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8BC080" w14:textId="6E1EC4A2" w:rsidR="00971F92" w:rsidRPr="000F07C4" w:rsidRDefault="00971F92">
      <w:pPr>
        <w:rPr>
          <w:rFonts w:ascii="Arial" w:hAnsi="Arial" w:cs="Arial"/>
          <w:i/>
          <w:iCs/>
        </w:rPr>
      </w:pPr>
      <w:r>
        <w:br w:type="page"/>
      </w:r>
      <w:r w:rsidR="00393509" w:rsidRPr="000F07C4">
        <w:rPr>
          <w:rFonts w:ascii="Arial" w:hAnsi="Arial" w:cs="Arial"/>
          <w:i/>
          <w:iCs/>
        </w:rPr>
        <w:lastRenderedPageBreak/>
        <w:t>S</w:t>
      </w:r>
      <w:r w:rsidR="003759E0" w:rsidRPr="000F07C4">
        <w:rPr>
          <w:rFonts w:ascii="Arial" w:hAnsi="Arial" w:cs="Arial"/>
          <w:i/>
          <w:iCs/>
        </w:rPr>
        <w:t>tacey Hopkins  2014257                                                  EAEE4005/C</w:t>
      </w:r>
    </w:p>
    <w:p w14:paraId="2D6A71C4" w14:textId="679B29DE" w:rsidR="003759E0" w:rsidRPr="000F07C4" w:rsidRDefault="003759E0">
      <w:pPr>
        <w:rPr>
          <w:rFonts w:ascii="Arial" w:hAnsi="Arial" w:cs="Arial"/>
          <w:i/>
          <w:iCs/>
        </w:rPr>
      </w:pPr>
    </w:p>
    <w:p w14:paraId="46A2164B" w14:textId="56DCA0EB" w:rsidR="003759E0" w:rsidRPr="000F07C4" w:rsidRDefault="00EA5FD2">
      <w:pPr>
        <w:rPr>
          <w:rFonts w:ascii="Arial" w:hAnsi="Arial" w:cs="Arial"/>
          <w:b/>
          <w:bCs/>
          <w:i/>
          <w:iCs/>
          <w:u w:val="single"/>
        </w:rPr>
      </w:pPr>
      <w:r w:rsidRPr="000F07C4">
        <w:rPr>
          <w:rFonts w:ascii="Arial" w:hAnsi="Arial" w:cs="Arial"/>
          <w:b/>
          <w:bCs/>
          <w:i/>
          <w:iCs/>
          <w:u w:val="single"/>
        </w:rPr>
        <w:t>The young mathematucion: Exploring and problem solving</w:t>
      </w:r>
    </w:p>
    <w:p w14:paraId="00DA66A3" w14:textId="77777777" w:rsidR="000F07C4" w:rsidRPr="000F07C4" w:rsidRDefault="000F07C4">
      <w:pPr>
        <w:rPr>
          <w:rFonts w:ascii="Arial" w:hAnsi="Arial" w:cs="Arial"/>
          <w:b/>
          <w:bCs/>
          <w:i/>
          <w:iCs/>
          <w:u w:val="single"/>
        </w:rPr>
      </w:pPr>
    </w:p>
    <w:p w14:paraId="3D05B82D" w14:textId="2ACC7612" w:rsidR="00B01F4C" w:rsidRPr="000F07C4" w:rsidRDefault="002C19A6">
      <w:pPr>
        <w:rPr>
          <w:rFonts w:ascii="Arial" w:hAnsi="Arial" w:cs="Arial"/>
          <w:i/>
          <w:iCs/>
          <w:u w:val="single"/>
        </w:rPr>
      </w:pPr>
      <w:r w:rsidRPr="000F07C4">
        <w:rPr>
          <w:rFonts w:ascii="Arial" w:hAnsi="Arial" w:cs="Arial"/>
          <w:b/>
          <w:bCs/>
          <w:i/>
          <w:iCs/>
          <w:u w:val="single"/>
        </w:rPr>
        <w:t>Section 1</w:t>
      </w:r>
    </w:p>
    <w:p w14:paraId="07BEB167" w14:textId="77777777" w:rsidR="002C19A6" w:rsidRPr="000F07C4" w:rsidRDefault="002C19A6">
      <w:pPr>
        <w:rPr>
          <w:rFonts w:ascii="Arial" w:hAnsi="Arial" w:cs="Arial"/>
          <w:i/>
          <w:iCs/>
        </w:rPr>
      </w:pPr>
    </w:p>
    <w:tbl>
      <w:tblPr>
        <w:tblStyle w:val="TableGrid"/>
        <w:tblW w:w="0" w:type="auto"/>
        <w:tblInd w:w="-572" w:type="dxa"/>
        <w:tblLook w:val="04A0" w:firstRow="1" w:lastRow="0" w:firstColumn="1" w:lastColumn="0" w:noHBand="0" w:noVBand="1"/>
      </w:tblPr>
      <w:tblGrid>
        <w:gridCol w:w="3537"/>
        <w:gridCol w:w="3150"/>
        <w:gridCol w:w="2901"/>
      </w:tblGrid>
      <w:tr w:rsidR="00B2077F" w:rsidRPr="000F07C4" w14:paraId="62D9D4D4" w14:textId="77777777" w:rsidTr="00971F92">
        <w:tc>
          <w:tcPr>
            <w:tcW w:w="9588" w:type="dxa"/>
            <w:gridSpan w:val="3"/>
            <w:tcBorders>
              <w:top w:val="single" w:sz="4" w:space="0" w:color="auto"/>
              <w:left w:val="single" w:sz="4" w:space="0" w:color="auto"/>
              <w:bottom w:val="single" w:sz="4" w:space="0" w:color="auto"/>
              <w:right w:val="single" w:sz="4" w:space="0" w:color="auto"/>
            </w:tcBorders>
            <w:hideMark/>
          </w:tcPr>
          <w:p w14:paraId="58F24F52" w14:textId="78DCB153" w:rsidR="00971F92" w:rsidRPr="000F07C4" w:rsidRDefault="00971F92" w:rsidP="00971F92">
            <w:pPr>
              <w:spacing w:line="240" w:lineRule="auto"/>
              <w:rPr>
                <w:i/>
                <w:iCs/>
              </w:rPr>
            </w:pPr>
          </w:p>
        </w:tc>
      </w:tr>
      <w:tr w:rsidR="00B2077F" w:rsidRPr="000F07C4" w14:paraId="537D9E4D" w14:textId="77777777" w:rsidTr="00971F92">
        <w:tc>
          <w:tcPr>
            <w:tcW w:w="9588" w:type="dxa"/>
            <w:gridSpan w:val="3"/>
            <w:tcBorders>
              <w:top w:val="single" w:sz="4" w:space="0" w:color="auto"/>
              <w:left w:val="single" w:sz="4" w:space="0" w:color="auto"/>
              <w:bottom w:val="single" w:sz="4" w:space="0" w:color="auto"/>
              <w:right w:val="single" w:sz="4" w:space="0" w:color="auto"/>
            </w:tcBorders>
          </w:tcPr>
          <w:p w14:paraId="59C6B343" w14:textId="77777777" w:rsidR="00B2077F" w:rsidRPr="000F07C4" w:rsidRDefault="00B2077F">
            <w:pPr>
              <w:spacing w:line="240" w:lineRule="auto"/>
              <w:rPr>
                <w:b/>
                <w:i/>
                <w:iCs/>
              </w:rPr>
            </w:pPr>
            <w:r w:rsidRPr="000F07C4">
              <w:rPr>
                <w:b/>
                <w:i/>
                <w:iCs/>
              </w:rPr>
              <w:t>Gweithgaredd:</w:t>
            </w:r>
          </w:p>
          <w:p w14:paraId="36D800E9" w14:textId="77777777" w:rsidR="00B2077F" w:rsidRPr="000F07C4" w:rsidRDefault="00B2077F">
            <w:pPr>
              <w:spacing w:line="240" w:lineRule="auto"/>
              <w:rPr>
                <w:b/>
                <w:i/>
                <w:iCs/>
              </w:rPr>
            </w:pPr>
          </w:p>
          <w:p w14:paraId="17A7AFE2" w14:textId="0BB94572" w:rsidR="00B2077F" w:rsidRPr="000F07C4" w:rsidRDefault="00B2077F">
            <w:pPr>
              <w:spacing w:line="240" w:lineRule="auto"/>
              <w:rPr>
                <w:bCs/>
                <w:i/>
                <w:iCs/>
              </w:rPr>
            </w:pPr>
            <w:r w:rsidRPr="000F07C4">
              <w:rPr>
                <w:b/>
                <w:i/>
                <w:iCs/>
              </w:rPr>
              <w:t>Activity</w:t>
            </w:r>
            <w:r w:rsidRPr="000F07C4">
              <w:rPr>
                <w:bCs/>
                <w:i/>
                <w:iCs/>
              </w:rPr>
              <w:t>:</w:t>
            </w:r>
            <w:r w:rsidR="003C2F9D" w:rsidRPr="000F07C4">
              <w:rPr>
                <w:bCs/>
                <w:i/>
                <w:iCs/>
              </w:rPr>
              <w:t xml:space="preserve"> Baking sourdough bread</w:t>
            </w:r>
          </w:p>
          <w:p w14:paraId="17131E49" w14:textId="77777777" w:rsidR="00B2077F" w:rsidRPr="000F07C4" w:rsidRDefault="00B2077F">
            <w:pPr>
              <w:spacing w:line="240" w:lineRule="auto"/>
              <w:rPr>
                <w:i/>
                <w:iCs/>
              </w:rPr>
            </w:pPr>
          </w:p>
        </w:tc>
      </w:tr>
      <w:tr w:rsidR="00B2077F" w:rsidRPr="000F07C4" w14:paraId="2D8499D6" w14:textId="77777777" w:rsidTr="00971F92">
        <w:tc>
          <w:tcPr>
            <w:tcW w:w="3537" w:type="dxa"/>
            <w:tcBorders>
              <w:top w:val="single" w:sz="4" w:space="0" w:color="auto"/>
              <w:left w:val="single" w:sz="4" w:space="0" w:color="auto"/>
              <w:bottom w:val="single" w:sz="4" w:space="0" w:color="auto"/>
              <w:right w:val="single" w:sz="4" w:space="0" w:color="auto"/>
            </w:tcBorders>
          </w:tcPr>
          <w:p w14:paraId="152ECA44" w14:textId="77777777" w:rsidR="00B2077F" w:rsidRPr="000F07C4" w:rsidRDefault="00B2077F">
            <w:pPr>
              <w:spacing w:line="240" w:lineRule="auto"/>
              <w:rPr>
                <w:b/>
                <w:i/>
                <w:iCs/>
              </w:rPr>
            </w:pPr>
            <w:r w:rsidRPr="000F07C4">
              <w:rPr>
                <w:b/>
                <w:i/>
                <w:iCs/>
              </w:rPr>
              <w:t>Nifer o blant:</w:t>
            </w:r>
          </w:p>
          <w:p w14:paraId="3F124175" w14:textId="5B858A0E" w:rsidR="00B2077F" w:rsidRPr="000F07C4" w:rsidRDefault="00B2077F">
            <w:pPr>
              <w:spacing w:line="240" w:lineRule="auto"/>
              <w:rPr>
                <w:b/>
                <w:i/>
                <w:iCs/>
              </w:rPr>
            </w:pPr>
          </w:p>
          <w:p w14:paraId="3A660C88" w14:textId="11902AE6" w:rsidR="00B2077F" w:rsidRPr="000F07C4" w:rsidRDefault="00B2077F">
            <w:pPr>
              <w:spacing w:line="240" w:lineRule="auto"/>
              <w:rPr>
                <w:bCs/>
                <w:i/>
                <w:iCs/>
              </w:rPr>
            </w:pPr>
            <w:r w:rsidRPr="000F07C4">
              <w:rPr>
                <w:b/>
                <w:i/>
                <w:iCs/>
              </w:rPr>
              <w:t>Number of children</w:t>
            </w:r>
            <w:r w:rsidRPr="000F07C4">
              <w:rPr>
                <w:bCs/>
                <w:i/>
                <w:iCs/>
              </w:rPr>
              <w:t>:</w:t>
            </w:r>
            <w:r w:rsidR="003C2F9D" w:rsidRPr="000F07C4">
              <w:rPr>
                <w:bCs/>
                <w:i/>
                <w:iCs/>
              </w:rPr>
              <w:t xml:space="preserve"> 1</w:t>
            </w:r>
          </w:p>
          <w:p w14:paraId="77FB8DE0" w14:textId="77777777" w:rsidR="00B2077F" w:rsidRPr="000F07C4" w:rsidRDefault="00B2077F">
            <w:pPr>
              <w:spacing w:line="240" w:lineRule="auto"/>
              <w:rPr>
                <w:i/>
                <w:iCs/>
              </w:rPr>
            </w:pPr>
          </w:p>
        </w:tc>
        <w:tc>
          <w:tcPr>
            <w:tcW w:w="3150" w:type="dxa"/>
            <w:tcBorders>
              <w:top w:val="single" w:sz="4" w:space="0" w:color="auto"/>
              <w:left w:val="single" w:sz="4" w:space="0" w:color="auto"/>
              <w:bottom w:val="single" w:sz="4" w:space="0" w:color="auto"/>
              <w:right w:val="single" w:sz="4" w:space="0" w:color="auto"/>
            </w:tcBorders>
          </w:tcPr>
          <w:p w14:paraId="087ECDBA" w14:textId="77777777" w:rsidR="00B2077F" w:rsidRPr="000F07C4" w:rsidRDefault="00B2077F">
            <w:pPr>
              <w:spacing w:line="240" w:lineRule="auto"/>
              <w:rPr>
                <w:b/>
                <w:i/>
                <w:iCs/>
              </w:rPr>
            </w:pPr>
            <w:r w:rsidRPr="000F07C4">
              <w:rPr>
                <w:b/>
                <w:i/>
                <w:iCs/>
              </w:rPr>
              <w:t>Oed y plant:</w:t>
            </w:r>
          </w:p>
          <w:p w14:paraId="03A71C16" w14:textId="77777777" w:rsidR="00B2077F" w:rsidRPr="000F07C4" w:rsidRDefault="00B2077F">
            <w:pPr>
              <w:spacing w:line="240" w:lineRule="auto"/>
              <w:rPr>
                <w:b/>
                <w:i/>
                <w:iCs/>
              </w:rPr>
            </w:pPr>
          </w:p>
          <w:p w14:paraId="3CED1E5B" w14:textId="03171F13" w:rsidR="00B2077F" w:rsidRPr="000F07C4" w:rsidRDefault="00B2077F">
            <w:pPr>
              <w:spacing w:line="240" w:lineRule="auto"/>
              <w:rPr>
                <w:b/>
                <w:i/>
                <w:iCs/>
              </w:rPr>
            </w:pPr>
            <w:r w:rsidRPr="000F07C4">
              <w:rPr>
                <w:b/>
                <w:i/>
                <w:iCs/>
              </w:rPr>
              <w:t>Age of children:</w:t>
            </w:r>
            <w:r w:rsidR="003C2F9D" w:rsidRPr="000F07C4">
              <w:rPr>
                <w:b/>
                <w:i/>
                <w:iCs/>
              </w:rPr>
              <w:t xml:space="preserve"> </w:t>
            </w:r>
            <w:r w:rsidR="00A60817" w:rsidRPr="000F07C4">
              <w:rPr>
                <w:bCs/>
                <w:i/>
                <w:iCs/>
              </w:rPr>
              <w:t>6</w:t>
            </w:r>
          </w:p>
        </w:tc>
        <w:tc>
          <w:tcPr>
            <w:tcW w:w="2901" w:type="dxa"/>
            <w:tcBorders>
              <w:top w:val="single" w:sz="4" w:space="0" w:color="auto"/>
              <w:left w:val="single" w:sz="4" w:space="0" w:color="auto"/>
              <w:bottom w:val="single" w:sz="4" w:space="0" w:color="auto"/>
              <w:right w:val="single" w:sz="4" w:space="0" w:color="auto"/>
            </w:tcBorders>
          </w:tcPr>
          <w:p w14:paraId="6FB262E5" w14:textId="77777777" w:rsidR="00B2077F" w:rsidRPr="000F07C4" w:rsidRDefault="00B2077F">
            <w:pPr>
              <w:spacing w:line="240" w:lineRule="auto"/>
              <w:rPr>
                <w:b/>
                <w:i/>
                <w:iCs/>
              </w:rPr>
            </w:pPr>
            <w:r w:rsidRPr="000F07C4">
              <w:rPr>
                <w:b/>
                <w:i/>
                <w:iCs/>
              </w:rPr>
              <w:t>Nifer o oedolion:</w:t>
            </w:r>
          </w:p>
          <w:p w14:paraId="2988E33A" w14:textId="77777777" w:rsidR="00B2077F" w:rsidRPr="000F07C4" w:rsidRDefault="00B2077F">
            <w:pPr>
              <w:spacing w:line="240" w:lineRule="auto"/>
              <w:rPr>
                <w:b/>
                <w:i/>
                <w:iCs/>
              </w:rPr>
            </w:pPr>
          </w:p>
          <w:p w14:paraId="0382019D" w14:textId="5F14E817" w:rsidR="00B2077F" w:rsidRPr="000F07C4" w:rsidRDefault="00B2077F">
            <w:pPr>
              <w:spacing w:line="240" w:lineRule="auto"/>
              <w:rPr>
                <w:i/>
                <w:iCs/>
              </w:rPr>
            </w:pPr>
            <w:r w:rsidRPr="000F07C4">
              <w:rPr>
                <w:b/>
                <w:i/>
                <w:iCs/>
              </w:rPr>
              <w:t>Number of adults</w:t>
            </w:r>
            <w:r w:rsidRPr="000F07C4">
              <w:rPr>
                <w:bCs/>
                <w:i/>
                <w:iCs/>
              </w:rPr>
              <w:t>:</w:t>
            </w:r>
            <w:r w:rsidR="00A60817" w:rsidRPr="000F07C4">
              <w:rPr>
                <w:bCs/>
                <w:i/>
                <w:iCs/>
              </w:rPr>
              <w:t xml:space="preserve"> 1</w:t>
            </w:r>
          </w:p>
        </w:tc>
      </w:tr>
      <w:tr w:rsidR="00B2077F" w:rsidRPr="000F07C4" w14:paraId="366B47C9" w14:textId="77777777" w:rsidTr="00971F92">
        <w:tc>
          <w:tcPr>
            <w:tcW w:w="3537" w:type="dxa"/>
            <w:tcBorders>
              <w:top w:val="single" w:sz="4" w:space="0" w:color="auto"/>
              <w:left w:val="single" w:sz="4" w:space="0" w:color="auto"/>
              <w:bottom w:val="single" w:sz="4" w:space="0" w:color="auto"/>
              <w:right w:val="single" w:sz="4" w:space="0" w:color="auto"/>
            </w:tcBorders>
          </w:tcPr>
          <w:p w14:paraId="530E6A40" w14:textId="77777777" w:rsidR="00B2077F" w:rsidRPr="000F07C4" w:rsidRDefault="00B2077F">
            <w:pPr>
              <w:spacing w:line="240" w:lineRule="auto"/>
              <w:rPr>
                <w:b/>
                <w:i/>
                <w:iCs/>
              </w:rPr>
            </w:pPr>
            <w:r w:rsidRPr="000F07C4">
              <w:rPr>
                <w:b/>
                <w:i/>
                <w:iCs/>
              </w:rPr>
              <w:t>Lleoliad:</w:t>
            </w:r>
          </w:p>
          <w:p w14:paraId="6B0F0C56" w14:textId="77777777" w:rsidR="00B2077F" w:rsidRPr="000F07C4" w:rsidRDefault="00B2077F">
            <w:pPr>
              <w:spacing w:line="240" w:lineRule="auto"/>
              <w:rPr>
                <w:b/>
                <w:i/>
                <w:iCs/>
              </w:rPr>
            </w:pPr>
          </w:p>
          <w:p w14:paraId="3B593F72" w14:textId="6FB3BE6E" w:rsidR="00B2077F" w:rsidRPr="000F07C4" w:rsidRDefault="00B2077F">
            <w:pPr>
              <w:spacing w:line="240" w:lineRule="auto"/>
              <w:rPr>
                <w:b/>
                <w:i/>
                <w:iCs/>
              </w:rPr>
            </w:pPr>
            <w:r w:rsidRPr="000F07C4">
              <w:rPr>
                <w:b/>
                <w:i/>
                <w:iCs/>
              </w:rPr>
              <w:t>Location:</w:t>
            </w:r>
            <w:r w:rsidR="00A60817" w:rsidRPr="000F07C4">
              <w:rPr>
                <w:b/>
                <w:i/>
                <w:iCs/>
              </w:rPr>
              <w:t xml:space="preserve"> </w:t>
            </w:r>
            <w:r w:rsidR="00A60817" w:rsidRPr="000F07C4">
              <w:rPr>
                <w:bCs/>
                <w:i/>
                <w:iCs/>
              </w:rPr>
              <w:t>Indoors in the kitchen</w:t>
            </w:r>
          </w:p>
          <w:p w14:paraId="69E3CA29" w14:textId="77777777" w:rsidR="00B2077F" w:rsidRPr="000F07C4" w:rsidRDefault="00B2077F">
            <w:pPr>
              <w:spacing w:line="240" w:lineRule="auto"/>
              <w:rPr>
                <w:i/>
                <w:iCs/>
              </w:rPr>
            </w:pPr>
          </w:p>
        </w:tc>
        <w:tc>
          <w:tcPr>
            <w:tcW w:w="3150" w:type="dxa"/>
            <w:tcBorders>
              <w:top w:val="single" w:sz="4" w:space="0" w:color="auto"/>
              <w:left w:val="single" w:sz="4" w:space="0" w:color="auto"/>
              <w:bottom w:val="single" w:sz="4" w:space="0" w:color="auto"/>
              <w:right w:val="single" w:sz="4" w:space="0" w:color="auto"/>
            </w:tcBorders>
          </w:tcPr>
          <w:p w14:paraId="62CF6740" w14:textId="77777777" w:rsidR="00B2077F" w:rsidRPr="000F07C4" w:rsidRDefault="00B2077F">
            <w:pPr>
              <w:spacing w:line="240" w:lineRule="auto"/>
              <w:rPr>
                <w:b/>
                <w:i/>
                <w:iCs/>
              </w:rPr>
            </w:pPr>
            <w:r w:rsidRPr="000F07C4">
              <w:rPr>
                <w:b/>
                <w:i/>
                <w:iCs/>
              </w:rPr>
              <w:t>Amser paratoi:</w:t>
            </w:r>
          </w:p>
          <w:p w14:paraId="49B8F2B8" w14:textId="77777777" w:rsidR="00B2077F" w:rsidRPr="000F07C4" w:rsidRDefault="00B2077F">
            <w:pPr>
              <w:spacing w:line="240" w:lineRule="auto"/>
              <w:rPr>
                <w:b/>
                <w:i/>
                <w:iCs/>
              </w:rPr>
            </w:pPr>
          </w:p>
          <w:p w14:paraId="574448F8" w14:textId="7E403362" w:rsidR="00B2077F" w:rsidRPr="000F07C4" w:rsidRDefault="00B2077F">
            <w:pPr>
              <w:spacing w:line="240" w:lineRule="auto"/>
              <w:rPr>
                <w:i/>
                <w:iCs/>
              </w:rPr>
            </w:pPr>
            <w:r w:rsidRPr="000F07C4">
              <w:rPr>
                <w:b/>
                <w:i/>
                <w:iCs/>
              </w:rPr>
              <w:t>Preparation time:</w:t>
            </w:r>
            <w:r w:rsidR="00A60817" w:rsidRPr="000F07C4">
              <w:rPr>
                <w:b/>
                <w:i/>
                <w:iCs/>
              </w:rPr>
              <w:t xml:space="preserve"> </w:t>
            </w:r>
            <w:r w:rsidR="005102E2" w:rsidRPr="000F07C4">
              <w:rPr>
                <w:b/>
                <w:i/>
                <w:iCs/>
              </w:rPr>
              <w:t>30</w:t>
            </w:r>
          </w:p>
        </w:tc>
        <w:tc>
          <w:tcPr>
            <w:tcW w:w="2901" w:type="dxa"/>
            <w:tcBorders>
              <w:top w:val="single" w:sz="4" w:space="0" w:color="auto"/>
              <w:left w:val="single" w:sz="4" w:space="0" w:color="auto"/>
              <w:bottom w:val="single" w:sz="4" w:space="0" w:color="auto"/>
              <w:right w:val="single" w:sz="4" w:space="0" w:color="auto"/>
            </w:tcBorders>
          </w:tcPr>
          <w:p w14:paraId="71B040E9" w14:textId="77777777" w:rsidR="00B2077F" w:rsidRPr="000F07C4" w:rsidRDefault="00B2077F">
            <w:pPr>
              <w:spacing w:line="240" w:lineRule="auto"/>
              <w:rPr>
                <w:b/>
                <w:i/>
                <w:iCs/>
              </w:rPr>
            </w:pPr>
            <w:r w:rsidRPr="000F07C4">
              <w:rPr>
                <w:b/>
                <w:i/>
                <w:iCs/>
              </w:rPr>
              <w:t>Amser gweithgaredd:</w:t>
            </w:r>
          </w:p>
          <w:p w14:paraId="11B71D4A" w14:textId="77777777" w:rsidR="00B2077F" w:rsidRPr="000F07C4" w:rsidRDefault="00B2077F">
            <w:pPr>
              <w:spacing w:line="240" w:lineRule="auto"/>
              <w:rPr>
                <w:b/>
                <w:i/>
                <w:iCs/>
              </w:rPr>
            </w:pPr>
          </w:p>
          <w:p w14:paraId="38EB5010" w14:textId="45225611" w:rsidR="00B2077F" w:rsidRPr="000F07C4" w:rsidRDefault="00B2077F">
            <w:pPr>
              <w:spacing w:line="240" w:lineRule="auto"/>
              <w:rPr>
                <w:i/>
                <w:iCs/>
              </w:rPr>
            </w:pPr>
            <w:r w:rsidRPr="000F07C4">
              <w:rPr>
                <w:b/>
                <w:i/>
                <w:iCs/>
              </w:rPr>
              <w:t>Activity time:</w:t>
            </w:r>
            <w:r w:rsidR="00A87552" w:rsidRPr="000F07C4">
              <w:rPr>
                <w:b/>
                <w:i/>
                <w:iCs/>
              </w:rPr>
              <w:t>45</w:t>
            </w:r>
          </w:p>
        </w:tc>
      </w:tr>
      <w:tr w:rsidR="00B2077F" w:rsidRPr="000F07C4" w14:paraId="0CF7ED93" w14:textId="77777777" w:rsidTr="00971F92">
        <w:tc>
          <w:tcPr>
            <w:tcW w:w="9588" w:type="dxa"/>
            <w:gridSpan w:val="3"/>
            <w:tcBorders>
              <w:top w:val="single" w:sz="4" w:space="0" w:color="auto"/>
              <w:left w:val="single" w:sz="4" w:space="0" w:color="auto"/>
              <w:bottom w:val="single" w:sz="4" w:space="0" w:color="auto"/>
              <w:right w:val="single" w:sz="4" w:space="0" w:color="auto"/>
            </w:tcBorders>
          </w:tcPr>
          <w:p w14:paraId="4CADB8EB" w14:textId="77777777" w:rsidR="00B2077F" w:rsidRPr="000F07C4" w:rsidRDefault="00B2077F">
            <w:pPr>
              <w:spacing w:line="240" w:lineRule="auto"/>
              <w:rPr>
                <w:b/>
                <w:i/>
                <w:iCs/>
              </w:rPr>
            </w:pPr>
            <w:r w:rsidRPr="000F07C4">
              <w:rPr>
                <w:b/>
                <w:i/>
                <w:iCs/>
              </w:rPr>
              <w:t>Adnoddau:</w:t>
            </w:r>
          </w:p>
          <w:p w14:paraId="3F9BF37A" w14:textId="77777777" w:rsidR="00B2077F" w:rsidRPr="000F07C4" w:rsidRDefault="00B2077F">
            <w:pPr>
              <w:spacing w:line="240" w:lineRule="auto"/>
              <w:rPr>
                <w:b/>
                <w:i/>
                <w:iCs/>
              </w:rPr>
            </w:pPr>
          </w:p>
          <w:p w14:paraId="5CD85C92" w14:textId="77777777" w:rsidR="00B2077F" w:rsidRPr="000F07C4" w:rsidRDefault="00B2077F">
            <w:pPr>
              <w:spacing w:line="240" w:lineRule="auto"/>
              <w:rPr>
                <w:b/>
                <w:i/>
                <w:iCs/>
              </w:rPr>
            </w:pPr>
          </w:p>
          <w:p w14:paraId="7364314A" w14:textId="70F0BFE3" w:rsidR="00B2077F" w:rsidRPr="000F07C4" w:rsidRDefault="00B2077F">
            <w:pPr>
              <w:spacing w:line="240" w:lineRule="auto"/>
              <w:rPr>
                <w:b/>
                <w:i/>
                <w:iCs/>
                <w:lang w:val="en-GB"/>
              </w:rPr>
            </w:pPr>
            <w:r w:rsidRPr="000F07C4">
              <w:rPr>
                <w:b/>
                <w:i/>
                <w:iCs/>
              </w:rPr>
              <w:t>Resources:</w:t>
            </w:r>
            <w:r w:rsidR="005155CA" w:rsidRPr="000F07C4">
              <w:rPr>
                <w:b/>
                <w:i/>
                <w:iCs/>
              </w:rPr>
              <w:t xml:space="preserve"> </w:t>
            </w:r>
            <w:r w:rsidR="00460951" w:rsidRPr="000F07C4">
              <w:rPr>
                <w:bCs/>
                <w:i/>
                <w:iCs/>
              </w:rPr>
              <w:t xml:space="preserve">Sugar dough starter, </w:t>
            </w:r>
            <w:r w:rsidR="00F76493" w:rsidRPr="000F07C4">
              <w:rPr>
                <w:bCs/>
                <w:i/>
                <w:iCs/>
              </w:rPr>
              <w:t>water, wheat flour, bread flour, dutch oven, large bowl, digital scale, spatula, cling film.</w:t>
            </w:r>
          </w:p>
          <w:p w14:paraId="65C3E56F" w14:textId="77777777" w:rsidR="00B2077F" w:rsidRPr="000F07C4" w:rsidRDefault="00B2077F">
            <w:pPr>
              <w:spacing w:line="240" w:lineRule="auto"/>
              <w:jc w:val="center"/>
              <w:rPr>
                <w:i/>
                <w:iCs/>
              </w:rPr>
            </w:pPr>
          </w:p>
          <w:p w14:paraId="2745AF6A" w14:textId="77777777" w:rsidR="00B2077F" w:rsidRPr="000F07C4" w:rsidRDefault="00B2077F">
            <w:pPr>
              <w:spacing w:line="240" w:lineRule="auto"/>
              <w:jc w:val="center"/>
              <w:rPr>
                <w:i/>
                <w:iCs/>
              </w:rPr>
            </w:pPr>
          </w:p>
          <w:p w14:paraId="3767320D" w14:textId="77777777" w:rsidR="00B2077F" w:rsidRPr="000F07C4" w:rsidRDefault="00B2077F">
            <w:pPr>
              <w:spacing w:line="240" w:lineRule="auto"/>
              <w:jc w:val="center"/>
              <w:rPr>
                <w:i/>
                <w:iCs/>
              </w:rPr>
            </w:pPr>
          </w:p>
        </w:tc>
      </w:tr>
      <w:tr w:rsidR="00B2077F" w:rsidRPr="000F07C4" w14:paraId="20458DE8" w14:textId="77777777" w:rsidTr="00971F92">
        <w:tc>
          <w:tcPr>
            <w:tcW w:w="9588" w:type="dxa"/>
            <w:gridSpan w:val="3"/>
            <w:tcBorders>
              <w:top w:val="single" w:sz="4" w:space="0" w:color="auto"/>
              <w:left w:val="single" w:sz="4" w:space="0" w:color="auto"/>
              <w:bottom w:val="single" w:sz="4" w:space="0" w:color="auto"/>
              <w:right w:val="single" w:sz="4" w:space="0" w:color="auto"/>
            </w:tcBorders>
          </w:tcPr>
          <w:p w14:paraId="1E61D381" w14:textId="77777777" w:rsidR="00B2077F" w:rsidRPr="000F07C4" w:rsidRDefault="00B2077F">
            <w:pPr>
              <w:spacing w:line="240" w:lineRule="auto"/>
              <w:rPr>
                <w:b/>
                <w:i/>
                <w:iCs/>
              </w:rPr>
            </w:pPr>
            <w:r w:rsidRPr="000F07C4">
              <w:rPr>
                <w:b/>
                <w:i/>
                <w:iCs/>
              </w:rPr>
              <w:t>Amcan/ion y weithgaredd:</w:t>
            </w:r>
          </w:p>
          <w:p w14:paraId="29FBD10F" w14:textId="77777777" w:rsidR="00B2077F" w:rsidRPr="000F07C4" w:rsidRDefault="00B2077F">
            <w:pPr>
              <w:spacing w:line="240" w:lineRule="auto"/>
              <w:rPr>
                <w:b/>
                <w:i/>
                <w:iCs/>
              </w:rPr>
            </w:pPr>
          </w:p>
          <w:p w14:paraId="3C8FF415" w14:textId="77777777" w:rsidR="00B2077F" w:rsidRPr="000F07C4" w:rsidRDefault="00B2077F">
            <w:pPr>
              <w:spacing w:line="240" w:lineRule="auto"/>
              <w:rPr>
                <w:b/>
                <w:i/>
                <w:iCs/>
              </w:rPr>
            </w:pPr>
          </w:p>
          <w:p w14:paraId="799395FA" w14:textId="77777777" w:rsidR="00B2077F" w:rsidRPr="000F07C4" w:rsidRDefault="00B2077F">
            <w:pPr>
              <w:spacing w:line="240" w:lineRule="auto"/>
              <w:rPr>
                <w:b/>
                <w:i/>
                <w:iCs/>
              </w:rPr>
            </w:pPr>
          </w:p>
          <w:p w14:paraId="2DED9B8C" w14:textId="77777777" w:rsidR="00B2077F" w:rsidRPr="000F07C4" w:rsidRDefault="00B2077F">
            <w:pPr>
              <w:spacing w:line="240" w:lineRule="auto"/>
              <w:rPr>
                <w:b/>
                <w:i/>
                <w:iCs/>
              </w:rPr>
            </w:pPr>
          </w:p>
          <w:p w14:paraId="0F7509ED" w14:textId="50D51DC7" w:rsidR="00B2077F" w:rsidRPr="000F07C4" w:rsidRDefault="00B2077F">
            <w:pPr>
              <w:spacing w:line="240" w:lineRule="auto"/>
              <w:rPr>
                <w:bCs/>
                <w:i/>
                <w:iCs/>
              </w:rPr>
            </w:pPr>
            <w:r w:rsidRPr="000F07C4">
              <w:rPr>
                <w:b/>
                <w:i/>
                <w:iCs/>
              </w:rPr>
              <w:t>Aim/s of activity</w:t>
            </w:r>
            <w:r w:rsidRPr="000F07C4">
              <w:rPr>
                <w:bCs/>
                <w:i/>
                <w:iCs/>
              </w:rPr>
              <w:t>:</w:t>
            </w:r>
            <w:r w:rsidR="00610789" w:rsidRPr="000F07C4">
              <w:rPr>
                <w:bCs/>
                <w:i/>
                <w:iCs/>
              </w:rPr>
              <w:t xml:space="preserve"> To support </w:t>
            </w:r>
            <w:r w:rsidR="00600B4C" w:rsidRPr="000F07C4">
              <w:rPr>
                <w:bCs/>
                <w:i/>
                <w:iCs/>
              </w:rPr>
              <w:t xml:space="preserve">young children to engage with mathe,atical concepts such as weighing, quantity, shape and size. </w:t>
            </w:r>
            <w:r w:rsidR="002B24AE" w:rsidRPr="000F07C4">
              <w:rPr>
                <w:bCs/>
                <w:i/>
                <w:iCs/>
              </w:rPr>
              <w:t>Counting, division and fractions through a play based experimental cooking activity</w:t>
            </w:r>
            <w:r w:rsidR="005E4BAD" w:rsidRPr="000F07C4">
              <w:rPr>
                <w:bCs/>
                <w:i/>
                <w:iCs/>
              </w:rPr>
              <w:t>. Scientific think,ing will also be encouraged and supported</w:t>
            </w:r>
            <w:r w:rsidR="00C85053" w:rsidRPr="000F07C4">
              <w:rPr>
                <w:bCs/>
                <w:i/>
                <w:iCs/>
              </w:rPr>
              <w:t>. Cooking to help improve and support the mathematical concepts and skills.</w:t>
            </w:r>
          </w:p>
          <w:p w14:paraId="180A8831" w14:textId="77777777" w:rsidR="00B2077F" w:rsidRPr="000F07C4" w:rsidRDefault="00B2077F">
            <w:pPr>
              <w:spacing w:line="240" w:lineRule="auto"/>
              <w:rPr>
                <w:bCs/>
                <w:i/>
                <w:iCs/>
              </w:rPr>
            </w:pPr>
          </w:p>
          <w:p w14:paraId="67177107" w14:textId="77777777" w:rsidR="00B2077F" w:rsidRPr="000F07C4" w:rsidRDefault="00B2077F">
            <w:pPr>
              <w:spacing w:line="240" w:lineRule="auto"/>
              <w:rPr>
                <w:i/>
                <w:iCs/>
              </w:rPr>
            </w:pPr>
          </w:p>
          <w:p w14:paraId="09580059" w14:textId="77777777" w:rsidR="00B2077F" w:rsidRPr="000F07C4" w:rsidRDefault="00B2077F">
            <w:pPr>
              <w:spacing w:line="240" w:lineRule="auto"/>
              <w:rPr>
                <w:i/>
                <w:iCs/>
              </w:rPr>
            </w:pPr>
          </w:p>
          <w:p w14:paraId="101211E7" w14:textId="77777777" w:rsidR="00B2077F" w:rsidRPr="000F07C4" w:rsidRDefault="00B2077F">
            <w:pPr>
              <w:spacing w:line="240" w:lineRule="auto"/>
              <w:rPr>
                <w:i/>
                <w:iCs/>
              </w:rPr>
            </w:pPr>
          </w:p>
        </w:tc>
      </w:tr>
      <w:tr w:rsidR="00B2077F" w:rsidRPr="000F07C4" w14:paraId="31509D4F" w14:textId="77777777" w:rsidTr="00971F92">
        <w:tc>
          <w:tcPr>
            <w:tcW w:w="9588" w:type="dxa"/>
            <w:gridSpan w:val="3"/>
            <w:tcBorders>
              <w:top w:val="single" w:sz="4" w:space="0" w:color="auto"/>
              <w:left w:val="single" w:sz="4" w:space="0" w:color="auto"/>
              <w:bottom w:val="single" w:sz="4" w:space="0" w:color="auto"/>
              <w:right w:val="single" w:sz="4" w:space="0" w:color="auto"/>
            </w:tcBorders>
          </w:tcPr>
          <w:p w14:paraId="2761BF98" w14:textId="77777777" w:rsidR="00B2077F" w:rsidRPr="000F07C4" w:rsidRDefault="00B2077F">
            <w:pPr>
              <w:spacing w:line="240" w:lineRule="auto"/>
              <w:rPr>
                <w:b/>
                <w:i/>
                <w:iCs/>
              </w:rPr>
            </w:pPr>
            <w:r w:rsidRPr="000F07C4">
              <w:rPr>
                <w:b/>
                <w:i/>
                <w:iCs/>
              </w:rPr>
              <w:t>Cysylltiadau â deilliannau:</w:t>
            </w:r>
          </w:p>
          <w:p w14:paraId="6BFFFA8A" w14:textId="77777777" w:rsidR="00B2077F" w:rsidRPr="000F07C4" w:rsidRDefault="00B2077F">
            <w:pPr>
              <w:spacing w:line="240" w:lineRule="auto"/>
              <w:rPr>
                <w:b/>
                <w:i/>
                <w:iCs/>
              </w:rPr>
            </w:pPr>
          </w:p>
          <w:p w14:paraId="563B758B" w14:textId="77777777" w:rsidR="00B2077F" w:rsidRPr="000F07C4" w:rsidRDefault="00B2077F">
            <w:pPr>
              <w:spacing w:line="240" w:lineRule="auto"/>
              <w:rPr>
                <w:b/>
                <w:i/>
                <w:iCs/>
              </w:rPr>
            </w:pPr>
          </w:p>
          <w:p w14:paraId="4219479D" w14:textId="77777777" w:rsidR="00B2077F" w:rsidRPr="000F07C4" w:rsidRDefault="00B2077F">
            <w:pPr>
              <w:spacing w:line="240" w:lineRule="auto"/>
              <w:rPr>
                <w:b/>
                <w:i/>
                <w:iCs/>
              </w:rPr>
            </w:pPr>
          </w:p>
          <w:p w14:paraId="5EDD1E03" w14:textId="3651CCBA" w:rsidR="00B2077F" w:rsidRPr="000F07C4" w:rsidRDefault="00B2077F">
            <w:pPr>
              <w:spacing w:line="240" w:lineRule="auto"/>
              <w:rPr>
                <w:bCs/>
                <w:i/>
                <w:iCs/>
              </w:rPr>
            </w:pPr>
            <w:r w:rsidRPr="000F07C4">
              <w:rPr>
                <w:b/>
                <w:i/>
                <w:iCs/>
              </w:rPr>
              <w:t>Links to outcomes:</w:t>
            </w:r>
            <w:r w:rsidR="00B11178" w:rsidRPr="000F07C4">
              <w:rPr>
                <w:b/>
                <w:i/>
                <w:iCs/>
              </w:rPr>
              <w:t xml:space="preserve"> </w:t>
            </w:r>
            <w:r w:rsidR="003744CB" w:rsidRPr="000F07C4">
              <w:rPr>
                <w:bCs/>
                <w:i/>
                <w:iCs/>
              </w:rPr>
              <w:t xml:space="preserve">Cooking encourages </w:t>
            </w:r>
            <w:r w:rsidR="001625E2" w:rsidRPr="000F07C4">
              <w:rPr>
                <w:bCs/>
                <w:i/>
                <w:iCs/>
              </w:rPr>
              <w:t>the child to think and solve problems</w:t>
            </w:r>
            <w:r w:rsidR="000F76DD" w:rsidRPr="000F07C4">
              <w:rPr>
                <w:bCs/>
                <w:i/>
                <w:iCs/>
              </w:rPr>
              <w:t xml:space="preserve"> </w:t>
            </w:r>
            <w:r w:rsidR="001625E2" w:rsidRPr="000F07C4">
              <w:rPr>
                <w:bCs/>
                <w:i/>
                <w:iCs/>
              </w:rPr>
              <w:t>while they weigh up and count</w:t>
            </w:r>
            <w:r w:rsidR="003365E2" w:rsidRPr="000F07C4">
              <w:rPr>
                <w:bCs/>
                <w:i/>
                <w:iCs/>
              </w:rPr>
              <w:t xml:space="preserve"> whilst </w:t>
            </w:r>
            <w:r w:rsidR="000F76DD" w:rsidRPr="000F07C4">
              <w:rPr>
                <w:bCs/>
                <w:i/>
                <w:iCs/>
              </w:rPr>
              <w:t>giving</w:t>
            </w:r>
            <w:r w:rsidR="003365E2" w:rsidRPr="000F07C4">
              <w:rPr>
                <w:bCs/>
                <w:i/>
                <w:iCs/>
              </w:rPr>
              <w:t xml:space="preserve"> the opportunity to use the knowledge they have</w:t>
            </w:r>
            <w:r w:rsidR="001158B1" w:rsidRPr="000F07C4">
              <w:rPr>
                <w:bCs/>
                <w:i/>
                <w:iCs/>
              </w:rPr>
              <w:t xml:space="preserve"> and apply it by counting and measuring</w:t>
            </w:r>
            <w:r w:rsidR="000F76DD" w:rsidRPr="000F07C4">
              <w:rPr>
                <w:bCs/>
                <w:i/>
                <w:iCs/>
              </w:rPr>
              <w:t>.</w:t>
            </w:r>
          </w:p>
          <w:p w14:paraId="63D539F8" w14:textId="77777777" w:rsidR="00B2077F" w:rsidRPr="000F07C4" w:rsidRDefault="00B2077F">
            <w:pPr>
              <w:spacing w:line="240" w:lineRule="auto"/>
              <w:rPr>
                <w:i/>
                <w:iCs/>
              </w:rPr>
            </w:pPr>
          </w:p>
          <w:p w14:paraId="061DD9FB" w14:textId="77777777" w:rsidR="00B2077F" w:rsidRPr="000F07C4" w:rsidRDefault="00B2077F">
            <w:pPr>
              <w:spacing w:line="240" w:lineRule="auto"/>
              <w:rPr>
                <w:i/>
                <w:iCs/>
              </w:rPr>
            </w:pPr>
          </w:p>
          <w:p w14:paraId="42402177" w14:textId="77777777" w:rsidR="00B2077F" w:rsidRPr="000F07C4" w:rsidRDefault="00B2077F">
            <w:pPr>
              <w:spacing w:line="240" w:lineRule="auto"/>
              <w:rPr>
                <w:i/>
                <w:iCs/>
              </w:rPr>
            </w:pPr>
          </w:p>
        </w:tc>
      </w:tr>
      <w:tr w:rsidR="00B2077F" w:rsidRPr="000F07C4" w14:paraId="642D60FE" w14:textId="77777777" w:rsidTr="00971F92">
        <w:tc>
          <w:tcPr>
            <w:tcW w:w="9588" w:type="dxa"/>
            <w:gridSpan w:val="3"/>
            <w:tcBorders>
              <w:top w:val="single" w:sz="4" w:space="0" w:color="auto"/>
              <w:left w:val="single" w:sz="4" w:space="0" w:color="auto"/>
              <w:bottom w:val="single" w:sz="4" w:space="0" w:color="auto"/>
              <w:right w:val="single" w:sz="4" w:space="0" w:color="auto"/>
            </w:tcBorders>
          </w:tcPr>
          <w:p w14:paraId="7CAFB9AF" w14:textId="77777777" w:rsidR="00B2077F" w:rsidRPr="000F07C4" w:rsidRDefault="00B2077F">
            <w:pPr>
              <w:spacing w:line="240" w:lineRule="auto"/>
              <w:rPr>
                <w:b/>
                <w:i/>
                <w:iCs/>
              </w:rPr>
            </w:pPr>
            <w:r w:rsidRPr="000F07C4">
              <w:rPr>
                <w:b/>
                <w:i/>
                <w:iCs/>
              </w:rPr>
              <w:lastRenderedPageBreak/>
              <w:t>Gwahaniaethu:</w:t>
            </w:r>
          </w:p>
          <w:p w14:paraId="7C73748B" w14:textId="77777777" w:rsidR="00B2077F" w:rsidRPr="000F07C4" w:rsidRDefault="00B2077F">
            <w:pPr>
              <w:spacing w:line="240" w:lineRule="auto"/>
              <w:rPr>
                <w:b/>
                <w:i/>
                <w:iCs/>
              </w:rPr>
            </w:pPr>
          </w:p>
          <w:p w14:paraId="744AF001" w14:textId="77777777" w:rsidR="00B2077F" w:rsidRPr="000F07C4" w:rsidRDefault="00B2077F">
            <w:pPr>
              <w:spacing w:line="240" w:lineRule="auto"/>
              <w:rPr>
                <w:b/>
                <w:i/>
                <w:iCs/>
              </w:rPr>
            </w:pPr>
          </w:p>
          <w:p w14:paraId="79E64BC6" w14:textId="2DDEDA87" w:rsidR="00B2077F" w:rsidRPr="000F07C4" w:rsidRDefault="00B2077F">
            <w:pPr>
              <w:spacing w:line="240" w:lineRule="auto"/>
              <w:rPr>
                <w:bCs/>
                <w:i/>
                <w:iCs/>
              </w:rPr>
            </w:pPr>
            <w:r w:rsidRPr="000F07C4">
              <w:rPr>
                <w:b/>
                <w:i/>
                <w:iCs/>
              </w:rPr>
              <w:t>Differentiation</w:t>
            </w:r>
            <w:r w:rsidRPr="000F07C4">
              <w:rPr>
                <w:bCs/>
                <w:i/>
                <w:iCs/>
              </w:rPr>
              <w:t>:</w:t>
            </w:r>
            <w:r w:rsidR="00D33820" w:rsidRPr="000F07C4">
              <w:rPr>
                <w:bCs/>
                <w:i/>
                <w:iCs/>
              </w:rPr>
              <w:t xml:space="preserve"> Ensure there is a 1-1 on hand is the child requires it</w:t>
            </w:r>
            <w:r w:rsidR="00053512" w:rsidRPr="000F07C4">
              <w:rPr>
                <w:bCs/>
                <w:i/>
                <w:iCs/>
              </w:rPr>
              <w:t xml:space="preserve"> </w:t>
            </w:r>
            <w:r w:rsidR="003B6C0E" w:rsidRPr="000F07C4">
              <w:rPr>
                <w:bCs/>
                <w:i/>
                <w:iCs/>
              </w:rPr>
              <w:t>due to special needs</w:t>
            </w:r>
            <w:r w:rsidR="0029357D" w:rsidRPr="000F07C4">
              <w:rPr>
                <w:bCs/>
                <w:i/>
                <w:iCs/>
              </w:rPr>
              <w:t xml:space="preserve"> or just the extra bit of help </w:t>
            </w:r>
            <w:r w:rsidR="00053512" w:rsidRPr="000F07C4">
              <w:rPr>
                <w:bCs/>
                <w:i/>
                <w:iCs/>
              </w:rPr>
              <w:t>and all instructions are understood by all involved</w:t>
            </w:r>
            <w:r w:rsidR="0029357D" w:rsidRPr="000F07C4">
              <w:rPr>
                <w:bCs/>
                <w:i/>
                <w:iCs/>
              </w:rPr>
              <w:t xml:space="preserve"> but still giving the child the lead role </w:t>
            </w:r>
            <w:r w:rsidR="00AF2B29" w:rsidRPr="000F07C4">
              <w:rPr>
                <w:bCs/>
                <w:i/>
                <w:iCs/>
              </w:rPr>
              <w:t>just ensure a adult is present at all times</w:t>
            </w:r>
            <w:r w:rsidR="00053512" w:rsidRPr="000F07C4">
              <w:rPr>
                <w:bCs/>
                <w:i/>
                <w:iCs/>
              </w:rPr>
              <w:t xml:space="preserve">. </w:t>
            </w:r>
          </w:p>
          <w:p w14:paraId="12F5DD0C" w14:textId="77777777" w:rsidR="00B2077F" w:rsidRPr="000F07C4" w:rsidRDefault="00B2077F">
            <w:pPr>
              <w:spacing w:line="240" w:lineRule="auto"/>
              <w:rPr>
                <w:bCs/>
                <w:i/>
                <w:iCs/>
              </w:rPr>
            </w:pPr>
          </w:p>
          <w:p w14:paraId="7D2DE168" w14:textId="77777777" w:rsidR="00B2077F" w:rsidRPr="000F07C4" w:rsidRDefault="00B2077F">
            <w:pPr>
              <w:spacing w:line="240" w:lineRule="auto"/>
              <w:rPr>
                <w:i/>
                <w:iCs/>
              </w:rPr>
            </w:pPr>
          </w:p>
        </w:tc>
      </w:tr>
      <w:tr w:rsidR="00B2077F" w:rsidRPr="000F07C4" w14:paraId="32E09C79" w14:textId="77777777" w:rsidTr="00971F92">
        <w:tc>
          <w:tcPr>
            <w:tcW w:w="9588" w:type="dxa"/>
            <w:gridSpan w:val="3"/>
            <w:tcBorders>
              <w:top w:val="single" w:sz="4" w:space="0" w:color="auto"/>
              <w:left w:val="single" w:sz="4" w:space="0" w:color="auto"/>
              <w:bottom w:val="single" w:sz="4" w:space="0" w:color="auto"/>
              <w:right w:val="single" w:sz="4" w:space="0" w:color="auto"/>
            </w:tcBorders>
          </w:tcPr>
          <w:p w14:paraId="3BEEE72F" w14:textId="77777777" w:rsidR="00B2077F" w:rsidRPr="000F07C4" w:rsidRDefault="00B2077F">
            <w:pPr>
              <w:spacing w:line="240" w:lineRule="auto"/>
              <w:rPr>
                <w:b/>
                <w:i/>
                <w:iCs/>
              </w:rPr>
            </w:pPr>
            <w:r w:rsidRPr="000F07C4">
              <w:rPr>
                <w:b/>
                <w:i/>
                <w:iCs/>
              </w:rPr>
              <w:t>Iechyd a diogelwch:</w:t>
            </w:r>
          </w:p>
          <w:p w14:paraId="5727DA07" w14:textId="77777777" w:rsidR="00B2077F" w:rsidRPr="000F07C4" w:rsidRDefault="00B2077F">
            <w:pPr>
              <w:spacing w:line="240" w:lineRule="auto"/>
              <w:rPr>
                <w:b/>
                <w:i/>
                <w:iCs/>
              </w:rPr>
            </w:pPr>
          </w:p>
          <w:p w14:paraId="2EE42439" w14:textId="77777777" w:rsidR="00B2077F" w:rsidRPr="000F07C4" w:rsidRDefault="00B2077F">
            <w:pPr>
              <w:spacing w:line="240" w:lineRule="auto"/>
              <w:rPr>
                <w:b/>
                <w:i/>
                <w:iCs/>
              </w:rPr>
            </w:pPr>
          </w:p>
          <w:p w14:paraId="014E64D8" w14:textId="441F68F1" w:rsidR="00B2077F" w:rsidRPr="000F07C4" w:rsidRDefault="00B2077F">
            <w:pPr>
              <w:spacing w:line="240" w:lineRule="auto"/>
              <w:rPr>
                <w:b/>
                <w:i/>
                <w:iCs/>
              </w:rPr>
            </w:pPr>
            <w:r w:rsidRPr="000F07C4">
              <w:rPr>
                <w:b/>
                <w:i/>
                <w:iCs/>
              </w:rPr>
              <w:t>Health and safety:</w:t>
            </w:r>
            <w:r w:rsidR="00A34A28" w:rsidRPr="000F07C4">
              <w:rPr>
                <w:b/>
                <w:i/>
                <w:iCs/>
              </w:rPr>
              <w:t xml:space="preserve"> </w:t>
            </w:r>
            <w:r w:rsidR="00C4101D" w:rsidRPr="000F07C4">
              <w:rPr>
                <w:bCs/>
                <w:i/>
                <w:iCs/>
              </w:rPr>
              <w:t xml:space="preserve">A full risk assessment has been planned in line with </w:t>
            </w:r>
            <w:r w:rsidR="00AB140F" w:rsidRPr="000F07C4">
              <w:rPr>
                <w:bCs/>
                <w:i/>
                <w:iCs/>
              </w:rPr>
              <w:t xml:space="preserve">the settings policies and </w:t>
            </w:r>
            <w:r w:rsidR="0003087B" w:rsidRPr="000F07C4">
              <w:rPr>
                <w:bCs/>
                <w:i/>
                <w:iCs/>
              </w:rPr>
              <w:t>procedures</w:t>
            </w:r>
            <w:r w:rsidR="00AB140F" w:rsidRPr="000F07C4">
              <w:rPr>
                <w:bCs/>
                <w:i/>
                <w:iCs/>
              </w:rPr>
              <w:t xml:space="preserve">. The equipment and ratios are in line with guide lines </w:t>
            </w:r>
            <w:r w:rsidR="00DA6BEC" w:rsidRPr="000F07C4">
              <w:rPr>
                <w:bCs/>
                <w:i/>
                <w:iCs/>
              </w:rPr>
              <w:t>and the area and equipment will be checked for hazards before</w:t>
            </w:r>
            <w:r w:rsidR="0003087B" w:rsidRPr="000F07C4">
              <w:rPr>
                <w:bCs/>
                <w:i/>
                <w:iCs/>
              </w:rPr>
              <w:t xml:space="preserve"> the child starts the activity. All equipment is age appropriate.</w:t>
            </w:r>
            <w:r w:rsidR="0003087B" w:rsidRPr="000F07C4">
              <w:rPr>
                <w:b/>
                <w:i/>
                <w:iCs/>
              </w:rPr>
              <w:t xml:space="preserve"> </w:t>
            </w:r>
          </w:p>
          <w:p w14:paraId="377F668B" w14:textId="77777777" w:rsidR="00B2077F" w:rsidRPr="000F07C4" w:rsidRDefault="00B2077F">
            <w:pPr>
              <w:spacing w:line="240" w:lineRule="auto"/>
              <w:rPr>
                <w:i/>
                <w:iCs/>
              </w:rPr>
            </w:pPr>
          </w:p>
          <w:p w14:paraId="2D8DC58E" w14:textId="77777777" w:rsidR="00B2077F" w:rsidRPr="000F07C4" w:rsidRDefault="00B2077F">
            <w:pPr>
              <w:spacing w:line="240" w:lineRule="auto"/>
              <w:rPr>
                <w:i/>
                <w:iCs/>
              </w:rPr>
            </w:pPr>
          </w:p>
        </w:tc>
      </w:tr>
      <w:tr w:rsidR="00B2077F" w:rsidRPr="000F07C4" w14:paraId="1FFD88E1" w14:textId="77777777" w:rsidTr="00971F92">
        <w:tc>
          <w:tcPr>
            <w:tcW w:w="9588" w:type="dxa"/>
            <w:gridSpan w:val="3"/>
            <w:tcBorders>
              <w:top w:val="single" w:sz="4" w:space="0" w:color="auto"/>
              <w:left w:val="single" w:sz="4" w:space="0" w:color="auto"/>
              <w:bottom w:val="single" w:sz="4" w:space="0" w:color="auto"/>
              <w:right w:val="single" w:sz="4" w:space="0" w:color="auto"/>
            </w:tcBorders>
          </w:tcPr>
          <w:p w14:paraId="6DDF9729" w14:textId="77777777" w:rsidR="00B2077F" w:rsidRPr="000F07C4" w:rsidRDefault="00B2077F">
            <w:pPr>
              <w:spacing w:line="240" w:lineRule="auto"/>
              <w:rPr>
                <w:b/>
                <w:i/>
                <w:iCs/>
              </w:rPr>
            </w:pPr>
            <w:r w:rsidRPr="000F07C4">
              <w:rPr>
                <w:b/>
                <w:i/>
                <w:iCs/>
              </w:rPr>
              <w:t>Rôl yr oedolyn/oedolion:</w:t>
            </w:r>
          </w:p>
          <w:p w14:paraId="35B6EB7E" w14:textId="77777777" w:rsidR="00B2077F" w:rsidRPr="000F07C4" w:rsidRDefault="00B2077F">
            <w:pPr>
              <w:spacing w:line="240" w:lineRule="auto"/>
              <w:rPr>
                <w:b/>
                <w:i/>
                <w:iCs/>
              </w:rPr>
            </w:pPr>
          </w:p>
          <w:p w14:paraId="45751452" w14:textId="77777777" w:rsidR="00B2077F" w:rsidRPr="000F07C4" w:rsidRDefault="00B2077F">
            <w:pPr>
              <w:spacing w:line="240" w:lineRule="auto"/>
              <w:rPr>
                <w:b/>
                <w:i/>
                <w:iCs/>
              </w:rPr>
            </w:pPr>
          </w:p>
          <w:p w14:paraId="37995592" w14:textId="4F360671" w:rsidR="00B2077F" w:rsidRPr="000F07C4" w:rsidRDefault="00B2077F">
            <w:pPr>
              <w:spacing w:line="240" w:lineRule="auto"/>
              <w:rPr>
                <w:bCs/>
                <w:i/>
                <w:iCs/>
              </w:rPr>
            </w:pPr>
            <w:r w:rsidRPr="000F07C4">
              <w:rPr>
                <w:b/>
                <w:i/>
                <w:iCs/>
              </w:rPr>
              <w:t>Role of adult/adults:</w:t>
            </w:r>
            <w:r w:rsidR="0081113D" w:rsidRPr="000F07C4">
              <w:rPr>
                <w:bCs/>
                <w:i/>
                <w:iCs/>
              </w:rPr>
              <w:t xml:space="preserve"> </w:t>
            </w:r>
            <w:r w:rsidR="00E8503D" w:rsidRPr="000F07C4">
              <w:rPr>
                <w:bCs/>
                <w:i/>
                <w:iCs/>
              </w:rPr>
              <w:t>The rold of the adult is to engage in sustained shared thinking while the children are doing the activity</w:t>
            </w:r>
            <w:r w:rsidR="008B5C37" w:rsidRPr="000F07C4">
              <w:rPr>
                <w:bCs/>
                <w:i/>
                <w:iCs/>
              </w:rPr>
              <w:t xml:space="preserve">, facilitate and do not try and take over just keep organized </w:t>
            </w:r>
            <w:r w:rsidR="00210B3C" w:rsidRPr="000F07C4">
              <w:rPr>
                <w:bCs/>
                <w:i/>
                <w:iCs/>
              </w:rPr>
              <w:t>and observe. Only approach when asked to by the child.</w:t>
            </w:r>
          </w:p>
          <w:p w14:paraId="10749C55" w14:textId="77777777" w:rsidR="00B2077F" w:rsidRPr="000F07C4" w:rsidRDefault="00B2077F">
            <w:pPr>
              <w:spacing w:line="240" w:lineRule="auto"/>
              <w:rPr>
                <w:i/>
                <w:iCs/>
              </w:rPr>
            </w:pPr>
          </w:p>
          <w:p w14:paraId="649E17A2" w14:textId="77777777" w:rsidR="00B2077F" w:rsidRPr="000F07C4" w:rsidRDefault="00B2077F">
            <w:pPr>
              <w:spacing w:line="240" w:lineRule="auto"/>
              <w:rPr>
                <w:i/>
                <w:iCs/>
              </w:rPr>
            </w:pPr>
          </w:p>
        </w:tc>
      </w:tr>
      <w:tr w:rsidR="00B2077F" w:rsidRPr="000F07C4" w14:paraId="5A657C3D" w14:textId="77777777" w:rsidTr="00A87552">
        <w:trPr>
          <w:trHeight w:val="8496"/>
        </w:trPr>
        <w:tc>
          <w:tcPr>
            <w:tcW w:w="9588" w:type="dxa"/>
            <w:gridSpan w:val="3"/>
            <w:tcBorders>
              <w:top w:val="single" w:sz="4" w:space="0" w:color="auto"/>
              <w:left w:val="single" w:sz="4" w:space="0" w:color="auto"/>
              <w:bottom w:val="single" w:sz="4" w:space="0" w:color="auto"/>
              <w:right w:val="single" w:sz="4" w:space="0" w:color="auto"/>
            </w:tcBorders>
          </w:tcPr>
          <w:p w14:paraId="5C78F036" w14:textId="77777777" w:rsidR="00B2077F" w:rsidRPr="000F07C4" w:rsidRDefault="00B2077F">
            <w:pPr>
              <w:spacing w:line="240" w:lineRule="auto"/>
              <w:rPr>
                <w:b/>
                <w:i/>
                <w:iCs/>
              </w:rPr>
            </w:pPr>
            <w:r w:rsidRPr="000F07C4">
              <w:rPr>
                <w:b/>
                <w:i/>
                <w:iCs/>
              </w:rPr>
              <w:lastRenderedPageBreak/>
              <w:t>Y weithgaredd:</w:t>
            </w:r>
          </w:p>
          <w:p w14:paraId="19C1B789" w14:textId="6C223461" w:rsidR="005102E2" w:rsidRPr="000F07C4" w:rsidRDefault="00B2077F" w:rsidP="005102E2">
            <w:pPr>
              <w:rPr>
                <w:rFonts w:ascii="Arial" w:hAnsi="Arial" w:cs="Arial"/>
                <w:i/>
                <w:iCs/>
                <w:sz w:val="24"/>
                <w:szCs w:val="24"/>
                <w:lang w:val="en-GB"/>
              </w:rPr>
            </w:pPr>
            <w:r w:rsidRPr="000F07C4">
              <w:rPr>
                <w:b/>
                <w:i/>
                <w:iCs/>
              </w:rPr>
              <w:t>The activity:</w:t>
            </w:r>
            <w:r w:rsidR="00210B3C" w:rsidRPr="000F07C4">
              <w:rPr>
                <w:b/>
                <w:i/>
                <w:iCs/>
              </w:rPr>
              <w:t xml:space="preserve"> </w:t>
            </w:r>
            <w:r w:rsidR="005102E2" w:rsidRPr="000F07C4">
              <w:rPr>
                <w:rFonts w:ascii="Arial" w:hAnsi="Arial" w:cs="Arial"/>
                <w:i/>
                <w:iCs/>
                <w:sz w:val="24"/>
                <w:szCs w:val="24"/>
              </w:rPr>
              <w:t xml:space="preserve">The activity started with the child going in the cupboards and getting all the ingredients and equipment needed for the activity which was enjoyable by finding all what is needed and supervised turning the dial of the cooker to gas mark 5, once </w:t>
            </w:r>
            <w:r w:rsidR="005102E2" w:rsidRPr="000F07C4">
              <w:rPr>
                <w:rFonts w:ascii="Arial" w:hAnsi="Arial" w:cs="Arial"/>
                <w:i/>
                <w:iCs/>
                <w:sz w:val="24"/>
                <w:szCs w:val="24"/>
              </w:rPr>
              <w:t>organized</w:t>
            </w:r>
            <w:r w:rsidR="005102E2" w:rsidRPr="000F07C4">
              <w:rPr>
                <w:rFonts w:ascii="Arial" w:hAnsi="Arial" w:cs="Arial"/>
                <w:i/>
                <w:iCs/>
                <w:sz w:val="24"/>
                <w:szCs w:val="24"/>
              </w:rPr>
              <w:t xml:space="preserve"> the child placed the bowl upon the scale and set the scale to zero. </w:t>
            </w:r>
          </w:p>
          <w:p w14:paraId="37AAB8B8" w14:textId="77777777" w:rsidR="005102E2" w:rsidRPr="000F07C4" w:rsidRDefault="005102E2" w:rsidP="005102E2">
            <w:pPr>
              <w:rPr>
                <w:rFonts w:ascii="Arial" w:hAnsi="Arial" w:cs="Arial"/>
                <w:i/>
                <w:iCs/>
                <w:sz w:val="24"/>
                <w:szCs w:val="24"/>
              </w:rPr>
            </w:pPr>
            <w:r w:rsidRPr="000F07C4">
              <w:rPr>
                <w:rFonts w:ascii="Arial" w:hAnsi="Arial" w:cs="Arial"/>
                <w:i/>
                <w:iCs/>
                <w:sz w:val="24"/>
                <w:szCs w:val="24"/>
              </w:rPr>
              <w:t>400g of water was placed in the bowl with 100g of the mature sugar dough starter, the spatula was used for the child to mix together.</w:t>
            </w:r>
          </w:p>
          <w:p w14:paraId="2B7D3C4B" w14:textId="77777777" w:rsidR="005102E2" w:rsidRPr="000F07C4" w:rsidRDefault="005102E2" w:rsidP="005102E2">
            <w:pPr>
              <w:rPr>
                <w:rFonts w:ascii="Arial" w:hAnsi="Arial" w:cs="Arial"/>
                <w:i/>
                <w:iCs/>
                <w:sz w:val="24"/>
                <w:szCs w:val="24"/>
              </w:rPr>
            </w:pPr>
            <w:r w:rsidRPr="000F07C4">
              <w:rPr>
                <w:rFonts w:ascii="Arial" w:hAnsi="Arial" w:cs="Arial"/>
                <w:i/>
                <w:iCs/>
                <w:sz w:val="24"/>
                <w:szCs w:val="24"/>
              </w:rPr>
              <w:t>The child then went on to weigh up 400g bread flour along with 100g whole wheat flour then tipped it in to the bowl and got right in to mixing it together with their hands squishing it up and stretching the ingredients together and folding it back on itself numerous times until all the ingredients are absorbed together and the mixture feels rough and dry then covered the bowl with clingfilm for 60minutes for the dough to rest and relax. It is a long waiting time for the child so in the meantime flour was sprinkled on the work surface ready for the dough to be placed on for the final folding of it. The dough was removed from the bowl after the 60minutes and stretched and folded until a circle shape was formed then placed in the Dutch oven and a knife was used to carve a square shape on the top of the dough then with the lid on and placed in the pre heated oven for 25minutes. The child then stood back for the oven to be opened and the lid was removed and a further 20mins without the lid was needed for the bread to go a golden brown colour. Once cooked the bread was placed on a cooling rack and left cool before it was cut.</w:t>
            </w:r>
          </w:p>
          <w:p w14:paraId="26A4249B" w14:textId="7E7ECDBA" w:rsidR="00B2077F" w:rsidRPr="000F07C4" w:rsidRDefault="00B2077F">
            <w:pPr>
              <w:spacing w:line="240" w:lineRule="auto"/>
              <w:rPr>
                <w:b/>
                <w:i/>
                <w:iCs/>
              </w:rPr>
            </w:pPr>
          </w:p>
          <w:p w14:paraId="021D11C0" w14:textId="77777777" w:rsidR="00B2077F" w:rsidRPr="000F07C4" w:rsidRDefault="00B2077F">
            <w:pPr>
              <w:spacing w:line="240" w:lineRule="auto"/>
              <w:rPr>
                <w:b/>
                <w:i/>
                <w:iCs/>
              </w:rPr>
            </w:pPr>
          </w:p>
          <w:p w14:paraId="303E9225" w14:textId="77777777" w:rsidR="00B2077F" w:rsidRPr="000F07C4" w:rsidRDefault="00B2077F">
            <w:pPr>
              <w:spacing w:line="240" w:lineRule="auto"/>
              <w:rPr>
                <w:b/>
                <w:i/>
                <w:iCs/>
              </w:rPr>
            </w:pPr>
          </w:p>
          <w:p w14:paraId="6B797367" w14:textId="77777777" w:rsidR="00B2077F" w:rsidRPr="000F07C4" w:rsidRDefault="00B2077F">
            <w:pPr>
              <w:spacing w:line="240" w:lineRule="auto"/>
              <w:rPr>
                <w:b/>
                <w:i/>
                <w:iCs/>
              </w:rPr>
            </w:pPr>
          </w:p>
          <w:p w14:paraId="2D4D1EB8" w14:textId="77777777" w:rsidR="00B2077F" w:rsidRPr="000F07C4" w:rsidRDefault="00B2077F">
            <w:pPr>
              <w:spacing w:line="240" w:lineRule="auto"/>
              <w:rPr>
                <w:b/>
                <w:i/>
                <w:iCs/>
              </w:rPr>
            </w:pPr>
          </w:p>
          <w:p w14:paraId="02A04CB1" w14:textId="77777777" w:rsidR="00B2077F" w:rsidRPr="000F07C4" w:rsidRDefault="00B2077F">
            <w:pPr>
              <w:spacing w:line="240" w:lineRule="auto"/>
              <w:rPr>
                <w:b/>
                <w:i/>
                <w:iCs/>
              </w:rPr>
            </w:pPr>
          </w:p>
          <w:p w14:paraId="5AAADF97" w14:textId="77777777" w:rsidR="00B2077F" w:rsidRPr="000F07C4" w:rsidRDefault="00B2077F">
            <w:pPr>
              <w:spacing w:line="240" w:lineRule="auto"/>
              <w:rPr>
                <w:b/>
                <w:i/>
                <w:iCs/>
              </w:rPr>
            </w:pPr>
          </w:p>
          <w:p w14:paraId="68509406" w14:textId="77777777" w:rsidR="00B2077F" w:rsidRPr="000F07C4" w:rsidRDefault="00B2077F">
            <w:pPr>
              <w:spacing w:line="240" w:lineRule="auto"/>
              <w:rPr>
                <w:b/>
                <w:i/>
                <w:iCs/>
              </w:rPr>
            </w:pPr>
          </w:p>
          <w:p w14:paraId="764B97CC" w14:textId="77777777" w:rsidR="00B2077F" w:rsidRPr="000F07C4" w:rsidRDefault="00B2077F">
            <w:pPr>
              <w:spacing w:line="240" w:lineRule="auto"/>
              <w:rPr>
                <w:b/>
                <w:i/>
                <w:iCs/>
              </w:rPr>
            </w:pPr>
          </w:p>
          <w:p w14:paraId="4D0B6359" w14:textId="77777777" w:rsidR="00B2077F" w:rsidRPr="000F07C4" w:rsidRDefault="00B2077F">
            <w:pPr>
              <w:spacing w:line="240" w:lineRule="auto"/>
              <w:rPr>
                <w:b/>
                <w:i/>
                <w:iCs/>
              </w:rPr>
            </w:pPr>
          </w:p>
          <w:p w14:paraId="48EF1916" w14:textId="77777777" w:rsidR="00B2077F" w:rsidRPr="000F07C4" w:rsidRDefault="00B2077F">
            <w:pPr>
              <w:spacing w:line="240" w:lineRule="auto"/>
              <w:rPr>
                <w:b/>
                <w:i/>
                <w:iCs/>
              </w:rPr>
            </w:pPr>
          </w:p>
          <w:p w14:paraId="17A22CF9" w14:textId="77777777" w:rsidR="00B2077F" w:rsidRPr="000F07C4" w:rsidRDefault="00B2077F">
            <w:pPr>
              <w:spacing w:line="240" w:lineRule="auto"/>
              <w:rPr>
                <w:b/>
                <w:i/>
                <w:iCs/>
              </w:rPr>
            </w:pPr>
          </w:p>
          <w:p w14:paraId="43A406FA" w14:textId="77777777" w:rsidR="00B2077F" w:rsidRPr="000F07C4" w:rsidRDefault="00B2077F">
            <w:pPr>
              <w:spacing w:line="240" w:lineRule="auto"/>
              <w:rPr>
                <w:b/>
                <w:i/>
                <w:iCs/>
              </w:rPr>
            </w:pPr>
          </w:p>
          <w:p w14:paraId="06AC7958" w14:textId="77777777" w:rsidR="00B2077F" w:rsidRPr="000F07C4" w:rsidRDefault="00B2077F">
            <w:pPr>
              <w:spacing w:line="240" w:lineRule="auto"/>
              <w:rPr>
                <w:b/>
                <w:i/>
                <w:iCs/>
              </w:rPr>
            </w:pPr>
          </w:p>
          <w:p w14:paraId="21B7D440" w14:textId="77777777" w:rsidR="00B2077F" w:rsidRPr="000F07C4" w:rsidRDefault="00B2077F">
            <w:pPr>
              <w:spacing w:line="240" w:lineRule="auto"/>
              <w:rPr>
                <w:b/>
                <w:i/>
                <w:iCs/>
              </w:rPr>
            </w:pPr>
          </w:p>
          <w:p w14:paraId="24566655" w14:textId="77777777" w:rsidR="00B2077F" w:rsidRPr="000F07C4" w:rsidRDefault="00B2077F">
            <w:pPr>
              <w:spacing w:line="240" w:lineRule="auto"/>
              <w:rPr>
                <w:b/>
                <w:i/>
                <w:iCs/>
              </w:rPr>
            </w:pPr>
          </w:p>
          <w:p w14:paraId="21A07E82" w14:textId="77777777" w:rsidR="00B2077F" w:rsidRPr="000F07C4" w:rsidRDefault="00B2077F">
            <w:pPr>
              <w:spacing w:line="240" w:lineRule="auto"/>
              <w:rPr>
                <w:b/>
                <w:i/>
                <w:iCs/>
              </w:rPr>
            </w:pPr>
          </w:p>
          <w:p w14:paraId="2521FA79" w14:textId="77777777" w:rsidR="00B2077F" w:rsidRPr="000F07C4" w:rsidRDefault="00B2077F">
            <w:pPr>
              <w:spacing w:line="240" w:lineRule="auto"/>
              <w:rPr>
                <w:b/>
                <w:i/>
                <w:iCs/>
              </w:rPr>
            </w:pPr>
          </w:p>
          <w:p w14:paraId="2392C51B" w14:textId="77777777" w:rsidR="00B2077F" w:rsidRPr="000F07C4" w:rsidRDefault="00B2077F">
            <w:pPr>
              <w:spacing w:line="240" w:lineRule="auto"/>
              <w:rPr>
                <w:b/>
                <w:i/>
                <w:iCs/>
              </w:rPr>
            </w:pPr>
          </w:p>
          <w:p w14:paraId="50A06BC8" w14:textId="77777777" w:rsidR="00B2077F" w:rsidRPr="000F07C4" w:rsidRDefault="00B2077F">
            <w:pPr>
              <w:spacing w:line="240" w:lineRule="auto"/>
              <w:rPr>
                <w:b/>
                <w:i/>
                <w:iCs/>
              </w:rPr>
            </w:pPr>
          </w:p>
          <w:p w14:paraId="3553C2BB" w14:textId="77777777" w:rsidR="00B2077F" w:rsidRPr="000F07C4" w:rsidRDefault="00B2077F">
            <w:pPr>
              <w:spacing w:line="240" w:lineRule="auto"/>
              <w:rPr>
                <w:b/>
                <w:i/>
                <w:iCs/>
              </w:rPr>
            </w:pPr>
          </w:p>
          <w:p w14:paraId="69624910" w14:textId="77777777" w:rsidR="00B2077F" w:rsidRPr="000F07C4" w:rsidRDefault="00B2077F">
            <w:pPr>
              <w:spacing w:line="240" w:lineRule="auto"/>
              <w:rPr>
                <w:b/>
                <w:i/>
                <w:iCs/>
              </w:rPr>
            </w:pPr>
          </w:p>
          <w:p w14:paraId="7A99CF70" w14:textId="77777777" w:rsidR="00B2077F" w:rsidRPr="000F07C4" w:rsidRDefault="00B2077F">
            <w:pPr>
              <w:spacing w:line="240" w:lineRule="auto"/>
              <w:rPr>
                <w:b/>
                <w:i/>
                <w:iCs/>
              </w:rPr>
            </w:pPr>
          </w:p>
          <w:p w14:paraId="79B7F9B7" w14:textId="77777777" w:rsidR="00B2077F" w:rsidRPr="000F07C4" w:rsidRDefault="00B2077F">
            <w:pPr>
              <w:spacing w:line="240" w:lineRule="auto"/>
              <w:rPr>
                <w:b/>
                <w:i/>
                <w:iCs/>
              </w:rPr>
            </w:pPr>
          </w:p>
          <w:p w14:paraId="21F3CF67" w14:textId="77777777" w:rsidR="00B2077F" w:rsidRPr="000F07C4" w:rsidRDefault="00B2077F">
            <w:pPr>
              <w:spacing w:line="240" w:lineRule="auto"/>
              <w:rPr>
                <w:b/>
                <w:i/>
                <w:iCs/>
              </w:rPr>
            </w:pPr>
          </w:p>
          <w:p w14:paraId="216867E1" w14:textId="77777777" w:rsidR="00B2077F" w:rsidRPr="000F07C4" w:rsidRDefault="00B2077F">
            <w:pPr>
              <w:spacing w:line="240" w:lineRule="auto"/>
              <w:rPr>
                <w:b/>
                <w:i/>
                <w:iCs/>
              </w:rPr>
            </w:pPr>
          </w:p>
          <w:p w14:paraId="3D65E4D3" w14:textId="77777777" w:rsidR="00B2077F" w:rsidRPr="000F07C4" w:rsidRDefault="00B2077F">
            <w:pPr>
              <w:spacing w:line="240" w:lineRule="auto"/>
              <w:rPr>
                <w:b/>
                <w:i/>
                <w:iCs/>
              </w:rPr>
            </w:pPr>
          </w:p>
          <w:p w14:paraId="09085470" w14:textId="77777777" w:rsidR="00B2077F" w:rsidRPr="000F07C4" w:rsidRDefault="00B2077F">
            <w:pPr>
              <w:spacing w:line="240" w:lineRule="auto"/>
              <w:rPr>
                <w:b/>
                <w:i/>
                <w:iCs/>
              </w:rPr>
            </w:pPr>
          </w:p>
          <w:p w14:paraId="1F9C01BD" w14:textId="77777777" w:rsidR="00B2077F" w:rsidRPr="000F07C4" w:rsidRDefault="00B2077F">
            <w:pPr>
              <w:spacing w:line="240" w:lineRule="auto"/>
              <w:rPr>
                <w:b/>
                <w:i/>
                <w:iCs/>
              </w:rPr>
            </w:pPr>
          </w:p>
          <w:p w14:paraId="3EFB7A37" w14:textId="77777777" w:rsidR="00B2077F" w:rsidRPr="000F07C4" w:rsidRDefault="00B2077F">
            <w:pPr>
              <w:spacing w:line="240" w:lineRule="auto"/>
              <w:rPr>
                <w:b/>
                <w:i/>
                <w:iCs/>
              </w:rPr>
            </w:pPr>
          </w:p>
          <w:p w14:paraId="508C5F8E" w14:textId="77777777" w:rsidR="00B2077F" w:rsidRPr="000F07C4" w:rsidRDefault="00B2077F">
            <w:pPr>
              <w:spacing w:line="240" w:lineRule="auto"/>
              <w:rPr>
                <w:b/>
                <w:i/>
                <w:iCs/>
              </w:rPr>
            </w:pPr>
          </w:p>
          <w:p w14:paraId="343AA0AE" w14:textId="77777777" w:rsidR="00B2077F" w:rsidRPr="000F07C4" w:rsidRDefault="00B2077F">
            <w:pPr>
              <w:spacing w:line="240" w:lineRule="auto"/>
              <w:rPr>
                <w:b/>
                <w:i/>
                <w:iCs/>
              </w:rPr>
            </w:pPr>
          </w:p>
          <w:p w14:paraId="483301BC" w14:textId="77777777" w:rsidR="00B2077F" w:rsidRPr="000F07C4" w:rsidRDefault="00B2077F">
            <w:pPr>
              <w:spacing w:line="240" w:lineRule="auto"/>
              <w:rPr>
                <w:b/>
                <w:i/>
                <w:iCs/>
              </w:rPr>
            </w:pPr>
          </w:p>
          <w:p w14:paraId="67D670EC" w14:textId="77777777" w:rsidR="00B2077F" w:rsidRPr="000F07C4" w:rsidRDefault="00B2077F">
            <w:pPr>
              <w:spacing w:line="240" w:lineRule="auto"/>
              <w:rPr>
                <w:b/>
                <w:i/>
                <w:iCs/>
              </w:rPr>
            </w:pPr>
          </w:p>
          <w:p w14:paraId="28B6EF98" w14:textId="77777777" w:rsidR="00B2077F" w:rsidRPr="000F07C4" w:rsidRDefault="00B2077F">
            <w:pPr>
              <w:spacing w:line="240" w:lineRule="auto"/>
              <w:rPr>
                <w:b/>
                <w:i/>
                <w:iCs/>
              </w:rPr>
            </w:pPr>
          </w:p>
          <w:p w14:paraId="0D12563D" w14:textId="77777777" w:rsidR="00B2077F" w:rsidRPr="000F07C4" w:rsidRDefault="00B2077F">
            <w:pPr>
              <w:spacing w:line="240" w:lineRule="auto"/>
              <w:rPr>
                <w:b/>
                <w:i/>
                <w:iCs/>
              </w:rPr>
            </w:pPr>
          </w:p>
          <w:p w14:paraId="13832899" w14:textId="77777777" w:rsidR="00B2077F" w:rsidRPr="000F07C4" w:rsidRDefault="00B2077F">
            <w:pPr>
              <w:spacing w:line="240" w:lineRule="auto"/>
              <w:rPr>
                <w:b/>
                <w:i/>
                <w:iCs/>
              </w:rPr>
            </w:pPr>
          </w:p>
          <w:p w14:paraId="29B91F2B" w14:textId="77777777" w:rsidR="00B2077F" w:rsidRPr="000F07C4" w:rsidRDefault="00B2077F">
            <w:pPr>
              <w:spacing w:line="240" w:lineRule="auto"/>
              <w:rPr>
                <w:b/>
                <w:i/>
                <w:iCs/>
              </w:rPr>
            </w:pPr>
          </w:p>
          <w:p w14:paraId="3DED8731" w14:textId="77777777" w:rsidR="00B2077F" w:rsidRPr="000F07C4" w:rsidRDefault="00B2077F">
            <w:pPr>
              <w:spacing w:line="240" w:lineRule="auto"/>
              <w:rPr>
                <w:b/>
                <w:i/>
                <w:iCs/>
              </w:rPr>
            </w:pPr>
          </w:p>
          <w:p w14:paraId="5C684315" w14:textId="77777777" w:rsidR="00B2077F" w:rsidRPr="000F07C4" w:rsidRDefault="00B2077F">
            <w:pPr>
              <w:spacing w:line="240" w:lineRule="auto"/>
              <w:rPr>
                <w:b/>
                <w:i/>
                <w:iCs/>
              </w:rPr>
            </w:pPr>
          </w:p>
          <w:p w14:paraId="26E26621" w14:textId="77777777" w:rsidR="00B2077F" w:rsidRPr="000F07C4" w:rsidRDefault="00B2077F">
            <w:pPr>
              <w:spacing w:line="240" w:lineRule="auto"/>
              <w:rPr>
                <w:b/>
                <w:i/>
                <w:iCs/>
              </w:rPr>
            </w:pPr>
          </w:p>
          <w:p w14:paraId="5674D03C" w14:textId="77777777" w:rsidR="00B2077F" w:rsidRPr="000F07C4" w:rsidRDefault="00B2077F">
            <w:pPr>
              <w:spacing w:line="240" w:lineRule="auto"/>
              <w:rPr>
                <w:b/>
                <w:i/>
                <w:iCs/>
              </w:rPr>
            </w:pPr>
          </w:p>
        </w:tc>
      </w:tr>
    </w:tbl>
    <w:p w14:paraId="025C2653" w14:textId="77777777" w:rsidR="00B2077F" w:rsidRPr="000F07C4" w:rsidRDefault="00B2077F" w:rsidP="00B2077F">
      <w:pPr>
        <w:jc w:val="center"/>
        <w:rPr>
          <w:i/>
          <w:iCs/>
        </w:rPr>
      </w:pPr>
    </w:p>
    <w:p w14:paraId="51335B62" w14:textId="77777777" w:rsidR="0099128F" w:rsidRDefault="0099128F">
      <w:pPr>
        <w:rPr>
          <w:b/>
          <w:bCs/>
          <w:i/>
          <w:iCs/>
          <w:u w:val="single"/>
        </w:rPr>
      </w:pPr>
    </w:p>
    <w:p w14:paraId="1A749E8B" w14:textId="77777777" w:rsidR="0099128F" w:rsidRDefault="0099128F">
      <w:pPr>
        <w:rPr>
          <w:b/>
          <w:bCs/>
          <w:i/>
          <w:iCs/>
          <w:u w:val="single"/>
        </w:rPr>
      </w:pPr>
    </w:p>
    <w:p w14:paraId="355A64AF" w14:textId="77777777" w:rsidR="0099128F" w:rsidRDefault="0099128F">
      <w:pPr>
        <w:rPr>
          <w:b/>
          <w:bCs/>
          <w:i/>
          <w:iCs/>
          <w:u w:val="single"/>
        </w:rPr>
      </w:pPr>
    </w:p>
    <w:p w14:paraId="7F914ED3" w14:textId="77777777" w:rsidR="0099128F" w:rsidRDefault="0099128F">
      <w:pPr>
        <w:rPr>
          <w:b/>
          <w:bCs/>
          <w:i/>
          <w:iCs/>
          <w:u w:val="single"/>
        </w:rPr>
      </w:pPr>
    </w:p>
    <w:p w14:paraId="3B6F2823" w14:textId="77777777" w:rsidR="0099128F" w:rsidRDefault="0099128F">
      <w:pPr>
        <w:rPr>
          <w:b/>
          <w:bCs/>
          <w:i/>
          <w:iCs/>
          <w:u w:val="single"/>
        </w:rPr>
      </w:pPr>
    </w:p>
    <w:p w14:paraId="3194EA76" w14:textId="77777777" w:rsidR="0099128F" w:rsidRDefault="0099128F">
      <w:pPr>
        <w:rPr>
          <w:b/>
          <w:bCs/>
          <w:i/>
          <w:iCs/>
          <w:u w:val="single"/>
        </w:rPr>
      </w:pPr>
    </w:p>
    <w:p w14:paraId="6DF2A367" w14:textId="77777777" w:rsidR="0099128F" w:rsidRDefault="0099128F">
      <w:pPr>
        <w:rPr>
          <w:b/>
          <w:bCs/>
          <w:i/>
          <w:iCs/>
          <w:u w:val="single"/>
        </w:rPr>
      </w:pPr>
    </w:p>
    <w:p w14:paraId="3EE31E0F" w14:textId="77777777" w:rsidR="0099128F" w:rsidRDefault="0099128F">
      <w:pPr>
        <w:rPr>
          <w:b/>
          <w:bCs/>
          <w:i/>
          <w:iCs/>
          <w:u w:val="single"/>
        </w:rPr>
      </w:pPr>
    </w:p>
    <w:p w14:paraId="1D102811" w14:textId="77777777" w:rsidR="0099128F" w:rsidRDefault="0099128F">
      <w:pPr>
        <w:rPr>
          <w:b/>
          <w:bCs/>
          <w:i/>
          <w:iCs/>
          <w:u w:val="single"/>
        </w:rPr>
      </w:pPr>
    </w:p>
    <w:p w14:paraId="4AC27D85" w14:textId="77777777" w:rsidR="0099128F" w:rsidRDefault="0099128F">
      <w:pPr>
        <w:rPr>
          <w:b/>
          <w:bCs/>
          <w:i/>
          <w:iCs/>
          <w:u w:val="single"/>
        </w:rPr>
      </w:pPr>
    </w:p>
    <w:p w14:paraId="12F30EA3" w14:textId="77777777" w:rsidR="0099128F" w:rsidRDefault="0099128F">
      <w:pPr>
        <w:rPr>
          <w:b/>
          <w:bCs/>
          <w:i/>
          <w:iCs/>
          <w:u w:val="single"/>
        </w:rPr>
      </w:pPr>
    </w:p>
    <w:p w14:paraId="2F4F01DB" w14:textId="334C58AF" w:rsidR="00B2077F" w:rsidRPr="000F07C4" w:rsidRDefault="00A0043D">
      <w:pPr>
        <w:rPr>
          <w:b/>
          <w:bCs/>
          <w:i/>
          <w:iCs/>
          <w:u w:val="single"/>
        </w:rPr>
      </w:pPr>
      <w:r w:rsidRPr="000F07C4">
        <w:rPr>
          <w:b/>
          <w:bCs/>
          <w:i/>
          <w:iCs/>
          <w:u w:val="single"/>
        </w:rPr>
        <w:lastRenderedPageBreak/>
        <w:t>Section 2</w:t>
      </w:r>
    </w:p>
    <w:p w14:paraId="203CD172" w14:textId="19130D70" w:rsidR="00A0043D" w:rsidRPr="000F07C4" w:rsidRDefault="00A0043D">
      <w:pPr>
        <w:rPr>
          <w:b/>
          <w:bCs/>
          <w:i/>
          <w:iCs/>
          <w:u w:val="single"/>
        </w:rPr>
      </w:pPr>
    </w:p>
    <w:p w14:paraId="65E5A7BE" w14:textId="56834964" w:rsidR="00F45E1E" w:rsidRPr="000F07C4" w:rsidRDefault="0020779A" w:rsidP="000E7227">
      <w:pPr>
        <w:jc w:val="both"/>
        <w:rPr>
          <w:rFonts w:ascii="Arial" w:hAnsi="Arial" w:cs="Arial"/>
          <w:i/>
          <w:iCs/>
        </w:rPr>
      </w:pPr>
      <w:r w:rsidRPr="000F07C4">
        <w:rPr>
          <w:rFonts w:ascii="Arial" w:hAnsi="Arial" w:cs="Arial"/>
          <w:b/>
          <w:bCs/>
          <w:i/>
          <w:iCs/>
        </w:rPr>
        <w:t>Evaluation:</w:t>
      </w:r>
      <w:r w:rsidR="00D23189" w:rsidRPr="000F07C4">
        <w:rPr>
          <w:rFonts w:ascii="Arial" w:hAnsi="Arial" w:cs="Arial"/>
          <w:b/>
          <w:bCs/>
          <w:i/>
          <w:iCs/>
        </w:rPr>
        <w:t xml:space="preserve"> </w:t>
      </w:r>
      <w:r w:rsidR="008C0417" w:rsidRPr="000F07C4">
        <w:rPr>
          <w:rFonts w:ascii="Arial" w:hAnsi="Arial" w:cs="Arial"/>
          <w:i/>
          <w:iCs/>
        </w:rPr>
        <w:t>The planned activity provides an</w:t>
      </w:r>
      <w:r w:rsidR="00A40A97" w:rsidRPr="000F07C4">
        <w:rPr>
          <w:rFonts w:ascii="Arial" w:hAnsi="Arial" w:cs="Arial"/>
          <w:i/>
          <w:iCs/>
        </w:rPr>
        <w:t xml:space="preserve"> experimental play based activity that supports the development of mathematical concepts and skills</w:t>
      </w:r>
      <w:r w:rsidR="004703FB" w:rsidRPr="000F07C4">
        <w:rPr>
          <w:rFonts w:ascii="Arial" w:hAnsi="Arial" w:cs="Arial"/>
          <w:i/>
          <w:iCs/>
        </w:rPr>
        <w:t xml:space="preserve"> such as </w:t>
      </w:r>
      <w:r w:rsidR="0053764A" w:rsidRPr="000F07C4">
        <w:rPr>
          <w:rFonts w:ascii="Arial" w:hAnsi="Arial" w:cs="Arial"/>
          <w:i/>
          <w:iCs/>
        </w:rPr>
        <w:t xml:space="preserve">counting </w:t>
      </w:r>
      <w:r w:rsidR="006556A4" w:rsidRPr="000F07C4">
        <w:rPr>
          <w:rFonts w:ascii="Arial" w:hAnsi="Arial" w:cs="Arial"/>
          <w:i/>
          <w:iCs/>
        </w:rPr>
        <w:t xml:space="preserve">and listening skills. </w:t>
      </w:r>
      <w:r w:rsidR="00BE32CE" w:rsidRPr="000F07C4">
        <w:rPr>
          <w:rFonts w:ascii="Arial" w:hAnsi="Arial" w:cs="Arial"/>
          <w:i/>
          <w:iCs/>
        </w:rPr>
        <w:t xml:space="preserve">It could even be </w:t>
      </w:r>
      <w:r w:rsidR="0053764A" w:rsidRPr="000F07C4">
        <w:rPr>
          <w:rFonts w:ascii="Arial" w:hAnsi="Arial" w:cs="Arial"/>
          <w:i/>
          <w:iCs/>
        </w:rPr>
        <w:t xml:space="preserve">pouring water from one item to another </w:t>
      </w:r>
      <w:r w:rsidR="00BE32CE" w:rsidRPr="000F07C4">
        <w:rPr>
          <w:rFonts w:ascii="Arial" w:hAnsi="Arial" w:cs="Arial"/>
          <w:i/>
          <w:iCs/>
        </w:rPr>
        <w:t xml:space="preserve">or even </w:t>
      </w:r>
      <w:r w:rsidR="00F976A7" w:rsidRPr="000F07C4">
        <w:rPr>
          <w:rFonts w:ascii="Arial" w:hAnsi="Arial" w:cs="Arial"/>
          <w:i/>
          <w:iCs/>
        </w:rPr>
        <w:t xml:space="preserve">learning new words from the recipe list </w:t>
      </w:r>
      <w:r w:rsidR="00722348" w:rsidRPr="000F07C4">
        <w:rPr>
          <w:rFonts w:ascii="Arial" w:hAnsi="Arial" w:cs="Arial"/>
          <w:i/>
          <w:iCs/>
        </w:rPr>
        <w:t xml:space="preserve">(Kids health 2014). This also supports </w:t>
      </w:r>
      <w:r w:rsidR="00BB6252" w:rsidRPr="000F07C4">
        <w:rPr>
          <w:rFonts w:ascii="Arial" w:hAnsi="Arial" w:cs="Arial"/>
          <w:i/>
          <w:iCs/>
        </w:rPr>
        <w:t>pia</w:t>
      </w:r>
      <w:r w:rsidR="00722348" w:rsidRPr="000F07C4">
        <w:rPr>
          <w:rFonts w:ascii="Arial" w:hAnsi="Arial" w:cs="Arial"/>
          <w:i/>
          <w:iCs/>
        </w:rPr>
        <w:t>get</w:t>
      </w:r>
      <w:r w:rsidR="009A7BF9" w:rsidRPr="000F07C4">
        <w:rPr>
          <w:rFonts w:ascii="Arial" w:hAnsi="Arial" w:cs="Arial"/>
          <w:i/>
          <w:iCs/>
        </w:rPr>
        <w:t>’</w:t>
      </w:r>
      <w:r w:rsidR="00722348" w:rsidRPr="000F07C4">
        <w:rPr>
          <w:rFonts w:ascii="Arial" w:hAnsi="Arial" w:cs="Arial"/>
          <w:i/>
          <w:iCs/>
        </w:rPr>
        <w:t>s stance</w:t>
      </w:r>
      <w:r w:rsidR="004716FD" w:rsidRPr="000F07C4">
        <w:rPr>
          <w:rFonts w:ascii="Arial" w:hAnsi="Arial" w:cs="Arial"/>
          <w:i/>
          <w:iCs/>
        </w:rPr>
        <w:t xml:space="preserve"> that children need opportunities to have hands on practical</w:t>
      </w:r>
      <w:r w:rsidR="001E7878" w:rsidRPr="000F07C4">
        <w:rPr>
          <w:rFonts w:ascii="Arial" w:hAnsi="Arial" w:cs="Arial"/>
          <w:i/>
          <w:iCs/>
        </w:rPr>
        <w:t xml:space="preserve"> play that enables them to investigate and problem solve</w:t>
      </w:r>
      <w:r w:rsidR="006D5553" w:rsidRPr="000F07C4">
        <w:rPr>
          <w:rFonts w:ascii="Arial" w:hAnsi="Arial" w:cs="Arial"/>
          <w:i/>
          <w:iCs/>
        </w:rPr>
        <w:t xml:space="preserve"> (</w:t>
      </w:r>
      <w:r w:rsidR="00FC0DD9" w:rsidRPr="000F07C4">
        <w:rPr>
          <w:rFonts w:ascii="Arial" w:hAnsi="Arial" w:cs="Arial"/>
          <w:i/>
          <w:iCs/>
        </w:rPr>
        <w:t xml:space="preserve">Elkind, </w:t>
      </w:r>
      <w:r w:rsidR="00D05B64" w:rsidRPr="000F07C4">
        <w:rPr>
          <w:rFonts w:ascii="Arial" w:hAnsi="Arial" w:cs="Arial"/>
          <w:i/>
          <w:iCs/>
        </w:rPr>
        <w:t>H.</w:t>
      </w:r>
      <w:r w:rsidR="00E70D7D" w:rsidRPr="000F07C4">
        <w:rPr>
          <w:rFonts w:ascii="Arial" w:hAnsi="Arial" w:cs="Arial"/>
          <w:i/>
          <w:iCs/>
        </w:rPr>
        <w:t>Flavell</w:t>
      </w:r>
      <w:r w:rsidR="00FC0DD9" w:rsidRPr="000F07C4">
        <w:rPr>
          <w:rFonts w:ascii="Arial" w:hAnsi="Arial" w:cs="Arial"/>
          <w:i/>
          <w:iCs/>
        </w:rPr>
        <w:t xml:space="preserve"> </w:t>
      </w:r>
      <w:r w:rsidR="00414886" w:rsidRPr="000F07C4">
        <w:rPr>
          <w:rFonts w:ascii="Arial" w:hAnsi="Arial" w:cs="Arial"/>
          <w:i/>
          <w:iCs/>
        </w:rPr>
        <w:t xml:space="preserve">1969). </w:t>
      </w:r>
      <w:r w:rsidR="00680C92" w:rsidRPr="000F07C4">
        <w:rPr>
          <w:rFonts w:ascii="Arial" w:hAnsi="Arial" w:cs="Arial"/>
          <w:i/>
          <w:iCs/>
        </w:rPr>
        <w:t xml:space="preserve">This view is similar to that of </w:t>
      </w:r>
      <w:r w:rsidR="00E70D7D" w:rsidRPr="000F07C4">
        <w:rPr>
          <w:rFonts w:ascii="Arial" w:hAnsi="Arial" w:cs="Arial"/>
          <w:i/>
          <w:iCs/>
        </w:rPr>
        <w:t>Montessori</w:t>
      </w:r>
      <w:r w:rsidR="00680C92" w:rsidRPr="000F07C4">
        <w:rPr>
          <w:rFonts w:ascii="Arial" w:hAnsi="Arial" w:cs="Arial"/>
          <w:i/>
          <w:iCs/>
        </w:rPr>
        <w:t xml:space="preserve"> who suggests that</w:t>
      </w:r>
      <w:r w:rsidR="00237623" w:rsidRPr="000F07C4">
        <w:rPr>
          <w:rFonts w:ascii="Arial" w:hAnsi="Arial" w:cs="Arial"/>
          <w:i/>
          <w:iCs/>
        </w:rPr>
        <w:t xml:space="preserve"> children fared better on </w:t>
      </w:r>
      <w:r w:rsidR="00E70D7D" w:rsidRPr="000F07C4">
        <w:rPr>
          <w:rFonts w:ascii="Arial" w:hAnsi="Arial" w:cs="Arial"/>
          <w:i/>
          <w:iCs/>
        </w:rPr>
        <w:t>measures</w:t>
      </w:r>
      <w:r w:rsidR="00237623" w:rsidRPr="000F07C4">
        <w:rPr>
          <w:rFonts w:ascii="Arial" w:hAnsi="Arial" w:cs="Arial"/>
          <w:i/>
          <w:iCs/>
        </w:rPr>
        <w:t xml:space="preserve"> of academic</w:t>
      </w:r>
      <w:r w:rsidR="00503730" w:rsidRPr="000F07C4">
        <w:rPr>
          <w:rFonts w:ascii="Arial" w:hAnsi="Arial" w:cs="Arial"/>
          <w:i/>
          <w:iCs/>
        </w:rPr>
        <w:t xml:space="preserve"> </w:t>
      </w:r>
      <w:r w:rsidR="00744E36" w:rsidRPr="000F07C4">
        <w:rPr>
          <w:rFonts w:ascii="Arial" w:hAnsi="Arial" w:cs="Arial"/>
          <w:i/>
          <w:iCs/>
        </w:rPr>
        <w:t>achievement and social understanding</w:t>
      </w:r>
      <w:r w:rsidR="00F46F52" w:rsidRPr="000F07C4">
        <w:rPr>
          <w:rFonts w:ascii="Arial" w:hAnsi="Arial" w:cs="Arial"/>
          <w:i/>
          <w:iCs/>
        </w:rPr>
        <w:t xml:space="preserve"> by being free to be involved in both child directed and freely chosen to whom </w:t>
      </w:r>
      <w:r w:rsidR="00133644" w:rsidRPr="000F07C4">
        <w:rPr>
          <w:rFonts w:ascii="Arial" w:hAnsi="Arial" w:cs="Arial"/>
          <w:i/>
          <w:iCs/>
        </w:rPr>
        <w:t>did not</w:t>
      </w:r>
      <w:r w:rsidR="00FA1059" w:rsidRPr="000F07C4">
        <w:rPr>
          <w:rFonts w:ascii="Arial" w:hAnsi="Arial" w:cs="Arial"/>
          <w:i/>
          <w:iCs/>
        </w:rPr>
        <w:t xml:space="preserve"> </w:t>
      </w:r>
      <w:r w:rsidR="00276E19" w:rsidRPr="000F07C4">
        <w:rPr>
          <w:rFonts w:ascii="Arial" w:hAnsi="Arial" w:cs="Arial"/>
          <w:i/>
          <w:iCs/>
        </w:rPr>
        <w:t>(Front. P</w:t>
      </w:r>
      <w:r w:rsidR="00E252B9" w:rsidRPr="000F07C4">
        <w:rPr>
          <w:rFonts w:ascii="Arial" w:hAnsi="Arial" w:cs="Arial"/>
          <w:i/>
          <w:iCs/>
        </w:rPr>
        <w:t xml:space="preserve">sychol., 2017). </w:t>
      </w:r>
    </w:p>
    <w:p w14:paraId="7B7E261A" w14:textId="0AC61192" w:rsidR="00F45E1E" w:rsidRPr="000F07C4" w:rsidRDefault="00FE3924" w:rsidP="000E7227">
      <w:pPr>
        <w:jc w:val="both"/>
        <w:rPr>
          <w:rFonts w:ascii="Arial" w:hAnsi="Arial" w:cs="Arial"/>
          <w:i/>
          <w:iCs/>
        </w:rPr>
      </w:pPr>
      <w:r w:rsidRPr="000F07C4">
        <w:rPr>
          <w:rFonts w:ascii="Arial" w:hAnsi="Arial" w:cs="Arial"/>
          <w:i/>
          <w:iCs/>
        </w:rPr>
        <w:t>The activity</w:t>
      </w:r>
      <w:r w:rsidR="00CF6915" w:rsidRPr="000F07C4">
        <w:rPr>
          <w:rFonts w:ascii="Arial" w:hAnsi="Arial" w:cs="Arial"/>
          <w:i/>
          <w:iCs/>
        </w:rPr>
        <w:t xml:space="preserve"> </w:t>
      </w:r>
      <w:r w:rsidRPr="000F07C4">
        <w:rPr>
          <w:rFonts w:ascii="Arial" w:hAnsi="Arial" w:cs="Arial"/>
          <w:i/>
          <w:iCs/>
        </w:rPr>
        <w:t>provides an experiential experience for children and shows the mathematician capability and concepts and is age appropriate this supports piaget’s theory and stages of cognitive development where it is said that a child has to develop a mental model of the world and that their cognitive development occurs through the interaction of innate capacities and being exposed to environmental events</w:t>
      </w:r>
      <w:r w:rsidR="0026646F" w:rsidRPr="000F07C4">
        <w:rPr>
          <w:rFonts w:ascii="Arial" w:hAnsi="Arial" w:cs="Arial"/>
          <w:i/>
          <w:iCs/>
        </w:rPr>
        <w:t xml:space="preserve"> (M</w:t>
      </w:r>
      <w:r w:rsidR="000E7227" w:rsidRPr="000F07C4">
        <w:rPr>
          <w:rFonts w:ascii="Arial" w:hAnsi="Arial" w:cs="Arial"/>
          <w:i/>
          <w:iCs/>
        </w:rPr>
        <w:t>cleod 2020).</w:t>
      </w:r>
    </w:p>
    <w:p w14:paraId="6B9CCACE" w14:textId="2A6D5381" w:rsidR="000E7227" w:rsidRPr="000F07C4" w:rsidRDefault="00347221" w:rsidP="000E7227">
      <w:pPr>
        <w:jc w:val="both"/>
        <w:rPr>
          <w:rFonts w:ascii="Arial" w:hAnsi="Arial" w:cs="Arial"/>
          <w:i/>
          <w:iCs/>
        </w:rPr>
      </w:pPr>
      <w:r w:rsidRPr="000F07C4">
        <w:rPr>
          <w:rFonts w:ascii="Arial" w:hAnsi="Arial" w:cs="Arial"/>
          <w:i/>
          <w:iCs/>
        </w:rPr>
        <w:t>The foundation phase suggests</w:t>
      </w:r>
      <w:r w:rsidR="00E6405A" w:rsidRPr="000F07C4">
        <w:rPr>
          <w:rFonts w:ascii="Arial" w:hAnsi="Arial" w:cs="Arial"/>
          <w:i/>
          <w:iCs/>
        </w:rPr>
        <w:t xml:space="preserve"> mathematics</w:t>
      </w:r>
      <w:r w:rsidR="00B07C4D" w:rsidRPr="000F07C4">
        <w:rPr>
          <w:rFonts w:ascii="Arial" w:hAnsi="Arial" w:cs="Arial"/>
          <w:i/>
          <w:iCs/>
        </w:rPr>
        <w:t xml:space="preserve"> is a critical part of ones life while the mathematic and </w:t>
      </w:r>
      <w:r w:rsidR="007443F6" w:rsidRPr="000F07C4">
        <w:rPr>
          <w:rFonts w:ascii="Arial" w:hAnsi="Arial" w:cs="Arial"/>
          <w:i/>
          <w:iCs/>
        </w:rPr>
        <w:t>numeracy</w:t>
      </w:r>
      <w:r w:rsidR="007B775B" w:rsidRPr="000F07C4">
        <w:rPr>
          <w:rFonts w:ascii="Arial" w:hAnsi="Arial" w:cs="Arial"/>
          <w:i/>
          <w:iCs/>
        </w:rPr>
        <w:t xml:space="preserve"> </w:t>
      </w:r>
      <w:r w:rsidR="007443F6" w:rsidRPr="000F07C4">
        <w:rPr>
          <w:rFonts w:ascii="Arial" w:hAnsi="Arial" w:cs="Arial"/>
          <w:i/>
          <w:iCs/>
        </w:rPr>
        <w:t>experiences</w:t>
      </w:r>
      <w:r w:rsidR="007B775B" w:rsidRPr="000F07C4">
        <w:rPr>
          <w:rFonts w:ascii="Arial" w:hAnsi="Arial" w:cs="Arial"/>
          <w:i/>
          <w:iCs/>
        </w:rPr>
        <w:t xml:space="preserve"> must be engaging and exciting along with a challenge </w:t>
      </w:r>
      <w:r w:rsidR="006C2A0A" w:rsidRPr="000F07C4">
        <w:rPr>
          <w:rFonts w:ascii="Arial" w:hAnsi="Arial" w:cs="Arial"/>
          <w:i/>
          <w:iCs/>
        </w:rPr>
        <w:t>to help with the development of mathematical proficiencies and positive dis</w:t>
      </w:r>
      <w:r w:rsidR="00EB3009" w:rsidRPr="000F07C4">
        <w:rPr>
          <w:rFonts w:ascii="Arial" w:hAnsi="Arial" w:cs="Arial"/>
          <w:i/>
          <w:iCs/>
        </w:rPr>
        <w:t xml:space="preserve">positions. </w:t>
      </w:r>
      <w:r w:rsidR="000263F4" w:rsidRPr="000F07C4">
        <w:rPr>
          <w:rFonts w:ascii="Arial" w:hAnsi="Arial" w:cs="Arial"/>
          <w:i/>
          <w:iCs/>
        </w:rPr>
        <w:t xml:space="preserve">Mathematics </w:t>
      </w:r>
      <w:r w:rsidR="007443F6" w:rsidRPr="000F07C4">
        <w:rPr>
          <w:rFonts w:ascii="Arial" w:hAnsi="Arial" w:cs="Arial"/>
          <w:i/>
          <w:iCs/>
        </w:rPr>
        <w:t>gives</w:t>
      </w:r>
      <w:r w:rsidR="000263F4" w:rsidRPr="000F07C4">
        <w:rPr>
          <w:rFonts w:ascii="Arial" w:hAnsi="Arial" w:cs="Arial"/>
          <w:i/>
          <w:iCs/>
        </w:rPr>
        <w:t xml:space="preserve"> the individual opportunities to use in a numerous of </w:t>
      </w:r>
      <w:r w:rsidR="00853876" w:rsidRPr="000F07C4">
        <w:rPr>
          <w:rFonts w:ascii="Arial" w:hAnsi="Arial" w:cs="Arial"/>
          <w:i/>
          <w:iCs/>
        </w:rPr>
        <w:t>ways</w:t>
      </w:r>
      <w:r w:rsidR="001F2A30" w:rsidRPr="000F07C4">
        <w:rPr>
          <w:rFonts w:ascii="Arial" w:hAnsi="Arial" w:cs="Arial"/>
          <w:i/>
          <w:iCs/>
        </w:rPr>
        <w:t xml:space="preserve"> while exploring. </w:t>
      </w:r>
      <w:r w:rsidR="007443F6" w:rsidRPr="000F07C4">
        <w:rPr>
          <w:rFonts w:ascii="Arial" w:hAnsi="Arial" w:cs="Arial"/>
          <w:i/>
          <w:iCs/>
        </w:rPr>
        <w:t>Numeracy</w:t>
      </w:r>
      <w:r w:rsidR="001F2A30" w:rsidRPr="000F07C4">
        <w:rPr>
          <w:rFonts w:ascii="Arial" w:hAnsi="Arial" w:cs="Arial"/>
          <w:i/>
          <w:iCs/>
        </w:rPr>
        <w:t xml:space="preserve"> involves connection and app</w:t>
      </w:r>
      <w:r w:rsidR="00D64104" w:rsidRPr="000F07C4">
        <w:rPr>
          <w:rFonts w:ascii="Arial" w:hAnsi="Arial" w:cs="Arial"/>
          <w:i/>
          <w:iCs/>
        </w:rPr>
        <w:t xml:space="preserve">lying the </w:t>
      </w:r>
      <w:r w:rsidR="007443F6" w:rsidRPr="000F07C4">
        <w:rPr>
          <w:rFonts w:ascii="Arial" w:hAnsi="Arial" w:cs="Arial"/>
          <w:i/>
          <w:iCs/>
        </w:rPr>
        <w:t>proficiencies</w:t>
      </w:r>
      <w:r w:rsidR="00D64104" w:rsidRPr="000F07C4">
        <w:rPr>
          <w:rFonts w:ascii="Arial" w:hAnsi="Arial" w:cs="Arial"/>
          <w:i/>
          <w:iCs/>
        </w:rPr>
        <w:t xml:space="preserve"> in a wide range of contents </w:t>
      </w:r>
      <w:r w:rsidR="00B568D9" w:rsidRPr="000F07C4">
        <w:rPr>
          <w:rFonts w:ascii="Arial" w:hAnsi="Arial" w:cs="Arial"/>
          <w:i/>
          <w:iCs/>
        </w:rPr>
        <w:t xml:space="preserve">which the five mathematical </w:t>
      </w:r>
      <w:r w:rsidR="007443F6" w:rsidRPr="000F07C4">
        <w:rPr>
          <w:rFonts w:ascii="Arial" w:hAnsi="Arial" w:cs="Arial"/>
          <w:i/>
          <w:iCs/>
        </w:rPr>
        <w:t>proficiencies</w:t>
      </w:r>
      <w:r w:rsidR="00B568D9" w:rsidRPr="000F07C4">
        <w:rPr>
          <w:rFonts w:ascii="Arial" w:hAnsi="Arial" w:cs="Arial"/>
          <w:i/>
          <w:iCs/>
        </w:rPr>
        <w:t xml:space="preserve"> are conceptual understanding</w:t>
      </w:r>
      <w:r w:rsidR="00787A8C" w:rsidRPr="000F07C4">
        <w:rPr>
          <w:rFonts w:ascii="Arial" w:hAnsi="Arial" w:cs="Arial"/>
          <w:i/>
          <w:iCs/>
        </w:rPr>
        <w:t xml:space="preserve"> of one, the fluency, communication involving symbols</w:t>
      </w:r>
      <w:r w:rsidR="00725504" w:rsidRPr="000F07C4">
        <w:rPr>
          <w:rFonts w:ascii="Arial" w:hAnsi="Arial" w:cs="Arial"/>
          <w:i/>
          <w:iCs/>
        </w:rPr>
        <w:t>, logical reasoning and strategic competence</w:t>
      </w:r>
      <w:r w:rsidR="00581840" w:rsidRPr="000F07C4">
        <w:rPr>
          <w:rFonts w:ascii="Arial" w:hAnsi="Arial" w:cs="Arial"/>
          <w:i/>
          <w:iCs/>
        </w:rPr>
        <w:t xml:space="preserve"> (Welsh gov 2019). </w:t>
      </w:r>
    </w:p>
    <w:p w14:paraId="25B654EA" w14:textId="1CA13978" w:rsidR="00581840" w:rsidRPr="000F07C4" w:rsidRDefault="00581840" w:rsidP="000E7227">
      <w:pPr>
        <w:jc w:val="both"/>
        <w:rPr>
          <w:rFonts w:ascii="Arial" w:hAnsi="Arial" w:cs="Arial"/>
          <w:i/>
          <w:iCs/>
        </w:rPr>
      </w:pPr>
      <w:r w:rsidRPr="000F07C4">
        <w:rPr>
          <w:rFonts w:ascii="Arial" w:hAnsi="Arial" w:cs="Arial"/>
          <w:i/>
          <w:iCs/>
        </w:rPr>
        <w:t xml:space="preserve">The </w:t>
      </w:r>
      <w:r w:rsidR="00C46B93" w:rsidRPr="000F07C4">
        <w:rPr>
          <w:rFonts w:ascii="Arial" w:hAnsi="Arial" w:cs="Arial"/>
          <w:i/>
          <w:iCs/>
        </w:rPr>
        <w:t>health and well being of all learners in wales can not be left</w:t>
      </w:r>
      <w:r w:rsidR="004E2737" w:rsidRPr="000F07C4">
        <w:rPr>
          <w:rFonts w:ascii="Arial" w:hAnsi="Arial" w:cs="Arial"/>
          <w:i/>
          <w:iCs/>
        </w:rPr>
        <w:t xml:space="preserve"> but will need to be supported while the mental</w:t>
      </w:r>
      <w:r w:rsidR="00DD4C9F" w:rsidRPr="000F07C4">
        <w:rPr>
          <w:rFonts w:ascii="Arial" w:hAnsi="Arial" w:cs="Arial"/>
          <w:i/>
          <w:iCs/>
        </w:rPr>
        <w:t xml:space="preserve">, </w:t>
      </w:r>
      <w:r w:rsidR="004E2737" w:rsidRPr="000F07C4">
        <w:rPr>
          <w:rFonts w:ascii="Arial" w:hAnsi="Arial" w:cs="Arial"/>
          <w:i/>
          <w:iCs/>
        </w:rPr>
        <w:t xml:space="preserve"> </w:t>
      </w:r>
      <w:r w:rsidR="007443F6" w:rsidRPr="000F07C4">
        <w:rPr>
          <w:rFonts w:ascii="Arial" w:hAnsi="Arial" w:cs="Arial"/>
          <w:i/>
          <w:iCs/>
        </w:rPr>
        <w:t>emotional</w:t>
      </w:r>
      <w:r w:rsidR="004E2737" w:rsidRPr="000F07C4">
        <w:rPr>
          <w:rFonts w:ascii="Arial" w:hAnsi="Arial" w:cs="Arial"/>
          <w:i/>
          <w:iCs/>
        </w:rPr>
        <w:t xml:space="preserve"> </w:t>
      </w:r>
      <w:r w:rsidR="00DD4C9F" w:rsidRPr="000F07C4">
        <w:rPr>
          <w:rFonts w:ascii="Arial" w:hAnsi="Arial" w:cs="Arial"/>
          <w:i/>
          <w:iCs/>
        </w:rPr>
        <w:t xml:space="preserve">and </w:t>
      </w:r>
      <w:r w:rsidR="007443F6" w:rsidRPr="000F07C4">
        <w:rPr>
          <w:rFonts w:ascii="Arial" w:hAnsi="Arial" w:cs="Arial"/>
          <w:i/>
          <w:iCs/>
        </w:rPr>
        <w:t>physical health</w:t>
      </w:r>
      <w:r w:rsidR="00DD4C9F" w:rsidRPr="000F07C4">
        <w:rPr>
          <w:rFonts w:ascii="Arial" w:hAnsi="Arial" w:cs="Arial"/>
          <w:i/>
          <w:iCs/>
        </w:rPr>
        <w:t xml:space="preserve"> is needed to be more</w:t>
      </w:r>
      <w:r w:rsidR="00C00088" w:rsidRPr="000F07C4">
        <w:rPr>
          <w:rFonts w:ascii="Arial" w:hAnsi="Arial" w:cs="Arial"/>
          <w:i/>
          <w:iCs/>
        </w:rPr>
        <w:t xml:space="preserve"> </w:t>
      </w:r>
      <w:r w:rsidR="007443F6" w:rsidRPr="000F07C4">
        <w:rPr>
          <w:rFonts w:ascii="Arial" w:hAnsi="Arial" w:cs="Arial"/>
          <w:i/>
          <w:iCs/>
        </w:rPr>
        <w:t>integrated</w:t>
      </w:r>
      <w:r w:rsidR="00C00088" w:rsidRPr="000F07C4">
        <w:rPr>
          <w:rFonts w:ascii="Arial" w:hAnsi="Arial" w:cs="Arial"/>
          <w:i/>
          <w:iCs/>
        </w:rPr>
        <w:t xml:space="preserve"> with the growing number rising</w:t>
      </w:r>
      <w:r w:rsidR="00F60436" w:rsidRPr="000F07C4">
        <w:rPr>
          <w:rFonts w:ascii="Arial" w:hAnsi="Arial" w:cs="Arial"/>
          <w:i/>
          <w:iCs/>
        </w:rPr>
        <w:t>. Helping and supporting a healthy relationship is</w:t>
      </w:r>
      <w:r w:rsidR="0043099C" w:rsidRPr="000F07C4">
        <w:rPr>
          <w:rFonts w:ascii="Arial" w:hAnsi="Arial" w:cs="Arial"/>
          <w:i/>
          <w:iCs/>
        </w:rPr>
        <w:t xml:space="preserve"> </w:t>
      </w:r>
      <w:r w:rsidR="007443F6" w:rsidRPr="000F07C4">
        <w:rPr>
          <w:rFonts w:ascii="Arial" w:hAnsi="Arial" w:cs="Arial"/>
          <w:i/>
          <w:iCs/>
        </w:rPr>
        <w:t>fundamental</w:t>
      </w:r>
      <w:r w:rsidR="0043099C" w:rsidRPr="000F07C4">
        <w:rPr>
          <w:rFonts w:ascii="Arial" w:hAnsi="Arial" w:cs="Arial"/>
          <w:i/>
          <w:iCs/>
        </w:rPr>
        <w:t xml:space="preserve"> to ones sense of belonging and one being</w:t>
      </w:r>
      <w:r w:rsidR="006E02B6" w:rsidRPr="000F07C4">
        <w:rPr>
          <w:rFonts w:ascii="Arial" w:hAnsi="Arial" w:cs="Arial"/>
          <w:i/>
          <w:iCs/>
        </w:rPr>
        <w:t xml:space="preserve"> as </w:t>
      </w:r>
      <w:r w:rsidR="007443F6" w:rsidRPr="000F07C4">
        <w:rPr>
          <w:rFonts w:ascii="Arial" w:hAnsi="Arial" w:cs="Arial"/>
          <w:i/>
          <w:iCs/>
        </w:rPr>
        <w:t>ones</w:t>
      </w:r>
      <w:r w:rsidR="006E02B6" w:rsidRPr="000F07C4">
        <w:rPr>
          <w:rFonts w:ascii="Arial" w:hAnsi="Arial" w:cs="Arial"/>
          <w:i/>
          <w:iCs/>
        </w:rPr>
        <w:t xml:space="preserve"> decision making impacts the </w:t>
      </w:r>
      <w:r w:rsidR="007443F6" w:rsidRPr="000F07C4">
        <w:rPr>
          <w:rFonts w:ascii="Arial" w:hAnsi="Arial" w:cs="Arial"/>
          <w:i/>
          <w:iCs/>
        </w:rPr>
        <w:t>life’s</w:t>
      </w:r>
      <w:r w:rsidR="006E02B6" w:rsidRPr="000F07C4">
        <w:rPr>
          <w:rFonts w:ascii="Arial" w:hAnsi="Arial" w:cs="Arial"/>
          <w:i/>
          <w:iCs/>
        </w:rPr>
        <w:t xml:space="preserve"> of others as well as the </w:t>
      </w:r>
      <w:r w:rsidR="007443F6" w:rsidRPr="000F07C4">
        <w:rPr>
          <w:rFonts w:ascii="Arial" w:hAnsi="Arial" w:cs="Arial"/>
          <w:i/>
          <w:iCs/>
        </w:rPr>
        <w:t>decision</w:t>
      </w:r>
      <w:r w:rsidR="006E02B6" w:rsidRPr="000F07C4">
        <w:rPr>
          <w:rFonts w:ascii="Arial" w:hAnsi="Arial" w:cs="Arial"/>
          <w:i/>
          <w:iCs/>
        </w:rPr>
        <w:t xml:space="preserve"> ma</w:t>
      </w:r>
      <w:r w:rsidR="00956A96" w:rsidRPr="000F07C4">
        <w:rPr>
          <w:rFonts w:ascii="Arial" w:hAnsi="Arial" w:cs="Arial"/>
          <w:i/>
          <w:iCs/>
        </w:rPr>
        <w:t>kers. (welsh gov 2019).</w:t>
      </w:r>
    </w:p>
    <w:p w14:paraId="27C308C3" w14:textId="79EF3F3D" w:rsidR="00956A96" w:rsidRPr="000F07C4" w:rsidRDefault="0061669E" w:rsidP="000E7227">
      <w:pPr>
        <w:jc w:val="both"/>
        <w:rPr>
          <w:rFonts w:ascii="Arial" w:hAnsi="Arial" w:cs="Arial"/>
          <w:i/>
          <w:iCs/>
        </w:rPr>
      </w:pPr>
      <w:r w:rsidRPr="000F07C4">
        <w:rPr>
          <w:rFonts w:ascii="Arial" w:hAnsi="Arial" w:cs="Arial"/>
          <w:i/>
          <w:iCs/>
        </w:rPr>
        <w:t xml:space="preserve">The </w:t>
      </w:r>
      <w:r w:rsidR="007443F6" w:rsidRPr="000F07C4">
        <w:rPr>
          <w:rFonts w:ascii="Arial" w:hAnsi="Arial" w:cs="Arial"/>
          <w:i/>
          <w:iCs/>
        </w:rPr>
        <w:t>appropriate</w:t>
      </w:r>
      <w:r w:rsidRPr="000F07C4">
        <w:rPr>
          <w:rFonts w:ascii="Arial" w:hAnsi="Arial" w:cs="Arial"/>
          <w:i/>
          <w:iCs/>
        </w:rPr>
        <w:t xml:space="preserve"> extra support should be in place </w:t>
      </w:r>
      <w:r w:rsidR="001A4FFE" w:rsidRPr="000F07C4">
        <w:rPr>
          <w:rFonts w:ascii="Arial" w:hAnsi="Arial" w:cs="Arial"/>
          <w:i/>
          <w:iCs/>
        </w:rPr>
        <w:t>to support a child with additional learning needs when needed</w:t>
      </w:r>
      <w:r w:rsidR="00916CAE" w:rsidRPr="000F07C4">
        <w:rPr>
          <w:rFonts w:ascii="Arial" w:hAnsi="Arial" w:cs="Arial"/>
          <w:i/>
          <w:iCs/>
        </w:rPr>
        <w:t xml:space="preserve"> as the individual is </w:t>
      </w:r>
      <w:r w:rsidR="007443F6" w:rsidRPr="000F07C4">
        <w:rPr>
          <w:rFonts w:ascii="Arial" w:hAnsi="Arial" w:cs="Arial"/>
          <w:i/>
          <w:iCs/>
        </w:rPr>
        <w:t>likely</w:t>
      </w:r>
      <w:r w:rsidR="00916CAE" w:rsidRPr="000F07C4">
        <w:rPr>
          <w:rFonts w:ascii="Arial" w:hAnsi="Arial" w:cs="Arial"/>
          <w:i/>
          <w:iCs/>
        </w:rPr>
        <w:t xml:space="preserve"> to have </w:t>
      </w:r>
      <w:r w:rsidR="007443F6" w:rsidRPr="000F07C4">
        <w:rPr>
          <w:rFonts w:ascii="Arial" w:hAnsi="Arial" w:cs="Arial"/>
          <w:i/>
          <w:iCs/>
        </w:rPr>
        <w:t>significantly</w:t>
      </w:r>
      <w:r w:rsidR="00916CAE" w:rsidRPr="000F07C4">
        <w:rPr>
          <w:rFonts w:ascii="Arial" w:hAnsi="Arial" w:cs="Arial"/>
          <w:i/>
          <w:iCs/>
        </w:rPr>
        <w:t xml:space="preserve"> greater difficulty in learning than the </w:t>
      </w:r>
      <w:r w:rsidR="007443F6" w:rsidRPr="000F07C4">
        <w:rPr>
          <w:rFonts w:ascii="Arial" w:hAnsi="Arial" w:cs="Arial"/>
          <w:i/>
          <w:iCs/>
        </w:rPr>
        <w:t>majority</w:t>
      </w:r>
      <w:r w:rsidR="00916CAE" w:rsidRPr="000F07C4">
        <w:rPr>
          <w:rFonts w:ascii="Arial" w:hAnsi="Arial" w:cs="Arial"/>
          <w:i/>
          <w:iCs/>
        </w:rPr>
        <w:t xml:space="preserve"> of other </w:t>
      </w:r>
      <w:r w:rsidR="007443F6" w:rsidRPr="000F07C4">
        <w:rPr>
          <w:rFonts w:ascii="Arial" w:hAnsi="Arial" w:cs="Arial"/>
          <w:i/>
          <w:iCs/>
        </w:rPr>
        <w:t>pupils (Welsh gov 2019).</w:t>
      </w:r>
    </w:p>
    <w:p w14:paraId="6A5A021D" w14:textId="3AB5D0FD" w:rsidR="00D2605C" w:rsidRPr="000F07C4" w:rsidRDefault="006065DC" w:rsidP="000E7227">
      <w:pPr>
        <w:jc w:val="both"/>
        <w:rPr>
          <w:rFonts w:ascii="Arial" w:hAnsi="Arial" w:cs="Arial"/>
          <w:i/>
          <w:iCs/>
        </w:rPr>
      </w:pPr>
      <w:r w:rsidRPr="000F07C4">
        <w:rPr>
          <w:rFonts w:ascii="Arial" w:hAnsi="Arial" w:cs="Arial"/>
          <w:i/>
          <w:iCs/>
        </w:rPr>
        <w:t>Children’s</w:t>
      </w:r>
      <w:r w:rsidR="00BF323B" w:rsidRPr="000F07C4">
        <w:rPr>
          <w:rFonts w:ascii="Arial" w:hAnsi="Arial" w:cs="Arial"/>
          <w:i/>
          <w:iCs/>
        </w:rPr>
        <w:t xml:space="preserve"> surrounding family and support network play a</w:t>
      </w:r>
      <w:r w:rsidR="00076735" w:rsidRPr="000F07C4">
        <w:rPr>
          <w:rFonts w:ascii="Arial" w:hAnsi="Arial" w:cs="Arial"/>
          <w:i/>
          <w:iCs/>
        </w:rPr>
        <w:t xml:space="preserve"> important role in teaching the young child math skills to prepare them for</w:t>
      </w:r>
      <w:r w:rsidR="00051C8B" w:rsidRPr="000F07C4">
        <w:rPr>
          <w:rFonts w:ascii="Arial" w:hAnsi="Arial" w:cs="Arial"/>
          <w:i/>
          <w:iCs/>
        </w:rPr>
        <w:t xml:space="preserve"> school to gave the child a better chance at scoring a higher math score. The adult needs to make the infant feel emotionally and physically safe in order</w:t>
      </w:r>
      <w:r w:rsidR="00492252" w:rsidRPr="000F07C4">
        <w:rPr>
          <w:rFonts w:ascii="Arial" w:hAnsi="Arial" w:cs="Arial"/>
          <w:i/>
          <w:iCs/>
        </w:rPr>
        <w:t xml:space="preserve"> for them to be more confident when exploring the world </w:t>
      </w:r>
      <w:r w:rsidR="00911F54" w:rsidRPr="000F07C4">
        <w:rPr>
          <w:rFonts w:ascii="Arial" w:hAnsi="Arial" w:cs="Arial"/>
          <w:i/>
          <w:iCs/>
        </w:rPr>
        <w:t>(Head start 2020).</w:t>
      </w:r>
    </w:p>
    <w:p w14:paraId="115D2F8F" w14:textId="330796F7" w:rsidR="00203BBD" w:rsidRPr="000F07C4" w:rsidRDefault="006065DC" w:rsidP="000E7227">
      <w:pPr>
        <w:jc w:val="both"/>
        <w:rPr>
          <w:rFonts w:ascii="Arial" w:hAnsi="Arial" w:cs="Arial"/>
          <w:i/>
          <w:iCs/>
        </w:rPr>
      </w:pPr>
      <w:r w:rsidRPr="000F07C4">
        <w:rPr>
          <w:rFonts w:ascii="Arial" w:hAnsi="Arial" w:cs="Arial"/>
          <w:i/>
          <w:iCs/>
        </w:rPr>
        <w:t xml:space="preserve">The environment in which the child explores in is a </w:t>
      </w:r>
      <w:r w:rsidR="0054775E" w:rsidRPr="000F07C4">
        <w:rPr>
          <w:rFonts w:ascii="Arial" w:hAnsi="Arial" w:cs="Arial"/>
          <w:i/>
          <w:iCs/>
        </w:rPr>
        <w:t>crucial</w:t>
      </w:r>
      <w:r w:rsidRPr="000F07C4">
        <w:rPr>
          <w:rFonts w:ascii="Arial" w:hAnsi="Arial" w:cs="Arial"/>
          <w:i/>
          <w:iCs/>
        </w:rPr>
        <w:t xml:space="preserve"> role in the </w:t>
      </w:r>
      <w:r w:rsidR="007D12EE" w:rsidRPr="000F07C4">
        <w:rPr>
          <w:rFonts w:ascii="Arial" w:hAnsi="Arial" w:cs="Arial"/>
          <w:i/>
          <w:iCs/>
        </w:rPr>
        <w:t>ability of the child</w:t>
      </w:r>
      <w:r w:rsidR="006F4B20" w:rsidRPr="000F07C4">
        <w:rPr>
          <w:rFonts w:ascii="Arial" w:hAnsi="Arial" w:cs="Arial"/>
          <w:i/>
          <w:iCs/>
        </w:rPr>
        <w:t xml:space="preserve"> to develop as a self-regulated learner. </w:t>
      </w:r>
      <w:r w:rsidR="00637917" w:rsidRPr="000F07C4">
        <w:rPr>
          <w:rFonts w:ascii="Arial" w:hAnsi="Arial" w:cs="Arial"/>
          <w:i/>
          <w:iCs/>
        </w:rPr>
        <w:t xml:space="preserve">The children need a environment that encourages learning and risk taking to help support the </w:t>
      </w:r>
      <w:r w:rsidR="0054775E" w:rsidRPr="000F07C4">
        <w:rPr>
          <w:rFonts w:ascii="Arial" w:hAnsi="Arial" w:cs="Arial"/>
          <w:i/>
          <w:iCs/>
        </w:rPr>
        <w:t>child’s</w:t>
      </w:r>
      <w:r w:rsidR="00637917" w:rsidRPr="000F07C4">
        <w:rPr>
          <w:rFonts w:ascii="Arial" w:hAnsi="Arial" w:cs="Arial"/>
          <w:i/>
          <w:iCs/>
        </w:rPr>
        <w:t xml:space="preserve"> </w:t>
      </w:r>
      <w:r w:rsidR="00C15805" w:rsidRPr="000F07C4">
        <w:rPr>
          <w:rFonts w:ascii="Arial" w:hAnsi="Arial" w:cs="Arial"/>
          <w:i/>
          <w:iCs/>
        </w:rPr>
        <w:t>efficacy and agency (</w:t>
      </w:r>
      <w:r w:rsidR="0054775E" w:rsidRPr="000F07C4">
        <w:rPr>
          <w:rFonts w:ascii="Arial" w:hAnsi="Arial" w:cs="Arial"/>
          <w:i/>
          <w:iCs/>
        </w:rPr>
        <w:t>Tucker, Mathematics through play in the early years 3</w:t>
      </w:r>
      <w:r w:rsidR="0054775E" w:rsidRPr="000F07C4">
        <w:rPr>
          <w:rFonts w:ascii="Arial" w:hAnsi="Arial" w:cs="Arial"/>
          <w:i/>
          <w:iCs/>
          <w:vertAlign w:val="superscript"/>
        </w:rPr>
        <w:t>rd</w:t>
      </w:r>
      <w:r w:rsidR="0054775E" w:rsidRPr="000F07C4">
        <w:rPr>
          <w:rFonts w:ascii="Arial" w:hAnsi="Arial" w:cs="Arial"/>
          <w:i/>
          <w:iCs/>
        </w:rPr>
        <w:t xml:space="preserve"> edn).</w:t>
      </w:r>
    </w:p>
    <w:p w14:paraId="45374730" w14:textId="455D8D90" w:rsidR="00421DA6" w:rsidRDefault="00C96ADE" w:rsidP="000E7227">
      <w:pPr>
        <w:jc w:val="both"/>
        <w:rPr>
          <w:rFonts w:ascii="Arial" w:hAnsi="Arial" w:cs="Arial"/>
          <w:i/>
          <w:iCs/>
        </w:rPr>
      </w:pPr>
      <w:r>
        <w:rPr>
          <w:rFonts w:ascii="Arial" w:hAnsi="Arial" w:cs="Arial"/>
          <w:i/>
          <w:iCs/>
        </w:rPr>
        <w:t>Mathematics is becoming a more recognized area of learning and development</w:t>
      </w:r>
      <w:r w:rsidR="00AC073C">
        <w:rPr>
          <w:rFonts w:ascii="Arial" w:hAnsi="Arial" w:cs="Arial"/>
          <w:i/>
          <w:iCs/>
        </w:rPr>
        <w:t xml:space="preserve"> and the use of imagination and symbolic representation that involves emotional engagement are also being more widely recognized as important </w:t>
      </w:r>
      <w:r w:rsidR="00326C9C">
        <w:rPr>
          <w:rFonts w:ascii="Arial" w:hAnsi="Arial" w:cs="Arial"/>
          <w:i/>
          <w:iCs/>
        </w:rPr>
        <w:t xml:space="preserve">(P80). </w:t>
      </w:r>
      <w:r w:rsidR="00421DA6" w:rsidRPr="000F07C4">
        <w:rPr>
          <w:rFonts w:ascii="Arial" w:hAnsi="Arial" w:cs="Arial"/>
          <w:i/>
          <w:iCs/>
        </w:rPr>
        <w:t>The core element of mathematical thinking is problem solving</w:t>
      </w:r>
      <w:r w:rsidR="00813EFD" w:rsidRPr="000F07C4">
        <w:rPr>
          <w:rFonts w:ascii="Arial" w:hAnsi="Arial" w:cs="Arial"/>
          <w:i/>
          <w:iCs/>
        </w:rPr>
        <w:t xml:space="preserve"> where it is identified as the first of three aspects of the </w:t>
      </w:r>
      <w:r w:rsidR="001E59D4" w:rsidRPr="000F07C4">
        <w:rPr>
          <w:rFonts w:ascii="Arial" w:hAnsi="Arial" w:cs="Arial"/>
          <w:i/>
          <w:iCs/>
        </w:rPr>
        <w:t>math’s</w:t>
      </w:r>
      <w:r w:rsidR="00813EFD" w:rsidRPr="000F07C4">
        <w:rPr>
          <w:rFonts w:ascii="Arial" w:hAnsi="Arial" w:cs="Arial"/>
          <w:i/>
          <w:iCs/>
        </w:rPr>
        <w:t xml:space="preserve"> curriculum (</w:t>
      </w:r>
      <w:r w:rsidR="00A4107A" w:rsidRPr="000F07C4">
        <w:rPr>
          <w:rFonts w:ascii="Arial" w:hAnsi="Arial" w:cs="Arial"/>
          <w:i/>
          <w:iCs/>
        </w:rPr>
        <w:t>Pound 2008 p17).</w:t>
      </w:r>
    </w:p>
    <w:p w14:paraId="34DD3408" w14:textId="55243353" w:rsidR="00742F16" w:rsidRDefault="00B55DCD" w:rsidP="000E7227">
      <w:pPr>
        <w:jc w:val="both"/>
        <w:rPr>
          <w:rFonts w:ascii="Arial" w:hAnsi="Arial" w:cs="Arial"/>
          <w:i/>
          <w:iCs/>
        </w:rPr>
      </w:pPr>
      <w:r>
        <w:rPr>
          <w:rFonts w:ascii="Arial" w:hAnsi="Arial" w:cs="Arial"/>
          <w:i/>
          <w:iCs/>
        </w:rPr>
        <w:lastRenderedPageBreak/>
        <w:t>The four purposes of the curriculum for wales to help young children</w:t>
      </w:r>
      <w:r w:rsidR="00260D0C">
        <w:rPr>
          <w:rFonts w:ascii="Arial" w:hAnsi="Arial" w:cs="Arial"/>
          <w:i/>
          <w:iCs/>
        </w:rPr>
        <w:t xml:space="preserve"> to be ambitious, capable </w:t>
      </w:r>
      <w:r w:rsidR="0043669B">
        <w:rPr>
          <w:rFonts w:ascii="Arial" w:hAnsi="Arial" w:cs="Arial"/>
          <w:i/>
          <w:iCs/>
        </w:rPr>
        <w:t>learners while</w:t>
      </w:r>
      <w:r w:rsidR="00346E77">
        <w:rPr>
          <w:rFonts w:ascii="Arial" w:hAnsi="Arial" w:cs="Arial"/>
          <w:i/>
          <w:iCs/>
        </w:rPr>
        <w:t xml:space="preserve"> enterprising creative contributors</w:t>
      </w:r>
      <w:r w:rsidR="00CB03C5">
        <w:rPr>
          <w:rFonts w:ascii="Arial" w:hAnsi="Arial" w:cs="Arial"/>
          <w:i/>
          <w:iCs/>
        </w:rPr>
        <w:t xml:space="preserve">, ethnical informed citizens while helping become </w:t>
      </w:r>
      <w:r w:rsidR="0043669B">
        <w:rPr>
          <w:rFonts w:ascii="Arial" w:hAnsi="Arial" w:cs="Arial"/>
          <w:i/>
          <w:iCs/>
        </w:rPr>
        <w:t>healthy, confident individuals (Welsh gov no date).</w:t>
      </w:r>
    </w:p>
    <w:p w14:paraId="68D1E8BE" w14:textId="576E4AB4" w:rsidR="00033F57" w:rsidRDefault="006542A0" w:rsidP="000E7227">
      <w:pPr>
        <w:jc w:val="both"/>
        <w:rPr>
          <w:rFonts w:ascii="Arial" w:hAnsi="Arial" w:cs="Arial"/>
          <w:i/>
          <w:iCs/>
        </w:rPr>
      </w:pPr>
      <w:r>
        <w:rPr>
          <w:rFonts w:ascii="Arial" w:hAnsi="Arial" w:cs="Arial"/>
          <w:i/>
          <w:iCs/>
        </w:rPr>
        <w:t>The welsh curriculum requires all schools to cover the same core of learning</w:t>
      </w:r>
      <w:r w:rsidR="00146C81">
        <w:rPr>
          <w:rFonts w:ascii="Arial" w:hAnsi="Arial" w:cs="Arial"/>
          <w:i/>
          <w:iCs/>
        </w:rPr>
        <w:t xml:space="preserve"> with a consistency approach took. </w:t>
      </w:r>
      <w:r w:rsidR="001E59D4">
        <w:rPr>
          <w:rFonts w:ascii="Arial" w:hAnsi="Arial" w:cs="Arial"/>
          <w:i/>
          <w:iCs/>
        </w:rPr>
        <w:t>Curriculum</w:t>
      </w:r>
      <w:r w:rsidR="00146C81">
        <w:rPr>
          <w:rFonts w:ascii="Arial" w:hAnsi="Arial" w:cs="Arial"/>
          <w:i/>
          <w:iCs/>
        </w:rPr>
        <w:t xml:space="preserve"> development should be the main goal for schools which seek to be at high standards</w:t>
      </w:r>
      <w:r w:rsidR="001E59D4">
        <w:rPr>
          <w:rFonts w:ascii="Arial" w:hAnsi="Arial" w:cs="Arial"/>
          <w:i/>
          <w:iCs/>
        </w:rPr>
        <w:t xml:space="preserve"> (Welsh gov 2020).</w:t>
      </w:r>
    </w:p>
    <w:p w14:paraId="0486241E" w14:textId="77777777" w:rsidR="006B23B8" w:rsidRDefault="006B23B8" w:rsidP="000E7227">
      <w:pPr>
        <w:jc w:val="both"/>
        <w:rPr>
          <w:rFonts w:ascii="Arial" w:hAnsi="Arial" w:cs="Arial"/>
          <w:i/>
          <w:iCs/>
        </w:rPr>
      </w:pPr>
    </w:p>
    <w:p w14:paraId="4F9797F3" w14:textId="77777777" w:rsidR="005464FD" w:rsidRPr="000F07C4" w:rsidRDefault="005464FD" w:rsidP="000E7227">
      <w:pPr>
        <w:jc w:val="both"/>
        <w:rPr>
          <w:rFonts w:ascii="Arial" w:hAnsi="Arial" w:cs="Arial"/>
          <w:i/>
          <w:iCs/>
        </w:rPr>
      </w:pPr>
    </w:p>
    <w:p w14:paraId="4EA8C79A" w14:textId="3BFE46F2" w:rsidR="0054775E" w:rsidRPr="000F07C4" w:rsidRDefault="0054775E" w:rsidP="000E7227">
      <w:pPr>
        <w:jc w:val="both"/>
        <w:rPr>
          <w:rFonts w:ascii="Arial" w:hAnsi="Arial" w:cs="Arial"/>
          <w:i/>
          <w:iCs/>
        </w:rPr>
      </w:pPr>
    </w:p>
    <w:p w14:paraId="41FF8E66" w14:textId="77777777" w:rsidR="0099128F" w:rsidRDefault="0099128F" w:rsidP="000E7227">
      <w:pPr>
        <w:jc w:val="both"/>
        <w:rPr>
          <w:rFonts w:ascii="Arial" w:hAnsi="Arial" w:cs="Arial"/>
          <w:b/>
          <w:bCs/>
          <w:i/>
          <w:iCs/>
          <w:u w:val="single"/>
        </w:rPr>
      </w:pPr>
    </w:p>
    <w:p w14:paraId="119C731B" w14:textId="77777777" w:rsidR="0099128F" w:rsidRDefault="0099128F" w:rsidP="000E7227">
      <w:pPr>
        <w:jc w:val="both"/>
        <w:rPr>
          <w:rFonts w:ascii="Arial" w:hAnsi="Arial" w:cs="Arial"/>
          <w:b/>
          <w:bCs/>
          <w:i/>
          <w:iCs/>
          <w:u w:val="single"/>
        </w:rPr>
      </w:pPr>
    </w:p>
    <w:p w14:paraId="11638C3E" w14:textId="77777777" w:rsidR="0099128F" w:rsidRDefault="0099128F" w:rsidP="000E7227">
      <w:pPr>
        <w:jc w:val="both"/>
        <w:rPr>
          <w:rFonts w:ascii="Arial" w:hAnsi="Arial" w:cs="Arial"/>
          <w:b/>
          <w:bCs/>
          <w:i/>
          <w:iCs/>
          <w:u w:val="single"/>
        </w:rPr>
      </w:pPr>
    </w:p>
    <w:p w14:paraId="4FFAFB65" w14:textId="77777777" w:rsidR="0099128F" w:rsidRDefault="0099128F" w:rsidP="000E7227">
      <w:pPr>
        <w:jc w:val="both"/>
        <w:rPr>
          <w:rFonts w:ascii="Arial" w:hAnsi="Arial" w:cs="Arial"/>
          <w:b/>
          <w:bCs/>
          <w:i/>
          <w:iCs/>
          <w:u w:val="single"/>
        </w:rPr>
      </w:pPr>
    </w:p>
    <w:p w14:paraId="78B88A93" w14:textId="77777777" w:rsidR="0099128F" w:rsidRDefault="0099128F" w:rsidP="000E7227">
      <w:pPr>
        <w:jc w:val="both"/>
        <w:rPr>
          <w:rFonts w:ascii="Arial" w:hAnsi="Arial" w:cs="Arial"/>
          <w:b/>
          <w:bCs/>
          <w:i/>
          <w:iCs/>
          <w:u w:val="single"/>
        </w:rPr>
      </w:pPr>
    </w:p>
    <w:p w14:paraId="25498118" w14:textId="77777777" w:rsidR="0099128F" w:rsidRDefault="0099128F" w:rsidP="000E7227">
      <w:pPr>
        <w:jc w:val="both"/>
        <w:rPr>
          <w:rFonts w:ascii="Arial" w:hAnsi="Arial" w:cs="Arial"/>
          <w:b/>
          <w:bCs/>
          <w:i/>
          <w:iCs/>
          <w:u w:val="single"/>
        </w:rPr>
      </w:pPr>
    </w:p>
    <w:p w14:paraId="280CB460" w14:textId="77777777" w:rsidR="0099128F" w:rsidRDefault="0099128F" w:rsidP="000E7227">
      <w:pPr>
        <w:jc w:val="both"/>
        <w:rPr>
          <w:rFonts w:ascii="Arial" w:hAnsi="Arial" w:cs="Arial"/>
          <w:b/>
          <w:bCs/>
          <w:i/>
          <w:iCs/>
          <w:u w:val="single"/>
        </w:rPr>
      </w:pPr>
    </w:p>
    <w:p w14:paraId="1DF7BC79" w14:textId="77777777" w:rsidR="0099128F" w:rsidRDefault="0099128F" w:rsidP="000E7227">
      <w:pPr>
        <w:jc w:val="both"/>
        <w:rPr>
          <w:rFonts w:ascii="Arial" w:hAnsi="Arial" w:cs="Arial"/>
          <w:b/>
          <w:bCs/>
          <w:i/>
          <w:iCs/>
          <w:u w:val="single"/>
        </w:rPr>
      </w:pPr>
    </w:p>
    <w:p w14:paraId="3DA469D0" w14:textId="77777777" w:rsidR="0099128F" w:rsidRDefault="0099128F" w:rsidP="000E7227">
      <w:pPr>
        <w:jc w:val="both"/>
        <w:rPr>
          <w:rFonts w:ascii="Arial" w:hAnsi="Arial" w:cs="Arial"/>
          <w:b/>
          <w:bCs/>
          <w:i/>
          <w:iCs/>
          <w:u w:val="single"/>
        </w:rPr>
      </w:pPr>
    </w:p>
    <w:p w14:paraId="1E3A8835" w14:textId="77777777" w:rsidR="0099128F" w:rsidRDefault="0099128F" w:rsidP="000E7227">
      <w:pPr>
        <w:jc w:val="both"/>
        <w:rPr>
          <w:rFonts w:ascii="Arial" w:hAnsi="Arial" w:cs="Arial"/>
          <w:b/>
          <w:bCs/>
          <w:i/>
          <w:iCs/>
          <w:u w:val="single"/>
        </w:rPr>
      </w:pPr>
    </w:p>
    <w:p w14:paraId="71119D6A" w14:textId="77777777" w:rsidR="0099128F" w:rsidRDefault="0099128F" w:rsidP="000E7227">
      <w:pPr>
        <w:jc w:val="both"/>
        <w:rPr>
          <w:rFonts w:ascii="Arial" w:hAnsi="Arial" w:cs="Arial"/>
          <w:b/>
          <w:bCs/>
          <w:i/>
          <w:iCs/>
          <w:u w:val="single"/>
        </w:rPr>
      </w:pPr>
    </w:p>
    <w:p w14:paraId="28CFD837" w14:textId="77777777" w:rsidR="0099128F" w:rsidRDefault="0099128F" w:rsidP="000E7227">
      <w:pPr>
        <w:jc w:val="both"/>
        <w:rPr>
          <w:rFonts w:ascii="Arial" w:hAnsi="Arial" w:cs="Arial"/>
          <w:b/>
          <w:bCs/>
          <w:i/>
          <w:iCs/>
          <w:u w:val="single"/>
        </w:rPr>
      </w:pPr>
    </w:p>
    <w:p w14:paraId="342293ED" w14:textId="77777777" w:rsidR="0099128F" w:rsidRDefault="0099128F" w:rsidP="000E7227">
      <w:pPr>
        <w:jc w:val="both"/>
        <w:rPr>
          <w:rFonts w:ascii="Arial" w:hAnsi="Arial" w:cs="Arial"/>
          <w:b/>
          <w:bCs/>
          <w:i/>
          <w:iCs/>
          <w:u w:val="single"/>
        </w:rPr>
      </w:pPr>
    </w:p>
    <w:p w14:paraId="4A2EF487" w14:textId="77777777" w:rsidR="0099128F" w:rsidRDefault="0099128F" w:rsidP="000E7227">
      <w:pPr>
        <w:jc w:val="both"/>
        <w:rPr>
          <w:rFonts w:ascii="Arial" w:hAnsi="Arial" w:cs="Arial"/>
          <w:b/>
          <w:bCs/>
          <w:i/>
          <w:iCs/>
          <w:u w:val="single"/>
        </w:rPr>
      </w:pPr>
    </w:p>
    <w:p w14:paraId="52243F2E" w14:textId="77777777" w:rsidR="0099128F" w:rsidRDefault="0099128F" w:rsidP="000E7227">
      <w:pPr>
        <w:jc w:val="both"/>
        <w:rPr>
          <w:rFonts w:ascii="Arial" w:hAnsi="Arial" w:cs="Arial"/>
          <w:b/>
          <w:bCs/>
          <w:i/>
          <w:iCs/>
          <w:u w:val="single"/>
        </w:rPr>
      </w:pPr>
    </w:p>
    <w:p w14:paraId="23F5B351" w14:textId="77777777" w:rsidR="0099128F" w:rsidRDefault="0099128F" w:rsidP="000E7227">
      <w:pPr>
        <w:jc w:val="both"/>
        <w:rPr>
          <w:rFonts w:ascii="Arial" w:hAnsi="Arial" w:cs="Arial"/>
          <w:b/>
          <w:bCs/>
          <w:i/>
          <w:iCs/>
          <w:u w:val="single"/>
        </w:rPr>
      </w:pPr>
    </w:p>
    <w:p w14:paraId="5276C82A" w14:textId="77777777" w:rsidR="0099128F" w:rsidRDefault="0099128F" w:rsidP="000E7227">
      <w:pPr>
        <w:jc w:val="both"/>
        <w:rPr>
          <w:rFonts w:ascii="Arial" w:hAnsi="Arial" w:cs="Arial"/>
          <w:b/>
          <w:bCs/>
          <w:i/>
          <w:iCs/>
          <w:u w:val="single"/>
        </w:rPr>
      </w:pPr>
    </w:p>
    <w:p w14:paraId="736AD2DC" w14:textId="77777777" w:rsidR="0099128F" w:rsidRDefault="0099128F" w:rsidP="000E7227">
      <w:pPr>
        <w:jc w:val="both"/>
        <w:rPr>
          <w:rFonts w:ascii="Arial" w:hAnsi="Arial" w:cs="Arial"/>
          <w:b/>
          <w:bCs/>
          <w:i/>
          <w:iCs/>
          <w:u w:val="single"/>
        </w:rPr>
      </w:pPr>
    </w:p>
    <w:p w14:paraId="77583920" w14:textId="77777777" w:rsidR="0099128F" w:rsidRDefault="0099128F" w:rsidP="000E7227">
      <w:pPr>
        <w:jc w:val="both"/>
        <w:rPr>
          <w:rFonts w:ascii="Arial" w:hAnsi="Arial" w:cs="Arial"/>
          <w:b/>
          <w:bCs/>
          <w:i/>
          <w:iCs/>
          <w:u w:val="single"/>
        </w:rPr>
      </w:pPr>
    </w:p>
    <w:p w14:paraId="70AC4785" w14:textId="77777777" w:rsidR="0099128F" w:rsidRDefault="0099128F" w:rsidP="000E7227">
      <w:pPr>
        <w:jc w:val="both"/>
        <w:rPr>
          <w:rFonts w:ascii="Arial" w:hAnsi="Arial" w:cs="Arial"/>
          <w:b/>
          <w:bCs/>
          <w:i/>
          <w:iCs/>
          <w:u w:val="single"/>
        </w:rPr>
      </w:pPr>
    </w:p>
    <w:p w14:paraId="758DC983" w14:textId="77777777" w:rsidR="0099128F" w:rsidRDefault="0099128F" w:rsidP="000E7227">
      <w:pPr>
        <w:jc w:val="both"/>
        <w:rPr>
          <w:rFonts w:ascii="Arial" w:hAnsi="Arial" w:cs="Arial"/>
          <w:b/>
          <w:bCs/>
          <w:i/>
          <w:iCs/>
          <w:u w:val="single"/>
        </w:rPr>
      </w:pPr>
    </w:p>
    <w:p w14:paraId="3DD1B502" w14:textId="77777777" w:rsidR="0099128F" w:rsidRDefault="0099128F" w:rsidP="000E7227">
      <w:pPr>
        <w:jc w:val="both"/>
        <w:rPr>
          <w:rFonts w:ascii="Arial" w:hAnsi="Arial" w:cs="Arial"/>
          <w:b/>
          <w:bCs/>
          <w:i/>
          <w:iCs/>
          <w:u w:val="single"/>
        </w:rPr>
      </w:pPr>
    </w:p>
    <w:p w14:paraId="4AF20A8B" w14:textId="77777777" w:rsidR="0099128F" w:rsidRDefault="0099128F" w:rsidP="000E7227">
      <w:pPr>
        <w:jc w:val="both"/>
        <w:rPr>
          <w:rFonts w:ascii="Arial" w:hAnsi="Arial" w:cs="Arial"/>
          <w:b/>
          <w:bCs/>
          <w:i/>
          <w:iCs/>
          <w:u w:val="single"/>
        </w:rPr>
      </w:pPr>
    </w:p>
    <w:p w14:paraId="779E0D81" w14:textId="77777777" w:rsidR="0099128F" w:rsidRDefault="0099128F" w:rsidP="000E7227">
      <w:pPr>
        <w:jc w:val="both"/>
        <w:rPr>
          <w:rFonts w:ascii="Arial" w:hAnsi="Arial" w:cs="Arial"/>
          <w:b/>
          <w:bCs/>
          <w:i/>
          <w:iCs/>
          <w:u w:val="single"/>
        </w:rPr>
      </w:pPr>
    </w:p>
    <w:p w14:paraId="0D7FB222" w14:textId="77777777" w:rsidR="0099128F" w:rsidRDefault="0099128F" w:rsidP="000E7227">
      <w:pPr>
        <w:jc w:val="both"/>
        <w:rPr>
          <w:rFonts w:ascii="Arial" w:hAnsi="Arial" w:cs="Arial"/>
          <w:b/>
          <w:bCs/>
          <w:i/>
          <w:iCs/>
          <w:u w:val="single"/>
        </w:rPr>
      </w:pPr>
    </w:p>
    <w:p w14:paraId="24F49040" w14:textId="0578FC9C" w:rsidR="0054775E" w:rsidRPr="000F07C4" w:rsidRDefault="0054775E" w:rsidP="000E7227">
      <w:pPr>
        <w:jc w:val="both"/>
        <w:rPr>
          <w:rFonts w:ascii="Arial" w:hAnsi="Arial" w:cs="Arial"/>
          <w:b/>
          <w:bCs/>
          <w:i/>
          <w:iCs/>
          <w:u w:val="single"/>
        </w:rPr>
      </w:pPr>
      <w:r w:rsidRPr="000F07C4">
        <w:rPr>
          <w:rFonts w:ascii="Arial" w:hAnsi="Arial" w:cs="Arial"/>
          <w:b/>
          <w:bCs/>
          <w:i/>
          <w:iCs/>
          <w:u w:val="single"/>
        </w:rPr>
        <w:lastRenderedPageBreak/>
        <w:t>Section 3</w:t>
      </w:r>
    </w:p>
    <w:p w14:paraId="31780147" w14:textId="63D5DDB4" w:rsidR="00C56C14" w:rsidRPr="000F07C4" w:rsidRDefault="00C56C14" w:rsidP="000E7227">
      <w:pPr>
        <w:jc w:val="both"/>
        <w:rPr>
          <w:rFonts w:ascii="Arial" w:hAnsi="Arial" w:cs="Arial"/>
          <w:i/>
          <w:iCs/>
          <w:u w:val="single"/>
        </w:rPr>
      </w:pPr>
    </w:p>
    <w:p w14:paraId="05CAB15C" w14:textId="03BE4903" w:rsidR="003B034D" w:rsidRPr="000F07C4" w:rsidRDefault="00E52B62" w:rsidP="00306F4C">
      <w:pPr>
        <w:jc w:val="both"/>
        <w:rPr>
          <w:rFonts w:ascii="Arial" w:hAnsi="Arial" w:cs="Arial"/>
          <w:i/>
          <w:iCs/>
        </w:rPr>
      </w:pPr>
      <w:r w:rsidRPr="000F07C4">
        <w:rPr>
          <w:rFonts w:ascii="Arial" w:hAnsi="Arial" w:cs="Arial"/>
          <w:b/>
          <w:bCs/>
          <w:i/>
          <w:iCs/>
        </w:rPr>
        <w:t>Resources:</w:t>
      </w:r>
      <w:r w:rsidR="0076434E" w:rsidRPr="000F07C4">
        <w:rPr>
          <w:rFonts w:ascii="Arial" w:hAnsi="Arial" w:cs="Arial"/>
          <w:b/>
          <w:bCs/>
          <w:i/>
          <w:iCs/>
        </w:rPr>
        <w:t xml:space="preserve"> </w:t>
      </w:r>
      <w:r w:rsidR="00FC454F" w:rsidRPr="000F07C4">
        <w:rPr>
          <w:rFonts w:ascii="Arial" w:hAnsi="Arial" w:cs="Arial"/>
          <w:i/>
          <w:iCs/>
        </w:rPr>
        <w:t>Tucker explains that a lot of consideration must be done when planning out any physical</w:t>
      </w:r>
      <w:r w:rsidR="008A6FB2" w:rsidRPr="000F07C4">
        <w:rPr>
          <w:rFonts w:ascii="Arial" w:hAnsi="Arial" w:cs="Arial"/>
          <w:i/>
          <w:iCs/>
        </w:rPr>
        <w:t xml:space="preserve"> environment. </w:t>
      </w:r>
      <w:r w:rsidR="0054142A" w:rsidRPr="000F07C4">
        <w:rPr>
          <w:rFonts w:ascii="Arial" w:hAnsi="Arial" w:cs="Arial"/>
          <w:i/>
          <w:iCs/>
        </w:rPr>
        <w:t xml:space="preserve">The appropriate resources must be available to keep the child </w:t>
      </w:r>
      <w:r w:rsidR="00B8367B" w:rsidRPr="000F07C4">
        <w:rPr>
          <w:rFonts w:ascii="Arial" w:hAnsi="Arial" w:cs="Arial"/>
          <w:i/>
          <w:iCs/>
        </w:rPr>
        <w:t xml:space="preserve">motivated while </w:t>
      </w:r>
      <w:r w:rsidR="0095694A" w:rsidRPr="000F07C4">
        <w:rPr>
          <w:rFonts w:ascii="Arial" w:hAnsi="Arial" w:cs="Arial"/>
          <w:i/>
          <w:iCs/>
        </w:rPr>
        <w:t>given</w:t>
      </w:r>
      <w:r w:rsidR="00B8367B" w:rsidRPr="000F07C4">
        <w:rPr>
          <w:rFonts w:ascii="Arial" w:hAnsi="Arial" w:cs="Arial"/>
          <w:i/>
          <w:iCs/>
        </w:rPr>
        <w:t xml:space="preserve"> enough free space to enable the </w:t>
      </w:r>
      <w:r w:rsidR="0095694A" w:rsidRPr="000F07C4">
        <w:rPr>
          <w:rFonts w:ascii="Arial" w:hAnsi="Arial" w:cs="Arial"/>
          <w:i/>
          <w:iCs/>
        </w:rPr>
        <w:t>interaction</w:t>
      </w:r>
      <w:r w:rsidR="00B8367B" w:rsidRPr="000F07C4">
        <w:rPr>
          <w:rFonts w:ascii="Arial" w:hAnsi="Arial" w:cs="Arial"/>
          <w:i/>
          <w:iCs/>
        </w:rPr>
        <w:t xml:space="preserve"> of the infants</w:t>
      </w:r>
      <w:r w:rsidR="00B24F98" w:rsidRPr="000F07C4">
        <w:rPr>
          <w:rFonts w:ascii="Arial" w:hAnsi="Arial" w:cs="Arial"/>
          <w:i/>
          <w:iCs/>
        </w:rPr>
        <w:t>. Natural materials are often the best mathematical</w:t>
      </w:r>
      <w:r w:rsidR="00E951BB" w:rsidRPr="000F07C4">
        <w:rPr>
          <w:rFonts w:ascii="Arial" w:hAnsi="Arial" w:cs="Arial"/>
          <w:i/>
          <w:iCs/>
        </w:rPr>
        <w:t xml:space="preserve"> resources as they can be used for many mathematical activities along with a strong</w:t>
      </w:r>
      <w:r w:rsidR="00306F4C" w:rsidRPr="000F07C4">
        <w:rPr>
          <w:rFonts w:ascii="Arial" w:hAnsi="Arial" w:cs="Arial"/>
          <w:i/>
          <w:iCs/>
        </w:rPr>
        <w:t>, positive link to other areas of learning</w:t>
      </w:r>
      <w:r w:rsidR="00177A78" w:rsidRPr="000F07C4">
        <w:rPr>
          <w:rFonts w:ascii="Arial" w:hAnsi="Arial" w:cs="Arial"/>
          <w:i/>
          <w:iCs/>
        </w:rPr>
        <w:t>. There are many of ways to help the improvement</w:t>
      </w:r>
      <w:r w:rsidR="00BD73C3" w:rsidRPr="000F07C4">
        <w:rPr>
          <w:rFonts w:ascii="Arial" w:hAnsi="Arial" w:cs="Arial"/>
          <w:i/>
          <w:iCs/>
        </w:rPr>
        <w:t xml:space="preserve"> of the mathematical development and loose parts</w:t>
      </w:r>
      <w:r w:rsidR="008C0C20" w:rsidRPr="000F07C4">
        <w:rPr>
          <w:rFonts w:ascii="Arial" w:hAnsi="Arial" w:cs="Arial"/>
          <w:i/>
          <w:iCs/>
        </w:rPr>
        <w:t xml:space="preserve">. Loose parts plays a important role </w:t>
      </w:r>
      <w:r w:rsidR="0095694A" w:rsidRPr="000F07C4">
        <w:rPr>
          <w:rFonts w:ascii="Arial" w:hAnsi="Arial" w:cs="Arial"/>
          <w:i/>
          <w:iCs/>
        </w:rPr>
        <w:t>whether</w:t>
      </w:r>
      <w:r w:rsidR="008D4D6E" w:rsidRPr="000F07C4">
        <w:rPr>
          <w:rFonts w:ascii="Arial" w:hAnsi="Arial" w:cs="Arial"/>
          <w:i/>
          <w:iCs/>
        </w:rPr>
        <w:t xml:space="preserve"> it is weighing, balancing, the use of different size jugs o even 2d and 3d </w:t>
      </w:r>
      <w:r w:rsidR="00F77647" w:rsidRPr="000F07C4">
        <w:rPr>
          <w:rFonts w:ascii="Arial" w:hAnsi="Arial" w:cs="Arial"/>
          <w:i/>
          <w:iCs/>
        </w:rPr>
        <w:t xml:space="preserve">shapes all help towards the learning process (p2). </w:t>
      </w:r>
      <w:r w:rsidR="007079B5" w:rsidRPr="000F07C4">
        <w:rPr>
          <w:rFonts w:ascii="Arial" w:hAnsi="Arial" w:cs="Arial"/>
          <w:i/>
          <w:iCs/>
        </w:rPr>
        <w:t xml:space="preserve">A </w:t>
      </w:r>
      <w:r w:rsidR="0095694A" w:rsidRPr="000F07C4">
        <w:rPr>
          <w:rFonts w:ascii="Arial" w:hAnsi="Arial" w:cs="Arial"/>
          <w:i/>
          <w:iCs/>
        </w:rPr>
        <w:t>well-considered</w:t>
      </w:r>
      <w:r w:rsidR="007079B5" w:rsidRPr="000F07C4">
        <w:rPr>
          <w:rFonts w:ascii="Arial" w:hAnsi="Arial" w:cs="Arial"/>
          <w:i/>
          <w:iCs/>
        </w:rPr>
        <w:t xml:space="preserve"> environment can not only provide excellent mathematical learning but can also </w:t>
      </w:r>
      <w:r w:rsidR="005300F3" w:rsidRPr="000F07C4">
        <w:rPr>
          <w:rFonts w:ascii="Arial" w:hAnsi="Arial" w:cs="Arial"/>
          <w:i/>
          <w:iCs/>
        </w:rPr>
        <w:t xml:space="preserve">be used as a free space to meet up to discuss ideas and help problem solve (p3). </w:t>
      </w:r>
      <w:r w:rsidR="00FE3A5A" w:rsidRPr="000F07C4">
        <w:rPr>
          <w:rFonts w:ascii="Arial" w:hAnsi="Arial" w:cs="Arial"/>
          <w:i/>
          <w:iCs/>
        </w:rPr>
        <w:t xml:space="preserve">A work </w:t>
      </w:r>
      <w:r w:rsidR="0095694A" w:rsidRPr="000F07C4">
        <w:rPr>
          <w:rFonts w:ascii="Arial" w:hAnsi="Arial" w:cs="Arial"/>
          <w:i/>
          <w:iCs/>
        </w:rPr>
        <w:t>station</w:t>
      </w:r>
      <w:r w:rsidR="00FE3A5A" w:rsidRPr="000F07C4">
        <w:rPr>
          <w:rFonts w:ascii="Arial" w:hAnsi="Arial" w:cs="Arial"/>
          <w:i/>
          <w:iCs/>
        </w:rPr>
        <w:t xml:space="preserve"> could be ideal </w:t>
      </w:r>
      <w:r w:rsidR="00FC0DEC" w:rsidRPr="000F07C4">
        <w:rPr>
          <w:rFonts w:ascii="Arial" w:hAnsi="Arial" w:cs="Arial"/>
          <w:i/>
          <w:iCs/>
        </w:rPr>
        <w:t xml:space="preserve">for the children to take the resources from one place to another </w:t>
      </w:r>
      <w:r w:rsidR="005D2294" w:rsidRPr="000F07C4">
        <w:rPr>
          <w:rFonts w:ascii="Arial" w:hAnsi="Arial" w:cs="Arial"/>
          <w:i/>
          <w:iCs/>
        </w:rPr>
        <w:t xml:space="preserve">for writing and drawing activities. Even a </w:t>
      </w:r>
      <w:r w:rsidR="0095694A" w:rsidRPr="000F07C4">
        <w:rPr>
          <w:rFonts w:ascii="Arial" w:hAnsi="Arial" w:cs="Arial"/>
          <w:i/>
          <w:iCs/>
        </w:rPr>
        <w:t>construction</w:t>
      </w:r>
      <w:r w:rsidR="009F27E5" w:rsidRPr="000F07C4">
        <w:rPr>
          <w:rFonts w:ascii="Arial" w:hAnsi="Arial" w:cs="Arial"/>
          <w:i/>
          <w:iCs/>
        </w:rPr>
        <w:t xml:space="preserve"> area</w:t>
      </w:r>
      <w:r w:rsidR="008D5DAA" w:rsidRPr="000F07C4">
        <w:rPr>
          <w:rFonts w:ascii="Arial" w:hAnsi="Arial" w:cs="Arial"/>
          <w:i/>
          <w:iCs/>
        </w:rPr>
        <w:t xml:space="preserve"> that offers children the chance to explore whilst problem solving</w:t>
      </w:r>
      <w:r w:rsidR="00B942C1" w:rsidRPr="000F07C4">
        <w:rPr>
          <w:rFonts w:ascii="Arial" w:hAnsi="Arial" w:cs="Arial"/>
          <w:i/>
          <w:iCs/>
        </w:rPr>
        <w:t xml:space="preserve"> and using mathematical thinking whilst playing </w:t>
      </w:r>
      <w:r w:rsidR="00D22329" w:rsidRPr="000F07C4">
        <w:rPr>
          <w:rFonts w:ascii="Arial" w:hAnsi="Arial" w:cs="Arial"/>
          <w:i/>
          <w:iCs/>
        </w:rPr>
        <w:t>with blocks</w:t>
      </w:r>
      <w:r w:rsidR="00EF0889" w:rsidRPr="000F07C4">
        <w:rPr>
          <w:rFonts w:ascii="Arial" w:hAnsi="Arial" w:cs="Arial"/>
          <w:i/>
          <w:iCs/>
        </w:rPr>
        <w:t xml:space="preserve"> and many other loose part objects.</w:t>
      </w:r>
      <w:r w:rsidR="00193C28" w:rsidRPr="000F07C4">
        <w:rPr>
          <w:rFonts w:ascii="Arial" w:hAnsi="Arial" w:cs="Arial"/>
          <w:i/>
          <w:iCs/>
        </w:rPr>
        <w:t xml:space="preserve"> </w:t>
      </w:r>
      <w:r w:rsidR="0095694A" w:rsidRPr="000F07C4">
        <w:rPr>
          <w:rFonts w:ascii="Arial" w:hAnsi="Arial" w:cs="Arial"/>
          <w:i/>
          <w:iCs/>
        </w:rPr>
        <w:t>Children</w:t>
      </w:r>
      <w:r w:rsidR="00193C28" w:rsidRPr="000F07C4">
        <w:rPr>
          <w:rFonts w:ascii="Arial" w:hAnsi="Arial" w:cs="Arial"/>
          <w:i/>
          <w:iCs/>
        </w:rPr>
        <w:t xml:space="preserve"> should be </w:t>
      </w:r>
      <w:r w:rsidR="0095694A" w:rsidRPr="000F07C4">
        <w:rPr>
          <w:rFonts w:ascii="Arial" w:hAnsi="Arial" w:cs="Arial"/>
          <w:i/>
          <w:iCs/>
        </w:rPr>
        <w:t>given</w:t>
      </w:r>
      <w:r w:rsidR="00193C28" w:rsidRPr="000F07C4">
        <w:rPr>
          <w:rFonts w:ascii="Arial" w:hAnsi="Arial" w:cs="Arial"/>
          <w:i/>
          <w:iCs/>
        </w:rPr>
        <w:t xml:space="preserve"> the opportunity to try out a range of different activities</w:t>
      </w:r>
      <w:r w:rsidR="00E16DB1" w:rsidRPr="000F07C4">
        <w:rPr>
          <w:rFonts w:ascii="Arial" w:hAnsi="Arial" w:cs="Arial"/>
          <w:i/>
          <w:iCs/>
        </w:rPr>
        <w:t xml:space="preserve"> to support the mathematical development. </w:t>
      </w:r>
      <w:r w:rsidR="00783C5F" w:rsidRPr="000F07C4">
        <w:rPr>
          <w:rFonts w:ascii="Arial" w:hAnsi="Arial" w:cs="Arial"/>
          <w:i/>
          <w:iCs/>
        </w:rPr>
        <w:t xml:space="preserve">Using different size </w:t>
      </w:r>
      <w:r w:rsidR="0095694A" w:rsidRPr="000F07C4">
        <w:rPr>
          <w:rFonts w:ascii="Arial" w:hAnsi="Arial" w:cs="Arial"/>
          <w:i/>
          <w:iCs/>
        </w:rPr>
        <w:t>pots</w:t>
      </w:r>
      <w:r w:rsidR="00783C5F" w:rsidRPr="000F07C4">
        <w:rPr>
          <w:rFonts w:ascii="Arial" w:hAnsi="Arial" w:cs="Arial"/>
          <w:i/>
          <w:iCs/>
        </w:rPr>
        <w:t xml:space="preserve"> to plant with or even </w:t>
      </w:r>
      <w:r w:rsidR="0095694A" w:rsidRPr="000F07C4">
        <w:rPr>
          <w:rFonts w:ascii="Arial" w:hAnsi="Arial" w:cs="Arial"/>
          <w:i/>
          <w:iCs/>
        </w:rPr>
        <w:t>pouring</w:t>
      </w:r>
      <w:r w:rsidR="00783C5F" w:rsidRPr="000F07C4">
        <w:rPr>
          <w:rFonts w:ascii="Arial" w:hAnsi="Arial" w:cs="Arial"/>
          <w:i/>
          <w:iCs/>
        </w:rPr>
        <w:t xml:space="preserve"> water from one pot to another promotes the math thinking </w:t>
      </w:r>
      <w:r w:rsidR="00F95D43" w:rsidRPr="000F07C4">
        <w:rPr>
          <w:rFonts w:ascii="Arial" w:hAnsi="Arial" w:cs="Arial"/>
          <w:i/>
          <w:iCs/>
        </w:rPr>
        <w:t xml:space="preserve">and the vocabulary of their math number skills. </w:t>
      </w:r>
      <w:r w:rsidR="0024057D" w:rsidRPr="000F07C4">
        <w:rPr>
          <w:rFonts w:ascii="Arial" w:hAnsi="Arial" w:cs="Arial"/>
          <w:i/>
          <w:iCs/>
        </w:rPr>
        <w:t xml:space="preserve">It is not only the mathematical </w:t>
      </w:r>
      <w:r w:rsidR="003C4A4E" w:rsidRPr="000F07C4">
        <w:rPr>
          <w:rFonts w:ascii="Arial" w:hAnsi="Arial" w:cs="Arial"/>
          <w:i/>
          <w:iCs/>
        </w:rPr>
        <w:t xml:space="preserve">development loose parts </w:t>
      </w:r>
      <w:r w:rsidR="0095694A" w:rsidRPr="000F07C4">
        <w:rPr>
          <w:rFonts w:ascii="Arial" w:hAnsi="Arial" w:cs="Arial"/>
          <w:i/>
          <w:iCs/>
        </w:rPr>
        <w:t>help</w:t>
      </w:r>
      <w:r w:rsidR="003C4A4E" w:rsidRPr="000F07C4">
        <w:rPr>
          <w:rFonts w:ascii="Arial" w:hAnsi="Arial" w:cs="Arial"/>
          <w:i/>
          <w:iCs/>
        </w:rPr>
        <w:t xml:space="preserve"> with as all areas of learning are covered </w:t>
      </w:r>
      <w:r w:rsidR="0095694A" w:rsidRPr="000F07C4">
        <w:rPr>
          <w:rFonts w:ascii="Arial" w:hAnsi="Arial" w:cs="Arial"/>
          <w:i/>
          <w:iCs/>
        </w:rPr>
        <w:t>whether</w:t>
      </w:r>
      <w:r w:rsidR="003C4A4E" w:rsidRPr="000F07C4">
        <w:rPr>
          <w:rFonts w:ascii="Arial" w:hAnsi="Arial" w:cs="Arial"/>
          <w:i/>
          <w:iCs/>
        </w:rPr>
        <w:t xml:space="preserve"> it is </w:t>
      </w:r>
      <w:r w:rsidR="003B034D" w:rsidRPr="000F07C4">
        <w:rPr>
          <w:rFonts w:ascii="Arial" w:hAnsi="Arial" w:cs="Arial"/>
          <w:i/>
          <w:iCs/>
        </w:rPr>
        <w:t xml:space="preserve">science, </w:t>
      </w:r>
      <w:r w:rsidR="0095694A" w:rsidRPr="000F07C4">
        <w:rPr>
          <w:rFonts w:ascii="Arial" w:hAnsi="Arial" w:cs="Arial"/>
          <w:i/>
          <w:iCs/>
        </w:rPr>
        <w:t>geography</w:t>
      </w:r>
      <w:r w:rsidR="003B034D" w:rsidRPr="000F07C4">
        <w:rPr>
          <w:rFonts w:ascii="Arial" w:hAnsi="Arial" w:cs="Arial"/>
          <w:i/>
          <w:iCs/>
        </w:rPr>
        <w:t xml:space="preserve"> or are all </w:t>
      </w:r>
      <w:r w:rsidR="0095694A" w:rsidRPr="000F07C4">
        <w:rPr>
          <w:rFonts w:ascii="Arial" w:hAnsi="Arial" w:cs="Arial"/>
          <w:i/>
          <w:iCs/>
        </w:rPr>
        <w:t>the growth and development of becoming an active thinker (p4).</w:t>
      </w:r>
      <w:r w:rsidR="001F7995" w:rsidRPr="000F07C4">
        <w:rPr>
          <w:rFonts w:ascii="Arial" w:hAnsi="Arial" w:cs="Arial"/>
          <w:i/>
          <w:iCs/>
        </w:rPr>
        <w:t xml:space="preserve"> </w:t>
      </w:r>
      <w:r w:rsidR="00983F62" w:rsidRPr="000F07C4">
        <w:rPr>
          <w:rFonts w:ascii="Arial" w:hAnsi="Arial" w:cs="Arial"/>
          <w:i/>
          <w:iCs/>
        </w:rPr>
        <w:t xml:space="preserve">While cooking there are many opportunities for </w:t>
      </w:r>
      <w:r w:rsidR="007A5026" w:rsidRPr="000F07C4">
        <w:rPr>
          <w:rFonts w:ascii="Arial" w:hAnsi="Arial" w:cs="Arial"/>
          <w:i/>
          <w:iCs/>
        </w:rPr>
        <w:t>mathematics</w:t>
      </w:r>
      <w:r w:rsidR="00983F62" w:rsidRPr="000F07C4">
        <w:rPr>
          <w:rFonts w:ascii="Arial" w:hAnsi="Arial" w:cs="Arial"/>
          <w:i/>
          <w:iCs/>
        </w:rPr>
        <w:t xml:space="preserve"> not just counting and weighing but the use of related mathematics vocabulary</w:t>
      </w:r>
      <w:r w:rsidR="008265E2" w:rsidRPr="000F07C4">
        <w:rPr>
          <w:rFonts w:ascii="Arial" w:hAnsi="Arial" w:cs="Arial"/>
          <w:i/>
          <w:iCs/>
        </w:rPr>
        <w:t xml:space="preserve"> whilst pouring drinks also helps the </w:t>
      </w:r>
      <w:r w:rsidR="007A5026" w:rsidRPr="000F07C4">
        <w:rPr>
          <w:rFonts w:ascii="Arial" w:hAnsi="Arial" w:cs="Arial"/>
          <w:i/>
          <w:iCs/>
        </w:rPr>
        <w:t>Childs</w:t>
      </w:r>
      <w:r w:rsidR="008265E2" w:rsidRPr="000F07C4">
        <w:rPr>
          <w:rFonts w:ascii="Arial" w:hAnsi="Arial" w:cs="Arial"/>
          <w:i/>
          <w:iCs/>
        </w:rPr>
        <w:t xml:space="preserve"> mathemati</w:t>
      </w:r>
      <w:r w:rsidR="007A5026" w:rsidRPr="000F07C4">
        <w:rPr>
          <w:rFonts w:ascii="Arial" w:hAnsi="Arial" w:cs="Arial"/>
          <w:i/>
          <w:iCs/>
        </w:rPr>
        <w:t>cal skills by learning equal shares (</w:t>
      </w:r>
      <w:r w:rsidR="00484B06" w:rsidRPr="000F07C4">
        <w:rPr>
          <w:rFonts w:ascii="Arial" w:hAnsi="Arial" w:cs="Arial"/>
          <w:i/>
          <w:iCs/>
        </w:rPr>
        <w:t>Tucker, Mathematics through play in early years 3</w:t>
      </w:r>
      <w:r w:rsidR="00484B06" w:rsidRPr="000F07C4">
        <w:rPr>
          <w:rFonts w:ascii="Arial" w:hAnsi="Arial" w:cs="Arial"/>
          <w:i/>
          <w:iCs/>
          <w:vertAlign w:val="superscript"/>
        </w:rPr>
        <w:t>rd</w:t>
      </w:r>
      <w:r w:rsidR="00484B06" w:rsidRPr="000F07C4">
        <w:rPr>
          <w:rFonts w:ascii="Arial" w:hAnsi="Arial" w:cs="Arial"/>
          <w:i/>
          <w:iCs/>
        </w:rPr>
        <w:t xml:space="preserve"> edn </w:t>
      </w:r>
      <w:r w:rsidR="007A5026" w:rsidRPr="000F07C4">
        <w:rPr>
          <w:rFonts w:ascii="Arial" w:hAnsi="Arial" w:cs="Arial"/>
          <w:i/>
          <w:iCs/>
        </w:rPr>
        <w:t>p8)</w:t>
      </w:r>
      <w:r w:rsidR="00484B06" w:rsidRPr="000F07C4">
        <w:rPr>
          <w:rFonts w:ascii="Arial" w:hAnsi="Arial" w:cs="Arial"/>
          <w:i/>
          <w:iCs/>
        </w:rPr>
        <w:t>.</w:t>
      </w:r>
    </w:p>
    <w:p w14:paraId="3603B5FB" w14:textId="569922CC" w:rsidR="00B11533" w:rsidRPr="000F07C4" w:rsidRDefault="00B11533" w:rsidP="00306F4C">
      <w:pPr>
        <w:jc w:val="both"/>
        <w:rPr>
          <w:rFonts w:ascii="Arial" w:hAnsi="Arial" w:cs="Arial"/>
          <w:i/>
          <w:iCs/>
        </w:rPr>
      </w:pPr>
      <w:r w:rsidRPr="000F07C4">
        <w:rPr>
          <w:rFonts w:ascii="Arial" w:hAnsi="Arial" w:cs="Arial"/>
          <w:i/>
          <w:iCs/>
        </w:rPr>
        <w:t>Vygotsky was interested in observations on how a child makes progress from the scientific or abstract</w:t>
      </w:r>
      <w:r w:rsidR="00FC637B" w:rsidRPr="000F07C4">
        <w:rPr>
          <w:rFonts w:ascii="Arial" w:hAnsi="Arial" w:cs="Arial"/>
          <w:i/>
          <w:iCs/>
        </w:rPr>
        <w:t xml:space="preserve"> concepts, from using tools to drawing pictures to enhance memory</w:t>
      </w:r>
      <w:r w:rsidR="00A345CB" w:rsidRPr="000F07C4">
        <w:rPr>
          <w:rFonts w:ascii="Arial" w:hAnsi="Arial" w:cs="Arial"/>
          <w:i/>
          <w:iCs/>
        </w:rPr>
        <w:t xml:space="preserve"> to using </w:t>
      </w:r>
      <w:r w:rsidR="00FF6B48" w:rsidRPr="000F07C4">
        <w:rPr>
          <w:rFonts w:ascii="Arial" w:hAnsi="Arial" w:cs="Arial"/>
          <w:i/>
          <w:iCs/>
        </w:rPr>
        <w:t>interallied</w:t>
      </w:r>
      <w:r w:rsidR="009F1A83" w:rsidRPr="000F07C4">
        <w:rPr>
          <w:rFonts w:ascii="Arial" w:hAnsi="Arial" w:cs="Arial"/>
          <w:i/>
          <w:iCs/>
        </w:rPr>
        <w:t xml:space="preserve"> </w:t>
      </w:r>
      <w:r w:rsidR="00483477" w:rsidRPr="000F07C4">
        <w:rPr>
          <w:rFonts w:ascii="Arial" w:hAnsi="Arial" w:cs="Arial"/>
          <w:i/>
          <w:iCs/>
        </w:rPr>
        <w:t xml:space="preserve">memory for problem solving (Smidt </w:t>
      </w:r>
      <w:r w:rsidR="00CF54D6" w:rsidRPr="000F07C4">
        <w:rPr>
          <w:rFonts w:ascii="Arial" w:hAnsi="Arial" w:cs="Arial"/>
          <w:i/>
          <w:iCs/>
        </w:rPr>
        <w:t>2015 p37).</w:t>
      </w:r>
    </w:p>
    <w:p w14:paraId="4BD8C9C5" w14:textId="68283157" w:rsidR="00ED6E8D" w:rsidRPr="000F07C4" w:rsidRDefault="00ED6E8D" w:rsidP="00306F4C">
      <w:pPr>
        <w:jc w:val="both"/>
        <w:rPr>
          <w:rFonts w:ascii="Arial" w:hAnsi="Arial" w:cs="Arial"/>
          <w:i/>
          <w:iCs/>
        </w:rPr>
      </w:pPr>
      <w:r w:rsidRPr="000F07C4">
        <w:rPr>
          <w:rFonts w:ascii="Arial" w:hAnsi="Arial" w:cs="Arial"/>
          <w:i/>
          <w:iCs/>
        </w:rPr>
        <w:t>Mathematics is a big part of the daily life of each individual down to going shopping</w:t>
      </w:r>
      <w:r w:rsidR="00D83F31" w:rsidRPr="000F07C4">
        <w:rPr>
          <w:rFonts w:ascii="Arial" w:hAnsi="Arial" w:cs="Arial"/>
          <w:i/>
          <w:iCs/>
        </w:rPr>
        <w:t xml:space="preserve"> with concepts of money and number as children observe on a shopping trip</w:t>
      </w:r>
      <w:r w:rsidR="002B000D" w:rsidRPr="000F07C4">
        <w:rPr>
          <w:rFonts w:ascii="Arial" w:hAnsi="Arial" w:cs="Arial"/>
          <w:i/>
          <w:iCs/>
        </w:rPr>
        <w:t xml:space="preserve"> the money being exchanged for items whilst watching change being gave back. The understanding</w:t>
      </w:r>
      <w:r w:rsidR="00DF4ADC" w:rsidRPr="000F07C4">
        <w:rPr>
          <w:rFonts w:ascii="Arial" w:hAnsi="Arial" w:cs="Arial"/>
          <w:i/>
          <w:iCs/>
        </w:rPr>
        <w:t xml:space="preserve"> of </w:t>
      </w:r>
      <w:r w:rsidR="00DB42FD" w:rsidRPr="000F07C4">
        <w:rPr>
          <w:rFonts w:ascii="Arial" w:hAnsi="Arial" w:cs="Arial"/>
          <w:i/>
          <w:iCs/>
        </w:rPr>
        <w:t>children’s</w:t>
      </w:r>
      <w:r w:rsidR="00DF4ADC" w:rsidRPr="000F07C4">
        <w:rPr>
          <w:rFonts w:ascii="Arial" w:hAnsi="Arial" w:cs="Arial"/>
          <w:i/>
          <w:iCs/>
        </w:rPr>
        <w:t xml:space="preserve"> </w:t>
      </w:r>
      <w:r w:rsidR="00DB42FD" w:rsidRPr="000F07C4">
        <w:rPr>
          <w:rFonts w:ascii="Arial" w:hAnsi="Arial" w:cs="Arial"/>
          <w:i/>
          <w:iCs/>
        </w:rPr>
        <w:t>math’s</w:t>
      </w:r>
      <w:r w:rsidR="00DF4ADC" w:rsidRPr="000F07C4">
        <w:rPr>
          <w:rFonts w:ascii="Arial" w:hAnsi="Arial" w:cs="Arial"/>
          <w:i/>
          <w:iCs/>
        </w:rPr>
        <w:t xml:space="preserve"> can </w:t>
      </w:r>
      <w:r w:rsidR="00DB42FD" w:rsidRPr="000F07C4">
        <w:rPr>
          <w:rFonts w:ascii="Arial" w:hAnsi="Arial" w:cs="Arial"/>
          <w:i/>
          <w:iCs/>
        </w:rPr>
        <w:t>extend their</w:t>
      </w:r>
      <w:r w:rsidR="00DF4ADC" w:rsidRPr="000F07C4">
        <w:rPr>
          <w:rFonts w:ascii="Arial" w:hAnsi="Arial" w:cs="Arial"/>
          <w:i/>
          <w:iCs/>
        </w:rPr>
        <w:t xml:space="preserve"> learning </w:t>
      </w:r>
      <w:r w:rsidR="00DB42FD" w:rsidRPr="000F07C4">
        <w:rPr>
          <w:rFonts w:ascii="Arial" w:hAnsi="Arial" w:cs="Arial"/>
          <w:i/>
          <w:iCs/>
        </w:rPr>
        <w:t>significantly</w:t>
      </w:r>
      <w:r w:rsidR="009D7C8C" w:rsidRPr="000F07C4">
        <w:rPr>
          <w:rFonts w:ascii="Arial" w:hAnsi="Arial" w:cs="Arial"/>
          <w:i/>
          <w:iCs/>
        </w:rPr>
        <w:t xml:space="preserve"> by playing shop as they role play the shop keeper and customer (p3). </w:t>
      </w:r>
      <w:r w:rsidR="00940513" w:rsidRPr="000F07C4">
        <w:rPr>
          <w:rFonts w:ascii="Arial" w:hAnsi="Arial" w:cs="Arial"/>
          <w:i/>
          <w:iCs/>
        </w:rPr>
        <w:t>Ordering objects according to size or sorting items</w:t>
      </w:r>
      <w:r w:rsidR="00B77045" w:rsidRPr="000F07C4">
        <w:rPr>
          <w:rFonts w:ascii="Arial" w:hAnsi="Arial" w:cs="Arial"/>
          <w:i/>
          <w:iCs/>
        </w:rPr>
        <w:t xml:space="preserve"> in to groups that match are all mathematical explorations the child makes</w:t>
      </w:r>
      <w:r w:rsidR="00C545DC" w:rsidRPr="000F07C4">
        <w:rPr>
          <w:rFonts w:ascii="Arial" w:hAnsi="Arial" w:cs="Arial"/>
          <w:i/>
          <w:iCs/>
        </w:rPr>
        <w:t xml:space="preserve">, it could be a simple chore like putting cutlery away or </w:t>
      </w:r>
      <w:r w:rsidR="00DB42FD" w:rsidRPr="000F07C4">
        <w:rPr>
          <w:rFonts w:ascii="Arial" w:hAnsi="Arial" w:cs="Arial"/>
          <w:i/>
          <w:iCs/>
        </w:rPr>
        <w:t>lining</w:t>
      </w:r>
      <w:r w:rsidR="00C545DC" w:rsidRPr="000F07C4">
        <w:rPr>
          <w:rFonts w:ascii="Arial" w:hAnsi="Arial" w:cs="Arial"/>
          <w:i/>
          <w:iCs/>
        </w:rPr>
        <w:t xml:space="preserve"> up the shoes </w:t>
      </w:r>
      <w:r w:rsidR="00DB42FD" w:rsidRPr="000F07C4">
        <w:rPr>
          <w:rFonts w:ascii="Arial" w:hAnsi="Arial" w:cs="Arial"/>
          <w:i/>
          <w:iCs/>
        </w:rPr>
        <w:t>(Cambridge university press p16)</w:t>
      </w:r>
      <w:r w:rsidR="008A7788" w:rsidRPr="000F07C4">
        <w:rPr>
          <w:rFonts w:ascii="Arial" w:hAnsi="Arial" w:cs="Arial"/>
          <w:i/>
          <w:iCs/>
        </w:rPr>
        <w:t>.</w:t>
      </w:r>
    </w:p>
    <w:p w14:paraId="68F9CE57" w14:textId="7CD060C9" w:rsidR="00A4107A" w:rsidRDefault="00F36529" w:rsidP="00306F4C">
      <w:pPr>
        <w:jc w:val="both"/>
        <w:rPr>
          <w:rFonts w:ascii="Arial" w:hAnsi="Arial" w:cs="Arial"/>
          <w:i/>
          <w:iCs/>
        </w:rPr>
      </w:pPr>
      <w:r>
        <w:rPr>
          <w:rFonts w:ascii="Arial" w:hAnsi="Arial" w:cs="Arial"/>
          <w:i/>
          <w:iCs/>
        </w:rPr>
        <w:t>Imagination</w:t>
      </w:r>
      <w:r>
        <w:rPr>
          <w:rFonts w:ascii="Arial" w:hAnsi="Arial" w:cs="Arial"/>
          <w:i/>
          <w:iCs/>
        </w:rPr>
        <w:t xml:space="preserve"> and creative thinking are extremely important aspects of a </w:t>
      </w:r>
      <w:r>
        <w:rPr>
          <w:rFonts w:ascii="Arial" w:hAnsi="Arial" w:cs="Arial"/>
          <w:i/>
          <w:iCs/>
        </w:rPr>
        <w:t>child’s</w:t>
      </w:r>
      <w:r>
        <w:rPr>
          <w:rFonts w:ascii="Arial" w:hAnsi="Arial" w:cs="Arial"/>
          <w:i/>
          <w:iCs/>
        </w:rPr>
        <w:t xml:space="preserve"> learning capability. Thinking in abstract uses imagination through role play while the child explores (P80).</w:t>
      </w:r>
      <w:r>
        <w:rPr>
          <w:rFonts w:ascii="Arial" w:hAnsi="Arial" w:cs="Arial"/>
          <w:i/>
          <w:iCs/>
        </w:rPr>
        <w:t xml:space="preserve"> </w:t>
      </w:r>
      <w:r w:rsidR="00632D67">
        <w:rPr>
          <w:rFonts w:ascii="Arial" w:hAnsi="Arial" w:cs="Arial"/>
          <w:i/>
          <w:iCs/>
        </w:rPr>
        <w:t xml:space="preserve">Children </w:t>
      </w:r>
      <w:r w:rsidR="006E2A3E">
        <w:rPr>
          <w:rFonts w:ascii="Arial" w:hAnsi="Arial" w:cs="Arial"/>
          <w:i/>
          <w:iCs/>
        </w:rPr>
        <w:t>use play as a way to explore their interests and curiosity in the world (P20)</w:t>
      </w:r>
      <w:r w:rsidR="00AB0665">
        <w:rPr>
          <w:rFonts w:ascii="Arial" w:hAnsi="Arial" w:cs="Arial"/>
          <w:i/>
          <w:iCs/>
        </w:rPr>
        <w:t xml:space="preserve">. </w:t>
      </w:r>
      <w:r w:rsidR="00CD161A" w:rsidRPr="000F07C4">
        <w:rPr>
          <w:rFonts w:ascii="Arial" w:hAnsi="Arial" w:cs="Arial"/>
          <w:i/>
          <w:iCs/>
        </w:rPr>
        <w:t xml:space="preserve">There is a lot more to </w:t>
      </w:r>
      <w:r w:rsidRPr="000F07C4">
        <w:rPr>
          <w:rFonts w:ascii="Arial" w:hAnsi="Arial" w:cs="Arial"/>
          <w:i/>
          <w:iCs/>
        </w:rPr>
        <w:t>math’s</w:t>
      </w:r>
      <w:r w:rsidR="00CD161A" w:rsidRPr="000F07C4">
        <w:rPr>
          <w:rFonts w:ascii="Arial" w:hAnsi="Arial" w:cs="Arial"/>
          <w:i/>
          <w:iCs/>
        </w:rPr>
        <w:t xml:space="preserve"> than just numbers as </w:t>
      </w:r>
      <w:r w:rsidRPr="000F07C4">
        <w:rPr>
          <w:rFonts w:ascii="Arial" w:hAnsi="Arial" w:cs="Arial"/>
          <w:i/>
          <w:iCs/>
        </w:rPr>
        <w:t>children’s</w:t>
      </w:r>
      <w:r w:rsidR="00CD161A" w:rsidRPr="000F07C4">
        <w:rPr>
          <w:rFonts w:ascii="Arial" w:hAnsi="Arial" w:cs="Arial"/>
          <w:i/>
          <w:iCs/>
        </w:rPr>
        <w:t xml:space="preserve"> mathematical development occurs when they come </w:t>
      </w:r>
      <w:r w:rsidR="005A616B" w:rsidRPr="000F07C4">
        <w:rPr>
          <w:rFonts w:ascii="Arial" w:hAnsi="Arial" w:cs="Arial"/>
          <w:i/>
          <w:iCs/>
        </w:rPr>
        <w:t>across patterns, sorting, matching, shapes and measures</w:t>
      </w:r>
      <w:r w:rsidR="009E58F9" w:rsidRPr="000F07C4">
        <w:rPr>
          <w:rFonts w:ascii="Arial" w:hAnsi="Arial" w:cs="Arial"/>
          <w:i/>
          <w:iCs/>
        </w:rPr>
        <w:t xml:space="preserve"> (P12). The children use </w:t>
      </w:r>
      <w:r w:rsidR="00E5758C" w:rsidRPr="000F07C4">
        <w:rPr>
          <w:rFonts w:ascii="Arial" w:hAnsi="Arial" w:cs="Arial"/>
          <w:i/>
          <w:iCs/>
        </w:rPr>
        <w:t xml:space="preserve">the skills and knowledge they discover to solve problems and ask </w:t>
      </w:r>
      <w:r w:rsidR="00CC33B9" w:rsidRPr="000F07C4">
        <w:rPr>
          <w:rFonts w:ascii="Arial" w:hAnsi="Arial" w:cs="Arial"/>
          <w:i/>
          <w:iCs/>
        </w:rPr>
        <w:t xml:space="preserve">questions whilst making and discovering new connections </w:t>
      </w:r>
      <w:r w:rsidR="003A1BB1" w:rsidRPr="000F07C4">
        <w:rPr>
          <w:rFonts w:ascii="Arial" w:hAnsi="Arial" w:cs="Arial"/>
          <w:i/>
          <w:iCs/>
        </w:rPr>
        <w:t xml:space="preserve">within other areas of development and learning </w:t>
      </w:r>
      <w:r w:rsidR="00F856E3" w:rsidRPr="000F07C4">
        <w:rPr>
          <w:rFonts w:ascii="Arial" w:hAnsi="Arial" w:cs="Arial"/>
          <w:i/>
          <w:iCs/>
        </w:rPr>
        <w:t>(Pound 2008 p12).</w:t>
      </w:r>
    </w:p>
    <w:p w14:paraId="611DEFEF" w14:textId="019E3D73" w:rsidR="00776576" w:rsidRDefault="00991242" w:rsidP="00306F4C">
      <w:pPr>
        <w:jc w:val="both"/>
        <w:rPr>
          <w:rFonts w:ascii="Arial" w:hAnsi="Arial" w:cs="Arial"/>
          <w:i/>
          <w:iCs/>
        </w:rPr>
      </w:pPr>
      <w:r>
        <w:rPr>
          <w:rFonts w:ascii="Arial" w:hAnsi="Arial" w:cs="Arial"/>
          <w:i/>
          <w:iCs/>
        </w:rPr>
        <w:t xml:space="preserve">Mathematics is absolutely everywhere in every day life down to the </w:t>
      </w:r>
      <w:r w:rsidR="00B60FCD">
        <w:rPr>
          <w:rFonts w:ascii="Arial" w:hAnsi="Arial" w:cs="Arial"/>
          <w:i/>
          <w:iCs/>
        </w:rPr>
        <w:t>decision</w:t>
      </w:r>
      <w:r>
        <w:rPr>
          <w:rFonts w:ascii="Arial" w:hAnsi="Arial" w:cs="Arial"/>
          <w:i/>
          <w:iCs/>
        </w:rPr>
        <w:t xml:space="preserve"> making we do daily</w:t>
      </w:r>
      <w:r w:rsidR="004F1F8C">
        <w:rPr>
          <w:rFonts w:ascii="Arial" w:hAnsi="Arial" w:cs="Arial"/>
          <w:i/>
          <w:iCs/>
        </w:rPr>
        <w:t>. With a bit of support the child will parti</w:t>
      </w:r>
      <w:r w:rsidR="00564CBC">
        <w:rPr>
          <w:rFonts w:ascii="Arial" w:hAnsi="Arial" w:cs="Arial"/>
          <w:i/>
          <w:iCs/>
        </w:rPr>
        <w:t xml:space="preserve">cipate in mathematical thinking and they use mathematical concepts to </w:t>
      </w:r>
      <w:r w:rsidR="00AF247F">
        <w:rPr>
          <w:rFonts w:ascii="Arial" w:hAnsi="Arial" w:cs="Arial"/>
          <w:i/>
          <w:iCs/>
        </w:rPr>
        <w:t xml:space="preserve">organize, record and </w:t>
      </w:r>
      <w:r w:rsidR="00B60FCD">
        <w:rPr>
          <w:rFonts w:ascii="Arial" w:hAnsi="Arial" w:cs="Arial"/>
          <w:i/>
          <w:iCs/>
        </w:rPr>
        <w:t>talk</w:t>
      </w:r>
      <w:r w:rsidR="00AF247F">
        <w:rPr>
          <w:rFonts w:ascii="Arial" w:hAnsi="Arial" w:cs="Arial"/>
          <w:i/>
          <w:iCs/>
        </w:rPr>
        <w:t xml:space="preserve"> about ideas from the environment around them. </w:t>
      </w:r>
      <w:r w:rsidR="00BD3FD3">
        <w:rPr>
          <w:rFonts w:ascii="Arial" w:hAnsi="Arial" w:cs="Arial"/>
          <w:i/>
          <w:iCs/>
        </w:rPr>
        <w:t xml:space="preserve">Children build a ‘toolkit’ of skills through </w:t>
      </w:r>
      <w:r w:rsidR="00B60FCD">
        <w:rPr>
          <w:rFonts w:ascii="Arial" w:hAnsi="Arial" w:cs="Arial"/>
          <w:i/>
          <w:iCs/>
        </w:rPr>
        <w:t>imaginary</w:t>
      </w:r>
      <w:r w:rsidR="00BD3FD3">
        <w:rPr>
          <w:rFonts w:ascii="Arial" w:hAnsi="Arial" w:cs="Arial"/>
          <w:i/>
          <w:iCs/>
        </w:rPr>
        <w:t xml:space="preserve"> play and their curiosity</w:t>
      </w:r>
      <w:r w:rsidR="00CB15C4">
        <w:rPr>
          <w:rFonts w:ascii="Arial" w:hAnsi="Arial" w:cs="Arial"/>
          <w:i/>
          <w:iCs/>
        </w:rPr>
        <w:t xml:space="preserve"> to support problem solving, hypothesizing, while they experiment </w:t>
      </w:r>
      <w:r w:rsidR="00B60FCD">
        <w:rPr>
          <w:rFonts w:ascii="Arial" w:hAnsi="Arial" w:cs="Arial"/>
          <w:i/>
          <w:iCs/>
        </w:rPr>
        <w:t>and</w:t>
      </w:r>
      <w:r w:rsidR="00CB15C4">
        <w:rPr>
          <w:rFonts w:ascii="Arial" w:hAnsi="Arial" w:cs="Arial"/>
          <w:i/>
          <w:iCs/>
        </w:rPr>
        <w:t xml:space="preserve"> research whilst investigating </w:t>
      </w:r>
      <w:r w:rsidR="00B60FCD">
        <w:rPr>
          <w:rFonts w:ascii="Arial" w:hAnsi="Arial" w:cs="Arial"/>
          <w:i/>
          <w:iCs/>
        </w:rPr>
        <w:t>(State gov no date).</w:t>
      </w:r>
    </w:p>
    <w:p w14:paraId="79229C4B" w14:textId="77777777" w:rsidR="00632D67" w:rsidRPr="000F07C4" w:rsidRDefault="00632D67" w:rsidP="00306F4C">
      <w:pPr>
        <w:jc w:val="both"/>
        <w:rPr>
          <w:rFonts w:ascii="Arial" w:hAnsi="Arial" w:cs="Arial"/>
          <w:i/>
          <w:iCs/>
        </w:rPr>
      </w:pPr>
    </w:p>
    <w:p w14:paraId="2CCB290D" w14:textId="229BD008" w:rsidR="00300B38" w:rsidRPr="000F07C4" w:rsidRDefault="00291362" w:rsidP="00306F4C">
      <w:pPr>
        <w:jc w:val="both"/>
        <w:rPr>
          <w:rFonts w:ascii="Arial" w:hAnsi="Arial" w:cs="Arial"/>
          <w:b/>
          <w:bCs/>
          <w:i/>
          <w:iCs/>
          <w:u w:val="single"/>
        </w:rPr>
      </w:pPr>
      <w:r w:rsidRPr="000F07C4">
        <w:rPr>
          <w:rFonts w:ascii="Arial" w:hAnsi="Arial" w:cs="Arial"/>
          <w:b/>
          <w:bCs/>
          <w:i/>
          <w:iCs/>
          <w:u w:val="single"/>
        </w:rPr>
        <w:t>Section 4</w:t>
      </w:r>
    </w:p>
    <w:p w14:paraId="4E889806" w14:textId="693D0534" w:rsidR="00291362" w:rsidRPr="000F07C4" w:rsidRDefault="00291362" w:rsidP="00306F4C">
      <w:pPr>
        <w:jc w:val="both"/>
        <w:rPr>
          <w:rFonts w:ascii="Arial" w:hAnsi="Arial" w:cs="Arial"/>
          <w:i/>
          <w:iCs/>
          <w:u w:val="single"/>
        </w:rPr>
      </w:pPr>
    </w:p>
    <w:p w14:paraId="64FD92BA" w14:textId="1FA6A894" w:rsidR="00291362" w:rsidRPr="000F07C4" w:rsidRDefault="00291362" w:rsidP="00306F4C">
      <w:pPr>
        <w:jc w:val="both"/>
        <w:rPr>
          <w:rFonts w:ascii="Arial" w:hAnsi="Arial" w:cs="Arial"/>
          <w:i/>
          <w:iCs/>
        </w:rPr>
      </w:pPr>
      <w:r w:rsidRPr="000F07C4">
        <w:rPr>
          <w:rFonts w:ascii="Arial" w:hAnsi="Arial" w:cs="Arial"/>
          <w:b/>
          <w:bCs/>
          <w:i/>
          <w:iCs/>
        </w:rPr>
        <w:t>The role of the adult:</w:t>
      </w:r>
      <w:r w:rsidR="00C333AA" w:rsidRPr="000F07C4">
        <w:rPr>
          <w:rFonts w:ascii="Arial" w:hAnsi="Arial" w:cs="Arial"/>
          <w:b/>
          <w:bCs/>
          <w:i/>
          <w:iCs/>
        </w:rPr>
        <w:t xml:space="preserve"> </w:t>
      </w:r>
      <w:r w:rsidR="00986A0B" w:rsidRPr="000F07C4">
        <w:rPr>
          <w:rFonts w:ascii="Arial" w:hAnsi="Arial" w:cs="Arial"/>
          <w:i/>
          <w:iCs/>
        </w:rPr>
        <w:t xml:space="preserve">Getting the interest </w:t>
      </w:r>
      <w:r w:rsidR="00F50D2D" w:rsidRPr="000F07C4">
        <w:rPr>
          <w:rFonts w:ascii="Arial" w:hAnsi="Arial" w:cs="Arial"/>
          <w:i/>
          <w:iCs/>
        </w:rPr>
        <w:t xml:space="preserve">and inspiration </w:t>
      </w:r>
      <w:r w:rsidR="00986A0B" w:rsidRPr="000F07C4">
        <w:rPr>
          <w:rFonts w:ascii="Arial" w:hAnsi="Arial" w:cs="Arial"/>
          <w:i/>
          <w:iCs/>
        </w:rPr>
        <w:t xml:space="preserve">of the </w:t>
      </w:r>
      <w:r w:rsidR="001F32B7" w:rsidRPr="000F07C4">
        <w:rPr>
          <w:rFonts w:ascii="Arial" w:hAnsi="Arial" w:cs="Arial"/>
          <w:i/>
          <w:iCs/>
        </w:rPr>
        <w:t>child to</w:t>
      </w:r>
      <w:r w:rsidR="00F50D2D" w:rsidRPr="000F07C4">
        <w:rPr>
          <w:rFonts w:ascii="Arial" w:hAnsi="Arial" w:cs="Arial"/>
          <w:i/>
          <w:iCs/>
        </w:rPr>
        <w:t xml:space="preserve"> connect with skills</w:t>
      </w:r>
      <w:r w:rsidR="00396590" w:rsidRPr="000F07C4">
        <w:rPr>
          <w:rFonts w:ascii="Arial" w:hAnsi="Arial" w:cs="Arial"/>
          <w:i/>
          <w:iCs/>
        </w:rPr>
        <w:t xml:space="preserve"> by finding a fun activity</w:t>
      </w:r>
      <w:r w:rsidR="00FE1D57" w:rsidRPr="000F07C4">
        <w:rPr>
          <w:rFonts w:ascii="Arial" w:hAnsi="Arial" w:cs="Arial"/>
          <w:i/>
          <w:iCs/>
        </w:rPr>
        <w:t xml:space="preserve"> for the child to engage with. The Montessori</w:t>
      </w:r>
      <w:r w:rsidR="00B638AE" w:rsidRPr="000F07C4">
        <w:rPr>
          <w:rFonts w:ascii="Arial" w:hAnsi="Arial" w:cs="Arial"/>
          <w:i/>
          <w:iCs/>
        </w:rPr>
        <w:t xml:space="preserve"> states that the adult relationship is not just to carry out </w:t>
      </w:r>
      <w:r w:rsidR="00487C35" w:rsidRPr="000F07C4">
        <w:rPr>
          <w:rFonts w:ascii="Arial" w:hAnsi="Arial" w:cs="Arial"/>
          <w:i/>
          <w:iCs/>
        </w:rPr>
        <w:t>research and make observations but to also make discoveries of friendships (Association Montessori international 2020).</w:t>
      </w:r>
    </w:p>
    <w:p w14:paraId="769F8E18" w14:textId="3BBD010F" w:rsidR="00487C35" w:rsidRPr="000F07C4" w:rsidRDefault="0041184A" w:rsidP="00306F4C">
      <w:pPr>
        <w:jc w:val="both"/>
        <w:rPr>
          <w:rFonts w:ascii="Arial" w:hAnsi="Arial" w:cs="Arial"/>
          <w:i/>
          <w:iCs/>
        </w:rPr>
      </w:pPr>
      <w:r w:rsidRPr="000F07C4">
        <w:rPr>
          <w:rFonts w:ascii="Arial" w:hAnsi="Arial" w:cs="Arial"/>
          <w:i/>
          <w:iCs/>
        </w:rPr>
        <w:t xml:space="preserve">When a adult plans for </w:t>
      </w:r>
      <w:r w:rsidR="001F32B7" w:rsidRPr="000F07C4">
        <w:rPr>
          <w:rFonts w:ascii="Arial" w:hAnsi="Arial" w:cs="Arial"/>
          <w:i/>
          <w:iCs/>
        </w:rPr>
        <w:t>math’s</w:t>
      </w:r>
      <w:r w:rsidRPr="000F07C4">
        <w:rPr>
          <w:rFonts w:ascii="Arial" w:hAnsi="Arial" w:cs="Arial"/>
          <w:i/>
          <w:iCs/>
        </w:rPr>
        <w:t xml:space="preserve"> they are needed to ensure it is </w:t>
      </w:r>
      <w:r w:rsidR="007D27EA" w:rsidRPr="000F07C4">
        <w:rPr>
          <w:rFonts w:ascii="Arial" w:hAnsi="Arial" w:cs="Arial"/>
          <w:i/>
          <w:iCs/>
        </w:rPr>
        <w:t xml:space="preserve">planned through active learning allowing the child </w:t>
      </w:r>
      <w:r w:rsidR="00130D1D" w:rsidRPr="000F07C4">
        <w:rPr>
          <w:rFonts w:ascii="Arial" w:hAnsi="Arial" w:cs="Arial"/>
          <w:i/>
          <w:iCs/>
        </w:rPr>
        <w:t xml:space="preserve">to explore each </w:t>
      </w:r>
      <w:r w:rsidR="00326E8D" w:rsidRPr="000F07C4">
        <w:rPr>
          <w:rFonts w:ascii="Arial" w:hAnsi="Arial" w:cs="Arial"/>
          <w:i/>
          <w:iCs/>
        </w:rPr>
        <w:t xml:space="preserve">experience in which the adult </w:t>
      </w:r>
      <w:r w:rsidR="001F32B7" w:rsidRPr="000F07C4">
        <w:rPr>
          <w:rFonts w:ascii="Arial" w:hAnsi="Arial" w:cs="Arial"/>
          <w:i/>
          <w:iCs/>
        </w:rPr>
        <w:t>provides as</w:t>
      </w:r>
      <w:r w:rsidR="00326E8D" w:rsidRPr="000F07C4">
        <w:rPr>
          <w:rFonts w:ascii="Arial" w:hAnsi="Arial" w:cs="Arial"/>
          <w:i/>
          <w:iCs/>
        </w:rPr>
        <w:t xml:space="preserve"> this helps support the development</w:t>
      </w:r>
      <w:r w:rsidR="000D6065" w:rsidRPr="000F07C4">
        <w:rPr>
          <w:rFonts w:ascii="Arial" w:hAnsi="Arial" w:cs="Arial"/>
          <w:i/>
          <w:iCs/>
        </w:rPr>
        <w:t xml:space="preserve"> of their own ideas. A stimulating environment needs to be </w:t>
      </w:r>
      <w:r w:rsidR="001C5F20" w:rsidRPr="000F07C4">
        <w:rPr>
          <w:rFonts w:ascii="Arial" w:hAnsi="Arial" w:cs="Arial"/>
          <w:i/>
          <w:iCs/>
        </w:rPr>
        <w:t xml:space="preserve">in place to support each </w:t>
      </w:r>
      <w:r w:rsidR="001F32B7" w:rsidRPr="000F07C4">
        <w:rPr>
          <w:rFonts w:ascii="Arial" w:hAnsi="Arial" w:cs="Arial"/>
          <w:i/>
          <w:iCs/>
        </w:rPr>
        <w:t>child’s</w:t>
      </w:r>
      <w:r w:rsidR="001C5F20" w:rsidRPr="000F07C4">
        <w:rPr>
          <w:rFonts w:ascii="Arial" w:hAnsi="Arial" w:cs="Arial"/>
          <w:i/>
          <w:iCs/>
        </w:rPr>
        <w:t xml:space="preserve"> continuing confident mathematical development. </w:t>
      </w:r>
      <w:r w:rsidR="000B6AB2" w:rsidRPr="000F07C4">
        <w:rPr>
          <w:rFonts w:ascii="Arial" w:hAnsi="Arial" w:cs="Arial"/>
          <w:i/>
          <w:iCs/>
        </w:rPr>
        <w:t xml:space="preserve">Children will come to recognize </w:t>
      </w:r>
      <w:r w:rsidR="001F32B7" w:rsidRPr="000F07C4">
        <w:rPr>
          <w:rFonts w:ascii="Arial" w:hAnsi="Arial" w:cs="Arial"/>
          <w:i/>
          <w:iCs/>
        </w:rPr>
        <w:t>familiar</w:t>
      </w:r>
      <w:r w:rsidR="005825CF" w:rsidRPr="000F07C4">
        <w:rPr>
          <w:rFonts w:ascii="Arial" w:hAnsi="Arial" w:cs="Arial"/>
          <w:i/>
          <w:iCs/>
        </w:rPr>
        <w:t xml:space="preserve"> shapes with the support from the adult. </w:t>
      </w:r>
      <w:r w:rsidR="00CC37C3" w:rsidRPr="000F07C4">
        <w:rPr>
          <w:rFonts w:ascii="Arial" w:hAnsi="Arial" w:cs="Arial"/>
          <w:i/>
          <w:iCs/>
        </w:rPr>
        <w:t xml:space="preserve">With a variety of different </w:t>
      </w:r>
      <w:r w:rsidR="001F32B7" w:rsidRPr="000F07C4">
        <w:rPr>
          <w:rFonts w:ascii="Arial" w:hAnsi="Arial" w:cs="Arial"/>
          <w:i/>
          <w:iCs/>
        </w:rPr>
        <w:t>experiences</w:t>
      </w:r>
      <w:r w:rsidR="00CC37C3" w:rsidRPr="000F07C4">
        <w:rPr>
          <w:rFonts w:ascii="Arial" w:hAnsi="Arial" w:cs="Arial"/>
          <w:i/>
          <w:iCs/>
        </w:rPr>
        <w:t xml:space="preserve"> offered to children it allows them the opportunity</w:t>
      </w:r>
      <w:r w:rsidR="00001044" w:rsidRPr="000F07C4">
        <w:rPr>
          <w:rFonts w:ascii="Arial" w:hAnsi="Arial" w:cs="Arial"/>
          <w:i/>
          <w:iCs/>
        </w:rPr>
        <w:t xml:space="preserve"> to describe different shapes and patterns through discussion. Always include mathematical talk </w:t>
      </w:r>
      <w:r w:rsidR="000C390E" w:rsidRPr="000F07C4">
        <w:rPr>
          <w:rFonts w:ascii="Arial" w:hAnsi="Arial" w:cs="Arial"/>
          <w:i/>
          <w:iCs/>
        </w:rPr>
        <w:t>as much as possible while you talk and interact with the child (Stevens 2021).</w:t>
      </w:r>
    </w:p>
    <w:p w14:paraId="5CDE79E2" w14:textId="44115A65" w:rsidR="00B10B61" w:rsidRPr="000F07C4" w:rsidRDefault="003C0FF2" w:rsidP="00306F4C">
      <w:pPr>
        <w:jc w:val="both"/>
        <w:rPr>
          <w:rFonts w:ascii="Arial" w:hAnsi="Arial" w:cs="Arial"/>
          <w:i/>
          <w:iCs/>
        </w:rPr>
      </w:pPr>
      <w:r w:rsidRPr="000F07C4">
        <w:rPr>
          <w:rFonts w:ascii="Arial" w:hAnsi="Arial" w:cs="Arial"/>
          <w:i/>
          <w:iCs/>
        </w:rPr>
        <w:t xml:space="preserve">Tucker encourages teachers to view play as </w:t>
      </w:r>
      <w:r w:rsidR="00F05BDC" w:rsidRPr="000F07C4">
        <w:rPr>
          <w:rFonts w:ascii="Arial" w:hAnsi="Arial" w:cs="Arial"/>
          <w:i/>
          <w:iCs/>
        </w:rPr>
        <w:t xml:space="preserve">centered to the process of education to </w:t>
      </w:r>
      <w:r w:rsidR="00F26A64" w:rsidRPr="000F07C4">
        <w:rPr>
          <w:rFonts w:ascii="Arial" w:hAnsi="Arial" w:cs="Arial"/>
          <w:i/>
          <w:iCs/>
        </w:rPr>
        <w:t>help</w:t>
      </w:r>
      <w:r w:rsidR="00F05BDC" w:rsidRPr="000F07C4">
        <w:rPr>
          <w:rFonts w:ascii="Arial" w:hAnsi="Arial" w:cs="Arial"/>
          <w:i/>
          <w:iCs/>
        </w:rPr>
        <w:t xml:space="preserve"> with each ones mathematical skills. </w:t>
      </w:r>
      <w:r w:rsidR="00C36200" w:rsidRPr="000F07C4">
        <w:rPr>
          <w:rFonts w:ascii="Arial" w:hAnsi="Arial" w:cs="Arial"/>
          <w:i/>
          <w:iCs/>
        </w:rPr>
        <w:t xml:space="preserve">Mathematics through play </w:t>
      </w:r>
      <w:r w:rsidR="00877277" w:rsidRPr="000F07C4">
        <w:rPr>
          <w:rFonts w:ascii="Arial" w:hAnsi="Arial" w:cs="Arial"/>
          <w:i/>
          <w:iCs/>
        </w:rPr>
        <w:t xml:space="preserve">includes the sharing for the </w:t>
      </w:r>
      <w:r w:rsidR="00F26A64" w:rsidRPr="000F07C4">
        <w:rPr>
          <w:rFonts w:ascii="Arial" w:hAnsi="Arial" w:cs="Arial"/>
          <w:i/>
          <w:iCs/>
        </w:rPr>
        <w:t>practitioners</w:t>
      </w:r>
      <w:r w:rsidR="00877277" w:rsidRPr="000F07C4">
        <w:rPr>
          <w:rFonts w:ascii="Arial" w:hAnsi="Arial" w:cs="Arial"/>
          <w:i/>
          <w:iCs/>
        </w:rPr>
        <w:t xml:space="preserve">. Tucker states that young </w:t>
      </w:r>
      <w:r w:rsidR="00D422DC" w:rsidRPr="000F07C4">
        <w:rPr>
          <w:rFonts w:ascii="Arial" w:hAnsi="Arial" w:cs="Arial"/>
          <w:i/>
          <w:iCs/>
        </w:rPr>
        <w:t xml:space="preserve">children often </w:t>
      </w:r>
      <w:r w:rsidR="00F26A64" w:rsidRPr="000F07C4">
        <w:rPr>
          <w:rFonts w:ascii="Arial" w:hAnsi="Arial" w:cs="Arial"/>
          <w:i/>
          <w:iCs/>
        </w:rPr>
        <w:t>self-correct</w:t>
      </w:r>
      <w:r w:rsidR="00D422DC" w:rsidRPr="000F07C4">
        <w:rPr>
          <w:rFonts w:ascii="Arial" w:hAnsi="Arial" w:cs="Arial"/>
          <w:i/>
          <w:iCs/>
        </w:rPr>
        <w:t xml:space="preserve"> themselves from hints provides by the </w:t>
      </w:r>
      <w:r w:rsidR="00333AE9" w:rsidRPr="000F07C4">
        <w:rPr>
          <w:rFonts w:ascii="Arial" w:hAnsi="Arial" w:cs="Arial"/>
          <w:i/>
          <w:iCs/>
        </w:rPr>
        <w:t>caregiver. Teachers need to learn and show the parent/guard</w:t>
      </w:r>
      <w:r w:rsidR="00206A68" w:rsidRPr="000F07C4">
        <w:rPr>
          <w:rFonts w:ascii="Arial" w:hAnsi="Arial" w:cs="Arial"/>
          <w:i/>
          <w:iCs/>
        </w:rPr>
        <w:t>ian how to offer confident positive support</w:t>
      </w:r>
      <w:r w:rsidR="00A331CA" w:rsidRPr="000F07C4">
        <w:rPr>
          <w:rFonts w:ascii="Arial" w:hAnsi="Arial" w:cs="Arial"/>
          <w:i/>
          <w:iCs/>
        </w:rPr>
        <w:t xml:space="preserve"> of encouragement whilst delivering mathematical instruction through play </w:t>
      </w:r>
      <w:r w:rsidR="00F26A64" w:rsidRPr="000F07C4">
        <w:rPr>
          <w:rFonts w:ascii="Arial" w:hAnsi="Arial" w:cs="Arial"/>
          <w:i/>
          <w:iCs/>
        </w:rPr>
        <w:t>(Tucker 2001).</w:t>
      </w:r>
    </w:p>
    <w:p w14:paraId="68C5ABE8" w14:textId="22DC293E" w:rsidR="005F5536" w:rsidRDefault="005F5536" w:rsidP="00306F4C">
      <w:pPr>
        <w:jc w:val="both"/>
        <w:rPr>
          <w:rFonts w:ascii="Arial" w:hAnsi="Arial" w:cs="Arial"/>
          <w:i/>
          <w:iCs/>
        </w:rPr>
      </w:pPr>
      <w:r w:rsidRPr="000F07C4">
        <w:rPr>
          <w:rFonts w:ascii="Arial" w:hAnsi="Arial" w:cs="Arial"/>
          <w:i/>
          <w:iCs/>
        </w:rPr>
        <w:t xml:space="preserve">Whilst the teacher communicates with a child it is vital to reason and make connections which are vital </w:t>
      </w:r>
      <w:r w:rsidR="00F779EC" w:rsidRPr="000F07C4">
        <w:rPr>
          <w:rFonts w:ascii="Arial" w:hAnsi="Arial" w:cs="Arial"/>
          <w:i/>
          <w:iCs/>
        </w:rPr>
        <w:t xml:space="preserve">when it come to counting, matching and </w:t>
      </w:r>
      <w:r w:rsidR="008A7788" w:rsidRPr="000F07C4">
        <w:rPr>
          <w:rFonts w:ascii="Arial" w:hAnsi="Arial" w:cs="Arial"/>
          <w:i/>
          <w:iCs/>
        </w:rPr>
        <w:t>analyzing</w:t>
      </w:r>
      <w:r w:rsidR="00F779EC" w:rsidRPr="000F07C4">
        <w:rPr>
          <w:rFonts w:ascii="Arial" w:hAnsi="Arial" w:cs="Arial"/>
          <w:i/>
          <w:iCs/>
        </w:rPr>
        <w:t xml:space="preserve"> while observing</w:t>
      </w:r>
      <w:r w:rsidR="00BA7BE6" w:rsidRPr="000F07C4">
        <w:rPr>
          <w:rFonts w:ascii="Arial" w:hAnsi="Arial" w:cs="Arial"/>
          <w:i/>
          <w:iCs/>
        </w:rPr>
        <w:t xml:space="preserve"> the infant. Planning activities is the most vital part as each child is </w:t>
      </w:r>
      <w:r w:rsidR="005E0E20" w:rsidRPr="000F07C4">
        <w:rPr>
          <w:rFonts w:ascii="Arial" w:hAnsi="Arial" w:cs="Arial"/>
          <w:i/>
          <w:iCs/>
        </w:rPr>
        <w:t>unique and requires different levels of care and support</w:t>
      </w:r>
      <w:r w:rsidR="008C2613" w:rsidRPr="000F07C4">
        <w:rPr>
          <w:rFonts w:ascii="Arial" w:hAnsi="Arial" w:cs="Arial"/>
          <w:i/>
          <w:iCs/>
        </w:rPr>
        <w:t xml:space="preserve"> while the task being enjoyable and </w:t>
      </w:r>
      <w:r w:rsidR="008A7788" w:rsidRPr="000F07C4">
        <w:rPr>
          <w:rFonts w:ascii="Arial" w:hAnsi="Arial" w:cs="Arial"/>
          <w:i/>
          <w:iCs/>
        </w:rPr>
        <w:t>interesting</w:t>
      </w:r>
      <w:r w:rsidR="008C2613" w:rsidRPr="000F07C4">
        <w:rPr>
          <w:rFonts w:ascii="Arial" w:hAnsi="Arial" w:cs="Arial"/>
          <w:i/>
          <w:iCs/>
        </w:rPr>
        <w:t xml:space="preserve">. This day and age it is </w:t>
      </w:r>
      <w:r w:rsidR="008A7788" w:rsidRPr="000F07C4">
        <w:rPr>
          <w:rFonts w:ascii="Arial" w:hAnsi="Arial" w:cs="Arial"/>
          <w:i/>
          <w:iCs/>
        </w:rPr>
        <w:t>widely</w:t>
      </w:r>
      <w:r w:rsidR="008C2613" w:rsidRPr="000F07C4">
        <w:rPr>
          <w:rFonts w:ascii="Arial" w:hAnsi="Arial" w:cs="Arial"/>
          <w:i/>
          <w:iCs/>
        </w:rPr>
        <w:t xml:space="preserve"> accepted</w:t>
      </w:r>
      <w:r w:rsidR="00F2708D" w:rsidRPr="000F07C4">
        <w:rPr>
          <w:rFonts w:ascii="Arial" w:hAnsi="Arial" w:cs="Arial"/>
          <w:i/>
          <w:iCs/>
        </w:rPr>
        <w:t xml:space="preserve"> that children learn by making connections (Cambridge university 2014</w:t>
      </w:r>
      <w:r w:rsidR="00ED6E8D" w:rsidRPr="000F07C4">
        <w:rPr>
          <w:rFonts w:ascii="Arial" w:hAnsi="Arial" w:cs="Arial"/>
          <w:i/>
          <w:iCs/>
        </w:rPr>
        <w:t xml:space="preserve"> p5).</w:t>
      </w:r>
    </w:p>
    <w:p w14:paraId="4B17C91C" w14:textId="4C1E3AED" w:rsidR="00927357" w:rsidRDefault="00AB0665" w:rsidP="00306F4C">
      <w:pPr>
        <w:jc w:val="both"/>
        <w:rPr>
          <w:rFonts w:ascii="Arial" w:hAnsi="Arial" w:cs="Arial"/>
          <w:i/>
          <w:iCs/>
        </w:rPr>
      </w:pPr>
      <w:r>
        <w:rPr>
          <w:rFonts w:ascii="Arial" w:hAnsi="Arial" w:cs="Arial"/>
          <w:i/>
          <w:iCs/>
        </w:rPr>
        <w:t xml:space="preserve">Children use play to mimic </w:t>
      </w:r>
      <w:r w:rsidR="00CD1043">
        <w:rPr>
          <w:rFonts w:ascii="Arial" w:hAnsi="Arial" w:cs="Arial"/>
          <w:i/>
          <w:iCs/>
        </w:rPr>
        <w:t>adults</w:t>
      </w:r>
      <w:r w:rsidR="00B52BA5">
        <w:rPr>
          <w:rFonts w:ascii="Arial" w:hAnsi="Arial" w:cs="Arial"/>
          <w:i/>
          <w:iCs/>
        </w:rPr>
        <w:t xml:space="preserve"> so it is highly important that there is </w:t>
      </w:r>
      <w:r w:rsidR="00CD1043">
        <w:rPr>
          <w:rFonts w:ascii="Arial" w:hAnsi="Arial" w:cs="Arial"/>
          <w:i/>
          <w:iCs/>
        </w:rPr>
        <w:t>an</w:t>
      </w:r>
      <w:r w:rsidR="00B52BA5">
        <w:rPr>
          <w:rFonts w:ascii="Arial" w:hAnsi="Arial" w:cs="Arial"/>
          <w:i/>
          <w:iCs/>
        </w:rPr>
        <w:t xml:space="preserve"> appropriate adult </w:t>
      </w:r>
      <w:r w:rsidR="00472DF3">
        <w:rPr>
          <w:rFonts w:ascii="Arial" w:hAnsi="Arial" w:cs="Arial"/>
          <w:i/>
          <w:iCs/>
        </w:rPr>
        <w:t xml:space="preserve">role model in the </w:t>
      </w:r>
      <w:r w:rsidR="00516878">
        <w:rPr>
          <w:rFonts w:ascii="Arial" w:hAnsi="Arial" w:cs="Arial"/>
          <w:i/>
          <w:iCs/>
        </w:rPr>
        <w:t>child’s</w:t>
      </w:r>
      <w:r w:rsidR="00472DF3">
        <w:rPr>
          <w:rFonts w:ascii="Arial" w:hAnsi="Arial" w:cs="Arial"/>
          <w:i/>
          <w:iCs/>
        </w:rPr>
        <w:t xml:space="preserve"> life</w:t>
      </w:r>
      <w:r w:rsidR="005C022D">
        <w:rPr>
          <w:rFonts w:ascii="Arial" w:hAnsi="Arial" w:cs="Arial"/>
          <w:i/>
          <w:iCs/>
        </w:rPr>
        <w:t xml:space="preserve"> that provides</w:t>
      </w:r>
      <w:r w:rsidR="003726B2">
        <w:rPr>
          <w:rFonts w:ascii="Arial" w:hAnsi="Arial" w:cs="Arial"/>
          <w:i/>
          <w:iCs/>
        </w:rPr>
        <w:t xml:space="preserve"> good </w:t>
      </w:r>
      <w:r w:rsidR="00516878">
        <w:rPr>
          <w:rFonts w:ascii="Arial" w:hAnsi="Arial" w:cs="Arial"/>
          <w:i/>
          <w:iCs/>
        </w:rPr>
        <w:t xml:space="preserve">behavioral support (P27). </w:t>
      </w:r>
      <w:r w:rsidR="00472DF3">
        <w:rPr>
          <w:rFonts w:ascii="Arial" w:hAnsi="Arial" w:cs="Arial"/>
          <w:i/>
          <w:iCs/>
        </w:rPr>
        <w:t xml:space="preserve"> </w:t>
      </w:r>
      <w:r w:rsidR="00842ADD">
        <w:rPr>
          <w:rFonts w:ascii="Arial" w:hAnsi="Arial" w:cs="Arial"/>
          <w:i/>
          <w:iCs/>
        </w:rPr>
        <w:t xml:space="preserve">To ensure that </w:t>
      </w:r>
      <w:r w:rsidR="00945E95">
        <w:rPr>
          <w:rFonts w:ascii="Arial" w:hAnsi="Arial" w:cs="Arial"/>
          <w:i/>
          <w:iCs/>
        </w:rPr>
        <w:t>children are able to build a strong foundation for learning about mathematics</w:t>
      </w:r>
      <w:r w:rsidR="006333F6">
        <w:rPr>
          <w:rFonts w:ascii="Arial" w:hAnsi="Arial" w:cs="Arial"/>
          <w:i/>
          <w:iCs/>
        </w:rPr>
        <w:t xml:space="preserve"> there needs to be a wide </w:t>
      </w:r>
      <w:r w:rsidR="007B7565">
        <w:rPr>
          <w:rFonts w:ascii="Arial" w:hAnsi="Arial" w:cs="Arial"/>
          <w:i/>
          <w:iCs/>
        </w:rPr>
        <w:t>range</w:t>
      </w:r>
      <w:r w:rsidR="006333F6">
        <w:rPr>
          <w:rFonts w:ascii="Arial" w:hAnsi="Arial" w:cs="Arial"/>
          <w:i/>
          <w:iCs/>
        </w:rPr>
        <w:t xml:space="preserve"> of </w:t>
      </w:r>
      <w:r w:rsidR="007B7565">
        <w:rPr>
          <w:rFonts w:ascii="Arial" w:hAnsi="Arial" w:cs="Arial"/>
          <w:i/>
          <w:iCs/>
        </w:rPr>
        <w:t>extensive</w:t>
      </w:r>
      <w:r w:rsidR="006333F6">
        <w:rPr>
          <w:rFonts w:ascii="Arial" w:hAnsi="Arial" w:cs="Arial"/>
          <w:i/>
          <w:iCs/>
        </w:rPr>
        <w:t xml:space="preserve"> real life</w:t>
      </w:r>
      <w:r w:rsidR="00772C73">
        <w:rPr>
          <w:rFonts w:ascii="Arial" w:hAnsi="Arial" w:cs="Arial"/>
          <w:i/>
          <w:iCs/>
        </w:rPr>
        <w:t xml:space="preserve">, practical and </w:t>
      </w:r>
      <w:r w:rsidR="007B7565">
        <w:rPr>
          <w:rFonts w:ascii="Arial" w:hAnsi="Arial" w:cs="Arial"/>
          <w:i/>
          <w:iCs/>
        </w:rPr>
        <w:t>meaningful</w:t>
      </w:r>
      <w:r w:rsidR="00772C73">
        <w:rPr>
          <w:rFonts w:ascii="Arial" w:hAnsi="Arial" w:cs="Arial"/>
          <w:i/>
          <w:iCs/>
        </w:rPr>
        <w:t xml:space="preserve"> experience</w:t>
      </w:r>
      <w:r w:rsidR="004405BB">
        <w:rPr>
          <w:rFonts w:ascii="Arial" w:hAnsi="Arial" w:cs="Arial"/>
          <w:i/>
          <w:iCs/>
        </w:rPr>
        <w:t xml:space="preserve">s available for each </w:t>
      </w:r>
      <w:r w:rsidR="007B7565">
        <w:rPr>
          <w:rFonts w:ascii="Arial" w:hAnsi="Arial" w:cs="Arial"/>
          <w:i/>
          <w:iCs/>
        </w:rPr>
        <w:t>individual’s</w:t>
      </w:r>
      <w:r w:rsidR="004405BB">
        <w:rPr>
          <w:rFonts w:ascii="Arial" w:hAnsi="Arial" w:cs="Arial"/>
          <w:i/>
          <w:iCs/>
        </w:rPr>
        <w:t xml:space="preserve"> needs</w:t>
      </w:r>
      <w:r w:rsidR="00B365EF">
        <w:rPr>
          <w:rFonts w:ascii="Arial" w:hAnsi="Arial" w:cs="Arial"/>
          <w:i/>
          <w:iCs/>
        </w:rPr>
        <w:t xml:space="preserve">. </w:t>
      </w:r>
      <w:r w:rsidR="00143E54">
        <w:rPr>
          <w:rFonts w:ascii="Arial" w:hAnsi="Arial" w:cs="Arial"/>
          <w:i/>
          <w:iCs/>
        </w:rPr>
        <w:t xml:space="preserve">To help build a strong foundation the involvement of guessing </w:t>
      </w:r>
      <w:r w:rsidR="003C29A4">
        <w:rPr>
          <w:rFonts w:ascii="Arial" w:hAnsi="Arial" w:cs="Arial"/>
          <w:i/>
          <w:iCs/>
        </w:rPr>
        <w:t xml:space="preserve">or estimate, thinking in abstract, identifying patterns </w:t>
      </w:r>
      <w:r w:rsidR="004A304E">
        <w:rPr>
          <w:rFonts w:ascii="Arial" w:hAnsi="Arial" w:cs="Arial"/>
          <w:i/>
          <w:iCs/>
        </w:rPr>
        <w:t>and problem solving activities must be available to childen</w:t>
      </w:r>
      <w:r w:rsidR="007B7565">
        <w:rPr>
          <w:rFonts w:ascii="Arial" w:hAnsi="Arial" w:cs="Arial"/>
          <w:i/>
          <w:iCs/>
        </w:rPr>
        <w:t xml:space="preserve"> (P21). </w:t>
      </w:r>
      <w:r w:rsidR="00D035BA" w:rsidRPr="000F07C4">
        <w:rPr>
          <w:rFonts w:ascii="Arial" w:hAnsi="Arial" w:cs="Arial"/>
          <w:i/>
          <w:iCs/>
        </w:rPr>
        <w:t>As mathematics is the most abstract subject of a</w:t>
      </w:r>
      <w:r w:rsidR="00D6127D" w:rsidRPr="000F07C4">
        <w:rPr>
          <w:rFonts w:ascii="Arial" w:hAnsi="Arial" w:cs="Arial"/>
          <w:i/>
          <w:iCs/>
        </w:rPr>
        <w:t>ll,</w:t>
      </w:r>
      <w:r w:rsidR="00D035BA" w:rsidRPr="000F07C4">
        <w:rPr>
          <w:rFonts w:ascii="Arial" w:hAnsi="Arial" w:cs="Arial"/>
          <w:i/>
          <w:iCs/>
        </w:rPr>
        <w:t xml:space="preserve"> the practitioner</w:t>
      </w:r>
      <w:r w:rsidR="00A87585" w:rsidRPr="000F07C4">
        <w:rPr>
          <w:rFonts w:ascii="Arial" w:hAnsi="Arial" w:cs="Arial"/>
          <w:i/>
          <w:iCs/>
        </w:rPr>
        <w:t xml:space="preserve"> is needed to make all as</w:t>
      </w:r>
      <w:r w:rsidR="009D4091" w:rsidRPr="000F07C4">
        <w:rPr>
          <w:rFonts w:ascii="Arial" w:hAnsi="Arial" w:cs="Arial"/>
          <w:i/>
          <w:iCs/>
        </w:rPr>
        <w:t>pe</w:t>
      </w:r>
      <w:r w:rsidR="00A87585" w:rsidRPr="000F07C4">
        <w:rPr>
          <w:rFonts w:ascii="Arial" w:hAnsi="Arial" w:cs="Arial"/>
          <w:i/>
          <w:iCs/>
        </w:rPr>
        <w:t>cts of the activity accessible by using concrete materials</w:t>
      </w:r>
      <w:r w:rsidR="00A83A99" w:rsidRPr="000F07C4">
        <w:rPr>
          <w:rFonts w:ascii="Arial" w:hAnsi="Arial" w:cs="Arial"/>
          <w:i/>
          <w:iCs/>
        </w:rPr>
        <w:t xml:space="preserve">, real </w:t>
      </w:r>
      <w:r w:rsidR="009D4091" w:rsidRPr="000F07C4">
        <w:rPr>
          <w:rFonts w:ascii="Arial" w:hAnsi="Arial" w:cs="Arial"/>
          <w:i/>
          <w:iCs/>
        </w:rPr>
        <w:t>situations</w:t>
      </w:r>
      <w:r w:rsidR="00A83A99" w:rsidRPr="000F07C4">
        <w:rPr>
          <w:rFonts w:ascii="Arial" w:hAnsi="Arial" w:cs="Arial"/>
          <w:i/>
          <w:iCs/>
        </w:rPr>
        <w:t xml:space="preserve"> to prompt the mathematical development of the child</w:t>
      </w:r>
      <w:r w:rsidR="009D4091" w:rsidRPr="000F07C4">
        <w:rPr>
          <w:rFonts w:ascii="Arial" w:hAnsi="Arial" w:cs="Arial"/>
          <w:i/>
          <w:iCs/>
        </w:rPr>
        <w:t>.</w:t>
      </w:r>
      <w:r w:rsidR="00D6127D" w:rsidRPr="000F07C4">
        <w:rPr>
          <w:rFonts w:ascii="Arial" w:hAnsi="Arial" w:cs="Arial"/>
          <w:i/>
          <w:iCs/>
        </w:rPr>
        <w:t xml:space="preserve"> When a problem solving activity is presented</w:t>
      </w:r>
      <w:r w:rsidR="003A4C40" w:rsidRPr="000F07C4">
        <w:rPr>
          <w:rFonts w:ascii="Arial" w:hAnsi="Arial" w:cs="Arial"/>
          <w:i/>
          <w:iCs/>
        </w:rPr>
        <w:t xml:space="preserve"> to a child it needs to be ensured that the activity is exciting enough to motivate each </w:t>
      </w:r>
      <w:r w:rsidR="000C5626" w:rsidRPr="000F07C4">
        <w:rPr>
          <w:rFonts w:ascii="Arial" w:hAnsi="Arial" w:cs="Arial"/>
          <w:i/>
          <w:iCs/>
        </w:rPr>
        <w:t>child’s</w:t>
      </w:r>
      <w:r w:rsidR="003A4C40" w:rsidRPr="000F07C4">
        <w:rPr>
          <w:rFonts w:ascii="Arial" w:hAnsi="Arial" w:cs="Arial"/>
          <w:i/>
          <w:iCs/>
        </w:rPr>
        <w:t xml:space="preserve"> individual needs</w:t>
      </w:r>
      <w:r w:rsidR="000C5626" w:rsidRPr="000F07C4">
        <w:rPr>
          <w:rFonts w:ascii="Arial" w:hAnsi="Arial" w:cs="Arial"/>
          <w:i/>
          <w:iCs/>
        </w:rPr>
        <w:t xml:space="preserve"> (Pound 2008</w:t>
      </w:r>
      <w:r w:rsidR="003E75C7">
        <w:rPr>
          <w:rFonts w:ascii="Arial" w:hAnsi="Arial" w:cs="Arial"/>
          <w:i/>
          <w:iCs/>
        </w:rPr>
        <w:t xml:space="preserve"> P19</w:t>
      </w:r>
      <w:r w:rsidR="000C5626" w:rsidRPr="000F07C4">
        <w:rPr>
          <w:rFonts w:ascii="Arial" w:hAnsi="Arial" w:cs="Arial"/>
          <w:i/>
          <w:iCs/>
        </w:rPr>
        <w:t>).</w:t>
      </w:r>
    </w:p>
    <w:p w14:paraId="3EC77F13" w14:textId="2C57B782" w:rsidR="00DF5064" w:rsidRPr="000F07C4" w:rsidRDefault="00DF5064" w:rsidP="00306F4C">
      <w:pPr>
        <w:jc w:val="both"/>
        <w:rPr>
          <w:rFonts w:ascii="Arial" w:hAnsi="Arial" w:cs="Arial"/>
          <w:i/>
          <w:iCs/>
        </w:rPr>
      </w:pPr>
      <w:r>
        <w:rPr>
          <w:rFonts w:ascii="Arial" w:hAnsi="Arial" w:cs="Arial"/>
          <w:i/>
          <w:iCs/>
        </w:rPr>
        <w:t xml:space="preserve">To plan and tailor for each individuals needs information must be passed on from the </w:t>
      </w:r>
      <w:r w:rsidR="004E4583">
        <w:rPr>
          <w:rFonts w:ascii="Arial" w:hAnsi="Arial" w:cs="Arial"/>
          <w:i/>
          <w:iCs/>
        </w:rPr>
        <w:t xml:space="preserve">family/carer and </w:t>
      </w:r>
      <w:r w:rsidR="00AE2482">
        <w:rPr>
          <w:rFonts w:ascii="Arial" w:hAnsi="Arial" w:cs="Arial"/>
          <w:i/>
          <w:iCs/>
        </w:rPr>
        <w:t>the observing adult must watch, listen, take notes</w:t>
      </w:r>
      <w:r w:rsidR="009152F3">
        <w:rPr>
          <w:rFonts w:ascii="Arial" w:hAnsi="Arial" w:cs="Arial"/>
          <w:i/>
          <w:iCs/>
        </w:rPr>
        <w:t xml:space="preserve"> of the key points either witnessed being done verbally or physically</w:t>
      </w:r>
      <w:r w:rsidR="0000222F">
        <w:rPr>
          <w:rFonts w:ascii="Arial" w:hAnsi="Arial" w:cs="Arial"/>
          <w:i/>
          <w:iCs/>
        </w:rPr>
        <w:t xml:space="preserve">to get a idea to determine what a child knows and if they experience any difficulty in the tasks provided </w:t>
      </w:r>
      <w:r w:rsidR="00692556">
        <w:rPr>
          <w:rFonts w:ascii="Arial" w:hAnsi="Arial" w:cs="Arial"/>
          <w:i/>
          <w:iCs/>
        </w:rPr>
        <w:t>(The national strategies primary 2009).</w:t>
      </w:r>
    </w:p>
    <w:p w14:paraId="02E30CDA" w14:textId="77777777" w:rsidR="00F26A64" w:rsidRPr="000F07C4" w:rsidRDefault="00F26A64" w:rsidP="00306F4C">
      <w:pPr>
        <w:jc w:val="both"/>
        <w:rPr>
          <w:rFonts w:ascii="Arial" w:hAnsi="Arial" w:cs="Arial"/>
          <w:i/>
          <w:iCs/>
        </w:rPr>
      </w:pPr>
    </w:p>
    <w:p w14:paraId="78A9BA02" w14:textId="2251C96D" w:rsidR="00D27FB5" w:rsidRPr="000F07C4" w:rsidRDefault="00D27FB5">
      <w:pPr>
        <w:rPr>
          <w:i/>
          <w:iCs/>
        </w:rPr>
      </w:pPr>
    </w:p>
    <w:p w14:paraId="1A351086" w14:textId="77777777" w:rsidR="0099128F" w:rsidRDefault="0099128F">
      <w:pPr>
        <w:rPr>
          <w:i/>
          <w:iCs/>
        </w:rPr>
      </w:pPr>
    </w:p>
    <w:p w14:paraId="5A8A541D" w14:textId="184E984A" w:rsidR="00D27FB5" w:rsidRPr="000F07C4" w:rsidRDefault="00282C7B">
      <w:pPr>
        <w:rPr>
          <w:b/>
          <w:bCs/>
          <w:i/>
          <w:iCs/>
          <w:u w:val="single"/>
        </w:rPr>
      </w:pPr>
      <w:r w:rsidRPr="000F07C4">
        <w:rPr>
          <w:b/>
          <w:bCs/>
          <w:i/>
          <w:iCs/>
          <w:u w:val="single"/>
        </w:rPr>
        <w:lastRenderedPageBreak/>
        <w:t>Reference list</w:t>
      </w:r>
    </w:p>
    <w:p w14:paraId="4A6BCD78" w14:textId="24B65973" w:rsidR="00282C7B" w:rsidRPr="000F07C4" w:rsidRDefault="00282C7B">
      <w:pPr>
        <w:rPr>
          <w:b/>
          <w:bCs/>
          <w:i/>
          <w:iCs/>
          <w:u w:val="single"/>
        </w:rPr>
      </w:pPr>
    </w:p>
    <w:p w14:paraId="029256FD" w14:textId="7C983CD7" w:rsidR="00282C7B" w:rsidRPr="000F07C4" w:rsidRDefault="00282C7B">
      <w:pPr>
        <w:rPr>
          <w:i/>
          <w:iCs/>
        </w:rPr>
      </w:pPr>
      <w:hyperlink r:id="rId4" w:history="1">
        <w:r w:rsidRPr="000F07C4">
          <w:rPr>
            <w:rStyle w:val="Hyperlink"/>
            <w:i/>
            <w:iCs/>
          </w:rPr>
          <w:t>Cooking With Preschoolers (for Parents) - Nemours KidsHealth</w:t>
        </w:r>
      </w:hyperlink>
      <w:r w:rsidRPr="000F07C4">
        <w:rPr>
          <w:i/>
          <w:iCs/>
        </w:rPr>
        <w:t xml:space="preserve"> </w:t>
      </w:r>
    </w:p>
    <w:p w14:paraId="77630F3F" w14:textId="00E5288E" w:rsidR="00F40C85" w:rsidRPr="000F07C4" w:rsidRDefault="00BB6252">
      <w:pPr>
        <w:rPr>
          <w:i/>
          <w:iCs/>
        </w:rPr>
      </w:pPr>
      <w:hyperlink r:id="rId5" w:history="1">
        <w:r w:rsidRPr="000F07C4">
          <w:rPr>
            <w:rStyle w:val="Hyperlink"/>
            <w:i/>
            <w:iCs/>
          </w:rPr>
          <w:t>Piaget’s Stages of Cognitive Development: Experiments with Kids - Sociological Images (thesocietypages.org)</w:t>
        </w:r>
      </w:hyperlink>
    </w:p>
    <w:p w14:paraId="72516E9A" w14:textId="63883606" w:rsidR="00E252B9" w:rsidRPr="000F07C4" w:rsidRDefault="00E252B9">
      <w:pPr>
        <w:rPr>
          <w:i/>
          <w:iCs/>
        </w:rPr>
      </w:pPr>
      <w:hyperlink r:id="rId6" w:history="1">
        <w:r w:rsidRPr="000F07C4">
          <w:rPr>
            <w:rStyle w:val="Hyperlink"/>
            <w:i/>
            <w:iCs/>
          </w:rPr>
          <w:t>Frontiers | Montessori Preschool Elevates and Equalizes Child Outcomes: A Longitudinal Study | Psychology (frontiersin.org)</w:t>
        </w:r>
      </w:hyperlink>
    </w:p>
    <w:p w14:paraId="349A7CA3" w14:textId="77777777" w:rsidR="00F45E1E" w:rsidRPr="000F07C4" w:rsidRDefault="00F45E1E" w:rsidP="00F45E1E">
      <w:pPr>
        <w:rPr>
          <w:i/>
          <w:iCs/>
          <w:lang w:val="en-GB"/>
        </w:rPr>
      </w:pPr>
      <w:hyperlink r:id="rId7" w:history="1">
        <w:r w:rsidRPr="000F07C4">
          <w:rPr>
            <w:rStyle w:val="Hyperlink"/>
            <w:i/>
            <w:iCs/>
          </w:rPr>
          <w:t>https://www.simplypsychology.org/piaget.html</w:t>
        </w:r>
      </w:hyperlink>
    </w:p>
    <w:p w14:paraId="44C16EA2" w14:textId="11E6183E" w:rsidR="00A0043D" w:rsidRPr="000F07C4" w:rsidRDefault="00461BB9">
      <w:pPr>
        <w:rPr>
          <w:b/>
          <w:bCs/>
          <w:i/>
          <w:iCs/>
          <w:lang w:val="en-GB"/>
        </w:rPr>
      </w:pPr>
      <w:hyperlink r:id="rId8" w:history="1">
        <w:r w:rsidRPr="000F07C4">
          <w:rPr>
            <w:rStyle w:val="Hyperlink"/>
            <w:i/>
            <w:iCs/>
          </w:rPr>
          <w:t>mathematics-and-numeracy-v2 (1).pdf</w:t>
        </w:r>
      </w:hyperlink>
    </w:p>
    <w:p w14:paraId="580BC3DE" w14:textId="2EB963C8" w:rsidR="00A0043D" w:rsidRPr="000F07C4" w:rsidRDefault="00863D96">
      <w:pPr>
        <w:rPr>
          <w:i/>
          <w:iCs/>
        </w:rPr>
      </w:pPr>
      <w:hyperlink r:id="rId9" w:history="1">
        <w:r w:rsidRPr="000F07C4">
          <w:rPr>
            <w:rStyle w:val="Hyperlink"/>
            <w:i/>
            <w:iCs/>
          </w:rPr>
          <w:t>health-and-well-being-v2.pdf</w:t>
        </w:r>
      </w:hyperlink>
    </w:p>
    <w:p w14:paraId="1935AC20" w14:textId="1B156B32" w:rsidR="009A127F" w:rsidRPr="000F07C4" w:rsidRDefault="000658A5">
      <w:pPr>
        <w:rPr>
          <w:i/>
          <w:iCs/>
        </w:rPr>
      </w:pPr>
      <w:hyperlink r:id="rId10" w:history="1">
        <w:r w:rsidRPr="000F07C4">
          <w:rPr>
            <w:rStyle w:val="Hyperlink"/>
            <w:i/>
            <w:iCs/>
          </w:rPr>
          <w:t>https://gov.wales/sites/default/files/publications/2019-02/aln-frequently-asked-questions-2_0.pd</w:t>
        </w:r>
        <w:r w:rsidRPr="000F07C4">
          <w:rPr>
            <w:rStyle w:val="Hyperlink"/>
            <w:i/>
            <w:iCs/>
          </w:rPr>
          <w:t>f</w:t>
        </w:r>
      </w:hyperlink>
      <w:r w:rsidRPr="000F07C4">
        <w:rPr>
          <w:i/>
          <w:iCs/>
        </w:rPr>
        <w:t xml:space="preserve"> </w:t>
      </w:r>
    </w:p>
    <w:p w14:paraId="1FBE1523" w14:textId="61E28282" w:rsidR="00EF4C75" w:rsidRPr="000F07C4" w:rsidRDefault="00EF4C75">
      <w:pPr>
        <w:rPr>
          <w:i/>
          <w:iCs/>
        </w:rPr>
      </w:pPr>
      <w:hyperlink r:id="rId11" w:history="1">
        <w:r w:rsidRPr="000F07C4">
          <w:rPr>
            <w:rStyle w:val="Hyperlink"/>
            <w:i/>
            <w:iCs/>
          </w:rPr>
          <w:t>Supporting Math Skills in Infants and Toddlers | ECLKC (hhs.gov)</w:t>
        </w:r>
      </w:hyperlink>
    </w:p>
    <w:p w14:paraId="49B5A5D8" w14:textId="4E1AAF1D" w:rsidR="00EF4C75" w:rsidRPr="000F07C4" w:rsidRDefault="00203BBD">
      <w:pPr>
        <w:rPr>
          <w:i/>
          <w:iCs/>
        </w:rPr>
      </w:pPr>
      <w:hyperlink r:id="rId12" w:history="1">
        <w:r w:rsidRPr="000F07C4">
          <w:rPr>
            <w:rStyle w:val="Hyperlink"/>
            <w:i/>
            <w:iCs/>
          </w:rPr>
          <w:t>EAEE4005TUC12.pdf (uwtsd.ac.uk)</w:t>
        </w:r>
      </w:hyperlink>
    </w:p>
    <w:p w14:paraId="70BCCDEA" w14:textId="0D5E00E8" w:rsidR="00841369" w:rsidRPr="000F07C4" w:rsidRDefault="00841369">
      <w:pPr>
        <w:rPr>
          <w:i/>
          <w:iCs/>
        </w:rPr>
      </w:pPr>
      <w:hyperlink r:id="rId13" w:history="1">
        <w:r w:rsidRPr="000F07C4">
          <w:rPr>
            <w:rStyle w:val="Hyperlink"/>
            <w:i/>
            <w:iCs/>
          </w:rPr>
          <w:t>The Role of the Adult — Montessori Guide</w:t>
        </w:r>
      </w:hyperlink>
    </w:p>
    <w:p w14:paraId="6A55780E" w14:textId="50D0271E" w:rsidR="007800F6" w:rsidRPr="000F07C4" w:rsidRDefault="007800F6">
      <w:pPr>
        <w:rPr>
          <w:i/>
          <w:iCs/>
        </w:rPr>
      </w:pPr>
      <w:hyperlink r:id="rId14" w:history="1">
        <w:r w:rsidRPr="000F07C4">
          <w:rPr>
            <w:rStyle w:val="Hyperlink"/>
            <w:i/>
            <w:iCs/>
          </w:rPr>
          <w:t>Maths in the revised Early Years Foundation Stage | Learning and Development | Teach Early Years</w:t>
        </w:r>
      </w:hyperlink>
    </w:p>
    <w:p w14:paraId="5C797979" w14:textId="3D5F80AF" w:rsidR="0068256F" w:rsidRPr="000F07C4" w:rsidRDefault="0068256F">
      <w:pPr>
        <w:rPr>
          <w:i/>
          <w:iCs/>
        </w:rPr>
      </w:pPr>
      <w:hyperlink r:id="rId15" w:history="1">
        <w:r w:rsidRPr="000F07C4">
          <w:rPr>
            <w:rStyle w:val="Hyperlink"/>
            <w:i/>
            <w:iCs/>
          </w:rPr>
          <w:t>ProQuest Ebook Central - Reader</w:t>
        </w:r>
      </w:hyperlink>
    </w:p>
    <w:p w14:paraId="13D883E8" w14:textId="4529156C" w:rsidR="0068256F" w:rsidRPr="000F07C4" w:rsidRDefault="003B2DAB">
      <w:pPr>
        <w:rPr>
          <w:i/>
          <w:iCs/>
        </w:rPr>
      </w:pPr>
      <w:hyperlink r:id="rId16" w:history="1">
        <w:r w:rsidRPr="000F07C4">
          <w:rPr>
            <w:rStyle w:val="Hyperlink"/>
            <w:i/>
            <w:iCs/>
          </w:rPr>
          <w:t>Full article: Mathematics through play in the early years, by Kate Tucker (uwtsd.ac.uk)</w:t>
        </w:r>
      </w:hyperlink>
    </w:p>
    <w:p w14:paraId="5427ADD2" w14:textId="23FA33AD" w:rsidR="00C53075" w:rsidRPr="000F07C4" w:rsidRDefault="00C53075">
      <w:pPr>
        <w:rPr>
          <w:i/>
          <w:iCs/>
        </w:rPr>
      </w:pPr>
      <w:hyperlink r:id="rId17" w:history="1">
        <w:r w:rsidRPr="000F07C4">
          <w:rPr>
            <w:rStyle w:val="Hyperlink"/>
            <w:i/>
            <w:iCs/>
          </w:rPr>
          <w:t>- VleReader</w:t>
        </w:r>
      </w:hyperlink>
    </w:p>
    <w:p w14:paraId="509D2BE5" w14:textId="1BC0E6E0" w:rsidR="00464EC2" w:rsidRPr="000F07C4" w:rsidRDefault="00464EC2">
      <w:pPr>
        <w:rPr>
          <w:i/>
          <w:iCs/>
        </w:rPr>
      </w:pPr>
      <w:hyperlink r:id="rId18" w:history="1">
        <w:r w:rsidRPr="000F07C4">
          <w:rPr>
            <w:rStyle w:val="Hyperlink"/>
            <w:i/>
            <w:iCs/>
          </w:rPr>
          <w:t>Encouraging Family Involvement in Math during the Early Years.: EBSCOhost (uwtsd.ac.uk)</w:t>
        </w:r>
      </w:hyperlink>
    </w:p>
    <w:p w14:paraId="5265DA31" w14:textId="2770D388" w:rsidR="00927357" w:rsidRDefault="00927357">
      <w:pPr>
        <w:rPr>
          <w:i/>
          <w:iCs/>
        </w:rPr>
      </w:pPr>
      <w:hyperlink r:id="rId19" w:history="1">
        <w:r w:rsidRPr="000F07C4">
          <w:rPr>
            <w:rStyle w:val="Hyperlink"/>
            <w:i/>
            <w:iCs/>
          </w:rPr>
          <w:t>Thinking and Learning About Mathematics in the Early Years (uwtsd.ac.uk)</w:t>
        </w:r>
      </w:hyperlink>
    </w:p>
    <w:p w14:paraId="2E6FC52D" w14:textId="1C472846" w:rsidR="00742F16" w:rsidRDefault="00742F16">
      <w:hyperlink r:id="rId20" w:history="1">
        <w:r>
          <w:rPr>
            <w:rStyle w:val="Hyperlink"/>
          </w:rPr>
          <w:t>the-four-purposes-of-the-curriculum-for-wales (1).pdf (uwtsd.ac.uk)</w:t>
        </w:r>
      </w:hyperlink>
    </w:p>
    <w:p w14:paraId="70E0CFE8" w14:textId="2171D840" w:rsidR="00033F57" w:rsidRDefault="00033F57">
      <w:hyperlink r:id="rId21" w:history="1">
        <w:r>
          <w:rPr>
            <w:rStyle w:val="Hyperlink"/>
          </w:rPr>
          <w:t>Introduction - Hwb (gov.wales)</w:t>
        </w:r>
      </w:hyperlink>
    </w:p>
    <w:p w14:paraId="2781E39F" w14:textId="69034908" w:rsidR="00776576" w:rsidRDefault="00776576">
      <w:hyperlink r:id="rId22" w:history="1">
        <w:r>
          <w:rPr>
            <w:rStyle w:val="Hyperlink"/>
          </w:rPr>
          <w:t>Numeracy for all learners (education.vic.gov.au)</w:t>
        </w:r>
      </w:hyperlink>
    </w:p>
    <w:p w14:paraId="3E15A827" w14:textId="55607A80" w:rsidR="00FD02BE" w:rsidRDefault="00FD02BE">
      <w:pPr>
        <w:rPr>
          <w:i/>
          <w:iCs/>
        </w:rPr>
      </w:pPr>
      <w:hyperlink r:id="rId23" w:history="1">
        <w:r>
          <w:rPr>
            <w:rStyle w:val="Hyperlink"/>
          </w:rPr>
          <w:t>Numbers and patterns: laying foundations in mathematics (foundationyears.org.uk)</w:t>
        </w:r>
      </w:hyperlink>
    </w:p>
    <w:p w14:paraId="24D00D10" w14:textId="17E51D79" w:rsidR="00987E5E" w:rsidRPr="000F07C4" w:rsidRDefault="00987E5E">
      <w:pPr>
        <w:rPr>
          <w:i/>
          <w:iCs/>
        </w:rPr>
      </w:pPr>
    </w:p>
    <w:p w14:paraId="6474BA43" w14:textId="77777777" w:rsidR="00C53075" w:rsidRPr="000F07C4" w:rsidRDefault="00C53075">
      <w:pPr>
        <w:rPr>
          <w:i/>
          <w:iCs/>
        </w:rPr>
      </w:pPr>
    </w:p>
    <w:p w14:paraId="3B7647E6" w14:textId="305C472B" w:rsidR="000F2092" w:rsidRPr="000F07C4" w:rsidRDefault="000F2092">
      <w:pPr>
        <w:rPr>
          <w:i/>
          <w:iCs/>
        </w:rPr>
      </w:pPr>
    </w:p>
    <w:sectPr w:rsidR="000F2092" w:rsidRPr="000F07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77F"/>
    <w:rsid w:val="00001044"/>
    <w:rsid w:val="0000222F"/>
    <w:rsid w:val="000263F4"/>
    <w:rsid w:val="0003087B"/>
    <w:rsid w:val="00031F59"/>
    <w:rsid w:val="00033F57"/>
    <w:rsid w:val="00051C8B"/>
    <w:rsid w:val="00053512"/>
    <w:rsid w:val="000658A5"/>
    <w:rsid w:val="00076735"/>
    <w:rsid w:val="000B6AB2"/>
    <w:rsid w:val="000C390E"/>
    <w:rsid w:val="000C5626"/>
    <w:rsid w:val="000D6065"/>
    <w:rsid w:val="000E7227"/>
    <w:rsid w:val="000F07C4"/>
    <w:rsid w:val="000F2092"/>
    <w:rsid w:val="000F76DD"/>
    <w:rsid w:val="001158B1"/>
    <w:rsid w:val="00130D1D"/>
    <w:rsid w:val="00133644"/>
    <w:rsid w:val="00143E54"/>
    <w:rsid w:val="00146C81"/>
    <w:rsid w:val="001625E2"/>
    <w:rsid w:val="00177A78"/>
    <w:rsid w:val="00193C28"/>
    <w:rsid w:val="001A4FFE"/>
    <w:rsid w:val="001C5F20"/>
    <w:rsid w:val="001E59D4"/>
    <w:rsid w:val="001E7878"/>
    <w:rsid w:val="001F2A30"/>
    <w:rsid w:val="001F32B7"/>
    <w:rsid w:val="001F7995"/>
    <w:rsid w:val="00203BBD"/>
    <w:rsid w:val="00206A68"/>
    <w:rsid w:val="0020779A"/>
    <w:rsid w:val="00210B3C"/>
    <w:rsid w:val="00237623"/>
    <w:rsid w:val="0024057D"/>
    <w:rsid w:val="00255E89"/>
    <w:rsid w:val="00260D0C"/>
    <w:rsid w:val="0026646F"/>
    <w:rsid w:val="00276E19"/>
    <w:rsid w:val="00282C7B"/>
    <w:rsid w:val="00291362"/>
    <w:rsid w:val="0029357D"/>
    <w:rsid w:val="002B000D"/>
    <w:rsid w:val="002B24AE"/>
    <w:rsid w:val="002C19A6"/>
    <w:rsid w:val="00300B38"/>
    <w:rsid w:val="00306F4C"/>
    <w:rsid w:val="00326C9C"/>
    <w:rsid w:val="00326E8D"/>
    <w:rsid w:val="00333AE9"/>
    <w:rsid w:val="003365E2"/>
    <w:rsid w:val="00346E77"/>
    <w:rsid w:val="00347221"/>
    <w:rsid w:val="003726B2"/>
    <w:rsid w:val="003744CB"/>
    <w:rsid w:val="003759E0"/>
    <w:rsid w:val="00393509"/>
    <w:rsid w:val="00396590"/>
    <w:rsid w:val="003A1BB1"/>
    <w:rsid w:val="003A4C40"/>
    <w:rsid w:val="003B034D"/>
    <w:rsid w:val="003B2DAB"/>
    <w:rsid w:val="003B6C0E"/>
    <w:rsid w:val="003C0FF2"/>
    <w:rsid w:val="003C29A4"/>
    <w:rsid w:val="003C2F9D"/>
    <w:rsid w:val="003C4A4E"/>
    <w:rsid w:val="003E75C7"/>
    <w:rsid w:val="0041184A"/>
    <w:rsid w:val="00414886"/>
    <w:rsid w:val="00421DA6"/>
    <w:rsid w:val="0043099C"/>
    <w:rsid w:val="0043669B"/>
    <w:rsid w:val="004405BB"/>
    <w:rsid w:val="00460951"/>
    <w:rsid w:val="00461BB9"/>
    <w:rsid w:val="00464EC2"/>
    <w:rsid w:val="004703FB"/>
    <w:rsid w:val="004716FD"/>
    <w:rsid w:val="00472DF3"/>
    <w:rsid w:val="00483477"/>
    <w:rsid w:val="00484B06"/>
    <w:rsid w:val="00487C35"/>
    <w:rsid w:val="00492252"/>
    <w:rsid w:val="004A304E"/>
    <w:rsid w:val="004E2737"/>
    <w:rsid w:val="004E4583"/>
    <w:rsid w:val="004F1F8C"/>
    <w:rsid w:val="004F5C00"/>
    <w:rsid w:val="00501467"/>
    <w:rsid w:val="00503730"/>
    <w:rsid w:val="005102E2"/>
    <w:rsid w:val="005155CA"/>
    <w:rsid w:val="00516878"/>
    <w:rsid w:val="005300F3"/>
    <w:rsid w:val="0053764A"/>
    <w:rsid w:val="0054142A"/>
    <w:rsid w:val="005464FD"/>
    <w:rsid w:val="0054775E"/>
    <w:rsid w:val="00554B51"/>
    <w:rsid w:val="00564CBC"/>
    <w:rsid w:val="00581840"/>
    <w:rsid w:val="005825CF"/>
    <w:rsid w:val="005A616B"/>
    <w:rsid w:val="005C022D"/>
    <w:rsid w:val="005D2294"/>
    <w:rsid w:val="005E0E20"/>
    <w:rsid w:val="005E4BAD"/>
    <w:rsid w:val="005F5536"/>
    <w:rsid w:val="00600B4C"/>
    <w:rsid w:val="006065DC"/>
    <w:rsid w:val="00610789"/>
    <w:rsid w:val="0061669E"/>
    <w:rsid w:val="00632D67"/>
    <w:rsid w:val="006333F6"/>
    <w:rsid w:val="00637917"/>
    <w:rsid w:val="006542A0"/>
    <w:rsid w:val="006556A4"/>
    <w:rsid w:val="00680C92"/>
    <w:rsid w:val="0068256F"/>
    <w:rsid w:val="00692556"/>
    <w:rsid w:val="006B2381"/>
    <w:rsid w:val="006B23B8"/>
    <w:rsid w:val="006C2A0A"/>
    <w:rsid w:val="006D5277"/>
    <w:rsid w:val="006D5553"/>
    <w:rsid w:val="006E02B6"/>
    <w:rsid w:val="006E2A3E"/>
    <w:rsid w:val="006F4B20"/>
    <w:rsid w:val="007079B5"/>
    <w:rsid w:val="00722348"/>
    <w:rsid w:val="00725504"/>
    <w:rsid w:val="00742F16"/>
    <w:rsid w:val="007443F6"/>
    <w:rsid w:val="00744E36"/>
    <w:rsid w:val="0076434E"/>
    <w:rsid w:val="00772C73"/>
    <w:rsid w:val="00776576"/>
    <w:rsid w:val="007800F6"/>
    <w:rsid w:val="00783C5F"/>
    <w:rsid w:val="00787A8C"/>
    <w:rsid w:val="007A5026"/>
    <w:rsid w:val="007B7565"/>
    <w:rsid w:val="007B775B"/>
    <w:rsid w:val="007D12EE"/>
    <w:rsid w:val="007D27EA"/>
    <w:rsid w:val="0081113D"/>
    <w:rsid w:val="00813EFD"/>
    <w:rsid w:val="008265E2"/>
    <w:rsid w:val="00841369"/>
    <w:rsid w:val="00842ADD"/>
    <w:rsid w:val="00853876"/>
    <w:rsid w:val="00863D96"/>
    <w:rsid w:val="00877277"/>
    <w:rsid w:val="008A6FB2"/>
    <w:rsid w:val="008A7788"/>
    <w:rsid w:val="008B5C37"/>
    <w:rsid w:val="008C0417"/>
    <w:rsid w:val="008C0C20"/>
    <w:rsid w:val="008C2613"/>
    <w:rsid w:val="008D4D6E"/>
    <w:rsid w:val="008D5DAA"/>
    <w:rsid w:val="00911F54"/>
    <w:rsid w:val="009152F3"/>
    <w:rsid w:val="00916CAE"/>
    <w:rsid w:val="00927357"/>
    <w:rsid w:val="00940513"/>
    <w:rsid w:val="00945E95"/>
    <w:rsid w:val="0095694A"/>
    <w:rsid w:val="00956A96"/>
    <w:rsid w:val="00971F92"/>
    <w:rsid w:val="00983F62"/>
    <w:rsid w:val="00986A0B"/>
    <w:rsid w:val="00987E5E"/>
    <w:rsid w:val="00991242"/>
    <w:rsid w:val="0099128F"/>
    <w:rsid w:val="009A127F"/>
    <w:rsid w:val="009A7BF9"/>
    <w:rsid w:val="009D4091"/>
    <w:rsid w:val="009D7C8C"/>
    <w:rsid w:val="009E58F9"/>
    <w:rsid w:val="009F1A83"/>
    <w:rsid w:val="009F27E5"/>
    <w:rsid w:val="00A0043D"/>
    <w:rsid w:val="00A331CA"/>
    <w:rsid w:val="00A345CB"/>
    <w:rsid w:val="00A34A28"/>
    <w:rsid w:val="00A40A97"/>
    <w:rsid w:val="00A4107A"/>
    <w:rsid w:val="00A60817"/>
    <w:rsid w:val="00A83A99"/>
    <w:rsid w:val="00A87552"/>
    <w:rsid w:val="00A87585"/>
    <w:rsid w:val="00AB0665"/>
    <w:rsid w:val="00AB140F"/>
    <w:rsid w:val="00AB7191"/>
    <w:rsid w:val="00AC073C"/>
    <w:rsid w:val="00AE2482"/>
    <w:rsid w:val="00AE433E"/>
    <w:rsid w:val="00AF247F"/>
    <w:rsid w:val="00AF2B29"/>
    <w:rsid w:val="00B01F4C"/>
    <w:rsid w:val="00B07C4D"/>
    <w:rsid w:val="00B10B61"/>
    <w:rsid w:val="00B11178"/>
    <w:rsid w:val="00B11533"/>
    <w:rsid w:val="00B2077F"/>
    <w:rsid w:val="00B24F98"/>
    <w:rsid w:val="00B365EF"/>
    <w:rsid w:val="00B52BA5"/>
    <w:rsid w:val="00B55DCD"/>
    <w:rsid w:val="00B568D9"/>
    <w:rsid w:val="00B60FCD"/>
    <w:rsid w:val="00B638AE"/>
    <w:rsid w:val="00B77045"/>
    <w:rsid w:val="00B8367B"/>
    <w:rsid w:val="00B942C1"/>
    <w:rsid w:val="00BA7BE6"/>
    <w:rsid w:val="00BB437C"/>
    <w:rsid w:val="00BB6252"/>
    <w:rsid w:val="00BD3FD3"/>
    <w:rsid w:val="00BD73C3"/>
    <w:rsid w:val="00BE32CE"/>
    <w:rsid w:val="00BF323B"/>
    <w:rsid w:val="00C00088"/>
    <w:rsid w:val="00C15805"/>
    <w:rsid w:val="00C333AA"/>
    <w:rsid w:val="00C36200"/>
    <w:rsid w:val="00C4101D"/>
    <w:rsid w:val="00C46B93"/>
    <w:rsid w:val="00C53075"/>
    <w:rsid w:val="00C545DC"/>
    <w:rsid w:val="00C56C14"/>
    <w:rsid w:val="00C768F6"/>
    <w:rsid w:val="00C85053"/>
    <w:rsid w:val="00C96ADE"/>
    <w:rsid w:val="00C979D7"/>
    <w:rsid w:val="00CB03C5"/>
    <w:rsid w:val="00CB15C4"/>
    <w:rsid w:val="00CC33B9"/>
    <w:rsid w:val="00CC37C3"/>
    <w:rsid w:val="00CD1043"/>
    <w:rsid w:val="00CD161A"/>
    <w:rsid w:val="00CD757F"/>
    <w:rsid w:val="00CF54D6"/>
    <w:rsid w:val="00CF6915"/>
    <w:rsid w:val="00D035BA"/>
    <w:rsid w:val="00D05B64"/>
    <w:rsid w:val="00D22329"/>
    <w:rsid w:val="00D23189"/>
    <w:rsid w:val="00D25DCF"/>
    <w:rsid w:val="00D2605C"/>
    <w:rsid w:val="00D27FB5"/>
    <w:rsid w:val="00D33820"/>
    <w:rsid w:val="00D422DC"/>
    <w:rsid w:val="00D6127D"/>
    <w:rsid w:val="00D64104"/>
    <w:rsid w:val="00D83F31"/>
    <w:rsid w:val="00D85700"/>
    <w:rsid w:val="00DA6BEC"/>
    <w:rsid w:val="00DB42FD"/>
    <w:rsid w:val="00DD4C9F"/>
    <w:rsid w:val="00DF4ADC"/>
    <w:rsid w:val="00DF5064"/>
    <w:rsid w:val="00E16DB1"/>
    <w:rsid w:val="00E252B9"/>
    <w:rsid w:val="00E52B62"/>
    <w:rsid w:val="00E5758C"/>
    <w:rsid w:val="00E6405A"/>
    <w:rsid w:val="00E70D7D"/>
    <w:rsid w:val="00E8503D"/>
    <w:rsid w:val="00E877E1"/>
    <w:rsid w:val="00E951BB"/>
    <w:rsid w:val="00EA5FD2"/>
    <w:rsid w:val="00EB3009"/>
    <w:rsid w:val="00ED0702"/>
    <w:rsid w:val="00ED6E8D"/>
    <w:rsid w:val="00EF0889"/>
    <w:rsid w:val="00EF4C75"/>
    <w:rsid w:val="00F05BDC"/>
    <w:rsid w:val="00F26A64"/>
    <w:rsid w:val="00F2708D"/>
    <w:rsid w:val="00F36529"/>
    <w:rsid w:val="00F40C85"/>
    <w:rsid w:val="00F45E1E"/>
    <w:rsid w:val="00F46F52"/>
    <w:rsid w:val="00F50D2D"/>
    <w:rsid w:val="00F60436"/>
    <w:rsid w:val="00F76493"/>
    <w:rsid w:val="00F77647"/>
    <w:rsid w:val="00F779EC"/>
    <w:rsid w:val="00F856E3"/>
    <w:rsid w:val="00F95D43"/>
    <w:rsid w:val="00F976A7"/>
    <w:rsid w:val="00FA1059"/>
    <w:rsid w:val="00FC0DD9"/>
    <w:rsid w:val="00FC0DEC"/>
    <w:rsid w:val="00FC454F"/>
    <w:rsid w:val="00FC637B"/>
    <w:rsid w:val="00FD02BE"/>
    <w:rsid w:val="00FE1D57"/>
    <w:rsid w:val="00FE3924"/>
    <w:rsid w:val="00FE3A5A"/>
    <w:rsid w:val="00FF6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6ECF1"/>
  <w15:chartTrackingRefBased/>
  <w15:docId w15:val="{9BF692D8-0BDD-437E-A6E8-34788EDA5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77F"/>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077F"/>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82C7B"/>
    <w:rPr>
      <w:color w:val="0000FF"/>
      <w:u w:val="single"/>
    </w:rPr>
  </w:style>
  <w:style w:type="character" w:styleId="UnresolvedMention">
    <w:name w:val="Unresolved Mention"/>
    <w:basedOn w:val="DefaultParagraphFont"/>
    <w:uiPriority w:val="99"/>
    <w:semiHidden/>
    <w:unhideWhenUsed/>
    <w:rsid w:val="000658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6055393">
      <w:bodyDiv w:val="1"/>
      <w:marLeft w:val="0"/>
      <w:marRight w:val="0"/>
      <w:marTop w:val="0"/>
      <w:marBottom w:val="0"/>
      <w:divBdr>
        <w:top w:val="none" w:sz="0" w:space="0" w:color="auto"/>
        <w:left w:val="none" w:sz="0" w:space="0" w:color="auto"/>
        <w:bottom w:val="none" w:sz="0" w:space="0" w:color="auto"/>
        <w:right w:val="none" w:sz="0" w:space="0" w:color="auto"/>
      </w:divBdr>
    </w:div>
    <w:div w:id="426653555">
      <w:bodyDiv w:val="1"/>
      <w:marLeft w:val="0"/>
      <w:marRight w:val="0"/>
      <w:marTop w:val="0"/>
      <w:marBottom w:val="0"/>
      <w:divBdr>
        <w:top w:val="none" w:sz="0" w:space="0" w:color="auto"/>
        <w:left w:val="none" w:sz="0" w:space="0" w:color="auto"/>
        <w:bottom w:val="none" w:sz="0" w:space="0" w:color="auto"/>
        <w:right w:val="none" w:sz="0" w:space="0" w:color="auto"/>
      </w:divBdr>
    </w:div>
    <w:div w:id="431323660">
      <w:bodyDiv w:val="1"/>
      <w:marLeft w:val="0"/>
      <w:marRight w:val="0"/>
      <w:marTop w:val="0"/>
      <w:marBottom w:val="0"/>
      <w:divBdr>
        <w:top w:val="none" w:sz="0" w:space="0" w:color="auto"/>
        <w:left w:val="none" w:sz="0" w:space="0" w:color="auto"/>
        <w:bottom w:val="none" w:sz="0" w:space="0" w:color="auto"/>
        <w:right w:val="none" w:sz="0" w:space="0" w:color="auto"/>
      </w:divBdr>
    </w:div>
    <w:div w:id="451361814">
      <w:bodyDiv w:val="1"/>
      <w:marLeft w:val="0"/>
      <w:marRight w:val="0"/>
      <w:marTop w:val="0"/>
      <w:marBottom w:val="0"/>
      <w:divBdr>
        <w:top w:val="none" w:sz="0" w:space="0" w:color="auto"/>
        <w:left w:val="none" w:sz="0" w:space="0" w:color="auto"/>
        <w:bottom w:val="none" w:sz="0" w:space="0" w:color="auto"/>
        <w:right w:val="none" w:sz="0" w:space="0" w:color="auto"/>
      </w:divBdr>
    </w:div>
    <w:div w:id="585725173">
      <w:bodyDiv w:val="1"/>
      <w:marLeft w:val="0"/>
      <w:marRight w:val="0"/>
      <w:marTop w:val="0"/>
      <w:marBottom w:val="0"/>
      <w:divBdr>
        <w:top w:val="none" w:sz="0" w:space="0" w:color="auto"/>
        <w:left w:val="none" w:sz="0" w:space="0" w:color="auto"/>
        <w:bottom w:val="none" w:sz="0" w:space="0" w:color="auto"/>
        <w:right w:val="none" w:sz="0" w:space="0" w:color="auto"/>
      </w:divBdr>
    </w:div>
    <w:div w:id="1086076683">
      <w:bodyDiv w:val="1"/>
      <w:marLeft w:val="0"/>
      <w:marRight w:val="0"/>
      <w:marTop w:val="0"/>
      <w:marBottom w:val="0"/>
      <w:divBdr>
        <w:top w:val="none" w:sz="0" w:space="0" w:color="auto"/>
        <w:left w:val="none" w:sz="0" w:space="0" w:color="auto"/>
        <w:bottom w:val="none" w:sz="0" w:space="0" w:color="auto"/>
        <w:right w:val="none" w:sz="0" w:space="0" w:color="auto"/>
      </w:divBdr>
    </w:div>
    <w:div w:id="1669626980">
      <w:bodyDiv w:val="1"/>
      <w:marLeft w:val="0"/>
      <w:marRight w:val="0"/>
      <w:marTop w:val="0"/>
      <w:marBottom w:val="0"/>
      <w:divBdr>
        <w:top w:val="none" w:sz="0" w:space="0" w:color="auto"/>
        <w:left w:val="none" w:sz="0" w:space="0" w:color="auto"/>
        <w:bottom w:val="none" w:sz="0" w:space="0" w:color="auto"/>
        <w:right w:val="none" w:sz="0" w:space="0" w:color="auto"/>
      </w:divBdr>
    </w:div>
    <w:div w:id="1684820764">
      <w:bodyDiv w:val="1"/>
      <w:marLeft w:val="0"/>
      <w:marRight w:val="0"/>
      <w:marTop w:val="0"/>
      <w:marBottom w:val="0"/>
      <w:divBdr>
        <w:top w:val="none" w:sz="0" w:space="0" w:color="auto"/>
        <w:left w:val="none" w:sz="0" w:space="0" w:color="auto"/>
        <w:bottom w:val="none" w:sz="0" w:space="0" w:color="auto"/>
        <w:right w:val="none" w:sz="0" w:space="0" w:color="auto"/>
      </w:divBdr>
    </w:div>
    <w:div w:id="1784107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tace\Downloads\mathematics-and-numeracy-v2%20(1).pdf" TargetMode="External"/><Relationship Id="rId13" Type="http://schemas.openxmlformats.org/officeDocument/2006/relationships/hyperlink" Target="https://montessoriguide.org/the-role-of-the-adult/" TargetMode="External"/><Relationship Id="rId18" Type="http://schemas.openxmlformats.org/officeDocument/2006/relationships/hyperlink" Target="https://web-b-ebscohost-com.ezproxy.uwtsd.ac.uk/ehost/pdfviewer/pdfviewer?vid=1&amp;sid=04adc301-55e2-4ec5-87f9-fd4ae2ce3249%40sessionmgr103" TargetMode="External"/><Relationship Id="rId3" Type="http://schemas.openxmlformats.org/officeDocument/2006/relationships/webSettings" Target="webSettings.xml"/><Relationship Id="rId21" Type="http://schemas.openxmlformats.org/officeDocument/2006/relationships/hyperlink" Target="https://hwb.gov.wales/curriculum-for-wales/introduction" TargetMode="External"/><Relationship Id="rId7" Type="http://schemas.openxmlformats.org/officeDocument/2006/relationships/hyperlink" Target="https://www.simplypsychology.org/piaget.html" TargetMode="External"/><Relationship Id="rId12" Type="http://schemas.openxmlformats.org/officeDocument/2006/relationships/hyperlink" Target="https://moodle.uwtsd.ac.uk/pluginfile.php/231504/mod_resource/content/1/EAEE4005TUC12.pdf" TargetMode="External"/><Relationship Id="rId17" Type="http://schemas.openxmlformats.org/officeDocument/2006/relationships/hyperlink" Target="https://r2.vlereader.com/Reader?ean=9781139699549"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tandfonline-com.ezproxy.uwtsd.ac.uk/doi/full/10.1080/02619768.2010.513051" TargetMode="External"/><Relationship Id="rId20" Type="http://schemas.openxmlformats.org/officeDocument/2006/relationships/hyperlink" Target="https://moodle.uwtsd.ac.uk/pluginfile.php/467278/mod_resource/content/0/the-four-purposes-of-the-curriculum-for-wales%20%281%29.pdf" TargetMode="External"/><Relationship Id="rId1" Type="http://schemas.openxmlformats.org/officeDocument/2006/relationships/styles" Target="styles.xml"/><Relationship Id="rId6" Type="http://schemas.openxmlformats.org/officeDocument/2006/relationships/hyperlink" Target="https://www.frontiersin.org/articles/10.3389/fpsyg.2017.01783/full" TargetMode="External"/><Relationship Id="rId11" Type="http://schemas.openxmlformats.org/officeDocument/2006/relationships/hyperlink" Target="https://eclkc.ohs.acf.hhs.gov/publication/supporting-math-skills-infants-toddlers" TargetMode="External"/><Relationship Id="rId24" Type="http://schemas.openxmlformats.org/officeDocument/2006/relationships/fontTable" Target="fontTable.xml"/><Relationship Id="rId5" Type="http://schemas.openxmlformats.org/officeDocument/2006/relationships/hyperlink" Target="https://thesocietypages.org/socimages/2009/09/15/piagets-stages-of-cognitive-development-experiments-with-kids/" TargetMode="External"/><Relationship Id="rId15" Type="http://schemas.openxmlformats.org/officeDocument/2006/relationships/hyperlink" Target="https://ebookcentral.proquest.com/lib/trinity/reader.action?docID=3569303" TargetMode="External"/><Relationship Id="rId23" Type="http://schemas.openxmlformats.org/officeDocument/2006/relationships/hyperlink" Target="https://foundationyears.org.uk/wp-content/uploads/2011/10/Numbers_and_Patterns.pdf" TargetMode="External"/><Relationship Id="rId10" Type="http://schemas.openxmlformats.org/officeDocument/2006/relationships/hyperlink" Target="https://gov.wales/sites/default/files/publications/2019-02/aln-frequently-asked-questions-2_0.pdf" TargetMode="External"/><Relationship Id="rId19" Type="http://schemas.openxmlformats.org/officeDocument/2006/relationships/hyperlink" Target="https://web-b-ebscohost-com.ezproxy.uwtsd.ac.uk/ehost/ebookviewer/ebook/bmxlYmtfXzIyMDY3OV9fQU41?sid=e15d097c-b5c9-4310-8f1d-d2bd6690a917@sessionmgr102&amp;vid=0&amp;format=EB&amp;rid=1" TargetMode="External"/><Relationship Id="rId4" Type="http://schemas.openxmlformats.org/officeDocument/2006/relationships/hyperlink" Target="https://kidshealth.org/en/parents/cooking-preschool.html" TargetMode="External"/><Relationship Id="rId9" Type="http://schemas.openxmlformats.org/officeDocument/2006/relationships/hyperlink" Target="file:///C:\Users\stace\Downloads\health-and-well-being-v2.pdf" TargetMode="External"/><Relationship Id="rId14" Type="http://schemas.openxmlformats.org/officeDocument/2006/relationships/hyperlink" Target="https://www.teachearlyyears.com/learning-and-development/view/maths-in-the-revised-early-years-foundation-stage" TargetMode="External"/><Relationship Id="rId22" Type="http://schemas.openxmlformats.org/officeDocument/2006/relationships/hyperlink" Target="https://www.education.vic.gov.au/school/teachers/teachingresources/discipline/maths/Pages/numeracy-for-all-learner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2541</Words>
  <Characters>13594</Characters>
  <Application>Microsoft Office Word</Application>
  <DocSecurity>0</DocSecurity>
  <Lines>358</Lines>
  <Paragraphs>78</Paragraphs>
  <ScaleCrop>false</ScaleCrop>
  <Company/>
  <LinksUpToDate>false</LinksUpToDate>
  <CharactersWithSpaces>16117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Hopkins</dc:creator>
  <cp:keywords/>
  <dc:description/>
  <cp:lastModifiedBy>Stacey Hopkins</cp:lastModifiedBy>
  <cp:revision>308</cp:revision>
  <dcterms:created xsi:type="dcterms:W3CDTF">2021-02-25T09:29:00Z</dcterms:created>
  <dcterms:modified xsi:type="dcterms:W3CDTF">2021-02-28T22:38:00Z</dcterms:modified>
</cp:coreProperties>
</file>