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A0D6D" w14:textId="3BD3DB16" w:rsidR="007A0D57" w:rsidRPr="00031503" w:rsidRDefault="00DF23F7" w:rsidP="00DF23F7">
      <w:pPr>
        <w:pStyle w:val="Title"/>
        <w:rPr>
          <w:sz w:val="72"/>
          <w:szCs w:val="72"/>
        </w:rPr>
      </w:pPr>
      <w:r w:rsidRPr="00031503">
        <w:rPr>
          <w:sz w:val="72"/>
          <w:szCs w:val="72"/>
        </w:rPr>
        <w:t>Reflectiv</w:t>
      </w:r>
      <w:r w:rsidR="0062655D">
        <w:rPr>
          <w:sz w:val="72"/>
          <w:szCs w:val="72"/>
        </w:rPr>
        <w:t>e</w:t>
      </w:r>
      <w:r w:rsidRPr="00031503">
        <w:rPr>
          <w:sz w:val="72"/>
          <w:szCs w:val="72"/>
        </w:rPr>
        <w:t xml:space="preserve"> report</w:t>
      </w:r>
    </w:p>
    <w:p w14:paraId="62D1EF86" w14:textId="77777777" w:rsidR="00031503" w:rsidRPr="00031503" w:rsidRDefault="00031503" w:rsidP="00031503"/>
    <w:p w14:paraId="6D1DBFA5" w14:textId="77777777" w:rsidR="00031503" w:rsidRDefault="00031503" w:rsidP="00031503">
      <w:pPr>
        <w:jc w:val="center"/>
        <w:rPr>
          <w:sz w:val="40"/>
          <w:szCs w:val="40"/>
        </w:rPr>
      </w:pPr>
      <w:r w:rsidRPr="00CC48BF">
        <w:rPr>
          <w:sz w:val="40"/>
          <w:szCs w:val="40"/>
        </w:rPr>
        <w:t>(2119559) Marian Postolache</w:t>
      </w:r>
    </w:p>
    <w:p w14:paraId="294E0A90" w14:textId="77777777" w:rsidR="00031503" w:rsidRPr="00350787" w:rsidRDefault="00031503" w:rsidP="00031503">
      <w:pPr>
        <w:jc w:val="center"/>
        <w:rPr>
          <w:rFonts w:cs="Arial"/>
          <w:szCs w:val="24"/>
        </w:rPr>
      </w:pPr>
      <w:r w:rsidRPr="00350787">
        <w:rPr>
          <w:rFonts w:cs="Arial"/>
          <w:szCs w:val="24"/>
          <w:shd w:val="clear" w:color="auto" w:fill="FFFFFF"/>
        </w:rPr>
        <w:t xml:space="preserve">Doreen Nyaa </w:t>
      </w:r>
      <w:proofErr w:type="spellStart"/>
      <w:r w:rsidRPr="00350787">
        <w:rPr>
          <w:rFonts w:cs="Arial"/>
          <w:szCs w:val="24"/>
          <w:shd w:val="clear" w:color="auto" w:fill="FFFFFF"/>
        </w:rPr>
        <w:t>Amundam</w:t>
      </w:r>
      <w:proofErr w:type="spellEnd"/>
    </w:p>
    <w:p w14:paraId="31F80643" w14:textId="77777777" w:rsidR="00031503" w:rsidRPr="00CC48BF" w:rsidRDefault="00031503" w:rsidP="00031503">
      <w:pPr>
        <w:jc w:val="center"/>
        <w:rPr>
          <w:sz w:val="40"/>
          <w:szCs w:val="40"/>
        </w:rPr>
      </w:pPr>
      <w:r w:rsidRPr="00CC48BF">
        <w:rPr>
          <w:rFonts w:cs="Arial"/>
          <w:bCs/>
          <w:szCs w:val="24"/>
        </w:rPr>
        <w:t xml:space="preserve">Academic and Employability Skills  </w:t>
      </w:r>
    </w:p>
    <w:p w14:paraId="13150AEA" w14:textId="77777777" w:rsidR="00031503" w:rsidRPr="00CC48BF" w:rsidRDefault="00031503" w:rsidP="00031503">
      <w:pPr>
        <w:jc w:val="center"/>
        <w:rPr>
          <w:sz w:val="40"/>
          <w:szCs w:val="40"/>
        </w:rPr>
      </w:pPr>
      <w:r w:rsidRPr="00CC48BF">
        <w:rPr>
          <w:rFonts w:cs="Arial"/>
        </w:rPr>
        <w:t>BMSW4001_BIRM</w:t>
      </w:r>
    </w:p>
    <w:p w14:paraId="7D8EDF69" w14:textId="77777777" w:rsidR="00031503" w:rsidRPr="00031503" w:rsidRDefault="00031503" w:rsidP="00031503"/>
    <w:p w14:paraId="6C2E503B" w14:textId="77777777" w:rsidR="007A0D57" w:rsidRDefault="007A0D57">
      <w:pPr>
        <w:rPr>
          <w:rFonts w:eastAsiaTheme="majorEastAsia" w:cstheme="majorBidi"/>
          <w:b/>
          <w:spacing w:val="-10"/>
          <w:kern w:val="28"/>
          <w:sz w:val="40"/>
          <w:szCs w:val="56"/>
          <w:u w:val="single"/>
        </w:rPr>
      </w:pPr>
      <w:r>
        <w:br w:type="page"/>
      </w:r>
    </w:p>
    <w:sdt>
      <w:sdtPr>
        <w:rPr>
          <w:rFonts w:ascii="Times New Roman" w:eastAsiaTheme="minorHAnsi" w:hAnsi="Times New Roman" w:cs="Times New Roman"/>
          <w:b/>
          <w:bCs/>
          <w:color w:val="auto"/>
          <w:sz w:val="24"/>
          <w:szCs w:val="22"/>
          <w:lang w:val="en-IN"/>
        </w:rPr>
        <w:id w:val="-2119359219"/>
        <w:docPartObj>
          <w:docPartGallery w:val="Table of Contents"/>
          <w:docPartUnique/>
        </w:docPartObj>
      </w:sdtPr>
      <w:sdtEndPr>
        <w:rPr>
          <w:rFonts w:ascii="Arial" w:hAnsi="Arial" w:cstheme="minorBidi"/>
          <w:noProof/>
        </w:rPr>
      </w:sdtEndPr>
      <w:sdtContent>
        <w:p w14:paraId="58A1AAC3" w14:textId="36C864FD" w:rsidR="007A0D57" w:rsidRPr="00CD603C" w:rsidRDefault="007A0D57" w:rsidP="00CD603C">
          <w:pPr>
            <w:pStyle w:val="TOCHeading"/>
            <w:jc w:val="center"/>
            <w:rPr>
              <w:rFonts w:ascii="Times New Roman" w:hAnsi="Times New Roman" w:cs="Times New Roman"/>
              <w:b/>
              <w:bCs/>
              <w:color w:val="auto"/>
            </w:rPr>
          </w:pPr>
          <w:r w:rsidRPr="00CD603C">
            <w:rPr>
              <w:rFonts w:ascii="Times New Roman" w:hAnsi="Times New Roman" w:cs="Times New Roman"/>
              <w:b/>
              <w:bCs/>
              <w:color w:val="auto"/>
            </w:rPr>
            <w:t>Table of Contents</w:t>
          </w:r>
        </w:p>
        <w:p w14:paraId="516CDB34" w14:textId="2859838E" w:rsidR="00E80AF7" w:rsidRDefault="007A0D57">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0305344" w:history="1">
            <w:r w:rsidR="00E80AF7" w:rsidRPr="00A16B72">
              <w:rPr>
                <w:rStyle w:val="Hyperlink"/>
                <w:noProof/>
              </w:rPr>
              <w:t>Introduction:</w:t>
            </w:r>
            <w:r w:rsidR="00E80AF7">
              <w:rPr>
                <w:noProof/>
                <w:webHidden/>
              </w:rPr>
              <w:tab/>
            </w:r>
            <w:r w:rsidR="00E80AF7">
              <w:rPr>
                <w:noProof/>
                <w:webHidden/>
              </w:rPr>
              <w:fldChar w:fldCharType="begin"/>
            </w:r>
            <w:r w:rsidR="00E80AF7">
              <w:rPr>
                <w:noProof/>
                <w:webHidden/>
              </w:rPr>
              <w:instrText xml:space="preserve"> PAGEREF _Toc100305344 \h </w:instrText>
            </w:r>
            <w:r w:rsidR="00E80AF7">
              <w:rPr>
                <w:noProof/>
                <w:webHidden/>
              </w:rPr>
            </w:r>
            <w:r w:rsidR="00E80AF7">
              <w:rPr>
                <w:noProof/>
                <w:webHidden/>
              </w:rPr>
              <w:fldChar w:fldCharType="separate"/>
            </w:r>
            <w:r w:rsidR="00E80AF7">
              <w:rPr>
                <w:noProof/>
                <w:webHidden/>
              </w:rPr>
              <w:t>3</w:t>
            </w:r>
            <w:r w:rsidR="00E80AF7">
              <w:rPr>
                <w:noProof/>
                <w:webHidden/>
              </w:rPr>
              <w:fldChar w:fldCharType="end"/>
            </w:r>
          </w:hyperlink>
        </w:p>
        <w:p w14:paraId="58223DB2" w14:textId="1EFF5C3A" w:rsidR="00E80AF7" w:rsidRDefault="00270992">
          <w:pPr>
            <w:pStyle w:val="TOC1"/>
            <w:tabs>
              <w:tab w:val="right" w:leader="dot" w:pos="9016"/>
            </w:tabs>
            <w:rPr>
              <w:rFonts w:asciiTheme="minorHAnsi" w:eastAsiaTheme="minorEastAsia" w:hAnsiTheme="minorHAnsi"/>
              <w:noProof/>
              <w:sz w:val="22"/>
              <w:lang w:val="en-GB" w:eastAsia="en-GB"/>
            </w:rPr>
          </w:pPr>
          <w:hyperlink w:anchor="_Toc100305345" w:history="1">
            <w:r w:rsidR="00E80AF7" w:rsidRPr="00A16B72">
              <w:rPr>
                <w:rStyle w:val="Hyperlink"/>
                <w:noProof/>
              </w:rPr>
              <w:t>Discussion:</w:t>
            </w:r>
            <w:r w:rsidR="00E80AF7">
              <w:rPr>
                <w:noProof/>
                <w:webHidden/>
              </w:rPr>
              <w:tab/>
            </w:r>
            <w:r w:rsidR="00E80AF7">
              <w:rPr>
                <w:noProof/>
                <w:webHidden/>
              </w:rPr>
              <w:fldChar w:fldCharType="begin"/>
            </w:r>
            <w:r w:rsidR="00E80AF7">
              <w:rPr>
                <w:noProof/>
                <w:webHidden/>
              </w:rPr>
              <w:instrText xml:space="preserve"> PAGEREF _Toc100305345 \h </w:instrText>
            </w:r>
            <w:r w:rsidR="00E80AF7">
              <w:rPr>
                <w:noProof/>
                <w:webHidden/>
              </w:rPr>
            </w:r>
            <w:r w:rsidR="00E80AF7">
              <w:rPr>
                <w:noProof/>
                <w:webHidden/>
              </w:rPr>
              <w:fldChar w:fldCharType="separate"/>
            </w:r>
            <w:r w:rsidR="00E80AF7">
              <w:rPr>
                <w:noProof/>
                <w:webHidden/>
              </w:rPr>
              <w:t>4</w:t>
            </w:r>
            <w:r w:rsidR="00E80AF7">
              <w:rPr>
                <w:noProof/>
                <w:webHidden/>
              </w:rPr>
              <w:fldChar w:fldCharType="end"/>
            </w:r>
          </w:hyperlink>
        </w:p>
        <w:p w14:paraId="34A5C469" w14:textId="6853A031" w:rsidR="00E80AF7" w:rsidRDefault="00270992">
          <w:pPr>
            <w:pStyle w:val="TOC2"/>
            <w:tabs>
              <w:tab w:val="right" w:leader="dot" w:pos="9016"/>
            </w:tabs>
            <w:rPr>
              <w:rFonts w:asciiTheme="minorHAnsi" w:eastAsiaTheme="minorEastAsia" w:hAnsiTheme="minorHAnsi"/>
              <w:noProof/>
              <w:sz w:val="22"/>
              <w:lang w:val="en-GB" w:eastAsia="en-GB"/>
            </w:rPr>
          </w:pPr>
          <w:hyperlink w:anchor="_Toc100305346" w:history="1">
            <w:r w:rsidR="00E80AF7" w:rsidRPr="00A16B72">
              <w:rPr>
                <w:rStyle w:val="Hyperlink"/>
                <w:noProof/>
              </w:rPr>
              <w:t>Experience and learning across academic and employability skills modules.</w:t>
            </w:r>
            <w:r w:rsidR="00E80AF7">
              <w:rPr>
                <w:noProof/>
                <w:webHidden/>
              </w:rPr>
              <w:tab/>
            </w:r>
            <w:r w:rsidR="00E80AF7">
              <w:rPr>
                <w:noProof/>
                <w:webHidden/>
              </w:rPr>
              <w:fldChar w:fldCharType="begin"/>
            </w:r>
            <w:r w:rsidR="00E80AF7">
              <w:rPr>
                <w:noProof/>
                <w:webHidden/>
              </w:rPr>
              <w:instrText xml:space="preserve"> PAGEREF _Toc100305346 \h </w:instrText>
            </w:r>
            <w:r w:rsidR="00E80AF7">
              <w:rPr>
                <w:noProof/>
                <w:webHidden/>
              </w:rPr>
            </w:r>
            <w:r w:rsidR="00E80AF7">
              <w:rPr>
                <w:noProof/>
                <w:webHidden/>
              </w:rPr>
              <w:fldChar w:fldCharType="separate"/>
            </w:r>
            <w:r w:rsidR="00E80AF7">
              <w:rPr>
                <w:noProof/>
                <w:webHidden/>
              </w:rPr>
              <w:t>4</w:t>
            </w:r>
            <w:r w:rsidR="00E80AF7">
              <w:rPr>
                <w:noProof/>
                <w:webHidden/>
              </w:rPr>
              <w:fldChar w:fldCharType="end"/>
            </w:r>
          </w:hyperlink>
        </w:p>
        <w:p w14:paraId="566CB574" w14:textId="191F6142" w:rsidR="00E80AF7" w:rsidRDefault="00270992">
          <w:pPr>
            <w:pStyle w:val="TOC2"/>
            <w:tabs>
              <w:tab w:val="right" w:leader="dot" w:pos="9016"/>
            </w:tabs>
            <w:rPr>
              <w:rFonts w:asciiTheme="minorHAnsi" w:eastAsiaTheme="minorEastAsia" w:hAnsiTheme="minorHAnsi"/>
              <w:noProof/>
              <w:sz w:val="22"/>
              <w:lang w:val="en-GB" w:eastAsia="en-GB"/>
            </w:rPr>
          </w:pPr>
          <w:hyperlink w:anchor="_Toc100305347" w:history="1">
            <w:r w:rsidR="00E80AF7" w:rsidRPr="00A16B72">
              <w:rPr>
                <w:rStyle w:val="Hyperlink"/>
                <w:noProof/>
              </w:rPr>
              <w:t>Gibb's model of reflection.</w:t>
            </w:r>
            <w:r w:rsidR="00E80AF7">
              <w:rPr>
                <w:noProof/>
                <w:webHidden/>
              </w:rPr>
              <w:tab/>
            </w:r>
            <w:r w:rsidR="00E80AF7">
              <w:rPr>
                <w:noProof/>
                <w:webHidden/>
              </w:rPr>
              <w:fldChar w:fldCharType="begin"/>
            </w:r>
            <w:r w:rsidR="00E80AF7">
              <w:rPr>
                <w:noProof/>
                <w:webHidden/>
              </w:rPr>
              <w:instrText xml:space="preserve"> PAGEREF _Toc100305347 \h </w:instrText>
            </w:r>
            <w:r w:rsidR="00E80AF7">
              <w:rPr>
                <w:noProof/>
                <w:webHidden/>
              </w:rPr>
            </w:r>
            <w:r w:rsidR="00E80AF7">
              <w:rPr>
                <w:noProof/>
                <w:webHidden/>
              </w:rPr>
              <w:fldChar w:fldCharType="separate"/>
            </w:r>
            <w:r w:rsidR="00E80AF7">
              <w:rPr>
                <w:noProof/>
                <w:webHidden/>
              </w:rPr>
              <w:t>5</w:t>
            </w:r>
            <w:r w:rsidR="00E80AF7">
              <w:rPr>
                <w:noProof/>
                <w:webHidden/>
              </w:rPr>
              <w:fldChar w:fldCharType="end"/>
            </w:r>
          </w:hyperlink>
        </w:p>
        <w:p w14:paraId="2379FDA8" w14:textId="35829A45" w:rsidR="00E80AF7" w:rsidRDefault="00270992">
          <w:pPr>
            <w:pStyle w:val="TOC2"/>
            <w:tabs>
              <w:tab w:val="right" w:leader="dot" w:pos="9016"/>
            </w:tabs>
            <w:rPr>
              <w:rFonts w:asciiTheme="minorHAnsi" w:eastAsiaTheme="minorEastAsia" w:hAnsiTheme="minorHAnsi"/>
              <w:noProof/>
              <w:sz w:val="22"/>
              <w:lang w:val="en-GB" w:eastAsia="en-GB"/>
            </w:rPr>
          </w:pPr>
          <w:hyperlink w:anchor="_Toc100305348" w:history="1">
            <w:r w:rsidR="00E80AF7" w:rsidRPr="00A16B72">
              <w:rPr>
                <w:rStyle w:val="Hyperlink"/>
                <w:noProof/>
              </w:rPr>
              <w:t>Personal development plan</w:t>
            </w:r>
            <w:r w:rsidR="00E80AF7">
              <w:rPr>
                <w:noProof/>
                <w:webHidden/>
              </w:rPr>
              <w:tab/>
            </w:r>
            <w:r w:rsidR="00E80AF7">
              <w:rPr>
                <w:noProof/>
                <w:webHidden/>
              </w:rPr>
              <w:fldChar w:fldCharType="begin"/>
            </w:r>
            <w:r w:rsidR="00E80AF7">
              <w:rPr>
                <w:noProof/>
                <w:webHidden/>
              </w:rPr>
              <w:instrText xml:space="preserve"> PAGEREF _Toc100305348 \h </w:instrText>
            </w:r>
            <w:r w:rsidR="00E80AF7">
              <w:rPr>
                <w:noProof/>
                <w:webHidden/>
              </w:rPr>
            </w:r>
            <w:r w:rsidR="00E80AF7">
              <w:rPr>
                <w:noProof/>
                <w:webHidden/>
              </w:rPr>
              <w:fldChar w:fldCharType="separate"/>
            </w:r>
            <w:r w:rsidR="00E80AF7">
              <w:rPr>
                <w:noProof/>
                <w:webHidden/>
              </w:rPr>
              <w:t>6</w:t>
            </w:r>
            <w:r w:rsidR="00E80AF7">
              <w:rPr>
                <w:noProof/>
                <w:webHidden/>
              </w:rPr>
              <w:fldChar w:fldCharType="end"/>
            </w:r>
          </w:hyperlink>
        </w:p>
        <w:p w14:paraId="1A04D9B2" w14:textId="73EC49E8" w:rsidR="00E80AF7" w:rsidRDefault="00270992">
          <w:pPr>
            <w:pStyle w:val="TOC1"/>
            <w:tabs>
              <w:tab w:val="right" w:leader="dot" w:pos="9016"/>
            </w:tabs>
            <w:rPr>
              <w:rFonts w:asciiTheme="minorHAnsi" w:eastAsiaTheme="minorEastAsia" w:hAnsiTheme="minorHAnsi"/>
              <w:noProof/>
              <w:sz w:val="22"/>
              <w:lang w:val="en-GB" w:eastAsia="en-GB"/>
            </w:rPr>
          </w:pPr>
          <w:hyperlink w:anchor="_Toc100305349" w:history="1">
            <w:r w:rsidR="00E80AF7" w:rsidRPr="00A16B72">
              <w:rPr>
                <w:rStyle w:val="Hyperlink"/>
                <w:noProof/>
              </w:rPr>
              <w:t>Conclusion:</w:t>
            </w:r>
            <w:r w:rsidR="00E80AF7">
              <w:rPr>
                <w:noProof/>
                <w:webHidden/>
              </w:rPr>
              <w:tab/>
            </w:r>
            <w:r w:rsidR="00E80AF7">
              <w:rPr>
                <w:noProof/>
                <w:webHidden/>
              </w:rPr>
              <w:fldChar w:fldCharType="begin"/>
            </w:r>
            <w:r w:rsidR="00E80AF7">
              <w:rPr>
                <w:noProof/>
                <w:webHidden/>
              </w:rPr>
              <w:instrText xml:space="preserve"> PAGEREF _Toc100305349 \h </w:instrText>
            </w:r>
            <w:r w:rsidR="00E80AF7">
              <w:rPr>
                <w:noProof/>
                <w:webHidden/>
              </w:rPr>
            </w:r>
            <w:r w:rsidR="00E80AF7">
              <w:rPr>
                <w:noProof/>
                <w:webHidden/>
              </w:rPr>
              <w:fldChar w:fldCharType="separate"/>
            </w:r>
            <w:r w:rsidR="00E80AF7">
              <w:rPr>
                <w:noProof/>
                <w:webHidden/>
              </w:rPr>
              <w:t>8</w:t>
            </w:r>
            <w:r w:rsidR="00E80AF7">
              <w:rPr>
                <w:noProof/>
                <w:webHidden/>
              </w:rPr>
              <w:fldChar w:fldCharType="end"/>
            </w:r>
          </w:hyperlink>
        </w:p>
        <w:p w14:paraId="472035F7" w14:textId="48B41EAC" w:rsidR="00E80AF7" w:rsidRDefault="00270992">
          <w:pPr>
            <w:pStyle w:val="TOC1"/>
            <w:tabs>
              <w:tab w:val="right" w:leader="dot" w:pos="9016"/>
            </w:tabs>
            <w:rPr>
              <w:rFonts w:asciiTheme="minorHAnsi" w:eastAsiaTheme="minorEastAsia" w:hAnsiTheme="minorHAnsi"/>
              <w:noProof/>
              <w:sz w:val="22"/>
              <w:lang w:val="en-GB" w:eastAsia="en-GB"/>
            </w:rPr>
          </w:pPr>
          <w:hyperlink w:anchor="_Toc100305350" w:history="1">
            <w:r w:rsidR="00E80AF7" w:rsidRPr="00A16B72">
              <w:rPr>
                <w:rStyle w:val="Hyperlink"/>
                <w:noProof/>
              </w:rPr>
              <w:t>References:</w:t>
            </w:r>
            <w:r w:rsidR="00E80AF7">
              <w:rPr>
                <w:noProof/>
                <w:webHidden/>
              </w:rPr>
              <w:tab/>
            </w:r>
            <w:r w:rsidR="00E80AF7">
              <w:rPr>
                <w:noProof/>
                <w:webHidden/>
              </w:rPr>
              <w:fldChar w:fldCharType="begin"/>
            </w:r>
            <w:r w:rsidR="00E80AF7">
              <w:rPr>
                <w:noProof/>
                <w:webHidden/>
              </w:rPr>
              <w:instrText xml:space="preserve"> PAGEREF _Toc100305350 \h </w:instrText>
            </w:r>
            <w:r w:rsidR="00E80AF7">
              <w:rPr>
                <w:noProof/>
                <w:webHidden/>
              </w:rPr>
            </w:r>
            <w:r w:rsidR="00E80AF7">
              <w:rPr>
                <w:noProof/>
                <w:webHidden/>
              </w:rPr>
              <w:fldChar w:fldCharType="separate"/>
            </w:r>
            <w:r w:rsidR="00E80AF7">
              <w:rPr>
                <w:noProof/>
                <w:webHidden/>
              </w:rPr>
              <w:t>9</w:t>
            </w:r>
            <w:r w:rsidR="00E80AF7">
              <w:rPr>
                <w:noProof/>
                <w:webHidden/>
              </w:rPr>
              <w:fldChar w:fldCharType="end"/>
            </w:r>
          </w:hyperlink>
        </w:p>
        <w:p w14:paraId="4D20F2A6" w14:textId="39C31654" w:rsidR="007A0D57" w:rsidRDefault="007A0D57">
          <w:r>
            <w:rPr>
              <w:b/>
              <w:bCs/>
              <w:noProof/>
            </w:rPr>
            <w:fldChar w:fldCharType="end"/>
          </w:r>
        </w:p>
      </w:sdtContent>
    </w:sdt>
    <w:p w14:paraId="30ECC2FB" w14:textId="56E6A968" w:rsidR="007A0D57" w:rsidRDefault="007A0D57">
      <w:pPr>
        <w:rPr>
          <w:rFonts w:eastAsiaTheme="majorEastAsia" w:cstheme="majorBidi"/>
          <w:b/>
          <w:spacing w:val="-10"/>
          <w:kern w:val="28"/>
          <w:sz w:val="40"/>
          <w:szCs w:val="56"/>
          <w:u w:val="single"/>
        </w:rPr>
      </w:pPr>
      <w:r>
        <w:br w:type="page"/>
      </w:r>
    </w:p>
    <w:p w14:paraId="69FDD6B7" w14:textId="4CD05F80" w:rsidR="002E65B5" w:rsidRDefault="007A0D57" w:rsidP="00270992">
      <w:pPr>
        <w:pStyle w:val="Heading1"/>
        <w:spacing w:line="360" w:lineRule="auto"/>
      </w:pPr>
      <w:bookmarkStart w:id="0" w:name="_Toc100305344"/>
      <w:r>
        <w:lastRenderedPageBreak/>
        <w:t>Introduction:</w:t>
      </w:r>
      <w:bookmarkEnd w:id="0"/>
    </w:p>
    <w:p w14:paraId="70EC9CDF" w14:textId="052FAAA9" w:rsidR="000F36B7" w:rsidRPr="00837F06" w:rsidRDefault="000F36B7" w:rsidP="00837F06">
      <w:pPr>
        <w:spacing w:line="360" w:lineRule="auto"/>
        <w:rPr>
          <w:sz w:val="22"/>
        </w:rPr>
      </w:pPr>
      <w:r w:rsidRPr="00837F06">
        <w:rPr>
          <w:sz w:val="22"/>
        </w:rPr>
        <w:t>Improving academic skills is a long process</w:t>
      </w:r>
      <w:r w:rsidR="007B4D64" w:rsidRPr="00837F06">
        <w:rPr>
          <w:sz w:val="22"/>
        </w:rPr>
        <w:t>,</w:t>
      </w:r>
      <w:r w:rsidRPr="00837F06">
        <w:rPr>
          <w:sz w:val="22"/>
        </w:rPr>
        <w:t xml:space="preserve"> but having </w:t>
      </w:r>
      <w:r w:rsidR="0088548A" w:rsidRPr="00837F06">
        <w:rPr>
          <w:sz w:val="22"/>
        </w:rPr>
        <w:t xml:space="preserve">a </w:t>
      </w:r>
      <w:r w:rsidRPr="00837F06">
        <w:rPr>
          <w:sz w:val="22"/>
        </w:rPr>
        <w:t xml:space="preserve">reflective approach </w:t>
      </w:r>
      <w:r w:rsidR="0088548A" w:rsidRPr="00837F06">
        <w:rPr>
          <w:sz w:val="22"/>
        </w:rPr>
        <w:t>to</w:t>
      </w:r>
      <w:r w:rsidRPr="00837F06">
        <w:rPr>
          <w:sz w:val="22"/>
        </w:rPr>
        <w:t xml:space="preserve"> actions can help to </w:t>
      </w:r>
      <w:proofErr w:type="spellStart"/>
      <w:r w:rsidR="009D7F76" w:rsidRPr="00837F06">
        <w:rPr>
          <w:sz w:val="22"/>
        </w:rPr>
        <w:t>analyze</w:t>
      </w:r>
      <w:proofErr w:type="spellEnd"/>
      <w:r w:rsidRPr="00837F06">
        <w:rPr>
          <w:sz w:val="22"/>
        </w:rPr>
        <w:t xml:space="preserve"> and improve. </w:t>
      </w:r>
      <w:r w:rsidR="007B4D64" w:rsidRPr="00837F06">
        <w:rPr>
          <w:sz w:val="22"/>
        </w:rPr>
        <w:t>T</w:t>
      </w:r>
      <w:r w:rsidRPr="00837F06">
        <w:rPr>
          <w:sz w:val="22"/>
        </w:rPr>
        <w:t>his process should be repeated</w:t>
      </w:r>
      <w:r w:rsidR="007B4D64" w:rsidRPr="00837F06">
        <w:rPr>
          <w:sz w:val="22"/>
        </w:rPr>
        <w:t>,</w:t>
      </w:r>
      <w:r w:rsidRPr="00837F06">
        <w:rPr>
          <w:sz w:val="22"/>
        </w:rPr>
        <w:t xml:space="preserve"> and every </w:t>
      </w:r>
      <w:r w:rsidR="009D7F76" w:rsidRPr="00837F06">
        <w:rPr>
          <w:sz w:val="22"/>
        </w:rPr>
        <w:t>new</w:t>
      </w:r>
      <w:r w:rsidRPr="00837F06">
        <w:rPr>
          <w:sz w:val="22"/>
        </w:rPr>
        <w:t xml:space="preserve"> cycle makes </w:t>
      </w:r>
      <w:r w:rsidR="009B23EC" w:rsidRPr="00837F06">
        <w:rPr>
          <w:sz w:val="22"/>
        </w:rPr>
        <w:t>one a</w:t>
      </w:r>
      <w:r w:rsidRPr="00837F06">
        <w:rPr>
          <w:sz w:val="22"/>
        </w:rPr>
        <w:t xml:space="preserve"> bit better than </w:t>
      </w:r>
      <w:r w:rsidR="009D7F76" w:rsidRPr="00837F06">
        <w:rPr>
          <w:sz w:val="22"/>
        </w:rPr>
        <w:t xml:space="preserve">the </w:t>
      </w:r>
      <w:r w:rsidRPr="00837F06">
        <w:rPr>
          <w:sz w:val="22"/>
        </w:rPr>
        <w:t xml:space="preserve">last time. This report includes the study of </w:t>
      </w:r>
      <w:r w:rsidR="009D7F76" w:rsidRPr="00837F06">
        <w:rPr>
          <w:sz w:val="22"/>
        </w:rPr>
        <w:t xml:space="preserve">the </w:t>
      </w:r>
      <w:r w:rsidRPr="00837F06">
        <w:rPr>
          <w:sz w:val="22"/>
        </w:rPr>
        <w:t xml:space="preserve">reflective approach in </w:t>
      </w:r>
      <w:r w:rsidR="009D7F76" w:rsidRPr="00837F06">
        <w:rPr>
          <w:sz w:val="22"/>
        </w:rPr>
        <w:t xml:space="preserve">my </w:t>
      </w:r>
      <w:r w:rsidRPr="00837F06">
        <w:rPr>
          <w:sz w:val="22"/>
        </w:rPr>
        <w:t>academic career</w:t>
      </w:r>
      <w:r w:rsidR="009B23EC" w:rsidRPr="00837F06">
        <w:rPr>
          <w:sz w:val="22"/>
        </w:rPr>
        <w:t xml:space="preserve"> </w:t>
      </w:r>
      <w:r w:rsidR="009D7F76" w:rsidRPr="00837F06">
        <w:rPr>
          <w:sz w:val="22"/>
        </w:rPr>
        <w:t xml:space="preserve">and </w:t>
      </w:r>
      <w:r w:rsidR="006E78F2" w:rsidRPr="00837F06">
        <w:rPr>
          <w:sz w:val="22"/>
        </w:rPr>
        <w:t>employability skills (</w:t>
      </w:r>
      <w:r w:rsidR="006E78F2" w:rsidRPr="00837F06">
        <w:rPr>
          <w:sz w:val="22"/>
          <w:shd w:val="clear" w:color="auto" w:fill="FFFFFF"/>
        </w:rPr>
        <w:t>Husam and Abraham, 2019)</w:t>
      </w:r>
      <w:r w:rsidR="006E78F2" w:rsidRPr="00837F06">
        <w:rPr>
          <w:sz w:val="22"/>
        </w:rPr>
        <w:t xml:space="preserve"> and the experience I had while learning it.</w:t>
      </w:r>
      <w:r w:rsidR="009B23EC" w:rsidRPr="00837F06">
        <w:rPr>
          <w:sz w:val="22"/>
        </w:rPr>
        <w:t xml:space="preserve"> This report will also include Gibbs</w:t>
      </w:r>
      <w:r w:rsidR="00E75DE5" w:rsidRPr="00837F06">
        <w:rPr>
          <w:sz w:val="22"/>
        </w:rPr>
        <w:t>'</w:t>
      </w:r>
      <w:r w:rsidR="009B23EC" w:rsidRPr="00837F06">
        <w:rPr>
          <w:sz w:val="22"/>
        </w:rPr>
        <w:t>s model of reflection to give a clear insight into the reflective cycle</w:t>
      </w:r>
      <w:r w:rsidR="00E75DE5" w:rsidRPr="00837F06">
        <w:rPr>
          <w:sz w:val="22"/>
        </w:rPr>
        <w:t>,</w:t>
      </w:r>
      <w:r w:rsidR="009B23EC" w:rsidRPr="00837F06">
        <w:rPr>
          <w:sz w:val="22"/>
        </w:rPr>
        <w:t xml:space="preserve"> and at the end, there will be a personal development plan for myself based on this module.</w:t>
      </w:r>
    </w:p>
    <w:p w14:paraId="602ACAC0" w14:textId="77777777" w:rsidR="002E65B5" w:rsidRPr="00837F06" w:rsidRDefault="002E65B5" w:rsidP="00837F06">
      <w:pPr>
        <w:spacing w:line="360" w:lineRule="auto"/>
        <w:rPr>
          <w:rFonts w:eastAsiaTheme="majorEastAsia" w:cstheme="majorBidi"/>
          <w:b/>
          <w:color w:val="000000" w:themeColor="text1"/>
          <w:sz w:val="22"/>
        </w:rPr>
      </w:pPr>
      <w:r w:rsidRPr="00837F06">
        <w:rPr>
          <w:sz w:val="22"/>
        </w:rPr>
        <w:br w:type="page"/>
      </w:r>
    </w:p>
    <w:p w14:paraId="770CC733" w14:textId="4A2327DA" w:rsidR="002E65B5" w:rsidRDefault="00110F1C" w:rsidP="00270992">
      <w:pPr>
        <w:pStyle w:val="Heading1"/>
        <w:spacing w:line="360" w:lineRule="auto"/>
      </w:pPr>
      <w:bookmarkStart w:id="1" w:name="_Toc100305345"/>
      <w:r>
        <w:lastRenderedPageBreak/>
        <w:t>Discu</w:t>
      </w:r>
      <w:r w:rsidR="00E80AF7">
        <w:t>ss</w:t>
      </w:r>
      <w:r>
        <w:t>ion</w:t>
      </w:r>
      <w:r w:rsidR="002E65B5">
        <w:t>:</w:t>
      </w:r>
      <w:bookmarkEnd w:id="1"/>
      <w:r w:rsidR="00F67B62">
        <w:t xml:space="preserve"> </w:t>
      </w:r>
    </w:p>
    <w:p w14:paraId="247016D2" w14:textId="1710DCCE" w:rsidR="00F67B62" w:rsidRPr="00837F06" w:rsidRDefault="00F67B62" w:rsidP="00837F06">
      <w:pPr>
        <w:pStyle w:val="Heading2"/>
        <w:spacing w:line="360" w:lineRule="auto"/>
        <w:rPr>
          <w:rFonts w:ascii="Arial" w:hAnsi="Arial" w:cs="Arial"/>
          <w:sz w:val="22"/>
          <w:szCs w:val="22"/>
        </w:rPr>
      </w:pPr>
      <w:bookmarkStart w:id="2" w:name="_Toc100305346"/>
      <w:r w:rsidRPr="00837F06">
        <w:rPr>
          <w:rFonts w:ascii="Arial" w:hAnsi="Arial" w:cs="Arial"/>
          <w:sz w:val="22"/>
          <w:szCs w:val="22"/>
        </w:rPr>
        <w:t xml:space="preserve">Experience and learning across academic and employability skills </w:t>
      </w:r>
      <w:r w:rsidR="00264D23" w:rsidRPr="00837F06">
        <w:rPr>
          <w:rFonts w:ascii="Arial" w:hAnsi="Arial" w:cs="Arial"/>
          <w:sz w:val="22"/>
          <w:szCs w:val="22"/>
        </w:rPr>
        <w:t>modules</w:t>
      </w:r>
      <w:r w:rsidRPr="00837F06">
        <w:rPr>
          <w:rFonts w:ascii="Arial" w:hAnsi="Arial" w:cs="Arial"/>
          <w:sz w:val="22"/>
          <w:szCs w:val="22"/>
        </w:rPr>
        <w:t>.</w:t>
      </w:r>
      <w:bookmarkEnd w:id="2"/>
    </w:p>
    <w:p w14:paraId="7BFAE601" w14:textId="22517C73" w:rsidR="00130FA9" w:rsidRPr="00837F06" w:rsidRDefault="00441D49" w:rsidP="00837F06">
      <w:pPr>
        <w:pStyle w:val="ListParagraph"/>
        <w:numPr>
          <w:ilvl w:val="0"/>
          <w:numId w:val="2"/>
        </w:numPr>
        <w:spacing w:line="360" w:lineRule="auto"/>
        <w:rPr>
          <w:rFonts w:cs="Arial"/>
          <w:sz w:val="22"/>
        </w:rPr>
      </w:pPr>
      <w:r w:rsidRPr="00837F06">
        <w:rPr>
          <w:rFonts w:cs="Arial"/>
          <w:sz w:val="22"/>
        </w:rPr>
        <w:t>Time management:</w:t>
      </w:r>
      <w:r w:rsidR="00243C74" w:rsidRPr="00837F06">
        <w:rPr>
          <w:rFonts w:cs="Arial"/>
          <w:sz w:val="22"/>
        </w:rPr>
        <w:t xml:space="preserve"> </w:t>
      </w:r>
      <w:r w:rsidR="00130FA9" w:rsidRPr="00837F06">
        <w:rPr>
          <w:rFonts w:cs="Arial"/>
          <w:sz w:val="22"/>
        </w:rPr>
        <w:t xml:space="preserve">students usually face </w:t>
      </w:r>
      <w:r w:rsidR="00E478D4" w:rsidRPr="00837F06">
        <w:rPr>
          <w:rFonts w:cs="Arial"/>
          <w:sz w:val="22"/>
        </w:rPr>
        <w:t>three</w:t>
      </w:r>
      <w:r w:rsidR="00130FA9" w:rsidRPr="00837F06">
        <w:rPr>
          <w:rFonts w:cs="Arial"/>
          <w:sz w:val="22"/>
        </w:rPr>
        <w:t xml:space="preserve"> challenges while managing time. They are planning, procrastination and perfectionism. Everything starts with a plan</w:t>
      </w:r>
      <w:r w:rsidR="00E478D4" w:rsidRPr="00837F06">
        <w:rPr>
          <w:rFonts w:cs="Arial"/>
          <w:sz w:val="22"/>
        </w:rPr>
        <w:t>,</w:t>
      </w:r>
      <w:r w:rsidR="00130FA9" w:rsidRPr="00837F06">
        <w:rPr>
          <w:rFonts w:cs="Arial"/>
          <w:sz w:val="22"/>
        </w:rPr>
        <w:t xml:space="preserve"> and students can manage time effectively if they make the structure </w:t>
      </w:r>
      <w:r w:rsidR="000A2C48" w:rsidRPr="00837F06">
        <w:rPr>
          <w:rFonts w:cs="Arial"/>
          <w:sz w:val="22"/>
        </w:rPr>
        <w:t xml:space="preserve">and </w:t>
      </w:r>
      <w:r w:rsidR="00130FA9" w:rsidRPr="00837F06">
        <w:rPr>
          <w:rFonts w:cs="Arial"/>
          <w:sz w:val="22"/>
        </w:rPr>
        <w:t xml:space="preserve">plan their schedule accordingly. Procrastination is </w:t>
      </w:r>
      <w:r w:rsidR="000A2C48" w:rsidRPr="00837F06">
        <w:rPr>
          <w:rFonts w:cs="Arial"/>
          <w:sz w:val="22"/>
        </w:rPr>
        <w:t xml:space="preserve">a </w:t>
      </w:r>
      <w:r w:rsidR="00130FA9" w:rsidRPr="00837F06">
        <w:rPr>
          <w:rFonts w:cs="Arial"/>
          <w:sz w:val="22"/>
        </w:rPr>
        <w:t>common issue in students</w:t>
      </w:r>
      <w:r w:rsidR="00E478D4" w:rsidRPr="00837F06">
        <w:rPr>
          <w:rFonts w:cs="Arial"/>
          <w:sz w:val="22"/>
        </w:rPr>
        <w:t>,</w:t>
      </w:r>
      <w:r w:rsidR="00130FA9" w:rsidRPr="00837F06">
        <w:rPr>
          <w:rFonts w:cs="Arial"/>
          <w:sz w:val="22"/>
        </w:rPr>
        <w:t xml:space="preserve"> </w:t>
      </w:r>
      <w:r w:rsidR="00191A20" w:rsidRPr="00837F06">
        <w:rPr>
          <w:rFonts w:cs="Arial"/>
          <w:sz w:val="22"/>
        </w:rPr>
        <w:t>and it may become difficult to carry that schedule for long time</w:t>
      </w:r>
      <w:r w:rsidR="00FE04B3" w:rsidRPr="00837F06">
        <w:rPr>
          <w:rFonts w:cs="Arial"/>
          <w:sz w:val="22"/>
        </w:rPr>
        <w:t xml:space="preserve"> laziness can ruin the plan</w:t>
      </w:r>
      <w:r w:rsidR="0039781A" w:rsidRPr="00837F06">
        <w:rPr>
          <w:rFonts w:cs="Arial"/>
          <w:sz w:val="22"/>
        </w:rPr>
        <w:t>,</w:t>
      </w:r>
      <w:r w:rsidR="00FE04B3" w:rsidRPr="00837F06">
        <w:rPr>
          <w:rFonts w:cs="Arial"/>
          <w:sz w:val="22"/>
        </w:rPr>
        <w:t xml:space="preserve"> but with constant practice</w:t>
      </w:r>
      <w:r w:rsidR="00C431ED" w:rsidRPr="00837F06">
        <w:rPr>
          <w:rFonts w:cs="Arial"/>
          <w:sz w:val="22"/>
        </w:rPr>
        <w:t>,</w:t>
      </w:r>
      <w:r w:rsidR="00FE04B3" w:rsidRPr="00837F06">
        <w:rPr>
          <w:rFonts w:cs="Arial"/>
          <w:sz w:val="22"/>
        </w:rPr>
        <w:t xml:space="preserve"> it tends to perfection.</w:t>
      </w:r>
      <w:r w:rsidR="00C431ED" w:rsidRPr="00837F06">
        <w:rPr>
          <w:rFonts w:cs="Arial"/>
          <w:sz w:val="22"/>
        </w:rPr>
        <w:t xml:space="preserve"> With time management</w:t>
      </w:r>
      <w:r w:rsidR="0039781A" w:rsidRPr="00837F06">
        <w:rPr>
          <w:rFonts w:cs="Arial"/>
          <w:sz w:val="22"/>
        </w:rPr>
        <w:t>,</w:t>
      </w:r>
      <w:r w:rsidR="00C431ED" w:rsidRPr="00837F06">
        <w:rPr>
          <w:rFonts w:cs="Arial"/>
          <w:sz w:val="22"/>
        </w:rPr>
        <w:t xml:space="preserve"> it becomes possible to figure out which work to be </w:t>
      </w:r>
      <w:r w:rsidR="000A2C48" w:rsidRPr="00837F06">
        <w:rPr>
          <w:rFonts w:cs="Arial"/>
          <w:sz w:val="22"/>
        </w:rPr>
        <w:t>prioritized</w:t>
      </w:r>
      <w:r w:rsidR="0039781A" w:rsidRPr="00837F06">
        <w:rPr>
          <w:rFonts w:cs="Arial"/>
          <w:sz w:val="22"/>
        </w:rPr>
        <w:t>,</w:t>
      </w:r>
      <w:r w:rsidR="00C431ED" w:rsidRPr="00837F06">
        <w:rPr>
          <w:rFonts w:cs="Arial"/>
          <w:sz w:val="22"/>
        </w:rPr>
        <w:t xml:space="preserve"> and it allows to complete all the activities before </w:t>
      </w:r>
      <w:r w:rsidR="000A2C48" w:rsidRPr="00837F06">
        <w:rPr>
          <w:rFonts w:cs="Arial"/>
          <w:sz w:val="22"/>
        </w:rPr>
        <w:t xml:space="preserve">the </w:t>
      </w:r>
      <w:r w:rsidR="00C431ED" w:rsidRPr="00837F06">
        <w:rPr>
          <w:rFonts w:cs="Arial"/>
          <w:sz w:val="22"/>
        </w:rPr>
        <w:t>deadline</w:t>
      </w:r>
      <w:r w:rsidR="004B456F" w:rsidRPr="00837F06">
        <w:rPr>
          <w:rFonts w:cs="Arial"/>
          <w:sz w:val="22"/>
        </w:rPr>
        <w:t>;</w:t>
      </w:r>
      <w:r w:rsidR="000A2C48" w:rsidRPr="00837F06">
        <w:rPr>
          <w:rFonts w:cs="Arial"/>
          <w:sz w:val="22"/>
        </w:rPr>
        <w:t xml:space="preserve"> thus</w:t>
      </w:r>
      <w:r w:rsidR="004B456F" w:rsidRPr="00837F06">
        <w:rPr>
          <w:rFonts w:cs="Arial"/>
          <w:sz w:val="22"/>
        </w:rPr>
        <w:t>,</w:t>
      </w:r>
      <w:r w:rsidR="000A2C48" w:rsidRPr="00837F06">
        <w:rPr>
          <w:rFonts w:cs="Arial"/>
          <w:sz w:val="22"/>
        </w:rPr>
        <w:t xml:space="preserve"> it helps in </w:t>
      </w:r>
      <w:r w:rsidR="00A849D2" w:rsidRPr="00837F06">
        <w:rPr>
          <w:rFonts w:cs="Arial"/>
          <w:sz w:val="22"/>
        </w:rPr>
        <w:t>managing</w:t>
      </w:r>
      <w:r w:rsidR="000A2C48" w:rsidRPr="00837F06">
        <w:rPr>
          <w:rFonts w:cs="Arial"/>
          <w:sz w:val="22"/>
        </w:rPr>
        <w:t xml:space="preserve"> the stress too. The 4D approach </w:t>
      </w:r>
      <w:r w:rsidR="00A849D2" w:rsidRPr="00837F06">
        <w:rPr>
          <w:rFonts w:cs="Arial"/>
          <w:sz w:val="22"/>
        </w:rPr>
        <w:t>to</w:t>
      </w:r>
      <w:r w:rsidR="000A2C48" w:rsidRPr="00837F06">
        <w:rPr>
          <w:rFonts w:cs="Arial"/>
          <w:sz w:val="22"/>
        </w:rPr>
        <w:t xml:space="preserve"> managing time </w:t>
      </w:r>
      <w:r w:rsidR="00322C82" w:rsidRPr="00837F06">
        <w:rPr>
          <w:rFonts w:cs="Arial"/>
          <w:sz w:val="22"/>
        </w:rPr>
        <w:t xml:space="preserve">includes De-commitment, deferment, downgrading, </w:t>
      </w:r>
      <w:r w:rsidR="00A849D2" w:rsidRPr="00837F06">
        <w:rPr>
          <w:rFonts w:cs="Arial"/>
          <w:sz w:val="22"/>
        </w:rPr>
        <w:t xml:space="preserve">and </w:t>
      </w:r>
      <w:r w:rsidR="00322C82" w:rsidRPr="00837F06">
        <w:rPr>
          <w:rFonts w:cs="Arial"/>
          <w:sz w:val="22"/>
        </w:rPr>
        <w:t>delegation. De-commitment deals with identifying things that should be abandoned and do not deserve any more time.</w:t>
      </w:r>
      <w:r w:rsidR="0001325E" w:rsidRPr="00837F06">
        <w:rPr>
          <w:rFonts w:cs="Arial"/>
          <w:sz w:val="22"/>
        </w:rPr>
        <w:t xml:space="preserve"> </w:t>
      </w:r>
      <w:r w:rsidR="004B456F" w:rsidRPr="00837F06">
        <w:rPr>
          <w:rFonts w:cs="Arial"/>
          <w:sz w:val="22"/>
        </w:rPr>
        <w:t>D</w:t>
      </w:r>
      <w:r w:rsidR="0001325E" w:rsidRPr="00837F06">
        <w:rPr>
          <w:rFonts w:cs="Arial"/>
          <w:sz w:val="22"/>
        </w:rPr>
        <w:t>eferment deals with giving up on other things until the assignment is completed. Downgrading deals with completing the work on time irrespective of the work quality. Delegation is asking for help.</w:t>
      </w:r>
      <w:r w:rsidR="00813CC4" w:rsidRPr="00837F06">
        <w:rPr>
          <w:rFonts w:cs="Arial"/>
          <w:sz w:val="22"/>
        </w:rPr>
        <w:t xml:space="preserve"> To complete this assignment, I had to manage my time and apply the 4D approach. I identified the things that I should not be doing, which included other tasks than the assignment, and decided to give all the priority to the assignment. I had my teammates with me to help</w:t>
      </w:r>
      <w:r w:rsidR="000F7518" w:rsidRPr="00837F06">
        <w:rPr>
          <w:rFonts w:cs="Arial"/>
          <w:sz w:val="22"/>
        </w:rPr>
        <w:t>,</w:t>
      </w:r>
      <w:r w:rsidR="00813CC4" w:rsidRPr="00837F06">
        <w:rPr>
          <w:rFonts w:cs="Arial"/>
          <w:sz w:val="22"/>
        </w:rPr>
        <w:t xml:space="preserve"> and the assignment was completed on time.</w:t>
      </w:r>
    </w:p>
    <w:p w14:paraId="00E452CF" w14:textId="77777777" w:rsidR="00A26CDF" w:rsidRPr="00837F06" w:rsidRDefault="00A26CDF" w:rsidP="00837F06">
      <w:pPr>
        <w:pStyle w:val="ListParagraph"/>
        <w:spacing w:line="360" w:lineRule="auto"/>
        <w:rPr>
          <w:rFonts w:cs="Arial"/>
          <w:sz w:val="22"/>
        </w:rPr>
      </w:pPr>
    </w:p>
    <w:p w14:paraId="489BC9B2" w14:textId="2B201913" w:rsidR="00441D49" w:rsidRPr="00837F06" w:rsidRDefault="005958B4" w:rsidP="00837F06">
      <w:pPr>
        <w:pStyle w:val="ListParagraph"/>
        <w:numPr>
          <w:ilvl w:val="0"/>
          <w:numId w:val="2"/>
        </w:numPr>
        <w:spacing w:line="360" w:lineRule="auto"/>
        <w:rPr>
          <w:rFonts w:cs="Arial"/>
          <w:sz w:val="22"/>
        </w:rPr>
      </w:pPr>
      <w:r w:rsidRPr="00837F06">
        <w:rPr>
          <w:rFonts w:cs="Arial"/>
          <w:sz w:val="22"/>
        </w:rPr>
        <w:t>Note-taking</w:t>
      </w:r>
      <w:r w:rsidR="00441D49" w:rsidRPr="00837F06">
        <w:rPr>
          <w:rFonts w:cs="Arial"/>
          <w:sz w:val="22"/>
        </w:rPr>
        <w:t>:</w:t>
      </w:r>
      <w:r w:rsidR="00CC6D87" w:rsidRPr="00837F06">
        <w:rPr>
          <w:rFonts w:cs="Arial"/>
          <w:sz w:val="22"/>
        </w:rPr>
        <w:t xml:space="preserve"> </w:t>
      </w:r>
      <w:r w:rsidRPr="00837F06">
        <w:rPr>
          <w:rFonts w:cs="Arial"/>
          <w:sz w:val="22"/>
        </w:rPr>
        <w:t>note-taking</w:t>
      </w:r>
      <w:r w:rsidR="00CC6D87" w:rsidRPr="00837F06">
        <w:rPr>
          <w:rFonts w:cs="Arial"/>
          <w:sz w:val="22"/>
        </w:rPr>
        <w:t xml:space="preserve"> is the idea of making comprehensive notes during lectures</w:t>
      </w:r>
      <w:r w:rsidR="000F7518" w:rsidRPr="00837F06">
        <w:rPr>
          <w:rFonts w:cs="Arial"/>
          <w:sz w:val="22"/>
        </w:rPr>
        <w:t>,</w:t>
      </w:r>
      <w:r w:rsidR="00CC6D87" w:rsidRPr="00837F06">
        <w:rPr>
          <w:rFonts w:cs="Arial"/>
          <w:sz w:val="22"/>
        </w:rPr>
        <w:t xml:space="preserve"> and it is as important as listening</w:t>
      </w:r>
      <w:r w:rsidR="0092798A" w:rsidRPr="00837F06">
        <w:rPr>
          <w:rFonts w:cs="Arial"/>
          <w:sz w:val="22"/>
        </w:rPr>
        <w:t xml:space="preserve"> (</w:t>
      </w:r>
      <w:r w:rsidR="0092798A" w:rsidRPr="00837F06">
        <w:rPr>
          <w:rFonts w:cs="Arial"/>
          <w:sz w:val="22"/>
          <w:shd w:val="clear" w:color="auto" w:fill="FFFFFF"/>
        </w:rPr>
        <w:t>Morehead et al., 2019).</w:t>
      </w:r>
      <w:r w:rsidR="00CC6D87" w:rsidRPr="00837F06">
        <w:rPr>
          <w:rFonts w:cs="Arial"/>
          <w:sz w:val="22"/>
        </w:rPr>
        <w:t xml:space="preserve"> This strategy makes the information more meaningful.</w:t>
      </w:r>
      <w:r w:rsidR="003548E5" w:rsidRPr="00837F06">
        <w:rPr>
          <w:rFonts w:cs="Arial"/>
          <w:sz w:val="22"/>
        </w:rPr>
        <w:t xml:space="preserve"> Several strategies should be applied for effective </w:t>
      </w:r>
      <w:r w:rsidRPr="00837F06">
        <w:rPr>
          <w:rFonts w:cs="Arial"/>
          <w:sz w:val="22"/>
        </w:rPr>
        <w:t>note-taking</w:t>
      </w:r>
      <w:r w:rsidR="006C0E81" w:rsidRPr="00837F06">
        <w:rPr>
          <w:rFonts w:cs="Arial"/>
          <w:sz w:val="22"/>
        </w:rPr>
        <w:t>. It includes organizing the information well by capturing the important points</w:t>
      </w:r>
      <w:r w:rsidR="00C047B7" w:rsidRPr="00837F06">
        <w:rPr>
          <w:rFonts w:cs="Arial"/>
          <w:sz w:val="22"/>
        </w:rPr>
        <w:t>, putting it in shorter points</w:t>
      </w:r>
      <w:r w:rsidRPr="00837F06">
        <w:rPr>
          <w:rFonts w:cs="Arial"/>
          <w:sz w:val="22"/>
        </w:rPr>
        <w:t>,</w:t>
      </w:r>
      <w:r w:rsidR="00C047B7" w:rsidRPr="00837F06">
        <w:rPr>
          <w:rFonts w:cs="Arial"/>
          <w:sz w:val="22"/>
        </w:rPr>
        <w:t xml:space="preserve"> and presenting the information in a faster way</w:t>
      </w:r>
      <w:r w:rsidR="0092798A" w:rsidRPr="00837F06">
        <w:rPr>
          <w:rFonts w:cs="Arial"/>
          <w:sz w:val="22"/>
        </w:rPr>
        <w:t xml:space="preserve"> (</w:t>
      </w:r>
      <w:r w:rsidR="0092798A" w:rsidRPr="00837F06">
        <w:rPr>
          <w:rFonts w:cs="Arial"/>
          <w:sz w:val="22"/>
          <w:shd w:val="clear" w:color="auto" w:fill="FFFFFF"/>
        </w:rPr>
        <w:t>Salame and Thompson, 2020).</w:t>
      </w:r>
      <w:r w:rsidR="00C047B7" w:rsidRPr="00837F06">
        <w:rPr>
          <w:rFonts w:cs="Arial"/>
          <w:sz w:val="22"/>
        </w:rPr>
        <w:t xml:space="preserve"> Making notes help in improving working memory</w:t>
      </w:r>
      <w:r w:rsidR="006466B8" w:rsidRPr="00837F06">
        <w:rPr>
          <w:rFonts w:cs="Arial"/>
          <w:sz w:val="22"/>
        </w:rPr>
        <w:t>. Working memory is the amount of information a person can hold at a time.</w:t>
      </w:r>
      <w:r w:rsidR="003D09DE" w:rsidRPr="00837F06">
        <w:rPr>
          <w:rFonts w:cs="Arial"/>
          <w:sz w:val="22"/>
        </w:rPr>
        <w:t xml:space="preserve"> While making notes, it is important to highlight </w:t>
      </w:r>
      <w:r w:rsidRPr="00837F06">
        <w:rPr>
          <w:rFonts w:cs="Arial"/>
          <w:sz w:val="22"/>
        </w:rPr>
        <w:t>keywords</w:t>
      </w:r>
      <w:r w:rsidR="006A37F5" w:rsidRPr="00837F06">
        <w:rPr>
          <w:rFonts w:cs="Arial"/>
          <w:sz w:val="22"/>
        </w:rPr>
        <w:t xml:space="preserve"> and</w:t>
      </w:r>
      <w:r w:rsidR="003D09DE" w:rsidRPr="00837F06">
        <w:rPr>
          <w:rFonts w:cs="Arial"/>
          <w:sz w:val="22"/>
        </w:rPr>
        <w:t xml:space="preserve"> summarizes the entire note in </w:t>
      </w:r>
      <w:r w:rsidRPr="00837F06">
        <w:rPr>
          <w:rFonts w:cs="Arial"/>
          <w:sz w:val="22"/>
        </w:rPr>
        <w:t xml:space="preserve">a </w:t>
      </w:r>
      <w:r w:rsidR="003D09DE" w:rsidRPr="00837F06">
        <w:rPr>
          <w:rFonts w:cs="Arial"/>
          <w:sz w:val="22"/>
        </w:rPr>
        <w:t>few words. Mind mapping is another way</w:t>
      </w:r>
      <w:r w:rsidR="00E478D4" w:rsidRPr="00837F06">
        <w:rPr>
          <w:rFonts w:cs="Arial"/>
          <w:sz w:val="22"/>
        </w:rPr>
        <w:t>;</w:t>
      </w:r>
      <w:r w:rsidRPr="00837F06">
        <w:rPr>
          <w:rFonts w:cs="Arial"/>
          <w:sz w:val="22"/>
        </w:rPr>
        <w:t xml:space="preserve"> it is the summary in a graphical way that helps the notetaker to organize, group the points, and link information to every point. Tabular note-taking can be used while comparing or pointing out differences. It is the idea of summarizing information in a tabular way.</w:t>
      </w:r>
      <w:r w:rsidR="00813CC4" w:rsidRPr="00837F06">
        <w:rPr>
          <w:rFonts w:cs="Arial"/>
          <w:sz w:val="22"/>
        </w:rPr>
        <w:t xml:space="preserve"> This assignment was done after taking notes in the lecture. I highlighted all the important points</w:t>
      </w:r>
      <w:r w:rsidR="00B42FF2" w:rsidRPr="00837F06">
        <w:rPr>
          <w:rFonts w:cs="Arial"/>
          <w:sz w:val="22"/>
        </w:rPr>
        <w:t xml:space="preserve"> and made a summary of the lecture. This way, I did not have to revisit </w:t>
      </w:r>
      <w:r w:rsidR="0026459E" w:rsidRPr="00837F06">
        <w:rPr>
          <w:rFonts w:cs="Arial"/>
          <w:sz w:val="22"/>
        </w:rPr>
        <w:t xml:space="preserve">the </w:t>
      </w:r>
      <w:r w:rsidR="00B42FF2" w:rsidRPr="00837F06">
        <w:rPr>
          <w:rFonts w:cs="Arial"/>
          <w:sz w:val="22"/>
        </w:rPr>
        <w:t>entire course content</w:t>
      </w:r>
      <w:r w:rsidR="004B456F" w:rsidRPr="00837F06">
        <w:rPr>
          <w:rFonts w:cs="Arial"/>
          <w:sz w:val="22"/>
        </w:rPr>
        <w:t>,</w:t>
      </w:r>
      <w:r w:rsidR="00B42FF2" w:rsidRPr="00837F06">
        <w:rPr>
          <w:rFonts w:cs="Arial"/>
          <w:sz w:val="22"/>
        </w:rPr>
        <w:t xml:space="preserve"> and the notes made it easier for me.</w:t>
      </w:r>
    </w:p>
    <w:p w14:paraId="0D391F89" w14:textId="77777777" w:rsidR="00A26CDF" w:rsidRPr="00837F06" w:rsidRDefault="00A26CDF" w:rsidP="00837F06">
      <w:pPr>
        <w:pStyle w:val="ListParagraph"/>
        <w:spacing w:line="360" w:lineRule="auto"/>
        <w:rPr>
          <w:rFonts w:cs="Arial"/>
          <w:sz w:val="22"/>
        </w:rPr>
      </w:pPr>
    </w:p>
    <w:p w14:paraId="69521694" w14:textId="77777777" w:rsidR="00A26CDF" w:rsidRPr="00837F06" w:rsidRDefault="00A26CDF" w:rsidP="00837F06">
      <w:pPr>
        <w:pStyle w:val="ListParagraph"/>
        <w:spacing w:line="360" w:lineRule="auto"/>
        <w:rPr>
          <w:rFonts w:cs="Arial"/>
          <w:sz w:val="22"/>
        </w:rPr>
      </w:pPr>
    </w:p>
    <w:p w14:paraId="7A33D361" w14:textId="7D448449" w:rsidR="00B42FF2" w:rsidRPr="00837F06" w:rsidRDefault="00441D49" w:rsidP="00837F06">
      <w:pPr>
        <w:pStyle w:val="ListParagraph"/>
        <w:numPr>
          <w:ilvl w:val="0"/>
          <w:numId w:val="2"/>
        </w:numPr>
        <w:spacing w:line="360" w:lineRule="auto"/>
        <w:rPr>
          <w:rFonts w:cs="Arial"/>
          <w:sz w:val="22"/>
        </w:rPr>
      </w:pPr>
      <w:r w:rsidRPr="00837F06">
        <w:rPr>
          <w:rFonts w:cs="Arial"/>
          <w:sz w:val="22"/>
        </w:rPr>
        <w:t>Finding information:</w:t>
      </w:r>
      <w:r w:rsidR="005F70E5" w:rsidRPr="00837F06">
        <w:rPr>
          <w:rFonts w:cs="Arial"/>
          <w:sz w:val="22"/>
        </w:rPr>
        <w:t xml:space="preserve"> there is vast information available on the internet</w:t>
      </w:r>
      <w:r w:rsidR="004B456F" w:rsidRPr="00837F06">
        <w:rPr>
          <w:rFonts w:cs="Arial"/>
          <w:sz w:val="22"/>
        </w:rPr>
        <w:t>,</w:t>
      </w:r>
      <w:r w:rsidR="005F70E5" w:rsidRPr="00837F06">
        <w:rPr>
          <w:rFonts w:cs="Arial"/>
          <w:sz w:val="22"/>
        </w:rPr>
        <w:t xml:space="preserve"> but </w:t>
      </w:r>
      <w:r w:rsidR="004B456F" w:rsidRPr="00837F06">
        <w:rPr>
          <w:rFonts w:cs="Arial"/>
          <w:sz w:val="22"/>
        </w:rPr>
        <w:t xml:space="preserve">it </w:t>
      </w:r>
      <w:r w:rsidR="005F70E5" w:rsidRPr="00837F06">
        <w:rPr>
          <w:rFonts w:cs="Arial"/>
          <w:sz w:val="22"/>
        </w:rPr>
        <w:t>is essential to know which information has relevance. Google Scholar is one of the best ways of finding academic content</w:t>
      </w:r>
      <w:r w:rsidR="00835352" w:rsidRPr="00837F06">
        <w:rPr>
          <w:rFonts w:cs="Arial"/>
          <w:sz w:val="22"/>
        </w:rPr>
        <w:t xml:space="preserve"> (</w:t>
      </w:r>
      <w:proofErr w:type="spellStart"/>
      <w:r w:rsidR="00835352" w:rsidRPr="00837F06">
        <w:rPr>
          <w:rFonts w:cs="Arial"/>
          <w:sz w:val="22"/>
          <w:shd w:val="clear" w:color="auto" w:fill="FFFFFF"/>
        </w:rPr>
        <w:t>Tusting</w:t>
      </w:r>
      <w:proofErr w:type="spellEnd"/>
      <w:r w:rsidR="00835352" w:rsidRPr="00837F06">
        <w:rPr>
          <w:rFonts w:cs="Arial"/>
          <w:sz w:val="22"/>
          <w:shd w:val="clear" w:color="auto" w:fill="FFFFFF"/>
        </w:rPr>
        <w:t xml:space="preserve"> et al., 2019).</w:t>
      </w:r>
      <w:r w:rsidR="005F70E5" w:rsidRPr="00837F06">
        <w:rPr>
          <w:rFonts w:cs="Arial"/>
          <w:sz w:val="22"/>
        </w:rPr>
        <w:t xml:space="preserve"> For social and health care students</w:t>
      </w:r>
      <w:r w:rsidR="004B456F" w:rsidRPr="00837F06">
        <w:rPr>
          <w:rFonts w:cs="Arial"/>
          <w:sz w:val="22"/>
        </w:rPr>
        <w:t>,</w:t>
      </w:r>
      <w:r w:rsidR="005F70E5" w:rsidRPr="00837F06">
        <w:rPr>
          <w:rFonts w:cs="Arial"/>
          <w:sz w:val="22"/>
        </w:rPr>
        <w:t xml:space="preserve"> </w:t>
      </w:r>
      <w:r w:rsidR="00A849D2" w:rsidRPr="00837F06">
        <w:rPr>
          <w:rFonts w:cs="Arial"/>
          <w:sz w:val="22"/>
        </w:rPr>
        <w:t>other sources are</w:t>
      </w:r>
      <w:r w:rsidR="005F70E5" w:rsidRPr="00837F06">
        <w:rPr>
          <w:rFonts w:cs="Arial"/>
          <w:sz w:val="22"/>
        </w:rPr>
        <w:t xml:space="preserve"> equally relevant and valuable</w:t>
      </w:r>
      <w:r w:rsidR="00CB54A8" w:rsidRPr="00837F06">
        <w:rPr>
          <w:rFonts w:cs="Arial"/>
          <w:sz w:val="22"/>
        </w:rPr>
        <w:t>;</w:t>
      </w:r>
      <w:r w:rsidR="005F70E5" w:rsidRPr="00837F06">
        <w:rPr>
          <w:rFonts w:cs="Arial"/>
          <w:sz w:val="22"/>
        </w:rPr>
        <w:t xml:space="preserve"> it includes </w:t>
      </w:r>
      <w:r w:rsidR="00A849D2" w:rsidRPr="00837F06">
        <w:rPr>
          <w:rFonts w:cs="Arial"/>
          <w:sz w:val="22"/>
        </w:rPr>
        <w:t xml:space="preserve">the </w:t>
      </w:r>
      <w:r w:rsidR="005F70E5" w:rsidRPr="00837F06">
        <w:rPr>
          <w:rFonts w:cs="Arial"/>
          <w:sz w:val="22"/>
        </w:rPr>
        <w:t>U</w:t>
      </w:r>
      <w:r w:rsidR="007B5824" w:rsidRPr="00837F06">
        <w:rPr>
          <w:rFonts w:cs="Arial"/>
          <w:sz w:val="22"/>
        </w:rPr>
        <w:t>K</w:t>
      </w:r>
      <w:r w:rsidR="005F70E5" w:rsidRPr="00837F06">
        <w:rPr>
          <w:rFonts w:cs="Arial"/>
          <w:sz w:val="22"/>
        </w:rPr>
        <w:t xml:space="preserve"> government website and the NHS website. For students doing business study</w:t>
      </w:r>
      <w:r w:rsidR="00A849D2" w:rsidRPr="00837F06">
        <w:rPr>
          <w:rFonts w:cs="Arial"/>
          <w:sz w:val="22"/>
        </w:rPr>
        <w:t>,</w:t>
      </w:r>
      <w:r w:rsidR="005F70E5" w:rsidRPr="00837F06">
        <w:rPr>
          <w:rFonts w:cs="Arial"/>
          <w:sz w:val="22"/>
        </w:rPr>
        <w:t xml:space="preserve"> there is </w:t>
      </w:r>
      <w:r w:rsidR="00A849D2" w:rsidRPr="00837F06">
        <w:rPr>
          <w:rFonts w:cs="Arial"/>
          <w:sz w:val="22"/>
        </w:rPr>
        <w:t xml:space="preserve">a </w:t>
      </w:r>
      <w:r w:rsidR="005F70E5" w:rsidRPr="00837F06">
        <w:rPr>
          <w:rFonts w:cs="Arial"/>
          <w:sz w:val="22"/>
        </w:rPr>
        <w:t>management &amp; leadership development training website.</w:t>
      </w:r>
      <w:r w:rsidR="00DA5A1A" w:rsidRPr="00837F06">
        <w:rPr>
          <w:rFonts w:cs="Arial"/>
          <w:sz w:val="22"/>
        </w:rPr>
        <w:t xml:space="preserve"> One thing to be considered is that Wikipedia, blogging websites</w:t>
      </w:r>
      <w:r w:rsidR="00A849D2" w:rsidRPr="00837F06">
        <w:rPr>
          <w:rFonts w:cs="Arial"/>
          <w:sz w:val="22"/>
        </w:rPr>
        <w:t>,</w:t>
      </w:r>
      <w:r w:rsidR="00DA5A1A" w:rsidRPr="00837F06">
        <w:rPr>
          <w:rFonts w:cs="Arial"/>
          <w:sz w:val="22"/>
        </w:rPr>
        <w:t xml:space="preserve"> and </w:t>
      </w:r>
      <w:proofErr w:type="spellStart"/>
      <w:r w:rsidR="00DA5A1A" w:rsidRPr="00837F06">
        <w:rPr>
          <w:rFonts w:cs="Arial"/>
          <w:sz w:val="22"/>
        </w:rPr>
        <w:t>youtube</w:t>
      </w:r>
      <w:proofErr w:type="spellEnd"/>
      <w:r w:rsidR="00DA5A1A" w:rsidRPr="00837F06">
        <w:rPr>
          <w:rFonts w:cs="Arial"/>
          <w:sz w:val="22"/>
        </w:rPr>
        <w:t xml:space="preserve"> are not reliable sources. To evaluate the information, </w:t>
      </w:r>
      <w:r w:rsidR="00A849D2" w:rsidRPr="00837F06">
        <w:rPr>
          <w:rFonts w:cs="Arial"/>
          <w:sz w:val="22"/>
        </w:rPr>
        <w:t xml:space="preserve">the </w:t>
      </w:r>
      <w:r w:rsidR="00DA5A1A" w:rsidRPr="00837F06">
        <w:rPr>
          <w:rFonts w:cs="Arial"/>
          <w:sz w:val="22"/>
        </w:rPr>
        <w:t>CRAAP test is useful. CRAAP stands for currency, relevance, authority</w:t>
      </w:r>
      <w:r w:rsidR="00EA2696" w:rsidRPr="00837F06">
        <w:rPr>
          <w:rFonts w:cs="Arial"/>
          <w:sz w:val="22"/>
        </w:rPr>
        <w:t>,</w:t>
      </w:r>
      <w:r w:rsidR="00DA5A1A" w:rsidRPr="00837F06">
        <w:rPr>
          <w:rFonts w:cs="Arial"/>
          <w:sz w:val="22"/>
        </w:rPr>
        <w:t xml:space="preserve"> accuracy</w:t>
      </w:r>
      <w:r w:rsidR="00A849D2" w:rsidRPr="00837F06">
        <w:rPr>
          <w:rFonts w:cs="Arial"/>
          <w:sz w:val="22"/>
        </w:rPr>
        <w:t>,</w:t>
      </w:r>
      <w:r w:rsidR="00DA5A1A" w:rsidRPr="00837F06">
        <w:rPr>
          <w:rFonts w:cs="Arial"/>
          <w:sz w:val="22"/>
        </w:rPr>
        <w:t xml:space="preserve"> and purpose.</w:t>
      </w:r>
      <w:r w:rsidR="0010173C" w:rsidRPr="00837F06">
        <w:rPr>
          <w:rFonts w:cs="Arial"/>
          <w:sz w:val="22"/>
        </w:rPr>
        <w:t xml:space="preserve"> Currency means the timeline of the </w:t>
      </w:r>
      <w:r w:rsidR="007B5824" w:rsidRPr="00837F06">
        <w:rPr>
          <w:rFonts w:cs="Arial"/>
          <w:sz w:val="22"/>
        </w:rPr>
        <w:t>information;</w:t>
      </w:r>
      <w:r w:rsidR="0010173C" w:rsidRPr="00837F06">
        <w:rPr>
          <w:rFonts w:cs="Arial"/>
          <w:sz w:val="22"/>
        </w:rPr>
        <w:t xml:space="preserve"> it should be </w:t>
      </w:r>
      <w:r w:rsidR="00A849D2" w:rsidRPr="00837F06">
        <w:rPr>
          <w:rFonts w:cs="Arial"/>
          <w:sz w:val="22"/>
        </w:rPr>
        <w:t xml:space="preserve">the </w:t>
      </w:r>
      <w:r w:rsidR="0010173C" w:rsidRPr="00837F06">
        <w:rPr>
          <w:rFonts w:cs="Arial"/>
          <w:sz w:val="22"/>
        </w:rPr>
        <w:t>latest. Older information may not be relevant</w:t>
      </w:r>
      <w:r w:rsidR="00EA2696" w:rsidRPr="00837F06">
        <w:rPr>
          <w:rFonts w:cs="Arial"/>
          <w:sz w:val="22"/>
        </w:rPr>
        <w:t>,</w:t>
      </w:r>
      <w:r w:rsidR="0010173C" w:rsidRPr="00837F06">
        <w:rPr>
          <w:rFonts w:cs="Arial"/>
          <w:sz w:val="22"/>
        </w:rPr>
        <w:t xml:space="preserve"> and there are chances that older articles may not be </w:t>
      </w:r>
      <w:r w:rsidR="00A849D2" w:rsidRPr="00837F06">
        <w:rPr>
          <w:rFonts w:cs="Arial"/>
          <w:sz w:val="22"/>
        </w:rPr>
        <w:t>updated</w:t>
      </w:r>
      <w:r w:rsidR="0010173C" w:rsidRPr="00837F06">
        <w:rPr>
          <w:rFonts w:cs="Arial"/>
          <w:sz w:val="22"/>
        </w:rPr>
        <w:t>. Information should be relevant and aligned with the course topic. Authority deals with finding the credibility of the author</w:t>
      </w:r>
      <w:r w:rsidR="00A849D2" w:rsidRPr="00837F06">
        <w:rPr>
          <w:rFonts w:cs="Arial"/>
          <w:sz w:val="22"/>
        </w:rPr>
        <w:t xml:space="preserve"> </w:t>
      </w:r>
      <w:r w:rsidR="002107FF" w:rsidRPr="00837F06">
        <w:rPr>
          <w:rFonts w:cs="Arial"/>
          <w:sz w:val="22"/>
        </w:rPr>
        <w:t xml:space="preserve">and </w:t>
      </w:r>
      <w:r w:rsidR="00A849D2" w:rsidRPr="00837F06">
        <w:rPr>
          <w:rFonts w:cs="Arial"/>
          <w:sz w:val="22"/>
        </w:rPr>
        <w:t xml:space="preserve">knowing if he has enough qualifications to write this article. Accuracy means finding out if the information is correct and reliable. </w:t>
      </w:r>
      <w:r w:rsidR="002107FF" w:rsidRPr="00837F06">
        <w:rPr>
          <w:rFonts w:cs="Arial"/>
          <w:sz w:val="22"/>
        </w:rPr>
        <w:t>The purpose</w:t>
      </w:r>
      <w:r w:rsidR="00A849D2" w:rsidRPr="00837F06">
        <w:rPr>
          <w:rFonts w:cs="Arial"/>
          <w:sz w:val="22"/>
        </w:rPr>
        <w:t xml:space="preserve"> is the reason why this information exists</w:t>
      </w:r>
      <w:r w:rsidR="00CB54A8" w:rsidRPr="00837F06">
        <w:rPr>
          <w:rFonts w:cs="Arial"/>
          <w:sz w:val="22"/>
        </w:rPr>
        <w:t>. A</w:t>
      </w:r>
      <w:r w:rsidR="00A849D2" w:rsidRPr="00837F06">
        <w:rPr>
          <w:rFonts w:cs="Arial"/>
          <w:sz w:val="22"/>
        </w:rPr>
        <w:t xml:space="preserve">re there any political or cultural </w:t>
      </w:r>
      <w:r w:rsidR="002107FF" w:rsidRPr="00837F06">
        <w:rPr>
          <w:rFonts w:cs="Arial"/>
          <w:sz w:val="22"/>
        </w:rPr>
        <w:t>biases</w:t>
      </w:r>
      <w:r w:rsidR="00A849D2" w:rsidRPr="00837F06">
        <w:rPr>
          <w:rFonts w:cs="Arial"/>
          <w:sz w:val="22"/>
        </w:rPr>
        <w:t xml:space="preserve"> in the information</w:t>
      </w:r>
      <w:r w:rsidR="00CB54A8" w:rsidRPr="00837F06">
        <w:rPr>
          <w:rFonts w:cs="Arial"/>
          <w:sz w:val="22"/>
        </w:rPr>
        <w:t>?</w:t>
      </w:r>
      <w:r w:rsidR="00DE00D0" w:rsidRPr="00837F06">
        <w:rPr>
          <w:rFonts w:cs="Arial"/>
          <w:sz w:val="22"/>
        </w:rPr>
        <w:t xml:space="preserve"> </w:t>
      </w:r>
      <w:r w:rsidR="00B42FF2" w:rsidRPr="00837F06">
        <w:rPr>
          <w:rFonts w:cs="Arial"/>
          <w:sz w:val="22"/>
        </w:rPr>
        <w:t xml:space="preserve">I needed to find all the relevant information for this assignment. Google scholar helped me to find references </w:t>
      </w:r>
      <w:r w:rsidR="0026459E" w:rsidRPr="00837F06">
        <w:rPr>
          <w:rFonts w:cs="Arial"/>
          <w:sz w:val="22"/>
        </w:rPr>
        <w:t>that</w:t>
      </w:r>
      <w:r w:rsidR="00B42FF2" w:rsidRPr="00837F06">
        <w:rPr>
          <w:rFonts w:cs="Arial"/>
          <w:sz w:val="22"/>
        </w:rPr>
        <w:t xml:space="preserve"> were recent and relevant. All the information and references I attached here are reliable and written by writers with credibility</w:t>
      </w:r>
      <w:r w:rsidR="0092798A" w:rsidRPr="00837F06">
        <w:rPr>
          <w:rFonts w:cs="Arial"/>
          <w:sz w:val="22"/>
        </w:rPr>
        <w:t xml:space="preserve"> (</w:t>
      </w:r>
      <w:proofErr w:type="spellStart"/>
      <w:r w:rsidR="0092798A" w:rsidRPr="00837F06">
        <w:rPr>
          <w:rFonts w:cs="Arial"/>
          <w:sz w:val="22"/>
          <w:shd w:val="clear" w:color="auto" w:fill="FFFFFF"/>
        </w:rPr>
        <w:t>Gusenbauer</w:t>
      </w:r>
      <w:proofErr w:type="spellEnd"/>
      <w:r w:rsidR="0092798A" w:rsidRPr="00837F06">
        <w:rPr>
          <w:rFonts w:cs="Arial"/>
          <w:sz w:val="22"/>
          <w:shd w:val="clear" w:color="auto" w:fill="FFFFFF"/>
        </w:rPr>
        <w:t xml:space="preserve"> and Haddaway, 2020).</w:t>
      </w:r>
    </w:p>
    <w:p w14:paraId="531CE51A" w14:textId="34BE0E35" w:rsidR="00441D49" w:rsidRPr="00837F06" w:rsidRDefault="00B42FF2" w:rsidP="00837F06">
      <w:pPr>
        <w:pStyle w:val="ListParagraph"/>
        <w:spacing w:line="360" w:lineRule="auto"/>
        <w:rPr>
          <w:rFonts w:cs="Arial"/>
          <w:sz w:val="22"/>
        </w:rPr>
      </w:pPr>
      <w:r w:rsidRPr="00837F06">
        <w:rPr>
          <w:rFonts w:cs="Arial"/>
          <w:sz w:val="22"/>
        </w:rPr>
        <w:t xml:space="preserve"> </w:t>
      </w:r>
    </w:p>
    <w:p w14:paraId="216E19A0" w14:textId="6240736B" w:rsidR="00441D49" w:rsidRPr="00837F06" w:rsidRDefault="002107FF" w:rsidP="00837F06">
      <w:pPr>
        <w:pStyle w:val="ListParagraph"/>
        <w:numPr>
          <w:ilvl w:val="0"/>
          <w:numId w:val="2"/>
        </w:numPr>
        <w:spacing w:line="360" w:lineRule="auto"/>
        <w:rPr>
          <w:rFonts w:cs="Arial"/>
          <w:sz w:val="22"/>
        </w:rPr>
      </w:pPr>
      <w:r w:rsidRPr="00837F06">
        <w:rPr>
          <w:rFonts w:cs="Arial"/>
          <w:sz w:val="22"/>
        </w:rPr>
        <w:t>Team working skill</w:t>
      </w:r>
      <w:r w:rsidR="00441D49" w:rsidRPr="00837F06">
        <w:rPr>
          <w:rFonts w:cs="Arial"/>
          <w:sz w:val="22"/>
        </w:rPr>
        <w:t>:</w:t>
      </w:r>
      <w:r w:rsidR="00257B68" w:rsidRPr="00837F06">
        <w:rPr>
          <w:rFonts w:cs="Arial"/>
          <w:sz w:val="22"/>
        </w:rPr>
        <w:t xml:space="preserve"> collaboration helps in completing the task in lesser time</w:t>
      </w:r>
      <w:r w:rsidR="00EA2696" w:rsidRPr="00837F06">
        <w:rPr>
          <w:rFonts w:cs="Arial"/>
          <w:sz w:val="22"/>
        </w:rPr>
        <w:t>,</w:t>
      </w:r>
      <w:r w:rsidR="00257B68" w:rsidRPr="00837F06">
        <w:rPr>
          <w:rFonts w:cs="Arial"/>
          <w:sz w:val="22"/>
        </w:rPr>
        <w:t xml:space="preserve"> but more than that</w:t>
      </w:r>
      <w:r w:rsidR="00EA2696" w:rsidRPr="00837F06">
        <w:rPr>
          <w:rFonts w:cs="Arial"/>
          <w:sz w:val="22"/>
        </w:rPr>
        <w:t>,</w:t>
      </w:r>
      <w:r w:rsidR="00257B68" w:rsidRPr="00837F06">
        <w:rPr>
          <w:rFonts w:cs="Arial"/>
          <w:sz w:val="22"/>
        </w:rPr>
        <w:t xml:space="preserve"> it can generate innovative ideas since different people with different talents will work together for the same goal. Working in a group should be done with planning. Different works should be assigned to every single person.</w:t>
      </w:r>
      <w:r w:rsidR="00B42FF2" w:rsidRPr="00837F06">
        <w:rPr>
          <w:rFonts w:cs="Arial"/>
          <w:sz w:val="22"/>
        </w:rPr>
        <w:t xml:space="preserve"> Managing all of these tasks could become hectic for </w:t>
      </w:r>
      <w:r w:rsidR="0026459E" w:rsidRPr="00837F06">
        <w:rPr>
          <w:rFonts w:cs="Arial"/>
          <w:sz w:val="22"/>
        </w:rPr>
        <w:t xml:space="preserve">a </w:t>
      </w:r>
      <w:r w:rsidR="00B42FF2" w:rsidRPr="00837F06">
        <w:rPr>
          <w:rFonts w:cs="Arial"/>
          <w:sz w:val="22"/>
        </w:rPr>
        <w:t>single person</w:t>
      </w:r>
      <w:r w:rsidR="0026459E" w:rsidRPr="00837F06">
        <w:rPr>
          <w:rFonts w:cs="Arial"/>
          <w:sz w:val="22"/>
        </w:rPr>
        <w:t>. In a team, people can work simultaneously if anyone is facing difficulty. Team members can come up with a solution. We made a group to complete this task</w:t>
      </w:r>
      <w:r w:rsidR="009E0186" w:rsidRPr="00837F06">
        <w:rPr>
          <w:rFonts w:cs="Arial"/>
          <w:sz w:val="22"/>
        </w:rPr>
        <w:t>,</w:t>
      </w:r>
      <w:r w:rsidR="0026459E" w:rsidRPr="00837F06">
        <w:rPr>
          <w:rFonts w:cs="Arial"/>
          <w:sz w:val="22"/>
        </w:rPr>
        <w:t xml:space="preserve"> and everyone was given a different task. Few people found out the information, others tried to make the information attractive</w:t>
      </w:r>
      <w:r w:rsidR="009E0186" w:rsidRPr="00837F06">
        <w:rPr>
          <w:rFonts w:cs="Arial"/>
          <w:sz w:val="22"/>
        </w:rPr>
        <w:t>,</w:t>
      </w:r>
      <w:r w:rsidR="0026459E" w:rsidRPr="00837F06">
        <w:rPr>
          <w:rFonts w:cs="Arial"/>
          <w:sz w:val="22"/>
        </w:rPr>
        <w:t xml:space="preserve"> and few others found out if the information was relevant. This way assignment was completed easily and on time.</w:t>
      </w:r>
    </w:p>
    <w:p w14:paraId="0F3A830D" w14:textId="77777777" w:rsidR="00FB24E6" w:rsidRPr="00837F06" w:rsidRDefault="00FB24E6" w:rsidP="00837F06">
      <w:pPr>
        <w:pStyle w:val="ListParagraph"/>
        <w:spacing w:line="360" w:lineRule="auto"/>
        <w:rPr>
          <w:rFonts w:cs="Arial"/>
          <w:sz w:val="22"/>
        </w:rPr>
      </w:pPr>
    </w:p>
    <w:p w14:paraId="7D95320D" w14:textId="5560B5A5" w:rsidR="00D020C2" w:rsidRPr="00270992" w:rsidRDefault="00FB24E6" w:rsidP="00837F06">
      <w:pPr>
        <w:pStyle w:val="Heading2"/>
        <w:spacing w:line="360" w:lineRule="auto"/>
        <w:rPr>
          <w:rFonts w:ascii="Arial" w:hAnsi="Arial" w:cs="Arial"/>
          <w:b/>
          <w:bCs/>
          <w:sz w:val="28"/>
          <w:szCs w:val="28"/>
        </w:rPr>
      </w:pPr>
      <w:bookmarkStart w:id="3" w:name="_Toc100305347"/>
      <w:r w:rsidRPr="00270992">
        <w:rPr>
          <w:rFonts w:ascii="Arial" w:hAnsi="Arial" w:cs="Arial"/>
          <w:b/>
          <w:bCs/>
          <w:sz w:val="28"/>
          <w:szCs w:val="28"/>
        </w:rPr>
        <w:t>Gibb</w:t>
      </w:r>
      <w:r w:rsidR="00E75DE5" w:rsidRPr="00270992">
        <w:rPr>
          <w:rFonts w:ascii="Arial" w:hAnsi="Arial" w:cs="Arial"/>
          <w:b/>
          <w:bCs/>
          <w:sz w:val="28"/>
          <w:szCs w:val="28"/>
        </w:rPr>
        <w:t>'</w:t>
      </w:r>
      <w:r w:rsidRPr="00270992">
        <w:rPr>
          <w:rFonts w:ascii="Arial" w:hAnsi="Arial" w:cs="Arial"/>
          <w:b/>
          <w:bCs/>
          <w:sz w:val="28"/>
          <w:szCs w:val="28"/>
        </w:rPr>
        <w:t>s model of reflection.</w:t>
      </w:r>
      <w:bookmarkEnd w:id="3"/>
    </w:p>
    <w:p w14:paraId="77F297F9" w14:textId="4DF751AF" w:rsidR="00E00568" w:rsidRPr="00837F06" w:rsidRDefault="00E00568" w:rsidP="00837F06">
      <w:pPr>
        <w:spacing w:line="360" w:lineRule="auto"/>
        <w:rPr>
          <w:rFonts w:cs="Arial"/>
          <w:sz w:val="22"/>
        </w:rPr>
      </w:pPr>
      <w:r w:rsidRPr="00837F06">
        <w:rPr>
          <w:rFonts w:cs="Arial"/>
          <w:sz w:val="22"/>
        </w:rPr>
        <w:t>Graham Gibbs discovered a model of reflection in 1988</w:t>
      </w:r>
      <w:r w:rsidR="006E78F2" w:rsidRPr="00837F06">
        <w:rPr>
          <w:rFonts w:cs="Arial"/>
          <w:sz w:val="22"/>
        </w:rPr>
        <w:t xml:space="preserve"> (</w:t>
      </w:r>
      <w:proofErr w:type="spellStart"/>
      <w:r w:rsidR="006E78F2" w:rsidRPr="00837F06">
        <w:rPr>
          <w:rFonts w:cs="Arial"/>
          <w:sz w:val="22"/>
          <w:shd w:val="clear" w:color="auto" w:fill="FFFFFF"/>
        </w:rPr>
        <w:t>Adeani</w:t>
      </w:r>
      <w:proofErr w:type="spellEnd"/>
      <w:r w:rsidR="006E78F2" w:rsidRPr="00837F06">
        <w:rPr>
          <w:rFonts w:cs="Arial"/>
          <w:sz w:val="22"/>
          <w:shd w:val="clear" w:color="auto" w:fill="FFFFFF"/>
        </w:rPr>
        <w:t xml:space="preserve"> et al., 2020)</w:t>
      </w:r>
      <w:r w:rsidRPr="00837F06">
        <w:rPr>
          <w:rFonts w:cs="Arial"/>
          <w:sz w:val="22"/>
        </w:rPr>
        <w:t xml:space="preserve"> </w:t>
      </w:r>
      <w:r w:rsidR="00C2228D" w:rsidRPr="00837F06">
        <w:rPr>
          <w:rFonts w:cs="Arial"/>
          <w:sz w:val="22"/>
        </w:rPr>
        <w:t xml:space="preserve">to make a definite structure to the learning process. While completing this task, I had to undergo all </w:t>
      </w:r>
      <w:r w:rsidR="009E0186" w:rsidRPr="00837F06">
        <w:rPr>
          <w:rFonts w:cs="Arial"/>
          <w:sz w:val="22"/>
        </w:rPr>
        <w:t>six</w:t>
      </w:r>
      <w:r w:rsidR="00C2228D" w:rsidRPr="00837F06">
        <w:rPr>
          <w:rFonts w:cs="Arial"/>
          <w:sz w:val="22"/>
        </w:rPr>
        <w:t xml:space="preserve"> stages of this reflective cycle</w:t>
      </w:r>
      <w:r w:rsidR="009E0186" w:rsidRPr="00837F06">
        <w:rPr>
          <w:rFonts w:cs="Arial"/>
          <w:sz w:val="22"/>
        </w:rPr>
        <w:t>,</w:t>
      </w:r>
      <w:r w:rsidR="00C2228D" w:rsidRPr="00837F06">
        <w:rPr>
          <w:rFonts w:cs="Arial"/>
          <w:sz w:val="22"/>
        </w:rPr>
        <w:t xml:space="preserve"> and it helped me grasp more.</w:t>
      </w:r>
    </w:p>
    <w:p w14:paraId="04E72C72" w14:textId="21C25403" w:rsidR="00C2228D" w:rsidRPr="00837F06" w:rsidRDefault="00C2228D" w:rsidP="00837F06">
      <w:pPr>
        <w:pStyle w:val="ListParagraph"/>
        <w:numPr>
          <w:ilvl w:val="0"/>
          <w:numId w:val="3"/>
        </w:numPr>
        <w:spacing w:line="360" w:lineRule="auto"/>
        <w:rPr>
          <w:rFonts w:cs="Arial"/>
          <w:sz w:val="22"/>
        </w:rPr>
      </w:pPr>
      <w:r w:rsidRPr="00837F06">
        <w:rPr>
          <w:rFonts w:cs="Arial"/>
          <w:sz w:val="22"/>
        </w:rPr>
        <w:lastRenderedPageBreak/>
        <w:t xml:space="preserve">Description: </w:t>
      </w:r>
      <w:r w:rsidR="009E0186" w:rsidRPr="00837F06">
        <w:rPr>
          <w:rFonts w:cs="Arial"/>
          <w:sz w:val="22"/>
        </w:rPr>
        <w:t>T</w:t>
      </w:r>
      <w:r w:rsidRPr="00837F06">
        <w:rPr>
          <w:rFonts w:cs="Arial"/>
          <w:sz w:val="22"/>
        </w:rPr>
        <w:t xml:space="preserve">he first stage is about describing the entire situation in brief. Description can be done by asking some </w:t>
      </w:r>
      <w:r w:rsidR="00220DB9" w:rsidRPr="00837F06">
        <w:rPr>
          <w:rFonts w:cs="Arial"/>
          <w:sz w:val="22"/>
        </w:rPr>
        <w:t>questions, like what happened, why did it happen, who was present there</w:t>
      </w:r>
      <w:r w:rsidR="00282C8E" w:rsidRPr="00837F06">
        <w:rPr>
          <w:rFonts w:cs="Arial"/>
          <w:sz w:val="22"/>
        </w:rPr>
        <w:t>,</w:t>
      </w:r>
      <w:r w:rsidR="00220DB9" w:rsidRPr="00837F06">
        <w:rPr>
          <w:rFonts w:cs="Arial"/>
          <w:sz w:val="22"/>
        </w:rPr>
        <w:t xml:space="preserve"> and what did they do. Answers to these questions can form a description of the situation in detail. While working on this assignment</w:t>
      </w:r>
      <w:r w:rsidR="00282C8E" w:rsidRPr="00837F06">
        <w:rPr>
          <w:rFonts w:cs="Arial"/>
          <w:sz w:val="22"/>
        </w:rPr>
        <w:t>,</w:t>
      </w:r>
      <w:r w:rsidR="00220DB9" w:rsidRPr="00837F06">
        <w:rPr>
          <w:rFonts w:cs="Arial"/>
          <w:sz w:val="22"/>
        </w:rPr>
        <w:t xml:space="preserve"> I had to ask these questions</w:t>
      </w:r>
      <w:r w:rsidR="00282C8E" w:rsidRPr="00837F06">
        <w:rPr>
          <w:rFonts w:cs="Arial"/>
          <w:sz w:val="22"/>
        </w:rPr>
        <w:t>,</w:t>
      </w:r>
      <w:r w:rsidR="00220DB9" w:rsidRPr="00837F06">
        <w:rPr>
          <w:rFonts w:cs="Arial"/>
          <w:sz w:val="22"/>
        </w:rPr>
        <w:t xml:space="preserve"> and the answer gave me a description of the learning process.</w:t>
      </w:r>
    </w:p>
    <w:p w14:paraId="40DA4EF9" w14:textId="273DDBC0" w:rsidR="00264D23" w:rsidRPr="00837F06" w:rsidRDefault="00264D23" w:rsidP="00837F06">
      <w:pPr>
        <w:pStyle w:val="ListParagraph"/>
        <w:numPr>
          <w:ilvl w:val="0"/>
          <w:numId w:val="3"/>
        </w:numPr>
        <w:spacing w:line="360" w:lineRule="auto"/>
        <w:rPr>
          <w:rFonts w:cs="Arial"/>
          <w:sz w:val="22"/>
        </w:rPr>
      </w:pPr>
      <w:r w:rsidRPr="00837F06">
        <w:rPr>
          <w:rFonts w:cs="Arial"/>
          <w:sz w:val="22"/>
        </w:rPr>
        <w:t xml:space="preserve">Feelings: this stage includes exploring all the feelings experienced while going through the learning process and how they possibly impacted the learning experience. </w:t>
      </w:r>
      <w:r w:rsidR="00F75F5C" w:rsidRPr="00837F06">
        <w:rPr>
          <w:rFonts w:cs="Arial"/>
          <w:sz w:val="22"/>
        </w:rPr>
        <w:t>This does not just include feelings about the process but also feelings before and after and feelings of teammates. While working on this assignment</w:t>
      </w:r>
      <w:r w:rsidR="00BD1C30" w:rsidRPr="00837F06">
        <w:rPr>
          <w:rFonts w:cs="Arial"/>
          <w:sz w:val="22"/>
        </w:rPr>
        <w:t>,</w:t>
      </w:r>
      <w:r w:rsidR="00F75F5C" w:rsidRPr="00837F06">
        <w:rPr>
          <w:rFonts w:cs="Arial"/>
          <w:sz w:val="22"/>
        </w:rPr>
        <w:t xml:space="preserve"> </w:t>
      </w:r>
      <w:r w:rsidR="00042EC6" w:rsidRPr="00837F06">
        <w:rPr>
          <w:rFonts w:cs="Arial"/>
          <w:sz w:val="22"/>
        </w:rPr>
        <w:t>I</w:t>
      </w:r>
      <w:r w:rsidR="00F75F5C" w:rsidRPr="00837F06">
        <w:rPr>
          <w:rFonts w:cs="Arial"/>
          <w:sz w:val="22"/>
        </w:rPr>
        <w:t xml:space="preserve"> was experiencing feelings of joy because I got to learn so many new things</w:t>
      </w:r>
      <w:r w:rsidR="00282C8E" w:rsidRPr="00837F06">
        <w:rPr>
          <w:rFonts w:cs="Arial"/>
          <w:sz w:val="22"/>
        </w:rPr>
        <w:t>,</w:t>
      </w:r>
      <w:r w:rsidR="00F75F5C" w:rsidRPr="00837F06">
        <w:rPr>
          <w:rFonts w:cs="Arial"/>
          <w:sz w:val="22"/>
        </w:rPr>
        <w:t xml:space="preserve"> but before the beginning</w:t>
      </w:r>
      <w:r w:rsidR="00042EC6" w:rsidRPr="00837F06">
        <w:rPr>
          <w:rFonts w:cs="Arial"/>
          <w:sz w:val="22"/>
        </w:rPr>
        <w:t>,</w:t>
      </w:r>
      <w:r w:rsidR="00F75F5C" w:rsidRPr="00837F06">
        <w:rPr>
          <w:rFonts w:cs="Arial"/>
          <w:sz w:val="22"/>
        </w:rPr>
        <w:t xml:space="preserve"> I was </w:t>
      </w:r>
      <w:r w:rsidR="00042EC6" w:rsidRPr="00837F06">
        <w:rPr>
          <w:rFonts w:cs="Arial"/>
          <w:sz w:val="22"/>
        </w:rPr>
        <w:t xml:space="preserve">a </w:t>
      </w:r>
      <w:r w:rsidR="00F75F5C" w:rsidRPr="00837F06">
        <w:rPr>
          <w:rFonts w:cs="Arial"/>
          <w:sz w:val="22"/>
        </w:rPr>
        <w:t xml:space="preserve">bit nervous since it seemed like a difficult task. I am sure my teammates had </w:t>
      </w:r>
      <w:r w:rsidR="00042EC6" w:rsidRPr="00837F06">
        <w:rPr>
          <w:rFonts w:cs="Arial"/>
          <w:sz w:val="22"/>
        </w:rPr>
        <w:t xml:space="preserve">a </w:t>
      </w:r>
      <w:r w:rsidR="00F75F5C" w:rsidRPr="00837F06">
        <w:rPr>
          <w:rFonts w:cs="Arial"/>
          <w:sz w:val="22"/>
        </w:rPr>
        <w:t>good time too</w:t>
      </w:r>
      <w:r w:rsidR="00282C8E" w:rsidRPr="00837F06">
        <w:rPr>
          <w:rFonts w:cs="Arial"/>
          <w:sz w:val="22"/>
        </w:rPr>
        <w:t>,</w:t>
      </w:r>
      <w:r w:rsidR="00F75F5C" w:rsidRPr="00837F06">
        <w:rPr>
          <w:rFonts w:cs="Arial"/>
          <w:sz w:val="22"/>
        </w:rPr>
        <w:t xml:space="preserve"> and they felt good about the process.</w:t>
      </w:r>
    </w:p>
    <w:p w14:paraId="24E0A936" w14:textId="1639400F" w:rsidR="00011BBF" w:rsidRPr="00837F06" w:rsidRDefault="00011BBF" w:rsidP="00837F06">
      <w:pPr>
        <w:pStyle w:val="ListParagraph"/>
        <w:numPr>
          <w:ilvl w:val="0"/>
          <w:numId w:val="3"/>
        </w:numPr>
        <w:spacing w:line="360" w:lineRule="auto"/>
        <w:rPr>
          <w:rFonts w:cs="Arial"/>
          <w:sz w:val="22"/>
        </w:rPr>
      </w:pPr>
      <w:r w:rsidRPr="00837F06">
        <w:rPr>
          <w:rFonts w:cs="Arial"/>
          <w:sz w:val="22"/>
        </w:rPr>
        <w:t>Evaluation: evaluation is evaluating the experiences, how good or bad they were. Did the strategies work</w:t>
      </w:r>
      <w:r w:rsidR="00664C0B" w:rsidRPr="00837F06">
        <w:rPr>
          <w:rFonts w:cs="Arial"/>
          <w:sz w:val="22"/>
        </w:rPr>
        <w:t>,</w:t>
      </w:r>
      <w:r w:rsidRPr="00837F06">
        <w:rPr>
          <w:rFonts w:cs="Arial"/>
          <w:sz w:val="22"/>
        </w:rPr>
        <w:t xml:space="preserve"> or did not? This can give </w:t>
      </w:r>
      <w:r w:rsidR="00042EC6" w:rsidRPr="00837F06">
        <w:rPr>
          <w:rFonts w:cs="Arial"/>
          <w:sz w:val="22"/>
        </w:rPr>
        <w:t xml:space="preserve">a </w:t>
      </w:r>
      <w:r w:rsidRPr="00837F06">
        <w:rPr>
          <w:rFonts w:cs="Arial"/>
          <w:sz w:val="22"/>
        </w:rPr>
        <w:t xml:space="preserve">clear idea about what strategies should be applied next time and which ones should be avoided. </w:t>
      </w:r>
      <w:r w:rsidR="004B42FB" w:rsidRPr="00837F06">
        <w:rPr>
          <w:rFonts w:cs="Arial"/>
          <w:sz w:val="22"/>
        </w:rPr>
        <w:t>This stage also includes assessing how much teammates contributed</w:t>
      </w:r>
      <w:r w:rsidR="00691D37" w:rsidRPr="00837F06">
        <w:rPr>
          <w:rFonts w:cs="Arial"/>
          <w:sz w:val="22"/>
        </w:rPr>
        <w:t>. While working on this assignment</w:t>
      </w:r>
      <w:r w:rsidR="00BD1C30" w:rsidRPr="00837F06">
        <w:rPr>
          <w:rFonts w:cs="Arial"/>
          <w:sz w:val="22"/>
        </w:rPr>
        <w:t>,</w:t>
      </w:r>
      <w:r w:rsidR="00691D37" w:rsidRPr="00837F06">
        <w:rPr>
          <w:rFonts w:cs="Arial"/>
          <w:sz w:val="22"/>
        </w:rPr>
        <w:t xml:space="preserve"> I had to evaluate the experience. The good experiences were collaboration and equal efforts by everyone. Bad </w:t>
      </w:r>
      <w:r w:rsidR="00042EC6" w:rsidRPr="00837F06">
        <w:rPr>
          <w:rFonts w:cs="Arial"/>
          <w:sz w:val="22"/>
        </w:rPr>
        <w:t>experiences</w:t>
      </w:r>
      <w:r w:rsidR="00691D37" w:rsidRPr="00837F06">
        <w:rPr>
          <w:rFonts w:cs="Arial"/>
          <w:sz w:val="22"/>
        </w:rPr>
        <w:t xml:space="preserve"> included the difficulty of the topic and the efforts it required. </w:t>
      </w:r>
      <w:r w:rsidR="001B6A8E" w:rsidRPr="00837F06">
        <w:rPr>
          <w:rFonts w:cs="Arial"/>
          <w:sz w:val="22"/>
        </w:rPr>
        <w:t>E</w:t>
      </w:r>
      <w:r w:rsidR="00691D37" w:rsidRPr="00837F06">
        <w:rPr>
          <w:rFonts w:cs="Arial"/>
          <w:sz w:val="22"/>
        </w:rPr>
        <w:t>veryone contributed equally.</w:t>
      </w:r>
    </w:p>
    <w:p w14:paraId="7CD48526" w14:textId="574731D2" w:rsidR="00691D37" w:rsidRPr="00837F06" w:rsidRDefault="00E3635E" w:rsidP="00837F06">
      <w:pPr>
        <w:pStyle w:val="ListParagraph"/>
        <w:numPr>
          <w:ilvl w:val="0"/>
          <w:numId w:val="3"/>
        </w:numPr>
        <w:spacing w:line="360" w:lineRule="auto"/>
        <w:rPr>
          <w:rFonts w:cs="Arial"/>
          <w:sz w:val="22"/>
        </w:rPr>
      </w:pPr>
      <w:r w:rsidRPr="00837F06">
        <w:rPr>
          <w:rFonts w:cs="Arial"/>
          <w:sz w:val="22"/>
        </w:rPr>
        <w:t xml:space="preserve">Analysis: analysis is </w:t>
      </w:r>
      <w:proofErr w:type="spellStart"/>
      <w:r w:rsidRPr="00837F06">
        <w:rPr>
          <w:rFonts w:cs="Arial"/>
          <w:sz w:val="22"/>
        </w:rPr>
        <w:t>analyzing</w:t>
      </w:r>
      <w:proofErr w:type="spellEnd"/>
      <w:r w:rsidRPr="00837F06">
        <w:rPr>
          <w:rFonts w:cs="Arial"/>
          <w:sz w:val="22"/>
        </w:rPr>
        <w:t xml:space="preserve"> the entire experience and </w:t>
      </w:r>
      <w:r w:rsidR="001B6A8E" w:rsidRPr="00837F06">
        <w:rPr>
          <w:rFonts w:cs="Arial"/>
          <w:sz w:val="22"/>
        </w:rPr>
        <w:t>making</w:t>
      </w:r>
      <w:r w:rsidRPr="00837F06">
        <w:rPr>
          <w:rFonts w:cs="Arial"/>
          <w:sz w:val="22"/>
        </w:rPr>
        <w:t xml:space="preserve"> sense of </w:t>
      </w:r>
      <w:r w:rsidR="001B6A8E" w:rsidRPr="00837F06">
        <w:rPr>
          <w:rFonts w:cs="Arial"/>
          <w:sz w:val="22"/>
        </w:rPr>
        <w:t xml:space="preserve">the </w:t>
      </w:r>
      <w:r w:rsidRPr="00837F06">
        <w:rPr>
          <w:rFonts w:cs="Arial"/>
          <w:sz w:val="22"/>
        </w:rPr>
        <w:t>experience. It is the extraction of the entire situation</w:t>
      </w:r>
      <w:r w:rsidR="00847DFE" w:rsidRPr="00837F06">
        <w:rPr>
          <w:rFonts w:cs="Arial"/>
          <w:sz w:val="22"/>
        </w:rPr>
        <w:t xml:space="preserve">. Asking questions like why did it go well or why it did not. What is </w:t>
      </w:r>
      <w:r w:rsidR="00042EC6" w:rsidRPr="00837F06">
        <w:rPr>
          <w:rFonts w:cs="Arial"/>
          <w:sz w:val="22"/>
        </w:rPr>
        <w:t xml:space="preserve">the </w:t>
      </w:r>
      <w:r w:rsidR="00847DFE" w:rsidRPr="00837F06">
        <w:rPr>
          <w:rFonts w:cs="Arial"/>
          <w:sz w:val="22"/>
        </w:rPr>
        <w:t>extraction of this situation</w:t>
      </w:r>
      <w:r w:rsidR="00042EC6" w:rsidRPr="00837F06">
        <w:rPr>
          <w:rFonts w:cs="Arial"/>
          <w:sz w:val="22"/>
        </w:rPr>
        <w:t>?</w:t>
      </w:r>
      <w:r w:rsidR="00847DFE" w:rsidRPr="00837F06">
        <w:rPr>
          <w:rFonts w:cs="Arial"/>
          <w:sz w:val="22"/>
        </w:rPr>
        <w:t xml:space="preserve"> I asked these questions after I finished the task</w:t>
      </w:r>
      <w:r w:rsidR="00FE5B50" w:rsidRPr="00837F06">
        <w:rPr>
          <w:rFonts w:cs="Arial"/>
          <w:sz w:val="22"/>
        </w:rPr>
        <w:t>,</w:t>
      </w:r>
      <w:r w:rsidR="00847DFE" w:rsidRPr="00837F06">
        <w:rPr>
          <w:rFonts w:cs="Arial"/>
          <w:sz w:val="22"/>
        </w:rPr>
        <w:t xml:space="preserve"> and the extraction was that it went well. The attempt was </w:t>
      </w:r>
      <w:r w:rsidR="00B53462" w:rsidRPr="00837F06">
        <w:rPr>
          <w:rFonts w:cs="Arial"/>
          <w:sz w:val="22"/>
        </w:rPr>
        <w:t xml:space="preserve">successful. Some of the things that did not go well </w:t>
      </w:r>
      <w:r w:rsidR="00E37D41" w:rsidRPr="00837F06">
        <w:rPr>
          <w:rFonts w:cs="Arial"/>
          <w:sz w:val="22"/>
        </w:rPr>
        <w:t>were</w:t>
      </w:r>
      <w:r w:rsidR="00B53462" w:rsidRPr="00837F06">
        <w:rPr>
          <w:rFonts w:cs="Arial"/>
          <w:sz w:val="22"/>
        </w:rPr>
        <w:t xml:space="preserve"> the difficulty to align with each other in the beginning</w:t>
      </w:r>
      <w:r w:rsidR="00E37D41" w:rsidRPr="00837F06">
        <w:rPr>
          <w:rFonts w:cs="Arial"/>
          <w:sz w:val="22"/>
        </w:rPr>
        <w:t>,</w:t>
      </w:r>
      <w:r w:rsidR="00B53462" w:rsidRPr="00837F06">
        <w:rPr>
          <w:rFonts w:cs="Arial"/>
          <w:sz w:val="22"/>
        </w:rPr>
        <w:t xml:space="preserve"> but we managed and overcame this with time.</w:t>
      </w:r>
    </w:p>
    <w:p w14:paraId="023780D1" w14:textId="7E7E96B9" w:rsidR="00B53462" w:rsidRPr="00837F06" w:rsidRDefault="00B53462" w:rsidP="00837F06">
      <w:pPr>
        <w:pStyle w:val="ListParagraph"/>
        <w:numPr>
          <w:ilvl w:val="0"/>
          <w:numId w:val="3"/>
        </w:numPr>
        <w:spacing w:line="360" w:lineRule="auto"/>
        <w:rPr>
          <w:rFonts w:cs="Arial"/>
          <w:sz w:val="22"/>
        </w:rPr>
      </w:pPr>
      <w:r w:rsidRPr="00837F06">
        <w:rPr>
          <w:rFonts w:cs="Arial"/>
          <w:sz w:val="22"/>
        </w:rPr>
        <w:t xml:space="preserve">Conclusion: </w:t>
      </w:r>
      <w:r w:rsidR="00042EC6" w:rsidRPr="00837F06">
        <w:rPr>
          <w:rFonts w:cs="Arial"/>
          <w:sz w:val="22"/>
        </w:rPr>
        <w:t xml:space="preserve">the </w:t>
      </w:r>
      <w:r w:rsidRPr="00837F06">
        <w:rPr>
          <w:rFonts w:cs="Arial"/>
          <w:sz w:val="22"/>
        </w:rPr>
        <w:t xml:space="preserve">conclusion is finding out what has been </w:t>
      </w:r>
      <w:r w:rsidR="00DB482A" w:rsidRPr="00837F06">
        <w:rPr>
          <w:rFonts w:cs="Arial"/>
          <w:sz w:val="22"/>
        </w:rPr>
        <w:t>learned</w:t>
      </w:r>
      <w:r w:rsidRPr="00837F06">
        <w:rPr>
          <w:rFonts w:cs="Arial"/>
          <w:sz w:val="22"/>
        </w:rPr>
        <w:t xml:space="preserve"> in the entire process and how things could have been done differently.</w:t>
      </w:r>
      <w:r w:rsidR="00DB482A" w:rsidRPr="00837F06">
        <w:rPr>
          <w:rFonts w:cs="Arial"/>
          <w:sz w:val="22"/>
        </w:rPr>
        <w:t xml:space="preserve"> It </w:t>
      </w:r>
      <w:r w:rsidR="00E37D41" w:rsidRPr="00837F06">
        <w:rPr>
          <w:rFonts w:cs="Arial"/>
          <w:sz w:val="22"/>
        </w:rPr>
        <w:t>summarises</w:t>
      </w:r>
      <w:r w:rsidR="00DB482A" w:rsidRPr="00837F06">
        <w:rPr>
          <w:rFonts w:cs="Arial"/>
          <w:sz w:val="22"/>
        </w:rPr>
        <w:t xml:space="preserve"> the entire process and </w:t>
      </w:r>
      <w:r w:rsidR="00042EC6" w:rsidRPr="00837F06">
        <w:rPr>
          <w:rFonts w:cs="Arial"/>
          <w:sz w:val="22"/>
        </w:rPr>
        <w:t>highlights</w:t>
      </w:r>
      <w:r w:rsidR="00DB482A" w:rsidRPr="00837F06">
        <w:rPr>
          <w:rFonts w:cs="Arial"/>
          <w:sz w:val="22"/>
        </w:rPr>
        <w:t xml:space="preserve"> </w:t>
      </w:r>
      <w:r w:rsidR="00766E8A" w:rsidRPr="00837F06">
        <w:rPr>
          <w:rFonts w:cs="Arial"/>
          <w:sz w:val="22"/>
        </w:rPr>
        <w:t>the good and bad things that happened are</w:t>
      </w:r>
      <w:r w:rsidR="00DB482A" w:rsidRPr="00837F06">
        <w:rPr>
          <w:rFonts w:cs="Arial"/>
          <w:sz w:val="22"/>
        </w:rPr>
        <w:t xml:space="preserve">. How bad things can be avoided next time. </w:t>
      </w:r>
      <w:r w:rsidR="00AC721A" w:rsidRPr="00837F06">
        <w:rPr>
          <w:rFonts w:cs="Arial"/>
          <w:sz w:val="22"/>
        </w:rPr>
        <w:t xml:space="preserve">I </w:t>
      </w:r>
      <w:r w:rsidR="00AF641A" w:rsidRPr="00837F06">
        <w:rPr>
          <w:rFonts w:cs="Arial"/>
          <w:sz w:val="22"/>
        </w:rPr>
        <w:t>learned</w:t>
      </w:r>
      <w:r w:rsidR="00AC721A" w:rsidRPr="00837F06">
        <w:rPr>
          <w:rFonts w:cs="Arial"/>
          <w:sz w:val="22"/>
        </w:rPr>
        <w:t xml:space="preserve"> about</w:t>
      </w:r>
      <w:r w:rsidR="00AF641A" w:rsidRPr="00837F06">
        <w:rPr>
          <w:rFonts w:cs="Arial"/>
          <w:sz w:val="22"/>
        </w:rPr>
        <w:t xml:space="preserve"> the benefits of working collaboratively</w:t>
      </w:r>
      <w:r w:rsidR="000706D9" w:rsidRPr="00837F06">
        <w:rPr>
          <w:rFonts w:cs="Arial"/>
          <w:sz w:val="22"/>
        </w:rPr>
        <w:t xml:space="preserve">. </w:t>
      </w:r>
      <w:r w:rsidR="00042EC6" w:rsidRPr="00837F06">
        <w:rPr>
          <w:rFonts w:cs="Arial"/>
          <w:sz w:val="22"/>
        </w:rPr>
        <w:t>The situation</w:t>
      </w:r>
      <w:r w:rsidR="000706D9" w:rsidRPr="00837F06">
        <w:rPr>
          <w:rFonts w:cs="Arial"/>
          <w:sz w:val="22"/>
        </w:rPr>
        <w:t xml:space="preserve"> could have been better if we had formed </w:t>
      </w:r>
      <w:r w:rsidR="00042EC6" w:rsidRPr="00837F06">
        <w:rPr>
          <w:rFonts w:cs="Arial"/>
          <w:sz w:val="22"/>
        </w:rPr>
        <w:t xml:space="preserve">a </w:t>
      </w:r>
      <w:r w:rsidR="000706D9" w:rsidRPr="00837F06">
        <w:rPr>
          <w:rFonts w:cs="Arial"/>
          <w:sz w:val="22"/>
        </w:rPr>
        <w:t xml:space="preserve">team earlier so that we could have aligned with each other way before </w:t>
      </w:r>
      <w:r w:rsidR="00042EC6" w:rsidRPr="00837F06">
        <w:rPr>
          <w:rFonts w:cs="Arial"/>
          <w:sz w:val="22"/>
        </w:rPr>
        <w:t>then</w:t>
      </w:r>
      <w:r w:rsidR="000706D9" w:rsidRPr="00837F06">
        <w:rPr>
          <w:rFonts w:cs="Arial"/>
          <w:sz w:val="22"/>
        </w:rPr>
        <w:t xml:space="preserve"> time</w:t>
      </w:r>
      <w:r w:rsidR="00766E8A" w:rsidRPr="00837F06">
        <w:rPr>
          <w:rFonts w:cs="Arial"/>
          <w:sz w:val="22"/>
        </w:rPr>
        <w:t>,</w:t>
      </w:r>
      <w:r w:rsidR="000706D9" w:rsidRPr="00837F06">
        <w:rPr>
          <w:rFonts w:cs="Arial"/>
          <w:sz w:val="22"/>
        </w:rPr>
        <w:t xml:space="preserve"> and </w:t>
      </w:r>
      <w:r w:rsidR="00042EC6" w:rsidRPr="00837F06">
        <w:rPr>
          <w:rFonts w:cs="Arial"/>
          <w:sz w:val="22"/>
        </w:rPr>
        <w:t xml:space="preserve">the </w:t>
      </w:r>
      <w:r w:rsidR="000706D9" w:rsidRPr="00837F06">
        <w:rPr>
          <w:rFonts w:cs="Arial"/>
          <w:sz w:val="22"/>
        </w:rPr>
        <w:t>task would have been completed in much lesser time. During this assignment, we have developed skills like researching, gathering information</w:t>
      </w:r>
      <w:r w:rsidR="00042EC6" w:rsidRPr="00837F06">
        <w:rPr>
          <w:rFonts w:cs="Arial"/>
          <w:sz w:val="22"/>
        </w:rPr>
        <w:t>,</w:t>
      </w:r>
      <w:r w:rsidR="000706D9" w:rsidRPr="00837F06">
        <w:rPr>
          <w:rFonts w:cs="Arial"/>
          <w:sz w:val="22"/>
        </w:rPr>
        <w:t xml:space="preserve"> and referencing.</w:t>
      </w:r>
    </w:p>
    <w:p w14:paraId="6E10ED2C" w14:textId="14B85416" w:rsidR="000706D9" w:rsidRPr="00837F06" w:rsidRDefault="000706D9" w:rsidP="00837F06">
      <w:pPr>
        <w:pStyle w:val="ListParagraph"/>
        <w:numPr>
          <w:ilvl w:val="0"/>
          <w:numId w:val="3"/>
        </w:numPr>
        <w:spacing w:line="360" w:lineRule="auto"/>
        <w:rPr>
          <w:rFonts w:cs="Arial"/>
          <w:sz w:val="22"/>
        </w:rPr>
      </w:pPr>
      <w:r w:rsidRPr="00837F06">
        <w:rPr>
          <w:rFonts w:cs="Arial"/>
          <w:sz w:val="22"/>
        </w:rPr>
        <w:t xml:space="preserve">Action plan: </w:t>
      </w:r>
      <w:r w:rsidR="00C70B6F" w:rsidRPr="00837F06">
        <w:rPr>
          <w:rFonts w:cs="Arial"/>
          <w:sz w:val="22"/>
        </w:rPr>
        <w:t xml:space="preserve">action plan is the last step where </w:t>
      </w:r>
      <w:r w:rsidR="003A1CA5" w:rsidRPr="00837F06">
        <w:rPr>
          <w:rFonts w:cs="Arial"/>
          <w:sz w:val="22"/>
        </w:rPr>
        <w:t xml:space="preserve">the plan for </w:t>
      </w:r>
      <w:r w:rsidR="00042EC6" w:rsidRPr="00837F06">
        <w:rPr>
          <w:rFonts w:cs="Arial"/>
          <w:sz w:val="22"/>
        </w:rPr>
        <w:t xml:space="preserve">the </w:t>
      </w:r>
      <w:r w:rsidR="003A1CA5" w:rsidRPr="00837F06">
        <w:rPr>
          <w:rFonts w:cs="Arial"/>
          <w:sz w:val="22"/>
        </w:rPr>
        <w:t xml:space="preserve">future is decided. It includes making strategies of what should be changed in </w:t>
      </w:r>
      <w:r w:rsidR="00042EC6" w:rsidRPr="00837F06">
        <w:rPr>
          <w:rFonts w:cs="Arial"/>
          <w:sz w:val="22"/>
        </w:rPr>
        <w:t xml:space="preserve">the </w:t>
      </w:r>
      <w:r w:rsidR="003A1CA5" w:rsidRPr="00837F06">
        <w:rPr>
          <w:rFonts w:cs="Arial"/>
          <w:sz w:val="22"/>
        </w:rPr>
        <w:t>future</w:t>
      </w:r>
      <w:r w:rsidR="00F85559" w:rsidRPr="00837F06">
        <w:rPr>
          <w:rFonts w:cs="Arial"/>
          <w:sz w:val="22"/>
        </w:rPr>
        <w:t xml:space="preserve"> and also the things </w:t>
      </w:r>
      <w:r w:rsidR="00F85559" w:rsidRPr="00837F06">
        <w:rPr>
          <w:rFonts w:cs="Arial"/>
          <w:sz w:val="22"/>
        </w:rPr>
        <w:lastRenderedPageBreak/>
        <w:t xml:space="preserve">that should be continued. Our action plan in </w:t>
      </w:r>
      <w:r w:rsidR="00042EC6" w:rsidRPr="00837F06">
        <w:rPr>
          <w:rFonts w:cs="Arial"/>
          <w:sz w:val="22"/>
        </w:rPr>
        <w:t xml:space="preserve">the </w:t>
      </w:r>
      <w:r w:rsidR="00F85559" w:rsidRPr="00837F06">
        <w:rPr>
          <w:rFonts w:cs="Arial"/>
          <w:sz w:val="22"/>
        </w:rPr>
        <w:t>future would be to give duties to teammates according to their abilities and talent</w:t>
      </w:r>
      <w:r w:rsidR="00416278" w:rsidRPr="00837F06">
        <w:rPr>
          <w:rFonts w:cs="Arial"/>
          <w:sz w:val="22"/>
        </w:rPr>
        <w:t xml:space="preserve">. </w:t>
      </w:r>
      <w:r w:rsidR="00042EC6" w:rsidRPr="00837F06">
        <w:rPr>
          <w:rFonts w:cs="Arial"/>
          <w:sz w:val="22"/>
        </w:rPr>
        <w:t>The team</w:t>
      </w:r>
      <w:r w:rsidR="00416278" w:rsidRPr="00837F06">
        <w:rPr>
          <w:rFonts w:cs="Arial"/>
          <w:sz w:val="22"/>
        </w:rPr>
        <w:t xml:space="preserve"> will be formed earlier.</w:t>
      </w:r>
    </w:p>
    <w:p w14:paraId="736F25EB" w14:textId="6A2F1A99" w:rsidR="00416278" w:rsidRPr="00837F06" w:rsidRDefault="00416278" w:rsidP="00837F06">
      <w:pPr>
        <w:pStyle w:val="Heading2"/>
        <w:spacing w:line="360" w:lineRule="auto"/>
        <w:rPr>
          <w:rFonts w:ascii="Arial" w:hAnsi="Arial" w:cs="Arial"/>
          <w:b/>
          <w:bCs/>
          <w:sz w:val="28"/>
          <w:szCs w:val="28"/>
        </w:rPr>
      </w:pPr>
      <w:bookmarkStart w:id="4" w:name="_Toc100305348"/>
      <w:r w:rsidRPr="00837F06">
        <w:rPr>
          <w:rFonts w:ascii="Arial" w:hAnsi="Arial" w:cs="Arial"/>
          <w:b/>
          <w:bCs/>
          <w:sz w:val="28"/>
          <w:szCs w:val="28"/>
        </w:rPr>
        <w:t xml:space="preserve">Personal development </w:t>
      </w:r>
      <w:r w:rsidR="0052472C" w:rsidRPr="00837F06">
        <w:rPr>
          <w:rFonts w:ascii="Arial" w:hAnsi="Arial" w:cs="Arial"/>
          <w:b/>
          <w:bCs/>
          <w:sz w:val="28"/>
          <w:szCs w:val="28"/>
        </w:rPr>
        <w:t>plan</w:t>
      </w:r>
      <w:bookmarkEnd w:id="4"/>
    </w:p>
    <w:p w14:paraId="2C1C48B5" w14:textId="3171AC12" w:rsidR="0052472C" w:rsidRPr="00837F06" w:rsidRDefault="00042EC6" w:rsidP="00837F06">
      <w:pPr>
        <w:spacing w:before="240" w:line="360" w:lineRule="auto"/>
        <w:rPr>
          <w:rFonts w:cs="Arial"/>
          <w:sz w:val="22"/>
        </w:rPr>
      </w:pPr>
      <w:r w:rsidRPr="00837F06">
        <w:rPr>
          <w:rFonts w:cs="Arial"/>
          <w:sz w:val="22"/>
        </w:rPr>
        <w:t>While working on this assignment</w:t>
      </w:r>
      <w:r w:rsidR="00766E8A" w:rsidRPr="00837F06">
        <w:rPr>
          <w:rFonts w:cs="Arial"/>
          <w:sz w:val="22"/>
        </w:rPr>
        <w:t>,</w:t>
      </w:r>
      <w:r w:rsidRPr="00837F06">
        <w:rPr>
          <w:rFonts w:cs="Arial"/>
          <w:sz w:val="22"/>
        </w:rPr>
        <w:t xml:space="preserve"> I got to learn some new </w:t>
      </w:r>
      <w:r w:rsidR="00F363C9" w:rsidRPr="00837F06">
        <w:rPr>
          <w:rFonts w:cs="Arial"/>
          <w:sz w:val="22"/>
        </w:rPr>
        <w:t>academic skills</w:t>
      </w:r>
      <w:r w:rsidR="00766E8A" w:rsidRPr="00837F06">
        <w:rPr>
          <w:rFonts w:cs="Arial"/>
          <w:sz w:val="22"/>
        </w:rPr>
        <w:t>,</w:t>
      </w:r>
      <w:r w:rsidR="00F363C9" w:rsidRPr="00837F06">
        <w:rPr>
          <w:rFonts w:cs="Arial"/>
          <w:sz w:val="22"/>
        </w:rPr>
        <w:t xml:space="preserve"> and I am sure these skills will help </w:t>
      </w:r>
      <w:r w:rsidR="00A05D9F" w:rsidRPr="00837F06">
        <w:rPr>
          <w:rFonts w:cs="Arial"/>
          <w:sz w:val="22"/>
        </w:rPr>
        <w:t xml:space="preserve">me </w:t>
      </w:r>
      <w:r w:rsidR="00F363C9" w:rsidRPr="00837F06">
        <w:rPr>
          <w:rFonts w:cs="Arial"/>
          <w:sz w:val="22"/>
        </w:rPr>
        <w:t>in the future. But to use these skills to the fullest, I have to make strategies</w:t>
      </w:r>
      <w:r w:rsidR="006E78F2" w:rsidRPr="00837F06">
        <w:rPr>
          <w:rFonts w:cs="Arial"/>
          <w:sz w:val="22"/>
        </w:rPr>
        <w:t xml:space="preserve"> (</w:t>
      </w:r>
      <w:r w:rsidR="006E78F2" w:rsidRPr="00837F06">
        <w:rPr>
          <w:rFonts w:cs="Arial"/>
          <w:sz w:val="22"/>
          <w:shd w:val="clear" w:color="auto" w:fill="FFFFFF"/>
        </w:rPr>
        <w:t>Eldeen et al., 20</w:t>
      </w:r>
      <w:r w:rsidR="0092798A" w:rsidRPr="00837F06">
        <w:rPr>
          <w:rFonts w:cs="Arial"/>
          <w:sz w:val="22"/>
          <w:shd w:val="clear" w:color="auto" w:fill="FFFFFF"/>
        </w:rPr>
        <w:t>18</w:t>
      </w:r>
      <w:r w:rsidR="006E78F2" w:rsidRPr="00837F06">
        <w:rPr>
          <w:rFonts w:cs="Arial"/>
          <w:sz w:val="22"/>
          <w:shd w:val="clear" w:color="auto" w:fill="FFFFFF"/>
        </w:rPr>
        <w:t>).</w:t>
      </w:r>
    </w:p>
    <w:p w14:paraId="119AE561" w14:textId="1F94D744" w:rsidR="00F363C9" w:rsidRPr="00837F06" w:rsidRDefault="00F363C9" w:rsidP="00837F06">
      <w:pPr>
        <w:spacing w:line="360" w:lineRule="auto"/>
        <w:rPr>
          <w:rFonts w:cs="Arial"/>
          <w:sz w:val="22"/>
        </w:rPr>
      </w:pPr>
      <w:r w:rsidRPr="00837F06">
        <w:rPr>
          <w:rFonts w:cs="Arial"/>
          <w:sz w:val="22"/>
        </w:rPr>
        <w:t xml:space="preserve">Professionalism: </w:t>
      </w:r>
      <w:r w:rsidR="00375451" w:rsidRPr="00837F06">
        <w:rPr>
          <w:rFonts w:cs="Arial"/>
          <w:sz w:val="22"/>
        </w:rPr>
        <w:t>professionalism allows one to inspire others with their work. It is the standard practice that should be applied to perform tasks</w:t>
      </w:r>
      <w:r w:rsidR="00766E8A" w:rsidRPr="00837F06">
        <w:rPr>
          <w:rFonts w:cs="Arial"/>
          <w:sz w:val="22"/>
        </w:rPr>
        <w:t>;</w:t>
      </w:r>
      <w:r w:rsidR="00375451" w:rsidRPr="00837F06">
        <w:rPr>
          <w:rFonts w:cs="Arial"/>
          <w:sz w:val="22"/>
        </w:rPr>
        <w:t xml:space="preserve"> by applying this standard strategy</w:t>
      </w:r>
      <w:r w:rsidR="00773414" w:rsidRPr="00837F06">
        <w:rPr>
          <w:rFonts w:cs="Arial"/>
          <w:sz w:val="22"/>
        </w:rPr>
        <w:t>,</w:t>
      </w:r>
      <w:r w:rsidR="00375451" w:rsidRPr="00837F06">
        <w:rPr>
          <w:rFonts w:cs="Arial"/>
          <w:sz w:val="22"/>
        </w:rPr>
        <w:t xml:space="preserve"> one is expected to provide the best possible output. Professionalism is not what is being done but how it is being done</w:t>
      </w:r>
      <w:r w:rsidR="00773414" w:rsidRPr="00837F06">
        <w:rPr>
          <w:rFonts w:cs="Arial"/>
          <w:sz w:val="22"/>
        </w:rPr>
        <w:t>—c</w:t>
      </w:r>
      <w:r w:rsidRPr="00837F06">
        <w:rPr>
          <w:rFonts w:cs="Arial"/>
          <w:sz w:val="22"/>
        </w:rPr>
        <w:t xml:space="preserve">ompleting this task and submitting it before the deadline required professionalism. </w:t>
      </w:r>
      <w:r w:rsidR="0099666A" w:rsidRPr="00837F06">
        <w:rPr>
          <w:rFonts w:cs="Arial"/>
          <w:sz w:val="22"/>
        </w:rPr>
        <w:t>My team members and I</w:t>
      </w:r>
      <w:r w:rsidRPr="00837F06">
        <w:rPr>
          <w:rFonts w:cs="Arial"/>
          <w:sz w:val="22"/>
        </w:rPr>
        <w:t xml:space="preserve"> realized how important it is to </w:t>
      </w:r>
      <w:r w:rsidR="000F364E" w:rsidRPr="00837F06">
        <w:rPr>
          <w:rFonts w:cs="Arial"/>
          <w:sz w:val="22"/>
        </w:rPr>
        <w:t>be professional.</w:t>
      </w:r>
      <w:r w:rsidR="00375451" w:rsidRPr="00837F06">
        <w:rPr>
          <w:rFonts w:cs="Arial"/>
          <w:sz w:val="22"/>
        </w:rPr>
        <w:t xml:space="preserve"> We </w:t>
      </w:r>
      <w:r w:rsidR="003E7E53" w:rsidRPr="00837F06">
        <w:rPr>
          <w:rFonts w:cs="Arial"/>
          <w:sz w:val="22"/>
        </w:rPr>
        <w:t>divided our work and set time gaps and tasks to be completed within that time. We all followed these rules and completed the assignment. Now I know how important it is to be professional in my academic career</w:t>
      </w:r>
      <w:r w:rsidR="0099666A" w:rsidRPr="00837F06">
        <w:rPr>
          <w:rFonts w:cs="Arial"/>
          <w:sz w:val="22"/>
        </w:rPr>
        <w:t>,</w:t>
      </w:r>
      <w:r w:rsidR="003E7E53" w:rsidRPr="00837F06">
        <w:rPr>
          <w:rFonts w:cs="Arial"/>
          <w:sz w:val="22"/>
        </w:rPr>
        <w:t xml:space="preserve"> and I am planning to make a strategy for that</w:t>
      </w:r>
      <w:r w:rsidR="00D13EE4" w:rsidRPr="00837F06">
        <w:rPr>
          <w:rFonts w:cs="Arial"/>
          <w:sz w:val="22"/>
        </w:rPr>
        <w:t>. I will manage my time to perform my duties</w:t>
      </w:r>
      <w:r w:rsidR="005931EA" w:rsidRPr="00837F06">
        <w:rPr>
          <w:rFonts w:cs="Arial"/>
          <w:sz w:val="22"/>
        </w:rPr>
        <w:t xml:space="preserve">. I will behave professionally in </w:t>
      </w:r>
      <w:r w:rsidR="00A05D9F" w:rsidRPr="00837F06">
        <w:rPr>
          <w:rFonts w:cs="Arial"/>
          <w:sz w:val="22"/>
        </w:rPr>
        <w:t xml:space="preserve">the </w:t>
      </w:r>
      <w:r w:rsidR="005931EA" w:rsidRPr="00837F06">
        <w:rPr>
          <w:rFonts w:cs="Arial"/>
          <w:sz w:val="22"/>
        </w:rPr>
        <w:t>team.</w:t>
      </w:r>
    </w:p>
    <w:p w14:paraId="2A268DD6" w14:textId="41B6C695" w:rsidR="005931EA" w:rsidRPr="00837F06" w:rsidRDefault="005931EA" w:rsidP="00837F06">
      <w:pPr>
        <w:spacing w:line="360" w:lineRule="auto"/>
        <w:rPr>
          <w:rFonts w:cs="Arial"/>
          <w:sz w:val="22"/>
        </w:rPr>
      </w:pPr>
      <w:r w:rsidRPr="00837F06">
        <w:rPr>
          <w:rFonts w:cs="Arial"/>
          <w:sz w:val="22"/>
        </w:rPr>
        <w:t xml:space="preserve">Public speaking: our team had to present the assignment in front of </w:t>
      </w:r>
      <w:r w:rsidR="00A05D9F" w:rsidRPr="00837F06">
        <w:rPr>
          <w:rFonts w:cs="Arial"/>
          <w:sz w:val="22"/>
        </w:rPr>
        <w:t xml:space="preserve">the </w:t>
      </w:r>
      <w:r w:rsidRPr="00837F06">
        <w:rPr>
          <w:rFonts w:cs="Arial"/>
          <w:sz w:val="22"/>
        </w:rPr>
        <w:t>entire class and teacher</w:t>
      </w:r>
      <w:r w:rsidR="0099666A" w:rsidRPr="00837F06">
        <w:rPr>
          <w:rFonts w:cs="Arial"/>
          <w:sz w:val="22"/>
        </w:rPr>
        <w:t>,</w:t>
      </w:r>
      <w:r w:rsidRPr="00837F06">
        <w:rPr>
          <w:rFonts w:cs="Arial"/>
          <w:sz w:val="22"/>
        </w:rPr>
        <w:t xml:space="preserve"> and this required good communication and presentation skills. No</w:t>
      </w:r>
      <w:r w:rsidR="00A05D9F" w:rsidRPr="00837F06">
        <w:rPr>
          <w:rFonts w:cs="Arial"/>
          <w:sz w:val="22"/>
        </w:rPr>
        <w:t xml:space="preserve"> </w:t>
      </w:r>
      <w:r w:rsidRPr="00837F06">
        <w:rPr>
          <w:rFonts w:cs="Arial"/>
          <w:sz w:val="22"/>
        </w:rPr>
        <w:t>matter how good the content is, if it is not presented well</w:t>
      </w:r>
      <w:r w:rsidR="0099666A" w:rsidRPr="00837F06">
        <w:rPr>
          <w:rFonts w:cs="Arial"/>
          <w:sz w:val="22"/>
        </w:rPr>
        <w:t>,</w:t>
      </w:r>
      <w:r w:rsidRPr="00837F06">
        <w:rPr>
          <w:rFonts w:cs="Arial"/>
          <w:sz w:val="22"/>
        </w:rPr>
        <w:t xml:space="preserve"> it will not make the same impact. </w:t>
      </w:r>
      <w:r w:rsidR="00DA05AD" w:rsidRPr="00837F06">
        <w:rPr>
          <w:rFonts w:cs="Arial"/>
          <w:sz w:val="22"/>
        </w:rPr>
        <w:t xml:space="preserve">I might need to speak publicly in </w:t>
      </w:r>
      <w:r w:rsidR="00A05D9F" w:rsidRPr="00837F06">
        <w:rPr>
          <w:rFonts w:cs="Arial"/>
          <w:sz w:val="22"/>
        </w:rPr>
        <w:t xml:space="preserve">the </w:t>
      </w:r>
      <w:r w:rsidR="00DA05AD" w:rsidRPr="00837F06">
        <w:rPr>
          <w:rFonts w:cs="Arial"/>
          <w:sz w:val="22"/>
        </w:rPr>
        <w:t>future</w:t>
      </w:r>
      <w:r w:rsidR="0099666A" w:rsidRPr="00837F06">
        <w:rPr>
          <w:rFonts w:cs="Arial"/>
          <w:sz w:val="22"/>
        </w:rPr>
        <w:t>,</w:t>
      </w:r>
      <w:r w:rsidR="00DA05AD" w:rsidRPr="00837F06">
        <w:rPr>
          <w:rFonts w:cs="Arial"/>
          <w:sz w:val="22"/>
        </w:rPr>
        <w:t xml:space="preserve"> and I have a plan to improve my public communication. I will prepare myself by practi</w:t>
      </w:r>
      <w:r w:rsidR="00D70F1F" w:rsidRPr="00837F06">
        <w:rPr>
          <w:rFonts w:cs="Arial"/>
          <w:sz w:val="22"/>
        </w:rPr>
        <w:t>s</w:t>
      </w:r>
      <w:r w:rsidR="00DA05AD" w:rsidRPr="00837F06">
        <w:rPr>
          <w:rFonts w:cs="Arial"/>
          <w:sz w:val="22"/>
        </w:rPr>
        <w:t xml:space="preserve">ing the speech again and again. I can give </w:t>
      </w:r>
      <w:r w:rsidR="00D70F1F" w:rsidRPr="00837F06">
        <w:rPr>
          <w:rFonts w:cs="Arial"/>
          <w:sz w:val="22"/>
        </w:rPr>
        <w:t xml:space="preserve">a </w:t>
      </w:r>
      <w:r w:rsidR="00DA05AD" w:rsidRPr="00837F06">
        <w:rPr>
          <w:rFonts w:cs="Arial"/>
          <w:sz w:val="22"/>
        </w:rPr>
        <w:t>demo speech in front of my friends</w:t>
      </w:r>
      <w:r w:rsidR="00D70F1F" w:rsidRPr="00837F06">
        <w:rPr>
          <w:rFonts w:cs="Arial"/>
          <w:sz w:val="22"/>
        </w:rPr>
        <w:t>,</w:t>
      </w:r>
      <w:r w:rsidR="00DA05AD" w:rsidRPr="00837F06">
        <w:rPr>
          <w:rFonts w:cs="Arial"/>
          <w:sz w:val="22"/>
        </w:rPr>
        <w:t xml:space="preserve"> and they will guide and give feedback to me.</w:t>
      </w:r>
      <w:r w:rsidR="006B040E" w:rsidRPr="00837F06">
        <w:rPr>
          <w:rFonts w:cs="Arial"/>
          <w:sz w:val="22"/>
        </w:rPr>
        <w:t xml:space="preserve"> It is also important to look confident while speaking</w:t>
      </w:r>
      <w:r w:rsidR="00D70F1F" w:rsidRPr="00837F06">
        <w:rPr>
          <w:rFonts w:cs="Arial"/>
          <w:sz w:val="22"/>
        </w:rPr>
        <w:t>,</w:t>
      </w:r>
      <w:r w:rsidR="006B040E" w:rsidRPr="00837F06">
        <w:rPr>
          <w:rFonts w:cs="Arial"/>
          <w:sz w:val="22"/>
        </w:rPr>
        <w:t xml:space="preserve"> and confidence </w:t>
      </w:r>
      <w:r w:rsidR="00A05D9F" w:rsidRPr="00837F06">
        <w:rPr>
          <w:rFonts w:cs="Arial"/>
          <w:sz w:val="22"/>
        </w:rPr>
        <w:t>come</w:t>
      </w:r>
      <w:r w:rsidR="00D70F1F" w:rsidRPr="00837F06">
        <w:rPr>
          <w:rFonts w:cs="Arial"/>
          <w:sz w:val="22"/>
        </w:rPr>
        <w:t>s</w:t>
      </w:r>
      <w:r w:rsidR="006B040E" w:rsidRPr="00837F06">
        <w:rPr>
          <w:rFonts w:cs="Arial"/>
          <w:sz w:val="22"/>
        </w:rPr>
        <w:t xml:space="preserve"> after good preparation</w:t>
      </w:r>
      <w:r w:rsidR="0092798A" w:rsidRPr="00837F06">
        <w:rPr>
          <w:rFonts w:cs="Arial"/>
          <w:sz w:val="22"/>
        </w:rPr>
        <w:t xml:space="preserve"> (</w:t>
      </w:r>
      <w:r w:rsidR="0092798A" w:rsidRPr="00837F06">
        <w:rPr>
          <w:rFonts w:cs="Arial"/>
          <w:sz w:val="22"/>
          <w:shd w:val="clear" w:color="auto" w:fill="FFFFFF"/>
        </w:rPr>
        <w:t>Nadiah, 2019).</w:t>
      </w:r>
    </w:p>
    <w:p w14:paraId="543168A4" w14:textId="52A89187" w:rsidR="006B040E" w:rsidRPr="00837F06" w:rsidRDefault="006B040E" w:rsidP="00837F06">
      <w:pPr>
        <w:spacing w:line="360" w:lineRule="auto"/>
        <w:rPr>
          <w:rFonts w:cs="Arial"/>
          <w:sz w:val="22"/>
        </w:rPr>
      </w:pPr>
      <w:r w:rsidRPr="00837F06">
        <w:rPr>
          <w:rFonts w:cs="Arial"/>
          <w:sz w:val="22"/>
        </w:rPr>
        <w:t>Working as a team:</w:t>
      </w:r>
      <w:r w:rsidR="00A05D9F" w:rsidRPr="00837F06">
        <w:rPr>
          <w:rFonts w:cs="Arial"/>
          <w:sz w:val="22"/>
        </w:rPr>
        <w:t xml:space="preserve"> I had a positive experience of working collaboratively with my teammates. I understood the values of unity. I might have to work in a team again</w:t>
      </w:r>
      <w:r w:rsidR="00D70F1F" w:rsidRPr="00837F06">
        <w:rPr>
          <w:rFonts w:cs="Arial"/>
          <w:sz w:val="22"/>
        </w:rPr>
        <w:t>,</w:t>
      </w:r>
      <w:r w:rsidR="00A05D9F" w:rsidRPr="00837F06">
        <w:rPr>
          <w:rFonts w:cs="Arial"/>
          <w:sz w:val="22"/>
        </w:rPr>
        <w:t xml:space="preserve"> and I will not necessarily have the same teammates with me. But I have made a plan to align in a group and help my team to perform the duty in the best way possible. I will </w:t>
      </w:r>
      <w:proofErr w:type="spellStart"/>
      <w:r w:rsidR="00A05D9F" w:rsidRPr="00837F06">
        <w:rPr>
          <w:rFonts w:cs="Arial"/>
          <w:sz w:val="22"/>
        </w:rPr>
        <w:t>analyze</w:t>
      </w:r>
      <w:proofErr w:type="spellEnd"/>
      <w:r w:rsidR="00A05D9F" w:rsidRPr="00837F06">
        <w:rPr>
          <w:rFonts w:cs="Arial"/>
          <w:sz w:val="22"/>
        </w:rPr>
        <w:t xml:space="preserve"> all of my teammates and find out their strengths. Their strengths can inspire me</w:t>
      </w:r>
      <w:r w:rsidR="00F60739" w:rsidRPr="00837F06">
        <w:rPr>
          <w:rFonts w:cs="Arial"/>
          <w:sz w:val="22"/>
        </w:rPr>
        <w:t>,</w:t>
      </w:r>
      <w:r w:rsidR="00A05D9F" w:rsidRPr="00837F06">
        <w:rPr>
          <w:rFonts w:cs="Arial"/>
          <w:sz w:val="22"/>
        </w:rPr>
        <w:t xml:space="preserve"> and I</w:t>
      </w:r>
      <w:r w:rsidR="00E75DE5" w:rsidRPr="00837F06">
        <w:rPr>
          <w:rFonts w:cs="Arial"/>
          <w:sz w:val="22"/>
        </w:rPr>
        <w:t>'</w:t>
      </w:r>
      <w:r w:rsidR="00A05D9F" w:rsidRPr="00837F06">
        <w:rPr>
          <w:rFonts w:cs="Arial"/>
          <w:sz w:val="22"/>
        </w:rPr>
        <w:t>ll try to adapt their strategies. They might have some weaknesses</w:t>
      </w:r>
      <w:r w:rsidR="00F60739" w:rsidRPr="00837F06">
        <w:rPr>
          <w:rFonts w:cs="Arial"/>
          <w:sz w:val="22"/>
        </w:rPr>
        <w:t>,</w:t>
      </w:r>
      <w:r w:rsidR="00A05D9F" w:rsidRPr="00837F06">
        <w:rPr>
          <w:rFonts w:cs="Arial"/>
          <w:sz w:val="22"/>
        </w:rPr>
        <w:t xml:space="preserve"> too</w:t>
      </w:r>
      <w:r w:rsidR="00F60739" w:rsidRPr="00837F06">
        <w:rPr>
          <w:rFonts w:cs="Arial"/>
          <w:sz w:val="22"/>
        </w:rPr>
        <w:t>,</w:t>
      </w:r>
      <w:r w:rsidR="00A05D9F" w:rsidRPr="00837F06">
        <w:rPr>
          <w:rFonts w:cs="Arial"/>
          <w:sz w:val="22"/>
        </w:rPr>
        <w:t xml:space="preserve"> and if I am good at those things, I will try to help them so that our team will not suffer.</w:t>
      </w:r>
    </w:p>
    <w:p w14:paraId="275A7ABA" w14:textId="6E35C313" w:rsidR="00D020C2" w:rsidRPr="00837F06" w:rsidRDefault="00D020C2" w:rsidP="00837F06">
      <w:pPr>
        <w:spacing w:line="360" w:lineRule="auto"/>
        <w:rPr>
          <w:rFonts w:cs="Arial"/>
          <w:sz w:val="22"/>
        </w:rPr>
      </w:pPr>
    </w:p>
    <w:p w14:paraId="1752F1F4" w14:textId="77777777" w:rsidR="00D020C2" w:rsidRPr="00837F06" w:rsidRDefault="00D020C2" w:rsidP="00837F06">
      <w:pPr>
        <w:spacing w:line="360" w:lineRule="auto"/>
        <w:rPr>
          <w:rFonts w:cs="Arial"/>
          <w:sz w:val="22"/>
        </w:rPr>
      </w:pPr>
    </w:p>
    <w:p w14:paraId="3903D28C" w14:textId="74A13C39" w:rsidR="00D020C2" w:rsidRPr="00837F06" w:rsidRDefault="00D020C2" w:rsidP="00837F06">
      <w:pPr>
        <w:spacing w:line="360" w:lineRule="auto"/>
        <w:rPr>
          <w:rFonts w:cs="Arial"/>
          <w:sz w:val="22"/>
        </w:rPr>
      </w:pPr>
    </w:p>
    <w:p w14:paraId="21DA920C" w14:textId="77777777" w:rsidR="00332D32" w:rsidRPr="00837F06" w:rsidRDefault="00332D32" w:rsidP="00837F06">
      <w:pPr>
        <w:spacing w:line="360" w:lineRule="auto"/>
        <w:rPr>
          <w:rFonts w:cs="Arial"/>
          <w:sz w:val="22"/>
        </w:rPr>
      </w:pPr>
    </w:p>
    <w:p w14:paraId="6DA7022F" w14:textId="77777777" w:rsidR="00FB24E6" w:rsidRPr="00837F06" w:rsidRDefault="00FB24E6" w:rsidP="00837F06">
      <w:pPr>
        <w:spacing w:line="360" w:lineRule="auto"/>
        <w:rPr>
          <w:rFonts w:cs="Arial"/>
          <w:sz w:val="22"/>
        </w:rPr>
      </w:pPr>
    </w:p>
    <w:p w14:paraId="45D5F606" w14:textId="77777777" w:rsidR="00441D49" w:rsidRPr="00837F06" w:rsidRDefault="00441D49" w:rsidP="00837F06">
      <w:pPr>
        <w:pStyle w:val="Heading2"/>
        <w:spacing w:line="360" w:lineRule="auto"/>
        <w:ind w:left="720"/>
        <w:rPr>
          <w:rFonts w:ascii="Arial" w:hAnsi="Arial" w:cs="Arial"/>
          <w:sz w:val="22"/>
          <w:szCs w:val="22"/>
        </w:rPr>
      </w:pPr>
    </w:p>
    <w:p w14:paraId="33B4E5CE" w14:textId="77777777" w:rsidR="002E65B5" w:rsidRPr="00837F06" w:rsidRDefault="002E65B5" w:rsidP="00837F06">
      <w:pPr>
        <w:spacing w:line="360" w:lineRule="auto"/>
        <w:rPr>
          <w:rFonts w:eastAsiaTheme="majorEastAsia" w:cs="Arial"/>
          <w:b/>
          <w:color w:val="000000" w:themeColor="text1"/>
          <w:sz w:val="22"/>
        </w:rPr>
      </w:pPr>
      <w:r w:rsidRPr="00837F06">
        <w:rPr>
          <w:rFonts w:cs="Arial"/>
          <w:sz w:val="22"/>
        </w:rPr>
        <w:br w:type="page"/>
      </w:r>
    </w:p>
    <w:p w14:paraId="0187D2FF" w14:textId="47E2E2B3" w:rsidR="002E65B5" w:rsidRPr="00270992" w:rsidRDefault="002E65B5" w:rsidP="00837F06">
      <w:pPr>
        <w:pStyle w:val="Heading1"/>
        <w:spacing w:line="360" w:lineRule="auto"/>
        <w:rPr>
          <w:szCs w:val="28"/>
        </w:rPr>
      </w:pPr>
      <w:bookmarkStart w:id="5" w:name="_Toc100305349"/>
      <w:r w:rsidRPr="00270992">
        <w:rPr>
          <w:szCs w:val="28"/>
        </w:rPr>
        <w:lastRenderedPageBreak/>
        <w:t>Conclusion:</w:t>
      </w:r>
      <w:bookmarkEnd w:id="5"/>
    </w:p>
    <w:p w14:paraId="661FC439" w14:textId="5AA70B12" w:rsidR="009B23EC" w:rsidRPr="00837F06" w:rsidRDefault="009D7F76" w:rsidP="00837F06">
      <w:pPr>
        <w:spacing w:line="360" w:lineRule="auto"/>
        <w:rPr>
          <w:sz w:val="22"/>
        </w:rPr>
      </w:pPr>
      <w:r w:rsidRPr="00837F06">
        <w:rPr>
          <w:sz w:val="22"/>
        </w:rPr>
        <w:t>Perfection in academic skills can be achieved by repeating the cycle of the reflective approach. Dividing the learning experience into description, feelings, evaluation, analysis, conclusion, and action plan. This report included information about all the employability and academic skills and how they can be improved. This document also provided information on Gibb</w:t>
      </w:r>
      <w:r w:rsidR="00E75DE5" w:rsidRPr="00837F06">
        <w:rPr>
          <w:sz w:val="22"/>
        </w:rPr>
        <w:t>'</w:t>
      </w:r>
      <w:r w:rsidRPr="00837F06">
        <w:rPr>
          <w:sz w:val="22"/>
        </w:rPr>
        <w:t>s model of reflection and how I used it to improve my learning experience. At the end of the report, there is my development plan based on this learning module.</w:t>
      </w:r>
    </w:p>
    <w:p w14:paraId="05A27471" w14:textId="77777777" w:rsidR="002E65B5" w:rsidRDefault="002E65B5" w:rsidP="00F363C9">
      <w:pPr>
        <w:rPr>
          <w:rFonts w:eastAsiaTheme="majorEastAsia" w:cstheme="majorBidi"/>
          <w:b/>
          <w:color w:val="000000" w:themeColor="text1"/>
          <w:sz w:val="28"/>
          <w:szCs w:val="32"/>
        </w:rPr>
      </w:pPr>
      <w:r>
        <w:br w:type="page"/>
      </w:r>
    </w:p>
    <w:p w14:paraId="35072A6C" w14:textId="2E5A5D1E" w:rsidR="002E65B5" w:rsidRDefault="002E65B5" w:rsidP="00F363C9">
      <w:pPr>
        <w:pStyle w:val="Heading1"/>
      </w:pPr>
      <w:bookmarkStart w:id="6" w:name="_Toc100305350"/>
      <w:r>
        <w:lastRenderedPageBreak/>
        <w:t>References:</w:t>
      </w:r>
      <w:bookmarkEnd w:id="6"/>
    </w:p>
    <w:p w14:paraId="0A867633" w14:textId="6C23A040" w:rsidR="006B0578" w:rsidRPr="007B5824" w:rsidRDefault="006B0578" w:rsidP="006B0578">
      <w:pPr>
        <w:rPr>
          <w:shd w:val="clear" w:color="auto" w:fill="FFFFFF"/>
        </w:rPr>
      </w:pPr>
      <w:r>
        <w:rPr>
          <w:shd w:val="clear" w:color="auto" w:fill="FFFFFF"/>
        </w:rPr>
        <w:t>Husam, H.A. and Abraham, P., (2019). Employability skills development through assessment in higher education: Students</w:t>
      </w:r>
      <w:r w:rsidR="00E75DE5">
        <w:rPr>
          <w:shd w:val="clear" w:color="auto" w:fill="FFFFFF"/>
        </w:rPr>
        <w:t>'</w:t>
      </w:r>
      <w:r>
        <w:rPr>
          <w:shd w:val="clear" w:color="auto" w:fill="FFFFFF"/>
        </w:rPr>
        <w:t xml:space="preserve"> voices on reflective assessments. </w:t>
      </w:r>
      <w:r>
        <w:rPr>
          <w:i/>
          <w:iCs/>
          <w:shd w:val="clear" w:color="auto" w:fill="FFFFFF"/>
        </w:rPr>
        <w:t xml:space="preserve">Glob </w:t>
      </w:r>
      <w:proofErr w:type="spellStart"/>
      <w:r>
        <w:rPr>
          <w:i/>
          <w:iCs/>
          <w:shd w:val="clear" w:color="auto" w:fill="FFFFFF"/>
        </w:rPr>
        <w:t>Acad</w:t>
      </w:r>
      <w:proofErr w:type="spellEnd"/>
      <w:r>
        <w:rPr>
          <w:i/>
          <w:iCs/>
          <w:shd w:val="clear" w:color="auto" w:fill="FFFFFF"/>
        </w:rPr>
        <w:t xml:space="preserve"> J Econ Buss</w:t>
      </w:r>
      <w:r>
        <w:rPr>
          <w:shd w:val="clear" w:color="auto" w:fill="FFFFFF"/>
        </w:rPr>
        <w:t>, </w:t>
      </w:r>
      <w:r>
        <w:rPr>
          <w:i/>
          <w:iCs/>
          <w:shd w:val="clear" w:color="auto" w:fill="FFFFFF"/>
        </w:rPr>
        <w:t>1</w:t>
      </w:r>
      <w:r>
        <w:rPr>
          <w:shd w:val="clear" w:color="auto" w:fill="FFFFFF"/>
        </w:rPr>
        <w:t>, pp.36-42.</w:t>
      </w:r>
    </w:p>
    <w:p w14:paraId="63713660" w14:textId="60CD3AC9" w:rsidR="006B0578" w:rsidRDefault="006B0578" w:rsidP="006B0578">
      <w:pPr>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S., (2020). USING GIBBS</w:t>
      </w:r>
      <w:r w:rsidR="00E75DE5">
        <w:rPr>
          <w:shd w:val="clear" w:color="auto" w:fill="FFFFFF"/>
        </w:rPr>
        <w:t>'</w:t>
      </w:r>
      <w:r>
        <w:rPr>
          <w:shd w:val="clear" w:color="auto" w:fill="FFFFFF"/>
        </w:rPr>
        <w:t>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093FF564" w14:textId="1764D274" w:rsidR="006B0578" w:rsidRDefault="006B0578" w:rsidP="006B0578">
      <w:pPr>
        <w:rPr>
          <w:shd w:val="clear" w:color="auto" w:fill="FFFFFF"/>
        </w:rPr>
      </w:pPr>
      <w:r>
        <w:rPr>
          <w:shd w:val="clear" w:color="auto" w:fill="FFFFFF"/>
        </w:rPr>
        <w:t xml:space="preserve">Eldeen, A.I.G., </w:t>
      </w:r>
      <w:proofErr w:type="spellStart"/>
      <w:r>
        <w:rPr>
          <w:shd w:val="clear" w:color="auto" w:fill="FFFFFF"/>
        </w:rPr>
        <w:t>Abumalloh</w:t>
      </w:r>
      <w:proofErr w:type="spellEnd"/>
      <w:r>
        <w:rPr>
          <w:shd w:val="clear" w:color="auto" w:fill="FFFFFF"/>
        </w:rPr>
        <w:t>, R.A., George, R.P. and Aldossary, D.A., (2018). Evaluation of graduate students employability from employer perspective: Review of the literature. </w:t>
      </w:r>
      <w:r>
        <w:rPr>
          <w:i/>
          <w:iCs/>
          <w:shd w:val="clear" w:color="auto" w:fill="FFFFFF"/>
        </w:rPr>
        <w:t>International Journal of Engineering &amp; Technology</w:t>
      </w:r>
      <w:r>
        <w:rPr>
          <w:shd w:val="clear" w:color="auto" w:fill="FFFFFF"/>
        </w:rPr>
        <w:t>, </w:t>
      </w:r>
      <w:r>
        <w:rPr>
          <w:i/>
          <w:iCs/>
          <w:shd w:val="clear" w:color="auto" w:fill="FFFFFF"/>
        </w:rPr>
        <w:t>7</w:t>
      </w:r>
      <w:r>
        <w:rPr>
          <w:shd w:val="clear" w:color="auto" w:fill="FFFFFF"/>
        </w:rPr>
        <w:t>(2.29), pp.961-966.</w:t>
      </w:r>
    </w:p>
    <w:p w14:paraId="75B5C21C" w14:textId="6B0C17E8" w:rsidR="006B0578" w:rsidRDefault="006B0578" w:rsidP="006B0578">
      <w:pPr>
        <w:rPr>
          <w:shd w:val="clear" w:color="auto" w:fill="FFFFFF"/>
        </w:rPr>
      </w:pPr>
      <w:proofErr w:type="spellStart"/>
      <w:r>
        <w:rPr>
          <w:shd w:val="clear" w:color="auto" w:fill="FFFFFF"/>
        </w:rPr>
        <w:t>Gusenbauer</w:t>
      </w:r>
      <w:proofErr w:type="spellEnd"/>
      <w:r>
        <w:rPr>
          <w:shd w:val="clear" w:color="auto" w:fill="FFFFFF"/>
        </w:rPr>
        <w:t>, M. and Haddaway, N.R., (2020). Which academic search systems are suitable for systematic reviews or meta</w:t>
      </w:r>
      <w:r>
        <w:rPr>
          <w:rFonts w:ascii="Cambria Math" w:hAnsi="Cambria Math" w:cs="Cambria Math"/>
          <w:shd w:val="clear" w:color="auto" w:fill="FFFFFF"/>
        </w:rPr>
        <w:t>‐</w:t>
      </w:r>
      <w:r>
        <w:rPr>
          <w:shd w:val="clear" w:color="auto" w:fill="FFFFFF"/>
        </w:rPr>
        <w:t>analyses? Evaluating retrieval qualities of Google Scholar, PubMed, and 26 other resources. </w:t>
      </w:r>
      <w:r>
        <w:rPr>
          <w:i/>
          <w:iCs/>
          <w:shd w:val="clear" w:color="auto" w:fill="FFFFFF"/>
        </w:rPr>
        <w:t>Research synthesis methods</w:t>
      </w:r>
      <w:r>
        <w:rPr>
          <w:shd w:val="clear" w:color="auto" w:fill="FFFFFF"/>
        </w:rPr>
        <w:t>, </w:t>
      </w:r>
      <w:r>
        <w:rPr>
          <w:i/>
          <w:iCs/>
          <w:shd w:val="clear" w:color="auto" w:fill="FFFFFF"/>
        </w:rPr>
        <w:t>11</w:t>
      </w:r>
      <w:r>
        <w:rPr>
          <w:shd w:val="clear" w:color="auto" w:fill="FFFFFF"/>
        </w:rPr>
        <w:t>(2), pp.181-217.</w:t>
      </w:r>
    </w:p>
    <w:p w14:paraId="58E4A2A2" w14:textId="34DCABDD" w:rsidR="006B0578" w:rsidRDefault="006B0578" w:rsidP="006B0578">
      <w:pPr>
        <w:rPr>
          <w:shd w:val="clear" w:color="auto" w:fill="FFFFFF"/>
        </w:rPr>
      </w:pPr>
      <w:r>
        <w:rPr>
          <w:shd w:val="clear" w:color="auto" w:fill="FFFFFF"/>
        </w:rPr>
        <w:t xml:space="preserve">Morehead, K., </w:t>
      </w:r>
      <w:proofErr w:type="spellStart"/>
      <w:r>
        <w:rPr>
          <w:shd w:val="clear" w:color="auto" w:fill="FFFFFF"/>
        </w:rPr>
        <w:t>Dunlosky</w:t>
      </w:r>
      <w:proofErr w:type="spellEnd"/>
      <w:r>
        <w:rPr>
          <w:shd w:val="clear" w:color="auto" w:fill="FFFFFF"/>
        </w:rPr>
        <w:t>, J., Rawson, K.A., Blasiman, R. and Hollis, R.B., (2019). Note-taking habits of 21st century college students: implications for student learning, memory, and achievement. </w:t>
      </w:r>
      <w:r>
        <w:rPr>
          <w:i/>
          <w:iCs/>
          <w:shd w:val="clear" w:color="auto" w:fill="FFFFFF"/>
        </w:rPr>
        <w:t>Memory</w:t>
      </w:r>
      <w:r>
        <w:rPr>
          <w:shd w:val="clear" w:color="auto" w:fill="FFFFFF"/>
        </w:rPr>
        <w:t>, </w:t>
      </w:r>
      <w:r>
        <w:rPr>
          <w:i/>
          <w:iCs/>
          <w:shd w:val="clear" w:color="auto" w:fill="FFFFFF"/>
        </w:rPr>
        <w:t>27</w:t>
      </w:r>
      <w:r>
        <w:rPr>
          <w:shd w:val="clear" w:color="auto" w:fill="FFFFFF"/>
        </w:rPr>
        <w:t>(6), pp.807-819.</w:t>
      </w:r>
    </w:p>
    <w:p w14:paraId="5640016F" w14:textId="25DC081B" w:rsidR="006B0578" w:rsidRDefault="006B0578" w:rsidP="006B0578">
      <w:pPr>
        <w:rPr>
          <w:shd w:val="clear" w:color="auto" w:fill="FFFFFF"/>
        </w:rPr>
      </w:pPr>
      <w:r>
        <w:rPr>
          <w:shd w:val="clear" w:color="auto" w:fill="FFFFFF"/>
        </w:rPr>
        <w:t>Nadiah, N., (2019). The Students</w:t>
      </w:r>
      <w:r w:rsidR="00E75DE5">
        <w:rPr>
          <w:shd w:val="clear" w:color="auto" w:fill="FFFFFF"/>
        </w:rPr>
        <w:t>'</w:t>
      </w:r>
      <w:r>
        <w:rPr>
          <w:shd w:val="clear" w:color="auto" w:fill="FFFFFF"/>
        </w:rPr>
        <w:t xml:space="preserve"> Self-Confidence in Public Speaking. </w:t>
      </w:r>
      <w:r>
        <w:rPr>
          <w:i/>
          <w:iCs/>
          <w:shd w:val="clear" w:color="auto" w:fill="FFFFFF"/>
        </w:rPr>
        <w:t>Elite Journal</w:t>
      </w:r>
      <w:r>
        <w:rPr>
          <w:shd w:val="clear" w:color="auto" w:fill="FFFFFF"/>
        </w:rPr>
        <w:t>, </w:t>
      </w:r>
      <w:r>
        <w:rPr>
          <w:i/>
          <w:iCs/>
          <w:shd w:val="clear" w:color="auto" w:fill="FFFFFF"/>
        </w:rPr>
        <w:t>1</w:t>
      </w:r>
      <w:r>
        <w:rPr>
          <w:shd w:val="clear" w:color="auto" w:fill="FFFFFF"/>
        </w:rPr>
        <w:t>(1), pp.1-12.</w:t>
      </w:r>
    </w:p>
    <w:p w14:paraId="7083DE55" w14:textId="692578BF" w:rsidR="006B0578" w:rsidRPr="0088548A" w:rsidRDefault="006B0578" w:rsidP="006B0578">
      <w:r>
        <w:rPr>
          <w:shd w:val="clear" w:color="auto" w:fill="FFFFFF"/>
        </w:rPr>
        <w:t xml:space="preserve">Salame, I.I. and Thompson, A., </w:t>
      </w:r>
      <w:r w:rsidR="006E78F2">
        <w:rPr>
          <w:shd w:val="clear" w:color="auto" w:fill="FFFFFF"/>
        </w:rPr>
        <w:t>(</w:t>
      </w:r>
      <w:r>
        <w:rPr>
          <w:shd w:val="clear" w:color="auto" w:fill="FFFFFF"/>
        </w:rPr>
        <w:t>2020</w:t>
      </w:r>
      <w:r w:rsidR="006E78F2">
        <w:rPr>
          <w:shd w:val="clear" w:color="auto" w:fill="FFFFFF"/>
        </w:rPr>
        <w:t>)</w:t>
      </w:r>
      <w:r>
        <w:rPr>
          <w:shd w:val="clear" w:color="auto" w:fill="FFFFFF"/>
        </w:rPr>
        <w:t>. Students' Views on Strategic Note-Taking and Its Impact on Performance, Achievement, and Learning. </w:t>
      </w:r>
      <w:r>
        <w:rPr>
          <w:i/>
          <w:iCs/>
          <w:shd w:val="clear" w:color="auto" w:fill="FFFFFF"/>
        </w:rPr>
        <w:t>International Journal of Instruction</w:t>
      </w:r>
      <w:r>
        <w:rPr>
          <w:shd w:val="clear" w:color="auto" w:fill="FFFFFF"/>
        </w:rPr>
        <w:t>, </w:t>
      </w:r>
      <w:r>
        <w:rPr>
          <w:i/>
          <w:iCs/>
          <w:shd w:val="clear" w:color="auto" w:fill="FFFFFF"/>
        </w:rPr>
        <w:t>13</w:t>
      </w:r>
      <w:r>
        <w:rPr>
          <w:shd w:val="clear" w:color="auto" w:fill="FFFFFF"/>
        </w:rPr>
        <w:t>(2), pp.1-16.</w:t>
      </w:r>
    </w:p>
    <w:p w14:paraId="0DF54902" w14:textId="63D190B4" w:rsidR="006B0578" w:rsidRDefault="006B0578" w:rsidP="006B0578">
      <w:pPr>
        <w:rPr>
          <w:shd w:val="clear" w:color="auto" w:fill="FFFFFF"/>
        </w:rPr>
      </w:pPr>
      <w:proofErr w:type="spellStart"/>
      <w:r>
        <w:rPr>
          <w:shd w:val="clear" w:color="auto" w:fill="FFFFFF"/>
        </w:rPr>
        <w:t>Tusting</w:t>
      </w:r>
      <w:proofErr w:type="spellEnd"/>
      <w:r>
        <w:rPr>
          <w:shd w:val="clear" w:color="auto" w:fill="FFFFFF"/>
        </w:rPr>
        <w:t xml:space="preserve">, K., McCulloch, S., Bhatt, I., Hamilton, M. and Barton, D., </w:t>
      </w:r>
      <w:r w:rsidR="006E78F2">
        <w:rPr>
          <w:shd w:val="clear" w:color="auto" w:fill="FFFFFF"/>
        </w:rPr>
        <w:t>(</w:t>
      </w:r>
      <w:r>
        <w:rPr>
          <w:shd w:val="clear" w:color="auto" w:fill="FFFFFF"/>
        </w:rPr>
        <w:t>2019</w:t>
      </w:r>
      <w:r w:rsidR="006E78F2">
        <w:rPr>
          <w:shd w:val="clear" w:color="auto" w:fill="FFFFFF"/>
        </w:rPr>
        <w:t>)</w:t>
      </w:r>
      <w:r>
        <w:rPr>
          <w:shd w:val="clear" w:color="auto" w:fill="FFFFFF"/>
        </w:rPr>
        <w:t>. </w:t>
      </w:r>
      <w:r>
        <w:rPr>
          <w:i/>
          <w:iCs/>
          <w:shd w:val="clear" w:color="auto" w:fill="FFFFFF"/>
        </w:rPr>
        <w:t>Academics writing: The dynamics of knowledge creation</w:t>
      </w:r>
      <w:r>
        <w:rPr>
          <w:shd w:val="clear" w:color="auto" w:fill="FFFFFF"/>
        </w:rPr>
        <w:t>. Routledge.</w:t>
      </w:r>
    </w:p>
    <w:sectPr w:rsidR="006B057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2FB9B" w14:textId="77777777" w:rsidR="00A97DF0" w:rsidRDefault="00A97DF0" w:rsidP="003C340D">
      <w:pPr>
        <w:spacing w:after="0" w:line="240" w:lineRule="auto"/>
      </w:pPr>
      <w:r>
        <w:separator/>
      </w:r>
    </w:p>
  </w:endnote>
  <w:endnote w:type="continuationSeparator" w:id="0">
    <w:p w14:paraId="5C44CF48" w14:textId="77777777" w:rsidR="00A97DF0" w:rsidRDefault="00A97DF0" w:rsidP="003C3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408916"/>
      <w:docPartObj>
        <w:docPartGallery w:val="Page Numbers (Bottom of Page)"/>
        <w:docPartUnique/>
      </w:docPartObj>
    </w:sdtPr>
    <w:sdtEndPr>
      <w:rPr>
        <w:noProof/>
      </w:rPr>
    </w:sdtEndPr>
    <w:sdtContent>
      <w:p w14:paraId="7A0E001A" w14:textId="1D955F6F" w:rsidR="003C340D" w:rsidRDefault="003C34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1D0835" w14:textId="77777777" w:rsidR="003C340D" w:rsidRDefault="003C3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0F889" w14:textId="77777777" w:rsidR="00A97DF0" w:rsidRDefault="00A97DF0" w:rsidP="003C340D">
      <w:pPr>
        <w:spacing w:after="0" w:line="240" w:lineRule="auto"/>
      </w:pPr>
      <w:r>
        <w:separator/>
      </w:r>
    </w:p>
  </w:footnote>
  <w:footnote w:type="continuationSeparator" w:id="0">
    <w:p w14:paraId="368EFBC7" w14:textId="77777777" w:rsidR="00A97DF0" w:rsidRDefault="00A97DF0" w:rsidP="003C34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2219F"/>
    <w:multiLevelType w:val="hybridMultilevel"/>
    <w:tmpl w:val="054452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196FDC"/>
    <w:multiLevelType w:val="hybridMultilevel"/>
    <w:tmpl w:val="39D860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3A036D3"/>
    <w:multiLevelType w:val="hybridMultilevel"/>
    <w:tmpl w:val="015448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31709595">
    <w:abstractNumId w:val="1"/>
  </w:num>
  <w:num w:numId="2" w16cid:durableId="1758213544">
    <w:abstractNumId w:val="0"/>
  </w:num>
  <w:num w:numId="3" w16cid:durableId="5074044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zNLYwMTQyBHIMjZR0lIJTi4sz8/NACoxqAZlSXlksAAAA"/>
  </w:docVars>
  <w:rsids>
    <w:rsidRoot w:val="00DF23F7"/>
    <w:rsid w:val="00011BBF"/>
    <w:rsid w:val="0001325E"/>
    <w:rsid w:val="00031503"/>
    <w:rsid w:val="00042EC6"/>
    <w:rsid w:val="000706D9"/>
    <w:rsid w:val="000A2C48"/>
    <w:rsid w:val="000F364E"/>
    <w:rsid w:val="000F36B7"/>
    <w:rsid w:val="000F7518"/>
    <w:rsid w:val="0010173C"/>
    <w:rsid w:val="00110F1C"/>
    <w:rsid w:val="00130FA9"/>
    <w:rsid w:val="00191A20"/>
    <w:rsid w:val="001B6A8E"/>
    <w:rsid w:val="002107FF"/>
    <w:rsid w:val="00216168"/>
    <w:rsid w:val="00220DB9"/>
    <w:rsid w:val="00243C74"/>
    <w:rsid w:val="00257B68"/>
    <w:rsid w:val="0026459E"/>
    <w:rsid w:val="00264D23"/>
    <w:rsid w:val="00270992"/>
    <w:rsid w:val="00282C8E"/>
    <w:rsid w:val="002E65B5"/>
    <w:rsid w:val="00322C82"/>
    <w:rsid w:val="00332D32"/>
    <w:rsid w:val="003548E5"/>
    <w:rsid w:val="00375451"/>
    <w:rsid w:val="00391621"/>
    <w:rsid w:val="0039781A"/>
    <w:rsid w:val="003A1CA5"/>
    <w:rsid w:val="003C340D"/>
    <w:rsid w:val="003D09DE"/>
    <w:rsid w:val="003E7E53"/>
    <w:rsid w:val="00416278"/>
    <w:rsid w:val="00441D49"/>
    <w:rsid w:val="00473B2D"/>
    <w:rsid w:val="004B42FB"/>
    <w:rsid w:val="004B456F"/>
    <w:rsid w:val="00511127"/>
    <w:rsid w:val="0052472C"/>
    <w:rsid w:val="005307F5"/>
    <w:rsid w:val="005931EA"/>
    <w:rsid w:val="005958B4"/>
    <w:rsid w:val="005F70E5"/>
    <w:rsid w:val="0062655D"/>
    <w:rsid w:val="006466B8"/>
    <w:rsid w:val="00664C0B"/>
    <w:rsid w:val="00691D37"/>
    <w:rsid w:val="006A37F5"/>
    <w:rsid w:val="006B040E"/>
    <w:rsid w:val="006B0578"/>
    <w:rsid w:val="006C0E81"/>
    <w:rsid w:val="006D389A"/>
    <w:rsid w:val="006E78F2"/>
    <w:rsid w:val="00766E8A"/>
    <w:rsid w:val="00773414"/>
    <w:rsid w:val="007A0D57"/>
    <w:rsid w:val="007B4D64"/>
    <w:rsid w:val="007B5824"/>
    <w:rsid w:val="00813CC4"/>
    <w:rsid w:val="00835352"/>
    <w:rsid w:val="00837F06"/>
    <w:rsid w:val="00847DFE"/>
    <w:rsid w:val="0088548A"/>
    <w:rsid w:val="0092798A"/>
    <w:rsid w:val="0099666A"/>
    <w:rsid w:val="009B23EC"/>
    <w:rsid w:val="009D7F76"/>
    <w:rsid w:val="009E0186"/>
    <w:rsid w:val="00A05D9F"/>
    <w:rsid w:val="00A207B8"/>
    <w:rsid w:val="00A26CDF"/>
    <w:rsid w:val="00A849D2"/>
    <w:rsid w:val="00A97DF0"/>
    <w:rsid w:val="00AC721A"/>
    <w:rsid w:val="00AE2C90"/>
    <w:rsid w:val="00AF641A"/>
    <w:rsid w:val="00B42FF2"/>
    <w:rsid w:val="00B53462"/>
    <w:rsid w:val="00BD1C30"/>
    <w:rsid w:val="00C047B7"/>
    <w:rsid w:val="00C2228D"/>
    <w:rsid w:val="00C431ED"/>
    <w:rsid w:val="00C70B6F"/>
    <w:rsid w:val="00C85E81"/>
    <w:rsid w:val="00CB54A8"/>
    <w:rsid w:val="00CC6D87"/>
    <w:rsid w:val="00CD603C"/>
    <w:rsid w:val="00D020C2"/>
    <w:rsid w:val="00D13EE4"/>
    <w:rsid w:val="00D70F1F"/>
    <w:rsid w:val="00DA05AD"/>
    <w:rsid w:val="00DA5A1A"/>
    <w:rsid w:val="00DA687B"/>
    <w:rsid w:val="00DB482A"/>
    <w:rsid w:val="00DE00D0"/>
    <w:rsid w:val="00DF23F7"/>
    <w:rsid w:val="00E00568"/>
    <w:rsid w:val="00E3635E"/>
    <w:rsid w:val="00E37D41"/>
    <w:rsid w:val="00E478D4"/>
    <w:rsid w:val="00E75DE5"/>
    <w:rsid w:val="00E80AF7"/>
    <w:rsid w:val="00EA2696"/>
    <w:rsid w:val="00EB30A7"/>
    <w:rsid w:val="00F30947"/>
    <w:rsid w:val="00F363C9"/>
    <w:rsid w:val="00F60739"/>
    <w:rsid w:val="00F67B62"/>
    <w:rsid w:val="00F75F5C"/>
    <w:rsid w:val="00F85559"/>
    <w:rsid w:val="00FA2E2B"/>
    <w:rsid w:val="00FA6ED5"/>
    <w:rsid w:val="00FB24E6"/>
    <w:rsid w:val="00FE04B3"/>
    <w:rsid w:val="00FE5B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DFE7B"/>
  <w15:chartTrackingRefBased/>
  <w15:docId w15:val="{50828987-D04A-44B9-B97D-8903D7790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89A"/>
    <w:pPr>
      <w:jc w:val="both"/>
    </w:pPr>
    <w:rPr>
      <w:rFonts w:ascii="Arial" w:hAnsi="Arial"/>
      <w:sz w:val="24"/>
    </w:rPr>
  </w:style>
  <w:style w:type="paragraph" w:styleId="Heading1">
    <w:name w:val="heading 1"/>
    <w:basedOn w:val="Normal"/>
    <w:next w:val="Normal"/>
    <w:link w:val="Heading1Char"/>
    <w:uiPriority w:val="9"/>
    <w:qFormat/>
    <w:rsid w:val="00DF23F7"/>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8548A"/>
    <w:pPr>
      <w:keepNext/>
      <w:keepLines/>
      <w:spacing w:before="40" w:after="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3F7"/>
    <w:rPr>
      <w:rFonts w:ascii="Arial" w:eastAsiaTheme="majorEastAsia" w:hAnsi="Arial" w:cstheme="majorBidi"/>
      <w:b/>
      <w:color w:val="000000" w:themeColor="text1"/>
      <w:sz w:val="28"/>
      <w:szCs w:val="32"/>
    </w:rPr>
  </w:style>
  <w:style w:type="paragraph" w:styleId="Title">
    <w:name w:val="Title"/>
    <w:basedOn w:val="Normal"/>
    <w:next w:val="Normal"/>
    <w:link w:val="TitleChar"/>
    <w:uiPriority w:val="10"/>
    <w:qFormat/>
    <w:rsid w:val="00DF23F7"/>
    <w:pPr>
      <w:spacing w:after="0" w:line="240" w:lineRule="auto"/>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DF23F7"/>
    <w:rPr>
      <w:rFonts w:ascii="Arial" w:eastAsiaTheme="majorEastAsia" w:hAnsi="Arial" w:cstheme="majorBidi"/>
      <w:b/>
      <w:spacing w:val="-10"/>
      <w:kern w:val="28"/>
      <w:sz w:val="40"/>
      <w:szCs w:val="56"/>
      <w:u w:val="single"/>
    </w:rPr>
  </w:style>
  <w:style w:type="paragraph" w:styleId="TOCHeading">
    <w:name w:val="TOC Heading"/>
    <w:basedOn w:val="Heading1"/>
    <w:next w:val="Normal"/>
    <w:uiPriority w:val="39"/>
    <w:unhideWhenUsed/>
    <w:qFormat/>
    <w:rsid w:val="007A0D57"/>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73B2D"/>
    <w:pPr>
      <w:spacing w:after="100"/>
    </w:pPr>
  </w:style>
  <w:style w:type="character" w:styleId="Hyperlink">
    <w:name w:val="Hyperlink"/>
    <w:basedOn w:val="DefaultParagraphFont"/>
    <w:uiPriority w:val="99"/>
    <w:unhideWhenUsed/>
    <w:rsid w:val="00473B2D"/>
    <w:rPr>
      <w:color w:val="0563C1" w:themeColor="hyperlink"/>
      <w:u w:val="single"/>
    </w:rPr>
  </w:style>
  <w:style w:type="character" w:customStyle="1" w:styleId="Heading2Char">
    <w:name w:val="Heading 2 Char"/>
    <w:basedOn w:val="DefaultParagraphFont"/>
    <w:link w:val="Heading2"/>
    <w:uiPriority w:val="9"/>
    <w:rsid w:val="0088548A"/>
    <w:rPr>
      <w:rFonts w:asciiTheme="majorHAnsi" w:eastAsiaTheme="majorEastAsia" w:hAnsiTheme="majorHAnsi" w:cstheme="majorBidi"/>
      <w:color w:val="000000" w:themeColor="text1"/>
      <w:sz w:val="26"/>
      <w:szCs w:val="26"/>
    </w:rPr>
  </w:style>
  <w:style w:type="paragraph" w:styleId="ListParagraph">
    <w:name w:val="List Paragraph"/>
    <w:basedOn w:val="Normal"/>
    <w:uiPriority w:val="34"/>
    <w:qFormat/>
    <w:rsid w:val="00441D49"/>
    <w:pPr>
      <w:ind w:left="720"/>
      <w:contextualSpacing/>
    </w:pPr>
  </w:style>
  <w:style w:type="paragraph" w:styleId="TOC2">
    <w:name w:val="toc 2"/>
    <w:basedOn w:val="Normal"/>
    <w:next w:val="Normal"/>
    <w:autoRedefine/>
    <w:uiPriority w:val="39"/>
    <w:unhideWhenUsed/>
    <w:rsid w:val="00F67B62"/>
    <w:pPr>
      <w:spacing w:after="100"/>
      <w:ind w:left="240"/>
    </w:pPr>
  </w:style>
  <w:style w:type="paragraph" w:styleId="Header">
    <w:name w:val="header"/>
    <w:basedOn w:val="Normal"/>
    <w:link w:val="HeaderChar"/>
    <w:uiPriority w:val="99"/>
    <w:unhideWhenUsed/>
    <w:rsid w:val="003C3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40D"/>
    <w:rPr>
      <w:rFonts w:ascii="Arial" w:hAnsi="Arial"/>
      <w:sz w:val="24"/>
    </w:rPr>
  </w:style>
  <w:style w:type="paragraph" w:styleId="Footer">
    <w:name w:val="footer"/>
    <w:basedOn w:val="Normal"/>
    <w:link w:val="FooterChar"/>
    <w:uiPriority w:val="99"/>
    <w:unhideWhenUsed/>
    <w:rsid w:val="003C3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40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2094</Words>
  <Characters>11937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Marian-Ionut Postolache (2119559)</cp:lastModifiedBy>
  <cp:revision>2</cp:revision>
  <dcterms:created xsi:type="dcterms:W3CDTF">2022-04-08T09:31:00Z</dcterms:created>
  <dcterms:modified xsi:type="dcterms:W3CDTF">2022-04-08T09:31:00Z</dcterms:modified>
</cp:coreProperties>
</file>