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EDC5B" w14:textId="77777777" w:rsidR="00940E03" w:rsidRPr="00DA5682" w:rsidRDefault="00940E03" w:rsidP="00940E03">
      <w:pPr>
        <w:jc w:val="center"/>
        <w:rPr>
          <w:b/>
          <w:sz w:val="28"/>
          <w:szCs w:val="28"/>
        </w:rPr>
      </w:pPr>
      <w:bookmarkStart w:id="0" w:name="_Hlk128058132"/>
      <w:r w:rsidRPr="00DA5682">
        <w:rPr>
          <w:b/>
          <w:sz w:val="28"/>
          <w:szCs w:val="28"/>
        </w:rPr>
        <w:t>Task 1</w:t>
      </w:r>
    </w:p>
    <w:p w14:paraId="0C385100" w14:textId="77777777" w:rsidR="00940E03" w:rsidRPr="00DA5682" w:rsidRDefault="00940E03" w:rsidP="00940E03">
      <w:pPr>
        <w:jc w:val="center"/>
        <w:rPr>
          <w:b/>
          <w:sz w:val="28"/>
          <w:szCs w:val="28"/>
        </w:rPr>
      </w:pPr>
    </w:p>
    <w:p w14:paraId="67881A7B" w14:textId="77777777" w:rsidR="00940E03" w:rsidRPr="00DA5682" w:rsidRDefault="00940E03" w:rsidP="00940E03">
      <w:pPr>
        <w:jc w:val="center"/>
        <w:rPr>
          <w:b/>
          <w:sz w:val="28"/>
          <w:szCs w:val="28"/>
        </w:rPr>
      </w:pPr>
      <w:r w:rsidRPr="00DA5682">
        <w:rPr>
          <w:b/>
          <w:sz w:val="28"/>
          <w:szCs w:val="28"/>
        </w:rPr>
        <w:t xml:space="preserve">Developmental review </w:t>
      </w:r>
      <w:r>
        <w:rPr>
          <w:b/>
          <w:sz w:val="28"/>
          <w:szCs w:val="28"/>
        </w:rPr>
        <w:t>– Part a</w:t>
      </w:r>
    </w:p>
    <w:p w14:paraId="6B6CDB54" w14:textId="77777777" w:rsidR="00940E03" w:rsidRPr="008B28E7" w:rsidRDefault="00940E03" w:rsidP="00940E03">
      <w:pPr>
        <w:jc w:val="both"/>
        <w:rPr>
          <w:b/>
          <w:sz w:val="24"/>
          <w:szCs w:val="24"/>
        </w:rPr>
      </w:pPr>
    </w:p>
    <w:p w14:paraId="4A2723B2" w14:textId="77777777" w:rsidR="00940E03" w:rsidRPr="00706BB5" w:rsidRDefault="00940E03" w:rsidP="00940E03">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5A913902" w14:textId="77777777" w:rsidR="00940E03" w:rsidRPr="00706BB5" w:rsidRDefault="00940E03" w:rsidP="00940E03">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1044D74C" w14:textId="77777777" w:rsidR="00940E03" w:rsidRPr="00706BB5" w:rsidRDefault="00940E03" w:rsidP="00940E03">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3C0442B8" w14:textId="77777777" w:rsidR="00940E03" w:rsidRPr="00706BB5" w:rsidRDefault="00940E03" w:rsidP="00940E03">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0A806AF5" w14:textId="77777777" w:rsidR="00940E03" w:rsidRPr="00706BB5" w:rsidRDefault="00940E03" w:rsidP="00940E03">
      <w:pPr>
        <w:jc w:val="both"/>
        <w:rPr>
          <w:i/>
          <w:iCs/>
          <w:sz w:val="24"/>
          <w:szCs w:val="24"/>
        </w:rPr>
      </w:pPr>
      <w:r w:rsidRPr="00F15354">
        <w:rPr>
          <w:i/>
          <w:iCs/>
          <w:sz w:val="24"/>
          <w:szCs w:val="24"/>
        </w:rPr>
        <w:t xml:space="preserve">Please answer the question below. </w:t>
      </w:r>
    </w:p>
    <w:p w14:paraId="7B93F1DF" w14:textId="77777777" w:rsidR="00940E03" w:rsidRPr="00706BB5" w:rsidRDefault="00940E03" w:rsidP="00940E03">
      <w:pPr>
        <w:jc w:val="both"/>
        <w:rPr>
          <w:i/>
          <w:iCs/>
          <w:sz w:val="24"/>
          <w:szCs w:val="24"/>
        </w:rPr>
      </w:pPr>
    </w:p>
    <w:p w14:paraId="75B2F30B" w14:textId="77777777" w:rsidR="00940E03" w:rsidRPr="00706BB5" w:rsidRDefault="00940E03" w:rsidP="00940E03">
      <w:pPr>
        <w:jc w:val="both"/>
        <w:rPr>
          <w:i/>
          <w:iCs/>
          <w:sz w:val="24"/>
          <w:szCs w:val="24"/>
        </w:rPr>
      </w:pPr>
    </w:p>
    <w:tbl>
      <w:tblPr>
        <w:tblW w:w="10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6"/>
      </w:tblGrid>
      <w:tr w:rsidR="00940E03" w:rsidRPr="0049196A" w14:paraId="18078FC0" w14:textId="77777777" w:rsidTr="00D619AC">
        <w:trPr>
          <w:trHeight w:val="4695"/>
        </w:trPr>
        <w:tc>
          <w:tcPr>
            <w:tcW w:w="10306" w:type="dxa"/>
            <w:shd w:val="clear" w:color="auto" w:fill="auto"/>
          </w:tcPr>
          <w:p w14:paraId="6D22D0B9" w14:textId="77777777" w:rsidR="00940E03" w:rsidRPr="00706BB5" w:rsidRDefault="00940E03" w:rsidP="00D619AC">
            <w:pPr>
              <w:jc w:val="both"/>
              <w:rPr>
                <w:i/>
                <w:iCs/>
                <w:sz w:val="24"/>
                <w:szCs w:val="24"/>
              </w:rPr>
            </w:pPr>
            <w:r w:rsidRPr="00706BB5">
              <w:rPr>
                <w:i/>
                <w:iCs/>
                <w:sz w:val="24"/>
                <w:szCs w:val="24"/>
              </w:rPr>
              <w:t>Question:</w:t>
            </w:r>
          </w:p>
          <w:p w14:paraId="6BAE406A" w14:textId="77777777" w:rsidR="00940E03" w:rsidRPr="00706BB5" w:rsidRDefault="00940E03" w:rsidP="00D619AC">
            <w:pPr>
              <w:jc w:val="both"/>
              <w:rPr>
                <w:i/>
                <w:iCs/>
                <w:sz w:val="24"/>
                <w:szCs w:val="24"/>
              </w:rPr>
            </w:pPr>
          </w:p>
          <w:p w14:paraId="16EA226A" w14:textId="77777777" w:rsidR="00940E03" w:rsidRPr="00706BB5" w:rsidRDefault="00940E03" w:rsidP="00D619AC">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1"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1"/>
          <w:p w14:paraId="2F36F262" w14:textId="77777777" w:rsidR="00940E03" w:rsidRDefault="00940E03" w:rsidP="00D619AC">
            <w:pPr>
              <w:jc w:val="both"/>
              <w:rPr>
                <w:sz w:val="24"/>
                <w:szCs w:val="24"/>
              </w:rPr>
            </w:pPr>
          </w:p>
          <w:p w14:paraId="69FD6414" w14:textId="77777777" w:rsidR="00940E03" w:rsidRDefault="00940E03" w:rsidP="00940E03">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38F5423C" w14:textId="77777777" w:rsidR="00940E03" w:rsidRPr="00EE5BC3" w:rsidRDefault="00940E03" w:rsidP="00940E03">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33FAD203" w14:textId="77777777" w:rsidR="00940E03" w:rsidRPr="00FF07C3" w:rsidRDefault="00940E03" w:rsidP="00940E03">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38578B3E" w14:textId="77777777" w:rsidR="00940E03" w:rsidRDefault="00940E03" w:rsidP="00D619AC">
            <w:pPr>
              <w:jc w:val="both"/>
              <w:rPr>
                <w:sz w:val="24"/>
                <w:szCs w:val="24"/>
              </w:rPr>
            </w:pPr>
          </w:p>
          <w:p w14:paraId="11858E50" w14:textId="77777777" w:rsidR="00940E03" w:rsidRDefault="00940E03" w:rsidP="00D619AC">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4BB13CCC" w14:textId="77777777" w:rsidR="00940E03" w:rsidRDefault="00940E03" w:rsidP="00D619AC">
            <w:pPr>
              <w:jc w:val="both"/>
              <w:rPr>
                <w:i/>
                <w:iCs/>
                <w:sz w:val="24"/>
                <w:szCs w:val="24"/>
              </w:rPr>
            </w:pPr>
          </w:p>
          <w:p w14:paraId="69763E9D" w14:textId="2AC8F420" w:rsidR="00940E03" w:rsidRDefault="00940E03" w:rsidP="00D619AC">
            <w:pPr>
              <w:spacing w:line="360" w:lineRule="auto"/>
              <w:jc w:val="both"/>
              <w:rPr>
                <w:sz w:val="24"/>
                <w:szCs w:val="24"/>
              </w:rPr>
            </w:pPr>
            <w:bookmarkStart w:id="2" w:name="_Hlk126755627"/>
            <w:bookmarkStart w:id="3" w:name="_Hlk126758172"/>
            <w:bookmarkStart w:id="4" w:name="_Hlk127721934"/>
            <w:r>
              <w:rPr>
                <w:sz w:val="24"/>
                <w:szCs w:val="24"/>
              </w:rPr>
              <w:t xml:space="preserve">I am currently employed as a Social Worker in the Assessment and Support Team supporting Children and their Families. This was my first permanent Social Work post since </w:t>
            </w:r>
            <w:r w:rsidR="002273E5">
              <w:rPr>
                <w:sz w:val="24"/>
                <w:szCs w:val="24"/>
              </w:rPr>
              <w:t>obtainin</w:t>
            </w:r>
            <w:r>
              <w:rPr>
                <w:sz w:val="24"/>
                <w:szCs w:val="24"/>
              </w:rPr>
              <w:t xml:space="preserve">g </w:t>
            </w:r>
            <w:r w:rsidR="002273E5">
              <w:rPr>
                <w:sz w:val="24"/>
                <w:szCs w:val="24"/>
              </w:rPr>
              <w:t xml:space="preserve">my qualification </w:t>
            </w:r>
            <w:r>
              <w:rPr>
                <w:sz w:val="24"/>
                <w:szCs w:val="24"/>
              </w:rPr>
              <w:t>202</w:t>
            </w:r>
            <w:r w:rsidR="002273E5">
              <w:rPr>
                <w:sz w:val="24"/>
                <w:szCs w:val="24"/>
              </w:rPr>
              <w:t>1</w:t>
            </w:r>
            <w:r>
              <w:rPr>
                <w:sz w:val="24"/>
                <w:szCs w:val="24"/>
              </w:rPr>
              <w:t xml:space="preserve">. I had previous experience of working with Children and Families whilst on placement studying for my Social Work Degree. </w:t>
            </w:r>
          </w:p>
          <w:p w14:paraId="784D0B70" w14:textId="77777777" w:rsidR="00940E03" w:rsidRDefault="00940E03" w:rsidP="00D619AC">
            <w:pPr>
              <w:spacing w:line="360" w:lineRule="auto"/>
              <w:jc w:val="both"/>
              <w:rPr>
                <w:sz w:val="24"/>
                <w:szCs w:val="24"/>
              </w:rPr>
            </w:pPr>
          </w:p>
          <w:p w14:paraId="3EBCB1F0" w14:textId="77777777" w:rsidR="00940E03" w:rsidRDefault="00940E03" w:rsidP="00D619AC">
            <w:pPr>
              <w:spacing w:line="360" w:lineRule="auto"/>
              <w:jc w:val="both"/>
              <w:rPr>
                <w:sz w:val="24"/>
                <w:szCs w:val="24"/>
              </w:rPr>
            </w:pPr>
            <w:r>
              <w:rPr>
                <w:sz w:val="24"/>
                <w:szCs w:val="24"/>
              </w:rPr>
              <w:t>My job purpose within this role is to support Children and their families who have self-referred, referred by extended family, the Public or in more common cases been referred to the Local Authority by other professionals who may have concerns that the child or children have unmet needs or are deemed to be at risk of harm.</w:t>
            </w:r>
          </w:p>
          <w:p w14:paraId="68030D8A" w14:textId="77777777" w:rsidR="00940E03" w:rsidRDefault="00940E03" w:rsidP="00D619AC">
            <w:pPr>
              <w:spacing w:line="360" w:lineRule="auto"/>
              <w:jc w:val="both"/>
              <w:rPr>
                <w:sz w:val="24"/>
                <w:szCs w:val="24"/>
              </w:rPr>
            </w:pPr>
          </w:p>
          <w:p w14:paraId="582B60AA" w14:textId="68F48F04" w:rsidR="00940E03" w:rsidRDefault="00940E03" w:rsidP="00D619AC">
            <w:pPr>
              <w:spacing w:line="360" w:lineRule="auto"/>
              <w:jc w:val="both"/>
              <w:rPr>
                <w:sz w:val="24"/>
                <w:szCs w:val="24"/>
              </w:rPr>
            </w:pPr>
            <w:r>
              <w:rPr>
                <w:sz w:val="24"/>
                <w:szCs w:val="24"/>
              </w:rPr>
              <w:t xml:space="preserve">My role is to complete Care and Support Needs Assessments under Part </w:t>
            </w:r>
            <w:r w:rsidR="00927EAC">
              <w:rPr>
                <w:sz w:val="24"/>
                <w:szCs w:val="24"/>
              </w:rPr>
              <w:t xml:space="preserve">2 and </w:t>
            </w:r>
            <w:r>
              <w:rPr>
                <w:sz w:val="24"/>
                <w:szCs w:val="24"/>
              </w:rPr>
              <w:t xml:space="preserve">3 of the Social-Services and Well-being Act (Wales) 2014 (SSWBWA) and the Children Act 1989. The purpose of the assessment is to work and engage with children and their families in collaboration through </w:t>
            </w:r>
            <w:r>
              <w:rPr>
                <w:sz w:val="24"/>
                <w:szCs w:val="24"/>
              </w:rPr>
              <w:lastRenderedPageBreak/>
              <w:t xml:space="preserve">having direct contact with children and their parents, </w:t>
            </w:r>
            <w:proofErr w:type="gramStart"/>
            <w:r>
              <w:rPr>
                <w:sz w:val="24"/>
                <w:szCs w:val="24"/>
              </w:rPr>
              <w:t>carers</w:t>
            </w:r>
            <w:proofErr w:type="gramEnd"/>
            <w:r>
              <w:rPr>
                <w:sz w:val="24"/>
                <w:szCs w:val="24"/>
              </w:rPr>
              <w:t xml:space="preserve"> or families as well as other agencies, to understand their needs, capacity, and resources and importantly outcomes they need to achieve (Safeguarding Board, 2016).</w:t>
            </w:r>
          </w:p>
          <w:p w14:paraId="13284B6D" w14:textId="77777777" w:rsidR="00940E03" w:rsidRDefault="00940E03" w:rsidP="00D619AC">
            <w:pPr>
              <w:spacing w:line="360" w:lineRule="auto"/>
              <w:jc w:val="both"/>
              <w:rPr>
                <w:sz w:val="24"/>
                <w:szCs w:val="24"/>
              </w:rPr>
            </w:pPr>
          </w:p>
          <w:p w14:paraId="0BE25D22" w14:textId="77777777" w:rsidR="00940E03" w:rsidRDefault="00940E03" w:rsidP="00D619AC">
            <w:pPr>
              <w:spacing w:line="360" w:lineRule="auto"/>
              <w:jc w:val="both"/>
              <w:rPr>
                <w:sz w:val="24"/>
                <w:szCs w:val="24"/>
              </w:rPr>
            </w:pPr>
            <w:r>
              <w:rPr>
                <w:sz w:val="24"/>
                <w:szCs w:val="24"/>
              </w:rPr>
              <w:t xml:space="preserve">Although I had previous experiences within this role prior to graduating, transitioning into a qualified practitioner naturally led to feelings of doubts and insecurities around ensuring I was adopting high-quality social work service correctly, and to the best of my ability. </w:t>
            </w:r>
            <w:proofErr w:type="gramStart"/>
            <w:r>
              <w:rPr>
                <w:sz w:val="24"/>
                <w:szCs w:val="24"/>
              </w:rPr>
              <w:t>In order to</w:t>
            </w:r>
            <w:proofErr w:type="gramEnd"/>
            <w:r>
              <w:rPr>
                <w:sz w:val="24"/>
                <w:szCs w:val="24"/>
              </w:rPr>
              <w:t xml:space="preserve"> ease those feelings surrounding becoming an experienced practitioner I ensured to facilitate my monthly supervision with my line manager to identify my future learning needs. Supervision, if used appropriately is time to facilitate professional development and can be effective in ensuring practice is carried out sufficiently and effectively. Supervision is also used to address issues such as workload and staff care and ensure accountability (Trevithick, 2005). I became mindful that planning for supervision sessions ensured I was able to consolidate learning towards becoming a more experienced practitioner. </w:t>
            </w:r>
          </w:p>
          <w:p w14:paraId="061B8E3D" w14:textId="77777777" w:rsidR="00940E03" w:rsidRDefault="00940E03" w:rsidP="00D619AC">
            <w:pPr>
              <w:spacing w:line="360" w:lineRule="auto"/>
              <w:jc w:val="both"/>
              <w:rPr>
                <w:sz w:val="24"/>
                <w:szCs w:val="24"/>
              </w:rPr>
            </w:pPr>
          </w:p>
          <w:p w14:paraId="6A2C6611" w14:textId="77777777" w:rsidR="00940E03" w:rsidRDefault="00940E03" w:rsidP="00D619AC">
            <w:pPr>
              <w:spacing w:line="360" w:lineRule="auto"/>
              <w:jc w:val="both"/>
              <w:rPr>
                <w:sz w:val="24"/>
                <w:szCs w:val="24"/>
              </w:rPr>
            </w:pPr>
            <w:r>
              <w:rPr>
                <w:sz w:val="24"/>
                <w:szCs w:val="24"/>
              </w:rPr>
              <w:t xml:space="preserve">With making good use of facilitating supervision, I identified early on that my initial worries in my first year of practice as a qualified social worker was around ensuring I had fully understood the organization’s structure, policies, and procedures and understood the role of other agencies and resources available. </w:t>
            </w:r>
            <w:r w:rsidRPr="0003757B">
              <w:rPr>
                <w:sz w:val="24"/>
                <w:szCs w:val="24"/>
              </w:rPr>
              <w:t xml:space="preserve">Being a visual learner, highlighting this gave me the opportunity to request a paper copy of the Local Authorities policies and protocols available to me in line with the SSWBWA to refer to. I also took the opportunity of visiting Universal </w:t>
            </w:r>
            <w:proofErr w:type="gramStart"/>
            <w:r w:rsidRPr="0003757B">
              <w:rPr>
                <w:sz w:val="24"/>
                <w:szCs w:val="24"/>
              </w:rPr>
              <w:t>Service’s</w:t>
            </w:r>
            <w:proofErr w:type="gramEnd"/>
            <w:r w:rsidRPr="0003757B">
              <w:rPr>
                <w:sz w:val="24"/>
                <w:szCs w:val="24"/>
              </w:rPr>
              <w:t xml:space="preserve"> available to families ensuring I was aware of the services available and their role</w:t>
            </w:r>
            <w:r>
              <w:rPr>
                <w:sz w:val="24"/>
                <w:szCs w:val="24"/>
              </w:rPr>
              <w:t xml:space="preserve"> which assisted in my assessing skills. Additionally, I ensured to facilitate </w:t>
            </w:r>
            <w:proofErr w:type="spellStart"/>
            <w:r>
              <w:rPr>
                <w:sz w:val="24"/>
                <w:szCs w:val="24"/>
              </w:rPr>
              <w:t>Borton’s</w:t>
            </w:r>
            <w:proofErr w:type="spellEnd"/>
            <w:r>
              <w:rPr>
                <w:sz w:val="24"/>
                <w:szCs w:val="24"/>
              </w:rPr>
              <w:t xml:space="preserve"> (1970) Model of Reflection during discussions around casework to ease my worries about decision-making and recommendations. </w:t>
            </w:r>
          </w:p>
          <w:p w14:paraId="445484F3" w14:textId="77777777" w:rsidR="00940E03" w:rsidRDefault="00940E03" w:rsidP="00D619AC">
            <w:pPr>
              <w:spacing w:line="360" w:lineRule="auto"/>
              <w:jc w:val="both"/>
              <w:rPr>
                <w:sz w:val="24"/>
                <w:szCs w:val="24"/>
              </w:rPr>
            </w:pPr>
          </w:p>
          <w:p w14:paraId="797D31E5" w14:textId="77777777" w:rsidR="00940E03" w:rsidRDefault="00940E03" w:rsidP="00D619AC">
            <w:pPr>
              <w:spacing w:line="360" w:lineRule="auto"/>
              <w:jc w:val="both"/>
              <w:rPr>
                <w:sz w:val="24"/>
                <w:szCs w:val="24"/>
              </w:rPr>
            </w:pPr>
            <w:r>
              <w:rPr>
                <w:sz w:val="24"/>
                <w:szCs w:val="24"/>
              </w:rPr>
              <w:t xml:space="preserve">Having reflected on my first year in practice and areas for future development, a significant learning curve for me was that some families were in increasingly complex situations and sometimes, were difficult to engage due to perceptions of social services. Fook (2002) and Kam (2002) have suggested that social workers can sometimes disempower individuals unintentionally. Having recognized this, I ensured to adapt ‘The Big Six’ reflection model in everyday practice. I recognized that power imbalance impacted on the quality of assessments and working in collaboration towards supporting families on making informed decisions to prevent or address unmet needs. I reflected that </w:t>
            </w:r>
            <w:proofErr w:type="gramStart"/>
            <w:r>
              <w:rPr>
                <w:sz w:val="24"/>
                <w:szCs w:val="24"/>
              </w:rPr>
              <w:t>in order to</w:t>
            </w:r>
            <w:proofErr w:type="gramEnd"/>
            <w:r>
              <w:rPr>
                <w:sz w:val="24"/>
                <w:szCs w:val="24"/>
              </w:rPr>
              <w:t xml:space="preserve"> achieve a more positive perception </w:t>
            </w:r>
            <w:r>
              <w:rPr>
                <w:sz w:val="24"/>
                <w:szCs w:val="24"/>
              </w:rPr>
              <w:lastRenderedPageBreak/>
              <w:t xml:space="preserve">and thus better engagement, I needed to develop </w:t>
            </w:r>
            <w:r w:rsidRPr="0045057E">
              <w:rPr>
                <w:sz w:val="24"/>
                <w:szCs w:val="24"/>
              </w:rPr>
              <w:t xml:space="preserve">my confidence </w:t>
            </w:r>
            <w:r>
              <w:rPr>
                <w:sz w:val="24"/>
                <w:szCs w:val="24"/>
              </w:rPr>
              <w:t xml:space="preserve">when making initial contact via telephone or visits with families </w:t>
            </w:r>
            <w:r w:rsidRPr="0045057E">
              <w:rPr>
                <w:sz w:val="24"/>
                <w:szCs w:val="24"/>
              </w:rPr>
              <w:t>and further my knowledge and skills surrounding my communication skills; how I presented myself</w:t>
            </w:r>
            <w:r>
              <w:rPr>
                <w:sz w:val="24"/>
                <w:szCs w:val="24"/>
              </w:rPr>
              <w:t>,</w:t>
            </w:r>
            <w:r w:rsidRPr="0045057E">
              <w:rPr>
                <w:sz w:val="24"/>
                <w:szCs w:val="24"/>
              </w:rPr>
              <w:t xml:space="preserve"> and how I was perceived </w:t>
            </w:r>
            <w:r>
              <w:rPr>
                <w:sz w:val="24"/>
                <w:szCs w:val="24"/>
              </w:rPr>
              <w:t>by</w:t>
            </w:r>
            <w:r w:rsidRPr="0045057E">
              <w:rPr>
                <w:sz w:val="24"/>
                <w:szCs w:val="24"/>
              </w:rPr>
              <w:t xml:space="preserve"> families</w:t>
            </w:r>
            <w:r>
              <w:rPr>
                <w:sz w:val="24"/>
                <w:szCs w:val="24"/>
              </w:rPr>
              <w:t xml:space="preserve">. </w:t>
            </w:r>
            <w:r w:rsidRPr="00387E04">
              <w:rPr>
                <w:sz w:val="24"/>
                <w:szCs w:val="24"/>
              </w:rPr>
              <w:t xml:space="preserve">I recognize that improved communication will enable me to work collaboratively more effectively with families </w:t>
            </w:r>
            <w:proofErr w:type="gramStart"/>
            <w:r w:rsidRPr="00387E04">
              <w:rPr>
                <w:sz w:val="24"/>
                <w:szCs w:val="24"/>
              </w:rPr>
              <w:t>and also</w:t>
            </w:r>
            <w:proofErr w:type="gramEnd"/>
            <w:r w:rsidRPr="00387E04">
              <w:rPr>
                <w:sz w:val="24"/>
                <w:szCs w:val="24"/>
              </w:rPr>
              <w:t xml:space="preserve"> other professionals, Pamela</w:t>
            </w:r>
            <w:r>
              <w:rPr>
                <w:sz w:val="24"/>
                <w:szCs w:val="24"/>
              </w:rPr>
              <w:t xml:space="preserve"> Trevithick (2005) comments ‘</w:t>
            </w:r>
            <w:r w:rsidRPr="00387E04">
              <w:rPr>
                <w:i/>
                <w:iCs/>
                <w:sz w:val="24"/>
                <w:szCs w:val="24"/>
              </w:rPr>
              <w:t>Good communication skills, particularly listening and interviewing skills lie at the heart of effective social work practice’</w:t>
            </w:r>
            <w:r>
              <w:rPr>
                <w:sz w:val="24"/>
                <w:szCs w:val="24"/>
              </w:rPr>
              <w:t xml:space="preserve">. I also highlighted a need to be more confident when addressing concerns fairly but assertively. </w:t>
            </w:r>
          </w:p>
          <w:p w14:paraId="52F0134E" w14:textId="77777777" w:rsidR="00940E03" w:rsidRDefault="00940E03" w:rsidP="00D619AC">
            <w:pPr>
              <w:spacing w:line="360" w:lineRule="auto"/>
              <w:jc w:val="both"/>
              <w:rPr>
                <w:sz w:val="24"/>
                <w:szCs w:val="24"/>
              </w:rPr>
            </w:pPr>
          </w:p>
          <w:p w14:paraId="5F216D94" w14:textId="0D6A5721" w:rsidR="00940E03" w:rsidRDefault="00940E03" w:rsidP="00D619AC">
            <w:pPr>
              <w:spacing w:line="360" w:lineRule="auto"/>
              <w:jc w:val="both"/>
              <w:rPr>
                <w:sz w:val="24"/>
                <w:szCs w:val="24"/>
              </w:rPr>
            </w:pPr>
            <w:r>
              <w:rPr>
                <w:sz w:val="24"/>
                <w:szCs w:val="24"/>
              </w:rPr>
              <w:t xml:space="preserve">Having identified the above it was agreed that I would benefit from continuing to </w:t>
            </w:r>
            <w:r w:rsidR="00927EAC">
              <w:rPr>
                <w:sz w:val="24"/>
                <w:szCs w:val="24"/>
              </w:rPr>
              <w:t xml:space="preserve">be responsible on conducting care and support needs assessments and </w:t>
            </w:r>
            <w:r>
              <w:rPr>
                <w:sz w:val="24"/>
                <w:szCs w:val="24"/>
              </w:rPr>
              <w:t xml:space="preserve">work with families </w:t>
            </w:r>
            <w:proofErr w:type="gramStart"/>
            <w:r w:rsidR="00927EAC">
              <w:rPr>
                <w:sz w:val="24"/>
                <w:szCs w:val="24"/>
              </w:rPr>
              <w:t>In</w:t>
            </w:r>
            <w:proofErr w:type="gramEnd"/>
            <w:r w:rsidR="00927EAC">
              <w:rPr>
                <w:sz w:val="24"/>
                <w:szCs w:val="24"/>
              </w:rPr>
              <w:t xml:space="preserve"> need of support </w:t>
            </w:r>
            <w:r>
              <w:rPr>
                <w:sz w:val="24"/>
                <w:szCs w:val="24"/>
              </w:rPr>
              <w:t>under a part 4 care and support plan with regular supervision, co-working, and</w:t>
            </w:r>
            <w:r w:rsidR="00927EAC">
              <w:rPr>
                <w:sz w:val="24"/>
                <w:szCs w:val="24"/>
              </w:rPr>
              <w:t xml:space="preserve"> additionally</w:t>
            </w:r>
            <w:r>
              <w:rPr>
                <w:sz w:val="24"/>
                <w:szCs w:val="24"/>
              </w:rPr>
              <w:t xml:space="preserve"> shadowing child protection cases with more experienced social workers whilst on visits and chairing meetings. It was highlighted that this would help me develop my skills around applying professional judgment and recommendations in complex situations</w:t>
            </w:r>
            <w:bookmarkEnd w:id="2"/>
            <w:bookmarkEnd w:id="3"/>
            <w:r>
              <w:rPr>
                <w:sz w:val="24"/>
                <w:szCs w:val="24"/>
              </w:rPr>
              <w:t xml:space="preserve"> with confidence. It was also highlighted and agreed that I would benefit from attending </w:t>
            </w:r>
            <w:r w:rsidR="0035432E">
              <w:rPr>
                <w:sz w:val="24"/>
                <w:szCs w:val="24"/>
              </w:rPr>
              <w:t xml:space="preserve">Joint Investigation </w:t>
            </w:r>
            <w:r>
              <w:rPr>
                <w:sz w:val="24"/>
                <w:szCs w:val="24"/>
              </w:rPr>
              <w:t xml:space="preserve">training to conduct s47 inquiries when a child is likely or is suffering harm or abuse. Other areas of learning and future development were to attend training to conduct Achieving Best </w:t>
            </w:r>
            <w:r w:rsidRPr="00282D64">
              <w:rPr>
                <w:sz w:val="24"/>
                <w:szCs w:val="24"/>
              </w:rPr>
              <w:t>Evidence</w:t>
            </w:r>
            <w:r>
              <w:rPr>
                <w:sz w:val="24"/>
                <w:szCs w:val="24"/>
              </w:rPr>
              <w:t xml:space="preserve"> and other training with relevance to analytical skills. All</w:t>
            </w:r>
            <w:r w:rsidRPr="00282D64">
              <w:rPr>
                <w:sz w:val="24"/>
                <w:szCs w:val="24"/>
              </w:rPr>
              <w:t xml:space="preserve"> these opportunities will support my analysis skills </w:t>
            </w:r>
            <w:r>
              <w:rPr>
                <w:sz w:val="24"/>
                <w:szCs w:val="24"/>
              </w:rPr>
              <w:t>whilst conducting</w:t>
            </w:r>
            <w:r w:rsidRPr="00282D64">
              <w:rPr>
                <w:sz w:val="24"/>
                <w:szCs w:val="24"/>
              </w:rPr>
              <w:t xml:space="preserve"> assessments to inform the best form of interventions in more complex situations.</w:t>
            </w:r>
            <w:r>
              <w:rPr>
                <w:sz w:val="24"/>
                <w:szCs w:val="24"/>
              </w:rPr>
              <w:t xml:space="preserve"> </w:t>
            </w:r>
          </w:p>
          <w:p w14:paraId="2075A33B" w14:textId="77777777" w:rsidR="00940E03" w:rsidRDefault="00940E03" w:rsidP="00D619AC">
            <w:pPr>
              <w:spacing w:line="360" w:lineRule="auto"/>
              <w:jc w:val="both"/>
              <w:rPr>
                <w:sz w:val="24"/>
                <w:szCs w:val="24"/>
              </w:rPr>
            </w:pPr>
          </w:p>
          <w:p w14:paraId="5C03C774" w14:textId="196BC2F6" w:rsidR="00940E03" w:rsidRPr="002B18B6" w:rsidRDefault="00940E03" w:rsidP="00D619AC">
            <w:pPr>
              <w:spacing w:line="360" w:lineRule="auto"/>
              <w:jc w:val="both"/>
              <w:rPr>
                <w:b/>
                <w:bCs/>
                <w:sz w:val="24"/>
                <w:szCs w:val="24"/>
              </w:rPr>
            </w:pPr>
            <w:r w:rsidRPr="00387E04">
              <w:rPr>
                <w:b/>
                <w:bCs/>
                <w:sz w:val="24"/>
                <w:szCs w:val="24"/>
              </w:rPr>
              <w:t>Word Count 7</w:t>
            </w:r>
            <w:bookmarkEnd w:id="4"/>
            <w:r w:rsidR="00927EAC">
              <w:rPr>
                <w:b/>
                <w:bCs/>
                <w:sz w:val="24"/>
                <w:szCs w:val="24"/>
              </w:rPr>
              <w:t>90</w:t>
            </w:r>
          </w:p>
        </w:tc>
      </w:tr>
      <w:bookmarkEnd w:id="0"/>
    </w:tbl>
    <w:p w14:paraId="75226DB9" w14:textId="45EB8493" w:rsidR="00940E03" w:rsidRDefault="00940E03" w:rsidP="00940E03">
      <w:pPr>
        <w:jc w:val="both"/>
        <w:rPr>
          <w:sz w:val="24"/>
          <w:szCs w:val="24"/>
        </w:rPr>
      </w:pPr>
    </w:p>
    <w:p w14:paraId="67DC8DCE" w14:textId="77777777" w:rsidR="003D05EF" w:rsidRPr="00EE5BC3" w:rsidRDefault="003D05EF" w:rsidP="003D05EF">
      <w:pPr>
        <w:jc w:val="center"/>
        <w:rPr>
          <w:b/>
          <w:sz w:val="28"/>
          <w:szCs w:val="28"/>
        </w:rPr>
      </w:pPr>
      <w:bookmarkStart w:id="5" w:name="_Hlk128058256"/>
      <w:r w:rsidRPr="00EE5BC3">
        <w:rPr>
          <w:b/>
          <w:sz w:val="28"/>
          <w:szCs w:val="28"/>
        </w:rPr>
        <w:t>Task 1 (Part b)</w:t>
      </w:r>
    </w:p>
    <w:p w14:paraId="1338F99F" w14:textId="77777777" w:rsidR="003D05EF" w:rsidRPr="00706BB5" w:rsidRDefault="003D05EF" w:rsidP="003D05EF">
      <w:pPr>
        <w:jc w:val="center"/>
        <w:rPr>
          <w:b/>
          <w:bCs/>
          <w:sz w:val="28"/>
          <w:szCs w:val="28"/>
        </w:rPr>
      </w:pPr>
      <w:r w:rsidRPr="00F15354">
        <w:rPr>
          <w:b/>
          <w:bCs/>
          <w:sz w:val="28"/>
          <w:szCs w:val="28"/>
        </w:rPr>
        <w:t xml:space="preserve">Developmental Review </w:t>
      </w:r>
    </w:p>
    <w:p w14:paraId="0BCCFDD1" w14:textId="77777777" w:rsidR="003D05EF" w:rsidRDefault="003D05EF" w:rsidP="003D05EF">
      <w:pPr>
        <w:rPr>
          <w:b/>
          <w:sz w:val="24"/>
          <w:szCs w:val="24"/>
        </w:rPr>
      </w:pPr>
    </w:p>
    <w:p w14:paraId="5231DF1E" w14:textId="77777777" w:rsidR="003D05EF" w:rsidRPr="00EE5BC3" w:rsidRDefault="003D05EF" w:rsidP="003D05EF">
      <w:pPr>
        <w:rPr>
          <w:b/>
          <w:sz w:val="24"/>
          <w:szCs w:val="24"/>
        </w:rPr>
      </w:pPr>
      <w:r w:rsidRPr="00EE5BC3">
        <w:rPr>
          <w:b/>
          <w:sz w:val="24"/>
          <w:szCs w:val="24"/>
        </w:rPr>
        <w:t>Guidance:</w:t>
      </w:r>
    </w:p>
    <w:p w14:paraId="5E495179" w14:textId="77777777" w:rsidR="003D05EF" w:rsidRPr="00706BB5" w:rsidRDefault="003D05EF" w:rsidP="003D05EF">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3DC7650D" w14:textId="77777777" w:rsidR="003D05EF" w:rsidRPr="008B28E7" w:rsidRDefault="003D05EF" w:rsidP="003D05EF">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D05EF" w:rsidRPr="008B28E7" w14:paraId="44826B1B" w14:textId="77777777" w:rsidTr="00A412FE">
        <w:tc>
          <w:tcPr>
            <w:tcW w:w="10188" w:type="dxa"/>
            <w:shd w:val="clear" w:color="auto" w:fill="auto"/>
          </w:tcPr>
          <w:p w14:paraId="257C7240" w14:textId="77777777" w:rsidR="003D05EF" w:rsidRPr="00064063" w:rsidRDefault="003D05EF" w:rsidP="00A412FE">
            <w:pPr>
              <w:jc w:val="both"/>
              <w:rPr>
                <w:b/>
                <w:sz w:val="24"/>
                <w:szCs w:val="24"/>
              </w:rPr>
            </w:pPr>
            <w:r w:rsidRPr="00064063">
              <w:rPr>
                <w:b/>
                <w:sz w:val="24"/>
                <w:szCs w:val="24"/>
              </w:rPr>
              <w:t>Question</w:t>
            </w:r>
            <w:r>
              <w:rPr>
                <w:b/>
                <w:sz w:val="24"/>
                <w:szCs w:val="24"/>
              </w:rPr>
              <w:t>:</w:t>
            </w:r>
          </w:p>
          <w:p w14:paraId="3237C284" w14:textId="77777777" w:rsidR="003D05EF" w:rsidRDefault="003D05EF" w:rsidP="00A412FE">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 xml:space="preserve">eflect on your development including reference to training, learning, </w:t>
            </w:r>
            <w:proofErr w:type="gramStart"/>
            <w:r w:rsidRPr="008B28E7">
              <w:rPr>
                <w:sz w:val="24"/>
                <w:szCs w:val="24"/>
              </w:rPr>
              <w:t>research</w:t>
            </w:r>
            <w:proofErr w:type="gramEnd"/>
            <w:r w:rsidRPr="008B28E7">
              <w:rPr>
                <w:sz w:val="24"/>
                <w:szCs w:val="24"/>
              </w:rPr>
              <w:t xml:space="preserve">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202DFD73" w14:textId="77777777" w:rsidR="003D05EF" w:rsidRDefault="003D05EF" w:rsidP="00A412FE">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w:t>
            </w:r>
            <w:r w:rsidRPr="00045C40">
              <w:rPr>
                <w:sz w:val="24"/>
                <w:szCs w:val="24"/>
              </w:rPr>
              <w:lastRenderedPageBreak/>
              <w:t xml:space="preserve">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6"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6"/>
          </w:p>
          <w:p w14:paraId="1F60E0CC" w14:textId="77777777" w:rsidR="003D05EF" w:rsidRDefault="003D05EF" w:rsidP="00A412FE">
            <w:pPr>
              <w:jc w:val="both"/>
              <w:rPr>
                <w:sz w:val="24"/>
                <w:szCs w:val="24"/>
              </w:rPr>
            </w:pPr>
          </w:p>
          <w:p w14:paraId="629CB88A" w14:textId="77777777" w:rsidR="003D05EF" w:rsidRDefault="003D05EF" w:rsidP="00A412FE">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31607C72" w14:textId="77777777" w:rsidR="003D05EF" w:rsidRDefault="003D05EF" w:rsidP="00A412FE">
            <w:pPr>
              <w:jc w:val="both"/>
              <w:rPr>
                <w:i/>
                <w:sz w:val="24"/>
                <w:szCs w:val="24"/>
              </w:rPr>
            </w:pPr>
          </w:p>
          <w:p w14:paraId="5D92F3FC" w14:textId="77777777" w:rsidR="003D05EF" w:rsidRDefault="003D05EF" w:rsidP="00A412FE">
            <w:pPr>
              <w:spacing w:line="360" w:lineRule="auto"/>
              <w:jc w:val="both"/>
              <w:rPr>
                <w:iCs/>
                <w:sz w:val="24"/>
                <w:szCs w:val="24"/>
              </w:rPr>
            </w:pPr>
            <w:bookmarkStart w:id="7" w:name="_Hlk128245682"/>
            <w:bookmarkStart w:id="8" w:name="_Hlk128332778"/>
            <w:r>
              <w:rPr>
                <w:iCs/>
                <w:sz w:val="24"/>
                <w:szCs w:val="24"/>
              </w:rPr>
              <w:t xml:space="preserve">Gibb’s Reflective Cycle (1998) has been used to guild my reflection on my development since the completion of Task 1 part (a). This included 6 stages: description, feelings, evaluation, analysis, conclusion, and action plan. </w:t>
            </w:r>
          </w:p>
          <w:p w14:paraId="69A6EAD4" w14:textId="77777777" w:rsidR="003D05EF" w:rsidRDefault="003D05EF" w:rsidP="00A412FE">
            <w:pPr>
              <w:spacing w:line="360" w:lineRule="auto"/>
              <w:jc w:val="both"/>
              <w:rPr>
                <w:iCs/>
                <w:sz w:val="24"/>
                <w:szCs w:val="24"/>
              </w:rPr>
            </w:pPr>
          </w:p>
          <w:p w14:paraId="438BB084" w14:textId="77777777" w:rsidR="003D05EF" w:rsidRDefault="003D05EF" w:rsidP="00A412FE">
            <w:pPr>
              <w:spacing w:line="360" w:lineRule="auto"/>
              <w:jc w:val="both"/>
              <w:rPr>
                <w:iCs/>
                <w:sz w:val="24"/>
                <w:szCs w:val="24"/>
              </w:rPr>
            </w:pPr>
            <w:r>
              <w:rPr>
                <w:iCs/>
                <w:sz w:val="24"/>
                <w:szCs w:val="24"/>
              </w:rPr>
              <w:t xml:space="preserve">Having </w:t>
            </w:r>
            <w:r w:rsidRPr="00345905">
              <w:rPr>
                <w:iCs/>
                <w:sz w:val="24"/>
                <w:szCs w:val="24"/>
              </w:rPr>
              <w:t xml:space="preserve">reflected that there is an issue with power imbalance in social work and how </w:t>
            </w:r>
            <w:proofErr w:type="gramStart"/>
            <w:r w:rsidRPr="00345905">
              <w:rPr>
                <w:iCs/>
                <w:sz w:val="24"/>
                <w:szCs w:val="24"/>
              </w:rPr>
              <w:t>this impact</w:t>
            </w:r>
            <w:r>
              <w:rPr>
                <w:iCs/>
                <w:sz w:val="24"/>
                <w:szCs w:val="24"/>
              </w:rPr>
              <w:t>s</w:t>
            </w:r>
            <w:proofErr w:type="gramEnd"/>
            <w:r w:rsidRPr="00345905">
              <w:rPr>
                <w:iCs/>
                <w:sz w:val="24"/>
                <w:szCs w:val="24"/>
              </w:rPr>
              <w:t xml:space="preserve"> on engagement with families, I quickly learned that my own values and beliefs, professional judgment and judgment of other professionals will differentiate. I learned this from having co-work with other professionals internally and externally, as well as having worked in collaboration with families whilst assessing and continuing support under a part 4 care and support</w:t>
            </w:r>
            <w:r>
              <w:rPr>
                <w:iCs/>
                <w:sz w:val="24"/>
                <w:szCs w:val="24"/>
              </w:rPr>
              <w:t xml:space="preserve"> by gathering their wishes and feelings and continuing to do so under care and support plan reviews by involving the families and those professionals involved. </w:t>
            </w:r>
            <w:r w:rsidRPr="00345905">
              <w:rPr>
                <w:iCs/>
                <w:sz w:val="24"/>
                <w:szCs w:val="24"/>
              </w:rPr>
              <w:t xml:space="preserve">I became aware of my own and </w:t>
            </w:r>
            <w:proofErr w:type="gramStart"/>
            <w:r w:rsidRPr="00345905">
              <w:rPr>
                <w:iCs/>
                <w:sz w:val="24"/>
                <w:szCs w:val="24"/>
              </w:rPr>
              <w:t>families</w:t>
            </w:r>
            <w:proofErr w:type="gramEnd"/>
            <w:r w:rsidRPr="00345905">
              <w:rPr>
                <w:iCs/>
                <w:sz w:val="24"/>
                <w:szCs w:val="24"/>
              </w:rPr>
              <w:t xml:space="preserve"> assumptions about potential power over individuals and recognized that I needed to focus my skills on empowering families and supporting them to take control of what matters to them</w:t>
            </w:r>
            <w:r>
              <w:rPr>
                <w:iCs/>
                <w:sz w:val="24"/>
                <w:szCs w:val="24"/>
              </w:rPr>
              <w:t>. This included</w:t>
            </w:r>
            <w:r w:rsidRPr="00345905">
              <w:rPr>
                <w:iCs/>
                <w:sz w:val="24"/>
                <w:szCs w:val="24"/>
              </w:rPr>
              <w:t xml:space="preserve"> by</w:t>
            </w:r>
            <w:r>
              <w:rPr>
                <w:iCs/>
                <w:sz w:val="24"/>
                <w:szCs w:val="24"/>
              </w:rPr>
              <w:t xml:space="preserve"> ensuring </w:t>
            </w:r>
            <w:proofErr w:type="spellStart"/>
            <w:r>
              <w:rPr>
                <w:iCs/>
                <w:sz w:val="24"/>
                <w:szCs w:val="24"/>
              </w:rPr>
              <w:t>i</w:t>
            </w:r>
            <w:proofErr w:type="spellEnd"/>
            <w:r w:rsidRPr="00345905">
              <w:rPr>
                <w:iCs/>
                <w:sz w:val="24"/>
                <w:szCs w:val="24"/>
              </w:rPr>
              <w:t xml:space="preserve"> referr</w:t>
            </w:r>
            <w:r>
              <w:rPr>
                <w:iCs/>
                <w:sz w:val="24"/>
                <w:szCs w:val="24"/>
              </w:rPr>
              <w:t>ed</w:t>
            </w:r>
            <w:r w:rsidRPr="00345905">
              <w:rPr>
                <w:iCs/>
                <w:sz w:val="24"/>
                <w:szCs w:val="24"/>
              </w:rPr>
              <w:t xml:space="preserve"> to Code or Practice 3 </w:t>
            </w:r>
            <w:r>
              <w:rPr>
                <w:iCs/>
                <w:sz w:val="24"/>
                <w:szCs w:val="24"/>
              </w:rPr>
              <w:t>(</w:t>
            </w:r>
            <w:r w:rsidRPr="00345905">
              <w:rPr>
                <w:iCs/>
                <w:sz w:val="24"/>
                <w:szCs w:val="24"/>
              </w:rPr>
              <w:t>SCW, 2017)</w:t>
            </w:r>
            <w:r>
              <w:rPr>
                <w:iCs/>
                <w:sz w:val="24"/>
                <w:szCs w:val="24"/>
              </w:rPr>
              <w:t xml:space="preserve"> however also balanced this with the rights and safety of the child</w:t>
            </w:r>
            <w:r w:rsidRPr="00345905">
              <w:rPr>
                <w:iCs/>
                <w:sz w:val="24"/>
                <w:szCs w:val="24"/>
              </w:rPr>
              <w:t>.</w:t>
            </w:r>
            <w:r>
              <w:rPr>
                <w:iCs/>
                <w:sz w:val="24"/>
                <w:szCs w:val="24"/>
              </w:rPr>
              <w:t xml:space="preserve"> Having this embedded in practice and analytical skills has supported me when working in collaboration with families and other professionals. </w:t>
            </w:r>
          </w:p>
          <w:p w14:paraId="60FF8833" w14:textId="77777777" w:rsidR="003D05EF" w:rsidRDefault="003D05EF" w:rsidP="00A412FE">
            <w:pPr>
              <w:spacing w:line="360" w:lineRule="auto"/>
              <w:jc w:val="both"/>
              <w:rPr>
                <w:iCs/>
                <w:sz w:val="24"/>
                <w:szCs w:val="24"/>
              </w:rPr>
            </w:pPr>
          </w:p>
          <w:p w14:paraId="4618FAF9" w14:textId="77777777" w:rsidR="003D05EF" w:rsidRDefault="003D05EF" w:rsidP="00A412FE">
            <w:pPr>
              <w:spacing w:line="360" w:lineRule="auto"/>
              <w:jc w:val="both"/>
              <w:rPr>
                <w:iCs/>
                <w:sz w:val="24"/>
                <w:szCs w:val="24"/>
              </w:rPr>
            </w:pPr>
            <w:r>
              <w:rPr>
                <w:iCs/>
                <w:sz w:val="24"/>
                <w:szCs w:val="24"/>
              </w:rPr>
              <w:t xml:space="preserve">In addressing my confidence, knowledge and skills surrounding my communication skills, having the opportunity to observe and shadow other experienced social workers has improved my confidence in my own practice and afforded me with the opportunity to draw on knowledge from other experienced workers. I ensure to approach families by communicating in clear and concise language, avoiding the use of ‘Jargon’. I ensure to ask individuals that I work with to communicate their understanding of the information shared to avoid miscommunications that could occur otherwise. </w:t>
            </w:r>
          </w:p>
          <w:p w14:paraId="4760F241" w14:textId="77777777" w:rsidR="003D05EF" w:rsidRDefault="003D05EF" w:rsidP="00A412FE">
            <w:pPr>
              <w:spacing w:line="360" w:lineRule="auto"/>
              <w:jc w:val="both"/>
              <w:rPr>
                <w:iCs/>
                <w:sz w:val="24"/>
                <w:szCs w:val="24"/>
              </w:rPr>
            </w:pPr>
          </w:p>
          <w:p w14:paraId="6D3A929C" w14:textId="77777777" w:rsidR="003D05EF" w:rsidRDefault="003D05EF" w:rsidP="00A412FE">
            <w:pPr>
              <w:spacing w:line="360" w:lineRule="auto"/>
              <w:jc w:val="both"/>
              <w:rPr>
                <w:iCs/>
                <w:sz w:val="24"/>
                <w:szCs w:val="24"/>
              </w:rPr>
            </w:pPr>
            <w:r>
              <w:rPr>
                <w:iCs/>
                <w:sz w:val="24"/>
                <w:szCs w:val="24"/>
              </w:rPr>
              <w:t xml:space="preserve">I have continued to facilitate supervision to reflect and review future learning needs. Two specific aims as identified in Task 1 part (a) was for me complete Joint </w:t>
            </w:r>
            <w:r>
              <w:rPr>
                <w:iCs/>
                <w:sz w:val="24"/>
                <w:szCs w:val="24"/>
              </w:rPr>
              <w:lastRenderedPageBreak/>
              <w:t xml:space="preserve">Investigation training to conduct s47 enquiries and Achieving Best Evidence. I have now completed both trainings and have since subsequently carried out s47 investigations both as a single agent and jointly with the Police which have further increased my knowledge and skills in Child Protection cases. Although I </w:t>
            </w:r>
            <w:proofErr w:type="gramStart"/>
            <w:r>
              <w:rPr>
                <w:iCs/>
                <w:sz w:val="24"/>
                <w:szCs w:val="24"/>
              </w:rPr>
              <w:t>haven’t</w:t>
            </w:r>
            <w:proofErr w:type="gramEnd"/>
            <w:r>
              <w:rPr>
                <w:iCs/>
                <w:sz w:val="24"/>
                <w:szCs w:val="24"/>
              </w:rPr>
              <w:t xml:space="preserve"> participated or assisted in Achieving Best Evidence investigations, I have requested that I am considered when required. I have however found that having done the ABE training has assisted </w:t>
            </w:r>
            <w:proofErr w:type="gramStart"/>
            <w:r>
              <w:rPr>
                <w:iCs/>
                <w:sz w:val="24"/>
                <w:szCs w:val="24"/>
              </w:rPr>
              <w:t>In</w:t>
            </w:r>
            <w:proofErr w:type="gramEnd"/>
            <w:r>
              <w:rPr>
                <w:iCs/>
                <w:sz w:val="24"/>
                <w:szCs w:val="24"/>
              </w:rPr>
              <w:t xml:space="preserve"> improving my skills and practice when conducting s47 investigations, especially in more complex cases. </w:t>
            </w:r>
          </w:p>
          <w:p w14:paraId="7B175332" w14:textId="77777777" w:rsidR="003D05EF" w:rsidRDefault="003D05EF" w:rsidP="00A412FE">
            <w:pPr>
              <w:spacing w:line="360" w:lineRule="auto"/>
              <w:jc w:val="both"/>
              <w:rPr>
                <w:iCs/>
                <w:sz w:val="24"/>
                <w:szCs w:val="24"/>
              </w:rPr>
            </w:pPr>
          </w:p>
          <w:p w14:paraId="48DF8DFD" w14:textId="77777777" w:rsidR="003D05EF" w:rsidRDefault="003D05EF" w:rsidP="00A412FE">
            <w:pPr>
              <w:spacing w:line="360" w:lineRule="auto"/>
              <w:jc w:val="both"/>
              <w:rPr>
                <w:iCs/>
                <w:sz w:val="24"/>
                <w:szCs w:val="24"/>
              </w:rPr>
            </w:pPr>
            <w:r>
              <w:rPr>
                <w:iCs/>
                <w:sz w:val="24"/>
                <w:szCs w:val="24"/>
              </w:rPr>
              <w:t>I have also attended Helping the Anxious Client, Outcome Focused Approaches, Raising Awareness of your role as a Co-operate parent and Paralysis in Analysis in childcare training which all has helped me improve my practice and confidence when analysing assessments.</w:t>
            </w:r>
          </w:p>
          <w:bookmarkEnd w:id="7"/>
          <w:p w14:paraId="4357013F" w14:textId="77777777" w:rsidR="003D05EF" w:rsidRDefault="003D05EF" w:rsidP="00A412FE">
            <w:pPr>
              <w:spacing w:line="360" w:lineRule="auto"/>
              <w:jc w:val="both"/>
              <w:rPr>
                <w:iCs/>
                <w:sz w:val="24"/>
                <w:szCs w:val="24"/>
              </w:rPr>
            </w:pPr>
          </w:p>
          <w:p w14:paraId="7BD79BA9" w14:textId="77777777" w:rsidR="003D05EF" w:rsidRDefault="003D05EF" w:rsidP="00A412FE">
            <w:pPr>
              <w:spacing w:line="360" w:lineRule="auto"/>
              <w:jc w:val="both"/>
              <w:rPr>
                <w:iCs/>
                <w:sz w:val="24"/>
                <w:szCs w:val="24"/>
              </w:rPr>
            </w:pPr>
            <w:r>
              <w:rPr>
                <w:iCs/>
                <w:sz w:val="24"/>
                <w:szCs w:val="24"/>
              </w:rPr>
              <w:t xml:space="preserve">Investigating harm or abuse is complex, social workers must maintain their focus on the child who </w:t>
            </w:r>
            <w:proofErr w:type="gramStart"/>
            <w:r>
              <w:rPr>
                <w:iCs/>
                <w:sz w:val="24"/>
                <w:szCs w:val="24"/>
              </w:rPr>
              <w:t>is considered to be</w:t>
            </w:r>
            <w:proofErr w:type="gramEnd"/>
            <w:r>
              <w:rPr>
                <w:iCs/>
                <w:sz w:val="24"/>
                <w:szCs w:val="24"/>
              </w:rPr>
              <w:t xml:space="preserve"> at risk. It involves being assertive in situations where there may be hostility and making difficult judgements (SCW, 2017). Having the experience of conducting s47 I feel I have developed confidence in addressing concerns fairly but assertively. I have grown more confident and able to clearly evidence from my professional judgment and decision-making in assessments that have proceeded to initial child protection conferences due to the risks and concerns identified. </w:t>
            </w:r>
          </w:p>
          <w:p w14:paraId="197B9111" w14:textId="77777777" w:rsidR="003D05EF" w:rsidRDefault="003D05EF" w:rsidP="00A412FE">
            <w:pPr>
              <w:spacing w:line="360" w:lineRule="auto"/>
              <w:jc w:val="both"/>
              <w:rPr>
                <w:iCs/>
                <w:sz w:val="24"/>
                <w:szCs w:val="24"/>
              </w:rPr>
            </w:pPr>
          </w:p>
          <w:p w14:paraId="3478F798" w14:textId="77777777" w:rsidR="003D05EF" w:rsidRDefault="003D05EF" w:rsidP="00A412FE">
            <w:pPr>
              <w:spacing w:line="360" w:lineRule="auto"/>
              <w:jc w:val="both"/>
              <w:rPr>
                <w:iCs/>
                <w:sz w:val="24"/>
                <w:szCs w:val="24"/>
              </w:rPr>
            </w:pPr>
            <w:r>
              <w:rPr>
                <w:iCs/>
                <w:sz w:val="24"/>
                <w:szCs w:val="24"/>
              </w:rPr>
              <w:t xml:space="preserve">I have found that there is a shift in better engagement of perpetrators which is positive but has been challenging due to experiences of obstructive and challenging responses to my involvement. Although there is evidence of collaborative working with families involving perpetrators of abuse as detailed in the feedback form, working with perpetrators is an area that myself and my supervisor have identified as a learning need for professional development, I have already explored this by requesting to co-work with professionals who are engaging perpetrators in interventions to affect change. This I feel would help me to better understand certain </w:t>
            </w:r>
            <w:proofErr w:type="spellStart"/>
            <w:r>
              <w:rPr>
                <w:iCs/>
                <w:sz w:val="24"/>
                <w:szCs w:val="24"/>
              </w:rPr>
              <w:t>behaviors</w:t>
            </w:r>
            <w:proofErr w:type="spellEnd"/>
            <w:r>
              <w:rPr>
                <w:iCs/>
                <w:sz w:val="24"/>
                <w:szCs w:val="24"/>
              </w:rPr>
              <w:t xml:space="preserve"> that will hopefully ease my feelings and nerves when having to work with perpetrators of violence due to the experiences </w:t>
            </w:r>
            <w:proofErr w:type="spellStart"/>
            <w:r>
              <w:rPr>
                <w:iCs/>
                <w:sz w:val="24"/>
                <w:szCs w:val="24"/>
              </w:rPr>
              <w:t>ive</w:t>
            </w:r>
            <w:proofErr w:type="spellEnd"/>
            <w:r>
              <w:rPr>
                <w:iCs/>
                <w:sz w:val="24"/>
                <w:szCs w:val="24"/>
              </w:rPr>
              <w:t xml:space="preserve"> had of challenges with some. </w:t>
            </w:r>
          </w:p>
          <w:p w14:paraId="1FBF4176" w14:textId="77777777" w:rsidR="003D05EF" w:rsidRDefault="003D05EF" w:rsidP="00A412FE">
            <w:pPr>
              <w:spacing w:line="360" w:lineRule="auto"/>
              <w:jc w:val="both"/>
              <w:rPr>
                <w:iCs/>
                <w:sz w:val="24"/>
                <w:szCs w:val="24"/>
              </w:rPr>
            </w:pPr>
          </w:p>
          <w:p w14:paraId="073F0B09" w14:textId="77777777" w:rsidR="003D05EF" w:rsidRDefault="003D05EF" w:rsidP="00A412FE">
            <w:pPr>
              <w:spacing w:line="360" w:lineRule="auto"/>
              <w:jc w:val="both"/>
              <w:rPr>
                <w:iCs/>
                <w:sz w:val="24"/>
                <w:szCs w:val="24"/>
              </w:rPr>
            </w:pPr>
            <w:r>
              <w:rPr>
                <w:iCs/>
                <w:sz w:val="24"/>
                <w:szCs w:val="24"/>
              </w:rPr>
              <w:t xml:space="preserve">For my future learning needs, I and my supervisor have also agreed that I would benefit from initially observing and co-working ‘disclosure’ visits. Disclosure visits are details of concern about a partner shared to a parent in line with s47, Children Act 1989 and Working Together under the Children Act 2004 and Wales Safeguarding Procedures. This will support me in my practice of becoming an experienced social worker to be able to practice effectively to support children and families </w:t>
            </w:r>
            <w:proofErr w:type="gramStart"/>
            <w:r>
              <w:rPr>
                <w:iCs/>
                <w:sz w:val="24"/>
                <w:szCs w:val="24"/>
              </w:rPr>
              <w:t>whom</w:t>
            </w:r>
            <w:proofErr w:type="gramEnd"/>
            <w:r>
              <w:rPr>
                <w:iCs/>
                <w:sz w:val="24"/>
                <w:szCs w:val="24"/>
              </w:rPr>
              <w:t xml:space="preserve"> are victims of domestic violence. </w:t>
            </w:r>
          </w:p>
          <w:bookmarkEnd w:id="8"/>
          <w:p w14:paraId="18971078" w14:textId="77777777" w:rsidR="003D05EF" w:rsidRDefault="003D05EF" w:rsidP="00A412FE">
            <w:pPr>
              <w:jc w:val="both"/>
              <w:rPr>
                <w:i/>
                <w:sz w:val="24"/>
                <w:szCs w:val="24"/>
              </w:rPr>
            </w:pPr>
          </w:p>
          <w:p w14:paraId="765F87E8" w14:textId="77777777" w:rsidR="003D05EF" w:rsidRPr="00A30514" w:rsidRDefault="003D05EF" w:rsidP="00A412FE">
            <w:pPr>
              <w:jc w:val="both"/>
              <w:rPr>
                <w:iCs/>
                <w:sz w:val="24"/>
                <w:szCs w:val="24"/>
              </w:rPr>
            </w:pPr>
            <w:r>
              <w:rPr>
                <w:iCs/>
                <w:sz w:val="24"/>
                <w:szCs w:val="24"/>
              </w:rPr>
              <w:t>Word count 757</w:t>
            </w:r>
          </w:p>
          <w:p w14:paraId="49EDD7F3" w14:textId="77777777" w:rsidR="003D05EF" w:rsidRPr="008B28E7" w:rsidRDefault="003D05EF" w:rsidP="00A412FE">
            <w:pPr>
              <w:jc w:val="both"/>
              <w:rPr>
                <w:i/>
                <w:sz w:val="24"/>
                <w:szCs w:val="24"/>
              </w:rPr>
            </w:pPr>
          </w:p>
        </w:tc>
      </w:tr>
      <w:bookmarkEnd w:id="5"/>
    </w:tbl>
    <w:p w14:paraId="7749DE28" w14:textId="77777777" w:rsidR="003D05EF" w:rsidRPr="008B28E7" w:rsidRDefault="003D05EF" w:rsidP="00940E03">
      <w:pPr>
        <w:jc w:val="both"/>
        <w:rPr>
          <w:sz w:val="24"/>
          <w:szCs w:val="24"/>
        </w:rPr>
      </w:pPr>
    </w:p>
    <w:sectPr w:rsidR="003D05EF" w:rsidRPr="008B2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1F3"/>
    <w:rsid w:val="0003757B"/>
    <w:rsid w:val="002273E5"/>
    <w:rsid w:val="00282D64"/>
    <w:rsid w:val="002A65E8"/>
    <w:rsid w:val="0033174B"/>
    <w:rsid w:val="0035432E"/>
    <w:rsid w:val="00387E04"/>
    <w:rsid w:val="003D05EF"/>
    <w:rsid w:val="006927A7"/>
    <w:rsid w:val="006F6220"/>
    <w:rsid w:val="008051F3"/>
    <w:rsid w:val="0083092A"/>
    <w:rsid w:val="00882946"/>
    <w:rsid w:val="00927EAC"/>
    <w:rsid w:val="00933657"/>
    <w:rsid w:val="00940E03"/>
    <w:rsid w:val="00BA5857"/>
    <w:rsid w:val="00E63F35"/>
    <w:rsid w:val="00E958FF"/>
    <w:rsid w:val="00F7162C"/>
    <w:rsid w:val="00FD0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DD02"/>
  <w15:chartTrackingRefBased/>
  <w15:docId w15:val="{D7F3F4A0-9B4A-40E8-9F0E-14996134E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1F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62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1945</Words>
  <Characters>10641</Characters>
  <Application>Microsoft Office Word</Application>
  <DocSecurity>0</DocSecurity>
  <Lines>236</Lines>
  <Paragraphs>68</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Lloyd</dc:creator>
  <cp:keywords/>
  <dc:description/>
  <cp:lastModifiedBy>Cherise Lloyd</cp:lastModifiedBy>
  <cp:revision>3</cp:revision>
  <dcterms:created xsi:type="dcterms:W3CDTF">2023-02-26T20:27:00Z</dcterms:created>
  <dcterms:modified xsi:type="dcterms:W3CDTF">2023-02-26T21:13:00Z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e94bd780-7038-4bb9-b8ec-0d299246a902</vt:lpwstr>
  </property>
</Properties>
</file>