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941"/>
        <w:tblW w:w="9410" w:type="dxa"/>
        <w:tblLook w:val="04A0" w:firstRow="1" w:lastRow="0" w:firstColumn="1" w:lastColumn="0" w:noHBand="0" w:noVBand="1"/>
      </w:tblPr>
      <w:tblGrid>
        <w:gridCol w:w="1870"/>
        <w:gridCol w:w="2407"/>
        <w:gridCol w:w="2619"/>
        <w:gridCol w:w="2514"/>
      </w:tblGrid>
      <w:tr w:rsidR="00C70669" w:rsidRPr="00A94C2D" w14:paraId="341E5723" w14:textId="77777777" w:rsidTr="00A01D3D">
        <w:trPr>
          <w:trHeight w:val="1300"/>
        </w:trPr>
        <w:tc>
          <w:tcPr>
            <w:tcW w:w="1870" w:type="dxa"/>
          </w:tcPr>
          <w:p w14:paraId="2D1042CD" w14:textId="77777777" w:rsidR="00C70669" w:rsidRPr="00A94C2D" w:rsidRDefault="00C70669" w:rsidP="00A01D3D">
            <w:pPr>
              <w:rPr>
                <w:rFonts w:ascii="Arial" w:hAnsi="Arial" w:cs="Arial"/>
              </w:rPr>
            </w:pPr>
          </w:p>
        </w:tc>
        <w:tc>
          <w:tcPr>
            <w:tcW w:w="2407" w:type="dxa"/>
          </w:tcPr>
          <w:p w14:paraId="63DF8B8F" w14:textId="77777777" w:rsidR="00C70669" w:rsidRPr="00A94C2D" w:rsidRDefault="00C70669" w:rsidP="00A01D3D">
            <w:pPr>
              <w:rPr>
                <w:rFonts w:ascii="Arial" w:hAnsi="Arial" w:cs="Arial"/>
                <w:sz w:val="44"/>
                <w:szCs w:val="44"/>
              </w:rPr>
            </w:pPr>
            <w:r w:rsidRPr="00A94C2D">
              <w:rPr>
                <w:rFonts w:ascii="Arial" w:hAnsi="Arial" w:cs="Arial"/>
                <w:sz w:val="44"/>
                <w:szCs w:val="44"/>
              </w:rPr>
              <w:t>Child 1</w:t>
            </w:r>
          </w:p>
        </w:tc>
        <w:tc>
          <w:tcPr>
            <w:tcW w:w="2619" w:type="dxa"/>
          </w:tcPr>
          <w:p w14:paraId="11F9EC08" w14:textId="77777777" w:rsidR="00C70669" w:rsidRPr="00A94C2D" w:rsidRDefault="00C70669" w:rsidP="00A01D3D">
            <w:pPr>
              <w:rPr>
                <w:rFonts w:ascii="Arial" w:hAnsi="Arial" w:cs="Arial"/>
                <w:sz w:val="44"/>
                <w:szCs w:val="44"/>
              </w:rPr>
            </w:pPr>
            <w:r w:rsidRPr="00A94C2D">
              <w:rPr>
                <w:rFonts w:ascii="Arial" w:hAnsi="Arial" w:cs="Arial"/>
                <w:sz w:val="44"/>
                <w:szCs w:val="44"/>
              </w:rPr>
              <w:t>Child 2</w:t>
            </w:r>
          </w:p>
        </w:tc>
        <w:tc>
          <w:tcPr>
            <w:tcW w:w="2514" w:type="dxa"/>
          </w:tcPr>
          <w:p w14:paraId="3BE0A4C8" w14:textId="77777777" w:rsidR="00C70669" w:rsidRPr="00A94C2D" w:rsidRDefault="00C70669" w:rsidP="00A01D3D">
            <w:pPr>
              <w:rPr>
                <w:rFonts w:ascii="Arial" w:hAnsi="Arial" w:cs="Arial"/>
                <w:sz w:val="44"/>
                <w:szCs w:val="44"/>
              </w:rPr>
            </w:pPr>
            <w:r w:rsidRPr="00A94C2D">
              <w:rPr>
                <w:rFonts w:ascii="Arial" w:hAnsi="Arial" w:cs="Arial"/>
                <w:sz w:val="44"/>
                <w:szCs w:val="44"/>
              </w:rPr>
              <w:t>Child</w:t>
            </w:r>
            <w:bookmarkStart w:id="0" w:name="_GoBack"/>
            <w:bookmarkEnd w:id="0"/>
            <w:r w:rsidRPr="00A94C2D">
              <w:rPr>
                <w:rFonts w:ascii="Arial" w:hAnsi="Arial" w:cs="Arial"/>
                <w:sz w:val="44"/>
                <w:szCs w:val="44"/>
              </w:rPr>
              <w:t xml:space="preserve"> 3</w:t>
            </w:r>
          </w:p>
        </w:tc>
      </w:tr>
      <w:tr w:rsidR="00C70669" w:rsidRPr="00A94C2D" w14:paraId="603488C2" w14:textId="77777777" w:rsidTr="00A01D3D">
        <w:trPr>
          <w:trHeight w:val="1449"/>
        </w:trPr>
        <w:tc>
          <w:tcPr>
            <w:tcW w:w="1870" w:type="dxa"/>
          </w:tcPr>
          <w:p w14:paraId="0B01A253" w14:textId="77777777" w:rsidR="00C70669" w:rsidRPr="00A94C2D" w:rsidRDefault="00C70669" w:rsidP="00A01D3D">
            <w:pPr>
              <w:rPr>
                <w:rFonts w:ascii="Arial" w:hAnsi="Arial" w:cs="Arial"/>
              </w:rPr>
            </w:pPr>
            <w:r w:rsidRPr="00A94C2D">
              <w:rPr>
                <w:rFonts w:ascii="Arial" w:hAnsi="Arial" w:cs="Arial"/>
              </w:rPr>
              <w:t>Body language</w:t>
            </w:r>
          </w:p>
        </w:tc>
        <w:tc>
          <w:tcPr>
            <w:tcW w:w="2407" w:type="dxa"/>
          </w:tcPr>
          <w:p w14:paraId="58BCFE00" w14:textId="77777777" w:rsidR="00C70669" w:rsidRPr="00A94C2D" w:rsidRDefault="00C70669" w:rsidP="00A01D3D">
            <w:pPr>
              <w:rPr>
                <w:rFonts w:ascii="Arial" w:hAnsi="Arial" w:cs="Arial"/>
              </w:rPr>
            </w:pPr>
          </w:p>
        </w:tc>
        <w:tc>
          <w:tcPr>
            <w:tcW w:w="2619" w:type="dxa"/>
          </w:tcPr>
          <w:p w14:paraId="65693A83" w14:textId="77777777" w:rsidR="00C70669" w:rsidRPr="00A94C2D" w:rsidRDefault="00C70669" w:rsidP="00A01D3D">
            <w:pPr>
              <w:rPr>
                <w:rFonts w:ascii="Arial" w:hAnsi="Arial" w:cs="Arial"/>
              </w:rPr>
            </w:pPr>
          </w:p>
        </w:tc>
        <w:tc>
          <w:tcPr>
            <w:tcW w:w="2514" w:type="dxa"/>
          </w:tcPr>
          <w:p w14:paraId="10F69EBE" w14:textId="77777777" w:rsidR="00C70669" w:rsidRPr="00A94C2D" w:rsidRDefault="00C70669" w:rsidP="00A01D3D">
            <w:pPr>
              <w:rPr>
                <w:rFonts w:ascii="Arial" w:hAnsi="Arial" w:cs="Arial"/>
              </w:rPr>
            </w:pPr>
          </w:p>
        </w:tc>
      </w:tr>
      <w:tr w:rsidR="00C70669" w:rsidRPr="00A94C2D" w14:paraId="58B55B68" w14:textId="77777777" w:rsidTr="00A01D3D">
        <w:trPr>
          <w:trHeight w:val="1300"/>
        </w:trPr>
        <w:tc>
          <w:tcPr>
            <w:tcW w:w="1870" w:type="dxa"/>
          </w:tcPr>
          <w:p w14:paraId="5A6F5AFC" w14:textId="77777777" w:rsidR="00C70669" w:rsidRPr="00A94C2D" w:rsidRDefault="00C70669" w:rsidP="00A01D3D">
            <w:pPr>
              <w:rPr>
                <w:rFonts w:ascii="Arial" w:hAnsi="Arial" w:cs="Arial"/>
              </w:rPr>
            </w:pPr>
            <w:r w:rsidRPr="00A94C2D">
              <w:rPr>
                <w:rFonts w:ascii="Arial" w:hAnsi="Arial" w:cs="Arial"/>
              </w:rPr>
              <w:t xml:space="preserve">Response and engagement </w:t>
            </w:r>
          </w:p>
        </w:tc>
        <w:tc>
          <w:tcPr>
            <w:tcW w:w="2407" w:type="dxa"/>
          </w:tcPr>
          <w:p w14:paraId="7D024D96" w14:textId="77777777" w:rsidR="00C70669" w:rsidRPr="00A94C2D" w:rsidRDefault="00C70669" w:rsidP="00A01D3D">
            <w:pPr>
              <w:rPr>
                <w:rFonts w:ascii="Arial" w:hAnsi="Arial" w:cs="Arial"/>
              </w:rPr>
            </w:pPr>
          </w:p>
        </w:tc>
        <w:tc>
          <w:tcPr>
            <w:tcW w:w="2619" w:type="dxa"/>
          </w:tcPr>
          <w:p w14:paraId="5C675DBD" w14:textId="77777777" w:rsidR="00C70669" w:rsidRPr="00A94C2D" w:rsidRDefault="00C70669" w:rsidP="00A01D3D">
            <w:pPr>
              <w:rPr>
                <w:rFonts w:ascii="Arial" w:hAnsi="Arial" w:cs="Arial"/>
              </w:rPr>
            </w:pPr>
          </w:p>
        </w:tc>
        <w:tc>
          <w:tcPr>
            <w:tcW w:w="2514" w:type="dxa"/>
          </w:tcPr>
          <w:p w14:paraId="04840B62" w14:textId="77777777" w:rsidR="00C70669" w:rsidRPr="00A94C2D" w:rsidRDefault="00C70669" w:rsidP="00A01D3D">
            <w:pPr>
              <w:rPr>
                <w:rFonts w:ascii="Arial" w:hAnsi="Arial" w:cs="Arial"/>
              </w:rPr>
            </w:pPr>
          </w:p>
        </w:tc>
      </w:tr>
      <w:tr w:rsidR="00C70669" w:rsidRPr="00A94C2D" w14:paraId="43592ED9" w14:textId="77777777" w:rsidTr="00A01D3D">
        <w:trPr>
          <w:trHeight w:val="1300"/>
        </w:trPr>
        <w:tc>
          <w:tcPr>
            <w:tcW w:w="1870" w:type="dxa"/>
          </w:tcPr>
          <w:p w14:paraId="40809673" w14:textId="77777777" w:rsidR="00C70669" w:rsidRPr="00A94C2D" w:rsidRDefault="00C70669" w:rsidP="00A01D3D">
            <w:pPr>
              <w:rPr>
                <w:rFonts w:ascii="Arial" w:hAnsi="Arial" w:cs="Arial"/>
              </w:rPr>
            </w:pPr>
            <w:r w:rsidRPr="00A94C2D">
              <w:rPr>
                <w:rFonts w:ascii="Arial" w:hAnsi="Arial" w:cs="Arial"/>
              </w:rPr>
              <w:t>Willingness to answer/share</w:t>
            </w:r>
          </w:p>
        </w:tc>
        <w:tc>
          <w:tcPr>
            <w:tcW w:w="2407" w:type="dxa"/>
          </w:tcPr>
          <w:p w14:paraId="2018824F" w14:textId="77777777" w:rsidR="00C70669" w:rsidRPr="00A94C2D" w:rsidRDefault="00C70669" w:rsidP="00A01D3D">
            <w:pPr>
              <w:rPr>
                <w:rFonts w:ascii="Arial" w:hAnsi="Arial" w:cs="Arial"/>
              </w:rPr>
            </w:pPr>
          </w:p>
        </w:tc>
        <w:tc>
          <w:tcPr>
            <w:tcW w:w="2619" w:type="dxa"/>
          </w:tcPr>
          <w:p w14:paraId="674BE3F1" w14:textId="77777777" w:rsidR="00C70669" w:rsidRPr="00A94C2D" w:rsidRDefault="00C70669" w:rsidP="00A01D3D">
            <w:pPr>
              <w:rPr>
                <w:rFonts w:ascii="Arial" w:hAnsi="Arial" w:cs="Arial"/>
              </w:rPr>
            </w:pPr>
          </w:p>
        </w:tc>
        <w:tc>
          <w:tcPr>
            <w:tcW w:w="2514" w:type="dxa"/>
          </w:tcPr>
          <w:p w14:paraId="65748D2F" w14:textId="77777777" w:rsidR="00C70669" w:rsidRPr="00A94C2D" w:rsidRDefault="00C70669" w:rsidP="00A01D3D">
            <w:pPr>
              <w:rPr>
                <w:rFonts w:ascii="Arial" w:hAnsi="Arial" w:cs="Arial"/>
              </w:rPr>
            </w:pPr>
          </w:p>
        </w:tc>
      </w:tr>
      <w:tr w:rsidR="00C70669" w:rsidRPr="00A94C2D" w14:paraId="52278F7E" w14:textId="77777777" w:rsidTr="00A01D3D">
        <w:trPr>
          <w:trHeight w:val="1300"/>
        </w:trPr>
        <w:tc>
          <w:tcPr>
            <w:tcW w:w="1870" w:type="dxa"/>
          </w:tcPr>
          <w:p w14:paraId="4F670E74" w14:textId="77777777" w:rsidR="00C70669" w:rsidRPr="00A94C2D" w:rsidRDefault="00C70669" w:rsidP="00A01D3D">
            <w:pPr>
              <w:rPr>
                <w:rFonts w:ascii="Arial" w:hAnsi="Arial" w:cs="Arial"/>
              </w:rPr>
            </w:pPr>
            <w:r w:rsidRPr="00A94C2D">
              <w:rPr>
                <w:rFonts w:ascii="Arial" w:hAnsi="Arial" w:cs="Arial"/>
              </w:rPr>
              <w:t>Reaction to think, pair, share.</w:t>
            </w:r>
          </w:p>
        </w:tc>
        <w:tc>
          <w:tcPr>
            <w:tcW w:w="2407" w:type="dxa"/>
          </w:tcPr>
          <w:p w14:paraId="3FA246E4" w14:textId="77777777" w:rsidR="00C70669" w:rsidRPr="00A94C2D" w:rsidRDefault="00C70669" w:rsidP="00A01D3D">
            <w:pPr>
              <w:rPr>
                <w:rFonts w:ascii="Arial" w:hAnsi="Arial" w:cs="Arial"/>
              </w:rPr>
            </w:pPr>
          </w:p>
        </w:tc>
        <w:tc>
          <w:tcPr>
            <w:tcW w:w="2619" w:type="dxa"/>
          </w:tcPr>
          <w:p w14:paraId="4F866EFF" w14:textId="77777777" w:rsidR="00C70669" w:rsidRPr="00A94C2D" w:rsidRDefault="00C70669" w:rsidP="00A01D3D">
            <w:pPr>
              <w:rPr>
                <w:rFonts w:ascii="Arial" w:hAnsi="Arial" w:cs="Arial"/>
              </w:rPr>
            </w:pPr>
          </w:p>
        </w:tc>
        <w:tc>
          <w:tcPr>
            <w:tcW w:w="2514" w:type="dxa"/>
          </w:tcPr>
          <w:p w14:paraId="735D0221" w14:textId="77777777" w:rsidR="00C70669" w:rsidRPr="00A94C2D" w:rsidRDefault="00C70669" w:rsidP="00A01D3D">
            <w:pPr>
              <w:rPr>
                <w:rFonts w:ascii="Arial" w:hAnsi="Arial" w:cs="Arial"/>
              </w:rPr>
            </w:pPr>
          </w:p>
        </w:tc>
      </w:tr>
      <w:tr w:rsidR="00C70669" w:rsidRPr="00A94C2D" w14:paraId="37DA4134" w14:textId="77777777" w:rsidTr="00A01D3D">
        <w:trPr>
          <w:trHeight w:val="1449"/>
        </w:trPr>
        <w:tc>
          <w:tcPr>
            <w:tcW w:w="1870" w:type="dxa"/>
          </w:tcPr>
          <w:p w14:paraId="52B8B701" w14:textId="77777777" w:rsidR="00C70669" w:rsidRPr="00A94C2D" w:rsidRDefault="00C70669" w:rsidP="00A01D3D">
            <w:pPr>
              <w:rPr>
                <w:rFonts w:ascii="Arial" w:hAnsi="Arial" w:cs="Arial"/>
              </w:rPr>
            </w:pPr>
            <w:r w:rsidRPr="00A94C2D">
              <w:rPr>
                <w:rFonts w:ascii="Arial" w:hAnsi="Arial" w:cs="Arial"/>
              </w:rPr>
              <w:t>Observed changes</w:t>
            </w:r>
          </w:p>
        </w:tc>
        <w:tc>
          <w:tcPr>
            <w:tcW w:w="2407" w:type="dxa"/>
          </w:tcPr>
          <w:p w14:paraId="1351803A" w14:textId="77777777" w:rsidR="00C70669" w:rsidRPr="00A94C2D" w:rsidRDefault="00C70669" w:rsidP="00A01D3D">
            <w:pPr>
              <w:rPr>
                <w:rFonts w:ascii="Arial" w:hAnsi="Arial" w:cs="Arial"/>
              </w:rPr>
            </w:pPr>
          </w:p>
        </w:tc>
        <w:tc>
          <w:tcPr>
            <w:tcW w:w="2619" w:type="dxa"/>
          </w:tcPr>
          <w:p w14:paraId="38B0E2E6" w14:textId="77777777" w:rsidR="00C70669" w:rsidRPr="00A94C2D" w:rsidRDefault="00C70669" w:rsidP="00A01D3D">
            <w:pPr>
              <w:rPr>
                <w:rFonts w:ascii="Arial" w:hAnsi="Arial" w:cs="Arial"/>
              </w:rPr>
            </w:pPr>
          </w:p>
        </w:tc>
        <w:tc>
          <w:tcPr>
            <w:tcW w:w="2514" w:type="dxa"/>
          </w:tcPr>
          <w:p w14:paraId="74FD6360" w14:textId="77777777" w:rsidR="00C70669" w:rsidRPr="00A94C2D" w:rsidRDefault="00C70669" w:rsidP="00A01D3D">
            <w:pPr>
              <w:rPr>
                <w:rFonts w:ascii="Arial" w:hAnsi="Arial" w:cs="Arial"/>
              </w:rPr>
            </w:pPr>
          </w:p>
        </w:tc>
      </w:tr>
      <w:tr w:rsidR="00C70669" w:rsidRPr="00A94C2D" w14:paraId="5C44FBD2" w14:textId="77777777" w:rsidTr="00A01D3D">
        <w:trPr>
          <w:trHeight w:val="1300"/>
        </w:trPr>
        <w:tc>
          <w:tcPr>
            <w:tcW w:w="1870" w:type="dxa"/>
          </w:tcPr>
          <w:p w14:paraId="4B042DF3" w14:textId="77777777" w:rsidR="00C70669" w:rsidRPr="00A94C2D" w:rsidRDefault="00C70669" w:rsidP="00A01D3D">
            <w:pPr>
              <w:rPr>
                <w:rFonts w:ascii="Arial" w:hAnsi="Arial" w:cs="Arial"/>
              </w:rPr>
            </w:pPr>
            <w:r w:rsidRPr="00A94C2D">
              <w:rPr>
                <w:rFonts w:ascii="Arial" w:hAnsi="Arial" w:cs="Arial"/>
              </w:rPr>
              <w:t>Reaction to lollipop sticks</w:t>
            </w:r>
          </w:p>
        </w:tc>
        <w:tc>
          <w:tcPr>
            <w:tcW w:w="2407" w:type="dxa"/>
          </w:tcPr>
          <w:p w14:paraId="7A6396BF" w14:textId="77777777" w:rsidR="00C70669" w:rsidRPr="00A94C2D" w:rsidRDefault="00C70669" w:rsidP="00A01D3D">
            <w:pPr>
              <w:rPr>
                <w:rFonts w:ascii="Arial" w:hAnsi="Arial" w:cs="Arial"/>
              </w:rPr>
            </w:pPr>
          </w:p>
        </w:tc>
        <w:tc>
          <w:tcPr>
            <w:tcW w:w="2619" w:type="dxa"/>
          </w:tcPr>
          <w:p w14:paraId="599B0490" w14:textId="77777777" w:rsidR="00C70669" w:rsidRPr="00A94C2D" w:rsidRDefault="00C70669" w:rsidP="00A01D3D">
            <w:pPr>
              <w:rPr>
                <w:rFonts w:ascii="Arial" w:hAnsi="Arial" w:cs="Arial"/>
              </w:rPr>
            </w:pPr>
          </w:p>
        </w:tc>
        <w:tc>
          <w:tcPr>
            <w:tcW w:w="2514" w:type="dxa"/>
          </w:tcPr>
          <w:p w14:paraId="2B0AE6CC" w14:textId="77777777" w:rsidR="00C70669" w:rsidRPr="00A94C2D" w:rsidRDefault="00C70669" w:rsidP="00A01D3D">
            <w:pPr>
              <w:rPr>
                <w:rFonts w:ascii="Arial" w:hAnsi="Arial" w:cs="Arial"/>
              </w:rPr>
            </w:pPr>
          </w:p>
        </w:tc>
      </w:tr>
      <w:tr w:rsidR="00C70669" w:rsidRPr="00A94C2D" w14:paraId="18EC57A2" w14:textId="77777777" w:rsidTr="00A01D3D">
        <w:trPr>
          <w:trHeight w:val="1300"/>
        </w:trPr>
        <w:tc>
          <w:tcPr>
            <w:tcW w:w="1870" w:type="dxa"/>
          </w:tcPr>
          <w:p w14:paraId="5D7D8DB7" w14:textId="77777777" w:rsidR="00C70669" w:rsidRPr="00A94C2D" w:rsidRDefault="00C70669" w:rsidP="00A01D3D">
            <w:pPr>
              <w:rPr>
                <w:rFonts w:ascii="Arial" w:hAnsi="Arial" w:cs="Arial"/>
              </w:rPr>
            </w:pPr>
            <w:r w:rsidRPr="00A94C2D">
              <w:rPr>
                <w:rFonts w:ascii="Arial" w:hAnsi="Arial" w:cs="Arial"/>
              </w:rPr>
              <w:t>Observed changes</w:t>
            </w:r>
          </w:p>
        </w:tc>
        <w:tc>
          <w:tcPr>
            <w:tcW w:w="2407" w:type="dxa"/>
          </w:tcPr>
          <w:p w14:paraId="34B28AEF" w14:textId="77777777" w:rsidR="00C70669" w:rsidRPr="00A94C2D" w:rsidRDefault="00C70669" w:rsidP="00A01D3D">
            <w:pPr>
              <w:rPr>
                <w:rFonts w:ascii="Arial" w:hAnsi="Arial" w:cs="Arial"/>
              </w:rPr>
            </w:pPr>
          </w:p>
        </w:tc>
        <w:tc>
          <w:tcPr>
            <w:tcW w:w="2619" w:type="dxa"/>
          </w:tcPr>
          <w:p w14:paraId="4088CA6A" w14:textId="77777777" w:rsidR="00C70669" w:rsidRPr="00A94C2D" w:rsidRDefault="00C70669" w:rsidP="00A01D3D">
            <w:pPr>
              <w:rPr>
                <w:rFonts w:ascii="Arial" w:hAnsi="Arial" w:cs="Arial"/>
              </w:rPr>
            </w:pPr>
          </w:p>
        </w:tc>
        <w:tc>
          <w:tcPr>
            <w:tcW w:w="2514" w:type="dxa"/>
          </w:tcPr>
          <w:p w14:paraId="5ACA2B4F" w14:textId="77777777" w:rsidR="00C70669" w:rsidRPr="00A94C2D" w:rsidRDefault="00C70669" w:rsidP="00A01D3D">
            <w:pPr>
              <w:rPr>
                <w:rFonts w:ascii="Arial" w:hAnsi="Arial" w:cs="Arial"/>
              </w:rPr>
            </w:pPr>
          </w:p>
        </w:tc>
      </w:tr>
      <w:tr w:rsidR="00C70669" w:rsidRPr="00A94C2D" w14:paraId="1F7B29A9" w14:textId="77777777" w:rsidTr="00A01D3D">
        <w:trPr>
          <w:trHeight w:val="1449"/>
        </w:trPr>
        <w:tc>
          <w:tcPr>
            <w:tcW w:w="1870" w:type="dxa"/>
          </w:tcPr>
          <w:p w14:paraId="3DEAA4D7" w14:textId="77777777" w:rsidR="00C70669" w:rsidRPr="00A94C2D" w:rsidRDefault="00C70669" w:rsidP="00A01D3D">
            <w:pPr>
              <w:rPr>
                <w:rFonts w:ascii="Arial" w:hAnsi="Arial" w:cs="Arial"/>
              </w:rPr>
            </w:pPr>
            <w:r w:rsidRPr="00A94C2D">
              <w:rPr>
                <w:rFonts w:ascii="Arial" w:hAnsi="Arial" w:cs="Arial"/>
              </w:rPr>
              <w:t>Additional notes</w:t>
            </w:r>
          </w:p>
        </w:tc>
        <w:tc>
          <w:tcPr>
            <w:tcW w:w="2407" w:type="dxa"/>
          </w:tcPr>
          <w:p w14:paraId="6DC28E6A" w14:textId="77777777" w:rsidR="00C70669" w:rsidRPr="00A94C2D" w:rsidRDefault="00C70669" w:rsidP="00A01D3D">
            <w:pPr>
              <w:rPr>
                <w:rFonts w:ascii="Arial" w:hAnsi="Arial" w:cs="Arial"/>
              </w:rPr>
            </w:pPr>
          </w:p>
        </w:tc>
        <w:tc>
          <w:tcPr>
            <w:tcW w:w="2619" w:type="dxa"/>
          </w:tcPr>
          <w:p w14:paraId="5BDE6F31" w14:textId="77777777" w:rsidR="00C70669" w:rsidRPr="00A94C2D" w:rsidRDefault="00C70669" w:rsidP="00A01D3D">
            <w:pPr>
              <w:rPr>
                <w:rFonts w:ascii="Arial" w:hAnsi="Arial" w:cs="Arial"/>
              </w:rPr>
            </w:pPr>
          </w:p>
        </w:tc>
        <w:tc>
          <w:tcPr>
            <w:tcW w:w="2514" w:type="dxa"/>
          </w:tcPr>
          <w:p w14:paraId="7F5CA036" w14:textId="77777777" w:rsidR="00C70669" w:rsidRPr="00A94C2D" w:rsidRDefault="00C70669" w:rsidP="00A01D3D">
            <w:pPr>
              <w:rPr>
                <w:rFonts w:ascii="Arial" w:hAnsi="Arial" w:cs="Arial"/>
              </w:rPr>
            </w:pPr>
          </w:p>
        </w:tc>
      </w:tr>
    </w:tbl>
    <w:p w14:paraId="09CDBC89" w14:textId="77777777" w:rsidR="00C70669" w:rsidRPr="00246C95" w:rsidRDefault="00C70669" w:rsidP="00C70669">
      <w:pPr>
        <w:spacing w:line="480" w:lineRule="auto"/>
        <w:rPr>
          <w:rFonts w:ascii="Arial" w:hAnsi="Arial" w:cs="Arial"/>
          <w:b/>
          <w:bCs/>
          <w:sz w:val="28"/>
          <w:szCs w:val="28"/>
          <w:u w:val="single"/>
        </w:rPr>
      </w:pPr>
      <w:r w:rsidRPr="00246C95">
        <w:rPr>
          <w:rFonts w:ascii="Arial" w:hAnsi="Arial" w:cs="Arial"/>
          <w:b/>
          <w:bCs/>
          <w:sz w:val="28"/>
          <w:szCs w:val="28"/>
          <w:u w:val="single"/>
        </w:rPr>
        <w:t xml:space="preserve">Appendices </w:t>
      </w:r>
    </w:p>
    <w:p w14:paraId="34C69449" w14:textId="77777777" w:rsidR="00C70669" w:rsidRPr="00275484" w:rsidRDefault="00C70669" w:rsidP="00C70669">
      <w:pPr>
        <w:spacing w:line="480" w:lineRule="auto"/>
        <w:rPr>
          <w:rFonts w:ascii="Arial" w:hAnsi="Arial" w:cs="Arial"/>
          <w:sz w:val="24"/>
          <w:szCs w:val="24"/>
        </w:rPr>
      </w:pPr>
      <w:r w:rsidRPr="00275484">
        <w:rPr>
          <w:rFonts w:ascii="Arial" w:hAnsi="Arial" w:cs="Arial"/>
          <w:sz w:val="24"/>
          <w:szCs w:val="24"/>
        </w:rPr>
        <w:t>Appendix 1</w:t>
      </w:r>
    </w:p>
    <w:p w14:paraId="2CAE30BE" w14:textId="77777777" w:rsidR="00C70669" w:rsidRPr="00A94C2D" w:rsidRDefault="00C70669" w:rsidP="00C70669">
      <w:pPr>
        <w:spacing w:line="480" w:lineRule="auto"/>
        <w:rPr>
          <w:rFonts w:ascii="Arial" w:hAnsi="Arial" w:cs="Arial"/>
          <w:sz w:val="24"/>
          <w:szCs w:val="24"/>
        </w:rPr>
      </w:pPr>
      <w:r w:rsidRPr="00A94C2D">
        <w:rPr>
          <w:rFonts w:ascii="Arial" w:hAnsi="Arial" w:cs="Arial"/>
          <w:sz w:val="24"/>
          <w:szCs w:val="24"/>
        </w:rPr>
        <w:lastRenderedPageBreak/>
        <w:t xml:space="preserve">Appendix </w:t>
      </w:r>
      <w:r>
        <w:rPr>
          <w:rFonts w:ascii="Arial" w:hAnsi="Arial" w:cs="Arial"/>
          <w:sz w:val="24"/>
          <w:szCs w:val="24"/>
        </w:rPr>
        <w:t>2</w:t>
      </w:r>
    </w:p>
    <w:tbl>
      <w:tblPr>
        <w:tblStyle w:val="TableGrid"/>
        <w:tblW w:w="9226" w:type="dxa"/>
        <w:tblLook w:val="04A0" w:firstRow="1" w:lastRow="0" w:firstColumn="1" w:lastColumn="0" w:noHBand="0" w:noVBand="1"/>
      </w:tblPr>
      <w:tblGrid>
        <w:gridCol w:w="3114"/>
        <w:gridCol w:w="6112"/>
      </w:tblGrid>
      <w:tr w:rsidR="00C70669" w:rsidRPr="00275484" w14:paraId="01AFCA5D" w14:textId="77777777" w:rsidTr="00A01D3D">
        <w:trPr>
          <w:trHeight w:val="558"/>
        </w:trPr>
        <w:tc>
          <w:tcPr>
            <w:tcW w:w="3114" w:type="dxa"/>
          </w:tcPr>
          <w:p w14:paraId="3190BCB8" w14:textId="77777777" w:rsidR="00C70669" w:rsidRPr="00275484" w:rsidRDefault="00C70669" w:rsidP="00A01D3D">
            <w:pPr>
              <w:rPr>
                <w:rFonts w:ascii="Arial" w:hAnsi="Arial" w:cs="Arial"/>
                <w:sz w:val="36"/>
                <w:szCs w:val="36"/>
              </w:rPr>
            </w:pPr>
            <w:r w:rsidRPr="00275484">
              <w:rPr>
                <w:rFonts w:ascii="Arial" w:hAnsi="Arial" w:cs="Arial"/>
                <w:sz w:val="36"/>
                <w:szCs w:val="36"/>
              </w:rPr>
              <w:t xml:space="preserve">Question </w:t>
            </w:r>
          </w:p>
        </w:tc>
        <w:tc>
          <w:tcPr>
            <w:tcW w:w="6112" w:type="dxa"/>
          </w:tcPr>
          <w:p w14:paraId="18A4B490" w14:textId="77777777" w:rsidR="00C70669" w:rsidRPr="00275484" w:rsidRDefault="00C70669" w:rsidP="00A01D3D">
            <w:pPr>
              <w:rPr>
                <w:rFonts w:ascii="Arial" w:hAnsi="Arial" w:cs="Arial"/>
                <w:sz w:val="36"/>
                <w:szCs w:val="36"/>
              </w:rPr>
            </w:pPr>
            <w:r w:rsidRPr="00275484">
              <w:rPr>
                <w:rFonts w:ascii="Arial" w:hAnsi="Arial" w:cs="Arial"/>
                <w:sz w:val="36"/>
                <w:szCs w:val="36"/>
              </w:rPr>
              <w:t xml:space="preserve">Response </w:t>
            </w:r>
          </w:p>
        </w:tc>
      </w:tr>
      <w:tr w:rsidR="00C70669" w:rsidRPr="00275484" w14:paraId="6DEF5046" w14:textId="77777777" w:rsidTr="00A01D3D">
        <w:trPr>
          <w:trHeight w:val="1284"/>
        </w:trPr>
        <w:tc>
          <w:tcPr>
            <w:tcW w:w="3114" w:type="dxa"/>
          </w:tcPr>
          <w:p w14:paraId="4FF3014A" w14:textId="77777777" w:rsidR="00C70669" w:rsidRPr="00275484" w:rsidRDefault="00C70669" w:rsidP="00A01D3D">
            <w:pPr>
              <w:rPr>
                <w:rFonts w:ascii="Arial" w:hAnsi="Arial" w:cs="Arial"/>
                <w:sz w:val="28"/>
                <w:szCs w:val="28"/>
              </w:rPr>
            </w:pPr>
            <w:r w:rsidRPr="00275484">
              <w:rPr>
                <w:rFonts w:ascii="Arial" w:hAnsi="Arial" w:cs="Arial"/>
                <w:sz w:val="28"/>
                <w:szCs w:val="28"/>
              </w:rPr>
              <w:t xml:space="preserve">How do you feel about </w:t>
            </w:r>
            <w:proofErr w:type="spellStart"/>
            <w:r w:rsidRPr="00275484">
              <w:rPr>
                <w:rFonts w:ascii="Arial" w:hAnsi="Arial" w:cs="Arial"/>
                <w:sz w:val="28"/>
                <w:szCs w:val="28"/>
              </w:rPr>
              <w:t>todays</w:t>
            </w:r>
            <w:proofErr w:type="spellEnd"/>
            <w:r w:rsidRPr="00275484">
              <w:rPr>
                <w:rFonts w:ascii="Arial" w:hAnsi="Arial" w:cs="Arial"/>
                <w:sz w:val="28"/>
                <w:szCs w:val="28"/>
              </w:rPr>
              <w:t xml:space="preserve"> lesson?</w:t>
            </w:r>
          </w:p>
        </w:tc>
        <w:tc>
          <w:tcPr>
            <w:tcW w:w="6112" w:type="dxa"/>
          </w:tcPr>
          <w:p w14:paraId="388553DE" w14:textId="77777777" w:rsidR="00C70669" w:rsidRPr="00275484" w:rsidRDefault="00C70669" w:rsidP="00A01D3D">
            <w:pPr>
              <w:rPr>
                <w:rFonts w:ascii="Arial" w:hAnsi="Arial" w:cs="Arial"/>
                <w:sz w:val="28"/>
                <w:szCs w:val="28"/>
              </w:rPr>
            </w:pPr>
          </w:p>
        </w:tc>
      </w:tr>
      <w:tr w:rsidR="00C70669" w:rsidRPr="00275484" w14:paraId="671D1BFB" w14:textId="77777777" w:rsidTr="00A01D3D">
        <w:trPr>
          <w:trHeight w:val="1364"/>
        </w:trPr>
        <w:tc>
          <w:tcPr>
            <w:tcW w:w="3114" w:type="dxa"/>
          </w:tcPr>
          <w:p w14:paraId="10E78B76" w14:textId="77777777" w:rsidR="00C70669" w:rsidRPr="00275484" w:rsidRDefault="00C70669" w:rsidP="00A01D3D">
            <w:pPr>
              <w:rPr>
                <w:rFonts w:ascii="Arial" w:hAnsi="Arial" w:cs="Arial"/>
                <w:sz w:val="28"/>
                <w:szCs w:val="28"/>
              </w:rPr>
            </w:pPr>
            <w:r w:rsidRPr="00275484">
              <w:rPr>
                <w:rFonts w:ascii="Arial" w:hAnsi="Arial" w:cs="Arial"/>
                <w:sz w:val="28"/>
                <w:szCs w:val="28"/>
              </w:rPr>
              <w:t>How do you feel about hands up to answer questions?</w:t>
            </w:r>
          </w:p>
        </w:tc>
        <w:tc>
          <w:tcPr>
            <w:tcW w:w="6112" w:type="dxa"/>
          </w:tcPr>
          <w:p w14:paraId="1DDDF56D" w14:textId="77777777" w:rsidR="00C70669" w:rsidRPr="00275484" w:rsidRDefault="00C70669" w:rsidP="00A01D3D">
            <w:pPr>
              <w:rPr>
                <w:rFonts w:ascii="Arial" w:hAnsi="Arial" w:cs="Arial"/>
                <w:sz w:val="28"/>
                <w:szCs w:val="28"/>
              </w:rPr>
            </w:pPr>
          </w:p>
        </w:tc>
      </w:tr>
      <w:tr w:rsidR="00C70669" w:rsidRPr="00275484" w14:paraId="4F85266F" w14:textId="77777777" w:rsidTr="00A01D3D">
        <w:trPr>
          <w:trHeight w:val="1284"/>
        </w:trPr>
        <w:tc>
          <w:tcPr>
            <w:tcW w:w="3114" w:type="dxa"/>
          </w:tcPr>
          <w:p w14:paraId="62C74DAA" w14:textId="77777777" w:rsidR="00C70669" w:rsidRPr="00275484" w:rsidRDefault="00C70669" w:rsidP="00A01D3D">
            <w:pPr>
              <w:rPr>
                <w:rFonts w:ascii="Arial" w:hAnsi="Arial" w:cs="Arial"/>
                <w:sz w:val="28"/>
                <w:szCs w:val="28"/>
              </w:rPr>
            </w:pPr>
            <w:r w:rsidRPr="00275484">
              <w:rPr>
                <w:rFonts w:ascii="Arial" w:hAnsi="Arial" w:cs="Arial"/>
                <w:sz w:val="28"/>
                <w:szCs w:val="28"/>
              </w:rPr>
              <w:t>How do you feel when sharing ideas with the whole class?</w:t>
            </w:r>
          </w:p>
        </w:tc>
        <w:tc>
          <w:tcPr>
            <w:tcW w:w="6112" w:type="dxa"/>
          </w:tcPr>
          <w:p w14:paraId="12FB58AA" w14:textId="77777777" w:rsidR="00C70669" w:rsidRPr="00275484" w:rsidRDefault="00C70669" w:rsidP="00A01D3D">
            <w:pPr>
              <w:rPr>
                <w:rFonts w:ascii="Arial" w:hAnsi="Arial" w:cs="Arial"/>
                <w:sz w:val="28"/>
                <w:szCs w:val="28"/>
              </w:rPr>
            </w:pPr>
          </w:p>
        </w:tc>
      </w:tr>
      <w:tr w:rsidR="00C70669" w:rsidRPr="00275484" w14:paraId="1E16D905" w14:textId="77777777" w:rsidTr="00A01D3D">
        <w:trPr>
          <w:trHeight w:val="1364"/>
        </w:trPr>
        <w:tc>
          <w:tcPr>
            <w:tcW w:w="3114" w:type="dxa"/>
          </w:tcPr>
          <w:p w14:paraId="42203E66" w14:textId="77777777" w:rsidR="00C70669" w:rsidRPr="00275484" w:rsidRDefault="00C70669" w:rsidP="00A01D3D">
            <w:pPr>
              <w:rPr>
                <w:rFonts w:ascii="Arial" w:hAnsi="Arial" w:cs="Arial"/>
                <w:sz w:val="28"/>
                <w:szCs w:val="28"/>
              </w:rPr>
            </w:pPr>
            <w:r w:rsidRPr="00275484">
              <w:rPr>
                <w:rFonts w:ascii="Arial" w:hAnsi="Arial" w:cs="Arial"/>
                <w:sz w:val="28"/>
                <w:szCs w:val="28"/>
              </w:rPr>
              <w:t>What do you think of talk partners/ think, pair, share?</w:t>
            </w:r>
          </w:p>
        </w:tc>
        <w:tc>
          <w:tcPr>
            <w:tcW w:w="6112" w:type="dxa"/>
          </w:tcPr>
          <w:p w14:paraId="6A06B33B" w14:textId="77777777" w:rsidR="00C70669" w:rsidRPr="00275484" w:rsidRDefault="00C70669" w:rsidP="00A01D3D">
            <w:pPr>
              <w:rPr>
                <w:rFonts w:ascii="Arial" w:hAnsi="Arial" w:cs="Arial"/>
                <w:sz w:val="28"/>
                <w:szCs w:val="28"/>
              </w:rPr>
            </w:pPr>
          </w:p>
        </w:tc>
      </w:tr>
      <w:tr w:rsidR="00C70669" w:rsidRPr="00275484" w14:paraId="615A4DD6" w14:textId="77777777" w:rsidTr="00A01D3D">
        <w:trPr>
          <w:trHeight w:val="1284"/>
        </w:trPr>
        <w:tc>
          <w:tcPr>
            <w:tcW w:w="3114" w:type="dxa"/>
          </w:tcPr>
          <w:p w14:paraId="6D904E95" w14:textId="77777777" w:rsidR="00C70669" w:rsidRPr="00275484" w:rsidRDefault="00C70669" w:rsidP="00A01D3D">
            <w:pPr>
              <w:rPr>
                <w:rFonts w:ascii="Arial" w:hAnsi="Arial" w:cs="Arial"/>
                <w:sz w:val="28"/>
                <w:szCs w:val="28"/>
              </w:rPr>
            </w:pPr>
            <w:r w:rsidRPr="00275484">
              <w:rPr>
                <w:rFonts w:ascii="Arial" w:hAnsi="Arial" w:cs="Arial"/>
                <w:sz w:val="28"/>
                <w:szCs w:val="28"/>
              </w:rPr>
              <w:t xml:space="preserve">How does talk partners/ think, pair share help you answer questions? </w:t>
            </w:r>
          </w:p>
          <w:p w14:paraId="5423AC0E" w14:textId="77777777" w:rsidR="00C70669" w:rsidRPr="00275484" w:rsidRDefault="00C70669" w:rsidP="00A01D3D">
            <w:pPr>
              <w:rPr>
                <w:rFonts w:ascii="Arial" w:hAnsi="Arial" w:cs="Arial"/>
                <w:sz w:val="28"/>
                <w:szCs w:val="28"/>
              </w:rPr>
            </w:pPr>
          </w:p>
        </w:tc>
        <w:tc>
          <w:tcPr>
            <w:tcW w:w="6112" w:type="dxa"/>
          </w:tcPr>
          <w:p w14:paraId="778C6DB9" w14:textId="77777777" w:rsidR="00C70669" w:rsidRPr="00275484" w:rsidRDefault="00C70669" w:rsidP="00A01D3D">
            <w:pPr>
              <w:rPr>
                <w:rFonts w:ascii="Arial" w:hAnsi="Arial" w:cs="Arial"/>
                <w:sz w:val="28"/>
                <w:szCs w:val="28"/>
              </w:rPr>
            </w:pPr>
          </w:p>
        </w:tc>
      </w:tr>
      <w:tr w:rsidR="00C70669" w:rsidRPr="00275484" w14:paraId="393B9710" w14:textId="77777777" w:rsidTr="00A01D3D">
        <w:trPr>
          <w:trHeight w:val="1364"/>
        </w:trPr>
        <w:tc>
          <w:tcPr>
            <w:tcW w:w="3114" w:type="dxa"/>
          </w:tcPr>
          <w:p w14:paraId="6068FFDA" w14:textId="77777777" w:rsidR="00C70669" w:rsidRPr="00275484" w:rsidRDefault="00C70669" w:rsidP="00A01D3D">
            <w:pPr>
              <w:rPr>
                <w:rFonts w:ascii="Arial" w:hAnsi="Arial" w:cs="Arial"/>
                <w:sz w:val="28"/>
                <w:szCs w:val="28"/>
              </w:rPr>
            </w:pPr>
            <w:r w:rsidRPr="00275484">
              <w:rPr>
                <w:rFonts w:ascii="Arial" w:hAnsi="Arial" w:cs="Arial"/>
                <w:sz w:val="28"/>
                <w:szCs w:val="28"/>
              </w:rPr>
              <w:t xml:space="preserve">What do you think about lollipop sticks? </w:t>
            </w:r>
          </w:p>
        </w:tc>
        <w:tc>
          <w:tcPr>
            <w:tcW w:w="6112" w:type="dxa"/>
          </w:tcPr>
          <w:p w14:paraId="372C4ABA" w14:textId="77777777" w:rsidR="00C70669" w:rsidRPr="00275484" w:rsidRDefault="00C70669" w:rsidP="00A01D3D">
            <w:pPr>
              <w:rPr>
                <w:rFonts w:ascii="Arial" w:hAnsi="Arial" w:cs="Arial"/>
                <w:sz w:val="28"/>
                <w:szCs w:val="28"/>
              </w:rPr>
            </w:pPr>
          </w:p>
        </w:tc>
      </w:tr>
      <w:tr w:rsidR="00C70669" w:rsidRPr="00275484" w14:paraId="4A0220E4" w14:textId="77777777" w:rsidTr="00A01D3D">
        <w:trPr>
          <w:trHeight w:val="1284"/>
        </w:trPr>
        <w:tc>
          <w:tcPr>
            <w:tcW w:w="3114" w:type="dxa"/>
          </w:tcPr>
          <w:p w14:paraId="3E1F2451" w14:textId="77777777" w:rsidR="00C70669" w:rsidRPr="00275484" w:rsidRDefault="00C70669" w:rsidP="00A01D3D">
            <w:pPr>
              <w:rPr>
                <w:rFonts w:ascii="Arial" w:hAnsi="Arial" w:cs="Arial"/>
                <w:sz w:val="28"/>
                <w:szCs w:val="28"/>
              </w:rPr>
            </w:pPr>
            <w:r w:rsidRPr="00275484">
              <w:rPr>
                <w:rFonts w:ascii="Arial" w:hAnsi="Arial" w:cs="Arial"/>
                <w:sz w:val="28"/>
                <w:szCs w:val="28"/>
              </w:rPr>
              <w:t xml:space="preserve">How do the lollipop sticks make you feel? </w:t>
            </w:r>
          </w:p>
        </w:tc>
        <w:tc>
          <w:tcPr>
            <w:tcW w:w="6112" w:type="dxa"/>
          </w:tcPr>
          <w:p w14:paraId="4BC119A8" w14:textId="77777777" w:rsidR="00C70669" w:rsidRPr="00275484" w:rsidRDefault="00C70669" w:rsidP="00A01D3D">
            <w:pPr>
              <w:rPr>
                <w:rFonts w:ascii="Arial" w:hAnsi="Arial" w:cs="Arial"/>
                <w:sz w:val="28"/>
                <w:szCs w:val="28"/>
              </w:rPr>
            </w:pPr>
          </w:p>
        </w:tc>
      </w:tr>
      <w:tr w:rsidR="00C70669" w:rsidRPr="00275484" w14:paraId="74BC267B" w14:textId="77777777" w:rsidTr="00A01D3D">
        <w:trPr>
          <w:trHeight w:val="1364"/>
        </w:trPr>
        <w:tc>
          <w:tcPr>
            <w:tcW w:w="3114" w:type="dxa"/>
          </w:tcPr>
          <w:p w14:paraId="4EB4A305" w14:textId="77777777" w:rsidR="00C70669" w:rsidRPr="00275484" w:rsidRDefault="00C70669" w:rsidP="00A01D3D">
            <w:pPr>
              <w:rPr>
                <w:rFonts w:ascii="Arial" w:hAnsi="Arial" w:cs="Arial"/>
                <w:sz w:val="28"/>
                <w:szCs w:val="28"/>
              </w:rPr>
            </w:pPr>
            <w:r w:rsidRPr="00275484">
              <w:rPr>
                <w:rFonts w:ascii="Arial" w:hAnsi="Arial" w:cs="Arial"/>
                <w:sz w:val="28"/>
                <w:szCs w:val="28"/>
              </w:rPr>
              <w:t>Can you order them based on favourite?</w:t>
            </w:r>
          </w:p>
          <w:p w14:paraId="02DEC8A4" w14:textId="77777777" w:rsidR="00C70669" w:rsidRPr="00275484" w:rsidRDefault="00C70669" w:rsidP="00A01D3D">
            <w:pPr>
              <w:rPr>
                <w:rFonts w:ascii="Arial" w:hAnsi="Arial" w:cs="Arial"/>
                <w:sz w:val="24"/>
                <w:szCs w:val="24"/>
              </w:rPr>
            </w:pPr>
            <w:r w:rsidRPr="00275484">
              <w:rPr>
                <w:rFonts w:ascii="Arial" w:hAnsi="Arial" w:cs="Arial"/>
                <w:sz w:val="24"/>
                <w:szCs w:val="24"/>
              </w:rPr>
              <w:t>(Back to back with cards)</w:t>
            </w:r>
          </w:p>
        </w:tc>
        <w:tc>
          <w:tcPr>
            <w:tcW w:w="6112" w:type="dxa"/>
          </w:tcPr>
          <w:p w14:paraId="37C3FC8B" w14:textId="77777777" w:rsidR="00C70669" w:rsidRPr="00275484" w:rsidRDefault="00C70669" w:rsidP="00A01D3D">
            <w:pPr>
              <w:rPr>
                <w:rFonts w:ascii="Arial" w:hAnsi="Arial" w:cs="Arial"/>
                <w:sz w:val="28"/>
                <w:szCs w:val="28"/>
              </w:rPr>
            </w:pPr>
          </w:p>
        </w:tc>
      </w:tr>
      <w:tr w:rsidR="00C70669" w:rsidRPr="00275484" w14:paraId="1CC1860F" w14:textId="77777777" w:rsidTr="00A01D3D">
        <w:trPr>
          <w:trHeight w:val="1284"/>
        </w:trPr>
        <w:tc>
          <w:tcPr>
            <w:tcW w:w="3114" w:type="dxa"/>
          </w:tcPr>
          <w:p w14:paraId="711D2030" w14:textId="77777777" w:rsidR="00C70669" w:rsidRPr="00275484" w:rsidRDefault="00C70669" w:rsidP="00A01D3D">
            <w:pPr>
              <w:rPr>
                <w:rFonts w:ascii="Arial" w:hAnsi="Arial" w:cs="Arial"/>
                <w:sz w:val="28"/>
                <w:szCs w:val="28"/>
              </w:rPr>
            </w:pPr>
            <w:r w:rsidRPr="00275484">
              <w:rPr>
                <w:rFonts w:ascii="Arial" w:hAnsi="Arial" w:cs="Arial"/>
                <w:sz w:val="28"/>
                <w:szCs w:val="28"/>
              </w:rPr>
              <w:t>What would you like to use more of in a lesson?</w:t>
            </w:r>
          </w:p>
        </w:tc>
        <w:tc>
          <w:tcPr>
            <w:tcW w:w="6112" w:type="dxa"/>
          </w:tcPr>
          <w:p w14:paraId="0568B3AC" w14:textId="77777777" w:rsidR="00C70669" w:rsidRPr="00275484" w:rsidRDefault="00C70669" w:rsidP="00A01D3D">
            <w:pPr>
              <w:rPr>
                <w:rFonts w:ascii="Arial" w:hAnsi="Arial" w:cs="Arial"/>
                <w:sz w:val="28"/>
                <w:szCs w:val="28"/>
              </w:rPr>
            </w:pPr>
          </w:p>
        </w:tc>
      </w:tr>
    </w:tbl>
    <w:p w14:paraId="4740A63F" w14:textId="77777777" w:rsidR="00C70669" w:rsidRDefault="00C70669" w:rsidP="00C70669">
      <w:pPr>
        <w:rPr>
          <w:rFonts w:ascii="Arial" w:hAnsi="Arial" w:cs="Arial"/>
          <w:sz w:val="24"/>
          <w:szCs w:val="24"/>
        </w:rPr>
      </w:pPr>
    </w:p>
    <w:p w14:paraId="16368C97" w14:textId="77777777" w:rsidR="00C70669" w:rsidRDefault="00C70669" w:rsidP="00C70669">
      <w:pPr>
        <w:rPr>
          <w:rFonts w:ascii="Arial" w:hAnsi="Arial" w:cs="Arial"/>
          <w:sz w:val="24"/>
          <w:szCs w:val="24"/>
        </w:rPr>
      </w:pPr>
      <w:r>
        <w:rPr>
          <w:rFonts w:ascii="Arial" w:hAnsi="Arial" w:cs="Arial"/>
          <w:sz w:val="24"/>
          <w:szCs w:val="24"/>
        </w:rPr>
        <w:lastRenderedPageBreak/>
        <w:t>Appendix 3</w:t>
      </w:r>
    </w:p>
    <w:tbl>
      <w:tblPr>
        <w:tblStyle w:val="TableGrid"/>
        <w:tblW w:w="9166" w:type="dxa"/>
        <w:tblLook w:val="04A0" w:firstRow="1" w:lastRow="0" w:firstColumn="1" w:lastColumn="0" w:noHBand="0" w:noVBand="1"/>
      </w:tblPr>
      <w:tblGrid>
        <w:gridCol w:w="3078"/>
        <w:gridCol w:w="6088"/>
      </w:tblGrid>
      <w:tr w:rsidR="00C70669" w:rsidRPr="00222479" w14:paraId="1AE9F6E3" w14:textId="77777777" w:rsidTr="00A01D3D">
        <w:trPr>
          <w:trHeight w:val="3226"/>
        </w:trPr>
        <w:tc>
          <w:tcPr>
            <w:tcW w:w="2547" w:type="dxa"/>
          </w:tcPr>
          <w:p w14:paraId="45BC3E31" w14:textId="77777777" w:rsidR="00C70669" w:rsidRPr="00222479" w:rsidRDefault="00C70669" w:rsidP="00A01D3D">
            <w:pPr>
              <w:rPr>
                <w:rFonts w:ascii="Arial" w:hAnsi="Arial" w:cs="Arial"/>
                <w:sz w:val="36"/>
                <w:szCs w:val="36"/>
              </w:rPr>
            </w:pPr>
            <w:r w:rsidRPr="00222479">
              <w:rPr>
                <w:rFonts w:ascii="Arial" w:hAnsi="Arial" w:cs="Arial"/>
                <w:sz w:val="36"/>
                <w:szCs w:val="36"/>
              </w:rPr>
              <w:t xml:space="preserve">Concrete Experiences </w:t>
            </w:r>
          </w:p>
          <w:p w14:paraId="61AAC6A0" w14:textId="77777777" w:rsidR="00C70669" w:rsidRPr="00222479" w:rsidRDefault="00C70669" w:rsidP="00A01D3D">
            <w:pPr>
              <w:rPr>
                <w:rFonts w:ascii="Arial" w:hAnsi="Arial" w:cs="Arial"/>
                <w:sz w:val="28"/>
                <w:szCs w:val="28"/>
              </w:rPr>
            </w:pPr>
            <w:r w:rsidRPr="00222479">
              <w:rPr>
                <w:rFonts w:ascii="Arial" w:hAnsi="Arial" w:cs="Arial"/>
                <w:sz w:val="28"/>
                <w:szCs w:val="28"/>
              </w:rPr>
              <w:t>(What happened?</w:t>
            </w:r>
          </w:p>
          <w:p w14:paraId="6F92C662" w14:textId="77777777" w:rsidR="00C70669" w:rsidRPr="00222479" w:rsidRDefault="00C70669" w:rsidP="00A01D3D">
            <w:pPr>
              <w:rPr>
                <w:rFonts w:ascii="Arial" w:hAnsi="Arial" w:cs="Arial"/>
                <w:sz w:val="28"/>
                <w:szCs w:val="28"/>
              </w:rPr>
            </w:pPr>
            <w:r w:rsidRPr="00222479">
              <w:rPr>
                <w:rFonts w:ascii="Arial" w:hAnsi="Arial" w:cs="Arial"/>
                <w:sz w:val="28"/>
                <w:szCs w:val="28"/>
              </w:rPr>
              <w:t>How did the pupils react?</w:t>
            </w:r>
          </w:p>
          <w:p w14:paraId="6CD18AC5" w14:textId="77777777" w:rsidR="00C70669" w:rsidRPr="00222479" w:rsidRDefault="00C70669" w:rsidP="00A01D3D">
            <w:pPr>
              <w:rPr>
                <w:rFonts w:ascii="Arial" w:hAnsi="Arial" w:cs="Arial"/>
                <w:sz w:val="28"/>
                <w:szCs w:val="28"/>
              </w:rPr>
            </w:pPr>
            <w:r w:rsidRPr="00222479">
              <w:rPr>
                <w:rFonts w:ascii="Arial" w:hAnsi="Arial" w:cs="Arial"/>
                <w:sz w:val="28"/>
                <w:szCs w:val="28"/>
              </w:rPr>
              <w:t>Additional observations?</w:t>
            </w:r>
          </w:p>
          <w:p w14:paraId="3DC59A6F" w14:textId="77777777" w:rsidR="00C70669" w:rsidRPr="00222479" w:rsidRDefault="00C70669" w:rsidP="00A01D3D">
            <w:pPr>
              <w:rPr>
                <w:rFonts w:ascii="Arial" w:hAnsi="Arial" w:cs="Arial"/>
                <w:sz w:val="28"/>
                <w:szCs w:val="28"/>
              </w:rPr>
            </w:pPr>
            <w:r w:rsidRPr="00222479">
              <w:rPr>
                <w:rFonts w:ascii="Arial" w:hAnsi="Arial" w:cs="Arial"/>
                <w:sz w:val="28"/>
                <w:szCs w:val="28"/>
              </w:rPr>
              <w:t>How did I score the pupils reactions?)</w:t>
            </w:r>
          </w:p>
        </w:tc>
        <w:tc>
          <w:tcPr>
            <w:tcW w:w="6619" w:type="dxa"/>
          </w:tcPr>
          <w:p w14:paraId="60C25955" w14:textId="77777777" w:rsidR="00C70669" w:rsidRPr="00222479" w:rsidRDefault="00C70669" w:rsidP="00A01D3D">
            <w:pPr>
              <w:rPr>
                <w:rFonts w:ascii="Arial" w:hAnsi="Arial" w:cs="Arial"/>
                <w:sz w:val="36"/>
                <w:szCs w:val="36"/>
              </w:rPr>
            </w:pPr>
          </w:p>
        </w:tc>
      </w:tr>
      <w:tr w:rsidR="00C70669" w:rsidRPr="00222479" w14:paraId="25C221E6" w14:textId="77777777" w:rsidTr="00A01D3D">
        <w:trPr>
          <w:trHeight w:val="3226"/>
        </w:trPr>
        <w:tc>
          <w:tcPr>
            <w:tcW w:w="2547" w:type="dxa"/>
          </w:tcPr>
          <w:p w14:paraId="1CB11040" w14:textId="77777777" w:rsidR="00C70669" w:rsidRPr="00222479" w:rsidRDefault="00C70669" w:rsidP="00A01D3D">
            <w:pPr>
              <w:rPr>
                <w:rFonts w:ascii="Arial" w:hAnsi="Arial" w:cs="Arial"/>
                <w:sz w:val="36"/>
                <w:szCs w:val="36"/>
              </w:rPr>
            </w:pPr>
            <w:r w:rsidRPr="00222479">
              <w:rPr>
                <w:rFonts w:ascii="Arial" w:hAnsi="Arial" w:cs="Arial"/>
                <w:sz w:val="36"/>
                <w:szCs w:val="36"/>
              </w:rPr>
              <w:t>Reflective Observation</w:t>
            </w:r>
          </w:p>
          <w:p w14:paraId="4FC91A0D" w14:textId="77777777" w:rsidR="00C70669" w:rsidRPr="00222479" w:rsidRDefault="00C70669" w:rsidP="00A01D3D">
            <w:pPr>
              <w:rPr>
                <w:rFonts w:ascii="Arial" w:hAnsi="Arial" w:cs="Arial"/>
                <w:sz w:val="28"/>
                <w:szCs w:val="28"/>
              </w:rPr>
            </w:pPr>
            <w:r w:rsidRPr="00222479">
              <w:rPr>
                <w:rFonts w:ascii="Arial" w:hAnsi="Arial" w:cs="Arial"/>
                <w:sz w:val="28"/>
                <w:szCs w:val="28"/>
              </w:rPr>
              <w:t>(Reviewing the experience and identifying areas for improvement or success)</w:t>
            </w:r>
          </w:p>
        </w:tc>
        <w:tc>
          <w:tcPr>
            <w:tcW w:w="6619" w:type="dxa"/>
          </w:tcPr>
          <w:p w14:paraId="70F94467" w14:textId="77777777" w:rsidR="00C70669" w:rsidRPr="00222479" w:rsidRDefault="00C70669" w:rsidP="00A01D3D">
            <w:pPr>
              <w:rPr>
                <w:rFonts w:ascii="Arial" w:hAnsi="Arial" w:cs="Arial"/>
                <w:sz w:val="36"/>
                <w:szCs w:val="36"/>
              </w:rPr>
            </w:pPr>
          </w:p>
        </w:tc>
      </w:tr>
      <w:tr w:rsidR="00C70669" w:rsidRPr="00222479" w14:paraId="7821B05A" w14:textId="77777777" w:rsidTr="00A01D3D">
        <w:trPr>
          <w:trHeight w:val="3226"/>
        </w:trPr>
        <w:tc>
          <w:tcPr>
            <w:tcW w:w="2547" w:type="dxa"/>
          </w:tcPr>
          <w:p w14:paraId="239B3F69" w14:textId="77777777" w:rsidR="00C70669" w:rsidRPr="00222479" w:rsidRDefault="00C70669" w:rsidP="00A01D3D">
            <w:pPr>
              <w:rPr>
                <w:rFonts w:ascii="Arial" w:hAnsi="Arial" w:cs="Arial"/>
                <w:sz w:val="36"/>
                <w:szCs w:val="36"/>
              </w:rPr>
            </w:pPr>
            <w:r w:rsidRPr="00222479">
              <w:rPr>
                <w:rFonts w:ascii="Arial" w:hAnsi="Arial" w:cs="Arial"/>
                <w:sz w:val="36"/>
                <w:szCs w:val="36"/>
              </w:rPr>
              <w:t>Abstract Conceptualisation</w:t>
            </w:r>
          </w:p>
          <w:p w14:paraId="15DC643B" w14:textId="77777777" w:rsidR="00C70669" w:rsidRPr="00222479" w:rsidRDefault="00C70669" w:rsidP="00A01D3D">
            <w:pPr>
              <w:rPr>
                <w:rFonts w:ascii="Arial" w:hAnsi="Arial" w:cs="Arial"/>
                <w:sz w:val="28"/>
                <w:szCs w:val="28"/>
              </w:rPr>
            </w:pPr>
            <w:r w:rsidRPr="00222479">
              <w:rPr>
                <w:rFonts w:ascii="Arial" w:hAnsi="Arial" w:cs="Arial"/>
                <w:sz w:val="28"/>
                <w:szCs w:val="28"/>
              </w:rPr>
              <w:t>(What have we learnt?</w:t>
            </w:r>
          </w:p>
          <w:p w14:paraId="42FDF10B" w14:textId="77777777" w:rsidR="00C70669" w:rsidRPr="00222479" w:rsidRDefault="00C70669" w:rsidP="00A01D3D">
            <w:pPr>
              <w:rPr>
                <w:rFonts w:ascii="Arial" w:hAnsi="Arial" w:cs="Arial"/>
                <w:sz w:val="36"/>
                <w:szCs w:val="36"/>
              </w:rPr>
            </w:pPr>
            <w:r w:rsidRPr="00222479">
              <w:rPr>
                <w:rFonts w:ascii="Arial" w:hAnsi="Arial" w:cs="Arial"/>
                <w:sz w:val="28"/>
                <w:szCs w:val="28"/>
              </w:rPr>
              <w:t>What can be further developed?)</w:t>
            </w:r>
            <w:r w:rsidRPr="00222479">
              <w:rPr>
                <w:rFonts w:ascii="Arial" w:hAnsi="Arial" w:cs="Arial"/>
                <w:sz w:val="36"/>
                <w:szCs w:val="36"/>
              </w:rPr>
              <w:t xml:space="preserve"> </w:t>
            </w:r>
          </w:p>
        </w:tc>
        <w:tc>
          <w:tcPr>
            <w:tcW w:w="6619" w:type="dxa"/>
          </w:tcPr>
          <w:p w14:paraId="23150306" w14:textId="77777777" w:rsidR="00C70669" w:rsidRPr="00222479" w:rsidRDefault="00C70669" w:rsidP="00A01D3D">
            <w:pPr>
              <w:rPr>
                <w:rFonts w:ascii="Arial" w:hAnsi="Arial" w:cs="Arial"/>
                <w:sz w:val="36"/>
                <w:szCs w:val="36"/>
              </w:rPr>
            </w:pPr>
          </w:p>
        </w:tc>
      </w:tr>
      <w:tr w:rsidR="00C70669" w:rsidRPr="00222479" w14:paraId="2CF29629" w14:textId="77777777" w:rsidTr="00A01D3D">
        <w:trPr>
          <w:trHeight w:val="2992"/>
        </w:trPr>
        <w:tc>
          <w:tcPr>
            <w:tcW w:w="2547" w:type="dxa"/>
          </w:tcPr>
          <w:p w14:paraId="3F776F39" w14:textId="77777777" w:rsidR="00C70669" w:rsidRPr="00222479" w:rsidRDefault="00C70669" w:rsidP="00A01D3D">
            <w:pPr>
              <w:rPr>
                <w:rFonts w:ascii="Arial" w:hAnsi="Arial" w:cs="Arial"/>
                <w:sz w:val="36"/>
                <w:szCs w:val="36"/>
              </w:rPr>
            </w:pPr>
            <w:r w:rsidRPr="00222479">
              <w:rPr>
                <w:rFonts w:ascii="Arial" w:hAnsi="Arial" w:cs="Arial"/>
                <w:sz w:val="36"/>
                <w:szCs w:val="36"/>
              </w:rPr>
              <w:t xml:space="preserve">Active Experimentation </w:t>
            </w:r>
          </w:p>
          <w:p w14:paraId="63F2A15E" w14:textId="77777777" w:rsidR="00C70669" w:rsidRPr="00222479" w:rsidRDefault="00C70669" w:rsidP="00A01D3D">
            <w:pPr>
              <w:rPr>
                <w:rFonts w:ascii="Arial" w:hAnsi="Arial" w:cs="Arial"/>
                <w:sz w:val="28"/>
                <w:szCs w:val="28"/>
              </w:rPr>
            </w:pPr>
            <w:r w:rsidRPr="00222479">
              <w:rPr>
                <w:rFonts w:ascii="Arial" w:hAnsi="Arial" w:cs="Arial"/>
                <w:sz w:val="28"/>
                <w:szCs w:val="28"/>
              </w:rPr>
              <w:t>(Creating a new method based on findings)</w:t>
            </w:r>
          </w:p>
        </w:tc>
        <w:tc>
          <w:tcPr>
            <w:tcW w:w="6619" w:type="dxa"/>
          </w:tcPr>
          <w:p w14:paraId="6E256DCF" w14:textId="77777777" w:rsidR="00C70669" w:rsidRPr="00222479" w:rsidRDefault="00C70669" w:rsidP="00A01D3D">
            <w:pPr>
              <w:rPr>
                <w:rFonts w:ascii="Arial" w:hAnsi="Arial" w:cs="Arial"/>
                <w:sz w:val="36"/>
                <w:szCs w:val="36"/>
              </w:rPr>
            </w:pPr>
          </w:p>
        </w:tc>
      </w:tr>
    </w:tbl>
    <w:p w14:paraId="71777563" w14:textId="77777777" w:rsidR="00C70669" w:rsidRPr="00275484" w:rsidRDefault="00C70669" w:rsidP="00C70669">
      <w:pPr>
        <w:rPr>
          <w:rFonts w:ascii="Arial" w:hAnsi="Arial" w:cs="Arial"/>
          <w:sz w:val="24"/>
          <w:szCs w:val="24"/>
        </w:rPr>
      </w:pPr>
    </w:p>
    <w:p w14:paraId="18E4534E" w14:textId="026567A8" w:rsidR="00C70669" w:rsidRDefault="00C70669"/>
    <w:p w14:paraId="68103238" w14:textId="7C06D7BB" w:rsidR="00EA13F3" w:rsidRDefault="009D4927">
      <w:pPr>
        <w:rPr>
          <w:rFonts w:ascii="Arial" w:hAnsi="Arial" w:cs="Arial"/>
          <w:sz w:val="24"/>
          <w:szCs w:val="24"/>
        </w:rPr>
      </w:pPr>
      <w:bookmarkStart w:id="1" w:name="_Hlk32938704"/>
      <w:r w:rsidRPr="009D4927">
        <w:rPr>
          <w:rFonts w:ascii="Arial" w:hAnsi="Arial" w:cs="Arial"/>
          <w:sz w:val="24"/>
          <w:szCs w:val="24"/>
        </w:rPr>
        <w:lastRenderedPageBreak/>
        <w:t>Appendix 4</w:t>
      </w:r>
      <w:r>
        <w:rPr>
          <w:rFonts w:ascii="Arial" w:hAnsi="Arial" w:cs="Arial"/>
          <w:sz w:val="24"/>
          <w:szCs w:val="24"/>
        </w:rPr>
        <w:t xml:space="preserve"> a</w:t>
      </w:r>
    </w:p>
    <w:bookmarkEnd w:id="1"/>
    <w:tbl>
      <w:tblPr>
        <w:tblStyle w:val="TableGrid"/>
        <w:tblW w:w="10238" w:type="dxa"/>
        <w:tblLook w:val="04A0" w:firstRow="1" w:lastRow="0" w:firstColumn="1" w:lastColumn="0" w:noHBand="0" w:noVBand="1"/>
      </w:tblPr>
      <w:tblGrid>
        <w:gridCol w:w="1858"/>
        <w:gridCol w:w="2672"/>
        <w:gridCol w:w="2914"/>
        <w:gridCol w:w="2794"/>
      </w:tblGrid>
      <w:tr w:rsidR="009D4927" w14:paraId="4E9F3AA9" w14:textId="77777777" w:rsidTr="00A01D3D">
        <w:trPr>
          <w:trHeight w:val="820"/>
        </w:trPr>
        <w:tc>
          <w:tcPr>
            <w:tcW w:w="1858" w:type="dxa"/>
          </w:tcPr>
          <w:p w14:paraId="7669EE0A" w14:textId="77777777" w:rsidR="009D4927" w:rsidRPr="00EC453D" w:rsidRDefault="009D4927" w:rsidP="00A01D3D">
            <w:pPr>
              <w:rPr>
                <w:rFonts w:ascii="Arial" w:hAnsi="Arial" w:cs="Arial"/>
              </w:rPr>
            </w:pPr>
          </w:p>
        </w:tc>
        <w:tc>
          <w:tcPr>
            <w:tcW w:w="2672" w:type="dxa"/>
          </w:tcPr>
          <w:p w14:paraId="58DDDD7B" w14:textId="77777777" w:rsidR="009D4927" w:rsidRPr="00EC453D" w:rsidRDefault="009D4927" w:rsidP="00A01D3D">
            <w:pPr>
              <w:rPr>
                <w:rFonts w:ascii="Arial" w:hAnsi="Arial" w:cs="Arial"/>
                <w:sz w:val="44"/>
                <w:szCs w:val="44"/>
              </w:rPr>
            </w:pPr>
            <w:r w:rsidRPr="00EC453D">
              <w:rPr>
                <w:rFonts w:ascii="Arial" w:hAnsi="Arial" w:cs="Arial"/>
                <w:sz w:val="44"/>
                <w:szCs w:val="44"/>
              </w:rPr>
              <w:t>Child 1</w:t>
            </w:r>
          </w:p>
        </w:tc>
        <w:tc>
          <w:tcPr>
            <w:tcW w:w="2914" w:type="dxa"/>
          </w:tcPr>
          <w:p w14:paraId="5286AE98" w14:textId="77777777" w:rsidR="009D4927" w:rsidRPr="00EC453D" w:rsidRDefault="009D4927" w:rsidP="00A01D3D">
            <w:pPr>
              <w:rPr>
                <w:rFonts w:ascii="Arial" w:hAnsi="Arial" w:cs="Arial"/>
                <w:sz w:val="44"/>
                <w:szCs w:val="44"/>
              </w:rPr>
            </w:pPr>
            <w:r w:rsidRPr="00EC453D">
              <w:rPr>
                <w:rFonts w:ascii="Arial" w:hAnsi="Arial" w:cs="Arial"/>
                <w:sz w:val="44"/>
                <w:szCs w:val="44"/>
              </w:rPr>
              <w:t>Child 2</w:t>
            </w:r>
          </w:p>
        </w:tc>
        <w:tc>
          <w:tcPr>
            <w:tcW w:w="2794" w:type="dxa"/>
          </w:tcPr>
          <w:p w14:paraId="13E4E12D" w14:textId="77777777" w:rsidR="009D4927" w:rsidRPr="00EC453D" w:rsidRDefault="009D4927" w:rsidP="00A01D3D">
            <w:pPr>
              <w:rPr>
                <w:rFonts w:ascii="Arial" w:hAnsi="Arial" w:cs="Arial"/>
                <w:sz w:val="44"/>
                <w:szCs w:val="44"/>
              </w:rPr>
            </w:pPr>
            <w:r w:rsidRPr="00EC453D">
              <w:rPr>
                <w:rFonts w:ascii="Arial" w:hAnsi="Arial" w:cs="Arial"/>
                <w:sz w:val="44"/>
                <w:szCs w:val="44"/>
              </w:rPr>
              <w:t>Child 3</w:t>
            </w:r>
          </w:p>
        </w:tc>
      </w:tr>
      <w:tr w:rsidR="009D4927" w14:paraId="095B9739" w14:textId="77777777" w:rsidTr="00A01D3D">
        <w:trPr>
          <w:trHeight w:val="915"/>
        </w:trPr>
        <w:tc>
          <w:tcPr>
            <w:tcW w:w="1858" w:type="dxa"/>
          </w:tcPr>
          <w:p w14:paraId="4D9A51E4" w14:textId="77777777" w:rsidR="009D4927" w:rsidRPr="00EC453D" w:rsidRDefault="009D4927" w:rsidP="00A01D3D">
            <w:pPr>
              <w:rPr>
                <w:rFonts w:ascii="Arial" w:hAnsi="Arial" w:cs="Arial"/>
              </w:rPr>
            </w:pPr>
            <w:r>
              <w:rPr>
                <w:rFonts w:ascii="Arial" w:hAnsi="Arial" w:cs="Arial"/>
              </w:rPr>
              <w:t>Body language</w:t>
            </w:r>
          </w:p>
        </w:tc>
        <w:tc>
          <w:tcPr>
            <w:tcW w:w="2672" w:type="dxa"/>
          </w:tcPr>
          <w:p w14:paraId="34447245"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Rocking back and forth on knees</w:t>
            </w:r>
          </w:p>
          <w:p w14:paraId="40E07DC2"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Distracted – gazing out of the window.</w:t>
            </w:r>
          </w:p>
          <w:p w14:paraId="7F455A42"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Not engaged with the activity.</w:t>
            </w:r>
          </w:p>
          <w:p w14:paraId="22A48D90" w14:textId="77777777" w:rsidR="009D4927" w:rsidRPr="00024C51" w:rsidRDefault="009D4927" w:rsidP="00A01D3D">
            <w:pPr>
              <w:pStyle w:val="ListParagraph"/>
              <w:rPr>
                <w:rFonts w:ascii="Arial" w:hAnsi="Arial" w:cs="Arial"/>
                <w:sz w:val="24"/>
                <w:szCs w:val="24"/>
              </w:rPr>
            </w:pPr>
          </w:p>
        </w:tc>
        <w:tc>
          <w:tcPr>
            <w:tcW w:w="2914" w:type="dxa"/>
          </w:tcPr>
          <w:p w14:paraId="1DD7A342"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Dazed, looking in the direction of teacher but is not focused.</w:t>
            </w:r>
          </w:p>
          <w:p w14:paraId="749EDB90"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Does not put hand up to answer question.</w:t>
            </w:r>
          </w:p>
        </w:tc>
        <w:tc>
          <w:tcPr>
            <w:tcW w:w="2794" w:type="dxa"/>
          </w:tcPr>
          <w:p w14:paraId="0D5A132F"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Child is eager to share opinions.</w:t>
            </w:r>
          </w:p>
          <w:p w14:paraId="539EACE4"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Hand goes straight up to answer a question.</w:t>
            </w:r>
          </w:p>
        </w:tc>
      </w:tr>
      <w:tr w:rsidR="009D4927" w14:paraId="483508D2" w14:textId="77777777" w:rsidTr="00A01D3D">
        <w:trPr>
          <w:trHeight w:val="820"/>
        </w:trPr>
        <w:tc>
          <w:tcPr>
            <w:tcW w:w="1858" w:type="dxa"/>
          </w:tcPr>
          <w:p w14:paraId="19C52ADE" w14:textId="77777777" w:rsidR="009D4927" w:rsidRPr="00EC453D" w:rsidRDefault="009D4927" w:rsidP="00A01D3D">
            <w:pPr>
              <w:rPr>
                <w:rFonts w:ascii="Arial" w:hAnsi="Arial" w:cs="Arial"/>
              </w:rPr>
            </w:pPr>
            <w:r>
              <w:rPr>
                <w:rFonts w:ascii="Arial" w:hAnsi="Arial" w:cs="Arial"/>
              </w:rPr>
              <w:t xml:space="preserve">Response and engagement </w:t>
            </w:r>
          </w:p>
        </w:tc>
        <w:tc>
          <w:tcPr>
            <w:tcW w:w="2672" w:type="dxa"/>
          </w:tcPr>
          <w:p w14:paraId="3C0A533A"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Does not put hand up to answer question.</w:t>
            </w:r>
          </w:p>
          <w:p w14:paraId="7327A3F8"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Shouts out answers, continues to rock.</w:t>
            </w:r>
          </w:p>
          <w:p w14:paraId="52CA615F" w14:textId="77777777" w:rsidR="009D4927" w:rsidRPr="00024C51" w:rsidRDefault="009D4927" w:rsidP="00A01D3D">
            <w:pPr>
              <w:pStyle w:val="ListParagraph"/>
              <w:rPr>
                <w:rFonts w:ascii="Arial" w:hAnsi="Arial" w:cs="Arial"/>
                <w:sz w:val="24"/>
                <w:szCs w:val="24"/>
              </w:rPr>
            </w:pPr>
          </w:p>
        </w:tc>
        <w:tc>
          <w:tcPr>
            <w:tcW w:w="2914" w:type="dxa"/>
          </w:tcPr>
          <w:p w14:paraId="39065227"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Fixed gaze on teacher – not listening to the lesson.</w:t>
            </w:r>
          </w:p>
          <w:p w14:paraId="428A7770"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Does not engage with discussions within the classroom.</w:t>
            </w:r>
          </w:p>
          <w:p w14:paraId="5514D249" w14:textId="77777777" w:rsidR="009D4927" w:rsidRPr="00024C51" w:rsidRDefault="009D4927" w:rsidP="00A01D3D">
            <w:pPr>
              <w:pStyle w:val="ListParagraph"/>
              <w:rPr>
                <w:rFonts w:ascii="Arial" w:hAnsi="Arial" w:cs="Arial"/>
                <w:sz w:val="24"/>
                <w:szCs w:val="24"/>
              </w:rPr>
            </w:pPr>
          </w:p>
        </w:tc>
        <w:tc>
          <w:tcPr>
            <w:tcW w:w="2794" w:type="dxa"/>
          </w:tcPr>
          <w:p w14:paraId="1AD4291E"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Aware of speaker and turns head to listen.</w:t>
            </w:r>
          </w:p>
          <w:p w14:paraId="583A1B45"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Discusses own opinion with peer on the carpet.</w:t>
            </w:r>
          </w:p>
        </w:tc>
      </w:tr>
      <w:tr w:rsidR="009D4927" w14:paraId="531F9806" w14:textId="77777777" w:rsidTr="00A01D3D">
        <w:trPr>
          <w:trHeight w:val="820"/>
        </w:trPr>
        <w:tc>
          <w:tcPr>
            <w:tcW w:w="1858" w:type="dxa"/>
          </w:tcPr>
          <w:p w14:paraId="35A04990" w14:textId="77777777" w:rsidR="009D4927" w:rsidRPr="00EC453D" w:rsidRDefault="009D4927" w:rsidP="00A01D3D">
            <w:pPr>
              <w:rPr>
                <w:rFonts w:ascii="Arial" w:hAnsi="Arial" w:cs="Arial"/>
              </w:rPr>
            </w:pPr>
            <w:r>
              <w:rPr>
                <w:rFonts w:ascii="Arial" w:hAnsi="Arial" w:cs="Arial"/>
              </w:rPr>
              <w:t>Willingness to answer/share</w:t>
            </w:r>
          </w:p>
        </w:tc>
        <w:tc>
          <w:tcPr>
            <w:tcW w:w="2672" w:type="dxa"/>
          </w:tcPr>
          <w:p w14:paraId="6132FB04" w14:textId="77777777" w:rsidR="009D4927" w:rsidRPr="00024C51" w:rsidRDefault="009D4927" w:rsidP="00A01D3D">
            <w:pPr>
              <w:pStyle w:val="ListParagraph"/>
              <w:numPr>
                <w:ilvl w:val="0"/>
                <w:numId w:val="1"/>
              </w:numPr>
              <w:rPr>
                <w:rFonts w:ascii="Arial" w:hAnsi="Arial" w:cs="Arial"/>
                <w:sz w:val="24"/>
                <w:szCs w:val="24"/>
              </w:rPr>
            </w:pPr>
          </w:p>
        </w:tc>
        <w:tc>
          <w:tcPr>
            <w:tcW w:w="2914" w:type="dxa"/>
          </w:tcPr>
          <w:p w14:paraId="7BD4C342" w14:textId="77777777" w:rsidR="009D4927" w:rsidRPr="00024C51" w:rsidRDefault="009D4927" w:rsidP="00A01D3D">
            <w:pPr>
              <w:pStyle w:val="ListParagraph"/>
              <w:numPr>
                <w:ilvl w:val="0"/>
                <w:numId w:val="1"/>
              </w:numPr>
              <w:rPr>
                <w:rFonts w:ascii="Arial" w:hAnsi="Arial" w:cs="Arial"/>
                <w:sz w:val="24"/>
                <w:szCs w:val="24"/>
              </w:rPr>
            </w:pPr>
          </w:p>
        </w:tc>
        <w:tc>
          <w:tcPr>
            <w:tcW w:w="2794" w:type="dxa"/>
          </w:tcPr>
          <w:p w14:paraId="2C53B004"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Eager to share opinion, however when picked shoulders go up, head down and quiet voice when giving answer to a question.</w:t>
            </w:r>
          </w:p>
          <w:p w14:paraId="219458CE" w14:textId="77777777" w:rsidR="009D4927" w:rsidRPr="00024C51" w:rsidRDefault="009D4927" w:rsidP="00A01D3D">
            <w:pPr>
              <w:pStyle w:val="ListParagraph"/>
              <w:rPr>
                <w:rFonts w:ascii="Arial" w:hAnsi="Arial" w:cs="Arial"/>
                <w:sz w:val="24"/>
                <w:szCs w:val="24"/>
              </w:rPr>
            </w:pPr>
          </w:p>
        </w:tc>
      </w:tr>
      <w:tr w:rsidR="009D4927" w14:paraId="1ABB4EE6" w14:textId="77777777" w:rsidTr="00A01D3D">
        <w:trPr>
          <w:trHeight w:val="820"/>
        </w:trPr>
        <w:tc>
          <w:tcPr>
            <w:tcW w:w="1858" w:type="dxa"/>
          </w:tcPr>
          <w:p w14:paraId="7E17F910" w14:textId="77777777" w:rsidR="009D4927" w:rsidRPr="00EC453D" w:rsidRDefault="009D4927" w:rsidP="00A01D3D">
            <w:pPr>
              <w:rPr>
                <w:rFonts w:ascii="Arial" w:hAnsi="Arial" w:cs="Arial"/>
              </w:rPr>
            </w:pPr>
            <w:r>
              <w:rPr>
                <w:rFonts w:ascii="Arial" w:hAnsi="Arial" w:cs="Arial"/>
              </w:rPr>
              <w:t>Reaction to think, pair, share.</w:t>
            </w:r>
          </w:p>
        </w:tc>
        <w:tc>
          <w:tcPr>
            <w:tcW w:w="2672" w:type="dxa"/>
          </w:tcPr>
          <w:p w14:paraId="78BAE7AD"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Does not engage with partner, not eye contact and looks in a different direction.</w:t>
            </w:r>
          </w:p>
          <w:p w14:paraId="3556C445"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Does not respond to partners opinion and ignores all efforts to converse.</w:t>
            </w:r>
          </w:p>
        </w:tc>
        <w:tc>
          <w:tcPr>
            <w:tcW w:w="2914" w:type="dxa"/>
          </w:tcPr>
          <w:p w14:paraId="5CB45E9C"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Child waits for someone to choose them rather than actively looking for a partner.</w:t>
            </w:r>
          </w:p>
          <w:p w14:paraId="0E9E74D2"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Child is quiet and listens to talk partner.</w:t>
            </w:r>
          </w:p>
          <w:p w14:paraId="6FF45036"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Child nods head in agreement to talk partners opinion.</w:t>
            </w:r>
          </w:p>
          <w:p w14:paraId="0AB6231A" w14:textId="77777777" w:rsidR="009D4927" w:rsidRPr="00024C51" w:rsidRDefault="009D4927" w:rsidP="00A01D3D">
            <w:pPr>
              <w:pStyle w:val="ListParagraph"/>
              <w:rPr>
                <w:rFonts w:ascii="Arial" w:hAnsi="Arial" w:cs="Arial"/>
                <w:sz w:val="24"/>
                <w:szCs w:val="24"/>
              </w:rPr>
            </w:pPr>
          </w:p>
        </w:tc>
        <w:tc>
          <w:tcPr>
            <w:tcW w:w="2794" w:type="dxa"/>
          </w:tcPr>
          <w:p w14:paraId="086D5D1D"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Child picks someone who is not sat next to him and creates a group of 3 rather than working in a pair.</w:t>
            </w:r>
          </w:p>
          <w:p w14:paraId="6699CBA5"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Child is the dominant speaker in the group.</w:t>
            </w:r>
          </w:p>
          <w:p w14:paraId="352655EE" w14:textId="77777777" w:rsidR="009D4927" w:rsidRPr="00E211FC" w:rsidRDefault="009D4927" w:rsidP="00A01D3D">
            <w:pPr>
              <w:pStyle w:val="ListParagraph"/>
              <w:numPr>
                <w:ilvl w:val="0"/>
                <w:numId w:val="1"/>
              </w:numPr>
              <w:rPr>
                <w:rFonts w:ascii="Arial" w:hAnsi="Arial" w:cs="Arial"/>
                <w:sz w:val="24"/>
                <w:szCs w:val="24"/>
              </w:rPr>
            </w:pPr>
            <w:r>
              <w:rPr>
                <w:rFonts w:ascii="Arial" w:hAnsi="Arial" w:cs="Arial"/>
                <w:sz w:val="24"/>
                <w:szCs w:val="24"/>
              </w:rPr>
              <w:t>Child is confidence in making eye contact and engaging in discussion with peers.</w:t>
            </w:r>
          </w:p>
        </w:tc>
      </w:tr>
      <w:tr w:rsidR="009D4927" w14:paraId="36B4E01A" w14:textId="77777777" w:rsidTr="00A01D3D">
        <w:trPr>
          <w:trHeight w:val="915"/>
        </w:trPr>
        <w:tc>
          <w:tcPr>
            <w:tcW w:w="1858" w:type="dxa"/>
          </w:tcPr>
          <w:p w14:paraId="1ECE9351" w14:textId="77777777" w:rsidR="009D4927" w:rsidRPr="00EC453D" w:rsidRDefault="009D4927" w:rsidP="00A01D3D">
            <w:pPr>
              <w:rPr>
                <w:rFonts w:ascii="Arial" w:hAnsi="Arial" w:cs="Arial"/>
              </w:rPr>
            </w:pPr>
            <w:r>
              <w:rPr>
                <w:rFonts w:ascii="Arial" w:hAnsi="Arial" w:cs="Arial"/>
              </w:rPr>
              <w:lastRenderedPageBreak/>
              <w:t>Observed changes</w:t>
            </w:r>
          </w:p>
        </w:tc>
        <w:tc>
          <w:tcPr>
            <w:tcW w:w="2672" w:type="dxa"/>
          </w:tcPr>
          <w:p w14:paraId="75F64205"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 xml:space="preserve">Child turns body in the direction of partner but does not look at them. </w:t>
            </w:r>
          </w:p>
        </w:tc>
        <w:tc>
          <w:tcPr>
            <w:tcW w:w="2914" w:type="dxa"/>
          </w:tcPr>
          <w:p w14:paraId="034FB17B"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Child looks around nervously waiting for a peer to approach and ask to be a partner.</w:t>
            </w:r>
          </w:p>
          <w:p w14:paraId="2358724F"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 xml:space="preserve">Positions herself face to face with talk partner, nervously fidgets with hands and shoes throughout the conversation. </w:t>
            </w:r>
          </w:p>
          <w:p w14:paraId="13260424" w14:textId="77777777" w:rsidR="009D4927" w:rsidRPr="00024C51" w:rsidRDefault="009D4927" w:rsidP="00A01D3D">
            <w:pPr>
              <w:pStyle w:val="ListParagraph"/>
              <w:rPr>
                <w:rFonts w:ascii="Arial" w:hAnsi="Arial" w:cs="Arial"/>
                <w:sz w:val="24"/>
                <w:szCs w:val="24"/>
              </w:rPr>
            </w:pPr>
          </w:p>
        </w:tc>
        <w:tc>
          <w:tcPr>
            <w:tcW w:w="2794" w:type="dxa"/>
          </w:tcPr>
          <w:p w14:paraId="34798F7A"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Excited and enthusiastic to be discussing with peers.</w:t>
            </w:r>
          </w:p>
          <w:p w14:paraId="36821037"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Gathers group close around him in a circle.</w:t>
            </w:r>
          </w:p>
        </w:tc>
      </w:tr>
      <w:tr w:rsidR="009D4927" w14:paraId="797B4173" w14:textId="77777777" w:rsidTr="00A01D3D">
        <w:trPr>
          <w:trHeight w:val="820"/>
        </w:trPr>
        <w:tc>
          <w:tcPr>
            <w:tcW w:w="1858" w:type="dxa"/>
          </w:tcPr>
          <w:p w14:paraId="54062248" w14:textId="77777777" w:rsidR="009D4927" w:rsidRPr="00EC453D" w:rsidRDefault="009D4927" w:rsidP="00A01D3D">
            <w:pPr>
              <w:rPr>
                <w:rFonts w:ascii="Arial" w:hAnsi="Arial" w:cs="Arial"/>
              </w:rPr>
            </w:pPr>
            <w:r>
              <w:rPr>
                <w:rFonts w:ascii="Arial" w:hAnsi="Arial" w:cs="Arial"/>
              </w:rPr>
              <w:t>Reaction to lollipop sticks</w:t>
            </w:r>
          </w:p>
        </w:tc>
        <w:tc>
          <w:tcPr>
            <w:tcW w:w="2672" w:type="dxa"/>
          </w:tcPr>
          <w:p w14:paraId="0A5E0006"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 xml:space="preserve">When picked from the lollypop stick pot, child looks at partner to share back their opinion. </w:t>
            </w:r>
          </w:p>
          <w:p w14:paraId="53338DD1"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 xml:space="preserve">Partner responds to the look and share their main discussion points, Child 1 nods head in agreement while looking at the wall. </w:t>
            </w:r>
          </w:p>
          <w:p w14:paraId="7BD46822" w14:textId="77777777" w:rsidR="009D4927" w:rsidRPr="00024C51" w:rsidRDefault="009D4927" w:rsidP="00A01D3D">
            <w:pPr>
              <w:pStyle w:val="ListParagraph"/>
              <w:rPr>
                <w:rFonts w:ascii="Arial" w:hAnsi="Arial" w:cs="Arial"/>
                <w:sz w:val="24"/>
                <w:szCs w:val="24"/>
              </w:rPr>
            </w:pPr>
            <w:r>
              <w:rPr>
                <w:rFonts w:ascii="Arial" w:hAnsi="Arial" w:cs="Arial"/>
                <w:sz w:val="24"/>
                <w:szCs w:val="24"/>
              </w:rPr>
              <w:t xml:space="preserve"> </w:t>
            </w:r>
          </w:p>
        </w:tc>
        <w:tc>
          <w:tcPr>
            <w:tcW w:w="2914" w:type="dxa"/>
          </w:tcPr>
          <w:p w14:paraId="1EABDF0F"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Put’s hand up to share.</w:t>
            </w:r>
          </w:p>
          <w:p w14:paraId="4298FBEB"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Does not appear to understand the use of the lollypop stick pot for answering questions.</w:t>
            </w:r>
          </w:p>
        </w:tc>
        <w:tc>
          <w:tcPr>
            <w:tcW w:w="2794" w:type="dxa"/>
          </w:tcPr>
          <w:p w14:paraId="02054C6D"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 xml:space="preserve">Starts fidgeting with shoes and continuously changes sitting position. </w:t>
            </w:r>
          </w:p>
          <w:p w14:paraId="2051B436"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Shoulders raised but looks directly at the class teacher.</w:t>
            </w:r>
          </w:p>
        </w:tc>
      </w:tr>
      <w:tr w:rsidR="009D4927" w14:paraId="722431A6" w14:textId="77777777" w:rsidTr="00A01D3D">
        <w:trPr>
          <w:trHeight w:val="820"/>
        </w:trPr>
        <w:tc>
          <w:tcPr>
            <w:tcW w:w="1858" w:type="dxa"/>
          </w:tcPr>
          <w:p w14:paraId="088AD4B6" w14:textId="77777777" w:rsidR="009D4927" w:rsidRPr="00EC453D" w:rsidRDefault="009D4927" w:rsidP="00A01D3D">
            <w:pPr>
              <w:rPr>
                <w:rFonts w:ascii="Arial" w:hAnsi="Arial" w:cs="Arial"/>
              </w:rPr>
            </w:pPr>
            <w:r>
              <w:rPr>
                <w:rFonts w:ascii="Arial" w:hAnsi="Arial" w:cs="Arial"/>
              </w:rPr>
              <w:t>Observed changes</w:t>
            </w:r>
          </w:p>
        </w:tc>
        <w:tc>
          <w:tcPr>
            <w:tcW w:w="2672" w:type="dxa"/>
          </w:tcPr>
          <w:p w14:paraId="510F0E60"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Fidgety</w:t>
            </w:r>
          </w:p>
          <w:p w14:paraId="49A764EC"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 xml:space="preserve">Pays more attention to the class teacher and whole discussion. </w:t>
            </w:r>
          </w:p>
          <w:p w14:paraId="35D788BA" w14:textId="77777777" w:rsidR="009D4927" w:rsidRPr="00024C51" w:rsidRDefault="009D4927" w:rsidP="00A01D3D">
            <w:pPr>
              <w:pStyle w:val="ListParagraph"/>
              <w:rPr>
                <w:rFonts w:ascii="Arial" w:hAnsi="Arial" w:cs="Arial"/>
                <w:sz w:val="24"/>
                <w:szCs w:val="24"/>
              </w:rPr>
            </w:pPr>
          </w:p>
        </w:tc>
        <w:tc>
          <w:tcPr>
            <w:tcW w:w="2914" w:type="dxa"/>
          </w:tcPr>
          <w:p w14:paraId="28A51CFE"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Sits up straight and focuses on the class teacher.</w:t>
            </w:r>
          </w:p>
          <w:p w14:paraId="6155F272" w14:textId="77777777" w:rsidR="009D4927" w:rsidRDefault="009D4927" w:rsidP="00A01D3D">
            <w:pPr>
              <w:pStyle w:val="ListParagraph"/>
              <w:numPr>
                <w:ilvl w:val="0"/>
                <w:numId w:val="1"/>
              </w:numPr>
              <w:rPr>
                <w:rFonts w:ascii="Arial" w:hAnsi="Arial" w:cs="Arial"/>
                <w:sz w:val="24"/>
                <w:szCs w:val="24"/>
              </w:rPr>
            </w:pPr>
            <w:r>
              <w:rPr>
                <w:rFonts w:ascii="Arial" w:hAnsi="Arial" w:cs="Arial"/>
                <w:sz w:val="24"/>
                <w:szCs w:val="24"/>
              </w:rPr>
              <w:t>Quiet voice when answering a question.</w:t>
            </w:r>
          </w:p>
          <w:p w14:paraId="3942E5C4"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 xml:space="preserve">Fidgety when answering a question. </w:t>
            </w:r>
          </w:p>
        </w:tc>
        <w:tc>
          <w:tcPr>
            <w:tcW w:w="2794" w:type="dxa"/>
          </w:tcPr>
          <w:p w14:paraId="56756EB0" w14:textId="77777777" w:rsidR="009D4927" w:rsidRPr="00024C51" w:rsidRDefault="009D4927" w:rsidP="00A01D3D">
            <w:pPr>
              <w:pStyle w:val="ListParagraph"/>
              <w:numPr>
                <w:ilvl w:val="0"/>
                <w:numId w:val="1"/>
              </w:numPr>
              <w:rPr>
                <w:rFonts w:ascii="Arial" w:hAnsi="Arial" w:cs="Arial"/>
                <w:sz w:val="24"/>
                <w:szCs w:val="24"/>
              </w:rPr>
            </w:pPr>
          </w:p>
        </w:tc>
      </w:tr>
      <w:tr w:rsidR="009D4927" w14:paraId="1FC676DD" w14:textId="77777777" w:rsidTr="00A01D3D">
        <w:trPr>
          <w:trHeight w:val="915"/>
        </w:trPr>
        <w:tc>
          <w:tcPr>
            <w:tcW w:w="1858" w:type="dxa"/>
          </w:tcPr>
          <w:p w14:paraId="719193BB" w14:textId="77777777" w:rsidR="009D4927" w:rsidRPr="00EC453D" w:rsidRDefault="009D4927" w:rsidP="00A01D3D">
            <w:pPr>
              <w:rPr>
                <w:rFonts w:ascii="Arial" w:hAnsi="Arial" w:cs="Arial"/>
              </w:rPr>
            </w:pPr>
            <w:r>
              <w:rPr>
                <w:rFonts w:ascii="Arial" w:hAnsi="Arial" w:cs="Arial"/>
              </w:rPr>
              <w:t>Additional notes</w:t>
            </w:r>
          </w:p>
        </w:tc>
        <w:tc>
          <w:tcPr>
            <w:tcW w:w="2672" w:type="dxa"/>
          </w:tcPr>
          <w:p w14:paraId="78DD5275" w14:textId="77777777" w:rsidR="009D4927" w:rsidRPr="00024C51" w:rsidRDefault="009D4927" w:rsidP="00A01D3D">
            <w:pPr>
              <w:pStyle w:val="ListParagraph"/>
              <w:numPr>
                <w:ilvl w:val="0"/>
                <w:numId w:val="1"/>
              </w:numPr>
              <w:rPr>
                <w:rFonts w:ascii="Arial" w:hAnsi="Arial" w:cs="Arial"/>
                <w:sz w:val="24"/>
                <w:szCs w:val="24"/>
              </w:rPr>
            </w:pPr>
          </w:p>
        </w:tc>
        <w:tc>
          <w:tcPr>
            <w:tcW w:w="2914" w:type="dxa"/>
          </w:tcPr>
          <w:p w14:paraId="5DB15780" w14:textId="77777777" w:rsidR="009D4927" w:rsidRPr="00024C51" w:rsidRDefault="009D4927" w:rsidP="00A01D3D">
            <w:pPr>
              <w:pStyle w:val="ListParagraph"/>
              <w:numPr>
                <w:ilvl w:val="0"/>
                <w:numId w:val="1"/>
              </w:numPr>
              <w:rPr>
                <w:rFonts w:ascii="Arial" w:hAnsi="Arial" w:cs="Arial"/>
                <w:sz w:val="24"/>
                <w:szCs w:val="24"/>
              </w:rPr>
            </w:pPr>
            <w:r>
              <w:rPr>
                <w:rFonts w:ascii="Arial" w:hAnsi="Arial" w:cs="Arial"/>
                <w:sz w:val="24"/>
                <w:szCs w:val="24"/>
              </w:rPr>
              <w:t>Looks to partner for reassurance when answering questions throughout the rest of the carpet activity.</w:t>
            </w:r>
          </w:p>
        </w:tc>
        <w:tc>
          <w:tcPr>
            <w:tcW w:w="2794" w:type="dxa"/>
          </w:tcPr>
          <w:p w14:paraId="7776B339" w14:textId="77777777" w:rsidR="009D4927" w:rsidRPr="00024C51" w:rsidRDefault="009D4927" w:rsidP="00A01D3D">
            <w:pPr>
              <w:pStyle w:val="ListParagraph"/>
              <w:numPr>
                <w:ilvl w:val="0"/>
                <w:numId w:val="1"/>
              </w:numPr>
              <w:rPr>
                <w:rFonts w:ascii="Arial" w:hAnsi="Arial" w:cs="Arial"/>
                <w:sz w:val="24"/>
                <w:szCs w:val="24"/>
              </w:rPr>
            </w:pPr>
          </w:p>
        </w:tc>
      </w:tr>
    </w:tbl>
    <w:p w14:paraId="1BCAB828" w14:textId="77777777" w:rsidR="009D4927" w:rsidRDefault="009D4927" w:rsidP="009D4927"/>
    <w:p w14:paraId="2EAE2777" w14:textId="157EC449" w:rsidR="009D4927" w:rsidRPr="009D4927" w:rsidRDefault="009D4927" w:rsidP="009D4927">
      <w:pPr>
        <w:rPr>
          <w:rFonts w:ascii="Arial" w:hAnsi="Arial" w:cs="Arial"/>
          <w:sz w:val="24"/>
          <w:szCs w:val="24"/>
        </w:rPr>
      </w:pPr>
      <w:r w:rsidRPr="009D4927">
        <w:rPr>
          <w:rFonts w:ascii="Arial" w:hAnsi="Arial" w:cs="Arial"/>
          <w:sz w:val="24"/>
          <w:szCs w:val="24"/>
        </w:rPr>
        <w:lastRenderedPageBreak/>
        <w:t xml:space="preserve">Appendix 4 </w:t>
      </w:r>
      <w:r>
        <w:rPr>
          <w:rFonts w:ascii="Arial" w:hAnsi="Arial" w:cs="Arial"/>
          <w:sz w:val="24"/>
          <w:szCs w:val="24"/>
        </w:rPr>
        <w:t>b</w:t>
      </w:r>
    </w:p>
    <w:p w14:paraId="6A2CC96F" w14:textId="77777777" w:rsidR="009D4927" w:rsidRDefault="009D4927" w:rsidP="009D4927">
      <w:pPr>
        <w:rPr>
          <w:rFonts w:ascii="Arial" w:hAnsi="Arial" w:cs="Arial"/>
        </w:rPr>
      </w:pPr>
    </w:p>
    <w:tbl>
      <w:tblPr>
        <w:tblStyle w:val="TableGrid"/>
        <w:tblW w:w="9929" w:type="dxa"/>
        <w:tblLook w:val="04A0" w:firstRow="1" w:lastRow="0" w:firstColumn="1" w:lastColumn="0" w:noHBand="0" w:noVBand="1"/>
      </w:tblPr>
      <w:tblGrid>
        <w:gridCol w:w="1803"/>
        <w:gridCol w:w="2591"/>
        <w:gridCol w:w="2826"/>
        <w:gridCol w:w="2709"/>
      </w:tblGrid>
      <w:tr w:rsidR="009D4927" w14:paraId="1A950A71" w14:textId="77777777" w:rsidTr="00A01D3D">
        <w:trPr>
          <w:trHeight w:val="1417"/>
        </w:trPr>
        <w:tc>
          <w:tcPr>
            <w:tcW w:w="1803" w:type="dxa"/>
          </w:tcPr>
          <w:p w14:paraId="533892EC" w14:textId="77777777" w:rsidR="009D4927" w:rsidRPr="00EC453D" w:rsidRDefault="009D4927" w:rsidP="00A01D3D">
            <w:pPr>
              <w:rPr>
                <w:rFonts w:ascii="Arial" w:hAnsi="Arial" w:cs="Arial"/>
              </w:rPr>
            </w:pPr>
          </w:p>
        </w:tc>
        <w:tc>
          <w:tcPr>
            <w:tcW w:w="2591" w:type="dxa"/>
          </w:tcPr>
          <w:p w14:paraId="3C693B48" w14:textId="77777777" w:rsidR="009D4927" w:rsidRPr="00EC453D" w:rsidRDefault="009D4927" w:rsidP="00A01D3D">
            <w:pPr>
              <w:rPr>
                <w:rFonts w:ascii="Arial" w:hAnsi="Arial" w:cs="Arial"/>
                <w:sz w:val="44"/>
                <w:szCs w:val="44"/>
              </w:rPr>
            </w:pPr>
            <w:r w:rsidRPr="00EC453D">
              <w:rPr>
                <w:rFonts w:ascii="Arial" w:hAnsi="Arial" w:cs="Arial"/>
                <w:sz w:val="44"/>
                <w:szCs w:val="44"/>
              </w:rPr>
              <w:t>Child 1</w:t>
            </w:r>
          </w:p>
        </w:tc>
        <w:tc>
          <w:tcPr>
            <w:tcW w:w="2826" w:type="dxa"/>
          </w:tcPr>
          <w:p w14:paraId="2C1400F0" w14:textId="77777777" w:rsidR="009D4927" w:rsidRPr="00EC453D" w:rsidRDefault="009D4927" w:rsidP="00A01D3D">
            <w:pPr>
              <w:rPr>
                <w:rFonts w:ascii="Arial" w:hAnsi="Arial" w:cs="Arial"/>
                <w:sz w:val="44"/>
                <w:szCs w:val="44"/>
              </w:rPr>
            </w:pPr>
            <w:r w:rsidRPr="00EC453D">
              <w:rPr>
                <w:rFonts w:ascii="Arial" w:hAnsi="Arial" w:cs="Arial"/>
                <w:sz w:val="44"/>
                <w:szCs w:val="44"/>
              </w:rPr>
              <w:t>Child 2</w:t>
            </w:r>
          </w:p>
        </w:tc>
        <w:tc>
          <w:tcPr>
            <w:tcW w:w="2709" w:type="dxa"/>
          </w:tcPr>
          <w:p w14:paraId="1674D17B" w14:textId="77777777" w:rsidR="009D4927" w:rsidRPr="00EC453D" w:rsidRDefault="009D4927" w:rsidP="00A01D3D">
            <w:pPr>
              <w:rPr>
                <w:rFonts w:ascii="Arial" w:hAnsi="Arial" w:cs="Arial"/>
                <w:sz w:val="44"/>
                <w:szCs w:val="44"/>
              </w:rPr>
            </w:pPr>
            <w:r w:rsidRPr="00EC453D">
              <w:rPr>
                <w:rFonts w:ascii="Arial" w:hAnsi="Arial" w:cs="Arial"/>
                <w:sz w:val="44"/>
                <w:szCs w:val="44"/>
              </w:rPr>
              <w:t>Child 3</w:t>
            </w:r>
          </w:p>
        </w:tc>
      </w:tr>
      <w:tr w:rsidR="009D4927" w14:paraId="22E48998" w14:textId="77777777" w:rsidTr="00A01D3D">
        <w:trPr>
          <w:trHeight w:val="1581"/>
        </w:trPr>
        <w:tc>
          <w:tcPr>
            <w:tcW w:w="1803" w:type="dxa"/>
          </w:tcPr>
          <w:p w14:paraId="62BE51B6" w14:textId="77777777" w:rsidR="009D4927" w:rsidRPr="00EC453D" w:rsidRDefault="009D4927" w:rsidP="00A01D3D">
            <w:pPr>
              <w:rPr>
                <w:rFonts w:ascii="Arial" w:hAnsi="Arial" w:cs="Arial"/>
              </w:rPr>
            </w:pPr>
            <w:r>
              <w:rPr>
                <w:rFonts w:ascii="Arial" w:hAnsi="Arial" w:cs="Arial"/>
              </w:rPr>
              <w:t>Body language</w:t>
            </w:r>
          </w:p>
        </w:tc>
        <w:tc>
          <w:tcPr>
            <w:tcW w:w="2591" w:type="dxa"/>
          </w:tcPr>
          <w:p w14:paraId="3A51A9F4" w14:textId="77777777" w:rsidR="009D4927" w:rsidRDefault="009D4927" w:rsidP="00A01D3D">
            <w:pPr>
              <w:rPr>
                <w:rFonts w:ascii="Arial" w:hAnsi="Arial" w:cs="Arial"/>
              </w:rPr>
            </w:pPr>
            <w:r>
              <w:rPr>
                <w:rFonts w:ascii="Arial" w:hAnsi="Arial" w:cs="Arial"/>
              </w:rPr>
              <w:t xml:space="preserve">Sometimes looking around the room when the teacher is talking. </w:t>
            </w:r>
          </w:p>
          <w:p w14:paraId="69F1D2A0" w14:textId="77777777" w:rsidR="009D4927" w:rsidRPr="00EC453D" w:rsidRDefault="009D4927" w:rsidP="00A01D3D">
            <w:pPr>
              <w:rPr>
                <w:rFonts w:ascii="Arial" w:hAnsi="Arial" w:cs="Arial"/>
              </w:rPr>
            </w:pPr>
          </w:p>
        </w:tc>
        <w:tc>
          <w:tcPr>
            <w:tcW w:w="2826" w:type="dxa"/>
          </w:tcPr>
          <w:p w14:paraId="7D2A2DEC" w14:textId="77777777" w:rsidR="009D4927" w:rsidRPr="00EC453D" w:rsidRDefault="009D4927" w:rsidP="00A01D3D">
            <w:pPr>
              <w:rPr>
                <w:rFonts w:ascii="Arial" w:hAnsi="Arial" w:cs="Arial"/>
              </w:rPr>
            </w:pPr>
            <w:r>
              <w:rPr>
                <w:rFonts w:ascii="Arial" w:hAnsi="Arial" w:cs="Arial"/>
              </w:rPr>
              <w:t xml:space="preserve">Sitting in front of the teacher, quiet and listening to the teacher led carpet time. </w:t>
            </w:r>
          </w:p>
        </w:tc>
        <w:tc>
          <w:tcPr>
            <w:tcW w:w="2709" w:type="dxa"/>
          </w:tcPr>
          <w:p w14:paraId="5630A2DB" w14:textId="77777777" w:rsidR="009D4927" w:rsidRPr="00EC453D" w:rsidRDefault="009D4927" w:rsidP="00A01D3D">
            <w:pPr>
              <w:rPr>
                <w:rFonts w:ascii="Arial" w:hAnsi="Arial" w:cs="Arial"/>
              </w:rPr>
            </w:pPr>
            <w:r>
              <w:rPr>
                <w:rFonts w:ascii="Arial" w:hAnsi="Arial" w:cs="Arial"/>
              </w:rPr>
              <w:t>Quietly sits listening to the teacher during the carpet time introduction of the task.</w:t>
            </w:r>
          </w:p>
        </w:tc>
      </w:tr>
      <w:tr w:rsidR="009D4927" w14:paraId="38C70155" w14:textId="77777777" w:rsidTr="00A01D3D">
        <w:trPr>
          <w:trHeight w:val="1417"/>
        </w:trPr>
        <w:tc>
          <w:tcPr>
            <w:tcW w:w="1803" w:type="dxa"/>
          </w:tcPr>
          <w:p w14:paraId="347F647C" w14:textId="77777777" w:rsidR="009D4927" w:rsidRPr="00EC453D" w:rsidRDefault="009D4927" w:rsidP="00A01D3D">
            <w:pPr>
              <w:rPr>
                <w:rFonts w:ascii="Arial" w:hAnsi="Arial" w:cs="Arial"/>
              </w:rPr>
            </w:pPr>
            <w:r>
              <w:rPr>
                <w:rFonts w:ascii="Arial" w:hAnsi="Arial" w:cs="Arial"/>
              </w:rPr>
              <w:t xml:space="preserve">Response and engagement </w:t>
            </w:r>
          </w:p>
        </w:tc>
        <w:tc>
          <w:tcPr>
            <w:tcW w:w="2591" w:type="dxa"/>
          </w:tcPr>
          <w:p w14:paraId="163EC1D7" w14:textId="77777777" w:rsidR="009D4927" w:rsidRDefault="009D4927" w:rsidP="00A01D3D">
            <w:pPr>
              <w:rPr>
                <w:rFonts w:ascii="Arial" w:hAnsi="Arial" w:cs="Arial"/>
              </w:rPr>
            </w:pPr>
            <w:r>
              <w:rPr>
                <w:rFonts w:ascii="Arial" w:hAnsi="Arial" w:cs="Arial"/>
              </w:rPr>
              <w:t xml:space="preserve">Puts hand up to answer some questions. </w:t>
            </w:r>
          </w:p>
          <w:p w14:paraId="009F11F4" w14:textId="77777777" w:rsidR="009D4927" w:rsidRDefault="009D4927" w:rsidP="00A01D3D">
            <w:pPr>
              <w:rPr>
                <w:rFonts w:ascii="Arial" w:hAnsi="Arial" w:cs="Arial"/>
              </w:rPr>
            </w:pPr>
            <w:r>
              <w:rPr>
                <w:rFonts w:ascii="Arial" w:hAnsi="Arial" w:cs="Arial"/>
              </w:rPr>
              <w:t xml:space="preserve">Looks at teacher when a question is being asked.  </w:t>
            </w:r>
          </w:p>
          <w:p w14:paraId="71805DA2" w14:textId="77777777" w:rsidR="009D4927" w:rsidRDefault="009D4927" w:rsidP="00A01D3D">
            <w:pPr>
              <w:rPr>
                <w:rFonts w:ascii="Arial" w:hAnsi="Arial" w:cs="Arial"/>
              </w:rPr>
            </w:pPr>
            <w:r>
              <w:rPr>
                <w:rFonts w:ascii="Arial" w:hAnsi="Arial" w:cs="Arial"/>
              </w:rPr>
              <w:t xml:space="preserve">Participates when the class recites numbers during the session. </w:t>
            </w:r>
          </w:p>
          <w:p w14:paraId="6494FF32" w14:textId="77777777" w:rsidR="009D4927" w:rsidRPr="00781285" w:rsidRDefault="009D4927" w:rsidP="00A01D3D">
            <w:pPr>
              <w:rPr>
                <w:rFonts w:ascii="Arial" w:hAnsi="Arial" w:cs="Arial"/>
              </w:rPr>
            </w:pPr>
            <w:r>
              <w:rPr>
                <w:rFonts w:ascii="Arial" w:hAnsi="Arial" w:cs="Arial"/>
              </w:rPr>
              <w:t xml:space="preserve">Uses the numbers grid on the wall often to find out answers to the </w:t>
            </w:r>
            <w:proofErr w:type="gramStart"/>
            <w:r>
              <w:rPr>
                <w:rFonts w:ascii="Arial" w:hAnsi="Arial" w:cs="Arial"/>
              </w:rPr>
              <w:t>teachers</w:t>
            </w:r>
            <w:proofErr w:type="gramEnd"/>
            <w:r>
              <w:rPr>
                <w:rFonts w:ascii="Arial" w:hAnsi="Arial" w:cs="Arial"/>
              </w:rPr>
              <w:t xml:space="preserve"> maths questions. </w:t>
            </w:r>
          </w:p>
        </w:tc>
        <w:tc>
          <w:tcPr>
            <w:tcW w:w="2826" w:type="dxa"/>
          </w:tcPr>
          <w:p w14:paraId="430F0365" w14:textId="77777777" w:rsidR="009D4927" w:rsidRDefault="009D4927" w:rsidP="00A01D3D">
            <w:pPr>
              <w:rPr>
                <w:rFonts w:ascii="Arial" w:hAnsi="Arial" w:cs="Arial"/>
              </w:rPr>
            </w:pPr>
            <w:r>
              <w:rPr>
                <w:rFonts w:ascii="Arial" w:hAnsi="Arial" w:cs="Arial"/>
              </w:rPr>
              <w:t xml:space="preserve">They are aware of the teacher and the class discussion going on around them. </w:t>
            </w:r>
          </w:p>
          <w:p w14:paraId="3202188D" w14:textId="77777777" w:rsidR="009D4927" w:rsidRPr="00EC453D" w:rsidRDefault="009D4927" w:rsidP="00A01D3D">
            <w:pPr>
              <w:rPr>
                <w:rFonts w:ascii="Arial" w:hAnsi="Arial" w:cs="Arial"/>
              </w:rPr>
            </w:pPr>
            <w:r>
              <w:rPr>
                <w:rFonts w:ascii="Arial" w:hAnsi="Arial" w:cs="Arial"/>
              </w:rPr>
              <w:t>Participates in the class reciting numbers during the session.</w:t>
            </w:r>
          </w:p>
        </w:tc>
        <w:tc>
          <w:tcPr>
            <w:tcW w:w="2709" w:type="dxa"/>
          </w:tcPr>
          <w:p w14:paraId="1574B16B" w14:textId="77777777" w:rsidR="009D4927" w:rsidRPr="00EC453D" w:rsidRDefault="009D4927" w:rsidP="00A01D3D">
            <w:pPr>
              <w:rPr>
                <w:rFonts w:ascii="Arial" w:hAnsi="Arial" w:cs="Arial"/>
              </w:rPr>
            </w:pPr>
            <w:r>
              <w:rPr>
                <w:rFonts w:ascii="Arial" w:hAnsi="Arial" w:cs="Arial"/>
              </w:rPr>
              <w:t xml:space="preserve">Participates when the class recites numbers during the maths session. </w:t>
            </w:r>
          </w:p>
        </w:tc>
      </w:tr>
      <w:tr w:rsidR="009D4927" w14:paraId="493FE15B" w14:textId="77777777" w:rsidTr="00A01D3D">
        <w:trPr>
          <w:trHeight w:val="1417"/>
        </w:trPr>
        <w:tc>
          <w:tcPr>
            <w:tcW w:w="1803" w:type="dxa"/>
          </w:tcPr>
          <w:p w14:paraId="458ADAD7" w14:textId="77777777" w:rsidR="009D4927" w:rsidRPr="00EC453D" w:rsidRDefault="009D4927" w:rsidP="00A01D3D">
            <w:pPr>
              <w:rPr>
                <w:rFonts w:ascii="Arial" w:hAnsi="Arial" w:cs="Arial"/>
              </w:rPr>
            </w:pPr>
            <w:r>
              <w:rPr>
                <w:rFonts w:ascii="Arial" w:hAnsi="Arial" w:cs="Arial"/>
              </w:rPr>
              <w:t>Willingness to answer/share</w:t>
            </w:r>
          </w:p>
        </w:tc>
        <w:tc>
          <w:tcPr>
            <w:tcW w:w="2591" w:type="dxa"/>
          </w:tcPr>
          <w:p w14:paraId="7AFA5673" w14:textId="77777777" w:rsidR="009D4927" w:rsidRPr="00EC453D" w:rsidRDefault="009D4927" w:rsidP="00A01D3D">
            <w:pPr>
              <w:rPr>
                <w:rFonts w:ascii="Arial" w:hAnsi="Arial" w:cs="Arial"/>
              </w:rPr>
            </w:pPr>
            <w:r>
              <w:rPr>
                <w:rFonts w:ascii="Arial" w:hAnsi="Arial" w:cs="Arial"/>
              </w:rPr>
              <w:t xml:space="preserve">Does not seem uncomfortable sharing answers to a question with the class. </w:t>
            </w:r>
          </w:p>
        </w:tc>
        <w:tc>
          <w:tcPr>
            <w:tcW w:w="2826" w:type="dxa"/>
          </w:tcPr>
          <w:p w14:paraId="70D36CA4" w14:textId="77777777" w:rsidR="009D4927" w:rsidRPr="00EC453D" w:rsidRDefault="009D4927" w:rsidP="00A01D3D">
            <w:pPr>
              <w:rPr>
                <w:rFonts w:ascii="Arial" w:hAnsi="Arial" w:cs="Arial"/>
              </w:rPr>
            </w:pPr>
            <w:r>
              <w:rPr>
                <w:rFonts w:ascii="Arial" w:hAnsi="Arial" w:cs="Arial"/>
              </w:rPr>
              <w:t xml:space="preserve">Put their hands up a couple of times to answer questions. </w:t>
            </w:r>
          </w:p>
        </w:tc>
        <w:tc>
          <w:tcPr>
            <w:tcW w:w="2709" w:type="dxa"/>
          </w:tcPr>
          <w:p w14:paraId="79FBBAF2" w14:textId="77777777" w:rsidR="009D4927" w:rsidRPr="00EC453D" w:rsidRDefault="009D4927" w:rsidP="00A01D3D">
            <w:pPr>
              <w:rPr>
                <w:rFonts w:ascii="Arial" w:hAnsi="Arial" w:cs="Arial"/>
              </w:rPr>
            </w:pPr>
            <w:r>
              <w:rPr>
                <w:rFonts w:ascii="Arial" w:hAnsi="Arial" w:cs="Arial"/>
              </w:rPr>
              <w:t xml:space="preserve">Put their hands up to answers questions, gave the impression that that might have been an automatic response to any question being asked even if they knew the answer or not. </w:t>
            </w:r>
          </w:p>
        </w:tc>
      </w:tr>
      <w:tr w:rsidR="009D4927" w14:paraId="2B729524" w14:textId="77777777" w:rsidTr="00A01D3D">
        <w:trPr>
          <w:trHeight w:val="1417"/>
        </w:trPr>
        <w:tc>
          <w:tcPr>
            <w:tcW w:w="1803" w:type="dxa"/>
          </w:tcPr>
          <w:p w14:paraId="32B53B3F" w14:textId="77777777" w:rsidR="009D4927" w:rsidRPr="00EC453D" w:rsidRDefault="009D4927" w:rsidP="00A01D3D">
            <w:pPr>
              <w:rPr>
                <w:rFonts w:ascii="Arial" w:hAnsi="Arial" w:cs="Arial"/>
              </w:rPr>
            </w:pPr>
            <w:r>
              <w:rPr>
                <w:rFonts w:ascii="Arial" w:hAnsi="Arial" w:cs="Arial"/>
              </w:rPr>
              <w:t>Reaction to think, pair, share.</w:t>
            </w:r>
          </w:p>
        </w:tc>
        <w:tc>
          <w:tcPr>
            <w:tcW w:w="2591" w:type="dxa"/>
          </w:tcPr>
          <w:p w14:paraId="6DAEBBE5" w14:textId="77777777" w:rsidR="009D4927" w:rsidRPr="00EC453D" w:rsidRDefault="009D4927" w:rsidP="00A01D3D">
            <w:pPr>
              <w:rPr>
                <w:rFonts w:ascii="Arial" w:hAnsi="Arial" w:cs="Arial"/>
              </w:rPr>
            </w:pPr>
            <w:r>
              <w:rPr>
                <w:rFonts w:ascii="Arial" w:hAnsi="Arial" w:cs="Arial"/>
              </w:rPr>
              <w:t>Turned immediately to work with a partner and started their thinking time to come up with an answer.</w:t>
            </w:r>
          </w:p>
        </w:tc>
        <w:tc>
          <w:tcPr>
            <w:tcW w:w="2826" w:type="dxa"/>
          </w:tcPr>
          <w:p w14:paraId="636B427D" w14:textId="77777777" w:rsidR="009D4927" w:rsidRPr="00EC453D" w:rsidRDefault="009D4927" w:rsidP="00A01D3D">
            <w:pPr>
              <w:rPr>
                <w:rFonts w:ascii="Arial" w:hAnsi="Arial" w:cs="Arial"/>
              </w:rPr>
            </w:pPr>
            <w:r>
              <w:rPr>
                <w:rFonts w:ascii="Arial" w:hAnsi="Arial" w:cs="Arial"/>
              </w:rPr>
              <w:t xml:space="preserve">Eager to turn to their partner and chat about the question asked. </w:t>
            </w:r>
          </w:p>
        </w:tc>
        <w:tc>
          <w:tcPr>
            <w:tcW w:w="2709" w:type="dxa"/>
          </w:tcPr>
          <w:p w14:paraId="24E2B0D2" w14:textId="77777777" w:rsidR="009D4927" w:rsidRDefault="009D4927" w:rsidP="00A01D3D">
            <w:pPr>
              <w:rPr>
                <w:rFonts w:ascii="Arial" w:hAnsi="Arial" w:cs="Arial"/>
              </w:rPr>
            </w:pPr>
            <w:r>
              <w:rPr>
                <w:rFonts w:ascii="Arial" w:hAnsi="Arial" w:cs="Arial"/>
              </w:rPr>
              <w:t xml:space="preserve">Willing to turn to their partner and start discussing the question asked. </w:t>
            </w:r>
          </w:p>
          <w:p w14:paraId="27A621FC" w14:textId="77777777" w:rsidR="009D4927" w:rsidRPr="00763E16" w:rsidRDefault="009D4927" w:rsidP="00A01D3D">
            <w:pPr>
              <w:rPr>
                <w:rFonts w:ascii="Arial" w:hAnsi="Arial" w:cs="Arial"/>
              </w:rPr>
            </w:pPr>
            <w:r>
              <w:rPr>
                <w:rFonts w:ascii="Arial" w:hAnsi="Arial" w:cs="Arial"/>
              </w:rPr>
              <w:t xml:space="preserve">All children seemed very rehearsed in using this technique of discussing a question. </w:t>
            </w:r>
          </w:p>
        </w:tc>
      </w:tr>
      <w:tr w:rsidR="009D4927" w14:paraId="06294B36" w14:textId="77777777" w:rsidTr="00A01D3D">
        <w:trPr>
          <w:trHeight w:val="1581"/>
        </w:trPr>
        <w:tc>
          <w:tcPr>
            <w:tcW w:w="1803" w:type="dxa"/>
          </w:tcPr>
          <w:p w14:paraId="65D062B0" w14:textId="77777777" w:rsidR="009D4927" w:rsidRPr="00EC453D" w:rsidRDefault="009D4927" w:rsidP="00A01D3D">
            <w:pPr>
              <w:rPr>
                <w:rFonts w:ascii="Arial" w:hAnsi="Arial" w:cs="Arial"/>
              </w:rPr>
            </w:pPr>
            <w:r>
              <w:rPr>
                <w:rFonts w:ascii="Arial" w:hAnsi="Arial" w:cs="Arial"/>
              </w:rPr>
              <w:t>Observed changes</w:t>
            </w:r>
          </w:p>
        </w:tc>
        <w:tc>
          <w:tcPr>
            <w:tcW w:w="2591" w:type="dxa"/>
          </w:tcPr>
          <w:p w14:paraId="0666E743" w14:textId="77777777" w:rsidR="009D4927" w:rsidRPr="00EC453D" w:rsidRDefault="009D4927" w:rsidP="00A01D3D">
            <w:pPr>
              <w:rPr>
                <w:rFonts w:ascii="Arial" w:hAnsi="Arial" w:cs="Arial"/>
              </w:rPr>
            </w:pPr>
            <w:r>
              <w:rPr>
                <w:rFonts w:ascii="Arial" w:hAnsi="Arial" w:cs="Arial"/>
              </w:rPr>
              <w:t xml:space="preserve">Child turns to face partner but does still look around the room and is sometimes distracted the longer the time goes on. </w:t>
            </w:r>
          </w:p>
        </w:tc>
        <w:tc>
          <w:tcPr>
            <w:tcW w:w="2826" w:type="dxa"/>
          </w:tcPr>
          <w:p w14:paraId="34C2A957" w14:textId="77777777" w:rsidR="009D4927" w:rsidRPr="00EC453D" w:rsidRDefault="009D4927" w:rsidP="00A01D3D">
            <w:pPr>
              <w:rPr>
                <w:rFonts w:ascii="Arial" w:hAnsi="Arial" w:cs="Arial"/>
              </w:rPr>
            </w:pPr>
            <w:r>
              <w:rPr>
                <w:rFonts w:ascii="Arial" w:hAnsi="Arial" w:cs="Arial"/>
              </w:rPr>
              <w:t xml:space="preserve">The discussion </w:t>
            </w:r>
            <w:proofErr w:type="gramStart"/>
            <w:r>
              <w:rPr>
                <w:rFonts w:ascii="Arial" w:hAnsi="Arial" w:cs="Arial"/>
              </w:rPr>
              <w:t>seem</w:t>
            </w:r>
            <w:proofErr w:type="gramEnd"/>
            <w:r>
              <w:rPr>
                <w:rFonts w:ascii="Arial" w:hAnsi="Arial" w:cs="Arial"/>
              </w:rPr>
              <w:t xml:space="preserve"> to go off on a tangent and lose the focus of the question the longer they were left to think, pair, share. </w:t>
            </w:r>
          </w:p>
        </w:tc>
        <w:tc>
          <w:tcPr>
            <w:tcW w:w="2709" w:type="dxa"/>
          </w:tcPr>
          <w:p w14:paraId="2AE74AB2" w14:textId="77777777" w:rsidR="009D4927" w:rsidRPr="00EC453D" w:rsidRDefault="009D4927" w:rsidP="00A01D3D">
            <w:pPr>
              <w:rPr>
                <w:rFonts w:ascii="Arial" w:hAnsi="Arial" w:cs="Arial"/>
              </w:rPr>
            </w:pPr>
            <w:r>
              <w:rPr>
                <w:rFonts w:ascii="Arial" w:hAnsi="Arial" w:cs="Arial"/>
              </w:rPr>
              <w:t xml:space="preserve">Was quite quiet during the think, pair, share with the partner, left most of the talking to the other partner. </w:t>
            </w:r>
          </w:p>
        </w:tc>
      </w:tr>
      <w:tr w:rsidR="009D4927" w14:paraId="0B7B13F2" w14:textId="77777777" w:rsidTr="00A01D3D">
        <w:trPr>
          <w:trHeight w:val="1417"/>
        </w:trPr>
        <w:tc>
          <w:tcPr>
            <w:tcW w:w="1803" w:type="dxa"/>
          </w:tcPr>
          <w:p w14:paraId="79370119" w14:textId="77777777" w:rsidR="009D4927" w:rsidRPr="00EC453D" w:rsidRDefault="009D4927" w:rsidP="00A01D3D">
            <w:pPr>
              <w:rPr>
                <w:rFonts w:ascii="Arial" w:hAnsi="Arial" w:cs="Arial"/>
              </w:rPr>
            </w:pPr>
            <w:r>
              <w:rPr>
                <w:rFonts w:ascii="Arial" w:hAnsi="Arial" w:cs="Arial"/>
              </w:rPr>
              <w:lastRenderedPageBreak/>
              <w:t>Reaction to lollipop sticks</w:t>
            </w:r>
          </w:p>
        </w:tc>
        <w:tc>
          <w:tcPr>
            <w:tcW w:w="2591" w:type="dxa"/>
          </w:tcPr>
          <w:p w14:paraId="4E321BE9" w14:textId="77777777" w:rsidR="009D4927" w:rsidRPr="00EC453D" w:rsidRDefault="009D4927" w:rsidP="00A01D3D">
            <w:pPr>
              <w:rPr>
                <w:rFonts w:ascii="Arial" w:hAnsi="Arial" w:cs="Arial"/>
              </w:rPr>
            </w:pPr>
            <w:r>
              <w:rPr>
                <w:rFonts w:ascii="Arial" w:hAnsi="Arial" w:cs="Arial"/>
              </w:rPr>
              <w:t>When picked by a lollipop stick, child was happy to give an answer straight away.</w:t>
            </w:r>
          </w:p>
        </w:tc>
        <w:tc>
          <w:tcPr>
            <w:tcW w:w="2826" w:type="dxa"/>
          </w:tcPr>
          <w:p w14:paraId="73658EFC" w14:textId="77777777" w:rsidR="009D4927" w:rsidRPr="00EC453D" w:rsidRDefault="009D4927" w:rsidP="00A01D3D">
            <w:pPr>
              <w:rPr>
                <w:rFonts w:ascii="Arial" w:hAnsi="Arial" w:cs="Arial"/>
              </w:rPr>
            </w:pPr>
            <w:r>
              <w:rPr>
                <w:rFonts w:ascii="Arial" w:hAnsi="Arial" w:cs="Arial"/>
              </w:rPr>
              <w:t xml:space="preserve">No problem giving an answer when their name was called. </w:t>
            </w:r>
          </w:p>
        </w:tc>
        <w:tc>
          <w:tcPr>
            <w:tcW w:w="2709" w:type="dxa"/>
          </w:tcPr>
          <w:p w14:paraId="1A2B557B" w14:textId="77777777" w:rsidR="009D4927" w:rsidRPr="00EC453D" w:rsidRDefault="009D4927" w:rsidP="00A01D3D">
            <w:pPr>
              <w:rPr>
                <w:rFonts w:ascii="Arial" w:hAnsi="Arial" w:cs="Arial"/>
              </w:rPr>
            </w:pPr>
            <w:r>
              <w:rPr>
                <w:rFonts w:ascii="Arial" w:hAnsi="Arial" w:cs="Arial"/>
              </w:rPr>
              <w:t xml:space="preserve">No problem giving an answer when their name was called. </w:t>
            </w:r>
          </w:p>
        </w:tc>
      </w:tr>
      <w:tr w:rsidR="009D4927" w14:paraId="3CE88901" w14:textId="77777777" w:rsidTr="00A01D3D">
        <w:trPr>
          <w:trHeight w:val="1417"/>
        </w:trPr>
        <w:tc>
          <w:tcPr>
            <w:tcW w:w="1803" w:type="dxa"/>
          </w:tcPr>
          <w:p w14:paraId="0BB8F09A" w14:textId="77777777" w:rsidR="009D4927" w:rsidRPr="00EC453D" w:rsidRDefault="009D4927" w:rsidP="00A01D3D">
            <w:pPr>
              <w:rPr>
                <w:rFonts w:ascii="Arial" w:hAnsi="Arial" w:cs="Arial"/>
              </w:rPr>
            </w:pPr>
            <w:r>
              <w:rPr>
                <w:rFonts w:ascii="Arial" w:hAnsi="Arial" w:cs="Arial"/>
              </w:rPr>
              <w:t>Observed changes</w:t>
            </w:r>
          </w:p>
        </w:tc>
        <w:tc>
          <w:tcPr>
            <w:tcW w:w="2591" w:type="dxa"/>
          </w:tcPr>
          <w:p w14:paraId="50F2F493" w14:textId="77777777" w:rsidR="009D4927" w:rsidRPr="00EC453D" w:rsidRDefault="009D4927" w:rsidP="00A01D3D">
            <w:pPr>
              <w:rPr>
                <w:rFonts w:ascii="Arial" w:hAnsi="Arial" w:cs="Arial"/>
              </w:rPr>
            </w:pPr>
            <w:r>
              <w:rPr>
                <w:rFonts w:ascii="Arial" w:hAnsi="Arial" w:cs="Arial"/>
              </w:rPr>
              <w:t xml:space="preserve">Confident voice when giving an answer. </w:t>
            </w:r>
          </w:p>
        </w:tc>
        <w:tc>
          <w:tcPr>
            <w:tcW w:w="2826" w:type="dxa"/>
          </w:tcPr>
          <w:p w14:paraId="139D80D3" w14:textId="77777777" w:rsidR="009D4927" w:rsidRPr="00EC453D" w:rsidRDefault="009D4927" w:rsidP="00A01D3D">
            <w:pPr>
              <w:rPr>
                <w:rFonts w:ascii="Arial" w:hAnsi="Arial" w:cs="Arial"/>
              </w:rPr>
            </w:pPr>
          </w:p>
        </w:tc>
        <w:tc>
          <w:tcPr>
            <w:tcW w:w="2709" w:type="dxa"/>
          </w:tcPr>
          <w:p w14:paraId="1C63D4D4" w14:textId="77777777" w:rsidR="009D4927" w:rsidRPr="00EC453D" w:rsidRDefault="009D4927" w:rsidP="00A01D3D">
            <w:pPr>
              <w:rPr>
                <w:rFonts w:ascii="Arial" w:hAnsi="Arial" w:cs="Arial"/>
              </w:rPr>
            </w:pPr>
            <w:r>
              <w:rPr>
                <w:rFonts w:ascii="Arial" w:hAnsi="Arial" w:cs="Arial"/>
              </w:rPr>
              <w:t xml:space="preserve">Quiet when answer a question. </w:t>
            </w:r>
          </w:p>
        </w:tc>
      </w:tr>
      <w:tr w:rsidR="009D4927" w14:paraId="525D6307" w14:textId="77777777" w:rsidTr="00A01D3D">
        <w:trPr>
          <w:trHeight w:val="1581"/>
        </w:trPr>
        <w:tc>
          <w:tcPr>
            <w:tcW w:w="1803" w:type="dxa"/>
          </w:tcPr>
          <w:p w14:paraId="3FDCC9D9" w14:textId="77777777" w:rsidR="009D4927" w:rsidRPr="00EC453D" w:rsidRDefault="009D4927" w:rsidP="00A01D3D">
            <w:pPr>
              <w:rPr>
                <w:rFonts w:ascii="Arial" w:hAnsi="Arial" w:cs="Arial"/>
              </w:rPr>
            </w:pPr>
            <w:r>
              <w:rPr>
                <w:rFonts w:ascii="Arial" w:hAnsi="Arial" w:cs="Arial"/>
              </w:rPr>
              <w:t>Additional notes</w:t>
            </w:r>
          </w:p>
        </w:tc>
        <w:tc>
          <w:tcPr>
            <w:tcW w:w="2591" w:type="dxa"/>
          </w:tcPr>
          <w:p w14:paraId="1438658C" w14:textId="77777777" w:rsidR="009D4927" w:rsidRPr="00EC453D" w:rsidRDefault="009D4927" w:rsidP="00A01D3D">
            <w:pPr>
              <w:rPr>
                <w:rFonts w:ascii="Arial" w:hAnsi="Arial" w:cs="Arial"/>
              </w:rPr>
            </w:pPr>
          </w:p>
        </w:tc>
        <w:tc>
          <w:tcPr>
            <w:tcW w:w="2826" w:type="dxa"/>
          </w:tcPr>
          <w:p w14:paraId="529C6BEC" w14:textId="77777777" w:rsidR="009D4927" w:rsidRPr="00EC453D" w:rsidRDefault="009D4927" w:rsidP="00A01D3D">
            <w:pPr>
              <w:rPr>
                <w:rFonts w:ascii="Arial" w:hAnsi="Arial" w:cs="Arial"/>
              </w:rPr>
            </w:pPr>
          </w:p>
        </w:tc>
        <w:tc>
          <w:tcPr>
            <w:tcW w:w="2709" w:type="dxa"/>
          </w:tcPr>
          <w:p w14:paraId="55E52230" w14:textId="77777777" w:rsidR="009D4927" w:rsidRPr="00EC453D" w:rsidRDefault="009D4927" w:rsidP="00A01D3D">
            <w:pPr>
              <w:rPr>
                <w:rFonts w:ascii="Arial" w:hAnsi="Arial" w:cs="Arial"/>
              </w:rPr>
            </w:pPr>
          </w:p>
        </w:tc>
      </w:tr>
    </w:tbl>
    <w:p w14:paraId="63ACEA58" w14:textId="77777777" w:rsidR="009D4927" w:rsidRDefault="009D4927" w:rsidP="009D4927">
      <w:pPr>
        <w:ind w:firstLine="720"/>
        <w:rPr>
          <w:rFonts w:ascii="Arial" w:hAnsi="Arial" w:cs="Arial"/>
        </w:rPr>
      </w:pPr>
    </w:p>
    <w:p w14:paraId="7BA713E6" w14:textId="77777777" w:rsidR="009D4927" w:rsidRDefault="009D4927" w:rsidP="009D4927">
      <w:pPr>
        <w:ind w:firstLine="720"/>
        <w:rPr>
          <w:rFonts w:ascii="Arial" w:hAnsi="Arial" w:cs="Arial"/>
        </w:rPr>
      </w:pPr>
    </w:p>
    <w:p w14:paraId="53B347E7" w14:textId="77777777" w:rsidR="009D4927" w:rsidRDefault="009D4927" w:rsidP="009D4927">
      <w:pPr>
        <w:ind w:firstLine="720"/>
        <w:rPr>
          <w:rFonts w:ascii="Arial" w:hAnsi="Arial" w:cs="Arial"/>
        </w:rPr>
      </w:pPr>
    </w:p>
    <w:p w14:paraId="1FDA51BF" w14:textId="77777777" w:rsidR="009D4927" w:rsidRDefault="009D4927" w:rsidP="009D4927">
      <w:pPr>
        <w:ind w:firstLine="720"/>
        <w:rPr>
          <w:rFonts w:ascii="Arial" w:hAnsi="Arial" w:cs="Arial"/>
        </w:rPr>
      </w:pPr>
    </w:p>
    <w:p w14:paraId="63325A22" w14:textId="09491EE2" w:rsidR="009D4927" w:rsidRDefault="009D4927">
      <w:pPr>
        <w:rPr>
          <w:rFonts w:ascii="Arial" w:hAnsi="Arial" w:cs="Arial"/>
          <w:sz w:val="24"/>
          <w:szCs w:val="24"/>
        </w:rPr>
      </w:pPr>
    </w:p>
    <w:p w14:paraId="55327FE5" w14:textId="0D614C16" w:rsidR="009D4927" w:rsidRDefault="009D4927">
      <w:pPr>
        <w:rPr>
          <w:rFonts w:ascii="Arial" w:hAnsi="Arial" w:cs="Arial"/>
          <w:sz w:val="24"/>
          <w:szCs w:val="24"/>
        </w:rPr>
      </w:pPr>
    </w:p>
    <w:p w14:paraId="68B09DF0" w14:textId="5AA7F7FF" w:rsidR="009D4927" w:rsidRDefault="009D4927">
      <w:pPr>
        <w:rPr>
          <w:rFonts w:ascii="Arial" w:hAnsi="Arial" w:cs="Arial"/>
          <w:sz w:val="24"/>
          <w:szCs w:val="24"/>
        </w:rPr>
      </w:pPr>
    </w:p>
    <w:p w14:paraId="78E1DC7B" w14:textId="0BD45BA4" w:rsidR="009D4927" w:rsidRDefault="009D4927">
      <w:pPr>
        <w:rPr>
          <w:rFonts w:ascii="Arial" w:hAnsi="Arial" w:cs="Arial"/>
          <w:sz w:val="24"/>
          <w:szCs w:val="24"/>
        </w:rPr>
      </w:pPr>
    </w:p>
    <w:p w14:paraId="6CCC46EA" w14:textId="73C982E1" w:rsidR="009D4927" w:rsidRDefault="009D4927">
      <w:pPr>
        <w:rPr>
          <w:rFonts w:ascii="Arial" w:hAnsi="Arial" w:cs="Arial"/>
          <w:sz w:val="24"/>
          <w:szCs w:val="24"/>
        </w:rPr>
      </w:pPr>
    </w:p>
    <w:p w14:paraId="14AEE5F4" w14:textId="14B890FE" w:rsidR="009D4927" w:rsidRDefault="009D4927">
      <w:pPr>
        <w:rPr>
          <w:rFonts w:ascii="Arial" w:hAnsi="Arial" w:cs="Arial"/>
          <w:sz w:val="24"/>
          <w:szCs w:val="24"/>
        </w:rPr>
      </w:pPr>
    </w:p>
    <w:p w14:paraId="079F2177" w14:textId="7ED386C0" w:rsidR="009D4927" w:rsidRDefault="009D4927">
      <w:pPr>
        <w:rPr>
          <w:rFonts w:ascii="Arial" w:hAnsi="Arial" w:cs="Arial"/>
          <w:sz w:val="24"/>
          <w:szCs w:val="24"/>
        </w:rPr>
      </w:pPr>
    </w:p>
    <w:p w14:paraId="13E5809E" w14:textId="6683F374" w:rsidR="009D4927" w:rsidRDefault="009D4927">
      <w:pPr>
        <w:rPr>
          <w:rFonts w:ascii="Arial" w:hAnsi="Arial" w:cs="Arial"/>
          <w:sz w:val="24"/>
          <w:szCs w:val="24"/>
        </w:rPr>
      </w:pPr>
    </w:p>
    <w:p w14:paraId="6F1FA2F9" w14:textId="2BBC11A3" w:rsidR="009D4927" w:rsidRDefault="009D4927">
      <w:pPr>
        <w:rPr>
          <w:rFonts w:ascii="Arial" w:hAnsi="Arial" w:cs="Arial"/>
          <w:sz w:val="24"/>
          <w:szCs w:val="24"/>
        </w:rPr>
      </w:pPr>
    </w:p>
    <w:p w14:paraId="68FD5255" w14:textId="594C88F4" w:rsidR="009D4927" w:rsidRDefault="009D4927">
      <w:pPr>
        <w:rPr>
          <w:rFonts w:ascii="Arial" w:hAnsi="Arial" w:cs="Arial"/>
          <w:sz w:val="24"/>
          <w:szCs w:val="24"/>
        </w:rPr>
      </w:pPr>
    </w:p>
    <w:p w14:paraId="682EDF11" w14:textId="693074A0" w:rsidR="009D4927" w:rsidRDefault="009D4927">
      <w:pPr>
        <w:rPr>
          <w:rFonts w:ascii="Arial" w:hAnsi="Arial" w:cs="Arial"/>
          <w:sz w:val="24"/>
          <w:szCs w:val="24"/>
        </w:rPr>
      </w:pPr>
    </w:p>
    <w:p w14:paraId="02F71C15" w14:textId="5CFD1211" w:rsidR="009D4927" w:rsidRDefault="009D4927">
      <w:pPr>
        <w:rPr>
          <w:rFonts w:ascii="Arial" w:hAnsi="Arial" w:cs="Arial"/>
          <w:sz w:val="24"/>
          <w:szCs w:val="24"/>
        </w:rPr>
      </w:pPr>
    </w:p>
    <w:p w14:paraId="73AAF81B" w14:textId="00FD242A" w:rsidR="009D4927" w:rsidRDefault="009D4927">
      <w:pPr>
        <w:rPr>
          <w:rFonts w:ascii="Arial" w:hAnsi="Arial" w:cs="Arial"/>
          <w:sz w:val="24"/>
          <w:szCs w:val="24"/>
        </w:rPr>
      </w:pPr>
    </w:p>
    <w:p w14:paraId="0A611895" w14:textId="49F8BDE2" w:rsidR="009D4927" w:rsidRDefault="009D4927">
      <w:pPr>
        <w:rPr>
          <w:rFonts w:ascii="Arial" w:hAnsi="Arial" w:cs="Arial"/>
          <w:sz w:val="24"/>
          <w:szCs w:val="24"/>
        </w:rPr>
      </w:pPr>
    </w:p>
    <w:p w14:paraId="66995D74" w14:textId="24A32547" w:rsidR="009D4927" w:rsidRDefault="009D4927">
      <w:pPr>
        <w:rPr>
          <w:rFonts w:ascii="Arial" w:hAnsi="Arial" w:cs="Arial"/>
          <w:sz w:val="24"/>
          <w:szCs w:val="24"/>
        </w:rPr>
      </w:pPr>
    </w:p>
    <w:p w14:paraId="21D9CB1E" w14:textId="3B520BD3" w:rsidR="009D4927" w:rsidRDefault="009D4927">
      <w:pPr>
        <w:rPr>
          <w:rFonts w:ascii="Arial" w:hAnsi="Arial" w:cs="Arial"/>
          <w:sz w:val="24"/>
          <w:szCs w:val="24"/>
        </w:rPr>
      </w:pPr>
    </w:p>
    <w:p w14:paraId="559C73E5" w14:textId="6E16F4A7" w:rsidR="009D4927" w:rsidRDefault="009D4927">
      <w:pPr>
        <w:rPr>
          <w:rFonts w:ascii="Arial" w:hAnsi="Arial" w:cs="Arial"/>
          <w:sz w:val="24"/>
          <w:szCs w:val="24"/>
        </w:rPr>
      </w:pPr>
    </w:p>
    <w:p w14:paraId="39C00CBA" w14:textId="53E2B105" w:rsidR="009D4927" w:rsidRDefault="009D4927">
      <w:pPr>
        <w:rPr>
          <w:rFonts w:ascii="Arial" w:hAnsi="Arial" w:cs="Arial"/>
          <w:sz w:val="24"/>
          <w:szCs w:val="24"/>
        </w:rPr>
      </w:pPr>
      <w:r>
        <w:rPr>
          <w:rFonts w:ascii="Arial" w:hAnsi="Arial" w:cs="Arial"/>
          <w:sz w:val="24"/>
          <w:szCs w:val="24"/>
        </w:rPr>
        <w:lastRenderedPageBreak/>
        <w:t>Appendix 5 a</w:t>
      </w:r>
    </w:p>
    <w:tbl>
      <w:tblPr>
        <w:tblStyle w:val="TableGrid"/>
        <w:tblW w:w="9226" w:type="dxa"/>
        <w:tblLook w:val="04A0" w:firstRow="1" w:lastRow="0" w:firstColumn="1" w:lastColumn="0" w:noHBand="0" w:noVBand="1"/>
      </w:tblPr>
      <w:tblGrid>
        <w:gridCol w:w="3114"/>
        <w:gridCol w:w="6112"/>
      </w:tblGrid>
      <w:tr w:rsidR="009D4927" w14:paraId="46D024D1" w14:textId="77777777" w:rsidTr="00A01D3D">
        <w:trPr>
          <w:trHeight w:val="558"/>
        </w:trPr>
        <w:tc>
          <w:tcPr>
            <w:tcW w:w="3114" w:type="dxa"/>
          </w:tcPr>
          <w:p w14:paraId="12AEF951" w14:textId="77777777" w:rsidR="009D4927" w:rsidRPr="00EB3FA1" w:rsidRDefault="009D4927" w:rsidP="00A01D3D">
            <w:pPr>
              <w:rPr>
                <w:rFonts w:ascii="Arial" w:hAnsi="Arial" w:cs="Arial"/>
                <w:sz w:val="36"/>
                <w:szCs w:val="36"/>
              </w:rPr>
            </w:pPr>
            <w:r>
              <w:rPr>
                <w:rFonts w:ascii="Arial" w:hAnsi="Arial" w:cs="Arial"/>
                <w:sz w:val="36"/>
                <w:szCs w:val="36"/>
              </w:rPr>
              <w:t xml:space="preserve">Question </w:t>
            </w:r>
          </w:p>
        </w:tc>
        <w:tc>
          <w:tcPr>
            <w:tcW w:w="6112" w:type="dxa"/>
          </w:tcPr>
          <w:p w14:paraId="5D9F641A" w14:textId="77777777" w:rsidR="009D4927" w:rsidRPr="00EB3FA1" w:rsidRDefault="009D4927" w:rsidP="00A01D3D">
            <w:pPr>
              <w:rPr>
                <w:rFonts w:ascii="Arial" w:hAnsi="Arial" w:cs="Arial"/>
                <w:sz w:val="36"/>
                <w:szCs w:val="36"/>
              </w:rPr>
            </w:pPr>
            <w:r>
              <w:rPr>
                <w:rFonts w:ascii="Arial" w:hAnsi="Arial" w:cs="Arial"/>
                <w:sz w:val="36"/>
                <w:szCs w:val="36"/>
              </w:rPr>
              <w:t xml:space="preserve">Response </w:t>
            </w:r>
          </w:p>
        </w:tc>
      </w:tr>
      <w:tr w:rsidR="009D4927" w14:paraId="0C3E93B3" w14:textId="77777777" w:rsidTr="00A01D3D">
        <w:trPr>
          <w:trHeight w:val="1284"/>
        </w:trPr>
        <w:tc>
          <w:tcPr>
            <w:tcW w:w="3114" w:type="dxa"/>
          </w:tcPr>
          <w:p w14:paraId="3A214AEE" w14:textId="77777777" w:rsidR="009D4927" w:rsidRPr="00EB3FA1" w:rsidRDefault="009D4927" w:rsidP="00A01D3D">
            <w:pPr>
              <w:rPr>
                <w:rFonts w:ascii="Arial" w:hAnsi="Arial" w:cs="Arial"/>
                <w:sz w:val="28"/>
                <w:szCs w:val="28"/>
              </w:rPr>
            </w:pPr>
            <w:r>
              <w:rPr>
                <w:rFonts w:ascii="Arial" w:hAnsi="Arial" w:cs="Arial"/>
                <w:sz w:val="28"/>
                <w:szCs w:val="28"/>
              </w:rPr>
              <w:t xml:space="preserve">How do you feel about </w:t>
            </w:r>
            <w:proofErr w:type="spellStart"/>
            <w:r>
              <w:rPr>
                <w:rFonts w:ascii="Arial" w:hAnsi="Arial" w:cs="Arial"/>
                <w:sz w:val="28"/>
                <w:szCs w:val="28"/>
              </w:rPr>
              <w:t>todays</w:t>
            </w:r>
            <w:proofErr w:type="spellEnd"/>
            <w:r>
              <w:rPr>
                <w:rFonts w:ascii="Arial" w:hAnsi="Arial" w:cs="Arial"/>
                <w:sz w:val="28"/>
                <w:szCs w:val="28"/>
              </w:rPr>
              <w:t xml:space="preserve"> lesson?</w:t>
            </w:r>
          </w:p>
        </w:tc>
        <w:tc>
          <w:tcPr>
            <w:tcW w:w="6112" w:type="dxa"/>
          </w:tcPr>
          <w:p w14:paraId="2A44609B" w14:textId="77777777" w:rsidR="009D4927" w:rsidRDefault="009D4927" w:rsidP="00A01D3D">
            <w:pPr>
              <w:rPr>
                <w:rFonts w:ascii="Arial" w:hAnsi="Arial" w:cs="Arial"/>
                <w:sz w:val="24"/>
                <w:szCs w:val="24"/>
              </w:rPr>
            </w:pPr>
            <w:r>
              <w:rPr>
                <w:rFonts w:ascii="Arial" w:hAnsi="Arial" w:cs="Arial"/>
                <w:sz w:val="24"/>
                <w:szCs w:val="24"/>
              </w:rPr>
              <w:t>Child 1 – ‘I want to be outdoors’ (more lessons outdoors).</w:t>
            </w:r>
          </w:p>
          <w:p w14:paraId="1C3AF37A" w14:textId="77777777" w:rsidR="009D4927" w:rsidRDefault="009D4927" w:rsidP="00A01D3D">
            <w:pPr>
              <w:rPr>
                <w:rFonts w:ascii="Arial" w:hAnsi="Arial" w:cs="Arial"/>
                <w:sz w:val="24"/>
                <w:szCs w:val="24"/>
              </w:rPr>
            </w:pPr>
            <w:r>
              <w:rPr>
                <w:rFonts w:ascii="Arial" w:hAnsi="Arial" w:cs="Arial"/>
                <w:sz w:val="24"/>
                <w:szCs w:val="24"/>
              </w:rPr>
              <w:t xml:space="preserve">Child 2 – ‘fun’ ‘Interesting’ </w:t>
            </w:r>
          </w:p>
          <w:p w14:paraId="1C9B48A5" w14:textId="77777777" w:rsidR="009D4927" w:rsidRPr="00E81E12" w:rsidRDefault="009D4927" w:rsidP="00A01D3D">
            <w:pPr>
              <w:rPr>
                <w:rFonts w:ascii="Arial" w:hAnsi="Arial" w:cs="Arial"/>
                <w:sz w:val="24"/>
                <w:szCs w:val="24"/>
              </w:rPr>
            </w:pPr>
            <w:r>
              <w:rPr>
                <w:rFonts w:ascii="Arial" w:hAnsi="Arial" w:cs="Arial"/>
                <w:sz w:val="24"/>
                <w:szCs w:val="24"/>
              </w:rPr>
              <w:t>Child 3 – ‘Okay’</w:t>
            </w:r>
          </w:p>
        </w:tc>
      </w:tr>
      <w:tr w:rsidR="009D4927" w14:paraId="6190DA37" w14:textId="77777777" w:rsidTr="00A01D3D">
        <w:trPr>
          <w:trHeight w:val="1364"/>
        </w:trPr>
        <w:tc>
          <w:tcPr>
            <w:tcW w:w="3114" w:type="dxa"/>
          </w:tcPr>
          <w:p w14:paraId="57B4DE84" w14:textId="77777777" w:rsidR="009D4927" w:rsidRPr="00EB3FA1" w:rsidRDefault="009D4927" w:rsidP="00A01D3D">
            <w:pPr>
              <w:rPr>
                <w:rFonts w:ascii="Arial" w:hAnsi="Arial" w:cs="Arial"/>
                <w:sz w:val="28"/>
                <w:szCs w:val="28"/>
              </w:rPr>
            </w:pPr>
            <w:r>
              <w:rPr>
                <w:rFonts w:ascii="Arial" w:hAnsi="Arial" w:cs="Arial"/>
                <w:sz w:val="28"/>
                <w:szCs w:val="28"/>
              </w:rPr>
              <w:t>How do you feel about hands up to answer questions?</w:t>
            </w:r>
          </w:p>
        </w:tc>
        <w:tc>
          <w:tcPr>
            <w:tcW w:w="6112" w:type="dxa"/>
          </w:tcPr>
          <w:p w14:paraId="50C95966"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1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‘No’</w:t>
            </w:r>
          </w:p>
          <w:p w14:paraId="57778A06"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2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‘No, I want to shout out’</w:t>
            </w:r>
          </w:p>
          <w:p w14:paraId="1FF6FE92"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3 </w:t>
            </w:r>
            <w:r>
              <w:rPr>
                <w:rFonts w:ascii="Arial" w:hAnsi="Arial" w:cs="Arial"/>
                <w:sz w:val="24"/>
                <w:szCs w:val="24"/>
              </w:rPr>
              <w:t>– ‘No’</w:t>
            </w:r>
          </w:p>
        </w:tc>
      </w:tr>
      <w:tr w:rsidR="009D4927" w14:paraId="790E2594" w14:textId="77777777" w:rsidTr="00A01D3D">
        <w:trPr>
          <w:trHeight w:val="1284"/>
        </w:trPr>
        <w:tc>
          <w:tcPr>
            <w:tcW w:w="3114" w:type="dxa"/>
          </w:tcPr>
          <w:p w14:paraId="0D104C25" w14:textId="77777777" w:rsidR="009D4927" w:rsidRPr="00EB3FA1" w:rsidRDefault="009D4927" w:rsidP="00A01D3D">
            <w:pPr>
              <w:rPr>
                <w:rFonts w:ascii="Arial" w:hAnsi="Arial" w:cs="Arial"/>
                <w:sz w:val="28"/>
                <w:szCs w:val="28"/>
              </w:rPr>
            </w:pPr>
            <w:r>
              <w:rPr>
                <w:rFonts w:ascii="Arial" w:hAnsi="Arial" w:cs="Arial"/>
                <w:sz w:val="28"/>
                <w:szCs w:val="28"/>
              </w:rPr>
              <w:t>How do you feel when sharing ideas with the whole class?</w:t>
            </w:r>
          </w:p>
        </w:tc>
        <w:tc>
          <w:tcPr>
            <w:tcW w:w="6112" w:type="dxa"/>
          </w:tcPr>
          <w:p w14:paraId="4545EAF4"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1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Did not respond</w:t>
            </w:r>
          </w:p>
          <w:p w14:paraId="26535F5E"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2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‘I like standing in front of the class’</w:t>
            </w:r>
          </w:p>
          <w:p w14:paraId="677E72FC"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3 </w:t>
            </w:r>
            <w:r>
              <w:rPr>
                <w:rFonts w:ascii="Arial" w:hAnsi="Arial" w:cs="Arial"/>
                <w:sz w:val="24"/>
                <w:szCs w:val="24"/>
              </w:rPr>
              <w:t>– Did not respond.</w:t>
            </w:r>
          </w:p>
        </w:tc>
      </w:tr>
      <w:tr w:rsidR="009D4927" w14:paraId="61572327" w14:textId="77777777" w:rsidTr="00A01D3D">
        <w:trPr>
          <w:trHeight w:val="1364"/>
        </w:trPr>
        <w:tc>
          <w:tcPr>
            <w:tcW w:w="3114" w:type="dxa"/>
          </w:tcPr>
          <w:p w14:paraId="2EC49E85" w14:textId="77777777" w:rsidR="009D4927" w:rsidRPr="00EB3FA1" w:rsidRDefault="009D4927" w:rsidP="00A01D3D">
            <w:pPr>
              <w:rPr>
                <w:rFonts w:ascii="Arial" w:hAnsi="Arial" w:cs="Arial"/>
                <w:sz w:val="28"/>
                <w:szCs w:val="28"/>
              </w:rPr>
            </w:pPr>
            <w:r>
              <w:rPr>
                <w:rFonts w:ascii="Arial" w:hAnsi="Arial" w:cs="Arial"/>
                <w:sz w:val="28"/>
                <w:szCs w:val="28"/>
              </w:rPr>
              <w:t>What do you think of talk partners/ think, pair, share?</w:t>
            </w:r>
          </w:p>
        </w:tc>
        <w:tc>
          <w:tcPr>
            <w:tcW w:w="6112" w:type="dxa"/>
          </w:tcPr>
          <w:p w14:paraId="4802229E"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1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‘No’, does not like it.</w:t>
            </w:r>
          </w:p>
          <w:p w14:paraId="14F6DA1F"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2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‘Yes’</w:t>
            </w:r>
          </w:p>
          <w:p w14:paraId="5D1A9F1E"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3 </w:t>
            </w:r>
            <w:r>
              <w:rPr>
                <w:rFonts w:ascii="Arial" w:hAnsi="Arial" w:cs="Arial"/>
                <w:sz w:val="24"/>
                <w:szCs w:val="24"/>
              </w:rPr>
              <w:t>– ‘I think by myself’, ‘I learn more better without’.</w:t>
            </w:r>
          </w:p>
        </w:tc>
      </w:tr>
      <w:tr w:rsidR="009D4927" w14:paraId="12159CFF" w14:textId="77777777" w:rsidTr="00A01D3D">
        <w:trPr>
          <w:trHeight w:val="1284"/>
        </w:trPr>
        <w:tc>
          <w:tcPr>
            <w:tcW w:w="3114" w:type="dxa"/>
          </w:tcPr>
          <w:p w14:paraId="66EC8687" w14:textId="77777777" w:rsidR="009D4927" w:rsidRDefault="009D4927" w:rsidP="00A01D3D">
            <w:pPr>
              <w:rPr>
                <w:rFonts w:ascii="Arial" w:hAnsi="Arial" w:cs="Arial"/>
                <w:sz w:val="28"/>
                <w:szCs w:val="28"/>
              </w:rPr>
            </w:pPr>
            <w:r>
              <w:rPr>
                <w:rFonts w:ascii="Arial" w:hAnsi="Arial" w:cs="Arial"/>
                <w:sz w:val="28"/>
                <w:szCs w:val="28"/>
              </w:rPr>
              <w:t xml:space="preserve">How does talk partners/ think, pair share help you answer questions? </w:t>
            </w:r>
          </w:p>
          <w:p w14:paraId="1AF1D072" w14:textId="77777777" w:rsidR="009D4927" w:rsidRPr="00EB3FA1" w:rsidRDefault="009D4927" w:rsidP="00A01D3D">
            <w:pPr>
              <w:rPr>
                <w:rFonts w:ascii="Arial" w:hAnsi="Arial" w:cs="Arial"/>
                <w:sz w:val="28"/>
                <w:szCs w:val="28"/>
              </w:rPr>
            </w:pPr>
          </w:p>
        </w:tc>
        <w:tc>
          <w:tcPr>
            <w:tcW w:w="6112" w:type="dxa"/>
          </w:tcPr>
          <w:p w14:paraId="49D6725D"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1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Did not respond.</w:t>
            </w:r>
          </w:p>
          <w:p w14:paraId="42EE4888"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2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‘All together’.</w:t>
            </w:r>
          </w:p>
          <w:p w14:paraId="4A614EB7"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3 </w:t>
            </w:r>
            <w:r>
              <w:rPr>
                <w:rFonts w:ascii="Arial" w:hAnsi="Arial" w:cs="Arial"/>
                <w:sz w:val="24"/>
                <w:szCs w:val="24"/>
              </w:rPr>
              <w:t>– ‘No’.</w:t>
            </w:r>
          </w:p>
        </w:tc>
      </w:tr>
      <w:tr w:rsidR="009D4927" w14:paraId="177E3F14" w14:textId="77777777" w:rsidTr="00A01D3D">
        <w:trPr>
          <w:trHeight w:val="1364"/>
        </w:trPr>
        <w:tc>
          <w:tcPr>
            <w:tcW w:w="3114" w:type="dxa"/>
          </w:tcPr>
          <w:p w14:paraId="6234A64C" w14:textId="77777777" w:rsidR="009D4927" w:rsidRPr="00EB3FA1" w:rsidRDefault="009D4927" w:rsidP="00A01D3D">
            <w:pPr>
              <w:rPr>
                <w:rFonts w:ascii="Arial" w:hAnsi="Arial" w:cs="Arial"/>
                <w:sz w:val="28"/>
                <w:szCs w:val="28"/>
              </w:rPr>
            </w:pPr>
            <w:r>
              <w:rPr>
                <w:rFonts w:ascii="Arial" w:hAnsi="Arial" w:cs="Arial"/>
                <w:sz w:val="28"/>
                <w:szCs w:val="28"/>
              </w:rPr>
              <w:t xml:space="preserve">What do you think about lollipop sticks? </w:t>
            </w:r>
          </w:p>
        </w:tc>
        <w:tc>
          <w:tcPr>
            <w:tcW w:w="6112" w:type="dxa"/>
          </w:tcPr>
          <w:p w14:paraId="18DC8C46"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1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‘Yeah, I like it’.</w:t>
            </w:r>
          </w:p>
          <w:p w14:paraId="5FFE2B06"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2 </w:t>
            </w:r>
            <w:r>
              <w:rPr>
                <w:rFonts w:ascii="Arial" w:hAnsi="Arial" w:cs="Arial"/>
                <w:sz w:val="24"/>
                <w:szCs w:val="24"/>
              </w:rPr>
              <w:t>–</w:t>
            </w:r>
            <w:r w:rsidRPr="00E81E12">
              <w:rPr>
                <w:rFonts w:ascii="Arial" w:hAnsi="Arial" w:cs="Arial"/>
                <w:sz w:val="24"/>
                <w:szCs w:val="24"/>
              </w:rPr>
              <w:t xml:space="preserve"> </w:t>
            </w:r>
            <w:r>
              <w:rPr>
                <w:rFonts w:ascii="Arial" w:hAnsi="Arial" w:cs="Arial"/>
                <w:sz w:val="24"/>
                <w:szCs w:val="24"/>
              </w:rPr>
              <w:t>‘Sometimes I know, but I don’t get picked’. ‘I wanted to answer’.</w:t>
            </w:r>
          </w:p>
          <w:p w14:paraId="34C57DF7" w14:textId="77777777" w:rsidR="009D4927" w:rsidRPr="00E81E12" w:rsidRDefault="009D4927" w:rsidP="00A01D3D">
            <w:pPr>
              <w:rPr>
                <w:rFonts w:ascii="Arial" w:hAnsi="Arial" w:cs="Arial"/>
                <w:sz w:val="24"/>
                <w:szCs w:val="24"/>
              </w:rPr>
            </w:pPr>
            <w:r w:rsidRPr="00E81E12">
              <w:rPr>
                <w:rFonts w:ascii="Arial" w:hAnsi="Arial" w:cs="Arial"/>
                <w:sz w:val="24"/>
                <w:szCs w:val="24"/>
              </w:rPr>
              <w:t xml:space="preserve">Child 3 </w:t>
            </w:r>
            <w:r>
              <w:rPr>
                <w:rFonts w:ascii="Arial" w:hAnsi="Arial" w:cs="Arial"/>
                <w:sz w:val="24"/>
                <w:szCs w:val="24"/>
              </w:rPr>
              <w:t>– ‘No’</w:t>
            </w:r>
          </w:p>
        </w:tc>
      </w:tr>
      <w:tr w:rsidR="009D4927" w14:paraId="1A605F87" w14:textId="77777777" w:rsidTr="00A01D3D">
        <w:trPr>
          <w:trHeight w:val="1284"/>
        </w:trPr>
        <w:tc>
          <w:tcPr>
            <w:tcW w:w="3114" w:type="dxa"/>
          </w:tcPr>
          <w:p w14:paraId="6146ADA4" w14:textId="77777777" w:rsidR="009D4927" w:rsidRPr="00EB3FA1" w:rsidRDefault="009D4927" w:rsidP="00A01D3D">
            <w:pPr>
              <w:rPr>
                <w:rFonts w:ascii="Arial" w:hAnsi="Arial" w:cs="Arial"/>
                <w:sz w:val="28"/>
                <w:szCs w:val="28"/>
              </w:rPr>
            </w:pPr>
            <w:r>
              <w:rPr>
                <w:rFonts w:ascii="Arial" w:hAnsi="Arial" w:cs="Arial"/>
                <w:sz w:val="28"/>
                <w:szCs w:val="28"/>
              </w:rPr>
              <w:t xml:space="preserve">How do the lollipop sticks make you feel? </w:t>
            </w:r>
          </w:p>
        </w:tc>
        <w:tc>
          <w:tcPr>
            <w:tcW w:w="6112" w:type="dxa"/>
          </w:tcPr>
          <w:p w14:paraId="6F806270" w14:textId="77777777" w:rsidR="009D4927" w:rsidRPr="004E6DC1" w:rsidRDefault="009D4927" w:rsidP="00A01D3D">
            <w:pPr>
              <w:rPr>
                <w:rFonts w:ascii="Arial" w:hAnsi="Arial" w:cs="Arial"/>
                <w:sz w:val="24"/>
                <w:szCs w:val="24"/>
              </w:rPr>
            </w:pPr>
            <w:r w:rsidRPr="004E6DC1">
              <w:rPr>
                <w:rFonts w:ascii="Arial" w:hAnsi="Arial" w:cs="Arial"/>
                <w:sz w:val="24"/>
                <w:szCs w:val="24"/>
              </w:rPr>
              <w:t xml:space="preserve">Child 1 </w:t>
            </w:r>
            <w:r>
              <w:rPr>
                <w:rFonts w:ascii="Arial" w:hAnsi="Arial" w:cs="Arial"/>
                <w:sz w:val="24"/>
                <w:szCs w:val="24"/>
              </w:rPr>
              <w:t>– Did not respond.</w:t>
            </w:r>
            <w:r w:rsidRPr="004E6DC1">
              <w:rPr>
                <w:rFonts w:ascii="Arial" w:hAnsi="Arial" w:cs="Arial"/>
                <w:sz w:val="24"/>
                <w:szCs w:val="24"/>
              </w:rPr>
              <w:t xml:space="preserve"> </w:t>
            </w:r>
          </w:p>
          <w:p w14:paraId="2B4D582D" w14:textId="77777777" w:rsidR="009D4927" w:rsidRPr="004E6DC1" w:rsidRDefault="009D4927" w:rsidP="00A01D3D">
            <w:pPr>
              <w:rPr>
                <w:rFonts w:ascii="Arial" w:hAnsi="Arial" w:cs="Arial"/>
                <w:sz w:val="24"/>
                <w:szCs w:val="24"/>
              </w:rPr>
            </w:pPr>
            <w:r w:rsidRPr="004E6DC1">
              <w:rPr>
                <w:rFonts w:ascii="Arial" w:hAnsi="Arial" w:cs="Arial"/>
                <w:sz w:val="24"/>
                <w:szCs w:val="24"/>
              </w:rPr>
              <w:t xml:space="preserve">Child 2 </w:t>
            </w:r>
            <w:r>
              <w:rPr>
                <w:rFonts w:ascii="Arial" w:hAnsi="Arial" w:cs="Arial"/>
                <w:sz w:val="24"/>
                <w:szCs w:val="24"/>
              </w:rPr>
              <w:t>–</w:t>
            </w:r>
            <w:r w:rsidRPr="004E6DC1">
              <w:rPr>
                <w:rFonts w:ascii="Arial" w:hAnsi="Arial" w:cs="Arial"/>
                <w:sz w:val="24"/>
                <w:szCs w:val="24"/>
              </w:rPr>
              <w:t xml:space="preserve"> </w:t>
            </w:r>
            <w:r>
              <w:rPr>
                <w:rFonts w:ascii="Arial" w:hAnsi="Arial" w:cs="Arial"/>
                <w:sz w:val="24"/>
                <w:szCs w:val="24"/>
              </w:rPr>
              <w:t>‘Both nervous and happy’.</w:t>
            </w:r>
          </w:p>
          <w:p w14:paraId="513C88FE" w14:textId="77777777" w:rsidR="009D4927" w:rsidRPr="00E81E12" w:rsidRDefault="009D4927" w:rsidP="00A01D3D">
            <w:pPr>
              <w:rPr>
                <w:rFonts w:ascii="Arial" w:hAnsi="Arial" w:cs="Arial"/>
                <w:sz w:val="24"/>
                <w:szCs w:val="24"/>
              </w:rPr>
            </w:pPr>
            <w:r w:rsidRPr="004E6DC1">
              <w:rPr>
                <w:rFonts w:ascii="Arial" w:hAnsi="Arial" w:cs="Arial"/>
                <w:sz w:val="24"/>
                <w:szCs w:val="24"/>
              </w:rPr>
              <w:t>Child 3 -</w:t>
            </w:r>
            <w:r>
              <w:rPr>
                <w:rFonts w:ascii="Arial" w:hAnsi="Arial" w:cs="Arial"/>
                <w:sz w:val="24"/>
                <w:szCs w:val="24"/>
              </w:rPr>
              <w:t>Do you like them? ‘Yes’.</w:t>
            </w:r>
          </w:p>
        </w:tc>
      </w:tr>
      <w:tr w:rsidR="009D4927" w14:paraId="568BB877" w14:textId="77777777" w:rsidTr="00A01D3D">
        <w:trPr>
          <w:trHeight w:val="1364"/>
        </w:trPr>
        <w:tc>
          <w:tcPr>
            <w:tcW w:w="3114" w:type="dxa"/>
          </w:tcPr>
          <w:p w14:paraId="7E3D7D0E" w14:textId="77777777" w:rsidR="009D4927" w:rsidRDefault="009D4927" w:rsidP="00A01D3D">
            <w:pPr>
              <w:rPr>
                <w:rFonts w:ascii="Arial" w:hAnsi="Arial" w:cs="Arial"/>
                <w:sz w:val="28"/>
                <w:szCs w:val="28"/>
              </w:rPr>
            </w:pPr>
            <w:r>
              <w:rPr>
                <w:rFonts w:ascii="Arial" w:hAnsi="Arial" w:cs="Arial"/>
                <w:sz w:val="28"/>
                <w:szCs w:val="28"/>
              </w:rPr>
              <w:t>Can you order them based on favourite?</w:t>
            </w:r>
          </w:p>
          <w:p w14:paraId="17F37913" w14:textId="77777777" w:rsidR="009D4927" w:rsidRPr="00EB3FA1" w:rsidRDefault="009D4927" w:rsidP="00A01D3D">
            <w:pPr>
              <w:rPr>
                <w:rFonts w:ascii="Arial" w:hAnsi="Arial" w:cs="Arial"/>
                <w:sz w:val="24"/>
                <w:szCs w:val="24"/>
              </w:rPr>
            </w:pPr>
            <w:r>
              <w:rPr>
                <w:rFonts w:ascii="Arial" w:hAnsi="Arial" w:cs="Arial"/>
                <w:sz w:val="24"/>
                <w:szCs w:val="24"/>
              </w:rPr>
              <w:t>(Back to back with cards)</w:t>
            </w:r>
          </w:p>
        </w:tc>
        <w:tc>
          <w:tcPr>
            <w:tcW w:w="6112" w:type="dxa"/>
          </w:tcPr>
          <w:p w14:paraId="72789275" w14:textId="77777777" w:rsidR="009D4927" w:rsidRPr="004E6DC1" w:rsidRDefault="009D4927" w:rsidP="00A01D3D">
            <w:pPr>
              <w:rPr>
                <w:rFonts w:ascii="Arial" w:hAnsi="Arial" w:cs="Arial"/>
                <w:sz w:val="24"/>
                <w:szCs w:val="24"/>
              </w:rPr>
            </w:pPr>
            <w:r w:rsidRPr="004E6DC1">
              <w:rPr>
                <w:rFonts w:ascii="Arial" w:hAnsi="Arial" w:cs="Arial"/>
                <w:sz w:val="24"/>
                <w:szCs w:val="24"/>
              </w:rPr>
              <w:t xml:space="preserve">Child 1 </w:t>
            </w:r>
            <w:r>
              <w:rPr>
                <w:rFonts w:ascii="Arial" w:hAnsi="Arial" w:cs="Arial"/>
                <w:sz w:val="24"/>
                <w:szCs w:val="24"/>
              </w:rPr>
              <w:t>– ‘lollypop stick’ every lesson.</w:t>
            </w:r>
          </w:p>
          <w:p w14:paraId="16979A6D" w14:textId="77777777" w:rsidR="009D4927" w:rsidRPr="004E6DC1" w:rsidRDefault="009D4927" w:rsidP="00A01D3D">
            <w:pPr>
              <w:rPr>
                <w:rFonts w:ascii="Arial" w:hAnsi="Arial" w:cs="Arial"/>
                <w:sz w:val="24"/>
                <w:szCs w:val="24"/>
              </w:rPr>
            </w:pPr>
            <w:r w:rsidRPr="004E6DC1">
              <w:rPr>
                <w:rFonts w:ascii="Arial" w:hAnsi="Arial" w:cs="Arial"/>
                <w:sz w:val="24"/>
                <w:szCs w:val="24"/>
              </w:rPr>
              <w:t xml:space="preserve">Child 2 </w:t>
            </w:r>
            <w:r>
              <w:rPr>
                <w:rFonts w:ascii="Arial" w:hAnsi="Arial" w:cs="Arial"/>
                <w:sz w:val="24"/>
                <w:szCs w:val="24"/>
              </w:rPr>
              <w:t>– Does not respond.</w:t>
            </w:r>
          </w:p>
          <w:p w14:paraId="510C0E41" w14:textId="77777777" w:rsidR="009D4927" w:rsidRPr="00E81E12" w:rsidRDefault="009D4927" w:rsidP="00A01D3D">
            <w:pPr>
              <w:rPr>
                <w:rFonts w:ascii="Arial" w:hAnsi="Arial" w:cs="Arial"/>
                <w:sz w:val="24"/>
                <w:szCs w:val="24"/>
              </w:rPr>
            </w:pPr>
            <w:r w:rsidRPr="004E6DC1">
              <w:rPr>
                <w:rFonts w:ascii="Arial" w:hAnsi="Arial" w:cs="Arial"/>
                <w:sz w:val="24"/>
                <w:szCs w:val="24"/>
              </w:rPr>
              <w:t xml:space="preserve">Child 3 </w:t>
            </w:r>
            <w:r>
              <w:rPr>
                <w:rFonts w:ascii="Arial" w:hAnsi="Arial" w:cs="Arial"/>
                <w:sz w:val="24"/>
                <w:szCs w:val="24"/>
              </w:rPr>
              <w:t>–</w:t>
            </w:r>
            <w:r>
              <w:t xml:space="preserve"> ‘</w:t>
            </w:r>
            <w:r w:rsidRPr="004E6DC1">
              <w:rPr>
                <w:rFonts w:ascii="Arial" w:hAnsi="Arial" w:cs="Arial"/>
                <w:sz w:val="24"/>
                <w:szCs w:val="24"/>
              </w:rPr>
              <w:t>putting my hand up’</w:t>
            </w:r>
            <w:r>
              <w:rPr>
                <w:rFonts w:ascii="Arial" w:hAnsi="Arial" w:cs="Arial"/>
                <w:sz w:val="24"/>
                <w:szCs w:val="24"/>
              </w:rPr>
              <w:t xml:space="preserve"> ‘lollypop stick’</w:t>
            </w:r>
          </w:p>
        </w:tc>
      </w:tr>
      <w:tr w:rsidR="009D4927" w14:paraId="71D84CAB" w14:textId="77777777" w:rsidTr="00A01D3D">
        <w:trPr>
          <w:trHeight w:val="1284"/>
        </w:trPr>
        <w:tc>
          <w:tcPr>
            <w:tcW w:w="3114" w:type="dxa"/>
          </w:tcPr>
          <w:p w14:paraId="493099CD" w14:textId="77777777" w:rsidR="009D4927" w:rsidRPr="00EB3FA1" w:rsidRDefault="009D4927" w:rsidP="00A01D3D">
            <w:pPr>
              <w:rPr>
                <w:rFonts w:ascii="Arial" w:hAnsi="Arial" w:cs="Arial"/>
                <w:sz w:val="28"/>
                <w:szCs w:val="28"/>
              </w:rPr>
            </w:pPr>
            <w:r>
              <w:rPr>
                <w:rFonts w:ascii="Arial" w:hAnsi="Arial" w:cs="Arial"/>
                <w:sz w:val="28"/>
                <w:szCs w:val="28"/>
              </w:rPr>
              <w:t>What would you like to use more of in a lesson?</w:t>
            </w:r>
          </w:p>
        </w:tc>
        <w:tc>
          <w:tcPr>
            <w:tcW w:w="6112" w:type="dxa"/>
          </w:tcPr>
          <w:p w14:paraId="68892EE1" w14:textId="77777777" w:rsidR="009D4927" w:rsidRPr="00E81E12" w:rsidRDefault="009D4927" w:rsidP="00A01D3D">
            <w:pPr>
              <w:rPr>
                <w:rFonts w:ascii="Arial" w:hAnsi="Arial" w:cs="Arial"/>
                <w:sz w:val="24"/>
                <w:szCs w:val="24"/>
              </w:rPr>
            </w:pPr>
            <w:r>
              <w:rPr>
                <w:rFonts w:ascii="Arial" w:hAnsi="Arial" w:cs="Arial"/>
                <w:sz w:val="24"/>
                <w:szCs w:val="24"/>
              </w:rPr>
              <w:t>All – More lollypop sticks.</w:t>
            </w:r>
          </w:p>
        </w:tc>
      </w:tr>
    </w:tbl>
    <w:p w14:paraId="3AADE6A9" w14:textId="120241A5" w:rsidR="009D4927" w:rsidRDefault="009D4927">
      <w:pPr>
        <w:rPr>
          <w:rFonts w:ascii="Arial" w:hAnsi="Arial" w:cs="Arial"/>
          <w:sz w:val="24"/>
          <w:szCs w:val="24"/>
        </w:rPr>
      </w:pPr>
    </w:p>
    <w:p w14:paraId="3F4FD2B9" w14:textId="6AEC175C" w:rsidR="009D4927" w:rsidRDefault="009D4927">
      <w:pPr>
        <w:rPr>
          <w:rFonts w:ascii="Arial" w:hAnsi="Arial" w:cs="Arial"/>
          <w:sz w:val="24"/>
          <w:szCs w:val="24"/>
        </w:rPr>
      </w:pPr>
      <w:r>
        <w:rPr>
          <w:rFonts w:ascii="Arial" w:hAnsi="Arial" w:cs="Arial"/>
          <w:sz w:val="24"/>
          <w:szCs w:val="24"/>
        </w:rPr>
        <w:lastRenderedPageBreak/>
        <w:t>Appendix 5 b</w:t>
      </w:r>
    </w:p>
    <w:tbl>
      <w:tblPr>
        <w:tblStyle w:val="TableGrid"/>
        <w:tblW w:w="9226" w:type="dxa"/>
        <w:tblLook w:val="04A0" w:firstRow="1" w:lastRow="0" w:firstColumn="1" w:lastColumn="0" w:noHBand="0" w:noVBand="1"/>
      </w:tblPr>
      <w:tblGrid>
        <w:gridCol w:w="3114"/>
        <w:gridCol w:w="6112"/>
      </w:tblGrid>
      <w:tr w:rsidR="009D4927" w14:paraId="202822C2" w14:textId="77777777" w:rsidTr="00A01D3D">
        <w:trPr>
          <w:trHeight w:val="558"/>
        </w:trPr>
        <w:tc>
          <w:tcPr>
            <w:tcW w:w="3114" w:type="dxa"/>
          </w:tcPr>
          <w:p w14:paraId="47E91AD7" w14:textId="77777777" w:rsidR="009D4927" w:rsidRPr="00EB3FA1" w:rsidRDefault="009D4927" w:rsidP="00A01D3D">
            <w:pPr>
              <w:rPr>
                <w:rFonts w:ascii="Arial" w:hAnsi="Arial" w:cs="Arial"/>
                <w:sz w:val="36"/>
                <w:szCs w:val="36"/>
              </w:rPr>
            </w:pPr>
            <w:r>
              <w:rPr>
                <w:rFonts w:ascii="Arial" w:hAnsi="Arial" w:cs="Arial"/>
                <w:sz w:val="36"/>
                <w:szCs w:val="36"/>
              </w:rPr>
              <w:t xml:space="preserve">Question </w:t>
            </w:r>
          </w:p>
        </w:tc>
        <w:tc>
          <w:tcPr>
            <w:tcW w:w="6112" w:type="dxa"/>
          </w:tcPr>
          <w:p w14:paraId="54B789A3" w14:textId="77777777" w:rsidR="009D4927" w:rsidRPr="00EB3FA1" w:rsidRDefault="009D4927" w:rsidP="00A01D3D">
            <w:pPr>
              <w:rPr>
                <w:rFonts w:ascii="Arial" w:hAnsi="Arial" w:cs="Arial"/>
                <w:sz w:val="36"/>
                <w:szCs w:val="36"/>
              </w:rPr>
            </w:pPr>
            <w:r>
              <w:rPr>
                <w:rFonts w:ascii="Arial" w:hAnsi="Arial" w:cs="Arial"/>
                <w:sz w:val="36"/>
                <w:szCs w:val="36"/>
              </w:rPr>
              <w:t xml:space="preserve">Response </w:t>
            </w:r>
          </w:p>
        </w:tc>
      </w:tr>
      <w:tr w:rsidR="009D4927" w14:paraId="7BD9767C" w14:textId="77777777" w:rsidTr="00A01D3D">
        <w:trPr>
          <w:trHeight w:val="1284"/>
        </w:trPr>
        <w:tc>
          <w:tcPr>
            <w:tcW w:w="3114" w:type="dxa"/>
          </w:tcPr>
          <w:p w14:paraId="3ECA3F93" w14:textId="77777777" w:rsidR="009D4927" w:rsidRPr="00EB3FA1" w:rsidRDefault="009D4927" w:rsidP="00A01D3D">
            <w:pPr>
              <w:rPr>
                <w:rFonts w:ascii="Arial" w:hAnsi="Arial" w:cs="Arial"/>
                <w:sz w:val="28"/>
                <w:szCs w:val="28"/>
              </w:rPr>
            </w:pPr>
            <w:r>
              <w:rPr>
                <w:rFonts w:ascii="Arial" w:hAnsi="Arial" w:cs="Arial"/>
                <w:sz w:val="28"/>
                <w:szCs w:val="28"/>
              </w:rPr>
              <w:t xml:space="preserve">How do you feel about </w:t>
            </w:r>
            <w:proofErr w:type="spellStart"/>
            <w:r>
              <w:rPr>
                <w:rFonts w:ascii="Arial" w:hAnsi="Arial" w:cs="Arial"/>
                <w:sz w:val="28"/>
                <w:szCs w:val="28"/>
              </w:rPr>
              <w:t>todays</w:t>
            </w:r>
            <w:proofErr w:type="spellEnd"/>
            <w:r>
              <w:rPr>
                <w:rFonts w:ascii="Arial" w:hAnsi="Arial" w:cs="Arial"/>
                <w:sz w:val="28"/>
                <w:szCs w:val="28"/>
              </w:rPr>
              <w:t xml:space="preserve"> lesson?</w:t>
            </w:r>
          </w:p>
        </w:tc>
        <w:tc>
          <w:tcPr>
            <w:tcW w:w="6112" w:type="dxa"/>
          </w:tcPr>
          <w:p w14:paraId="6FF5AEBC" w14:textId="77777777" w:rsidR="009D4927" w:rsidRDefault="009D4927" w:rsidP="00A01D3D">
            <w:pPr>
              <w:rPr>
                <w:rFonts w:ascii="Arial" w:hAnsi="Arial" w:cs="Arial"/>
                <w:sz w:val="24"/>
                <w:szCs w:val="24"/>
              </w:rPr>
            </w:pPr>
            <w:r>
              <w:rPr>
                <w:rFonts w:ascii="Arial" w:hAnsi="Arial" w:cs="Arial"/>
                <w:sz w:val="24"/>
                <w:szCs w:val="24"/>
              </w:rPr>
              <w:t>Child 1 ~ ‘Nothing’. ‘Felt bored’.</w:t>
            </w:r>
          </w:p>
          <w:p w14:paraId="3F3D5550" w14:textId="77777777" w:rsidR="009D4927" w:rsidRDefault="009D4927" w:rsidP="00A01D3D">
            <w:pPr>
              <w:rPr>
                <w:rFonts w:ascii="Arial" w:hAnsi="Arial" w:cs="Arial"/>
                <w:sz w:val="24"/>
                <w:szCs w:val="24"/>
              </w:rPr>
            </w:pPr>
            <w:r>
              <w:rPr>
                <w:rFonts w:ascii="Arial" w:hAnsi="Arial" w:cs="Arial"/>
                <w:sz w:val="24"/>
                <w:szCs w:val="24"/>
              </w:rPr>
              <w:t>Child 2 ~ ‘Happy’.</w:t>
            </w:r>
          </w:p>
          <w:p w14:paraId="2EFEB102" w14:textId="77777777" w:rsidR="009D4927" w:rsidRPr="008C0576" w:rsidRDefault="009D4927" w:rsidP="00A01D3D">
            <w:pPr>
              <w:rPr>
                <w:rFonts w:ascii="Arial" w:hAnsi="Arial" w:cs="Arial"/>
                <w:sz w:val="24"/>
                <w:szCs w:val="24"/>
              </w:rPr>
            </w:pPr>
            <w:r>
              <w:rPr>
                <w:rFonts w:ascii="Arial" w:hAnsi="Arial" w:cs="Arial"/>
                <w:sz w:val="24"/>
                <w:szCs w:val="24"/>
              </w:rPr>
              <w:t>Child 3 ~’Happy’.</w:t>
            </w:r>
          </w:p>
        </w:tc>
      </w:tr>
      <w:tr w:rsidR="009D4927" w14:paraId="1EF8EFCD" w14:textId="77777777" w:rsidTr="00A01D3D">
        <w:trPr>
          <w:trHeight w:val="1364"/>
        </w:trPr>
        <w:tc>
          <w:tcPr>
            <w:tcW w:w="3114" w:type="dxa"/>
          </w:tcPr>
          <w:p w14:paraId="60A36E4D" w14:textId="77777777" w:rsidR="009D4927" w:rsidRPr="00EB3FA1" w:rsidRDefault="009D4927" w:rsidP="00A01D3D">
            <w:pPr>
              <w:rPr>
                <w:rFonts w:ascii="Arial" w:hAnsi="Arial" w:cs="Arial"/>
                <w:sz w:val="28"/>
                <w:szCs w:val="28"/>
              </w:rPr>
            </w:pPr>
            <w:r>
              <w:rPr>
                <w:rFonts w:ascii="Arial" w:hAnsi="Arial" w:cs="Arial"/>
                <w:sz w:val="28"/>
                <w:szCs w:val="28"/>
              </w:rPr>
              <w:t>How do you feel about hands up to answer questions?</w:t>
            </w:r>
          </w:p>
        </w:tc>
        <w:tc>
          <w:tcPr>
            <w:tcW w:w="6112" w:type="dxa"/>
          </w:tcPr>
          <w:p w14:paraId="78CB7887" w14:textId="77777777" w:rsidR="009D4927" w:rsidRDefault="009D4927" w:rsidP="00A01D3D">
            <w:pPr>
              <w:rPr>
                <w:rFonts w:ascii="Arial" w:hAnsi="Arial" w:cs="Arial"/>
                <w:sz w:val="24"/>
                <w:szCs w:val="24"/>
              </w:rPr>
            </w:pPr>
            <w:r>
              <w:rPr>
                <w:rFonts w:ascii="Arial" w:hAnsi="Arial" w:cs="Arial"/>
                <w:sz w:val="24"/>
                <w:szCs w:val="24"/>
              </w:rPr>
              <w:t>Child 1 ~ ‘Not good, it tires my arm’.</w:t>
            </w:r>
          </w:p>
          <w:p w14:paraId="30DBDD36" w14:textId="77777777" w:rsidR="009D4927" w:rsidRDefault="009D4927" w:rsidP="00A01D3D">
            <w:pPr>
              <w:rPr>
                <w:rFonts w:ascii="Arial" w:hAnsi="Arial" w:cs="Arial"/>
                <w:sz w:val="24"/>
                <w:szCs w:val="24"/>
              </w:rPr>
            </w:pPr>
            <w:r>
              <w:rPr>
                <w:rFonts w:ascii="Arial" w:hAnsi="Arial" w:cs="Arial"/>
                <w:sz w:val="24"/>
                <w:szCs w:val="24"/>
              </w:rPr>
              <w:t>Child 2 ~ ‘Happy’.</w:t>
            </w:r>
          </w:p>
          <w:p w14:paraId="7DC2385B" w14:textId="77777777" w:rsidR="009D4927" w:rsidRPr="008C0576" w:rsidRDefault="009D4927" w:rsidP="00A01D3D">
            <w:pPr>
              <w:rPr>
                <w:rFonts w:ascii="Arial" w:hAnsi="Arial" w:cs="Arial"/>
                <w:sz w:val="24"/>
                <w:szCs w:val="24"/>
              </w:rPr>
            </w:pPr>
            <w:r>
              <w:rPr>
                <w:rFonts w:ascii="Arial" w:hAnsi="Arial" w:cs="Arial"/>
                <w:sz w:val="24"/>
                <w:szCs w:val="24"/>
              </w:rPr>
              <w:t>Child 3 ~ ‘Happy’.</w:t>
            </w:r>
          </w:p>
        </w:tc>
      </w:tr>
      <w:tr w:rsidR="009D4927" w14:paraId="750F7815" w14:textId="77777777" w:rsidTr="00A01D3D">
        <w:trPr>
          <w:trHeight w:val="1284"/>
        </w:trPr>
        <w:tc>
          <w:tcPr>
            <w:tcW w:w="3114" w:type="dxa"/>
          </w:tcPr>
          <w:p w14:paraId="4F143EF3" w14:textId="77777777" w:rsidR="009D4927" w:rsidRPr="00EB3FA1" w:rsidRDefault="009D4927" w:rsidP="00A01D3D">
            <w:pPr>
              <w:rPr>
                <w:rFonts w:ascii="Arial" w:hAnsi="Arial" w:cs="Arial"/>
                <w:sz w:val="28"/>
                <w:szCs w:val="28"/>
              </w:rPr>
            </w:pPr>
            <w:r>
              <w:rPr>
                <w:rFonts w:ascii="Arial" w:hAnsi="Arial" w:cs="Arial"/>
                <w:sz w:val="28"/>
                <w:szCs w:val="28"/>
              </w:rPr>
              <w:t>How do you feel when sharing ideas with the whole class?</w:t>
            </w:r>
          </w:p>
        </w:tc>
        <w:tc>
          <w:tcPr>
            <w:tcW w:w="6112" w:type="dxa"/>
          </w:tcPr>
          <w:p w14:paraId="56BFC1F3" w14:textId="77777777" w:rsidR="009D4927" w:rsidRDefault="009D4927" w:rsidP="00A01D3D">
            <w:pPr>
              <w:rPr>
                <w:rFonts w:ascii="Arial" w:hAnsi="Arial" w:cs="Arial"/>
                <w:sz w:val="24"/>
                <w:szCs w:val="24"/>
              </w:rPr>
            </w:pPr>
            <w:r>
              <w:rPr>
                <w:rFonts w:ascii="Arial" w:hAnsi="Arial" w:cs="Arial"/>
                <w:sz w:val="24"/>
                <w:szCs w:val="24"/>
              </w:rPr>
              <w:t>Child 1 ~ ‘Tired’.</w:t>
            </w:r>
          </w:p>
          <w:p w14:paraId="158060AB" w14:textId="77777777" w:rsidR="009D4927" w:rsidRDefault="009D4927" w:rsidP="00A01D3D">
            <w:pPr>
              <w:rPr>
                <w:rFonts w:ascii="Arial" w:hAnsi="Arial" w:cs="Arial"/>
                <w:sz w:val="24"/>
                <w:szCs w:val="24"/>
              </w:rPr>
            </w:pPr>
            <w:r>
              <w:rPr>
                <w:rFonts w:ascii="Arial" w:hAnsi="Arial" w:cs="Arial"/>
                <w:sz w:val="24"/>
                <w:szCs w:val="24"/>
              </w:rPr>
              <w:t>Child 2 ~ ‘</w:t>
            </w:r>
            <w:r w:rsidRPr="003D5071">
              <w:rPr>
                <w:rFonts w:ascii="Arial" w:hAnsi="Arial" w:cs="Arial"/>
                <w:sz w:val="24"/>
                <w:szCs w:val="24"/>
              </w:rPr>
              <w:t>Happy’.</w:t>
            </w:r>
          </w:p>
          <w:p w14:paraId="79094E58" w14:textId="77777777" w:rsidR="009D4927" w:rsidRPr="008C0576" w:rsidRDefault="009D4927" w:rsidP="00A01D3D">
            <w:pPr>
              <w:rPr>
                <w:rFonts w:ascii="Arial" w:hAnsi="Arial" w:cs="Arial"/>
                <w:sz w:val="24"/>
                <w:szCs w:val="24"/>
              </w:rPr>
            </w:pPr>
            <w:r>
              <w:rPr>
                <w:rFonts w:ascii="Arial" w:hAnsi="Arial" w:cs="Arial"/>
                <w:sz w:val="24"/>
                <w:szCs w:val="24"/>
              </w:rPr>
              <w:t>Child 3 ~ ‘</w:t>
            </w:r>
            <w:r w:rsidRPr="003D5071">
              <w:rPr>
                <w:rFonts w:ascii="Arial" w:hAnsi="Arial" w:cs="Arial"/>
                <w:sz w:val="24"/>
                <w:szCs w:val="24"/>
              </w:rPr>
              <w:t>Fine’</w:t>
            </w:r>
            <w:r>
              <w:rPr>
                <w:rFonts w:ascii="Arial" w:hAnsi="Arial" w:cs="Arial"/>
                <w:sz w:val="24"/>
                <w:szCs w:val="24"/>
              </w:rPr>
              <w:t>.</w:t>
            </w:r>
          </w:p>
        </w:tc>
      </w:tr>
      <w:tr w:rsidR="009D4927" w14:paraId="4E45EACA" w14:textId="77777777" w:rsidTr="00A01D3D">
        <w:trPr>
          <w:trHeight w:val="1364"/>
        </w:trPr>
        <w:tc>
          <w:tcPr>
            <w:tcW w:w="3114" w:type="dxa"/>
          </w:tcPr>
          <w:p w14:paraId="6D7EB00B" w14:textId="77777777" w:rsidR="009D4927" w:rsidRPr="00EB3FA1" w:rsidRDefault="009D4927" w:rsidP="00A01D3D">
            <w:pPr>
              <w:rPr>
                <w:rFonts w:ascii="Arial" w:hAnsi="Arial" w:cs="Arial"/>
                <w:sz w:val="28"/>
                <w:szCs w:val="28"/>
              </w:rPr>
            </w:pPr>
            <w:r>
              <w:rPr>
                <w:rFonts w:ascii="Arial" w:hAnsi="Arial" w:cs="Arial"/>
                <w:sz w:val="28"/>
                <w:szCs w:val="28"/>
              </w:rPr>
              <w:t>What do you think of talk partners/ think, pair, share?</w:t>
            </w:r>
          </w:p>
        </w:tc>
        <w:tc>
          <w:tcPr>
            <w:tcW w:w="6112" w:type="dxa"/>
          </w:tcPr>
          <w:p w14:paraId="30347DEC" w14:textId="77777777" w:rsidR="009D4927" w:rsidRDefault="009D4927" w:rsidP="00A01D3D">
            <w:pPr>
              <w:rPr>
                <w:rFonts w:ascii="Arial" w:hAnsi="Arial" w:cs="Arial"/>
                <w:sz w:val="24"/>
                <w:szCs w:val="24"/>
              </w:rPr>
            </w:pPr>
            <w:r>
              <w:rPr>
                <w:rFonts w:ascii="Arial" w:hAnsi="Arial" w:cs="Arial"/>
                <w:sz w:val="24"/>
                <w:szCs w:val="24"/>
              </w:rPr>
              <w:t>Child 1 ~ ‘Nervous, because I might talk something wrong’.</w:t>
            </w:r>
          </w:p>
          <w:p w14:paraId="68CF9E2C" w14:textId="77777777" w:rsidR="009D4927" w:rsidRDefault="009D4927" w:rsidP="00A01D3D">
            <w:pPr>
              <w:rPr>
                <w:rFonts w:ascii="Arial" w:hAnsi="Arial" w:cs="Arial"/>
                <w:sz w:val="24"/>
                <w:szCs w:val="24"/>
              </w:rPr>
            </w:pPr>
            <w:r>
              <w:rPr>
                <w:rFonts w:ascii="Arial" w:hAnsi="Arial" w:cs="Arial"/>
                <w:sz w:val="24"/>
                <w:szCs w:val="24"/>
              </w:rPr>
              <w:t>Child 2 ~ ‘I like my talk partners’.</w:t>
            </w:r>
          </w:p>
          <w:p w14:paraId="7FF3FD36" w14:textId="77777777" w:rsidR="009D4927" w:rsidRPr="008C0576" w:rsidRDefault="009D4927" w:rsidP="00A01D3D">
            <w:pPr>
              <w:rPr>
                <w:rFonts w:ascii="Arial" w:hAnsi="Arial" w:cs="Arial"/>
                <w:sz w:val="24"/>
                <w:szCs w:val="24"/>
              </w:rPr>
            </w:pPr>
            <w:r>
              <w:rPr>
                <w:rFonts w:ascii="Arial" w:hAnsi="Arial" w:cs="Arial"/>
                <w:sz w:val="24"/>
                <w:szCs w:val="24"/>
              </w:rPr>
              <w:t>Child 3 ~ ‘Fine’.</w:t>
            </w:r>
          </w:p>
        </w:tc>
      </w:tr>
      <w:tr w:rsidR="009D4927" w14:paraId="64FF523F" w14:textId="77777777" w:rsidTr="00A01D3D">
        <w:trPr>
          <w:trHeight w:val="1284"/>
        </w:trPr>
        <w:tc>
          <w:tcPr>
            <w:tcW w:w="3114" w:type="dxa"/>
          </w:tcPr>
          <w:p w14:paraId="6B4D300E" w14:textId="77777777" w:rsidR="009D4927" w:rsidRDefault="009D4927" w:rsidP="00A01D3D">
            <w:pPr>
              <w:rPr>
                <w:rFonts w:ascii="Arial" w:hAnsi="Arial" w:cs="Arial"/>
                <w:sz w:val="28"/>
                <w:szCs w:val="28"/>
              </w:rPr>
            </w:pPr>
            <w:r>
              <w:rPr>
                <w:rFonts w:ascii="Arial" w:hAnsi="Arial" w:cs="Arial"/>
                <w:sz w:val="28"/>
                <w:szCs w:val="28"/>
              </w:rPr>
              <w:t xml:space="preserve">How does talk partners/ think, pair share help you answer questions? </w:t>
            </w:r>
          </w:p>
          <w:p w14:paraId="0B397FC7" w14:textId="77777777" w:rsidR="009D4927" w:rsidRPr="00EB3FA1" w:rsidRDefault="009D4927" w:rsidP="00A01D3D">
            <w:pPr>
              <w:rPr>
                <w:rFonts w:ascii="Arial" w:hAnsi="Arial" w:cs="Arial"/>
                <w:sz w:val="28"/>
                <w:szCs w:val="28"/>
              </w:rPr>
            </w:pPr>
          </w:p>
        </w:tc>
        <w:tc>
          <w:tcPr>
            <w:tcW w:w="6112" w:type="dxa"/>
          </w:tcPr>
          <w:p w14:paraId="37E79DFB" w14:textId="77777777" w:rsidR="009D4927" w:rsidRDefault="009D4927" w:rsidP="00A01D3D">
            <w:pPr>
              <w:rPr>
                <w:rFonts w:ascii="Arial" w:hAnsi="Arial" w:cs="Arial"/>
                <w:sz w:val="24"/>
                <w:szCs w:val="24"/>
              </w:rPr>
            </w:pPr>
            <w:r>
              <w:rPr>
                <w:rFonts w:ascii="Arial" w:hAnsi="Arial" w:cs="Arial"/>
                <w:sz w:val="24"/>
                <w:szCs w:val="24"/>
              </w:rPr>
              <w:t xml:space="preserve">Child 1 ~ ‘No, because when I’m talking my head starts to hurt’.  </w:t>
            </w:r>
          </w:p>
          <w:p w14:paraId="4BA471DC" w14:textId="77777777" w:rsidR="009D4927" w:rsidRDefault="009D4927" w:rsidP="00A01D3D">
            <w:pPr>
              <w:rPr>
                <w:rFonts w:ascii="Arial" w:hAnsi="Arial" w:cs="Arial"/>
                <w:sz w:val="24"/>
                <w:szCs w:val="24"/>
              </w:rPr>
            </w:pPr>
            <w:r>
              <w:rPr>
                <w:rFonts w:ascii="Arial" w:hAnsi="Arial" w:cs="Arial"/>
                <w:sz w:val="24"/>
                <w:szCs w:val="24"/>
              </w:rPr>
              <w:t>Child 2 ~ Did not respond.</w:t>
            </w:r>
          </w:p>
          <w:p w14:paraId="7EB0F04A" w14:textId="77777777" w:rsidR="009D4927" w:rsidRPr="008C0576" w:rsidRDefault="009D4927" w:rsidP="00A01D3D">
            <w:pPr>
              <w:rPr>
                <w:rFonts w:ascii="Arial" w:hAnsi="Arial" w:cs="Arial"/>
                <w:sz w:val="24"/>
                <w:szCs w:val="24"/>
              </w:rPr>
            </w:pPr>
            <w:r>
              <w:rPr>
                <w:rFonts w:ascii="Arial" w:hAnsi="Arial" w:cs="Arial"/>
                <w:sz w:val="24"/>
                <w:szCs w:val="24"/>
              </w:rPr>
              <w:t>Child 3 ~ ‘Yes it helps to learn’.</w:t>
            </w:r>
          </w:p>
        </w:tc>
      </w:tr>
      <w:tr w:rsidR="009D4927" w14:paraId="605DDD6E" w14:textId="77777777" w:rsidTr="00A01D3D">
        <w:trPr>
          <w:trHeight w:val="1364"/>
        </w:trPr>
        <w:tc>
          <w:tcPr>
            <w:tcW w:w="3114" w:type="dxa"/>
          </w:tcPr>
          <w:p w14:paraId="32033565" w14:textId="77777777" w:rsidR="009D4927" w:rsidRPr="00EB3FA1" w:rsidRDefault="009D4927" w:rsidP="00A01D3D">
            <w:pPr>
              <w:rPr>
                <w:rFonts w:ascii="Arial" w:hAnsi="Arial" w:cs="Arial"/>
                <w:sz w:val="28"/>
                <w:szCs w:val="28"/>
              </w:rPr>
            </w:pPr>
            <w:r>
              <w:rPr>
                <w:rFonts w:ascii="Arial" w:hAnsi="Arial" w:cs="Arial"/>
                <w:sz w:val="28"/>
                <w:szCs w:val="28"/>
              </w:rPr>
              <w:t xml:space="preserve">What do you think about lollipop sticks? </w:t>
            </w:r>
          </w:p>
        </w:tc>
        <w:tc>
          <w:tcPr>
            <w:tcW w:w="6112" w:type="dxa"/>
          </w:tcPr>
          <w:p w14:paraId="40243CDB" w14:textId="77777777" w:rsidR="009D4927" w:rsidRDefault="009D4927" w:rsidP="00A01D3D">
            <w:pPr>
              <w:rPr>
                <w:rFonts w:ascii="Arial" w:hAnsi="Arial" w:cs="Arial"/>
                <w:sz w:val="24"/>
                <w:szCs w:val="24"/>
              </w:rPr>
            </w:pPr>
            <w:r>
              <w:rPr>
                <w:rFonts w:ascii="Arial" w:hAnsi="Arial" w:cs="Arial"/>
                <w:sz w:val="24"/>
                <w:szCs w:val="24"/>
              </w:rPr>
              <w:t>Child 1 ~ ‘Good, when you picked you get it’.</w:t>
            </w:r>
          </w:p>
          <w:p w14:paraId="493F7D3E" w14:textId="77777777" w:rsidR="009D4927" w:rsidRDefault="009D4927" w:rsidP="00A01D3D">
            <w:pPr>
              <w:rPr>
                <w:rFonts w:ascii="Arial" w:hAnsi="Arial" w:cs="Arial"/>
                <w:sz w:val="24"/>
                <w:szCs w:val="24"/>
              </w:rPr>
            </w:pPr>
            <w:r>
              <w:rPr>
                <w:rFonts w:ascii="Arial" w:hAnsi="Arial" w:cs="Arial"/>
                <w:sz w:val="24"/>
                <w:szCs w:val="24"/>
              </w:rPr>
              <w:t>Child 2 ~ ‘Bored’.</w:t>
            </w:r>
          </w:p>
          <w:p w14:paraId="23B48BA4" w14:textId="77777777" w:rsidR="009D4927" w:rsidRPr="008C0576" w:rsidRDefault="009D4927" w:rsidP="00A01D3D">
            <w:pPr>
              <w:rPr>
                <w:rFonts w:ascii="Arial" w:hAnsi="Arial" w:cs="Arial"/>
                <w:sz w:val="24"/>
                <w:szCs w:val="24"/>
              </w:rPr>
            </w:pPr>
            <w:r>
              <w:rPr>
                <w:rFonts w:ascii="Arial" w:hAnsi="Arial" w:cs="Arial"/>
                <w:sz w:val="24"/>
                <w:szCs w:val="24"/>
              </w:rPr>
              <w:t>Child 3 ~ ‘Fine’.</w:t>
            </w:r>
          </w:p>
        </w:tc>
      </w:tr>
      <w:tr w:rsidR="009D4927" w14:paraId="59C422C6" w14:textId="77777777" w:rsidTr="00A01D3D">
        <w:trPr>
          <w:trHeight w:val="1284"/>
        </w:trPr>
        <w:tc>
          <w:tcPr>
            <w:tcW w:w="3114" w:type="dxa"/>
          </w:tcPr>
          <w:p w14:paraId="0C04B069" w14:textId="77777777" w:rsidR="009D4927" w:rsidRPr="00EB3FA1" w:rsidRDefault="009D4927" w:rsidP="00A01D3D">
            <w:pPr>
              <w:rPr>
                <w:rFonts w:ascii="Arial" w:hAnsi="Arial" w:cs="Arial"/>
                <w:sz w:val="28"/>
                <w:szCs w:val="28"/>
              </w:rPr>
            </w:pPr>
            <w:r>
              <w:rPr>
                <w:rFonts w:ascii="Arial" w:hAnsi="Arial" w:cs="Arial"/>
                <w:sz w:val="28"/>
                <w:szCs w:val="28"/>
              </w:rPr>
              <w:t xml:space="preserve">How do the lollipop sticks make you feel? </w:t>
            </w:r>
          </w:p>
        </w:tc>
        <w:tc>
          <w:tcPr>
            <w:tcW w:w="6112" w:type="dxa"/>
          </w:tcPr>
          <w:p w14:paraId="2AF071C1" w14:textId="77777777" w:rsidR="009D4927" w:rsidRDefault="009D4927" w:rsidP="00A01D3D">
            <w:pPr>
              <w:rPr>
                <w:rFonts w:ascii="Arial" w:hAnsi="Arial" w:cs="Arial"/>
                <w:sz w:val="24"/>
                <w:szCs w:val="24"/>
              </w:rPr>
            </w:pPr>
            <w:r>
              <w:rPr>
                <w:rFonts w:ascii="Arial" w:hAnsi="Arial" w:cs="Arial"/>
                <w:sz w:val="24"/>
                <w:szCs w:val="24"/>
              </w:rPr>
              <w:t>Child 1 ~ ‘Sad, because I didn’t want to get picked’.</w:t>
            </w:r>
          </w:p>
          <w:p w14:paraId="6548C922" w14:textId="77777777" w:rsidR="009D4927" w:rsidRDefault="009D4927" w:rsidP="00A01D3D">
            <w:pPr>
              <w:rPr>
                <w:rFonts w:ascii="Arial" w:hAnsi="Arial" w:cs="Arial"/>
                <w:sz w:val="24"/>
                <w:szCs w:val="24"/>
              </w:rPr>
            </w:pPr>
            <w:r>
              <w:rPr>
                <w:rFonts w:ascii="Arial" w:hAnsi="Arial" w:cs="Arial"/>
                <w:sz w:val="24"/>
                <w:szCs w:val="24"/>
              </w:rPr>
              <w:t xml:space="preserve">Child 2 ~ ‘Sad. I didn’t want to go’. </w:t>
            </w:r>
          </w:p>
          <w:p w14:paraId="34591D41" w14:textId="77777777" w:rsidR="009D4927" w:rsidRPr="008C0576" w:rsidRDefault="009D4927" w:rsidP="00A01D3D">
            <w:pPr>
              <w:rPr>
                <w:rFonts w:ascii="Arial" w:hAnsi="Arial" w:cs="Arial"/>
                <w:sz w:val="24"/>
                <w:szCs w:val="24"/>
              </w:rPr>
            </w:pPr>
            <w:r>
              <w:rPr>
                <w:rFonts w:ascii="Arial" w:hAnsi="Arial" w:cs="Arial"/>
                <w:sz w:val="24"/>
                <w:szCs w:val="24"/>
              </w:rPr>
              <w:t>Child 3 ~</w:t>
            </w:r>
            <w:r>
              <w:t xml:space="preserve"> ‘</w:t>
            </w:r>
            <w:r w:rsidRPr="008C0576">
              <w:rPr>
                <w:rFonts w:ascii="Arial" w:hAnsi="Arial" w:cs="Arial"/>
                <w:sz w:val="24"/>
                <w:szCs w:val="24"/>
              </w:rPr>
              <w:t>Bored’. ‘Happy, it’s fun talking’</w:t>
            </w:r>
          </w:p>
        </w:tc>
      </w:tr>
      <w:tr w:rsidR="009D4927" w14:paraId="6C662240" w14:textId="77777777" w:rsidTr="00A01D3D">
        <w:trPr>
          <w:trHeight w:val="1364"/>
        </w:trPr>
        <w:tc>
          <w:tcPr>
            <w:tcW w:w="3114" w:type="dxa"/>
          </w:tcPr>
          <w:p w14:paraId="5476EFCD" w14:textId="77777777" w:rsidR="009D4927" w:rsidRDefault="009D4927" w:rsidP="00A01D3D">
            <w:pPr>
              <w:rPr>
                <w:rFonts w:ascii="Arial" w:hAnsi="Arial" w:cs="Arial"/>
                <w:sz w:val="28"/>
                <w:szCs w:val="28"/>
              </w:rPr>
            </w:pPr>
            <w:r>
              <w:rPr>
                <w:rFonts w:ascii="Arial" w:hAnsi="Arial" w:cs="Arial"/>
                <w:sz w:val="28"/>
                <w:szCs w:val="28"/>
              </w:rPr>
              <w:t>Can you order them based on favourite?</w:t>
            </w:r>
          </w:p>
          <w:p w14:paraId="71DA7E8F" w14:textId="77777777" w:rsidR="009D4927" w:rsidRPr="00EB3FA1" w:rsidRDefault="009D4927" w:rsidP="00A01D3D">
            <w:pPr>
              <w:rPr>
                <w:rFonts w:ascii="Arial" w:hAnsi="Arial" w:cs="Arial"/>
                <w:sz w:val="24"/>
                <w:szCs w:val="24"/>
              </w:rPr>
            </w:pPr>
            <w:r>
              <w:rPr>
                <w:rFonts w:ascii="Arial" w:hAnsi="Arial" w:cs="Arial"/>
                <w:sz w:val="24"/>
                <w:szCs w:val="24"/>
              </w:rPr>
              <w:t>(Back to back with cards)</w:t>
            </w:r>
          </w:p>
        </w:tc>
        <w:tc>
          <w:tcPr>
            <w:tcW w:w="6112" w:type="dxa"/>
          </w:tcPr>
          <w:p w14:paraId="66363426" w14:textId="77777777" w:rsidR="009D4927" w:rsidRDefault="009D4927" w:rsidP="00A01D3D">
            <w:pPr>
              <w:rPr>
                <w:rFonts w:ascii="Arial" w:hAnsi="Arial" w:cs="Arial"/>
                <w:sz w:val="24"/>
                <w:szCs w:val="24"/>
              </w:rPr>
            </w:pPr>
            <w:r>
              <w:rPr>
                <w:rFonts w:ascii="Arial" w:hAnsi="Arial" w:cs="Arial"/>
                <w:sz w:val="24"/>
                <w:szCs w:val="24"/>
              </w:rPr>
              <w:t>Child 1 ~ ‘Talk partner’.</w:t>
            </w:r>
          </w:p>
          <w:p w14:paraId="487B8DEA" w14:textId="77777777" w:rsidR="009D4927" w:rsidRDefault="009D4927" w:rsidP="00A01D3D">
            <w:pPr>
              <w:rPr>
                <w:rFonts w:ascii="Arial" w:hAnsi="Arial" w:cs="Arial"/>
                <w:sz w:val="24"/>
                <w:szCs w:val="24"/>
              </w:rPr>
            </w:pPr>
            <w:r>
              <w:rPr>
                <w:rFonts w:ascii="Arial" w:hAnsi="Arial" w:cs="Arial"/>
                <w:sz w:val="24"/>
                <w:szCs w:val="24"/>
              </w:rPr>
              <w:t>Child 2 ~ ‘Lollipop sticks’</w:t>
            </w:r>
          </w:p>
          <w:p w14:paraId="47002A5E" w14:textId="77777777" w:rsidR="009D4927" w:rsidRPr="008C0576" w:rsidRDefault="009D4927" w:rsidP="00A01D3D">
            <w:pPr>
              <w:rPr>
                <w:rFonts w:ascii="Arial" w:hAnsi="Arial" w:cs="Arial"/>
                <w:sz w:val="24"/>
                <w:szCs w:val="24"/>
              </w:rPr>
            </w:pPr>
            <w:r>
              <w:rPr>
                <w:rFonts w:ascii="Arial" w:hAnsi="Arial" w:cs="Arial"/>
                <w:sz w:val="24"/>
                <w:szCs w:val="24"/>
              </w:rPr>
              <w:t>Child 3 ~ ‘Hands up’.</w:t>
            </w:r>
          </w:p>
        </w:tc>
      </w:tr>
      <w:tr w:rsidR="009D4927" w14:paraId="17C125E1" w14:textId="77777777" w:rsidTr="00A01D3D">
        <w:trPr>
          <w:trHeight w:val="1284"/>
        </w:trPr>
        <w:tc>
          <w:tcPr>
            <w:tcW w:w="3114" w:type="dxa"/>
          </w:tcPr>
          <w:p w14:paraId="253CE3BE" w14:textId="77777777" w:rsidR="009D4927" w:rsidRPr="00EB3FA1" w:rsidRDefault="009D4927" w:rsidP="00A01D3D">
            <w:pPr>
              <w:rPr>
                <w:rFonts w:ascii="Arial" w:hAnsi="Arial" w:cs="Arial"/>
                <w:sz w:val="28"/>
                <w:szCs w:val="28"/>
              </w:rPr>
            </w:pPr>
            <w:r>
              <w:rPr>
                <w:rFonts w:ascii="Arial" w:hAnsi="Arial" w:cs="Arial"/>
                <w:sz w:val="28"/>
                <w:szCs w:val="28"/>
              </w:rPr>
              <w:t>What would you like to use more of in a lesson?</w:t>
            </w:r>
          </w:p>
        </w:tc>
        <w:tc>
          <w:tcPr>
            <w:tcW w:w="6112" w:type="dxa"/>
          </w:tcPr>
          <w:p w14:paraId="2BF9B87B" w14:textId="77777777" w:rsidR="009D4927" w:rsidRDefault="009D4927" w:rsidP="00A01D3D">
            <w:pPr>
              <w:rPr>
                <w:rFonts w:ascii="Arial" w:hAnsi="Arial" w:cs="Arial"/>
                <w:sz w:val="24"/>
                <w:szCs w:val="24"/>
              </w:rPr>
            </w:pPr>
            <w:r>
              <w:rPr>
                <w:rFonts w:ascii="Arial" w:hAnsi="Arial" w:cs="Arial"/>
                <w:sz w:val="24"/>
                <w:szCs w:val="24"/>
              </w:rPr>
              <w:t>Child 1 ~ Did not respond.</w:t>
            </w:r>
          </w:p>
          <w:p w14:paraId="262712F6" w14:textId="77777777" w:rsidR="009D4927" w:rsidRDefault="009D4927" w:rsidP="00A01D3D">
            <w:pPr>
              <w:rPr>
                <w:rFonts w:ascii="Arial" w:hAnsi="Arial" w:cs="Arial"/>
                <w:sz w:val="24"/>
                <w:szCs w:val="24"/>
              </w:rPr>
            </w:pPr>
            <w:r>
              <w:rPr>
                <w:rFonts w:ascii="Arial" w:hAnsi="Arial" w:cs="Arial"/>
                <w:sz w:val="24"/>
                <w:szCs w:val="24"/>
              </w:rPr>
              <w:t>Child 2 ~ Did not respond.</w:t>
            </w:r>
          </w:p>
          <w:p w14:paraId="440F3DC2" w14:textId="77777777" w:rsidR="009D4927" w:rsidRPr="008C0576" w:rsidRDefault="009D4927" w:rsidP="00A01D3D">
            <w:pPr>
              <w:rPr>
                <w:rFonts w:ascii="Arial" w:hAnsi="Arial" w:cs="Arial"/>
                <w:sz w:val="24"/>
                <w:szCs w:val="24"/>
              </w:rPr>
            </w:pPr>
            <w:r>
              <w:rPr>
                <w:rFonts w:ascii="Arial" w:hAnsi="Arial" w:cs="Arial"/>
                <w:sz w:val="24"/>
                <w:szCs w:val="24"/>
              </w:rPr>
              <w:t>Child 3 ~’More hands up’.</w:t>
            </w:r>
          </w:p>
        </w:tc>
      </w:tr>
    </w:tbl>
    <w:p w14:paraId="7E4912B6" w14:textId="67D6D984" w:rsidR="009D4927" w:rsidRDefault="009D4927">
      <w:pPr>
        <w:rPr>
          <w:rFonts w:ascii="Arial" w:hAnsi="Arial" w:cs="Arial"/>
          <w:sz w:val="24"/>
          <w:szCs w:val="24"/>
        </w:rPr>
      </w:pPr>
    </w:p>
    <w:p w14:paraId="58043960" w14:textId="0E7DEBE3" w:rsidR="009D4927" w:rsidRDefault="009D4927">
      <w:pPr>
        <w:rPr>
          <w:rFonts w:ascii="Arial" w:hAnsi="Arial" w:cs="Arial"/>
          <w:sz w:val="24"/>
          <w:szCs w:val="24"/>
        </w:rPr>
      </w:pPr>
      <w:r>
        <w:rPr>
          <w:rFonts w:ascii="Arial" w:hAnsi="Arial" w:cs="Arial"/>
          <w:sz w:val="24"/>
          <w:szCs w:val="24"/>
        </w:rPr>
        <w:lastRenderedPageBreak/>
        <w:t>Appendix 6 a</w:t>
      </w:r>
    </w:p>
    <w:tbl>
      <w:tblPr>
        <w:tblStyle w:val="TableGrid"/>
        <w:tblW w:w="9166" w:type="dxa"/>
        <w:tblLook w:val="04A0" w:firstRow="1" w:lastRow="0" w:firstColumn="1" w:lastColumn="0" w:noHBand="0" w:noVBand="1"/>
      </w:tblPr>
      <w:tblGrid>
        <w:gridCol w:w="3078"/>
        <w:gridCol w:w="6088"/>
      </w:tblGrid>
      <w:tr w:rsidR="00246C95" w14:paraId="7013ADF7" w14:textId="77777777" w:rsidTr="00A01D3D">
        <w:trPr>
          <w:trHeight w:val="3226"/>
        </w:trPr>
        <w:tc>
          <w:tcPr>
            <w:tcW w:w="2547" w:type="dxa"/>
          </w:tcPr>
          <w:p w14:paraId="52792489" w14:textId="77777777" w:rsidR="00246C95" w:rsidRDefault="00246C95" w:rsidP="00A01D3D">
            <w:pPr>
              <w:rPr>
                <w:rFonts w:ascii="Arial" w:hAnsi="Arial" w:cs="Arial"/>
                <w:sz w:val="36"/>
                <w:szCs w:val="36"/>
              </w:rPr>
            </w:pPr>
            <w:r>
              <w:rPr>
                <w:rFonts w:ascii="Arial" w:hAnsi="Arial" w:cs="Arial"/>
                <w:sz w:val="36"/>
                <w:szCs w:val="36"/>
              </w:rPr>
              <w:t xml:space="preserve">Concrete Experiences </w:t>
            </w:r>
          </w:p>
          <w:p w14:paraId="0C7B78C2" w14:textId="77777777" w:rsidR="00246C95" w:rsidRDefault="00246C95" w:rsidP="00A01D3D">
            <w:pPr>
              <w:rPr>
                <w:rFonts w:ascii="Arial" w:hAnsi="Arial" w:cs="Arial"/>
                <w:sz w:val="28"/>
                <w:szCs w:val="28"/>
              </w:rPr>
            </w:pPr>
            <w:r>
              <w:rPr>
                <w:rFonts w:ascii="Arial" w:hAnsi="Arial" w:cs="Arial"/>
                <w:sz w:val="28"/>
                <w:szCs w:val="28"/>
              </w:rPr>
              <w:t>(What happened?</w:t>
            </w:r>
          </w:p>
          <w:p w14:paraId="77D46DE9" w14:textId="77777777" w:rsidR="00246C95" w:rsidRDefault="00246C95" w:rsidP="00A01D3D">
            <w:pPr>
              <w:rPr>
                <w:rFonts w:ascii="Arial" w:hAnsi="Arial" w:cs="Arial"/>
                <w:sz w:val="28"/>
                <w:szCs w:val="28"/>
              </w:rPr>
            </w:pPr>
            <w:r>
              <w:rPr>
                <w:rFonts w:ascii="Arial" w:hAnsi="Arial" w:cs="Arial"/>
                <w:sz w:val="28"/>
                <w:szCs w:val="28"/>
              </w:rPr>
              <w:t>How did the pupils react?</w:t>
            </w:r>
          </w:p>
          <w:p w14:paraId="2B896FC5" w14:textId="77777777" w:rsidR="00246C95" w:rsidRDefault="00246C95" w:rsidP="00A01D3D">
            <w:pPr>
              <w:rPr>
                <w:rFonts w:ascii="Arial" w:hAnsi="Arial" w:cs="Arial"/>
                <w:sz w:val="28"/>
                <w:szCs w:val="28"/>
              </w:rPr>
            </w:pPr>
            <w:r>
              <w:rPr>
                <w:rFonts w:ascii="Arial" w:hAnsi="Arial" w:cs="Arial"/>
                <w:sz w:val="28"/>
                <w:szCs w:val="28"/>
              </w:rPr>
              <w:t>Additional observations?</w:t>
            </w:r>
          </w:p>
          <w:p w14:paraId="5291903D" w14:textId="77777777" w:rsidR="00246C95" w:rsidRPr="00E44FF5" w:rsidRDefault="00246C95" w:rsidP="00A01D3D">
            <w:pPr>
              <w:rPr>
                <w:rFonts w:ascii="Arial" w:hAnsi="Arial" w:cs="Arial"/>
                <w:sz w:val="28"/>
                <w:szCs w:val="28"/>
              </w:rPr>
            </w:pPr>
            <w:r>
              <w:rPr>
                <w:rFonts w:ascii="Arial" w:hAnsi="Arial" w:cs="Arial"/>
                <w:sz w:val="28"/>
                <w:szCs w:val="28"/>
              </w:rPr>
              <w:t>How did I score the pupils reactions?)</w:t>
            </w:r>
          </w:p>
        </w:tc>
        <w:tc>
          <w:tcPr>
            <w:tcW w:w="6619" w:type="dxa"/>
          </w:tcPr>
          <w:p w14:paraId="35574C6D" w14:textId="77777777" w:rsidR="00246C95" w:rsidRDefault="00246C95" w:rsidP="00246C95">
            <w:pPr>
              <w:pStyle w:val="ListParagraph"/>
              <w:numPr>
                <w:ilvl w:val="0"/>
                <w:numId w:val="2"/>
              </w:numPr>
              <w:rPr>
                <w:rFonts w:ascii="Arial" w:hAnsi="Arial" w:cs="Arial"/>
                <w:sz w:val="24"/>
                <w:szCs w:val="24"/>
              </w:rPr>
            </w:pPr>
            <w:r>
              <w:rPr>
                <w:rFonts w:ascii="Arial" w:hAnsi="Arial" w:cs="Arial"/>
                <w:sz w:val="24"/>
                <w:szCs w:val="24"/>
              </w:rPr>
              <w:t>Pupils began the session with a hands up approach, Child 3 was engaged and focused on the activity. However, Child 1 and 2 were both dazed and unengaged with the learning.</w:t>
            </w:r>
          </w:p>
          <w:p w14:paraId="711BCA63" w14:textId="77777777" w:rsidR="00246C95" w:rsidRDefault="00246C95" w:rsidP="00246C95">
            <w:pPr>
              <w:pStyle w:val="ListParagraph"/>
              <w:numPr>
                <w:ilvl w:val="0"/>
                <w:numId w:val="2"/>
              </w:numPr>
              <w:rPr>
                <w:rFonts w:ascii="Arial" w:hAnsi="Arial" w:cs="Arial"/>
                <w:sz w:val="24"/>
                <w:szCs w:val="24"/>
              </w:rPr>
            </w:pPr>
            <w:proofErr w:type="gramStart"/>
            <w:r>
              <w:rPr>
                <w:rFonts w:ascii="Arial" w:hAnsi="Arial" w:cs="Arial"/>
                <w:sz w:val="24"/>
                <w:szCs w:val="24"/>
              </w:rPr>
              <w:t>Through the use of</w:t>
            </w:r>
            <w:proofErr w:type="gramEnd"/>
            <w:r>
              <w:rPr>
                <w:rFonts w:ascii="Arial" w:hAnsi="Arial" w:cs="Arial"/>
                <w:sz w:val="24"/>
                <w:szCs w:val="24"/>
              </w:rPr>
              <w:t xml:space="preserve"> lollypop sticks it was noted that pupils became more focused and engaged with the lesson.</w:t>
            </w:r>
          </w:p>
          <w:p w14:paraId="52301B2B" w14:textId="77777777" w:rsidR="00246C95" w:rsidRDefault="00246C95" w:rsidP="00246C95">
            <w:pPr>
              <w:pStyle w:val="ListParagraph"/>
              <w:numPr>
                <w:ilvl w:val="0"/>
                <w:numId w:val="2"/>
              </w:numPr>
              <w:rPr>
                <w:rFonts w:ascii="Arial" w:hAnsi="Arial" w:cs="Arial"/>
                <w:sz w:val="24"/>
                <w:szCs w:val="24"/>
              </w:rPr>
            </w:pPr>
            <w:r>
              <w:rPr>
                <w:rFonts w:ascii="Arial" w:hAnsi="Arial" w:cs="Arial"/>
                <w:sz w:val="24"/>
                <w:szCs w:val="24"/>
              </w:rPr>
              <w:t xml:space="preserve">Dominant characters could be identified during the Think, Pair, Share part of the lesson. Child 3 was happy to discuss with all peers. While Child 2 was quiet and reserved. </w:t>
            </w:r>
          </w:p>
          <w:p w14:paraId="1A8F2D58" w14:textId="77777777" w:rsidR="00246C95" w:rsidRDefault="00246C95" w:rsidP="00246C95">
            <w:pPr>
              <w:pStyle w:val="ListParagraph"/>
              <w:numPr>
                <w:ilvl w:val="0"/>
                <w:numId w:val="2"/>
              </w:numPr>
              <w:rPr>
                <w:rFonts w:ascii="Arial" w:hAnsi="Arial" w:cs="Arial"/>
                <w:sz w:val="24"/>
                <w:szCs w:val="24"/>
              </w:rPr>
            </w:pPr>
            <w:r>
              <w:rPr>
                <w:rFonts w:ascii="Arial" w:hAnsi="Arial" w:cs="Arial"/>
                <w:sz w:val="24"/>
                <w:szCs w:val="24"/>
              </w:rPr>
              <w:t xml:space="preserve">A mixture of reactions to all questioning strategies were observed, </w:t>
            </w:r>
            <w:proofErr w:type="gramStart"/>
            <w:r>
              <w:rPr>
                <w:rFonts w:ascii="Arial" w:hAnsi="Arial" w:cs="Arial"/>
                <w:sz w:val="24"/>
                <w:szCs w:val="24"/>
              </w:rPr>
              <w:t>it is clear that some</w:t>
            </w:r>
            <w:proofErr w:type="gramEnd"/>
            <w:r>
              <w:rPr>
                <w:rFonts w:ascii="Arial" w:hAnsi="Arial" w:cs="Arial"/>
                <w:sz w:val="24"/>
                <w:szCs w:val="24"/>
              </w:rPr>
              <w:t xml:space="preserve"> pupils respond better to random or shared questioning strategies.</w:t>
            </w:r>
          </w:p>
          <w:p w14:paraId="01CB51F4" w14:textId="77777777" w:rsidR="00246C95" w:rsidRPr="00767005" w:rsidRDefault="00246C95" w:rsidP="00A01D3D">
            <w:pPr>
              <w:pStyle w:val="ListParagraph"/>
              <w:rPr>
                <w:rFonts w:ascii="Arial" w:hAnsi="Arial" w:cs="Arial"/>
                <w:sz w:val="24"/>
                <w:szCs w:val="24"/>
              </w:rPr>
            </w:pPr>
          </w:p>
        </w:tc>
      </w:tr>
      <w:tr w:rsidR="00246C95" w14:paraId="55CBC3A2" w14:textId="77777777" w:rsidTr="00A01D3D">
        <w:trPr>
          <w:trHeight w:val="3226"/>
        </w:trPr>
        <w:tc>
          <w:tcPr>
            <w:tcW w:w="2547" w:type="dxa"/>
          </w:tcPr>
          <w:p w14:paraId="3E05E301" w14:textId="77777777" w:rsidR="00246C95" w:rsidRDefault="00246C95" w:rsidP="00A01D3D">
            <w:pPr>
              <w:rPr>
                <w:rFonts w:ascii="Arial" w:hAnsi="Arial" w:cs="Arial"/>
                <w:sz w:val="36"/>
                <w:szCs w:val="36"/>
              </w:rPr>
            </w:pPr>
            <w:r>
              <w:rPr>
                <w:rFonts w:ascii="Arial" w:hAnsi="Arial" w:cs="Arial"/>
                <w:sz w:val="36"/>
                <w:szCs w:val="36"/>
              </w:rPr>
              <w:t>Reflective Observation</w:t>
            </w:r>
          </w:p>
          <w:p w14:paraId="02E27B1A" w14:textId="77777777" w:rsidR="00246C95" w:rsidRPr="00E44FF5" w:rsidRDefault="00246C95" w:rsidP="00A01D3D">
            <w:pPr>
              <w:rPr>
                <w:rFonts w:ascii="Arial" w:hAnsi="Arial" w:cs="Arial"/>
                <w:sz w:val="28"/>
                <w:szCs w:val="28"/>
              </w:rPr>
            </w:pPr>
            <w:r>
              <w:rPr>
                <w:rFonts w:ascii="Arial" w:hAnsi="Arial" w:cs="Arial"/>
                <w:sz w:val="28"/>
                <w:szCs w:val="28"/>
              </w:rPr>
              <w:t>(Reviewing the experience and identifying areas for improvement or success)</w:t>
            </w:r>
          </w:p>
        </w:tc>
        <w:tc>
          <w:tcPr>
            <w:tcW w:w="6619" w:type="dxa"/>
          </w:tcPr>
          <w:p w14:paraId="459950D6" w14:textId="77777777" w:rsidR="00246C95" w:rsidRDefault="00246C95" w:rsidP="00246C95">
            <w:pPr>
              <w:pStyle w:val="ListParagraph"/>
              <w:numPr>
                <w:ilvl w:val="0"/>
                <w:numId w:val="2"/>
              </w:numPr>
              <w:rPr>
                <w:rFonts w:ascii="Arial" w:hAnsi="Arial" w:cs="Arial"/>
                <w:sz w:val="24"/>
                <w:szCs w:val="24"/>
              </w:rPr>
            </w:pPr>
            <w:r>
              <w:rPr>
                <w:rFonts w:ascii="Arial" w:hAnsi="Arial" w:cs="Arial"/>
                <w:sz w:val="24"/>
                <w:szCs w:val="24"/>
              </w:rPr>
              <w:t xml:space="preserve">One area that could have been improved is the pairings during the Think, Pair, Share part of the activity. It was clear that some pupils are more dominant and confident within a group. The more confident pupils may be best suited with peers of a similar confidence. </w:t>
            </w:r>
          </w:p>
          <w:p w14:paraId="25BF0B05" w14:textId="77777777" w:rsidR="00246C95" w:rsidRDefault="00246C95" w:rsidP="00246C95">
            <w:pPr>
              <w:pStyle w:val="ListParagraph"/>
              <w:numPr>
                <w:ilvl w:val="0"/>
                <w:numId w:val="2"/>
              </w:numPr>
              <w:rPr>
                <w:rFonts w:ascii="Arial" w:hAnsi="Arial" w:cs="Arial"/>
                <w:sz w:val="24"/>
                <w:szCs w:val="24"/>
              </w:rPr>
            </w:pPr>
            <w:r>
              <w:rPr>
                <w:rFonts w:ascii="Arial" w:hAnsi="Arial" w:cs="Arial"/>
                <w:sz w:val="24"/>
                <w:szCs w:val="24"/>
              </w:rPr>
              <w:t>Another area for development may be the use of questioning strategies. Rather than use the strategies at certain points of a session and for a selected time period, it may be better to use all throughout the session.</w:t>
            </w:r>
          </w:p>
          <w:p w14:paraId="2D16912A" w14:textId="77777777" w:rsidR="00246C95" w:rsidRPr="00767005" w:rsidRDefault="00246C95" w:rsidP="00A01D3D">
            <w:pPr>
              <w:pStyle w:val="ListParagraph"/>
              <w:rPr>
                <w:rFonts w:ascii="Arial" w:hAnsi="Arial" w:cs="Arial"/>
                <w:sz w:val="24"/>
                <w:szCs w:val="24"/>
              </w:rPr>
            </w:pPr>
          </w:p>
        </w:tc>
      </w:tr>
      <w:tr w:rsidR="00246C95" w14:paraId="6FC6FEE0" w14:textId="77777777" w:rsidTr="00A01D3D">
        <w:trPr>
          <w:trHeight w:val="3226"/>
        </w:trPr>
        <w:tc>
          <w:tcPr>
            <w:tcW w:w="2547" w:type="dxa"/>
          </w:tcPr>
          <w:p w14:paraId="051D13B8" w14:textId="77777777" w:rsidR="00246C95" w:rsidRDefault="00246C95" w:rsidP="00A01D3D">
            <w:pPr>
              <w:rPr>
                <w:rFonts w:ascii="Arial" w:hAnsi="Arial" w:cs="Arial"/>
                <w:sz w:val="36"/>
                <w:szCs w:val="36"/>
              </w:rPr>
            </w:pPr>
            <w:r>
              <w:rPr>
                <w:rFonts w:ascii="Arial" w:hAnsi="Arial" w:cs="Arial"/>
                <w:sz w:val="36"/>
                <w:szCs w:val="36"/>
              </w:rPr>
              <w:t>Abstract Conceptualisation</w:t>
            </w:r>
          </w:p>
          <w:p w14:paraId="478A229B" w14:textId="77777777" w:rsidR="00246C95" w:rsidRDefault="00246C95" w:rsidP="00A01D3D">
            <w:pPr>
              <w:rPr>
                <w:rFonts w:ascii="Arial" w:hAnsi="Arial" w:cs="Arial"/>
                <w:sz w:val="28"/>
                <w:szCs w:val="28"/>
              </w:rPr>
            </w:pPr>
            <w:r>
              <w:rPr>
                <w:rFonts w:ascii="Arial" w:hAnsi="Arial" w:cs="Arial"/>
                <w:sz w:val="28"/>
                <w:szCs w:val="28"/>
              </w:rPr>
              <w:t>(What have we learnt?</w:t>
            </w:r>
          </w:p>
          <w:p w14:paraId="195E66F5" w14:textId="77777777" w:rsidR="00246C95" w:rsidRPr="00E44FF5" w:rsidRDefault="00246C95" w:rsidP="00A01D3D">
            <w:pPr>
              <w:rPr>
                <w:rFonts w:ascii="Arial" w:hAnsi="Arial" w:cs="Arial"/>
                <w:sz w:val="36"/>
                <w:szCs w:val="36"/>
              </w:rPr>
            </w:pPr>
            <w:r>
              <w:rPr>
                <w:rFonts w:ascii="Arial" w:hAnsi="Arial" w:cs="Arial"/>
                <w:sz w:val="28"/>
                <w:szCs w:val="28"/>
              </w:rPr>
              <w:t>What can be further developed?)</w:t>
            </w:r>
            <w:r>
              <w:rPr>
                <w:rFonts w:ascii="Arial" w:hAnsi="Arial" w:cs="Arial"/>
                <w:sz w:val="36"/>
                <w:szCs w:val="36"/>
              </w:rPr>
              <w:t xml:space="preserve"> </w:t>
            </w:r>
          </w:p>
        </w:tc>
        <w:tc>
          <w:tcPr>
            <w:tcW w:w="6619" w:type="dxa"/>
          </w:tcPr>
          <w:p w14:paraId="55A085E4" w14:textId="77777777" w:rsidR="00246C95" w:rsidRDefault="00246C95" w:rsidP="00246C95">
            <w:pPr>
              <w:pStyle w:val="ListParagraph"/>
              <w:numPr>
                <w:ilvl w:val="0"/>
                <w:numId w:val="2"/>
              </w:numPr>
              <w:rPr>
                <w:rFonts w:ascii="Arial" w:hAnsi="Arial" w:cs="Arial"/>
                <w:sz w:val="24"/>
                <w:szCs w:val="24"/>
              </w:rPr>
            </w:pPr>
            <w:r>
              <w:rPr>
                <w:rFonts w:ascii="Arial" w:hAnsi="Arial" w:cs="Arial"/>
                <w:sz w:val="24"/>
                <w:szCs w:val="24"/>
              </w:rPr>
              <w:t>One observation is how different questioning strategies affect pupils depending on their own characteristics. It was interesting to view how a reserved child reacted to the strategies in comparison to a confident pupil.</w:t>
            </w:r>
          </w:p>
          <w:p w14:paraId="0A3D6136" w14:textId="77777777" w:rsidR="00246C95" w:rsidRPr="00767005" w:rsidRDefault="00246C95" w:rsidP="00246C95">
            <w:pPr>
              <w:pStyle w:val="ListParagraph"/>
              <w:numPr>
                <w:ilvl w:val="0"/>
                <w:numId w:val="2"/>
              </w:numPr>
              <w:rPr>
                <w:rFonts w:ascii="Arial" w:hAnsi="Arial" w:cs="Arial"/>
                <w:sz w:val="24"/>
                <w:szCs w:val="24"/>
              </w:rPr>
            </w:pPr>
            <w:r>
              <w:rPr>
                <w:rFonts w:ascii="Arial" w:hAnsi="Arial" w:cs="Arial"/>
                <w:sz w:val="24"/>
                <w:szCs w:val="24"/>
              </w:rPr>
              <w:t xml:space="preserve">Another observation was the attention and focus of a pupil on an activity. When the pupils were informed that the teacher was going to use the lollypop sticks, they became highly engaged with the activity. </w:t>
            </w:r>
          </w:p>
        </w:tc>
      </w:tr>
      <w:tr w:rsidR="00246C95" w14:paraId="041281CD" w14:textId="77777777" w:rsidTr="00A01D3D">
        <w:trPr>
          <w:trHeight w:val="2992"/>
        </w:trPr>
        <w:tc>
          <w:tcPr>
            <w:tcW w:w="2547" w:type="dxa"/>
          </w:tcPr>
          <w:p w14:paraId="402CC24C" w14:textId="77777777" w:rsidR="00246C95" w:rsidRDefault="00246C95" w:rsidP="00A01D3D">
            <w:pPr>
              <w:rPr>
                <w:rFonts w:ascii="Arial" w:hAnsi="Arial" w:cs="Arial"/>
                <w:sz w:val="36"/>
                <w:szCs w:val="36"/>
              </w:rPr>
            </w:pPr>
            <w:r>
              <w:rPr>
                <w:rFonts w:ascii="Arial" w:hAnsi="Arial" w:cs="Arial"/>
                <w:sz w:val="36"/>
                <w:szCs w:val="36"/>
              </w:rPr>
              <w:lastRenderedPageBreak/>
              <w:t xml:space="preserve">Active Experimentation </w:t>
            </w:r>
          </w:p>
          <w:p w14:paraId="1026BF3F" w14:textId="77777777" w:rsidR="00246C95" w:rsidRPr="00E44FF5" w:rsidRDefault="00246C95" w:rsidP="00A01D3D">
            <w:pPr>
              <w:rPr>
                <w:rFonts w:ascii="Arial" w:hAnsi="Arial" w:cs="Arial"/>
                <w:sz w:val="28"/>
                <w:szCs w:val="28"/>
              </w:rPr>
            </w:pPr>
            <w:r>
              <w:rPr>
                <w:rFonts w:ascii="Arial" w:hAnsi="Arial" w:cs="Arial"/>
                <w:sz w:val="28"/>
                <w:szCs w:val="28"/>
              </w:rPr>
              <w:t>(Creating a new method based on findings)</w:t>
            </w:r>
          </w:p>
        </w:tc>
        <w:tc>
          <w:tcPr>
            <w:tcW w:w="6619" w:type="dxa"/>
          </w:tcPr>
          <w:p w14:paraId="39837B00" w14:textId="77777777" w:rsidR="00246C95" w:rsidRPr="00767005" w:rsidRDefault="00246C95" w:rsidP="00246C95">
            <w:pPr>
              <w:pStyle w:val="ListParagraph"/>
              <w:numPr>
                <w:ilvl w:val="0"/>
                <w:numId w:val="2"/>
              </w:numPr>
              <w:rPr>
                <w:rFonts w:ascii="Arial" w:hAnsi="Arial" w:cs="Arial"/>
                <w:sz w:val="24"/>
                <w:szCs w:val="24"/>
              </w:rPr>
            </w:pPr>
            <w:r>
              <w:rPr>
                <w:rFonts w:ascii="Arial" w:hAnsi="Arial" w:cs="Arial"/>
                <w:sz w:val="24"/>
                <w:szCs w:val="24"/>
              </w:rPr>
              <w:t>It is clear from the interview and observation that the pupils enjoy and benefit from a no hand’s up approach to questioning. To further develop this strategy and familiarise the pupils, one recommendation may be a ‘No hand’s up Friday’ event on a weekly basis.</w:t>
            </w:r>
          </w:p>
        </w:tc>
      </w:tr>
    </w:tbl>
    <w:p w14:paraId="550A3DEF" w14:textId="77777777" w:rsidR="00246C95" w:rsidRDefault="00246C95" w:rsidP="00246C95"/>
    <w:p w14:paraId="0FCF2601" w14:textId="18F1B33B" w:rsidR="009D4927" w:rsidRDefault="009D4927">
      <w:pPr>
        <w:rPr>
          <w:rFonts w:ascii="Arial" w:hAnsi="Arial" w:cs="Arial"/>
          <w:sz w:val="24"/>
          <w:szCs w:val="24"/>
        </w:rPr>
      </w:pPr>
    </w:p>
    <w:p w14:paraId="0B75A120" w14:textId="3AB2EF10" w:rsidR="009D4927" w:rsidRDefault="009D4927">
      <w:pPr>
        <w:rPr>
          <w:rFonts w:ascii="Arial" w:hAnsi="Arial" w:cs="Arial"/>
          <w:sz w:val="24"/>
          <w:szCs w:val="24"/>
        </w:rPr>
      </w:pPr>
    </w:p>
    <w:p w14:paraId="7D8A199E" w14:textId="3605B650" w:rsidR="009D4927" w:rsidRDefault="009D4927">
      <w:pPr>
        <w:rPr>
          <w:rFonts w:ascii="Arial" w:hAnsi="Arial" w:cs="Arial"/>
          <w:sz w:val="24"/>
          <w:szCs w:val="24"/>
        </w:rPr>
      </w:pPr>
    </w:p>
    <w:p w14:paraId="142FF4E8" w14:textId="0ED31398" w:rsidR="009D4927" w:rsidRDefault="009D4927">
      <w:pPr>
        <w:rPr>
          <w:rFonts w:ascii="Arial" w:hAnsi="Arial" w:cs="Arial"/>
          <w:sz w:val="24"/>
          <w:szCs w:val="24"/>
        </w:rPr>
      </w:pPr>
    </w:p>
    <w:p w14:paraId="52A3613E" w14:textId="60D67C1C" w:rsidR="009D4927" w:rsidRDefault="009D4927">
      <w:pPr>
        <w:rPr>
          <w:rFonts w:ascii="Arial" w:hAnsi="Arial" w:cs="Arial"/>
          <w:sz w:val="24"/>
          <w:szCs w:val="24"/>
        </w:rPr>
      </w:pPr>
    </w:p>
    <w:p w14:paraId="1F64304A" w14:textId="619D52DC" w:rsidR="009D4927" w:rsidRDefault="009D4927">
      <w:pPr>
        <w:rPr>
          <w:rFonts w:ascii="Arial" w:hAnsi="Arial" w:cs="Arial"/>
          <w:sz w:val="24"/>
          <w:szCs w:val="24"/>
        </w:rPr>
      </w:pPr>
    </w:p>
    <w:p w14:paraId="6B80A2CD" w14:textId="40F28D5B" w:rsidR="009D4927" w:rsidRDefault="009D4927">
      <w:pPr>
        <w:rPr>
          <w:rFonts w:ascii="Arial" w:hAnsi="Arial" w:cs="Arial"/>
          <w:sz w:val="24"/>
          <w:szCs w:val="24"/>
        </w:rPr>
      </w:pPr>
    </w:p>
    <w:p w14:paraId="3425B1B4" w14:textId="251F1179" w:rsidR="009D4927" w:rsidRDefault="009D4927">
      <w:pPr>
        <w:rPr>
          <w:rFonts w:ascii="Arial" w:hAnsi="Arial" w:cs="Arial"/>
          <w:sz w:val="24"/>
          <w:szCs w:val="24"/>
        </w:rPr>
      </w:pPr>
    </w:p>
    <w:p w14:paraId="33EE0295" w14:textId="4CE5EDBD" w:rsidR="009D4927" w:rsidRDefault="009D4927">
      <w:pPr>
        <w:rPr>
          <w:rFonts w:ascii="Arial" w:hAnsi="Arial" w:cs="Arial"/>
          <w:sz w:val="24"/>
          <w:szCs w:val="24"/>
        </w:rPr>
      </w:pPr>
    </w:p>
    <w:p w14:paraId="2BDE3CCF" w14:textId="07CFA02D" w:rsidR="009D4927" w:rsidRDefault="009D4927">
      <w:pPr>
        <w:rPr>
          <w:rFonts w:ascii="Arial" w:hAnsi="Arial" w:cs="Arial"/>
          <w:sz w:val="24"/>
          <w:szCs w:val="24"/>
        </w:rPr>
      </w:pPr>
    </w:p>
    <w:p w14:paraId="4340A30F" w14:textId="21BC3F95" w:rsidR="009D4927" w:rsidRDefault="009D4927">
      <w:pPr>
        <w:rPr>
          <w:rFonts w:ascii="Arial" w:hAnsi="Arial" w:cs="Arial"/>
          <w:sz w:val="24"/>
          <w:szCs w:val="24"/>
        </w:rPr>
      </w:pPr>
    </w:p>
    <w:p w14:paraId="4DDFF565" w14:textId="23D5FB5C" w:rsidR="009D4927" w:rsidRDefault="009D4927">
      <w:pPr>
        <w:rPr>
          <w:rFonts w:ascii="Arial" w:hAnsi="Arial" w:cs="Arial"/>
          <w:sz w:val="24"/>
          <w:szCs w:val="24"/>
        </w:rPr>
      </w:pPr>
    </w:p>
    <w:p w14:paraId="6318BFD4" w14:textId="478405D3" w:rsidR="009D4927" w:rsidRDefault="009D4927">
      <w:pPr>
        <w:rPr>
          <w:rFonts w:ascii="Arial" w:hAnsi="Arial" w:cs="Arial"/>
          <w:sz w:val="24"/>
          <w:szCs w:val="24"/>
        </w:rPr>
      </w:pPr>
    </w:p>
    <w:p w14:paraId="2EE05961" w14:textId="6FD19D07" w:rsidR="009D4927" w:rsidRDefault="009D4927">
      <w:pPr>
        <w:rPr>
          <w:rFonts w:ascii="Arial" w:hAnsi="Arial" w:cs="Arial"/>
          <w:sz w:val="24"/>
          <w:szCs w:val="24"/>
        </w:rPr>
      </w:pPr>
    </w:p>
    <w:p w14:paraId="5781F79F" w14:textId="30058620" w:rsidR="009D4927" w:rsidRDefault="009D4927">
      <w:pPr>
        <w:rPr>
          <w:rFonts w:ascii="Arial" w:hAnsi="Arial" w:cs="Arial"/>
          <w:sz w:val="24"/>
          <w:szCs w:val="24"/>
        </w:rPr>
      </w:pPr>
    </w:p>
    <w:p w14:paraId="5EF73AA9" w14:textId="4D9258B5" w:rsidR="009D4927" w:rsidRDefault="009D4927">
      <w:pPr>
        <w:rPr>
          <w:rFonts w:ascii="Arial" w:hAnsi="Arial" w:cs="Arial"/>
          <w:sz w:val="24"/>
          <w:szCs w:val="24"/>
        </w:rPr>
      </w:pPr>
    </w:p>
    <w:p w14:paraId="02620681" w14:textId="05A021D0" w:rsidR="009D4927" w:rsidRDefault="009D4927">
      <w:pPr>
        <w:rPr>
          <w:rFonts w:ascii="Arial" w:hAnsi="Arial" w:cs="Arial"/>
          <w:sz w:val="24"/>
          <w:szCs w:val="24"/>
        </w:rPr>
      </w:pPr>
    </w:p>
    <w:p w14:paraId="6B3DDCB6" w14:textId="3F493322" w:rsidR="009D4927" w:rsidRDefault="009D4927">
      <w:pPr>
        <w:rPr>
          <w:rFonts w:ascii="Arial" w:hAnsi="Arial" w:cs="Arial"/>
          <w:sz w:val="24"/>
          <w:szCs w:val="24"/>
        </w:rPr>
      </w:pPr>
    </w:p>
    <w:p w14:paraId="763B882C" w14:textId="64E4049B" w:rsidR="009D4927" w:rsidRDefault="009D4927">
      <w:pPr>
        <w:rPr>
          <w:rFonts w:ascii="Arial" w:hAnsi="Arial" w:cs="Arial"/>
          <w:sz w:val="24"/>
          <w:szCs w:val="24"/>
        </w:rPr>
      </w:pPr>
    </w:p>
    <w:p w14:paraId="1A919BA2" w14:textId="5F0C49DA" w:rsidR="009D4927" w:rsidRDefault="009D4927">
      <w:pPr>
        <w:rPr>
          <w:rFonts w:ascii="Arial" w:hAnsi="Arial" w:cs="Arial"/>
          <w:sz w:val="24"/>
          <w:szCs w:val="24"/>
        </w:rPr>
      </w:pPr>
    </w:p>
    <w:p w14:paraId="757A0C47" w14:textId="6636090F" w:rsidR="009D4927" w:rsidRDefault="009D4927">
      <w:pPr>
        <w:rPr>
          <w:rFonts w:ascii="Arial" w:hAnsi="Arial" w:cs="Arial"/>
          <w:sz w:val="24"/>
          <w:szCs w:val="24"/>
        </w:rPr>
      </w:pPr>
    </w:p>
    <w:p w14:paraId="42067BA9" w14:textId="0DC2DBDD" w:rsidR="009D4927" w:rsidRDefault="009D4927">
      <w:pPr>
        <w:rPr>
          <w:rFonts w:ascii="Arial" w:hAnsi="Arial" w:cs="Arial"/>
          <w:sz w:val="24"/>
          <w:szCs w:val="24"/>
        </w:rPr>
      </w:pPr>
    </w:p>
    <w:p w14:paraId="0CA16CBE" w14:textId="77777777" w:rsidR="00246C95" w:rsidRDefault="00246C95">
      <w:pPr>
        <w:rPr>
          <w:rFonts w:ascii="Arial" w:hAnsi="Arial" w:cs="Arial"/>
          <w:sz w:val="24"/>
          <w:szCs w:val="24"/>
        </w:rPr>
      </w:pPr>
    </w:p>
    <w:p w14:paraId="316660BD" w14:textId="04F6D6F7" w:rsidR="009D4927" w:rsidRDefault="009D4927">
      <w:pPr>
        <w:rPr>
          <w:rFonts w:ascii="Arial" w:hAnsi="Arial" w:cs="Arial"/>
          <w:sz w:val="24"/>
          <w:szCs w:val="24"/>
        </w:rPr>
      </w:pPr>
      <w:r>
        <w:rPr>
          <w:rFonts w:ascii="Arial" w:hAnsi="Arial" w:cs="Arial"/>
          <w:sz w:val="24"/>
          <w:szCs w:val="24"/>
        </w:rPr>
        <w:lastRenderedPageBreak/>
        <w:t>Appendix 6 b</w:t>
      </w:r>
    </w:p>
    <w:tbl>
      <w:tblPr>
        <w:tblStyle w:val="TableGrid"/>
        <w:tblpPr w:leftFromText="180" w:rightFromText="180" w:tblpY="617"/>
        <w:tblW w:w="9594" w:type="dxa"/>
        <w:tblLook w:val="04A0" w:firstRow="1" w:lastRow="0" w:firstColumn="1" w:lastColumn="0" w:noHBand="0" w:noVBand="1"/>
      </w:tblPr>
      <w:tblGrid>
        <w:gridCol w:w="3222"/>
        <w:gridCol w:w="6372"/>
      </w:tblGrid>
      <w:tr w:rsidR="009D4927" w14:paraId="18FEB72B" w14:textId="77777777" w:rsidTr="00A01D3D">
        <w:trPr>
          <w:trHeight w:val="3204"/>
        </w:trPr>
        <w:tc>
          <w:tcPr>
            <w:tcW w:w="3222" w:type="dxa"/>
          </w:tcPr>
          <w:p w14:paraId="6EF90E1E" w14:textId="77777777" w:rsidR="009D4927" w:rsidRDefault="009D4927" w:rsidP="00A01D3D">
            <w:pPr>
              <w:rPr>
                <w:rFonts w:ascii="Arial" w:hAnsi="Arial" w:cs="Arial"/>
                <w:sz w:val="36"/>
                <w:szCs w:val="36"/>
              </w:rPr>
            </w:pPr>
            <w:r>
              <w:rPr>
                <w:rFonts w:ascii="Arial" w:hAnsi="Arial" w:cs="Arial"/>
                <w:sz w:val="36"/>
                <w:szCs w:val="36"/>
              </w:rPr>
              <w:t xml:space="preserve">Concrete Experiences </w:t>
            </w:r>
          </w:p>
          <w:p w14:paraId="639F8943" w14:textId="77777777" w:rsidR="009D4927" w:rsidRDefault="009D4927" w:rsidP="00A01D3D">
            <w:pPr>
              <w:rPr>
                <w:rFonts w:ascii="Arial" w:hAnsi="Arial" w:cs="Arial"/>
                <w:sz w:val="28"/>
                <w:szCs w:val="28"/>
              </w:rPr>
            </w:pPr>
            <w:r>
              <w:rPr>
                <w:rFonts w:ascii="Arial" w:hAnsi="Arial" w:cs="Arial"/>
                <w:sz w:val="28"/>
                <w:szCs w:val="28"/>
              </w:rPr>
              <w:t>(What happened?</w:t>
            </w:r>
          </w:p>
          <w:p w14:paraId="7A61AC9F" w14:textId="77777777" w:rsidR="009D4927" w:rsidRDefault="009D4927" w:rsidP="00A01D3D">
            <w:pPr>
              <w:rPr>
                <w:rFonts w:ascii="Arial" w:hAnsi="Arial" w:cs="Arial"/>
                <w:sz w:val="28"/>
                <w:szCs w:val="28"/>
              </w:rPr>
            </w:pPr>
            <w:r>
              <w:rPr>
                <w:rFonts w:ascii="Arial" w:hAnsi="Arial" w:cs="Arial"/>
                <w:sz w:val="28"/>
                <w:szCs w:val="28"/>
              </w:rPr>
              <w:t>How did the pupils react?</w:t>
            </w:r>
          </w:p>
          <w:p w14:paraId="10285570" w14:textId="77777777" w:rsidR="009D4927" w:rsidRDefault="009D4927" w:rsidP="00A01D3D">
            <w:pPr>
              <w:rPr>
                <w:rFonts w:ascii="Arial" w:hAnsi="Arial" w:cs="Arial"/>
                <w:sz w:val="28"/>
                <w:szCs w:val="28"/>
              </w:rPr>
            </w:pPr>
            <w:r>
              <w:rPr>
                <w:rFonts w:ascii="Arial" w:hAnsi="Arial" w:cs="Arial"/>
                <w:sz w:val="28"/>
                <w:szCs w:val="28"/>
              </w:rPr>
              <w:t>Additional observations?</w:t>
            </w:r>
          </w:p>
          <w:p w14:paraId="76625EF5" w14:textId="77777777" w:rsidR="009D4927" w:rsidRPr="00E44FF5" w:rsidRDefault="009D4927" w:rsidP="00A01D3D">
            <w:pPr>
              <w:rPr>
                <w:rFonts w:ascii="Arial" w:hAnsi="Arial" w:cs="Arial"/>
                <w:sz w:val="28"/>
                <w:szCs w:val="28"/>
              </w:rPr>
            </w:pPr>
            <w:r>
              <w:rPr>
                <w:rFonts w:ascii="Arial" w:hAnsi="Arial" w:cs="Arial"/>
                <w:sz w:val="28"/>
                <w:szCs w:val="28"/>
              </w:rPr>
              <w:t>How did I score the pupils reactions?)</w:t>
            </w:r>
          </w:p>
        </w:tc>
        <w:tc>
          <w:tcPr>
            <w:tcW w:w="6372" w:type="dxa"/>
          </w:tcPr>
          <w:p w14:paraId="36E1E2D4" w14:textId="77777777" w:rsidR="009D4927" w:rsidRDefault="009D4927" w:rsidP="00A01D3D">
            <w:pPr>
              <w:rPr>
                <w:rFonts w:ascii="Arial" w:hAnsi="Arial" w:cs="Arial"/>
                <w:sz w:val="24"/>
                <w:szCs w:val="24"/>
              </w:rPr>
            </w:pPr>
            <w:r>
              <w:rPr>
                <w:rFonts w:ascii="Arial" w:hAnsi="Arial" w:cs="Arial"/>
                <w:sz w:val="24"/>
                <w:szCs w:val="24"/>
              </w:rPr>
              <w:t xml:space="preserve">The hands up approach was the first strategy to be used, Child 1 and 2 were confident in putting their hands up for every question, Child 3 was a little more unsure and did not volunteer to put their hands up as often. </w:t>
            </w:r>
          </w:p>
          <w:p w14:paraId="12C7A261" w14:textId="77777777" w:rsidR="009D4927" w:rsidRDefault="009D4927" w:rsidP="00A01D3D">
            <w:pPr>
              <w:rPr>
                <w:rFonts w:ascii="Arial" w:hAnsi="Arial" w:cs="Arial"/>
                <w:sz w:val="24"/>
                <w:szCs w:val="24"/>
              </w:rPr>
            </w:pPr>
          </w:p>
          <w:p w14:paraId="0FAD2208" w14:textId="77777777" w:rsidR="009D4927" w:rsidRDefault="009D4927" w:rsidP="00A01D3D">
            <w:pPr>
              <w:rPr>
                <w:rFonts w:ascii="Arial" w:hAnsi="Arial" w:cs="Arial"/>
                <w:sz w:val="24"/>
                <w:szCs w:val="24"/>
              </w:rPr>
            </w:pPr>
            <w:r>
              <w:rPr>
                <w:rFonts w:ascii="Arial" w:hAnsi="Arial" w:cs="Arial"/>
                <w:sz w:val="24"/>
                <w:szCs w:val="24"/>
              </w:rPr>
              <w:t xml:space="preserve">All three pupils in question, were eager to participate with the think, pair, share strategy and were enthusiastic in discussing the question with their talk partner, however, the longer the thinking time with their partner was allowed to continue their concentration and focus on the question seemed to drop. </w:t>
            </w:r>
          </w:p>
          <w:p w14:paraId="7FFF489F" w14:textId="77777777" w:rsidR="009D4927" w:rsidRDefault="009D4927" w:rsidP="00A01D3D">
            <w:pPr>
              <w:rPr>
                <w:rFonts w:ascii="Arial" w:hAnsi="Arial" w:cs="Arial"/>
                <w:sz w:val="24"/>
                <w:szCs w:val="24"/>
              </w:rPr>
            </w:pPr>
          </w:p>
          <w:p w14:paraId="7F91F30B" w14:textId="77777777" w:rsidR="009D4927" w:rsidRDefault="009D4927" w:rsidP="00A01D3D">
            <w:pPr>
              <w:rPr>
                <w:rFonts w:ascii="Arial" w:hAnsi="Arial" w:cs="Arial"/>
                <w:sz w:val="24"/>
                <w:szCs w:val="24"/>
              </w:rPr>
            </w:pPr>
            <w:r>
              <w:rPr>
                <w:rFonts w:ascii="Arial" w:hAnsi="Arial" w:cs="Arial"/>
                <w:sz w:val="24"/>
                <w:szCs w:val="24"/>
              </w:rPr>
              <w:t xml:space="preserve">All three pupils did not seem to mind being questioned through the form of a lollipop stick, they all attempted to give an answer if they were chosen by the lollipop stick. </w:t>
            </w:r>
          </w:p>
          <w:p w14:paraId="1D25F3CB" w14:textId="77777777" w:rsidR="009D4927" w:rsidRDefault="009D4927" w:rsidP="00A01D3D">
            <w:pPr>
              <w:rPr>
                <w:rFonts w:ascii="Arial" w:hAnsi="Arial" w:cs="Arial"/>
                <w:sz w:val="24"/>
                <w:szCs w:val="24"/>
              </w:rPr>
            </w:pPr>
          </w:p>
          <w:p w14:paraId="540683E4" w14:textId="77777777" w:rsidR="009D4927" w:rsidRPr="00F34A66" w:rsidRDefault="009D4927" w:rsidP="00A01D3D">
            <w:pPr>
              <w:rPr>
                <w:rFonts w:ascii="Arial" w:hAnsi="Arial" w:cs="Arial"/>
                <w:sz w:val="24"/>
                <w:szCs w:val="24"/>
              </w:rPr>
            </w:pPr>
            <w:r>
              <w:rPr>
                <w:rFonts w:ascii="Arial" w:hAnsi="Arial" w:cs="Arial"/>
                <w:sz w:val="24"/>
                <w:szCs w:val="24"/>
              </w:rPr>
              <w:t xml:space="preserve">The automatic response to every question appeared to be hands up, however, overall, no individual pupil had an uncomfortable reaction to any of the questioning strategies during the carpet time session. </w:t>
            </w:r>
          </w:p>
        </w:tc>
      </w:tr>
      <w:tr w:rsidR="009D4927" w14:paraId="2EAB5681" w14:textId="77777777" w:rsidTr="00A01D3D">
        <w:trPr>
          <w:trHeight w:val="3204"/>
        </w:trPr>
        <w:tc>
          <w:tcPr>
            <w:tcW w:w="3222" w:type="dxa"/>
          </w:tcPr>
          <w:p w14:paraId="7EC5B154" w14:textId="77777777" w:rsidR="009D4927" w:rsidRDefault="009D4927" w:rsidP="00A01D3D">
            <w:pPr>
              <w:rPr>
                <w:rFonts w:ascii="Arial" w:hAnsi="Arial" w:cs="Arial"/>
                <w:sz w:val="36"/>
                <w:szCs w:val="36"/>
              </w:rPr>
            </w:pPr>
            <w:r>
              <w:rPr>
                <w:rFonts w:ascii="Arial" w:hAnsi="Arial" w:cs="Arial"/>
                <w:sz w:val="36"/>
                <w:szCs w:val="36"/>
              </w:rPr>
              <w:t>Reflective Observation</w:t>
            </w:r>
          </w:p>
          <w:p w14:paraId="0130D303" w14:textId="77777777" w:rsidR="009D4927" w:rsidRPr="00E44FF5" w:rsidRDefault="009D4927" w:rsidP="00A01D3D">
            <w:pPr>
              <w:rPr>
                <w:rFonts w:ascii="Arial" w:hAnsi="Arial" w:cs="Arial"/>
                <w:sz w:val="28"/>
                <w:szCs w:val="28"/>
              </w:rPr>
            </w:pPr>
            <w:r>
              <w:rPr>
                <w:rFonts w:ascii="Arial" w:hAnsi="Arial" w:cs="Arial"/>
                <w:sz w:val="28"/>
                <w:szCs w:val="28"/>
              </w:rPr>
              <w:t>(Reviewing the experience and identifying areas for improvement or success)</w:t>
            </w:r>
          </w:p>
        </w:tc>
        <w:tc>
          <w:tcPr>
            <w:tcW w:w="6372" w:type="dxa"/>
          </w:tcPr>
          <w:p w14:paraId="491BD85B" w14:textId="77777777" w:rsidR="009D4927" w:rsidRDefault="009D4927" w:rsidP="00A01D3D">
            <w:pPr>
              <w:rPr>
                <w:rFonts w:ascii="Arial" w:hAnsi="Arial" w:cs="Arial"/>
                <w:sz w:val="24"/>
                <w:szCs w:val="24"/>
              </w:rPr>
            </w:pPr>
            <w:r>
              <w:rPr>
                <w:rFonts w:ascii="Arial" w:hAnsi="Arial" w:cs="Arial"/>
                <w:sz w:val="24"/>
                <w:szCs w:val="24"/>
              </w:rPr>
              <w:t xml:space="preserve">An area for improvement could be the think, pair, share section, with a class of mixed year 1 and 2 pupils, the pairings could have been altered so that one year 1 and one year 2 </w:t>
            </w:r>
            <w:proofErr w:type="gramStart"/>
            <w:r>
              <w:rPr>
                <w:rFonts w:ascii="Arial" w:hAnsi="Arial" w:cs="Arial"/>
                <w:sz w:val="24"/>
                <w:szCs w:val="24"/>
              </w:rPr>
              <w:t>pupil</w:t>
            </w:r>
            <w:proofErr w:type="gramEnd"/>
            <w:r>
              <w:rPr>
                <w:rFonts w:ascii="Arial" w:hAnsi="Arial" w:cs="Arial"/>
                <w:sz w:val="24"/>
                <w:szCs w:val="24"/>
              </w:rPr>
              <w:t xml:space="preserve"> were paired together. </w:t>
            </w:r>
          </w:p>
          <w:p w14:paraId="4C47F2BA" w14:textId="77777777" w:rsidR="009D4927" w:rsidRDefault="009D4927" w:rsidP="00A01D3D">
            <w:pPr>
              <w:rPr>
                <w:rFonts w:ascii="Arial" w:hAnsi="Arial" w:cs="Arial"/>
                <w:sz w:val="24"/>
                <w:szCs w:val="24"/>
              </w:rPr>
            </w:pPr>
          </w:p>
          <w:p w14:paraId="7F379C70" w14:textId="77777777" w:rsidR="009D4927" w:rsidRDefault="009D4927" w:rsidP="00A01D3D">
            <w:pPr>
              <w:rPr>
                <w:rFonts w:ascii="Arial" w:hAnsi="Arial" w:cs="Arial"/>
                <w:sz w:val="24"/>
                <w:szCs w:val="24"/>
              </w:rPr>
            </w:pPr>
            <w:proofErr w:type="gramStart"/>
            <w:r>
              <w:rPr>
                <w:rFonts w:ascii="Arial" w:hAnsi="Arial" w:cs="Arial"/>
                <w:sz w:val="24"/>
                <w:szCs w:val="24"/>
              </w:rPr>
              <w:t>Also</w:t>
            </w:r>
            <w:proofErr w:type="gramEnd"/>
            <w:r>
              <w:rPr>
                <w:rFonts w:ascii="Arial" w:hAnsi="Arial" w:cs="Arial"/>
                <w:sz w:val="24"/>
                <w:szCs w:val="24"/>
              </w:rPr>
              <w:t xml:space="preserve"> the think, pair, share part of the lesson could have been used more throughout the session allowing different pairing of pupils each time the strategy was used. </w:t>
            </w:r>
          </w:p>
          <w:p w14:paraId="137970D9" w14:textId="77777777" w:rsidR="009D4927" w:rsidRDefault="009D4927" w:rsidP="00A01D3D">
            <w:pPr>
              <w:rPr>
                <w:rFonts w:ascii="Arial" w:hAnsi="Arial" w:cs="Arial"/>
                <w:sz w:val="24"/>
                <w:szCs w:val="24"/>
              </w:rPr>
            </w:pPr>
          </w:p>
          <w:p w14:paraId="34EAE78F" w14:textId="77777777" w:rsidR="009D4927" w:rsidRDefault="009D4927" w:rsidP="00A01D3D">
            <w:pPr>
              <w:rPr>
                <w:rFonts w:ascii="Arial" w:hAnsi="Arial" w:cs="Arial"/>
                <w:sz w:val="24"/>
                <w:szCs w:val="24"/>
              </w:rPr>
            </w:pPr>
          </w:p>
          <w:p w14:paraId="32C231AA" w14:textId="77777777" w:rsidR="009D4927" w:rsidRDefault="009D4927" w:rsidP="00A01D3D">
            <w:pPr>
              <w:rPr>
                <w:rFonts w:ascii="Arial" w:hAnsi="Arial" w:cs="Arial"/>
                <w:sz w:val="24"/>
                <w:szCs w:val="24"/>
              </w:rPr>
            </w:pPr>
            <w:r>
              <w:rPr>
                <w:rFonts w:ascii="Arial" w:hAnsi="Arial" w:cs="Arial"/>
                <w:sz w:val="24"/>
                <w:szCs w:val="24"/>
              </w:rPr>
              <w:t xml:space="preserve">The questioning strategies used could have been unstructured during the lesson rather than them being used once then moving on to another form of questioning. </w:t>
            </w:r>
          </w:p>
          <w:p w14:paraId="5EF822FE" w14:textId="77777777" w:rsidR="009D4927" w:rsidRDefault="009D4927" w:rsidP="00A01D3D">
            <w:pPr>
              <w:rPr>
                <w:rFonts w:ascii="Arial" w:hAnsi="Arial" w:cs="Arial"/>
                <w:sz w:val="24"/>
                <w:szCs w:val="24"/>
              </w:rPr>
            </w:pPr>
          </w:p>
          <w:p w14:paraId="70635B1D" w14:textId="77777777" w:rsidR="009D4927" w:rsidRPr="004652D4" w:rsidRDefault="009D4927" w:rsidP="00A01D3D">
            <w:pPr>
              <w:rPr>
                <w:rFonts w:ascii="Arial" w:hAnsi="Arial" w:cs="Arial"/>
                <w:sz w:val="24"/>
                <w:szCs w:val="24"/>
              </w:rPr>
            </w:pPr>
          </w:p>
        </w:tc>
      </w:tr>
      <w:tr w:rsidR="009D4927" w14:paraId="5FF8E6EF" w14:textId="77777777" w:rsidTr="00A01D3D">
        <w:trPr>
          <w:trHeight w:val="3204"/>
        </w:trPr>
        <w:tc>
          <w:tcPr>
            <w:tcW w:w="3222" w:type="dxa"/>
          </w:tcPr>
          <w:p w14:paraId="7E226D26" w14:textId="77777777" w:rsidR="009D4927" w:rsidRDefault="009D4927" w:rsidP="00A01D3D">
            <w:pPr>
              <w:rPr>
                <w:rFonts w:ascii="Arial" w:hAnsi="Arial" w:cs="Arial"/>
                <w:sz w:val="36"/>
                <w:szCs w:val="36"/>
              </w:rPr>
            </w:pPr>
            <w:r>
              <w:rPr>
                <w:rFonts w:ascii="Arial" w:hAnsi="Arial" w:cs="Arial"/>
                <w:sz w:val="36"/>
                <w:szCs w:val="36"/>
              </w:rPr>
              <w:t>Abstract Conceptualisation</w:t>
            </w:r>
          </w:p>
          <w:p w14:paraId="09C2464A" w14:textId="77777777" w:rsidR="009D4927" w:rsidRDefault="009D4927" w:rsidP="00A01D3D">
            <w:pPr>
              <w:rPr>
                <w:rFonts w:ascii="Arial" w:hAnsi="Arial" w:cs="Arial"/>
                <w:sz w:val="28"/>
                <w:szCs w:val="28"/>
              </w:rPr>
            </w:pPr>
            <w:r>
              <w:rPr>
                <w:rFonts w:ascii="Arial" w:hAnsi="Arial" w:cs="Arial"/>
                <w:sz w:val="28"/>
                <w:szCs w:val="28"/>
              </w:rPr>
              <w:t>(What have we learnt?</w:t>
            </w:r>
          </w:p>
          <w:p w14:paraId="7D0F458B" w14:textId="77777777" w:rsidR="009D4927" w:rsidRPr="00E44FF5" w:rsidRDefault="009D4927" w:rsidP="00A01D3D">
            <w:pPr>
              <w:rPr>
                <w:rFonts w:ascii="Arial" w:hAnsi="Arial" w:cs="Arial"/>
                <w:sz w:val="36"/>
                <w:szCs w:val="36"/>
              </w:rPr>
            </w:pPr>
            <w:r>
              <w:rPr>
                <w:rFonts w:ascii="Arial" w:hAnsi="Arial" w:cs="Arial"/>
                <w:sz w:val="28"/>
                <w:szCs w:val="28"/>
              </w:rPr>
              <w:t>What can be further developed?)</w:t>
            </w:r>
            <w:r>
              <w:rPr>
                <w:rFonts w:ascii="Arial" w:hAnsi="Arial" w:cs="Arial"/>
                <w:sz w:val="36"/>
                <w:szCs w:val="36"/>
              </w:rPr>
              <w:t xml:space="preserve"> </w:t>
            </w:r>
          </w:p>
        </w:tc>
        <w:tc>
          <w:tcPr>
            <w:tcW w:w="6372" w:type="dxa"/>
          </w:tcPr>
          <w:p w14:paraId="4DEBDC55" w14:textId="77777777" w:rsidR="009D4927" w:rsidRDefault="009D4927" w:rsidP="00A01D3D">
            <w:pPr>
              <w:rPr>
                <w:rFonts w:ascii="Arial" w:hAnsi="Arial" w:cs="Arial"/>
                <w:sz w:val="24"/>
                <w:szCs w:val="24"/>
              </w:rPr>
            </w:pPr>
            <w:r>
              <w:rPr>
                <w:rFonts w:ascii="Arial" w:hAnsi="Arial" w:cs="Arial"/>
                <w:sz w:val="24"/>
                <w:szCs w:val="24"/>
              </w:rPr>
              <w:t xml:space="preserve">It was interesting to observe that when the pupils were asked a question by the teacher their automatic response was to put their hands up every time in order to answer. </w:t>
            </w:r>
          </w:p>
          <w:p w14:paraId="6C708603" w14:textId="77777777" w:rsidR="009D4927" w:rsidRDefault="009D4927" w:rsidP="00A01D3D">
            <w:pPr>
              <w:rPr>
                <w:rFonts w:ascii="Arial" w:hAnsi="Arial" w:cs="Arial"/>
                <w:sz w:val="24"/>
                <w:szCs w:val="24"/>
              </w:rPr>
            </w:pPr>
          </w:p>
          <w:p w14:paraId="33D218D4" w14:textId="77777777" w:rsidR="009D4927" w:rsidRDefault="009D4927" w:rsidP="00A01D3D">
            <w:pPr>
              <w:rPr>
                <w:rFonts w:ascii="Arial" w:hAnsi="Arial" w:cs="Arial"/>
                <w:sz w:val="24"/>
                <w:szCs w:val="24"/>
              </w:rPr>
            </w:pPr>
            <w:r>
              <w:rPr>
                <w:rFonts w:ascii="Arial" w:hAnsi="Arial" w:cs="Arial"/>
                <w:sz w:val="24"/>
                <w:szCs w:val="24"/>
              </w:rPr>
              <w:t xml:space="preserve">However, the pupils seemed more focused on what question was being asked to them when they were told they will be answering the question via lollipop sticks or think, pair, share. </w:t>
            </w:r>
          </w:p>
          <w:p w14:paraId="1E0F3AAF" w14:textId="77777777" w:rsidR="009D4927" w:rsidRDefault="009D4927" w:rsidP="00A01D3D">
            <w:pPr>
              <w:rPr>
                <w:rFonts w:ascii="Arial" w:hAnsi="Arial" w:cs="Arial"/>
                <w:sz w:val="24"/>
                <w:szCs w:val="24"/>
              </w:rPr>
            </w:pPr>
          </w:p>
          <w:p w14:paraId="494B11DB" w14:textId="77777777" w:rsidR="009D4927" w:rsidRPr="003E7EAB" w:rsidRDefault="009D4927" w:rsidP="00A01D3D">
            <w:pPr>
              <w:rPr>
                <w:rFonts w:ascii="Arial" w:hAnsi="Arial" w:cs="Arial"/>
                <w:sz w:val="24"/>
                <w:szCs w:val="24"/>
              </w:rPr>
            </w:pPr>
            <w:r>
              <w:rPr>
                <w:rFonts w:ascii="Arial" w:hAnsi="Arial" w:cs="Arial"/>
                <w:sz w:val="24"/>
                <w:szCs w:val="24"/>
              </w:rPr>
              <w:t xml:space="preserve">The further development of thinking time and random questioning techniques may engage their focus on the specific question asked. </w:t>
            </w:r>
          </w:p>
        </w:tc>
      </w:tr>
      <w:tr w:rsidR="009D4927" w14:paraId="35CB93DF" w14:textId="77777777" w:rsidTr="00A01D3D">
        <w:trPr>
          <w:trHeight w:val="2972"/>
        </w:trPr>
        <w:tc>
          <w:tcPr>
            <w:tcW w:w="3222" w:type="dxa"/>
          </w:tcPr>
          <w:p w14:paraId="6AC039A3" w14:textId="77777777" w:rsidR="009D4927" w:rsidRDefault="009D4927" w:rsidP="00A01D3D">
            <w:pPr>
              <w:rPr>
                <w:rFonts w:ascii="Arial" w:hAnsi="Arial" w:cs="Arial"/>
                <w:sz w:val="36"/>
                <w:szCs w:val="36"/>
              </w:rPr>
            </w:pPr>
            <w:r>
              <w:rPr>
                <w:rFonts w:ascii="Arial" w:hAnsi="Arial" w:cs="Arial"/>
                <w:sz w:val="36"/>
                <w:szCs w:val="36"/>
              </w:rPr>
              <w:lastRenderedPageBreak/>
              <w:t xml:space="preserve">Active Experimentation </w:t>
            </w:r>
          </w:p>
          <w:p w14:paraId="6B7001BF" w14:textId="77777777" w:rsidR="009D4927" w:rsidRDefault="009D4927" w:rsidP="00A01D3D">
            <w:pPr>
              <w:rPr>
                <w:rFonts w:ascii="Arial" w:hAnsi="Arial" w:cs="Arial"/>
                <w:sz w:val="28"/>
                <w:szCs w:val="28"/>
              </w:rPr>
            </w:pPr>
            <w:r>
              <w:rPr>
                <w:rFonts w:ascii="Arial" w:hAnsi="Arial" w:cs="Arial"/>
                <w:sz w:val="28"/>
                <w:szCs w:val="28"/>
              </w:rPr>
              <w:t>(Creating a new method based on findings)</w:t>
            </w:r>
          </w:p>
          <w:p w14:paraId="42FFECEE" w14:textId="77777777" w:rsidR="009D4927" w:rsidRPr="007442CA" w:rsidRDefault="009D4927" w:rsidP="00A01D3D">
            <w:pPr>
              <w:rPr>
                <w:rFonts w:ascii="Arial" w:hAnsi="Arial" w:cs="Arial"/>
                <w:sz w:val="28"/>
                <w:szCs w:val="28"/>
              </w:rPr>
            </w:pPr>
          </w:p>
          <w:p w14:paraId="6F3139B4" w14:textId="77777777" w:rsidR="009D4927" w:rsidRPr="007442CA" w:rsidRDefault="009D4927" w:rsidP="00A01D3D">
            <w:pPr>
              <w:rPr>
                <w:rFonts w:ascii="Arial" w:hAnsi="Arial" w:cs="Arial"/>
                <w:sz w:val="28"/>
                <w:szCs w:val="28"/>
              </w:rPr>
            </w:pPr>
          </w:p>
        </w:tc>
        <w:tc>
          <w:tcPr>
            <w:tcW w:w="6372" w:type="dxa"/>
          </w:tcPr>
          <w:p w14:paraId="4E7FA706" w14:textId="77777777" w:rsidR="009D4927" w:rsidRDefault="009D4927" w:rsidP="00A01D3D">
            <w:pPr>
              <w:rPr>
                <w:rFonts w:ascii="Arial" w:hAnsi="Arial" w:cs="Arial"/>
                <w:sz w:val="24"/>
                <w:szCs w:val="24"/>
              </w:rPr>
            </w:pPr>
            <w:r>
              <w:rPr>
                <w:rFonts w:ascii="Arial" w:hAnsi="Arial" w:cs="Arial"/>
                <w:sz w:val="24"/>
                <w:szCs w:val="24"/>
              </w:rPr>
              <w:t xml:space="preserve">A new method to develop based on my observation could possibly be a no hands up day e.g. no hands up lessons or days, for example, every literacy session or every Wednesday. This would allow time for natural discussion and conversation to evolve and give opportunities for the pupils to gain confidence and independent learning. </w:t>
            </w:r>
          </w:p>
          <w:p w14:paraId="12377C1B" w14:textId="77777777" w:rsidR="009D4927" w:rsidRDefault="009D4927" w:rsidP="00A01D3D">
            <w:pPr>
              <w:rPr>
                <w:rFonts w:ascii="Arial" w:hAnsi="Arial" w:cs="Arial"/>
                <w:sz w:val="24"/>
                <w:szCs w:val="24"/>
              </w:rPr>
            </w:pPr>
          </w:p>
          <w:p w14:paraId="75A0D300" w14:textId="77777777" w:rsidR="009D4927" w:rsidRPr="007442CA" w:rsidRDefault="009D4927" w:rsidP="00A01D3D">
            <w:pPr>
              <w:rPr>
                <w:rFonts w:ascii="Arial" w:hAnsi="Arial" w:cs="Arial"/>
                <w:sz w:val="24"/>
                <w:szCs w:val="24"/>
              </w:rPr>
            </w:pPr>
          </w:p>
        </w:tc>
      </w:tr>
    </w:tbl>
    <w:p w14:paraId="6159EE09" w14:textId="77777777" w:rsidR="009D4927" w:rsidRPr="009D4927" w:rsidRDefault="009D4927">
      <w:pPr>
        <w:rPr>
          <w:rFonts w:ascii="Arial" w:hAnsi="Arial" w:cs="Arial"/>
          <w:sz w:val="24"/>
          <w:szCs w:val="24"/>
        </w:rPr>
      </w:pPr>
    </w:p>
    <w:sectPr w:rsidR="009D4927" w:rsidRPr="009D49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D7CD4" w14:textId="77777777" w:rsidR="00246C95" w:rsidRDefault="00246C95" w:rsidP="00246C95">
      <w:pPr>
        <w:spacing w:after="0" w:line="240" w:lineRule="auto"/>
      </w:pPr>
      <w:r>
        <w:separator/>
      </w:r>
    </w:p>
  </w:endnote>
  <w:endnote w:type="continuationSeparator" w:id="0">
    <w:p w14:paraId="51DF5CCD" w14:textId="77777777" w:rsidR="00246C95" w:rsidRDefault="00246C95" w:rsidP="0024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ADAA5" w14:textId="77777777" w:rsidR="00246C95" w:rsidRDefault="00246C95" w:rsidP="00246C95">
      <w:pPr>
        <w:spacing w:after="0" w:line="240" w:lineRule="auto"/>
      </w:pPr>
      <w:r>
        <w:separator/>
      </w:r>
    </w:p>
  </w:footnote>
  <w:footnote w:type="continuationSeparator" w:id="0">
    <w:p w14:paraId="208DC5D6" w14:textId="77777777" w:rsidR="00246C95" w:rsidRDefault="00246C95" w:rsidP="00246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124B"/>
    <w:multiLevelType w:val="hybridMultilevel"/>
    <w:tmpl w:val="E378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62D4B"/>
    <w:multiLevelType w:val="hybridMultilevel"/>
    <w:tmpl w:val="BFC8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669"/>
    <w:rsid w:val="00246C95"/>
    <w:rsid w:val="009D4927"/>
    <w:rsid w:val="00C70669"/>
    <w:rsid w:val="00EA1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5AD43"/>
  <w15:chartTrackingRefBased/>
  <w15:docId w15:val="{DCA515F7-A8A5-4770-9D05-7879B067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6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06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4927"/>
    <w:pPr>
      <w:ind w:left="720"/>
      <w:contextualSpacing/>
    </w:pPr>
  </w:style>
  <w:style w:type="paragraph" w:styleId="Header">
    <w:name w:val="header"/>
    <w:basedOn w:val="Normal"/>
    <w:link w:val="HeaderChar"/>
    <w:uiPriority w:val="99"/>
    <w:unhideWhenUsed/>
    <w:rsid w:val="00246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C95"/>
  </w:style>
  <w:style w:type="paragraph" w:styleId="Footer">
    <w:name w:val="footer"/>
    <w:basedOn w:val="Normal"/>
    <w:link w:val="FooterChar"/>
    <w:uiPriority w:val="99"/>
    <w:unhideWhenUsed/>
    <w:rsid w:val="00246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2024</Words>
  <Characters>11541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Diana Price</dc:creator>
  <cp:keywords/>
  <dc:description/>
  <cp:lastModifiedBy>Jo Diana Price</cp:lastModifiedBy>
  <cp:revision>2</cp:revision>
  <dcterms:created xsi:type="dcterms:W3CDTF">2020-02-18T17:23:00Z</dcterms:created>
  <dcterms:modified xsi:type="dcterms:W3CDTF">2020-02-18T17:23:00Z</dcterms:modified>
</cp:coreProperties>
</file>