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58141"/>
        <w:docPartObj>
          <w:docPartGallery w:val="Cover Pages"/>
          <w:docPartUnique/>
        </w:docPartObj>
      </w:sdtPr>
      <w:sdtEndPr>
        <w:rPr>
          <w:sz w:val="24"/>
        </w:rPr>
      </w:sdtEndPr>
      <w:sdtContent>
        <w:p w14:paraId="4A10636A" w14:textId="77777777" w:rsidR="00AF3D8E" w:rsidRDefault="00AF3D8E" w:rsidP="00E437B6">
          <w:pPr>
            <w:ind w:left="1440"/>
          </w:pPr>
          <w:r w:rsidRPr="0029090E">
            <w:rPr>
              <w:noProof/>
              <w:lang w:val="en-GB" w:eastAsia="en-GB"/>
            </w:rPr>
            <w:drawing>
              <wp:anchor distT="0" distB="0" distL="114300" distR="114300" simplePos="0" relativeHeight="251655680" behindDoc="0" locked="0" layoutInCell="1" allowOverlap="1" wp14:anchorId="3200AD4C" wp14:editId="76B7041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54656" behindDoc="0" locked="0" layoutInCell="1" allowOverlap="1" wp14:anchorId="5F9A3E33" wp14:editId="6626186A">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71C2C3C1" w14:textId="77777777" w:rsidR="00AF3D8E" w:rsidRDefault="00290626" w:rsidP="00E437B6">
          <w:pPr>
            <w:ind w:left="1440"/>
          </w:pPr>
        </w:p>
      </w:sdtContent>
    </w:sdt>
    <w:p w14:paraId="57DCB2AE" w14:textId="77777777" w:rsidR="00AF3D8E" w:rsidRDefault="00AF3D8E" w:rsidP="00E437B6">
      <w:pPr>
        <w:rPr>
          <w:sz w:val="24"/>
        </w:rPr>
      </w:pPr>
    </w:p>
    <w:p w14:paraId="48BFA8E2" w14:textId="7D8FEAF6" w:rsidR="00AF3D8E" w:rsidRDefault="00AF3D8E" w:rsidP="00E437B6">
      <w:pPr>
        <w:rPr>
          <w:sz w:val="24"/>
        </w:rPr>
      </w:pPr>
    </w:p>
    <w:p w14:paraId="7BBEC09D" w14:textId="11E269BF" w:rsidR="00AF3D8E" w:rsidRDefault="00AF3D8E" w:rsidP="00E437B6">
      <w:pPr>
        <w:rPr>
          <w:sz w:val="24"/>
        </w:rPr>
      </w:pPr>
    </w:p>
    <w:p w14:paraId="5FF0310F" w14:textId="1AE4987C" w:rsidR="00AF3D8E" w:rsidRDefault="00AF3D8E" w:rsidP="00E437B6">
      <w:pPr>
        <w:rPr>
          <w:sz w:val="24"/>
        </w:rPr>
      </w:pPr>
    </w:p>
    <w:p w14:paraId="1C96E731" w14:textId="1535D42F" w:rsidR="00AF3D8E" w:rsidRDefault="00AF3D8E" w:rsidP="00E437B6">
      <w:pPr>
        <w:rPr>
          <w:sz w:val="24"/>
        </w:rPr>
      </w:pPr>
      <w:r>
        <w:rPr>
          <w:noProof/>
          <w:sz w:val="20"/>
          <w:lang w:val="en-GB" w:eastAsia="en-GB"/>
        </w:rPr>
        <mc:AlternateContent>
          <mc:Choice Requires="wps">
            <w:drawing>
              <wp:anchor distT="0" distB="0" distL="114300" distR="114300" simplePos="0" relativeHeight="251653632" behindDoc="0" locked="0" layoutInCell="1" allowOverlap="1" wp14:anchorId="31601672" wp14:editId="5E8394B7">
                <wp:simplePos x="0" y="0"/>
                <wp:positionH relativeFrom="column">
                  <wp:posOffset>805993</wp:posOffset>
                </wp:positionH>
                <wp:positionV relativeFrom="paragraph">
                  <wp:posOffset>4750</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1CFC43" w14:textId="77777777" w:rsidR="00AF3D8E" w:rsidRPr="00E7005D" w:rsidRDefault="00AF3D8E"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du="http://schemas.microsoft.com/office/word/2023/wordml/word16du">
            <w:pict>
              <v:shapetype w14:anchorId="31601672" id="_x0000_t202" coordsize="21600,21600" o:spt="202" path="m,l,21600r21600,l21600,xe">
                <v:stroke joinstyle="miter"/>
                <v:path gradientshapeok="t" o:connecttype="rect"/>
              </v:shapetype>
              <v:shape id="Text Box 2" o:spid="_x0000_s1026" type="#_x0000_t202" style="position:absolute;margin-left:63.45pt;margin-top:.35pt;width:309.05pt;height:45.3pt;z-index:2516536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" stroked="f">
                <v:textbox style="mso-fit-shape-to-text:t">
                  <w:txbxContent>
                    <w:p w14:paraId="771CFC43" w14:textId="77777777" w:rsidR="00AF3D8E" w:rsidRPr="00E7005D" w:rsidRDefault="00AF3D8E" w:rsidP="00081B7D">
                      <w:pPr>
                        <w:jc w:val="center"/>
                        <w:rPr>
                          <w:sz w:val="38"/>
                        </w:rPr>
                      </w:pPr>
                      <w:r>
                        <w:rPr>
                          <w:b/>
                          <w:sz w:val="40"/>
                        </w:rPr>
                        <w:t>Computer Forensics (CF)</w:t>
                      </w:r>
                    </w:p>
                  </w:txbxContent>
                </v:textbox>
              </v:shape>
            </w:pict>
          </mc:Fallback>
        </mc:AlternateContent>
      </w:r>
    </w:p>
    <w:p w14:paraId="642FF500" w14:textId="77777777" w:rsidR="00AF3D8E" w:rsidRDefault="00AF3D8E" w:rsidP="00E437B6">
      <w:pPr>
        <w:rPr>
          <w:sz w:val="24"/>
        </w:rPr>
      </w:pPr>
    </w:p>
    <w:p w14:paraId="1ED6F5AA" w14:textId="64DEC2D4" w:rsidR="00AF3D8E" w:rsidRDefault="00AF3D8E" w:rsidP="00E437B6">
      <w:pPr>
        <w:rPr>
          <w:sz w:val="24"/>
        </w:rPr>
      </w:pPr>
    </w:p>
    <w:p w14:paraId="379B4D7B" w14:textId="0339FE8A" w:rsidR="00AF3D8E" w:rsidRDefault="00AF3D8E" w:rsidP="00E437B6">
      <w:pPr>
        <w:rPr>
          <w:sz w:val="24"/>
        </w:rPr>
      </w:pPr>
    </w:p>
    <w:p w14:paraId="5BF82F8A" w14:textId="50E51FBF" w:rsidR="00AF3D8E" w:rsidRDefault="00AF3D8E" w:rsidP="00E437B6">
      <w:pPr>
        <w:rPr>
          <w:sz w:val="24"/>
        </w:rPr>
      </w:pPr>
      <w:r>
        <w:rPr>
          <w:noProof/>
          <w:sz w:val="20"/>
          <w:lang w:val="en-GB" w:eastAsia="en-GB"/>
        </w:rPr>
        <mc:AlternateContent>
          <mc:Choice Requires="wps">
            <w:drawing>
              <wp:anchor distT="0" distB="0" distL="114300" distR="114300" simplePos="0" relativeHeight="251656704" behindDoc="0" locked="0" layoutInCell="1" allowOverlap="1" wp14:anchorId="04CC4C0A" wp14:editId="2A93452C">
                <wp:simplePos x="0" y="0"/>
                <wp:positionH relativeFrom="column">
                  <wp:posOffset>195275</wp:posOffset>
                </wp:positionH>
                <wp:positionV relativeFrom="paragraph">
                  <wp:posOffset>186817</wp:posOffset>
                </wp:positionV>
                <wp:extent cx="4637837" cy="502285"/>
                <wp:effectExtent l="0" t="0" r="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7837"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9F061B" w14:textId="01FCECA9"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Lab</w:t>
                            </w:r>
                            <w:r w:rsidR="00036661">
                              <w:rPr>
                                <w:rFonts w:ascii="Times New Roman" w:hAnsi="Times New Roman" w:cs="Times New Roman"/>
                                <w:sz w:val="32"/>
                              </w:rPr>
                              <w:t xml:space="preserve"> 1 Exercises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du="http://schemas.microsoft.com/office/word/2023/wordml/word16du">
            <w:pict>
              <v:shape w14:anchorId="04CC4C0A" id="Text Box 3" o:spid="_x0000_s1027" type="#_x0000_t202" style="position:absolute;margin-left:15.4pt;margin-top:14.7pt;width:365.2pt;height:39.5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" stroked="f">
                <v:textbox style="mso-fit-shape-to-text:t">
                  <w:txbxContent>
                    <w:p w14:paraId="4D9F061B" w14:textId="01FCECA9"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Lab</w:t>
                      </w:r>
                      <w:r w:rsidR="00036661">
                        <w:rPr>
                          <w:rFonts w:ascii="Times New Roman" w:hAnsi="Times New Roman" w:cs="Times New Roman"/>
                          <w:sz w:val="32"/>
                        </w:rPr>
                        <w:t xml:space="preserve"> 1 Exercises</w:t>
                      </w:r>
                    </w:p>
                  </w:txbxContent>
                </v:textbox>
              </v:shape>
            </w:pict>
          </mc:Fallback>
        </mc:AlternateContent>
      </w:r>
    </w:p>
    <w:p w14:paraId="5B44A263" w14:textId="77777777" w:rsidR="00AF3D8E" w:rsidRDefault="00AF3D8E" w:rsidP="00E437B6">
      <w:pPr>
        <w:rPr>
          <w:sz w:val="24"/>
        </w:rPr>
      </w:pPr>
    </w:p>
    <w:p w14:paraId="7316A753" w14:textId="499C3CDD" w:rsidR="00AF3D8E" w:rsidRDefault="00AF3D8E" w:rsidP="00E437B6">
      <w:pPr>
        <w:rPr>
          <w:sz w:val="24"/>
        </w:rPr>
      </w:pPr>
    </w:p>
    <w:p w14:paraId="471E028E" w14:textId="4533AFCF" w:rsidR="00AF3D8E" w:rsidRDefault="00AF3D8E" w:rsidP="00E437B6">
      <w:pPr>
        <w:rPr>
          <w:sz w:val="24"/>
        </w:rPr>
      </w:pPr>
    </w:p>
    <w:p w14:paraId="6554CE89" w14:textId="679B17C7" w:rsidR="00AF3D8E" w:rsidRDefault="00AF3D8E" w:rsidP="00E437B6">
      <w:pPr>
        <w:rPr>
          <w:sz w:val="24"/>
        </w:rPr>
      </w:pPr>
    </w:p>
    <w:p w14:paraId="01844C85" w14:textId="6AEC702A" w:rsidR="00AF3D8E" w:rsidRDefault="00AF3D8E"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57E78FFD" wp14:editId="7ED1F027">
                <wp:simplePos x="0" y="0"/>
                <wp:positionH relativeFrom="margin">
                  <wp:posOffset>512775</wp:posOffset>
                </wp:positionH>
                <wp:positionV relativeFrom="paragraph">
                  <wp:posOffset>234594</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9349D2" w14:textId="4AD88B80" w:rsidR="009B21BB" w:rsidRPr="00CB4B62" w:rsidRDefault="00290626" w:rsidP="009B21BB">
                            <w:pPr>
                              <w:spacing w:after="120" w:line="240" w:lineRule="auto"/>
                              <w:jc w:val="center"/>
                              <w:rPr>
                                <w:sz w:val="28"/>
                              </w:rPr>
                            </w:pPr>
                            <w:r>
                              <w:rPr>
                                <w:b/>
                                <w:bCs/>
                                <w:sz w:val="28"/>
                              </w:rPr>
                              <w:t>Faculty</w:t>
                            </w:r>
                            <w:r w:rsidR="009B21BB">
                              <w:rPr>
                                <w:b/>
                                <w:bCs/>
                                <w:sz w:val="28"/>
                              </w:rPr>
                              <w:t xml:space="preserv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7E78FFD" id="_x0000_t202" coordsize="21600,21600" o:spt="202" path="m,l,21600r21600,l21600,xe">
                <v:stroke joinstyle="miter"/>
                <v:path gradientshapeok="t" o:connecttype="rect"/>
              </v:shapetype>
              <v:shape id="Text Box 6" o:spid="_x0000_s1028" type="#_x0000_t202" style="position:absolute;margin-left:40.4pt;margin-top:18.45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" stroked="f">
                <v:textbox>
                  <w:txbxContent>
                    <w:p w14:paraId="789349D2" w14:textId="4AD88B80" w:rsidR="009B21BB" w:rsidRPr="00CB4B62" w:rsidRDefault="00290626" w:rsidP="009B21BB">
                      <w:pPr>
                        <w:spacing w:after="120" w:line="240" w:lineRule="auto"/>
                        <w:jc w:val="center"/>
                        <w:rPr>
                          <w:sz w:val="28"/>
                        </w:rPr>
                      </w:pPr>
                      <w:r>
                        <w:rPr>
                          <w:b/>
                          <w:bCs/>
                          <w:sz w:val="28"/>
                        </w:rPr>
                        <w:t>Faculty</w:t>
                      </w:r>
                      <w:r w:rsidR="009B21BB">
                        <w:rPr>
                          <w:b/>
                          <w:bCs/>
                          <w:sz w:val="28"/>
                        </w:rPr>
                        <w:t xml:space="preserv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v:textbox>
                <w10:wrap anchorx="margin"/>
              </v:shape>
            </w:pict>
          </mc:Fallback>
        </mc:AlternateContent>
      </w:r>
    </w:p>
    <w:p w14:paraId="4B782943" w14:textId="77777777" w:rsidR="00AF3D8E" w:rsidRDefault="00AF3D8E" w:rsidP="00E437B6">
      <w:pPr>
        <w:rPr>
          <w:sz w:val="24"/>
        </w:rPr>
      </w:pPr>
    </w:p>
    <w:p w14:paraId="5BD3C9DA" w14:textId="77777777" w:rsidR="00AF3D8E" w:rsidRDefault="00AF3D8E" w:rsidP="00E437B6">
      <w:pPr>
        <w:rPr>
          <w:sz w:val="24"/>
        </w:rPr>
      </w:pPr>
    </w:p>
    <w:p w14:paraId="66F3A5AE" w14:textId="77777777" w:rsidR="00AF3D8E" w:rsidRDefault="00AF3D8E" w:rsidP="00E437B6">
      <w:pPr>
        <w:rPr>
          <w:sz w:val="24"/>
        </w:rPr>
      </w:pPr>
    </w:p>
    <w:p w14:paraId="2C27FD39" w14:textId="77777777" w:rsidR="00AF3D8E" w:rsidRDefault="00AF3D8E" w:rsidP="00E437B6">
      <w:pPr>
        <w:rPr>
          <w:sz w:val="24"/>
        </w:rPr>
      </w:pPr>
    </w:p>
    <w:p w14:paraId="152A3499" w14:textId="77777777" w:rsidR="00AF3D8E" w:rsidRDefault="00AF3D8E" w:rsidP="00E437B6">
      <w:pPr>
        <w:rPr>
          <w:sz w:val="24"/>
        </w:rPr>
      </w:pPr>
    </w:p>
    <w:p w14:paraId="4A63F545" w14:textId="1FF74BBD" w:rsidR="00846EE7" w:rsidRPr="00616E38" w:rsidRDefault="00AF3D8E" w:rsidP="00846EE7">
      <w:pPr>
        <w:ind w:left="2160"/>
        <w:rPr>
          <w:b/>
        </w:rPr>
      </w:pPr>
      <w:r>
        <w:rPr>
          <w:sz w:val="24"/>
        </w:rPr>
        <w:t xml:space="preserve"> </w:t>
      </w:r>
      <w:r w:rsidR="00846EE7" w:rsidRPr="00616E38">
        <w:rPr>
          <w:b/>
        </w:rPr>
        <w:t xml:space="preserve">Lecturer: Assoc. </w:t>
      </w:r>
      <w:r w:rsidR="0073594C" w:rsidRPr="00616E38">
        <w:rPr>
          <w:b/>
        </w:rPr>
        <w:t>Professor Carlene</w:t>
      </w:r>
      <w:r w:rsidR="00846EE7" w:rsidRPr="00616E38">
        <w:rPr>
          <w:b/>
        </w:rPr>
        <w:t xml:space="preserve"> Campbell</w:t>
      </w:r>
    </w:p>
    <w:p w14:paraId="77C5301B" w14:textId="77777777" w:rsidR="00846EE7" w:rsidRPr="00616E38" w:rsidRDefault="00846EE7" w:rsidP="00846EE7">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62D3660E" w14:textId="77777777" w:rsidR="00846EE7" w:rsidRDefault="00846EE7" w:rsidP="00846EE7">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755D1998" w14:textId="62FF16CD" w:rsidR="00125778" w:rsidRDefault="00125778" w:rsidP="00125778">
      <w:pPr>
        <w:jc w:val="center"/>
        <w:rPr>
          <w:b/>
        </w:rPr>
      </w:pPr>
    </w:p>
    <w:p w14:paraId="48F3AC25" w14:textId="7DE9FFA9" w:rsidR="00BB3BDE" w:rsidRDefault="00BB3BDE">
      <w:pPr>
        <w:rPr>
          <w:rFonts w:ascii="Rockwell" w:eastAsia="Rockwell" w:hAnsi="Rockwell" w:cs="Rockwell"/>
          <w:sz w:val="64"/>
          <w:szCs w:val="64"/>
        </w:rPr>
      </w:pPr>
      <w:r>
        <w:rPr>
          <w:rFonts w:ascii="Rockwell" w:eastAsia="Rockwell" w:hAnsi="Rockwell" w:cs="Rockwell"/>
          <w:sz w:val="64"/>
          <w:szCs w:val="64"/>
        </w:rPr>
        <w:br w:type="page"/>
      </w:r>
    </w:p>
    <w:p w14:paraId="7AB06D98" w14:textId="77777777" w:rsidR="00BB3BDE" w:rsidRPr="00036661" w:rsidRDefault="00BB3BDE" w:rsidP="00BB3BDE">
      <w:pPr>
        <w:pStyle w:val="Heading1"/>
        <w:spacing w:before="0"/>
        <w:rPr>
          <w:b w:val="0"/>
          <w:bCs w:val="0"/>
        </w:rPr>
      </w:pPr>
      <w:r w:rsidRPr="00036661">
        <w:rPr>
          <w:rStyle w:val="Heading1Char"/>
          <w:b/>
          <w:bCs/>
        </w:rPr>
        <w:lastRenderedPageBreak/>
        <w:t>Digital Evidence Identification &amp; Case Documentation</w:t>
      </w:r>
    </w:p>
    <w:p w14:paraId="5D696BF5" w14:textId="77777777" w:rsidR="00BB3BDE" w:rsidRPr="00ED2324" w:rsidRDefault="00BB3BDE" w:rsidP="00BB3BDE">
      <w:pPr>
        <w:jc w:val="both"/>
      </w:pPr>
      <w:r w:rsidRPr="00ED2324">
        <w:t>Acme Inc. recently detected suspicious activity within its internal network. Preliminary investigation suggests that an employee workstation may have been compromised, allowing an attacker to move laterally and access a critical internal server.</w:t>
      </w:r>
    </w:p>
    <w:p w14:paraId="305F8D11" w14:textId="77777777" w:rsidR="00BB3BDE" w:rsidRDefault="00BB3BDE" w:rsidP="00BB3BDE">
      <w:pPr>
        <w:jc w:val="both"/>
      </w:pPr>
      <w:r w:rsidRPr="00ED2324">
        <w:t>The affected server has been isolated from the network to prevent further damage. You have been assigned as a digital forensic investigator to examine the server and determine whether unauthorized access or data tampering occurred.</w:t>
      </w:r>
    </w:p>
    <w:p w14:paraId="5CB390B4" w14:textId="77777777" w:rsidR="00BB3BDE" w:rsidRPr="00F905A4" w:rsidRDefault="00BB3BDE" w:rsidP="00BB3BDE">
      <w:pPr>
        <w:jc w:val="both"/>
        <w:rPr>
          <w:i/>
          <w:iCs/>
        </w:rPr>
      </w:pPr>
      <w:r w:rsidRPr="00F905A4">
        <w:rPr>
          <w:b/>
          <w:bCs/>
          <w:i/>
          <w:iCs/>
        </w:rPr>
        <w:t>Note:</w:t>
      </w:r>
      <w:r w:rsidRPr="00F905A4">
        <w:rPr>
          <w:i/>
          <w:iCs/>
        </w:rPr>
        <w:t xml:space="preserve"> Employees </w:t>
      </w:r>
      <w:r>
        <w:rPr>
          <w:i/>
          <w:iCs/>
        </w:rPr>
        <w:t xml:space="preserve">usually </w:t>
      </w:r>
      <w:r w:rsidRPr="00F905A4">
        <w:rPr>
          <w:i/>
          <w:iCs/>
        </w:rPr>
        <w:t xml:space="preserve">access the server while being connected to the company’s LAN through the IP </w:t>
      </w:r>
      <w:r w:rsidRPr="00F905A4">
        <w:rPr>
          <w:rFonts w:ascii="Consolas" w:hAnsi="Consolas"/>
          <w:b/>
          <w:bCs/>
          <w:i/>
          <w:iCs/>
        </w:rPr>
        <w:t>172.16.10.20</w:t>
      </w:r>
    </w:p>
    <w:p w14:paraId="6FC326D3" w14:textId="77777777" w:rsidR="00BB3BDE" w:rsidRPr="00EB138B" w:rsidRDefault="00BB3BDE" w:rsidP="00BB3BDE">
      <w:pPr>
        <w:pStyle w:val="Heading2"/>
      </w:pPr>
      <w:r w:rsidRPr="00EB138B">
        <w:t>Your Role</w:t>
      </w:r>
    </w:p>
    <w:p w14:paraId="2CB559E6" w14:textId="77777777" w:rsidR="00BB3BDE" w:rsidRDefault="00BB3BDE" w:rsidP="00BB3BDE">
      <w:pPr>
        <w:jc w:val="both"/>
      </w:pPr>
      <w:r w:rsidRPr="00EB138B">
        <w:t xml:space="preserve">You are a forensic investigator with authorized access to the server image. Your task is to identify digital evidence, analyze file metadata and system </w:t>
      </w:r>
      <w:r>
        <w:t xml:space="preserve">event </w:t>
      </w:r>
      <w:r w:rsidRPr="00EB138B">
        <w:t>logs, and document your findings.</w:t>
      </w:r>
    </w:p>
    <w:p w14:paraId="4446A01A" w14:textId="77777777" w:rsidR="00BB3BDE" w:rsidRDefault="00BB3BDE" w:rsidP="00BB3BDE">
      <w:pPr>
        <w:pStyle w:val="Heading2"/>
      </w:pPr>
      <w:r>
        <w:t>Instructions for the Lab Exercise</w:t>
      </w:r>
    </w:p>
    <w:p w14:paraId="6478CD3A" w14:textId="77777777" w:rsidR="00BB3BDE" w:rsidRPr="003B6AD7" w:rsidRDefault="00BB3BDE" w:rsidP="00BB3BDE">
      <w:pPr>
        <w:pStyle w:val="ListParagraph"/>
        <w:widowControl/>
        <w:numPr>
          <w:ilvl w:val="0"/>
          <w:numId w:val="14"/>
        </w:numPr>
        <w:spacing w:after="160" w:line="278" w:lineRule="auto"/>
        <w:jc w:val="both"/>
      </w:pPr>
      <w:r>
        <w:t>Import and p</w:t>
      </w:r>
      <w:r w:rsidRPr="003B6AD7">
        <w:t>ower on the provided VM</w:t>
      </w:r>
      <w:r>
        <w:t xml:space="preserve"> (LAB01.ova)</w:t>
      </w:r>
    </w:p>
    <w:p w14:paraId="0966045D" w14:textId="77777777" w:rsidR="00BB3BDE" w:rsidRPr="003B6AD7" w:rsidRDefault="00BB3BDE" w:rsidP="00BB3BDE">
      <w:pPr>
        <w:pStyle w:val="ListParagraph"/>
        <w:widowControl/>
        <w:numPr>
          <w:ilvl w:val="0"/>
          <w:numId w:val="14"/>
        </w:numPr>
        <w:spacing w:after="160" w:line="278" w:lineRule="auto"/>
        <w:jc w:val="both"/>
      </w:pPr>
      <w:r w:rsidRPr="003B6AD7">
        <w:t>Do not install new software</w:t>
      </w:r>
    </w:p>
    <w:p w14:paraId="67B645A0" w14:textId="2700B9BF" w:rsidR="00765FC6" w:rsidRDefault="00BB3BDE" w:rsidP="006516F3">
      <w:pPr>
        <w:pStyle w:val="ListParagraph"/>
        <w:widowControl/>
        <w:numPr>
          <w:ilvl w:val="0"/>
          <w:numId w:val="14"/>
        </w:numPr>
        <w:spacing w:after="160" w:line="278" w:lineRule="auto"/>
        <w:jc w:val="both"/>
      </w:pPr>
      <w:r w:rsidRPr="003B6AD7">
        <w:t>Do not modify or delete evidence</w:t>
      </w:r>
    </w:p>
    <w:p w14:paraId="2F7CDB66" w14:textId="77777777" w:rsidR="00765FC6" w:rsidRDefault="00765FC6" w:rsidP="00765FC6">
      <w:pPr>
        <w:pStyle w:val="ListParagraph"/>
        <w:widowControl/>
        <w:numPr>
          <w:ilvl w:val="0"/>
          <w:numId w:val="14"/>
        </w:numPr>
        <w:spacing w:after="160" w:line="278" w:lineRule="auto"/>
        <w:contextualSpacing w:val="0"/>
        <w:jc w:val="both"/>
      </w:pPr>
      <w:r>
        <w:t>Once the Windows Server logon screen loads, login with the following credentials:</w:t>
      </w:r>
    </w:p>
    <w:p w14:paraId="63F997E4" w14:textId="77777777" w:rsidR="00765FC6" w:rsidRDefault="00765FC6" w:rsidP="00765FC6">
      <w:pPr>
        <w:pStyle w:val="ListParagraph"/>
        <w:ind w:left="1077"/>
        <w:jc w:val="both"/>
      </w:pPr>
      <w:r>
        <w:t>Username:</w:t>
      </w:r>
      <w:r>
        <w:tab/>
      </w:r>
      <w:r w:rsidRPr="00316944">
        <w:rPr>
          <w:rFonts w:ascii="Consolas" w:hAnsi="Consolas"/>
          <w:b/>
          <w:bCs/>
        </w:rPr>
        <w:t>Administrator</w:t>
      </w:r>
    </w:p>
    <w:p w14:paraId="7944FCBC" w14:textId="77777777" w:rsidR="00765FC6" w:rsidRDefault="00765FC6" w:rsidP="00765FC6">
      <w:pPr>
        <w:pStyle w:val="ListParagraph"/>
        <w:ind w:left="1080"/>
        <w:contextualSpacing w:val="0"/>
        <w:jc w:val="both"/>
        <w:rPr>
          <w:rFonts w:ascii="Consolas" w:hAnsi="Consolas"/>
          <w:b/>
          <w:bCs/>
        </w:rPr>
      </w:pPr>
      <w:r>
        <w:t>Password:</w:t>
      </w:r>
      <w:r>
        <w:tab/>
      </w:r>
      <w:r w:rsidRPr="00316944">
        <w:rPr>
          <w:rFonts w:ascii="Consolas" w:hAnsi="Consolas"/>
          <w:b/>
          <w:bCs/>
        </w:rPr>
        <w:t>Acme"98765£</w:t>
      </w:r>
    </w:p>
    <w:p w14:paraId="66A0C29D" w14:textId="77777777" w:rsidR="00765FC6" w:rsidRDefault="00765FC6" w:rsidP="00765FC6">
      <w:pPr>
        <w:pStyle w:val="ListParagraph"/>
        <w:widowControl/>
        <w:numPr>
          <w:ilvl w:val="0"/>
          <w:numId w:val="14"/>
        </w:numPr>
        <w:spacing w:after="160" w:line="278" w:lineRule="auto"/>
        <w:contextualSpacing w:val="0"/>
        <w:jc w:val="both"/>
      </w:pPr>
      <w:r>
        <w:t xml:space="preserve">To begin with, browse to </w:t>
      </w:r>
      <w:r w:rsidRPr="000234F4">
        <w:rPr>
          <w:rFonts w:ascii="Consolas" w:hAnsi="Consolas"/>
          <w:b/>
          <w:bCs/>
        </w:rPr>
        <w:t>C:\</w:t>
      </w:r>
      <w:r>
        <w:t xml:space="preserve"> and you will see a folder named “</w:t>
      </w:r>
      <w:proofErr w:type="spellStart"/>
      <w:r w:rsidRPr="00C80129">
        <w:rPr>
          <w:rFonts w:ascii="Consolas" w:hAnsi="Consolas"/>
          <w:b/>
          <w:bCs/>
        </w:rPr>
        <w:t>AcmeData</w:t>
      </w:r>
      <w:proofErr w:type="spellEnd"/>
      <w:r>
        <w:t>”. This is the first place where you can look for evidence of the breach.</w:t>
      </w:r>
    </w:p>
    <w:p w14:paraId="4056E6DD" w14:textId="77777777" w:rsidR="00765FC6" w:rsidRDefault="00765FC6" w:rsidP="00765FC6">
      <w:pPr>
        <w:pStyle w:val="ListParagraph"/>
        <w:widowControl/>
        <w:numPr>
          <w:ilvl w:val="0"/>
          <w:numId w:val="14"/>
        </w:numPr>
        <w:spacing w:after="160" w:line="278" w:lineRule="auto"/>
        <w:contextualSpacing w:val="0"/>
        <w:jc w:val="both"/>
      </w:pPr>
      <w:r>
        <w:t xml:space="preserve">Start by looking at the properties of each folder in the </w:t>
      </w:r>
      <w:r>
        <w:rPr>
          <w:rFonts w:ascii="Consolas" w:hAnsi="Consolas"/>
          <w:b/>
          <w:bCs/>
        </w:rPr>
        <w:t>C:\A</w:t>
      </w:r>
      <w:r w:rsidRPr="00C80129">
        <w:rPr>
          <w:rFonts w:ascii="Consolas" w:hAnsi="Consolas"/>
          <w:b/>
          <w:bCs/>
        </w:rPr>
        <w:t>cmeData</w:t>
      </w:r>
      <w:r>
        <w:rPr>
          <w:rFonts w:ascii="Consolas" w:hAnsi="Consolas"/>
          <w:b/>
          <w:bCs/>
        </w:rPr>
        <w:t>\</w:t>
      </w:r>
      <w:r>
        <w:t xml:space="preserve"> directory and identify the owners. Right-click on a folder and go to </w:t>
      </w:r>
      <w:r w:rsidRPr="00F27E74">
        <w:rPr>
          <w:rFonts w:ascii="Consolas" w:hAnsi="Consolas"/>
          <w:b/>
          <w:bCs/>
        </w:rPr>
        <w:t xml:space="preserve">Properties </w:t>
      </w:r>
      <w:r w:rsidRPr="00F27E74">
        <w:rPr>
          <w:rFonts w:ascii="Consolas" w:hAnsi="Consolas" w:cs="Calibri"/>
          <w:b/>
          <w:bCs/>
        </w:rPr>
        <w:t>→</w:t>
      </w:r>
      <w:r w:rsidRPr="00F27E74">
        <w:rPr>
          <w:rFonts w:ascii="Consolas" w:hAnsi="Consolas"/>
          <w:b/>
          <w:bCs/>
        </w:rPr>
        <w:t xml:space="preserve"> Security </w:t>
      </w:r>
      <w:r w:rsidRPr="00F27E74">
        <w:rPr>
          <w:rFonts w:ascii="Consolas" w:hAnsi="Consolas" w:cs="Calibri"/>
          <w:b/>
          <w:bCs/>
        </w:rPr>
        <w:t>→</w:t>
      </w:r>
      <w:r w:rsidRPr="00F27E74">
        <w:rPr>
          <w:rFonts w:ascii="Consolas" w:hAnsi="Consolas"/>
          <w:b/>
          <w:bCs/>
        </w:rPr>
        <w:t xml:space="preserve"> Advanced</w:t>
      </w:r>
      <w:r>
        <w:t>. This will also give you the authorized usernames in the system.</w:t>
      </w:r>
    </w:p>
    <w:p w14:paraId="4B3AF2AE" w14:textId="77777777" w:rsidR="00765FC6" w:rsidRPr="003B6AD7" w:rsidRDefault="00765FC6" w:rsidP="006516F3">
      <w:pPr>
        <w:pStyle w:val="ListParagraph"/>
        <w:widowControl/>
        <w:numPr>
          <w:ilvl w:val="0"/>
          <w:numId w:val="14"/>
        </w:numPr>
        <w:spacing w:after="160" w:line="278" w:lineRule="auto"/>
        <w:jc w:val="both"/>
      </w:pPr>
    </w:p>
    <w:p w14:paraId="154E1F2A" w14:textId="77777777" w:rsidR="00BB3BDE" w:rsidRPr="003B6AD7" w:rsidRDefault="00BB3BDE" w:rsidP="00BB3BDE">
      <w:pPr>
        <w:pStyle w:val="ListParagraph"/>
        <w:widowControl/>
        <w:numPr>
          <w:ilvl w:val="0"/>
          <w:numId w:val="14"/>
        </w:numPr>
        <w:spacing w:after="160" w:line="278" w:lineRule="auto"/>
        <w:jc w:val="both"/>
      </w:pPr>
      <w:r w:rsidRPr="003B6AD7">
        <w:t>Use built-in tools:</w:t>
      </w:r>
    </w:p>
    <w:p w14:paraId="710E385D" w14:textId="77777777" w:rsidR="00BB3BDE" w:rsidRPr="003B6AD7" w:rsidRDefault="00BB3BDE" w:rsidP="00BB3BDE">
      <w:pPr>
        <w:pStyle w:val="ListParagraph"/>
        <w:widowControl/>
        <w:numPr>
          <w:ilvl w:val="1"/>
          <w:numId w:val="14"/>
        </w:numPr>
        <w:spacing w:after="160" w:line="278" w:lineRule="auto"/>
        <w:jc w:val="both"/>
      </w:pPr>
      <w:r w:rsidRPr="003B6AD7">
        <w:t>Event Viewer</w:t>
      </w:r>
    </w:p>
    <w:p w14:paraId="49954B22" w14:textId="77777777" w:rsidR="00BB3BDE" w:rsidRPr="003B6AD7" w:rsidRDefault="00BB3BDE" w:rsidP="00BB3BDE">
      <w:pPr>
        <w:pStyle w:val="ListParagraph"/>
        <w:widowControl/>
        <w:numPr>
          <w:ilvl w:val="1"/>
          <w:numId w:val="14"/>
        </w:numPr>
        <w:spacing w:after="160" w:line="278" w:lineRule="auto"/>
        <w:jc w:val="both"/>
      </w:pPr>
      <w:r w:rsidRPr="003B6AD7">
        <w:t>File Properties</w:t>
      </w:r>
    </w:p>
    <w:p w14:paraId="7F704139" w14:textId="77777777" w:rsidR="00BB3BDE" w:rsidRPr="003B6AD7" w:rsidRDefault="00BB3BDE" w:rsidP="00BB3BDE">
      <w:pPr>
        <w:pStyle w:val="ListParagraph"/>
        <w:widowControl/>
        <w:numPr>
          <w:ilvl w:val="1"/>
          <w:numId w:val="14"/>
        </w:numPr>
        <w:spacing w:after="160" w:line="278" w:lineRule="auto"/>
        <w:jc w:val="both"/>
      </w:pPr>
      <w:r w:rsidRPr="003B6AD7">
        <w:t>Command line tools</w:t>
      </w:r>
    </w:p>
    <w:p w14:paraId="10831ACD" w14:textId="77777777" w:rsidR="00BB3BDE" w:rsidRDefault="00BB3BDE" w:rsidP="00BB3BDE">
      <w:pPr>
        <w:pStyle w:val="ListParagraph"/>
        <w:widowControl/>
        <w:numPr>
          <w:ilvl w:val="0"/>
          <w:numId w:val="14"/>
        </w:numPr>
        <w:spacing w:after="160" w:line="278" w:lineRule="auto"/>
        <w:jc w:val="both"/>
      </w:pPr>
      <w:r w:rsidRPr="003B6AD7">
        <w:t>Document everything</w:t>
      </w:r>
    </w:p>
    <w:p w14:paraId="10A7DDF4" w14:textId="77777777" w:rsidR="00BB3BDE" w:rsidRPr="00882A86" w:rsidRDefault="00BB3BDE" w:rsidP="00BB3BDE">
      <w:pPr>
        <w:pStyle w:val="Heading2"/>
      </w:pPr>
      <w:r w:rsidRPr="00882A86">
        <w:t>Deliverables</w:t>
      </w:r>
    </w:p>
    <w:p w14:paraId="12FA84F4" w14:textId="77777777" w:rsidR="00BB3BDE" w:rsidRPr="00882A86" w:rsidRDefault="00BB3BDE" w:rsidP="00BB3BDE">
      <w:pPr>
        <w:jc w:val="both"/>
      </w:pPr>
      <w:r w:rsidRPr="00882A86">
        <w:t xml:space="preserve">Case report </w:t>
      </w:r>
      <w:r>
        <w:t>with the following s</w:t>
      </w:r>
      <w:r w:rsidRPr="00882A86">
        <w:t>ections</w:t>
      </w:r>
      <w:r>
        <w:t>, indicating a complete chronological timeline of events</w:t>
      </w:r>
      <w:r w:rsidRPr="00882A86">
        <w:t>:</w:t>
      </w:r>
    </w:p>
    <w:p w14:paraId="2FCB37AB" w14:textId="77777777" w:rsidR="00BB3BDE" w:rsidRDefault="00BB3BDE" w:rsidP="00BB3BDE">
      <w:pPr>
        <w:pStyle w:val="ListParagraph"/>
        <w:widowControl/>
        <w:numPr>
          <w:ilvl w:val="0"/>
          <w:numId w:val="15"/>
        </w:numPr>
        <w:spacing w:after="160" w:line="278" w:lineRule="auto"/>
        <w:jc w:val="both"/>
      </w:pPr>
      <w:r w:rsidRPr="00882A86">
        <w:t>Evidence Identified</w:t>
      </w:r>
    </w:p>
    <w:p w14:paraId="22236959" w14:textId="77777777" w:rsidR="00BB3BDE" w:rsidRDefault="00BB3BDE" w:rsidP="00BB3BDE">
      <w:pPr>
        <w:pStyle w:val="ListParagraph"/>
        <w:widowControl/>
        <w:numPr>
          <w:ilvl w:val="0"/>
          <w:numId w:val="15"/>
        </w:numPr>
        <w:spacing w:after="160" w:line="278" w:lineRule="auto"/>
        <w:jc w:val="both"/>
      </w:pPr>
      <w:r w:rsidRPr="00882A86">
        <w:t>Findings</w:t>
      </w:r>
    </w:p>
    <w:p w14:paraId="438D4716" w14:textId="77777777" w:rsidR="00BB3BDE" w:rsidRDefault="00BB3BDE" w:rsidP="00BB3BDE">
      <w:pPr>
        <w:pStyle w:val="ListParagraph"/>
        <w:widowControl/>
        <w:numPr>
          <w:ilvl w:val="0"/>
          <w:numId w:val="15"/>
        </w:numPr>
        <w:spacing w:after="160" w:line="278" w:lineRule="auto"/>
        <w:jc w:val="both"/>
      </w:pPr>
      <w:r w:rsidRPr="00882A86">
        <w:t>Interpretation</w:t>
      </w:r>
    </w:p>
    <w:p w14:paraId="1DECE2F9" w14:textId="77777777" w:rsidR="00BB3BDE" w:rsidRDefault="00BB3BDE" w:rsidP="00BB3BDE">
      <w:pPr>
        <w:pStyle w:val="ListParagraph"/>
        <w:widowControl/>
        <w:numPr>
          <w:ilvl w:val="0"/>
          <w:numId w:val="15"/>
        </w:numPr>
        <w:spacing w:after="160" w:line="278" w:lineRule="auto"/>
        <w:jc w:val="both"/>
      </w:pPr>
      <w:r w:rsidRPr="00882A86">
        <w:t>Limitations</w:t>
      </w:r>
    </w:p>
    <w:p w14:paraId="23CC24FA" w14:textId="77777777" w:rsidR="00BB3BDE" w:rsidRPr="00882A86" w:rsidRDefault="00BB3BDE" w:rsidP="00BB3BDE">
      <w:pPr>
        <w:pStyle w:val="ListParagraph"/>
        <w:widowControl/>
        <w:numPr>
          <w:ilvl w:val="0"/>
          <w:numId w:val="15"/>
        </w:numPr>
        <w:spacing w:after="160" w:line="278" w:lineRule="auto"/>
        <w:jc w:val="both"/>
      </w:pPr>
      <w:r w:rsidRPr="00882A86">
        <w:lastRenderedPageBreak/>
        <w:t>Conclusion</w:t>
      </w:r>
    </w:p>
    <w:p w14:paraId="3D0D49EF" w14:textId="77777777" w:rsidR="00B61DB7" w:rsidRDefault="00B61DB7">
      <w:pPr>
        <w:rPr>
          <w:rFonts w:ascii="Rockwell" w:eastAsia="Rockwell" w:hAnsi="Rockwell" w:cs="Rockwell"/>
          <w:sz w:val="64"/>
          <w:szCs w:val="64"/>
        </w:rPr>
      </w:pPr>
    </w:p>
    <w:p w14:paraId="0CE6A1CB" w14:textId="77777777" w:rsidR="00B61DB7" w:rsidRPr="00036661" w:rsidRDefault="00B61DB7" w:rsidP="00B61DB7">
      <w:pPr>
        <w:pStyle w:val="Heading1"/>
        <w:spacing w:before="0"/>
        <w:rPr>
          <w:b w:val="0"/>
          <w:bCs w:val="0"/>
        </w:rPr>
      </w:pPr>
      <w:r w:rsidRPr="00B61DB7">
        <w:rPr>
          <w:rFonts w:ascii="Rockwell" w:eastAsia="Rockwell" w:hAnsi="Rockwell" w:cs="Rockwell"/>
        </w:rPr>
        <w:t>Expected outcome/Sample solutions</w:t>
      </w:r>
      <w:r>
        <w:rPr>
          <w:rFonts w:ascii="Rockwell" w:eastAsia="Rockwell" w:hAnsi="Rockwell" w:cs="Rockwell"/>
          <w:sz w:val="64"/>
          <w:szCs w:val="64"/>
        </w:rPr>
        <w:t xml:space="preserve"> </w:t>
      </w:r>
      <w:r w:rsidRPr="00036661">
        <w:rPr>
          <w:rStyle w:val="Heading1Char"/>
          <w:b/>
          <w:bCs/>
        </w:rPr>
        <w:t>Digital Evidence Identification &amp; Case Documentation</w:t>
      </w:r>
    </w:p>
    <w:p w14:paraId="273D5DAE" w14:textId="77777777" w:rsidR="00B61DB7" w:rsidRPr="00615F11" w:rsidRDefault="00B61DB7" w:rsidP="00B61DB7">
      <w:pPr>
        <w:pStyle w:val="Subtitle"/>
        <w:spacing w:after="0"/>
        <w:jc w:val="both"/>
        <w:rPr>
          <w:rStyle w:val="Heading1Char"/>
        </w:rPr>
      </w:pPr>
      <w:r>
        <w:rPr>
          <w:rStyle w:val="Heading1Char"/>
        </w:rPr>
        <w:t>Lab</w:t>
      </w:r>
      <w:r w:rsidRPr="00615F11">
        <w:rPr>
          <w:rStyle w:val="Heading1Char"/>
        </w:rPr>
        <w:t xml:space="preserve"> 1</w:t>
      </w:r>
    </w:p>
    <w:p w14:paraId="334E0468" w14:textId="77777777" w:rsidR="00B61DB7" w:rsidRDefault="00B61DB7" w:rsidP="00B61DB7">
      <w:pPr>
        <w:pStyle w:val="ListParagraph"/>
        <w:widowControl/>
        <w:spacing w:after="160" w:line="278" w:lineRule="auto"/>
        <w:ind w:left="360"/>
        <w:contextualSpacing w:val="0"/>
        <w:jc w:val="both"/>
      </w:pPr>
    </w:p>
    <w:p w14:paraId="3B582F03" w14:textId="2F93339F" w:rsidR="00B61DB7" w:rsidRDefault="00B61DB7" w:rsidP="00B61DB7">
      <w:pPr>
        <w:pStyle w:val="ListParagraph"/>
        <w:widowControl/>
        <w:numPr>
          <w:ilvl w:val="0"/>
          <w:numId w:val="16"/>
        </w:numPr>
        <w:spacing w:after="160" w:line="278" w:lineRule="auto"/>
        <w:contextualSpacing w:val="0"/>
        <w:jc w:val="both"/>
      </w:pPr>
      <w:r>
        <w:t>Once you import the given OVA file in VirtualBox (</w:t>
      </w:r>
      <w:r w:rsidRPr="009627ED">
        <w:rPr>
          <w:rFonts w:ascii="Consolas" w:hAnsi="Consolas"/>
          <w:b/>
          <w:bCs/>
        </w:rPr>
        <w:t>LAB01.ova</w:t>
      </w:r>
      <w:r>
        <w:t>) and turn on the VM.</w:t>
      </w:r>
    </w:p>
    <w:p w14:paraId="411061E1" w14:textId="1CE49FE6" w:rsidR="00B61DB7" w:rsidRDefault="00B61DB7" w:rsidP="00B61DB7">
      <w:pPr>
        <w:pStyle w:val="ListParagraph"/>
        <w:widowControl/>
        <w:numPr>
          <w:ilvl w:val="0"/>
          <w:numId w:val="16"/>
        </w:numPr>
        <w:spacing w:after="160" w:line="278" w:lineRule="auto"/>
        <w:contextualSpacing w:val="0"/>
        <w:jc w:val="both"/>
      </w:pPr>
      <w:r>
        <w:t>When the Windows Server logon screen loads, login with the following credentials:</w:t>
      </w:r>
    </w:p>
    <w:p w14:paraId="2C87BBC6" w14:textId="77777777" w:rsidR="00B61DB7" w:rsidRDefault="00B61DB7" w:rsidP="00B61DB7">
      <w:pPr>
        <w:pStyle w:val="ListParagraph"/>
        <w:ind w:left="1077"/>
        <w:jc w:val="both"/>
      </w:pPr>
      <w:r>
        <w:t>Username:</w:t>
      </w:r>
      <w:r>
        <w:tab/>
      </w:r>
      <w:r w:rsidRPr="00316944">
        <w:rPr>
          <w:rFonts w:ascii="Consolas" w:hAnsi="Consolas"/>
          <w:b/>
          <w:bCs/>
        </w:rPr>
        <w:t>Administrator</w:t>
      </w:r>
    </w:p>
    <w:p w14:paraId="6E3B55E5" w14:textId="77777777" w:rsidR="00B61DB7" w:rsidRDefault="00B61DB7" w:rsidP="00B61DB7">
      <w:pPr>
        <w:pStyle w:val="ListParagraph"/>
        <w:ind w:left="1080"/>
        <w:contextualSpacing w:val="0"/>
        <w:jc w:val="both"/>
        <w:rPr>
          <w:rFonts w:ascii="Consolas" w:hAnsi="Consolas"/>
          <w:b/>
          <w:bCs/>
        </w:rPr>
      </w:pPr>
      <w:r>
        <w:t>Password:</w:t>
      </w:r>
      <w:r>
        <w:tab/>
      </w:r>
      <w:r w:rsidRPr="00316944">
        <w:rPr>
          <w:rFonts w:ascii="Consolas" w:hAnsi="Consolas"/>
          <w:b/>
          <w:bCs/>
        </w:rPr>
        <w:t>Acme"98765£</w:t>
      </w:r>
    </w:p>
    <w:p w14:paraId="755B3085" w14:textId="77777777" w:rsidR="00B61DB7" w:rsidRDefault="00B61DB7" w:rsidP="00B61DB7">
      <w:pPr>
        <w:pStyle w:val="ListParagraph"/>
        <w:widowControl/>
        <w:numPr>
          <w:ilvl w:val="0"/>
          <w:numId w:val="16"/>
        </w:numPr>
        <w:spacing w:after="160" w:line="278" w:lineRule="auto"/>
        <w:contextualSpacing w:val="0"/>
        <w:jc w:val="both"/>
      </w:pPr>
      <w:r>
        <w:t xml:space="preserve">To begin with, browse to </w:t>
      </w:r>
      <w:r w:rsidRPr="000234F4">
        <w:rPr>
          <w:rFonts w:ascii="Consolas" w:hAnsi="Consolas"/>
          <w:b/>
          <w:bCs/>
        </w:rPr>
        <w:t>C:\</w:t>
      </w:r>
      <w:r>
        <w:t xml:space="preserve"> and you will see a folder named “</w:t>
      </w:r>
      <w:proofErr w:type="spellStart"/>
      <w:r w:rsidRPr="00C80129">
        <w:rPr>
          <w:rFonts w:ascii="Consolas" w:hAnsi="Consolas"/>
          <w:b/>
          <w:bCs/>
        </w:rPr>
        <w:t>AcmeData</w:t>
      </w:r>
      <w:proofErr w:type="spellEnd"/>
      <w:r>
        <w:t>”. This is the first place where you can look for evidence of the breach.</w:t>
      </w:r>
    </w:p>
    <w:p w14:paraId="466141BF" w14:textId="77777777" w:rsidR="00B61DB7" w:rsidRDefault="00B61DB7" w:rsidP="00B61DB7">
      <w:pPr>
        <w:pStyle w:val="ListParagraph"/>
        <w:widowControl/>
        <w:numPr>
          <w:ilvl w:val="0"/>
          <w:numId w:val="16"/>
        </w:numPr>
        <w:spacing w:after="160" w:line="278" w:lineRule="auto"/>
        <w:contextualSpacing w:val="0"/>
        <w:jc w:val="both"/>
      </w:pPr>
      <w:r>
        <w:t xml:space="preserve">Start by looking at the properties of each folder in the </w:t>
      </w:r>
      <w:r>
        <w:rPr>
          <w:rFonts w:ascii="Consolas" w:hAnsi="Consolas"/>
          <w:b/>
          <w:bCs/>
        </w:rPr>
        <w:t>C:\A</w:t>
      </w:r>
      <w:r w:rsidRPr="00C80129">
        <w:rPr>
          <w:rFonts w:ascii="Consolas" w:hAnsi="Consolas"/>
          <w:b/>
          <w:bCs/>
        </w:rPr>
        <w:t>cmeData</w:t>
      </w:r>
      <w:r>
        <w:rPr>
          <w:rFonts w:ascii="Consolas" w:hAnsi="Consolas"/>
          <w:b/>
          <w:bCs/>
        </w:rPr>
        <w:t>\</w:t>
      </w:r>
      <w:r>
        <w:t xml:space="preserve"> directory and identify the owners. Right-click on a folder and go to </w:t>
      </w:r>
      <w:r w:rsidRPr="00F27E74">
        <w:rPr>
          <w:rFonts w:ascii="Consolas" w:hAnsi="Consolas"/>
          <w:b/>
          <w:bCs/>
        </w:rPr>
        <w:t xml:space="preserve">Properties </w:t>
      </w:r>
      <w:r w:rsidRPr="00F27E74">
        <w:rPr>
          <w:rFonts w:ascii="Consolas" w:hAnsi="Consolas" w:cs="Calibri"/>
          <w:b/>
          <w:bCs/>
        </w:rPr>
        <w:t>→</w:t>
      </w:r>
      <w:r w:rsidRPr="00F27E74">
        <w:rPr>
          <w:rFonts w:ascii="Consolas" w:hAnsi="Consolas"/>
          <w:b/>
          <w:bCs/>
        </w:rPr>
        <w:t xml:space="preserve"> Security </w:t>
      </w:r>
      <w:r w:rsidRPr="00F27E74">
        <w:rPr>
          <w:rFonts w:ascii="Consolas" w:hAnsi="Consolas" w:cs="Calibri"/>
          <w:b/>
          <w:bCs/>
        </w:rPr>
        <w:t>→</w:t>
      </w:r>
      <w:r w:rsidRPr="00F27E74">
        <w:rPr>
          <w:rFonts w:ascii="Consolas" w:hAnsi="Consolas"/>
          <w:b/>
          <w:bCs/>
        </w:rPr>
        <w:t xml:space="preserve"> Advanced</w:t>
      </w:r>
      <w:r>
        <w:t>. This will also give you the authorized usernames in the system.</w:t>
      </w:r>
    </w:p>
    <w:p w14:paraId="1C2417BA" w14:textId="77777777" w:rsidR="00B61DB7" w:rsidRDefault="00B61DB7" w:rsidP="00B61DB7">
      <w:pPr>
        <w:pStyle w:val="ListParagraph"/>
        <w:ind w:left="360"/>
        <w:contextualSpacing w:val="0"/>
        <w:jc w:val="both"/>
      </w:pPr>
      <w:r w:rsidRPr="00BD6B36">
        <w:rPr>
          <w:noProof/>
        </w:rPr>
        <w:drawing>
          <wp:inline distT="0" distB="0" distL="0" distR="0" wp14:anchorId="558351F4" wp14:editId="29EBD04A">
            <wp:extent cx="5486400" cy="3733986"/>
            <wp:effectExtent l="0" t="0" r="0" b="0"/>
            <wp:docPr id="99333252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332524" name="Picture 1" descr="A screenshot of a computer screen&#10;&#10;Description automatically generated"/>
                    <pic:cNvPicPr/>
                  </pic:nvPicPr>
                  <pic:blipFill>
                    <a:blip r:embed="rId11"/>
                    <a:stretch>
                      <a:fillRect/>
                    </a:stretch>
                  </pic:blipFill>
                  <pic:spPr>
                    <a:xfrm>
                      <a:off x="0" y="0"/>
                      <a:ext cx="5492285" cy="3737991"/>
                    </a:xfrm>
                    <a:prstGeom prst="rect">
                      <a:avLst/>
                    </a:prstGeom>
                  </pic:spPr>
                </pic:pic>
              </a:graphicData>
            </a:graphic>
          </wp:inline>
        </w:drawing>
      </w:r>
    </w:p>
    <w:tbl>
      <w:tblPr>
        <w:tblStyle w:val="TableGrid"/>
        <w:tblW w:w="0" w:type="auto"/>
        <w:tblInd w:w="360" w:type="dxa"/>
        <w:tblLook w:val="04A0" w:firstRow="1" w:lastRow="0" w:firstColumn="1" w:lastColumn="0" w:noHBand="0" w:noVBand="1"/>
      </w:tblPr>
      <w:tblGrid>
        <w:gridCol w:w="4445"/>
        <w:gridCol w:w="4385"/>
      </w:tblGrid>
      <w:tr w:rsidR="00B61DB7" w:rsidRPr="00334241" w14:paraId="60033EC9" w14:textId="77777777" w:rsidTr="00F9563A">
        <w:trPr>
          <w:trHeight w:val="397"/>
        </w:trPr>
        <w:tc>
          <w:tcPr>
            <w:tcW w:w="4508" w:type="dxa"/>
            <w:shd w:val="clear" w:color="auto" w:fill="EEECE1" w:themeFill="background2"/>
            <w:vAlign w:val="center"/>
          </w:tcPr>
          <w:p w14:paraId="2FAEFE28" w14:textId="77777777" w:rsidR="00B61DB7" w:rsidRPr="00334241" w:rsidRDefault="00B61DB7" w:rsidP="00F9563A">
            <w:pPr>
              <w:pStyle w:val="ListParagraph"/>
              <w:ind w:left="0"/>
              <w:contextualSpacing w:val="0"/>
              <w:rPr>
                <w:b/>
                <w:bCs/>
                <w:lang w:val="en-US"/>
              </w:rPr>
            </w:pPr>
            <w:r w:rsidRPr="00334241">
              <w:rPr>
                <w:b/>
                <w:bCs/>
                <w:lang w:val="en-US"/>
              </w:rPr>
              <w:t>Folder Name</w:t>
            </w:r>
          </w:p>
        </w:tc>
        <w:tc>
          <w:tcPr>
            <w:tcW w:w="4508" w:type="dxa"/>
            <w:shd w:val="clear" w:color="auto" w:fill="EEECE1" w:themeFill="background2"/>
            <w:vAlign w:val="center"/>
          </w:tcPr>
          <w:p w14:paraId="67591839" w14:textId="77777777" w:rsidR="00B61DB7" w:rsidRPr="00334241" w:rsidRDefault="00B61DB7" w:rsidP="00F9563A">
            <w:pPr>
              <w:pStyle w:val="ListParagraph"/>
              <w:ind w:left="0"/>
              <w:contextualSpacing w:val="0"/>
              <w:rPr>
                <w:b/>
                <w:bCs/>
                <w:lang w:val="en-US"/>
              </w:rPr>
            </w:pPr>
            <w:r w:rsidRPr="00334241">
              <w:rPr>
                <w:b/>
                <w:bCs/>
                <w:lang w:val="en-US"/>
              </w:rPr>
              <w:t>Owner</w:t>
            </w:r>
          </w:p>
        </w:tc>
      </w:tr>
      <w:tr w:rsidR="00B61DB7" w14:paraId="1F295727" w14:textId="77777777" w:rsidTr="00F9563A">
        <w:trPr>
          <w:trHeight w:val="397"/>
        </w:trPr>
        <w:tc>
          <w:tcPr>
            <w:tcW w:w="4508" w:type="dxa"/>
            <w:vAlign w:val="center"/>
          </w:tcPr>
          <w:p w14:paraId="778C9D6D" w14:textId="77777777" w:rsidR="00B61DB7" w:rsidRDefault="00B61DB7" w:rsidP="00F9563A">
            <w:pPr>
              <w:pStyle w:val="ListParagraph"/>
              <w:ind w:left="0"/>
              <w:contextualSpacing w:val="0"/>
              <w:rPr>
                <w:lang w:val="en-US"/>
              </w:rPr>
            </w:pPr>
            <w:r>
              <w:rPr>
                <w:rFonts w:ascii="Consolas" w:hAnsi="Consolas"/>
                <w:b/>
                <w:bCs/>
                <w:lang w:val="en-US"/>
              </w:rPr>
              <w:lastRenderedPageBreak/>
              <w:t>C:\A</w:t>
            </w:r>
            <w:r w:rsidRPr="00C80129">
              <w:rPr>
                <w:rFonts w:ascii="Consolas" w:hAnsi="Consolas"/>
                <w:b/>
                <w:bCs/>
                <w:lang w:val="en-US"/>
              </w:rPr>
              <w:t>cmeData</w:t>
            </w:r>
            <w:r>
              <w:rPr>
                <w:rFonts w:ascii="Consolas" w:hAnsi="Consolas"/>
                <w:b/>
                <w:bCs/>
                <w:lang w:val="en-US"/>
              </w:rPr>
              <w:t>\Finance</w:t>
            </w:r>
          </w:p>
        </w:tc>
        <w:tc>
          <w:tcPr>
            <w:tcW w:w="4508" w:type="dxa"/>
            <w:vAlign w:val="center"/>
          </w:tcPr>
          <w:p w14:paraId="68805AD4" w14:textId="77777777" w:rsidR="00B61DB7" w:rsidRPr="00334241" w:rsidRDefault="00B61DB7" w:rsidP="00F9563A">
            <w:pPr>
              <w:pStyle w:val="ListParagraph"/>
              <w:ind w:left="0"/>
              <w:contextualSpacing w:val="0"/>
              <w:rPr>
                <w:rFonts w:ascii="Consolas" w:hAnsi="Consolas"/>
                <w:b/>
                <w:bCs/>
                <w:lang w:val="en-US"/>
              </w:rPr>
            </w:pPr>
            <w:proofErr w:type="spellStart"/>
            <w:proofErr w:type="gramStart"/>
            <w:r w:rsidRPr="00334241">
              <w:rPr>
                <w:rFonts w:ascii="Consolas" w:hAnsi="Consolas"/>
                <w:b/>
                <w:bCs/>
                <w:lang w:val="en-US"/>
              </w:rPr>
              <w:t>j.smith</w:t>
            </w:r>
            <w:proofErr w:type="spellEnd"/>
            <w:proofErr w:type="gramEnd"/>
          </w:p>
        </w:tc>
      </w:tr>
      <w:tr w:rsidR="00B61DB7" w14:paraId="36B238E9" w14:textId="77777777" w:rsidTr="00F9563A">
        <w:trPr>
          <w:trHeight w:val="397"/>
        </w:trPr>
        <w:tc>
          <w:tcPr>
            <w:tcW w:w="4508" w:type="dxa"/>
            <w:vAlign w:val="center"/>
          </w:tcPr>
          <w:p w14:paraId="1001285F" w14:textId="77777777" w:rsidR="00B61DB7" w:rsidRDefault="00B61DB7" w:rsidP="00F9563A">
            <w:pPr>
              <w:pStyle w:val="ListParagraph"/>
              <w:ind w:left="0"/>
              <w:contextualSpacing w:val="0"/>
              <w:rPr>
                <w:lang w:val="en-US"/>
              </w:rPr>
            </w:pPr>
            <w:r>
              <w:rPr>
                <w:rFonts w:ascii="Consolas" w:hAnsi="Consolas"/>
                <w:b/>
                <w:bCs/>
                <w:lang w:val="en-US"/>
              </w:rPr>
              <w:t>C:\A</w:t>
            </w:r>
            <w:r w:rsidRPr="00C80129">
              <w:rPr>
                <w:rFonts w:ascii="Consolas" w:hAnsi="Consolas"/>
                <w:b/>
                <w:bCs/>
                <w:lang w:val="en-US"/>
              </w:rPr>
              <w:t>cmeData</w:t>
            </w:r>
            <w:r>
              <w:rPr>
                <w:rFonts w:ascii="Consolas" w:hAnsi="Consolas"/>
                <w:b/>
                <w:bCs/>
                <w:lang w:val="en-US"/>
              </w:rPr>
              <w:t>\HR</w:t>
            </w:r>
          </w:p>
        </w:tc>
        <w:tc>
          <w:tcPr>
            <w:tcW w:w="4508" w:type="dxa"/>
            <w:vAlign w:val="center"/>
          </w:tcPr>
          <w:p w14:paraId="177676A4" w14:textId="77777777" w:rsidR="00B61DB7" w:rsidRDefault="00B61DB7" w:rsidP="00F9563A">
            <w:pPr>
              <w:pStyle w:val="ListParagraph"/>
              <w:ind w:left="0"/>
              <w:contextualSpacing w:val="0"/>
              <w:rPr>
                <w:lang w:val="en-US"/>
              </w:rPr>
            </w:pPr>
            <w:proofErr w:type="spellStart"/>
            <w:proofErr w:type="gramStart"/>
            <w:r>
              <w:rPr>
                <w:rFonts w:ascii="Consolas" w:hAnsi="Consolas"/>
                <w:b/>
                <w:bCs/>
                <w:lang w:val="en-US"/>
              </w:rPr>
              <w:t>a.turner</w:t>
            </w:r>
            <w:proofErr w:type="spellEnd"/>
            <w:proofErr w:type="gramEnd"/>
          </w:p>
        </w:tc>
      </w:tr>
      <w:tr w:rsidR="00B61DB7" w14:paraId="3123EAC2" w14:textId="77777777" w:rsidTr="00F9563A">
        <w:trPr>
          <w:trHeight w:val="397"/>
        </w:trPr>
        <w:tc>
          <w:tcPr>
            <w:tcW w:w="4508" w:type="dxa"/>
            <w:vAlign w:val="center"/>
          </w:tcPr>
          <w:p w14:paraId="6E3E197C" w14:textId="77777777" w:rsidR="00B61DB7" w:rsidRDefault="00B61DB7" w:rsidP="00F9563A">
            <w:pPr>
              <w:pStyle w:val="ListParagraph"/>
              <w:ind w:left="0"/>
              <w:contextualSpacing w:val="0"/>
              <w:rPr>
                <w:lang w:val="en-US"/>
              </w:rPr>
            </w:pPr>
            <w:r>
              <w:rPr>
                <w:rFonts w:ascii="Consolas" w:hAnsi="Consolas"/>
                <w:b/>
                <w:bCs/>
                <w:lang w:val="en-US"/>
              </w:rPr>
              <w:t>C:\A</w:t>
            </w:r>
            <w:r w:rsidRPr="00C80129">
              <w:rPr>
                <w:rFonts w:ascii="Consolas" w:hAnsi="Consolas"/>
                <w:b/>
                <w:bCs/>
                <w:lang w:val="en-US"/>
              </w:rPr>
              <w:t>cmeData</w:t>
            </w:r>
            <w:r>
              <w:rPr>
                <w:rFonts w:ascii="Consolas" w:hAnsi="Consolas"/>
                <w:b/>
                <w:bCs/>
                <w:lang w:val="en-US"/>
              </w:rPr>
              <w:t>\Projects</w:t>
            </w:r>
          </w:p>
        </w:tc>
        <w:tc>
          <w:tcPr>
            <w:tcW w:w="4508" w:type="dxa"/>
            <w:vAlign w:val="center"/>
          </w:tcPr>
          <w:p w14:paraId="5F6497E4" w14:textId="77777777" w:rsidR="00B61DB7" w:rsidRDefault="00B61DB7" w:rsidP="00F9563A">
            <w:pPr>
              <w:pStyle w:val="ListParagraph"/>
              <w:ind w:left="0"/>
              <w:contextualSpacing w:val="0"/>
              <w:rPr>
                <w:lang w:val="en-US"/>
              </w:rPr>
            </w:pPr>
            <w:proofErr w:type="spellStart"/>
            <w:r>
              <w:rPr>
                <w:rFonts w:ascii="Consolas" w:hAnsi="Consolas"/>
                <w:b/>
                <w:bCs/>
                <w:lang w:val="en-US"/>
              </w:rPr>
              <w:t>m.</w:t>
            </w:r>
            <w:r w:rsidRPr="00334241">
              <w:rPr>
                <w:rFonts w:ascii="Consolas" w:hAnsi="Consolas"/>
                <w:b/>
                <w:bCs/>
                <w:lang w:val="en-US"/>
              </w:rPr>
              <w:t>j</w:t>
            </w:r>
            <w:r>
              <w:rPr>
                <w:rFonts w:ascii="Consolas" w:hAnsi="Consolas"/>
                <w:b/>
                <w:bCs/>
                <w:lang w:val="en-US"/>
              </w:rPr>
              <w:t>ones</w:t>
            </w:r>
            <w:proofErr w:type="spellEnd"/>
          </w:p>
        </w:tc>
      </w:tr>
    </w:tbl>
    <w:p w14:paraId="49F1E1A7" w14:textId="77777777" w:rsidR="00B61DB7" w:rsidRDefault="00B61DB7" w:rsidP="00B61DB7">
      <w:pPr>
        <w:pStyle w:val="ListParagraph"/>
        <w:ind w:left="360"/>
        <w:contextualSpacing w:val="0"/>
        <w:jc w:val="both"/>
      </w:pPr>
    </w:p>
    <w:p w14:paraId="5F6AA0F4" w14:textId="77777777" w:rsidR="00B61DB7" w:rsidRDefault="00B61DB7" w:rsidP="00B61DB7">
      <w:pPr>
        <w:pStyle w:val="ListParagraph"/>
        <w:widowControl/>
        <w:numPr>
          <w:ilvl w:val="0"/>
          <w:numId w:val="16"/>
        </w:numPr>
        <w:spacing w:after="160" w:line="278" w:lineRule="auto"/>
        <w:contextualSpacing w:val="0"/>
        <w:jc w:val="both"/>
      </w:pPr>
      <w:r>
        <w:t xml:space="preserve">To look for further evidence of compromise, you now need to check Windows Event Logs. You can use the usernames to look for relevant </w:t>
      </w:r>
      <w:r w:rsidRPr="003F4A66">
        <w:rPr>
          <w:b/>
          <w:bCs/>
        </w:rPr>
        <w:t>Logon</w:t>
      </w:r>
      <w:r>
        <w:t xml:space="preserve"> events (</w:t>
      </w:r>
      <w:r w:rsidRPr="00DC6FE6">
        <w:rPr>
          <w:rFonts w:ascii="Consolas" w:hAnsi="Consolas"/>
          <w:b/>
          <w:bCs/>
        </w:rPr>
        <w:t>Event ID 4624</w:t>
      </w:r>
      <w:r>
        <w:t xml:space="preserve">) in the </w:t>
      </w:r>
      <w:r w:rsidRPr="003F4A66">
        <w:rPr>
          <w:b/>
          <w:bCs/>
        </w:rPr>
        <w:t>Security</w:t>
      </w:r>
      <w:r>
        <w:t xml:space="preserve"> logs.</w:t>
      </w:r>
    </w:p>
    <w:p w14:paraId="18AD8FF4" w14:textId="77777777" w:rsidR="00B61DB7" w:rsidRDefault="00B61DB7" w:rsidP="00B61DB7">
      <w:pPr>
        <w:pStyle w:val="ListParagraph"/>
        <w:ind w:left="360"/>
        <w:contextualSpacing w:val="0"/>
        <w:jc w:val="both"/>
      </w:pPr>
      <w:r w:rsidRPr="002A5A62">
        <w:rPr>
          <w:noProof/>
        </w:rPr>
        <w:drawing>
          <wp:inline distT="0" distB="0" distL="0" distR="0" wp14:anchorId="56A267C5" wp14:editId="2F73D5F2">
            <wp:extent cx="5478780" cy="2439533"/>
            <wp:effectExtent l="0" t="0" r="7620" b="0"/>
            <wp:docPr id="3922607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60743" name="Picture 1" descr="A screenshot of a computer&#10;&#10;Description automatically generated"/>
                    <pic:cNvPicPr/>
                  </pic:nvPicPr>
                  <pic:blipFill>
                    <a:blip r:embed="rId12"/>
                    <a:stretch>
                      <a:fillRect/>
                    </a:stretch>
                  </pic:blipFill>
                  <pic:spPr>
                    <a:xfrm>
                      <a:off x="0" y="0"/>
                      <a:ext cx="5489609" cy="2444355"/>
                    </a:xfrm>
                    <a:prstGeom prst="rect">
                      <a:avLst/>
                    </a:prstGeom>
                  </pic:spPr>
                </pic:pic>
              </a:graphicData>
            </a:graphic>
          </wp:inline>
        </w:drawing>
      </w:r>
    </w:p>
    <w:p w14:paraId="557838EA" w14:textId="77777777" w:rsidR="00B61DB7" w:rsidRDefault="00B61DB7" w:rsidP="00B61DB7">
      <w:pPr>
        <w:pStyle w:val="ListParagraph"/>
        <w:ind w:left="360"/>
        <w:contextualSpacing w:val="0"/>
        <w:jc w:val="both"/>
      </w:pPr>
      <w:r>
        <w:t xml:space="preserve">You will notice that the Logon events for all three (3) users have a common source IP </w:t>
      </w:r>
      <w:proofErr w:type="gramStart"/>
      <w:r>
        <w:t>i.e.</w:t>
      </w:r>
      <w:proofErr w:type="gramEnd"/>
      <w:r>
        <w:t xml:space="preserve"> </w:t>
      </w:r>
      <w:r w:rsidRPr="00453ABD">
        <w:rPr>
          <w:rFonts w:ascii="Consolas" w:hAnsi="Consolas"/>
          <w:b/>
          <w:bCs/>
        </w:rPr>
        <w:t>172.16.10.20</w:t>
      </w:r>
      <w:r>
        <w:t>.</w:t>
      </w:r>
    </w:p>
    <w:p w14:paraId="002C4878" w14:textId="77777777" w:rsidR="00B61DB7" w:rsidRDefault="00B61DB7" w:rsidP="00B61DB7">
      <w:pPr>
        <w:pStyle w:val="ListParagraph"/>
        <w:widowControl/>
        <w:numPr>
          <w:ilvl w:val="0"/>
          <w:numId w:val="16"/>
        </w:numPr>
        <w:spacing w:after="160" w:line="278" w:lineRule="auto"/>
        <w:contextualSpacing w:val="0"/>
        <w:jc w:val="both"/>
      </w:pPr>
      <w:r>
        <w:t xml:space="preserve">However, there will also be an event for the user </w:t>
      </w:r>
      <w:proofErr w:type="spellStart"/>
      <w:proofErr w:type="gramStart"/>
      <w:r w:rsidRPr="0031361C">
        <w:rPr>
          <w:rFonts w:ascii="Consolas" w:hAnsi="Consolas"/>
          <w:b/>
          <w:bCs/>
        </w:rPr>
        <w:t>j.smith</w:t>
      </w:r>
      <w:proofErr w:type="spellEnd"/>
      <w:proofErr w:type="gramEnd"/>
      <w:r>
        <w:t xml:space="preserve"> which will show a different source IP i.e. </w:t>
      </w:r>
      <w:r w:rsidRPr="005679C9">
        <w:rPr>
          <w:rFonts w:ascii="Consolas" w:hAnsi="Consolas"/>
          <w:b/>
          <w:bCs/>
        </w:rPr>
        <w:t>192.168.56.1</w:t>
      </w:r>
      <w:r>
        <w:t>, indicating that this account was compromised and used for unauthorized access.</w:t>
      </w:r>
    </w:p>
    <w:p w14:paraId="3DE4E6CE" w14:textId="77777777" w:rsidR="00B61DB7" w:rsidRDefault="00B61DB7" w:rsidP="00B61DB7">
      <w:pPr>
        <w:pStyle w:val="ListParagraph"/>
        <w:ind w:left="360"/>
        <w:contextualSpacing w:val="0"/>
        <w:jc w:val="both"/>
      </w:pPr>
      <w:r w:rsidRPr="00281BFA">
        <w:rPr>
          <w:noProof/>
        </w:rPr>
        <w:drawing>
          <wp:inline distT="0" distB="0" distL="0" distR="0" wp14:anchorId="09E3758A" wp14:editId="7620F3B0">
            <wp:extent cx="5731510" cy="2541270"/>
            <wp:effectExtent l="0" t="0" r="2540" b="0"/>
            <wp:docPr id="2020805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05335" name="Picture 1" descr="A screenshot of a computer&#10;&#10;Description automatically generated"/>
                    <pic:cNvPicPr/>
                  </pic:nvPicPr>
                  <pic:blipFill>
                    <a:blip r:embed="rId13"/>
                    <a:stretch>
                      <a:fillRect/>
                    </a:stretch>
                  </pic:blipFill>
                  <pic:spPr>
                    <a:xfrm>
                      <a:off x="0" y="0"/>
                      <a:ext cx="5731510" cy="2541270"/>
                    </a:xfrm>
                    <a:prstGeom prst="rect">
                      <a:avLst/>
                    </a:prstGeom>
                  </pic:spPr>
                </pic:pic>
              </a:graphicData>
            </a:graphic>
          </wp:inline>
        </w:drawing>
      </w:r>
    </w:p>
    <w:p w14:paraId="1177440F" w14:textId="77777777" w:rsidR="00B61DB7" w:rsidRDefault="00B61DB7" w:rsidP="00B61DB7">
      <w:pPr>
        <w:pStyle w:val="ListParagraph"/>
        <w:widowControl/>
        <w:numPr>
          <w:ilvl w:val="0"/>
          <w:numId w:val="16"/>
        </w:numPr>
        <w:spacing w:after="160" w:line="278" w:lineRule="auto"/>
        <w:ind w:left="357" w:hanging="357"/>
        <w:contextualSpacing w:val="0"/>
        <w:jc w:val="both"/>
      </w:pPr>
      <w:r>
        <w:t xml:space="preserve">Now search the compromised user’s files in </w:t>
      </w:r>
      <w:r w:rsidRPr="00E77C47">
        <w:rPr>
          <w:rFonts w:ascii="Consolas" w:hAnsi="Consolas"/>
          <w:b/>
          <w:bCs/>
        </w:rPr>
        <w:t>C:\Users\j.smith\</w:t>
      </w:r>
      <w:r>
        <w:t xml:space="preserve"> to look for copies of files or compressed folders as evidence of potential data exfiltration. You will find a file named </w:t>
      </w:r>
      <w:r w:rsidRPr="00D60EED">
        <w:rPr>
          <w:rFonts w:ascii="Consolas" w:hAnsi="Consolas"/>
          <w:b/>
          <w:bCs/>
        </w:rPr>
        <w:lastRenderedPageBreak/>
        <w:t>AcmeData.zip</w:t>
      </w:r>
      <w:r>
        <w:t xml:space="preserve"> in the </w:t>
      </w:r>
      <w:r w:rsidRPr="00D60EED">
        <w:rPr>
          <w:b/>
          <w:bCs/>
        </w:rPr>
        <w:t>Desktop</w:t>
      </w:r>
      <w:r>
        <w:t xml:space="preserve"> folder. Check the properties of the ZIP archive and correlate the timestamps of Logon events to confirm if this was unauthorized.</w:t>
      </w:r>
    </w:p>
    <w:p w14:paraId="277A9F6F" w14:textId="77777777" w:rsidR="00B61DB7" w:rsidRDefault="00B61DB7" w:rsidP="00B61DB7">
      <w:pPr>
        <w:pStyle w:val="ListParagraph"/>
        <w:ind w:left="357"/>
        <w:contextualSpacing w:val="0"/>
        <w:jc w:val="center"/>
      </w:pPr>
      <w:r>
        <w:rPr>
          <w:noProof/>
        </w:rPr>
        <w:drawing>
          <wp:inline distT="0" distB="0" distL="0" distR="0" wp14:anchorId="6931AEDB" wp14:editId="320DF495">
            <wp:extent cx="2738742" cy="3741420"/>
            <wp:effectExtent l="0" t="0" r="5080" b="0"/>
            <wp:docPr id="70462427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24275" name="Picture 3"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9908" cy="3756673"/>
                    </a:xfrm>
                    <a:prstGeom prst="rect">
                      <a:avLst/>
                    </a:prstGeom>
                    <a:noFill/>
                    <a:ln>
                      <a:noFill/>
                    </a:ln>
                  </pic:spPr>
                </pic:pic>
              </a:graphicData>
            </a:graphic>
          </wp:inline>
        </w:drawing>
      </w:r>
    </w:p>
    <w:p w14:paraId="264330B4" w14:textId="77777777" w:rsidR="00B61DB7" w:rsidRDefault="00B61DB7" w:rsidP="00B61DB7">
      <w:pPr>
        <w:pStyle w:val="ListParagraph"/>
        <w:widowControl/>
        <w:numPr>
          <w:ilvl w:val="0"/>
          <w:numId w:val="16"/>
        </w:numPr>
        <w:spacing w:after="160" w:line="278" w:lineRule="auto"/>
        <w:ind w:left="357" w:hanging="357"/>
        <w:contextualSpacing w:val="0"/>
        <w:jc w:val="both"/>
      </w:pPr>
      <w:r>
        <w:t xml:space="preserve">To validate the extent of the breach, correlate the timestamps of the login activity and the file properties (Filename, Date created, Date modified, Size) for all the files from the ZIP archive and the files in the </w:t>
      </w:r>
      <w:r w:rsidRPr="00C1445E">
        <w:rPr>
          <w:rFonts w:ascii="Consolas" w:hAnsi="Consolas"/>
          <w:b/>
          <w:bCs/>
        </w:rPr>
        <w:t>C:\AcmeData\</w:t>
      </w:r>
      <w:r>
        <w:t xml:space="preserve"> directories to identify the original files and if the data was tampered.</w:t>
      </w:r>
    </w:p>
    <w:p w14:paraId="7AB038E3" w14:textId="77777777" w:rsidR="00B61DB7" w:rsidRPr="00DA7915" w:rsidRDefault="00B61DB7" w:rsidP="00B61DB7">
      <w:pPr>
        <w:pStyle w:val="ListParagraph"/>
        <w:ind w:left="357"/>
        <w:contextualSpacing w:val="0"/>
        <w:jc w:val="both"/>
      </w:pPr>
      <w:r>
        <w:rPr>
          <w:noProof/>
        </w:rPr>
        <w:lastRenderedPageBreak/>
        <w:drawing>
          <wp:anchor distT="0" distB="0" distL="114300" distR="114300" simplePos="0" relativeHeight="251666944" behindDoc="0" locked="0" layoutInCell="1" allowOverlap="1" wp14:anchorId="5C6CB69E" wp14:editId="51A6B7F8">
            <wp:simplePos x="0" y="0"/>
            <wp:positionH relativeFrom="column">
              <wp:posOffset>2979420</wp:posOffset>
            </wp:positionH>
            <wp:positionV relativeFrom="paragraph">
              <wp:posOffset>0</wp:posOffset>
            </wp:positionV>
            <wp:extent cx="2750820" cy="3740150"/>
            <wp:effectExtent l="0" t="0" r="0" b="0"/>
            <wp:wrapNone/>
            <wp:docPr id="10799541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5413" name="Picture 2"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0820" cy="3740150"/>
                    </a:xfrm>
                    <a:prstGeom prst="rect">
                      <a:avLst/>
                    </a:prstGeom>
                    <a:noFill/>
                    <a:ln>
                      <a:noFill/>
                    </a:ln>
                  </pic:spPr>
                </pic:pic>
              </a:graphicData>
            </a:graphic>
          </wp:anchor>
        </w:drawing>
      </w:r>
      <w:r>
        <w:rPr>
          <w:noProof/>
        </w:rPr>
        <w:drawing>
          <wp:inline distT="0" distB="0" distL="0" distR="0" wp14:anchorId="03EC8681" wp14:editId="23F0BB70">
            <wp:extent cx="2750820" cy="3732846"/>
            <wp:effectExtent l="0" t="0" r="0" b="1270"/>
            <wp:docPr id="18620213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21341" name="Picture 1"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0820" cy="3732846"/>
                    </a:xfrm>
                    <a:prstGeom prst="rect">
                      <a:avLst/>
                    </a:prstGeom>
                    <a:noFill/>
                    <a:ln>
                      <a:noFill/>
                    </a:ln>
                  </pic:spPr>
                </pic:pic>
              </a:graphicData>
            </a:graphic>
          </wp:inline>
        </w:drawing>
      </w:r>
      <w:r>
        <w:t xml:space="preserve"> </w:t>
      </w:r>
    </w:p>
    <w:p w14:paraId="1501F1BB" w14:textId="4BA46FFB" w:rsidR="00BB3BDE" w:rsidRDefault="00B61DB7" w:rsidP="00B61DB7">
      <w:pPr>
        <w:tabs>
          <w:tab w:val="left" w:pos="1245"/>
        </w:tabs>
        <w:rPr>
          <w:rFonts w:ascii="Rockwell" w:eastAsia="Rockwell" w:hAnsi="Rockwell" w:cs="Rockwell"/>
          <w:sz w:val="64"/>
          <w:szCs w:val="64"/>
        </w:rPr>
      </w:pPr>
      <w:r>
        <w:rPr>
          <w:rFonts w:ascii="Rockwell" w:eastAsia="Rockwell" w:hAnsi="Rockwell" w:cs="Rockwell"/>
          <w:sz w:val="64"/>
          <w:szCs w:val="64"/>
        </w:rPr>
        <w:tab/>
      </w:r>
    </w:p>
    <w:sectPr w:rsidR="00BB3BDE" w:rsidSect="009B21BB">
      <w:headerReference w:type="default" r:id="rId17"/>
      <w:footerReference w:type="default" r:id="rId18"/>
      <w:type w:val="continuous"/>
      <w:pgSz w:w="12240" w:h="15840"/>
      <w:pgMar w:top="1420" w:right="1320" w:bottom="280" w:left="172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A92EB" w14:textId="77777777" w:rsidR="00F57808" w:rsidRDefault="00F57808">
      <w:pPr>
        <w:spacing w:after="0" w:line="240" w:lineRule="auto"/>
      </w:pPr>
      <w:r>
        <w:separator/>
      </w:r>
    </w:p>
  </w:endnote>
  <w:endnote w:type="continuationSeparator" w:id="0">
    <w:p w14:paraId="6D9C451B" w14:textId="77777777" w:rsidR="00F57808" w:rsidRDefault="00F57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iberation Sans">
    <w:altName w:val="Arial"/>
    <w:charset w:val="00"/>
    <w:family w:val="swiss"/>
    <w:pitch w:val="variable"/>
  </w:font>
  <w:font w:name="WenQuanYi Micro Hei">
    <w:altName w:val="Calibri"/>
    <w:charset w:val="00"/>
    <w:family w:val="auto"/>
    <w:pitch w:val="variable"/>
  </w:font>
  <w:font w:name="FreeSans">
    <w:altName w:val="Arial"/>
    <w:panose1 w:val="020B0504020202020204"/>
    <w:charset w:val="80"/>
    <w:family w:val="swiss"/>
    <w:pitch w:val="variable"/>
    <w:sig w:usb0="C05F8EFF" w:usb1="580760FB" w:usb2="000002B0" w:usb3="00000000" w:csb0="800200B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Rockwell">
    <w:panose1 w:val="02060603020205020403"/>
    <w:charset w:val="00"/>
    <w:family w:val="roman"/>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A0AAB" w14:textId="56D84A02" w:rsidR="00E44932" w:rsidRPr="00E44932" w:rsidRDefault="00E44932" w:rsidP="00E44932">
    <w:pPr>
      <w:pStyle w:val="Footer"/>
    </w:pPr>
    <w:r>
      <w:rPr>
        <w:sz w:val="24"/>
        <w:szCs w:val="24"/>
      </w:rPr>
      <w:t>Module Leader</w:t>
    </w:r>
    <w:r>
      <w:rPr>
        <w:b/>
        <w:sz w:val="24"/>
        <w:szCs w:val="24"/>
      </w:rPr>
      <w:t xml:space="preserve">: </w:t>
    </w:r>
    <w:r w:rsidR="0073594C" w:rsidRPr="00616E38">
      <w:rPr>
        <w:b/>
      </w:rPr>
      <w:t>Assoc. Professor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1A05D" w14:textId="77777777" w:rsidR="00F57808" w:rsidRDefault="00F57808">
      <w:pPr>
        <w:spacing w:after="0" w:line="240" w:lineRule="auto"/>
      </w:pPr>
      <w:r>
        <w:separator/>
      </w:r>
    </w:p>
  </w:footnote>
  <w:footnote w:type="continuationSeparator" w:id="0">
    <w:p w14:paraId="30A16971" w14:textId="77777777" w:rsidR="00F57808" w:rsidRDefault="00F578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4913"/>
      <w:gridCol w:w="4287"/>
    </w:tblGrid>
    <w:tr w:rsidR="00E44932" w14:paraId="63648600"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57D92281" w14:textId="34D8647D" w:rsidR="00E44932" w:rsidRDefault="00E44932" w:rsidP="00E44932">
          <w:pPr>
            <w:pStyle w:val="Header"/>
            <w:jc w:val="center"/>
            <w:rPr>
              <w:color w:val="FFFFFF" w:themeColor="background1"/>
            </w:rPr>
          </w:pPr>
          <w:r>
            <w:rPr>
              <w:color w:val="FFFFFF" w:themeColor="background1"/>
            </w:rPr>
            <w:t>Computer Forensics</w:t>
          </w:r>
        </w:p>
      </w:tc>
      <w:tc>
        <w:tcPr>
          <w:tcW w:w="4206" w:type="dxa"/>
          <w:tcBorders>
            <w:top w:val="single" w:sz="4" w:space="0" w:color="00000A"/>
            <w:bottom w:val="single" w:sz="4" w:space="0" w:color="00000A"/>
          </w:tcBorders>
          <w:vAlign w:val="bottom"/>
        </w:tcPr>
        <w:p w14:paraId="400D9045" w14:textId="7BA2ED2B" w:rsidR="00E44932" w:rsidRDefault="00E44932" w:rsidP="00E44932">
          <w:pPr>
            <w:pStyle w:val="Header"/>
            <w:jc w:val="right"/>
            <w:rPr>
              <w:bCs/>
              <w:color w:val="76923C" w:themeColor="accent3" w:themeShade="BF"/>
              <w:sz w:val="24"/>
              <w:szCs w:val="24"/>
            </w:rPr>
          </w:pPr>
          <w:r>
            <w:rPr>
              <w:bCs/>
              <w:color w:val="76923C" w:themeColor="accent3" w:themeShade="BF"/>
              <w:sz w:val="24"/>
              <w:szCs w:val="24"/>
            </w:rPr>
            <w:t>ACCD5000</w:t>
          </w:r>
        </w:p>
      </w:tc>
    </w:tr>
  </w:tbl>
  <w:p w14:paraId="26055BD4" w14:textId="77777777" w:rsidR="00E44932" w:rsidRDefault="00E449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43B39"/>
    <w:multiLevelType w:val="hybridMultilevel"/>
    <w:tmpl w:val="08D880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F0EE1"/>
    <w:multiLevelType w:val="hybridMultilevel"/>
    <w:tmpl w:val="0E98324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91A6B2E"/>
    <w:multiLevelType w:val="hybridMultilevel"/>
    <w:tmpl w:val="25C43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1531B"/>
    <w:multiLevelType w:val="hybridMultilevel"/>
    <w:tmpl w:val="EFC64756"/>
    <w:lvl w:ilvl="0" w:tplc="0809000F">
      <w:start w:val="1"/>
      <w:numFmt w:val="decimal"/>
      <w:lvlText w:val="%1."/>
      <w:lvlJc w:val="left"/>
      <w:pPr>
        <w:ind w:left="3621" w:hanging="360"/>
      </w:pPr>
    </w:lvl>
    <w:lvl w:ilvl="1" w:tplc="08090019" w:tentative="1">
      <w:start w:val="1"/>
      <w:numFmt w:val="lowerLetter"/>
      <w:lvlText w:val="%2."/>
      <w:lvlJc w:val="left"/>
      <w:pPr>
        <w:ind w:left="4341" w:hanging="360"/>
      </w:pPr>
    </w:lvl>
    <w:lvl w:ilvl="2" w:tplc="0809001B" w:tentative="1">
      <w:start w:val="1"/>
      <w:numFmt w:val="lowerRoman"/>
      <w:lvlText w:val="%3."/>
      <w:lvlJc w:val="right"/>
      <w:pPr>
        <w:ind w:left="5061" w:hanging="180"/>
      </w:pPr>
    </w:lvl>
    <w:lvl w:ilvl="3" w:tplc="0809000F" w:tentative="1">
      <w:start w:val="1"/>
      <w:numFmt w:val="decimal"/>
      <w:lvlText w:val="%4."/>
      <w:lvlJc w:val="left"/>
      <w:pPr>
        <w:ind w:left="5781" w:hanging="360"/>
      </w:pPr>
    </w:lvl>
    <w:lvl w:ilvl="4" w:tplc="08090019" w:tentative="1">
      <w:start w:val="1"/>
      <w:numFmt w:val="lowerLetter"/>
      <w:lvlText w:val="%5."/>
      <w:lvlJc w:val="left"/>
      <w:pPr>
        <w:ind w:left="6501" w:hanging="360"/>
      </w:pPr>
    </w:lvl>
    <w:lvl w:ilvl="5" w:tplc="0809001B" w:tentative="1">
      <w:start w:val="1"/>
      <w:numFmt w:val="lowerRoman"/>
      <w:lvlText w:val="%6."/>
      <w:lvlJc w:val="right"/>
      <w:pPr>
        <w:ind w:left="7221" w:hanging="180"/>
      </w:pPr>
    </w:lvl>
    <w:lvl w:ilvl="6" w:tplc="0809000F" w:tentative="1">
      <w:start w:val="1"/>
      <w:numFmt w:val="decimal"/>
      <w:lvlText w:val="%7."/>
      <w:lvlJc w:val="left"/>
      <w:pPr>
        <w:ind w:left="7941" w:hanging="360"/>
      </w:pPr>
    </w:lvl>
    <w:lvl w:ilvl="7" w:tplc="08090019" w:tentative="1">
      <w:start w:val="1"/>
      <w:numFmt w:val="lowerLetter"/>
      <w:lvlText w:val="%8."/>
      <w:lvlJc w:val="left"/>
      <w:pPr>
        <w:ind w:left="8661" w:hanging="360"/>
      </w:pPr>
    </w:lvl>
    <w:lvl w:ilvl="8" w:tplc="0809001B" w:tentative="1">
      <w:start w:val="1"/>
      <w:numFmt w:val="lowerRoman"/>
      <w:lvlText w:val="%9."/>
      <w:lvlJc w:val="right"/>
      <w:pPr>
        <w:ind w:left="9381" w:hanging="180"/>
      </w:pPr>
    </w:lvl>
  </w:abstractNum>
  <w:abstractNum w:abstractNumId="4" w15:restartNumberingAfterBreak="0">
    <w:nsid w:val="1C4D7C14"/>
    <w:multiLevelType w:val="hybridMultilevel"/>
    <w:tmpl w:val="3AB804D6"/>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24FE68B5"/>
    <w:multiLevelType w:val="hybridMultilevel"/>
    <w:tmpl w:val="0FC8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B9326144">
      <w:start w:val="4"/>
      <w:numFmt w:val="bullet"/>
      <w:lvlText w:val="•"/>
      <w:lvlJc w:val="left"/>
      <w:pPr>
        <w:ind w:left="2880" w:hanging="360"/>
      </w:pPr>
      <w:rPr>
        <w:rFonts w:ascii="Calibri" w:eastAsiaTheme="minorHAnsi" w:hAnsi="Calibri" w:cs="Calibri"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2F367E"/>
    <w:multiLevelType w:val="hybridMultilevel"/>
    <w:tmpl w:val="9AC01E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E084C00"/>
    <w:multiLevelType w:val="hybridMultilevel"/>
    <w:tmpl w:val="A87C2604"/>
    <w:lvl w:ilvl="0" w:tplc="0809000F">
      <w:start w:val="1"/>
      <w:numFmt w:val="decimal"/>
      <w:lvlText w:val="%1."/>
      <w:lvlJc w:val="left"/>
      <w:pPr>
        <w:ind w:left="720" w:hanging="360"/>
      </w:pPr>
      <w:rPr>
        <w:rFonts w:hint="default"/>
      </w:rPr>
    </w:lvl>
    <w:lvl w:ilvl="1" w:tplc="D8BC5940">
      <w:start w:val="4"/>
      <w:numFmt w:val="bullet"/>
      <w:lvlText w:val="•"/>
      <w:lvlJc w:val="left"/>
      <w:pPr>
        <w:ind w:left="1440" w:hanging="360"/>
      </w:pPr>
      <w:rPr>
        <w:rFonts w:ascii="Calibri" w:eastAsiaTheme="minorEastAsia" w:hAnsi="Calibri" w:cs="Calibri" w:hint="default"/>
      </w:rPr>
    </w:lvl>
    <w:lvl w:ilvl="2" w:tplc="18D27F34">
      <w:start w:val="2"/>
      <w:numFmt w:val="bullet"/>
      <w:lvlText w:val=""/>
      <w:lvlJc w:val="left"/>
      <w:pPr>
        <w:ind w:left="2340" w:hanging="360"/>
      </w:pPr>
      <w:rPr>
        <w:rFonts w:ascii="Symbol" w:eastAsiaTheme="minorEastAsia" w:hAnsi="Symbol" w:cstheme="minorBidi"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B35C75"/>
    <w:multiLevelType w:val="hybridMultilevel"/>
    <w:tmpl w:val="6AD86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01D0079"/>
    <w:multiLevelType w:val="hybridMultilevel"/>
    <w:tmpl w:val="A6EE66FE"/>
    <w:lvl w:ilvl="0" w:tplc="153A95BA">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0" w15:restartNumberingAfterBreak="0">
    <w:nsid w:val="6C42603B"/>
    <w:multiLevelType w:val="hybridMultilevel"/>
    <w:tmpl w:val="7500121C"/>
    <w:lvl w:ilvl="0" w:tplc="64EAE9DE">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6E8A7AA7"/>
    <w:multiLevelType w:val="hybridMultilevel"/>
    <w:tmpl w:val="50C270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F1008BC"/>
    <w:multiLevelType w:val="multilevel"/>
    <w:tmpl w:val="F86E1A3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3" w15:restartNumberingAfterBreak="0">
    <w:nsid w:val="72EF1990"/>
    <w:multiLevelType w:val="hybridMultilevel"/>
    <w:tmpl w:val="CBF4C36A"/>
    <w:lvl w:ilvl="0" w:tplc="153A95BA">
      <w:start w:val="1"/>
      <w:numFmt w:val="decimal"/>
      <w:lvlText w:val="%1."/>
      <w:lvlJc w:val="left"/>
      <w:pPr>
        <w:ind w:left="5616" w:hanging="360"/>
      </w:pPr>
      <w:rPr>
        <w:rFonts w:hint="default"/>
      </w:rPr>
    </w:lvl>
    <w:lvl w:ilvl="1" w:tplc="08090019" w:tentative="1">
      <w:start w:val="1"/>
      <w:numFmt w:val="lowerLetter"/>
      <w:lvlText w:val="%2."/>
      <w:lvlJc w:val="left"/>
      <w:pPr>
        <w:ind w:left="3816" w:hanging="360"/>
      </w:pPr>
    </w:lvl>
    <w:lvl w:ilvl="2" w:tplc="0809001B">
      <w:start w:val="1"/>
      <w:numFmt w:val="lowerRoman"/>
      <w:lvlText w:val="%3."/>
      <w:lvlJc w:val="right"/>
      <w:pPr>
        <w:ind w:left="4536" w:hanging="180"/>
      </w:pPr>
    </w:lvl>
    <w:lvl w:ilvl="3" w:tplc="0809000F">
      <w:start w:val="1"/>
      <w:numFmt w:val="decimal"/>
      <w:lvlText w:val="%4."/>
      <w:lvlJc w:val="left"/>
      <w:pPr>
        <w:ind w:left="5256" w:hanging="360"/>
      </w:pPr>
    </w:lvl>
    <w:lvl w:ilvl="4" w:tplc="08090019" w:tentative="1">
      <w:start w:val="1"/>
      <w:numFmt w:val="lowerLetter"/>
      <w:lvlText w:val="%5."/>
      <w:lvlJc w:val="left"/>
      <w:pPr>
        <w:ind w:left="5976" w:hanging="360"/>
      </w:pPr>
    </w:lvl>
    <w:lvl w:ilvl="5" w:tplc="0809001B" w:tentative="1">
      <w:start w:val="1"/>
      <w:numFmt w:val="lowerRoman"/>
      <w:lvlText w:val="%6."/>
      <w:lvlJc w:val="right"/>
      <w:pPr>
        <w:ind w:left="6696" w:hanging="180"/>
      </w:pPr>
    </w:lvl>
    <w:lvl w:ilvl="6" w:tplc="0809000F" w:tentative="1">
      <w:start w:val="1"/>
      <w:numFmt w:val="decimal"/>
      <w:lvlText w:val="%7."/>
      <w:lvlJc w:val="left"/>
      <w:pPr>
        <w:ind w:left="7416" w:hanging="360"/>
      </w:pPr>
    </w:lvl>
    <w:lvl w:ilvl="7" w:tplc="08090019" w:tentative="1">
      <w:start w:val="1"/>
      <w:numFmt w:val="lowerLetter"/>
      <w:lvlText w:val="%8."/>
      <w:lvlJc w:val="left"/>
      <w:pPr>
        <w:ind w:left="8136" w:hanging="360"/>
      </w:pPr>
    </w:lvl>
    <w:lvl w:ilvl="8" w:tplc="0809001B" w:tentative="1">
      <w:start w:val="1"/>
      <w:numFmt w:val="lowerRoman"/>
      <w:lvlText w:val="%9."/>
      <w:lvlJc w:val="right"/>
      <w:pPr>
        <w:ind w:left="8856" w:hanging="180"/>
      </w:pPr>
    </w:lvl>
  </w:abstractNum>
  <w:abstractNum w:abstractNumId="14" w15:restartNumberingAfterBreak="0">
    <w:nsid w:val="74930763"/>
    <w:multiLevelType w:val="hybridMultilevel"/>
    <w:tmpl w:val="433CD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CF347EB"/>
    <w:multiLevelType w:val="hybridMultilevel"/>
    <w:tmpl w:val="591AB31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837698036">
    <w:abstractNumId w:val="3"/>
  </w:num>
  <w:num w:numId="2" w16cid:durableId="1631282748">
    <w:abstractNumId w:val="1"/>
  </w:num>
  <w:num w:numId="3" w16cid:durableId="1191605644">
    <w:abstractNumId w:val="9"/>
  </w:num>
  <w:num w:numId="4" w16cid:durableId="650207911">
    <w:abstractNumId w:val="13"/>
  </w:num>
  <w:num w:numId="5" w16cid:durableId="601963105">
    <w:abstractNumId w:val="0"/>
  </w:num>
  <w:num w:numId="6" w16cid:durableId="1882014914">
    <w:abstractNumId w:val="2"/>
  </w:num>
  <w:num w:numId="7" w16cid:durableId="505561451">
    <w:abstractNumId w:val="14"/>
  </w:num>
  <w:num w:numId="8" w16cid:durableId="69694514">
    <w:abstractNumId w:val="12"/>
  </w:num>
  <w:num w:numId="9" w16cid:durableId="1818256766">
    <w:abstractNumId w:val="11"/>
  </w:num>
  <w:num w:numId="10" w16cid:durableId="892354875">
    <w:abstractNumId w:val="6"/>
  </w:num>
  <w:num w:numId="11" w16cid:durableId="1037661100">
    <w:abstractNumId w:val="8"/>
  </w:num>
  <w:num w:numId="12" w16cid:durableId="2058386990">
    <w:abstractNumId w:val="7"/>
  </w:num>
  <w:num w:numId="13" w16cid:durableId="375592708">
    <w:abstractNumId w:val="5"/>
  </w:num>
  <w:num w:numId="14" w16cid:durableId="530807423">
    <w:abstractNumId w:val="4"/>
  </w:num>
  <w:num w:numId="15" w16cid:durableId="878929420">
    <w:abstractNumId w:val="10"/>
  </w:num>
  <w:num w:numId="16" w16cid:durableId="8469423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E5D"/>
    <w:rsid w:val="00036661"/>
    <w:rsid w:val="000B59D3"/>
    <w:rsid w:val="001001BB"/>
    <w:rsid w:val="00125778"/>
    <w:rsid w:val="001430DE"/>
    <w:rsid w:val="00170A30"/>
    <w:rsid w:val="001E4FE9"/>
    <w:rsid w:val="00235B08"/>
    <w:rsid w:val="00290626"/>
    <w:rsid w:val="002A39D8"/>
    <w:rsid w:val="002E76AB"/>
    <w:rsid w:val="002F543A"/>
    <w:rsid w:val="003B37E8"/>
    <w:rsid w:val="00447E51"/>
    <w:rsid w:val="00535792"/>
    <w:rsid w:val="005B3A0E"/>
    <w:rsid w:val="005C2C4D"/>
    <w:rsid w:val="00650E1F"/>
    <w:rsid w:val="0073594C"/>
    <w:rsid w:val="00765FC6"/>
    <w:rsid w:val="00782B52"/>
    <w:rsid w:val="00790E5D"/>
    <w:rsid w:val="007A5440"/>
    <w:rsid w:val="007B1154"/>
    <w:rsid w:val="00846EE7"/>
    <w:rsid w:val="00847F83"/>
    <w:rsid w:val="00870CB9"/>
    <w:rsid w:val="008878DC"/>
    <w:rsid w:val="00904D10"/>
    <w:rsid w:val="00916D4D"/>
    <w:rsid w:val="009B21BB"/>
    <w:rsid w:val="009E2937"/>
    <w:rsid w:val="00A4080D"/>
    <w:rsid w:val="00AF3D8E"/>
    <w:rsid w:val="00B61DB7"/>
    <w:rsid w:val="00BB3BDE"/>
    <w:rsid w:val="00BF1ED5"/>
    <w:rsid w:val="00E05E80"/>
    <w:rsid w:val="00E44932"/>
    <w:rsid w:val="00E60C47"/>
    <w:rsid w:val="00F24FDD"/>
    <w:rsid w:val="00F56806"/>
    <w:rsid w:val="00F57808"/>
    <w:rsid w:val="00F97C79"/>
    <w:rsid w:val="00FA42F0"/>
    <w:rsid w:val="00FD38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14353"/>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1BB"/>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846E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46EE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937"/>
    <w:pPr>
      <w:ind w:left="720"/>
      <w:contextualSpacing/>
    </w:pPr>
  </w:style>
  <w:style w:type="paragraph" w:styleId="Header">
    <w:name w:val="header"/>
    <w:basedOn w:val="Normal"/>
    <w:link w:val="HeaderChar"/>
    <w:uiPriority w:val="99"/>
    <w:unhideWhenUsed/>
    <w:rsid w:val="009E2937"/>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9E2937"/>
  </w:style>
  <w:style w:type="paragraph" w:styleId="Footer">
    <w:name w:val="footer"/>
    <w:basedOn w:val="Normal"/>
    <w:link w:val="FooterChar"/>
    <w:uiPriority w:val="99"/>
    <w:unhideWhenUsed/>
    <w:rsid w:val="009E2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937"/>
  </w:style>
  <w:style w:type="character" w:customStyle="1" w:styleId="Heading1Char">
    <w:name w:val="Heading 1 Char"/>
    <w:basedOn w:val="DefaultParagraphFont"/>
    <w:link w:val="Heading1"/>
    <w:uiPriority w:val="9"/>
    <w:qFormat/>
    <w:rsid w:val="009B21BB"/>
    <w:rPr>
      <w:rFonts w:ascii="Liberation Sans" w:eastAsia="WenQuanYi Micro Hei" w:hAnsi="Liberation Sans" w:cs="FreeSans"/>
      <w:b/>
      <w:bCs/>
      <w:color w:val="00000A"/>
      <w:sz w:val="28"/>
      <w:szCs w:val="28"/>
      <w:lang w:eastAsia="zh-CN" w:bidi="hi-IN"/>
    </w:rPr>
  </w:style>
  <w:style w:type="character" w:styleId="Hyperlink">
    <w:name w:val="Hyperlink"/>
    <w:basedOn w:val="DefaultParagraphFont"/>
    <w:uiPriority w:val="99"/>
    <w:unhideWhenUsed/>
    <w:rsid w:val="00650E1F"/>
    <w:rPr>
      <w:color w:val="0000FF" w:themeColor="hyperlink"/>
      <w:u w:val="single"/>
    </w:rPr>
  </w:style>
  <w:style w:type="character" w:styleId="UnresolvedMention">
    <w:name w:val="Unresolved Mention"/>
    <w:basedOn w:val="DefaultParagraphFont"/>
    <w:uiPriority w:val="99"/>
    <w:semiHidden/>
    <w:unhideWhenUsed/>
    <w:rsid w:val="00650E1F"/>
    <w:rPr>
      <w:color w:val="605E5C"/>
      <w:shd w:val="clear" w:color="auto" w:fill="E1DFDD"/>
    </w:rPr>
  </w:style>
  <w:style w:type="character" w:customStyle="1" w:styleId="Heading2Char">
    <w:name w:val="Heading 2 Char"/>
    <w:basedOn w:val="DefaultParagraphFont"/>
    <w:link w:val="Heading2"/>
    <w:uiPriority w:val="9"/>
    <w:semiHidden/>
    <w:rsid w:val="00846EE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846EE7"/>
    <w:rPr>
      <w:rFonts w:asciiTheme="majorHAnsi" w:eastAsiaTheme="majorEastAsia" w:hAnsiTheme="majorHAnsi" w:cstheme="majorBidi"/>
      <w:color w:val="243F60" w:themeColor="accent1" w:themeShade="7F"/>
      <w:sz w:val="24"/>
      <w:szCs w:val="24"/>
    </w:rPr>
  </w:style>
  <w:style w:type="paragraph" w:styleId="Subtitle">
    <w:name w:val="Subtitle"/>
    <w:basedOn w:val="Normal"/>
    <w:next w:val="Normal"/>
    <w:link w:val="SubtitleChar"/>
    <w:uiPriority w:val="11"/>
    <w:qFormat/>
    <w:rsid w:val="00846EE7"/>
    <w:pPr>
      <w:widowControl/>
      <w:numPr>
        <w:ilvl w:val="1"/>
      </w:numPr>
      <w:spacing w:after="160" w:line="278" w:lineRule="auto"/>
    </w:pPr>
    <w:rPr>
      <w:rFonts w:eastAsiaTheme="majorEastAsia" w:cstheme="majorBidi"/>
      <w:color w:val="595959" w:themeColor="text1" w:themeTint="A6"/>
      <w:spacing w:val="15"/>
      <w:kern w:val="2"/>
      <w:sz w:val="28"/>
      <w:szCs w:val="28"/>
      <w:lang w:val="en-IN"/>
      <w14:ligatures w14:val="standardContextual"/>
    </w:rPr>
  </w:style>
  <w:style w:type="character" w:customStyle="1" w:styleId="SubtitleChar">
    <w:name w:val="Subtitle Char"/>
    <w:basedOn w:val="DefaultParagraphFont"/>
    <w:link w:val="Subtitle"/>
    <w:uiPriority w:val="11"/>
    <w:rsid w:val="00846EE7"/>
    <w:rPr>
      <w:rFonts w:eastAsiaTheme="majorEastAsia" w:cstheme="majorBidi"/>
      <w:color w:val="595959" w:themeColor="text1" w:themeTint="A6"/>
      <w:spacing w:val="15"/>
      <w:kern w:val="2"/>
      <w:sz w:val="28"/>
      <w:szCs w:val="28"/>
      <w:lang w:val="en-IN"/>
      <w14:ligatures w14:val="standardContextual"/>
    </w:rPr>
  </w:style>
  <w:style w:type="paragraph" w:customStyle="1" w:styleId="Default">
    <w:name w:val="Default"/>
    <w:rsid w:val="00235B08"/>
    <w:pPr>
      <w:widowControl/>
      <w:autoSpaceDE w:val="0"/>
      <w:autoSpaceDN w:val="0"/>
      <w:adjustRightInd w:val="0"/>
      <w:spacing w:after="0" w:line="240" w:lineRule="auto"/>
    </w:pPr>
    <w:rPr>
      <w:rFonts w:ascii="Segoe UI" w:hAnsi="Segoe UI" w:cs="Segoe UI"/>
      <w:color w:val="000000"/>
      <w:sz w:val="24"/>
      <w:szCs w:val="24"/>
      <w:lang w:val="en-GB"/>
    </w:rPr>
  </w:style>
  <w:style w:type="table" w:styleId="TableGrid">
    <w:name w:val="Table Grid"/>
    <w:basedOn w:val="TableNormal"/>
    <w:uiPriority w:val="39"/>
    <w:rsid w:val="00B61DB7"/>
    <w:pPr>
      <w:widowControl/>
      <w:spacing w:after="0" w:line="240" w:lineRule="auto"/>
    </w:pPr>
    <w:rPr>
      <w:kern w:val="2"/>
      <w:sz w:val="24"/>
      <w:szCs w:val="24"/>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255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knowledgewithprofi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590</Words>
  <Characters>3364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Jats</dc:creator>
  <cp:lastModifiedBy>Carlene Campbell</cp:lastModifiedBy>
  <cp:revision>4</cp:revision>
  <dcterms:created xsi:type="dcterms:W3CDTF">2026-02-03T14:53:00Z</dcterms:created>
  <dcterms:modified xsi:type="dcterms:W3CDTF">2026-10-07T11:33:00Z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