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522" w:type="dxa"/>
        <w:tblLook w:val="04A0" w:firstRow="1" w:lastRow="0" w:firstColumn="1" w:lastColumn="0" w:noHBand="0" w:noVBand="1"/>
      </w:tblPr>
      <w:tblGrid>
        <w:gridCol w:w="6044"/>
        <w:gridCol w:w="3478"/>
      </w:tblGrid>
      <w:tr w:rsidR="00D9585B" w:rsidRPr="00187D27" w14:paraId="598C51CF" w14:textId="77777777" w:rsidTr="00EC2A33">
        <w:trPr>
          <w:trHeight w:val="3320"/>
        </w:trPr>
        <w:tc>
          <w:tcPr>
            <w:tcW w:w="6044" w:type="dxa"/>
          </w:tcPr>
          <w:p w14:paraId="34642858" w14:textId="77777777" w:rsidR="00D9585B" w:rsidRPr="00187D27" w:rsidRDefault="00EC2A33" w:rsidP="00EC2A33">
            <w:pPr>
              <w:spacing w:after="0"/>
              <w:jc w:val="center"/>
              <w:rPr>
                <w:rFonts w:cs="Arial"/>
                <w:b/>
                <w:bCs/>
                <w:sz w:val="32"/>
                <w:szCs w:val="28"/>
              </w:rPr>
            </w:pPr>
            <w:r w:rsidRPr="00187D27">
              <w:rPr>
                <w:rFonts w:cs="Arial"/>
                <w:b/>
                <w:bCs/>
                <w:noProof/>
                <w:sz w:val="32"/>
                <w:szCs w:val="28"/>
              </w:rPr>
              <w:drawing>
                <wp:inline distT="0" distB="0" distL="0" distR="0" wp14:anchorId="4FF3272D" wp14:editId="79A844CA">
                  <wp:extent cx="2857500" cy="1276350"/>
                  <wp:effectExtent l="0" t="0" r="0" b="0"/>
                  <wp:docPr id="1965045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276350"/>
                          </a:xfrm>
                          <a:prstGeom prst="rect">
                            <a:avLst/>
                          </a:prstGeom>
                          <a:noFill/>
                        </pic:spPr>
                      </pic:pic>
                    </a:graphicData>
                  </a:graphic>
                </wp:inline>
              </w:drawing>
            </w:r>
          </w:p>
          <w:p w14:paraId="5375E4D5" w14:textId="77777777" w:rsidR="00EC2A33" w:rsidRPr="00187D27" w:rsidRDefault="00EC2A33" w:rsidP="00EC2A33">
            <w:pPr>
              <w:spacing w:after="0" w:line="240" w:lineRule="auto"/>
              <w:jc w:val="left"/>
              <w:rPr>
                <w:rFonts w:cs="Arial"/>
                <w:b/>
                <w:bCs/>
              </w:rPr>
            </w:pPr>
            <w:r w:rsidRPr="00187D27">
              <w:rPr>
                <w:rFonts w:cs="Arial"/>
                <w:b/>
                <w:bCs/>
              </w:rPr>
              <w:t>Component One: Student Journal (Learning Log) 750 words +/- 10%</w:t>
            </w:r>
          </w:p>
          <w:p w14:paraId="3F831C57" w14:textId="4398E1D9" w:rsidR="00EC2A33" w:rsidRPr="00187D27" w:rsidRDefault="00EC2A33" w:rsidP="00EC2A33">
            <w:pPr>
              <w:spacing w:after="0" w:line="240" w:lineRule="auto"/>
              <w:jc w:val="left"/>
              <w:rPr>
                <w:rFonts w:cs="Arial"/>
                <w:b/>
                <w:bCs/>
                <w:sz w:val="32"/>
                <w:szCs w:val="28"/>
              </w:rPr>
            </w:pPr>
            <w:r w:rsidRPr="00187D27">
              <w:rPr>
                <w:rFonts w:cs="Arial"/>
                <w:b/>
                <w:bCs/>
              </w:rPr>
              <w:t>Contribution to Overall Module Assessment: 25%</w:t>
            </w:r>
          </w:p>
        </w:tc>
        <w:tc>
          <w:tcPr>
            <w:tcW w:w="3478" w:type="dxa"/>
          </w:tcPr>
          <w:p w14:paraId="1C1291A9" w14:textId="0B511A91" w:rsidR="00D9585B" w:rsidRPr="00187D27" w:rsidRDefault="00EC2A33" w:rsidP="00187D27">
            <w:pPr>
              <w:jc w:val="left"/>
              <w:rPr>
                <w:rFonts w:cs="Arial"/>
                <w:b/>
                <w:bCs/>
                <w:sz w:val="22"/>
                <w:szCs w:val="20"/>
              </w:rPr>
            </w:pPr>
            <w:r w:rsidRPr="00187D27">
              <w:rPr>
                <w:rFonts w:cs="Arial"/>
                <w:b/>
                <w:bCs/>
                <w:sz w:val="22"/>
                <w:szCs w:val="20"/>
              </w:rPr>
              <w:t xml:space="preserve">Student No: </w:t>
            </w:r>
            <w:r w:rsidR="00972153">
              <w:rPr>
                <w:rFonts w:cs="Arial"/>
                <w:b/>
                <w:bCs/>
                <w:sz w:val="22"/>
                <w:szCs w:val="20"/>
              </w:rPr>
              <w:t>2234901</w:t>
            </w:r>
          </w:p>
          <w:p w14:paraId="1053F7CE" w14:textId="77777777" w:rsidR="00972153" w:rsidRPr="00972153" w:rsidRDefault="00EC2A33" w:rsidP="00972153">
            <w:pPr>
              <w:pStyle w:val="Heading1"/>
              <w:shd w:val="clear" w:color="auto" w:fill="FFFFFF"/>
              <w:spacing w:before="0"/>
              <w:rPr>
                <w:rFonts w:ascii="Segoe UI" w:hAnsi="Segoe UI" w:cs="Segoe UI"/>
                <w:color w:val="1D2125"/>
                <w:sz w:val="20"/>
                <w:szCs w:val="20"/>
                <w:lang w:val="en-GB"/>
              </w:rPr>
            </w:pPr>
            <w:r w:rsidRPr="00187D27">
              <w:rPr>
                <w:rFonts w:cs="Arial"/>
                <w:bCs/>
                <w:sz w:val="22"/>
                <w:szCs w:val="20"/>
              </w:rPr>
              <w:t>Module Title</w:t>
            </w:r>
            <w:r w:rsidR="00972153">
              <w:rPr>
                <w:rFonts w:cs="Arial"/>
                <w:b w:val="0"/>
                <w:bCs/>
                <w:sz w:val="22"/>
                <w:szCs w:val="20"/>
              </w:rPr>
              <w:t xml:space="preserve">: </w:t>
            </w:r>
            <w:r w:rsidR="00972153" w:rsidRPr="00972153">
              <w:rPr>
                <w:rFonts w:ascii="Segoe UI" w:hAnsi="Segoe UI" w:cs="Segoe UI"/>
                <w:color w:val="1D2125"/>
                <w:sz w:val="20"/>
                <w:szCs w:val="20"/>
              </w:rPr>
              <w:t>Operating Hotel Facilities</w:t>
            </w:r>
          </w:p>
          <w:p w14:paraId="1DCE4E67" w14:textId="00566059" w:rsidR="00EC2A33" w:rsidRPr="00187D27" w:rsidRDefault="00EC2A33" w:rsidP="00187D27">
            <w:pPr>
              <w:jc w:val="left"/>
              <w:rPr>
                <w:rFonts w:cs="Arial"/>
                <w:b/>
                <w:bCs/>
                <w:sz w:val="22"/>
                <w:szCs w:val="20"/>
              </w:rPr>
            </w:pPr>
          </w:p>
          <w:p w14:paraId="4F796FC5" w14:textId="131B7EC7" w:rsidR="00EC2A33" w:rsidRPr="00187D27" w:rsidRDefault="00EC2A33" w:rsidP="00187D27">
            <w:pPr>
              <w:jc w:val="left"/>
              <w:rPr>
                <w:rFonts w:cs="Arial"/>
                <w:b/>
                <w:bCs/>
                <w:sz w:val="22"/>
                <w:szCs w:val="20"/>
              </w:rPr>
            </w:pPr>
            <w:r w:rsidRPr="00187D27">
              <w:rPr>
                <w:rFonts w:cs="Arial"/>
                <w:b/>
                <w:bCs/>
                <w:sz w:val="22"/>
                <w:szCs w:val="20"/>
              </w:rPr>
              <w:t>Module Code:</w:t>
            </w:r>
            <w:r w:rsidR="008B2363">
              <w:rPr>
                <w:rFonts w:cs="Arial"/>
                <w:b/>
                <w:bCs/>
                <w:sz w:val="22"/>
                <w:szCs w:val="20"/>
              </w:rPr>
              <w:t xml:space="preserve"> </w:t>
            </w:r>
            <w:r w:rsidR="00972153">
              <w:rPr>
                <w:rFonts w:cs="Arial"/>
                <w:b/>
                <w:bCs/>
                <w:sz w:val="22"/>
                <w:szCs w:val="20"/>
              </w:rPr>
              <w:t xml:space="preserve">BMIH </w:t>
            </w:r>
            <w:r w:rsidR="00612BE9">
              <w:rPr>
                <w:rFonts w:cs="Arial"/>
                <w:b/>
                <w:bCs/>
                <w:sz w:val="22"/>
                <w:szCs w:val="20"/>
              </w:rPr>
              <w:t>4006</w:t>
            </w:r>
          </w:p>
          <w:p w14:paraId="23E3143E" w14:textId="340B45B7" w:rsidR="00EC2A33" w:rsidRPr="00187D27" w:rsidRDefault="00EC2A33" w:rsidP="00187D27">
            <w:pPr>
              <w:jc w:val="left"/>
              <w:rPr>
                <w:rFonts w:cs="Arial"/>
                <w:b/>
                <w:bCs/>
                <w:sz w:val="32"/>
                <w:szCs w:val="28"/>
              </w:rPr>
            </w:pPr>
            <w:r w:rsidRPr="00187D27">
              <w:rPr>
                <w:rFonts w:cs="Arial"/>
                <w:b/>
                <w:bCs/>
                <w:sz w:val="22"/>
                <w:szCs w:val="20"/>
              </w:rPr>
              <w:t xml:space="preserve">Lecturer: </w:t>
            </w:r>
            <w:r w:rsidR="00612BE9">
              <w:rPr>
                <w:rFonts w:cs="Arial"/>
                <w:b/>
                <w:bCs/>
                <w:sz w:val="22"/>
                <w:szCs w:val="20"/>
              </w:rPr>
              <w:t>Scoot James</w:t>
            </w:r>
          </w:p>
        </w:tc>
      </w:tr>
      <w:tr w:rsidR="00D9585B" w:rsidRPr="00187D27" w14:paraId="4760A062" w14:textId="77777777" w:rsidTr="00EC2A33">
        <w:trPr>
          <w:trHeight w:val="1753"/>
        </w:trPr>
        <w:tc>
          <w:tcPr>
            <w:tcW w:w="9522" w:type="dxa"/>
            <w:gridSpan w:val="2"/>
          </w:tcPr>
          <w:p w14:paraId="63956620" w14:textId="77777777" w:rsidR="00EC2A33" w:rsidRPr="00187D27" w:rsidRDefault="00EC2A33" w:rsidP="00715EE1">
            <w:pPr>
              <w:jc w:val="center"/>
              <w:rPr>
                <w:rFonts w:cs="Arial"/>
                <w:b/>
                <w:bCs/>
                <w:sz w:val="32"/>
                <w:szCs w:val="28"/>
              </w:rPr>
            </w:pPr>
            <w:r w:rsidRPr="00187D27">
              <w:rPr>
                <w:rFonts w:cs="Arial"/>
                <w:b/>
                <w:bCs/>
                <w:sz w:val="32"/>
                <w:szCs w:val="28"/>
              </w:rPr>
              <w:t>Operating Hotel Facilities</w:t>
            </w:r>
          </w:p>
          <w:p w14:paraId="64E44281" w14:textId="6359A072" w:rsidR="0044089E" w:rsidRPr="0044089E" w:rsidRDefault="0044089E" w:rsidP="00715EE1">
            <w:pPr>
              <w:rPr>
                <w:rFonts w:cs="Arial"/>
                <w:b/>
                <w:bCs/>
                <w:lang w:val="en-GB"/>
              </w:rPr>
            </w:pPr>
            <w:r w:rsidRPr="0044089E">
              <w:rPr>
                <w:rFonts w:cs="Arial"/>
                <w:b/>
                <w:bCs/>
                <w:lang w:val="en-GB"/>
              </w:rPr>
              <w:t>Introduction</w:t>
            </w:r>
          </w:p>
          <w:p w14:paraId="486D9D5B" w14:textId="4CBCC6D5" w:rsidR="00EC2A33" w:rsidRPr="00187D27" w:rsidRDefault="002365F8" w:rsidP="00715EE1">
            <w:pPr>
              <w:rPr>
                <w:rFonts w:cs="Arial"/>
                <w:lang w:val="en-GB"/>
              </w:rPr>
            </w:pPr>
            <w:r w:rsidRPr="002365F8">
              <w:rPr>
                <w:rFonts w:cs="Arial"/>
                <w:lang w:val="en-GB"/>
              </w:rPr>
              <w:t>Being a member of the housekeeping staff at the Premier Inn Dartford Hotel requires a certain set of abilities beyond simple cleaning duties. I will list the essential abilities needed to succeed in the housekeeping department in this learning log, along with a reflection on my personal abilities and experiences utilising the Gibbs Reflective Cycle. I will be able to connect theoretical concepts with practical examples from the hospitality sector thanks to this procedure</w:t>
            </w:r>
            <w:r w:rsidR="00EC2A33" w:rsidRPr="00187D27">
              <w:rPr>
                <w:rFonts w:cs="Arial"/>
                <w:lang w:val="en-GB"/>
              </w:rPr>
              <w:t>.</w:t>
            </w:r>
          </w:p>
          <w:p w14:paraId="303A793C" w14:textId="77777777" w:rsidR="00EC2A33" w:rsidRPr="00187D27" w:rsidRDefault="00EC2A33" w:rsidP="00715EE1">
            <w:pPr>
              <w:rPr>
                <w:rFonts w:cs="Arial"/>
                <w:b/>
                <w:bCs/>
                <w:lang w:val="en-GB"/>
              </w:rPr>
            </w:pPr>
            <w:r w:rsidRPr="00187D27">
              <w:rPr>
                <w:rFonts w:cs="Arial"/>
                <w:b/>
                <w:bCs/>
                <w:lang w:val="en-GB"/>
              </w:rPr>
              <w:t>Key Skills in Housekeeping:</w:t>
            </w:r>
          </w:p>
          <w:p w14:paraId="4E49D015" w14:textId="645304AC" w:rsidR="00EC2A33" w:rsidRPr="00187D27" w:rsidRDefault="00EC2A33" w:rsidP="00715EE1">
            <w:pPr>
              <w:numPr>
                <w:ilvl w:val="0"/>
                <w:numId w:val="1"/>
              </w:numPr>
              <w:rPr>
                <w:rFonts w:cs="Arial"/>
                <w:lang w:val="en-GB"/>
              </w:rPr>
            </w:pPr>
            <w:r w:rsidRPr="00187D27">
              <w:rPr>
                <w:rFonts w:cs="Arial"/>
                <w:b/>
                <w:bCs/>
                <w:lang w:val="en-GB"/>
              </w:rPr>
              <w:t>Attention to Detail:</w:t>
            </w:r>
            <w:r w:rsidRPr="00187D27">
              <w:rPr>
                <w:rFonts w:cs="Arial"/>
                <w:lang w:val="en-GB"/>
              </w:rPr>
              <w:t xml:space="preserve"> </w:t>
            </w:r>
            <w:r w:rsidR="002365F8" w:rsidRPr="002365F8">
              <w:rPr>
                <w:rFonts w:cs="Arial"/>
                <w:lang w:val="en-GB"/>
              </w:rPr>
              <w:t>Meticulous attention to detail is a basic housekeeping ability. It entails meticulous organisation, cleansing, and the ability to see even the smallest flaws (Williams, 2020). This ability guarantees that the guest rooms fulfil the high standards required by the Premier Inn Dartford Hotel in addition to being clean</w:t>
            </w:r>
            <w:r w:rsidRPr="00187D27">
              <w:rPr>
                <w:rFonts w:cs="Arial"/>
                <w:lang w:val="en-GB"/>
              </w:rPr>
              <w:t>.</w:t>
            </w:r>
          </w:p>
          <w:p w14:paraId="00C094F1" w14:textId="69AEEDC8" w:rsidR="00EC2A33" w:rsidRPr="00187D27" w:rsidRDefault="00EC2A33" w:rsidP="00715EE1">
            <w:pPr>
              <w:numPr>
                <w:ilvl w:val="0"/>
                <w:numId w:val="1"/>
              </w:numPr>
              <w:rPr>
                <w:rFonts w:cs="Arial"/>
                <w:lang w:val="en-GB"/>
              </w:rPr>
            </w:pPr>
            <w:r w:rsidRPr="00187D27">
              <w:rPr>
                <w:rFonts w:cs="Arial"/>
                <w:b/>
                <w:bCs/>
                <w:lang w:val="en-GB"/>
              </w:rPr>
              <w:t>Time Management:</w:t>
            </w:r>
            <w:r w:rsidRPr="00187D27">
              <w:rPr>
                <w:rFonts w:cs="Arial"/>
                <w:lang w:val="en-GB"/>
              </w:rPr>
              <w:t xml:space="preserve"> </w:t>
            </w:r>
            <w:r w:rsidR="002365F8" w:rsidRPr="002365F8">
              <w:rPr>
                <w:rFonts w:cs="Arial"/>
                <w:lang w:val="en-GB"/>
              </w:rPr>
              <w:t>Effective time management is essential in housekeeping, because every room needs to be cleaned quickly to allow for guest check-ins and keep the hotel operating smoothly (Tesone, 2017). Setting priorities and using time management techniques are critical elements of this ability</w:t>
            </w:r>
            <w:r w:rsidRPr="00187D27">
              <w:rPr>
                <w:rFonts w:cs="Arial"/>
                <w:lang w:val="en-GB"/>
              </w:rPr>
              <w:t>.</w:t>
            </w:r>
          </w:p>
          <w:p w14:paraId="771E96D2" w14:textId="1C496FF7" w:rsidR="00EC2A33" w:rsidRPr="00187D27" w:rsidRDefault="00EC2A33" w:rsidP="00715EE1">
            <w:pPr>
              <w:numPr>
                <w:ilvl w:val="0"/>
                <w:numId w:val="1"/>
              </w:numPr>
              <w:rPr>
                <w:rFonts w:cs="Arial"/>
                <w:lang w:val="en-GB"/>
              </w:rPr>
            </w:pPr>
            <w:r w:rsidRPr="00187D27">
              <w:rPr>
                <w:rFonts w:cs="Arial"/>
                <w:b/>
                <w:bCs/>
                <w:lang w:val="en-GB"/>
              </w:rPr>
              <w:t>Communication:</w:t>
            </w:r>
            <w:r w:rsidRPr="00187D27">
              <w:rPr>
                <w:rFonts w:cs="Arial"/>
                <w:lang w:val="en-GB"/>
              </w:rPr>
              <w:t xml:space="preserve"> </w:t>
            </w:r>
            <w:r w:rsidR="002365F8" w:rsidRPr="002365F8">
              <w:rPr>
                <w:rFonts w:cs="Arial"/>
                <w:lang w:val="en-GB"/>
              </w:rPr>
              <w:t xml:space="preserve">Proficiency in communication is crucial for fostering productive teamwork in the housekeeping division. Good communication makes sure that </w:t>
            </w:r>
            <w:r w:rsidR="002365F8" w:rsidRPr="002365F8">
              <w:rPr>
                <w:rFonts w:cs="Arial"/>
                <w:lang w:val="en-GB"/>
              </w:rPr>
              <w:lastRenderedPageBreak/>
              <w:t>assignments are given and completed on time, which improves the working atmosphere</w:t>
            </w:r>
            <w:r w:rsidRPr="00187D27">
              <w:rPr>
                <w:rFonts w:cs="Arial"/>
                <w:lang w:val="en-GB"/>
              </w:rPr>
              <w:t>.</w:t>
            </w:r>
          </w:p>
          <w:p w14:paraId="6B8CFC1C" w14:textId="0A4895A6" w:rsidR="00EC2A33" w:rsidRPr="00187D27" w:rsidRDefault="00EC2A33" w:rsidP="00715EE1">
            <w:pPr>
              <w:numPr>
                <w:ilvl w:val="0"/>
                <w:numId w:val="1"/>
              </w:numPr>
              <w:rPr>
                <w:rFonts w:cs="Arial"/>
                <w:lang w:val="en-GB"/>
              </w:rPr>
            </w:pPr>
            <w:r w:rsidRPr="00187D27">
              <w:rPr>
                <w:rFonts w:cs="Arial"/>
                <w:b/>
                <w:bCs/>
                <w:lang w:val="en-GB"/>
              </w:rPr>
              <w:t>Adaptability:</w:t>
            </w:r>
            <w:r w:rsidRPr="00187D27">
              <w:rPr>
                <w:rFonts w:cs="Arial"/>
                <w:lang w:val="en-GB"/>
              </w:rPr>
              <w:t xml:space="preserve"> The hospitality industry is dynamic, and housekeeping staff must be adaptable to changing circumstances</w:t>
            </w:r>
            <w:r w:rsidR="0049123D" w:rsidRPr="0049123D">
              <w:t xml:space="preserve"> </w:t>
            </w:r>
            <w:r w:rsidR="0049123D" w:rsidRPr="0049123D">
              <w:rPr>
                <w:rFonts w:cs="Arial"/>
              </w:rPr>
              <w:t>(Singh, 2019)</w:t>
            </w:r>
            <w:r w:rsidRPr="00187D27">
              <w:rPr>
                <w:rFonts w:cs="Arial"/>
                <w:lang w:val="en-GB"/>
              </w:rPr>
              <w:t>. This could involve adjusting to varying workloads, responding to guest requests, or accommodating unexpected changes in the schedule.</w:t>
            </w:r>
          </w:p>
          <w:p w14:paraId="1AB0B34A" w14:textId="77777777" w:rsidR="00EC2A33" w:rsidRPr="00187D27" w:rsidRDefault="00EC2A33" w:rsidP="00715EE1">
            <w:pPr>
              <w:numPr>
                <w:ilvl w:val="0"/>
                <w:numId w:val="1"/>
              </w:numPr>
              <w:rPr>
                <w:rFonts w:cs="Arial"/>
                <w:lang w:val="en-GB"/>
              </w:rPr>
            </w:pPr>
            <w:r w:rsidRPr="00187D27">
              <w:rPr>
                <w:rFonts w:cs="Arial"/>
                <w:b/>
                <w:bCs/>
                <w:lang w:val="en-GB"/>
              </w:rPr>
              <w:t>Customer Service:</w:t>
            </w:r>
            <w:r w:rsidRPr="00187D27">
              <w:rPr>
                <w:rFonts w:cs="Arial"/>
                <w:lang w:val="en-GB"/>
              </w:rPr>
              <w:t xml:space="preserve"> While housekeepers may not interact with guests directly, the quality of their work contributes significantly to the overall guest experience. Housekeeping staff should exhibit a customer-focused mindset, understanding that their efforts directly impact guest satisfaction.</w:t>
            </w:r>
          </w:p>
          <w:p w14:paraId="07DACDC4" w14:textId="77777777" w:rsidR="00EC2A33" w:rsidRPr="00187D27" w:rsidRDefault="00EC2A33" w:rsidP="00715EE1">
            <w:pPr>
              <w:rPr>
                <w:rFonts w:cs="Arial"/>
                <w:b/>
                <w:bCs/>
                <w:lang w:val="en-GB"/>
              </w:rPr>
            </w:pPr>
            <w:r w:rsidRPr="00187D27">
              <w:rPr>
                <w:rFonts w:cs="Arial"/>
                <w:b/>
                <w:bCs/>
                <w:lang w:val="en-GB"/>
              </w:rPr>
              <w:t>Reflective Practice using Gibbs Reflective Cycle:</w:t>
            </w:r>
          </w:p>
          <w:p w14:paraId="70148E4C" w14:textId="0D64A91B" w:rsidR="00EC2A33" w:rsidRPr="00187D27" w:rsidRDefault="00EC2A33" w:rsidP="00715EE1">
            <w:pPr>
              <w:numPr>
                <w:ilvl w:val="0"/>
                <w:numId w:val="2"/>
              </w:numPr>
              <w:rPr>
                <w:rFonts w:cs="Arial"/>
                <w:lang w:val="en-GB"/>
              </w:rPr>
            </w:pPr>
            <w:r w:rsidRPr="00187D27">
              <w:rPr>
                <w:rFonts w:cs="Arial"/>
                <w:b/>
                <w:bCs/>
                <w:lang w:val="en-GB"/>
              </w:rPr>
              <w:t>Description:</w:t>
            </w:r>
            <w:r w:rsidRPr="00187D27">
              <w:rPr>
                <w:rFonts w:cs="Arial"/>
                <w:lang w:val="en-GB"/>
              </w:rPr>
              <w:t xml:space="preserve"> My role in the housekeeping team involves cleaning guest rooms, ensuring they meet Premier Inn Dartford Hotel's high cleanliness standards</w:t>
            </w:r>
            <w:r w:rsidR="0049123D" w:rsidRPr="0049123D">
              <w:t xml:space="preserve"> </w:t>
            </w:r>
            <w:r w:rsidR="0049123D" w:rsidRPr="0049123D">
              <w:rPr>
                <w:rFonts w:cs="Arial"/>
              </w:rPr>
              <w:t>(Rowson, 2017)</w:t>
            </w:r>
            <w:r w:rsidRPr="00187D27">
              <w:rPr>
                <w:rFonts w:cs="Arial"/>
                <w:lang w:val="en-GB"/>
              </w:rPr>
              <w:t>. Recently, I was assigned a tight schedule due to increased occupancy, requiring swift yet thorough cleaning.</w:t>
            </w:r>
          </w:p>
          <w:p w14:paraId="5FA3FF5B" w14:textId="77777777" w:rsidR="00EC2A33" w:rsidRPr="00187D27" w:rsidRDefault="00EC2A33" w:rsidP="00715EE1">
            <w:pPr>
              <w:numPr>
                <w:ilvl w:val="0"/>
                <w:numId w:val="2"/>
              </w:numPr>
              <w:rPr>
                <w:rFonts w:cs="Arial"/>
                <w:lang w:val="en-GB"/>
              </w:rPr>
            </w:pPr>
            <w:r w:rsidRPr="00187D27">
              <w:rPr>
                <w:rFonts w:cs="Arial"/>
                <w:b/>
                <w:bCs/>
                <w:lang w:val="en-GB"/>
              </w:rPr>
              <w:t>Feelings:</w:t>
            </w:r>
            <w:r w:rsidRPr="00187D27">
              <w:rPr>
                <w:rFonts w:cs="Arial"/>
                <w:lang w:val="en-GB"/>
              </w:rPr>
              <w:t xml:space="preserve"> Initially, I felt a bit overwhelmed by the tight schedule, but I recognized the importance of maintaining standards. I communicated with my team to streamline tasks and ensure everyone was on the same page.</w:t>
            </w:r>
          </w:p>
          <w:p w14:paraId="318828BE" w14:textId="55C48F2F" w:rsidR="00EC2A33" w:rsidRPr="00187D27" w:rsidRDefault="00EC2A33" w:rsidP="00715EE1">
            <w:pPr>
              <w:numPr>
                <w:ilvl w:val="0"/>
                <w:numId w:val="2"/>
              </w:numPr>
              <w:rPr>
                <w:rFonts w:cs="Arial"/>
                <w:lang w:val="en-GB"/>
              </w:rPr>
            </w:pPr>
            <w:r w:rsidRPr="00187D27">
              <w:rPr>
                <w:rFonts w:cs="Arial"/>
                <w:b/>
                <w:bCs/>
                <w:lang w:val="en-GB"/>
              </w:rPr>
              <w:t>Evaluation:</w:t>
            </w:r>
            <w:r w:rsidRPr="00187D27">
              <w:rPr>
                <w:rFonts w:cs="Arial"/>
                <w:lang w:val="en-GB"/>
              </w:rPr>
              <w:t xml:space="preserve"> My attention to detail was put to the test during this period. I meticulously cleaned each room, prioritizing high-touch surfaces and ensuring no detail was overlooked</w:t>
            </w:r>
            <w:r w:rsidR="0049123D" w:rsidRPr="0049123D">
              <w:t xml:space="preserve"> </w:t>
            </w:r>
            <w:r w:rsidR="0049123D" w:rsidRPr="0049123D">
              <w:rPr>
                <w:rFonts w:cs="Arial"/>
              </w:rPr>
              <w:t>(Williams, 2020)</w:t>
            </w:r>
            <w:r w:rsidRPr="00187D27">
              <w:rPr>
                <w:rFonts w:cs="Arial"/>
                <w:lang w:val="en-GB"/>
              </w:rPr>
              <w:t>. Time management became crucial, and I successfully adapted to the increased workload.</w:t>
            </w:r>
          </w:p>
          <w:p w14:paraId="4F8FBCF7" w14:textId="77777777" w:rsidR="00EC2A33" w:rsidRPr="00187D27" w:rsidRDefault="00EC2A33" w:rsidP="00715EE1">
            <w:pPr>
              <w:numPr>
                <w:ilvl w:val="0"/>
                <w:numId w:val="2"/>
              </w:numPr>
              <w:rPr>
                <w:rFonts w:cs="Arial"/>
                <w:lang w:val="en-GB"/>
              </w:rPr>
            </w:pPr>
            <w:r w:rsidRPr="00187D27">
              <w:rPr>
                <w:rFonts w:cs="Arial"/>
                <w:b/>
                <w:bCs/>
                <w:lang w:val="en-GB"/>
              </w:rPr>
              <w:t>Analysis:</w:t>
            </w:r>
            <w:r w:rsidRPr="00187D27">
              <w:rPr>
                <w:rFonts w:cs="Arial"/>
                <w:lang w:val="en-GB"/>
              </w:rPr>
              <w:t xml:space="preserve"> Reflecting on this experience, I see the interconnectedness of key skills. Attention to detail complemented time management, and effective communication with my team enhanced our collective efficiency. Adaptability was crucial in responding to the sudden surge in occupancy.</w:t>
            </w:r>
          </w:p>
          <w:p w14:paraId="5851358F" w14:textId="5E8CBBD4" w:rsidR="00EC2A33" w:rsidRPr="00187D27" w:rsidRDefault="00EC2A33" w:rsidP="00715EE1">
            <w:pPr>
              <w:numPr>
                <w:ilvl w:val="0"/>
                <w:numId w:val="2"/>
              </w:numPr>
              <w:rPr>
                <w:rFonts w:cs="Arial"/>
                <w:lang w:val="en-GB"/>
              </w:rPr>
            </w:pPr>
            <w:r w:rsidRPr="00187D27">
              <w:rPr>
                <w:rFonts w:cs="Arial"/>
                <w:b/>
                <w:bCs/>
                <w:lang w:val="en-GB"/>
              </w:rPr>
              <w:t>Conclusion:</w:t>
            </w:r>
            <w:r w:rsidRPr="00187D27">
              <w:rPr>
                <w:rFonts w:cs="Arial"/>
                <w:lang w:val="en-GB"/>
              </w:rPr>
              <w:t xml:space="preserve"> The experience reinforced the importance of honing these skills. I recognize the need to continually improve my time management and </w:t>
            </w:r>
            <w:r w:rsidRPr="00187D27">
              <w:rPr>
                <w:rFonts w:cs="Arial"/>
                <w:lang w:val="en-GB"/>
              </w:rPr>
              <w:lastRenderedPageBreak/>
              <w:t>communication skills, ensuring they remain assets in my role</w:t>
            </w:r>
            <w:r w:rsidR="0049123D" w:rsidRPr="0049123D">
              <w:t xml:space="preserve"> </w:t>
            </w:r>
            <w:r w:rsidR="0049123D" w:rsidRPr="0049123D">
              <w:rPr>
                <w:rFonts w:cs="Arial"/>
              </w:rPr>
              <w:t>(Tesone, 2017)</w:t>
            </w:r>
            <w:r w:rsidRPr="00187D27">
              <w:rPr>
                <w:rFonts w:cs="Arial"/>
                <w:lang w:val="en-GB"/>
              </w:rPr>
              <w:t>. The adaptability displayed in this situation is a testament to the relevance of these skills in the dynamic hospitality industry.</w:t>
            </w:r>
          </w:p>
          <w:p w14:paraId="3E808305" w14:textId="735BEDDF" w:rsidR="00EC2A33" w:rsidRPr="00187D27" w:rsidRDefault="00EC2A33" w:rsidP="00715EE1">
            <w:pPr>
              <w:numPr>
                <w:ilvl w:val="0"/>
                <w:numId w:val="2"/>
              </w:numPr>
              <w:rPr>
                <w:rFonts w:cs="Arial"/>
                <w:lang w:val="en-GB"/>
              </w:rPr>
            </w:pPr>
            <w:r w:rsidRPr="00187D27">
              <w:rPr>
                <w:rFonts w:cs="Arial"/>
                <w:b/>
                <w:bCs/>
                <w:lang w:val="en-GB"/>
              </w:rPr>
              <w:t>Action Plan:</w:t>
            </w:r>
            <w:r w:rsidRPr="00187D27">
              <w:rPr>
                <w:rFonts w:cs="Arial"/>
                <w:lang w:val="en-GB"/>
              </w:rPr>
              <w:t xml:space="preserve"> Moving forward, I will actively seek opportunities to further develop my communication skills, perhaps by engaging in team-building exercises</w:t>
            </w:r>
            <w:r w:rsidR="0049123D" w:rsidRPr="0049123D">
              <w:t xml:space="preserve"> </w:t>
            </w:r>
            <w:r w:rsidR="0049123D" w:rsidRPr="0049123D">
              <w:rPr>
                <w:rFonts w:cs="Arial"/>
              </w:rPr>
              <w:t>(Singh, 2019)</w:t>
            </w:r>
            <w:r w:rsidRPr="00187D27">
              <w:rPr>
                <w:rFonts w:cs="Arial"/>
                <w:lang w:val="en-GB"/>
              </w:rPr>
              <w:t>. Additionally, I will explore time management techniques to enhance efficiency without compromising quality.</w:t>
            </w:r>
          </w:p>
          <w:p w14:paraId="632F2903" w14:textId="77777777" w:rsidR="00EC2A33" w:rsidRPr="00187D27" w:rsidRDefault="00EC2A33" w:rsidP="00715EE1">
            <w:pPr>
              <w:rPr>
                <w:rFonts w:cs="Arial"/>
                <w:b/>
                <w:bCs/>
                <w:lang w:val="en-GB"/>
              </w:rPr>
            </w:pPr>
            <w:r w:rsidRPr="00187D27">
              <w:rPr>
                <w:rFonts w:cs="Arial"/>
                <w:b/>
                <w:bCs/>
                <w:lang w:val="en-GB"/>
              </w:rPr>
              <w:t>Industry Examples and Theoretical Principles:</w:t>
            </w:r>
          </w:p>
          <w:p w14:paraId="23453BE5" w14:textId="75A59FF0" w:rsidR="00EC2A33" w:rsidRDefault="00EC2A33" w:rsidP="00715EE1">
            <w:pPr>
              <w:rPr>
                <w:rFonts w:cs="Arial"/>
                <w:lang w:val="en-GB"/>
              </w:rPr>
            </w:pPr>
            <w:r w:rsidRPr="00187D27">
              <w:rPr>
                <w:rFonts w:cs="Arial"/>
                <w:lang w:val="en-GB"/>
              </w:rPr>
              <w:t>Theoretical principles from organizational psychology and hospitality management courses have emphasized the significance of teamwork, time management, and customer service in the hospitality sector</w:t>
            </w:r>
            <w:r w:rsidR="0049123D" w:rsidRPr="0049123D">
              <w:t xml:space="preserve"> </w:t>
            </w:r>
            <w:r w:rsidR="0049123D" w:rsidRPr="0049123D">
              <w:rPr>
                <w:rFonts w:cs="Arial"/>
              </w:rPr>
              <w:t>(Rogers, 2020)</w:t>
            </w:r>
            <w:r w:rsidRPr="00187D27">
              <w:rPr>
                <w:rFonts w:cs="Arial"/>
                <w:lang w:val="en-GB"/>
              </w:rPr>
              <w:t>. Industry examples, such as Premier Inn Dartford Hotel's commitment to cleanliness and guest satisfaction, directly align with these principles. My reflective practice reinforces the theory-practice connection, highlighting the practical application of these skills in a real-world context.</w:t>
            </w:r>
          </w:p>
          <w:p w14:paraId="1B73C334" w14:textId="746E8F93" w:rsidR="0044089E" w:rsidRPr="0044089E" w:rsidRDefault="0044089E" w:rsidP="00715EE1">
            <w:pPr>
              <w:rPr>
                <w:rFonts w:cs="Arial"/>
                <w:b/>
                <w:bCs/>
                <w:lang w:val="en-GB"/>
              </w:rPr>
            </w:pPr>
            <w:r w:rsidRPr="0044089E">
              <w:rPr>
                <w:rFonts w:cs="Arial"/>
                <w:b/>
                <w:bCs/>
                <w:lang w:val="en-GB"/>
              </w:rPr>
              <w:t>Conclusion</w:t>
            </w:r>
          </w:p>
          <w:p w14:paraId="4E2C7A33" w14:textId="77777777" w:rsidR="00EC2A33" w:rsidRDefault="00EC2A33" w:rsidP="00715EE1">
            <w:pPr>
              <w:rPr>
                <w:rFonts w:cs="Arial"/>
                <w:lang w:val="en-GB"/>
              </w:rPr>
            </w:pPr>
            <w:r w:rsidRPr="00187D27">
              <w:rPr>
                <w:rFonts w:cs="Arial"/>
                <w:lang w:val="en-GB"/>
              </w:rPr>
              <w:t>Working within the housekeeping team at Premier Inn Dartford Hotel requires a nuanced blend of skills. Reflecting on my experiences using the Gibbs Reflective Cycle has deepened my understanding of the importance of attention to detail, time management, communication, adaptability, and customer service. By continually refining and applying these skills, I am better equipped to contribute to the success of the housekeeping team and enhance the overall guest experience at the hotel.</w:t>
            </w:r>
          </w:p>
          <w:p w14:paraId="3DDEB962" w14:textId="3EE46D2B" w:rsidR="00187D27" w:rsidRPr="0044089E" w:rsidRDefault="0044089E" w:rsidP="00715EE1">
            <w:pPr>
              <w:rPr>
                <w:rFonts w:cs="Arial"/>
                <w:b/>
                <w:bCs/>
                <w:lang w:val="en-GB"/>
              </w:rPr>
            </w:pPr>
            <w:r w:rsidRPr="0044089E">
              <w:rPr>
                <w:rFonts w:cs="Arial"/>
                <w:b/>
                <w:bCs/>
                <w:lang w:val="en-GB"/>
              </w:rPr>
              <w:t>References</w:t>
            </w:r>
          </w:p>
          <w:p w14:paraId="152CA342" w14:textId="77777777" w:rsidR="0044089E" w:rsidRPr="0044089E" w:rsidRDefault="0044089E" w:rsidP="0044089E">
            <w:pPr>
              <w:rPr>
                <w:rFonts w:cs="Arial"/>
                <w:lang w:val="en-GB"/>
              </w:rPr>
            </w:pPr>
            <w:r w:rsidRPr="0044089E">
              <w:rPr>
                <w:rFonts w:cs="Arial"/>
                <w:lang w:val="en-GB"/>
              </w:rPr>
              <w:t xml:space="preserve">Rogers, T. (2020). </w:t>
            </w:r>
            <w:r w:rsidRPr="0044089E">
              <w:rPr>
                <w:rFonts w:cs="Arial"/>
                <w:i/>
                <w:iCs/>
                <w:lang w:val="en-GB"/>
              </w:rPr>
              <w:t>Conferences and conventions : a global industry</w:t>
            </w:r>
            <w:r w:rsidRPr="0044089E">
              <w:rPr>
                <w:rFonts w:cs="Arial"/>
                <w:lang w:val="en-GB"/>
              </w:rPr>
              <w:t>. 3rd ed. Abingdon ; New York: Routledge, Cop.</w:t>
            </w:r>
          </w:p>
          <w:p w14:paraId="6C7FD7F7" w14:textId="77777777" w:rsidR="0044089E" w:rsidRPr="0044089E" w:rsidRDefault="0044089E" w:rsidP="0044089E">
            <w:pPr>
              <w:rPr>
                <w:rFonts w:cs="Arial"/>
                <w:lang w:val="en-GB"/>
              </w:rPr>
            </w:pPr>
            <w:r w:rsidRPr="0044089E">
              <w:rPr>
                <w:rFonts w:cs="Arial"/>
                <w:lang w:val="en-GB"/>
              </w:rPr>
              <w:t xml:space="preserve">Rowson, B. (2017). </w:t>
            </w:r>
            <w:r w:rsidRPr="0044089E">
              <w:rPr>
                <w:rFonts w:cs="Arial"/>
                <w:i/>
                <w:iCs/>
                <w:lang w:val="en-GB"/>
              </w:rPr>
              <w:t>Modern hotel operations management.</w:t>
            </w:r>
            <w:r w:rsidRPr="0044089E">
              <w:rPr>
                <w:rFonts w:cs="Arial"/>
                <w:lang w:val="en-GB"/>
              </w:rPr>
              <w:t xml:space="preserve"> Wolters-</w:t>
            </w:r>
            <w:proofErr w:type="spellStart"/>
            <w:r w:rsidRPr="0044089E">
              <w:rPr>
                <w:rFonts w:cs="Arial"/>
                <w:lang w:val="en-GB"/>
              </w:rPr>
              <w:t>Noordhoff</w:t>
            </w:r>
            <w:proofErr w:type="spellEnd"/>
            <w:r w:rsidRPr="0044089E">
              <w:rPr>
                <w:rFonts w:cs="Arial"/>
                <w:lang w:val="en-GB"/>
              </w:rPr>
              <w:t xml:space="preserve"> B.V.</w:t>
            </w:r>
          </w:p>
          <w:p w14:paraId="7F8D1962" w14:textId="77777777" w:rsidR="0044089E" w:rsidRPr="0044089E" w:rsidRDefault="0044089E" w:rsidP="0044089E">
            <w:pPr>
              <w:rPr>
                <w:rFonts w:cs="Arial"/>
                <w:lang w:val="en-GB"/>
              </w:rPr>
            </w:pPr>
            <w:r w:rsidRPr="0044089E">
              <w:rPr>
                <w:rFonts w:cs="Arial"/>
                <w:lang w:val="en-GB"/>
              </w:rPr>
              <w:lastRenderedPageBreak/>
              <w:t xml:space="preserve">Singh, V.K. (2019). </w:t>
            </w:r>
            <w:r w:rsidRPr="0044089E">
              <w:rPr>
                <w:rFonts w:cs="Arial"/>
                <w:i/>
                <w:iCs/>
                <w:lang w:val="en-GB"/>
              </w:rPr>
              <w:t>Management techniques for employee engagement in contemporary organizations</w:t>
            </w:r>
            <w:r w:rsidRPr="0044089E">
              <w:rPr>
                <w:rFonts w:cs="Arial"/>
                <w:lang w:val="en-GB"/>
              </w:rPr>
              <w:t xml:space="preserve">. Hershey, Pa: </w:t>
            </w:r>
            <w:proofErr w:type="spellStart"/>
            <w:r w:rsidRPr="0044089E">
              <w:rPr>
                <w:rFonts w:cs="Arial"/>
                <w:lang w:val="en-GB"/>
              </w:rPr>
              <w:t>Igi</w:t>
            </w:r>
            <w:proofErr w:type="spellEnd"/>
            <w:r w:rsidRPr="0044089E">
              <w:rPr>
                <w:rFonts w:cs="Arial"/>
                <w:lang w:val="en-GB"/>
              </w:rPr>
              <w:t xml:space="preserve"> Global, Business Science Reference, An Imprint Of </w:t>
            </w:r>
            <w:proofErr w:type="spellStart"/>
            <w:r w:rsidRPr="0044089E">
              <w:rPr>
                <w:rFonts w:cs="Arial"/>
                <w:lang w:val="en-GB"/>
              </w:rPr>
              <w:t>Igi</w:t>
            </w:r>
            <w:proofErr w:type="spellEnd"/>
            <w:r w:rsidRPr="0044089E">
              <w:rPr>
                <w:rFonts w:cs="Arial"/>
                <w:lang w:val="en-GB"/>
              </w:rPr>
              <w:t xml:space="preserve"> Global.</w:t>
            </w:r>
          </w:p>
          <w:p w14:paraId="6313D224" w14:textId="77777777" w:rsidR="0044089E" w:rsidRPr="0044089E" w:rsidRDefault="0044089E" w:rsidP="0044089E">
            <w:pPr>
              <w:rPr>
                <w:rFonts w:cs="Arial"/>
                <w:lang w:val="en-GB"/>
              </w:rPr>
            </w:pPr>
            <w:r w:rsidRPr="0044089E">
              <w:rPr>
                <w:rFonts w:cs="Arial"/>
                <w:lang w:val="en-GB"/>
              </w:rPr>
              <w:t xml:space="preserve">Tesone, D.V. (2017). </w:t>
            </w:r>
            <w:r w:rsidRPr="0044089E">
              <w:rPr>
                <w:rFonts w:cs="Arial"/>
                <w:i/>
                <w:iCs/>
                <w:lang w:val="en-GB"/>
              </w:rPr>
              <w:t>Principles of management for the hospitality industry.</w:t>
            </w:r>
            <w:r w:rsidRPr="0044089E">
              <w:rPr>
                <w:rFonts w:cs="Arial"/>
                <w:lang w:val="en-GB"/>
              </w:rPr>
              <w:t>.</w:t>
            </w:r>
          </w:p>
          <w:p w14:paraId="0A718D91" w14:textId="77777777" w:rsidR="0044089E" w:rsidRPr="0044089E" w:rsidRDefault="0044089E" w:rsidP="0044089E">
            <w:pPr>
              <w:rPr>
                <w:rFonts w:cs="Arial"/>
                <w:lang w:val="en-GB"/>
              </w:rPr>
            </w:pPr>
            <w:r w:rsidRPr="0044089E">
              <w:rPr>
                <w:rFonts w:cs="Arial"/>
                <w:lang w:val="en-GB"/>
              </w:rPr>
              <w:t xml:space="preserve">Williams, K. (2020). </w:t>
            </w:r>
            <w:r w:rsidRPr="0044089E">
              <w:rPr>
                <w:rFonts w:cs="Arial"/>
                <w:i/>
                <w:iCs/>
                <w:lang w:val="en-GB"/>
              </w:rPr>
              <w:t>Reflective Writing</w:t>
            </w:r>
            <w:r w:rsidRPr="0044089E">
              <w:rPr>
                <w:rFonts w:cs="Arial"/>
                <w:lang w:val="en-GB"/>
              </w:rPr>
              <w:t>. Bloomsbury Publishing.</w:t>
            </w:r>
          </w:p>
          <w:p w14:paraId="287124E4" w14:textId="77777777" w:rsidR="0044089E" w:rsidRPr="00187D27" w:rsidRDefault="0044089E" w:rsidP="00715EE1">
            <w:pPr>
              <w:rPr>
                <w:rFonts w:cs="Arial"/>
                <w:lang w:val="en-GB"/>
              </w:rPr>
            </w:pPr>
          </w:p>
          <w:p w14:paraId="7A281F79" w14:textId="77777777" w:rsidR="00D9585B" w:rsidRPr="00187D27" w:rsidRDefault="00572606" w:rsidP="00187D27">
            <w:pPr>
              <w:jc w:val="left"/>
              <w:rPr>
                <w:rFonts w:cs="Arial"/>
                <w:b/>
                <w:bCs/>
              </w:rPr>
            </w:pPr>
            <w:r w:rsidRPr="00187D27">
              <w:rPr>
                <w:rFonts w:cs="Arial"/>
                <w:b/>
                <w:bCs/>
              </w:rPr>
              <w:t>Component Two: Housekeeping cleaning checklist</w:t>
            </w:r>
            <w:r w:rsidRPr="00187D27">
              <w:rPr>
                <w:rFonts w:cs="Arial"/>
                <w:b/>
                <w:bCs/>
              </w:rPr>
              <w:br/>
              <w:t>Contribution to Overall Module Assessment: 25%</w:t>
            </w:r>
          </w:p>
          <w:p w14:paraId="19D0F4FA" w14:textId="427B6098" w:rsidR="00DB30F8" w:rsidRDefault="00DB30F8" w:rsidP="00715EE1">
            <w:pPr>
              <w:rPr>
                <w:rFonts w:cs="Arial"/>
                <w:lang w:val="en-GB"/>
              </w:rPr>
            </w:pPr>
            <w:r w:rsidRPr="00187D27">
              <w:rPr>
                <w:rFonts w:cs="Arial"/>
                <w:lang w:val="en-GB"/>
              </w:rPr>
              <w:t>In response to identified inconsistencies within the housekeeping department leading to guestroom complaints, the development of a room cleaning checklist is imperative to uphold Premier Inn Dartford Hotel's brand standards</w:t>
            </w:r>
            <w:r w:rsidR="0049123D" w:rsidRPr="0049123D">
              <w:t xml:space="preserve"> </w:t>
            </w:r>
            <w:r w:rsidR="0049123D" w:rsidRPr="0049123D">
              <w:rPr>
                <w:rFonts w:cs="Arial"/>
              </w:rPr>
              <w:t>(Raghubalan and Raghubalan, 2015)</w:t>
            </w:r>
            <w:r w:rsidRPr="00187D27">
              <w:rPr>
                <w:rFonts w:cs="Arial"/>
                <w:lang w:val="en-GB"/>
              </w:rPr>
              <w:t>. This essay will outline strategies to ensure that rooms are consistently cleaned to brand standards, introduce measures to improve team effectiveness, and justify the effectiveness of the proposed checklist.</w:t>
            </w:r>
          </w:p>
          <w:p w14:paraId="1081CDE9" w14:textId="77777777" w:rsidR="00187D27" w:rsidRPr="00187D27" w:rsidRDefault="00187D27" w:rsidP="00715EE1">
            <w:pPr>
              <w:rPr>
                <w:rFonts w:cs="Arial"/>
                <w:lang w:val="en-GB"/>
              </w:rPr>
            </w:pPr>
          </w:p>
          <w:tbl>
            <w:tblPr>
              <w:tblStyle w:val="TableGrid"/>
              <w:tblW w:w="0" w:type="auto"/>
              <w:tblLook w:val="04A0" w:firstRow="1" w:lastRow="0" w:firstColumn="1" w:lastColumn="0" w:noHBand="0" w:noVBand="1"/>
            </w:tblPr>
            <w:tblGrid>
              <w:gridCol w:w="4748"/>
              <w:gridCol w:w="4410"/>
            </w:tblGrid>
            <w:tr w:rsidR="0083139A" w:rsidRPr="00187D27" w14:paraId="61405CF1" w14:textId="77777777" w:rsidTr="0083139A">
              <w:tc>
                <w:tcPr>
                  <w:tcW w:w="4748" w:type="dxa"/>
                </w:tcPr>
                <w:p w14:paraId="4319FF8C" w14:textId="77777777" w:rsidR="0083139A" w:rsidRPr="00187D27" w:rsidRDefault="0083139A" w:rsidP="00715EE1">
                  <w:pPr>
                    <w:rPr>
                      <w:rFonts w:cs="Arial"/>
                      <w:b/>
                      <w:bCs/>
                      <w:lang w:val="en-GB"/>
                    </w:rPr>
                  </w:pPr>
                  <w:r w:rsidRPr="00187D27">
                    <w:rPr>
                      <w:rFonts w:cs="Arial"/>
                      <w:b/>
                      <w:bCs/>
                      <w:lang w:val="en-GB"/>
                    </w:rPr>
                    <w:t>General Cleaning Procedures:</w:t>
                  </w:r>
                </w:p>
                <w:p w14:paraId="576D6ACF" w14:textId="77777777" w:rsidR="0083139A" w:rsidRPr="00187D27" w:rsidRDefault="0083139A" w:rsidP="00715EE1">
                  <w:pPr>
                    <w:numPr>
                      <w:ilvl w:val="0"/>
                      <w:numId w:val="6"/>
                    </w:numPr>
                    <w:rPr>
                      <w:rFonts w:cs="Arial"/>
                      <w:lang w:val="en-GB"/>
                    </w:rPr>
                  </w:pPr>
                  <w:r w:rsidRPr="00187D27">
                    <w:rPr>
                      <w:rFonts w:cs="Arial"/>
                      <w:b/>
                      <w:bCs/>
                      <w:lang w:val="en-GB"/>
                    </w:rPr>
                    <w:t>Preparation:</w:t>
                  </w:r>
                </w:p>
                <w:p w14:paraId="1BA775F2" w14:textId="4DAAE81F" w:rsidR="0083139A" w:rsidRPr="00187D27" w:rsidRDefault="0083139A" w:rsidP="00715EE1">
                  <w:pPr>
                    <w:pStyle w:val="ListParagraph"/>
                    <w:numPr>
                      <w:ilvl w:val="0"/>
                      <w:numId w:val="7"/>
                    </w:numPr>
                    <w:rPr>
                      <w:rFonts w:cs="Arial"/>
                      <w:lang w:val="en-GB"/>
                    </w:rPr>
                  </w:pPr>
                  <w:r w:rsidRPr="00187D27">
                    <w:rPr>
                      <w:rFonts w:cs="Arial"/>
                      <w:lang w:val="en-GB"/>
                    </w:rPr>
                    <w:t>Gather all necessary cleaning supplies</w:t>
                  </w:r>
                  <w:r w:rsidR="0049123D" w:rsidRPr="0049123D">
                    <w:t xml:space="preserve"> </w:t>
                  </w:r>
                  <w:r w:rsidR="0049123D" w:rsidRPr="0049123D">
                    <w:rPr>
                      <w:rFonts w:cs="Arial"/>
                    </w:rPr>
                    <w:t>(Quick, 2020)</w:t>
                  </w:r>
                  <w:r w:rsidRPr="00187D27">
                    <w:rPr>
                      <w:rFonts w:cs="Arial"/>
                      <w:lang w:val="en-GB"/>
                    </w:rPr>
                    <w:t>.</w:t>
                  </w:r>
                </w:p>
                <w:p w14:paraId="02648A3A" w14:textId="77777777" w:rsidR="0083139A" w:rsidRPr="00187D27" w:rsidRDefault="0083139A" w:rsidP="00715EE1">
                  <w:pPr>
                    <w:pStyle w:val="ListParagraph"/>
                    <w:numPr>
                      <w:ilvl w:val="0"/>
                      <w:numId w:val="7"/>
                    </w:numPr>
                    <w:rPr>
                      <w:rFonts w:cs="Arial"/>
                      <w:lang w:val="en-GB"/>
                    </w:rPr>
                  </w:pPr>
                  <w:r w:rsidRPr="00187D27">
                    <w:rPr>
                      <w:rFonts w:cs="Arial"/>
                      <w:lang w:val="en-GB"/>
                    </w:rPr>
                    <w:t>Ensure personal protective equipment (PPE) is worn at all times.</w:t>
                  </w:r>
                </w:p>
                <w:p w14:paraId="66178738" w14:textId="77777777" w:rsidR="0083139A" w:rsidRPr="00187D27" w:rsidRDefault="0083139A" w:rsidP="00715EE1">
                  <w:pPr>
                    <w:numPr>
                      <w:ilvl w:val="0"/>
                      <w:numId w:val="6"/>
                    </w:numPr>
                    <w:rPr>
                      <w:rFonts w:cs="Arial"/>
                      <w:lang w:val="en-GB"/>
                    </w:rPr>
                  </w:pPr>
                  <w:r w:rsidRPr="00187D27">
                    <w:rPr>
                      <w:rFonts w:cs="Arial"/>
                      <w:b/>
                      <w:bCs/>
                      <w:lang w:val="en-GB"/>
                    </w:rPr>
                    <w:t>Room Entry:</w:t>
                  </w:r>
                </w:p>
                <w:p w14:paraId="2FAB595F" w14:textId="77777777" w:rsidR="0083139A" w:rsidRPr="00187D27" w:rsidRDefault="0083139A" w:rsidP="00715EE1">
                  <w:pPr>
                    <w:numPr>
                      <w:ilvl w:val="1"/>
                      <w:numId w:val="6"/>
                    </w:numPr>
                    <w:rPr>
                      <w:rFonts w:cs="Arial"/>
                      <w:lang w:val="en-GB"/>
                    </w:rPr>
                  </w:pPr>
                  <w:r w:rsidRPr="00187D27">
                    <w:rPr>
                      <w:rFonts w:cs="Arial"/>
                      <w:lang w:val="en-GB"/>
                    </w:rPr>
                    <w:t>Greet guests courteously, if present.</w:t>
                  </w:r>
                </w:p>
                <w:p w14:paraId="5B905CD0" w14:textId="77777777" w:rsidR="0083139A" w:rsidRPr="00187D27" w:rsidRDefault="0083139A" w:rsidP="00715EE1">
                  <w:pPr>
                    <w:numPr>
                      <w:ilvl w:val="1"/>
                      <w:numId w:val="6"/>
                    </w:numPr>
                    <w:rPr>
                      <w:rFonts w:cs="Arial"/>
                      <w:lang w:val="en-GB"/>
                    </w:rPr>
                  </w:pPr>
                  <w:r w:rsidRPr="00187D27">
                    <w:rPr>
                      <w:rFonts w:cs="Arial"/>
                      <w:lang w:val="en-GB"/>
                    </w:rPr>
                    <w:lastRenderedPageBreak/>
                    <w:t>Knock before entering the room.</w:t>
                  </w:r>
                </w:p>
                <w:p w14:paraId="4C458675" w14:textId="77777777" w:rsidR="0083139A" w:rsidRPr="00187D27" w:rsidRDefault="0083139A" w:rsidP="00715EE1">
                  <w:pPr>
                    <w:numPr>
                      <w:ilvl w:val="0"/>
                      <w:numId w:val="6"/>
                    </w:numPr>
                    <w:rPr>
                      <w:rFonts w:cs="Arial"/>
                      <w:lang w:val="en-GB"/>
                    </w:rPr>
                  </w:pPr>
                  <w:r w:rsidRPr="00187D27">
                    <w:rPr>
                      <w:rFonts w:cs="Arial"/>
                      <w:b/>
                      <w:bCs/>
                      <w:lang w:val="en-GB"/>
                    </w:rPr>
                    <w:t>Visual Inspection:</w:t>
                  </w:r>
                </w:p>
                <w:p w14:paraId="224409C0" w14:textId="77777777" w:rsidR="0083139A" w:rsidRPr="00187D27" w:rsidRDefault="0083139A" w:rsidP="00715EE1">
                  <w:pPr>
                    <w:numPr>
                      <w:ilvl w:val="1"/>
                      <w:numId w:val="6"/>
                    </w:numPr>
                    <w:rPr>
                      <w:rFonts w:cs="Arial"/>
                      <w:lang w:val="en-GB"/>
                    </w:rPr>
                  </w:pPr>
                  <w:r w:rsidRPr="00187D27">
                    <w:rPr>
                      <w:rFonts w:cs="Arial"/>
                      <w:lang w:val="en-GB"/>
                    </w:rPr>
                    <w:t>Assess the overall cleanliness of the room.</w:t>
                  </w:r>
                </w:p>
                <w:p w14:paraId="2736DD06" w14:textId="77777777" w:rsidR="0083139A" w:rsidRPr="00187D27" w:rsidRDefault="0083139A" w:rsidP="00715EE1">
                  <w:pPr>
                    <w:numPr>
                      <w:ilvl w:val="1"/>
                      <w:numId w:val="6"/>
                    </w:numPr>
                    <w:rPr>
                      <w:rFonts w:cs="Arial"/>
                      <w:lang w:val="en-GB"/>
                    </w:rPr>
                  </w:pPr>
                  <w:r w:rsidRPr="00187D27">
                    <w:rPr>
                      <w:rFonts w:cs="Arial"/>
                      <w:lang w:val="en-GB"/>
                    </w:rPr>
                    <w:t>Identify any maintenance issues or items that require attention.</w:t>
                  </w:r>
                </w:p>
                <w:p w14:paraId="7EC9F396" w14:textId="77777777" w:rsidR="0083139A" w:rsidRPr="00187D27" w:rsidRDefault="0083139A" w:rsidP="00715EE1">
                  <w:pPr>
                    <w:numPr>
                      <w:ilvl w:val="0"/>
                      <w:numId w:val="6"/>
                    </w:numPr>
                    <w:rPr>
                      <w:rFonts w:cs="Arial"/>
                      <w:lang w:val="en-GB"/>
                    </w:rPr>
                  </w:pPr>
                  <w:r w:rsidRPr="00187D27">
                    <w:rPr>
                      <w:rFonts w:cs="Arial"/>
                      <w:b/>
                      <w:bCs/>
                      <w:lang w:val="en-GB"/>
                    </w:rPr>
                    <w:t>Trash Removal:</w:t>
                  </w:r>
                </w:p>
                <w:p w14:paraId="2492BB7A" w14:textId="10D1358F" w:rsidR="0083139A" w:rsidRPr="00187D27" w:rsidRDefault="0083139A" w:rsidP="00715EE1">
                  <w:pPr>
                    <w:numPr>
                      <w:ilvl w:val="1"/>
                      <w:numId w:val="6"/>
                    </w:numPr>
                    <w:rPr>
                      <w:rFonts w:cs="Arial"/>
                      <w:lang w:val="en-GB"/>
                    </w:rPr>
                  </w:pPr>
                  <w:r w:rsidRPr="00187D27">
                    <w:rPr>
                      <w:rFonts w:cs="Arial"/>
                      <w:lang w:val="en-GB"/>
                    </w:rPr>
                    <w:t>Empty and replace trash bags</w:t>
                  </w:r>
                  <w:r w:rsidR="0049123D" w:rsidRPr="0049123D">
                    <w:t xml:space="preserve"> </w:t>
                  </w:r>
                  <w:r w:rsidR="0049123D" w:rsidRPr="0049123D">
                    <w:rPr>
                      <w:rFonts w:cs="Arial"/>
                    </w:rPr>
                    <w:t>(</w:t>
                  </w:r>
                  <w:proofErr w:type="spellStart"/>
                  <w:r w:rsidR="0049123D" w:rsidRPr="0049123D">
                    <w:rPr>
                      <w:rFonts w:cs="Arial"/>
                    </w:rPr>
                    <w:t>O’fallon</w:t>
                  </w:r>
                  <w:proofErr w:type="spellEnd"/>
                  <w:r w:rsidR="0049123D" w:rsidRPr="0049123D">
                    <w:rPr>
                      <w:rFonts w:cs="Arial"/>
                    </w:rPr>
                    <w:t xml:space="preserve"> and Rutherford, 2019)</w:t>
                  </w:r>
                  <w:r w:rsidRPr="00187D27">
                    <w:rPr>
                      <w:rFonts w:cs="Arial"/>
                      <w:lang w:val="en-GB"/>
                    </w:rPr>
                    <w:t>.</w:t>
                  </w:r>
                </w:p>
                <w:p w14:paraId="2C2F0612" w14:textId="77777777" w:rsidR="0083139A" w:rsidRPr="00187D27" w:rsidRDefault="0083139A" w:rsidP="00715EE1">
                  <w:pPr>
                    <w:numPr>
                      <w:ilvl w:val="1"/>
                      <w:numId w:val="6"/>
                    </w:numPr>
                    <w:rPr>
                      <w:rFonts w:cs="Arial"/>
                      <w:lang w:val="en-GB"/>
                    </w:rPr>
                  </w:pPr>
                  <w:r w:rsidRPr="00187D27">
                    <w:rPr>
                      <w:rFonts w:cs="Arial"/>
                      <w:lang w:val="en-GB"/>
                    </w:rPr>
                    <w:t>Check for any trash in drawers or hidden areas.</w:t>
                  </w:r>
                </w:p>
                <w:p w14:paraId="2308B6B5" w14:textId="77777777" w:rsidR="0083139A" w:rsidRPr="00187D27" w:rsidRDefault="0083139A" w:rsidP="00715EE1">
                  <w:pPr>
                    <w:numPr>
                      <w:ilvl w:val="0"/>
                      <w:numId w:val="6"/>
                    </w:numPr>
                    <w:rPr>
                      <w:rFonts w:cs="Arial"/>
                      <w:lang w:val="en-GB"/>
                    </w:rPr>
                  </w:pPr>
                  <w:r w:rsidRPr="00187D27">
                    <w:rPr>
                      <w:rFonts w:cs="Arial"/>
                      <w:b/>
                      <w:bCs/>
                      <w:lang w:val="en-GB"/>
                    </w:rPr>
                    <w:t>Bedding:</w:t>
                  </w:r>
                </w:p>
                <w:p w14:paraId="20561340" w14:textId="77777777" w:rsidR="0083139A" w:rsidRPr="00187D27" w:rsidRDefault="0083139A" w:rsidP="00715EE1">
                  <w:pPr>
                    <w:numPr>
                      <w:ilvl w:val="1"/>
                      <w:numId w:val="6"/>
                    </w:numPr>
                    <w:rPr>
                      <w:rFonts w:cs="Arial"/>
                      <w:lang w:val="en-GB"/>
                    </w:rPr>
                  </w:pPr>
                  <w:r w:rsidRPr="00187D27">
                    <w:rPr>
                      <w:rFonts w:cs="Arial"/>
                      <w:lang w:val="en-GB"/>
                    </w:rPr>
                    <w:t>Strip beds and remove all linens.</w:t>
                  </w:r>
                </w:p>
                <w:p w14:paraId="212D3B65" w14:textId="77777777" w:rsidR="0083139A" w:rsidRPr="00187D27" w:rsidRDefault="0083139A" w:rsidP="00715EE1">
                  <w:pPr>
                    <w:numPr>
                      <w:ilvl w:val="1"/>
                      <w:numId w:val="6"/>
                    </w:numPr>
                    <w:rPr>
                      <w:rFonts w:cs="Arial"/>
                      <w:lang w:val="en-GB"/>
                    </w:rPr>
                  </w:pPr>
                  <w:r w:rsidRPr="00187D27">
                    <w:rPr>
                      <w:rFonts w:cs="Arial"/>
                      <w:lang w:val="en-GB"/>
                    </w:rPr>
                    <w:t>Replace with fresh, clean linens.</w:t>
                  </w:r>
                </w:p>
                <w:p w14:paraId="5F4C4D8F" w14:textId="77777777" w:rsidR="0083139A" w:rsidRPr="00187D27" w:rsidRDefault="0083139A" w:rsidP="00715EE1">
                  <w:pPr>
                    <w:numPr>
                      <w:ilvl w:val="0"/>
                      <w:numId w:val="6"/>
                    </w:numPr>
                    <w:rPr>
                      <w:rFonts w:cs="Arial"/>
                      <w:lang w:val="en-GB"/>
                    </w:rPr>
                  </w:pPr>
                  <w:r w:rsidRPr="00187D27">
                    <w:rPr>
                      <w:rFonts w:cs="Arial"/>
                      <w:b/>
                      <w:bCs/>
                      <w:lang w:val="en-GB"/>
                    </w:rPr>
                    <w:t>Surface Cleaning:</w:t>
                  </w:r>
                </w:p>
                <w:p w14:paraId="0D4845D0" w14:textId="77777777" w:rsidR="0083139A" w:rsidRPr="00187D27" w:rsidRDefault="0083139A" w:rsidP="00715EE1">
                  <w:pPr>
                    <w:numPr>
                      <w:ilvl w:val="1"/>
                      <w:numId w:val="6"/>
                    </w:numPr>
                    <w:rPr>
                      <w:rFonts w:cs="Arial"/>
                      <w:lang w:val="en-GB"/>
                    </w:rPr>
                  </w:pPr>
                  <w:r w:rsidRPr="00187D27">
                    <w:rPr>
                      <w:rFonts w:cs="Arial"/>
                      <w:lang w:val="en-GB"/>
                    </w:rPr>
                    <w:t>Wipe down all surfaces, including nightstands, tables, and desks.</w:t>
                  </w:r>
                </w:p>
                <w:p w14:paraId="28AAEE64" w14:textId="77777777" w:rsidR="0083139A" w:rsidRPr="00187D27" w:rsidRDefault="0083139A" w:rsidP="00715EE1">
                  <w:pPr>
                    <w:numPr>
                      <w:ilvl w:val="1"/>
                      <w:numId w:val="6"/>
                    </w:numPr>
                    <w:rPr>
                      <w:rFonts w:cs="Arial"/>
                      <w:lang w:val="en-GB"/>
                    </w:rPr>
                  </w:pPr>
                  <w:r w:rsidRPr="00187D27">
                    <w:rPr>
                      <w:rFonts w:cs="Arial"/>
                      <w:lang w:val="en-GB"/>
                    </w:rPr>
                    <w:t>Disinfect high-touch surfaces such as light switches and remote controls.</w:t>
                  </w:r>
                </w:p>
                <w:p w14:paraId="0279EB8A" w14:textId="77777777" w:rsidR="0083139A" w:rsidRPr="00187D27" w:rsidRDefault="0083139A" w:rsidP="00715EE1">
                  <w:pPr>
                    <w:ind w:left="1080"/>
                    <w:rPr>
                      <w:rFonts w:cs="Arial"/>
                      <w:lang w:val="en-GB"/>
                    </w:rPr>
                  </w:pPr>
                </w:p>
              </w:tc>
              <w:tc>
                <w:tcPr>
                  <w:tcW w:w="4410" w:type="dxa"/>
                </w:tcPr>
                <w:p w14:paraId="040B1F1E" w14:textId="77777777" w:rsidR="0083139A" w:rsidRPr="00187D27" w:rsidRDefault="0083139A" w:rsidP="00715EE1">
                  <w:pPr>
                    <w:rPr>
                      <w:rFonts w:cs="Arial"/>
                      <w:b/>
                      <w:bCs/>
                      <w:lang w:val="en-GB"/>
                    </w:rPr>
                  </w:pPr>
                  <w:r w:rsidRPr="00187D27">
                    <w:rPr>
                      <w:rFonts w:cs="Arial"/>
                      <w:b/>
                      <w:bCs/>
                      <w:lang w:val="en-GB"/>
                    </w:rPr>
                    <w:lastRenderedPageBreak/>
                    <w:t>Bathroom Cleaning:</w:t>
                  </w:r>
                </w:p>
                <w:p w14:paraId="39B5821D" w14:textId="77777777" w:rsidR="0083139A" w:rsidRPr="00187D27" w:rsidRDefault="0083139A" w:rsidP="00715EE1">
                  <w:pPr>
                    <w:numPr>
                      <w:ilvl w:val="0"/>
                      <w:numId w:val="8"/>
                    </w:numPr>
                    <w:rPr>
                      <w:rFonts w:cs="Arial"/>
                      <w:lang w:val="en-GB"/>
                    </w:rPr>
                  </w:pPr>
                  <w:r w:rsidRPr="00187D27">
                    <w:rPr>
                      <w:rFonts w:cs="Arial"/>
                      <w:b/>
                      <w:bCs/>
                      <w:lang w:val="en-GB"/>
                    </w:rPr>
                    <w:t>Toilet:</w:t>
                  </w:r>
                </w:p>
                <w:p w14:paraId="034D5F91" w14:textId="77777777" w:rsidR="0083139A" w:rsidRPr="00187D27" w:rsidRDefault="0083139A" w:rsidP="00715EE1">
                  <w:pPr>
                    <w:numPr>
                      <w:ilvl w:val="1"/>
                      <w:numId w:val="8"/>
                    </w:numPr>
                    <w:rPr>
                      <w:rFonts w:cs="Arial"/>
                      <w:lang w:val="en-GB"/>
                    </w:rPr>
                  </w:pPr>
                  <w:r w:rsidRPr="00187D27">
                    <w:rPr>
                      <w:rFonts w:cs="Arial"/>
                      <w:lang w:val="en-GB"/>
                    </w:rPr>
                    <w:t>Clean and disinfect the toilet bowl, seat, and surrounding areas.</w:t>
                  </w:r>
                </w:p>
                <w:p w14:paraId="4A57E6A9" w14:textId="77777777" w:rsidR="0083139A" w:rsidRPr="00187D27" w:rsidRDefault="0083139A" w:rsidP="00715EE1">
                  <w:pPr>
                    <w:numPr>
                      <w:ilvl w:val="1"/>
                      <w:numId w:val="8"/>
                    </w:numPr>
                    <w:rPr>
                      <w:rFonts w:cs="Arial"/>
                      <w:lang w:val="en-GB"/>
                    </w:rPr>
                  </w:pPr>
                  <w:r w:rsidRPr="00187D27">
                    <w:rPr>
                      <w:rFonts w:cs="Arial"/>
                      <w:lang w:val="en-GB"/>
                    </w:rPr>
                    <w:t>Replace toilet paper and refill tissue dispenser.</w:t>
                  </w:r>
                </w:p>
                <w:p w14:paraId="2938C8F3" w14:textId="77777777" w:rsidR="0083139A" w:rsidRPr="00187D27" w:rsidRDefault="0083139A" w:rsidP="00715EE1">
                  <w:pPr>
                    <w:numPr>
                      <w:ilvl w:val="0"/>
                      <w:numId w:val="8"/>
                    </w:numPr>
                    <w:rPr>
                      <w:rFonts w:cs="Arial"/>
                      <w:lang w:val="en-GB"/>
                    </w:rPr>
                  </w:pPr>
                  <w:r w:rsidRPr="00187D27">
                    <w:rPr>
                      <w:rFonts w:cs="Arial"/>
                      <w:b/>
                      <w:bCs/>
                      <w:lang w:val="en-GB"/>
                    </w:rPr>
                    <w:t>Sink and Vanity:</w:t>
                  </w:r>
                </w:p>
                <w:p w14:paraId="0281DDCF" w14:textId="77777777" w:rsidR="0083139A" w:rsidRPr="00187D27" w:rsidRDefault="0083139A" w:rsidP="00715EE1">
                  <w:pPr>
                    <w:numPr>
                      <w:ilvl w:val="1"/>
                      <w:numId w:val="8"/>
                    </w:numPr>
                    <w:rPr>
                      <w:rFonts w:cs="Arial"/>
                      <w:lang w:val="en-GB"/>
                    </w:rPr>
                  </w:pPr>
                  <w:r w:rsidRPr="00187D27">
                    <w:rPr>
                      <w:rFonts w:cs="Arial"/>
                      <w:lang w:val="en-GB"/>
                    </w:rPr>
                    <w:t>Wipe down the sink and countertop.</w:t>
                  </w:r>
                </w:p>
                <w:p w14:paraId="4B270545" w14:textId="77777777" w:rsidR="0083139A" w:rsidRPr="00187D27" w:rsidRDefault="0083139A" w:rsidP="00715EE1">
                  <w:pPr>
                    <w:numPr>
                      <w:ilvl w:val="1"/>
                      <w:numId w:val="8"/>
                    </w:numPr>
                    <w:rPr>
                      <w:rFonts w:cs="Arial"/>
                      <w:lang w:val="en-GB"/>
                    </w:rPr>
                  </w:pPr>
                  <w:r w:rsidRPr="00187D27">
                    <w:rPr>
                      <w:rFonts w:cs="Arial"/>
                      <w:lang w:val="en-GB"/>
                    </w:rPr>
                    <w:lastRenderedPageBreak/>
                    <w:t>Clean mirrors and replace any used toiletries.</w:t>
                  </w:r>
                </w:p>
                <w:p w14:paraId="33021551" w14:textId="77777777" w:rsidR="0083139A" w:rsidRPr="00187D27" w:rsidRDefault="0083139A" w:rsidP="00715EE1">
                  <w:pPr>
                    <w:numPr>
                      <w:ilvl w:val="0"/>
                      <w:numId w:val="8"/>
                    </w:numPr>
                    <w:rPr>
                      <w:rFonts w:cs="Arial"/>
                      <w:lang w:val="en-GB"/>
                    </w:rPr>
                  </w:pPr>
                  <w:r w:rsidRPr="00187D27">
                    <w:rPr>
                      <w:rFonts w:cs="Arial"/>
                      <w:b/>
                      <w:bCs/>
                      <w:lang w:val="en-GB"/>
                    </w:rPr>
                    <w:t>Shower/Bathtub:</w:t>
                  </w:r>
                </w:p>
                <w:p w14:paraId="71F88875" w14:textId="77777777" w:rsidR="0083139A" w:rsidRPr="00187D27" w:rsidRDefault="0083139A" w:rsidP="00715EE1">
                  <w:pPr>
                    <w:numPr>
                      <w:ilvl w:val="1"/>
                      <w:numId w:val="8"/>
                    </w:numPr>
                    <w:rPr>
                      <w:rFonts w:cs="Arial"/>
                      <w:lang w:val="en-GB"/>
                    </w:rPr>
                  </w:pPr>
                  <w:r w:rsidRPr="00187D27">
                    <w:rPr>
                      <w:rFonts w:cs="Arial"/>
                      <w:lang w:val="en-GB"/>
                    </w:rPr>
                    <w:t>Clean and disinfect the shower or bathtub.</w:t>
                  </w:r>
                </w:p>
                <w:p w14:paraId="6697EE02" w14:textId="77777777" w:rsidR="0083139A" w:rsidRPr="00187D27" w:rsidRDefault="0083139A" w:rsidP="00715EE1">
                  <w:pPr>
                    <w:numPr>
                      <w:ilvl w:val="1"/>
                      <w:numId w:val="8"/>
                    </w:numPr>
                    <w:rPr>
                      <w:rFonts w:cs="Arial"/>
                      <w:lang w:val="en-GB"/>
                    </w:rPr>
                  </w:pPr>
                  <w:r w:rsidRPr="00187D27">
                    <w:rPr>
                      <w:rFonts w:cs="Arial"/>
                      <w:lang w:val="en-GB"/>
                    </w:rPr>
                    <w:t>Replace used towels and replenish toiletries.</w:t>
                  </w:r>
                </w:p>
                <w:p w14:paraId="6D92A627" w14:textId="77777777" w:rsidR="0083139A" w:rsidRPr="00187D27" w:rsidRDefault="0083139A" w:rsidP="00715EE1">
                  <w:pPr>
                    <w:numPr>
                      <w:ilvl w:val="0"/>
                      <w:numId w:val="8"/>
                    </w:numPr>
                    <w:rPr>
                      <w:rFonts w:cs="Arial"/>
                      <w:lang w:val="en-GB"/>
                    </w:rPr>
                  </w:pPr>
                  <w:r w:rsidRPr="00187D27">
                    <w:rPr>
                      <w:rFonts w:cs="Arial"/>
                      <w:b/>
                      <w:bCs/>
                      <w:lang w:val="en-GB"/>
                    </w:rPr>
                    <w:t>Floor:</w:t>
                  </w:r>
                </w:p>
                <w:p w14:paraId="2DFD27CC" w14:textId="77777777" w:rsidR="0083139A" w:rsidRPr="00187D27" w:rsidRDefault="0083139A" w:rsidP="00715EE1">
                  <w:pPr>
                    <w:numPr>
                      <w:ilvl w:val="1"/>
                      <w:numId w:val="8"/>
                    </w:numPr>
                    <w:rPr>
                      <w:rFonts w:cs="Arial"/>
                      <w:lang w:val="en-GB"/>
                    </w:rPr>
                  </w:pPr>
                  <w:r w:rsidRPr="00187D27">
                    <w:rPr>
                      <w:rFonts w:cs="Arial"/>
                      <w:lang w:val="en-GB"/>
                    </w:rPr>
                    <w:t>Mop the bathroom floor.</w:t>
                  </w:r>
                </w:p>
                <w:p w14:paraId="63EC79E0" w14:textId="77777777" w:rsidR="0083139A" w:rsidRPr="00187D27" w:rsidRDefault="0083139A" w:rsidP="00715EE1">
                  <w:pPr>
                    <w:numPr>
                      <w:ilvl w:val="1"/>
                      <w:numId w:val="8"/>
                    </w:numPr>
                    <w:rPr>
                      <w:rFonts w:cs="Arial"/>
                      <w:lang w:val="en-GB"/>
                    </w:rPr>
                  </w:pPr>
                  <w:r w:rsidRPr="00187D27">
                    <w:rPr>
                      <w:rFonts w:cs="Arial"/>
                      <w:lang w:val="en-GB"/>
                    </w:rPr>
                    <w:t>Check for any stray toiletries or items left behind.</w:t>
                  </w:r>
                </w:p>
                <w:p w14:paraId="4019E85D" w14:textId="77777777" w:rsidR="0083139A" w:rsidRPr="00187D27" w:rsidRDefault="0083139A" w:rsidP="00715EE1">
                  <w:pPr>
                    <w:rPr>
                      <w:rFonts w:cs="Arial"/>
                      <w:b/>
                      <w:bCs/>
                      <w:lang w:val="en-GB"/>
                    </w:rPr>
                  </w:pPr>
                  <w:r w:rsidRPr="00187D27">
                    <w:rPr>
                      <w:rFonts w:cs="Arial"/>
                      <w:b/>
                      <w:bCs/>
                      <w:lang w:val="en-GB"/>
                    </w:rPr>
                    <w:t>Team Collaboration and Communication:</w:t>
                  </w:r>
                </w:p>
                <w:p w14:paraId="7A12DBC5" w14:textId="3793CC99" w:rsidR="0083139A" w:rsidRPr="00187D27" w:rsidRDefault="0083139A" w:rsidP="00715EE1">
                  <w:pPr>
                    <w:pStyle w:val="ListParagraph"/>
                    <w:numPr>
                      <w:ilvl w:val="0"/>
                      <w:numId w:val="9"/>
                    </w:numPr>
                    <w:rPr>
                      <w:rFonts w:cs="Arial"/>
                      <w:b/>
                      <w:bCs/>
                      <w:lang w:val="en-GB"/>
                    </w:rPr>
                  </w:pPr>
                  <w:r w:rsidRPr="00187D27">
                    <w:rPr>
                      <w:rFonts w:cs="Arial"/>
                      <w:b/>
                      <w:bCs/>
                      <w:lang w:val="en-GB"/>
                    </w:rPr>
                    <w:t>Team Meetings:</w:t>
                  </w:r>
                </w:p>
                <w:p w14:paraId="40860004" w14:textId="77777777" w:rsidR="0083139A" w:rsidRPr="00187D27" w:rsidRDefault="0083139A" w:rsidP="00715EE1">
                  <w:pPr>
                    <w:pStyle w:val="ListParagraph"/>
                    <w:numPr>
                      <w:ilvl w:val="0"/>
                      <w:numId w:val="10"/>
                    </w:numPr>
                    <w:rPr>
                      <w:rFonts w:cs="Arial"/>
                      <w:lang w:val="en-GB"/>
                    </w:rPr>
                  </w:pPr>
                  <w:r w:rsidRPr="00187D27">
                    <w:rPr>
                      <w:rFonts w:cs="Arial"/>
                      <w:lang w:val="en-GB"/>
                    </w:rPr>
                    <w:t>Attend regular team meetings to discuss challenges and best practices.</w:t>
                  </w:r>
                </w:p>
                <w:p w14:paraId="02407895" w14:textId="69BA247D" w:rsidR="0083139A" w:rsidRPr="00187D27" w:rsidRDefault="0083139A" w:rsidP="00715EE1">
                  <w:pPr>
                    <w:pStyle w:val="ListParagraph"/>
                    <w:numPr>
                      <w:ilvl w:val="0"/>
                      <w:numId w:val="9"/>
                    </w:numPr>
                    <w:rPr>
                      <w:rFonts w:cs="Arial"/>
                      <w:b/>
                      <w:bCs/>
                      <w:lang w:val="en-GB"/>
                    </w:rPr>
                  </w:pPr>
                  <w:r w:rsidRPr="00187D27">
                    <w:rPr>
                      <w:rFonts w:cs="Arial"/>
                      <w:b/>
                      <w:bCs/>
                      <w:lang w:val="en-GB"/>
                    </w:rPr>
                    <w:t>Buddy System:</w:t>
                  </w:r>
                </w:p>
                <w:p w14:paraId="7E5E9736" w14:textId="77777777" w:rsidR="0083139A" w:rsidRPr="00187D27" w:rsidRDefault="0083139A" w:rsidP="00715EE1">
                  <w:pPr>
                    <w:pStyle w:val="ListParagraph"/>
                    <w:numPr>
                      <w:ilvl w:val="0"/>
                      <w:numId w:val="10"/>
                    </w:numPr>
                    <w:rPr>
                      <w:rFonts w:cs="Arial"/>
                      <w:lang w:val="en-GB"/>
                    </w:rPr>
                  </w:pPr>
                  <w:r w:rsidRPr="00187D27">
                    <w:rPr>
                      <w:rFonts w:cs="Arial"/>
                      <w:lang w:val="en-GB"/>
                    </w:rPr>
                    <w:t>Implement and participate in the buddy system for mentoring and support.</w:t>
                  </w:r>
                </w:p>
                <w:p w14:paraId="46CC0FE6" w14:textId="03B92921" w:rsidR="0083139A" w:rsidRPr="00187D27" w:rsidRDefault="0083139A" w:rsidP="00715EE1">
                  <w:pPr>
                    <w:pStyle w:val="ListParagraph"/>
                    <w:numPr>
                      <w:ilvl w:val="0"/>
                      <w:numId w:val="9"/>
                    </w:numPr>
                    <w:rPr>
                      <w:rFonts w:cs="Arial"/>
                      <w:b/>
                      <w:bCs/>
                      <w:lang w:val="en-GB"/>
                    </w:rPr>
                  </w:pPr>
                  <w:r w:rsidRPr="00187D27">
                    <w:rPr>
                      <w:rFonts w:cs="Arial"/>
                      <w:b/>
                      <w:bCs/>
                      <w:lang w:val="en-GB"/>
                    </w:rPr>
                    <w:t>Training Sessions:</w:t>
                  </w:r>
                </w:p>
                <w:p w14:paraId="3578401D" w14:textId="1D8AB316" w:rsidR="0083139A" w:rsidRPr="00187D27" w:rsidRDefault="0083139A" w:rsidP="00715EE1">
                  <w:pPr>
                    <w:pStyle w:val="ListParagraph"/>
                    <w:numPr>
                      <w:ilvl w:val="0"/>
                      <w:numId w:val="10"/>
                    </w:numPr>
                    <w:rPr>
                      <w:rFonts w:cs="Arial"/>
                      <w:lang w:val="en-GB"/>
                    </w:rPr>
                  </w:pPr>
                  <w:r w:rsidRPr="00187D27">
                    <w:rPr>
                      <w:rFonts w:cs="Arial"/>
                      <w:lang w:val="en-GB"/>
                    </w:rPr>
                    <w:t>Attend and actively engage in regular training sessions to stay updated on brand standards.</w:t>
                  </w:r>
                </w:p>
              </w:tc>
            </w:tr>
          </w:tbl>
          <w:p w14:paraId="224B4C3C" w14:textId="77777777" w:rsidR="0083139A" w:rsidRPr="00187D27" w:rsidRDefault="0083139A" w:rsidP="00715EE1">
            <w:pPr>
              <w:rPr>
                <w:rFonts w:cs="Arial"/>
                <w:lang w:val="en-GB"/>
              </w:rPr>
            </w:pPr>
          </w:p>
          <w:p w14:paraId="0052DC50" w14:textId="77777777" w:rsidR="00DB30F8" w:rsidRPr="00187D27" w:rsidRDefault="00DB30F8" w:rsidP="00715EE1">
            <w:pPr>
              <w:rPr>
                <w:rFonts w:cs="Arial"/>
                <w:b/>
                <w:bCs/>
                <w:lang w:val="en-GB"/>
              </w:rPr>
            </w:pPr>
            <w:r w:rsidRPr="00187D27">
              <w:rPr>
                <w:rFonts w:cs="Arial"/>
                <w:b/>
                <w:bCs/>
                <w:lang w:val="en-GB"/>
              </w:rPr>
              <w:t>Ensuring Rooms are Cleaned to Brand Standards:</w:t>
            </w:r>
          </w:p>
          <w:p w14:paraId="05DA931A" w14:textId="77777777" w:rsidR="00DB30F8" w:rsidRPr="00187D27" w:rsidRDefault="00DB30F8" w:rsidP="00715EE1">
            <w:pPr>
              <w:rPr>
                <w:rFonts w:cs="Arial"/>
                <w:lang w:val="en-GB"/>
              </w:rPr>
            </w:pPr>
            <w:r w:rsidRPr="00187D27">
              <w:rPr>
                <w:rFonts w:cs="Arial"/>
                <w:lang w:val="en-GB"/>
              </w:rPr>
              <w:t>To maintain consistency and align with brand standards, the checklist must encompass detailed cleaning instructions for every aspect of a guestroom. This includes, but is not limited to, the following:</w:t>
            </w:r>
          </w:p>
          <w:p w14:paraId="2D49FC1A" w14:textId="6AABF01D" w:rsidR="00DB30F8" w:rsidRPr="00187D27" w:rsidRDefault="00DB30F8" w:rsidP="00715EE1">
            <w:pPr>
              <w:numPr>
                <w:ilvl w:val="0"/>
                <w:numId w:val="3"/>
              </w:numPr>
              <w:rPr>
                <w:rFonts w:cs="Arial"/>
                <w:lang w:val="en-GB"/>
              </w:rPr>
            </w:pPr>
            <w:r w:rsidRPr="00187D27">
              <w:rPr>
                <w:rFonts w:cs="Arial"/>
                <w:b/>
                <w:bCs/>
                <w:lang w:val="en-GB"/>
              </w:rPr>
              <w:t>Detailed Cleaning Steps:</w:t>
            </w:r>
            <w:r w:rsidRPr="00187D27">
              <w:rPr>
                <w:rFonts w:cs="Arial"/>
                <w:lang w:val="en-GB"/>
              </w:rPr>
              <w:t xml:space="preserve"> The checklist will provide step-by-step instructions for each cleaning task, leaving no room for ambiguity</w:t>
            </w:r>
            <w:r w:rsidR="0049123D" w:rsidRPr="0049123D">
              <w:t xml:space="preserve"> </w:t>
            </w:r>
            <w:r w:rsidR="0049123D" w:rsidRPr="0049123D">
              <w:rPr>
                <w:rFonts w:cs="Arial"/>
              </w:rPr>
              <w:t>(Mullins, 2013)</w:t>
            </w:r>
            <w:r w:rsidRPr="00187D27">
              <w:rPr>
                <w:rFonts w:cs="Arial"/>
                <w:lang w:val="en-GB"/>
              </w:rPr>
              <w:t>. This ensures that all housekeeping staff follow a standardized process, leaving no aspect of the room untouched</w:t>
            </w:r>
            <w:r w:rsidR="00801B36" w:rsidRPr="00187D27">
              <w:rPr>
                <w:rFonts w:cs="Arial"/>
              </w:rPr>
              <w:t>.</w:t>
            </w:r>
          </w:p>
          <w:p w14:paraId="0A594761" w14:textId="1A5B3B3D" w:rsidR="00DB30F8" w:rsidRPr="00187D27" w:rsidRDefault="00DB30F8" w:rsidP="00715EE1">
            <w:pPr>
              <w:numPr>
                <w:ilvl w:val="0"/>
                <w:numId w:val="3"/>
              </w:numPr>
              <w:rPr>
                <w:rFonts w:cs="Arial"/>
                <w:lang w:val="en-GB"/>
              </w:rPr>
            </w:pPr>
            <w:r w:rsidRPr="00187D27">
              <w:rPr>
                <w:rFonts w:cs="Arial"/>
                <w:b/>
                <w:bCs/>
                <w:lang w:val="en-GB"/>
              </w:rPr>
              <w:t>Visual References:</w:t>
            </w:r>
            <w:r w:rsidRPr="00187D27">
              <w:rPr>
                <w:rFonts w:cs="Arial"/>
                <w:lang w:val="en-GB"/>
              </w:rPr>
              <w:t xml:space="preserve"> Incorporating visual references, such as images or diagrams, alongside each task on the checklist will offer a clear representation of the expected standards</w:t>
            </w:r>
            <w:r w:rsidR="0049123D" w:rsidRPr="0049123D">
              <w:t xml:space="preserve"> </w:t>
            </w:r>
            <w:r w:rsidR="0049123D" w:rsidRPr="0049123D">
              <w:rPr>
                <w:rFonts w:cs="Arial"/>
              </w:rPr>
              <w:t xml:space="preserve">(Martin, </w:t>
            </w:r>
            <w:r w:rsidR="00A56A1F">
              <w:rPr>
                <w:rFonts w:cs="Arial"/>
              </w:rPr>
              <w:t>2022</w:t>
            </w:r>
            <w:r w:rsidR="0049123D" w:rsidRPr="0049123D">
              <w:rPr>
                <w:rFonts w:cs="Arial"/>
              </w:rPr>
              <w:t>)</w:t>
            </w:r>
            <w:r w:rsidRPr="00187D27">
              <w:rPr>
                <w:rFonts w:cs="Arial"/>
                <w:lang w:val="en-GB"/>
              </w:rPr>
              <w:t>. This visual aid supports staff members in understanding and replicating the desired outcome.</w:t>
            </w:r>
          </w:p>
          <w:p w14:paraId="1E13FDF0" w14:textId="77777777" w:rsidR="00DB30F8" w:rsidRPr="00187D27" w:rsidRDefault="00DB30F8" w:rsidP="00715EE1">
            <w:pPr>
              <w:numPr>
                <w:ilvl w:val="0"/>
                <w:numId w:val="3"/>
              </w:numPr>
              <w:rPr>
                <w:rFonts w:cs="Arial"/>
                <w:lang w:val="en-GB"/>
              </w:rPr>
            </w:pPr>
            <w:r w:rsidRPr="00187D27">
              <w:rPr>
                <w:rFonts w:cs="Arial"/>
                <w:b/>
                <w:bCs/>
                <w:lang w:val="en-GB"/>
              </w:rPr>
              <w:t>Time Allocation:</w:t>
            </w:r>
            <w:r w:rsidRPr="00187D27">
              <w:rPr>
                <w:rFonts w:cs="Arial"/>
                <w:lang w:val="en-GB"/>
              </w:rPr>
              <w:t xml:space="preserve"> Each task on the checklist will be assigned a reasonable time frame to prevent rushed cleaning and ensure thoroughness. This promotes efficiency without compromising the quality of the cleaning process.</w:t>
            </w:r>
          </w:p>
          <w:p w14:paraId="0001AA09" w14:textId="77777777" w:rsidR="00DB30F8" w:rsidRPr="00187D27" w:rsidRDefault="00DB30F8" w:rsidP="00715EE1">
            <w:pPr>
              <w:rPr>
                <w:rFonts w:cs="Arial"/>
                <w:b/>
                <w:bCs/>
                <w:lang w:val="en-GB"/>
              </w:rPr>
            </w:pPr>
            <w:r w:rsidRPr="00187D27">
              <w:rPr>
                <w:rFonts w:cs="Arial"/>
                <w:b/>
                <w:bCs/>
                <w:lang w:val="en-GB"/>
              </w:rPr>
              <w:t>Measures to Improve Team Effectiveness:</w:t>
            </w:r>
          </w:p>
          <w:p w14:paraId="5AE4BBD3" w14:textId="589540AA" w:rsidR="00DB30F8" w:rsidRPr="00187D27" w:rsidRDefault="00DB30F8" w:rsidP="00715EE1">
            <w:pPr>
              <w:numPr>
                <w:ilvl w:val="0"/>
                <w:numId w:val="4"/>
              </w:numPr>
              <w:rPr>
                <w:rFonts w:cs="Arial"/>
                <w:lang w:val="en-GB"/>
              </w:rPr>
            </w:pPr>
            <w:r w:rsidRPr="00187D27">
              <w:rPr>
                <w:rFonts w:cs="Arial"/>
                <w:b/>
                <w:bCs/>
                <w:lang w:val="en-GB"/>
              </w:rPr>
              <w:t>Training and Development:</w:t>
            </w:r>
            <w:r w:rsidRPr="00187D27">
              <w:rPr>
                <w:rFonts w:cs="Arial"/>
                <w:lang w:val="en-GB"/>
              </w:rPr>
              <w:t xml:space="preserve"> </w:t>
            </w:r>
            <w:r w:rsidR="005951C1" w:rsidRPr="005951C1">
              <w:rPr>
                <w:rFonts w:cs="Arial"/>
                <w:lang w:val="en-GB"/>
              </w:rPr>
              <w:t>The housekeeping team needs intensive training on the new checklist. The necessity of maintaining brand integrity is emphasised in both in-depth training and periodic refresher courses</w:t>
            </w:r>
            <w:r w:rsidRPr="00187D27">
              <w:rPr>
                <w:rFonts w:cs="Arial"/>
                <w:lang w:val="en-GB"/>
              </w:rPr>
              <w:t>.</w:t>
            </w:r>
          </w:p>
          <w:p w14:paraId="140677B8" w14:textId="462279EE" w:rsidR="00DB30F8" w:rsidRPr="00187D27" w:rsidRDefault="00DB30F8" w:rsidP="00715EE1">
            <w:pPr>
              <w:numPr>
                <w:ilvl w:val="0"/>
                <w:numId w:val="4"/>
              </w:numPr>
              <w:rPr>
                <w:rFonts w:cs="Arial"/>
                <w:lang w:val="en-GB"/>
              </w:rPr>
            </w:pPr>
            <w:r w:rsidRPr="00187D27">
              <w:rPr>
                <w:rFonts w:cs="Arial"/>
                <w:b/>
                <w:bCs/>
                <w:lang w:val="en-GB"/>
              </w:rPr>
              <w:t>Regular Audits and Feedback:</w:t>
            </w:r>
            <w:r w:rsidRPr="00187D27">
              <w:rPr>
                <w:rFonts w:cs="Arial"/>
                <w:lang w:val="en-GB"/>
              </w:rPr>
              <w:t xml:space="preserve"> </w:t>
            </w:r>
            <w:r w:rsidR="005951C1" w:rsidRPr="005951C1">
              <w:rPr>
                <w:rFonts w:cs="Arial"/>
                <w:lang w:val="en-GB"/>
              </w:rPr>
              <w:t>Establish a routine auditing system in which supervisors evaluate completed checklists (Quick, 2020). To address any discrepancies and give the team opportunity for continual improvement, constructive feedback sessions will be held</w:t>
            </w:r>
            <w:r w:rsidRPr="00187D27">
              <w:rPr>
                <w:rFonts w:cs="Arial"/>
                <w:lang w:val="en-GB"/>
              </w:rPr>
              <w:t>.</w:t>
            </w:r>
          </w:p>
          <w:p w14:paraId="572B8045" w14:textId="77777777" w:rsidR="00DB30F8" w:rsidRPr="00187D27" w:rsidRDefault="00DB30F8" w:rsidP="00715EE1">
            <w:pPr>
              <w:numPr>
                <w:ilvl w:val="0"/>
                <w:numId w:val="4"/>
              </w:numPr>
              <w:rPr>
                <w:rFonts w:cs="Arial"/>
                <w:lang w:val="en-GB"/>
              </w:rPr>
            </w:pPr>
            <w:r w:rsidRPr="00187D27">
              <w:rPr>
                <w:rFonts w:cs="Arial"/>
                <w:b/>
                <w:bCs/>
                <w:lang w:val="en-GB"/>
              </w:rPr>
              <w:t>Open Communication Channels:</w:t>
            </w:r>
            <w:r w:rsidRPr="00187D27">
              <w:rPr>
                <w:rFonts w:cs="Arial"/>
                <w:lang w:val="en-GB"/>
              </w:rPr>
              <w:t xml:space="preserve"> Foster an environment where team members feel comfortable communicating concerns, suggestions, or challenges they face </w:t>
            </w:r>
            <w:r w:rsidRPr="00187D27">
              <w:rPr>
                <w:rFonts w:cs="Arial"/>
                <w:lang w:val="en-GB"/>
              </w:rPr>
              <w:lastRenderedPageBreak/>
              <w:t>in adhering to the checklist. This open dialogue can uncover potential issues and facilitate timely resolutions.</w:t>
            </w:r>
          </w:p>
          <w:p w14:paraId="3AE4BA46" w14:textId="428F77E0" w:rsidR="00DB30F8" w:rsidRPr="00187D27" w:rsidRDefault="00DB30F8" w:rsidP="00715EE1">
            <w:pPr>
              <w:numPr>
                <w:ilvl w:val="0"/>
                <w:numId w:val="4"/>
              </w:numPr>
              <w:rPr>
                <w:rFonts w:cs="Arial"/>
                <w:lang w:val="en-GB"/>
              </w:rPr>
            </w:pPr>
            <w:r w:rsidRPr="00187D27">
              <w:rPr>
                <w:rFonts w:cs="Arial"/>
                <w:b/>
                <w:bCs/>
                <w:lang w:val="en-GB"/>
              </w:rPr>
              <w:t>Recognition and Incentives:</w:t>
            </w:r>
            <w:r w:rsidRPr="00187D27">
              <w:rPr>
                <w:rFonts w:cs="Arial"/>
                <w:lang w:val="en-GB"/>
              </w:rPr>
              <w:t xml:space="preserve"> </w:t>
            </w:r>
            <w:r w:rsidR="005951C1" w:rsidRPr="005951C1">
              <w:rPr>
                <w:rFonts w:cs="Arial"/>
                <w:lang w:val="en-GB"/>
              </w:rPr>
              <w:t>Establish a recognition programme to honour team members who show excellence in upholding brand standards and who faithfully follow the checklist (Raghubalan, 2015). Rewards can take many forms, from material goods to achievement certificates, which helps to foster an inspiring and upbeat work environment</w:t>
            </w:r>
            <w:r w:rsidRPr="00187D27">
              <w:rPr>
                <w:rFonts w:cs="Arial"/>
                <w:lang w:val="en-GB"/>
              </w:rPr>
              <w:t>.</w:t>
            </w:r>
          </w:p>
          <w:p w14:paraId="73CAD5C9" w14:textId="77777777" w:rsidR="00DB30F8" w:rsidRPr="00187D27" w:rsidRDefault="00DB30F8" w:rsidP="00715EE1">
            <w:pPr>
              <w:rPr>
                <w:rFonts w:cs="Arial"/>
                <w:b/>
                <w:bCs/>
                <w:lang w:val="en-GB"/>
              </w:rPr>
            </w:pPr>
            <w:r w:rsidRPr="00187D27">
              <w:rPr>
                <w:rFonts w:cs="Arial"/>
                <w:b/>
                <w:bCs/>
                <w:lang w:val="en-GB"/>
              </w:rPr>
              <w:t>Justification for Checklist Effectiveness:</w:t>
            </w:r>
          </w:p>
          <w:p w14:paraId="47786F5D" w14:textId="19C04FAA" w:rsidR="00DB30F8" w:rsidRPr="00187D27" w:rsidRDefault="00DB30F8" w:rsidP="00715EE1">
            <w:pPr>
              <w:numPr>
                <w:ilvl w:val="0"/>
                <w:numId w:val="5"/>
              </w:numPr>
              <w:rPr>
                <w:rFonts w:cs="Arial"/>
                <w:lang w:val="en-GB"/>
              </w:rPr>
            </w:pPr>
            <w:r w:rsidRPr="00187D27">
              <w:rPr>
                <w:rFonts w:cs="Arial"/>
                <w:b/>
                <w:bCs/>
                <w:lang w:val="en-GB"/>
              </w:rPr>
              <w:t>Comprehensive Coverage:</w:t>
            </w:r>
            <w:r w:rsidRPr="00187D27">
              <w:rPr>
                <w:rFonts w:cs="Arial"/>
                <w:lang w:val="en-GB"/>
              </w:rPr>
              <w:t xml:space="preserve"> </w:t>
            </w:r>
            <w:r w:rsidR="005951C1" w:rsidRPr="005951C1">
              <w:rPr>
                <w:rFonts w:cs="Arial"/>
                <w:lang w:val="en-GB"/>
              </w:rPr>
              <w:t>The checklist makes sure that every part of a guestroom is completely cleaned with its comprehensive processes and visual aids (Martin, 2022). This thorough coverage greatly lowers the possibility of errors or discrepancies</w:t>
            </w:r>
            <w:r w:rsidRPr="00187D27">
              <w:rPr>
                <w:rFonts w:cs="Arial"/>
                <w:lang w:val="en-GB"/>
              </w:rPr>
              <w:t>.</w:t>
            </w:r>
          </w:p>
          <w:p w14:paraId="725519A0" w14:textId="06F7C87D" w:rsidR="00DB30F8" w:rsidRPr="00187D27" w:rsidRDefault="00DB30F8" w:rsidP="00715EE1">
            <w:pPr>
              <w:numPr>
                <w:ilvl w:val="0"/>
                <w:numId w:val="5"/>
              </w:numPr>
              <w:rPr>
                <w:rFonts w:cs="Arial"/>
                <w:lang w:val="en-GB"/>
              </w:rPr>
            </w:pPr>
            <w:r w:rsidRPr="00187D27">
              <w:rPr>
                <w:rFonts w:cs="Arial"/>
                <w:b/>
                <w:bCs/>
                <w:lang w:val="en-GB"/>
              </w:rPr>
              <w:t>Standardization:</w:t>
            </w:r>
            <w:r w:rsidRPr="00187D27">
              <w:rPr>
                <w:rFonts w:cs="Arial"/>
                <w:lang w:val="en-GB"/>
              </w:rPr>
              <w:t xml:space="preserve"> </w:t>
            </w:r>
            <w:r w:rsidR="005951C1" w:rsidRPr="005951C1">
              <w:rPr>
                <w:rFonts w:cs="Arial"/>
                <w:lang w:val="en-GB"/>
              </w:rPr>
              <w:t>By standardising the cleaning procedure, the checklist eliminates any possibility for interpretation. Because of this consistency, each team member is guaranteed to adhere to the same procedure, resulting in a reliable and excellent product</w:t>
            </w:r>
            <w:r w:rsidRPr="00187D27">
              <w:rPr>
                <w:rFonts w:cs="Arial"/>
                <w:lang w:val="en-GB"/>
              </w:rPr>
              <w:t>.</w:t>
            </w:r>
          </w:p>
          <w:p w14:paraId="45C4FCF8" w14:textId="0AD72ECB" w:rsidR="00DB30F8" w:rsidRPr="00187D27" w:rsidRDefault="00DB30F8" w:rsidP="00715EE1">
            <w:pPr>
              <w:numPr>
                <w:ilvl w:val="0"/>
                <w:numId w:val="5"/>
              </w:numPr>
              <w:rPr>
                <w:rFonts w:cs="Arial"/>
                <w:lang w:val="en-GB"/>
              </w:rPr>
            </w:pPr>
            <w:r w:rsidRPr="00187D27">
              <w:rPr>
                <w:rFonts w:cs="Arial"/>
                <w:b/>
                <w:bCs/>
                <w:lang w:val="en-GB"/>
              </w:rPr>
              <w:t>Efficiency without Compromise:</w:t>
            </w:r>
            <w:r w:rsidRPr="00187D27">
              <w:rPr>
                <w:rFonts w:cs="Arial"/>
                <w:lang w:val="en-GB"/>
              </w:rPr>
              <w:t xml:space="preserve"> </w:t>
            </w:r>
            <w:r w:rsidR="005951C1" w:rsidRPr="005951C1">
              <w:rPr>
                <w:rFonts w:cs="Arial"/>
                <w:lang w:val="en-GB"/>
              </w:rPr>
              <w:t>The checklist encourages efficiency while preserving the integrity of the cleaning process by giving each task a suitable amount of time (Mullins, 2013). This avoids hurried cleaning, lowers the possibility of error, and guarantees that every room satisfies brand requirements</w:t>
            </w:r>
            <w:r w:rsidRPr="00187D27">
              <w:rPr>
                <w:rFonts w:cs="Arial"/>
                <w:lang w:val="en-GB"/>
              </w:rPr>
              <w:t>.</w:t>
            </w:r>
          </w:p>
          <w:p w14:paraId="04071D38" w14:textId="6C2F1F3D" w:rsidR="00572606" w:rsidRDefault="005951C1" w:rsidP="00715EE1">
            <w:pPr>
              <w:rPr>
                <w:rFonts w:cs="Arial"/>
                <w:lang w:val="en-GB"/>
              </w:rPr>
            </w:pPr>
            <w:r w:rsidRPr="005951C1">
              <w:rPr>
                <w:rFonts w:cs="Arial"/>
                <w:lang w:val="en-GB"/>
              </w:rPr>
              <w:t>In conclusion, the Premier Inn Dartford Hotel's housekeeping staff created a room cleaning checklist as a calculated step to maintain brand standards and solve consistency difficulties. The suggested checklist is intended to be the most efficient means of guaranteeing that rooms are always cleaned to the highest standards. It includes comprehensive instructions, visual aids, and time allotments. When combined with team-building activities like training, audits, transparency, and awards, the checklist offers a complete way to improve the housekeeping department's overall performance and, in turn, increases guest happiness</w:t>
            </w:r>
            <w:r w:rsidR="00DB30F8" w:rsidRPr="00187D27">
              <w:rPr>
                <w:rFonts w:cs="Arial"/>
                <w:lang w:val="en-GB"/>
              </w:rPr>
              <w:t>.</w:t>
            </w:r>
          </w:p>
          <w:p w14:paraId="35752A51" w14:textId="77777777" w:rsidR="0044089E" w:rsidRPr="0044089E" w:rsidRDefault="0044089E" w:rsidP="00715EE1">
            <w:pPr>
              <w:rPr>
                <w:rFonts w:cs="Arial"/>
                <w:b/>
                <w:bCs/>
                <w:lang w:val="en-GB"/>
              </w:rPr>
            </w:pPr>
            <w:r w:rsidRPr="0044089E">
              <w:rPr>
                <w:rFonts w:cs="Arial"/>
                <w:b/>
                <w:bCs/>
                <w:lang w:val="en-GB"/>
              </w:rPr>
              <w:lastRenderedPageBreak/>
              <w:t>References</w:t>
            </w:r>
          </w:p>
          <w:p w14:paraId="3D571A34" w14:textId="77777777" w:rsidR="0044089E" w:rsidRPr="0044089E" w:rsidRDefault="0044089E" w:rsidP="0044089E">
            <w:pPr>
              <w:rPr>
                <w:rFonts w:cs="Arial"/>
                <w:lang w:val="en-GB"/>
              </w:rPr>
            </w:pPr>
            <w:r w:rsidRPr="0044089E">
              <w:rPr>
                <w:rFonts w:cs="Arial"/>
                <w:lang w:val="en-GB"/>
              </w:rPr>
              <w:t xml:space="preserve">Martin, R.J. (5AD). </w:t>
            </w:r>
            <w:r w:rsidRPr="0044089E">
              <w:rPr>
                <w:rFonts w:cs="Arial"/>
                <w:i/>
                <w:iCs/>
                <w:lang w:val="en-GB"/>
              </w:rPr>
              <w:t>Professional Management of Housekeeping Operations</w:t>
            </w:r>
            <w:r w:rsidRPr="0044089E">
              <w:rPr>
                <w:rFonts w:cs="Arial"/>
                <w:lang w:val="en-GB"/>
              </w:rPr>
              <w:t>.</w:t>
            </w:r>
          </w:p>
          <w:p w14:paraId="5195221E" w14:textId="77777777" w:rsidR="0044089E" w:rsidRPr="0044089E" w:rsidRDefault="0044089E" w:rsidP="0044089E">
            <w:pPr>
              <w:rPr>
                <w:rFonts w:cs="Arial"/>
                <w:lang w:val="en-GB"/>
              </w:rPr>
            </w:pPr>
            <w:r w:rsidRPr="0044089E">
              <w:rPr>
                <w:rFonts w:cs="Arial"/>
                <w:lang w:val="en-GB"/>
              </w:rPr>
              <w:t xml:space="preserve">Mullins, L.J. (2013). </w:t>
            </w:r>
            <w:r w:rsidRPr="0044089E">
              <w:rPr>
                <w:rFonts w:cs="Arial"/>
                <w:i/>
                <w:iCs/>
                <w:lang w:val="en-GB"/>
              </w:rPr>
              <w:t>Hospitality management and organisational behaviour.</w:t>
            </w:r>
            <w:r w:rsidRPr="0044089E">
              <w:rPr>
                <w:rFonts w:cs="Arial"/>
                <w:lang w:val="en-GB"/>
              </w:rPr>
              <w:t xml:space="preserve"> Harlow: Pearson.</w:t>
            </w:r>
          </w:p>
          <w:p w14:paraId="614AC1F2" w14:textId="77777777" w:rsidR="0044089E" w:rsidRPr="0044089E" w:rsidRDefault="0044089E" w:rsidP="0044089E">
            <w:pPr>
              <w:rPr>
                <w:rFonts w:cs="Arial"/>
                <w:lang w:val="en-GB"/>
              </w:rPr>
            </w:pPr>
            <w:proofErr w:type="spellStart"/>
            <w:r w:rsidRPr="0044089E">
              <w:rPr>
                <w:rFonts w:cs="Arial"/>
                <w:lang w:val="en-GB"/>
              </w:rPr>
              <w:t>O’fallon</w:t>
            </w:r>
            <w:proofErr w:type="spellEnd"/>
            <w:r w:rsidRPr="0044089E">
              <w:rPr>
                <w:rFonts w:cs="Arial"/>
                <w:lang w:val="en-GB"/>
              </w:rPr>
              <w:t xml:space="preserve">, M.J. and Rutherford, D.G. (2019). </w:t>
            </w:r>
            <w:r w:rsidRPr="0044089E">
              <w:rPr>
                <w:rFonts w:cs="Arial"/>
                <w:i/>
                <w:iCs/>
                <w:lang w:val="en-GB"/>
              </w:rPr>
              <w:t>Hotel management and operations</w:t>
            </w:r>
            <w:r w:rsidRPr="0044089E">
              <w:rPr>
                <w:rFonts w:cs="Arial"/>
                <w:lang w:val="en-GB"/>
              </w:rPr>
              <w:t>. Hoboken, N.J.: Wiley.</w:t>
            </w:r>
          </w:p>
          <w:p w14:paraId="0BFF5415" w14:textId="77777777" w:rsidR="0044089E" w:rsidRPr="0044089E" w:rsidRDefault="0044089E" w:rsidP="0044089E">
            <w:pPr>
              <w:rPr>
                <w:rFonts w:cs="Arial"/>
                <w:lang w:val="en-GB"/>
              </w:rPr>
            </w:pPr>
            <w:r w:rsidRPr="0044089E">
              <w:rPr>
                <w:rFonts w:cs="Arial"/>
                <w:lang w:val="en-GB"/>
              </w:rPr>
              <w:t xml:space="preserve">Quick, L. (2020). </w:t>
            </w:r>
            <w:r w:rsidRPr="0044089E">
              <w:rPr>
                <w:rFonts w:cs="Arial"/>
                <w:i/>
                <w:iCs/>
                <w:lang w:val="en-GB"/>
              </w:rPr>
              <w:t>Managing Events</w:t>
            </w:r>
            <w:r w:rsidRPr="0044089E">
              <w:rPr>
                <w:rFonts w:cs="Arial"/>
                <w:lang w:val="en-GB"/>
              </w:rPr>
              <w:t>. SAGE.</w:t>
            </w:r>
          </w:p>
          <w:p w14:paraId="5D496412" w14:textId="77777777" w:rsidR="0044089E" w:rsidRPr="0044089E" w:rsidRDefault="0044089E" w:rsidP="0044089E">
            <w:pPr>
              <w:rPr>
                <w:rFonts w:cs="Arial"/>
                <w:lang w:val="en-GB"/>
              </w:rPr>
            </w:pPr>
            <w:r w:rsidRPr="0044089E">
              <w:rPr>
                <w:rFonts w:cs="Arial"/>
                <w:lang w:val="en-GB"/>
              </w:rPr>
              <w:t xml:space="preserve">Raghubalan, G. and Raghubalan, S. (2015). </w:t>
            </w:r>
            <w:r w:rsidRPr="0044089E">
              <w:rPr>
                <w:rFonts w:cs="Arial"/>
                <w:i/>
                <w:iCs/>
                <w:lang w:val="en-GB"/>
              </w:rPr>
              <w:t>Hotel Housekeeping : Operations and Management</w:t>
            </w:r>
            <w:r w:rsidRPr="0044089E">
              <w:rPr>
                <w:rFonts w:cs="Arial"/>
                <w:lang w:val="en-GB"/>
              </w:rPr>
              <w:t>. New Delhi, India: Oxford University Press.</w:t>
            </w:r>
          </w:p>
          <w:p w14:paraId="53B7A5CE" w14:textId="566BCAE8" w:rsidR="0044089E" w:rsidRPr="0044089E" w:rsidRDefault="0044089E" w:rsidP="00715EE1">
            <w:pPr>
              <w:rPr>
                <w:rFonts w:cs="Arial"/>
                <w:lang w:val="en-GB"/>
              </w:rPr>
            </w:pPr>
          </w:p>
        </w:tc>
      </w:tr>
    </w:tbl>
    <w:p w14:paraId="1C5F6712" w14:textId="77777777" w:rsidR="00D9585B" w:rsidRPr="00187D27" w:rsidRDefault="00D9585B" w:rsidP="00D9585B">
      <w:pPr>
        <w:jc w:val="center"/>
        <w:rPr>
          <w:rFonts w:cs="Arial"/>
          <w:b/>
          <w:bCs/>
          <w:sz w:val="32"/>
          <w:szCs w:val="28"/>
        </w:rPr>
      </w:pPr>
    </w:p>
    <w:p w14:paraId="4A099D9D" w14:textId="77777777" w:rsidR="00D9585B" w:rsidRPr="00187D27" w:rsidRDefault="00D9585B" w:rsidP="00D9585B">
      <w:pPr>
        <w:jc w:val="center"/>
        <w:rPr>
          <w:rFonts w:cs="Arial"/>
          <w:b/>
          <w:bCs/>
          <w:sz w:val="32"/>
          <w:szCs w:val="28"/>
        </w:rPr>
      </w:pPr>
    </w:p>
    <w:p w14:paraId="3AE9AA3F" w14:textId="77777777" w:rsidR="00D9585B" w:rsidRPr="00187D27" w:rsidRDefault="00D9585B" w:rsidP="00D9585B">
      <w:pPr>
        <w:jc w:val="center"/>
        <w:rPr>
          <w:rFonts w:cs="Arial"/>
          <w:b/>
          <w:bCs/>
          <w:sz w:val="32"/>
          <w:szCs w:val="28"/>
        </w:rPr>
      </w:pPr>
    </w:p>
    <w:p w14:paraId="5A27D966" w14:textId="77777777" w:rsidR="00D9585B" w:rsidRPr="00187D27" w:rsidRDefault="00D9585B" w:rsidP="00D9585B">
      <w:pPr>
        <w:jc w:val="center"/>
        <w:rPr>
          <w:rFonts w:cs="Arial"/>
          <w:b/>
          <w:bCs/>
          <w:sz w:val="32"/>
          <w:szCs w:val="28"/>
        </w:rPr>
      </w:pPr>
    </w:p>
    <w:p w14:paraId="3D70582C" w14:textId="77777777" w:rsidR="00D9585B" w:rsidRPr="00187D27" w:rsidRDefault="00D9585B" w:rsidP="00D9585B">
      <w:pPr>
        <w:jc w:val="center"/>
        <w:rPr>
          <w:rFonts w:cs="Arial"/>
          <w:b/>
          <w:bCs/>
          <w:sz w:val="32"/>
          <w:szCs w:val="28"/>
        </w:rPr>
      </w:pPr>
    </w:p>
    <w:p w14:paraId="2BB0C3FF" w14:textId="77777777" w:rsidR="00D9585B" w:rsidRPr="00187D27" w:rsidRDefault="00D9585B" w:rsidP="00D9585B">
      <w:pPr>
        <w:jc w:val="center"/>
        <w:rPr>
          <w:rFonts w:cs="Arial"/>
          <w:b/>
          <w:bCs/>
          <w:sz w:val="32"/>
          <w:szCs w:val="28"/>
        </w:rPr>
      </w:pPr>
    </w:p>
    <w:p w14:paraId="4B6D2A2C" w14:textId="77777777" w:rsidR="00D9585B" w:rsidRPr="00187D27" w:rsidRDefault="00D9585B" w:rsidP="00D9585B">
      <w:pPr>
        <w:jc w:val="center"/>
        <w:rPr>
          <w:rFonts w:cs="Arial"/>
        </w:rPr>
      </w:pPr>
    </w:p>
    <w:p w14:paraId="7ADCF5C5" w14:textId="77777777" w:rsidR="00D9585B" w:rsidRPr="00187D27" w:rsidRDefault="00D9585B" w:rsidP="00D9585B">
      <w:pPr>
        <w:jc w:val="center"/>
        <w:rPr>
          <w:rFonts w:cs="Arial"/>
        </w:rPr>
      </w:pPr>
    </w:p>
    <w:p w14:paraId="779CFD28" w14:textId="77777777" w:rsidR="00D9585B" w:rsidRPr="00187D27" w:rsidRDefault="00D9585B" w:rsidP="0044089E">
      <w:pPr>
        <w:rPr>
          <w:rFonts w:cs="Arial"/>
        </w:rPr>
      </w:pPr>
      <w:bookmarkStart w:id="0" w:name="_Hlk150710221"/>
    </w:p>
    <w:p w14:paraId="73CDCD9B" w14:textId="77777777" w:rsidR="0044089E" w:rsidRDefault="0044089E" w:rsidP="0044089E">
      <w:pPr>
        <w:jc w:val="center"/>
        <w:rPr>
          <w:rFonts w:cs="Arial"/>
        </w:rPr>
      </w:pPr>
      <w:r w:rsidRPr="00187D27">
        <w:rPr>
          <w:rFonts w:cs="Arial"/>
          <w:b/>
          <w:bCs/>
          <w:lang w:val="en-GB"/>
        </w:rPr>
        <w:t>Component 3: Presentation</w:t>
      </w:r>
    </w:p>
    <w:p w14:paraId="79279A1B" w14:textId="3955ABDE" w:rsidR="00187D27" w:rsidRDefault="00187D27" w:rsidP="0044089E">
      <w:pPr>
        <w:jc w:val="left"/>
        <w:rPr>
          <w:rFonts w:cs="Arial"/>
          <w:b/>
          <w:bCs/>
          <w:lang w:val="en-GB"/>
        </w:rPr>
      </w:pPr>
      <w:r w:rsidRPr="00187D27">
        <w:rPr>
          <w:rFonts w:cs="Arial"/>
          <w:b/>
          <w:bCs/>
          <w:lang w:val="en-GB"/>
        </w:rPr>
        <w:t>Slide 1: Introduction</w:t>
      </w:r>
    </w:p>
    <w:p w14:paraId="7F5005E0" w14:textId="77777777" w:rsidR="00187D27" w:rsidRPr="00187D27" w:rsidRDefault="00187D27" w:rsidP="00187D27">
      <w:pPr>
        <w:rPr>
          <w:rFonts w:cs="Arial"/>
          <w:lang w:val="en-GB"/>
        </w:rPr>
      </w:pPr>
      <w:r w:rsidRPr="00187D27">
        <w:rPr>
          <w:rFonts w:cs="Arial"/>
          <w:noProof/>
          <w14:ligatures w14:val="standardContextual"/>
        </w:rPr>
        <w:lastRenderedPageBreak/>
        <w:drawing>
          <wp:inline distT="0" distB="0" distL="0" distR="0" wp14:anchorId="2D3AEE3B" wp14:editId="48D211C5">
            <wp:extent cx="5943600" cy="3343275"/>
            <wp:effectExtent l="0" t="0" r="0" b="9525"/>
            <wp:docPr id="1492760467" name="Graphic 1492760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737134"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3BFE5D2F" w14:textId="77777777" w:rsidR="00187D27" w:rsidRDefault="00187D27" w:rsidP="00187D27">
      <w:pPr>
        <w:rPr>
          <w:rFonts w:cs="Arial"/>
          <w:lang w:val="en-GB"/>
        </w:rPr>
      </w:pPr>
      <w:r w:rsidRPr="00187D27">
        <w:rPr>
          <w:rFonts w:cs="Arial"/>
          <w:lang w:val="en-GB"/>
        </w:rPr>
        <w:t xml:space="preserve">Welcome to the presentation "Elevating Excellence: Premier Inn Dartford Housekeeping Training". Our journey begins with a cordial greeting, which represents the essence of Premier Inn Dartford's hospitality. The warmth of our brand envelops this presentation, creating a learning environment. As we begin this training, we recognize that our constant commitment to continuous room cleaning is critical for visitor happiness </w:t>
      </w:r>
      <w:r w:rsidRPr="00187D27">
        <w:rPr>
          <w:rFonts w:cs="Arial"/>
        </w:rPr>
        <w:t>(Rogers, 2020)</w:t>
      </w:r>
      <w:r w:rsidRPr="00187D27">
        <w:rPr>
          <w:rFonts w:cs="Arial"/>
          <w:lang w:val="en-GB"/>
        </w:rPr>
        <w:t>. The inclusion of Premier Inn Dartford logo across the slides underscores our dedication to a common identity and goal—a team that strives for excellence in every detail.</w:t>
      </w:r>
    </w:p>
    <w:p w14:paraId="2849A2D3" w14:textId="77777777" w:rsidR="00187D27" w:rsidRDefault="00187D27" w:rsidP="00187D27">
      <w:pPr>
        <w:rPr>
          <w:rFonts w:cs="Arial"/>
          <w:lang w:val="en-GB"/>
        </w:rPr>
      </w:pPr>
    </w:p>
    <w:p w14:paraId="2BF84ED2" w14:textId="77777777" w:rsidR="00187D27" w:rsidRDefault="00187D27" w:rsidP="00187D27">
      <w:pPr>
        <w:rPr>
          <w:rFonts w:cs="Arial"/>
          <w:lang w:val="en-GB"/>
        </w:rPr>
      </w:pPr>
    </w:p>
    <w:p w14:paraId="6FF4A3C8" w14:textId="77777777" w:rsidR="00187D27" w:rsidRDefault="00187D27" w:rsidP="00187D27">
      <w:pPr>
        <w:rPr>
          <w:rFonts w:cs="Arial"/>
          <w:lang w:val="en-GB"/>
        </w:rPr>
      </w:pPr>
    </w:p>
    <w:p w14:paraId="173C132A" w14:textId="77777777" w:rsidR="00187D27" w:rsidRDefault="00187D27" w:rsidP="00187D27">
      <w:pPr>
        <w:rPr>
          <w:rFonts w:cs="Arial"/>
          <w:lang w:val="en-GB"/>
        </w:rPr>
      </w:pPr>
    </w:p>
    <w:p w14:paraId="2D57E4C1" w14:textId="77777777" w:rsidR="0044089E" w:rsidRDefault="0044089E" w:rsidP="00187D27">
      <w:pPr>
        <w:rPr>
          <w:rFonts w:cs="Arial"/>
          <w:lang w:val="en-GB"/>
        </w:rPr>
      </w:pPr>
    </w:p>
    <w:p w14:paraId="439C1236" w14:textId="77777777" w:rsidR="0044089E" w:rsidRPr="00187D27" w:rsidRDefault="0044089E" w:rsidP="00187D27">
      <w:pPr>
        <w:rPr>
          <w:rFonts w:cs="Arial"/>
          <w:lang w:val="en-GB"/>
        </w:rPr>
      </w:pPr>
    </w:p>
    <w:p w14:paraId="76B7EE1F" w14:textId="77777777" w:rsidR="00187D27" w:rsidRPr="00187D27" w:rsidRDefault="00187D27" w:rsidP="00187D27">
      <w:pPr>
        <w:rPr>
          <w:rFonts w:cs="Arial"/>
          <w:b/>
          <w:bCs/>
          <w:lang w:val="en-GB"/>
        </w:rPr>
      </w:pPr>
      <w:r w:rsidRPr="00187D27">
        <w:rPr>
          <w:rFonts w:cs="Arial"/>
          <w:b/>
          <w:bCs/>
          <w:lang w:val="en-GB"/>
        </w:rPr>
        <w:t>Slide 2: Table of Contents</w:t>
      </w:r>
    </w:p>
    <w:p w14:paraId="0937207D" w14:textId="77777777" w:rsidR="00187D27" w:rsidRPr="00187D27" w:rsidRDefault="00187D27" w:rsidP="00187D27">
      <w:pPr>
        <w:rPr>
          <w:rFonts w:cs="Arial"/>
          <w:b/>
          <w:bCs/>
          <w:lang w:val="en-GB"/>
        </w:rPr>
      </w:pPr>
      <w:r w:rsidRPr="00187D27">
        <w:rPr>
          <w:rFonts w:cs="Arial"/>
          <w:b/>
          <w:bCs/>
          <w:noProof/>
          <w:lang w:val="en-GB"/>
        </w:rPr>
        <w:lastRenderedPageBreak/>
        <w:drawing>
          <wp:inline distT="0" distB="0" distL="0" distR="0" wp14:anchorId="3E007F38" wp14:editId="341D5A37">
            <wp:extent cx="6096635" cy="3429000"/>
            <wp:effectExtent l="0" t="0" r="0" b="0"/>
            <wp:docPr id="1519583033" name="Picture 151958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2E60D64" w14:textId="77777777" w:rsidR="00187D27" w:rsidRDefault="00187D27" w:rsidP="00187D27">
      <w:pPr>
        <w:rPr>
          <w:rFonts w:cs="Arial"/>
          <w:lang w:val="en-GB"/>
        </w:rPr>
      </w:pPr>
      <w:r w:rsidRPr="00187D27">
        <w:rPr>
          <w:rFonts w:cs="Arial"/>
          <w:lang w:val="en-GB"/>
        </w:rPr>
        <w:t>This lecture follows a defined agenda that is intended to create a thorough grasp of our core objectives. The New Room Cleaning Checklist, a tool rigorously created to line with Premier Inn Dartford's exacting brand standards, is the first step. Moving on, we'll look at the Employee Engagement Model, emphasizing the link between engaged employees and brand standards attainment. We then go over Health and Safety Procedures, look at examples of Best Industry Practices, and finish with an open discussion during the Q&amp;A session. This well-planned agenda guarantees that each team member obtains insight into the factors critical to preserving and elevating our commitment to excellence.</w:t>
      </w:r>
    </w:p>
    <w:p w14:paraId="4C3CB331" w14:textId="77777777" w:rsidR="0044089E" w:rsidRDefault="0044089E" w:rsidP="00187D27">
      <w:pPr>
        <w:rPr>
          <w:rFonts w:cs="Arial"/>
          <w:lang w:val="en-GB"/>
        </w:rPr>
      </w:pPr>
    </w:p>
    <w:p w14:paraId="27FE4F5B" w14:textId="77777777" w:rsidR="0044089E" w:rsidRDefault="0044089E" w:rsidP="00187D27">
      <w:pPr>
        <w:rPr>
          <w:rFonts w:cs="Arial"/>
          <w:lang w:val="en-GB"/>
        </w:rPr>
      </w:pPr>
    </w:p>
    <w:p w14:paraId="7A5D9A6A" w14:textId="77777777" w:rsidR="0044089E" w:rsidRDefault="0044089E" w:rsidP="00187D27">
      <w:pPr>
        <w:rPr>
          <w:rFonts w:cs="Arial"/>
          <w:lang w:val="en-GB"/>
        </w:rPr>
      </w:pPr>
    </w:p>
    <w:p w14:paraId="4F6B3E01" w14:textId="77777777" w:rsidR="0044089E" w:rsidRDefault="0044089E" w:rsidP="00187D27">
      <w:pPr>
        <w:rPr>
          <w:rFonts w:cs="Arial"/>
          <w:lang w:val="en-GB"/>
        </w:rPr>
      </w:pPr>
    </w:p>
    <w:p w14:paraId="29D52763" w14:textId="77777777" w:rsidR="0044089E" w:rsidRDefault="0044089E" w:rsidP="00187D27">
      <w:pPr>
        <w:rPr>
          <w:rFonts w:cs="Arial"/>
          <w:lang w:val="en-GB"/>
        </w:rPr>
      </w:pPr>
    </w:p>
    <w:p w14:paraId="5E07B1C4" w14:textId="77777777" w:rsidR="0044089E" w:rsidRPr="00187D27" w:rsidRDefault="0044089E" w:rsidP="00187D27">
      <w:pPr>
        <w:rPr>
          <w:rFonts w:cs="Arial"/>
          <w:lang w:val="en-GB"/>
        </w:rPr>
      </w:pPr>
    </w:p>
    <w:p w14:paraId="6E9C6EB8" w14:textId="77777777" w:rsidR="00187D27" w:rsidRPr="00187D27" w:rsidRDefault="00187D27" w:rsidP="00187D27">
      <w:pPr>
        <w:rPr>
          <w:rFonts w:cs="Arial"/>
          <w:b/>
          <w:bCs/>
          <w:lang w:val="en-GB"/>
        </w:rPr>
      </w:pPr>
      <w:r w:rsidRPr="00187D27">
        <w:rPr>
          <w:rFonts w:cs="Arial"/>
          <w:b/>
          <w:bCs/>
          <w:lang w:val="en-GB"/>
        </w:rPr>
        <w:t>Slide 3:</w:t>
      </w:r>
      <w:r w:rsidRPr="00187D27">
        <w:rPr>
          <w:rFonts w:cs="Arial"/>
          <w:lang w:val="en-GB"/>
        </w:rPr>
        <w:t xml:space="preserve"> </w:t>
      </w:r>
      <w:r w:rsidRPr="00187D27">
        <w:rPr>
          <w:rFonts w:cs="Arial"/>
          <w:b/>
          <w:bCs/>
          <w:lang w:val="en-GB"/>
        </w:rPr>
        <w:t>New Room Cleaning Checklist</w:t>
      </w:r>
    </w:p>
    <w:p w14:paraId="02508E4C" w14:textId="77777777" w:rsidR="00187D27" w:rsidRPr="00187D27" w:rsidRDefault="00187D27" w:rsidP="00187D27">
      <w:pPr>
        <w:rPr>
          <w:rFonts w:cs="Arial"/>
          <w:lang w:val="en-GB"/>
        </w:rPr>
      </w:pPr>
      <w:r w:rsidRPr="00187D27">
        <w:rPr>
          <w:rFonts w:cs="Arial"/>
          <w:noProof/>
          <w:lang w:val="en-GB"/>
        </w:rPr>
        <w:lastRenderedPageBreak/>
        <w:drawing>
          <wp:inline distT="0" distB="0" distL="0" distR="0" wp14:anchorId="651AC5C5" wp14:editId="4F2215F2">
            <wp:extent cx="6096635" cy="3429000"/>
            <wp:effectExtent l="0" t="0" r="0" b="0"/>
            <wp:docPr id="1385340072" name="Picture 1385340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76F9A0D" w14:textId="77777777" w:rsidR="00187D27" w:rsidRDefault="00187D27" w:rsidP="00187D27">
      <w:pPr>
        <w:rPr>
          <w:rFonts w:cs="Arial"/>
          <w:lang w:val="en-GB"/>
        </w:rPr>
      </w:pPr>
      <w:r w:rsidRPr="00187D27">
        <w:rPr>
          <w:rFonts w:cs="Arial"/>
          <w:lang w:val="en-GB"/>
        </w:rPr>
        <w:t xml:space="preserve">Slide 3 introduces a game-changing tool: the New Room Cleaning Checklist. This precisely developed and aligned checklist is the cornerstone of Premier Inn Dartford's dedication to cleanliness excellence </w:t>
      </w:r>
      <w:r w:rsidRPr="00187D27">
        <w:rPr>
          <w:rFonts w:cs="Arial"/>
        </w:rPr>
        <w:t>(Bridger, 2018)</w:t>
      </w:r>
      <w:r w:rsidRPr="00187D27">
        <w:rPr>
          <w:rFonts w:cs="Arial"/>
          <w:lang w:val="en-GB"/>
        </w:rPr>
        <w:t xml:space="preserve">. The checklist </w:t>
      </w:r>
      <w:proofErr w:type="spellStart"/>
      <w:r w:rsidRPr="00187D27">
        <w:rPr>
          <w:rFonts w:cs="Arial"/>
          <w:lang w:val="en-GB"/>
        </w:rPr>
        <w:t>instills</w:t>
      </w:r>
      <w:proofErr w:type="spellEnd"/>
      <w:r w:rsidRPr="00187D27">
        <w:rPr>
          <w:rFonts w:cs="Arial"/>
          <w:lang w:val="en-GB"/>
        </w:rPr>
        <w:t xml:space="preserve"> a thorough approach to room cleaning through its precise task breakdown. Each piece is meticulously created to ensure that no detail is overlooked. The checklist serves as a guide, a blueprint for our housekeeping team to negotiate the complexities of room cleaning, leaving no space for ambiguity and setting a new industry benchmark for excellence.</w:t>
      </w:r>
    </w:p>
    <w:p w14:paraId="526379B2" w14:textId="77777777" w:rsidR="0044089E" w:rsidRDefault="0044089E" w:rsidP="00187D27">
      <w:pPr>
        <w:rPr>
          <w:rFonts w:cs="Arial"/>
          <w:lang w:val="en-GB"/>
        </w:rPr>
      </w:pPr>
    </w:p>
    <w:p w14:paraId="407AF6C2" w14:textId="77777777" w:rsidR="0044089E" w:rsidRDefault="0044089E" w:rsidP="00187D27">
      <w:pPr>
        <w:rPr>
          <w:rFonts w:cs="Arial"/>
          <w:lang w:val="en-GB"/>
        </w:rPr>
      </w:pPr>
    </w:p>
    <w:p w14:paraId="2131FD61" w14:textId="77777777" w:rsidR="0044089E" w:rsidRDefault="0044089E" w:rsidP="00187D27">
      <w:pPr>
        <w:rPr>
          <w:rFonts w:cs="Arial"/>
          <w:lang w:val="en-GB"/>
        </w:rPr>
      </w:pPr>
    </w:p>
    <w:p w14:paraId="3E813B2A" w14:textId="77777777" w:rsidR="0044089E" w:rsidRDefault="0044089E" w:rsidP="00187D27">
      <w:pPr>
        <w:rPr>
          <w:rFonts w:cs="Arial"/>
          <w:lang w:val="en-GB"/>
        </w:rPr>
      </w:pPr>
    </w:p>
    <w:p w14:paraId="4869E1B0" w14:textId="77777777" w:rsidR="0044089E" w:rsidRDefault="0044089E" w:rsidP="00187D27">
      <w:pPr>
        <w:rPr>
          <w:rFonts w:cs="Arial"/>
          <w:lang w:val="en-GB"/>
        </w:rPr>
      </w:pPr>
    </w:p>
    <w:p w14:paraId="2E98138E" w14:textId="77777777" w:rsidR="0044089E" w:rsidRPr="00187D27" w:rsidRDefault="0044089E" w:rsidP="00187D27">
      <w:pPr>
        <w:rPr>
          <w:rFonts w:cs="Arial"/>
          <w:lang w:val="en-GB"/>
        </w:rPr>
      </w:pPr>
    </w:p>
    <w:p w14:paraId="3F75D784" w14:textId="77777777" w:rsidR="00187D27" w:rsidRPr="00187D27" w:rsidRDefault="00187D27" w:rsidP="00187D27">
      <w:pPr>
        <w:rPr>
          <w:rFonts w:cs="Arial"/>
          <w:b/>
          <w:bCs/>
          <w:lang w:val="en-GB"/>
        </w:rPr>
      </w:pPr>
      <w:r w:rsidRPr="00187D27">
        <w:rPr>
          <w:rFonts w:cs="Arial"/>
          <w:b/>
          <w:bCs/>
          <w:lang w:val="en-GB"/>
        </w:rPr>
        <w:t>Slide 4: Employee Engagement Model</w:t>
      </w:r>
    </w:p>
    <w:p w14:paraId="26D9B7EC" w14:textId="77777777" w:rsidR="00187D27" w:rsidRPr="00187D27" w:rsidRDefault="00187D27" w:rsidP="00187D27">
      <w:pPr>
        <w:rPr>
          <w:rFonts w:cs="Arial"/>
          <w:b/>
          <w:bCs/>
          <w:lang w:val="en-GB"/>
        </w:rPr>
      </w:pPr>
      <w:r w:rsidRPr="00187D27">
        <w:rPr>
          <w:rFonts w:cs="Arial"/>
          <w:b/>
          <w:bCs/>
          <w:noProof/>
          <w:lang w:val="en-GB"/>
        </w:rPr>
        <w:lastRenderedPageBreak/>
        <w:drawing>
          <wp:inline distT="0" distB="0" distL="0" distR="0" wp14:anchorId="69B0B6A9" wp14:editId="3B5C51C1">
            <wp:extent cx="6096635" cy="3429000"/>
            <wp:effectExtent l="0" t="0" r="0" b="0"/>
            <wp:docPr id="558759841" name="Picture 558759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971B1D4" w14:textId="77777777" w:rsidR="00187D27" w:rsidRDefault="00187D27" w:rsidP="00187D27">
      <w:pPr>
        <w:rPr>
          <w:rFonts w:cs="Arial"/>
          <w:lang w:val="en-GB"/>
        </w:rPr>
      </w:pPr>
      <w:r w:rsidRPr="00187D27">
        <w:rPr>
          <w:rFonts w:cs="Arial"/>
          <w:lang w:val="en-GB"/>
        </w:rPr>
        <w:t xml:space="preserve">Slide 4 opens the gateway to a fundamental aspect of our training—the Employee Engagement Model. At the core of our success lies the engagement of our team members </w:t>
      </w:r>
      <w:r w:rsidRPr="00187D27">
        <w:rPr>
          <w:rFonts w:cs="Arial"/>
        </w:rPr>
        <w:t>(Ferdinand and Kitchin, 2018)</w:t>
      </w:r>
      <w:r w:rsidRPr="00187D27">
        <w:rPr>
          <w:rFonts w:cs="Arial"/>
          <w:lang w:val="en-GB"/>
        </w:rPr>
        <w:t xml:space="preserve">. This model, represented graphically on the slide, emphasizes the critical components: Communication, Recognition, and Development. Effective communication is cultivated through regular team meetings and open feedback channels. Recognition serves as a powerful motivator, encompassing acknowledgment of outstanding performance and the establishment of a supportive buddy system </w:t>
      </w:r>
      <w:r w:rsidRPr="00187D27">
        <w:rPr>
          <w:rFonts w:cs="Arial"/>
        </w:rPr>
        <w:t>(Mullins, 2013)</w:t>
      </w:r>
      <w:r w:rsidRPr="00187D27">
        <w:rPr>
          <w:rFonts w:cs="Arial"/>
          <w:lang w:val="en-GB"/>
        </w:rPr>
        <w:t>. Continuous development is fostered through ongoing training sessions and mentorship opportunities. By embracing and implementing these components, our team transforms into a cohesive force, collectively committed to achieving and exceeding Premier Inn Dartford's brand standards.</w:t>
      </w:r>
    </w:p>
    <w:p w14:paraId="0D86E9EA" w14:textId="77777777" w:rsidR="0044089E" w:rsidRDefault="0044089E" w:rsidP="00187D27">
      <w:pPr>
        <w:rPr>
          <w:rFonts w:cs="Arial"/>
          <w:lang w:val="en-GB"/>
        </w:rPr>
      </w:pPr>
    </w:p>
    <w:p w14:paraId="233003F6" w14:textId="77777777" w:rsidR="0044089E" w:rsidRDefault="0044089E" w:rsidP="00187D27">
      <w:pPr>
        <w:rPr>
          <w:rFonts w:cs="Arial"/>
          <w:lang w:val="en-GB"/>
        </w:rPr>
      </w:pPr>
    </w:p>
    <w:p w14:paraId="2A96F731" w14:textId="77777777" w:rsidR="0044089E" w:rsidRPr="00187D27" w:rsidRDefault="0044089E" w:rsidP="00187D27">
      <w:pPr>
        <w:rPr>
          <w:rFonts w:cs="Arial"/>
          <w:lang w:val="en-GB"/>
        </w:rPr>
      </w:pPr>
    </w:p>
    <w:p w14:paraId="69BFC45D" w14:textId="77777777" w:rsidR="00187D27" w:rsidRPr="00187D27" w:rsidRDefault="00187D27" w:rsidP="00187D27">
      <w:pPr>
        <w:rPr>
          <w:rFonts w:cs="Arial"/>
          <w:b/>
          <w:bCs/>
          <w:lang w:val="en-GB"/>
        </w:rPr>
      </w:pPr>
      <w:r w:rsidRPr="00187D27">
        <w:rPr>
          <w:rFonts w:cs="Arial"/>
          <w:b/>
          <w:bCs/>
          <w:lang w:val="en-GB"/>
        </w:rPr>
        <w:t>Slide 5: Model Components</w:t>
      </w:r>
    </w:p>
    <w:p w14:paraId="7CDD2662" w14:textId="77777777" w:rsidR="00187D27" w:rsidRPr="00187D27" w:rsidRDefault="00187D27" w:rsidP="00187D27">
      <w:pPr>
        <w:rPr>
          <w:rFonts w:cs="Arial"/>
          <w:b/>
          <w:bCs/>
          <w:lang w:val="en-GB"/>
        </w:rPr>
      </w:pPr>
      <w:r w:rsidRPr="00187D27">
        <w:rPr>
          <w:rFonts w:cs="Arial"/>
          <w:b/>
          <w:bCs/>
          <w:noProof/>
          <w:lang w:val="en-GB"/>
        </w:rPr>
        <w:lastRenderedPageBreak/>
        <w:drawing>
          <wp:inline distT="0" distB="0" distL="0" distR="0" wp14:anchorId="5FB92337" wp14:editId="5C88E778">
            <wp:extent cx="6096635" cy="3429000"/>
            <wp:effectExtent l="0" t="0" r="0" b="0"/>
            <wp:docPr id="57990253" name="Picture 57990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B166E71" w14:textId="77777777" w:rsidR="00187D27" w:rsidRDefault="00187D27" w:rsidP="00187D27">
      <w:pPr>
        <w:rPr>
          <w:rFonts w:cs="Arial"/>
          <w:lang w:val="en-GB"/>
        </w:rPr>
      </w:pPr>
      <w:r w:rsidRPr="00187D27">
        <w:rPr>
          <w:rFonts w:cs="Arial"/>
          <w:lang w:val="en-GB"/>
        </w:rPr>
        <w:t xml:space="preserve">Building upon the Employee Engagement Model, Slide 5 delves into its intricate components. Communication stands as the bedrock, facilitated through regular team meetings where ideas flow freely, and open channels for feedback ensure a transparent and responsive work environment(Raghubalan, 2015). Recognition becomes a motivational catalyst, celebrating individual and collective achievements, bolstered by the buddy system, fostering a culture of mutual support. Development takes </w:t>
      </w:r>
      <w:proofErr w:type="spellStart"/>
      <w:r w:rsidRPr="00187D27">
        <w:rPr>
          <w:rFonts w:cs="Arial"/>
          <w:lang w:val="en-GB"/>
        </w:rPr>
        <w:t>center</w:t>
      </w:r>
      <w:proofErr w:type="spellEnd"/>
      <w:r w:rsidRPr="00187D27">
        <w:rPr>
          <w:rFonts w:cs="Arial"/>
          <w:lang w:val="en-GB"/>
        </w:rPr>
        <w:t xml:space="preserve"> stage with ongoing training sessions tailored to individual and team needs, supplemented by mentorship opportunities for professional growth </w:t>
      </w:r>
      <w:r w:rsidRPr="00187D27">
        <w:rPr>
          <w:rFonts w:cs="Arial"/>
        </w:rPr>
        <w:t>(Rowson, 2017)</w:t>
      </w:r>
      <w:r w:rsidRPr="00187D27">
        <w:rPr>
          <w:rFonts w:cs="Arial"/>
          <w:lang w:val="en-GB"/>
        </w:rPr>
        <w:t>.. Each component intertwines, forming a synergy that propels our team towards success and aligns seamlessly with Premier Inn Dartford's brand standards.</w:t>
      </w:r>
    </w:p>
    <w:p w14:paraId="199C5B31" w14:textId="77777777" w:rsidR="0044089E" w:rsidRDefault="0044089E" w:rsidP="00187D27">
      <w:pPr>
        <w:rPr>
          <w:rFonts w:cs="Arial"/>
          <w:lang w:val="en-GB"/>
        </w:rPr>
      </w:pPr>
    </w:p>
    <w:p w14:paraId="5BA05FB4" w14:textId="77777777" w:rsidR="0044089E" w:rsidRDefault="0044089E" w:rsidP="00187D27">
      <w:pPr>
        <w:rPr>
          <w:rFonts w:cs="Arial"/>
          <w:lang w:val="en-GB"/>
        </w:rPr>
      </w:pPr>
    </w:p>
    <w:p w14:paraId="1D0C0328" w14:textId="77777777" w:rsidR="0044089E" w:rsidRDefault="0044089E" w:rsidP="00187D27">
      <w:pPr>
        <w:rPr>
          <w:rFonts w:cs="Arial"/>
          <w:lang w:val="en-GB"/>
        </w:rPr>
      </w:pPr>
    </w:p>
    <w:p w14:paraId="21A11B20" w14:textId="77777777" w:rsidR="0044089E" w:rsidRPr="00187D27" w:rsidRDefault="0044089E" w:rsidP="00187D27">
      <w:pPr>
        <w:rPr>
          <w:rFonts w:cs="Arial"/>
          <w:lang w:val="en-GB"/>
        </w:rPr>
      </w:pPr>
    </w:p>
    <w:p w14:paraId="3697D42C" w14:textId="77777777" w:rsidR="00187D27" w:rsidRPr="00187D27" w:rsidRDefault="00187D27" w:rsidP="00187D27">
      <w:pPr>
        <w:rPr>
          <w:rFonts w:cs="Arial"/>
          <w:b/>
          <w:bCs/>
          <w:lang w:val="en-GB"/>
        </w:rPr>
      </w:pPr>
      <w:r w:rsidRPr="00187D27">
        <w:rPr>
          <w:rFonts w:cs="Arial"/>
          <w:b/>
          <w:bCs/>
          <w:lang w:val="en-GB"/>
        </w:rPr>
        <w:t>Slide 6: Employee Engagement Examples</w:t>
      </w:r>
    </w:p>
    <w:p w14:paraId="79B35DC5" w14:textId="77777777" w:rsidR="00187D27" w:rsidRPr="00187D27" w:rsidRDefault="00187D27" w:rsidP="00187D27">
      <w:pPr>
        <w:rPr>
          <w:rFonts w:cs="Arial"/>
          <w:b/>
          <w:bCs/>
          <w:lang w:val="en-GB"/>
        </w:rPr>
      </w:pPr>
      <w:r w:rsidRPr="00187D27">
        <w:rPr>
          <w:rFonts w:cs="Arial"/>
          <w:noProof/>
          <w14:ligatures w14:val="standardContextual"/>
        </w:rPr>
        <w:lastRenderedPageBreak/>
        <w:drawing>
          <wp:inline distT="0" distB="0" distL="0" distR="0" wp14:anchorId="0B24D56B" wp14:editId="1F1C0FCA">
            <wp:extent cx="5943600" cy="3343275"/>
            <wp:effectExtent l="0" t="0" r="0" b="9525"/>
            <wp:docPr id="1031212997" name="Graphic 103121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495764"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71213AD6" w14:textId="77777777" w:rsidR="00187D27" w:rsidRDefault="00187D27" w:rsidP="00187D27">
      <w:pPr>
        <w:rPr>
          <w:rFonts w:cs="Arial"/>
          <w:lang w:val="en-GB"/>
        </w:rPr>
      </w:pPr>
      <w:r w:rsidRPr="00187D27">
        <w:rPr>
          <w:rFonts w:cs="Arial"/>
          <w:lang w:val="en-GB"/>
        </w:rPr>
        <w:t xml:space="preserve">Slide 6 illuminates the concept of employee engagement through tangible examples. Recognizing outstanding performance and dedication is exemplified by leading hotels globally through initiatives like "Employee of the Month" programs. The impactful buddy system, demonstrated by fostering mutual support, showcases how engagement extends beyond individual achievements </w:t>
      </w:r>
      <w:r w:rsidRPr="00187D27">
        <w:rPr>
          <w:rFonts w:cs="Arial"/>
        </w:rPr>
        <w:t>(Rutherford, 2019)</w:t>
      </w:r>
      <w:r w:rsidRPr="00187D27">
        <w:rPr>
          <w:rFonts w:cs="Arial"/>
          <w:lang w:val="en-GB"/>
        </w:rPr>
        <w:t>. Training and development opportunities, such as skill-building workshops and career advancement programs, serve as real-world instances of investing in our team's growth. These examples reinforce that employee engagement is not just a concept but a lived reality, fostering a positive and thriving work culture.</w:t>
      </w:r>
    </w:p>
    <w:p w14:paraId="075F855D" w14:textId="77777777" w:rsidR="0044089E" w:rsidRDefault="0044089E" w:rsidP="00187D27">
      <w:pPr>
        <w:rPr>
          <w:rFonts w:cs="Arial"/>
          <w:lang w:val="en-GB"/>
        </w:rPr>
      </w:pPr>
    </w:p>
    <w:p w14:paraId="6F85DE45" w14:textId="77777777" w:rsidR="0044089E" w:rsidRDefault="0044089E" w:rsidP="00187D27">
      <w:pPr>
        <w:rPr>
          <w:rFonts w:cs="Arial"/>
          <w:lang w:val="en-GB"/>
        </w:rPr>
      </w:pPr>
    </w:p>
    <w:p w14:paraId="71350989" w14:textId="77777777" w:rsidR="0044089E" w:rsidRDefault="0044089E" w:rsidP="00187D27">
      <w:pPr>
        <w:rPr>
          <w:rFonts w:cs="Arial"/>
          <w:lang w:val="en-GB"/>
        </w:rPr>
      </w:pPr>
    </w:p>
    <w:p w14:paraId="2DA86CC3" w14:textId="77777777" w:rsidR="0044089E" w:rsidRDefault="0044089E" w:rsidP="00187D27">
      <w:pPr>
        <w:rPr>
          <w:rFonts w:cs="Arial"/>
          <w:lang w:val="en-GB"/>
        </w:rPr>
      </w:pPr>
    </w:p>
    <w:p w14:paraId="42CC9A44" w14:textId="77777777" w:rsidR="00A56A1F" w:rsidRDefault="00A56A1F" w:rsidP="00187D27">
      <w:pPr>
        <w:rPr>
          <w:rFonts w:cs="Arial"/>
          <w:lang w:val="en-GB"/>
        </w:rPr>
      </w:pPr>
    </w:p>
    <w:p w14:paraId="7C2B655B" w14:textId="77777777" w:rsidR="0044089E" w:rsidRPr="00187D27" w:rsidRDefault="0044089E" w:rsidP="00187D27">
      <w:pPr>
        <w:rPr>
          <w:rFonts w:cs="Arial"/>
          <w:lang w:val="en-GB"/>
        </w:rPr>
      </w:pPr>
    </w:p>
    <w:p w14:paraId="22DB0FB7" w14:textId="77777777" w:rsidR="00187D27" w:rsidRPr="00187D27" w:rsidRDefault="00187D27" w:rsidP="00187D27">
      <w:pPr>
        <w:rPr>
          <w:rFonts w:cs="Arial"/>
          <w:b/>
          <w:bCs/>
          <w:lang w:val="en-GB"/>
        </w:rPr>
      </w:pPr>
      <w:r w:rsidRPr="00187D27">
        <w:rPr>
          <w:rFonts w:cs="Arial"/>
          <w:b/>
          <w:bCs/>
          <w:lang w:val="en-GB"/>
        </w:rPr>
        <w:lastRenderedPageBreak/>
        <w:t>Slide 7: Linking Engagement to Brand Standards</w:t>
      </w:r>
    </w:p>
    <w:p w14:paraId="48F6AF94" w14:textId="77777777" w:rsidR="00187D27" w:rsidRPr="00187D27" w:rsidRDefault="00187D27" w:rsidP="00187D27">
      <w:pPr>
        <w:rPr>
          <w:rFonts w:cs="Arial"/>
          <w:b/>
          <w:bCs/>
          <w:lang w:val="en-GB"/>
        </w:rPr>
      </w:pPr>
      <w:r w:rsidRPr="00187D27">
        <w:rPr>
          <w:rFonts w:cs="Arial"/>
          <w:b/>
          <w:bCs/>
          <w:noProof/>
          <w:lang w:val="en-GB"/>
        </w:rPr>
        <w:drawing>
          <wp:inline distT="0" distB="0" distL="0" distR="0" wp14:anchorId="1296686A" wp14:editId="2F306E8B">
            <wp:extent cx="6096635" cy="3429000"/>
            <wp:effectExtent l="0" t="0" r="0" b="0"/>
            <wp:docPr id="715426304" name="Picture 715426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ABAA146" w14:textId="77777777" w:rsidR="00187D27" w:rsidRDefault="00187D27" w:rsidP="00187D27">
      <w:pPr>
        <w:rPr>
          <w:rFonts w:cs="Arial"/>
          <w:lang w:val="en-GB"/>
        </w:rPr>
      </w:pPr>
      <w:r w:rsidRPr="00187D27">
        <w:rPr>
          <w:rFonts w:cs="Arial"/>
          <w:lang w:val="en-GB"/>
        </w:rPr>
        <w:t xml:space="preserve">Slide 7 establishes a crucial connection between employee engagement and the consistent delivery of Premier Inn Dartford's brand standards. Effective communication and recognition, as highlighted in the Employee Engagement Model, directly influence the meticulous execution of our New Room Cleaning Checklist </w:t>
      </w:r>
      <w:r w:rsidRPr="00187D27">
        <w:rPr>
          <w:rFonts w:cs="Arial"/>
        </w:rPr>
        <w:t>(Casado, 2019)</w:t>
      </w:r>
      <w:r w:rsidRPr="00187D27">
        <w:rPr>
          <w:rFonts w:cs="Arial"/>
          <w:lang w:val="en-GB"/>
        </w:rPr>
        <w:t>. The engaged team becomes a driving force behind the brand's reputation for excellence, translating the principles of engagement into tangible, high-quality results. This slide reinforces that our commitment to brand standards is not just an expectation but a shared responsibility that each engaged team member contributes to daily.</w:t>
      </w:r>
    </w:p>
    <w:p w14:paraId="48D05493" w14:textId="77777777" w:rsidR="0044089E" w:rsidRDefault="0044089E" w:rsidP="00187D27">
      <w:pPr>
        <w:rPr>
          <w:rFonts w:cs="Arial"/>
          <w:lang w:val="en-GB"/>
        </w:rPr>
      </w:pPr>
    </w:p>
    <w:p w14:paraId="4A2268AB" w14:textId="77777777" w:rsidR="0044089E" w:rsidRDefault="0044089E" w:rsidP="00187D27">
      <w:pPr>
        <w:rPr>
          <w:rFonts w:cs="Arial"/>
          <w:lang w:val="en-GB"/>
        </w:rPr>
      </w:pPr>
    </w:p>
    <w:p w14:paraId="63407CC7" w14:textId="77777777" w:rsidR="0044089E" w:rsidRDefault="0044089E" w:rsidP="00187D27">
      <w:pPr>
        <w:rPr>
          <w:rFonts w:cs="Arial"/>
          <w:lang w:val="en-GB"/>
        </w:rPr>
      </w:pPr>
    </w:p>
    <w:p w14:paraId="5E13AD54" w14:textId="77777777" w:rsidR="0044089E" w:rsidRDefault="0044089E" w:rsidP="00187D27">
      <w:pPr>
        <w:rPr>
          <w:rFonts w:cs="Arial"/>
          <w:lang w:val="en-GB"/>
        </w:rPr>
      </w:pPr>
    </w:p>
    <w:p w14:paraId="35BE84B5" w14:textId="77777777" w:rsidR="0044089E" w:rsidRDefault="0044089E" w:rsidP="00187D27">
      <w:pPr>
        <w:rPr>
          <w:rFonts w:cs="Arial"/>
          <w:lang w:val="en-GB"/>
        </w:rPr>
      </w:pPr>
    </w:p>
    <w:p w14:paraId="3D583583" w14:textId="77777777" w:rsidR="0044089E" w:rsidRPr="00187D27" w:rsidRDefault="0044089E" w:rsidP="00187D27">
      <w:pPr>
        <w:rPr>
          <w:rFonts w:cs="Arial"/>
          <w:lang w:val="en-GB"/>
        </w:rPr>
      </w:pPr>
    </w:p>
    <w:p w14:paraId="24C9D279" w14:textId="77777777" w:rsidR="00187D27" w:rsidRPr="00187D27" w:rsidRDefault="00187D27" w:rsidP="00187D27">
      <w:pPr>
        <w:rPr>
          <w:rFonts w:cs="Arial"/>
          <w:b/>
          <w:bCs/>
          <w:lang w:val="en-GB"/>
        </w:rPr>
      </w:pPr>
      <w:r w:rsidRPr="00187D27">
        <w:rPr>
          <w:rFonts w:cs="Arial"/>
          <w:b/>
          <w:bCs/>
          <w:lang w:val="en-GB"/>
        </w:rPr>
        <w:lastRenderedPageBreak/>
        <w:t>Slide 8: Health and Safety Procedures</w:t>
      </w:r>
    </w:p>
    <w:p w14:paraId="6D9C2FD7" w14:textId="77777777" w:rsidR="00187D27" w:rsidRPr="00187D27" w:rsidRDefault="00187D27" w:rsidP="00187D27">
      <w:pPr>
        <w:rPr>
          <w:rFonts w:cs="Arial"/>
          <w:b/>
          <w:bCs/>
          <w:lang w:val="en-GB"/>
        </w:rPr>
      </w:pPr>
      <w:r w:rsidRPr="00187D27">
        <w:rPr>
          <w:rFonts w:cs="Arial"/>
          <w:b/>
          <w:bCs/>
          <w:noProof/>
          <w:lang w:val="en-GB"/>
        </w:rPr>
        <w:drawing>
          <wp:inline distT="0" distB="0" distL="0" distR="0" wp14:anchorId="700DA1A3" wp14:editId="55FECD92">
            <wp:extent cx="6096635" cy="3429000"/>
            <wp:effectExtent l="0" t="0" r="0" b="0"/>
            <wp:docPr id="281898160" name="Picture 281898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BE43AAD" w14:textId="77777777" w:rsidR="00187D27" w:rsidRDefault="00187D27" w:rsidP="00187D27">
      <w:pPr>
        <w:rPr>
          <w:rFonts w:cs="Arial"/>
          <w:lang w:val="en-GB"/>
        </w:rPr>
      </w:pPr>
      <w:r w:rsidRPr="00187D27">
        <w:rPr>
          <w:rFonts w:cs="Arial"/>
          <w:lang w:val="en-GB"/>
        </w:rPr>
        <w:t>Slide 8 shifts the focus to another critical aspect—Health and Safety Procedures. A visual depiction of team members donning personal protective equipment emphasizes the paramount importance of safety. The slide outlines the key protocols within the checklist, ensuring team members are well-versed in maintaining a secure work environment</w:t>
      </w:r>
      <w:r w:rsidRPr="00187D27">
        <w:rPr>
          <w:rFonts w:cs="Arial"/>
        </w:rPr>
        <w:t>(Tesone, 2017)</w:t>
      </w:r>
      <w:r w:rsidRPr="00187D27">
        <w:rPr>
          <w:rFonts w:cs="Arial"/>
          <w:lang w:val="en-GB"/>
        </w:rPr>
        <w:t xml:space="preserve">. Real-world industry examples of hotels excelling in health and safety practices, coupled with our commitment to best practices, reinforce the significance of adhering to these procedures </w:t>
      </w:r>
      <w:r w:rsidRPr="00187D27">
        <w:rPr>
          <w:rFonts w:cs="Arial"/>
        </w:rPr>
        <w:t>(Hogg, 2015)</w:t>
      </w:r>
      <w:r w:rsidRPr="00187D27">
        <w:rPr>
          <w:rFonts w:cs="Arial"/>
          <w:lang w:val="en-GB"/>
        </w:rPr>
        <w:t>. This slide serves as a reminder that achieving excellence extends beyond cleanliness to the holistic well-being of our team and guests.</w:t>
      </w:r>
    </w:p>
    <w:p w14:paraId="1C88D9E5" w14:textId="77777777" w:rsidR="0044089E" w:rsidRDefault="0044089E" w:rsidP="00187D27">
      <w:pPr>
        <w:rPr>
          <w:rFonts w:cs="Arial"/>
          <w:lang w:val="en-GB"/>
        </w:rPr>
      </w:pPr>
    </w:p>
    <w:p w14:paraId="4DA53958" w14:textId="77777777" w:rsidR="0044089E" w:rsidRDefault="0044089E" w:rsidP="00187D27">
      <w:pPr>
        <w:rPr>
          <w:rFonts w:cs="Arial"/>
          <w:lang w:val="en-GB"/>
        </w:rPr>
      </w:pPr>
    </w:p>
    <w:p w14:paraId="48B7A907" w14:textId="77777777" w:rsidR="0044089E" w:rsidRDefault="0044089E" w:rsidP="00187D27">
      <w:pPr>
        <w:rPr>
          <w:rFonts w:cs="Arial"/>
          <w:lang w:val="en-GB"/>
        </w:rPr>
      </w:pPr>
    </w:p>
    <w:p w14:paraId="46C33A95" w14:textId="77777777" w:rsidR="0044089E" w:rsidRDefault="0044089E" w:rsidP="00187D27">
      <w:pPr>
        <w:rPr>
          <w:rFonts w:cs="Arial"/>
          <w:lang w:val="en-GB"/>
        </w:rPr>
      </w:pPr>
    </w:p>
    <w:p w14:paraId="28430D70" w14:textId="77777777" w:rsidR="0044089E" w:rsidRPr="00187D27" w:rsidRDefault="0044089E" w:rsidP="00187D27">
      <w:pPr>
        <w:rPr>
          <w:rFonts w:cs="Arial"/>
          <w:lang w:val="en-GB"/>
        </w:rPr>
      </w:pPr>
    </w:p>
    <w:p w14:paraId="1DABC429" w14:textId="77777777" w:rsidR="00187D27" w:rsidRPr="00187D27" w:rsidRDefault="00187D27" w:rsidP="00187D27">
      <w:pPr>
        <w:rPr>
          <w:rFonts w:cs="Arial"/>
          <w:b/>
          <w:bCs/>
          <w:lang w:val="en-GB"/>
        </w:rPr>
      </w:pPr>
      <w:r w:rsidRPr="00187D27">
        <w:rPr>
          <w:rFonts w:cs="Arial"/>
          <w:b/>
          <w:bCs/>
          <w:lang w:val="en-GB"/>
        </w:rPr>
        <w:lastRenderedPageBreak/>
        <w:t>Slide 9: Best Industry Practices</w:t>
      </w:r>
    </w:p>
    <w:p w14:paraId="61910D0B" w14:textId="77777777" w:rsidR="00187D27" w:rsidRPr="00187D27" w:rsidRDefault="00187D27" w:rsidP="00187D27">
      <w:pPr>
        <w:rPr>
          <w:rFonts w:cs="Arial"/>
          <w:b/>
          <w:bCs/>
          <w:lang w:val="en-GB"/>
        </w:rPr>
      </w:pPr>
      <w:r w:rsidRPr="00187D27">
        <w:rPr>
          <w:rFonts w:cs="Arial"/>
          <w:b/>
          <w:bCs/>
          <w:noProof/>
          <w:lang w:val="en-GB"/>
        </w:rPr>
        <w:drawing>
          <wp:inline distT="0" distB="0" distL="0" distR="0" wp14:anchorId="2B212E7C" wp14:editId="330119B9">
            <wp:extent cx="6096635" cy="3429000"/>
            <wp:effectExtent l="0" t="0" r="0" b="0"/>
            <wp:docPr id="111080546" name="Picture 111080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4AE4906" w14:textId="77777777" w:rsidR="00187D27" w:rsidRDefault="00187D27" w:rsidP="00187D27">
      <w:pPr>
        <w:rPr>
          <w:rFonts w:cs="Arial"/>
          <w:lang w:val="en-GB"/>
        </w:rPr>
      </w:pPr>
      <w:r w:rsidRPr="00187D27">
        <w:rPr>
          <w:rFonts w:cs="Arial"/>
          <w:lang w:val="en-GB"/>
        </w:rPr>
        <w:t xml:space="preserve">Slide 9 showcases industry leaders with exemplary cleanliness standards. Images and testimonials highlight hotels globally recognized for their commitment to excellence </w:t>
      </w:r>
      <w:r w:rsidRPr="00187D27">
        <w:rPr>
          <w:rFonts w:cs="Arial"/>
        </w:rPr>
        <w:t>(Quick, 2020)</w:t>
      </w:r>
      <w:r w:rsidRPr="00187D27">
        <w:rPr>
          <w:rFonts w:cs="Arial"/>
          <w:lang w:val="en-GB"/>
        </w:rPr>
        <w:t xml:space="preserve">. These real-world examples serve as inspirations, illustrating that our goals are not just aspirational but achievable </w:t>
      </w:r>
      <w:r w:rsidRPr="00187D27">
        <w:rPr>
          <w:rFonts w:cs="Arial"/>
        </w:rPr>
        <w:t>(Singh, 2019)</w:t>
      </w:r>
      <w:r w:rsidRPr="00187D27">
        <w:rPr>
          <w:rFonts w:cs="Arial"/>
          <w:lang w:val="en-GB"/>
        </w:rPr>
        <w:t xml:space="preserve">. Premier Inn Dartford's adherence to industry best practices, combined with an engaged team and a meticulous checklist, positions us among these industry leaders. The slide </w:t>
      </w:r>
      <w:proofErr w:type="spellStart"/>
      <w:r w:rsidRPr="00187D27">
        <w:rPr>
          <w:rFonts w:cs="Arial"/>
          <w:lang w:val="en-GB"/>
        </w:rPr>
        <w:t>instills</w:t>
      </w:r>
      <w:proofErr w:type="spellEnd"/>
      <w:r w:rsidRPr="00187D27">
        <w:rPr>
          <w:rFonts w:cs="Arial"/>
          <w:lang w:val="en-GB"/>
        </w:rPr>
        <w:t xml:space="preserve"> a sense of pride and motivation, reinforcing that our pursuit of excellence aligns with and even surpasses the benchmarks set by the best in the industry.</w:t>
      </w:r>
    </w:p>
    <w:p w14:paraId="28D9369E" w14:textId="77777777" w:rsidR="0044089E" w:rsidRDefault="0044089E" w:rsidP="00187D27">
      <w:pPr>
        <w:rPr>
          <w:rFonts w:cs="Arial"/>
          <w:lang w:val="en-GB"/>
        </w:rPr>
      </w:pPr>
    </w:p>
    <w:p w14:paraId="18F75310" w14:textId="77777777" w:rsidR="0044089E" w:rsidRDefault="0044089E" w:rsidP="00187D27">
      <w:pPr>
        <w:rPr>
          <w:rFonts w:cs="Arial"/>
          <w:lang w:val="en-GB"/>
        </w:rPr>
      </w:pPr>
    </w:p>
    <w:p w14:paraId="50EE7872" w14:textId="77777777" w:rsidR="0044089E" w:rsidRDefault="0044089E" w:rsidP="00187D27">
      <w:pPr>
        <w:rPr>
          <w:rFonts w:cs="Arial"/>
          <w:lang w:val="en-GB"/>
        </w:rPr>
      </w:pPr>
    </w:p>
    <w:p w14:paraId="086CD87A" w14:textId="77777777" w:rsidR="0044089E" w:rsidRDefault="0044089E" w:rsidP="00187D27">
      <w:pPr>
        <w:rPr>
          <w:rFonts w:cs="Arial"/>
          <w:lang w:val="en-GB"/>
        </w:rPr>
      </w:pPr>
    </w:p>
    <w:p w14:paraId="32650AB6" w14:textId="77777777" w:rsidR="0044089E" w:rsidRDefault="0044089E" w:rsidP="00187D27">
      <w:pPr>
        <w:rPr>
          <w:rFonts w:cs="Arial"/>
          <w:lang w:val="en-GB"/>
        </w:rPr>
      </w:pPr>
    </w:p>
    <w:p w14:paraId="095590E0" w14:textId="77777777" w:rsidR="0044089E" w:rsidRPr="00187D27" w:rsidRDefault="0044089E" w:rsidP="00187D27">
      <w:pPr>
        <w:rPr>
          <w:rFonts w:cs="Arial"/>
          <w:lang w:val="en-GB"/>
        </w:rPr>
      </w:pPr>
    </w:p>
    <w:p w14:paraId="7D341F7A" w14:textId="77777777" w:rsidR="00187D27" w:rsidRPr="00187D27" w:rsidRDefault="00187D27" w:rsidP="00187D27">
      <w:pPr>
        <w:rPr>
          <w:rFonts w:cs="Arial"/>
          <w:b/>
          <w:bCs/>
          <w:lang w:val="en-GB"/>
        </w:rPr>
      </w:pPr>
      <w:r w:rsidRPr="00187D27">
        <w:rPr>
          <w:rFonts w:cs="Arial"/>
          <w:b/>
          <w:bCs/>
          <w:lang w:val="en-GB"/>
        </w:rPr>
        <w:lastRenderedPageBreak/>
        <w:t>Slide 10: Conclusion</w:t>
      </w:r>
    </w:p>
    <w:p w14:paraId="53A88348" w14:textId="77777777" w:rsidR="00187D27" w:rsidRPr="00187D27" w:rsidRDefault="00187D27" w:rsidP="00187D27">
      <w:pPr>
        <w:rPr>
          <w:rFonts w:cs="Arial"/>
          <w:b/>
          <w:bCs/>
          <w:lang w:val="en-GB"/>
        </w:rPr>
      </w:pPr>
      <w:r w:rsidRPr="00187D27">
        <w:rPr>
          <w:rFonts w:cs="Arial"/>
          <w:b/>
          <w:bCs/>
          <w:noProof/>
          <w:lang w:val="en-GB"/>
        </w:rPr>
        <w:drawing>
          <wp:inline distT="0" distB="0" distL="0" distR="0" wp14:anchorId="4C449D68" wp14:editId="7F577864">
            <wp:extent cx="6096635" cy="3429000"/>
            <wp:effectExtent l="0" t="0" r="0" b="0"/>
            <wp:docPr id="1636385386" name="Picture 1636385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2C133A8" w14:textId="77777777" w:rsidR="00187D27" w:rsidRDefault="00187D27" w:rsidP="00187D27">
      <w:pPr>
        <w:rPr>
          <w:rFonts w:cs="Arial"/>
          <w:lang w:val="en-GB"/>
        </w:rPr>
      </w:pPr>
      <w:r w:rsidRPr="00187D27">
        <w:rPr>
          <w:rFonts w:cs="Arial"/>
          <w:lang w:val="en-GB"/>
        </w:rPr>
        <w:t>This training session provides as a complete guide for our Premier Inn Dartford housekeeping team, linking them with our dedication to quality. The painstakingly created New Room Cleaning Checklist is offered alongside the Employee Engagement Model, highlighting the interaction of communication, appreciation, and development. The real-world impact of engagement efforts is reinforced by tangible industry examples. Health and safety procedures, as well as best industry practices, highlight the comprehensive approach to excellence, which extends beyond cleaning to general well-being. The lecture is followed by a Q&amp;A session to encourage open conversation and continuous growth. As we embark on this adventure, our staff is empowered to not only meet, but also surpass Premier Inn Dartford's high standards, contributing to a culture of quality, engagement, and steadfast dedication.</w:t>
      </w:r>
    </w:p>
    <w:p w14:paraId="47CEC9A9" w14:textId="77777777" w:rsidR="0044089E" w:rsidRDefault="0044089E" w:rsidP="00187D27">
      <w:pPr>
        <w:rPr>
          <w:rFonts w:cs="Arial"/>
          <w:lang w:val="en-GB"/>
        </w:rPr>
      </w:pPr>
    </w:p>
    <w:p w14:paraId="27122612" w14:textId="77777777" w:rsidR="0044089E" w:rsidRDefault="0044089E" w:rsidP="00187D27">
      <w:pPr>
        <w:rPr>
          <w:rFonts w:cs="Arial"/>
          <w:lang w:val="en-GB"/>
        </w:rPr>
      </w:pPr>
    </w:p>
    <w:p w14:paraId="63267A42" w14:textId="77777777" w:rsidR="0044089E" w:rsidRPr="00187D27" w:rsidRDefault="0044089E" w:rsidP="00187D27">
      <w:pPr>
        <w:rPr>
          <w:rFonts w:cs="Arial"/>
          <w:lang w:val="en-GB"/>
        </w:rPr>
      </w:pPr>
    </w:p>
    <w:p w14:paraId="48E766FB" w14:textId="77777777" w:rsidR="00187D27" w:rsidRPr="0044089E" w:rsidRDefault="00187D27" w:rsidP="00187D27">
      <w:pPr>
        <w:rPr>
          <w:rFonts w:cs="Arial"/>
          <w:b/>
          <w:bCs/>
        </w:rPr>
      </w:pPr>
      <w:r w:rsidRPr="0044089E">
        <w:rPr>
          <w:rFonts w:cs="Arial"/>
          <w:b/>
          <w:bCs/>
        </w:rPr>
        <w:lastRenderedPageBreak/>
        <w:t>Slide 11 References</w:t>
      </w:r>
    </w:p>
    <w:p w14:paraId="706698CE" w14:textId="77777777" w:rsidR="00187D27" w:rsidRDefault="00187D27" w:rsidP="00187D27">
      <w:pPr>
        <w:rPr>
          <w:rFonts w:cs="Arial"/>
        </w:rPr>
      </w:pPr>
      <w:r>
        <w:rPr>
          <w:noProof/>
          <w14:ligatures w14:val="standardContextual"/>
        </w:rPr>
        <w:drawing>
          <wp:inline distT="0" distB="0" distL="0" distR="0" wp14:anchorId="59B29DD2" wp14:editId="345D671E">
            <wp:extent cx="5943600" cy="3343275"/>
            <wp:effectExtent l="0" t="0" r="0" b="9525"/>
            <wp:docPr id="1260891633" name="Graphic 126089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496879"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2B00FDB7" w14:textId="77777777" w:rsidR="00187D27" w:rsidRPr="00187D27" w:rsidRDefault="00187D27" w:rsidP="00187D27">
      <w:pPr>
        <w:rPr>
          <w:rFonts w:cs="Arial"/>
          <w:lang w:val="en-GB"/>
        </w:rPr>
      </w:pPr>
      <w:r w:rsidRPr="00187D27">
        <w:rPr>
          <w:rFonts w:cs="Arial"/>
          <w:lang w:val="en-GB"/>
        </w:rPr>
        <w:t xml:space="preserve">Bakker, A.B. (2017). </w:t>
      </w:r>
      <w:r w:rsidRPr="00187D27">
        <w:rPr>
          <w:rFonts w:cs="Arial"/>
          <w:i/>
          <w:iCs/>
          <w:lang w:val="en-GB"/>
        </w:rPr>
        <w:t>Work Engagement</w:t>
      </w:r>
      <w:r w:rsidRPr="00187D27">
        <w:rPr>
          <w:rFonts w:cs="Arial"/>
          <w:lang w:val="en-GB"/>
        </w:rPr>
        <w:t>. Psychology Press.</w:t>
      </w:r>
    </w:p>
    <w:p w14:paraId="60121817" w14:textId="77777777" w:rsidR="00187D27" w:rsidRPr="00187D27" w:rsidRDefault="00187D27" w:rsidP="00187D27">
      <w:pPr>
        <w:rPr>
          <w:rFonts w:cs="Arial"/>
          <w:lang w:val="en-GB"/>
        </w:rPr>
      </w:pPr>
      <w:r w:rsidRPr="00187D27">
        <w:rPr>
          <w:rFonts w:cs="Arial"/>
          <w:lang w:val="en-GB"/>
        </w:rPr>
        <w:t xml:space="preserve">Bridger, E. (2018). </w:t>
      </w:r>
      <w:r w:rsidRPr="00187D27">
        <w:rPr>
          <w:rFonts w:cs="Arial"/>
          <w:i/>
          <w:iCs/>
          <w:lang w:val="en-GB"/>
        </w:rPr>
        <w:t>Employee engagement : a practical introduction</w:t>
      </w:r>
      <w:r w:rsidRPr="00187D27">
        <w:rPr>
          <w:rFonts w:cs="Arial"/>
          <w:lang w:val="en-GB"/>
        </w:rPr>
        <w:t>. London, United Kingdom: Kogan Page Limited.</w:t>
      </w:r>
    </w:p>
    <w:p w14:paraId="3133168E" w14:textId="77777777" w:rsidR="00187D27" w:rsidRPr="00187D27" w:rsidRDefault="00187D27" w:rsidP="00187D27">
      <w:pPr>
        <w:rPr>
          <w:rFonts w:cs="Arial"/>
          <w:lang w:val="en-GB"/>
        </w:rPr>
      </w:pPr>
      <w:r w:rsidRPr="00187D27">
        <w:rPr>
          <w:rFonts w:cs="Arial"/>
          <w:lang w:val="en-GB"/>
        </w:rPr>
        <w:t xml:space="preserve">Casado, M.A. (2019). </w:t>
      </w:r>
      <w:r w:rsidRPr="00187D27">
        <w:rPr>
          <w:rFonts w:cs="Arial"/>
          <w:i/>
          <w:iCs/>
          <w:lang w:val="en-GB"/>
        </w:rPr>
        <w:t>Housekeeping management</w:t>
      </w:r>
      <w:r w:rsidRPr="00187D27">
        <w:rPr>
          <w:rFonts w:cs="Arial"/>
          <w:lang w:val="en-GB"/>
        </w:rPr>
        <w:t>. Hoboken, N.J.: John Wiley &amp; Sons.</w:t>
      </w:r>
    </w:p>
    <w:p w14:paraId="0FF50428" w14:textId="77777777" w:rsidR="00187D27" w:rsidRPr="00187D27" w:rsidRDefault="00187D27" w:rsidP="00187D27">
      <w:pPr>
        <w:rPr>
          <w:rFonts w:cs="Arial"/>
          <w:lang w:val="en-GB"/>
        </w:rPr>
      </w:pPr>
      <w:r w:rsidRPr="00187D27">
        <w:rPr>
          <w:rFonts w:cs="Arial"/>
          <w:lang w:val="en-GB"/>
        </w:rPr>
        <w:t xml:space="preserve">Cottrell, S. (2019). </w:t>
      </w:r>
      <w:r w:rsidRPr="00187D27">
        <w:rPr>
          <w:rFonts w:cs="Arial"/>
          <w:i/>
          <w:iCs/>
          <w:lang w:val="en-GB"/>
        </w:rPr>
        <w:t>The study skills handbook</w:t>
      </w:r>
      <w:r w:rsidRPr="00187D27">
        <w:rPr>
          <w:rFonts w:cs="Arial"/>
          <w:lang w:val="en-GB"/>
        </w:rPr>
        <w:t>. 5th ed. London: Red Globe Press.</w:t>
      </w:r>
    </w:p>
    <w:p w14:paraId="45AD1958" w14:textId="77777777" w:rsidR="00187D27" w:rsidRPr="00187D27" w:rsidRDefault="00187D27" w:rsidP="00187D27">
      <w:pPr>
        <w:rPr>
          <w:rFonts w:cs="Arial"/>
          <w:lang w:val="en-GB"/>
        </w:rPr>
      </w:pPr>
      <w:r w:rsidRPr="00187D27">
        <w:rPr>
          <w:rFonts w:cs="Arial"/>
          <w:lang w:val="en-GB"/>
        </w:rPr>
        <w:t xml:space="preserve">Ferdinand, N. and Kitchin, P. (2018). </w:t>
      </w:r>
      <w:r w:rsidRPr="00187D27">
        <w:rPr>
          <w:rFonts w:cs="Arial"/>
          <w:i/>
          <w:iCs/>
          <w:lang w:val="en-GB"/>
        </w:rPr>
        <w:t>Events Management</w:t>
      </w:r>
      <w:r w:rsidRPr="00187D27">
        <w:rPr>
          <w:rFonts w:cs="Arial"/>
          <w:lang w:val="en-GB"/>
        </w:rPr>
        <w:t>. SAGE.</w:t>
      </w:r>
    </w:p>
    <w:p w14:paraId="1CB22242" w14:textId="77777777" w:rsidR="00187D27" w:rsidRPr="00187D27" w:rsidRDefault="00187D27" w:rsidP="00187D27">
      <w:pPr>
        <w:rPr>
          <w:rFonts w:cs="Arial"/>
          <w:lang w:val="en-GB"/>
        </w:rPr>
      </w:pPr>
      <w:r w:rsidRPr="00187D27">
        <w:rPr>
          <w:rFonts w:cs="Arial"/>
          <w:lang w:val="en-GB"/>
        </w:rPr>
        <w:t xml:space="preserve">Hogg, T. (2015). </w:t>
      </w:r>
      <w:r w:rsidRPr="00187D27">
        <w:rPr>
          <w:rFonts w:cs="Arial"/>
          <w:i/>
          <w:iCs/>
          <w:lang w:val="en-GB"/>
        </w:rPr>
        <w:t>Key concepts in hospitality management</w:t>
      </w:r>
      <w:r w:rsidRPr="00187D27">
        <w:rPr>
          <w:rFonts w:cs="Arial"/>
          <w:lang w:val="en-GB"/>
        </w:rPr>
        <w:t>. New York: Arcler Press.</w:t>
      </w:r>
    </w:p>
    <w:p w14:paraId="78D8F6EB" w14:textId="77777777" w:rsidR="00187D27" w:rsidRPr="00187D27" w:rsidRDefault="00187D27" w:rsidP="00187D27">
      <w:pPr>
        <w:rPr>
          <w:rFonts w:cs="Arial"/>
          <w:lang w:val="en-GB"/>
        </w:rPr>
      </w:pPr>
      <w:r w:rsidRPr="00187D27">
        <w:rPr>
          <w:rFonts w:cs="Arial"/>
          <w:lang w:val="en-GB"/>
        </w:rPr>
        <w:t xml:space="preserve">Jagmohan Negi (2014). </w:t>
      </w:r>
      <w:r w:rsidRPr="00187D27">
        <w:rPr>
          <w:rFonts w:cs="Arial"/>
          <w:i/>
          <w:iCs/>
          <w:lang w:val="en-GB"/>
        </w:rPr>
        <w:t>Professional Hotel Management.</w:t>
      </w:r>
      <w:r w:rsidRPr="00187D27">
        <w:rPr>
          <w:rFonts w:cs="Arial"/>
          <w:lang w:val="en-GB"/>
        </w:rPr>
        <w:t>.</w:t>
      </w:r>
    </w:p>
    <w:p w14:paraId="3685975F" w14:textId="77777777" w:rsidR="00187D27" w:rsidRPr="00187D27" w:rsidRDefault="00187D27" w:rsidP="00187D27">
      <w:pPr>
        <w:rPr>
          <w:rFonts w:cs="Arial"/>
          <w:lang w:val="en-GB"/>
        </w:rPr>
      </w:pPr>
      <w:r w:rsidRPr="00187D27">
        <w:rPr>
          <w:rFonts w:cs="Arial"/>
          <w:lang w:val="en-GB"/>
        </w:rPr>
        <w:t xml:space="preserve">Johnston, R. (2019). </w:t>
      </w:r>
      <w:r w:rsidRPr="00187D27">
        <w:rPr>
          <w:rFonts w:cs="Arial"/>
          <w:i/>
          <w:iCs/>
          <w:lang w:val="en-GB"/>
        </w:rPr>
        <w:t>Service operations management : improving service delivery</w:t>
      </w:r>
      <w:r w:rsidRPr="00187D27">
        <w:rPr>
          <w:rFonts w:cs="Arial"/>
          <w:lang w:val="en-GB"/>
        </w:rPr>
        <w:t>. 4th ed. Harlow: Pearson.</w:t>
      </w:r>
    </w:p>
    <w:p w14:paraId="3E0CF70C" w14:textId="77777777" w:rsidR="00187D27" w:rsidRPr="00187D27" w:rsidRDefault="00187D27" w:rsidP="00187D27">
      <w:pPr>
        <w:rPr>
          <w:rFonts w:cs="Arial"/>
          <w:lang w:val="en-GB"/>
        </w:rPr>
      </w:pPr>
      <w:r w:rsidRPr="00187D27">
        <w:rPr>
          <w:rFonts w:cs="Arial"/>
          <w:lang w:val="en-GB"/>
        </w:rPr>
        <w:t xml:space="preserve">Jones, T.J.A. (2018). </w:t>
      </w:r>
      <w:r w:rsidRPr="00187D27">
        <w:rPr>
          <w:rFonts w:cs="Arial"/>
          <w:i/>
          <w:iCs/>
          <w:lang w:val="en-GB"/>
        </w:rPr>
        <w:t>Professional management of housekeeping operations</w:t>
      </w:r>
      <w:r w:rsidRPr="00187D27">
        <w:rPr>
          <w:rFonts w:cs="Arial"/>
          <w:lang w:val="en-GB"/>
        </w:rPr>
        <w:t>. Hoboken, N.J.: John Wiley &amp; Sons.</w:t>
      </w:r>
    </w:p>
    <w:p w14:paraId="126E518B" w14:textId="77777777" w:rsidR="00187D27" w:rsidRPr="00187D27" w:rsidRDefault="00187D27" w:rsidP="00187D27">
      <w:pPr>
        <w:rPr>
          <w:rFonts w:cs="Arial"/>
          <w:lang w:val="en-GB"/>
        </w:rPr>
      </w:pPr>
      <w:proofErr w:type="spellStart"/>
      <w:r w:rsidRPr="00187D27">
        <w:rPr>
          <w:rFonts w:cs="Arial"/>
          <w:lang w:val="en-GB"/>
        </w:rPr>
        <w:lastRenderedPageBreak/>
        <w:t>Kinderlerer</w:t>
      </w:r>
      <w:proofErr w:type="spellEnd"/>
      <w:r w:rsidRPr="00187D27">
        <w:rPr>
          <w:rFonts w:cs="Arial"/>
          <w:lang w:val="en-GB"/>
        </w:rPr>
        <w:t xml:space="preserve">, J. (2017). Responsible hospitality: microbiology for the hospitality industry. </w:t>
      </w:r>
      <w:r w:rsidRPr="00187D27">
        <w:rPr>
          <w:rFonts w:cs="Arial"/>
          <w:i/>
          <w:iCs/>
          <w:lang w:val="en-GB"/>
        </w:rPr>
        <w:t>International Journal of Hospitality Management</w:t>
      </w:r>
      <w:r w:rsidRPr="00187D27">
        <w:rPr>
          <w:rFonts w:cs="Arial"/>
          <w:lang w:val="en-GB"/>
        </w:rPr>
        <w:t xml:space="preserve">, 16(3), pp.313–315. </w:t>
      </w:r>
      <w:proofErr w:type="spellStart"/>
      <w:r w:rsidRPr="00187D27">
        <w:rPr>
          <w:rFonts w:cs="Arial"/>
          <w:lang w:val="en-GB"/>
        </w:rPr>
        <w:t>doi:https</w:t>
      </w:r>
      <w:proofErr w:type="spellEnd"/>
      <w:r w:rsidRPr="00187D27">
        <w:rPr>
          <w:rFonts w:cs="Arial"/>
          <w:lang w:val="en-GB"/>
        </w:rPr>
        <w:t>://doi.org/10.1016/s0278-4319(97)89038-x.</w:t>
      </w:r>
    </w:p>
    <w:bookmarkEnd w:id="0"/>
    <w:p w14:paraId="131B225F" w14:textId="747AA471" w:rsidR="00D9585B" w:rsidRPr="00187D27" w:rsidRDefault="00D9585B" w:rsidP="00187D27"/>
    <w:p w14:paraId="20037FCF" w14:textId="77777777" w:rsidR="00D9585B" w:rsidRPr="00187D27" w:rsidRDefault="00D9585B">
      <w:pPr>
        <w:spacing w:after="200" w:line="240" w:lineRule="auto"/>
        <w:jc w:val="center"/>
        <w:rPr>
          <w:rFonts w:cs="Arial"/>
        </w:rPr>
      </w:pPr>
      <w:r w:rsidRPr="00187D27">
        <w:rPr>
          <w:rFonts w:cs="Arial"/>
        </w:rPr>
        <w:br w:type="page"/>
      </w:r>
    </w:p>
    <w:p w14:paraId="58880026" w14:textId="45EC946F" w:rsidR="00D9585B" w:rsidRPr="00187D27" w:rsidRDefault="00D9585B">
      <w:pPr>
        <w:rPr>
          <w:rFonts w:cs="Arial"/>
        </w:rPr>
      </w:pPr>
    </w:p>
    <w:p w14:paraId="20073B12" w14:textId="77777777" w:rsidR="00D9585B" w:rsidRPr="00187D27" w:rsidRDefault="00D9585B">
      <w:pPr>
        <w:spacing w:after="200" w:line="240" w:lineRule="auto"/>
        <w:jc w:val="center"/>
        <w:rPr>
          <w:rFonts w:cs="Arial"/>
        </w:rPr>
      </w:pPr>
      <w:r w:rsidRPr="00187D27">
        <w:rPr>
          <w:rFonts w:cs="Arial"/>
        </w:rPr>
        <w:br w:type="page"/>
      </w:r>
    </w:p>
    <w:p w14:paraId="725870CE" w14:textId="77777777" w:rsidR="00D9585B" w:rsidRPr="00187D27" w:rsidRDefault="00D9585B">
      <w:pPr>
        <w:rPr>
          <w:rFonts w:cs="Arial"/>
        </w:rPr>
      </w:pPr>
    </w:p>
    <w:sectPr w:rsidR="00D9585B" w:rsidRPr="00187D27" w:rsidSect="00D9585B">
      <w:footerReference w:type="defaul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3F0BB" w14:textId="77777777" w:rsidR="00F30F01" w:rsidRDefault="00F30F01" w:rsidP="00D9585B">
      <w:pPr>
        <w:spacing w:after="0" w:line="240" w:lineRule="auto"/>
      </w:pPr>
      <w:r>
        <w:separator/>
      </w:r>
    </w:p>
  </w:endnote>
  <w:endnote w:type="continuationSeparator" w:id="0">
    <w:p w14:paraId="0E62BC9B" w14:textId="77777777" w:rsidR="00F30F01" w:rsidRDefault="00F30F01" w:rsidP="00D95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4438746"/>
      <w:docPartObj>
        <w:docPartGallery w:val="Page Numbers (Bottom of Page)"/>
        <w:docPartUnique/>
      </w:docPartObj>
    </w:sdtPr>
    <w:sdtEndPr>
      <w:rPr>
        <w:noProof/>
      </w:rPr>
    </w:sdtEndPr>
    <w:sdtContent>
      <w:p w14:paraId="2B8D155A" w14:textId="5EA0D843" w:rsidR="00D9585B" w:rsidRDefault="00D958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B4D5C0" w14:textId="77777777" w:rsidR="00D9585B" w:rsidRDefault="00D958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800C9" w14:textId="77777777" w:rsidR="00F30F01" w:rsidRDefault="00F30F01" w:rsidP="00D9585B">
      <w:pPr>
        <w:spacing w:after="0" w:line="240" w:lineRule="auto"/>
      </w:pPr>
      <w:r>
        <w:separator/>
      </w:r>
    </w:p>
  </w:footnote>
  <w:footnote w:type="continuationSeparator" w:id="0">
    <w:p w14:paraId="75275077" w14:textId="77777777" w:rsidR="00F30F01" w:rsidRDefault="00F30F01" w:rsidP="00D958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3BDD"/>
    <w:multiLevelType w:val="hybridMultilevel"/>
    <w:tmpl w:val="BEDA52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A97568"/>
    <w:multiLevelType w:val="hybridMultilevel"/>
    <w:tmpl w:val="DBC230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DF911E8"/>
    <w:multiLevelType w:val="multilevel"/>
    <w:tmpl w:val="4E5CB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CB218B"/>
    <w:multiLevelType w:val="multilevel"/>
    <w:tmpl w:val="F3AA7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BA5206"/>
    <w:multiLevelType w:val="multilevel"/>
    <w:tmpl w:val="105054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140BF8"/>
    <w:multiLevelType w:val="multilevel"/>
    <w:tmpl w:val="B3764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C879A6"/>
    <w:multiLevelType w:val="hybridMultilevel"/>
    <w:tmpl w:val="84E49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50253D"/>
    <w:multiLevelType w:val="multilevel"/>
    <w:tmpl w:val="BD608FB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EB57E2F"/>
    <w:multiLevelType w:val="multilevel"/>
    <w:tmpl w:val="50227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7366C8"/>
    <w:multiLevelType w:val="multilevel"/>
    <w:tmpl w:val="C37E6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728142">
    <w:abstractNumId w:val="9"/>
  </w:num>
  <w:num w:numId="2" w16cid:durableId="1784962456">
    <w:abstractNumId w:val="8"/>
  </w:num>
  <w:num w:numId="3" w16cid:durableId="1184707007">
    <w:abstractNumId w:val="3"/>
  </w:num>
  <w:num w:numId="4" w16cid:durableId="1553079698">
    <w:abstractNumId w:val="5"/>
  </w:num>
  <w:num w:numId="5" w16cid:durableId="181629626">
    <w:abstractNumId w:val="2"/>
  </w:num>
  <w:num w:numId="6" w16cid:durableId="262493457">
    <w:abstractNumId w:val="4"/>
  </w:num>
  <w:num w:numId="7" w16cid:durableId="1454863470">
    <w:abstractNumId w:val="0"/>
  </w:num>
  <w:num w:numId="8" w16cid:durableId="1397509995">
    <w:abstractNumId w:val="7"/>
  </w:num>
  <w:num w:numId="9" w16cid:durableId="1034772457">
    <w:abstractNumId w:val="6"/>
  </w:num>
  <w:num w:numId="10" w16cid:durableId="1206480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0tjQzMjI2NzexNDBU0lEKTi0uzszPAykwqgUAulgvDSwAAAA="/>
  </w:docVars>
  <w:rsids>
    <w:rsidRoot w:val="0001106A"/>
    <w:rsid w:val="0001106A"/>
    <w:rsid w:val="000270CB"/>
    <w:rsid w:val="000738BC"/>
    <w:rsid w:val="000C2DEF"/>
    <w:rsid w:val="00187D27"/>
    <w:rsid w:val="001A32EB"/>
    <w:rsid w:val="002365F8"/>
    <w:rsid w:val="0044089E"/>
    <w:rsid w:val="0046266A"/>
    <w:rsid w:val="00473826"/>
    <w:rsid w:val="0049123D"/>
    <w:rsid w:val="004A03D1"/>
    <w:rsid w:val="00572606"/>
    <w:rsid w:val="005951C1"/>
    <w:rsid w:val="005E7DB3"/>
    <w:rsid w:val="00612BE9"/>
    <w:rsid w:val="00715EE1"/>
    <w:rsid w:val="00784D86"/>
    <w:rsid w:val="007A3E1C"/>
    <w:rsid w:val="00801B36"/>
    <w:rsid w:val="00822536"/>
    <w:rsid w:val="0083139A"/>
    <w:rsid w:val="00872120"/>
    <w:rsid w:val="008B2363"/>
    <w:rsid w:val="008E1C53"/>
    <w:rsid w:val="00972153"/>
    <w:rsid w:val="009E4C60"/>
    <w:rsid w:val="00A220A8"/>
    <w:rsid w:val="00A56A1F"/>
    <w:rsid w:val="00A619EB"/>
    <w:rsid w:val="00C2037F"/>
    <w:rsid w:val="00D9585B"/>
    <w:rsid w:val="00DB30F8"/>
    <w:rsid w:val="00EC2A33"/>
    <w:rsid w:val="00F30F01"/>
    <w:rsid w:val="00FB25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E1474"/>
  <w15:chartTrackingRefBased/>
  <w15:docId w15:val="{E98D0E57-2313-4A1E-BA18-D13DA0DFF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D27"/>
    <w:pPr>
      <w:spacing w:after="160" w:line="360" w:lineRule="auto"/>
      <w:jc w:val="both"/>
    </w:pPr>
    <w:rPr>
      <w:rFonts w:ascii="Arial" w:hAnsi="Arial"/>
      <w:kern w:val="0"/>
      <w:sz w:val="24"/>
      <w:lang w:val="en-US"/>
      <w14:ligatures w14:val="none"/>
    </w:rPr>
  </w:style>
  <w:style w:type="paragraph" w:styleId="Heading1">
    <w:name w:val="heading 1"/>
    <w:basedOn w:val="Normal"/>
    <w:next w:val="Normal"/>
    <w:link w:val="Heading1Char"/>
    <w:uiPriority w:val="9"/>
    <w:qFormat/>
    <w:rsid w:val="0046266A"/>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619EB"/>
    <w:pPr>
      <w:keepNext/>
      <w:keepLines/>
      <w:spacing w:before="120" w:after="12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6266A"/>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6A"/>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1A32EB"/>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A32EB"/>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
    <w:rsid w:val="00A619EB"/>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46266A"/>
    <w:rPr>
      <w:rFonts w:ascii="Times New Roman" w:eastAsiaTheme="majorEastAsia" w:hAnsi="Times New Roman" w:cstheme="majorBidi"/>
      <w:b/>
      <w:sz w:val="24"/>
      <w:szCs w:val="24"/>
    </w:rPr>
  </w:style>
  <w:style w:type="paragraph" w:styleId="Caption">
    <w:name w:val="caption"/>
    <w:basedOn w:val="Normal"/>
    <w:next w:val="Normal"/>
    <w:autoRedefine/>
    <w:uiPriority w:val="35"/>
    <w:unhideWhenUsed/>
    <w:qFormat/>
    <w:rsid w:val="00822536"/>
    <w:pPr>
      <w:spacing w:after="200"/>
    </w:pPr>
    <w:rPr>
      <w:i/>
      <w:iCs/>
      <w:color w:val="767171" w:themeColor="background2" w:themeShade="80"/>
      <w:sz w:val="22"/>
      <w:szCs w:val="18"/>
    </w:rPr>
  </w:style>
  <w:style w:type="paragraph" w:styleId="Header">
    <w:name w:val="header"/>
    <w:basedOn w:val="Normal"/>
    <w:link w:val="HeaderChar"/>
    <w:uiPriority w:val="99"/>
    <w:unhideWhenUsed/>
    <w:rsid w:val="00D958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85B"/>
    <w:rPr>
      <w:rFonts w:ascii="Times New Roman" w:hAnsi="Times New Roman"/>
      <w:kern w:val="0"/>
      <w:sz w:val="24"/>
      <w:lang w:val="en-US"/>
      <w14:ligatures w14:val="none"/>
    </w:rPr>
  </w:style>
  <w:style w:type="paragraph" w:styleId="Footer">
    <w:name w:val="footer"/>
    <w:basedOn w:val="Normal"/>
    <w:link w:val="FooterChar"/>
    <w:uiPriority w:val="99"/>
    <w:unhideWhenUsed/>
    <w:rsid w:val="00D958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85B"/>
    <w:rPr>
      <w:rFonts w:ascii="Times New Roman" w:hAnsi="Times New Roman"/>
      <w:kern w:val="0"/>
      <w:sz w:val="24"/>
      <w:lang w:val="en-US"/>
      <w14:ligatures w14:val="none"/>
    </w:rPr>
  </w:style>
  <w:style w:type="table" w:styleId="TableGrid">
    <w:name w:val="Table Grid"/>
    <w:basedOn w:val="TableNormal"/>
    <w:uiPriority w:val="39"/>
    <w:rsid w:val="00D9585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13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9715">
      <w:bodyDiv w:val="1"/>
      <w:marLeft w:val="0"/>
      <w:marRight w:val="0"/>
      <w:marTop w:val="0"/>
      <w:marBottom w:val="0"/>
      <w:divBdr>
        <w:top w:val="none" w:sz="0" w:space="0" w:color="auto"/>
        <w:left w:val="none" w:sz="0" w:space="0" w:color="auto"/>
        <w:bottom w:val="none" w:sz="0" w:space="0" w:color="auto"/>
        <w:right w:val="none" w:sz="0" w:space="0" w:color="auto"/>
      </w:divBdr>
    </w:div>
    <w:div w:id="198471937">
      <w:bodyDiv w:val="1"/>
      <w:marLeft w:val="0"/>
      <w:marRight w:val="0"/>
      <w:marTop w:val="0"/>
      <w:marBottom w:val="0"/>
      <w:divBdr>
        <w:top w:val="none" w:sz="0" w:space="0" w:color="auto"/>
        <w:left w:val="none" w:sz="0" w:space="0" w:color="auto"/>
        <w:bottom w:val="none" w:sz="0" w:space="0" w:color="auto"/>
        <w:right w:val="none" w:sz="0" w:space="0" w:color="auto"/>
      </w:divBdr>
    </w:div>
    <w:div w:id="576668200">
      <w:bodyDiv w:val="1"/>
      <w:marLeft w:val="0"/>
      <w:marRight w:val="0"/>
      <w:marTop w:val="0"/>
      <w:marBottom w:val="0"/>
      <w:divBdr>
        <w:top w:val="none" w:sz="0" w:space="0" w:color="auto"/>
        <w:left w:val="none" w:sz="0" w:space="0" w:color="auto"/>
        <w:bottom w:val="none" w:sz="0" w:space="0" w:color="auto"/>
        <w:right w:val="none" w:sz="0" w:space="0" w:color="auto"/>
      </w:divBdr>
      <w:divsChild>
        <w:div w:id="613709343">
          <w:marLeft w:val="0"/>
          <w:marRight w:val="0"/>
          <w:marTop w:val="0"/>
          <w:marBottom w:val="0"/>
          <w:divBdr>
            <w:top w:val="none" w:sz="0" w:space="0" w:color="auto"/>
            <w:left w:val="none" w:sz="0" w:space="0" w:color="auto"/>
            <w:bottom w:val="none" w:sz="0" w:space="0" w:color="auto"/>
            <w:right w:val="none" w:sz="0" w:space="0" w:color="auto"/>
          </w:divBdr>
        </w:div>
      </w:divsChild>
    </w:div>
    <w:div w:id="1152674164">
      <w:bodyDiv w:val="1"/>
      <w:marLeft w:val="0"/>
      <w:marRight w:val="0"/>
      <w:marTop w:val="0"/>
      <w:marBottom w:val="0"/>
      <w:divBdr>
        <w:top w:val="none" w:sz="0" w:space="0" w:color="auto"/>
        <w:left w:val="none" w:sz="0" w:space="0" w:color="auto"/>
        <w:bottom w:val="none" w:sz="0" w:space="0" w:color="auto"/>
        <w:right w:val="none" w:sz="0" w:space="0" w:color="auto"/>
      </w:divBdr>
    </w:div>
    <w:div w:id="1154878557">
      <w:bodyDiv w:val="1"/>
      <w:marLeft w:val="0"/>
      <w:marRight w:val="0"/>
      <w:marTop w:val="0"/>
      <w:marBottom w:val="0"/>
      <w:divBdr>
        <w:top w:val="none" w:sz="0" w:space="0" w:color="auto"/>
        <w:left w:val="none" w:sz="0" w:space="0" w:color="auto"/>
        <w:bottom w:val="none" w:sz="0" w:space="0" w:color="auto"/>
        <w:right w:val="none" w:sz="0" w:space="0" w:color="auto"/>
      </w:divBdr>
      <w:divsChild>
        <w:div w:id="2094933740">
          <w:marLeft w:val="0"/>
          <w:marRight w:val="0"/>
          <w:marTop w:val="0"/>
          <w:marBottom w:val="0"/>
          <w:divBdr>
            <w:top w:val="none" w:sz="0" w:space="0" w:color="auto"/>
            <w:left w:val="none" w:sz="0" w:space="0" w:color="auto"/>
            <w:bottom w:val="none" w:sz="0" w:space="0" w:color="auto"/>
            <w:right w:val="none" w:sz="0" w:space="0" w:color="auto"/>
          </w:divBdr>
        </w:div>
      </w:divsChild>
    </w:div>
    <w:div w:id="1375228269">
      <w:bodyDiv w:val="1"/>
      <w:marLeft w:val="0"/>
      <w:marRight w:val="0"/>
      <w:marTop w:val="0"/>
      <w:marBottom w:val="0"/>
      <w:divBdr>
        <w:top w:val="none" w:sz="0" w:space="0" w:color="auto"/>
        <w:left w:val="none" w:sz="0" w:space="0" w:color="auto"/>
        <w:bottom w:val="none" w:sz="0" w:space="0" w:color="auto"/>
        <w:right w:val="none" w:sz="0" w:space="0" w:color="auto"/>
      </w:divBdr>
    </w:div>
    <w:div w:id="2094934763">
      <w:bodyDiv w:val="1"/>
      <w:marLeft w:val="0"/>
      <w:marRight w:val="0"/>
      <w:marTop w:val="0"/>
      <w:marBottom w:val="0"/>
      <w:divBdr>
        <w:top w:val="none" w:sz="0" w:space="0" w:color="auto"/>
        <w:left w:val="none" w:sz="0" w:space="0" w:color="auto"/>
        <w:bottom w:val="none" w:sz="0" w:space="0" w:color="auto"/>
        <w:right w:val="none" w:sz="0" w:space="0" w:color="auto"/>
      </w:divBdr>
    </w:div>
    <w:div w:id="2125882802">
      <w:bodyDiv w:val="1"/>
      <w:marLeft w:val="0"/>
      <w:marRight w:val="0"/>
      <w:marTop w:val="0"/>
      <w:marBottom w:val="0"/>
      <w:divBdr>
        <w:top w:val="none" w:sz="0" w:space="0" w:color="auto"/>
        <w:left w:val="none" w:sz="0" w:space="0" w:color="auto"/>
        <w:bottom w:val="none" w:sz="0" w:space="0" w:color="auto"/>
        <w:right w:val="none" w:sz="0" w:space="0" w:color="auto"/>
      </w:divBdr>
      <w:divsChild>
        <w:div w:id="490608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1</Pages>
  <Words>3013</Words>
  <Characters>17177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George Plescan</cp:lastModifiedBy>
  <cp:revision>5</cp:revision>
  <dcterms:created xsi:type="dcterms:W3CDTF">2023-11-11T01:27:00Z</dcterms:created>
  <dcterms:modified xsi:type="dcterms:W3CDTF">2023-11-12T20:02:00Z</dcterms:modified>
</cp:coreProperties>
</file>