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541192581"/>
        <w:docPartObj>
          <w:docPartGallery w:val="Cover Pages"/>
          <w:docPartUnique/>
        </w:docPartObj>
      </w:sdtPr>
      <w:sdtEndPr>
        <w:rPr>
          <w:rFonts w:eastAsiaTheme="minorEastAsia"/>
          <w:sz w:val="2"/>
          <w:lang w:val="en-US"/>
        </w:rPr>
      </w:sdtEndPr>
      <w:sdtContent>
        <w:p w14:paraId="7D8CED48" w14:textId="73CBCA9B" w:rsidR="00915037" w:rsidRPr="000A33F5" w:rsidRDefault="00915037">
          <w:pPr>
            <w:rPr>
              <w:rFonts w:ascii="Arial" w:hAnsi="Arial" w:cs="Arial"/>
            </w:rPr>
          </w:pPr>
          <w:r w:rsidRPr="000A33F5">
            <w:rPr>
              <w:rFonts w:ascii="Arial" w:hAnsi="Arial" w:cs="Arial"/>
              <w:noProof/>
            </w:rPr>
            <mc:AlternateContent>
              <mc:Choice Requires="wps">
                <w:drawing>
                  <wp:anchor distT="0" distB="0" distL="114300" distR="114300" simplePos="0" relativeHeight="251664384" behindDoc="0" locked="0" layoutInCell="1" allowOverlap="1" wp14:anchorId="2277E2B0" wp14:editId="6C4033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44E7B80" w14:textId="4FCCBA1A" w:rsidR="00915037" w:rsidRDefault="00000000">
                                <w:pPr>
                                  <w:pStyle w:val="NoSpacing"/>
                                  <w:rPr>
                                    <w:noProof/>
                                    <w:color w:val="44546A" w:themeColor="text2"/>
                                  </w:rPr>
                                </w:pPr>
                                <w:sdt>
                                  <w:sdtPr>
                                    <w:rPr>
                                      <w:rFonts w:ascii="Arial" w:hAnsi="Arial" w:cs="Arial"/>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03C10" w:rsidRPr="00EB1A24">
                                      <w:rPr>
                                        <w:rFonts w:ascii="Arial" w:hAnsi="Arial" w:cs="Arial"/>
                                        <w:noProof/>
                                        <w:color w:val="44546A" w:themeColor="text2"/>
                                      </w:rPr>
                                      <w:t>Sumitted on:</w:t>
                                    </w:r>
                                  </w:sdtContent>
                                </w:sdt>
                                <w:r w:rsidR="00314F38" w:rsidRPr="00EB1A24">
                                  <w:rPr>
                                    <w:rFonts w:ascii="Arial" w:hAnsi="Arial" w:cs="Arial"/>
                                    <w:noProof/>
                                    <w:color w:val="44546A" w:themeColor="text2"/>
                                  </w:rPr>
                                  <w:t>18</w:t>
                                </w:r>
                                <w:r w:rsidR="00EB1A24" w:rsidRPr="00EB1A24">
                                  <w:rPr>
                                    <w:rFonts w:ascii="Arial" w:hAnsi="Arial" w:cs="Arial"/>
                                    <w:noProof/>
                                    <w:color w:val="44546A" w:themeColor="text2"/>
                                  </w:rPr>
                                  <w:t>. December 2022</w:t>
                                </w:r>
                                <w:r w:rsidR="00EB1A24">
                                  <w:rPr>
                                    <w:noProof/>
                                    <w:color w:val="44546A" w:themeColor="text2"/>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277E2B0"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44E7B80" w14:textId="4FCCBA1A" w:rsidR="00915037" w:rsidRDefault="00000000">
                          <w:pPr>
                            <w:pStyle w:val="NoSpacing"/>
                            <w:rPr>
                              <w:noProof/>
                              <w:color w:val="44546A" w:themeColor="text2"/>
                            </w:rPr>
                          </w:pPr>
                          <w:sdt>
                            <w:sdtPr>
                              <w:rPr>
                                <w:rFonts w:ascii="Arial" w:hAnsi="Arial" w:cs="Arial"/>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03C10" w:rsidRPr="00EB1A24">
                                <w:rPr>
                                  <w:rFonts w:ascii="Arial" w:hAnsi="Arial" w:cs="Arial"/>
                                  <w:noProof/>
                                  <w:color w:val="44546A" w:themeColor="text2"/>
                                </w:rPr>
                                <w:t>Sumitted on:</w:t>
                              </w:r>
                            </w:sdtContent>
                          </w:sdt>
                          <w:r w:rsidR="00314F38" w:rsidRPr="00EB1A24">
                            <w:rPr>
                              <w:rFonts w:ascii="Arial" w:hAnsi="Arial" w:cs="Arial"/>
                              <w:noProof/>
                              <w:color w:val="44546A" w:themeColor="text2"/>
                            </w:rPr>
                            <w:t>18</w:t>
                          </w:r>
                          <w:r w:rsidR="00EB1A24" w:rsidRPr="00EB1A24">
                            <w:rPr>
                              <w:rFonts w:ascii="Arial" w:hAnsi="Arial" w:cs="Arial"/>
                              <w:noProof/>
                              <w:color w:val="44546A" w:themeColor="text2"/>
                            </w:rPr>
                            <w:t>. December 2022</w:t>
                          </w:r>
                          <w:r w:rsidR="00EB1A24">
                            <w:rPr>
                              <w:noProof/>
                              <w:color w:val="44546A" w:themeColor="text2"/>
                            </w:rPr>
                            <w:t>.</w:t>
                          </w:r>
                        </w:p>
                      </w:txbxContent>
                    </v:textbox>
                    <w10:wrap type="square" anchorx="page" anchory="page"/>
                  </v:shape>
                </w:pict>
              </mc:Fallback>
            </mc:AlternateContent>
          </w:r>
          <w:r w:rsidRPr="000A33F5">
            <w:rPr>
              <w:rFonts w:ascii="Arial" w:hAnsi="Arial" w:cs="Arial"/>
              <w:noProof/>
            </w:rPr>
            <mc:AlternateContent>
              <mc:Choice Requires="wps">
                <w:drawing>
                  <wp:anchor distT="0" distB="0" distL="114300" distR="114300" simplePos="0" relativeHeight="251663360" behindDoc="1" locked="0" layoutInCell="1" allowOverlap="1" wp14:anchorId="760102D5" wp14:editId="617D45A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E4AAAC" w14:textId="77777777" w:rsidR="00915037" w:rsidRDefault="009150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0102D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1E4AAAC" w14:textId="77777777" w:rsidR="00915037" w:rsidRDefault="00915037"/>
                      </w:txbxContent>
                    </v:textbox>
                    <w10:wrap anchorx="page" anchory="page"/>
                  </v:rect>
                </w:pict>
              </mc:Fallback>
            </mc:AlternateContent>
          </w:r>
          <w:r w:rsidRPr="000A33F5">
            <w:rPr>
              <w:rFonts w:ascii="Arial" w:hAnsi="Arial" w:cs="Arial"/>
              <w:noProof/>
            </w:rPr>
            <mc:AlternateContent>
              <mc:Choice Requires="wps">
                <w:drawing>
                  <wp:anchor distT="0" distB="0" distL="114300" distR="114300" simplePos="0" relativeHeight="251660288" behindDoc="0" locked="0" layoutInCell="1" allowOverlap="1" wp14:anchorId="0525BEB6" wp14:editId="69320B9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748C22" w14:textId="505226A4" w:rsidR="00915037" w:rsidRDefault="00000000">
                                <w:pPr>
                                  <w:spacing w:before="240"/>
                                  <w:jc w:val="center"/>
                                  <w:rPr>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003B6B" w:rsidRPr="00FA0B6D">
                                      <w:rPr>
                                        <w:rFonts w:ascii="Arial" w:hAnsi="Arial" w:cs="Arial"/>
                                        <w:color w:val="FFFFFF" w:themeColor="background1"/>
                                      </w:rPr>
                                      <w:t xml:space="preserve">STUDENT NUMBER: 2212874        STUDENT NAME: ANITA SIRMER      UWTSD LONDON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525BEB6"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C748C22" w14:textId="505226A4" w:rsidR="00915037" w:rsidRDefault="00000000">
                          <w:pPr>
                            <w:spacing w:before="240"/>
                            <w:jc w:val="center"/>
                            <w:rPr>
                              <w:color w:val="FFFFFF" w:themeColor="background1"/>
                            </w:rPr>
                          </w:pPr>
                          <w:sdt>
                            <w:sdtPr>
                              <w:rPr>
                                <w:rFonts w:ascii="Arial" w:hAnsi="Arial" w:cs="Arial"/>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003B6B" w:rsidRPr="00FA0B6D">
                                <w:rPr>
                                  <w:rFonts w:ascii="Arial" w:hAnsi="Arial" w:cs="Arial"/>
                                  <w:color w:val="FFFFFF" w:themeColor="background1"/>
                                </w:rPr>
                                <w:t xml:space="preserve">STUDENT NUMBER: 2212874        STUDENT NAME: ANITA SIRMER      UWTSD LONDON </w:t>
                              </w:r>
                            </w:sdtContent>
                          </w:sdt>
                        </w:p>
                      </w:txbxContent>
                    </v:textbox>
                    <w10:wrap anchorx="page" anchory="page"/>
                  </v:rect>
                </w:pict>
              </mc:Fallback>
            </mc:AlternateContent>
          </w:r>
          <w:r w:rsidRPr="000A33F5">
            <w:rPr>
              <w:rFonts w:ascii="Arial" w:hAnsi="Arial" w:cs="Arial"/>
              <w:noProof/>
            </w:rPr>
            <mc:AlternateContent>
              <mc:Choice Requires="wps">
                <w:drawing>
                  <wp:anchor distT="0" distB="0" distL="114300" distR="114300" simplePos="0" relativeHeight="251659264" behindDoc="0" locked="0" layoutInCell="1" allowOverlap="1" wp14:anchorId="12FFCAF4" wp14:editId="7A19A2E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7AC567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0A33F5">
            <w:rPr>
              <w:rFonts w:ascii="Arial" w:hAnsi="Arial" w:cs="Arial"/>
              <w:noProof/>
            </w:rPr>
            <mc:AlternateContent>
              <mc:Choice Requires="wps">
                <w:drawing>
                  <wp:anchor distT="0" distB="0" distL="114300" distR="114300" simplePos="0" relativeHeight="251662336" behindDoc="0" locked="0" layoutInCell="1" allowOverlap="1" wp14:anchorId="448B0422" wp14:editId="242A573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37E54C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33DEA22" w14:textId="23377058" w:rsidR="00915037" w:rsidRPr="000A33F5" w:rsidRDefault="00725E1C">
          <w:pPr>
            <w:rPr>
              <w:rFonts w:ascii="Arial" w:eastAsiaTheme="minorEastAsia" w:hAnsi="Arial" w:cs="Arial"/>
              <w:sz w:val="2"/>
              <w:lang w:val="en-US"/>
            </w:rPr>
          </w:pPr>
          <w:r w:rsidRPr="000A33F5">
            <w:rPr>
              <w:rFonts w:ascii="Arial" w:hAnsi="Arial" w:cs="Arial"/>
              <w:noProof/>
            </w:rPr>
            <mc:AlternateContent>
              <mc:Choice Requires="wps">
                <w:drawing>
                  <wp:anchor distT="0" distB="0" distL="114300" distR="114300" simplePos="0" relativeHeight="251661312" behindDoc="0" locked="0" layoutInCell="1" allowOverlap="1" wp14:anchorId="07605157" wp14:editId="6160576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842260" cy="332232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842260" cy="3322320"/>
                            </a:xfrm>
                            <a:prstGeom prst="rect">
                              <a:avLst/>
                            </a:prstGeom>
                            <a:noFill/>
                            <a:ln w="6350">
                              <a:noFill/>
                            </a:ln>
                            <a:effectLst/>
                          </wps:spPr>
                          <wps:txbx>
                            <w:txbxContent>
                              <w:sdt>
                                <w:sdtPr>
                                  <w:rPr>
                                    <w:rFonts w:ascii="Arial" w:eastAsiaTheme="majorEastAsia" w:hAnsi="Arial" w:cs="Arial"/>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237B5FA" w14:textId="20DDAC2C" w:rsidR="00915037" w:rsidRPr="00FA0B6D" w:rsidRDefault="00725E1C">
                                    <w:pPr>
                                      <w:spacing w:line="240" w:lineRule="auto"/>
                                      <w:rPr>
                                        <w:rFonts w:ascii="Arial" w:eastAsiaTheme="majorEastAsia" w:hAnsi="Arial" w:cs="Arial"/>
                                        <w:noProof/>
                                        <w:color w:val="4472C4" w:themeColor="accent1"/>
                                        <w:sz w:val="72"/>
                                        <w:szCs w:val="144"/>
                                      </w:rPr>
                                    </w:pPr>
                                    <w:r w:rsidRPr="00FA0B6D">
                                      <w:rPr>
                                        <w:rFonts w:ascii="Arial" w:eastAsiaTheme="majorEastAsia" w:hAnsi="Arial" w:cs="Arial"/>
                                        <w:noProof/>
                                        <w:color w:val="4472C4" w:themeColor="accent1"/>
                                        <w:sz w:val="56"/>
                                        <w:szCs w:val="56"/>
                                      </w:rPr>
                                      <w:t>DSR HSC -ASSIGNMENT 2</w:t>
                                    </w:r>
                                  </w:p>
                                </w:sdtContent>
                              </w:sdt>
                              <w:p w14:paraId="3C06014F" w14:textId="77777777" w:rsidR="009002E4" w:rsidRPr="00FA0B6D" w:rsidRDefault="00000000">
                                <w:pPr>
                                  <w:rPr>
                                    <w:rFonts w:ascii="Arial" w:eastAsiaTheme="majorEastAsia" w:hAnsi="Arial" w:cs="Arial"/>
                                    <w:noProof/>
                                    <w:color w:val="44546A" w:themeColor="text2"/>
                                    <w:sz w:val="32"/>
                                    <w:szCs w:val="32"/>
                                  </w:rPr>
                                </w:pPr>
                                <w:sdt>
                                  <w:sdtPr>
                                    <w:rPr>
                                      <w:rFonts w:ascii="Arial" w:eastAsiaTheme="majorEastAsia" w:hAnsi="Arial" w:cs="Arial"/>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725E1C" w:rsidRPr="00FA0B6D">
                                      <w:rPr>
                                        <w:rFonts w:ascii="Arial" w:eastAsiaTheme="majorEastAsia" w:hAnsi="Arial" w:cs="Arial"/>
                                        <w:noProof/>
                                        <w:color w:val="44546A" w:themeColor="text2"/>
                                        <w:sz w:val="32"/>
                                        <w:szCs w:val="32"/>
                                      </w:rPr>
                                      <w:t>MODULE CODE: LCHS4002 -RESEARCH REPORT</w:t>
                                    </w:r>
                                  </w:sdtContent>
                                </w:sdt>
                                <w:r w:rsidR="00725E1C" w:rsidRPr="00FA0B6D">
                                  <w:rPr>
                                    <w:rFonts w:ascii="Arial" w:eastAsiaTheme="majorEastAsia" w:hAnsi="Arial" w:cs="Arial"/>
                                    <w:noProof/>
                                    <w:color w:val="44546A" w:themeColor="text2"/>
                                    <w:sz w:val="32"/>
                                    <w:szCs w:val="32"/>
                                  </w:rPr>
                                  <w:t xml:space="preserve">: </w:t>
                                </w:r>
                              </w:p>
                              <w:p w14:paraId="6E4D1A20" w14:textId="4FEC429A" w:rsidR="00915037" w:rsidRPr="00FA0B6D" w:rsidRDefault="00C749BA">
                                <w:pPr>
                                  <w:rPr>
                                    <w:rFonts w:ascii="Arial" w:eastAsiaTheme="majorEastAsia" w:hAnsi="Arial" w:cs="Arial"/>
                                    <w:noProof/>
                                    <w:color w:val="44546A" w:themeColor="text2"/>
                                    <w:sz w:val="32"/>
                                    <w:szCs w:val="32"/>
                                  </w:rPr>
                                </w:pPr>
                                <w:r w:rsidRPr="00FA0B6D">
                                  <w:rPr>
                                    <w:rFonts w:ascii="Arial" w:eastAsiaTheme="majorEastAsia" w:hAnsi="Arial" w:cs="Arial"/>
                                    <w:noProof/>
                                    <w:color w:val="44546A" w:themeColor="text2"/>
                                    <w:sz w:val="32"/>
                                    <w:szCs w:val="32"/>
                                  </w:rPr>
                                  <w:t xml:space="preserve">Use </w:t>
                                </w:r>
                                <w:r w:rsidR="00D47763" w:rsidRPr="00FA0B6D">
                                  <w:rPr>
                                    <w:rFonts w:ascii="Arial" w:eastAsiaTheme="majorEastAsia" w:hAnsi="Arial" w:cs="Arial"/>
                                    <w:noProof/>
                                    <w:color w:val="44546A" w:themeColor="text2"/>
                                    <w:sz w:val="32"/>
                                    <w:szCs w:val="32"/>
                                  </w:rPr>
                                  <w:t>of Technology in the Modern Healthcare workplace</w:t>
                                </w:r>
                                <w:r w:rsidR="00653420" w:rsidRPr="00FA0B6D">
                                  <w:rPr>
                                    <w:rFonts w:ascii="Arial" w:eastAsiaTheme="majorEastAsia" w:hAnsi="Arial" w:cs="Arial"/>
                                    <w:noProof/>
                                    <w:color w:val="44546A" w:themeColor="text2"/>
                                    <w:sz w:val="32"/>
                                    <w:szCs w:val="32"/>
                                  </w:rPr>
                                  <w:t xml:space="preserve"> </w:t>
                                </w:r>
                                <w:r w:rsidR="00541807" w:rsidRPr="00FA0B6D">
                                  <w:rPr>
                                    <w:rFonts w:ascii="Arial" w:eastAsiaTheme="majorEastAsia" w:hAnsi="Arial" w:cs="Arial"/>
                                    <w:noProof/>
                                    <w:color w:val="44546A" w:themeColor="text2"/>
                                    <w:sz w:val="32"/>
                                    <w:szCs w:val="32"/>
                                  </w:rPr>
                                  <w:t>-</w:t>
                                </w:r>
                                <w:r w:rsidR="00B04EA0" w:rsidRPr="00FA0B6D">
                                  <w:rPr>
                                    <w:rFonts w:ascii="Arial" w:eastAsiaTheme="majorEastAsia" w:hAnsi="Arial" w:cs="Arial"/>
                                    <w:noProof/>
                                    <w:color w:val="44546A" w:themeColor="text2"/>
                                    <w:sz w:val="32"/>
                                    <w:szCs w:val="32"/>
                                  </w:rPr>
                                  <w:t>NURSERIES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605157" id="Text Box 470" o:spid="_x0000_s1029" type="#_x0000_t202" style="position:absolute;margin-left:0;margin-top:0;width:223.8pt;height:261.6pt;z-index:251661312;visibility:visible;mso-wrap-style:square;mso-width-percent:0;mso-height-percent:0;mso-left-percent:455;mso-top-percent:350;mso-wrap-distance-left:9pt;mso-wrap-distance-top:0;mso-wrap-distance-right:9pt;mso-wrap-distance-bottom:0;mso-position-horizontal-relative:page;mso-position-vertical-relative:page;mso-width-percent: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" filled="f" stroked="f" strokeweight=".5pt">
                    <v:textbox>
                      <w:txbxContent>
                        <w:sdt>
                          <w:sdtPr>
                            <w:rPr>
                              <w:rFonts w:ascii="Arial" w:eastAsiaTheme="majorEastAsia" w:hAnsi="Arial" w:cs="Arial"/>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237B5FA" w14:textId="20DDAC2C" w:rsidR="00915037" w:rsidRPr="00FA0B6D" w:rsidRDefault="00725E1C">
                              <w:pPr>
                                <w:spacing w:line="240" w:lineRule="auto"/>
                                <w:rPr>
                                  <w:rFonts w:ascii="Arial" w:eastAsiaTheme="majorEastAsia" w:hAnsi="Arial" w:cs="Arial"/>
                                  <w:noProof/>
                                  <w:color w:val="4472C4" w:themeColor="accent1"/>
                                  <w:sz w:val="72"/>
                                  <w:szCs w:val="144"/>
                                </w:rPr>
                              </w:pPr>
                              <w:r w:rsidRPr="00FA0B6D">
                                <w:rPr>
                                  <w:rFonts w:ascii="Arial" w:eastAsiaTheme="majorEastAsia" w:hAnsi="Arial" w:cs="Arial"/>
                                  <w:noProof/>
                                  <w:color w:val="4472C4" w:themeColor="accent1"/>
                                  <w:sz w:val="56"/>
                                  <w:szCs w:val="56"/>
                                </w:rPr>
                                <w:t>DSR HSC -ASSIGNMENT 2</w:t>
                              </w:r>
                            </w:p>
                          </w:sdtContent>
                        </w:sdt>
                        <w:p w14:paraId="3C06014F" w14:textId="77777777" w:rsidR="009002E4" w:rsidRPr="00FA0B6D" w:rsidRDefault="00000000">
                          <w:pPr>
                            <w:rPr>
                              <w:rFonts w:ascii="Arial" w:eastAsiaTheme="majorEastAsia" w:hAnsi="Arial" w:cs="Arial"/>
                              <w:noProof/>
                              <w:color w:val="44546A" w:themeColor="text2"/>
                              <w:sz w:val="32"/>
                              <w:szCs w:val="32"/>
                            </w:rPr>
                          </w:pPr>
                          <w:sdt>
                            <w:sdtPr>
                              <w:rPr>
                                <w:rFonts w:ascii="Arial" w:eastAsiaTheme="majorEastAsia" w:hAnsi="Arial" w:cs="Arial"/>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725E1C" w:rsidRPr="00FA0B6D">
                                <w:rPr>
                                  <w:rFonts w:ascii="Arial" w:eastAsiaTheme="majorEastAsia" w:hAnsi="Arial" w:cs="Arial"/>
                                  <w:noProof/>
                                  <w:color w:val="44546A" w:themeColor="text2"/>
                                  <w:sz w:val="32"/>
                                  <w:szCs w:val="32"/>
                                </w:rPr>
                                <w:t>MODULE CODE: LCHS4002 -RESEARCH REPORT</w:t>
                              </w:r>
                            </w:sdtContent>
                          </w:sdt>
                          <w:r w:rsidR="00725E1C" w:rsidRPr="00FA0B6D">
                            <w:rPr>
                              <w:rFonts w:ascii="Arial" w:eastAsiaTheme="majorEastAsia" w:hAnsi="Arial" w:cs="Arial"/>
                              <w:noProof/>
                              <w:color w:val="44546A" w:themeColor="text2"/>
                              <w:sz w:val="32"/>
                              <w:szCs w:val="32"/>
                            </w:rPr>
                            <w:t xml:space="preserve">: </w:t>
                          </w:r>
                        </w:p>
                        <w:p w14:paraId="6E4D1A20" w14:textId="4FEC429A" w:rsidR="00915037" w:rsidRPr="00FA0B6D" w:rsidRDefault="00C749BA">
                          <w:pPr>
                            <w:rPr>
                              <w:rFonts w:ascii="Arial" w:eastAsiaTheme="majorEastAsia" w:hAnsi="Arial" w:cs="Arial"/>
                              <w:noProof/>
                              <w:color w:val="44546A" w:themeColor="text2"/>
                              <w:sz w:val="32"/>
                              <w:szCs w:val="32"/>
                            </w:rPr>
                          </w:pPr>
                          <w:r w:rsidRPr="00FA0B6D">
                            <w:rPr>
                              <w:rFonts w:ascii="Arial" w:eastAsiaTheme="majorEastAsia" w:hAnsi="Arial" w:cs="Arial"/>
                              <w:noProof/>
                              <w:color w:val="44546A" w:themeColor="text2"/>
                              <w:sz w:val="32"/>
                              <w:szCs w:val="32"/>
                            </w:rPr>
                            <w:t xml:space="preserve">Use </w:t>
                          </w:r>
                          <w:r w:rsidR="00D47763" w:rsidRPr="00FA0B6D">
                            <w:rPr>
                              <w:rFonts w:ascii="Arial" w:eastAsiaTheme="majorEastAsia" w:hAnsi="Arial" w:cs="Arial"/>
                              <w:noProof/>
                              <w:color w:val="44546A" w:themeColor="text2"/>
                              <w:sz w:val="32"/>
                              <w:szCs w:val="32"/>
                            </w:rPr>
                            <w:t>of Technology in the Modern Healthcare workplace</w:t>
                          </w:r>
                          <w:r w:rsidR="00653420" w:rsidRPr="00FA0B6D">
                            <w:rPr>
                              <w:rFonts w:ascii="Arial" w:eastAsiaTheme="majorEastAsia" w:hAnsi="Arial" w:cs="Arial"/>
                              <w:noProof/>
                              <w:color w:val="44546A" w:themeColor="text2"/>
                              <w:sz w:val="32"/>
                              <w:szCs w:val="32"/>
                            </w:rPr>
                            <w:t xml:space="preserve"> </w:t>
                          </w:r>
                          <w:r w:rsidR="00541807" w:rsidRPr="00FA0B6D">
                            <w:rPr>
                              <w:rFonts w:ascii="Arial" w:eastAsiaTheme="majorEastAsia" w:hAnsi="Arial" w:cs="Arial"/>
                              <w:noProof/>
                              <w:color w:val="44546A" w:themeColor="text2"/>
                              <w:sz w:val="32"/>
                              <w:szCs w:val="32"/>
                            </w:rPr>
                            <w:t>-</w:t>
                          </w:r>
                          <w:r w:rsidR="00B04EA0" w:rsidRPr="00FA0B6D">
                            <w:rPr>
                              <w:rFonts w:ascii="Arial" w:eastAsiaTheme="majorEastAsia" w:hAnsi="Arial" w:cs="Arial"/>
                              <w:noProof/>
                              <w:color w:val="44546A" w:themeColor="text2"/>
                              <w:sz w:val="32"/>
                              <w:szCs w:val="32"/>
                            </w:rPr>
                            <w:t>NURSERIES</w:t>
                          </w:r>
                        </w:p>
                      </w:txbxContent>
                    </v:textbox>
                    <w10:wrap type="square" anchorx="page" anchory="page"/>
                  </v:shape>
                </w:pict>
              </mc:Fallback>
            </mc:AlternateContent>
          </w:r>
          <w:r w:rsidR="00915037" w:rsidRPr="000A33F5">
            <w:rPr>
              <w:rFonts w:ascii="Arial" w:eastAsiaTheme="minorEastAsia" w:hAnsi="Arial" w:cs="Arial"/>
              <w:sz w:val="2"/>
              <w:lang w:val="en-US"/>
            </w:rPr>
            <w:br w:type="page"/>
          </w:r>
        </w:p>
      </w:sdtContent>
    </w:sdt>
    <w:sdt>
      <w:sdtPr>
        <w:rPr>
          <w:rFonts w:ascii="Arial" w:eastAsiaTheme="minorHAnsi" w:hAnsi="Arial" w:cs="Arial"/>
          <w:color w:val="auto"/>
          <w:sz w:val="22"/>
          <w:szCs w:val="22"/>
          <w:lang w:val="en-GB"/>
        </w:rPr>
        <w:id w:val="-120465074"/>
        <w:docPartObj>
          <w:docPartGallery w:val="Table of Contents"/>
          <w:docPartUnique/>
        </w:docPartObj>
      </w:sdtPr>
      <w:sdtEndPr>
        <w:rPr>
          <w:b/>
          <w:bCs/>
          <w:noProof/>
        </w:rPr>
      </w:sdtEndPr>
      <w:sdtContent>
        <w:p w14:paraId="17917F07" w14:textId="21CFAB4D" w:rsidR="00842353" w:rsidRDefault="00842353" w:rsidP="00172693">
          <w:pPr>
            <w:pStyle w:val="TOCHeading"/>
            <w:jc w:val="center"/>
            <w:rPr>
              <w:rFonts w:ascii="Arial" w:hAnsi="Arial" w:cs="Arial"/>
            </w:rPr>
          </w:pPr>
          <w:r w:rsidRPr="000A33F5">
            <w:rPr>
              <w:rFonts w:ascii="Arial" w:hAnsi="Arial" w:cs="Arial"/>
            </w:rPr>
            <w:t>Table of Contents</w:t>
          </w:r>
        </w:p>
        <w:p w14:paraId="5CB9B829" w14:textId="77777777" w:rsidR="00172693" w:rsidRDefault="00172693" w:rsidP="00172693">
          <w:pPr>
            <w:rPr>
              <w:lang w:val="en-US"/>
            </w:rPr>
          </w:pPr>
        </w:p>
        <w:p w14:paraId="77B72195" w14:textId="77777777" w:rsidR="00172693" w:rsidRPr="00172693" w:rsidRDefault="00172693" w:rsidP="00172693">
          <w:pPr>
            <w:rPr>
              <w:lang w:val="en-US"/>
            </w:rPr>
          </w:pPr>
        </w:p>
        <w:p w14:paraId="37431E89" w14:textId="413055DC" w:rsidR="009E57AB" w:rsidRDefault="00842353">
          <w:pPr>
            <w:pStyle w:val="TOC1"/>
            <w:tabs>
              <w:tab w:val="right" w:leader="dot" w:pos="9016"/>
            </w:tabs>
            <w:rPr>
              <w:rFonts w:eastAsiaTheme="minorEastAsia"/>
              <w:noProof/>
              <w:lang w:eastAsia="en-GB"/>
            </w:rPr>
          </w:pPr>
          <w:r w:rsidRPr="000A33F5">
            <w:rPr>
              <w:rFonts w:ascii="Arial" w:hAnsi="Arial" w:cs="Arial"/>
            </w:rPr>
            <w:fldChar w:fldCharType="begin"/>
          </w:r>
          <w:r w:rsidRPr="000A33F5">
            <w:rPr>
              <w:rFonts w:ascii="Arial" w:hAnsi="Arial" w:cs="Arial"/>
            </w:rPr>
            <w:instrText xml:space="preserve"> TOC \o "1-3" \h \z \u </w:instrText>
          </w:r>
          <w:r w:rsidRPr="000A33F5">
            <w:rPr>
              <w:rFonts w:ascii="Arial" w:hAnsi="Arial" w:cs="Arial"/>
            </w:rPr>
            <w:fldChar w:fldCharType="separate"/>
          </w:r>
          <w:hyperlink w:anchor="_Toc121826177" w:history="1">
            <w:r w:rsidR="009E57AB" w:rsidRPr="003F0ECA">
              <w:rPr>
                <w:rStyle w:val="Hyperlink"/>
                <w:rFonts w:ascii="Arial" w:hAnsi="Arial" w:cs="Arial"/>
                <w:noProof/>
              </w:rPr>
              <w:t>Introduction</w:t>
            </w:r>
            <w:r w:rsidR="009E57AB">
              <w:rPr>
                <w:noProof/>
                <w:webHidden/>
              </w:rPr>
              <w:tab/>
            </w:r>
            <w:r w:rsidR="009E57AB">
              <w:rPr>
                <w:noProof/>
                <w:webHidden/>
              </w:rPr>
              <w:fldChar w:fldCharType="begin"/>
            </w:r>
            <w:r w:rsidR="009E57AB">
              <w:rPr>
                <w:noProof/>
                <w:webHidden/>
              </w:rPr>
              <w:instrText xml:space="preserve"> PAGEREF _Toc121826177 \h </w:instrText>
            </w:r>
            <w:r w:rsidR="009E57AB">
              <w:rPr>
                <w:noProof/>
                <w:webHidden/>
              </w:rPr>
            </w:r>
            <w:r w:rsidR="009E57AB">
              <w:rPr>
                <w:noProof/>
                <w:webHidden/>
              </w:rPr>
              <w:fldChar w:fldCharType="separate"/>
            </w:r>
            <w:r w:rsidR="003D3B10">
              <w:rPr>
                <w:noProof/>
                <w:webHidden/>
              </w:rPr>
              <w:t>2</w:t>
            </w:r>
            <w:r w:rsidR="009E57AB">
              <w:rPr>
                <w:noProof/>
                <w:webHidden/>
              </w:rPr>
              <w:fldChar w:fldCharType="end"/>
            </w:r>
          </w:hyperlink>
        </w:p>
        <w:p w14:paraId="24F73D6C" w14:textId="713190DA" w:rsidR="009E57AB" w:rsidRDefault="00000000">
          <w:pPr>
            <w:pStyle w:val="TOC1"/>
            <w:tabs>
              <w:tab w:val="right" w:leader="dot" w:pos="9016"/>
            </w:tabs>
            <w:rPr>
              <w:rFonts w:eastAsiaTheme="minorEastAsia"/>
              <w:noProof/>
              <w:lang w:eastAsia="en-GB"/>
            </w:rPr>
          </w:pPr>
          <w:hyperlink w:anchor="_Toc121826178" w:history="1">
            <w:r w:rsidR="009E57AB" w:rsidRPr="003F0ECA">
              <w:rPr>
                <w:rStyle w:val="Hyperlink"/>
                <w:rFonts w:ascii="Arial" w:hAnsi="Arial" w:cs="Arial"/>
                <w:noProof/>
              </w:rPr>
              <w:t>A necessity of a research to find relevant factors of the impact of the technology on healthcare sector</w:t>
            </w:r>
            <w:r w:rsidR="009E57AB">
              <w:rPr>
                <w:noProof/>
                <w:webHidden/>
              </w:rPr>
              <w:tab/>
            </w:r>
            <w:r w:rsidR="009E57AB">
              <w:rPr>
                <w:noProof/>
                <w:webHidden/>
              </w:rPr>
              <w:fldChar w:fldCharType="begin"/>
            </w:r>
            <w:r w:rsidR="009E57AB">
              <w:rPr>
                <w:noProof/>
                <w:webHidden/>
              </w:rPr>
              <w:instrText xml:space="preserve"> PAGEREF _Toc121826178 \h </w:instrText>
            </w:r>
            <w:r w:rsidR="009E57AB">
              <w:rPr>
                <w:noProof/>
                <w:webHidden/>
              </w:rPr>
            </w:r>
            <w:r w:rsidR="009E57AB">
              <w:rPr>
                <w:noProof/>
                <w:webHidden/>
              </w:rPr>
              <w:fldChar w:fldCharType="separate"/>
            </w:r>
            <w:r w:rsidR="003D3B10">
              <w:rPr>
                <w:noProof/>
                <w:webHidden/>
              </w:rPr>
              <w:t>2</w:t>
            </w:r>
            <w:r w:rsidR="009E57AB">
              <w:rPr>
                <w:noProof/>
                <w:webHidden/>
              </w:rPr>
              <w:fldChar w:fldCharType="end"/>
            </w:r>
          </w:hyperlink>
        </w:p>
        <w:p w14:paraId="3BFC0EEF" w14:textId="6FEC8CF8" w:rsidR="009E57AB" w:rsidRDefault="00000000">
          <w:pPr>
            <w:pStyle w:val="TOC1"/>
            <w:tabs>
              <w:tab w:val="right" w:leader="dot" w:pos="9016"/>
            </w:tabs>
            <w:rPr>
              <w:rFonts w:eastAsiaTheme="minorEastAsia"/>
              <w:noProof/>
              <w:lang w:eastAsia="en-GB"/>
            </w:rPr>
          </w:pPr>
          <w:hyperlink w:anchor="_Toc121826179" w:history="1">
            <w:r w:rsidR="009E57AB" w:rsidRPr="003F0ECA">
              <w:rPr>
                <w:rStyle w:val="Hyperlink"/>
                <w:rFonts w:ascii="Arial" w:hAnsi="Arial" w:cs="Arial"/>
                <w:noProof/>
              </w:rPr>
              <w:t>Selection of the research topic</w:t>
            </w:r>
            <w:r w:rsidR="009E57AB">
              <w:rPr>
                <w:noProof/>
                <w:webHidden/>
              </w:rPr>
              <w:tab/>
            </w:r>
            <w:r w:rsidR="009E57AB">
              <w:rPr>
                <w:noProof/>
                <w:webHidden/>
              </w:rPr>
              <w:fldChar w:fldCharType="begin"/>
            </w:r>
            <w:r w:rsidR="009E57AB">
              <w:rPr>
                <w:noProof/>
                <w:webHidden/>
              </w:rPr>
              <w:instrText xml:space="preserve"> PAGEREF _Toc121826179 \h </w:instrText>
            </w:r>
            <w:r w:rsidR="009E57AB">
              <w:rPr>
                <w:noProof/>
                <w:webHidden/>
              </w:rPr>
            </w:r>
            <w:r w:rsidR="009E57AB">
              <w:rPr>
                <w:noProof/>
                <w:webHidden/>
              </w:rPr>
              <w:fldChar w:fldCharType="separate"/>
            </w:r>
            <w:r w:rsidR="003D3B10">
              <w:rPr>
                <w:noProof/>
                <w:webHidden/>
              </w:rPr>
              <w:t>3</w:t>
            </w:r>
            <w:r w:rsidR="009E57AB">
              <w:rPr>
                <w:noProof/>
                <w:webHidden/>
              </w:rPr>
              <w:fldChar w:fldCharType="end"/>
            </w:r>
          </w:hyperlink>
        </w:p>
        <w:p w14:paraId="4FD5B13A" w14:textId="60750782" w:rsidR="009E57AB" w:rsidRDefault="00000000">
          <w:pPr>
            <w:pStyle w:val="TOC1"/>
            <w:tabs>
              <w:tab w:val="right" w:leader="dot" w:pos="9016"/>
            </w:tabs>
            <w:rPr>
              <w:rFonts w:eastAsiaTheme="minorEastAsia"/>
              <w:noProof/>
              <w:lang w:eastAsia="en-GB"/>
            </w:rPr>
          </w:pPr>
          <w:hyperlink w:anchor="_Toc121826180" w:history="1">
            <w:r w:rsidR="009E57AB" w:rsidRPr="003F0ECA">
              <w:rPr>
                <w:rStyle w:val="Hyperlink"/>
                <w:rFonts w:ascii="Arial" w:hAnsi="Arial" w:cs="Arial"/>
                <w:noProof/>
              </w:rPr>
              <w:t>The use and the impact of the modern technology on Nurseries</w:t>
            </w:r>
            <w:r w:rsidR="009E57AB">
              <w:rPr>
                <w:noProof/>
                <w:webHidden/>
              </w:rPr>
              <w:tab/>
            </w:r>
            <w:r w:rsidR="009E57AB">
              <w:rPr>
                <w:noProof/>
                <w:webHidden/>
              </w:rPr>
              <w:fldChar w:fldCharType="begin"/>
            </w:r>
            <w:r w:rsidR="009E57AB">
              <w:rPr>
                <w:noProof/>
                <w:webHidden/>
              </w:rPr>
              <w:instrText xml:space="preserve"> PAGEREF _Toc121826180 \h </w:instrText>
            </w:r>
            <w:r w:rsidR="009E57AB">
              <w:rPr>
                <w:noProof/>
                <w:webHidden/>
              </w:rPr>
            </w:r>
            <w:r w:rsidR="009E57AB">
              <w:rPr>
                <w:noProof/>
                <w:webHidden/>
              </w:rPr>
              <w:fldChar w:fldCharType="separate"/>
            </w:r>
            <w:r w:rsidR="003D3B10">
              <w:rPr>
                <w:noProof/>
                <w:webHidden/>
              </w:rPr>
              <w:t>4</w:t>
            </w:r>
            <w:r w:rsidR="009E57AB">
              <w:rPr>
                <w:noProof/>
                <w:webHidden/>
              </w:rPr>
              <w:fldChar w:fldCharType="end"/>
            </w:r>
          </w:hyperlink>
        </w:p>
        <w:p w14:paraId="53FCE612" w14:textId="72713DF0" w:rsidR="009E57AB" w:rsidRDefault="00000000">
          <w:pPr>
            <w:pStyle w:val="TOC2"/>
            <w:tabs>
              <w:tab w:val="right" w:leader="dot" w:pos="9016"/>
            </w:tabs>
            <w:rPr>
              <w:rFonts w:eastAsiaTheme="minorEastAsia"/>
              <w:noProof/>
              <w:lang w:eastAsia="en-GB"/>
            </w:rPr>
          </w:pPr>
          <w:hyperlink w:anchor="_Toc121826181" w:history="1">
            <w:r w:rsidR="009E57AB" w:rsidRPr="003F0ECA">
              <w:rPr>
                <w:rStyle w:val="Hyperlink"/>
                <w:rFonts w:ascii="Arial" w:hAnsi="Arial" w:cs="Arial"/>
                <w:noProof/>
              </w:rPr>
              <w:t>What are the traditional technologies used by Nurseries in the past</w:t>
            </w:r>
            <w:r w:rsidR="009E57AB">
              <w:rPr>
                <w:noProof/>
                <w:webHidden/>
              </w:rPr>
              <w:tab/>
            </w:r>
            <w:r w:rsidR="009E57AB">
              <w:rPr>
                <w:noProof/>
                <w:webHidden/>
              </w:rPr>
              <w:fldChar w:fldCharType="begin"/>
            </w:r>
            <w:r w:rsidR="009E57AB">
              <w:rPr>
                <w:noProof/>
                <w:webHidden/>
              </w:rPr>
              <w:instrText xml:space="preserve"> PAGEREF _Toc121826181 \h </w:instrText>
            </w:r>
            <w:r w:rsidR="009E57AB">
              <w:rPr>
                <w:noProof/>
                <w:webHidden/>
              </w:rPr>
            </w:r>
            <w:r w:rsidR="009E57AB">
              <w:rPr>
                <w:noProof/>
                <w:webHidden/>
              </w:rPr>
              <w:fldChar w:fldCharType="separate"/>
            </w:r>
            <w:r w:rsidR="003D3B10">
              <w:rPr>
                <w:noProof/>
                <w:webHidden/>
              </w:rPr>
              <w:t>4</w:t>
            </w:r>
            <w:r w:rsidR="009E57AB">
              <w:rPr>
                <w:noProof/>
                <w:webHidden/>
              </w:rPr>
              <w:fldChar w:fldCharType="end"/>
            </w:r>
          </w:hyperlink>
        </w:p>
        <w:p w14:paraId="28131EE0" w14:textId="2B353A9B" w:rsidR="009E57AB" w:rsidRDefault="00000000">
          <w:pPr>
            <w:pStyle w:val="TOC2"/>
            <w:tabs>
              <w:tab w:val="right" w:leader="dot" w:pos="9016"/>
            </w:tabs>
            <w:rPr>
              <w:rFonts w:eastAsiaTheme="minorEastAsia"/>
              <w:noProof/>
              <w:lang w:eastAsia="en-GB"/>
            </w:rPr>
          </w:pPr>
          <w:hyperlink w:anchor="_Toc121826182" w:history="1">
            <w:r w:rsidR="009E57AB" w:rsidRPr="003F0ECA">
              <w:rPr>
                <w:rStyle w:val="Hyperlink"/>
                <w:rFonts w:ascii="Arial" w:hAnsi="Arial" w:cs="Arial"/>
                <w:noProof/>
              </w:rPr>
              <w:t>What are the modern technologies use by Nurseries</w:t>
            </w:r>
            <w:r w:rsidR="009E57AB">
              <w:rPr>
                <w:noProof/>
                <w:webHidden/>
              </w:rPr>
              <w:tab/>
            </w:r>
            <w:r w:rsidR="009E57AB">
              <w:rPr>
                <w:noProof/>
                <w:webHidden/>
              </w:rPr>
              <w:fldChar w:fldCharType="begin"/>
            </w:r>
            <w:r w:rsidR="009E57AB">
              <w:rPr>
                <w:noProof/>
                <w:webHidden/>
              </w:rPr>
              <w:instrText xml:space="preserve"> PAGEREF _Toc121826182 \h </w:instrText>
            </w:r>
            <w:r w:rsidR="009E57AB">
              <w:rPr>
                <w:noProof/>
                <w:webHidden/>
              </w:rPr>
            </w:r>
            <w:r w:rsidR="009E57AB">
              <w:rPr>
                <w:noProof/>
                <w:webHidden/>
              </w:rPr>
              <w:fldChar w:fldCharType="separate"/>
            </w:r>
            <w:r w:rsidR="003D3B10">
              <w:rPr>
                <w:noProof/>
                <w:webHidden/>
              </w:rPr>
              <w:t>4</w:t>
            </w:r>
            <w:r w:rsidR="009E57AB">
              <w:rPr>
                <w:noProof/>
                <w:webHidden/>
              </w:rPr>
              <w:fldChar w:fldCharType="end"/>
            </w:r>
          </w:hyperlink>
        </w:p>
        <w:p w14:paraId="00944528" w14:textId="785CDC84" w:rsidR="009E57AB" w:rsidRDefault="00000000">
          <w:pPr>
            <w:pStyle w:val="TOC2"/>
            <w:tabs>
              <w:tab w:val="right" w:leader="dot" w:pos="9016"/>
            </w:tabs>
            <w:rPr>
              <w:rFonts w:eastAsiaTheme="minorEastAsia"/>
              <w:noProof/>
              <w:lang w:eastAsia="en-GB"/>
            </w:rPr>
          </w:pPr>
          <w:hyperlink w:anchor="_Toc121826183" w:history="1">
            <w:r w:rsidR="009E57AB" w:rsidRPr="003F0ECA">
              <w:rPr>
                <w:rStyle w:val="Hyperlink"/>
                <w:rFonts w:ascii="Arial" w:hAnsi="Arial" w:cs="Arial"/>
                <w:noProof/>
              </w:rPr>
              <w:t>How the Nursery staff benefited by the use of modern technologies</w:t>
            </w:r>
            <w:r w:rsidR="009E57AB">
              <w:rPr>
                <w:noProof/>
                <w:webHidden/>
              </w:rPr>
              <w:tab/>
            </w:r>
            <w:r w:rsidR="009E57AB">
              <w:rPr>
                <w:noProof/>
                <w:webHidden/>
              </w:rPr>
              <w:fldChar w:fldCharType="begin"/>
            </w:r>
            <w:r w:rsidR="009E57AB">
              <w:rPr>
                <w:noProof/>
                <w:webHidden/>
              </w:rPr>
              <w:instrText xml:space="preserve"> PAGEREF _Toc121826183 \h </w:instrText>
            </w:r>
            <w:r w:rsidR="009E57AB">
              <w:rPr>
                <w:noProof/>
                <w:webHidden/>
              </w:rPr>
            </w:r>
            <w:r w:rsidR="009E57AB">
              <w:rPr>
                <w:noProof/>
                <w:webHidden/>
              </w:rPr>
              <w:fldChar w:fldCharType="separate"/>
            </w:r>
            <w:r w:rsidR="003D3B10">
              <w:rPr>
                <w:noProof/>
                <w:webHidden/>
              </w:rPr>
              <w:t>5</w:t>
            </w:r>
            <w:r w:rsidR="009E57AB">
              <w:rPr>
                <w:noProof/>
                <w:webHidden/>
              </w:rPr>
              <w:fldChar w:fldCharType="end"/>
            </w:r>
          </w:hyperlink>
        </w:p>
        <w:p w14:paraId="532DB179" w14:textId="4F8F6A32" w:rsidR="009E57AB" w:rsidRDefault="00000000">
          <w:pPr>
            <w:pStyle w:val="TOC2"/>
            <w:tabs>
              <w:tab w:val="right" w:leader="dot" w:pos="9016"/>
            </w:tabs>
            <w:rPr>
              <w:rFonts w:eastAsiaTheme="minorEastAsia"/>
              <w:noProof/>
              <w:lang w:eastAsia="en-GB"/>
            </w:rPr>
          </w:pPr>
          <w:hyperlink w:anchor="_Toc121826184" w:history="1">
            <w:r w:rsidR="009E57AB" w:rsidRPr="003F0ECA">
              <w:rPr>
                <w:rStyle w:val="Hyperlink"/>
                <w:rFonts w:ascii="Arial" w:hAnsi="Arial" w:cs="Arial"/>
                <w:noProof/>
              </w:rPr>
              <w:t>How the children are benefited by the use of modern technologies</w:t>
            </w:r>
            <w:r w:rsidR="009E57AB">
              <w:rPr>
                <w:noProof/>
                <w:webHidden/>
              </w:rPr>
              <w:tab/>
            </w:r>
            <w:r w:rsidR="009E57AB">
              <w:rPr>
                <w:noProof/>
                <w:webHidden/>
              </w:rPr>
              <w:fldChar w:fldCharType="begin"/>
            </w:r>
            <w:r w:rsidR="009E57AB">
              <w:rPr>
                <w:noProof/>
                <w:webHidden/>
              </w:rPr>
              <w:instrText xml:space="preserve"> PAGEREF _Toc121826184 \h </w:instrText>
            </w:r>
            <w:r w:rsidR="009E57AB">
              <w:rPr>
                <w:noProof/>
                <w:webHidden/>
              </w:rPr>
            </w:r>
            <w:r w:rsidR="009E57AB">
              <w:rPr>
                <w:noProof/>
                <w:webHidden/>
              </w:rPr>
              <w:fldChar w:fldCharType="separate"/>
            </w:r>
            <w:r w:rsidR="003D3B10">
              <w:rPr>
                <w:noProof/>
                <w:webHidden/>
              </w:rPr>
              <w:t>5</w:t>
            </w:r>
            <w:r w:rsidR="009E57AB">
              <w:rPr>
                <w:noProof/>
                <w:webHidden/>
              </w:rPr>
              <w:fldChar w:fldCharType="end"/>
            </w:r>
          </w:hyperlink>
        </w:p>
        <w:p w14:paraId="1AFE53AA" w14:textId="09269925" w:rsidR="009E57AB" w:rsidRDefault="00000000">
          <w:pPr>
            <w:pStyle w:val="TOC2"/>
            <w:tabs>
              <w:tab w:val="right" w:leader="dot" w:pos="9016"/>
            </w:tabs>
            <w:rPr>
              <w:rFonts w:eastAsiaTheme="minorEastAsia"/>
              <w:noProof/>
              <w:lang w:eastAsia="en-GB"/>
            </w:rPr>
          </w:pPr>
          <w:hyperlink w:anchor="_Toc121826185" w:history="1">
            <w:r w:rsidR="009E57AB" w:rsidRPr="003F0ECA">
              <w:rPr>
                <w:rStyle w:val="Hyperlink"/>
                <w:rFonts w:ascii="Arial" w:hAnsi="Arial" w:cs="Arial"/>
                <w:noProof/>
              </w:rPr>
              <w:t>Identify and discuss the risks associated with the modern technologies</w:t>
            </w:r>
            <w:r w:rsidR="009E57AB">
              <w:rPr>
                <w:noProof/>
                <w:webHidden/>
              </w:rPr>
              <w:tab/>
            </w:r>
            <w:r w:rsidR="009E57AB">
              <w:rPr>
                <w:noProof/>
                <w:webHidden/>
              </w:rPr>
              <w:fldChar w:fldCharType="begin"/>
            </w:r>
            <w:r w:rsidR="009E57AB">
              <w:rPr>
                <w:noProof/>
                <w:webHidden/>
              </w:rPr>
              <w:instrText xml:space="preserve"> PAGEREF _Toc121826185 \h </w:instrText>
            </w:r>
            <w:r w:rsidR="009E57AB">
              <w:rPr>
                <w:noProof/>
                <w:webHidden/>
              </w:rPr>
            </w:r>
            <w:r w:rsidR="009E57AB">
              <w:rPr>
                <w:noProof/>
                <w:webHidden/>
              </w:rPr>
              <w:fldChar w:fldCharType="separate"/>
            </w:r>
            <w:r w:rsidR="003D3B10">
              <w:rPr>
                <w:noProof/>
                <w:webHidden/>
              </w:rPr>
              <w:t>7</w:t>
            </w:r>
            <w:r w:rsidR="009E57AB">
              <w:rPr>
                <w:noProof/>
                <w:webHidden/>
              </w:rPr>
              <w:fldChar w:fldCharType="end"/>
            </w:r>
          </w:hyperlink>
        </w:p>
        <w:p w14:paraId="29DC647F" w14:textId="0B494E09" w:rsidR="009E57AB" w:rsidRDefault="00000000">
          <w:pPr>
            <w:pStyle w:val="TOC1"/>
            <w:tabs>
              <w:tab w:val="right" w:leader="dot" w:pos="9016"/>
            </w:tabs>
            <w:rPr>
              <w:rFonts w:eastAsiaTheme="minorEastAsia"/>
              <w:noProof/>
              <w:lang w:eastAsia="en-GB"/>
            </w:rPr>
          </w:pPr>
          <w:hyperlink w:anchor="_Toc121826186" w:history="1">
            <w:r w:rsidR="009E57AB" w:rsidRPr="003F0ECA">
              <w:rPr>
                <w:rStyle w:val="Hyperlink"/>
                <w:rFonts w:ascii="Arial" w:hAnsi="Arial" w:cs="Arial"/>
                <w:noProof/>
              </w:rPr>
              <w:t>Methodology used in this research report</w:t>
            </w:r>
            <w:r w:rsidR="009E57AB">
              <w:rPr>
                <w:noProof/>
                <w:webHidden/>
              </w:rPr>
              <w:tab/>
            </w:r>
            <w:r w:rsidR="009E57AB">
              <w:rPr>
                <w:noProof/>
                <w:webHidden/>
              </w:rPr>
              <w:fldChar w:fldCharType="begin"/>
            </w:r>
            <w:r w:rsidR="009E57AB">
              <w:rPr>
                <w:noProof/>
                <w:webHidden/>
              </w:rPr>
              <w:instrText xml:space="preserve"> PAGEREF _Toc121826186 \h </w:instrText>
            </w:r>
            <w:r w:rsidR="009E57AB">
              <w:rPr>
                <w:noProof/>
                <w:webHidden/>
              </w:rPr>
            </w:r>
            <w:r w:rsidR="009E57AB">
              <w:rPr>
                <w:noProof/>
                <w:webHidden/>
              </w:rPr>
              <w:fldChar w:fldCharType="separate"/>
            </w:r>
            <w:r w:rsidR="003D3B10">
              <w:rPr>
                <w:noProof/>
                <w:webHidden/>
              </w:rPr>
              <w:t>7</w:t>
            </w:r>
            <w:r w:rsidR="009E57AB">
              <w:rPr>
                <w:noProof/>
                <w:webHidden/>
              </w:rPr>
              <w:fldChar w:fldCharType="end"/>
            </w:r>
          </w:hyperlink>
        </w:p>
        <w:p w14:paraId="07081769" w14:textId="09FF0DE3" w:rsidR="009E57AB" w:rsidRDefault="00000000">
          <w:pPr>
            <w:pStyle w:val="TOC1"/>
            <w:tabs>
              <w:tab w:val="right" w:leader="dot" w:pos="9016"/>
            </w:tabs>
            <w:rPr>
              <w:rFonts w:eastAsiaTheme="minorEastAsia"/>
              <w:noProof/>
              <w:lang w:eastAsia="en-GB"/>
            </w:rPr>
          </w:pPr>
          <w:hyperlink w:anchor="_Toc121826187" w:history="1">
            <w:r w:rsidR="009E57AB" w:rsidRPr="003F0ECA">
              <w:rPr>
                <w:rStyle w:val="Hyperlink"/>
                <w:rFonts w:ascii="Arial" w:hAnsi="Arial" w:cs="Arial"/>
                <w:noProof/>
              </w:rPr>
              <w:t>Recommendations and conclusion</w:t>
            </w:r>
            <w:r w:rsidR="009E57AB">
              <w:rPr>
                <w:noProof/>
                <w:webHidden/>
              </w:rPr>
              <w:tab/>
            </w:r>
            <w:r w:rsidR="009E57AB">
              <w:rPr>
                <w:noProof/>
                <w:webHidden/>
              </w:rPr>
              <w:fldChar w:fldCharType="begin"/>
            </w:r>
            <w:r w:rsidR="009E57AB">
              <w:rPr>
                <w:noProof/>
                <w:webHidden/>
              </w:rPr>
              <w:instrText xml:space="preserve"> PAGEREF _Toc121826187 \h </w:instrText>
            </w:r>
            <w:r w:rsidR="009E57AB">
              <w:rPr>
                <w:noProof/>
                <w:webHidden/>
              </w:rPr>
            </w:r>
            <w:r w:rsidR="009E57AB">
              <w:rPr>
                <w:noProof/>
                <w:webHidden/>
              </w:rPr>
              <w:fldChar w:fldCharType="separate"/>
            </w:r>
            <w:r w:rsidR="003D3B10">
              <w:rPr>
                <w:noProof/>
                <w:webHidden/>
              </w:rPr>
              <w:t>8</w:t>
            </w:r>
            <w:r w:rsidR="009E57AB">
              <w:rPr>
                <w:noProof/>
                <w:webHidden/>
              </w:rPr>
              <w:fldChar w:fldCharType="end"/>
            </w:r>
          </w:hyperlink>
        </w:p>
        <w:p w14:paraId="5C76BE41" w14:textId="7365BC61" w:rsidR="009E57AB" w:rsidRDefault="00000000">
          <w:pPr>
            <w:pStyle w:val="TOC1"/>
            <w:tabs>
              <w:tab w:val="right" w:leader="dot" w:pos="9016"/>
            </w:tabs>
            <w:rPr>
              <w:rFonts w:eastAsiaTheme="minorEastAsia"/>
              <w:noProof/>
              <w:lang w:eastAsia="en-GB"/>
            </w:rPr>
          </w:pPr>
          <w:hyperlink w:anchor="_Toc121826188" w:history="1">
            <w:r w:rsidR="009E57AB" w:rsidRPr="003F0ECA">
              <w:rPr>
                <w:rStyle w:val="Hyperlink"/>
                <w:rFonts w:ascii="Arial" w:hAnsi="Arial" w:cs="Arial"/>
                <w:noProof/>
              </w:rPr>
              <w:t>References</w:t>
            </w:r>
            <w:r w:rsidR="009E57AB">
              <w:rPr>
                <w:noProof/>
                <w:webHidden/>
              </w:rPr>
              <w:tab/>
            </w:r>
            <w:r w:rsidR="009E57AB">
              <w:rPr>
                <w:noProof/>
                <w:webHidden/>
              </w:rPr>
              <w:fldChar w:fldCharType="begin"/>
            </w:r>
            <w:r w:rsidR="009E57AB">
              <w:rPr>
                <w:noProof/>
                <w:webHidden/>
              </w:rPr>
              <w:instrText xml:space="preserve"> PAGEREF _Toc121826188 \h </w:instrText>
            </w:r>
            <w:r w:rsidR="009E57AB">
              <w:rPr>
                <w:noProof/>
                <w:webHidden/>
              </w:rPr>
            </w:r>
            <w:r w:rsidR="009E57AB">
              <w:rPr>
                <w:noProof/>
                <w:webHidden/>
              </w:rPr>
              <w:fldChar w:fldCharType="separate"/>
            </w:r>
            <w:r w:rsidR="003D3B10">
              <w:rPr>
                <w:noProof/>
                <w:webHidden/>
              </w:rPr>
              <w:t>9</w:t>
            </w:r>
            <w:r w:rsidR="009E57AB">
              <w:rPr>
                <w:noProof/>
                <w:webHidden/>
              </w:rPr>
              <w:fldChar w:fldCharType="end"/>
            </w:r>
          </w:hyperlink>
        </w:p>
        <w:p w14:paraId="43C2E950" w14:textId="526DBCC6" w:rsidR="00842353" w:rsidRPr="000A33F5" w:rsidRDefault="00842353">
          <w:pPr>
            <w:rPr>
              <w:rFonts w:ascii="Arial" w:hAnsi="Arial" w:cs="Arial"/>
            </w:rPr>
          </w:pPr>
          <w:r w:rsidRPr="000A33F5">
            <w:rPr>
              <w:rFonts w:ascii="Arial" w:hAnsi="Arial" w:cs="Arial"/>
              <w:b/>
              <w:bCs/>
              <w:noProof/>
            </w:rPr>
            <w:fldChar w:fldCharType="end"/>
          </w:r>
        </w:p>
      </w:sdtContent>
    </w:sdt>
    <w:p w14:paraId="271323BB" w14:textId="64239140" w:rsidR="00003B6B" w:rsidRPr="000A33F5" w:rsidRDefault="00003B6B">
      <w:pPr>
        <w:rPr>
          <w:rFonts w:ascii="Arial" w:hAnsi="Arial" w:cs="Arial"/>
        </w:rPr>
      </w:pPr>
    </w:p>
    <w:p w14:paraId="43882E59" w14:textId="77777777" w:rsidR="00003B6B" w:rsidRPr="000A33F5" w:rsidRDefault="00003B6B">
      <w:pPr>
        <w:rPr>
          <w:rFonts w:ascii="Arial" w:hAnsi="Arial" w:cs="Arial"/>
        </w:rPr>
      </w:pPr>
      <w:r w:rsidRPr="000A33F5">
        <w:rPr>
          <w:rFonts w:ascii="Arial" w:hAnsi="Arial" w:cs="Arial"/>
        </w:rPr>
        <w:br w:type="page"/>
      </w:r>
    </w:p>
    <w:p w14:paraId="6E956503" w14:textId="573CB7F1" w:rsidR="00B95163" w:rsidRPr="00FD58E7" w:rsidRDefault="00BA21DD" w:rsidP="003D3B10">
      <w:pPr>
        <w:jc w:val="center"/>
        <w:rPr>
          <w:rStyle w:val="Heading1Char"/>
          <w:rFonts w:ascii="Arial" w:hAnsi="Arial" w:cs="Arial"/>
        </w:rPr>
      </w:pPr>
      <w:bookmarkStart w:id="0" w:name="_Toc121826177"/>
      <w:r w:rsidRPr="00FD58E7">
        <w:rPr>
          <w:rStyle w:val="Heading1Char"/>
          <w:rFonts w:ascii="Arial" w:hAnsi="Arial" w:cs="Arial"/>
        </w:rPr>
        <w:lastRenderedPageBreak/>
        <w:t>Introduction</w:t>
      </w:r>
      <w:bookmarkEnd w:id="0"/>
    </w:p>
    <w:p w14:paraId="655DA046" w14:textId="77777777" w:rsidR="00B95163" w:rsidRDefault="00B95163" w:rsidP="00B95163">
      <w:pPr>
        <w:rPr>
          <w:rStyle w:val="Heading1Char"/>
          <w:rFonts w:ascii="Arial" w:hAnsi="Arial" w:cs="Arial"/>
          <w:b/>
          <w:bCs/>
        </w:rPr>
      </w:pPr>
    </w:p>
    <w:p w14:paraId="7C95A6CF" w14:textId="16892AD3" w:rsidR="002A721E" w:rsidRPr="00B95163" w:rsidRDefault="002A721E" w:rsidP="009E78BA">
      <w:pPr>
        <w:spacing w:line="360" w:lineRule="auto"/>
        <w:jc w:val="both"/>
        <w:rPr>
          <w:rFonts w:ascii="Arial" w:eastAsiaTheme="majorEastAsia" w:hAnsi="Arial" w:cs="Arial"/>
          <w:b/>
          <w:bCs/>
          <w:color w:val="2F5496" w:themeColor="accent1" w:themeShade="BF"/>
          <w:sz w:val="32"/>
          <w:szCs w:val="32"/>
        </w:rPr>
      </w:pPr>
      <w:r w:rsidRPr="000A33F5">
        <w:rPr>
          <w:rFonts w:ascii="Arial" w:hAnsi="Arial" w:cs="Arial"/>
          <w:color w:val="000000" w:themeColor="text1"/>
        </w:rPr>
        <w:t xml:space="preserve">In this </w:t>
      </w:r>
      <w:r w:rsidR="00C451E1" w:rsidRPr="000A33F5">
        <w:rPr>
          <w:rFonts w:ascii="Arial" w:hAnsi="Arial" w:cs="Arial"/>
          <w:color w:val="000000" w:themeColor="text1"/>
        </w:rPr>
        <w:t>report</w:t>
      </w:r>
      <w:r w:rsidRPr="000A33F5">
        <w:rPr>
          <w:rFonts w:ascii="Arial" w:hAnsi="Arial" w:cs="Arial"/>
          <w:color w:val="000000" w:themeColor="text1"/>
        </w:rPr>
        <w:t xml:space="preserve">, secondary research has been conducted about the use of technologies in </w:t>
      </w:r>
      <w:r w:rsidR="002F65E1">
        <w:rPr>
          <w:rFonts w:ascii="Arial" w:hAnsi="Arial" w:cs="Arial"/>
          <w:color w:val="000000" w:themeColor="text1"/>
        </w:rPr>
        <w:t>N</w:t>
      </w:r>
      <w:r w:rsidRPr="000A33F5">
        <w:rPr>
          <w:rFonts w:ascii="Arial" w:hAnsi="Arial" w:cs="Arial"/>
          <w:color w:val="000000" w:themeColor="text1"/>
        </w:rPr>
        <w:t>urseries in the United Kingdom. Describing the use of older and modern devices now and in the past. Further analysing the benefits and risks of using these new tools in the field</w:t>
      </w:r>
      <w:r w:rsidR="000D6D45" w:rsidRPr="000A33F5">
        <w:rPr>
          <w:rFonts w:ascii="Arial" w:hAnsi="Arial" w:cs="Arial"/>
          <w:color w:val="000000" w:themeColor="text1"/>
        </w:rPr>
        <w:t xml:space="preserve"> from the nursery staff and from the children’s perspective</w:t>
      </w:r>
      <w:r w:rsidRPr="000A33F5">
        <w:rPr>
          <w:rFonts w:ascii="Arial" w:hAnsi="Arial" w:cs="Arial"/>
          <w:color w:val="000000" w:themeColor="text1"/>
        </w:rPr>
        <w:t>.</w:t>
      </w:r>
    </w:p>
    <w:p w14:paraId="387771FE" w14:textId="7A963188" w:rsidR="00B04EA0" w:rsidRPr="000A33F5" w:rsidRDefault="000D6D45" w:rsidP="009E78BA">
      <w:pPr>
        <w:spacing w:line="360" w:lineRule="auto"/>
        <w:jc w:val="both"/>
        <w:rPr>
          <w:rFonts w:ascii="Arial" w:hAnsi="Arial" w:cs="Arial"/>
          <w:color w:val="000000" w:themeColor="text1"/>
        </w:rPr>
      </w:pPr>
      <w:r w:rsidRPr="000A33F5">
        <w:rPr>
          <w:rFonts w:ascii="Arial" w:hAnsi="Arial" w:cs="Arial"/>
          <w:color w:val="000000" w:themeColor="text1"/>
        </w:rPr>
        <w:t>Identifying the relevant sources that have been used for this report for researching the current topic.</w:t>
      </w:r>
    </w:p>
    <w:p w14:paraId="6EF722C4" w14:textId="63DF56A6" w:rsidR="00C451E1" w:rsidRPr="000A33F5" w:rsidRDefault="00C451E1" w:rsidP="009E78BA">
      <w:pPr>
        <w:spacing w:line="360" w:lineRule="auto"/>
        <w:jc w:val="both"/>
        <w:rPr>
          <w:rFonts w:ascii="Arial" w:hAnsi="Arial" w:cs="Arial"/>
          <w:color w:val="000000" w:themeColor="text1"/>
        </w:rPr>
      </w:pPr>
      <w:r w:rsidRPr="000A33F5">
        <w:rPr>
          <w:rFonts w:ascii="Arial" w:hAnsi="Arial" w:cs="Arial"/>
          <w:color w:val="000000" w:themeColor="text1"/>
        </w:rPr>
        <w:t xml:space="preserve">Describing and analysing the risk associated with the modern technologies used in </w:t>
      </w:r>
      <w:r w:rsidR="0095260B">
        <w:rPr>
          <w:rFonts w:ascii="Arial" w:hAnsi="Arial" w:cs="Arial"/>
          <w:color w:val="000000" w:themeColor="text1"/>
        </w:rPr>
        <w:t>N</w:t>
      </w:r>
      <w:r w:rsidRPr="000A33F5">
        <w:rPr>
          <w:rFonts w:ascii="Arial" w:hAnsi="Arial" w:cs="Arial"/>
          <w:color w:val="000000" w:themeColor="text1"/>
        </w:rPr>
        <w:t>urseries, also adding the methodologies used in this report. Adding recommendations and conclusions relevant to this statement.</w:t>
      </w:r>
    </w:p>
    <w:p w14:paraId="06D1DF61" w14:textId="77777777" w:rsidR="006D4E81" w:rsidRPr="000A33F5" w:rsidRDefault="006D4E81" w:rsidP="007673E5">
      <w:pPr>
        <w:spacing w:line="360" w:lineRule="auto"/>
        <w:rPr>
          <w:rFonts w:ascii="Arial" w:hAnsi="Arial" w:cs="Arial"/>
          <w:color w:val="C00000"/>
        </w:rPr>
      </w:pPr>
    </w:p>
    <w:p w14:paraId="584EEE46" w14:textId="094F6493" w:rsidR="00411FDC" w:rsidRPr="000A33F5" w:rsidRDefault="00411FDC" w:rsidP="007A6D9D">
      <w:pPr>
        <w:pStyle w:val="Heading1"/>
        <w:spacing w:line="360" w:lineRule="auto"/>
        <w:jc w:val="both"/>
        <w:rPr>
          <w:rFonts w:ascii="Arial" w:hAnsi="Arial" w:cs="Arial"/>
          <w:color w:val="C00000"/>
        </w:rPr>
      </w:pPr>
      <w:bookmarkStart w:id="1" w:name="_Toc121826178"/>
      <w:r w:rsidRPr="000A33F5">
        <w:rPr>
          <w:rFonts w:ascii="Arial" w:hAnsi="Arial" w:cs="Arial"/>
        </w:rPr>
        <w:t xml:space="preserve">A necessity of a research to find relevant factors of the impact of </w:t>
      </w:r>
      <w:r w:rsidR="00B20FFF" w:rsidRPr="000A33F5">
        <w:rPr>
          <w:rFonts w:ascii="Arial" w:hAnsi="Arial" w:cs="Arial"/>
        </w:rPr>
        <w:t>the technology</w:t>
      </w:r>
      <w:r w:rsidR="0065359C" w:rsidRPr="000A33F5">
        <w:rPr>
          <w:rFonts w:ascii="Arial" w:hAnsi="Arial" w:cs="Arial"/>
        </w:rPr>
        <w:t xml:space="preserve"> on </w:t>
      </w:r>
      <w:r w:rsidRPr="000A33F5">
        <w:rPr>
          <w:rFonts w:ascii="Arial" w:hAnsi="Arial" w:cs="Arial"/>
        </w:rPr>
        <w:t>healthcare sector</w:t>
      </w:r>
      <w:bookmarkEnd w:id="1"/>
    </w:p>
    <w:p w14:paraId="2B5766D6" w14:textId="77777777" w:rsidR="000A33F5" w:rsidRPr="000A33F5" w:rsidRDefault="000A33F5" w:rsidP="007673E5">
      <w:pPr>
        <w:spacing w:line="360" w:lineRule="auto"/>
        <w:rPr>
          <w:rFonts w:ascii="Arial" w:hAnsi="Arial" w:cs="Arial"/>
          <w:color w:val="000000" w:themeColor="text1"/>
        </w:rPr>
      </w:pPr>
    </w:p>
    <w:p w14:paraId="455FB9C6" w14:textId="09685C33" w:rsidR="00E022CF" w:rsidRPr="000A33F5" w:rsidRDefault="000A33F5" w:rsidP="009E78BA">
      <w:pPr>
        <w:spacing w:line="360" w:lineRule="auto"/>
        <w:rPr>
          <w:rFonts w:ascii="Arial" w:hAnsi="Arial" w:cs="Arial"/>
          <w:color w:val="000000" w:themeColor="text1"/>
        </w:rPr>
      </w:pPr>
      <w:r w:rsidRPr="000A33F5">
        <w:rPr>
          <w:rFonts w:ascii="Arial" w:hAnsi="Arial" w:cs="Arial"/>
          <w:color w:val="000000" w:themeColor="text1"/>
        </w:rPr>
        <w:t xml:space="preserve">The importance of conducting </w:t>
      </w:r>
      <w:r w:rsidR="00461C60" w:rsidRPr="000A33F5">
        <w:rPr>
          <w:rFonts w:ascii="Arial" w:hAnsi="Arial" w:cs="Arial"/>
          <w:color w:val="000000" w:themeColor="text1"/>
        </w:rPr>
        <w:t>secondary research</w:t>
      </w:r>
      <w:r w:rsidRPr="000A33F5">
        <w:rPr>
          <w:rFonts w:ascii="Arial" w:hAnsi="Arial" w:cs="Arial"/>
          <w:color w:val="000000" w:themeColor="text1"/>
        </w:rPr>
        <w:t xml:space="preserve"> on this topic is t</w:t>
      </w:r>
      <w:r w:rsidR="0093695B" w:rsidRPr="000A33F5">
        <w:rPr>
          <w:rFonts w:ascii="Arial" w:hAnsi="Arial" w:cs="Arial"/>
          <w:color w:val="000000" w:themeColor="text1"/>
        </w:rPr>
        <w:t xml:space="preserve">o understand the concept and details of the use of technologies in </w:t>
      </w:r>
      <w:r w:rsidR="00696B42">
        <w:rPr>
          <w:rFonts w:ascii="Arial" w:hAnsi="Arial" w:cs="Arial"/>
          <w:color w:val="000000" w:themeColor="text1"/>
        </w:rPr>
        <w:t>N</w:t>
      </w:r>
      <w:r w:rsidR="0093695B" w:rsidRPr="000A33F5">
        <w:rPr>
          <w:rFonts w:ascii="Arial" w:hAnsi="Arial" w:cs="Arial"/>
          <w:color w:val="000000" w:themeColor="text1"/>
        </w:rPr>
        <w:t>urseries</w:t>
      </w:r>
      <w:r w:rsidRPr="000A33F5">
        <w:rPr>
          <w:rFonts w:ascii="Arial" w:hAnsi="Arial" w:cs="Arial"/>
          <w:color w:val="000000" w:themeColor="text1"/>
        </w:rPr>
        <w:t>, also what are the benefits and risks and maybe other factors.</w:t>
      </w:r>
    </w:p>
    <w:p w14:paraId="00C37D07" w14:textId="13361A88" w:rsidR="000A33F5" w:rsidRPr="000A33F5" w:rsidRDefault="000A33F5" w:rsidP="007673E5">
      <w:pPr>
        <w:spacing w:line="360" w:lineRule="auto"/>
        <w:jc w:val="both"/>
        <w:rPr>
          <w:rFonts w:ascii="Arial" w:hAnsi="Arial" w:cs="Arial"/>
          <w:color w:val="000000" w:themeColor="text1"/>
        </w:rPr>
      </w:pPr>
      <w:r w:rsidRPr="000A33F5">
        <w:rPr>
          <w:rFonts w:ascii="Arial" w:hAnsi="Arial" w:cs="Arial"/>
          <w:color w:val="000000" w:themeColor="text1"/>
        </w:rPr>
        <w:t xml:space="preserve">I gathered relevant information mostly from the internet. Used my laptop to search up results. These information sources where from articles, </w:t>
      </w:r>
      <w:r w:rsidR="001B17F4" w:rsidRPr="000A33F5">
        <w:rPr>
          <w:rFonts w:ascii="Arial" w:hAnsi="Arial" w:cs="Arial"/>
          <w:color w:val="000000" w:themeColor="text1"/>
        </w:rPr>
        <w:t>websites,</w:t>
      </w:r>
      <w:r w:rsidRPr="000A33F5">
        <w:rPr>
          <w:rFonts w:ascii="Arial" w:hAnsi="Arial" w:cs="Arial"/>
          <w:color w:val="000000" w:themeColor="text1"/>
        </w:rPr>
        <w:t xml:space="preserve"> and blogs.</w:t>
      </w:r>
    </w:p>
    <w:p w14:paraId="6B7370E3" w14:textId="6750969B" w:rsidR="00651059" w:rsidRPr="00E92B68" w:rsidRDefault="000A33F5" w:rsidP="007673E5">
      <w:pPr>
        <w:spacing w:line="360" w:lineRule="auto"/>
        <w:jc w:val="both"/>
        <w:rPr>
          <w:rFonts w:ascii="Arial" w:hAnsi="Arial" w:cs="Arial"/>
          <w:shd w:val="clear" w:color="auto" w:fill="FFFFFF"/>
        </w:rPr>
      </w:pPr>
      <w:r w:rsidRPr="000A33F5">
        <w:rPr>
          <w:rFonts w:ascii="Arial" w:hAnsi="Arial" w:cs="Arial"/>
          <w:color w:val="000000" w:themeColor="text1"/>
        </w:rPr>
        <w:t xml:space="preserve">The type of research I used was </w:t>
      </w:r>
      <w:r w:rsidR="00461C60" w:rsidRPr="000A33F5">
        <w:rPr>
          <w:rFonts w:ascii="Arial" w:hAnsi="Arial" w:cs="Arial"/>
          <w:color w:val="000000" w:themeColor="text1"/>
        </w:rPr>
        <w:t>secondary research</w:t>
      </w:r>
      <w:r w:rsidRPr="000A33F5">
        <w:rPr>
          <w:rFonts w:ascii="Arial" w:hAnsi="Arial" w:cs="Arial"/>
          <w:color w:val="000000" w:themeColor="text1"/>
        </w:rPr>
        <w:t xml:space="preserve">. </w:t>
      </w:r>
      <w:r>
        <w:rPr>
          <w:rFonts w:ascii="Arial" w:hAnsi="Arial" w:cs="Arial"/>
          <w:color w:val="000000" w:themeColor="text1"/>
        </w:rPr>
        <w:t>‘</w:t>
      </w:r>
      <w:r w:rsidRPr="000A33F5">
        <w:rPr>
          <w:rFonts w:ascii="Arial" w:hAnsi="Arial" w:cs="Arial"/>
          <w:shd w:val="clear" w:color="auto" w:fill="FFFFFF"/>
        </w:rPr>
        <w:t>Secondary research or desk research is a research method that involves using already existing data. Existing data is summarized and collated to increase the overall effectiveness of research</w:t>
      </w:r>
      <w:r w:rsidR="007C35C9">
        <w:rPr>
          <w:rFonts w:ascii="Arial" w:hAnsi="Arial" w:cs="Arial"/>
          <w:shd w:val="clear" w:color="auto" w:fill="FFFFFF"/>
        </w:rPr>
        <w:t>’ (</w:t>
      </w:r>
      <w:proofErr w:type="spellStart"/>
      <w:r>
        <w:rPr>
          <w:rFonts w:ascii="Arial" w:hAnsi="Arial" w:cs="Arial"/>
          <w:shd w:val="clear" w:color="auto" w:fill="FFFFFF"/>
        </w:rPr>
        <w:t>QuestionPro</w:t>
      </w:r>
      <w:proofErr w:type="spellEnd"/>
      <w:r w:rsidR="00651059">
        <w:rPr>
          <w:rFonts w:ascii="Arial" w:hAnsi="Arial" w:cs="Arial"/>
          <w:shd w:val="clear" w:color="auto" w:fill="FFFFFF"/>
        </w:rPr>
        <w:t>, n.d</w:t>
      </w:r>
      <w:r w:rsidR="001C2C49">
        <w:rPr>
          <w:rFonts w:ascii="Arial" w:hAnsi="Arial" w:cs="Arial"/>
          <w:shd w:val="clear" w:color="auto" w:fill="FFFFFF"/>
        </w:rPr>
        <w:t>.</w:t>
      </w:r>
      <w:r w:rsidR="00923076">
        <w:rPr>
          <w:rFonts w:ascii="Arial" w:hAnsi="Arial" w:cs="Arial"/>
          <w:shd w:val="clear" w:color="auto" w:fill="FFFFFF"/>
        </w:rPr>
        <w:t>)</w:t>
      </w:r>
      <w:r w:rsidR="00923076" w:rsidRPr="000A33F5">
        <w:rPr>
          <w:rFonts w:ascii="Arial" w:hAnsi="Arial" w:cs="Arial"/>
          <w:shd w:val="clear" w:color="auto" w:fill="FFFFFF"/>
        </w:rPr>
        <w:t>.</w:t>
      </w:r>
      <w:r w:rsidR="00923076">
        <w:rPr>
          <w:rFonts w:ascii="Arial" w:hAnsi="Arial" w:cs="Arial"/>
          <w:shd w:val="clear" w:color="auto" w:fill="FFFFFF"/>
        </w:rPr>
        <w:t xml:space="preserve"> The</w:t>
      </w:r>
      <w:r w:rsidR="00651059">
        <w:rPr>
          <w:rFonts w:ascii="Arial" w:hAnsi="Arial" w:cs="Arial"/>
          <w:shd w:val="clear" w:color="auto" w:fill="FFFFFF"/>
        </w:rPr>
        <w:t xml:space="preserve"> data is publicly accessible, from all kind of sources, </w:t>
      </w:r>
      <w:r w:rsidR="00402AEA">
        <w:rPr>
          <w:rFonts w:ascii="Arial" w:hAnsi="Arial" w:cs="Arial"/>
          <w:shd w:val="clear" w:color="auto" w:fill="FFFFFF"/>
        </w:rPr>
        <w:t>media, other</w:t>
      </w:r>
      <w:r w:rsidR="00651059">
        <w:rPr>
          <w:rFonts w:ascii="Arial" w:hAnsi="Arial" w:cs="Arial"/>
          <w:shd w:val="clear" w:color="auto" w:fill="FFFFFF"/>
        </w:rPr>
        <w:t xml:space="preserve"> reports, websites, blogs.</w:t>
      </w:r>
      <w:r w:rsidR="00651059" w:rsidRPr="00651059">
        <w:rPr>
          <w:rFonts w:ascii="Arial" w:hAnsi="Arial" w:cs="Arial"/>
          <w:color w:val="666666"/>
          <w:sz w:val="27"/>
          <w:szCs w:val="27"/>
          <w:shd w:val="clear" w:color="auto" w:fill="FFFFFF"/>
        </w:rPr>
        <w:t xml:space="preserve"> </w:t>
      </w:r>
    </w:p>
    <w:p w14:paraId="2906AFD6" w14:textId="0A881C8F" w:rsidR="000A33F5" w:rsidRDefault="00651059" w:rsidP="007673E5">
      <w:pPr>
        <w:spacing w:line="360" w:lineRule="auto"/>
        <w:jc w:val="both"/>
        <w:rPr>
          <w:rFonts w:ascii="Arial" w:hAnsi="Arial" w:cs="Arial"/>
          <w:color w:val="000000" w:themeColor="text1"/>
          <w:shd w:val="clear" w:color="auto" w:fill="FFFFFF"/>
        </w:rPr>
      </w:pPr>
      <w:r>
        <w:rPr>
          <w:rFonts w:ascii="Arial" w:hAnsi="Arial" w:cs="Arial"/>
          <w:color w:val="666666"/>
          <w:sz w:val="27"/>
          <w:szCs w:val="27"/>
          <w:shd w:val="clear" w:color="auto" w:fill="FFFFFF"/>
        </w:rPr>
        <w:t>‘</w:t>
      </w:r>
      <w:r w:rsidRPr="00651059">
        <w:rPr>
          <w:rFonts w:ascii="Arial" w:hAnsi="Arial" w:cs="Arial"/>
          <w:color w:val="000000" w:themeColor="text1"/>
          <w:shd w:val="clear" w:color="auto" w:fill="FFFFFF"/>
        </w:rPr>
        <w:t>Data quality is a measure of the condition of data based on factors such as accuracy, completeness, consistency, reliability and whether it's up to date</w:t>
      </w:r>
      <w:r w:rsidR="00E92B68">
        <w:rPr>
          <w:rFonts w:ascii="Arial" w:hAnsi="Arial" w:cs="Arial"/>
          <w:color w:val="000000" w:themeColor="text1"/>
          <w:shd w:val="clear" w:color="auto" w:fill="FFFFFF"/>
        </w:rPr>
        <w:t>’ (</w:t>
      </w:r>
      <w:r>
        <w:rPr>
          <w:rFonts w:ascii="Arial" w:hAnsi="Arial" w:cs="Arial"/>
          <w:color w:val="000000" w:themeColor="text1"/>
          <w:shd w:val="clear" w:color="auto" w:fill="FFFFFF"/>
        </w:rPr>
        <w:t>Vaughan, 2019)</w:t>
      </w:r>
      <w:r w:rsidRPr="00651059">
        <w:rPr>
          <w:rFonts w:ascii="Arial" w:hAnsi="Arial" w:cs="Arial"/>
          <w:color w:val="000000" w:themeColor="text1"/>
          <w:shd w:val="clear" w:color="auto" w:fill="FFFFFF"/>
        </w:rPr>
        <w:t>.</w:t>
      </w:r>
    </w:p>
    <w:p w14:paraId="552B88AD" w14:textId="2DB2F3AF" w:rsidR="007B2BB9" w:rsidRPr="007B2BB9" w:rsidRDefault="007B2BB9" w:rsidP="007673E5">
      <w:pPr>
        <w:spacing w:line="360" w:lineRule="auto"/>
        <w:jc w:val="both"/>
        <w:rPr>
          <w:rFonts w:ascii="Arial" w:hAnsi="Arial" w:cs="Arial"/>
          <w:color w:val="000000" w:themeColor="text1"/>
        </w:rPr>
      </w:pPr>
      <w:r w:rsidRPr="007B2BB9">
        <w:rPr>
          <w:rFonts w:ascii="Arial" w:hAnsi="Arial" w:cs="Arial"/>
          <w:color w:val="000000" w:themeColor="text1"/>
          <w:shd w:val="clear" w:color="auto" w:fill="FFFFFF"/>
        </w:rPr>
        <w:t xml:space="preserve">‘Quantitative data is data expressing a certain quantity, </w:t>
      </w:r>
      <w:r w:rsidR="00C61C5A" w:rsidRPr="007B2BB9">
        <w:rPr>
          <w:rFonts w:ascii="Arial" w:hAnsi="Arial" w:cs="Arial"/>
          <w:color w:val="000000" w:themeColor="text1"/>
          <w:shd w:val="clear" w:color="auto" w:fill="FFFFFF"/>
        </w:rPr>
        <w:t>amount,</w:t>
      </w:r>
      <w:r w:rsidRPr="007B2BB9">
        <w:rPr>
          <w:rFonts w:ascii="Arial" w:hAnsi="Arial" w:cs="Arial"/>
          <w:color w:val="000000" w:themeColor="text1"/>
          <w:shd w:val="clear" w:color="auto" w:fill="FFFFFF"/>
        </w:rPr>
        <w:t xml:space="preserve"> or range. Usually, there are measurement units associated with the data, </w:t>
      </w:r>
      <w:r w:rsidR="00CC288A" w:rsidRPr="007B2BB9">
        <w:rPr>
          <w:rFonts w:ascii="Arial" w:hAnsi="Arial" w:cs="Arial"/>
          <w:color w:val="000000" w:themeColor="text1"/>
          <w:shd w:val="clear" w:color="auto" w:fill="FFFFFF"/>
        </w:rPr>
        <w:t>e.g.,</w:t>
      </w:r>
      <w:r w:rsidRPr="007B2BB9">
        <w:rPr>
          <w:rFonts w:ascii="Arial" w:hAnsi="Arial" w:cs="Arial"/>
          <w:color w:val="000000" w:themeColor="text1"/>
          <w:shd w:val="clear" w:color="auto" w:fill="FFFFFF"/>
        </w:rPr>
        <w:t xml:space="preserve"> metres, in the case of the height of a person</w:t>
      </w:r>
      <w:r w:rsidR="00E1659A" w:rsidRPr="007B2BB9">
        <w:rPr>
          <w:rFonts w:ascii="Arial" w:hAnsi="Arial" w:cs="Arial"/>
          <w:color w:val="000000" w:themeColor="text1"/>
          <w:shd w:val="clear" w:color="auto" w:fill="FFFFFF"/>
        </w:rPr>
        <w:t>’</w:t>
      </w:r>
      <w:r w:rsidR="00E1659A">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Oecd</w:t>
      </w:r>
      <w:proofErr w:type="spellEnd"/>
      <w:r>
        <w:rPr>
          <w:rFonts w:ascii="Arial" w:hAnsi="Arial" w:cs="Arial"/>
          <w:color w:val="000000" w:themeColor="text1"/>
          <w:shd w:val="clear" w:color="auto" w:fill="FFFFFF"/>
        </w:rPr>
        <w:t>, 2006)</w:t>
      </w:r>
      <w:r w:rsidR="00CC288A">
        <w:rPr>
          <w:rFonts w:ascii="Arial" w:hAnsi="Arial" w:cs="Arial"/>
          <w:color w:val="000000" w:themeColor="text1"/>
          <w:shd w:val="clear" w:color="auto" w:fill="FFFFFF"/>
        </w:rPr>
        <w:t>.</w:t>
      </w:r>
    </w:p>
    <w:p w14:paraId="77A2FA09" w14:textId="77777777" w:rsidR="007673E5" w:rsidRDefault="007673E5" w:rsidP="007673E5">
      <w:pPr>
        <w:spacing w:line="360" w:lineRule="auto"/>
        <w:jc w:val="both"/>
        <w:rPr>
          <w:rFonts w:ascii="Arial" w:hAnsi="Arial" w:cs="Arial"/>
          <w:color w:val="000000" w:themeColor="text1"/>
        </w:rPr>
      </w:pPr>
    </w:p>
    <w:p w14:paraId="137B8ACB" w14:textId="153D9C54" w:rsidR="007B2BB9" w:rsidRPr="0041247D" w:rsidRDefault="007B2BB9" w:rsidP="007673E5">
      <w:pPr>
        <w:spacing w:line="360" w:lineRule="auto"/>
        <w:jc w:val="both"/>
        <w:rPr>
          <w:rFonts w:ascii="Arial" w:hAnsi="Arial" w:cs="Arial"/>
          <w:color w:val="000000" w:themeColor="text1"/>
        </w:rPr>
      </w:pPr>
      <w:r w:rsidRPr="0041247D">
        <w:rPr>
          <w:rFonts w:ascii="Arial" w:hAnsi="Arial" w:cs="Arial"/>
          <w:color w:val="000000" w:themeColor="text1"/>
        </w:rPr>
        <w:lastRenderedPageBreak/>
        <w:t>My research data helps me justify the contents of my report in ways that:</w:t>
      </w:r>
    </w:p>
    <w:p w14:paraId="7D654E09" w14:textId="6C45CD2C" w:rsidR="007B2BB9" w:rsidRPr="0041247D" w:rsidRDefault="007B2BB9" w:rsidP="00724449">
      <w:pPr>
        <w:pStyle w:val="ListParagraph"/>
        <w:numPr>
          <w:ilvl w:val="0"/>
          <w:numId w:val="5"/>
        </w:numPr>
        <w:spacing w:line="360" w:lineRule="auto"/>
        <w:rPr>
          <w:rFonts w:ascii="Arial" w:hAnsi="Arial" w:cs="Arial"/>
          <w:color w:val="000000" w:themeColor="text1"/>
        </w:rPr>
      </w:pPr>
      <w:r w:rsidRPr="0041247D">
        <w:rPr>
          <w:rFonts w:ascii="Arial" w:hAnsi="Arial" w:cs="Arial"/>
          <w:color w:val="000000" w:themeColor="text1"/>
        </w:rPr>
        <w:t>Provides relevant references</w:t>
      </w:r>
      <w:r w:rsidR="0045612E">
        <w:rPr>
          <w:rFonts w:ascii="Arial" w:hAnsi="Arial" w:cs="Arial"/>
          <w:color w:val="000000" w:themeColor="text1"/>
        </w:rPr>
        <w:t>.</w:t>
      </w:r>
    </w:p>
    <w:p w14:paraId="252D5904" w14:textId="3B6C6B17" w:rsidR="0041247D" w:rsidRPr="0041247D" w:rsidRDefault="0041247D" w:rsidP="00724449">
      <w:pPr>
        <w:pStyle w:val="ListParagraph"/>
        <w:numPr>
          <w:ilvl w:val="0"/>
          <w:numId w:val="5"/>
        </w:numPr>
        <w:spacing w:line="360" w:lineRule="auto"/>
        <w:jc w:val="both"/>
        <w:rPr>
          <w:rFonts w:ascii="Arial" w:hAnsi="Arial" w:cs="Arial"/>
          <w:color w:val="000000" w:themeColor="text1"/>
        </w:rPr>
      </w:pPr>
      <w:r w:rsidRPr="0041247D">
        <w:rPr>
          <w:rFonts w:ascii="Arial" w:hAnsi="Arial" w:cs="Arial"/>
          <w:color w:val="000000" w:themeColor="text1"/>
        </w:rPr>
        <w:t>Refers to other reports or other trustworthy information from various websites, articles</w:t>
      </w:r>
      <w:r w:rsidR="0045612E">
        <w:rPr>
          <w:rFonts w:ascii="Arial" w:hAnsi="Arial" w:cs="Arial"/>
          <w:color w:val="000000" w:themeColor="text1"/>
        </w:rPr>
        <w:t>.</w:t>
      </w:r>
    </w:p>
    <w:p w14:paraId="6D5ED426" w14:textId="69FDB9C0" w:rsidR="00B20FFF" w:rsidRPr="000A33F5" w:rsidRDefault="00B20FFF">
      <w:pPr>
        <w:rPr>
          <w:rFonts w:ascii="Arial" w:hAnsi="Arial" w:cs="Arial"/>
        </w:rPr>
      </w:pPr>
    </w:p>
    <w:p w14:paraId="7AE4F0EF" w14:textId="5202C052" w:rsidR="0024616E" w:rsidRDefault="00B20FFF" w:rsidP="00724449">
      <w:pPr>
        <w:spacing w:line="360" w:lineRule="auto"/>
        <w:rPr>
          <w:rFonts w:ascii="Arial" w:hAnsi="Arial" w:cs="Arial"/>
        </w:rPr>
      </w:pPr>
      <w:bookmarkStart w:id="2" w:name="_Toc121826179"/>
      <w:r w:rsidRPr="000A33F5">
        <w:rPr>
          <w:rStyle w:val="Heading1Char"/>
          <w:rFonts w:ascii="Arial" w:hAnsi="Arial" w:cs="Arial"/>
        </w:rPr>
        <w:t>Selection of the research topic</w:t>
      </w:r>
      <w:bookmarkEnd w:id="2"/>
    </w:p>
    <w:p w14:paraId="4D97FD1A" w14:textId="60ABD738" w:rsidR="0024616E" w:rsidRPr="00B95163" w:rsidRDefault="0024616E" w:rsidP="00724449">
      <w:pPr>
        <w:spacing w:line="360" w:lineRule="auto"/>
        <w:jc w:val="both"/>
        <w:rPr>
          <w:rFonts w:ascii="Arial" w:hAnsi="Arial" w:cs="Arial"/>
        </w:rPr>
      </w:pPr>
      <w:r w:rsidRPr="00B95163">
        <w:rPr>
          <w:rFonts w:ascii="Arial" w:hAnsi="Arial" w:cs="Arial"/>
        </w:rPr>
        <w:t xml:space="preserve">I have chosen </w:t>
      </w:r>
      <w:r w:rsidR="0045612E">
        <w:rPr>
          <w:rFonts w:ascii="Arial" w:hAnsi="Arial" w:cs="Arial"/>
        </w:rPr>
        <w:t>N</w:t>
      </w:r>
      <w:r w:rsidRPr="00B95163">
        <w:rPr>
          <w:rFonts w:ascii="Arial" w:hAnsi="Arial" w:cs="Arial"/>
        </w:rPr>
        <w:t>ursery for my research area because I would like to work in this field in the future.</w:t>
      </w:r>
    </w:p>
    <w:p w14:paraId="001B91F6" w14:textId="7C3CD278" w:rsidR="0024616E" w:rsidRPr="00B95163" w:rsidRDefault="0024616E" w:rsidP="00724449">
      <w:pPr>
        <w:spacing w:line="360" w:lineRule="auto"/>
        <w:jc w:val="both"/>
        <w:rPr>
          <w:rFonts w:ascii="Arial" w:hAnsi="Arial" w:cs="Arial"/>
        </w:rPr>
      </w:pPr>
      <w:r w:rsidRPr="00B95163">
        <w:rPr>
          <w:rFonts w:ascii="Arial" w:hAnsi="Arial" w:cs="Arial"/>
        </w:rPr>
        <w:t xml:space="preserve">I want to see how the </w:t>
      </w:r>
      <w:r w:rsidR="0045612E">
        <w:rPr>
          <w:rFonts w:ascii="Arial" w:hAnsi="Arial" w:cs="Arial"/>
        </w:rPr>
        <w:t>N</w:t>
      </w:r>
      <w:r w:rsidRPr="00B95163">
        <w:rPr>
          <w:rFonts w:ascii="Arial" w:hAnsi="Arial" w:cs="Arial"/>
        </w:rPr>
        <w:t xml:space="preserve">urseries function in England, what technologies they are using. Is there anything that can be improved. </w:t>
      </w:r>
      <w:r w:rsidR="001A7A3A" w:rsidRPr="00B95163">
        <w:rPr>
          <w:rFonts w:ascii="Arial" w:hAnsi="Arial" w:cs="Arial"/>
        </w:rPr>
        <w:t>Also,</w:t>
      </w:r>
      <w:r w:rsidRPr="00B95163">
        <w:rPr>
          <w:rFonts w:ascii="Arial" w:hAnsi="Arial" w:cs="Arial"/>
        </w:rPr>
        <w:t xml:space="preserve"> </w:t>
      </w:r>
      <w:r w:rsidR="0045612E" w:rsidRPr="00B95163">
        <w:rPr>
          <w:rFonts w:ascii="Arial" w:hAnsi="Arial" w:cs="Arial"/>
        </w:rPr>
        <w:t>it</w:t>
      </w:r>
      <w:r w:rsidRPr="00B95163">
        <w:rPr>
          <w:rFonts w:ascii="Arial" w:hAnsi="Arial" w:cs="Arial"/>
        </w:rPr>
        <w:t xml:space="preserve"> </w:t>
      </w:r>
      <w:r w:rsidR="00370FD5" w:rsidRPr="00B95163">
        <w:rPr>
          <w:rFonts w:ascii="Arial" w:hAnsi="Arial" w:cs="Arial"/>
        </w:rPr>
        <w:t>gives</w:t>
      </w:r>
      <w:r w:rsidRPr="00B95163">
        <w:rPr>
          <w:rFonts w:ascii="Arial" w:hAnsi="Arial" w:cs="Arial"/>
        </w:rPr>
        <w:t xml:space="preserve"> an insight on my weaknesses and strengths.</w:t>
      </w:r>
      <w:r w:rsidR="001A7A3A" w:rsidRPr="00B95163">
        <w:rPr>
          <w:rFonts w:ascii="Arial" w:hAnsi="Arial" w:cs="Arial"/>
        </w:rPr>
        <w:t xml:space="preserve"> This is a great opportunity for me to familiarise with the methods they are currently using in their facilities.</w:t>
      </w:r>
    </w:p>
    <w:p w14:paraId="16008924" w14:textId="2A0C6688" w:rsidR="0024616E" w:rsidRPr="00B95163" w:rsidRDefault="001A7A3A" w:rsidP="00724449">
      <w:pPr>
        <w:spacing w:line="360" w:lineRule="auto"/>
        <w:jc w:val="both"/>
        <w:rPr>
          <w:rFonts w:ascii="Arial" w:hAnsi="Arial" w:cs="Arial"/>
        </w:rPr>
      </w:pPr>
      <w:r w:rsidRPr="00B95163">
        <w:rPr>
          <w:rFonts w:ascii="Arial" w:hAnsi="Arial" w:cs="Arial"/>
        </w:rPr>
        <w:t xml:space="preserve">I would like to introduce some base definitions around what a </w:t>
      </w:r>
      <w:r w:rsidR="0045612E">
        <w:rPr>
          <w:rFonts w:ascii="Arial" w:hAnsi="Arial" w:cs="Arial"/>
        </w:rPr>
        <w:t>N</w:t>
      </w:r>
      <w:r w:rsidRPr="00B95163">
        <w:rPr>
          <w:rFonts w:ascii="Arial" w:hAnsi="Arial" w:cs="Arial"/>
        </w:rPr>
        <w:t>ursery is:</w:t>
      </w:r>
    </w:p>
    <w:p w14:paraId="6768DB7C" w14:textId="699FD2F6" w:rsidR="00B20FFF" w:rsidRPr="0045612E" w:rsidRDefault="001A7A3A" w:rsidP="00724449">
      <w:pPr>
        <w:spacing w:line="360" w:lineRule="auto"/>
        <w:rPr>
          <w:rFonts w:ascii="Arial" w:hAnsi="Arial" w:cs="Arial"/>
        </w:rPr>
      </w:pPr>
      <w:r w:rsidRPr="0045612E">
        <w:rPr>
          <w:rFonts w:ascii="Arial" w:hAnsi="Arial" w:cs="Arial"/>
        </w:rPr>
        <w:t>‘</w:t>
      </w:r>
      <w:r w:rsidR="0093695B" w:rsidRPr="0045612E">
        <w:rPr>
          <w:rFonts w:ascii="Arial" w:hAnsi="Arial" w:cs="Arial"/>
        </w:rPr>
        <w:t xml:space="preserve">A </w:t>
      </w:r>
      <w:r w:rsidR="0045612E" w:rsidRPr="0045612E">
        <w:rPr>
          <w:rFonts w:ascii="Arial" w:hAnsi="Arial" w:cs="Arial"/>
        </w:rPr>
        <w:t>N</w:t>
      </w:r>
      <w:r w:rsidR="0093695B" w:rsidRPr="0045612E">
        <w:rPr>
          <w:rFonts w:ascii="Arial" w:hAnsi="Arial" w:cs="Arial"/>
        </w:rPr>
        <w:t>ursery is a </w:t>
      </w:r>
      <w:hyperlink r:id="rId9" w:tooltip="place" w:history="1">
        <w:r w:rsidR="0093695B" w:rsidRPr="0045612E">
          <w:rPr>
            <w:rStyle w:val="Hyperlink"/>
            <w:rFonts w:ascii="Arial" w:hAnsi="Arial" w:cs="Arial"/>
            <w:color w:val="auto"/>
            <w:u w:val="none"/>
          </w:rPr>
          <w:t>place</w:t>
        </w:r>
      </w:hyperlink>
      <w:r w:rsidR="0093695B" w:rsidRPr="0045612E">
        <w:rPr>
          <w:rFonts w:ascii="Arial" w:hAnsi="Arial" w:cs="Arial"/>
        </w:rPr>
        <w:t> where </w:t>
      </w:r>
      <w:hyperlink r:id="rId10" w:tooltip="young" w:history="1">
        <w:r w:rsidR="0093695B" w:rsidRPr="0045612E">
          <w:rPr>
            <w:rStyle w:val="Hyperlink"/>
            <w:rFonts w:ascii="Arial" w:hAnsi="Arial" w:cs="Arial"/>
            <w:color w:val="auto"/>
            <w:u w:val="none"/>
          </w:rPr>
          <w:t>young</w:t>
        </w:r>
      </w:hyperlink>
      <w:r w:rsidR="0093695B" w:rsidRPr="0045612E">
        <w:rPr>
          <w:rFonts w:ascii="Arial" w:hAnsi="Arial" w:cs="Arial"/>
        </w:rPr>
        <w:t> </w:t>
      </w:r>
      <w:hyperlink r:id="rId11" w:tooltip="children" w:history="1">
        <w:r w:rsidR="0093695B" w:rsidRPr="0045612E">
          <w:rPr>
            <w:rStyle w:val="Hyperlink"/>
            <w:rFonts w:ascii="Arial" w:hAnsi="Arial" w:cs="Arial"/>
            <w:color w:val="auto"/>
            <w:u w:val="none"/>
          </w:rPr>
          <w:t>children</w:t>
        </w:r>
      </w:hyperlink>
      <w:r w:rsidR="0093695B" w:rsidRPr="0045612E">
        <w:rPr>
          <w:rFonts w:ascii="Arial" w:hAnsi="Arial" w:cs="Arial"/>
        </w:rPr>
        <w:t> and </w:t>
      </w:r>
      <w:hyperlink r:id="rId12" w:tooltip="babies" w:history="1">
        <w:r w:rsidR="0093695B" w:rsidRPr="0045612E">
          <w:rPr>
            <w:rStyle w:val="Hyperlink"/>
            <w:rFonts w:ascii="Arial" w:hAnsi="Arial" w:cs="Arial"/>
            <w:color w:val="auto"/>
            <w:u w:val="none"/>
          </w:rPr>
          <w:t>babies</w:t>
        </w:r>
      </w:hyperlink>
      <w:r w:rsidR="0093695B" w:rsidRPr="0045612E">
        <w:rPr>
          <w:rFonts w:ascii="Arial" w:hAnsi="Arial" w:cs="Arial"/>
        </w:rPr>
        <w:t> are taken </w:t>
      </w:r>
      <w:hyperlink r:id="rId13" w:tooltip="care" w:history="1">
        <w:r w:rsidR="0093695B" w:rsidRPr="0045612E">
          <w:rPr>
            <w:rStyle w:val="Hyperlink"/>
            <w:rFonts w:ascii="Arial" w:hAnsi="Arial" w:cs="Arial"/>
            <w:color w:val="auto"/>
            <w:u w:val="none"/>
          </w:rPr>
          <w:t>care</w:t>
        </w:r>
      </w:hyperlink>
      <w:r w:rsidR="0093695B" w:rsidRPr="0045612E">
        <w:rPr>
          <w:rFonts w:ascii="Arial" w:hAnsi="Arial" w:cs="Arial"/>
        </w:rPr>
        <w:t> of while </w:t>
      </w:r>
      <w:hyperlink r:id="rId14" w:tooltip="their" w:history="1">
        <w:r w:rsidR="0093695B" w:rsidRPr="0045612E">
          <w:rPr>
            <w:rStyle w:val="Hyperlink"/>
            <w:rFonts w:ascii="Arial" w:hAnsi="Arial" w:cs="Arial"/>
            <w:color w:val="auto"/>
            <w:u w:val="none"/>
          </w:rPr>
          <w:t>their</w:t>
        </w:r>
      </w:hyperlink>
      <w:r w:rsidR="0093695B" w:rsidRPr="0045612E">
        <w:rPr>
          <w:rFonts w:ascii="Arial" w:hAnsi="Arial" w:cs="Arial"/>
        </w:rPr>
        <w:t> </w:t>
      </w:r>
      <w:hyperlink r:id="rId15" w:tooltip="parents" w:history="1">
        <w:r w:rsidR="0093695B" w:rsidRPr="0045612E">
          <w:rPr>
            <w:rStyle w:val="Hyperlink"/>
            <w:rFonts w:ascii="Arial" w:hAnsi="Arial" w:cs="Arial"/>
            <w:color w:val="auto"/>
            <w:u w:val="none"/>
          </w:rPr>
          <w:t>parents</w:t>
        </w:r>
      </w:hyperlink>
      <w:r w:rsidR="0093695B" w:rsidRPr="0045612E">
        <w:rPr>
          <w:rFonts w:ascii="Arial" w:hAnsi="Arial" w:cs="Arial"/>
        </w:rPr>
        <w:t> are at </w:t>
      </w:r>
      <w:hyperlink r:id="rId16" w:tooltip="work" w:history="1">
        <w:r w:rsidR="0093695B" w:rsidRPr="0045612E">
          <w:rPr>
            <w:rStyle w:val="Hyperlink"/>
            <w:rFonts w:ascii="Arial" w:hAnsi="Arial" w:cs="Arial"/>
            <w:color w:val="auto"/>
            <w:u w:val="none"/>
          </w:rPr>
          <w:t>work</w:t>
        </w:r>
      </w:hyperlink>
      <w:r w:rsidRPr="0045612E">
        <w:rPr>
          <w:rFonts w:ascii="Arial" w:hAnsi="Arial" w:cs="Arial"/>
        </w:rPr>
        <w:t>’</w:t>
      </w:r>
      <w:r w:rsidR="006F3D61" w:rsidRPr="0045612E">
        <w:rPr>
          <w:rFonts w:ascii="Arial" w:hAnsi="Arial" w:cs="Arial"/>
        </w:rPr>
        <w:t xml:space="preserve"> (</w:t>
      </w:r>
      <w:r w:rsidR="0041247D" w:rsidRPr="0045612E">
        <w:rPr>
          <w:rFonts w:ascii="Arial" w:hAnsi="Arial" w:cs="Arial"/>
        </w:rPr>
        <w:t>Cambridge Dictionary, n.d.</w:t>
      </w:r>
      <w:r w:rsidR="006F3D61" w:rsidRPr="0045612E">
        <w:rPr>
          <w:rFonts w:ascii="Arial" w:hAnsi="Arial" w:cs="Arial"/>
        </w:rPr>
        <w:t>)</w:t>
      </w:r>
      <w:r w:rsidR="0045612E">
        <w:rPr>
          <w:rFonts w:ascii="Arial" w:hAnsi="Arial" w:cs="Arial"/>
        </w:rPr>
        <w:t>.</w:t>
      </w:r>
    </w:p>
    <w:p w14:paraId="1F8952D6" w14:textId="664642CD" w:rsidR="00B20FFF" w:rsidRPr="001A7A3A" w:rsidRDefault="00B20FFF" w:rsidP="00795B5D">
      <w:pPr>
        <w:spacing w:line="360" w:lineRule="auto"/>
        <w:jc w:val="both"/>
        <w:rPr>
          <w:rFonts w:ascii="Arial" w:hAnsi="Arial" w:cs="Arial"/>
        </w:rPr>
      </w:pPr>
      <w:r w:rsidRPr="001A7A3A">
        <w:rPr>
          <w:rFonts w:ascii="Arial" w:hAnsi="Arial" w:cs="Arial"/>
        </w:rPr>
        <w:t xml:space="preserve">This </w:t>
      </w:r>
      <w:r w:rsidR="0024616E" w:rsidRPr="001A7A3A">
        <w:rPr>
          <w:rFonts w:ascii="Arial" w:hAnsi="Arial" w:cs="Arial"/>
        </w:rPr>
        <w:t xml:space="preserve">is </w:t>
      </w:r>
      <w:r w:rsidRPr="001A7A3A">
        <w:rPr>
          <w:rFonts w:ascii="Arial" w:hAnsi="Arial" w:cs="Arial"/>
        </w:rPr>
        <w:t>the</w:t>
      </w:r>
      <w:r w:rsidR="006F3D61" w:rsidRPr="001A7A3A">
        <w:rPr>
          <w:rFonts w:ascii="Arial" w:hAnsi="Arial" w:cs="Arial"/>
        </w:rPr>
        <w:t xml:space="preserve"> earliest stage of human education and development</w:t>
      </w:r>
      <w:r w:rsidR="001A7A3A">
        <w:rPr>
          <w:rFonts w:ascii="Arial" w:hAnsi="Arial" w:cs="Arial"/>
        </w:rPr>
        <w:t>. The children in this stage are very receptive and keen to learn new knowledge let that be technology or anything else related.</w:t>
      </w:r>
    </w:p>
    <w:p w14:paraId="445FA6B2" w14:textId="03AD9A36" w:rsidR="0024616E" w:rsidRPr="00B95163" w:rsidRDefault="0024616E" w:rsidP="00795B5D">
      <w:pPr>
        <w:spacing w:line="360" w:lineRule="auto"/>
        <w:jc w:val="both"/>
        <w:rPr>
          <w:rFonts w:ascii="Arial" w:hAnsi="Arial" w:cs="Arial"/>
        </w:rPr>
      </w:pPr>
      <w:r w:rsidRPr="00B95163">
        <w:rPr>
          <w:rFonts w:ascii="Arial" w:hAnsi="Arial" w:cs="Arial"/>
        </w:rPr>
        <w:t>‘</w:t>
      </w:r>
      <w:r w:rsidR="006F3D61" w:rsidRPr="00B95163">
        <w:rPr>
          <w:rFonts w:ascii="Arial" w:hAnsi="Arial" w:cs="Arial"/>
        </w:rPr>
        <w:t xml:space="preserve">Nursery provides a routine and structure to your child’s day, which can include </w:t>
      </w:r>
      <w:r w:rsidR="001A7A3A" w:rsidRPr="00B95163">
        <w:rPr>
          <w:rFonts w:ascii="Arial" w:hAnsi="Arial" w:cs="Arial"/>
        </w:rPr>
        <w:t>mealtimes</w:t>
      </w:r>
      <w:r w:rsidR="006F3D61" w:rsidRPr="00B95163">
        <w:rPr>
          <w:rFonts w:ascii="Arial" w:hAnsi="Arial" w:cs="Arial"/>
        </w:rPr>
        <w:t>, naps, indoor and outdoor activities. This routine helps them to feel more confident and secure, in control of their feelings and is great preparation for school</w:t>
      </w:r>
      <w:r w:rsidR="00E071E8" w:rsidRPr="00B95163">
        <w:rPr>
          <w:rFonts w:ascii="Arial" w:hAnsi="Arial" w:cs="Arial"/>
        </w:rPr>
        <w:t>’ (</w:t>
      </w:r>
      <w:r w:rsidRPr="00B95163">
        <w:rPr>
          <w:rFonts w:ascii="Arial" w:hAnsi="Arial" w:cs="Arial"/>
        </w:rPr>
        <w:t>Bright Horizons, 2020)</w:t>
      </w:r>
      <w:r w:rsidR="006F3D61" w:rsidRPr="00B95163">
        <w:rPr>
          <w:rFonts w:ascii="Arial" w:hAnsi="Arial" w:cs="Arial"/>
        </w:rPr>
        <w:t xml:space="preserve">. </w:t>
      </w:r>
    </w:p>
    <w:p w14:paraId="3B8F5581" w14:textId="77777777" w:rsidR="00795B5D" w:rsidRDefault="00795B5D" w:rsidP="00724449">
      <w:pPr>
        <w:spacing w:line="360" w:lineRule="auto"/>
        <w:ind w:left="360"/>
        <w:rPr>
          <w:rStyle w:val="Heading1Char"/>
          <w:rFonts w:ascii="Arial" w:hAnsi="Arial" w:cs="Arial"/>
          <w:sz w:val="28"/>
          <w:szCs w:val="28"/>
        </w:rPr>
      </w:pPr>
    </w:p>
    <w:p w14:paraId="3D78983E" w14:textId="77777777" w:rsidR="00795B5D" w:rsidRDefault="00795B5D" w:rsidP="00724449">
      <w:pPr>
        <w:spacing w:line="360" w:lineRule="auto"/>
        <w:ind w:left="360"/>
        <w:rPr>
          <w:rStyle w:val="Heading1Char"/>
          <w:rFonts w:ascii="Arial" w:hAnsi="Arial" w:cs="Arial"/>
          <w:sz w:val="28"/>
          <w:szCs w:val="28"/>
        </w:rPr>
      </w:pPr>
    </w:p>
    <w:p w14:paraId="7048433D" w14:textId="77777777" w:rsidR="00795B5D" w:rsidRDefault="00795B5D" w:rsidP="00724449">
      <w:pPr>
        <w:spacing w:line="360" w:lineRule="auto"/>
        <w:ind w:left="360"/>
        <w:rPr>
          <w:rStyle w:val="Heading1Char"/>
          <w:rFonts w:ascii="Arial" w:hAnsi="Arial" w:cs="Arial"/>
          <w:sz w:val="28"/>
          <w:szCs w:val="28"/>
        </w:rPr>
      </w:pPr>
    </w:p>
    <w:p w14:paraId="37D47170" w14:textId="77777777" w:rsidR="00795B5D" w:rsidRDefault="00795B5D" w:rsidP="00724449">
      <w:pPr>
        <w:spacing w:line="360" w:lineRule="auto"/>
        <w:ind w:left="360"/>
        <w:rPr>
          <w:rStyle w:val="Heading1Char"/>
          <w:rFonts w:ascii="Arial" w:hAnsi="Arial" w:cs="Arial"/>
          <w:sz w:val="28"/>
          <w:szCs w:val="28"/>
        </w:rPr>
      </w:pPr>
    </w:p>
    <w:p w14:paraId="64044DA8" w14:textId="77777777" w:rsidR="006B5B98" w:rsidRDefault="006B5B98" w:rsidP="00724449">
      <w:pPr>
        <w:spacing w:line="360" w:lineRule="auto"/>
        <w:ind w:left="360"/>
        <w:rPr>
          <w:rStyle w:val="Heading1Char"/>
          <w:rFonts w:ascii="Arial" w:hAnsi="Arial" w:cs="Arial"/>
        </w:rPr>
      </w:pPr>
      <w:bookmarkStart w:id="3" w:name="_Toc121826180"/>
    </w:p>
    <w:p w14:paraId="46356780" w14:textId="77777777" w:rsidR="006B5B98" w:rsidRDefault="006B5B98" w:rsidP="00724449">
      <w:pPr>
        <w:spacing w:line="360" w:lineRule="auto"/>
        <w:ind w:left="360"/>
        <w:rPr>
          <w:rStyle w:val="Heading1Char"/>
          <w:rFonts w:ascii="Arial" w:hAnsi="Arial" w:cs="Arial"/>
        </w:rPr>
      </w:pPr>
    </w:p>
    <w:p w14:paraId="33EB24FB" w14:textId="09D06F85" w:rsidR="00B20FFF" w:rsidRPr="00E50CCB" w:rsidRDefault="00B20FFF" w:rsidP="00CF53AC">
      <w:pPr>
        <w:spacing w:line="360" w:lineRule="auto"/>
        <w:ind w:left="360"/>
        <w:rPr>
          <w:rFonts w:ascii="Arial" w:hAnsi="Arial" w:cs="Arial"/>
          <w:sz w:val="32"/>
          <w:szCs w:val="32"/>
        </w:rPr>
      </w:pPr>
      <w:r w:rsidRPr="00E50CCB">
        <w:rPr>
          <w:rStyle w:val="Heading1Char"/>
          <w:rFonts w:ascii="Arial" w:hAnsi="Arial" w:cs="Arial"/>
        </w:rPr>
        <w:lastRenderedPageBreak/>
        <w:t xml:space="preserve">The use and the impact of the modern technology on </w:t>
      </w:r>
      <w:r w:rsidR="00FA11A4" w:rsidRPr="00E50CCB">
        <w:rPr>
          <w:rStyle w:val="Heading1Char"/>
          <w:rFonts w:ascii="Arial" w:hAnsi="Arial" w:cs="Arial"/>
        </w:rPr>
        <w:t>Nurseries</w:t>
      </w:r>
      <w:bookmarkEnd w:id="3"/>
    </w:p>
    <w:p w14:paraId="62EE0408" w14:textId="0D90437C" w:rsidR="00B20FFF" w:rsidRPr="00461C60" w:rsidRDefault="00B20FFF" w:rsidP="00724449">
      <w:pPr>
        <w:pStyle w:val="Heading2"/>
        <w:spacing w:line="360" w:lineRule="auto"/>
        <w:rPr>
          <w:rFonts w:ascii="Arial" w:hAnsi="Arial" w:cs="Arial"/>
        </w:rPr>
      </w:pPr>
      <w:bookmarkStart w:id="4" w:name="_Toc121826181"/>
      <w:r w:rsidRPr="00461C60">
        <w:rPr>
          <w:rFonts w:ascii="Arial" w:hAnsi="Arial" w:cs="Arial"/>
        </w:rPr>
        <w:t xml:space="preserve">What are the traditional technologies used by </w:t>
      </w:r>
      <w:r w:rsidR="00724449">
        <w:rPr>
          <w:rFonts w:ascii="Arial" w:hAnsi="Arial" w:cs="Arial"/>
        </w:rPr>
        <w:t>N</w:t>
      </w:r>
      <w:r w:rsidR="002B7CB4" w:rsidRPr="00461C60">
        <w:rPr>
          <w:rFonts w:ascii="Arial" w:hAnsi="Arial" w:cs="Arial"/>
        </w:rPr>
        <w:t>urseries</w:t>
      </w:r>
      <w:r w:rsidRPr="00461C60">
        <w:rPr>
          <w:rFonts w:ascii="Arial" w:hAnsi="Arial" w:cs="Arial"/>
        </w:rPr>
        <w:t xml:space="preserve"> in the past</w:t>
      </w:r>
      <w:bookmarkEnd w:id="4"/>
      <w:r w:rsidR="00B172E5">
        <w:rPr>
          <w:rFonts w:ascii="Arial" w:hAnsi="Arial" w:cs="Arial"/>
        </w:rPr>
        <w:t>:</w:t>
      </w:r>
    </w:p>
    <w:p w14:paraId="456DD3E0" w14:textId="77777777" w:rsidR="00C81CF9" w:rsidRPr="00C81CF9" w:rsidRDefault="00C81CF9" w:rsidP="00724449">
      <w:pPr>
        <w:spacing w:line="360" w:lineRule="auto"/>
      </w:pPr>
    </w:p>
    <w:p w14:paraId="4AD93DF8" w14:textId="72F2FAB5" w:rsidR="00D90C7A" w:rsidRPr="00724449" w:rsidRDefault="00206234" w:rsidP="00724449">
      <w:pPr>
        <w:pStyle w:val="ListParagraph"/>
        <w:numPr>
          <w:ilvl w:val="0"/>
          <w:numId w:val="5"/>
        </w:numPr>
        <w:shd w:val="clear" w:color="auto" w:fill="FFFFFF"/>
        <w:spacing w:after="75" w:line="360" w:lineRule="auto"/>
        <w:jc w:val="both"/>
        <w:rPr>
          <w:rFonts w:ascii="Arial" w:hAnsi="Arial" w:cs="Arial"/>
        </w:rPr>
      </w:pPr>
      <w:r w:rsidRPr="00724449">
        <w:rPr>
          <w:rFonts w:ascii="Arial" w:eastAsia="Times New Roman" w:hAnsi="Arial" w:cs="Arial"/>
          <w:b/>
          <w:bCs/>
          <w:color w:val="000000"/>
          <w:lang w:eastAsia="en-GB"/>
        </w:rPr>
        <w:t>Sound recorders and listening devices</w:t>
      </w:r>
      <w:r w:rsidR="00D90C7A" w:rsidRPr="00724449">
        <w:rPr>
          <w:rFonts w:ascii="Arial" w:eastAsia="Times New Roman" w:hAnsi="Arial" w:cs="Arial"/>
          <w:color w:val="000000"/>
          <w:lang w:eastAsia="en-GB"/>
        </w:rPr>
        <w:t xml:space="preserve"> were mostly used to listen to an audio story, sometimes it was combined with a printed book to be able to follow the story. </w:t>
      </w:r>
      <w:r w:rsidR="00D90C7A" w:rsidRPr="00724449">
        <w:rPr>
          <w:rFonts w:ascii="Arial" w:hAnsi="Arial" w:cs="Arial"/>
        </w:rPr>
        <w:t xml:space="preserve">On some occasions the </w:t>
      </w:r>
      <w:r w:rsidR="00016C98" w:rsidRPr="00724449">
        <w:rPr>
          <w:rFonts w:ascii="Arial" w:hAnsi="Arial" w:cs="Arial"/>
        </w:rPr>
        <w:t>children’s</w:t>
      </w:r>
      <w:r w:rsidR="00D90C7A" w:rsidRPr="00724449">
        <w:rPr>
          <w:rFonts w:ascii="Arial" w:hAnsi="Arial" w:cs="Arial"/>
        </w:rPr>
        <w:t xml:space="preserve"> songs were also recorded for sing along to. On some recordings were animal songs, in that way a child can learn to differentiate</w:t>
      </w:r>
      <w:r w:rsidR="00C81CF9" w:rsidRPr="00724449">
        <w:rPr>
          <w:rFonts w:ascii="Arial" w:hAnsi="Arial" w:cs="Arial"/>
        </w:rPr>
        <w:t xml:space="preserve"> certain animals.</w:t>
      </w:r>
      <w:r w:rsidR="00D90C7A" w:rsidRPr="00724449">
        <w:rPr>
          <w:rFonts w:ascii="Arial" w:hAnsi="Arial" w:cs="Arial"/>
        </w:rPr>
        <w:t xml:space="preserve"> </w:t>
      </w:r>
    </w:p>
    <w:p w14:paraId="7B1F7CDA" w14:textId="2F92AA94" w:rsidR="008F4E0C" w:rsidRPr="00C81CF9" w:rsidRDefault="00206234" w:rsidP="00724449">
      <w:pPr>
        <w:pStyle w:val="ListParagraph"/>
        <w:numPr>
          <w:ilvl w:val="0"/>
          <w:numId w:val="5"/>
        </w:numPr>
        <w:shd w:val="clear" w:color="auto" w:fill="FFFFFF"/>
        <w:spacing w:after="75" w:line="360" w:lineRule="auto"/>
        <w:jc w:val="both"/>
        <w:rPr>
          <w:rFonts w:ascii="Arial" w:hAnsi="Arial" w:cs="Arial"/>
        </w:rPr>
      </w:pPr>
      <w:r w:rsidRPr="00C81CF9">
        <w:rPr>
          <w:rFonts w:ascii="Arial" w:hAnsi="Arial" w:cs="Arial"/>
          <w:b/>
          <w:bCs/>
        </w:rPr>
        <w:t>Television</w:t>
      </w:r>
      <w:r w:rsidR="00C81CF9" w:rsidRPr="00C81CF9">
        <w:rPr>
          <w:rFonts w:ascii="Arial" w:hAnsi="Arial" w:cs="Arial"/>
        </w:rPr>
        <w:t xml:space="preserve"> is used to watch a story/cartoon or an educational video.</w:t>
      </w:r>
    </w:p>
    <w:p w14:paraId="28104D6A" w14:textId="5F5F12FC" w:rsidR="00206234" w:rsidRPr="00C81CF9" w:rsidRDefault="00206234" w:rsidP="00724449">
      <w:pPr>
        <w:pStyle w:val="ListParagraph"/>
        <w:numPr>
          <w:ilvl w:val="0"/>
          <w:numId w:val="5"/>
        </w:numPr>
        <w:shd w:val="clear" w:color="auto" w:fill="FFFFFF"/>
        <w:spacing w:after="75" w:line="360" w:lineRule="auto"/>
        <w:jc w:val="both"/>
        <w:rPr>
          <w:rFonts w:ascii="Arial" w:hAnsi="Arial" w:cs="Arial"/>
        </w:rPr>
      </w:pPr>
      <w:r w:rsidRPr="00C81CF9">
        <w:rPr>
          <w:rFonts w:ascii="Arial" w:hAnsi="Arial" w:cs="Arial"/>
          <w:b/>
          <w:bCs/>
        </w:rPr>
        <w:t>VHS tapes</w:t>
      </w:r>
      <w:r w:rsidR="00C81CF9" w:rsidRPr="00C81CF9">
        <w:rPr>
          <w:rFonts w:ascii="Arial" w:hAnsi="Arial" w:cs="Arial"/>
        </w:rPr>
        <w:t xml:space="preserve"> are pre-recorded materials that can be shown to every child.</w:t>
      </w:r>
    </w:p>
    <w:p w14:paraId="0401393C" w14:textId="61887422" w:rsidR="00206234" w:rsidRPr="00C81CF9" w:rsidRDefault="00206234" w:rsidP="00724449">
      <w:pPr>
        <w:pStyle w:val="ListParagraph"/>
        <w:numPr>
          <w:ilvl w:val="0"/>
          <w:numId w:val="5"/>
        </w:numPr>
        <w:shd w:val="clear" w:color="auto" w:fill="FFFFFF"/>
        <w:spacing w:after="75" w:line="360" w:lineRule="auto"/>
        <w:jc w:val="both"/>
        <w:rPr>
          <w:rFonts w:ascii="Arial" w:hAnsi="Arial" w:cs="Arial"/>
        </w:rPr>
      </w:pPr>
      <w:r w:rsidRPr="00C81CF9">
        <w:rPr>
          <w:rFonts w:ascii="Arial" w:hAnsi="Arial" w:cs="Arial"/>
          <w:b/>
          <w:bCs/>
        </w:rPr>
        <w:t>Radio</w:t>
      </w:r>
      <w:r w:rsidR="00C81CF9" w:rsidRPr="00C81CF9">
        <w:rPr>
          <w:rFonts w:ascii="Arial" w:hAnsi="Arial" w:cs="Arial"/>
        </w:rPr>
        <w:t xml:space="preserve"> was mostly used to listen for some music or a tale.</w:t>
      </w:r>
    </w:p>
    <w:p w14:paraId="51CCDA1C" w14:textId="77777777" w:rsidR="00F31B16" w:rsidRPr="000A33F5" w:rsidRDefault="00F31B16" w:rsidP="00724449">
      <w:pPr>
        <w:pStyle w:val="Heading2"/>
        <w:spacing w:line="360" w:lineRule="auto"/>
        <w:rPr>
          <w:rFonts w:ascii="Arial" w:hAnsi="Arial" w:cs="Arial"/>
        </w:rPr>
      </w:pPr>
    </w:p>
    <w:p w14:paraId="6118EBD8" w14:textId="72799CD3" w:rsidR="004F579B" w:rsidRPr="00461C60" w:rsidRDefault="008F4E0C" w:rsidP="00724449">
      <w:pPr>
        <w:pStyle w:val="Heading2"/>
        <w:spacing w:line="360" w:lineRule="auto"/>
        <w:rPr>
          <w:rFonts w:ascii="Arial" w:hAnsi="Arial" w:cs="Arial"/>
        </w:rPr>
      </w:pPr>
      <w:bookmarkStart w:id="5" w:name="_Toc121826182"/>
      <w:r w:rsidRPr="00461C60">
        <w:rPr>
          <w:rFonts w:ascii="Arial" w:hAnsi="Arial" w:cs="Arial"/>
        </w:rPr>
        <w:t xml:space="preserve">What are the modern technologies use by </w:t>
      </w:r>
      <w:r w:rsidR="0031593E" w:rsidRPr="00461C60">
        <w:rPr>
          <w:rFonts w:ascii="Arial" w:hAnsi="Arial" w:cs="Arial"/>
        </w:rPr>
        <w:t>Nurseries</w:t>
      </w:r>
      <w:bookmarkEnd w:id="5"/>
      <w:r w:rsidR="00B172E5">
        <w:rPr>
          <w:rFonts w:ascii="Arial" w:hAnsi="Arial" w:cs="Arial"/>
        </w:rPr>
        <w:t>:</w:t>
      </w:r>
    </w:p>
    <w:p w14:paraId="302308BA" w14:textId="4B1288FB" w:rsidR="003149E3" w:rsidRDefault="003149E3" w:rsidP="00724449">
      <w:pPr>
        <w:shd w:val="clear" w:color="auto" w:fill="FFFFFF"/>
        <w:spacing w:after="75" w:line="360" w:lineRule="auto"/>
        <w:ind w:left="400"/>
        <w:rPr>
          <w:rFonts w:ascii="Arial" w:eastAsia="Times New Roman" w:hAnsi="Arial" w:cs="Arial"/>
          <w:color w:val="000000"/>
          <w:sz w:val="21"/>
          <w:szCs w:val="21"/>
          <w:lang w:eastAsia="en-GB"/>
        </w:rPr>
      </w:pPr>
    </w:p>
    <w:p w14:paraId="03820443" w14:textId="13173D14" w:rsidR="00E55836" w:rsidRDefault="003149E3" w:rsidP="00795B5D">
      <w:pPr>
        <w:pStyle w:val="ListParagraph"/>
        <w:numPr>
          <w:ilvl w:val="0"/>
          <w:numId w:val="5"/>
        </w:numPr>
        <w:shd w:val="clear" w:color="auto" w:fill="FFFFFF"/>
        <w:spacing w:after="75" w:line="360" w:lineRule="auto"/>
        <w:jc w:val="both"/>
        <w:rPr>
          <w:rFonts w:ascii="Arial" w:eastAsia="Times New Roman" w:hAnsi="Arial" w:cs="Arial"/>
          <w:color w:val="000000"/>
          <w:lang w:eastAsia="en-GB"/>
        </w:rPr>
      </w:pPr>
      <w:r w:rsidRPr="00C538D5">
        <w:rPr>
          <w:rFonts w:ascii="Arial" w:eastAsia="Times New Roman" w:hAnsi="Arial" w:cs="Arial"/>
          <w:b/>
          <w:bCs/>
          <w:color w:val="000000"/>
          <w:lang w:eastAsia="en-GB"/>
        </w:rPr>
        <w:t xml:space="preserve">A photocopier </w:t>
      </w:r>
      <w:r w:rsidRPr="00C538D5">
        <w:rPr>
          <w:rFonts w:ascii="Arial" w:eastAsia="Times New Roman" w:hAnsi="Arial" w:cs="Arial"/>
          <w:color w:val="000000"/>
          <w:lang w:eastAsia="en-GB"/>
        </w:rPr>
        <w:t xml:space="preserve">is an automated machine that will make copies from any paper material. The material can be printed out in black and white or in full colour. Usually this is used in </w:t>
      </w:r>
      <w:r w:rsidR="002619BD">
        <w:rPr>
          <w:rFonts w:ascii="Arial" w:eastAsia="Times New Roman" w:hAnsi="Arial" w:cs="Arial"/>
          <w:color w:val="000000"/>
          <w:lang w:eastAsia="en-GB"/>
        </w:rPr>
        <w:t>N</w:t>
      </w:r>
      <w:r w:rsidRPr="00C538D5">
        <w:rPr>
          <w:rFonts w:ascii="Arial" w:eastAsia="Times New Roman" w:hAnsi="Arial" w:cs="Arial"/>
          <w:color w:val="000000"/>
          <w:lang w:eastAsia="en-GB"/>
        </w:rPr>
        <w:t xml:space="preserve">urseries to print out educational material and other documents. </w:t>
      </w:r>
    </w:p>
    <w:p w14:paraId="6339AD80" w14:textId="77777777" w:rsidR="002619BD" w:rsidRPr="00C538D5" w:rsidRDefault="002619BD" w:rsidP="00010CDC">
      <w:pPr>
        <w:pStyle w:val="ListParagraph"/>
        <w:shd w:val="clear" w:color="auto" w:fill="FFFFFF"/>
        <w:spacing w:after="75" w:line="360" w:lineRule="auto"/>
        <w:jc w:val="both"/>
        <w:rPr>
          <w:rFonts w:ascii="Arial" w:eastAsia="Times New Roman" w:hAnsi="Arial" w:cs="Arial"/>
          <w:color w:val="000000"/>
          <w:lang w:eastAsia="en-GB"/>
        </w:rPr>
      </w:pPr>
    </w:p>
    <w:p w14:paraId="1E781305" w14:textId="5F026401" w:rsidR="003149E3" w:rsidRPr="002619BD" w:rsidRDefault="003149E3" w:rsidP="00010CDC">
      <w:pPr>
        <w:shd w:val="clear" w:color="auto" w:fill="FFFFFF"/>
        <w:spacing w:after="75" w:line="360" w:lineRule="auto"/>
        <w:ind w:left="400" w:firstLine="320"/>
        <w:jc w:val="both"/>
        <w:rPr>
          <w:rFonts w:ascii="Arial" w:eastAsia="Times New Roman" w:hAnsi="Arial" w:cs="Arial"/>
          <w:color w:val="000000"/>
          <w:lang w:eastAsia="en-GB"/>
        </w:rPr>
      </w:pPr>
      <w:r w:rsidRPr="00C538D5">
        <w:rPr>
          <w:rFonts w:ascii="Arial" w:eastAsia="Times New Roman" w:hAnsi="Arial" w:cs="Arial"/>
          <w:color w:val="000000"/>
          <w:lang w:eastAsia="en-GB"/>
        </w:rPr>
        <w:t xml:space="preserve">The most popular printed </w:t>
      </w:r>
      <w:r w:rsidR="002619BD">
        <w:rPr>
          <w:rFonts w:ascii="Arial" w:eastAsia="Times New Roman" w:hAnsi="Arial" w:cs="Arial"/>
          <w:color w:val="000000"/>
          <w:lang w:eastAsia="en-GB"/>
        </w:rPr>
        <w:t>N</w:t>
      </w:r>
      <w:r w:rsidRPr="00C538D5">
        <w:rPr>
          <w:rFonts w:ascii="Arial" w:eastAsia="Times New Roman" w:hAnsi="Arial" w:cs="Arial"/>
          <w:color w:val="000000"/>
          <w:lang w:eastAsia="en-GB"/>
        </w:rPr>
        <w:t xml:space="preserve">ursery products are: </w:t>
      </w:r>
    </w:p>
    <w:p w14:paraId="6ADF5A8E" w14:textId="4F37F5AE" w:rsidR="003149E3" w:rsidRPr="00C538D5" w:rsidRDefault="003149E3" w:rsidP="00795B5D">
      <w:pPr>
        <w:pStyle w:val="ListParagraph"/>
        <w:numPr>
          <w:ilvl w:val="0"/>
          <w:numId w:val="6"/>
        </w:numPr>
        <w:shd w:val="clear" w:color="auto" w:fill="FFFFFF"/>
        <w:spacing w:after="75" w:line="360" w:lineRule="auto"/>
        <w:jc w:val="both"/>
        <w:rPr>
          <w:rFonts w:ascii="Arial" w:eastAsia="Times New Roman" w:hAnsi="Arial" w:cs="Arial"/>
          <w:color w:val="000000"/>
          <w:lang w:eastAsia="en-GB"/>
        </w:rPr>
      </w:pPr>
      <w:r w:rsidRPr="00C538D5">
        <w:rPr>
          <w:rFonts w:ascii="Arial" w:eastAsia="Times New Roman" w:hAnsi="Arial" w:cs="Arial"/>
          <w:color w:val="000000"/>
          <w:lang w:eastAsia="en-GB"/>
        </w:rPr>
        <w:t xml:space="preserve">The </w:t>
      </w:r>
      <w:r w:rsidR="00E55836" w:rsidRPr="00C538D5">
        <w:rPr>
          <w:rFonts w:ascii="Arial" w:eastAsia="Times New Roman" w:hAnsi="Arial" w:cs="Arial"/>
          <w:color w:val="000000"/>
          <w:lang w:eastAsia="en-GB"/>
        </w:rPr>
        <w:t>L</w:t>
      </w:r>
      <w:r w:rsidRPr="00C538D5">
        <w:rPr>
          <w:rFonts w:ascii="Arial" w:eastAsia="Times New Roman" w:hAnsi="Arial" w:cs="Arial"/>
          <w:color w:val="000000"/>
          <w:lang w:eastAsia="en-GB"/>
        </w:rPr>
        <w:t xml:space="preserve">earning </w:t>
      </w:r>
      <w:r w:rsidR="00E55836" w:rsidRPr="00C538D5">
        <w:rPr>
          <w:rFonts w:ascii="Arial" w:eastAsia="Times New Roman" w:hAnsi="Arial" w:cs="Arial"/>
          <w:color w:val="000000"/>
          <w:lang w:eastAsia="en-GB"/>
        </w:rPr>
        <w:t>J</w:t>
      </w:r>
      <w:r w:rsidRPr="00C538D5">
        <w:rPr>
          <w:rFonts w:ascii="Arial" w:eastAsia="Times New Roman" w:hAnsi="Arial" w:cs="Arial"/>
          <w:color w:val="000000"/>
          <w:lang w:eastAsia="en-GB"/>
        </w:rPr>
        <w:t>ourney that contains information about the development of the child. It has 44 pages usually.</w:t>
      </w:r>
    </w:p>
    <w:p w14:paraId="7DBB688D" w14:textId="108EB7CA" w:rsidR="003149E3" w:rsidRPr="00C538D5" w:rsidRDefault="003149E3" w:rsidP="00795B5D">
      <w:pPr>
        <w:pStyle w:val="ListParagraph"/>
        <w:numPr>
          <w:ilvl w:val="0"/>
          <w:numId w:val="6"/>
        </w:numPr>
        <w:shd w:val="clear" w:color="auto" w:fill="FFFFFF"/>
        <w:spacing w:after="75" w:line="360" w:lineRule="auto"/>
        <w:jc w:val="both"/>
        <w:rPr>
          <w:rFonts w:ascii="Arial" w:eastAsia="Times New Roman" w:hAnsi="Arial" w:cs="Arial"/>
          <w:color w:val="000000"/>
          <w:lang w:eastAsia="en-GB"/>
        </w:rPr>
      </w:pPr>
      <w:r w:rsidRPr="00C538D5">
        <w:rPr>
          <w:rFonts w:ascii="Arial" w:eastAsia="Times New Roman" w:hAnsi="Arial" w:cs="Arial"/>
          <w:color w:val="000000"/>
          <w:lang w:eastAsia="en-GB"/>
        </w:rPr>
        <w:t>Learning Journey</w:t>
      </w:r>
      <w:r w:rsidR="00E55836" w:rsidRPr="00C538D5">
        <w:rPr>
          <w:rFonts w:ascii="Arial" w:eastAsia="Times New Roman" w:hAnsi="Arial" w:cs="Arial"/>
          <w:color w:val="000000"/>
          <w:lang w:eastAsia="en-GB"/>
        </w:rPr>
        <w:t xml:space="preserve"> Tracker – By Age, that gives access to the Development Matters guidance by age. This is usually a full colour booklet.</w:t>
      </w:r>
    </w:p>
    <w:p w14:paraId="4E2D6C97" w14:textId="0814B9B8" w:rsidR="00E55836" w:rsidRPr="00C538D5" w:rsidRDefault="00E55836" w:rsidP="00795B5D">
      <w:pPr>
        <w:pStyle w:val="ListParagraph"/>
        <w:numPr>
          <w:ilvl w:val="0"/>
          <w:numId w:val="6"/>
        </w:numPr>
        <w:shd w:val="clear" w:color="auto" w:fill="FFFFFF"/>
        <w:spacing w:after="75" w:line="360" w:lineRule="auto"/>
        <w:jc w:val="both"/>
        <w:rPr>
          <w:rFonts w:ascii="Arial" w:eastAsia="Times New Roman" w:hAnsi="Arial" w:cs="Arial"/>
          <w:color w:val="000000"/>
          <w:lang w:eastAsia="en-GB"/>
        </w:rPr>
      </w:pPr>
      <w:r w:rsidRPr="00C538D5">
        <w:rPr>
          <w:rFonts w:ascii="Arial" w:eastAsia="Times New Roman" w:hAnsi="Arial" w:cs="Arial"/>
          <w:color w:val="000000"/>
          <w:lang w:eastAsia="en-GB"/>
        </w:rPr>
        <w:t>Communication Diary, it has relevant information on the child’s daily activity (teach Early Years, n.d.)</w:t>
      </w:r>
      <w:r w:rsidR="001D2214">
        <w:rPr>
          <w:rFonts w:ascii="Arial" w:eastAsia="Times New Roman" w:hAnsi="Arial" w:cs="Arial"/>
          <w:color w:val="000000"/>
          <w:lang w:eastAsia="en-GB"/>
        </w:rPr>
        <w:t>.</w:t>
      </w:r>
    </w:p>
    <w:p w14:paraId="211DF4FB" w14:textId="15A1DAB2" w:rsidR="003149E3" w:rsidRPr="003149E3" w:rsidRDefault="003149E3" w:rsidP="00724449">
      <w:pPr>
        <w:shd w:val="clear" w:color="auto" w:fill="FFFFFF"/>
        <w:spacing w:after="75" w:line="360" w:lineRule="auto"/>
        <w:ind w:left="400"/>
        <w:rPr>
          <w:rFonts w:ascii="Arial" w:eastAsia="Times New Roman" w:hAnsi="Arial" w:cs="Arial"/>
          <w:color w:val="000000"/>
          <w:sz w:val="21"/>
          <w:szCs w:val="21"/>
          <w:lang w:eastAsia="en-GB"/>
        </w:rPr>
      </w:pPr>
    </w:p>
    <w:p w14:paraId="246765EF" w14:textId="5B895AE5" w:rsidR="00642A3B" w:rsidRPr="00C538D5" w:rsidRDefault="00642A3B" w:rsidP="00C538D5">
      <w:pPr>
        <w:pStyle w:val="ListParagraph"/>
        <w:numPr>
          <w:ilvl w:val="0"/>
          <w:numId w:val="5"/>
        </w:numPr>
        <w:spacing w:line="360" w:lineRule="auto"/>
        <w:jc w:val="both"/>
        <w:rPr>
          <w:rFonts w:ascii="Arial" w:hAnsi="Arial" w:cs="Arial"/>
        </w:rPr>
      </w:pPr>
      <w:r w:rsidRPr="00C538D5">
        <w:rPr>
          <w:rFonts w:ascii="Arial" w:hAnsi="Arial" w:cs="Arial"/>
          <w:b/>
          <w:bCs/>
          <w:color w:val="000000"/>
          <w:shd w:val="clear" w:color="auto" w:fill="FFFFFF"/>
        </w:rPr>
        <w:t>‘Computers</w:t>
      </w:r>
      <w:r w:rsidRPr="00C538D5">
        <w:rPr>
          <w:rFonts w:ascii="Arial" w:hAnsi="Arial" w:cs="Arial"/>
          <w:color w:val="000000"/>
          <w:shd w:val="clear" w:color="auto" w:fill="FFFFFF"/>
        </w:rPr>
        <w:t xml:space="preserve"> can also be set up for digital role play to enable young children to gain a further understanding of their technological surroundings. The use of computers in early childhood education is one of the most frequent one of them all as it is linked to educational software and mediated with Interactive </w:t>
      </w:r>
      <w:proofErr w:type="spellStart"/>
      <w:r w:rsidR="009A1148" w:rsidRPr="00C538D5">
        <w:rPr>
          <w:rFonts w:ascii="Arial" w:hAnsi="Arial" w:cs="Arial"/>
          <w:color w:val="000000"/>
          <w:shd w:val="clear" w:color="auto" w:fill="FFFFFF"/>
        </w:rPr>
        <w:t>Whiteboards</w:t>
      </w:r>
      <w:r w:rsidR="00202E7C">
        <w:rPr>
          <w:rFonts w:ascii="Arial" w:hAnsi="Arial" w:cs="Arial"/>
          <w:color w:val="000000"/>
          <w:shd w:val="clear" w:color="auto" w:fill="FFFFFF"/>
        </w:rPr>
        <w:t>’</w:t>
      </w:r>
      <w:proofErr w:type="spellEnd"/>
      <w:r w:rsidR="00202E7C">
        <w:rPr>
          <w:rFonts w:ascii="Arial" w:hAnsi="Arial" w:cs="Arial"/>
          <w:color w:val="000000"/>
          <w:shd w:val="clear" w:color="auto" w:fill="FFFFFF"/>
        </w:rPr>
        <w:t xml:space="preserve"> </w:t>
      </w:r>
      <w:r w:rsidRPr="00C538D5">
        <w:rPr>
          <w:rFonts w:ascii="Arial" w:hAnsi="Arial" w:cs="Arial"/>
          <w:color w:val="000000"/>
          <w:shd w:val="clear" w:color="auto" w:fill="FFFFFF"/>
        </w:rPr>
        <w:t>(</w:t>
      </w:r>
      <w:proofErr w:type="spellStart"/>
      <w:r w:rsidRPr="00C538D5">
        <w:rPr>
          <w:rFonts w:ascii="Arial" w:hAnsi="Arial" w:cs="Arial"/>
          <w:color w:val="000000"/>
          <w:shd w:val="clear" w:color="auto" w:fill="FFFFFF"/>
        </w:rPr>
        <w:t>Hilkemeijer</w:t>
      </w:r>
      <w:proofErr w:type="spellEnd"/>
      <w:r w:rsidRPr="00C538D5">
        <w:rPr>
          <w:rFonts w:ascii="Arial" w:hAnsi="Arial" w:cs="Arial"/>
          <w:color w:val="000000"/>
          <w:shd w:val="clear" w:color="auto" w:fill="FFFFFF"/>
        </w:rPr>
        <w:t>, n.d.).</w:t>
      </w:r>
    </w:p>
    <w:p w14:paraId="32CC3E1A" w14:textId="78BB58BC" w:rsidR="00642A3B" w:rsidRPr="00C538D5" w:rsidRDefault="00642A3B" w:rsidP="00C538D5">
      <w:pPr>
        <w:pStyle w:val="ListParagraph"/>
        <w:numPr>
          <w:ilvl w:val="0"/>
          <w:numId w:val="5"/>
        </w:numPr>
        <w:spacing w:line="360" w:lineRule="auto"/>
        <w:jc w:val="both"/>
        <w:rPr>
          <w:rFonts w:ascii="Arial" w:hAnsi="Arial" w:cs="Arial"/>
        </w:rPr>
      </w:pPr>
      <w:r w:rsidRPr="00C538D5">
        <w:rPr>
          <w:rFonts w:ascii="Arial" w:hAnsi="Arial" w:cs="Arial"/>
          <w:b/>
          <w:bCs/>
          <w:color w:val="000000"/>
          <w:shd w:val="clear" w:color="auto" w:fill="FFFFFF"/>
        </w:rPr>
        <w:lastRenderedPageBreak/>
        <w:t>Digital Cameras</w:t>
      </w:r>
      <w:r w:rsidR="00FA400B" w:rsidRPr="00C538D5">
        <w:rPr>
          <w:rFonts w:ascii="Arial" w:hAnsi="Arial" w:cs="Arial"/>
          <w:b/>
          <w:bCs/>
          <w:color w:val="000000"/>
          <w:shd w:val="clear" w:color="auto" w:fill="FFFFFF"/>
        </w:rPr>
        <w:t>: ‘</w:t>
      </w:r>
      <w:r w:rsidRPr="00C538D5">
        <w:rPr>
          <w:rFonts w:ascii="Arial" w:hAnsi="Arial" w:cs="Arial"/>
          <w:color w:val="000000"/>
          <w:shd w:val="clear" w:color="auto" w:fill="FFFFFF"/>
        </w:rPr>
        <w:t>Taking digital photos, videos, or audio recordings of activities in the early childhood education setting and reviewing these together, or sharing them with parents’ (</w:t>
      </w:r>
      <w:proofErr w:type="spellStart"/>
      <w:r w:rsidRPr="00C538D5">
        <w:rPr>
          <w:rFonts w:ascii="Arial" w:hAnsi="Arial" w:cs="Arial"/>
          <w:color w:val="000000"/>
          <w:shd w:val="clear" w:color="auto" w:fill="FFFFFF"/>
        </w:rPr>
        <w:t>Hilkemeijer</w:t>
      </w:r>
      <w:proofErr w:type="spellEnd"/>
      <w:r w:rsidRPr="00C538D5">
        <w:rPr>
          <w:rFonts w:ascii="Arial" w:hAnsi="Arial" w:cs="Arial"/>
          <w:color w:val="000000"/>
          <w:shd w:val="clear" w:color="auto" w:fill="FFFFFF"/>
        </w:rPr>
        <w:t>, n.d.)</w:t>
      </w:r>
      <w:r w:rsidR="00E97973" w:rsidRPr="00C538D5">
        <w:rPr>
          <w:rFonts w:ascii="Arial" w:hAnsi="Arial" w:cs="Arial"/>
          <w:color w:val="000000"/>
          <w:shd w:val="clear" w:color="auto" w:fill="FFFFFF"/>
        </w:rPr>
        <w:t>.</w:t>
      </w:r>
    </w:p>
    <w:p w14:paraId="6645181B" w14:textId="77777777" w:rsidR="00E97973" w:rsidRPr="00642A3B" w:rsidRDefault="00E97973" w:rsidP="00724449">
      <w:pPr>
        <w:pStyle w:val="ListParagraph"/>
        <w:spacing w:line="360" w:lineRule="auto"/>
        <w:rPr>
          <w:rFonts w:ascii="Arial" w:hAnsi="Arial" w:cs="Arial"/>
        </w:rPr>
      </w:pPr>
    </w:p>
    <w:p w14:paraId="441B7CDE" w14:textId="41BC1CB4" w:rsidR="0031593E" w:rsidRPr="00C81CF9" w:rsidRDefault="0031593E" w:rsidP="00C538D5">
      <w:pPr>
        <w:pStyle w:val="ListParagraph"/>
        <w:numPr>
          <w:ilvl w:val="0"/>
          <w:numId w:val="5"/>
        </w:numPr>
        <w:spacing w:line="360" w:lineRule="auto"/>
        <w:jc w:val="both"/>
        <w:rPr>
          <w:rFonts w:ascii="Arial" w:hAnsi="Arial" w:cs="Arial"/>
        </w:rPr>
      </w:pPr>
      <w:r w:rsidRPr="00E97973">
        <w:rPr>
          <w:rFonts w:ascii="Arial" w:hAnsi="Arial" w:cs="Arial"/>
          <w:b/>
          <w:bCs/>
        </w:rPr>
        <w:t>Robot toys</w:t>
      </w:r>
      <w:r w:rsidR="00642A3B">
        <w:rPr>
          <w:rFonts w:ascii="Arial" w:hAnsi="Arial" w:cs="Arial"/>
        </w:rPr>
        <w:t xml:space="preserve"> are making the play time more interactive for the kids</w:t>
      </w:r>
      <w:r w:rsidR="00E97973">
        <w:rPr>
          <w:rFonts w:ascii="Arial" w:hAnsi="Arial" w:cs="Arial"/>
        </w:rPr>
        <w:t>, also there are some models that can teach various things to them.</w:t>
      </w:r>
    </w:p>
    <w:p w14:paraId="26D2D828" w14:textId="7B1B7E8E" w:rsidR="0031593E" w:rsidRPr="000A33F5" w:rsidRDefault="0031593E" w:rsidP="00724449">
      <w:pPr>
        <w:pStyle w:val="ListParagraph"/>
        <w:spacing w:line="360" w:lineRule="auto"/>
        <w:rPr>
          <w:rFonts w:ascii="Arial" w:hAnsi="Arial" w:cs="Arial"/>
        </w:rPr>
      </w:pPr>
    </w:p>
    <w:p w14:paraId="5EA16DBB" w14:textId="4E0E82E8" w:rsidR="0031593E" w:rsidRPr="00E97973" w:rsidRDefault="0031593E" w:rsidP="00C538D5">
      <w:pPr>
        <w:pStyle w:val="ListParagraph"/>
        <w:numPr>
          <w:ilvl w:val="0"/>
          <w:numId w:val="5"/>
        </w:numPr>
        <w:spacing w:line="360" w:lineRule="auto"/>
        <w:jc w:val="both"/>
        <w:rPr>
          <w:rFonts w:ascii="Arial" w:hAnsi="Arial" w:cs="Arial"/>
          <w:b/>
          <w:bCs/>
        </w:rPr>
      </w:pPr>
      <w:r w:rsidRPr="00E97973">
        <w:rPr>
          <w:rFonts w:ascii="Arial" w:hAnsi="Arial" w:cs="Arial"/>
          <w:b/>
          <w:bCs/>
        </w:rPr>
        <w:t>Touchscreen computers</w:t>
      </w:r>
      <w:r w:rsidR="00E97973">
        <w:rPr>
          <w:rFonts w:ascii="Arial" w:hAnsi="Arial" w:cs="Arial"/>
          <w:b/>
          <w:bCs/>
        </w:rPr>
        <w:t xml:space="preserve"> </w:t>
      </w:r>
      <w:r w:rsidR="00E97973">
        <w:rPr>
          <w:rFonts w:ascii="Arial" w:hAnsi="Arial" w:cs="Arial"/>
        </w:rPr>
        <w:t>are mostly used for interactivity and teaching the kids for the use of modern technology.</w:t>
      </w:r>
    </w:p>
    <w:p w14:paraId="03119230" w14:textId="5421E47F" w:rsidR="008F4E0C" w:rsidRPr="000A33F5" w:rsidRDefault="008F4E0C" w:rsidP="00724449">
      <w:pPr>
        <w:pStyle w:val="Heading2"/>
        <w:spacing w:line="360" w:lineRule="auto"/>
        <w:rPr>
          <w:rFonts w:ascii="Arial" w:hAnsi="Arial" w:cs="Arial"/>
        </w:rPr>
      </w:pPr>
    </w:p>
    <w:p w14:paraId="3347CAA9" w14:textId="3E822E02" w:rsidR="008F4E0C" w:rsidRPr="00BD44FC" w:rsidRDefault="008F4E0C" w:rsidP="00724449">
      <w:pPr>
        <w:pStyle w:val="Heading2"/>
        <w:spacing w:line="360" w:lineRule="auto"/>
        <w:rPr>
          <w:rFonts w:ascii="Arial" w:hAnsi="Arial" w:cs="Arial"/>
        </w:rPr>
      </w:pPr>
      <w:bookmarkStart w:id="6" w:name="_Toc121826183"/>
      <w:r w:rsidRPr="00BD44FC">
        <w:rPr>
          <w:rFonts w:ascii="Arial" w:hAnsi="Arial" w:cs="Arial"/>
        </w:rPr>
        <w:t xml:space="preserve">How the </w:t>
      </w:r>
      <w:r w:rsidR="0031593E" w:rsidRPr="00BD44FC">
        <w:rPr>
          <w:rFonts w:ascii="Arial" w:hAnsi="Arial" w:cs="Arial"/>
        </w:rPr>
        <w:t>Nursery</w:t>
      </w:r>
      <w:r w:rsidRPr="00BD44FC">
        <w:rPr>
          <w:rFonts w:ascii="Arial" w:hAnsi="Arial" w:cs="Arial"/>
        </w:rPr>
        <w:t xml:space="preserve"> staff benefited by the use of modern technologies</w:t>
      </w:r>
      <w:bookmarkEnd w:id="6"/>
      <w:r w:rsidR="00B172E5">
        <w:rPr>
          <w:rFonts w:ascii="Arial" w:hAnsi="Arial" w:cs="Arial"/>
        </w:rPr>
        <w:t>:</w:t>
      </w:r>
      <w:r w:rsidRPr="00BD44FC">
        <w:rPr>
          <w:rFonts w:ascii="Arial" w:hAnsi="Arial" w:cs="Arial"/>
        </w:rPr>
        <w:t xml:space="preserve"> </w:t>
      </w:r>
    </w:p>
    <w:p w14:paraId="069198C5" w14:textId="77255BC9" w:rsidR="0031593E" w:rsidRPr="00BD44FC" w:rsidRDefault="0031593E" w:rsidP="00724449">
      <w:pPr>
        <w:spacing w:line="360" w:lineRule="auto"/>
        <w:rPr>
          <w:rFonts w:ascii="Arial" w:hAnsi="Arial" w:cs="Arial"/>
        </w:rPr>
      </w:pPr>
    </w:p>
    <w:p w14:paraId="4089FFDC" w14:textId="12D26FBF" w:rsidR="008F4E0C" w:rsidRDefault="009F4A29" w:rsidP="00286CB8">
      <w:pPr>
        <w:spacing w:line="360" w:lineRule="auto"/>
        <w:jc w:val="both"/>
        <w:rPr>
          <w:rFonts w:ascii="Arial" w:hAnsi="Arial" w:cs="Arial"/>
        </w:rPr>
      </w:pPr>
      <w:r>
        <w:rPr>
          <w:rFonts w:ascii="Arial" w:hAnsi="Arial" w:cs="Arial"/>
        </w:rPr>
        <w:t xml:space="preserve">Technology plays a big part in our modern life. Children are now more exposed to it today than they were 15-20 years before. It is important for nurseries to implement these new technologies and their use in their education as supplemental rather than central </w:t>
      </w:r>
      <w:r w:rsidR="00286CB8">
        <w:rPr>
          <w:rFonts w:ascii="Arial" w:hAnsi="Arial" w:cs="Arial"/>
        </w:rPr>
        <w:t>activities. (</w:t>
      </w:r>
      <w:proofErr w:type="spellStart"/>
      <w:r>
        <w:rPr>
          <w:rFonts w:ascii="Arial" w:hAnsi="Arial" w:cs="Arial"/>
        </w:rPr>
        <w:t>Parenta</w:t>
      </w:r>
      <w:proofErr w:type="spellEnd"/>
      <w:r>
        <w:rPr>
          <w:rFonts w:ascii="Arial" w:hAnsi="Arial" w:cs="Arial"/>
        </w:rPr>
        <w:t>, 2014).</w:t>
      </w:r>
    </w:p>
    <w:p w14:paraId="0F01C70A" w14:textId="77777777" w:rsidR="00286CB8" w:rsidRPr="000A33F5" w:rsidRDefault="00286CB8" w:rsidP="00286CB8">
      <w:pPr>
        <w:spacing w:line="360" w:lineRule="auto"/>
        <w:jc w:val="both"/>
        <w:rPr>
          <w:rFonts w:ascii="Arial" w:hAnsi="Arial" w:cs="Arial"/>
        </w:rPr>
      </w:pPr>
    </w:p>
    <w:p w14:paraId="172086A0" w14:textId="232BD72C" w:rsidR="008F4E0C" w:rsidRPr="00BD44FC" w:rsidRDefault="008F4E0C" w:rsidP="00724449">
      <w:pPr>
        <w:pStyle w:val="Heading2"/>
        <w:spacing w:line="360" w:lineRule="auto"/>
        <w:rPr>
          <w:rFonts w:ascii="Arial" w:hAnsi="Arial" w:cs="Arial"/>
        </w:rPr>
      </w:pPr>
      <w:bookmarkStart w:id="7" w:name="_Toc121826184"/>
      <w:r w:rsidRPr="00BD44FC">
        <w:rPr>
          <w:rFonts w:ascii="Arial" w:hAnsi="Arial" w:cs="Arial"/>
        </w:rPr>
        <w:t xml:space="preserve">How the </w:t>
      </w:r>
      <w:r w:rsidR="0031593E" w:rsidRPr="00BD44FC">
        <w:rPr>
          <w:rFonts w:ascii="Arial" w:hAnsi="Arial" w:cs="Arial"/>
        </w:rPr>
        <w:t>children</w:t>
      </w:r>
      <w:r w:rsidRPr="00BD44FC">
        <w:rPr>
          <w:rFonts w:ascii="Arial" w:hAnsi="Arial" w:cs="Arial"/>
        </w:rPr>
        <w:t xml:space="preserve"> are benefited by the use of modern technologies</w:t>
      </w:r>
      <w:bookmarkEnd w:id="7"/>
      <w:r w:rsidR="00B172E5">
        <w:rPr>
          <w:rFonts w:ascii="Arial" w:hAnsi="Arial" w:cs="Arial"/>
        </w:rPr>
        <w:t>:</w:t>
      </w:r>
    </w:p>
    <w:p w14:paraId="22FB5B0A" w14:textId="72A26C61" w:rsidR="0031593E" w:rsidRDefault="0031593E" w:rsidP="00724449">
      <w:pPr>
        <w:spacing w:line="360" w:lineRule="auto"/>
        <w:rPr>
          <w:rFonts w:ascii="Arial" w:hAnsi="Arial" w:cs="Arial"/>
        </w:rPr>
      </w:pPr>
    </w:p>
    <w:p w14:paraId="5C24C54A" w14:textId="779F5046" w:rsidR="000D0159" w:rsidRDefault="00642F4B" w:rsidP="00286CB8">
      <w:pPr>
        <w:spacing w:line="360" w:lineRule="auto"/>
        <w:jc w:val="both"/>
        <w:rPr>
          <w:rFonts w:ascii="Arial" w:hAnsi="Arial" w:cs="Arial"/>
        </w:rPr>
      </w:pPr>
      <w:r>
        <w:rPr>
          <w:rFonts w:ascii="Arial" w:hAnsi="Arial" w:cs="Arial"/>
        </w:rPr>
        <w:t xml:space="preserve">The modern technology has its benefits on the children on various </w:t>
      </w:r>
      <w:r w:rsidR="00DC4FE9">
        <w:rPr>
          <w:rFonts w:ascii="Arial" w:hAnsi="Arial" w:cs="Arial"/>
        </w:rPr>
        <w:t>fields. They promote development and learning when used properly.</w:t>
      </w:r>
    </w:p>
    <w:p w14:paraId="2562FA11" w14:textId="4E0D6C16" w:rsidR="00642F4B" w:rsidRDefault="00642F4B" w:rsidP="00724449">
      <w:pPr>
        <w:spacing w:line="360" w:lineRule="auto"/>
        <w:rPr>
          <w:rFonts w:ascii="Arial" w:hAnsi="Arial" w:cs="Arial"/>
        </w:rPr>
      </w:pPr>
      <w:r>
        <w:rPr>
          <w:rFonts w:ascii="Arial" w:hAnsi="Arial" w:cs="Arial"/>
        </w:rPr>
        <w:t>Physical Development:</w:t>
      </w:r>
    </w:p>
    <w:p w14:paraId="73F85D7C" w14:textId="152817D6" w:rsidR="00642F4B" w:rsidRPr="0034609A" w:rsidRDefault="00642F4B" w:rsidP="00286CB8">
      <w:pPr>
        <w:pStyle w:val="ListParagraph"/>
        <w:numPr>
          <w:ilvl w:val="0"/>
          <w:numId w:val="10"/>
        </w:numPr>
        <w:spacing w:line="360" w:lineRule="auto"/>
        <w:jc w:val="both"/>
        <w:rPr>
          <w:rFonts w:ascii="Arial" w:hAnsi="Arial" w:cs="Arial"/>
          <w:color w:val="000000" w:themeColor="text1"/>
        </w:rPr>
      </w:pPr>
      <w:r w:rsidRPr="0034609A">
        <w:rPr>
          <w:rFonts w:ascii="Arial" w:hAnsi="Arial" w:cs="Arial"/>
          <w:b/>
          <w:bCs/>
        </w:rPr>
        <w:t xml:space="preserve">Fine Motor </w:t>
      </w:r>
      <w:r w:rsidR="00296981" w:rsidRPr="0034609A">
        <w:rPr>
          <w:rFonts w:ascii="Arial" w:hAnsi="Arial" w:cs="Arial"/>
          <w:b/>
          <w:bCs/>
        </w:rPr>
        <w:t>Skills</w:t>
      </w:r>
      <w:r w:rsidR="00296981">
        <w:rPr>
          <w:rFonts w:ascii="Arial" w:hAnsi="Arial" w:cs="Arial"/>
        </w:rPr>
        <w:t>:</w:t>
      </w:r>
      <w:r w:rsidR="0034609A">
        <w:rPr>
          <w:rFonts w:ascii="Arial" w:hAnsi="Arial" w:cs="Arial"/>
        </w:rPr>
        <w:t xml:space="preserve"> </w:t>
      </w:r>
      <w:r w:rsidR="0034609A" w:rsidRPr="0034609A">
        <w:rPr>
          <w:rFonts w:ascii="Arial" w:hAnsi="Arial" w:cs="Arial"/>
          <w:color w:val="000000" w:themeColor="text1"/>
          <w:shd w:val="clear" w:color="auto" w:fill="FFFFFF"/>
        </w:rPr>
        <w:t>Interaction with </w:t>
      </w:r>
      <w:r w:rsidR="0034609A" w:rsidRPr="0034609A">
        <w:rPr>
          <w:rStyle w:val="words"/>
          <w:rFonts w:ascii="Arial" w:hAnsi="Arial" w:cs="Arial"/>
          <w:color w:val="000000" w:themeColor="text1"/>
          <w:shd w:val="clear" w:color="auto" w:fill="FFFFFF"/>
        </w:rPr>
        <w:t>innovation</w:t>
      </w:r>
      <w:r w:rsidR="0034609A" w:rsidRPr="0034609A">
        <w:rPr>
          <w:rFonts w:ascii="Arial" w:hAnsi="Arial" w:cs="Arial"/>
          <w:color w:val="000000" w:themeColor="text1"/>
          <w:shd w:val="clear" w:color="auto" w:fill="FFFFFF"/>
        </w:rPr>
        <w:t> </w:t>
      </w:r>
      <w:r w:rsidR="0034609A" w:rsidRPr="0034609A">
        <w:rPr>
          <w:rStyle w:val="words"/>
          <w:rFonts w:ascii="Arial" w:hAnsi="Arial" w:cs="Arial"/>
          <w:color w:val="000000" w:themeColor="text1"/>
          <w:shd w:val="clear" w:color="auto" w:fill="FFFFFF"/>
        </w:rPr>
        <w:t>underpins</w:t>
      </w:r>
      <w:r w:rsidR="0034609A" w:rsidRPr="0034609A">
        <w:rPr>
          <w:rFonts w:ascii="Arial" w:hAnsi="Arial" w:cs="Arial"/>
          <w:color w:val="000000" w:themeColor="text1"/>
          <w:shd w:val="clear" w:color="auto" w:fill="FFFFFF"/>
        </w:rPr>
        <w:t> the </w:t>
      </w:r>
      <w:r w:rsidR="0034609A" w:rsidRPr="0034609A">
        <w:rPr>
          <w:rStyle w:val="words"/>
          <w:rFonts w:ascii="Arial" w:hAnsi="Arial" w:cs="Arial"/>
          <w:color w:val="000000" w:themeColor="text1"/>
          <w:shd w:val="clear" w:color="auto" w:fill="FFFFFF"/>
        </w:rPr>
        <w:t>advancement</w:t>
      </w:r>
      <w:r w:rsidR="0034609A" w:rsidRPr="0034609A">
        <w:rPr>
          <w:rFonts w:ascii="Arial" w:hAnsi="Arial" w:cs="Arial"/>
          <w:color w:val="000000" w:themeColor="text1"/>
          <w:shd w:val="clear" w:color="auto" w:fill="FFFFFF"/>
        </w:rPr>
        <w:t> of fine </w:t>
      </w:r>
      <w:r w:rsidR="0034609A" w:rsidRPr="0034609A">
        <w:rPr>
          <w:rStyle w:val="words"/>
          <w:rFonts w:ascii="Arial" w:hAnsi="Arial" w:cs="Arial"/>
          <w:color w:val="000000" w:themeColor="text1"/>
          <w:shd w:val="clear" w:color="auto" w:fill="FFFFFF"/>
        </w:rPr>
        <w:t>engine</w:t>
      </w:r>
      <w:r w:rsidR="0034609A" w:rsidRPr="0034609A">
        <w:rPr>
          <w:rFonts w:ascii="Arial" w:hAnsi="Arial" w:cs="Arial"/>
          <w:color w:val="000000" w:themeColor="text1"/>
          <w:shd w:val="clear" w:color="auto" w:fill="FFFFFF"/>
        </w:rPr>
        <w:t> skills. Pressing buttons and letters, dragging and swiping </w:t>
      </w:r>
      <w:r w:rsidR="0034609A" w:rsidRPr="0034609A">
        <w:rPr>
          <w:rStyle w:val="words"/>
          <w:rFonts w:ascii="Arial" w:hAnsi="Arial" w:cs="Arial"/>
          <w:color w:val="000000" w:themeColor="text1"/>
          <w:shd w:val="clear" w:color="auto" w:fill="FFFFFF"/>
        </w:rPr>
        <w:t>things</w:t>
      </w:r>
      <w:r w:rsidR="0034609A" w:rsidRPr="0034609A">
        <w:rPr>
          <w:rFonts w:ascii="Arial" w:hAnsi="Arial" w:cs="Arial"/>
          <w:color w:val="000000" w:themeColor="text1"/>
          <w:shd w:val="clear" w:color="auto" w:fill="FFFFFF"/>
        </w:rPr>
        <w:t> on a tablet, moving around objects on a light table and </w:t>
      </w:r>
      <w:r w:rsidR="0034609A" w:rsidRPr="0034609A">
        <w:rPr>
          <w:rStyle w:val="words"/>
          <w:rFonts w:ascii="Arial" w:hAnsi="Arial" w:cs="Arial"/>
          <w:color w:val="000000" w:themeColor="text1"/>
          <w:shd w:val="clear" w:color="auto" w:fill="FFFFFF"/>
        </w:rPr>
        <w:t>embeddings</w:t>
      </w:r>
      <w:r w:rsidR="0034609A" w:rsidRPr="0034609A">
        <w:rPr>
          <w:rFonts w:ascii="Arial" w:hAnsi="Arial" w:cs="Arial"/>
          <w:color w:val="000000" w:themeColor="text1"/>
          <w:shd w:val="clear" w:color="auto" w:fill="FFFFFF"/>
        </w:rPr>
        <w:t> batteries into a circuit </w:t>
      </w:r>
      <w:r w:rsidR="0034609A" w:rsidRPr="0034609A">
        <w:rPr>
          <w:rStyle w:val="words"/>
          <w:rFonts w:ascii="Arial" w:hAnsi="Arial" w:cs="Arial"/>
          <w:color w:val="000000" w:themeColor="text1"/>
          <w:shd w:val="clear" w:color="auto" w:fill="FFFFFF"/>
        </w:rPr>
        <w:t>piece</w:t>
      </w:r>
      <w:r w:rsidR="0034609A" w:rsidRPr="0034609A">
        <w:rPr>
          <w:rFonts w:ascii="Arial" w:hAnsi="Arial" w:cs="Arial"/>
          <w:color w:val="000000" w:themeColor="text1"/>
          <w:shd w:val="clear" w:color="auto" w:fill="FFFFFF"/>
        </w:rPr>
        <w:t> </w:t>
      </w:r>
      <w:r w:rsidR="00402564" w:rsidRPr="0034609A">
        <w:rPr>
          <w:rStyle w:val="words"/>
          <w:rFonts w:ascii="Arial" w:hAnsi="Arial" w:cs="Arial"/>
          <w:color w:val="000000" w:themeColor="text1"/>
          <w:shd w:val="clear" w:color="auto" w:fill="FFFFFF"/>
        </w:rPr>
        <w:t>help</w:t>
      </w:r>
      <w:r w:rsidR="0034609A" w:rsidRPr="0034609A">
        <w:rPr>
          <w:rFonts w:ascii="Arial" w:hAnsi="Arial" w:cs="Arial"/>
          <w:color w:val="000000" w:themeColor="text1"/>
          <w:shd w:val="clear" w:color="auto" w:fill="FFFFFF"/>
        </w:rPr>
        <w:t> children to </w:t>
      </w:r>
      <w:r w:rsidR="0034609A" w:rsidRPr="0034609A">
        <w:rPr>
          <w:rStyle w:val="words"/>
          <w:rFonts w:ascii="Arial" w:hAnsi="Arial" w:cs="Arial"/>
          <w:color w:val="000000" w:themeColor="text1"/>
          <w:shd w:val="clear" w:color="auto" w:fill="FFFFFF"/>
        </w:rPr>
        <w:t>progress</w:t>
      </w:r>
      <w:r w:rsidR="0034609A" w:rsidRPr="0034609A">
        <w:rPr>
          <w:rFonts w:ascii="Arial" w:hAnsi="Arial" w:cs="Arial"/>
          <w:color w:val="000000" w:themeColor="text1"/>
          <w:shd w:val="clear" w:color="auto" w:fill="FFFFFF"/>
        </w:rPr>
        <w:t> their </w:t>
      </w:r>
      <w:r w:rsidR="0034609A" w:rsidRPr="0034609A">
        <w:rPr>
          <w:rStyle w:val="words"/>
          <w:rFonts w:ascii="Arial" w:hAnsi="Arial" w:cs="Arial"/>
          <w:color w:val="000000" w:themeColor="text1"/>
          <w:shd w:val="clear" w:color="auto" w:fill="FFFFFF"/>
        </w:rPr>
        <w:t>exactness</w:t>
      </w:r>
      <w:r w:rsidR="0034609A" w:rsidRPr="0034609A">
        <w:rPr>
          <w:rFonts w:ascii="Arial" w:hAnsi="Arial" w:cs="Arial"/>
          <w:color w:val="000000" w:themeColor="text1"/>
          <w:shd w:val="clear" w:color="auto" w:fill="FFFFFF"/>
        </w:rPr>
        <w:t> and </w:t>
      </w:r>
      <w:r w:rsidR="0034609A" w:rsidRPr="0034609A">
        <w:rPr>
          <w:rStyle w:val="words"/>
          <w:rFonts w:ascii="Arial" w:hAnsi="Arial" w:cs="Arial"/>
          <w:color w:val="000000" w:themeColor="text1"/>
          <w:shd w:val="clear" w:color="auto" w:fill="FFFFFF"/>
        </w:rPr>
        <w:t>smoothness</w:t>
      </w:r>
      <w:r w:rsidR="0034609A">
        <w:rPr>
          <w:rStyle w:val="words"/>
          <w:rFonts w:ascii="Arial" w:hAnsi="Arial" w:cs="Arial"/>
          <w:color w:val="000000" w:themeColor="text1"/>
          <w:shd w:val="clear" w:color="auto" w:fill="FFFFFF"/>
        </w:rPr>
        <w:t>.</w:t>
      </w:r>
    </w:p>
    <w:p w14:paraId="18719DD8" w14:textId="38AF351F" w:rsidR="00642F4B" w:rsidRPr="0034609A" w:rsidRDefault="0034609A" w:rsidP="00286CB8">
      <w:pPr>
        <w:pStyle w:val="ListParagraph"/>
        <w:numPr>
          <w:ilvl w:val="0"/>
          <w:numId w:val="10"/>
        </w:numPr>
        <w:spacing w:line="360" w:lineRule="auto"/>
        <w:jc w:val="both"/>
        <w:rPr>
          <w:rFonts w:ascii="Arial" w:hAnsi="Arial" w:cs="Arial"/>
          <w:color w:val="000000" w:themeColor="text1"/>
        </w:rPr>
      </w:pPr>
      <w:r w:rsidRPr="0034609A">
        <w:rPr>
          <w:rFonts w:ascii="Arial" w:hAnsi="Arial" w:cs="Arial"/>
          <w:b/>
          <w:bCs/>
        </w:rPr>
        <w:t>Coordination</w:t>
      </w:r>
      <w:r>
        <w:rPr>
          <w:rFonts w:ascii="Arial" w:hAnsi="Arial" w:cs="Arial"/>
        </w:rPr>
        <w:t>:</w:t>
      </w:r>
      <w:r w:rsidRPr="0034609A">
        <w:rPr>
          <w:rFonts w:ascii="Arial" w:hAnsi="Arial" w:cs="Arial"/>
          <w:color w:val="000000" w:themeColor="text1"/>
        </w:rPr>
        <w:t xml:space="preserve"> </w:t>
      </w:r>
      <w:r w:rsidRPr="0034609A">
        <w:rPr>
          <w:rFonts w:ascii="Arial" w:hAnsi="Arial" w:cs="Arial"/>
          <w:color w:val="000000" w:themeColor="text1"/>
          <w:shd w:val="clear" w:color="auto" w:fill="FFFFFF"/>
        </w:rPr>
        <w:t>Each time </w:t>
      </w:r>
      <w:r w:rsidRPr="0034609A">
        <w:rPr>
          <w:rStyle w:val="words"/>
          <w:rFonts w:ascii="Arial" w:hAnsi="Arial" w:cs="Arial"/>
          <w:color w:val="000000" w:themeColor="text1"/>
          <w:shd w:val="clear" w:color="auto" w:fill="FFFFFF"/>
        </w:rPr>
        <w:t>youthful</w:t>
      </w:r>
      <w:r w:rsidRPr="0034609A">
        <w:rPr>
          <w:rFonts w:ascii="Arial" w:hAnsi="Arial" w:cs="Arial"/>
          <w:color w:val="000000" w:themeColor="text1"/>
          <w:shd w:val="clear" w:color="auto" w:fill="FFFFFF"/>
        </w:rPr>
        <w:t> children </w:t>
      </w:r>
      <w:r w:rsidRPr="0034609A">
        <w:rPr>
          <w:rStyle w:val="words"/>
          <w:rFonts w:ascii="Arial" w:hAnsi="Arial" w:cs="Arial"/>
          <w:color w:val="000000" w:themeColor="text1"/>
          <w:shd w:val="clear" w:color="auto" w:fill="FFFFFF"/>
        </w:rPr>
        <w:t>outwardly</w:t>
      </w:r>
      <w:r w:rsidRPr="0034609A">
        <w:rPr>
          <w:rFonts w:ascii="Arial" w:hAnsi="Arial" w:cs="Arial"/>
          <w:color w:val="000000" w:themeColor="text1"/>
          <w:shd w:val="clear" w:color="auto" w:fill="FFFFFF"/>
        </w:rPr>
        <w:t> track and </w:t>
      </w:r>
      <w:r w:rsidRPr="0034609A">
        <w:rPr>
          <w:rStyle w:val="words"/>
          <w:rFonts w:ascii="Arial" w:hAnsi="Arial" w:cs="Arial"/>
          <w:color w:val="000000" w:themeColor="text1"/>
          <w:shd w:val="clear" w:color="auto" w:fill="FFFFFF"/>
        </w:rPr>
        <w:t>control</w:t>
      </w:r>
      <w:r w:rsidRPr="0034609A">
        <w:rPr>
          <w:rFonts w:ascii="Arial" w:hAnsi="Arial" w:cs="Arial"/>
          <w:color w:val="000000" w:themeColor="text1"/>
          <w:shd w:val="clear" w:color="auto" w:fill="FFFFFF"/>
        </w:rPr>
        <w:t> objects on a screen, they </w:t>
      </w:r>
      <w:r w:rsidRPr="0034609A">
        <w:rPr>
          <w:rStyle w:val="words"/>
          <w:rFonts w:ascii="Arial" w:hAnsi="Arial" w:cs="Arial"/>
          <w:color w:val="000000" w:themeColor="text1"/>
          <w:shd w:val="clear" w:color="auto" w:fill="FFFFFF"/>
        </w:rPr>
        <w:t>fortify</w:t>
      </w:r>
      <w:r w:rsidRPr="0034609A">
        <w:rPr>
          <w:rFonts w:ascii="Arial" w:hAnsi="Arial" w:cs="Arial"/>
          <w:color w:val="000000" w:themeColor="text1"/>
          <w:shd w:val="clear" w:color="auto" w:fill="FFFFFF"/>
        </w:rPr>
        <w:t> their hand-eye coordination</w:t>
      </w:r>
      <w:r>
        <w:rPr>
          <w:rFonts w:ascii="Arial" w:hAnsi="Arial" w:cs="Arial"/>
          <w:color w:val="000000" w:themeColor="text1"/>
          <w:shd w:val="clear" w:color="auto" w:fill="FFFFFF"/>
        </w:rPr>
        <w:t>.</w:t>
      </w:r>
    </w:p>
    <w:p w14:paraId="38B02C33" w14:textId="77777777" w:rsidR="00920A46" w:rsidRDefault="00920A46" w:rsidP="00724449">
      <w:pPr>
        <w:spacing w:line="360" w:lineRule="auto"/>
        <w:rPr>
          <w:rFonts w:ascii="Arial" w:hAnsi="Arial" w:cs="Arial"/>
        </w:rPr>
      </w:pPr>
    </w:p>
    <w:p w14:paraId="639373DF" w14:textId="77777777" w:rsidR="00920A46" w:rsidRDefault="00920A46" w:rsidP="00724449">
      <w:pPr>
        <w:spacing w:line="360" w:lineRule="auto"/>
        <w:rPr>
          <w:rFonts w:ascii="Arial" w:hAnsi="Arial" w:cs="Arial"/>
        </w:rPr>
      </w:pPr>
    </w:p>
    <w:p w14:paraId="310578C4" w14:textId="77777777" w:rsidR="00920A46" w:rsidRDefault="00920A46" w:rsidP="00724449">
      <w:pPr>
        <w:spacing w:line="360" w:lineRule="auto"/>
        <w:rPr>
          <w:rFonts w:ascii="Arial" w:hAnsi="Arial" w:cs="Arial"/>
        </w:rPr>
      </w:pPr>
    </w:p>
    <w:p w14:paraId="60860526" w14:textId="2AD10DA7" w:rsidR="00642F4B" w:rsidRDefault="00642F4B" w:rsidP="00724449">
      <w:pPr>
        <w:spacing w:line="360" w:lineRule="auto"/>
        <w:rPr>
          <w:rFonts w:ascii="Arial" w:hAnsi="Arial" w:cs="Arial"/>
        </w:rPr>
      </w:pPr>
      <w:r>
        <w:rPr>
          <w:rFonts w:ascii="Arial" w:hAnsi="Arial" w:cs="Arial"/>
        </w:rPr>
        <w:lastRenderedPageBreak/>
        <w:t>Cognitive Development:</w:t>
      </w:r>
    </w:p>
    <w:p w14:paraId="1BBFE379" w14:textId="06F85BD5" w:rsidR="00642F4B" w:rsidRPr="0034609A" w:rsidRDefault="00642F4B" w:rsidP="00693AFD">
      <w:pPr>
        <w:pStyle w:val="ListParagraph"/>
        <w:numPr>
          <w:ilvl w:val="0"/>
          <w:numId w:val="10"/>
        </w:numPr>
        <w:spacing w:line="360" w:lineRule="auto"/>
        <w:jc w:val="both"/>
        <w:rPr>
          <w:rFonts w:ascii="Arial" w:hAnsi="Arial" w:cs="Arial"/>
          <w:color w:val="000000" w:themeColor="text1"/>
        </w:rPr>
      </w:pPr>
      <w:r w:rsidRPr="0034609A">
        <w:rPr>
          <w:rFonts w:ascii="Arial" w:hAnsi="Arial" w:cs="Arial"/>
          <w:b/>
          <w:bCs/>
        </w:rPr>
        <w:t>Language</w:t>
      </w:r>
      <w:r w:rsidR="00300C93">
        <w:rPr>
          <w:rFonts w:ascii="Arial" w:hAnsi="Arial" w:cs="Arial"/>
          <w:b/>
          <w:bCs/>
        </w:rPr>
        <w:t xml:space="preserve"> Development:</w:t>
      </w:r>
      <w:r w:rsidR="00DB6736">
        <w:rPr>
          <w:rFonts w:ascii="Arial" w:hAnsi="Arial" w:cs="Arial"/>
          <w:b/>
          <w:bCs/>
        </w:rPr>
        <w:t xml:space="preserve"> </w:t>
      </w:r>
      <w:r w:rsidR="006A6C25">
        <w:rPr>
          <w:rFonts w:ascii="Arial" w:hAnsi="Arial" w:cs="Arial"/>
        </w:rPr>
        <w:t>eBooks</w:t>
      </w:r>
      <w:r w:rsidR="00300C93">
        <w:rPr>
          <w:rFonts w:ascii="Arial" w:hAnsi="Arial" w:cs="Arial"/>
        </w:rPr>
        <w:t xml:space="preserve"> and </w:t>
      </w:r>
      <w:r w:rsidR="00DB6736">
        <w:rPr>
          <w:rFonts w:ascii="Arial" w:hAnsi="Arial" w:cs="Arial"/>
        </w:rPr>
        <w:t>instructive computer prog</w:t>
      </w:r>
      <w:r w:rsidR="00C06DA2">
        <w:rPr>
          <w:rFonts w:ascii="Arial" w:hAnsi="Arial" w:cs="Arial"/>
        </w:rPr>
        <w:t xml:space="preserve">rams can </w:t>
      </w:r>
      <w:r w:rsidR="006A6C25">
        <w:rPr>
          <w:rFonts w:ascii="Arial" w:hAnsi="Arial" w:cs="Arial"/>
        </w:rPr>
        <w:t>help youthful</w:t>
      </w:r>
      <w:r w:rsidR="00C06DA2">
        <w:rPr>
          <w:rFonts w:ascii="Arial" w:hAnsi="Arial" w:cs="Arial"/>
        </w:rPr>
        <w:t xml:space="preserve"> children with letter acknowledg</w:t>
      </w:r>
      <w:r w:rsidR="00755CE7">
        <w:rPr>
          <w:rFonts w:ascii="Arial" w:hAnsi="Arial" w:cs="Arial"/>
        </w:rPr>
        <w:t xml:space="preserve">ment, grow their vocabulary, or indeed </w:t>
      </w:r>
      <w:r w:rsidR="006A6C25">
        <w:rPr>
          <w:rFonts w:ascii="Arial" w:hAnsi="Arial" w:cs="Arial"/>
        </w:rPr>
        <w:t>help</w:t>
      </w:r>
      <w:r w:rsidR="0080139E">
        <w:rPr>
          <w:rFonts w:ascii="Arial" w:hAnsi="Arial" w:cs="Arial"/>
        </w:rPr>
        <w:t xml:space="preserve"> them learn words in a </w:t>
      </w:r>
      <w:r w:rsidR="00042E31">
        <w:rPr>
          <w:rFonts w:ascii="Arial" w:hAnsi="Arial" w:cs="Arial"/>
        </w:rPr>
        <w:t>distincti</w:t>
      </w:r>
      <w:r w:rsidR="006A6C25">
        <w:rPr>
          <w:rFonts w:ascii="Arial" w:hAnsi="Arial" w:cs="Arial"/>
        </w:rPr>
        <w:t>v</w:t>
      </w:r>
      <w:r w:rsidR="00042E31">
        <w:rPr>
          <w:rFonts w:ascii="Arial" w:hAnsi="Arial" w:cs="Arial"/>
        </w:rPr>
        <w:t>e dialect, whereas recording and playback te</w:t>
      </w:r>
      <w:r w:rsidR="006A6C25">
        <w:rPr>
          <w:rFonts w:ascii="Arial" w:hAnsi="Arial" w:cs="Arial"/>
        </w:rPr>
        <w:t>chnology can help in articulation.</w:t>
      </w:r>
      <w:r w:rsidRPr="0034609A">
        <w:rPr>
          <w:rFonts w:ascii="Arial" w:hAnsi="Arial" w:cs="Arial"/>
          <w:b/>
          <w:bCs/>
        </w:rPr>
        <w:t xml:space="preserve"> </w:t>
      </w:r>
    </w:p>
    <w:p w14:paraId="03A55E27" w14:textId="001A4D58" w:rsidR="00642F4B" w:rsidRPr="0034609A" w:rsidRDefault="00642F4B" w:rsidP="00045A16">
      <w:pPr>
        <w:pStyle w:val="ListParagraph"/>
        <w:numPr>
          <w:ilvl w:val="0"/>
          <w:numId w:val="10"/>
        </w:numPr>
        <w:spacing w:line="360" w:lineRule="auto"/>
        <w:jc w:val="both"/>
        <w:rPr>
          <w:rFonts w:ascii="Arial" w:hAnsi="Arial" w:cs="Arial"/>
          <w:b/>
          <w:bCs/>
          <w:color w:val="000000" w:themeColor="text1"/>
        </w:rPr>
      </w:pPr>
      <w:r w:rsidRPr="0034609A">
        <w:rPr>
          <w:rFonts w:ascii="Arial" w:hAnsi="Arial" w:cs="Arial"/>
          <w:b/>
          <w:bCs/>
        </w:rPr>
        <w:t>Digital</w:t>
      </w:r>
      <w:r w:rsidR="00693AFD">
        <w:rPr>
          <w:rFonts w:ascii="Arial" w:hAnsi="Arial" w:cs="Arial"/>
          <w:b/>
          <w:bCs/>
        </w:rPr>
        <w:t xml:space="preserve"> Literacy: </w:t>
      </w:r>
      <w:r w:rsidR="00F161B3">
        <w:rPr>
          <w:rFonts w:ascii="Arial" w:hAnsi="Arial" w:cs="Arial"/>
        </w:rPr>
        <w:t xml:space="preserve">Intelligently media are therefore powerful and imperative </w:t>
      </w:r>
      <w:r w:rsidR="00E90C2C">
        <w:rPr>
          <w:rFonts w:ascii="Arial" w:hAnsi="Arial" w:cs="Arial"/>
        </w:rPr>
        <w:t xml:space="preserve">apparatuses to prepare children with the useful </w:t>
      </w:r>
      <w:r w:rsidR="002F3128">
        <w:rPr>
          <w:rFonts w:ascii="Arial" w:hAnsi="Arial" w:cs="Arial"/>
        </w:rPr>
        <w:t xml:space="preserve">aptitudes and certainly to improve and thrive </w:t>
      </w:r>
      <w:r w:rsidR="006240E8">
        <w:rPr>
          <w:rFonts w:ascii="Arial" w:hAnsi="Arial" w:cs="Arial"/>
        </w:rPr>
        <w:t>in assorted learning situations.</w:t>
      </w:r>
    </w:p>
    <w:p w14:paraId="21E66F97" w14:textId="3599ADCA" w:rsidR="00642F4B" w:rsidRPr="002E7EB2" w:rsidRDefault="00642F4B" w:rsidP="0000081E">
      <w:pPr>
        <w:pStyle w:val="ListParagraph"/>
        <w:numPr>
          <w:ilvl w:val="0"/>
          <w:numId w:val="10"/>
        </w:numPr>
        <w:spacing w:line="360" w:lineRule="auto"/>
        <w:jc w:val="both"/>
        <w:rPr>
          <w:rFonts w:ascii="Arial" w:hAnsi="Arial" w:cs="Arial"/>
          <w:b/>
          <w:bCs/>
        </w:rPr>
      </w:pPr>
      <w:r w:rsidRPr="002E7EB2">
        <w:rPr>
          <w:rFonts w:ascii="Arial" w:hAnsi="Arial" w:cs="Arial"/>
          <w:b/>
          <w:bCs/>
        </w:rPr>
        <w:t>Information Processing</w:t>
      </w:r>
      <w:r w:rsidR="002E7EB2">
        <w:rPr>
          <w:rFonts w:ascii="Arial" w:hAnsi="Arial" w:cs="Arial"/>
          <w:b/>
          <w:bCs/>
        </w:rPr>
        <w:t xml:space="preserve">: </w:t>
      </w:r>
      <w:r w:rsidR="00693B1D">
        <w:rPr>
          <w:rFonts w:ascii="Arial" w:hAnsi="Arial" w:cs="Arial"/>
        </w:rPr>
        <w:t>Research</w:t>
      </w:r>
      <w:r w:rsidR="002E7EB2">
        <w:rPr>
          <w:rFonts w:ascii="Arial" w:hAnsi="Arial" w:cs="Arial"/>
        </w:rPr>
        <w:t xml:space="preserve"> are showing that the most effective way to learn information is from animated and narrated content, and not from images and texts. In this manner, technology offers appealing in pathways for children to handle data, make modern associations and discover unused ways to watch and associate with the world.</w:t>
      </w:r>
    </w:p>
    <w:p w14:paraId="7F7C2E67" w14:textId="043D032B" w:rsidR="00642F4B" w:rsidRDefault="00642F4B" w:rsidP="00724449">
      <w:pPr>
        <w:spacing w:line="360" w:lineRule="auto"/>
        <w:ind w:left="40"/>
        <w:rPr>
          <w:rFonts w:ascii="Arial" w:hAnsi="Arial" w:cs="Arial"/>
        </w:rPr>
      </w:pPr>
      <w:r>
        <w:rPr>
          <w:rFonts w:ascii="Arial" w:hAnsi="Arial" w:cs="Arial"/>
        </w:rPr>
        <w:t>Social-Emotional Learning</w:t>
      </w:r>
      <w:r w:rsidR="002E7EB2">
        <w:rPr>
          <w:rFonts w:ascii="Arial" w:hAnsi="Arial" w:cs="Arial"/>
        </w:rPr>
        <w:t>:</w:t>
      </w:r>
    </w:p>
    <w:p w14:paraId="2B9A4262" w14:textId="59CC0338" w:rsidR="00642F4B" w:rsidRPr="00FA11A4" w:rsidRDefault="00642F4B" w:rsidP="0000081E">
      <w:pPr>
        <w:pStyle w:val="ListParagraph"/>
        <w:numPr>
          <w:ilvl w:val="0"/>
          <w:numId w:val="10"/>
        </w:numPr>
        <w:spacing w:line="360" w:lineRule="auto"/>
        <w:jc w:val="both"/>
        <w:rPr>
          <w:rFonts w:ascii="Arial" w:hAnsi="Arial" w:cs="Arial"/>
          <w:b/>
          <w:bCs/>
        </w:rPr>
      </w:pPr>
      <w:r w:rsidRPr="002E7EB2">
        <w:rPr>
          <w:rFonts w:ascii="Arial" w:hAnsi="Arial" w:cs="Arial"/>
          <w:b/>
          <w:bCs/>
        </w:rPr>
        <w:t>Problem Solving</w:t>
      </w:r>
      <w:r w:rsidR="002E7EB2">
        <w:rPr>
          <w:rFonts w:ascii="Arial" w:hAnsi="Arial" w:cs="Arial"/>
          <w:b/>
          <w:bCs/>
        </w:rPr>
        <w:t xml:space="preserve">: </w:t>
      </w:r>
      <w:r w:rsidR="002E7EB2">
        <w:rPr>
          <w:rFonts w:ascii="Arial" w:hAnsi="Arial" w:cs="Arial"/>
        </w:rPr>
        <w:t xml:space="preserve"> Scientific knowledge gives young children problem solving skills and they often build self-</w:t>
      </w:r>
      <w:r w:rsidR="00FA11A4">
        <w:rPr>
          <w:rFonts w:ascii="Arial" w:hAnsi="Arial" w:cs="Arial"/>
        </w:rPr>
        <w:t>efficiency</w:t>
      </w:r>
      <w:r w:rsidR="002E7EB2">
        <w:rPr>
          <w:rFonts w:ascii="Arial" w:hAnsi="Arial" w:cs="Arial"/>
        </w:rPr>
        <w:t>.</w:t>
      </w:r>
      <w:r w:rsidR="00FA11A4">
        <w:rPr>
          <w:rFonts w:ascii="Arial" w:hAnsi="Arial" w:cs="Arial"/>
        </w:rPr>
        <w:t xml:space="preserve"> By investigating issues children are encountering frustration by doing mistakes and by solving these mistakes they are going to take those risks more likely in real life and set more ambitious goals as they grow.</w:t>
      </w:r>
    </w:p>
    <w:p w14:paraId="02A46632" w14:textId="77777777" w:rsidR="00FA11A4" w:rsidRPr="002E7EB2" w:rsidRDefault="00FA11A4" w:rsidP="00724449">
      <w:pPr>
        <w:pStyle w:val="ListParagraph"/>
        <w:spacing w:line="360" w:lineRule="auto"/>
        <w:rPr>
          <w:rFonts w:ascii="Arial" w:hAnsi="Arial" w:cs="Arial"/>
          <w:b/>
          <w:bCs/>
        </w:rPr>
      </w:pPr>
    </w:p>
    <w:p w14:paraId="7B780229" w14:textId="1A3A2608" w:rsidR="00642F4B" w:rsidRPr="008F7FE8" w:rsidRDefault="00642F4B" w:rsidP="0000081E">
      <w:pPr>
        <w:pStyle w:val="ListParagraph"/>
        <w:numPr>
          <w:ilvl w:val="0"/>
          <w:numId w:val="10"/>
        </w:numPr>
        <w:spacing w:line="360" w:lineRule="auto"/>
        <w:jc w:val="both"/>
        <w:rPr>
          <w:rFonts w:ascii="Arial" w:hAnsi="Arial" w:cs="Arial"/>
          <w:b/>
          <w:bCs/>
        </w:rPr>
      </w:pPr>
      <w:r w:rsidRPr="00FA11A4">
        <w:rPr>
          <w:rFonts w:ascii="Arial" w:hAnsi="Arial" w:cs="Arial"/>
          <w:b/>
          <w:bCs/>
        </w:rPr>
        <w:t>Collaboration</w:t>
      </w:r>
      <w:r w:rsidR="00FA11A4">
        <w:rPr>
          <w:rFonts w:ascii="Arial" w:hAnsi="Arial" w:cs="Arial"/>
          <w:b/>
          <w:bCs/>
        </w:rPr>
        <w:t xml:space="preserve">: </w:t>
      </w:r>
      <w:r w:rsidR="00FA11A4" w:rsidRPr="00FA11A4">
        <w:rPr>
          <w:rFonts w:ascii="Arial" w:hAnsi="Arial" w:cs="Arial"/>
        </w:rPr>
        <w:t>By participating</w:t>
      </w:r>
      <w:r w:rsidR="00FA11A4">
        <w:rPr>
          <w:rFonts w:ascii="Arial" w:hAnsi="Arial" w:cs="Arial"/>
        </w:rPr>
        <w:t xml:space="preserve"> in activities that requires the use of technology we are encouraging communication and cooperation with other individuals, like parents and teachers. Also establishing an early base of collaborative issue tracking advances social expertise development, self-regulation and positive relationship building that will amplify past early childhood for a long period.</w:t>
      </w:r>
    </w:p>
    <w:p w14:paraId="5EEAE64E" w14:textId="77777777" w:rsidR="008F7FE8" w:rsidRPr="008F7FE8" w:rsidRDefault="008F7FE8" w:rsidP="00724449">
      <w:pPr>
        <w:pStyle w:val="ListParagraph"/>
        <w:spacing w:line="360" w:lineRule="auto"/>
        <w:rPr>
          <w:rFonts w:ascii="Arial" w:hAnsi="Arial" w:cs="Arial"/>
          <w:b/>
          <w:bCs/>
        </w:rPr>
      </w:pPr>
    </w:p>
    <w:p w14:paraId="43D1B3C8" w14:textId="77777777" w:rsidR="008F7FE8" w:rsidRPr="00FA11A4" w:rsidRDefault="008F7FE8" w:rsidP="00724449">
      <w:pPr>
        <w:pStyle w:val="ListParagraph"/>
        <w:spacing w:line="360" w:lineRule="auto"/>
        <w:rPr>
          <w:rFonts w:ascii="Arial" w:hAnsi="Arial" w:cs="Arial"/>
          <w:b/>
          <w:bCs/>
        </w:rPr>
      </w:pPr>
    </w:p>
    <w:p w14:paraId="6D78C748" w14:textId="6050D480" w:rsidR="00642F4B" w:rsidRPr="008F7FE8" w:rsidRDefault="00642F4B" w:rsidP="0087136B">
      <w:pPr>
        <w:pStyle w:val="ListParagraph"/>
        <w:numPr>
          <w:ilvl w:val="0"/>
          <w:numId w:val="10"/>
        </w:numPr>
        <w:spacing w:line="360" w:lineRule="auto"/>
        <w:jc w:val="both"/>
        <w:rPr>
          <w:rFonts w:ascii="Arial" w:hAnsi="Arial" w:cs="Arial"/>
          <w:b/>
          <w:bCs/>
        </w:rPr>
      </w:pPr>
      <w:r w:rsidRPr="008F7FE8">
        <w:rPr>
          <w:rFonts w:ascii="Arial" w:hAnsi="Arial" w:cs="Arial"/>
          <w:b/>
          <w:bCs/>
        </w:rPr>
        <w:t>Cultural Awareness</w:t>
      </w:r>
      <w:r w:rsidR="008F7FE8">
        <w:rPr>
          <w:rFonts w:ascii="Arial" w:hAnsi="Arial" w:cs="Arial"/>
          <w:b/>
          <w:bCs/>
        </w:rPr>
        <w:t xml:space="preserve">: </w:t>
      </w:r>
      <w:r w:rsidR="008F7FE8" w:rsidRPr="008F7FE8">
        <w:rPr>
          <w:rFonts w:ascii="Arial" w:hAnsi="Arial" w:cs="Arial"/>
        </w:rPr>
        <w:t>Advanced media permits the whole world</w:t>
      </w:r>
      <w:r w:rsidR="008F7FE8">
        <w:rPr>
          <w:rFonts w:ascii="Arial" w:hAnsi="Arial" w:cs="Arial"/>
        </w:rPr>
        <w:t xml:space="preserve"> to be at a child’s fingerprints, allowing them to investigate faraway places and societies that they might something else be incapable to experience.</w:t>
      </w:r>
    </w:p>
    <w:p w14:paraId="17F52A50" w14:textId="2558CF82" w:rsidR="008F7FE8" w:rsidRDefault="00E00BC4" w:rsidP="0087136B">
      <w:pPr>
        <w:spacing w:line="360" w:lineRule="auto"/>
        <w:ind w:left="360"/>
        <w:jc w:val="both"/>
        <w:rPr>
          <w:rFonts w:ascii="Arial" w:hAnsi="Arial" w:cs="Arial"/>
        </w:rPr>
      </w:pPr>
      <w:r>
        <w:rPr>
          <w:rFonts w:ascii="Arial" w:hAnsi="Arial" w:cs="Arial"/>
        </w:rPr>
        <w:t>(</w:t>
      </w:r>
      <w:r w:rsidR="008F7FE8" w:rsidRPr="008F7FE8">
        <w:rPr>
          <w:rFonts w:ascii="Arial" w:hAnsi="Arial" w:cs="Arial"/>
        </w:rPr>
        <w:t>Common Sense Media</w:t>
      </w:r>
      <w:r w:rsidR="00BB7AA7">
        <w:rPr>
          <w:rFonts w:ascii="Arial" w:hAnsi="Arial" w:cs="Arial"/>
        </w:rPr>
        <w:t xml:space="preserve">, </w:t>
      </w:r>
      <w:r w:rsidR="008F7FE8" w:rsidRPr="008F7FE8">
        <w:rPr>
          <w:rFonts w:ascii="Arial" w:hAnsi="Arial" w:cs="Arial"/>
        </w:rPr>
        <w:t>n.d.)</w:t>
      </w:r>
      <w:r w:rsidR="00BB7AA7">
        <w:rPr>
          <w:rFonts w:ascii="Arial" w:hAnsi="Arial" w:cs="Arial"/>
        </w:rPr>
        <w:t>.</w:t>
      </w:r>
    </w:p>
    <w:p w14:paraId="746643D5" w14:textId="77777777" w:rsidR="00B172E5" w:rsidRDefault="00B172E5" w:rsidP="0087136B">
      <w:pPr>
        <w:spacing w:line="360" w:lineRule="auto"/>
        <w:ind w:left="360"/>
        <w:jc w:val="both"/>
        <w:rPr>
          <w:rFonts w:ascii="Arial" w:hAnsi="Arial" w:cs="Arial"/>
        </w:rPr>
      </w:pPr>
    </w:p>
    <w:p w14:paraId="18F7CBBC" w14:textId="77777777" w:rsidR="00B172E5" w:rsidRDefault="00B172E5" w:rsidP="0087136B">
      <w:pPr>
        <w:spacing w:line="360" w:lineRule="auto"/>
        <w:ind w:left="360"/>
        <w:jc w:val="both"/>
        <w:rPr>
          <w:rFonts w:ascii="Arial" w:hAnsi="Arial" w:cs="Arial"/>
        </w:rPr>
      </w:pPr>
    </w:p>
    <w:p w14:paraId="09BBECEB" w14:textId="77777777" w:rsidR="00B172E5" w:rsidRDefault="00B172E5" w:rsidP="0087136B">
      <w:pPr>
        <w:spacing w:line="360" w:lineRule="auto"/>
        <w:ind w:left="360"/>
        <w:jc w:val="both"/>
        <w:rPr>
          <w:rFonts w:ascii="Arial" w:hAnsi="Arial" w:cs="Arial"/>
        </w:rPr>
      </w:pPr>
    </w:p>
    <w:p w14:paraId="0C87369D" w14:textId="77777777" w:rsidR="00B172E5" w:rsidRDefault="00B172E5" w:rsidP="0087136B">
      <w:pPr>
        <w:spacing w:line="360" w:lineRule="auto"/>
        <w:ind w:left="360"/>
        <w:jc w:val="both"/>
        <w:rPr>
          <w:rFonts w:ascii="Arial" w:hAnsi="Arial" w:cs="Arial"/>
        </w:rPr>
      </w:pPr>
    </w:p>
    <w:p w14:paraId="4B152973" w14:textId="77777777" w:rsidR="00B172E5" w:rsidRPr="008F7FE8" w:rsidRDefault="00B172E5" w:rsidP="0087136B">
      <w:pPr>
        <w:spacing w:line="360" w:lineRule="auto"/>
        <w:ind w:left="360"/>
        <w:jc w:val="both"/>
        <w:rPr>
          <w:rFonts w:ascii="Arial" w:hAnsi="Arial" w:cs="Arial"/>
        </w:rPr>
      </w:pPr>
    </w:p>
    <w:p w14:paraId="042868B9" w14:textId="1D462BEB" w:rsidR="008F4E0C" w:rsidRPr="000A33F5" w:rsidRDefault="008F4E0C" w:rsidP="00724449">
      <w:pPr>
        <w:pStyle w:val="Heading2"/>
        <w:spacing w:line="360" w:lineRule="auto"/>
        <w:rPr>
          <w:rFonts w:ascii="Arial" w:hAnsi="Arial" w:cs="Arial"/>
        </w:rPr>
      </w:pPr>
    </w:p>
    <w:p w14:paraId="280F9E61" w14:textId="63EA81A8" w:rsidR="008F4E0C" w:rsidRPr="00BD44FC" w:rsidRDefault="008F4E0C" w:rsidP="00724449">
      <w:pPr>
        <w:pStyle w:val="Heading2"/>
        <w:spacing w:line="360" w:lineRule="auto"/>
        <w:rPr>
          <w:rFonts w:ascii="Arial" w:hAnsi="Arial" w:cs="Arial"/>
        </w:rPr>
      </w:pPr>
      <w:bookmarkStart w:id="8" w:name="_Toc121826185"/>
      <w:r w:rsidRPr="00BD44FC">
        <w:rPr>
          <w:rFonts w:ascii="Arial" w:hAnsi="Arial" w:cs="Arial"/>
        </w:rPr>
        <w:t>Identify and discuss the risks associated with the modern technologies</w:t>
      </w:r>
      <w:bookmarkEnd w:id="8"/>
      <w:r w:rsidR="00B172E5">
        <w:rPr>
          <w:rFonts w:ascii="Arial" w:hAnsi="Arial" w:cs="Arial"/>
        </w:rPr>
        <w:t>:</w:t>
      </w:r>
    </w:p>
    <w:p w14:paraId="2FBDBFB0" w14:textId="62C5AEE3" w:rsidR="008F7FE8" w:rsidRDefault="008F7FE8" w:rsidP="00724449">
      <w:pPr>
        <w:spacing w:line="360" w:lineRule="auto"/>
      </w:pPr>
    </w:p>
    <w:p w14:paraId="54D33053" w14:textId="743A3B50" w:rsidR="00582F7C" w:rsidRPr="0087136B" w:rsidRDefault="00582F7C" w:rsidP="0087136B">
      <w:pPr>
        <w:spacing w:line="360" w:lineRule="auto"/>
        <w:jc w:val="both"/>
        <w:rPr>
          <w:rFonts w:ascii="Arial" w:hAnsi="Arial" w:cs="Arial"/>
        </w:rPr>
      </w:pPr>
      <w:r w:rsidRPr="0087136B">
        <w:rPr>
          <w:rFonts w:ascii="Arial" w:hAnsi="Arial" w:cs="Arial"/>
        </w:rPr>
        <w:t>The use of technology when its uncontrolled in the early stages of the child development can have negative impact on various field on their life’s.</w:t>
      </w:r>
    </w:p>
    <w:p w14:paraId="79025F73" w14:textId="04BBB60F" w:rsidR="00582F7C" w:rsidRPr="0087136B" w:rsidRDefault="00582F7C" w:rsidP="0087136B">
      <w:pPr>
        <w:pStyle w:val="ListParagraph"/>
        <w:numPr>
          <w:ilvl w:val="0"/>
          <w:numId w:val="11"/>
        </w:numPr>
        <w:spacing w:line="360" w:lineRule="auto"/>
        <w:jc w:val="both"/>
        <w:rPr>
          <w:rFonts w:ascii="Arial" w:hAnsi="Arial" w:cs="Arial"/>
        </w:rPr>
      </w:pPr>
      <w:r w:rsidRPr="0087136B">
        <w:rPr>
          <w:rFonts w:ascii="Arial" w:hAnsi="Arial" w:cs="Arial"/>
          <w:b/>
          <w:bCs/>
        </w:rPr>
        <w:t>Lower attention span:</w:t>
      </w:r>
      <w:r w:rsidRPr="0087136B">
        <w:rPr>
          <w:rFonts w:ascii="Arial" w:hAnsi="Arial" w:cs="Arial"/>
        </w:rPr>
        <w:t xml:space="preserve"> With the rapid growth of technology nowadays children use to have immediate responses, and they are</w:t>
      </w:r>
      <w:r w:rsidR="00461C60" w:rsidRPr="0087136B">
        <w:rPr>
          <w:rFonts w:ascii="Arial" w:hAnsi="Arial" w:cs="Arial"/>
        </w:rPr>
        <w:t xml:space="preserve"> not</w:t>
      </w:r>
      <w:r w:rsidRPr="0087136B">
        <w:rPr>
          <w:rFonts w:ascii="Arial" w:hAnsi="Arial" w:cs="Arial"/>
        </w:rPr>
        <w:t xml:space="preserve"> forced to wait to anything. This could develop impatient sometimes in there waiting process, as with the technology they have something that entertains them.</w:t>
      </w:r>
    </w:p>
    <w:p w14:paraId="1846AFD1" w14:textId="668A0EFD" w:rsidR="00582F7C" w:rsidRPr="0087136B" w:rsidRDefault="00582F7C" w:rsidP="0087136B">
      <w:pPr>
        <w:pStyle w:val="ListParagraph"/>
        <w:numPr>
          <w:ilvl w:val="0"/>
          <w:numId w:val="11"/>
        </w:numPr>
        <w:spacing w:line="360" w:lineRule="auto"/>
        <w:jc w:val="both"/>
        <w:rPr>
          <w:rFonts w:ascii="Arial" w:hAnsi="Arial" w:cs="Arial"/>
        </w:rPr>
      </w:pPr>
      <w:r w:rsidRPr="0087136B">
        <w:rPr>
          <w:rFonts w:ascii="Arial" w:hAnsi="Arial" w:cs="Arial"/>
        </w:rPr>
        <w:t xml:space="preserve">They can easily become </w:t>
      </w:r>
      <w:r w:rsidR="00461C60" w:rsidRPr="0087136B">
        <w:rPr>
          <w:rFonts w:ascii="Arial" w:hAnsi="Arial" w:cs="Arial"/>
          <w:b/>
          <w:bCs/>
        </w:rPr>
        <w:t>A</w:t>
      </w:r>
      <w:r w:rsidRPr="0087136B">
        <w:rPr>
          <w:rFonts w:ascii="Arial" w:hAnsi="Arial" w:cs="Arial"/>
          <w:b/>
          <w:bCs/>
        </w:rPr>
        <w:t xml:space="preserve">ddictive to </w:t>
      </w:r>
      <w:r w:rsidR="00461C60" w:rsidRPr="0087136B">
        <w:rPr>
          <w:rFonts w:ascii="Arial" w:hAnsi="Arial" w:cs="Arial"/>
          <w:b/>
          <w:bCs/>
        </w:rPr>
        <w:t>T</w:t>
      </w:r>
      <w:r w:rsidRPr="0087136B">
        <w:rPr>
          <w:rFonts w:ascii="Arial" w:hAnsi="Arial" w:cs="Arial"/>
          <w:b/>
          <w:bCs/>
        </w:rPr>
        <w:t>echnology</w:t>
      </w:r>
      <w:r w:rsidRPr="0087136B">
        <w:rPr>
          <w:rFonts w:ascii="Arial" w:hAnsi="Arial" w:cs="Arial"/>
        </w:rPr>
        <w:t xml:space="preserve"> and develop a lack of socialising with other children. Because they are spending more time on </w:t>
      </w:r>
      <w:r w:rsidR="00461C60" w:rsidRPr="0087136B">
        <w:rPr>
          <w:rFonts w:ascii="Arial" w:hAnsi="Arial" w:cs="Arial"/>
        </w:rPr>
        <w:t>developed software’s younger children having issues with face-to-face interactions with others. They are more likely to get in contact through text messaging then seeing them each other in person.</w:t>
      </w:r>
    </w:p>
    <w:p w14:paraId="281F1A03" w14:textId="596DED14" w:rsidR="00461C60" w:rsidRPr="0087136B" w:rsidRDefault="00461C60" w:rsidP="0087136B">
      <w:pPr>
        <w:spacing w:line="360" w:lineRule="auto"/>
        <w:jc w:val="both"/>
        <w:rPr>
          <w:rFonts w:ascii="Arial" w:hAnsi="Arial" w:cs="Arial"/>
        </w:rPr>
      </w:pPr>
      <w:r w:rsidRPr="0087136B">
        <w:rPr>
          <w:rFonts w:ascii="Arial" w:hAnsi="Arial" w:cs="Arial"/>
        </w:rPr>
        <w:t>Help can be provided by adults. They can aid children to get the benefits of technology by lowering the negative effect by restricting the access of use of screens, mobiles, computers. Playing with their kids if often a good solution to this problem also distracts the child to use any of the modern gadgets. New cybersecurity software’s can also be a benefit to block the child from unauthorised access on the internet and supporting the parent through this.</w:t>
      </w:r>
    </w:p>
    <w:p w14:paraId="692D0B0E" w14:textId="000DFC6B" w:rsidR="00461C60" w:rsidRPr="0087136B" w:rsidRDefault="00461C60" w:rsidP="00724449">
      <w:pPr>
        <w:spacing w:line="360" w:lineRule="auto"/>
        <w:rPr>
          <w:rFonts w:ascii="Arial" w:hAnsi="Arial" w:cs="Arial"/>
        </w:rPr>
      </w:pPr>
      <w:r w:rsidRPr="0087136B">
        <w:rPr>
          <w:rFonts w:ascii="Arial" w:hAnsi="Arial" w:cs="Arial"/>
        </w:rPr>
        <w:t>(WGU, 2019).</w:t>
      </w:r>
    </w:p>
    <w:p w14:paraId="00409EB7" w14:textId="4A15892E" w:rsidR="00F31B16" w:rsidRPr="000A33F5" w:rsidRDefault="00F31B16" w:rsidP="00724449">
      <w:pPr>
        <w:spacing w:line="360" w:lineRule="auto"/>
        <w:rPr>
          <w:rFonts w:ascii="Arial" w:hAnsi="Arial" w:cs="Arial"/>
        </w:rPr>
      </w:pPr>
    </w:p>
    <w:p w14:paraId="0E28A147" w14:textId="47518B53" w:rsidR="00F31B16" w:rsidRPr="000A33F5" w:rsidRDefault="00F31B16" w:rsidP="00724449">
      <w:pPr>
        <w:spacing w:line="360" w:lineRule="auto"/>
        <w:rPr>
          <w:rFonts w:ascii="Arial" w:hAnsi="Arial" w:cs="Arial"/>
          <w:color w:val="C00000"/>
        </w:rPr>
      </w:pPr>
      <w:bookmarkStart w:id="9" w:name="_Toc121826186"/>
      <w:r w:rsidRPr="000A33F5">
        <w:rPr>
          <w:rStyle w:val="Heading1Char"/>
          <w:rFonts w:ascii="Arial" w:hAnsi="Arial" w:cs="Arial"/>
        </w:rPr>
        <w:t>Methodology used in this research report</w:t>
      </w:r>
      <w:bookmarkEnd w:id="9"/>
    </w:p>
    <w:p w14:paraId="1B018AA4" w14:textId="1BB861A7" w:rsidR="007C5BA7" w:rsidRPr="000A33F5" w:rsidRDefault="00BF1BA1" w:rsidP="0087136B">
      <w:pPr>
        <w:spacing w:line="360" w:lineRule="auto"/>
        <w:jc w:val="both"/>
        <w:rPr>
          <w:rFonts w:ascii="Arial" w:hAnsi="Arial" w:cs="Arial"/>
          <w:color w:val="000000" w:themeColor="text1"/>
        </w:rPr>
      </w:pPr>
      <w:r w:rsidRPr="000A33F5">
        <w:rPr>
          <w:rFonts w:ascii="Arial" w:hAnsi="Arial" w:cs="Arial"/>
          <w:color w:val="000000" w:themeColor="text1"/>
        </w:rPr>
        <w:t>I used secondary research methodology in this report</w:t>
      </w:r>
      <w:r w:rsidR="00E44333" w:rsidRPr="000A33F5">
        <w:rPr>
          <w:rFonts w:ascii="Arial" w:hAnsi="Arial" w:cs="Arial"/>
          <w:color w:val="000000" w:themeColor="text1"/>
        </w:rPr>
        <w:t>, but before that I have defined the topic</w:t>
      </w:r>
      <w:r w:rsidRPr="000A33F5">
        <w:rPr>
          <w:rFonts w:ascii="Arial" w:hAnsi="Arial" w:cs="Arial"/>
          <w:color w:val="000000" w:themeColor="text1"/>
        </w:rPr>
        <w:t xml:space="preserve">. The benefit of this methodology is that the data is already available </w:t>
      </w:r>
      <w:r w:rsidR="0042693B" w:rsidRPr="000A33F5">
        <w:rPr>
          <w:rFonts w:ascii="Arial" w:hAnsi="Arial" w:cs="Arial"/>
          <w:color w:val="000000" w:themeColor="text1"/>
        </w:rPr>
        <w:t>publicly and</w:t>
      </w:r>
      <w:r w:rsidRPr="000A33F5">
        <w:rPr>
          <w:rFonts w:ascii="Arial" w:hAnsi="Arial" w:cs="Arial"/>
          <w:color w:val="000000" w:themeColor="text1"/>
        </w:rPr>
        <w:t xml:space="preserve"> contains already researched data that is reli</w:t>
      </w:r>
      <w:r w:rsidR="0042693B" w:rsidRPr="000A33F5">
        <w:rPr>
          <w:rFonts w:ascii="Arial" w:hAnsi="Arial" w:cs="Arial"/>
          <w:color w:val="000000" w:themeColor="text1"/>
        </w:rPr>
        <w:t xml:space="preserve">able. This is the most cost-effective way to conduct </w:t>
      </w:r>
      <w:r w:rsidR="00461C60" w:rsidRPr="000A33F5">
        <w:rPr>
          <w:rFonts w:ascii="Arial" w:hAnsi="Arial" w:cs="Arial"/>
          <w:color w:val="000000" w:themeColor="text1"/>
        </w:rPr>
        <w:t>research</w:t>
      </w:r>
      <w:r w:rsidR="0042693B" w:rsidRPr="000A33F5">
        <w:rPr>
          <w:rFonts w:ascii="Arial" w:hAnsi="Arial" w:cs="Arial"/>
          <w:color w:val="000000" w:themeColor="text1"/>
        </w:rPr>
        <w:t>.</w:t>
      </w:r>
    </w:p>
    <w:p w14:paraId="31561997" w14:textId="2C5B2F48" w:rsidR="00E44333" w:rsidRPr="000A33F5" w:rsidRDefault="00E44333" w:rsidP="0087136B">
      <w:pPr>
        <w:spacing w:line="360" w:lineRule="auto"/>
        <w:jc w:val="both"/>
        <w:rPr>
          <w:rFonts w:ascii="Arial" w:hAnsi="Arial" w:cs="Arial"/>
          <w:color w:val="000000" w:themeColor="text1"/>
        </w:rPr>
      </w:pPr>
      <w:r w:rsidRPr="000A33F5">
        <w:rPr>
          <w:rFonts w:ascii="Arial" w:hAnsi="Arial" w:cs="Arial"/>
          <w:color w:val="000000" w:themeColor="text1"/>
        </w:rPr>
        <w:t>The quantitative and qualitive data has been fully collected from the internet (websites, other reports, blogs, articles).</w:t>
      </w:r>
      <w:r w:rsidR="007C5BA7" w:rsidRPr="000A33F5">
        <w:rPr>
          <w:rFonts w:ascii="Arial" w:hAnsi="Arial" w:cs="Arial"/>
          <w:color w:val="000000" w:themeColor="text1"/>
        </w:rPr>
        <w:t xml:space="preserve"> Combination of quantitative and qualitive data ensures a better understanding of the relevant topic, can improve the evaluation, and can provide examples of already researched data, supplement each other with valuable information.</w:t>
      </w:r>
    </w:p>
    <w:p w14:paraId="1E882B86" w14:textId="68FA656E" w:rsidR="00F31B16" w:rsidRPr="000A33F5" w:rsidRDefault="00F31B16" w:rsidP="00724449">
      <w:pPr>
        <w:spacing w:line="360" w:lineRule="auto"/>
        <w:rPr>
          <w:rFonts w:ascii="Arial" w:hAnsi="Arial" w:cs="Arial"/>
        </w:rPr>
      </w:pPr>
    </w:p>
    <w:p w14:paraId="727A5AD0" w14:textId="77777777" w:rsidR="00F63EAE" w:rsidRDefault="00F63EAE" w:rsidP="00724449">
      <w:pPr>
        <w:spacing w:line="360" w:lineRule="auto"/>
        <w:rPr>
          <w:rStyle w:val="Heading1Char"/>
          <w:rFonts w:ascii="Arial" w:hAnsi="Arial" w:cs="Arial"/>
        </w:rPr>
      </w:pPr>
    </w:p>
    <w:p w14:paraId="6337A69A" w14:textId="77777777" w:rsidR="00F63EAE" w:rsidRDefault="00F63EAE" w:rsidP="00724449">
      <w:pPr>
        <w:spacing w:line="360" w:lineRule="auto"/>
        <w:rPr>
          <w:rStyle w:val="Heading1Char"/>
          <w:rFonts w:ascii="Arial" w:hAnsi="Arial" w:cs="Arial"/>
        </w:rPr>
      </w:pPr>
    </w:p>
    <w:p w14:paraId="69121E2D" w14:textId="5AFAD12E" w:rsidR="00F31B16" w:rsidRPr="000A33F5" w:rsidRDefault="00F31B16" w:rsidP="00724449">
      <w:pPr>
        <w:spacing w:line="360" w:lineRule="auto"/>
        <w:rPr>
          <w:rFonts w:ascii="Arial" w:hAnsi="Arial" w:cs="Arial"/>
          <w:color w:val="C00000"/>
        </w:rPr>
      </w:pPr>
      <w:bookmarkStart w:id="10" w:name="_Toc121826187"/>
      <w:r w:rsidRPr="000A33F5">
        <w:rPr>
          <w:rStyle w:val="Heading1Char"/>
          <w:rFonts w:ascii="Arial" w:hAnsi="Arial" w:cs="Arial"/>
        </w:rPr>
        <w:t>Recommendations and conclusion</w:t>
      </w:r>
      <w:bookmarkEnd w:id="10"/>
    </w:p>
    <w:p w14:paraId="0420BC3C" w14:textId="75A1E6B0" w:rsidR="00016C98" w:rsidRDefault="00EF6916" w:rsidP="0087136B">
      <w:pPr>
        <w:spacing w:line="360" w:lineRule="auto"/>
        <w:jc w:val="both"/>
        <w:rPr>
          <w:rFonts w:ascii="Arial" w:hAnsi="Arial" w:cs="Arial"/>
          <w:color w:val="000000" w:themeColor="text1"/>
        </w:rPr>
      </w:pPr>
      <w:r w:rsidRPr="00016C98">
        <w:rPr>
          <w:rFonts w:ascii="Arial" w:hAnsi="Arial" w:cs="Arial"/>
          <w:color w:val="000000" w:themeColor="text1"/>
        </w:rPr>
        <w:t xml:space="preserve">Technology can play a big part in the future in </w:t>
      </w:r>
      <w:r w:rsidR="001A4ECC">
        <w:rPr>
          <w:rFonts w:ascii="Arial" w:hAnsi="Arial" w:cs="Arial"/>
          <w:color w:val="000000" w:themeColor="text1"/>
        </w:rPr>
        <w:t>N</w:t>
      </w:r>
      <w:r w:rsidRPr="00016C98">
        <w:rPr>
          <w:rFonts w:ascii="Arial" w:hAnsi="Arial" w:cs="Arial"/>
          <w:color w:val="000000" w:themeColor="text1"/>
        </w:rPr>
        <w:t>urseries, by bringing the</w:t>
      </w:r>
      <w:r w:rsidR="00C86C7C" w:rsidRPr="00016C98">
        <w:rPr>
          <w:rFonts w:ascii="Arial" w:hAnsi="Arial" w:cs="Arial"/>
          <w:color w:val="000000" w:themeColor="text1"/>
        </w:rPr>
        <w:t xml:space="preserve"> parents and the practitioners closer through introducing new ways of communicating between each other.</w:t>
      </w:r>
      <w:r w:rsidR="00016C98">
        <w:rPr>
          <w:rFonts w:ascii="Arial" w:hAnsi="Arial" w:cs="Arial"/>
          <w:color w:val="000000" w:themeColor="text1"/>
        </w:rPr>
        <w:t xml:space="preserve"> </w:t>
      </w:r>
      <w:r w:rsidR="000A26BD">
        <w:rPr>
          <w:rFonts w:ascii="Arial" w:hAnsi="Arial" w:cs="Arial"/>
          <w:color w:val="000000" w:themeColor="text1"/>
        </w:rPr>
        <w:t>Also,</w:t>
      </w:r>
      <w:r w:rsidR="00BD44FC">
        <w:rPr>
          <w:rFonts w:ascii="Arial" w:hAnsi="Arial" w:cs="Arial"/>
          <w:color w:val="000000" w:themeColor="text1"/>
        </w:rPr>
        <w:t xml:space="preserve"> it will cut down time spent on some administration from staff and therefore, t</w:t>
      </w:r>
      <w:r w:rsidR="00C86C7C" w:rsidRPr="000A33F5">
        <w:rPr>
          <w:rFonts w:ascii="Arial" w:hAnsi="Arial" w:cs="Arial"/>
          <w:color w:val="000000" w:themeColor="text1"/>
        </w:rPr>
        <w:t>hat means that the practitioners will have mor time to spend with the children</w:t>
      </w:r>
      <w:r w:rsidR="00016C98">
        <w:rPr>
          <w:rFonts w:ascii="Arial" w:hAnsi="Arial" w:cs="Arial"/>
          <w:color w:val="000000" w:themeColor="text1"/>
        </w:rPr>
        <w:t xml:space="preserve"> </w:t>
      </w:r>
      <w:r w:rsidR="00BD44FC" w:rsidRPr="00BD44FC">
        <w:rPr>
          <w:rFonts w:ascii="Arial" w:hAnsi="Arial" w:cs="Arial"/>
          <w:color w:val="000000" w:themeColor="text1"/>
        </w:rPr>
        <w:t>(</w:t>
      </w:r>
      <w:r w:rsidR="00BD44FC" w:rsidRPr="006074F0">
        <w:rPr>
          <w:rFonts w:ascii="Arial" w:hAnsi="Arial" w:cs="Arial"/>
          <w:shd w:val="clear" w:color="auto" w:fill="FFFFFF"/>
        </w:rPr>
        <w:t>Vilela, 2020</w:t>
      </w:r>
      <w:r w:rsidR="00BD44FC" w:rsidRPr="00BD44FC">
        <w:rPr>
          <w:rFonts w:ascii="Arial" w:hAnsi="Arial" w:cs="Arial"/>
          <w:color w:val="000000" w:themeColor="text1"/>
        </w:rPr>
        <w:t>)</w:t>
      </w:r>
      <w:r w:rsidR="00016C98">
        <w:rPr>
          <w:rFonts w:ascii="Arial" w:hAnsi="Arial" w:cs="Arial"/>
          <w:color w:val="000000" w:themeColor="text1"/>
        </w:rPr>
        <w:t xml:space="preserve">. </w:t>
      </w:r>
    </w:p>
    <w:p w14:paraId="3CB5611F" w14:textId="77777777" w:rsidR="003A22D3" w:rsidRDefault="00C86C7C" w:rsidP="0087136B">
      <w:pPr>
        <w:spacing w:line="360" w:lineRule="auto"/>
        <w:jc w:val="both"/>
        <w:rPr>
          <w:rFonts w:ascii="Arial" w:hAnsi="Arial" w:cs="Arial"/>
          <w:color w:val="000000" w:themeColor="text1"/>
        </w:rPr>
      </w:pPr>
      <w:r w:rsidRPr="000A33F5">
        <w:rPr>
          <w:rFonts w:ascii="Arial" w:hAnsi="Arial" w:cs="Arial"/>
          <w:color w:val="000000" w:themeColor="text1"/>
        </w:rPr>
        <w:t>A positive to the environmental impact as heading toward a paperless future, that means all data will be processed through digital technology and less paper waste will be produced</w:t>
      </w:r>
      <w:r w:rsidR="00016C98">
        <w:rPr>
          <w:rFonts w:ascii="Arial" w:hAnsi="Arial" w:cs="Arial"/>
          <w:color w:val="000000" w:themeColor="text1"/>
        </w:rPr>
        <w:t xml:space="preserve"> (Reid, 2021).</w:t>
      </w:r>
    </w:p>
    <w:p w14:paraId="355031F9" w14:textId="41692AB0" w:rsidR="00BD44FC" w:rsidRDefault="00BD44FC" w:rsidP="0087136B">
      <w:pPr>
        <w:spacing w:line="360" w:lineRule="auto"/>
        <w:jc w:val="both"/>
        <w:rPr>
          <w:rFonts w:ascii="Arial" w:hAnsi="Arial" w:cs="Arial"/>
          <w:color w:val="000000" w:themeColor="text1"/>
        </w:rPr>
      </w:pPr>
      <w:r>
        <w:rPr>
          <w:rFonts w:ascii="Arial" w:hAnsi="Arial" w:cs="Arial"/>
          <w:color w:val="000000" w:themeColor="text1"/>
          <w:shd w:val="clear" w:color="auto" w:fill="FFFFFF"/>
        </w:rPr>
        <w:t>‘</w:t>
      </w:r>
      <w:r w:rsidRPr="00BD44FC">
        <w:rPr>
          <w:rFonts w:ascii="Arial" w:hAnsi="Arial" w:cs="Arial"/>
          <w:color w:val="000000" w:themeColor="text1"/>
          <w:shd w:val="clear" w:color="auto" w:fill="FFFFFF"/>
        </w:rPr>
        <w:t>Being able to communicate effortlessly with parents is one of the many gateways that technology opens up for practitioners – another key one being the removal of the administration headache</w:t>
      </w:r>
      <w:r>
        <w:rPr>
          <w:rFonts w:ascii="Arial" w:hAnsi="Arial" w:cs="Arial"/>
          <w:color w:val="000000" w:themeColor="text1"/>
          <w:shd w:val="clear" w:color="auto" w:fill="FFFFFF"/>
        </w:rPr>
        <w:t>’</w:t>
      </w:r>
      <w:r>
        <w:rPr>
          <w:rFonts w:ascii="Arial" w:hAnsi="Arial" w:cs="Arial"/>
          <w:color w:val="000000" w:themeColor="text1"/>
        </w:rPr>
        <w:t xml:space="preserve"> (Reid, 2021).</w:t>
      </w:r>
    </w:p>
    <w:p w14:paraId="568A7A6E" w14:textId="77777777" w:rsidR="00016C98" w:rsidRPr="000A33F5" w:rsidRDefault="00016C98" w:rsidP="00724449">
      <w:pPr>
        <w:spacing w:line="360" w:lineRule="auto"/>
        <w:rPr>
          <w:rFonts w:ascii="Arial" w:hAnsi="Arial" w:cs="Arial"/>
          <w:color w:val="000000" w:themeColor="text1"/>
        </w:rPr>
      </w:pPr>
    </w:p>
    <w:p w14:paraId="462B2A34" w14:textId="03CA3A52" w:rsidR="007C5BA7" w:rsidRPr="000A33F5" w:rsidRDefault="007C5BA7" w:rsidP="0087136B">
      <w:pPr>
        <w:spacing w:line="360" w:lineRule="auto"/>
        <w:jc w:val="both"/>
        <w:rPr>
          <w:rFonts w:ascii="Arial" w:hAnsi="Arial" w:cs="Arial"/>
          <w:color w:val="000000" w:themeColor="text1"/>
        </w:rPr>
      </w:pPr>
      <w:r w:rsidRPr="000A33F5">
        <w:rPr>
          <w:rFonts w:ascii="Arial" w:hAnsi="Arial" w:cs="Arial"/>
          <w:color w:val="000000" w:themeColor="text1"/>
        </w:rPr>
        <w:t xml:space="preserve">I defined the theme and based on that used the computer and the internet to start researching on the topic. I have used mostly </w:t>
      </w:r>
      <w:hyperlink r:id="rId17" w:history="1">
        <w:r w:rsidRPr="000A33F5">
          <w:rPr>
            <w:rStyle w:val="Hyperlink"/>
            <w:rFonts w:ascii="Arial" w:hAnsi="Arial" w:cs="Arial"/>
          </w:rPr>
          <w:t>www.google.com</w:t>
        </w:r>
      </w:hyperlink>
      <w:r w:rsidRPr="000A33F5">
        <w:rPr>
          <w:rFonts w:ascii="Arial" w:hAnsi="Arial" w:cs="Arial"/>
          <w:color w:val="000000" w:themeColor="text1"/>
        </w:rPr>
        <w:t xml:space="preserve"> and </w:t>
      </w:r>
      <w:hyperlink r:id="rId18" w:history="1">
        <w:r w:rsidRPr="000A33F5">
          <w:rPr>
            <w:rStyle w:val="Hyperlink"/>
            <w:rFonts w:ascii="Arial" w:hAnsi="Arial" w:cs="Arial"/>
          </w:rPr>
          <w:t>www.scholar.google.com</w:t>
        </w:r>
      </w:hyperlink>
      <w:r w:rsidRPr="000A33F5">
        <w:rPr>
          <w:rFonts w:ascii="Arial" w:hAnsi="Arial" w:cs="Arial"/>
          <w:color w:val="000000" w:themeColor="text1"/>
        </w:rPr>
        <w:t xml:space="preserve"> to search for data.</w:t>
      </w:r>
      <w:r w:rsidR="00EF6916" w:rsidRPr="000A33F5">
        <w:rPr>
          <w:rFonts w:ascii="Arial" w:hAnsi="Arial" w:cs="Arial"/>
          <w:color w:val="000000" w:themeColor="text1"/>
        </w:rPr>
        <w:t xml:space="preserve"> The collection of information was happening on various websites and articles based on my search results.</w:t>
      </w:r>
    </w:p>
    <w:p w14:paraId="228E2CAA" w14:textId="08C3877D" w:rsidR="00EF6916" w:rsidRPr="000A33F5" w:rsidRDefault="00EF6916" w:rsidP="0087136B">
      <w:pPr>
        <w:spacing w:line="360" w:lineRule="auto"/>
        <w:jc w:val="both"/>
        <w:rPr>
          <w:rFonts w:ascii="Arial" w:hAnsi="Arial" w:cs="Arial"/>
          <w:color w:val="000000" w:themeColor="text1"/>
        </w:rPr>
      </w:pPr>
      <w:r w:rsidRPr="000A33F5">
        <w:rPr>
          <w:rFonts w:ascii="Arial" w:hAnsi="Arial" w:cs="Arial"/>
          <w:color w:val="000000" w:themeColor="text1"/>
        </w:rPr>
        <w:t xml:space="preserve">I have gained insights, what technologies are being used and are currently used in </w:t>
      </w:r>
      <w:r w:rsidR="00F43B6F">
        <w:rPr>
          <w:rFonts w:ascii="Arial" w:hAnsi="Arial" w:cs="Arial"/>
          <w:color w:val="000000" w:themeColor="text1"/>
        </w:rPr>
        <w:t>N</w:t>
      </w:r>
      <w:r w:rsidRPr="000A33F5">
        <w:rPr>
          <w:rFonts w:ascii="Arial" w:hAnsi="Arial" w:cs="Arial"/>
          <w:color w:val="000000" w:themeColor="text1"/>
        </w:rPr>
        <w:t>urseries. The positive and negative impact, how the technology is affecting the children’s development in early stage in their life’s.</w:t>
      </w:r>
    </w:p>
    <w:p w14:paraId="2AFBD578" w14:textId="17CFAC1A" w:rsidR="00EF6916" w:rsidRDefault="00EF6916" w:rsidP="0087136B">
      <w:pPr>
        <w:spacing w:line="360" w:lineRule="auto"/>
        <w:jc w:val="both"/>
        <w:rPr>
          <w:rFonts w:ascii="Arial" w:hAnsi="Arial" w:cs="Arial"/>
          <w:color w:val="000000" w:themeColor="text1"/>
        </w:rPr>
      </w:pPr>
      <w:r w:rsidRPr="000A33F5">
        <w:rPr>
          <w:rFonts w:ascii="Arial" w:hAnsi="Arial" w:cs="Arial"/>
          <w:color w:val="000000" w:themeColor="text1"/>
        </w:rPr>
        <w:t xml:space="preserve">My writing, reading, paraphrase, summarise skills </w:t>
      </w:r>
      <w:r w:rsidR="00F43B6F" w:rsidRPr="000A33F5">
        <w:rPr>
          <w:rFonts w:ascii="Arial" w:hAnsi="Arial" w:cs="Arial"/>
          <w:color w:val="000000" w:themeColor="text1"/>
        </w:rPr>
        <w:t>were</w:t>
      </w:r>
      <w:r w:rsidRPr="000A33F5">
        <w:rPr>
          <w:rFonts w:ascii="Arial" w:hAnsi="Arial" w:cs="Arial"/>
          <w:color w:val="000000" w:themeColor="text1"/>
        </w:rPr>
        <w:t xml:space="preserve"> affected and improved during the report research. Searching skills on the interned have been improved, analysing and better understanding of data from the websites.</w:t>
      </w:r>
    </w:p>
    <w:p w14:paraId="149D8DDD" w14:textId="7B580DC1" w:rsidR="00016C98" w:rsidRDefault="00016C98" w:rsidP="006A6E54">
      <w:pPr>
        <w:spacing w:line="360" w:lineRule="auto"/>
        <w:rPr>
          <w:rFonts w:ascii="Arial" w:hAnsi="Arial" w:cs="Arial"/>
          <w:color w:val="000000" w:themeColor="text1"/>
        </w:rPr>
      </w:pPr>
    </w:p>
    <w:p w14:paraId="7C14A756" w14:textId="593CA7A3" w:rsidR="00016C98" w:rsidRDefault="00016C98" w:rsidP="006A6E54">
      <w:pPr>
        <w:spacing w:line="360" w:lineRule="auto"/>
        <w:rPr>
          <w:rFonts w:ascii="Arial" w:hAnsi="Arial" w:cs="Arial"/>
          <w:color w:val="000000" w:themeColor="text1"/>
        </w:rPr>
      </w:pPr>
    </w:p>
    <w:p w14:paraId="06F7EF36" w14:textId="70A099AB" w:rsidR="00F63EAE" w:rsidRDefault="00F63EAE" w:rsidP="006A6E54">
      <w:pPr>
        <w:spacing w:line="360" w:lineRule="auto"/>
        <w:rPr>
          <w:rFonts w:ascii="Arial" w:hAnsi="Arial" w:cs="Arial"/>
          <w:color w:val="000000" w:themeColor="text1"/>
        </w:rPr>
      </w:pPr>
    </w:p>
    <w:p w14:paraId="5C343805" w14:textId="5A55FE3E" w:rsidR="00F63EAE" w:rsidRDefault="00F63EAE">
      <w:pPr>
        <w:rPr>
          <w:rFonts w:ascii="Arial" w:hAnsi="Arial" w:cs="Arial"/>
          <w:color w:val="000000" w:themeColor="text1"/>
        </w:rPr>
      </w:pPr>
    </w:p>
    <w:p w14:paraId="26BF9B87" w14:textId="77777777" w:rsidR="006A6E54" w:rsidRDefault="006A6E54" w:rsidP="006A6E54"/>
    <w:p w14:paraId="43D5D8AB" w14:textId="1C549EF2" w:rsidR="00F63EAE" w:rsidRPr="00463C59" w:rsidRDefault="00F63EAE" w:rsidP="00F63EAE">
      <w:pPr>
        <w:pStyle w:val="Heading1"/>
        <w:jc w:val="center"/>
        <w:rPr>
          <w:rFonts w:ascii="Arial" w:hAnsi="Arial" w:cs="Arial"/>
        </w:rPr>
      </w:pPr>
      <w:bookmarkStart w:id="11" w:name="_Toc121826188"/>
      <w:r w:rsidRPr="000A33F5">
        <w:rPr>
          <w:rFonts w:ascii="Arial" w:hAnsi="Arial" w:cs="Arial"/>
        </w:rPr>
        <w:t>References</w:t>
      </w:r>
      <w:bookmarkEnd w:id="11"/>
    </w:p>
    <w:p w14:paraId="7DE60031" w14:textId="77777777" w:rsidR="00F63EAE" w:rsidRPr="004D7CB0" w:rsidRDefault="00F63EAE" w:rsidP="00F63EAE">
      <w:pPr>
        <w:rPr>
          <w:rFonts w:ascii="Arial" w:hAnsi="Arial" w:cs="Arial"/>
        </w:rPr>
      </w:pPr>
    </w:p>
    <w:p w14:paraId="7BA26377" w14:textId="77777777" w:rsidR="00F63EAE" w:rsidRPr="001D69AE" w:rsidRDefault="00F63EAE" w:rsidP="00F63EAE"/>
    <w:p w14:paraId="06FDF242" w14:textId="77777777" w:rsidR="006074F0" w:rsidRDefault="006074F0" w:rsidP="00F63EAE">
      <w:pPr>
        <w:rPr>
          <w:rFonts w:ascii="Arial" w:hAnsi="Arial" w:cs="Arial"/>
        </w:rPr>
      </w:pPr>
      <w:r>
        <w:rPr>
          <w:rFonts w:ascii="Arial" w:hAnsi="Arial" w:cs="Arial"/>
        </w:rPr>
        <w:t xml:space="preserve">Bright Horizons (2020) </w:t>
      </w:r>
      <w:r w:rsidRPr="002E421B">
        <w:rPr>
          <w:rFonts w:ascii="Arial" w:hAnsi="Arial" w:cs="Arial"/>
          <w:i/>
          <w:iCs/>
        </w:rPr>
        <w:t>8 ways children can benefit from a nursery environment</w:t>
      </w:r>
      <w:r>
        <w:rPr>
          <w:rFonts w:ascii="Arial" w:hAnsi="Arial" w:cs="Arial"/>
        </w:rPr>
        <w:t xml:space="preserve">. Available at: </w:t>
      </w:r>
      <w:hyperlink r:id="rId19" w:anchor=":~:text=Nursery%20provides%20a%20routine%20and,is%20great%20preparation%20for%20school" w:history="1">
        <w:r w:rsidRPr="006A34DA">
          <w:rPr>
            <w:rStyle w:val="Hyperlink"/>
            <w:rFonts w:ascii="Arial" w:hAnsi="Arial" w:cs="Arial"/>
          </w:rPr>
          <w:t>https://www.brighthorizons.co.uk/family-zone/family-resources/blog/2020/10/benefits-of-nursery-environment#:~:text=Nursery%20provides%20a%20routine%20and,is%20great%20preparation%20for%20school</w:t>
        </w:r>
      </w:hyperlink>
      <w:sdt>
        <w:sdtPr>
          <w:rPr>
            <w:rFonts w:ascii="Arial" w:hAnsi="Arial" w:cs="Arial"/>
          </w:rPr>
          <w:id w:val="-927264775"/>
          <w:bibliography/>
        </w:sdtPr>
        <w:sdtContent>
          <w:r>
            <w:rPr>
              <w:rFonts w:ascii="Arial" w:hAnsi="Arial" w:cs="Arial"/>
            </w:rPr>
            <w:t xml:space="preserve"> (Accessed 29 November 2022).</w:t>
          </w:r>
        </w:sdtContent>
      </w:sdt>
    </w:p>
    <w:p w14:paraId="57438FD6" w14:textId="77777777" w:rsidR="006074F0" w:rsidRDefault="006074F0" w:rsidP="00F63EAE">
      <w:pPr>
        <w:rPr>
          <w:rFonts w:ascii="Arial" w:hAnsi="Arial" w:cs="Arial"/>
        </w:rPr>
      </w:pPr>
      <w:r w:rsidRPr="00682FC4">
        <w:rPr>
          <w:rFonts w:ascii="Arial" w:hAnsi="Arial" w:cs="Arial"/>
        </w:rPr>
        <w:t>Cambridge Dictionary</w:t>
      </w:r>
      <w:r>
        <w:rPr>
          <w:rFonts w:ascii="Arial" w:hAnsi="Arial" w:cs="Arial"/>
        </w:rPr>
        <w:t xml:space="preserve"> (2022) ‘</w:t>
      </w:r>
      <w:r w:rsidRPr="008439EA">
        <w:rPr>
          <w:rFonts w:ascii="Arial" w:hAnsi="Arial" w:cs="Arial"/>
          <w:i/>
          <w:iCs/>
        </w:rPr>
        <w:t>Nursery-Definition</w:t>
      </w:r>
      <w:r>
        <w:rPr>
          <w:rFonts w:ascii="Arial" w:hAnsi="Arial" w:cs="Arial"/>
          <w:i/>
          <w:iCs/>
        </w:rPr>
        <w:t>’</w:t>
      </w:r>
      <w:r>
        <w:rPr>
          <w:rFonts w:ascii="Arial" w:hAnsi="Arial" w:cs="Arial"/>
        </w:rPr>
        <w:t xml:space="preserve">. Available at: </w:t>
      </w:r>
      <w:hyperlink r:id="rId20" w:history="1">
        <w:r w:rsidRPr="00260C20">
          <w:rPr>
            <w:rStyle w:val="Hyperlink"/>
            <w:rFonts w:ascii="Arial" w:hAnsi="Arial" w:cs="Arial"/>
          </w:rPr>
          <w:t>https://dictionary.cambridge.org/dictionary/english/nursery</w:t>
        </w:r>
      </w:hyperlink>
      <w:r>
        <w:rPr>
          <w:rFonts w:ascii="Arial" w:hAnsi="Arial" w:cs="Arial"/>
        </w:rPr>
        <w:t xml:space="preserve"> (Accessed 30 November 2022).</w:t>
      </w:r>
    </w:p>
    <w:p w14:paraId="55F1F7FB" w14:textId="77777777" w:rsidR="006074F0" w:rsidRDefault="006074F0" w:rsidP="00F63EAE">
      <w:pPr>
        <w:rPr>
          <w:rFonts w:ascii="Arial" w:hAnsi="Arial" w:cs="Arial"/>
        </w:rPr>
      </w:pPr>
      <w:r>
        <w:rPr>
          <w:rFonts w:ascii="Arial" w:hAnsi="Arial" w:cs="Arial"/>
        </w:rPr>
        <w:t xml:space="preserve">Common Sense Media (n.d.) </w:t>
      </w:r>
      <w:r w:rsidRPr="004257B9">
        <w:rPr>
          <w:rFonts w:ascii="Arial" w:hAnsi="Arial" w:cs="Arial"/>
          <w:i/>
          <w:iCs/>
        </w:rPr>
        <w:t>Benefits of Technology for Early Childhood Learning</w:t>
      </w:r>
      <w:r>
        <w:rPr>
          <w:rFonts w:ascii="Arial" w:hAnsi="Arial" w:cs="Arial"/>
        </w:rPr>
        <w:t xml:space="preserve">. Available at:  </w:t>
      </w:r>
      <w:hyperlink r:id="rId21" w:history="1">
        <w:r w:rsidRPr="00816938">
          <w:rPr>
            <w:rStyle w:val="Hyperlink"/>
            <w:rFonts w:ascii="Arial" w:hAnsi="Arial" w:cs="Arial"/>
          </w:rPr>
          <w:t>https://pittsburghkids.org/wp-content/uploads/2021/01/Tech_Tuesday_Benefits_Revised.pdf</w:t>
        </w:r>
      </w:hyperlink>
      <w:r>
        <w:rPr>
          <w:rFonts w:ascii="Arial" w:hAnsi="Arial" w:cs="Arial"/>
        </w:rPr>
        <w:t xml:space="preserve"> (Accessed 10 December 2022).</w:t>
      </w:r>
    </w:p>
    <w:p w14:paraId="3EC33FF6" w14:textId="77777777" w:rsidR="006074F0" w:rsidRDefault="006074F0" w:rsidP="00F63EAE">
      <w:pPr>
        <w:rPr>
          <w:rFonts w:ascii="Arial" w:hAnsi="Arial" w:cs="Arial"/>
        </w:rPr>
      </w:pPr>
      <w:proofErr w:type="spellStart"/>
      <w:r>
        <w:rPr>
          <w:rFonts w:ascii="Arial" w:hAnsi="Arial" w:cs="Arial"/>
        </w:rPr>
        <w:t>Hilkemeijer</w:t>
      </w:r>
      <w:proofErr w:type="spellEnd"/>
      <w:r>
        <w:rPr>
          <w:rFonts w:ascii="Arial" w:hAnsi="Arial" w:cs="Arial"/>
        </w:rPr>
        <w:t xml:space="preserve"> M. (n.d.) </w:t>
      </w:r>
      <w:r w:rsidRPr="00022770">
        <w:rPr>
          <w:rFonts w:ascii="Arial" w:hAnsi="Arial" w:cs="Arial"/>
          <w:i/>
          <w:iCs/>
        </w:rPr>
        <w:t>How to teach computers with ease to young children today.</w:t>
      </w:r>
      <w:r>
        <w:rPr>
          <w:rFonts w:ascii="Arial" w:hAnsi="Arial" w:cs="Arial"/>
        </w:rPr>
        <w:t xml:space="preserve"> Available at: </w:t>
      </w:r>
      <w:hyperlink r:id="rId22" w:history="1">
        <w:r w:rsidRPr="00816938">
          <w:rPr>
            <w:rStyle w:val="Hyperlink"/>
            <w:rFonts w:ascii="Arial" w:hAnsi="Arial" w:cs="Arial"/>
          </w:rPr>
          <w:t>https://www.ictesolutions.com.au/blog/how-to-teach-computers-with-ease-to-young-children-today</w:t>
        </w:r>
      </w:hyperlink>
      <w:r>
        <w:rPr>
          <w:rFonts w:ascii="Arial" w:hAnsi="Arial" w:cs="Arial"/>
        </w:rPr>
        <w:t xml:space="preserve"> (Accessed 11 December 2022).</w:t>
      </w:r>
    </w:p>
    <w:p w14:paraId="637989CC" w14:textId="77777777" w:rsidR="006074F0" w:rsidRDefault="006074F0" w:rsidP="00F63EAE">
      <w:pPr>
        <w:rPr>
          <w:rFonts w:ascii="Arial" w:hAnsi="Arial" w:cs="Arial"/>
        </w:rPr>
      </w:pPr>
      <w:r w:rsidRPr="00E64FDF">
        <w:rPr>
          <w:rFonts w:ascii="Arial" w:hAnsi="Arial" w:cs="Arial"/>
        </w:rPr>
        <w:t>OECD</w:t>
      </w:r>
      <w:r>
        <w:rPr>
          <w:rFonts w:ascii="Arial" w:hAnsi="Arial" w:cs="Arial"/>
        </w:rPr>
        <w:t xml:space="preserve"> (</w:t>
      </w:r>
      <w:r w:rsidRPr="00E64FDF">
        <w:rPr>
          <w:rFonts w:ascii="Arial" w:hAnsi="Arial" w:cs="Arial"/>
        </w:rPr>
        <w:t>2006</w:t>
      </w:r>
      <w:r>
        <w:rPr>
          <w:rFonts w:ascii="Arial" w:hAnsi="Arial" w:cs="Arial"/>
        </w:rPr>
        <w:t>) ‘</w:t>
      </w:r>
      <w:r w:rsidRPr="00E64FDF">
        <w:rPr>
          <w:rFonts w:ascii="Arial" w:hAnsi="Arial" w:cs="Arial"/>
          <w:i/>
          <w:iCs/>
        </w:rPr>
        <w:t>Quantitative data</w:t>
      </w:r>
      <w:r>
        <w:rPr>
          <w:rFonts w:ascii="Arial" w:hAnsi="Arial" w:cs="Arial"/>
          <w:i/>
          <w:iCs/>
        </w:rPr>
        <w:t>’</w:t>
      </w:r>
      <w:r w:rsidRPr="00E64FDF">
        <w:rPr>
          <w:rFonts w:ascii="Arial" w:hAnsi="Arial" w:cs="Arial"/>
          <w:i/>
          <w:iCs/>
        </w:rPr>
        <w:t>.</w:t>
      </w:r>
      <w:r w:rsidRPr="00E64FDF">
        <w:rPr>
          <w:rFonts w:ascii="Arial" w:hAnsi="Arial" w:cs="Arial"/>
        </w:rPr>
        <w:t xml:space="preserve"> Available at:</w:t>
      </w:r>
      <w:r>
        <w:rPr>
          <w:rFonts w:ascii="Arial" w:hAnsi="Arial" w:cs="Arial"/>
        </w:rPr>
        <w:t xml:space="preserve"> </w:t>
      </w:r>
      <w:hyperlink r:id="rId23" w:history="1">
        <w:r w:rsidRPr="00260C20">
          <w:rPr>
            <w:rStyle w:val="Hyperlink"/>
            <w:rFonts w:ascii="Arial" w:hAnsi="Arial" w:cs="Arial"/>
          </w:rPr>
          <w:t>https://stats.oecd.org/glossary/detail.asp?ID=2219&amp;fbclid=IwAR0DLzFYxdlB4tF9Ku7jbFlHcFpXlYxfOgByEcWTuzcF8W_eNevEW6E4ER0</w:t>
        </w:r>
      </w:hyperlink>
      <w:r>
        <w:rPr>
          <w:rFonts w:ascii="Arial" w:hAnsi="Arial" w:cs="Arial"/>
        </w:rPr>
        <w:t xml:space="preserve"> ( Accessed:11 December 2022).</w:t>
      </w:r>
    </w:p>
    <w:p w14:paraId="48A8313F" w14:textId="77777777" w:rsidR="006074F0" w:rsidRDefault="006074F0" w:rsidP="00F63EAE">
      <w:pPr>
        <w:rPr>
          <w:rFonts w:ascii="Arial" w:hAnsi="Arial" w:cs="Arial"/>
        </w:rPr>
      </w:pPr>
      <w:proofErr w:type="spellStart"/>
      <w:r w:rsidRPr="002528ED">
        <w:rPr>
          <w:rFonts w:ascii="Arial" w:hAnsi="Arial" w:cs="Arial"/>
        </w:rPr>
        <w:t>Parenta</w:t>
      </w:r>
      <w:proofErr w:type="spellEnd"/>
      <w:r>
        <w:rPr>
          <w:rFonts w:ascii="Arial" w:hAnsi="Arial" w:cs="Arial"/>
        </w:rPr>
        <w:t xml:space="preserve"> (</w:t>
      </w:r>
      <w:r w:rsidRPr="002528ED">
        <w:rPr>
          <w:rFonts w:ascii="Arial" w:hAnsi="Arial" w:cs="Arial"/>
        </w:rPr>
        <w:t>2014</w:t>
      </w:r>
      <w:r>
        <w:rPr>
          <w:rFonts w:ascii="Arial" w:hAnsi="Arial" w:cs="Arial"/>
        </w:rPr>
        <w:t>)</w:t>
      </w:r>
      <w:r w:rsidRPr="002528ED">
        <w:rPr>
          <w:rFonts w:ascii="Arial" w:hAnsi="Arial" w:cs="Arial"/>
        </w:rPr>
        <w:t xml:space="preserve"> </w:t>
      </w:r>
      <w:r w:rsidRPr="002528ED">
        <w:rPr>
          <w:rFonts w:ascii="Arial" w:hAnsi="Arial" w:cs="Arial"/>
          <w:i/>
          <w:iCs/>
        </w:rPr>
        <w:t>Generation iPad: benefits of using technology in Early Years settings</w:t>
      </w:r>
      <w:r>
        <w:t xml:space="preserve">. </w:t>
      </w:r>
      <w:r w:rsidRPr="000A288C">
        <w:rPr>
          <w:rFonts w:ascii="Arial" w:hAnsi="Arial" w:cs="Arial"/>
        </w:rPr>
        <w:t>Available at:</w:t>
      </w:r>
      <w:r>
        <w:t xml:space="preserve"> </w:t>
      </w:r>
      <w:hyperlink r:id="rId24" w:history="1">
        <w:r w:rsidRPr="00816938">
          <w:rPr>
            <w:rStyle w:val="Hyperlink"/>
            <w:rFonts w:ascii="Arial" w:hAnsi="Arial" w:cs="Arial"/>
          </w:rPr>
          <w:t>https://www.parenta.com/2014/09/23/generation-ipad-benefits-of-using-technology-in-early-years-settings/?fbclid=IwAR27UzA8lcRCnQakmuHzg1_XWLxzMcg8dyOdmmZ_3p-cF9mwcuMkaXOy1n8</w:t>
        </w:r>
      </w:hyperlink>
      <w:r>
        <w:rPr>
          <w:rFonts w:ascii="Arial" w:hAnsi="Arial" w:cs="Arial"/>
        </w:rPr>
        <w:t xml:space="preserve"> (Accessed 10 December 2022).</w:t>
      </w:r>
    </w:p>
    <w:p w14:paraId="77762B6E" w14:textId="77777777" w:rsidR="006074F0" w:rsidRDefault="006074F0" w:rsidP="00F63EAE">
      <w:proofErr w:type="spellStart"/>
      <w:r>
        <w:rPr>
          <w:rFonts w:ascii="Arial" w:hAnsi="Arial" w:cs="Arial"/>
        </w:rPr>
        <w:t>QuestionPro</w:t>
      </w:r>
      <w:proofErr w:type="spellEnd"/>
      <w:r>
        <w:rPr>
          <w:rFonts w:ascii="Arial" w:hAnsi="Arial" w:cs="Arial"/>
        </w:rPr>
        <w:t xml:space="preserve">,(n.d.) </w:t>
      </w:r>
      <w:r w:rsidRPr="00C61E5D">
        <w:rPr>
          <w:rFonts w:ascii="Arial" w:hAnsi="Arial" w:cs="Arial"/>
          <w:i/>
          <w:iCs/>
        </w:rPr>
        <w:t>Secondary Research-Definition, Methods and Examples.</w:t>
      </w:r>
      <w:r w:rsidRPr="00B71722">
        <w:rPr>
          <w:rFonts w:ascii="Arial" w:hAnsi="Arial" w:cs="Arial"/>
        </w:rPr>
        <w:t xml:space="preserve"> Available at</w:t>
      </w:r>
      <w:r>
        <w:rPr>
          <w:rFonts w:ascii="Arial" w:hAnsi="Arial" w:cs="Arial"/>
        </w:rPr>
        <w:t xml:space="preserve">: </w:t>
      </w:r>
      <w:hyperlink r:id="rId25" w:history="1">
        <w:r w:rsidRPr="006A34DA">
          <w:rPr>
            <w:rStyle w:val="Hyperlink"/>
            <w:rFonts w:ascii="Arial" w:hAnsi="Arial" w:cs="Arial"/>
          </w:rPr>
          <w:t>https://www.questionpro.com/blog/secondary-research/</w:t>
        </w:r>
      </w:hyperlink>
      <w:r>
        <w:t xml:space="preserve"> ( </w:t>
      </w:r>
      <w:r w:rsidRPr="00F549F0">
        <w:rPr>
          <w:rFonts w:ascii="Arial" w:hAnsi="Arial" w:cs="Arial"/>
        </w:rPr>
        <w:t>Accessed 30 November 2022</w:t>
      </w:r>
      <w:r>
        <w:t>).</w:t>
      </w:r>
    </w:p>
    <w:p w14:paraId="0B6D0A3C" w14:textId="77777777" w:rsidR="006074F0" w:rsidRPr="000A33F5" w:rsidRDefault="006074F0" w:rsidP="006A6E54">
      <w:pPr>
        <w:rPr>
          <w:rFonts w:ascii="Arial" w:hAnsi="Arial" w:cs="Arial"/>
        </w:rPr>
      </w:pPr>
      <w:r>
        <w:rPr>
          <w:rFonts w:ascii="Arial" w:hAnsi="Arial" w:cs="Arial"/>
        </w:rPr>
        <w:t xml:space="preserve">Reid C. (2021) </w:t>
      </w:r>
      <w:r w:rsidRPr="007A1C99">
        <w:rPr>
          <w:rFonts w:ascii="Arial" w:hAnsi="Arial" w:cs="Arial"/>
          <w:i/>
          <w:iCs/>
        </w:rPr>
        <w:t>The importance of Tech in the early Years Sector</w:t>
      </w:r>
      <w:r>
        <w:rPr>
          <w:rFonts w:ascii="Arial" w:hAnsi="Arial" w:cs="Arial"/>
        </w:rPr>
        <w:t xml:space="preserve">. Available at: </w:t>
      </w:r>
      <w:hyperlink r:id="rId26" w:history="1">
        <w:r w:rsidRPr="00816938">
          <w:rPr>
            <w:rStyle w:val="Hyperlink"/>
            <w:rFonts w:ascii="Arial" w:hAnsi="Arial" w:cs="Arial"/>
          </w:rPr>
          <w:t>https://connectchildcare.com/blog/the-importance-of-tech-in-the-early-years-sector/</w:t>
        </w:r>
      </w:hyperlink>
      <w:r>
        <w:rPr>
          <w:rFonts w:ascii="Arial" w:hAnsi="Arial" w:cs="Arial"/>
        </w:rPr>
        <w:t xml:space="preserve"> (Accessed 11 December 2022). </w:t>
      </w:r>
    </w:p>
    <w:p w14:paraId="712E493B" w14:textId="77777777" w:rsidR="006074F0" w:rsidRDefault="006074F0" w:rsidP="00F63EAE">
      <w:pPr>
        <w:rPr>
          <w:rFonts w:ascii="Arial" w:hAnsi="Arial" w:cs="Arial"/>
        </w:rPr>
      </w:pPr>
      <w:r>
        <w:rPr>
          <w:rFonts w:ascii="Arial" w:hAnsi="Arial" w:cs="Arial"/>
        </w:rPr>
        <w:t xml:space="preserve">teach Early Years (n.d.) </w:t>
      </w:r>
      <w:r w:rsidRPr="001F5035">
        <w:rPr>
          <w:rFonts w:ascii="Arial" w:hAnsi="Arial" w:cs="Arial"/>
          <w:i/>
          <w:iCs/>
        </w:rPr>
        <w:t>Nursery Resources- Saving you time &amp; printed EYFS paperwork.</w:t>
      </w:r>
      <w:r>
        <w:rPr>
          <w:rFonts w:ascii="Arial" w:hAnsi="Arial" w:cs="Arial"/>
        </w:rPr>
        <w:t xml:space="preserve"> Available at: </w:t>
      </w:r>
      <w:hyperlink r:id="rId27" w:history="1">
        <w:r w:rsidRPr="00260C20">
          <w:rPr>
            <w:rStyle w:val="Hyperlink"/>
            <w:rFonts w:ascii="Arial" w:hAnsi="Arial" w:cs="Arial"/>
          </w:rPr>
          <w:t>https://www.teachearlyyears.com/product-focus/view/introducing-a-new-way-to-save-money-and-create-professional-learning-and-de</w:t>
        </w:r>
      </w:hyperlink>
      <w:r>
        <w:rPr>
          <w:rFonts w:ascii="Arial" w:hAnsi="Arial" w:cs="Arial"/>
        </w:rPr>
        <w:t xml:space="preserve"> (Accessed 29 November 2022).</w:t>
      </w:r>
    </w:p>
    <w:p w14:paraId="17BC476F" w14:textId="77777777" w:rsidR="006074F0" w:rsidRDefault="006074F0" w:rsidP="00F63EAE">
      <w:pPr>
        <w:rPr>
          <w:rFonts w:ascii="Arial" w:hAnsi="Arial" w:cs="Arial"/>
        </w:rPr>
      </w:pPr>
      <w:r w:rsidRPr="004B3B95">
        <w:rPr>
          <w:rFonts w:ascii="Arial" w:hAnsi="Arial" w:cs="Arial"/>
        </w:rPr>
        <w:t>Vaughan J.</w:t>
      </w:r>
      <w:r>
        <w:rPr>
          <w:rFonts w:ascii="Arial" w:hAnsi="Arial" w:cs="Arial"/>
        </w:rPr>
        <w:t xml:space="preserve"> (</w:t>
      </w:r>
      <w:r w:rsidRPr="004B3B95">
        <w:rPr>
          <w:rFonts w:ascii="Arial" w:hAnsi="Arial" w:cs="Arial"/>
        </w:rPr>
        <w:t>2019</w:t>
      </w:r>
      <w:r>
        <w:rPr>
          <w:rFonts w:ascii="Arial" w:hAnsi="Arial" w:cs="Arial"/>
        </w:rPr>
        <w:t>) ‘</w:t>
      </w:r>
      <w:r w:rsidRPr="004B3B95">
        <w:rPr>
          <w:rFonts w:ascii="Arial" w:hAnsi="Arial" w:cs="Arial"/>
          <w:i/>
          <w:iCs/>
        </w:rPr>
        <w:t>Definition data quality</w:t>
      </w:r>
      <w:r>
        <w:rPr>
          <w:rFonts w:ascii="Arial" w:hAnsi="Arial" w:cs="Arial"/>
        </w:rPr>
        <w:t>’</w:t>
      </w:r>
      <w:r w:rsidRPr="004B3B95">
        <w:rPr>
          <w:rFonts w:ascii="Arial" w:hAnsi="Arial" w:cs="Arial"/>
        </w:rPr>
        <w:t>. Available at:</w:t>
      </w:r>
      <w:r>
        <w:rPr>
          <w:rFonts w:ascii="Arial" w:hAnsi="Arial" w:cs="Arial"/>
        </w:rPr>
        <w:t xml:space="preserve"> </w:t>
      </w:r>
      <w:hyperlink r:id="rId28" w:history="1">
        <w:r w:rsidRPr="006A34DA">
          <w:rPr>
            <w:rStyle w:val="Hyperlink"/>
            <w:rFonts w:ascii="Arial" w:hAnsi="Arial" w:cs="Arial"/>
          </w:rPr>
          <w:t>https://www.techtarget.com/searchdatamanagement/definition/data-quality?fbclid=IwAR1zOkQyhqfH0TilvqapEP1IKoJvgEEe8-uQZYNlG0H2FHEQ0YF6XsnbGk4#</w:t>
        </w:r>
      </w:hyperlink>
      <w:r>
        <w:rPr>
          <w:rFonts w:ascii="Arial" w:hAnsi="Arial" w:cs="Arial"/>
        </w:rPr>
        <w:t xml:space="preserve"> ( Accessed 28November 2022).</w:t>
      </w:r>
    </w:p>
    <w:p w14:paraId="02C1B721" w14:textId="77777777" w:rsidR="003B5E98" w:rsidRDefault="003B5E98" w:rsidP="00F63EAE">
      <w:pPr>
        <w:rPr>
          <w:rFonts w:ascii="Arial" w:hAnsi="Arial" w:cs="Arial"/>
        </w:rPr>
      </w:pPr>
    </w:p>
    <w:p w14:paraId="463F06A5" w14:textId="77777777" w:rsidR="003B5E98" w:rsidRDefault="003B5E98" w:rsidP="00F63EAE">
      <w:pPr>
        <w:rPr>
          <w:rFonts w:ascii="Arial" w:hAnsi="Arial" w:cs="Arial"/>
        </w:rPr>
      </w:pPr>
    </w:p>
    <w:p w14:paraId="2D0D2F7D" w14:textId="5C9B209D" w:rsidR="006074F0" w:rsidRDefault="006074F0" w:rsidP="00F63EAE">
      <w:pPr>
        <w:rPr>
          <w:rFonts w:ascii="Arial" w:hAnsi="Arial" w:cs="Arial"/>
        </w:rPr>
      </w:pPr>
      <w:r>
        <w:rPr>
          <w:rFonts w:ascii="Arial" w:hAnsi="Arial" w:cs="Arial"/>
        </w:rPr>
        <w:lastRenderedPageBreak/>
        <w:t xml:space="preserve">Vilela D. (2020) </w:t>
      </w:r>
      <w:r w:rsidRPr="00252539">
        <w:rPr>
          <w:rFonts w:ascii="Arial" w:hAnsi="Arial" w:cs="Arial"/>
          <w:i/>
          <w:iCs/>
        </w:rPr>
        <w:t>How technology years inspire early years settings in 2021</w:t>
      </w:r>
      <w:r>
        <w:rPr>
          <w:rFonts w:ascii="Arial" w:hAnsi="Arial" w:cs="Arial"/>
        </w:rPr>
        <w:t xml:space="preserve">. Available at: </w:t>
      </w:r>
      <w:hyperlink r:id="rId29" w:history="1">
        <w:r w:rsidRPr="00816938">
          <w:rPr>
            <w:rStyle w:val="Hyperlink"/>
            <w:rFonts w:ascii="Arial" w:hAnsi="Arial" w:cs="Arial"/>
          </w:rPr>
          <w:t>https://nurserystory.co.uk/resource-centre/how-technology-will-inspire-early-years-settings-in-2021/</w:t>
        </w:r>
      </w:hyperlink>
      <w:r>
        <w:rPr>
          <w:rFonts w:ascii="Arial" w:hAnsi="Arial" w:cs="Arial"/>
        </w:rPr>
        <w:t xml:space="preserve"> (Accessed 11 December 2022).</w:t>
      </w:r>
    </w:p>
    <w:p w14:paraId="6DE390CB" w14:textId="77777777" w:rsidR="006074F0" w:rsidRDefault="006074F0" w:rsidP="00F63EAE">
      <w:pPr>
        <w:rPr>
          <w:rFonts w:ascii="Arial" w:hAnsi="Arial" w:cs="Arial"/>
        </w:rPr>
      </w:pPr>
      <w:r>
        <w:rPr>
          <w:rFonts w:ascii="Arial" w:hAnsi="Arial" w:cs="Arial"/>
        </w:rPr>
        <w:t xml:space="preserve">WGU (2019) </w:t>
      </w:r>
      <w:r w:rsidRPr="00AB5415">
        <w:rPr>
          <w:rFonts w:ascii="Arial" w:hAnsi="Arial" w:cs="Arial"/>
          <w:i/>
          <w:iCs/>
        </w:rPr>
        <w:t>Impact of technology on kids today (and tomorrow)</w:t>
      </w:r>
      <w:r>
        <w:rPr>
          <w:rFonts w:ascii="Arial" w:hAnsi="Arial" w:cs="Arial"/>
        </w:rPr>
        <w:t>. Available at:</w:t>
      </w:r>
      <w:r w:rsidRPr="00C6748F">
        <w:t xml:space="preserve"> </w:t>
      </w:r>
      <w:hyperlink r:id="rId30" w:history="1">
        <w:r w:rsidRPr="00816938">
          <w:rPr>
            <w:rStyle w:val="Hyperlink"/>
            <w:rFonts w:ascii="Arial" w:hAnsi="Arial" w:cs="Arial"/>
          </w:rPr>
          <w:t>https://www.wgu.edu/blog/impact-technology-kids-today-tomorrow1910.html?fbclid=IwAR1W3i_rrJ1_R7hM2owBhQ_HpS8VmDQYyjkotESf7tiyeyP5RJjpu6Feh5k</w:t>
        </w:r>
      </w:hyperlink>
      <w:r>
        <w:rPr>
          <w:rFonts w:ascii="Arial" w:hAnsi="Arial" w:cs="Arial"/>
        </w:rPr>
        <w:t xml:space="preserve"> (Accessed 11 December 2022).</w:t>
      </w:r>
    </w:p>
    <w:sectPr w:rsidR="006074F0" w:rsidSect="0091503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0AADA" w14:textId="77777777" w:rsidR="007B4152" w:rsidRDefault="007B4152" w:rsidP="00642A5F">
      <w:pPr>
        <w:spacing w:after="0" w:line="240" w:lineRule="auto"/>
      </w:pPr>
      <w:r>
        <w:separator/>
      </w:r>
    </w:p>
  </w:endnote>
  <w:endnote w:type="continuationSeparator" w:id="0">
    <w:p w14:paraId="4527979F" w14:textId="77777777" w:rsidR="007B4152" w:rsidRDefault="007B4152" w:rsidP="00642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A6ED" w14:textId="77777777" w:rsidR="00642A5F" w:rsidRDefault="00642A5F">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72DB2E5D" w14:textId="77777777" w:rsidR="00642A5F" w:rsidRDefault="00642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3F6DB" w14:textId="77777777" w:rsidR="007B4152" w:rsidRDefault="007B4152" w:rsidP="00642A5F">
      <w:pPr>
        <w:spacing w:after="0" w:line="240" w:lineRule="auto"/>
      </w:pPr>
      <w:r>
        <w:separator/>
      </w:r>
    </w:p>
  </w:footnote>
  <w:footnote w:type="continuationSeparator" w:id="0">
    <w:p w14:paraId="71DF29D0" w14:textId="77777777" w:rsidR="007B4152" w:rsidRDefault="007B4152" w:rsidP="00642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58DC"/>
    <w:multiLevelType w:val="multilevel"/>
    <w:tmpl w:val="94CCD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F772C4"/>
    <w:multiLevelType w:val="hybridMultilevel"/>
    <w:tmpl w:val="7952B0AA"/>
    <w:lvl w:ilvl="0" w:tplc="4F74AEA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D717B"/>
    <w:multiLevelType w:val="hybridMultilevel"/>
    <w:tmpl w:val="235AB034"/>
    <w:lvl w:ilvl="0" w:tplc="DB60A9F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F6482"/>
    <w:multiLevelType w:val="hybridMultilevel"/>
    <w:tmpl w:val="4CA849F8"/>
    <w:lvl w:ilvl="0" w:tplc="4C98D176">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4" w15:restartNumberingAfterBreak="0">
    <w:nsid w:val="33546235"/>
    <w:multiLevelType w:val="hybridMultilevel"/>
    <w:tmpl w:val="B33A5362"/>
    <w:lvl w:ilvl="0" w:tplc="98321D96">
      <w:start w:val="1"/>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46F74"/>
    <w:multiLevelType w:val="hybridMultilevel"/>
    <w:tmpl w:val="1EDC4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22264A"/>
    <w:multiLevelType w:val="multilevel"/>
    <w:tmpl w:val="253269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48D0118F"/>
    <w:multiLevelType w:val="hybridMultilevel"/>
    <w:tmpl w:val="0F4C2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F6C78"/>
    <w:multiLevelType w:val="hybridMultilevel"/>
    <w:tmpl w:val="7DF20954"/>
    <w:lvl w:ilvl="0" w:tplc="160C4236">
      <w:start w:val="1"/>
      <w:numFmt w:val="decimal"/>
      <w:lvlText w:val="%1."/>
      <w:lvlJc w:val="left"/>
      <w:pPr>
        <w:ind w:left="400" w:hanging="360"/>
      </w:pPr>
      <w:rPr>
        <w:rFonts w:ascii="Arial" w:eastAsia="Times New Roman" w:hAnsi="Arial" w:cs="Arial"/>
      </w:rPr>
    </w:lvl>
    <w:lvl w:ilvl="1" w:tplc="08090003">
      <w:start w:val="1"/>
      <w:numFmt w:val="bullet"/>
      <w:lvlText w:val="o"/>
      <w:lvlJc w:val="left"/>
      <w:pPr>
        <w:ind w:left="1120" w:hanging="360"/>
      </w:pPr>
      <w:rPr>
        <w:rFonts w:ascii="Courier New" w:hAnsi="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9" w15:restartNumberingAfterBreak="0">
    <w:nsid w:val="5C6F56B2"/>
    <w:multiLevelType w:val="hybridMultilevel"/>
    <w:tmpl w:val="B860B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881C08"/>
    <w:multiLevelType w:val="hybridMultilevel"/>
    <w:tmpl w:val="1B32A3F4"/>
    <w:lvl w:ilvl="0" w:tplc="98321D96">
      <w:start w:val="1"/>
      <w:numFmt w:val="bullet"/>
      <w:lvlText w:val="-"/>
      <w:lvlJc w:val="left"/>
      <w:pPr>
        <w:ind w:left="440" w:hanging="360"/>
      </w:pPr>
      <w:rPr>
        <w:rFonts w:ascii="Calibri" w:eastAsiaTheme="minorHAnsi" w:hAnsi="Calibri" w:cs="Calibr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16cid:durableId="1767723893">
    <w:abstractNumId w:val="7"/>
  </w:num>
  <w:num w:numId="2" w16cid:durableId="1513030220">
    <w:abstractNumId w:val="8"/>
  </w:num>
  <w:num w:numId="3" w16cid:durableId="538393041">
    <w:abstractNumId w:val="6"/>
  </w:num>
  <w:num w:numId="4" w16cid:durableId="745803158">
    <w:abstractNumId w:val="0"/>
  </w:num>
  <w:num w:numId="5" w16cid:durableId="1781995477">
    <w:abstractNumId w:val="2"/>
  </w:num>
  <w:num w:numId="6" w16cid:durableId="34937047">
    <w:abstractNumId w:val="3"/>
  </w:num>
  <w:num w:numId="7" w16cid:durableId="1265847825">
    <w:abstractNumId w:val="1"/>
  </w:num>
  <w:num w:numId="8" w16cid:durableId="2146387648">
    <w:abstractNumId w:val="10"/>
  </w:num>
  <w:num w:numId="9" w16cid:durableId="941299644">
    <w:abstractNumId w:val="4"/>
  </w:num>
  <w:num w:numId="10" w16cid:durableId="1402750685">
    <w:abstractNumId w:val="9"/>
  </w:num>
  <w:num w:numId="11" w16cid:durableId="2124155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37"/>
    <w:rsid w:val="0000081E"/>
    <w:rsid w:val="00003B6B"/>
    <w:rsid w:val="00010CDC"/>
    <w:rsid w:val="00016C98"/>
    <w:rsid w:val="00042E31"/>
    <w:rsid w:val="0004342C"/>
    <w:rsid w:val="00045A16"/>
    <w:rsid w:val="00053265"/>
    <w:rsid w:val="00072AD2"/>
    <w:rsid w:val="000A26BD"/>
    <w:rsid w:val="000A33F5"/>
    <w:rsid w:val="000C5B6D"/>
    <w:rsid w:val="000D0159"/>
    <w:rsid w:val="000D6D45"/>
    <w:rsid w:val="000E2DE8"/>
    <w:rsid w:val="001214DD"/>
    <w:rsid w:val="00145F93"/>
    <w:rsid w:val="00172693"/>
    <w:rsid w:val="001A4ECC"/>
    <w:rsid w:val="001A7A3A"/>
    <w:rsid w:val="001B17F4"/>
    <w:rsid w:val="001B4A71"/>
    <w:rsid w:val="001C2C49"/>
    <w:rsid w:val="001C71E4"/>
    <w:rsid w:val="001D2214"/>
    <w:rsid w:val="001F6203"/>
    <w:rsid w:val="00202E7C"/>
    <w:rsid w:val="00206234"/>
    <w:rsid w:val="0024616E"/>
    <w:rsid w:val="002619BD"/>
    <w:rsid w:val="00286CB8"/>
    <w:rsid w:val="00296981"/>
    <w:rsid w:val="002A721E"/>
    <w:rsid w:val="002B7CB4"/>
    <w:rsid w:val="002E7EB2"/>
    <w:rsid w:val="002F3128"/>
    <w:rsid w:val="002F65E1"/>
    <w:rsid w:val="00300C93"/>
    <w:rsid w:val="003149E3"/>
    <w:rsid w:val="00314F38"/>
    <w:rsid w:val="0031593E"/>
    <w:rsid w:val="0034609A"/>
    <w:rsid w:val="00370FD5"/>
    <w:rsid w:val="003A22D3"/>
    <w:rsid w:val="003B5E98"/>
    <w:rsid w:val="003D3B10"/>
    <w:rsid w:val="00402564"/>
    <w:rsid w:val="00402AEA"/>
    <w:rsid w:val="00403C10"/>
    <w:rsid w:val="00411FDC"/>
    <w:rsid w:val="0041247D"/>
    <w:rsid w:val="00412D7D"/>
    <w:rsid w:val="0042693B"/>
    <w:rsid w:val="0045612E"/>
    <w:rsid w:val="00461C60"/>
    <w:rsid w:val="00476BF3"/>
    <w:rsid w:val="004F579B"/>
    <w:rsid w:val="00541807"/>
    <w:rsid w:val="00582F7C"/>
    <w:rsid w:val="005A3CA8"/>
    <w:rsid w:val="005D2426"/>
    <w:rsid w:val="005E50CF"/>
    <w:rsid w:val="006074F0"/>
    <w:rsid w:val="00613B9B"/>
    <w:rsid w:val="00622C28"/>
    <w:rsid w:val="0062306A"/>
    <w:rsid w:val="006240E8"/>
    <w:rsid w:val="00642A3B"/>
    <w:rsid w:val="00642A5F"/>
    <w:rsid w:val="00642F4B"/>
    <w:rsid w:val="00651059"/>
    <w:rsid w:val="00651573"/>
    <w:rsid w:val="00653420"/>
    <w:rsid w:val="0065359C"/>
    <w:rsid w:val="006619B0"/>
    <w:rsid w:val="00693AFD"/>
    <w:rsid w:val="00693B1D"/>
    <w:rsid w:val="00696B42"/>
    <w:rsid w:val="006A1A59"/>
    <w:rsid w:val="006A6C25"/>
    <w:rsid w:val="006A6E54"/>
    <w:rsid w:val="006B5B98"/>
    <w:rsid w:val="006D4E81"/>
    <w:rsid w:val="006F3D61"/>
    <w:rsid w:val="00724449"/>
    <w:rsid w:val="00725E1C"/>
    <w:rsid w:val="00751A78"/>
    <w:rsid w:val="00755CE7"/>
    <w:rsid w:val="00765C93"/>
    <w:rsid w:val="007673E5"/>
    <w:rsid w:val="00781284"/>
    <w:rsid w:val="00795B5D"/>
    <w:rsid w:val="00795E36"/>
    <w:rsid w:val="007A6D9D"/>
    <w:rsid w:val="007B2BB9"/>
    <w:rsid w:val="007B4152"/>
    <w:rsid w:val="007C35C9"/>
    <w:rsid w:val="007C5BA7"/>
    <w:rsid w:val="007F43C7"/>
    <w:rsid w:val="0080139E"/>
    <w:rsid w:val="00842353"/>
    <w:rsid w:val="00853A66"/>
    <w:rsid w:val="008660AB"/>
    <w:rsid w:val="0087136B"/>
    <w:rsid w:val="008A4597"/>
    <w:rsid w:val="008F4E0C"/>
    <w:rsid w:val="008F7FE8"/>
    <w:rsid w:val="009002E4"/>
    <w:rsid w:val="00915037"/>
    <w:rsid w:val="00920A46"/>
    <w:rsid w:val="00923076"/>
    <w:rsid w:val="0093695B"/>
    <w:rsid w:val="0095260B"/>
    <w:rsid w:val="009619CA"/>
    <w:rsid w:val="009A1148"/>
    <w:rsid w:val="009E57AB"/>
    <w:rsid w:val="009E78BA"/>
    <w:rsid w:val="009F4A29"/>
    <w:rsid w:val="009F73BA"/>
    <w:rsid w:val="009F74C9"/>
    <w:rsid w:val="00A25890"/>
    <w:rsid w:val="00A72763"/>
    <w:rsid w:val="00A84243"/>
    <w:rsid w:val="00AF3A03"/>
    <w:rsid w:val="00B04EA0"/>
    <w:rsid w:val="00B172E5"/>
    <w:rsid w:val="00B20FFF"/>
    <w:rsid w:val="00B47BB7"/>
    <w:rsid w:val="00B52DDD"/>
    <w:rsid w:val="00B66AAB"/>
    <w:rsid w:val="00B90984"/>
    <w:rsid w:val="00B95163"/>
    <w:rsid w:val="00BA1305"/>
    <w:rsid w:val="00BA21DD"/>
    <w:rsid w:val="00BB1A25"/>
    <w:rsid w:val="00BB7AA7"/>
    <w:rsid w:val="00BD44FC"/>
    <w:rsid w:val="00BF1BA1"/>
    <w:rsid w:val="00C06DA2"/>
    <w:rsid w:val="00C44F1B"/>
    <w:rsid w:val="00C451E1"/>
    <w:rsid w:val="00C538D5"/>
    <w:rsid w:val="00C61C5A"/>
    <w:rsid w:val="00C749BA"/>
    <w:rsid w:val="00C81CF9"/>
    <w:rsid w:val="00C86C7C"/>
    <w:rsid w:val="00CC288A"/>
    <w:rsid w:val="00CF53AC"/>
    <w:rsid w:val="00D47763"/>
    <w:rsid w:val="00D90C7A"/>
    <w:rsid w:val="00DA2CA1"/>
    <w:rsid w:val="00DB6736"/>
    <w:rsid w:val="00DC4FE9"/>
    <w:rsid w:val="00DD7FB6"/>
    <w:rsid w:val="00DE5490"/>
    <w:rsid w:val="00E00BC4"/>
    <w:rsid w:val="00E022CF"/>
    <w:rsid w:val="00E071E8"/>
    <w:rsid w:val="00E1659A"/>
    <w:rsid w:val="00E366A2"/>
    <w:rsid w:val="00E44333"/>
    <w:rsid w:val="00E50CCB"/>
    <w:rsid w:val="00E55836"/>
    <w:rsid w:val="00E90C2C"/>
    <w:rsid w:val="00E92B68"/>
    <w:rsid w:val="00E97973"/>
    <w:rsid w:val="00EB1A24"/>
    <w:rsid w:val="00EE0A4D"/>
    <w:rsid w:val="00EF6916"/>
    <w:rsid w:val="00F161B3"/>
    <w:rsid w:val="00F262D4"/>
    <w:rsid w:val="00F31B16"/>
    <w:rsid w:val="00F43B6F"/>
    <w:rsid w:val="00F578CD"/>
    <w:rsid w:val="00F62950"/>
    <w:rsid w:val="00F63EAE"/>
    <w:rsid w:val="00FA0B6D"/>
    <w:rsid w:val="00FA11A4"/>
    <w:rsid w:val="00FA400B"/>
    <w:rsid w:val="00FB60B4"/>
    <w:rsid w:val="00FB6A38"/>
    <w:rsid w:val="00FD5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D68FB"/>
  <w15:chartTrackingRefBased/>
  <w15:docId w15:val="{3458E8ED-1DF4-47A5-9DA7-F06B741C3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4E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50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5037"/>
    <w:rPr>
      <w:rFonts w:eastAsiaTheme="minorEastAsia"/>
      <w:lang w:val="en-US"/>
    </w:rPr>
  </w:style>
  <w:style w:type="paragraph" w:styleId="Header">
    <w:name w:val="header"/>
    <w:basedOn w:val="Normal"/>
    <w:link w:val="HeaderChar"/>
    <w:uiPriority w:val="99"/>
    <w:unhideWhenUsed/>
    <w:rsid w:val="00642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5F"/>
  </w:style>
  <w:style w:type="paragraph" w:styleId="Footer">
    <w:name w:val="footer"/>
    <w:basedOn w:val="Normal"/>
    <w:link w:val="FooterChar"/>
    <w:uiPriority w:val="99"/>
    <w:unhideWhenUsed/>
    <w:rsid w:val="00642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5F"/>
  </w:style>
  <w:style w:type="character" w:customStyle="1" w:styleId="Heading1Char">
    <w:name w:val="Heading 1 Char"/>
    <w:basedOn w:val="DefaultParagraphFont"/>
    <w:link w:val="Heading1"/>
    <w:uiPriority w:val="9"/>
    <w:rsid w:val="00411FD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0FFF"/>
    <w:pPr>
      <w:ind w:left="720"/>
      <w:contextualSpacing/>
    </w:pPr>
  </w:style>
  <w:style w:type="character" w:customStyle="1" w:styleId="Heading2Char">
    <w:name w:val="Heading 2 Char"/>
    <w:basedOn w:val="DefaultParagraphFont"/>
    <w:link w:val="Heading2"/>
    <w:uiPriority w:val="9"/>
    <w:rsid w:val="008F4E0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95E36"/>
  </w:style>
  <w:style w:type="paragraph" w:styleId="TOCHeading">
    <w:name w:val="TOC Heading"/>
    <w:basedOn w:val="Heading1"/>
    <w:next w:val="Normal"/>
    <w:uiPriority w:val="39"/>
    <w:unhideWhenUsed/>
    <w:qFormat/>
    <w:rsid w:val="00842353"/>
    <w:pPr>
      <w:outlineLvl w:val="9"/>
    </w:pPr>
    <w:rPr>
      <w:lang w:val="en-US"/>
    </w:rPr>
  </w:style>
  <w:style w:type="paragraph" w:styleId="TOC1">
    <w:name w:val="toc 1"/>
    <w:basedOn w:val="Normal"/>
    <w:next w:val="Normal"/>
    <w:autoRedefine/>
    <w:uiPriority w:val="39"/>
    <w:unhideWhenUsed/>
    <w:rsid w:val="00842353"/>
    <w:pPr>
      <w:spacing w:after="100"/>
    </w:pPr>
  </w:style>
  <w:style w:type="paragraph" w:styleId="TOC2">
    <w:name w:val="toc 2"/>
    <w:basedOn w:val="Normal"/>
    <w:next w:val="Normal"/>
    <w:autoRedefine/>
    <w:uiPriority w:val="39"/>
    <w:unhideWhenUsed/>
    <w:rsid w:val="00842353"/>
    <w:pPr>
      <w:spacing w:after="100"/>
      <w:ind w:left="220"/>
    </w:pPr>
  </w:style>
  <w:style w:type="character" w:styleId="Hyperlink">
    <w:name w:val="Hyperlink"/>
    <w:basedOn w:val="DefaultParagraphFont"/>
    <w:uiPriority w:val="99"/>
    <w:unhideWhenUsed/>
    <w:rsid w:val="00842353"/>
    <w:rPr>
      <w:color w:val="0563C1" w:themeColor="hyperlink"/>
      <w:u w:val="single"/>
    </w:rPr>
  </w:style>
  <w:style w:type="character" w:styleId="UnresolvedMention">
    <w:name w:val="Unresolved Mention"/>
    <w:basedOn w:val="DefaultParagraphFont"/>
    <w:uiPriority w:val="99"/>
    <w:semiHidden/>
    <w:unhideWhenUsed/>
    <w:rsid w:val="007C5BA7"/>
    <w:rPr>
      <w:color w:val="605E5C"/>
      <w:shd w:val="clear" w:color="auto" w:fill="E1DFDD"/>
    </w:rPr>
  </w:style>
  <w:style w:type="character" w:styleId="FollowedHyperlink">
    <w:name w:val="FollowedHyperlink"/>
    <w:basedOn w:val="DefaultParagraphFont"/>
    <w:uiPriority w:val="99"/>
    <w:semiHidden/>
    <w:unhideWhenUsed/>
    <w:rsid w:val="007C5BA7"/>
    <w:rPr>
      <w:color w:val="954F72" w:themeColor="followedHyperlink"/>
      <w:u w:val="single"/>
    </w:rPr>
  </w:style>
  <w:style w:type="character" w:customStyle="1" w:styleId="words">
    <w:name w:val="words"/>
    <w:basedOn w:val="DefaultParagraphFont"/>
    <w:rsid w:val="00346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2073">
      <w:bodyDiv w:val="1"/>
      <w:marLeft w:val="0"/>
      <w:marRight w:val="0"/>
      <w:marTop w:val="0"/>
      <w:marBottom w:val="0"/>
      <w:divBdr>
        <w:top w:val="none" w:sz="0" w:space="0" w:color="auto"/>
        <w:left w:val="none" w:sz="0" w:space="0" w:color="auto"/>
        <w:bottom w:val="none" w:sz="0" w:space="0" w:color="auto"/>
        <w:right w:val="none" w:sz="0" w:space="0" w:color="auto"/>
      </w:divBdr>
    </w:div>
    <w:div w:id="559557915">
      <w:bodyDiv w:val="1"/>
      <w:marLeft w:val="0"/>
      <w:marRight w:val="0"/>
      <w:marTop w:val="0"/>
      <w:marBottom w:val="0"/>
      <w:divBdr>
        <w:top w:val="none" w:sz="0" w:space="0" w:color="auto"/>
        <w:left w:val="none" w:sz="0" w:space="0" w:color="auto"/>
        <w:bottom w:val="none" w:sz="0" w:space="0" w:color="auto"/>
        <w:right w:val="none" w:sz="0" w:space="0" w:color="auto"/>
      </w:divBdr>
    </w:div>
    <w:div w:id="656035369">
      <w:bodyDiv w:val="1"/>
      <w:marLeft w:val="0"/>
      <w:marRight w:val="0"/>
      <w:marTop w:val="0"/>
      <w:marBottom w:val="0"/>
      <w:divBdr>
        <w:top w:val="none" w:sz="0" w:space="0" w:color="auto"/>
        <w:left w:val="none" w:sz="0" w:space="0" w:color="auto"/>
        <w:bottom w:val="none" w:sz="0" w:space="0" w:color="auto"/>
        <w:right w:val="none" w:sz="0" w:space="0" w:color="auto"/>
      </w:divBdr>
    </w:div>
    <w:div w:id="1250696703">
      <w:bodyDiv w:val="1"/>
      <w:marLeft w:val="0"/>
      <w:marRight w:val="0"/>
      <w:marTop w:val="0"/>
      <w:marBottom w:val="0"/>
      <w:divBdr>
        <w:top w:val="none" w:sz="0" w:space="0" w:color="auto"/>
        <w:left w:val="none" w:sz="0" w:space="0" w:color="auto"/>
        <w:bottom w:val="none" w:sz="0" w:space="0" w:color="auto"/>
        <w:right w:val="none" w:sz="0" w:space="0" w:color="auto"/>
      </w:divBdr>
    </w:div>
    <w:div w:id="1612206700">
      <w:bodyDiv w:val="1"/>
      <w:marLeft w:val="0"/>
      <w:marRight w:val="0"/>
      <w:marTop w:val="0"/>
      <w:marBottom w:val="0"/>
      <w:divBdr>
        <w:top w:val="none" w:sz="0" w:space="0" w:color="auto"/>
        <w:left w:val="none" w:sz="0" w:space="0" w:color="auto"/>
        <w:bottom w:val="none" w:sz="0" w:space="0" w:color="auto"/>
        <w:right w:val="none" w:sz="0" w:space="0" w:color="auto"/>
      </w:divBdr>
    </w:div>
    <w:div w:id="187992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care" TargetMode="External"/><Relationship Id="rId18" Type="http://schemas.openxmlformats.org/officeDocument/2006/relationships/hyperlink" Target="http://www.scholar.google.com" TargetMode="External"/><Relationship Id="rId26" Type="http://schemas.openxmlformats.org/officeDocument/2006/relationships/hyperlink" Target="https://connectchildcare.com/blog/the-importance-of-tech-in-the-early-years-sector/" TargetMode="External"/><Relationship Id="rId3" Type="http://schemas.openxmlformats.org/officeDocument/2006/relationships/numbering" Target="numbering.xml"/><Relationship Id="rId21" Type="http://schemas.openxmlformats.org/officeDocument/2006/relationships/hyperlink" Target="https://pittsburghkids.org/wp-content/uploads/2021/01/Tech_Tuesday_Benefits_Revised.pdf" TargetMode="External"/><Relationship Id="rId7" Type="http://schemas.openxmlformats.org/officeDocument/2006/relationships/footnotes" Target="footnotes.xml"/><Relationship Id="rId12" Type="http://schemas.openxmlformats.org/officeDocument/2006/relationships/hyperlink" Target="https://dictionary.cambridge.org/dictionary/english/baby" TargetMode="External"/><Relationship Id="rId17" Type="http://schemas.openxmlformats.org/officeDocument/2006/relationships/hyperlink" Target="http://www.google.com" TargetMode="External"/><Relationship Id="rId25" Type="http://schemas.openxmlformats.org/officeDocument/2006/relationships/hyperlink" Target="https://www.questionpro.com/blog/secondary-research/"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work" TargetMode="External"/><Relationship Id="rId20" Type="http://schemas.openxmlformats.org/officeDocument/2006/relationships/hyperlink" Target="https://dictionary.cambridge.org/dictionary/english/nursery" TargetMode="External"/><Relationship Id="rId29" Type="http://schemas.openxmlformats.org/officeDocument/2006/relationships/hyperlink" Target="https://nurserystory.co.uk/resource-centre/how-technology-will-inspire-early-years-settings-in-20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children" TargetMode="External"/><Relationship Id="rId24" Type="http://schemas.openxmlformats.org/officeDocument/2006/relationships/hyperlink" Target="https://www.parenta.com/2014/09/23/generation-ipad-benefits-of-using-technology-in-early-years-settings/?fbclid=IwAR27UzA8lcRCnQakmuHzg1_XWLxzMcg8dyOdmmZ_3p-cF9mwcuMkaXOy1n8"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ictionary.cambridge.org/dictionary/english/parent" TargetMode="External"/><Relationship Id="rId23" Type="http://schemas.openxmlformats.org/officeDocument/2006/relationships/hyperlink" Target="https://stats.oecd.org/glossary/detail.asp?ID=2219&amp;fbclid=IwAR0DLzFYxdlB4tF9Ku7jbFlHcFpXlYxfOgByEcWTuzcF8W_eNevEW6E4ER0" TargetMode="External"/><Relationship Id="rId28" Type="http://schemas.openxmlformats.org/officeDocument/2006/relationships/hyperlink" Target="https://www.techtarget.com/searchdatamanagement/definition/data-quality?fbclid=IwAR1zOkQyhqfH0TilvqapEP1IKoJvgEEe8-uQZYNlG0H2FHEQ0YF6XsnbGk4" TargetMode="External"/><Relationship Id="rId10" Type="http://schemas.openxmlformats.org/officeDocument/2006/relationships/hyperlink" Target="https://dictionary.cambridge.org/dictionary/english/young" TargetMode="External"/><Relationship Id="rId19" Type="http://schemas.openxmlformats.org/officeDocument/2006/relationships/hyperlink" Target="https://www.brighthorizons.co.uk/family-zone/family-resources/blog/2020/10/benefits-of-nursery-environment"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ictionary.cambridge.org/dictionary/english/place" TargetMode="External"/><Relationship Id="rId14" Type="http://schemas.openxmlformats.org/officeDocument/2006/relationships/hyperlink" Target="https://dictionary.cambridge.org/dictionary/english/their" TargetMode="External"/><Relationship Id="rId22" Type="http://schemas.openxmlformats.org/officeDocument/2006/relationships/hyperlink" Target="https://www.ictesolutions.com.au/blog/how-to-teach-computers-with-ease-to-young-children-today" TargetMode="External"/><Relationship Id="rId27" Type="http://schemas.openxmlformats.org/officeDocument/2006/relationships/hyperlink" Target="https://www.teachearlyyears.com/product-focus/view/introducing-a-new-way-to-save-money-and-create-professional-learning-and-de" TargetMode="External"/><Relationship Id="rId30" Type="http://schemas.openxmlformats.org/officeDocument/2006/relationships/hyperlink" Target="https://www.wgu.edu/blog/impact-technology-kids-today-tomorrow1910.html?fbclid=IwAR1W3i_rrJ1_R7hM2owBhQ_HpS8VmDQYyjkotESf7tiyeyP5RJjpu6Feh5k"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2212874        STUDENT NAME: ANITA SIRMER      UWTSD LONDON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InternetSite</b:SourceType>
    <b:Guid>{C5B41474-62A2-48A5-9E58-8328874D412A}</b:Guid>
    <b:Title>the bmj</b: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ABE80-0CF0-4D14-B7EB-60B32C0F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DSR HSC -ASSIGNMENT 2</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HSC -ASSIGNMENT 2</dc:title>
  <dc:subject>MODULE CODE: LCHS4002 -RESEARCH REPORT</dc:subject>
  <dc:creator>Sumitted on:</dc:creator>
  <cp:keywords/>
  <dc:description/>
  <cp:lastModifiedBy>Anita Sirmer</cp:lastModifiedBy>
  <cp:revision>99</cp:revision>
  <dcterms:created xsi:type="dcterms:W3CDTF">2022-12-11T21:20:00Z</dcterms:created>
  <dcterms:modified xsi:type="dcterms:W3CDTF">2022-12-18T21:13:00Z</dcterms:modified>
</cp:coreProperties>
</file>