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heme="minorHAnsi"/>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14:paraId="65F9FCB4" w14:textId="77777777" w:rsidR="007D1947" w:rsidRPr="008F33A0" w:rsidRDefault="007D1947" w:rsidP="00340BD6">
          <w:pPr>
            <w:pStyle w:val="NoSpacing"/>
            <w:spacing w:before="1540" w:after="240" w:line="360" w:lineRule="auto"/>
            <w:jc w:val="center"/>
            <w:rPr>
              <w:rFonts w:cstheme="minorHAnsi"/>
              <w:color w:val="5B9BD5" w:themeColor="accent1"/>
            </w:rPr>
          </w:pPr>
          <w:r w:rsidRPr="008F33A0">
            <w:rPr>
              <w:rFonts w:cstheme="minorHAnsi"/>
              <w:noProof/>
              <w:color w:val="5B9BD5" w:themeColor="accent1"/>
              <w:lang w:val="en-GB" w:eastAsia="en-GB"/>
            </w:rPr>
            <w:drawing>
              <wp:inline distT="0" distB="0" distL="0" distR="0" wp14:anchorId="523442D0" wp14:editId="39F414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260819F" w14:textId="5D2C5A17" w:rsidR="007D1947" w:rsidRPr="008F33A0" w:rsidRDefault="00B567BC" w:rsidP="00340BD6">
              <w:pPr>
                <w:pStyle w:val="NoSpacing"/>
                <w:pBdr>
                  <w:top w:val="single" w:sz="6" w:space="6" w:color="5B9BD5" w:themeColor="accent1"/>
                  <w:bottom w:val="single" w:sz="6" w:space="6" w:color="5B9BD5" w:themeColor="accent1"/>
                </w:pBdr>
                <w:spacing w:after="240" w:line="360" w:lineRule="auto"/>
                <w:jc w:val="center"/>
                <w:rPr>
                  <w:rFonts w:eastAsiaTheme="majorEastAsia" w:cstheme="minorHAnsi"/>
                  <w:caps/>
                  <w:color w:val="5B9BD5" w:themeColor="accent1"/>
                  <w:sz w:val="80"/>
                  <w:szCs w:val="80"/>
                </w:rPr>
              </w:pPr>
              <w:r w:rsidRPr="008F33A0">
                <w:rPr>
                  <w:rFonts w:eastAsiaTheme="majorEastAsia" w:cstheme="minorHAnsi"/>
                  <w:caps/>
                  <w:color w:val="5B9BD5" w:themeColor="accent1"/>
                  <w:sz w:val="72"/>
                  <w:szCs w:val="72"/>
                </w:rPr>
                <w:t>project planning and management in workplace</w:t>
              </w:r>
            </w:p>
          </w:sdtContent>
        </w:sdt>
        <w:sdt>
          <w:sdtPr>
            <w:rPr>
              <w:rFonts w:cstheme="minorHAnsi"/>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0B5990C0" w14:textId="422D4D86" w:rsidR="007D1947" w:rsidRPr="008F33A0" w:rsidRDefault="00B567BC" w:rsidP="00340BD6">
              <w:pPr>
                <w:pStyle w:val="NoSpacing"/>
                <w:spacing w:line="360" w:lineRule="auto"/>
                <w:jc w:val="center"/>
                <w:rPr>
                  <w:rFonts w:cstheme="minorHAnsi"/>
                  <w:color w:val="5B9BD5" w:themeColor="accent1"/>
                  <w:sz w:val="28"/>
                  <w:szCs w:val="28"/>
                </w:rPr>
              </w:pPr>
              <w:r w:rsidRPr="008F33A0">
                <w:rPr>
                  <w:rFonts w:cstheme="minorHAnsi"/>
                  <w:color w:val="5B9BD5" w:themeColor="accent1"/>
                  <w:sz w:val="28"/>
                  <w:szCs w:val="28"/>
                </w:rPr>
                <w:t>Nasima Haydory 1709654</w:t>
              </w:r>
            </w:p>
          </w:sdtContent>
        </w:sdt>
        <w:p w14:paraId="0612BD04" w14:textId="77777777" w:rsidR="007D1947" w:rsidRPr="008F33A0" w:rsidRDefault="007D1947" w:rsidP="00340BD6">
          <w:pPr>
            <w:pStyle w:val="NoSpacing"/>
            <w:spacing w:before="480" w:line="360" w:lineRule="auto"/>
            <w:jc w:val="center"/>
            <w:rPr>
              <w:rFonts w:cstheme="minorHAnsi"/>
              <w:color w:val="5B9BD5" w:themeColor="accent1"/>
            </w:rPr>
          </w:pPr>
          <w:r w:rsidRPr="008F33A0">
            <w:rPr>
              <w:rFonts w:cstheme="minorHAnsi"/>
              <w:noProof/>
              <w:color w:val="5B9BD5" w:themeColor="accent1"/>
              <w:lang w:val="en-GB" w:eastAsia="en-GB"/>
            </w:rPr>
            <mc:AlternateContent>
              <mc:Choice Requires="wps">
                <w:drawing>
                  <wp:anchor distT="0" distB="0" distL="114300" distR="114300" simplePos="0" relativeHeight="251659264" behindDoc="0" locked="0" layoutInCell="1" allowOverlap="1" wp14:anchorId="63C48B15" wp14:editId="0618912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33AE4408" w14:textId="33431196" w:rsidR="00494AD2" w:rsidRDefault="00494AD2">
                                    <w:pPr>
                                      <w:pStyle w:val="NoSpacing"/>
                                      <w:spacing w:after="40"/>
                                      <w:jc w:val="center"/>
                                      <w:rPr>
                                        <w:caps/>
                                        <w:color w:val="5B9BD5" w:themeColor="accent1"/>
                                        <w:sz w:val="28"/>
                                        <w:szCs w:val="28"/>
                                      </w:rPr>
                                    </w:pPr>
                                    <w:r>
                                      <w:rPr>
                                        <w:caps/>
                                        <w:color w:val="5B9BD5" w:themeColor="accent1"/>
                                        <w:sz w:val="28"/>
                                        <w:szCs w:val="28"/>
                                      </w:rPr>
                                      <w:t>December 20, 2019</w:t>
                                    </w:r>
                                  </w:p>
                                </w:sdtContent>
                              </w:sdt>
                              <w:p w14:paraId="3F74AE8A" w14:textId="77777777" w:rsidR="00494AD2" w:rsidRDefault="00AD159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94AD2">
                                      <w:rPr>
                                        <w:caps/>
                                        <w:color w:val="5B9BD5" w:themeColor="accent1"/>
                                        <w:lang w:val="en-GB"/>
                                      </w:rPr>
                                      <w:t>University of Wales Trinity Saint David</w:t>
                                    </w:r>
                                  </w:sdtContent>
                                </w:sdt>
                              </w:p>
                              <w:p w14:paraId="7A58B07B" w14:textId="77777777" w:rsidR="00494AD2" w:rsidRDefault="00AD159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94AD2">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C48B1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33AE4408" w14:textId="33431196" w:rsidR="00494AD2" w:rsidRDefault="00494AD2">
                              <w:pPr>
                                <w:pStyle w:val="NoSpacing"/>
                                <w:spacing w:after="40"/>
                                <w:jc w:val="center"/>
                                <w:rPr>
                                  <w:caps/>
                                  <w:color w:val="5B9BD5" w:themeColor="accent1"/>
                                  <w:sz w:val="28"/>
                                  <w:szCs w:val="28"/>
                                </w:rPr>
                              </w:pPr>
                              <w:r>
                                <w:rPr>
                                  <w:caps/>
                                  <w:color w:val="5B9BD5" w:themeColor="accent1"/>
                                  <w:sz w:val="28"/>
                                  <w:szCs w:val="28"/>
                                </w:rPr>
                                <w:t>December 20, 2019</w:t>
                              </w:r>
                            </w:p>
                          </w:sdtContent>
                        </w:sdt>
                        <w:p w14:paraId="3F74AE8A" w14:textId="77777777" w:rsidR="00494AD2" w:rsidRDefault="00AD159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94AD2">
                                <w:rPr>
                                  <w:caps/>
                                  <w:color w:val="5B9BD5" w:themeColor="accent1"/>
                                  <w:lang w:val="en-GB"/>
                                </w:rPr>
                                <w:t>University of Wales Trinity Saint David</w:t>
                              </w:r>
                            </w:sdtContent>
                          </w:sdt>
                        </w:p>
                        <w:p w14:paraId="7A58B07B" w14:textId="77777777" w:rsidR="00494AD2" w:rsidRDefault="00AD159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94AD2">
                                <w:rPr>
                                  <w:color w:val="5B9BD5" w:themeColor="accent1"/>
                                </w:rPr>
                                <w:t xml:space="preserve">     </w:t>
                              </w:r>
                            </w:sdtContent>
                          </w:sdt>
                        </w:p>
                      </w:txbxContent>
                    </v:textbox>
                    <w10:wrap anchorx="margin" anchory="page"/>
                  </v:shape>
                </w:pict>
              </mc:Fallback>
            </mc:AlternateContent>
          </w:r>
          <w:r w:rsidRPr="008F33A0">
            <w:rPr>
              <w:rFonts w:cstheme="minorHAnsi"/>
              <w:noProof/>
              <w:color w:val="5B9BD5" w:themeColor="accent1"/>
              <w:lang w:val="en-GB" w:eastAsia="en-GB"/>
            </w:rPr>
            <w:drawing>
              <wp:inline distT="0" distB="0" distL="0" distR="0" wp14:anchorId="7784530F" wp14:editId="2A736FD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E4BCEB" w14:textId="76B915CB" w:rsidR="007D1947" w:rsidRPr="008F33A0" w:rsidRDefault="007D1947" w:rsidP="00340BD6">
          <w:pPr>
            <w:pStyle w:val="Heading1"/>
            <w:spacing w:line="360" w:lineRule="auto"/>
            <w:rPr>
              <w:rFonts w:asciiTheme="minorHAnsi" w:hAnsiTheme="minorHAnsi" w:cstheme="minorHAnsi"/>
            </w:rPr>
          </w:pPr>
          <w:r w:rsidRPr="008F33A0">
            <w:rPr>
              <w:rFonts w:asciiTheme="minorHAnsi" w:hAnsiTheme="minorHAnsi" w:cstheme="minorHAnsi"/>
            </w:rPr>
            <w:br w:type="page"/>
          </w:r>
          <w:r w:rsidR="001F7B01" w:rsidRPr="008F33A0">
            <w:rPr>
              <w:rFonts w:asciiTheme="minorHAnsi" w:hAnsiTheme="minorHAnsi" w:cstheme="minorHAnsi"/>
            </w:rPr>
            <w:lastRenderedPageBreak/>
            <w:t xml:space="preserve"> </w:t>
          </w:r>
        </w:p>
        <w:sdt>
          <w:sdtPr>
            <w:rPr>
              <w:rFonts w:asciiTheme="minorHAnsi" w:eastAsiaTheme="minorHAnsi" w:hAnsiTheme="minorHAnsi" w:cstheme="minorHAnsi"/>
              <w:color w:val="auto"/>
              <w:sz w:val="22"/>
              <w:szCs w:val="22"/>
              <w:lang w:val="en-GB" w:eastAsia="en-GB"/>
            </w:rPr>
            <w:id w:val="-1297214018"/>
            <w:docPartObj>
              <w:docPartGallery w:val="Table of Contents"/>
              <w:docPartUnique/>
            </w:docPartObj>
          </w:sdtPr>
          <w:sdtEndPr>
            <w:rPr>
              <w:rFonts w:eastAsia="Times New Roman"/>
              <w:b/>
              <w:bCs/>
              <w:noProof/>
              <w:sz w:val="24"/>
              <w:szCs w:val="24"/>
            </w:rPr>
          </w:sdtEndPr>
          <w:sdtContent>
            <w:p w14:paraId="49302FA7" w14:textId="77777777" w:rsidR="007D1947" w:rsidRPr="008F33A0" w:rsidRDefault="007D1947" w:rsidP="00340BD6">
              <w:pPr>
                <w:pStyle w:val="TOCHeading"/>
                <w:spacing w:line="360" w:lineRule="auto"/>
                <w:rPr>
                  <w:rFonts w:asciiTheme="minorHAnsi" w:hAnsiTheme="minorHAnsi" w:cstheme="minorHAnsi"/>
                </w:rPr>
              </w:pPr>
              <w:r w:rsidRPr="008F33A0">
                <w:rPr>
                  <w:rFonts w:asciiTheme="minorHAnsi" w:hAnsiTheme="minorHAnsi" w:cstheme="minorHAnsi"/>
                </w:rPr>
                <w:t>Table of Co</w:t>
              </w:r>
              <w:bookmarkStart w:id="0" w:name="_GoBack"/>
              <w:bookmarkEnd w:id="0"/>
              <w:r w:rsidRPr="008F33A0">
                <w:rPr>
                  <w:rFonts w:asciiTheme="minorHAnsi" w:hAnsiTheme="minorHAnsi" w:cstheme="minorHAnsi"/>
                </w:rPr>
                <w:t>ntents</w:t>
              </w:r>
            </w:p>
            <w:p w14:paraId="6A84744E" w14:textId="14D1E5AD" w:rsidR="007A52FC" w:rsidRDefault="007D1947">
              <w:pPr>
                <w:pStyle w:val="TOC1"/>
                <w:tabs>
                  <w:tab w:val="right" w:leader="dot" w:pos="9016"/>
                </w:tabs>
                <w:rPr>
                  <w:rFonts w:eastAsiaTheme="minorEastAsia"/>
                  <w:noProof/>
                  <w:sz w:val="24"/>
                  <w:szCs w:val="24"/>
                  <w:lang w:eastAsia="en-GB"/>
                </w:rPr>
              </w:pPr>
              <w:r w:rsidRPr="008F33A0">
                <w:rPr>
                  <w:rFonts w:cstheme="minorHAnsi"/>
                </w:rPr>
                <w:fldChar w:fldCharType="begin"/>
              </w:r>
              <w:r w:rsidRPr="008F33A0">
                <w:rPr>
                  <w:rFonts w:cstheme="minorHAnsi"/>
                </w:rPr>
                <w:instrText xml:space="preserve"> TOC \o "1-3" \h \z \u </w:instrText>
              </w:r>
              <w:r w:rsidRPr="008F33A0">
                <w:rPr>
                  <w:rFonts w:cstheme="minorHAnsi"/>
                </w:rPr>
                <w:fldChar w:fldCharType="separate"/>
              </w:r>
              <w:hyperlink w:anchor="_Toc27601737" w:history="1">
                <w:r w:rsidR="007A52FC" w:rsidRPr="00E565B8">
                  <w:rPr>
                    <w:rStyle w:val="Hyperlink"/>
                    <w:rFonts w:cstheme="minorHAnsi"/>
                    <w:noProof/>
                  </w:rPr>
                  <w:t>Introduction</w:t>
                </w:r>
                <w:r w:rsidR="007A52FC">
                  <w:rPr>
                    <w:noProof/>
                    <w:webHidden/>
                  </w:rPr>
                  <w:tab/>
                </w:r>
                <w:r w:rsidR="007A52FC">
                  <w:rPr>
                    <w:noProof/>
                    <w:webHidden/>
                  </w:rPr>
                  <w:fldChar w:fldCharType="begin"/>
                </w:r>
                <w:r w:rsidR="007A52FC">
                  <w:rPr>
                    <w:noProof/>
                    <w:webHidden/>
                  </w:rPr>
                  <w:instrText xml:space="preserve"> PAGEREF _Toc27601737 \h </w:instrText>
                </w:r>
                <w:r w:rsidR="007A52FC">
                  <w:rPr>
                    <w:noProof/>
                    <w:webHidden/>
                  </w:rPr>
                </w:r>
                <w:r w:rsidR="007A52FC">
                  <w:rPr>
                    <w:noProof/>
                    <w:webHidden/>
                  </w:rPr>
                  <w:fldChar w:fldCharType="separate"/>
                </w:r>
                <w:r w:rsidR="007A52FC">
                  <w:rPr>
                    <w:noProof/>
                    <w:webHidden/>
                  </w:rPr>
                  <w:t>2</w:t>
                </w:r>
                <w:r w:rsidR="007A52FC">
                  <w:rPr>
                    <w:noProof/>
                    <w:webHidden/>
                  </w:rPr>
                  <w:fldChar w:fldCharType="end"/>
                </w:r>
              </w:hyperlink>
            </w:p>
            <w:p w14:paraId="766EC10E" w14:textId="21A727C8" w:rsidR="007A52FC" w:rsidRDefault="007A52FC">
              <w:pPr>
                <w:pStyle w:val="TOC1"/>
                <w:tabs>
                  <w:tab w:val="right" w:leader="dot" w:pos="9016"/>
                </w:tabs>
                <w:rPr>
                  <w:rFonts w:eastAsiaTheme="minorEastAsia"/>
                  <w:noProof/>
                  <w:sz w:val="24"/>
                  <w:szCs w:val="24"/>
                  <w:lang w:eastAsia="en-GB"/>
                </w:rPr>
              </w:pPr>
              <w:hyperlink w:anchor="_Toc27601738" w:history="1">
                <w:r w:rsidRPr="00E565B8">
                  <w:rPr>
                    <w:rStyle w:val="Hyperlink"/>
                    <w:rFonts w:cstheme="minorHAnsi"/>
                    <w:noProof/>
                  </w:rPr>
                  <w:t>Findings</w:t>
                </w:r>
                <w:r>
                  <w:rPr>
                    <w:noProof/>
                    <w:webHidden/>
                  </w:rPr>
                  <w:tab/>
                </w:r>
                <w:r>
                  <w:rPr>
                    <w:noProof/>
                    <w:webHidden/>
                  </w:rPr>
                  <w:fldChar w:fldCharType="begin"/>
                </w:r>
                <w:r>
                  <w:rPr>
                    <w:noProof/>
                    <w:webHidden/>
                  </w:rPr>
                  <w:instrText xml:space="preserve"> PAGEREF _Toc27601738 \h </w:instrText>
                </w:r>
                <w:r>
                  <w:rPr>
                    <w:noProof/>
                    <w:webHidden/>
                  </w:rPr>
                </w:r>
                <w:r>
                  <w:rPr>
                    <w:noProof/>
                    <w:webHidden/>
                  </w:rPr>
                  <w:fldChar w:fldCharType="separate"/>
                </w:r>
                <w:r>
                  <w:rPr>
                    <w:noProof/>
                    <w:webHidden/>
                  </w:rPr>
                  <w:t>3</w:t>
                </w:r>
                <w:r>
                  <w:rPr>
                    <w:noProof/>
                    <w:webHidden/>
                  </w:rPr>
                  <w:fldChar w:fldCharType="end"/>
                </w:r>
              </w:hyperlink>
            </w:p>
            <w:p w14:paraId="11F1256F" w14:textId="72DA7751" w:rsidR="007A52FC" w:rsidRDefault="007A52FC">
              <w:pPr>
                <w:pStyle w:val="TOC2"/>
                <w:tabs>
                  <w:tab w:val="right" w:leader="dot" w:pos="9016"/>
                </w:tabs>
                <w:rPr>
                  <w:rFonts w:eastAsiaTheme="minorEastAsia"/>
                  <w:noProof/>
                  <w:sz w:val="24"/>
                  <w:szCs w:val="24"/>
                  <w:lang w:eastAsia="en-GB"/>
                </w:rPr>
              </w:pPr>
              <w:hyperlink w:anchor="_Toc27601739" w:history="1">
                <w:r w:rsidRPr="00E565B8">
                  <w:rPr>
                    <w:rStyle w:val="Hyperlink"/>
                    <w:rFonts w:cstheme="minorHAnsi"/>
                    <w:noProof/>
                  </w:rPr>
                  <w:t>Project Life Cycle</w:t>
                </w:r>
                <w:r>
                  <w:rPr>
                    <w:noProof/>
                    <w:webHidden/>
                  </w:rPr>
                  <w:tab/>
                </w:r>
                <w:r>
                  <w:rPr>
                    <w:noProof/>
                    <w:webHidden/>
                  </w:rPr>
                  <w:fldChar w:fldCharType="begin"/>
                </w:r>
                <w:r>
                  <w:rPr>
                    <w:noProof/>
                    <w:webHidden/>
                  </w:rPr>
                  <w:instrText xml:space="preserve"> PAGEREF _Toc27601739 \h </w:instrText>
                </w:r>
                <w:r>
                  <w:rPr>
                    <w:noProof/>
                    <w:webHidden/>
                  </w:rPr>
                </w:r>
                <w:r>
                  <w:rPr>
                    <w:noProof/>
                    <w:webHidden/>
                  </w:rPr>
                  <w:fldChar w:fldCharType="separate"/>
                </w:r>
                <w:r>
                  <w:rPr>
                    <w:noProof/>
                    <w:webHidden/>
                  </w:rPr>
                  <w:t>3</w:t>
                </w:r>
                <w:r>
                  <w:rPr>
                    <w:noProof/>
                    <w:webHidden/>
                  </w:rPr>
                  <w:fldChar w:fldCharType="end"/>
                </w:r>
              </w:hyperlink>
            </w:p>
            <w:p w14:paraId="6B35C3CD" w14:textId="460950DB" w:rsidR="007A52FC" w:rsidRDefault="007A52FC">
              <w:pPr>
                <w:pStyle w:val="TOC2"/>
                <w:tabs>
                  <w:tab w:val="right" w:leader="dot" w:pos="9016"/>
                </w:tabs>
                <w:rPr>
                  <w:rFonts w:eastAsiaTheme="minorEastAsia"/>
                  <w:noProof/>
                  <w:sz w:val="24"/>
                  <w:szCs w:val="24"/>
                  <w:lang w:eastAsia="en-GB"/>
                </w:rPr>
              </w:pPr>
              <w:hyperlink w:anchor="_Toc27601740" w:history="1">
                <w:r w:rsidRPr="00E565B8">
                  <w:rPr>
                    <w:rStyle w:val="Hyperlink"/>
                    <w:rFonts w:cstheme="minorHAnsi"/>
                    <w:noProof/>
                  </w:rPr>
                  <w:t>Project Initiation and Planning</w:t>
                </w:r>
                <w:r>
                  <w:rPr>
                    <w:noProof/>
                    <w:webHidden/>
                  </w:rPr>
                  <w:tab/>
                </w:r>
                <w:r>
                  <w:rPr>
                    <w:noProof/>
                    <w:webHidden/>
                  </w:rPr>
                  <w:fldChar w:fldCharType="begin"/>
                </w:r>
                <w:r>
                  <w:rPr>
                    <w:noProof/>
                    <w:webHidden/>
                  </w:rPr>
                  <w:instrText xml:space="preserve"> PAGEREF _Toc27601740 \h </w:instrText>
                </w:r>
                <w:r>
                  <w:rPr>
                    <w:noProof/>
                    <w:webHidden/>
                  </w:rPr>
                </w:r>
                <w:r>
                  <w:rPr>
                    <w:noProof/>
                    <w:webHidden/>
                  </w:rPr>
                  <w:fldChar w:fldCharType="separate"/>
                </w:r>
                <w:r>
                  <w:rPr>
                    <w:noProof/>
                    <w:webHidden/>
                  </w:rPr>
                  <w:t>3</w:t>
                </w:r>
                <w:r>
                  <w:rPr>
                    <w:noProof/>
                    <w:webHidden/>
                  </w:rPr>
                  <w:fldChar w:fldCharType="end"/>
                </w:r>
              </w:hyperlink>
            </w:p>
            <w:p w14:paraId="08A57D52" w14:textId="7CB73350" w:rsidR="007A52FC" w:rsidRDefault="007A52FC">
              <w:pPr>
                <w:pStyle w:val="TOC2"/>
                <w:tabs>
                  <w:tab w:val="right" w:leader="dot" w:pos="9016"/>
                </w:tabs>
                <w:rPr>
                  <w:rFonts w:eastAsiaTheme="minorEastAsia"/>
                  <w:noProof/>
                  <w:sz w:val="24"/>
                  <w:szCs w:val="24"/>
                  <w:lang w:eastAsia="en-GB"/>
                </w:rPr>
              </w:pPr>
              <w:hyperlink w:anchor="_Toc27601741" w:history="1">
                <w:r w:rsidRPr="00E565B8">
                  <w:rPr>
                    <w:rStyle w:val="Hyperlink"/>
                    <w:rFonts w:cstheme="minorHAnsi"/>
                    <w:noProof/>
                  </w:rPr>
                  <w:t>The Quad Chart</w:t>
                </w:r>
                <w:r>
                  <w:rPr>
                    <w:noProof/>
                    <w:webHidden/>
                  </w:rPr>
                  <w:tab/>
                </w:r>
                <w:r>
                  <w:rPr>
                    <w:noProof/>
                    <w:webHidden/>
                  </w:rPr>
                  <w:fldChar w:fldCharType="begin"/>
                </w:r>
                <w:r>
                  <w:rPr>
                    <w:noProof/>
                    <w:webHidden/>
                  </w:rPr>
                  <w:instrText xml:space="preserve"> PAGEREF _Toc27601741 \h </w:instrText>
                </w:r>
                <w:r>
                  <w:rPr>
                    <w:noProof/>
                    <w:webHidden/>
                  </w:rPr>
                </w:r>
                <w:r>
                  <w:rPr>
                    <w:noProof/>
                    <w:webHidden/>
                  </w:rPr>
                  <w:fldChar w:fldCharType="separate"/>
                </w:r>
                <w:r>
                  <w:rPr>
                    <w:noProof/>
                    <w:webHidden/>
                  </w:rPr>
                  <w:t>4</w:t>
                </w:r>
                <w:r>
                  <w:rPr>
                    <w:noProof/>
                    <w:webHidden/>
                  </w:rPr>
                  <w:fldChar w:fldCharType="end"/>
                </w:r>
              </w:hyperlink>
            </w:p>
            <w:p w14:paraId="4FC5715B" w14:textId="08BC4CBB" w:rsidR="007A52FC" w:rsidRDefault="007A52FC">
              <w:pPr>
                <w:pStyle w:val="TOC2"/>
                <w:tabs>
                  <w:tab w:val="right" w:leader="dot" w:pos="9016"/>
                </w:tabs>
                <w:rPr>
                  <w:rFonts w:eastAsiaTheme="minorEastAsia"/>
                  <w:noProof/>
                  <w:sz w:val="24"/>
                  <w:szCs w:val="24"/>
                  <w:lang w:eastAsia="en-GB"/>
                </w:rPr>
              </w:pPr>
              <w:hyperlink w:anchor="_Toc27601742" w:history="1">
                <w:r w:rsidRPr="00E565B8">
                  <w:rPr>
                    <w:rStyle w:val="Hyperlink"/>
                    <w:rFonts w:cstheme="minorHAnsi"/>
                    <w:noProof/>
                  </w:rPr>
                  <w:t>Stakeholder Analysis</w:t>
                </w:r>
                <w:r>
                  <w:rPr>
                    <w:noProof/>
                    <w:webHidden/>
                  </w:rPr>
                  <w:tab/>
                </w:r>
                <w:r>
                  <w:rPr>
                    <w:noProof/>
                    <w:webHidden/>
                  </w:rPr>
                  <w:fldChar w:fldCharType="begin"/>
                </w:r>
                <w:r>
                  <w:rPr>
                    <w:noProof/>
                    <w:webHidden/>
                  </w:rPr>
                  <w:instrText xml:space="preserve"> PAGEREF _Toc27601742 \h </w:instrText>
                </w:r>
                <w:r>
                  <w:rPr>
                    <w:noProof/>
                    <w:webHidden/>
                  </w:rPr>
                </w:r>
                <w:r>
                  <w:rPr>
                    <w:noProof/>
                    <w:webHidden/>
                  </w:rPr>
                  <w:fldChar w:fldCharType="separate"/>
                </w:r>
                <w:r>
                  <w:rPr>
                    <w:noProof/>
                    <w:webHidden/>
                  </w:rPr>
                  <w:t>5</w:t>
                </w:r>
                <w:r>
                  <w:rPr>
                    <w:noProof/>
                    <w:webHidden/>
                  </w:rPr>
                  <w:fldChar w:fldCharType="end"/>
                </w:r>
              </w:hyperlink>
            </w:p>
            <w:p w14:paraId="649A7D3C" w14:textId="546BEAF2" w:rsidR="007A52FC" w:rsidRDefault="007A52FC">
              <w:pPr>
                <w:pStyle w:val="TOC2"/>
                <w:tabs>
                  <w:tab w:val="right" w:leader="dot" w:pos="9016"/>
                </w:tabs>
                <w:rPr>
                  <w:rFonts w:eastAsiaTheme="minorEastAsia"/>
                  <w:noProof/>
                  <w:sz w:val="24"/>
                  <w:szCs w:val="24"/>
                  <w:lang w:eastAsia="en-GB"/>
                </w:rPr>
              </w:pPr>
              <w:hyperlink w:anchor="_Toc27601743" w:history="1">
                <w:r w:rsidRPr="00E565B8">
                  <w:rPr>
                    <w:rStyle w:val="Hyperlink"/>
                    <w:rFonts w:cstheme="minorHAnsi"/>
                    <w:noProof/>
                  </w:rPr>
                  <w:t>Project Execution</w:t>
                </w:r>
                <w:r>
                  <w:rPr>
                    <w:noProof/>
                    <w:webHidden/>
                  </w:rPr>
                  <w:tab/>
                </w:r>
                <w:r>
                  <w:rPr>
                    <w:noProof/>
                    <w:webHidden/>
                  </w:rPr>
                  <w:fldChar w:fldCharType="begin"/>
                </w:r>
                <w:r>
                  <w:rPr>
                    <w:noProof/>
                    <w:webHidden/>
                  </w:rPr>
                  <w:instrText xml:space="preserve"> PAGEREF _Toc27601743 \h </w:instrText>
                </w:r>
                <w:r>
                  <w:rPr>
                    <w:noProof/>
                    <w:webHidden/>
                  </w:rPr>
                </w:r>
                <w:r>
                  <w:rPr>
                    <w:noProof/>
                    <w:webHidden/>
                  </w:rPr>
                  <w:fldChar w:fldCharType="separate"/>
                </w:r>
                <w:r>
                  <w:rPr>
                    <w:noProof/>
                    <w:webHidden/>
                  </w:rPr>
                  <w:t>6</w:t>
                </w:r>
                <w:r>
                  <w:rPr>
                    <w:noProof/>
                    <w:webHidden/>
                  </w:rPr>
                  <w:fldChar w:fldCharType="end"/>
                </w:r>
              </w:hyperlink>
            </w:p>
            <w:p w14:paraId="15C34416" w14:textId="684A2F0B" w:rsidR="007A52FC" w:rsidRDefault="007A52FC">
              <w:pPr>
                <w:pStyle w:val="TOC2"/>
                <w:tabs>
                  <w:tab w:val="right" w:leader="dot" w:pos="9016"/>
                </w:tabs>
                <w:rPr>
                  <w:rFonts w:eastAsiaTheme="minorEastAsia"/>
                  <w:noProof/>
                  <w:sz w:val="24"/>
                  <w:szCs w:val="24"/>
                  <w:lang w:eastAsia="en-GB"/>
                </w:rPr>
              </w:pPr>
              <w:hyperlink w:anchor="_Toc27601744" w:history="1">
                <w:r w:rsidRPr="00E565B8">
                  <w:rPr>
                    <w:rStyle w:val="Hyperlink"/>
                    <w:rFonts w:cstheme="minorHAnsi"/>
                    <w:noProof/>
                  </w:rPr>
                  <w:t>Work Breakdown Structure</w:t>
                </w:r>
                <w:r>
                  <w:rPr>
                    <w:noProof/>
                    <w:webHidden/>
                  </w:rPr>
                  <w:tab/>
                </w:r>
                <w:r>
                  <w:rPr>
                    <w:noProof/>
                    <w:webHidden/>
                  </w:rPr>
                  <w:fldChar w:fldCharType="begin"/>
                </w:r>
                <w:r>
                  <w:rPr>
                    <w:noProof/>
                    <w:webHidden/>
                  </w:rPr>
                  <w:instrText xml:space="preserve"> PAGEREF _Toc27601744 \h </w:instrText>
                </w:r>
                <w:r>
                  <w:rPr>
                    <w:noProof/>
                    <w:webHidden/>
                  </w:rPr>
                </w:r>
                <w:r>
                  <w:rPr>
                    <w:noProof/>
                    <w:webHidden/>
                  </w:rPr>
                  <w:fldChar w:fldCharType="separate"/>
                </w:r>
                <w:r>
                  <w:rPr>
                    <w:noProof/>
                    <w:webHidden/>
                  </w:rPr>
                  <w:t>7</w:t>
                </w:r>
                <w:r>
                  <w:rPr>
                    <w:noProof/>
                    <w:webHidden/>
                  </w:rPr>
                  <w:fldChar w:fldCharType="end"/>
                </w:r>
              </w:hyperlink>
            </w:p>
            <w:p w14:paraId="7F17B8EF" w14:textId="7993D91E" w:rsidR="007A52FC" w:rsidRDefault="007A52FC">
              <w:pPr>
                <w:pStyle w:val="TOC2"/>
                <w:tabs>
                  <w:tab w:val="right" w:leader="dot" w:pos="9016"/>
                </w:tabs>
                <w:rPr>
                  <w:rFonts w:eastAsiaTheme="minorEastAsia"/>
                  <w:noProof/>
                  <w:sz w:val="24"/>
                  <w:szCs w:val="24"/>
                  <w:lang w:eastAsia="en-GB"/>
                </w:rPr>
              </w:pPr>
              <w:hyperlink w:anchor="_Toc27601745" w:history="1">
                <w:r w:rsidRPr="00E565B8">
                  <w:rPr>
                    <w:rStyle w:val="Hyperlink"/>
                    <w:rFonts w:cstheme="minorHAnsi"/>
                    <w:noProof/>
                  </w:rPr>
                  <w:t>Network Diagram</w:t>
                </w:r>
                <w:r>
                  <w:rPr>
                    <w:noProof/>
                    <w:webHidden/>
                  </w:rPr>
                  <w:tab/>
                </w:r>
                <w:r>
                  <w:rPr>
                    <w:noProof/>
                    <w:webHidden/>
                  </w:rPr>
                  <w:fldChar w:fldCharType="begin"/>
                </w:r>
                <w:r>
                  <w:rPr>
                    <w:noProof/>
                    <w:webHidden/>
                  </w:rPr>
                  <w:instrText xml:space="preserve"> PAGEREF _Toc27601745 \h </w:instrText>
                </w:r>
                <w:r>
                  <w:rPr>
                    <w:noProof/>
                    <w:webHidden/>
                  </w:rPr>
                </w:r>
                <w:r>
                  <w:rPr>
                    <w:noProof/>
                    <w:webHidden/>
                  </w:rPr>
                  <w:fldChar w:fldCharType="separate"/>
                </w:r>
                <w:r>
                  <w:rPr>
                    <w:noProof/>
                    <w:webHidden/>
                  </w:rPr>
                  <w:t>8</w:t>
                </w:r>
                <w:r>
                  <w:rPr>
                    <w:noProof/>
                    <w:webHidden/>
                  </w:rPr>
                  <w:fldChar w:fldCharType="end"/>
                </w:r>
              </w:hyperlink>
            </w:p>
            <w:p w14:paraId="4C1EAAD3" w14:textId="680FDF58" w:rsidR="007A52FC" w:rsidRDefault="007A52FC">
              <w:pPr>
                <w:pStyle w:val="TOC2"/>
                <w:tabs>
                  <w:tab w:val="right" w:leader="dot" w:pos="9016"/>
                </w:tabs>
                <w:rPr>
                  <w:rFonts w:eastAsiaTheme="minorEastAsia"/>
                  <w:noProof/>
                  <w:sz w:val="24"/>
                  <w:szCs w:val="24"/>
                  <w:lang w:eastAsia="en-GB"/>
                </w:rPr>
              </w:pPr>
              <w:hyperlink w:anchor="_Toc27601746" w:history="1">
                <w:r w:rsidRPr="00E565B8">
                  <w:rPr>
                    <w:rStyle w:val="Hyperlink"/>
                    <w:rFonts w:cstheme="minorHAnsi"/>
                    <w:noProof/>
                  </w:rPr>
                  <w:t>Monitor and Control</w:t>
                </w:r>
                <w:r>
                  <w:rPr>
                    <w:noProof/>
                    <w:webHidden/>
                  </w:rPr>
                  <w:tab/>
                </w:r>
                <w:r>
                  <w:rPr>
                    <w:noProof/>
                    <w:webHidden/>
                  </w:rPr>
                  <w:fldChar w:fldCharType="begin"/>
                </w:r>
                <w:r>
                  <w:rPr>
                    <w:noProof/>
                    <w:webHidden/>
                  </w:rPr>
                  <w:instrText xml:space="preserve"> PAGEREF _Toc27601746 \h </w:instrText>
                </w:r>
                <w:r>
                  <w:rPr>
                    <w:noProof/>
                    <w:webHidden/>
                  </w:rPr>
                </w:r>
                <w:r>
                  <w:rPr>
                    <w:noProof/>
                    <w:webHidden/>
                  </w:rPr>
                  <w:fldChar w:fldCharType="separate"/>
                </w:r>
                <w:r>
                  <w:rPr>
                    <w:noProof/>
                    <w:webHidden/>
                  </w:rPr>
                  <w:t>8</w:t>
                </w:r>
                <w:r>
                  <w:rPr>
                    <w:noProof/>
                    <w:webHidden/>
                  </w:rPr>
                  <w:fldChar w:fldCharType="end"/>
                </w:r>
              </w:hyperlink>
            </w:p>
            <w:p w14:paraId="4F8C402F" w14:textId="2A3C261C" w:rsidR="007A52FC" w:rsidRDefault="007A52FC">
              <w:pPr>
                <w:pStyle w:val="TOC2"/>
                <w:tabs>
                  <w:tab w:val="right" w:leader="dot" w:pos="9016"/>
                </w:tabs>
                <w:rPr>
                  <w:rFonts w:eastAsiaTheme="minorEastAsia"/>
                  <w:noProof/>
                  <w:sz w:val="24"/>
                  <w:szCs w:val="24"/>
                  <w:lang w:eastAsia="en-GB"/>
                </w:rPr>
              </w:pPr>
              <w:hyperlink w:anchor="_Toc27601747" w:history="1">
                <w:r w:rsidRPr="00E565B8">
                  <w:rPr>
                    <w:rStyle w:val="Hyperlink"/>
                    <w:rFonts w:cstheme="minorHAnsi"/>
                    <w:noProof/>
                  </w:rPr>
                  <w:t>Risk Analysis</w:t>
                </w:r>
                <w:r>
                  <w:rPr>
                    <w:noProof/>
                    <w:webHidden/>
                  </w:rPr>
                  <w:tab/>
                </w:r>
                <w:r>
                  <w:rPr>
                    <w:noProof/>
                    <w:webHidden/>
                  </w:rPr>
                  <w:fldChar w:fldCharType="begin"/>
                </w:r>
                <w:r>
                  <w:rPr>
                    <w:noProof/>
                    <w:webHidden/>
                  </w:rPr>
                  <w:instrText xml:space="preserve"> PAGEREF _Toc27601747 \h </w:instrText>
                </w:r>
                <w:r>
                  <w:rPr>
                    <w:noProof/>
                    <w:webHidden/>
                  </w:rPr>
                </w:r>
                <w:r>
                  <w:rPr>
                    <w:noProof/>
                    <w:webHidden/>
                  </w:rPr>
                  <w:fldChar w:fldCharType="separate"/>
                </w:r>
                <w:r>
                  <w:rPr>
                    <w:noProof/>
                    <w:webHidden/>
                  </w:rPr>
                  <w:t>9</w:t>
                </w:r>
                <w:r>
                  <w:rPr>
                    <w:noProof/>
                    <w:webHidden/>
                  </w:rPr>
                  <w:fldChar w:fldCharType="end"/>
                </w:r>
              </w:hyperlink>
            </w:p>
            <w:p w14:paraId="52873B9E" w14:textId="5FA75B55" w:rsidR="007A52FC" w:rsidRDefault="007A52FC">
              <w:pPr>
                <w:pStyle w:val="TOC2"/>
                <w:tabs>
                  <w:tab w:val="right" w:leader="dot" w:pos="9016"/>
                </w:tabs>
                <w:rPr>
                  <w:rFonts w:eastAsiaTheme="minorEastAsia"/>
                  <w:noProof/>
                  <w:sz w:val="24"/>
                  <w:szCs w:val="24"/>
                  <w:lang w:eastAsia="en-GB"/>
                </w:rPr>
              </w:pPr>
              <w:hyperlink w:anchor="_Toc27601748" w:history="1">
                <w:r w:rsidRPr="00E565B8">
                  <w:rPr>
                    <w:rStyle w:val="Hyperlink"/>
                    <w:rFonts w:cstheme="minorHAnsi"/>
                    <w:noProof/>
                  </w:rPr>
                  <w:t>Iron Triangle</w:t>
                </w:r>
                <w:r>
                  <w:rPr>
                    <w:noProof/>
                    <w:webHidden/>
                  </w:rPr>
                  <w:tab/>
                </w:r>
                <w:r>
                  <w:rPr>
                    <w:noProof/>
                    <w:webHidden/>
                  </w:rPr>
                  <w:fldChar w:fldCharType="begin"/>
                </w:r>
                <w:r>
                  <w:rPr>
                    <w:noProof/>
                    <w:webHidden/>
                  </w:rPr>
                  <w:instrText xml:space="preserve"> PAGEREF _Toc27601748 \h </w:instrText>
                </w:r>
                <w:r>
                  <w:rPr>
                    <w:noProof/>
                    <w:webHidden/>
                  </w:rPr>
                </w:r>
                <w:r>
                  <w:rPr>
                    <w:noProof/>
                    <w:webHidden/>
                  </w:rPr>
                  <w:fldChar w:fldCharType="separate"/>
                </w:r>
                <w:r>
                  <w:rPr>
                    <w:noProof/>
                    <w:webHidden/>
                  </w:rPr>
                  <w:t>10</w:t>
                </w:r>
                <w:r>
                  <w:rPr>
                    <w:noProof/>
                    <w:webHidden/>
                  </w:rPr>
                  <w:fldChar w:fldCharType="end"/>
                </w:r>
              </w:hyperlink>
            </w:p>
            <w:p w14:paraId="2906EF7F" w14:textId="208C208B" w:rsidR="007A52FC" w:rsidRDefault="007A52FC">
              <w:pPr>
                <w:pStyle w:val="TOC2"/>
                <w:tabs>
                  <w:tab w:val="right" w:leader="dot" w:pos="9016"/>
                </w:tabs>
                <w:rPr>
                  <w:rFonts w:eastAsiaTheme="minorEastAsia"/>
                  <w:noProof/>
                  <w:sz w:val="24"/>
                  <w:szCs w:val="24"/>
                  <w:lang w:eastAsia="en-GB"/>
                </w:rPr>
              </w:pPr>
              <w:hyperlink w:anchor="_Toc27601749" w:history="1">
                <w:r w:rsidRPr="00E565B8">
                  <w:rPr>
                    <w:rStyle w:val="Hyperlink"/>
                    <w:rFonts w:cstheme="minorHAnsi"/>
                    <w:noProof/>
                  </w:rPr>
                  <w:t>Project Closure</w:t>
                </w:r>
                <w:r>
                  <w:rPr>
                    <w:noProof/>
                    <w:webHidden/>
                  </w:rPr>
                  <w:tab/>
                </w:r>
                <w:r>
                  <w:rPr>
                    <w:noProof/>
                    <w:webHidden/>
                  </w:rPr>
                  <w:fldChar w:fldCharType="begin"/>
                </w:r>
                <w:r>
                  <w:rPr>
                    <w:noProof/>
                    <w:webHidden/>
                  </w:rPr>
                  <w:instrText xml:space="preserve"> PAGEREF _Toc27601749 \h </w:instrText>
                </w:r>
                <w:r>
                  <w:rPr>
                    <w:noProof/>
                    <w:webHidden/>
                  </w:rPr>
                </w:r>
                <w:r>
                  <w:rPr>
                    <w:noProof/>
                    <w:webHidden/>
                  </w:rPr>
                  <w:fldChar w:fldCharType="separate"/>
                </w:r>
                <w:r>
                  <w:rPr>
                    <w:noProof/>
                    <w:webHidden/>
                  </w:rPr>
                  <w:t>10</w:t>
                </w:r>
                <w:r>
                  <w:rPr>
                    <w:noProof/>
                    <w:webHidden/>
                  </w:rPr>
                  <w:fldChar w:fldCharType="end"/>
                </w:r>
              </w:hyperlink>
            </w:p>
            <w:p w14:paraId="0A1E9F7A" w14:textId="1A69E2EA" w:rsidR="007A52FC" w:rsidRDefault="007A52FC">
              <w:pPr>
                <w:pStyle w:val="TOC2"/>
                <w:tabs>
                  <w:tab w:val="right" w:leader="dot" w:pos="9016"/>
                </w:tabs>
                <w:rPr>
                  <w:rFonts w:eastAsiaTheme="minorEastAsia"/>
                  <w:noProof/>
                  <w:sz w:val="24"/>
                  <w:szCs w:val="24"/>
                  <w:lang w:eastAsia="en-GB"/>
                </w:rPr>
              </w:pPr>
              <w:hyperlink w:anchor="_Toc27601750" w:history="1">
                <w:r w:rsidRPr="00E565B8">
                  <w:rPr>
                    <w:rStyle w:val="Hyperlink"/>
                    <w:rFonts w:cstheme="minorHAnsi"/>
                    <w:noProof/>
                  </w:rPr>
                  <w:t>Gantt Chart</w:t>
                </w:r>
                <w:r>
                  <w:rPr>
                    <w:noProof/>
                    <w:webHidden/>
                  </w:rPr>
                  <w:tab/>
                </w:r>
                <w:r>
                  <w:rPr>
                    <w:noProof/>
                    <w:webHidden/>
                  </w:rPr>
                  <w:fldChar w:fldCharType="begin"/>
                </w:r>
                <w:r>
                  <w:rPr>
                    <w:noProof/>
                    <w:webHidden/>
                  </w:rPr>
                  <w:instrText xml:space="preserve"> PAGEREF _Toc27601750 \h </w:instrText>
                </w:r>
                <w:r>
                  <w:rPr>
                    <w:noProof/>
                    <w:webHidden/>
                  </w:rPr>
                </w:r>
                <w:r>
                  <w:rPr>
                    <w:noProof/>
                    <w:webHidden/>
                  </w:rPr>
                  <w:fldChar w:fldCharType="separate"/>
                </w:r>
                <w:r>
                  <w:rPr>
                    <w:noProof/>
                    <w:webHidden/>
                  </w:rPr>
                  <w:t>11</w:t>
                </w:r>
                <w:r>
                  <w:rPr>
                    <w:noProof/>
                    <w:webHidden/>
                  </w:rPr>
                  <w:fldChar w:fldCharType="end"/>
                </w:r>
              </w:hyperlink>
            </w:p>
            <w:p w14:paraId="53D8B19C" w14:textId="300A24E3" w:rsidR="007A52FC" w:rsidRDefault="007A52FC">
              <w:pPr>
                <w:pStyle w:val="TOC1"/>
                <w:tabs>
                  <w:tab w:val="right" w:leader="dot" w:pos="9016"/>
                </w:tabs>
                <w:rPr>
                  <w:rFonts w:eastAsiaTheme="minorEastAsia"/>
                  <w:noProof/>
                  <w:sz w:val="24"/>
                  <w:szCs w:val="24"/>
                  <w:lang w:eastAsia="en-GB"/>
                </w:rPr>
              </w:pPr>
              <w:hyperlink w:anchor="_Toc27601751" w:history="1">
                <w:r w:rsidRPr="00E565B8">
                  <w:rPr>
                    <w:rStyle w:val="Hyperlink"/>
                    <w:rFonts w:cstheme="minorHAnsi"/>
                    <w:noProof/>
                  </w:rPr>
                  <w:t>Conclusion</w:t>
                </w:r>
                <w:r>
                  <w:rPr>
                    <w:noProof/>
                    <w:webHidden/>
                  </w:rPr>
                  <w:tab/>
                </w:r>
                <w:r>
                  <w:rPr>
                    <w:noProof/>
                    <w:webHidden/>
                  </w:rPr>
                  <w:fldChar w:fldCharType="begin"/>
                </w:r>
                <w:r>
                  <w:rPr>
                    <w:noProof/>
                    <w:webHidden/>
                  </w:rPr>
                  <w:instrText xml:space="preserve"> PAGEREF _Toc27601751 \h </w:instrText>
                </w:r>
                <w:r>
                  <w:rPr>
                    <w:noProof/>
                    <w:webHidden/>
                  </w:rPr>
                </w:r>
                <w:r>
                  <w:rPr>
                    <w:noProof/>
                    <w:webHidden/>
                  </w:rPr>
                  <w:fldChar w:fldCharType="separate"/>
                </w:r>
                <w:r>
                  <w:rPr>
                    <w:noProof/>
                    <w:webHidden/>
                  </w:rPr>
                  <w:t>12</w:t>
                </w:r>
                <w:r>
                  <w:rPr>
                    <w:noProof/>
                    <w:webHidden/>
                  </w:rPr>
                  <w:fldChar w:fldCharType="end"/>
                </w:r>
              </w:hyperlink>
            </w:p>
            <w:p w14:paraId="3B22808B" w14:textId="7B0686EB" w:rsidR="007A52FC" w:rsidRDefault="007A52FC">
              <w:pPr>
                <w:pStyle w:val="TOC1"/>
                <w:tabs>
                  <w:tab w:val="right" w:leader="dot" w:pos="9016"/>
                </w:tabs>
                <w:rPr>
                  <w:rFonts w:eastAsiaTheme="minorEastAsia"/>
                  <w:noProof/>
                  <w:sz w:val="24"/>
                  <w:szCs w:val="24"/>
                  <w:lang w:eastAsia="en-GB"/>
                </w:rPr>
              </w:pPr>
              <w:hyperlink w:anchor="_Toc27601752" w:history="1">
                <w:r w:rsidRPr="00E565B8">
                  <w:rPr>
                    <w:rStyle w:val="Hyperlink"/>
                    <w:rFonts w:cstheme="minorHAnsi"/>
                    <w:noProof/>
                  </w:rPr>
                  <w:t>Reference List</w:t>
                </w:r>
                <w:r>
                  <w:rPr>
                    <w:noProof/>
                    <w:webHidden/>
                  </w:rPr>
                  <w:tab/>
                </w:r>
                <w:r>
                  <w:rPr>
                    <w:noProof/>
                    <w:webHidden/>
                  </w:rPr>
                  <w:fldChar w:fldCharType="begin"/>
                </w:r>
                <w:r>
                  <w:rPr>
                    <w:noProof/>
                    <w:webHidden/>
                  </w:rPr>
                  <w:instrText xml:space="preserve"> PAGEREF _Toc27601752 \h </w:instrText>
                </w:r>
                <w:r>
                  <w:rPr>
                    <w:noProof/>
                    <w:webHidden/>
                  </w:rPr>
                </w:r>
                <w:r>
                  <w:rPr>
                    <w:noProof/>
                    <w:webHidden/>
                  </w:rPr>
                  <w:fldChar w:fldCharType="separate"/>
                </w:r>
                <w:r>
                  <w:rPr>
                    <w:noProof/>
                    <w:webHidden/>
                  </w:rPr>
                  <w:t>14</w:t>
                </w:r>
                <w:r>
                  <w:rPr>
                    <w:noProof/>
                    <w:webHidden/>
                  </w:rPr>
                  <w:fldChar w:fldCharType="end"/>
                </w:r>
              </w:hyperlink>
            </w:p>
            <w:p w14:paraId="69E2CD41" w14:textId="35AA2A4A" w:rsidR="007D1947" w:rsidRPr="008F33A0" w:rsidRDefault="007D1947" w:rsidP="00340BD6">
              <w:pPr>
                <w:spacing w:line="360" w:lineRule="auto"/>
                <w:rPr>
                  <w:rFonts w:asciiTheme="minorHAnsi" w:hAnsiTheme="minorHAnsi" w:cstheme="minorHAnsi"/>
                </w:rPr>
              </w:pPr>
              <w:r w:rsidRPr="008F33A0">
                <w:rPr>
                  <w:rFonts w:asciiTheme="minorHAnsi" w:hAnsiTheme="minorHAnsi" w:cstheme="minorHAnsi"/>
                  <w:b/>
                  <w:bCs/>
                  <w:noProof/>
                </w:rPr>
                <w:fldChar w:fldCharType="end"/>
              </w:r>
            </w:p>
          </w:sdtContent>
        </w:sdt>
        <w:p w14:paraId="3CE926EE" w14:textId="77777777" w:rsidR="007D1947" w:rsidRPr="008F33A0" w:rsidRDefault="007D1947" w:rsidP="00340BD6">
          <w:pPr>
            <w:spacing w:line="360" w:lineRule="auto"/>
            <w:rPr>
              <w:rFonts w:asciiTheme="minorHAnsi" w:hAnsiTheme="minorHAnsi" w:cstheme="minorHAnsi"/>
            </w:rPr>
          </w:pPr>
        </w:p>
        <w:p w14:paraId="57875D03" w14:textId="77777777" w:rsidR="007D1947" w:rsidRPr="008F33A0" w:rsidRDefault="007D1947" w:rsidP="00340BD6">
          <w:pPr>
            <w:spacing w:line="360" w:lineRule="auto"/>
            <w:rPr>
              <w:rFonts w:asciiTheme="minorHAnsi" w:hAnsiTheme="minorHAnsi" w:cstheme="minorHAnsi"/>
            </w:rPr>
          </w:pPr>
        </w:p>
        <w:p w14:paraId="7F083326" w14:textId="77777777" w:rsidR="007D1947" w:rsidRPr="008F33A0" w:rsidRDefault="007D1947" w:rsidP="00340BD6">
          <w:pPr>
            <w:spacing w:line="360" w:lineRule="auto"/>
            <w:rPr>
              <w:rFonts w:asciiTheme="minorHAnsi" w:hAnsiTheme="minorHAnsi" w:cstheme="minorHAnsi"/>
            </w:rPr>
          </w:pPr>
        </w:p>
        <w:p w14:paraId="789F2AB1" w14:textId="77777777" w:rsidR="007D1947" w:rsidRPr="008F33A0" w:rsidRDefault="007D1947" w:rsidP="00340BD6">
          <w:pPr>
            <w:spacing w:line="360" w:lineRule="auto"/>
            <w:rPr>
              <w:rFonts w:asciiTheme="minorHAnsi" w:hAnsiTheme="minorHAnsi" w:cstheme="minorHAnsi"/>
            </w:rPr>
          </w:pPr>
        </w:p>
        <w:p w14:paraId="0D35CC1A" w14:textId="77777777" w:rsidR="007D1947" w:rsidRPr="008F33A0" w:rsidRDefault="007D1947" w:rsidP="00340BD6">
          <w:pPr>
            <w:spacing w:line="360" w:lineRule="auto"/>
            <w:rPr>
              <w:rFonts w:asciiTheme="minorHAnsi" w:hAnsiTheme="minorHAnsi" w:cstheme="minorHAnsi"/>
            </w:rPr>
          </w:pPr>
        </w:p>
        <w:p w14:paraId="63E3C867" w14:textId="77777777" w:rsidR="007D1947" w:rsidRPr="008F33A0" w:rsidRDefault="007D1947" w:rsidP="00340BD6">
          <w:pPr>
            <w:spacing w:line="360" w:lineRule="auto"/>
            <w:rPr>
              <w:rFonts w:asciiTheme="minorHAnsi" w:hAnsiTheme="minorHAnsi" w:cstheme="minorHAnsi"/>
            </w:rPr>
          </w:pPr>
        </w:p>
        <w:p w14:paraId="348BF1C8" w14:textId="77777777" w:rsidR="007D1947" w:rsidRPr="008F33A0" w:rsidRDefault="007D1947" w:rsidP="00340BD6">
          <w:pPr>
            <w:spacing w:line="360" w:lineRule="auto"/>
            <w:rPr>
              <w:rFonts w:asciiTheme="minorHAnsi" w:hAnsiTheme="minorHAnsi" w:cstheme="minorHAnsi"/>
            </w:rPr>
          </w:pPr>
        </w:p>
        <w:p w14:paraId="77C761BD" w14:textId="77777777" w:rsidR="007D1947" w:rsidRPr="008F33A0" w:rsidRDefault="007D1947" w:rsidP="00340BD6">
          <w:pPr>
            <w:spacing w:line="360" w:lineRule="auto"/>
            <w:rPr>
              <w:rFonts w:asciiTheme="minorHAnsi" w:hAnsiTheme="minorHAnsi" w:cstheme="minorHAnsi"/>
            </w:rPr>
          </w:pPr>
        </w:p>
        <w:p w14:paraId="050091DB" w14:textId="16EB9016" w:rsidR="00A07CBB" w:rsidRDefault="00A07CBB" w:rsidP="00340BD6">
          <w:pPr>
            <w:spacing w:line="360" w:lineRule="auto"/>
            <w:rPr>
              <w:lang w:eastAsia="en-US"/>
            </w:rPr>
          </w:pPr>
        </w:p>
        <w:p w14:paraId="66035217" w14:textId="7DAA800A" w:rsidR="004A6ACA" w:rsidRDefault="004A6ACA" w:rsidP="00340BD6">
          <w:pPr>
            <w:spacing w:line="360" w:lineRule="auto"/>
            <w:rPr>
              <w:lang w:eastAsia="en-US"/>
            </w:rPr>
          </w:pPr>
        </w:p>
        <w:p w14:paraId="10FEE996" w14:textId="77777777" w:rsidR="004A6ACA" w:rsidRPr="00A07CBB" w:rsidRDefault="004A6ACA" w:rsidP="00340BD6">
          <w:pPr>
            <w:spacing w:line="360" w:lineRule="auto"/>
            <w:rPr>
              <w:lang w:eastAsia="en-US"/>
            </w:rPr>
          </w:pPr>
        </w:p>
        <w:p w14:paraId="23407D24" w14:textId="24B3EE46" w:rsidR="007D1947" w:rsidRPr="008F33A0" w:rsidRDefault="007D1947" w:rsidP="00340BD6">
          <w:pPr>
            <w:pStyle w:val="Heading1"/>
            <w:spacing w:line="360" w:lineRule="auto"/>
            <w:rPr>
              <w:rFonts w:asciiTheme="minorHAnsi" w:hAnsiTheme="minorHAnsi" w:cstheme="minorHAnsi"/>
            </w:rPr>
          </w:pPr>
          <w:bookmarkStart w:id="1" w:name="_Toc27601737"/>
          <w:r w:rsidRPr="008F33A0">
            <w:rPr>
              <w:rFonts w:asciiTheme="minorHAnsi" w:hAnsiTheme="minorHAnsi" w:cstheme="minorHAnsi"/>
            </w:rPr>
            <w:lastRenderedPageBreak/>
            <w:t>Introduction</w:t>
          </w:r>
          <w:bookmarkEnd w:id="1"/>
        </w:p>
        <w:p w14:paraId="7C0D8EBD" w14:textId="77777777" w:rsidR="00E67110" w:rsidRPr="008F33A0" w:rsidRDefault="00E67110" w:rsidP="00340BD6">
          <w:pPr>
            <w:spacing w:line="360" w:lineRule="auto"/>
            <w:rPr>
              <w:rFonts w:asciiTheme="minorHAnsi" w:hAnsiTheme="minorHAnsi" w:cstheme="minorHAnsi"/>
            </w:rPr>
          </w:pPr>
        </w:p>
        <w:p w14:paraId="13FBE375" w14:textId="7E2E9EDC" w:rsidR="004C0CAE" w:rsidRPr="008F33A0" w:rsidRDefault="00EA70AA" w:rsidP="00340BD6">
          <w:pPr>
            <w:spacing w:line="360" w:lineRule="auto"/>
            <w:rPr>
              <w:rFonts w:asciiTheme="minorHAnsi" w:hAnsiTheme="minorHAnsi" w:cstheme="minorHAnsi"/>
              <w:color w:val="000000" w:themeColor="text1"/>
            </w:rPr>
          </w:pPr>
          <w:r w:rsidRPr="008F33A0">
            <w:rPr>
              <w:rFonts w:asciiTheme="minorHAnsi" w:hAnsiTheme="minorHAnsi" w:cstheme="minorHAnsi"/>
              <w:color w:val="000000" w:themeColor="text1"/>
            </w:rPr>
            <w:t>Project management refers to the application of skills, tools and techniques of activities to meet project requirements</w:t>
          </w:r>
          <w:r w:rsidR="00B035FC">
            <w:rPr>
              <w:rFonts w:asciiTheme="minorHAnsi" w:hAnsiTheme="minorHAnsi" w:cstheme="minorHAnsi"/>
              <w:color w:val="000000" w:themeColor="text1"/>
            </w:rPr>
            <w:t xml:space="preserve"> </w:t>
          </w:r>
          <w:r w:rsidR="00C96100">
            <w:rPr>
              <w:rFonts w:asciiTheme="minorHAnsi" w:hAnsiTheme="minorHAnsi" w:cstheme="minorHAnsi"/>
              <w:color w:val="000000" w:themeColor="text1"/>
            </w:rPr>
            <w:t>(Wrike, 2019</w:t>
          </w:r>
          <w:r w:rsidR="00B035FC">
            <w:rPr>
              <w:rFonts w:asciiTheme="minorHAnsi" w:hAnsiTheme="minorHAnsi" w:cstheme="minorHAnsi"/>
              <w:color w:val="000000" w:themeColor="text1"/>
            </w:rPr>
            <w:t>)</w:t>
          </w:r>
          <w:r w:rsidRPr="008F33A0">
            <w:rPr>
              <w:rFonts w:asciiTheme="minorHAnsi" w:hAnsiTheme="minorHAnsi" w:cstheme="minorHAnsi"/>
              <w:color w:val="000000" w:themeColor="text1"/>
            </w:rPr>
            <w:t>.</w:t>
          </w:r>
          <w:r w:rsidR="004D4BFD" w:rsidRPr="008F33A0">
            <w:rPr>
              <w:rFonts w:asciiTheme="minorHAnsi" w:hAnsiTheme="minorHAnsi" w:cstheme="minorHAnsi"/>
              <w:color w:val="000000" w:themeColor="text1"/>
            </w:rPr>
            <w:t xml:space="preserve">  Engaging in essential practises and processes can lead to a successful project.  Project management </w:t>
          </w:r>
          <w:r w:rsidR="004A6ACA">
            <w:rPr>
              <w:rFonts w:asciiTheme="minorHAnsi" w:hAnsiTheme="minorHAnsi" w:cstheme="minorHAnsi"/>
              <w:color w:val="000000" w:themeColor="text1"/>
            </w:rPr>
            <w:t xml:space="preserve">also </w:t>
          </w:r>
          <w:r w:rsidR="004D4BFD" w:rsidRPr="008F33A0">
            <w:rPr>
              <w:rFonts w:asciiTheme="minorHAnsi" w:hAnsiTheme="minorHAnsi" w:cstheme="minorHAnsi"/>
              <w:color w:val="000000" w:themeColor="text1"/>
            </w:rPr>
            <w:t>include</w:t>
          </w:r>
          <w:r w:rsidR="00E24993" w:rsidRPr="008F33A0">
            <w:rPr>
              <w:rFonts w:asciiTheme="minorHAnsi" w:hAnsiTheme="minorHAnsi" w:cstheme="minorHAnsi"/>
              <w:color w:val="000000" w:themeColor="text1"/>
            </w:rPr>
            <w:t>s</w:t>
          </w:r>
          <w:r w:rsidR="004D4BFD" w:rsidRPr="008F33A0">
            <w:rPr>
              <w:rFonts w:asciiTheme="minorHAnsi" w:hAnsiTheme="minorHAnsi" w:cstheme="minorHAnsi"/>
              <w:color w:val="000000" w:themeColor="text1"/>
            </w:rPr>
            <w:t xml:space="preserve"> the actions to create and execute project plans and applies skills to processes to bring a project from conception to completion.</w:t>
          </w:r>
          <w:r w:rsidR="00C96100">
            <w:rPr>
              <w:rFonts w:asciiTheme="minorHAnsi" w:hAnsiTheme="minorHAnsi" w:cstheme="minorHAnsi"/>
              <w:color w:val="000000" w:themeColor="text1"/>
            </w:rPr>
            <w:t xml:space="preserve">  Naybour (2016) </w:t>
          </w:r>
          <w:r w:rsidR="00B035FC">
            <w:rPr>
              <w:rFonts w:asciiTheme="minorHAnsi" w:hAnsiTheme="minorHAnsi" w:cstheme="minorHAnsi"/>
              <w:color w:val="000000" w:themeColor="text1"/>
            </w:rPr>
            <w:t>states, a</w:t>
          </w:r>
          <w:r w:rsidR="004D4BFD" w:rsidRPr="008F33A0">
            <w:rPr>
              <w:rFonts w:asciiTheme="minorHAnsi" w:hAnsiTheme="minorHAnsi" w:cstheme="minorHAnsi"/>
              <w:color w:val="000000" w:themeColor="text1"/>
            </w:rPr>
            <w:t xml:space="preserve"> step by step process can help improve </w:t>
          </w:r>
          <w:r w:rsidR="00E24993" w:rsidRPr="008F33A0">
            <w:rPr>
              <w:rFonts w:asciiTheme="minorHAnsi" w:hAnsiTheme="minorHAnsi" w:cstheme="minorHAnsi"/>
              <w:color w:val="000000" w:themeColor="text1"/>
            </w:rPr>
            <w:t xml:space="preserve">quality and control </w:t>
          </w:r>
          <w:r w:rsidR="004A6ACA">
            <w:rPr>
              <w:rFonts w:asciiTheme="minorHAnsi" w:hAnsiTheme="minorHAnsi" w:cstheme="minorHAnsi"/>
              <w:color w:val="000000" w:themeColor="text1"/>
            </w:rPr>
            <w:t>by</w:t>
          </w:r>
          <w:r w:rsidR="00E24993" w:rsidRPr="008F33A0">
            <w:rPr>
              <w:rFonts w:asciiTheme="minorHAnsi" w:hAnsiTheme="minorHAnsi" w:cstheme="minorHAnsi"/>
              <w:color w:val="000000" w:themeColor="text1"/>
            </w:rPr>
            <w:t xml:space="preserve"> break</w:t>
          </w:r>
          <w:r w:rsidR="00087EF3" w:rsidRPr="008F33A0">
            <w:rPr>
              <w:rFonts w:asciiTheme="minorHAnsi" w:hAnsiTheme="minorHAnsi" w:cstheme="minorHAnsi"/>
              <w:color w:val="000000" w:themeColor="text1"/>
            </w:rPr>
            <w:t>ing</w:t>
          </w:r>
          <w:r w:rsidR="00E24993" w:rsidRPr="008F33A0">
            <w:rPr>
              <w:rFonts w:asciiTheme="minorHAnsi" w:hAnsiTheme="minorHAnsi" w:cstheme="minorHAnsi"/>
              <w:color w:val="000000" w:themeColor="text1"/>
            </w:rPr>
            <w:t xml:space="preserve"> large projects into more manageable stages.  </w:t>
          </w:r>
        </w:p>
        <w:p w14:paraId="792BF7BF" w14:textId="77777777" w:rsidR="004C0CAE" w:rsidRPr="008F33A0" w:rsidRDefault="004C0CAE" w:rsidP="00340BD6">
          <w:pPr>
            <w:spacing w:line="360" w:lineRule="auto"/>
            <w:rPr>
              <w:rFonts w:asciiTheme="minorHAnsi" w:hAnsiTheme="minorHAnsi" w:cstheme="minorHAnsi"/>
              <w:color w:val="000000" w:themeColor="text1"/>
            </w:rPr>
          </w:pPr>
        </w:p>
        <w:p w14:paraId="4140ACD1" w14:textId="62BE317E" w:rsidR="00E67110" w:rsidRPr="007C3F39" w:rsidRDefault="00C96100" w:rsidP="00340BD6">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Wilson (2019)</w:t>
          </w:r>
          <w:r w:rsidR="00B035FC">
            <w:rPr>
              <w:rFonts w:asciiTheme="minorHAnsi" w:hAnsiTheme="minorHAnsi" w:cstheme="minorHAnsi"/>
              <w:color w:val="000000" w:themeColor="text1"/>
            </w:rPr>
            <w:t xml:space="preserve"> suggests, p</w:t>
          </w:r>
          <w:r w:rsidR="00753D09" w:rsidRPr="008F33A0">
            <w:rPr>
              <w:rFonts w:asciiTheme="minorHAnsi" w:hAnsiTheme="minorHAnsi" w:cstheme="minorHAnsi"/>
              <w:color w:val="000000" w:themeColor="text1"/>
            </w:rPr>
            <w:t xml:space="preserve">roject management tools </w:t>
          </w:r>
          <w:r w:rsidR="00932C2F" w:rsidRPr="008F33A0">
            <w:rPr>
              <w:rFonts w:asciiTheme="minorHAnsi" w:hAnsiTheme="minorHAnsi" w:cstheme="minorHAnsi"/>
              <w:color w:val="000000" w:themeColor="text1"/>
            </w:rPr>
            <w:t xml:space="preserve">and techniques </w:t>
          </w:r>
          <w:r w:rsidR="00753D09" w:rsidRPr="008F33A0">
            <w:rPr>
              <w:rFonts w:asciiTheme="minorHAnsi" w:hAnsiTheme="minorHAnsi" w:cstheme="minorHAnsi"/>
              <w:color w:val="000000" w:themeColor="text1"/>
            </w:rPr>
            <w:t>allow</w:t>
          </w:r>
          <w:r w:rsidR="006349F9" w:rsidRPr="008F33A0">
            <w:rPr>
              <w:rFonts w:asciiTheme="minorHAnsi" w:hAnsiTheme="minorHAnsi" w:cstheme="minorHAnsi"/>
              <w:color w:val="000000" w:themeColor="text1"/>
            </w:rPr>
            <w:t xml:space="preserve"> effective ways to organise and manage project tasks</w:t>
          </w:r>
          <w:r w:rsidR="00B035FC">
            <w:rPr>
              <w:rFonts w:asciiTheme="minorHAnsi" w:hAnsiTheme="minorHAnsi" w:cstheme="minorHAnsi"/>
              <w:color w:val="000000" w:themeColor="text1"/>
            </w:rPr>
            <w:t>.</w:t>
          </w:r>
          <w:r w:rsidR="006349F9" w:rsidRPr="008F33A0">
            <w:rPr>
              <w:rFonts w:asciiTheme="minorHAnsi" w:hAnsiTheme="minorHAnsi" w:cstheme="minorHAnsi"/>
              <w:color w:val="000000" w:themeColor="text1"/>
            </w:rPr>
            <w:t xml:space="preserve"> </w:t>
          </w:r>
          <w:r w:rsidR="00B035FC">
            <w:rPr>
              <w:rFonts w:asciiTheme="minorHAnsi" w:hAnsiTheme="minorHAnsi" w:cstheme="minorHAnsi"/>
              <w:color w:val="000000" w:themeColor="text1"/>
            </w:rPr>
            <w:t xml:space="preserve"> </w:t>
          </w:r>
          <w:r w:rsidR="006349F9" w:rsidRPr="008F33A0">
            <w:rPr>
              <w:rFonts w:asciiTheme="minorHAnsi" w:hAnsiTheme="minorHAnsi" w:cstheme="minorHAnsi"/>
              <w:color w:val="000000" w:themeColor="text1"/>
            </w:rPr>
            <w:t xml:space="preserve">It </w:t>
          </w:r>
          <w:r w:rsidR="00BD1757" w:rsidRPr="008F33A0">
            <w:rPr>
              <w:rFonts w:asciiTheme="minorHAnsi" w:hAnsiTheme="minorHAnsi" w:cstheme="minorHAnsi"/>
              <w:color w:val="000000" w:themeColor="text1"/>
            </w:rPr>
            <w:t>initiates thorough plan</w:t>
          </w:r>
          <w:r w:rsidR="00932C2F" w:rsidRPr="008F33A0">
            <w:rPr>
              <w:rFonts w:asciiTheme="minorHAnsi" w:hAnsiTheme="minorHAnsi" w:cstheme="minorHAnsi"/>
              <w:color w:val="000000" w:themeColor="text1"/>
            </w:rPr>
            <w:t>ning</w:t>
          </w:r>
          <w:r w:rsidR="00BD1757" w:rsidRPr="008F33A0">
            <w:rPr>
              <w:rFonts w:asciiTheme="minorHAnsi" w:hAnsiTheme="minorHAnsi" w:cstheme="minorHAnsi"/>
              <w:color w:val="000000" w:themeColor="text1"/>
            </w:rPr>
            <w:t xml:space="preserve"> and allows </w:t>
          </w:r>
          <w:r w:rsidR="006349F9" w:rsidRPr="008F33A0">
            <w:rPr>
              <w:rFonts w:asciiTheme="minorHAnsi" w:hAnsiTheme="minorHAnsi" w:cstheme="minorHAnsi"/>
              <w:color w:val="000000" w:themeColor="text1"/>
            </w:rPr>
            <w:t>work to be delegated appropriately</w:t>
          </w:r>
          <w:r w:rsidR="00683A65" w:rsidRPr="008F33A0">
            <w:rPr>
              <w:rFonts w:asciiTheme="minorHAnsi" w:hAnsiTheme="minorHAnsi" w:cstheme="minorHAnsi"/>
              <w:color w:val="000000" w:themeColor="text1"/>
            </w:rPr>
            <w:t>.</w:t>
          </w:r>
          <w:r w:rsidR="00087EF3" w:rsidRPr="008F33A0">
            <w:rPr>
              <w:rFonts w:asciiTheme="minorHAnsi" w:hAnsiTheme="minorHAnsi" w:cstheme="minorHAnsi"/>
              <w:color w:val="000000" w:themeColor="text1"/>
            </w:rPr>
            <w:t xml:space="preserve">  P</w:t>
          </w:r>
          <w:r w:rsidR="00932C2F" w:rsidRPr="008F33A0">
            <w:rPr>
              <w:rFonts w:asciiTheme="minorHAnsi" w:hAnsiTheme="minorHAnsi" w:cstheme="minorHAnsi"/>
              <w:color w:val="000000" w:themeColor="text1"/>
            </w:rPr>
            <w:t xml:space="preserve">roject management can be a powerful business tool delivering many advantages within a workplace.  Processes can help manage individuals involved, increasing success probability.  The advantages of following good practises can </w:t>
          </w:r>
          <w:r w:rsidR="00087EF3" w:rsidRPr="008F33A0">
            <w:rPr>
              <w:rFonts w:asciiTheme="minorHAnsi" w:hAnsiTheme="minorHAnsi" w:cstheme="minorHAnsi"/>
              <w:color w:val="000000" w:themeColor="text1"/>
            </w:rPr>
            <w:t>help achieve specific deliverables and improve chances to acquire desired goals</w:t>
          </w:r>
          <w:r w:rsidR="00B035FC">
            <w:rPr>
              <w:rFonts w:asciiTheme="minorHAnsi" w:hAnsiTheme="minorHAnsi" w:cstheme="minorHAnsi"/>
              <w:color w:val="000000" w:themeColor="text1"/>
            </w:rPr>
            <w:t xml:space="preserve"> (</w:t>
          </w:r>
          <w:r w:rsidR="007C3F39">
            <w:rPr>
              <w:rFonts w:asciiTheme="minorHAnsi" w:hAnsiTheme="minorHAnsi" w:cstheme="minorHAnsi"/>
              <w:color w:val="000000" w:themeColor="text1"/>
            </w:rPr>
            <w:t xml:space="preserve">Dragan &amp; </w:t>
          </w:r>
          <w:r w:rsidR="00B06738">
            <w:rPr>
              <w:rFonts w:asciiTheme="minorHAnsi" w:hAnsiTheme="minorHAnsi" w:cstheme="minorHAnsi"/>
            </w:rPr>
            <w:t>I</w:t>
          </w:r>
          <w:r w:rsidR="007C3F39" w:rsidRPr="007C3F39">
            <w:rPr>
              <w:rFonts w:asciiTheme="minorHAnsi" w:hAnsiTheme="minorHAnsi" w:cstheme="minorHAnsi"/>
            </w:rPr>
            <w:t>ewwongcharoen</w:t>
          </w:r>
          <w:r w:rsidR="007C3F39">
            <w:rPr>
              <w:rFonts w:asciiTheme="minorHAnsi" w:hAnsiTheme="minorHAnsi" w:cstheme="minorHAnsi"/>
            </w:rPr>
            <w:t>, 2004</w:t>
          </w:r>
          <w:r w:rsidR="00B035FC" w:rsidRPr="007C3F39">
            <w:rPr>
              <w:rFonts w:asciiTheme="minorHAnsi" w:hAnsiTheme="minorHAnsi" w:cstheme="minorHAnsi"/>
              <w:color w:val="000000" w:themeColor="text1"/>
            </w:rPr>
            <w:t>)</w:t>
          </w:r>
          <w:r w:rsidR="00087EF3" w:rsidRPr="007C3F39">
            <w:rPr>
              <w:rFonts w:asciiTheme="minorHAnsi" w:hAnsiTheme="minorHAnsi" w:cstheme="minorHAnsi"/>
              <w:color w:val="000000" w:themeColor="text1"/>
            </w:rPr>
            <w:t xml:space="preserve">.  </w:t>
          </w:r>
          <w:r w:rsidR="00932C2F" w:rsidRPr="007C3F39">
            <w:rPr>
              <w:rFonts w:asciiTheme="minorHAnsi" w:hAnsiTheme="minorHAnsi" w:cstheme="minorHAnsi"/>
              <w:color w:val="000000" w:themeColor="text1"/>
            </w:rPr>
            <w:t xml:space="preserve">   </w:t>
          </w:r>
        </w:p>
        <w:p w14:paraId="5716E092" w14:textId="77777777" w:rsidR="00932C2F" w:rsidRPr="008F33A0" w:rsidRDefault="00932C2F" w:rsidP="00340BD6">
          <w:pPr>
            <w:spacing w:line="360" w:lineRule="auto"/>
            <w:rPr>
              <w:rFonts w:asciiTheme="minorHAnsi" w:hAnsiTheme="minorHAnsi" w:cstheme="minorHAnsi"/>
            </w:rPr>
          </w:pPr>
        </w:p>
        <w:p w14:paraId="342F17E8" w14:textId="6650033B" w:rsidR="007A7DF2" w:rsidRPr="00240B53" w:rsidRDefault="00240B53" w:rsidP="00340BD6">
          <w:pPr>
            <w:spacing w:line="360" w:lineRule="auto"/>
            <w:rPr>
              <w:rFonts w:asciiTheme="minorHAnsi" w:hAnsiTheme="minorHAnsi" w:cstheme="minorHAnsi"/>
              <w:color w:val="000000"/>
            </w:rPr>
          </w:pPr>
          <w:r>
            <w:rPr>
              <w:rFonts w:asciiTheme="minorHAnsi" w:hAnsiTheme="minorHAnsi" w:cstheme="minorHAnsi"/>
              <w:color w:val="000000"/>
            </w:rPr>
            <w:t xml:space="preserve">This report will look at </w:t>
          </w:r>
          <w:r w:rsidR="00323522">
            <w:rPr>
              <w:rFonts w:asciiTheme="minorHAnsi" w:hAnsiTheme="minorHAnsi" w:cstheme="minorHAnsi"/>
              <w:color w:val="000000"/>
            </w:rPr>
            <w:t xml:space="preserve">the </w:t>
          </w:r>
          <w:r>
            <w:rPr>
              <w:rFonts w:asciiTheme="minorHAnsi" w:hAnsiTheme="minorHAnsi" w:cstheme="minorHAnsi"/>
              <w:color w:val="000000"/>
            </w:rPr>
            <w:t xml:space="preserve">implementation of tools in managing a project within an organisation called </w:t>
          </w:r>
          <w:r w:rsidR="007A7DF2" w:rsidRPr="008F33A0">
            <w:rPr>
              <w:rFonts w:asciiTheme="minorHAnsi" w:hAnsiTheme="minorHAnsi" w:cstheme="minorHAnsi"/>
              <w:color w:val="000000"/>
            </w:rPr>
            <w:t>Ethnic Youth Support Team (EYST)</w:t>
          </w:r>
          <w:r>
            <w:rPr>
              <w:rFonts w:asciiTheme="minorHAnsi" w:hAnsiTheme="minorHAnsi" w:cstheme="minorHAnsi"/>
              <w:color w:val="000000"/>
            </w:rPr>
            <w:t xml:space="preserve">, </w:t>
          </w:r>
          <w:r w:rsidR="007A7DF2" w:rsidRPr="008F33A0">
            <w:rPr>
              <w:rFonts w:asciiTheme="minorHAnsi" w:hAnsiTheme="minorHAnsi" w:cstheme="minorHAnsi"/>
              <w:color w:val="000000"/>
            </w:rPr>
            <w:t xml:space="preserve">an </w:t>
          </w:r>
          <w:r>
            <w:rPr>
              <w:rFonts w:asciiTheme="minorHAnsi" w:hAnsiTheme="minorHAnsi" w:cstheme="minorHAnsi"/>
              <w:color w:val="000000"/>
            </w:rPr>
            <w:t>institute</w:t>
          </w:r>
          <w:r w:rsidR="007A7DF2" w:rsidRPr="008F33A0">
            <w:rPr>
              <w:rFonts w:asciiTheme="minorHAnsi" w:hAnsiTheme="minorHAnsi" w:cstheme="minorHAnsi"/>
              <w:color w:val="000000"/>
            </w:rPr>
            <w:t xml:space="preserve"> coordinating the All Wales Black Asian Minority Ethnic engagement programme.  The programm</w:t>
          </w:r>
          <w:r w:rsidR="00B035FC">
            <w:rPr>
              <w:rFonts w:asciiTheme="minorHAnsi" w:hAnsiTheme="minorHAnsi" w:cstheme="minorHAnsi"/>
              <w:color w:val="000000"/>
            </w:rPr>
            <w:t>e’</w:t>
          </w:r>
          <w:r w:rsidR="007A7DF2" w:rsidRPr="008F33A0">
            <w:rPr>
              <w:rFonts w:asciiTheme="minorHAnsi" w:hAnsiTheme="minorHAnsi" w:cstheme="minorHAnsi"/>
              <w:color w:val="000000"/>
            </w:rPr>
            <w:t xml:space="preserve">s main aim </w:t>
          </w:r>
          <w:r>
            <w:rPr>
              <w:rFonts w:asciiTheme="minorHAnsi" w:hAnsiTheme="minorHAnsi" w:cstheme="minorHAnsi"/>
              <w:color w:val="000000"/>
            </w:rPr>
            <w:t xml:space="preserve">is </w:t>
          </w:r>
          <w:r w:rsidR="007A7DF2" w:rsidRPr="008F33A0">
            <w:rPr>
              <w:rFonts w:asciiTheme="minorHAnsi" w:hAnsiTheme="minorHAnsi" w:cstheme="minorHAnsi"/>
              <w:color w:val="000000"/>
            </w:rPr>
            <w:t>to gather experiences of BAME graduates within Wales labour market.  The objective is to collect data which may positively influence the Welsh Government</w:t>
          </w:r>
          <w:r w:rsidR="004A6ACA">
            <w:rPr>
              <w:rFonts w:asciiTheme="minorHAnsi" w:hAnsiTheme="minorHAnsi" w:cstheme="minorHAnsi"/>
              <w:color w:val="000000"/>
            </w:rPr>
            <w:t>,</w:t>
          </w:r>
          <w:r w:rsidR="007A7DF2" w:rsidRPr="008F33A0">
            <w:rPr>
              <w:rFonts w:asciiTheme="minorHAnsi" w:hAnsiTheme="minorHAnsi" w:cstheme="minorHAnsi"/>
              <w:color w:val="000000"/>
            </w:rPr>
            <w:t xml:space="preserve"> to better reflect the needs of BAME graduates (EYST, 2019).  Project EYST </w:t>
          </w:r>
          <w:r w:rsidR="00B63797" w:rsidRPr="008F33A0">
            <w:rPr>
              <w:rFonts w:asciiTheme="minorHAnsi" w:hAnsiTheme="minorHAnsi" w:cstheme="minorHAnsi"/>
              <w:color w:val="000000"/>
            </w:rPr>
            <w:t xml:space="preserve">was created </w:t>
          </w:r>
          <w:r w:rsidR="00D44FDA" w:rsidRPr="008F33A0">
            <w:rPr>
              <w:rFonts w:asciiTheme="minorHAnsi" w:hAnsiTheme="minorHAnsi" w:cstheme="minorHAnsi"/>
              <w:color w:val="000000"/>
            </w:rPr>
            <w:t xml:space="preserve">to </w:t>
          </w:r>
          <w:r w:rsidR="007A7DF2" w:rsidRPr="008F33A0">
            <w:rPr>
              <w:rFonts w:asciiTheme="minorHAnsi" w:hAnsiTheme="minorHAnsi" w:cstheme="minorHAnsi"/>
              <w:color w:val="000000"/>
            </w:rPr>
            <w:t>collect the relevant information which would contribute to EYST’s evidence paper.</w:t>
          </w:r>
          <w:r w:rsidR="00421832" w:rsidRPr="008F33A0">
            <w:rPr>
              <w:rFonts w:asciiTheme="minorHAnsi" w:hAnsiTheme="minorHAnsi" w:cstheme="minorHAnsi"/>
              <w:color w:val="000000"/>
            </w:rPr>
            <w:t xml:space="preserve">  </w:t>
          </w:r>
        </w:p>
        <w:p w14:paraId="6932A8BD" w14:textId="77777777" w:rsidR="00E67110" w:rsidRPr="008F33A0" w:rsidRDefault="00E67110" w:rsidP="00340BD6">
          <w:pPr>
            <w:spacing w:line="360" w:lineRule="auto"/>
            <w:rPr>
              <w:rFonts w:asciiTheme="minorHAnsi" w:hAnsiTheme="minorHAnsi" w:cstheme="minorHAnsi"/>
            </w:rPr>
          </w:pPr>
        </w:p>
        <w:p w14:paraId="1D4DC59F" w14:textId="4BA3256D" w:rsidR="00340BD6" w:rsidRDefault="00340BD6" w:rsidP="00340BD6">
          <w:pPr>
            <w:pStyle w:val="Heading1"/>
            <w:spacing w:line="360" w:lineRule="auto"/>
            <w:rPr>
              <w:rFonts w:asciiTheme="minorHAnsi" w:hAnsiTheme="minorHAnsi" w:cstheme="minorHAnsi"/>
            </w:rPr>
          </w:pPr>
        </w:p>
        <w:p w14:paraId="4CDF9712" w14:textId="38B36A87" w:rsidR="00340BD6" w:rsidRDefault="00340BD6" w:rsidP="00340BD6">
          <w:pPr>
            <w:rPr>
              <w:lang w:eastAsia="en-US"/>
            </w:rPr>
          </w:pPr>
        </w:p>
        <w:p w14:paraId="560A807A" w14:textId="246D733D" w:rsidR="00340BD6" w:rsidRDefault="00340BD6" w:rsidP="00340BD6">
          <w:pPr>
            <w:rPr>
              <w:lang w:eastAsia="en-US"/>
            </w:rPr>
          </w:pPr>
        </w:p>
        <w:p w14:paraId="15EAACBA" w14:textId="66F10C92" w:rsidR="004A6ACA" w:rsidRDefault="004A6ACA" w:rsidP="00340BD6">
          <w:pPr>
            <w:rPr>
              <w:lang w:eastAsia="en-US"/>
            </w:rPr>
          </w:pPr>
        </w:p>
        <w:p w14:paraId="487C354C" w14:textId="77777777" w:rsidR="004A6ACA" w:rsidRPr="00340BD6" w:rsidRDefault="004A6ACA" w:rsidP="00340BD6">
          <w:pPr>
            <w:rPr>
              <w:lang w:eastAsia="en-US"/>
            </w:rPr>
          </w:pPr>
        </w:p>
        <w:p w14:paraId="41CC31E1" w14:textId="1844AA81" w:rsidR="00E67110" w:rsidRPr="008F33A0" w:rsidRDefault="00E67110" w:rsidP="00340BD6">
          <w:pPr>
            <w:pStyle w:val="Heading1"/>
            <w:spacing w:line="360" w:lineRule="auto"/>
            <w:rPr>
              <w:rFonts w:asciiTheme="minorHAnsi" w:hAnsiTheme="minorHAnsi" w:cstheme="minorHAnsi"/>
            </w:rPr>
          </w:pPr>
          <w:bookmarkStart w:id="2" w:name="_Toc27601738"/>
          <w:r w:rsidRPr="008F33A0">
            <w:rPr>
              <w:rFonts w:asciiTheme="minorHAnsi" w:hAnsiTheme="minorHAnsi" w:cstheme="minorHAnsi"/>
            </w:rPr>
            <w:lastRenderedPageBreak/>
            <w:t>Findings</w:t>
          </w:r>
          <w:bookmarkEnd w:id="2"/>
        </w:p>
        <w:p w14:paraId="51A25237" w14:textId="77777777" w:rsidR="007D1947" w:rsidRPr="008F33A0" w:rsidRDefault="007D1947" w:rsidP="00340BD6">
          <w:pPr>
            <w:spacing w:line="360" w:lineRule="auto"/>
            <w:rPr>
              <w:rFonts w:asciiTheme="minorHAnsi" w:hAnsiTheme="minorHAnsi" w:cstheme="minorHAnsi"/>
            </w:rPr>
          </w:pPr>
        </w:p>
        <w:p w14:paraId="14433E20" w14:textId="5E4DB610" w:rsidR="00B92548" w:rsidRPr="008F33A0" w:rsidRDefault="00B92548" w:rsidP="00340BD6">
          <w:pPr>
            <w:pStyle w:val="Heading2"/>
            <w:spacing w:line="360" w:lineRule="auto"/>
            <w:rPr>
              <w:rFonts w:asciiTheme="minorHAnsi" w:hAnsiTheme="minorHAnsi" w:cstheme="minorHAnsi"/>
            </w:rPr>
          </w:pPr>
          <w:bookmarkStart w:id="3" w:name="_Toc27601739"/>
          <w:r w:rsidRPr="008F33A0">
            <w:rPr>
              <w:rFonts w:asciiTheme="minorHAnsi" w:hAnsiTheme="minorHAnsi" w:cstheme="minorHAnsi"/>
            </w:rPr>
            <w:t xml:space="preserve">Project </w:t>
          </w:r>
          <w:r w:rsidR="00123F82">
            <w:rPr>
              <w:rFonts w:asciiTheme="minorHAnsi" w:hAnsiTheme="minorHAnsi" w:cstheme="minorHAnsi"/>
            </w:rPr>
            <w:t>L</w:t>
          </w:r>
          <w:r w:rsidRPr="008F33A0">
            <w:rPr>
              <w:rFonts w:asciiTheme="minorHAnsi" w:hAnsiTheme="minorHAnsi" w:cstheme="minorHAnsi"/>
            </w:rPr>
            <w:t xml:space="preserve">ife </w:t>
          </w:r>
          <w:r w:rsidR="00123F82">
            <w:rPr>
              <w:rFonts w:asciiTheme="minorHAnsi" w:hAnsiTheme="minorHAnsi" w:cstheme="minorHAnsi"/>
            </w:rPr>
            <w:t>C</w:t>
          </w:r>
          <w:r w:rsidRPr="008F33A0">
            <w:rPr>
              <w:rFonts w:asciiTheme="minorHAnsi" w:hAnsiTheme="minorHAnsi" w:cstheme="minorHAnsi"/>
            </w:rPr>
            <w:t>ycle</w:t>
          </w:r>
          <w:bookmarkEnd w:id="3"/>
          <w:r w:rsidRPr="008F33A0">
            <w:rPr>
              <w:rFonts w:asciiTheme="minorHAnsi" w:hAnsiTheme="minorHAnsi" w:cstheme="minorHAnsi"/>
            </w:rPr>
            <w:t xml:space="preserve"> </w:t>
          </w:r>
        </w:p>
        <w:p w14:paraId="1865EA13" w14:textId="03FCD8C9" w:rsidR="006C4792" w:rsidRPr="008F33A0" w:rsidRDefault="00245DEF" w:rsidP="00340BD6">
          <w:pPr>
            <w:spacing w:line="360" w:lineRule="auto"/>
            <w:jc w:val="center"/>
            <w:rPr>
              <w:rFonts w:asciiTheme="minorHAnsi" w:hAnsiTheme="minorHAnsi" w:cstheme="minorHAnsi"/>
            </w:rPr>
          </w:pPr>
          <w:r w:rsidRPr="008F33A0">
            <w:rPr>
              <w:rFonts w:asciiTheme="minorHAnsi" w:hAnsiTheme="minorHAnsi" w:cstheme="minorHAnsi"/>
            </w:rPr>
            <w:t>Figure 1.</w:t>
          </w:r>
        </w:p>
        <w:p w14:paraId="1E923A6D" w14:textId="24256F03" w:rsidR="00245DEF" w:rsidRPr="00245DEF" w:rsidRDefault="00245DEF" w:rsidP="00340BD6">
          <w:pPr>
            <w:spacing w:line="360" w:lineRule="auto"/>
            <w:jc w:val="center"/>
            <w:rPr>
              <w:rFonts w:asciiTheme="minorHAnsi" w:hAnsiTheme="minorHAnsi" w:cstheme="minorHAnsi"/>
            </w:rPr>
          </w:pPr>
          <w:r w:rsidRPr="00245DEF">
            <w:rPr>
              <w:rFonts w:asciiTheme="minorHAnsi" w:hAnsiTheme="minorHAnsi" w:cstheme="minorHAnsi"/>
            </w:rPr>
            <w:fldChar w:fldCharType="begin"/>
          </w:r>
          <w:r w:rsidRPr="00245DEF">
            <w:rPr>
              <w:rFonts w:asciiTheme="minorHAnsi" w:hAnsiTheme="minorHAnsi" w:cstheme="minorHAnsi"/>
            </w:rPr>
            <w:instrText xml:space="preserve"> INCLUDEPICTURE "/var/folders/8t/222g2fln4ys8cjs49wvc0tpm0000gn/T/com.microsoft.Word/WebArchiveCopyPasteTempFiles/pmi-proc.gif" \* MERGEFORMATINET </w:instrText>
          </w:r>
          <w:r w:rsidRPr="00245DEF">
            <w:rPr>
              <w:rFonts w:asciiTheme="minorHAnsi" w:hAnsiTheme="minorHAnsi" w:cstheme="minorHAnsi"/>
            </w:rPr>
            <w:fldChar w:fldCharType="separate"/>
          </w:r>
          <w:r w:rsidRPr="008F33A0">
            <w:rPr>
              <w:rFonts w:asciiTheme="minorHAnsi" w:hAnsiTheme="minorHAnsi" w:cstheme="minorHAnsi"/>
              <w:noProof/>
            </w:rPr>
            <w:drawing>
              <wp:inline distT="0" distB="0" distL="0" distR="0" wp14:anchorId="3CEE5727" wp14:editId="0F09129D">
                <wp:extent cx="2644140" cy="2141220"/>
                <wp:effectExtent l="0" t="0" r="0" b="5080"/>
                <wp:docPr id="3" name="Picture 3" descr="Image result for project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roject life cyc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2924" cy="2213117"/>
                        </a:xfrm>
                        <a:prstGeom prst="rect">
                          <a:avLst/>
                        </a:prstGeom>
                        <a:noFill/>
                        <a:ln>
                          <a:noFill/>
                        </a:ln>
                      </pic:spPr>
                    </pic:pic>
                  </a:graphicData>
                </a:graphic>
              </wp:inline>
            </w:drawing>
          </w:r>
          <w:r w:rsidRPr="00245DEF">
            <w:rPr>
              <w:rFonts w:asciiTheme="minorHAnsi" w:hAnsiTheme="minorHAnsi" w:cstheme="minorHAnsi"/>
            </w:rPr>
            <w:fldChar w:fldCharType="end"/>
          </w:r>
        </w:p>
        <w:p w14:paraId="5FECE791" w14:textId="77777777" w:rsidR="00245DEF" w:rsidRPr="008F33A0" w:rsidRDefault="00245DEF" w:rsidP="00340BD6">
          <w:pPr>
            <w:spacing w:line="360" w:lineRule="auto"/>
            <w:rPr>
              <w:rFonts w:asciiTheme="minorHAnsi" w:hAnsiTheme="minorHAnsi" w:cstheme="minorHAnsi"/>
            </w:rPr>
          </w:pPr>
        </w:p>
        <w:p w14:paraId="07885211" w14:textId="0465D34E" w:rsidR="00087EF3" w:rsidRPr="008F33A0" w:rsidRDefault="007D4F86" w:rsidP="00340BD6">
          <w:pPr>
            <w:spacing w:line="360" w:lineRule="auto"/>
            <w:rPr>
              <w:rFonts w:asciiTheme="minorHAnsi" w:hAnsiTheme="minorHAnsi" w:cstheme="minorHAnsi"/>
              <w:color w:val="000000" w:themeColor="text1"/>
            </w:rPr>
          </w:pPr>
          <w:r w:rsidRPr="008F33A0">
            <w:rPr>
              <w:rFonts w:asciiTheme="minorHAnsi" w:hAnsiTheme="minorHAnsi" w:cstheme="minorHAnsi"/>
              <w:color w:val="000000" w:themeColor="text1"/>
            </w:rPr>
            <w:t xml:space="preserve">A project life cycle </w:t>
          </w:r>
          <w:r w:rsidR="00245DEF" w:rsidRPr="008F33A0">
            <w:rPr>
              <w:rFonts w:asciiTheme="minorHAnsi" w:hAnsiTheme="minorHAnsi" w:cstheme="minorHAnsi"/>
              <w:color w:val="000000" w:themeColor="text1"/>
            </w:rPr>
            <w:t xml:space="preserve">(figure 1.), </w:t>
          </w:r>
          <w:r w:rsidR="00277555" w:rsidRPr="008F33A0">
            <w:rPr>
              <w:rFonts w:asciiTheme="minorHAnsi" w:hAnsiTheme="minorHAnsi" w:cstheme="minorHAnsi"/>
              <w:color w:val="000000" w:themeColor="text1"/>
            </w:rPr>
            <w:t>addresses</w:t>
          </w:r>
          <w:r w:rsidRPr="008F33A0">
            <w:rPr>
              <w:rFonts w:asciiTheme="minorHAnsi" w:hAnsiTheme="minorHAnsi" w:cstheme="minorHAnsi"/>
              <w:color w:val="000000" w:themeColor="text1"/>
            </w:rPr>
            <w:t xml:space="preserve"> collective phases </w:t>
          </w:r>
          <w:r w:rsidR="00A06E99" w:rsidRPr="008F33A0">
            <w:rPr>
              <w:rFonts w:asciiTheme="minorHAnsi" w:hAnsiTheme="minorHAnsi" w:cstheme="minorHAnsi"/>
              <w:color w:val="000000" w:themeColor="text1"/>
            </w:rPr>
            <w:t>which make</w:t>
          </w:r>
          <w:r w:rsidRPr="008F33A0">
            <w:rPr>
              <w:rFonts w:asciiTheme="minorHAnsi" w:hAnsiTheme="minorHAnsi" w:cstheme="minorHAnsi"/>
              <w:color w:val="000000" w:themeColor="text1"/>
            </w:rPr>
            <w:t xml:space="preserve"> up a project from the initiation stage to the closure.  It can be modified and defined according to the needs of the organisation and applies a wide range of deliverables and activities</w:t>
          </w:r>
          <w:r w:rsidR="00B035FC">
            <w:rPr>
              <w:rFonts w:asciiTheme="minorHAnsi" w:hAnsiTheme="minorHAnsi" w:cstheme="minorHAnsi"/>
              <w:color w:val="000000" w:themeColor="text1"/>
            </w:rPr>
            <w:t xml:space="preserve"> (</w:t>
          </w:r>
          <w:r w:rsidR="00AC2290">
            <w:rPr>
              <w:rFonts w:asciiTheme="minorHAnsi" w:hAnsiTheme="minorHAnsi" w:cstheme="minorHAnsi"/>
              <w:color w:val="000000" w:themeColor="text1"/>
            </w:rPr>
            <w:t>Project Management Skills, 2019</w:t>
          </w:r>
          <w:r w:rsidR="00B035FC">
            <w:rPr>
              <w:rFonts w:asciiTheme="minorHAnsi" w:hAnsiTheme="minorHAnsi" w:cstheme="minorHAnsi"/>
              <w:color w:val="000000" w:themeColor="text1"/>
            </w:rPr>
            <w:t>)</w:t>
          </w:r>
          <w:r w:rsidRPr="008F33A0">
            <w:rPr>
              <w:rFonts w:asciiTheme="minorHAnsi" w:hAnsiTheme="minorHAnsi" w:cstheme="minorHAnsi"/>
              <w:color w:val="000000" w:themeColor="text1"/>
            </w:rPr>
            <w:t xml:space="preserve">.  The cycle proposes a foundation for the actions required </w:t>
          </w:r>
          <w:r w:rsidR="00B3574F" w:rsidRPr="008F33A0">
            <w:rPr>
              <w:rFonts w:asciiTheme="minorHAnsi" w:hAnsiTheme="minorHAnsi" w:cstheme="minorHAnsi"/>
              <w:color w:val="000000" w:themeColor="text1"/>
            </w:rPr>
            <w:t>using four levels of characteristics</w:t>
          </w:r>
          <w:r w:rsidR="008F3C80" w:rsidRPr="008F33A0">
            <w:rPr>
              <w:rFonts w:asciiTheme="minorHAnsi" w:hAnsiTheme="minorHAnsi" w:cstheme="minorHAnsi"/>
              <w:color w:val="000000" w:themeColor="text1"/>
            </w:rPr>
            <w:t>-project initiation and planning, project execution, monitor and control and project closure.</w:t>
          </w:r>
          <w:r w:rsidRPr="008F33A0">
            <w:rPr>
              <w:rFonts w:asciiTheme="minorHAnsi" w:hAnsiTheme="minorHAnsi" w:cstheme="minorHAnsi"/>
              <w:color w:val="000000" w:themeColor="text1"/>
            </w:rPr>
            <w:t xml:space="preserve">  </w:t>
          </w:r>
        </w:p>
        <w:p w14:paraId="25E87A36" w14:textId="77777777" w:rsidR="00277555" w:rsidRPr="008F33A0" w:rsidRDefault="00277555" w:rsidP="00340BD6">
          <w:pPr>
            <w:spacing w:line="360" w:lineRule="auto"/>
            <w:rPr>
              <w:rFonts w:asciiTheme="minorHAnsi" w:hAnsiTheme="minorHAnsi" w:cstheme="minorHAnsi"/>
            </w:rPr>
          </w:pPr>
        </w:p>
        <w:p w14:paraId="08F0644F" w14:textId="621F47AD" w:rsidR="007D240E" w:rsidRPr="008F33A0" w:rsidRDefault="007D240E" w:rsidP="00340BD6">
          <w:pPr>
            <w:pStyle w:val="Heading2"/>
            <w:spacing w:line="360" w:lineRule="auto"/>
            <w:rPr>
              <w:rFonts w:asciiTheme="minorHAnsi" w:hAnsiTheme="minorHAnsi" w:cstheme="minorHAnsi"/>
            </w:rPr>
          </w:pPr>
          <w:bookmarkStart w:id="4" w:name="_Toc27601740"/>
          <w:r w:rsidRPr="008F33A0">
            <w:rPr>
              <w:rFonts w:asciiTheme="minorHAnsi" w:hAnsiTheme="minorHAnsi" w:cstheme="minorHAnsi"/>
            </w:rPr>
            <w:t>Project Initiation</w:t>
          </w:r>
          <w:r w:rsidR="00277555" w:rsidRPr="008F33A0">
            <w:rPr>
              <w:rFonts w:asciiTheme="minorHAnsi" w:hAnsiTheme="minorHAnsi" w:cstheme="minorHAnsi"/>
            </w:rPr>
            <w:t xml:space="preserve"> and </w:t>
          </w:r>
          <w:r w:rsidR="00123F82">
            <w:rPr>
              <w:rFonts w:asciiTheme="minorHAnsi" w:hAnsiTheme="minorHAnsi" w:cstheme="minorHAnsi"/>
            </w:rPr>
            <w:t>P</w:t>
          </w:r>
          <w:r w:rsidR="00277555" w:rsidRPr="008F33A0">
            <w:rPr>
              <w:rFonts w:asciiTheme="minorHAnsi" w:hAnsiTheme="minorHAnsi" w:cstheme="minorHAnsi"/>
            </w:rPr>
            <w:t>lanning</w:t>
          </w:r>
          <w:bookmarkEnd w:id="4"/>
          <w:r w:rsidR="00277555" w:rsidRPr="008F33A0">
            <w:rPr>
              <w:rFonts w:asciiTheme="minorHAnsi" w:hAnsiTheme="minorHAnsi" w:cstheme="minorHAnsi"/>
            </w:rPr>
            <w:t xml:space="preserve"> </w:t>
          </w:r>
        </w:p>
        <w:p w14:paraId="1F6B1A32" w14:textId="77777777" w:rsidR="006C4792" w:rsidRPr="008F33A0" w:rsidRDefault="006C4792" w:rsidP="00340BD6">
          <w:pPr>
            <w:spacing w:line="360" w:lineRule="auto"/>
            <w:rPr>
              <w:rFonts w:asciiTheme="minorHAnsi" w:hAnsiTheme="minorHAnsi" w:cstheme="minorHAnsi"/>
            </w:rPr>
          </w:pPr>
        </w:p>
        <w:p w14:paraId="61189F9E" w14:textId="76E0CD2D" w:rsidR="00340BD6" w:rsidRPr="00B74C65" w:rsidRDefault="00B035FC" w:rsidP="00B74C65">
          <w:pPr>
            <w:spacing w:line="360" w:lineRule="auto"/>
            <w:rPr>
              <w:rFonts w:asciiTheme="minorHAnsi" w:hAnsiTheme="minorHAnsi" w:cstheme="minorHAnsi"/>
            </w:rPr>
          </w:pPr>
          <w:r>
            <w:rPr>
              <w:rFonts w:asciiTheme="minorHAnsi" w:hAnsiTheme="minorHAnsi" w:cstheme="minorHAnsi"/>
              <w:color w:val="000000" w:themeColor="text1"/>
            </w:rPr>
            <w:t>According to</w:t>
          </w:r>
          <w:r w:rsidR="00CA608F">
            <w:rPr>
              <w:rFonts w:asciiTheme="minorHAnsi" w:hAnsiTheme="minorHAnsi" w:cstheme="minorHAnsi"/>
              <w:color w:val="000000" w:themeColor="text1"/>
            </w:rPr>
            <w:t xml:space="preserve"> Westland (2007),</w:t>
          </w:r>
          <w:r>
            <w:rPr>
              <w:rFonts w:asciiTheme="minorHAnsi" w:hAnsiTheme="minorHAnsi" w:cstheme="minorHAnsi"/>
              <w:color w:val="000000" w:themeColor="text1"/>
            </w:rPr>
            <w:t xml:space="preserve"> t</w:t>
          </w:r>
          <w:r w:rsidR="00DA0E34" w:rsidRPr="008F33A0">
            <w:rPr>
              <w:rFonts w:asciiTheme="minorHAnsi" w:hAnsiTheme="minorHAnsi" w:cstheme="minorHAnsi"/>
              <w:color w:val="000000" w:themeColor="text1"/>
            </w:rPr>
            <w:t>he initiation phase helps define and authorise project requirements.  This can be created via a project charter</w:t>
          </w:r>
          <w:r w:rsidR="008F3C80" w:rsidRPr="008F33A0">
            <w:rPr>
              <w:rFonts w:asciiTheme="minorHAnsi" w:hAnsiTheme="minorHAnsi" w:cstheme="minorHAnsi"/>
              <w:color w:val="000000" w:themeColor="text1"/>
            </w:rPr>
            <w:t xml:space="preserve">. </w:t>
          </w:r>
          <w:r w:rsidR="00DA0E34" w:rsidRPr="008F33A0">
            <w:rPr>
              <w:rFonts w:asciiTheme="minorHAnsi" w:hAnsiTheme="minorHAnsi" w:cstheme="minorHAnsi"/>
              <w:color w:val="000000" w:themeColor="text1"/>
            </w:rPr>
            <w:t xml:space="preserve"> </w:t>
          </w:r>
          <w:r w:rsidR="008F3C80" w:rsidRPr="008F33A0">
            <w:rPr>
              <w:rFonts w:asciiTheme="minorHAnsi" w:hAnsiTheme="minorHAnsi" w:cstheme="minorHAnsi"/>
              <w:color w:val="000000" w:themeColor="text1"/>
            </w:rPr>
            <w:t>T</w:t>
          </w:r>
          <w:r w:rsidR="00DA0E34" w:rsidRPr="008F33A0">
            <w:rPr>
              <w:rFonts w:asciiTheme="minorHAnsi" w:hAnsiTheme="minorHAnsi" w:cstheme="minorHAnsi"/>
              <w:color w:val="000000" w:themeColor="text1"/>
            </w:rPr>
            <w:t xml:space="preserve">he main purpose is to document the initial requirements of the project.  </w:t>
          </w:r>
          <w:r w:rsidR="002577BA" w:rsidRPr="008F33A0">
            <w:rPr>
              <w:rFonts w:asciiTheme="minorHAnsi" w:hAnsiTheme="minorHAnsi" w:cstheme="minorHAnsi"/>
              <w:color w:val="000000" w:themeColor="text1"/>
            </w:rPr>
            <w:t>T</w:t>
          </w:r>
          <w:r w:rsidR="00DA0E34" w:rsidRPr="008F33A0">
            <w:rPr>
              <w:rFonts w:asciiTheme="minorHAnsi" w:hAnsiTheme="minorHAnsi" w:cstheme="minorHAnsi"/>
              <w:color w:val="000000" w:themeColor="text1"/>
            </w:rPr>
            <w:t xml:space="preserve">his includes project purpose, mission and vision using measurable objectives </w:t>
          </w:r>
          <w:r w:rsidR="009B25DF" w:rsidRPr="008F33A0">
            <w:rPr>
              <w:rFonts w:asciiTheme="minorHAnsi" w:hAnsiTheme="minorHAnsi" w:cstheme="minorHAnsi"/>
              <w:color w:val="000000" w:themeColor="text1"/>
            </w:rPr>
            <w:t>and success criteria.</w:t>
          </w:r>
          <w:r w:rsidR="004D1377" w:rsidRPr="008F33A0">
            <w:rPr>
              <w:rFonts w:asciiTheme="minorHAnsi" w:hAnsiTheme="minorHAnsi" w:cstheme="minorHAnsi"/>
              <w:color w:val="000000" w:themeColor="text1"/>
            </w:rPr>
            <w:t xml:space="preserve">  </w:t>
          </w:r>
          <w:r w:rsidR="00277555" w:rsidRPr="008F33A0">
            <w:rPr>
              <w:rFonts w:asciiTheme="minorHAnsi" w:hAnsiTheme="minorHAnsi" w:cstheme="minorHAnsi"/>
              <w:color w:val="000000" w:themeColor="text1"/>
            </w:rPr>
            <w:t xml:space="preserve">Planning determines the approach required to execute the project </w:t>
          </w:r>
          <w:r w:rsidR="00C71600" w:rsidRPr="008F33A0">
            <w:rPr>
              <w:rFonts w:asciiTheme="minorHAnsi" w:hAnsiTheme="minorHAnsi" w:cstheme="minorHAnsi"/>
              <w:color w:val="000000" w:themeColor="text1"/>
            </w:rPr>
            <w:t>using</w:t>
          </w:r>
          <w:r w:rsidR="00277555" w:rsidRPr="008F33A0">
            <w:rPr>
              <w:rFonts w:asciiTheme="minorHAnsi" w:hAnsiTheme="minorHAnsi" w:cstheme="minorHAnsi"/>
              <w:color w:val="000000" w:themeColor="text1"/>
            </w:rPr>
            <w:t xml:space="preserve"> relevant details.</w:t>
          </w:r>
          <w:r w:rsidR="004D1377" w:rsidRPr="008F33A0">
            <w:rPr>
              <w:rFonts w:asciiTheme="minorHAnsi" w:hAnsiTheme="minorHAnsi" w:cstheme="minorHAnsi"/>
              <w:color w:val="000000" w:themeColor="text1"/>
            </w:rPr>
            <w:t xml:space="preserve">  This can be achieved using two methods </w:t>
          </w:r>
          <w:r w:rsidR="004D1377" w:rsidRPr="00B74C65">
            <w:rPr>
              <w:rFonts w:asciiTheme="minorHAnsi" w:hAnsiTheme="minorHAnsi" w:cstheme="minorHAnsi"/>
              <w:b/>
              <w:bCs/>
              <w:color w:val="000000" w:themeColor="text1"/>
            </w:rPr>
            <w:t>strategic planning</w:t>
          </w:r>
          <w:r w:rsidR="004D1377" w:rsidRPr="008F33A0">
            <w:rPr>
              <w:rFonts w:asciiTheme="minorHAnsi" w:hAnsiTheme="minorHAnsi" w:cstheme="minorHAnsi"/>
              <w:color w:val="000000" w:themeColor="text1"/>
            </w:rPr>
            <w:t xml:space="preserve">-developing the entire approach for the project and </w:t>
          </w:r>
          <w:r w:rsidR="004D1377" w:rsidRPr="00B74C65">
            <w:rPr>
              <w:rFonts w:asciiTheme="minorHAnsi" w:hAnsiTheme="minorHAnsi" w:cstheme="minorHAnsi"/>
              <w:b/>
              <w:bCs/>
              <w:color w:val="000000" w:themeColor="text1"/>
            </w:rPr>
            <w:t>implementation planning</w:t>
          </w:r>
          <w:r w:rsidR="004D1377" w:rsidRPr="008F33A0">
            <w:rPr>
              <w:rFonts w:asciiTheme="minorHAnsi" w:hAnsiTheme="minorHAnsi" w:cstheme="minorHAnsi"/>
              <w:color w:val="000000" w:themeColor="text1"/>
            </w:rPr>
            <w:t>-deciding factors of how the project will be completed</w:t>
          </w:r>
          <w:r>
            <w:rPr>
              <w:rFonts w:asciiTheme="minorHAnsi" w:hAnsiTheme="minorHAnsi" w:cstheme="minorHAnsi"/>
              <w:color w:val="000000" w:themeColor="text1"/>
            </w:rPr>
            <w:t xml:space="preserve"> (</w:t>
          </w:r>
          <w:r w:rsidR="0053102E">
            <w:rPr>
              <w:rFonts w:asciiTheme="minorHAnsi" w:hAnsiTheme="minorHAnsi" w:cstheme="minorHAnsi"/>
              <w:color w:val="000000" w:themeColor="text1"/>
            </w:rPr>
            <w:t>Project Management Skills, 2019</w:t>
          </w:r>
          <w:r>
            <w:rPr>
              <w:rFonts w:asciiTheme="minorHAnsi" w:hAnsiTheme="minorHAnsi" w:cstheme="minorHAnsi"/>
              <w:color w:val="000000" w:themeColor="text1"/>
            </w:rPr>
            <w:t>)</w:t>
          </w:r>
          <w:r w:rsidR="004D1377" w:rsidRPr="008F33A0">
            <w:rPr>
              <w:rFonts w:asciiTheme="minorHAnsi" w:hAnsiTheme="minorHAnsi" w:cstheme="minorHAnsi"/>
              <w:color w:val="000000" w:themeColor="text1"/>
            </w:rPr>
            <w:t>.</w:t>
          </w:r>
          <w:r w:rsidR="008F3C80" w:rsidRPr="008F33A0">
            <w:rPr>
              <w:rFonts w:asciiTheme="minorHAnsi" w:hAnsiTheme="minorHAnsi" w:cstheme="minorHAnsi"/>
              <w:color w:val="000000" w:themeColor="text1"/>
            </w:rPr>
            <w:t xml:space="preserve">  </w:t>
          </w:r>
          <w:r w:rsidR="003B4CF2">
            <w:rPr>
              <w:rFonts w:asciiTheme="minorHAnsi" w:hAnsiTheme="minorHAnsi" w:cstheme="minorHAnsi"/>
              <w:color w:val="000000" w:themeColor="text1"/>
            </w:rPr>
            <w:t xml:space="preserve">A tool </w:t>
          </w:r>
          <w:r w:rsidR="008F3C80" w:rsidRPr="008F33A0">
            <w:rPr>
              <w:rFonts w:asciiTheme="minorHAnsi" w:hAnsiTheme="minorHAnsi" w:cstheme="minorHAnsi"/>
              <w:color w:val="000000" w:themeColor="text1"/>
            </w:rPr>
            <w:t>used to identify and document project requirements</w:t>
          </w:r>
          <w:r w:rsidR="00123F82">
            <w:rPr>
              <w:rFonts w:asciiTheme="minorHAnsi" w:hAnsiTheme="minorHAnsi" w:cstheme="minorHAnsi"/>
              <w:color w:val="000000" w:themeColor="text1"/>
            </w:rPr>
            <w:t xml:space="preserve"> for Project EYST</w:t>
          </w:r>
          <w:r w:rsidR="003B4CF2">
            <w:rPr>
              <w:rFonts w:asciiTheme="minorHAnsi" w:hAnsiTheme="minorHAnsi" w:cstheme="minorHAnsi"/>
              <w:color w:val="000000" w:themeColor="text1"/>
            </w:rPr>
            <w:t xml:space="preserve"> was a quad chart</w:t>
          </w:r>
          <w:r w:rsidR="00123F82">
            <w:rPr>
              <w:rFonts w:asciiTheme="minorHAnsi" w:hAnsiTheme="minorHAnsi" w:cstheme="minorHAnsi"/>
              <w:color w:val="000000" w:themeColor="text1"/>
            </w:rPr>
            <w:t>.</w:t>
          </w:r>
        </w:p>
        <w:p w14:paraId="545A4FDB" w14:textId="2DD16F49" w:rsidR="00B92548" w:rsidRPr="008F33A0" w:rsidRDefault="00123F82" w:rsidP="00340BD6">
          <w:pPr>
            <w:pStyle w:val="Heading2"/>
            <w:spacing w:line="360" w:lineRule="auto"/>
            <w:rPr>
              <w:rFonts w:asciiTheme="minorHAnsi" w:hAnsiTheme="minorHAnsi" w:cstheme="minorHAnsi"/>
            </w:rPr>
          </w:pPr>
          <w:bookmarkStart w:id="5" w:name="_Toc27601741"/>
          <w:r>
            <w:rPr>
              <w:rFonts w:asciiTheme="minorHAnsi" w:hAnsiTheme="minorHAnsi" w:cstheme="minorHAnsi"/>
            </w:rPr>
            <w:lastRenderedPageBreak/>
            <w:t xml:space="preserve">The </w:t>
          </w:r>
          <w:r w:rsidR="00B92548" w:rsidRPr="008F33A0">
            <w:rPr>
              <w:rFonts w:asciiTheme="minorHAnsi" w:hAnsiTheme="minorHAnsi" w:cstheme="minorHAnsi"/>
            </w:rPr>
            <w:t xml:space="preserve">Quad </w:t>
          </w:r>
          <w:r>
            <w:rPr>
              <w:rFonts w:asciiTheme="minorHAnsi" w:hAnsiTheme="minorHAnsi" w:cstheme="minorHAnsi"/>
            </w:rPr>
            <w:t>Chart</w:t>
          </w:r>
          <w:bookmarkEnd w:id="5"/>
        </w:p>
        <w:p w14:paraId="6E225119" w14:textId="3AE9E3C1" w:rsidR="00923D33" w:rsidRPr="00923D33" w:rsidRDefault="003E43AD" w:rsidP="00923D33">
          <w:pPr>
            <w:spacing w:line="360" w:lineRule="auto"/>
            <w:jc w:val="center"/>
            <w:rPr>
              <w:rFonts w:asciiTheme="minorHAnsi" w:hAnsiTheme="minorHAnsi" w:cstheme="minorHAnsi"/>
            </w:rPr>
          </w:pPr>
          <w:r w:rsidRPr="008F33A0">
            <w:rPr>
              <w:rFonts w:asciiTheme="minorHAnsi" w:hAnsiTheme="minorHAnsi" w:cstheme="minorHAnsi"/>
            </w:rPr>
            <w:t>Figure 2.</w:t>
          </w:r>
        </w:p>
        <w:p w14:paraId="3F21630A" w14:textId="68E6E11F" w:rsidR="00927E20" w:rsidRPr="00927E20" w:rsidRDefault="00927E20" w:rsidP="00927E20">
          <w:r w:rsidRPr="00927E20">
            <w:rPr>
              <w:color w:val="000000"/>
              <w:bdr w:val="none" w:sz="0" w:space="0" w:color="auto" w:frame="1"/>
            </w:rPr>
            <w:fldChar w:fldCharType="begin"/>
          </w:r>
          <w:r w:rsidRPr="00927E20">
            <w:rPr>
              <w:color w:val="000000"/>
              <w:bdr w:val="none" w:sz="0" w:space="0" w:color="auto" w:frame="1"/>
            </w:rPr>
            <w:instrText xml:space="preserve"> INCLUDEPICTURE "https://lh4.googleusercontent.com/Ju8rKSoYdOkaVqZCQ-aCZB_Z5hT6tWjftMdFlzGSrUAo-J3jo9erZt0KI7Jcv9tLh0g8O6wZ-ZnxcOK3vSEVrbpRG1Oxbmrc0zArL6KpPtsKXRN05RgmBv1cAJYTgWAy2HGR4OZI" \* MERGEFORMATINET </w:instrText>
          </w:r>
          <w:r w:rsidRPr="00927E20">
            <w:rPr>
              <w:color w:val="000000"/>
              <w:bdr w:val="none" w:sz="0" w:space="0" w:color="auto" w:frame="1"/>
            </w:rPr>
            <w:fldChar w:fldCharType="separate"/>
          </w:r>
          <w:r w:rsidRPr="00927E20">
            <w:rPr>
              <w:noProof/>
              <w:color w:val="000000"/>
              <w:bdr w:val="none" w:sz="0" w:space="0" w:color="auto" w:frame="1"/>
            </w:rPr>
            <w:drawing>
              <wp:inline distT="0" distB="0" distL="0" distR="0" wp14:anchorId="6D93188A" wp14:editId="047453CB">
                <wp:extent cx="5219700" cy="6560820"/>
                <wp:effectExtent l="0" t="0" r="0" b="508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4654" t="7328" r="4257"/>
                        <a:stretch/>
                      </pic:blipFill>
                      <pic:spPr bwMode="auto">
                        <a:xfrm>
                          <a:off x="0" y="0"/>
                          <a:ext cx="5219700" cy="6560820"/>
                        </a:xfrm>
                        <a:prstGeom prst="rect">
                          <a:avLst/>
                        </a:prstGeom>
                        <a:noFill/>
                        <a:ln>
                          <a:noFill/>
                        </a:ln>
                        <a:extLst>
                          <a:ext uri="{53640926-AAD7-44D8-BBD7-CCE9431645EC}">
                            <a14:shadowObscured xmlns:a14="http://schemas.microsoft.com/office/drawing/2010/main"/>
                          </a:ext>
                        </a:extLst>
                      </pic:spPr>
                    </pic:pic>
                  </a:graphicData>
                </a:graphic>
              </wp:inline>
            </w:drawing>
          </w:r>
          <w:r w:rsidRPr="00927E20">
            <w:rPr>
              <w:color w:val="000000"/>
              <w:bdr w:val="none" w:sz="0" w:space="0" w:color="auto" w:frame="1"/>
            </w:rPr>
            <w:fldChar w:fldCharType="end"/>
          </w:r>
        </w:p>
        <w:p w14:paraId="2C1E9E5D" w14:textId="1D1493BC" w:rsidR="008F3C80" w:rsidRPr="00B74C65" w:rsidRDefault="00F342CB" w:rsidP="00340BD6">
          <w:pPr>
            <w:spacing w:line="360" w:lineRule="auto"/>
            <w:rPr>
              <w:rFonts w:asciiTheme="minorHAnsi" w:hAnsiTheme="minorHAnsi" w:cstheme="minorHAnsi"/>
            </w:rPr>
          </w:pPr>
          <w:r w:rsidRPr="008F33A0">
            <w:rPr>
              <w:rFonts w:asciiTheme="minorHAnsi" w:hAnsiTheme="minorHAnsi" w:cstheme="minorHAnsi"/>
            </w:rPr>
            <w:t xml:space="preserve">A quad chart </w:t>
          </w:r>
          <w:r w:rsidR="008D5114" w:rsidRPr="008F33A0">
            <w:rPr>
              <w:rFonts w:asciiTheme="minorHAnsi" w:hAnsiTheme="minorHAnsi" w:cstheme="minorHAnsi"/>
            </w:rPr>
            <w:t xml:space="preserve">(figure 2.), </w:t>
          </w:r>
          <w:r w:rsidRPr="008F33A0">
            <w:rPr>
              <w:rFonts w:asciiTheme="minorHAnsi" w:hAnsiTheme="minorHAnsi" w:cstheme="minorHAnsi"/>
            </w:rPr>
            <w:t>is a technical documentation describing inventions and innovations through words and diagrams</w:t>
          </w:r>
          <w:r w:rsidR="005D3397">
            <w:rPr>
              <w:rFonts w:asciiTheme="minorHAnsi" w:hAnsiTheme="minorHAnsi" w:cstheme="minorHAnsi"/>
            </w:rPr>
            <w:t xml:space="preserve"> (</w:t>
          </w:r>
          <w:r w:rsidR="0053102E">
            <w:rPr>
              <w:rFonts w:asciiTheme="minorHAnsi" w:hAnsiTheme="minorHAnsi" w:cstheme="minorHAnsi"/>
            </w:rPr>
            <w:t>Chegg, 2019</w:t>
          </w:r>
          <w:r w:rsidR="005D3397">
            <w:rPr>
              <w:rFonts w:asciiTheme="minorHAnsi" w:hAnsiTheme="minorHAnsi" w:cstheme="minorHAnsi"/>
            </w:rPr>
            <w:t>)</w:t>
          </w:r>
          <w:r w:rsidRPr="008F33A0">
            <w:rPr>
              <w:rFonts w:asciiTheme="minorHAnsi" w:hAnsiTheme="minorHAnsi" w:cstheme="minorHAnsi"/>
            </w:rPr>
            <w:t xml:space="preserve">.  It is divided into four sections </w:t>
          </w:r>
          <w:r w:rsidR="00F07CC6" w:rsidRPr="008F33A0">
            <w:rPr>
              <w:rFonts w:asciiTheme="minorHAnsi" w:hAnsiTheme="minorHAnsi" w:cstheme="minorHAnsi"/>
            </w:rPr>
            <w:t xml:space="preserve">which help to </w:t>
          </w:r>
          <w:r w:rsidRPr="008F33A0">
            <w:rPr>
              <w:rFonts w:asciiTheme="minorHAnsi" w:hAnsiTheme="minorHAnsi" w:cstheme="minorHAnsi"/>
            </w:rPr>
            <w:t xml:space="preserve">identify the </w:t>
          </w:r>
          <w:r w:rsidRPr="008F33A0">
            <w:rPr>
              <w:rFonts w:asciiTheme="minorHAnsi" w:hAnsiTheme="minorHAnsi" w:cstheme="minorHAnsi"/>
              <w:b/>
              <w:bCs/>
            </w:rPr>
            <w:t>purpose</w:t>
          </w:r>
          <w:r w:rsidRPr="008F33A0">
            <w:rPr>
              <w:rFonts w:asciiTheme="minorHAnsi" w:hAnsiTheme="minorHAnsi" w:cstheme="minorHAnsi"/>
            </w:rPr>
            <w:t xml:space="preserve">-main reason of the project, </w:t>
          </w:r>
          <w:r w:rsidRPr="008F33A0">
            <w:rPr>
              <w:rFonts w:asciiTheme="minorHAnsi" w:hAnsiTheme="minorHAnsi" w:cstheme="minorHAnsi"/>
              <w:b/>
              <w:bCs/>
            </w:rPr>
            <w:t>customers</w:t>
          </w:r>
          <w:r w:rsidRPr="008F33A0">
            <w:rPr>
              <w:rFonts w:asciiTheme="minorHAnsi" w:hAnsiTheme="minorHAnsi" w:cstheme="minorHAnsi"/>
            </w:rPr>
            <w:t>-who customers</w:t>
          </w:r>
          <w:r w:rsidR="00F07CC6" w:rsidRPr="008F33A0">
            <w:rPr>
              <w:rFonts w:asciiTheme="minorHAnsi" w:hAnsiTheme="minorHAnsi" w:cstheme="minorHAnsi"/>
            </w:rPr>
            <w:t xml:space="preserve"> are</w:t>
          </w:r>
          <w:r w:rsidRPr="008F33A0">
            <w:rPr>
              <w:rFonts w:asciiTheme="minorHAnsi" w:hAnsiTheme="minorHAnsi" w:cstheme="minorHAnsi"/>
            </w:rPr>
            <w:t xml:space="preserve">, </w:t>
          </w:r>
          <w:r w:rsidRPr="008F33A0">
            <w:rPr>
              <w:rFonts w:asciiTheme="minorHAnsi" w:hAnsiTheme="minorHAnsi" w:cstheme="minorHAnsi"/>
              <w:b/>
              <w:bCs/>
            </w:rPr>
            <w:t>desired end results</w:t>
          </w:r>
          <w:r w:rsidRPr="008F33A0">
            <w:rPr>
              <w:rFonts w:asciiTheme="minorHAnsi" w:hAnsiTheme="minorHAnsi" w:cstheme="minorHAnsi"/>
            </w:rPr>
            <w:t xml:space="preserve">-expected goals and </w:t>
          </w:r>
          <w:r w:rsidRPr="008F33A0">
            <w:rPr>
              <w:rFonts w:asciiTheme="minorHAnsi" w:hAnsiTheme="minorHAnsi" w:cstheme="minorHAnsi"/>
              <w:b/>
              <w:bCs/>
            </w:rPr>
            <w:t>measures of success</w:t>
          </w:r>
          <w:r w:rsidRPr="008F33A0">
            <w:rPr>
              <w:rFonts w:asciiTheme="minorHAnsi" w:hAnsiTheme="minorHAnsi" w:cstheme="minorHAnsi"/>
            </w:rPr>
            <w:t>-measuring project success.</w:t>
          </w:r>
          <w:r w:rsidR="00156D28" w:rsidRPr="008F33A0">
            <w:rPr>
              <w:rFonts w:asciiTheme="minorHAnsi" w:hAnsiTheme="minorHAnsi" w:cstheme="minorHAnsi"/>
            </w:rPr>
            <w:t xml:space="preserve">  </w:t>
          </w:r>
          <w:r w:rsidR="00156D28" w:rsidRPr="008F33A0">
            <w:rPr>
              <w:rFonts w:asciiTheme="minorHAnsi" w:hAnsiTheme="minorHAnsi" w:cstheme="minorHAnsi"/>
              <w:shd w:val="clear" w:color="auto" w:fill="FFFFFF"/>
            </w:rPr>
            <w:t>However,</w:t>
          </w:r>
          <w:r w:rsidR="00A406FD">
            <w:rPr>
              <w:rFonts w:asciiTheme="minorHAnsi" w:hAnsiTheme="minorHAnsi" w:cstheme="minorHAnsi"/>
              <w:shd w:val="clear" w:color="auto" w:fill="FFFFFF"/>
            </w:rPr>
            <w:t xml:space="preserve"> Frost (2019)</w:t>
          </w:r>
          <w:r w:rsidR="00B035FC">
            <w:rPr>
              <w:rFonts w:asciiTheme="minorHAnsi" w:hAnsiTheme="minorHAnsi" w:cstheme="minorHAnsi"/>
              <w:shd w:val="clear" w:color="auto" w:fill="FFFFFF"/>
            </w:rPr>
            <w:t xml:space="preserve"> suggests, </w:t>
          </w:r>
          <w:r w:rsidR="00156D28" w:rsidRPr="008F33A0">
            <w:rPr>
              <w:rFonts w:asciiTheme="minorHAnsi" w:hAnsiTheme="minorHAnsi" w:cstheme="minorHAnsi"/>
              <w:shd w:val="clear" w:color="auto" w:fill="FFFFFF"/>
            </w:rPr>
            <w:t>a quad chart is a relatively brief overview of projects and may sometimes be misconstrued</w:t>
          </w:r>
        </w:p>
        <w:p w14:paraId="0D2C92B4" w14:textId="5FB3E9D0" w:rsidR="009D0748" w:rsidRPr="008F33A0" w:rsidRDefault="004C0CAE" w:rsidP="00340BD6">
          <w:pPr>
            <w:spacing w:line="360" w:lineRule="auto"/>
            <w:rPr>
              <w:rFonts w:asciiTheme="minorHAnsi" w:hAnsiTheme="minorHAnsi" w:cstheme="minorHAnsi"/>
              <w:color w:val="000000" w:themeColor="text1"/>
            </w:rPr>
          </w:pPr>
          <w:r w:rsidRPr="008F33A0">
            <w:rPr>
              <w:rFonts w:asciiTheme="minorHAnsi" w:hAnsiTheme="minorHAnsi" w:cstheme="minorHAnsi"/>
              <w:color w:val="000000" w:themeColor="text1"/>
            </w:rPr>
            <w:lastRenderedPageBreak/>
            <w:t>Project EYST’s quad chart identified the main objective of the project</w:t>
          </w:r>
          <w:r w:rsidR="00F27239" w:rsidRPr="008F33A0">
            <w:rPr>
              <w:rFonts w:asciiTheme="minorHAnsi" w:hAnsiTheme="minorHAnsi" w:cstheme="minorHAnsi"/>
              <w:color w:val="000000" w:themeColor="text1"/>
            </w:rPr>
            <w:t xml:space="preserve"> </w:t>
          </w:r>
          <w:r w:rsidRPr="008F33A0">
            <w:rPr>
              <w:rFonts w:asciiTheme="minorHAnsi" w:hAnsiTheme="minorHAnsi" w:cstheme="minorHAnsi"/>
              <w:color w:val="000000" w:themeColor="text1"/>
            </w:rPr>
            <w:t xml:space="preserve">was </w:t>
          </w:r>
          <w:r w:rsidR="009E32B3" w:rsidRPr="008F33A0">
            <w:rPr>
              <w:rFonts w:asciiTheme="minorHAnsi" w:hAnsiTheme="minorHAnsi" w:cstheme="minorHAnsi"/>
              <w:color w:val="000000" w:themeColor="text1"/>
            </w:rPr>
            <w:t xml:space="preserve">to </w:t>
          </w:r>
          <w:r w:rsidRPr="008F33A0">
            <w:rPr>
              <w:rFonts w:asciiTheme="minorHAnsi" w:hAnsiTheme="minorHAnsi" w:cstheme="minorHAnsi"/>
              <w:color w:val="000000" w:themeColor="text1"/>
            </w:rPr>
            <w:t xml:space="preserve">collect BAME graduate responses to influence changes within Welsh </w:t>
          </w:r>
          <w:r w:rsidR="003B4CF2">
            <w:rPr>
              <w:rFonts w:asciiTheme="minorHAnsi" w:hAnsiTheme="minorHAnsi" w:cstheme="minorHAnsi"/>
              <w:color w:val="000000" w:themeColor="text1"/>
            </w:rPr>
            <w:t>g</w:t>
          </w:r>
          <w:r w:rsidRPr="008F33A0">
            <w:rPr>
              <w:rFonts w:asciiTheme="minorHAnsi" w:hAnsiTheme="minorHAnsi" w:cstheme="minorHAnsi"/>
              <w:color w:val="000000" w:themeColor="text1"/>
            </w:rPr>
            <w:t xml:space="preserve">overnment policies.  BAME graduates being a high priority stakeholder for the project </w:t>
          </w:r>
          <w:r w:rsidR="00421F9D" w:rsidRPr="008F33A0">
            <w:rPr>
              <w:rFonts w:asciiTheme="minorHAnsi" w:hAnsiTheme="minorHAnsi" w:cstheme="minorHAnsi"/>
              <w:color w:val="000000" w:themeColor="text1"/>
            </w:rPr>
            <w:t xml:space="preserve">played a key role to </w:t>
          </w:r>
          <w:r w:rsidR="008F3C80" w:rsidRPr="008F33A0">
            <w:rPr>
              <w:rFonts w:asciiTheme="minorHAnsi" w:hAnsiTheme="minorHAnsi" w:cstheme="minorHAnsi"/>
              <w:color w:val="000000" w:themeColor="text1"/>
            </w:rPr>
            <w:t>the</w:t>
          </w:r>
          <w:r w:rsidR="00421F9D" w:rsidRPr="008F33A0">
            <w:rPr>
              <w:rFonts w:asciiTheme="minorHAnsi" w:hAnsiTheme="minorHAnsi" w:cstheme="minorHAnsi"/>
              <w:color w:val="000000" w:themeColor="text1"/>
            </w:rPr>
            <w:t xml:space="preserve"> successful completion.  The project achieved the desired end results as responses </w:t>
          </w:r>
          <w:r w:rsidR="00F27239" w:rsidRPr="008F33A0">
            <w:rPr>
              <w:rFonts w:asciiTheme="minorHAnsi" w:hAnsiTheme="minorHAnsi" w:cstheme="minorHAnsi"/>
              <w:color w:val="000000" w:themeColor="text1"/>
            </w:rPr>
            <w:t>included information</w:t>
          </w:r>
          <w:r w:rsidR="008F3C80" w:rsidRPr="008F33A0">
            <w:rPr>
              <w:rFonts w:asciiTheme="minorHAnsi" w:hAnsiTheme="minorHAnsi" w:cstheme="minorHAnsi"/>
              <w:color w:val="000000" w:themeColor="text1"/>
            </w:rPr>
            <w:t xml:space="preserve"> to</w:t>
          </w:r>
          <w:r w:rsidR="00F27239" w:rsidRPr="008F33A0">
            <w:rPr>
              <w:rFonts w:asciiTheme="minorHAnsi" w:hAnsiTheme="minorHAnsi" w:cstheme="minorHAnsi"/>
              <w:color w:val="000000" w:themeColor="text1"/>
            </w:rPr>
            <w:t xml:space="preserve"> help </w:t>
          </w:r>
          <w:r w:rsidR="00421F9D" w:rsidRPr="008F33A0">
            <w:rPr>
              <w:rFonts w:asciiTheme="minorHAnsi" w:hAnsiTheme="minorHAnsi" w:cstheme="minorHAnsi"/>
              <w:color w:val="000000" w:themeColor="text1"/>
            </w:rPr>
            <w:t xml:space="preserve">understand experiences of BAME graduates in Wales labour market.  The project success was measured using relevant feedback </w:t>
          </w:r>
          <w:r w:rsidR="00F27239" w:rsidRPr="008F33A0">
            <w:rPr>
              <w:rFonts w:asciiTheme="minorHAnsi" w:hAnsiTheme="minorHAnsi" w:cstheme="minorHAnsi"/>
              <w:color w:val="000000" w:themeColor="text1"/>
            </w:rPr>
            <w:t xml:space="preserve">from top priority stakeholder EYST, </w:t>
          </w:r>
          <w:r w:rsidR="00421F9D" w:rsidRPr="008F33A0">
            <w:rPr>
              <w:rFonts w:asciiTheme="minorHAnsi" w:hAnsiTheme="minorHAnsi" w:cstheme="minorHAnsi"/>
              <w:color w:val="000000" w:themeColor="text1"/>
            </w:rPr>
            <w:t>indicating</w:t>
          </w:r>
          <w:r w:rsidR="00F27239" w:rsidRPr="008F33A0">
            <w:rPr>
              <w:rFonts w:asciiTheme="minorHAnsi" w:hAnsiTheme="minorHAnsi" w:cstheme="minorHAnsi"/>
              <w:color w:val="000000" w:themeColor="text1"/>
            </w:rPr>
            <w:t xml:space="preserve"> vital</w:t>
          </w:r>
          <w:r w:rsidR="00421F9D" w:rsidRPr="008F33A0">
            <w:rPr>
              <w:rFonts w:asciiTheme="minorHAnsi" w:hAnsiTheme="minorHAnsi" w:cstheme="minorHAnsi"/>
              <w:color w:val="000000" w:themeColor="text1"/>
            </w:rPr>
            <w:t xml:space="preserve"> </w:t>
          </w:r>
          <w:r w:rsidR="00F27239" w:rsidRPr="008F33A0">
            <w:rPr>
              <w:rFonts w:asciiTheme="minorHAnsi" w:hAnsiTheme="minorHAnsi" w:cstheme="minorHAnsi"/>
              <w:color w:val="000000" w:themeColor="text1"/>
            </w:rPr>
            <w:t xml:space="preserve">contributions were made.  </w:t>
          </w:r>
          <w:r w:rsidR="009E32B3" w:rsidRPr="008F33A0">
            <w:rPr>
              <w:rFonts w:asciiTheme="minorHAnsi" w:hAnsiTheme="minorHAnsi" w:cstheme="minorHAnsi"/>
              <w:color w:val="000000" w:themeColor="text1"/>
            </w:rPr>
            <w:t>Th</w:t>
          </w:r>
          <w:r w:rsidR="00D12C30" w:rsidRPr="008F33A0">
            <w:rPr>
              <w:rFonts w:asciiTheme="minorHAnsi" w:hAnsiTheme="minorHAnsi" w:cstheme="minorHAnsi"/>
              <w:color w:val="000000" w:themeColor="text1"/>
            </w:rPr>
            <w:t>e secondary benefits suggest</w:t>
          </w:r>
          <w:r w:rsidR="008F3C80" w:rsidRPr="008F33A0">
            <w:rPr>
              <w:rFonts w:asciiTheme="minorHAnsi" w:hAnsiTheme="minorHAnsi" w:cstheme="minorHAnsi"/>
              <w:color w:val="000000" w:themeColor="text1"/>
            </w:rPr>
            <w:t>ed</w:t>
          </w:r>
          <w:r w:rsidR="002B771A" w:rsidRPr="008F33A0">
            <w:rPr>
              <w:rFonts w:asciiTheme="minorHAnsi" w:hAnsiTheme="minorHAnsi" w:cstheme="minorHAnsi"/>
              <w:color w:val="000000" w:themeColor="text1"/>
            </w:rPr>
            <w:t>,</w:t>
          </w:r>
          <w:r w:rsidR="009E32B3" w:rsidRPr="008F33A0">
            <w:rPr>
              <w:rFonts w:asciiTheme="minorHAnsi" w:hAnsiTheme="minorHAnsi" w:cstheme="minorHAnsi"/>
              <w:color w:val="000000" w:themeColor="text1"/>
            </w:rPr>
            <w:t xml:space="preserve"> </w:t>
          </w:r>
          <w:r w:rsidR="00D12C30" w:rsidRPr="008F33A0">
            <w:rPr>
              <w:rFonts w:asciiTheme="minorHAnsi" w:hAnsiTheme="minorHAnsi" w:cstheme="minorHAnsi"/>
              <w:color w:val="000000" w:themeColor="text1"/>
            </w:rPr>
            <w:t>c</w:t>
          </w:r>
          <w:r w:rsidR="009E32B3" w:rsidRPr="008F33A0">
            <w:rPr>
              <w:rFonts w:asciiTheme="minorHAnsi" w:hAnsiTheme="minorHAnsi" w:cstheme="minorHAnsi"/>
              <w:color w:val="000000" w:themeColor="text1"/>
            </w:rPr>
            <w:t xml:space="preserve">hanges within the </w:t>
          </w:r>
          <w:r w:rsidR="00D12C30" w:rsidRPr="008F33A0">
            <w:rPr>
              <w:rFonts w:asciiTheme="minorHAnsi" w:hAnsiTheme="minorHAnsi" w:cstheme="minorHAnsi"/>
              <w:color w:val="000000" w:themeColor="text1"/>
            </w:rPr>
            <w:t>W</w:t>
          </w:r>
          <w:r w:rsidR="009E32B3" w:rsidRPr="008F33A0">
            <w:rPr>
              <w:rFonts w:asciiTheme="minorHAnsi" w:hAnsiTheme="minorHAnsi" w:cstheme="minorHAnsi"/>
              <w:color w:val="000000" w:themeColor="text1"/>
            </w:rPr>
            <w:t xml:space="preserve">elsh government may bring </w:t>
          </w:r>
          <w:r w:rsidR="00D12C30" w:rsidRPr="008F33A0">
            <w:rPr>
              <w:rFonts w:asciiTheme="minorHAnsi" w:hAnsiTheme="minorHAnsi" w:cstheme="minorHAnsi"/>
              <w:color w:val="000000" w:themeColor="text1"/>
            </w:rPr>
            <w:t>diverse</w:t>
          </w:r>
          <w:r w:rsidR="009E32B3" w:rsidRPr="008F33A0">
            <w:rPr>
              <w:rFonts w:asciiTheme="minorHAnsi" w:hAnsiTheme="minorHAnsi" w:cstheme="minorHAnsi"/>
              <w:color w:val="000000" w:themeColor="text1"/>
            </w:rPr>
            <w:t xml:space="preserve"> opportunities for BAME graduates</w:t>
          </w:r>
          <w:r w:rsidR="00D12C30" w:rsidRPr="008F33A0">
            <w:rPr>
              <w:rFonts w:asciiTheme="minorHAnsi" w:hAnsiTheme="minorHAnsi" w:cstheme="minorHAnsi"/>
              <w:color w:val="000000" w:themeColor="text1"/>
            </w:rPr>
            <w:t>.</w:t>
          </w:r>
          <w:r w:rsidR="002B771A" w:rsidRPr="008F33A0">
            <w:rPr>
              <w:rFonts w:asciiTheme="minorHAnsi" w:hAnsiTheme="minorHAnsi" w:cstheme="minorHAnsi"/>
              <w:color w:val="000000" w:themeColor="text1"/>
            </w:rPr>
            <w:t xml:space="preserve">  The quad chart became an essential tool, laying the foundations for project EYST.</w:t>
          </w:r>
          <w:r w:rsidR="00364A28" w:rsidRPr="008F33A0">
            <w:rPr>
              <w:rFonts w:asciiTheme="minorHAnsi" w:hAnsiTheme="minorHAnsi" w:cstheme="minorHAnsi"/>
              <w:color w:val="000000" w:themeColor="text1"/>
            </w:rPr>
            <w:t xml:space="preserve">  </w:t>
          </w:r>
        </w:p>
        <w:p w14:paraId="57208B76" w14:textId="7CE55E52" w:rsidR="00245DEF" w:rsidRPr="008F33A0" w:rsidRDefault="00245DEF" w:rsidP="00340BD6">
          <w:pPr>
            <w:spacing w:line="360" w:lineRule="auto"/>
            <w:rPr>
              <w:rFonts w:asciiTheme="minorHAnsi" w:hAnsiTheme="minorHAnsi" w:cstheme="minorHAnsi"/>
            </w:rPr>
          </w:pPr>
        </w:p>
        <w:p w14:paraId="3A139B34" w14:textId="7AEE7E18" w:rsidR="00364A28" w:rsidRPr="008F33A0" w:rsidRDefault="00364A28" w:rsidP="00340BD6">
          <w:pPr>
            <w:pStyle w:val="Heading2"/>
            <w:spacing w:line="360" w:lineRule="auto"/>
            <w:rPr>
              <w:rFonts w:asciiTheme="minorHAnsi" w:hAnsiTheme="minorHAnsi" w:cstheme="minorHAnsi"/>
            </w:rPr>
          </w:pPr>
          <w:bookmarkStart w:id="6" w:name="_Toc27601742"/>
          <w:r w:rsidRPr="008F33A0">
            <w:rPr>
              <w:rFonts w:asciiTheme="minorHAnsi" w:hAnsiTheme="minorHAnsi" w:cstheme="minorHAnsi"/>
            </w:rPr>
            <w:t xml:space="preserve">Stakeholder </w:t>
          </w:r>
          <w:r w:rsidR="00F240BE">
            <w:rPr>
              <w:rFonts w:asciiTheme="minorHAnsi" w:hAnsiTheme="minorHAnsi" w:cstheme="minorHAnsi"/>
            </w:rPr>
            <w:t>A</w:t>
          </w:r>
          <w:r w:rsidRPr="008F33A0">
            <w:rPr>
              <w:rFonts w:asciiTheme="minorHAnsi" w:hAnsiTheme="minorHAnsi" w:cstheme="minorHAnsi"/>
            </w:rPr>
            <w:t>nalysis</w:t>
          </w:r>
          <w:bookmarkEnd w:id="6"/>
        </w:p>
        <w:p w14:paraId="45DC077B" w14:textId="7D41AE79" w:rsidR="006C4792" w:rsidRPr="008F33A0" w:rsidRDefault="00717B14" w:rsidP="00340BD6">
          <w:pPr>
            <w:spacing w:line="360" w:lineRule="auto"/>
            <w:jc w:val="center"/>
            <w:rPr>
              <w:rFonts w:asciiTheme="minorHAnsi" w:hAnsiTheme="minorHAnsi" w:cstheme="minorHAnsi"/>
            </w:rPr>
          </w:pPr>
          <w:r w:rsidRPr="008F33A0">
            <w:rPr>
              <w:rFonts w:asciiTheme="minorHAnsi" w:hAnsiTheme="minorHAnsi" w:cstheme="minorHAnsi"/>
            </w:rPr>
            <w:t>Figure 3.</w:t>
          </w:r>
        </w:p>
        <w:p w14:paraId="46AFBEE6" w14:textId="0D145E73" w:rsidR="00717B14" w:rsidRPr="008F33A0" w:rsidRDefault="00895E2F" w:rsidP="00340BD6">
          <w:pPr>
            <w:spacing w:line="360" w:lineRule="auto"/>
            <w:jc w:val="cente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61780DAF" wp14:editId="2BF8F8A2">
                    <wp:simplePos x="0" y="0"/>
                    <wp:positionH relativeFrom="column">
                      <wp:posOffset>838200</wp:posOffset>
                    </wp:positionH>
                    <wp:positionV relativeFrom="paragraph">
                      <wp:posOffset>4203700</wp:posOffset>
                    </wp:positionV>
                    <wp:extent cx="4030980" cy="7620"/>
                    <wp:effectExtent l="0" t="0" r="20320" b="17780"/>
                    <wp:wrapNone/>
                    <wp:docPr id="1" name="Straight Connector 1"/>
                    <wp:cNvGraphicFramePr/>
                    <a:graphic xmlns:a="http://schemas.openxmlformats.org/drawingml/2006/main">
                      <a:graphicData uri="http://schemas.microsoft.com/office/word/2010/wordprocessingShape">
                        <wps:wsp>
                          <wps:cNvCnPr/>
                          <wps:spPr>
                            <a:xfrm flipV="1">
                              <a:off x="0" y="0"/>
                              <a:ext cx="40309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FE735D" id="Straight Connector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66pt,331pt" to="383.4pt,33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" strokecolor="black [3200]" strokeweight=".5pt">
                    <v:stroke joinstyle="miter"/>
                  </v:line>
                </w:pict>
              </mc:Fallback>
            </mc:AlternateContent>
          </w:r>
          <w:r w:rsidR="00717B14" w:rsidRPr="008F33A0">
            <w:rPr>
              <w:rFonts w:asciiTheme="minorHAnsi" w:hAnsiTheme="minorHAnsi" w:cstheme="minorHAnsi"/>
              <w:noProof/>
            </w:rPr>
            <w:drawing>
              <wp:inline distT="0" distB="0" distL="0" distR="0" wp14:anchorId="47A5B534" wp14:editId="7790B705">
                <wp:extent cx="4040505" cy="4232365"/>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akeholder analysi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60473" cy="4358030"/>
                        </a:xfrm>
                        <a:prstGeom prst="rect">
                          <a:avLst/>
                        </a:prstGeom>
                      </pic:spPr>
                    </pic:pic>
                  </a:graphicData>
                </a:graphic>
              </wp:inline>
            </w:drawing>
          </w:r>
        </w:p>
        <w:p w14:paraId="3FE2680A" w14:textId="77777777" w:rsidR="00B74C65" w:rsidRDefault="00B74C65" w:rsidP="00340BD6">
          <w:pPr>
            <w:spacing w:line="360" w:lineRule="auto"/>
            <w:rPr>
              <w:rFonts w:asciiTheme="minorHAnsi" w:hAnsiTheme="minorHAnsi" w:cstheme="minorHAnsi"/>
              <w:color w:val="000000" w:themeColor="text1"/>
            </w:rPr>
          </w:pPr>
        </w:p>
        <w:p w14:paraId="1D35F8E7" w14:textId="39745B61" w:rsidR="00364A28" w:rsidRPr="008F33A0" w:rsidRDefault="003B4CF2" w:rsidP="00340BD6">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An additional </w:t>
          </w:r>
          <w:r w:rsidR="00364A28" w:rsidRPr="008F33A0">
            <w:rPr>
              <w:rFonts w:asciiTheme="minorHAnsi" w:hAnsiTheme="minorHAnsi" w:cstheme="minorHAnsi"/>
              <w:color w:val="000000" w:themeColor="text1"/>
            </w:rPr>
            <w:t>important tool used was a stakeholder analysis</w:t>
          </w:r>
          <w:r w:rsidR="008D5114" w:rsidRPr="008F33A0">
            <w:rPr>
              <w:rFonts w:asciiTheme="minorHAnsi" w:hAnsiTheme="minorHAnsi" w:cstheme="minorHAnsi"/>
              <w:color w:val="000000" w:themeColor="text1"/>
            </w:rPr>
            <w:t xml:space="preserve"> (Figure 3.)</w:t>
          </w:r>
          <w:r w:rsidR="00364A28" w:rsidRPr="008F33A0">
            <w:rPr>
              <w:rFonts w:asciiTheme="minorHAnsi" w:hAnsiTheme="minorHAnsi" w:cstheme="minorHAnsi"/>
              <w:color w:val="000000" w:themeColor="text1"/>
            </w:rPr>
            <w:t xml:space="preserve">.  </w:t>
          </w:r>
          <w:r w:rsidR="00C954C0">
            <w:rPr>
              <w:rFonts w:asciiTheme="minorHAnsi" w:hAnsiTheme="minorHAnsi" w:cstheme="minorHAnsi"/>
              <w:color w:val="000000" w:themeColor="text1"/>
            </w:rPr>
            <w:t>A</w:t>
          </w:r>
          <w:r w:rsidR="00B035FC">
            <w:rPr>
              <w:rFonts w:asciiTheme="minorHAnsi" w:hAnsiTheme="minorHAnsi" w:cstheme="minorHAnsi"/>
              <w:color w:val="000000" w:themeColor="text1"/>
            </w:rPr>
            <w:t xml:space="preserve">ccording to </w:t>
          </w:r>
          <w:r w:rsidR="00C954C0">
            <w:rPr>
              <w:rFonts w:asciiTheme="minorHAnsi" w:hAnsiTheme="minorHAnsi" w:cstheme="minorHAnsi"/>
              <w:color w:val="000000" w:themeColor="text1"/>
            </w:rPr>
            <w:t>Friedman &amp; Miles (2006),</w:t>
          </w:r>
          <w:r w:rsidR="00B035FC">
            <w:rPr>
              <w:rFonts w:asciiTheme="minorHAnsi" w:hAnsiTheme="minorHAnsi" w:cstheme="minorHAnsi"/>
              <w:color w:val="000000" w:themeColor="text1"/>
            </w:rPr>
            <w:t xml:space="preserve"> </w:t>
          </w:r>
          <w:r w:rsidR="00B035FC">
            <w:rPr>
              <w:rFonts w:asciiTheme="minorHAnsi" w:hAnsiTheme="minorHAnsi" w:cstheme="minorHAnsi"/>
            </w:rPr>
            <w:t>a</w:t>
          </w:r>
          <w:r w:rsidR="00364A28" w:rsidRPr="008F33A0">
            <w:rPr>
              <w:rFonts w:asciiTheme="minorHAnsi" w:hAnsiTheme="minorHAnsi" w:cstheme="minorHAnsi"/>
            </w:rPr>
            <w:t xml:space="preserve"> stakeholder analysis identifies key </w:t>
          </w:r>
          <w:r w:rsidR="00B035FC">
            <w:rPr>
              <w:rFonts w:asciiTheme="minorHAnsi" w:hAnsiTheme="minorHAnsi" w:cstheme="minorHAnsi"/>
            </w:rPr>
            <w:t>individuals</w:t>
          </w:r>
          <w:r w:rsidR="00364A28" w:rsidRPr="008F33A0">
            <w:rPr>
              <w:rFonts w:asciiTheme="minorHAnsi" w:hAnsiTheme="minorHAnsi" w:cstheme="minorHAnsi"/>
            </w:rPr>
            <w:t xml:space="preserve"> involved with </w:t>
          </w:r>
          <w:r w:rsidR="00B035FC">
            <w:rPr>
              <w:rFonts w:asciiTheme="minorHAnsi" w:hAnsiTheme="minorHAnsi" w:cstheme="minorHAnsi"/>
            </w:rPr>
            <w:t>the</w:t>
          </w:r>
          <w:r w:rsidR="00364A28" w:rsidRPr="008F33A0">
            <w:rPr>
              <w:rFonts w:asciiTheme="minorHAnsi" w:hAnsiTheme="minorHAnsi" w:cstheme="minorHAnsi"/>
            </w:rPr>
            <w:t xml:space="preserve"> project</w:t>
          </w:r>
          <w:r w:rsidR="00C37CCD">
            <w:rPr>
              <w:rFonts w:asciiTheme="minorHAnsi" w:hAnsiTheme="minorHAnsi" w:cstheme="minorHAnsi"/>
            </w:rPr>
            <w:t>.</w:t>
          </w:r>
          <w:r w:rsidR="004F44BA">
            <w:rPr>
              <w:rFonts w:asciiTheme="minorHAnsi" w:hAnsiTheme="minorHAnsi" w:cstheme="minorHAnsi"/>
            </w:rPr>
            <w:t xml:space="preserve">  It </w:t>
          </w:r>
          <w:r w:rsidR="009825F6">
            <w:rPr>
              <w:rFonts w:asciiTheme="minorHAnsi" w:hAnsiTheme="minorHAnsi" w:cstheme="minorHAnsi"/>
            </w:rPr>
            <w:t xml:space="preserve">can help shape up powerful stakeholders from the beginning and secure essential </w:t>
          </w:r>
          <w:r w:rsidR="009825F6">
            <w:rPr>
              <w:rFonts w:asciiTheme="minorHAnsi" w:hAnsiTheme="minorHAnsi" w:cstheme="minorHAnsi"/>
            </w:rPr>
            <w:lastRenderedPageBreak/>
            <w:t xml:space="preserve">support which may contribute </w:t>
          </w:r>
          <w:r w:rsidR="009825F6" w:rsidRPr="008F33A0">
            <w:rPr>
              <w:rFonts w:asciiTheme="minorHAnsi" w:hAnsiTheme="minorHAnsi" w:cstheme="minorHAnsi"/>
            </w:rPr>
            <w:t>valuab</w:t>
          </w:r>
          <w:r w:rsidR="009825F6">
            <w:rPr>
              <w:rFonts w:asciiTheme="minorHAnsi" w:hAnsiTheme="minorHAnsi" w:cstheme="minorHAnsi"/>
            </w:rPr>
            <w:t>ly</w:t>
          </w:r>
          <w:r w:rsidR="009825F6" w:rsidRPr="008F33A0">
            <w:rPr>
              <w:rFonts w:asciiTheme="minorHAnsi" w:hAnsiTheme="minorHAnsi" w:cstheme="minorHAnsi"/>
            </w:rPr>
            <w:t xml:space="preserve"> to a successful project</w:t>
          </w:r>
          <w:r w:rsidR="009825F6">
            <w:rPr>
              <w:rFonts w:asciiTheme="minorHAnsi" w:hAnsiTheme="minorHAnsi" w:cstheme="minorHAnsi"/>
            </w:rPr>
            <w:t>.</w:t>
          </w:r>
          <w:r w:rsidR="009825F6">
            <w:rPr>
              <w:rFonts w:asciiTheme="minorHAnsi" w:hAnsiTheme="minorHAnsi" w:cstheme="minorHAnsi"/>
            </w:rPr>
            <w:t xml:space="preserve">  </w:t>
          </w:r>
          <w:r w:rsidR="00C37CCD" w:rsidRPr="008F33A0">
            <w:rPr>
              <w:rFonts w:asciiTheme="minorHAnsi" w:hAnsiTheme="minorHAnsi" w:cstheme="minorHAnsi"/>
            </w:rPr>
            <w:t>The process involves grouping individuals or organisations according to, level of participation, interests and influence</w:t>
          </w:r>
          <w:r w:rsidR="00C37CCD">
            <w:rPr>
              <w:rFonts w:asciiTheme="minorHAnsi" w:hAnsiTheme="minorHAnsi" w:cstheme="minorHAnsi"/>
            </w:rPr>
            <w:t xml:space="preserve"> and </w:t>
          </w:r>
          <w:r w:rsidR="00364A28" w:rsidRPr="008F33A0">
            <w:rPr>
              <w:rFonts w:asciiTheme="minorHAnsi" w:hAnsiTheme="minorHAnsi" w:cstheme="minorHAnsi"/>
            </w:rPr>
            <w:t>can be used for many strategic reasons.  This can include, enlisting key organisational players allowing effective communication</w:t>
          </w:r>
          <w:r w:rsidR="00A56933">
            <w:rPr>
              <w:rFonts w:asciiTheme="minorHAnsi" w:hAnsiTheme="minorHAnsi" w:cstheme="minorHAnsi"/>
            </w:rPr>
            <w:t>.  Collaborating and communicating with important stakeholders can ensure project plans are reflecting the real needs and priorities of the project</w:t>
          </w:r>
          <w:r w:rsidR="00C37CCD">
            <w:rPr>
              <w:rFonts w:asciiTheme="minorHAnsi" w:hAnsiTheme="minorHAnsi" w:cstheme="minorHAnsi"/>
            </w:rPr>
            <w:t>,</w:t>
          </w:r>
          <w:r w:rsidR="00A56933">
            <w:rPr>
              <w:rFonts w:asciiTheme="minorHAnsi" w:hAnsiTheme="minorHAnsi" w:cstheme="minorHAnsi"/>
            </w:rPr>
            <w:t xml:space="preserve"> </w:t>
          </w:r>
          <w:r w:rsidR="00A56933" w:rsidRPr="008F33A0">
            <w:rPr>
              <w:rFonts w:asciiTheme="minorHAnsi" w:hAnsiTheme="minorHAnsi" w:cstheme="minorHAnsi"/>
            </w:rPr>
            <w:t>which may help reduce conflicts</w:t>
          </w:r>
          <w:r w:rsidR="00A56933">
            <w:rPr>
              <w:rFonts w:asciiTheme="minorHAnsi" w:hAnsiTheme="minorHAnsi" w:cstheme="minorHAnsi"/>
            </w:rPr>
            <w:t>.</w:t>
          </w:r>
          <w:r w:rsidR="00C37CCD">
            <w:rPr>
              <w:rFonts w:asciiTheme="minorHAnsi" w:hAnsiTheme="minorHAnsi" w:cstheme="minorHAnsi"/>
            </w:rPr>
            <w:t xml:space="preserve">  However</w:t>
          </w:r>
          <w:r w:rsidR="004F44BA">
            <w:rPr>
              <w:rFonts w:asciiTheme="minorHAnsi" w:hAnsiTheme="minorHAnsi" w:cstheme="minorHAnsi"/>
            </w:rPr>
            <w:t>,</w:t>
          </w:r>
          <w:r w:rsidR="00C37CCD">
            <w:rPr>
              <w:rFonts w:asciiTheme="minorHAnsi" w:hAnsiTheme="minorHAnsi" w:cstheme="minorHAnsi"/>
            </w:rPr>
            <w:t xml:space="preserve"> failure of regular and effective communication can lead to </w:t>
          </w:r>
          <w:r w:rsidR="009825F6">
            <w:rPr>
              <w:rFonts w:asciiTheme="minorHAnsi" w:hAnsiTheme="minorHAnsi" w:cstheme="minorHAnsi"/>
            </w:rPr>
            <w:t>lack of internal support as highlighted in the case of project EYST</w:t>
          </w:r>
          <w:r w:rsidR="004F44BA">
            <w:rPr>
              <w:rFonts w:asciiTheme="minorHAnsi" w:hAnsiTheme="minorHAnsi" w:cstheme="minorHAnsi"/>
            </w:rPr>
            <w:t xml:space="preserve"> (Anastasi, 2018)</w:t>
          </w:r>
          <w:r w:rsidR="009825F6">
            <w:rPr>
              <w:rFonts w:asciiTheme="minorHAnsi" w:hAnsiTheme="minorHAnsi" w:cstheme="minorHAnsi"/>
            </w:rPr>
            <w:t>.</w:t>
          </w:r>
        </w:p>
        <w:p w14:paraId="5453CBAF" w14:textId="77777777" w:rsidR="00364A28" w:rsidRPr="008F33A0" w:rsidRDefault="00364A28" w:rsidP="00340BD6">
          <w:pPr>
            <w:spacing w:line="360" w:lineRule="auto"/>
            <w:rPr>
              <w:rFonts w:asciiTheme="minorHAnsi" w:hAnsiTheme="minorHAnsi" w:cstheme="minorHAnsi"/>
              <w:color w:val="000000" w:themeColor="text1"/>
            </w:rPr>
          </w:pPr>
        </w:p>
        <w:p w14:paraId="3A9A75AF" w14:textId="0F473C03" w:rsidR="00364A28" w:rsidRPr="008F33A0" w:rsidRDefault="00364A28" w:rsidP="00340BD6">
          <w:pPr>
            <w:spacing w:line="360" w:lineRule="auto"/>
            <w:rPr>
              <w:rFonts w:asciiTheme="minorHAnsi" w:hAnsiTheme="minorHAnsi" w:cstheme="minorHAnsi"/>
              <w:color w:val="000000" w:themeColor="text1"/>
            </w:rPr>
          </w:pPr>
          <w:r w:rsidRPr="008F33A0">
            <w:rPr>
              <w:rFonts w:asciiTheme="minorHAnsi" w:hAnsiTheme="minorHAnsi" w:cstheme="minorHAnsi"/>
              <w:color w:val="000000" w:themeColor="text1"/>
            </w:rPr>
            <w:t>Identifying key stakeholders from the</w:t>
          </w:r>
          <w:r w:rsidR="004F44BA">
            <w:rPr>
              <w:rFonts w:asciiTheme="minorHAnsi" w:hAnsiTheme="minorHAnsi" w:cstheme="minorHAnsi"/>
              <w:color w:val="000000" w:themeColor="text1"/>
            </w:rPr>
            <w:t xml:space="preserve"> </w:t>
          </w:r>
          <w:r w:rsidRPr="008F33A0">
            <w:rPr>
              <w:rFonts w:asciiTheme="minorHAnsi" w:hAnsiTheme="minorHAnsi" w:cstheme="minorHAnsi"/>
              <w:color w:val="000000" w:themeColor="text1"/>
            </w:rPr>
            <w:t>beginning played as essential part to completing project EYST</w:t>
          </w:r>
          <w:r w:rsidR="00705CF8">
            <w:rPr>
              <w:rFonts w:asciiTheme="minorHAnsi" w:hAnsiTheme="minorHAnsi" w:cstheme="minorHAnsi"/>
              <w:color w:val="000000" w:themeColor="text1"/>
            </w:rPr>
            <w:t xml:space="preserve"> and it </w:t>
          </w:r>
          <w:r w:rsidRPr="008F33A0">
            <w:rPr>
              <w:rFonts w:asciiTheme="minorHAnsi" w:hAnsiTheme="minorHAnsi" w:cstheme="minorHAnsi"/>
              <w:color w:val="000000" w:themeColor="text1"/>
            </w:rPr>
            <w:t>enabled regular effective communication with high priority stakeholders like UWTSD, assist</w:t>
          </w:r>
          <w:r w:rsidR="00A94F88">
            <w:rPr>
              <w:rFonts w:asciiTheme="minorHAnsi" w:hAnsiTheme="minorHAnsi" w:cstheme="minorHAnsi"/>
              <w:color w:val="000000" w:themeColor="text1"/>
            </w:rPr>
            <w:t>ing</w:t>
          </w:r>
          <w:r w:rsidRPr="008F33A0">
            <w:rPr>
              <w:rFonts w:asciiTheme="minorHAnsi" w:hAnsiTheme="minorHAnsi" w:cstheme="minorHAnsi"/>
              <w:color w:val="000000" w:themeColor="text1"/>
            </w:rPr>
            <w:t xml:space="preserve"> group members towards the right direction</w:t>
          </w:r>
          <w:r w:rsidR="00705CF8">
            <w:rPr>
              <w:rFonts w:asciiTheme="minorHAnsi" w:hAnsiTheme="minorHAnsi" w:cstheme="minorHAnsi"/>
              <w:color w:val="000000" w:themeColor="text1"/>
            </w:rPr>
            <w:t>.</w:t>
          </w:r>
          <w:r w:rsidRPr="008F33A0">
            <w:rPr>
              <w:rFonts w:asciiTheme="minorHAnsi" w:hAnsiTheme="minorHAnsi" w:cstheme="minorHAnsi"/>
              <w:color w:val="000000" w:themeColor="text1"/>
            </w:rPr>
            <w:t xml:space="preserve">  </w:t>
          </w:r>
          <w:r w:rsidR="00705CF8">
            <w:rPr>
              <w:rFonts w:asciiTheme="minorHAnsi" w:hAnsiTheme="minorHAnsi" w:cstheme="minorHAnsi"/>
              <w:color w:val="000000" w:themeColor="text1"/>
            </w:rPr>
            <w:t xml:space="preserve">However, </w:t>
          </w:r>
          <w:r w:rsidR="004F44BA">
            <w:rPr>
              <w:rFonts w:asciiTheme="minorHAnsi" w:hAnsiTheme="minorHAnsi" w:cstheme="minorHAnsi"/>
              <w:color w:val="000000" w:themeColor="text1"/>
            </w:rPr>
            <w:t>c</w:t>
          </w:r>
          <w:r w:rsidR="007D006E" w:rsidRPr="008F33A0">
            <w:rPr>
              <w:rFonts w:asciiTheme="minorHAnsi" w:hAnsiTheme="minorHAnsi" w:cstheme="minorHAnsi"/>
              <w:color w:val="000000" w:themeColor="text1"/>
            </w:rPr>
            <w:t>ommunication with stakeholder EYST was very limited due to the lack of response from the pro</w:t>
          </w:r>
          <w:r w:rsidR="004F44BA">
            <w:rPr>
              <w:rFonts w:asciiTheme="minorHAnsi" w:hAnsiTheme="minorHAnsi" w:cstheme="minorHAnsi"/>
              <w:color w:val="000000" w:themeColor="text1"/>
            </w:rPr>
            <w:t>ject facilitator</w:t>
          </w:r>
          <w:r w:rsidR="00705CF8">
            <w:rPr>
              <w:rFonts w:asciiTheme="minorHAnsi" w:hAnsiTheme="minorHAnsi" w:cstheme="minorHAnsi"/>
              <w:color w:val="000000" w:themeColor="text1"/>
            </w:rPr>
            <w:t>,</w:t>
          </w:r>
          <w:r w:rsidR="004F44BA">
            <w:rPr>
              <w:rFonts w:asciiTheme="minorHAnsi" w:hAnsiTheme="minorHAnsi" w:cstheme="minorHAnsi"/>
              <w:color w:val="000000" w:themeColor="text1"/>
            </w:rPr>
            <w:t xml:space="preserve"> causing some demotivation among team members</w:t>
          </w:r>
          <w:r w:rsidR="007D006E" w:rsidRPr="008F33A0">
            <w:rPr>
              <w:rFonts w:asciiTheme="minorHAnsi" w:hAnsiTheme="minorHAnsi" w:cstheme="minorHAnsi"/>
              <w:color w:val="000000" w:themeColor="text1"/>
            </w:rPr>
            <w:t xml:space="preserve">.  </w:t>
          </w:r>
          <w:r w:rsidRPr="008F33A0">
            <w:rPr>
              <w:rFonts w:asciiTheme="minorHAnsi" w:hAnsiTheme="minorHAnsi" w:cstheme="minorHAnsi"/>
              <w:color w:val="000000" w:themeColor="text1"/>
            </w:rPr>
            <w:t xml:space="preserve">The analysis </w:t>
          </w:r>
          <w:r w:rsidR="00537F00" w:rsidRPr="008F33A0">
            <w:rPr>
              <w:rFonts w:asciiTheme="minorHAnsi" w:hAnsiTheme="minorHAnsi" w:cstheme="minorHAnsi"/>
              <w:color w:val="000000" w:themeColor="text1"/>
            </w:rPr>
            <w:t xml:space="preserve">also </w:t>
          </w:r>
          <w:r w:rsidRPr="008F33A0">
            <w:rPr>
              <w:rFonts w:asciiTheme="minorHAnsi" w:hAnsiTheme="minorHAnsi" w:cstheme="minorHAnsi"/>
              <w:color w:val="000000" w:themeColor="text1"/>
            </w:rPr>
            <w:t>identified group members to be high stakeholders</w:t>
          </w:r>
          <w:r w:rsidR="00537F00" w:rsidRPr="008F33A0">
            <w:rPr>
              <w:rFonts w:asciiTheme="minorHAnsi" w:hAnsiTheme="minorHAnsi" w:cstheme="minorHAnsi"/>
              <w:color w:val="000000" w:themeColor="text1"/>
            </w:rPr>
            <w:t>,</w:t>
          </w:r>
          <w:r w:rsidRPr="008F33A0">
            <w:rPr>
              <w:rFonts w:asciiTheme="minorHAnsi" w:hAnsiTheme="minorHAnsi" w:cstheme="minorHAnsi"/>
              <w:color w:val="000000" w:themeColor="text1"/>
            </w:rPr>
            <w:t xml:space="preserve"> remain</w:t>
          </w:r>
          <w:r w:rsidR="00537F00" w:rsidRPr="008F33A0">
            <w:rPr>
              <w:rFonts w:asciiTheme="minorHAnsi" w:hAnsiTheme="minorHAnsi" w:cstheme="minorHAnsi"/>
              <w:color w:val="000000" w:themeColor="text1"/>
            </w:rPr>
            <w:t>ing</w:t>
          </w:r>
          <w:r w:rsidRPr="008F33A0">
            <w:rPr>
              <w:rFonts w:asciiTheme="minorHAnsi" w:hAnsiTheme="minorHAnsi" w:cstheme="minorHAnsi"/>
              <w:color w:val="000000" w:themeColor="text1"/>
            </w:rPr>
            <w:t xml:space="preserve"> high throughout the project</w:t>
          </w:r>
          <w:r w:rsidR="0071291E">
            <w:rPr>
              <w:rFonts w:asciiTheme="minorHAnsi" w:hAnsiTheme="minorHAnsi" w:cstheme="minorHAnsi"/>
              <w:color w:val="000000" w:themeColor="text1"/>
            </w:rPr>
            <w:t xml:space="preserve"> as</w:t>
          </w:r>
          <w:r w:rsidRPr="008F33A0">
            <w:rPr>
              <w:rFonts w:asciiTheme="minorHAnsi" w:hAnsiTheme="minorHAnsi" w:cstheme="minorHAnsi"/>
              <w:color w:val="000000" w:themeColor="text1"/>
            </w:rPr>
            <w:t xml:space="preserve">  </w:t>
          </w:r>
          <w:r w:rsidR="0071291E">
            <w:rPr>
              <w:rFonts w:asciiTheme="minorHAnsi" w:hAnsiTheme="minorHAnsi" w:cstheme="minorHAnsi"/>
              <w:color w:val="000000" w:themeColor="text1"/>
            </w:rPr>
            <w:t>g</w:t>
          </w:r>
          <w:r w:rsidRPr="008F33A0">
            <w:rPr>
              <w:rFonts w:asciiTheme="minorHAnsi" w:hAnsiTheme="minorHAnsi" w:cstheme="minorHAnsi"/>
              <w:color w:val="000000" w:themeColor="text1"/>
            </w:rPr>
            <w:t xml:space="preserve">roup members completed allocated tasks to accomplish set goals.  </w:t>
          </w:r>
          <w:r w:rsidR="00537F00" w:rsidRPr="008F33A0">
            <w:rPr>
              <w:rFonts w:asciiTheme="minorHAnsi" w:hAnsiTheme="minorHAnsi" w:cstheme="minorHAnsi"/>
              <w:color w:val="000000" w:themeColor="text1"/>
            </w:rPr>
            <w:t>Furthermore</w:t>
          </w:r>
          <w:r w:rsidRPr="008F33A0">
            <w:rPr>
              <w:rFonts w:asciiTheme="minorHAnsi" w:hAnsiTheme="minorHAnsi" w:cstheme="minorHAnsi"/>
              <w:color w:val="000000" w:themeColor="text1"/>
            </w:rPr>
            <w:t xml:space="preserve">, BAME community as a whole was analysed as low priority stakeholders and remained low as any contributions would be irrelevant for </w:t>
          </w:r>
          <w:r w:rsidR="00537F00" w:rsidRPr="008F33A0">
            <w:rPr>
              <w:rFonts w:asciiTheme="minorHAnsi" w:hAnsiTheme="minorHAnsi" w:cstheme="minorHAnsi"/>
              <w:color w:val="000000" w:themeColor="text1"/>
            </w:rPr>
            <w:t>the</w:t>
          </w:r>
          <w:r w:rsidRPr="008F33A0">
            <w:rPr>
              <w:rFonts w:asciiTheme="minorHAnsi" w:hAnsiTheme="minorHAnsi" w:cstheme="minorHAnsi"/>
              <w:color w:val="000000" w:themeColor="text1"/>
            </w:rPr>
            <w:t xml:space="preserve"> projec</w:t>
          </w:r>
          <w:r w:rsidR="00537F00" w:rsidRPr="008F33A0">
            <w:rPr>
              <w:rFonts w:asciiTheme="minorHAnsi" w:hAnsiTheme="minorHAnsi" w:cstheme="minorHAnsi"/>
              <w:color w:val="000000" w:themeColor="text1"/>
            </w:rPr>
            <w:t>t</w:t>
          </w:r>
          <w:r w:rsidRPr="008F33A0">
            <w:rPr>
              <w:rFonts w:asciiTheme="minorHAnsi" w:hAnsiTheme="minorHAnsi" w:cstheme="minorHAnsi"/>
              <w:color w:val="000000" w:themeColor="text1"/>
            </w:rPr>
            <w:t>.</w:t>
          </w:r>
          <w:r w:rsidR="007D006E" w:rsidRPr="008F33A0">
            <w:rPr>
              <w:rFonts w:asciiTheme="minorHAnsi" w:hAnsiTheme="minorHAnsi" w:cstheme="minorHAnsi"/>
              <w:color w:val="000000" w:themeColor="text1"/>
            </w:rPr>
            <w:t xml:space="preserve">  </w:t>
          </w:r>
          <w:r w:rsidRPr="008F33A0">
            <w:rPr>
              <w:rFonts w:asciiTheme="minorHAnsi" w:hAnsiTheme="minorHAnsi" w:cstheme="minorHAnsi"/>
              <w:color w:val="000000" w:themeColor="text1"/>
            </w:rPr>
            <w:t xml:space="preserve">          </w:t>
          </w:r>
        </w:p>
        <w:p w14:paraId="7DAE70DE" w14:textId="77777777" w:rsidR="00B32158" w:rsidRPr="008F33A0" w:rsidRDefault="00B32158" w:rsidP="00340BD6">
          <w:pPr>
            <w:spacing w:line="360" w:lineRule="auto"/>
            <w:rPr>
              <w:rFonts w:asciiTheme="minorHAnsi" w:hAnsiTheme="minorHAnsi" w:cstheme="minorHAnsi"/>
            </w:rPr>
          </w:pPr>
        </w:p>
        <w:p w14:paraId="0B684395" w14:textId="599AE609" w:rsidR="009D0748" w:rsidRPr="008F33A0" w:rsidRDefault="009D0748" w:rsidP="00340BD6">
          <w:pPr>
            <w:pStyle w:val="Heading2"/>
            <w:spacing w:line="360" w:lineRule="auto"/>
            <w:rPr>
              <w:rFonts w:asciiTheme="minorHAnsi" w:hAnsiTheme="minorHAnsi" w:cstheme="minorHAnsi"/>
            </w:rPr>
          </w:pPr>
          <w:bookmarkStart w:id="7" w:name="_Toc27601743"/>
          <w:r w:rsidRPr="008F33A0">
            <w:rPr>
              <w:rFonts w:asciiTheme="minorHAnsi" w:hAnsiTheme="minorHAnsi" w:cstheme="minorHAnsi"/>
            </w:rPr>
            <w:t>Project Execution</w:t>
          </w:r>
          <w:bookmarkEnd w:id="7"/>
        </w:p>
        <w:p w14:paraId="2677DB69" w14:textId="77777777" w:rsidR="006C4792" w:rsidRPr="008F33A0" w:rsidRDefault="006C4792" w:rsidP="00340BD6">
          <w:pPr>
            <w:spacing w:line="360" w:lineRule="auto"/>
            <w:rPr>
              <w:rFonts w:asciiTheme="minorHAnsi" w:hAnsiTheme="minorHAnsi" w:cstheme="minorHAnsi"/>
            </w:rPr>
          </w:pPr>
        </w:p>
        <w:p w14:paraId="39F55F34" w14:textId="3DB428D8" w:rsidR="009D0748" w:rsidRPr="008F33A0" w:rsidRDefault="009D0748" w:rsidP="00340BD6">
          <w:pPr>
            <w:spacing w:line="360" w:lineRule="auto"/>
            <w:rPr>
              <w:rFonts w:asciiTheme="minorHAnsi" w:hAnsiTheme="minorHAnsi" w:cstheme="minorHAnsi"/>
              <w:color w:val="000000" w:themeColor="text1"/>
            </w:rPr>
          </w:pPr>
          <w:r w:rsidRPr="008F33A0">
            <w:rPr>
              <w:rFonts w:asciiTheme="minorHAnsi" w:hAnsiTheme="minorHAnsi" w:cstheme="minorHAnsi"/>
              <w:color w:val="000000" w:themeColor="text1"/>
            </w:rPr>
            <w:t>Project execution is performing the activities identified initially.  This stage is where all the action takes place and uses the most time, money and people.  Project managers need to keep activities moving forward using a coordinated manner to ensure the project is being completed accordingly.</w:t>
          </w:r>
          <w:r w:rsidR="00B32158" w:rsidRPr="008F33A0">
            <w:rPr>
              <w:rFonts w:asciiTheme="minorHAnsi" w:hAnsiTheme="minorHAnsi" w:cstheme="minorHAnsi"/>
              <w:color w:val="000000" w:themeColor="text1"/>
            </w:rPr>
            <w:t xml:space="preserve">  In order to address </w:t>
          </w:r>
          <w:r w:rsidR="00CB7076" w:rsidRPr="008F33A0">
            <w:rPr>
              <w:rFonts w:asciiTheme="minorHAnsi" w:hAnsiTheme="minorHAnsi" w:cstheme="minorHAnsi"/>
              <w:color w:val="000000" w:themeColor="text1"/>
            </w:rPr>
            <w:t xml:space="preserve">and manage </w:t>
          </w:r>
          <w:r w:rsidR="00B32158" w:rsidRPr="008F33A0">
            <w:rPr>
              <w:rFonts w:asciiTheme="minorHAnsi" w:hAnsiTheme="minorHAnsi" w:cstheme="minorHAnsi"/>
              <w:color w:val="000000" w:themeColor="text1"/>
            </w:rPr>
            <w:t>activities</w:t>
          </w:r>
          <w:r w:rsidR="00CB7076" w:rsidRPr="008F33A0">
            <w:rPr>
              <w:rFonts w:asciiTheme="minorHAnsi" w:hAnsiTheme="minorHAnsi" w:cstheme="minorHAnsi"/>
              <w:color w:val="000000" w:themeColor="text1"/>
            </w:rPr>
            <w:t xml:space="preserve"> </w:t>
          </w:r>
          <w:r w:rsidR="00B32158" w:rsidRPr="008F33A0">
            <w:rPr>
              <w:rFonts w:asciiTheme="minorHAnsi" w:hAnsiTheme="minorHAnsi" w:cstheme="minorHAnsi"/>
              <w:color w:val="000000" w:themeColor="text1"/>
            </w:rPr>
            <w:t>appropriately</w:t>
          </w:r>
          <w:r w:rsidR="00CB7076" w:rsidRPr="008F33A0">
            <w:rPr>
              <w:rFonts w:asciiTheme="minorHAnsi" w:hAnsiTheme="minorHAnsi" w:cstheme="minorHAnsi"/>
              <w:color w:val="000000" w:themeColor="text1"/>
            </w:rPr>
            <w:t>,</w:t>
          </w:r>
          <w:r w:rsidR="00B32158" w:rsidRPr="008F33A0">
            <w:rPr>
              <w:rFonts w:asciiTheme="minorHAnsi" w:hAnsiTheme="minorHAnsi" w:cstheme="minorHAnsi"/>
              <w:color w:val="000000" w:themeColor="text1"/>
            </w:rPr>
            <w:t xml:space="preserve"> </w:t>
          </w:r>
          <w:r w:rsidR="00CB7076" w:rsidRPr="008F33A0">
            <w:rPr>
              <w:rFonts w:asciiTheme="minorHAnsi" w:hAnsiTheme="minorHAnsi" w:cstheme="minorHAnsi"/>
              <w:color w:val="000000" w:themeColor="text1"/>
            </w:rPr>
            <w:t xml:space="preserve">a </w:t>
          </w:r>
          <w:r w:rsidR="00F240BE">
            <w:rPr>
              <w:rFonts w:asciiTheme="minorHAnsi" w:hAnsiTheme="minorHAnsi" w:cstheme="minorHAnsi"/>
              <w:color w:val="000000" w:themeColor="text1"/>
            </w:rPr>
            <w:t>W</w:t>
          </w:r>
          <w:r w:rsidR="00CB7076" w:rsidRPr="008F33A0">
            <w:rPr>
              <w:rFonts w:asciiTheme="minorHAnsi" w:hAnsiTheme="minorHAnsi" w:cstheme="minorHAnsi"/>
              <w:color w:val="000000" w:themeColor="text1"/>
            </w:rPr>
            <w:t xml:space="preserve">ork </w:t>
          </w:r>
          <w:r w:rsidR="00F240BE">
            <w:rPr>
              <w:rFonts w:asciiTheme="minorHAnsi" w:hAnsiTheme="minorHAnsi" w:cstheme="minorHAnsi"/>
              <w:color w:val="000000" w:themeColor="text1"/>
            </w:rPr>
            <w:t>B</w:t>
          </w:r>
          <w:r w:rsidR="00CB7076" w:rsidRPr="008F33A0">
            <w:rPr>
              <w:rFonts w:asciiTheme="minorHAnsi" w:hAnsiTheme="minorHAnsi" w:cstheme="minorHAnsi"/>
              <w:color w:val="000000" w:themeColor="text1"/>
            </w:rPr>
            <w:t xml:space="preserve">reakdown </w:t>
          </w:r>
          <w:r w:rsidR="00F240BE">
            <w:rPr>
              <w:rFonts w:asciiTheme="minorHAnsi" w:hAnsiTheme="minorHAnsi" w:cstheme="minorHAnsi"/>
              <w:color w:val="000000" w:themeColor="text1"/>
            </w:rPr>
            <w:t>S</w:t>
          </w:r>
          <w:r w:rsidR="00CB7076" w:rsidRPr="008F33A0">
            <w:rPr>
              <w:rFonts w:asciiTheme="minorHAnsi" w:hAnsiTheme="minorHAnsi" w:cstheme="minorHAnsi"/>
              <w:color w:val="000000" w:themeColor="text1"/>
            </w:rPr>
            <w:t>tructure was implemented</w:t>
          </w:r>
          <w:r w:rsidR="00B035FC">
            <w:rPr>
              <w:rFonts w:asciiTheme="minorHAnsi" w:hAnsiTheme="minorHAnsi" w:cstheme="minorHAnsi"/>
              <w:color w:val="000000" w:themeColor="text1"/>
            </w:rPr>
            <w:t xml:space="preserve"> (</w:t>
          </w:r>
          <w:r w:rsidR="00A21CC9">
            <w:rPr>
              <w:rFonts w:asciiTheme="minorHAnsi" w:hAnsiTheme="minorHAnsi" w:cstheme="minorHAnsi"/>
              <w:color w:val="000000" w:themeColor="text1"/>
            </w:rPr>
            <w:t>Westland, 2007</w:t>
          </w:r>
          <w:r w:rsidR="00B035FC">
            <w:rPr>
              <w:rFonts w:asciiTheme="minorHAnsi" w:hAnsiTheme="minorHAnsi" w:cstheme="minorHAnsi"/>
              <w:color w:val="000000" w:themeColor="text1"/>
            </w:rPr>
            <w:t>)</w:t>
          </w:r>
          <w:r w:rsidR="00B32158" w:rsidRPr="008F33A0">
            <w:rPr>
              <w:rFonts w:asciiTheme="minorHAnsi" w:hAnsiTheme="minorHAnsi" w:cstheme="minorHAnsi"/>
              <w:color w:val="000000" w:themeColor="text1"/>
            </w:rPr>
            <w:t xml:space="preserve">. </w:t>
          </w:r>
          <w:r w:rsidRPr="008F33A0">
            <w:rPr>
              <w:rFonts w:asciiTheme="minorHAnsi" w:hAnsiTheme="minorHAnsi" w:cstheme="minorHAnsi"/>
              <w:color w:val="000000" w:themeColor="text1"/>
            </w:rPr>
            <w:t xml:space="preserve">  </w:t>
          </w:r>
        </w:p>
        <w:p w14:paraId="089DA332" w14:textId="77777777" w:rsidR="009D0748" w:rsidRPr="008F33A0" w:rsidRDefault="009D0748" w:rsidP="00340BD6">
          <w:pPr>
            <w:spacing w:line="360" w:lineRule="auto"/>
            <w:rPr>
              <w:rFonts w:asciiTheme="minorHAnsi" w:hAnsiTheme="minorHAnsi" w:cstheme="minorHAnsi"/>
            </w:rPr>
          </w:pPr>
        </w:p>
        <w:p w14:paraId="74E9753A" w14:textId="77777777" w:rsidR="00B74C65" w:rsidRDefault="00B74C65" w:rsidP="00340BD6">
          <w:pPr>
            <w:pStyle w:val="Heading2"/>
            <w:spacing w:line="360" w:lineRule="auto"/>
            <w:rPr>
              <w:rFonts w:asciiTheme="minorHAnsi" w:hAnsiTheme="minorHAnsi" w:cstheme="minorHAnsi"/>
            </w:rPr>
          </w:pPr>
        </w:p>
        <w:p w14:paraId="1EBA9199" w14:textId="767058FF" w:rsidR="00B74C65" w:rsidRDefault="00B74C65" w:rsidP="00340BD6">
          <w:pPr>
            <w:pStyle w:val="Heading2"/>
            <w:spacing w:line="360" w:lineRule="auto"/>
            <w:rPr>
              <w:rFonts w:asciiTheme="minorHAnsi" w:hAnsiTheme="minorHAnsi" w:cstheme="minorHAnsi"/>
            </w:rPr>
          </w:pPr>
        </w:p>
        <w:p w14:paraId="4F13143D" w14:textId="77777777" w:rsidR="00B74C65" w:rsidRPr="00B74C65" w:rsidRDefault="00B74C65" w:rsidP="00B74C65">
          <w:pPr>
            <w:rPr>
              <w:lang w:eastAsia="en-US"/>
            </w:rPr>
          </w:pPr>
        </w:p>
        <w:p w14:paraId="70D46B56" w14:textId="42906305" w:rsidR="00B92548" w:rsidRPr="008F33A0" w:rsidRDefault="00B92548" w:rsidP="00340BD6">
          <w:pPr>
            <w:pStyle w:val="Heading2"/>
            <w:spacing w:line="360" w:lineRule="auto"/>
            <w:rPr>
              <w:rFonts w:asciiTheme="minorHAnsi" w:hAnsiTheme="minorHAnsi" w:cstheme="minorHAnsi"/>
            </w:rPr>
          </w:pPr>
          <w:bookmarkStart w:id="8" w:name="_Toc27601744"/>
          <w:r w:rsidRPr="008F33A0">
            <w:rPr>
              <w:rFonts w:asciiTheme="minorHAnsi" w:hAnsiTheme="minorHAnsi" w:cstheme="minorHAnsi"/>
            </w:rPr>
            <w:lastRenderedPageBreak/>
            <w:t>W</w:t>
          </w:r>
          <w:r w:rsidR="00B74C65">
            <w:rPr>
              <w:rFonts w:asciiTheme="minorHAnsi" w:hAnsiTheme="minorHAnsi" w:cstheme="minorHAnsi"/>
            </w:rPr>
            <w:t xml:space="preserve">ork </w:t>
          </w:r>
          <w:r w:rsidRPr="008F33A0">
            <w:rPr>
              <w:rFonts w:asciiTheme="minorHAnsi" w:hAnsiTheme="minorHAnsi" w:cstheme="minorHAnsi"/>
            </w:rPr>
            <w:t>B</w:t>
          </w:r>
          <w:r w:rsidR="00B74C65">
            <w:rPr>
              <w:rFonts w:asciiTheme="minorHAnsi" w:hAnsiTheme="minorHAnsi" w:cstheme="minorHAnsi"/>
            </w:rPr>
            <w:t xml:space="preserve">reakdown </w:t>
          </w:r>
          <w:r w:rsidRPr="008F33A0">
            <w:rPr>
              <w:rFonts w:asciiTheme="minorHAnsi" w:hAnsiTheme="minorHAnsi" w:cstheme="minorHAnsi"/>
            </w:rPr>
            <w:t>S</w:t>
          </w:r>
          <w:r w:rsidR="00B74C65">
            <w:rPr>
              <w:rFonts w:asciiTheme="minorHAnsi" w:hAnsiTheme="minorHAnsi" w:cstheme="minorHAnsi"/>
            </w:rPr>
            <w:t>tructure</w:t>
          </w:r>
          <w:bookmarkEnd w:id="8"/>
        </w:p>
        <w:p w14:paraId="701DB180" w14:textId="6D41A5BB" w:rsidR="003E43AD" w:rsidRPr="008F33A0" w:rsidRDefault="003E43AD" w:rsidP="00340BD6">
          <w:pPr>
            <w:spacing w:line="360" w:lineRule="auto"/>
            <w:jc w:val="center"/>
            <w:rPr>
              <w:rFonts w:asciiTheme="minorHAnsi" w:hAnsiTheme="minorHAnsi" w:cstheme="minorHAnsi"/>
            </w:rPr>
          </w:pPr>
          <w:r w:rsidRPr="008F33A0">
            <w:rPr>
              <w:rFonts w:asciiTheme="minorHAnsi" w:hAnsiTheme="minorHAnsi" w:cstheme="minorHAnsi"/>
            </w:rPr>
            <w:t>Figure 4.</w:t>
          </w:r>
        </w:p>
        <w:p w14:paraId="462E28E3" w14:textId="10801952" w:rsidR="003E43AD" w:rsidRPr="008F33A0" w:rsidRDefault="003E43AD" w:rsidP="00340BD6">
          <w:pPr>
            <w:spacing w:line="360" w:lineRule="auto"/>
            <w:jc w:val="center"/>
            <w:rPr>
              <w:rFonts w:asciiTheme="minorHAnsi" w:hAnsiTheme="minorHAnsi" w:cstheme="minorHAnsi"/>
            </w:rPr>
          </w:pPr>
          <w:r w:rsidRPr="008F33A0">
            <w:rPr>
              <w:rFonts w:asciiTheme="minorHAnsi" w:hAnsiTheme="minorHAnsi" w:cstheme="minorHAnsi"/>
              <w:noProof/>
            </w:rPr>
            <w:drawing>
              <wp:inline distT="0" distB="0" distL="0" distR="0" wp14:anchorId="1D58217A" wp14:editId="02BC58A2">
                <wp:extent cx="4952365" cy="3855720"/>
                <wp:effectExtent l="0" t="0" r="635" b="5080"/>
                <wp:docPr id="7" name="Picture 7" descr="A green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BS FRAMEWORK.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16898" cy="3905963"/>
                        </a:xfrm>
                        <a:prstGeom prst="rect">
                          <a:avLst/>
                        </a:prstGeom>
                      </pic:spPr>
                    </pic:pic>
                  </a:graphicData>
                </a:graphic>
              </wp:inline>
            </w:drawing>
          </w:r>
        </w:p>
        <w:p w14:paraId="73156FD2" w14:textId="77777777" w:rsidR="003E43AD" w:rsidRPr="008F33A0" w:rsidRDefault="003E43AD" w:rsidP="00340BD6">
          <w:pPr>
            <w:spacing w:line="360" w:lineRule="auto"/>
            <w:rPr>
              <w:rFonts w:asciiTheme="minorHAnsi" w:hAnsiTheme="minorHAnsi" w:cstheme="minorHAnsi"/>
            </w:rPr>
          </w:pPr>
        </w:p>
        <w:p w14:paraId="558579BB" w14:textId="77777777" w:rsidR="00A21CC9" w:rsidRDefault="00A21CC9" w:rsidP="00340BD6">
          <w:pPr>
            <w:spacing w:line="360" w:lineRule="auto"/>
            <w:rPr>
              <w:rFonts w:asciiTheme="minorHAnsi" w:hAnsiTheme="minorHAnsi" w:cstheme="minorHAnsi"/>
            </w:rPr>
          </w:pPr>
        </w:p>
        <w:p w14:paraId="59099019" w14:textId="5B847FBE" w:rsidR="00156D28" w:rsidRPr="008F33A0" w:rsidRDefault="00056DFE" w:rsidP="00340BD6">
          <w:pPr>
            <w:spacing w:line="360" w:lineRule="auto"/>
            <w:rPr>
              <w:rFonts w:asciiTheme="minorHAnsi" w:hAnsiTheme="minorHAnsi" w:cstheme="minorHAnsi"/>
            </w:rPr>
          </w:pPr>
          <w:r w:rsidRPr="008F33A0">
            <w:rPr>
              <w:rFonts w:asciiTheme="minorHAnsi" w:hAnsiTheme="minorHAnsi" w:cstheme="minorHAnsi"/>
            </w:rPr>
            <w:t xml:space="preserve">A </w:t>
          </w:r>
          <w:r w:rsidR="00F240BE">
            <w:rPr>
              <w:rFonts w:asciiTheme="minorHAnsi" w:hAnsiTheme="minorHAnsi" w:cstheme="minorHAnsi"/>
            </w:rPr>
            <w:t>W</w:t>
          </w:r>
          <w:r w:rsidRPr="008F33A0">
            <w:rPr>
              <w:rFonts w:asciiTheme="minorHAnsi" w:hAnsiTheme="minorHAnsi" w:cstheme="minorHAnsi"/>
            </w:rPr>
            <w:t xml:space="preserve">ork </w:t>
          </w:r>
          <w:r w:rsidR="00F240BE">
            <w:rPr>
              <w:rFonts w:asciiTheme="minorHAnsi" w:hAnsiTheme="minorHAnsi" w:cstheme="minorHAnsi"/>
            </w:rPr>
            <w:t>B</w:t>
          </w:r>
          <w:r w:rsidRPr="008F33A0">
            <w:rPr>
              <w:rFonts w:asciiTheme="minorHAnsi" w:hAnsiTheme="minorHAnsi" w:cstheme="minorHAnsi"/>
            </w:rPr>
            <w:t xml:space="preserve">reakdown </w:t>
          </w:r>
          <w:r w:rsidR="00F240BE">
            <w:rPr>
              <w:rFonts w:asciiTheme="minorHAnsi" w:hAnsiTheme="minorHAnsi" w:cstheme="minorHAnsi"/>
            </w:rPr>
            <w:t>S</w:t>
          </w:r>
          <w:r w:rsidRPr="008F33A0">
            <w:rPr>
              <w:rFonts w:asciiTheme="minorHAnsi" w:hAnsiTheme="minorHAnsi" w:cstheme="minorHAnsi"/>
            </w:rPr>
            <w:t>tructure (WBS</w:t>
          </w:r>
          <w:r w:rsidR="008D5114" w:rsidRPr="008F33A0">
            <w:rPr>
              <w:rFonts w:asciiTheme="minorHAnsi" w:hAnsiTheme="minorHAnsi" w:cstheme="minorHAnsi"/>
            </w:rPr>
            <w:t>, Figure 4.</w:t>
          </w:r>
          <w:r w:rsidRPr="008F33A0">
            <w:rPr>
              <w:rFonts w:asciiTheme="minorHAnsi" w:hAnsiTheme="minorHAnsi" w:cstheme="minorHAnsi"/>
            </w:rPr>
            <w:t xml:space="preserve">) breaks down </w:t>
          </w:r>
          <w:r w:rsidR="00407C9C" w:rsidRPr="008F33A0">
            <w:rPr>
              <w:rFonts w:asciiTheme="minorHAnsi" w:hAnsiTheme="minorHAnsi" w:cstheme="minorHAnsi"/>
            </w:rPr>
            <w:t xml:space="preserve">the </w:t>
          </w:r>
          <w:r w:rsidRPr="008F33A0">
            <w:rPr>
              <w:rFonts w:asciiTheme="minorHAnsi" w:hAnsiTheme="minorHAnsi" w:cstheme="minorHAnsi"/>
            </w:rPr>
            <w:t>project</w:t>
          </w:r>
          <w:r w:rsidR="00CB7076" w:rsidRPr="008F33A0">
            <w:rPr>
              <w:rFonts w:asciiTheme="minorHAnsi" w:hAnsiTheme="minorHAnsi" w:cstheme="minorHAnsi"/>
            </w:rPr>
            <w:t>’</w:t>
          </w:r>
          <w:r w:rsidR="00407C9C" w:rsidRPr="008F33A0">
            <w:rPr>
              <w:rFonts w:asciiTheme="minorHAnsi" w:hAnsiTheme="minorHAnsi" w:cstheme="minorHAnsi"/>
            </w:rPr>
            <w:t>s</w:t>
          </w:r>
          <w:r w:rsidRPr="008F33A0">
            <w:rPr>
              <w:rFonts w:asciiTheme="minorHAnsi" w:hAnsiTheme="minorHAnsi" w:cstheme="minorHAnsi"/>
            </w:rPr>
            <w:t xml:space="preserve"> deliverables, tasks and subtasks into a hierarchical form.</w:t>
          </w:r>
          <w:r w:rsidR="00A21CC9">
            <w:rPr>
              <w:rFonts w:asciiTheme="minorHAnsi" w:hAnsiTheme="minorHAnsi" w:cstheme="minorHAnsi"/>
            </w:rPr>
            <w:t xml:space="preserve">  I</w:t>
          </w:r>
          <w:r w:rsidR="00407C9C" w:rsidRPr="008F33A0">
            <w:rPr>
              <w:rFonts w:asciiTheme="minorHAnsi" w:hAnsiTheme="minorHAnsi" w:cstheme="minorHAnsi"/>
            </w:rPr>
            <w:t xml:space="preserve">t helps </w:t>
          </w:r>
          <w:r w:rsidRPr="008F33A0">
            <w:rPr>
              <w:rFonts w:asciiTheme="minorHAnsi" w:hAnsiTheme="minorHAnsi" w:cstheme="minorHAnsi"/>
            </w:rPr>
            <w:t xml:space="preserve">to organise project tasks into more manageable components to </w:t>
          </w:r>
          <w:r w:rsidR="00407C9C" w:rsidRPr="008F33A0">
            <w:rPr>
              <w:rFonts w:asciiTheme="minorHAnsi" w:hAnsiTheme="minorHAnsi" w:cstheme="minorHAnsi"/>
            </w:rPr>
            <w:t xml:space="preserve">easily </w:t>
          </w:r>
          <w:r w:rsidRPr="008F33A0">
            <w:rPr>
              <w:rFonts w:asciiTheme="minorHAnsi" w:hAnsiTheme="minorHAnsi" w:cstheme="minorHAnsi"/>
            </w:rPr>
            <w:t>understand the project scope</w:t>
          </w:r>
          <w:r w:rsidR="00A21CC9">
            <w:rPr>
              <w:rFonts w:asciiTheme="minorHAnsi" w:hAnsiTheme="minorHAnsi" w:cstheme="minorHAnsi"/>
            </w:rPr>
            <w:t xml:space="preserve"> (Norman, Brotherton &amp; Fried, 2008)</w:t>
          </w:r>
          <w:r w:rsidR="00CB7076" w:rsidRPr="008F33A0">
            <w:rPr>
              <w:rFonts w:asciiTheme="minorHAnsi" w:hAnsiTheme="minorHAnsi" w:cstheme="minorHAnsi"/>
            </w:rPr>
            <w:t>.</w:t>
          </w:r>
          <w:r w:rsidR="002A5AFC" w:rsidRPr="008F33A0">
            <w:rPr>
              <w:rFonts w:asciiTheme="minorHAnsi" w:hAnsiTheme="minorHAnsi" w:cstheme="minorHAnsi"/>
            </w:rPr>
            <w:t xml:space="preserve"> </w:t>
          </w:r>
          <w:r w:rsidR="00CB7076" w:rsidRPr="008F33A0">
            <w:rPr>
              <w:rFonts w:asciiTheme="minorHAnsi" w:hAnsiTheme="minorHAnsi" w:cstheme="minorHAnsi"/>
            </w:rPr>
            <w:t xml:space="preserve"> P</w:t>
          </w:r>
          <w:r w:rsidR="002A5AFC" w:rsidRPr="008F33A0">
            <w:rPr>
              <w:rFonts w:asciiTheme="minorHAnsi" w:hAnsiTheme="minorHAnsi" w:cstheme="minorHAnsi"/>
            </w:rPr>
            <w:t>roject objectives can be accomplished using either a</w:t>
          </w:r>
          <w:r w:rsidRPr="008F33A0">
            <w:rPr>
              <w:rFonts w:asciiTheme="minorHAnsi" w:hAnsiTheme="minorHAnsi" w:cstheme="minorHAnsi"/>
            </w:rPr>
            <w:t xml:space="preserve"> top down or bottom up approach</w:t>
          </w:r>
          <w:r w:rsidR="002A5AFC" w:rsidRPr="008F33A0">
            <w:rPr>
              <w:rFonts w:asciiTheme="minorHAnsi" w:hAnsiTheme="minorHAnsi" w:cstheme="minorHAnsi"/>
            </w:rPr>
            <w:t>.</w:t>
          </w:r>
          <w:r w:rsidR="00156D28" w:rsidRPr="008F33A0">
            <w:rPr>
              <w:rFonts w:asciiTheme="minorHAnsi" w:hAnsiTheme="minorHAnsi" w:cstheme="minorHAnsi"/>
            </w:rPr>
            <w:t xml:space="preserve">  However</w:t>
          </w:r>
          <w:r w:rsidR="005315C3" w:rsidRPr="008F33A0">
            <w:rPr>
              <w:rFonts w:asciiTheme="minorHAnsi" w:hAnsiTheme="minorHAnsi" w:cstheme="minorHAnsi"/>
            </w:rPr>
            <w:t>,</w:t>
          </w:r>
          <w:r w:rsidR="00156D28" w:rsidRPr="008F33A0">
            <w:rPr>
              <w:rFonts w:asciiTheme="minorHAnsi" w:hAnsiTheme="minorHAnsi" w:cstheme="minorHAnsi"/>
            </w:rPr>
            <w:t xml:space="preserve"> </w:t>
          </w:r>
          <w:r w:rsidR="00A21CC9">
            <w:rPr>
              <w:rFonts w:asciiTheme="minorHAnsi" w:hAnsiTheme="minorHAnsi" w:cstheme="minorHAnsi"/>
            </w:rPr>
            <w:t xml:space="preserve">according to Reddy (2019), </w:t>
          </w:r>
          <w:r w:rsidR="00156D28" w:rsidRPr="008F33A0">
            <w:rPr>
              <w:rFonts w:asciiTheme="minorHAnsi" w:hAnsiTheme="minorHAnsi" w:cstheme="minorHAnsi"/>
            </w:rPr>
            <w:t xml:space="preserve">the step by step process to achieve deliverables </w:t>
          </w:r>
          <w:r w:rsidR="00F240BE">
            <w:rPr>
              <w:rFonts w:asciiTheme="minorHAnsi" w:hAnsiTheme="minorHAnsi" w:cstheme="minorHAnsi"/>
            </w:rPr>
            <w:t>can l</w:t>
          </w:r>
          <w:r w:rsidR="00156D28" w:rsidRPr="008F33A0">
            <w:rPr>
              <w:rFonts w:asciiTheme="minorHAnsi" w:hAnsiTheme="minorHAnsi" w:cstheme="minorHAnsi"/>
            </w:rPr>
            <w:t>ead to</w:t>
          </w:r>
          <w:r w:rsidR="005315C3" w:rsidRPr="008F33A0">
            <w:rPr>
              <w:rFonts w:asciiTheme="minorHAnsi" w:hAnsiTheme="minorHAnsi" w:cstheme="minorHAnsi"/>
            </w:rPr>
            <w:t xml:space="preserve"> </w:t>
          </w:r>
          <w:r w:rsidR="00156D28" w:rsidRPr="008F33A0">
            <w:rPr>
              <w:rFonts w:asciiTheme="minorHAnsi" w:hAnsiTheme="minorHAnsi" w:cstheme="minorHAnsi"/>
            </w:rPr>
            <w:t xml:space="preserve">micromanagement </w:t>
          </w:r>
          <w:r w:rsidR="005315C3" w:rsidRPr="008F33A0">
            <w:rPr>
              <w:rFonts w:asciiTheme="minorHAnsi" w:hAnsiTheme="minorHAnsi" w:cstheme="minorHAnsi"/>
            </w:rPr>
            <w:t xml:space="preserve">from project leaders, </w:t>
          </w:r>
          <w:r w:rsidR="00156D28" w:rsidRPr="008F33A0">
            <w:rPr>
              <w:rFonts w:asciiTheme="minorHAnsi" w:hAnsiTheme="minorHAnsi" w:cstheme="minorHAnsi"/>
            </w:rPr>
            <w:t xml:space="preserve">which may not be </w:t>
          </w:r>
          <w:r w:rsidR="005315C3" w:rsidRPr="008F33A0">
            <w:rPr>
              <w:rFonts w:asciiTheme="minorHAnsi" w:hAnsiTheme="minorHAnsi" w:cstheme="minorHAnsi"/>
            </w:rPr>
            <w:t>appealing to</w:t>
          </w:r>
          <w:r w:rsidR="00156D28" w:rsidRPr="008F33A0">
            <w:rPr>
              <w:rFonts w:asciiTheme="minorHAnsi" w:hAnsiTheme="minorHAnsi" w:cstheme="minorHAnsi"/>
            </w:rPr>
            <w:t xml:space="preserve"> some team members</w:t>
          </w:r>
          <w:r w:rsidR="005315C3" w:rsidRPr="008F33A0">
            <w:rPr>
              <w:rFonts w:asciiTheme="minorHAnsi" w:hAnsiTheme="minorHAnsi" w:cstheme="minorHAnsi"/>
            </w:rPr>
            <w:t xml:space="preserve">.  </w:t>
          </w:r>
          <w:r w:rsidR="00156D28" w:rsidRPr="008F33A0">
            <w:rPr>
              <w:rFonts w:asciiTheme="minorHAnsi" w:hAnsiTheme="minorHAnsi" w:cstheme="minorHAnsi"/>
            </w:rPr>
            <w:t xml:space="preserve">  </w:t>
          </w:r>
        </w:p>
        <w:p w14:paraId="46399339" w14:textId="77777777" w:rsidR="00CB7076" w:rsidRPr="008F33A0" w:rsidRDefault="00CB7076" w:rsidP="00340BD6">
          <w:pPr>
            <w:spacing w:line="360" w:lineRule="auto"/>
            <w:rPr>
              <w:rFonts w:asciiTheme="minorHAnsi" w:hAnsiTheme="minorHAnsi" w:cstheme="minorHAnsi"/>
            </w:rPr>
          </w:pPr>
        </w:p>
        <w:p w14:paraId="51CF926B" w14:textId="3EBB9E0B" w:rsidR="00156D28" w:rsidRPr="008F33A0" w:rsidRDefault="00DA60E8" w:rsidP="00340BD6">
          <w:pPr>
            <w:spacing w:line="360" w:lineRule="auto"/>
            <w:rPr>
              <w:rFonts w:asciiTheme="minorHAnsi" w:hAnsiTheme="minorHAnsi" w:cstheme="minorHAnsi"/>
            </w:rPr>
          </w:pPr>
          <w:r w:rsidRPr="008F33A0">
            <w:rPr>
              <w:rFonts w:asciiTheme="minorHAnsi" w:hAnsiTheme="minorHAnsi" w:cstheme="minorHAnsi"/>
            </w:rPr>
            <w:t xml:space="preserve">The step by step process of WBS framework </w:t>
          </w:r>
          <w:r w:rsidR="00536B9E" w:rsidRPr="008F33A0">
            <w:rPr>
              <w:rFonts w:asciiTheme="minorHAnsi" w:hAnsiTheme="minorHAnsi" w:cstheme="minorHAnsi"/>
            </w:rPr>
            <w:t>identified</w:t>
          </w:r>
          <w:r w:rsidRPr="008F33A0">
            <w:rPr>
              <w:rFonts w:asciiTheme="minorHAnsi" w:hAnsiTheme="minorHAnsi" w:cstheme="minorHAnsi"/>
            </w:rPr>
            <w:t xml:space="preserve"> project EYST</w:t>
          </w:r>
          <w:r w:rsidR="00536B9E" w:rsidRPr="008F33A0">
            <w:rPr>
              <w:rFonts w:asciiTheme="minorHAnsi" w:hAnsiTheme="minorHAnsi" w:cstheme="minorHAnsi"/>
            </w:rPr>
            <w:t>’s</w:t>
          </w:r>
          <w:r w:rsidRPr="008F33A0">
            <w:rPr>
              <w:rFonts w:asciiTheme="minorHAnsi" w:hAnsiTheme="minorHAnsi" w:cstheme="minorHAnsi"/>
            </w:rPr>
            <w:t xml:space="preserve"> set deliverables </w:t>
          </w:r>
          <w:r w:rsidR="00536B9E" w:rsidRPr="008F33A0">
            <w:rPr>
              <w:rFonts w:asciiTheme="minorHAnsi" w:hAnsiTheme="minorHAnsi" w:cstheme="minorHAnsi"/>
            </w:rPr>
            <w:t>and</w:t>
          </w:r>
          <w:r w:rsidRPr="008F33A0">
            <w:rPr>
              <w:rFonts w:asciiTheme="minorHAnsi" w:hAnsiTheme="minorHAnsi" w:cstheme="minorHAnsi"/>
            </w:rPr>
            <w:t xml:space="preserve"> </w:t>
          </w:r>
          <w:r w:rsidR="00536B9E" w:rsidRPr="008F33A0">
            <w:rPr>
              <w:rFonts w:asciiTheme="minorHAnsi" w:hAnsiTheme="minorHAnsi" w:cstheme="minorHAnsi"/>
            </w:rPr>
            <w:t xml:space="preserve">the </w:t>
          </w:r>
          <w:r w:rsidRPr="008F33A0">
            <w:rPr>
              <w:rFonts w:asciiTheme="minorHAnsi" w:hAnsiTheme="minorHAnsi" w:cstheme="minorHAnsi"/>
            </w:rPr>
            <w:t>smaller tasks</w:t>
          </w:r>
          <w:r w:rsidR="00536B9E" w:rsidRPr="008F33A0">
            <w:rPr>
              <w:rFonts w:asciiTheme="minorHAnsi" w:hAnsiTheme="minorHAnsi" w:cstheme="minorHAnsi"/>
            </w:rPr>
            <w:t xml:space="preserve"> that needed to be achieved to execute the project</w:t>
          </w:r>
          <w:r w:rsidRPr="008F33A0">
            <w:rPr>
              <w:rFonts w:asciiTheme="minorHAnsi" w:hAnsiTheme="minorHAnsi" w:cstheme="minorHAnsi"/>
            </w:rPr>
            <w:t xml:space="preserve">.  </w:t>
          </w:r>
          <w:r w:rsidR="00422832">
            <w:rPr>
              <w:rFonts w:asciiTheme="minorHAnsi" w:hAnsiTheme="minorHAnsi" w:cstheme="minorHAnsi"/>
            </w:rPr>
            <w:t xml:space="preserve">One of the main deliverables, the completion of online surveys, was achieved using social media platforms which was most effective </w:t>
          </w:r>
          <w:r w:rsidR="005D72F7">
            <w:rPr>
              <w:rFonts w:asciiTheme="minorHAnsi" w:hAnsiTheme="minorHAnsi" w:cstheme="minorHAnsi"/>
            </w:rPr>
            <w:t xml:space="preserve">as it collected majority of the </w:t>
          </w:r>
          <w:r w:rsidR="00422832">
            <w:rPr>
              <w:rFonts w:asciiTheme="minorHAnsi" w:hAnsiTheme="minorHAnsi" w:cstheme="minorHAnsi"/>
            </w:rPr>
            <w:t xml:space="preserve">BAME graduate </w:t>
          </w:r>
          <w:r w:rsidR="005D72F7">
            <w:rPr>
              <w:rFonts w:asciiTheme="minorHAnsi" w:hAnsiTheme="minorHAnsi" w:cstheme="minorHAnsi"/>
            </w:rPr>
            <w:t>responses</w:t>
          </w:r>
          <w:r w:rsidR="00422832">
            <w:rPr>
              <w:rFonts w:asciiTheme="minorHAnsi" w:hAnsiTheme="minorHAnsi" w:cstheme="minorHAnsi"/>
            </w:rPr>
            <w:t xml:space="preserve">.  Additionally, </w:t>
          </w:r>
          <w:r w:rsidR="00F13ACF">
            <w:rPr>
              <w:rFonts w:asciiTheme="minorHAnsi" w:hAnsiTheme="minorHAnsi" w:cstheme="minorHAnsi"/>
            </w:rPr>
            <w:t xml:space="preserve">another </w:t>
          </w:r>
          <w:r w:rsidR="00601CEE">
            <w:rPr>
              <w:rFonts w:asciiTheme="minorHAnsi" w:hAnsiTheme="minorHAnsi" w:cstheme="minorHAnsi"/>
            </w:rPr>
            <w:t xml:space="preserve">contributing method </w:t>
          </w:r>
          <w:r w:rsidR="00F13ACF">
            <w:rPr>
              <w:rFonts w:asciiTheme="minorHAnsi" w:hAnsiTheme="minorHAnsi" w:cstheme="minorHAnsi"/>
            </w:rPr>
            <w:t>was one to one interview</w:t>
          </w:r>
          <w:r w:rsidR="00601CEE">
            <w:rPr>
              <w:rFonts w:asciiTheme="minorHAnsi" w:hAnsiTheme="minorHAnsi" w:cstheme="minorHAnsi"/>
            </w:rPr>
            <w:t>,</w:t>
          </w:r>
          <w:r w:rsidR="00F13ACF">
            <w:rPr>
              <w:rFonts w:asciiTheme="minorHAnsi" w:hAnsiTheme="minorHAnsi" w:cstheme="minorHAnsi"/>
            </w:rPr>
            <w:t xml:space="preserve"> </w:t>
          </w:r>
          <w:r w:rsidR="00422832">
            <w:rPr>
              <w:rFonts w:asciiTheme="minorHAnsi" w:hAnsiTheme="minorHAnsi" w:cstheme="minorHAnsi"/>
            </w:rPr>
            <w:t>a</w:t>
          </w:r>
          <w:r w:rsidR="00F13ACF">
            <w:rPr>
              <w:rFonts w:asciiTheme="minorHAnsi" w:hAnsiTheme="minorHAnsi" w:cstheme="minorHAnsi"/>
            </w:rPr>
            <w:t>s</w:t>
          </w:r>
          <w:r w:rsidR="00422832">
            <w:rPr>
              <w:rFonts w:asciiTheme="minorHAnsi" w:hAnsiTheme="minorHAnsi" w:cstheme="minorHAnsi"/>
            </w:rPr>
            <w:t xml:space="preserve"> </w:t>
          </w:r>
          <w:r w:rsidR="00F13ACF">
            <w:rPr>
              <w:rFonts w:asciiTheme="minorHAnsi" w:hAnsiTheme="minorHAnsi" w:cstheme="minorHAnsi"/>
            </w:rPr>
            <w:t xml:space="preserve">this was some </w:t>
          </w:r>
          <w:r w:rsidR="00422832">
            <w:rPr>
              <w:rFonts w:asciiTheme="minorHAnsi" w:hAnsiTheme="minorHAnsi" w:cstheme="minorHAnsi"/>
            </w:rPr>
            <w:lastRenderedPageBreak/>
            <w:t>graduate</w:t>
          </w:r>
          <w:r w:rsidR="00601CEE">
            <w:rPr>
              <w:rFonts w:asciiTheme="minorHAnsi" w:hAnsiTheme="minorHAnsi" w:cstheme="minorHAnsi"/>
            </w:rPr>
            <w:t>’</w:t>
          </w:r>
          <w:r w:rsidR="00422832">
            <w:rPr>
              <w:rFonts w:asciiTheme="minorHAnsi" w:hAnsiTheme="minorHAnsi" w:cstheme="minorHAnsi"/>
            </w:rPr>
            <w:t xml:space="preserve">s preferred </w:t>
          </w:r>
          <w:r w:rsidR="00F13ACF">
            <w:rPr>
              <w:rFonts w:asciiTheme="minorHAnsi" w:hAnsiTheme="minorHAnsi" w:cstheme="minorHAnsi"/>
            </w:rPr>
            <w:t xml:space="preserve">way </w:t>
          </w:r>
          <w:r w:rsidR="00422832">
            <w:rPr>
              <w:rFonts w:asciiTheme="minorHAnsi" w:hAnsiTheme="minorHAnsi" w:cstheme="minorHAnsi"/>
            </w:rPr>
            <w:t xml:space="preserve">to participate.  </w:t>
          </w:r>
          <w:r w:rsidR="00536B9E" w:rsidRPr="008F33A0">
            <w:rPr>
              <w:rFonts w:asciiTheme="minorHAnsi" w:hAnsiTheme="minorHAnsi" w:cstheme="minorHAnsi"/>
            </w:rPr>
            <w:t>However not all deliverables were met, the lack of BAME graduates resulted in no focus group meetings and loss of potential responses</w:t>
          </w:r>
          <w:r w:rsidR="006658E0">
            <w:rPr>
              <w:rFonts w:asciiTheme="minorHAnsi" w:hAnsiTheme="minorHAnsi" w:cstheme="minorHAnsi"/>
            </w:rPr>
            <w:t xml:space="preserve"> which has been highlighted in monitor and control</w:t>
          </w:r>
          <w:r w:rsidR="00536B9E" w:rsidRPr="008F33A0">
            <w:rPr>
              <w:rFonts w:asciiTheme="minorHAnsi" w:hAnsiTheme="minorHAnsi" w:cstheme="minorHAnsi"/>
            </w:rPr>
            <w:t>.</w:t>
          </w:r>
          <w:r w:rsidR="006658E0">
            <w:rPr>
              <w:rFonts w:asciiTheme="minorHAnsi" w:hAnsiTheme="minorHAnsi" w:cstheme="minorHAnsi"/>
            </w:rPr>
            <w:t xml:space="preserve">  </w:t>
          </w:r>
          <w:r w:rsidR="00536B9E" w:rsidRPr="008F33A0">
            <w:rPr>
              <w:rFonts w:asciiTheme="minorHAnsi" w:hAnsiTheme="minorHAnsi" w:cstheme="minorHAnsi"/>
            </w:rPr>
            <w:t xml:space="preserve">     </w:t>
          </w:r>
          <w:r w:rsidRPr="008F33A0">
            <w:rPr>
              <w:rFonts w:asciiTheme="minorHAnsi" w:hAnsiTheme="minorHAnsi" w:cstheme="minorHAnsi"/>
            </w:rPr>
            <w:t xml:space="preserve"> </w:t>
          </w:r>
        </w:p>
        <w:p w14:paraId="540FC270" w14:textId="77777777" w:rsidR="0043715E" w:rsidRPr="008F33A0" w:rsidRDefault="0043715E" w:rsidP="00340BD6">
          <w:pPr>
            <w:spacing w:line="360" w:lineRule="auto"/>
            <w:rPr>
              <w:rFonts w:asciiTheme="minorHAnsi" w:hAnsiTheme="minorHAnsi" w:cstheme="minorHAnsi"/>
            </w:rPr>
          </w:pPr>
        </w:p>
        <w:p w14:paraId="33F50A64" w14:textId="08CB7519" w:rsidR="0043715E" w:rsidRPr="008F33A0" w:rsidRDefault="0043715E" w:rsidP="00340BD6">
          <w:pPr>
            <w:pStyle w:val="Heading2"/>
            <w:spacing w:line="360" w:lineRule="auto"/>
            <w:rPr>
              <w:rFonts w:asciiTheme="minorHAnsi" w:hAnsiTheme="minorHAnsi" w:cstheme="minorHAnsi"/>
            </w:rPr>
          </w:pPr>
          <w:bookmarkStart w:id="9" w:name="_Toc27601745"/>
          <w:r w:rsidRPr="008F33A0">
            <w:rPr>
              <w:rFonts w:asciiTheme="minorHAnsi" w:hAnsiTheme="minorHAnsi" w:cstheme="minorHAnsi"/>
            </w:rPr>
            <w:t xml:space="preserve">Network </w:t>
          </w:r>
          <w:r w:rsidR="00F240BE">
            <w:rPr>
              <w:rFonts w:asciiTheme="minorHAnsi" w:hAnsiTheme="minorHAnsi" w:cstheme="minorHAnsi"/>
            </w:rPr>
            <w:t>D</w:t>
          </w:r>
          <w:r w:rsidRPr="008F33A0">
            <w:rPr>
              <w:rFonts w:asciiTheme="minorHAnsi" w:hAnsiTheme="minorHAnsi" w:cstheme="minorHAnsi"/>
            </w:rPr>
            <w:t>iagram</w:t>
          </w:r>
          <w:bookmarkEnd w:id="9"/>
          <w:r w:rsidRPr="008F33A0">
            <w:rPr>
              <w:rFonts w:asciiTheme="minorHAnsi" w:hAnsiTheme="minorHAnsi" w:cstheme="minorHAnsi"/>
            </w:rPr>
            <w:t xml:space="preserve"> </w:t>
          </w:r>
        </w:p>
        <w:p w14:paraId="531598A4" w14:textId="77777777" w:rsidR="006C4792" w:rsidRPr="008F33A0" w:rsidRDefault="006C4792" w:rsidP="00340BD6">
          <w:pPr>
            <w:spacing w:line="360" w:lineRule="auto"/>
            <w:rPr>
              <w:rFonts w:asciiTheme="minorHAnsi" w:hAnsiTheme="minorHAnsi" w:cstheme="minorHAnsi"/>
            </w:rPr>
          </w:pPr>
        </w:p>
        <w:p w14:paraId="3DC991AB" w14:textId="611E593E" w:rsidR="0043715E" w:rsidRPr="008F33A0" w:rsidRDefault="005D3397" w:rsidP="00340BD6">
          <w:pPr>
            <w:spacing w:line="360" w:lineRule="auto"/>
            <w:rPr>
              <w:rFonts w:asciiTheme="minorHAnsi" w:hAnsiTheme="minorHAnsi" w:cstheme="minorHAnsi"/>
            </w:rPr>
          </w:pPr>
          <w:r>
            <w:rPr>
              <w:rFonts w:asciiTheme="minorHAnsi" w:hAnsiTheme="minorHAnsi" w:cstheme="minorHAnsi"/>
            </w:rPr>
            <w:t>A</w:t>
          </w:r>
          <w:r w:rsidR="0043715E" w:rsidRPr="008F33A0">
            <w:rPr>
              <w:rFonts w:asciiTheme="minorHAnsi" w:hAnsiTheme="minorHAnsi" w:cstheme="minorHAnsi"/>
            </w:rPr>
            <w:t xml:space="preserve">n alternative tool </w:t>
          </w:r>
          <w:r w:rsidR="001246C1">
            <w:rPr>
              <w:rFonts w:asciiTheme="minorHAnsi" w:hAnsiTheme="minorHAnsi" w:cstheme="minorHAnsi"/>
            </w:rPr>
            <w:t xml:space="preserve">which may have been useful </w:t>
          </w:r>
          <w:r w:rsidR="0043715E" w:rsidRPr="008F33A0">
            <w:rPr>
              <w:rFonts w:asciiTheme="minorHAnsi" w:hAnsiTheme="minorHAnsi" w:cstheme="minorHAnsi"/>
            </w:rPr>
            <w:t>is the network diagram</w:t>
          </w:r>
          <w:r w:rsidR="001246C1">
            <w:rPr>
              <w:rFonts w:asciiTheme="minorHAnsi" w:hAnsiTheme="minorHAnsi" w:cstheme="minorHAnsi"/>
            </w:rPr>
            <w:t>.</w:t>
          </w:r>
          <w:r w:rsidR="0043715E" w:rsidRPr="008F33A0">
            <w:rPr>
              <w:rFonts w:asciiTheme="minorHAnsi" w:hAnsiTheme="minorHAnsi" w:cstheme="minorHAnsi"/>
            </w:rPr>
            <w:t xml:space="preserve"> </w:t>
          </w:r>
          <w:r w:rsidR="001246C1">
            <w:rPr>
              <w:rFonts w:asciiTheme="minorHAnsi" w:hAnsiTheme="minorHAnsi" w:cstheme="minorHAnsi"/>
            </w:rPr>
            <w:t xml:space="preserve"> </w:t>
          </w:r>
          <w:r w:rsidR="00C74C0D">
            <w:rPr>
              <w:rFonts w:asciiTheme="minorHAnsi" w:hAnsiTheme="minorHAnsi" w:cstheme="minorHAnsi"/>
            </w:rPr>
            <w:t>The diagram displays a</w:t>
          </w:r>
          <w:r w:rsidR="0043715E" w:rsidRPr="008F33A0">
            <w:rPr>
              <w:rFonts w:asciiTheme="minorHAnsi" w:hAnsiTheme="minorHAnsi" w:cstheme="minorHAnsi"/>
            </w:rPr>
            <w:t xml:space="preserve"> distinct representation of all tasks, responsibilities and work-flow of a project.  </w:t>
          </w:r>
          <w:r w:rsidR="009934E9">
            <w:rPr>
              <w:rFonts w:asciiTheme="minorHAnsi" w:hAnsiTheme="minorHAnsi" w:cstheme="minorHAnsi"/>
            </w:rPr>
            <w:t>Rumane (2013)</w:t>
          </w:r>
          <w:r>
            <w:rPr>
              <w:rFonts w:asciiTheme="minorHAnsi" w:hAnsiTheme="minorHAnsi" w:cstheme="minorHAnsi"/>
            </w:rPr>
            <w:t xml:space="preserve"> suggest</w:t>
          </w:r>
          <w:r w:rsidR="009934E9">
            <w:rPr>
              <w:rFonts w:asciiTheme="minorHAnsi" w:hAnsiTheme="minorHAnsi" w:cstheme="minorHAnsi"/>
            </w:rPr>
            <w:t>s</w:t>
          </w:r>
          <w:r>
            <w:rPr>
              <w:rFonts w:asciiTheme="minorHAnsi" w:hAnsiTheme="minorHAnsi" w:cstheme="minorHAnsi"/>
            </w:rPr>
            <w:t>, i</w:t>
          </w:r>
          <w:r w:rsidR="0043715E" w:rsidRPr="008F33A0">
            <w:rPr>
              <w:rFonts w:asciiTheme="minorHAnsi" w:hAnsiTheme="minorHAnsi" w:cstheme="minorHAnsi"/>
            </w:rPr>
            <w:t>t maps out schedules and work patterns as well as tracking each stage’s progression until completion.</w:t>
          </w:r>
          <w:r w:rsidR="001246C1">
            <w:rPr>
              <w:rFonts w:asciiTheme="minorHAnsi" w:hAnsiTheme="minorHAnsi" w:cstheme="minorHAnsi"/>
            </w:rPr>
            <w:t xml:space="preserve">  </w:t>
          </w:r>
          <w:r w:rsidR="00A62ED7">
            <w:rPr>
              <w:rFonts w:asciiTheme="minorHAnsi" w:hAnsiTheme="minorHAnsi" w:cstheme="minorHAnsi"/>
            </w:rPr>
            <w:t xml:space="preserve">It illustrates the project scope by encompassing every action associated with the project to help boost performance and productivity, improving comprehension.  </w:t>
          </w:r>
          <w:r w:rsidR="0043715E" w:rsidRPr="008F33A0">
            <w:rPr>
              <w:rFonts w:asciiTheme="minorHAnsi" w:hAnsiTheme="minorHAnsi" w:cstheme="minorHAnsi"/>
            </w:rPr>
            <w:t xml:space="preserve">However, </w:t>
          </w:r>
          <w:r>
            <w:rPr>
              <w:rFonts w:asciiTheme="minorHAnsi" w:hAnsiTheme="minorHAnsi" w:cstheme="minorHAnsi"/>
            </w:rPr>
            <w:t xml:space="preserve">according to </w:t>
          </w:r>
          <w:r w:rsidR="009934E9">
            <w:rPr>
              <w:rFonts w:asciiTheme="minorHAnsi" w:hAnsiTheme="minorHAnsi" w:cstheme="minorHAnsi"/>
            </w:rPr>
            <w:t>Black (2019)</w:t>
          </w:r>
          <w:r>
            <w:rPr>
              <w:rFonts w:asciiTheme="minorHAnsi" w:hAnsiTheme="minorHAnsi" w:cstheme="minorHAnsi"/>
            </w:rPr>
            <w:t xml:space="preserve">, </w:t>
          </w:r>
          <w:r w:rsidR="0043715E" w:rsidRPr="008F33A0">
            <w:rPr>
              <w:rFonts w:asciiTheme="minorHAnsi" w:hAnsiTheme="minorHAnsi" w:cstheme="minorHAnsi"/>
            </w:rPr>
            <w:t xml:space="preserve">the network diagram must be implemented and managed effectively using reliable and accurate information for a project to be successful.       </w:t>
          </w:r>
        </w:p>
        <w:p w14:paraId="78E6168C" w14:textId="77777777" w:rsidR="0043715E" w:rsidRPr="008F33A0" w:rsidRDefault="0043715E" w:rsidP="00340BD6">
          <w:pPr>
            <w:spacing w:line="360" w:lineRule="auto"/>
            <w:rPr>
              <w:rFonts w:asciiTheme="minorHAnsi" w:hAnsiTheme="minorHAnsi" w:cstheme="minorHAnsi"/>
            </w:rPr>
          </w:pPr>
        </w:p>
        <w:p w14:paraId="2DFBF95D" w14:textId="6363BE57" w:rsidR="0043715E" w:rsidRPr="008F33A0" w:rsidRDefault="0043715E" w:rsidP="00340BD6">
          <w:pPr>
            <w:spacing w:line="360" w:lineRule="auto"/>
            <w:rPr>
              <w:rFonts w:asciiTheme="minorHAnsi" w:hAnsiTheme="minorHAnsi" w:cstheme="minorHAnsi"/>
            </w:rPr>
          </w:pPr>
          <w:r w:rsidRPr="008F33A0">
            <w:rPr>
              <w:rFonts w:asciiTheme="minorHAnsi" w:hAnsiTheme="minorHAnsi" w:cstheme="minorHAnsi"/>
            </w:rPr>
            <w:t xml:space="preserve">The </w:t>
          </w:r>
          <w:r w:rsidR="00C74C0D">
            <w:rPr>
              <w:rFonts w:asciiTheme="minorHAnsi" w:hAnsiTheme="minorHAnsi" w:cstheme="minorHAnsi"/>
            </w:rPr>
            <w:t xml:space="preserve">complexity of the </w:t>
          </w:r>
          <w:r w:rsidRPr="008F33A0">
            <w:rPr>
              <w:rFonts w:asciiTheme="minorHAnsi" w:hAnsiTheme="minorHAnsi" w:cstheme="minorHAnsi"/>
            </w:rPr>
            <w:t>network diagram may have been time consuming for project EYST</w:t>
          </w:r>
          <w:r w:rsidR="0021456C">
            <w:rPr>
              <w:rFonts w:asciiTheme="minorHAnsi" w:hAnsiTheme="minorHAnsi" w:cstheme="minorHAnsi"/>
            </w:rPr>
            <w:t xml:space="preserve"> </w:t>
          </w:r>
          <w:r w:rsidRPr="008F33A0">
            <w:rPr>
              <w:rFonts w:asciiTheme="minorHAnsi" w:hAnsiTheme="minorHAnsi" w:cstheme="minorHAnsi"/>
            </w:rPr>
            <w:t xml:space="preserve">therefore it was decided not to implement this tool.  Alternatively, the WBS proposed a more efficient way to identify and control deliverables making it a more appropriate choice for project EYST.  </w:t>
          </w:r>
        </w:p>
        <w:p w14:paraId="6090F432" w14:textId="77777777" w:rsidR="0043715E" w:rsidRPr="008F33A0" w:rsidRDefault="0043715E" w:rsidP="00340BD6">
          <w:pPr>
            <w:spacing w:line="360" w:lineRule="auto"/>
            <w:rPr>
              <w:rFonts w:asciiTheme="minorHAnsi" w:hAnsiTheme="minorHAnsi" w:cstheme="minorHAnsi"/>
            </w:rPr>
          </w:pPr>
        </w:p>
        <w:p w14:paraId="4FB248D4" w14:textId="745A8750" w:rsidR="009D0748" w:rsidRPr="008F33A0" w:rsidRDefault="009D0748" w:rsidP="00340BD6">
          <w:pPr>
            <w:pStyle w:val="Heading2"/>
            <w:spacing w:line="360" w:lineRule="auto"/>
            <w:rPr>
              <w:rFonts w:asciiTheme="minorHAnsi" w:hAnsiTheme="minorHAnsi" w:cstheme="minorHAnsi"/>
            </w:rPr>
          </w:pPr>
          <w:bookmarkStart w:id="10" w:name="_Toc27601746"/>
          <w:r w:rsidRPr="008F33A0">
            <w:rPr>
              <w:rFonts w:asciiTheme="minorHAnsi" w:hAnsiTheme="minorHAnsi" w:cstheme="minorHAnsi"/>
            </w:rPr>
            <w:t xml:space="preserve">Monitor and </w:t>
          </w:r>
          <w:r w:rsidR="00F240BE">
            <w:rPr>
              <w:rFonts w:asciiTheme="minorHAnsi" w:hAnsiTheme="minorHAnsi" w:cstheme="minorHAnsi"/>
            </w:rPr>
            <w:t>C</w:t>
          </w:r>
          <w:r w:rsidRPr="008F33A0">
            <w:rPr>
              <w:rFonts w:asciiTheme="minorHAnsi" w:hAnsiTheme="minorHAnsi" w:cstheme="minorHAnsi"/>
            </w:rPr>
            <w:t>ontrol</w:t>
          </w:r>
          <w:bookmarkEnd w:id="10"/>
        </w:p>
        <w:p w14:paraId="15A943CA" w14:textId="77777777" w:rsidR="006C4792" w:rsidRPr="008F33A0" w:rsidRDefault="006C4792" w:rsidP="00340BD6">
          <w:pPr>
            <w:spacing w:line="360" w:lineRule="auto"/>
            <w:rPr>
              <w:rFonts w:asciiTheme="minorHAnsi" w:hAnsiTheme="minorHAnsi" w:cstheme="minorHAnsi"/>
            </w:rPr>
          </w:pPr>
        </w:p>
        <w:p w14:paraId="05A0C579" w14:textId="596CD08C" w:rsidR="009D0748" w:rsidRPr="008F33A0" w:rsidRDefault="009D0748" w:rsidP="00340BD6">
          <w:pPr>
            <w:spacing w:line="360" w:lineRule="auto"/>
            <w:rPr>
              <w:rFonts w:asciiTheme="minorHAnsi" w:hAnsiTheme="minorHAnsi" w:cstheme="minorHAnsi"/>
              <w:color w:val="000000" w:themeColor="text1"/>
            </w:rPr>
          </w:pPr>
          <w:r w:rsidRPr="008F33A0">
            <w:rPr>
              <w:rFonts w:asciiTheme="minorHAnsi" w:hAnsiTheme="minorHAnsi" w:cstheme="minorHAnsi"/>
              <w:color w:val="000000" w:themeColor="text1"/>
            </w:rPr>
            <w:t>Monitoring and controlling requires each activity to be tracked regularly maintaining project progression</w:t>
          </w:r>
          <w:r w:rsidR="005D3397">
            <w:rPr>
              <w:rFonts w:asciiTheme="minorHAnsi" w:hAnsiTheme="minorHAnsi" w:cstheme="minorHAnsi"/>
              <w:color w:val="000000" w:themeColor="text1"/>
            </w:rPr>
            <w:t xml:space="preserve"> (</w:t>
          </w:r>
          <w:r w:rsidR="00987CF8">
            <w:rPr>
              <w:rFonts w:asciiTheme="minorHAnsi" w:hAnsiTheme="minorHAnsi" w:cstheme="minorHAnsi"/>
              <w:color w:val="000000" w:themeColor="text1"/>
            </w:rPr>
            <w:t>Westland, 2007</w:t>
          </w:r>
          <w:r w:rsidR="005D3397">
            <w:rPr>
              <w:rFonts w:asciiTheme="minorHAnsi" w:hAnsiTheme="minorHAnsi" w:cstheme="minorHAnsi"/>
              <w:color w:val="000000" w:themeColor="text1"/>
            </w:rPr>
            <w:t>)</w:t>
          </w:r>
          <w:r w:rsidRPr="008F33A0">
            <w:rPr>
              <w:rFonts w:asciiTheme="minorHAnsi" w:hAnsiTheme="minorHAnsi" w:cstheme="minorHAnsi"/>
              <w:color w:val="000000" w:themeColor="text1"/>
            </w:rPr>
            <w:t>.  Situations may change at any time therefore project managers must be prepared to make adjustments.  The constant reviewing can ensure the agreed deliverables are implemented when executing the project.</w:t>
          </w:r>
          <w:r w:rsidR="004B6A99" w:rsidRPr="008F33A0">
            <w:rPr>
              <w:rFonts w:asciiTheme="minorHAnsi" w:hAnsiTheme="minorHAnsi" w:cstheme="minorHAnsi"/>
              <w:color w:val="000000" w:themeColor="text1"/>
            </w:rPr>
            <w:t xml:space="preserve">  </w:t>
          </w:r>
          <w:r w:rsidR="00A0311F" w:rsidRPr="008F33A0">
            <w:rPr>
              <w:rFonts w:asciiTheme="minorHAnsi" w:hAnsiTheme="minorHAnsi" w:cstheme="minorHAnsi"/>
              <w:color w:val="000000" w:themeColor="text1"/>
            </w:rPr>
            <w:t>By monitoring project deliverables, potential problems were identified however issues were controlled using pl</w:t>
          </w:r>
          <w:r w:rsidR="00156678" w:rsidRPr="008F33A0">
            <w:rPr>
              <w:rFonts w:asciiTheme="minorHAnsi" w:hAnsiTheme="minorHAnsi" w:cstheme="minorHAnsi"/>
              <w:color w:val="000000" w:themeColor="text1"/>
            </w:rPr>
            <w:t xml:space="preserve">anned actions.  This was achieved using </w:t>
          </w:r>
          <w:r w:rsidR="00A0311F" w:rsidRPr="008F33A0">
            <w:rPr>
              <w:rFonts w:asciiTheme="minorHAnsi" w:hAnsiTheme="minorHAnsi" w:cstheme="minorHAnsi"/>
              <w:color w:val="000000" w:themeColor="text1"/>
            </w:rPr>
            <w:t>a risk analysi</w:t>
          </w:r>
          <w:r w:rsidR="00156678" w:rsidRPr="008F33A0">
            <w:rPr>
              <w:rFonts w:asciiTheme="minorHAnsi" w:hAnsiTheme="minorHAnsi" w:cstheme="minorHAnsi"/>
              <w:color w:val="000000" w:themeColor="text1"/>
            </w:rPr>
            <w:t>ng tool</w:t>
          </w:r>
          <w:r w:rsidR="00A0311F" w:rsidRPr="008F33A0">
            <w:rPr>
              <w:rFonts w:asciiTheme="minorHAnsi" w:hAnsiTheme="minorHAnsi" w:cstheme="minorHAnsi"/>
              <w:color w:val="000000" w:themeColor="text1"/>
            </w:rPr>
            <w:t xml:space="preserve">.      </w:t>
          </w:r>
          <w:r w:rsidRPr="008F33A0">
            <w:rPr>
              <w:rFonts w:asciiTheme="minorHAnsi" w:hAnsiTheme="minorHAnsi" w:cstheme="minorHAnsi"/>
              <w:color w:val="000000" w:themeColor="text1"/>
            </w:rPr>
            <w:t xml:space="preserve">   </w:t>
          </w:r>
        </w:p>
        <w:p w14:paraId="6C576182" w14:textId="77777777" w:rsidR="00536B9E" w:rsidRPr="008F33A0" w:rsidRDefault="00536B9E" w:rsidP="00340BD6">
          <w:pPr>
            <w:spacing w:line="360" w:lineRule="auto"/>
            <w:rPr>
              <w:rFonts w:asciiTheme="minorHAnsi" w:hAnsiTheme="minorHAnsi" w:cstheme="minorHAnsi"/>
            </w:rPr>
          </w:pPr>
        </w:p>
        <w:p w14:paraId="463BB909" w14:textId="77777777" w:rsidR="00CE6729" w:rsidRDefault="00CE6729" w:rsidP="00340BD6">
          <w:pPr>
            <w:pStyle w:val="Heading2"/>
            <w:spacing w:line="360" w:lineRule="auto"/>
            <w:rPr>
              <w:rFonts w:asciiTheme="minorHAnsi" w:hAnsiTheme="minorHAnsi" w:cstheme="minorHAnsi"/>
            </w:rPr>
          </w:pPr>
        </w:p>
        <w:p w14:paraId="51497F0E" w14:textId="77777777" w:rsidR="00CE6729" w:rsidRPr="00CE6729" w:rsidRDefault="00CE6729" w:rsidP="00CE6729">
          <w:pPr>
            <w:rPr>
              <w:lang w:eastAsia="en-US"/>
            </w:rPr>
          </w:pPr>
        </w:p>
        <w:p w14:paraId="4905C2B7" w14:textId="105D60AC" w:rsidR="00BB6C33" w:rsidRPr="008F33A0" w:rsidRDefault="00BB6C33" w:rsidP="00340BD6">
          <w:pPr>
            <w:pStyle w:val="Heading2"/>
            <w:spacing w:line="360" w:lineRule="auto"/>
            <w:rPr>
              <w:rFonts w:asciiTheme="minorHAnsi" w:hAnsiTheme="minorHAnsi" w:cstheme="minorHAnsi"/>
            </w:rPr>
          </w:pPr>
          <w:bookmarkStart w:id="11" w:name="_Toc27601747"/>
          <w:r w:rsidRPr="008F33A0">
            <w:rPr>
              <w:rFonts w:asciiTheme="minorHAnsi" w:hAnsiTheme="minorHAnsi" w:cstheme="minorHAnsi"/>
            </w:rPr>
            <w:lastRenderedPageBreak/>
            <w:t xml:space="preserve">Risk </w:t>
          </w:r>
          <w:r w:rsidR="0077194F">
            <w:rPr>
              <w:rFonts w:asciiTheme="minorHAnsi" w:hAnsiTheme="minorHAnsi" w:cstheme="minorHAnsi"/>
            </w:rPr>
            <w:t>A</w:t>
          </w:r>
          <w:r w:rsidRPr="008F33A0">
            <w:rPr>
              <w:rFonts w:asciiTheme="minorHAnsi" w:hAnsiTheme="minorHAnsi" w:cstheme="minorHAnsi"/>
            </w:rPr>
            <w:t>nalysis</w:t>
          </w:r>
          <w:bookmarkEnd w:id="11"/>
          <w:r w:rsidRPr="008F33A0">
            <w:rPr>
              <w:rFonts w:asciiTheme="minorHAnsi" w:hAnsiTheme="minorHAnsi" w:cstheme="minorHAnsi"/>
            </w:rPr>
            <w:t xml:space="preserve"> </w:t>
          </w:r>
        </w:p>
        <w:p w14:paraId="3735851D" w14:textId="6A2A7478" w:rsidR="006C4792" w:rsidRPr="008F33A0" w:rsidRDefault="00717B14" w:rsidP="00340BD6">
          <w:pPr>
            <w:spacing w:line="360" w:lineRule="auto"/>
            <w:jc w:val="center"/>
            <w:rPr>
              <w:rFonts w:asciiTheme="minorHAnsi" w:hAnsiTheme="minorHAnsi" w:cstheme="minorHAnsi"/>
            </w:rPr>
          </w:pPr>
          <w:r w:rsidRPr="008F33A0">
            <w:rPr>
              <w:rFonts w:asciiTheme="minorHAnsi" w:hAnsiTheme="minorHAnsi" w:cstheme="minorHAnsi"/>
            </w:rPr>
            <w:t>Figure 5.</w:t>
          </w:r>
        </w:p>
        <w:p w14:paraId="79C2FE9A" w14:textId="5FDCE28E" w:rsidR="00717B14" w:rsidRPr="008F33A0" w:rsidRDefault="00717B14" w:rsidP="00340BD6">
          <w:pPr>
            <w:spacing w:line="360" w:lineRule="auto"/>
            <w:jc w:val="center"/>
            <w:rPr>
              <w:rFonts w:asciiTheme="minorHAnsi" w:hAnsiTheme="minorHAnsi" w:cstheme="minorHAnsi"/>
            </w:rPr>
          </w:pPr>
          <w:r w:rsidRPr="008F33A0">
            <w:rPr>
              <w:rFonts w:asciiTheme="minorHAnsi" w:hAnsiTheme="minorHAnsi" w:cstheme="minorHAnsi"/>
              <w:noProof/>
            </w:rPr>
            <w:drawing>
              <wp:inline distT="0" distB="0" distL="0" distR="0" wp14:anchorId="37EC50A1" wp14:editId="695C00BE">
                <wp:extent cx="4099560" cy="3878580"/>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isk analysis.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62229" cy="3937871"/>
                        </a:xfrm>
                        <a:prstGeom prst="rect">
                          <a:avLst/>
                        </a:prstGeom>
                      </pic:spPr>
                    </pic:pic>
                  </a:graphicData>
                </a:graphic>
              </wp:inline>
            </w:drawing>
          </w:r>
        </w:p>
        <w:p w14:paraId="3E3F8CBB" w14:textId="77777777" w:rsidR="00717B14" w:rsidRPr="008F33A0" w:rsidRDefault="00717B14" w:rsidP="00340BD6">
          <w:pPr>
            <w:spacing w:line="360" w:lineRule="auto"/>
            <w:rPr>
              <w:rFonts w:asciiTheme="minorHAnsi" w:hAnsiTheme="minorHAnsi" w:cstheme="minorHAnsi"/>
            </w:rPr>
          </w:pPr>
        </w:p>
        <w:p w14:paraId="6A7F6716" w14:textId="77777777" w:rsidR="005D3397" w:rsidRDefault="005D3397" w:rsidP="00340BD6">
          <w:pPr>
            <w:spacing w:line="360" w:lineRule="auto"/>
            <w:rPr>
              <w:rFonts w:asciiTheme="minorHAnsi" w:hAnsiTheme="minorHAnsi" w:cstheme="minorHAnsi"/>
            </w:rPr>
          </w:pPr>
        </w:p>
        <w:p w14:paraId="21C0E66D" w14:textId="63F11653" w:rsidR="0066239D" w:rsidRPr="008F33A0" w:rsidRDefault="00160934" w:rsidP="00340BD6">
          <w:pPr>
            <w:spacing w:line="360" w:lineRule="auto"/>
            <w:rPr>
              <w:rFonts w:asciiTheme="minorHAnsi" w:hAnsiTheme="minorHAnsi" w:cstheme="minorHAnsi"/>
            </w:rPr>
          </w:pPr>
          <w:r w:rsidRPr="008F33A0">
            <w:rPr>
              <w:rFonts w:asciiTheme="minorHAnsi" w:hAnsiTheme="minorHAnsi" w:cstheme="minorHAnsi"/>
            </w:rPr>
            <w:t xml:space="preserve">A risk analysis </w:t>
          </w:r>
          <w:r w:rsidR="00717B14" w:rsidRPr="008F33A0">
            <w:rPr>
              <w:rFonts w:asciiTheme="minorHAnsi" w:hAnsiTheme="minorHAnsi" w:cstheme="minorHAnsi"/>
            </w:rPr>
            <w:t xml:space="preserve">(figure 5.), </w:t>
          </w:r>
          <w:r w:rsidRPr="008F33A0">
            <w:rPr>
              <w:rFonts w:asciiTheme="minorHAnsi" w:hAnsiTheme="minorHAnsi" w:cstheme="minorHAnsi"/>
            </w:rPr>
            <w:t>is a process which helps identify and manage possible problems that may undermine the project initiatives</w:t>
          </w:r>
          <w:r w:rsidR="005D3397">
            <w:rPr>
              <w:rFonts w:asciiTheme="minorHAnsi" w:hAnsiTheme="minorHAnsi" w:cstheme="minorHAnsi"/>
            </w:rPr>
            <w:t xml:space="preserve"> according to</w:t>
          </w:r>
          <w:r w:rsidR="00987CF8">
            <w:rPr>
              <w:rFonts w:asciiTheme="minorHAnsi" w:hAnsiTheme="minorHAnsi" w:cstheme="minorHAnsi"/>
            </w:rPr>
            <w:t xml:space="preserve"> Aven (2015).</w:t>
          </w:r>
          <w:r w:rsidRPr="008F33A0">
            <w:rPr>
              <w:rFonts w:asciiTheme="minorHAnsi" w:hAnsiTheme="minorHAnsi" w:cstheme="minorHAnsi"/>
            </w:rPr>
            <w:t xml:space="preserve"> </w:t>
          </w:r>
          <w:r w:rsidR="00987CF8">
            <w:rPr>
              <w:rFonts w:asciiTheme="minorHAnsi" w:hAnsiTheme="minorHAnsi" w:cstheme="minorHAnsi"/>
            </w:rPr>
            <w:t xml:space="preserve"> </w:t>
          </w:r>
          <w:r w:rsidRPr="008F33A0">
            <w:rPr>
              <w:rFonts w:asciiTheme="minorHAnsi" w:hAnsiTheme="minorHAnsi" w:cstheme="minorHAnsi"/>
            </w:rPr>
            <w:t xml:space="preserve">It </w:t>
          </w:r>
          <w:r w:rsidR="00176767" w:rsidRPr="008F33A0">
            <w:rPr>
              <w:rFonts w:asciiTheme="minorHAnsi" w:hAnsiTheme="minorHAnsi" w:cstheme="minorHAnsi"/>
            </w:rPr>
            <w:t>recognises threats and estimates the likelihood of it materialising.  Although it may be complex and requires detailed information, it can be an essential tool saving time, money and reputation.  A risk assessment can create a strategic plan to mitigate and overcome potential threats ensuring project deliverables are achieved.</w:t>
          </w:r>
          <w:r w:rsidR="0010057A" w:rsidRPr="008F33A0">
            <w:rPr>
              <w:rFonts w:asciiTheme="minorHAnsi" w:hAnsiTheme="minorHAnsi" w:cstheme="minorHAnsi"/>
            </w:rPr>
            <w:t xml:space="preserve">  However</w:t>
          </w:r>
          <w:r w:rsidR="00F14C64" w:rsidRPr="008F33A0">
            <w:rPr>
              <w:rFonts w:asciiTheme="minorHAnsi" w:hAnsiTheme="minorHAnsi" w:cstheme="minorHAnsi"/>
            </w:rPr>
            <w:t>,</w:t>
          </w:r>
          <w:r w:rsidR="0010057A" w:rsidRPr="008F33A0">
            <w:rPr>
              <w:rFonts w:asciiTheme="minorHAnsi" w:hAnsiTheme="minorHAnsi" w:cstheme="minorHAnsi"/>
            </w:rPr>
            <w:t xml:space="preserve"> achieving meaningful and valuable assessments would only be possible with relevant knowledge and experience which identifies hazards and recognises risk likelihoods and severity</w:t>
          </w:r>
          <w:r w:rsidR="005D3397">
            <w:rPr>
              <w:rFonts w:asciiTheme="minorHAnsi" w:hAnsiTheme="minorHAnsi" w:cstheme="minorHAnsi"/>
            </w:rPr>
            <w:t xml:space="preserve"> (</w:t>
          </w:r>
          <w:r w:rsidR="004B0995">
            <w:rPr>
              <w:rFonts w:asciiTheme="minorHAnsi" w:hAnsiTheme="minorHAnsi" w:cstheme="minorHAnsi"/>
            </w:rPr>
            <w:t>Iirsm, 2016</w:t>
          </w:r>
          <w:r w:rsidR="005D3397">
            <w:rPr>
              <w:rFonts w:asciiTheme="minorHAnsi" w:hAnsiTheme="minorHAnsi" w:cstheme="minorHAnsi"/>
            </w:rPr>
            <w:t>)</w:t>
          </w:r>
          <w:r w:rsidR="0010057A" w:rsidRPr="008F33A0">
            <w:rPr>
              <w:rFonts w:asciiTheme="minorHAnsi" w:hAnsiTheme="minorHAnsi" w:cstheme="minorHAnsi"/>
            </w:rPr>
            <w:t xml:space="preserve">.    </w:t>
          </w:r>
          <w:r w:rsidR="00176767" w:rsidRPr="008F33A0">
            <w:rPr>
              <w:rFonts w:asciiTheme="minorHAnsi" w:hAnsiTheme="minorHAnsi" w:cstheme="minorHAnsi"/>
            </w:rPr>
            <w:t xml:space="preserve">     </w:t>
          </w:r>
        </w:p>
        <w:p w14:paraId="718470E8" w14:textId="77777777" w:rsidR="00BE65EE" w:rsidRPr="008F33A0" w:rsidRDefault="00BE65EE" w:rsidP="00340BD6">
          <w:pPr>
            <w:spacing w:line="360" w:lineRule="auto"/>
            <w:rPr>
              <w:rFonts w:asciiTheme="minorHAnsi" w:hAnsiTheme="minorHAnsi" w:cstheme="minorHAnsi"/>
            </w:rPr>
          </w:pPr>
        </w:p>
        <w:p w14:paraId="234485DB" w14:textId="10D24397" w:rsidR="0066239D" w:rsidRPr="008F33A0" w:rsidRDefault="00E96F3F" w:rsidP="00340BD6">
          <w:pPr>
            <w:spacing w:line="360" w:lineRule="auto"/>
            <w:rPr>
              <w:rFonts w:asciiTheme="minorHAnsi" w:hAnsiTheme="minorHAnsi" w:cstheme="minorHAnsi"/>
            </w:rPr>
          </w:pPr>
          <w:r w:rsidRPr="008F33A0">
            <w:rPr>
              <w:rFonts w:asciiTheme="minorHAnsi" w:hAnsiTheme="minorHAnsi" w:cstheme="minorHAnsi"/>
            </w:rPr>
            <w:t xml:space="preserve">While conducting project EYST’s risk assessment, it was anticipated the online survey was lengthy with too many questions.  Concerns arose as the </w:t>
          </w:r>
          <w:r w:rsidR="00364A28" w:rsidRPr="008F33A0">
            <w:rPr>
              <w:rFonts w:asciiTheme="minorHAnsi" w:hAnsiTheme="minorHAnsi" w:cstheme="minorHAnsi"/>
            </w:rPr>
            <w:t xml:space="preserve">identified </w:t>
          </w:r>
          <w:r w:rsidRPr="008F33A0">
            <w:rPr>
              <w:rFonts w:asciiTheme="minorHAnsi" w:hAnsiTheme="minorHAnsi" w:cstheme="minorHAnsi"/>
            </w:rPr>
            <w:t xml:space="preserve">risk would </w:t>
          </w:r>
          <w:r w:rsidR="0099637A" w:rsidRPr="008F33A0">
            <w:rPr>
              <w:rFonts w:asciiTheme="minorHAnsi" w:hAnsiTheme="minorHAnsi" w:cstheme="minorHAnsi"/>
            </w:rPr>
            <w:t xml:space="preserve">have </w:t>
          </w:r>
          <w:r w:rsidRPr="008F33A0">
            <w:rPr>
              <w:rFonts w:asciiTheme="minorHAnsi" w:hAnsiTheme="minorHAnsi" w:cstheme="minorHAnsi"/>
            </w:rPr>
            <w:t>highly impact</w:t>
          </w:r>
          <w:r w:rsidR="0099637A" w:rsidRPr="008F33A0">
            <w:rPr>
              <w:rFonts w:asciiTheme="minorHAnsi" w:hAnsiTheme="minorHAnsi" w:cstheme="minorHAnsi"/>
            </w:rPr>
            <w:t>ed</w:t>
          </w:r>
          <w:r w:rsidRPr="008F33A0">
            <w:rPr>
              <w:rFonts w:asciiTheme="minorHAnsi" w:hAnsiTheme="minorHAnsi" w:cstheme="minorHAnsi"/>
            </w:rPr>
            <w:t xml:space="preserve"> the successful completion of project EYST.  Therefore</w:t>
          </w:r>
          <w:r w:rsidR="00027FB3" w:rsidRPr="008F33A0">
            <w:rPr>
              <w:rFonts w:asciiTheme="minorHAnsi" w:hAnsiTheme="minorHAnsi" w:cstheme="minorHAnsi"/>
            </w:rPr>
            <w:t>,</w:t>
          </w:r>
          <w:r w:rsidRPr="008F33A0">
            <w:rPr>
              <w:rFonts w:asciiTheme="minorHAnsi" w:hAnsiTheme="minorHAnsi" w:cstheme="minorHAnsi"/>
            </w:rPr>
            <w:t xml:space="preserve"> </w:t>
          </w:r>
          <w:r w:rsidR="00027FB3" w:rsidRPr="008F33A0">
            <w:rPr>
              <w:rFonts w:asciiTheme="minorHAnsi" w:hAnsiTheme="minorHAnsi" w:cstheme="minorHAnsi"/>
            </w:rPr>
            <w:t xml:space="preserve">the </w:t>
          </w:r>
          <w:r w:rsidRPr="008F33A0">
            <w:rPr>
              <w:rFonts w:asciiTheme="minorHAnsi" w:hAnsiTheme="minorHAnsi" w:cstheme="minorHAnsi"/>
            </w:rPr>
            <w:t xml:space="preserve">planned mitigating </w:t>
          </w:r>
          <w:r w:rsidRPr="008F33A0">
            <w:rPr>
              <w:rFonts w:asciiTheme="minorHAnsi" w:hAnsiTheme="minorHAnsi" w:cstheme="minorHAnsi"/>
            </w:rPr>
            <w:lastRenderedPageBreak/>
            <w:t>actions were implemented where alternative options</w:t>
          </w:r>
          <w:r w:rsidR="00027FB3" w:rsidRPr="008F33A0">
            <w:rPr>
              <w:rFonts w:asciiTheme="minorHAnsi" w:hAnsiTheme="minorHAnsi" w:cstheme="minorHAnsi"/>
            </w:rPr>
            <w:t xml:space="preserve"> were made available</w:t>
          </w:r>
          <w:r w:rsidR="00364A28" w:rsidRPr="008F33A0">
            <w:rPr>
              <w:rFonts w:asciiTheme="minorHAnsi" w:hAnsiTheme="minorHAnsi" w:cstheme="minorHAnsi"/>
            </w:rPr>
            <w:t xml:space="preserve"> for BAME graduates</w:t>
          </w:r>
          <w:r w:rsidR="00027FB3" w:rsidRPr="008F33A0">
            <w:rPr>
              <w:rFonts w:asciiTheme="minorHAnsi" w:hAnsiTheme="minorHAnsi" w:cstheme="minorHAnsi"/>
            </w:rPr>
            <w:t>.</w:t>
          </w:r>
          <w:r w:rsidRPr="008F33A0">
            <w:rPr>
              <w:rFonts w:asciiTheme="minorHAnsi" w:hAnsiTheme="minorHAnsi" w:cstheme="minorHAnsi"/>
            </w:rPr>
            <w:t xml:space="preserve">      </w:t>
          </w:r>
        </w:p>
        <w:p w14:paraId="79D6DD5F" w14:textId="77777777" w:rsidR="0099637A" w:rsidRPr="008F33A0" w:rsidRDefault="0099637A" w:rsidP="00340BD6">
          <w:pPr>
            <w:spacing w:line="360" w:lineRule="auto"/>
            <w:rPr>
              <w:rFonts w:asciiTheme="minorHAnsi" w:hAnsiTheme="minorHAnsi" w:cstheme="minorHAnsi"/>
              <w:color w:val="000000" w:themeColor="text1"/>
            </w:rPr>
          </w:pPr>
        </w:p>
        <w:p w14:paraId="26643D4F" w14:textId="139FFD35" w:rsidR="00B92548" w:rsidRPr="008F33A0" w:rsidRDefault="00BB6C33" w:rsidP="00340BD6">
          <w:pPr>
            <w:pStyle w:val="Heading2"/>
            <w:spacing w:line="360" w:lineRule="auto"/>
            <w:rPr>
              <w:rFonts w:asciiTheme="minorHAnsi" w:hAnsiTheme="minorHAnsi" w:cstheme="minorHAnsi"/>
            </w:rPr>
          </w:pPr>
          <w:bookmarkStart w:id="12" w:name="_Toc27601748"/>
          <w:r w:rsidRPr="008F33A0">
            <w:rPr>
              <w:rFonts w:asciiTheme="minorHAnsi" w:hAnsiTheme="minorHAnsi" w:cstheme="minorHAnsi"/>
            </w:rPr>
            <w:t xml:space="preserve">Iron </w:t>
          </w:r>
          <w:r w:rsidR="00F240BE">
            <w:rPr>
              <w:rFonts w:asciiTheme="minorHAnsi" w:hAnsiTheme="minorHAnsi" w:cstheme="minorHAnsi"/>
            </w:rPr>
            <w:t>T</w:t>
          </w:r>
          <w:r w:rsidRPr="008F33A0">
            <w:rPr>
              <w:rFonts w:asciiTheme="minorHAnsi" w:hAnsiTheme="minorHAnsi" w:cstheme="minorHAnsi"/>
            </w:rPr>
            <w:t>riangle</w:t>
          </w:r>
          <w:bookmarkEnd w:id="12"/>
          <w:r w:rsidRPr="008F33A0">
            <w:rPr>
              <w:rFonts w:asciiTheme="minorHAnsi" w:hAnsiTheme="minorHAnsi" w:cstheme="minorHAnsi"/>
            </w:rPr>
            <w:t xml:space="preserve"> </w:t>
          </w:r>
        </w:p>
        <w:p w14:paraId="087B5F23" w14:textId="77777777" w:rsidR="006C4792" w:rsidRPr="008F33A0" w:rsidRDefault="006C4792" w:rsidP="00340BD6">
          <w:pPr>
            <w:spacing w:line="360" w:lineRule="auto"/>
            <w:rPr>
              <w:rFonts w:asciiTheme="minorHAnsi" w:hAnsiTheme="minorHAnsi" w:cstheme="minorHAnsi"/>
            </w:rPr>
          </w:pPr>
        </w:p>
        <w:p w14:paraId="00D63BD1" w14:textId="1B21F7D9" w:rsidR="007E2089" w:rsidRPr="00286B48" w:rsidRDefault="006F04F0" w:rsidP="00340BD6">
          <w:pPr>
            <w:spacing w:line="360" w:lineRule="auto"/>
          </w:pPr>
          <w:r w:rsidRPr="008F33A0">
            <w:rPr>
              <w:rFonts w:asciiTheme="minorHAnsi" w:hAnsiTheme="minorHAnsi" w:cstheme="minorHAnsi"/>
              <w:color w:val="000000" w:themeColor="text1"/>
            </w:rPr>
            <w:t xml:space="preserve">A tool associated with risk analysis is the iron triangle.  The model consists of the basic </w:t>
          </w:r>
          <w:r w:rsidR="00850327" w:rsidRPr="008F33A0">
            <w:rPr>
              <w:rFonts w:asciiTheme="minorHAnsi" w:hAnsiTheme="minorHAnsi" w:cstheme="minorHAnsi"/>
              <w:color w:val="000000" w:themeColor="text1"/>
            </w:rPr>
            <w:t>parameters required in order to assess project performance.</w:t>
          </w:r>
          <w:r w:rsidR="005D3397">
            <w:rPr>
              <w:rFonts w:asciiTheme="minorHAnsi" w:hAnsiTheme="minorHAnsi" w:cstheme="minorHAnsi"/>
              <w:color w:val="000000" w:themeColor="text1"/>
            </w:rPr>
            <w:t xml:space="preserve"> </w:t>
          </w:r>
          <w:r w:rsidR="00286B48">
            <w:rPr>
              <w:rFonts w:asciiTheme="minorHAnsi" w:hAnsiTheme="minorHAnsi" w:cstheme="minorHAnsi"/>
              <w:color w:val="000000" w:themeColor="text1"/>
            </w:rPr>
            <w:t xml:space="preserve"> I</w:t>
          </w:r>
          <w:r w:rsidR="00850327" w:rsidRPr="008F33A0">
            <w:rPr>
              <w:rFonts w:asciiTheme="minorHAnsi" w:hAnsiTheme="minorHAnsi" w:cstheme="minorHAnsi"/>
              <w:color w:val="000000" w:themeColor="text1"/>
            </w:rPr>
            <w:t>t identifies if the project is completed within the time limit and cost limit, as well as recognising if the specified level of quality is achieved.</w:t>
          </w:r>
          <w:r w:rsidR="00590B82" w:rsidRPr="008F33A0">
            <w:rPr>
              <w:rFonts w:asciiTheme="minorHAnsi" w:hAnsiTheme="minorHAnsi" w:cstheme="minorHAnsi"/>
              <w:color w:val="000000" w:themeColor="text1"/>
            </w:rPr>
            <w:t xml:space="preserve">  As most projects require more broader perspectives, these three elements are very limited measures to ensure project success</w:t>
          </w:r>
          <w:r w:rsidR="00286B48">
            <w:rPr>
              <w:rFonts w:asciiTheme="minorHAnsi" w:hAnsiTheme="minorHAnsi" w:cstheme="minorHAnsi"/>
              <w:color w:val="000000" w:themeColor="text1"/>
            </w:rPr>
            <w:t xml:space="preserve"> </w:t>
          </w:r>
          <w:r w:rsidR="00286B48" w:rsidRPr="00286B48">
            <w:rPr>
              <w:rFonts w:asciiTheme="minorHAnsi" w:hAnsiTheme="minorHAnsi" w:cstheme="minorHAnsi"/>
              <w:color w:val="000000" w:themeColor="text1"/>
            </w:rPr>
            <w:t>(</w:t>
          </w:r>
          <w:r w:rsidR="00286B48" w:rsidRPr="00286B48">
            <w:rPr>
              <w:rFonts w:asciiTheme="minorHAnsi" w:hAnsiTheme="minorHAnsi" w:cstheme="minorHAnsi"/>
              <w:color w:val="000000"/>
            </w:rPr>
            <w:t>Pollack et al 2018)</w:t>
          </w:r>
          <w:r w:rsidR="00590B82" w:rsidRPr="00286B48">
            <w:rPr>
              <w:rFonts w:asciiTheme="minorHAnsi" w:hAnsiTheme="minorHAnsi" w:cstheme="minorHAnsi"/>
              <w:color w:val="000000" w:themeColor="text1"/>
            </w:rPr>
            <w:t>.</w:t>
          </w:r>
          <w:r w:rsidR="00590B82" w:rsidRPr="008F33A0">
            <w:rPr>
              <w:rFonts w:asciiTheme="minorHAnsi" w:hAnsiTheme="minorHAnsi" w:cstheme="minorHAnsi"/>
              <w:color w:val="000000" w:themeColor="text1"/>
            </w:rPr>
            <w:t xml:space="preserve">  </w:t>
          </w:r>
        </w:p>
        <w:p w14:paraId="21F4D910" w14:textId="77777777" w:rsidR="00364A28" w:rsidRPr="008F33A0" w:rsidRDefault="00364A28" w:rsidP="00340BD6">
          <w:pPr>
            <w:spacing w:line="360" w:lineRule="auto"/>
            <w:rPr>
              <w:rFonts w:asciiTheme="minorHAnsi" w:hAnsiTheme="minorHAnsi" w:cstheme="minorHAnsi"/>
              <w:color w:val="000000" w:themeColor="text1"/>
            </w:rPr>
          </w:pPr>
        </w:p>
        <w:p w14:paraId="31841C20" w14:textId="07254C6F" w:rsidR="008A5D8A" w:rsidRPr="008A5D8A" w:rsidRDefault="008A5D8A" w:rsidP="008A5D8A">
          <w:pPr>
            <w:spacing w:line="360" w:lineRule="auto"/>
            <w:rPr>
              <w:rFonts w:asciiTheme="minorHAnsi" w:hAnsiTheme="minorHAnsi" w:cstheme="minorHAnsi"/>
              <w:color w:val="201F1E"/>
            </w:rPr>
          </w:pPr>
          <w:r>
            <w:rPr>
              <w:rFonts w:asciiTheme="minorHAnsi" w:hAnsiTheme="minorHAnsi" w:cstheme="minorHAnsi"/>
              <w:bdr w:val="none" w:sz="0" w:space="0" w:color="auto" w:frame="1"/>
            </w:rPr>
            <w:t>W</w:t>
          </w:r>
          <w:r w:rsidRPr="008A5D8A">
            <w:rPr>
              <w:rFonts w:asciiTheme="minorHAnsi" w:hAnsiTheme="minorHAnsi" w:cstheme="minorHAnsi"/>
              <w:bdr w:val="none" w:sz="0" w:space="0" w:color="auto" w:frame="1"/>
            </w:rPr>
            <w:t>hen looking at E</w:t>
          </w:r>
          <w:r w:rsidRPr="008A5D8A">
            <w:rPr>
              <w:rFonts w:asciiTheme="minorHAnsi" w:hAnsiTheme="minorHAnsi" w:cstheme="minorHAnsi"/>
              <w:bdr w:val="none" w:sz="0" w:space="0" w:color="auto" w:frame="1"/>
            </w:rPr>
            <w:t>YST</w:t>
          </w:r>
          <w:r w:rsidRPr="008A5D8A">
            <w:rPr>
              <w:rFonts w:asciiTheme="minorHAnsi" w:hAnsiTheme="minorHAnsi" w:cstheme="minorHAnsi"/>
              <w:bdr w:val="none" w:sz="0" w:space="0" w:color="auto" w:frame="1"/>
            </w:rPr>
            <w:t xml:space="preserve"> as a project,</w:t>
          </w:r>
          <w:r w:rsidRPr="008A5D8A">
            <w:rPr>
              <w:rFonts w:asciiTheme="minorHAnsi" w:hAnsiTheme="minorHAnsi" w:cstheme="minorHAnsi"/>
              <w:bdr w:val="none" w:sz="0" w:space="0" w:color="auto" w:frame="1"/>
            </w:rPr>
            <w:t xml:space="preserve"> </w:t>
          </w:r>
          <w:r w:rsidRPr="008A5D8A">
            <w:rPr>
              <w:rFonts w:asciiTheme="minorHAnsi" w:hAnsiTheme="minorHAnsi" w:cstheme="minorHAnsi"/>
              <w:bdr w:val="none" w:sz="0" w:space="0" w:color="auto" w:frame="1"/>
            </w:rPr>
            <w:t>time was a huge constraint</w:t>
          </w:r>
          <w:r w:rsidRPr="008A5D8A">
            <w:rPr>
              <w:rFonts w:asciiTheme="minorHAnsi" w:hAnsiTheme="minorHAnsi" w:cstheme="minorHAnsi"/>
              <w:bdr w:val="none" w:sz="0" w:space="0" w:color="auto" w:frame="1"/>
            </w:rPr>
            <w:t>,</w:t>
          </w:r>
          <w:r w:rsidRPr="008A5D8A">
            <w:rPr>
              <w:rFonts w:asciiTheme="minorHAnsi" w:hAnsiTheme="minorHAnsi" w:cstheme="minorHAnsi"/>
              <w:bdr w:val="none" w:sz="0" w:space="0" w:color="auto" w:frame="1"/>
            </w:rPr>
            <w:t xml:space="preserve"> which effected the quality of service of the project deliverable</w:t>
          </w:r>
          <w:r w:rsidRPr="008A5D8A">
            <w:rPr>
              <w:rFonts w:asciiTheme="minorHAnsi" w:hAnsiTheme="minorHAnsi" w:cstheme="minorHAnsi"/>
              <w:bdr w:val="none" w:sz="0" w:space="0" w:color="auto" w:frame="1"/>
            </w:rPr>
            <w:t xml:space="preserve">.  For example, </w:t>
          </w:r>
          <w:r w:rsidRPr="008A5D8A">
            <w:rPr>
              <w:rFonts w:asciiTheme="minorHAnsi" w:hAnsiTheme="minorHAnsi" w:cstheme="minorHAnsi"/>
              <w:bdr w:val="none" w:sz="0" w:space="0" w:color="auto" w:frame="1"/>
            </w:rPr>
            <w:t xml:space="preserve">given more time, the deliverable of focus group </w:t>
          </w:r>
          <w:r w:rsidRPr="008A5D8A">
            <w:rPr>
              <w:rFonts w:asciiTheme="minorHAnsi" w:hAnsiTheme="minorHAnsi" w:cstheme="minorHAnsi"/>
              <w:bdr w:val="none" w:sz="0" w:space="0" w:color="auto" w:frame="1"/>
            </w:rPr>
            <w:t xml:space="preserve">meetings </w:t>
          </w:r>
          <w:r w:rsidRPr="008A5D8A">
            <w:rPr>
              <w:rFonts w:asciiTheme="minorHAnsi" w:hAnsiTheme="minorHAnsi" w:cstheme="minorHAnsi"/>
              <w:bdr w:val="none" w:sz="0" w:space="0" w:color="auto" w:frame="1"/>
            </w:rPr>
            <w:t>could have been managed by looking at alternative</w:t>
          </w:r>
          <w:r w:rsidRPr="008A5D8A">
            <w:rPr>
              <w:rFonts w:asciiTheme="minorHAnsi" w:hAnsiTheme="minorHAnsi" w:cstheme="minorHAnsi"/>
              <w:bdr w:val="none" w:sz="0" w:space="0" w:color="auto" w:frame="1"/>
            </w:rPr>
            <w:t xml:space="preserve"> options.</w:t>
          </w:r>
          <w:r w:rsidRPr="008A5D8A">
            <w:rPr>
              <w:rFonts w:asciiTheme="minorHAnsi" w:hAnsiTheme="minorHAnsi" w:cstheme="minorHAnsi"/>
              <w:bdr w:val="none" w:sz="0" w:space="0" w:color="auto" w:frame="1"/>
            </w:rPr>
            <w:t xml:space="preserve"> </w:t>
          </w:r>
          <w:r w:rsidRPr="008A5D8A">
            <w:rPr>
              <w:rFonts w:asciiTheme="minorHAnsi" w:hAnsiTheme="minorHAnsi" w:cstheme="minorHAnsi"/>
              <w:bdr w:val="none" w:sz="0" w:space="0" w:color="auto" w:frame="1"/>
            </w:rPr>
            <w:t xml:space="preserve"> H</w:t>
          </w:r>
          <w:r w:rsidRPr="008A5D8A">
            <w:rPr>
              <w:rFonts w:asciiTheme="minorHAnsi" w:hAnsiTheme="minorHAnsi" w:cstheme="minorHAnsi"/>
              <w:bdr w:val="none" w:sz="0" w:space="0" w:color="auto" w:frame="1"/>
            </w:rPr>
            <w:t>owever</w:t>
          </w:r>
          <w:r w:rsidRPr="008A5D8A">
            <w:rPr>
              <w:rFonts w:asciiTheme="minorHAnsi" w:hAnsiTheme="minorHAnsi" w:cstheme="minorHAnsi"/>
              <w:bdr w:val="none" w:sz="0" w:space="0" w:color="auto" w:frame="1"/>
            </w:rPr>
            <w:t>,</w:t>
          </w:r>
          <w:r w:rsidRPr="008A5D8A">
            <w:rPr>
              <w:rFonts w:asciiTheme="minorHAnsi" w:hAnsiTheme="minorHAnsi" w:cstheme="minorHAnsi"/>
              <w:bdr w:val="none" w:sz="0" w:space="0" w:color="auto" w:frame="1"/>
            </w:rPr>
            <w:t xml:space="preserve"> as the project </w:t>
          </w:r>
          <w:r w:rsidRPr="008A5D8A">
            <w:rPr>
              <w:rFonts w:asciiTheme="minorHAnsi" w:hAnsiTheme="minorHAnsi" w:cstheme="minorHAnsi"/>
              <w:bdr w:val="none" w:sz="0" w:space="0" w:color="auto" w:frame="1"/>
            </w:rPr>
            <w:t xml:space="preserve">needed to be </w:t>
          </w:r>
          <w:r w:rsidRPr="008A5D8A">
            <w:rPr>
              <w:rFonts w:asciiTheme="minorHAnsi" w:hAnsiTheme="minorHAnsi" w:cstheme="minorHAnsi"/>
              <w:bdr w:val="none" w:sz="0" w:space="0" w:color="auto" w:frame="1"/>
            </w:rPr>
            <w:t xml:space="preserve">completed within </w:t>
          </w:r>
          <w:r w:rsidRPr="008A5D8A">
            <w:rPr>
              <w:rFonts w:asciiTheme="minorHAnsi" w:hAnsiTheme="minorHAnsi" w:cstheme="minorHAnsi"/>
              <w:bdr w:val="none" w:sz="0" w:space="0" w:color="auto" w:frame="1"/>
            </w:rPr>
            <w:t>five to six</w:t>
          </w:r>
          <w:r w:rsidRPr="008A5D8A">
            <w:rPr>
              <w:rFonts w:asciiTheme="minorHAnsi" w:hAnsiTheme="minorHAnsi" w:cstheme="minorHAnsi"/>
              <w:bdr w:val="none" w:sz="0" w:space="0" w:color="auto" w:frame="1"/>
            </w:rPr>
            <w:t xml:space="preserve"> weeks and </w:t>
          </w:r>
          <w:r w:rsidRPr="008A5D8A">
            <w:rPr>
              <w:rFonts w:asciiTheme="minorHAnsi" w:hAnsiTheme="minorHAnsi" w:cstheme="minorHAnsi"/>
              <w:bdr w:val="none" w:sz="0" w:space="0" w:color="auto" w:frame="1"/>
            </w:rPr>
            <w:t xml:space="preserve">with </w:t>
          </w:r>
          <w:r w:rsidRPr="008A5D8A">
            <w:rPr>
              <w:rFonts w:asciiTheme="minorHAnsi" w:hAnsiTheme="minorHAnsi" w:cstheme="minorHAnsi"/>
              <w:bdr w:val="none" w:sz="0" w:space="0" w:color="auto" w:frame="1"/>
            </w:rPr>
            <w:t xml:space="preserve">no additional costs, it </w:t>
          </w:r>
          <w:r w:rsidRPr="008A5D8A">
            <w:rPr>
              <w:rFonts w:asciiTheme="minorHAnsi" w:hAnsiTheme="minorHAnsi" w:cstheme="minorHAnsi"/>
              <w:bdr w:val="none" w:sz="0" w:space="0" w:color="auto" w:frame="1"/>
            </w:rPr>
            <w:t>failed to deliver</w:t>
          </w:r>
          <w:r w:rsidR="00EA6438">
            <w:rPr>
              <w:rFonts w:asciiTheme="minorHAnsi" w:hAnsiTheme="minorHAnsi" w:cstheme="minorHAnsi"/>
              <w:bdr w:val="none" w:sz="0" w:space="0" w:color="auto" w:frame="1"/>
            </w:rPr>
            <w:t xml:space="preserve"> as planned</w:t>
          </w:r>
          <w:r w:rsidRPr="008A5D8A">
            <w:rPr>
              <w:rFonts w:asciiTheme="minorHAnsi" w:hAnsiTheme="minorHAnsi" w:cstheme="minorHAnsi"/>
              <w:bdr w:val="none" w:sz="0" w:space="0" w:color="auto" w:frame="1"/>
            </w:rPr>
            <w:t>.</w:t>
          </w:r>
        </w:p>
        <w:p w14:paraId="3437B704" w14:textId="77777777" w:rsidR="008A5D8A" w:rsidRPr="008A5D8A" w:rsidRDefault="008A5D8A" w:rsidP="008A5D8A">
          <w:pPr>
            <w:rPr>
              <w:rFonts w:asciiTheme="minorHAnsi" w:hAnsiTheme="minorHAnsi" w:cstheme="minorHAnsi"/>
              <w:color w:val="201F1E"/>
            </w:rPr>
          </w:pPr>
          <w:r w:rsidRPr="008A5D8A">
            <w:rPr>
              <w:rFonts w:asciiTheme="minorHAnsi" w:hAnsiTheme="minorHAnsi" w:cstheme="minorHAnsi"/>
              <w:bdr w:val="none" w:sz="0" w:space="0" w:color="auto" w:frame="1"/>
            </w:rPr>
            <w:t> </w:t>
          </w:r>
        </w:p>
        <w:p w14:paraId="0C2B8C1A" w14:textId="77777777" w:rsidR="009D0748" w:rsidRPr="008F33A0" w:rsidRDefault="009D0748" w:rsidP="00340BD6">
          <w:pPr>
            <w:spacing w:line="360" w:lineRule="auto"/>
            <w:rPr>
              <w:rFonts w:asciiTheme="minorHAnsi" w:hAnsiTheme="minorHAnsi" w:cstheme="minorHAnsi"/>
            </w:rPr>
          </w:pPr>
        </w:p>
        <w:p w14:paraId="6D2CE8C3" w14:textId="269043FD" w:rsidR="009D0748" w:rsidRPr="008F33A0" w:rsidRDefault="009D0748" w:rsidP="00340BD6">
          <w:pPr>
            <w:pStyle w:val="Heading2"/>
            <w:spacing w:line="360" w:lineRule="auto"/>
            <w:rPr>
              <w:rFonts w:asciiTheme="minorHAnsi" w:hAnsiTheme="minorHAnsi" w:cstheme="minorHAnsi"/>
            </w:rPr>
          </w:pPr>
          <w:bookmarkStart w:id="13" w:name="_Toc27601749"/>
          <w:r w:rsidRPr="008F33A0">
            <w:rPr>
              <w:rFonts w:asciiTheme="minorHAnsi" w:hAnsiTheme="minorHAnsi" w:cstheme="minorHAnsi"/>
            </w:rPr>
            <w:t>Project Closure</w:t>
          </w:r>
          <w:bookmarkEnd w:id="13"/>
        </w:p>
        <w:p w14:paraId="078D0AA5" w14:textId="77777777" w:rsidR="006C4792" w:rsidRPr="008F33A0" w:rsidRDefault="006C4792" w:rsidP="00340BD6">
          <w:pPr>
            <w:spacing w:line="360" w:lineRule="auto"/>
            <w:rPr>
              <w:rFonts w:asciiTheme="minorHAnsi" w:hAnsiTheme="minorHAnsi" w:cstheme="minorHAnsi"/>
            </w:rPr>
          </w:pPr>
        </w:p>
        <w:p w14:paraId="6EEA63D1" w14:textId="7CEF2FEE" w:rsidR="009D0748" w:rsidRPr="008F33A0" w:rsidRDefault="009D0748" w:rsidP="00340BD6">
          <w:pPr>
            <w:spacing w:line="360" w:lineRule="auto"/>
            <w:rPr>
              <w:rFonts w:asciiTheme="minorHAnsi" w:hAnsiTheme="minorHAnsi" w:cstheme="minorHAnsi"/>
            </w:rPr>
          </w:pPr>
          <w:r w:rsidRPr="008F33A0">
            <w:rPr>
              <w:rFonts w:asciiTheme="minorHAnsi" w:hAnsiTheme="minorHAnsi" w:cstheme="minorHAnsi"/>
            </w:rPr>
            <w:t>Project closure is the formal closing of the project.  The key activity in this stage is identifying deliverables have been met for project completion.  Recognising if project objectives have been met can be essential.  Organised artifacts and lessons learnt can be key contributions applied to future projects.</w:t>
          </w:r>
          <w:r w:rsidR="00A83407" w:rsidRPr="008F33A0">
            <w:rPr>
              <w:rFonts w:asciiTheme="minorHAnsi" w:hAnsiTheme="minorHAnsi" w:cstheme="minorHAnsi"/>
            </w:rPr>
            <w:t xml:space="preserve">  </w:t>
          </w:r>
          <w:r w:rsidR="00CE6729">
            <w:rPr>
              <w:rFonts w:asciiTheme="minorHAnsi" w:hAnsiTheme="minorHAnsi" w:cstheme="minorHAnsi"/>
            </w:rPr>
            <w:t>A Gantt chart was used t</w:t>
          </w:r>
          <w:r w:rsidR="00A83407" w:rsidRPr="008F33A0">
            <w:rPr>
              <w:rFonts w:asciiTheme="minorHAnsi" w:hAnsiTheme="minorHAnsi" w:cstheme="minorHAnsi"/>
            </w:rPr>
            <w:t xml:space="preserve">o evaluate the successful completion of the project and </w:t>
          </w:r>
          <w:r w:rsidR="0043715E" w:rsidRPr="008F33A0">
            <w:rPr>
              <w:rFonts w:asciiTheme="minorHAnsi" w:hAnsiTheme="minorHAnsi" w:cstheme="minorHAnsi"/>
            </w:rPr>
            <w:t xml:space="preserve">to </w:t>
          </w:r>
          <w:r w:rsidR="00A83407" w:rsidRPr="008F33A0">
            <w:rPr>
              <w:rFonts w:asciiTheme="minorHAnsi" w:hAnsiTheme="minorHAnsi" w:cstheme="minorHAnsi"/>
            </w:rPr>
            <w:t>recognise if the series of deliverables have been achieved</w:t>
          </w:r>
          <w:r w:rsidR="00CE6729">
            <w:rPr>
              <w:rFonts w:asciiTheme="minorHAnsi" w:hAnsiTheme="minorHAnsi" w:cstheme="minorHAnsi"/>
            </w:rPr>
            <w:t xml:space="preserve"> </w:t>
          </w:r>
          <w:r w:rsidR="005D3397">
            <w:rPr>
              <w:rFonts w:asciiTheme="minorHAnsi" w:hAnsiTheme="minorHAnsi" w:cstheme="minorHAnsi"/>
            </w:rPr>
            <w:t>(</w:t>
          </w:r>
          <w:r w:rsidR="000965C0">
            <w:rPr>
              <w:rFonts w:asciiTheme="minorHAnsi" w:hAnsiTheme="minorHAnsi" w:cstheme="minorHAnsi"/>
            </w:rPr>
            <w:t>Westland, 2007</w:t>
          </w:r>
          <w:r w:rsidR="005D3397">
            <w:rPr>
              <w:rFonts w:asciiTheme="minorHAnsi" w:hAnsiTheme="minorHAnsi" w:cstheme="minorHAnsi"/>
            </w:rPr>
            <w:t>)</w:t>
          </w:r>
          <w:r w:rsidR="00A83407" w:rsidRPr="008F33A0">
            <w:rPr>
              <w:rFonts w:asciiTheme="minorHAnsi" w:hAnsiTheme="minorHAnsi" w:cstheme="minorHAnsi"/>
            </w:rPr>
            <w:t xml:space="preserve">. </w:t>
          </w:r>
        </w:p>
        <w:p w14:paraId="352C5578" w14:textId="7E822C88" w:rsidR="0043715E" w:rsidRDefault="0043715E" w:rsidP="00340BD6">
          <w:pPr>
            <w:spacing w:line="360" w:lineRule="auto"/>
            <w:rPr>
              <w:rFonts w:asciiTheme="minorHAnsi" w:hAnsiTheme="minorHAnsi" w:cstheme="minorHAnsi"/>
            </w:rPr>
          </w:pPr>
        </w:p>
        <w:p w14:paraId="62F35AD6" w14:textId="2CF0A048" w:rsidR="00CE6729" w:rsidRDefault="00CE6729" w:rsidP="00340BD6">
          <w:pPr>
            <w:spacing w:line="360" w:lineRule="auto"/>
            <w:rPr>
              <w:rFonts w:asciiTheme="minorHAnsi" w:hAnsiTheme="minorHAnsi" w:cstheme="minorHAnsi"/>
            </w:rPr>
          </w:pPr>
        </w:p>
        <w:p w14:paraId="2641AA26" w14:textId="03EA31A1" w:rsidR="00CE6729" w:rsidRDefault="00CE6729" w:rsidP="00340BD6">
          <w:pPr>
            <w:spacing w:line="360" w:lineRule="auto"/>
            <w:rPr>
              <w:rFonts w:asciiTheme="minorHAnsi" w:hAnsiTheme="minorHAnsi" w:cstheme="minorHAnsi"/>
            </w:rPr>
          </w:pPr>
        </w:p>
        <w:p w14:paraId="4A7EAC94" w14:textId="77777777" w:rsidR="00CE6729" w:rsidRPr="008F33A0" w:rsidRDefault="00CE6729" w:rsidP="00340BD6">
          <w:pPr>
            <w:spacing w:line="360" w:lineRule="auto"/>
            <w:rPr>
              <w:rFonts w:asciiTheme="minorHAnsi" w:hAnsiTheme="minorHAnsi" w:cstheme="minorHAnsi"/>
            </w:rPr>
          </w:pPr>
        </w:p>
        <w:p w14:paraId="6E8EF152" w14:textId="04C5E47F" w:rsidR="00B92548" w:rsidRPr="008F33A0" w:rsidRDefault="00B92548" w:rsidP="00340BD6">
          <w:pPr>
            <w:pStyle w:val="Heading2"/>
            <w:spacing w:line="360" w:lineRule="auto"/>
            <w:rPr>
              <w:rFonts w:asciiTheme="minorHAnsi" w:hAnsiTheme="minorHAnsi" w:cstheme="minorHAnsi"/>
            </w:rPr>
          </w:pPr>
          <w:bookmarkStart w:id="14" w:name="_Toc27601750"/>
          <w:r w:rsidRPr="008F33A0">
            <w:rPr>
              <w:rFonts w:asciiTheme="minorHAnsi" w:hAnsiTheme="minorHAnsi" w:cstheme="minorHAnsi"/>
            </w:rPr>
            <w:lastRenderedPageBreak/>
            <w:t>Gan</w:t>
          </w:r>
          <w:r w:rsidR="0044050D">
            <w:rPr>
              <w:rFonts w:asciiTheme="minorHAnsi" w:hAnsiTheme="minorHAnsi" w:cstheme="minorHAnsi"/>
            </w:rPr>
            <w:t>t</w:t>
          </w:r>
          <w:r w:rsidRPr="008F33A0">
            <w:rPr>
              <w:rFonts w:asciiTheme="minorHAnsi" w:hAnsiTheme="minorHAnsi" w:cstheme="minorHAnsi"/>
            </w:rPr>
            <w:t xml:space="preserve">t </w:t>
          </w:r>
          <w:r w:rsidR="00070593">
            <w:rPr>
              <w:rFonts w:asciiTheme="minorHAnsi" w:hAnsiTheme="minorHAnsi" w:cstheme="minorHAnsi"/>
            </w:rPr>
            <w:t>C</w:t>
          </w:r>
          <w:r w:rsidRPr="008F33A0">
            <w:rPr>
              <w:rFonts w:asciiTheme="minorHAnsi" w:hAnsiTheme="minorHAnsi" w:cstheme="minorHAnsi"/>
            </w:rPr>
            <w:t>hart</w:t>
          </w:r>
          <w:bookmarkEnd w:id="14"/>
          <w:r w:rsidRPr="008F33A0">
            <w:rPr>
              <w:rFonts w:asciiTheme="minorHAnsi" w:hAnsiTheme="minorHAnsi" w:cstheme="minorHAnsi"/>
            </w:rPr>
            <w:t xml:space="preserve"> </w:t>
          </w:r>
        </w:p>
        <w:p w14:paraId="492A836B" w14:textId="44E011A2" w:rsidR="00717B14" w:rsidRPr="008F33A0" w:rsidRDefault="00717B14" w:rsidP="00340BD6">
          <w:pPr>
            <w:spacing w:line="360" w:lineRule="auto"/>
            <w:jc w:val="center"/>
            <w:rPr>
              <w:rFonts w:asciiTheme="minorHAnsi" w:hAnsiTheme="minorHAnsi" w:cstheme="minorHAnsi"/>
            </w:rPr>
          </w:pPr>
          <w:r w:rsidRPr="008F33A0">
            <w:rPr>
              <w:rFonts w:asciiTheme="minorHAnsi" w:hAnsiTheme="minorHAnsi" w:cstheme="minorHAnsi"/>
            </w:rPr>
            <w:t>Figure 6.</w:t>
          </w:r>
        </w:p>
        <w:p w14:paraId="77BA719B" w14:textId="38D3FF22" w:rsidR="00717B14" w:rsidRPr="008F33A0" w:rsidRDefault="00717B14" w:rsidP="00340BD6">
          <w:pPr>
            <w:spacing w:line="360" w:lineRule="auto"/>
            <w:jc w:val="center"/>
            <w:rPr>
              <w:rFonts w:asciiTheme="minorHAnsi" w:hAnsiTheme="minorHAnsi" w:cstheme="minorHAnsi"/>
            </w:rPr>
          </w:pPr>
          <w:r w:rsidRPr="008F33A0">
            <w:rPr>
              <w:rFonts w:asciiTheme="minorHAnsi" w:hAnsiTheme="minorHAnsi" w:cstheme="minorHAnsi"/>
              <w:color w:val="000000"/>
              <w:sz w:val="22"/>
              <w:szCs w:val="22"/>
              <w:bdr w:val="none" w:sz="0" w:space="0" w:color="auto" w:frame="1"/>
            </w:rPr>
            <w:fldChar w:fldCharType="begin"/>
          </w:r>
          <w:r w:rsidRPr="008F33A0">
            <w:rPr>
              <w:rFonts w:asciiTheme="minorHAnsi" w:hAnsiTheme="minorHAnsi" w:cstheme="minorHAnsi"/>
              <w:color w:val="000000"/>
              <w:sz w:val="22"/>
              <w:szCs w:val="22"/>
              <w:bdr w:val="none" w:sz="0" w:space="0" w:color="auto" w:frame="1"/>
            </w:rPr>
            <w:instrText xml:space="preserve"> INCLUDEPICTURE "https://lh4.googleusercontent.com/n-QbsY58HKoAEV2xhzRhnCRnU3O6Qus9G9rrlV5i9t6AHCDWuXIXKPwqJWVT5ebE4xK6LJcMGLpWwelnto27NJEHLF0zsLGOVoNluN3mQt5RmXbhicTL_z0x-LTNJionPctsLSmP" \* MERGEFORMATINET </w:instrText>
          </w:r>
          <w:r w:rsidRPr="008F33A0">
            <w:rPr>
              <w:rFonts w:asciiTheme="minorHAnsi" w:hAnsiTheme="minorHAnsi" w:cstheme="minorHAnsi"/>
              <w:color w:val="000000"/>
              <w:sz w:val="22"/>
              <w:szCs w:val="22"/>
              <w:bdr w:val="none" w:sz="0" w:space="0" w:color="auto" w:frame="1"/>
            </w:rPr>
            <w:fldChar w:fldCharType="separate"/>
          </w:r>
          <w:r w:rsidRPr="008F33A0">
            <w:rPr>
              <w:rFonts w:asciiTheme="minorHAnsi" w:hAnsiTheme="minorHAnsi" w:cstheme="minorHAnsi"/>
              <w:noProof/>
              <w:color w:val="000000"/>
              <w:sz w:val="22"/>
              <w:szCs w:val="22"/>
              <w:bdr w:val="none" w:sz="0" w:space="0" w:color="auto" w:frame="1"/>
            </w:rPr>
            <w:drawing>
              <wp:inline distT="0" distB="0" distL="0" distR="0" wp14:anchorId="75B9E606" wp14:editId="3FE99191">
                <wp:extent cx="5387340" cy="3009900"/>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60578" cy="3050818"/>
                        </a:xfrm>
                        <a:prstGeom prst="rect">
                          <a:avLst/>
                        </a:prstGeom>
                        <a:noFill/>
                        <a:ln>
                          <a:noFill/>
                        </a:ln>
                      </pic:spPr>
                    </pic:pic>
                  </a:graphicData>
                </a:graphic>
              </wp:inline>
            </w:drawing>
          </w:r>
          <w:r w:rsidRPr="008F33A0">
            <w:rPr>
              <w:rFonts w:asciiTheme="minorHAnsi" w:hAnsiTheme="minorHAnsi" w:cstheme="minorHAnsi"/>
              <w:color w:val="000000"/>
              <w:sz w:val="22"/>
              <w:szCs w:val="22"/>
              <w:bdr w:val="none" w:sz="0" w:space="0" w:color="auto" w:frame="1"/>
            </w:rPr>
            <w:fldChar w:fldCharType="end"/>
          </w:r>
        </w:p>
        <w:p w14:paraId="63113CE8" w14:textId="77777777" w:rsidR="00717B14" w:rsidRPr="008F33A0" w:rsidRDefault="00717B14" w:rsidP="00340BD6">
          <w:pPr>
            <w:spacing w:line="360" w:lineRule="auto"/>
            <w:rPr>
              <w:rFonts w:asciiTheme="minorHAnsi" w:hAnsiTheme="minorHAnsi" w:cstheme="minorHAnsi"/>
            </w:rPr>
          </w:pPr>
        </w:p>
        <w:p w14:paraId="056FA16B" w14:textId="77777777" w:rsidR="006C4792" w:rsidRPr="008F33A0" w:rsidRDefault="006C4792" w:rsidP="00340BD6">
          <w:pPr>
            <w:spacing w:line="360" w:lineRule="auto"/>
            <w:rPr>
              <w:rFonts w:asciiTheme="minorHAnsi" w:hAnsiTheme="minorHAnsi" w:cstheme="minorHAnsi"/>
            </w:rPr>
          </w:pPr>
        </w:p>
        <w:p w14:paraId="45F98270" w14:textId="511A6E81" w:rsidR="002672AF" w:rsidRPr="008F33A0" w:rsidRDefault="002672AF" w:rsidP="00340BD6">
          <w:pPr>
            <w:spacing w:line="360" w:lineRule="auto"/>
            <w:rPr>
              <w:rFonts w:asciiTheme="minorHAnsi" w:hAnsiTheme="minorHAnsi" w:cstheme="minorHAnsi"/>
              <w:color w:val="000000" w:themeColor="text1"/>
              <w:shd w:val="clear" w:color="auto" w:fill="FFFFFF"/>
            </w:rPr>
          </w:pPr>
          <w:r w:rsidRPr="008F33A0">
            <w:rPr>
              <w:rFonts w:asciiTheme="minorHAnsi" w:hAnsiTheme="minorHAnsi" w:cstheme="minorHAnsi"/>
              <w:color w:val="000000" w:themeColor="text1"/>
              <w:shd w:val="clear" w:color="auto" w:fill="FFFFFF"/>
            </w:rPr>
            <w:t xml:space="preserve">A Gantt chart </w:t>
          </w:r>
          <w:r w:rsidR="00717B14" w:rsidRPr="008F33A0">
            <w:rPr>
              <w:rFonts w:asciiTheme="minorHAnsi" w:hAnsiTheme="minorHAnsi" w:cstheme="minorHAnsi"/>
              <w:color w:val="000000" w:themeColor="text1"/>
              <w:shd w:val="clear" w:color="auto" w:fill="FFFFFF"/>
            </w:rPr>
            <w:t xml:space="preserve">(figure 6.), </w:t>
          </w:r>
          <w:r w:rsidRPr="008F33A0">
            <w:rPr>
              <w:rFonts w:asciiTheme="minorHAnsi" w:hAnsiTheme="minorHAnsi" w:cstheme="minorHAnsi"/>
              <w:color w:val="000000" w:themeColor="text1"/>
              <w:shd w:val="clear" w:color="auto" w:fill="FFFFFF"/>
            </w:rPr>
            <w:t>is a tool which assists plans and schedules and can be used to simplify complex projects.</w:t>
          </w:r>
          <w:r w:rsidR="00AA33E8">
            <w:rPr>
              <w:rFonts w:asciiTheme="minorHAnsi" w:hAnsiTheme="minorHAnsi" w:cstheme="minorHAnsi"/>
              <w:color w:val="000000" w:themeColor="text1"/>
              <w:shd w:val="clear" w:color="auto" w:fill="FFFFFF"/>
            </w:rPr>
            <w:t xml:space="preserve">  I</w:t>
          </w:r>
          <w:r w:rsidRPr="008F33A0">
            <w:rPr>
              <w:rFonts w:asciiTheme="minorHAnsi" w:hAnsiTheme="minorHAnsi" w:cstheme="minorHAnsi"/>
              <w:color w:val="000000" w:themeColor="text1"/>
              <w:shd w:val="clear" w:color="auto" w:fill="FFFFFF"/>
            </w:rPr>
            <w:t xml:space="preserve">t demonstrates timelines and tasks </w:t>
          </w:r>
          <w:r w:rsidR="000E2886" w:rsidRPr="008F33A0">
            <w:rPr>
              <w:rFonts w:asciiTheme="minorHAnsi" w:hAnsiTheme="minorHAnsi" w:cstheme="minorHAnsi"/>
              <w:color w:val="000000" w:themeColor="text1"/>
              <w:shd w:val="clear" w:color="auto" w:fill="FFFFFF"/>
            </w:rPr>
            <w:t>displaying</w:t>
          </w:r>
          <w:r w:rsidRPr="008F33A0">
            <w:rPr>
              <w:rFonts w:asciiTheme="minorHAnsi" w:hAnsiTheme="minorHAnsi" w:cstheme="minorHAnsi"/>
              <w:color w:val="000000" w:themeColor="text1"/>
              <w:shd w:val="clear" w:color="auto" w:fill="FFFFFF"/>
            </w:rPr>
            <w:t xml:space="preserve"> start and end dates as well as scheduled deadlines including how much of tasks </w:t>
          </w:r>
          <w:r w:rsidR="000E2886" w:rsidRPr="008F33A0">
            <w:rPr>
              <w:rFonts w:asciiTheme="minorHAnsi" w:hAnsiTheme="minorHAnsi" w:cstheme="minorHAnsi"/>
              <w:color w:val="000000" w:themeColor="text1"/>
              <w:shd w:val="clear" w:color="auto" w:fill="FFFFFF"/>
            </w:rPr>
            <w:t>have been</w:t>
          </w:r>
          <w:r w:rsidRPr="008F33A0">
            <w:rPr>
              <w:rFonts w:asciiTheme="minorHAnsi" w:hAnsiTheme="minorHAnsi" w:cstheme="minorHAnsi"/>
              <w:color w:val="000000" w:themeColor="text1"/>
              <w:shd w:val="clear" w:color="auto" w:fill="FFFFFF"/>
            </w:rPr>
            <w:t xml:space="preserve"> completed</w:t>
          </w:r>
          <w:r w:rsidR="00AA33E8">
            <w:rPr>
              <w:rFonts w:asciiTheme="minorHAnsi" w:hAnsiTheme="minorHAnsi" w:cstheme="minorHAnsi"/>
              <w:color w:val="000000" w:themeColor="text1"/>
              <w:shd w:val="clear" w:color="auto" w:fill="FFFFFF"/>
            </w:rPr>
            <w:t xml:space="preserve"> (APM, 2019)</w:t>
          </w:r>
          <w:r w:rsidRPr="008F33A0">
            <w:rPr>
              <w:rFonts w:asciiTheme="minorHAnsi" w:hAnsiTheme="minorHAnsi" w:cstheme="minorHAnsi"/>
              <w:color w:val="000000" w:themeColor="text1"/>
              <w:shd w:val="clear" w:color="auto" w:fill="FFFFFF"/>
            </w:rPr>
            <w:t>.</w:t>
          </w:r>
          <w:r w:rsidR="000E2886" w:rsidRPr="008F33A0">
            <w:rPr>
              <w:rFonts w:asciiTheme="minorHAnsi" w:hAnsiTheme="minorHAnsi" w:cstheme="minorHAnsi"/>
              <w:color w:val="000000" w:themeColor="text1"/>
              <w:shd w:val="clear" w:color="auto" w:fill="FFFFFF"/>
            </w:rPr>
            <w:t xml:space="preserve">  It is an effective method to keep tasks on track especially with large teams or multiple stakeholders.</w:t>
          </w:r>
          <w:r w:rsidR="00F82160" w:rsidRPr="008F33A0">
            <w:rPr>
              <w:rFonts w:asciiTheme="minorHAnsi" w:hAnsiTheme="minorHAnsi" w:cstheme="minorHAnsi"/>
              <w:color w:val="000000" w:themeColor="text1"/>
              <w:shd w:val="clear" w:color="auto" w:fill="FFFFFF"/>
            </w:rPr>
            <w:t xml:space="preserve">  However,</w:t>
          </w:r>
          <w:r w:rsidR="00AA33E8">
            <w:rPr>
              <w:rFonts w:asciiTheme="minorHAnsi" w:hAnsiTheme="minorHAnsi" w:cstheme="minorHAnsi"/>
              <w:color w:val="000000" w:themeColor="text1"/>
              <w:shd w:val="clear" w:color="auto" w:fill="FFFFFF"/>
            </w:rPr>
            <w:t xml:space="preserve"> </w:t>
          </w:r>
          <w:r w:rsidR="00F82160" w:rsidRPr="008F33A0">
            <w:rPr>
              <w:rFonts w:asciiTheme="minorHAnsi" w:hAnsiTheme="minorHAnsi" w:cstheme="minorHAnsi"/>
              <w:color w:val="000000" w:themeColor="text1"/>
              <w:shd w:val="clear" w:color="auto" w:fill="FFFFFF"/>
            </w:rPr>
            <w:t>creating and managing a Gantt chart can require a lot of effort which may be time consuming</w:t>
          </w:r>
          <w:r w:rsidR="00AA33E8">
            <w:rPr>
              <w:rFonts w:asciiTheme="minorHAnsi" w:hAnsiTheme="minorHAnsi" w:cstheme="minorHAnsi"/>
              <w:color w:val="000000" w:themeColor="text1"/>
              <w:shd w:val="clear" w:color="auto" w:fill="FFFFFF"/>
            </w:rPr>
            <w:t xml:space="preserve"> (Analysis Tab, 2019)</w:t>
          </w:r>
          <w:r w:rsidR="00F82160" w:rsidRPr="008F33A0">
            <w:rPr>
              <w:rFonts w:asciiTheme="minorHAnsi" w:hAnsiTheme="minorHAnsi" w:cstheme="minorHAnsi"/>
              <w:color w:val="000000" w:themeColor="text1"/>
              <w:shd w:val="clear" w:color="auto" w:fill="FFFFFF"/>
            </w:rPr>
            <w:t xml:space="preserve">.  </w:t>
          </w:r>
          <w:r w:rsidR="000E2886" w:rsidRPr="008F33A0">
            <w:rPr>
              <w:rFonts w:asciiTheme="minorHAnsi" w:hAnsiTheme="minorHAnsi" w:cstheme="minorHAnsi"/>
              <w:color w:val="000000" w:themeColor="text1"/>
              <w:shd w:val="clear" w:color="auto" w:fill="FFFFFF"/>
            </w:rPr>
            <w:t xml:space="preserve">  </w:t>
          </w:r>
          <w:r w:rsidRPr="008F33A0">
            <w:rPr>
              <w:rFonts w:asciiTheme="minorHAnsi" w:hAnsiTheme="minorHAnsi" w:cstheme="minorHAnsi"/>
              <w:color w:val="000000" w:themeColor="text1"/>
              <w:shd w:val="clear" w:color="auto" w:fill="FFFFFF"/>
            </w:rPr>
            <w:t xml:space="preserve">   </w:t>
          </w:r>
        </w:p>
        <w:p w14:paraId="1D5257F2" w14:textId="77777777" w:rsidR="0043715E" w:rsidRPr="008F33A0" w:rsidRDefault="0043715E" w:rsidP="00340BD6">
          <w:pPr>
            <w:spacing w:line="360" w:lineRule="auto"/>
            <w:rPr>
              <w:rFonts w:asciiTheme="minorHAnsi" w:hAnsiTheme="minorHAnsi" w:cstheme="minorHAnsi"/>
            </w:rPr>
          </w:pPr>
        </w:p>
        <w:p w14:paraId="1788C432" w14:textId="1EAF0393" w:rsidR="00B209DA" w:rsidRDefault="00393B22" w:rsidP="00B209DA">
          <w:pPr>
            <w:spacing w:line="360" w:lineRule="auto"/>
            <w:rPr>
              <w:rFonts w:asciiTheme="minorHAnsi" w:hAnsiTheme="minorHAnsi" w:cstheme="minorHAnsi"/>
            </w:rPr>
          </w:pPr>
          <w:r w:rsidRPr="008F33A0">
            <w:rPr>
              <w:rFonts w:asciiTheme="minorHAnsi" w:hAnsiTheme="minorHAnsi" w:cstheme="minorHAnsi"/>
            </w:rPr>
            <w:t>Project EYST’s Gan</w:t>
          </w:r>
          <w:r w:rsidR="0044050D">
            <w:rPr>
              <w:rFonts w:asciiTheme="minorHAnsi" w:hAnsiTheme="minorHAnsi" w:cstheme="minorHAnsi"/>
            </w:rPr>
            <w:t>t</w:t>
          </w:r>
          <w:r w:rsidRPr="008F33A0">
            <w:rPr>
              <w:rFonts w:asciiTheme="minorHAnsi" w:hAnsiTheme="minorHAnsi" w:cstheme="minorHAnsi"/>
            </w:rPr>
            <w:t>t chart displays</w:t>
          </w:r>
          <w:r w:rsidR="002A5F63" w:rsidRPr="008F33A0">
            <w:rPr>
              <w:rFonts w:asciiTheme="minorHAnsi" w:hAnsiTheme="minorHAnsi" w:cstheme="minorHAnsi"/>
            </w:rPr>
            <w:t xml:space="preserve"> a</w:t>
          </w:r>
          <w:r w:rsidRPr="008F33A0">
            <w:rPr>
              <w:rFonts w:asciiTheme="minorHAnsi" w:hAnsiTheme="minorHAnsi" w:cstheme="minorHAnsi"/>
            </w:rPr>
            <w:t xml:space="preserve"> clear and accurate </w:t>
          </w:r>
          <w:r w:rsidR="002A5F63" w:rsidRPr="008F33A0">
            <w:rPr>
              <w:rFonts w:asciiTheme="minorHAnsi" w:hAnsiTheme="minorHAnsi" w:cstheme="minorHAnsi"/>
            </w:rPr>
            <w:t xml:space="preserve">reflection </w:t>
          </w:r>
          <w:r w:rsidR="00412473" w:rsidRPr="008F33A0">
            <w:rPr>
              <w:rFonts w:asciiTheme="minorHAnsi" w:hAnsiTheme="minorHAnsi" w:cstheme="minorHAnsi"/>
            </w:rPr>
            <w:t>of what has been achieved throughout the project</w:t>
          </w:r>
          <w:r w:rsidR="00A630EC" w:rsidRPr="008F33A0">
            <w:rPr>
              <w:rFonts w:asciiTheme="minorHAnsi" w:hAnsiTheme="minorHAnsi" w:cstheme="minorHAnsi"/>
            </w:rPr>
            <w:t>’s</w:t>
          </w:r>
          <w:r w:rsidR="00412473" w:rsidRPr="008F33A0">
            <w:rPr>
              <w:rFonts w:asciiTheme="minorHAnsi" w:hAnsiTheme="minorHAnsi" w:cstheme="minorHAnsi"/>
            </w:rPr>
            <w:t xml:space="preserve"> completion.</w:t>
          </w:r>
          <w:r w:rsidR="00A630EC" w:rsidRPr="008F33A0">
            <w:rPr>
              <w:rFonts w:asciiTheme="minorHAnsi" w:hAnsiTheme="minorHAnsi" w:cstheme="minorHAnsi"/>
            </w:rPr>
            <w:t xml:space="preserve">  It suggests anticipated aims and objectives within the quad chart was mostly achieved</w:t>
          </w:r>
          <w:r w:rsidR="00E778FC" w:rsidRPr="008F33A0">
            <w:rPr>
              <w:rFonts w:asciiTheme="minorHAnsi" w:hAnsiTheme="minorHAnsi" w:cstheme="minorHAnsi"/>
            </w:rPr>
            <w:t xml:space="preserve"> within the set time frames</w:t>
          </w:r>
          <w:r w:rsidR="00E62160" w:rsidRPr="008F33A0">
            <w:rPr>
              <w:rFonts w:asciiTheme="minorHAnsi" w:hAnsiTheme="minorHAnsi" w:cstheme="minorHAnsi"/>
            </w:rPr>
            <w:t xml:space="preserve"> apart from focus group meetings.</w:t>
          </w:r>
          <w:r w:rsidR="0043715E" w:rsidRPr="008F33A0">
            <w:rPr>
              <w:rFonts w:asciiTheme="minorHAnsi" w:hAnsiTheme="minorHAnsi" w:cstheme="minorHAnsi"/>
            </w:rPr>
            <w:t xml:space="preserve">  Overall the Gan</w:t>
          </w:r>
          <w:r w:rsidR="0044050D">
            <w:rPr>
              <w:rFonts w:asciiTheme="minorHAnsi" w:hAnsiTheme="minorHAnsi" w:cstheme="minorHAnsi"/>
            </w:rPr>
            <w:t>t</w:t>
          </w:r>
          <w:r w:rsidR="0043715E" w:rsidRPr="008F33A0">
            <w:rPr>
              <w:rFonts w:asciiTheme="minorHAnsi" w:hAnsiTheme="minorHAnsi" w:cstheme="minorHAnsi"/>
            </w:rPr>
            <w:t xml:space="preserve">t chart </w:t>
          </w:r>
          <w:r w:rsidR="009F47E2" w:rsidRPr="008F33A0">
            <w:rPr>
              <w:rFonts w:asciiTheme="minorHAnsi" w:hAnsiTheme="minorHAnsi" w:cstheme="minorHAnsi"/>
            </w:rPr>
            <w:t>indicates,</w:t>
          </w:r>
          <w:r w:rsidR="0043715E" w:rsidRPr="008F33A0">
            <w:rPr>
              <w:rFonts w:asciiTheme="minorHAnsi" w:hAnsiTheme="minorHAnsi" w:cstheme="minorHAnsi"/>
            </w:rPr>
            <w:t xml:space="preserve"> project EYST was successfully completed using</w:t>
          </w:r>
          <w:r w:rsidR="009F47E2" w:rsidRPr="008F33A0">
            <w:rPr>
              <w:rFonts w:asciiTheme="minorHAnsi" w:hAnsiTheme="minorHAnsi" w:cstheme="minorHAnsi"/>
            </w:rPr>
            <w:t xml:space="preserve"> </w:t>
          </w:r>
          <w:r w:rsidR="0043715E" w:rsidRPr="008F33A0">
            <w:rPr>
              <w:rFonts w:asciiTheme="minorHAnsi" w:hAnsiTheme="minorHAnsi" w:cstheme="minorHAnsi"/>
            </w:rPr>
            <w:t>designated tasks</w:t>
          </w:r>
          <w:r w:rsidR="009F47E2" w:rsidRPr="008F33A0">
            <w:rPr>
              <w:rFonts w:asciiTheme="minorHAnsi" w:hAnsiTheme="minorHAnsi" w:cstheme="minorHAnsi"/>
            </w:rPr>
            <w:t xml:space="preserve">, contributing effectively to EYST’s BAME graduates engagement programme. </w:t>
          </w:r>
          <w:r w:rsidR="0043715E" w:rsidRPr="008F33A0">
            <w:rPr>
              <w:rFonts w:asciiTheme="minorHAnsi" w:hAnsiTheme="minorHAnsi" w:cstheme="minorHAnsi"/>
            </w:rPr>
            <w:t xml:space="preserve">  </w:t>
          </w:r>
          <w:r w:rsidR="00A630EC" w:rsidRPr="008F33A0">
            <w:rPr>
              <w:rFonts w:asciiTheme="minorHAnsi" w:hAnsiTheme="minorHAnsi" w:cstheme="minorHAnsi"/>
            </w:rPr>
            <w:t xml:space="preserve">   </w:t>
          </w:r>
        </w:p>
        <w:p w14:paraId="3B28D3FA" w14:textId="5750BCB8" w:rsidR="00B209DA" w:rsidRDefault="00B209DA" w:rsidP="00B209DA">
          <w:pPr>
            <w:spacing w:line="360" w:lineRule="auto"/>
            <w:rPr>
              <w:rFonts w:asciiTheme="minorHAnsi" w:hAnsiTheme="minorHAnsi" w:cstheme="minorHAnsi"/>
            </w:rPr>
          </w:pPr>
        </w:p>
        <w:p w14:paraId="4F64CFAF" w14:textId="77777777" w:rsidR="00B209DA" w:rsidRDefault="00B209DA" w:rsidP="00B209DA">
          <w:pPr>
            <w:spacing w:line="360" w:lineRule="auto"/>
            <w:rPr>
              <w:rFonts w:asciiTheme="minorHAnsi" w:hAnsiTheme="minorHAnsi" w:cstheme="minorHAnsi"/>
            </w:rPr>
          </w:pPr>
        </w:p>
        <w:p w14:paraId="0E11BB80" w14:textId="15FC9FBD" w:rsidR="00AA2A91" w:rsidRPr="008F33A0" w:rsidRDefault="00AA2A91" w:rsidP="00340BD6">
          <w:pPr>
            <w:pStyle w:val="Heading1"/>
            <w:spacing w:line="360" w:lineRule="auto"/>
            <w:rPr>
              <w:rFonts w:asciiTheme="minorHAnsi" w:hAnsiTheme="minorHAnsi" w:cstheme="minorHAnsi"/>
            </w:rPr>
          </w:pPr>
          <w:bookmarkStart w:id="15" w:name="_Toc27601751"/>
          <w:r w:rsidRPr="008F33A0">
            <w:rPr>
              <w:rFonts w:asciiTheme="minorHAnsi" w:hAnsiTheme="minorHAnsi" w:cstheme="minorHAnsi"/>
            </w:rPr>
            <w:lastRenderedPageBreak/>
            <w:t>Conclusion</w:t>
          </w:r>
          <w:bookmarkEnd w:id="15"/>
        </w:p>
        <w:p w14:paraId="5BAD0AB0" w14:textId="77777777" w:rsidR="00235B67" w:rsidRPr="008F33A0" w:rsidRDefault="00235B67" w:rsidP="00340BD6">
          <w:pPr>
            <w:spacing w:line="360" w:lineRule="auto"/>
            <w:rPr>
              <w:rFonts w:asciiTheme="minorHAnsi" w:hAnsiTheme="minorHAnsi" w:cstheme="minorHAnsi"/>
            </w:rPr>
          </w:pPr>
        </w:p>
        <w:p w14:paraId="71940A39" w14:textId="2629E6DA" w:rsidR="00993007" w:rsidRPr="008F33A0" w:rsidRDefault="00BB1082" w:rsidP="00340BD6">
          <w:pPr>
            <w:spacing w:line="360" w:lineRule="auto"/>
            <w:rPr>
              <w:rFonts w:asciiTheme="minorHAnsi" w:hAnsiTheme="minorHAnsi" w:cstheme="minorHAnsi"/>
            </w:rPr>
          </w:pPr>
          <w:r w:rsidRPr="008F33A0">
            <w:rPr>
              <w:rFonts w:asciiTheme="minorHAnsi" w:hAnsiTheme="minorHAnsi" w:cstheme="minorHAnsi"/>
            </w:rPr>
            <w:t>A subjective evaluation indicates p</w:t>
          </w:r>
          <w:r w:rsidR="00F572EF" w:rsidRPr="008F33A0">
            <w:rPr>
              <w:rFonts w:asciiTheme="minorHAnsi" w:hAnsiTheme="minorHAnsi" w:cstheme="minorHAnsi"/>
            </w:rPr>
            <w:t xml:space="preserve">roject EYST required a strategic plan to accomplish the main objective.  </w:t>
          </w:r>
          <w:r w:rsidRPr="008F33A0">
            <w:rPr>
              <w:rFonts w:asciiTheme="minorHAnsi" w:hAnsiTheme="minorHAnsi" w:cstheme="minorHAnsi"/>
            </w:rPr>
            <w:t>Although</w:t>
          </w:r>
          <w:r w:rsidR="00F572EF" w:rsidRPr="008F33A0">
            <w:rPr>
              <w:rFonts w:asciiTheme="minorHAnsi" w:hAnsiTheme="minorHAnsi" w:cstheme="minorHAnsi"/>
            </w:rPr>
            <w:t xml:space="preserve"> </w:t>
          </w:r>
          <w:r w:rsidRPr="008F33A0">
            <w:rPr>
              <w:rFonts w:asciiTheme="minorHAnsi" w:hAnsiTheme="minorHAnsi" w:cstheme="minorHAnsi"/>
            </w:rPr>
            <w:t>effective</w:t>
          </w:r>
          <w:r w:rsidR="00F572EF" w:rsidRPr="008F33A0">
            <w:rPr>
              <w:rFonts w:asciiTheme="minorHAnsi" w:hAnsiTheme="minorHAnsi" w:cstheme="minorHAnsi"/>
            </w:rPr>
            <w:t xml:space="preserve"> tools and techniques helped</w:t>
          </w:r>
          <w:r w:rsidR="00993007" w:rsidRPr="008F33A0">
            <w:rPr>
              <w:rFonts w:asciiTheme="minorHAnsi" w:hAnsiTheme="minorHAnsi" w:cstheme="minorHAnsi"/>
            </w:rPr>
            <w:t xml:space="preserve"> greatly to</w:t>
          </w:r>
          <w:r w:rsidR="00F572EF" w:rsidRPr="008F33A0">
            <w:rPr>
              <w:rFonts w:asciiTheme="minorHAnsi" w:hAnsiTheme="minorHAnsi" w:cstheme="minorHAnsi"/>
            </w:rPr>
            <w:t xml:space="preserve"> achieve </w:t>
          </w:r>
          <w:r w:rsidRPr="008F33A0">
            <w:rPr>
              <w:rFonts w:asciiTheme="minorHAnsi" w:hAnsiTheme="minorHAnsi" w:cstheme="minorHAnsi"/>
            </w:rPr>
            <w:t>successful</w:t>
          </w:r>
          <w:r w:rsidR="00F572EF" w:rsidRPr="008F33A0">
            <w:rPr>
              <w:rFonts w:asciiTheme="minorHAnsi" w:hAnsiTheme="minorHAnsi" w:cstheme="minorHAnsi"/>
            </w:rPr>
            <w:t xml:space="preserve"> out</w:t>
          </w:r>
          <w:r w:rsidRPr="008F33A0">
            <w:rPr>
              <w:rFonts w:asciiTheme="minorHAnsi" w:hAnsiTheme="minorHAnsi" w:cstheme="minorHAnsi"/>
            </w:rPr>
            <w:t>comes</w:t>
          </w:r>
          <w:r w:rsidR="000B0FBA">
            <w:rPr>
              <w:rFonts w:asciiTheme="minorHAnsi" w:hAnsiTheme="minorHAnsi" w:cstheme="minorHAnsi"/>
            </w:rPr>
            <w:t xml:space="preserve"> (Dragan &amp; Iewwongcharoen</w:t>
          </w:r>
          <w:r w:rsidRPr="008F33A0">
            <w:rPr>
              <w:rFonts w:asciiTheme="minorHAnsi" w:hAnsiTheme="minorHAnsi" w:cstheme="minorHAnsi"/>
            </w:rPr>
            <w:t>,</w:t>
          </w:r>
          <w:r w:rsidR="000B0FBA">
            <w:rPr>
              <w:rFonts w:asciiTheme="minorHAnsi" w:hAnsiTheme="minorHAnsi" w:cstheme="minorHAnsi"/>
            </w:rPr>
            <w:t xml:space="preserve"> 2004),</w:t>
          </w:r>
          <w:r w:rsidRPr="008F33A0">
            <w:rPr>
              <w:rFonts w:asciiTheme="minorHAnsi" w:hAnsiTheme="minorHAnsi" w:cstheme="minorHAnsi"/>
            </w:rPr>
            <w:t xml:space="preserve"> </w:t>
          </w:r>
          <w:r w:rsidR="00F572EF" w:rsidRPr="008F33A0">
            <w:rPr>
              <w:rFonts w:asciiTheme="minorHAnsi" w:hAnsiTheme="minorHAnsi" w:cstheme="minorHAnsi"/>
            </w:rPr>
            <w:t>the project also required a firm leader to accumulate</w:t>
          </w:r>
          <w:r w:rsidRPr="008F33A0">
            <w:rPr>
              <w:rFonts w:asciiTheme="minorHAnsi" w:hAnsiTheme="minorHAnsi" w:cstheme="minorHAnsi"/>
            </w:rPr>
            <w:t xml:space="preserve"> relevant data </w:t>
          </w:r>
          <w:r w:rsidR="00F572EF" w:rsidRPr="008F33A0">
            <w:rPr>
              <w:rFonts w:asciiTheme="minorHAnsi" w:hAnsiTheme="minorHAnsi" w:cstheme="minorHAnsi"/>
            </w:rPr>
            <w:t>and delegate tasks appropriately</w:t>
          </w:r>
          <w:r w:rsidRPr="008F33A0">
            <w:rPr>
              <w:rFonts w:asciiTheme="minorHAnsi" w:hAnsiTheme="minorHAnsi" w:cstheme="minorHAnsi"/>
            </w:rPr>
            <w:t xml:space="preserve"> between team members</w:t>
          </w:r>
          <w:r w:rsidR="00F572EF" w:rsidRPr="008F33A0">
            <w:rPr>
              <w:rFonts w:asciiTheme="minorHAnsi" w:hAnsiTheme="minorHAnsi" w:cstheme="minorHAnsi"/>
            </w:rPr>
            <w:t>.</w:t>
          </w:r>
          <w:r w:rsidRPr="008F33A0">
            <w:rPr>
              <w:rFonts w:asciiTheme="minorHAnsi" w:hAnsiTheme="minorHAnsi" w:cstheme="minorHAnsi"/>
            </w:rPr>
            <w:t xml:space="preserve">  </w:t>
          </w:r>
        </w:p>
        <w:p w14:paraId="2E4DCCEC" w14:textId="77777777" w:rsidR="006C4792" w:rsidRPr="008F33A0" w:rsidRDefault="006C4792" w:rsidP="00340BD6">
          <w:pPr>
            <w:spacing w:line="360" w:lineRule="auto"/>
            <w:rPr>
              <w:rFonts w:asciiTheme="minorHAnsi" w:hAnsiTheme="minorHAnsi" w:cstheme="minorHAnsi"/>
            </w:rPr>
          </w:pPr>
        </w:p>
        <w:p w14:paraId="75670499" w14:textId="04C942ED" w:rsidR="00F572EF" w:rsidRPr="008F33A0" w:rsidRDefault="00AE6184" w:rsidP="00340BD6">
          <w:pPr>
            <w:spacing w:line="360" w:lineRule="auto"/>
            <w:rPr>
              <w:rFonts w:asciiTheme="minorHAnsi" w:hAnsiTheme="minorHAnsi" w:cstheme="minorHAnsi"/>
            </w:rPr>
          </w:pPr>
          <w:r w:rsidRPr="008F33A0">
            <w:rPr>
              <w:rFonts w:asciiTheme="minorHAnsi" w:hAnsiTheme="minorHAnsi" w:cstheme="minorHAnsi"/>
            </w:rPr>
            <w:t>A k</w:t>
          </w:r>
          <w:r w:rsidR="00BB1082" w:rsidRPr="008F33A0">
            <w:rPr>
              <w:rFonts w:asciiTheme="minorHAnsi" w:hAnsiTheme="minorHAnsi" w:cstheme="minorHAnsi"/>
            </w:rPr>
            <w:t>ey attribute</w:t>
          </w:r>
          <w:r w:rsidRPr="008F33A0">
            <w:rPr>
              <w:rFonts w:asciiTheme="minorHAnsi" w:hAnsiTheme="minorHAnsi" w:cstheme="minorHAnsi"/>
            </w:rPr>
            <w:t xml:space="preserve"> the</w:t>
          </w:r>
          <w:r w:rsidR="00BB1082" w:rsidRPr="008F33A0">
            <w:rPr>
              <w:rFonts w:asciiTheme="minorHAnsi" w:hAnsiTheme="minorHAnsi" w:cstheme="minorHAnsi"/>
            </w:rPr>
            <w:t xml:space="preserve"> </w:t>
          </w:r>
          <w:r w:rsidRPr="008F33A0">
            <w:rPr>
              <w:rFonts w:asciiTheme="minorHAnsi" w:hAnsiTheme="minorHAnsi" w:cstheme="minorHAnsi"/>
            </w:rPr>
            <w:t xml:space="preserve">project manager shared was </w:t>
          </w:r>
          <w:r w:rsidR="00BB1082" w:rsidRPr="008F33A0">
            <w:rPr>
              <w:rFonts w:asciiTheme="minorHAnsi" w:hAnsiTheme="minorHAnsi" w:cstheme="minorHAnsi"/>
            </w:rPr>
            <w:t>excellent communication skills with</w:t>
          </w:r>
          <w:r w:rsidRPr="008F33A0">
            <w:rPr>
              <w:rFonts w:asciiTheme="minorHAnsi" w:hAnsiTheme="minorHAnsi" w:cstheme="minorHAnsi"/>
            </w:rPr>
            <w:t xml:space="preserve"> high priority </w:t>
          </w:r>
          <w:r w:rsidR="00BB1082" w:rsidRPr="008F33A0">
            <w:rPr>
              <w:rFonts w:asciiTheme="minorHAnsi" w:hAnsiTheme="minorHAnsi" w:cstheme="minorHAnsi"/>
            </w:rPr>
            <w:t>stakeholders</w:t>
          </w:r>
          <w:r w:rsidR="002C4A87" w:rsidRPr="008F33A0">
            <w:rPr>
              <w:rFonts w:asciiTheme="minorHAnsi" w:hAnsiTheme="minorHAnsi" w:cstheme="minorHAnsi"/>
            </w:rPr>
            <w:t xml:space="preserve">.  This </w:t>
          </w:r>
          <w:r w:rsidR="00BB1082" w:rsidRPr="008F33A0">
            <w:rPr>
              <w:rFonts w:asciiTheme="minorHAnsi" w:hAnsiTheme="minorHAnsi" w:cstheme="minorHAnsi"/>
            </w:rPr>
            <w:t>ensur</w:t>
          </w:r>
          <w:r w:rsidRPr="008F33A0">
            <w:rPr>
              <w:rFonts w:asciiTheme="minorHAnsi" w:hAnsiTheme="minorHAnsi" w:cstheme="minorHAnsi"/>
            </w:rPr>
            <w:t>e</w:t>
          </w:r>
          <w:r w:rsidR="002C4A87" w:rsidRPr="008F33A0">
            <w:rPr>
              <w:rFonts w:asciiTheme="minorHAnsi" w:hAnsiTheme="minorHAnsi" w:cstheme="minorHAnsi"/>
            </w:rPr>
            <w:t>d</w:t>
          </w:r>
          <w:r w:rsidR="00BB1082" w:rsidRPr="008F33A0">
            <w:rPr>
              <w:rFonts w:asciiTheme="minorHAnsi" w:hAnsiTheme="minorHAnsi" w:cstheme="minorHAnsi"/>
            </w:rPr>
            <w:t xml:space="preserve"> project </w:t>
          </w:r>
          <w:r w:rsidRPr="008F33A0">
            <w:rPr>
              <w:rFonts w:asciiTheme="minorHAnsi" w:hAnsiTheme="minorHAnsi" w:cstheme="minorHAnsi"/>
            </w:rPr>
            <w:t xml:space="preserve">deliverables were being met within the time frames and </w:t>
          </w:r>
          <w:r w:rsidR="002C4A87" w:rsidRPr="008F33A0">
            <w:rPr>
              <w:rFonts w:asciiTheme="minorHAnsi" w:hAnsiTheme="minorHAnsi" w:cstheme="minorHAnsi"/>
            </w:rPr>
            <w:t xml:space="preserve">most importantly, </w:t>
          </w:r>
          <w:r w:rsidRPr="008F33A0">
            <w:rPr>
              <w:rFonts w:asciiTheme="minorHAnsi" w:hAnsiTheme="minorHAnsi" w:cstheme="minorHAnsi"/>
            </w:rPr>
            <w:t xml:space="preserve">project EYST </w:t>
          </w:r>
          <w:r w:rsidR="00BB1082" w:rsidRPr="008F33A0">
            <w:rPr>
              <w:rFonts w:asciiTheme="minorHAnsi" w:hAnsiTheme="minorHAnsi" w:cstheme="minorHAnsi"/>
            </w:rPr>
            <w:t xml:space="preserve">was being executed </w:t>
          </w:r>
          <w:r w:rsidRPr="008F33A0">
            <w:rPr>
              <w:rFonts w:asciiTheme="minorHAnsi" w:hAnsiTheme="minorHAnsi" w:cstheme="minorHAnsi"/>
            </w:rPr>
            <w:t>as per quad</w:t>
          </w:r>
          <w:r w:rsidR="00BB1082" w:rsidRPr="008F33A0">
            <w:rPr>
              <w:rFonts w:asciiTheme="minorHAnsi" w:hAnsiTheme="minorHAnsi" w:cstheme="minorHAnsi"/>
            </w:rPr>
            <w:t>.</w:t>
          </w:r>
          <w:r w:rsidR="002C4A87" w:rsidRPr="008F33A0">
            <w:rPr>
              <w:rFonts w:asciiTheme="minorHAnsi" w:hAnsiTheme="minorHAnsi" w:cstheme="minorHAnsi"/>
            </w:rPr>
            <w:t xml:space="preserve">  </w:t>
          </w:r>
          <w:r w:rsidR="00993007" w:rsidRPr="008F33A0">
            <w:rPr>
              <w:rFonts w:asciiTheme="minorHAnsi" w:hAnsiTheme="minorHAnsi" w:cstheme="minorHAnsi"/>
            </w:rPr>
            <w:t>The result-project EYST obtained the target of fifteen responses from BAME graduates</w:t>
          </w:r>
          <w:r w:rsidR="00340BD6">
            <w:rPr>
              <w:rFonts w:asciiTheme="minorHAnsi" w:hAnsiTheme="minorHAnsi" w:cstheme="minorHAnsi"/>
            </w:rPr>
            <w:t>,</w:t>
          </w:r>
          <w:r w:rsidR="00993007" w:rsidRPr="008F33A0">
            <w:rPr>
              <w:rFonts w:asciiTheme="minorHAnsi" w:hAnsiTheme="minorHAnsi" w:cstheme="minorHAnsi"/>
            </w:rPr>
            <w:t xml:space="preserve"> giving valuable data to EYST to support the evidence paper being produced for the Welsh </w:t>
          </w:r>
          <w:r w:rsidR="009059C1">
            <w:rPr>
              <w:rFonts w:asciiTheme="minorHAnsi" w:hAnsiTheme="minorHAnsi" w:cstheme="minorHAnsi"/>
            </w:rPr>
            <w:t>G</w:t>
          </w:r>
          <w:r w:rsidR="00993007" w:rsidRPr="008F33A0">
            <w:rPr>
              <w:rFonts w:asciiTheme="minorHAnsi" w:hAnsiTheme="minorHAnsi" w:cstheme="minorHAnsi"/>
            </w:rPr>
            <w:t xml:space="preserve">overnment.    </w:t>
          </w:r>
          <w:r w:rsidR="002C4A87" w:rsidRPr="008F33A0">
            <w:rPr>
              <w:rFonts w:asciiTheme="minorHAnsi" w:hAnsiTheme="minorHAnsi" w:cstheme="minorHAnsi"/>
            </w:rPr>
            <w:t xml:space="preserve">  </w:t>
          </w:r>
          <w:r w:rsidR="00BB1082" w:rsidRPr="008F33A0">
            <w:rPr>
              <w:rFonts w:asciiTheme="minorHAnsi" w:hAnsiTheme="minorHAnsi" w:cstheme="minorHAnsi"/>
            </w:rPr>
            <w:t xml:space="preserve">  </w:t>
          </w:r>
          <w:r w:rsidR="00F572EF" w:rsidRPr="008F33A0">
            <w:rPr>
              <w:rFonts w:asciiTheme="minorHAnsi" w:hAnsiTheme="minorHAnsi" w:cstheme="minorHAnsi"/>
            </w:rPr>
            <w:t xml:space="preserve">    </w:t>
          </w:r>
        </w:p>
        <w:p w14:paraId="2D0F5C10" w14:textId="414B9F4A" w:rsidR="006B6129" w:rsidRPr="008F33A0" w:rsidRDefault="006B6129" w:rsidP="00340BD6">
          <w:pPr>
            <w:spacing w:line="360" w:lineRule="auto"/>
            <w:rPr>
              <w:rFonts w:asciiTheme="minorHAnsi" w:hAnsiTheme="minorHAnsi" w:cstheme="minorHAnsi"/>
            </w:rPr>
          </w:pPr>
        </w:p>
        <w:p w14:paraId="6E802111" w14:textId="6DF18DCD" w:rsidR="00D976F9" w:rsidRPr="008F33A0" w:rsidRDefault="00993007" w:rsidP="00340BD6">
          <w:pPr>
            <w:spacing w:line="360" w:lineRule="auto"/>
            <w:rPr>
              <w:rFonts w:asciiTheme="minorHAnsi" w:hAnsiTheme="minorHAnsi" w:cstheme="minorHAnsi"/>
            </w:rPr>
          </w:pPr>
          <w:r w:rsidRPr="008F33A0">
            <w:rPr>
              <w:rFonts w:asciiTheme="minorHAnsi" w:hAnsiTheme="minorHAnsi" w:cstheme="minorHAnsi"/>
            </w:rPr>
            <w:t xml:space="preserve">Project EYST was completed </w:t>
          </w:r>
          <w:r w:rsidR="00D629B2" w:rsidRPr="008F33A0">
            <w:rPr>
              <w:rFonts w:asciiTheme="minorHAnsi" w:hAnsiTheme="minorHAnsi" w:cstheme="minorHAnsi"/>
            </w:rPr>
            <w:t>with</w:t>
          </w:r>
          <w:r w:rsidRPr="008F33A0">
            <w:rPr>
              <w:rFonts w:asciiTheme="minorHAnsi" w:hAnsiTheme="minorHAnsi" w:cstheme="minorHAnsi"/>
            </w:rPr>
            <w:t xml:space="preserve">in the set time and </w:t>
          </w:r>
          <w:r w:rsidR="00EC2E9F">
            <w:rPr>
              <w:rFonts w:asciiTheme="minorHAnsi" w:hAnsiTheme="minorHAnsi" w:cstheme="minorHAnsi"/>
            </w:rPr>
            <w:t>most</w:t>
          </w:r>
          <w:r w:rsidRPr="008F33A0">
            <w:rPr>
              <w:rFonts w:asciiTheme="minorHAnsi" w:hAnsiTheme="minorHAnsi" w:cstheme="minorHAnsi"/>
            </w:rPr>
            <w:t xml:space="preserve"> planned aspects were completed to the best ability however, lacked completing a particular deliverable of arranging a focus group meeting.  Stakeholder EYST proposed such meetings can produce </w:t>
          </w:r>
          <w:r w:rsidR="00D629B2" w:rsidRPr="008F33A0">
            <w:rPr>
              <w:rFonts w:asciiTheme="minorHAnsi" w:hAnsiTheme="minorHAnsi" w:cstheme="minorHAnsi"/>
            </w:rPr>
            <w:t>a more informal connection with BAME graduates and can operate in an interesting way</w:t>
          </w:r>
          <w:r w:rsidR="000B0FBA">
            <w:rPr>
              <w:rFonts w:asciiTheme="minorHAnsi" w:hAnsiTheme="minorHAnsi" w:cstheme="minorHAnsi"/>
            </w:rPr>
            <w:t xml:space="preserve"> (EYST, 2019)</w:t>
          </w:r>
          <w:r w:rsidR="00D629B2" w:rsidRPr="008F33A0">
            <w:rPr>
              <w:rFonts w:asciiTheme="minorHAnsi" w:hAnsiTheme="minorHAnsi" w:cstheme="minorHAnsi"/>
            </w:rPr>
            <w:t>.  Due to the challenges of available BAME graduates willing to attend</w:t>
          </w:r>
          <w:r w:rsidR="005D3397">
            <w:rPr>
              <w:rFonts w:asciiTheme="minorHAnsi" w:hAnsiTheme="minorHAnsi" w:cstheme="minorHAnsi"/>
            </w:rPr>
            <w:t>,</w:t>
          </w:r>
          <w:r w:rsidR="00D629B2" w:rsidRPr="008F33A0">
            <w:rPr>
              <w:rFonts w:asciiTheme="minorHAnsi" w:hAnsiTheme="minorHAnsi" w:cstheme="minorHAnsi"/>
            </w:rPr>
            <w:t xml:space="preserve"> this task was left uncompleted.  This </w:t>
          </w:r>
          <w:r w:rsidR="005D3397">
            <w:rPr>
              <w:rFonts w:asciiTheme="minorHAnsi" w:hAnsiTheme="minorHAnsi" w:cstheme="minorHAnsi"/>
            </w:rPr>
            <w:t xml:space="preserve">risk </w:t>
          </w:r>
          <w:r w:rsidR="00D629B2" w:rsidRPr="008F33A0">
            <w:rPr>
              <w:rFonts w:asciiTheme="minorHAnsi" w:hAnsiTheme="minorHAnsi" w:cstheme="minorHAnsi"/>
            </w:rPr>
            <w:t>was anticipated with</w:t>
          </w:r>
          <w:r w:rsidR="005D3397">
            <w:rPr>
              <w:rFonts w:asciiTheme="minorHAnsi" w:hAnsiTheme="minorHAnsi" w:cstheme="minorHAnsi"/>
            </w:rPr>
            <w:t>in</w:t>
          </w:r>
          <w:r w:rsidR="00D629B2" w:rsidRPr="008F33A0">
            <w:rPr>
              <w:rFonts w:asciiTheme="minorHAnsi" w:hAnsiTheme="minorHAnsi" w:cstheme="minorHAnsi"/>
            </w:rPr>
            <w:t xml:space="preserve"> the risk analysis</w:t>
          </w:r>
          <w:r w:rsidR="000B0FBA">
            <w:rPr>
              <w:rFonts w:asciiTheme="minorHAnsi" w:hAnsiTheme="minorHAnsi" w:cstheme="minorHAnsi"/>
            </w:rPr>
            <w:t xml:space="preserve"> (Iirsm</w:t>
          </w:r>
          <w:r w:rsidR="00EC2E9F">
            <w:rPr>
              <w:rFonts w:asciiTheme="minorHAnsi" w:hAnsiTheme="minorHAnsi" w:cstheme="minorHAnsi"/>
            </w:rPr>
            <w:t>,</w:t>
          </w:r>
          <w:r w:rsidR="000B0FBA">
            <w:rPr>
              <w:rFonts w:asciiTheme="minorHAnsi" w:hAnsiTheme="minorHAnsi" w:cstheme="minorHAnsi"/>
            </w:rPr>
            <w:t xml:space="preserve"> 2016),</w:t>
          </w:r>
          <w:r w:rsidR="00D629B2" w:rsidRPr="008F33A0">
            <w:rPr>
              <w:rFonts w:asciiTheme="minorHAnsi" w:hAnsiTheme="minorHAnsi" w:cstheme="minorHAnsi"/>
            </w:rPr>
            <w:t xml:space="preserve"> allowing team members to use the mitigating actions to overcome the shortfall however </w:t>
          </w:r>
          <w:r w:rsidR="00EC2E9F">
            <w:rPr>
              <w:rFonts w:asciiTheme="minorHAnsi" w:hAnsiTheme="minorHAnsi" w:cstheme="minorHAnsi"/>
            </w:rPr>
            <w:t xml:space="preserve">despite efforts, </w:t>
          </w:r>
          <w:r w:rsidR="00D629B2" w:rsidRPr="008F33A0">
            <w:rPr>
              <w:rFonts w:asciiTheme="minorHAnsi" w:hAnsiTheme="minorHAnsi" w:cstheme="minorHAnsi"/>
            </w:rPr>
            <w:t>th</w:t>
          </w:r>
          <w:r w:rsidR="00EC2E9F">
            <w:rPr>
              <w:rFonts w:asciiTheme="minorHAnsi" w:hAnsiTheme="minorHAnsi" w:cstheme="minorHAnsi"/>
            </w:rPr>
            <w:t>e</w:t>
          </w:r>
          <w:r w:rsidR="00D629B2" w:rsidRPr="008F33A0">
            <w:rPr>
              <w:rFonts w:asciiTheme="minorHAnsi" w:hAnsiTheme="minorHAnsi" w:cstheme="minorHAnsi"/>
            </w:rPr>
            <w:t xml:space="preserve"> deliverable remain</w:t>
          </w:r>
          <w:r w:rsidR="00EC2E9F">
            <w:rPr>
              <w:rFonts w:asciiTheme="minorHAnsi" w:hAnsiTheme="minorHAnsi" w:cstheme="minorHAnsi"/>
            </w:rPr>
            <w:t>ed</w:t>
          </w:r>
          <w:r w:rsidR="00D629B2" w:rsidRPr="008F33A0">
            <w:rPr>
              <w:rFonts w:asciiTheme="minorHAnsi" w:hAnsiTheme="minorHAnsi" w:cstheme="minorHAnsi"/>
            </w:rPr>
            <w:t xml:space="preserve"> unsuccessful.</w:t>
          </w:r>
          <w:r w:rsidR="00EC2E9F">
            <w:rPr>
              <w:rFonts w:asciiTheme="minorHAnsi" w:hAnsiTheme="minorHAnsi" w:cstheme="minorHAnsi"/>
            </w:rPr>
            <w:t xml:space="preserve">  This did not stop the project’s progression as other options helped to achieve target.</w:t>
          </w:r>
          <w:r w:rsidR="00D629B2" w:rsidRPr="008F33A0">
            <w:rPr>
              <w:rFonts w:asciiTheme="minorHAnsi" w:hAnsiTheme="minorHAnsi" w:cstheme="minorHAnsi"/>
            </w:rPr>
            <w:t xml:space="preserve">  </w:t>
          </w:r>
        </w:p>
        <w:p w14:paraId="1EBF0B67" w14:textId="77777777" w:rsidR="006C4792" w:rsidRPr="008F33A0" w:rsidRDefault="006C4792" w:rsidP="00340BD6">
          <w:pPr>
            <w:spacing w:line="360" w:lineRule="auto"/>
            <w:rPr>
              <w:rFonts w:asciiTheme="minorHAnsi" w:hAnsiTheme="minorHAnsi" w:cstheme="minorHAnsi"/>
            </w:rPr>
          </w:pPr>
        </w:p>
        <w:p w14:paraId="14A6C98E" w14:textId="6840AFD2" w:rsidR="00993007" w:rsidRPr="008F33A0" w:rsidRDefault="00D976F9" w:rsidP="00340BD6">
          <w:pPr>
            <w:spacing w:line="360" w:lineRule="auto"/>
            <w:rPr>
              <w:rFonts w:asciiTheme="minorHAnsi" w:hAnsiTheme="minorHAnsi" w:cstheme="minorHAnsi"/>
            </w:rPr>
          </w:pPr>
          <w:r w:rsidRPr="008F33A0">
            <w:rPr>
              <w:rFonts w:asciiTheme="minorHAnsi" w:hAnsiTheme="minorHAnsi" w:cstheme="minorHAnsi"/>
            </w:rPr>
            <w:t xml:space="preserve">For future projects it is highly recommended </w:t>
          </w:r>
          <w:r w:rsidR="000873B9" w:rsidRPr="008F33A0">
            <w:rPr>
              <w:rFonts w:asciiTheme="minorHAnsi" w:hAnsiTheme="minorHAnsi" w:cstheme="minorHAnsi"/>
            </w:rPr>
            <w:t xml:space="preserve">to invest more time in similar activities and to create a more thorough plan to execute </w:t>
          </w:r>
          <w:r w:rsidR="00235B67" w:rsidRPr="008F33A0">
            <w:rPr>
              <w:rFonts w:asciiTheme="minorHAnsi" w:hAnsiTheme="minorHAnsi" w:cstheme="minorHAnsi"/>
            </w:rPr>
            <w:t xml:space="preserve">comparable </w:t>
          </w:r>
          <w:r w:rsidR="000873B9" w:rsidRPr="008F33A0">
            <w:rPr>
              <w:rFonts w:asciiTheme="minorHAnsi" w:hAnsiTheme="minorHAnsi" w:cstheme="minorHAnsi"/>
            </w:rPr>
            <w:t xml:space="preserve">tasks.  Project EYST </w:t>
          </w:r>
          <w:r w:rsidR="0013393A">
            <w:rPr>
              <w:rFonts w:asciiTheme="minorHAnsi" w:hAnsiTheme="minorHAnsi" w:cstheme="minorHAnsi"/>
            </w:rPr>
            <w:t>may</w:t>
          </w:r>
          <w:r w:rsidR="000873B9" w:rsidRPr="008F33A0">
            <w:rPr>
              <w:rFonts w:asciiTheme="minorHAnsi" w:hAnsiTheme="minorHAnsi" w:cstheme="minorHAnsi"/>
            </w:rPr>
            <w:t xml:space="preserve"> have benefited </w:t>
          </w:r>
          <w:r w:rsidR="0013393A">
            <w:rPr>
              <w:rFonts w:asciiTheme="minorHAnsi" w:hAnsiTheme="minorHAnsi" w:cstheme="minorHAnsi"/>
            </w:rPr>
            <w:t>by</w:t>
          </w:r>
          <w:r w:rsidR="00625D70">
            <w:rPr>
              <w:rFonts w:asciiTheme="minorHAnsi" w:hAnsiTheme="minorHAnsi" w:cstheme="minorHAnsi"/>
            </w:rPr>
            <w:t xml:space="preserve"> </w:t>
          </w:r>
          <w:r w:rsidR="000873B9" w:rsidRPr="008F33A0">
            <w:rPr>
              <w:rFonts w:asciiTheme="minorHAnsi" w:hAnsiTheme="minorHAnsi" w:cstheme="minorHAnsi"/>
            </w:rPr>
            <w:t>f</w:t>
          </w:r>
          <w:r w:rsidRPr="008F33A0">
            <w:rPr>
              <w:rFonts w:asciiTheme="minorHAnsi" w:hAnsiTheme="minorHAnsi" w:cstheme="minorHAnsi"/>
            </w:rPr>
            <w:t>ind</w:t>
          </w:r>
          <w:r w:rsidR="0013393A">
            <w:rPr>
              <w:rFonts w:asciiTheme="minorHAnsi" w:hAnsiTheme="minorHAnsi" w:cstheme="minorHAnsi"/>
            </w:rPr>
            <w:t>ing</w:t>
          </w:r>
          <w:r w:rsidRPr="008F33A0">
            <w:rPr>
              <w:rFonts w:asciiTheme="minorHAnsi" w:hAnsiTheme="minorHAnsi" w:cstheme="minorHAnsi"/>
            </w:rPr>
            <w:t xml:space="preserve"> better solutions</w:t>
          </w:r>
          <w:r w:rsidR="00625D70">
            <w:rPr>
              <w:rFonts w:asciiTheme="minorHAnsi" w:hAnsiTheme="minorHAnsi" w:cstheme="minorHAnsi"/>
            </w:rPr>
            <w:t xml:space="preserve"> to </w:t>
          </w:r>
          <w:r w:rsidRPr="008F33A0">
            <w:rPr>
              <w:rFonts w:asciiTheme="minorHAnsi" w:hAnsiTheme="minorHAnsi" w:cstheme="minorHAnsi"/>
            </w:rPr>
            <w:t>overco</w:t>
          </w:r>
          <w:r w:rsidR="00625D70">
            <w:rPr>
              <w:rFonts w:asciiTheme="minorHAnsi" w:hAnsiTheme="minorHAnsi" w:cstheme="minorHAnsi"/>
            </w:rPr>
            <w:t>me</w:t>
          </w:r>
          <w:r w:rsidRPr="008F33A0">
            <w:rPr>
              <w:rFonts w:asciiTheme="minorHAnsi" w:hAnsiTheme="minorHAnsi" w:cstheme="minorHAnsi"/>
            </w:rPr>
            <w:t xml:space="preserve"> </w:t>
          </w:r>
          <w:r w:rsidR="0013393A">
            <w:rPr>
              <w:rFonts w:asciiTheme="minorHAnsi" w:hAnsiTheme="minorHAnsi" w:cstheme="minorHAnsi"/>
            </w:rPr>
            <w:t xml:space="preserve">this </w:t>
          </w:r>
          <w:r w:rsidRPr="008F33A0">
            <w:rPr>
              <w:rFonts w:asciiTheme="minorHAnsi" w:hAnsiTheme="minorHAnsi" w:cstheme="minorHAnsi"/>
            </w:rPr>
            <w:t>challenge</w:t>
          </w:r>
          <w:r w:rsidR="00625D70">
            <w:rPr>
              <w:rFonts w:asciiTheme="minorHAnsi" w:hAnsiTheme="minorHAnsi" w:cstheme="minorHAnsi"/>
            </w:rPr>
            <w:t>,</w:t>
          </w:r>
          <w:r w:rsidRPr="008F33A0">
            <w:rPr>
              <w:rFonts w:asciiTheme="minorHAnsi" w:hAnsiTheme="minorHAnsi" w:cstheme="minorHAnsi"/>
            </w:rPr>
            <w:t xml:space="preserve"> such as </w:t>
          </w:r>
          <w:r w:rsidR="000873B9" w:rsidRPr="008F33A0">
            <w:rPr>
              <w:rFonts w:asciiTheme="minorHAnsi" w:hAnsiTheme="minorHAnsi" w:cstheme="minorHAnsi"/>
            </w:rPr>
            <w:t xml:space="preserve">providing </w:t>
          </w:r>
          <w:r w:rsidRPr="008F33A0">
            <w:rPr>
              <w:rFonts w:asciiTheme="minorHAnsi" w:hAnsiTheme="minorHAnsi" w:cstheme="minorHAnsi"/>
            </w:rPr>
            <w:t>conv</w:t>
          </w:r>
          <w:r w:rsidR="000873B9" w:rsidRPr="008F33A0">
            <w:rPr>
              <w:rFonts w:asciiTheme="minorHAnsi" w:hAnsiTheme="minorHAnsi" w:cstheme="minorHAnsi"/>
            </w:rPr>
            <w:t>e</w:t>
          </w:r>
          <w:r w:rsidRPr="008F33A0">
            <w:rPr>
              <w:rFonts w:asciiTheme="minorHAnsi" w:hAnsiTheme="minorHAnsi" w:cstheme="minorHAnsi"/>
            </w:rPr>
            <w:t xml:space="preserve">nient venues and </w:t>
          </w:r>
          <w:r w:rsidR="000873B9" w:rsidRPr="008F33A0">
            <w:rPr>
              <w:rFonts w:asciiTheme="minorHAnsi" w:hAnsiTheme="minorHAnsi" w:cstheme="minorHAnsi"/>
            </w:rPr>
            <w:t xml:space="preserve">by </w:t>
          </w:r>
          <w:r w:rsidRPr="008F33A0">
            <w:rPr>
              <w:rFonts w:asciiTheme="minorHAnsi" w:hAnsiTheme="minorHAnsi" w:cstheme="minorHAnsi"/>
            </w:rPr>
            <w:t xml:space="preserve">narrowing </w:t>
          </w:r>
          <w:r w:rsidR="000873B9" w:rsidRPr="008F33A0">
            <w:rPr>
              <w:rFonts w:asciiTheme="minorHAnsi" w:hAnsiTheme="minorHAnsi" w:cstheme="minorHAnsi"/>
            </w:rPr>
            <w:t xml:space="preserve">the </w:t>
          </w:r>
          <w:r w:rsidRPr="008F33A0">
            <w:rPr>
              <w:rFonts w:asciiTheme="minorHAnsi" w:hAnsiTheme="minorHAnsi" w:cstheme="minorHAnsi"/>
            </w:rPr>
            <w:t>search to invite struggling BAME graduates</w:t>
          </w:r>
          <w:r w:rsidR="000873B9" w:rsidRPr="008F33A0">
            <w:rPr>
              <w:rFonts w:asciiTheme="minorHAnsi" w:hAnsiTheme="minorHAnsi" w:cstheme="minorHAnsi"/>
            </w:rPr>
            <w:t xml:space="preserve"> </w:t>
          </w:r>
          <w:r w:rsidR="00235B67" w:rsidRPr="008F33A0">
            <w:rPr>
              <w:rFonts w:asciiTheme="minorHAnsi" w:hAnsiTheme="minorHAnsi" w:cstheme="minorHAnsi"/>
            </w:rPr>
            <w:t xml:space="preserve">who may have been </w:t>
          </w:r>
          <w:r w:rsidR="000873B9" w:rsidRPr="008F33A0">
            <w:rPr>
              <w:rFonts w:asciiTheme="minorHAnsi" w:hAnsiTheme="minorHAnsi" w:cstheme="minorHAnsi"/>
            </w:rPr>
            <w:t>more willing to contribute.</w:t>
          </w:r>
          <w:r w:rsidR="00235B67" w:rsidRPr="008F33A0">
            <w:rPr>
              <w:rFonts w:asciiTheme="minorHAnsi" w:hAnsiTheme="minorHAnsi" w:cstheme="minorHAnsi"/>
            </w:rPr>
            <w:t xml:space="preserve">  Additionally, shadowing focus group meetings arranged and executed by EYST</w:t>
          </w:r>
          <w:r w:rsidR="009059C1">
            <w:rPr>
              <w:rFonts w:asciiTheme="minorHAnsi" w:hAnsiTheme="minorHAnsi" w:cstheme="minorHAnsi"/>
            </w:rPr>
            <w:t xml:space="preserve"> (EYST, 2019)</w:t>
          </w:r>
          <w:r w:rsidR="00235B67" w:rsidRPr="008F33A0">
            <w:rPr>
              <w:rFonts w:asciiTheme="minorHAnsi" w:hAnsiTheme="minorHAnsi" w:cstheme="minorHAnsi"/>
            </w:rPr>
            <w:t xml:space="preserve">, may have helped </w:t>
          </w:r>
          <w:r w:rsidR="00242446" w:rsidRPr="008F33A0">
            <w:rPr>
              <w:rFonts w:asciiTheme="minorHAnsi" w:hAnsiTheme="minorHAnsi" w:cstheme="minorHAnsi"/>
            </w:rPr>
            <w:t>the project,</w:t>
          </w:r>
          <w:r w:rsidR="00235B67" w:rsidRPr="008F33A0">
            <w:rPr>
              <w:rFonts w:asciiTheme="minorHAnsi" w:hAnsiTheme="minorHAnsi" w:cstheme="minorHAnsi"/>
            </w:rPr>
            <w:t xml:space="preserve"> </w:t>
          </w:r>
          <w:r w:rsidR="00242446" w:rsidRPr="008F33A0">
            <w:rPr>
              <w:rFonts w:asciiTheme="minorHAnsi" w:hAnsiTheme="minorHAnsi" w:cstheme="minorHAnsi"/>
            </w:rPr>
            <w:t>giving individuals innovative</w:t>
          </w:r>
          <w:r w:rsidR="00235B67" w:rsidRPr="008F33A0">
            <w:rPr>
              <w:rFonts w:asciiTheme="minorHAnsi" w:hAnsiTheme="minorHAnsi" w:cstheme="minorHAnsi"/>
            </w:rPr>
            <w:t xml:space="preserve"> ideas </w:t>
          </w:r>
          <w:r w:rsidR="00242446" w:rsidRPr="008F33A0">
            <w:rPr>
              <w:rFonts w:asciiTheme="minorHAnsi" w:hAnsiTheme="minorHAnsi" w:cstheme="minorHAnsi"/>
            </w:rPr>
            <w:t xml:space="preserve">to prepare </w:t>
          </w:r>
          <w:r w:rsidR="00141D3A" w:rsidRPr="008F33A0">
            <w:rPr>
              <w:rFonts w:asciiTheme="minorHAnsi" w:hAnsiTheme="minorHAnsi" w:cstheme="minorHAnsi"/>
            </w:rPr>
            <w:t xml:space="preserve">and execute </w:t>
          </w:r>
          <w:r w:rsidR="00242446" w:rsidRPr="008F33A0">
            <w:rPr>
              <w:rFonts w:asciiTheme="minorHAnsi" w:hAnsiTheme="minorHAnsi" w:cstheme="minorHAnsi"/>
            </w:rPr>
            <w:t xml:space="preserve">plans.  </w:t>
          </w:r>
          <w:r w:rsidR="00235B67" w:rsidRPr="008F33A0">
            <w:rPr>
              <w:rFonts w:asciiTheme="minorHAnsi" w:hAnsiTheme="minorHAnsi" w:cstheme="minorHAnsi"/>
            </w:rPr>
            <w:t xml:space="preserve">   </w:t>
          </w:r>
          <w:r w:rsidR="00311EB5" w:rsidRPr="008F33A0">
            <w:rPr>
              <w:rFonts w:asciiTheme="minorHAnsi" w:hAnsiTheme="minorHAnsi" w:cstheme="minorHAnsi"/>
            </w:rPr>
            <w:t xml:space="preserve">  </w:t>
          </w:r>
          <w:r w:rsidR="000873B9" w:rsidRPr="008F33A0">
            <w:rPr>
              <w:rFonts w:asciiTheme="minorHAnsi" w:hAnsiTheme="minorHAnsi" w:cstheme="minorHAnsi"/>
            </w:rPr>
            <w:t xml:space="preserve">    </w:t>
          </w:r>
          <w:r w:rsidRPr="008F33A0">
            <w:rPr>
              <w:rFonts w:asciiTheme="minorHAnsi" w:hAnsiTheme="minorHAnsi" w:cstheme="minorHAnsi"/>
            </w:rPr>
            <w:t xml:space="preserve">   </w:t>
          </w:r>
          <w:r w:rsidR="00D629B2" w:rsidRPr="008F33A0">
            <w:rPr>
              <w:rFonts w:asciiTheme="minorHAnsi" w:hAnsiTheme="minorHAnsi" w:cstheme="minorHAnsi"/>
            </w:rPr>
            <w:t xml:space="preserve">   </w:t>
          </w:r>
          <w:r w:rsidR="00993007" w:rsidRPr="008F33A0">
            <w:rPr>
              <w:rFonts w:asciiTheme="minorHAnsi" w:hAnsiTheme="minorHAnsi" w:cstheme="minorHAnsi"/>
            </w:rPr>
            <w:t xml:space="preserve">  </w:t>
          </w:r>
        </w:p>
        <w:p w14:paraId="52FBB8DA" w14:textId="2CBB8625" w:rsidR="00AA2A91" w:rsidRPr="008F33A0" w:rsidRDefault="00E60442" w:rsidP="00340BD6">
          <w:pPr>
            <w:spacing w:line="360" w:lineRule="auto"/>
            <w:rPr>
              <w:rFonts w:asciiTheme="minorHAnsi" w:hAnsiTheme="minorHAnsi" w:cstheme="minorHAnsi"/>
            </w:rPr>
          </w:pPr>
          <w:r>
            <w:rPr>
              <w:rFonts w:asciiTheme="minorHAnsi" w:hAnsiTheme="minorHAnsi" w:cstheme="minorHAnsi"/>
            </w:rPr>
            <w:lastRenderedPageBreak/>
            <w:t>P</w:t>
          </w:r>
          <w:r w:rsidR="0013393A">
            <w:rPr>
              <w:rFonts w:asciiTheme="minorHAnsi" w:hAnsiTheme="minorHAnsi" w:cstheme="minorHAnsi"/>
            </w:rPr>
            <w:t>roject EYST achieved measurable and solid visual outcomes through positive feedback from the project facilitator</w:t>
          </w:r>
          <w:r w:rsidR="00070BD1">
            <w:rPr>
              <w:rFonts w:asciiTheme="minorHAnsi" w:hAnsiTheme="minorHAnsi" w:cstheme="minorHAnsi"/>
            </w:rPr>
            <w:t>,</w:t>
          </w:r>
          <w:r>
            <w:rPr>
              <w:rFonts w:asciiTheme="minorHAnsi" w:hAnsiTheme="minorHAnsi" w:cstheme="minorHAnsi"/>
            </w:rPr>
            <w:t xml:space="preserve"> </w:t>
          </w:r>
          <w:r w:rsidR="0013393A">
            <w:rPr>
              <w:rFonts w:asciiTheme="minorHAnsi" w:hAnsiTheme="minorHAnsi" w:cstheme="minorHAnsi"/>
            </w:rPr>
            <w:t>indicat</w:t>
          </w:r>
          <w:r>
            <w:rPr>
              <w:rFonts w:asciiTheme="minorHAnsi" w:hAnsiTheme="minorHAnsi" w:cstheme="minorHAnsi"/>
            </w:rPr>
            <w:t xml:space="preserve">ing rich and insightful context was provided.  </w:t>
          </w:r>
          <w:r w:rsidR="00070BD1">
            <w:rPr>
              <w:rFonts w:asciiTheme="minorHAnsi" w:hAnsiTheme="minorHAnsi" w:cstheme="minorHAnsi"/>
            </w:rPr>
            <w:t>The feedback suggests, r</w:t>
          </w:r>
          <w:r>
            <w:rPr>
              <w:rFonts w:asciiTheme="minorHAnsi" w:hAnsiTheme="minorHAnsi" w:cstheme="minorHAnsi"/>
            </w:rPr>
            <w:t xml:space="preserve">esponses came from a diverse range of BAME graduates </w:t>
          </w:r>
          <w:r w:rsidR="00070BD1">
            <w:rPr>
              <w:rFonts w:asciiTheme="minorHAnsi" w:hAnsiTheme="minorHAnsi" w:cstheme="minorHAnsi"/>
            </w:rPr>
            <w:t>and from</w:t>
          </w:r>
          <w:r>
            <w:rPr>
              <w:rFonts w:asciiTheme="minorHAnsi" w:hAnsiTheme="minorHAnsi" w:cstheme="minorHAnsi"/>
            </w:rPr>
            <w:t xml:space="preserve"> multiple sectors</w:t>
          </w:r>
          <w:r w:rsidR="00070BD1">
            <w:rPr>
              <w:rFonts w:asciiTheme="minorHAnsi" w:hAnsiTheme="minorHAnsi" w:cstheme="minorHAnsi"/>
            </w:rPr>
            <w:t>,</w:t>
          </w:r>
          <w:r>
            <w:rPr>
              <w:rFonts w:asciiTheme="minorHAnsi" w:hAnsiTheme="minorHAnsi" w:cstheme="minorHAnsi"/>
            </w:rPr>
            <w:t xml:space="preserve"> </w:t>
          </w:r>
          <w:r w:rsidR="00070BD1">
            <w:rPr>
              <w:rFonts w:asciiTheme="minorHAnsi" w:hAnsiTheme="minorHAnsi" w:cstheme="minorHAnsi"/>
            </w:rPr>
            <w:t xml:space="preserve">which will </w:t>
          </w:r>
          <w:r>
            <w:rPr>
              <w:rFonts w:asciiTheme="minorHAnsi" w:hAnsiTheme="minorHAnsi" w:cstheme="minorHAnsi"/>
            </w:rPr>
            <w:t>contribut</w:t>
          </w:r>
          <w:r w:rsidR="00070BD1">
            <w:rPr>
              <w:rFonts w:asciiTheme="minorHAnsi" w:hAnsiTheme="minorHAnsi" w:cstheme="minorHAnsi"/>
            </w:rPr>
            <w:t>e</w:t>
          </w:r>
          <w:r>
            <w:rPr>
              <w:rFonts w:asciiTheme="minorHAnsi" w:hAnsiTheme="minorHAnsi" w:cstheme="minorHAnsi"/>
            </w:rPr>
            <w:t xml:space="preserve"> highly to EYST’s programme.</w:t>
          </w:r>
          <w:r w:rsidR="0013393A">
            <w:rPr>
              <w:rFonts w:asciiTheme="minorHAnsi" w:hAnsiTheme="minorHAnsi" w:cstheme="minorHAnsi"/>
            </w:rPr>
            <w:t xml:space="preserve"> </w:t>
          </w:r>
          <w:r>
            <w:rPr>
              <w:rFonts w:asciiTheme="minorHAnsi" w:hAnsiTheme="minorHAnsi" w:cstheme="minorHAnsi"/>
            </w:rPr>
            <w:t xml:space="preserve"> </w:t>
          </w:r>
          <w:r w:rsidR="007F2B00" w:rsidRPr="008F33A0">
            <w:rPr>
              <w:rFonts w:asciiTheme="minorHAnsi" w:hAnsiTheme="minorHAnsi" w:cstheme="minorHAnsi"/>
            </w:rPr>
            <w:t xml:space="preserve">The successful completion of project EYST </w:t>
          </w:r>
          <w:r>
            <w:rPr>
              <w:rFonts w:asciiTheme="minorHAnsi" w:hAnsiTheme="minorHAnsi" w:cstheme="minorHAnsi"/>
            </w:rPr>
            <w:t>also</w:t>
          </w:r>
          <w:r w:rsidR="007F2B00" w:rsidRPr="008F33A0">
            <w:rPr>
              <w:rFonts w:asciiTheme="minorHAnsi" w:hAnsiTheme="minorHAnsi" w:cstheme="minorHAnsi"/>
            </w:rPr>
            <w:t xml:space="preserve"> allowed </w:t>
          </w:r>
          <w:r>
            <w:rPr>
              <w:rFonts w:asciiTheme="minorHAnsi" w:hAnsiTheme="minorHAnsi" w:cstheme="minorHAnsi"/>
            </w:rPr>
            <w:t xml:space="preserve">the development of </w:t>
          </w:r>
          <w:r w:rsidR="007F2B00" w:rsidRPr="008F33A0">
            <w:rPr>
              <w:rFonts w:asciiTheme="minorHAnsi" w:hAnsiTheme="minorHAnsi" w:cstheme="minorHAnsi"/>
            </w:rPr>
            <w:t>many soft skills.</w:t>
          </w:r>
          <w:r w:rsidR="002914C0" w:rsidRPr="008F33A0">
            <w:rPr>
              <w:rFonts w:asciiTheme="minorHAnsi" w:hAnsiTheme="minorHAnsi" w:cstheme="minorHAnsi"/>
            </w:rPr>
            <w:t xml:space="preserve">  </w:t>
          </w:r>
          <w:r w:rsidR="00DB5B41" w:rsidRPr="008F33A0">
            <w:rPr>
              <w:rFonts w:asciiTheme="minorHAnsi" w:hAnsiTheme="minorHAnsi" w:cstheme="minorHAnsi"/>
            </w:rPr>
            <w:t>Team members</w:t>
          </w:r>
          <w:r w:rsidR="007F2B00" w:rsidRPr="008F33A0">
            <w:rPr>
              <w:rFonts w:asciiTheme="minorHAnsi" w:hAnsiTheme="minorHAnsi" w:cstheme="minorHAnsi"/>
            </w:rPr>
            <w:t xml:space="preserve"> experience</w:t>
          </w:r>
          <w:r w:rsidR="002914C0" w:rsidRPr="008F33A0">
            <w:rPr>
              <w:rFonts w:asciiTheme="minorHAnsi" w:hAnsiTheme="minorHAnsi" w:cstheme="minorHAnsi"/>
            </w:rPr>
            <w:t>d</w:t>
          </w:r>
          <w:r w:rsidR="007F2B00" w:rsidRPr="008F33A0">
            <w:rPr>
              <w:rFonts w:asciiTheme="minorHAnsi" w:hAnsiTheme="minorHAnsi" w:cstheme="minorHAnsi"/>
            </w:rPr>
            <w:t xml:space="preserve"> </w:t>
          </w:r>
          <w:r w:rsidR="00797C15" w:rsidRPr="008F33A0">
            <w:rPr>
              <w:rFonts w:asciiTheme="minorHAnsi" w:hAnsiTheme="minorHAnsi" w:cstheme="minorHAnsi"/>
            </w:rPr>
            <w:t xml:space="preserve">and overcame </w:t>
          </w:r>
          <w:r w:rsidR="007F2B00" w:rsidRPr="008F33A0">
            <w:rPr>
              <w:rFonts w:asciiTheme="minorHAnsi" w:hAnsiTheme="minorHAnsi" w:cstheme="minorHAnsi"/>
            </w:rPr>
            <w:t>real challenges a</w:t>
          </w:r>
          <w:r w:rsidR="002914C0" w:rsidRPr="008F33A0">
            <w:rPr>
              <w:rFonts w:asciiTheme="minorHAnsi" w:hAnsiTheme="minorHAnsi" w:cstheme="minorHAnsi"/>
            </w:rPr>
            <w:t xml:space="preserve">nd </w:t>
          </w:r>
          <w:r w:rsidR="00DB5B41" w:rsidRPr="008F33A0">
            <w:rPr>
              <w:rFonts w:asciiTheme="minorHAnsi" w:hAnsiTheme="minorHAnsi" w:cstheme="minorHAnsi"/>
            </w:rPr>
            <w:t xml:space="preserve">identified </w:t>
          </w:r>
          <w:r w:rsidR="00797C15" w:rsidRPr="008F33A0">
            <w:rPr>
              <w:rFonts w:asciiTheme="minorHAnsi" w:hAnsiTheme="minorHAnsi" w:cstheme="minorHAnsi"/>
            </w:rPr>
            <w:t xml:space="preserve">contributing </w:t>
          </w:r>
          <w:r w:rsidR="007F2B00" w:rsidRPr="008F33A0">
            <w:rPr>
              <w:rFonts w:asciiTheme="minorHAnsi" w:hAnsiTheme="minorHAnsi" w:cstheme="minorHAnsi"/>
            </w:rPr>
            <w:t>success</w:t>
          </w:r>
          <w:r w:rsidR="002914C0" w:rsidRPr="008F33A0">
            <w:rPr>
              <w:rFonts w:asciiTheme="minorHAnsi" w:hAnsiTheme="minorHAnsi" w:cstheme="minorHAnsi"/>
            </w:rPr>
            <w:t xml:space="preserve"> factors as well</w:t>
          </w:r>
          <w:r w:rsidR="00797C15" w:rsidRPr="008F33A0">
            <w:rPr>
              <w:rFonts w:asciiTheme="minorHAnsi" w:hAnsiTheme="minorHAnsi" w:cstheme="minorHAnsi"/>
            </w:rPr>
            <w:t xml:space="preserve"> recognising</w:t>
          </w:r>
          <w:r w:rsidR="002914C0" w:rsidRPr="008F33A0">
            <w:rPr>
              <w:rFonts w:asciiTheme="minorHAnsi" w:hAnsiTheme="minorHAnsi" w:cstheme="minorHAnsi"/>
            </w:rPr>
            <w:t xml:space="preserve"> areas </w:t>
          </w:r>
          <w:r w:rsidR="00797C15" w:rsidRPr="008F33A0">
            <w:rPr>
              <w:rFonts w:asciiTheme="minorHAnsi" w:hAnsiTheme="minorHAnsi" w:cstheme="minorHAnsi"/>
            </w:rPr>
            <w:t>in</w:t>
          </w:r>
          <w:r w:rsidR="002914C0" w:rsidRPr="008F33A0">
            <w:rPr>
              <w:rFonts w:asciiTheme="minorHAnsi" w:hAnsiTheme="minorHAnsi" w:cstheme="minorHAnsi"/>
            </w:rPr>
            <w:t xml:space="preserve"> need</w:t>
          </w:r>
          <w:r w:rsidR="00797C15" w:rsidRPr="008F33A0">
            <w:rPr>
              <w:rFonts w:asciiTheme="minorHAnsi" w:hAnsiTheme="minorHAnsi" w:cstheme="minorHAnsi"/>
            </w:rPr>
            <w:t xml:space="preserve"> of</w:t>
          </w:r>
          <w:r w:rsidR="002914C0" w:rsidRPr="008F33A0">
            <w:rPr>
              <w:rFonts w:asciiTheme="minorHAnsi" w:hAnsiTheme="minorHAnsi" w:cstheme="minorHAnsi"/>
            </w:rPr>
            <w:t xml:space="preserve"> improv</w:t>
          </w:r>
          <w:r w:rsidR="00797C15" w:rsidRPr="008F33A0">
            <w:rPr>
              <w:rFonts w:asciiTheme="minorHAnsi" w:hAnsiTheme="minorHAnsi" w:cstheme="minorHAnsi"/>
            </w:rPr>
            <w:t>ement</w:t>
          </w:r>
          <w:r w:rsidR="002914C0" w:rsidRPr="008F33A0">
            <w:rPr>
              <w:rFonts w:asciiTheme="minorHAnsi" w:hAnsiTheme="minorHAnsi" w:cstheme="minorHAnsi"/>
            </w:rPr>
            <w:t xml:space="preserve">.  Furthermore, it allowed individuals to learn </w:t>
          </w:r>
          <w:r w:rsidR="00DB5B41" w:rsidRPr="008F33A0">
            <w:rPr>
              <w:rFonts w:asciiTheme="minorHAnsi" w:hAnsiTheme="minorHAnsi" w:cstheme="minorHAnsi"/>
            </w:rPr>
            <w:t xml:space="preserve">and understand </w:t>
          </w:r>
          <w:r w:rsidR="002914C0" w:rsidRPr="008F33A0">
            <w:rPr>
              <w:rFonts w:asciiTheme="minorHAnsi" w:hAnsiTheme="minorHAnsi" w:cstheme="minorHAnsi"/>
            </w:rPr>
            <w:t>the experiences of BAME graduates in Wales labour market, giving an insight into the possible threats expected for current and future graduates of BAME community.</w:t>
          </w:r>
          <w:r w:rsidR="00797C15" w:rsidRPr="008F33A0">
            <w:rPr>
              <w:rFonts w:asciiTheme="minorHAnsi" w:hAnsiTheme="minorHAnsi" w:cstheme="minorHAnsi"/>
            </w:rPr>
            <w:t xml:space="preserve">  The participation in project EYST has empowered self-motivation and the willingness to take on board more influential projects in the near future.  </w:t>
          </w:r>
          <w:r w:rsidR="00F86E99" w:rsidRPr="008F33A0">
            <w:rPr>
              <w:rFonts w:asciiTheme="minorHAnsi" w:hAnsiTheme="minorHAnsi" w:cstheme="minorHAnsi"/>
            </w:rPr>
            <w:t xml:space="preserve">  </w:t>
          </w:r>
          <w:r w:rsidR="002914C0" w:rsidRPr="008F33A0">
            <w:rPr>
              <w:rFonts w:asciiTheme="minorHAnsi" w:hAnsiTheme="minorHAnsi" w:cstheme="minorHAnsi"/>
            </w:rPr>
            <w:t xml:space="preserve"> </w:t>
          </w:r>
          <w:r w:rsidR="007F2B00" w:rsidRPr="008F33A0">
            <w:rPr>
              <w:rFonts w:asciiTheme="minorHAnsi" w:hAnsiTheme="minorHAnsi" w:cstheme="minorHAnsi"/>
            </w:rPr>
            <w:t xml:space="preserve">  </w:t>
          </w:r>
        </w:p>
        <w:p w14:paraId="1DEF6162" w14:textId="77777777" w:rsidR="00AA2A91" w:rsidRPr="008F33A0" w:rsidRDefault="00AA2A91" w:rsidP="00340BD6">
          <w:pPr>
            <w:spacing w:line="360" w:lineRule="auto"/>
            <w:rPr>
              <w:rFonts w:asciiTheme="minorHAnsi" w:hAnsiTheme="minorHAnsi" w:cstheme="minorHAnsi"/>
            </w:rPr>
          </w:pPr>
        </w:p>
        <w:p w14:paraId="0377AC72" w14:textId="77777777" w:rsidR="00AA2A91" w:rsidRPr="008F33A0" w:rsidRDefault="00AA2A91" w:rsidP="00340BD6">
          <w:pPr>
            <w:spacing w:line="360" w:lineRule="auto"/>
            <w:rPr>
              <w:rFonts w:asciiTheme="minorHAnsi" w:hAnsiTheme="minorHAnsi" w:cstheme="minorHAnsi"/>
            </w:rPr>
          </w:pPr>
        </w:p>
        <w:p w14:paraId="211F3B9A" w14:textId="77777777" w:rsidR="00AA2A91" w:rsidRPr="008F33A0" w:rsidRDefault="00AA2A91" w:rsidP="00340BD6">
          <w:pPr>
            <w:spacing w:line="360" w:lineRule="auto"/>
            <w:rPr>
              <w:rFonts w:asciiTheme="minorHAnsi" w:hAnsiTheme="minorHAnsi" w:cstheme="minorHAnsi"/>
            </w:rPr>
          </w:pPr>
        </w:p>
        <w:p w14:paraId="463E4089" w14:textId="77777777" w:rsidR="00AA2A91" w:rsidRPr="008F33A0" w:rsidRDefault="00AA2A91" w:rsidP="00340BD6">
          <w:pPr>
            <w:spacing w:line="360" w:lineRule="auto"/>
            <w:rPr>
              <w:rFonts w:asciiTheme="minorHAnsi" w:hAnsiTheme="minorHAnsi" w:cstheme="minorHAnsi"/>
            </w:rPr>
          </w:pPr>
        </w:p>
        <w:p w14:paraId="5D3EAD72" w14:textId="77777777" w:rsidR="00AA2A91" w:rsidRPr="008F33A0" w:rsidRDefault="00AA2A91" w:rsidP="00340BD6">
          <w:pPr>
            <w:spacing w:line="360" w:lineRule="auto"/>
            <w:rPr>
              <w:rFonts w:asciiTheme="minorHAnsi" w:hAnsiTheme="minorHAnsi" w:cstheme="minorHAnsi"/>
            </w:rPr>
          </w:pPr>
        </w:p>
        <w:p w14:paraId="4890DAE9" w14:textId="77777777" w:rsidR="00AA2A91" w:rsidRPr="008F33A0" w:rsidRDefault="00AA2A91" w:rsidP="00340BD6">
          <w:pPr>
            <w:spacing w:line="360" w:lineRule="auto"/>
            <w:rPr>
              <w:rFonts w:asciiTheme="minorHAnsi" w:hAnsiTheme="minorHAnsi" w:cstheme="minorHAnsi"/>
            </w:rPr>
          </w:pPr>
        </w:p>
        <w:p w14:paraId="782AF714" w14:textId="77777777" w:rsidR="00AA2A91" w:rsidRPr="008F33A0" w:rsidRDefault="00AA2A91" w:rsidP="00340BD6">
          <w:pPr>
            <w:spacing w:line="360" w:lineRule="auto"/>
            <w:rPr>
              <w:rFonts w:asciiTheme="minorHAnsi" w:hAnsiTheme="minorHAnsi" w:cstheme="minorHAnsi"/>
            </w:rPr>
          </w:pPr>
        </w:p>
        <w:p w14:paraId="2355C3B0" w14:textId="77777777" w:rsidR="00AA2A91" w:rsidRPr="008F33A0" w:rsidRDefault="00AA2A91" w:rsidP="00340BD6">
          <w:pPr>
            <w:spacing w:line="360" w:lineRule="auto"/>
            <w:rPr>
              <w:rFonts w:asciiTheme="minorHAnsi" w:hAnsiTheme="minorHAnsi" w:cstheme="minorHAnsi"/>
            </w:rPr>
          </w:pPr>
        </w:p>
        <w:p w14:paraId="0221E3ED" w14:textId="77777777" w:rsidR="00A07CBB" w:rsidRPr="00A07CBB" w:rsidRDefault="00A07CBB" w:rsidP="00340BD6">
          <w:pPr>
            <w:spacing w:line="360" w:lineRule="auto"/>
            <w:rPr>
              <w:lang w:eastAsia="en-US"/>
            </w:rPr>
          </w:pPr>
        </w:p>
        <w:p w14:paraId="00993564" w14:textId="17A14AA4" w:rsidR="00340BD6" w:rsidRDefault="00340BD6" w:rsidP="00340BD6">
          <w:pPr>
            <w:pStyle w:val="Heading1"/>
            <w:spacing w:line="360" w:lineRule="auto"/>
            <w:rPr>
              <w:rFonts w:asciiTheme="minorHAnsi" w:hAnsiTheme="minorHAnsi" w:cstheme="minorHAnsi"/>
            </w:rPr>
          </w:pPr>
        </w:p>
        <w:p w14:paraId="21B93C2A" w14:textId="77777777" w:rsidR="00340BD6" w:rsidRPr="00340BD6" w:rsidRDefault="00340BD6" w:rsidP="00340BD6">
          <w:pPr>
            <w:rPr>
              <w:lang w:eastAsia="en-US"/>
            </w:rPr>
          </w:pPr>
        </w:p>
        <w:p w14:paraId="2E582F41" w14:textId="77777777" w:rsidR="00340BD6" w:rsidRDefault="00340BD6" w:rsidP="00340BD6">
          <w:pPr>
            <w:pStyle w:val="Heading1"/>
            <w:spacing w:line="360" w:lineRule="auto"/>
            <w:rPr>
              <w:rFonts w:asciiTheme="minorHAnsi" w:hAnsiTheme="minorHAnsi" w:cstheme="minorHAnsi"/>
            </w:rPr>
          </w:pPr>
        </w:p>
        <w:p w14:paraId="58FF64A8" w14:textId="77777777" w:rsidR="00340BD6" w:rsidRDefault="00340BD6" w:rsidP="00340BD6">
          <w:pPr>
            <w:pStyle w:val="Heading1"/>
            <w:spacing w:line="360" w:lineRule="auto"/>
            <w:rPr>
              <w:rFonts w:asciiTheme="minorHAnsi" w:hAnsiTheme="minorHAnsi" w:cstheme="minorHAnsi"/>
            </w:rPr>
          </w:pPr>
        </w:p>
        <w:p w14:paraId="26DB778C" w14:textId="77777777" w:rsidR="00340BD6" w:rsidRDefault="00340BD6" w:rsidP="00340BD6">
          <w:pPr>
            <w:pStyle w:val="Heading1"/>
            <w:spacing w:line="360" w:lineRule="auto"/>
            <w:rPr>
              <w:rFonts w:asciiTheme="minorHAnsi" w:hAnsiTheme="minorHAnsi" w:cstheme="minorHAnsi"/>
            </w:rPr>
          </w:pPr>
        </w:p>
        <w:p w14:paraId="12DAC673" w14:textId="5A45CEC7" w:rsidR="00340BD6" w:rsidRDefault="00340BD6" w:rsidP="00340BD6">
          <w:pPr>
            <w:pStyle w:val="Heading1"/>
            <w:spacing w:line="360" w:lineRule="auto"/>
            <w:rPr>
              <w:rFonts w:asciiTheme="minorHAnsi" w:hAnsiTheme="minorHAnsi" w:cstheme="minorHAnsi"/>
            </w:rPr>
          </w:pPr>
        </w:p>
        <w:p w14:paraId="431A98FC" w14:textId="6E6BDC94" w:rsidR="00340BD6" w:rsidRDefault="00340BD6" w:rsidP="00340BD6">
          <w:pPr>
            <w:rPr>
              <w:lang w:eastAsia="en-US"/>
            </w:rPr>
          </w:pPr>
        </w:p>
        <w:p w14:paraId="2120ED28" w14:textId="77777777" w:rsidR="00340BD6" w:rsidRPr="00340BD6" w:rsidRDefault="00340BD6" w:rsidP="00340BD6">
          <w:pPr>
            <w:rPr>
              <w:lang w:eastAsia="en-US"/>
            </w:rPr>
          </w:pPr>
        </w:p>
        <w:p w14:paraId="091C569E" w14:textId="6DFBE20C" w:rsidR="00AA2A91" w:rsidRPr="008F33A0" w:rsidRDefault="00A07CBB" w:rsidP="00340BD6">
          <w:pPr>
            <w:pStyle w:val="Heading1"/>
            <w:spacing w:line="360" w:lineRule="auto"/>
            <w:rPr>
              <w:rFonts w:asciiTheme="minorHAnsi" w:hAnsiTheme="minorHAnsi" w:cstheme="minorHAnsi"/>
            </w:rPr>
          </w:pPr>
          <w:bookmarkStart w:id="16" w:name="_Toc27601752"/>
          <w:r>
            <w:rPr>
              <w:rFonts w:asciiTheme="minorHAnsi" w:hAnsiTheme="minorHAnsi" w:cstheme="minorHAnsi"/>
            </w:rPr>
            <w:lastRenderedPageBreak/>
            <w:t>Reference List</w:t>
          </w:r>
          <w:bookmarkEnd w:id="16"/>
          <w:r>
            <w:rPr>
              <w:rFonts w:asciiTheme="minorHAnsi" w:hAnsiTheme="minorHAnsi" w:cstheme="minorHAnsi"/>
            </w:rPr>
            <w:t xml:space="preserve"> </w:t>
          </w:r>
        </w:p>
        <w:p w14:paraId="1F3391FD" w14:textId="77777777" w:rsidR="00E67110" w:rsidRPr="008F33A0" w:rsidRDefault="00E67110" w:rsidP="00340BD6">
          <w:pPr>
            <w:spacing w:line="360" w:lineRule="auto"/>
            <w:rPr>
              <w:rFonts w:asciiTheme="minorHAnsi" w:hAnsiTheme="minorHAnsi" w:cstheme="minorHAnsi"/>
            </w:rPr>
          </w:pPr>
        </w:p>
        <w:p w14:paraId="03AE958F" w14:textId="14A5F205" w:rsid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Analysis Tab (2019), </w:t>
          </w:r>
          <w:r w:rsidRPr="00CF3383">
            <w:rPr>
              <w:rFonts w:asciiTheme="minorHAnsi" w:hAnsiTheme="minorHAnsi" w:cstheme="minorHAnsi"/>
              <w:i/>
              <w:iCs/>
            </w:rPr>
            <w:t>‘Advantages &amp; Disadvantages of Gantt Charts’</w:t>
          </w:r>
          <w:r w:rsidRPr="00CF3383">
            <w:rPr>
              <w:rFonts w:asciiTheme="minorHAnsi" w:hAnsiTheme="minorHAnsi" w:cstheme="minorHAnsi"/>
            </w:rPr>
            <w:t xml:space="preserve">, [Online] </w:t>
          </w:r>
          <w:hyperlink r:id="rId17" w:history="1">
            <w:r w:rsidRPr="00CF3383">
              <w:rPr>
                <w:rStyle w:val="Hyperlink"/>
                <w:rFonts w:asciiTheme="minorHAnsi" w:hAnsiTheme="minorHAnsi" w:cstheme="minorHAnsi"/>
              </w:rPr>
              <w:t>https://analysistabs.com/gantt-chart/advantages-disadvantages/</w:t>
            </w:r>
          </w:hyperlink>
          <w:r w:rsidRPr="00CF3383">
            <w:rPr>
              <w:rFonts w:asciiTheme="minorHAnsi" w:hAnsiTheme="minorHAnsi" w:cstheme="minorHAnsi"/>
            </w:rPr>
            <w:t>, Accessed Date 13</w:t>
          </w:r>
          <w:r w:rsidRPr="00CF3383">
            <w:rPr>
              <w:rFonts w:asciiTheme="minorHAnsi" w:hAnsiTheme="minorHAnsi" w:cstheme="minorHAnsi"/>
              <w:vertAlign w:val="superscript"/>
            </w:rPr>
            <w:t>th</w:t>
          </w:r>
          <w:r w:rsidRPr="00CF3383">
            <w:rPr>
              <w:rFonts w:asciiTheme="minorHAnsi" w:hAnsiTheme="minorHAnsi" w:cstheme="minorHAnsi"/>
            </w:rPr>
            <w:t xml:space="preserve"> December 2019</w:t>
          </w:r>
        </w:p>
        <w:p w14:paraId="3D425E6B" w14:textId="362CF5FB" w:rsidR="0044050D" w:rsidRDefault="0044050D" w:rsidP="00340BD6">
          <w:pPr>
            <w:spacing w:line="360" w:lineRule="auto"/>
            <w:rPr>
              <w:rFonts w:asciiTheme="minorHAnsi" w:hAnsiTheme="minorHAnsi" w:cstheme="minorHAnsi"/>
            </w:rPr>
          </w:pPr>
        </w:p>
        <w:p w14:paraId="092A9F8F" w14:textId="77777777" w:rsidR="0044050D" w:rsidRDefault="0044050D" w:rsidP="0044050D">
          <w:pPr>
            <w:spacing w:line="360" w:lineRule="auto"/>
            <w:rPr>
              <w:rFonts w:asciiTheme="minorHAnsi" w:hAnsiTheme="minorHAnsi" w:cstheme="minorHAnsi"/>
            </w:rPr>
          </w:pPr>
          <w:r>
            <w:rPr>
              <w:rFonts w:asciiTheme="minorHAnsi" w:hAnsiTheme="minorHAnsi" w:cstheme="minorHAnsi"/>
            </w:rPr>
            <w:t xml:space="preserve">Anastasi, C. (2018), </w:t>
          </w:r>
          <w:r w:rsidRPr="0044050D">
            <w:rPr>
              <w:rFonts w:asciiTheme="minorHAnsi" w:hAnsiTheme="minorHAnsi" w:cstheme="minorHAnsi"/>
              <w:u w:val="single"/>
            </w:rPr>
            <w:t>Strategic Stakeholder Engagement</w:t>
          </w:r>
          <w:r>
            <w:rPr>
              <w:rFonts w:asciiTheme="minorHAnsi" w:hAnsiTheme="minorHAnsi" w:cstheme="minorHAnsi"/>
              <w:u w:val="single"/>
            </w:rPr>
            <w:t>,</w:t>
          </w:r>
          <w:r>
            <w:rPr>
              <w:rFonts w:asciiTheme="minorHAnsi" w:hAnsiTheme="minorHAnsi" w:cstheme="minorHAnsi"/>
            </w:rPr>
            <w:t xml:space="preserve"> Oxon: Routledge</w:t>
          </w:r>
        </w:p>
        <w:p w14:paraId="500CB4BF" w14:textId="77777777" w:rsidR="0044050D" w:rsidRDefault="0044050D" w:rsidP="0044050D">
          <w:pPr>
            <w:spacing w:line="360" w:lineRule="auto"/>
            <w:rPr>
              <w:rFonts w:asciiTheme="minorHAnsi" w:hAnsiTheme="minorHAnsi" w:cstheme="minorHAnsi"/>
            </w:rPr>
          </w:pPr>
        </w:p>
        <w:p w14:paraId="7A3B043E" w14:textId="4337D5AA" w:rsidR="00CF3383" w:rsidRPr="0044050D" w:rsidRDefault="00CF3383" w:rsidP="0044050D">
          <w:pPr>
            <w:spacing w:line="360" w:lineRule="auto"/>
            <w:rPr>
              <w:rFonts w:asciiTheme="minorHAnsi" w:hAnsiTheme="minorHAnsi" w:cstheme="minorHAnsi"/>
            </w:rPr>
          </w:pPr>
          <w:r w:rsidRPr="00CF3383">
            <w:rPr>
              <w:rFonts w:asciiTheme="minorHAnsi" w:hAnsiTheme="minorHAnsi" w:cstheme="minorHAnsi"/>
            </w:rPr>
            <w:t xml:space="preserve">APM (2019), </w:t>
          </w:r>
          <w:r w:rsidRPr="00CF3383">
            <w:rPr>
              <w:rFonts w:asciiTheme="minorHAnsi" w:hAnsiTheme="minorHAnsi" w:cstheme="minorHAnsi"/>
              <w:i/>
              <w:iCs/>
            </w:rPr>
            <w:t>‘What is a Gantt chart?’</w:t>
          </w:r>
          <w:r w:rsidRPr="00CF3383">
            <w:rPr>
              <w:rFonts w:asciiTheme="minorHAnsi" w:hAnsiTheme="minorHAnsi" w:cstheme="minorHAnsi"/>
            </w:rPr>
            <w:t xml:space="preserve">, [Online] </w:t>
          </w:r>
          <w:hyperlink r:id="rId18" w:history="1">
            <w:r w:rsidRPr="00CF3383">
              <w:rPr>
                <w:rStyle w:val="Hyperlink"/>
                <w:rFonts w:asciiTheme="minorHAnsi" w:hAnsiTheme="minorHAnsi" w:cstheme="minorHAnsi"/>
              </w:rPr>
              <w:t>https://www.apm.org.uk/resources/find-a-resource/gantt-chart/</w:t>
            </w:r>
          </w:hyperlink>
          <w:r w:rsidRPr="00CF3383">
            <w:rPr>
              <w:rFonts w:asciiTheme="minorHAnsi" w:hAnsiTheme="minorHAnsi" w:cstheme="minorHAnsi"/>
            </w:rPr>
            <w:t>, Accessed Date 12</w:t>
          </w:r>
          <w:r w:rsidRPr="00CF3383">
            <w:rPr>
              <w:rFonts w:asciiTheme="minorHAnsi" w:hAnsiTheme="minorHAnsi" w:cstheme="minorHAnsi"/>
              <w:vertAlign w:val="superscript"/>
            </w:rPr>
            <w:t>th</w:t>
          </w:r>
          <w:r w:rsidRPr="00CF3383">
            <w:rPr>
              <w:rFonts w:asciiTheme="minorHAnsi" w:hAnsiTheme="minorHAnsi" w:cstheme="minorHAnsi"/>
            </w:rPr>
            <w:t xml:space="preserve"> December 2019</w:t>
          </w:r>
        </w:p>
        <w:p w14:paraId="28D721C9" w14:textId="77777777" w:rsidR="0044050D" w:rsidRDefault="0044050D" w:rsidP="00340BD6">
          <w:pPr>
            <w:spacing w:line="360" w:lineRule="auto"/>
            <w:rPr>
              <w:rFonts w:asciiTheme="minorHAnsi" w:hAnsiTheme="minorHAnsi" w:cstheme="minorHAnsi"/>
            </w:rPr>
          </w:pPr>
        </w:p>
        <w:p w14:paraId="6A62CAF0" w14:textId="127EE300"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Aven, T. (2015), </w:t>
          </w:r>
          <w:r w:rsidRPr="00CF3383">
            <w:rPr>
              <w:rFonts w:asciiTheme="minorHAnsi" w:hAnsiTheme="minorHAnsi" w:cstheme="minorHAnsi"/>
              <w:u w:val="single"/>
            </w:rPr>
            <w:t>Risk Analysis,</w:t>
          </w:r>
          <w:r w:rsidRPr="00CF3383">
            <w:rPr>
              <w:rFonts w:asciiTheme="minorHAnsi" w:hAnsiTheme="minorHAnsi" w:cstheme="minorHAnsi"/>
            </w:rPr>
            <w:t xml:space="preserve"> (2</w:t>
          </w:r>
          <w:r w:rsidRPr="00CF3383">
            <w:rPr>
              <w:rFonts w:asciiTheme="minorHAnsi" w:hAnsiTheme="minorHAnsi" w:cstheme="minorHAnsi"/>
              <w:vertAlign w:val="superscript"/>
            </w:rPr>
            <w:t>nd</w:t>
          </w:r>
          <w:r w:rsidRPr="00CF3383">
            <w:rPr>
              <w:rFonts w:asciiTheme="minorHAnsi" w:hAnsiTheme="minorHAnsi" w:cstheme="minorHAnsi"/>
            </w:rPr>
            <w:t xml:space="preserve"> Ed), United Kingdom: John Wiley &amp; Sons</w:t>
          </w:r>
          <w:r w:rsidRPr="00CF3383">
            <w:rPr>
              <w:rFonts w:asciiTheme="minorHAnsi" w:hAnsiTheme="minorHAnsi" w:cstheme="minorHAnsi"/>
              <w:u w:val="single"/>
            </w:rPr>
            <w:t xml:space="preserve"> </w:t>
          </w:r>
        </w:p>
        <w:p w14:paraId="6B1050D8" w14:textId="77777777" w:rsidR="00CF3383" w:rsidRPr="00CF3383" w:rsidRDefault="00CF3383" w:rsidP="00340BD6">
          <w:pPr>
            <w:spacing w:line="360" w:lineRule="auto"/>
            <w:rPr>
              <w:rFonts w:asciiTheme="minorHAnsi" w:hAnsiTheme="minorHAnsi" w:cstheme="minorHAnsi"/>
            </w:rPr>
          </w:pPr>
        </w:p>
        <w:p w14:paraId="18C56384" w14:textId="7A701A4D"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Black, J. (2019), </w:t>
          </w:r>
          <w:r w:rsidRPr="00CF3383">
            <w:rPr>
              <w:rFonts w:asciiTheme="minorHAnsi" w:hAnsiTheme="minorHAnsi" w:cstheme="minorHAnsi"/>
              <w:i/>
              <w:iCs/>
            </w:rPr>
            <w:t>‘Pros and Cons of Network Diagrams’</w:t>
          </w:r>
          <w:r w:rsidRPr="00CF3383">
            <w:rPr>
              <w:rFonts w:asciiTheme="minorHAnsi" w:hAnsiTheme="minorHAnsi" w:cstheme="minorHAnsi"/>
            </w:rPr>
            <w:t xml:space="preserve">, [Online] </w:t>
          </w:r>
          <w:hyperlink r:id="rId19" w:history="1">
            <w:r w:rsidRPr="00CF3383">
              <w:rPr>
                <w:rStyle w:val="Hyperlink"/>
                <w:rFonts w:asciiTheme="minorHAnsi" w:hAnsiTheme="minorHAnsi" w:cstheme="minorHAnsi"/>
              </w:rPr>
              <w:t>https://www.askwillonline.com/2012/01/pros-and-cons-of-network-diagrams.html</w:t>
            </w:r>
          </w:hyperlink>
          <w:r w:rsidRPr="00CF3383">
            <w:rPr>
              <w:rFonts w:asciiTheme="minorHAnsi" w:hAnsiTheme="minorHAnsi" w:cstheme="minorHAnsi"/>
            </w:rPr>
            <w:t>, Accessed Date 12</w:t>
          </w:r>
          <w:r w:rsidRPr="00CF3383">
            <w:rPr>
              <w:rFonts w:asciiTheme="minorHAnsi" w:hAnsiTheme="minorHAnsi" w:cstheme="minorHAnsi"/>
              <w:vertAlign w:val="superscript"/>
            </w:rPr>
            <w:t>th</w:t>
          </w:r>
          <w:r w:rsidRPr="00CF3383">
            <w:rPr>
              <w:rFonts w:asciiTheme="minorHAnsi" w:hAnsiTheme="minorHAnsi" w:cstheme="minorHAnsi"/>
            </w:rPr>
            <w:t xml:space="preserve"> December 2019 </w:t>
          </w:r>
        </w:p>
        <w:p w14:paraId="67877D25" w14:textId="77777777" w:rsidR="00CF3383" w:rsidRPr="00CF3383" w:rsidRDefault="00CF3383" w:rsidP="00340BD6">
          <w:pPr>
            <w:spacing w:line="360" w:lineRule="auto"/>
            <w:rPr>
              <w:rFonts w:asciiTheme="minorHAnsi" w:hAnsiTheme="minorHAnsi" w:cstheme="minorHAnsi"/>
              <w:color w:val="000000"/>
            </w:rPr>
          </w:pPr>
        </w:p>
        <w:p w14:paraId="3BF4312E" w14:textId="77777777" w:rsidR="00CF3383" w:rsidRPr="00CF3383" w:rsidRDefault="00CF3383" w:rsidP="00340BD6">
          <w:pPr>
            <w:spacing w:line="360" w:lineRule="auto"/>
            <w:rPr>
              <w:rFonts w:asciiTheme="minorHAnsi" w:hAnsiTheme="minorHAnsi" w:cstheme="minorHAnsi"/>
              <w:color w:val="000000"/>
            </w:rPr>
          </w:pPr>
          <w:r w:rsidRPr="007B1295">
            <w:rPr>
              <w:rFonts w:asciiTheme="minorHAnsi" w:hAnsiTheme="minorHAnsi" w:cstheme="minorHAnsi"/>
              <w:color w:val="000000"/>
            </w:rPr>
            <w:t xml:space="preserve">Chegg Study (2019), </w:t>
          </w:r>
          <w:r w:rsidRPr="007B1295">
            <w:rPr>
              <w:rFonts w:asciiTheme="minorHAnsi" w:hAnsiTheme="minorHAnsi" w:cstheme="minorHAnsi"/>
              <w:i/>
              <w:iCs/>
              <w:color w:val="000000"/>
            </w:rPr>
            <w:t>‘What Is A Quad Chart?’</w:t>
          </w:r>
          <w:r w:rsidRPr="007B1295">
            <w:rPr>
              <w:rFonts w:asciiTheme="minorHAnsi" w:hAnsiTheme="minorHAnsi" w:cstheme="minorHAnsi"/>
              <w:color w:val="000000"/>
            </w:rPr>
            <w:t xml:space="preserve">, [Online] </w:t>
          </w:r>
          <w:hyperlink r:id="rId20" w:history="1">
            <w:r w:rsidRPr="007B1295">
              <w:rPr>
                <w:rFonts w:asciiTheme="minorHAnsi" w:eastAsiaTheme="majorEastAsia" w:hAnsiTheme="minorHAnsi" w:cstheme="minorHAnsi"/>
                <w:color w:val="954F72"/>
                <w:u w:val="single"/>
              </w:rPr>
              <w:t>https://www.chegg.com</w:t>
            </w:r>
          </w:hyperlink>
          <w:r w:rsidRPr="007B1295">
            <w:rPr>
              <w:rFonts w:asciiTheme="minorHAnsi" w:hAnsiTheme="minorHAnsi" w:cstheme="minorHAnsi"/>
              <w:color w:val="000000"/>
            </w:rPr>
            <w:t xml:space="preserve">, Accessed Date </w:t>
          </w:r>
          <w:r w:rsidRPr="00CF3383">
            <w:rPr>
              <w:rFonts w:asciiTheme="minorHAnsi" w:hAnsiTheme="minorHAnsi" w:cstheme="minorHAnsi"/>
              <w:color w:val="000000"/>
            </w:rPr>
            <w:t>10</w:t>
          </w:r>
          <w:r w:rsidRPr="00CF3383">
            <w:rPr>
              <w:rFonts w:asciiTheme="minorHAnsi" w:hAnsiTheme="minorHAnsi" w:cstheme="minorHAnsi"/>
              <w:color w:val="000000"/>
              <w:vertAlign w:val="superscript"/>
            </w:rPr>
            <w:t>th</w:t>
          </w:r>
          <w:r w:rsidRPr="00CF3383">
            <w:rPr>
              <w:rFonts w:asciiTheme="minorHAnsi" w:hAnsiTheme="minorHAnsi" w:cstheme="minorHAnsi"/>
              <w:color w:val="000000"/>
            </w:rPr>
            <w:t xml:space="preserve"> December 2019</w:t>
          </w:r>
        </w:p>
        <w:p w14:paraId="220F7885" w14:textId="77777777" w:rsidR="00CF3383" w:rsidRPr="00CF3383" w:rsidRDefault="00CF3383" w:rsidP="00340BD6">
          <w:pPr>
            <w:spacing w:line="360" w:lineRule="auto"/>
            <w:rPr>
              <w:rFonts w:asciiTheme="minorHAnsi" w:hAnsiTheme="minorHAnsi" w:cstheme="minorHAnsi"/>
            </w:rPr>
          </w:pPr>
        </w:p>
        <w:p w14:paraId="010089DB"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Dragan, M. &amp; Iewwongcharoen, B. (2004), ‘</w:t>
          </w:r>
          <w:r w:rsidRPr="00CF3383">
            <w:rPr>
              <w:rFonts w:asciiTheme="minorHAnsi" w:hAnsiTheme="minorHAnsi" w:cstheme="minorHAnsi"/>
              <w:i/>
              <w:iCs/>
            </w:rPr>
            <w:t>Project Management Tools and Techniques’</w:t>
          </w:r>
          <w:r w:rsidRPr="00CF3383">
            <w:rPr>
              <w:rFonts w:asciiTheme="minorHAnsi" w:hAnsiTheme="minorHAnsi" w:cstheme="minorHAnsi"/>
            </w:rPr>
            <w:t xml:space="preserve">, [Online] </w:t>
          </w:r>
          <w:hyperlink r:id="rId21" w:history="1">
            <w:r w:rsidRPr="00CF3383">
              <w:rPr>
                <w:rStyle w:val="Hyperlink"/>
                <w:rFonts w:asciiTheme="minorHAnsi" w:hAnsiTheme="minorHAnsi" w:cstheme="minorHAnsi"/>
              </w:rPr>
              <w:t>https://www.pmi.org/learning/library/project-management-tools-techniques-impact-success-8349</w:t>
            </w:r>
          </w:hyperlink>
          <w:r w:rsidRPr="00CF3383">
            <w:rPr>
              <w:rFonts w:asciiTheme="minorHAnsi" w:hAnsiTheme="minorHAnsi" w:cstheme="minorHAnsi"/>
            </w:rPr>
            <w:t>, Accessed Date 10</w:t>
          </w:r>
          <w:r w:rsidRPr="00CF3383">
            <w:rPr>
              <w:rFonts w:asciiTheme="minorHAnsi" w:hAnsiTheme="minorHAnsi" w:cstheme="minorHAnsi"/>
              <w:vertAlign w:val="superscript"/>
            </w:rPr>
            <w:t>th</w:t>
          </w:r>
          <w:r w:rsidRPr="00CF3383">
            <w:rPr>
              <w:rFonts w:asciiTheme="minorHAnsi" w:hAnsiTheme="minorHAnsi" w:cstheme="minorHAnsi"/>
            </w:rPr>
            <w:t xml:space="preserve"> December 2019</w:t>
          </w:r>
          <w:r w:rsidRPr="00CF3383">
            <w:rPr>
              <w:rFonts w:asciiTheme="minorHAnsi" w:hAnsiTheme="minorHAnsi" w:cstheme="minorHAnsi"/>
              <w:i/>
              <w:iCs/>
              <w:shd w:val="clear" w:color="auto" w:fill="FFFFFF"/>
            </w:rPr>
            <w:t xml:space="preserve"> </w:t>
          </w:r>
        </w:p>
        <w:p w14:paraId="0CB54817" w14:textId="77777777" w:rsidR="00CF3383" w:rsidRPr="00CF3383" w:rsidRDefault="00CF3383" w:rsidP="00340BD6">
          <w:pPr>
            <w:spacing w:line="360" w:lineRule="auto"/>
            <w:rPr>
              <w:rFonts w:asciiTheme="minorHAnsi" w:hAnsiTheme="minorHAnsi" w:cstheme="minorHAnsi"/>
            </w:rPr>
          </w:pPr>
        </w:p>
        <w:p w14:paraId="54F2CCA7"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Friedman, A. L. &amp; Miles, S. (2006), </w:t>
          </w:r>
          <w:r w:rsidRPr="00CF3383">
            <w:rPr>
              <w:rFonts w:asciiTheme="minorHAnsi" w:hAnsiTheme="minorHAnsi" w:cstheme="minorHAnsi"/>
              <w:u w:val="single"/>
            </w:rPr>
            <w:t>Stakeholders Theory and Practise,</w:t>
          </w:r>
          <w:r w:rsidRPr="00CF3383">
            <w:rPr>
              <w:rFonts w:asciiTheme="minorHAnsi" w:hAnsiTheme="minorHAnsi" w:cstheme="minorHAnsi"/>
            </w:rPr>
            <w:t xml:space="preserve"> New York: Oxford University Press</w:t>
          </w:r>
        </w:p>
        <w:p w14:paraId="01A1FDA3" w14:textId="77777777" w:rsidR="00CF3383" w:rsidRPr="00CF3383" w:rsidRDefault="00CF3383" w:rsidP="00340BD6">
          <w:pPr>
            <w:spacing w:line="360" w:lineRule="auto"/>
            <w:rPr>
              <w:rFonts w:asciiTheme="minorHAnsi" w:hAnsiTheme="minorHAnsi" w:cstheme="minorHAnsi"/>
              <w:color w:val="000000"/>
            </w:rPr>
          </w:pPr>
        </w:p>
        <w:p w14:paraId="543B78A5"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color w:val="000000"/>
            </w:rPr>
            <w:t xml:space="preserve">Frost, E. (2019), </w:t>
          </w:r>
          <w:r w:rsidRPr="00CF3383">
            <w:rPr>
              <w:rFonts w:asciiTheme="minorHAnsi" w:hAnsiTheme="minorHAnsi" w:cstheme="minorHAnsi"/>
              <w:i/>
              <w:iCs/>
              <w:color w:val="000000"/>
            </w:rPr>
            <w:t>‘So What’s A Quad Chart, Exactly?’</w:t>
          </w:r>
          <w:r w:rsidRPr="00CF3383">
            <w:rPr>
              <w:rFonts w:asciiTheme="minorHAnsi" w:hAnsiTheme="minorHAnsi" w:cstheme="minorHAnsi"/>
              <w:color w:val="000000"/>
            </w:rPr>
            <w:t xml:space="preserve">, [Online] </w:t>
          </w:r>
          <w:hyperlink r:id="rId22" w:history="1">
            <w:r w:rsidRPr="00CF3383">
              <w:rPr>
                <w:rStyle w:val="Hyperlink"/>
                <w:rFonts w:asciiTheme="minorHAnsi" w:eastAsiaTheme="minorEastAsia" w:hAnsiTheme="minorHAnsi" w:cstheme="minorHAnsi"/>
                <w:color w:val="954F72"/>
              </w:rPr>
              <w:t>http://isuwriting.com,</w:t>
            </w:r>
          </w:hyperlink>
          <w:r w:rsidRPr="00CF3383">
            <w:rPr>
              <w:rFonts w:asciiTheme="minorHAnsi" w:hAnsiTheme="minorHAnsi" w:cstheme="minorHAnsi"/>
              <w:color w:val="000000"/>
            </w:rPr>
            <w:t xml:space="preserve"> Accessed Date 11</w:t>
          </w:r>
          <w:r w:rsidRPr="00CF3383">
            <w:rPr>
              <w:rFonts w:asciiTheme="minorHAnsi" w:hAnsiTheme="minorHAnsi" w:cstheme="minorHAnsi"/>
              <w:color w:val="000000"/>
              <w:vertAlign w:val="superscript"/>
            </w:rPr>
            <w:t>th</w:t>
          </w:r>
          <w:r w:rsidRPr="00CF3383">
            <w:rPr>
              <w:rFonts w:asciiTheme="minorHAnsi" w:hAnsiTheme="minorHAnsi" w:cstheme="minorHAnsi"/>
              <w:color w:val="000000"/>
            </w:rPr>
            <w:t xml:space="preserve"> December 2019</w:t>
          </w:r>
        </w:p>
        <w:p w14:paraId="08902D95" w14:textId="77777777" w:rsidR="00CF3383" w:rsidRPr="00CF3383" w:rsidRDefault="00CF3383" w:rsidP="00340BD6">
          <w:pPr>
            <w:spacing w:line="360" w:lineRule="auto"/>
            <w:rPr>
              <w:rFonts w:asciiTheme="minorHAnsi" w:hAnsiTheme="minorHAnsi" w:cstheme="minorHAnsi"/>
            </w:rPr>
          </w:pPr>
        </w:p>
        <w:p w14:paraId="729F3D93" w14:textId="77777777" w:rsidR="00F911E6" w:rsidRDefault="00CF3383" w:rsidP="00340BD6">
          <w:pPr>
            <w:spacing w:line="360" w:lineRule="auto"/>
            <w:rPr>
              <w:rFonts w:asciiTheme="minorHAnsi" w:hAnsiTheme="minorHAnsi" w:cstheme="minorHAnsi"/>
            </w:rPr>
          </w:pPr>
          <w:r w:rsidRPr="00CF3383">
            <w:rPr>
              <w:rFonts w:asciiTheme="minorHAnsi" w:hAnsiTheme="minorHAnsi" w:cstheme="minorHAnsi"/>
            </w:rPr>
            <w:lastRenderedPageBreak/>
            <w:t xml:space="preserve">Iirsm (2016), </w:t>
          </w:r>
          <w:r w:rsidRPr="00CF3383">
            <w:rPr>
              <w:rFonts w:asciiTheme="minorHAnsi" w:hAnsiTheme="minorHAnsi" w:cstheme="minorHAnsi"/>
              <w:i/>
              <w:iCs/>
            </w:rPr>
            <w:t>‘Limitation of Risk Assessment’</w:t>
          </w:r>
          <w:r w:rsidRPr="00CF3383">
            <w:rPr>
              <w:rFonts w:asciiTheme="minorHAnsi" w:hAnsiTheme="minorHAnsi" w:cstheme="minorHAnsi"/>
            </w:rPr>
            <w:t xml:space="preserve">, [Online] </w:t>
          </w:r>
          <w:hyperlink r:id="rId23" w:history="1">
            <w:r w:rsidRPr="00CF3383">
              <w:rPr>
                <w:rStyle w:val="Hyperlink"/>
                <w:rFonts w:asciiTheme="minorHAnsi" w:hAnsiTheme="minorHAnsi" w:cstheme="minorHAnsi"/>
              </w:rPr>
              <w:t>https://www.iirsm.org/limitation-risk-assessment</w:t>
            </w:r>
          </w:hyperlink>
          <w:r w:rsidRPr="00CF3383">
            <w:rPr>
              <w:rFonts w:asciiTheme="minorHAnsi" w:hAnsiTheme="minorHAnsi" w:cstheme="minorHAnsi"/>
            </w:rPr>
            <w:t>, Accessed Date 13</w:t>
          </w:r>
          <w:r w:rsidRPr="00CF3383">
            <w:rPr>
              <w:rFonts w:asciiTheme="minorHAnsi" w:hAnsiTheme="minorHAnsi" w:cstheme="minorHAnsi"/>
              <w:vertAlign w:val="superscript"/>
            </w:rPr>
            <w:t>th</w:t>
          </w:r>
          <w:r w:rsidRPr="00CF3383">
            <w:rPr>
              <w:rFonts w:asciiTheme="minorHAnsi" w:hAnsiTheme="minorHAnsi" w:cstheme="minorHAnsi"/>
            </w:rPr>
            <w:t xml:space="preserve"> December 2019</w:t>
          </w:r>
        </w:p>
        <w:p w14:paraId="2EE7783A" w14:textId="77777777" w:rsidR="00CF3383" w:rsidRPr="00CF3383" w:rsidRDefault="00CF3383" w:rsidP="00340BD6">
          <w:pPr>
            <w:spacing w:line="360" w:lineRule="auto"/>
            <w:rPr>
              <w:rFonts w:asciiTheme="minorHAnsi" w:hAnsiTheme="minorHAnsi" w:cstheme="minorHAnsi"/>
            </w:rPr>
          </w:pPr>
        </w:p>
        <w:p w14:paraId="4B043264"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Naybour, P. (2016), </w:t>
          </w:r>
          <w:r w:rsidRPr="00CF3383">
            <w:rPr>
              <w:rFonts w:asciiTheme="minorHAnsi" w:hAnsiTheme="minorHAnsi" w:cstheme="minorHAnsi"/>
              <w:i/>
              <w:iCs/>
            </w:rPr>
            <w:t>‘The Benefits of Following a Project Management Method’</w:t>
          </w:r>
          <w:r w:rsidRPr="00CF3383">
            <w:rPr>
              <w:rFonts w:asciiTheme="minorHAnsi" w:hAnsiTheme="minorHAnsi" w:cstheme="minorHAnsi"/>
            </w:rPr>
            <w:t xml:space="preserve">, [Online] </w:t>
          </w:r>
          <w:hyperlink r:id="rId24" w:history="1">
            <w:r w:rsidRPr="00CF3383">
              <w:rPr>
                <w:rStyle w:val="Hyperlink"/>
                <w:rFonts w:asciiTheme="minorHAnsi" w:hAnsiTheme="minorHAnsi" w:cstheme="minorHAnsi"/>
              </w:rPr>
              <w:t>https://www.apm.org.uk/blog/the-benefits-of-following-a-project-management-method/</w:t>
            </w:r>
          </w:hyperlink>
          <w:r w:rsidRPr="00CF3383">
            <w:rPr>
              <w:rFonts w:asciiTheme="minorHAnsi" w:hAnsiTheme="minorHAnsi" w:cstheme="minorHAnsi"/>
            </w:rPr>
            <w:t>, Accessed Date 09</w:t>
          </w:r>
          <w:r w:rsidRPr="00CF3383">
            <w:rPr>
              <w:rFonts w:asciiTheme="minorHAnsi" w:hAnsiTheme="minorHAnsi" w:cstheme="minorHAnsi"/>
              <w:vertAlign w:val="superscript"/>
            </w:rPr>
            <w:t>th</w:t>
          </w:r>
          <w:r w:rsidRPr="00CF3383">
            <w:rPr>
              <w:rFonts w:asciiTheme="minorHAnsi" w:hAnsiTheme="minorHAnsi" w:cstheme="minorHAnsi"/>
            </w:rPr>
            <w:t xml:space="preserve"> December 2019</w:t>
          </w:r>
        </w:p>
        <w:p w14:paraId="7B0DFA2B" w14:textId="77777777" w:rsidR="00CF3383" w:rsidRPr="00CF3383" w:rsidRDefault="00CF3383" w:rsidP="00340BD6">
          <w:pPr>
            <w:spacing w:line="360" w:lineRule="auto"/>
            <w:rPr>
              <w:rFonts w:asciiTheme="minorHAnsi" w:hAnsiTheme="minorHAnsi" w:cstheme="minorHAnsi"/>
            </w:rPr>
          </w:pPr>
        </w:p>
        <w:p w14:paraId="4D3283F6"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Norman, E. S., Brotherton, S. A. &amp; Fried, R. T. (2008), </w:t>
          </w:r>
          <w:r w:rsidRPr="00CF3383">
            <w:rPr>
              <w:rFonts w:asciiTheme="minorHAnsi" w:hAnsiTheme="minorHAnsi" w:cstheme="minorHAnsi"/>
              <w:u w:val="single"/>
            </w:rPr>
            <w:t>Work Breakdown Structures: The Foundation For Project Management Excellence,</w:t>
          </w:r>
          <w:r w:rsidRPr="00CF3383">
            <w:rPr>
              <w:rFonts w:asciiTheme="minorHAnsi" w:hAnsiTheme="minorHAnsi" w:cstheme="minorHAnsi"/>
            </w:rPr>
            <w:t xml:space="preserve"> New Jersey: John Wiley &amp; Sons</w:t>
          </w:r>
        </w:p>
        <w:p w14:paraId="004F68B5" w14:textId="6037EAFE" w:rsidR="00CF3383" w:rsidRPr="00CF3383" w:rsidRDefault="00CF3383" w:rsidP="00340BD6">
          <w:pPr>
            <w:pStyle w:val="NormalWeb"/>
            <w:spacing w:before="240" w:beforeAutospacing="0" w:after="240" w:afterAutospacing="0" w:line="360" w:lineRule="auto"/>
            <w:rPr>
              <w:rFonts w:asciiTheme="minorHAnsi" w:hAnsiTheme="minorHAnsi" w:cstheme="minorHAnsi"/>
              <w:color w:val="000000"/>
            </w:rPr>
          </w:pPr>
          <w:r w:rsidRPr="00CF3383">
            <w:rPr>
              <w:rFonts w:asciiTheme="minorHAnsi" w:hAnsiTheme="minorHAnsi" w:cstheme="minorHAnsi"/>
              <w:color w:val="000000"/>
            </w:rPr>
            <w:t xml:space="preserve">Pollack, J., Helm, J. and Adler, D. (2018). ‘What is the Iron Triangle, and how has it changed?’, </w:t>
          </w:r>
          <w:r w:rsidRPr="00CF3383">
            <w:rPr>
              <w:rFonts w:asciiTheme="minorHAnsi" w:hAnsiTheme="minorHAnsi" w:cstheme="minorHAnsi"/>
              <w:color w:val="000000"/>
              <w:u w:val="single"/>
            </w:rPr>
            <w:t>International Journal of Managing Projects in Business</w:t>
          </w:r>
          <w:r w:rsidRPr="00CF3383">
            <w:rPr>
              <w:rFonts w:asciiTheme="minorHAnsi" w:hAnsiTheme="minorHAnsi" w:cstheme="minorHAnsi"/>
              <w:color w:val="000000"/>
            </w:rPr>
            <w:t>, 11:2, pp. 527-547</w:t>
          </w:r>
        </w:p>
        <w:p w14:paraId="3F11E653"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Project Management Skills (2019), </w:t>
          </w:r>
          <w:r w:rsidRPr="00CF3383">
            <w:rPr>
              <w:rFonts w:asciiTheme="minorHAnsi" w:hAnsiTheme="minorHAnsi" w:cstheme="minorHAnsi"/>
              <w:i/>
              <w:iCs/>
            </w:rPr>
            <w:t>‘The Project Life Cycle’</w:t>
          </w:r>
          <w:r w:rsidRPr="00CF3383">
            <w:rPr>
              <w:rFonts w:asciiTheme="minorHAnsi" w:hAnsiTheme="minorHAnsi" w:cstheme="minorHAnsi"/>
            </w:rPr>
            <w:t xml:space="preserve">, [Online] </w:t>
          </w:r>
          <w:hyperlink r:id="rId25" w:history="1">
            <w:r w:rsidRPr="00CF3383">
              <w:rPr>
                <w:rStyle w:val="Hyperlink"/>
                <w:rFonts w:asciiTheme="minorHAnsi" w:hAnsiTheme="minorHAnsi" w:cstheme="minorHAnsi"/>
              </w:rPr>
              <w:t>https://www.project-management-skills.com/project-management-life-cycle.html</w:t>
            </w:r>
          </w:hyperlink>
          <w:r w:rsidRPr="00CF3383">
            <w:rPr>
              <w:rFonts w:asciiTheme="minorHAnsi" w:hAnsiTheme="minorHAnsi" w:cstheme="minorHAnsi"/>
            </w:rPr>
            <w:t>, Accessed Date 10</w:t>
          </w:r>
          <w:r w:rsidRPr="00CF3383">
            <w:rPr>
              <w:rFonts w:asciiTheme="minorHAnsi" w:hAnsiTheme="minorHAnsi" w:cstheme="minorHAnsi"/>
              <w:vertAlign w:val="superscript"/>
            </w:rPr>
            <w:t>th</w:t>
          </w:r>
          <w:r w:rsidRPr="00CF3383">
            <w:rPr>
              <w:rFonts w:asciiTheme="minorHAnsi" w:hAnsiTheme="minorHAnsi" w:cstheme="minorHAnsi"/>
            </w:rPr>
            <w:t xml:space="preserve"> December 2019 </w:t>
          </w:r>
        </w:p>
        <w:p w14:paraId="2CBDCE2D" w14:textId="77777777" w:rsidR="00CF3383" w:rsidRPr="00CF3383" w:rsidRDefault="00CF3383" w:rsidP="00340BD6">
          <w:pPr>
            <w:spacing w:line="360" w:lineRule="auto"/>
            <w:rPr>
              <w:rFonts w:asciiTheme="minorHAnsi" w:hAnsiTheme="minorHAnsi" w:cstheme="minorHAnsi"/>
            </w:rPr>
          </w:pPr>
        </w:p>
        <w:p w14:paraId="44EDD900"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Reddy, C. (2019), ‘</w:t>
          </w:r>
          <w:r w:rsidRPr="00CF3383">
            <w:rPr>
              <w:rFonts w:asciiTheme="minorHAnsi" w:hAnsiTheme="minorHAnsi" w:cstheme="minorHAnsi"/>
              <w:i/>
              <w:iCs/>
            </w:rPr>
            <w:t>Work Breakdown Structure: Advantages and Disadvantages’</w:t>
          </w:r>
          <w:r w:rsidRPr="00CF3383">
            <w:rPr>
              <w:rFonts w:asciiTheme="minorHAnsi" w:hAnsiTheme="minorHAnsi" w:cstheme="minorHAnsi"/>
            </w:rPr>
            <w:t xml:space="preserve">, [Online] </w:t>
          </w:r>
          <w:hyperlink r:id="rId26" w:history="1">
            <w:r w:rsidRPr="00CF3383">
              <w:rPr>
                <w:rStyle w:val="Hyperlink"/>
                <w:rFonts w:asciiTheme="minorHAnsi" w:hAnsiTheme="minorHAnsi" w:cstheme="minorHAnsi"/>
              </w:rPr>
              <w:t>https://content.wisestep.com/work-breakdown-structure-advantages-disadvantages/</w:t>
            </w:r>
          </w:hyperlink>
          <w:r w:rsidRPr="00CF3383">
            <w:rPr>
              <w:rFonts w:asciiTheme="minorHAnsi" w:hAnsiTheme="minorHAnsi" w:cstheme="minorHAnsi"/>
            </w:rPr>
            <w:t>, Accessed Date 13</w:t>
          </w:r>
          <w:r w:rsidRPr="00CF3383">
            <w:rPr>
              <w:rFonts w:asciiTheme="minorHAnsi" w:hAnsiTheme="minorHAnsi" w:cstheme="minorHAnsi"/>
              <w:vertAlign w:val="superscript"/>
            </w:rPr>
            <w:t>th</w:t>
          </w:r>
          <w:r w:rsidRPr="00CF3383">
            <w:rPr>
              <w:rFonts w:asciiTheme="minorHAnsi" w:hAnsiTheme="minorHAnsi" w:cstheme="minorHAnsi"/>
            </w:rPr>
            <w:t xml:space="preserve"> December 2019 </w:t>
          </w:r>
        </w:p>
        <w:p w14:paraId="73AAA1B9" w14:textId="77777777" w:rsidR="00CF3383" w:rsidRPr="00CF3383" w:rsidRDefault="00CF3383" w:rsidP="00340BD6">
          <w:pPr>
            <w:spacing w:line="360" w:lineRule="auto"/>
            <w:rPr>
              <w:rFonts w:asciiTheme="minorHAnsi" w:hAnsiTheme="minorHAnsi" w:cstheme="minorHAnsi"/>
            </w:rPr>
          </w:pPr>
        </w:p>
        <w:p w14:paraId="5F27AA42"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Rumane, A. R. (2013), </w:t>
          </w:r>
          <w:r w:rsidRPr="00CF3383">
            <w:rPr>
              <w:rFonts w:asciiTheme="minorHAnsi" w:hAnsiTheme="minorHAnsi" w:cstheme="minorHAnsi"/>
              <w:u w:val="single"/>
            </w:rPr>
            <w:t>Quality Tools for Managing Construction Products,</w:t>
          </w:r>
          <w:r w:rsidRPr="00CF3383">
            <w:rPr>
              <w:rFonts w:asciiTheme="minorHAnsi" w:hAnsiTheme="minorHAnsi" w:cstheme="minorHAnsi"/>
            </w:rPr>
            <w:t xml:space="preserve"> Boca Raton: Taylor &amp; Francis Group</w:t>
          </w:r>
        </w:p>
        <w:p w14:paraId="0FBB9D7E" w14:textId="77777777" w:rsidR="00CF3383" w:rsidRPr="00CF3383" w:rsidRDefault="00CF3383" w:rsidP="00340BD6">
          <w:pPr>
            <w:spacing w:line="360" w:lineRule="auto"/>
            <w:rPr>
              <w:rFonts w:asciiTheme="minorHAnsi" w:hAnsiTheme="minorHAnsi" w:cstheme="minorHAnsi"/>
            </w:rPr>
          </w:pPr>
        </w:p>
        <w:p w14:paraId="600112FA"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Westland, J. (2007), </w:t>
          </w:r>
          <w:r w:rsidRPr="00CF3383">
            <w:rPr>
              <w:rFonts w:asciiTheme="minorHAnsi" w:hAnsiTheme="minorHAnsi" w:cstheme="minorHAnsi"/>
              <w:u w:val="single"/>
            </w:rPr>
            <w:t>The Project Management Life Cycle,</w:t>
          </w:r>
          <w:r w:rsidRPr="00CF3383">
            <w:rPr>
              <w:rFonts w:asciiTheme="minorHAnsi" w:hAnsiTheme="minorHAnsi" w:cstheme="minorHAnsi"/>
            </w:rPr>
            <w:t xml:space="preserve"> (2</w:t>
          </w:r>
          <w:r w:rsidRPr="00CF3383">
            <w:rPr>
              <w:rFonts w:asciiTheme="minorHAnsi" w:hAnsiTheme="minorHAnsi" w:cstheme="minorHAnsi"/>
              <w:vertAlign w:val="superscript"/>
            </w:rPr>
            <w:t>nd</w:t>
          </w:r>
          <w:r w:rsidRPr="00CF3383">
            <w:rPr>
              <w:rFonts w:asciiTheme="minorHAnsi" w:hAnsiTheme="minorHAnsi" w:cstheme="minorHAnsi"/>
            </w:rPr>
            <w:t xml:space="preserve"> Ed), London &amp; Philadelphia: Kogan Page</w:t>
          </w:r>
        </w:p>
        <w:p w14:paraId="2441E573" w14:textId="77777777" w:rsidR="00CF3383" w:rsidRPr="00CF3383" w:rsidRDefault="00CF3383" w:rsidP="00340BD6">
          <w:pPr>
            <w:spacing w:line="360" w:lineRule="auto"/>
            <w:rPr>
              <w:rFonts w:asciiTheme="minorHAnsi" w:hAnsiTheme="minorHAnsi" w:cstheme="minorHAnsi"/>
            </w:rPr>
          </w:pPr>
        </w:p>
        <w:p w14:paraId="7E82A619" w14:textId="77777777"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Wilson, F. (2019), </w:t>
          </w:r>
          <w:r w:rsidRPr="00CF3383">
            <w:rPr>
              <w:rFonts w:asciiTheme="minorHAnsi" w:hAnsiTheme="minorHAnsi" w:cstheme="minorHAnsi"/>
              <w:i/>
              <w:iCs/>
            </w:rPr>
            <w:t>‘Project Management Tools and Techniques That Really Work’,</w:t>
          </w:r>
          <w:r w:rsidRPr="00CF3383">
            <w:rPr>
              <w:rFonts w:asciiTheme="minorHAnsi" w:hAnsiTheme="minorHAnsi" w:cstheme="minorHAnsi"/>
            </w:rPr>
            <w:t xml:space="preserve"> [Online] </w:t>
          </w:r>
          <w:hyperlink r:id="rId27" w:history="1">
            <w:r w:rsidRPr="00CF3383">
              <w:rPr>
                <w:rStyle w:val="Hyperlink"/>
                <w:rFonts w:asciiTheme="minorHAnsi" w:hAnsiTheme="minorHAnsi" w:cstheme="minorHAnsi"/>
              </w:rPr>
              <w:t>https://www.ntaskmanager.com/blog/project-management-tools-and-techniques/</w:t>
            </w:r>
          </w:hyperlink>
          <w:r w:rsidRPr="00CF3383">
            <w:rPr>
              <w:rFonts w:asciiTheme="minorHAnsi" w:hAnsiTheme="minorHAnsi" w:cstheme="minorHAnsi"/>
            </w:rPr>
            <w:t>, Accessed Date 10</w:t>
          </w:r>
          <w:r w:rsidRPr="00CF3383">
            <w:rPr>
              <w:rFonts w:asciiTheme="minorHAnsi" w:hAnsiTheme="minorHAnsi" w:cstheme="minorHAnsi"/>
              <w:vertAlign w:val="superscript"/>
            </w:rPr>
            <w:t>th</w:t>
          </w:r>
          <w:r w:rsidRPr="00CF3383">
            <w:rPr>
              <w:rFonts w:asciiTheme="minorHAnsi" w:hAnsiTheme="minorHAnsi" w:cstheme="minorHAnsi"/>
            </w:rPr>
            <w:t xml:space="preserve"> December 2019</w:t>
          </w:r>
        </w:p>
        <w:p w14:paraId="3A201144" w14:textId="77777777" w:rsidR="00F911E6" w:rsidRDefault="00F911E6" w:rsidP="00340BD6">
          <w:pPr>
            <w:spacing w:line="360" w:lineRule="auto"/>
            <w:rPr>
              <w:rFonts w:asciiTheme="minorHAnsi" w:hAnsiTheme="minorHAnsi" w:cstheme="minorHAnsi"/>
            </w:rPr>
          </w:pPr>
        </w:p>
        <w:p w14:paraId="6D88DDB0" w14:textId="620A2451" w:rsidR="00CF3383" w:rsidRPr="00CF3383" w:rsidRDefault="00CF3383" w:rsidP="00340BD6">
          <w:pPr>
            <w:spacing w:line="360" w:lineRule="auto"/>
            <w:rPr>
              <w:rFonts w:asciiTheme="minorHAnsi" w:hAnsiTheme="minorHAnsi" w:cstheme="minorHAnsi"/>
            </w:rPr>
          </w:pPr>
          <w:r w:rsidRPr="00CF3383">
            <w:rPr>
              <w:rFonts w:asciiTheme="minorHAnsi" w:hAnsiTheme="minorHAnsi" w:cstheme="minorHAnsi"/>
            </w:rPr>
            <w:t xml:space="preserve">Wrike (2019), </w:t>
          </w:r>
          <w:r w:rsidRPr="00CF3383">
            <w:rPr>
              <w:rFonts w:asciiTheme="minorHAnsi" w:hAnsiTheme="minorHAnsi" w:cstheme="minorHAnsi"/>
              <w:i/>
              <w:iCs/>
            </w:rPr>
            <w:t>‘What is Project Management?’</w:t>
          </w:r>
          <w:r w:rsidRPr="00CF3383">
            <w:rPr>
              <w:rFonts w:asciiTheme="minorHAnsi" w:hAnsiTheme="minorHAnsi" w:cstheme="minorHAnsi"/>
            </w:rPr>
            <w:t xml:space="preserve">, [Online] </w:t>
          </w:r>
          <w:hyperlink r:id="rId28" w:history="1">
            <w:r w:rsidRPr="00CF3383">
              <w:rPr>
                <w:rStyle w:val="Hyperlink"/>
                <w:rFonts w:asciiTheme="minorHAnsi" w:hAnsiTheme="minorHAnsi" w:cstheme="minorHAnsi"/>
              </w:rPr>
              <w:t>https://www.wrike.com/project-management-guide/faq/what-is-project-management/</w:t>
            </w:r>
          </w:hyperlink>
          <w:r w:rsidRPr="00CF3383">
            <w:rPr>
              <w:rFonts w:asciiTheme="minorHAnsi" w:hAnsiTheme="minorHAnsi" w:cstheme="minorHAnsi"/>
            </w:rPr>
            <w:t>, Accessed Date 09</w:t>
          </w:r>
          <w:r w:rsidRPr="00CF3383">
            <w:rPr>
              <w:rFonts w:asciiTheme="minorHAnsi" w:hAnsiTheme="minorHAnsi" w:cstheme="minorHAnsi"/>
              <w:vertAlign w:val="superscript"/>
            </w:rPr>
            <w:t>th</w:t>
          </w:r>
          <w:r w:rsidRPr="00CF3383">
            <w:rPr>
              <w:rFonts w:asciiTheme="minorHAnsi" w:hAnsiTheme="minorHAnsi" w:cstheme="minorHAnsi"/>
            </w:rPr>
            <w:t xml:space="preserve"> December 2019</w:t>
          </w:r>
        </w:p>
        <w:p w14:paraId="013E684F" w14:textId="77777777" w:rsidR="00CA09F3" w:rsidRPr="008F33A0" w:rsidRDefault="00AD1596" w:rsidP="00340BD6">
          <w:pPr>
            <w:spacing w:line="360" w:lineRule="auto"/>
            <w:rPr>
              <w:rFonts w:asciiTheme="minorHAnsi" w:hAnsiTheme="minorHAnsi" w:cstheme="minorHAnsi"/>
            </w:rPr>
          </w:pPr>
        </w:p>
      </w:sdtContent>
    </w:sdt>
    <w:sectPr w:rsidR="00CA09F3" w:rsidRPr="008F33A0" w:rsidSect="007D1947">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2F5F5" w14:textId="77777777" w:rsidR="00AD1596" w:rsidRDefault="00AD1596" w:rsidP="00156242">
      <w:r>
        <w:separator/>
      </w:r>
    </w:p>
  </w:endnote>
  <w:endnote w:type="continuationSeparator" w:id="0">
    <w:p w14:paraId="060808C9" w14:textId="77777777" w:rsidR="00AD1596" w:rsidRDefault="00AD1596" w:rsidP="0015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4AB97A12" w14:textId="77777777" w:rsidR="00494AD2" w:rsidRDefault="00494AD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488CE772" w14:textId="77777777" w:rsidR="00494AD2" w:rsidRDefault="00494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6839A" w14:textId="77777777" w:rsidR="00AD1596" w:rsidRDefault="00AD1596" w:rsidP="00156242">
      <w:r>
        <w:separator/>
      </w:r>
    </w:p>
  </w:footnote>
  <w:footnote w:type="continuationSeparator" w:id="0">
    <w:p w14:paraId="5228FC7D" w14:textId="77777777" w:rsidR="00AD1596" w:rsidRDefault="00AD1596" w:rsidP="00156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97566"/>
    <w:multiLevelType w:val="multilevel"/>
    <w:tmpl w:val="1D86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17902"/>
    <w:multiLevelType w:val="multilevel"/>
    <w:tmpl w:val="2094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A78DA"/>
    <w:multiLevelType w:val="hybridMultilevel"/>
    <w:tmpl w:val="0DB4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41BBE"/>
    <w:multiLevelType w:val="multilevel"/>
    <w:tmpl w:val="F7B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7085C"/>
    <w:multiLevelType w:val="multilevel"/>
    <w:tmpl w:val="D3669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430F70"/>
    <w:multiLevelType w:val="hybridMultilevel"/>
    <w:tmpl w:val="FB34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C6046B"/>
    <w:multiLevelType w:val="multilevel"/>
    <w:tmpl w:val="77C0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8E501B"/>
    <w:multiLevelType w:val="multilevel"/>
    <w:tmpl w:val="A244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812001"/>
    <w:multiLevelType w:val="multilevel"/>
    <w:tmpl w:val="DA68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E3464"/>
    <w:multiLevelType w:val="hybridMultilevel"/>
    <w:tmpl w:val="5BC621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55BDB"/>
    <w:multiLevelType w:val="hybridMultilevel"/>
    <w:tmpl w:val="70D8AB7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9C0095"/>
    <w:multiLevelType w:val="multilevel"/>
    <w:tmpl w:val="FF92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234B31"/>
    <w:multiLevelType w:val="hybridMultilevel"/>
    <w:tmpl w:val="C944AC6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5F1E6F"/>
    <w:multiLevelType w:val="hybridMultilevel"/>
    <w:tmpl w:val="66A6690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E011F"/>
    <w:multiLevelType w:val="multilevel"/>
    <w:tmpl w:val="758A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CB41FB"/>
    <w:multiLevelType w:val="hybridMultilevel"/>
    <w:tmpl w:val="ECFAF0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4"/>
  </w:num>
  <w:num w:numId="4">
    <w:abstractNumId w:val="0"/>
  </w:num>
  <w:num w:numId="5">
    <w:abstractNumId w:val="8"/>
  </w:num>
  <w:num w:numId="6">
    <w:abstractNumId w:val="6"/>
  </w:num>
  <w:num w:numId="7">
    <w:abstractNumId w:val="7"/>
  </w:num>
  <w:num w:numId="8">
    <w:abstractNumId w:val="4"/>
  </w:num>
  <w:num w:numId="9">
    <w:abstractNumId w:val="11"/>
  </w:num>
  <w:num w:numId="10">
    <w:abstractNumId w:val="5"/>
  </w:num>
  <w:num w:numId="11">
    <w:abstractNumId w:val="12"/>
  </w:num>
  <w:num w:numId="12">
    <w:abstractNumId w:val="13"/>
  </w:num>
  <w:num w:numId="13">
    <w:abstractNumId w:val="15"/>
  </w:num>
  <w:num w:numId="14">
    <w:abstractNumId w:val="10"/>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5C69"/>
    <w:rsid w:val="00027FB3"/>
    <w:rsid w:val="00056DFE"/>
    <w:rsid w:val="00070593"/>
    <w:rsid w:val="00070BD1"/>
    <w:rsid w:val="000873B9"/>
    <w:rsid w:val="00087EF3"/>
    <w:rsid w:val="000965C0"/>
    <w:rsid w:val="00097265"/>
    <w:rsid w:val="000B0FBA"/>
    <w:rsid w:val="000B1CD7"/>
    <w:rsid w:val="000D0666"/>
    <w:rsid w:val="000E2886"/>
    <w:rsid w:val="0010057A"/>
    <w:rsid w:val="00115B96"/>
    <w:rsid w:val="00123F82"/>
    <w:rsid w:val="001246C1"/>
    <w:rsid w:val="0013393A"/>
    <w:rsid w:val="00140666"/>
    <w:rsid w:val="00141D3A"/>
    <w:rsid w:val="0014467D"/>
    <w:rsid w:val="00156242"/>
    <w:rsid w:val="00156678"/>
    <w:rsid w:val="00156D28"/>
    <w:rsid w:val="00160934"/>
    <w:rsid w:val="00163AB9"/>
    <w:rsid w:val="00176767"/>
    <w:rsid w:val="001A5FC6"/>
    <w:rsid w:val="001B62FC"/>
    <w:rsid w:val="001E7B39"/>
    <w:rsid w:val="001F7B01"/>
    <w:rsid w:val="00201358"/>
    <w:rsid w:val="0020222F"/>
    <w:rsid w:val="0021456C"/>
    <w:rsid w:val="00235B67"/>
    <w:rsid w:val="00240B53"/>
    <w:rsid w:val="00242446"/>
    <w:rsid w:val="00245DEF"/>
    <w:rsid w:val="002577BA"/>
    <w:rsid w:val="002672AF"/>
    <w:rsid w:val="00277555"/>
    <w:rsid w:val="00286B48"/>
    <w:rsid w:val="002914C0"/>
    <w:rsid w:val="002A4A35"/>
    <w:rsid w:val="002A5AFC"/>
    <w:rsid w:val="002A5F63"/>
    <w:rsid w:val="002B771A"/>
    <w:rsid w:val="002C18E9"/>
    <w:rsid w:val="002C4A87"/>
    <w:rsid w:val="002D17C4"/>
    <w:rsid w:val="003001BB"/>
    <w:rsid w:val="00311EB5"/>
    <w:rsid w:val="00317901"/>
    <w:rsid w:val="00323522"/>
    <w:rsid w:val="00324CCD"/>
    <w:rsid w:val="00335317"/>
    <w:rsid w:val="00340BD6"/>
    <w:rsid w:val="00364A28"/>
    <w:rsid w:val="0038271D"/>
    <w:rsid w:val="00393B22"/>
    <w:rsid w:val="003B039E"/>
    <w:rsid w:val="003B4CF2"/>
    <w:rsid w:val="003C5207"/>
    <w:rsid w:val="003E1108"/>
    <w:rsid w:val="003E43AD"/>
    <w:rsid w:val="00407C9C"/>
    <w:rsid w:val="00412473"/>
    <w:rsid w:val="004133E3"/>
    <w:rsid w:val="00421832"/>
    <w:rsid w:val="00421F9D"/>
    <w:rsid w:val="00422390"/>
    <w:rsid w:val="00422832"/>
    <w:rsid w:val="00425C3A"/>
    <w:rsid w:val="00425E66"/>
    <w:rsid w:val="004310C4"/>
    <w:rsid w:val="0043715E"/>
    <w:rsid w:val="0044050D"/>
    <w:rsid w:val="00494AD2"/>
    <w:rsid w:val="004A11F6"/>
    <w:rsid w:val="004A6ACA"/>
    <w:rsid w:val="004B0995"/>
    <w:rsid w:val="004B111D"/>
    <w:rsid w:val="004B39FA"/>
    <w:rsid w:val="004B6A99"/>
    <w:rsid w:val="004C0CAE"/>
    <w:rsid w:val="004D1377"/>
    <w:rsid w:val="004D4BFD"/>
    <w:rsid w:val="004D519C"/>
    <w:rsid w:val="004F0D84"/>
    <w:rsid w:val="004F1E8B"/>
    <w:rsid w:val="004F44BA"/>
    <w:rsid w:val="00521A85"/>
    <w:rsid w:val="0053102E"/>
    <w:rsid w:val="005315C3"/>
    <w:rsid w:val="00536B9E"/>
    <w:rsid w:val="00537F00"/>
    <w:rsid w:val="00590B82"/>
    <w:rsid w:val="005D3397"/>
    <w:rsid w:val="005D72F7"/>
    <w:rsid w:val="00601CEE"/>
    <w:rsid w:val="00625D70"/>
    <w:rsid w:val="0062698E"/>
    <w:rsid w:val="006349F9"/>
    <w:rsid w:val="00637435"/>
    <w:rsid w:val="0066239D"/>
    <w:rsid w:val="006658E0"/>
    <w:rsid w:val="00683A65"/>
    <w:rsid w:val="006B6129"/>
    <w:rsid w:val="006C4792"/>
    <w:rsid w:val="006D02BD"/>
    <w:rsid w:val="006E43D3"/>
    <w:rsid w:val="006F04F0"/>
    <w:rsid w:val="006F1619"/>
    <w:rsid w:val="00705CF8"/>
    <w:rsid w:val="0071291E"/>
    <w:rsid w:val="00717B14"/>
    <w:rsid w:val="00723EAF"/>
    <w:rsid w:val="0074704B"/>
    <w:rsid w:val="00753D09"/>
    <w:rsid w:val="00761DBD"/>
    <w:rsid w:val="0077194F"/>
    <w:rsid w:val="00774108"/>
    <w:rsid w:val="00797C15"/>
    <w:rsid w:val="007A52FC"/>
    <w:rsid w:val="007A7DF2"/>
    <w:rsid w:val="007B0118"/>
    <w:rsid w:val="007C3F39"/>
    <w:rsid w:val="007D006E"/>
    <w:rsid w:val="007D1947"/>
    <w:rsid w:val="007D240E"/>
    <w:rsid w:val="007D4F86"/>
    <w:rsid w:val="007E2089"/>
    <w:rsid w:val="007F2B00"/>
    <w:rsid w:val="00830D75"/>
    <w:rsid w:val="00850327"/>
    <w:rsid w:val="00886C97"/>
    <w:rsid w:val="00895E2F"/>
    <w:rsid w:val="00897844"/>
    <w:rsid w:val="008A5D8A"/>
    <w:rsid w:val="008D1716"/>
    <w:rsid w:val="008D5114"/>
    <w:rsid w:val="008F33A0"/>
    <w:rsid w:val="008F3C80"/>
    <w:rsid w:val="0090141F"/>
    <w:rsid w:val="009059C1"/>
    <w:rsid w:val="00923D33"/>
    <w:rsid w:val="00927E20"/>
    <w:rsid w:val="00932C2F"/>
    <w:rsid w:val="00956974"/>
    <w:rsid w:val="009825F6"/>
    <w:rsid w:val="00987CF8"/>
    <w:rsid w:val="00993007"/>
    <w:rsid w:val="009934E9"/>
    <w:rsid w:val="00995EF7"/>
    <w:rsid w:val="0099637A"/>
    <w:rsid w:val="009B25DF"/>
    <w:rsid w:val="009D0748"/>
    <w:rsid w:val="009D2F16"/>
    <w:rsid w:val="009E32B3"/>
    <w:rsid w:val="009F47E2"/>
    <w:rsid w:val="00A0311F"/>
    <w:rsid w:val="00A06E99"/>
    <w:rsid w:val="00A07CBB"/>
    <w:rsid w:val="00A12B58"/>
    <w:rsid w:val="00A2093C"/>
    <w:rsid w:val="00A21CC9"/>
    <w:rsid w:val="00A406FD"/>
    <w:rsid w:val="00A416D7"/>
    <w:rsid w:val="00A422C9"/>
    <w:rsid w:val="00A56933"/>
    <w:rsid w:val="00A6132E"/>
    <w:rsid w:val="00A62ED7"/>
    <w:rsid w:val="00A630EC"/>
    <w:rsid w:val="00A83407"/>
    <w:rsid w:val="00A94F88"/>
    <w:rsid w:val="00AA2A91"/>
    <w:rsid w:val="00AA33E8"/>
    <w:rsid w:val="00AA4289"/>
    <w:rsid w:val="00AB4968"/>
    <w:rsid w:val="00AC2290"/>
    <w:rsid w:val="00AD1596"/>
    <w:rsid w:val="00AE6184"/>
    <w:rsid w:val="00B035FC"/>
    <w:rsid w:val="00B06738"/>
    <w:rsid w:val="00B11448"/>
    <w:rsid w:val="00B133EE"/>
    <w:rsid w:val="00B209DA"/>
    <w:rsid w:val="00B22C52"/>
    <w:rsid w:val="00B23BDA"/>
    <w:rsid w:val="00B32158"/>
    <w:rsid w:val="00B3574F"/>
    <w:rsid w:val="00B567BC"/>
    <w:rsid w:val="00B63797"/>
    <w:rsid w:val="00B74C65"/>
    <w:rsid w:val="00B92548"/>
    <w:rsid w:val="00BB1082"/>
    <w:rsid w:val="00BB6C33"/>
    <w:rsid w:val="00BD1757"/>
    <w:rsid w:val="00BE65EE"/>
    <w:rsid w:val="00C25916"/>
    <w:rsid w:val="00C37CCD"/>
    <w:rsid w:val="00C71600"/>
    <w:rsid w:val="00C74C0D"/>
    <w:rsid w:val="00C954C0"/>
    <w:rsid w:val="00C96100"/>
    <w:rsid w:val="00CA09F3"/>
    <w:rsid w:val="00CA608F"/>
    <w:rsid w:val="00CB2640"/>
    <w:rsid w:val="00CB7076"/>
    <w:rsid w:val="00CE6729"/>
    <w:rsid w:val="00CF3383"/>
    <w:rsid w:val="00CF6545"/>
    <w:rsid w:val="00D12C30"/>
    <w:rsid w:val="00D44FDA"/>
    <w:rsid w:val="00D60528"/>
    <w:rsid w:val="00D629B2"/>
    <w:rsid w:val="00D668A8"/>
    <w:rsid w:val="00D7612D"/>
    <w:rsid w:val="00D854A5"/>
    <w:rsid w:val="00D87AFB"/>
    <w:rsid w:val="00D976F9"/>
    <w:rsid w:val="00DA0E34"/>
    <w:rsid w:val="00DA60E8"/>
    <w:rsid w:val="00DB5B41"/>
    <w:rsid w:val="00DD5B22"/>
    <w:rsid w:val="00DF3CCA"/>
    <w:rsid w:val="00DF76B9"/>
    <w:rsid w:val="00E15A95"/>
    <w:rsid w:val="00E24993"/>
    <w:rsid w:val="00E421F2"/>
    <w:rsid w:val="00E60442"/>
    <w:rsid w:val="00E62160"/>
    <w:rsid w:val="00E67110"/>
    <w:rsid w:val="00E778FC"/>
    <w:rsid w:val="00E96F3F"/>
    <w:rsid w:val="00EA6438"/>
    <w:rsid w:val="00EA70AA"/>
    <w:rsid w:val="00EC2E9F"/>
    <w:rsid w:val="00EE65DB"/>
    <w:rsid w:val="00F07CC6"/>
    <w:rsid w:val="00F13ACF"/>
    <w:rsid w:val="00F14C64"/>
    <w:rsid w:val="00F214D2"/>
    <w:rsid w:val="00F240BE"/>
    <w:rsid w:val="00F27239"/>
    <w:rsid w:val="00F342CB"/>
    <w:rsid w:val="00F572EF"/>
    <w:rsid w:val="00F82160"/>
    <w:rsid w:val="00F86E99"/>
    <w:rsid w:val="00F911E6"/>
    <w:rsid w:val="00FA2110"/>
    <w:rsid w:val="00FC3854"/>
    <w:rsid w:val="00FF2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BFB7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B1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semiHidden/>
    <w:unhideWhenUsed/>
    <w:qFormat/>
    <w:rsid w:val="00932C2F"/>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15624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56242"/>
  </w:style>
  <w:style w:type="character" w:customStyle="1" w:styleId="apple-converted-space">
    <w:name w:val="apple-converted-space"/>
    <w:basedOn w:val="DefaultParagraphFont"/>
    <w:rsid w:val="002D17C4"/>
  </w:style>
  <w:style w:type="character" w:styleId="Emphasis">
    <w:name w:val="Emphasis"/>
    <w:basedOn w:val="DefaultParagraphFont"/>
    <w:uiPriority w:val="20"/>
    <w:qFormat/>
    <w:rsid w:val="002D17C4"/>
    <w:rPr>
      <w:i/>
      <w:iCs/>
    </w:rPr>
  </w:style>
  <w:style w:type="paragraph" w:styleId="NormalWeb">
    <w:name w:val="Normal (Web)"/>
    <w:basedOn w:val="Normal"/>
    <w:uiPriority w:val="99"/>
    <w:unhideWhenUsed/>
    <w:rsid w:val="002D17C4"/>
    <w:pPr>
      <w:spacing w:before="100" w:beforeAutospacing="1" w:after="100" w:afterAutospacing="1"/>
    </w:pPr>
  </w:style>
  <w:style w:type="character" w:styleId="Strong">
    <w:name w:val="Strong"/>
    <w:basedOn w:val="DefaultParagraphFont"/>
    <w:uiPriority w:val="22"/>
    <w:qFormat/>
    <w:rsid w:val="007D240E"/>
    <w:rPr>
      <w:b/>
      <w:bCs/>
    </w:rPr>
  </w:style>
  <w:style w:type="character" w:customStyle="1" w:styleId="Heading3Char">
    <w:name w:val="Heading 3 Char"/>
    <w:basedOn w:val="DefaultParagraphFont"/>
    <w:link w:val="Heading3"/>
    <w:uiPriority w:val="9"/>
    <w:semiHidden/>
    <w:rsid w:val="00932C2F"/>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B25DF"/>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7427">
      <w:bodyDiv w:val="1"/>
      <w:marLeft w:val="0"/>
      <w:marRight w:val="0"/>
      <w:marTop w:val="0"/>
      <w:marBottom w:val="0"/>
      <w:divBdr>
        <w:top w:val="none" w:sz="0" w:space="0" w:color="auto"/>
        <w:left w:val="none" w:sz="0" w:space="0" w:color="auto"/>
        <w:bottom w:val="none" w:sz="0" w:space="0" w:color="auto"/>
        <w:right w:val="none" w:sz="0" w:space="0" w:color="auto"/>
      </w:divBdr>
    </w:div>
    <w:div w:id="138227074">
      <w:bodyDiv w:val="1"/>
      <w:marLeft w:val="0"/>
      <w:marRight w:val="0"/>
      <w:marTop w:val="0"/>
      <w:marBottom w:val="0"/>
      <w:divBdr>
        <w:top w:val="none" w:sz="0" w:space="0" w:color="auto"/>
        <w:left w:val="none" w:sz="0" w:space="0" w:color="auto"/>
        <w:bottom w:val="none" w:sz="0" w:space="0" w:color="auto"/>
        <w:right w:val="none" w:sz="0" w:space="0" w:color="auto"/>
      </w:divBdr>
    </w:div>
    <w:div w:id="212236491">
      <w:bodyDiv w:val="1"/>
      <w:marLeft w:val="0"/>
      <w:marRight w:val="0"/>
      <w:marTop w:val="0"/>
      <w:marBottom w:val="0"/>
      <w:divBdr>
        <w:top w:val="none" w:sz="0" w:space="0" w:color="auto"/>
        <w:left w:val="none" w:sz="0" w:space="0" w:color="auto"/>
        <w:bottom w:val="none" w:sz="0" w:space="0" w:color="auto"/>
        <w:right w:val="none" w:sz="0" w:space="0" w:color="auto"/>
      </w:divBdr>
    </w:div>
    <w:div w:id="225143790">
      <w:bodyDiv w:val="1"/>
      <w:marLeft w:val="0"/>
      <w:marRight w:val="0"/>
      <w:marTop w:val="0"/>
      <w:marBottom w:val="0"/>
      <w:divBdr>
        <w:top w:val="none" w:sz="0" w:space="0" w:color="auto"/>
        <w:left w:val="none" w:sz="0" w:space="0" w:color="auto"/>
        <w:bottom w:val="none" w:sz="0" w:space="0" w:color="auto"/>
        <w:right w:val="none" w:sz="0" w:space="0" w:color="auto"/>
      </w:divBdr>
    </w:div>
    <w:div w:id="417288638">
      <w:bodyDiv w:val="1"/>
      <w:marLeft w:val="0"/>
      <w:marRight w:val="0"/>
      <w:marTop w:val="0"/>
      <w:marBottom w:val="0"/>
      <w:divBdr>
        <w:top w:val="none" w:sz="0" w:space="0" w:color="auto"/>
        <w:left w:val="none" w:sz="0" w:space="0" w:color="auto"/>
        <w:bottom w:val="none" w:sz="0" w:space="0" w:color="auto"/>
        <w:right w:val="none" w:sz="0" w:space="0" w:color="auto"/>
      </w:divBdr>
    </w:div>
    <w:div w:id="461995582">
      <w:bodyDiv w:val="1"/>
      <w:marLeft w:val="0"/>
      <w:marRight w:val="0"/>
      <w:marTop w:val="0"/>
      <w:marBottom w:val="0"/>
      <w:divBdr>
        <w:top w:val="none" w:sz="0" w:space="0" w:color="auto"/>
        <w:left w:val="none" w:sz="0" w:space="0" w:color="auto"/>
        <w:bottom w:val="none" w:sz="0" w:space="0" w:color="auto"/>
        <w:right w:val="none" w:sz="0" w:space="0" w:color="auto"/>
      </w:divBdr>
    </w:div>
    <w:div w:id="517230588">
      <w:bodyDiv w:val="1"/>
      <w:marLeft w:val="0"/>
      <w:marRight w:val="0"/>
      <w:marTop w:val="0"/>
      <w:marBottom w:val="0"/>
      <w:divBdr>
        <w:top w:val="none" w:sz="0" w:space="0" w:color="auto"/>
        <w:left w:val="none" w:sz="0" w:space="0" w:color="auto"/>
        <w:bottom w:val="none" w:sz="0" w:space="0" w:color="auto"/>
        <w:right w:val="none" w:sz="0" w:space="0" w:color="auto"/>
      </w:divBdr>
    </w:div>
    <w:div w:id="580798484">
      <w:bodyDiv w:val="1"/>
      <w:marLeft w:val="0"/>
      <w:marRight w:val="0"/>
      <w:marTop w:val="0"/>
      <w:marBottom w:val="0"/>
      <w:divBdr>
        <w:top w:val="none" w:sz="0" w:space="0" w:color="auto"/>
        <w:left w:val="none" w:sz="0" w:space="0" w:color="auto"/>
        <w:bottom w:val="none" w:sz="0" w:space="0" w:color="auto"/>
        <w:right w:val="none" w:sz="0" w:space="0" w:color="auto"/>
      </w:divBdr>
    </w:div>
    <w:div w:id="593709770">
      <w:bodyDiv w:val="1"/>
      <w:marLeft w:val="0"/>
      <w:marRight w:val="0"/>
      <w:marTop w:val="0"/>
      <w:marBottom w:val="0"/>
      <w:divBdr>
        <w:top w:val="none" w:sz="0" w:space="0" w:color="auto"/>
        <w:left w:val="none" w:sz="0" w:space="0" w:color="auto"/>
        <w:bottom w:val="none" w:sz="0" w:space="0" w:color="auto"/>
        <w:right w:val="none" w:sz="0" w:space="0" w:color="auto"/>
      </w:divBdr>
    </w:div>
    <w:div w:id="630671621">
      <w:bodyDiv w:val="1"/>
      <w:marLeft w:val="0"/>
      <w:marRight w:val="0"/>
      <w:marTop w:val="0"/>
      <w:marBottom w:val="0"/>
      <w:divBdr>
        <w:top w:val="none" w:sz="0" w:space="0" w:color="auto"/>
        <w:left w:val="none" w:sz="0" w:space="0" w:color="auto"/>
        <w:bottom w:val="none" w:sz="0" w:space="0" w:color="auto"/>
        <w:right w:val="none" w:sz="0" w:space="0" w:color="auto"/>
      </w:divBdr>
    </w:div>
    <w:div w:id="681668793">
      <w:bodyDiv w:val="1"/>
      <w:marLeft w:val="0"/>
      <w:marRight w:val="0"/>
      <w:marTop w:val="0"/>
      <w:marBottom w:val="0"/>
      <w:divBdr>
        <w:top w:val="none" w:sz="0" w:space="0" w:color="auto"/>
        <w:left w:val="none" w:sz="0" w:space="0" w:color="auto"/>
        <w:bottom w:val="none" w:sz="0" w:space="0" w:color="auto"/>
        <w:right w:val="none" w:sz="0" w:space="0" w:color="auto"/>
      </w:divBdr>
    </w:div>
    <w:div w:id="726415544">
      <w:bodyDiv w:val="1"/>
      <w:marLeft w:val="0"/>
      <w:marRight w:val="0"/>
      <w:marTop w:val="0"/>
      <w:marBottom w:val="0"/>
      <w:divBdr>
        <w:top w:val="none" w:sz="0" w:space="0" w:color="auto"/>
        <w:left w:val="none" w:sz="0" w:space="0" w:color="auto"/>
        <w:bottom w:val="none" w:sz="0" w:space="0" w:color="auto"/>
        <w:right w:val="none" w:sz="0" w:space="0" w:color="auto"/>
      </w:divBdr>
    </w:div>
    <w:div w:id="775514675">
      <w:bodyDiv w:val="1"/>
      <w:marLeft w:val="0"/>
      <w:marRight w:val="0"/>
      <w:marTop w:val="0"/>
      <w:marBottom w:val="0"/>
      <w:divBdr>
        <w:top w:val="none" w:sz="0" w:space="0" w:color="auto"/>
        <w:left w:val="none" w:sz="0" w:space="0" w:color="auto"/>
        <w:bottom w:val="none" w:sz="0" w:space="0" w:color="auto"/>
        <w:right w:val="none" w:sz="0" w:space="0" w:color="auto"/>
      </w:divBdr>
    </w:div>
    <w:div w:id="775758108">
      <w:bodyDiv w:val="1"/>
      <w:marLeft w:val="0"/>
      <w:marRight w:val="0"/>
      <w:marTop w:val="0"/>
      <w:marBottom w:val="0"/>
      <w:divBdr>
        <w:top w:val="none" w:sz="0" w:space="0" w:color="auto"/>
        <w:left w:val="none" w:sz="0" w:space="0" w:color="auto"/>
        <w:bottom w:val="none" w:sz="0" w:space="0" w:color="auto"/>
        <w:right w:val="none" w:sz="0" w:space="0" w:color="auto"/>
      </w:divBdr>
    </w:div>
    <w:div w:id="784423137">
      <w:bodyDiv w:val="1"/>
      <w:marLeft w:val="0"/>
      <w:marRight w:val="0"/>
      <w:marTop w:val="0"/>
      <w:marBottom w:val="0"/>
      <w:divBdr>
        <w:top w:val="none" w:sz="0" w:space="0" w:color="auto"/>
        <w:left w:val="none" w:sz="0" w:space="0" w:color="auto"/>
        <w:bottom w:val="none" w:sz="0" w:space="0" w:color="auto"/>
        <w:right w:val="none" w:sz="0" w:space="0" w:color="auto"/>
      </w:divBdr>
    </w:div>
    <w:div w:id="878980266">
      <w:bodyDiv w:val="1"/>
      <w:marLeft w:val="0"/>
      <w:marRight w:val="0"/>
      <w:marTop w:val="0"/>
      <w:marBottom w:val="0"/>
      <w:divBdr>
        <w:top w:val="none" w:sz="0" w:space="0" w:color="auto"/>
        <w:left w:val="none" w:sz="0" w:space="0" w:color="auto"/>
        <w:bottom w:val="none" w:sz="0" w:space="0" w:color="auto"/>
        <w:right w:val="none" w:sz="0" w:space="0" w:color="auto"/>
      </w:divBdr>
    </w:div>
    <w:div w:id="902252848">
      <w:bodyDiv w:val="1"/>
      <w:marLeft w:val="0"/>
      <w:marRight w:val="0"/>
      <w:marTop w:val="0"/>
      <w:marBottom w:val="0"/>
      <w:divBdr>
        <w:top w:val="none" w:sz="0" w:space="0" w:color="auto"/>
        <w:left w:val="none" w:sz="0" w:space="0" w:color="auto"/>
        <w:bottom w:val="none" w:sz="0" w:space="0" w:color="auto"/>
        <w:right w:val="none" w:sz="0" w:space="0" w:color="auto"/>
      </w:divBdr>
    </w:div>
    <w:div w:id="924221004">
      <w:bodyDiv w:val="1"/>
      <w:marLeft w:val="0"/>
      <w:marRight w:val="0"/>
      <w:marTop w:val="0"/>
      <w:marBottom w:val="0"/>
      <w:divBdr>
        <w:top w:val="none" w:sz="0" w:space="0" w:color="auto"/>
        <w:left w:val="none" w:sz="0" w:space="0" w:color="auto"/>
        <w:bottom w:val="none" w:sz="0" w:space="0" w:color="auto"/>
        <w:right w:val="none" w:sz="0" w:space="0" w:color="auto"/>
      </w:divBdr>
    </w:div>
    <w:div w:id="931821944">
      <w:bodyDiv w:val="1"/>
      <w:marLeft w:val="0"/>
      <w:marRight w:val="0"/>
      <w:marTop w:val="0"/>
      <w:marBottom w:val="0"/>
      <w:divBdr>
        <w:top w:val="none" w:sz="0" w:space="0" w:color="auto"/>
        <w:left w:val="none" w:sz="0" w:space="0" w:color="auto"/>
        <w:bottom w:val="none" w:sz="0" w:space="0" w:color="auto"/>
        <w:right w:val="none" w:sz="0" w:space="0" w:color="auto"/>
      </w:divBdr>
    </w:div>
    <w:div w:id="951936033">
      <w:bodyDiv w:val="1"/>
      <w:marLeft w:val="0"/>
      <w:marRight w:val="0"/>
      <w:marTop w:val="0"/>
      <w:marBottom w:val="0"/>
      <w:divBdr>
        <w:top w:val="none" w:sz="0" w:space="0" w:color="auto"/>
        <w:left w:val="none" w:sz="0" w:space="0" w:color="auto"/>
        <w:bottom w:val="none" w:sz="0" w:space="0" w:color="auto"/>
        <w:right w:val="none" w:sz="0" w:space="0" w:color="auto"/>
      </w:divBdr>
    </w:div>
    <w:div w:id="1012027802">
      <w:bodyDiv w:val="1"/>
      <w:marLeft w:val="0"/>
      <w:marRight w:val="0"/>
      <w:marTop w:val="0"/>
      <w:marBottom w:val="0"/>
      <w:divBdr>
        <w:top w:val="none" w:sz="0" w:space="0" w:color="auto"/>
        <w:left w:val="none" w:sz="0" w:space="0" w:color="auto"/>
        <w:bottom w:val="none" w:sz="0" w:space="0" w:color="auto"/>
        <w:right w:val="none" w:sz="0" w:space="0" w:color="auto"/>
      </w:divBdr>
    </w:div>
    <w:div w:id="1056587083">
      <w:bodyDiv w:val="1"/>
      <w:marLeft w:val="0"/>
      <w:marRight w:val="0"/>
      <w:marTop w:val="0"/>
      <w:marBottom w:val="0"/>
      <w:divBdr>
        <w:top w:val="none" w:sz="0" w:space="0" w:color="auto"/>
        <w:left w:val="none" w:sz="0" w:space="0" w:color="auto"/>
        <w:bottom w:val="none" w:sz="0" w:space="0" w:color="auto"/>
        <w:right w:val="none" w:sz="0" w:space="0" w:color="auto"/>
      </w:divBdr>
    </w:div>
    <w:div w:id="1198811287">
      <w:bodyDiv w:val="1"/>
      <w:marLeft w:val="0"/>
      <w:marRight w:val="0"/>
      <w:marTop w:val="0"/>
      <w:marBottom w:val="0"/>
      <w:divBdr>
        <w:top w:val="none" w:sz="0" w:space="0" w:color="auto"/>
        <w:left w:val="none" w:sz="0" w:space="0" w:color="auto"/>
        <w:bottom w:val="none" w:sz="0" w:space="0" w:color="auto"/>
        <w:right w:val="none" w:sz="0" w:space="0" w:color="auto"/>
      </w:divBdr>
    </w:div>
    <w:div w:id="1333335811">
      <w:bodyDiv w:val="1"/>
      <w:marLeft w:val="0"/>
      <w:marRight w:val="0"/>
      <w:marTop w:val="0"/>
      <w:marBottom w:val="0"/>
      <w:divBdr>
        <w:top w:val="none" w:sz="0" w:space="0" w:color="auto"/>
        <w:left w:val="none" w:sz="0" w:space="0" w:color="auto"/>
        <w:bottom w:val="none" w:sz="0" w:space="0" w:color="auto"/>
        <w:right w:val="none" w:sz="0" w:space="0" w:color="auto"/>
      </w:divBdr>
    </w:div>
    <w:div w:id="1349408782">
      <w:bodyDiv w:val="1"/>
      <w:marLeft w:val="0"/>
      <w:marRight w:val="0"/>
      <w:marTop w:val="0"/>
      <w:marBottom w:val="0"/>
      <w:divBdr>
        <w:top w:val="none" w:sz="0" w:space="0" w:color="auto"/>
        <w:left w:val="none" w:sz="0" w:space="0" w:color="auto"/>
        <w:bottom w:val="none" w:sz="0" w:space="0" w:color="auto"/>
        <w:right w:val="none" w:sz="0" w:space="0" w:color="auto"/>
      </w:divBdr>
    </w:div>
    <w:div w:id="1373190083">
      <w:bodyDiv w:val="1"/>
      <w:marLeft w:val="0"/>
      <w:marRight w:val="0"/>
      <w:marTop w:val="0"/>
      <w:marBottom w:val="0"/>
      <w:divBdr>
        <w:top w:val="none" w:sz="0" w:space="0" w:color="auto"/>
        <w:left w:val="none" w:sz="0" w:space="0" w:color="auto"/>
        <w:bottom w:val="none" w:sz="0" w:space="0" w:color="auto"/>
        <w:right w:val="none" w:sz="0" w:space="0" w:color="auto"/>
      </w:divBdr>
      <w:divsChild>
        <w:div w:id="1147280705">
          <w:marLeft w:val="480"/>
          <w:marRight w:val="0"/>
          <w:marTop w:val="240"/>
          <w:marBottom w:val="240"/>
          <w:divBdr>
            <w:top w:val="none" w:sz="0" w:space="0" w:color="auto"/>
            <w:left w:val="none" w:sz="0" w:space="0" w:color="auto"/>
            <w:bottom w:val="none" w:sz="0" w:space="0" w:color="auto"/>
            <w:right w:val="none" w:sz="0" w:space="0" w:color="auto"/>
          </w:divBdr>
        </w:div>
      </w:divsChild>
    </w:div>
    <w:div w:id="1392120441">
      <w:bodyDiv w:val="1"/>
      <w:marLeft w:val="0"/>
      <w:marRight w:val="0"/>
      <w:marTop w:val="0"/>
      <w:marBottom w:val="0"/>
      <w:divBdr>
        <w:top w:val="none" w:sz="0" w:space="0" w:color="auto"/>
        <w:left w:val="none" w:sz="0" w:space="0" w:color="auto"/>
        <w:bottom w:val="none" w:sz="0" w:space="0" w:color="auto"/>
        <w:right w:val="none" w:sz="0" w:space="0" w:color="auto"/>
      </w:divBdr>
    </w:div>
    <w:div w:id="1398818392">
      <w:bodyDiv w:val="1"/>
      <w:marLeft w:val="0"/>
      <w:marRight w:val="0"/>
      <w:marTop w:val="0"/>
      <w:marBottom w:val="0"/>
      <w:divBdr>
        <w:top w:val="none" w:sz="0" w:space="0" w:color="auto"/>
        <w:left w:val="none" w:sz="0" w:space="0" w:color="auto"/>
        <w:bottom w:val="none" w:sz="0" w:space="0" w:color="auto"/>
        <w:right w:val="none" w:sz="0" w:space="0" w:color="auto"/>
      </w:divBdr>
    </w:div>
    <w:div w:id="1429885291">
      <w:bodyDiv w:val="1"/>
      <w:marLeft w:val="0"/>
      <w:marRight w:val="0"/>
      <w:marTop w:val="0"/>
      <w:marBottom w:val="0"/>
      <w:divBdr>
        <w:top w:val="none" w:sz="0" w:space="0" w:color="auto"/>
        <w:left w:val="none" w:sz="0" w:space="0" w:color="auto"/>
        <w:bottom w:val="none" w:sz="0" w:space="0" w:color="auto"/>
        <w:right w:val="none" w:sz="0" w:space="0" w:color="auto"/>
      </w:divBdr>
    </w:div>
    <w:div w:id="1503931998">
      <w:bodyDiv w:val="1"/>
      <w:marLeft w:val="0"/>
      <w:marRight w:val="0"/>
      <w:marTop w:val="0"/>
      <w:marBottom w:val="0"/>
      <w:divBdr>
        <w:top w:val="none" w:sz="0" w:space="0" w:color="auto"/>
        <w:left w:val="none" w:sz="0" w:space="0" w:color="auto"/>
        <w:bottom w:val="none" w:sz="0" w:space="0" w:color="auto"/>
        <w:right w:val="none" w:sz="0" w:space="0" w:color="auto"/>
      </w:divBdr>
    </w:div>
    <w:div w:id="1514340787">
      <w:bodyDiv w:val="1"/>
      <w:marLeft w:val="0"/>
      <w:marRight w:val="0"/>
      <w:marTop w:val="0"/>
      <w:marBottom w:val="0"/>
      <w:divBdr>
        <w:top w:val="none" w:sz="0" w:space="0" w:color="auto"/>
        <w:left w:val="none" w:sz="0" w:space="0" w:color="auto"/>
        <w:bottom w:val="none" w:sz="0" w:space="0" w:color="auto"/>
        <w:right w:val="none" w:sz="0" w:space="0" w:color="auto"/>
      </w:divBdr>
    </w:div>
    <w:div w:id="1516529076">
      <w:bodyDiv w:val="1"/>
      <w:marLeft w:val="0"/>
      <w:marRight w:val="0"/>
      <w:marTop w:val="0"/>
      <w:marBottom w:val="0"/>
      <w:divBdr>
        <w:top w:val="none" w:sz="0" w:space="0" w:color="auto"/>
        <w:left w:val="none" w:sz="0" w:space="0" w:color="auto"/>
        <w:bottom w:val="none" w:sz="0" w:space="0" w:color="auto"/>
        <w:right w:val="none" w:sz="0" w:space="0" w:color="auto"/>
      </w:divBdr>
    </w:div>
    <w:div w:id="1632128294">
      <w:bodyDiv w:val="1"/>
      <w:marLeft w:val="0"/>
      <w:marRight w:val="0"/>
      <w:marTop w:val="0"/>
      <w:marBottom w:val="0"/>
      <w:divBdr>
        <w:top w:val="none" w:sz="0" w:space="0" w:color="auto"/>
        <w:left w:val="none" w:sz="0" w:space="0" w:color="auto"/>
        <w:bottom w:val="none" w:sz="0" w:space="0" w:color="auto"/>
        <w:right w:val="none" w:sz="0" w:space="0" w:color="auto"/>
      </w:divBdr>
    </w:div>
    <w:div w:id="1656957590">
      <w:bodyDiv w:val="1"/>
      <w:marLeft w:val="0"/>
      <w:marRight w:val="0"/>
      <w:marTop w:val="0"/>
      <w:marBottom w:val="0"/>
      <w:divBdr>
        <w:top w:val="none" w:sz="0" w:space="0" w:color="auto"/>
        <w:left w:val="none" w:sz="0" w:space="0" w:color="auto"/>
        <w:bottom w:val="none" w:sz="0" w:space="0" w:color="auto"/>
        <w:right w:val="none" w:sz="0" w:space="0" w:color="auto"/>
      </w:divBdr>
    </w:div>
    <w:div w:id="1769809924">
      <w:bodyDiv w:val="1"/>
      <w:marLeft w:val="0"/>
      <w:marRight w:val="0"/>
      <w:marTop w:val="0"/>
      <w:marBottom w:val="0"/>
      <w:divBdr>
        <w:top w:val="none" w:sz="0" w:space="0" w:color="auto"/>
        <w:left w:val="none" w:sz="0" w:space="0" w:color="auto"/>
        <w:bottom w:val="none" w:sz="0" w:space="0" w:color="auto"/>
        <w:right w:val="none" w:sz="0" w:space="0" w:color="auto"/>
      </w:divBdr>
    </w:div>
    <w:div w:id="2085831911">
      <w:bodyDiv w:val="1"/>
      <w:marLeft w:val="0"/>
      <w:marRight w:val="0"/>
      <w:marTop w:val="0"/>
      <w:marBottom w:val="0"/>
      <w:divBdr>
        <w:top w:val="none" w:sz="0" w:space="0" w:color="auto"/>
        <w:left w:val="none" w:sz="0" w:space="0" w:color="auto"/>
        <w:bottom w:val="none" w:sz="0" w:space="0" w:color="auto"/>
        <w:right w:val="none" w:sz="0" w:space="0" w:color="auto"/>
      </w:divBdr>
    </w:div>
    <w:div w:id="210757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apm.org.uk/resources/find-a-resource/gantt-chart/" TargetMode="External"/><Relationship Id="rId26" Type="http://schemas.openxmlformats.org/officeDocument/2006/relationships/hyperlink" Target="https://content.wisestep.com/work-breakdown-structure-advantages-disadvantages/" TargetMode="External"/><Relationship Id="rId3" Type="http://schemas.openxmlformats.org/officeDocument/2006/relationships/numbering" Target="numbering.xml"/><Relationship Id="rId21" Type="http://schemas.openxmlformats.org/officeDocument/2006/relationships/hyperlink" Target="https://www.pmi.org/learning/library/project-management-tools-techniques-impact-success-8349"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analysistabs.com/gantt-chart/advantages-disadvantages/" TargetMode="External"/><Relationship Id="rId25" Type="http://schemas.openxmlformats.org/officeDocument/2006/relationships/hyperlink" Target="https://www.project-management-skills.com/project-management-life-cycle.html"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chegg.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hyperlink" Target="https://www.apm.org.uk/blog/the-benefits-of-following-a-project-management-method/"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iirsm.org/limitation-risk-assessment" TargetMode="External"/><Relationship Id="rId28" Type="http://schemas.openxmlformats.org/officeDocument/2006/relationships/hyperlink" Target="https://www.wrike.com/project-management-guide/faq/what-is-project-management/" TargetMode="External"/><Relationship Id="rId10" Type="http://schemas.openxmlformats.org/officeDocument/2006/relationships/image" Target="media/image2.png"/><Relationship Id="rId19" Type="http://schemas.openxmlformats.org/officeDocument/2006/relationships/hyperlink" Target="https://www.askwillonline.com/2012/01/pros-and-cons-of-network-diagrams.html"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about:blank" TargetMode="External"/><Relationship Id="rId27" Type="http://schemas.openxmlformats.org/officeDocument/2006/relationships/hyperlink" Target="https://www.ntaskmanager.com/blog/project-management-tools-and-techniques/"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343C12"/>
    <w:rsid w:val="00656B5A"/>
    <w:rsid w:val="00A34C42"/>
    <w:rsid w:val="00BC1251"/>
    <w:rsid w:val="00C67429"/>
    <w:rsid w:val="00CA5FB2"/>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16F99E-129F-DB45-8301-98E56F682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1014</TotalTime>
  <Pages>17</Pages>
  <Words>3217</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project planning and management in workplace</vt:lpstr>
    </vt:vector>
  </TitlesOfParts>
  <Company>University of Wales Trinity Saint David</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workplace</dc:title>
  <dc:subject>Nasima Haydory 1709654</dc:subject>
  <dc:creator>Marie Pitson</dc:creator>
  <cp:keywords/>
  <dc:description/>
  <cp:lastModifiedBy>nasima haydory</cp:lastModifiedBy>
  <cp:revision>169</cp:revision>
  <cp:lastPrinted>2019-12-18T22:41:00Z</cp:lastPrinted>
  <dcterms:created xsi:type="dcterms:W3CDTF">2019-12-10T11:38:00Z</dcterms:created>
  <dcterms:modified xsi:type="dcterms:W3CDTF">2019-12-18T22:48:00Z</dcterms:modified>
</cp:coreProperties>
</file>