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C674EB" w14:textId="77777777" w:rsidR="00530805" w:rsidRDefault="00530805" w:rsidP="00530805">
      <w:pPr>
        <w:jc w:val="center"/>
        <w:rPr>
          <w:sz w:val="56"/>
        </w:rPr>
      </w:pPr>
    </w:p>
    <w:p w14:paraId="48802D0B" w14:textId="77777777" w:rsidR="00530805" w:rsidRDefault="00530805" w:rsidP="00530805">
      <w:pPr>
        <w:jc w:val="center"/>
        <w:rPr>
          <w:sz w:val="56"/>
        </w:rPr>
      </w:pPr>
    </w:p>
    <w:p w14:paraId="784CD862" w14:textId="77777777" w:rsidR="00530805" w:rsidRDefault="00530805" w:rsidP="00530805">
      <w:pPr>
        <w:jc w:val="center"/>
        <w:rPr>
          <w:sz w:val="56"/>
        </w:rPr>
      </w:pPr>
    </w:p>
    <w:p w14:paraId="37161C31" w14:textId="77777777" w:rsidR="00530805" w:rsidRPr="005E2F5D" w:rsidRDefault="00530805" w:rsidP="00530805">
      <w:pPr>
        <w:jc w:val="center"/>
        <w:rPr>
          <w:sz w:val="56"/>
        </w:rPr>
      </w:pPr>
    </w:p>
    <w:p w14:paraId="66444F8D" w14:textId="77777777" w:rsidR="00530805" w:rsidRDefault="00530805" w:rsidP="00530805">
      <w:pPr>
        <w:jc w:val="center"/>
      </w:pPr>
      <w:r>
        <w:rPr>
          <w:b/>
          <w:noProof/>
          <w:sz w:val="44"/>
          <w:lang w:eastAsia="en-GB"/>
        </w:rPr>
        <w:drawing>
          <wp:inline distT="0" distB="0" distL="0" distR="0" wp14:anchorId="7D0DCB3B" wp14:editId="153A8BC6">
            <wp:extent cx="4305300" cy="1428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6">
                      <a:extLst>
                        <a:ext uri="{28A0092B-C50C-407E-A947-70E740481C1C}">
                          <a14:useLocalDpi xmlns:a14="http://schemas.microsoft.com/office/drawing/2010/main" val="0"/>
                        </a:ext>
                      </a:extLst>
                    </a:blip>
                    <a:stretch>
                      <a:fillRect/>
                    </a:stretch>
                  </pic:blipFill>
                  <pic:spPr>
                    <a:xfrm>
                      <a:off x="0" y="0"/>
                      <a:ext cx="4305300" cy="1428750"/>
                    </a:xfrm>
                    <a:prstGeom prst="rect">
                      <a:avLst/>
                    </a:prstGeom>
                  </pic:spPr>
                </pic:pic>
              </a:graphicData>
            </a:graphic>
          </wp:inline>
        </w:drawing>
      </w:r>
    </w:p>
    <w:p w14:paraId="65ACC690" w14:textId="77777777" w:rsidR="00530805" w:rsidRDefault="00530805" w:rsidP="00530805">
      <w:pPr>
        <w:jc w:val="center"/>
      </w:pPr>
    </w:p>
    <w:p w14:paraId="304A6332" w14:textId="77777777" w:rsidR="00530805" w:rsidRPr="00154F6B" w:rsidRDefault="00530805" w:rsidP="00530805">
      <w:pPr>
        <w:jc w:val="center"/>
        <w:rPr>
          <w:b/>
          <w:sz w:val="44"/>
        </w:rPr>
      </w:pPr>
      <w:r w:rsidRPr="00154F6B">
        <w:rPr>
          <w:b/>
          <w:sz w:val="44"/>
        </w:rPr>
        <w:t>MSc Software Engineering</w:t>
      </w:r>
    </w:p>
    <w:p w14:paraId="30CC49AF" w14:textId="2234914C" w:rsidR="00530805" w:rsidRDefault="00530805" w:rsidP="00530805">
      <w:pPr>
        <w:jc w:val="center"/>
        <w:rPr>
          <w:b/>
          <w:sz w:val="44"/>
        </w:rPr>
      </w:pPr>
      <w:r>
        <w:rPr>
          <w:b/>
          <w:sz w:val="44"/>
        </w:rPr>
        <w:t>Project Proposal</w:t>
      </w:r>
    </w:p>
    <w:p w14:paraId="28339438" w14:textId="77777777" w:rsidR="00530805" w:rsidRPr="00154F6B" w:rsidRDefault="00530805" w:rsidP="00530805">
      <w:pPr>
        <w:jc w:val="center"/>
        <w:rPr>
          <w:b/>
          <w:sz w:val="44"/>
        </w:rPr>
      </w:pPr>
      <w:r w:rsidRPr="00154F6B">
        <w:rPr>
          <w:b/>
          <w:sz w:val="44"/>
        </w:rPr>
        <w:t>University of Wales Trinity St David</w:t>
      </w:r>
    </w:p>
    <w:p w14:paraId="425E43C9" w14:textId="0237440F" w:rsidR="00530805" w:rsidRDefault="00530805" w:rsidP="00C62D30">
      <w:pPr>
        <w:jc w:val="center"/>
        <w:rPr>
          <w:b/>
          <w:sz w:val="44"/>
        </w:rPr>
      </w:pPr>
      <w:r>
        <w:rPr>
          <w:b/>
          <w:sz w:val="44"/>
        </w:rPr>
        <w:t>Supervisor: Dr Tim Bashfo</w:t>
      </w:r>
      <w:r w:rsidR="00C62D30">
        <w:rPr>
          <w:b/>
          <w:sz w:val="44"/>
        </w:rPr>
        <w:t>rd</w:t>
      </w:r>
    </w:p>
    <w:p w14:paraId="616430C8" w14:textId="5BF50E94" w:rsidR="00C62D30" w:rsidRDefault="00C62D30" w:rsidP="00C62D30">
      <w:pPr>
        <w:jc w:val="center"/>
        <w:rPr>
          <w:sz w:val="28"/>
        </w:rPr>
      </w:pPr>
      <w:r>
        <w:rPr>
          <w:sz w:val="28"/>
        </w:rPr>
        <w:t>By Lewis Wells</w:t>
      </w:r>
    </w:p>
    <w:p w14:paraId="29B12F0C" w14:textId="6C626684" w:rsidR="00C62D30" w:rsidRDefault="00C62D30" w:rsidP="00C62D30">
      <w:pPr>
        <w:jc w:val="center"/>
        <w:rPr>
          <w:sz w:val="28"/>
        </w:rPr>
      </w:pPr>
      <w:r>
        <w:rPr>
          <w:sz w:val="28"/>
        </w:rPr>
        <w:t>1503245</w:t>
      </w:r>
    </w:p>
    <w:p w14:paraId="2631AAC6" w14:textId="1603C8AC" w:rsidR="00FA1A92" w:rsidRPr="00ED6CD2" w:rsidRDefault="00ED6CD2" w:rsidP="00C62D30">
      <w:pPr>
        <w:jc w:val="center"/>
        <w:rPr>
          <w:b/>
          <w:sz w:val="44"/>
        </w:rPr>
      </w:pPr>
      <w:r w:rsidRPr="00ED6CD2">
        <w:rPr>
          <w:b/>
          <w:sz w:val="36"/>
        </w:rPr>
        <w:t>Augmented Reality as an influence on decision-making for the selection of personalised registration plates</w:t>
      </w:r>
    </w:p>
    <w:p w14:paraId="355B5A20" w14:textId="77777777" w:rsidR="00530805" w:rsidRDefault="00530805" w:rsidP="00530805">
      <w:pPr>
        <w:jc w:val="center"/>
        <w:rPr>
          <w:sz w:val="24"/>
        </w:rPr>
      </w:pPr>
    </w:p>
    <w:p w14:paraId="0C9D4AE1" w14:textId="77777777" w:rsidR="00530805" w:rsidRDefault="00530805" w:rsidP="00530805">
      <w:pPr>
        <w:jc w:val="center"/>
        <w:rPr>
          <w:sz w:val="24"/>
        </w:rPr>
      </w:pPr>
    </w:p>
    <w:p w14:paraId="094E57A2" w14:textId="77777777" w:rsidR="00530805" w:rsidRDefault="00530805" w:rsidP="00530805">
      <w:pPr>
        <w:jc w:val="center"/>
        <w:rPr>
          <w:sz w:val="24"/>
        </w:rPr>
      </w:pPr>
    </w:p>
    <w:p w14:paraId="1D8496AE" w14:textId="77777777" w:rsidR="00530805" w:rsidRDefault="00530805" w:rsidP="00530805">
      <w:pPr>
        <w:jc w:val="center"/>
        <w:rPr>
          <w:sz w:val="24"/>
        </w:rPr>
      </w:pPr>
    </w:p>
    <w:p w14:paraId="6FC7F248" w14:textId="77777777" w:rsidR="00530805" w:rsidRDefault="00530805" w:rsidP="00C62D30">
      <w:pPr>
        <w:rPr>
          <w:sz w:val="24"/>
        </w:rPr>
      </w:pPr>
    </w:p>
    <w:p w14:paraId="5A411940" w14:textId="2F2BECF9" w:rsidR="00530805" w:rsidRDefault="00530805" w:rsidP="00530805">
      <w:pPr>
        <w:rPr>
          <w:sz w:val="48"/>
        </w:rPr>
      </w:pPr>
    </w:p>
    <w:sdt>
      <w:sdtPr>
        <w:rPr>
          <w:rFonts w:asciiTheme="minorHAnsi" w:eastAsiaTheme="minorHAnsi" w:hAnsiTheme="minorHAnsi" w:cstheme="minorBidi"/>
          <w:color w:val="auto"/>
          <w:sz w:val="22"/>
          <w:szCs w:val="22"/>
          <w:lang w:val="en-GB"/>
        </w:rPr>
        <w:id w:val="-1252349211"/>
        <w:docPartObj>
          <w:docPartGallery w:val="Table of Contents"/>
          <w:docPartUnique/>
        </w:docPartObj>
      </w:sdtPr>
      <w:sdtEndPr>
        <w:rPr>
          <w:b/>
          <w:bCs/>
          <w:noProof/>
        </w:rPr>
      </w:sdtEndPr>
      <w:sdtContent>
        <w:p w14:paraId="5E12E2B1" w14:textId="03F149ED" w:rsidR="00BE3671" w:rsidRDefault="00BE3671">
          <w:pPr>
            <w:pStyle w:val="TOCHeading"/>
          </w:pPr>
          <w:r>
            <w:t>Table of Contents</w:t>
          </w:r>
        </w:p>
        <w:p w14:paraId="03C9DAE8" w14:textId="11653DF2" w:rsidR="008A2206" w:rsidRDefault="00BE367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11672" w:history="1">
            <w:r w:rsidR="008A2206" w:rsidRPr="00A2044D">
              <w:rPr>
                <w:rStyle w:val="Hyperlink"/>
                <w:b/>
                <w:noProof/>
              </w:rPr>
              <w:t>Introduction</w:t>
            </w:r>
            <w:r w:rsidR="008A2206">
              <w:rPr>
                <w:noProof/>
                <w:webHidden/>
              </w:rPr>
              <w:tab/>
            </w:r>
            <w:r w:rsidR="008A2206">
              <w:rPr>
                <w:noProof/>
                <w:webHidden/>
              </w:rPr>
              <w:fldChar w:fldCharType="begin"/>
            </w:r>
            <w:r w:rsidR="008A2206">
              <w:rPr>
                <w:noProof/>
                <w:webHidden/>
              </w:rPr>
              <w:instrText xml:space="preserve"> PAGEREF _Toc10211672 \h </w:instrText>
            </w:r>
            <w:r w:rsidR="008A2206">
              <w:rPr>
                <w:noProof/>
                <w:webHidden/>
              </w:rPr>
            </w:r>
            <w:r w:rsidR="008A2206">
              <w:rPr>
                <w:noProof/>
                <w:webHidden/>
              </w:rPr>
              <w:fldChar w:fldCharType="separate"/>
            </w:r>
            <w:r w:rsidR="008A2206">
              <w:rPr>
                <w:noProof/>
                <w:webHidden/>
              </w:rPr>
              <w:t>4</w:t>
            </w:r>
            <w:r w:rsidR="008A2206">
              <w:rPr>
                <w:noProof/>
                <w:webHidden/>
              </w:rPr>
              <w:fldChar w:fldCharType="end"/>
            </w:r>
          </w:hyperlink>
        </w:p>
        <w:p w14:paraId="71DFACFA" w14:textId="18CAF8B4" w:rsidR="008A2206" w:rsidRDefault="004C1EC6">
          <w:pPr>
            <w:pStyle w:val="TOC1"/>
            <w:tabs>
              <w:tab w:val="right" w:leader="dot" w:pos="9016"/>
            </w:tabs>
            <w:rPr>
              <w:rFonts w:eastAsiaTheme="minorEastAsia"/>
              <w:noProof/>
              <w:lang w:eastAsia="en-GB"/>
            </w:rPr>
          </w:pPr>
          <w:hyperlink w:anchor="_Toc10211673" w:history="1">
            <w:r w:rsidR="008A2206" w:rsidRPr="00A2044D">
              <w:rPr>
                <w:rStyle w:val="Hyperlink"/>
                <w:b/>
                <w:noProof/>
              </w:rPr>
              <w:t>Background to the Proposed Research</w:t>
            </w:r>
            <w:r w:rsidR="008A2206">
              <w:rPr>
                <w:noProof/>
                <w:webHidden/>
              </w:rPr>
              <w:tab/>
            </w:r>
            <w:r w:rsidR="008A2206">
              <w:rPr>
                <w:noProof/>
                <w:webHidden/>
              </w:rPr>
              <w:fldChar w:fldCharType="begin"/>
            </w:r>
            <w:r w:rsidR="008A2206">
              <w:rPr>
                <w:noProof/>
                <w:webHidden/>
              </w:rPr>
              <w:instrText xml:space="preserve"> PAGEREF _Toc10211673 \h </w:instrText>
            </w:r>
            <w:r w:rsidR="008A2206">
              <w:rPr>
                <w:noProof/>
                <w:webHidden/>
              </w:rPr>
            </w:r>
            <w:r w:rsidR="008A2206">
              <w:rPr>
                <w:noProof/>
                <w:webHidden/>
              </w:rPr>
              <w:fldChar w:fldCharType="separate"/>
            </w:r>
            <w:r w:rsidR="008A2206">
              <w:rPr>
                <w:noProof/>
                <w:webHidden/>
              </w:rPr>
              <w:t>5</w:t>
            </w:r>
            <w:r w:rsidR="008A2206">
              <w:rPr>
                <w:noProof/>
                <w:webHidden/>
              </w:rPr>
              <w:fldChar w:fldCharType="end"/>
            </w:r>
          </w:hyperlink>
        </w:p>
        <w:p w14:paraId="2CFBE397" w14:textId="0A39E899" w:rsidR="008A2206" w:rsidRDefault="004C1EC6">
          <w:pPr>
            <w:pStyle w:val="TOC2"/>
            <w:tabs>
              <w:tab w:val="right" w:leader="dot" w:pos="9016"/>
            </w:tabs>
            <w:rPr>
              <w:rFonts w:eastAsiaTheme="minorEastAsia"/>
              <w:noProof/>
              <w:lang w:eastAsia="en-GB"/>
            </w:rPr>
          </w:pPr>
          <w:hyperlink w:anchor="_Toc10211674" w:history="1">
            <w:r w:rsidR="008A2206" w:rsidRPr="00A2044D">
              <w:rPr>
                <w:rStyle w:val="Hyperlink"/>
                <w:noProof/>
              </w:rPr>
              <w:t>Introduction</w:t>
            </w:r>
            <w:r w:rsidR="008A2206">
              <w:rPr>
                <w:noProof/>
                <w:webHidden/>
              </w:rPr>
              <w:tab/>
            </w:r>
            <w:r w:rsidR="008A2206">
              <w:rPr>
                <w:noProof/>
                <w:webHidden/>
              </w:rPr>
              <w:fldChar w:fldCharType="begin"/>
            </w:r>
            <w:r w:rsidR="008A2206">
              <w:rPr>
                <w:noProof/>
                <w:webHidden/>
              </w:rPr>
              <w:instrText xml:space="preserve"> PAGEREF _Toc10211674 \h </w:instrText>
            </w:r>
            <w:r w:rsidR="008A2206">
              <w:rPr>
                <w:noProof/>
                <w:webHidden/>
              </w:rPr>
            </w:r>
            <w:r w:rsidR="008A2206">
              <w:rPr>
                <w:noProof/>
                <w:webHidden/>
              </w:rPr>
              <w:fldChar w:fldCharType="separate"/>
            </w:r>
            <w:r w:rsidR="008A2206">
              <w:rPr>
                <w:noProof/>
                <w:webHidden/>
              </w:rPr>
              <w:t>5</w:t>
            </w:r>
            <w:r w:rsidR="008A2206">
              <w:rPr>
                <w:noProof/>
                <w:webHidden/>
              </w:rPr>
              <w:fldChar w:fldCharType="end"/>
            </w:r>
          </w:hyperlink>
        </w:p>
        <w:p w14:paraId="5656D991" w14:textId="1D5B373F" w:rsidR="008A2206" w:rsidRDefault="004C1EC6">
          <w:pPr>
            <w:pStyle w:val="TOC2"/>
            <w:tabs>
              <w:tab w:val="right" w:leader="dot" w:pos="9016"/>
            </w:tabs>
            <w:rPr>
              <w:rFonts w:eastAsiaTheme="minorEastAsia"/>
              <w:noProof/>
              <w:lang w:eastAsia="en-GB"/>
            </w:rPr>
          </w:pPr>
          <w:hyperlink w:anchor="_Toc10211675" w:history="1">
            <w:r w:rsidR="008A2206" w:rsidRPr="00A2044D">
              <w:rPr>
                <w:rStyle w:val="Hyperlink"/>
                <w:noProof/>
              </w:rPr>
              <w:t>Conclusion</w:t>
            </w:r>
            <w:r w:rsidR="008A2206">
              <w:rPr>
                <w:noProof/>
                <w:webHidden/>
              </w:rPr>
              <w:tab/>
            </w:r>
            <w:r w:rsidR="008A2206">
              <w:rPr>
                <w:noProof/>
                <w:webHidden/>
              </w:rPr>
              <w:fldChar w:fldCharType="begin"/>
            </w:r>
            <w:r w:rsidR="008A2206">
              <w:rPr>
                <w:noProof/>
                <w:webHidden/>
              </w:rPr>
              <w:instrText xml:space="preserve"> PAGEREF _Toc10211675 \h </w:instrText>
            </w:r>
            <w:r w:rsidR="008A2206">
              <w:rPr>
                <w:noProof/>
                <w:webHidden/>
              </w:rPr>
            </w:r>
            <w:r w:rsidR="008A2206">
              <w:rPr>
                <w:noProof/>
                <w:webHidden/>
              </w:rPr>
              <w:fldChar w:fldCharType="separate"/>
            </w:r>
            <w:r w:rsidR="008A2206">
              <w:rPr>
                <w:noProof/>
                <w:webHidden/>
              </w:rPr>
              <w:t>7</w:t>
            </w:r>
            <w:r w:rsidR="008A2206">
              <w:rPr>
                <w:noProof/>
                <w:webHidden/>
              </w:rPr>
              <w:fldChar w:fldCharType="end"/>
            </w:r>
          </w:hyperlink>
        </w:p>
        <w:p w14:paraId="5CE574FA" w14:textId="0A5D8DF4" w:rsidR="008A2206" w:rsidRDefault="004C1EC6">
          <w:pPr>
            <w:pStyle w:val="TOC1"/>
            <w:tabs>
              <w:tab w:val="right" w:leader="dot" w:pos="9016"/>
            </w:tabs>
            <w:rPr>
              <w:rFonts w:eastAsiaTheme="minorEastAsia"/>
              <w:noProof/>
              <w:lang w:eastAsia="en-GB"/>
            </w:rPr>
          </w:pPr>
          <w:hyperlink w:anchor="_Toc10211676" w:history="1">
            <w:r w:rsidR="008A2206" w:rsidRPr="00A2044D">
              <w:rPr>
                <w:rStyle w:val="Hyperlink"/>
                <w:b/>
                <w:noProof/>
              </w:rPr>
              <w:t>3. Aims &amp; Objectives</w:t>
            </w:r>
            <w:r w:rsidR="008A2206">
              <w:rPr>
                <w:noProof/>
                <w:webHidden/>
              </w:rPr>
              <w:tab/>
            </w:r>
            <w:r w:rsidR="008A2206">
              <w:rPr>
                <w:noProof/>
                <w:webHidden/>
              </w:rPr>
              <w:fldChar w:fldCharType="begin"/>
            </w:r>
            <w:r w:rsidR="008A2206">
              <w:rPr>
                <w:noProof/>
                <w:webHidden/>
              </w:rPr>
              <w:instrText xml:space="preserve"> PAGEREF _Toc10211676 \h </w:instrText>
            </w:r>
            <w:r w:rsidR="008A2206">
              <w:rPr>
                <w:noProof/>
                <w:webHidden/>
              </w:rPr>
            </w:r>
            <w:r w:rsidR="008A2206">
              <w:rPr>
                <w:noProof/>
                <w:webHidden/>
              </w:rPr>
              <w:fldChar w:fldCharType="separate"/>
            </w:r>
            <w:r w:rsidR="008A2206">
              <w:rPr>
                <w:noProof/>
                <w:webHidden/>
              </w:rPr>
              <w:t>8</w:t>
            </w:r>
            <w:r w:rsidR="008A2206">
              <w:rPr>
                <w:noProof/>
                <w:webHidden/>
              </w:rPr>
              <w:fldChar w:fldCharType="end"/>
            </w:r>
          </w:hyperlink>
        </w:p>
        <w:p w14:paraId="69C58AD6" w14:textId="16AD29B4" w:rsidR="008A2206" w:rsidRDefault="004C1EC6">
          <w:pPr>
            <w:pStyle w:val="TOC2"/>
            <w:tabs>
              <w:tab w:val="right" w:leader="dot" w:pos="9016"/>
            </w:tabs>
            <w:rPr>
              <w:rFonts w:eastAsiaTheme="minorEastAsia"/>
              <w:noProof/>
              <w:lang w:eastAsia="en-GB"/>
            </w:rPr>
          </w:pPr>
          <w:hyperlink w:anchor="_Toc10211677" w:history="1">
            <w:r w:rsidR="008A2206" w:rsidRPr="00A2044D">
              <w:rPr>
                <w:rStyle w:val="Hyperlink"/>
                <w:noProof/>
              </w:rPr>
              <w:t>Aims</w:t>
            </w:r>
            <w:r w:rsidR="008A2206">
              <w:rPr>
                <w:noProof/>
                <w:webHidden/>
              </w:rPr>
              <w:tab/>
            </w:r>
            <w:r w:rsidR="008A2206">
              <w:rPr>
                <w:noProof/>
                <w:webHidden/>
              </w:rPr>
              <w:fldChar w:fldCharType="begin"/>
            </w:r>
            <w:r w:rsidR="008A2206">
              <w:rPr>
                <w:noProof/>
                <w:webHidden/>
              </w:rPr>
              <w:instrText xml:space="preserve"> PAGEREF _Toc10211677 \h </w:instrText>
            </w:r>
            <w:r w:rsidR="008A2206">
              <w:rPr>
                <w:noProof/>
                <w:webHidden/>
              </w:rPr>
            </w:r>
            <w:r w:rsidR="008A2206">
              <w:rPr>
                <w:noProof/>
                <w:webHidden/>
              </w:rPr>
              <w:fldChar w:fldCharType="separate"/>
            </w:r>
            <w:r w:rsidR="008A2206">
              <w:rPr>
                <w:noProof/>
                <w:webHidden/>
              </w:rPr>
              <w:t>8</w:t>
            </w:r>
            <w:r w:rsidR="008A2206">
              <w:rPr>
                <w:noProof/>
                <w:webHidden/>
              </w:rPr>
              <w:fldChar w:fldCharType="end"/>
            </w:r>
          </w:hyperlink>
        </w:p>
        <w:p w14:paraId="5A6C22C9" w14:textId="698C5239" w:rsidR="008A2206" w:rsidRDefault="004C1EC6">
          <w:pPr>
            <w:pStyle w:val="TOC2"/>
            <w:tabs>
              <w:tab w:val="right" w:leader="dot" w:pos="9016"/>
            </w:tabs>
            <w:rPr>
              <w:rFonts w:eastAsiaTheme="minorEastAsia"/>
              <w:noProof/>
              <w:lang w:eastAsia="en-GB"/>
            </w:rPr>
          </w:pPr>
          <w:hyperlink w:anchor="_Toc10211678" w:history="1">
            <w:r w:rsidR="008A2206" w:rsidRPr="00A2044D">
              <w:rPr>
                <w:rStyle w:val="Hyperlink"/>
                <w:noProof/>
              </w:rPr>
              <w:t>Objectives</w:t>
            </w:r>
            <w:r w:rsidR="008A2206">
              <w:rPr>
                <w:noProof/>
                <w:webHidden/>
              </w:rPr>
              <w:tab/>
            </w:r>
            <w:r w:rsidR="008A2206">
              <w:rPr>
                <w:noProof/>
                <w:webHidden/>
              </w:rPr>
              <w:fldChar w:fldCharType="begin"/>
            </w:r>
            <w:r w:rsidR="008A2206">
              <w:rPr>
                <w:noProof/>
                <w:webHidden/>
              </w:rPr>
              <w:instrText xml:space="preserve"> PAGEREF _Toc10211678 \h </w:instrText>
            </w:r>
            <w:r w:rsidR="008A2206">
              <w:rPr>
                <w:noProof/>
                <w:webHidden/>
              </w:rPr>
            </w:r>
            <w:r w:rsidR="008A2206">
              <w:rPr>
                <w:noProof/>
                <w:webHidden/>
              </w:rPr>
              <w:fldChar w:fldCharType="separate"/>
            </w:r>
            <w:r w:rsidR="008A2206">
              <w:rPr>
                <w:noProof/>
                <w:webHidden/>
              </w:rPr>
              <w:t>8</w:t>
            </w:r>
            <w:r w:rsidR="008A2206">
              <w:rPr>
                <w:noProof/>
                <w:webHidden/>
              </w:rPr>
              <w:fldChar w:fldCharType="end"/>
            </w:r>
          </w:hyperlink>
        </w:p>
        <w:p w14:paraId="017F5A35" w14:textId="4DD52AD4" w:rsidR="008A2206" w:rsidRDefault="004C1EC6">
          <w:pPr>
            <w:pStyle w:val="TOC1"/>
            <w:tabs>
              <w:tab w:val="right" w:leader="dot" w:pos="9016"/>
            </w:tabs>
            <w:rPr>
              <w:rFonts w:eastAsiaTheme="minorEastAsia"/>
              <w:noProof/>
              <w:lang w:eastAsia="en-GB"/>
            </w:rPr>
          </w:pPr>
          <w:hyperlink w:anchor="_Toc10211679" w:history="1">
            <w:r w:rsidR="008A2206" w:rsidRPr="00A2044D">
              <w:rPr>
                <w:rStyle w:val="Hyperlink"/>
                <w:b/>
                <w:noProof/>
              </w:rPr>
              <w:t>Research Methods</w:t>
            </w:r>
            <w:r w:rsidR="008A2206">
              <w:rPr>
                <w:noProof/>
                <w:webHidden/>
              </w:rPr>
              <w:tab/>
            </w:r>
            <w:r w:rsidR="008A2206">
              <w:rPr>
                <w:noProof/>
                <w:webHidden/>
              </w:rPr>
              <w:fldChar w:fldCharType="begin"/>
            </w:r>
            <w:r w:rsidR="008A2206">
              <w:rPr>
                <w:noProof/>
                <w:webHidden/>
              </w:rPr>
              <w:instrText xml:space="preserve"> PAGEREF _Toc10211679 \h </w:instrText>
            </w:r>
            <w:r w:rsidR="008A2206">
              <w:rPr>
                <w:noProof/>
                <w:webHidden/>
              </w:rPr>
            </w:r>
            <w:r w:rsidR="008A2206">
              <w:rPr>
                <w:noProof/>
                <w:webHidden/>
              </w:rPr>
              <w:fldChar w:fldCharType="separate"/>
            </w:r>
            <w:r w:rsidR="008A2206">
              <w:rPr>
                <w:noProof/>
                <w:webHidden/>
              </w:rPr>
              <w:t>9</w:t>
            </w:r>
            <w:r w:rsidR="008A2206">
              <w:rPr>
                <w:noProof/>
                <w:webHidden/>
              </w:rPr>
              <w:fldChar w:fldCharType="end"/>
            </w:r>
          </w:hyperlink>
        </w:p>
        <w:p w14:paraId="0DB446EC" w14:textId="5FE1D21E" w:rsidR="008A2206" w:rsidRDefault="004C1EC6">
          <w:pPr>
            <w:pStyle w:val="TOC2"/>
            <w:tabs>
              <w:tab w:val="right" w:leader="dot" w:pos="9016"/>
            </w:tabs>
            <w:rPr>
              <w:rFonts w:eastAsiaTheme="minorEastAsia"/>
              <w:noProof/>
              <w:lang w:eastAsia="en-GB"/>
            </w:rPr>
          </w:pPr>
          <w:hyperlink w:anchor="_Toc10211680" w:history="1">
            <w:r w:rsidR="008A2206" w:rsidRPr="00A2044D">
              <w:rPr>
                <w:rStyle w:val="Hyperlink"/>
                <w:noProof/>
              </w:rPr>
              <w:t>Introduction</w:t>
            </w:r>
            <w:r w:rsidR="008A2206">
              <w:rPr>
                <w:noProof/>
                <w:webHidden/>
              </w:rPr>
              <w:tab/>
            </w:r>
            <w:r w:rsidR="008A2206">
              <w:rPr>
                <w:noProof/>
                <w:webHidden/>
              </w:rPr>
              <w:fldChar w:fldCharType="begin"/>
            </w:r>
            <w:r w:rsidR="008A2206">
              <w:rPr>
                <w:noProof/>
                <w:webHidden/>
              </w:rPr>
              <w:instrText xml:space="preserve"> PAGEREF _Toc10211680 \h </w:instrText>
            </w:r>
            <w:r w:rsidR="008A2206">
              <w:rPr>
                <w:noProof/>
                <w:webHidden/>
              </w:rPr>
            </w:r>
            <w:r w:rsidR="008A2206">
              <w:rPr>
                <w:noProof/>
                <w:webHidden/>
              </w:rPr>
              <w:fldChar w:fldCharType="separate"/>
            </w:r>
            <w:r w:rsidR="008A2206">
              <w:rPr>
                <w:noProof/>
                <w:webHidden/>
              </w:rPr>
              <w:t>9</w:t>
            </w:r>
            <w:r w:rsidR="008A2206">
              <w:rPr>
                <w:noProof/>
                <w:webHidden/>
              </w:rPr>
              <w:fldChar w:fldCharType="end"/>
            </w:r>
          </w:hyperlink>
        </w:p>
        <w:p w14:paraId="581190E5" w14:textId="7F727311" w:rsidR="008A2206" w:rsidRDefault="004C1EC6">
          <w:pPr>
            <w:pStyle w:val="TOC2"/>
            <w:tabs>
              <w:tab w:val="right" w:leader="dot" w:pos="9016"/>
            </w:tabs>
            <w:rPr>
              <w:rFonts w:eastAsiaTheme="minorEastAsia"/>
              <w:noProof/>
              <w:lang w:eastAsia="en-GB"/>
            </w:rPr>
          </w:pPr>
          <w:hyperlink w:anchor="_Toc10211681" w:history="1">
            <w:r w:rsidR="008A2206" w:rsidRPr="00A2044D">
              <w:rPr>
                <w:rStyle w:val="Hyperlink"/>
                <w:noProof/>
              </w:rPr>
              <w:t>Philosophy</w:t>
            </w:r>
            <w:r w:rsidR="008A2206">
              <w:rPr>
                <w:noProof/>
                <w:webHidden/>
              </w:rPr>
              <w:tab/>
            </w:r>
            <w:r w:rsidR="008A2206">
              <w:rPr>
                <w:noProof/>
                <w:webHidden/>
              </w:rPr>
              <w:fldChar w:fldCharType="begin"/>
            </w:r>
            <w:r w:rsidR="008A2206">
              <w:rPr>
                <w:noProof/>
                <w:webHidden/>
              </w:rPr>
              <w:instrText xml:space="preserve"> PAGEREF _Toc10211681 \h </w:instrText>
            </w:r>
            <w:r w:rsidR="008A2206">
              <w:rPr>
                <w:noProof/>
                <w:webHidden/>
              </w:rPr>
            </w:r>
            <w:r w:rsidR="008A2206">
              <w:rPr>
                <w:noProof/>
                <w:webHidden/>
              </w:rPr>
              <w:fldChar w:fldCharType="separate"/>
            </w:r>
            <w:r w:rsidR="008A2206">
              <w:rPr>
                <w:noProof/>
                <w:webHidden/>
              </w:rPr>
              <w:t>9</w:t>
            </w:r>
            <w:r w:rsidR="008A2206">
              <w:rPr>
                <w:noProof/>
                <w:webHidden/>
              </w:rPr>
              <w:fldChar w:fldCharType="end"/>
            </w:r>
          </w:hyperlink>
        </w:p>
        <w:p w14:paraId="34F07945" w14:textId="36DCF939" w:rsidR="008A2206" w:rsidRDefault="004C1EC6">
          <w:pPr>
            <w:pStyle w:val="TOC2"/>
            <w:tabs>
              <w:tab w:val="right" w:leader="dot" w:pos="9016"/>
            </w:tabs>
            <w:rPr>
              <w:rFonts w:eastAsiaTheme="minorEastAsia"/>
              <w:noProof/>
              <w:lang w:eastAsia="en-GB"/>
            </w:rPr>
          </w:pPr>
          <w:hyperlink w:anchor="_Toc10211682" w:history="1">
            <w:r w:rsidR="008A2206" w:rsidRPr="00A2044D">
              <w:rPr>
                <w:rStyle w:val="Hyperlink"/>
                <w:noProof/>
              </w:rPr>
              <w:t>Approach</w:t>
            </w:r>
            <w:r w:rsidR="008A2206">
              <w:rPr>
                <w:noProof/>
                <w:webHidden/>
              </w:rPr>
              <w:tab/>
            </w:r>
            <w:r w:rsidR="008A2206">
              <w:rPr>
                <w:noProof/>
                <w:webHidden/>
              </w:rPr>
              <w:fldChar w:fldCharType="begin"/>
            </w:r>
            <w:r w:rsidR="008A2206">
              <w:rPr>
                <w:noProof/>
                <w:webHidden/>
              </w:rPr>
              <w:instrText xml:space="preserve"> PAGEREF _Toc10211682 \h </w:instrText>
            </w:r>
            <w:r w:rsidR="008A2206">
              <w:rPr>
                <w:noProof/>
                <w:webHidden/>
              </w:rPr>
            </w:r>
            <w:r w:rsidR="008A2206">
              <w:rPr>
                <w:noProof/>
                <w:webHidden/>
              </w:rPr>
              <w:fldChar w:fldCharType="separate"/>
            </w:r>
            <w:r w:rsidR="008A2206">
              <w:rPr>
                <w:noProof/>
                <w:webHidden/>
              </w:rPr>
              <w:t>10</w:t>
            </w:r>
            <w:r w:rsidR="008A2206">
              <w:rPr>
                <w:noProof/>
                <w:webHidden/>
              </w:rPr>
              <w:fldChar w:fldCharType="end"/>
            </w:r>
          </w:hyperlink>
        </w:p>
        <w:p w14:paraId="08692695" w14:textId="31718B84" w:rsidR="008A2206" w:rsidRDefault="004C1EC6">
          <w:pPr>
            <w:pStyle w:val="TOC2"/>
            <w:tabs>
              <w:tab w:val="right" w:leader="dot" w:pos="9016"/>
            </w:tabs>
            <w:rPr>
              <w:rFonts w:eastAsiaTheme="minorEastAsia"/>
              <w:noProof/>
              <w:lang w:eastAsia="en-GB"/>
            </w:rPr>
          </w:pPr>
          <w:hyperlink w:anchor="_Toc10211683" w:history="1">
            <w:r w:rsidR="008A2206" w:rsidRPr="00A2044D">
              <w:rPr>
                <w:rStyle w:val="Hyperlink"/>
                <w:noProof/>
              </w:rPr>
              <w:t>Strategy</w:t>
            </w:r>
            <w:r w:rsidR="008A2206">
              <w:rPr>
                <w:noProof/>
                <w:webHidden/>
              </w:rPr>
              <w:tab/>
            </w:r>
            <w:r w:rsidR="008A2206">
              <w:rPr>
                <w:noProof/>
                <w:webHidden/>
              </w:rPr>
              <w:fldChar w:fldCharType="begin"/>
            </w:r>
            <w:r w:rsidR="008A2206">
              <w:rPr>
                <w:noProof/>
                <w:webHidden/>
              </w:rPr>
              <w:instrText xml:space="preserve"> PAGEREF _Toc10211683 \h </w:instrText>
            </w:r>
            <w:r w:rsidR="008A2206">
              <w:rPr>
                <w:noProof/>
                <w:webHidden/>
              </w:rPr>
            </w:r>
            <w:r w:rsidR="008A2206">
              <w:rPr>
                <w:noProof/>
                <w:webHidden/>
              </w:rPr>
              <w:fldChar w:fldCharType="separate"/>
            </w:r>
            <w:r w:rsidR="008A2206">
              <w:rPr>
                <w:noProof/>
                <w:webHidden/>
              </w:rPr>
              <w:t>11</w:t>
            </w:r>
            <w:r w:rsidR="008A2206">
              <w:rPr>
                <w:noProof/>
                <w:webHidden/>
              </w:rPr>
              <w:fldChar w:fldCharType="end"/>
            </w:r>
          </w:hyperlink>
        </w:p>
        <w:p w14:paraId="44F9E5CA" w14:textId="3E3AFDF6" w:rsidR="008A2206" w:rsidRDefault="004C1EC6">
          <w:pPr>
            <w:pStyle w:val="TOC3"/>
            <w:tabs>
              <w:tab w:val="right" w:leader="dot" w:pos="9016"/>
            </w:tabs>
            <w:rPr>
              <w:rFonts w:eastAsiaTheme="minorEastAsia"/>
              <w:noProof/>
              <w:lang w:eastAsia="en-GB"/>
            </w:rPr>
          </w:pPr>
          <w:hyperlink w:anchor="_Toc10211684" w:history="1">
            <w:r w:rsidR="008A2206" w:rsidRPr="00A2044D">
              <w:rPr>
                <w:rStyle w:val="Hyperlink"/>
                <w:noProof/>
              </w:rPr>
              <w:t>Strategy 1 – Software development</w:t>
            </w:r>
            <w:r w:rsidR="008A2206">
              <w:rPr>
                <w:noProof/>
                <w:webHidden/>
              </w:rPr>
              <w:tab/>
            </w:r>
            <w:r w:rsidR="008A2206">
              <w:rPr>
                <w:noProof/>
                <w:webHidden/>
              </w:rPr>
              <w:fldChar w:fldCharType="begin"/>
            </w:r>
            <w:r w:rsidR="008A2206">
              <w:rPr>
                <w:noProof/>
                <w:webHidden/>
              </w:rPr>
              <w:instrText xml:space="preserve"> PAGEREF _Toc10211684 \h </w:instrText>
            </w:r>
            <w:r w:rsidR="008A2206">
              <w:rPr>
                <w:noProof/>
                <w:webHidden/>
              </w:rPr>
            </w:r>
            <w:r w:rsidR="008A2206">
              <w:rPr>
                <w:noProof/>
                <w:webHidden/>
              </w:rPr>
              <w:fldChar w:fldCharType="separate"/>
            </w:r>
            <w:r w:rsidR="008A2206">
              <w:rPr>
                <w:noProof/>
                <w:webHidden/>
              </w:rPr>
              <w:t>11</w:t>
            </w:r>
            <w:r w:rsidR="008A2206">
              <w:rPr>
                <w:noProof/>
                <w:webHidden/>
              </w:rPr>
              <w:fldChar w:fldCharType="end"/>
            </w:r>
          </w:hyperlink>
        </w:p>
        <w:p w14:paraId="41F1510C" w14:textId="64BD3BAD" w:rsidR="008A2206" w:rsidRDefault="004C1EC6">
          <w:pPr>
            <w:pStyle w:val="TOC3"/>
            <w:tabs>
              <w:tab w:val="right" w:leader="dot" w:pos="9016"/>
            </w:tabs>
            <w:rPr>
              <w:rFonts w:eastAsiaTheme="minorEastAsia"/>
              <w:noProof/>
              <w:lang w:eastAsia="en-GB"/>
            </w:rPr>
          </w:pPr>
          <w:hyperlink w:anchor="_Toc10211685" w:history="1">
            <w:r w:rsidR="008A2206" w:rsidRPr="00A2044D">
              <w:rPr>
                <w:rStyle w:val="Hyperlink"/>
                <w:noProof/>
              </w:rPr>
              <w:t>Strategy 2 – Document Review</w:t>
            </w:r>
            <w:r w:rsidR="008A2206">
              <w:rPr>
                <w:noProof/>
                <w:webHidden/>
              </w:rPr>
              <w:tab/>
            </w:r>
            <w:r w:rsidR="008A2206">
              <w:rPr>
                <w:noProof/>
                <w:webHidden/>
              </w:rPr>
              <w:fldChar w:fldCharType="begin"/>
            </w:r>
            <w:r w:rsidR="008A2206">
              <w:rPr>
                <w:noProof/>
                <w:webHidden/>
              </w:rPr>
              <w:instrText xml:space="preserve"> PAGEREF _Toc10211685 \h </w:instrText>
            </w:r>
            <w:r w:rsidR="008A2206">
              <w:rPr>
                <w:noProof/>
                <w:webHidden/>
              </w:rPr>
            </w:r>
            <w:r w:rsidR="008A2206">
              <w:rPr>
                <w:noProof/>
                <w:webHidden/>
              </w:rPr>
              <w:fldChar w:fldCharType="separate"/>
            </w:r>
            <w:r w:rsidR="008A2206">
              <w:rPr>
                <w:noProof/>
                <w:webHidden/>
              </w:rPr>
              <w:t>12</w:t>
            </w:r>
            <w:r w:rsidR="008A2206">
              <w:rPr>
                <w:noProof/>
                <w:webHidden/>
              </w:rPr>
              <w:fldChar w:fldCharType="end"/>
            </w:r>
          </w:hyperlink>
        </w:p>
        <w:p w14:paraId="61BF0AF4" w14:textId="7B53797D" w:rsidR="008A2206" w:rsidRDefault="004C1EC6">
          <w:pPr>
            <w:pStyle w:val="TOC3"/>
            <w:tabs>
              <w:tab w:val="right" w:leader="dot" w:pos="9016"/>
            </w:tabs>
            <w:rPr>
              <w:rFonts w:eastAsiaTheme="minorEastAsia"/>
              <w:noProof/>
              <w:lang w:eastAsia="en-GB"/>
            </w:rPr>
          </w:pPr>
          <w:hyperlink w:anchor="_Toc10211686" w:history="1">
            <w:r w:rsidR="008A2206" w:rsidRPr="00A2044D">
              <w:rPr>
                <w:rStyle w:val="Hyperlink"/>
                <w:noProof/>
              </w:rPr>
              <w:t>Strategy 3 – Surveys/questionnaires</w:t>
            </w:r>
            <w:r w:rsidR="008A2206">
              <w:rPr>
                <w:noProof/>
                <w:webHidden/>
              </w:rPr>
              <w:tab/>
            </w:r>
            <w:r w:rsidR="008A2206">
              <w:rPr>
                <w:noProof/>
                <w:webHidden/>
              </w:rPr>
              <w:fldChar w:fldCharType="begin"/>
            </w:r>
            <w:r w:rsidR="008A2206">
              <w:rPr>
                <w:noProof/>
                <w:webHidden/>
              </w:rPr>
              <w:instrText xml:space="preserve"> PAGEREF _Toc10211686 \h </w:instrText>
            </w:r>
            <w:r w:rsidR="008A2206">
              <w:rPr>
                <w:noProof/>
                <w:webHidden/>
              </w:rPr>
            </w:r>
            <w:r w:rsidR="008A2206">
              <w:rPr>
                <w:noProof/>
                <w:webHidden/>
              </w:rPr>
              <w:fldChar w:fldCharType="separate"/>
            </w:r>
            <w:r w:rsidR="008A2206">
              <w:rPr>
                <w:noProof/>
                <w:webHidden/>
              </w:rPr>
              <w:t>12</w:t>
            </w:r>
            <w:r w:rsidR="008A2206">
              <w:rPr>
                <w:noProof/>
                <w:webHidden/>
              </w:rPr>
              <w:fldChar w:fldCharType="end"/>
            </w:r>
          </w:hyperlink>
        </w:p>
        <w:p w14:paraId="79142B6C" w14:textId="28556FFB" w:rsidR="008A2206" w:rsidRDefault="004C1EC6">
          <w:pPr>
            <w:pStyle w:val="TOC2"/>
            <w:tabs>
              <w:tab w:val="right" w:leader="dot" w:pos="9016"/>
            </w:tabs>
            <w:rPr>
              <w:rFonts w:eastAsiaTheme="minorEastAsia"/>
              <w:noProof/>
              <w:lang w:eastAsia="en-GB"/>
            </w:rPr>
          </w:pPr>
          <w:hyperlink w:anchor="_Toc10211687" w:history="1">
            <w:r w:rsidR="008A2206" w:rsidRPr="00A2044D">
              <w:rPr>
                <w:rStyle w:val="Hyperlink"/>
                <w:noProof/>
              </w:rPr>
              <w:t>Risks &amp; Limitations</w:t>
            </w:r>
            <w:r w:rsidR="008A2206">
              <w:rPr>
                <w:noProof/>
                <w:webHidden/>
              </w:rPr>
              <w:tab/>
            </w:r>
            <w:r w:rsidR="008A2206">
              <w:rPr>
                <w:noProof/>
                <w:webHidden/>
              </w:rPr>
              <w:fldChar w:fldCharType="begin"/>
            </w:r>
            <w:r w:rsidR="008A2206">
              <w:rPr>
                <w:noProof/>
                <w:webHidden/>
              </w:rPr>
              <w:instrText xml:space="preserve"> PAGEREF _Toc10211687 \h </w:instrText>
            </w:r>
            <w:r w:rsidR="008A2206">
              <w:rPr>
                <w:noProof/>
                <w:webHidden/>
              </w:rPr>
            </w:r>
            <w:r w:rsidR="008A2206">
              <w:rPr>
                <w:noProof/>
                <w:webHidden/>
              </w:rPr>
              <w:fldChar w:fldCharType="separate"/>
            </w:r>
            <w:r w:rsidR="008A2206">
              <w:rPr>
                <w:noProof/>
                <w:webHidden/>
              </w:rPr>
              <w:t>13</w:t>
            </w:r>
            <w:r w:rsidR="008A2206">
              <w:rPr>
                <w:noProof/>
                <w:webHidden/>
              </w:rPr>
              <w:fldChar w:fldCharType="end"/>
            </w:r>
          </w:hyperlink>
        </w:p>
        <w:p w14:paraId="15D2C6F2" w14:textId="5A3F4A85" w:rsidR="008A2206" w:rsidRDefault="004C1EC6">
          <w:pPr>
            <w:pStyle w:val="TOC2"/>
            <w:tabs>
              <w:tab w:val="right" w:leader="dot" w:pos="9016"/>
            </w:tabs>
            <w:rPr>
              <w:rFonts w:eastAsiaTheme="minorEastAsia"/>
              <w:noProof/>
              <w:lang w:eastAsia="en-GB"/>
            </w:rPr>
          </w:pPr>
          <w:hyperlink w:anchor="_Toc10211688" w:history="1">
            <w:r w:rsidR="008A2206" w:rsidRPr="00A2044D">
              <w:rPr>
                <w:rStyle w:val="Hyperlink"/>
                <w:noProof/>
              </w:rPr>
              <w:t>Time horizons</w:t>
            </w:r>
            <w:r w:rsidR="008A2206">
              <w:rPr>
                <w:noProof/>
                <w:webHidden/>
              </w:rPr>
              <w:tab/>
            </w:r>
            <w:r w:rsidR="008A2206">
              <w:rPr>
                <w:noProof/>
                <w:webHidden/>
              </w:rPr>
              <w:fldChar w:fldCharType="begin"/>
            </w:r>
            <w:r w:rsidR="008A2206">
              <w:rPr>
                <w:noProof/>
                <w:webHidden/>
              </w:rPr>
              <w:instrText xml:space="preserve"> PAGEREF _Toc10211688 \h </w:instrText>
            </w:r>
            <w:r w:rsidR="008A2206">
              <w:rPr>
                <w:noProof/>
                <w:webHidden/>
              </w:rPr>
            </w:r>
            <w:r w:rsidR="008A2206">
              <w:rPr>
                <w:noProof/>
                <w:webHidden/>
              </w:rPr>
              <w:fldChar w:fldCharType="separate"/>
            </w:r>
            <w:r w:rsidR="008A2206">
              <w:rPr>
                <w:noProof/>
                <w:webHidden/>
              </w:rPr>
              <w:t>13</w:t>
            </w:r>
            <w:r w:rsidR="008A2206">
              <w:rPr>
                <w:noProof/>
                <w:webHidden/>
              </w:rPr>
              <w:fldChar w:fldCharType="end"/>
            </w:r>
          </w:hyperlink>
        </w:p>
        <w:p w14:paraId="5226FD5E" w14:textId="691BB80A" w:rsidR="008A2206" w:rsidRDefault="004C1EC6">
          <w:pPr>
            <w:pStyle w:val="TOC2"/>
            <w:tabs>
              <w:tab w:val="right" w:leader="dot" w:pos="9016"/>
            </w:tabs>
            <w:rPr>
              <w:rFonts w:eastAsiaTheme="minorEastAsia"/>
              <w:noProof/>
              <w:lang w:eastAsia="en-GB"/>
            </w:rPr>
          </w:pPr>
          <w:hyperlink w:anchor="_Toc10211689" w:history="1">
            <w:r w:rsidR="008A2206" w:rsidRPr="00A2044D">
              <w:rPr>
                <w:rStyle w:val="Hyperlink"/>
                <w:noProof/>
              </w:rPr>
              <w:t>Data Evaluation</w:t>
            </w:r>
            <w:r w:rsidR="008A2206">
              <w:rPr>
                <w:noProof/>
                <w:webHidden/>
              </w:rPr>
              <w:tab/>
            </w:r>
            <w:r w:rsidR="008A2206">
              <w:rPr>
                <w:noProof/>
                <w:webHidden/>
              </w:rPr>
              <w:fldChar w:fldCharType="begin"/>
            </w:r>
            <w:r w:rsidR="008A2206">
              <w:rPr>
                <w:noProof/>
                <w:webHidden/>
              </w:rPr>
              <w:instrText xml:space="preserve"> PAGEREF _Toc10211689 \h </w:instrText>
            </w:r>
            <w:r w:rsidR="008A2206">
              <w:rPr>
                <w:noProof/>
                <w:webHidden/>
              </w:rPr>
            </w:r>
            <w:r w:rsidR="008A2206">
              <w:rPr>
                <w:noProof/>
                <w:webHidden/>
              </w:rPr>
              <w:fldChar w:fldCharType="separate"/>
            </w:r>
            <w:r w:rsidR="008A2206">
              <w:rPr>
                <w:noProof/>
                <w:webHidden/>
              </w:rPr>
              <w:t>14</w:t>
            </w:r>
            <w:r w:rsidR="008A2206">
              <w:rPr>
                <w:noProof/>
                <w:webHidden/>
              </w:rPr>
              <w:fldChar w:fldCharType="end"/>
            </w:r>
          </w:hyperlink>
        </w:p>
        <w:p w14:paraId="3CD2D59E" w14:textId="67269BCC" w:rsidR="008A2206" w:rsidRDefault="004C1EC6">
          <w:pPr>
            <w:pStyle w:val="TOC2"/>
            <w:tabs>
              <w:tab w:val="right" w:leader="dot" w:pos="9016"/>
            </w:tabs>
            <w:rPr>
              <w:rFonts w:eastAsiaTheme="minorEastAsia"/>
              <w:noProof/>
              <w:lang w:eastAsia="en-GB"/>
            </w:rPr>
          </w:pPr>
          <w:hyperlink w:anchor="_Toc10211690" w:history="1">
            <w:r w:rsidR="008A2206" w:rsidRPr="00A2044D">
              <w:rPr>
                <w:rStyle w:val="Hyperlink"/>
                <w:noProof/>
              </w:rPr>
              <w:t>Conclusion</w:t>
            </w:r>
            <w:r w:rsidR="008A2206">
              <w:rPr>
                <w:noProof/>
                <w:webHidden/>
              </w:rPr>
              <w:tab/>
            </w:r>
            <w:r w:rsidR="008A2206">
              <w:rPr>
                <w:noProof/>
                <w:webHidden/>
              </w:rPr>
              <w:fldChar w:fldCharType="begin"/>
            </w:r>
            <w:r w:rsidR="008A2206">
              <w:rPr>
                <w:noProof/>
                <w:webHidden/>
              </w:rPr>
              <w:instrText xml:space="preserve"> PAGEREF _Toc10211690 \h </w:instrText>
            </w:r>
            <w:r w:rsidR="008A2206">
              <w:rPr>
                <w:noProof/>
                <w:webHidden/>
              </w:rPr>
            </w:r>
            <w:r w:rsidR="008A2206">
              <w:rPr>
                <w:noProof/>
                <w:webHidden/>
              </w:rPr>
              <w:fldChar w:fldCharType="separate"/>
            </w:r>
            <w:r w:rsidR="008A2206">
              <w:rPr>
                <w:noProof/>
                <w:webHidden/>
              </w:rPr>
              <w:t>14</w:t>
            </w:r>
            <w:r w:rsidR="008A2206">
              <w:rPr>
                <w:noProof/>
                <w:webHidden/>
              </w:rPr>
              <w:fldChar w:fldCharType="end"/>
            </w:r>
          </w:hyperlink>
        </w:p>
        <w:p w14:paraId="7F59D966" w14:textId="75C011CE" w:rsidR="008A2206" w:rsidRDefault="004C1EC6">
          <w:pPr>
            <w:pStyle w:val="TOC1"/>
            <w:tabs>
              <w:tab w:val="right" w:leader="dot" w:pos="9016"/>
            </w:tabs>
            <w:rPr>
              <w:rFonts w:eastAsiaTheme="minorEastAsia"/>
              <w:noProof/>
              <w:lang w:eastAsia="en-GB"/>
            </w:rPr>
          </w:pPr>
          <w:hyperlink w:anchor="_Toc10211691" w:history="1">
            <w:r w:rsidR="008A2206" w:rsidRPr="00A2044D">
              <w:rPr>
                <w:rStyle w:val="Hyperlink"/>
                <w:b/>
                <w:noProof/>
              </w:rPr>
              <w:t>Development Methods</w:t>
            </w:r>
            <w:r w:rsidR="008A2206">
              <w:rPr>
                <w:noProof/>
                <w:webHidden/>
              </w:rPr>
              <w:tab/>
            </w:r>
            <w:r w:rsidR="008A2206">
              <w:rPr>
                <w:noProof/>
                <w:webHidden/>
              </w:rPr>
              <w:fldChar w:fldCharType="begin"/>
            </w:r>
            <w:r w:rsidR="008A2206">
              <w:rPr>
                <w:noProof/>
                <w:webHidden/>
              </w:rPr>
              <w:instrText xml:space="preserve"> PAGEREF _Toc10211691 \h </w:instrText>
            </w:r>
            <w:r w:rsidR="008A2206">
              <w:rPr>
                <w:noProof/>
                <w:webHidden/>
              </w:rPr>
            </w:r>
            <w:r w:rsidR="008A2206">
              <w:rPr>
                <w:noProof/>
                <w:webHidden/>
              </w:rPr>
              <w:fldChar w:fldCharType="separate"/>
            </w:r>
            <w:r w:rsidR="008A2206">
              <w:rPr>
                <w:noProof/>
                <w:webHidden/>
              </w:rPr>
              <w:t>15</w:t>
            </w:r>
            <w:r w:rsidR="008A2206">
              <w:rPr>
                <w:noProof/>
                <w:webHidden/>
              </w:rPr>
              <w:fldChar w:fldCharType="end"/>
            </w:r>
          </w:hyperlink>
        </w:p>
        <w:p w14:paraId="34F61771" w14:textId="50E4B962" w:rsidR="008A2206" w:rsidRDefault="004C1EC6">
          <w:pPr>
            <w:pStyle w:val="TOC2"/>
            <w:tabs>
              <w:tab w:val="right" w:leader="dot" w:pos="9016"/>
            </w:tabs>
            <w:rPr>
              <w:rFonts w:eastAsiaTheme="minorEastAsia"/>
              <w:noProof/>
              <w:lang w:eastAsia="en-GB"/>
            </w:rPr>
          </w:pPr>
          <w:hyperlink w:anchor="_Toc10211692" w:history="1">
            <w:r w:rsidR="008A2206" w:rsidRPr="00A2044D">
              <w:rPr>
                <w:rStyle w:val="Hyperlink"/>
                <w:noProof/>
              </w:rPr>
              <w:t>Introduction</w:t>
            </w:r>
            <w:r w:rsidR="008A2206">
              <w:rPr>
                <w:noProof/>
                <w:webHidden/>
              </w:rPr>
              <w:tab/>
            </w:r>
            <w:r w:rsidR="008A2206">
              <w:rPr>
                <w:noProof/>
                <w:webHidden/>
              </w:rPr>
              <w:fldChar w:fldCharType="begin"/>
            </w:r>
            <w:r w:rsidR="008A2206">
              <w:rPr>
                <w:noProof/>
                <w:webHidden/>
              </w:rPr>
              <w:instrText xml:space="preserve"> PAGEREF _Toc10211692 \h </w:instrText>
            </w:r>
            <w:r w:rsidR="008A2206">
              <w:rPr>
                <w:noProof/>
                <w:webHidden/>
              </w:rPr>
            </w:r>
            <w:r w:rsidR="008A2206">
              <w:rPr>
                <w:noProof/>
                <w:webHidden/>
              </w:rPr>
              <w:fldChar w:fldCharType="separate"/>
            </w:r>
            <w:r w:rsidR="008A2206">
              <w:rPr>
                <w:noProof/>
                <w:webHidden/>
              </w:rPr>
              <w:t>15</w:t>
            </w:r>
            <w:r w:rsidR="008A2206">
              <w:rPr>
                <w:noProof/>
                <w:webHidden/>
              </w:rPr>
              <w:fldChar w:fldCharType="end"/>
            </w:r>
          </w:hyperlink>
        </w:p>
        <w:p w14:paraId="5FEE076A" w14:textId="735BBE9A" w:rsidR="008A2206" w:rsidRDefault="004C1EC6">
          <w:pPr>
            <w:pStyle w:val="TOC2"/>
            <w:tabs>
              <w:tab w:val="right" w:leader="dot" w:pos="9016"/>
            </w:tabs>
            <w:rPr>
              <w:rFonts w:eastAsiaTheme="minorEastAsia"/>
              <w:noProof/>
              <w:lang w:eastAsia="en-GB"/>
            </w:rPr>
          </w:pPr>
          <w:hyperlink w:anchor="_Toc10211693" w:history="1">
            <w:r w:rsidR="008A2206" w:rsidRPr="00A2044D">
              <w:rPr>
                <w:rStyle w:val="Hyperlink"/>
                <w:noProof/>
              </w:rPr>
              <w:t>Software Development Methodology</w:t>
            </w:r>
            <w:r w:rsidR="008A2206">
              <w:rPr>
                <w:noProof/>
                <w:webHidden/>
              </w:rPr>
              <w:tab/>
            </w:r>
            <w:r w:rsidR="008A2206">
              <w:rPr>
                <w:noProof/>
                <w:webHidden/>
              </w:rPr>
              <w:fldChar w:fldCharType="begin"/>
            </w:r>
            <w:r w:rsidR="008A2206">
              <w:rPr>
                <w:noProof/>
                <w:webHidden/>
              </w:rPr>
              <w:instrText xml:space="preserve"> PAGEREF _Toc10211693 \h </w:instrText>
            </w:r>
            <w:r w:rsidR="008A2206">
              <w:rPr>
                <w:noProof/>
                <w:webHidden/>
              </w:rPr>
            </w:r>
            <w:r w:rsidR="008A2206">
              <w:rPr>
                <w:noProof/>
                <w:webHidden/>
              </w:rPr>
              <w:fldChar w:fldCharType="separate"/>
            </w:r>
            <w:r w:rsidR="008A2206">
              <w:rPr>
                <w:noProof/>
                <w:webHidden/>
              </w:rPr>
              <w:t>15</w:t>
            </w:r>
            <w:r w:rsidR="008A2206">
              <w:rPr>
                <w:noProof/>
                <w:webHidden/>
              </w:rPr>
              <w:fldChar w:fldCharType="end"/>
            </w:r>
          </w:hyperlink>
        </w:p>
        <w:p w14:paraId="499F64A5" w14:textId="768AC75D" w:rsidR="008A2206" w:rsidRDefault="004C1EC6">
          <w:pPr>
            <w:pStyle w:val="TOC2"/>
            <w:tabs>
              <w:tab w:val="right" w:leader="dot" w:pos="9016"/>
            </w:tabs>
            <w:rPr>
              <w:rFonts w:eastAsiaTheme="minorEastAsia"/>
              <w:noProof/>
              <w:lang w:eastAsia="en-GB"/>
            </w:rPr>
          </w:pPr>
          <w:hyperlink w:anchor="_Toc10211694" w:history="1">
            <w:r w:rsidR="008A2206" w:rsidRPr="00A2044D">
              <w:rPr>
                <w:rStyle w:val="Hyperlink"/>
                <w:noProof/>
              </w:rPr>
              <w:t>Conclusion</w:t>
            </w:r>
            <w:r w:rsidR="008A2206">
              <w:rPr>
                <w:noProof/>
                <w:webHidden/>
              </w:rPr>
              <w:tab/>
            </w:r>
            <w:r w:rsidR="008A2206">
              <w:rPr>
                <w:noProof/>
                <w:webHidden/>
              </w:rPr>
              <w:fldChar w:fldCharType="begin"/>
            </w:r>
            <w:r w:rsidR="008A2206">
              <w:rPr>
                <w:noProof/>
                <w:webHidden/>
              </w:rPr>
              <w:instrText xml:space="preserve"> PAGEREF _Toc10211694 \h </w:instrText>
            </w:r>
            <w:r w:rsidR="008A2206">
              <w:rPr>
                <w:noProof/>
                <w:webHidden/>
              </w:rPr>
            </w:r>
            <w:r w:rsidR="008A2206">
              <w:rPr>
                <w:noProof/>
                <w:webHidden/>
              </w:rPr>
              <w:fldChar w:fldCharType="separate"/>
            </w:r>
            <w:r w:rsidR="008A2206">
              <w:rPr>
                <w:noProof/>
                <w:webHidden/>
              </w:rPr>
              <w:t>18</w:t>
            </w:r>
            <w:r w:rsidR="008A2206">
              <w:rPr>
                <w:noProof/>
                <w:webHidden/>
              </w:rPr>
              <w:fldChar w:fldCharType="end"/>
            </w:r>
          </w:hyperlink>
        </w:p>
        <w:p w14:paraId="02E4E071" w14:textId="5A7EA1A7" w:rsidR="008A2206" w:rsidRDefault="004C1EC6">
          <w:pPr>
            <w:pStyle w:val="TOC1"/>
            <w:tabs>
              <w:tab w:val="right" w:leader="dot" w:pos="9016"/>
            </w:tabs>
            <w:rPr>
              <w:rFonts w:eastAsiaTheme="minorEastAsia"/>
              <w:noProof/>
              <w:lang w:eastAsia="en-GB"/>
            </w:rPr>
          </w:pPr>
          <w:hyperlink w:anchor="_Toc10211695" w:history="1">
            <w:r w:rsidR="008A2206" w:rsidRPr="00A2044D">
              <w:rPr>
                <w:rStyle w:val="Hyperlink"/>
                <w:b/>
                <w:noProof/>
              </w:rPr>
              <w:t>Resources &amp; Planning</w:t>
            </w:r>
            <w:r w:rsidR="008A2206">
              <w:rPr>
                <w:noProof/>
                <w:webHidden/>
              </w:rPr>
              <w:tab/>
            </w:r>
            <w:r w:rsidR="008A2206">
              <w:rPr>
                <w:noProof/>
                <w:webHidden/>
              </w:rPr>
              <w:fldChar w:fldCharType="begin"/>
            </w:r>
            <w:r w:rsidR="008A2206">
              <w:rPr>
                <w:noProof/>
                <w:webHidden/>
              </w:rPr>
              <w:instrText xml:space="preserve"> PAGEREF _Toc10211695 \h </w:instrText>
            </w:r>
            <w:r w:rsidR="008A2206">
              <w:rPr>
                <w:noProof/>
                <w:webHidden/>
              </w:rPr>
            </w:r>
            <w:r w:rsidR="008A2206">
              <w:rPr>
                <w:noProof/>
                <w:webHidden/>
              </w:rPr>
              <w:fldChar w:fldCharType="separate"/>
            </w:r>
            <w:r w:rsidR="008A2206">
              <w:rPr>
                <w:noProof/>
                <w:webHidden/>
              </w:rPr>
              <w:t>19</w:t>
            </w:r>
            <w:r w:rsidR="008A2206">
              <w:rPr>
                <w:noProof/>
                <w:webHidden/>
              </w:rPr>
              <w:fldChar w:fldCharType="end"/>
            </w:r>
          </w:hyperlink>
        </w:p>
        <w:p w14:paraId="21830201" w14:textId="48125F00" w:rsidR="008A2206" w:rsidRDefault="004C1EC6">
          <w:pPr>
            <w:pStyle w:val="TOC2"/>
            <w:tabs>
              <w:tab w:val="right" w:leader="dot" w:pos="9016"/>
            </w:tabs>
            <w:rPr>
              <w:rFonts w:eastAsiaTheme="minorEastAsia"/>
              <w:noProof/>
              <w:lang w:eastAsia="en-GB"/>
            </w:rPr>
          </w:pPr>
          <w:hyperlink w:anchor="_Toc10211696" w:history="1">
            <w:r w:rsidR="008A2206" w:rsidRPr="00A2044D">
              <w:rPr>
                <w:rStyle w:val="Hyperlink"/>
                <w:noProof/>
              </w:rPr>
              <w:t>Resources Required</w:t>
            </w:r>
            <w:r w:rsidR="008A2206">
              <w:rPr>
                <w:noProof/>
                <w:webHidden/>
              </w:rPr>
              <w:tab/>
            </w:r>
            <w:r w:rsidR="008A2206">
              <w:rPr>
                <w:noProof/>
                <w:webHidden/>
              </w:rPr>
              <w:fldChar w:fldCharType="begin"/>
            </w:r>
            <w:r w:rsidR="008A2206">
              <w:rPr>
                <w:noProof/>
                <w:webHidden/>
              </w:rPr>
              <w:instrText xml:space="preserve"> PAGEREF _Toc10211696 \h </w:instrText>
            </w:r>
            <w:r w:rsidR="008A2206">
              <w:rPr>
                <w:noProof/>
                <w:webHidden/>
              </w:rPr>
            </w:r>
            <w:r w:rsidR="008A2206">
              <w:rPr>
                <w:noProof/>
                <w:webHidden/>
              </w:rPr>
              <w:fldChar w:fldCharType="separate"/>
            </w:r>
            <w:r w:rsidR="008A2206">
              <w:rPr>
                <w:noProof/>
                <w:webHidden/>
              </w:rPr>
              <w:t>19</w:t>
            </w:r>
            <w:r w:rsidR="008A2206">
              <w:rPr>
                <w:noProof/>
                <w:webHidden/>
              </w:rPr>
              <w:fldChar w:fldCharType="end"/>
            </w:r>
          </w:hyperlink>
        </w:p>
        <w:p w14:paraId="39F0A7A0" w14:textId="27E5159D" w:rsidR="008A2206" w:rsidRDefault="004C1EC6">
          <w:pPr>
            <w:pStyle w:val="TOC2"/>
            <w:tabs>
              <w:tab w:val="right" w:leader="dot" w:pos="9016"/>
            </w:tabs>
            <w:rPr>
              <w:rFonts w:eastAsiaTheme="minorEastAsia"/>
              <w:noProof/>
              <w:lang w:eastAsia="en-GB"/>
            </w:rPr>
          </w:pPr>
          <w:hyperlink w:anchor="_Toc10211697" w:history="1">
            <w:r w:rsidR="008A2206" w:rsidRPr="00A2044D">
              <w:rPr>
                <w:rStyle w:val="Hyperlink"/>
                <w:noProof/>
              </w:rPr>
              <w:t>Gantt Chart</w:t>
            </w:r>
            <w:r w:rsidR="008A2206">
              <w:rPr>
                <w:noProof/>
                <w:webHidden/>
              </w:rPr>
              <w:tab/>
            </w:r>
            <w:r w:rsidR="008A2206">
              <w:rPr>
                <w:noProof/>
                <w:webHidden/>
              </w:rPr>
              <w:fldChar w:fldCharType="begin"/>
            </w:r>
            <w:r w:rsidR="008A2206">
              <w:rPr>
                <w:noProof/>
                <w:webHidden/>
              </w:rPr>
              <w:instrText xml:space="preserve"> PAGEREF _Toc10211697 \h </w:instrText>
            </w:r>
            <w:r w:rsidR="008A2206">
              <w:rPr>
                <w:noProof/>
                <w:webHidden/>
              </w:rPr>
            </w:r>
            <w:r w:rsidR="008A2206">
              <w:rPr>
                <w:noProof/>
                <w:webHidden/>
              </w:rPr>
              <w:fldChar w:fldCharType="separate"/>
            </w:r>
            <w:r w:rsidR="008A2206">
              <w:rPr>
                <w:noProof/>
                <w:webHidden/>
              </w:rPr>
              <w:t>19</w:t>
            </w:r>
            <w:r w:rsidR="008A2206">
              <w:rPr>
                <w:noProof/>
                <w:webHidden/>
              </w:rPr>
              <w:fldChar w:fldCharType="end"/>
            </w:r>
          </w:hyperlink>
        </w:p>
        <w:p w14:paraId="605B65A3" w14:textId="438D7001" w:rsidR="008A2206" w:rsidRDefault="004C1EC6">
          <w:pPr>
            <w:pStyle w:val="TOC2"/>
            <w:tabs>
              <w:tab w:val="right" w:leader="dot" w:pos="9016"/>
            </w:tabs>
            <w:rPr>
              <w:rFonts w:eastAsiaTheme="minorEastAsia"/>
              <w:noProof/>
              <w:lang w:eastAsia="en-GB"/>
            </w:rPr>
          </w:pPr>
          <w:hyperlink w:anchor="_Toc10211698" w:history="1">
            <w:r w:rsidR="008A2206" w:rsidRPr="00A2044D">
              <w:rPr>
                <w:rStyle w:val="Hyperlink"/>
                <w:noProof/>
              </w:rPr>
              <w:t>Conclusion</w:t>
            </w:r>
            <w:r w:rsidR="008A2206">
              <w:rPr>
                <w:noProof/>
                <w:webHidden/>
              </w:rPr>
              <w:tab/>
            </w:r>
            <w:r w:rsidR="008A2206">
              <w:rPr>
                <w:noProof/>
                <w:webHidden/>
              </w:rPr>
              <w:fldChar w:fldCharType="begin"/>
            </w:r>
            <w:r w:rsidR="008A2206">
              <w:rPr>
                <w:noProof/>
                <w:webHidden/>
              </w:rPr>
              <w:instrText xml:space="preserve"> PAGEREF _Toc10211698 \h </w:instrText>
            </w:r>
            <w:r w:rsidR="008A2206">
              <w:rPr>
                <w:noProof/>
                <w:webHidden/>
              </w:rPr>
            </w:r>
            <w:r w:rsidR="008A2206">
              <w:rPr>
                <w:noProof/>
                <w:webHidden/>
              </w:rPr>
              <w:fldChar w:fldCharType="separate"/>
            </w:r>
            <w:r w:rsidR="008A2206">
              <w:rPr>
                <w:noProof/>
                <w:webHidden/>
              </w:rPr>
              <w:t>21</w:t>
            </w:r>
            <w:r w:rsidR="008A2206">
              <w:rPr>
                <w:noProof/>
                <w:webHidden/>
              </w:rPr>
              <w:fldChar w:fldCharType="end"/>
            </w:r>
          </w:hyperlink>
        </w:p>
        <w:p w14:paraId="2D57071E" w14:textId="73D3DF90" w:rsidR="008A2206" w:rsidRDefault="004C1EC6">
          <w:pPr>
            <w:pStyle w:val="TOC1"/>
            <w:tabs>
              <w:tab w:val="right" w:leader="dot" w:pos="9016"/>
            </w:tabs>
            <w:rPr>
              <w:rFonts w:eastAsiaTheme="minorEastAsia"/>
              <w:noProof/>
              <w:lang w:eastAsia="en-GB"/>
            </w:rPr>
          </w:pPr>
          <w:hyperlink w:anchor="_Toc10211699" w:history="1">
            <w:r w:rsidR="008A2206" w:rsidRPr="00A2044D">
              <w:rPr>
                <w:rStyle w:val="Hyperlink"/>
                <w:b/>
                <w:noProof/>
              </w:rPr>
              <w:t>References</w:t>
            </w:r>
            <w:r w:rsidR="008A2206">
              <w:rPr>
                <w:noProof/>
                <w:webHidden/>
              </w:rPr>
              <w:tab/>
            </w:r>
            <w:r w:rsidR="008A2206">
              <w:rPr>
                <w:noProof/>
                <w:webHidden/>
              </w:rPr>
              <w:fldChar w:fldCharType="begin"/>
            </w:r>
            <w:r w:rsidR="008A2206">
              <w:rPr>
                <w:noProof/>
                <w:webHidden/>
              </w:rPr>
              <w:instrText xml:space="preserve"> PAGEREF _Toc10211699 \h </w:instrText>
            </w:r>
            <w:r w:rsidR="008A2206">
              <w:rPr>
                <w:noProof/>
                <w:webHidden/>
              </w:rPr>
            </w:r>
            <w:r w:rsidR="008A2206">
              <w:rPr>
                <w:noProof/>
                <w:webHidden/>
              </w:rPr>
              <w:fldChar w:fldCharType="separate"/>
            </w:r>
            <w:r w:rsidR="008A2206">
              <w:rPr>
                <w:noProof/>
                <w:webHidden/>
              </w:rPr>
              <w:t>22</w:t>
            </w:r>
            <w:r w:rsidR="008A2206">
              <w:rPr>
                <w:noProof/>
                <w:webHidden/>
              </w:rPr>
              <w:fldChar w:fldCharType="end"/>
            </w:r>
          </w:hyperlink>
        </w:p>
        <w:p w14:paraId="158F986A" w14:textId="66C3E234" w:rsidR="00BE3671" w:rsidRDefault="00BE3671">
          <w:r>
            <w:rPr>
              <w:b/>
              <w:bCs/>
              <w:noProof/>
            </w:rPr>
            <w:fldChar w:fldCharType="end"/>
          </w:r>
        </w:p>
      </w:sdtContent>
    </w:sdt>
    <w:p w14:paraId="0F0548E2" w14:textId="77777777" w:rsidR="00530805" w:rsidRDefault="00530805" w:rsidP="00530805">
      <w:r>
        <w:br w:type="page"/>
      </w:r>
    </w:p>
    <w:p w14:paraId="30CC7AD7" w14:textId="58410BB8" w:rsidR="008A2206" w:rsidRDefault="00A80D64">
      <w:pPr>
        <w:pStyle w:val="TableofFigures"/>
        <w:tabs>
          <w:tab w:val="right" w:leader="dot" w:pos="9016"/>
        </w:tabs>
        <w:rPr>
          <w:rFonts w:eastAsiaTheme="minorEastAsia"/>
          <w:noProof/>
          <w:lang w:eastAsia="en-GB"/>
        </w:rPr>
      </w:pPr>
      <w:r>
        <w:lastRenderedPageBreak/>
        <w:fldChar w:fldCharType="begin"/>
      </w:r>
      <w:r>
        <w:instrText xml:space="preserve"> TOC \h \z \c "Figure" </w:instrText>
      </w:r>
      <w:r>
        <w:fldChar w:fldCharType="separate"/>
      </w:r>
      <w:hyperlink w:anchor="_Toc10211664" w:history="1">
        <w:r w:rsidR="008A2206" w:rsidRPr="00D717D8">
          <w:rPr>
            <w:rStyle w:val="Hyperlink"/>
            <w:noProof/>
          </w:rPr>
          <w:t>Figure 1 - QR Code [3].</w:t>
        </w:r>
        <w:r w:rsidR="008A2206">
          <w:rPr>
            <w:noProof/>
            <w:webHidden/>
          </w:rPr>
          <w:tab/>
        </w:r>
        <w:r w:rsidR="008A2206">
          <w:rPr>
            <w:noProof/>
            <w:webHidden/>
          </w:rPr>
          <w:fldChar w:fldCharType="begin"/>
        </w:r>
        <w:r w:rsidR="008A2206">
          <w:rPr>
            <w:noProof/>
            <w:webHidden/>
          </w:rPr>
          <w:instrText xml:space="preserve"> PAGEREF _Toc10211664 \h </w:instrText>
        </w:r>
        <w:r w:rsidR="008A2206">
          <w:rPr>
            <w:noProof/>
            <w:webHidden/>
          </w:rPr>
        </w:r>
        <w:r w:rsidR="008A2206">
          <w:rPr>
            <w:noProof/>
            <w:webHidden/>
          </w:rPr>
          <w:fldChar w:fldCharType="separate"/>
        </w:r>
        <w:r w:rsidR="008A2206">
          <w:rPr>
            <w:noProof/>
            <w:webHidden/>
          </w:rPr>
          <w:t>5</w:t>
        </w:r>
        <w:r w:rsidR="008A2206">
          <w:rPr>
            <w:noProof/>
            <w:webHidden/>
          </w:rPr>
          <w:fldChar w:fldCharType="end"/>
        </w:r>
      </w:hyperlink>
    </w:p>
    <w:p w14:paraId="2F915E1A" w14:textId="63D3A2DC" w:rsidR="008A2206" w:rsidRDefault="004C1EC6">
      <w:pPr>
        <w:pStyle w:val="TableofFigures"/>
        <w:tabs>
          <w:tab w:val="right" w:leader="dot" w:pos="9016"/>
        </w:tabs>
        <w:rPr>
          <w:rFonts w:eastAsiaTheme="minorEastAsia"/>
          <w:noProof/>
          <w:lang w:eastAsia="en-GB"/>
        </w:rPr>
      </w:pPr>
      <w:hyperlink w:anchor="_Toc10211665" w:history="1">
        <w:r w:rsidR="008A2206" w:rsidRPr="00D717D8">
          <w:rPr>
            <w:rStyle w:val="Hyperlink"/>
            <w:noProof/>
          </w:rPr>
          <w:t>Figure 2 - Research Onion [8].</w:t>
        </w:r>
        <w:r w:rsidR="008A2206">
          <w:rPr>
            <w:noProof/>
            <w:webHidden/>
          </w:rPr>
          <w:tab/>
        </w:r>
        <w:r w:rsidR="008A2206">
          <w:rPr>
            <w:noProof/>
            <w:webHidden/>
          </w:rPr>
          <w:fldChar w:fldCharType="begin"/>
        </w:r>
        <w:r w:rsidR="008A2206">
          <w:rPr>
            <w:noProof/>
            <w:webHidden/>
          </w:rPr>
          <w:instrText xml:space="preserve"> PAGEREF _Toc10211665 \h </w:instrText>
        </w:r>
        <w:r w:rsidR="008A2206">
          <w:rPr>
            <w:noProof/>
            <w:webHidden/>
          </w:rPr>
        </w:r>
        <w:r w:rsidR="008A2206">
          <w:rPr>
            <w:noProof/>
            <w:webHidden/>
          </w:rPr>
          <w:fldChar w:fldCharType="separate"/>
        </w:r>
        <w:r w:rsidR="008A2206">
          <w:rPr>
            <w:noProof/>
            <w:webHidden/>
          </w:rPr>
          <w:t>9</w:t>
        </w:r>
        <w:r w:rsidR="008A2206">
          <w:rPr>
            <w:noProof/>
            <w:webHidden/>
          </w:rPr>
          <w:fldChar w:fldCharType="end"/>
        </w:r>
      </w:hyperlink>
    </w:p>
    <w:p w14:paraId="76D3E22C" w14:textId="3610BE91" w:rsidR="008A2206" w:rsidRDefault="004C1EC6">
      <w:pPr>
        <w:pStyle w:val="TableofFigures"/>
        <w:tabs>
          <w:tab w:val="right" w:leader="dot" w:pos="9016"/>
        </w:tabs>
        <w:rPr>
          <w:rFonts w:eastAsiaTheme="minorEastAsia"/>
          <w:noProof/>
          <w:lang w:eastAsia="en-GB"/>
        </w:rPr>
      </w:pPr>
      <w:hyperlink w:anchor="_Toc10211666" w:history="1">
        <w:r w:rsidR="008A2206" w:rsidRPr="00D717D8">
          <w:rPr>
            <w:rStyle w:val="Hyperlink"/>
            <w:noProof/>
          </w:rPr>
          <w:t>Figure 3 - Inductive vs Deductive [9].</w:t>
        </w:r>
        <w:r w:rsidR="008A2206">
          <w:rPr>
            <w:noProof/>
            <w:webHidden/>
          </w:rPr>
          <w:tab/>
        </w:r>
        <w:r w:rsidR="008A2206">
          <w:rPr>
            <w:noProof/>
            <w:webHidden/>
          </w:rPr>
          <w:fldChar w:fldCharType="begin"/>
        </w:r>
        <w:r w:rsidR="008A2206">
          <w:rPr>
            <w:noProof/>
            <w:webHidden/>
          </w:rPr>
          <w:instrText xml:space="preserve"> PAGEREF _Toc10211666 \h </w:instrText>
        </w:r>
        <w:r w:rsidR="008A2206">
          <w:rPr>
            <w:noProof/>
            <w:webHidden/>
          </w:rPr>
        </w:r>
        <w:r w:rsidR="008A2206">
          <w:rPr>
            <w:noProof/>
            <w:webHidden/>
          </w:rPr>
          <w:fldChar w:fldCharType="separate"/>
        </w:r>
        <w:r w:rsidR="008A2206">
          <w:rPr>
            <w:noProof/>
            <w:webHidden/>
          </w:rPr>
          <w:t>11</w:t>
        </w:r>
        <w:r w:rsidR="008A2206">
          <w:rPr>
            <w:noProof/>
            <w:webHidden/>
          </w:rPr>
          <w:fldChar w:fldCharType="end"/>
        </w:r>
      </w:hyperlink>
    </w:p>
    <w:p w14:paraId="3998A88F" w14:textId="286F6F52" w:rsidR="008A2206" w:rsidRDefault="004C1EC6">
      <w:pPr>
        <w:pStyle w:val="TableofFigures"/>
        <w:tabs>
          <w:tab w:val="right" w:leader="dot" w:pos="9016"/>
        </w:tabs>
        <w:rPr>
          <w:rFonts w:eastAsiaTheme="minorEastAsia"/>
          <w:noProof/>
          <w:lang w:eastAsia="en-GB"/>
        </w:rPr>
      </w:pPr>
      <w:hyperlink w:anchor="_Toc10211667" w:history="1">
        <w:r w:rsidR="008A2206" w:rsidRPr="00D717D8">
          <w:rPr>
            <w:rStyle w:val="Hyperlink"/>
            <w:noProof/>
          </w:rPr>
          <w:t>Figure 4 - Benefits of Agile Methodologies [13].</w:t>
        </w:r>
        <w:r w:rsidR="008A2206">
          <w:rPr>
            <w:noProof/>
            <w:webHidden/>
          </w:rPr>
          <w:tab/>
        </w:r>
        <w:r w:rsidR="008A2206">
          <w:rPr>
            <w:noProof/>
            <w:webHidden/>
          </w:rPr>
          <w:fldChar w:fldCharType="begin"/>
        </w:r>
        <w:r w:rsidR="008A2206">
          <w:rPr>
            <w:noProof/>
            <w:webHidden/>
          </w:rPr>
          <w:instrText xml:space="preserve"> PAGEREF _Toc10211667 \h </w:instrText>
        </w:r>
        <w:r w:rsidR="008A2206">
          <w:rPr>
            <w:noProof/>
            <w:webHidden/>
          </w:rPr>
        </w:r>
        <w:r w:rsidR="008A2206">
          <w:rPr>
            <w:noProof/>
            <w:webHidden/>
          </w:rPr>
          <w:fldChar w:fldCharType="separate"/>
        </w:r>
        <w:r w:rsidR="008A2206">
          <w:rPr>
            <w:noProof/>
            <w:webHidden/>
          </w:rPr>
          <w:t>16</w:t>
        </w:r>
        <w:r w:rsidR="008A2206">
          <w:rPr>
            <w:noProof/>
            <w:webHidden/>
          </w:rPr>
          <w:fldChar w:fldCharType="end"/>
        </w:r>
      </w:hyperlink>
    </w:p>
    <w:p w14:paraId="30874DD7" w14:textId="2E3ED7D1" w:rsidR="008A2206" w:rsidRDefault="004C1EC6">
      <w:pPr>
        <w:pStyle w:val="TableofFigures"/>
        <w:tabs>
          <w:tab w:val="right" w:leader="dot" w:pos="9016"/>
        </w:tabs>
        <w:rPr>
          <w:rFonts w:eastAsiaTheme="minorEastAsia"/>
          <w:noProof/>
          <w:lang w:eastAsia="en-GB"/>
        </w:rPr>
      </w:pPr>
      <w:hyperlink w:anchor="_Toc10211668" w:history="1">
        <w:r w:rsidR="008A2206" w:rsidRPr="00D717D8">
          <w:rPr>
            <w:rStyle w:val="Hyperlink"/>
            <w:noProof/>
          </w:rPr>
          <w:t>Figure 5 - Comparison between Traditional and Agile methodologies [13].</w:t>
        </w:r>
        <w:r w:rsidR="008A2206">
          <w:rPr>
            <w:noProof/>
            <w:webHidden/>
          </w:rPr>
          <w:tab/>
        </w:r>
        <w:r w:rsidR="008A2206">
          <w:rPr>
            <w:noProof/>
            <w:webHidden/>
          </w:rPr>
          <w:fldChar w:fldCharType="begin"/>
        </w:r>
        <w:r w:rsidR="008A2206">
          <w:rPr>
            <w:noProof/>
            <w:webHidden/>
          </w:rPr>
          <w:instrText xml:space="preserve"> PAGEREF _Toc10211668 \h </w:instrText>
        </w:r>
        <w:r w:rsidR="008A2206">
          <w:rPr>
            <w:noProof/>
            <w:webHidden/>
          </w:rPr>
        </w:r>
        <w:r w:rsidR="008A2206">
          <w:rPr>
            <w:noProof/>
            <w:webHidden/>
          </w:rPr>
          <w:fldChar w:fldCharType="separate"/>
        </w:r>
        <w:r w:rsidR="008A2206">
          <w:rPr>
            <w:noProof/>
            <w:webHidden/>
          </w:rPr>
          <w:t>17</w:t>
        </w:r>
        <w:r w:rsidR="008A2206">
          <w:rPr>
            <w:noProof/>
            <w:webHidden/>
          </w:rPr>
          <w:fldChar w:fldCharType="end"/>
        </w:r>
      </w:hyperlink>
    </w:p>
    <w:p w14:paraId="51C20D6B" w14:textId="25488707" w:rsidR="008A2206" w:rsidRDefault="004C1EC6">
      <w:pPr>
        <w:pStyle w:val="TableofFigures"/>
        <w:tabs>
          <w:tab w:val="right" w:leader="dot" w:pos="9016"/>
        </w:tabs>
        <w:rPr>
          <w:rFonts w:eastAsiaTheme="minorEastAsia"/>
          <w:noProof/>
          <w:lang w:eastAsia="en-GB"/>
        </w:rPr>
      </w:pPr>
      <w:hyperlink w:anchor="_Toc10211669" w:history="1">
        <w:r w:rsidR="008A2206" w:rsidRPr="00D717D8">
          <w:rPr>
            <w:rStyle w:val="Hyperlink"/>
            <w:noProof/>
          </w:rPr>
          <w:t>Figure 6 - Extreme Programming Approach [13].</w:t>
        </w:r>
        <w:r w:rsidR="008A2206">
          <w:rPr>
            <w:noProof/>
            <w:webHidden/>
          </w:rPr>
          <w:tab/>
        </w:r>
        <w:r w:rsidR="008A2206">
          <w:rPr>
            <w:noProof/>
            <w:webHidden/>
          </w:rPr>
          <w:fldChar w:fldCharType="begin"/>
        </w:r>
        <w:r w:rsidR="008A2206">
          <w:rPr>
            <w:noProof/>
            <w:webHidden/>
          </w:rPr>
          <w:instrText xml:space="preserve"> PAGEREF _Toc10211669 \h </w:instrText>
        </w:r>
        <w:r w:rsidR="008A2206">
          <w:rPr>
            <w:noProof/>
            <w:webHidden/>
          </w:rPr>
        </w:r>
        <w:r w:rsidR="008A2206">
          <w:rPr>
            <w:noProof/>
            <w:webHidden/>
          </w:rPr>
          <w:fldChar w:fldCharType="separate"/>
        </w:r>
        <w:r w:rsidR="008A2206">
          <w:rPr>
            <w:noProof/>
            <w:webHidden/>
          </w:rPr>
          <w:t>17</w:t>
        </w:r>
        <w:r w:rsidR="008A2206">
          <w:rPr>
            <w:noProof/>
            <w:webHidden/>
          </w:rPr>
          <w:fldChar w:fldCharType="end"/>
        </w:r>
      </w:hyperlink>
    </w:p>
    <w:p w14:paraId="1C899352" w14:textId="6AFE1CFE" w:rsidR="008A2206" w:rsidRDefault="004C1EC6">
      <w:pPr>
        <w:pStyle w:val="TableofFigures"/>
        <w:tabs>
          <w:tab w:val="right" w:leader="dot" w:pos="9016"/>
        </w:tabs>
        <w:rPr>
          <w:rFonts w:eastAsiaTheme="minorEastAsia"/>
          <w:noProof/>
          <w:lang w:eastAsia="en-GB"/>
        </w:rPr>
      </w:pPr>
      <w:hyperlink w:anchor="_Toc10211670" w:history="1">
        <w:r w:rsidR="008A2206" w:rsidRPr="00D717D8">
          <w:rPr>
            <w:rStyle w:val="Hyperlink"/>
            <w:noProof/>
          </w:rPr>
          <w:t>Figure 7 - Gantt Timeline.</w:t>
        </w:r>
        <w:r w:rsidR="008A2206">
          <w:rPr>
            <w:noProof/>
            <w:webHidden/>
          </w:rPr>
          <w:tab/>
        </w:r>
        <w:r w:rsidR="008A2206">
          <w:rPr>
            <w:noProof/>
            <w:webHidden/>
          </w:rPr>
          <w:fldChar w:fldCharType="begin"/>
        </w:r>
        <w:r w:rsidR="008A2206">
          <w:rPr>
            <w:noProof/>
            <w:webHidden/>
          </w:rPr>
          <w:instrText xml:space="preserve"> PAGEREF _Toc10211670 \h </w:instrText>
        </w:r>
        <w:r w:rsidR="008A2206">
          <w:rPr>
            <w:noProof/>
            <w:webHidden/>
          </w:rPr>
        </w:r>
        <w:r w:rsidR="008A2206">
          <w:rPr>
            <w:noProof/>
            <w:webHidden/>
          </w:rPr>
          <w:fldChar w:fldCharType="separate"/>
        </w:r>
        <w:r w:rsidR="008A2206">
          <w:rPr>
            <w:noProof/>
            <w:webHidden/>
          </w:rPr>
          <w:t>20</w:t>
        </w:r>
        <w:r w:rsidR="008A2206">
          <w:rPr>
            <w:noProof/>
            <w:webHidden/>
          </w:rPr>
          <w:fldChar w:fldCharType="end"/>
        </w:r>
      </w:hyperlink>
    </w:p>
    <w:p w14:paraId="64E57546" w14:textId="10DA390C" w:rsidR="008A2206" w:rsidRDefault="004C1EC6">
      <w:pPr>
        <w:pStyle w:val="TableofFigures"/>
        <w:tabs>
          <w:tab w:val="right" w:leader="dot" w:pos="9016"/>
        </w:tabs>
        <w:rPr>
          <w:rFonts w:eastAsiaTheme="minorEastAsia"/>
          <w:noProof/>
          <w:lang w:eastAsia="en-GB"/>
        </w:rPr>
      </w:pPr>
      <w:hyperlink w:anchor="_Toc10211671" w:history="1">
        <w:r w:rsidR="008A2206" w:rsidRPr="00D717D8">
          <w:rPr>
            <w:rStyle w:val="Hyperlink"/>
            <w:noProof/>
          </w:rPr>
          <w:t>Figure 8 - Gantt Data.</w:t>
        </w:r>
        <w:r w:rsidR="008A2206">
          <w:rPr>
            <w:noProof/>
            <w:webHidden/>
          </w:rPr>
          <w:tab/>
        </w:r>
        <w:r w:rsidR="008A2206">
          <w:rPr>
            <w:noProof/>
            <w:webHidden/>
          </w:rPr>
          <w:fldChar w:fldCharType="begin"/>
        </w:r>
        <w:r w:rsidR="008A2206">
          <w:rPr>
            <w:noProof/>
            <w:webHidden/>
          </w:rPr>
          <w:instrText xml:space="preserve"> PAGEREF _Toc10211671 \h </w:instrText>
        </w:r>
        <w:r w:rsidR="008A2206">
          <w:rPr>
            <w:noProof/>
            <w:webHidden/>
          </w:rPr>
        </w:r>
        <w:r w:rsidR="008A2206">
          <w:rPr>
            <w:noProof/>
            <w:webHidden/>
          </w:rPr>
          <w:fldChar w:fldCharType="separate"/>
        </w:r>
        <w:r w:rsidR="008A2206">
          <w:rPr>
            <w:noProof/>
            <w:webHidden/>
          </w:rPr>
          <w:t>20</w:t>
        </w:r>
        <w:r w:rsidR="008A2206">
          <w:rPr>
            <w:noProof/>
            <w:webHidden/>
          </w:rPr>
          <w:fldChar w:fldCharType="end"/>
        </w:r>
      </w:hyperlink>
    </w:p>
    <w:p w14:paraId="2AECFC5C" w14:textId="017641F1" w:rsidR="00530805" w:rsidRDefault="00A80D64" w:rsidP="00A80D64">
      <w:pPr>
        <w:pStyle w:val="Heading1"/>
      </w:pPr>
      <w:r>
        <w:fldChar w:fldCharType="end"/>
      </w:r>
    </w:p>
    <w:p w14:paraId="70BE754D" w14:textId="77777777" w:rsidR="00A80D64" w:rsidRPr="00A80D64" w:rsidRDefault="00A80D64" w:rsidP="00A80D64"/>
    <w:p w14:paraId="609A1C74" w14:textId="77777777" w:rsidR="00530805" w:rsidRDefault="00530805" w:rsidP="00530805">
      <w:r>
        <w:br w:type="page"/>
      </w:r>
    </w:p>
    <w:p w14:paraId="13426F7A" w14:textId="4351F065" w:rsidR="00530805" w:rsidRPr="00E47F7D" w:rsidRDefault="00530805" w:rsidP="00530805">
      <w:pPr>
        <w:pStyle w:val="Heading1"/>
        <w:rPr>
          <w:b/>
        </w:rPr>
      </w:pPr>
      <w:bookmarkStart w:id="0" w:name="_Toc10211672"/>
      <w:r w:rsidRPr="00E47F7D">
        <w:rPr>
          <w:b/>
        </w:rPr>
        <w:lastRenderedPageBreak/>
        <w:t>Introduction</w:t>
      </w:r>
      <w:bookmarkEnd w:id="0"/>
    </w:p>
    <w:p w14:paraId="76BB4CEB" w14:textId="77777777" w:rsidR="00530805" w:rsidRDefault="00530805" w:rsidP="00530805"/>
    <w:p w14:paraId="0A82DD05" w14:textId="77777777" w:rsidR="00530805" w:rsidRPr="00F93739" w:rsidRDefault="00530805" w:rsidP="00530805">
      <w:pPr>
        <w:rPr>
          <w:sz w:val="24"/>
        </w:rPr>
      </w:pPr>
      <w:r>
        <w:rPr>
          <w:sz w:val="24"/>
        </w:rPr>
        <w:t>The first section of this paper will discuss the nature of the project which is being undertaken, it will include any research or findings pertaining to the topic of interest and will also delineate the aims and objectives which the Author hopes to accomplish when completing the project.</w:t>
      </w:r>
    </w:p>
    <w:p w14:paraId="5965AFDA" w14:textId="77777777" w:rsidR="00530805" w:rsidRDefault="00530805" w:rsidP="00530805">
      <w:pPr>
        <w:rPr>
          <w:rFonts w:asciiTheme="majorHAnsi" w:eastAsiaTheme="majorEastAsia" w:hAnsiTheme="majorHAnsi" w:cstheme="majorBidi"/>
          <w:color w:val="2F5496" w:themeColor="accent1" w:themeShade="BF"/>
          <w:sz w:val="32"/>
          <w:szCs w:val="32"/>
        </w:rPr>
      </w:pPr>
      <w:r>
        <w:br w:type="page"/>
      </w:r>
    </w:p>
    <w:p w14:paraId="2D183063" w14:textId="11ECDA42" w:rsidR="00530805" w:rsidRPr="00E47F7D" w:rsidRDefault="00530805" w:rsidP="00530805">
      <w:pPr>
        <w:pStyle w:val="Heading1"/>
        <w:rPr>
          <w:b/>
        </w:rPr>
      </w:pPr>
      <w:bookmarkStart w:id="1" w:name="_Toc10211673"/>
      <w:r w:rsidRPr="00E47F7D">
        <w:rPr>
          <w:b/>
        </w:rPr>
        <w:lastRenderedPageBreak/>
        <w:t>Background to the Proposed Research</w:t>
      </w:r>
      <w:bookmarkEnd w:id="1"/>
    </w:p>
    <w:p w14:paraId="140518EA" w14:textId="669907C1" w:rsidR="00530805" w:rsidRDefault="00530805" w:rsidP="00530805"/>
    <w:p w14:paraId="17CB663C" w14:textId="76A95700" w:rsidR="00BC233E" w:rsidRDefault="00BC233E" w:rsidP="00BC233E">
      <w:pPr>
        <w:pStyle w:val="Heading2"/>
      </w:pPr>
      <w:bookmarkStart w:id="2" w:name="_Toc10211674"/>
      <w:r>
        <w:t>Introduction</w:t>
      </w:r>
      <w:bookmarkEnd w:id="2"/>
    </w:p>
    <w:p w14:paraId="597B9CC6" w14:textId="77777777" w:rsidR="00BC233E" w:rsidRPr="00BC233E" w:rsidRDefault="00BC233E" w:rsidP="00BC233E"/>
    <w:p w14:paraId="318A0B15" w14:textId="36D4DCA8" w:rsidR="00B74D9E" w:rsidRDefault="00530805" w:rsidP="00530805">
      <w:pPr>
        <w:rPr>
          <w:sz w:val="24"/>
        </w:rPr>
      </w:pPr>
      <w:r>
        <w:rPr>
          <w:sz w:val="24"/>
        </w:rPr>
        <w:t>Augmented reality is presenting itself as an interesting and emerging technology, the integration of virtual objects provides users with a way of perceiving digital objects in a real-world environment. Augmented reality doesn’t stop at visual modalities, it can also incorporate other modalities such as auditory, haptic, somatosensory and olfactory to enhance the augmented experience; However, for the purpose of this project it can be assumed that only the visual aspect is required to successfully adhere to the aims and objectives outlined</w:t>
      </w:r>
      <w:sdt>
        <w:sdtPr>
          <w:rPr>
            <w:sz w:val="24"/>
          </w:rPr>
          <w:id w:val="-368994789"/>
          <w:citation/>
        </w:sdtPr>
        <w:sdtEndPr/>
        <w:sdtContent>
          <w:r w:rsidR="006653DC">
            <w:rPr>
              <w:sz w:val="24"/>
            </w:rPr>
            <w:fldChar w:fldCharType="begin"/>
          </w:r>
          <w:r w:rsidR="006653DC">
            <w:rPr>
              <w:sz w:val="24"/>
            </w:rPr>
            <w:instrText xml:space="preserve"> CITATION Woo15 \l 2057 </w:instrText>
          </w:r>
          <w:r w:rsidR="006653DC">
            <w:rPr>
              <w:sz w:val="24"/>
            </w:rPr>
            <w:fldChar w:fldCharType="separate"/>
          </w:r>
          <w:r w:rsidR="001341FE">
            <w:rPr>
              <w:noProof/>
              <w:sz w:val="24"/>
            </w:rPr>
            <w:t xml:space="preserve"> </w:t>
          </w:r>
          <w:r w:rsidR="001341FE" w:rsidRPr="001341FE">
            <w:rPr>
              <w:noProof/>
              <w:sz w:val="24"/>
            </w:rPr>
            <w:t>[1]</w:t>
          </w:r>
          <w:r w:rsidR="006653DC">
            <w:rPr>
              <w:sz w:val="24"/>
            </w:rPr>
            <w:fldChar w:fldCharType="end"/>
          </w:r>
        </w:sdtContent>
      </w:sdt>
      <w:r>
        <w:rPr>
          <w:sz w:val="24"/>
        </w:rPr>
        <w:t>.</w:t>
      </w:r>
    </w:p>
    <w:p w14:paraId="6A7CF7F8" w14:textId="77777777" w:rsidR="00530805" w:rsidRPr="00321218" w:rsidRDefault="00530805" w:rsidP="00530805">
      <w:pPr>
        <w:rPr>
          <w:rFonts w:asciiTheme="majorHAnsi" w:eastAsiaTheme="majorEastAsia" w:hAnsiTheme="majorHAnsi" w:cstheme="majorBidi"/>
          <w:i/>
          <w:color w:val="2F5496" w:themeColor="accent1" w:themeShade="BF"/>
          <w:sz w:val="28"/>
          <w:szCs w:val="32"/>
        </w:rPr>
      </w:pPr>
      <w:r w:rsidRPr="00321218">
        <w:rPr>
          <w:rFonts w:asciiTheme="majorHAnsi" w:eastAsiaTheme="majorEastAsia" w:hAnsiTheme="majorHAnsi" w:cstheme="majorBidi"/>
          <w:i/>
          <w:color w:val="2F5496" w:themeColor="accent1" w:themeShade="BF"/>
          <w:sz w:val="28"/>
          <w:szCs w:val="32"/>
        </w:rPr>
        <w:t>What is augmented reality?</w:t>
      </w:r>
    </w:p>
    <w:p w14:paraId="2EB8CACA" w14:textId="6D3FA591" w:rsidR="00081071" w:rsidRDefault="00530805" w:rsidP="00530805">
      <w:pPr>
        <w:jc w:val="both"/>
        <w:rPr>
          <w:sz w:val="24"/>
        </w:rPr>
      </w:pPr>
      <w:r>
        <w:rPr>
          <w:sz w:val="24"/>
        </w:rPr>
        <w:t xml:space="preserve">According to ‘Huma Shoaib’ in Their paper “A survey of Augmented Reality” they define augmented reality as “An AR system supplements </w:t>
      </w:r>
      <w:r w:rsidR="00896183">
        <w:rPr>
          <w:sz w:val="24"/>
        </w:rPr>
        <w:t>[</w:t>
      </w:r>
      <w:r>
        <w:rPr>
          <w:sz w:val="24"/>
        </w:rPr>
        <w:t>the real world with virtual (computer-generated) object that appear to coexist in the same space as the real world”. This subsequently describes augmented reality as appearing to include virtual objects within the real</w:t>
      </w:r>
      <w:r w:rsidR="001D3379">
        <w:rPr>
          <w:sz w:val="24"/>
        </w:rPr>
        <w:t>-</w:t>
      </w:r>
      <w:r>
        <w:rPr>
          <w:sz w:val="24"/>
        </w:rPr>
        <w:t>world</w:t>
      </w:r>
      <w:r w:rsidR="00E32512">
        <w:rPr>
          <w:sz w:val="24"/>
        </w:rPr>
        <w:t xml:space="preserve"> environment</w:t>
      </w:r>
      <w:sdt>
        <w:sdtPr>
          <w:rPr>
            <w:sz w:val="24"/>
          </w:rPr>
          <w:id w:val="-212740262"/>
          <w:citation/>
        </w:sdtPr>
        <w:sdtEndPr/>
        <w:sdtContent>
          <w:r w:rsidR="00C23508">
            <w:rPr>
              <w:sz w:val="24"/>
            </w:rPr>
            <w:fldChar w:fldCharType="begin"/>
          </w:r>
          <w:r w:rsidR="00C23508">
            <w:rPr>
              <w:sz w:val="24"/>
            </w:rPr>
            <w:instrText xml:space="preserve"> CITATION Hum15 \l 2057 </w:instrText>
          </w:r>
          <w:r w:rsidR="00C23508">
            <w:rPr>
              <w:sz w:val="24"/>
            </w:rPr>
            <w:fldChar w:fldCharType="separate"/>
          </w:r>
          <w:r w:rsidR="001341FE">
            <w:rPr>
              <w:noProof/>
              <w:sz w:val="24"/>
            </w:rPr>
            <w:t xml:space="preserve"> </w:t>
          </w:r>
          <w:r w:rsidR="001341FE" w:rsidRPr="001341FE">
            <w:rPr>
              <w:noProof/>
              <w:sz w:val="24"/>
            </w:rPr>
            <w:t>[2]</w:t>
          </w:r>
          <w:r w:rsidR="00C23508">
            <w:rPr>
              <w:sz w:val="24"/>
            </w:rPr>
            <w:fldChar w:fldCharType="end"/>
          </w:r>
        </w:sdtContent>
      </w:sdt>
      <w:r>
        <w:rPr>
          <w:sz w:val="24"/>
        </w:rPr>
        <w:t xml:space="preserve">. </w:t>
      </w:r>
    </w:p>
    <w:p w14:paraId="2BFBAD4D" w14:textId="77777777" w:rsidR="00081071" w:rsidRDefault="00081071" w:rsidP="00530805">
      <w:pPr>
        <w:jc w:val="both"/>
        <w:rPr>
          <w:sz w:val="24"/>
        </w:rPr>
      </w:pPr>
      <w:r>
        <w:rPr>
          <w:sz w:val="24"/>
        </w:rPr>
        <w:t>The four common types of augmented reality are:</w:t>
      </w:r>
    </w:p>
    <w:p w14:paraId="6C95875D" w14:textId="5B471FCB" w:rsidR="00EA0356" w:rsidRDefault="00081071" w:rsidP="00EA0356">
      <w:pPr>
        <w:pStyle w:val="ListParagraph"/>
        <w:numPr>
          <w:ilvl w:val="0"/>
          <w:numId w:val="15"/>
        </w:numPr>
        <w:jc w:val="both"/>
        <w:rPr>
          <w:sz w:val="24"/>
        </w:rPr>
      </w:pPr>
      <w:r w:rsidRPr="00896550">
        <w:rPr>
          <w:b/>
          <w:sz w:val="24"/>
        </w:rPr>
        <w:t>Marker-less AR</w:t>
      </w:r>
      <w:r>
        <w:rPr>
          <w:sz w:val="24"/>
        </w:rPr>
        <w:t xml:space="preserve"> – </w:t>
      </w:r>
      <w:r w:rsidR="00EA0356">
        <w:rPr>
          <w:sz w:val="24"/>
        </w:rPr>
        <w:t>Often referred to as location based or position based which frequently utilises GPS</w:t>
      </w:r>
      <w:r w:rsidR="00705A76">
        <w:rPr>
          <w:sz w:val="24"/>
        </w:rPr>
        <w:t xml:space="preserve"> (global positioning system)</w:t>
      </w:r>
      <w:r w:rsidR="00EA0356">
        <w:rPr>
          <w:sz w:val="24"/>
        </w:rPr>
        <w:t xml:space="preserve"> to supply data which is typically based on the users’ location. T</w:t>
      </w:r>
      <w:r>
        <w:rPr>
          <w:sz w:val="24"/>
        </w:rPr>
        <w:t>his form of AR technology needs no existing knowledge of the environment to superimpose a computer</w:t>
      </w:r>
      <w:r w:rsidR="005250A4">
        <w:rPr>
          <w:sz w:val="24"/>
        </w:rPr>
        <w:t>-</w:t>
      </w:r>
      <w:r>
        <w:rPr>
          <w:sz w:val="24"/>
        </w:rPr>
        <w:t>generated image into the scene</w:t>
      </w:r>
      <w:sdt>
        <w:sdtPr>
          <w:rPr>
            <w:sz w:val="24"/>
          </w:rPr>
          <w:id w:val="-1569656413"/>
          <w:citation/>
        </w:sdtPr>
        <w:sdtEndPr/>
        <w:sdtContent>
          <w:r w:rsidR="00DE740C">
            <w:rPr>
              <w:sz w:val="24"/>
            </w:rPr>
            <w:fldChar w:fldCharType="begin"/>
          </w:r>
          <w:r w:rsidR="00DE740C">
            <w:rPr>
              <w:sz w:val="24"/>
            </w:rPr>
            <w:instrText xml:space="preserve"> CITATION Anu15 \l 2057 </w:instrText>
          </w:r>
          <w:r w:rsidR="00DE740C">
            <w:rPr>
              <w:sz w:val="24"/>
            </w:rPr>
            <w:fldChar w:fldCharType="separate"/>
          </w:r>
          <w:r w:rsidR="001341FE">
            <w:rPr>
              <w:noProof/>
              <w:sz w:val="24"/>
            </w:rPr>
            <w:t xml:space="preserve"> </w:t>
          </w:r>
          <w:r w:rsidR="001341FE" w:rsidRPr="001341FE">
            <w:rPr>
              <w:noProof/>
              <w:sz w:val="24"/>
            </w:rPr>
            <w:t>[3]</w:t>
          </w:r>
          <w:r w:rsidR="00DE740C">
            <w:rPr>
              <w:sz w:val="24"/>
            </w:rPr>
            <w:fldChar w:fldCharType="end"/>
          </w:r>
        </w:sdtContent>
      </w:sdt>
      <w:r w:rsidRPr="00081071">
        <w:rPr>
          <w:sz w:val="24"/>
        </w:rPr>
        <w:t>.</w:t>
      </w:r>
      <w:r w:rsidR="00EA0356">
        <w:rPr>
          <w:sz w:val="24"/>
        </w:rPr>
        <w:t xml:space="preserve"> </w:t>
      </w:r>
    </w:p>
    <w:p w14:paraId="3BB34381" w14:textId="061BC438" w:rsidR="00EE2AFA" w:rsidRDefault="00EE2AFA" w:rsidP="00EA0356">
      <w:pPr>
        <w:pStyle w:val="ListParagraph"/>
        <w:numPr>
          <w:ilvl w:val="0"/>
          <w:numId w:val="15"/>
        </w:numPr>
        <w:jc w:val="both"/>
        <w:rPr>
          <w:sz w:val="24"/>
        </w:rPr>
      </w:pPr>
      <w:r w:rsidRPr="00896550">
        <w:rPr>
          <w:b/>
          <w:sz w:val="24"/>
        </w:rPr>
        <w:t>Marker-based AR</w:t>
      </w:r>
      <w:r>
        <w:rPr>
          <w:sz w:val="24"/>
        </w:rPr>
        <w:t xml:space="preserve"> – Effectively the inverse of Marker-less AR, this technology requires a specific visual object to then overlay a pre-determined virtual object in the scene</w:t>
      </w:r>
      <w:sdt>
        <w:sdtPr>
          <w:rPr>
            <w:sz w:val="24"/>
          </w:rPr>
          <w:id w:val="1331254252"/>
          <w:citation/>
        </w:sdtPr>
        <w:sdtEndPr/>
        <w:sdtContent>
          <w:r w:rsidR="00DE740C">
            <w:rPr>
              <w:sz w:val="24"/>
            </w:rPr>
            <w:fldChar w:fldCharType="begin"/>
          </w:r>
          <w:r w:rsidR="00DE740C">
            <w:rPr>
              <w:sz w:val="24"/>
            </w:rPr>
            <w:instrText xml:space="preserve"> CITATION Anu15 \l 2057 </w:instrText>
          </w:r>
          <w:r w:rsidR="00DE740C">
            <w:rPr>
              <w:sz w:val="24"/>
            </w:rPr>
            <w:fldChar w:fldCharType="separate"/>
          </w:r>
          <w:r w:rsidR="001341FE">
            <w:rPr>
              <w:noProof/>
              <w:sz w:val="24"/>
            </w:rPr>
            <w:t xml:space="preserve"> </w:t>
          </w:r>
          <w:r w:rsidR="001341FE" w:rsidRPr="001341FE">
            <w:rPr>
              <w:noProof/>
              <w:sz w:val="24"/>
            </w:rPr>
            <w:t>[3]</w:t>
          </w:r>
          <w:r w:rsidR="00DE740C">
            <w:rPr>
              <w:sz w:val="24"/>
            </w:rPr>
            <w:fldChar w:fldCharType="end"/>
          </w:r>
        </w:sdtContent>
      </w:sdt>
      <w:r>
        <w:rPr>
          <w:sz w:val="24"/>
        </w:rPr>
        <w:t>.</w:t>
      </w:r>
      <w:r w:rsidR="00DE740C">
        <w:rPr>
          <w:sz w:val="24"/>
        </w:rPr>
        <w:t xml:space="preserve"> Markers often consist of black and white colours to help define the marker from the background when the frame is captured, a common example of this is a QR code</w:t>
      </w:r>
      <w:r w:rsidR="0094713A">
        <w:rPr>
          <w:sz w:val="24"/>
        </w:rPr>
        <w:t xml:space="preserve"> (Figure 1)</w:t>
      </w:r>
      <w:r w:rsidR="00C02D8F">
        <w:rPr>
          <w:sz w:val="24"/>
        </w:rPr>
        <w:t xml:space="preserve">; however, with recent technological advances particularly with smart phones camera quality, pretty much any image can be used as a marker for AR. </w:t>
      </w:r>
    </w:p>
    <w:p w14:paraId="3109B337" w14:textId="77777777" w:rsidR="0094713A" w:rsidRDefault="0094713A" w:rsidP="0094713A">
      <w:pPr>
        <w:pStyle w:val="ListParagraph"/>
        <w:keepNext/>
        <w:jc w:val="both"/>
      </w:pPr>
      <w:r>
        <w:rPr>
          <w:noProof/>
          <w:sz w:val="24"/>
          <w:lang w:eastAsia="en-GB"/>
        </w:rPr>
        <w:drawing>
          <wp:inline distT="0" distB="0" distL="0" distR="0" wp14:anchorId="13BF4099" wp14:editId="4EF520E3">
            <wp:extent cx="2639833" cy="1989139"/>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r.PNG"/>
                    <pic:cNvPicPr/>
                  </pic:nvPicPr>
                  <pic:blipFill>
                    <a:blip r:embed="rId7">
                      <a:extLst>
                        <a:ext uri="{28A0092B-C50C-407E-A947-70E740481C1C}">
                          <a14:useLocalDpi xmlns:a14="http://schemas.microsoft.com/office/drawing/2010/main" val="0"/>
                        </a:ext>
                      </a:extLst>
                    </a:blip>
                    <a:stretch>
                      <a:fillRect/>
                    </a:stretch>
                  </pic:blipFill>
                  <pic:spPr>
                    <a:xfrm>
                      <a:off x="0" y="0"/>
                      <a:ext cx="2746316" cy="2069375"/>
                    </a:xfrm>
                    <a:prstGeom prst="rect">
                      <a:avLst/>
                    </a:prstGeom>
                  </pic:spPr>
                </pic:pic>
              </a:graphicData>
            </a:graphic>
          </wp:inline>
        </w:drawing>
      </w:r>
    </w:p>
    <w:p w14:paraId="1D876F76" w14:textId="3D711045" w:rsidR="0094713A" w:rsidRDefault="0094713A" w:rsidP="0094713A">
      <w:pPr>
        <w:pStyle w:val="Caption"/>
        <w:ind w:firstLine="720"/>
        <w:jc w:val="both"/>
      </w:pPr>
      <w:bookmarkStart w:id="3" w:name="_Toc10211664"/>
      <w:r>
        <w:t xml:space="preserve">Figure </w:t>
      </w:r>
      <w:fldSimple w:instr=" SEQ Figure \* ARABIC ">
        <w:r w:rsidR="00DA6A5E">
          <w:rPr>
            <w:noProof/>
          </w:rPr>
          <w:t>1</w:t>
        </w:r>
      </w:fldSimple>
      <w:r>
        <w:t xml:space="preserve"> - QR Code</w:t>
      </w:r>
      <w:sdt>
        <w:sdtPr>
          <w:id w:val="1922291505"/>
          <w:citation/>
        </w:sdtPr>
        <w:sdtEndPr/>
        <w:sdtContent>
          <w:r w:rsidR="00676E57">
            <w:fldChar w:fldCharType="begin"/>
          </w:r>
          <w:r w:rsidR="00676E57">
            <w:instrText xml:space="preserve"> CITATION Anu15 \l 2057 </w:instrText>
          </w:r>
          <w:r w:rsidR="00676E57">
            <w:fldChar w:fldCharType="separate"/>
          </w:r>
          <w:r w:rsidR="001341FE">
            <w:rPr>
              <w:noProof/>
            </w:rPr>
            <w:t xml:space="preserve"> </w:t>
          </w:r>
          <w:r w:rsidR="001341FE" w:rsidRPr="001341FE">
            <w:rPr>
              <w:noProof/>
            </w:rPr>
            <w:t>[3]</w:t>
          </w:r>
          <w:r w:rsidR="00676E57">
            <w:fldChar w:fldCharType="end"/>
          </w:r>
        </w:sdtContent>
      </w:sdt>
      <w:r>
        <w:t>.</w:t>
      </w:r>
      <w:bookmarkEnd w:id="3"/>
    </w:p>
    <w:p w14:paraId="47E1D6C8" w14:textId="77777777" w:rsidR="00307F0A" w:rsidRPr="00063FF0" w:rsidRDefault="00307F0A" w:rsidP="00307F0A">
      <w:pPr>
        <w:rPr>
          <w:sz w:val="24"/>
        </w:rPr>
      </w:pPr>
    </w:p>
    <w:p w14:paraId="768BB8F6" w14:textId="63E3426F" w:rsidR="00C02D8F" w:rsidRDefault="007D3C52" w:rsidP="00896550">
      <w:pPr>
        <w:pStyle w:val="ListParagraph"/>
        <w:numPr>
          <w:ilvl w:val="0"/>
          <w:numId w:val="15"/>
        </w:numPr>
        <w:rPr>
          <w:sz w:val="24"/>
        </w:rPr>
      </w:pPr>
      <w:r w:rsidRPr="00063FF0">
        <w:rPr>
          <w:b/>
          <w:sz w:val="24"/>
        </w:rPr>
        <w:t>Projection Based Augmented Reality</w:t>
      </w:r>
      <w:r w:rsidRPr="00063FF0">
        <w:rPr>
          <w:sz w:val="24"/>
        </w:rPr>
        <w:t xml:space="preserve"> </w:t>
      </w:r>
      <w:r w:rsidR="00063FF0">
        <w:rPr>
          <w:sz w:val="24"/>
        </w:rPr>
        <w:t>–</w:t>
      </w:r>
      <w:r w:rsidRPr="00063FF0">
        <w:rPr>
          <w:sz w:val="24"/>
        </w:rPr>
        <w:t xml:space="preserve"> </w:t>
      </w:r>
      <w:r w:rsidR="00063FF0">
        <w:rPr>
          <w:sz w:val="24"/>
        </w:rPr>
        <w:t>This type of AR allows users to interaction with a projection as if the projection was an object</w:t>
      </w:r>
      <w:sdt>
        <w:sdtPr>
          <w:rPr>
            <w:sz w:val="24"/>
          </w:rPr>
          <w:id w:val="1737359388"/>
          <w:citation/>
        </w:sdtPr>
        <w:sdtEndPr/>
        <w:sdtContent>
          <w:r w:rsidR="001B6031">
            <w:rPr>
              <w:sz w:val="24"/>
            </w:rPr>
            <w:fldChar w:fldCharType="begin"/>
          </w:r>
          <w:r w:rsidR="001B6031">
            <w:rPr>
              <w:sz w:val="24"/>
            </w:rPr>
            <w:instrText xml:space="preserve"> CITATION Anu15 \l 2057 </w:instrText>
          </w:r>
          <w:r w:rsidR="001B6031">
            <w:rPr>
              <w:sz w:val="24"/>
            </w:rPr>
            <w:fldChar w:fldCharType="separate"/>
          </w:r>
          <w:r w:rsidR="001341FE">
            <w:rPr>
              <w:noProof/>
              <w:sz w:val="24"/>
            </w:rPr>
            <w:t xml:space="preserve"> </w:t>
          </w:r>
          <w:r w:rsidR="001341FE" w:rsidRPr="001341FE">
            <w:rPr>
              <w:noProof/>
              <w:sz w:val="24"/>
            </w:rPr>
            <w:t>[3]</w:t>
          </w:r>
          <w:r w:rsidR="001B6031">
            <w:rPr>
              <w:sz w:val="24"/>
            </w:rPr>
            <w:fldChar w:fldCharType="end"/>
          </w:r>
        </w:sdtContent>
      </w:sdt>
      <w:r w:rsidR="003D65C0">
        <w:rPr>
          <w:sz w:val="24"/>
        </w:rPr>
        <w:t>.</w:t>
      </w:r>
    </w:p>
    <w:p w14:paraId="63CB00FF" w14:textId="59AF0AEB" w:rsidR="000A53C9" w:rsidRPr="00063FF0" w:rsidRDefault="000A53C9" w:rsidP="00896550">
      <w:pPr>
        <w:pStyle w:val="ListParagraph"/>
        <w:numPr>
          <w:ilvl w:val="0"/>
          <w:numId w:val="15"/>
        </w:numPr>
        <w:rPr>
          <w:sz w:val="24"/>
        </w:rPr>
      </w:pPr>
      <w:r>
        <w:rPr>
          <w:b/>
          <w:sz w:val="24"/>
        </w:rPr>
        <w:t>Superimposition Based Augmented Reality</w:t>
      </w:r>
      <w:r w:rsidR="00932F2B">
        <w:rPr>
          <w:sz w:val="24"/>
        </w:rPr>
        <w:t xml:space="preserve"> </w:t>
      </w:r>
      <w:r w:rsidR="009C2F74">
        <w:rPr>
          <w:sz w:val="24"/>
        </w:rPr>
        <w:t>–</w:t>
      </w:r>
      <w:r w:rsidR="00932F2B">
        <w:rPr>
          <w:sz w:val="24"/>
        </w:rPr>
        <w:t xml:space="preserve"> </w:t>
      </w:r>
      <w:r w:rsidR="009C2F74">
        <w:rPr>
          <w:sz w:val="24"/>
        </w:rPr>
        <w:t>Has similar characteristics to marker</w:t>
      </w:r>
      <w:r w:rsidR="00E82E31">
        <w:rPr>
          <w:sz w:val="24"/>
        </w:rPr>
        <w:t>-</w:t>
      </w:r>
      <w:r w:rsidR="009C2F74">
        <w:rPr>
          <w:sz w:val="24"/>
        </w:rPr>
        <w:t>based AR, however the augmented image which has been inserted into the scene can partially or completely replace the original image</w:t>
      </w:r>
      <w:sdt>
        <w:sdtPr>
          <w:rPr>
            <w:sz w:val="24"/>
          </w:rPr>
          <w:id w:val="1420374854"/>
          <w:citation/>
        </w:sdtPr>
        <w:sdtEndPr/>
        <w:sdtContent>
          <w:r w:rsidR="001B6031">
            <w:rPr>
              <w:sz w:val="24"/>
            </w:rPr>
            <w:fldChar w:fldCharType="begin"/>
          </w:r>
          <w:r w:rsidR="001B6031">
            <w:rPr>
              <w:sz w:val="24"/>
            </w:rPr>
            <w:instrText xml:space="preserve"> CITATION Anu15 \l 2057 </w:instrText>
          </w:r>
          <w:r w:rsidR="001B6031">
            <w:rPr>
              <w:sz w:val="24"/>
            </w:rPr>
            <w:fldChar w:fldCharType="separate"/>
          </w:r>
          <w:r w:rsidR="001341FE">
            <w:rPr>
              <w:noProof/>
              <w:sz w:val="24"/>
            </w:rPr>
            <w:t xml:space="preserve"> </w:t>
          </w:r>
          <w:r w:rsidR="001341FE" w:rsidRPr="001341FE">
            <w:rPr>
              <w:noProof/>
              <w:sz w:val="24"/>
            </w:rPr>
            <w:t>[3]</w:t>
          </w:r>
          <w:r w:rsidR="001B6031">
            <w:rPr>
              <w:sz w:val="24"/>
            </w:rPr>
            <w:fldChar w:fldCharType="end"/>
          </w:r>
        </w:sdtContent>
      </w:sdt>
      <w:r w:rsidR="009C2F74">
        <w:rPr>
          <w:sz w:val="24"/>
        </w:rPr>
        <w:t xml:space="preserve">. </w:t>
      </w:r>
    </w:p>
    <w:p w14:paraId="2CDEA1E8" w14:textId="570E0151" w:rsidR="006B747F" w:rsidRDefault="00BB45E6" w:rsidP="00B74D9E">
      <w:pPr>
        <w:jc w:val="both"/>
        <w:rPr>
          <w:sz w:val="24"/>
        </w:rPr>
      </w:pPr>
      <w:r>
        <w:rPr>
          <w:sz w:val="24"/>
        </w:rPr>
        <w:t xml:space="preserve">A popular mobile application which has been identified as extremely relevant to the research into augmented reality is Googles’ Translate. Google has had a feature for many years which allows the conversion between languages bases </w:t>
      </w:r>
      <w:r w:rsidR="001B3955">
        <w:rPr>
          <w:sz w:val="24"/>
        </w:rPr>
        <w:t>o</w:t>
      </w:r>
      <w:r>
        <w:rPr>
          <w:sz w:val="24"/>
        </w:rPr>
        <w:t xml:space="preserve">n text input, in recent years they released a mobile application which allows users to see an augmented conversion using their cameras on </w:t>
      </w:r>
      <w:r w:rsidR="00F9226C">
        <w:rPr>
          <w:sz w:val="24"/>
        </w:rPr>
        <w:t xml:space="preserve">their </w:t>
      </w:r>
      <w:r>
        <w:rPr>
          <w:sz w:val="24"/>
        </w:rPr>
        <w:t xml:space="preserve">smart phones. </w:t>
      </w:r>
    </w:p>
    <w:p w14:paraId="61134DB6" w14:textId="4F6A7BA0" w:rsidR="000E7AF5" w:rsidRDefault="000E7AF5" w:rsidP="00B74D9E">
      <w:pPr>
        <w:jc w:val="both"/>
        <w:rPr>
          <w:sz w:val="24"/>
        </w:rPr>
      </w:pPr>
      <w:r>
        <w:rPr>
          <w:sz w:val="24"/>
        </w:rPr>
        <w:t xml:space="preserve">Google used an existing piece of software called Word Lens which understands characters/words, and using optical character recognition, translates the words to the desired language. </w:t>
      </w:r>
      <w:r w:rsidR="00F9226C">
        <w:rPr>
          <w:sz w:val="24"/>
        </w:rPr>
        <w:t>This technology was then incorporated into Googles’ Translate application.</w:t>
      </w:r>
    </w:p>
    <w:p w14:paraId="6BD05BB2" w14:textId="2FDEB1B3" w:rsidR="007E44F1" w:rsidRDefault="009B7E6D" w:rsidP="00B74D9E">
      <w:pPr>
        <w:jc w:val="both"/>
        <w:rPr>
          <w:sz w:val="24"/>
        </w:rPr>
      </w:pPr>
      <w:r>
        <w:rPr>
          <w:sz w:val="24"/>
        </w:rPr>
        <w:t xml:space="preserve">Whilst the project may not require character or word recognition, it has similar goals to what Word Lens provides. The intention is to </w:t>
      </w:r>
      <w:r w:rsidR="00BC3D29">
        <w:rPr>
          <w:sz w:val="24"/>
        </w:rPr>
        <w:t xml:space="preserve">use </w:t>
      </w:r>
      <w:r>
        <w:rPr>
          <w:sz w:val="24"/>
        </w:rPr>
        <w:t xml:space="preserve">a form of recognition to recognise the licence plate (via characters or image), then insert an augmented display which will overlay/replace that image. </w:t>
      </w:r>
    </w:p>
    <w:p w14:paraId="37726EFD" w14:textId="77777777" w:rsidR="006B747F" w:rsidRDefault="006B747F" w:rsidP="00B74D9E">
      <w:pPr>
        <w:jc w:val="both"/>
        <w:rPr>
          <w:sz w:val="24"/>
        </w:rPr>
      </w:pPr>
    </w:p>
    <w:p w14:paraId="78EE52CB" w14:textId="20FB3A7A" w:rsidR="00817696" w:rsidRPr="002E2E01" w:rsidRDefault="00AC7655" w:rsidP="00817696">
      <w:pPr>
        <w:rPr>
          <w:rFonts w:asciiTheme="majorHAnsi" w:eastAsiaTheme="majorEastAsia" w:hAnsiTheme="majorHAnsi" w:cstheme="majorBidi"/>
          <w:i/>
          <w:color w:val="2F5496" w:themeColor="accent1" w:themeShade="BF"/>
          <w:sz w:val="28"/>
          <w:szCs w:val="32"/>
        </w:rPr>
      </w:pPr>
      <w:r w:rsidRPr="00321218">
        <w:rPr>
          <w:rFonts w:asciiTheme="majorHAnsi" w:eastAsiaTheme="majorEastAsia" w:hAnsiTheme="majorHAnsi" w:cstheme="majorBidi"/>
          <w:i/>
          <w:color w:val="2F5496" w:themeColor="accent1" w:themeShade="BF"/>
          <w:sz w:val="28"/>
          <w:szCs w:val="32"/>
        </w:rPr>
        <w:t xml:space="preserve">What </w:t>
      </w:r>
      <w:r>
        <w:rPr>
          <w:rFonts w:asciiTheme="majorHAnsi" w:eastAsiaTheme="majorEastAsia" w:hAnsiTheme="majorHAnsi" w:cstheme="majorBidi"/>
          <w:i/>
          <w:color w:val="2F5496" w:themeColor="accent1" w:themeShade="BF"/>
          <w:sz w:val="28"/>
          <w:szCs w:val="32"/>
        </w:rPr>
        <w:t>software should be used to develop the application</w:t>
      </w:r>
      <w:r w:rsidRPr="00321218">
        <w:rPr>
          <w:rFonts w:asciiTheme="majorHAnsi" w:eastAsiaTheme="majorEastAsia" w:hAnsiTheme="majorHAnsi" w:cstheme="majorBidi"/>
          <w:i/>
          <w:color w:val="2F5496" w:themeColor="accent1" w:themeShade="BF"/>
          <w:sz w:val="28"/>
          <w:szCs w:val="32"/>
        </w:rPr>
        <w:t>?</w:t>
      </w:r>
    </w:p>
    <w:p w14:paraId="54CE467A" w14:textId="234CD9D6" w:rsidR="007617EF" w:rsidRDefault="005542A9" w:rsidP="00B74D9E">
      <w:pPr>
        <w:jc w:val="both"/>
        <w:rPr>
          <w:sz w:val="24"/>
        </w:rPr>
      </w:pPr>
      <w:r>
        <w:rPr>
          <w:sz w:val="24"/>
        </w:rPr>
        <w:t xml:space="preserve">Determining what software should be used to construct the application is a fundamental step in the background research </w:t>
      </w:r>
      <w:r w:rsidR="007365C2">
        <w:rPr>
          <w:sz w:val="24"/>
        </w:rPr>
        <w:t xml:space="preserve">into augmented reality, </w:t>
      </w:r>
      <w:r w:rsidR="003C361D">
        <w:rPr>
          <w:sz w:val="24"/>
        </w:rPr>
        <w:t xml:space="preserve">the software should be proficient enough to manage the technology and deliver the expected outcome of the project. </w:t>
      </w:r>
    </w:p>
    <w:p w14:paraId="564DB32B" w14:textId="646E5318" w:rsidR="007533E5" w:rsidRDefault="007533E5" w:rsidP="00B74D9E">
      <w:pPr>
        <w:jc w:val="both"/>
        <w:rPr>
          <w:sz w:val="24"/>
        </w:rPr>
      </w:pPr>
      <w:r>
        <w:rPr>
          <w:sz w:val="24"/>
        </w:rPr>
        <w:t xml:space="preserve">The software must be compatible with Windows 10 which eradicates any OS dependant software which is not Windows. </w:t>
      </w:r>
      <w:r w:rsidR="00A5272C">
        <w:rPr>
          <w:sz w:val="24"/>
        </w:rPr>
        <w:t>In addition</w:t>
      </w:r>
      <w:r w:rsidR="00A160FE">
        <w:rPr>
          <w:sz w:val="24"/>
        </w:rPr>
        <w:t>,</w:t>
      </w:r>
      <w:r w:rsidR="00A5272C">
        <w:rPr>
          <w:sz w:val="24"/>
        </w:rPr>
        <w:t xml:space="preserve"> </w:t>
      </w:r>
      <w:r w:rsidR="00A160FE">
        <w:rPr>
          <w:sz w:val="24"/>
        </w:rPr>
        <w:t>the software must be able to deploy to an Android device as the Au</w:t>
      </w:r>
      <w:r w:rsidR="00337281">
        <w:rPr>
          <w:sz w:val="24"/>
        </w:rPr>
        <w:t>thor possesses an Android phone and has no desire to expend any money on new equipment.</w:t>
      </w:r>
    </w:p>
    <w:p w14:paraId="7776B80D" w14:textId="58380A8A" w:rsidR="00A6659F" w:rsidRDefault="00A6659F" w:rsidP="00B74D9E">
      <w:pPr>
        <w:jc w:val="both"/>
        <w:rPr>
          <w:sz w:val="24"/>
        </w:rPr>
      </w:pPr>
      <w:r>
        <w:rPr>
          <w:sz w:val="24"/>
        </w:rPr>
        <w:t xml:space="preserve">Fortunately, most smart phones are the equivalent to handheld computers, recent advances in technology now ensure that they are capable of processing complex applications and have sufficient memory to sustain </w:t>
      </w:r>
      <w:r w:rsidR="00A53D9C">
        <w:rPr>
          <w:sz w:val="24"/>
        </w:rPr>
        <w:t>practice</w:t>
      </w:r>
      <w:sdt>
        <w:sdtPr>
          <w:rPr>
            <w:sz w:val="24"/>
          </w:rPr>
          <w:id w:val="973100359"/>
          <w:citation/>
        </w:sdtPr>
        <w:sdtEndPr/>
        <w:sdtContent>
          <w:r w:rsidR="00703F67">
            <w:rPr>
              <w:sz w:val="24"/>
            </w:rPr>
            <w:fldChar w:fldCharType="begin"/>
          </w:r>
          <w:r w:rsidR="00703F67">
            <w:rPr>
              <w:sz w:val="24"/>
            </w:rPr>
            <w:instrText xml:space="preserve"> CITATION Die09 \l 2057 </w:instrText>
          </w:r>
          <w:r w:rsidR="00703F67">
            <w:rPr>
              <w:sz w:val="24"/>
            </w:rPr>
            <w:fldChar w:fldCharType="separate"/>
          </w:r>
          <w:r w:rsidR="001341FE">
            <w:rPr>
              <w:noProof/>
              <w:sz w:val="24"/>
            </w:rPr>
            <w:t xml:space="preserve"> </w:t>
          </w:r>
          <w:r w:rsidR="001341FE" w:rsidRPr="001341FE">
            <w:rPr>
              <w:noProof/>
              <w:sz w:val="24"/>
            </w:rPr>
            <w:t>[4]</w:t>
          </w:r>
          <w:r w:rsidR="00703F67">
            <w:rPr>
              <w:sz w:val="24"/>
            </w:rPr>
            <w:fldChar w:fldCharType="end"/>
          </w:r>
        </w:sdtContent>
      </w:sdt>
      <w:r w:rsidR="00A53D9C">
        <w:rPr>
          <w:sz w:val="24"/>
        </w:rPr>
        <w:t xml:space="preserve">. </w:t>
      </w:r>
      <w:r w:rsidR="00A82196">
        <w:rPr>
          <w:sz w:val="24"/>
        </w:rPr>
        <w:t xml:space="preserve">This provides assurance regarding the capability of an Android smart phone sufficiently managing an AR application. </w:t>
      </w:r>
    </w:p>
    <w:p w14:paraId="425CEB29" w14:textId="77777777" w:rsidR="00C8033C" w:rsidRDefault="00D66869" w:rsidP="00B74D9E">
      <w:pPr>
        <w:jc w:val="both"/>
        <w:rPr>
          <w:sz w:val="24"/>
        </w:rPr>
      </w:pPr>
      <w:r>
        <w:rPr>
          <w:sz w:val="24"/>
        </w:rPr>
        <w:t>There are a multitude of development platforms available to construct the application on, the Author has identified the following as the best possibilities:</w:t>
      </w:r>
    </w:p>
    <w:p w14:paraId="45F22567" w14:textId="3A78FF5C" w:rsidR="00C8033C" w:rsidRDefault="00C8033C" w:rsidP="00C8033C">
      <w:pPr>
        <w:pStyle w:val="ListParagraph"/>
        <w:numPr>
          <w:ilvl w:val="0"/>
          <w:numId w:val="17"/>
        </w:numPr>
        <w:jc w:val="both"/>
        <w:rPr>
          <w:sz w:val="24"/>
        </w:rPr>
      </w:pPr>
      <w:r w:rsidRPr="00C8033C">
        <w:rPr>
          <w:b/>
          <w:sz w:val="24"/>
        </w:rPr>
        <w:t>Unity</w:t>
      </w:r>
      <w:r w:rsidRPr="00C8033C">
        <w:rPr>
          <w:sz w:val="24"/>
        </w:rPr>
        <w:t xml:space="preserve"> – </w:t>
      </w:r>
      <w:r>
        <w:rPr>
          <w:sz w:val="24"/>
        </w:rPr>
        <w:t>This software is a cross-platform game engine which has incredibly dynamic tools to develop augmented reality applications on.</w:t>
      </w:r>
      <w:r w:rsidR="00F31DEE">
        <w:rPr>
          <w:sz w:val="24"/>
        </w:rPr>
        <w:t xml:space="preserve"> The technology is responsible for being the platform for which over 91% of HoloLens experiences are constructed on</w:t>
      </w:r>
      <w:sdt>
        <w:sdtPr>
          <w:rPr>
            <w:sz w:val="24"/>
          </w:rPr>
          <w:id w:val="-63653342"/>
          <w:citation/>
        </w:sdtPr>
        <w:sdtEndPr/>
        <w:sdtContent>
          <w:r w:rsidR="009D6141">
            <w:rPr>
              <w:sz w:val="24"/>
            </w:rPr>
            <w:fldChar w:fldCharType="begin"/>
          </w:r>
          <w:r w:rsidR="009D6141">
            <w:rPr>
              <w:sz w:val="24"/>
            </w:rPr>
            <w:instrText xml:space="preserve"> CITATION Jon17 \l 2057 </w:instrText>
          </w:r>
          <w:r w:rsidR="009D6141">
            <w:rPr>
              <w:sz w:val="24"/>
            </w:rPr>
            <w:fldChar w:fldCharType="separate"/>
          </w:r>
          <w:r w:rsidR="001341FE">
            <w:rPr>
              <w:noProof/>
              <w:sz w:val="24"/>
            </w:rPr>
            <w:t xml:space="preserve"> </w:t>
          </w:r>
          <w:r w:rsidR="001341FE" w:rsidRPr="001341FE">
            <w:rPr>
              <w:noProof/>
              <w:sz w:val="24"/>
            </w:rPr>
            <w:t>[5]</w:t>
          </w:r>
          <w:r w:rsidR="009D6141">
            <w:rPr>
              <w:sz w:val="24"/>
            </w:rPr>
            <w:fldChar w:fldCharType="end"/>
          </w:r>
        </w:sdtContent>
      </w:sdt>
      <w:r w:rsidR="00F31DEE">
        <w:rPr>
          <w:sz w:val="24"/>
        </w:rPr>
        <w:t>.</w:t>
      </w:r>
    </w:p>
    <w:p w14:paraId="4B570225" w14:textId="05590A01" w:rsidR="003B1F8D" w:rsidRDefault="003B1F8D" w:rsidP="003B1F8D">
      <w:pPr>
        <w:ind w:left="720"/>
        <w:jc w:val="both"/>
        <w:rPr>
          <w:sz w:val="24"/>
        </w:rPr>
      </w:pPr>
      <w:r>
        <w:rPr>
          <w:sz w:val="24"/>
        </w:rPr>
        <w:lastRenderedPageBreak/>
        <w:t xml:space="preserve">Unity is particularly beneficial to the project as it is considered possibly the most significant software to create mobile AR experiences on, </w:t>
      </w:r>
      <w:r w:rsidR="0029190A">
        <w:rPr>
          <w:sz w:val="24"/>
        </w:rPr>
        <w:t>it provides a colossal quantity of tools to ensure any developer can achieve their goals using the software</w:t>
      </w:r>
      <w:sdt>
        <w:sdtPr>
          <w:rPr>
            <w:sz w:val="24"/>
          </w:rPr>
          <w:id w:val="-116908290"/>
          <w:citation/>
        </w:sdtPr>
        <w:sdtEndPr/>
        <w:sdtContent>
          <w:r w:rsidR="009D6141">
            <w:rPr>
              <w:sz w:val="24"/>
            </w:rPr>
            <w:fldChar w:fldCharType="begin"/>
          </w:r>
          <w:r w:rsidR="009D6141">
            <w:rPr>
              <w:sz w:val="24"/>
            </w:rPr>
            <w:instrText xml:space="preserve"> CITATION Jon17 \l 2057 </w:instrText>
          </w:r>
          <w:r w:rsidR="009D6141">
            <w:rPr>
              <w:sz w:val="24"/>
            </w:rPr>
            <w:fldChar w:fldCharType="separate"/>
          </w:r>
          <w:r w:rsidR="001341FE">
            <w:rPr>
              <w:noProof/>
              <w:sz w:val="24"/>
            </w:rPr>
            <w:t xml:space="preserve"> </w:t>
          </w:r>
          <w:r w:rsidR="001341FE" w:rsidRPr="001341FE">
            <w:rPr>
              <w:noProof/>
              <w:sz w:val="24"/>
            </w:rPr>
            <w:t>[5]</w:t>
          </w:r>
          <w:r w:rsidR="009D6141">
            <w:rPr>
              <w:sz w:val="24"/>
            </w:rPr>
            <w:fldChar w:fldCharType="end"/>
          </w:r>
        </w:sdtContent>
      </w:sdt>
      <w:r w:rsidR="0029190A">
        <w:rPr>
          <w:sz w:val="24"/>
        </w:rPr>
        <w:t xml:space="preserve">. </w:t>
      </w:r>
    </w:p>
    <w:p w14:paraId="4DEFC812" w14:textId="03446643" w:rsidR="00382E04" w:rsidRPr="003B1F8D" w:rsidRDefault="00382E04" w:rsidP="003B1F8D">
      <w:pPr>
        <w:ind w:left="720"/>
        <w:jc w:val="both"/>
        <w:rPr>
          <w:sz w:val="24"/>
        </w:rPr>
      </w:pPr>
      <w:r>
        <w:rPr>
          <w:sz w:val="24"/>
        </w:rPr>
        <w:t xml:space="preserve">There are numerous SDK’s which can be used together with unity in the construction of AR applications, this strengthens the decision to use Unity as the platform to create the application on. </w:t>
      </w:r>
    </w:p>
    <w:p w14:paraId="0C9E9AF5" w14:textId="3919A339" w:rsidR="00BE3CE6" w:rsidRPr="00BE3CE6" w:rsidRDefault="00B23DD1" w:rsidP="00BE3CE6">
      <w:pPr>
        <w:pStyle w:val="ListParagraph"/>
        <w:numPr>
          <w:ilvl w:val="0"/>
          <w:numId w:val="17"/>
        </w:numPr>
        <w:jc w:val="both"/>
        <w:rPr>
          <w:b/>
          <w:sz w:val="24"/>
        </w:rPr>
      </w:pPr>
      <w:proofErr w:type="spellStart"/>
      <w:r w:rsidRPr="00B23DD1">
        <w:rPr>
          <w:b/>
          <w:sz w:val="24"/>
        </w:rPr>
        <w:t>ARCore</w:t>
      </w:r>
      <w:proofErr w:type="spellEnd"/>
      <w:r>
        <w:rPr>
          <w:sz w:val="24"/>
        </w:rPr>
        <w:t xml:space="preserve"> </w:t>
      </w:r>
      <w:r w:rsidR="003B5B88">
        <w:rPr>
          <w:sz w:val="24"/>
        </w:rPr>
        <w:t>–</w:t>
      </w:r>
      <w:r>
        <w:rPr>
          <w:sz w:val="24"/>
        </w:rPr>
        <w:t xml:space="preserve"> </w:t>
      </w:r>
      <w:r w:rsidR="003B5B88">
        <w:rPr>
          <w:sz w:val="24"/>
        </w:rPr>
        <w:t>Google’s alternative to Apples’</w:t>
      </w:r>
      <w:r w:rsidR="00EB287C">
        <w:rPr>
          <w:sz w:val="24"/>
        </w:rPr>
        <w:t xml:space="preserve"> </w:t>
      </w:r>
      <w:proofErr w:type="spellStart"/>
      <w:r w:rsidR="00EB287C">
        <w:rPr>
          <w:sz w:val="24"/>
        </w:rPr>
        <w:t>ARKit</w:t>
      </w:r>
      <w:proofErr w:type="spellEnd"/>
      <w:r w:rsidR="00EB287C">
        <w:rPr>
          <w:sz w:val="24"/>
        </w:rPr>
        <w:t xml:space="preserve">, this </w:t>
      </w:r>
      <w:r w:rsidR="00861F4B">
        <w:rPr>
          <w:sz w:val="24"/>
        </w:rPr>
        <w:t xml:space="preserve">software development kit </w:t>
      </w:r>
      <w:r w:rsidR="003B5B88">
        <w:rPr>
          <w:sz w:val="24"/>
        </w:rPr>
        <w:t xml:space="preserve">permits developers to design and develop dynamic </w:t>
      </w:r>
      <w:r w:rsidR="001B226D">
        <w:rPr>
          <w:sz w:val="24"/>
        </w:rPr>
        <w:t>augmented reality applications.</w:t>
      </w:r>
      <w:r w:rsidR="006D0E4A">
        <w:rPr>
          <w:sz w:val="24"/>
        </w:rPr>
        <w:t xml:space="preserve"> </w:t>
      </w:r>
      <w:proofErr w:type="spellStart"/>
      <w:r w:rsidR="006D0E4A">
        <w:rPr>
          <w:sz w:val="24"/>
        </w:rPr>
        <w:t>ARCore</w:t>
      </w:r>
      <w:proofErr w:type="spellEnd"/>
      <w:r w:rsidR="006D0E4A">
        <w:rPr>
          <w:sz w:val="24"/>
        </w:rPr>
        <w:t xml:space="preserve"> outlines three principle competencies which allow augmented/virtual substances to be implemented and visualised through a camera</w:t>
      </w:r>
      <w:r w:rsidR="00AE4EEE">
        <w:rPr>
          <w:sz w:val="24"/>
        </w:rPr>
        <w:t xml:space="preserve">, Motion Tracking, Environment Understanding and Light Estimation collaboratively proceed to generate an incredible </w:t>
      </w:r>
      <w:r w:rsidR="00BE3CE6">
        <w:rPr>
          <w:sz w:val="24"/>
        </w:rPr>
        <w:t>AR experience</w:t>
      </w:r>
      <w:sdt>
        <w:sdtPr>
          <w:rPr>
            <w:sz w:val="24"/>
          </w:rPr>
          <w:id w:val="-1745863856"/>
          <w:citation/>
        </w:sdtPr>
        <w:sdtEndPr/>
        <w:sdtContent>
          <w:r w:rsidR="009D6141">
            <w:rPr>
              <w:sz w:val="24"/>
            </w:rPr>
            <w:fldChar w:fldCharType="begin"/>
          </w:r>
          <w:r w:rsidR="009D6141">
            <w:rPr>
              <w:sz w:val="24"/>
            </w:rPr>
            <w:instrText xml:space="preserve"> CITATION Jon17 \l 2057 </w:instrText>
          </w:r>
          <w:r w:rsidR="009D6141">
            <w:rPr>
              <w:sz w:val="24"/>
            </w:rPr>
            <w:fldChar w:fldCharType="separate"/>
          </w:r>
          <w:r w:rsidR="001341FE">
            <w:rPr>
              <w:noProof/>
              <w:sz w:val="24"/>
            </w:rPr>
            <w:t xml:space="preserve"> </w:t>
          </w:r>
          <w:r w:rsidR="001341FE" w:rsidRPr="001341FE">
            <w:rPr>
              <w:noProof/>
              <w:sz w:val="24"/>
            </w:rPr>
            <w:t>[5]</w:t>
          </w:r>
          <w:r w:rsidR="009D6141">
            <w:rPr>
              <w:sz w:val="24"/>
            </w:rPr>
            <w:fldChar w:fldCharType="end"/>
          </w:r>
        </w:sdtContent>
      </w:sdt>
      <w:r w:rsidR="00BE3CE6" w:rsidRPr="00BE3CE6">
        <w:rPr>
          <w:b/>
        </w:rPr>
        <w:t>.</w:t>
      </w:r>
    </w:p>
    <w:p w14:paraId="2B6619C2" w14:textId="77777777" w:rsidR="00FC4836" w:rsidRPr="00FC4836" w:rsidRDefault="00AC22D0" w:rsidP="00BE3CE6">
      <w:pPr>
        <w:pStyle w:val="ListParagraph"/>
        <w:numPr>
          <w:ilvl w:val="0"/>
          <w:numId w:val="17"/>
        </w:numPr>
        <w:jc w:val="both"/>
        <w:rPr>
          <w:b/>
          <w:sz w:val="24"/>
        </w:rPr>
      </w:pPr>
      <w:r>
        <w:rPr>
          <w:b/>
          <w:sz w:val="24"/>
        </w:rPr>
        <w:t>Vuforia</w:t>
      </w:r>
      <w:r>
        <w:rPr>
          <w:sz w:val="24"/>
        </w:rPr>
        <w:t xml:space="preserve"> </w:t>
      </w:r>
      <w:r w:rsidR="005E18AA">
        <w:rPr>
          <w:sz w:val="24"/>
        </w:rPr>
        <w:t>–</w:t>
      </w:r>
      <w:r>
        <w:rPr>
          <w:sz w:val="24"/>
        </w:rPr>
        <w:t xml:space="preserve"> </w:t>
      </w:r>
      <w:r w:rsidR="005E18AA">
        <w:rPr>
          <w:sz w:val="24"/>
        </w:rPr>
        <w:t>Considered one of the most popular AR platforms for developing</w:t>
      </w:r>
      <w:r w:rsidR="00FC4836">
        <w:rPr>
          <w:sz w:val="24"/>
        </w:rPr>
        <w:t xml:space="preserve"> sophisticated applications on, some of the major concepts associated with the SDK are:</w:t>
      </w:r>
    </w:p>
    <w:p w14:paraId="43212295" w14:textId="77777777" w:rsidR="00FC4836" w:rsidRDefault="00FC4836" w:rsidP="00FC4836">
      <w:pPr>
        <w:pStyle w:val="ListParagraph"/>
        <w:jc w:val="both"/>
        <w:rPr>
          <w:b/>
          <w:sz w:val="24"/>
        </w:rPr>
      </w:pPr>
    </w:p>
    <w:p w14:paraId="45B912B4" w14:textId="0B7DE73E" w:rsidR="00F52041" w:rsidRPr="00F52041" w:rsidRDefault="00FC4836" w:rsidP="00F52041">
      <w:pPr>
        <w:pStyle w:val="ListParagraph"/>
        <w:jc w:val="both"/>
        <w:rPr>
          <w:sz w:val="24"/>
        </w:rPr>
      </w:pPr>
      <w:r w:rsidRPr="00FC4836">
        <w:rPr>
          <w:sz w:val="24"/>
        </w:rPr>
        <w:t>Model target</w:t>
      </w:r>
      <w:r>
        <w:t xml:space="preserve">s </w:t>
      </w:r>
      <w:r w:rsidR="00CA5769">
        <w:t>–</w:t>
      </w:r>
      <w:r>
        <w:t xml:space="preserve"> </w:t>
      </w:r>
      <w:r w:rsidR="00CA5769" w:rsidRPr="00CA5769">
        <w:rPr>
          <w:sz w:val="24"/>
        </w:rPr>
        <w:t xml:space="preserve">This erudite </w:t>
      </w:r>
      <w:r w:rsidR="00CA5769">
        <w:rPr>
          <w:sz w:val="24"/>
        </w:rPr>
        <w:t xml:space="preserve">feature allows for sophisticated object recognition, text recognition, surface recognition and incorporates an intelligent </w:t>
      </w:r>
      <w:r w:rsidR="00F52041">
        <w:rPr>
          <w:sz w:val="24"/>
        </w:rPr>
        <w:t>tracking system</w:t>
      </w:r>
      <w:sdt>
        <w:sdtPr>
          <w:rPr>
            <w:sz w:val="24"/>
          </w:rPr>
          <w:id w:val="297186768"/>
          <w:citation/>
        </w:sdtPr>
        <w:sdtEndPr/>
        <w:sdtContent>
          <w:r w:rsidR="004F6CC2">
            <w:rPr>
              <w:sz w:val="24"/>
            </w:rPr>
            <w:fldChar w:fldCharType="begin"/>
          </w:r>
          <w:r w:rsidR="004F6CC2">
            <w:rPr>
              <w:sz w:val="24"/>
            </w:rPr>
            <w:instrText xml:space="preserve"> CITATION Dhi15 \l 2057 </w:instrText>
          </w:r>
          <w:r w:rsidR="004F6CC2">
            <w:rPr>
              <w:sz w:val="24"/>
            </w:rPr>
            <w:fldChar w:fldCharType="separate"/>
          </w:r>
          <w:r w:rsidR="001341FE">
            <w:rPr>
              <w:noProof/>
              <w:sz w:val="24"/>
            </w:rPr>
            <w:t xml:space="preserve"> </w:t>
          </w:r>
          <w:r w:rsidR="001341FE" w:rsidRPr="001341FE">
            <w:rPr>
              <w:noProof/>
              <w:sz w:val="24"/>
            </w:rPr>
            <w:t>[6]</w:t>
          </w:r>
          <w:r w:rsidR="004F6CC2">
            <w:rPr>
              <w:sz w:val="24"/>
            </w:rPr>
            <w:fldChar w:fldCharType="end"/>
          </w:r>
        </w:sdtContent>
      </w:sdt>
      <w:r w:rsidR="00F52041">
        <w:rPr>
          <w:sz w:val="24"/>
        </w:rPr>
        <w:t>.</w:t>
      </w:r>
    </w:p>
    <w:p w14:paraId="435209FB" w14:textId="5DF97788" w:rsidR="00943053" w:rsidRDefault="00787F1E" w:rsidP="00943053">
      <w:pPr>
        <w:pStyle w:val="ListParagraph"/>
        <w:jc w:val="both"/>
        <w:rPr>
          <w:sz w:val="24"/>
        </w:rPr>
      </w:pPr>
      <w:r>
        <w:rPr>
          <w:sz w:val="24"/>
        </w:rPr>
        <w:t xml:space="preserve">Ground Plane </w:t>
      </w:r>
      <w:r w:rsidR="00BB6301">
        <w:rPr>
          <w:sz w:val="24"/>
        </w:rPr>
        <w:t>–</w:t>
      </w:r>
      <w:r>
        <w:rPr>
          <w:sz w:val="24"/>
        </w:rPr>
        <w:t xml:space="preserve"> </w:t>
      </w:r>
      <w:r w:rsidR="00BB6301">
        <w:rPr>
          <w:sz w:val="24"/>
        </w:rPr>
        <w:t xml:space="preserve">When used in conjunction with Unity, </w:t>
      </w:r>
      <w:r w:rsidR="00734156">
        <w:rPr>
          <w:sz w:val="24"/>
        </w:rPr>
        <w:t xml:space="preserve">this feature facilitates the placement of augmented assets on a surface. </w:t>
      </w:r>
      <w:r w:rsidR="00A60719">
        <w:rPr>
          <w:sz w:val="24"/>
        </w:rPr>
        <w:t>It has a key role in the creation of superiority visual applications particularly AR applications</w:t>
      </w:r>
      <w:sdt>
        <w:sdtPr>
          <w:rPr>
            <w:sz w:val="24"/>
          </w:rPr>
          <w:id w:val="-1301992170"/>
          <w:citation/>
        </w:sdtPr>
        <w:sdtEndPr/>
        <w:sdtContent>
          <w:r w:rsidR="004F6CC2">
            <w:rPr>
              <w:sz w:val="24"/>
            </w:rPr>
            <w:fldChar w:fldCharType="begin"/>
          </w:r>
          <w:r w:rsidR="004F6CC2">
            <w:rPr>
              <w:sz w:val="24"/>
            </w:rPr>
            <w:instrText xml:space="preserve"> CITATION Dhi15 \l 2057 </w:instrText>
          </w:r>
          <w:r w:rsidR="004F6CC2">
            <w:rPr>
              <w:sz w:val="24"/>
            </w:rPr>
            <w:fldChar w:fldCharType="separate"/>
          </w:r>
          <w:r w:rsidR="001341FE">
            <w:rPr>
              <w:noProof/>
              <w:sz w:val="24"/>
            </w:rPr>
            <w:t xml:space="preserve"> </w:t>
          </w:r>
          <w:r w:rsidR="001341FE" w:rsidRPr="001341FE">
            <w:rPr>
              <w:noProof/>
              <w:sz w:val="24"/>
            </w:rPr>
            <w:t>[6]</w:t>
          </w:r>
          <w:r w:rsidR="004F6CC2">
            <w:rPr>
              <w:sz w:val="24"/>
            </w:rPr>
            <w:fldChar w:fldCharType="end"/>
          </w:r>
        </w:sdtContent>
      </w:sdt>
      <w:r w:rsidR="00A60719">
        <w:rPr>
          <w:sz w:val="24"/>
        </w:rPr>
        <w:t>.</w:t>
      </w:r>
    </w:p>
    <w:p w14:paraId="60CF16BE" w14:textId="64FA81AB" w:rsidR="00943053" w:rsidRPr="00943053" w:rsidRDefault="00943053" w:rsidP="00943053">
      <w:pPr>
        <w:pStyle w:val="ListParagraph"/>
        <w:numPr>
          <w:ilvl w:val="0"/>
          <w:numId w:val="17"/>
        </w:numPr>
        <w:jc w:val="both"/>
        <w:rPr>
          <w:sz w:val="24"/>
        </w:rPr>
      </w:pPr>
      <w:proofErr w:type="spellStart"/>
      <w:r>
        <w:rPr>
          <w:b/>
          <w:sz w:val="24"/>
        </w:rPr>
        <w:t>ARToolKit</w:t>
      </w:r>
      <w:proofErr w:type="spellEnd"/>
      <w:r w:rsidR="00BA6FDD">
        <w:rPr>
          <w:sz w:val="24"/>
        </w:rPr>
        <w:t xml:space="preserve"> </w:t>
      </w:r>
      <w:r w:rsidR="00637BBA">
        <w:rPr>
          <w:sz w:val="24"/>
        </w:rPr>
        <w:t>–</w:t>
      </w:r>
      <w:r w:rsidR="00BA6FDD">
        <w:rPr>
          <w:sz w:val="24"/>
        </w:rPr>
        <w:t xml:space="preserve"> </w:t>
      </w:r>
      <w:r w:rsidR="00637BBA">
        <w:rPr>
          <w:sz w:val="24"/>
        </w:rPr>
        <w:t>This library is available free for developers to make use of its functionalities, its affords developers with the ability to track planar images, has multiple plugins for unity, provides free software and has effective camera calibration</w:t>
      </w:r>
      <w:sdt>
        <w:sdtPr>
          <w:rPr>
            <w:sz w:val="24"/>
          </w:rPr>
          <w:id w:val="-1263057237"/>
          <w:citation/>
        </w:sdtPr>
        <w:sdtEndPr/>
        <w:sdtContent>
          <w:r w:rsidR="00CB7050">
            <w:rPr>
              <w:sz w:val="24"/>
            </w:rPr>
            <w:fldChar w:fldCharType="begin"/>
          </w:r>
          <w:r w:rsidR="00CB7050">
            <w:rPr>
              <w:sz w:val="24"/>
            </w:rPr>
            <w:instrText xml:space="preserve"> CITATION Dhi15 \l 2057 </w:instrText>
          </w:r>
          <w:r w:rsidR="00CB7050">
            <w:rPr>
              <w:sz w:val="24"/>
            </w:rPr>
            <w:fldChar w:fldCharType="separate"/>
          </w:r>
          <w:r w:rsidR="001341FE">
            <w:rPr>
              <w:noProof/>
              <w:sz w:val="24"/>
            </w:rPr>
            <w:t xml:space="preserve"> </w:t>
          </w:r>
          <w:r w:rsidR="001341FE" w:rsidRPr="001341FE">
            <w:rPr>
              <w:noProof/>
              <w:sz w:val="24"/>
            </w:rPr>
            <w:t>[6]</w:t>
          </w:r>
          <w:r w:rsidR="00CB7050">
            <w:rPr>
              <w:sz w:val="24"/>
            </w:rPr>
            <w:fldChar w:fldCharType="end"/>
          </w:r>
        </w:sdtContent>
      </w:sdt>
      <w:r w:rsidR="00637BBA">
        <w:rPr>
          <w:sz w:val="24"/>
        </w:rPr>
        <w:t xml:space="preserve">.  </w:t>
      </w:r>
    </w:p>
    <w:p w14:paraId="35566AD5" w14:textId="2946409E" w:rsidR="00943053" w:rsidRPr="008550BD" w:rsidRDefault="008550BD" w:rsidP="008550BD">
      <w:pPr>
        <w:jc w:val="both"/>
        <w:rPr>
          <w:sz w:val="24"/>
        </w:rPr>
      </w:pPr>
      <w:r>
        <w:rPr>
          <w:sz w:val="24"/>
        </w:rPr>
        <w:t>Using Unity in collaboration with the software development kits discussed above should provide an efficient and effective method of implementing th</w:t>
      </w:r>
      <w:r w:rsidR="00BC57C2">
        <w:rPr>
          <w:sz w:val="24"/>
        </w:rPr>
        <w:t>e augmented realisation desired.</w:t>
      </w:r>
      <w:r>
        <w:rPr>
          <w:sz w:val="24"/>
        </w:rPr>
        <w:t xml:space="preserve"> </w:t>
      </w:r>
      <w:r w:rsidR="005A005B">
        <w:rPr>
          <w:sz w:val="24"/>
        </w:rPr>
        <w:t xml:space="preserve">The Author has previous experience with Unity and importantly, using augmented reality and unity collectively. </w:t>
      </w:r>
      <w:r w:rsidR="00626FD0">
        <w:rPr>
          <w:sz w:val="24"/>
        </w:rPr>
        <w:t xml:space="preserve">There is no logical sense in </w:t>
      </w:r>
      <w:r w:rsidR="00626FD0" w:rsidRPr="00626FD0">
        <w:rPr>
          <w:sz w:val="24"/>
        </w:rPr>
        <w:t>deviating</w:t>
      </w:r>
      <w:r w:rsidR="00626FD0">
        <w:rPr>
          <w:sz w:val="24"/>
        </w:rPr>
        <w:t xml:space="preserve"> from the software as the Author is obstinate that it can successfully implement the requirements of the project. </w:t>
      </w:r>
    </w:p>
    <w:p w14:paraId="173018A7" w14:textId="77777777" w:rsidR="006C0B57" w:rsidRDefault="006C0B57" w:rsidP="006C0B57">
      <w:pPr>
        <w:pStyle w:val="Heading2"/>
      </w:pPr>
      <w:bookmarkStart w:id="4" w:name="_Toc10211675"/>
      <w:r>
        <w:t>Conclusion</w:t>
      </w:r>
      <w:bookmarkEnd w:id="4"/>
    </w:p>
    <w:p w14:paraId="31C0B163" w14:textId="1A8FAE4F" w:rsidR="006C0B57" w:rsidRPr="0036797E" w:rsidRDefault="006C0B57" w:rsidP="006C0B57">
      <w:pPr>
        <w:pStyle w:val="Heading2"/>
        <w:rPr>
          <w:sz w:val="28"/>
        </w:rPr>
      </w:pPr>
    </w:p>
    <w:p w14:paraId="151EC247" w14:textId="30FDD988" w:rsidR="0036797E" w:rsidRPr="0036797E" w:rsidRDefault="0036797E" w:rsidP="0036797E">
      <w:pPr>
        <w:rPr>
          <w:sz w:val="24"/>
        </w:rPr>
      </w:pPr>
      <w:r w:rsidRPr="0036797E">
        <w:rPr>
          <w:sz w:val="24"/>
        </w:rPr>
        <w:t xml:space="preserve">Background research </w:t>
      </w:r>
      <w:r>
        <w:rPr>
          <w:sz w:val="24"/>
        </w:rPr>
        <w:t xml:space="preserve">into augmented reality has provided the Author will a competent degree of knowledge and understand associated with the technology. </w:t>
      </w:r>
      <w:r w:rsidR="003564DB">
        <w:rPr>
          <w:sz w:val="24"/>
        </w:rPr>
        <w:t xml:space="preserve">Research into AR applications (particularly mobile apps), has confirmed that the project idea is </w:t>
      </w:r>
      <w:r w:rsidR="007D744B">
        <w:rPr>
          <w:sz w:val="24"/>
        </w:rPr>
        <w:t>achievable</w:t>
      </w:r>
      <w:r w:rsidR="003564DB">
        <w:rPr>
          <w:sz w:val="24"/>
        </w:rPr>
        <w:t xml:space="preserve"> and possible. </w:t>
      </w:r>
    </w:p>
    <w:p w14:paraId="5741C1EE" w14:textId="5DACA242" w:rsidR="00530805" w:rsidRPr="008550BD" w:rsidRDefault="00D9706F" w:rsidP="00D9706F">
      <w:pPr>
        <w:rPr>
          <w:sz w:val="24"/>
        </w:rPr>
      </w:pPr>
      <w:r>
        <w:rPr>
          <w:sz w:val="24"/>
        </w:rPr>
        <w:t xml:space="preserve">A comprehensive analysis of available software options has been undertaken to acknowledge what software to use to develop the application. Unity has been identified as the proposed software choice because of the multitude of AR tools available, it also allows developers to integrate multiple SDK’s into the unity editor. The SDK’s will provide great assistance in the development of the application. </w:t>
      </w:r>
      <w:r w:rsidR="00530805" w:rsidRPr="00FC4836">
        <w:br w:type="page"/>
      </w:r>
    </w:p>
    <w:p w14:paraId="10B9A354" w14:textId="7E50EC3E" w:rsidR="00530805" w:rsidRPr="00E47F7D" w:rsidRDefault="00530805" w:rsidP="00530805">
      <w:pPr>
        <w:pStyle w:val="Heading1"/>
        <w:rPr>
          <w:b/>
        </w:rPr>
      </w:pPr>
      <w:bookmarkStart w:id="5" w:name="_Toc10211676"/>
      <w:r w:rsidRPr="00E47F7D">
        <w:rPr>
          <w:b/>
        </w:rPr>
        <w:lastRenderedPageBreak/>
        <w:t>3. Aims &amp; Objectives</w:t>
      </w:r>
      <w:bookmarkEnd w:id="5"/>
    </w:p>
    <w:p w14:paraId="018401DC" w14:textId="6915BF51" w:rsidR="005934A6" w:rsidRDefault="005934A6" w:rsidP="005934A6"/>
    <w:p w14:paraId="02597E2A" w14:textId="6893B7DC" w:rsidR="003A6211" w:rsidRDefault="003A6211" w:rsidP="005934A6">
      <w:pPr>
        <w:rPr>
          <w:sz w:val="24"/>
        </w:rPr>
      </w:pPr>
      <w:r>
        <w:rPr>
          <w:sz w:val="24"/>
        </w:rPr>
        <w:t xml:space="preserve">Aims and objectives perform an essential role in project management, well-defined aims and objectives ensure that a project can be successfully achieved with the client being satisfied. </w:t>
      </w:r>
    </w:p>
    <w:p w14:paraId="266003C4" w14:textId="46EE86C8" w:rsidR="005934A6" w:rsidRPr="006104F1" w:rsidRDefault="00834193" w:rsidP="005934A6">
      <w:pPr>
        <w:rPr>
          <w:sz w:val="24"/>
        </w:rPr>
      </w:pPr>
      <w:r>
        <w:rPr>
          <w:sz w:val="24"/>
        </w:rPr>
        <w:t xml:space="preserve">Aims define what the overall purposes are of the project; whilst objectives delineate how to achieve the aims by providing a structure. </w:t>
      </w:r>
    </w:p>
    <w:p w14:paraId="3CBB7527" w14:textId="7FCAA062" w:rsidR="00530805" w:rsidRPr="00BC2BCB" w:rsidRDefault="00837826" w:rsidP="00BC2BCB">
      <w:pPr>
        <w:pStyle w:val="Heading2"/>
        <w:rPr>
          <w:u w:val="single"/>
        </w:rPr>
      </w:pPr>
      <w:bookmarkStart w:id="6" w:name="_Toc10211677"/>
      <w:r w:rsidRPr="00BC2BCB">
        <w:rPr>
          <w:u w:val="single"/>
        </w:rPr>
        <w:t>A</w:t>
      </w:r>
      <w:r w:rsidR="007419CA">
        <w:rPr>
          <w:u w:val="single"/>
        </w:rPr>
        <w:t>ims</w:t>
      </w:r>
      <w:bookmarkEnd w:id="6"/>
    </w:p>
    <w:p w14:paraId="3F1EC40F" w14:textId="1A2B1F9D" w:rsidR="00837826" w:rsidRDefault="00837826" w:rsidP="00837826">
      <w:pPr>
        <w:pStyle w:val="ListParagraph"/>
        <w:numPr>
          <w:ilvl w:val="0"/>
          <w:numId w:val="13"/>
        </w:numPr>
        <w:rPr>
          <w:sz w:val="24"/>
        </w:rPr>
      </w:pPr>
      <w:r>
        <w:rPr>
          <w:sz w:val="24"/>
        </w:rPr>
        <w:t xml:space="preserve">Create a mobile application to allow users to visualise a personalised registration plate on their vehicle. </w:t>
      </w:r>
    </w:p>
    <w:p w14:paraId="07D1E42C" w14:textId="6D7EAA9D" w:rsidR="00224CE2" w:rsidRDefault="00224CE2" w:rsidP="00837826">
      <w:pPr>
        <w:pStyle w:val="ListParagraph"/>
        <w:numPr>
          <w:ilvl w:val="0"/>
          <w:numId w:val="13"/>
        </w:numPr>
        <w:rPr>
          <w:sz w:val="24"/>
        </w:rPr>
      </w:pPr>
      <w:r>
        <w:rPr>
          <w:sz w:val="24"/>
        </w:rPr>
        <w:t xml:space="preserve">Provide measures to attain data from users regarding the usability, feedback, views and opinions of the application. </w:t>
      </w:r>
    </w:p>
    <w:p w14:paraId="2F642C64" w14:textId="1B4B6759" w:rsidR="00AD42D7" w:rsidRPr="00837826" w:rsidRDefault="00AD42D7" w:rsidP="00837826">
      <w:pPr>
        <w:pStyle w:val="ListParagraph"/>
        <w:numPr>
          <w:ilvl w:val="0"/>
          <w:numId w:val="13"/>
        </w:numPr>
        <w:rPr>
          <w:sz w:val="24"/>
        </w:rPr>
      </w:pPr>
      <w:r>
        <w:rPr>
          <w:sz w:val="24"/>
        </w:rPr>
        <w:t>Use data collection methods to collect participants view</w:t>
      </w:r>
      <w:r w:rsidR="0060708A">
        <w:rPr>
          <w:sz w:val="24"/>
        </w:rPr>
        <w:t>s</w:t>
      </w:r>
      <w:r>
        <w:rPr>
          <w:sz w:val="24"/>
        </w:rPr>
        <w:t xml:space="preserve"> on the influence of the application (are they more inclined to purchase a licence plate after using the application</w:t>
      </w:r>
      <w:r w:rsidR="0060708A">
        <w:rPr>
          <w:sz w:val="24"/>
        </w:rPr>
        <w:t>?</w:t>
      </w:r>
      <w:r>
        <w:rPr>
          <w:sz w:val="24"/>
        </w:rPr>
        <w:t>).</w:t>
      </w:r>
    </w:p>
    <w:p w14:paraId="2E910134" w14:textId="22956199" w:rsidR="00D117AE" w:rsidRPr="00BC2BCB" w:rsidRDefault="00224CE2" w:rsidP="00BC2BCB">
      <w:pPr>
        <w:pStyle w:val="Heading2"/>
        <w:rPr>
          <w:u w:val="single"/>
        </w:rPr>
      </w:pPr>
      <w:bookmarkStart w:id="7" w:name="_Toc10211678"/>
      <w:r w:rsidRPr="00BC2BCB">
        <w:rPr>
          <w:u w:val="single"/>
        </w:rPr>
        <w:t>O</w:t>
      </w:r>
      <w:r w:rsidR="007419CA">
        <w:rPr>
          <w:u w:val="single"/>
        </w:rPr>
        <w:t>bjectives</w:t>
      </w:r>
      <w:bookmarkEnd w:id="7"/>
    </w:p>
    <w:p w14:paraId="7252E434" w14:textId="77777777" w:rsidR="00C06A92" w:rsidRPr="0060708A" w:rsidRDefault="00C06A92" w:rsidP="00C06A92">
      <w:pPr>
        <w:pStyle w:val="ListParagraph"/>
        <w:numPr>
          <w:ilvl w:val="0"/>
          <w:numId w:val="4"/>
        </w:numPr>
        <w:rPr>
          <w:sz w:val="24"/>
        </w:rPr>
      </w:pPr>
      <w:r w:rsidRPr="0060708A">
        <w:rPr>
          <w:sz w:val="24"/>
        </w:rPr>
        <w:t>To explore current available options for developing a mobile application which can support the augmented reality technology (game engine)</w:t>
      </w:r>
      <w:r>
        <w:rPr>
          <w:sz w:val="24"/>
        </w:rPr>
        <w:t>.</w:t>
      </w:r>
    </w:p>
    <w:p w14:paraId="160A116C" w14:textId="77777777" w:rsidR="00C06A92" w:rsidRPr="0060708A" w:rsidRDefault="00C06A92" w:rsidP="00C06A92">
      <w:pPr>
        <w:pStyle w:val="ListParagraph"/>
        <w:numPr>
          <w:ilvl w:val="0"/>
          <w:numId w:val="4"/>
        </w:numPr>
        <w:rPr>
          <w:sz w:val="24"/>
        </w:rPr>
      </w:pPr>
      <w:r w:rsidRPr="0060708A">
        <w:rPr>
          <w:sz w:val="24"/>
        </w:rPr>
        <w:t>Create an requirements and system specification for the projected application, this will include hardware and software required for the application to be constructed and deployed.</w:t>
      </w:r>
    </w:p>
    <w:p w14:paraId="29DA4876" w14:textId="77777777" w:rsidR="00C06A92" w:rsidRPr="0060708A" w:rsidRDefault="00C06A92" w:rsidP="00C06A92">
      <w:pPr>
        <w:pStyle w:val="ListParagraph"/>
        <w:numPr>
          <w:ilvl w:val="0"/>
          <w:numId w:val="4"/>
        </w:numPr>
        <w:rPr>
          <w:sz w:val="24"/>
        </w:rPr>
      </w:pPr>
      <w:r w:rsidRPr="0060708A">
        <w:rPr>
          <w:sz w:val="24"/>
        </w:rPr>
        <w:t>Identify and adhere to a research philosophy in the obtaining of research information regarding the topic of choice.</w:t>
      </w:r>
    </w:p>
    <w:p w14:paraId="0C05E124" w14:textId="3C47DCD0" w:rsidR="00C06A92" w:rsidRDefault="00C06A92" w:rsidP="00C06A92">
      <w:pPr>
        <w:pStyle w:val="ListParagraph"/>
        <w:numPr>
          <w:ilvl w:val="0"/>
          <w:numId w:val="4"/>
        </w:numPr>
        <w:rPr>
          <w:sz w:val="24"/>
        </w:rPr>
      </w:pPr>
      <w:r w:rsidRPr="0060708A">
        <w:rPr>
          <w:sz w:val="24"/>
        </w:rPr>
        <w:t xml:space="preserve">Identify and adhere to a </w:t>
      </w:r>
      <w:r>
        <w:rPr>
          <w:sz w:val="24"/>
        </w:rPr>
        <w:t xml:space="preserve">software development </w:t>
      </w:r>
      <w:r w:rsidRPr="0060708A">
        <w:rPr>
          <w:sz w:val="24"/>
        </w:rPr>
        <w:t xml:space="preserve">methodology to ensure the construction of the application is planned and managed </w:t>
      </w:r>
      <w:r>
        <w:rPr>
          <w:sz w:val="24"/>
        </w:rPr>
        <w:t>sufficiently.</w:t>
      </w:r>
    </w:p>
    <w:p w14:paraId="2BEEF3CD" w14:textId="32F4657D" w:rsidR="00C06A92" w:rsidRPr="00C06A92" w:rsidRDefault="00DF7E01" w:rsidP="00C06A92">
      <w:pPr>
        <w:pStyle w:val="ListParagraph"/>
        <w:numPr>
          <w:ilvl w:val="0"/>
          <w:numId w:val="4"/>
        </w:numPr>
        <w:rPr>
          <w:sz w:val="24"/>
        </w:rPr>
      </w:pPr>
      <w:r>
        <w:rPr>
          <w:sz w:val="24"/>
        </w:rPr>
        <w:t xml:space="preserve">Conduct surveys and questionnaires to obtain required data regarding the applications functionality and influence on the probability of purchasing a licence plate. </w:t>
      </w:r>
    </w:p>
    <w:p w14:paraId="7E8A3660" w14:textId="394A5DCE" w:rsidR="00530805" w:rsidRPr="00EF2C09" w:rsidRDefault="00530805" w:rsidP="00C06A92">
      <w:pPr>
        <w:pStyle w:val="ListParagraph"/>
        <w:numPr>
          <w:ilvl w:val="0"/>
          <w:numId w:val="4"/>
        </w:numPr>
      </w:pPr>
      <w:r>
        <w:br w:type="page"/>
      </w:r>
    </w:p>
    <w:p w14:paraId="1754FF95" w14:textId="3814E091" w:rsidR="00530805" w:rsidRPr="00E47F7D" w:rsidRDefault="00530805" w:rsidP="00530805">
      <w:pPr>
        <w:pStyle w:val="Heading1"/>
        <w:rPr>
          <w:b/>
        </w:rPr>
      </w:pPr>
      <w:bookmarkStart w:id="8" w:name="_Toc10211679"/>
      <w:r w:rsidRPr="00E47F7D">
        <w:rPr>
          <w:b/>
        </w:rPr>
        <w:lastRenderedPageBreak/>
        <w:t>Research Methods</w:t>
      </w:r>
      <w:bookmarkEnd w:id="8"/>
    </w:p>
    <w:p w14:paraId="3EC94F90" w14:textId="508F5DF6" w:rsidR="001D0F07" w:rsidRDefault="001D0F07" w:rsidP="00530805">
      <w:pPr>
        <w:rPr>
          <w:sz w:val="24"/>
        </w:rPr>
      </w:pPr>
    </w:p>
    <w:p w14:paraId="2714914B" w14:textId="1F4B406D" w:rsidR="0039586B" w:rsidRDefault="0039586B" w:rsidP="0039586B">
      <w:pPr>
        <w:pStyle w:val="Heading2"/>
      </w:pPr>
      <w:bookmarkStart w:id="9" w:name="_Toc10211680"/>
      <w:r>
        <w:t>Introduction</w:t>
      </w:r>
      <w:bookmarkEnd w:id="9"/>
    </w:p>
    <w:p w14:paraId="24F348ED" w14:textId="77777777" w:rsidR="0039586B" w:rsidRPr="0039586B" w:rsidRDefault="0039586B" w:rsidP="0039586B"/>
    <w:p w14:paraId="65966923" w14:textId="588A58B4" w:rsidR="001D0F07" w:rsidRDefault="001D0F07" w:rsidP="00530805">
      <w:pPr>
        <w:rPr>
          <w:sz w:val="24"/>
        </w:rPr>
      </w:pPr>
      <w:r>
        <w:rPr>
          <w:sz w:val="24"/>
        </w:rPr>
        <w:t xml:space="preserve">This section of the report will delineate </w:t>
      </w:r>
      <w:r w:rsidR="00F568E6">
        <w:rPr>
          <w:sz w:val="24"/>
        </w:rPr>
        <w:t xml:space="preserve">how the data pertaining to the topic of interest is obtained, evaluated and expended. </w:t>
      </w:r>
      <w:r w:rsidR="00920CA6">
        <w:rPr>
          <w:sz w:val="24"/>
        </w:rPr>
        <w:t>Primary and secondary data will be obtained to answer any research questions associated with the project, this data is then analysed to provide a conclusion and response to the questions.</w:t>
      </w:r>
    </w:p>
    <w:p w14:paraId="4E79C8C2" w14:textId="42D01595" w:rsidR="00CD474F" w:rsidRDefault="001372BB" w:rsidP="00530805">
      <w:pPr>
        <w:rPr>
          <w:sz w:val="24"/>
        </w:rPr>
      </w:pPr>
      <w:r>
        <w:rPr>
          <w:sz w:val="24"/>
        </w:rPr>
        <w:t>Prior to the research commencing a research philosophy must be identified, to assist in this process ‘Saunders’ research onion will be utilised to define the stages in which the research must take place</w:t>
      </w:r>
      <w:r w:rsidR="002A2B8B">
        <w:rPr>
          <w:sz w:val="24"/>
        </w:rPr>
        <w:t xml:space="preserve">, this is illustrated in Figure </w:t>
      </w:r>
      <w:r w:rsidR="001E3BB5">
        <w:rPr>
          <w:sz w:val="24"/>
        </w:rPr>
        <w:t>2</w:t>
      </w:r>
      <w:r>
        <w:rPr>
          <w:sz w:val="24"/>
        </w:rPr>
        <w:t xml:space="preserve">. </w:t>
      </w:r>
      <w:r w:rsidR="00C9089A">
        <w:rPr>
          <w:sz w:val="24"/>
        </w:rPr>
        <w:t>The stages of the research onion</w:t>
      </w:r>
      <w:r>
        <w:rPr>
          <w:sz w:val="24"/>
        </w:rPr>
        <w:t xml:space="preserve"> </w:t>
      </w:r>
      <w:r w:rsidR="00C9089A">
        <w:rPr>
          <w:sz w:val="24"/>
        </w:rPr>
        <w:t>include</w:t>
      </w:r>
      <w:r>
        <w:rPr>
          <w:sz w:val="24"/>
        </w:rPr>
        <w:t xml:space="preserve"> </w:t>
      </w:r>
      <w:r w:rsidR="00C9089A">
        <w:rPr>
          <w:sz w:val="24"/>
        </w:rPr>
        <w:t xml:space="preserve">a </w:t>
      </w:r>
      <w:r>
        <w:rPr>
          <w:sz w:val="24"/>
        </w:rPr>
        <w:t xml:space="preserve">research philosophy, research approach, research strategy, time horizons and data collection methods. </w:t>
      </w:r>
      <w:r w:rsidR="007D5058">
        <w:rPr>
          <w:sz w:val="24"/>
        </w:rPr>
        <w:t>Ensuring each stage is completed will result in an effective way of conducting the research</w:t>
      </w:r>
      <w:sdt>
        <w:sdtPr>
          <w:rPr>
            <w:sz w:val="24"/>
          </w:rPr>
          <w:id w:val="-533260640"/>
          <w:citation/>
        </w:sdtPr>
        <w:sdtEndPr/>
        <w:sdtContent>
          <w:r w:rsidR="007D5058">
            <w:rPr>
              <w:sz w:val="24"/>
            </w:rPr>
            <w:fldChar w:fldCharType="begin"/>
          </w:r>
          <w:r w:rsidR="007D5058">
            <w:rPr>
              <w:sz w:val="24"/>
            </w:rPr>
            <w:instrText xml:space="preserve"> CITATION ASa16 \l 2057 </w:instrText>
          </w:r>
          <w:r w:rsidR="007D5058">
            <w:rPr>
              <w:sz w:val="24"/>
            </w:rPr>
            <w:fldChar w:fldCharType="separate"/>
          </w:r>
          <w:r w:rsidR="001341FE">
            <w:rPr>
              <w:noProof/>
              <w:sz w:val="24"/>
            </w:rPr>
            <w:t xml:space="preserve"> </w:t>
          </w:r>
          <w:r w:rsidR="001341FE" w:rsidRPr="001341FE">
            <w:rPr>
              <w:noProof/>
              <w:sz w:val="24"/>
            </w:rPr>
            <w:t>[7]</w:t>
          </w:r>
          <w:r w:rsidR="007D5058">
            <w:rPr>
              <w:sz w:val="24"/>
            </w:rPr>
            <w:fldChar w:fldCharType="end"/>
          </w:r>
        </w:sdtContent>
      </w:sdt>
      <w:r w:rsidR="007D5058">
        <w:rPr>
          <w:sz w:val="24"/>
        </w:rPr>
        <w:t>.</w:t>
      </w:r>
    </w:p>
    <w:p w14:paraId="27635081" w14:textId="77777777" w:rsidR="00EF2C09" w:rsidRDefault="00DB43E4" w:rsidP="00EF2C09">
      <w:pPr>
        <w:keepNext/>
      </w:pPr>
      <w:r>
        <w:rPr>
          <w:noProof/>
          <w:sz w:val="24"/>
          <w:lang w:eastAsia="en-GB"/>
        </w:rPr>
        <w:drawing>
          <wp:inline distT="0" distB="0" distL="0" distR="0" wp14:anchorId="792A759F" wp14:editId="376B5478">
            <wp:extent cx="3915321" cy="2457793"/>
            <wp:effectExtent l="0" t="0" r="9525" b="0"/>
            <wp:docPr id="4" name="Picture 4"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nion.PNG"/>
                    <pic:cNvPicPr/>
                  </pic:nvPicPr>
                  <pic:blipFill>
                    <a:blip r:embed="rId8">
                      <a:extLst>
                        <a:ext uri="{28A0092B-C50C-407E-A947-70E740481C1C}">
                          <a14:useLocalDpi xmlns:a14="http://schemas.microsoft.com/office/drawing/2010/main" val="0"/>
                        </a:ext>
                      </a:extLst>
                    </a:blip>
                    <a:stretch>
                      <a:fillRect/>
                    </a:stretch>
                  </pic:blipFill>
                  <pic:spPr>
                    <a:xfrm>
                      <a:off x="0" y="0"/>
                      <a:ext cx="3915321" cy="2457793"/>
                    </a:xfrm>
                    <a:prstGeom prst="rect">
                      <a:avLst/>
                    </a:prstGeom>
                  </pic:spPr>
                </pic:pic>
              </a:graphicData>
            </a:graphic>
          </wp:inline>
        </w:drawing>
      </w:r>
    </w:p>
    <w:p w14:paraId="59EF3EE8" w14:textId="3E9C476D" w:rsidR="00C9089A" w:rsidRPr="001D0F07" w:rsidRDefault="00EF2C09" w:rsidP="00EF2C09">
      <w:pPr>
        <w:pStyle w:val="Caption"/>
        <w:rPr>
          <w:sz w:val="24"/>
        </w:rPr>
      </w:pPr>
      <w:bookmarkStart w:id="10" w:name="_Toc10211665"/>
      <w:r>
        <w:t xml:space="preserve">Figure </w:t>
      </w:r>
      <w:fldSimple w:instr=" SEQ Figure \* ARABIC ">
        <w:r w:rsidR="00DA6A5E">
          <w:rPr>
            <w:noProof/>
          </w:rPr>
          <w:t>2</w:t>
        </w:r>
      </w:fldSimple>
      <w:r>
        <w:t xml:space="preserve"> - Research Onion</w:t>
      </w:r>
      <w:sdt>
        <w:sdtPr>
          <w:id w:val="-974136597"/>
          <w:citation/>
        </w:sdtPr>
        <w:sdtEndPr/>
        <w:sdtContent>
          <w:r w:rsidR="00515989">
            <w:fldChar w:fldCharType="begin"/>
          </w:r>
          <w:r w:rsidR="00515989">
            <w:instrText xml:space="preserve"> CITATION Dan98 \l 2057 </w:instrText>
          </w:r>
          <w:r w:rsidR="00515989">
            <w:fldChar w:fldCharType="separate"/>
          </w:r>
          <w:r w:rsidR="001341FE">
            <w:rPr>
              <w:noProof/>
            </w:rPr>
            <w:t xml:space="preserve"> </w:t>
          </w:r>
          <w:r w:rsidR="001341FE" w:rsidRPr="001341FE">
            <w:rPr>
              <w:noProof/>
            </w:rPr>
            <w:t>[8]</w:t>
          </w:r>
          <w:r w:rsidR="00515989">
            <w:fldChar w:fldCharType="end"/>
          </w:r>
        </w:sdtContent>
      </w:sdt>
      <w:r>
        <w:t>.</w:t>
      </w:r>
      <w:bookmarkEnd w:id="10"/>
    </w:p>
    <w:p w14:paraId="7DCCC3A2" w14:textId="7A6B4F85" w:rsidR="00530805" w:rsidRPr="0069159A" w:rsidRDefault="00530805" w:rsidP="00530805">
      <w:pPr>
        <w:pStyle w:val="Heading2"/>
      </w:pPr>
      <w:bookmarkStart w:id="11" w:name="_Toc10211681"/>
      <w:r w:rsidRPr="0069159A">
        <w:t>Philosophy</w:t>
      </w:r>
      <w:bookmarkEnd w:id="11"/>
    </w:p>
    <w:p w14:paraId="337A06D4" w14:textId="3B624D5A" w:rsidR="00530805" w:rsidRDefault="00530805" w:rsidP="00530805"/>
    <w:p w14:paraId="453E4B7D" w14:textId="100ADF43" w:rsidR="001A43A4" w:rsidRDefault="001A43A4" w:rsidP="00530805">
      <w:pPr>
        <w:rPr>
          <w:sz w:val="24"/>
        </w:rPr>
      </w:pPr>
      <w:r>
        <w:rPr>
          <w:sz w:val="24"/>
        </w:rPr>
        <w:t>The first step is to identify a research philosophy</w:t>
      </w:r>
      <w:r w:rsidR="0012279D">
        <w:rPr>
          <w:sz w:val="24"/>
        </w:rPr>
        <w:t xml:space="preserve"> which is indicated by the outer layer of the research onion</w:t>
      </w:r>
      <w:r>
        <w:rPr>
          <w:sz w:val="24"/>
        </w:rPr>
        <w:t>.</w:t>
      </w:r>
      <w:r w:rsidR="00975D2D">
        <w:rPr>
          <w:sz w:val="24"/>
        </w:rPr>
        <w:t xml:space="preserve"> A research philosophy</w:t>
      </w:r>
      <w:r w:rsidR="00F1483E">
        <w:rPr>
          <w:sz w:val="24"/>
        </w:rPr>
        <w:t xml:space="preserve"> will dictate the method of gathering data and how the data is interpreted and used.</w:t>
      </w:r>
    </w:p>
    <w:p w14:paraId="00F31B77" w14:textId="77777777" w:rsidR="0061574F" w:rsidRDefault="0003115B" w:rsidP="00530805">
      <w:pPr>
        <w:rPr>
          <w:sz w:val="24"/>
        </w:rPr>
      </w:pPr>
      <w:r>
        <w:rPr>
          <w:sz w:val="24"/>
        </w:rPr>
        <w:t xml:space="preserve">When considering what the project aims to achieve </w:t>
      </w:r>
      <w:r w:rsidR="00E3791B">
        <w:rPr>
          <w:sz w:val="24"/>
        </w:rPr>
        <w:t xml:space="preserve">and the development involved, </w:t>
      </w:r>
      <w:r>
        <w:rPr>
          <w:sz w:val="24"/>
        </w:rPr>
        <w:t xml:space="preserve">it can be acknowledged that the philosophy which greatly befits the aims is the </w:t>
      </w:r>
      <w:r w:rsidR="00D11151">
        <w:rPr>
          <w:sz w:val="24"/>
        </w:rPr>
        <w:t>phenomenology</w:t>
      </w:r>
      <w:r>
        <w:rPr>
          <w:sz w:val="24"/>
        </w:rPr>
        <w:t xml:space="preserve"> philosophy.</w:t>
      </w:r>
      <w:r w:rsidR="00D11151">
        <w:rPr>
          <w:sz w:val="24"/>
        </w:rPr>
        <w:t xml:space="preserve"> </w:t>
      </w:r>
      <w:r w:rsidR="00B24740">
        <w:rPr>
          <w:sz w:val="24"/>
        </w:rPr>
        <w:t xml:space="preserve">Phenomenology philosophy uses qualitative research to acquire data via surveys and questionnaires to provide a resolution to a </w:t>
      </w:r>
      <w:r w:rsidR="00972A5A">
        <w:rPr>
          <w:sz w:val="24"/>
        </w:rPr>
        <w:t>potential hypothesis</w:t>
      </w:r>
      <w:r w:rsidR="004F694E">
        <w:rPr>
          <w:sz w:val="24"/>
        </w:rPr>
        <w:t xml:space="preserve"> or questions proposed.</w:t>
      </w:r>
    </w:p>
    <w:p w14:paraId="0C23C71D" w14:textId="583C01F9" w:rsidR="00F1483E" w:rsidRPr="00266C84" w:rsidRDefault="0061574F" w:rsidP="00530805">
      <w:pPr>
        <w:rPr>
          <w:b/>
          <w:sz w:val="24"/>
        </w:rPr>
      </w:pPr>
      <w:r w:rsidRPr="00266C84">
        <w:rPr>
          <w:sz w:val="24"/>
        </w:rPr>
        <w:lastRenderedPageBreak/>
        <w:t xml:space="preserve">Phenomenology is an adaptation of interpretivism and </w:t>
      </w:r>
      <w:r w:rsidR="00EA5EDB" w:rsidRPr="00266C84">
        <w:rPr>
          <w:sz w:val="24"/>
        </w:rPr>
        <w:t xml:space="preserve">according to </w:t>
      </w:r>
      <w:proofErr w:type="spellStart"/>
      <w:r w:rsidR="00EA5EDB" w:rsidRPr="00266C84">
        <w:rPr>
          <w:sz w:val="24"/>
        </w:rPr>
        <w:t>Remeyni</w:t>
      </w:r>
      <w:proofErr w:type="spellEnd"/>
      <w:r w:rsidR="00EA5EDB" w:rsidRPr="00266C84">
        <w:rPr>
          <w:sz w:val="24"/>
        </w:rPr>
        <w:t xml:space="preserve"> </w:t>
      </w:r>
      <w:r w:rsidRPr="00266C84">
        <w:rPr>
          <w:sz w:val="24"/>
        </w:rPr>
        <w:t>“</w:t>
      </w:r>
      <w:r w:rsidRPr="00266C84">
        <w:rPr>
          <w:sz w:val="24"/>
          <w:szCs w:val="26"/>
          <w:shd w:val="clear" w:color="auto" w:fill="FFFFFF"/>
        </w:rPr>
        <w:t>describes the philosophical approach that what is directly perceived and felt is considered more reliable than explanations or interpretations in communication”</w:t>
      </w:r>
      <w:r w:rsidR="00266C84" w:rsidRPr="00266C84">
        <w:rPr>
          <w:sz w:val="24"/>
          <w:szCs w:val="26"/>
          <w:shd w:val="clear" w:color="auto" w:fill="FFFFFF"/>
        </w:rPr>
        <w:t xml:space="preserve"> </w:t>
      </w:r>
      <w:sdt>
        <w:sdtPr>
          <w:rPr>
            <w:sz w:val="24"/>
            <w:szCs w:val="26"/>
            <w:shd w:val="clear" w:color="auto" w:fill="FFFFFF"/>
          </w:rPr>
          <w:id w:val="-1839456156"/>
          <w:citation/>
        </w:sdtPr>
        <w:sdtEndPr/>
        <w:sdtContent>
          <w:r w:rsidR="00266C84" w:rsidRPr="00266C84">
            <w:rPr>
              <w:sz w:val="24"/>
              <w:szCs w:val="26"/>
              <w:shd w:val="clear" w:color="auto" w:fill="FFFFFF"/>
            </w:rPr>
            <w:fldChar w:fldCharType="begin"/>
          </w:r>
          <w:r w:rsidR="00266C84" w:rsidRPr="00266C84">
            <w:rPr>
              <w:sz w:val="24"/>
              <w:szCs w:val="26"/>
              <w:shd w:val="clear" w:color="auto" w:fill="FFFFFF"/>
            </w:rPr>
            <w:instrText xml:space="preserve"> CITATION Dan98 \l 2057 </w:instrText>
          </w:r>
          <w:r w:rsidR="00266C84" w:rsidRPr="00266C84">
            <w:rPr>
              <w:sz w:val="24"/>
              <w:szCs w:val="26"/>
              <w:shd w:val="clear" w:color="auto" w:fill="FFFFFF"/>
            </w:rPr>
            <w:fldChar w:fldCharType="separate"/>
          </w:r>
          <w:r w:rsidR="001341FE" w:rsidRPr="001341FE">
            <w:rPr>
              <w:noProof/>
              <w:sz w:val="24"/>
              <w:szCs w:val="26"/>
              <w:shd w:val="clear" w:color="auto" w:fill="FFFFFF"/>
            </w:rPr>
            <w:t>[8]</w:t>
          </w:r>
          <w:r w:rsidR="00266C84" w:rsidRPr="00266C84">
            <w:rPr>
              <w:sz w:val="24"/>
              <w:szCs w:val="26"/>
              <w:shd w:val="clear" w:color="auto" w:fill="FFFFFF"/>
            </w:rPr>
            <w:fldChar w:fldCharType="end"/>
          </w:r>
        </w:sdtContent>
      </w:sdt>
      <w:r w:rsidR="00EA5EDB" w:rsidRPr="00266C84">
        <w:rPr>
          <w:sz w:val="24"/>
          <w:szCs w:val="26"/>
          <w:shd w:val="clear" w:color="auto" w:fill="FFFFFF"/>
        </w:rPr>
        <w:t>.</w:t>
      </w:r>
    </w:p>
    <w:p w14:paraId="49C59DF2" w14:textId="3F9E4916" w:rsidR="00456B2C" w:rsidRDefault="00CC430A" w:rsidP="00530805">
      <w:pPr>
        <w:rPr>
          <w:sz w:val="24"/>
        </w:rPr>
      </w:pPr>
      <w:r>
        <w:rPr>
          <w:sz w:val="24"/>
        </w:rPr>
        <w:t>This philosophy can be deemed acceptable as one of the fundamental aims of the project is to attain if a user is more inclined to purchase a personalised registration plate, based on a visualisation of it.</w:t>
      </w:r>
      <w:r w:rsidR="00B9023C">
        <w:rPr>
          <w:sz w:val="24"/>
        </w:rPr>
        <w:t xml:space="preserve"> </w:t>
      </w:r>
    </w:p>
    <w:p w14:paraId="36669AA6" w14:textId="5AA10230" w:rsidR="00B9023C" w:rsidRDefault="00B9023C" w:rsidP="00530805">
      <w:pPr>
        <w:rPr>
          <w:sz w:val="24"/>
        </w:rPr>
      </w:pPr>
      <w:r>
        <w:rPr>
          <w:sz w:val="24"/>
        </w:rPr>
        <w:t>One of the methods which can be used i</w:t>
      </w:r>
      <w:r w:rsidR="0047275A">
        <w:rPr>
          <w:sz w:val="24"/>
        </w:rPr>
        <w:t>s</w:t>
      </w:r>
      <w:r>
        <w:rPr>
          <w:sz w:val="24"/>
        </w:rPr>
        <w:t xml:space="preserve"> questionnaires and surveys which could be asked before and after the user uses the software, this could provide important feedback regarding their choices and the data can be used to compare against their previous opinions.</w:t>
      </w:r>
    </w:p>
    <w:p w14:paraId="6DDDD10A" w14:textId="31A55C78" w:rsidR="00F40073" w:rsidRPr="00CF2CEA" w:rsidRDefault="00F40073" w:rsidP="000C2DB9">
      <w:pPr>
        <w:rPr>
          <w:i/>
          <w:color w:val="4472C4" w:themeColor="accent1"/>
          <w:sz w:val="24"/>
        </w:rPr>
      </w:pPr>
      <w:r w:rsidRPr="00CF2CEA">
        <w:rPr>
          <w:i/>
          <w:color w:val="4472C4" w:themeColor="accent1"/>
          <w:sz w:val="24"/>
        </w:rPr>
        <w:t>Why phenomenology?</w:t>
      </w:r>
    </w:p>
    <w:p w14:paraId="2FD927CF" w14:textId="583F723C" w:rsidR="00267AA6" w:rsidRPr="00267AA6" w:rsidRDefault="00267AA6" w:rsidP="00267AA6">
      <w:pPr>
        <w:rPr>
          <w:sz w:val="24"/>
        </w:rPr>
      </w:pPr>
      <w:r>
        <w:rPr>
          <w:sz w:val="24"/>
        </w:rPr>
        <w:t xml:space="preserve">The following points describe the reasoning behind the selection of a </w:t>
      </w:r>
      <w:r w:rsidRPr="00267AA6">
        <w:rPr>
          <w:sz w:val="24"/>
        </w:rPr>
        <w:t>phenomenology</w:t>
      </w:r>
      <w:r>
        <w:rPr>
          <w:sz w:val="24"/>
        </w:rPr>
        <w:t xml:space="preserve"> philosophy:</w:t>
      </w:r>
    </w:p>
    <w:p w14:paraId="79DE5B1B" w14:textId="7473E749" w:rsidR="00F40073" w:rsidRDefault="00F40073" w:rsidP="007423D5">
      <w:pPr>
        <w:pStyle w:val="ListParagraph"/>
        <w:numPr>
          <w:ilvl w:val="0"/>
          <w:numId w:val="10"/>
        </w:numPr>
        <w:rPr>
          <w:sz w:val="24"/>
        </w:rPr>
      </w:pPr>
      <w:r w:rsidRPr="007423D5">
        <w:rPr>
          <w:sz w:val="24"/>
        </w:rPr>
        <w:t xml:space="preserve">Phenomenology intends on evaluating a </w:t>
      </w:r>
      <w:r w:rsidR="00267AA6" w:rsidRPr="007423D5">
        <w:rPr>
          <w:sz w:val="24"/>
        </w:rPr>
        <w:t>person’s</w:t>
      </w:r>
      <w:r w:rsidRPr="007423D5">
        <w:rPr>
          <w:sz w:val="24"/>
        </w:rPr>
        <w:t xml:space="preserve"> experience in a given situation. </w:t>
      </w:r>
    </w:p>
    <w:p w14:paraId="1D7CC698" w14:textId="10E0F07D" w:rsidR="007423D5" w:rsidRDefault="00F75169" w:rsidP="007423D5">
      <w:pPr>
        <w:pStyle w:val="ListParagraph"/>
        <w:numPr>
          <w:ilvl w:val="0"/>
          <w:numId w:val="10"/>
        </w:numPr>
        <w:rPr>
          <w:sz w:val="24"/>
        </w:rPr>
      </w:pPr>
      <w:r>
        <w:rPr>
          <w:sz w:val="24"/>
        </w:rPr>
        <w:t xml:space="preserve">The research is conducted </w:t>
      </w:r>
      <w:r w:rsidRPr="00F75169">
        <w:rPr>
          <w:sz w:val="24"/>
        </w:rPr>
        <w:t>predominantly</w:t>
      </w:r>
      <w:r>
        <w:rPr>
          <w:sz w:val="24"/>
        </w:rPr>
        <w:t xml:space="preserve"> using interviews and surveys. Although data can be potentially collected via observations. </w:t>
      </w:r>
    </w:p>
    <w:p w14:paraId="20769B84" w14:textId="2D5B7554" w:rsidR="004D0C07" w:rsidRDefault="004E46B2" w:rsidP="007423D5">
      <w:pPr>
        <w:pStyle w:val="ListParagraph"/>
        <w:numPr>
          <w:ilvl w:val="0"/>
          <w:numId w:val="10"/>
        </w:numPr>
        <w:rPr>
          <w:sz w:val="24"/>
        </w:rPr>
      </w:pPr>
      <w:r>
        <w:rPr>
          <w:sz w:val="24"/>
        </w:rPr>
        <w:t xml:space="preserve">The philosophy is focussed around the users experience with no reference to pre-conceived ideas concerning the experience. </w:t>
      </w:r>
    </w:p>
    <w:p w14:paraId="28B0D662" w14:textId="14CF1541" w:rsidR="00BA7408" w:rsidRPr="007423D5" w:rsidRDefault="00BA7408" w:rsidP="007423D5">
      <w:pPr>
        <w:pStyle w:val="ListParagraph"/>
        <w:numPr>
          <w:ilvl w:val="0"/>
          <w:numId w:val="10"/>
        </w:numPr>
        <w:rPr>
          <w:sz w:val="24"/>
        </w:rPr>
      </w:pPr>
      <w:r>
        <w:rPr>
          <w:sz w:val="24"/>
        </w:rPr>
        <w:t xml:space="preserve">Potential for the data to influence </w:t>
      </w:r>
      <w:r w:rsidR="003F48E1">
        <w:rPr>
          <w:sz w:val="24"/>
        </w:rPr>
        <w:t xml:space="preserve">new theories. For example, although the aim of the project is to clarify if users’ are more inclined to purchase a personalised registration plate after observing a visualisation on their vehicle; The data could result in evidence of a specific registration plate which has been tested the most frequent, maybe a particular age range/gender choose particular characters.  </w:t>
      </w:r>
    </w:p>
    <w:p w14:paraId="2CE6C4AF" w14:textId="77777777" w:rsidR="00764A06" w:rsidRPr="00764A06" w:rsidRDefault="00764A06" w:rsidP="00530805">
      <w:pPr>
        <w:rPr>
          <w:sz w:val="24"/>
        </w:rPr>
      </w:pPr>
    </w:p>
    <w:p w14:paraId="1C720CE9" w14:textId="030E711E" w:rsidR="00530805" w:rsidRPr="0069159A" w:rsidRDefault="00530805" w:rsidP="00530805">
      <w:pPr>
        <w:pStyle w:val="Heading2"/>
      </w:pPr>
      <w:bookmarkStart w:id="12" w:name="_Toc10211682"/>
      <w:r w:rsidRPr="0069159A">
        <w:t>Approach</w:t>
      </w:r>
      <w:bookmarkEnd w:id="12"/>
    </w:p>
    <w:p w14:paraId="5E65FDF1" w14:textId="2C6C60B8" w:rsidR="00530805" w:rsidRDefault="00530805" w:rsidP="00530805"/>
    <w:p w14:paraId="54C7354E" w14:textId="71ADD75F" w:rsidR="00397B16" w:rsidRDefault="00397B16" w:rsidP="00530805">
      <w:r>
        <w:t xml:space="preserve">Now that a research philosophy has been chosen, a research approach must be decided on which best encomiums the philosophy. The two </w:t>
      </w:r>
      <w:r w:rsidR="00005519">
        <w:t>obvious selections are inductive and deductive</w:t>
      </w:r>
      <w:r w:rsidR="00774084">
        <w:t xml:space="preserve">, both having measurable </w:t>
      </w:r>
      <w:r w:rsidR="00DE2916">
        <w:t xml:space="preserve">differences. </w:t>
      </w:r>
      <w:r w:rsidR="00680C35">
        <w:t>The illustration below depicts a differentiation between the two approaches:</w:t>
      </w:r>
    </w:p>
    <w:p w14:paraId="076F6A97" w14:textId="77777777" w:rsidR="00680C35" w:rsidRDefault="00680C35" w:rsidP="00680C35">
      <w:pPr>
        <w:keepNext/>
      </w:pPr>
      <w:r>
        <w:rPr>
          <w:noProof/>
          <w:lang w:eastAsia="en-GB"/>
        </w:rPr>
        <w:lastRenderedPageBreak/>
        <w:drawing>
          <wp:inline distT="0" distB="0" distL="0" distR="0" wp14:anchorId="18E691B6" wp14:editId="62DF3B5A">
            <wp:extent cx="5731510" cy="3613150"/>
            <wp:effectExtent l="0" t="0" r="2540" b="635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nductuve.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613150"/>
                    </a:xfrm>
                    <a:prstGeom prst="rect">
                      <a:avLst/>
                    </a:prstGeom>
                  </pic:spPr>
                </pic:pic>
              </a:graphicData>
            </a:graphic>
          </wp:inline>
        </w:drawing>
      </w:r>
    </w:p>
    <w:p w14:paraId="352C3F23" w14:textId="1CDF0139" w:rsidR="00680C35" w:rsidRDefault="00680C35" w:rsidP="00680C35">
      <w:pPr>
        <w:pStyle w:val="Caption"/>
      </w:pPr>
      <w:bookmarkStart w:id="13" w:name="_Toc10211666"/>
      <w:r>
        <w:t xml:space="preserve">Figure </w:t>
      </w:r>
      <w:fldSimple w:instr=" SEQ Figure \* ARABIC ">
        <w:r w:rsidR="00DA6A5E">
          <w:rPr>
            <w:noProof/>
          </w:rPr>
          <w:t>3</w:t>
        </w:r>
      </w:fldSimple>
      <w:r>
        <w:t xml:space="preserve"> - Inductive vs Deductive</w:t>
      </w:r>
      <w:sdt>
        <w:sdtPr>
          <w:id w:val="1525588663"/>
          <w:citation/>
        </w:sdtPr>
        <w:sdtEndPr/>
        <w:sdtContent>
          <w:r>
            <w:fldChar w:fldCharType="begin"/>
          </w:r>
          <w:r>
            <w:instrText xml:space="preserve"> CITATION Dan18 \l 2057 </w:instrText>
          </w:r>
          <w:r>
            <w:fldChar w:fldCharType="separate"/>
          </w:r>
          <w:r w:rsidR="001341FE">
            <w:rPr>
              <w:noProof/>
            </w:rPr>
            <w:t xml:space="preserve"> </w:t>
          </w:r>
          <w:r w:rsidR="001341FE" w:rsidRPr="001341FE">
            <w:rPr>
              <w:noProof/>
            </w:rPr>
            <w:t>[9]</w:t>
          </w:r>
          <w:r>
            <w:fldChar w:fldCharType="end"/>
          </w:r>
        </w:sdtContent>
      </w:sdt>
      <w:r>
        <w:t>.</w:t>
      </w:r>
      <w:bookmarkEnd w:id="13"/>
    </w:p>
    <w:p w14:paraId="69FC1F25" w14:textId="666D02E2" w:rsidR="001738E1" w:rsidRDefault="001738E1" w:rsidP="001738E1">
      <w:r>
        <w:t xml:space="preserve">The inductive approach typically does not start with </w:t>
      </w:r>
      <w:r w:rsidR="006B3AE3">
        <w:t>a</w:t>
      </w:r>
      <w:r>
        <w:t xml:space="preserve"> hypothesis but favours constructing a theory as opposed to testing against one. </w:t>
      </w:r>
      <w:r w:rsidR="00061BD4">
        <w:t>The researcher determines how the data collection method</w:t>
      </w:r>
      <w:r w:rsidR="00BE0A12">
        <w:t>s</w:t>
      </w:r>
      <w:r w:rsidR="00061BD4">
        <w:t xml:space="preserve"> are controlled and managed with a theory proceeding to be developed as the </w:t>
      </w:r>
      <w:r w:rsidR="0075302D">
        <w:t>data is received from a users’ experience</w:t>
      </w:r>
      <w:sdt>
        <w:sdtPr>
          <w:id w:val="1748699455"/>
          <w:citation/>
        </w:sdtPr>
        <w:sdtEndPr/>
        <w:sdtContent>
          <w:r w:rsidR="000152A2">
            <w:fldChar w:fldCharType="begin"/>
          </w:r>
          <w:r w:rsidR="000152A2">
            <w:instrText xml:space="preserve"> CITATION Hai99 \l 2057 </w:instrText>
          </w:r>
          <w:r w:rsidR="000152A2">
            <w:fldChar w:fldCharType="separate"/>
          </w:r>
          <w:r w:rsidR="001341FE">
            <w:rPr>
              <w:noProof/>
            </w:rPr>
            <w:t xml:space="preserve"> </w:t>
          </w:r>
          <w:r w:rsidR="001341FE" w:rsidRPr="001341FE">
            <w:rPr>
              <w:noProof/>
            </w:rPr>
            <w:t>[10]</w:t>
          </w:r>
          <w:r w:rsidR="000152A2">
            <w:fldChar w:fldCharType="end"/>
          </w:r>
        </w:sdtContent>
      </w:sdt>
      <w:r w:rsidR="0075302D">
        <w:t xml:space="preserve">. </w:t>
      </w:r>
    </w:p>
    <w:p w14:paraId="4E984F22" w14:textId="53F33EBC" w:rsidR="00251C32" w:rsidRDefault="00251C32" w:rsidP="001738E1">
      <w:r>
        <w:t xml:space="preserve">A key concept associated with an inductive approach is gathering data based on users’ perspective, often questionnaires can be “yes” or “no” answers which often do not delivery the complete truth. This is where a deductive approach takes precedence, the questions can be constructed by the researcher to attain specific and none specific responses, this data can then be analysed and consumed accordingly. </w:t>
      </w:r>
    </w:p>
    <w:p w14:paraId="6D2516DF" w14:textId="1C7470F1" w:rsidR="003C7C10" w:rsidRDefault="00EA0E66" w:rsidP="001738E1">
      <w:r>
        <w:t>A deductive approach is commonly used with a quantitative paradigm and often produces figures or frequency distribution to depict data results. In addition, the approach typically to quantitative research invokes a verification-oriented, confirmatory and hypothesis driven approach which can be deemed inadequate for the purpose of this study</w:t>
      </w:r>
      <w:sdt>
        <w:sdtPr>
          <w:id w:val="1991743007"/>
          <w:citation/>
        </w:sdtPr>
        <w:sdtEndPr/>
        <w:sdtContent>
          <w:r w:rsidR="005F6468">
            <w:fldChar w:fldCharType="begin"/>
          </w:r>
          <w:r w:rsidR="005F6468">
            <w:instrText xml:space="preserve"> CITATION Hai99 \l 2057 </w:instrText>
          </w:r>
          <w:r w:rsidR="005F6468">
            <w:fldChar w:fldCharType="separate"/>
          </w:r>
          <w:r w:rsidR="001341FE">
            <w:rPr>
              <w:noProof/>
            </w:rPr>
            <w:t xml:space="preserve"> </w:t>
          </w:r>
          <w:r w:rsidR="001341FE" w:rsidRPr="001341FE">
            <w:rPr>
              <w:noProof/>
            </w:rPr>
            <w:t>[10]</w:t>
          </w:r>
          <w:r w:rsidR="005F6468">
            <w:fldChar w:fldCharType="end"/>
          </w:r>
        </w:sdtContent>
      </w:sdt>
      <w:r>
        <w:t xml:space="preserve">. </w:t>
      </w:r>
    </w:p>
    <w:p w14:paraId="5885570A" w14:textId="68840020" w:rsidR="00530805" w:rsidRDefault="00530805" w:rsidP="00530805"/>
    <w:p w14:paraId="2B05C23D" w14:textId="7453436A" w:rsidR="00A0132B" w:rsidRPr="0069159A" w:rsidRDefault="00A0132B" w:rsidP="00006DE3">
      <w:pPr>
        <w:pStyle w:val="Heading2"/>
      </w:pPr>
      <w:bookmarkStart w:id="14" w:name="_Toc10211683"/>
      <w:r w:rsidRPr="0069159A">
        <w:t>Strategy</w:t>
      </w:r>
      <w:bookmarkEnd w:id="14"/>
    </w:p>
    <w:p w14:paraId="656A991D" w14:textId="032CED00" w:rsidR="00006DE3" w:rsidRDefault="00006DE3" w:rsidP="00006DE3"/>
    <w:p w14:paraId="6D8CD397" w14:textId="2F84D0B2" w:rsidR="00006DE3" w:rsidRDefault="00006DE3" w:rsidP="00006DE3">
      <w:pPr>
        <w:pStyle w:val="Heading3"/>
      </w:pPr>
      <w:bookmarkStart w:id="15" w:name="_Toc10211684"/>
      <w:r>
        <w:t>Strategy 1 – Software development</w:t>
      </w:r>
      <w:bookmarkEnd w:id="15"/>
    </w:p>
    <w:p w14:paraId="21BABA52" w14:textId="6C3287B9" w:rsidR="00006DE3" w:rsidRDefault="00006DE3" w:rsidP="00006DE3"/>
    <w:p w14:paraId="698DB379" w14:textId="5F900426" w:rsidR="00006DE3" w:rsidRDefault="004E549D" w:rsidP="00006DE3">
      <w:pPr>
        <w:rPr>
          <w:sz w:val="24"/>
        </w:rPr>
      </w:pPr>
      <w:r>
        <w:rPr>
          <w:sz w:val="24"/>
        </w:rPr>
        <w:t xml:space="preserve">The first strategy chosen is software development, this strategy has an integral part to the project because it was what the user directly interacts with and gives feedback on. </w:t>
      </w:r>
      <w:r w:rsidR="000B1027">
        <w:rPr>
          <w:sz w:val="24"/>
        </w:rPr>
        <w:t xml:space="preserve">Software development strategies are traditionally used in conjunction with a positivistic philosophy and deductive approach; however, this strategy must be implemented to allow this project </w:t>
      </w:r>
      <w:r w:rsidR="000B1027">
        <w:rPr>
          <w:sz w:val="24"/>
        </w:rPr>
        <w:lastRenderedPageBreak/>
        <w:t>to be undertaken and produce software which users can give their opinions and feedback on</w:t>
      </w:r>
      <w:r w:rsidR="00740CFA">
        <w:rPr>
          <w:sz w:val="24"/>
        </w:rPr>
        <w:t>,</w:t>
      </w:r>
      <w:r w:rsidR="000B1027">
        <w:rPr>
          <w:sz w:val="24"/>
        </w:rPr>
        <w:t xml:space="preserve"> which is important data which needs to be collected</w:t>
      </w:r>
      <w:r w:rsidR="003C5DDB">
        <w:rPr>
          <w:sz w:val="24"/>
        </w:rPr>
        <w:t xml:space="preserve"> to access if they are more inclined to purchase that registration plate after using the software</w:t>
      </w:r>
      <w:r w:rsidR="000B1027">
        <w:rPr>
          <w:sz w:val="24"/>
        </w:rPr>
        <w:t xml:space="preserve">. </w:t>
      </w:r>
    </w:p>
    <w:p w14:paraId="32FC21BD" w14:textId="600FFD1C" w:rsidR="00A70C06" w:rsidRDefault="00E00557" w:rsidP="00006DE3">
      <w:pPr>
        <w:rPr>
          <w:sz w:val="24"/>
        </w:rPr>
      </w:pPr>
      <w:r>
        <w:rPr>
          <w:sz w:val="24"/>
        </w:rPr>
        <w:t>The software development strategy should include a proposed view of the intended application with guidance to the applications appearance, as this project is directed by a government agency then it needs to be understood if specific layouts need to be adhered to regarding the presentation.</w:t>
      </w:r>
    </w:p>
    <w:p w14:paraId="7E6A6756" w14:textId="5118C41B" w:rsidR="00204733" w:rsidRDefault="00204733" w:rsidP="004D0527">
      <w:pPr>
        <w:pStyle w:val="Heading3"/>
      </w:pPr>
      <w:bookmarkStart w:id="16" w:name="_Toc10211685"/>
      <w:r>
        <w:t>Strategy 2 – Document Review</w:t>
      </w:r>
      <w:bookmarkEnd w:id="16"/>
    </w:p>
    <w:p w14:paraId="475BD68D" w14:textId="020CCFE9" w:rsidR="004D0527" w:rsidRDefault="004D0527" w:rsidP="004D0527">
      <w:pPr>
        <w:pStyle w:val="ListParagraph"/>
        <w:ind w:left="0"/>
      </w:pPr>
    </w:p>
    <w:p w14:paraId="4090D996" w14:textId="705F19E9" w:rsidR="004D0527" w:rsidRDefault="004D0527" w:rsidP="004D0527">
      <w:pPr>
        <w:pStyle w:val="ListParagraph"/>
        <w:ind w:left="0"/>
        <w:rPr>
          <w:sz w:val="24"/>
        </w:rPr>
      </w:pPr>
      <w:r>
        <w:rPr>
          <w:sz w:val="24"/>
        </w:rPr>
        <w:t xml:space="preserve">The document review will be achieved by undertaking research which relates to the project, any literature which is deemed informative and relative to the project will be cited and used accordingly. </w:t>
      </w:r>
    </w:p>
    <w:p w14:paraId="71FBDB30" w14:textId="0A6CD98E" w:rsidR="00E941EA" w:rsidRDefault="00E941EA" w:rsidP="004D0527">
      <w:pPr>
        <w:pStyle w:val="ListParagraph"/>
        <w:ind w:left="0"/>
        <w:rPr>
          <w:sz w:val="24"/>
        </w:rPr>
      </w:pPr>
      <w:r>
        <w:rPr>
          <w:sz w:val="24"/>
        </w:rPr>
        <w:t>The document reviews aim is to access literature particularly which corresponds to</w:t>
      </w:r>
      <w:r w:rsidR="00DC7507">
        <w:rPr>
          <w:sz w:val="24"/>
        </w:rPr>
        <w:t>:</w:t>
      </w:r>
    </w:p>
    <w:p w14:paraId="0CE2C2A7" w14:textId="72523EA2" w:rsidR="00DC7507" w:rsidRDefault="00DC7507" w:rsidP="004D0527">
      <w:pPr>
        <w:pStyle w:val="ListParagraph"/>
        <w:ind w:left="0"/>
        <w:rPr>
          <w:sz w:val="24"/>
        </w:rPr>
      </w:pPr>
    </w:p>
    <w:p w14:paraId="5839AF02" w14:textId="27C98FD1" w:rsidR="00DC7507" w:rsidRDefault="00DC7507" w:rsidP="004D0527">
      <w:pPr>
        <w:pStyle w:val="ListParagraph"/>
        <w:ind w:left="0"/>
        <w:rPr>
          <w:sz w:val="24"/>
        </w:rPr>
      </w:pPr>
      <w:r w:rsidRPr="006456E4">
        <w:rPr>
          <w:b/>
          <w:sz w:val="24"/>
        </w:rPr>
        <w:t>Augmented reality</w:t>
      </w:r>
      <w:r>
        <w:rPr>
          <w:sz w:val="24"/>
        </w:rPr>
        <w:t xml:space="preserve"> – Literature which can help build knowledge and understanding of this technology with specific emphasis on the implementation of it, literature should include existing software which can be compared against, </w:t>
      </w:r>
      <w:r w:rsidR="00CC1B72">
        <w:rPr>
          <w:sz w:val="24"/>
        </w:rPr>
        <w:t>best practices, software to assist in the creation of the application and Authors/organisations which have been exceptionally influential in this field of technology.</w:t>
      </w:r>
    </w:p>
    <w:p w14:paraId="7A9F0F1A" w14:textId="431351E7" w:rsidR="00FE5C0A" w:rsidRDefault="00FE5C0A" w:rsidP="004D0527">
      <w:pPr>
        <w:pStyle w:val="ListParagraph"/>
        <w:ind w:left="0"/>
        <w:rPr>
          <w:sz w:val="24"/>
        </w:rPr>
      </w:pPr>
    </w:p>
    <w:p w14:paraId="36C43792" w14:textId="386F7CC2" w:rsidR="003C4AD4" w:rsidRDefault="00FE5C0A" w:rsidP="004D0527">
      <w:pPr>
        <w:pStyle w:val="ListParagraph"/>
        <w:ind w:left="0"/>
        <w:rPr>
          <w:sz w:val="24"/>
        </w:rPr>
      </w:pPr>
      <w:r w:rsidRPr="00FE5C0A">
        <w:rPr>
          <w:b/>
          <w:sz w:val="24"/>
        </w:rPr>
        <w:t xml:space="preserve">Data visualisation </w:t>
      </w:r>
      <w:r w:rsidR="0032755A">
        <w:rPr>
          <w:sz w:val="24"/>
        </w:rPr>
        <w:t>–</w:t>
      </w:r>
      <w:r>
        <w:rPr>
          <w:sz w:val="24"/>
        </w:rPr>
        <w:t xml:space="preserve"> </w:t>
      </w:r>
      <w:r w:rsidR="0032755A">
        <w:rPr>
          <w:sz w:val="24"/>
        </w:rPr>
        <w:t xml:space="preserve">It is important that the data collected from the research is exhibited sufficiently so that clear resolutions and statements can be concluded from it. </w:t>
      </w:r>
      <w:r w:rsidR="00C21B99">
        <w:rPr>
          <w:sz w:val="24"/>
        </w:rPr>
        <w:t>This technique will be markedly important due to the different data collection methods</w:t>
      </w:r>
      <w:r w:rsidR="00277BBC">
        <w:rPr>
          <w:sz w:val="24"/>
        </w:rPr>
        <w:t xml:space="preserve"> </w:t>
      </w:r>
      <w:r w:rsidR="00826520">
        <w:rPr>
          <w:sz w:val="24"/>
        </w:rPr>
        <w:t>(surveys and questionnaires)</w:t>
      </w:r>
      <w:r w:rsidR="00C42D35">
        <w:rPr>
          <w:sz w:val="24"/>
        </w:rPr>
        <w:t>, different methods represent data in different ways so using data visualisation can give a better representation of results.</w:t>
      </w:r>
    </w:p>
    <w:p w14:paraId="009A1260" w14:textId="77777777" w:rsidR="003C4AD4" w:rsidRDefault="003C4AD4" w:rsidP="004D0527">
      <w:pPr>
        <w:pStyle w:val="ListParagraph"/>
        <w:ind w:left="0"/>
        <w:rPr>
          <w:sz w:val="24"/>
        </w:rPr>
      </w:pPr>
    </w:p>
    <w:p w14:paraId="5739F5B1" w14:textId="6C945736" w:rsidR="00FE5C0A" w:rsidRDefault="0031041B" w:rsidP="004D0527">
      <w:pPr>
        <w:pStyle w:val="ListParagraph"/>
        <w:ind w:left="0"/>
        <w:rPr>
          <w:sz w:val="24"/>
        </w:rPr>
      </w:pPr>
      <w:r w:rsidRPr="0031041B">
        <w:rPr>
          <w:b/>
          <w:sz w:val="24"/>
        </w:rPr>
        <w:t>Psychology</w:t>
      </w:r>
      <w:r>
        <w:rPr>
          <w:b/>
          <w:sz w:val="24"/>
        </w:rPr>
        <w:t xml:space="preserve"> </w:t>
      </w:r>
      <w:r>
        <w:rPr>
          <w:sz w:val="24"/>
        </w:rPr>
        <w:t xml:space="preserve">– Maybe an area of interest to consider reviewing documentation surrounding the psychology contiguous with user-device interaction. </w:t>
      </w:r>
      <w:r w:rsidR="00631F15">
        <w:rPr>
          <w:sz w:val="24"/>
        </w:rPr>
        <w:t>Researching documentation which involves user interaction with electronic devices can provide results which can be compared against the data which is returned from the data collection methods from the users whom will use the software.</w:t>
      </w:r>
    </w:p>
    <w:p w14:paraId="11E291B4" w14:textId="3BFC6D33" w:rsidR="006811B8" w:rsidRDefault="006811B8" w:rsidP="004D0527">
      <w:pPr>
        <w:pStyle w:val="ListParagraph"/>
        <w:ind w:left="0"/>
        <w:rPr>
          <w:sz w:val="24"/>
        </w:rPr>
      </w:pPr>
    </w:p>
    <w:p w14:paraId="5DF609F4" w14:textId="77777777" w:rsidR="006811B8" w:rsidRPr="0031041B" w:rsidRDefault="006811B8" w:rsidP="004D0527">
      <w:pPr>
        <w:pStyle w:val="ListParagraph"/>
        <w:ind w:left="0"/>
        <w:rPr>
          <w:sz w:val="24"/>
        </w:rPr>
      </w:pPr>
    </w:p>
    <w:p w14:paraId="530B47A0" w14:textId="487023E1" w:rsidR="00204733" w:rsidRDefault="00204733" w:rsidP="00204733">
      <w:pPr>
        <w:pStyle w:val="Heading3"/>
      </w:pPr>
      <w:bookmarkStart w:id="17" w:name="_Toc10211686"/>
      <w:r>
        <w:t>Strategy 3 – Surveys/questionnaires</w:t>
      </w:r>
      <w:bookmarkEnd w:id="17"/>
    </w:p>
    <w:p w14:paraId="7B0962DE" w14:textId="594B2FD3" w:rsidR="00204733" w:rsidRDefault="00204733" w:rsidP="00006DE3">
      <w:pPr>
        <w:rPr>
          <w:sz w:val="24"/>
        </w:rPr>
      </w:pPr>
    </w:p>
    <w:p w14:paraId="3476A3EB" w14:textId="56106C9D" w:rsidR="000568A2" w:rsidRDefault="000568A2" w:rsidP="00006DE3">
      <w:pPr>
        <w:rPr>
          <w:sz w:val="24"/>
        </w:rPr>
      </w:pPr>
      <w:r>
        <w:rPr>
          <w:sz w:val="24"/>
        </w:rPr>
        <w:t>Surveys and questionnaires will provide essential data regarding the user’s opinions on the software functionality,</w:t>
      </w:r>
      <w:r w:rsidR="00235C64">
        <w:rPr>
          <w:sz w:val="24"/>
        </w:rPr>
        <w:t xml:space="preserve"> user choices, usability, recommendations and ultimately whether they feel persuaded to purchase a licence plate as a direct result of using the software.</w:t>
      </w:r>
    </w:p>
    <w:p w14:paraId="4F23A26B" w14:textId="7880C880" w:rsidR="00826520" w:rsidRDefault="00B26EFB" w:rsidP="00006DE3">
      <w:pPr>
        <w:rPr>
          <w:sz w:val="24"/>
        </w:rPr>
      </w:pPr>
      <w:r>
        <w:rPr>
          <w:sz w:val="24"/>
        </w:rPr>
        <w:t>This strategy will allow the Author to construct specific questions which will exhibit the fundamental purpose of the project and provide essential responses which can assist in the project conclusion.</w:t>
      </w:r>
    </w:p>
    <w:p w14:paraId="7F98CE88" w14:textId="1B36202E" w:rsidR="0081175A" w:rsidRPr="00006DE3" w:rsidRDefault="0081175A" w:rsidP="00006DE3">
      <w:pPr>
        <w:rPr>
          <w:sz w:val="24"/>
        </w:rPr>
      </w:pPr>
      <w:r>
        <w:rPr>
          <w:sz w:val="24"/>
        </w:rPr>
        <w:lastRenderedPageBreak/>
        <w:t>Research into software which can assist in the construction and presentation of surveys and questionnaires will take place</w:t>
      </w:r>
      <w:r w:rsidR="00356B47">
        <w:rPr>
          <w:sz w:val="24"/>
        </w:rPr>
        <w:t>,</w:t>
      </w:r>
      <w:r>
        <w:rPr>
          <w:sz w:val="24"/>
        </w:rPr>
        <w:t xml:space="preserve"> </w:t>
      </w:r>
      <w:r w:rsidR="00356B47">
        <w:rPr>
          <w:sz w:val="24"/>
        </w:rPr>
        <w:t>this will</w:t>
      </w:r>
      <w:r>
        <w:rPr>
          <w:sz w:val="24"/>
        </w:rPr>
        <w:t xml:space="preserve"> ensure that the questions are formatted and structured correctly to maximise the </w:t>
      </w:r>
      <w:r w:rsidR="00147137">
        <w:rPr>
          <w:sz w:val="24"/>
        </w:rPr>
        <w:t xml:space="preserve">potential usage of the data collected from the users. </w:t>
      </w:r>
    </w:p>
    <w:p w14:paraId="0668DC8A" w14:textId="77777777" w:rsidR="00370ECF" w:rsidRPr="00370ECF" w:rsidRDefault="00370ECF" w:rsidP="00530805">
      <w:pPr>
        <w:rPr>
          <w:sz w:val="24"/>
        </w:rPr>
      </w:pPr>
    </w:p>
    <w:p w14:paraId="0E69064F" w14:textId="4B22F64A" w:rsidR="00530805" w:rsidRDefault="00530805" w:rsidP="00530805">
      <w:pPr>
        <w:pStyle w:val="Heading2"/>
      </w:pPr>
      <w:bookmarkStart w:id="18" w:name="_Toc10211687"/>
      <w:r>
        <w:t>Risks &amp; Limitations</w:t>
      </w:r>
      <w:bookmarkEnd w:id="18"/>
    </w:p>
    <w:p w14:paraId="6E23B8D9" w14:textId="0BB8BEAF" w:rsidR="00530805" w:rsidRDefault="00530805" w:rsidP="00530805"/>
    <w:p w14:paraId="0A175F07" w14:textId="77777777" w:rsidR="004E47A5" w:rsidRDefault="00696612" w:rsidP="00530805">
      <w:pPr>
        <w:rPr>
          <w:sz w:val="24"/>
        </w:rPr>
      </w:pPr>
      <w:r>
        <w:rPr>
          <w:sz w:val="24"/>
        </w:rPr>
        <w:t>Any project has risks and limitations, careful planning will ensure any problems which expose themselves are sufficiently dealt with.</w:t>
      </w:r>
      <w:r w:rsidR="004E47A5">
        <w:rPr>
          <w:sz w:val="24"/>
        </w:rPr>
        <w:t xml:space="preserve"> The following risks have been identified as the biggest risks to the project:</w:t>
      </w:r>
    </w:p>
    <w:p w14:paraId="4977F6CC" w14:textId="4C933473" w:rsidR="00696612" w:rsidRPr="00DC2BAB" w:rsidRDefault="00253971" w:rsidP="00DC2BAB">
      <w:pPr>
        <w:pStyle w:val="ListParagraph"/>
        <w:numPr>
          <w:ilvl w:val="0"/>
          <w:numId w:val="12"/>
        </w:numPr>
        <w:rPr>
          <w:sz w:val="24"/>
        </w:rPr>
      </w:pPr>
      <w:r w:rsidRPr="00DC2BAB">
        <w:rPr>
          <w:b/>
          <w:sz w:val="24"/>
        </w:rPr>
        <w:t>Time constraint</w:t>
      </w:r>
      <w:r w:rsidRPr="00DC2BAB">
        <w:rPr>
          <w:sz w:val="24"/>
        </w:rPr>
        <w:t xml:space="preserve"> – Considering work responsibilities and other commitments, the progression of the project maybe obstructed. However, the construction of a Gantt chart will help alleviate the pressure surrounding the allocated time for each aspect of the project, it can aid in the allocation of time for elements which are believed to be estimated as challenging. </w:t>
      </w:r>
    </w:p>
    <w:p w14:paraId="37D39F4E" w14:textId="141F0454" w:rsidR="00DC2BAB" w:rsidRDefault="00DC2BAB" w:rsidP="00DC2BAB">
      <w:pPr>
        <w:pStyle w:val="ListParagraph"/>
        <w:numPr>
          <w:ilvl w:val="0"/>
          <w:numId w:val="12"/>
        </w:numPr>
        <w:rPr>
          <w:sz w:val="24"/>
        </w:rPr>
      </w:pPr>
      <w:r>
        <w:rPr>
          <w:b/>
          <w:sz w:val="24"/>
        </w:rPr>
        <w:t>Software compliance</w:t>
      </w:r>
      <w:r>
        <w:rPr>
          <w:sz w:val="24"/>
        </w:rPr>
        <w:t xml:space="preserve"> – This is a potential risk but one which the Author does not foresee occurring as previous experience with implantation of augmented reality has ensued. </w:t>
      </w:r>
    </w:p>
    <w:p w14:paraId="04F5B9CD" w14:textId="2D081CFA" w:rsidR="007E5FB9" w:rsidRDefault="007E5FB9" w:rsidP="00DC2BAB">
      <w:pPr>
        <w:pStyle w:val="ListParagraph"/>
        <w:numPr>
          <w:ilvl w:val="0"/>
          <w:numId w:val="12"/>
        </w:numPr>
        <w:rPr>
          <w:sz w:val="24"/>
        </w:rPr>
      </w:pPr>
      <w:r>
        <w:rPr>
          <w:b/>
          <w:sz w:val="24"/>
        </w:rPr>
        <w:t>Data collection methods</w:t>
      </w:r>
      <w:r>
        <w:rPr>
          <w:sz w:val="24"/>
        </w:rPr>
        <w:t xml:space="preserve"> – Surveys and questionnaires are the principle data collection methods utilised in the accumulation of data from users. A potential risk could be that users do not complete the questionnaires in a timely manner, this risk is considered minimal as the candidates will predominantly be work colleagues</w:t>
      </w:r>
      <w:r w:rsidR="0087266B">
        <w:rPr>
          <w:sz w:val="24"/>
        </w:rPr>
        <w:t>,</w:t>
      </w:r>
      <w:r>
        <w:rPr>
          <w:sz w:val="24"/>
        </w:rPr>
        <w:t xml:space="preserve"> </w:t>
      </w:r>
      <w:r w:rsidR="0087266B">
        <w:rPr>
          <w:sz w:val="24"/>
        </w:rPr>
        <w:t>therefore</w:t>
      </w:r>
      <w:r>
        <w:rPr>
          <w:sz w:val="24"/>
        </w:rPr>
        <w:t xml:space="preserve"> should be obligated to commence the surveys and questionnaires</w:t>
      </w:r>
      <w:r w:rsidR="00325CF4">
        <w:rPr>
          <w:sz w:val="24"/>
        </w:rPr>
        <w:t xml:space="preserve"> suitably</w:t>
      </w:r>
      <w:r>
        <w:rPr>
          <w:sz w:val="24"/>
        </w:rPr>
        <w:t xml:space="preserve">. </w:t>
      </w:r>
    </w:p>
    <w:p w14:paraId="2B4C6F79" w14:textId="6AB48803" w:rsidR="00B04534" w:rsidRPr="00B04534" w:rsidRDefault="00B04534" w:rsidP="00B04534">
      <w:pPr>
        <w:ind w:left="720"/>
        <w:rPr>
          <w:sz w:val="24"/>
        </w:rPr>
      </w:pPr>
      <w:r>
        <w:rPr>
          <w:sz w:val="24"/>
        </w:rPr>
        <w:t xml:space="preserve">Collecting data from users can always propose the issue of user error or bias considering the opinions and feedback they respond with, ensuring the participants are carefully selected should help </w:t>
      </w:r>
      <w:r w:rsidR="00112181">
        <w:rPr>
          <w:sz w:val="24"/>
        </w:rPr>
        <w:t>oppose</w:t>
      </w:r>
      <w:r>
        <w:rPr>
          <w:sz w:val="24"/>
        </w:rPr>
        <w:t xml:space="preserve"> this issue.</w:t>
      </w:r>
    </w:p>
    <w:p w14:paraId="7E311791" w14:textId="439C8574" w:rsidR="00160465" w:rsidRDefault="00783C54" w:rsidP="00DC2BAB">
      <w:pPr>
        <w:pStyle w:val="ListParagraph"/>
        <w:numPr>
          <w:ilvl w:val="0"/>
          <w:numId w:val="12"/>
        </w:numPr>
        <w:rPr>
          <w:sz w:val="24"/>
        </w:rPr>
      </w:pPr>
      <w:r>
        <w:rPr>
          <w:b/>
          <w:sz w:val="24"/>
        </w:rPr>
        <w:t>Government compliance</w:t>
      </w:r>
      <w:r>
        <w:rPr>
          <w:sz w:val="24"/>
        </w:rPr>
        <w:t xml:space="preserve"> – it is imperative that the application adheres to any guidelines or procedures which the DVLA enforces, failure to do this would result in the project being rejected as it does not satisfy the criteria surrounding the deliverance of software for public use</w:t>
      </w:r>
      <w:r w:rsidR="00E531D1">
        <w:rPr>
          <w:sz w:val="24"/>
        </w:rPr>
        <w:t xml:space="preserve"> (assuming it is for public use)</w:t>
      </w:r>
      <w:r>
        <w:rPr>
          <w:sz w:val="24"/>
        </w:rPr>
        <w:t xml:space="preserve">. </w:t>
      </w:r>
    </w:p>
    <w:p w14:paraId="66B88556" w14:textId="73594DF8" w:rsidR="00306B70" w:rsidRDefault="00306B70" w:rsidP="00306B70">
      <w:pPr>
        <w:pStyle w:val="Heading2"/>
      </w:pPr>
      <w:bookmarkStart w:id="19" w:name="_Toc10211688"/>
      <w:r>
        <w:t>Time horizons</w:t>
      </w:r>
      <w:bookmarkEnd w:id="19"/>
    </w:p>
    <w:p w14:paraId="5C251598" w14:textId="1C5CAD71" w:rsidR="00306B70" w:rsidRDefault="00306B70" w:rsidP="00306B70"/>
    <w:p w14:paraId="2A7685CB" w14:textId="7DB3B7E6" w:rsidR="00306B70" w:rsidRDefault="00306B70" w:rsidP="00306B70">
      <w:r>
        <w:t xml:space="preserve">There are two possibilities when considering the time horizons, </w:t>
      </w:r>
      <w:r w:rsidR="00E64359">
        <w:t>Longitudinal and cross-sectional.</w:t>
      </w:r>
      <w:r w:rsidR="0003253C">
        <w:t xml:space="preserve"> Longitudinal is defined by reviewing changes over </w:t>
      </w:r>
      <w:r w:rsidR="0038395A">
        <w:t>a period</w:t>
      </w:r>
      <w:r w:rsidR="0003253C">
        <w:t>; Cross-sectional refers to a specific time period or random time period.</w:t>
      </w:r>
    </w:p>
    <w:p w14:paraId="72A2F082" w14:textId="29B9EDF8" w:rsidR="00772D67" w:rsidRDefault="00772D67" w:rsidP="00306B70">
      <w:r>
        <w:t xml:space="preserve">The project spans over a period of 6 months but the data collections method will review data from a given time, it can be assumed that a combination of the </w:t>
      </w:r>
      <w:r w:rsidR="00527124">
        <w:t xml:space="preserve">two </w:t>
      </w:r>
      <w:r>
        <w:t xml:space="preserve">horizons will be utilised to ensure the data collected is </w:t>
      </w:r>
      <w:r w:rsidR="00BA36B7">
        <w:t xml:space="preserve">tangible. </w:t>
      </w:r>
    </w:p>
    <w:p w14:paraId="35D92D05" w14:textId="77777777" w:rsidR="0038395A" w:rsidRPr="00306B70" w:rsidRDefault="0038395A" w:rsidP="00306B70">
      <w:pPr>
        <w:rPr>
          <w:sz w:val="24"/>
        </w:rPr>
      </w:pPr>
    </w:p>
    <w:p w14:paraId="6B7746DA" w14:textId="65C269E5" w:rsidR="00530805" w:rsidRDefault="00530805" w:rsidP="00530805">
      <w:pPr>
        <w:pStyle w:val="Heading2"/>
      </w:pPr>
      <w:bookmarkStart w:id="20" w:name="_Toc10211689"/>
      <w:r>
        <w:lastRenderedPageBreak/>
        <w:t>Data Evaluation</w:t>
      </w:r>
      <w:bookmarkEnd w:id="20"/>
    </w:p>
    <w:p w14:paraId="59E61A4C" w14:textId="77777777" w:rsidR="00530805" w:rsidRPr="005E2F5D" w:rsidRDefault="00530805" w:rsidP="00530805"/>
    <w:p w14:paraId="28EFF6B4" w14:textId="12DD9BC6" w:rsidR="00055AFD" w:rsidRDefault="00D81E6A" w:rsidP="00530805">
      <w:pPr>
        <w:rPr>
          <w:sz w:val="24"/>
        </w:rPr>
      </w:pPr>
      <w:r>
        <w:rPr>
          <w:sz w:val="24"/>
        </w:rPr>
        <w:t>The evaluated data collected will primarily be compared against the initial surveys conducted</w:t>
      </w:r>
      <w:r w:rsidR="00055AFD">
        <w:rPr>
          <w:sz w:val="24"/>
        </w:rPr>
        <w:t>,</w:t>
      </w:r>
      <w:r>
        <w:rPr>
          <w:sz w:val="24"/>
        </w:rPr>
        <w:t xml:space="preserve"> with assistance from data visualisation techniques help </w:t>
      </w:r>
      <w:r w:rsidR="00055AFD">
        <w:rPr>
          <w:sz w:val="24"/>
        </w:rPr>
        <w:t>identify</w:t>
      </w:r>
      <w:r>
        <w:rPr>
          <w:sz w:val="24"/>
        </w:rPr>
        <w:t xml:space="preserve"> any correlation or relation in the data. </w:t>
      </w:r>
      <w:r w:rsidR="00911649">
        <w:rPr>
          <w:sz w:val="24"/>
        </w:rPr>
        <w:t>A comprehensive analysis of the data will occur to provide a conclusion to suggest if the project has successfully managed to complete the aim and objectives.</w:t>
      </w:r>
    </w:p>
    <w:p w14:paraId="5AADBB11" w14:textId="54E65BD9" w:rsidR="00192DED" w:rsidRDefault="00192DED" w:rsidP="00530805">
      <w:pPr>
        <w:rPr>
          <w:sz w:val="24"/>
        </w:rPr>
      </w:pPr>
      <w:r>
        <w:rPr>
          <w:sz w:val="24"/>
        </w:rPr>
        <w:t xml:space="preserve">Regarding the software itself, multiple </w:t>
      </w:r>
      <w:r w:rsidR="00EA76DF">
        <w:rPr>
          <w:sz w:val="24"/>
        </w:rPr>
        <w:t xml:space="preserve">manual </w:t>
      </w:r>
      <w:r>
        <w:rPr>
          <w:sz w:val="24"/>
        </w:rPr>
        <w:t xml:space="preserve">tests will be performed to ensure the software is robust and functions correctly. </w:t>
      </w:r>
      <w:r w:rsidR="000E2D0A">
        <w:rPr>
          <w:sz w:val="24"/>
        </w:rPr>
        <w:t>Any</w:t>
      </w:r>
      <w:r w:rsidR="00EA76DF">
        <w:rPr>
          <w:sz w:val="24"/>
        </w:rPr>
        <w:t xml:space="preserve"> participant (work colleague) whom takes the surveys and uses the software can give feedback in response to usability testing. </w:t>
      </w:r>
      <w:r w:rsidR="000E2D0A">
        <w:rPr>
          <w:sz w:val="24"/>
        </w:rPr>
        <w:t xml:space="preserve">In addition, this </w:t>
      </w:r>
      <w:r>
        <w:rPr>
          <w:sz w:val="24"/>
        </w:rPr>
        <w:t xml:space="preserve">can be </w:t>
      </w:r>
      <w:r w:rsidR="000E2D0A">
        <w:rPr>
          <w:sz w:val="24"/>
        </w:rPr>
        <w:t>further</w:t>
      </w:r>
      <w:r>
        <w:rPr>
          <w:sz w:val="24"/>
        </w:rPr>
        <w:t xml:space="preserve"> tested by the test team at the DVLA to ensure that the software is compliant with the level required should it be deployed at the DVLA. </w:t>
      </w:r>
    </w:p>
    <w:p w14:paraId="578539EA" w14:textId="4122D45A" w:rsidR="00EA76DF" w:rsidRDefault="00FF00FD" w:rsidP="00FF00FD">
      <w:pPr>
        <w:pStyle w:val="Heading2"/>
      </w:pPr>
      <w:bookmarkStart w:id="21" w:name="_Toc10211690"/>
      <w:r>
        <w:t>Conclusion</w:t>
      </w:r>
      <w:bookmarkEnd w:id="21"/>
      <w:r>
        <w:t xml:space="preserve"> </w:t>
      </w:r>
    </w:p>
    <w:p w14:paraId="70395BBB" w14:textId="400C30BF" w:rsidR="00FF00FD" w:rsidRDefault="00FF00FD" w:rsidP="00FF00FD"/>
    <w:p w14:paraId="2EB6E0D6" w14:textId="7F054B81" w:rsidR="00BC06CE" w:rsidRDefault="005F2960" w:rsidP="00FF00FD">
      <w:pPr>
        <w:rPr>
          <w:sz w:val="24"/>
        </w:rPr>
      </w:pPr>
      <w:r>
        <w:rPr>
          <w:sz w:val="24"/>
        </w:rPr>
        <w:t xml:space="preserve">This section of the proposal has outlined the research philosophy, </w:t>
      </w:r>
      <w:r w:rsidR="00AF2356">
        <w:rPr>
          <w:sz w:val="24"/>
        </w:rPr>
        <w:t>approach, strategies, risk &amp; limitations, time horizons and how the data will be evaluated.</w:t>
      </w:r>
      <w:r w:rsidR="0083775A">
        <w:rPr>
          <w:sz w:val="24"/>
        </w:rPr>
        <w:t xml:space="preserve"> The research onion has aided in the decision making surrounding the method of undertaking the research and data collection methods. </w:t>
      </w:r>
      <w:r w:rsidR="00583B15">
        <w:rPr>
          <w:sz w:val="24"/>
        </w:rPr>
        <w:t xml:space="preserve">The Author identified that a Phenomenological philosophy befits the project best with </w:t>
      </w:r>
      <w:r w:rsidR="006809F0">
        <w:rPr>
          <w:sz w:val="24"/>
        </w:rPr>
        <w:t>an inductive approach to the research.</w:t>
      </w:r>
    </w:p>
    <w:p w14:paraId="092E811D" w14:textId="60F20275" w:rsidR="001E3798" w:rsidRDefault="001E3798" w:rsidP="00FF00FD">
      <w:pPr>
        <w:rPr>
          <w:sz w:val="24"/>
        </w:rPr>
      </w:pPr>
      <w:r>
        <w:rPr>
          <w:sz w:val="24"/>
        </w:rPr>
        <w:t xml:space="preserve">Software development, Document Reviews and Questionnaires will be used as the strategies to obtain data from users, the strategies overlap over inductive and deductive approaches; but are considered integral to the project. </w:t>
      </w:r>
    </w:p>
    <w:p w14:paraId="3F5528DB" w14:textId="762647E1" w:rsidR="00AB0E75" w:rsidRPr="00BC06CE" w:rsidRDefault="00AB0E75" w:rsidP="00FF00FD">
      <w:pPr>
        <w:rPr>
          <w:sz w:val="24"/>
        </w:rPr>
      </w:pPr>
      <w:r>
        <w:rPr>
          <w:sz w:val="24"/>
        </w:rPr>
        <w:t xml:space="preserve">Possible risks and limitation have been documented and the use of a Gantt chart will help </w:t>
      </w:r>
      <w:r w:rsidR="00113024">
        <w:rPr>
          <w:sz w:val="24"/>
        </w:rPr>
        <w:t xml:space="preserve">guide the project and minimise the possibility of any of the risks occurring. </w:t>
      </w:r>
    </w:p>
    <w:p w14:paraId="6B8BAE3F" w14:textId="76334BCD" w:rsidR="00530805" w:rsidRDefault="00530805" w:rsidP="00530805">
      <w:pPr>
        <w:rPr>
          <w:rFonts w:asciiTheme="majorHAnsi" w:eastAsiaTheme="majorEastAsia" w:hAnsiTheme="majorHAnsi" w:cstheme="majorBidi"/>
          <w:color w:val="2F5496" w:themeColor="accent1" w:themeShade="BF"/>
          <w:sz w:val="32"/>
          <w:szCs w:val="32"/>
        </w:rPr>
      </w:pPr>
      <w:r>
        <w:br w:type="page"/>
      </w:r>
    </w:p>
    <w:p w14:paraId="286F9711" w14:textId="2F552F5F" w:rsidR="00530805" w:rsidRPr="00762D70" w:rsidRDefault="00530805" w:rsidP="0001669B">
      <w:pPr>
        <w:pStyle w:val="Heading1"/>
        <w:rPr>
          <w:b/>
        </w:rPr>
      </w:pPr>
      <w:bookmarkStart w:id="22" w:name="_Toc10211691"/>
      <w:r w:rsidRPr="00762D70">
        <w:rPr>
          <w:b/>
        </w:rPr>
        <w:lastRenderedPageBreak/>
        <w:t>Development Methods</w:t>
      </w:r>
      <w:bookmarkEnd w:id="22"/>
    </w:p>
    <w:p w14:paraId="57AAAB29" w14:textId="62DF18BD" w:rsidR="0001669B" w:rsidRDefault="0001669B" w:rsidP="00530805"/>
    <w:p w14:paraId="23C4F9DB" w14:textId="3B561A31" w:rsidR="00F55566" w:rsidRDefault="00F55566" w:rsidP="00F55566">
      <w:pPr>
        <w:pStyle w:val="Heading2"/>
      </w:pPr>
      <w:bookmarkStart w:id="23" w:name="_Toc10211692"/>
      <w:r>
        <w:t>Introduction</w:t>
      </w:r>
      <w:bookmarkEnd w:id="23"/>
    </w:p>
    <w:p w14:paraId="7137ABF4" w14:textId="77777777" w:rsidR="00F55566" w:rsidRPr="00F55566" w:rsidRDefault="00F55566" w:rsidP="00F55566"/>
    <w:p w14:paraId="2D72A1ED" w14:textId="02287075" w:rsidR="0001669B" w:rsidRDefault="0001669B" w:rsidP="00530805">
      <w:pPr>
        <w:rPr>
          <w:sz w:val="24"/>
        </w:rPr>
      </w:pPr>
      <w:r>
        <w:rPr>
          <w:sz w:val="24"/>
        </w:rPr>
        <w:t>A software development methodology is associated with software engineering and aims to divide the development process into specific phases to improve the management of the software development process</w:t>
      </w:r>
      <w:sdt>
        <w:sdtPr>
          <w:rPr>
            <w:sz w:val="24"/>
          </w:rPr>
          <w:id w:val="1327789814"/>
          <w:citation/>
        </w:sdtPr>
        <w:sdtEndPr/>
        <w:sdtContent>
          <w:r w:rsidR="00883881">
            <w:rPr>
              <w:sz w:val="24"/>
            </w:rPr>
            <w:fldChar w:fldCharType="begin"/>
          </w:r>
          <w:r w:rsidR="00883881">
            <w:rPr>
              <w:sz w:val="24"/>
            </w:rPr>
            <w:instrText xml:space="preserve"> CITATION Rob06 \l 2057 </w:instrText>
          </w:r>
          <w:r w:rsidR="00883881">
            <w:rPr>
              <w:sz w:val="24"/>
            </w:rPr>
            <w:fldChar w:fldCharType="separate"/>
          </w:r>
          <w:r w:rsidR="001341FE">
            <w:rPr>
              <w:noProof/>
              <w:sz w:val="24"/>
            </w:rPr>
            <w:t xml:space="preserve"> </w:t>
          </w:r>
          <w:r w:rsidR="001341FE" w:rsidRPr="001341FE">
            <w:rPr>
              <w:noProof/>
              <w:sz w:val="24"/>
            </w:rPr>
            <w:t>[11]</w:t>
          </w:r>
          <w:r w:rsidR="00883881">
            <w:rPr>
              <w:sz w:val="24"/>
            </w:rPr>
            <w:fldChar w:fldCharType="end"/>
          </w:r>
        </w:sdtContent>
      </w:sdt>
      <w:r>
        <w:rPr>
          <w:sz w:val="24"/>
        </w:rPr>
        <w:t xml:space="preserve">. </w:t>
      </w:r>
    </w:p>
    <w:p w14:paraId="242C90E4" w14:textId="65AAFEEC" w:rsidR="006E107A" w:rsidRDefault="006E107A" w:rsidP="00530805">
      <w:pPr>
        <w:rPr>
          <w:sz w:val="24"/>
        </w:rPr>
      </w:pPr>
      <w:r>
        <w:rPr>
          <w:sz w:val="24"/>
        </w:rPr>
        <w:t xml:space="preserve">A development method must be identified as the project has a large development segment to it, a software development methodology will help manage the software element effectively. </w:t>
      </w:r>
      <w:r w:rsidR="00B067C7">
        <w:rPr>
          <w:sz w:val="24"/>
        </w:rPr>
        <w:t xml:space="preserve">There are a multitude of </w:t>
      </w:r>
      <w:r w:rsidR="00D261E8">
        <w:rPr>
          <w:sz w:val="24"/>
        </w:rPr>
        <w:t>commonly</w:t>
      </w:r>
      <w:r w:rsidR="00B067C7">
        <w:rPr>
          <w:sz w:val="24"/>
        </w:rPr>
        <w:t xml:space="preserve"> used methodologies to choose from but </w:t>
      </w:r>
      <w:r w:rsidR="00B067C7" w:rsidRPr="00B067C7">
        <w:rPr>
          <w:sz w:val="24"/>
        </w:rPr>
        <w:t>recognising</w:t>
      </w:r>
      <w:r w:rsidR="00B067C7">
        <w:rPr>
          <w:sz w:val="24"/>
        </w:rPr>
        <w:t xml:space="preserve"> one which befits the project best will ensure the secure deliverance of the software desired</w:t>
      </w:r>
      <w:sdt>
        <w:sdtPr>
          <w:rPr>
            <w:sz w:val="24"/>
          </w:rPr>
          <w:id w:val="-102808383"/>
          <w:citation/>
        </w:sdtPr>
        <w:sdtEndPr/>
        <w:sdtContent>
          <w:r w:rsidR="00AC70CF">
            <w:rPr>
              <w:sz w:val="24"/>
            </w:rPr>
            <w:fldChar w:fldCharType="begin"/>
          </w:r>
          <w:r w:rsidR="00AC70CF">
            <w:rPr>
              <w:sz w:val="24"/>
            </w:rPr>
            <w:instrText xml:space="preserve"> CITATION Rob06 \l 2057 </w:instrText>
          </w:r>
          <w:r w:rsidR="00AC70CF">
            <w:rPr>
              <w:sz w:val="24"/>
            </w:rPr>
            <w:fldChar w:fldCharType="separate"/>
          </w:r>
          <w:r w:rsidR="001341FE">
            <w:rPr>
              <w:noProof/>
              <w:sz w:val="24"/>
            </w:rPr>
            <w:t xml:space="preserve"> </w:t>
          </w:r>
          <w:r w:rsidR="001341FE" w:rsidRPr="001341FE">
            <w:rPr>
              <w:noProof/>
              <w:sz w:val="24"/>
            </w:rPr>
            <w:t>[11]</w:t>
          </w:r>
          <w:r w:rsidR="00AC70CF">
            <w:rPr>
              <w:sz w:val="24"/>
            </w:rPr>
            <w:fldChar w:fldCharType="end"/>
          </w:r>
        </w:sdtContent>
      </w:sdt>
      <w:r w:rsidR="00B067C7">
        <w:rPr>
          <w:sz w:val="24"/>
        </w:rPr>
        <w:t xml:space="preserve">. </w:t>
      </w:r>
    </w:p>
    <w:p w14:paraId="55989080" w14:textId="29C4C401" w:rsidR="00061B03" w:rsidRPr="006E107A" w:rsidRDefault="00D1376B" w:rsidP="00530805">
      <w:pPr>
        <w:rPr>
          <w:sz w:val="24"/>
        </w:rPr>
      </w:pPr>
      <w:r>
        <w:rPr>
          <w:sz w:val="24"/>
        </w:rPr>
        <w:t>These methodologies are divided between traditional and agile ethos’s, commonly known traditional methods are the waterfall method and the spiral model</w:t>
      </w:r>
      <w:r w:rsidR="004E556F">
        <w:rPr>
          <w:sz w:val="24"/>
        </w:rPr>
        <w:t xml:space="preserve">. Traditional methods are often </w:t>
      </w:r>
      <w:r w:rsidR="004E556F" w:rsidRPr="004E556F">
        <w:rPr>
          <w:sz w:val="24"/>
        </w:rPr>
        <w:t>concomitant</w:t>
      </w:r>
      <w:r w:rsidR="004E556F">
        <w:rPr>
          <w:sz w:val="24"/>
        </w:rPr>
        <w:t xml:space="preserve"> with large projects which require large amounts of documentation with customer interaction involved at the start of a project</w:t>
      </w:r>
      <w:r>
        <w:rPr>
          <w:sz w:val="24"/>
        </w:rPr>
        <w:t>; in contrast, there are many agile methods to consider such as RAD (</w:t>
      </w:r>
      <w:r w:rsidR="004E556F">
        <w:rPr>
          <w:sz w:val="24"/>
        </w:rPr>
        <w:t>R</w:t>
      </w:r>
      <w:r>
        <w:rPr>
          <w:sz w:val="24"/>
        </w:rPr>
        <w:t xml:space="preserve">apid </w:t>
      </w:r>
      <w:r w:rsidR="004E556F">
        <w:rPr>
          <w:sz w:val="24"/>
        </w:rPr>
        <w:t>A</w:t>
      </w:r>
      <w:r>
        <w:rPr>
          <w:sz w:val="24"/>
        </w:rPr>
        <w:t xml:space="preserve">pplication </w:t>
      </w:r>
      <w:r w:rsidR="004E556F">
        <w:rPr>
          <w:sz w:val="24"/>
        </w:rPr>
        <w:t>D</w:t>
      </w:r>
      <w:r>
        <w:rPr>
          <w:sz w:val="24"/>
        </w:rPr>
        <w:t>eployment)</w:t>
      </w:r>
      <w:r w:rsidR="004E556F">
        <w:rPr>
          <w:sz w:val="24"/>
        </w:rPr>
        <w:t>, SCRUM, Extreme Programming</w:t>
      </w:r>
      <w:r w:rsidR="00B97ABE">
        <w:rPr>
          <w:sz w:val="24"/>
        </w:rPr>
        <w:t xml:space="preserve"> and DSDM (Dynamic Systems Development Method).</w:t>
      </w:r>
      <w:r w:rsidR="00E359E0">
        <w:rPr>
          <w:sz w:val="24"/>
        </w:rPr>
        <w:t xml:space="preserve"> Agile methodologies are generally associated with medium or small projects, </w:t>
      </w:r>
      <w:r w:rsidR="000B43FD">
        <w:rPr>
          <w:sz w:val="24"/>
        </w:rPr>
        <w:t>the ethos promotes adaptability and focusses more on the deliverance of the software as opposed to documentation</w:t>
      </w:r>
      <w:sdt>
        <w:sdtPr>
          <w:rPr>
            <w:sz w:val="24"/>
          </w:rPr>
          <w:id w:val="-1670019930"/>
          <w:citation/>
        </w:sdtPr>
        <w:sdtEndPr/>
        <w:sdtContent>
          <w:r w:rsidR="00F93099">
            <w:rPr>
              <w:sz w:val="24"/>
            </w:rPr>
            <w:fldChar w:fldCharType="begin"/>
          </w:r>
          <w:r w:rsidR="00F93099">
            <w:rPr>
              <w:sz w:val="24"/>
            </w:rPr>
            <w:instrText xml:space="preserve"> CITATION Geo15 \l 2057 </w:instrText>
          </w:r>
          <w:r w:rsidR="00F93099">
            <w:rPr>
              <w:sz w:val="24"/>
            </w:rPr>
            <w:fldChar w:fldCharType="separate"/>
          </w:r>
          <w:r w:rsidR="001341FE">
            <w:rPr>
              <w:noProof/>
              <w:sz w:val="24"/>
            </w:rPr>
            <w:t xml:space="preserve"> </w:t>
          </w:r>
          <w:r w:rsidR="001341FE" w:rsidRPr="001341FE">
            <w:rPr>
              <w:noProof/>
              <w:sz w:val="24"/>
            </w:rPr>
            <w:t>[12]</w:t>
          </w:r>
          <w:r w:rsidR="00F93099">
            <w:rPr>
              <w:sz w:val="24"/>
            </w:rPr>
            <w:fldChar w:fldCharType="end"/>
          </w:r>
        </w:sdtContent>
      </w:sdt>
      <w:r w:rsidR="000B43FD">
        <w:rPr>
          <w:sz w:val="24"/>
        </w:rPr>
        <w:t>.</w:t>
      </w:r>
    </w:p>
    <w:p w14:paraId="5C033D58" w14:textId="1515ED33" w:rsidR="00530805" w:rsidRDefault="00530805" w:rsidP="00530805">
      <w:pPr>
        <w:pStyle w:val="Heading2"/>
      </w:pPr>
      <w:bookmarkStart w:id="24" w:name="_Toc10211693"/>
      <w:r>
        <w:t>Software Development Methodology</w:t>
      </w:r>
      <w:bookmarkEnd w:id="24"/>
    </w:p>
    <w:p w14:paraId="51B946BF" w14:textId="77777777" w:rsidR="00530805" w:rsidRPr="005E2F5D" w:rsidRDefault="00530805" w:rsidP="00530805"/>
    <w:p w14:paraId="2B15C7B0" w14:textId="0C4E65D3" w:rsidR="008B2EE5" w:rsidRDefault="00B53C02" w:rsidP="00530805">
      <w:pPr>
        <w:rPr>
          <w:sz w:val="24"/>
        </w:rPr>
      </w:pPr>
      <w:r>
        <w:rPr>
          <w:sz w:val="24"/>
        </w:rPr>
        <w:t>As the project can be deemed characteristically small, an agile methodology is presumed to be more beneficial. The traditional approach requires heavy documentation, which is not necessarily required for this project</w:t>
      </w:r>
      <w:r w:rsidR="003C4493">
        <w:rPr>
          <w:sz w:val="24"/>
        </w:rPr>
        <w:t xml:space="preserve">. </w:t>
      </w:r>
      <w:r w:rsidR="008B2EE5">
        <w:rPr>
          <w:sz w:val="24"/>
        </w:rPr>
        <w:t>The illustration below demonstrates some of the benefits of expending an agile methodology</w:t>
      </w:r>
      <w:r w:rsidR="00467E2F">
        <w:rPr>
          <w:sz w:val="24"/>
        </w:rPr>
        <w:t xml:space="preserve"> (</w:t>
      </w:r>
      <w:r w:rsidR="006C1CC3">
        <w:rPr>
          <w:sz w:val="24"/>
        </w:rPr>
        <w:t>Figure 4</w:t>
      </w:r>
      <w:r w:rsidR="00467E2F">
        <w:rPr>
          <w:sz w:val="24"/>
        </w:rPr>
        <w:t>)</w:t>
      </w:r>
      <w:r w:rsidR="008B2EE5">
        <w:rPr>
          <w:sz w:val="24"/>
        </w:rPr>
        <w:t>.</w:t>
      </w:r>
    </w:p>
    <w:p w14:paraId="65F058E2" w14:textId="77777777" w:rsidR="007A549B" w:rsidRDefault="007A549B" w:rsidP="007A549B">
      <w:pPr>
        <w:keepNext/>
      </w:pPr>
      <w:r>
        <w:rPr>
          <w:noProof/>
          <w:sz w:val="24"/>
        </w:rPr>
        <w:lastRenderedPageBreak/>
        <w:drawing>
          <wp:inline distT="0" distB="0" distL="0" distR="0" wp14:anchorId="76D9432B" wp14:editId="7AFB20B9">
            <wp:extent cx="3315163" cy="3019846"/>
            <wp:effectExtent l="0" t="0" r="0" b="0"/>
            <wp:docPr id="7" name="Picture 7" descr="A picture containing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xxpp.PNG"/>
                    <pic:cNvPicPr/>
                  </pic:nvPicPr>
                  <pic:blipFill>
                    <a:blip r:embed="rId10">
                      <a:extLst>
                        <a:ext uri="{28A0092B-C50C-407E-A947-70E740481C1C}">
                          <a14:useLocalDpi xmlns:a14="http://schemas.microsoft.com/office/drawing/2010/main" val="0"/>
                        </a:ext>
                      </a:extLst>
                    </a:blip>
                    <a:stretch>
                      <a:fillRect/>
                    </a:stretch>
                  </pic:blipFill>
                  <pic:spPr>
                    <a:xfrm>
                      <a:off x="0" y="0"/>
                      <a:ext cx="3315163" cy="3019846"/>
                    </a:xfrm>
                    <a:prstGeom prst="rect">
                      <a:avLst/>
                    </a:prstGeom>
                  </pic:spPr>
                </pic:pic>
              </a:graphicData>
            </a:graphic>
          </wp:inline>
        </w:drawing>
      </w:r>
    </w:p>
    <w:p w14:paraId="666F6DCB" w14:textId="63CC5098" w:rsidR="00467E2F" w:rsidRDefault="007A549B" w:rsidP="007A549B">
      <w:pPr>
        <w:pStyle w:val="Caption"/>
        <w:rPr>
          <w:sz w:val="24"/>
        </w:rPr>
      </w:pPr>
      <w:bookmarkStart w:id="25" w:name="_Toc10211667"/>
      <w:r>
        <w:t xml:space="preserve">Figure </w:t>
      </w:r>
      <w:fldSimple w:instr=" SEQ Figure \* ARABIC ">
        <w:r w:rsidR="00DA6A5E">
          <w:rPr>
            <w:noProof/>
          </w:rPr>
          <w:t>4</w:t>
        </w:r>
      </w:fldSimple>
      <w:r>
        <w:t xml:space="preserve"> - Benefits of Agile Methodologies</w:t>
      </w:r>
      <w:sdt>
        <w:sdtPr>
          <w:id w:val="67855879"/>
          <w:citation/>
        </w:sdtPr>
        <w:sdtEndPr/>
        <w:sdtContent>
          <w:r w:rsidR="00157583">
            <w:fldChar w:fldCharType="begin"/>
          </w:r>
          <w:r w:rsidR="00157583">
            <w:instrText xml:space="preserve"> CITATION Gur15 \l 2057 </w:instrText>
          </w:r>
          <w:r w:rsidR="00157583">
            <w:fldChar w:fldCharType="separate"/>
          </w:r>
          <w:r w:rsidR="001341FE">
            <w:rPr>
              <w:noProof/>
            </w:rPr>
            <w:t xml:space="preserve"> </w:t>
          </w:r>
          <w:r w:rsidR="001341FE" w:rsidRPr="001341FE">
            <w:rPr>
              <w:noProof/>
            </w:rPr>
            <w:t>[13]</w:t>
          </w:r>
          <w:r w:rsidR="00157583">
            <w:fldChar w:fldCharType="end"/>
          </w:r>
        </w:sdtContent>
      </w:sdt>
      <w:r>
        <w:t>.</w:t>
      </w:r>
      <w:bookmarkEnd w:id="25"/>
    </w:p>
    <w:p w14:paraId="293876BF" w14:textId="77777777" w:rsidR="008B2EE5" w:rsidRDefault="008B2EE5" w:rsidP="00530805">
      <w:pPr>
        <w:rPr>
          <w:sz w:val="24"/>
        </w:rPr>
      </w:pPr>
    </w:p>
    <w:p w14:paraId="0322C220" w14:textId="385FCCD4" w:rsidR="00C95EB9" w:rsidRDefault="006E5F62" w:rsidP="00530805">
      <w:pPr>
        <w:rPr>
          <w:sz w:val="24"/>
        </w:rPr>
      </w:pPr>
      <w:r>
        <w:rPr>
          <w:sz w:val="24"/>
        </w:rPr>
        <w:t xml:space="preserve">There is the potential for the user requirements to increase or </w:t>
      </w:r>
      <w:r w:rsidRPr="006E5F62">
        <w:rPr>
          <w:sz w:val="24"/>
        </w:rPr>
        <w:t>necessitate</w:t>
      </w:r>
      <w:r>
        <w:rPr>
          <w:sz w:val="24"/>
        </w:rPr>
        <w:t xml:space="preserve"> change during the software development process, this negates the use of a traditional method as they are renown for being increasing difficult to make adaptations to software after the planning stage. </w:t>
      </w:r>
      <w:r w:rsidR="00B650E5">
        <w:rPr>
          <w:sz w:val="24"/>
        </w:rPr>
        <w:t xml:space="preserve">This sentiment is shared by Gurpreet Singh </w:t>
      </w:r>
      <w:proofErr w:type="spellStart"/>
      <w:r w:rsidR="00B650E5">
        <w:rPr>
          <w:sz w:val="24"/>
        </w:rPr>
        <w:t>Matharu</w:t>
      </w:r>
      <w:proofErr w:type="spellEnd"/>
      <w:r w:rsidR="00B650E5">
        <w:rPr>
          <w:sz w:val="24"/>
        </w:rPr>
        <w:t xml:space="preserve"> in their study into ‘Agile software development methodologies’ where the Author states “</w:t>
      </w:r>
      <w:r w:rsidR="00B650E5" w:rsidRPr="00B650E5">
        <w:rPr>
          <w:i/>
        </w:rPr>
        <w:t>The software industry has shifted from traditional software development models to agile based development in response to ever increasing software complexity and dynamic user requirements. Unlike the traditional models, agile methods are characterized by shorter development cycles, higher customer interaction, incremental delivery, frequent redesign with accommodation of changes necessitated by dynamic user requirements</w:t>
      </w:r>
      <w:r w:rsidR="00B650E5">
        <w:t xml:space="preserve">” </w:t>
      </w:r>
      <w:sdt>
        <w:sdtPr>
          <w:id w:val="-1129239621"/>
          <w:citation/>
        </w:sdtPr>
        <w:sdtEndPr/>
        <w:sdtContent>
          <w:r w:rsidR="00B650E5">
            <w:fldChar w:fldCharType="begin"/>
          </w:r>
          <w:r w:rsidR="00B650E5">
            <w:instrText xml:space="preserve"> CITATION Gur15 \l 2057 </w:instrText>
          </w:r>
          <w:r w:rsidR="00B650E5">
            <w:fldChar w:fldCharType="separate"/>
          </w:r>
          <w:r w:rsidR="001341FE" w:rsidRPr="001341FE">
            <w:rPr>
              <w:noProof/>
            </w:rPr>
            <w:t>[13]</w:t>
          </w:r>
          <w:r w:rsidR="00B650E5">
            <w:fldChar w:fldCharType="end"/>
          </w:r>
        </w:sdtContent>
      </w:sdt>
      <w:r w:rsidR="00B650E5">
        <w:t>.</w:t>
      </w:r>
    </w:p>
    <w:p w14:paraId="4A68C9D1" w14:textId="77777777" w:rsidR="00C95EB9" w:rsidRDefault="00C95EB9" w:rsidP="00530805">
      <w:pPr>
        <w:rPr>
          <w:sz w:val="24"/>
        </w:rPr>
      </w:pPr>
      <w:r>
        <w:rPr>
          <w:sz w:val="24"/>
        </w:rPr>
        <w:t>The table below illustrates some key differences between the two approaches:</w:t>
      </w:r>
    </w:p>
    <w:p w14:paraId="2C42EE1C" w14:textId="77777777" w:rsidR="00605870" w:rsidRDefault="00605870" w:rsidP="00605870">
      <w:pPr>
        <w:keepNext/>
      </w:pPr>
      <w:r>
        <w:rPr>
          <w:noProof/>
        </w:rPr>
        <w:lastRenderedPageBreak/>
        <w:drawing>
          <wp:inline distT="0" distB="0" distL="0" distR="0" wp14:anchorId="6817D4CE" wp14:editId="1C688CAE">
            <wp:extent cx="3143689" cy="2991267"/>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eth.PNG"/>
                    <pic:cNvPicPr/>
                  </pic:nvPicPr>
                  <pic:blipFill>
                    <a:blip r:embed="rId11">
                      <a:extLst>
                        <a:ext uri="{28A0092B-C50C-407E-A947-70E740481C1C}">
                          <a14:useLocalDpi xmlns:a14="http://schemas.microsoft.com/office/drawing/2010/main" val="0"/>
                        </a:ext>
                      </a:extLst>
                    </a:blip>
                    <a:stretch>
                      <a:fillRect/>
                    </a:stretch>
                  </pic:blipFill>
                  <pic:spPr>
                    <a:xfrm>
                      <a:off x="0" y="0"/>
                      <a:ext cx="3143689" cy="2991267"/>
                    </a:xfrm>
                    <a:prstGeom prst="rect">
                      <a:avLst/>
                    </a:prstGeom>
                  </pic:spPr>
                </pic:pic>
              </a:graphicData>
            </a:graphic>
          </wp:inline>
        </w:drawing>
      </w:r>
    </w:p>
    <w:p w14:paraId="1EB5720E" w14:textId="25C835D9" w:rsidR="00605870" w:rsidRDefault="00605870" w:rsidP="00605870">
      <w:pPr>
        <w:pStyle w:val="Caption"/>
      </w:pPr>
      <w:bookmarkStart w:id="26" w:name="_Toc10211668"/>
      <w:r>
        <w:t xml:space="preserve">Figure </w:t>
      </w:r>
      <w:fldSimple w:instr=" SEQ Figure \* ARABIC ">
        <w:r w:rsidR="00DA6A5E">
          <w:rPr>
            <w:noProof/>
          </w:rPr>
          <w:t>5</w:t>
        </w:r>
      </w:fldSimple>
      <w:r>
        <w:t xml:space="preserve"> - Comparison between Traditional and Agile methodologies</w:t>
      </w:r>
      <w:sdt>
        <w:sdtPr>
          <w:id w:val="-1684192153"/>
          <w:citation/>
        </w:sdtPr>
        <w:sdtEndPr/>
        <w:sdtContent>
          <w:r w:rsidR="005D3FC9">
            <w:fldChar w:fldCharType="begin"/>
          </w:r>
          <w:r w:rsidR="005D3FC9">
            <w:instrText xml:space="preserve"> CITATION Gur15 \l 2057 </w:instrText>
          </w:r>
          <w:r w:rsidR="005D3FC9">
            <w:fldChar w:fldCharType="separate"/>
          </w:r>
          <w:r w:rsidR="001341FE">
            <w:rPr>
              <w:noProof/>
            </w:rPr>
            <w:t xml:space="preserve"> </w:t>
          </w:r>
          <w:r w:rsidR="001341FE" w:rsidRPr="001341FE">
            <w:rPr>
              <w:noProof/>
            </w:rPr>
            <w:t>[13]</w:t>
          </w:r>
          <w:r w:rsidR="005D3FC9">
            <w:fldChar w:fldCharType="end"/>
          </w:r>
        </w:sdtContent>
      </w:sdt>
      <w:r>
        <w:t>.</w:t>
      </w:r>
      <w:bookmarkEnd w:id="26"/>
    </w:p>
    <w:p w14:paraId="3BF8A0FA" w14:textId="7E45BCD1" w:rsidR="00442C39" w:rsidRDefault="00AA7699" w:rsidP="00530805">
      <w:r>
        <w:t xml:space="preserve">After researching multiple Agile methodologies, Extreme Programming has been recognised as a suitable methodology for this project. </w:t>
      </w:r>
      <w:r w:rsidR="00EA20F0">
        <w:t>Extreme programming is considered a lightweight methodology which enforces iterative software development for the purpose of creating an impeccable standard of software whilst increasing productivity</w:t>
      </w:r>
      <w:sdt>
        <w:sdtPr>
          <w:id w:val="-413941565"/>
          <w:citation/>
        </w:sdtPr>
        <w:sdtEndPr/>
        <w:sdtContent>
          <w:r w:rsidR="00DC1C8B">
            <w:fldChar w:fldCharType="begin"/>
          </w:r>
          <w:r w:rsidR="00DC1C8B">
            <w:instrText xml:space="preserve"> CITATION Gur15 \l 2057 </w:instrText>
          </w:r>
          <w:r w:rsidR="00DC1C8B">
            <w:fldChar w:fldCharType="separate"/>
          </w:r>
          <w:r w:rsidR="001341FE">
            <w:rPr>
              <w:noProof/>
            </w:rPr>
            <w:t xml:space="preserve"> </w:t>
          </w:r>
          <w:r w:rsidR="001341FE" w:rsidRPr="001341FE">
            <w:rPr>
              <w:noProof/>
            </w:rPr>
            <w:t>[13]</w:t>
          </w:r>
          <w:r w:rsidR="00DC1C8B">
            <w:fldChar w:fldCharType="end"/>
          </w:r>
        </w:sdtContent>
      </w:sdt>
      <w:r w:rsidR="00EA20F0">
        <w:t>.</w:t>
      </w:r>
    </w:p>
    <w:p w14:paraId="5F3097C0" w14:textId="7AC36E30" w:rsidR="008F4C68" w:rsidRDefault="008F4C68" w:rsidP="00530805">
      <w:r>
        <w:t xml:space="preserve">Figure </w:t>
      </w:r>
      <w:r w:rsidR="00635611">
        <w:t>6</w:t>
      </w:r>
      <w:r>
        <w:t xml:space="preserve"> illustrates the Extreme Programming approach:</w:t>
      </w:r>
    </w:p>
    <w:p w14:paraId="1743B785" w14:textId="77777777" w:rsidR="008F4C68" w:rsidRDefault="008F4C68" w:rsidP="008F4C68">
      <w:pPr>
        <w:keepNext/>
      </w:pPr>
      <w:r>
        <w:rPr>
          <w:noProof/>
        </w:rPr>
        <w:drawing>
          <wp:inline distT="0" distB="0" distL="0" distR="0" wp14:anchorId="11EC8E32" wp14:editId="1A91ED68">
            <wp:extent cx="3315163" cy="2524477"/>
            <wp:effectExtent l="0" t="0" r="0" b="0"/>
            <wp:docPr id="6" name="Picture 6"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xp.PNG"/>
                    <pic:cNvPicPr/>
                  </pic:nvPicPr>
                  <pic:blipFill>
                    <a:blip r:embed="rId12">
                      <a:extLst>
                        <a:ext uri="{28A0092B-C50C-407E-A947-70E740481C1C}">
                          <a14:useLocalDpi xmlns:a14="http://schemas.microsoft.com/office/drawing/2010/main" val="0"/>
                        </a:ext>
                      </a:extLst>
                    </a:blip>
                    <a:stretch>
                      <a:fillRect/>
                    </a:stretch>
                  </pic:blipFill>
                  <pic:spPr>
                    <a:xfrm>
                      <a:off x="0" y="0"/>
                      <a:ext cx="3315163" cy="2524477"/>
                    </a:xfrm>
                    <a:prstGeom prst="rect">
                      <a:avLst/>
                    </a:prstGeom>
                  </pic:spPr>
                </pic:pic>
              </a:graphicData>
            </a:graphic>
          </wp:inline>
        </w:drawing>
      </w:r>
    </w:p>
    <w:p w14:paraId="1BE41E71" w14:textId="164092CA" w:rsidR="008F4C68" w:rsidRDefault="008F4C68" w:rsidP="008F4C68">
      <w:pPr>
        <w:pStyle w:val="Caption"/>
      </w:pPr>
      <w:bookmarkStart w:id="27" w:name="_Toc10211669"/>
      <w:r>
        <w:t xml:space="preserve">Figure </w:t>
      </w:r>
      <w:fldSimple w:instr=" SEQ Figure \* ARABIC ">
        <w:r w:rsidR="00DA6A5E">
          <w:rPr>
            <w:noProof/>
          </w:rPr>
          <w:t>6</w:t>
        </w:r>
      </w:fldSimple>
      <w:r>
        <w:t xml:space="preserve"> - Extreme Programming Approach</w:t>
      </w:r>
      <w:sdt>
        <w:sdtPr>
          <w:id w:val="1672760006"/>
          <w:citation/>
        </w:sdtPr>
        <w:sdtEndPr/>
        <w:sdtContent>
          <w:r w:rsidR="006C1CC3">
            <w:fldChar w:fldCharType="begin"/>
          </w:r>
          <w:r w:rsidR="006C1CC3">
            <w:instrText xml:space="preserve"> CITATION Gur15 \l 2057 </w:instrText>
          </w:r>
          <w:r w:rsidR="006C1CC3">
            <w:fldChar w:fldCharType="separate"/>
          </w:r>
          <w:r w:rsidR="001341FE">
            <w:rPr>
              <w:noProof/>
            </w:rPr>
            <w:t xml:space="preserve"> </w:t>
          </w:r>
          <w:r w:rsidR="001341FE" w:rsidRPr="001341FE">
            <w:rPr>
              <w:noProof/>
            </w:rPr>
            <w:t>[13]</w:t>
          </w:r>
          <w:r w:rsidR="006C1CC3">
            <w:fldChar w:fldCharType="end"/>
          </w:r>
        </w:sdtContent>
      </w:sdt>
      <w:r>
        <w:t>.</w:t>
      </w:r>
      <w:bookmarkEnd w:id="27"/>
    </w:p>
    <w:p w14:paraId="06296140" w14:textId="058F346A" w:rsidR="00BB1CE0" w:rsidRDefault="00BB1CE0" w:rsidP="00530805">
      <w:pPr>
        <w:rPr>
          <w:sz w:val="24"/>
        </w:rPr>
      </w:pPr>
      <w:r>
        <w:rPr>
          <w:sz w:val="24"/>
        </w:rPr>
        <w:t xml:space="preserve">It can be acknowledged from figure 5, the different stages incorporated in the XP model. </w:t>
      </w:r>
      <w:r w:rsidR="000B44D7">
        <w:rPr>
          <w:sz w:val="24"/>
        </w:rPr>
        <w:t xml:space="preserve">Story cards are utilised to delineate the requirements on, the story cards then proceed to be split into small tasks which can be undertaken by the developer. </w:t>
      </w:r>
    </w:p>
    <w:p w14:paraId="61DA861F" w14:textId="302CB0E6" w:rsidR="00777D7D" w:rsidRDefault="00777D7D" w:rsidP="00530805">
      <w:pPr>
        <w:rPr>
          <w:sz w:val="24"/>
        </w:rPr>
      </w:pPr>
      <w:r>
        <w:rPr>
          <w:sz w:val="24"/>
        </w:rPr>
        <w:t xml:space="preserve">Some of the key principles which this methodology adheres to are, requirements on story cards, simplicity, continuous interaction, test-driven development, refactoring and pair programming. This project repudiates the need or does not permit any collaboration on the </w:t>
      </w:r>
      <w:r>
        <w:rPr>
          <w:sz w:val="24"/>
        </w:rPr>
        <w:lastRenderedPageBreak/>
        <w:t>project</w:t>
      </w:r>
      <w:r w:rsidR="00EF7401">
        <w:rPr>
          <w:sz w:val="24"/>
        </w:rPr>
        <w:t>,</w:t>
      </w:r>
      <w:r>
        <w:rPr>
          <w:sz w:val="24"/>
        </w:rPr>
        <w:t xml:space="preserve"> so the pair programming aspect will be declared impassive and will not be included.</w:t>
      </w:r>
      <w:r w:rsidR="008F142D">
        <w:rPr>
          <w:sz w:val="24"/>
        </w:rPr>
        <w:t xml:space="preserve"> However, the other concepts of the methodology ensure that the </w:t>
      </w:r>
      <w:r w:rsidR="007065DC">
        <w:rPr>
          <w:sz w:val="24"/>
        </w:rPr>
        <w:t>focus</w:t>
      </w:r>
      <w:r w:rsidR="008F142D">
        <w:rPr>
          <w:sz w:val="24"/>
        </w:rPr>
        <w:t xml:space="preserve"> is on the user requirements and the deliverance of software which convenes the requirements, </w:t>
      </w:r>
      <w:r w:rsidR="003E1D8B">
        <w:rPr>
          <w:sz w:val="24"/>
        </w:rPr>
        <w:t>it focusses on the rapid deliverance of software with any additional features added on at the end</w:t>
      </w:r>
      <w:sdt>
        <w:sdtPr>
          <w:rPr>
            <w:sz w:val="24"/>
          </w:rPr>
          <w:id w:val="-527641147"/>
          <w:citation/>
        </w:sdtPr>
        <w:sdtEndPr/>
        <w:sdtContent>
          <w:r w:rsidR="003564A9">
            <w:rPr>
              <w:sz w:val="24"/>
            </w:rPr>
            <w:fldChar w:fldCharType="begin"/>
          </w:r>
          <w:r w:rsidR="003564A9">
            <w:rPr>
              <w:sz w:val="24"/>
            </w:rPr>
            <w:instrText xml:space="preserve"> CITATION Gur15 \l 2057 </w:instrText>
          </w:r>
          <w:r w:rsidR="003564A9">
            <w:rPr>
              <w:sz w:val="24"/>
            </w:rPr>
            <w:fldChar w:fldCharType="separate"/>
          </w:r>
          <w:r w:rsidR="001341FE">
            <w:rPr>
              <w:noProof/>
              <w:sz w:val="24"/>
            </w:rPr>
            <w:t xml:space="preserve"> </w:t>
          </w:r>
          <w:r w:rsidR="001341FE" w:rsidRPr="001341FE">
            <w:rPr>
              <w:noProof/>
              <w:sz w:val="24"/>
            </w:rPr>
            <w:t>[13]</w:t>
          </w:r>
          <w:r w:rsidR="003564A9">
            <w:rPr>
              <w:sz w:val="24"/>
            </w:rPr>
            <w:fldChar w:fldCharType="end"/>
          </w:r>
        </w:sdtContent>
      </w:sdt>
      <w:r w:rsidR="003E1D8B">
        <w:rPr>
          <w:sz w:val="24"/>
        </w:rPr>
        <w:t xml:space="preserve">. </w:t>
      </w:r>
    </w:p>
    <w:p w14:paraId="5D22176C" w14:textId="66292961" w:rsidR="007065DC" w:rsidRDefault="007065DC" w:rsidP="00530805">
      <w:pPr>
        <w:rPr>
          <w:sz w:val="24"/>
        </w:rPr>
      </w:pPr>
      <w:r>
        <w:rPr>
          <w:sz w:val="24"/>
        </w:rPr>
        <w:t>The software is required to be rapidly developed to ensure that questionnaires can be constructed in a timely manner and participants can part-take in them.</w:t>
      </w:r>
      <w:r w:rsidR="00B03008">
        <w:rPr>
          <w:sz w:val="24"/>
        </w:rPr>
        <w:t xml:space="preserve"> The project is fundamentally not achievable if the software has not been developed, the principle aim of the project is to access the influence it has on a user which implies it needs to exist to do that. </w:t>
      </w:r>
    </w:p>
    <w:p w14:paraId="3CB40E25" w14:textId="77777777" w:rsidR="009E2641" w:rsidRDefault="009E2641" w:rsidP="009E2641">
      <w:pPr>
        <w:pStyle w:val="Heading2"/>
      </w:pPr>
      <w:bookmarkStart w:id="28" w:name="_Toc10211694"/>
      <w:r>
        <w:t>Conclusion</w:t>
      </w:r>
      <w:bookmarkEnd w:id="28"/>
    </w:p>
    <w:p w14:paraId="3276ED7D" w14:textId="77777777" w:rsidR="009E2641" w:rsidRDefault="009E2641" w:rsidP="009E2641">
      <w:pPr>
        <w:pStyle w:val="Heading2"/>
      </w:pPr>
    </w:p>
    <w:p w14:paraId="4BDBDCE3" w14:textId="52E38B8A" w:rsidR="00530805" w:rsidRPr="009E7F13" w:rsidRDefault="00AE4E56" w:rsidP="009E2641">
      <w:pPr>
        <w:rPr>
          <w:sz w:val="24"/>
        </w:rPr>
      </w:pPr>
      <w:r>
        <w:rPr>
          <w:sz w:val="24"/>
        </w:rPr>
        <w:t xml:space="preserve">Extreme programming is the choice of software development methodology, the methodologies’ benefits reflect the Authors intentions with respect to the software development. </w:t>
      </w:r>
      <w:r w:rsidR="009E7F13">
        <w:rPr>
          <w:sz w:val="24"/>
        </w:rPr>
        <w:t xml:space="preserve">As previously stated, it is imperative that the software is completed or a significant amount of the data collection methods cannot occur, XP will ensure that the software is delivered efficiently and swiftly so the Author can </w:t>
      </w:r>
      <w:r w:rsidR="008645E0">
        <w:rPr>
          <w:sz w:val="24"/>
        </w:rPr>
        <w:t>allow participants to test the software and participate in the questionnaires.</w:t>
      </w:r>
      <w:r>
        <w:rPr>
          <w:sz w:val="24"/>
        </w:rPr>
        <w:t xml:space="preserve"> </w:t>
      </w:r>
      <w:r w:rsidR="00530805">
        <w:br w:type="page"/>
      </w:r>
    </w:p>
    <w:p w14:paraId="4CB5BF97" w14:textId="231C1AEA" w:rsidR="00530805" w:rsidRPr="00762D70" w:rsidRDefault="00530805" w:rsidP="00530805">
      <w:pPr>
        <w:pStyle w:val="Heading1"/>
        <w:rPr>
          <w:b/>
        </w:rPr>
      </w:pPr>
      <w:bookmarkStart w:id="29" w:name="_Toc10211695"/>
      <w:r w:rsidRPr="00762D70">
        <w:rPr>
          <w:b/>
        </w:rPr>
        <w:lastRenderedPageBreak/>
        <w:t>Resources &amp; Planning</w:t>
      </w:r>
      <w:bookmarkEnd w:id="29"/>
    </w:p>
    <w:p w14:paraId="7383D680" w14:textId="77777777" w:rsidR="00530805" w:rsidRPr="005E2F5D" w:rsidRDefault="00530805" w:rsidP="00530805"/>
    <w:p w14:paraId="23C8D3C1" w14:textId="5240EDB3" w:rsidR="00530805" w:rsidRDefault="00530805" w:rsidP="00530805">
      <w:pPr>
        <w:pStyle w:val="Heading2"/>
      </w:pPr>
      <w:bookmarkStart w:id="30" w:name="_Toc10211696"/>
      <w:r>
        <w:t>Resources Required</w:t>
      </w:r>
      <w:bookmarkEnd w:id="30"/>
    </w:p>
    <w:p w14:paraId="1D951587" w14:textId="7B678FF7" w:rsidR="00C413A8" w:rsidRDefault="00C413A8" w:rsidP="00C413A8"/>
    <w:p w14:paraId="4F0AF236" w14:textId="55EF2833" w:rsidR="00C413A8" w:rsidRDefault="00C413A8" w:rsidP="00C413A8">
      <w:pPr>
        <w:rPr>
          <w:sz w:val="24"/>
        </w:rPr>
      </w:pPr>
      <w:r>
        <w:rPr>
          <w:sz w:val="24"/>
        </w:rPr>
        <w:t xml:space="preserve">When undertaking any project, it is integral that consideration surrounding the planning and resources required occurs. The following resources have been regarded as being essential to the process of completing the project. </w:t>
      </w:r>
    </w:p>
    <w:p w14:paraId="52E607A4" w14:textId="6FC329F7" w:rsidR="001439BA" w:rsidRDefault="001439BA" w:rsidP="001439BA">
      <w:pPr>
        <w:pStyle w:val="ListParagraph"/>
        <w:numPr>
          <w:ilvl w:val="0"/>
          <w:numId w:val="16"/>
        </w:numPr>
        <w:rPr>
          <w:sz w:val="24"/>
        </w:rPr>
      </w:pPr>
      <w:r w:rsidRPr="005A2875">
        <w:rPr>
          <w:b/>
          <w:sz w:val="24"/>
        </w:rPr>
        <w:t>Personal computer</w:t>
      </w:r>
      <w:r>
        <w:rPr>
          <w:sz w:val="24"/>
        </w:rPr>
        <w:t xml:space="preserve"> – A personal computer or works computer is required to install software on which can be used to develop the application, it also provides the </w:t>
      </w:r>
      <w:r w:rsidR="0008627E">
        <w:rPr>
          <w:sz w:val="24"/>
        </w:rPr>
        <w:t>Author with a</w:t>
      </w:r>
      <w:r>
        <w:rPr>
          <w:sz w:val="24"/>
        </w:rPr>
        <w:t xml:space="preserve"> method of accessing any material (online) to assist in the process of developing the application. </w:t>
      </w:r>
    </w:p>
    <w:p w14:paraId="42E069E2" w14:textId="343B5BF0" w:rsidR="0008627E" w:rsidRDefault="00A16DF6" w:rsidP="001439BA">
      <w:pPr>
        <w:pStyle w:val="ListParagraph"/>
        <w:numPr>
          <w:ilvl w:val="0"/>
          <w:numId w:val="16"/>
        </w:numPr>
        <w:rPr>
          <w:sz w:val="24"/>
        </w:rPr>
      </w:pPr>
      <w:r>
        <w:rPr>
          <w:b/>
          <w:sz w:val="24"/>
        </w:rPr>
        <w:t>Unity</w:t>
      </w:r>
      <w:r>
        <w:rPr>
          <w:sz w:val="24"/>
        </w:rPr>
        <w:t xml:space="preserve"> </w:t>
      </w:r>
      <w:r w:rsidR="00143175">
        <w:rPr>
          <w:sz w:val="24"/>
        </w:rPr>
        <w:t>–</w:t>
      </w:r>
      <w:r>
        <w:rPr>
          <w:sz w:val="24"/>
        </w:rPr>
        <w:t xml:space="preserve"> </w:t>
      </w:r>
      <w:r w:rsidR="00143175">
        <w:rPr>
          <w:sz w:val="24"/>
        </w:rPr>
        <w:t xml:space="preserve">Unity has been identified as the software of choice by the Author to construct the application, </w:t>
      </w:r>
      <w:r w:rsidR="002C712B">
        <w:rPr>
          <w:sz w:val="24"/>
        </w:rPr>
        <w:t xml:space="preserve">the research has provided assurance that the software is </w:t>
      </w:r>
      <w:r w:rsidR="00051981">
        <w:rPr>
          <w:sz w:val="24"/>
        </w:rPr>
        <w:t xml:space="preserve">proficient enough to deliver </w:t>
      </w:r>
      <w:r w:rsidR="00CB1E88">
        <w:rPr>
          <w:sz w:val="24"/>
        </w:rPr>
        <w:t xml:space="preserve">the </w:t>
      </w:r>
      <w:r w:rsidR="00051981">
        <w:rPr>
          <w:sz w:val="24"/>
        </w:rPr>
        <w:t xml:space="preserve">application required. </w:t>
      </w:r>
    </w:p>
    <w:p w14:paraId="634A167A" w14:textId="25E442FA" w:rsidR="00566E43" w:rsidRDefault="00566E43" w:rsidP="001439BA">
      <w:pPr>
        <w:pStyle w:val="ListParagraph"/>
        <w:numPr>
          <w:ilvl w:val="0"/>
          <w:numId w:val="16"/>
        </w:numPr>
        <w:rPr>
          <w:sz w:val="24"/>
        </w:rPr>
      </w:pPr>
      <w:r>
        <w:rPr>
          <w:b/>
          <w:sz w:val="24"/>
        </w:rPr>
        <w:t>Participants</w:t>
      </w:r>
      <w:r>
        <w:rPr>
          <w:sz w:val="24"/>
        </w:rPr>
        <w:t xml:space="preserve"> </w:t>
      </w:r>
      <w:r w:rsidR="00A04A86">
        <w:rPr>
          <w:sz w:val="24"/>
        </w:rPr>
        <w:t>–</w:t>
      </w:r>
      <w:r>
        <w:rPr>
          <w:sz w:val="24"/>
        </w:rPr>
        <w:t xml:space="preserve"> </w:t>
      </w:r>
      <w:r w:rsidR="00A04A86">
        <w:rPr>
          <w:sz w:val="24"/>
        </w:rPr>
        <w:t xml:space="preserve">As part of the project, participant’s responses in regards to the software and influence of it is necessary. </w:t>
      </w:r>
      <w:r w:rsidR="00D349AA">
        <w:rPr>
          <w:sz w:val="24"/>
        </w:rPr>
        <w:t xml:space="preserve">The participant’s identity will remain anonymous to ensure any data protection laws and ethical issues are adhered to. </w:t>
      </w:r>
    </w:p>
    <w:p w14:paraId="40EA3EF9" w14:textId="3E737378" w:rsidR="00297ECF" w:rsidRDefault="00DE5B44" w:rsidP="001439BA">
      <w:pPr>
        <w:pStyle w:val="ListParagraph"/>
        <w:numPr>
          <w:ilvl w:val="0"/>
          <w:numId w:val="16"/>
        </w:numPr>
        <w:rPr>
          <w:sz w:val="24"/>
        </w:rPr>
      </w:pPr>
      <w:r>
        <w:rPr>
          <w:b/>
          <w:sz w:val="24"/>
        </w:rPr>
        <w:t>Smart Phone</w:t>
      </w:r>
      <w:r>
        <w:rPr>
          <w:sz w:val="24"/>
        </w:rPr>
        <w:t xml:space="preserve"> </w:t>
      </w:r>
      <w:r w:rsidR="0022435B">
        <w:rPr>
          <w:sz w:val="24"/>
        </w:rPr>
        <w:t>–</w:t>
      </w:r>
      <w:r>
        <w:rPr>
          <w:sz w:val="24"/>
        </w:rPr>
        <w:t xml:space="preserve"> </w:t>
      </w:r>
      <w:r w:rsidR="0022435B">
        <w:rPr>
          <w:sz w:val="24"/>
        </w:rPr>
        <w:t xml:space="preserve">A smart is a requisite of the project as it is the intended device for the application to be deployed on, </w:t>
      </w:r>
      <w:r w:rsidR="00B242DA">
        <w:rPr>
          <w:sz w:val="24"/>
        </w:rPr>
        <w:t>the camera attached will be a vital piece of equipment use</w:t>
      </w:r>
      <w:r w:rsidR="00E736D8">
        <w:rPr>
          <w:sz w:val="24"/>
        </w:rPr>
        <w:t>d when testing the application.</w:t>
      </w:r>
      <w:r w:rsidR="00F52041">
        <w:rPr>
          <w:sz w:val="24"/>
        </w:rPr>
        <w:t xml:space="preserve"> </w:t>
      </w:r>
    </w:p>
    <w:p w14:paraId="16274EE0" w14:textId="1EBB08B8" w:rsidR="00E736D8" w:rsidRPr="001439BA" w:rsidRDefault="00BA4988" w:rsidP="001439BA">
      <w:pPr>
        <w:pStyle w:val="ListParagraph"/>
        <w:numPr>
          <w:ilvl w:val="0"/>
          <w:numId w:val="16"/>
        </w:numPr>
        <w:rPr>
          <w:sz w:val="24"/>
        </w:rPr>
      </w:pPr>
      <w:r>
        <w:rPr>
          <w:b/>
          <w:sz w:val="24"/>
        </w:rPr>
        <w:t>Word/Online questionnaire builder</w:t>
      </w:r>
      <w:r w:rsidR="00944837">
        <w:rPr>
          <w:sz w:val="24"/>
        </w:rPr>
        <w:t xml:space="preserve"> – The questionnaires and surveys will be constructed using Microsoft Word </w:t>
      </w:r>
      <w:r w:rsidR="00505B80">
        <w:rPr>
          <w:sz w:val="24"/>
        </w:rPr>
        <w:t xml:space="preserve">or an online resource such as </w:t>
      </w:r>
      <w:proofErr w:type="spellStart"/>
      <w:r w:rsidR="00505B80">
        <w:rPr>
          <w:sz w:val="24"/>
        </w:rPr>
        <w:t>Zoho</w:t>
      </w:r>
      <w:proofErr w:type="spellEnd"/>
      <w:r w:rsidR="00505B80">
        <w:rPr>
          <w:sz w:val="24"/>
        </w:rPr>
        <w:t xml:space="preserve">. </w:t>
      </w:r>
      <w:r w:rsidR="002043AE">
        <w:rPr>
          <w:sz w:val="24"/>
        </w:rPr>
        <w:t>This will ensure that they are fashioned efficiently.</w:t>
      </w:r>
    </w:p>
    <w:p w14:paraId="6A705247" w14:textId="77777777" w:rsidR="00530805" w:rsidRPr="005E2F5D" w:rsidRDefault="00530805" w:rsidP="00530805"/>
    <w:p w14:paraId="2FF8B09D" w14:textId="171A67BE" w:rsidR="006A1FC9" w:rsidRDefault="00530805" w:rsidP="006A1FC9">
      <w:pPr>
        <w:pStyle w:val="Heading2"/>
      </w:pPr>
      <w:bookmarkStart w:id="31" w:name="_Toc10211697"/>
      <w:r>
        <w:t>Gantt Chart</w:t>
      </w:r>
      <w:bookmarkEnd w:id="31"/>
    </w:p>
    <w:p w14:paraId="2F7BA395" w14:textId="77777777" w:rsidR="00DA3759" w:rsidRDefault="00DA3759" w:rsidP="006A1FC9">
      <w:pPr>
        <w:pStyle w:val="Heading1"/>
      </w:pPr>
    </w:p>
    <w:p w14:paraId="0EEB553C" w14:textId="77777777" w:rsidR="00B12CC3" w:rsidRDefault="00DA3759" w:rsidP="00DA3759">
      <w:pPr>
        <w:rPr>
          <w:sz w:val="24"/>
        </w:rPr>
      </w:pPr>
      <w:r>
        <w:rPr>
          <w:sz w:val="24"/>
        </w:rPr>
        <w:t>A Gantt chart is used to aid in the process of constructing and adhering to a project schedule</w:t>
      </w:r>
      <w:r w:rsidR="004975F2">
        <w:rPr>
          <w:sz w:val="24"/>
        </w:rPr>
        <w:t>, the schedule will include any activities required and dates associated with the activities.</w:t>
      </w:r>
    </w:p>
    <w:p w14:paraId="59FF5970" w14:textId="77777777" w:rsidR="00DA6A5E" w:rsidRDefault="00D40B22" w:rsidP="00DA3759">
      <w:pPr>
        <w:rPr>
          <w:sz w:val="24"/>
        </w:rPr>
      </w:pPr>
      <w:r>
        <w:rPr>
          <w:sz w:val="24"/>
        </w:rPr>
        <w:t xml:space="preserve">The following Gantt chart depicts the stages of the project (this is subject to change), when the major project is started the tasks will be elaborated to entail enough details about the process. </w:t>
      </w:r>
    </w:p>
    <w:p w14:paraId="25E320E9" w14:textId="77777777" w:rsidR="00DA6A5E" w:rsidRDefault="00DA6A5E" w:rsidP="00DA6A5E">
      <w:pPr>
        <w:keepNext/>
      </w:pPr>
      <w:r>
        <w:rPr>
          <w:noProof/>
          <w:sz w:val="24"/>
        </w:rPr>
        <w:lastRenderedPageBreak/>
        <w:drawing>
          <wp:inline distT="0" distB="0" distL="0" distR="0" wp14:anchorId="3DBF8C22" wp14:editId="28E28111">
            <wp:extent cx="5731510" cy="3223895"/>
            <wp:effectExtent l="0" t="0" r="2540" b="0"/>
            <wp:docPr id="8" name="Picture 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anttLW (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572531A" w14:textId="371F189D" w:rsidR="00DA6A5E" w:rsidRDefault="00DA6A5E" w:rsidP="00DA6A5E">
      <w:pPr>
        <w:pStyle w:val="Caption"/>
      </w:pPr>
      <w:bookmarkStart w:id="32" w:name="_Toc10211670"/>
      <w:r>
        <w:t xml:space="preserve">Figure </w:t>
      </w:r>
      <w:fldSimple w:instr=" SEQ Figure \* ARABIC ">
        <w:r>
          <w:rPr>
            <w:noProof/>
          </w:rPr>
          <w:t>7</w:t>
        </w:r>
      </w:fldSimple>
      <w:r>
        <w:t xml:space="preserve"> - Gantt Timeline.</w:t>
      </w:r>
      <w:bookmarkEnd w:id="32"/>
    </w:p>
    <w:p w14:paraId="72CB91F3" w14:textId="06AB0F51" w:rsidR="00DA6A5E" w:rsidRDefault="00DA6A5E" w:rsidP="00DA6A5E"/>
    <w:p w14:paraId="24DDA6FC" w14:textId="77777777" w:rsidR="00DA6A5E" w:rsidRDefault="00DA6A5E" w:rsidP="00DA6A5E">
      <w:pPr>
        <w:keepNext/>
      </w:pPr>
      <w:r>
        <w:rPr>
          <w:noProof/>
        </w:rPr>
        <w:drawing>
          <wp:inline distT="0" distB="0" distL="0" distR="0" wp14:anchorId="5177A40B" wp14:editId="119F8BB4">
            <wp:extent cx="6134100" cy="3720931"/>
            <wp:effectExtent l="0" t="0" r="0"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aann.PNG"/>
                    <pic:cNvPicPr/>
                  </pic:nvPicPr>
                  <pic:blipFill>
                    <a:blip r:embed="rId14">
                      <a:extLst>
                        <a:ext uri="{28A0092B-C50C-407E-A947-70E740481C1C}">
                          <a14:useLocalDpi xmlns:a14="http://schemas.microsoft.com/office/drawing/2010/main" val="0"/>
                        </a:ext>
                      </a:extLst>
                    </a:blip>
                    <a:stretch>
                      <a:fillRect/>
                    </a:stretch>
                  </pic:blipFill>
                  <pic:spPr>
                    <a:xfrm>
                      <a:off x="0" y="0"/>
                      <a:ext cx="6175761" cy="3746202"/>
                    </a:xfrm>
                    <a:prstGeom prst="rect">
                      <a:avLst/>
                    </a:prstGeom>
                  </pic:spPr>
                </pic:pic>
              </a:graphicData>
            </a:graphic>
          </wp:inline>
        </w:drawing>
      </w:r>
    </w:p>
    <w:p w14:paraId="6B774999" w14:textId="4BBF9AD9" w:rsidR="00DA6A5E" w:rsidRDefault="00DA6A5E" w:rsidP="00DA6A5E">
      <w:pPr>
        <w:pStyle w:val="Caption"/>
      </w:pPr>
      <w:bookmarkStart w:id="33" w:name="_Toc10211671"/>
      <w:r>
        <w:t xml:space="preserve">Figure </w:t>
      </w:r>
      <w:fldSimple w:instr=" SEQ Figure \* ARABIC ">
        <w:r>
          <w:rPr>
            <w:noProof/>
          </w:rPr>
          <w:t>8</w:t>
        </w:r>
      </w:fldSimple>
      <w:r>
        <w:t xml:space="preserve"> - Gantt Data.</w:t>
      </w:r>
      <w:bookmarkEnd w:id="33"/>
    </w:p>
    <w:p w14:paraId="10A45F5C" w14:textId="51EC915F" w:rsidR="000B7640" w:rsidRDefault="000B7640" w:rsidP="000B7640"/>
    <w:p w14:paraId="7B91D1F5" w14:textId="77777777" w:rsidR="000B7640" w:rsidRDefault="000B7640" w:rsidP="000B7640"/>
    <w:p w14:paraId="30A3F27E" w14:textId="4DE128F1" w:rsidR="000B7640" w:rsidRDefault="000B7640" w:rsidP="000B7640">
      <w:pPr>
        <w:pStyle w:val="Heading2"/>
      </w:pPr>
      <w:bookmarkStart w:id="34" w:name="_Toc10211698"/>
      <w:r>
        <w:lastRenderedPageBreak/>
        <w:t>Conclusion</w:t>
      </w:r>
      <w:bookmarkEnd w:id="34"/>
    </w:p>
    <w:p w14:paraId="102AB579" w14:textId="2DB60D9A" w:rsidR="000B7640" w:rsidRDefault="000B7640" w:rsidP="000B7640"/>
    <w:p w14:paraId="558217E1" w14:textId="77777777" w:rsidR="00F32944" w:rsidRDefault="000B3D1A" w:rsidP="000B7640">
      <w:pPr>
        <w:rPr>
          <w:sz w:val="24"/>
        </w:rPr>
      </w:pPr>
      <w:r>
        <w:rPr>
          <w:sz w:val="24"/>
        </w:rPr>
        <w:t xml:space="preserve">The software identified in the resources and planning should be competent enough to complete the project, however this is subject to change if any hardware or software has not been accounted for. </w:t>
      </w:r>
    </w:p>
    <w:p w14:paraId="12E1EC92" w14:textId="5BCF01E1" w:rsidR="000B3D1A" w:rsidRPr="000B3D1A" w:rsidRDefault="00F32944" w:rsidP="000B7640">
      <w:pPr>
        <w:rPr>
          <w:sz w:val="24"/>
        </w:rPr>
      </w:pPr>
      <w:r>
        <w:rPr>
          <w:sz w:val="24"/>
        </w:rPr>
        <w:t xml:space="preserve">Using a Gantt chart will help the project develop with clear clarity on what is required of the project, </w:t>
      </w:r>
      <w:r w:rsidR="00753BCA">
        <w:rPr>
          <w:sz w:val="24"/>
        </w:rPr>
        <w:t>the time constraint is possibly the main threat to the project but hopefully the end goal is achievable.</w:t>
      </w:r>
      <w:r w:rsidR="000B3D1A">
        <w:rPr>
          <w:sz w:val="24"/>
        </w:rPr>
        <w:t xml:space="preserve"> </w:t>
      </w:r>
    </w:p>
    <w:p w14:paraId="7A49094A" w14:textId="4CE93C50" w:rsidR="000B7640" w:rsidRDefault="002028F9" w:rsidP="000B7640">
      <w:pPr>
        <w:rPr>
          <w:sz w:val="24"/>
        </w:rPr>
      </w:pPr>
      <w:r>
        <w:rPr>
          <w:sz w:val="24"/>
        </w:rPr>
        <w:t xml:space="preserve">A clearer defined Gantt chart will be constructed when the Author being the tasks of developing the application, the design, development and test stages will have a more comprehensive outline of what is required during the stages. </w:t>
      </w:r>
    </w:p>
    <w:p w14:paraId="2ABBB530" w14:textId="77777777" w:rsidR="000B3D1A" w:rsidRPr="000B7640" w:rsidRDefault="000B3D1A" w:rsidP="000B7640">
      <w:pPr>
        <w:rPr>
          <w:sz w:val="24"/>
        </w:rPr>
      </w:pPr>
    </w:p>
    <w:p w14:paraId="667A7441" w14:textId="7BC3E989" w:rsidR="00530805" w:rsidRDefault="00D40B22" w:rsidP="00DA3759">
      <w:r>
        <w:rPr>
          <w:sz w:val="24"/>
        </w:rPr>
        <w:t xml:space="preserve"> </w:t>
      </w:r>
      <w:r w:rsidR="00530805">
        <w:br w:type="page"/>
      </w:r>
    </w:p>
    <w:bookmarkStart w:id="35" w:name="_Toc10211699" w:displacedByCustomXml="next"/>
    <w:sdt>
      <w:sdtPr>
        <w:rPr>
          <w:rFonts w:asciiTheme="minorHAnsi" w:eastAsiaTheme="minorHAnsi" w:hAnsiTheme="minorHAnsi" w:cstheme="minorBidi"/>
          <w:color w:val="auto"/>
          <w:sz w:val="22"/>
          <w:szCs w:val="22"/>
        </w:rPr>
        <w:id w:val="-282809151"/>
        <w:docPartObj>
          <w:docPartGallery w:val="Bibliographies"/>
          <w:docPartUnique/>
        </w:docPartObj>
      </w:sdtPr>
      <w:sdtEndPr/>
      <w:sdtContent>
        <w:p w14:paraId="46350866" w14:textId="28FA9974" w:rsidR="00596FEB" w:rsidRPr="00762D70" w:rsidRDefault="00596FEB">
          <w:pPr>
            <w:pStyle w:val="Heading1"/>
            <w:rPr>
              <w:b/>
            </w:rPr>
          </w:pPr>
          <w:r w:rsidRPr="00762D70">
            <w:rPr>
              <w:b/>
            </w:rPr>
            <w:t>References</w:t>
          </w:r>
          <w:bookmarkEnd w:id="35"/>
        </w:p>
        <w:sdt>
          <w:sdtPr>
            <w:id w:val="-573587230"/>
            <w:bibliography/>
          </w:sdtPr>
          <w:sdtEndPr/>
          <w:sdtContent>
            <w:p w14:paraId="596C3D6B" w14:textId="77777777" w:rsidR="001341FE" w:rsidRDefault="00596FE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341FE" w14:paraId="6E53E7F1" w14:textId="77777777">
                <w:trPr>
                  <w:divId w:val="843276970"/>
                  <w:tblCellSpacing w:w="15" w:type="dxa"/>
                </w:trPr>
                <w:tc>
                  <w:tcPr>
                    <w:tcW w:w="50" w:type="pct"/>
                    <w:hideMark/>
                  </w:tcPr>
                  <w:p w14:paraId="4A7B4E97" w14:textId="492988A7" w:rsidR="001341FE" w:rsidRDefault="001341FE">
                    <w:pPr>
                      <w:pStyle w:val="Bibliography"/>
                      <w:rPr>
                        <w:noProof/>
                        <w:sz w:val="24"/>
                        <w:szCs w:val="24"/>
                      </w:rPr>
                    </w:pPr>
                    <w:r>
                      <w:rPr>
                        <w:noProof/>
                      </w:rPr>
                      <w:t xml:space="preserve">[1] </w:t>
                    </w:r>
                  </w:p>
                </w:tc>
                <w:tc>
                  <w:tcPr>
                    <w:tcW w:w="0" w:type="auto"/>
                    <w:hideMark/>
                  </w:tcPr>
                  <w:p w14:paraId="7782C1DB" w14:textId="77777777" w:rsidR="001341FE" w:rsidRDefault="001341FE">
                    <w:pPr>
                      <w:pStyle w:val="Bibliography"/>
                      <w:rPr>
                        <w:noProof/>
                      </w:rPr>
                    </w:pPr>
                    <w:r>
                      <w:rPr>
                        <w:noProof/>
                      </w:rPr>
                      <w:t xml:space="preserve">W. Barfield, Fundamentals of Wearable Computers and Augmented Reality, Boca Raton: CRC Press, 2015. </w:t>
                    </w:r>
                  </w:p>
                </w:tc>
              </w:tr>
              <w:tr w:rsidR="001341FE" w14:paraId="52F49AD4" w14:textId="77777777">
                <w:trPr>
                  <w:divId w:val="843276970"/>
                  <w:tblCellSpacing w:w="15" w:type="dxa"/>
                </w:trPr>
                <w:tc>
                  <w:tcPr>
                    <w:tcW w:w="50" w:type="pct"/>
                    <w:hideMark/>
                  </w:tcPr>
                  <w:p w14:paraId="23F5EC48" w14:textId="77777777" w:rsidR="001341FE" w:rsidRDefault="001341FE">
                    <w:pPr>
                      <w:pStyle w:val="Bibliography"/>
                      <w:rPr>
                        <w:noProof/>
                      </w:rPr>
                    </w:pPr>
                    <w:r>
                      <w:rPr>
                        <w:noProof/>
                      </w:rPr>
                      <w:t xml:space="preserve">[2] </w:t>
                    </w:r>
                  </w:p>
                </w:tc>
                <w:tc>
                  <w:tcPr>
                    <w:tcW w:w="0" w:type="auto"/>
                    <w:hideMark/>
                  </w:tcPr>
                  <w:p w14:paraId="2C765701" w14:textId="77777777" w:rsidR="001341FE" w:rsidRDefault="001341FE">
                    <w:pPr>
                      <w:pStyle w:val="Bibliography"/>
                      <w:rPr>
                        <w:noProof/>
                      </w:rPr>
                    </w:pPr>
                    <w:r>
                      <w:rPr>
                        <w:noProof/>
                      </w:rPr>
                      <w:t>S. W. J. Huma Shoaib, “A Survey of Augmented Reality,” University of the Punjab, Punjab, 2015.</w:t>
                    </w:r>
                  </w:p>
                </w:tc>
              </w:tr>
              <w:tr w:rsidR="001341FE" w14:paraId="5993529A" w14:textId="77777777">
                <w:trPr>
                  <w:divId w:val="843276970"/>
                  <w:tblCellSpacing w:w="15" w:type="dxa"/>
                </w:trPr>
                <w:tc>
                  <w:tcPr>
                    <w:tcW w:w="50" w:type="pct"/>
                    <w:hideMark/>
                  </w:tcPr>
                  <w:p w14:paraId="0CE48C36" w14:textId="77777777" w:rsidR="001341FE" w:rsidRDefault="001341FE">
                    <w:pPr>
                      <w:pStyle w:val="Bibliography"/>
                      <w:rPr>
                        <w:noProof/>
                      </w:rPr>
                    </w:pPr>
                    <w:r>
                      <w:rPr>
                        <w:noProof/>
                      </w:rPr>
                      <w:t xml:space="preserve">[3] </w:t>
                    </w:r>
                  </w:p>
                </w:tc>
                <w:tc>
                  <w:tcPr>
                    <w:tcW w:w="0" w:type="auto"/>
                    <w:hideMark/>
                  </w:tcPr>
                  <w:p w14:paraId="36E3BB40" w14:textId="77777777" w:rsidR="001341FE" w:rsidRDefault="001341FE">
                    <w:pPr>
                      <w:pStyle w:val="Bibliography"/>
                      <w:rPr>
                        <w:noProof/>
                      </w:rPr>
                    </w:pPr>
                    <w:r>
                      <w:rPr>
                        <w:noProof/>
                      </w:rPr>
                      <w:t xml:space="preserve">K. K. C. G. Anuroop Katiyar, “Marker Based Augmented Reality,” </w:t>
                    </w:r>
                    <w:r>
                      <w:rPr>
                        <w:i/>
                        <w:iCs/>
                        <w:noProof/>
                      </w:rPr>
                      <w:t xml:space="preserve">Advances in Computer Science and Information Technology (ACSIT) , </w:t>
                    </w:r>
                    <w:r>
                      <w:rPr>
                        <w:noProof/>
                      </w:rPr>
                      <w:t xml:space="preserve">vol. 2, no. 5, pp. 1-5, 2015. </w:t>
                    </w:r>
                  </w:p>
                </w:tc>
              </w:tr>
              <w:tr w:rsidR="001341FE" w14:paraId="2E6CAF8E" w14:textId="77777777">
                <w:trPr>
                  <w:divId w:val="843276970"/>
                  <w:tblCellSpacing w:w="15" w:type="dxa"/>
                </w:trPr>
                <w:tc>
                  <w:tcPr>
                    <w:tcW w:w="50" w:type="pct"/>
                    <w:hideMark/>
                  </w:tcPr>
                  <w:p w14:paraId="03D4BB4F" w14:textId="77777777" w:rsidR="001341FE" w:rsidRDefault="001341FE">
                    <w:pPr>
                      <w:pStyle w:val="Bibliography"/>
                      <w:rPr>
                        <w:noProof/>
                      </w:rPr>
                    </w:pPr>
                    <w:r>
                      <w:rPr>
                        <w:noProof/>
                      </w:rPr>
                      <w:t xml:space="preserve">[4] </w:t>
                    </w:r>
                  </w:p>
                </w:tc>
                <w:tc>
                  <w:tcPr>
                    <w:tcW w:w="0" w:type="auto"/>
                    <w:hideMark/>
                  </w:tcPr>
                  <w:p w14:paraId="1322859E" w14:textId="77777777" w:rsidR="001341FE" w:rsidRDefault="001341FE">
                    <w:pPr>
                      <w:pStyle w:val="Bibliography"/>
                      <w:rPr>
                        <w:noProof/>
                      </w:rPr>
                    </w:pPr>
                    <w:r>
                      <w:rPr>
                        <w:noProof/>
                      </w:rPr>
                      <w:t>D. W. Dieter Schmalstieg, “Mobile Phones as a Platform for Augmented Reality,” Graz University, Styria, 2009.</w:t>
                    </w:r>
                  </w:p>
                </w:tc>
              </w:tr>
              <w:tr w:rsidR="001341FE" w14:paraId="5EA5FEB0" w14:textId="77777777">
                <w:trPr>
                  <w:divId w:val="843276970"/>
                  <w:tblCellSpacing w:w="15" w:type="dxa"/>
                </w:trPr>
                <w:tc>
                  <w:tcPr>
                    <w:tcW w:w="50" w:type="pct"/>
                    <w:hideMark/>
                  </w:tcPr>
                  <w:p w14:paraId="1A97940F" w14:textId="77777777" w:rsidR="001341FE" w:rsidRDefault="001341FE">
                    <w:pPr>
                      <w:pStyle w:val="Bibliography"/>
                      <w:rPr>
                        <w:noProof/>
                      </w:rPr>
                    </w:pPr>
                    <w:r>
                      <w:rPr>
                        <w:noProof/>
                      </w:rPr>
                      <w:t xml:space="preserve">[5] </w:t>
                    </w:r>
                  </w:p>
                </w:tc>
                <w:tc>
                  <w:tcPr>
                    <w:tcW w:w="0" w:type="auto"/>
                    <w:hideMark/>
                  </w:tcPr>
                  <w:p w14:paraId="4417C323" w14:textId="77777777" w:rsidR="001341FE" w:rsidRDefault="001341FE">
                    <w:pPr>
                      <w:pStyle w:val="Bibliography"/>
                      <w:rPr>
                        <w:noProof/>
                      </w:rPr>
                    </w:pPr>
                    <w:r>
                      <w:rPr>
                        <w:noProof/>
                      </w:rPr>
                      <w:t xml:space="preserve">K. B. Jonathan Linowes, Augmented Reality for Developers: Build practical augmented reality applications with Unity, ARCore, ARKit, and Vuforia, Packt Publishing Ltd, 2017. </w:t>
                    </w:r>
                  </w:p>
                </w:tc>
              </w:tr>
              <w:tr w:rsidR="001341FE" w14:paraId="06D32256" w14:textId="77777777">
                <w:trPr>
                  <w:divId w:val="843276970"/>
                  <w:tblCellSpacing w:w="15" w:type="dxa"/>
                </w:trPr>
                <w:tc>
                  <w:tcPr>
                    <w:tcW w:w="50" w:type="pct"/>
                    <w:hideMark/>
                  </w:tcPr>
                  <w:p w14:paraId="21289223" w14:textId="77777777" w:rsidR="001341FE" w:rsidRDefault="001341FE">
                    <w:pPr>
                      <w:pStyle w:val="Bibliography"/>
                      <w:rPr>
                        <w:noProof/>
                      </w:rPr>
                    </w:pPr>
                    <w:r>
                      <w:rPr>
                        <w:noProof/>
                      </w:rPr>
                      <w:t xml:space="preserve">[6] </w:t>
                    </w:r>
                  </w:p>
                </w:tc>
                <w:tc>
                  <w:tcPr>
                    <w:tcW w:w="0" w:type="auto"/>
                    <w:hideMark/>
                  </w:tcPr>
                  <w:p w14:paraId="2C7B0748" w14:textId="77777777" w:rsidR="001341FE" w:rsidRDefault="001341FE">
                    <w:pPr>
                      <w:pStyle w:val="Bibliography"/>
                      <w:rPr>
                        <w:noProof/>
                      </w:rPr>
                    </w:pPr>
                    <w:r>
                      <w:rPr>
                        <w:noProof/>
                      </w:rPr>
                      <w:t xml:space="preserve">S. G. Dhiraj Amin, “Comparative Study of Augmented Reality SDK's,” </w:t>
                    </w:r>
                    <w:r>
                      <w:rPr>
                        <w:i/>
                        <w:iCs/>
                        <w:noProof/>
                      </w:rPr>
                      <w:t xml:space="preserve">International Journal on Computational Sciences &amp; Applications (IJCSA), </w:t>
                    </w:r>
                    <w:r>
                      <w:rPr>
                        <w:noProof/>
                      </w:rPr>
                      <w:t xml:space="preserve">vol. 5, no. 1, pp. 11-26, 2015. </w:t>
                    </w:r>
                  </w:p>
                </w:tc>
              </w:tr>
              <w:tr w:rsidR="001341FE" w14:paraId="77D06C4F" w14:textId="77777777">
                <w:trPr>
                  <w:divId w:val="843276970"/>
                  <w:tblCellSpacing w:w="15" w:type="dxa"/>
                </w:trPr>
                <w:tc>
                  <w:tcPr>
                    <w:tcW w:w="50" w:type="pct"/>
                    <w:hideMark/>
                  </w:tcPr>
                  <w:p w14:paraId="6CD8F42A" w14:textId="77777777" w:rsidR="001341FE" w:rsidRDefault="001341FE">
                    <w:pPr>
                      <w:pStyle w:val="Bibliography"/>
                      <w:rPr>
                        <w:noProof/>
                      </w:rPr>
                    </w:pPr>
                    <w:r>
                      <w:rPr>
                        <w:noProof/>
                      </w:rPr>
                      <w:t xml:space="preserve">[7] </w:t>
                    </w:r>
                  </w:p>
                </w:tc>
                <w:tc>
                  <w:tcPr>
                    <w:tcW w:w="0" w:type="auto"/>
                    <w:hideMark/>
                  </w:tcPr>
                  <w:p w14:paraId="5A1BCE91" w14:textId="77777777" w:rsidR="001341FE" w:rsidRDefault="001341FE">
                    <w:pPr>
                      <w:pStyle w:val="Bibliography"/>
                      <w:rPr>
                        <w:noProof/>
                      </w:rPr>
                    </w:pPr>
                    <w:r>
                      <w:rPr>
                        <w:noProof/>
                      </w:rPr>
                      <w:t>A. Sahay, “Peeling Saunders’s Research Onion,” Research Gate, 2016.</w:t>
                    </w:r>
                  </w:p>
                </w:tc>
              </w:tr>
              <w:tr w:rsidR="001341FE" w14:paraId="4A6FB4C9" w14:textId="77777777">
                <w:trPr>
                  <w:divId w:val="843276970"/>
                  <w:tblCellSpacing w:w="15" w:type="dxa"/>
                </w:trPr>
                <w:tc>
                  <w:tcPr>
                    <w:tcW w:w="50" w:type="pct"/>
                    <w:hideMark/>
                  </w:tcPr>
                  <w:p w14:paraId="11D81886" w14:textId="77777777" w:rsidR="001341FE" w:rsidRDefault="001341FE">
                    <w:pPr>
                      <w:pStyle w:val="Bibliography"/>
                      <w:rPr>
                        <w:noProof/>
                      </w:rPr>
                    </w:pPr>
                    <w:r>
                      <w:rPr>
                        <w:noProof/>
                      </w:rPr>
                      <w:t xml:space="preserve">[8] </w:t>
                    </w:r>
                  </w:p>
                </w:tc>
                <w:tc>
                  <w:tcPr>
                    <w:tcW w:w="0" w:type="auto"/>
                    <w:hideMark/>
                  </w:tcPr>
                  <w:p w14:paraId="2A31900B" w14:textId="77777777" w:rsidR="001341FE" w:rsidRDefault="001341FE">
                    <w:pPr>
                      <w:pStyle w:val="Bibliography"/>
                      <w:rPr>
                        <w:noProof/>
                      </w:rPr>
                    </w:pPr>
                    <w:r>
                      <w:rPr>
                        <w:noProof/>
                      </w:rPr>
                      <w:t xml:space="preserve">B. W. A. M. E. S. Dan Remenyi, Doing Research in Business and Management: An Introduction to Process and Method, Sage Publications, 1998. </w:t>
                    </w:r>
                  </w:p>
                </w:tc>
              </w:tr>
              <w:tr w:rsidR="001341FE" w14:paraId="53806195" w14:textId="77777777">
                <w:trPr>
                  <w:divId w:val="843276970"/>
                  <w:tblCellSpacing w:w="15" w:type="dxa"/>
                </w:trPr>
                <w:tc>
                  <w:tcPr>
                    <w:tcW w:w="50" w:type="pct"/>
                    <w:hideMark/>
                  </w:tcPr>
                  <w:p w14:paraId="3A77651A" w14:textId="77777777" w:rsidR="001341FE" w:rsidRDefault="001341FE">
                    <w:pPr>
                      <w:pStyle w:val="Bibliography"/>
                      <w:rPr>
                        <w:noProof/>
                      </w:rPr>
                    </w:pPr>
                    <w:r>
                      <w:rPr>
                        <w:noProof/>
                      </w:rPr>
                      <w:t xml:space="preserve">[9] </w:t>
                    </w:r>
                  </w:p>
                </w:tc>
                <w:tc>
                  <w:tcPr>
                    <w:tcW w:w="0" w:type="auto"/>
                    <w:hideMark/>
                  </w:tcPr>
                  <w:p w14:paraId="116E675F" w14:textId="77777777" w:rsidR="001341FE" w:rsidRDefault="001341FE">
                    <w:pPr>
                      <w:pStyle w:val="Bibliography"/>
                      <w:rPr>
                        <w:noProof/>
                      </w:rPr>
                    </w:pPr>
                    <w:r>
                      <w:rPr>
                        <w:noProof/>
                      </w:rPr>
                      <w:t>D. Miessler, “The Difference Between Deductive and Inductive Reasoning,” Daniel Miessler, 29 August 2018. [Online]. Available: https://danielmiessler.com/blog/the-difference-between-deductive-and-inductive-reasoning/. [Accessed 20 May 2019].</w:t>
                    </w:r>
                  </w:p>
                </w:tc>
              </w:tr>
              <w:tr w:rsidR="001341FE" w14:paraId="3B873C76" w14:textId="77777777">
                <w:trPr>
                  <w:divId w:val="843276970"/>
                  <w:tblCellSpacing w:w="15" w:type="dxa"/>
                </w:trPr>
                <w:tc>
                  <w:tcPr>
                    <w:tcW w:w="50" w:type="pct"/>
                    <w:hideMark/>
                  </w:tcPr>
                  <w:p w14:paraId="7F2C6233" w14:textId="77777777" w:rsidR="001341FE" w:rsidRDefault="001341FE">
                    <w:pPr>
                      <w:pStyle w:val="Bibliography"/>
                      <w:rPr>
                        <w:noProof/>
                      </w:rPr>
                    </w:pPr>
                    <w:r>
                      <w:rPr>
                        <w:noProof/>
                      </w:rPr>
                      <w:t xml:space="preserve">[10] </w:t>
                    </w:r>
                  </w:p>
                </w:tc>
                <w:tc>
                  <w:tcPr>
                    <w:tcW w:w="0" w:type="auto"/>
                    <w:hideMark/>
                  </w:tcPr>
                  <w:p w14:paraId="64C02CE5" w14:textId="77777777" w:rsidR="001341FE" w:rsidRDefault="001341FE">
                    <w:pPr>
                      <w:pStyle w:val="Bibliography"/>
                      <w:rPr>
                        <w:noProof/>
                      </w:rPr>
                    </w:pPr>
                    <w:r>
                      <w:rPr>
                        <w:noProof/>
                      </w:rPr>
                      <w:t xml:space="preserve">S. B. Haider Ali, “Integrating deductive and inductive approaches in a study of new ventures and customer perceived risk,” </w:t>
                    </w:r>
                    <w:r>
                      <w:rPr>
                        <w:i/>
                        <w:iCs/>
                        <w:noProof/>
                      </w:rPr>
                      <w:t xml:space="preserve">Qualitative Market Research: An International Journal, </w:t>
                    </w:r>
                    <w:r>
                      <w:rPr>
                        <w:noProof/>
                      </w:rPr>
                      <w:t xml:space="preserve">vol. 2, no. 2, pp. 1 -17, 1999. </w:t>
                    </w:r>
                  </w:p>
                </w:tc>
              </w:tr>
              <w:tr w:rsidR="001341FE" w14:paraId="5128D8BF" w14:textId="77777777">
                <w:trPr>
                  <w:divId w:val="843276970"/>
                  <w:tblCellSpacing w:w="15" w:type="dxa"/>
                </w:trPr>
                <w:tc>
                  <w:tcPr>
                    <w:tcW w:w="50" w:type="pct"/>
                    <w:hideMark/>
                  </w:tcPr>
                  <w:p w14:paraId="4E274A97" w14:textId="77777777" w:rsidR="001341FE" w:rsidRDefault="001341FE">
                    <w:pPr>
                      <w:pStyle w:val="Bibliography"/>
                      <w:rPr>
                        <w:noProof/>
                      </w:rPr>
                    </w:pPr>
                    <w:r>
                      <w:rPr>
                        <w:noProof/>
                      </w:rPr>
                      <w:t xml:space="preserve">[11] </w:t>
                    </w:r>
                  </w:p>
                </w:tc>
                <w:tc>
                  <w:tcPr>
                    <w:tcW w:w="0" w:type="auto"/>
                    <w:hideMark/>
                  </w:tcPr>
                  <w:p w14:paraId="546566E2" w14:textId="77777777" w:rsidR="001341FE" w:rsidRDefault="001341FE">
                    <w:pPr>
                      <w:pStyle w:val="Bibliography"/>
                      <w:rPr>
                        <w:noProof/>
                      </w:rPr>
                    </w:pPr>
                    <w:r>
                      <w:rPr>
                        <w:noProof/>
                      </w:rPr>
                      <w:t xml:space="preserve">M. M. Robert C. Martin, Agile Principles, Patterns, and Practices in C#, Pearson Education, 2006. </w:t>
                    </w:r>
                  </w:p>
                </w:tc>
              </w:tr>
              <w:tr w:rsidR="001341FE" w14:paraId="74130433" w14:textId="77777777">
                <w:trPr>
                  <w:divId w:val="843276970"/>
                  <w:tblCellSpacing w:w="15" w:type="dxa"/>
                </w:trPr>
                <w:tc>
                  <w:tcPr>
                    <w:tcW w:w="50" w:type="pct"/>
                    <w:hideMark/>
                  </w:tcPr>
                  <w:p w14:paraId="270FFFC4" w14:textId="77777777" w:rsidR="001341FE" w:rsidRDefault="001341FE">
                    <w:pPr>
                      <w:pStyle w:val="Bibliography"/>
                      <w:rPr>
                        <w:noProof/>
                      </w:rPr>
                    </w:pPr>
                    <w:r>
                      <w:rPr>
                        <w:noProof/>
                      </w:rPr>
                      <w:t xml:space="preserve">[12] </w:t>
                    </w:r>
                  </w:p>
                </w:tc>
                <w:tc>
                  <w:tcPr>
                    <w:tcW w:w="0" w:type="auto"/>
                    <w:hideMark/>
                  </w:tcPr>
                  <w:p w14:paraId="2BD3B6A8" w14:textId="77777777" w:rsidR="001341FE" w:rsidRDefault="001341FE">
                    <w:pPr>
                      <w:pStyle w:val="Bibliography"/>
                      <w:rPr>
                        <w:noProof/>
                      </w:rPr>
                    </w:pPr>
                    <w:r>
                      <w:rPr>
                        <w:noProof/>
                      </w:rPr>
                      <w:t xml:space="preserve">GeorgiosPapadopoulos, “Moving from Traditional to Agile Software Development Methodologies Also on Large, Distributed Projects,” in </w:t>
                    </w:r>
                    <w:r>
                      <w:rPr>
                        <w:i/>
                        <w:iCs/>
                        <w:noProof/>
                      </w:rPr>
                      <w:t xml:space="preserve">Proceedings of the 3rd International Conference on Strategic Innovative Marketing </w:t>
                    </w:r>
                    <w:r>
                      <w:rPr>
                        <w:noProof/>
                      </w:rPr>
                      <w:t xml:space="preserve">, Patra, 2015. </w:t>
                    </w:r>
                  </w:p>
                </w:tc>
              </w:tr>
              <w:tr w:rsidR="001341FE" w14:paraId="4935534A" w14:textId="77777777">
                <w:trPr>
                  <w:divId w:val="843276970"/>
                  <w:tblCellSpacing w:w="15" w:type="dxa"/>
                </w:trPr>
                <w:tc>
                  <w:tcPr>
                    <w:tcW w:w="50" w:type="pct"/>
                    <w:hideMark/>
                  </w:tcPr>
                  <w:p w14:paraId="18950913" w14:textId="77777777" w:rsidR="001341FE" w:rsidRDefault="001341FE">
                    <w:pPr>
                      <w:pStyle w:val="Bibliography"/>
                      <w:rPr>
                        <w:noProof/>
                      </w:rPr>
                    </w:pPr>
                    <w:r>
                      <w:rPr>
                        <w:noProof/>
                      </w:rPr>
                      <w:t xml:space="preserve">[13] </w:t>
                    </w:r>
                  </w:p>
                </w:tc>
                <w:tc>
                  <w:tcPr>
                    <w:tcW w:w="0" w:type="auto"/>
                    <w:hideMark/>
                  </w:tcPr>
                  <w:p w14:paraId="2889CAC9" w14:textId="77777777" w:rsidR="001341FE" w:rsidRDefault="001341FE">
                    <w:pPr>
                      <w:pStyle w:val="Bibliography"/>
                      <w:rPr>
                        <w:noProof/>
                      </w:rPr>
                    </w:pPr>
                    <w:r>
                      <w:rPr>
                        <w:noProof/>
                      </w:rPr>
                      <w:t xml:space="preserve">A. M. H. S. P. U. Gurpreet Singh Matharu, “Empirical Study of Agile Software Development Methodologies: A Comparative Analysis,” </w:t>
                    </w:r>
                    <w:r>
                      <w:rPr>
                        <w:i/>
                        <w:iCs/>
                        <w:noProof/>
                      </w:rPr>
                      <w:t xml:space="preserve">ACM SIGSOFT Software Engineering Notes, </w:t>
                    </w:r>
                    <w:r>
                      <w:rPr>
                        <w:noProof/>
                      </w:rPr>
                      <w:t xml:space="preserve">vol. 40, no. 1, pp. 1-6, 2015. </w:t>
                    </w:r>
                  </w:p>
                </w:tc>
              </w:tr>
            </w:tbl>
            <w:p w14:paraId="1DC928A8" w14:textId="77777777" w:rsidR="001341FE" w:rsidRDefault="001341FE">
              <w:pPr>
                <w:divId w:val="843276970"/>
                <w:rPr>
                  <w:rFonts w:eastAsia="Times New Roman"/>
                  <w:noProof/>
                </w:rPr>
              </w:pPr>
            </w:p>
            <w:p w14:paraId="7B90098B" w14:textId="135759E2" w:rsidR="00596FEB" w:rsidRDefault="00596FEB">
              <w:r>
                <w:rPr>
                  <w:b/>
                  <w:bCs/>
                  <w:noProof/>
                </w:rPr>
                <w:fldChar w:fldCharType="end"/>
              </w:r>
            </w:p>
          </w:sdtContent>
        </w:sdt>
      </w:sdtContent>
    </w:sdt>
    <w:p w14:paraId="395D6218" w14:textId="77777777" w:rsidR="00530805" w:rsidRPr="005E2F5D" w:rsidRDefault="00530805" w:rsidP="00530805"/>
    <w:p w14:paraId="6966B876" w14:textId="34C2AD4F" w:rsidR="00530805" w:rsidRPr="004C1EC6" w:rsidRDefault="00530805">
      <w:pPr>
        <w:rPr>
          <w:rFonts w:asciiTheme="majorHAnsi" w:eastAsiaTheme="majorEastAsia" w:hAnsiTheme="majorHAnsi" w:cstheme="majorBidi"/>
          <w:color w:val="2F5496" w:themeColor="accent1" w:themeShade="BF"/>
          <w:sz w:val="32"/>
          <w:szCs w:val="32"/>
        </w:rPr>
      </w:pPr>
      <w:bookmarkStart w:id="36" w:name="_GoBack"/>
      <w:bookmarkEnd w:id="36"/>
    </w:p>
    <w:sectPr w:rsidR="00530805" w:rsidRPr="004C1E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61865"/>
    <w:multiLevelType w:val="multilevel"/>
    <w:tmpl w:val="F96EB144"/>
    <w:lvl w:ilvl="0">
      <w:start w:val="1"/>
      <w:numFmt w:val="decimal"/>
      <w:lvlText w:val="%1."/>
      <w:lvlJc w:val="left"/>
      <w:pPr>
        <w:ind w:left="720" w:hanging="360"/>
      </w:pPr>
      <w:rPr>
        <w:rFonts w:hint="default"/>
      </w:rPr>
    </w:lvl>
    <w:lvl w:ilvl="1">
      <w:start w:val="3"/>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8B1A5F"/>
    <w:multiLevelType w:val="hybridMultilevel"/>
    <w:tmpl w:val="BCFED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1D09AB"/>
    <w:multiLevelType w:val="hybridMultilevel"/>
    <w:tmpl w:val="927E71BE"/>
    <w:lvl w:ilvl="0" w:tplc="B9D830B2">
      <w:start w:val="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164653"/>
    <w:multiLevelType w:val="hybridMultilevel"/>
    <w:tmpl w:val="4998C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1E35E3"/>
    <w:multiLevelType w:val="hybridMultilevel"/>
    <w:tmpl w:val="B7EC6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4F0444"/>
    <w:multiLevelType w:val="hybridMultilevel"/>
    <w:tmpl w:val="40427F66"/>
    <w:lvl w:ilvl="0" w:tplc="F85441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D01D1F"/>
    <w:multiLevelType w:val="hybridMultilevel"/>
    <w:tmpl w:val="C58AE746"/>
    <w:lvl w:ilvl="0" w:tplc="E7CE7B82">
      <w:start w:val="1"/>
      <w:numFmt w:val="bullet"/>
      <w:lvlText w:val=""/>
      <w:lvlJc w:val="left"/>
      <w:pPr>
        <w:ind w:left="720" w:hanging="360"/>
      </w:pPr>
      <w:rPr>
        <w:rFonts w:ascii="Symbol" w:hAnsi="Symbol" w:hint="default"/>
        <w:color w:val="0070C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714D57"/>
    <w:multiLevelType w:val="hybridMultilevel"/>
    <w:tmpl w:val="B388034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8" w15:restartNumberingAfterBreak="0">
    <w:nsid w:val="5B367843"/>
    <w:multiLevelType w:val="hybridMultilevel"/>
    <w:tmpl w:val="EB3E31E4"/>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9" w15:restartNumberingAfterBreak="0">
    <w:nsid w:val="5B56341A"/>
    <w:multiLevelType w:val="hybridMultilevel"/>
    <w:tmpl w:val="D78C9FC0"/>
    <w:lvl w:ilvl="0" w:tplc="5E241D7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CB3ECE"/>
    <w:multiLevelType w:val="hybridMultilevel"/>
    <w:tmpl w:val="6A34BBC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685018F8"/>
    <w:multiLevelType w:val="multilevel"/>
    <w:tmpl w:val="94D8880A"/>
    <w:lvl w:ilvl="0">
      <w:start w:val="1"/>
      <w:numFmt w:val="decimal"/>
      <w:lvlText w:val="%1."/>
      <w:lvlJc w:val="left"/>
      <w:pPr>
        <w:ind w:left="720" w:hanging="360"/>
      </w:pPr>
    </w:lvl>
    <w:lvl w:ilvl="1">
      <w:start w:val="3"/>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68F14253"/>
    <w:multiLevelType w:val="hybridMultilevel"/>
    <w:tmpl w:val="4E42AE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FA689B"/>
    <w:multiLevelType w:val="hybridMultilevel"/>
    <w:tmpl w:val="72C8C9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5A0B2A"/>
    <w:multiLevelType w:val="hybridMultilevel"/>
    <w:tmpl w:val="DABA942C"/>
    <w:lvl w:ilvl="0" w:tplc="C65C398E">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9AD3DE6"/>
    <w:multiLevelType w:val="hybridMultilevel"/>
    <w:tmpl w:val="A0AC9034"/>
    <w:lvl w:ilvl="0" w:tplc="93C0C150">
      <w:start w:val="1"/>
      <w:numFmt w:val="bullet"/>
      <w:lvlText w:val=""/>
      <w:lvlJc w:val="left"/>
      <w:pPr>
        <w:ind w:left="720" w:hanging="360"/>
      </w:pPr>
      <w:rPr>
        <w:rFonts w:ascii="Symbol" w:hAnsi="Symbol"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1E22DF"/>
    <w:multiLevelType w:val="multilevel"/>
    <w:tmpl w:val="F96EB144"/>
    <w:lvl w:ilvl="0">
      <w:start w:val="1"/>
      <w:numFmt w:val="decimal"/>
      <w:lvlText w:val="%1."/>
      <w:lvlJc w:val="left"/>
      <w:pPr>
        <w:ind w:left="720" w:hanging="360"/>
      </w:pPr>
      <w:rPr>
        <w:rFonts w:hint="default"/>
      </w:rPr>
    </w:lvl>
    <w:lvl w:ilvl="1">
      <w:start w:val="3"/>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0"/>
  </w:num>
  <w:num w:numId="2">
    <w:abstractNumId w:val="3"/>
  </w:num>
  <w:num w:numId="3">
    <w:abstractNumId w:val="12"/>
  </w:num>
  <w:num w:numId="4">
    <w:abstractNumId w:val="0"/>
  </w:num>
  <w:num w:numId="5">
    <w:abstractNumId w:val="8"/>
  </w:num>
  <w:num w:numId="6">
    <w:abstractNumId w:val="7"/>
  </w:num>
  <w:num w:numId="7">
    <w:abstractNumId w:val="1"/>
  </w:num>
  <w:num w:numId="8">
    <w:abstractNumId w:val="15"/>
  </w:num>
  <w:num w:numId="9">
    <w:abstractNumId w:val="9"/>
  </w:num>
  <w:num w:numId="10">
    <w:abstractNumId w:val="11"/>
  </w:num>
  <w:num w:numId="11">
    <w:abstractNumId w:val="6"/>
  </w:num>
  <w:num w:numId="12">
    <w:abstractNumId w:val="5"/>
  </w:num>
  <w:num w:numId="13">
    <w:abstractNumId w:val="13"/>
  </w:num>
  <w:num w:numId="14">
    <w:abstractNumId w:val="16"/>
  </w:num>
  <w:num w:numId="15">
    <w:abstractNumId w:val="4"/>
  </w:num>
  <w:num w:numId="16">
    <w:abstractNumId w:val="2"/>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805"/>
    <w:rsid w:val="00005519"/>
    <w:rsid w:val="00006DE3"/>
    <w:rsid w:val="000152A2"/>
    <w:rsid w:val="00015D8F"/>
    <w:rsid w:val="0001669B"/>
    <w:rsid w:val="00017D94"/>
    <w:rsid w:val="000220B6"/>
    <w:rsid w:val="000235E8"/>
    <w:rsid w:val="0003115B"/>
    <w:rsid w:val="0003253C"/>
    <w:rsid w:val="00051981"/>
    <w:rsid w:val="00055AFD"/>
    <w:rsid w:val="000568A2"/>
    <w:rsid w:val="00061B03"/>
    <w:rsid w:val="00061BD4"/>
    <w:rsid w:val="00063FF0"/>
    <w:rsid w:val="00070980"/>
    <w:rsid w:val="000801A8"/>
    <w:rsid w:val="00081071"/>
    <w:rsid w:val="0008627E"/>
    <w:rsid w:val="000A4125"/>
    <w:rsid w:val="000A53C9"/>
    <w:rsid w:val="000A7DC1"/>
    <w:rsid w:val="000B1027"/>
    <w:rsid w:val="000B3D1A"/>
    <w:rsid w:val="000B43FD"/>
    <w:rsid w:val="000B44D7"/>
    <w:rsid w:val="000B7640"/>
    <w:rsid w:val="000C2DB9"/>
    <w:rsid w:val="000D6065"/>
    <w:rsid w:val="000E2D0A"/>
    <w:rsid w:val="000E7AF5"/>
    <w:rsid w:val="0010381F"/>
    <w:rsid w:val="00103EA9"/>
    <w:rsid w:val="00112181"/>
    <w:rsid w:val="00113024"/>
    <w:rsid w:val="00116E00"/>
    <w:rsid w:val="0012279D"/>
    <w:rsid w:val="001341FE"/>
    <w:rsid w:val="001372BB"/>
    <w:rsid w:val="00143175"/>
    <w:rsid w:val="001439BA"/>
    <w:rsid w:val="00147137"/>
    <w:rsid w:val="00157583"/>
    <w:rsid w:val="00160465"/>
    <w:rsid w:val="001738E1"/>
    <w:rsid w:val="00192DED"/>
    <w:rsid w:val="00196FBF"/>
    <w:rsid w:val="001A43A4"/>
    <w:rsid w:val="001B170E"/>
    <w:rsid w:val="001B226D"/>
    <w:rsid w:val="001B3955"/>
    <w:rsid w:val="001B6031"/>
    <w:rsid w:val="001D0F07"/>
    <w:rsid w:val="001D3379"/>
    <w:rsid w:val="001E3798"/>
    <w:rsid w:val="001E3BB5"/>
    <w:rsid w:val="002028F9"/>
    <w:rsid w:val="002043AE"/>
    <w:rsid w:val="00204733"/>
    <w:rsid w:val="002143E8"/>
    <w:rsid w:val="0022435B"/>
    <w:rsid w:val="00224CE2"/>
    <w:rsid w:val="0023040C"/>
    <w:rsid w:val="00235C64"/>
    <w:rsid w:val="00244AB3"/>
    <w:rsid w:val="00251C32"/>
    <w:rsid w:val="00253971"/>
    <w:rsid w:val="002543CC"/>
    <w:rsid w:val="00266C84"/>
    <w:rsid w:val="00267AA6"/>
    <w:rsid w:val="00277BBC"/>
    <w:rsid w:val="0029190A"/>
    <w:rsid w:val="00297ECF"/>
    <w:rsid w:val="002A2B8B"/>
    <w:rsid w:val="002A438B"/>
    <w:rsid w:val="002A4488"/>
    <w:rsid w:val="002C098B"/>
    <w:rsid w:val="002C712B"/>
    <w:rsid w:val="002E2E01"/>
    <w:rsid w:val="002E5C09"/>
    <w:rsid w:val="00306B70"/>
    <w:rsid w:val="00306F89"/>
    <w:rsid w:val="00307F0A"/>
    <w:rsid w:val="0031041B"/>
    <w:rsid w:val="0031055D"/>
    <w:rsid w:val="00325CF4"/>
    <w:rsid w:val="0032755A"/>
    <w:rsid w:val="00337281"/>
    <w:rsid w:val="003564A9"/>
    <w:rsid w:val="003564DB"/>
    <w:rsid w:val="00356B47"/>
    <w:rsid w:val="00360398"/>
    <w:rsid w:val="0036797E"/>
    <w:rsid w:val="00370ECF"/>
    <w:rsid w:val="00382E04"/>
    <w:rsid w:val="0038395A"/>
    <w:rsid w:val="0039586B"/>
    <w:rsid w:val="00397B16"/>
    <w:rsid w:val="003A6211"/>
    <w:rsid w:val="003B1F8D"/>
    <w:rsid w:val="003B5B88"/>
    <w:rsid w:val="003C361D"/>
    <w:rsid w:val="003C4493"/>
    <w:rsid w:val="003C4AD4"/>
    <w:rsid w:val="003C5DDB"/>
    <w:rsid w:val="003C7C10"/>
    <w:rsid w:val="003D65C0"/>
    <w:rsid w:val="003E1D8B"/>
    <w:rsid w:val="003F48E1"/>
    <w:rsid w:val="00442C39"/>
    <w:rsid w:val="00456B2C"/>
    <w:rsid w:val="004664A4"/>
    <w:rsid w:val="00467E2F"/>
    <w:rsid w:val="0047275A"/>
    <w:rsid w:val="004975F2"/>
    <w:rsid w:val="004A5AFE"/>
    <w:rsid w:val="004A74BE"/>
    <w:rsid w:val="004C1EC6"/>
    <w:rsid w:val="004C33A8"/>
    <w:rsid w:val="004D0527"/>
    <w:rsid w:val="004D0C07"/>
    <w:rsid w:val="004E46B2"/>
    <w:rsid w:val="004E47A5"/>
    <w:rsid w:val="004E549D"/>
    <w:rsid w:val="004E556F"/>
    <w:rsid w:val="004F694E"/>
    <w:rsid w:val="004F6CC2"/>
    <w:rsid w:val="00505B80"/>
    <w:rsid w:val="00515989"/>
    <w:rsid w:val="005250A4"/>
    <w:rsid w:val="005265C0"/>
    <w:rsid w:val="00527124"/>
    <w:rsid w:val="00530805"/>
    <w:rsid w:val="005542A9"/>
    <w:rsid w:val="00566E43"/>
    <w:rsid w:val="00583B15"/>
    <w:rsid w:val="005934A6"/>
    <w:rsid w:val="00596FEB"/>
    <w:rsid w:val="005A005B"/>
    <w:rsid w:val="005A2875"/>
    <w:rsid w:val="005B0329"/>
    <w:rsid w:val="005D3FC9"/>
    <w:rsid w:val="005E18AA"/>
    <w:rsid w:val="005F2960"/>
    <w:rsid w:val="005F6468"/>
    <w:rsid w:val="0060365E"/>
    <w:rsid w:val="00605870"/>
    <w:rsid w:val="006068F5"/>
    <w:rsid w:val="0060708A"/>
    <w:rsid w:val="006104F1"/>
    <w:rsid w:val="0061574F"/>
    <w:rsid w:val="0061661D"/>
    <w:rsid w:val="006219C7"/>
    <w:rsid w:val="00623640"/>
    <w:rsid w:val="00626FD0"/>
    <w:rsid w:val="00631F15"/>
    <w:rsid w:val="0063230D"/>
    <w:rsid w:val="00635611"/>
    <w:rsid w:val="00637BBA"/>
    <w:rsid w:val="006412D4"/>
    <w:rsid w:val="006456E4"/>
    <w:rsid w:val="006561D8"/>
    <w:rsid w:val="00657FF3"/>
    <w:rsid w:val="006613BA"/>
    <w:rsid w:val="006653DC"/>
    <w:rsid w:val="00676E57"/>
    <w:rsid w:val="006809F0"/>
    <w:rsid w:val="00680C35"/>
    <w:rsid w:val="006811B8"/>
    <w:rsid w:val="0069159A"/>
    <w:rsid w:val="00696612"/>
    <w:rsid w:val="006A1FC9"/>
    <w:rsid w:val="006A4FD2"/>
    <w:rsid w:val="006B3AE3"/>
    <w:rsid w:val="006B747F"/>
    <w:rsid w:val="006C0B57"/>
    <w:rsid w:val="006C1CC3"/>
    <w:rsid w:val="006D0E4A"/>
    <w:rsid w:val="006E107A"/>
    <w:rsid w:val="006E5F62"/>
    <w:rsid w:val="00703F67"/>
    <w:rsid w:val="00705A76"/>
    <w:rsid w:val="007065DC"/>
    <w:rsid w:val="00734156"/>
    <w:rsid w:val="007365C2"/>
    <w:rsid w:val="00740CFA"/>
    <w:rsid w:val="0074183A"/>
    <w:rsid w:val="007419CA"/>
    <w:rsid w:val="007423D5"/>
    <w:rsid w:val="0075302D"/>
    <w:rsid w:val="007533E5"/>
    <w:rsid w:val="00753BCA"/>
    <w:rsid w:val="007617EF"/>
    <w:rsid w:val="00762D70"/>
    <w:rsid w:val="00764A06"/>
    <w:rsid w:val="00772D67"/>
    <w:rsid w:val="00774084"/>
    <w:rsid w:val="007765AC"/>
    <w:rsid w:val="00777D7D"/>
    <w:rsid w:val="00782865"/>
    <w:rsid w:val="00783C54"/>
    <w:rsid w:val="00787F1E"/>
    <w:rsid w:val="00792516"/>
    <w:rsid w:val="007A549B"/>
    <w:rsid w:val="007D3C52"/>
    <w:rsid w:val="007D5058"/>
    <w:rsid w:val="007D6E43"/>
    <w:rsid w:val="007D744B"/>
    <w:rsid w:val="007E44F1"/>
    <w:rsid w:val="007E5FB9"/>
    <w:rsid w:val="00810F50"/>
    <w:rsid w:val="0081175A"/>
    <w:rsid w:val="0081411C"/>
    <w:rsid w:val="00817696"/>
    <w:rsid w:val="00826520"/>
    <w:rsid w:val="00834193"/>
    <w:rsid w:val="0083775A"/>
    <w:rsid w:val="00837826"/>
    <w:rsid w:val="008550BD"/>
    <w:rsid w:val="00861F4B"/>
    <w:rsid w:val="008645E0"/>
    <w:rsid w:val="00871507"/>
    <w:rsid w:val="0087266B"/>
    <w:rsid w:val="00880117"/>
    <w:rsid w:val="00883881"/>
    <w:rsid w:val="00896183"/>
    <w:rsid w:val="00896550"/>
    <w:rsid w:val="008A2206"/>
    <w:rsid w:val="008A43AA"/>
    <w:rsid w:val="008B2EE5"/>
    <w:rsid w:val="008F142D"/>
    <w:rsid w:val="008F4C68"/>
    <w:rsid w:val="0090421C"/>
    <w:rsid w:val="00911649"/>
    <w:rsid w:val="00911DDD"/>
    <w:rsid w:val="00920CA6"/>
    <w:rsid w:val="00932F2B"/>
    <w:rsid w:val="00943053"/>
    <w:rsid w:val="00944837"/>
    <w:rsid w:val="0094713A"/>
    <w:rsid w:val="0096190B"/>
    <w:rsid w:val="00972A5A"/>
    <w:rsid w:val="00975D2D"/>
    <w:rsid w:val="0099474C"/>
    <w:rsid w:val="009B7E6D"/>
    <w:rsid w:val="009C2F74"/>
    <w:rsid w:val="009D6141"/>
    <w:rsid w:val="009E2641"/>
    <w:rsid w:val="009E7F13"/>
    <w:rsid w:val="00A0132B"/>
    <w:rsid w:val="00A04A86"/>
    <w:rsid w:val="00A160FE"/>
    <w:rsid w:val="00A16DF6"/>
    <w:rsid w:val="00A22B26"/>
    <w:rsid w:val="00A22B2F"/>
    <w:rsid w:val="00A5272C"/>
    <w:rsid w:val="00A53D9C"/>
    <w:rsid w:val="00A54ECB"/>
    <w:rsid w:val="00A60719"/>
    <w:rsid w:val="00A6659F"/>
    <w:rsid w:val="00A70C06"/>
    <w:rsid w:val="00A80D64"/>
    <w:rsid w:val="00A82196"/>
    <w:rsid w:val="00AA7699"/>
    <w:rsid w:val="00AB0E75"/>
    <w:rsid w:val="00AB29EF"/>
    <w:rsid w:val="00AC22D0"/>
    <w:rsid w:val="00AC70CF"/>
    <w:rsid w:val="00AC7655"/>
    <w:rsid w:val="00AD42D7"/>
    <w:rsid w:val="00AE4E56"/>
    <w:rsid w:val="00AE4EEE"/>
    <w:rsid w:val="00AF2356"/>
    <w:rsid w:val="00AF66F2"/>
    <w:rsid w:val="00B03008"/>
    <w:rsid w:val="00B04534"/>
    <w:rsid w:val="00B05837"/>
    <w:rsid w:val="00B067C7"/>
    <w:rsid w:val="00B12CC3"/>
    <w:rsid w:val="00B23DD1"/>
    <w:rsid w:val="00B242DA"/>
    <w:rsid w:val="00B24740"/>
    <w:rsid w:val="00B26EFB"/>
    <w:rsid w:val="00B454EA"/>
    <w:rsid w:val="00B53C02"/>
    <w:rsid w:val="00B650E5"/>
    <w:rsid w:val="00B74D9E"/>
    <w:rsid w:val="00B9023C"/>
    <w:rsid w:val="00B97ABE"/>
    <w:rsid w:val="00BA36B7"/>
    <w:rsid w:val="00BA4988"/>
    <w:rsid w:val="00BA6FDD"/>
    <w:rsid w:val="00BA7408"/>
    <w:rsid w:val="00BB1CE0"/>
    <w:rsid w:val="00BB45E6"/>
    <w:rsid w:val="00BB6301"/>
    <w:rsid w:val="00BB706A"/>
    <w:rsid w:val="00BC06CE"/>
    <w:rsid w:val="00BC233E"/>
    <w:rsid w:val="00BC2BCB"/>
    <w:rsid w:val="00BC3D29"/>
    <w:rsid w:val="00BC57C2"/>
    <w:rsid w:val="00BE0A12"/>
    <w:rsid w:val="00BE3671"/>
    <w:rsid w:val="00BE3CE6"/>
    <w:rsid w:val="00BF2E3F"/>
    <w:rsid w:val="00C02D8F"/>
    <w:rsid w:val="00C06A92"/>
    <w:rsid w:val="00C107E0"/>
    <w:rsid w:val="00C21B99"/>
    <w:rsid w:val="00C231C1"/>
    <w:rsid w:val="00C23508"/>
    <w:rsid w:val="00C413A8"/>
    <w:rsid w:val="00C42D35"/>
    <w:rsid w:val="00C43ECC"/>
    <w:rsid w:val="00C62D30"/>
    <w:rsid w:val="00C8033C"/>
    <w:rsid w:val="00C9089A"/>
    <w:rsid w:val="00C95EB9"/>
    <w:rsid w:val="00CA5769"/>
    <w:rsid w:val="00CB1E88"/>
    <w:rsid w:val="00CB5DFE"/>
    <w:rsid w:val="00CB7050"/>
    <w:rsid w:val="00CC1B72"/>
    <w:rsid w:val="00CC430A"/>
    <w:rsid w:val="00CD474F"/>
    <w:rsid w:val="00CF2CEA"/>
    <w:rsid w:val="00CF337F"/>
    <w:rsid w:val="00D11151"/>
    <w:rsid w:val="00D117AE"/>
    <w:rsid w:val="00D1376B"/>
    <w:rsid w:val="00D261E8"/>
    <w:rsid w:val="00D349AA"/>
    <w:rsid w:val="00D40B22"/>
    <w:rsid w:val="00D66869"/>
    <w:rsid w:val="00D81E6A"/>
    <w:rsid w:val="00D9706F"/>
    <w:rsid w:val="00DA3759"/>
    <w:rsid w:val="00DA6A5E"/>
    <w:rsid w:val="00DB43E4"/>
    <w:rsid w:val="00DC1C8B"/>
    <w:rsid w:val="00DC2BAB"/>
    <w:rsid w:val="00DC7507"/>
    <w:rsid w:val="00DD2B2F"/>
    <w:rsid w:val="00DE2916"/>
    <w:rsid w:val="00DE5B44"/>
    <w:rsid w:val="00DE740C"/>
    <w:rsid w:val="00DF7E01"/>
    <w:rsid w:val="00E00557"/>
    <w:rsid w:val="00E042C7"/>
    <w:rsid w:val="00E207D1"/>
    <w:rsid w:val="00E32512"/>
    <w:rsid w:val="00E359E0"/>
    <w:rsid w:val="00E3791B"/>
    <w:rsid w:val="00E42E80"/>
    <w:rsid w:val="00E47F7D"/>
    <w:rsid w:val="00E5265E"/>
    <w:rsid w:val="00E531D1"/>
    <w:rsid w:val="00E64359"/>
    <w:rsid w:val="00E736D8"/>
    <w:rsid w:val="00E82E31"/>
    <w:rsid w:val="00E941EA"/>
    <w:rsid w:val="00EA0356"/>
    <w:rsid w:val="00EA0E66"/>
    <w:rsid w:val="00EA17FD"/>
    <w:rsid w:val="00EA20F0"/>
    <w:rsid w:val="00EA5EDB"/>
    <w:rsid w:val="00EA76DF"/>
    <w:rsid w:val="00EB287C"/>
    <w:rsid w:val="00EB3218"/>
    <w:rsid w:val="00ED37A2"/>
    <w:rsid w:val="00ED6CD2"/>
    <w:rsid w:val="00EE2AFA"/>
    <w:rsid w:val="00EF2C09"/>
    <w:rsid w:val="00EF7401"/>
    <w:rsid w:val="00F1483E"/>
    <w:rsid w:val="00F31DEE"/>
    <w:rsid w:val="00F32005"/>
    <w:rsid w:val="00F32944"/>
    <w:rsid w:val="00F40073"/>
    <w:rsid w:val="00F52041"/>
    <w:rsid w:val="00F55566"/>
    <w:rsid w:val="00F568E6"/>
    <w:rsid w:val="00F7303C"/>
    <w:rsid w:val="00F7409D"/>
    <w:rsid w:val="00F75169"/>
    <w:rsid w:val="00F9226C"/>
    <w:rsid w:val="00F93099"/>
    <w:rsid w:val="00FA1A92"/>
    <w:rsid w:val="00FC4836"/>
    <w:rsid w:val="00FE5C0A"/>
    <w:rsid w:val="00FF0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20FBA"/>
  <w15:chartTrackingRefBased/>
  <w15:docId w15:val="{7B5281B8-A6C5-4E72-AE8A-A343355C4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805"/>
  </w:style>
  <w:style w:type="paragraph" w:styleId="Heading1">
    <w:name w:val="heading 1"/>
    <w:basedOn w:val="Normal"/>
    <w:next w:val="Normal"/>
    <w:link w:val="Heading1Char"/>
    <w:uiPriority w:val="9"/>
    <w:qFormat/>
    <w:rsid w:val="005308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08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308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80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3080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3080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30805"/>
    <w:pPr>
      <w:ind w:left="720"/>
      <w:contextualSpacing/>
    </w:pPr>
  </w:style>
  <w:style w:type="paragraph" w:styleId="Caption">
    <w:name w:val="caption"/>
    <w:basedOn w:val="Normal"/>
    <w:next w:val="Normal"/>
    <w:uiPriority w:val="35"/>
    <w:unhideWhenUsed/>
    <w:qFormat/>
    <w:rsid w:val="00680C35"/>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596FEB"/>
  </w:style>
  <w:style w:type="paragraph" w:styleId="TOCHeading">
    <w:name w:val="TOC Heading"/>
    <w:basedOn w:val="Heading1"/>
    <w:next w:val="Normal"/>
    <w:uiPriority w:val="39"/>
    <w:unhideWhenUsed/>
    <w:qFormat/>
    <w:rsid w:val="00BE3671"/>
    <w:pPr>
      <w:outlineLvl w:val="9"/>
    </w:pPr>
    <w:rPr>
      <w:lang w:val="en-US"/>
    </w:rPr>
  </w:style>
  <w:style w:type="paragraph" w:styleId="TOC1">
    <w:name w:val="toc 1"/>
    <w:basedOn w:val="Normal"/>
    <w:next w:val="Normal"/>
    <w:autoRedefine/>
    <w:uiPriority w:val="39"/>
    <w:unhideWhenUsed/>
    <w:rsid w:val="00BE3671"/>
    <w:pPr>
      <w:spacing w:after="100"/>
    </w:pPr>
  </w:style>
  <w:style w:type="paragraph" w:styleId="TOC2">
    <w:name w:val="toc 2"/>
    <w:basedOn w:val="Normal"/>
    <w:next w:val="Normal"/>
    <w:autoRedefine/>
    <w:uiPriority w:val="39"/>
    <w:unhideWhenUsed/>
    <w:rsid w:val="00BE3671"/>
    <w:pPr>
      <w:spacing w:after="100"/>
      <w:ind w:left="220"/>
    </w:pPr>
  </w:style>
  <w:style w:type="paragraph" w:styleId="TOC3">
    <w:name w:val="toc 3"/>
    <w:basedOn w:val="Normal"/>
    <w:next w:val="Normal"/>
    <w:autoRedefine/>
    <w:uiPriority w:val="39"/>
    <w:unhideWhenUsed/>
    <w:rsid w:val="00BE3671"/>
    <w:pPr>
      <w:spacing w:after="100"/>
      <w:ind w:left="440"/>
    </w:pPr>
  </w:style>
  <w:style w:type="character" w:styleId="Hyperlink">
    <w:name w:val="Hyperlink"/>
    <w:basedOn w:val="DefaultParagraphFont"/>
    <w:uiPriority w:val="99"/>
    <w:unhideWhenUsed/>
    <w:rsid w:val="00BE3671"/>
    <w:rPr>
      <w:color w:val="0563C1" w:themeColor="hyperlink"/>
      <w:u w:val="single"/>
    </w:rPr>
  </w:style>
  <w:style w:type="paragraph" w:styleId="TableofFigures">
    <w:name w:val="table of figures"/>
    <w:basedOn w:val="Normal"/>
    <w:next w:val="Normal"/>
    <w:uiPriority w:val="99"/>
    <w:unhideWhenUsed/>
    <w:rsid w:val="00A80D6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5816">
      <w:bodyDiv w:val="1"/>
      <w:marLeft w:val="0"/>
      <w:marRight w:val="0"/>
      <w:marTop w:val="0"/>
      <w:marBottom w:val="0"/>
      <w:divBdr>
        <w:top w:val="none" w:sz="0" w:space="0" w:color="auto"/>
        <w:left w:val="none" w:sz="0" w:space="0" w:color="auto"/>
        <w:bottom w:val="none" w:sz="0" w:space="0" w:color="auto"/>
        <w:right w:val="none" w:sz="0" w:space="0" w:color="auto"/>
      </w:divBdr>
    </w:div>
    <w:div w:id="32116889">
      <w:bodyDiv w:val="1"/>
      <w:marLeft w:val="0"/>
      <w:marRight w:val="0"/>
      <w:marTop w:val="0"/>
      <w:marBottom w:val="0"/>
      <w:divBdr>
        <w:top w:val="none" w:sz="0" w:space="0" w:color="auto"/>
        <w:left w:val="none" w:sz="0" w:space="0" w:color="auto"/>
        <w:bottom w:val="none" w:sz="0" w:space="0" w:color="auto"/>
        <w:right w:val="none" w:sz="0" w:space="0" w:color="auto"/>
      </w:divBdr>
    </w:div>
    <w:div w:id="33582746">
      <w:bodyDiv w:val="1"/>
      <w:marLeft w:val="0"/>
      <w:marRight w:val="0"/>
      <w:marTop w:val="0"/>
      <w:marBottom w:val="0"/>
      <w:divBdr>
        <w:top w:val="none" w:sz="0" w:space="0" w:color="auto"/>
        <w:left w:val="none" w:sz="0" w:space="0" w:color="auto"/>
        <w:bottom w:val="none" w:sz="0" w:space="0" w:color="auto"/>
        <w:right w:val="none" w:sz="0" w:space="0" w:color="auto"/>
      </w:divBdr>
    </w:div>
    <w:div w:id="37315558">
      <w:bodyDiv w:val="1"/>
      <w:marLeft w:val="0"/>
      <w:marRight w:val="0"/>
      <w:marTop w:val="0"/>
      <w:marBottom w:val="0"/>
      <w:divBdr>
        <w:top w:val="none" w:sz="0" w:space="0" w:color="auto"/>
        <w:left w:val="none" w:sz="0" w:space="0" w:color="auto"/>
        <w:bottom w:val="none" w:sz="0" w:space="0" w:color="auto"/>
        <w:right w:val="none" w:sz="0" w:space="0" w:color="auto"/>
      </w:divBdr>
    </w:div>
    <w:div w:id="37322097">
      <w:bodyDiv w:val="1"/>
      <w:marLeft w:val="0"/>
      <w:marRight w:val="0"/>
      <w:marTop w:val="0"/>
      <w:marBottom w:val="0"/>
      <w:divBdr>
        <w:top w:val="none" w:sz="0" w:space="0" w:color="auto"/>
        <w:left w:val="none" w:sz="0" w:space="0" w:color="auto"/>
        <w:bottom w:val="none" w:sz="0" w:space="0" w:color="auto"/>
        <w:right w:val="none" w:sz="0" w:space="0" w:color="auto"/>
      </w:divBdr>
    </w:div>
    <w:div w:id="52582812">
      <w:bodyDiv w:val="1"/>
      <w:marLeft w:val="0"/>
      <w:marRight w:val="0"/>
      <w:marTop w:val="0"/>
      <w:marBottom w:val="0"/>
      <w:divBdr>
        <w:top w:val="none" w:sz="0" w:space="0" w:color="auto"/>
        <w:left w:val="none" w:sz="0" w:space="0" w:color="auto"/>
        <w:bottom w:val="none" w:sz="0" w:space="0" w:color="auto"/>
        <w:right w:val="none" w:sz="0" w:space="0" w:color="auto"/>
      </w:divBdr>
    </w:div>
    <w:div w:id="53116875">
      <w:bodyDiv w:val="1"/>
      <w:marLeft w:val="0"/>
      <w:marRight w:val="0"/>
      <w:marTop w:val="0"/>
      <w:marBottom w:val="0"/>
      <w:divBdr>
        <w:top w:val="none" w:sz="0" w:space="0" w:color="auto"/>
        <w:left w:val="none" w:sz="0" w:space="0" w:color="auto"/>
        <w:bottom w:val="none" w:sz="0" w:space="0" w:color="auto"/>
        <w:right w:val="none" w:sz="0" w:space="0" w:color="auto"/>
      </w:divBdr>
    </w:div>
    <w:div w:id="68890558">
      <w:bodyDiv w:val="1"/>
      <w:marLeft w:val="0"/>
      <w:marRight w:val="0"/>
      <w:marTop w:val="0"/>
      <w:marBottom w:val="0"/>
      <w:divBdr>
        <w:top w:val="none" w:sz="0" w:space="0" w:color="auto"/>
        <w:left w:val="none" w:sz="0" w:space="0" w:color="auto"/>
        <w:bottom w:val="none" w:sz="0" w:space="0" w:color="auto"/>
        <w:right w:val="none" w:sz="0" w:space="0" w:color="auto"/>
      </w:divBdr>
    </w:div>
    <w:div w:id="74211967">
      <w:bodyDiv w:val="1"/>
      <w:marLeft w:val="0"/>
      <w:marRight w:val="0"/>
      <w:marTop w:val="0"/>
      <w:marBottom w:val="0"/>
      <w:divBdr>
        <w:top w:val="none" w:sz="0" w:space="0" w:color="auto"/>
        <w:left w:val="none" w:sz="0" w:space="0" w:color="auto"/>
        <w:bottom w:val="none" w:sz="0" w:space="0" w:color="auto"/>
        <w:right w:val="none" w:sz="0" w:space="0" w:color="auto"/>
      </w:divBdr>
    </w:div>
    <w:div w:id="77531567">
      <w:bodyDiv w:val="1"/>
      <w:marLeft w:val="0"/>
      <w:marRight w:val="0"/>
      <w:marTop w:val="0"/>
      <w:marBottom w:val="0"/>
      <w:divBdr>
        <w:top w:val="none" w:sz="0" w:space="0" w:color="auto"/>
        <w:left w:val="none" w:sz="0" w:space="0" w:color="auto"/>
        <w:bottom w:val="none" w:sz="0" w:space="0" w:color="auto"/>
        <w:right w:val="none" w:sz="0" w:space="0" w:color="auto"/>
      </w:divBdr>
    </w:div>
    <w:div w:id="81345111">
      <w:bodyDiv w:val="1"/>
      <w:marLeft w:val="0"/>
      <w:marRight w:val="0"/>
      <w:marTop w:val="0"/>
      <w:marBottom w:val="0"/>
      <w:divBdr>
        <w:top w:val="none" w:sz="0" w:space="0" w:color="auto"/>
        <w:left w:val="none" w:sz="0" w:space="0" w:color="auto"/>
        <w:bottom w:val="none" w:sz="0" w:space="0" w:color="auto"/>
        <w:right w:val="none" w:sz="0" w:space="0" w:color="auto"/>
      </w:divBdr>
    </w:div>
    <w:div w:id="81996844">
      <w:bodyDiv w:val="1"/>
      <w:marLeft w:val="0"/>
      <w:marRight w:val="0"/>
      <w:marTop w:val="0"/>
      <w:marBottom w:val="0"/>
      <w:divBdr>
        <w:top w:val="none" w:sz="0" w:space="0" w:color="auto"/>
        <w:left w:val="none" w:sz="0" w:space="0" w:color="auto"/>
        <w:bottom w:val="none" w:sz="0" w:space="0" w:color="auto"/>
        <w:right w:val="none" w:sz="0" w:space="0" w:color="auto"/>
      </w:divBdr>
    </w:div>
    <w:div w:id="85155104">
      <w:bodyDiv w:val="1"/>
      <w:marLeft w:val="0"/>
      <w:marRight w:val="0"/>
      <w:marTop w:val="0"/>
      <w:marBottom w:val="0"/>
      <w:divBdr>
        <w:top w:val="none" w:sz="0" w:space="0" w:color="auto"/>
        <w:left w:val="none" w:sz="0" w:space="0" w:color="auto"/>
        <w:bottom w:val="none" w:sz="0" w:space="0" w:color="auto"/>
        <w:right w:val="none" w:sz="0" w:space="0" w:color="auto"/>
      </w:divBdr>
    </w:div>
    <w:div w:id="86922223">
      <w:bodyDiv w:val="1"/>
      <w:marLeft w:val="0"/>
      <w:marRight w:val="0"/>
      <w:marTop w:val="0"/>
      <w:marBottom w:val="0"/>
      <w:divBdr>
        <w:top w:val="none" w:sz="0" w:space="0" w:color="auto"/>
        <w:left w:val="none" w:sz="0" w:space="0" w:color="auto"/>
        <w:bottom w:val="none" w:sz="0" w:space="0" w:color="auto"/>
        <w:right w:val="none" w:sz="0" w:space="0" w:color="auto"/>
      </w:divBdr>
    </w:div>
    <w:div w:id="120611444">
      <w:bodyDiv w:val="1"/>
      <w:marLeft w:val="0"/>
      <w:marRight w:val="0"/>
      <w:marTop w:val="0"/>
      <w:marBottom w:val="0"/>
      <w:divBdr>
        <w:top w:val="none" w:sz="0" w:space="0" w:color="auto"/>
        <w:left w:val="none" w:sz="0" w:space="0" w:color="auto"/>
        <w:bottom w:val="none" w:sz="0" w:space="0" w:color="auto"/>
        <w:right w:val="none" w:sz="0" w:space="0" w:color="auto"/>
      </w:divBdr>
    </w:div>
    <w:div w:id="121970198">
      <w:bodyDiv w:val="1"/>
      <w:marLeft w:val="0"/>
      <w:marRight w:val="0"/>
      <w:marTop w:val="0"/>
      <w:marBottom w:val="0"/>
      <w:divBdr>
        <w:top w:val="none" w:sz="0" w:space="0" w:color="auto"/>
        <w:left w:val="none" w:sz="0" w:space="0" w:color="auto"/>
        <w:bottom w:val="none" w:sz="0" w:space="0" w:color="auto"/>
        <w:right w:val="none" w:sz="0" w:space="0" w:color="auto"/>
      </w:divBdr>
    </w:div>
    <w:div w:id="122701702">
      <w:bodyDiv w:val="1"/>
      <w:marLeft w:val="0"/>
      <w:marRight w:val="0"/>
      <w:marTop w:val="0"/>
      <w:marBottom w:val="0"/>
      <w:divBdr>
        <w:top w:val="none" w:sz="0" w:space="0" w:color="auto"/>
        <w:left w:val="none" w:sz="0" w:space="0" w:color="auto"/>
        <w:bottom w:val="none" w:sz="0" w:space="0" w:color="auto"/>
        <w:right w:val="none" w:sz="0" w:space="0" w:color="auto"/>
      </w:divBdr>
    </w:div>
    <w:div w:id="127476895">
      <w:bodyDiv w:val="1"/>
      <w:marLeft w:val="0"/>
      <w:marRight w:val="0"/>
      <w:marTop w:val="0"/>
      <w:marBottom w:val="0"/>
      <w:divBdr>
        <w:top w:val="none" w:sz="0" w:space="0" w:color="auto"/>
        <w:left w:val="none" w:sz="0" w:space="0" w:color="auto"/>
        <w:bottom w:val="none" w:sz="0" w:space="0" w:color="auto"/>
        <w:right w:val="none" w:sz="0" w:space="0" w:color="auto"/>
      </w:divBdr>
    </w:div>
    <w:div w:id="131405077">
      <w:bodyDiv w:val="1"/>
      <w:marLeft w:val="0"/>
      <w:marRight w:val="0"/>
      <w:marTop w:val="0"/>
      <w:marBottom w:val="0"/>
      <w:divBdr>
        <w:top w:val="none" w:sz="0" w:space="0" w:color="auto"/>
        <w:left w:val="none" w:sz="0" w:space="0" w:color="auto"/>
        <w:bottom w:val="none" w:sz="0" w:space="0" w:color="auto"/>
        <w:right w:val="none" w:sz="0" w:space="0" w:color="auto"/>
      </w:divBdr>
    </w:div>
    <w:div w:id="147209632">
      <w:bodyDiv w:val="1"/>
      <w:marLeft w:val="0"/>
      <w:marRight w:val="0"/>
      <w:marTop w:val="0"/>
      <w:marBottom w:val="0"/>
      <w:divBdr>
        <w:top w:val="none" w:sz="0" w:space="0" w:color="auto"/>
        <w:left w:val="none" w:sz="0" w:space="0" w:color="auto"/>
        <w:bottom w:val="none" w:sz="0" w:space="0" w:color="auto"/>
        <w:right w:val="none" w:sz="0" w:space="0" w:color="auto"/>
      </w:divBdr>
    </w:div>
    <w:div w:id="152835766">
      <w:bodyDiv w:val="1"/>
      <w:marLeft w:val="0"/>
      <w:marRight w:val="0"/>
      <w:marTop w:val="0"/>
      <w:marBottom w:val="0"/>
      <w:divBdr>
        <w:top w:val="none" w:sz="0" w:space="0" w:color="auto"/>
        <w:left w:val="none" w:sz="0" w:space="0" w:color="auto"/>
        <w:bottom w:val="none" w:sz="0" w:space="0" w:color="auto"/>
        <w:right w:val="none" w:sz="0" w:space="0" w:color="auto"/>
      </w:divBdr>
    </w:div>
    <w:div w:id="156582152">
      <w:bodyDiv w:val="1"/>
      <w:marLeft w:val="0"/>
      <w:marRight w:val="0"/>
      <w:marTop w:val="0"/>
      <w:marBottom w:val="0"/>
      <w:divBdr>
        <w:top w:val="none" w:sz="0" w:space="0" w:color="auto"/>
        <w:left w:val="none" w:sz="0" w:space="0" w:color="auto"/>
        <w:bottom w:val="none" w:sz="0" w:space="0" w:color="auto"/>
        <w:right w:val="none" w:sz="0" w:space="0" w:color="auto"/>
      </w:divBdr>
    </w:div>
    <w:div w:id="172884800">
      <w:bodyDiv w:val="1"/>
      <w:marLeft w:val="0"/>
      <w:marRight w:val="0"/>
      <w:marTop w:val="0"/>
      <w:marBottom w:val="0"/>
      <w:divBdr>
        <w:top w:val="none" w:sz="0" w:space="0" w:color="auto"/>
        <w:left w:val="none" w:sz="0" w:space="0" w:color="auto"/>
        <w:bottom w:val="none" w:sz="0" w:space="0" w:color="auto"/>
        <w:right w:val="none" w:sz="0" w:space="0" w:color="auto"/>
      </w:divBdr>
    </w:div>
    <w:div w:id="177358655">
      <w:bodyDiv w:val="1"/>
      <w:marLeft w:val="0"/>
      <w:marRight w:val="0"/>
      <w:marTop w:val="0"/>
      <w:marBottom w:val="0"/>
      <w:divBdr>
        <w:top w:val="none" w:sz="0" w:space="0" w:color="auto"/>
        <w:left w:val="none" w:sz="0" w:space="0" w:color="auto"/>
        <w:bottom w:val="none" w:sz="0" w:space="0" w:color="auto"/>
        <w:right w:val="none" w:sz="0" w:space="0" w:color="auto"/>
      </w:divBdr>
    </w:div>
    <w:div w:id="194469000">
      <w:bodyDiv w:val="1"/>
      <w:marLeft w:val="0"/>
      <w:marRight w:val="0"/>
      <w:marTop w:val="0"/>
      <w:marBottom w:val="0"/>
      <w:divBdr>
        <w:top w:val="none" w:sz="0" w:space="0" w:color="auto"/>
        <w:left w:val="none" w:sz="0" w:space="0" w:color="auto"/>
        <w:bottom w:val="none" w:sz="0" w:space="0" w:color="auto"/>
        <w:right w:val="none" w:sz="0" w:space="0" w:color="auto"/>
      </w:divBdr>
    </w:div>
    <w:div w:id="222958786">
      <w:bodyDiv w:val="1"/>
      <w:marLeft w:val="0"/>
      <w:marRight w:val="0"/>
      <w:marTop w:val="0"/>
      <w:marBottom w:val="0"/>
      <w:divBdr>
        <w:top w:val="none" w:sz="0" w:space="0" w:color="auto"/>
        <w:left w:val="none" w:sz="0" w:space="0" w:color="auto"/>
        <w:bottom w:val="none" w:sz="0" w:space="0" w:color="auto"/>
        <w:right w:val="none" w:sz="0" w:space="0" w:color="auto"/>
      </w:divBdr>
    </w:div>
    <w:div w:id="231088415">
      <w:bodyDiv w:val="1"/>
      <w:marLeft w:val="0"/>
      <w:marRight w:val="0"/>
      <w:marTop w:val="0"/>
      <w:marBottom w:val="0"/>
      <w:divBdr>
        <w:top w:val="none" w:sz="0" w:space="0" w:color="auto"/>
        <w:left w:val="none" w:sz="0" w:space="0" w:color="auto"/>
        <w:bottom w:val="none" w:sz="0" w:space="0" w:color="auto"/>
        <w:right w:val="none" w:sz="0" w:space="0" w:color="auto"/>
      </w:divBdr>
    </w:div>
    <w:div w:id="244607321">
      <w:bodyDiv w:val="1"/>
      <w:marLeft w:val="0"/>
      <w:marRight w:val="0"/>
      <w:marTop w:val="0"/>
      <w:marBottom w:val="0"/>
      <w:divBdr>
        <w:top w:val="none" w:sz="0" w:space="0" w:color="auto"/>
        <w:left w:val="none" w:sz="0" w:space="0" w:color="auto"/>
        <w:bottom w:val="none" w:sz="0" w:space="0" w:color="auto"/>
        <w:right w:val="none" w:sz="0" w:space="0" w:color="auto"/>
      </w:divBdr>
    </w:div>
    <w:div w:id="248083477">
      <w:bodyDiv w:val="1"/>
      <w:marLeft w:val="0"/>
      <w:marRight w:val="0"/>
      <w:marTop w:val="0"/>
      <w:marBottom w:val="0"/>
      <w:divBdr>
        <w:top w:val="none" w:sz="0" w:space="0" w:color="auto"/>
        <w:left w:val="none" w:sz="0" w:space="0" w:color="auto"/>
        <w:bottom w:val="none" w:sz="0" w:space="0" w:color="auto"/>
        <w:right w:val="none" w:sz="0" w:space="0" w:color="auto"/>
      </w:divBdr>
    </w:div>
    <w:div w:id="251553735">
      <w:bodyDiv w:val="1"/>
      <w:marLeft w:val="0"/>
      <w:marRight w:val="0"/>
      <w:marTop w:val="0"/>
      <w:marBottom w:val="0"/>
      <w:divBdr>
        <w:top w:val="none" w:sz="0" w:space="0" w:color="auto"/>
        <w:left w:val="none" w:sz="0" w:space="0" w:color="auto"/>
        <w:bottom w:val="none" w:sz="0" w:space="0" w:color="auto"/>
        <w:right w:val="none" w:sz="0" w:space="0" w:color="auto"/>
      </w:divBdr>
    </w:div>
    <w:div w:id="258683985">
      <w:bodyDiv w:val="1"/>
      <w:marLeft w:val="0"/>
      <w:marRight w:val="0"/>
      <w:marTop w:val="0"/>
      <w:marBottom w:val="0"/>
      <w:divBdr>
        <w:top w:val="none" w:sz="0" w:space="0" w:color="auto"/>
        <w:left w:val="none" w:sz="0" w:space="0" w:color="auto"/>
        <w:bottom w:val="none" w:sz="0" w:space="0" w:color="auto"/>
        <w:right w:val="none" w:sz="0" w:space="0" w:color="auto"/>
      </w:divBdr>
    </w:div>
    <w:div w:id="263466495">
      <w:bodyDiv w:val="1"/>
      <w:marLeft w:val="0"/>
      <w:marRight w:val="0"/>
      <w:marTop w:val="0"/>
      <w:marBottom w:val="0"/>
      <w:divBdr>
        <w:top w:val="none" w:sz="0" w:space="0" w:color="auto"/>
        <w:left w:val="none" w:sz="0" w:space="0" w:color="auto"/>
        <w:bottom w:val="none" w:sz="0" w:space="0" w:color="auto"/>
        <w:right w:val="none" w:sz="0" w:space="0" w:color="auto"/>
      </w:divBdr>
    </w:div>
    <w:div w:id="276759470">
      <w:bodyDiv w:val="1"/>
      <w:marLeft w:val="0"/>
      <w:marRight w:val="0"/>
      <w:marTop w:val="0"/>
      <w:marBottom w:val="0"/>
      <w:divBdr>
        <w:top w:val="none" w:sz="0" w:space="0" w:color="auto"/>
        <w:left w:val="none" w:sz="0" w:space="0" w:color="auto"/>
        <w:bottom w:val="none" w:sz="0" w:space="0" w:color="auto"/>
        <w:right w:val="none" w:sz="0" w:space="0" w:color="auto"/>
      </w:divBdr>
    </w:div>
    <w:div w:id="318267279">
      <w:bodyDiv w:val="1"/>
      <w:marLeft w:val="0"/>
      <w:marRight w:val="0"/>
      <w:marTop w:val="0"/>
      <w:marBottom w:val="0"/>
      <w:divBdr>
        <w:top w:val="none" w:sz="0" w:space="0" w:color="auto"/>
        <w:left w:val="none" w:sz="0" w:space="0" w:color="auto"/>
        <w:bottom w:val="none" w:sz="0" w:space="0" w:color="auto"/>
        <w:right w:val="none" w:sz="0" w:space="0" w:color="auto"/>
      </w:divBdr>
    </w:div>
    <w:div w:id="323511424">
      <w:bodyDiv w:val="1"/>
      <w:marLeft w:val="0"/>
      <w:marRight w:val="0"/>
      <w:marTop w:val="0"/>
      <w:marBottom w:val="0"/>
      <w:divBdr>
        <w:top w:val="none" w:sz="0" w:space="0" w:color="auto"/>
        <w:left w:val="none" w:sz="0" w:space="0" w:color="auto"/>
        <w:bottom w:val="none" w:sz="0" w:space="0" w:color="auto"/>
        <w:right w:val="none" w:sz="0" w:space="0" w:color="auto"/>
      </w:divBdr>
    </w:div>
    <w:div w:id="327364959">
      <w:bodyDiv w:val="1"/>
      <w:marLeft w:val="0"/>
      <w:marRight w:val="0"/>
      <w:marTop w:val="0"/>
      <w:marBottom w:val="0"/>
      <w:divBdr>
        <w:top w:val="none" w:sz="0" w:space="0" w:color="auto"/>
        <w:left w:val="none" w:sz="0" w:space="0" w:color="auto"/>
        <w:bottom w:val="none" w:sz="0" w:space="0" w:color="auto"/>
        <w:right w:val="none" w:sz="0" w:space="0" w:color="auto"/>
      </w:divBdr>
    </w:div>
    <w:div w:id="328142407">
      <w:bodyDiv w:val="1"/>
      <w:marLeft w:val="0"/>
      <w:marRight w:val="0"/>
      <w:marTop w:val="0"/>
      <w:marBottom w:val="0"/>
      <w:divBdr>
        <w:top w:val="none" w:sz="0" w:space="0" w:color="auto"/>
        <w:left w:val="none" w:sz="0" w:space="0" w:color="auto"/>
        <w:bottom w:val="none" w:sz="0" w:space="0" w:color="auto"/>
        <w:right w:val="none" w:sz="0" w:space="0" w:color="auto"/>
      </w:divBdr>
    </w:div>
    <w:div w:id="329917005">
      <w:bodyDiv w:val="1"/>
      <w:marLeft w:val="0"/>
      <w:marRight w:val="0"/>
      <w:marTop w:val="0"/>
      <w:marBottom w:val="0"/>
      <w:divBdr>
        <w:top w:val="none" w:sz="0" w:space="0" w:color="auto"/>
        <w:left w:val="none" w:sz="0" w:space="0" w:color="auto"/>
        <w:bottom w:val="none" w:sz="0" w:space="0" w:color="auto"/>
        <w:right w:val="none" w:sz="0" w:space="0" w:color="auto"/>
      </w:divBdr>
    </w:div>
    <w:div w:id="335040993">
      <w:bodyDiv w:val="1"/>
      <w:marLeft w:val="0"/>
      <w:marRight w:val="0"/>
      <w:marTop w:val="0"/>
      <w:marBottom w:val="0"/>
      <w:divBdr>
        <w:top w:val="none" w:sz="0" w:space="0" w:color="auto"/>
        <w:left w:val="none" w:sz="0" w:space="0" w:color="auto"/>
        <w:bottom w:val="none" w:sz="0" w:space="0" w:color="auto"/>
        <w:right w:val="none" w:sz="0" w:space="0" w:color="auto"/>
      </w:divBdr>
    </w:div>
    <w:div w:id="356127283">
      <w:bodyDiv w:val="1"/>
      <w:marLeft w:val="0"/>
      <w:marRight w:val="0"/>
      <w:marTop w:val="0"/>
      <w:marBottom w:val="0"/>
      <w:divBdr>
        <w:top w:val="none" w:sz="0" w:space="0" w:color="auto"/>
        <w:left w:val="none" w:sz="0" w:space="0" w:color="auto"/>
        <w:bottom w:val="none" w:sz="0" w:space="0" w:color="auto"/>
        <w:right w:val="none" w:sz="0" w:space="0" w:color="auto"/>
      </w:divBdr>
    </w:div>
    <w:div w:id="375933750">
      <w:bodyDiv w:val="1"/>
      <w:marLeft w:val="0"/>
      <w:marRight w:val="0"/>
      <w:marTop w:val="0"/>
      <w:marBottom w:val="0"/>
      <w:divBdr>
        <w:top w:val="none" w:sz="0" w:space="0" w:color="auto"/>
        <w:left w:val="none" w:sz="0" w:space="0" w:color="auto"/>
        <w:bottom w:val="none" w:sz="0" w:space="0" w:color="auto"/>
        <w:right w:val="none" w:sz="0" w:space="0" w:color="auto"/>
      </w:divBdr>
    </w:div>
    <w:div w:id="391850272">
      <w:bodyDiv w:val="1"/>
      <w:marLeft w:val="0"/>
      <w:marRight w:val="0"/>
      <w:marTop w:val="0"/>
      <w:marBottom w:val="0"/>
      <w:divBdr>
        <w:top w:val="none" w:sz="0" w:space="0" w:color="auto"/>
        <w:left w:val="none" w:sz="0" w:space="0" w:color="auto"/>
        <w:bottom w:val="none" w:sz="0" w:space="0" w:color="auto"/>
        <w:right w:val="none" w:sz="0" w:space="0" w:color="auto"/>
      </w:divBdr>
    </w:div>
    <w:div w:id="406852607">
      <w:bodyDiv w:val="1"/>
      <w:marLeft w:val="0"/>
      <w:marRight w:val="0"/>
      <w:marTop w:val="0"/>
      <w:marBottom w:val="0"/>
      <w:divBdr>
        <w:top w:val="none" w:sz="0" w:space="0" w:color="auto"/>
        <w:left w:val="none" w:sz="0" w:space="0" w:color="auto"/>
        <w:bottom w:val="none" w:sz="0" w:space="0" w:color="auto"/>
        <w:right w:val="none" w:sz="0" w:space="0" w:color="auto"/>
      </w:divBdr>
    </w:div>
    <w:div w:id="411395016">
      <w:bodyDiv w:val="1"/>
      <w:marLeft w:val="0"/>
      <w:marRight w:val="0"/>
      <w:marTop w:val="0"/>
      <w:marBottom w:val="0"/>
      <w:divBdr>
        <w:top w:val="none" w:sz="0" w:space="0" w:color="auto"/>
        <w:left w:val="none" w:sz="0" w:space="0" w:color="auto"/>
        <w:bottom w:val="none" w:sz="0" w:space="0" w:color="auto"/>
        <w:right w:val="none" w:sz="0" w:space="0" w:color="auto"/>
      </w:divBdr>
    </w:div>
    <w:div w:id="434595561">
      <w:bodyDiv w:val="1"/>
      <w:marLeft w:val="0"/>
      <w:marRight w:val="0"/>
      <w:marTop w:val="0"/>
      <w:marBottom w:val="0"/>
      <w:divBdr>
        <w:top w:val="none" w:sz="0" w:space="0" w:color="auto"/>
        <w:left w:val="none" w:sz="0" w:space="0" w:color="auto"/>
        <w:bottom w:val="none" w:sz="0" w:space="0" w:color="auto"/>
        <w:right w:val="none" w:sz="0" w:space="0" w:color="auto"/>
      </w:divBdr>
    </w:div>
    <w:div w:id="436146285">
      <w:bodyDiv w:val="1"/>
      <w:marLeft w:val="0"/>
      <w:marRight w:val="0"/>
      <w:marTop w:val="0"/>
      <w:marBottom w:val="0"/>
      <w:divBdr>
        <w:top w:val="none" w:sz="0" w:space="0" w:color="auto"/>
        <w:left w:val="none" w:sz="0" w:space="0" w:color="auto"/>
        <w:bottom w:val="none" w:sz="0" w:space="0" w:color="auto"/>
        <w:right w:val="none" w:sz="0" w:space="0" w:color="auto"/>
      </w:divBdr>
    </w:div>
    <w:div w:id="445195317">
      <w:bodyDiv w:val="1"/>
      <w:marLeft w:val="0"/>
      <w:marRight w:val="0"/>
      <w:marTop w:val="0"/>
      <w:marBottom w:val="0"/>
      <w:divBdr>
        <w:top w:val="none" w:sz="0" w:space="0" w:color="auto"/>
        <w:left w:val="none" w:sz="0" w:space="0" w:color="auto"/>
        <w:bottom w:val="none" w:sz="0" w:space="0" w:color="auto"/>
        <w:right w:val="none" w:sz="0" w:space="0" w:color="auto"/>
      </w:divBdr>
    </w:div>
    <w:div w:id="446315013">
      <w:bodyDiv w:val="1"/>
      <w:marLeft w:val="0"/>
      <w:marRight w:val="0"/>
      <w:marTop w:val="0"/>
      <w:marBottom w:val="0"/>
      <w:divBdr>
        <w:top w:val="none" w:sz="0" w:space="0" w:color="auto"/>
        <w:left w:val="none" w:sz="0" w:space="0" w:color="auto"/>
        <w:bottom w:val="none" w:sz="0" w:space="0" w:color="auto"/>
        <w:right w:val="none" w:sz="0" w:space="0" w:color="auto"/>
      </w:divBdr>
    </w:div>
    <w:div w:id="446395162">
      <w:bodyDiv w:val="1"/>
      <w:marLeft w:val="0"/>
      <w:marRight w:val="0"/>
      <w:marTop w:val="0"/>
      <w:marBottom w:val="0"/>
      <w:divBdr>
        <w:top w:val="none" w:sz="0" w:space="0" w:color="auto"/>
        <w:left w:val="none" w:sz="0" w:space="0" w:color="auto"/>
        <w:bottom w:val="none" w:sz="0" w:space="0" w:color="auto"/>
        <w:right w:val="none" w:sz="0" w:space="0" w:color="auto"/>
      </w:divBdr>
    </w:div>
    <w:div w:id="456459224">
      <w:bodyDiv w:val="1"/>
      <w:marLeft w:val="0"/>
      <w:marRight w:val="0"/>
      <w:marTop w:val="0"/>
      <w:marBottom w:val="0"/>
      <w:divBdr>
        <w:top w:val="none" w:sz="0" w:space="0" w:color="auto"/>
        <w:left w:val="none" w:sz="0" w:space="0" w:color="auto"/>
        <w:bottom w:val="none" w:sz="0" w:space="0" w:color="auto"/>
        <w:right w:val="none" w:sz="0" w:space="0" w:color="auto"/>
      </w:divBdr>
    </w:div>
    <w:div w:id="465778631">
      <w:bodyDiv w:val="1"/>
      <w:marLeft w:val="0"/>
      <w:marRight w:val="0"/>
      <w:marTop w:val="0"/>
      <w:marBottom w:val="0"/>
      <w:divBdr>
        <w:top w:val="none" w:sz="0" w:space="0" w:color="auto"/>
        <w:left w:val="none" w:sz="0" w:space="0" w:color="auto"/>
        <w:bottom w:val="none" w:sz="0" w:space="0" w:color="auto"/>
        <w:right w:val="none" w:sz="0" w:space="0" w:color="auto"/>
      </w:divBdr>
    </w:div>
    <w:div w:id="470096478">
      <w:bodyDiv w:val="1"/>
      <w:marLeft w:val="0"/>
      <w:marRight w:val="0"/>
      <w:marTop w:val="0"/>
      <w:marBottom w:val="0"/>
      <w:divBdr>
        <w:top w:val="none" w:sz="0" w:space="0" w:color="auto"/>
        <w:left w:val="none" w:sz="0" w:space="0" w:color="auto"/>
        <w:bottom w:val="none" w:sz="0" w:space="0" w:color="auto"/>
        <w:right w:val="none" w:sz="0" w:space="0" w:color="auto"/>
      </w:divBdr>
    </w:div>
    <w:div w:id="470367626">
      <w:bodyDiv w:val="1"/>
      <w:marLeft w:val="0"/>
      <w:marRight w:val="0"/>
      <w:marTop w:val="0"/>
      <w:marBottom w:val="0"/>
      <w:divBdr>
        <w:top w:val="none" w:sz="0" w:space="0" w:color="auto"/>
        <w:left w:val="none" w:sz="0" w:space="0" w:color="auto"/>
        <w:bottom w:val="none" w:sz="0" w:space="0" w:color="auto"/>
        <w:right w:val="none" w:sz="0" w:space="0" w:color="auto"/>
      </w:divBdr>
    </w:div>
    <w:div w:id="474107614">
      <w:bodyDiv w:val="1"/>
      <w:marLeft w:val="0"/>
      <w:marRight w:val="0"/>
      <w:marTop w:val="0"/>
      <w:marBottom w:val="0"/>
      <w:divBdr>
        <w:top w:val="none" w:sz="0" w:space="0" w:color="auto"/>
        <w:left w:val="none" w:sz="0" w:space="0" w:color="auto"/>
        <w:bottom w:val="none" w:sz="0" w:space="0" w:color="auto"/>
        <w:right w:val="none" w:sz="0" w:space="0" w:color="auto"/>
      </w:divBdr>
    </w:div>
    <w:div w:id="498888657">
      <w:bodyDiv w:val="1"/>
      <w:marLeft w:val="0"/>
      <w:marRight w:val="0"/>
      <w:marTop w:val="0"/>
      <w:marBottom w:val="0"/>
      <w:divBdr>
        <w:top w:val="none" w:sz="0" w:space="0" w:color="auto"/>
        <w:left w:val="none" w:sz="0" w:space="0" w:color="auto"/>
        <w:bottom w:val="none" w:sz="0" w:space="0" w:color="auto"/>
        <w:right w:val="none" w:sz="0" w:space="0" w:color="auto"/>
      </w:divBdr>
    </w:div>
    <w:div w:id="503323140">
      <w:bodyDiv w:val="1"/>
      <w:marLeft w:val="0"/>
      <w:marRight w:val="0"/>
      <w:marTop w:val="0"/>
      <w:marBottom w:val="0"/>
      <w:divBdr>
        <w:top w:val="none" w:sz="0" w:space="0" w:color="auto"/>
        <w:left w:val="none" w:sz="0" w:space="0" w:color="auto"/>
        <w:bottom w:val="none" w:sz="0" w:space="0" w:color="auto"/>
        <w:right w:val="none" w:sz="0" w:space="0" w:color="auto"/>
      </w:divBdr>
    </w:div>
    <w:div w:id="512644173">
      <w:bodyDiv w:val="1"/>
      <w:marLeft w:val="0"/>
      <w:marRight w:val="0"/>
      <w:marTop w:val="0"/>
      <w:marBottom w:val="0"/>
      <w:divBdr>
        <w:top w:val="none" w:sz="0" w:space="0" w:color="auto"/>
        <w:left w:val="none" w:sz="0" w:space="0" w:color="auto"/>
        <w:bottom w:val="none" w:sz="0" w:space="0" w:color="auto"/>
        <w:right w:val="none" w:sz="0" w:space="0" w:color="auto"/>
      </w:divBdr>
    </w:div>
    <w:div w:id="526605553">
      <w:bodyDiv w:val="1"/>
      <w:marLeft w:val="0"/>
      <w:marRight w:val="0"/>
      <w:marTop w:val="0"/>
      <w:marBottom w:val="0"/>
      <w:divBdr>
        <w:top w:val="none" w:sz="0" w:space="0" w:color="auto"/>
        <w:left w:val="none" w:sz="0" w:space="0" w:color="auto"/>
        <w:bottom w:val="none" w:sz="0" w:space="0" w:color="auto"/>
        <w:right w:val="none" w:sz="0" w:space="0" w:color="auto"/>
      </w:divBdr>
    </w:div>
    <w:div w:id="551162287">
      <w:bodyDiv w:val="1"/>
      <w:marLeft w:val="0"/>
      <w:marRight w:val="0"/>
      <w:marTop w:val="0"/>
      <w:marBottom w:val="0"/>
      <w:divBdr>
        <w:top w:val="none" w:sz="0" w:space="0" w:color="auto"/>
        <w:left w:val="none" w:sz="0" w:space="0" w:color="auto"/>
        <w:bottom w:val="none" w:sz="0" w:space="0" w:color="auto"/>
        <w:right w:val="none" w:sz="0" w:space="0" w:color="auto"/>
      </w:divBdr>
    </w:div>
    <w:div w:id="557132206">
      <w:bodyDiv w:val="1"/>
      <w:marLeft w:val="0"/>
      <w:marRight w:val="0"/>
      <w:marTop w:val="0"/>
      <w:marBottom w:val="0"/>
      <w:divBdr>
        <w:top w:val="none" w:sz="0" w:space="0" w:color="auto"/>
        <w:left w:val="none" w:sz="0" w:space="0" w:color="auto"/>
        <w:bottom w:val="none" w:sz="0" w:space="0" w:color="auto"/>
        <w:right w:val="none" w:sz="0" w:space="0" w:color="auto"/>
      </w:divBdr>
    </w:div>
    <w:div w:id="557713039">
      <w:bodyDiv w:val="1"/>
      <w:marLeft w:val="0"/>
      <w:marRight w:val="0"/>
      <w:marTop w:val="0"/>
      <w:marBottom w:val="0"/>
      <w:divBdr>
        <w:top w:val="none" w:sz="0" w:space="0" w:color="auto"/>
        <w:left w:val="none" w:sz="0" w:space="0" w:color="auto"/>
        <w:bottom w:val="none" w:sz="0" w:space="0" w:color="auto"/>
        <w:right w:val="none" w:sz="0" w:space="0" w:color="auto"/>
      </w:divBdr>
    </w:div>
    <w:div w:id="563494714">
      <w:bodyDiv w:val="1"/>
      <w:marLeft w:val="0"/>
      <w:marRight w:val="0"/>
      <w:marTop w:val="0"/>
      <w:marBottom w:val="0"/>
      <w:divBdr>
        <w:top w:val="none" w:sz="0" w:space="0" w:color="auto"/>
        <w:left w:val="none" w:sz="0" w:space="0" w:color="auto"/>
        <w:bottom w:val="none" w:sz="0" w:space="0" w:color="auto"/>
        <w:right w:val="none" w:sz="0" w:space="0" w:color="auto"/>
      </w:divBdr>
    </w:div>
    <w:div w:id="573904314">
      <w:bodyDiv w:val="1"/>
      <w:marLeft w:val="0"/>
      <w:marRight w:val="0"/>
      <w:marTop w:val="0"/>
      <w:marBottom w:val="0"/>
      <w:divBdr>
        <w:top w:val="none" w:sz="0" w:space="0" w:color="auto"/>
        <w:left w:val="none" w:sz="0" w:space="0" w:color="auto"/>
        <w:bottom w:val="none" w:sz="0" w:space="0" w:color="auto"/>
        <w:right w:val="none" w:sz="0" w:space="0" w:color="auto"/>
      </w:divBdr>
    </w:div>
    <w:div w:id="575672118">
      <w:bodyDiv w:val="1"/>
      <w:marLeft w:val="0"/>
      <w:marRight w:val="0"/>
      <w:marTop w:val="0"/>
      <w:marBottom w:val="0"/>
      <w:divBdr>
        <w:top w:val="none" w:sz="0" w:space="0" w:color="auto"/>
        <w:left w:val="none" w:sz="0" w:space="0" w:color="auto"/>
        <w:bottom w:val="none" w:sz="0" w:space="0" w:color="auto"/>
        <w:right w:val="none" w:sz="0" w:space="0" w:color="auto"/>
      </w:divBdr>
    </w:div>
    <w:div w:id="577984846">
      <w:bodyDiv w:val="1"/>
      <w:marLeft w:val="0"/>
      <w:marRight w:val="0"/>
      <w:marTop w:val="0"/>
      <w:marBottom w:val="0"/>
      <w:divBdr>
        <w:top w:val="none" w:sz="0" w:space="0" w:color="auto"/>
        <w:left w:val="none" w:sz="0" w:space="0" w:color="auto"/>
        <w:bottom w:val="none" w:sz="0" w:space="0" w:color="auto"/>
        <w:right w:val="none" w:sz="0" w:space="0" w:color="auto"/>
      </w:divBdr>
    </w:div>
    <w:div w:id="585193820">
      <w:bodyDiv w:val="1"/>
      <w:marLeft w:val="0"/>
      <w:marRight w:val="0"/>
      <w:marTop w:val="0"/>
      <w:marBottom w:val="0"/>
      <w:divBdr>
        <w:top w:val="none" w:sz="0" w:space="0" w:color="auto"/>
        <w:left w:val="none" w:sz="0" w:space="0" w:color="auto"/>
        <w:bottom w:val="none" w:sz="0" w:space="0" w:color="auto"/>
        <w:right w:val="none" w:sz="0" w:space="0" w:color="auto"/>
      </w:divBdr>
    </w:div>
    <w:div w:id="598878078">
      <w:bodyDiv w:val="1"/>
      <w:marLeft w:val="0"/>
      <w:marRight w:val="0"/>
      <w:marTop w:val="0"/>
      <w:marBottom w:val="0"/>
      <w:divBdr>
        <w:top w:val="none" w:sz="0" w:space="0" w:color="auto"/>
        <w:left w:val="none" w:sz="0" w:space="0" w:color="auto"/>
        <w:bottom w:val="none" w:sz="0" w:space="0" w:color="auto"/>
        <w:right w:val="none" w:sz="0" w:space="0" w:color="auto"/>
      </w:divBdr>
    </w:div>
    <w:div w:id="628172662">
      <w:bodyDiv w:val="1"/>
      <w:marLeft w:val="0"/>
      <w:marRight w:val="0"/>
      <w:marTop w:val="0"/>
      <w:marBottom w:val="0"/>
      <w:divBdr>
        <w:top w:val="none" w:sz="0" w:space="0" w:color="auto"/>
        <w:left w:val="none" w:sz="0" w:space="0" w:color="auto"/>
        <w:bottom w:val="none" w:sz="0" w:space="0" w:color="auto"/>
        <w:right w:val="none" w:sz="0" w:space="0" w:color="auto"/>
      </w:divBdr>
    </w:div>
    <w:div w:id="631209576">
      <w:bodyDiv w:val="1"/>
      <w:marLeft w:val="0"/>
      <w:marRight w:val="0"/>
      <w:marTop w:val="0"/>
      <w:marBottom w:val="0"/>
      <w:divBdr>
        <w:top w:val="none" w:sz="0" w:space="0" w:color="auto"/>
        <w:left w:val="none" w:sz="0" w:space="0" w:color="auto"/>
        <w:bottom w:val="none" w:sz="0" w:space="0" w:color="auto"/>
        <w:right w:val="none" w:sz="0" w:space="0" w:color="auto"/>
      </w:divBdr>
    </w:div>
    <w:div w:id="642581333">
      <w:bodyDiv w:val="1"/>
      <w:marLeft w:val="0"/>
      <w:marRight w:val="0"/>
      <w:marTop w:val="0"/>
      <w:marBottom w:val="0"/>
      <w:divBdr>
        <w:top w:val="none" w:sz="0" w:space="0" w:color="auto"/>
        <w:left w:val="none" w:sz="0" w:space="0" w:color="auto"/>
        <w:bottom w:val="none" w:sz="0" w:space="0" w:color="auto"/>
        <w:right w:val="none" w:sz="0" w:space="0" w:color="auto"/>
      </w:divBdr>
    </w:div>
    <w:div w:id="649017883">
      <w:bodyDiv w:val="1"/>
      <w:marLeft w:val="0"/>
      <w:marRight w:val="0"/>
      <w:marTop w:val="0"/>
      <w:marBottom w:val="0"/>
      <w:divBdr>
        <w:top w:val="none" w:sz="0" w:space="0" w:color="auto"/>
        <w:left w:val="none" w:sz="0" w:space="0" w:color="auto"/>
        <w:bottom w:val="none" w:sz="0" w:space="0" w:color="auto"/>
        <w:right w:val="none" w:sz="0" w:space="0" w:color="auto"/>
      </w:divBdr>
    </w:div>
    <w:div w:id="653487924">
      <w:bodyDiv w:val="1"/>
      <w:marLeft w:val="0"/>
      <w:marRight w:val="0"/>
      <w:marTop w:val="0"/>
      <w:marBottom w:val="0"/>
      <w:divBdr>
        <w:top w:val="none" w:sz="0" w:space="0" w:color="auto"/>
        <w:left w:val="none" w:sz="0" w:space="0" w:color="auto"/>
        <w:bottom w:val="none" w:sz="0" w:space="0" w:color="auto"/>
        <w:right w:val="none" w:sz="0" w:space="0" w:color="auto"/>
      </w:divBdr>
    </w:div>
    <w:div w:id="656572051">
      <w:bodyDiv w:val="1"/>
      <w:marLeft w:val="0"/>
      <w:marRight w:val="0"/>
      <w:marTop w:val="0"/>
      <w:marBottom w:val="0"/>
      <w:divBdr>
        <w:top w:val="none" w:sz="0" w:space="0" w:color="auto"/>
        <w:left w:val="none" w:sz="0" w:space="0" w:color="auto"/>
        <w:bottom w:val="none" w:sz="0" w:space="0" w:color="auto"/>
        <w:right w:val="none" w:sz="0" w:space="0" w:color="auto"/>
      </w:divBdr>
    </w:div>
    <w:div w:id="671645690">
      <w:bodyDiv w:val="1"/>
      <w:marLeft w:val="0"/>
      <w:marRight w:val="0"/>
      <w:marTop w:val="0"/>
      <w:marBottom w:val="0"/>
      <w:divBdr>
        <w:top w:val="none" w:sz="0" w:space="0" w:color="auto"/>
        <w:left w:val="none" w:sz="0" w:space="0" w:color="auto"/>
        <w:bottom w:val="none" w:sz="0" w:space="0" w:color="auto"/>
        <w:right w:val="none" w:sz="0" w:space="0" w:color="auto"/>
      </w:divBdr>
    </w:div>
    <w:div w:id="679046927">
      <w:bodyDiv w:val="1"/>
      <w:marLeft w:val="0"/>
      <w:marRight w:val="0"/>
      <w:marTop w:val="0"/>
      <w:marBottom w:val="0"/>
      <w:divBdr>
        <w:top w:val="none" w:sz="0" w:space="0" w:color="auto"/>
        <w:left w:val="none" w:sz="0" w:space="0" w:color="auto"/>
        <w:bottom w:val="none" w:sz="0" w:space="0" w:color="auto"/>
        <w:right w:val="none" w:sz="0" w:space="0" w:color="auto"/>
      </w:divBdr>
    </w:div>
    <w:div w:id="692806741">
      <w:bodyDiv w:val="1"/>
      <w:marLeft w:val="0"/>
      <w:marRight w:val="0"/>
      <w:marTop w:val="0"/>
      <w:marBottom w:val="0"/>
      <w:divBdr>
        <w:top w:val="none" w:sz="0" w:space="0" w:color="auto"/>
        <w:left w:val="none" w:sz="0" w:space="0" w:color="auto"/>
        <w:bottom w:val="none" w:sz="0" w:space="0" w:color="auto"/>
        <w:right w:val="none" w:sz="0" w:space="0" w:color="auto"/>
      </w:divBdr>
    </w:div>
    <w:div w:id="698359966">
      <w:bodyDiv w:val="1"/>
      <w:marLeft w:val="0"/>
      <w:marRight w:val="0"/>
      <w:marTop w:val="0"/>
      <w:marBottom w:val="0"/>
      <w:divBdr>
        <w:top w:val="none" w:sz="0" w:space="0" w:color="auto"/>
        <w:left w:val="none" w:sz="0" w:space="0" w:color="auto"/>
        <w:bottom w:val="none" w:sz="0" w:space="0" w:color="auto"/>
        <w:right w:val="none" w:sz="0" w:space="0" w:color="auto"/>
      </w:divBdr>
    </w:div>
    <w:div w:id="708723098">
      <w:bodyDiv w:val="1"/>
      <w:marLeft w:val="0"/>
      <w:marRight w:val="0"/>
      <w:marTop w:val="0"/>
      <w:marBottom w:val="0"/>
      <w:divBdr>
        <w:top w:val="none" w:sz="0" w:space="0" w:color="auto"/>
        <w:left w:val="none" w:sz="0" w:space="0" w:color="auto"/>
        <w:bottom w:val="none" w:sz="0" w:space="0" w:color="auto"/>
        <w:right w:val="none" w:sz="0" w:space="0" w:color="auto"/>
      </w:divBdr>
    </w:div>
    <w:div w:id="714281253">
      <w:bodyDiv w:val="1"/>
      <w:marLeft w:val="0"/>
      <w:marRight w:val="0"/>
      <w:marTop w:val="0"/>
      <w:marBottom w:val="0"/>
      <w:divBdr>
        <w:top w:val="none" w:sz="0" w:space="0" w:color="auto"/>
        <w:left w:val="none" w:sz="0" w:space="0" w:color="auto"/>
        <w:bottom w:val="none" w:sz="0" w:space="0" w:color="auto"/>
        <w:right w:val="none" w:sz="0" w:space="0" w:color="auto"/>
      </w:divBdr>
    </w:div>
    <w:div w:id="714695423">
      <w:bodyDiv w:val="1"/>
      <w:marLeft w:val="0"/>
      <w:marRight w:val="0"/>
      <w:marTop w:val="0"/>
      <w:marBottom w:val="0"/>
      <w:divBdr>
        <w:top w:val="none" w:sz="0" w:space="0" w:color="auto"/>
        <w:left w:val="none" w:sz="0" w:space="0" w:color="auto"/>
        <w:bottom w:val="none" w:sz="0" w:space="0" w:color="auto"/>
        <w:right w:val="none" w:sz="0" w:space="0" w:color="auto"/>
      </w:divBdr>
    </w:div>
    <w:div w:id="730664028">
      <w:bodyDiv w:val="1"/>
      <w:marLeft w:val="0"/>
      <w:marRight w:val="0"/>
      <w:marTop w:val="0"/>
      <w:marBottom w:val="0"/>
      <w:divBdr>
        <w:top w:val="none" w:sz="0" w:space="0" w:color="auto"/>
        <w:left w:val="none" w:sz="0" w:space="0" w:color="auto"/>
        <w:bottom w:val="none" w:sz="0" w:space="0" w:color="auto"/>
        <w:right w:val="none" w:sz="0" w:space="0" w:color="auto"/>
      </w:divBdr>
    </w:div>
    <w:div w:id="734207256">
      <w:bodyDiv w:val="1"/>
      <w:marLeft w:val="0"/>
      <w:marRight w:val="0"/>
      <w:marTop w:val="0"/>
      <w:marBottom w:val="0"/>
      <w:divBdr>
        <w:top w:val="none" w:sz="0" w:space="0" w:color="auto"/>
        <w:left w:val="none" w:sz="0" w:space="0" w:color="auto"/>
        <w:bottom w:val="none" w:sz="0" w:space="0" w:color="auto"/>
        <w:right w:val="none" w:sz="0" w:space="0" w:color="auto"/>
      </w:divBdr>
    </w:div>
    <w:div w:id="738864035">
      <w:bodyDiv w:val="1"/>
      <w:marLeft w:val="0"/>
      <w:marRight w:val="0"/>
      <w:marTop w:val="0"/>
      <w:marBottom w:val="0"/>
      <w:divBdr>
        <w:top w:val="none" w:sz="0" w:space="0" w:color="auto"/>
        <w:left w:val="none" w:sz="0" w:space="0" w:color="auto"/>
        <w:bottom w:val="none" w:sz="0" w:space="0" w:color="auto"/>
        <w:right w:val="none" w:sz="0" w:space="0" w:color="auto"/>
      </w:divBdr>
    </w:div>
    <w:div w:id="752437940">
      <w:bodyDiv w:val="1"/>
      <w:marLeft w:val="0"/>
      <w:marRight w:val="0"/>
      <w:marTop w:val="0"/>
      <w:marBottom w:val="0"/>
      <w:divBdr>
        <w:top w:val="none" w:sz="0" w:space="0" w:color="auto"/>
        <w:left w:val="none" w:sz="0" w:space="0" w:color="auto"/>
        <w:bottom w:val="none" w:sz="0" w:space="0" w:color="auto"/>
        <w:right w:val="none" w:sz="0" w:space="0" w:color="auto"/>
      </w:divBdr>
    </w:div>
    <w:div w:id="753480567">
      <w:bodyDiv w:val="1"/>
      <w:marLeft w:val="0"/>
      <w:marRight w:val="0"/>
      <w:marTop w:val="0"/>
      <w:marBottom w:val="0"/>
      <w:divBdr>
        <w:top w:val="none" w:sz="0" w:space="0" w:color="auto"/>
        <w:left w:val="none" w:sz="0" w:space="0" w:color="auto"/>
        <w:bottom w:val="none" w:sz="0" w:space="0" w:color="auto"/>
        <w:right w:val="none" w:sz="0" w:space="0" w:color="auto"/>
      </w:divBdr>
    </w:div>
    <w:div w:id="775372416">
      <w:bodyDiv w:val="1"/>
      <w:marLeft w:val="0"/>
      <w:marRight w:val="0"/>
      <w:marTop w:val="0"/>
      <w:marBottom w:val="0"/>
      <w:divBdr>
        <w:top w:val="none" w:sz="0" w:space="0" w:color="auto"/>
        <w:left w:val="none" w:sz="0" w:space="0" w:color="auto"/>
        <w:bottom w:val="none" w:sz="0" w:space="0" w:color="auto"/>
        <w:right w:val="none" w:sz="0" w:space="0" w:color="auto"/>
      </w:divBdr>
    </w:div>
    <w:div w:id="791443280">
      <w:bodyDiv w:val="1"/>
      <w:marLeft w:val="0"/>
      <w:marRight w:val="0"/>
      <w:marTop w:val="0"/>
      <w:marBottom w:val="0"/>
      <w:divBdr>
        <w:top w:val="none" w:sz="0" w:space="0" w:color="auto"/>
        <w:left w:val="none" w:sz="0" w:space="0" w:color="auto"/>
        <w:bottom w:val="none" w:sz="0" w:space="0" w:color="auto"/>
        <w:right w:val="none" w:sz="0" w:space="0" w:color="auto"/>
      </w:divBdr>
    </w:div>
    <w:div w:id="807207957">
      <w:bodyDiv w:val="1"/>
      <w:marLeft w:val="0"/>
      <w:marRight w:val="0"/>
      <w:marTop w:val="0"/>
      <w:marBottom w:val="0"/>
      <w:divBdr>
        <w:top w:val="none" w:sz="0" w:space="0" w:color="auto"/>
        <w:left w:val="none" w:sz="0" w:space="0" w:color="auto"/>
        <w:bottom w:val="none" w:sz="0" w:space="0" w:color="auto"/>
        <w:right w:val="none" w:sz="0" w:space="0" w:color="auto"/>
      </w:divBdr>
    </w:div>
    <w:div w:id="807434153">
      <w:bodyDiv w:val="1"/>
      <w:marLeft w:val="0"/>
      <w:marRight w:val="0"/>
      <w:marTop w:val="0"/>
      <w:marBottom w:val="0"/>
      <w:divBdr>
        <w:top w:val="none" w:sz="0" w:space="0" w:color="auto"/>
        <w:left w:val="none" w:sz="0" w:space="0" w:color="auto"/>
        <w:bottom w:val="none" w:sz="0" w:space="0" w:color="auto"/>
        <w:right w:val="none" w:sz="0" w:space="0" w:color="auto"/>
      </w:divBdr>
    </w:div>
    <w:div w:id="808861801">
      <w:bodyDiv w:val="1"/>
      <w:marLeft w:val="0"/>
      <w:marRight w:val="0"/>
      <w:marTop w:val="0"/>
      <w:marBottom w:val="0"/>
      <w:divBdr>
        <w:top w:val="none" w:sz="0" w:space="0" w:color="auto"/>
        <w:left w:val="none" w:sz="0" w:space="0" w:color="auto"/>
        <w:bottom w:val="none" w:sz="0" w:space="0" w:color="auto"/>
        <w:right w:val="none" w:sz="0" w:space="0" w:color="auto"/>
      </w:divBdr>
    </w:div>
    <w:div w:id="825586459">
      <w:bodyDiv w:val="1"/>
      <w:marLeft w:val="0"/>
      <w:marRight w:val="0"/>
      <w:marTop w:val="0"/>
      <w:marBottom w:val="0"/>
      <w:divBdr>
        <w:top w:val="none" w:sz="0" w:space="0" w:color="auto"/>
        <w:left w:val="none" w:sz="0" w:space="0" w:color="auto"/>
        <w:bottom w:val="none" w:sz="0" w:space="0" w:color="auto"/>
        <w:right w:val="none" w:sz="0" w:space="0" w:color="auto"/>
      </w:divBdr>
    </w:div>
    <w:div w:id="826556075">
      <w:bodyDiv w:val="1"/>
      <w:marLeft w:val="0"/>
      <w:marRight w:val="0"/>
      <w:marTop w:val="0"/>
      <w:marBottom w:val="0"/>
      <w:divBdr>
        <w:top w:val="none" w:sz="0" w:space="0" w:color="auto"/>
        <w:left w:val="none" w:sz="0" w:space="0" w:color="auto"/>
        <w:bottom w:val="none" w:sz="0" w:space="0" w:color="auto"/>
        <w:right w:val="none" w:sz="0" w:space="0" w:color="auto"/>
      </w:divBdr>
    </w:div>
    <w:div w:id="828525264">
      <w:bodyDiv w:val="1"/>
      <w:marLeft w:val="0"/>
      <w:marRight w:val="0"/>
      <w:marTop w:val="0"/>
      <w:marBottom w:val="0"/>
      <w:divBdr>
        <w:top w:val="none" w:sz="0" w:space="0" w:color="auto"/>
        <w:left w:val="none" w:sz="0" w:space="0" w:color="auto"/>
        <w:bottom w:val="none" w:sz="0" w:space="0" w:color="auto"/>
        <w:right w:val="none" w:sz="0" w:space="0" w:color="auto"/>
      </w:divBdr>
    </w:div>
    <w:div w:id="837842518">
      <w:bodyDiv w:val="1"/>
      <w:marLeft w:val="0"/>
      <w:marRight w:val="0"/>
      <w:marTop w:val="0"/>
      <w:marBottom w:val="0"/>
      <w:divBdr>
        <w:top w:val="none" w:sz="0" w:space="0" w:color="auto"/>
        <w:left w:val="none" w:sz="0" w:space="0" w:color="auto"/>
        <w:bottom w:val="none" w:sz="0" w:space="0" w:color="auto"/>
        <w:right w:val="none" w:sz="0" w:space="0" w:color="auto"/>
      </w:divBdr>
    </w:div>
    <w:div w:id="842747857">
      <w:bodyDiv w:val="1"/>
      <w:marLeft w:val="0"/>
      <w:marRight w:val="0"/>
      <w:marTop w:val="0"/>
      <w:marBottom w:val="0"/>
      <w:divBdr>
        <w:top w:val="none" w:sz="0" w:space="0" w:color="auto"/>
        <w:left w:val="none" w:sz="0" w:space="0" w:color="auto"/>
        <w:bottom w:val="none" w:sz="0" w:space="0" w:color="auto"/>
        <w:right w:val="none" w:sz="0" w:space="0" w:color="auto"/>
      </w:divBdr>
    </w:div>
    <w:div w:id="843276970">
      <w:bodyDiv w:val="1"/>
      <w:marLeft w:val="0"/>
      <w:marRight w:val="0"/>
      <w:marTop w:val="0"/>
      <w:marBottom w:val="0"/>
      <w:divBdr>
        <w:top w:val="none" w:sz="0" w:space="0" w:color="auto"/>
        <w:left w:val="none" w:sz="0" w:space="0" w:color="auto"/>
        <w:bottom w:val="none" w:sz="0" w:space="0" w:color="auto"/>
        <w:right w:val="none" w:sz="0" w:space="0" w:color="auto"/>
      </w:divBdr>
    </w:div>
    <w:div w:id="843477458">
      <w:bodyDiv w:val="1"/>
      <w:marLeft w:val="0"/>
      <w:marRight w:val="0"/>
      <w:marTop w:val="0"/>
      <w:marBottom w:val="0"/>
      <w:divBdr>
        <w:top w:val="none" w:sz="0" w:space="0" w:color="auto"/>
        <w:left w:val="none" w:sz="0" w:space="0" w:color="auto"/>
        <w:bottom w:val="none" w:sz="0" w:space="0" w:color="auto"/>
        <w:right w:val="none" w:sz="0" w:space="0" w:color="auto"/>
      </w:divBdr>
    </w:div>
    <w:div w:id="845874021">
      <w:bodyDiv w:val="1"/>
      <w:marLeft w:val="0"/>
      <w:marRight w:val="0"/>
      <w:marTop w:val="0"/>
      <w:marBottom w:val="0"/>
      <w:divBdr>
        <w:top w:val="none" w:sz="0" w:space="0" w:color="auto"/>
        <w:left w:val="none" w:sz="0" w:space="0" w:color="auto"/>
        <w:bottom w:val="none" w:sz="0" w:space="0" w:color="auto"/>
        <w:right w:val="none" w:sz="0" w:space="0" w:color="auto"/>
      </w:divBdr>
    </w:div>
    <w:div w:id="852689866">
      <w:bodyDiv w:val="1"/>
      <w:marLeft w:val="0"/>
      <w:marRight w:val="0"/>
      <w:marTop w:val="0"/>
      <w:marBottom w:val="0"/>
      <w:divBdr>
        <w:top w:val="none" w:sz="0" w:space="0" w:color="auto"/>
        <w:left w:val="none" w:sz="0" w:space="0" w:color="auto"/>
        <w:bottom w:val="none" w:sz="0" w:space="0" w:color="auto"/>
        <w:right w:val="none" w:sz="0" w:space="0" w:color="auto"/>
      </w:divBdr>
    </w:div>
    <w:div w:id="859703644">
      <w:bodyDiv w:val="1"/>
      <w:marLeft w:val="0"/>
      <w:marRight w:val="0"/>
      <w:marTop w:val="0"/>
      <w:marBottom w:val="0"/>
      <w:divBdr>
        <w:top w:val="none" w:sz="0" w:space="0" w:color="auto"/>
        <w:left w:val="none" w:sz="0" w:space="0" w:color="auto"/>
        <w:bottom w:val="none" w:sz="0" w:space="0" w:color="auto"/>
        <w:right w:val="none" w:sz="0" w:space="0" w:color="auto"/>
      </w:divBdr>
    </w:div>
    <w:div w:id="877860511">
      <w:bodyDiv w:val="1"/>
      <w:marLeft w:val="0"/>
      <w:marRight w:val="0"/>
      <w:marTop w:val="0"/>
      <w:marBottom w:val="0"/>
      <w:divBdr>
        <w:top w:val="none" w:sz="0" w:space="0" w:color="auto"/>
        <w:left w:val="none" w:sz="0" w:space="0" w:color="auto"/>
        <w:bottom w:val="none" w:sz="0" w:space="0" w:color="auto"/>
        <w:right w:val="none" w:sz="0" w:space="0" w:color="auto"/>
      </w:divBdr>
    </w:div>
    <w:div w:id="881164241">
      <w:bodyDiv w:val="1"/>
      <w:marLeft w:val="0"/>
      <w:marRight w:val="0"/>
      <w:marTop w:val="0"/>
      <w:marBottom w:val="0"/>
      <w:divBdr>
        <w:top w:val="none" w:sz="0" w:space="0" w:color="auto"/>
        <w:left w:val="none" w:sz="0" w:space="0" w:color="auto"/>
        <w:bottom w:val="none" w:sz="0" w:space="0" w:color="auto"/>
        <w:right w:val="none" w:sz="0" w:space="0" w:color="auto"/>
      </w:divBdr>
    </w:div>
    <w:div w:id="883180842">
      <w:bodyDiv w:val="1"/>
      <w:marLeft w:val="0"/>
      <w:marRight w:val="0"/>
      <w:marTop w:val="0"/>
      <w:marBottom w:val="0"/>
      <w:divBdr>
        <w:top w:val="none" w:sz="0" w:space="0" w:color="auto"/>
        <w:left w:val="none" w:sz="0" w:space="0" w:color="auto"/>
        <w:bottom w:val="none" w:sz="0" w:space="0" w:color="auto"/>
        <w:right w:val="none" w:sz="0" w:space="0" w:color="auto"/>
      </w:divBdr>
    </w:div>
    <w:div w:id="906184475">
      <w:bodyDiv w:val="1"/>
      <w:marLeft w:val="0"/>
      <w:marRight w:val="0"/>
      <w:marTop w:val="0"/>
      <w:marBottom w:val="0"/>
      <w:divBdr>
        <w:top w:val="none" w:sz="0" w:space="0" w:color="auto"/>
        <w:left w:val="none" w:sz="0" w:space="0" w:color="auto"/>
        <w:bottom w:val="none" w:sz="0" w:space="0" w:color="auto"/>
        <w:right w:val="none" w:sz="0" w:space="0" w:color="auto"/>
      </w:divBdr>
    </w:div>
    <w:div w:id="909314254">
      <w:bodyDiv w:val="1"/>
      <w:marLeft w:val="0"/>
      <w:marRight w:val="0"/>
      <w:marTop w:val="0"/>
      <w:marBottom w:val="0"/>
      <w:divBdr>
        <w:top w:val="none" w:sz="0" w:space="0" w:color="auto"/>
        <w:left w:val="none" w:sz="0" w:space="0" w:color="auto"/>
        <w:bottom w:val="none" w:sz="0" w:space="0" w:color="auto"/>
        <w:right w:val="none" w:sz="0" w:space="0" w:color="auto"/>
      </w:divBdr>
    </w:div>
    <w:div w:id="917136151">
      <w:bodyDiv w:val="1"/>
      <w:marLeft w:val="0"/>
      <w:marRight w:val="0"/>
      <w:marTop w:val="0"/>
      <w:marBottom w:val="0"/>
      <w:divBdr>
        <w:top w:val="none" w:sz="0" w:space="0" w:color="auto"/>
        <w:left w:val="none" w:sz="0" w:space="0" w:color="auto"/>
        <w:bottom w:val="none" w:sz="0" w:space="0" w:color="auto"/>
        <w:right w:val="none" w:sz="0" w:space="0" w:color="auto"/>
      </w:divBdr>
    </w:div>
    <w:div w:id="926033295">
      <w:bodyDiv w:val="1"/>
      <w:marLeft w:val="0"/>
      <w:marRight w:val="0"/>
      <w:marTop w:val="0"/>
      <w:marBottom w:val="0"/>
      <w:divBdr>
        <w:top w:val="none" w:sz="0" w:space="0" w:color="auto"/>
        <w:left w:val="none" w:sz="0" w:space="0" w:color="auto"/>
        <w:bottom w:val="none" w:sz="0" w:space="0" w:color="auto"/>
        <w:right w:val="none" w:sz="0" w:space="0" w:color="auto"/>
      </w:divBdr>
    </w:div>
    <w:div w:id="951984974">
      <w:bodyDiv w:val="1"/>
      <w:marLeft w:val="0"/>
      <w:marRight w:val="0"/>
      <w:marTop w:val="0"/>
      <w:marBottom w:val="0"/>
      <w:divBdr>
        <w:top w:val="none" w:sz="0" w:space="0" w:color="auto"/>
        <w:left w:val="none" w:sz="0" w:space="0" w:color="auto"/>
        <w:bottom w:val="none" w:sz="0" w:space="0" w:color="auto"/>
        <w:right w:val="none" w:sz="0" w:space="0" w:color="auto"/>
      </w:divBdr>
    </w:div>
    <w:div w:id="970330435">
      <w:bodyDiv w:val="1"/>
      <w:marLeft w:val="0"/>
      <w:marRight w:val="0"/>
      <w:marTop w:val="0"/>
      <w:marBottom w:val="0"/>
      <w:divBdr>
        <w:top w:val="none" w:sz="0" w:space="0" w:color="auto"/>
        <w:left w:val="none" w:sz="0" w:space="0" w:color="auto"/>
        <w:bottom w:val="none" w:sz="0" w:space="0" w:color="auto"/>
        <w:right w:val="none" w:sz="0" w:space="0" w:color="auto"/>
      </w:divBdr>
    </w:div>
    <w:div w:id="971865136">
      <w:bodyDiv w:val="1"/>
      <w:marLeft w:val="0"/>
      <w:marRight w:val="0"/>
      <w:marTop w:val="0"/>
      <w:marBottom w:val="0"/>
      <w:divBdr>
        <w:top w:val="none" w:sz="0" w:space="0" w:color="auto"/>
        <w:left w:val="none" w:sz="0" w:space="0" w:color="auto"/>
        <w:bottom w:val="none" w:sz="0" w:space="0" w:color="auto"/>
        <w:right w:val="none" w:sz="0" w:space="0" w:color="auto"/>
      </w:divBdr>
    </w:div>
    <w:div w:id="980840660">
      <w:bodyDiv w:val="1"/>
      <w:marLeft w:val="0"/>
      <w:marRight w:val="0"/>
      <w:marTop w:val="0"/>
      <w:marBottom w:val="0"/>
      <w:divBdr>
        <w:top w:val="none" w:sz="0" w:space="0" w:color="auto"/>
        <w:left w:val="none" w:sz="0" w:space="0" w:color="auto"/>
        <w:bottom w:val="none" w:sz="0" w:space="0" w:color="auto"/>
        <w:right w:val="none" w:sz="0" w:space="0" w:color="auto"/>
      </w:divBdr>
    </w:div>
    <w:div w:id="983772504">
      <w:bodyDiv w:val="1"/>
      <w:marLeft w:val="0"/>
      <w:marRight w:val="0"/>
      <w:marTop w:val="0"/>
      <w:marBottom w:val="0"/>
      <w:divBdr>
        <w:top w:val="none" w:sz="0" w:space="0" w:color="auto"/>
        <w:left w:val="none" w:sz="0" w:space="0" w:color="auto"/>
        <w:bottom w:val="none" w:sz="0" w:space="0" w:color="auto"/>
        <w:right w:val="none" w:sz="0" w:space="0" w:color="auto"/>
      </w:divBdr>
    </w:div>
    <w:div w:id="986317879">
      <w:bodyDiv w:val="1"/>
      <w:marLeft w:val="0"/>
      <w:marRight w:val="0"/>
      <w:marTop w:val="0"/>
      <w:marBottom w:val="0"/>
      <w:divBdr>
        <w:top w:val="none" w:sz="0" w:space="0" w:color="auto"/>
        <w:left w:val="none" w:sz="0" w:space="0" w:color="auto"/>
        <w:bottom w:val="none" w:sz="0" w:space="0" w:color="auto"/>
        <w:right w:val="none" w:sz="0" w:space="0" w:color="auto"/>
      </w:divBdr>
    </w:div>
    <w:div w:id="1004164650">
      <w:bodyDiv w:val="1"/>
      <w:marLeft w:val="0"/>
      <w:marRight w:val="0"/>
      <w:marTop w:val="0"/>
      <w:marBottom w:val="0"/>
      <w:divBdr>
        <w:top w:val="none" w:sz="0" w:space="0" w:color="auto"/>
        <w:left w:val="none" w:sz="0" w:space="0" w:color="auto"/>
        <w:bottom w:val="none" w:sz="0" w:space="0" w:color="auto"/>
        <w:right w:val="none" w:sz="0" w:space="0" w:color="auto"/>
      </w:divBdr>
    </w:div>
    <w:div w:id="1009871652">
      <w:bodyDiv w:val="1"/>
      <w:marLeft w:val="0"/>
      <w:marRight w:val="0"/>
      <w:marTop w:val="0"/>
      <w:marBottom w:val="0"/>
      <w:divBdr>
        <w:top w:val="none" w:sz="0" w:space="0" w:color="auto"/>
        <w:left w:val="none" w:sz="0" w:space="0" w:color="auto"/>
        <w:bottom w:val="none" w:sz="0" w:space="0" w:color="auto"/>
        <w:right w:val="none" w:sz="0" w:space="0" w:color="auto"/>
      </w:divBdr>
    </w:div>
    <w:div w:id="1021052939">
      <w:bodyDiv w:val="1"/>
      <w:marLeft w:val="0"/>
      <w:marRight w:val="0"/>
      <w:marTop w:val="0"/>
      <w:marBottom w:val="0"/>
      <w:divBdr>
        <w:top w:val="none" w:sz="0" w:space="0" w:color="auto"/>
        <w:left w:val="none" w:sz="0" w:space="0" w:color="auto"/>
        <w:bottom w:val="none" w:sz="0" w:space="0" w:color="auto"/>
        <w:right w:val="none" w:sz="0" w:space="0" w:color="auto"/>
      </w:divBdr>
    </w:div>
    <w:div w:id="1023434396">
      <w:bodyDiv w:val="1"/>
      <w:marLeft w:val="0"/>
      <w:marRight w:val="0"/>
      <w:marTop w:val="0"/>
      <w:marBottom w:val="0"/>
      <w:divBdr>
        <w:top w:val="none" w:sz="0" w:space="0" w:color="auto"/>
        <w:left w:val="none" w:sz="0" w:space="0" w:color="auto"/>
        <w:bottom w:val="none" w:sz="0" w:space="0" w:color="auto"/>
        <w:right w:val="none" w:sz="0" w:space="0" w:color="auto"/>
      </w:divBdr>
    </w:div>
    <w:div w:id="1030640536">
      <w:bodyDiv w:val="1"/>
      <w:marLeft w:val="0"/>
      <w:marRight w:val="0"/>
      <w:marTop w:val="0"/>
      <w:marBottom w:val="0"/>
      <w:divBdr>
        <w:top w:val="none" w:sz="0" w:space="0" w:color="auto"/>
        <w:left w:val="none" w:sz="0" w:space="0" w:color="auto"/>
        <w:bottom w:val="none" w:sz="0" w:space="0" w:color="auto"/>
        <w:right w:val="none" w:sz="0" w:space="0" w:color="auto"/>
      </w:divBdr>
    </w:div>
    <w:div w:id="1063530530">
      <w:bodyDiv w:val="1"/>
      <w:marLeft w:val="0"/>
      <w:marRight w:val="0"/>
      <w:marTop w:val="0"/>
      <w:marBottom w:val="0"/>
      <w:divBdr>
        <w:top w:val="none" w:sz="0" w:space="0" w:color="auto"/>
        <w:left w:val="none" w:sz="0" w:space="0" w:color="auto"/>
        <w:bottom w:val="none" w:sz="0" w:space="0" w:color="auto"/>
        <w:right w:val="none" w:sz="0" w:space="0" w:color="auto"/>
      </w:divBdr>
    </w:div>
    <w:div w:id="1073551969">
      <w:bodyDiv w:val="1"/>
      <w:marLeft w:val="0"/>
      <w:marRight w:val="0"/>
      <w:marTop w:val="0"/>
      <w:marBottom w:val="0"/>
      <w:divBdr>
        <w:top w:val="none" w:sz="0" w:space="0" w:color="auto"/>
        <w:left w:val="none" w:sz="0" w:space="0" w:color="auto"/>
        <w:bottom w:val="none" w:sz="0" w:space="0" w:color="auto"/>
        <w:right w:val="none" w:sz="0" w:space="0" w:color="auto"/>
      </w:divBdr>
    </w:div>
    <w:div w:id="1080757744">
      <w:bodyDiv w:val="1"/>
      <w:marLeft w:val="0"/>
      <w:marRight w:val="0"/>
      <w:marTop w:val="0"/>
      <w:marBottom w:val="0"/>
      <w:divBdr>
        <w:top w:val="none" w:sz="0" w:space="0" w:color="auto"/>
        <w:left w:val="none" w:sz="0" w:space="0" w:color="auto"/>
        <w:bottom w:val="none" w:sz="0" w:space="0" w:color="auto"/>
        <w:right w:val="none" w:sz="0" w:space="0" w:color="auto"/>
      </w:divBdr>
    </w:div>
    <w:div w:id="1082290239">
      <w:bodyDiv w:val="1"/>
      <w:marLeft w:val="0"/>
      <w:marRight w:val="0"/>
      <w:marTop w:val="0"/>
      <w:marBottom w:val="0"/>
      <w:divBdr>
        <w:top w:val="none" w:sz="0" w:space="0" w:color="auto"/>
        <w:left w:val="none" w:sz="0" w:space="0" w:color="auto"/>
        <w:bottom w:val="none" w:sz="0" w:space="0" w:color="auto"/>
        <w:right w:val="none" w:sz="0" w:space="0" w:color="auto"/>
      </w:divBdr>
    </w:div>
    <w:div w:id="1092892675">
      <w:bodyDiv w:val="1"/>
      <w:marLeft w:val="0"/>
      <w:marRight w:val="0"/>
      <w:marTop w:val="0"/>
      <w:marBottom w:val="0"/>
      <w:divBdr>
        <w:top w:val="none" w:sz="0" w:space="0" w:color="auto"/>
        <w:left w:val="none" w:sz="0" w:space="0" w:color="auto"/>
        <w:bottom w:val="none" w:sz="0" w:space="0" w:color="auto"/>
        <w:right w:val="none" w:sz="0" w:space="0" w:color="auto"/>
      </w:divBdr>
    </w:div>
    <w:div w:id="1101413680">
      <w:bodyDiv w:val="1"/>
      <w:marLeft w:val="0"/>
      <w:marRight w:val="0"/>
      <w:marTop w:val="0"/>
      <w:marBottom w:val="0"/>
      <w:divBdr>
        <w:top w:val="none" w:sz="0" w:space="0" w:color="auto"/>
        <w:left w:val="none" w:sz="0" w:space="0" w:color="auto"/>
        <w:bottom w:val="none" w:sz="0" w:space="0" w:color="auto"/>
        <w:right w:val="none" w:sz="0" w:space="0" w:color="auto"/>
      </w:divBdr>
    </w:div>
    <w:div w:id="1104571857">
      <w:bodyDiv w:val="1"/>
      <w:marLeft w:val="0"/>
      <w:marRight w:val="0"/>
      <w:marTop w:val="0"/>
      <w:marBottom w:val="0"/>
      <w:divBdr>
        <w:top w:val="none" w:sz="0" w:space="0" w:color="auto"/>
        <w:left w:val="none" w:sz="0" w:space="0" w:color="auto"/>
        <w:bottom w:val="none" w:sz="0" w:space="0" w:color="auto"/>
        <w:right w:val="none" w:sz="0" w:space="0" w:color="auto"/>
      </w:divBdr>
    </w:div>
    <w:div w:id="1113280002">
      <w:bodyDiv w:val="1"/>
      <w:marLeft w:val="0"/>
      <w:marRight w:val="0"/>
      <w:marTop w:val="0"/>
      <w:marBottom w:val="0"/>
      <w:divBdr>
        <w:top w:val="none" w:sz="0" w:space="0" w:color="auto"/>
        <w:left w:val="none" w:sz="0" w:space="0" w:color="auto"/>
        <w:bottom w:val="none" w:sz="0" w:space="0" w:color="auto"/>
        <w:right w:val="none" w:sz="0" w:space="0" w:color="auto"/>
      </w:divBdr>
    </w:div>
    <w:div w:id="1124539137">
      <w:bodyDiv w:val="1"/>
      <w:marLeft w:val="0"/>
      <w:marRight w:val="0"/>
      <w:marTop w:val="0"/>
      <w:marBottom w:val="0"/>
      <w:divBdr>
        <w:top w:val="none" w:sz="0" w:space="0" w:color="auto"/>
        <w:left w:val="none" w:sz="0" w:space="0" w:color="auto"/>
        <w:bottom w:val="none" w:sz="0" w:space="0" w:color="auto"/>
        <w:right w:val="none" w:sz="0" w:space="0" w:color="auto"/>
      </w:divBdr>
    </w:div>
    <w:div w:id="1129737139">
      <w:bodyDiv w:val="1"/>
      <w:marLeft w:val="0"/>
      <w:marRight w:val="0"/>
      <w:marTop w:val="0"/>
      <w:marBottom w:val="0"/>
      <w:divBdr>
        <w:top w:val="none" w:sz="0" w:space="0" w:color="auto"/>
        <w:left w:val="none" w:sz="0" w:space="0" w:color="auto"/>
        <w:bottom w:val="none" w:sz="0" w:space="0" w:color="auto"/>
        <w:right w:val="none" w:sz="0" w:space="0" w:color="auto"/>
      </w:divBdr>
    </w:div>
    <w:div w:id="1130053656">
      <w:bodyDiv w:val="1"/>
      <w:marLeft w:val="0"/>
      <w:marRight w:val="0"/>
      <w:marTop w:val="0"/>
      <w:marBottom w:val="0"/>
      <w:divBdr>
        <w:top w:val="none" w:sz="0" w:space="0" w:color="auto"/>
        <w:left w:val="none" w:sz="0" w:space="0" w:color="auto"/>
        <w:bottom w:val="none" w:sz="0" w:space="0" w:color="auto"/>
        <w:right w:val="none" w:sz="0" w:space="0" w:color="auto"/>
      </w:divBdr>
    </w:div>
    <w:div w:id="1131749314">
      <w:bodyDiv w:val="1"/>
      <w:marLeft w:val="0"/>
      <w:marRight w:val="0"/>
      <w:marTop w:val="0"/>
      <w:marBottom w:val="0"/>
      <w:divBdr>
        <w:top w:val="none" w:sz="0" w:space="0" w:color="auto"/>
        <w:left w:val="none" w:sz="0" w:space="0" w:color="auto"/>
        <w:bottom w:val="none" w:sz="0" w:space="0" w:color="auto"/>
        <w:right w:val="none" w:sz="0" w:space="0" w:color="auto"/>
      </w:divBdr>
    </w:div>
    <w:div w:id="1132212335">
      <w:bodyDiv w:val="1"/>
      <w:marLeft w:val="0"/>
      <w:marRight w:val="0"/>
      <w:marTop w:val="0"/>
      <w:marBottom w:val="0"/>
      <w:divBdr>
        <w:top w:val="none" w:sz="0" w:space="0" w:color="auto"/>
        <w:left w:val="none" w:sz="0" w:space="0" w:color="auto"/>
        <w:bottom w:val="none" w:sz="0" w:space="0" w:color="auto"/>
        <w:right w:val="none" w:sz="0" w:space="0" w:color="auto"/>
      </w:divBdr>
    </w:div>
    <w:div w:id="1145049030">
      <w:bodyDiv w:val="1"/>
      <w:marLeft w:val="0"/>
      <w:marRight w:val="0"/>
      <w:marTop w:val="0"/>
      <w:marBottom w:val="0"/>
      <w:divBdr>
        <w:top w:val="none" w:sz="0" w:space="0" w:color="auto"/>
        <w:left w:val="none" w:sz="0" w:space="0" w:color="auto"/>
        <w:bottom w:val="none" w:sz="0" w:space="0" w:color="auto"/>
        <w:right w:val="none" w:sz="0" w:space="0" w:color="auto"/>
      </w:divBdr>
    </w:div>
    <w:div w:id="1146627263">
      <w:bodyDiv w:val="1"/>
      <w:marLeft w:val="0"/>
      <w:marRight w:val="0"/>
      <w:marTop w:val="0"/>
      <w:marBottom w:val="0"/>
      <w:divBdr>
        <w:top w:val="none" w:sz="0" w:space="0" w:color="auto"/>
        <w:left w:val="none" w:sz="0" w:space="0" w:color="auto"/>
        <w:bottom w:val="none" w:sz="0" w:space="0" w:color="auto"/>
        <w:right w:val="none" w:sz="0" w:space="0" w:color="auto"/>
      </w:divBdr>
    </w:div>
    <w:div w:id="1150247199">
      <w:bodyDiv w:val="1"/>
      <w:marLeft w:val="0"/>
      <w:marRight w:val="0"/>
      <w:marTop w:val="0"/>
      <w:marBottom w:val="0"/>
      <w:divBdr>
        <w:top w:val="none" w:sz="0" w:space="0" w:color="auto"/>
        <w:left w:val="none" w:sz="0" w:space="0" w:color="auto"/>
        <w:bottom w:val="none" w:sz="0" w:space="0" w:color="auto"/>
        <w:right w:val="none" w:sz="0" w:space="0" w:color="auto"/>
      </w:divBdr>
    </w:div>
    <w:div w:id="1157500440">
      <w:bodyDiv w:val="1"/>
      <w:marLeft w:val="0"/>
      <w:marRight w:val="0"/>
      <w:marTop w:val="0"/>
      <w:marBottom w:val="0"/>
      <w:divBdr>
        <w:top w:val="none" w:sz="0" w:space="0" w:color="auto"/>
        <w:left w:val="none" w:sz="0" w:space="0" w:color="auto"/>
        <w:bottom w:val="none" w:sz="0" w:space="0" w:color="auto"/>
        <w:right w:val="none" w:sz="0" w:space="0" w:color="auto"/>
      </w:divBdr>
    </w:div>
    <w:div w:id="1159692075">
      <w:bodyDiv w:val="1"/>
      <w:marLeft w:val="0"/>
      <w:marRight w:val="0"/>
      <w:marTop w:val="0"/>
      <w:marBottom w:val="0"/>
      <w:divBdr>
        <w:top w:val="none" w:sz="0" w:space="0" w:color="auto"/>
        <w:left w:val="none" w:sz="0" w:space="0" w:color="auto"/>
        <w:bottom w:val="none" w:sz="0" w:space="0" w:color="auto"/>
        <w:right w:val="none" w:sz="0" w:space="0" w:color="auto"/>
      </w:divBdr>
    </w:div>
    <w:div w:id="1160581927">
      <w:bodyDiv w:val="1"/>
      <w:marLeft w:val="0"/>
      <w:marRight w:val="0"/>
      <w:marTop w:val="0"/>
      <w:marBottom w:val="0"/>
      <w:divBdr>
        <w:top w:val="none" w:sz="0" w:space="0" w:color="auto"/>
        <w:left w:val="none" w:sz="0" w:space="0" w:color="auto"/>
        <w:bottom w:val="none" w:sz="0" w:space="0" w:color="auto"/>
        <w:right w:val="none" w:sz="0" w:space="0" w:color="auto"/>
      </w:divBdr>
    </w:div>
    <w:div w:id="1170173907">
      <w:bodyDiv w:val="1"/>
      <w:marLeft w:val="0"/>
      <w:marRight w:val="0"/>
      <w:marTop w:val="0"/>
      <w:marBottom w:val="0"/>
      <w:divBdr>
        <w:top w:val="none" w:sz="0" w:space="0" w:color="auto"/>
        <w:left w:val="none" w:sz="0" w:space="0" w:color="auto"/>
        <w:bottom w:val="none" w:sz="0" w:space="0" w:color="auto"/>
        <w:right w:val="none" w:sz="0" w:space="0" w:color="auto"/>
      </w:divBdr>
    </w:div>
    <w:div w:id="1184901381">
      <w:bodyDiv w:val="1"/>
      <w:marLeft w:val="0"/>
      <w:marRight w:val="0"/>
      <w:marTop w:val="0"/>
      <w:marBottom w:val="0"/>
      <w:divBdr>
        <w:top w:val="none" w:sz="0" w:space="0" w:color="auto"/>
        <w:left w:val="none" w:sz="0" w:space="0" w:color="auto"/>
        <w:bottom w:val="none" w:sz="0" w:space="0" w:color="auto"/>
        <w:right w:val="none" w:sz="0" w:space="0" w:color="auto"/>
      </w:divBdr>
    </w:div>
    <w:div w:id="1191987803">
      <w:bodyDiv w:val="1"/>
      <w:marLeft w:val="0"/>
      <w:marRight w:val="0"/>
      <w:marTop w:val="0"/>
      <w:marBottom w:val="0"/>
      <w:divBdr>
        <w:top w:val="none" w:sz="0" w:space="0" w:color="auto"/>
        <w:left w:val="none" w:sz="0" w:space="0" w:color="auto"/>
        <w:bottom w:val="none" w:sz="0" w:space="0" w:color="auto"/>
        <w:right w:val="none" w:sz="0" w:space="0" w:color="auto"/>
      </w:divBdr>
    </w:div>
    <w:div w:id="1192260156">
      <w:bodyDiv w:val="1"/>
      <w:marLeft w:val="0"/>
      <w:marRight w:val="0"/>
      <w:marTop w:val="0"/>
      <w:marBottom w:val="0"/>
      <w:divBdr>
        <w:top w:val="none" w:sz="0" w:space="0" w:color="auto"/>
        <w:left w:val="none" w:sz="0" w:space="0" w:color="auto"/>
        <w:bottom w:val="none" w:sz="0" w:space="0" w:color="auto"/>
        <w:right w:val="none" w:sz="0" w:space="0" w:color="auto"/>
      </w:divBdr>
    </w:div>
    <w:div w:id="1194996542">
      <w:bodyDiv w:val="1"/>
      <w:marLeft w:val="0"/>
      <w:marRight w:val="0"/>
      <w:marTop w:val="0"/>
      <w:marBottom w:val="0"/>
      <w:divBdr>
        <w:top w:val="none" w:sz="0" w:space="0" w:color="auto"/>
        <w:left w:val="none" w:sz="0" w:space="0" w:color="auto"/>
        <w:bottom w:val="none" w:sz="0" w:space="0" w:color="auto"/>
        <w:right w:val="none" w:sz="0" w:space="0" w:color="auto"/>
      </w:divBdr>
    </w:div>
    <w:div w:id="1196117448">
      <w:bodyDiv w:val="1"/>
      <w:marLeft w:val="0"/>
      <w:marRight w:val="0"/>
      <w:marTop w:val="0"/>
      <w:marBottom w:val="0"/>
      <w:divBdr>
        <w:top w:val="none" w:sz="0" w:space="0" w:color="auto"/>
        <w:left w:val="none" w:sz="0" w:space="0" w:color="auto"/>
        <w:bottom w:val="none" w:sz="0" w:space="0" w:color="auto"/>
        <w:right w:val="none" w:sz="0" w:space="0" w:color="auto"/>
      </w:divBdr>
    </w:div>
    <w:div w:id="1198660372">
      <w:bodyDiv w:val="1"/>
      <w:marLeft w:val="0"/>
      <w:marRight w:val="0"/>
      <w:marTop w:val="0"/>
      <w:marBottom w:val="0"/>
      <w:divBdr>
        <w:top w:val="none" w:sz="0" w:space="0" w:color="auto"/>
        <w:left w:val="none" w:sz="0" w:space="0" w:color="auto"/>
        <w:bottom w:val="none" w:sz="0" w:space="0" w:color="auto"/>
        <w:right w:val="none" w:sz="0" w:space="0" w:color="auto"/>
      </w:divBdr>
    </w:div>
    <w:div w:id="1242446956">
      <w:bodyDiv w:val="1"/>
      <w:marLeft w:val="0"/>
      <w:marRight w:val="0"/>
      <w:marTop w:val="0"/>
      <w:marBottom w:val="0"/>
      <w:divBdr>
        <w:top w:val="none" w:sz="0" w:space="0" w:color="auto"/>
        <w:left w:val="none" w:sz="0" w:space="0" w:color="auto"/>
        <w:bottom w:val="none" w:sz="0" w:space="0" w:color="auto"/>
        <w:right w:val="none" w:sz="0" w:space="0" w:color="auto"/>
      </w:divBdr>
    </w:div>
    <w:div w:id="1253464507">
      <w:bodyDiv w:val="1"/>
      <w:marLeft w:val="0"/>
      <w:marRight w:val="0"/>
      <w:marTop w:val="0"/>
      <w:marBottom w:val="0"/>
      <w:divBdr>
        <w:top w:val="none" w:sz="0" w:space="0" w:color="auto"/>
        <w:left w:val="none" w:sz="0" w:space="0" w:color="auto"/>
        <w:bottom w:val="none" w:sz="0" w:space="0" w:color="auto"/>
        <w:right w:val="none" w:sz="0" w:space="0" w:color="auto"/>
      </w:divBdr>
    </w:div>
    <w:div w:id="1281456600">
      <w:bodyDiv w:val="1"/>
      <w:marLeft w:val="0"/>
      <w:marRight w:val="0"/>
      <w:marTop w:val="0"/>
      <w:marBottom w:val="0"/>
      <w:divBdr>
        <w:top w:val="none" w:sz="0" w:space="0" w:color="auto"/>
        <w:left w:val="none" w:sz="0" w:space="0" w:color="auto"/>
        <w:bottom w:val="none" w:sz="0" w:space="0" w:color="auto"/>
        <w:right w:val="none" w:sz="0" w:space="0" w:color="auto"/>
      </w:divBdr>
    </w:div>
    <w:div w:id="1297028278">
      <w:bodyDiv w:val="1"/>
      <w:marLeft w:val="0"/>
      <w:marRight w:val="0"/>
      <w:marTop w:val="0"/>
      <w:marBottom w:val="0"/>
      <w:divBdr>
        <w:top w:val="none" w:sz="0" w:space="0" w:color="auto"/>
        <w:left w:val="none" w:sz="0" w:space="0" w:color="auto"/>
        <w:bottom w:val="none" w:sz="0" w:space="0" w:color="auto"/>
        <w:right w:val="none" w:sz="0" w:space="0" w:color="auto"/>
      </w:divBdr>
    </w:div>
    <w:div w:id="1302150020">
      <w:bodyDiv w:val="1"/>
      <w:marLeft w:val="0"/>
      <w:marRight w:val="0"/>
      <w:marTop w:val="0"/>
      <w:marBottom w:val="0"/>
      <w:divBdr>
        <w:top w:val="none" w:sz="0" w:space="0" w:color="auto"/>
        <w:left w:val="none" w:sz="0" w:space="0" w:color="auto"/>
        <w:bottom w:val="none" w:sz="0" w:space="0" w:color="auto"/>
        <w:right w:val="none" w:sz="0" w:space="0" w:color="auto"/>
      </w:divBdr>
    </w:div>
    <w:div w:id="1308896917">
      <w:bodyDiv w:val="1"/>
      <w:marLeft w:val="0"/>
      <w:marRight w:val="0"/>
      <w:marTop w:val="0"/>
      <w:marBottom w:val="0"/>
      <w:divBdr>
        <w:top w:val="none" w:sz="0" w:space="0" w:color="auto"/>
        <w:left w:val="none" w:sz="0" w:space="0" w:color="auto"/>
        <w:bottom w:val="none" w:sz="0" w:space="0" w:color="auto"/>
        <w:right w:val="none" w:sz="0" w:space="0" w:color="auto"/>
      </w:divBdr>
    </w:div>
    <w:div w:id="1321470011">
      <w:bodyDiv w:val="1"/>
      <w:marLeft w:val="0"/>
      <w:marRight w:val="0"/>
      <w:marTop w:val="0"/>
      <w:marBottom w:val="0"/>
      <w:divBdr>
        <w:top w:val="none" w:sz="0" w:space="0" w:color="auto"/>
        <w:left w:val="none" w:sz="0" w:space="0" w:color="auto"/>
        <w:bottom w:val="none" w:sz="0" w:space="0" w:color="auto"/>
        <w:right w:val="none" w:sz="0" w:space="0" w:color="auto"/>
      </w:divBdr>
    </w:div>
    <w:div w:id="1329091458">
      <w:bodyDiv w:val="1"/>
      <w:marLeft w:val="0"/>
      <w:marRight w:val="0"/>
      <w:marTop w:val="0"/>
      <w:marBottom w:val="0"/>
      <w:divBdr>
        <w:top w:val="none" w:sz="0" w:space="0" w:color="auto"/>
        <w:left w:val="none" w:sz="0" w:space="0" w:color="auto"/>
        <w:bottom w:val="none" w:sz="0" w:space="0" w:color="auto"/>
        <w:right w:val="none" w:sz="0" w:space="0" w:color="auto"/>
      </w:divBdr>
    </w:div>
    <w:div w:id="1334793342">
      <w:bodyDiv w:val="1"/>
      <w:marLeft w:val="0"/>
      <w:marRight w:val="0"/>
      <w:marTop w:val="0"/>
      <w:marBottom w:val="0"/>
      <w:divBdr>
        <w:top w:val="none" w:sz="0" w:space="0" w:color="auto"/>
        <w:left w:val="none" w:sz="0" w:space="0" w:color="auto"/>
        <w:bottom w:val="none" w:sz="0" w:space="0" w:color="auto"/>
        <w:right w:val="none" w:sz="0" w:space="0" w:color="auto"/>
      </w:divBdr>
    </w:div>
    <w:div w:id="1346010407">
      <w:bodyDiv w:val="1"/>
      <w:marLeft w:val="0"/>
      <w:marRight w:val="0"/>
      <w:marTop w:val="0"/>
      <w:marBottom w:val="0"/>
      <w:divBdr>
        <w:top w:val="none" w:sz="0" w:space="0" w:color="auto"/>
        <w:left w:val="none" w:sz="0" w:space="0" w:color="auto"/>
        <w:bottom w:val="none" w:sz="0" w:space="0" w:color="auto"/>
        <w:right w:val="none" w:sz="0" w:space="0" w:color="auto"/>
      </w:divBdr>
    </w:div>
    <w:div w:id="1354304633">
      <w:bodyDiv w:val="1"/>
      <w:marLeft w:val="0"/>
      <w:marRight w:val="0"/>
      <w:marTop w:val="0"/>
      <w:marBottom w:val="0"/>
      <w:divBdr>
        <w:top w:val="none" w:sz="0" w:space="0" w:color="auto"/>
        <w:left w:val="none" w:sz="0" w:space="0" w:color="auto"/>
        <w:bottom w:val="none" w:sz="0" w:space="0" w:color="auto"/>
        <w:right w:val="none" w:sz="0" w:space="0" w:color="auto"/>
      </w:divBdr>
    </w:div>
    <w:div w:id="1356078170">
      <w:bodyDiv w:val="1"/>
      <w:marLeft w:val="0"/>
      <w:marRight w:val="0"/>
      <w:marTop w:val="0"/>
      <w:marBottom w:val="0"/>
      <w:divBdr>
        <w:top w:val="none" w:sz="0" w:space="0" w:color="auto"/>
        <w:left w:val="none" w:sz="0" w:space="0" w:color="auto"/>
        <w:bottom w:val="none" w:sz="0" w:space="0" w:color="auto"/>
        <w:right w:val="none" w:sz="0" w:space="0" w:color="auto"/>
      </w:divBdr>
    </w:div>
    <w:div w:id="1357922772">
      <w:bodyDiv w:val="1"/>
      <w:marLeft w:val="0"/>
      <w:marRight w:val="0"/>
      <w:marTop w:val="0"/>
      <w:marBottom w:val="0"/>
      <w:divBdr>
        <w:top w:val="none" w:sz="0" w:space="0" w:color="auto"/>
        <w:left w:val="none" w:sz="0" w:space="0" w:color="auto"/>
        <w:bottom w:val="none" w:sz="0" w:space="0" w:color="auto"/>
        <w:right w:val="none" w:sz="0" w:space="0" w:color="auto"/>
      </w:divBdr>
    </w:div>
    <w:div w:id="1368988731">
      <w:bodyDiv w:val="1"/>
      <w:marLeft w:val="0"/>
      <w:marRight w:val="0"/>
      <w:marTop w:val="0"/>
      <w:marBottom w:val="0"/>
      <w:divBdr>
        <w:top w:val="none" w:sz="0" w:space="0" w:color="auto"/>
        <w:left w:val="none" w:sz="0" w:space="0" w:color="auto"/>
        <w:bottom w:val="none" w:sz="0" w:space="0" w:color="auto"/>
        <w:right w:val="none" w:sz="0" w:space="0" w:color="auto"/>
      </w:divBdr>
    </w:div>
    <w:div w:id="1372001441">
      <w:bodyDiv w:val="1"/>
      <w:marLeft w:val="0"/>
      <w:marRight w:val="0"/>
      <w:marTop w:val="0"/>
      <w:marBottom w:val="0"/>
      <w:divBdr>
        <w:top w:val="none" w:sz="0" w:space="0" w:color="auto"/>
        <w:left w:val="none" w:sz="0" w:space="0" w:color="auto"/>
        <w:bottom w:val="none" w:sz="0" w:space="0" w:color="auto"/>
        <w:right w:val="none" w:sz="0" w:space="0" w:color="auto"/>
      </w:divBdr>
    </w:div>
    <w:div w:id="1381632518">
      <w:bodyDiv w:val="1"/>
      <w:marLeft w:val="0"/>
      <w:marRight w:val="0"/>
      <w:marTop w:val="0"/>
      <w:marBottom w:val="0"/>
      <w:divBdr>
        <w:top w:val="none" w:sz="0" w:space="0" w:color="auto"/>
        <w:left w:val="none" w:sz="0" w:space="0" w:color="auto"/>
        <w:bottom w:val="none" w:sz="0" w:space="0" w:color="auto"/>
        <w:right w:val="none" w:sz="0" w:space="0" w:color="auto"/>
      </w:divBdr>
    </w:div>
    <w:div w:id="1382709699">
      <w:bodyDiv w:val="1"/>
      <w:marLeft w:val="0"/>
      <w:marRight w:val="0"/>
      <w:marTop w:val="0"/>
      <w:marBottom w:val="0"/>
      <w:divBdr>
        <w:top w:val="none" w:sz="0" w:space="0" w:color="auto"/>
        <w:left w:val="none" w:sz="0" w:space="0" w:color="auto"/>
        <w:bottom w:val="none" w:sz="0" w:space="0" w:color="auto"/>
        <w:right w:val="none" w:sz="0" w:space="0" w:color="auto"/>
      </w:divBdr>
    </w:div>
    <w:div w:id="1400637805">
      <w:bodyDiv w:val="1"/>
      <w:marLeft w:val="0"/>
      <w:marRight w:val="0"/>
      <w:marTop w:val="0"/>
      <w:marBottom w:val="0"/>
      <w:divBdr>
        <w:top w:val="none" w:sz="0" w:space="0" w:color="auto"/>
        <w:left w:val="none" w:sz="0" w:space="0" w:color="auto"/>
        <w:bottom w:val="none" w:sz="0" w:space="0" w:color="auto"/>
        <w:right w:val="none" w:sz="0" w:space="0" w:color="auto"/>
      </w:divBdr>
    </w:div>
    <w:div w:id="1406687715">
      <w:bodyDiv w:val="1"/>
      <w:marLeft w:val="0"/>
      <w:marRight w:val="0"/>
      <w:marTop w:val="0"/>
      <w:marBottom w:val="0"/>
      <w:divBdr>
        <w:top w:val="none" w:sz="0" w:space="0" w:color="auto"/>
        <w:left w:val="none" w:sz="0" w:space="0" w:color="auto"/>
        <w:bottom w:val="none" w:sz="0" w:space="0" w:color="auto"/>
        <w:right w:val="none" w:sz="0" w:space="0" w:color="auto"/>
      </w:divBdr>
    </w:div>
    <w:div w:id="1412391005">
      <w:bodyDiv w:val="1"/>
      <w:marLeft w:val="0"/>
      <w:marRight w:val="0"/>
      <w:marTop w:val="0"/>
      <w:marBottom w:val="0"/>
      <w:divBdr>
        <w:top w:val="none" w:sz="0" w:space="0" w:color="auto"/>
        <w:left w:val="none" w:sz="0" w:space="0" w:color="auto"/>
        <w:bottom w:val="none" w:sz="0" w:space="0" w:color="auto"/>
        <w:right w:val="none" w:sz="0" w:space="0" w:color="auto"/>
      </w:divBdr>
    </w:div>
    <w:div w:id="1435906287">
      <w:bodyDiv w:val="1"/>
      <w:marLeft w:val="0"/>
      <w:marRight w:val="0"/>
      <w:marTop w:val="0"/>
      <w:marBottom w:val="0"/>
      <w:divBdr>
        <w:top w:val="none" w:sz="0" w:space="0" w:color="auto"/>
        <w:left w:val="none" w:sz="0" w:space="0" w:color="auto"/>
        <w:bottom w:val="none" w:sz="0" w:space="0" w:color="auto"/>
        <w:right w:val="none" w:sz="0" w:space="0" w:color="auto"/>
      </w:divBdr>
    </w:div>
    <w:div w:id="1438476826">
      <w:bodyDiv w:val="1"/>
      <w:marLeft w:val="0"/>
      <w:marRight w:val="0"/>
      <w:marTop w:val="0"/>
      <w:marBottom w:val="0"/>
      <w:divBdr>
        <w:top w:val="none" w:sz="0" w:space="0" w:color="auto"/>
        <w:left w:val="none" w:sz="0" w:space="0" w:color="auto"/>
        <w:bottom w:val="none" w:sz="0" w:space="0" w:color="auto"/>
        <w:right w:val="none" w:sz="0" w:space="0" w:color="auto"/>
      </w:divBdr>
    </w:div>
    <w:div w:id="1445424677">
      <w:bodyDiv w:val="1"/>
      <w:marLeft w:val="0"/>
      <w:marRight w:val="0"/>
      <w:marTop w:val="0"/>
      <w:marBottom w:val="0"/>
      <w:divBdr>
        <w:top w:val="none" w:sz="0" w:space="0" w:color="auto"/>
        <w:left w:val="none" w:sz="0" w:space="0" w:color="auto"/>
        <w:bottom w:val="none" w:sz="0" w:space="0" w:color="auto"/>
        <w:right w:val="none" w:sz="0" w:space="0" w:color="auto"/>
      </w:divBdr>
    </w:div>
    <w:div w:id="1451165868">
      <w:bodyDiv w:val="1"/>
      <w:marLeft w:val="0"/>
      <w:marRight w:val="0"/>
      <w:marTop w:val="0"/>
      <w:marBottom w:val="0"/>
      <w:divBdr>
        <w:top w:val="none" w:sz="0" w:space="0" w:color="auto"/>
        <w:left w:val="none" w:sz="0" w:space="0" w:color="auto"/>
        <w:bottom w:val="none" w:sz="0" w:space="0" w:color="auto"/>
        <w:right w:val="none" w:sz="0" w:space="0" w:color="auto"/>
      </w:divBdr>
    </w:div>
    <w:div w:id="1456752539">
      <w:bodyDiv w:val="1"/>
      <w:marLeft w:val="0"/>
      <w:marRight w:val="0"/>
      <w:marTop w:val="0"/>
      <w:marBottom w:val="0"/>
      <w:divBdr>
        <w:top w:val="none" w:sz="0" w:space="0" w:color="auto"/>
        <w:left w:val="none" w:sz="0" w:space="0" w:color="auto"/>
        <w:bottom w:val="none" w:sz="0" w:space="0" w:color="auto"/>
        <w:right w:val="none" w:sz="0" w:space="0" w:color="auto"/>
      </w:divBdr>
    </w:div>
    <w:div w:id="1458522393">
      <w:bodyDiv w:val="1"/>
      <w:marLeft w:val="0"/>
      <w:marRight w:val="0"/>
      <w:marTop w:val="0"/>
      <w:marBottom w:val="0"/>
      <w:divBdr>
        <w:top w:val="none" w:sz="0" w:space="0" w:color="auto"/>
        <w:left w:val="none" w:sz="0" w:space="0" w:color="auto"/>
        <w:bottom w:val="none" w:sz="0" w:space="0" w:color="auto"/>
        <w:right w:val="none" w:sz="0" w:space="0" w:color="auto"/>
      </w:divBdr>
    </w:div>
    <w:div w:id="1464159069">
      <w:bodyDiv w:val="1"/>
      <w:marLeft w:val="0"/>
      <w:marRight w:val="0"/>
      <w:marTop w:val="0"/>
      <w:marBottom w:val="0"/>
      <w:divBdr>
        <w:top w:val="none" w:sz="0" w:space="0" w:color="auto"/>
        <w:left w:val="none" w:sz="0" w:space="0" w:color="auto"/>
        <w:bottom w:val="none" w:sz="0" w:space="0" w:color="auto"/>
        <w:right w:val="none" w:sz="0" w:space="0" w:color="auto"/>
      </w:divBdr>
    </w:div>
    <w:div w:id="1484472389">
      <w:bodyDiv w:val="1"/>
      <w:marLeft w:val="0"/>
      <w:marRight w:val="0"/>
      <w:marTop w:val="0"/>
      <w:marBottom w:val="0"/>
      <w:divBdr>
        <w:top w:val="none" w:sz="0" w:space="0" w:color="auto"/>
        <w:left w:val="none" w:sz="0" w:space="0" w:color="auto"/>
        <w:bottom w:val="none" w:sz="0" w:space="0" w:color="auto"/>
        <w:right w:val="none" w:sz="0" w:space="0" w:color="auto"/>
      </w:divBdr>
    </w:div>
    <w:div w:id="1485390994">
      <w:bodyDiv w:val="1"/>
      <w:marLeft w:val="0"/>
      <w:marRight w:val="0"/>
      <w:marTop w:val="0"/>
      <w:marBottom w:val="0"/>
      <w:divBdr>
        <w:top w:val="none" w:sz="0" w:space="0" w:color="auto"/>
        <w:left w:val="none" w:sz="0" w:space="0" w:color="auto"/>
        <w:bottom w:val="none" w:sz="0" w:space="0" w:color="auto"/>
        <w:right w:val="none" w:sz="0" w:space="0" w:color="auto"/>
      </w:divBdr>
    </w:div>
    <w:div w:id="1486125405">
      <w:bodyDiv w:val="1"/>
      <w:marLeft w:val="0"/>
      <w:marRight w:val="0"/>
      <w:marTop w:val="0"/>
      <w:marBottom w:val="0"/>
      <w:divBdr>
        <w:top w:val="none" w:sz="0" w:space="0" w:color="auto"/>
        <w:left w:val="none" w:sz="0" w:space="0" w:color="auto"/>
        <w:bottom w:val="none" w:sz="0" w:space="0" w:color="auto"/>
        <w:right w:val="none" w:sz="0" w:space="0" w:color="auto"/>
      </w:divBdr>
    </w:div>
    <w:div w:id="1498231181">
      <w:bodyDiv w:val="1"/>
      <w:marLeft w:val="0"/>
      <w:marRight w:val="0"/>
      <w:marTop w:val="0"/>
      <w:marBottom w:val="0"/>
      <w:divBdr>
        <w:top w:val="none" w:sz="0" w:space="0" w:color="auto"/>
        <w:left w:val="none" w:sz="0" w:space="0" w:color="auto"/>
        <w:bottom w:val="none" w:sz="0" w:space="0" w:color="auto"/>
        <w:right w:val="none" w:sz="0" w:space="0" w:color="auto"/>
      </w:divBdr>
    </w:div>
    <w:div w:id="1504662859">
      <w:bodyDiv w:val="1"/>
      <w:marLeft w:val="0"/>
      <w:marRight w:val="0"/>
      <w:marTop w:val="0"/>
      <w:marBottom w:val="0"/>
      <w:divBdr>
        <w:top w:val="none" w:sz="0" w:space="0" w:color="auto"/>
        <w:left w:val="none" w:sz="0" w:space="0" w:color="auto"/>
        <w:bottom w:val="none" w:sz="0" w:space="0" w:color="auto"/>
        <w:right w:val="none" w:sz="0" w:space="0" w:color="auto"/>
      </w:divBdr>
    </w:div>
    <w:div w:id="1509056940">
      <w:bodyDiv w:val="1"/>
      <w:marLeft w:val="0"/>
      <w:marRight w:val="0"/>
      <w:marTop w:val="0"/>
      <w:marBottom w:val="0"/>
      <w:divBdr>
        <w:top w:val="none" w:sz="0" w:space="0" w:color="auto"/>
        <w:left w:val="none" w:sz="0" w:space="0" w:color="auto"/>
        <w:bottom w:val="none" w:sz="0" w:space="0" w:color="auto"/>
        <w:right w:val="none" w:sz="0" w:space="0" w:color="auto"/>
      </w:divBdr>
    </w:div>
    <w:div w:id="1516534886">
      <w:bodyDiv w:val="1"/>
      <w:marLeft w:val="0"/>
      <w:marRight w:val="0"/>
      <w:marTop w:val="0"/>
      <w:marBottom w:val="0"/>
      <w:divBdr>
        <w:top w:val="none" w:sz="0" w:space="0" w:color="auto"/>
        <w:left w:val="none" w:sz="0" w:space="0" w:color="auto"/>
        <w:bottom w:val="none" w:sz="0" w:space="0" w:color="auto"/>
        <w:right w:val="none" w:sz="0" w:space="0" w:color="auto"/>
      </w:divBdr>
    </w:div>
    <w:div w:id="1520048926">
      <w:bodyDiv w:val="1"/>
      <w:marLeft w:val="0"/>
      <w:marRight w:val="0"/>
      <w:marTop w:val="0"/>
      <w:marBottom w:val="0"/>
      <w:divBdr>
        <w:top w:val="none" w:sz="0" w:space="0" w:color="auto"/>
        <w:left w:val="none" w:sz="0" w:space="0" w:color="auto"/>
        <w:bottom w:val="none" w:sz="0" w:space="0" w:color="auto"/>
        <w:right w:val="none" w:sz="0" w:space="0" w:color="auto"/>
      </w:divBdr>
    </w:div>
    <w:div w:id="1522892474">
      <w:bodyDiv w:val="1"/>
      <w:marLeft w:val="0"/>
      <w:marRight w:val="0"/>
      <w:marTop w:val="0"/>
      <w:marBottom w:val="0"/>
      <w:divBdr>
        <w:top w:val="none" w:sz="0" w:space="0" w:color="auto"/>
        <w:left w:val="none" w:sz="0" w:space="0" w:color="auto"/>
        <w:bottom w:val="none" w:sz="0" w:space="0" w:color="auto"/>
        <w:right w:val="none" w:sz="0" w:space="0" w:color="auto"/>
      </w:divBdr>
    </w:div>
    <w:div w:id="1523012115">
      <w:bodyDiv w:val="1"/>
      <w:marLeft w:val="0"/>
      <w:marRight w:val="0"/>
      <w:marTop w:val="0"/>
      <w:marBottom w:val="0"/>
      <w:divBdr>
        <w:top w:val="none" w:sz="0" w:space="0" w:color="auto"/>
        <w:left w:val="none" w:sz="0" w:space="0" w:color="auto"/>
        <w:bottom w:val="none" w:sz="0" w:space="0" w:color="auto"/>
        <w:right w:val="none" w:sz="0" w:space="0" w:color="auto"/>
      </w:divBdr>
    </w:div>
    <w:div w:id="1533615319">
      <w:bodyDiv w:val="1"/>
      <w:marLeft w:val="0"/>
      <w:marRight w:val="0"/>
      <w:marTop w:val="0"/>
      <w:marBottom w:val="0"/>
      <w:divBdr>
        <w:top w:val="none" w:sz="0" w:space="0" w:color="auto"/>
        <w:left w:val="none" w:sz="0" w:space="0" w:color="auto"/>
        <w:bottom w:val="none" w:sz="0" w:space="0" w:color="auto"/>
        <w:right w:val="none" w:sz="0" w:space="0" w:color="auto"/>
      </w:divBdr>
    </w:div>
    <w:div w:id="1545829649">
      <w:bodyDiv w:val="1"/>
      <w:marLeft w:val="0"/>
      <w:marRight w:val="0"/>
      <w:marTop w:val="0"/>
      <w:marBottom w:val="0"/>
      <w:divBdr>
        <w:top w:val="none" w:sz="0" w:space="0" w:color="auto"/>
        <w:left w:val="none" w:sz="0" w:space="0" w:color="auto"/>
        <w:bottom w:val="none" w:sz="0" w:space="0" w:color="auto"/>
        <w:right w:val="none" w:sz="0" w:space="0" w:color="auto"/>
      </w:divBdr>
    </w:div>
    <w:div w:id="1553347220">
      <w:bodyDiv w:val="1"/>
      <w:marLeft w:val="0"/>
      <w:marRight w:val="0"/>
      <w:marTop w:val="0"/>
      <w:marBottom w:val="0"/>
      <w:divBdr>
        <w:top w:val="none" w:sz="0" w:space="0" w:color="auto"/>
        <w:left w:val="none" w:sz="0" w:space="0" w:color="auto"/>
        <w:bottom w:val="none" w:sz="0" w:space="0" w:color="auto"/>
        <w:right w:val="none" w:sz="0" w:space="0" w:color="auto"/>
      </w:divBdr>
    </w:div>
    <w:div w:id="1557399375">
      <w:bodyDiv w:val="1"/>
      <w:marLeft w:val="0"/>
      <w:marRight w:val="0"/>
      <w:marTop w:val="0"/>
      <w:marBottom w:val="0"/>
      <w:divBdr>
        <w:top w:val="none" w:sz="0" w:space="0" w:color="auto"/>
        <w:left w:val="none" w:sz="0" w:space="0" w:color="auto"/>
        <w:bottom w:val="none" w:sz="0" w:space="0" w:color="auto"/>
        <w:right w:val="none" w:sz="0" w:space="0" w:color="auto"/>
      </w:divBdr>
    </w:div>
    <w:div w:id="1572160001">
      <w:bodyDiv w:val="1"/>
      <w:marLeft w:val="0"/>
      <w:marRight w:val="0"/>
      <w:marTop w:val="0"/>
      <w:marBottom w:val="0"/>
      <w:divBdr>
        <w:top w:val="none" w:sz="0" w:space="0" w:color="auto"/>
        <w:left w:val="none" w:sz="0" w:space="0" w:color="auto"/>
        <w:bottom w:val="none" w:sz="0" w:space="0" w:color="auto"/>
        <w:right w:val="none" w:sz="0" w:space="0" w:color="auto"/>
      </w:divBdr>
    </w:div>
    <w:div w:id="1582566083">
      <w:bodyDiv w:val="1"/>
      <w:marLeft w:val="0"/>
      <w:marRight w:val="0"/>
      <w:marTop w:val="0"/>
      <w:marBottom w:val="0"/>
      <w:divBdr>
        <w:top w:val="none" w:sz="0" w:space="0" w:color="auto"/>
        <w:left w:val="none" w:sz="0" w:space="0" w:color="auto"/>
        <w:bottom w:val="none" w:sz="0" w:space="0" w:color="auto"/>
        <w:right w:val="none" w:sz="0" w:space="0" w:color="auto"/>
      </w:divBdr>
    </w:div>
    <w:div w:id="1583488028">
      <w:bodyDiv w:val="1"/>
      <w:marLeft w:val="0"/>
      <w:marRight w:val="0"/>
      <w:marTop w:val="0"/>
      <w:marBottom w:val="0"/>
      <w:divBdr>
        <w:top w:val="none" w:sz="0" w:space="0" w:color="auto"/>
        <w:left w:val="none" w:sz="0" w:space="0" w:color="auto"/>
        <w:bottom w:val="none" w:sz="0" w:space="0" w:color="auto"/>
        <w:right w:val="none" w:sz="0" w:space="0" w:color="auto"/>
      </w:divBdr>
    </w:div>
    <w:div w:id="1586958831">
      <w:bodyDiv w:val="1"/>
      <w:marLeft w:val="0"/>
      <w:marRight w:val="0"/>
      <w:marTop w:val="0"/>
      <w:marBottom w:val="0"/>
      <w:divBdr>
        <w:top w:val="none" w:sz="0" w:space="0" w:color="auto"/>
        <w:left w:val="none" w:sz="0" w:space="0" w:color="auto"/>
        <w:bottom w:val="none" w:sz="0" w:space="0" w:color="auto"/>
        <w:right w:val="none" w:sz="0" w:space="0" w:color="auto"/>
      </w:divBdr>
    </w:div>
    <w:div w:id="1599487359">
      <w:bodyDiv w:val="1"/>
      <w:marLeft w:val="0"/>
      <w:marRight w:val="0"/>
      <w:marTop w:val="0"/>
      <w:marBottom w:val="0"/>
      <w:divBdr>
        <w:top w:val="none" w:sz="0" w:space="0" w:color="auto"/>
        <w:left w:val="none" w:sz="0" w:space="0" w:color="auto"/>
        <w:bottom w:val="none" w:sz="0" w:space="0" w:color="auto"/>
        <w:right w:val="none" w:sz="0" w:space="0" w:color="auto"/>
      </w:divBdr>
    </w:div>
    <w:div w:id="1608658290">
      <w:bodyDiv w:val="1"/>
      <w:marLeft w:val="0"/>
      <w:marRight w:val="0"/>
      <w:marTop w:val="0"/>
      <w:marBottom w:val="0"/>
      <w:divBdr>
        <w:top w:val="none" w:sz="0" w:space="0" w:color="auto"/>
        <w:left w:val="none" w:sz="0" w:space="0" w:color="auto"/>
        <w:bottom w:val="none" w:sz="0" w:space="0" w:color="auto"/>
        <w:right w:val="none" w:sz="0" w:space="0" w:color="auto"/>
      </w:divBdr>
    </w:div>
    <w:div w:id="1624340102">
      <w:bodyDiv w:val="1"/>
      <w:marLeft w:val="0"/>
      <w:marRight w:val="0"/>
      <w:marTop w:val="0"/>
      <w:marBottom w:val="0"/>
      <w:divBdr>
        <w:top w:val="none" w:sz="0" w:space="0" w:color="auto"/>
        <w:left w:val="none" w:sz="0" w:space="0" w:color="auto"/>
        <w:bottom w:val="none" w:sz="0" w:space="0" w:color="auto"/>
        <w:right w:val="none" w:sz="0" w:space="0" w:color="auto"/>
      </w:divBdr>
    </w:div>
    <w:div w:id="1626308420">
      <w:bodyDiv w:val="1"/>
      <w:marLeft w:val="0"/>
      <w:marRight w:val="0"/>
      <w:marTop w:val="0"/>
      <w:marBottom w:val="0"/>
      <w:divBdr>
        <w:top w:val="none" w:sz="0" w:space="0" w:color="auto"/>
        <w:left w:val="none" w:sz="0" w:space="0" w:color="auto"/>
        <w:bottom w:val="none" w:sz="0" w:space="0" w:color="auto"/>
        <w:right w:val="none" w:sz="0" w:space="0" w:color="auto"/>
      </w:divBdr>
    </w:div>
    <w:div w:id="1627085223">
      <w:bodyDiv w:val="1"/>
      <w:marLeft w:val="0"/>
      <w:marRight w:val="0"/>
      <w:marTop w:val="0"/>
      <w:marBottom w:val="0"/>
      <w:divBdr>
        <w:top w:val="none" w:sz="0" w:space="0" w:color="auto"/>
        <w:left w:val="none" w:sz="0" w:space="0" w:color="auto"/>
        <w:bottom w:val="none" w:sz="0" w:space="0" w:color="auto"/>
        <w:right w:val="none" w:sz="0" w:space="0" w:color="auto"/>
      </w:divBdr>
    </w:div>
    <w:div w:id="1662269534">
      <w:bodyDiv w:val="1"/>
      <w:marLeft w:val="0"/>
      <w:marRight w:val="0"/>
      <w:marTop w:val="0"/>
      <w:marBottom w:val="0"/>
      <w:divBdr>
        <w:top w:val="none" w:sz="0" w:space="0" w:color="auto"/>
        <w:left w:val="none" w:sz="0" w:space="0" w:color="auto"/>
        <w:bottom w:val="none" w:sz="0" w:space="0" w:color="auto"/>
        <w:right w:val="none" w:sz="0" w:space="0" w:color="auto"/>
      </w:divBdr>
    </w:div>
    <w:div w:id="1666279651">
      <w:bodyDiv w:val="1"/>
      <w:marLeft w:val="0"/>
      <w:marRight w:val="0"/>
      <w:marTop w:val="0"/>
      <w:marBottom w:val="0"/>
      <w:divBdr>
        <w:top w:val="none" w:sz="0" w:space="0" w:color="auto"/>
        <w:left w:val="none" w:sz="0" w:space="0" w:color="auto"/>
        <w:bottom w:val="none" w:sz="0" w:space="0" w:color="auto"/>
        <w:right w:val="none" w:sz="0" w:space="0" w:color="auto"/>
      </w:divBdr>
    </w:div>
    <w:div w:id="1668168363">
      <w:bodyDiv w:val="1"/>
      <w:marLeft w:val="0"/>
      <w:marRight w:val="0"/>
      <w:marTop w:val="0"/>
      <w:marBottom w:val="0"/>
      <w:divBdr>
        <w:top w:val="none" w:sz="0" w:space="0" w:color="auto"/>
        <w:left w:val="none" w:sz="0" w:space="0" w:color="auto"/>
        <w:bottom w:val="none" w:sz="0" w:space="0" w:color="auto"/>
        <w:right w:val="none" w:sz="0" w:space="0" w:color="auto"/>
      </w:divBdr>
    </w:div>
    <w:div w:id="1676105867">
      <w:bodyDiv w:val="1"/>
      <w:marLeft w:val="0"/>
      <w:marRight w:val="0"/>
      <w:marTop w:val="0"/>
      <w:marBottom w:val="0"/>
      <w:divBdr>
        <w:top w:val="none" w:sz="0" w:space="0" w:color="auto"/>
        <w:left w:val="none" w:sz="0" w:space="0" w:color="auto"/>
        <w:bottom w:val="none" w:sz="0" w:space="0" w:color="auto"/>
        <w:right w:val="none" w:sz="0" w:space="0" w:color="auto"/>
      </w:divBdr>
    </w:div>
    <w:div w:id="1682390332">
      <w:bodyDiv w:val="1"/>
      <w:marLeft w:val="0"/>
      <w:marRight w:val="0"/>
      <w:marTop w:val="0"/>
      <w:marBottom w:val="0"/>
      <w:divBdr>
        <w:top w:val="none" w:sz="0" w:space="0" w:color="auto"/>
        <w:left w:val="none" w:sz="0" w:space="0" w:color="auto"/>
        <w:bottom w:val="none" w:sz="0" w:space="0" w:color="auto"/>
        <w:right w:val="none" w:sz="0" w:space="0" w:color="auto"/>
      </w:divBdr>
    </w:div>
    <w:div w:id="1696423236">
      <w:bodyDiv w:val="1"/>
      <w:marLeft w:val="0"/>
      <w:marRight w:val="0"/>
      <w:marTop w:val="0"/>
      <w:marBottom w:val="0"/>
      <w:divBdr>
        <w:top w:val="none" w:sz="0" w:space="0" w:color="auto"/>
        <w:left w:val="none" w:sz="0" w:space="0" w:color="auto"/>
        <w:bottom w:val="none" w:sz="0" w:space="0" w:color="auto"/>
        <w:right w:val="none" w:sz="0" w:space="0" w:color="auto"/>
      </w:divBdr>
    </w:div>
    <w:div w:id="1721978983">
      <w:bodyDiv w:val="1"/>
      <w:marLeft w:val="0"/>
      <w:marRight w:val="0"/>
      <w:marTop w:val="0"/>
      <w:marBottom w:val="0"/>
      <w:divBdr>
        <w:top w:val="none" w:sz="0" w:space="0" w:color="auto"/>
        <w:left w:val="none" w:sz="0" w:space="0" w:color="auto"/>
        <w:bottom w:val="none" w:sz="0" w:space="0" w:color="auto"/>
        <w:right w:val="none" w:sz="0" w:space="0" w:color="auto"/>
      </w:divBdr>
    </w:div>
    <w:div w:id="1725640763">
      <w:bodyDiv w:val="1"/>
      <w:marLeft w:val="0"/>
      <w:marRight w:val="0"/>
      <w:marTop w:val="0"/>
      <w:marBottom w:val="0"/>
      <w:divBdr>
        <w:top w:val="none" w:sz="0" w:space="0" w:color="auto"/>
        <w:left w:val="none" w:sz="0" w:space="0" w:color="auto"/>
        <w:bottom w:val="none" w:sz="0" w:space="0" w:color="auto"/>
        <w:right w:val="none" w:sz="0" w:space="0" w:color="auto"/>
      </w:divBdr>
    </w:div>
    <w:div w:id="1735810862">
      <w:bodyDiv w:val="1"/>
      <w:marLeft w:val="0"/>
      <w:marRight w:val="0"/>
      <w:marTop w:val="0"/>
      <w:marBottom w:val="0"/>
      <w:divBdr>
        <w:top w:val="none" w:sz="0" w:space="0" w:color="auto"/>
        <w:left w:val="none" w:sz="0" w:space="0" w:color="auto"/>
        <w:bottom w:val="none" w:sz="0" w:space="0" w:color="auto"/>
        <w:right w:val="none" w:sz="0" w:space="0" w:color="auto"/>
      </w:divBdr>
    </w:div>
    <w:div w:id="1754930157">
      <w:bodyDiv w:val="1"/>
      <w:marLeft w:val="0"/>
      <w:marRight w:val="0"/>
      <w:marTop w:val="0"/>
      <w:marBottom w:val="0"/>
      <w:divBdr>
        <w:top w:val="none" w:sz="0" w:space="0" w:color="auto"/>
        <w:left w:val="none" w:sz="0" w:space="0" w:color="auto"/>
        <w:bottom w:val="none" w:sz="0" w:space="0" w:color="auto"/>
        <w:right w:val="none" w:sz="0" w:space="0" w:color="auto"/>
      </w:divBdr>
    </w:div>
    <w:div w:id="1757747971">
      <w:bodyDiv w:val="1"/>
      <w:marLeft w:val="0"/>
      <w:marRight w:val="0"/>
      <w:marTop w:val="0"/>
      <w:marBottom w:val="0"/>
      <w:divBdr>
        <w:top w:val="none" w:sz="0" w:space="0" w:color="auto"/>
        <w:left w:val="none" w:sz="0" w:space="0" w:color="auto"/>
        <w:bottom w:val="none" w:sz="0" w:space="0" w:color="auto"/>
        <w:right w:val="none" w:sz="0" w:space="0" w:color="auto"/>
      </w:divBdr>
    </w:div>
    <w:div w:id="1765103389">
      <w:bodyDiv w:val="1"/>
      <w:marLeft w:val="0"/>
      <w:marRight w:val="0"/>
      <w:marTop w:val="0"/>
      <w:marBottom w:val="0"/>
      <w:divBdr>
        <w:top w:val="none" w:sz="0" w:space="0" w:color="auto"/>
        <w:left w:val="none" w:sz="0" w:space="0" w:color="auto"/>
        <w:bottom w:val="none" w:sz="0" w:space="0" w:color="auto"/>
        <w:right w:val="none" w:sz="0" w:space="0" w:color="auto"/>
      </w:divBdr>
    </w:div>
    <w:div w:id="1770009395">
      <w:bodyDiv w:val="1"/>
      <w:marLeft w:val="0"/>
      <w:marRight w:val="0"/>
      <w:marTop w:val="0"/>
      <w:marBottom w:val="0"/>
      <w:divBdr>
        <w:top w:val="none" w:sz="0" w:space="0" w:color="auto"/>
        <w:left w:val="none" w:sz="0" w:space="0" w:color="auto"/>
        <w:bottom w:val="none" w:sz="0" w:space="0" w:color="auto"/>
        <w:right w:val="none" w:sz="0" w:space="0" w:color="auto"/>
      </w:divBdr>
    </w:div>
    <w:div w:id="1775129784">
      <w:bodyDiv w:val="1"/>
      <w:marLeft w:val="0"/>
      <w:marRight w:val="0"/>
      <w:marTop w:val="0"/>
      <w:marBottom w:val="0"/>
      <w:divBdr>
        <w:top w:val="none" w:sz="0" w:space="0" w:color="auto"/>
        <w:left w:val="none" w:sz="0" w:space="0" w:color="auto"/>
        <w:bottom w:val="none" w:sz="0" w:space="0" w:color="auto"/>
        <w:right w:val="none" w:sz="0" w:space="0" w:color="auto"/>
      </w:divBdr>
    </w:div>
    <w:div w:id="1782335280">
      <w:bodyDiv w:val="1"/>
      <w:marLeft w:val="0"/>
      <w:marRight w:val="0"/>
      <w:marTop w:val="0"/>
      <w:marBottom w:val="0"/>
      <w:divBdr>
        <w:top w:val="none" w:sz="0" w:space="0" w:color="auto"/>
        <w:left w:val="none" w:sz="0" w:space="0" w:color="auto"/>
        <w:bottom w:val="none" w:sz="0" w:space="0" w:color="auto"/>
        <w:right w:val="none" w:sz="0" w:space="0" w:color="auto"/>
      </w:divBdr>
    </w:div>
    <w:div w:id="1786120339">
      <w:bodyDiv w:val="1"/>
      <w:marLeft w:val="0"/>
      <w:marRight w:val="0"/>
      <w:marTop w:val="0"/>
      <w:marBottom w:val="0"/>
      <w:divBdr>
        <w:top w:val="none" w:sz="0" w:space="0" w:color="auto"/>
        <w:left w:val="none" w:sz="0" w:space="0" w:color="auto"/>
        <w:bottom w:val="none" w:sz="0" w:space="0" w:color="auto"/>
        <w:right w:val="none" w:sz="0" w:space="0" w:color="auto"/>
      </w:divBdr>
    </w:div>
    <w:div w:id="1786733331">
      <w:bodyDiv w:val="1"/>
      <w:marLeft w:val="0"/>
      <w:marRight w:val="0"/>
      <w:marTop w:val="0"/>
      <w:marBottom w:val="0"/>
      <w:divBdr>
        <w:top w:val="none" w:sz="0" w:space="0" w:color="auto"/>
        <w:left w:val="none" w:sz="0" w:space="0" w:color="auto"/>
        <w:bottom w:val="none" w:sz="0" w:space="0" w:color="auto"/>
        <w:right w:val="none" w:sz="0" w:space="0" w:color="auto"/>
      </w:divBdr>
    </w:div>
    <w:div w:id="1789932000">
      <w:bodyDiv w:val="1"/>
      <w:marLeft w:val="0"/>
      <w:marRight w:val="0"/>
      <w:marTop w:val="0"/>
      <w:marBottom w:val="0"/>
      <w:divBdr>
        <w:top w:val="none" w:sz="0" w:space="0" w:color="auto"/>
        <w:left w:val="none" w:sz="0" w:space="0" w:color="auto"/>
        <w:bottom w:val="none" w:sz="0" w:space="0" w:color="auto"/>
        <w:right w:val="none" w:sz="0" w:space="0" w:color="auto"/>
      </w:divBdr>
    </w:div>
    <w:div w:id="1790591723">
      <w:bodyDiv w:val="1"/>
      <w:marLeft w:val="0"/>
      <w:marRight w:val="0"/>
      <w:marTop w:val="0"/>
      <w:marBottom w:val="0"/>
      <w:divBdr>
        <w:top w:val="none" w:sz="0" w:space="0" w:color="auto"/>
        <w:left w:val="none" w:sz="0" w:space="0" w:color="auto"/>
        <w:bottom w:val="none" w:sz="0" w:space="0" w:color="auto"/>
        <w:right w:val="none" w:sz="0" w:space="0" w:color="auto"/>
      </w:divBdr>
    </w:div>
    <w:div w:id="1794791053">
      <w:bodyDiv w:val="1"/>
      <w:marLeft w:val="0"/>
      <w:marRight w:val="0"/>
      <w:marTop w:val="0"/>
      <w:marBottom w:val="0"/>
      <w:divBdr>
        <w:top w:val="none" w:sz="0" w:space="0" w:color="auto"/>
        <w:left w:val="none" w:sz="0" w:space="0" w:color="auto"/>
        <w:bottom w:val="none" w:sz="0" w:space="0" w:color="auto"/>
        <w:right w:val="none" w:sz="0" w:space="0" w:color="auto"/>
      </w:divBdr>
    </w:div>
    <w:div w:id="1804035323">
      <w:bodyDiv w:val="1"/>
      <w:marLeft w:val="0"/>
      <w:marRight w:val="0"/>
      <w:marTop w:val="0"/>
      <w:marBottom w:val="0"/>
      <w:divBdr>
        <w:top w:val="none" w:sz="0" w:space="0" w:color="auto"/>
        <w:left w:val="none" w:sz="0" w:space="0" w:color="auto"/>
        <w:bottom w:val="none" w:sz="0" w:space="0" w:color="auto"/>
        <w:right w:val="none" w:sz="0" w:space="0" w:color="auto"/>
      </w:divBdr>
    </w:div>
    <w:div w:id="1810661118">
      <w:bodyDiv w:val="1"/>
      <w:marLeft w:val="0"/>
      <w:marRight w:val="0"/>
      <w:marTop w:val="0"/>
      <w:marBottom w:val="0"/>
      <w:divBdr>
        <w:top w:val="none" w:sz="0" w:space="0" w:color="auto"/>
        <w:left w:val="none" w:sz="0" w:space="0" w:color="auto"/>
        <w:bottom w:val="none" w:sz="0" w:space="0" w:color="auto"/>
        <w:right w:val="none" w:sz="0" w:space="0" w:color="auto"/>
      </w:divBdr>
    </w:div>
    <w:div w:id="1821264177">
      <w:bodyDiv w:val="1"/>
      <w:marLeft w:val="0"/>
      <w:marRight w:val="0"/>
      <w:marTop w:val="0"/>
      <w:marBottom w:val="0"/>
      <w:divBdr>
        <w:top w:val="none" w:sz="0" w:space="0" w:color="auto"/>
        <w:left w:val="none" w:sz="0" w:space="0" w:color="auto"/>
        <w:bottom w:val="none" w:sz="0" w:space="0" w:color="auto"/>
        <w:right w:val="none" w:sz="0" w:space="0" w:color="auto"/>
      </w:divBdr>
    </w:div>
    <w:div w:id="1836727054">
      <w:bodyDiv w:val="1"/>
      <w:marLeft w:val="0"/>
      <w:marRight w:val="0"/>
      <w:marTop w:val="0"/>
      <w:marBottom w:val="0"/>
      <w:divBdr>
        <w:top w:val="none" w:sz="0" w:space="0" w:color="auto"/>
        <w:left w:val="none" w:sz="0" w:space="0" w:color="auto"/>
        <w:bottom w:val="none" w:sz="0" w:space="0" w:color="auto"/>
        <w:right w:val="none" w:sz="0" w:space="0" w:color="auto"/>
      </w:divBdr>
    </w:div>
    <w:div w:id="1844314343">
      <w:bodyDiv w:val="1"/>
      <w:marLeft w:val="0"/>
      <w:marRight w:val="0"/>
      <w:marTop w:val="0"/>
      <w:marBottom w:val="0"/>
      <w:divBdr>
        <w:top w:val="none" w:sz="0" w:space="0" w:color="auto"/>
        <w:left w:val="none" w:sz="0" w:space="0" w:color="auto"/>
        <w:bottom w:val="none" w:sz="0" w:space="0" w:color="auto"/>
        <w:right w:val="none" w:sz="0" w:space="0" w:color="auto"/>
      </w:divBdr>
    </w:div>
    <w:div w:id="1865827872">
      <w:bodyDiv w:val="1"/>
      <w:marLeft w:val="0"/>
      <w:marRight w:val="0"/>
      <w:marTop w:val="0"/>
      <w:marBottom w:val="0"/>
      <w:divBdr>
        <w:top w:val="none" w:sz="0" w:space="0" w:color="auto"/>
        <w:left w:val="none" w:sz="0" w:space="0" w:color="auto"/>
        <w:bottom w:val="none" w:sz="0" w:space="0" w:color="auto"/>
        <w:right w:val="none" w:sz="0" w:space="0" w:color="auto"/>
      </w:divBdr>
    </w:div>
    <w:div w:id="1870757756">
      <w:bodyDiv w:val="1"/>
      <w:marLeft w:val="0"/>
      <w:marRight w:val="0"/>
      <w:marTop w:val="0"/>
      <w:marBottom w:val="0"/>
      <w:divBdr>
        <w:top w:val="none" w:sz="0" w:space="0" w:color="auto"/>
        <w:left w:val="none" w:sz="0" w:space="0" w:color="auto"/>
        <w:bottom w:val="none" w:sz="0" w:space="0" w:color="auto"/>
        <w:right w:val="none" w:sz="0" w:space="0" w:color="auto"/>
      </w:divBdr>
    </w:div>
    <w:div w:id="1876695965">
      <w:bodyDiv w:val="1"/>
      <w:marLeft w:val="0"/>
      <w:marRight w:val="0"/>
      <w:marTop w:val="0"/>
      <w:marBottom w:val="0"/>
      <w:divBdr>
        <w:top w:val="none" w:sz="0" w:space="0" w:color="auto"/>
        <w:left w:val="none" w:sz="0" w:space="0" w:color="auto"/>
        <w:bottom w:val="none" w:sz="0" w:space="0" w:color="auto"/>
        <w:right w:val="none" w:sz="0" w:space="0" w:color="auto"/>
      </w:divBdr>
    </w:div>
    <w:div w:id="1878740633">
      <w:bodyDiv w:val="1"/>
      <w:marLeft w:val="0"/>
      <w:marRight w:val="0"/>
      <w:marTop w:val="0"/>
      <w:marBottom w:val="0"/>
      <w:divBdr>
        <w:top w:val="none" w:sz="0" w:space="0" w:color="auto"/>
        <w:left w:val="none" w:sz="0" w:space="0" w:color="auto"/>
        <w:bottom w:val="none" w:sz="0" w:space="0" w:color="auto"/>
        <w:right w:val="none" w:sz="0" w:space="0" w:color="auto"/>
      </w:divBdr>
    </w:div>
    <w:div w:id="1888027359">
      <w:bodyDiv w:val="1"/>
      <w:marLeft w:val="0"/>
      <w:marRight w:val="0"/>
      <w:marTop w:val="0"/>
      <w:marBottom w:val="0"/>
      <w:divBdr>
        <w:top w:val="none" w:sz="0" w:space="0" w:color="auto"/>
        <w:left w:val="none" w:sz="0" w:space="0" w:color="auto"/>
        <w:bottom w:val="none" w:sz="0" w:space="0" w:color="auto"/>
        <w:right w:val="none" w:sz="0" w:space="0" w:color="auto"/>
      </w:divBdr>
    </w:div>
    <w:div w:id="1890532078">
      <w:bodyDiv w:val="1"/>
      <w:marLeft w:val="0"/>
      <w:marRight w:val="0"/>
      <w:marTop w:val="0"/>
      <w:marBottom w:val="0"/>
      <w:divBdr>
        <w:top w:val="none" w:sz="0" w:space="0" w:color="auto"/>
        <w:left w:val="none" w:sz="0" w:space="0" w:color="auto"/>
        <w:bottom w:val="none" w:sz="0" w:space="0" w:color="auto"/>
        <w:right w:val="none" w:sz="0" w:space="0" w:color="auto"/>
      </w:divBdr>
    </w:div>
    <w:div w:id="1916089832">
      <w:bodyDiv w:val="1"/>
      <w:marLeft w:val="0"/>
      <w:marRight w:val="0"/>
      <w:marTop w:val="0"/>
      <w:marBottom w:val="0"/>
      <w:divBdr>
        <w:top w:val="none" w:sz="0" w:space="0" w:color="auto"/>
        <w:left w:val="none" w:sz="0" w:space="0" w:color="auto"/>
        <w:bottom w:val="none" w:sz="0" w:space="0" w:color="auto"/>
        <w:right w:val="none" w:sz="0" w:space="0" w:color="auto"/>
      </w:divBdr>
    </w:div>
    <w:div w:id="1970235918">
      <w:bodyDiv w:val="1"/>
      <w:marLeft w:val="0"/>
      <w:marRight w:val="0"/>
      <w:marTop w:val="0"/>
      <w:marBottom w:val="0"/>
      <w:divBdr>
        <w:top w:val="none" w:sz="0" w:space="0" w:color="auto"/>
        <w:left w:val="none" w:sz="0" w:space="0" w:color="auto"/>
        <w:bottom w:val="none" w:sz="0" w:space="0" w:color="auto"/>
        <w:right w:val="none" w:sz="0" w:space="0" w:color="auto"/>
      </w:divBdr>
    </w:div>
    <w:div w:id="1974167102">
      <w:bodyDiv w:val="1"/>
      <w:marLeft w:val="0"/>
      <w:marRight w:val="0"/>
      <w:marTop w:val="0"/>
      <w:marBottom w:val="0"/>
      <w:divBdr>
        <w:top w:val="none" w:sz="0" w:space="0" w:color="auto"/>
        <w:left w:val="none" w:sz="0" w:space="0" w:color="auto"/>
        <w:bottom w:val="none" w:sz="0" w:space="0" w:color="auto"/>
        <w:right w:val="none" w:sz="0" w:space="0" w:color="auto"/>
      </w:divBdr>
    </w:div>
    <w:div w:id="1978410186">
      <w:bodyDiv w:val="1"/>
      <w:marLeft w:val="0"/>
      <w:marRight w:val="0"/>
      <w:marTop w:val="0"/>
      <w:marBottom w:val="0"/>
      <w:divBdr>
        <w:top w:val="none" w:sz="0" w:space="0" w:color="auto"/>
        <w:left w:val="none" w:sz="0" w:space="0" w:color="auto"/>
        <w:bottom w:val="none" w:sz="0" w:space="0" w:color="auto"/>
        <w:right w:val="none" w:sz="0" w:space="0" w:color="auto"/>
      </w:divBdr>
    </w:div>
    <w:div w:id="1988587374">
      <w:bodyDiv w:val="1"/>
      <w:marLeft w:val="0"/>
      <w:marRight w:val="0"/>
      <w:marTop w:val="0"/>
      <w:marBottom w:val="0"/>
      <w:divBdr>
        <w:top w:val="none" w:sz="0" w:space="0" w:color="auto"/>
        <w:left w:val="none" w:sz="0" w:space="0" w:color="auto"/>
        <w:bottom w:val="none" w:sz="0" w:space="0" w:color="auto"/>
        <w:right w:val="none" w:sz="0" w:space="0" w:color="auto"/>
      </w:divBdr>
    </w:div>
    <w:div w:id="1994332546">
      <w:bodyDiv w:val="1"/>
      <w:marLeft w:val="0"/>
      <w:marRight w:val="0"/>
      <w:marTop w:val="0"/>
      <w:marBottom w:val="0"/>
      <w:divBdr>
        <w:top w:val="none" w:sz="0" w:space="0" w:color="auto"/>
        <w:left w:val="none" w:sz="0" w:space="0" w:color="auto"/>
        <w:bottom w:val="none" w:sz="0" w:space="0" w:color="auto"/>
        <w:right w:val="none" w:sz="0" w:space="0" w:color="auto"/>
      </w:divBdr>
    </w:div>
    <w:div w:id="1999963708">
      <w:bodyDiv w:val="1"/>
      <w:marLeft w:val="0"/>
      <w:marRight w:val="0"/>
      <w:marTop w:val="0"/>
      <w:marBottom w:val="0"/>
      <w:divBdr>
        <w:top w:val="none" w:sz="0" w:space="0" w:color="auto"/>
        <w:left w:val="none" w:sz="0" w:space="0" w:color="auto"/>
        <w:bottom w:val="none" w:sz="0" w:space="0" w:color="auto"/>
        <w:right w:val="none" w:sz="0" w:space="0" w:color="auto"/>
      </w:divBdr>
    </w:div>
    <w:div w:id="2001346380">
      <w:bodyDiv w:val="1"/>
      <w:marLeft w:val="0"/>
      <w:marRight w:val="0"/>
      <w:marTop w:val="0"/>
      <w:marBottom w:val="0"/>
      <w:divBdr>
        <w:top w:val="none" w:sz="0" w:space="0" w:color="auto"/>
        <w:left w:val="none" w:sz="0" w:space="0" w:color="auto"/>
        <w:bottom w:val="none" w:sz="0" w:space="0" w:color="auto"/>
        <w:right w:val="none" w:sz="0" w:space="0" w:color="auto"/>
      </w:divBdr>
    </w:div>
    <w:div w:id="2002461026">
      <w:bodyDiv w:val="1"/>
      <w:marLeft w:val="0"/>
      <w:marRight w:val="0"/>
      <w:marTop w:val="0"/>
      <w:marBottom w:val="0"/>
      <w:divBdr>
        <w:top w:val="none" w:sz="0" w:space="0" w:color="auto"/>
        <w:left w:val="none" w:sz="0" w:space="0" w:color="auto"/>
        <w:bottom w:val="none" w:sz="0" w:space="0" w:color="auto"/>
        <w:right w:val="none" w:sz="0" w:space="0" w:color="auto"/>
      </w:divBdr>
    </w:div>
    <w:div w:id="2038971155">
      <w:bodyDiv w:val="1"/>
      <w:marLeft w:val="0"/>
      <w:marRight w:val="0"/>
      <w:marTop w:val="0"/>
      <w:marBottom w:val="0"/>
      <w:divBdr>
        <w:top w:val="none" w:sz="0" w:space="0" w:color="auto"/>
        <w:left w:val="none" w:sz="0" w:space="0" w:color="auto"/>
        <w:bottom w:val="none" w:sz="0" w:space="0" w:color="auto"/>
        <w:right w:val="none" w:sz="0" w:space="0" w:color="auto"/>
      </w:divBdr>
    </w:div>
    <w:div w:id="2049837236">
      <w:bodyDiv w:val="1"/>
      <w:marLeft w:val="0"/>
      <w:marRight w:val="0"/>
      <w:marTop w:val="0"/>
      <w:marBottom w:val="0"/>
      <w:divBdr>
        <w:top w:val="none" w:sz="0" w:space="0" w:color="auto"/>
        <w:left w:val="none" w:sz="0" w:space="0" w:color="auto"/>
        <w:bottom w:val="none" w:sz="0" w:space="0" w:color="auto"/>
        <w:right w:val="none" w:sz="0" w:space="0" w:color="auto"/>
      </w:divBdr>
    </w:div>
    <w:div w:id="2052267995">
      <w:bodyDiv w:val="1"/>
      <w:marLeft w:val="0"/>
      <w:marRight w:val="0"/>
      <w:marTop w:val="0"/>
      <w:marBottom w:val="0"/>
      <w:divBdr>
        <w:top w:val="none" w:sz="0" w:space="0" w:color="auto"/>
        <w:left w:val="none" w:sz="0" w:space="0" w:color="auto"/>
        <w:bottom w:val="none" w:sz="0" w:space="0" w:color="auto"/>
        <w:right w:val="none" w:sz="0" w:space="0" w:color="auto"/>
      </w:divBdr>
    </w:div>
    <w:div w:id="2068410368">
      <w:bodyDiv w:val="1"/>
      <w:marLeft w:val="0"/>
      <w:marRight w:val="0"/>
      <w:marTop w:val="0"/>
      <w:marBottom w:val="0"/>
      <w:divBdr>
        <w:top w:val="none" w:sz="0" w:space="0" w:color="auto"/>
        <w:left w:val="none" w:sz="0" w:space="0" w:color="auto"/>
        <w:bottom w:val="none" w:sz="0" w:space="0" w:color="auto"/>
        <w:right w:val="none" w:sz="0" w:space="0" w:color="auto"/>
      </w:divBdr>
    </w:div>
    <w:div w:id="2074422110">
      <w:bodyDiv w:val="1"/>
      <w:marLeft w:val="0"/>
      <w:marRight w:val="0"/>
      <w:marTop w:val="0"/>
      <w:marBottom w:val="0"/>
      <w:divBdr>
        <w:top w:val="none" w:sz="0" w:space="0" w:color="auto"/>
        <w:left w:val="none" w:sz="0" w:space="0" w:color="auto"/>
        <w:bottom w:val="none" w:sz="0" w:space="0" w:color="auto"/>
        <w:right w:val="none" w:sz="0" w:space="0" w:color="auto"/>
      </w:divBdr>
    </w:div>
    <w:div w:id="2079933895">
      <w:bodyDiv w:val="1"/>
      <w:marLeft w:val="0"/>
      <w:marRight w:val="0"/>
      <w:marTop w:val="0"/>
      <w:marBottom w:val="0"/>
      <w:divBdr>
        <w:top w:val="none" w:sz="0" w:space="0" w:color="auto"/>
        <w:left w:val="none" w:sz="0" w:space="0" w:color="auto"/>
        <w:bottom w:val="none" w:sz="0" w:space="0" w:color="auto"/>
        <w:right w:val="none" w:sz="0" w:space="0" w:color="auto"/>
      </w:divBdr>
    </w:div>
    <w:div w:id="2087217564">
      <w:bodyDiv w:val="1"/>
      <w:marLeft w:val="0"/>
      <w:marRight w:val="0"/>
      <w:marTop w:val="0"/>
      <w:marBottom w:val="0"/>
      <w:divBdr>
        <w:top w:val="none" w:sz="0" w:space="0" w:color="auto"/>
        <w:left w:val="none" w:sz="0" w:space="0" w:color="auto"/>
        <w:bottom w:val="none" w:sz="0" w:space="0" w:color="auto"/>
        <w:right w:val="none" w:sz="0" w:space="0" w:color="auto"/>
      </w:divBdr>
    </w:div>
    <w:div w:id="2104494197">
      <w:bodyDiv w:val="1"/>
      <w:marLeft w:val="0"/>
      <w:marRight w:val="0"/>
      <w:marTop w:val="0"/>
      <w:marBottom w:val="0"/>
      <w:divBdr>
        <w:top w:val="none" w:sz="0" w:space="0" w:color="auto"/>
        <w:left w:val="none" w:sz="0" w:space="0" w:color="auto"/>
        <w:bottom w:val="none" w:sz="0" w:space="0" w:color="auto"/>
        <w:right w:val="none" w:sz="0" w:space="0" w:color="auto"/>
      </w:divBdr>
    </w:div>
    <w:div w:id="2117751675">
      <w:bodyDiv w:val="1"/>
      <w:marLeft w:val="0"/>
      <w:marRight w:val="0"/>
      <w:marTop w:val="0"/>
      <w:marBottom w:val="0"/>
      <w:divBdr>
        <w:top w:val="none" w:sz="0" w:space="0" w:color="auto"/>
        <w:left w:val="none" w:sz="0" w:space="0" w:color="auto"/>
        <w:bottom w:val="none" w:sz="0" w:space="0" w:color="auto"/>
        <w:right w:val="none" w:sz="0" w:space="0" w:color="auto"/>
      </w:divBdr>
    </w:div>
    <w:div w:id="2120298255">
      <w:bodyDiv w:val="1"/>
      <w:marLeft w:val="0"/>
      <w:marRight w:val="0"/>
      <w:marTop w:val="0"/>
      <w:marBottom w:val="0"/>
      <w:divBdr>
        <w:top w:val="none" w:sz="0" w:space="0" w:color="auto"/>
        <w:left w:val="none" w:sz="0" w:space="0" w:color="auto"/>
        <w:bottom w:val="none" w:sz="0" w:space="0" w:color="auto"/>
        <w:right w:val="none" w:sz="0" w:space="0" w:color="auto"/>
      </w:divBdr>
    </w:div>
    <w:div w:id="2123260184">
      <w:bodyDiv w:val="1"/>
      <w:marLeft w:val="0"/>
      <w:marRight w:val="0"/>
      <w:marTop w:val="0"/>
      <w:marBottom w:val="0"/>
      <w:divBdr>
        <w:top w:val="none" w:sz="0" w:space="0" w:color="auto"/>
        <w:left w:val="none" w:sz="0" w:space="0" w:color="auto"/>
        <w:bottom w:val="none" w:sz="0" w:space="0" w:color="auto"/>
        <w:right w:val="none" w:sz="0" w:space="0" w:color="auto"/>
      </w:divBdr>
    </w:div>
    <w:div w:id="2125229385">
      <w:bodyDiv w:val="1"/>
      <w:marLeft w:val="0"/>
      <w:marRight w:val="0"/>
      <w:marTop w:val="0"/>
      <w:marBottom w:val="0"/>
      <w:divBdr>
        <w:top w:val="none" w:sz="0" w:space="0" w:color="auto"/>
        <w:left w:val="none" w:sz="0" w:space="0" w:color="auto"/>
        <w:bottom w:val="none" w:sz="0" w:space="0" w:color="auto"/>
        <w:right w:val="none" w:sz="0" w:space="0" w:color="auto"/>
      </w:divBdr>
    </w:div>
    <w:div w:id="2126193193">
      <w:bodyDiv w:val="1"/>
      <w:marLeft w:val="0"/>
      <w:marRight w:val="0"/>
      <w:marTop w:val="0"/>
      <w:marBottom w:val="0"/>
      <w:divBdr>
        <w:top w:val="none" w:sz="0" w:space="0" w:color="auto"/>
        <w:left w:val="none" w:sz="0" w:space="0" w:color="auto"/>
        <w:bottom w:val="none" w:sz="0" w:space="0" w:color="auto"/>
        <w:right w:val="none" w:sz="0" w:space="0" w:color="auto"/>
      </w:divBdr>
    </w:div>
    <w:div w:id="2145615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Dan98</b:Tag>
    <b:SourceType>Book</b:SourceType>
    <b:Guid>{F48FC40E-54D8-401A-9254-5F763450CBA3}</b:Guid>
    <b:Author>
      <b:Author>
        <b:NameList>
          <b:Person>
            <b:Last>Dan Remenyi</b:Last>
            <b:First>Brian</b:First>
            <b:Middle>Williams, Arthur Money, Ethné Swartz</b:Middle>
          </b:Person>
        </b:NameList>
      </b:Author>
    </b:Author>
    <b:Title>Doing Research in Business and Management: An Introduction to Process and Method</b:Title>
    <b:Year>1998</b:Year>
    <b:Publisher>Sage Publications</b:Publisher>
    <b:RefOrder>8</b:RefOrder>
  </b:Source>
  <b:Source>
    <b:Tag>Dan18</b:Tag>
    <b:SourceType>InternetSite</b:SourceType>
    <b:Guid>{7CF01724-7E2E-43CD-AD19-24B91FFF0B79}</b:Guid>
    <b:Title>The Difference Between Deductive and Inductive Reasoning</b:Title>
    <b:Year>2018</b:Year>
    <b:Author>
      <b:Author>
        <b:NameList>
          <b:Person>
            <b:Last>Miessler</b:Last>
            <b:First>Daniel</b:First>
          </b:Person>
        </b:NameList>
      </b:Author>
    </b:Author>
    <b:ProductionCompany>Daniel Miessler</b:ProductionCompany>
    <b:Month>August</b:Month>
    <b:Day>29</b:Day>
    <b:YearAccessed>2019</b:YearAccessed>
    <b:MonthAccessed>May</b:MonthAccessed>
    <b:DayAccessed>20</b:DayAccessed>
    <b:URL>https://danielmiessler.com/blog/the-difference-between-deductive-and-inductive-reasoning/</b:URL>
    <b:RefOrder>9</b:RefOrder>
  </b:Source>
  <b:Source>
    <b:Tag>Hai99</b:Tag>
    <b:SourceType>JournalArticle</b:SourceType>
    <b:Guid>{C21F7D6B-2370-4C70-B391-7B9B66908A11}</b:Guid>
    <b:Title>Integrating deductive and inductive approaches in a study of new ventures and customer perceived risk</b:Title>
    <b:Year>1999</b:Year>
    <b:Author>
      <b:Author>
        <b:NameList>
          <b:Person>
            <b:Last>Haider Ali</b:Last>
            <b:First>Sue</b:First>
            <b:Middle>Birley</b:Middle>
          </b:Person>
        </b:NameList>
      </b:Author>
    </b:Author>
    <b:JournalName>Qualitative Market Research: An International Journal</b:JournalName>
    <b:Pages>1 -17</b:Pages>
    <b:Volume>2</b:Volume>
    <b:Issue>2</b:Issue>
    <b:RefOrder>10</b:RefOrder>
  </b:Source>
  <b:Source>
    <b:Tag>Anu15</b:Tag>
    <b:SourceType>JournalArticle</b:SourceType>
    <b:Guid>{37EEFE28-2164-45E4-8051-62D3EA759B67}</b:Guid>
    <b:Title>Marker Based Augmented Reality</b:Title>
    <b:Year>2015</b:Year>
    <b:Pages>1-5</b:Pages>
    <b:Author>
      <b:Author>
        <b:NameList>
          <b:Person>
            <b:Last>Anuroop Katiyar</b:Last>
            <b:First>Karan</b:First>
            <b:Middle>Kalra, Chetan Garg</b:Middle>
          </b:Person>
        </b:NameList>
      </b:Author>
    </b:Author>
    <b:JournalName>Advances in Computer Science and Information Technology (ACSIT) </b:JournalName>
    <b:Volume>2</b:Volume>
    <b:Issue>5</b:Issue>
    <b:RefOrder>3</b:RefOrder>
  </b:Source>
  <b:Source>
    <b:Tag>Die09</b:Tag>
    <b:SourceType>Report</b:SourceType>
    <b:Guid>{1A73B616-552F-48F4-A419-71A70A04AC5F}</b:Guid>
    <b:Title>Mobile Phones as a Platform for Augmented Reality </b:Title>
    <b:Year>2009</b:Year>
    <b:City>Styria</b:City>
    <b:Publisher>Graz University</b:Publisher>
    <b:Author>
      <b:Author>
        <b:NameList>
          <b:Person>
            <b:Last>Dieter Schmalstieg</b:Last>
            <b:First>Daniel</b:First>
            <b:Middle>Wagner</b:Middle>
          </b:Person>
        </b:NameList>
      </b:Author>
    </b:Author>
    <b:RefOrder>4</b:RefOrder>
  </b:Source>
  <b:Source>
    <b:Tag>Dhi15</b:Tag>
    <b:SourceType>JournalArticle</b:SourceType>
    <b:Guid>{AC801D35-583D-4874-8809-EC06306D831A}</b:Guid>
    <b:Title>Comparative Study of Augmented Reality SDK's</b:Title>
    <b:Year>2015</b:Year>
    <b:Author>
      <b:Author>
        <b:NameList>
          <b:Person>
            <b:Last>Dhiraj Amin</b:Last>
            <b:First>Sharvari</b:First>
            <b:Middle>Govilkar</b:Middle>
          </b:Person>
        </b:NameList>
      </b:Author>
    </b:Author>
    <b:JournalName>International Journal on Computational Sciences &amp; Applications (IJCSA)</b:JournalName>
    <b:Pages>11-26</b:Pages>
    <b:Volume>5</b:Volume>
    <b:Issue>1</b:Issue>
    <b:RefOrder>6</b:RefOrder>
  </b:Source>
  <b:Source>
    <b:Tag>Gur15</b:Tag>
    <b:SourceType>JournalArticle</b:SourceType>
    <b:Guid>{E4290D51-EC29-47F5-B89D-C35DEF952E78}</b:Guid>
    <b:Author>
      <b:Author>
        <b:NameList>
          <b:Person>
            <b:Last>Gurpreet Singh Matharu</b:Last>
            <b:First>Anju</b:First>
            <b:Middle>Mishra, Harmeet Singh, Priyanka Upadhyay</b:Middle>
          </b:Person>
        </b:NameList>
      </b:Author>
    </b:Author>
    <b:Title>Empirical Study of Agile Software Development Methodologies: A Comparative Analysis</b:Title>
    <b:JournalName>ACM SIGSOFT Software Engineering Notes</b:JournalName>
    <b:Year>2015</b:Year>
    <b:Pages>1-6</b:Pages>
    <b:Volume>40</b:Volume>
    <b:Issue>1</b:Issue>
    <b:RefOrder>13</b:RefOrder>
  </b:Source>
  <b:Source>
    <b:Tag>Jon17</b:Tag>
    <b:SourceType>Book</b:SourceType>
    <b:Guid>{6DB272BA-BDDE-40D4-B154-E9EACF77F957}</b:Guid>
    <b:Title>Augmented Reality for Developers: Build practical augmented reality applications with Unity, ARCore, ARKit, and Vuforia</b:Title>
    <b:Year>2017</b:Year>
    <b:Author>
      <b:Author>
        <b:NameList>
          <b:Person>
            <b:Last>Jonathan Linowes</b:Last>
            <b:First>Krystian</b:First>
            <b:Middle>Babilinski</b:Middle>
          </b:Person>
        </b:NameList>
      </b:Author>
    </b:Author>
    <b:Publisher>Packt Publishing Ltd</b:Publisher>
    <b:RefOrder>5</b:RefOrder>
  </b:Source>
  <b:Source>
    <b:Tag>Rob06</b:Tag>
    <b:SourceType>Book</b:SourceType>
    <b:Guid>{8E5FDFCF-1BE9-4E7C-BDCA-1A46E32F1EDE}</b:Guid>
    <b:Author>
      <b:Author>
        <b:NameList>
          <b:Person>
            <b:Last>Robert C. Martin</b:Last>
            <b:First>Micah</b:First>
            <b:Middle>Martin</b:Middle>
          </b:Person>
        </b:NameList>
      </b:Author>
    </b:Author>
    <b:Title>Agile Principles, Patterns, and Practices in C#</b:Title>
    <b:Year>2006</b:Year>
    <b:Publisher>Pearson Education</b:Publisher>
    <b:RefOrder>11</b:RefOrder>
  </b:Source>
  <b:Source>
    <b:Tag>Geo15</b:Tag>
    <b:SourceType>ConferenceProceedings</b:SourceType>
    <b:Guid>{72C3E249-D554-46A3-84D6-E98440A3065C}</b:Guid>
    <b:Author>
      <b:Author>
        <b:NameList>
          <b:Person>
            <b:Last>GeorgiosPapadopoulos</b:Last>
          </b:Person>
        </b:NameList>
      </b:Author>
    </b:Author>
    <b:Title>Moving from Traditional to Agile Software Development Methodologies Also on Large, Distributed Projects</b:Title>
    <b:Year>2015</b:Year>
    <b:City>Patra</b:City>
    <b:JournalName>Proceedings of the 3rd International Conference on Strategic Innovative Marketing</b:JournalName>
    <b:Pages>455-463</b:Pages>
    <b:Volume>175</b:Volume>
    <b:ConferenceName>Proceedings of the 3rd International Conference on Strategic Innovative Marketing </b:ConferenceName>
    <b:RefOrder>12</b:RefOrder>
  </b:Source>
  <b:Source>
    <b:Tag>Woo15</b:Tag>
    <b:SourceType>Book</b:SourceType>
    <b:Guid>{CA33422A-FD65-4B94-99F3-AFBE53E7D797}</b:Guid>
    <b:Title>Fundamentals of Wearable Computers and Augmented Reality</b:Title>
    <b:Year>2015</b:Year>
    <b:City>Boca Raton</b:City>
    <b:Author>
      <b:Author>
        <b:NameList>
          <b:Person>
            <b:Last>Barfield</b:Last>
            <b:First>Woodrow</b:First>
          </b:Person>
        </b:NameList>
      </b:Author>
    </b:Author>
    <b:Publisher>CRC Press</b:Publisher>
    <b:RefOrder>1</b:RefOrder>
  </b:Source>
  <b:Source>
    <b:Tag>Hum15</b:Tag>
    <b:SourceType>Report</b:SourceType>
    <b:Guid>{80E805A5-B37F-4182-A26D-20EA0F9032A1}</b:Guid>
    <b:Title>A Survey of Augmented Reality</b:Title>
    <b:Year>2015</b:Year>
    <b:City>Punjab</b:City>
    <b:Publisher>University of the Punjab</b:Publisher>
    <b:Author>
      <b:Author>
        <b:NameList>
          <b:Person>
            <b:Last>Huma Shoaib</b:Last>
            <b:First>S.</b:First>
            <b:Middle>Waqar Jaffry</b:Middle>
          </b:Person>
        </b:NameList>
      </b:Author>
    </b:Author>
    <b:RefOrder>2</b:RefOrder>
  </b:Source>
  <b:Source>
    <b:Tag>ASa16</b:Tag>
    <b:SourceType>Report</b:SourceType>
    <b:Guid>{C564F0AB-1344-432E-A9B0-37FBE83592A5}</b:Guid>
    <b:Title>Peeling Saunders’s Research Onion</b:Title>
    <b:Year>2016</b:Year>
    <b:Publisher>Research Gate</b:Publisher>
    <b:Author>
      <b:Author>
        <b:NameList>
          <b:Person>
            <b:Last>Sahay</b:Last>
            <b:First>A.</b:First>
          </b:Person>
        </b:NameList>
      </b:Author>
    </b:Author>
    <b:RefOrder>7</b:RefOrder>
  </b:Source>
</b:Sources>
</file>

<file path=customXml/itemProps1.xml><?xml version="1.0" encoding="utf-8"?>
<ds:datastoreItem xmlns:ds="http://schemas.openxmlformats.org/officeDocument/2006/customXml" ds:itemID="{B3D09334-083E-4781-84B7-6973F47521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5171</Words>
  <Characters>29479</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wells</dc:creator>
  <cp:keywords/>
  <dc:description/>
  <cp:lastModifiedBy>lewis wells</cp:lastModifiedBy>
  <cp:revision>4</cp:revision>
  <dcterms:created xsi:type="dcterms:W3CDTF">2019-05-31T15:18:00Z</dcterms:created>
  <dcterms:modified xsi:type="dcterms:W3CDTF">2019-05-31T15:23:00Z</dcterms:modified>
</cp:coreProperties>
</file>