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3C5BE6"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1565DA78" w:rsidR="00AA666E" w:rsidRDefault="00025650" w:rsidP="00340E9A">
      <w:pPr>
        <w:ind w:right="237"/>
        <w:jc w:val="both"/>
        <w:rPr>
          <w:b/>
          <w:sz w:val="24"/>
          <w:szCs w:val="24"/>
        </w:rPr>
      </w:pPr>
      <w:r w:rsidRPr="00025650">
        <w:rPr>
          <w:b/>
          <w:sz w:val="24"/>
          <w:szCs w:val="24"/>
        </w:rPr>
        <w:t>ANSWER:</w:t>
      </w:r>
    </w:p>
    <w:p w14:paraId="7F7AE915" w14:textId="294CD360" w:rsidR="00BB18F4" w:rsidRDefault="00BB18F4" w:rsidP="00340E9A">
      <w:pPr>
        <w:ind w:right="237"/>
        <w:jc w:val="both"/>
        <w:rPr>
          <w:b/>
          <w:sz w:val="24"/>
          <w:szCs w:val="24"/>
        </w:rPr>
      </w:pPr>
    </w:p>
    <w:p w14:paraId="0355D063" w14:textId="625DAC8D" w:rsidR="00BB18F4" w:rsidRDefault="00BB18F4" w:rsidP="00340E9A">
      <w:pPr>
        <w:ind w:right="237"/>
        <w:jc w:val="both"/>
        <w:rPr>
          <w:b/>
          <w:sz w:val="24"/>
          <w:szCs w:val="24"/>
        </w:rPr>
      </w:pPr>
    </w:p>
    <w:p w14:paraId="3EB184B3" w14:textId="6F9872D2" w:rsidR="00BB18F4" w:rsidRPr="003C5BE6" w:rsidRDefault="00BB18F4" w:rsidP="00340E9A">
      <w:pPr>
        <w:ind w:right="237"/>
        <w:jc w:val="both"/>
        <w:rPr>
          <w:bCs/>
          <w:sz w:val="22"/>
          <w:szCs w:val="22"/>
        </w:rPr>
      </w:pPr>
      <w:r w:rsidRPr="003C5BE6">
        <w:rPr>
          <w:bCs/>
          <w:sz w:val="22"/>
          <w:szCs w:val="22"/>
        </w:rPr>
        <w:t xml:space="preserve">For this task I am going to critically evaluate the strategic role of the College of Policing in professionalising policing in the UK. I will evidence the steps that I am taking in working to fulfil the role of a modern professional police officer now that I am in the final year of my probation. I will also critically reflect on my final year as a police officer. I will be using the Gibbs model of reflection 1988 </w:t>
      </w:r>
      <w:r w:rsidR="004939A3" w:rsidRPr="003C5BE6">
        <w:rPr>
          <w:bCs/>
          <w:sz w:val="22"/>
          <w:szCs w:val="22"/>
        </w:rPr>
        <w:t xml:space="preserve">to assist in answering the task. </w:t>
      </w:r>
    </w:p>
    <w:p w14:paraId="4679DDFF" w14:textId="4C465548" w:rsidR="004939A3" w:rsidRPr="003C5BE6" w:rsidRDefault="004939A3" w:rsidP="00340E9A">
      <w:pPr>
        <w:ind w:right="237"/>
        <w:jc w:val="both"/>
        <w:rPr>
          <w:bCs/>
          <w:sz w:val="22"/>
          <w:szCs w:val="22"/>
        </w:rPr>
      </w:pPr>
    </w:p>
    <w:p w14:paraId="37B8FEAF" w14:textId="7A263EED" w:rsidR="004939A3" w:rsidRPr="003C5BE6" w:rsidRDefault="004939A3" w:rsidP="004939A3">
      <w:pPr>
        <w:ind w:right="237"/>
        <w:jc w:val="both"/>
        <w:rPr>
          <w:bCs/>
          <w:sz w:val="22"/>
          <w:szCs w:val="22"/>
        </w:rPr>
      </w:pPr>
      <w:r w:rsidRPr="003C5BE6">
        <w:rPr>
          <w:bCs/>
          <w:sz w:val="22"/>
          <w:szCs w:val="22"/>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It covers 6 stages: Description of the experience, Feelings, and thoughts about the experience,</w:t>
      </w:r>
    </w:p>
    <w:p w14:paraId="0C6A5DF0" w14:textId="7B9E657C" w:rsidR="004939A3" w:rsidRPr="003C5BE6" w:rsidRDefault="004939A3" w:rsidP="004939A3">
      <w:pPr>
        <w:ind w:right="237"/>
        <w:jc w:val="both"/>
        <w:rPr>
          <w:bCs/>
          <w:sz w:val="22"/>
          <w:szCs w:val="22"/>
        </w:rPr>
      </w:pPr>
      <w:r w:rsidRPr="003C5BE6">
        <w:rPr>
          <w:bCs/>
          <w:sz w:val="22"/>
          <w:szCs w:val="22"/>
        </w:rPr>
        <w:t xml:space="preserve">Evaluation of the experience, both good and bad, Analysis to make sense of the situation. Conclusion about what you learned and what you could have done differently. </w:t>
      </w:r>
      <w:sdt>
        <w:sdtPr>
          <w:rPr>
            <w:bCs/>
            <w:sz w:val="22"/>
            <w:szCs w:val="22"/>
          </w:rPr>
          <w:id w:val="921753863"/>
          <w:citation/>
        </w:sdtPr>
        <w:sdtEndPr/>
        <w:sdtContent>
          <w:r w:rsidRPr="003C5BE6">
            <w:rPr>
              <w:bCs/>
              <w:sz w:val="22"/>
              <w:szCs w:val="22"/>
            </w:rPr>
            <w:fldChar w:fldCharType="begin"/>
          </w:r>
          <w:r w:rsidRPr="003C5BE6">
            <w:rPr>
              <w:bCs/>
              <w:sz w:val="22"/>
              <w:szCs w:val="22"/>
            </w:rPr>
            <w:instrText xml:space="preserve"> CITATION The201 \l 2057 </w:instrText>
          </w:r>
          <w:r w:rsidRPr="003C5BE6">
            <w:rPr>
              <w:bCs/>
              <w:sz w:val="22"/>
              <w:szCs w:val="22"/>
            </w:rPr>
            <w:fldChar w:fldCharType="separate"/>
          </w:r>
          <w:r w:rsidR="00A07465" w:rsidRPr="003C5BE6">
            <w:rPr>
              <w:noProof/>
              <w:sz w:val="22"/>
              <w:szCs w:val="22"/>
            </w:rPr>
            <w:t>(The University of Edinburgh, 2020)</w:t>
          </w:r>
          <w:r w:rsidRPr="003C5BE6">
            <w:rPr>
              <w:bCs/>
              <w:sz w:val="22"/>
              <w:szCs w:val="22"/>
            </w:rPr>
            <w:fldChar w:fldCharType="end"/>
          </w:r>
        </w:sdtContent>
      </w:sdt>
      <w:r w:rsidR="009076EE" w:rsidRPr="003C5BE6">
        <w:rPr>
          <w:bCs/>
          <w:sz w:val="22"/>
          <w:szCs w:val="22"/>
        </w:rPr>
        <w:t>.</w:t>
      </w:r>
    </w:p>
    <w:p w14:paraId="616003F9" w14:textId="2BBADA82" w:rsidR="00FF7784" w:rsidRPr="003C5BE6" w:rsidRDefault="00FF7784" w:rsidP="00340E9A">
      <w:pPr>
        <w:ind w:right="237"/>
        <w:jc w:val="both"/>
        <w:rPr>
          <w:bCs/>
          <w:sz w:val="22"/>
          <w:szCs w:val="22"/>
        </w:rPr>
      </w:pPr>
    </w:p>
    <w:p w14:paraId="041F2FB5" w14:textId="48F3BBB5" w:rsidR="009076EE" w:rsidRPr="003C5BE6" w:rsidRDefault="009076EE" w:rsidP="00340E9A">
      <w:pPr>
        <w:ind w:right="237"/>
        <w:jc w:val="both"/>
        <w:rPr>
          <w:bCs/>
          <w:sz w:val="22"/>
          <w:szCs w:val="22"/>
        </w:rPr>
      </w:pPr>
      <w:r w:rsidRPr="003C5BE6">
        <w:rPr>
          <w:bCs/>
          <w:sz w:val="22"/>
          <w:szCs w:val="22"/>
        </w:rPr>
        <w:t>The incident that I am going to use to structure the answer is a domestic incident</w:t>
      </w:r>
      <w:r w:rsidR="00A07465" w:rsidRPr="003C5BE6">
        <w:rPr>
          <w:bCs/>
          <w:sz w:val="22"/>
          <w:szCs w:val="22"/>
        </w:rPr>
        <w:t xml:space="preserve"> in which I played a major role. </w:t>
      </w:r>
      <w:r w:rsidR="004D08FA" w:rsidRPr="003C5BE6">
        <w:rPr>
          <w:bCs/>
          <w:sz w:val="22"/>
          <w:szCs w:val="22"/>
        </w:rPr>
        <w:t>I have attended several domestic incidents now in my time as a police officer and with each incident I have played more vital part</w:t>
      </w:r>
      <w:r w:rsidR="0063003E" w:rsidRPr="003C5BE6">
        <w:rPr>
          <w:bCs/>
          <w:sz w:val="22"/>
          <w:szCs w:val="22"/>
        </w:rPr>
        <w:t xml:space="preserve"> as I have gained experience. </w:t>
      </w:r>
      <w:r w:rsidR="00C36AB8" w:rsidRPr="003C5BE6">
        <w:rPr>
          <w:bCs/>
          <w:sz w:val="22"/>
          <w:szCs w:val="22"/>
        </w:rPr>
        <w:t xml:space="preserve">During this incident it took place in a busy public car park and there were several members of the public in the area. The incident involved a male and a female and during this </w:t>
      </w:r>
      <w:r w:rsidR="00CF5ACB" w:rsidRPr="003C5BE6">
        <w:rPr>
          <w:bCs/>
          <w:sz w:val="22"/>
          <w:szCs w:val="22"/>
        </w:rPr>
        <w:t>incident</w:t>
      </w:r>
      <w:r w:rsidR="00C36AB8" w:rsidRPr="003C5BE6">
        <w:rPr>
          <w:bCs/>
          <w:sz w:val="22"/>
          <w:szCs w:val="22"/>
        </w:rPr>
        <w:t xml:space="preserve"> </w:t>
      </w:r>
      <w:r w:rsidR="00C36AB8" w:rsidRPr="003C5BE6">
        <w:rPr>
          <w:bCs/>
          <w:sz w:val="22"/>
          <w:szCs w:val="22"/>
        </w:rPr>
        <w:lastRenderedPageBreak/>
        <w:t xml:space="preserve">the male was extremely abusive towards </w:t>
      </w:r>
      <w:r w:rsidR="00CF5ACB" w:rsidRPr="003C5BE6">
        <w:rPr>
          <w:bCs/>
          <w:sz w:val="22"/>
          <w:szCs w:val="22"/>
        </w:rPr>
        <w:t>myself</w:t>
      </w:r>
      <w:r w:rsidR="00C36AB8" w:rsidRPr="003C5BE6">
        <w:rPr>
          <w:bCs/>
          <w:sz w:val="22"/>
          <w:szCs w:val="22"/>
        </w:rPr>
        <w:t xml:space="preserve"> and my colleague and aimed a barrage of abuse our way as well as becoming aggressive. </w:t>
      </w:r>
      <w:r w:rsidR="00945A65" w:rsidRPr="003C5BE6">
        <w:rPr>
          <w:bCs/>
          <w:sz w:val="22"/>
          <w:szCs w:val="22"/>
        </w:rPr>
        <w:t xml:space="preserve">This is not a rare occurrence as a police officer events over recent years have shown police in a negative light the murders of George Floyd and Sarah Everard are just two examples. This has somewhat understandably </w:t>
      </w:r>
      <w:r w:rsidR="004A00BE" w:rsidRPr="003C5BE6">
        <w:rPr>
          <w:bCs/>
          <w:sz w:val="22"/>
          <w:szCs w:val="22"/>
        </w:rPr>
        <w:t xml:space="preserve">caused the police to lose faith in their police force and as </w:t>
      </w:r>
      <w:proofErr w:type="gramStart"/>
      <w:r w:rsidR="004A00BE" w:rsidRPr="003C5BE6">
        <w:rPr>
          <w:bCs/>
          <w:sz w:val="22"/>
          <w:szCs w:val="22"/>
        </w:rPr>
        <w:t>a new recruit</w:t>
      </w:r>
      <w:proofErr w:type="gramEnd"/>
      <w:r w:rsidR="004A00BE" w:rsidRPr="003C5BE6">
        <w:rPr>
          <w:bCs/>
          <w:sz w:val="22"/>
          <w:szCs w:val="22"/>
        </w:rPr>
        <w:t xml:space="preserve"> it can feel like a battle at time trying to regain the trust of the public. </w:t>
      </w:r>
      <w:r w:rsidR="00F26887" w:rsidRPr="003C5BE6">
        <w:rPr>
          <w:bCs/>
          <w:sz w:val="22"/>
          <w:szCs w:val="22"/>
        </w:rPr>
        <w:t xml:space="preserve">I </w:t>
      </w:r>
      <w:r w:rsidR="008E038B" w:rsidRPr="003C5BE6">
        <w:rPr>
          <w:bCs/>
          <w:sz w:val="22"/>
          <w:szCs w:val="22"/>
        </w:rPr>
        <w:t xml:space="preserve">maintained professionalism throughout despite the abuse and once the male was </w:t>
      </w:r>
      <w:proofErr w:type="gramStart"/>
      <w:r w:rsidR="008E038B" w:rsidRPr="003C5BE6">
        <w:rPr>
          <w:bCs/>
          <w:sz w:val="22"/>
          <w:szCs w:val="22"/>
        </w:rPr>
        <w:t>arrested</w:t>
      </w:r>
      <w:proofErr w:type="gramEnd"/>
      <w:r w:rsidR="008E038B" w:rsidRPr="003C5BE6">
        <w:rPr>
          <w:bCs/>
          <w:sz w:val="22"/>
          <w:szCs w:val="22"/>
        </w:rPr>
        <w:t xml:space="preserve"> I worked with partner agencies and the female was placed in a women’s refuge to safeguard her. </w:t>
      </w:r>
    </w:p>
    <w:p w14:paraId="403F8AEE" w14:textId="60C1A5EC" w:rsidR="00F26887" w:rsidRPr="003C5BE6" w:rsidRDefault="00F26887" w:rsidP="00340E9A">
      <w:pPr>
        <w:ind w:right="237"/>
        <w:jc w:val="both"/>
        <w:rPr>
          <w:bCs/>
          <w:sz w:val="22"/>
          <w:szCs w:val="22"/>
        </w:rPr>
      </w:pPr>
    </w:p>
    <w:p w14:paraId="00074A4C" w14:textId="4974DFD3" w:rsidR="00F26887" w:rsidRPr="003C5BE6" w:rsidRDefault="00F26887" w:rsidP="00340E9A">
      <w:pPr>
        <w:ind w:right="237"/>
        <w:jc w:val="both"/>
        <w:rPr>
          <w:bCs/>
          <w:sz w:val="22"/>
          <w:szCs w:val="22"/>
        </w:rPr>
      </w:pPr>
      <w:r w:rsidRPr="003C5BE6">
        <w:rPr>
          <w:bCs/>
          <w:sz w:val="22"/>
          <w:szCs w:val="22"/>
        </w:rPr>
        <w:t xml:space="preserve">The strategic policing requirement (SPR) was first established in 2012 </w:t>
      </w:r>
      <w:r w:rsidRPr="003C5BE6">
        <w:rPr>
          <w:bCs/>
          <w:sz w:val="22"/>
          <w:szCs w:val="22"/>
        </w:rPr>
        <w:t>in accordance with section 77 of the Police Reform and Social Responsibility Act 2011.</w:t>
      </w:r>
      <w:r w:rsidRPr="003C5BE6">
        <w:rPr>
          <w:bCs/>
          <w:sz w:val="22"/>
          <w:szCs w:val="22"/>
        </w:rPr>
        <w:t xml:space="preserve"> It has been since updated and the 2023 versions outlines that violence against women and girls is now seen as a national threat. </w:t>
      </w:r>
      <w:r w:rsidRPr="003C5BE6">
        <w:rPr>
          <w:bCs/>
          <w:sz w:val="22"/>
          <w:szCs w:val="22"/>
        </w:rPr>
        <w:t xml:space="preserve">The inclusion of violence against women and girls as a national threat establishes explicit standards for local and regional police capabilities to address violence against women and girls, including how local forces cooperate with other </w:t>
      </w:r>
      <w:r w:rsidRPr="003C5BE6">
        <w:rPr>
          <w:bCs/>
          <w:sz w:val="22"/>
          <w:szCs w:val="22"/>
        </w:rPr>
        <w:t xml:space="preserve">agencies </w:t>
      </w:r>
      <w:sdt>
        <w:sdtPr>
          <w:rPr>
            <w:bCs/>
            <w:sz w:val="22"/>
            <w:szCs w:val="22"/>
          </w:rPr>
          <w:id w:val="-181825579"/>
          <w:citation/>
        </w:sdtPr>
        <w:sdtContent>
          <w:r w:rsidRPr="003C5BE6">
            <w:rPr>
              <w:bCs/>
              <w:sz w:val="22"/>
              <w:szCs w:val="22"/>
            </w:rPr>
            <w:fldChar w:fldCharType="begin"/>
          </w:r>
          <w:r w:rsidRPr="003C5BE6">
            <w:rPr>
              <w:bCs/>
              <w:sz w:val="22"/>
              <w:szCs w:val="22"/>
            </w:rPr>
            <w:instrText xml:space="preserve"> CITATION Hom23 \l 2057 </w:instrText>
          </w:r>
          <w:r w:rsidRPr="003C5BE6">
            <w:rPr>
              <w:bCs/>
              <w:sz w:val="22"/>
              <w:szCs w:val="22"/>
            </w:rPr>
            <w:fldChar w:fldCharType="separate"/>
          </w:r>
          <w:r w:rsidRPr="003C5BE6">
            <w:rPr>
              <w:noProof/>
              <w:sz w:val="22"/>
              <w:szCs w:val="22"/>
            </w:rPr>
            <w:t>(Home office , 2023)</w:t>
          </w:r>
          <w:r w:rsidRPr="003C5BE6">
            <w:rPr>
              <w:bCs/>
              <w:sz w:val="22"/>
              <w:szCs w:val="22"/>
            </w:rPr>
            <w:fldChar w:fldCharType="end"/>
          </w:r>
        </w:sdtContent>
      </w:sdt>
      <w:r w:rsidRPr="003C5BE6">
        <w:rPr>
          <w:bCs/>
          <w:sz w:val="22"/>
          <w:szCs w:val="22"/>
        </w:rPr>
        <w:t>.</w:t>
      </w:r>
    </w:p>
    <w:p w14:paraId="23BB9006" w14:textId="6D90FF02" w:rsidR="008E038B" w:rsidRPr="003C5BE6" w:rsidRDefault="008E038B" w:rsidP="00340E9A">
      <w:pPr>
        <w:ind w:right="237"/>
        <w:jc w:val="both"/>
        <w:rPr>
          <w:bCs/>
          <w:sz w:val="22"/>
          <w:szCs w:val="22"/>
        </w:rPr>
      </w:pPr>
    </w:p>
    <w:p w14:paraId="6E93DED8" w14:textId="21F36711" w:rsidR="008E038B" w:rsidRPr="003C5BE6" w:rsidRDefault="008E038B" w:rsidP="00340E9A">
      <w:pPr>
        <w:ind w:right="237"/>
        <w:jc w:val="both"/>
        <w:rPr>
          <w:bCs/>
          <w:sz w:val="22"/>
          <w:szCs w:val="22"/>
        </w:rPr>
      </w:pPr>
      <w:r w:rsidRPr="003C5BE6">
        <w:rPr>
          <w:bCs/>
          <w:sz w:val="22"/>
          <w:szCs w:val="22"/>
        </w:rPr>
        <w:t>The phrase "violence against women and girls"</w:t>
      </w:r>
      <w:r w:rsidRPr="003C5BE6">
        <w:rPr>
          <w:bCs/>
          <w:sz w:val="22"/>
          <w:szCs w:val="22"/>
        </w:rPr>
        <w:t xml:space="preserve"> (VAWG)</w:t>
      </w:r>
      <w:r w:rsidRPr="003C5BE6">
        <w:rPr>
          <w:bCs/>
          <w:sz w:val="22"/>
          <w:szCs w:val="22"/>
        </w:rPr>
        <w:t xml:space="preserve"> refers to a variety of forms of abuse that, while they equally affect men and boys, disproportionately target women and girls. For statistical purposes, we refer to VAWG in accordance with the United Nations 1993 declaration, which states:</w:t>
      </w:r>
      <w:r w:rsidRPr="003C5BE6">
        <w:rPr>
          <w:bCs/>
          <w:sz w:val="22"/>
          <w:szCs w:val="22"/>
        </w:rPr>
        <w:t xml:space="preserve"> </w:t>
      </w:r>
      <w:r w:rsidRPr="003C5BE6">
        <w:rPr>
          <w:bCs/>
          <w:sz w:val="22"/>
          <w:szCs w:val="22"/>
        </w:rPr>
        <w:t>"Any act of gender-based violence that results in, or is likely to result in, physical, sexual or psychological harm or suffering to women, including threats of such acts, coercion or arbitrary deprivation of liberty, whether occurring in public or in private life"</w:t>
      </w:r>
      <w:r w:rsidRPr="003C5BE6">
        <w:rPr>
          <w:bCs/>
          <w:sz w:val="22"/>
          <w:szCs w:val="22"/>
        </w:rPr>
        <w:t xml:space="preserve"> </w:t>
      </w:r>
      <w:sdt>
        <w:sdtPr>
          <w:rPr>
            <w:bCs/>
            <w:sz w:val="22"/>
            <w:szCs w:val="22"/>
          </w:rPr>
          <w:id w:val="-803691571"/>
          <w:citation/>
        </w:sdtPr>
        <w:sdtContent>
          <w:r w:rsidRPr="003C5BE6">
            <w:rPr>
              <w:bCs/>
              <w:sz w:val="22"/>
              <w:szCs w:val="22"/>
            </w:rPr>
            <w:fldChar w:fldCharType="begin"/>
          </w:r>
          <w:r w:rsidRPr="003C5BE6">
            <w:rPr>
              <w:bCs/>
              <w:sz w:val="22"/>
              <w:szCs w:val="22"/>
            </w:rPr>
            <w:instrText xml:space="preserve"> CITATION Off22 \l 2057 </w:instrText>
          </w:r>
          <w:r w:rsidRPr="003C5BE6">
            <w:rPr>
              <w:bCs/>
              <w:sz w:val="22"/>
              <w:szCs w:val="22"/>
            </w:rPr>
            <w:fldChar w:fldCharType="separate"/>
          </w:r>
          <w:r w:rsidRPr="003C5BE6">
            <w:rPr>
              <w:noProof/>
              <w:sz w:val="22"/>
              <w:szCs w:val="22"/>
            </w:rPr>
            <w:t>(Office for national statistics , 2022)</w:t>
          </w:r>
          <w:r w:rsidRPr="003C5BE6">
            <w:rPr>
              <w:bCs/>
              <w:sz w:val="22"/>
              <w:szCs w:val="22"/>
            </w:rPr>
            <w:fldChar w:fldCharType="end"/>
          </w:r>
        </w:sdtContent>
      </w:sdt>
      <w:r w:rsidRPr="003C5BE6">
        <w:rPr>
          <w:bCs/>
          <w:sz w:val="22"/>
          <w:szCs w:val="22"/>
        </w:rPr>
        <w:t>.</w:t>
      </w:r>
    </w:p>
    <w:p w14:paraId="7F59E57A" w14:textId="53DD7A08" w:rsidR="00A07465" w:rsidRPr="003C5BE6" w:rsidRDefault="00A07465" w:rsidP="00340E9A">
      <w:pPr>
        <w:ind w:right="237"/>
        <w:jc w:val="both"/>
        <w:rPr>
          <w:bCs/>
          <w:sz w:val="22"/>
          <w:szCs w:val="22"/>
        </w:rPr>
      </w:pPr>
    </w:p>
    <w:p w14:paraId="729F626A" w14:textId="2963A97C" w:rsidR="003C5BE6" w:rsidRPr="003C5BE6" w:rsidRDefault="003C5BE6" w:rsidP="00340E9A">
      <w:pPr>
        <w:ind w:right="237"/>
        <w:jc w:val="both"/>
        <w:rPr>
          <w:bCs/>
          <w:sz w:val="22"/>
          <w:szCs w:val="22"/>
        </w:rPr>
      </w:pPr>
      <w:r w:rsidRPr="003C5BE6">
        <w:rPr>
          <w:bCs/>
          <w:sz w:val="22"/>
          <w:szCs w:val="22"/>
        </w:rPr>
        <w:t>According to the Crime Survey for England and Wales (CSEW), domestic abuse affected 5.0% of adults (16 and older) in the year ending March 2022 (6.9% of women and 3.0% of men; this translates to an expected 2.4 million adults. (1.7 million women and 699,000 men)</w:t>
      </w:r>
      <w:r w:rsidRPr="003C5BE6">
        <w:rPr>
          <w:bCs/>
          <w:sz w:val="22"/>
          <w:szCs w:val="22"/>
        </w:rPr>
        <w:t xml:space="preserve"> </w:t>
      </w:r>
      <w:sdt>
        <w:sdtPr>
          <w:rPr>
            <w:bCs/>
            <w:sz w:val="22"/>
            <w:szCs w:val="22"/>
          </w:rPr>
          <w:id w:val="1599145586"/>
          <w:citation/>
        </w:sdtPr>
        <w:sdtContent>
          <w:r w:rsidRPr="003C5BE6">
            <w:rPr>
              <w:bCs/>
              <w:sz w:val="22"/>
              <w:szCs w:val="22"/>
            </w:rPr>
            <w:fldChar w:fldCharType="begin"/>
          </w:r>
          <w:r w:rsidRPr="003C5BE6">
            <w:rPr>
              <w:bCs/>
              <w:sz w:val="22"/>
              <w:szCs w:val="22"/>
            </w:rPr>
            <w:instrText xml:space="preserve"> CITATION Off22 \l 2057 </w:instrText>
          </w:r>
          <w:r w:rsidRPr="003C5BE6">
            <w:rPr>
              <w:bCs/>
              <w:sz w:val="22"/>
              <w:szCs w:val="22"/>
            </w:rPr>
            <w:fldChar w:fldCharType="separate"/>
          </w:r>
          <w:r w:rsidRPr="003C5BE6">
            <w:rPr>
              <w:noProof/>
              <w:sz w:val="22"/>
              <w:szCs w:val="22"/>
            </w:rPr>
            <w:t>(Office for national statistics , 2022)</w:t>
          </w:r>
          <w:r w:rsidRPr="003C5BE6">
            <w:rPr>
              <w:bCs/>
              <w:sz w:val="22"/>
              <w:szCs w:val="22"/>
            </w:rPr>
            <w:fldChar w:fldCharType="end"/>
          </w:r>
        </w:sdtContent>
      </w:sdt>
      <w:r w:rsidRPr="003C5BE6">
        <w:rPr>
          <w:bCs/>
          <w:sz w:val="22"/>
          <w:szCs w:val="22"/>
        </w:rPr>
        <w:t>.</w:t>
      </w:r>
    </w:p>
    <w:p w14:paraId="04E4388F" w14:textId="77777777" w:rsidR="003C5BE6" w:rsidRPr="003C5BE6" w:rsidRDefault="003C5BE6" w:rsidP="00340E9A">
      <w:pPr>
        <w:ind w:right="237"/>
        <w:jc w:val="both"/>
        <w:rPr>
          <w:bCs/>
          <w:sz w:val="22"/>
          <w:szCs w:val="22"/>
        </w:rPr>
      </w:pPr>
    </w:p>
    <w:p w14:paraId="51FBEE2E" w14:textId="2D72F2BE" w:rsidR="00A07465" w:rsidRPr="003C5BE6" w:rsidRDefault="001F27CF" w:rsidP="00340E9A">
      <w:pPr>
        <w:ind w:right="237"/>
        <w:jc w:val="both"/>
        <w:rPr>
          <w:bCs/>
          <w:sz w:val="22"/>
          <w:szCs w:val="22"/>
        </w:rPr>
      </w:pPr>
      <w:r w:rsidRPr="003C5BE6">
        <w:rPr>
          <w:bCs/>
          <w:sz w:val="22"/>
          <w:szCs w:val="22"/>
        </w:rPr>
        <w:t xml:space="preserve">The dispute over whether policing should be a degree-level profession is now gone, and professionalisation of the Police Service is currently underway with significant improvements being spearheaded by the College of Policing, the professional body for policing. The College of Policing has explicitly announced that starting in 2020, police would be a graduate-level profession after consulting with both the government and employers. </w:t>
      </w:r>
      <w:sdt>
        <w:sdtPr>
          <w:rPr>
            <w:bCs/>
            <w:sz w:val="22"/>
            <w:szCs w:val="22"/>
          </w:rPr>
          <w:id w:val="-997032617"/>
          <w:citation/>
        </w:sdtPr>
        <w:sdtEndPr/>
        <w:sdtContent>
          <w:r w:rsidRPr="003C5BE6">
            <w:rPr>
              <w:bCs/>
              <w:sz w:val="22"/>
              <w:szCs w:val="22"/>
            </w:rPr>
            <w:fldChar w:fldCharType="begin"/>
          </w:r>
          <w:r w:rsidRPr="003C5BE6">
            <w:rPr>
              <w:bCs/>
              <w:sz w:val="22"/>
              <w:szCs w:val="22"/>
            </w:rPr>
            <w:instrText xml:space="preserve"> CITATION Exp17 \l 2057 </w:instrText>
          </w:r>
          <w:r w:rsidRPr="003C5BE6">
            <w:rPr>
              <w:bCs/>
              <w:sz w:val="22"/>
              <w:szCs w:val="22"/>
            </w:rPr>
            <w:fldChar w:fldCharType="separate"/>
          </w:r>
          <w:r w:rsidRPr="003C5BE6">
            <w:rPr>
              <w:noProof/>
              <w:sz w:val="22"/>
              <w:szCs w:val="22"/>
            </w:rPr>
            <w:t>(Expert Witness, 2017)</w:t>
          </w:r>
          <w:r w:rsidRPr="003C5BE6">
            <w:rPr>
              <w:bCs/>
              <w:sz w:val="22"/>
              <w:szCs w:val="22"/>
            </w:rPr>
            <w:fldChar w:fldCharType="end"/>
          </w:r>
        </w:sdtContent>
      </w:sdt>
      <w:r w:rsidR="004D08FA" w:rsidRPr="003C5BE6">
        <w:rPr>
          <w:bCs/>
          <w:sz w:val="22"/>
          <w:szCs w:val="22"/>
        </w:rPr>
        <w:t xml:space="preserve">. </w:t>
      </w:r>
      <w:r w:rsidR="00E95BF5" w:rsidRPr="003C5BE6">
        <w:rPr>
          <w:bCs/>
          <w:sz w:val="22"/>
          <w:szCs w:val="22"/>
        </w:rPr>
        <w:t xml:space="preserve">This for me as challenging as the role of a serving police officer is has been the most difficult aspect so far. I had no prior experience into writing academically and di not have a degree before joining so it something I have had to put a lot of work into to fulfil the role as a police officer. </w:t>
      </w:r>
    </w:p>
    <w:p w14:paraId="4A8CDF22" w14:textId="1958E71B" w:rsidR="00514F51" w:rsidRPr="003C5BE6" w:rsidRDefault="00514F51" w:rsidP="00340E9A">
      <w:pPr>
        <w:ind w:right="237"/>
        <w:jc w:val="both"/>
        <w:rPr>
          <w:bCs/>
          <w:sz w:val="22"/>
          <w:szCs w:val="22"/>
        </w:rPr>
      </w:pPr>
    </w:p>
    <w:p w14:paraId="02A6C2CA" w14:textId="2DD71FB7" w:rsidR="00514F51" w:rsidRPr="003C5BE6" w:rsidRDefault="00514F51" w:rsidP="00340E9A">
      <w:pPr>
        <w:ind w:right="237"/>
        <w:jc w:val="both"/>
        <w:rPr>
          <w:bCs/>
          <w:sz w:val="22"/>
          <w:szCs w:val="22"/>
        </w:rPr>
      </w:pPr>
      <w:r w:rsidRPr="003C5BE6">
        <w:rPr>
          <w:bCs/>
          <w:sz w:val="22"/>
          <w:szCs w:val="22"/>
        </w:rPr>
        <w:t xml:space="preserve">Maintaining the concept of policing by consent also requires continued focus on increasing police legitimacy and building police-community interactions. This is even more important </w:t>
      </w:r>
      <w:r w:rsidR="004D08FA" w:rsidRPr="003C5BE6">
        <w:rPr>
          <w:bCs/>
          <w:sz w:val="22"/>
          <w:szCs w:val="22"/>
        </w:rPr>
        <w:t>considering</w:t>
      </w:r>
      <w:r w:rsidRPr="003C5BE6">
        <w:rPr>
          <w:bCs/>
          <w:sz w:val="22"/>
          <w:szCs w:val="22"/>
        </w:rPr>
        <w:t xml:space="preserve"> recent calls to "Defund the Police" in response to the death of George Floyd. Policing Vision 2025 established an image of the necessary workforce with confident proficient professionals that </w:t>
      </w:r>
      <w:proofErr w:type="gramStart"/>
      <w:r w:rsidRPr="003C5BE6">
        <w:rPr>
          <w:bCs/>
          <w:sz w:val="22"/>
          <w:szCs w:val="22"/>
        </w:rPr>
        <w:t>are able to</w:t>
      </w:r>
      <w:proofErr w:type="gramEnd"/>
      <w:r w:rsidRPr="003C5BE6">
        <w:rPr>
          <w:bCs/>
          <w:sz w:val="22"/>
          <w:szCs w:val="22"/>
        </w:rPr>
        <w:t xml:space="preserve"> adapt, be independent, and be knowledgeable in order to fulfil the requirements of this new operational environment. </w:t>
      </w:r>
      <w:r w:rsidR="004D08FA" w:rsidRPr="003C5BE6">
        <w:rPr>
          <w:bCs/>
          <w:sz w:val="22"/>
          <w:szCs w:val="22"/>
        </w:rPr>
        <w:t>To</w:t>
      </w:r>
      <w:r w:rsidRPr="003C5BE6">
        <w:rPr>
          <w:bCs/>
          <w:sz w:val="22"/>
          <w:szCs w:val="22"/>
        </w:rPr>
        <w:t xml:space="preserve"> meet these new working requirements, the police must develop into better professionals.</w:t>
      </w:r>
      <w:sdt>
        <w:sdtPr>
          <w:rPr>
            <w:bCs/>
            <w:sz w:val="22"/>
            <w:szCs w:val="22"/>
          </w:rPr>
          <w:id w:val="1830171133"/>
          <w:citation/>
        </w:sdtPr>
        <w:sdtEndPr/>
        <w:sdtContent>
          <w:r w:rsidRPr="003C5BE6">
            <w:rPr>
              <w:bCs/>
              <w:sz w:val="22"/>
              <w:szCs w:val="22"/>
            </w:rPr>
            <w:fldChar w:fldCharType="begin"/>
          </w:r>
          <w:r w:rsidRPr="003C5BE6">
            <w:rPr>
              <w:bCs/>
              <w:sz w:val="22"/>
              <w:szCs w:val="22"/>
            </w:rPr>
            <w:instrText xml:space="preserve"> CITATION Den211 \l 2057 </w:instrText>
          </w:r>
          <w:r w:rsidRPr="003C5BE6">
            <w:rPr>
              <w:bCs/>
              <w:sz w:val="22"/>
              <w:szCs w:val="22"/>
            </w:rPr>
            <w:fldChar w:fldCharType="separate"/>
          </w:r>
          <w:r w:rsidRPr="003C5BE6">
            <w:rPr>
              <w:bCs/>
              <w:noProof/>
              <w:sz w:val="22"/>
              <w:szCs w:val="22"/>
            </w:rPr>
            <w:t xml:space="preserve"> </w:t>
          </w:r>
          <w:r w:rsidRPr="003C5BE6">
            <w:rPr>
              <w:noProof/>
              <w:sz w:val="22"/>
              <w:szCs w:val="22"/>
            </w:rPr>
            <w:t>(Martin, 2021)</w:t>
          </w:r>
          <w:r w:rsidRPr="003C5BE6">
            <w:rPr>
              <w:bCs/>
              <w:sz w:val="22"/>
              <w:szCs w:val="22"/>
            </w:rPr>
            <w:fldChar w:fldCharType="end"/>
          </w:r>
        </w:sdtContent>
      </w:sdt>
    </w:p>
    <w:p w14:paraId="30E88E44" w14:textId="64A697EC" w:rsidR="00E95BF5" w:rsidRPr="003C5BE6" w:rsidRDefault="00E95BF5" w:rsidP="00340E9A">
      <w:pPr>
        <w:ind w:right="237"/>
        <w:jc w:val="both"/>
        <w:rPr>
          <w:bCs/>
          <w:sz w:val="22"/>
          <w:szCs w:val="22"/>
        </w:rPr>
      </w:pPr>
    </w:p>
    <w:p w14:paraId="661F350A" w14:textId="583FCF93" w:rsidR="00E95BF5" w:rsidRPr="003C5BE6" w:rsidRDefault="00E95BF5" w:rsidP="00340E9A">
      <w:pPr>
        <w:ind w:right="237"/>
        <w:jc w:val="both"/>
        <w:rPr>
          <w:bCs/>
          <w:sz w:val="22"/>
          <w:szCs w:val="22"/>
        </w:rPr>
      </w:pPr>
      <w:r w:rsidRPr="003C5BE6">
        <w:rPr>
          <w:bCs/>
          <w:sz w:val="22"/>
          <w:szCs w:val="22"/>
        </w:rPr>
        <w:t>Police chiefs and police and crime commissioners introduce a vision for policing in 2025 at their second joint conference that makes much better use of digital technology, integrates with other agencies to prevent crime, and delivers effective services to provide the best value for the public's money</w:t>
      </w:r>
      <w:r w:rsidRPr="003C5BE6">
        <w:rPr>
          <w:bCs/>
          <w:sz w:val="22"/>
          <w:szCs w:val="22"/>
        </w:rPr>
        <w:t xml:space="preserve"> </w:t>
      </w:r>
      <w:sdt>
        <w:sdtPr>
          <w:rPr>
            <w:bCs/>
            <w:sz w:val="22"/>
            <w:szCs w:val="22"/>
          </w:rPr>
          <w:id w:val="578958989"/>
          <w:citation/>
        </w:sdtPr>
        <w:sdtContent>
          <w:r w:rsidRPr="003C5BE6">
            <w:rPr>
              <w:bCs/>
              <w:sz w:val="22"/>
              <w:szCs w:val="22"/>
            </w:rPr>
            <w:fldChar w:fldCharType="begin"/>
          </w:r>
          <w:r w:rsidRPr="003C5BE6">
            <w:rPr>
              <w:bCs/>
              <w:sz w:val="22"/>
              <w:szCs w:val="22"/>
            </w:rPr>
            <w:instrText xml:space="preserve"> CITATION Ass16 \l 2057 </w:instrText>
          </w:r>
          <w:r w:rsidRPr="003C5BE6">
            <w:rPr>
              <w:bCs/>
              <w:sz w:val="22"/>
              <w:szCs w:val="22"/>
            </w:rPr>
            <w:fldChar w:fldCharType="separate"/>
          </w:r>
          <w:r w:rsidRPr="003C5BE6">
            <w:rPr>
              <w:noProof/>
              <w:sz w:val="22"/>
              <w:szCs w:val="22"/>
            </w:rPr>
            <w:t>(Association of police and crime commissioners , 2016)</w:t>
          </w:r>
          <w:r w:rsidRPr="003C5BE6">
            <w:rPr>
              <w:bCs/>
              <w:sz w:val="22"/>
              <w:szCs w:val="22"/>
            </w:rPr>
            <w:fldChar w:fldCharType="end"/>
          </w:r>
        </w:sdtContent>
      </w:sdt>
      <w:r w:rsidRPr="003C5BE6">
        <w:rPr>
          <w:bCs/>
          <w:sz w:val="22"/>
          <w:szCs w:val="22"/>
        </w:rPr>
        <w:t>.</w:t>
      </w:r>
    </w:p>
    <w:p w14:paraId="44EF1806" w14:textId="23797E77" w:rsidR="004D08FA" w:rsidRPr="003C5BE6" w:rsidRDefault="004D08FA" w:rsidP="00340E9A">
      <w:pPr>
        <w:ind w:right="237"/>
        <w:jc w:val="both"/>
        <w:rPr>
          <w:bCs/>
          <w:sz w:val="22"/>
          <w:szCs w:val="22"/>
        </w:rPr>
      </w:pPr>
    </w:p>
    <w:p w14:paraId="06F55E5F" w14:textId="363A722F" w:rsidR="004D08FA" w:rsidRPr="003C5BE6" w:rsidRDefault="004D08FA" w:rsidP="004D08FA">
      <w:pPr>
        <w:ind w:right="237"/>
        <w:jc w:val="both"/>
        <w:rPr>
          <w:bCs/>
          <w:sz w:val="22"/>
          <w:szCs w:val="22"/>
        </w:rPr>
      </w:pPr>
      <w:r w:rsidRPr="003C5BE6">
        <w:rPr>
          <w:bCs/>
          <w:sz w:val="22"/>
          <w:szCs w:val="22"/>
        </w:rPr>
        <w:t xml:space="preserve">The Policing vision 2025 sets out the </w:t>
      </w:r>
      <w:r w:rsidR="00C50522" w:rsidRPr="003C5BE6">
        <w:rPr>
          <w:bCs/>
          <w:sz w:val="22"/>
          <w:szCs w:val="22"/>
        </w:rPr>
        <w:t>C</w:t>
      </w:r>
      <w:r w:rsidRPr="003C5BE6">
        <w:rPr>
          <w:bCs/>
          <w:sz w:val="22"/>
          <w:szCs w:val="22"/>
        </w:rPr>
        <w:t xml:space="preserve">ollege of police plan for policing over the next ten years. It will influence how the college transform and use their resources to help keep people </w:t>
      </w:r>
      <w:r w:rsidRPr="003C5BE6">
        <w:rPr>
          <w:bCs/>
          <w:sz w:val="22"/>
          <w:szCs w:val="22"/>
        </w:rPr>
        <w:lastRenderedPageBreak/>
        <w:t>safe and deliver a service that is reliable, efficient, and cost-efficient. The service itself is where this Vision originates. As much as police and crime commissioners and chief constables, and of course the public, it must inspire officers, personnel, and volunteers. The increasingly complex and diverse communities police serve call for a more sophisticated approach to the problems we confront today and in the future. The police and crime commissioners and chief constables acknowledge that if serious and organised crime is not tackled, whether it be child sexual exploitation, domestic violence, cybercrime, or new dangers like human trafficking or terrorism</w:t>
      </w:r>
      <w:r w:rsidR="00CF5ACB" w:rsidRPr="003C5BE6">
        <w:rPr>
          <w:bCs/>
          <w:sz w:val="22"/>
          <w:szCs w:val="22"/>
        </w:rPr>
        <w:t xml:space="preserve"> it can lead to the public losing </w:t>
      </w:r>
      <w:r w:rsidR="00F81B5C" w:rsidRPr="003C5BE6">
        <w:rPr>
          <w:bCs/>
          <w:sz w:val="22"/>
          <w:szCs w:val="22"/>
        </w:rPr>
        <w:t>confidence</w:t>
      </w:r>
      <w:r w:rsidR="00CF5ACB" w:rsidRPr="003C5BE6">
        <w:rPr>
          <w:bCs/>
          <w:sz w:val="22"/>
          <w:szCs w:val="22"/>
        </w:rPr>
        <w:t xml:space="preserve"> in the police</w:t>
      </w:r>
      <w:r w:rsidR="0063003E" w:rsidRPr="003C5BE6">
        <w:rPr>
          <w:bCs/>
          <w:sz w:val="22"/>
          <w:szCs w:val="22"/>
        </w:rPr>
        <w:t xml:space="preserve"> </w:t>
      </w:r>
      <w:sdt>
        <w:sdtPr>
          <w:rPr>
            <w:bCs/>
            <w:sz w:val="22"/>
            <w:szCs w:val="22"/>
          </w:rPr>
          <w:id w:val="106088208"/>
          <w:citation/>
        </w:sdtPr>
        <w:sdtEndPr/>
        <w:sdtContent>
          <w:r w:rsidR="0063003E" w:rsidRPr="003C5BE6">
            <w:rPr>
              <w:bCs/>
              <w:sz w:val="22"/>
              <w:szCs w:val="22"/>
            </w:rPr>
            <w:fldChar w:fldCharType="begin"/>
          </w:r>
          <w:r w:rsidR="0063003E" w:rsidRPr="003C5BE6">
            <w:rPr>
              <w:bCs/>
              <w:sz w:val="22"/>
              <w:szCs w:val="22"/>
            </w:rPr>
            <w:instrText xml:space="preserve"> CITATION Nat22 \l 2057 </w:instrText>
          </w:r>
          <w:r w:rsidR="0063003E" w:rsidRPr="003C5BE6">
            <w:rPr>
              <w:bCs/>
              <w:sz w:val="22"/>
              <w:szCs w:val="22"/>
            </w:rPr>
            <w:fldChar w:fldCharType="separate"/>
          </w:r>
          <w:r w:rsidR="0063003E" w:rsidRPr="003C5BE6">
            <w:rPr>
              <w:noProof/>
              <w:sz w:val="22"/>
              <w:szCs w:val="22"/>
            </w:rPr>
            <w:t>(National police chiefs council, 2022)</w:t>
          </w:r>
          <w:r w:rsidR="0063003E" w:rsidRPr="003C5BE6">
            <w:rPr>
              <w:bCs/>
              <w:sz w:val="22"/>
              <w:szCs w:val="22"/>
            </w:rPr>
            <w:fldChar w:fldCharType="end"/>
          </w:r>
        </w:sdtContent>
      </w:sdt>
      <w:r w:rsidR="0063003E" w:rsidRPr="003C5BE6">
        <w:rPr>
          <w:bCs/>
          <w:sz w:val="22"/>
          <w:szCs w:val="22"/>
        </w:rPr>
        <w:t>.</w:t>
      </w:r>
    </w:p>
    <w:p w14:paraId="3127454F" w14:textId="4A9AA4C4" w:rsidR="004A00BE" w:rsidRPr="003C5BE6" w:rsidRDefault="004A00BE" w:rsidP="004D08FA">
      <w:pPr>
        <w:ind w:right="237"/>
        <w:jc w:val="both"/>
        <w:rPr>
          <w:bCs/>
          <w:sz w:val="22"/>
          <w:szCs w:val="22"/>
        </w:rPr>
      </w:pPr>
    </w:p>
    <w:p w14:paraId="04A0D4C2" w14:textId="2BBBEB5C" w:rsidR="004A00BE" w:rsidRPr="003C5BE6" w:rsidRDefault="004A00BE" w:rsidP="004A00BE">
      <w:pPr>
        <w:ind w:right="237"/>
        <w:jc w:val="both"/>
        <w:rPr>
          <w:bCs/>
          <w:sz w:val="22"/>
          <w:szCs w:val="22"/>
        </w:rPr>
      </w:pPr>
      <w:r w:rsidRPr="003C5BE6">
        <w:rPr>
          <w:bCs/>
          <w:sz w:val="22"/>
          <w:szCs w:val="22"/>
        </w:rPr>
        <w:t>A transformative agenda is outlined in the National Police Chiefs' Council's (NPCC) Policing Vision 2025, which will enable the service to meet the demands of modern policing, the evolving nature of crimes and the methods used to commit them, as well as new and emerging threats to community cohesion and harmony</w:t>
      </w:r>
      <w:r w:rsidRPr="003C5BE6">
        <w:rPr>
          <w:bCs/>
          <w:sz w:val="22"/>
          <w:szCs w:val="22"/>
        </w:rPr>
        <w:t xml:space="preserve"> </w:t>
      </w:r>
      <w:sdt>
        <w:sdtPr>
          <w:rPr>
            <w:bCs/>
            <w:sz w:val="22"/>
            <w:szCs w:val="22"/>
          </w:rPr>
          <w:id w:val="679169539"/>
          <w:citation/>
        </w:sdtPr>
        <w:sdtContent>
          <w:r w:rsidRPr="003C5BE6">
            <w:rPr>
              <w:bCs/>
              <w:sz w:val="22"/>
              <w:szCs w:val="22"/>
            </w:rPr>
            <w:fldChar w:fldCharType="begin"/>
          </w:r>
          <w:r w:rsidRPr="003C5BE6">
            <w:rPr>
              <w:bCs/>
              <w:sz w:val="22"/>
              <w:szCs w:val="22"/>
            </w:rPr>
            <w:instrText xml:space="preserve"> CITATION Col2111 \l 2057 </w:instrText>
          </w:r>
          <w:r w:rsidRPr="003C5BE6">
            <w:rPr>
              <w:bCs/>
              <w:sz w:val="22"/>
              <w:szCs w:val="22"/>
            </w:rPr>
            <w:fldChar w:fldCharType="separate"/>
          </w:r>
          <w:r w:rsidRPr="003C5BE6">
            <w:rPr>
              <w:noProof/>
              <w:sz w:val="22"/>
              <w:szCs w:val="22"/>
            </w:rPr>
            <w:t>(College of Policing , 2021)</w:t>
          </w:r>
          <w:r w:rsidRPr="003C5BE6">
            <w:rPr>
              <w:bCs/>
              <w:sz w:val="22"/>
              <w:szCs w:val="22"/>
            </w:rPr>
            <w:fldChar w:fldCharType="end"/>
          </w:r>
        </w:sdtContent>
      </w:sdt>
      <w:r w:rsidRPr="003C5BE6">
        <w:rPr>
          <w:bCs/>
          <w:sz w:val="22"/>
          <w:szCs w:val="22"/>
        </w:rPr>
        <w:t>.</w:t>
      </w:r>
      <w:r w:rsidRPr="003C5BE6">
        <w:rPr>
          <w:sz w:val="22"/>
          <w:szCs w:val="22"/>
        </w:rPr>
        <w:t xml:space="preserve"> </w:t>
      </w:r>
      <w:r w:rsidRPr="003C5BE6">
        <w:rPr>
          <w:bCs/>
          <w:sz w:val="22"/>
          <w:szCs w:val="22"/>
        </w:rPr>
        <w:t>The Police Service Statement of Mission and Values 2025 (set out in the Policing Vision 2015) highlights the significance of the PCSO role in meeting the overall vision:</w:t>
      </w:r>
    </w:p>
    <w:p w14:paraId="29AFCE78" w14:textId="5A11CB50" w:rsidR="004A00BE" w:rsidRPr="003C5BE6" w:rsidRDefault="004A00BE" w:rsidP="004A00BE">
      <w:pPr>
        <w:ind w:right="237"/>
        <w:jc w:val="both"/>
        <w:rPr>
          <w:bCs/>
          <w:sz w:val="22"/>
          <w:szCs w:val="22"/>
        </w:rPr>
      </w:pPr>
      <w:r w:rsidRPr="003C5BE6">
        <w:rPr>
          <w:bCs/>
          <w:sz w:val="22"/>
          <w:szCs w:val="22"/>
        </w:rPr>
        <w:t>...to make communities safer by upholding the law fairly and firmly; preventing crime and anti-social behaviour; keeping the peace; protecting and reassuring communities; investigating crime and bringing offenders to justice</w:t>
      </w:r>
      <w:r w:rsidRPr="003C5BE6">
        <w:rPr>
          <w:bCs/>
          <w:sz w:val="22"/>
          <w:szCs w:val="22"/>
        </w:rPr>
        <w:t xml:space="preserve"> </w:t>
      </w:r>
      <w:sdt>
        <w:sdtPr>
          <w:rPr>
            <w:bCs/>
            <w:sz w:val="22"/>
            <w:szCs w:val="22"/>
          </w:rPr>
          <w:id w:val="796656213"/>
          <w:citation/>
        </w:sdtPr>
        <w:sdtContent>
          <w:r w:rsidRPr="003C5BE6">
            <w:rPr>
              <w:bCs/>
              <w:sz w:val="22"/>
              <w:szCs w:val="22"/>
            </w:rPr>
            <w:fldChar w:fldCharType="begin"/>
          </w:r>
          <w:r w:rsidRPr="003C5BE6">
            <w:rPr>
              <w:bCs/>
              <w:sz w:val="22"/>
              <w:szCs w:val="22"/>
            </w:rPr>
            <w:instrText xml:space="preserve"> CITATION Col2111 \l 2057 </w:instrText>
          </w:r>
          <w:r w:rsidRPr="003C5BE6">
            <w:rPr>
              <w:bCs/>
              <w:sz w:val="22"/>
              <w:szCs w:val="22"/>
            </w:rPr>
            <w:fldChar w:fldCharType="separate"/>
          </w:r>
          <w:r w:rsidRPr="003C5BE6">
            <w:rPr>
              <w:noProof/>
              <w:sz w:val="22"/>
              <w:szCs w:val="22"/>
            </w:rPr>
            <w:t>(College of Policing , 2021)</w:t>
          </w:r>
          <w:r w:rsidRPr="003C5BE6">
            <w:rPr>
              <w:bCs/>
              <w:sz w:val="22"/>
              <w:szCs w:val="22"/>
            </w:rPr>
            <w:fldChar w:fldCharType="end"/>
          </w:r>
        </w:sdtContent>
      </w:sdt>
      <w:r w:rsidRPr="003C5BE6">
        <w:rPr>
          <w:bCs/>
          <w:sz w:val="22"/>
          <w:szCs w:val="22"/>
        </w:rPr>
        <w:t>.</w:t>
      </w:r>
    </w:p>
    <w:p w14:paraId="77B1B020" w14:textId="5F98FD04" w:rsidR="004A00BE" w:rsidRPr="003C5BE6" w:rsidRDefault="004A00BE" w:rsidP="004A00BE">
      <w:pPr>
        <w:ind w:right="237"/>
        <w:jc w:val="both"/>
        <w:rPr>
          <w:bCs/>
          <w:sz w:val="22"/>
          <w:szCs w:val="22"/>
        </w:rPr>
      </w:pPr>
    </w:p>
    <w:p w14:paraId="0B2F68A9" w14:textId="2CD0BE5F" w:rsidR="005238EB" w:rsidRPr="003C5BE6" w:rsidRDefault="005238EB" w:rsidP="005238EB">
      <w:pPr>
        <w:ind w:right="237"/>
        <w:jc w:val="both"/>
        <w:rPr>
          <w:bCs/>
          <w:sz w:val="22"/>
          <w:szCs w:val="22"/>
        </w:rPr>
      </w:pPr>
      <w:r w:rsidRPr="003C5BE6">
        <w:rPr>
          <w:bCs/>
          <w:sz w:val="22"/>
          <w:szCs w:val="22"/>
        </w:rPr>
        <w:t xml:space="preserve">The effectiveness </w:t>
      </w:r>
      <w:r w:rsidR="00C50522" w:rsidRPr="003C5BE6">
        <w:rPr>
          <w:bCs/>
          <w:sz w:val="22"/>
          <w:szCs w:val="22"/>
        </w:rPr>
        <w:t>the forces</w:t>
      </w:r>
      <w:r w:rsidRPr="003C5BE6">
        <w:rPr>
          <w:bCs/>
          <w:sz w:val="22"/>
          <w:szCs w:val="22"/>
        </w:rPr>
        <w:t xml:space="preserve"> strategy for neighbourhood policing depends heavily on PCSOs, who serve as an essential bridge between the police and the existing community. It is a profession that is crucial to those communities and can significantly benefit the most disadvantaged members in those </w:t>
      </w:r>
      <w:r w:rsidRPr="003C5BE6">
        <w:rPr>
          <w:bCs/>
          <w:sz w:val="22"/>
          <w:szCs w:val="22"/>
        </w:rPr>
        <w:t>communities. This</w:t>
      </w:r>
      <w:r w:rsidRPr="003C5BE6">
        <w:rPr>
          <w:bCs/>
          <w:sz w:val="22"/>
          <w:szCs w:val="22"/>
        </w:rPr>
        <w:t xml:space="preserve"> is clear from the significant role they played in the coronavirus </w:t>
      </w:r>
      <w:r w:rsidRPr="003C5BE6">
        <w:rPr>
          <w:bCs/>
          <w:sz w:val="22"/>
          <w:szCs w:val="22"/>
        </w:rPr>
        <w:t>pandemic</w:t>
      </w:r>
      <w:r w:rsidRPr="003C5BE6">
        <w:rPr>
          <w:bCs/>
          <w:sz w:val="22"/>
          <w:szCs w:val="22"/>
        </w:rPr>
        <w:t xml:space="preserve">. </w:t>
      </w:r>
      <w:r w:rsidRPr="003C5BE6">
        <w:rPr>
          <w:bCs/>
          <w:sz w:val="22"/>
          <w:szCs w:val="22"/>
        </w:rPr>
        <w:t>To</w:t>
      </w:r>
      <w:r w:rsidRPr="003C5BE6">
        <w:rPr>
          <w:bCs/>
          <w:sz w:val="22"/>
          <w:szCs w:val="22"/>
        </w:rPr>
        <w:t xml:space="preserve"> address problems and aid in the containment of the pandemic's remain at home/non-essential travel stages, they have consistently given good contact with communities.</w:t>
      </w:r>
      <w:r w:rsidRPr="003C5BE6">
        <w:rPr>
          <w:bCs/>
          <w:sz w:val="22"/>
          <w:szCs w:val="22"/>
        </w:rPr>
        <w:t xml:space="preserve"> </w:t>
      </w:r>
      <w:r w:rsidRPr="003C5BE6">
        <w:rPr>
          <w:bCs/>
          <w:sz w:val="22"/>
          <w:szCs w:val="22"/>
        </w:rPr>
        <w:t>By conducting focused joint patrols with partner agencies, community concerns have also been addressed. Also, the Welsh forces gave PCSOs expanded authority to enforce laws and issue fixed penalty notices in</w:t>
      </w:r>
      <w:r w:rsidRPr="003C5BE6">
        <w:rPr>
          <w:bCs/>
          <w:sz w:val="22"/>
          <w:szCs w:val="22"/>
        </w:rPr>
        <w:t xml:space="preserve"> exceptional circumstances </w:t>
      </w:r>
      <w:sdt>
        <w:sdtPr>
          <w:rPr>
            <w:bCs/>
            <w:sz w:val="22"/>
            <w:szCs w:val="22"/>
          </w:rPr>
          <w:id w:val="-964193514"/>
          <w:citation/>
        </w:sdtPr>
        <w:sdtContent>
          <w:r w:rsidRPr="003C5BE6">
            <w:rPr>
              <w:bCs/>
              <w:sz w:val="22"/>
              <w:szCs w:val="22"/>
            </w:rPr>
            <w:fldChar w:fldCharType="begin"/>
          </w:r>
          <w:r w:rsidRPr="003C5BE6">
            <w:rPr>
              <w:bCs/>
              <w:sz w:val="22"/>
              <w:szCs w:val="22"/>
            </w:rPr>
            <w:instrText xml:space="preserve"> CITATION Sou211 \l 2057 </w:instrText>
          </w:r>
          <w:r w:rsidRPr="003C5BE6">
            <w:rPr>
              <w:bCs/>
              <w:sz w:val="22"/>
              <w:szCs w:val="22"/>
            </w:rPr>
            <w:fldChar w:fldCharType="separate"/>
          </w:r>
          <w:r w:rsidRPr="003C5BE6">
            <w:rPr>
              <w:noProof/>
              <w:sz w:val="22"/>
              <w:szCs w:val="22"/>
            </w:rPr>
            <w:t>(South Wales Police, 2021)</w:t>
          </w:r>
          <w:r w:rsidRPr="003C5BE6">
            <w:rPr>
              <w:bCs/>
              <w:sz w:val="22"/>
              <w:szCs w:val="22"/>
            </w:rPr>
            <w:fldChar w:fldCharType="end"/>
          </w:r>
        </w:sdtContent>
      </w:sdt>
      <w:r w:rsidRPr="003C5BE6">
        <w:rPr>
          <w:bCs/>
          <w:sz w:val="22"/>
          <w:szCs w:val="22"/>
        </w:rPr>
        <w:t>.</w:t>
      </w:r>
      <w:r w:rsidR="00C50522" w:rsidRPr="003C5BE6">
        <w:rPr>
          <w:bCs/>
          <w:sz w:val="22"/>
          <w:szCs w:val="22"/>
        </w:rPr>
        <w:t xml:space="preserve"> </w:t>
      </w:r>
    </w:p>
    <w:p w14:paraId="5F24118F" w14:textId="05C28CFE" w:rsidR="00C50522" w:rsidRPr="003C5BE6" w:rsidRDefault="00C50522" w:rsidP="005238EB">
      <w:pPr>
        <w:ind w:right="237"/>
        <w:jc w:val="both"/>
        <w:rPr>
          <w:bCs/>
          <w:sz w:val="22"/>
          <w:szCs w:val="22"/>
        </w:rPr>
      </w:pPr>
    </w:p>
    <w:p w14:paraId="04C0EFC3" w14:textId="77777777" w:rsidR="00C50522" w:rsidRPr="003C5BE6" w:rsidRDefault="00C50522" w:rsidP="00C50522">
      <w:pPr>
        <w:ind w:right="237"/>
        <w:jc w:val="both"/>
        <w:rPr>
          <w:bCs/>
          <w:sz w:val="22"/>
          <w:szCs w:val="22"/>
        </w:rPr>
      </w:pPr>
      <w:r w:rsidRPr="003C5BE6">
        <w:rPr>
          <w:bCs/>
          <w:sz w:val="22"/>
          <w:szCs w:val="22"/>
        </w:rPr>
        <w:t>Association of Police and Crime Commissioners Chair Vera Baird QC said:</w:t>
      </w:r>
    </w:p>
    <w:p w14:paraId="587DECF9" w14:textId="23D867A8" w:rsidR="00C50522" w:rsidRPr="003C5BE6" w:rsidRDefault="00C50522" w:rsidP="00C50522">
      <w:pPr>
        <w:ind w:right="237"/>
        <w:jc w:val="both"/>
        <w:rPr>
          <w:bCs/>
          <w:sz w:val="22"/>
          <w:szCs w:val="22"/>
        </w:rPr>
      </w:pPr>
      <w:r w:rsidRPr="003C5BE6">
        <w:rPr>
          <w:bCs/>
          <w:sz w:val="22"/>
          <w:szCs w:val="22"/>
        </w:rPr>
        <w:t>“Police and Crime Commissioners are focused on ensuring that transformational change in policing is delivered, with local policing and accountability to the public very much at the core.</w:t>
      </w:r>
    </w:p>
    <w:p w14:paraId="13A7B149" w14:textId="4657E8E4" w:rsidR="00C50522" w:rsidRPr="003C5BE6" w:rsidRDefault="00C50522" w:rsidP="00C50522">
      <w:pPr>
        <w:ind w:right="237"/>
        <w:jc w:val="both"/>
        <w:rPr>
          <w:bCs/>
          <w:sz w:val="22"/>
          <w:szCs w:val="22"/>
        </w:rPr>
      </w:pPr>
      <w:r w:rsidRPr="003C5BE6">
        <w:rPr>
          <w:bCs/>
          <w:sz w:val="22"/>
          <w:szCs w:val="22"/>
        </w:rPr>
        <w:t xml:space="preserve">“People want a responsive service that </w:t>
      </w:r>
      <w:proofErr w:type="gramStart"/>
      <w:r w:rsidRPr="003C5BE6">
        <w:rPr>
          <w:bCs/>
          <w:sz w:val="22"/>
          <w:szCs w:val="22"/>
        </w:rPr>
        <w:t>is able to</w:t>
      </w:r>
      <w:proofErr w:type="gramEnd"/>
      <w:r w:rsidRPr="003C5BE6">
        <w:rPr>
          <w:bCs/>
          <w:sz w:val="22"/>
          <w:szCs w:val="22"/>
        </w:rPr>
        <w:t xml:space="preserve"> tackle the future challenges and embrace the future opportunities of policing. This Vision sets out how the service needs to use technology to make it easier for the public to interact with the police, how it needs to attract and retain a confident and professional workforce and how much we intend to work with other agencies</w:t>
      </w:r>
      <w:r w:rsidRPr="003C5BE6">
        <w:rPr>
          <w:bCs/>
          <w:sz w:val="22"/>
          <w:szCs w:val="22"/>
        </w:rPr>
        <w:t xml:space="preserve"> </w:t>
      </w:r>
      <w:r w:rsidRPr="003C5BE6">
        <w:rPr>
          <w:bCs/>
          <w:sz w:val="22"/>
          <w:szCs w:val="22"/>
        </w:rPr>
        <w:t>to ensure that people are kept safe”</w:t>
      </w:r>
      <w:r w:rsidRPr="003C5BE6">
        <w:rPr>
          <w:bCs/>
          <w:sz w:val="22"/>
          <w:szCs w:val="22"/>
        </w:rPr>
        <w:t xml:space="preserve"> </w:t>
      </w:r>
      <w:sdt>
        <w:sdtPr>
          <w:rPr>
            <w:bCs/>
            <w:sz w:val="22"/>
            <w:szCs w:val="22"/>
          </w:rPr>
          <w:id w:val="-550153057"/>
          <w:citation/>
        </w:sdtPr>
        <w:sdtContent>
          <w:r w:rsidRPr="003C5BE6">
            <w:rPr>
              <w:bCs/>
              <w:sz w:val="22"/>
              <w:szCs w:val="22"/>
            </w:rPr>
            <w:fldChar w:fldCharType="begin"/>
          </w:r>
          <w:r w:rsidRPr="003C5BE6">
            <w:rPr>
              <w:bCs/>
              <w:sz w:val="22"/>
              <w:szCs w:val="22"/>
            </w:rPr>
            <w:instrText xml:space="preserve"> CITATION Ass16 \l 2057 </w:instrText>
          </w:r>
          <w:r w:rsidRPr="003C5BE6">
            <w:rPr>
              <w:bCs/>
              <w:sz w:val="22"/>
              <w:szCs w:val="22"/>
            </w:rPr>
            <w:fldChar w:fldCharType="separate"/>
          </w:r>
          <w:r w:rsidRPr="003C5BE6">
            <w:rPr>
              <w:noProof/>
              <w:sz w:val="22"/>
              <w:szCs w:val="22"/>
            </w:rPr>
            <w:t>(Association of police and crime commissioners , 2016)</w:t>
          </w:r>
          <w:r w:rsidRPr="003C5BE6">
            <w:rPr>
              <w:bCs/>
              <w:sz w:val="22"/>
              <w:szCs w:val="22"/>
            </w:rPr>
            <w:fldChar w:fldCharType="end"/>
          </w:r>
        </w:sdtContent>
      </w:sdt>
      <w:r w:rsidRPr="003C5BE6">
        <w:rPr>
          <w:bCs/>
          <w:sz w:val="22"/>
          <w:szCs w:val="22"/>
        </w:rPr>
        <w:t>.</w:t>
      </w:r>
    </w:p>
    <w:p w14:paraId="72577185" w14:textId="1FAAF0F5" w:rsidR="005238EB" w:rsidRPr="003C5BE6" w:rsidRDefault="005238EB" w:rsidP="005238EB">
      <w:pPr>
        <w:ind w:right="237"/>
        <w:jc w:val="both"/>
        <w:rPr>
          <w:bCs/>
          <w:sz w:val="22"/>
          <w:szCs w:val="22"/>
        </w:rPr>
      </w:pPr>
    </w:p>
    <w:p w14:paraId="7BEAA15F" w14:textId="358E5117" w:rsidR="005238EB" w:rsidRPr="003C5BE6" w:rsidRDefault="005238EB" w:rsidP="005238EB">
      <w:pPr>
        <w:ind w:right="237"/>
        <w:jc w:val="both"/>
        <w:rPr>
          <w:bCs/>
          <w:sz w:val="22"/>
          <w:szCs w:val="22"/>
        </w:rPr>
      </w:pPr>
      <w:r w:rsidRPr="003C5BE6">
        <w:rPr>
          <w:bCs/>
          <w:sz w:val="22"/>
          <w:szCs w:val="22"/>
        </w:rPr>
        <w:t xml:space="preserve">When reflecting on how my role within the organisation has changed one of the more noticeable aspects is how quickly I have become one of the more senior officers on shift. I am aware with this becomes more responsibility and when reflecting I </w:t>
      </w:r>
      <w:r w:rsidR="007D7124" w:rsidRPr="003C5BE6">
        <w:rPr>
          <w:bCs/>
          <w:sz w:val="22"/>
          <w:szCs w:val="22"/>
        </w:rPr>
        <w:t>believe</w:t>
      </w:r>
      <w:r w:rsidRPr="003C5BE6">
        <w:rPr>
          <w:bCs/>
          <w:sz w:val="22"/>
          <w:szCs w:val="22"/>
        </w:rPr>
        <w:t xml:space="preserve"> I have </w:t>
      </w:r>
      <w:r w:rsidR="007D7124" w:rsidRPr="003C5BE6">
        <w:rPr>
          <w:bCs/>
          <w:sz w:val="22"/>
          <w:szCs w:val="22"/>
        </w:rPr>
        <w:t xml:space="preserve">taken on more responsibility particularly at incidents with newer officers. Upon reflection I think there are both positives and negatives to such a drastic change in role in such a short space of time. The negatives are obvious I still at times feel like a newer recruit myself and that’s because I am, however, having to take on more responsibility and make important decisions in a fast-paced environment something that requires experience. The support from my Sargent when you go back to the station to de-brief has been positive and this helps when dealing with the next incident. The positives also happen to come from being a newer recruit, when helping new officers it’s easier as I know what they are going through as I had been in their very situation not so long ago. I believe this to be a good thing to understand </w:t>
      </w:r>
      <w:r w:rsidR="007D7124" w:rsidRPr="003C5BE6">
        <w:rPr>
          <w:bCs/>
          <w:sz w:val="22"/>
          <w:szCs w:val="22"/>
        </w:rPr>
        <w:lastRenderedPageBreak/>
        <w:t xml:space="preserve">what a newer officer is going through and the feelings they have when attending calls is important when offering advice. </w:t>
      </w:r>
    </w:p>
    <w:p w14:paraId="2FC9A62A" w14:textId="65F865AF" w:rsidR="00C50522" w:rsidRPr="003C5BE6" w:rsidRDefault="00C50522" w:rsidP="005238EB">
      <w:pPr>
        <w:ind w:right="237"/>
        <w:jc w:val="both"/>
        <w:rPr>
          <w:bCs/>
          <w:sz w:val="22"/>
          <w:szCs w:val="22"/>
        </w:rPr>
      </w:pPr>
    </w:p>
    <w:p w14:paraId="0561CEE8" w14:textId="144B5614" w:rsidR="00C50522" w:rsidRPr="003C5BE6" w:rsidRDefault="00C50522" w:rsidP="005238EB">
      <w:pPr>
        <w:ind w:right="237"/>
        <w:jc w:val="both"/>
        <w:rPr>
          <w:bCs/>
          <w:sz w:val="22"/>
          <w:szCs w:val="22"/>
        </w:rPr>
      </w:pPr>
    </w:p>
    <w:p w14:paraId="2931EECC" w14:textId="5C596C90" w:rsidR="00C50522" w:rsidRPr="003C5BE6" w:rsidRDefault="00C50522" w:rsidP="005238EB">
      <w:pPr>
        <w:ind w:right="237"/>
        <w:jc w:val="both"/>
        <w:rPr>
          <w:bCs/>
          <w:sz w:val="22"/>
          <w:szCs w:val="22"/>
        </w:rPr>
      </w:pPr>
      <w:r w:rsidRPr="003C5BE6">
        <w:rPr>
          <w:bCs/>
          <w:sz w:val="22"/>
          <w:szCs w:val="22"/>
        </w:rPr>
        <w:t xml:space="preserve">In conclusion after reflecting on my probation period I believe that I have taken to the role as a modern police officer well. Its clear that as a modern officer the role has </w:t>
      </w:r>
      <w:r w:rsidR="006A36EB" w:rsidRPr="003C5BE6">
        <w:rPr>
          <w:bCs/>
          <w:sz w:val="22"/>
          <w:szCs w:val="22"/>
        </w:rPr>
        <w:t>changed there is a lot more focus on policing communities which means being approachable and taking the time to speak to people. This is a skill that I have developed throughout my working life coming from a customer service background I feel I have adapted well. For me when I reflect on my probation the most challenging aspect has been the university element learning to write essays and reference them is an area that I had no prior knowledge in and it’s something I have had to put time and effort into.</w:t>
      </w:r>
    </w:p>
    <w:p w14:paraId="0A8C8FFB" w14:textId="77777777" w:rsidR="004A00BE" w:rsidRPr="003C5BE6" w:rsidRDefault="004A00BE" w:rsidP="004A00BE">
      <w:pPr>
        <w:ind w:right="237"/>
        <w:jc w:val="both"/>
        <w:rPr>
          <w:bCs/>
          <w:sz w:val="22"/>
          <w:szCs w:val="22"/>
        </w:rPr>
      </w:pPr>
    </w:p>
    <w:p w14:paraId="3B855813" w14:textId="77777777" w:rsidR="00FF7784" w:rsidRPr="003C5BE6" w:rsidRDefault="00FF7784" w:rsidP="00340E9A">
      <w:pPr>
        <w:ind w:right="237"/>
        <w:jc w:val="both"/>
        <w:rPr>
          <w:bCs/>
          <w:sz w:val="22"/>
          <w:szCs w:val="22"/>
        </w:rPr>
      </w:pPr>
    </w:p>
    <w:p w14:paraId="0590AAF8" w14:textId="04B0C3C0" w:rsidR="00FF7784" w:rsidRPr="003C5BE6" w:rsidRDefault="003C5BE6" w:rsidP="00340E9A">
      <w:pPr>
        <w:ind w:right="237"/>
        <w:jc w:val="both"/>
        <w:rPr>
          <w:bCs/>
          <w:sz w:val="22"/>
          <w:szCs w:val="22"/>
        </w:rPr>
      </w:pPr>
      <w:r w:rsidRPr="003C5BE6">
        <w:rPr>
          <w:bCs/>
          <w:sz w:val="22"/>
          <w:szCs w:val="22"/>
        </w:rPr>
        <w:t xml:space="preserve">Word count: 1734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598324A5" w:rsidR="00450C83" w:rsidRDefault="00450C83" w:rsidP="00340E9A">
      <w:pPr>
        <w:ind w:right="237"/>
        <w:jc w:val="both"/>
        <w:rPr>
          <w:b/>
          <w:sz w:val="24"/>
          <w:szCs w:val="24"/>
        </w:rPr>
      </w:pPr>
      <w:r w:rsidRPr="00450C83">
        <w:rPr>
          <w:b/>
          <w:sz w:val="24"/>
          <w:szCs w:val="24"/>
        </w:rPr>
        <w:t>ANSWER:</w:t>
      </w:r>
    </w:p>
    <w:p w14:paraId="1721BDF6" w14:textId="04814F0D" w:rsidR="00D31031" w:rsidRDefault="00D31031" w:rsidP="00340E9A">
      <w:pPr>
        <w:ind w:right="237"/>
        <w:jc w:val="both"/>
        <w:rPr>
          <w:b/>
          <w:sz w:val="24"/>
          <w:szCs w:val="24"/>
        </w:rPr>
      </w:pPr>
    </w:p>
    <w:p w14:paraId="2BC0B9A5" w14:textId="77777777" w:rsidR="00C15D62" w:rsidRPr="003C5BE6" w:rsidRDefault="00D31031" w:rsidP="00340E9A">
      <w:pPr>
        <w:ind w:right="237"/>
        <w:jc w:val="both"/>
        <w:rPr>
          <w:bCs/>
          <w:sz w:val="22"/>
          <w:szCs w:val="22"/>
        </w:rPr>
      </w:pPr>
      <w:r w:rsidRPr="003C5BE6">
        <w:rPr>
          <w:bCs/>
          <w:sz w:val="22"/>
          <w:szCs w:val="22"/>
        </w:rPr>
        <w:t xml:space="preserve">For this task I will critically evaluate my experience of utilising social media within the police I will look at the incidents that require social media usage and evaluate the benefits. </w:t>
      </w:r>
      <w:r w:rsidR="00E57432" w:rsidRPr="003C5BE6">
        <w:rPr>
          <w:bCs/>
          <w:sz w:val="22"/>
          <w:szCs w:val="22"/>
        </w:rPr>
        <w:t xml:space="preserve">I will also look at all the platforms that the police use and the reasons for doing so and then evaluate the effectiveness of social media. </w:t>
      </w:r>
      <w:r w:rsidR="00B45DCC" w:rsidRPr="003C5BE6">
        <w:rPr>
          <w:bCs/>
          <w:sz w:val="22"/>
          <w:szCs w:val="22"/>
        </w:rPr>
        <w:t>As well as the benefits I will evaluate if there are any risks that come from the police forces using social media.</w:t>
      </w:r>
    </w:p>
    <w:p w14:paraId="30706D0B" w14:textId="77777777" w:rsidR="00C15D62" w:rsidRPr="003C5BE6" w:rsidRDefault="00C15D62" w:rsidP="00340E9A">
      <w:pPr>
        <w:ind w:right="237"/>
        <w:jc w:val="both"/>
        <w:rPr>
          <w:bCs/>
          <w:sz w:val="22"/>
          <w:szCs w:val="22"/>
        </w:rPr>
      </w:pPr>
    </w:p>
    <w:p w14:paraId="6FC2608A" w14:textId="42F24C42" w:rsidR="00D31031" w:rsidRPr="003C5BE6" w:rsidRDefault="00945A65" w:rsidP="00340E9A">
      <w:pPr>
        <w:ind w:right="237"/>
        <w:jc w:val="both"/>
        <w:rPr>
          <w:bCs/>
          <w:sz w:val="22"/>
          <w:szCs w:val="22"/>
        </w:rPr>
      </w:pPr>
      <w:r w:rsidRPr="003C5BE6">
        <w:rPr>
          <w:bCs/>
          <w:sz w:val="22"/>
          <w:szCs w:val="22"/>
        </w:rPr>
        <w:t xml:space="preserve">Critical evaluation can be a challenging concept to understand. To think critically is to examine ideas, evaluate them against what you </w:t>
      </w:r>
      <w:r w:rsidRPr="003C5BE6">
        <w:rPr>
          <w:bCs/>
          <w:sz w:val="22"/>
          <w:szCs w:val="22"/>
        </w:rPr>
        <w:t xml:space="preserve">have </w:t>
      </w:r>
      <w:r w:rsidRPr="003C5BE6">
        <w:rPr>
          <w:bCs/>
          <w:sz w:val="22"/>
          <w:szCs w:val="22"/>
        </w:rPr>
        <w:t xml:space="preserve">already </w:t>
      </w:r>
      <w:r w:rsidRPr="003C5BE6">
        <w:rPr>
          <w:bCs/>
          <w:sz w:val="22"/>
          <w:szCs w:val="22"/>
        </w:rPr>
        <w:t xml:space="preserve">learnt or </w:t>
      </w:r>
      <w:r w:rsidRPr="003C5BE6">
        <w:rPr>
          <w:bCs/>
          <w:sz w:val="22"/>
          <w:szCs w:val="22"/>
        </w:rPr>
        <w:t>know, and make decisions about their merit. The aim of critical thinking is to maintain an ‘objective’ position. When you think critically, you weigh up all sides of an argument by evaluating its strengths and weaknesses</w:t>
      </w:r>
      <w:r w:rsidRPr="003C5BE6">
        <w:rPr>
          <w:bCs/>
          <w:sz w:val="22"/>
          <w:szCs w:val="22"/>
        </w:rPr>
        <w:t xml:space="preserve"> and then reaching a conclusion </w:t>
      </w:r>
      <w:sdt>
        <w:sdtPr>
          <w:rPr>
            <w:bCs/>
            <w:sz w:val="22"/>
            <w:szCs w:val="22"/>
          </w:rPr>
          <w:id w:val="2045089504"/>
          <w:citation/>
        </w:sdtPr>
        <w:sdtContent>
          <w:r w:rsidRPr="003C5BE6">
            <w:rPr>
              <w:bCs/>
              <w:sz w:val="22"/>
              <w:szCs w:val="22"/>
            </w:rPr>
            <w:fldChar w:fldCharType="begin"/>
          </w:r>
          <w:r w:rsidRPr="003C5BE6">
            <w:rPr>
              <w:bCs/>
              <w:sz w:val="22"/>
              <w:szCs w:val="22"/>
            </w:rPr>
            <w:instrText xml:space="preserve"> CITATION The211 \l 2057 </w:instrText>
          </w:r>
          <w:r w:rsidRPr="003C5BE6">
            <w:rPr>
              <w:bCs/>
              <w:sz w:val="22"/>
              <w:szCs w:val="22"/>
            </w:rPr>
            <w:fldChar w:fldCharType="separate"/>
          </w:r>
          <w:r w:rsidRPr="003C5BE6">
            <w:rPr>
              <w:noProof/>
              <w:sz w:val="22"/>
              <w:szCs w:val="22"/>
            </w:rPr>
            <w:t>(The open university , 2021)</w:t>
          </w:r>
          <w:r w:rsidRPr="003C5BE6">
            <w:rPr>
              <w:bCs/>
              <w:sz w:val="22"/>
              <w:szCs w:val="22"/>
            </w:rPr>
            <w:fldChar w:fldCharType="end"/>
          </w:r>
        </w:sdtContent>
      </w:sdt>
      <w:r w:rsidRPr="003C5BE6">
        <w:rPr>
          <w:bCs/>
          <w:sz w:val="22"/>
          <w:szCs w:val="22"/>
        </w:rPr>
        <w:t xml:space="preserve">. </w:t>
      </w:r>
    </w:p>
    <w:p w14:paraId="2E7DD5D0" w14:textId="2C8059BD" w:rsidR="00965623" w:rsidRPr="003C5BE6" w:rsidRDefault="00965623" w:rsidP="00340E9A">
      <w:pPr>
        <w:ind w:right="237"/>
        <w:jc w:val="both"/>
        <w:rPr>
          <w:bCs/>
          <w:sz w:val="22"/>
          <w:szCs w:val="22"/>
        </w:rPr>
      </w:pPr>
    </w:p>
    <w:p w14:paraId="52FF84F2" w14:textId="29B9AA65" w:rsidR="00965623" w:rsidRPr="003C5BE6" w:rsidRDefault="00965623" w:rsidP="00965623">
      <w:pPr>
        <w:ind w:right="237"/>
        <w:jc w:val="both"/>
        <w:rPr>
          <w:bCs/>
          <w:sz w:val="22"/>
          <w:szCs w:val="22"/>
        </w:rPr>
      </w:pPr>
      <w:r w:rsidRPr="003C5BE6">
        <w:rPr>
          <w:bCs/>
          <w:sz w:val="22"/>
          <w:szCs w:val="22"/>
        </w:rPr>
        <w:t xml:space="preserve">Firstly, I will explain what social media </w:t>
      </w:r>
      <w:r w:rsidR="00DC21F1" w:rsidRPr="003C5BE6">
        <w:rPr>
          <w:bCs/>
          <w:sz w:val="22"/>
          <w:szCs w:val="22"/>
        </w:rPr>
        <w:t>is</w:t>
      </w:r>
      <w:r w:rsidRPr="003C5BE6">
        <w:rPr>
          <w:bCs/>
          <w:sz w:val="22"/>
          <w:szCs w:val="22"/>
        </w:rPr>
        <w:t>,</w:t>
      </w:r>
      <w:r w:rsidRPr="003C5BE6">
        <w:rPr>
          <w:sz w:val="22"/>
          <w:szCs w:val="22"/>
        </w:rPr>
        <w:t xml:space="preserve"> </w:t>
      </w:r>
      <w:r w:rsidRPr="003C5BE6">
        <w:rPr>
          <w:bCs/>
          <w:sz w:val="22"/>
          <w:szCs w:val="22"/>
        </w:rPr>
        <w:t xml:space="preserve">social media makes it easier for people to communicate with one another online. Social media encompasses a wide range of applications and platforms, including Facebook, Instagram, Twitter, and YouTube, that let users share content, communicate online, and create communities. More than 4.7 billion individuals, or nearly 60% of the world's population, utilise social media.  Social media messaging platforms and applications are currently the most widely utilised websites worldwide. Early in 2023, 94.8% of users visited websites and apps for chat and messaging, closely followed by 94.6% of users who visited social media platforms. Next, with 81.8% of users accessing them, were websites for search engines </w:t>
      </w:r>
      <w:sdt>
        <w:sdtPr>
          <w:rPr>
            <w:bCs/>
            <w:sz w:val="22"/>
            <w:szCs w:val="22"/>
          </w:rPr>
          <w:id w:val="-1451080632"/>
          <w:citation/>
        </w:sdtPr>
        <w:sdtEndPr/>
        <w:sdtContent>
          <w:r w:rsidRPr="003C5BE6">
            <w:rPr>
              <w:bCs/>
              <w:sz w:val="22"/>
              <w:szCs w:val="22"/>
            </w:rPr>
            <w:fldChar w:fldCharType="begin"/>
          </w:r>
          <w:r w:rsidRPr="003C5BE6">
            <w:rPr>
              <w:bCs/>
              <w:sz w:val="22"/>
              <w:szCs w:val="22"/>
            </w:rPr>
            <w:instrText xml:space="preserve"> CITATION May23 \l 2057 </w:instrText>
          </w:r>
          <w:r w:rsidRPr="003C5BE6">
            <w:rPr>
              <w:bCs/>
              <w:sz w:val="22"/>
              <w:szCs w:val="22"/>
            </w:rPr>
            <w:fldChar w:fldCharType="separate"/>
          </w:r>
          <w:r w:rsidRPr="003C5BE6">
            <w:rPr>
              <w:noProof/>
              <w:sz w:val="22"/>
              <w:szCs w:val="22"/>
            </w:rPr>
            <w:t>(Dollarhide, 2023)</w:t>
          </w:r>
          <w:r w:rsidRPr="003C5BE6">
            <w:rPr>
              <w:bCs/>
              <w:sz w:val="22"/>
              <w:szCs w:val="22"/>
            </w:rPr>
            <w:fldChar w:fldCharType="end"/>
          </w:r>
        </w:sdtContent>
      </w:sdt>
      <w:r w:rsidRPr="003C5BE6">
        <w:rPr>
          <w:bCs/>
          <w:sz w:val="22"/>
          <w:szCs w:val="22"/>
        </w:rPr>
        <w:t xml:space="preserve">. </w:t>
      </w:r>
    </w:p>
    <w:p w14:paraId="620F3142" w14:textId="7BE18E8F" w:rsidR="00B45DCC" w:rsidRPr="003C5BE6" w:rsidRDefault="00B45DCC" w:rsidP="00340E9A">
      <w:pPr>
        <w:ind w:right="237"/>
        <w:jc w:val="both"/>
        <w:rPr>
          <w:bCs/>
          <w:sz w:val="22"/>
          <w:szCs w:val="22"/>
        </w:rPr>
      </w:pPr>
    </w:p>
    <w:p w14:paraId="6E6F2B1C" w14:textId="1894F50F" w:rsidR="00B45DCC" w:rsidRPr="003C5BE6" w:rsidRDefault="00B45DCC" w:rsidP="00340E9A">
      <w:pPr>
        <w:ind w:right="237"/>
        <w:jc w:val="both"/>
        <w:rPr>
          <w:bCs/>
          <w:sz w:val="22"/>
          <w:szCs w:val="22"/>
        </w:rPr>
      </w:pPr>
      <w:r w:rsidRPr="003C5BE6">
        <w:rPr>
          <w:bCs/>
          <w:sz w:val="22"/>
          <w:szCs w:val="22"/>
        </w:rPr>
        <w:t xml:space="preserve">These days it seems as if everyone uses social media, and everyone has access to it whether they be on a computer in their house or out in public with a smart phone or tablet. In 2020 a national representative household survey asked 1252 individuals aged 16 and over in Wales about their social media use. The result of the survey found that 8 in 10 people on Wales use social media and of those aged 16-30 96’6 per cent of people used social media </w:t>
      </w:r>
      <w:sdt>
        <w:sdtPr>
          <w:rPr>
            <w:bCs/>
            <w:sz w:val="22"/>
            <w:szCs w:val="22"/>
          </w:rPr>
          <w:id w:val="240372624"/>
          <w:citation/>
        </w:sdtPr>
        <w:sdtEndPr/>
        <w:sdtContent>
          <w:r w:rsidRPr="003C5BE6">
            <w:rPr>
              <w:bCs/>
              <w:sz w:val="22"/>
              <w:szCs w:val="22"/>
            </w:rPr>
            <w:fldChar w:fldCharType="begin"/>
          </w:r>
          <w:r w:rsidRPr="003C5BE6">
            <w:rPr>
              <w:bCs/>
              <w:sz w:val="22"/>
              <w:szCs w:val="22"/>
            </w:rPr>
            <w:instrText xml:space="preserve"> CITATION NHS20 \l 2057 </w:instrText>
          </w:r>
          <w:r w:rsidRPr="003C5BE6">
            <w:rPr>
              <w:bCs/>
              <w:sz w:val="22"/>
              <w:szCs w:val="22"/>
            </w:rPr>
            <w:fldChar w:fldCharType="separate"/>
          </w:r>
          <w:r w:rsidRPr="003C5BE6">
            <w:rPr>
              <w:noProof/>
              <w:sz w:val="22"/>
              <w:szCs w:val="22"/>
            </w:rPr>
            <w:t>(NHS , 2020)</w:t>
          </w:r>
          <w:r w:rsidRPr="003C5BE6">
            <w:rPr>
              <w:bCs/>
              <w:sz w:val="22"/>
              <w:szCs w:val="22"/>
            </w:rPr>
            <w:fldChar w:fldCharType="end"/>
          </w:r>
        </w:sdtContent>
      </w:sdt>
      <w:r w:rsidRPr="003C5BE6">
        <w:rPr>
          <w:bCs/>
          <w:sz w:val="22"/>
          <w:szCs w:val="22"/>
        </w:rPr>
        <w:t xml:space="preserve">. </w:t>
      </w:r>
      <w:r w:rsidR="00BB03E6" w:rsidRPr="003C5BE6">
        <w:rPr>
          <w:bCs/>
          <w:sz w:val="22"/>
          <w:szCs w:val="22"/>
        </w:rPr>
        <w:t xml:space="preserve">With this amount of people using social </w:t>
      </w:r>
      <w:proofErr w:type="gramStart"/>
      <w:r w:rsidR="00BB03E6" w:rsidRPr="003C5BE6">
        <w:rPr>
          <w:bCs/>
          <w:sz w:val="22"/>
          <w:szCs w:val="22"/>
        </w:rPr>
        <w:t>media</w:t>
      </w:r>
      <w:proofErr w:type="gramEnd"/>
      <w:r w:rsidR="00BB03E6" w:rsidRPr="003C5BE6">
        <w:rPr>
          <w:bCs/>
          <w:sz w:val="22"/>
          <w:szCs w:val="22"/>
        </w:rPr>
        <w:t xml:space="preserve"> </w:t>
      </w:r>
      <w:r w:rsidR="00945A65" w:rsidRPr="003C5BE6">
        <w:rPr>
          <w:bCs/>
          <w:sz w:val="22"/>
          <w:szCs w:val="22"/>
        </w:rPr>
        <w:t>it</w:t>
      </w:r>
      <w:r w:rsidR="00BB03E6" w:rsidRPr="003C5BE6">
        <w:rPr>
          <w:bCs/>
          <w:sz w:val="22"/>
          <w:szCs w:val="22"/>
        </w:rPr>
        <w:t xml:space="preserve"> can have huge </w:t>
      </w:r>
      <w:r w:rsidR="00BB03E6" w:rsidRPr="003C5BE6">
        <w:rPr>
          <w:bCs/>
          <w:sz w:val="22"/>
          <w:szCs w:val="22"/>
        </w:rPr>
        <w:lastRenderedPageBreak/>
        <w:t>advantages to police forces</w:t>
      </w:r>
      <w:r w:rsidR="00945A65" w:rsidRPr="003C5BE6">
        <w:rPr>
          <w:bCs/>
          <w:sz w:val="22"/>
          <w:szCs w:val="22"/>
        </w:rPr>
        <w:t xml:space="preserve"> and it’s almost a no brainer to at least try and utilise the platforms</w:t>
      </w:r>
      <w:r w:rsidR="00BB03E6" w:rsidRPr="003C5BE6">
        <w:rPr>
          <w:bCs/>
          <w:sz w:val="22"/>
          <w:szCs w:val="22"/>
        </w:rPr>
        <w:t>.</w:t>
      </w:r>
    </w:p>
    <w:p w14:paraId="4174A053" w14:textId="32377A67" w:rsidR="00D770B4" w:rsidRPr="003C5BE6" w:rsidRDefault="00D770B4" w:rsidP="00340E9A">
      <w:pPr>
        <w:ind w:right="237"/>
        <w:jc w:val="both"/>
        <w:rPr>
          <w:bCs/>
          <w:sz w:val="22"/>
          <w:szCs w:val="22"/>
        </w:rPr>
      </w:pPr>
    </w:p>
    <w:p w14:paraId="155F8AA0" w14:textId="7D5FDB5D" w:rsidR="00D770B4" w:rsidRPr="003C5BE6" w:rsidRDefault="00D770B4" w:rsidP="00340E9A">
      <w:pPr>
        <w:ind w:right="237"/>
        <w:jc w:val="both"/>
        <w:rPr>
          <w:bCs/>
          <w:sz w:val="22"/>
          <w:szCs w:val="22"/>
        </w:rPr>
      </w:pPr>
      <w:r w:rsidRPr="003C5BE6">
        <w:rPr>
          <w:bCs/>
          <w:sz w:val="22"/>
          <w:szCs w:val="22"/>
        </w:rPr>
        <w:t xml:space="preserve">In June 2014 the Police Foundation released a report named </w:t>
      </w:r>
      <w:r w:rsidR="00965623" w:rsidRPr="003C5BE6">
        <w:rPr>
          <w:bCs/>
          <w:sz w:val="22"/>
          <w:szCs w:val="22"/>
        </w:rPr>
        <w:t>the</w:t>
      </w:r>
      <w:r w:rsidRPr="003C5BE6">
        <w:rPr>
          <w:bCs/>
          <w:sz w:val="22"/>
          <w:szCs w:val="22"/>
        </w:rPr>
        <w:t xml:space="preserve"> briefing that took an in depth </w:t>
      </w:r>
      <w:r w:rsidR="00965623" w:rsidRPr="003C5BE6">
        <w:rPr>
          <w:bCs/>
          <w:sz w:val="22"/>
          <w:szCs w:val="22"/>
        </w:rPr>
        <w:t>investigate</w:t>
      </w:r>
      <w:r w:rsidRPr="003C5BE6">
        <w:rPr>
          <w:bCs/>
          <w:sz w:val="22"/>
          <w:szCs w:val="22"/>
        </w:rPr>
        <w:t xml:space="preserve"> police forces social media use. This Briefing covers the advantages of using social media for law enforcement, gives instances of when it has been successful, and examines the difficulties in implementing this cutting-edge technology. It focuses on how the police department uses social media rather than how social media is policed or how Police and Crime Commissioners use social media. There are many different types of social media, including social networks like Facebook and LinkedIn where users can connect or network with other users, microblogging platforms like Twitter where users can share brief updates publicly, and photo or video sharing platforms like Instagram or YouTube where users can share their own photos and videos publicly. The two social media platforms that are most relevant to law enforcement are Facebook and Twitter </w:t>
      </w:r>
      <w:sdt>
        <w:sdtPr>
          <w:rPr>
            <w:bCs/>
            <w:sz w:val="22"/>
            <w:szCs w:val="22"/>
          </w:rPr>
          <w:id w:val="180941198"/>
          <w:citation/>
        </w:sdtPr>
        <w:sdtEndPr/>
        <w:sdtContent>
          <w:r w:rsidRPr="003C5BE6">
            <w:rPr>
              <w:bCs/>
              <w:sz w:val="22"/>
              <w:szCs w:val="22"/>
            </w:rPr>
            <w:fldChar w:fldCharType="begin"/>
          </w:r>
          <w:r w:rsidRPr="003C5BE6">
            <w:rPr>
              <w:bCs/>
              <w:sz w:val="22"/>
              <w:szCs w:val="22"/>
            </w:rPr>
            <w:instrText xml:space="preserve"> CITATION The14 \l 2057 </w:instrText>
          </w:r>
          <w:r w:rsidRPr="003C5BE6">
            <w:rPr>
              <w:bCs/>
              <w:sz w:val="22"/>
              <w:szCs w:val="22"/>
            </w:rPr>
            <w:fldChar w:fldCharType="separate"/>
          </w:r>
          <w:r w:rsidRPr="003C5BE6">
            <w:rPr>
              <w:noProof/>
              <w:sz w:val="22"/>
              <w:szCs w:val="22"/>
            </w:rPr>
            <w:t>(The Police Foundation , 2014)</w:t>
          </w:r>
          <w:r w:rsidRPr="003C5BE6">
            <w:rPr>
              <w:bCs/>
              <w:sz w:val="22"/>
              <w:szCs w:val="22"/>
            </w:rPr>
            <w:fldChar w:fldCharType="end"/>
          </w:r>
        </w:sdtContent>
      </w:sdt>
      <w:r w:rsidRPr="003C5BE6">
        <w:rPr>
          <w:bCs/>
          <w:sz w:val="22"/>
          <w:szCs w:val="22"/>
        </w:rPr>
        <w:t>.</w:t>
      </w:r>
    </w:p>
    <w:p w14:paraId="5EEF2BE4" w14:textId="1873A086" w:rsidR="00D31031" w:rsidRPr="003C5BE6" w:rsidRDefault="00D31031" w:rsidP="00340E9A">
      <w:pPr>
        <w:ind w:right="237"/>
        <w:jc w:val="both"/>
        <w:rPr>
          <w:bCs/>
          <w:sz w:val="22"/>
          <w:szCs w:val="22"/>
        </w:rPr>
      </w:pPr>
    </w:p>
    <w:p w14:paraId="26E1EE3A" w14:textId="2A33A1BD" w:rsidR="00D31031" w:rsidRPr="003C5BE6" w:rsidRDefault="00D31031" w:rsidP="00340E9A">
      <w:pPr>
        <w:ind w:right="237"/>
        <w:jc w:val="both"/>
        <w:rPr>
          <w:bCs/>
          <w:sz w:val="22"/>
          <w:szCs w:val="22"/>
        </w:rPr>
      </w:pPr>
      <w:r w:rsidRPr="003C5BE6">
        <w:rPr>
          <w:bCs/>
          <w:sz w:val="22"/>
          <w:szCs w:val="22"/>
        </w:rPr>
        <w:t xml:space="preserve">There have been several times that I have had to use social media for policing purposes, and it’s not only used to combat crime. One of its main uses is when searching for a missing person their photograph can be circulated via social media and reach a wide range of people immediately. </w:t>
      </w:r>
      <w:r w:rsidR="00BB03E6" w:rsidRPr="003C5BE6">
        <w:rPr>
          <w:bCs/>
          <w:sz w:val="22"/>
          <w:szCs w:val="22"/>
        </w:rPr>
        <w:t xml:space="preserve">The incident that I had the most success in using social media was trying to locate a male who had been missing from his family home and this was </w:t>
      </w:r>
      <w:r w:rsidR="00965623" w:rsidRPr="003C5BE6">
        <w:rPr>
          <w:bCs/>
          <w:sz w:val="22"/>
          <w:szCs w:val="22"/>
        </w:rPr>
        <w:t>out</w:t>
      </w:r>
      <w:r w:rsidR="00BB03E6" w:rsidRPr="003C5BE6">
        <w:rPr>
          <w:bCs/>
          <w:sz w:val="22"/>
          <w:szCs w:val="22"/>
        </w:rPr>
        <w:t xml:space="preserve"> of character. I obtained a recent image f the male and circulated it on police social media sites as well as advising his family to utilise their </w:t>
      </w:r>
      <w:r w:rsidR="00965623" w:rsidRPr="003C5BE6">
        <w:rPr>
          <w:bCs/>
          <w:sz w:val="22"/>
          <w:szCs w:val="22"/>
        </w:rPr>
        <w:t>own social</w:t>
      </w:r>
      <w:r w:rsidR="00BB03E6" w:rsidRPr="003C5BE6">
        <w:rPr>
          <w:bCs/>
          <w:sz w:val="22"/>
          <w:szCs w:val="22"/>
        </w:rPr>
        <w:t xml:space="preserve"> media account across </w:t>
      </w:r>
      <w:r w:rsidR="00965623" w:rsidRPr="003C5BE6">
        <w:rPr>
          <w:bCs/>
          <w:sz w:val="22"/>
          <w:szCs w:val="22"/>
        </w:rPr>
        <w:t>several</w:t>
      </w:r>
      <w:r w:rsidR="00BB03E6" w:rsidRPr="003C5BE6">
        <w:rPr>
          <w:bCs/>
          <w:sz w:val="22"/>
          <w:szCs w:val="22"/>
        </w:rPr>
        <w:t xml:space="preserve"> platforms. </w:t>
      </w:r>
      <w:r w:rsidR="00965623" w:rsidRPr="003C5BE6">
        <w:rPr>
          <w:bCs/>
          <w:sz w:val="22"/>
          <w:szCs w:val="22"/>
        </w:rPr>
        <w:t>It was through the family’s social accounts that a family friend got in contact and informed them that the male had gone to stay with them for a few days as he was feeling d</w:t>
      </w:r>
      <w:r w:rsidR="00B17634" w:rsidRPr="003C5BE6">
        <w:rPr>
          <w:bCs/>
          <w:sz w:val="22"/>
          <w:szCs w:val="22"/>
        </w:rPr>
        <w:t>own.</w:t>
      </w:r>
      <w:r w:rsidR="00945A65" w:rsidRPr="003C5BE6">
        <w:rPr>
          <w:bCs/>
          <w:sz w:val="22"/>
          <w:szCs w:val="22"/>
        </w:rPr>
        <w:t xml:space="preserve"> This not only located the male in question but reduced the time that police would spend searching for him.</w:t>
      </w:r>
    </w:p>
    <w:p w14:paraId="6A73DBDF" w14:textId="3AF5BE8C" w:rsidR="00AA666E" w:rsidRPr="003C5BE6" w:rsidRDefault="00AA666E" w:rsidP="00340E9A">
      <w:pPr>
        <w:ind w:right="237"/>
        <w:jc w:val="both"/>
        <w:rPr>
          <w:sz w:val="22"/>
          <w:szCs w:val="22"/>
        </w:rPr>
      </w:pPr>
    </w:p>
    <w:p w14:paraId="009BE0C6" w14:textId="7BE97865" w:rsidR="00A642B3" w:rsidRPr="003C5BE6" w:rsidRDefault="00A642B3" w:rsidP="00340E9A">
      <w:pPr>
        <w:ind w:right="237"/>
        <w:jc w:val="both"/>
        <w:rPr>
          <w:sz w:val="22"/>
          <w:szCs w:val="22"/>
        </w:rPr>
      </w:pPr>
      <w:r w:rsidRPr="003C5BE6">
        <w:rPr>
          <w:sz w:val="22"/>
          <w:szCs w:val="22"/>
        </w:rPr>
        <w:t>Service delivery is shaped by effective communication to meet publics requirements. Police should communicate in a variety of methods that are appropriate for the needs and demands of the various communities they serve.</w:t>
      </w:r>
      <w:r w:rsidRPr="003C5BE6">
        <w:rPr>
          <w:sz w:val="22"/>
          <w:szCs w:val="22"/>
        </w:rPr>
        <w:cr/>
        <w:t xml:space="preserve"> Face-to-face encounters are only one aspect of communication. It also entails disseminating information about the actions and methods taken by the authorities. Through public data sources and social media platforms, technology offers a variety of communication and engagement possibilities. Interacting with communities, hearing their opinions, and acting on them in a manner that enhances police performance and service delivery are all part of communication. The police may speak with the public using open data, online and social media platforms, or in person. An entire section on media relations is devoted to engagement with media groups. The needs and demands of the various groups the police serve should be reflected in the various ways in which they communicate </w:t>
      </w:r>
      <w:sdt>
        <w:sdtPr>
          <w:rPr>
            <w:sz w:val="22"/>
            <w:szCs w:val="22"/>
          </w:rPr>
          <w:id w:val="-1016080808"/>
          <w:citation/>
        </w:sdtPr>
        <w:sdtEndPr/>
        <w:sdtContent>
          <w:r w:rsidRPr="003C5BE6">
            <w:rPr>
              <w:sz w:val="22"/>
              <w:szCs w:val="22"/>
            </w:rPr>
            <w:fldChar w:fldCharType="begin"/>
          </w:r>
          <w:r w:rsidRPr="003C5BE6">
            <w:rPr>
              <w:sz w:val="22"/>
              <w:szCs w:val="22"/>
            </w:rPr>
            <w:instrText xml:space="preserve"> CITATION Col131 \l 2057 </w:instrText>
          </w:r>
          <w:r w:rsidRPr="003C5BE6">
            <w:rPr>
              <w:sz w:val="22"/>
              <w:szCs w:val="22"/>
            </w:rPr>
            <w:fldChar w:fldCharType="separate"/>
          </w:r>
          <w:r w:rsidRPr="003C5BE6">
            <w:rPr>
              <w:noProof/>
              <w:sz w:val="22"/>
              <w:szCs w:val="22"/>
            </w:rPr>
            <w:t>(College of policing, 2013)</w:t>
          </w:r>
          <w:r w:rsidRPr="003C5BE6">
            <w:rPr>
              <w:sz w:val="22"/>
              <w:szCs w:val="22"/>
            </w:rPr>
            <w:fldChar w:fldCharType="end"/>
          </w:r>
        </w:sdtContent>
      </w:sdt>
      <w:r w:rsidRPr="003C5BE6">
        <w:rPr>
          <w:sz w:val="22"/>
          <w:szCs w:val="22"/>
        </w:rPr>
        <w:t>.</w:t>
      </w:r>
    </w:p>
    <w:p w14:paraId="46BCB80C" w14:textId="50ED79DA" w:rsidR="00A642B3" w:rsidRPr="003C5BE6" w:rsidRDefault="00A642B3" w:rsidP="00340E9A">
      <w:pPr>
        <w:ind w:right="237"/>
        <w:jc w:val="both"/>
        <w:rPr>
          <w:sz w:val="22"/>
          <w:szCs w:val="22"/>
        </w:rPr>
      </w:pPr>
    </w:p>
    <w:p w14:paraId="416883B3" w14:textId="3B55A331" w:rsidR="00A642B3" w:rsidRPr="003C5BE6" w:rsidRDefault="00A642B3" w:rsidP="00340E9A">
      <w:pPr>
        <w:ind w:right="237"/>
        <w:jc w:val="both"/>
        <w:rPr>
          <w:sz w:val="22"/>
          <w:szCs w:val="22"/>
        </w:rPr>
      </w:pPr>
      <w:r w:rsidRPr="003C5BE6">
        <w:rPr>
          <w:sz w:val="22"/>
          <w:szCs w:val="22"/>
        </w:rPr>
        <w:t xml:space="preserve">The Open Government Licence is a simple set of terms and conditions that allow the free reuse of government and public sector information. For organisations that are not public bodies, there is the Creative Commons by Attribution or other recognised open licence </w:t>
      </w:r>
      <w:sdt>
        <w:sdtPr>
          <w:rPr>
            <w:sz w:val="22"/>
            <w:szCs w:val="22"/>
          </w:rPr>
          <w:id w:val="-91247247"/>
          <w:citation/>
        </w:sdtPr>
        <w:sdtEndPr/>
        <w:sdtContent>
          <w:r w:rsidRPr="003C5BE6">
            <w:rPr>
              <w:sz w:val="22"/>
              <w:szCs w:val="22"/>
            </w:rPr>
            <w:fldChar w:fldCharType="begin"/>
          </w:r>
          <w:r w:rsidRPr="003C5BE6">
            <w:rPr>
              <w:sz w:val="22"/>
              <w:szCs w:val="22"/>
            </w:rPr>
            <w:instrText xml:space="preserve"> CITATION Col131 \l 2057 </w:instrText>
          </w:r>
          <w:r w:rsidRPr="003C5BE6">
            <w:rPr>
              <w:sz w:val="22"/>
              <w:szCs w:val="22"/>
            </w:rPr>
            <w:fldChar w:fldCharType="separate"/>
          </w:r>
          <w:r w:rsidRPr="003C5BE6">
            <w:rPr>
              <w:noProof/>
              <w:sz w:val="22"/>
              <w:szCs w:val="22"/>
            </w:rPr>
            <w:t>(College of policing, 2013)</w:t>
          </w:r>
          <w:r w:rsidRPr="003C5BE6">
            <w:rPr>
              <w:sz w:val="22"/>
              <w:szCs w:val="22"/>
            </w:rPr>
            <w:fldChar w:fldCharType="end"/>
          </w:r>
        </w:sdtContent>
      </w:sdt>
      <w:r w:rsidRPr="003C5BE6">
        <w:rPr>
          <w:sz w:val="22"/>
          <w:szCs w:val="22"/>
        </w:rPr>
        <w:t xml:space="preserve">. The open Government Licence states that police are allowed to </w:t>
      </w:r>
      <w:r w:rsidR="00965623" w:rsidRPr="003C5BE6">
        <w:rPr>
          <w:sz w:val="22"/>
          <w:szCs w:val="22"/>
        </w:rPr>
        <w:t>c</w:t>
      </w:r>
      <w:r w:rsidRPr="003C5BE6">
        <w:rPr>
          <w:sz w:val="22"/>
          <w:szCs w:val="22"/>
        </w:rPr>
        <w:t>opy, publish, distribute, and transmit the information; adapt it; and use it for both business and non-commercial purposes, such as by fusing it with other information or incorporating it into your own software or product.</w:t>
      </w:r>
    </w:p>
    <w:p w14:paraId="5F626784" w14:textId="5D2A0F30" w:rsidR="003B7E18" w:rsidRPr="003C5BE6" w:rsidRDefault="003B7E18" w:rsidP="00340E9A">
      <w:pPr>
        <w:ind w:right="237"/>
        <w:jc w:val="both"/>
        <w:rPr>
          <w:sz w:val="22"/>
          <w:szCs w:val="22"/>
        </w:rPr>
      </w:pPr>
    </w:p>
    <w:p w14:paraId="31959548" w14:textId="286FDAE4" w:rsidR="003B7E18" w:rsidRPr="003C5BE6" w:rsidRDefault="003B7E18" w:rsidP="00340E9A">
      <w:pPr>
        <w:ind w:right="237"/>
        <w:jc w:val="both"/>
        <w:rPr>
          <w:sz w:val="22"/>
          <w:szCs w:val="22"/>
        </w:rPr>
      </w:pPr>
      <w:r w:rsidRPr="003C5BE6">
        <w:rPr>
          <w:sz w:val="22"/>
          <w:szCs w:val="22"/>
        </w:rPr>
        <w:t>The investigation of organisational transformation in European police forces is the focus of the research project C</w:t>
      </w:r>
      <w:r w:rsidR="00B17634" w:rsidRPr="003C5BE6">
        <w:rPr>
          <w:sz w:val="22"/>
          <w:szCs w:val="22"/>
        </w:rPr>
        <w:t>omposite</w:t>
      </w:r>
      <w:r w:rsidRPr="003C5BE6">
        <w:rPr>
          <w:sz w:val="22"/>
          <w:szCs w:val="22"/>
        </w:rPr>
        <w:t xml:space="preserve">. The project's focus on changes brought on by the introduction of new information and communication technologies. Trend research identified social media as a pertinent area for organisational development, among other things. The widespread use of social media by the public and the growing impact that this adaptation </w:t>
      </w:r>
      <w:r w:rsidRPr="003C5BE6">
        <w:rPr>
          <w:sz w:val="22"/>
          <w:szCs w:val="22"/>
        </w:rPr>
        <w:lastRenderedPageBreak/>
        <w:t xml:space="preserve">has on police work necessitate the definition and implementation of social media adaption plans by police organisations across Europe </w:t>
      </w:r>
      <w:sdt>
        <w:sdtPr>
          <w:rPr>
            <w:sz w:val="22"/>
            <w:szCs w:val="22"/>
          </w:rPr>
          <w:id w:val="-583455746"/>
          <w:citation/>
        </w:sdtPr>
        <w:sdtEndPr/>
        <w:sdtContent>
          <w:r w:rsidRPr="003C5BE6">
            <w:rPr>
              <w:sz w:val="22"/>
              <w:szCs w:val="22"/>
            </w:rPr>
            <w:fldChar w:fldCharType="begin"/>
          </w:r>
          <w:r w:rsidRPr="003C5BE6">
            <w:rPr>
              <w:sz w:val="22"/>
              <w:szCs w:val="22"/>
            </w:rPr>
            <w:instrText xml:space="preserve"> CITATION Com12 \l 2057 </w:instrText>
          </w:r>
          <w:r w:rsidRPr="003C5BE6">
            <w:rPr>
              <w:sz w:val="22"/>
              <w:szCs w:val="22"/>
            </w:rPr>
            <w:fldChar w:fldCharType="separate"/>
          </w:r>
          <w:r w:rsidRPr="003C5BE6">
            <w:rPr>
              <w:noProof/>
              <w:sz w:val="22"/>
              <w:szCs w:val="22"/>
            </w:rPr>
            <w:t>(Composite, 2012)</w:t>
          </w:r>
          <w:r w:rsidRPr="003C5BE6">
            <w:rPr>
              <w:sz w:val="22"/>
              <w:szCs w:val="22"/>
            </w:rPr>
            <w:fldChar w:fldCharType="end"/>
          </w:r>
        </w:sdtContent>
      </w:sdt>
      <w:r w:rsidRPr="003C5BE6">
        <w:rPr>
          <w:sz w:val="22"/>
          <w:szCs w:val="22"/>
        </w:rPr>
        <w:t>.</w:t>
      </w:r>
    </w:p>
    <w:p w14:paraId="662D14F3" w14:textId="6A8989FD" w:rsidR="00DC21F1" w:rsidRPr="003C5BE6" w:rsidRDefault="00DC21F1" w:rsidP="00340E9A">
      <w:pPr>
        <w:ind w:right="237"/>
        <w:jc w:val="both"/>
        <w:rPr>
          <w:sz w:val="22"/>
          <w:szCs w:val="22"/>
        </w:rPr>
      </w:pPr>
    </w:p>
    <w:p w14:paraId="44EBE070" w14:textId="6F11D6AE" w:rsidR="00DC21F1" w:rsidRPr="003C5BE6" w:rsidRDefault="00DC21F1" w:rsidP="00DC21F1">
      <w:pPr>
        <w:ind w:right="237"/>
        <w:jc w:val="both"/>
        <w:rPr>
          <w:sz w:val="22"/>
          <w:szCs w:val="22"/>
        </w:rPr>
      </w:pPr>
      <w:proofErr w:type="gramStart"/>
      <w:r w:rsidRPr="003C5BE6">
        <w:rPr>
          <w:sz w:val="22"/>
          <w:szCs w:val="22"/>
        </w:rPr>
        <w:t>In order to</w:t>
      </w:r>
      <w:proofErr w:type="gramEnd"/>
      <w:r w:rsidRPr="003C5BE6">
        <w:rPr>
          <w:sz w:val="22"/>
          <w:szCs w:val="22"/>
        </w:rPr>
        <w:t xml:space="preserve"> obtain information and sources, the police also frequently patrol locations recognised for possible criminal or antisocial activities </w:t>
      </w:r>
      <w:sdt>
        <w:sdtPr>
          <w:rPr>
            <w:sz w:val="22"/>
            <w:szCs w:val="22"/>
          </w:rPr>
          <w:id w:val="1349530720"/>
          <w:citation/>
        </w:sdtPr>
        <w:sdtEndPr/>
        <w:sdtContent>
          <w:r w:rsidRPr="003C5BE6">
            <w:rPr>
              <w:sz w:val="22"/>
              <w:szCs w:val="22"/>
            </w:rPr>
            <w:fldChar w:fldCharType="begin"/>
          </w:r>
          <w:r w:rsidRPr="003C5BE6">
            <w:rPr>
              <w:sz w:val="22"/>
              <w:szCs w:val="22"/>
            </w:rPr>
            <w:instrText xml:space="preserve"> CITATION Com12 \l 2057 </w:instrText>
          </w:r>
          <w:r w:rsidRPr="003C5BE6">
            <w:rPr>
              <w:sz w:val="22"/>
              <w:szCs w:val="22"/>
            </w:rPr>
            <w:fldChar w:fldCharType="separate"/>
          </w:r>
          <w:r w:rsidRPr="003C5BE6">
            <w:rPr>
              <w:noProof/>
              <w:sz w:val="22"/>
              <w:szCs w:val="22"/>
            </w:rPr>
            <w:t>(Composite, 2012)</w:t>
          </w:r>
          <w:r w:rsidRPr="003C5BE6">
            <w:rPr>
              <w:sz w:val="22"/>
              <w:szCs w:val="22"/>
            </w:rPr>
            <w:fldChar w:fldCharType="end"/>
          </w:r>
        </w:sdtContent>
      </w:sdt>
      <w:r w:rsidRPr="003C5BE6">
        <w:rPr>
          <w:sz w:val="22"/>
          <w:szCs w:val="22"/>
        </w:rPr>
        <w:t xml:space="preserve">. They include "Black Web" websites, sites that spread hate speech, and chat rooms that sex offenders use to prey on helpless victims. Every online activity leaves a digital trail, and poring over a person's social media sites might provide the authorities with details about their network of acquaintances or whereabouts at a particular moment. Creating partnerships can help in the following areas: For instance, Facebook cooperates with law enforcement to find photographs of child sex abuse and freezes user data to help with investigations. Police officers from numerous agencies throughout Europe claim that criminal information is frequently available </w:t>
      </w:r>
      <w:sdt>
        <w:sdtPr>
          <w:rPr>
            <w:sz w:val="22"/>
            <w:szCs w:val="22"/>
          </w:rPr>
          <w:id w:val="489687079"/>
          <w:citation/>
        </w:sdtPr>
        <w:sdtEndPr/>
        <w:sdtContent>
          <w:r w:rsidRPr="003C5BE6">
            <w:rPr>
              <w:sz w:val="22"/>
              <w:szCs w:val="22"/>
            </w:rPr>
            <w:fldChar w:fldCharType="begin"/>
          </w:r>
          <w:r w:rsidRPr="003C5BE6">
            <w:rPr>
              <w:sz w:val="22"/>
              <w:szCs w:val="22"/>
            </w:rPr>
            <w:instrText xml:space="preserve"> CITATION The14 \l 2057 </w:instrText>
          </w:r>
          <w:r w:rsidRPr="003C5BE6">
            <w:rPr>
              <w:sz w:val="22"/>
              <w:szCs w:val="22"/>
            </w:rPr>
            <w:fldChar w:fldCharType="separate"/>
          </w:r>
          <w:r w:rsidRPr="003C5BE6">
            <w:rPr>
              <w:noProof/>
              <w:sz w:val="22"/>
              <w:szCs w:val="22"/>
            </w:rPr>
            <w:t>(The Police Foundation , 2014)</w:t>
          </w:r>
          <w:r w:rsidRPr="003C5BE6">
            <w:rPr>
              <w:sz w:val="22"/>
              <w:szCs w:val="22"/>
            </w:rPr>
            <w:fldChar w:fldCharType="end"/>
          </w:r>
        </w:sdtContent>
      </w:sdt>
      <w:r w:rsidRPr="003C5BE6">
        <w:rPr>
          <w:sz w:val="22"/>
          <w:szCs w:val="22"/>
        </w:rPr>
        <w:t>. Police officers from various forces across Europe report that in many cases criminal information can be found online that without social media</w:t>
      </w:r>
    </w:p>
    <w:p w14:paraId="397F9556" w14:textId="01F62079" w:rsidR="00DC21F1" w:rsidRPr="003C5BE6" w:rsidRDefault="00DC21F1" w:rsidP="00DC21F1">
      <w:pPr>
        <w:ind w:right="237"/>
        <w:jc w:val="both"/>
        <w:rPr>
          <w:sz w:val="22"/>
          <w:szCs w:val="22"/>
        </w:rPr>
      </w:pPr>
      <w:r w:rsidRPr="003C5BE6">
        <w:rPr>
          <w:sz w:val="22"/>
          <w:szCs w:val="22"/>
        </w:rPr>
        <w:t xml:space="preserve">would have required a much greater investigative effort or would not have been available at all </w:t>
      </w:r>
      <w:sdt>
        <w:sdtPr>
          <w:rPr>
            <w:sz w:val="22"/>
            <w:szCs w:val="22"/>
          </w:rPr>
          <w:id w:val="1607157527"/>
          <w:citation/>
        </w:sdtPr>
        <w:sdtEndPr/>
        <w:sdtContent>
          <w:r w:rsidRPr="003C5BE6">
            <w:rPr>
              <w:sz w:val="22"/>
              <w:szCs w:val="22"/>
            </w:rPr>
            <w:fldChar w:fldCharType="begin"/>
          </w:r>
          <w:r w:rsidRPr="003C5BE6">
            <w:rPr>
              <w:sz w:val="22"/>
              <w:szCs w:val="22"/>
            </w:rPr>
            <w:instrText xml:space="preserve"> CITATION Com12 \l 2057 </w:instrText>
          </w:r>
          <w:r w:rsidRPr="003C5BE6">
            <w:rPr>
              <w:sz w:val="22"/>
              <w:szCs w:val="22"/>
            </w:rPr>
            <w:fldChar w:fldCharType="separate"/>
          </w:r>
          <w:r w:rsidRPr="003C5BE6">
            <w:rPr>
              <w:noProof/>
              <w:sz w:val="22"/>
              <w:szCs w:val="22"/>
            </w:rPr>
            <w:t>(Composite, 2012)</w:t>
          </w:r>
          <w:r w:rsidRPr="003C5BE6">
            <w:rPr>
              <w:sz w:val="22"/>
              <w:szCs w:val="22"/>
            </w:rPr>
            <w:fldChar w:fldCharType="end"/>
          </w:r>
        </w:sdtContent>
      </w:sdt>
      <w:r w:rsidRPr="003C5BE6">
        <w:rPr>
          <w:sz w:val="22"/>
          <w:szCs w:val="22"/>
        </w:rPr>
        <w:t>.</w:t>
      </w:r>
    </w:p>
    <w:p w14:paraId="0A53E519" w14:textId="4F889459" w:rsidR="00B17634" w:rsidRPr="003C5BE6" w:rsidRDefault="00B17634" w:rsidP="00340E9A">
      <w:pPr>
        <w:ind w:right="237"/>
        <w:jc w:val="both"/>
        <w:rPr>
          <w:sz w:val="22"/>
          <w:szCs w:val="22"/>
        </w:rPr>
      </w:pPr>
    </w:p>
    <w:p w14:paraId="12557F6D" w14:textId="6D438283" w:rsidR="00102346" w:rsidRPr="003C5BE6" w:rsidRDefault="00102346" w:rsidP="00102346">
      <w:pPr>
        <w:ind w:right="237"/>
        <w:jc w:val="both"/>
        <w:rPr>
          <w:sz w:val="22"/>
          <w:szCs w:val="22"/>
        </w:rPr>
      </w:pPr>
      <w:r w:rsidRPr="003C5BE6">
        <w:rPr>
          <w:sz w:val="22"/>
          <w:szCs w:val="22"/>
        </w:rPr>
        <w:t>There are challenges the police face however when utilising social media, the information that the police provide on social media must be pertinent and helpful.</w:t>
      </w:r>
    </w:p>
    <w:p w14:paraId="607A0D29" w14:textId="67DE5E83" w:rsidR="00AA666E" w:rsidRPr="003C5BE6" w:rsidRDefault="00102346" w:rsidP="00102346">
      <w:pPr>
        <w:ind w:right="237"/>
        <w:jc w:val="both"/>
        <w:rPr>
          <w:sz w:val="22"/>
          <w:szCs w:val="22"/>
        </w:rPr>
      </w:pPr>
      <w:r w:rsidRPr="003C5BE6">
        <w:rPr>
          <w:sz w:val="22"/>
          <w:szCs w:val="22"/>
        </w:rPr>
        <w:t xml:space="preserve">The public may believe that the police could be using their time more productively if posts appear to be of little practical value. The manner information is presented matters as well because it influences whether it will be read, forwarded, and how the sender is perceived </w:t>
      </w:r>
      <w:sdt>
        <w:sdtPr>
          <w:rPr>
            <w:sz w:val="22"/>
            <w:szCs w:val="22"/>
          </w:rPr>
          <w:id w:val="-562478934"/>
          <w:citation/>
        </w:sdtPr>
        <w:sdtEndPr/>
        <w:sdtContent>
          <w:r w:rsidRPr="003C5BE6">
            <w:rPr>
              <w:sz w:val="22"/>
              <w:szCs w:val="22"/>
            </w:rPr>
            <w:fldChar w:fldCharType="begin"/>
          </w:r>
          <w:r w:rsidRPr="003C5BE6">
            <w:rPr>
              <w:sz w:val="22"/>
              <w:szCs w:val="22"/>
            </w:rPr>
            <w:instrText xml:space="preserve"> CITATION The14 \l 2057 </w:instrText>
          </w:r>
          <w:r w:rsidRPr="003C5BE6">
            <w:rPr>
              <w:sz w:val="22"/>
              <w:szCs w:val="22"/>
            </w:rPr>
            <w:fldChar w:fldCharType="separate"/>
          </w:r>
          <w:r w:rsidRPr="003C5BE6">
            <w:rPr>
              <w:noProof/>
              <w:sz w:val="22"/>
              <w:szCs w:val="22"/>
            </w:rPr>
            <w:t>(The Police Foundation , 2014)</w:t>
          </w:r>
          <w:r w:rsidRPr="003C5BE6">
            <w:rPr>
              <w:sz w:val="22"/>
              <w:szCs w:val="22"/>
            </w:rPr>
            <w:fldChar w:fldCharType="end"/>
          </w:r>
        </w:sdtContent>
      </w:sdt>
      <w:r w:rsidRPr="003C5BE6">
        <w:rPr>
          <w:sz w:val="22"/>
          <w:szCs w:val="22"/>
        </w:rPr>
        <w:t>. The trick to using social media effectively, according to some, is to strike a balance between posts that are informative and engaging. Followers will be more likely to interact and provide information themselves if they enjoy reading police updates and regard the tweets or posts as reliable sources of news. In this approach, engagement—which must be two-way to be effective—can overlap with information distribution and intelligence collecting.</w:t>
      </w:r>
    </w:p>
    <w:p w14:paraId="2A90D261" w14:textId="10E38EBC" w:rsidR="00DC21F1" w:rsidRPr="003C5BE6" w:rsidRDefault="00DC21F1" w:rsidP="00340E9A">
      <w:pPr>
        <w:ind w:right="237"/>
        <w:jc w:val="both"/>
        <w:rPr>
          <w:sz w:val="22"/>
          <w:szCs w:val="22"/>
        </w:rPr>
      </w:pPr>
    </w:p>
    <w:p w14:paraId="4557CCDD" w14:textId="77777777" w:rsidR="008B28E7" w:rsidRPr="003C5BE6" w:rsidRDefault="008B28E7" w:rsidP="00340E9A">
      <w:pPr>
        <w:ind w:right="237"/>
        <w:jc w:val="both"/>
        <w:rPr>
          <w:sz w:val="22"/>
          <w:szCs w:val="22"/>
        </w:rPr>
      </w:pPr>
    </w:p>
    <w:p w14:paraId="545B147F" w14:textId="65AAD42F" w:rsidR="008B28E7" w:rsidRPr="003C5BE6" w:rsidRDefault="00102346" w:rsidP="00340E9A">
      <w:pPr>
        <w:ind w:right="237"/>
        <w:jc w:val="both"/>
        <w:rPr>
          <w:sz w:val="22"/>
          <w:szCs w:val="22"/>
        </w:rPr>
      </w:pPr>
      <w:r w:rsidRPr="003C5BE6">
        <w:rPr>
          <w:sz w:val="22"/>
          <w:szCs w:val="22"/>
        </w:rPr>
        <w:t xml:space="preserve">Social media interaction by police forces carries some risks. If the proper information is not provided or the wrong amount of detail is revealed, mistakes may be made. Social media is by its very nature a fast-moving, unpredictable environment where any errors are immediately made public. For instance, the New York Police Department requested that people tweet images of themselves with police officers in April 2014 using a specific hash tag. Images that painted the police in an unfavourable light heavily dominated the response </w:t>
      </w:r>
      <w:sdt>
        <w:sdtPr>
          <w:rPr>
            <w:sz w:val="22"/>
            <w:szCs w:val="22"/>
          </w:rPr>
          <w:id w:val="-1399965551"/>
          <w:citation/>
        </w:sdtPr>
        <w:sdtEndPr/>
        <w:sdtContent>
          <w:r w:rsidRPr="003C5BE6">
            <w:rPr>
              <w:sz w:val="22"/>
              <w:szCs w:val="22"/>
            </w:rPr>
            <w:fldChar w:fldCharType="begin"/>
          </w:r>
          <w:r w:rsidRPr="003C5BE6">
            <w:rPr>
              <w:sz w:val="22"/>
              <w:szCs w:val="22"/>
            </w:rPr>
            <w:instrText xml:space="preserve"> CITATION The14 \l 2057 </w:instrText>
          </w:r>
          <w:r w:rsidRPr="003C5BE6">
            <w:rPr>
              <w:sz w:val="22"/>
              <w:szCs w:val="22"/>
            </w:rPr>
            <w:fldChar w:fldCharType="separate"/>
          </w:r>
          <w:r w:rsidRPr="003C5BE6">
            <w:rPr>
              <w:noProof/>
              <w:sz w:val="22"/>
              <w:szCs w:val="22"/>
            </w:rPr>
            <w:t>(The Police Foundation , 2014)</w:t>
          </w:r>
          <w:r w:rsidRPr="003C5BE6">
            <w:rPr>
              <w:sz w:val="22"/>
              <w:szCs w:val="22"/>
            </w:rPr>
            <w:fldChar w:fldCharType="end"/>
          </w:r>
        </w:sdtContent>
      </w:sdt>
      <w:r w:rsidRPr="003C5BE6">
        <w:rPr>
          <w:sz w:val="22"/>
          <w:szCs w:val="22"/>
        </w:rPr>
        <w:t>.</w:t>
      </w:r>
      <w:r w:rsidR="00BD7F96" w:rsidRPr="003C5BE6">
        <w:rPr>
          <w:sz w:val="22"/>
          <w:szCs w:val="22"/>
        </w:rPr>
        <w:t xml:space="preserve"> </w:t>
      </w:r>
    </w:p>
    <w:p w14:paraId="0B9D61BD" w14:textId="3333316F" w:rsidR="00BD7F96" w:rsidRPr="003C5BE6" w:rsidRDefault="00BD7F96" w:rsidP="00340E9A">
      <w:pPr>
        <w:ind w:right="237"/>
        <w:jc w:val="both"/>
        <w:rPr>
          <w:sz w:val="22"/>
          <w:szCs w:val="22"/>
        </w:rPr>
      </w:pPr>
      <w:r w:rsidRPr="003C5BE6">
        <w:rPr>
          <w:sz w:val="22"/>
          <w:szCs w:val="22"/>
        </w:rPr>
        <w:t>The amount of information shared on social media presents significant processing challenges, and the police may run the risk of damaging their reputation if they fail to notice crucial information that could help them stop a crime or quickly apprehend a suspect because of the volume of data that is potentially available to them.</w:t>
      </w:r>
    </w:p>
    <w:p w14:paraId="4DFC456B" w14:textId="61FFE865" w:rsidR="00BD7F96" w:rsidRPr="003C5BE6" w:rsidRDefault="00BD7F96" w:rsidP="00340E9A">
      <w:pPr>
        <w:ind w:right="237"/>
        <w:jc w:val="both"/>
        <w:rPr>
          <w:sz w:val="22"/>
          <w:szCs w:val="22"/>
        </w:rPr>
      </w:pPr>
    </w:p>
    <w:p w14:paraId="31835252" w14:textId="2E676F68" w:rsidR="00BD7F96" w:rsidRPr="003C5BE6" w:rsidRDefault="00BD7F96" w:rsidP="00BD7F96">
      <w:pPr>
        <w:ind w:right="237"/>
        <w:jc w:val="both"/>
        <w:rPr>
          <w:sz w:val="22"/>
          <w:szCs w:val="22"/>
        </w:rPr>
      </w:pPr>
      <w:r w:rsidRPr="003C5BE6">
        <w:rPr>
          <w:sz w:val="22"/>
          <w:szCs w:val="22"/>
        </w:rPr>
        <w:t xml:space="preserve">Social media is accessible to police personnel of all grades and degrees of expertise, which poses significant management issues. Police personnel who post on social media must do it in a tone and manner that are appropriate for the public. There must be procedures in place to deal with situations where this is not the case. 357 examples of potentially inappropriate behaviour by police on social media during a nine-month period were found in a 2012 HMIC assessment, 71% of which occurred on the social media platform Twitter </w:t>
      </w:r>
      <w:sdt>
        <w:sdtPr>
          <w:rPr>
            <w:sz w:val="22"/>
            <w:szCs w:val="22"/>
          </w:rPr>
          <w:id w:val="-1956791461"/>
          <w:citation/>
        </w:sdtPr>
        <w:sdtEndPr/>
        <w:sdtContent>
          <w:r w:rsidRPr="003C5BE6">
            <w:rPr>
              <w:sz w:val="22"/>
              <w:szCs w:val="22"/>
            </w:rPr>
            <w:fldChar w:fldCharType="begin"/>
          </w:r>
          <w:r w:rsidRPr="003C5BE6">
            <w:rPr>
              <w:sz w:val="22"/>
              <w:szCs w:val="22"/>
            </w:rPr>
            <w:instrText xml:space="preserve"> CITATION The14 \l 2057 </w:instrText>
          </w:r>
          <w:r w:rsidRPr="003C5BE6">
            <w:rPr>
              <w:sz w:val="22"/>
              <w:szCs w:val="22"/>
            </w:rPr>
            <w:fldChar w:fldCharType="separate"/>
          </w:r>
          <w:r w:rsidRPr="003C5BE6">
            <w:rPr>
              <w:noProof/>
              <w:sz w:val="22"/>
              <w:szCs w:val="22"/>
            </w:rPr>
            <w:t>(The Police Foundation , 2014)</w:t>
          </w:r>
          <w:r w:rsidRPr="003C5BE6">
            <w:rPr>
              <w:sz w:val="22"/>
              <w:szCs w:val="22"/>
            </w:rPr>
            <w:fldChar w:fldCharType="end"/>
          </w:r>
        </w:sdtContent>
      </w:sdt>
      <w:r w:rsidRPr="003C5BE6">
        <w:rPr>
          <w:sz w:val="22"/>
          <w:szCs w:val="22"/>
        </w:rPr>
        <w:t>.</w:t>
      </w:r>
    </w:p>
    <w:p w14:paraId="452E40A6" w14:textId="77777777" w:rsidR="008B28E7" w:rsidRPr="003C5BE6" w:rsidRDefault="008B28E7" w:rsidP="00340E9A">
      <w:pPr>
        <w:ind w:right="237"/>
        <w:jc w:val="both"/>
        <w:rPr>
          <w:sz w:val="22"/>
          <w:szCs w:val="22"/>
        </w:rPr>
      </w:pPr>
    </w:p>
    <w:p w14:paraId="1A730B74" w14:textId="764FB5B1" w:rsidR="008B28E7" w:rsidRPr="003C5BE6" w:rsidRDefault="00BD7F96" w:rsidP="00340E9A">
      <w:pPr>
        <w:ind w:right="237"/>
        <w:jc w:val="both"/>
        <w:rPr>
          <w:sz w:val="22"/>
          <w:szCs w:val="22"/>
        </w:rPr>
      </w:pPr>
      <w:r w:rsidRPr="003C5BE6">
        <w:rPr>
          <w:sz w:val="22"/>
          <w:szCs w:val="22"/>
        </w:rPr>
        <w:t>In conclusion after evaluating the polices use of social media its clear there are positives and negatives. Throughout my time as a serving police officer, I have only ever found social media to be positive.</w:t>
      </w:r>
      <w:r w:rsidR="00A7140E" w:rsidRPr="003C5BE6">
        <w:rPr>
          <w:sz w:val="22"/>
          <w:szCs w:val="22"/>
        </w:rPr>
        <w:t xml:space="preserve"> The development of systems and techniques that support integrating social media use into regular working procedures and guarantee that lessons regarding </w:t>
      </w:r>
      <w:r w:rsidR="00A7140E" w:rsidRPr="003C5BE6">
        <w:rPr>
          <w:sz w:val="22"/>
          <w:szCs w:val="22"/>
        </w:rPr>
        <w:lastRenderedPageBreak/>
        <w:t xml:space="preserve">what constitutes excellent practise are learned still </w:t>
      </w:r>
      <w:r w:rsidR="00945A65" w:rsidRPr="003C5BE6">
        <w:rPr>
          <w:sz w:val="22"/>
          <w:szCs w:val="22"/>
        </w:rPr>
        <w:t>must</w:t>
      </w:r>
      <w:r w:rsidR="00A7140E" w:rsidRPr="003C5BE6">
        <w:rPr>
          <w:sz w:val="22"/>
          <w:szCs w:val="22"/>
        </w:rPr>
        <w:t xml:space="preserve"> be done. Research on how the public views the use of social media by the police may be useful, especially if it can be used to determine what the public expects from a police social media account, how they perceive various tweets and posts, and how social media affects public confidence over the long run. </w:t>
      </w:r>
    </w:p>
    <w:p w14:paraId="4A8B313D" w14:textId="77777777" w:rsidR="008B28E7" w:rsidRPr="003C5BE6" w:rsidRDefault="008B28E7" w:rsidP="00340E9A">
      <w:pPr>
        <w:ind w:right="237"/>
        <w:jc w:val="both"/>
        <w:rPr>
          <w:sz w:val="22"/>
          <w:szCs w:val="22"/>
        </w:rPr>
      </w:pPr>
    </w:p>
    <w:p w14:paraId="07ED14A6" w14:textId="709DFD39" w:rsidR="00AA666E" w:rsidRPr="003C5BE6" w:rsidRDefault="00945A65" w:rsidP="00340E9A">
      <w:pPr>
        <w:ind w:right="237"/>
        <w:jc w:val="both"/>
        <w:rPr>
          <w:sz w:val="22"/>
          <w:szCs w:val="22"/>
        </w:rPr>
      </w:pPr>
      <w:r w:rsidRPr="003C5BE6">
        <w:rPr>
          <w:sz w:val="22"/>
          <w:szCs w:val="22"/>
        </w:rPr>
        <w:t>Word count: 1702</w:t>
      </w: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503FD8DF" w:rsidR="00025650" w:rsidRDefault="00025650" w:rsidP="00340E9A">
      <w:pPr>
        <w:ind w:right="237"/>
        <w:jc w:val="both"/>
        <w:rPr>
          <w:sz w:val="24"/>
          <w:szCs w:val="24"/>
        </w:rPr>
      </w:pPr>
    </w:p>
    <w:p w14:paraId="47BB4794" w14:textId="7F833448" w:rsidR="004D1DF3" w:rsidRPr="003C5BE6" w:rsidRDefault="004D1DF3" w:rsidP="00340E9A">
      <w:pPr>
        <w:ind w:right="237"/>
        <w:jc w:val="both"/>
        <w:rPr>
          <w:sz w:val="22"/>
          <w:szCs w:val="22"/>
        </w:rPr>
      </w:pPr>
      <w:r w:rsidRPr="003C5BE6">
        <w:rPr>
          <w:sz w:val="22"/>
          <w:szCs w:val="22"/>
        </w:rPr>
        <w:t xml:space="preserve">For this task I will firstly critically evaluate and evidence flexibility in my leadership style. I will then look to critically analyse leadership strategies that ii have developed during my time as a serving police officer and how they assist when I </w:t>
      </w:r>
      <w:proofErr w:type="gramStart"/>
      <w:r w:rsidRPr="003C5BE6">
        <w:rPr>
          <w:sz w:val="22"/>
          <w:szCs w:val="22"/>
        </w:rPr>
        <w:t>have to</w:t>
      </w:r>
      <w:proofErr w:type="gramEnd"/>
      <w:r w:rsidRPr="003C5BE6">
        <w:rPr>
          <w:sz w:val="22"/>
          <w:szCs w:val="22"/>
        </w:rPr>
        <w:t xml:space="preserve"> manage a range of different operational situations. I will consider leadership models that are commonly used in policing. I will also look at how leadership styles change to reflect certain circumstances. </w:t>
      </w:r>
    </w:p>
    <w:p w14:paraId="4E9085BF" w14:textId="2CE02192" w:rsidR="00025650" w:rsidRPr="003C5BE6" w:rsidRDefault="00025650" w:rsidP="00340E9A">
      <w:pPr>
        <w:ind w:right="237"/>
        <w:jc w:val="both"/>
        <w:rPr>
          <w:sz w:val="22"/>
          <w:szCs w:val="22"/>
        </w:rPr>
      </w:pPr>
    </w:p>
    <w:p w14:paraId="1967E2A8" w14:textId="1A74029F" w:rsidR="00025650" w:rsidRPr="003C5BE6" w:rsidRDefault="004D1DF3" w:rsidP="004D1DF3">
      <w:pPr>
        <w:ind w:right="237"/>
        <w:jc w:val="both"/>
        <w:rPr>
          <w:sz w:val="22"/>
          <w:szCs w:val="22"/>
        </w:rPr>
      </w:pPr>
      <w:r w:rsidRPr="003C5BE6">
        <w:rPr>
          <w:sz w:val="22"/>
          <w:szCs w:val="22"/>
        </w:rPr>
        <w:t xml:space="preserve">The word "critical" typically connotes something bad. You can understand why by considering words like "critique" and "criticise." But, when writing an essay, you are not </w:t>
      </w:r>
      <w:r w:rsidR="00DE4EA3" w:rsidRPr="003C5BE6">
        <w:rPr>
          <w:sz w:val="22"/>
          <w:szCs w:val="22"/>
        </w:rPr>
        <w:t>having</w:t>
      </w:r>
      <w:r w:rsidRPr="003C5BE6">
        <w:rPr>
          <w:sz w:val="22"/>
          <w:szCs w:val="22"/>
        </w:rPr>
        <w:t xml:space="preserve"> to be negative just because you are requested to write "critically." Instead, you are expressing your viewpoint in a reasoned, cogent manner that is supported by analysis and facts.</w:t>
      </w:r>
      <w:r w:rsidR="00DE4EA3" w:rsidRPr="003C5BE6">
        <w:rPr>
          <w:sz w:val="22"/>
          <w:szCs w:val="22"/>
        </w:rPr>
        <w:t xml:space="preserve"> </w:t>
      </w:r>
      <w:r w:rsidRPr="003C5BE6">
        <w:rPr>
          <w:sz w:val="22"/>
          <w:szCs w:val="22"/>
        </w:rPr>
        <w:t>It is crucial to keep in mind that there will inevitably be some aspect of description when asked to "critically analyse" or "give a critical evaluation." Yet, you must be able to expand on that explanation to support your claim</w:t>
      </w:r>
      <w:r w:rsidR="00DE4EA3" w:rsidRPr="003C5BE6">
        <w:rPr>
          <w:sz w:val="22"/>
          <w:szCs w:val="22"/>
        </w:rPr>
        <w:t xml:space="preserve"> </w:t>
      </w:r>
      <w:sdt>
        <w:sdtPr>
          <w:rPr>
            <w:sz w:val="22"/>
            <w:szCs w:val="22"/>
          </w:rPr>
          <w:id w:val="-1663929143"/>
          <w:citation/>
        </w:sdtPr>
        <w:sdtContent>
          <w:r w:rsidR="00DE4EA3" w:rsidRPr="003C5BE6">
            <w:rPr>
              <w:sz w:val="22"/>
              <w:szCs w:val="22"/>
            </w:rPr>
            <w:fldChar w:fldCharType="begin"/>
          </w:r>
          <w:r w:rsidR="00DE4EA3" w:rsidRPr="003C5BE6">
            <w:rPr>
              <w:sz w:val="22"/>
              <w:szCs w:val="22"/>
            </w:rPr>
            <w:instrText xml:space="preserve"> CITATION Oxb21 \l 2057 </w:instrText>
          </w:r>
          <w:r w:rsidR="00DE4EA3" w:rsidRPr="003C5BE6">
            <w:rPr>
              <w:sz w:val="22"/>
              <w:szCs w:val="22"/>
            </w:rPr>
            <w:fldChar w:fldCharType="separate"/>
          </w:r>
          <w:r w:rsidR="00DE4EA3" w:rsidRPr="003C5BE6">
            <w:rPr>
              <w:noProof/>
              <w:sz w:val="22"/>
              <w:szCs w:val="22"/>
            </w:rPr>
            <w:t>(Oxbridge essays , 2021)</w:t>
          </w:r>
          <w:r w:rsidR="00DE4EA3" w:rsidRPr="003C5BE6">
            <w:rPr>
              <w:sz w:val="22"/>
              <w:szCs w:val="22"/>
            </w:rPr>
            <w:fldChar w:fldCharType="end"/>
          </w:r>
        </w:sdtContent>
      </w:sdt>
      <w:r w:rsidRPr="003C5BE6">
        <w:rPr>
          <w:sz w:val="22"/>
          <w:szCs w:val="22"/>
        </w:rPr>
        <w:t>.</w:t>
      </w:r>
    </w:p>
    <w:p w14:paraId="6F954B46" w14:textId="4D75C180" w:rsidR="00DE4EA3" w:rsidRPr="003C5BE6" w:rsidRDefault="00DE4EA3" w:rsidP="004D1DF3">
      <w:pPr>
        <w:ind w:right="237"/>
        <w:jc w:val="both"/>
        <w:rPr>
          <w:sz w:val="22"/>
          <w:szCs w:val="22"/>
        </w:rPr>
      </w:pPr>
    </w:p>
    <w:p w14:paraId="398D3C1E" w14:textId="61F666ED" w:rsidR="00DE4EA3" w:rsidRPr="003C5BE6" w:rsidRDefault="00DE4EA3" w:rsidP="004D1DF3">
      <w:pPr>
        <w:ind w:right="237"/>
        <w:jc w:val="both"/>
        <w:rPr>
          <w:sz w:val="22"/>
          <w:szCs w:val="22"/>
        </w:rPr>
      </w:pPr>
      <w:r w:rsidRPr="003C5BE6">
        <w:rPr>
          <w:sz w:val="22"/>
          <w:szCs w:val="22"/>
        </w:rPr>
        <w:t xml:space="preserve">I have had to develop my leadership style during my time as a police officer and has newer recruits have joined my shift I have to become more of a leader as </w:t>
      </w:r>
      <w:proofErr w:type="spellStart"/>
      <w:r w:rsidRPr="003C5BE6">
        <w:rPr>
          <w:sz w:val="22"/>
          <w:szCs w:val="22"/>
        </w:rPr>
        <w:t>i</w:t>
      </w:r>
      <w:proofErr w:type="spellEnd"/>
      <w:r w:rsidRPr="003C5BE6">
        <w:rPr>
          <w:sz w:val="22"/>
          <w:szCs w:val="22"/>
        </w:rPr>
        <w:t xml:space="preserve"> am looked at for advice. Recently there have also been times where I am the senior officer on shift in terms of service and I must act as such and lead the newer officers at calls. To show flexibility is important as an officer you can attend </w:t>
      </w:r>
      <w:proofErr w:type="gramStart"/>
      <w:r w:rsidRPr="003C5BE6">
        <w:rPr>
          <w:sz w:val="22"/>
          <w:szCs w:val="22"/>
        </w:rPr>
        <w:t>a number of</w:t>
      </w:r>
      <w:proofErr w:type="gramEnd"/>
      <w:r w:rsidRPr="003C5BE6">
        <w:rPr>
          <w:sz w:val="22"/>
          <w:szCs w:val="22"/>
        </w:rPr>
        <w:t xml:space="preserve"> different calls and face a number of different situations throughout your </w:t>
      </w:r>
      <w:r w:rsidR="00817D3B" w:rsidRPr="003C5BE6">
        <w:rPr>
          <w:sz w:val="22"/>
          <w:szCs w:val="22"/>
        </w:rPr>
        <w:t>shift,</w:t>
      </w:r>
      <w:r w:rsidRPr="003C5BE6">
        <w:rPr>
          <w:sz w:val="22"/>
          <w:szCs w:val="22"/>
        </w:rPr>
        <w:t xml:space="preserve"> and all may require a different style of leader. </w:t>
      </w:r>
    </w:p>
    <w:p w14:paraId="44D776E0" w14:textId="56245C62" w:rsidR="00F872DA" w:rsidRPr="003C5BE6" w:rsidRDefault="00F872DA" w:rsidP="00F872DA">
      <w:pPr>
        <w:ind w:right="237"/>
        <w:jc w:val="both"/>
        <w:rPr>
          <w:sz w:val="22"/>
          <w:szCs w:val="22"/>
        </w:rPr>
      </w:pPr>
      <w:r w:rsidRPr="003C5BE6">
        <w:rPr>
          <w:sz w:val="22"/>
          <w:szCs w:val="22"/>
        </w:rPr>
        <w:t>Michael Cunningham</w:t>
      </w:r>
      <w:r w:rsidRPr="003C5BE6">
        <w:rPr>
          <w:sz w:val="22"/>
          <w:szCs w:val="22"/>
        </w:rPr>
        <w:t xml:space="preserve"> the </w:t>
      </w:r>
      <w:r w:rsidRPr="003C5BE6">
        <w:rPr>
          <w:sz w:val="22"/>
          <w:szCs w:val="22"/>
        </w:rPr>
        <w:t>HM Inspector of Constabulary</w:t>
      </w:r>
      <w:r w:rsidRPr="003C5BE6">
        <w:rPr>
          <w:sz w:val="22"/>
          <w:szCs w:val="22"/>
        </w:rPr>
        <w:t xml:space="preserve"> voiced his satisfaction with the steps taken by police forces aft</w:t>
      </w:r>
      <w:r w:rsidRPr="003C5BE6">
        <w:rPr>
          <w:sz w:val="22"/>
          <w:szCs w:val="22"/>
        </w:rPr>
        <w:t>e</w:t>
      </w:r>
      <w:r w:rsidRPr="003C5BE6">
        <w:rPr>
          <w:sz w:val="22"/>
          <w:szCs w:val="22"/>
        </w:rPr>
        <w:t>r</w:t>
      </w:r>
      <w:r w:rsidRPr="003C5BE6">
        <w:rPr>
          <w:sz w:val="22"/>
          <w:szCs w:val="22"/>
        </w:rPr>
        <w:t xml:space="preserve"> first inspection of leadership that HMIC carried out in 2015</w:t>
      </w:r>
      <w:r w:rsidRPr="003C5BE6">
        <w:rPr>
          <w:sz w:val="22"/>
          <w:szCs w:val="22"/>
        </w:rPr>
        <w:t>. Cunningham stated that f</w:t>
      </w:r>
      <w:r w:rsidRPr="003C5BE6">
        <w:rPr>
          <w:sz w:val="22"/>
          <w:szCs w:val="22"/>
        </w:rPr>
        <w:t xml:space="preserve">orces appreciate the importance of understanding and developing their leaders at all ranks and grades. We found that most officers and staff are clear about what is expected of leaders within their respective force. There have never been more </w:t>
      </w:r>
      <w:r w:rsidRPr="003C5BE6">
        <w:rPr>
          <w:sz w:val="22"/>
          <w:szCs w:val="22"/>
        </w:rPr>
        <w:lastRenderedPageBreak/>
        <w:t>options open to forces that want to develop leadership within their workforce and the majority are taking advantage of at least some of these options</w:t>
      </w:r>
      <w:r w:rsidRPr="003C5BE6">
        <w:rPr>
          <w:sz w:val="22"/>
          <w:szCs w:val="22"/>
        </w:rPr>
        <w:t xml:space="preserve"> </w:t>
      </w:r>
      <w:sdt>
        <w:sdtPr>
          <w:rPr>
            <w:sz w:val="22"/>
            <w:szCs w:val="22"/>
          </w:rPr>
          <w:id w:val="-1393807898"/>
          <w:citation/>
        </w:sdtPr>
        <w:sdtContent>
          <w:r w:rsidRPr="003C5BE6">
            <w:rPr>
              <w:sz w:val="22"/>
              <w:szCs w:val="22"/>
            </w:rPr>
            <w:fldChar w:fldCharType="begin"/>
          </w:r>
          <w:r w:rsidRPr="003C5BE6">
            <w:rPr>
              <w:sz w:val="22"/>
              <w:szCs w:val="22"/>
            </w:rPr>
            <w:instrText xml:space="preserve"> CITATION HMI162 \l 2057 </w:instrText>
          </w:r>
          <w:r w:rsidRPr="003C5BE6">
            <w:rPr>
              <w:sz w:val="22"/>
              <w:szCs w:val="22"/>
            </w:rPr>
            <w:fldChar w:fldCharType="separate"/>
          </w:r>
          <w:r w:rsidRPr="003C5BE6">
            <w:rPr>
              <w:noProof/>
              <w:sz w:val="22"/>
              <w:szCs w:val="22"/>
            </w:rPr>
            <w:t>(HMIC, 2016)</w:t>
          </w:r>
          <w:r w:rsidRPr="003C5BE6">
            <w:rPr>
              <w:sz w:val="22"/>
              <w:szCs w:val="22"/>
            </w:rPr>
            <w:fldChar w:fldCharType="end"/>
          </w:r>
        </w:sdtContent>
      </w:sdt>
      <w:r w:rsidRPr="003C5BE6">
        <w:rPr>
          <w:sz w:val="22"/>
          <w:szCs w:val="22"/>
        </w:rPr>
        <w:t>.</w:t>
      </w:r>
    </w:p>
    <w:p w14:paraId="4BF90ADF" w14:textId="2C22DCBD" w:rsidR="00F872DA" w:rsidRPr="003C5BE6" w:rsidRDefault="00F872DA" w:rsidP="00F872DA">
      <w:pPr>
        <w:ind w:right="237"/>
        <w:jc w:val="both"/>
        <w:rPr>
          <w:sz w:val="22"/>
          <w:szCs w:val="22"/>
        </w:rPr>
      </w:pPr>
    </w:p>
    <w:p w14:paraId="09E0E05A" w14:textId="43C2F35A" w:rsidR="00F872DA" w:rsidRPr="003C5BE6" w:rsidRDefault="00B84D00" w:rsidP="004D1DF3">
      <w:pPr>
        <w:ind w:right="237"/>
        <w:jc w:val="both"/>
        <w:rPr>
          <w:sz w:val="22"/>
          <w:szCs w:val="22"/>
        </w:rPr>
      </w:pPr>
      <w:r w:rsidRPr="003C5BE6">
        <w:rPr>
          <w:sz w:val="22"/>
          <w:szCs w:val="22"/>
        </w:rPr>
        <w:t>However,</w:t>
      </w:r>
      <w:r w:rsidR="00F872DA" w:rsidRPr="003C5BE6">
        <w:rPr>
          <w:sz w:val="22"/>
          <w:szCs w:val="22"/>
        </w:rPr>
        <w:t xml:space="preserve"> the report from </w:t>
      </w:r>
      <w:r w:rsidRPr="003C5BE6">
        <w:rPr>
          <w:sz w:val="22"/>
          <w:szCs w:val="22"/>
        </w:rPr>
        <w:t>Her Majesty Inspectorate of Constabulary (</w:t>
      </w:r>
      <w:r w:rsidR="00F872DA" w:rsidRPr="003C5BE6">
        <w:rPr>
          <w:sz w:val="22"/>
          <w:szCs w:val="22"/>
        </w:rPr>
        <w:t>HMIC</w:t>
      </w:r>
      <w:r w:rsidRPr="003C5BE6">
        <w:rPr>
          <w:sz w:val="22"/>
          <w:szCs w:val="22"/>
        </w:rPr>
        <w:t>)</w:t>
      </w:r>
      <w:r w:rsidR="00F872DA" w:rsidRPr="003C5BE6">
        <w:rPr>
          <w:sz w:val="22"/>
          <w:szCs w:val="22"/>
        </w:rPr>
        <w:t xml:space="preserve"> </w:t>
      </w:r>
      <w:r w:rsidRPr="003C5BE6">
        <w:rPr>
          <w:sz w:val="22"/>
          <w:szCs w:val="22"/>
        </w:rPr>
        <w:t xml:space="preserve">also identified some gaps within forces and have suggested areas for improvement. </w:t>
      </w:r>
      <w:r w:rsidRPr="003C5BE6">
        <w:rPr>
          <w:sz w:val="22"/>
          <w:szCs w:val="22"/>
        </w:rPr>
        <w:t>Forces are identifying and developing talented leaders who are drawn from high-performing officers and staff, but leadership development for the wider workforce (especially police staff) remains inconsistent. The force’s expectations of what it wants from its leaders are rarely included as part of an individual’s performance review</w:t>
      </w:r>
      <w:r w:rsidRPr="003C5BE6">
        <w:rPr>
          <w:sz w:val="22"/>
          <w:szCs w:val="22"/>
        </w:rPr>
        <w:t xml:space="preserve"> </w:t>
      </w:r>
      <w:sdt>
        <w:sdtPr>
          <w:rPr>
            <w:sz w:val="22"/>
            <w:szCs w:val="22"/>
          </w:rPr>
          <w:id w:val="1488901731"/>
          <w:citation/>
        </w:sdtPr>
        <w:sdtContent>
          <w:r w:rsidRPr="003C5BE6">
            <w:rPr>
              <w:sz w:val="22"/>
              <w:szCs w:val="22"/>
            </w:rPr>
            <w:fldChar w:fldCharType="begin"/>
          </w:r>
          <w:r w:rsidRPr="003C5BE6">
            <w:rPr>
              <w:sz w:val="22"/>
              <w:szCs w:val="22"/>
            </w:rPr>
            <w:instrText xml:space="preserve"> CITATION HMI162 \l 2057 </w:instrText>
          </w:r>
          <w:r w:rsidRPr="003C5BE6">
            <w:rPr>
              <w:sz w:val="22"/>
              <w:szCs w:val="22"/>
            </w:rPr>
            <w:fldChar w:fldCharType="separate"/>
          </w:r>
          <w:r w:rsidRPr="003C5BE6">
            <w:rPr>
              <w:noProof/>
              <w:sz w:val="22"/>
              <w:szCs w:val="22"/>
            </w:rPr>
            <w:t>(HMIC, 2016)</w:t>
          </w:r>
          <w:r w:rsidRPr="003C5BE6">
            <w:rPr>
              <w:sz w:val="22"/>
              <w:szCs w:val="22"/>
            </w:rPr>
            <w:fldChar w:fldCharType="end"/>
          </w:r>
        </w:sdtContent>
      </w:sdt>
      <w:r w:rsidRPr="003C5BE6">
        <w:rPr>
          <w:sz w:val="22"/>
          <w:szCs w:val="22"/>
        </w:rPr>
        <w:t>.</w:t>
      </w:r>
    </w:p>
    <w:p w14:paraId="28FEA913" w14:textId="4CA90E86" w:rsidR="00B84D00" w:rsidRPr="003C5BE6" w:rsidRDefault="00B84D00" w:rsidP="004D1DF3">
      <w:pPr>
        <w:ind w:right="237"/>
        <w:jc w:val="both"/>
        <w:rPr>
          <w:sz w:val="22"/>
          <w:szCs w:val="22"/>
        </w:rPr>
      </w:pPr>
    </w:p>
    <w:p w14:paraId="0C9F159B" w14:textId="7C82251F" w:rsidR="00B84D00" w:rsidRPr="003C5BE6" w:rsidRDefault="00B84D00" w:rsidP="004D1DF3">
      <w:pPr>
        <w:ind w:right="237"/>
        <w:jc w:val="both"/>
        <w:rPr>
          <w:sz w:val="22"/>
          <w:szCs w:val="22"/>
        </w:rPr>
      </w:pPr>
      <w:r w:rsidRPr="003C5BE6">
        <w:rPr>
          <w:sz w:val="22"/>
          <w:szCs w:val="22"/>
        </w:rPr>
        <w:t>The report also states that f</w:t>
      </w:r>
      <w:r w:rsidRPr="003C5BE6">
        <w:rPr>
          <w:sz w:val="22"/>
          <w:szCs w:val="22"/>
        </w:rPr>
        <w:t>ew forces can show that they have a thorough awareness of the abilities, background, and experience of their leadership teams. This prevents them from being able to decide with knowledge how to create teams with a diversity of leadership styles and methods</w:t>
      </w:r>
      <w:r w:rsidRPr="003C5BE6">
        <w:rPr>
          <w:sz w:val="22"/>
          <w:szCs w:val="22"/>
        </w:rPr>
        <w:t xml:space="preserve"> </w:t>
      </w:r>
      <w:sdt>
        <w:sdtPr>
          <w:rPr>
            <w:sz w:val="22"/>
            <w:szCs w:val="22"/>
          </w:rPr>
          <w:id w:val="1170224497"/>
          <w:citation/>
        </w:sdtPr>
        <w:sdtContent>
          <w:r w:rsidRPr="003C5BE6">
            <w:rPr>
              <w:sz w:val="22"/>
              <w:szCs w:val="22"/>
            </w:rPr>
            <w:fldChar w:fldCharType="begin"/>
          </w:r>
          <w:r w:rsidRPr="003C5BE6">
            <w:rPr>
              <w:sz w:val="22"/>
              <w:szCs w:val="22"/>
            </w:rPr>
            <w:instrText xml:space="preserve"> CITATION HMI162 \l 2057 </w:instrText>
          </w:r>
          <w:r w:rsidRPr="003C5BE6">
            <w:rPr>
              <w:sz w:val="22"/>
              <w:szCs w:val="22"/>
            </w:rPr>
            <w:fldChar w:fldCharType="separate"/>
          </w:r>
          <w:r w:rsidRPr="003C5BE6">
            <w:rPr>
              <w:noProof/>
              <w:sz w:val="22"/>
              <w:szCs w:val="22"/>
            </w:rPr>
            <w:t>(HMIC, 2016)</w:t>
          </w:r>
          <w:r w:rsidRPr="003C5BE6">
            <w:rPr>
              <w:sz w:val="22"/>
              <w:szCs w:val="22"/>
            </w:rPr>
            <w:fldChar w:fldCharType="end"/>
          </w:r>
        </w:sdtContent>
      </w:sdt>
      <w:r w:rsidRPr="003C5BE6">
        <w:rPr>
          <w:sz w:val="22"/>
          <w:szCs w:val="22"/>
        </w:rPr>
        <w:t>.</w:t>
      </w:r>
    </w:p>
    <w:p w14:paraId="27D71EEF" w14:textId="02CA764B" w:rsidR="001F5BC6" w:rsidRPr="003C5BE6" w:rsidRDefault="001F5BC6" w:rsidP="004D1DF3">
      <w:pPr>
        <w:ind w:right="237"/>
        <w:jc w:val="both"/>
        <w:rPr>
          <w:sz w:val="22"/>
          <w:szCs w:val="22"/>
        </w:rPr>
      </w:pPr>
    </w:p>
    <w:p w14:paraId="2C28C8F4" w14:textId="016CD20D" w:rsidR="001F5BC6" w:rsidRPr="003C5BE6" w:rsidRDefault="001F5BC6" w:rsidP="00B20A60">
      <w:pPr>
        <w:ind w:right="237"/>
        <w:jc w:val="both"/>
        <w:rPr>
          <w:sz w:val="22"/>
          <w:szCs w:val="22"/>
        </w:rPr>
      </w:pPr>
      <w:r w:rsidRPr="003C5BE6">
        <w:rPr>
          <w:sz w:val="22"/>
          <w:szCs w:val="22"/>
        </w:rPr>
        <w:t xml:space="preserve">Although almost all forces have or are creating a system for reviewing individual performance, it is currently lacking in many forces. As a result, many forces are unable to be certain that they have fair procedures in place to find and foster the growth of talented people whose leadership styles and methods differ from those of their </w:t>
      </w:r>
      <w:r w:rsidRPr="003C5BE6">
        <w:rPr>
          <w:sz w:val="22"/>
          <w:szCs w:val="22"/>
        </w:rPr>
        <w:t>co-workers</w:t>
      </w:r>
      <w:r w:rsidRPr="003C5BE6">
        <w:rPr>
          <w:sz w:val="22"/>
          <w:szCs w:val="22"/>
        </w:rPr>
        <w:t xml:space="preserve"> or managers</w:t>
      </w:r>
      <w:r w:rsidRPr="003C5BE6">
        <w:rPr>
          <w:sz w:val="22"/>
          <w:szCs w:val="22"/>
        </w:rPr>
        <w:t xml:space="preserve"> </w:t>
      </w:r>
      <w:sdt>
        <w:sdtPr>
          <w:rPr>
            <w:sz w:val="22"/>
            <w:szCs w:val="22"/>
          </w:rPr>
          <w:id w:val="908572348"/>
          <w:citation/>
        </w:sdtPr>
        <w:sdtContent>
          <w:r w:rsidRPr="003C5BE6">
            <w:rPr>
              <w:sz w:val="22"/>
              <w:szCs w:val="22"/>
            </w:rPr>
            <w:fldChar w:fldCharType="begin"/>
          </w:r>
          <w:r w:rsidRPr="003C5BE6">
            <w:rPr>
              <w:sz w:val="22"/>
              <w:szCs w:val="22"/>
            </w:rPr>
            <w:instrText xml:space="preserve"> CITATION HMI162 \l 2057 </w:instrText>
          </w:r>
          <w:r w:rsidRPr="003C5BE6">
            <w:rPr>
              <w:sz w:val="22"/>
              <w:szCs w:val="22"/>
            </w:rPr>
            <w:fldChar w:fldCharType="separate"/>
          </w:r>
          <w:r w:rsidRPr="003C5BE6">
            <w:rPr>
              <w:noProof/>
              <w:sz w:val="22"/>
              <w:szCs w:val="22"/>
            </w:rPr>
            <w:t>(HMIC, 2016)</w:t>
          </w:r>
          <w:r w:rsidRPr="003C5BE6">
            <w:rPr>
              <w:sz w:val="22"/>
              <w:szCs w:val="22"/>
            </w:rPr>
            <w:fldChar w:fldCharType="end"/>
          </w:r>
        </w:sdtContent>
      </w:sdt>
      <w:r w:rsidRPr="003C5BE6">
        <w:rPr>
          <w:sz w:val="22"/>
          <w:szCs w:val="22"/>
        </w:rPr>
        <w:t>.</w:t>
      </w:r>
      <w:r w:rsidR="00B20A60" w:rsidRPr="003C5BE6">
        <w:rPr>
          <w:sz w:val="22"/>
          <w:szCs w:val="22"/>
        </w:rPr>
        <w:t xml:space="preserve"> </w:t>
      </w:r>
      <w:r w:rsidR="00B20A60" w:rsidRPr="003C5BE6">
        <w:rPr>
          <w:sz w:val="22"/>
          <w:szCs w:val="22"/>
        </w:rPr>
        <w:t xml:space="preserve">While some </w:t>
      </w:r>
      <w:r w:rsidR="00B20A60" w:rsidRPr="003C5BE6">
        <w:rPr>
          <w:sz w:val="22"/>
          <w:szCs w:val="22"/>
        </w:rPr>
        <w:t xml:space="preserve">police </w:t>
      </w:r>
      <w:r w:rsidR="00B20A60" w:rsidRPr="003C5BE6">
        <w:rPr>
          <w:sz w:val="22"/>
          <w:szCs w:val="22"/>
        </w:rPr>
        <w:t xml:space="preserve">forces were able to </w:t>
      </w:r>
      <w:r w:rsidR="00B20A60" w:rsidRPr="003C5BE6">
        <w:rPr>
          <w:sz w:val="22"/>
          <w:szCs w:val="22"/>
        </w:rPr>
        <w:t>prove</w:t>
      </w:r>
      <w:r w:rsidR="00B20A60" w:rsidRPr="003C5BE6">
        <w:rPr>
          <w:sz w:val="22"/>
          <w:szCs w:val="22"/>
        </w:rPr>
        <w:t xml:space="preserve"> that they are can </w:t>
      </w:r>
      <w:r w:rsidR="00B20A60" w:rsidRPr="003C5BE6">
        <w:rPr>
          <w:sz w:val="22"/>
          <w:szCs w:val="22"/>
        </w:rPr>
        <w:t>spot</w:t>
      </w:r>
      <w:r w:rsidR="00B20A60" w:rsidRPr="003C5BE6">
        <w:rPr>
          <w:sz w:val="22"/>
          <w:szCs w:val="22"/>
        </w:rPr>
        <w:t xml:space="preserve"> and resolve leadership problems in parts of the force, very few forces appear to have a systematic process to identify and address poor leadership.</w:t>
      </w:r>
    </w:p>
    <w:p w14:paraId="00686F0F" w14:textId="417935F7" w:rsidR="00B84D00" w:rsidRPr="003C5BE6" w:rsidRDefault="00B84D00" w:rsidP="004D1DF3">
      <w:pPr>
        <w:ind w:right="237"/>
        <w:jc w:val="both"/>
        <w:rPr>
          <w:sz w:val="22"/>
          <w:szCs w:val="22"/>
        </w:rPr>
      </w:pPr>
    </w:p>
    <w:p w14:paraId="62182251" w14:textId="77777777" w:rsidR="00B84D00" w:rsidRPr="003C5BE6" w:rsidRDefault="00B84D00" w:rsidP="004D1DF3">
      <w:pPr>
        <w:ind w:right="237"/>
        <w:jc w:val="both"/>
        <w:rPr>
          <w:sz w:val="22"/>
          <w:szCs w:val="22"/>
        </w:rPr>
      </w:pPr>
    </w:p>
    <w:p w14:paraId="296F7EF7" w14:textId="6866687E" w:rsidR="00817D3B" w:rsidRPr="003C5BE6" w:rsidRDefault="00817D3B" w:rsidP="004D1DF3">
      <w:pPr>
        <w:ind w:right="237"/>
        <w:jc w:val="both"/>
        <w:rPr>
          <w:sz w:val="22"/>
          <w:szCs w:val="22"/>
        </w:rPr>
      </w:pPr>
      <w:r w:rsidRPr="003C5BE6">
        <w:rPr>
          <w:sz w:val="22"/>
          <w:szCs w:val="22"/>
        </w:rPr>
        <w:t>A flexible leader is one who can assess the demands of a circumstance and adapt their leadership style accordingly. Particularly suited to maintain success in global, complex, dynamic, and changing situations is flexible leadership</w:t>
      </w:r>
      <w:r w:rsidR="00960510" w:rsidRPr="003C5BE6">
        <w:rPr>
          <w:sz w:val="22"/>
          <w:szCs w:val="22"/>
        </w:rPr>
        <w:t xml:space="preserve"> </w:t>
      </w:r>
      <w:sdt>
        <w:sdtPr>
          <w:rPr>
            <w:sz w:val="22"/>
            <w:szCs w:val="22"/>
          </w:rPr>
          <w:id w:val="-1738922314"/>
          <w:citation/>
        </w:sdtPr>
        <w:sdtContent>
          <w:r w:rsidR="00960510" w:rsidRPr="003C5BE6">
            <w:rPr>
              <w:sz w:val="22"/>
              <w:szCs w:val="22"/>
            </w:rPr>
            <w:fldChar w:fldCharType="begin"/>
          </w:r>
          <w:r w:rsidR="00960510" w:rsidRPr="003C5BE6">
            <w:rPr>
              <w:sz w:val="22"/>
              <w:szCs w:val="22"/>
            </w:rPr>
            <w:instrText xml:space="preserve"> CITATION Man21 \l 2057 </w:instrText>
          </w:r>
          <w:r w:rsidR="00960510" w:rsidRPr="003C5BE6">
            <w:rPr>
              <w:sz w:val="22"/>
              <w:szCs w:val="22"/>
            </w:rPr>
            <w:fldChar w:fldCharType="separate"/>
          </w:r>
          <w:r w:rsidR="00960510" w:rsidRPr="003C5BE6">
            <w:rPr>
              <w:noProof/>
              <w:sz w:val="22"/>
              <w:szCs w:val="22"/>
            </w:rPr>
            <w:t>(Managing life at work , 2021)</w:t>
          </w:r>
          <w:r w:rsidR="00960510" w:rsidRPr="003C5BE6">
            <w:rPr>
              <w:sz w:val="22"/>
              <w:szCs w:val="22"/>
            </w:rPr>
            <w:fldChar w:fldCharType="end"/>
          </w:r>
        </w:sdtContent>
      </w:sdt>
      <w:r w:rsidR="00960510" w:rsidRPr="003C5BE6">
        <w:rPr>
          <w:sz w:val="22"/>
          <w:szCs w:val="22"/>
        </w:rPr>
        <w:t xml:space="preserve">. </w:t>
      </w:r>
      <w:r w:rsidR="00960510" w:rsidRPr="003C5BE6">
        <w:rPr>
          <w:sz w:val="22"/>
          <w:szCs w:val="22"/>
        </w:rPr>
        <w:t xml:space="preserve">Flexible leaders </w:t>
      </w:r>
      <w:r w:rsidR="00960510" w:rsidRPr="003C5BE6">
        <w:rPr>
          <w:sz w:val="22"/>
          <w:szCs w:val="22"/>
        </w:rPr>
        <w:t>can</w:t>
      </w:r>
      <w:r w:rsidR="00960510" w:rsidRPr="003C5BE6">
        <w:rPr>
          <w:sz w:val="22"/>
          <w:szCs w:val="22"/>
        </w:rPr>
        <w:t xml:space="preserve"> select an effective leadership response by recognising the needs and expectations of others in a particular situation. Self-awareness and social awareness are needed for this. Leaders who are socially observant are individuals who pay close attention to and are sensitive to their social environment. By doing this, they </w:t>
      </w:r>
      <w:r w:rsidR="00960510" w:rsidRPr="003C5BE6">
        <w:rPr>
          <w:sz w:val="22"/>
          <w:szCs w:val="22"/>
        </w:rPr>
        <w:t>can</w:t>
      </w:r>
      <w:r w:rsidR="00960510" w:rsidRPr="003C5BE6">
        <w:rPr>
          <w:sz w:val="22"/>
          <w:szCs w:val="22"/>
        </w:rPr>
        <w:t xml:space="preserve"> recognise and foresee internal issues that could obstruct goal achievement. A leader also recognises the healthy and unhealthy dynamics that develop among followers and actively seeks out opportunities for development.</w:t>
      </w:r>
      <w:r w:rsidR="00960510" w:rsidRPr="003C5BE6">
        <w:rPr>
          <w:sz w:val="22"/>
          <w:szCs w:val="22"/>
        </w:rPr>
        <w:t xml:space="preserve"> </w:t>
      </w:r>
    </w:p>
    <w:p w14:paraId="3BC38676" w14:textId="570A2ACB" w:rsidR="00960510" w:rsidRPr="003C5BE6" w:rsidRDefault="00960510" w:rsidP="004D1DF3">
      <w:pPr>
        <w:ind w:right="237"/>
        <w:jc w:val="both"/>
        <w:rPr>
          <w:sz w:val="22"/>
          <w:szCs w:val="22"/>
        </w:rPr>
      </w:pPr>
    </w:p>
    <w:p w14:paraId="3C1883FD" w14:textId="76ECB138" w:rsidR="00960510" w:rsidRPr="003C5BE6" w:rsidRDefault="00960510" w:rsidP="004D1DF3">
      <w:pPr>
        <w:ind w:right="237"/>
        <w:jc w:val="both"/>
        <w:rPr>
          <w:sz w:val="22"/>
          <w:szCs w:val="22"/>
        </w:rPr>
      </w:pPr>
      <w:r w:rsidRPr="003C5BE6">
        <w:rPr>
          <w:sz w:val="22"/>
          <w:szCs w:val="22"/>
        </w:rPr>
        <w:t>Hence, developing flexible leadership skills begins from inside. This can be done by either consistently learning to grasp social contexts efficiently or by enriching a natural propensity to be socially observant and self-aware</w:t>
      </w:r>
      <w:r w:rsidRPr="003C5BE6">
        <w:rPr>
          <w:sz w:val="22"/>
          <w:szCs w:val="22"/>
        </w:rPr>
        <w:t xml:space="preserve"> </w:t>
      </w:r>
      <w:sdt>
        <w:sdtPr>
          <w:rPr>
            <w:sz w:val="22"/>
            <w:szCs w:val="22"/>
          </w:rPr>
          <w:id w:val="-807242064"/>
          <w:citation/>
        </w:sdtPr>
        <w:sdtContent>
          <w:r w:rsidRPr="003C5BE6">
            <w:rPr>
              <w:sz w:val="22"/>
              <w:szCs w:val="22"/>
            </w:rPr>
            <w:fldChar w:fldCharType="begin"/>
          </w:r>
          <w:r w:rsidRPr="003C5BE6">
            <w:rPr>
              <w:sz w:val="22"/>
              <w:szCs w:val="22"/>
            </w:rPr>
            <w:instrText xml:space="preserve"> CITATION Man21 \l 2057 </w:instrText>
          </w:r>
          <w:r w:rsidRPr="003C5BE6">
            <w:rPr>
              <w:sz w:val="22"/>
              <w:szCs w:val="22"/>
            </w:rPr>
            <w:fldChar w:fldCharType="separate"/>
          </w:r>
          <w:r w:rsidRPr="003C5BE6">
            <w:rPr>
              <w:noProof/>
              <w:sz w:val="22"/>
              <w:szCs w:val="22"/>
            </w:rPr>
            <w:t>(Managing life at work , 2021)</w:t>
          </w:r>
          <w:r w:rsidRPr="003C5BE6">
            <w:rPr>
              <w:sz w:val="22"/>
              <w:szCs w:val="22"/>
            </w:rPr>
            <w:fldChar w:fldCharType="end"/>
          </w:r>
        </w:sdtContent>
      </w:sdt>
      <w:r w:rsidRPr="003C5BE6">
        <w:rPr>
          <w:sz w:val="22"/>
          <w:szCs w:val="22"/>
        </w:rPr>
        <w:t>.</w:t>
      </w:r>
      <w:r w:rsidRPr="003C5BE6">
        <w:rPr>
          <w:sz w:val="22"/>
          <w:szCs w:val="22"/>
        </w:rPr>
        <w:t xml:space="preserve"> </w:t>
      </w:r>
      <w:r w:rsidR="00076C9E" w:rsidRPr="003C5BE6">
        <w:rPr>
          <w:sz w:val="22"/>
          <w:szCs w:val="22"/>
        </w:rPr>
        <w:t xml:space="preserve">Being a leader or showing leadership qualities is something that I have done whilst playing for sports teams so its something that was not new to me although a different context. </w:t>
      </w:r>
    </w:p>
    <w:p w14:paraId="01288643" w14:textId="0AB3794E" w:rsidR="00076C9E" w:rsidRPr="003C5BE6" w:rsidRDefault="00076C9E" w:rsidP="004D1DF3">
      <w:pPr>
        <w:ind w:right="237"/>
        <w:jc w:val="both"/>
        <w:rPr>
          <w:sz w:val="22"/>
          <w:szCs w:val="22"/>
        </w:rPr>
      </w:pPr>
    </w:p>
    <w:p w14:paraId="22416B53" w14:textId="0ECAAD0E" w:rsidR="00076C9E" w:rsidRPr="003C5BE6" w:rsidRDefault="00076C9E" w:rsidP="004D1DF3">
      <w:pPr>
        <w:ind w:right="237"/>
        <w:jc w:val="both"/>
        <w:rPr>
          <w:sz w:val="22"/>
          <w:szCs w:val="22"/>
        </w:rPr>
      </w:pPr>
      <w:r w:rsidRPr="003C5BE6">
        <w:rPr>
          <w:sz w:val="22"/>
          <w:szCs w:val="22"/>
        </w:rPr>
        <w:t>To some extent, all leaders act in the same way. Whether you're referring to an executive, manager, sports coach</w:t>
      </w:r>
      <w:r w:rsidRPr="003C5BE6">
        <w:rPr>
          <w:sz w:val="22"/>
          <w:szCs w:val="22"/>
        </w:rPr>
        <w:t>/captain</w:t>
      </w:r>
      <w:r w:rsidRPr="003C5BE6">
        <w:rPr>
          <w:sz w:val="22"/>
          <w:szCs w:val="22"/>
        </w:rPr>
        <w:t>, or teacher, leadership is about influencing outcomes and empowering teams to collaborate to achieve goals that they wouldn't have been able to achieve on their own. In this way, leadership is a skill you can develop, not a personality trait. Many persons who exercise leadership lack formal power, while some people in positions of formal authority are ineffective leaders. Their acts, not their words, are what arouse trust and enthusiasm</w:t>
      </w:r>
      <w:r w:rsidRPr="003C5BE6">
        <w:rPr>
          <w:sz w:val="22"/>
          <w:szCs w:val="22"/>
        </w:rPr>
        <w:t xml:space="preserve"> </w:t>
      </w:r>
      <w:sdt>
        <w:sdtPr>
          <w:rPr>
            <w:sz w:val="22"/>
            <w:szCs w:val="22"/>
          </w:rPr>
          <w:id w:val="-741417804"/>
          <w:citation/>
        </w:sdtPr>
        <w:sdtContent>
          <w:r w:rsidRPr="003C5BE6">
            <w:rPr>
              <w:sz w:val="22"/>
              <w:szCs w:val="22"/>
            </w:rPr>
            <w:fldChar w:fldCharType="begin"/>
          </w:r>
          <w:r w:rsidRPr="003C5BE6">
            <w:rPr>
              <w:sz w:val="22"/>
              <w:szCs w:val="22"/>
            </w:rPr>
            <w:instrText xml:space="preserve"> CITATION McK22 \l 2057 </w:instrText>
          </w:r>
          <w:r w:rsidRPr="003C5BE6">
            <w:rPr>
              <w:sz w:val="22"/>
              <w:szCs w:val="22"/>
            </w:rPr>
            <w:fldChar w:fldCharType="separate"/>
          </w:r>
          <w:r w:rsidRPr="003C5BE6">
            <w:rPr>
              <w:noProof/>
              <w:sz w:val="22"/>
              <w:szCs w:val="22"/>
            </w:rPr>
            <w:t>(McKinsey and company, 2022)</w:t>
          </w:r>
          <w:r w:rsidRPr="003C5BE6">
            <w:rPr>
              <w:sz w:val="22"/>
              <w:szCs w:val="22"/>
            </w:rPr>
            <w:fldChar w:fldCharType="end"/>
          </w:r>
        </w:sdtContent>
      </w:sdt>
      <w:r w:rsidRPr="003C5BE6">
        <w:rPr>
          <w:sz w:val="22"/>
          <w:szCs w:val="22"/>
        </w:rPr>
        <w:t>.</w:t>
      </w:r>
    </w:p>
    <w:p w14:paraId="416EFA95" w14:textId="77777777" w:rsidR="00025650" w:rsidRPr="003C5BE6" w:rsidRDefault="00025650" w:rsidP="00340E9A">
      <w:pPr>
        <w:ind w:right="237"/>
        <w:jc w:val="both"/>
        <w:rPr>
          <w:sz w:val="22"/>
          <w:szCs w:val="22"/>
        </w:rPr>
      </w:pPr>
    </w:p>
    <w:p w14:paraId="598FFEC5" w14:textId="77777777" w:rsidR="00025650" w:rsidRPr="003C5BE6" w:rsidRDefault="00025650" w:rsidP="00340E9A">
      <w:pPr>
        <w:ind w:right="237"/>
        <w:jc w:val="both"/>
        <w:rPr>
          <w:sz w:val="22"/>
          <w:szCs w:val="22"/>
        </w:rPr>
      </w:pPr>
    </w:p>
    <w:p w14:paraId="042DA0D7" w14:textId="1B4C7B8E" w:rsidR="00025650" w:rsidRPr="003C5BE6" w:rsidRDefault="00076C9E" w:rsidP="00340E9A">
      <w:pPr>
        <w:ind w:right="237"/>
        <w:jc w:val="both"/>
        <w:rPr>
          <w:sz w:val="22"/>
          <w:szCs w:val="22"/>
        </w:rPr>
      </w:pPr>
      <w:r w:rsidRPr="003C5BE6">
        <w:rPr>
          <w:sz w:val="22"/>
          <w:szCs w:val="22"/>
        </w:rPr>
        <w:t xml:space="preserve">Whilst having experience in leadership through playing sports I am aware that I have had to develop new leadership strategies </w:t>
      </w:r>
      <w:r w:rsidR="00BB52E3" w:rsidRPr="003C5BE6">
        <w:rPr>
          <w:sz w:val="22"/>
          <w:szCs w:val="22"/>
        </w:rPr>
        <w:t>to</w:t>
      </w:r>
      <w:r w:rsidRPr="003C5BE6">
        <w:rPr>
          <w:sz w:val="22"/>
          <w:szCs w:val="22"/>
        </w:rPr>
        <w:t xml:space="preserve"> evolve as an officer. </w:t>
      </w:r>
      <w:r w:rsidR="004D066C" w:rsidRPr="003C5BE6">
        <w:rPr>
          <w:sz w:val="22"/>
          <w:szCs w:val="22"/>
        </w:rPr>
        <w:t xml:space="preserve">Plans for coordinating an organisation's leadership with its aims, strategies, and objectives are known as leadership strategies. These strategies can be used to persuade people or teams, involve pertinent parties, pinpoint potential requirements or difficulties, and improve performance. The </w:t>
      </w:r>
      <w:r w:rsidR="004D066C" w:rsidRPr="003C5BE6">
        <w:rPr>
          <w:sz w:val="22"/>
          <w:szCs w:val="22"/>
        </w:rPr>
        <w:lastRenderedPageBreak/>
        <w:t>company's leadership can use these stages to direct departments, teams, or employees to support the institution's goals. The company's ethos, working environment, performance, resource utilization, and revenue can all be improved through strategic leadership. Additionally, it promotes shareholder participation while assisting the company in achieving sustainable performance</w:t>
      </w:r>
      <w:r w:rsidR="004D066C" w:rsidRPr="003C5BE6">
        <w:rPr>
          <w:sz w:val="22"/>
          <w:szCs w:val="22"/>
        </w:rPr>
        <w:t xml:space="preserve"> </w:t>
      </w:r>
      <w:sdt>
        <w:sdtPr>
          <w:rPr>
            <w:sz w:val="22"/>
            <w:szCs w:val="22"/>
          </w:rPr>
          <w:id w:val="2070214857"/>
          <w:citation/>
        </w:sdtPr>
        <w:sdtContent>
          <w:r w:rsidR="004D066C" w:rsidRPr="003C5BE6">
            <w:rPr>
              <w:sz w:val="22"/>
              <w:szCs w:val="22"/>
            </w:rPr>
            <w:fldChar w:fldCharType="begin"/>
          </w:r>
          <w:r w:rsidR="004D066C" w:rsidRPr="003C5BE6">
            <w:rPr>
              <w:sz w:val="22"/>
              <w:szCs w:val="22"/>
            </w:rPr>
            <w:instrText xml:space="preserve"> CITATION Ind22 \l 2057 </w:instrText>
          </w:r>
          <w:r w:rsidR="004D066C" w:rsidRPr="003C5BE6">
            <w:rPr>
              <w:sz w:val="22"/>
              <w:szCs w:val="22"/>
            </w:rPr>
            <w:fldChar w:fldCharType="separate"/>
          </w:r>
          <w:r w:rsidR="004D066C" w:rsidRPr="003C5BE6">
            <w:rPr>
              <w:noProof/>
              <w:sz w:val="22"/>
              <w:szCs w:val="22"/>
            </w:rPr>
            <w:t>(Indeed editorial team , 2022)</w:t>
          </w:r>
          <w:r w:rsidR="004D066C" w:rsidRPr="003C5BE6">
            <w:rPr>
              <w:sz w:val="22"/>
              <w:szCs w:val="22"/>
            </w:rPr>
            <w:fldChar w:fldCharType="end"/>
          </w:r>
        </w:sdtContent>
      </w:sdt>
      <w:r w:rsidR="004D066C" w:rsidRPr="003C5BE6">
        <w:rPr>
          <w:sz w:val="22"/>
          <w:szCs w:val="22"/>
        </w:rPr>
        <w:t>.</w:t>
      </w:r>
    </w:p>
    <w:p w14:paraId="7258ED0D" w14:textId="588AF48C" w:rsidR="004D066C" w:rsidRPr="003C5BE6" w:rsidRDefault="004D066C" w:rsidP="00340E9A">
      <w:pPr>
        <w:ind w:right="237"/>
        <w:jc w:val="both"/>
        <w:rPr>
          <w:sz w:val="22"/>
          <w:szCs w:val="22"/>
        </w:rPr>
      </w:pPr>
    </w:p>
    <w:p w14:paraId="65D47D31" w14:textId="7BDB6436" w:rsidR="004D066C" w:rsidRPr="003C5BE6" w:rsidRDefault="004D066C" w:rsidP="00340E9A">
      <w:pPr>
        <w:ind w:right="237"/>
        <w:jc w:val="both"/>
        <w:rPr>
          <w:sz w:val="22"/>
          <w:szCs w:val="22"/>
        </w:rPr>
      </w:pPr>
      <w:r w:rsidRPr="003C5BE6">
        <w:rPr>
          <w:sz w:val="22"/>
          <w:szCs w:val="22"/>
        </w:rPr>
        <w:t>One of the strategies that is used in policing is to d</w:t>
      </w:r>
      <w:r w:rsidRPr="003C5BE6">
        <w:rPr>
          <w:sz w:val="22"/>
          <w:szCs w:val="22"/>
        </w:rPr>
        <w:t>efine and communicate the organisation's vision</w:t>
      </w:r>
      <w:r w:rsidRPr="003C5BE6">
        <w:rPr>
          <w:sz w:val="22"/>
          <w:szCs w:val="22"/>
        </w:rPr>
        <w:t xml:space="preserve"> to newer recruits. </w:t>
      </w:r>
      <w:r w:rsidR="00BB52E3" w:rsidRPr="003C5BE6">
        <w:rPr>
          <w:sz w:val="22"/>
          <w:szCs w:val="22"/>
        </w:rPr>
        <w:t>The vision of an organization is a concise, aspirational strategy outlining its goals for the future. Examining the organisation's goals and determining its ideal situation will help leaders identify the company's vision. The shareholders are then informed of this goal. They could, for instance, explain the organisation's goal to its teams or personnel. This tactic unifies daily tasks in the pursuit of success and gives pertinent parties direction. A shared goal promotes teamwork and staff achievement, increasing the likelihood that the business will succeed</w:t>
      </w:r>
      <w:r w:rsidR="00BB52E3" w:rsidRPr="003C5BE6">
        <w:rPr>
          <w:sz w:val="22"/>
          <w:szCs w:val="22"/>
        </w:rPr>
        <w:t xml:space="preserve"> </w:t>
      </w:r>
      <w:sdt>
        <w:sdtPr>
          <w:rPr>
            <w:sz w:val="22"/>
            <w:szCs w:val="22"/>
          </w:rPr>
          <w:id w:val="-1270546633"/>
          <w:citation/>
        </w:sdtPr>
        <w:sdtContent>
          <w:r w:rsidR="00BB52E3" w:rsidRPr="003C5BE6">
            <w:rPr>
              <w:sz w:val="22"/>
              <w:szCs w:val="22"/>
            </w:rPr>
            <w:fldChar w:fldCharType="begin"/>
          </w:r>
          <w:r w:rsidR="00BB52E3" w:rsidRPr="003C5BE6">
            <w:rPr>
              <w:sz w:val="22"/>
              <w:szCs w:val="22"/>
            </w:rPr>
            <w:instrText xml:space="preserve"> CITATION Ind22 \l 2057 </w:instrText>
          </w:r>
          <w:r w:rsidR="00BB52E3" w:rsidRPr="003C5BE6">
            <w:rPr>
              <w:sz w:val="22"/>
              <w:szCs w:val="22"/>
            </w:rPr>
            <w:fldChar w:fldCharType="separate"/>
          </w:r>
          <w:r w:rsidR="00BB52E3" w:rsidRPr="003C5BE6">
            <w:rPr>
              <w:noProof/>
              <w:sz w:val="22"/>
              <w:szCs w:val="22"/>
            </w:rPr>
            <w:t>(Indeed editorial team , 2022)</w:t>
          </w:r>
          <w:r w:rsidR="00BB52E3" w:rsidRPr="003C5BE6">
            <w:rPr>
              <w:sz w:val="22"/>
              <w:szCs w:val="22"/>
            </w:rPr>
            <w:fldChar w:fldCharType="end"/>
          </w:r>
        </w:sdtContent>
      </w:sdt>
      <w:r w:rsidR="00BB52E3" w:rsidRPr="003C5BE6">
        <w:rPr>
          <w:sz w:val="22"/>
          <w:szCs w:val="22"/>
        </w:rPr>
        <w:t>.</w:t>
      </w:r>
      <w:r w:rsidR="00BB52E3" w:rsidRPr="003C5BE6">
        <w:rPr>
          <w:sz w:val="22"/>
          <w:szCs w:val="22"/>
        </w:rPr>
        <w:t xml:space="preserve"> Although this strategy is one that is usually outlined long before an officer joins a shift and then by inspectors and sergeants reminding newer recruits can be beneficial.</w:t>
      </w:r>
    </w:p>
    <w:p w14:paraId="3523E38E" w14:textId="3CDD8FE2" w:rsidR="00BB52E3" w:rsidRPr="003C5BE6" w:rsidRDefault="00BB52E3" w:rsidP="00340E9A">
      <w:pPr>
        <w:ind w:right="237"/>
        <w:jc w:val="both"/>
        <w:rPr>
          <w:sz w:val="22"/>
          <w:szCs w:val="22"/>
        </w:rPr>
      </w:pPr>
    </w:p>
    <w:p w14:paraId="1AE5AE04" w14:textId="77777777" w:rsidR="00BB52E3" w:rsidRPr="003C5BE6" w:rsidRDefault="00BB52E3" w:rsidP="00340E9A">
      <w:pPr>
        <w:ind w:right="237"/>
        <w:jc w:val="both"/>
        <w:rPr>
          <w:sz w:val="22"/>
          <w:szCs w:val="22"/>
        </w:rPr>
      </w:pPr>
    </w:p>
    <w:p w14:paraId="65800057" w14:textId="13B1FE0B" w:rsidR="00025650" w:rsidRPr="003C5BE6" w:rsidRDefault="00BB52E3" w:rsidP="00340E9A">
      <w:pPr>
        <w:ind w:right="237"/>
        <w:jc w:val="both"/>
        <w:rPr>
          <w:sz w:val="22"/>
          <w:szCs w:val="22"/>
        </w:rPr>
      </w:pPr>
      <w:r w:rsidRPr="003C5BE6">
        <w:rPr>
          <w:sz w:val="22"/>
          <w:szCs w:val="22"/>
        </w:rPr>
        <w:t>Another strategy is to encourage recognition as this will show an officer how much the police force values them and their work. Officers</w:t>
      </w:r>
      <w:r w:rsidRPr="003C5BE6">
        <w:rPr>
          <w:sz w:val="22"/>
          <w:szCs w:val="22"/>
        </w:rPr>
        <w:t xml:space="preserve"> are shown how much you respect them when they are recognised. They might enhance their contribution if they feel appreciated for their work. </w:t>
      </w:r>
      <w:r w:rsidRPr="003C5BE6">
        <w:rPr>
          <w:sz w:val="22"/>
          <w:szCs w:val="22"/>
        </w:rPr>
        <w:t>An officer’s</w:t>
      </w:r>
      <w:r w:rsidRPr="003C5BE6">
        <w:rPr>
          <w:sz w:val="22"/>
          <w:szCs w:val="22"/>
        </w:rPr>
        <w:t xml:space="preserve"> satisfaction lowers the likelihood that they will seek for work elsewhere. You can assist your group in creating an atmosphere of appreciation and gratitude where </w:t>
      </w:r>
      <w:r w:rsidRPr="003C5BE6">
        <w:rPr>
          <w:sz w:val="22"/>
          <w:szCs w:val="22"/>
        </w:rPr>
        <w:t>officers</w:t>
      </w:r>
      <w:r w:rsidRPr="003C5BE6">
        <w:rPr>
          <w:sz w:val="22"/>
          <w:szCs w:val="22"/>
        </w:rPr>
        <w:t xml:space="preserve"> value one another's contributions and promote teamwork. This encourages teamwork and self-management among </w:t>
      </w:r>
      <w:r w:rsidR="009A6C69" w:rsidRPr="003C5BE6">
        <w:rPr>
          <w:sz w:val="22"/>
          <w:szCs w:val="22"/>
        </w:rPr>
        <w:t xml:space="preserve">officers </w:t>
      </w:r>
      <w:sdt>
        <w:sdtPr>
          <w:rPr>
            <w:sz w:val="22"/>
            <w:szCs w:val="22"/>
          </w:rPr>
          <w:id w:val="1320768204"/>
          <w:citation/>
        </w:sdtPr>
        <w:sdtContent>
          <w:r w:rsidR="009A6C69" w:rsidRPr="003C5BE6">
            <w:rPr>
              <w:sz w:val="22"/>
              <w:szCs w:val="22"/>
            </w:rPr>
            <w:fldChar w:fldCharType="begin"/>
          </w:r>
          <w:r w:rsidR="009A6C69" w:rsidRPr="003C5BE6">
            <w:rPr>
              <w:sz w:val="22"/>
              <w:szCs w:val="22"/>
            </w:rPr>
            <w:instrText xml:space="preserve"> CITATION Ind22 \l 2057 </w:instrText>
          </w:r>
          <w:r w:rsidR="009A6C69" w:rsidRPr="003C5BE6">
            <w:rPr>
              <w:sz w:val="22"/>
              <w:szCs w:val="22"/>
            </w:rPr>
            <w:fldChar w:fldCharType="separate"/>
          </w:r>
          <w:r w:rsidR="009A6C69" w:rsidRPr="003C5BE6">
            <w:rPr>
              <w:noProof/>
              <w:sz w:val="22"/>
              <w:szCs w:val="22"/>
            </w:rPr>
            <w:t>(Indeed editorial team , 2022)</w:t>
          </w:r>
          <w:r w:rsidR="009A6C69" w:rsidRPr="003C5BE6">
            <w:rPr>
              <w:sz w:val="22"/>
              <w:szCs w:val="22"/>
            </w:rPr>
            <w:fldChar w:fldCharType="end"/>
          </w:r>
        </w:sdtContent>
      </w:sdt>
      <w:r w:rsidR="009A6C69" w:rsidRPr="003C5BE6">
        <w:rPr>
          <w:sz w:val="22"/>
          <w:szCs w:val="22"/>
        </w:rPr>
        <w:t xml:space="preserve">. This leadership strategy is one of the easiest to implement </w:t>
      </w:r>
      <w:r w:rsidR="00943B13" w:rsidRPr="003C5BE6">
        <w:rPr>
          <w:sz w:val="22"/>
          <w:szCs w:val="22"/>
        </w:rPr>
        <w:t xml:space="preserve">and one that can be utilised in several situations. Encouraging recognition can come from officers of all ranks an argument can be made that it only means something when delivered by an officer of rank. </w:t>
      </w:r>
    </w:p>
    <w:p w14:paraId="7A99F832" w14:textId="2E6BA2D8" w:rsidR="00025650" w:rsidRPr="003C5BE6" w:rsidRDefault="00025650" w:rsidP="00340E9A">
      <w:pPr>
        <w:ind w:right="237"/>
        <w:jc w:val="both"/>
        <w:rPr>
          <w:sz w:val="22"/>
          <w:szCs w:val="22"/>
        </w:rPr>
      </w:pPr>
    </w:p>
    <w:p w14:paraId="725310CE" w14:textId="77B8B4F4" w:rsidR="00943B13" w:rsidRPr="003C5BE6" w:rsidRDefault="00943B13" w:rsidP="00340E9A">
      <w:pPr>
        <w:ind w:right="237"/>
        <w:jc w:val="both"/>
        <w:rPr>
          <w:sz w:val="22"/>
          <w:szCs w:val="22"/>
        </w:rPr>
      </w:pPr>
    </w:p>
    <w:p w14:paraId="36575D3C" w14:textId="40F4000B" w:rsidR="006270DC" w:rsidRPr="003C5BE6" w:rsidRDefault="00943B13" w:rsidP="00340E9A">
      <w:pPr>
        <w:ind w:right="237"/>
        <w:jc w:val="both"/>
        <w:rPr>
          <w:sz w:val="22"/>
          <w:szCs w:val="22"/>
        </w:rPr>
      </w:pPr>
      <w:r w:rsidRPr="003C5BE6">
        <w:rPr>
          <w:sz w:val="22"/>
          <w:szCs w:val="22"/>
        </w:rPr>
        <w:t xml:space="preserve">Being honest is a leadership strategy </w:t>
      </w:r>
      <w:r w:rsidR="006270DC" w:rsidRPr="003C5BE6">
        <w:rPr>
          <w:sz w:val="22"/>
          <w:szCs w:val="22"/>
        </w:rPr>
        <w:t xml:space="preserve">that is important to utilise within the police force as its in line with the policing principles. Being honest is a strategy that can be implemented by all ranks within the police force however it takes a leader to encourage open and honest discussions within a team. </w:t>
      </w:r>
      <w:r w:rsidR="006270DC" w:rsidRPr="003C5BE6">
        <w:rPr>
          <w:sz w:val="22"/>
          <w:szCs w:val="22"/>
        </w:rPr>
        <w:t xml:space="preserve">By being aware of their issues or views, you can </w:t>
      </w:r>
      <w:r w:rsidR="006270DC" w:rsidRPr="003C5BE6">
        <w:rPr>
          <w:sz w:val="22"/>
          <w:szCs w:val="22"/>
        </w:rPr>
        <w:t>adjust</w:t>
      </w:r>
      <w:r w:rsidR="006270DC" w:rsidRPr="003C5BE6">
        <w:rPr>
          <w:sz w:val="22"/>
          <w:szCs w:val="22"/>
        </w:rPr>
        <w:t xml:space="preserve"> improve performance and advance officers' welfare. </w:t>
      </w:r>
      <w:r w:rsidR="006270DC" w:rsidRPr="003C5BE6">
        <w:rPr>
          <w:sz w:val="22"/>
          <w:szCs w:val="22"/>
        </w:rPr>
        <w:t>To</w:t>
      </w:r>
      <w:r w:rsidR="006270DC" w:rsidRPr="003C5BE6">
        <w:rPr>
          <w:sz w:val="22"/>
          <w:szCs w:val="22"/>
        </w:rPr>
        <w:t xml:space="preserve"> enhance operations, teams can also adopt a policy of transparency regarding their activities. They can offer suggestions or feedback to improve the work of another individual if they have any. Being truthful can also demonstrate your worth to teams and officers. They can respect your authority and adhere to your instructions as you work towards a shared goal</w:t>
      </w:r>
      <w:r w:rsidR="006270DC" w:rsidRPr="003C5BE6">
        <w:rPr>
          <w:sz w:val="22"/>
          <w:szCs w:val="22"/>
        </w:rPr>
        <w:t xml:space="preserve"> </w:t>
      </w:r>
      <w:sdt>
        <w:sdtPr>
          <w:rPr>
            <w:sz w:val="22"/>
            <w:szCs w:val="22"/>
          </w:rPr>
          <w:id w:val="803272092"/>
          <w:citation/>
        </w:sdtPr>
        <w:sdtContent>
          <w:r w:rsidR="006270DC" w:rsidRPr="003C5BE6">
            <w:rPr>
              <w:sz w:val="22"/>
              <w:szCs w:val="22"/>
            </w:rPr>
            <w:fldChar w:fldCharType="begin"/>
          </w:r>
          <w:r w:rsidR="006270DC" w:rsidRPr="003C5BE6">
            <w:rPr>
              <w:sz w:val="22"/>
              <w:szCs w:val="22"/>
            </w:rPr>
            <w:instrText xml:space="preserve"> CITATION Ind22 \l 2057 </w:instrText>
          </w:r>
          <w:r w:rsidR="006270DC" w:rsidRPr="003C5BE6">
            <w:rPr>
              <w:sz w:val="22"/>
              <w:szCs w:val="22"/>
            </w:rPr>
            <w:fldChar w:fldCharType="separate"/>
          </w:r>
          <w:r w:rsidR="006270DC" w:rsidRPr="003C5BE6">
            <w:rPr>
              <w:noProof/>
              <w:sz w:val="22"/>
              <w:szCs w:val="22"/>
            </w:rPr>
            <w:t>(Indeed editorial team , 2022)</w:t>
          </w:r>
          <w:r w:rsidR="006270DC" w:rsidRPr="003C5BE6">
            <w:rPr>
              <w:sz w:val="22"/>
              <w:szCs w:val="22"/>
            </w:rPr>
            <w:fldChar w:fldCharType="end"/>
          </w:r>
        </w:sdtContent>
      </w:sdt>
      <w:r w:rsidR="006270DC" w:rsidRPr="003C5BE6">
        <w:rPr>
          <w:sz w:val="22"/>
          <w:szCs w:val="22"/>
        </w:rPr>
        <w:t xml:space="preserve">. </w:t>
      </w:r>
      <w:r w:rsidR="006270DC" w:rsidRPr="003C5BE6">
        <w:rPr>
          <w:sz w:val="22"/>
          <w:szCs w:val="22"/>
        </w:rPr>
        <w:t>Sharing information with officers is one way of demonstrating honesty. You can communicate every concern, consideration or benefit that affects the performance or welfare of your team. If there's bad news, a strategic leader finds the best possible way to convey the information. Organising meetings to review the police forces progress can also promote honest leadership. You might use this opportunity to tell officers about plans or decisions that directly impact them, preparing them to handle various situations.</w:t>
      </w:r>
    </w:p>
    <w:p w14:paraId="6BB27F4F" w14:textId="39CAE752" w:rsidR="00F4449B" w:rsidRPr="003C5BE6" w:rsidRDefault="00F4449B" w:rsidP="00340E9A">
      <w:pPr>
        <w:ind w:right="237"/>
        <w:jc w:val="both"/>
        <w:rPr>
          <w:sz w:val="22"/>
          <w:szCs w:val="22"/>
        </w:rPr>
      </w:pPr>
    </w:p>
    <w:p w14:paraId="381904BD" w14:textId="1B7A6962" w:rsidR="00F4449B" w:rsidRPr="003C5BE6" w:rsidRDefault="00F4449B" w:rsidP="00340E9A">
      <w:pPr>
        <w:ind w:right="237"/>
        <w:jc w:val="both"/>
        <w:rPr>
          <w:sz w:val="22"/>
          <w:szCs w:val="22"/>
        </w:rPr>
      </w:pPr>
      <w:r w:rsidRPr="003C5BE6">
        <w:rPr>
          <w:sz w:val="22"/>
          <w:szCs w:val="22"/>
        </w:rPr>
        <w:t xml:space="preserve">The leadership strategy that I have utilised the most whilst within the force is to lead by example and I have gained more confidence in leading by example as I’ve gained knowledge and experience. However, leading by example can start by simple actions even showing up work earlier sets a good example to newer officers.  </w:t>
      </w:r>
      <w:r w:rsidRPr="003C5BE6">
        <w:rPr>
          <w:sz w:val="22"/>
          <w:szCs w:val="22"/>
        </w:rPr>
        <w:t>By adhering to rules and acting professionally, leaders can serve as beneficial role models. To boost performance and increase organisational success, officers may identify and model their actions. Your strategy makes the company's values clear. Your team closely observes your conduct and frequently models its own after it. You could also show them that objectives are possible, encouraging them to put forth more effort.</w:t>
      </w:r>
      <w:r w:rsidRPr="003C5BE6">
        <w:rPr>
          <w:sz w:val="22"/>
          <w:szCs w:val="22"/>
        </w:rPr>
        <w:t xml:space="preserve"> </w:t>
      </w:r>
      <w:r w:rsidRPr="003C5BE6">
        <w:rPr>
          <w:sz w:val="22"/>
          <w:szCs w:val="22"/>
        </w:rPr>
        <w:t xml:space="preserve">By being respectful, you demonstrate how to </w:t>
      </w:r>
      <w:r w:rsidRPr="003C5BE6">
        <w:rPr>
          <w:sz w:val="22"/>
          <w:szCs w:val="22"/>
        </w:rPr>
        <w:lastRenderedPageBreak/>
        <w:t>engage with others. If you make a mistake, accept any consequences or feedback to show that overcoming challenges is possible. Being positive in adverse conditions might also encourage positive attitudes</w:t>
      </w:r>
      <w:r w:rsidRPr="003C5BE6">
        <w:rPr>
          <w:sz w:val="22"/>
          <w:szCs w:val="22"/>
        </w:rPr>
        <w:t xml:space="preserve"> </w:t>
      </w:r>
      <w:sdt>
        <w:sdtPr>
          <w:rPr>
            <w:sz w:val="22"/>
            <w:szCs w:val="22"/>
          </w:rPr>
          <w:id w:val="109703229"/>
          <w:citation/>
        </w:sdtPr>
        <w:sdtContent>
          <w:r w:rsidRPr="003C5BE6">
            <w:rPr>
              <w:sz w:val="22"/>
              <w:szCs w:val="22"/>
            </w:rPr>
            <w:fldChar w:fldCharType="begin"/>
          </w:r>
          <w:r w:rsidRPr="003C5BE6">
            <w:rPr>
              <w:sz w:val="22"/>
              <w:szCs w:val="22"/>
            </w:rPr>
            <w:instrText xml:space="preserve"> CITATION Ind22 \l 2057 </w:instrText>
          </w:r>
          <w:r w:rsidRPr="003C5BE6">
            <w:rPr>
              <w:sz w:val="22"/>
              <w:szCs w:val="22"/>
            </w:rPr>
            <w:fldChar w:fldCharType="separate"/>
          </w:r>
          <w:r w:rsidRPr="003C5BE6">
            <w:rPr>
              <w:noProof/>
              <w:sz w:val="22"/>
              <w:szCs w:val="22"/>
            </w:rPr>
            <w:t>(Indeed editorial team , 2022)</w:t>
          </w:r>
          <w:r w:rsidRPr="003C5BE6">
            <w:rPr>
              <w:sz w:val="22"/>
              <w:szCs w:val="22"/>
            </w:rPr>
            <w:fldChar w:fldCharType="end"/>
          </w:r>
        </w:sdtContent>
      </w:sdt>
      <w:r w:rsidRPr="003C5BE6">
        <w:rPr>
          <w:sz w:val="22"/>
          <w:szCs w:val="22"/>
        </w:rPr>
        <w:t>.</w:t>
      </w:r>
      <w:r w:rsidR="00C15D62" w:rsidRPr="003C5BE6">
        <w:rPr>
          <w:sz w:val="22"/>
          <w:szCs w:val="22"/>
        </w:rPr>
        <w:t xml:space="preserve"> This is a leadership style that I have utilised most before joining the force as previously stated when playing for sports teams. It’s a style that can be portrayed by an officer of any rank and is essentially putting your best foot forward and inspiring others to do the same.</w:t>
      </w:r>
    </w:p>
    <w:p w14:paraId="5F5CF723" w14:textId="1C6CAFA9" w:rsidR="006270DC" w:rsidRPr="003C5BE6" w:rsidRDefault="006270DC" w:rsidP="00340E9A">
      <w:pPr>
        <w:ind w:right="237"/>
        <w:jc w:val="both"/>
        <w:rPr>
          <w:sz w:val="22"/>
          <w:szCs w:val="22"/>
        </w:rPr>
      </w:pPr>
    </w:p>
    <w:p w14:paraId="109B977A" w14:textId="3C0ED5D3" w:rsidR="001F5BC6" w:rsidRPr="003C5BE6" w:rsidRDefault="001F5BC6" w:rsidP="00340E9A">
      <w:pPr>
        <w:ind w:right="237"/>
        <w:jc w:val="both"/>
        <w:rPr>
          <w:sz w:val="22"/>
          <w:szCs w:val="22"/>
        </w:rPr>
      </w:pPr>
    </w:p>
    <w:p w14:paraId="6DBA27F1" w14:textId="067567EB" w:rsidR="006270DC" w:rsidRPr="003C5BE6" w:rsidRDefault="005D7789" w:rsidP="00340E9A">
      <w:pPr>
        <w:ind w:right="237"/>
        <w:jc w:val="both"/>
        <w:rPr>
          <w:sz w:val="22"/>
          <w:szCs w:val="22"/>
        </w:rPr>
      </w:pPr>
      <w:r w:rsidRPr="003C5BE6">
        <w:rPr>
          <w:sz w:val="22"/>
          <w:szCs w:val="22"/>
        </w:rPr>
        <w:t>In conclusion i</w:t>
      </w:r>
      <w:r w:rsidRPr="003C5BE6">
        <w:rPr>
          <w:sz w:val="22"/>
          <w:szCs w:val="22"/>
        </w:rPr>
        <w:t xml:space="preserve">t is important </w:t>
      </w:r>
      <w:r w:rsidRPr="003C5BE6">
        <w:rPr>
          <w:sz w:val="22"/>
          <w:szCs w:val="22"/>
        </w:rPr>
        <w:t xml:space="preserve">that police </w:t>
      </w:r>
      <w:r w:rsidRPr="003C5BE6">
        <w:rPr>
          <w:sz w:val="22"/>
          <w:szCs w:val="22"/>
        </w:rPr>
        <w:t xml:space="preserve">forces have effective programmes and other initiatives in place </w:t>
      </w:r>
      <w:r w:rsidRPr="003C5BE6">
        <w:rPr>
          <w:sz w:val="22"/>
          <w:szCs w:val="22"/>
        </w:rPr>
        <w:t>to</w:t>
      </w:r>
      <w:r w:rsidRPr="003C5BE6">
        <w:rPr>
          <w:sz w:val="22"/>
          <w:szCs w:val="22"/>
        </w:rPr>
        <w:t xml:space="preserve"> be able to identify talented officers and staff. All eligible members of the workforce should have the opportunity to put themselves forward for promotion selection as part of an open and fair process.</w:t>
      </w:r>
      <w:r w:rsidR="00A800DE" w:rsidRPr="003C5BE6">
        <w:rPr>
          <w:sz w:val="22"/>
          <w:szCs w:val="22"/>
        </w:rPr>
        <w:t xml:space="preserve"> My own experiences of being a leader within the police has been limited, the only opportunity I have had to be a le</w:t>
      </w:r>
      <w:r w:rsidR="00B20A60" w:rsidRPr="003C5BE6">
        <w:rPr>
          <w:sz w:val="22"/>
          <w:szCs w:val="22"/>
        </w:rPr>
        <w:t>a</w:t>
      </w:r>
      <w:r w:rsidR="00A800DE" w:rsidRPr="003C5BE6">
        <w:rPr>
          <w:sz w:val="22"/>
          <w:szCs w:val="22"/>
        </w:rPr>
        <w:t>der seems to be when resources are low</w:t>
      </w:r>
      <w:r w:rsidR="00B20A60" w:rsidRPr="003C5BE6">
        <w:rPr>
          <w:sz w:val="22"/>
          <w:szCs w:val="22"/>
        </w:rPr>
        <w:t xml:space="preserve"> and is a necessity</w:t>
      </w:r>
      <w:r w:rsidR="00A800DE" w:rsidRPr="003C5BE6">
        <w:rPr>
          <w:sz w:val="22"/>
          <w:szCs w:val="22"/>
        </w:rPr>
        <w:t xml:space="preserve">. I am aware however that I am still young in </w:t>
      </w:r>
      <w:r w:rsidR="00B20A60" w:rsidRPr="003C5BE6">
        <w:rPr>
          <w:sz w:val="22"/>
          <w:szCs w:val="22"/>
        </w:rPr>
        <w:t>service,</w:t>
      </w:r>
      <w:r w:rsidR="00A800DE" w:rsidRPr="003C5BE6">
        <w:rPr>
          <w:sz w:val="22"/>
          <w:szCs w:val="22"/>
        </w:rPr>
        <w:t xml:space="preserve"> and I have been made aware that there are opportunities after my </w:t>
      </w:r>
      <w:r w:rsidR="00B20A60" w:rsidRPr="003C5BE6">
        <w:rPr>
          <w:sz w:val="22"/>
          <w:szCs w:val="22"/>
        </w:rPr>
        <w:t>three-year</w:t>
      </w:r>
      <w:r w:rsidR="00A800DE" w:rsidRPr="003C5BE6">
        <w:rPr>
          <w:sz w:val="22"/>
          <w:szCs w:val="22"/>
        </w:rPr>
        <w:t xml:space="preserve"> probation period </w:t>
      </w:r>
      <w:r w:rsidR="00B20A60" w:rsidRPr="003C5BE6">
        <w:rPr>
          <w:sz w:val="22"/>
          <w:szCs w:val="22"/>
        </w:rPr>
        <w:t xml:space="preserve">to prepare for sergeant’s exams. Whilst I think the police are doing more to encourage leaders, I feel like most of it is due to a need for less experienced officers to take control not something that is taught.  </w:t>
      </w:r>
    </w:p>
    <w:p w14:paraId="256D021A" w14:textId="77777777" w:rsidR="00F872DA" w:rsidRPr="003C5BE6" w:rsidRDefault="00F872DA" w:rsidP="00340E9A">
      <w:pPr>
        <w:ind w:right="237"/>
        <w:jc w:val="both"/>
        <w:rPr>
          <w:sz w:val="22"/>
          <w:szCs w:val="22"/>
        </w:rPr>
      </w:pPr>
    </w:p>
    <w:p w14:paraId="0402FA3E" w14:textId="4E809816" w:rsidR="00943B13" w:rsidRPr="003C5BE6" w:rsidRDefault="006270DC" w:rsidP="00340E9A">
      <w:pPr>
        <w:ind w:right="237"/>
        <w:jc w:val="both"/>
        <w:rPr>
          <w:sz w:val="22"/>
          <w:szCs w:val="22"/>
        </w:rPr>
      </w:pPr>
      <w:r w:rsidRPr="003C5BE6">
        <w:rPr>
          <w:sz w:val="22"/>
          <w:szCs w:val="22"/>
        </w:rPr>
        <w:t>.</w:t>
      </w:r>
    </w:p>
    <w:p w14:paraId="7FD39A42" w14:textId="221219F2" w:rsidR="00025650" w:rsidRPr="003C5BE6" w:rsidRDefault="00C15D62" w:rsidP="00340E9A">
      <w:pPr>
        <w:ind w:right="237"/>
        <w:jc w:val="both"/>
        <w:rPr>
          <w:sz w:val="22"/>
          <w:szCs w:val="22"/>
        </w:rPr>
      </w:pPr>
      <w:r w:rsidRPr="003C5BE6">
        <w:rPr>
          <w:sz w:val="22"/>
          <w:szCs w:val="22"/>
        </w:rPr>
        <w:t>Word count: 1845</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3D7620BF" w:rsidR="003C458C" w:rsidRDefault="003C458C" w:rsidP="00340E9A">
      <w:pPr>
        <w:ind w:right="237"/>
        <w:jc w:val="both"/>
        <w:rPr>
          <w:b/>
          <w:sz w:val="24"/>
          <w:szCs w:val="24"/>
        </w:rPr>
      </w:pPr>
      <w:r w:rsidRPr="00450C83">
        <w:rPr>
          <w:b/>
          <w:sz w:val="24"/>
          <w:szCs w:val="24"/>
        </w:rPr>
        <w:t>ANSWER:</w:t>
      </w:r>
    </w:p>
    <w:p w14:paraId="77D32669" w14:textId="7A758C71" w:rsidR="00F81B5C" w:rsidRDefault="00F81B5C" w:rsidP="00340E9A">
      <w:pPr>
        <w:ind w:right="237"/>
        <w:jc w:val="both"/>
        <w:rPr>
          <w:b/>
          <w:sz w:val="24"/>
          <w:szCs w:val="24"/>
        </w:rPr>
      </w:pPr>
    </w:p>
    <w:p w14:paraId="0A99C676" w14:textId="54885F2C" w:rsidR="00F81B5C" w:rsidRPr="003C5BE6" w:rsidRDefault="00F81B5C" w:rsidP="00A84D59">
      <w:pPr>
        <w:ind w:right="237"/>
        <w:jc w:val="both"/>
        <w:rPr>
          <w:bCs/>
          <w:sz w:val="22"/>
          <w:szCs w:val="22"/>
        </w:rPr>
      </w:pPr>
      <w:r w:rsidRPr="003C5BE6">
        <w:rPr>
          <w:bCs/>
          <w:sz w:val="22"/>
          <w:szCs w:val="22"/>
        </w:rPr>
        <w:t>For this task I will critically reflect upon my three-year probation period as a new Police officer. I will reflect on the coaching that I have received as well as mentoring not just from my tutor but more experienced officers as well. I will also reflect on goals that I</w:t>
      </w:r>
      <w:r w:rsidR="00A84D59" w:rsidRPr="003C5BE6">
        <w:rPr>
          <w:bCs/>
          <w:sz w:val="22"/>
          <w:szCs w:val="22"/>
        </w:rPr>
        <w:t xml:space="preserve"> </w:t>
      </w:r>
      <w:r w:rsidRPr="003C5BE6">
        <w:rPr>
          <w:bCs/>
          <w:sz w:val="22"/>
          <w:szCs w:val="22"/>
        </w:rPr>
        <w:t xml:space="preserve">have achieved whether they are personal, </w:t>
      </w:r>
      <w:r w:rsidR="005048F8" w:rsidRPr="003C5BE6">
        <w:rPr>
          <w:bCs/>
          <w:sz w:val="22"/>
          <w:szCs w:val="22"/>
        </w:rPr>
        <w:t>professional,</w:t>
      </w:r>
      <w:r w:rsidRPr="003C5BE6">
        <w:rPr>
          <w:bCs/>
          <w:sz w:val="22"/>
          <w:szCs w:val="22"/>
        </w:rPr>
        <w:t xml:space="preserve"> or organisational. </w:t>
      </w:r>
      <w:r w:rsidR="005048F8" w:rsidRPr="003C5BE6">
        <w:rPr>
          <w:bCs/>
          <w:sz w:val="22"/>
          <w:szCs w:val="22"/>
        </w:rPr>
        <w:t xml:space="preserve">I will reflect on how my experiences have aided me in learning and developing in the workplace. </w:t>
      </w:r>
    </w:p>
    <w:p w14:paraId="0B35C820" w14:textId="294B2F7F" w:rsidR="005048F8" w:rsidRPr="003C5BE6" w:rsidRDefault="005048F8" w:rsidP="00340E9A">
      <w:pPr>
        <w:ind w:right="237"/>
        <w:jc w:val="both"/>
        <w:rPr>
          <w:bCs/>
          <w:sz w:val="22"/>
          <w:szCs w:val="22"/>
        </w:rPr>
      </w:pPr>
    </w:p>
    <w:p w14:paraId="52FCEE5A" w14:textId="2739F262" w:rsidR="00025650" w:rsidRPr="003C5BE6" w:rsidRDefault="005048F8" w:rsidP="00340E9A">
      <w:pPr>
        <w:ind w:right="237"/>
        <w:jc w:val="both"/>
        <w:rPr>
          <w:bCs/>
          <w:sz w:val="22"/>
          <w:szCs w:val="22"/>
        </w:rPr>
      </w:pPr>
      <w:r w:rsidRPr="003C5BE6">
        <w:rPr>
          <w:bCs/>
          <w:sz w:val="22"/>
          <w:szCs w:val="22"/>
        </w:rPr>
        <w:t xml:space="preserve">There are various models of reflection that are available </w:t>
      </w:r>
      <w:proofErr w:type="gramStart"/>
      <w:r w:rsidRPr="003C5BE6">
        <w:rPr>
          <w:bCs/>
          <w:sz w:val="22"/>
          <w:szCs w:val="22"/>
        </w:rPr>
        <w:t>in order to</w:t>
      </w:r>
      <w:proofErr w:type="gramEnd"/>
      <w:r w:rsidRPr="003C5BE6">
        <w:rPr>
          <w:bCs/>
          <w:sz w:val="22"/>
          <w:szCs w:val="22"/>
        </w:rPr>
        <w:t xml:space="preserve"> give a framework for techniques, activities, and procedures for developing knowledge and understanding of our teaching and learning experiences. Any of these things can serve to focus personal reflection and improve our ability to instruct. </w:t>
      </w:r>
      <w:proofErr w:type="spellStart"/>
      <w:r w:rsidRPr="003C5BE6">
        <w:rPr>
          <w:bCs/>
          <w:sz w:val="22"/>
          <w:szCs w:val="22"/>
        </w:rPr>
        <w:t>Borton's</w:t>
      </w:r>
      <w:proofErr w:type="spellEnd"/>
      <w:r w:rsidRPr="003C5BE6">
        <w:rPr>
          <w:bCs/>
          <w:sz w:val="22"/>
          <w:szCs w:val="22"/>
        </w:rPr>
        <w:t xml:space="preserve"> Model of Reflection is one such model.</w:t>
      </w:r>
      <w:r w:rsidRPr="003C5BE6">
        <w:rPr>
          <w:sz w:val="22"/>
          <w:szCs w:val="22"/>
        </w:rPr>
        <w:t xml:space="preserve"> </w:t>
      </w:r>
      <w:r w:rsidRPr="003C5BE6">
        <w:rPr>
          <w:bCs/>
          <w:sz w:val="22"/>
          <w:szCs w:val="22"/>
        </w:rPr>
        <w:t xml:space="preserve">A teacher from the United States named Terry </w:t>
      </w:r>
      <w:proofErr w:type="spellStart"/>
      <w:r w:rsidRPr="003C5BE6">
        <w:rPr>
          <w:bCs/>
          <w:sz w:val="22"/>
          <w:szCs w:val="22"/>
        </w:rPr>
        <w:t>Borton</w:t>
      </w:r>
      <w:proofErr w:type="spellEnd"/>
      <w:r w:rsidRPr="003C5BE6">
        <w:rPr>
          <w:bCs/>
          <w:sz w:val="22"/>
          <w:szCs w:val="22"/>
        </w:rPr>
        <w:t xml:space="preserve"> released Reach, Touch, and Teach in 1970. In this book, he created a reflective education sequence called What, So What, Now What that also serves as a framework for reflective practise. This paradigm is described by </w:t>
      </w:r>
      <w:proofErr w:type="spellStart"/>
      <w:r w:rsidRPr="003C5BE6">
        <w:rPr>
          <w:bCs/>
          <w:sz w:val="22"/>
          <w:szCs w:val="22"/>
        </w:rPr>
        <w:t>Borton</w:t>
      </w:r>
      <w:proofErr w:type="spellEnd"/>
      <w:r w:rsidRPr="003C5BE6">
        <w:rPr>
          <w:bCs/>
          <w:sz w:val="22"/>
          <w:szCs w:val="22"/>
        </w:rPr>
        <w:t xml:space="preserve"> as a fluid process with no beginning or conclusion in which no part of it may exclude another </w:t>
      </w:r>
      <w:sdt>
        <w:sdtPr>
          <w:rPr>
            <w:bCs/>
            <w:sz w:val="22"/>
            <w:szCs w:val="22"/>
          </w:rPr>
          <w:id w:val="-1140809323"/>
          <w:citation/>
        </w:sdtPr>
        <w:sdtEndPr/>
        <w:sdtContent>
          <w:r w:rsidRPr="003C5BE6">
            <w:rPr>
              <w:bCs/>
              <w:sz w:val="22"/>
              <w:szCs w:val="22"/>
            </w:rPr>
            <w:fldChar w:fldCharType="begin"/>
          </w:r>
          <w:r w:rsidRPr="003C5BE6">
            <w:rPr>
              <w:bCs/>
              <w:sz w:val="22"/>
              <w:szCs w:val="22"/>
            </w:rPr>
            <w:instrText xml:space="preserve"> CITATION Joh15 \l 2057 </w:instrText>
          </w:r>
          <w:r w:rsidRPr="003C5BE6">
            <w:rPr>
              <w:bCs/>
              <w:sz w:val="22"/>
              <w:szCs w:val="22"/>
            </w:rPr>
            <w:fldChar w:fldCharType="separate"/>
          </w:r>
          <w:r w:rsidRPr="003C5BE6">
            <w:rPr>
              <w:noProof/>
              <w:sz w:val="22"/>
              <w:szCs w:val="22"/>
            </w:rPr>
            <w:t>(Dabell, 2015)</w:t>
          </w:r>
          <w:r w:rsidRPr="003C5BE6">
            <w:rPr>
              <w:bCs/>
              <w:sz w:val="22"/>
              <w:szCs w:val="22"/>
            </w:rPr>
            <w:fldChar w:fldCharType="end"/>
          </w:r>
        </w:sdtContent>
      </w:sdt>
      <w:r w:rsidRPr="003C5BE6">
        <w:rPr>
          <w:bCs/>
          <w:sz w:val="22"/>
          <w:szCs w:val="22"/>
        </w:rPr>
        <w:t>.</w:t>
      </w:r>
    </w:p>
    <w:p w14:paraId="4C50E184" w14:textId="77777777" w:rsidR="00025650" w:rsidRPr="003C5BE6" w:rsidRDefault="00025650" w:rsidP="00340E9A">
      <w:pPr>
        <w:ind w:right="237"/>
        <w:jc w:val="both"/>
        <w:rPr>
          <w:sz w:val="22"/>
          <w:szCs w:val="22"/>
        </w:rPr>
      </w:pPr>
    </w:p>
    <w:p w14:paraId="55E8513B" w14:textId="111BF706" w:rsidR="00025650" w:rsidRPr="003C5BE6" w:rsidRDefault="00A85CC2" w:rsidP="00340E9A">
      <w:pPr>
        <w:ind w:right="237"/>
        <w:jc w:val="both"/>
        <w:rPr>
          <w:sz w:val="22"/>
          <w:szCs w:val="22"/>
        </w:rPr>
      </w:pPr>
      <w:r w:rsidRPr="003C5BE6">
        <w:rPr>
          <w:sz w:val="22"/>
          <w:szCs w:val="22"/>
        </w:rPr>
        <w:t>Firstly,</w:t>
      </w:r>
      <w:r w:rsidR="005048F8" w:rsidRPr="003C5BE6">
        <w:rPr>
          <w:sz w:val="22"/>
          <w:szCs w:val="22"/>
        </w:rPr>
        <w:t xml:space="preserve"> I am going to discuss </w:t>
      </w:r>
      <w:r w:rsidRPr="003C5BE6">
        <w:rPr>
          <w:sz w:val="22"/>
          <w:szCs w:val="22"/>
        </w:rPr>
        <w:t>the coaching</w:t>
      </w:r>
      <w:r w:rsidR="005048F8" w:rsidRPr="003C5BE6">
        <w:rPr>
          <w:sz w:val="22"/>
          <w:szCs w:val="22"/>
        </w:rPr>
        <w:t xml:space="preserve"> and mentoring that I have received from initially my tutor and then other members of my team. My first few weeks as a police officer were not easy as my tutor had a lot of time and off and this led me to be </w:t>
      </w:r>
      <w:r w:rsidRPr="003C5BE6">
        <w:rPr>
          <w:sz w:val="22"/>
          <w:szCs w:val="22"/>
        </w:rPr>
        <w:t xml:space="preserve">moved after a month of tutorship and be assigned a new tutor. Although not ideal I did not let this affect me and saw it as a positive as I had worked already with several different officers with varies amounts of experience. </w:t>
      </w:r>
      <w:r w:rsidR="00C750D9" w:rsidRPr="003C5BE6">
        <w:rPr>
          <w:sz w:val="22"/>
          <w:szCs w:val="22"/>
        </w:rPr>
        <w:t xml:space="preserve">The College of Policing describes mentoring as when a more knowledgeable or experienced officer provides support advice and guidance to newer recruits to help them develop and progress in their career </w:t>
      </w:r>
      <w:sdt>
        <w:sdtPr>
          <w:rPr>
            <w:sz w:val="22"/>
            <w:szCs w:val="22"/>
          </w:rPr>
          <w:id w:val="-1778481448"/>
          <w:citation/>
        </w:sdtPr>
        <w:sdtEndPr/>
        <w:sdtContent>
          <w:r w:rsidR="00C750D9" w:rsidRPr="003C5BE6">
            <w:rPr>
              <w:sz w:val="22"/>
              <w:szCs w:val="22"/>
            </w:rPr>
            <w:fldChar w:fldCharType="begin"/>
          </w:r>
          <w:r w:rsidR="00C750D9" w:rsidRPr="003C5BE6">
            <w:rPr>
              <w:sz w:val="22"/>
              <w:szCs w:val="22"/>
            </w:rPr>
            <w:instrText xml:space="preserve"> CITATION Col221 \l 2057 </w:instrText>
          </w:r>
          <w:r w:rsidR="00C750D9" w:rsidRPr="003C5BE6">
            <w:rPr>
              <w:sz w:val="22"/>
              <w:szCs w:val="22"/>
            </w:rPr>
            <w:fldChar w:fldCharType="separate"/>
          </w:r>
          <w:r w:rsidR="00C750D9" w:rsidRPr="003C5BE6">
            <w:rPr>
              <w:noProof/>
              <w:sz w:val="22"/>
              <w:szCs w:val="22"/>
            </w:rPr>
            <w:t>(College of Police , 2022)</w:t>
          </w:r>
          <w:r w:rsidR="00C750D9" w:rsidRPr="003C5BE6">
            <w:rPr>
              <w:sz w:val="22"/>
              <w:szCs w:val="22"/>
            </w:rPr>
            <w:fldChar w:fldCharType="end"/>
          </w:r>
        </w:sdtContent>
      </w:sdt>
      <w:r w:rsidR="00C750D9" w:rsidRPr="003C5BE6">
        <w:rPr>
          <w:sz w:val="22"/>
          <w:szCs w:val="22"/>
        </w:rPr>
        <w:t>.</w:t>
      </w:r>
    </w:p>
    <w:p w14:paraId="46F3D0BA" w14:textId="122458C5" w:rsidR="00A85CC2" w:rsidRPr="003C5BE6" w:rsidRDefault="00A85CC2" w:rsidP="00340E9A">
      <w:pPr>
        <w:ind w:right="237"/>
        <w:jc w:val="both"/>
        <w:rPr>
          <w:sz w:val="22"/>
          <w:szCs w:val="22"/>
        </w:rPr>
      </w:pPr>
    </w:p>
    <w:p w14:paraId="176E4760" w14:textId="7C76E910" w:rsidR="00A85CC2" w:rsidRPr="003C5BE6" w:rsidRDefault="00A85CC2" w:rsidP="00340E9A">
      <w:pPr>
        <w:ind w:right="237"/>
        <w:jc w:val="both"/>
        <w:rPr>
          <w:sz w:val="22"/>
          <w:szCs w:val="22"/>
        </w:rPr>
      </w:pPr>
      <w:r w:rsidRPr="003C5BE6">
        <w:rPr>
          <w:sz w:val="22"/>
          <w:szCs w:val="22"/>
        </w:rPr>
        <w:t xml:space="preserve">Mentors may agree to a long-term mentoring arrangement, or they may be asked to serve as a one-stop mentoring assistance source for a particular subject. The mentor will serve as an impartial source of career guidance and support in all capacities. It is strongly </w:t>
      </w:r>
      <w:r w:rsidRPr="003C5BE6">
        <w:rPr>
          <w:sz w:val="22"/>
          <w:szCs w:val="22"/>
        </w:rPr>
        <w:lastRenderedPageBreak/>
        <w:t xml:space="preserve">recommended to complete training before beginning any type of mentoring relationship. Training is available for both mentors and mentees </w:t>
      </w:r>
      <w:sdt>
        <w:sdtPr>
          <w:rPr>
            <w:sz w:val="22"/>
            <w:szCs w:val="22"/>
          </w:rPr>
          <w:id w:val="-1456858581"/>
          <w:citation/>
        </w:sdtPr>
        <w:sdtEndPr/>
        <w:sdtContent>
          <w:r w:rsidRPr="003C5BE6">
            <w:rPr>
              <w:sz w:val="22"/>
              <w:szCs w:val="22"/>
            </w:rPr>
            <w:fldChar w:fldCharType="begin"/>
          </w:r>
          <w:r w:rsidRPr="003C5BE6">
            <w:rPr>
              <w:sz w:val="22"/>
              <w:szCs w:val="22"/>
            </w:rPr>
            <w:instrText xml:space="preserve"> CITATION Uni22 \l 2057 </w:instrText>
          </w:r>
          <w:r w:rsidRPr="003C5BE6">
            <w:rPr>
              <w:sz w:val="22"/>
              <w:szCs w:val="22"/>
            </w:rPr>
            <w:fldChar w:fldCharType="separate"/>
          </w:r>
          <w:r w:rsidRPr="003C5BE6">
            <w:rPr>
              <w:noProof/>
              <w:sz w:val="22"/>
              <w:szCs w:val="22"/>
            </w:rPr>
            <w:t>(University of Southampton , 2022)</w:t>
          </w:r>
          <w:r w:rsidRPr="003C5BE6">
            <w:rPr>
              <w:sz w:val="22"/>
              <w:szCs w:val="22"/>
            </w:rPr>
            <w:fldChar w:fldCharType="end"/>
          </w:r>
        </w:sdtContent>
      </w:sdt>
      <w:r w:rsidRPr="003C5BE6">
        <w:rPr>
          <w:sz w:val="22"/>
          <w:szCs w:val="22"/>
        </w:rPr>
        <w:t>.</w:t>
      </w:r>
    </w:p>
    <w:p w14:paraId="78D809F6" w14:textId="13032C03" w:rsidR="00C750D9" w:rsidRPr="003C5BE6" w:rsidRDefault="00C750D9" w:rsidP="00340E9A">
      <w:pPr>
        <w:ind w:right="237"/>
        <w:jc w:val="both"/>
        <w:rPr>
          <w:sz w:val="22"/>
          <w:szCs w:val="22"/>
        </w:rPr>
      </w:pPr>
    </w:p>
    <w:p w14:paraId="7BBC3C7D" w14:textId="0D4C8198" w:rsidR="00C750D9" w:rsidRPr="003C5BE6" w:rsidRDefault="00C750D9" w:rsidP="00340E9A">
      <w:pPr>
        <w:ind w:right="237"/>
        <w:jc w:val="both"/>
        <w:rPr>
          <w:sz w:val="22"/>
          <w:szCs w:val="22"/>
        </w:rPr>
      </w:pPr>
      <w:r w:rsidRPr="003C5BE6">
        <w:rPr>
          <w:sz w:val="22"/>
          <w:szCs w:val="22"/>
        </w:rPr>
        <w:t xml:space="preserve">The U.S department of justice in 2008 produced a journal named Institutionalizing Mentoring in Police Departments. The journal states that mentoring does not only benefit the new officer it can also benefit the veteran officers. </w:t>
      </w:r>
      <w:r w:rsidR="000C36F9" w:rsidRPr="003C5BE6">
        <w:rPr>
          <w:sz w:val="22"/>
          <w:szCs w:val="22"/>
        </w:rPr>
        <w:t xml:space="preserve">The satisfaction of assisting a fellow officer in expanding their policing knowledge and skills while contributing significantly to the agency is one of the advantages for the mentor. The advantage for the protégé is having a ready source of expertise and experience when assuming a challenging position with unfamiliar duties. A formal mentoring programme designed and run by the department guarantees that every new employee will have the opportunity for and benefit from mentoring. Informal mentoring has long been a part of policing, as veteran officers have taken it upon themselves to help and encourage new officers </w:t>
      </w:r>
      <w:sdt>
        <w:sdtPr>
          <w:rPr>
            <w:sz w:val="22"/>
            <w:szCs w:val="22"/>
          </w:rPr>
          <w:id w:val="-1317715643"/>
          <w:citation/>
        </w:sdtPr>
        <w:sdtEndPr/>
        <w:sdtContent>
          <w:r w:rsidR="000C36F9" w:rsidRPr="003C5BE6">
            <w:rPr>
              <w:sz w:val="22"/>
              <w:szCs w:val="22"/>
            </w:rPr>
            <w:fldChar w:fldCharType="begin"/>
          </w:r>
          <w:r w:rsidR="000C36F9" w:rsidRPr="003C5BE6">
            <w:rPr>
              <w:sz w:val="22"/>
              <w:szCs w:val="22"/>
            </w:rPr>
            <w:instrText xml:space="preserve"> CITATION Har08 \l 2057 </w:instrText>
          </w:r>
          <w:r w:rsidR="000C36F9" w:rsidRPr="003C5BE6">
            <w:rPr>
              <w:sz w:val="22"/>
              <w:szCs w:val="22"/>
            </w:rPr>
            <w:fldChar w:fldCharType="separate"/>
          </w:r>
          <w:r w:rsidR="000C36F9" w:rsidRPr="003C5BE6">
            <w:rPr>
              <w:noProof/>
              <w:sz w:val="22"/>
              <w:szCs w:val="22"/>
            </w:rPr>
            <w:t>(Sprafka, 2008)</w:t>
          </w:r>
          <w:r w:rsidR="000C36F9" w:rsidRPr="003C5BE6">
            <w:rPr>
              <w:sz w:val="22"/>
              <w:szCs w:val="22"/>
            </w:rPr>
            <w:fldChar w:fldCharType="end"/>
          </w:r>
        </w:sdtContent>
      </w:sdt>
      <w:r w:rsidR="000C36F9" w:rsidRPr="003C5BE6">
        <w:rPr>
          <w:sz w:val="22"/>
          <w:szCs w:val="22"/>
        </w:rPr>
        <w:t>.</w:t>
      </w:r>
    </w:p>
    <w:p w14:paraId="4B146003" w14:textId="67B42AFB" w:rsidR="000C36F9" w:rsidRPr="003C5BE6" w:rsidRDefault="000C36F9" w:rsidP="00340E9A">
      <w:pPr>
        <w:ind w:right="237"/>
        <w:jc w:val="both"/>
        <w:rPr>
          <w:sz w:val="22"/>
          <w:szCs w:val="22"/>
        </w:rPr>
      </w:pPr>
    </w:p>
    <w:p w14:paraId="05E1BB80" w14:textId="095FC9E4" w:rsidR="000C36F9" w:rsidRPr="003C5BE6" w:rsidRDefault="000C36F9" w:rsidP="00340E9A">
      <w:pPr>
        <w:ind w:right="237"/>
        <w:jc w:val="both"/>
        <w:rPr>
          <w:sz w:val="22"/>
          <w:szCs w:val="22"/>
        </w:rPr>
      </w:pPr>
      <w:r w:rsidRPr="003C5BE6">
        <w:rPr>
          <w:sz w:val="22"/>
          <w:szCs w:val="22"/>
        </w:rPr>
        <w:t xml:space="preserve">There are many mentoring theories </w:t>
      </w:r>
      <w:r w:rsidR="00601084" w:rsidRPr="003C5BE6">
        <w:rPr>
          <w:sz w:val="22"/>
          <w:szCs w:val="22"/>
        </w:rPr>
        <w:t xml:space="preserve">the one that most describes what I experienced is peer-mentoring. Peer mentoring is when a more seasoned employee mentors a new hire or a less seasoned employee, if both have comparable job titles, roles, and obligations. Peer mentorship can be done in a small group of four to six co-workers or one-on-one. According to Forbes, the Millennial age is a good fit for this theory because they typically have multiple mentors and demand a lot of feedback. Peer mentoring places mentors and mentees on an equal footing, which facilitates discussions and promotes two-way communication </w:t>
      </w:r>
      <w:sdt>
        <w:sdtPr>
          <w:rPr>
            <w:sz w:val="22"/>
            <w:szCs w:val="22"/>
          </w:rPr>
          <w:id w:val="899174874"/>
          <w:citation/>
        </w:sdtPr>
        <w:sdtEndPr/>
        <w:sdtContent>
          <w:r w:rsidR="00601084" w:rsidRPr="003C5BE6">
            <w:rPr>
              <w:sz w:val="22"/>
              <w:szCs w:val="22"/>
            </w:rPr>
            <w:fldChar w:fldCharType="begin"/>
          </w:r>
          <w:r w:rsidR="00601084" w:rsidRPr="003C5BE6">
            <w:rPr>
              <w:sz w:val="22"/>
              <w:szCs w:val="22"/>
            </w:rPr>
            <w:instrText xml:space="preserve"> CITATION Kri17 \l 2057 </w:instrText>
          </w:r>
          <w:r w:rsidR="00601084" w:rsidRPr="003C5BE6">
            <w:rPr>
              <w:sz w:val="22"/>
              <w:szCs w:val="22"/>
            </w:rPr>
            <w:fldChar w:fldCharType="separate"/>
          </w:r>
          <w:r w:rsidR="00601084" w:rsidRPr="003C5BE6">
            <w:rPr>
              <w:noProof/>
              <w:sz w:val="22"/>
              <w:szCs w:val="22"/>
            </w:rPr>
            <w:t>(Tucker, 2017)</w:t>
          </w:r>
          <w:r w:rsidR="00601084" w:rsidRPr="003C5BE6">
            <w:rPr>
              <w:sz w:val="22"/>
              <w:szCs w:val="22"/>
            </w:rPr>
            <w:fldChar w:fldCharType="end"/>
          </w:r>
        </w:sdtContent>
      </w:sdt>
      <w:r w:rsidR="00601084" w:rsidRPr="003C5BE6">
        <w:rPr>
          <w:sz w:val="22"/>
          <w:szCs w:val="22"/>
        </w:rPr>
        <w:t>.</w:t>
      </w:r>
      <w:r w:rsidR="006C4253" w:rsidRPr="003C5BE6">
        <w:rPr>
          <w:sz w:val="22"/>
          <w:szCs w:val="22"/>
        </w:rPr>
        <w:t xml:space="preserve"> </w:t>
      </w:r>
    </w:p>
    <w:p w14:paraId="3AD0EC25" w14:textId="7C0029BE" w:rsidR="00CB4872" w:rsidRPr="003C5BE6" w:rsidRDefault="00CB4872" w:rsidP="00340E9A">
      <w:pPr>
        <w:ind w:right="237"/>
        <w:jc w:val="both"/>
        <w:rPr>
          <w:sz w:val="22"/>
          <w:szCs w:val="22"/>
        </w:rPr>
      </w:pPr>
    </w:p>
    <w:p w14:paraId="2D4E6A37" w14:textId="33BF1B5D" w:rsidR="00CB4872" w:rsidRPr="003C5BE6" w:rsidRDefault="00CB4872" w:rsidP="00340E9A">
      <w:pPr>
        <w:ind w:right="237"/>
        <w:jc w:val="both"/>
        <w:rPr>
          <w:sz w:val="22"/>
          <w:szCs w:val="22"/>
        </w:rPr>
      </w:pPr>
      <w:r w:rsidRPr="003C5BE6">
        <w:rPr>
          <w:sz w:val="22"/>
          <w:szCs w:val="22"/>
        </w:rPr>
        <w:t xml:space="preserve">I was suited to the peer mentor ship and believe it helped me progress as an officer and I took on board a lot of knowledge. One of the benefits was the shared experience I knew that my tutor had been in the situation I was in as </w:t>
      </w:r>
      <w:proofErr w:type="gramStart"/>
      <w:r w:rsidRPr="003C5BE6">
        <w:rPr>
          <w:sz w:val="22"/>
          <w:szCs w:val="22"/>
        </w:rPr>
        <w:t>a new recruit</w:t>
      </w:r>
      <w:proofErr w:type="gramEnd"/>
      <w:r w:rsidRPr="003C5BE6">
        <w:rPr>
          <w:sz w:val="22"/>
          <w:szCs w:val="22"/>
        </w:rPr>
        <w:t xml:space="preserve"> so could provide me with the knowledge I needed. </w:t>
      </w:r>
    </w:p>
    <w:p w14:paraId="45898525" w14:textId="5677D3E5" w:rsidR="00CB4872" w:rsidRPr="003C5BE6" w:rsidRDefault="00CB4872" w:rsidP="00340E9A">
      <w:pPr>
        <w:ind w:right="237"/>
        <w:jc w:val="both"/>
        <w:rPr>
          <w:sz w:val="22"/>
          <w:szCs w:val="22"/>
        </w:rPr>
      </w:pPr>
      <w:r w:rsidRPr="003C5BE6">
        <w:rPr>
          <w:sz w:val="22"/>
          <w:szCs w:val="22"/>
        </w:rPr>
        <w:t xml:space="preserve">Peers exchange professional experiences and benefit from one another's knowledge. It's easy to start thinking that your circumstances are special and that no one will comprehend what you're going through. But it simply isn't the case. Peers can relate to one other more deeply and thoroughly because they are experiencing comparable things. Mutual mentees and mentors, and the dyad's continued focus on growth and learning, are one aspect of peer mentoring that distinguishes it from traditional mentoring. They are not merely there for small talk. Instead, it is a deliberate action that gives both people the chance to learn new things </w:t>
      </w:r>
      <w:sdt>
        <w:sdtPr>
          <w:rPr>
            <w:sz w:val="22"/>
            <w:szCs w:val="22"/>
          </w:rPr>
          <w:id w:val="321866905"/>
          <w:citation/>
        </w:sdtPr>
        <w:sdtEndPr/>
        <w:sdtContent>
          <w:r w:rsidRPr="003C5BE6">
            <w:rPr>
              <w:sz w:val="22"/>
              <w:szCs w:val="22"/>
            </w:rPr>
            <w:fldChar w:fldCharType="begin"/>
          </w:r>
          <w:r w:rsidRPr="003C5BE6">
            <w:rPr>
              <w:sz w:val="22"/>
              <w:szCs w:val="22"/>
            </w:rPr>
            <w:instrText xml:space="preserve"> CITATION The23 \l 2057 </w:instrText>
          </w:r>
          <w:r w:rsidRPr="003C5BE6">
            <w:rPr>
              <w:sz w:val="22"/>
              <w:szCs w:val="22"/>
            </w:rPr>
            <w:fldChar w:fldCharType="separate"/>
          </w:r>
          <w:r w:rsidRPr="003C5BE6">
            <w:rPr>
              <w:noProof/>
              <w:sz w:val="22"/>
              <w:szCs w:val="22"/>
            </w:rPr>
            <w:t>(The Black sheep institute, 2023)</w:t>
          </w:r>
          <w:r w:rsidRPr="003C5BE6">
            <w:rPr>
              <w:sz w:val="22"/>
              <w:szCs w:val="22"/>
            </w:rPr>
            <w:fldChar w:fldCharType="end"/>
          </w:r>
        </w:sdtContent>
      </w:sdt>
      <w:r w:rsidRPr="003C5BE6">
        <w:rPr>
          <w:sz w:val="22"/>
          <w:szCs w:val="22"/>
        </w:rPr>
        <w:t>.</w:t>
      </w:r>
      <w:r w:rsidR="00523E22" w:rsidRPr="003C5BE6">
        <w:rPr>
          <w:sz w:val="22"/>
          <w:szCs w:val="22"/>
        </w:rPr>
        <w:t xml:space="preserve"> </w:t>
      </w:r>
    </w:p>
    <w:p w14:paraId="4E08E7AF" w14:textId="46AD0934" w:rsidR="00523E22" w:rsidRPr="003C5BE6" w:rsidRDefault="00523E22" w:rsidP="00340E9A">
      <w:pPr>
        <w:ind w:right="237"/>
        <w:jc w:val="both"/>
        <w:rPr>
          <w:sz w:val="22"/>
          <w:szCs w:val="22"/>
        </w:rPr>
      </w:pPr>
    </w:p>
    <w:p w14:paraId="42A98641" w14:textId="1F7AB3D7" w:rsidR="00523E22" w:rsidRPr="003C5BE6" w:rsidRDefault="00523E22" w:rsidP="00523E22">
      <w:pPr>
        <w:ind w:right="237"/>
        <w:jc w:val="both"/>
        <w:rPr>
          <w:sz w:val="22"/>
          <w:szCs w:val="22"/>
        </w:rPr>
      </w:pPr>
      <w:r w:rsidRPr="003C5BE6">
        <w:rPr>
          <w:sz w:val="22"/>
          <w:szCs w:val="22"/>
        </w:rPr>
        <w:t xml:space="preserve">I also believe that peer mentoring worked well as I was not afraid to ask questions, again I knew my tutor had been in my situation, it was daunting starting my policing career but having a peer mentoring relationship put me at ease. </w:t>
      </w:r>
    </w:p>
    <w:p w14:paraId="7746E78E" w14:textId="4FB7BCBC" w:rsidR="00523E22" w:rsidRPr="003C5BE6" w:rsidRDefault="00523E22" w:rsidP="00523E22">
      <w:pPr>
        <w:ind w:right="237"/>
        <w:jc w:val="both"/>
        <w:rPr>
          <w:sz w:val="22"/>
          <w:szCs w:val="22"/>
        </w:rPr>
      </w:pPr>
      <w:r w:rsidRPr="003C5BE6">
        <w:rPr>
          <w:sz w:val="22"/>
          <w:szCs w:val="22"/>
        </w:rPr>
        <w:t>Knowledge can be shared between peers. They gain a lot of tacit knowledge as they advance in their positions. Peer-to-peer learning encourages information transfer, keeping essential know-how within the organisation. As they coach others, peers gain from the mentoring connection. Thus, students gain a lot of knowledge for themselves. Additionally, workers or mentees may be able to educate their co-workers in your company, fostering the growth of future leaders.</w:t>
      </w:r>
      <w:r w:rsidR="00247546" w:rsidRPr="003C5BE6">
        <w:rPr>
          <w:sz w:val="22"/>
          <w:szCs w:val="22"/>
        </w:rPr>
        <w:t xml:space="preserve"> </w:t>
      </w:r>
      <w:r w:rsidRPr="003C5BE6">
        <w:rPr>
          <w:sz w:val="22"/>
          <w:szCs w:val="22"/>
        </w:rPr>
        <w:t>In addition, they share knowledge more casually among themselves than they would through formally planning and presentation, which makes it less daunting. There is a willingness to make mistakes in this partnership and grow from the cooperative setting</w:t>
      </w:r>
      <w:r w:rsidR="00247546" w:rsidRPr="003C5BE6">
        <w:rPr>
          <w:sz w:val="22"/>
          <w:szCs w:val="22"/>
        </w:rPr>
        <w:t xml:space="preserve"> </w:t>
      </w:r>
      <w:sdt>
        <w:sdtPr>
          <w:rPr>
            <w:sz w:val="22"/>
            <w:szCs w:val="22"/>
          </w:rPr>
          <w:id w:val="-899679642"/>
          <w:citation/>
        </w:sdtPr>
        <w:sdtEndPr/>
        <w:sdtContent>
          <w:r w:rsidR="00247546" w:rsidRPr="003C5BE6">
            <w:rPr>
              <w:sz w:val="22"/>
              <w:szCs w:val="22"/>
            </w:rPr>
            <w:fldChar w:fldCharType="begin"/>
          </w:r>
          <w:r w:rsidR="00247546" w:rsidRPr="003C5BE6">
            <w:rPr>
              <w:sz w:val="22"/>
              <w:szCs w:val="22"/>
            </w:rPr>
            <w:instrText xml:space="preserve"> CITATION The23 \l 2057 </w:instrText>
          </w:r>
          <w:r w:rsidR="00247546" w:rsidRPr="003C5BE6">
            <w:rPr>
              <w:sz w:val="22"/>
              <w:szCs w:val="22"/>
            </w:rPr>
            <w:fldChar w:fldCharType="separate"/>
          </w:r>
          <w:r w:rsidR="00247546" w:rsidRPr="003C5BE6">
            <w:rPr>
              <w:noProof/>
              <w:sz w:val="22"/>
              <w:szCs w:val="22"/>
            </w:rPr>
            <w:t>(The Black sheep institute, 2023)</w:t>
          </w:r>
          <w:r w:rsidR="00247546" w:rsidRPr="003C5BE6">
            <w:rPr>
              <w:sz w:val="22"/>
              <w:szCs w:val="22"/>
            </w:rPr>
            <w:fldChar w:fldCharType="end"/>
          </w:r>
        </w:sdtContent>
      </w:sdt>
      <w:r w:rsidRPr="003C5BE6">
        <w:rPr>
          <w:sz w:val="22"/>
          <w:szCs w:val="22"/>
        </w:rPr>
        <w:t>.</w:t>
      </w:r>
    </w:p>
    <w:p w14:paraId="56D05E6C" w14:textId="12C3452E" w:rsidR="00E51769" w:rsidRPr="003C5BE6" w:rsidRDefault="00E51769" w:rsidP="00523E22">
      <w:pPr>
        <w:ind w:right="237"/>
        <w:jc w:val="both"/>
        <w:rPr>
          <w:sz w:val="22"/>
          <w:szCs w:val="22"/>
        </w:rPr>
      </w:pPr>
    </w:p>
    <w:p w14:paraId="6841B76C" w14:textId="6AC39FC4" w:rsidR="00E51769" w:rsidRPr="003C5BE6" w:rsidRDefault="00E51769" w:rsidP="00E51769">
      <w:pPr>
        <w:ind w:right="237"/>
        <w:jc w:val="both"/>
        <w:rPr>
          <w:sz w:val="22"/>
          <w:szCs w:val="22"/>
        </w:rPr>
      </w:pPr>
      <w:r w:rsidRPr="003C5BE6">
        <w:rPr>
          <w:sz w:val="22"/>
          <w:szCs w:val="22"/>
        </w:rPr>
        <w:t xml:space="preserve">The chance to talk about common workplace annoyances is one of the key advantages of peer mentoring. An excellent technique to relieve tension is to share your feelings with someone who can relate. This will help you prevent any potential emotional outbursts in the future. Healthy venting makes you feel less alone and more like you have someone on your side. You get a feeling of benevolence from it. Additionally, it promotes healthy calming down and lessens negativity. Make sure, though, that the venting doesn't turn into whining </w:t>
      </w:r>
      <w:r w:rsidRPr="003C5BE6">
        <w:rPr>
          <w:sz w:val="22"/>
          <w:szCs w:val="22"/>
        </w:rPr>
        <w:lastRenderedPageBreak/>
        <w:t xml:space="preserve">and moaning, which might make you feel even more frustrated. The focus should rapidly move to seeking answers while both sides are free to share freely and express whatever they may have. As a result, it supports preserving a happy and healthy relationship </w:t>
      </w:r>
      <w:sdt>
        <w:sdtPr>
          <w:rPr>
            <w:sz w:val="22"/>
            <w:szCs w:val="22"/>
          </w:rPr>
          <w:id w:val="-1101032031"/>
          <w:citation/>
        </w:sdtPr>
        <w:sdtEndPr/>
        <w:sdtContent>
          <w:r w:rsidRPr="003C5BE6">
            <w:rPr>
              <w:sz w:val="22"/>
              <w:szCs w:val="22"/>
            </w:rPr>
            <w:fldChar w:fldCharType="begin"/>
          </w:r>
          <w:r w:rsidRPr="003C5BE6">
            <w:rPr>
              <w:sz w:val="22"/>
              <w:szCs w:val="22"/>
            </w:rPr>
            <w:instrText xml:space="preserve"> CITATION The23 \l 2057 </w:instrText>
          </w:r>
          <w:r w:rsidRPr="003C5BE6">
            <w:rPr>
              <w:sz w:val="22"/>
              <w:szCs w:val="22"/>
            </w:rPr>
            <w:fldChar w:fldCharType="separate"/>
          </w:r>
          <w:r w:rsidRPr="003C5BE6">
            <w:rPr>
              <w:noProof/>
              <w:sz w:val="22"/>
              <w:szCs w:val="22"/>
            </w:rPr>
            <w:t>(The Black sheep institute, 2023)</w:t>
          </w:r>
          <w:r w:rsidRPr="003C5BE6">
            <w:rPr>
              <w:sz w:val="22"/>
              <w:szCs w:val="22"/>
            </w:rPr>
            <w:fldChar w:fldCharType="end"/>
          </w:r>
        </w:sdtContent>
      </w:sdt>
      <w:r w:rsidRPr="003C5BE6">
        <w:rPr>
          <w:sz w:val="22"/>
          <w:szCs w:val="22"/>
        </w:rPr>
        <w:t>.</w:t>
      </w:r>
    </w:p>
    <w:p w14:paraId="10990C45" w14:textId="5A786544" w:rsidR="00523E22" w:rsidRPr="003C5BE6" w:rsidRDefault="00523E22" w:rsidP="00340E9A">
      <w:pPr>
        <w:ind w:right="237"/>
        <w:jc w:val="both"/>
        <w:rPr>
          <w:sz w:val="22"/>
          <w:szCs w:val="22"/>
        </w:rPr>
      </w:pPr>
    </w:p>
    <w:p w14:paraId="57D1D65E" w14:textId="2819A6DF" w:rsidR="00523E22" w:rsidRPr="003C5BE6" w:rsidRDefault="00523E22" w:rsidP="00340E9A">
      <w:pPr>
        <w:ind w:right="237"/>
        <w:jc w:val="both"/>
        <w:rPr>
          <w:sz w:val="22"/>
          <w:szCs w:val="22"/>
        </w:rPr>
      </w:pPr>
    </w:p>
    <w:p w14:paraId="40A96C9D" w14:textId="32875820" w:rsidR="00A85CC2" w:rsidRPr="003C5BE6" w:rsidRDefault="00990A5C" w:rsidP="00340E9A">
      <w:pPr>
        <w:ind w:right="237"/>
        <w:jc w:val="both"/>
        <w:rPr>
          <w:sz w:val="22"/>
          <w:szCs w:val="22"/>
        </w:rPr>
      </w:pPr>
      <w:r w:rsidRPr="003C5BE6">
        <w:rPr>
          <w:sz w:val="22"/>
          <w:szCs w:val="22"/>
        </w:rPr>
        <w:t xml:space="preserve">Coaching has long been connected to athletics. Every elite sportsperson has a coach. In recent years, coaching has expanded beyond sports and into every sphere of life, including business. Currently, it is extremely common for someone to seek the assistance of a coach to attain their personal and professional objectives. The client and coach work together to provide coaching. The client is assisted by the coach in reaching their highest potential and producing the outcomes they desire in both their personal and professional lives. Coaching guarantees that the client can give their all, learn, and grow the manner they see fit. The coach does not need to be an expert in the line of work of their customers </w:t>
      </w:r>
      <w:sdt>
        <w:sdtPr>
          <w:rPr>
            <w:sz w:val="22"/>
            <w:szCs w:val="22"/>
          </w:rPr>
          <w:id w:val="-1366134112"/>
          <w:citation/>
        </w:sdtPr>
        <w:sdtEndPr/>
        <w:sdtContent>
          <w:r w:rsidRPr="003C5BE6">
            <w:rPr>
              <w:sz w:val="22"/>
              <w:szCs w:val="22"/>
            </w:rPr>
            <w:fldChar w:fldCharType="begin"/>
          </w:r>
          <w:r w:rsidRPr="003C5BE6">
            <w:rPr>
              <w:sz w:val="22"/>
              <w:szCs w:val="22"/>
            </w:rPr>
            <w:instrText xml:space="preserve"> CITATION Int22 \l 2057 </w:instrText>
          </w:r>
          <w:r w:rsidRPr="003C5BE6">
            <w:rPr>
              <w:sz w:val="22"/>
              <w:szCs w:val="22"/>
            </w:rPr>
            <w:fldChar w:fldCharType="separate"/>
          </w:r>
          <w:r w:rsidRPr="003C5BE6">
            <w:rPr>
              <w:noProof/>
              <w:sz w:val="22"/>
              <w:szCs w:val="22"/>
            </w:rPr>
            <w:t>(International coaching community , 2022)</w:t>
          </w:r>
          <w:r w:rsidRPr="003C5BE6">
            <w:rPr>
              <w:sz w:val="22"/>
              <w:szCs w:val="22"/>
            </w:rPr>
            <w:fldChar w:fldCharType="end"/>
          </w:r>
        </w:sdtContent>
      </w:sdt>
      <w:r w:rsidRPr="003C5BE6">
        <w:rPr>
          <w:sz w:val="22"/>
          <w:szCs w:val="22"/>
        </w:rPr>
        <w:t>.</w:t>
      </w:r>
      <w:r w:rsidR="000C36F9" w:rsidRPr="003C5BE6">
        <w:rPr>
          <w:sz w:val="22"/>
          <w:szCs w:val="22"/>
        </w:rPr>
        <w:t xml:space="preserve"> Coaching is a role that I personally am more familiar with as I have always played on sports teams, I have not experienced coaching yet however I do use the more experienced officer on my team for guidance. </w:t>
      </w:r>
    </w:p>
    <w:p w14:paraId="284F35C9" w14:textId="01CF1E8D" w:rsidR="00990A5C" w:rsidRPr="003C5BE6" w:rsidRDefault="00990A5C" w:rsidP="00340E9A">
      <w:pPr>
        <w:ind w:right="237"/>
        <w:jc w:val="both"/>
        <w:rPr>
          <w:sz w:val="22"/>
          <w:szCs w:val="22"/>
        </w:rPr>
      </w:pPr>
    </w:p>
    <w:p w14:paraId="01D3BDBD" w14:textId="77777777" w:rsidR="00990A5C" w:rsidRPr="003C5BE6" w:rsidRDefault="00990A5C" w:rsidP="00340E9A">
      <w:pPr>
        <w:ind w:right="237"/>
        <w:jc w:val="both"/>
        <w:rPr>
          <w:sz w:val="22"/>
          <w:szCs w:val="22"/>
        </w:rPr>
      </w:pPr>
    </w:p>
    <w:p w14:paraId="11D1C4EF" w14:textId="563F1A17" w:rsidR="00F639F1" w:rsidRPr="003C5BE6" w:rsidRDefault="00990A5C" w:rsidP="00340E9A">
      <w:pPr>
        <w:ind w:right="237"/>
        <w:jc w:val="both"/>
        <w:rPr>
          <w:sz w:val="22"/>
          <w:szCs w:val="22"/>
        </w:rPr>
      </w:pPr>
      <w:r w:rsidRPr="003C5BE6">
        <w:rPr>
          <w:sz w:val="22"/>
          <w:szCs w:val="22"/>
        </w:rPr>
        <w:t xml:space="preserve">After my first month of uncertainty, I finally settled, and I really benefitted from having a tutor to mentor me. I utilised my tutors experience and asked as many questions as I could, I also made sure to try and get as much out of my initial training and would </w:t>
      </w:r>
      <w:r w:rsidR="00F9336C" w:rsidRPr="003C5BE6">
        <w:rPr>
          <w:sz w:val="22"/>
          <w:szCs w:val="22"/>
        </w:rPr>
        <w:t xml:space="preserve">volunteer for many different scenarios. I have continued to volunteer for different scenarios as I have always learned better by physically doing something and gain more knowledge through doing. </w:t>
      </w:r>
      <w:r w:rsidR="00601084" w:rsidRPr="003C5BE6">
        <w:rPr>
          <w:sz w:val="22"/>
          <w:szCs w:val="22"/>
        </w:rPr>
        <w:t xml:space="preserve">I am still early on in my career and understand that I am still learning everyday however there are times that I can be the most experienced officer on shift. </w:t>
      </w:r>
      <w:r w:rsidR="000C4C72" w:rsidRPr="003C5BE6">
        <w:rPr>
          <w:sz w:val="22"/>
          <w:szCs w:val="22"/>
        </w:rPr>
        <w:t>I remember being a new officer and do my best to act as a leader for the newer recruits.</w:t>
      </w:r>
    </w:p>
    <w:p w14:paraId="79F5C820" w14:textId="650B6836" w:rsidR="00F9336C" w:rsidRPr="003C5BE6" w:rsidRDefault="00F9336C" w:rsidP="00340E9A">
      <w:pPr>
        <w:ind w:right="237"/>
        <w:jc w:val="both"/>
        <w:rPr>
          <w:sz w:val="22"/>
          <w:szCs w:val="22"/>
        </w:rPr>
      </w:pPr>
    </w:p>
    <w:p w14:paraId="5E21F8DD" w14:textId="46B13E81" w:rsidR="00025650" w:rsidRPr="003C5BE6" w:rsidRDefault="00F9336C" w:rsidP="00F639F1">
      <w:pPr>
        <w:ind w:right="237"/>
        <w:jc w:val="both"/>
        <w:rPr>
          <w:sz w:val="22"/>
          <w:szCs w:val="22"/>
        </w:rPr>
      </w:pPr>
      <w:r w:rsidRPr="003C5BE6">
        <w:rPr>
          <w:sz w:val="22"/>
          <w:szCs w:val="22"/>
        </w:rPr>
        <w:t xml:space="preserve">I did not set too many personal goals as I started </w:t>
      </w:r>
      <w:r w:rsidR="00F639F1" w:rsidRPr="003C5BE6">
        <w:rPr>
          <w:sz w:val="22"/>
          <w:szCs w:val="22"/>
        </w:rPr>
        <w:t xml:space="preserve">my career </w:t>
      </w:r>
      <w:r w:rsidRPr="003C5BE6">
        <w:rPr>
          <w:sz w:val="22"/>
          <w:szCs w:val="22"/>
        </w:rPr>
        <w:t xml:space="preserve">as a police officer all the goals that I set would centre around work and </w:t>
      </w:r>
      <w:r w:rsidR="00F639F1" w:rsidRPr="003C5BE6">
        <w:rPr>
          <w:sz w:val="22"/>
          <w:szCs w:val="22"/>
        </w:rPr>
        <w:t>they were</w:t>
      </w:r>
      <w:r w:rsidRPr="003C5BE6">
        <w:rPr>
          <w:sz w:val="22"/>
          <w:szCs w:val="22"/>
        </w:rPr>
        <w:t xml:space="preserve"> professional goals. The main goal was to pass the university work as this is something that I knew id struggle with</w:t>
      </w:r>
      <w:r w:rsidR="00F639F1" w:rsidRPr="003C5BE6">
        <w:rPr>
          <w:sz w:val="22"/>
          <w:szCs w:val="22"/>
        </w:rPr>
        <w:t>, it was my first time having to write academically. Having a list of goals to strive for has a lot of advantages. Setting goals enables you to develop new habits, direct your attention, and maintain your momentum in life.</w:t>
      </w:r>
      <w:r w:rsidR="00601084" w:rsidRPr="003C5BE6">
        <w:rPr>
          <w:sz w:val="22"/>
          <w:szCs w:val="22"/>
        </w:rPr>
        <w:t xml:space="preserve"> </w:t>
      </w:r>
      <w:r w:rsidR="00F639F1" w:rsidRPr="003C5BE6">
        <w:rPr>
          <w:sz w:val="22"/>
          <w:szCs w:val="22"/>
        </w:rPr>
        <w:t>A feeling of self-mastery and focus alignment are two additional benefits of goals. In the end, you can't measure what you can't manage, and you can't improve what you can't control correctly. You can accomplish all of that and more by setting goals</w:t>
      </w:r>
      <w:r w:rsidR="00807A96" w:rsidRPr="003C5BE6">
        <w:rPr>
          <w:sz w:val="22"/>
          <w:szCs w:val="22"/>
        </w:rPr>
        <w:t xml:space="preserve"> </w:t>
      </w:r>
      <w:sdt>
        <w:sdtPr>
          <w:rPr>
            <w:sz w:val="22"/>
            <w:szCs w:val="22"/>
          </w:rPr>
          <w:id w:val="-2087294504"/>
          <w:citation/>
        </w:sdtPr>
        <w:sdtEndPr/>
        <w:sdtContent>
          <w:r w:rsidR="00807A96" w:rsidRPr="003C5BE6">
            <w:rPr>
              <w:sz w:val="22"/>
              <w:szCs w:val="22"/>
            </w:rPr>
            <w:fldChar w:fldCharType="begin"/>
          </w:r>
          <w:r w:rsidR="00807A96" w:rsidRPr="003C5BE6">
            <w:rPr>
              <w:sz w:val="22"/>
              <w:szCs w:val="22"/>
            </w:rPr>
            <w:instrText xml:space="preserve"> CITATION Les19 \l 2057 </w:instrText>
          </w:r>
          <w:r w:rsidR="00807A96" w:rsidRPr="003C5BE6">
            <w:rPr>
              <w:sz w:val="22"/>
              <w:szCs w:val="22"/>
            </w:rPr>
            <w:fldChar w:fldCharType="separate"/>
          </w:r>
          <w:r w:rsidR="00807A96" w:rsidRPr="003C5BE6">
            <w:rPr>
              <w:noProof/>
              <w:sz w:val="22"/>
              <w:szCs w:val="22"/>
            </w:rPr>
            <w:t>(Riopel, 2019)</w:t>
          </w:r>
          <w:r w:rsidR="00807A96" w:rsidRPr="003C5BE6">
            <w:rPr>
              <w:sz w:val="22"/>
              <w:szCs w:val="22"/>
            </w:rPr>
            <w:fldChar w:fldCharType="end"/>
          </w:r>
        </w:sdtContent>
      </w:sdt>
      <w:r w:rsidR="00F639F1" w:rsidRPr="003C5BE6">
        <w:rPr>
          <w:sz w:val="22"/>
          <w:szCs w:val="22"/>
        </w:rPr>
        <w:t>.</w:t>
      </w:r>
      <w:r w:rsidR="00807A96" w:rsidRPr="003C5BE6">
        <w:rPr>
          <w:sz w:val="22"/>
          <w:szCs w:val="22"/>
        </w:rPr>
        <w:t xml:space="preserve"> As </w:t>
      </w:r>
      <w:proofErr w:type="spellStart"/>
      <w:r w:rsidR="00807A96" w:rsidRPr="003C5BE6">
        <w:rPr>
          <w:sz w:val="22"/>
          <w:szCs w:val="22"/>
        </w:rPr>
        <w:t>Riopel</w:t>
      </w:r>
      <w:proofErr w:type="spellEnd"/>
      <w:r w:rsidR="00807A96" w:rsidRPr="003C5BE6">
        <w:rPr>
          <w:sz w:val="22"/>
          <w:szCs w:val="22"/>
        </w:rPr>
        <w:t xml:space="preserve"> states there are many advantages to setting goals however it’s not something I thought about before becoming a police officer. Upon reflection though I realised that I always set goals even if I don’t note them </w:t>
      </w:r>
      <w:r w:rsidR="00C750D9" w:rsidRPr="003C5BE6">
        <w:rPr>
          <w:sz w:val="22"/>
          <w:szCs w:val="22"/>
        </w:rPr>
        <w:t>down,</w:t>
      </w:r>
      <w:r w:rsidR="00807A96" w:rsidRPr="003C5BE6">
        <w:rPr>
          <w:sz w:val="22"/>
          <w:szCs w:val="22"/>
        </w:rPr>
        <w:t xml:space="preserve"> I always strive for something even as I come to the end of my probation </w:t>
      </w:r>
      <w:r w:rsidR="000C36F9" w:rsidRPr="003C5BE6">
        <w:rPr>
          <w:sz w:val="22"/>
          <w:szCs w:val="22"/>
        </w:rPr>
        <w:t>period,</w:t>
      </w:r>
      <w:r w:rsidR="00807A96" w:rsidRPr="003C5BE6">
        <w:rPr>
          <w:sz w:val="22"/>
          <w:szCs w:val="22"/>
        </w:rPr>
        <w:t xml:space="preserve"> I have new goals to work on different departments.  </w:t>
      </w:r>
    </w:p>
    <w:p w14:paraId="18B7BD9F" w14:textId="5BF23FAC" w:rsidR="00601084" w:rsidRPr="003C5BE6" w:rsidRDefault="00601084" w:rsidP="00F639F1">
      <w:pPr>
        <w:ind w:right="237"/>
        <w:jc w:val="both"/>
        <w:rPr>
          <w:sz w:val="22"/>
          <w:szCs w:val="22"/>
        </w:rPr>
      </w:pPr>
    </w:p>
    <w:p w14:paraId="544C0D22" w14:textId="180338E4" w:rsidR="006C4253" w:rsidRPr="003C5BE6" w:rsidRDefault="00601084" w:rsidP="00F639F1">
      <w:pPr>
        <w:ind w:right="237"/>
        <w:jc w:val="both"/>
        <w:rPr>
          <w:sz w:val="22"/>
          <w:szCs w:val="22"/>
        </w:rPr>
      </w:pPr>
      <w:r w:rsidRPr="003C5BE6">
        <w:rPr>
          <w:sz w:val="22"/>
          <w:szCs w:val="22"/>
        </w:rPr>
        <w:t xml:space="preserve">The feedback I have had early on in my career has been positive and upon reflection I feel I have made a positive start to my police career. </w:t>
      </w:r>
      <w:r w:rsidR="000C4C72" w:rsidRPr="003C5BE6">
        <w:rPr>
          <w:sz w:val="22"/>
          <w:szCs w:val="22"/>
        </w:rPr>
        <w:t xml:space="preserve">The first feedback was from my tutor, and they used a situational checklist to track my progress. I </w:t>
      </w:r>
      <w:r w:rsidR="006C4253" w:rsidRPr="003C5BE6">
        <w:rPr>
          <w:sz w:val="22"/>
          <w:szCs w:val="22"/>
        </w:rPr>
        <w:t>am open to receiving feedback and I am aware that negative feedback can be as useful for development as positive feedback</w:t>
      </w:r>
      <w:r w:rsidR="00247546" w:rsidRPr="003C5BE6">
        <w:rPr>
          <w:sz w:val="22"/>
          <w:szCs w:val="22"/>
        </w:rPr>
        <w:t xml:space="preserve"> </w:t>
      </w:r>
      <w:proofErr w:type="gramStart"/>
      <w:r w:rsidR="00247546" w:rsidRPr="003C5BE6">
        <w:rPr>
          <w:sz w:val="22"/>
          <w:szCs w:val="22"/>
        </w:rPr>
        <w:t>as long as</w:t>
      </w:r>
      <w:proofErr w:type="gramEnd"/>
      <w:r w:rsidR="00247546" w:rsidRPr="003C5BE6">
        <w:rPr>
          <w:sz w:val="22"/>
          <w:szCs w:val="22"/>
        </w:rPr>
        <w:t xml:space="preserve"> it is delivered correctly. </w:t>
      </w:r>
    </w:p>
    <w:p w14:paraId="26AB5C3F" w14:textId="77777777" w:rsidR="006C4253" w:rsidRPr="003C5BE6" w:rsidRDefault="006C4253" w:rsidP="00F639F1">
      <w:pPr>
        <w:ind w:right="237"/>
        <w:jc w:val="both"/>
        <w:rPr>
          <w:sz w:val="22"/>
          <w:szCs w:val="22"/>
        </w:rPr>
      </w:pPr>
    </w:p>
    <w:p w14:paraId="77818B30" w14:textId="38561AE9" w:rsidR="00601084" w:rsidRPr="003C5BE6" w:rsidRDefault="006C4253" w:rsidP="00F639F1">
      <w:pPr>
        <w:ind w:right="237"/>
        <w:jc w:val="both"/>
        <w:rPr>
          <w:sz w:val="22"/>
          <w:szCs w:val="22"/>
        </w:rPr>
      </w:pPr>
      <w:r w:rsidRPr="003C5BE6">
        <w:rPr>
          <w:sz w:val="22"/>
          <w:szCs w:val="22"/>
        </w:rPr>
        <w:t xml:space="preserve">By providing those around you with helpful criticism and feedback, you can foster a culture of support and development. The effectiveness, work ethic, performance, and growth of people and teams are all impacted by appropriate feedback. Positive and constructive criticism is more likely to be received favourably by employees than negative input, which can leave them feeling undervalued and unsupported </w:t>
      </w:r>
      <w:sdt>
        <w:sdtPr>
          <w:rPr>
            <w:sz w:val="22"/>
            <w:szCs w:val="22"/>
          </w:rPr>
          <w:id w:val="1367026066"/>
          <w:citation/>
        </w:sdtPr>
        <w:sdtEndPr/>
        <w:sdtContent>
          <w:r w:rsidRPr="003C5BE6">
            <w:rPr>
              <w:sz w:val="22"/>
              <w:szCs w:val="22"/>
            </w:rPr>
            <w:fldChar w:fldCharType="begin"/>
          </w:r>
          <w:r w:rsidRPr="003C5BE6">
            <w:rPr>
              <w:sz w:val="22"/>
              <w:szCs w:val="22"/>
            </w:rPr>
            <w:instrText xml:space="preserve"> CITATION Val19 \l 2057 </w:instrText>
          </w:r>
          <w:r w:rsidRPr="003C5BE6">
            <w:rPr>
              <w:sz w:val="22"/>
              <w:szCs w:val="22"/>
            </w:rPr>
            <w:fldChar w:fldCharType="separate"/>
          </w:r>
          <w:r w:rsidRPr="003C5BE6">
            <w:rPr>
              <w:noProof/>
              <w:sz w:val="22"/>
              <w:szCs w:val="22"/>
            </w:rPr>
            <w:t>(Valamis, 2019 )</w:t>
          </w:r>
          <w:r w:rsidRPr="003C5BE6">
            <w:rPr>
              <w:sz w:val="22"/>
              <w:szCs w:val="22"/>
            </w:rPr>
            <w:fldChar w:fldCharType="end"/>
          </w:r>
        </w:sdtContent>
      </w:sdt>
      <w:r w:rsidRPr="003C5BE6">
        <w:rPr>
          <w:sz w:val="22"/>
          <w:szCs w:val="22"/>
        </w:rPr>
        <w:t>.</w:t>
      </w:r>
      <w:r w:rsidR="00CF1ED2" w:rsidRPr="003C5BE6">
        <w:rPr>
          <w:sz w:val="22"/>
          <w:szCs w:val="22"/>
        </w:rPr>
        <w:t xml:space="preserve"> Providing feedback is often more challenging than receiving it however when doing so I think about the type of feedback I find most beneficial and try to provide it that way. </w:t>
      </w:r>
      <w:r w:rsidR="00247546" w:rsidRPr="003C5BE6">
        <w:rPr>
          <w:sz w:val="22"/>
          <w:szCs w:val="22"/>
        </w:rPr>
        <w:t xml:space="preserve">As I stated previously in the </w:t>
      </w:r>
      <w:r w:rsidR="003C5BE6" w:rsidRPr="003C5BE6">
        <w:rPr>
          <w:sz w:val="22"/>
          <w:szCs w:val="22"/>
        </w:rPr>
        <w:lastRenderedPageBreak/>
        <w:t>task,</w:t>
      </w:r>
      <w:r w:rsidR="00247546" w:rsidRPr="003C5BE6">
        <w:rPr>
          <w:sz w:val="22"/>
          <w:szCs w:val="22"/>
        </w:rPr>
        <w:t xml:space="preserve"> I am sometimes depending on resources the most senior officer on shift and there has been times where the newer recruits have asked for feedback after a call and I always try to be positive when doing so. </w:t>
      </w:r>
    </w:p>
    <w:p w14:paraId="585519A4" w14:textId="5780F46F" w:rsidR="00025650" w:rsidRPr="003C5BE6" w:rsidRDefault="00025650" w:rsidP="00340E9A">
      <w:pPr>
        <w:ind w:right="237"/>
        <w:jc w:val="both"/>
        <w:rPr>
          <w:sz w:val="22"/>
          <w:szCs w:val="22"/>
        </w:rPr>
      </w:pPr>
    </w:p>
    <w:p w14:paraId="092E2B8E" w14:textId="6DD512D1" w:rsidR="00A84D59" w:rsidRPr="003C5BE6" w:rsidRDefault="00A84D59" w:rsidP="00340E9A">
      <w:pPr>
        <w:ind w:right="237"/>
        <w:jc w:val="both"/>
        <w:rPr>
          <w:sz w:val="22"/>
          <w:szCs w:val="22"/>
        </w:rPr>
      </w:pPr>
      <w:r w:rsidRPr="003C5BE6">
        <w:rPr>
          <w:sz w:val="22"/>
          <w:szCs w:val="22"/>
        </w:rPr>
        <w:t>To conclude it clear that after reflection I have made a positive start to my policing career, and I hope I can continue to develop and grow wherever my career takes me. I have set goals to join the firearms unit and have made this know and taken steps to develop into the type of officer suited to that role.</w:t>
      </w:r>
    </w:p>
    <w:p w14:paraId="223FDC5B" w14:textId="06F54F6D" w:rsidR="00E51769" w:rsidRPr="003C5BE6" w:rsidRDefault="00E51769" w:rsidP="00340E9A">
      <w:pPr>
        <w:ind w:right="237"/>
        <w:jc w:val="both"/>
        <w:rPr>
          <w:sz w:val="22"/>
          <w:szCs w:val="22"/>
        </w:rPr>
      </w:pPr>
    </w:p>
    <w:p w14:paraId="0BF4BD33" w14:textId="7FE281D8" w:rsidR="00E51769" w:rsidRPr="003C5BE6" w:rsidRDefault="00E51769" w:rsidP="00340E9A">
      <w:pPr>
        <w:ind w:right="237"/>
        <w:jc w:val="both"/>
        <w:rPr>
          <w:sz w:val="22"/>
          <w:szCs w:val="22"/>
        </w:rPr>
      </w:pPr>
      <w:r w:rsidRPr="003C5BE6">
        <w:rPr>
          <w:sz w:val="22"/>
          <w:szCs w:val="22"/>
        </w:rPr>
        <w:t>Word count: 1849</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0C525626"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DBFA886" w14:textId="4CB109C6" w:rsidR="003C5BE6" w:rsidRDefault="003C5BE6" w:rsidP="00340E9A">
      <w:pPr>
        <w:keepNext/>
        <w:spacing w:before="240" w:after="60"/>
        <w:ind w:right="237"/>
        <w:jc w:val="both"/>
        <w:rPr>
          <w:sz w:val="24"/>
          <w:szCs w:val="24"/>
        </w:rPr>
      </w:pPr>
    </w:p>
    <w:sdt>
      <w:sdtPr>
        <w:id w:val="1116250077"/>
        <w:docPartObj>
          <w:docPartGallery w:val="Bibliographies"/>
          <w:docPartUnique/>
        </w:docPartObj>
      </w:sdtPr>
      <w:sdtEndPr>
        <w:rPr>
          <w:b w:val="0"/>
          <w:kern w:val="0"/>
          <w:sz w:val="20"/>
        </w:rPr>
      </w:sdtEndPr>
      <w:sdtContent>
        <w:p w14:paraId="670143AA" w14:textId="6371D6A4" w:rsidR="003C5BE6" w:rsidRDefault="003C5BE6">
          <w:pPr>
            <w:pStyle w:val="Heading1"/>
          </w:pPr>
          <w:r>
            <w:t>References</w:t>
          </w:r>
        </w:p>
        <w:sdt>
          <w:sdtPr>
            <w:id w:val="-573587230"/>
            <w:bibliography/>
          </w:sdtPr>
          <w:sdtContent>
            <w:p w14:paraId="1EE4CD67" w14:textId="040D6F2B" w:rsidR="003C5BE6" w:rsidRDefault="003C5BE6" w:rsidP="003C5BE6">
              <w:pPr>
                <w:pStyle w:val="Bibliography"/>
                <w:rPr>
                  <w:noProof/>
                </w:rPr>
              </w:pPr>
              <w:r>
                <w:fldChar w:fldCharType="begin"/>
              </w:r>
              <w:r>
                <w:instrText xml:space="preserve"> BIBLIOGRAPHY </w:instrText>
              </w:r>
              <w:r>
                <w:fldChar w:fldCharType="separate"/>
              </w:r>
              <w:r>
                <w:rPr>
                  <w:noProof/>
                </w:rPr>
                <w:t xml:space="preserve">Association of police and crime commissioners , 2016. </w:t>
              </w:r>
              <w:r>
                <w:rPr>
                  <w:i/>
                  <w:iCs/>
                  <w:noProof/>
                </w:rPr>
                <w:t xml:space="preserve">apccs.police.uk. </w:t>
              </w:r>
              <w:r>
                <w:rPr>
                  <w:noProof/>
                </w:rPr>
                <w:t xml:space="preserve">[Online] </w:t>
              </w:r>
              <w:r>
                <w:rPr>
                  <w:noProof/>
                </w:rPr>
                <w:br/>
                <w:t xml:space="preserve">Available at: </w:t>
              </w:r>
              <w:r>
                <w:rPr>
                  <w:noProof/>
                  <w:u w:val="single"/>
                </w:rPr>
                <w:t>https://apccs.police.uk/latest-news/police-chiefs-and-pccs-set-out-a-vision-for-policing-in-2025/</w:t>
              </w:r>
              <w:r>
                <w:rPr>
                  <w:noProof/>
                </w:rPr>
                <w:br/>
                <w:t>[Accessed 3rd March 2023].</w:t>
              </w:r>
            </w:p>
            <w:p w14:paraId="126E6E6F" w14:textId="77777777" w:rsidR="003C5BE6" w:rsidRPr="003C5BE6" w:rsidRDefault="003C5BE6" w:rsidP="003C5BE6"/>
            <w:p w14:paraId="4AA8B24C" w14:textId="318F5970" w:rsidR="003C5BE6" w:rsidRDefault="003C5BE6" w:rsidP="003C5BE6">
              <w:pPr>
                <w:pStyle w:val="Bibliography"/>
                <w:rPr>
                  <w:noProof/>
                </w:rPr>
              </w:pPr>
              <w:r>
                <w:rPr>
                  <w:noProof/>
                </w:rPr>
                <w:t xml:space="preserve">College of Police , 2022. </w:t>
              </w:r>
              <w:r>
                <w:rPr>
                  <w:i/>
                  <w:iCs/>
                  <w:noProof/>
                </w:rPr>
                <w:t xml:space="preserve">www.college.police.uk. </w:t>
              </w:r>
              <w:r>
                <w:rPr>
                  <w:noProof/>
                </w:rPr>
                <w:t xml:space="preserve">[Online] </w:t>
              </w:r>
              <w:r>
                <w:rPr>
                  <w:noProof/>
                </w:rPr>
                <w:br/>
                <w:t xml:space="preserve">Available at: </w:t>
              </w:r>
              <w:r>
                <w:rPr>
                  <w:noProof/>
                  <w:u w:val="single"/>
                </w:rPr>
                <w:t>https://www.college.police.uk/career-learning/career-development/mentoring</w:t>
              </w:r>
              <w:r>
                <w:rPr>
                  <w:noProof/>
                </w:rPr>
                <w:br/>
                <w:t>[Accessed 2nd March 2023 ].</w:t>
              </w:r>
            </w:p>
            <w:p w14:paraId="6366F19B" w14:textId="77777777" w:rsidR="003C5BE6" w:rsidRPr="003C5BE6" w:rsidRDefault="003C5BE6" w:rsidP="003C5BE6"/>
            <w:p w14:paraId="44CCEB32" w14:textId="7F4FB1EE" w:rsidR="003C5BE6" w:rsidRDefault="003C5BE6" w:rsidP="003C5BE6">
              <w:pPr>
                <w:pStyle w:val="Bibliography"/>
                <w:rPr>
                  <w:noProof/>
                </w:rPr>
              </w:pPr>
              <w:r>
                <w:rPr>
                  <w:noProof/>
                </w:rPr>
                <w:t xml:space="preserve">College of Policing , 2021. </w:t>
              </w:r>
              <w:r>
                <w:rPr>
                  <w:i/>
                  <w:iCs/>
                  <w:noProof/>
                </w:rPr>
                <w:t xml:space="preserve">www.college.police.uk. </w:t>
              </w:r>
              <w:r>
                <w:rPr>
                  <w:noProof/>
                </w:rPr>
                <w:t xml:space="preserve">[Online] </w:t>
              </w:r>
              <w:r>
                <w:rPr>
                  <w:noProof/>
                </w:rPr>
                <w:br/>
                <w:t xml:space="preserve">Available at: </w:t>
              </w:r>
              <w:r>
                <w:rPr>
                  <w:noProof/>
                  <w:u w:val="single"/>
                </w:rPr>
                <w:t>https://www.college.police.uk/career-learning/joining-police/joining-pcso/handbook/introduction</w:t>
              </w:r>
              <w:r>
                <w:rPr>
                  <w:noProof/>
                </w:rPr>
                <w:br/>
                <w:t>[Accessed 2nd March 2023].</w:t>
              </w:r>
            </w:p>
            <w:p w14:paraId="2F69E382" w14:textId="77777777" w:rsidR="003C5BE6" w:rsidRPr="003C5BE6" w:rsidRDefault="003C5BE6" w:rsidP="003C5BE6"/>
            <w:p w14:paraId="0467B1FD" w14:textId="0C49C95F" w:rsidR="003C5BE6" w:rsidRDefault="003C5BE6" w:rsidP="003C5BE6">
              <w:pPr>
                <w:pStyle w:val="Bibliography"/>
                <w:rPr>
                  <w:noProof/>
                </w:rPr>
              </w:pPr>
              <w:r>
                <w:rPr>
                  <w:noProof/>
                </w:rPr>
                <w:t xml:space="preserve">College of policing, 2013. </w:t>
              </w:r>
              <w:r>
                <w:rPr>
                  <w:i/>
                  <w:iCs/>
                  <w:noProof/>
                </w:rPr>
                <w:t xml:space="preserve">www.college.police.uk. </w:t>
              </w:r>
              <w:r>
                <w:rPr>
                  <w:noProof/>
                </w:rPr>
                <w:t xml:space="preserve">[Online] </w:t>
              </w:r>
              <w:r>
                <w:rPr>
                  <w:noProof/>
                </w:rPr>
                <w:br/>
                <w:t xml:space="preserve">Available at: </w:t>
              </w:r>
              <w:r>
                <w:rPr>
                  <w:noProof/>
                  <w:u w:val="single"/>
                </w:rPr>
                <w:t>https://www.college.police.uk/app/engagement-and-communication/communication</w:t>
              </w:r>
              <w:r>
                <w:rPr>
                  <w:noProof/>
                </w:rPr>
                <w:br/>
                <w:t>[Accessed 6th March 2023].</w:t>
              </w:r>
            </w:p>
            <w:p w14:paraId="05BEFE82" w14:textId="77777777" w:rsidR="003C5BE6" w:rsidRPr="003C5BE6" w:rsidRDefault="003C5BE6" w:rsidP="003C5BE6"/>
            <w:p w14:paraId="1923DBB4" w14:textId="77777777" w:rsidR="003C5BE6" w:rsidRDefault="003C5BE6" w:rsidP="003C5BE6">
              <w:pPr>
                <w:pStyle w:val="Bibliography"/>
                <w:rPr>
                  <w:noProof/>
                </w:rPr>
              </w:pPr>
              <w:r>
                <w:rPr>
                  <w:noProof/>
                </w:rPr>
                <w:t xml:space="preserve">Composite, 2012. </w:t>
              </w:r>
              <w:r>
                <w:rPr>
                  <w:i/>
                  <w:iCs/>
                  <w:noProof/>
                </w:rPr>
                <w:t xml:space="preserve">Best Practice in Police , </w:t>
              </w:r>
              <w:r>
                <w:rPr>
                  <w:noProof/>
                </w:rPr>
                <w:t>London: Composite project .</w:t>
              </w:r>
            </w:p>
            <w:p w14:paraId="0FB042FD" w14:textId="0B366F29" w:rsidR="003C5BE6" w:rsidRDefault="003C5BE6" w:rsidP="003C5BE6">
              <w:pPr>
                <w:pStyle w:val="Bibliography"/>
                <w:rPr>
                  <w:noProof/>
                </w:rPr>
              </w:pPr>
              <w:r>
                <w:rPr>
                  <w:noProof/>
                </w:rPr>
                <w:t xml:space="preserve">Dabell, J., 2015. </w:t>
              </w:r>
              <w:r>
                <w:rPr>
                  <w:i/>
                  <w:iCs/>
                  <w:noProof/>
                </w:rPr>
                <w:t xml:space="preserve">johndabell.com. </w:t>
              </w:r>
              <w:r>
                <w:rPr>
                  <w:noProof/>
                </w:rPr>
                <w:t xml:space="preserve">[Online] </w:t>
              </w:r>
              <w:r>
                <w:rPr>
                  <w:noProof/>
                </w:rPr>
                <w:br/>
                <w:t xml:space="preserve">Available at: </w:t>
              </w:r>
              <w:r>
                <w:rPr>
                  <w:noProof/>
                  <w:u w:val="single"/>
                </w:rPr>
                <w:t>https://johndabell.com/2018/08/05/models-of-reflection/</w:t>
              </w:r>
              <w:r>
                <w:rPr>
                  <w:noProof/>
                </w:rPr>
                <w:br/>
                <w:t>[Accessed 3 March 2023].</w:t>
              </w:r>
            </w:p>
            <w:p w14:paraId="425338A2" w14:textId="77777777" w:rsidR="003C5BE6" w:rsidRPr="003C5BE6" w:rsidRDefault="003C5BE6" w:rsidP="003C5BE6"/>
            <w:p w14:paraId="78069908" w14:textId="0DB0764C" w:rsidR="003C5BE6" w:rsidRDefault="003C5BE6" w:rsidP="003C5BE6">
              <w:pPr>
                <w:pStyle w:val="Bibliography"/>
                <w:rPr>
                  <w:noProof/>
                </w:rPr>
              </w:pPr>
              <w:r>
                <w:rPr>
                  <w:noProof/>
                </w:rPr>
                <w:t xml:space="preserve">Dollarhide, M., 2023. </w:t>
              </w:r>
              <w:r>
                <w:rPr>
                  <w:i/>
                  <w:iCs/>
                  <w:noProof/>
                </w:rPr>
                <w:t xml:space="preserve">www.investopedia.com. </w:t>
              </w:r>
              <w:r>
                <w:rPr>
                  <w:noProof/>
                </w:rPr>
                <w:t xml:space="preserve">[Online] </w:t>
              </w:r>
              <w:r>
                <w:rPr>
                  <w:noProof/>
                </w:rPr>
                <w:br/>
                <w:t xml:space="preserve">Available at: </w:t>
              </w:r>
              <w:r>
                <w:rPr>
                  <w:noProof/>
                  <w:u w:val="single"/>
                </w:rPr>
                <w:t>https://www.investopedia.com/terms/s/social-media.asp</w:t>
              </w:r>
              <w:r>
                <w:rPr>
                  <w:noProof/>
                </w:rPr>
                <w:br/>
                <w:t>[Accessed 6th March 2023].</w:t>
              </w:r>
            </w:p>
            <w:p w14:paraId="45B6F41C" w14:textId="77777777" w:rsidR="003C5BE6" w:rsidRPr="003C5BE6" w:rsidRDefault="003C5BE6" w:rsidP="003C5BE6"/>
            <w:p w14:paraId="3029BFCB" w14:textId="16BFC059" w:rsidR="003C5BE6" w:rsidRDefault="003C5BE6" w:rsidP="003C5BE6">
              <w:pPr>
                <w:pStyle w:val="Bibliography"/>
                <w:rPr>
                  <w:noProof/>
                </w:rPr>
              </w:pPr>
              <w:r>
                <w:rPr>
                  <w:noProof/>
                </w:rPr>
                <w:t xml:space="preserve">Expert Witness, 2017. </w:t>
              </w:r>
              <w:r>
                <w:rPr>
                  <w:i/>
                  <w:iCs/>
                  <w:noProof/>
                </w:rPr>
                <w:t xml:space="preserve">www.expertwitnessjournal.co.uk. </w:t>
              </w:r>
              <w:r>
                <w:rPr>
                  <w:noProof/>
                </w:rPr>
                <w:t xml:space="preserve">[Online] </w:t>
              </w:r>
              <w:r>
                <w:rPr>
                  <w:noProof/>
                </w:rPr>
                <w:br/>
                <w:t xml:space="preserve">Available at: </w:t>
              </w:r>
              <w:r>
                <w:rPr>
                  <w:noProof/>
                  <w:u w:val="single"/>
                </w:rPr>
                <w:t>https://www.expertwitnessjournal.co.uk/special-reports/873-professionalising-policing-current-developments-and-future-proofing</w:t>
              </w:r>
              <w:r>
                <w:rPr>
                  <w:noProof/>
                </w:rPr>
                <w:br/>
                <w:t>[Accessed 7 March 2023].</w:t>
              </w:r>
            </w:p>
            <w:p w14:paraId="5542D891" w14:textId="77777777" w:rsidR="003C5BE6" w:rsidRPr="003C5BE6" w:rsidRDefault="003C5BE6" w:rsidP="003C5BE6"/>
            <w:p w14:paraId="4CAF9A33" w14:textId="77777777" w:rsidR="003C5BE6" w:rsidRDefault="003C5BE6" w:rsidP="003C5BE6">
              <w:pPr>
                <w:pStyle w:val="Bibliography"/>
                <w:rPr>
                  <w:noProof/>
                </w:rPr>
              </w:pPr>
              <w:r>
                <w:rPr>
                  <w:noProof/>
                </w:rPr>
                <w:t xml:space="preserve">HMIC, 2016. </w:t>
              </w:r>
              <w:r>
                <w:rPr>
                  <w:i/>
                  <w:iCs/>
                  <w:noProof/>
                </w:rPr>
                <w:t xml:space="preserve">PEEL: Police leadership 2016, </w:t>
              </w:r>
              <w:r>
                <w:rPr>
                  <w:noProof/>
                </w:rPr>
                <w:t>s.l.: HMIC.</w:t>
              </w:r>
            </w:p>
            <w:p w14:paraId="07BB6D00" w14:textId="77777777" w:rsidR="003C5BE6" w:rsidRDefault="003C5BE6" w:rsidP="003C5BE6">
              <w:pPr>
                <w:pStyle w:val="Bibliography"/>
                <w:rPr>
                  <w:noProof/>
                </w:rPr>
              </w:pPr>
              <w:r>
                <w:rPr>
                  <w:noProof/>
                </w:rPr>
                <w:t xml:space="preserve">Home office , 2023. </w:t>
              </w:r>
              <w:r>
                <w:rPr>
                  <w:i/>
                  <w:iCs/>
                  <w:noProof/>
                </w:rPr>
                <w:t xml:space="preserve">Strategic Policing Requirement 2023, </w:t>
              </w:r>
              <w:r>
                <w:rPr>
                  <w:noProof/>
                </w:rPr>
                <w:t>London: Home office .</w:t>
              </w:r>
            </w:p>
            <w:p w14:paraId="3C513DA4" w14:textId="007B2266" w:rsidR="003C5BE6" w:rsidRDefault="003C5BE6" w:rsidP="003C5BE6">
              <w:pPr>
                <w:pStyle w:val="Bibliography"/>
                <w:rPr>
                  <w:noProof/>
                </w:rPr>
              </w:pPr>
              <w:r>
                <w:rPr>
                  <w:noProof/>
                </w:rPr>
                <w:t xml:space="preserve">Indeed editorial team , 2022. </w:t>
              </w:r>
              <w:r>
                <w:rPr>
                  <w:i/>
                  <w:iCs/>
                  <w:noProof/>
                </w:rPr>
                <w:t xml:space="preserve">sg.indeed.com. </w:t>
              </w:r>
              <w:r>
                <w:rPr>
                  <w:noProof/>
                </w:rPr>
                <w:t xml:space="preserve">[Online] </w:t>
              </w:r>
              <w:r>
                <w:rPr>
                  <w:noProof/>
                </w:rPr>
                <w:br/>
                <w:t xml:space="preserve">Available at: </w:t>
              </w:r>
              <w:r>
                <w:rPr>
                  <w:noProof/>
                  <w:u w:val="single"/>
                </w:rPr>
                <w:t>https://sg.indeed.com/career-advice/career-development/leadership-strategies#:~:text=Example%20strategies%20for%20leadership%201%20Define%20and%20communicate,continuous%20learning%20...%206%20Be%20an%20example%20</w:t>
              </w:r>
              <w:r>
                <w:rPr>
                  <w:noProof/>
                </w:rPr>
                <w:br/>
                <w:t>[Accessed 5th March 2023].</w:t>
              </w:r>
            </w:p>
            <w:p w14:paraId="0EE34FDD" w14:textId="77777777" w:rsidR="003C5BE6" w:rsidRPr="003C5BE6" w:rsidRDefault="003C5BE6" w:rsidP="003C5BE6"/>
            <w:p w14:paraId="13B68F9A" w14:textId="417B9C97" w:rsidR="003C5BE6" w:rsidRDefault="003C5BE6" w:rsidP="003C5BE6">
              <w:pPr>
                <w:pStyle w:val="Bibliography"/>
                <w:rPr>
                  <w:noProof/>
                </w:rPr>
              </w:pPr>
              <w:r>
                <w:rPr>
                  <w:noProof/>
                </w:rPr>
                <w:t xml:space="preserve">International coaching community , 2022. </w:t>
              </w:r>
              <w:r>
                <w:rPr>
                  <w:i/>
                  <w:iCs/>
                  <w:noProof/>
                </w:rPr>
                <w:t xml:space="preserve">internationalcoachingcommunity.com. </w:t>
              </w:r>
              <w:r>
                <w:rPr>
                  <w:noProof/>
                </w:rPr>
                <w:t xml:space="preserve">[Online] </w:t>
              </w:r>
              <w:r>
                <w:rPr>
                  <w:noProof/>
                </w:rPr>
                <w:br/>
                <w:t xml:space="preserve">Available at: </w:t>
              </w:r>
              <w:r>
                <w:rPr>
                  <w:noProof/>
                  <w:u w:val="single"/>
                </w:rPr>
                <w:t>https://internationalcoachingcommunity.com/what-is-coaching/</w:t>
              </w:r>
              <w:r>
                <w:rPr>
                  <w:noProof/>
                </w:rPr>
                <w:br/>
                <w:t>[Accessed 5 March 2023].</w:t>
              </w:r>
            </w:p>
            <w:p w14:paraId="3E3320E3" w14:textId="77777777" w:rsidR="003C5BE6" w:rsidRPr="003C5BE6" w:rsidRDefault="003C5BE6" w:rsidP="003C5BE6"/>
            <w:p w14:paraId="5DAFC44F" w14:textId="4A818652" w:rsidR="003C5BE6" w:rsidRDefault="003C5BE6" w:rsidP="003C5BE6">
              <w:pPr>
                <w:pStyle w:val="Bibliography"/>
                <w:rPr>
                  <w:noProof/>
                </w:rPr>
              </w:pPr>
              <w:r>
                <w:rPr>
                  <w:noProof/>
                </w:rPr>
                <w:t xml:space="preserve">Managing life at work , 2021. </w:t>
              </w:r>
              <w:r>
                <w:rPr>
                  <w:i/>
                  <w:iCs/>
                  <w:noProof/>
                </w:rPr>
                <w:t xml:space="preserve">managinglifeatwork.com. </w:t>
              </w:r>
              <w:r>
                <w:rPr>
                  <w:noProof/>
                </w:rPr>
                <w:t xml:space="preserve">[Online] </w:t>
              </w:r>
              <w:r>
                <w:rPr>
                  <w:noProof/>
                </w:rPr>
                <w:br/>
                <w:t xml:space="preserve">Available at: </w:t>
              </w:r>
              <w:r>
                <w:rPr>
                  <w:noProof/>
                  <w:u w:val="single"/>
                </w:rPr>
                <w:t>https://managinglifeatwork.com/leadership-flexibility-the-ultimate-beginners-</w:t>
              </w:r>
              <w:r>
                <w:rPr>
                  <w:noProof/>
                  <w:u w:val="single"/>
                </w:rPr>
                <w:lastRenderedPageBreak/>
                <w:t>guide/#:~:text=Leadership%20flexibility%20is%20important%20to%20lead%20followers%20from,%28for%20example%2C%20...%20%202%20more%20rows%20</w:t>
              </w:r>
              <w:r>
                <w:rPr>
                  <w:noProof/>
                </w:rPr>
                <w:br/>
                <w:t>[Accessed 7th March 2023].</w:t>
              </w:r>
            </w:p>
            <w:p w14:paraId="660ADA2B" w14:textId="77777777" w:rsidR="003C5BE6" w:rsidRPr="003C5BE6" w:rsidRDefault="003C5BE6" w:rsidP="003C5BE6"/>
            <w:p w14:paraId="3B0B01D6" w14:textId="4960906B" w:rsidR="003C5BE6" w:rsidRDefault="003C5BE6" w:rsidP="003C5BE6">
              <w:pPr>
                <w:pStyle w:val="Bibliography"/>
                <w:rPr>
                  <w:noProof/>
                </w:rPr>
              </w:pPr>
              <w:r>
                <w:rPr>
                  <w:noProof/>
                </w:rPr>
                <w:t xml:space="preserve">Martin, D., 2021. </w:t>
              </w:r>
              <w:r>
                <w:rPr>
                  <w:i/>
                  <w:iCs/>
                  <w:noProof/>
                </w:rPr>
                <w:t xml:space="preserve">www.tandfonline.com. </w:t>
              </w:r>
              <w:r>
                <w:rPr>
                  <w:noProof/>
                </w:rPr>
                <w:t xml:space="preserve">[Online] </w:t>
              </w:r>
              <w:r>
                <w:rPr>
                  <w:noProof/>
                </w:rPr>
                <w:br/>
                <w:t xml:space="preserve">Available at: </w:t>
              </w:r>
              <w:r>
                <w:rPr>
                  <w:noProof/>
                  <w:u w:val="single"/>
                </w:rPr>
                <w:t>https://www.tandfonline.com/doi/full/10.1080/10439463.2021.1999447</w:t>
              </w:r>
              <w:r>
                <w:rPr>
                  <w:noProof/>
                </w:rPr>
                <w:br/>
                <w:t>[Accessed 10 March 2023].</w:t>
              </w:r>
            </w:p>
            <w:p w14:paraId="189128D3" w14:textId="77777777" w:rsidR="003C5BE6" w:rsidRPr="003C5BE6" w:rsidRDefault="003C5BE6" w:rsidP="003C5BE6"/>
            <w:p w14:paraId="3052413D" w14:textId="13D7D2DD" w:rsidR="003C5BE6" w:rsidRDefault="003C5BE6" w:rsidP="003C5BE6">
              <w:pPr>
                <w:pStyle w:val="Bibliography"/>
                <w:rPr>
                  <w:noProof/>
                </w:rPr>
              </w:pPr>
              <w:r>
                <w:rPr>
                  <w:noProof/>
                </w:rPr>
                <w:t xml:space="preserve">McKinsey and company, 2022. </w:t>
              </w:r>
              <w:r>
                <w:rPr>
                  <w:i/>
                  <w:iCs/>
                  <w:noProof/>
                </w:rPr>
                <w:t xml:space="preserve">www.mckinsey.com. </w:t>
              </w:r>
              <w:r>
                <w:rPr>
                  <w:noProof/>
                </w:rPr>
                <w:t xml:space="preserve">[Online] </w:t>
              </w:r>
              <w:r>
                <w:rPr>
                  <w:noProof/>
                </w:rPr>
                <w:br/>
                <w:t xml:space="preserve">Available at: </w:t>
              </w:r>
              <w:r>
                <w:rPr>
                  <w:noProof/>
                  <w:u w:val="single"/>
                </w:rPr>
                <w:t>https://www.mckinsey.com/featured-insights/mckinsey-explainers/what-is-leadership</w:t>
              </w:r>
              <w:r>
                <w:rPr>
                  <w:noProof/>
                </w:rPr>
                <w:br/>
                <w:t>[Accessed 6th March 2023].</w:t>
              </w:r>
            </w:p>
            <w:p w14:paraId="59C12234" w14:textId="77777777" w:rsidR="003C5BE6" w:rsidRPr="003C5BE6" w:rsidRDefault="003C5BE6" w:rsidP="003C5BE6"/>
            <w:p w14:paraId="5E9D9A79" w14:textId="614A0E63" w:rsidR="003C5BE6" w:rsidRDefault="003C5BE6" w:rsidP="003C5BE6">
              <w:pPr>
                <w:pStyle w:val="Bibliography"/>
                <w:rPr>
                  <w:noProof/>
                </w:rPr>
              </w:pPr>
              <w:r>
                <w:rPr>
                  <w:noProof/>
                </w:rPr>
                <w:t xml:space="preserve">National police chiefs council, 2022. </w:t>
              </w:r>
              <w:r>
                <w:rPr>
                  <w:i/>
                  <w:iCs/>
                  <w:noProof/>
                </w:rPr>
                <w:t xml:space="preserve">assets.college.police.uk. </w:t>
              </w:r>
              <w:r>
                <w:rPr>
                  <w:noProof/>
                </w:rPr>
                <w:t xml:space="preserve">[Online] </w:t>
              </w:r>
              <w:r>
                <w:rPr>
                  <w:noProof/>
                </w:rPr>
                <w:br/>
                <w:t xml:space="preserve">Available at: </w:t>
              </w:r>
              <w:r>
                <w:rPr>
                  <w:noProof/>
                  <w:u w:val="single"/>
                </w:rPr>
                <w:t>https://assets.college.police.uk/s3fs-public/policing_vision_2025.pdf</w:t>
              </w:r>
              <w:r>
                <w:rPr>
                  <w:noProof/>
                </w:rPr>
                <w:br/>
                <w:t>[Accessed 8 March 2023].</w:t>
              </w:r>
            </w:p>
            <w:p w14:paraId="7116E293" w14:textId="77777777" w:rsidR="003C5BE6" w:rsidRPr="003C5BE6" w:rsidRDefault="003C5BE6" w:rsidP="003C5BE6"/>
            <w:p w14:paraId="5F3C0193" w14:textId="15FF0FD9" w:rsidR="003C5BE6" w:rsidRDefault="003C5BE6" w:rsidP="003C5BE6">
              <w:pPr>
                <w:pStyle w:val="Bibliography"/>
                <w:rPr>
                  <w:noProof/>
                </w:rPr>
              </w:pPr>
              <w:r>
                <w:rPr>
                  <w:noProof/>
                </w:rPr>
                <w:t xml:space="preserve">NHS , 2020. </w:t>
              </w:r>
              <w:r>
                <w:rPr>
                  <w:i/>
                  <w:iCs/>
                  <w:noProof/>
                </w:rPr>
                <w:t xml:space="preserve">phw.nhs.wales. </w:t>
              </w:r>
              <w:r>
                <w:rPr>
                  <w:noProof/>
                </w:rPr>
                <w:t xml:space="preserve">[Online] </w:t>
              </w:r>
              <w:r>
                <w:rPr>
                  <w:noProof/>
                </w:rPr>
                <w:br/>
                <w:t xml:space="preserve">Available at: </w:t>
              </w:r>
              <w:r>
                <w:rPr>
                  <w:noProof/>
                  <w:u w:val="single"/>
                </w:rPr>
                <w:t>https://phw.nhs.wales/topics/digital-technology-and-health/use-of-social-media-in-wales-infographic/</w:t>
              </w:r>
              <w:r>
                <w:rPr>
                  <w:noProof/>
                </w:rPr>
                <w:br/>
                <w:t>[Accessed 7th March 2023].</w:t>
              </w:r>
            </w:p>
            <w:p w14:paraId="750FC7C7" w14:textId="77777777" w:rsidR="003C5BE6" w:rsidRPr="003C5BE6" w:rsidRDefault="003C5BE6" w:rsidP="003C5BE6"/>
            <w:p w14:paraId="1C155AA4" w14:textId="79701639" w:rsidR="003C5BE6" w:rsidRDefault="003C5BE6" w:rsidP="003C5BE6">
              <w:pPr>
                <w:pStyle w:val="Bibliography"/>
                <w:rPr>
                  <w:noProof/>
                </w:rPr>
              </w:pPr>
              <w:r>
                <w:rPr>
                  <w:noProof/>
                </w:rPr>
                <w:t xml:space="preserve">Office for national statistics , 2022. </w:t>
              </w:r>
              <w:r>
                <w:rPr>
                  <w:i/>
                  <w:iCs/>
                  <w:noProof/>
                </w:rPr>
                <w:t xml:space="preserve">www.ons.gov.uk. </w:t>
              </w:r>
              <w:r>
                <w:rPr>
                  <w:noProof/>
                </w:rPr>
                <w:t xml:space="preserve">[Online] </w:t>
              </w:r>
              <w:r>
                <w:rPr>
                  <w:noProof/>
                </w:rPr>
                <w:br/>
                <w:t xml:space="preserve">Available at: </w:t>
              </w:r>
              <w:r>
                <w:rPr>
                  <w:noProof/>
                  <w:u w:val="single"/>
                </w:rPr>
                <w:t>https://www.ons.gov.uk/peoplepopulationandcommunity/crimeandjustice/articles/violenceagainstwomenandgirls/researchupdatenovember2022</w:t>
              </w:r>
              <w:r>
                <w:rPr>
                  <w:noProof/>
                </w:rPr>
                <w:br/>
                <w:t>[Accessed 1st March 2023].</w:t>
              </w:r>
            </w:p>
            <w:p w14:paraId="5C118F80" w14:textId="77777777" w:rsidR="003C5BE6" w:rsidRPr="003C5BE6" w:rsidRDefault="003C5BE6" w:rsidP="003C5BE6"/>
            <w:p w14:paraId="7A43112D" w14:textId="28BB1903" w:rsidR="003C5BE6" w:rsidRDefault="003C5BE6" w:rsidP="003C5BE6">
              <w:pPr>
                <w:pStyle w:val="Bibliography"/>
                <w:rPr>
                  <w:noProof/>
                </w:rPr>
              </w:pPr>
              <w:r>
                <w:rPr>
                  <w:noProof/>
                </w:rPr>
                <w:t xml:space="preserve">Oxbridge essays , 2021. </w:t>
              </w:r>
              <w:r>
                <w:rPr>
                  <w:i/>
                  <w:iCs/>
                  <w:noProof/>
                </w:rPr>
                <w:t xml:space="preserve">www.oxbridgeessays.com. </w:t>
              </w:r>
              <w:r>
                <w:rPr>
                  <w:noProof/>
                </w:rPr>
                <w:t xml:space="preserve">[Online] </w:t>
              </w:r>
              <w:r>
                <w:rPr>
                  <w:noProof/>
                </w:rPr>
                <w:br/>
                <w:t xml:space="preserve">Available at: </w:t>
              </w:r>
              <w:r>
                <w:rPr>
                  <w:noProof/>
                  <w:u w:val="single"/>
                </w:rPr>
                <w:t>https://www.oxbridgeessays.com/blog/focus-directive-essay-words-critically-evaluate-critically-review/</w:t>
              </w:r>
              <w:r>
                <w:rPr>
                  <w:noProof/>
                </w:rPr>
                <w:br/>
                <w:t>[Accessed 6th March 2023].</w:t>
              </w:r>
            </w:p>
            <w:p w14:paraId="2CBB5711" w14:textId="77777777" w:rsidR="003C5BE6" w:rsidRPr="003C5BE6" w:rsidRDefault="003C5BE6" w:rsidP="003C5BE6"/>
            <w:p w14:paraId="79F6F61D" w14:textId="2A07EBE3" w:rsidR="003C5BE6" w:rsidRDefault="003C5BE6" w:rsidP="003C5BE6">
              <w:pPr>
                <w:pStyle w:val="Bibliography"/>
                <w:rPr>
                  <w:noProof/>
                </w:rPr>
              </w:pPr>
              <w:r>
                <w:rPr>
                  <w:noProof/>
                </w:rPr>
                <w:t xml:space="preserve">Riopel, L., 2019. </w:t>
              </w:r>
              <w:r>
                <w:rPr>
                  <w:i/>
                  <w:iCs/>
                  <w:noProof/>
                </w:rPr>
                <w:t xml:space="preserve">positivepsychology.com. </w:t>
              </w:r>
              <w:r>
                <w:rPr>
                  <w:noProof/>
                </w:rPr>
                <w:t xml:space="preserve">[Online] </w:t>
              </w:r>
              <w:r>
                <w:rPr>
                  <w:noProof/>
                </w:rPr>
                <w:br/>
                <w:t xml:space="preserve">Available at: </w:t>
              </w:r>
              <w:r>
                <w:rPr>
                  <w:noProof/>
                  <w:u w:val="single"/>
                </w:rPr>
                <w:t>https://positivepsychology.com/benefits-goal-setting/</w:t>
              </w:r>
              <w:r>
                <w:rPr>
                  <w:noProof/>
                </w:rPr>
                <w:br/>
                <w:t>[Accessed 5th March 2023].</w:t>
              </w:r>
            </w:p>
            <w:p w14:paraId="0CF12C99" w14:textId="77777777" w:rsidR="003C5BE6" w:rsidRPr="003C5BE6" w:rsidRDefault="003C5BE6" w:rsidP="003C5BE6"/>
            <w:p w14:paraId="124C9FAA" w14:textId="1B48A7DA" w:rsidR="003C5BE6" w:rsidRDefault="003C5BE6" w:rsidP="003C5BE6">
              <w:pPr>
                <w:pStyle w:val="Bibliography"/>
                <w:rPr>
                  <w:noProof/>
                </w:rPr>
              </w:pPr>
              <w:r>
                <w:rPr>
                  <w:noProof/>
                </w:rPr>
                <w:t xml:space="preserve">South Wales Police, 2021. </w:t>
              </w:r>
              <w:r>
                <w:rPr>
                  <w:i/>
                  <w:iCs/>
                  <w:noProof/>
                </w:rPr>
                <w:t xml:space="preserve">www.south-wales.police.uk. </w:t>
              </w:r>
              <w:r>
                <w:rPr>
                  <w:noProof/>
                </w:rPr>
                <w:t xml:space="preserve">[Online] </w:t>
              </w:r>
              <w:r>
                <w:rPr>
                  <w:noProof/>
                </w:rPr>
                <w:br/>
                <w:t xml:space="preserve">Available at: </w:t>
              </w:r>
              <w:r>
                <w:rPr>
                  <w:noProof/>
                  <w:u w:val="single"/>
                </w:rPr>
                <w:t>https://www.south-wales.police.uk/news/south-wales/news/2021/march/police-community-support-officers--at-the-heart-of-our-communities/</w:t>
              </w:r>
              <w:r>
                <w:rPr>
                  <w:noProof/>
                </w:rPr>
                <w:br/>
                <w:t>[Accessed 2nd March 2023].</w:t>
              </w:r>
            </w:p>
            <w:p w14:paraId="4D5C077F" w14:textId="77777777" w:rsidR="003C5BE6" w:rsidRPr="003C5BE6" w:rsidRDefault="003C5BE6" w:rsidP="003C5BE6"/>
            <w:p w14:paraId="2095EA3E" w14:textId="77777777" w:rsidR="003C5BE6" w:rsidRDefault="003C5BE6" w:rsidP="003C5BE6">
              <w:pPr>
                <w:pStyle w:val="Bibliography"/>
                <w:rPr>
                  <w:noProof/>
                </w:rPr>
              </w:pPr>
              <w:r>
                <w:rPr>
                  <w:noProof/>
                </w:rPr>
                <w:t xml:space="preserve">Sprafka, H., 2008. Institutionalizing Mentoring in Police Departments. </w:t>
              </w:r>
              <w:r>
                <w:rPr>
                  <w:i/>
                  <w:iCs/>
                  <w:noProof/>
                </w:rPr>
                <w:t xml:space="preserve">Police Chief, </w:t>
              </w:r>
              <w:r>
                <w:rPr>
                  <w:noProof/>
                </w:rPr>
                <w:t>75(1), pp. 46-49.</w:t>
              </w:r>
            </w:p>
            <w:p w14:paraId="324809D1" w14:textId="5E9880E8" w:rsidR="003C5BE6" w:rsidRDefault="003C5BE6" w:rsidP="003C5BE6">
              <w:pPr>
                <w:pStyle w:val="Bibliography"/>
                <w:rPr>
                  <w:noProof/>
                </w:rPr>
              </w:pPr>
              <w:r>
                <w:rPr>
                  <w:noProof/>
                </w:rPr>
                <w:t xml:space="preserve">The Black sheep institute, 2023. </w:t>
              </w:r>
              <w:r>
                <w:rPr>
                  <w:i/>
                  <w:iCs/>
                  <w:noProof/>
                </w:rPr>
                <w:t xml:space="preserve">www.theblacksheep.community. </w:t>
              </w:r>
              <w:r>
                <w:rPr>
                  <w:noProof/>
                </w:rPr>
                <w:t xml:space="preserve">[Online] </w:t>
              </w:r>
              <w:r>
                <w:rPr>
                  <w:noProof/>
                </w:rPr>
                <w:br/>
                <w:t xml:space="preserve">Available at: </w:t>
              </w:r>
              <w:r>
                <w:rPr>
                  <w:noProof/>
                  <w:u w:val="single"/>
                </w:rPr>
                <w:t>https://www.theblacksheep.community/peer-mentoring/</w:t>
              </w:r>
              <w:r>
                <w:rPr>
                  <w:noProof/>
                </w:rPr>
                <w:br/>
                <w:t>[Accessed 6th March 2023].</w:t>
              </w:r>
            </w:p>
            <w:p w14:paraId="1B962218" w14:textId="77777777" w:rsidR="003C5BE6" w:rsidRPr="003C5BE6" w:rsidRDefault="003C5BE6" w:rsidP="003C5BE6"/>
            <w:p w14:paraId="10AD60BC" w14:textId="69A6B614" w:rsidR="003C5BE6" w:rsidRDefault="003C5BE6" w:rsidP="003C5BE6">
              <w:pPr>
                <w:pStyle w:val="Bibliography"/>
                <w:rPr>
                  <w:noProof/>
                </w:rPr>
              </w:pPr>
              <w:r>
                <w:rPr>
                  <w:noProof/>
                </w:rPr>
                <w:t xml:space="preserve">The open university , 2021. </w:t>
              </w:r>
              <w:r>
                <w:rPr>
                  <w:i/>
                  <w:iCs/>
                  <w:noProof/>
                </w:rPr>
                <w:t xml:space="preserve">studenthublive.open.ac.uk. </w:t>
              </w:r>
              <w:r>
                <w:rPr>
                  <w:noProof/>
                </w:rPr>
                <w:t xml:space="preserve">[Online] </w:t>
              </w:r>
              <w:r>
                <w:rPr>
                  <w:noProof/>
                </w:rPr>
                <w:br/>
                <w:t xml:space="preserve">Available at: </w:t>
              </w:r>
              <w:r>
                <w:rPr>
                  <w:noProof/>
                  <w:u w:val="single"/>
                </w:rPr>
                <w:t>https://studenthublive.open.ac.uk/abstract/critically-evaluate</w:t>
              </w:r>
              <w:r>
                <w:rPr>
                  <w:noProof/>
                </w:rPr>
                <w:br/>
                <w:t>[Accessed 3rd March 2023].</w:t>
              </w:r>
            </w:p>
            <w:p w14:paraId="3BA4026B" w14:textId="77777777" w:rsidR="003C5BE6" w:rsidRPr="003C5BE6" w:rsidRDefault="003C5BE6" w:rsidP="003C5BE6"/>
            <w:p w14:paraId="6664BC8C" w14:textId="77777777" w:rsidR="003C5BE6" w:rsidRDefault="003C5BE6" w:rsidP="003C5BE6">
              <w:pPr>
                <w:pStyle w:val="Bibliography"/>
                <w:rPr>
                  <w:noProof/>
                </w:rPr>
              </w:pPr>
              <w:r>
                <w:rPr>
                  <w:noProof/>
                </w:rPr>
                <w:t xml:space="preserve">The Police Foundation , 2014. </w:t>
              </w:r>
              <w:r>
                <w:rPr>
                  <w:i/>
                  <w:iCs/>
                  <w:noProof/>
                </w:rPr>
                <w:t xml:space="preserve">The Briefing , </w:t>
              </w:r>
              <w:r>
                <w:rPr>
                  <w:noProof/>
                </w:rPr>
                <w:t>London: The police foundation .</w:t>
              </w:r>
            </w:p>
            <w:p w14:paraId="41A2462A" w14:textId="77777777" w:rsidR="003C5BE6" w:rsidRDefault="003C5BE6" w:rsidP="003C5BE6">
              <w:pPr>
                <w:pStyle w:val="Bibliography"/>
                <w:rPr>
                  <w:noProof/>
                </w:rPr>
              </w:pPr>
              <w:r>
                <w:rPr>
                  <w:noProof/>
                </w:rPr>
                <w:t xml:space="preserve">The University of Edinburgh, 2020. [Online] </w:t>
              </w:r>
              <w:r>
                <w:rPr>
                  <w:noProof/>
                </w:rPr>
                <w:br/>
                <w:t xml:space="preserve">Available at: </w:t>
              </w:r>
              <w:r>
                <w:rPr>
                  <w:noProof/>
                  <w:u w:val="single"/>
                </w:rPr>
                <w:t>https://www.ed.ac.uk/reflection/reflectors-toolkit/reflecting-on-experience/gibbs-reflective-cycle</w:t>
              </w:r>
            </w:p>
            <w:p w14:paraId="096A840A" w14:textId="1DFDA4F4" w:rsidR="003C5BE6" w:rsidRDefault="003C5BE6" w:rsidP="003C5BE6">
              <w:pPr>
                <w:pStyle w:val="Bibliography"/>
                <w:rPr>
                  <w:noProof/>
                </w:rPr>
              </w:pPr>
              <w:r>
                <w:rPr>
                  <w:noProof/>
                </w:rPr>
                <w:t xml:space="preserve">Tucker, K., 2017. </w:t>
              </w:r>
              <w:r>
                <w:rPr>
                  <w:i/>
                  <w:iCs/>
                  <w:noProof/>
                </w:rPr>
                <w:t xml:space="preserve">careertrend.com. </w:t>
              </w:r>
              <w:r>
                <w:rPr>
                  <w:noProof/>
                </w:rPr>
                <w:t xml:space="preserve">[Online] </w:t>
              </w:r>
              <w:r>
                <w:rPr>
                  <w:noProof/>
                </w:rPr>
                <w:br/>
                <w:t xml:space="preserve">Available at: </w:t>
              </w:r>
              <w:r>
                <w:rPr>
                  <w:noProof/>
                  <w:u w:val="single"/>
                </w:rPr>
                <w:t>https://careertrend.com/list-7604480-theories-mentoring.html</w:t>
              </w:r>
              <w:r>
                <w:rPr>
                  <w:noProof/>
                </w:rPr>
                <w:br/>
                <w:t>[Accessed 4th March 2023].</w:t>
              </w:r>
            </w:p>
            <w:p w14:paraId="26ADF591" w14:textId="77777777" w:rsidR="003C5BE6" w:rsidRPr="003C5BE6" w:rsidRDefault="003C5BE6" w:rsidP="003C5BE6"/>
            <w:p w14:paraId="565831BF" w14:textId="7AB275BE" w:rsidR="003C5BE6" w:rsidRDefault="003C5BE6" w:rsidP="003C5BE6">
              <w:pPr>
                <w:pStyle w:val="Bibliography"/>
                <w:rPr>
                  <w:noProof/>
                </w:rPr>
              </w:pPr>
              <w:r>
                <w:rPr>
                  <w:noProof/>
                </w:rPr>
                <w:lastRenderedPageBreak/>
                <w:t xml:space="preserve">University of Southampton , 2022. </w:t>
              </w:r>
              <w:r>
                <w:rPr>
                  <w:i/>
                  <w:iCs/>
                  <w:noProof/>
                </w:rPr>
                <w:t xml:space="preserve">www.southampton.ac.uk. </w:t>
              </w:r>
              <w:r>
                <w:rPr>
                  <w:noProof/>
                </w:rPr>
                <w:t xml:space="preserve">[Online] </w:t>
              </w:r>
              <w:r>
                <w:rPr>
                  <w:noProof/>
                </w:rPr>
                <w:br/>
                <w:t xml:space="preserve">Available at: </w:t>
              </w:r>
              <w:r>
                <w:rPr>
                  <w:noProof/>
                  <w:u w:val="single"/>
                </w:rPr>
                <w:t>https://www.southampton.ac.uk/chep/mentoring/what-is-mentoring.page</w:t>
              </w:r>
              <w:r>
                <w:rPr>
                  <w:noProof/>
                </w:rPr>
                <w:br/>
                <w:t>[Accessed 4 March 2023].</w:t>
              </w:r>
            </w:p>
            <w:p w14:paraId="2B5BF176" w14:textId="77777777" w:rsidR="003C5BE6" w:rsidRPr="003C5BE6" w:rsidRDefault="003C5BE6" w:rsidP="003C5BE6"/>
            <w:p w14:paraId="10795C7C" w14:textId="77777777" w:rsidR="003C5BE6" w:rsidRDefault="003C5BE6" w:rsidP="003C5BE6">
              <w:pPr>
                <w:pStyle w:val="Bibliography"/>
                <w:rPr>
                  <w:noProof/>
                </w:rPr>
              </w:pPr>
              <w:r>
                <w:rPr>
                  <w:noProof/>
                </w:rPr>
                <w:t xml:space="preserve">Valamis, 2019 . </w:t>
              </w:r>
              <w:r>
                <w:rPr>
                  <w:i/>
                  <w:iCs/>
                  <w:noProof/>
                </w:rPr>
                <w:t xml:space="preserve">www.valamis.com. </w:t>
              </w:r>
              <w:r>
                <w:rPr>
                  <w:noProof/>
                </w:rPr>
                <w:t xml:space="preserve">[Online] </w:t>
              </w:r>
              <w:r>
                <w:rPr>
                  <w:noProof/>
                </w:rPr>
                <w:br/>
                <w:t xml:space="preserve">Available at: </w:t>
              </w:r>
              <w:r>
                <w:rPr>
                  <w:noProof/>
                  <w:u w:val="single"/>
                </w:rPr>
                <w:t>https://www.valamis.com/hub/constructive-feedback</w:t>
              </w:r>
              <w:r>
                <w:rPr>
                  <w:noProof/>
                </w:rPr>
                <w:br/>
                <w:t>[Accessed 6th March 2023].</w:t>
              </w:r>
            </w:p>
            <w:p w14:paraId="368DC68C" w14:textId="54BFF6F4" w:rsidR="003C5BE6" w:rsidRDefault="003C5BE6" w:rsidP="003C5BE6">
              <w:r>
                <w:rPr>
                  <w:b/>
                  <w:bCs/>
                  <w:noProof/>
                </w:rPr>
                <w:fldChar w:fldCharType="end"/>
              </w:r>
            </w:p>
          </w:sdtContent>
        </w:sdt>
      </w:sdtContent>
    </w:sdt>
    <w:p w14:paraId="3ED0DCC0" w14:textId="77777777" w:rsidR="003C5BE6" w:rsidRPr="00270EEB" w:rsidRDefault="003C5BE6"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256E51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3C5BE6">
        <w:rPr>
          <w:rFonts w:eastAsia="Arial"/>
          <w:b/>
          <w:bCs/>
          <w:color w:val="000000" w:themeColor="text1"/>
          <w:sz w:val="24"/>
          <w:szCs w:val="24"/>
          <w:highlight w:val="yellow"/>
        </w:rPr>
        <w:t xml:space="preserve"> Tim Gibson</w:t>
      </w:r>
    </w:p>
    <w:p w14:paraId="574DF1C8" w14:textId="1C0C00AA" w:rsidR="28D1B5E1" w:rsidRDefault="28D1B5E1" w:rsidP="28D1B5E1">
      <w:pPr>
        <w:jc w:val="both"/>
        <w:rPr>
          <w:b/>
          <w:bCs/>
          <w:color w:val="000000" w:themeColor="text1"/>
          <w:sz w:val="24"/>
          <w:szCs w:val="24"/>
          <w:highlight w:val="yellow"/>
        </w:rPr>
      </w:pPr>
    </w:p>
    <w:p w14:paraId="6AF6F333" w14:textId="49954B0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C5BE6">
        <w:rPr>
          <w:rFonts w:eastAsia="Arial"/>
          <w:b/>
          <w:bCs/>
          <w:color w:val="000000" w:themeColor="text1"/>
          <w:sz w:val="24"/>
          <w:szCs w:val="24"/>
          <w:highlight w:val="yellow"/>
        </w:rPr>
        <w:t xml:space="preserve"> 02/04/2023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C1C2A" w14:textId="77777777" w:rsidR="002845F6" w:rsidRDefault="002845F6">
      <w:r>
        <w:separator/>
      </w:r>
    </w:p>
  </w:endnote>
  <w:endnote w:type="continuationSeparator" w:id="0">
    <w:p w14:paraId="0E9AD858" w14:textId="77777777" w:rsidR="002845F6" w:rsidRDefault="002845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E132F" w14:textId="77777777" w:rsidR="006D5327" w:rsidRDefault="006D53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2B1F2" w14:textId="77777777" w:rsidR="006D5327" w:rsidRDefault="006D53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E3E47" w14:textId="77777777" w:rsidR="002845F6" w:rsidRDefault="002845F6">
      <w:r>
        <w:separator/>
      </w:r>
    </w:p>
  </w:footnote>
  <w:footnote w:type="continuationSeparator" w:id="0">
    <w:p w14:paraId="38FC4658" w14:textId="77777777" w:rsidR="002845F6" w:rsidRDefault="002845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52AAB" w14:textId="77777777" w:rsidR="006D5327" w:rsidRDefault="006D53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87AECD" w14:textId="77777777" w:rsidR="006D5327" w:rsidRDefault="006D53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D785E" w14:textId="77777777" w:rsidR="006D5327" w:rsidRDefault="006D53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4B8489BC"/>
    <w:lvl w:ilvl="0" w:tplc="63EA9444">
      <w:start w:val="1"/>
      <w:numFmt w:val="bullet"/>
      <w:lvlText w:val=""/>
      <w:lvlJc w:val="left"/>
      <w:pPr>
        <w:ind w:left="720" w:hanging="360"/>
      </w:pPr>
      <w:rPr>
        <w:rFonts w:ascii="Symbol" w:hAnsi="Symbol" w:hint="default"/>
      </w:rPr>
    </w:lvl>
    <w:lvl w:ilvl="1" w:tplc="7B888B34">
      <w:start w:val="1"/>
      <w:numFmt w:val="bullet"/>
      <w:lvlText w:val="o"/>
      <w:lvlJc w:val="left"/>
      <w:pPr>
        <w:ind w:left="1440" w:hanging="360"/>
      </w:pPr>
      <w:rPr>
        <w:rFonts w:ascii="Courier New" w:hAnsi="Courier New" w:hint="default"/>
      </w:rPr>
    </w:lvl>
    <w:lvl w:ilvl="2" w:tplc="C1CC5E78">
      <w:start w:val="1"/>
      <w:numFmt w:val="bullet"/>
      <w:lvlText w:val=""/>
      <w:lvlJc w:val="left"/>
      <w:pPr>
        <w:ind w:left="2160" w:hanging="360"/>
      </w:pPr>
      <w:rPr>
        <w:rFonts w:ascii="Wingdings" w:hAnsi="Wingdings" w:hint="default"/>
      </w:rPr>
    </w:lvl>
    <w:lvl w:ilvl="3" w:tplc="AA46E54A">
      <w:start w:val="1"/>
      <w:numFmt w:val="bullet"/>
      <w:lvlText w:val=""/>
      <w:lvlJc w:val="left"/>
      <w:pPr>
        <w:ind w:left="2880" w:hanging="360"/>
      </w:pPr>
      <w:rPr>
        <w:rFonts w:ascii="Symbol" w:hAnsi="Symbol" w:hint="default"/>
      </w:rPr>
    </w:lvl>
    <w:lvl w:ilvl="4" w:tplc="E3E0B7E4">
      <w:start w:val="1"/>
      <w:numFmt w:val="bullet"/>
      <w:lvlText w:val="o"/>
      <w:lvlJc w:val="left"/>
      <w:pPr>
        <w:ind w:left="3600" w:hanging="360"/>
      </w:pPr>
      <w:rPr>
        <w:rFonts w:ascii="Courier New" w:hAnsi="Courier New" w:hint="default"/>
      </w:rPr>
    </w:lvl>
    <w:lvl w:ilvl="5" w:tplc="380EFB60">
      <w:start w:val="1"/>
      <w:numFmt w:val="bullet"/>
      <w:lvlText w:val=""/>
      <w:lvlJc w:val="left"/>
      <w:pPr>
        <w:ind w:left="4320" w:hanging="360"/>
      </w:pPr>
      <w:rPr>
        <w:rFonts w:ascii="Wingdings" w:hAnsi="Wingdings" w:hint="default"/>
      </w:rPr>
    </w:lvl>
    <w:lvl w:ilvl="6" w:tplc="3D84752A">
      <w:start w:val="1"/>
      <w:numFmt w:val="bullet"/>
      <w:lvlText w:val=""/>
      <w:lvlJc w:val="left"/>
      <w:pPr>
        <w:ind w:left="5040" w:hanging="360"/>
      </w:pPr>
      <w:rPr>
        <w:rFonts w:ascii="Symbol" w:hAnsi="Symbol" w:hint="default"/>
      </w:rPr>
    </w:lvl>
    <w:lvl w:ilvl="7" w:tplc="3C643C46">
      <w:start w:val="1"/>
      <w:numFmt w:val="bullet"/>
      <w:lvlText w:val="o"/>
      <w:lvlJc w:val="left"/>
      <w:pPr>
        <w:ind w:left="5760" w:hanging="360"/>
      </w:pPr>
      <w:rPr>
        <w:rFonts w:ascii="Courier New" w:hAnsi="Courier New" w:hint="default"/>
      </w:rPr>
    </w:lvl>
    <w:lvl w:ilvl="8" w:tplc="D80265BC">
      <w:start w:val="1"/>
      <w:numFmt w:val="bullet"/>
      <w:lvlText w:val=""/>
      <w:lvlJc w:val="left"/>
      <w:pPr>
        <w:ind w:left="6480" w:hanging="360"/>
      </w:pPr>
      <w:rPr>
        <w:rFonts w:ascii="Wingdings" w:hAnsi="Wingdings" w:hint="default"/>
      </w:rPr>
    </w:lvl>
  </w:abstractNum>
  <w:num w:numId="1" w16cid:durableId="855730122">
    <w:abstractNumId w:val="3"/>
  </w:num>
  <w:num w:numId="2" w16cid:durableId="1517159461">
    <w:abstractNumId w:val="1"/>
  </w:num>
  <w:num w:numId="3" w16cid:durableId="1408260744">
    <w:abstractNumId w:val="2"/>
  </w:num>
  <w:num w:numId="4" w16cid:durableId="1761756727">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6C9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6F9"/>
    <w:rsid w:val="000C378F"/>
    <w:rsid w:val="000C4C72"/>
    <w:rsid w:val="000C6892"/>
    <w:rsid w:val="000C6FFE"/>
    <w:rsid w:val="000D0BB6"/>
    <w:rsid w:val="000E26B0"/>
    <w:rsid w:val="000F1599"/>
    <w:rsid w:val="000F1769"/>
    <w:rsid w:val="000F6196"/>
    <w:rsid w:val="000F7ECD"/>
    <w:rsid w:val="00102346"/>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27CF"/>
    <w:rsid w:val="001F3878"/>
    <w:rsid w:val="001F4552"/>
    <w:rsid w:val="001F5BC6"/>
    <w:rsid w:val="002019EB"/>
    <w:rsid w:val="002030F2"/>
    <w:rsid w:val="00205051"/>
    <w:rsid w:val="00211F65"/>
    <w:rsid w:val="0022001B"/>
    <w:rsid w:val="00220D06"/>
    <w:rsid w:val="002219BA"/>
    <w:rsid w:val="002246A0"/>
    <w:rsid w:val="00224AF9"/>
    <w:rsid w:val="00230439"/>
    <w:rsid w:val="0023052E"/>
    <w:rsid w:val="002339AC"/>
    <w:rsid w:val="00235176"/>
    <w:rsid w:val="00236061"/>
    <w:rsid w:val="0024100E"/>
    <w:rsid w:val="00241C1B"/>
    <w:rsid w:val="0024288B"/>
    <w:rsid w:val="00247546"/>
    <w:rsid w:val="00255D8E"/>
    <w:rsid w:val="00260CE8"/>
    <w:rsid w:val="002657E9"/>
    <w:rsid w:val="0026665E"/>
    <w:rsid w:val="00270EEB"/>
    <w:rsid w:val="0027147E"/>
    <w:rsid w:val="00274DE8"/>
    <w:rsid w:val="002761F4"/>
    <w:rsid w:val="002775E1"/>
    <w:rsid w:val="00277979"/>
    <w:rsid w:val="002808EB"/>
    <w:rsid w:val="0028095D"/>
    <w:rsid w:val="00281705"/>
    <w:rsid w:val="002845F6"/>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7E18"/>
    <w:rsid w:val="003C19F1"/>
    <w:rsid w:val="003C4186"/>
    <w:rsid w:val="003C458C"/>
    <w:rsid w:val="003C5BE6"/>
    <w:rsid w:val="003C6185"/>
    <w:rsid w:val="003D0D2D"/>
    <w:rsid w:val="003D4710"/>
    <w:rsid w:val="003E16D7"/>
    <w:rsid w:val="003E197E"/>
    <w:rsid w:val="004046F0"/>
    <w:rsid w:val="0040668F"/>
    <w:rsid w:val="00412677"/>
    <w:rsid w:val="00413545"/>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39A3"/>
    <w:rsid w:val="004962F9"/>
    <w:rsid w:val="004968E2"/>
    <w:rsid w:val="004A00BE"/>
    <w:rsid w:val="004A2A49"/>
    <w:rsid w:val="004B38E7"/>
    <w:rsid w:val="004B600B"/>
    <w:rsid w:val="004B6822"/>
    <w:rsid w:val="004B69F6"/>
    <w:rsid w:val="004C2D3A"/>
    <w:rsid w:val="004D03C4"/>
    <w:rsid w:val="004D066C"/>
    <w:rsid w:val="004D08FA"/>
    <w:rsid w:val="004D0BF1"/>
    <w:rsid w:val="004D1DF3"/>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8F8"/>
    <w:rsid w:val="00513C7D"/>
    <w:rsid w:val="00514F51"/>
    <w:rsid w:val="005169D1"/>
    <w:rsid w:val="00521123"/>
    <w:rsid w:val="00521221"/>
    <w:rsid w:val="005238EB"/>
    <w:rsid w:val="00523E2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3E3F"/>
    <w:rsid w:val="005A545C"/>
    <w:rsid w:val="005B1CF8"/>
    <w:rsid w:val="005C1567"/>
    <w:rsid w:val="005C6289"/>
    <w:rsid w:val="005C6CE5"/>
    <w:rsid w:val="005D2A9A"/>
    <w:rsid w:val="005D3F07"/>
    <w:rsid w:val="005D583E"/>
    <w:rsid w:val="005D7789"/>
    <w:rsid w:val="005E13EA"/>
    <w:rsid w:val="005E53BD"/>
    <w:rsid w:val="00601084"/>
    <w:rsid w:val="00606E27"/>
    <w:rsid w:val="006108C9"/>
    <w:rsid w:val="00615C7E"/>
    <w:rsid w:val="0062158D"/>
    <w:rsid w:val="006270DC"/>
    <w:rsid w:val="0063003E"/>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36EB"/>
    <w:rsid w:val="006A7A6D"/>
    <w:rsid w:val="006B5E67"/>
    <w:rsid w:val="006BE8E5"/>
    <w:rsid w:val="006C2EB5"/>
    <w:rsid w:val="006C3261"/>
    <w:rsid w:val="006C4253"/>
    <w:rsid w:val="006D18A3"/>
    <w:rsid w:val="006D3A4A"/>
    <w:rsid w:val="006D5327"/>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124"/>
    <w:rsid w:val="007D78CC"/>
    <w:rsid w:val="007E2846"/>
    <w:rsid w:val="007E44F0"/>
    <w:rsid w:val="007E4FC2"/>
    <w:rsid w:val="007F3F7E"/>
    <w:rsid w:val="007F5497"/>
    <w:rsid w:val="00807A96"/>
    <w:rsid w:val="00813CEC"/>
    <w:rsid w:val="0081534C"/>
    <w:rsid w:val="008171E4"/>
    <w:rsid w:val="00817D3B"/>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038B"/>
    <w:rsid w:val="008F22BD"/>
    <w:rsid w:val="008F46CC"/>
    <w:rsid w:val="009076EE"/>
    <w:rsid w:val="009079BD"/>
    <w:rsid w:val="00912BD9"/>
    <w:rsid w:val="00920E5B"/>
    <w:rsid w:val="00926436"/>
    <w:rsid w:val="0093018C"/>
    <w:rsid w:val="00932CCA"/>
    <w:rsid w:val="00943B13"/>
    <w:rsid w:val="00945A65"/>
    <w:rsid w:val="00953E15"/>
    <w:rsid w:val="009544C0"/>
    <w:rsid w:val="00954FA4"/>
    <w:rsid w:val="00956AE9"/>
    <w:rsid w:val="00960510"/>
    <w:rsid w:val="00964CC6"/>
    <w:rsid w:val="00965623"/>
    <w:rsid w:val="00990A5C"/>
    <w:rsid w:val="00991FDA"/>
    <w:rsid w:val="009927A1"/>
    <w:rsid w:val="0099774D"/>
    <w:rsid w:val="009A2EAF"/>
    <w:rsid w:val="009A5F3B"/>
    <w:rsid w:val="009A6C69"/>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7465"/>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42B3"/>
    <w:rsid w:val="00A652F6"/>
    <w:rsid w:val="00A7140E"/>
    <w:rsid w:val="00A732EA"/>
    <w:rsid w:val="00A7489E"/>
    <w:rsid w:val="00A800DE"/>
    <w:rsid w:val="00A8015F"/>
    <w:rsid w:val="00A80BD2"/>
    <w:rsid w:val="00A84D59"/>
    <w:rsid w:val="00A85039"/>
    <w:rsid w:val="00A851F7"/>
    <w:rsid w:val="00A85CC2"/>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4767"/>
    <w:rsid w:val="00AF61C2"/>
    <w:rsid w:val="00AF6CC6"/>
    <w:rsid w:val="00B011CD"/>
    <w:rsid w:val="00B0296A"/>
    <w:rsid w:val="00B05954"/>
    <w:rsid w:val="00B12295"/>
    <w:rsid w:val="00B137BE"/>
    <w:rsid w:val="00B17634"/>
    <w:rsid w:val="00B17FA0"/>
    <w:rsid w:val="00B20A60"/>
    <w:rsid w:val="00B24344"/>
    <w:rsid w:val="00B26769"/>
    <w:rsid w:val="00B31C91"/>
    <w:rsid w:val="00B3747F"/>
    <w:rsid w:val="00B43194"/>
    <w:rsid w:val="00B45DCC"/>
    <w:rsid w:val="00B47734"/>
    <w:rsid w:val="00B50FBA"/>
    <w:rsid w:val="00B558EB"/>
    <w:rsid w:val="00B577D3"/>
    <w:rsid w:val="00B60466"/>
    <w:rsid w:val="00B6548F"/>
    <w:rsid w:val="00B7502A"/>
    <w:rsid w:val="00B77305"/>
    <w:rsid w:val="00B82CC2"/>
    <w:rsid w:val="00B84A89"/>
    <w:rsid w:val="00B84D00"/>
    <w:rsid w:val="00B92BEF"/>
    <w:rsid w:val="00B9689A"/>
    <w:rsid w:val="00BA1FFA"/>
    <w:rsid w:val="00BA358B"/>
    <w:rsid w:val="00BA4BCA"/>
    <w:rsid w:val="00BA7FF1"/>
    <w:rsid w:val="00BB03E6"/>
    <w:rsid w:val="00BB06CB"/>
    <w:rsid w:val="00BB18F4"/>
    <w:rsid w:val="00BB261F"/>
    <w:rsid w:val="00BB2887"/>
    <w:rsid w:val="00BB52E3"/>
    <w:rsid w:val="00BB5EAA"/>
    <w:rsid w:val="00BB5F11"/>
    <w:rsid w:val="00BC0401"/>
    <w:rsid w:val="00BC04FA"/>
    <w:rsid w:val="00BC1C22"/>
    <w:rsid w:val="00BC460B"/>
    <w:rsid w:val="00BC5725"/>
    <w:rsid w:val="00BD30B1"/>
    <w:rsid w:val="00BD7F96"/>
    <w:rsid w:val="00BE0F7B"/>
    <w:rsid w:val="00BE10C2"/>
    <w:rsid w:val="00C01D14"/>
    <w:rsid w:val="00C025B4"/>
    <w:rsid w:val="00C11F61"/>
    <w:rsid w:val="00C13ACC"/>
    <w:rsid w:val="00C15D62"/>
    <w:rsid w:val="00C161FD"/>
    <w:rsid w:val="00C23F17"/>
    <w:rsid w:val="00C26D0D"/>
    <w:rsid w:val="00C27C95"/>
    <w:rsid w:val="00C300D2"/>
    <w:rsid w:val="00C3270F"/>
    <w:rsid w:val="00C3278B"/>
    <w:rsid w:val="00C33375"/>
    <w:rsid w:val="00C34C23"/>
    <w:rsid w:val="00C36AB8"/>
    <w:rsid w:val="00C42005"/>
    <w:rsid w:val="00C44446"/>
    <w:rsid w:val="00C4664D"/>
    <w:rsid w:val="00C472AA"/>
    <w:rsid w:val="00C50522"/>
    <w:rsid w:val="00C50A05"/>
    <w:rsid w:val="00C54AED"/>
    <w:rsid w:val="00C55B2F"/>
    <w:rsid w:val="00C63D00"/>
    <w:rsid w:val="00C6441B"/>
    <w:rsid w:val="00C7108B"/>
    <w:rsid w:val="00C750D9"/>
    <w:rsid w:val="00C8089F"/>
    <w:rsid w:val="00C80C78"/>
    <w:rsid w:val="00C81DF4"/>
    <w:rsid w:val="00C836CC"/>
    <w:rsid w:val="00C87A74"/>
    <w:rsid w:val="00C90A71"/>
    <w:rsid w:val="00C91574"/>
    <w:rsid w:val="00C91BC2"/>
    <w:rsid w:val="00C92C71"/>
    <w:rsid w:val="00C93F8F"/>
    <w:rsid w:val="00CA2745"/>
    <w:rsid w:val="00CA3593"/>
    <w:rsid w:val="00CA7F4F"/>
    <w:rsid w:val="00CB258E"/>
    <w:rsid w:val="00CB3C8F"/>
    <w:rsid w:val="00CB4872"/>
    <w:rsid w:val="00CB75CE"/>
    <w:rsid w:val="00CC02F1"/>
    <w:rsid w:val="00CC11A6"/>
    <w:rsid w:val="00CC135E"/>
    <w:rsid w:val="00CC2F8D"/>
    <w:rsid w:val="00CD5D3F"/>
    <w:rsid w:val="00CF1E90"/>
    <w:rsid w:val="00CF1ED2"/>
    <w:rsid w:val="00CF3DB3"/>
    <w:rsid w:val="00CF5ACB"/>
    <w:rsid w:val="00D052BC"/>
    <w:rsid w:val="00D07026"/>
    <w:rsid w:val="00D11C62"/>
    <w:rsid w:val="00D22C8F"/>
    <w:rsid w:val="00D31031"/>
    <w:rsid w:val="00D33491"/>
    <w:rsid w:val="00D44F8E"/>
    <w:rsid w:val="00D44FD0"/>
    <w:rsid w:val="00D5733C"/>
    <w:rsid w:val="00D607EF"/>
    <w:rsid w:val="00D60F88"/>
    <w:rsid w:val="00D625E7"/>
    <w:rsid w:val="00D646BD"/>
    <w:rsid w:val="00D70239"/>
    <w:rsid w:val="00D71201"/>
    <w:rsid w:val="00D720C7"/>
    <w:rsid w:val="00D73A26"/>
    <w:rsid w:val="00D770B4"/>
    <w:rsid w:val="00D77A04"/>
    <w:rsid w:val="00D81D06"/>
    <w:rsid w:val="00D8652C"/>
    <w:rsid w:val="00D876E6"/>
    <w:rsid w:val="00DA1025"/>
    <w:rsid w:val="00DA22EC"/>
    <w:rsid w:val="00DA5860"/>
    <w:rsid w:val="00DB2767"/>
    <w:rsid w:val="00DC21F1"/>
    <w:rsid w:val="00DC4729"/>
    <w:rsid w:val="00DE0A41"/>
    <w:rsid w:val="00DE4EA3"/>
    <w:rsid w:val="00DE556F"/>
    <w:rsid w:val="00DF4CF5"/>
    <w:rsid w:val="00E03B6D"/>
    <w:rsid w:val="00E17160"/>
    <w:rsid w:val="00E27E98"/>
    <w:rsid w:val="00E35BEC"/>
    <w:rsid w:val="00E50821"/>
    <w:rsid w:val="00E50EF8"/>
    <w:rsid w:val="00E51769"/>
    <w:rsid w:val="00E51F91"/>
    <w:rsid w:val="00E57432"/>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5BF5"/>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2838"/>
    <w:rsid w:val="00F139CF"/>
    <w:rsid w:val="00F22AC5"/>
    <w:rsid w:val="00F254D1"/>
    <w:rsid w:val="00F26887"/>
    <w:rsid w:val="00F32B82"/>
    <w:rsid w:val="00F4043E"/>
    <w:rsid w:val="00F40CB5"/>
    <w:rsid w:val="00F41BBC"/>
    <w:rsid w:val="00F43B9D"/>
    <w:rsid w:val="00F4449B"/>
    <w:rsid w:val="00F444F0"/>
    <w:rsid w:val="00F50590"/>
    <w:rsid w:val="00F50847"/>
    <w:rsid w:val="00F53F27"/>
    <w:rsid w:val="00F546D1"/>
    <w:rsid w:val="00F54BFB"/>
    <w:rsid w:val="00F639F1"/>
    <w:rsid w:val="00F6513F"/>
    <w:rsid w:val="00F66272"/>
    <w:rsid w:val="00F709C0"/>
    <w:rsid w:val="00F81B5C"/>
    <w:rsid w:val="00F872DA"/>
    <w:rsid w:val="00F927A1"/>
    <w:rsid w:val="00F92E4D"/>
    <w:rsid w:val="00F9336C"/>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3C5BE6"/>
    <w:rPr>
      <w:rFonts w:ascii="Arial" w:hAnsi="Arial" w:cs="Arial"/>
      <w:b/>
      <w:color w:val="000000"/>
      <w:kern w:val="28"/>
      <w:sz w:val="28"/>
      <w:lang w:eastAsia="en-GB"/>
    </w:rPr>
  </w:style>
  <w:style w:type="paragraph" w:styleId="Bibliography">
    <w:name w:val="Bibliography"/>
    <w:basedOn w:val="Normal"/>
    <w:next w:val="Normal"/>
    <w:uiPriority w:val="37"/>
    <w:unhideWhenUsed/>
    <w:rsid w:val="003C5B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5682674">
      <w:bodyDiv w:val="1"/>
      <w:marLeft w:val="0"/>
      <w:marRight w:val="0"/>
      <w:marTop w:val="0"/>
      <w:marBottom w:val="0"/>
      <w:divBdr>
        <w:top w:val="none" w:sz="0" w:space="0" w:color="auto"/>
        <w:left w:val="none" w:sz="0" w:space="0" w:color="auto"/>
        <w:bottom w:val="none" w:sz="0" w:space="0" w:color="auto"/>
        <w:right w:val="none" w:sz="0" w:space="0" w:color="auto"/>
      </w:divBdr>
    </w:div>
    <w:div w:id="5420456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8042161">
      <w:bodyDiv w:val="1"/>
      <w:marLeft w:val="0"/>
      <w:marRight w:val="0"/>
      <w:marTop w:val="0"/>
      <w:marBottom w:val="0"/>
      <w:divBdr>
        <w:top w:val="none" w:sz="0" w:space="0" w:color="auto"/>
        <w:left w:val="none" w:sz="0" w:space="0" w:color="auto"/>
        <w:bottom w:val="none" w:sz="0" w:space="0" w:color="auto"/>
        <w:right w:val="none" w:sz="0" w:space="0" w:color="auto"/>
      </w:divBdr>
    </w:div>
    <w:div w:id="86073408">
      <w:bodyDiv w:val="1"/>
      <w:marLeft w:val="0"/>
      <w:marRight w:val="0"/>
      <w:marTop w:val="0"/>
      <w:marBottom w:val="0"/>
      <w:divBdr>
        <w:top w:val="none" w:sz="0" w:space="0" w:color="auto"/>
        <w:left w:val="none" w:sz="0" w:space="0" w:color="auto"/>
        <w:bottom w:val="none" w:sz="0" w:space="0" w:color="auto"/>
        <w:right w:val="none" w:sz="0" w:space="0" w:color="auto"/>
      </w:divBdr>
    </w:div>
    <w:div w:id="94636595">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9932933">
      <w:bodyDiv w:val="1"/>
      <w:marLeft w:val="0"/>
      <w:marRight w:val="0"/>
      <w:marTop w:val="0"/>
      <w:marBottom w:val="0"/>
      <w:divBdr>
        <w:top w:val="none" w:sz="0" w:space="0" w:color="auto"/>
        <w:left w:val="none" w:sz="0" w:space="0" w:color="auto"/>
        <w:bottom w:val="none" w:sz="0" w:space="0" w:color="auto"/>
        <w:right w:val="none" w:sz="0" w:space="0" w:color="auto"/>
      </w:divBdr>
    </w:div>
    <w:div w:id="189612534">
      <w:bodyDiv w:val="1"/>
      <w:marLeft w:val="0"/>
      <w:marRight w:val="0"/>
      <w:marTop w:val="0"/>
      <w:marBottom w:val="0"/>
      <w:divBdr>
        <w:top w:val="none" w:sz="0" w:space="0" w:color="auto"/>
        <w:left w:val="none" w:sz="0" w:space="0" w:color="auto"/>
        <w:bottom w:val="none" w:sz="0" w:space="0" w:color="auto"/>
        <w:right w:val="none" w:sz="0" w:space="0" w:color="auto"/>
      </w:divBdr>
    </w:div>
    <w:div w:id="196042167">
      <w:bodyDiv w:val="1"/>
      <w:marLeft w:val="0"/>
      <w:marRight w:val="0"/>
      <w:marTop w:val="0"/>
      <w:marBottom w:val="0"/>
      <w:divBdr>
        <w:top w:val="none" w:sz="0" w:space="0" w:color="auto"/>
        <w:left w:val="none" w:sz="0" w:space="0" w:color="auto"/>
        <w:bottom w:val="none" w:sz="0" w:space="0" w:color="auto"/>
        <w:right w:val="none" w:sz="0" w:space="0" w:color="auto"/>
      </w:divBdr>
    </w:div>
    <w:div w:id="212620026">
      <w:bodyDiv w:val="1"/>
      <w:marLeft w:val="0"/>
      <w:marRight w:val="0"/>
      <w:marTop w:val="0"/>
      <w:marBottom w:val="0"/>
      <w:divBdr>
        <w:top w:val="none" w:sz="0" w:space="0" w:color="auto"/>
        <w:left w:val="none" w:sz="0" w:space="0" w:color="auto"/>
        <w:bottom w:val="none" w:sz="0" w:space="0" w:color="auto"/>
        <w:right w:val="none" w:sz="0" w:space="0" w:color="auto"/>
      </w:divBdr>
      <w:divsChild>
        <w:div w:id="1312566075">
          <w:marLeft w:val="0"/>
          <w:marRight w:val="0"/>
          <w:marTop w:val="0"/>
          <w:marBottom w:val="0"/>
          <w:divBdr>
            <w:top w:val="none" w:sz="0" w:space="0" w:color="auto"/>
            <w:left w:val="none" w:sz="0" w:space="0" w:color="auto"/>
            <w:bottom w:val="none" w:sz="0" w:space="0" w:color="auto"/>
            <w:right w:val="none" w:sz="0" w:space="0" w:color="auto"/>
          </w:divBdr>
        </w:div>
        <w:div w:id="2090425406">
          <w:marLeft w:val="0"/>
          <w:marRight w:val="0"/>
          <w:marTop w:val="0"/>
          <w:marBottom w:val="0"/>
          <w:divBdr>
            <w:top w:val="none" w:sz="0" w:space="0" w:color="auto"/>
            <w:left w:val="none" w:sz="0" w:space="0" w:color="auto"/>
            <w:bottom w:val="none" w:sz="0" w:space="0" w:color="auto"/>
            <w:right w:val="none" w:sz="0" w:space="0" w:color="auto"/>
          </w:divBdr>
        </w:div>
        <w:div w:id="1795245991">
          <w:marLeft w:val="0"/>
          <w:marRight w:val="0"/>
          <w:marTop w:val="0"/>
          <w:marBottom w:val="0"/>
          <w:divBdr>
            <w:top w:val="none" w:sz="0" w:space="0" w:color="auto"/>
            <w:left w:val="none" w:sz="0" w:space="0" w:color="auto"/>
            <w:bottom w:val="none" w:sz="0" w:space="0" w:color="auto"/>
            <w:right w:val="none" w:sz="0" w:space="0" w:color="auto"/>
          </w:divBdr>
        </w:div>
        <w:div w:id="1578129348">
          <w:marLeft w:val="0"/>
          <w:marRight w:val="0"/>
          <w:marTop w:val="0"/>
          <w:marBottom w:val="0"/>
          <w:divBdr>
            <w:top w:val="none" w:sz="0" w:space="0" w:color="auto"/>
            <w:left w:val="none" w:sz="0" w:space="0" w:color="auto"/>
            <w:bottom w:val="none" w:sz="0" w:space="0" w:color="auto"/>
            <w:right w:val="none" w:sz="0" w:space="0" w:color="auto"/>
          </w:divBdr>
        </w:div>
        <w:div w:id="258217112">
          <w:marLeft w:val="0"/>
          <w:marRight w:val="0"/>
          <w:marTop w:val="0"/>
          <w:marBottom w:val="0"/>
          <w:divBdr>
            <w:top w:val="none" w:sz="0" w:space="0" w:color="auto"/>
            <w:left w:val="none" w:sz="0" w:space="0" w:color="auto"/>
            <w:bottom w:val="none" w:sz="0" w:space="0" w:color="auto"/>
            <w:right w:val="none" w:sz="0" w:space="0" w:color="auto"/>
          </w:divBdr>
        </w:div>
        <w:div w:id="720712374">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7254597">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96710403">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8082561">
      <w:bodyDiv w:val="1"/>
      <w:marLeft w:val="0"/>
      <w:marRight w:val="0"/>
      <w:marTop w:val="0"/>
      <w:marBottom w:val="0"/>
      <w:divBdr>
        <w:top w:val="none" w:sz="0" w:space="0" w:color="auto"/>
        <w:left w:val="none" w:sz="0" w:space="0" w:color="auto"/>
        <w:bottom w:val="none" w:sz="0" w:space="0" w:color="auto"/>
        <w:right w:val="none" w:sz="0" w:space="0" w:color="auto"/>
      </w:divBdr>
    </w:div>
    <w:div w:id="433792631">
      <w:bodyDiv w:val="1"/>
      <w:marLeft w:val="0"/>
      <w:marRight w:val="0"/>
      <w:marTop w:val="0"/>
      <w:marBottom w:val="0"/>
      <w:divBdr>
        <w:top w:val="none" w:sz="0" w:space="0" w:color="auto"/>
        <w:left w:val="none" w:sz="0" w:space="0" w:color="auto"/>
        <w:bottom w:val="none" w:sz="0" w:space="0" w:color="auto"/>
        <w:right w:val="none" w:sz="0" w:space="0" w:color="auto"/>
      </w:divBdr>
    </w:div>
    <w:div w:id="43660327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365783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5141140">
      <w:bodyDiv w:val="1"/>
      <w:marLeft w:val="0"/>
      <w:marRight w:val="0"/>
      <w:marTop w:val="0"/>
      <w:marBottom w:val="0"/>
      <w:divBdr>
        <w:top w:val="none" w:sz="0" w:space="0" w:color="auto"/>
        <w:left w:val="none" w:sz="0" w:space="0" w:color="auto"/>
        <w:bottom w:val="none" w:sz="0" w:space="0" w:color="auto"/>
        <w:right w:val="none" w:sz="0" w:space="0" w:color="auto"/>
      </w:divBdr>
    </w:div>
    <w:div w:id="619914820">
      <w:bodyDiv w:val="1"/>
      <w:marLeft w:val="0"/>
      <w:marRight w:val="0"/>
      <w:marTop w:val="0"/>
      <w:marBottom w:val="0"/>
      <w:divBdr>
        <w:top w:val="none" w:sz="0" w:space="0" w:color="auto"/>
        <w:left w:val="none" w:sz="0" w:space="0" w:color="auto"/>
        <w:bottom w:val="none" w:sz="0" w:space="0" w:color="auto"/>
        <w:right w:val="none" w:sz="0" w:space="0" w:color="auto"/>
      </w:divBdr>
    </w:div>
    <w:div w:id="620691491">
      <w:bodyDiv w:val="1"/>
      <w:marLeft w:val="0"/>
      <w:marRight w:val="0"/>
      <w:marTop w:val="0"/>
      <w:marBottom w:val="0"/>
      <w:divBdr>
        <w:top w:val="none" w:sz="0" w:space="0" w:color="auto"/>
        <w:left w:val="none" w:sz="0" w:space="0" w:color="auto"/>
        <w:bottom w:val="none" w:sz="0" w:space="0" w:color="auto"/>
        <w:right w:val="none" w:sz="0" w:space="0" w:color="auto"/>
      </w:divBdr>
    </w:div>
    <w:div w:id="626818733">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0888873">
      <w:bodyDiv w:val="1"/>
      <w:marLeft w:val="0"/>
      <w:marRight w:val="0"/>
      <w:marTop w:val="0"/>
      <w:marBottom w:val="0"/>
      <w:divBdr>
        <w:top w:val="none" w:sz="0" w:space="0" w:color="auto"/>
        <w:left w:val="none" w:sz="0" w:space="0" w:color="auto"/>
        <w:bottom w:val="none" w:sz="0" w:space="0" w:color="auto"/>
        <w:right w:val="none" w:sz="0" w:space="0" w:color="auto"/>
      </w:divBdr>
    </w:div>
    <w:div w:id="666133526">
      <w:bodyDiv w:val="1"/>
      <w:marLeft w:val="0"/>
      <w:marRight w:val="0"/>
      <w:marTop w:val="0"/>
      <w:marBottom w:val="0"/>
      <w:divBdr>
        <w:top w:val="none" w:sz="0" w:space="0" w:color="auto"/>
        <w:left w:val="none" w:sz="0" w:space="0" w:color="auto"/>
        <w:bottom w:val="none" w:sz="0" w:space="0" w:color="auto"/>
        <w:right w:val="none" w:sz="0" w:space="0" w:color="auto"/>
      </w:divBdr>
    </w:div>
    <w:div w:id="671300109">
      <w:bodyDiv w:val="1"/>
      <w:marLeft w:val="0"/>
      <w:marRight w:val="0"/>
      <w:marTop w:val="0"/>
      <w:marBottom w:val="0"/>
      <w:divBdr>
        <w:top w:val="none" w:sz="0" w:space="0" w:color="auto"/>
        <w:left w:val="none" w:sz="0" w:space="0" w:color="auto"/>
        <w:bottom w:val="none" w:sz="0" w:space="0" w:color="auto"/>
        <w:right w:val="none" w:sz="0" w:space="0" w:color="auto"/>
      </w:divBdr>
    </w:div>
    <w:div w:id="70093257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28303370">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8249730">
      <w:bodyDiv w:val="1"/>
      <w:marLeft w:val="0"/>
      <w:marRight w:val="0"/>
      <w:marTop w:val="0"/>
      <w:marBottom w:val="0"/>
      <w:divBdr>
        <w:top w:val="none" w:sz="0" w:space="0" w:color="auto"/>
        <w:left w:val="none" w:sz="0" w:space="0" w:color="auto"/>
        <w:bottom w:val="none" w:sz="0" w:space="0" w:color="auto"/>
        <w:right w:val="none" w:sz="0" w:space="0" w:color="auto"/>
      </w:divBdr>
    </w:div>
    <w:div w:id="905265389">
      <w:bodyDiv w:val="1"/>
      <w:marLeft w:val="0"/>
      <w:marRight w:val="0"/>
      <w:marTop w:val="0"/>
      <w:marBottom w:val="0"/>
      <w:divBdr>
        <w:top w:val="none" w:sz="0" w:space="0" w:color="auto"/>
        <w:left w:val="none" w:sz="0" w:space="0" w:color="auto"/>
        <w:bottom w:val="none" w:sz="0" w:space="0" w:color="auto"/>
        <w:right w:val="none" w:sz="0" w:space="0" w:color="auto"/>
      </w:divBdr>
    </w:div>
    <w:div w:id="929201067">
      <w:bodyDiv w:val="1"/>
      <w:marLeft w:val="0"/>
      <w:marRight w:val="0"/>
      <w:marTop w:val="0"/>
      <w:marBottom w:val="0"/>
      <w:divBdr>
        <w:top w:val="none" w:sz="0" w:space="0" w:color="auto"/>
        <w:left w:val="none" w:sz="0" w:space="0" w:color="auto"/>
        <w:bottom w:val="none" w:sz="0" w:space="0" w:color="auto"/>
        <w:right w:val="none" w:sz="0" w:space="0" w:color="auto"/>
      </w:divBdr>
    </w:div>
    <w:div w:id="95656851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552189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8863053">
      <w:bodyDiv w:val="1"/>
      <w:marLeft w:val="0"/>
      <w:marRight w:val="0"/>
      <w:marTop w:val="0"/>
      <w:marBottom w:val="0"/>
      <w:divBdr>
        <w:top w:val="none" w:sz="0" w:space="0" w:color="auto"/>
        <w:left w:val="none" w:sz="0" w:space="0" w:color="auto"/>
        <w:bottom w:val="none" w:sz="0" w:space="0" w:color="auto"/>
        <w:right w:val="none" w:sz="0" w:space="0" w:color="auto"/>
      </w:divBdr>
    </w:div>
    <w:div w:id="1157957194">
      <w:bodyDiv w:val="1"/>
      <w:marLeft w:val="0"/>
      <w:marRight w:val="0"/>
      <w:marTop w:val="0"/>
      <w:marBottom w:val="0"/>
      <w:divBdr>
        <w:top w:val="none" w:sz="0" w:space="0" w:color="auto"/>
        <w:left w:val="none" w:sz="0" w:space="0" w:color="auto"/>
        <w:bottom w:val="none" w:sz="0" w:space="0" w:color="auto"/>
        <w:right w:val="none" w:sz="0" w:space="0" w:color="auto"/>
      </w:divBdr>
    </w:div>
    <w:div w:id="118902599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8684551">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1323646">
      <w:bodyDiv w:val="1"/>
      <w:marLeft w:val="0"/>
      <w:marRight w:val="0"/>
      <w:marTop w:val="0"/>
      <w:marBottom w:val="0"/>
      <w:divBdr>
        <w:top w:val="none" w:sz="0" w:space="0" w:color="auto"/>
        <w:left w:val="none" w:sz="0" w:space="0" w:color="auto"/>
        <w:bottom w:val="none" w:sz="0" w:space="0" w:color="auto"/>
        <w:right w:val="none" w:sz="0" w:space="0" w:color="auto"/>
      </w:divBdr>
    </w:div>
    <w:div w:id="131178651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4377607">
      <w:bodyDiv w:val="1"/>
      <w:marLeft w:val="0"/>
      <w:marRight w:val="0"/>
      <w:marTop w:val="0"/>
      <w:marBottom w:val="0"/>
      <w:divBdr>
        <w:top w:val="none" w:sz="0" w:space="0" w:color="auto"/>
        <w:left w:val="none" w:sz="0" w:space="0" w:color="auto"/>
        <w:bottom w:val="none" w:sz="0" w:space="0" w:color="auto"/>
        <w:right w:val="none" w:sz="0" w:space="0" w:color="auto"/>
      </w:divBdr>
    </w:div>
    <w:div w:id="1416900615">
      <w:bodyDiv w:val="1"/>
      <w:marLeft w:val="0"/>
      <w:marRight w:val="0"/>
      <w:marTop w:val="0"/>
      <w:marBottom w:val="0"/>
      <w:divBdr>
        <w:top w:val="none" w:sz="0" w:space="0" w:color="auto"/>
        <w:left w:val="none" w:sz="0" w:space="0" w:color="auto"/>
        <w:bottom w:val="none" w:sz="0" w:space="0" w:color="auto"/>
        <w:right w:val="none" w:sz="0" w:space="0" w:color="auto"/>
      </w:divBdr>
    </w:div>
    <w:div w:id="1420326006">
      <w:bodyDiv w:val="1"/>
      <w:marLeft w:val="0"/>
      <w:marRight w:val="0"/>
      <w:marTop w:val="0"/>
      <w:marBottom w:val="0"/>
      <w:divBdr>
        <w:top w:val="none" w:sz="0" w:space="0" w:color="auto"/>
        <w:left w:val="none" w:sz="0" w:space="0" w:color="auto"/>
        <w:bottom w:val="none" w:sz="0" w:space="0" w:color="auto"/>
        <w:right w:val="none" w:sz="0" w:space="0" w:color="auto"/>
      </w:divBdr>
    </w:div>
    <w:div w:id="1421292360">
      <w:bodyDiv w:val="1"/>
      <w:marLeft w:val="0"/>
      <w:marRight w:val="0"/>
      <w:marTop w:val="0"/>
      <w:marBottom w:val="0"/>
      <w:divBdr>
        <w:top w:val="none" w:sz="0" w:space="0" w:color="auto"/>
        <w:left w:val="none" w:sz="0" w:space="0" w:color="auto"/>
        <w:bottom w:val="none" w:sz="0" w:space="0" w:color="auto"/>
        <w:right w:val="none" w:sz="0" w:space="0" w:color="auto"/>
      </w:divBdr>
    </w:div>
    <w:div w:id="1489786462">
      <w:bodyDiv w:val="1"/>
      <w:marLeft w:val="0"/>
      <w:marRight w:val="0"/>
      <w:marTop w:val="0"/>
      <w:marBottom w:val="0"/>
      <w:divBdr>
        <w:top w:val="none" w:sz="0" w:space="0" w:color="auto"/>
        <w:left w:val="none" w:sz="0" w:space="0" w:color="auto"/>
        <w:bottom w:val="none" w:sz="0" w:space="0" w:color="auto"/>
        <w:right w:val="none" w:sz="0" w:space="0" w:color="auto"/>
      </w:divBdr>
    </w:div>
    <w:div w:id="1523401802">
      <w:bodyDiv w:val="1"/>
      <w:marLeft w:val="0"/>
      <w:marRight w:val="0"/>
      <w:marTop w:val="0"/>
      <w:marBottom w:val="0"/>
      <w:divBdr>
        <w:top w:val="none" w:sz="0" w:space="0" w:color="auto"/>
        <w:left w:val="none" w:sz="0" w:space="0" w:color="auto"/>
        <w:bottom w:val="none" w:sz="0" w:space="0" w:color="auto"/>
        <w:right w:val="none" w:sz="0" w:space="0" w:color="auto"/>
      </w:divBdr>
    </w:div>
    <w:div w:id="152419920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399465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6249342">
      <w:bodyDiv w:val="1"/>
      <w:marLeft w:val="0"/>
      <w:marRight w:val="0"/>
      <w:marTop w:val="0"/>
      <w:marBottom w:val="0"/>
      <w:divBdr>
        <w:top w:val="none" w:sz="0" w:space="0" w:color="auto"/>
        <w:left w:val="none" w:sz="0" w:space="0" w:color="auto"/>
        <w:bottom w:val="none" w:sz="0" w:space="0" w:color="auto"/>
        <w:right w:val="none" w:sz="0" w:space="0" w:color="auto"/>
      </w:divBdr>
    </w:div>
    <w:div w:id="17450317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87598229">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6277863">
      <w:bodyDiv w:val="1"/>
      <w:marLeft w:val="0"/>
      <w:marRight w:val="0"/>
      <w:marTop w:val="0"/>
      <w:marBottom w:val="0"/>
      <w:divBdr>
        <w:top w:val="none" w:sz="0" w:space="0" w:color="auto"/>
        <w:left w:val="none" w:sz="0" w:space="0" w:color="auto"/>
        <w:bottom w:val="none" w:sz="0" w:space="0" w:color="auto"/>
        <w:right w:val="none" w:sz="0" w:space="0" w:color="auto"/>
      </w:divBdr>
    </w:div>
    <w:div w:id="1931890163">
      <w:bodyDiv w:val="1"/>
      <w:marLeft w:val="0"/>
      <w:marRight w:val="0"/>
      <w:marTop w:val="0"/>
      <w:marBottom w:val="0"/>
      <w:divBdr>
        <w:top w:val="none" w:sz="0" w:space="0" w:color="auto"/>
        <w:left w:val="none" w:sz="0" w:space="0" w:color="auto"/>
        <w:bottom w:val="none" w:sz="0" w:space="0" w:color="auto"/>
        <w:right w:val="none" w:sz="0" w:space="0" w:color="auto"/>
      </w:divBdr>
    </w:div>
    <w:div w:id="196649881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386070">
      <w:bodyDiv w:val="1"/>
      <w:marLeft w:val="0"/>
      <w:marRight w:val="0"/>
      <w:marTop w:val="0"/>
      <w:marBottom w:val="0"/>
      <w:divBdr>
        <w:top w:val="none" w:sz="0" w:space="0" w:color="auto"/>
        <w:left w:val="none" w:sz="0" w:space="0" w:color="auto"/>
        <w:bottom w:val="none" w:sz="0" w:space="0" w:color="auto"/>
        <w:right w:val="none" w:sz="0" w:space="0" w:color="auto"/>
      </w:divBdr>
    </w:div>
    <w:div w:id="2085688182">
      <w:bodyDiv w:val="1"/>
      <w:marLeft w:val="0"/>
      <w:marRight w:val="0"/>
      <w:marTop w:val="0"/>
      <w:marBottom w:val="0"/>
      <w:divBdr>
        <w:top w:val="none" w:sz="0" w:space="0" w:color="auto"/>
        <w:left w:val="none" w:sz="0" w:space="0" w:color="auto"/>
        <w:bottom w:val="none" w:sz="0" w:space="0" w:color="auto"/>
        <w:right w:val="none" w:sz="0" w:space="0" w:color="auto"/>
      </w:divBdr>
    </w:div>
    <w:div w:id="209357868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0738016">
      <w:bodyDiv w:val="1"/>
      <w:marLeft w:val="0"/>
      <w:marRight w:val="0"/>
      <w:marTop w:val="0"/>
      <w:marBottom w:val="0"/>
      <w:divBdr>
        <w:top w:val="none" w:sz="0" w:space="0" w:color="auto"/>
        <w:left w:val="none" w:sz="0" w:space="0" w:color="auto"/>
        <w:bottom w:val="none" w:sz="0" w:space="0" w:color="auto"/>
        <w:right w:val="none" w:sz="0" w:space="0" w:color="auto"/>
      </w:divBdr>
    </w:div>
    <w:div w:id="2132699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The201</b:Tag>
    <b:SourceType>InternetSite</b:SourceType>
    <b:Guid>{B7411F1C-6A5B-4313-890E-7A4CDABDAB04}</b:Guid>
    <b:Year>2020</b:Year>
    <b:Author>
      <b:Author>
        <b:Corporate>The University of Edinburgh</b:Corporate>
      </b:Author>
    </b:Author>
    <b:InternetSiteTitle>www.ed.ac.uk</b:InternetSiteTitle>
    <b:Month>November </b:Month>
    <b:Day>11</b:Day>
    <b:URL>https://www.ed.ac.uk/reflection/reflectors-toolkit/reflecting-on-experience/gibbs-reflective-cycle</b:URL>
    <b:RefOrder>1</b:RefOrder>
  </b:Source>
  <b:Source>
    <b:Tag>Exp17</b:Tag>
    <b:SourceType>InternetSite</b:SourceType>
    <b:Guid>{A7087E84-16A7-46B8-9DBD-A112F6C49CCB}</b:Guid>
    <b:Author>
      <b:Author>
        <b:Corporate>Expert Witness</b:Corporate>
      </b:Author>
    </b:Author>
    <b:Title>www.expertwitnessjournal.co.uk</b:Title>
    <b:Year>2017</b:Year>
    <b:YearAccessed>2023</b:YearAccessed>
    <b:MonthAccessed>March </b:MonthAccessed>
    <b:DayAccessed>7</b:DayAccessed>
    <b:URL>https://www.expertwitnessjournal.co.uk/special-reports/873-professionalising-policing-current-developments-and-future-proofing</b:URL>
    <b:RefOrder>4</b:RefOrder>
  </b:Source>
  <b:Source>
    <b:Tag>Den211</b:Tag>
    <b:SourceType>InternetSite</b:SourceType>
    <b:Guid>{D62FBE69-580C-4656-A226-399E38A4F4FA}</b:Guid>
    <b:Author>
      <b:Author>
        <b:NameList>
          <b:Person>
            <b:Last>Martin</b:Last>
            <b:First>Denise</b:First>
          </b:Person>
        </b:NameList>
      </b:Author>
    </b:Author>
    <b:Title>www.tandfonline.com</b:Title>
    <b:Year>2021</b:Year>
    <b:YearAccessed>2023</b:YearAccessed>
    <b:MonthAccessed>March </b:MonthAccessed>
    <b:DayAccessed>10</b:DayAccessed>
    <b:URL>https://www.tandfonline.com/doi/full/10.1080/10439463.2021.1999447</b:URL>
    <b:RefOrder>5</b:RefOrder>
  </b:Source>
  <b:Source>
    <b:Tag>Nat22</b:Tag>
    <b:SourceType>InternetSite</b:SourceType>
    <b:Guid>{3DD5ECC5-0881-4BCC-B604-D60A7FB71156}</b:Guid>
    <b:Author>
      <b:Author>
        <b:Corporate>National police chiefs council</b:Corporate>
      </b:Author>
    </b:Author>
    <b:Title>assets.college.police.uk</b:Title>
    <b:Year>2022</b:Year>
    <b:YearAccessed>2023</b:YearAccessed>
    <b:MonthAccessed>March</b:MonthAccessed>
    <b:DayAccessed>8</b:DayAccessed>
    <b:URL>https://assets.college.police.uk/s3fs-public/policing_vision_2025.pdf</b:URL>
    <b:RefOrder>7</b:RefOrder>
  </b:Source>
  <b:Source>
    <b:Tag>Joh15</b:Tag>
    <b:SourceType>InternetSite</b:SourceType>
    <b:Guid>{8A92EDD9-4164-4C7E-9753-338A42A2B43C}</b:Guid>
    <b:Author>
      <b:Author>
        <b:NameList>
          <b:Person>
            <b:Last>Dabell</b:Last>
            <b:First>John</b:First>
          </b:Person>
        </b:NameList>
      </b:Author>
    </b:Author>
    <b:Title>johndabell.com</b:Title>
    <b:Year>2015</b:Year>
    <b:YearAccessed>2023</b:YearAccessed>
    <b:MonthAccessed>March </b:MonthAccessed>
    <b:DayAccessed>3</b:DayAccessed>
    <b:URL>https://johndabell.com/2018/08/05/models-of-reflection/</b:URL>
    <b:RefOrder>21</b:RefOrder>
  </b:Source>
  <b:Source>
    <b:Tag>Uni22</b:Tag>
    <b:SourceType>InternetSite</b:SourceType>
    <b:Guid>{8AF99970-D48C-4A16-B3A3-258E58B5E900}</b:Guid>
    <b:Author>
      <b:Author>
        <b:Corporate>University of Southampton </b:Corporate>
      </b:Author>
    </b:Author>
    <b:Title>www.southampton.ac.uk</b:Title>
    <b:Year>2022</b:Year>
    <b:YearAccessed>2023</b:YearAccessed>
    <b:MonthAccessed>March</b:MonthAccessed>
    <b:DayAccessed>4</b:DayAccessed>
    <b:URL>https://www.southampton.ac.uk/chep/mentoring/what-is-mentoring.page</b:URL>
    <b:RefOrder>23</b:RefOrder>
  </b:Source>
  <b:Source>
    <b:Tag>Int22</b:Tag>
    <b:SourceType>InternetSite</b:SourceType>
    <b:Guid>{2A02BA3B-BBCF-4B05-A0F0-CD3DB8F7441C}</b:Guid>
    <b:Author>
      <b:Author>
        <b:Corporate>International coaching community </b:Corporate>
      </b:Author>
    </b:Author>
    <b:Title>internationalcoachingcommunity.com</b:Title>
    <b:Year>2022</b:Year>
    <b:YearAccessed>2023</b:YearAccessed>
    <b:MonthAccessed>March </b:MonthAccessed>
    <b:DayAccessed>5</b:DayAccessed>
    <b:URL>https://internationalcoachingcommunity.com/what-is-coaching/</b:URL>
    <b:RefOrder>27</b:RefOrder>
  </b:Source>
  <b:Source>
    <b:Tag>Les19</b:Tag>
    <b:SourceType>InternetSite</b:SourceType>
    <b:Guid>{2EB1E6EF-0A18-48C2-80A3-F430D23152B4}</b:Guid>
    <b:Author>
      <b:Author>
        <b:NameList>
          <b:Person>
            <b:Last>Riopel</b:Last>
            <b:First>Lesley</b:First>
          </b:Person>
        </b:NameList>
      </b:Author>
    </b:Author>
    <b:Title>positivepsychology.com</b:Title>
    <b:Year>2019</b:Year>
    <b:YearAccessed>2023</b:YearAccessed>
    <b:MonthAccessed>March </b:MonthAccessed>
    <b:DayAccessed>5th</b:DayAccessed>
    <b:URL>https://positivepsychology.com/benefits-goal-setting/</b:URL>
    <b:RefOrder>28</b:RefOrder>
  </b:Source>
  <b:Source>
    <b:Tag>Col221</b:Tag>
    <b:SourceType>InternetSite</b:SourceType>
    <b:Guid>{B736B4E9-57DB-412D-ACA8-B5D93D40A071}</b:Guid>
    <b:Author>
      <b:Author>
        <b:Corporate>College of Police </b:Corporate>
      </b:Author>
    </b:Author>
    <b:Title>www.college.police.uk</b:Title>
    <b:Year>2022</b:Year>
    <b:YearAccessed>2023 </b:YearAccessed>
    <b:MonthAccessed>March </b:MonthAccessed>
    <b:DayAccessed>2nd </b:DayAccessed>
    <b:URL>https://www.college.police.uk/career-learning/career-development/mentoring</b:URL>
    <b:RefOrder>22</b:RefOrder>
  </b:Source>
  <b:Source>
    <b:Tag>Har08</b:Tag>
    <b:SourceType>JournalArticle</b:SourceType>
    <b:Guid>{326DE3F7-8B78-41D2-8CA8-3BF8E9C3F917}</b:Guid>
    <b:Title>Institutionalizing Mentoring in Police Departments</b:Title>
    <b:Year>2008</b:Year>
    <b:Author>
      <b:Author>
        <b:NameList>
          <b:Person>
            <b:Last>Sprafka</b:Last>
            <b:First>Harvey</b:First>
          </b:Person>
        </b:NameList>
      </b:Author>
    </b:Author>
    <b:JournalName>Police Chief</b:JournalName>
    <b:Pages>46-49</b:Pages>
    <b:Volume>75</b:Volume>
    <b:Issue>1</b:Issue>
    <b:RefOrder>24</b:RefOrder>
  </b:Source>
  <b:Source>
    <b:Tag>Kri17</b:Tag>
    <b:SourceType>InternetSite</b:SourceType>
    <b:Guid>{F924EB21-1B9B-4AA4-B526-26F797EFD86D}</b:Guid>
    <b:Title>careertrend.com</b:Title>
    <b:Year>2017</b:Year>
    <b:Author>
      <b:Author>
        <b:NameList>
          <b:Person>
            <b:Last>Tucker</b:Last>
            <b:First>Kristine</b:First>
          </b:Person>
        </b:NameList>
      </b:Author>
    </b:Author>
    <b:YearAccessed>2023</b:YearAccessed>
    <b:MonthAccessed>March </b:MonthAccessed>
    <b:DayAccessed>4th</b:DayAccessed>
    <b:URL>https://careertrend.com/list-7604480-theories-mentoring.html</b:URL>
    <b:RefOrder>25</b:RefOrder>
  </b:Source>
  <b:Source>
    <b:Tag>Val19</b:Tag>
    <b:SourceType>InternetSite</b:SourceType>
    <b:Guid>{2840AF87-31B8-4A02-AED8-295379BCE8FE}</b:Guid>
    <b:Author>
      <b:Author>
        <b:Corporate>Valamis</b:Corporate>
      </b:Author>
    </b:Author>
    <b:Title>www.valamis.com</b:Title>
    <b:Year>2019 </b:Year>
    <b:YearAccessed>2023</b:YearAccessed>
    <b:MonthAccessed>March</b:MonthAccessed>
    <b:DayAccessed>6th</b:DayAccessed>
    <b:URL>https://www.valamis.com/hub/constructive-feedback</b:URL>
    <b:RefOrder>29</b:RefOrder>
  </b:Source>
  <b:Source>
    <b:Tag>The23</b:Tag>
    <b:SourceType>InternetSite</b:SourceType>
    <b:Guid>{AAFFD7DD-8094-407E-97CA-3EC522A49EBC}</b:Guid>
    <b:Author>
      <b:Author>
        <b:Corporate>The Black sheep institute</b:Corporate>
      </b:Author>
    </b:Author>
    <b:Title>www.theblacksheep.community</b:Title>
    <b:Year>2023</b:Year>
    <b:YearAccessed>2023</b:YearAccessed>
    <b:MonthAccessed>March </b:MonthAccessed>
    <b:DayAccessed>6th</b:DayAccessed>
    <b:URL>https://www.theblacksheep.community/peer-mentoring/</b:URL>
    <b:RefOrder>26</b:RefOrder>
  </b:Source>
  <b:Source>
    <b:Tag>Col131</b:Tag>
    <b:SourceType>InternetSite</b:SourceType>
    <b:Guid>{FC4C0D55-92D4-4E69-88C2-4B6FF57979F8}</b:Guid>
    <b:Author>
      <b:Author>
        <b:Corporate>College of policing</b:Corporate>
      </b:Author>
    </b:Author>
    <b:Title>www.college.police.uk</b:Title>
    <b:Year>2013</b:Year>
    <b:YearAccessed>2023</b:YearAccessed>
    <b:MonthAccessed>March </b:MonthAccessed>
    <b:DayAccessed>6th</b:DayAccessed>
    <b:URL>https://www.college.police.uk/app/engagement-and-communication/communication</b:URL>
    <b:RefOrder>14</b:RefOrder>
  </b:Source>
  <b:Source>
    <b:Tag>NHS20</b:Tag>
    <b:SourceType>InternetSite</b:SourceType>
    <b:Guid>{991F8045-7C0E-48C3-AF06-D7677BEFBBEB}</b:Guid>
    <b:Author>
      <b:Author>
        <b:Corporate>NHS </b:Corporate>
      </b:Author>
    </b:Author>
    <b:Title>phw.nhs.wales</b:Title>
    <b:Year>2020</b:Year>
    <b:YearAccessed>2023</b:YearAccessed>
    <b:MonthAccessed>March</b:MonthAccessed>
    <b:DayAccessed>7th</b:DayAccessed>
    <b:URL>https://phw.nhs.wales/topics/digital-technology-and-health/use-of-social-media-in-wales-infographic/</b:URL>
    <b:RefOrder>12</b:RefOrder>
  </b:Source>
  <b:Source>
    <b:Tag>The14</b:Tag>
    <b:SourceType>Report</b:SourceType>
    <b:Guid>{F45D06D7-6A2D-4DEC-89A7-869B1768F3E3}</b:Guid>
    <b:Title>The Briefing </b:Title>
    <b:Year>2014</b:Year>
    <b:Author>
      <b:Author>
        <b:Corporate>The Police Foundation </b:Corporate>
      </b:Author>
    </b:Author>
    <b:Publisher>The police foundation </b:Publisher>
    <b:City>London</b:City>
    <b:RefOrder>13</b:RefOrder>
  </b:Source>
  <b:Source>
    <b:Tag>May23</b:Tag>
    <b:SourceType>InternetSite</b:SourceType>
    <b:Guid>{BE4E7A08-0A68-4D27-8D31-BF370F76D8F8}</b:Guid>
    <b:Title>www.investopedia.com</b:Title>
    <b:Year>2023</b:Year>
    <b:Author>
      <b:Author>
        <b:NameList>
          <b:Person>
            <b:Last>Dollarhide</b:Last>
            <b:First>Maya</b:First>
          </b:Person>
        </b:NameList>
      </b:Author>
    </b:Author>
    <b:YearAccessed>2023</b:YearAccessed>
    <b:MonthAccessed>March</b:MonthAccessed>
    <b:DayAccessed>6th</b:DayAccessed>
    <b:URL>https://www.investopedia.com/terms/s/social-media.asp</b:URL>
    <b:RefOrder>11</b:RefOrder>
  </b:Source>
  <b:Source>
    <b:Tag>Com12</b:Tag>
    <b:SourceType>Report</b:SourceType>
    <b:Guid>{23E053E6-0017-4363-B1C2-CEE0799FC5F5}</b:Guid>
    <b:Title>Best Practice in Police </b:Title>
    <b:Year>2012</b:Year>
    <b:Author>
      <b:Author>
        <b:Corporate>Composite</b:Corporate>
      </b:Author>
    </b:Author>
    <b:Publisher>Composite project </b:Publisher>
    <b:City>London</b:City>
    <b:RefOrder>15</b:RefOrder>
  </b:Source>
  <b:Source>
    <b:Tag>Oxb21</b:Tag>
    <b:SourceType>InternetSite</b:SourceType>
    <b:Guid>{C4EBEA9D-2826-4B91-ADF6-E99BC86E566D}</b:Guid>
    <b:Title>www.oxbridgeessays.com</b:Title>
    <b:Year>2021</b:Year>
    <b:Author>
      <b:Author>
        <b:Corporate>Oxbridge essays </b:Corporate>
      </b:Author>
    </b:Author>
    <b:YearAccessed>2023</b:YearAccessed>
    <b:MonthAccessed>March </b:MonthAccessed>
    <b:DayAccessed>6th</b:DayAccessed>
    <b:URL>https://www.oxbridgeessays.com/blog/focus-directive-essay-words-critically-evaluate-critically-review/</b:URL>
    <b:RefOrder>16</b:RefOrder>
  </b:Source>
  <b:Source>
    <b:Tag>Man21</b:Tag>
    <b:SourceType>InternetSite</b:SourceType>
    <b:Guid>{FE1762AC-A158-4407-A866-C26673002AC9}</b:Guid>
    <b:Author>
      <b:Author>
        <b:Corporate>Managing life at work </b:Corporate>
      </b:Author>
    </b:Author>
    <b:Title>managinglifeatwork.com</b:Title>
    <b:Year>2021</b:Year>
    <b:YearAccessed>2023</b:YearAccessed>
    <b:MonthAccessed>March</b:MonthAccessed>
    <b:DayAccessed>7th</b:DayAccessed>
    <b:URL>https://managinglifeatwork.com/leadership-flexibility-the-ultimate-beginners-guide/#:~:text=Leadership%20flexibility%20is%20important%20to%20lead%20followers%20from,%28for%20example%2C%20...%20%202%20more%20rows%20</b:URL>
    <b:RefOrder>18</b:RefOrder>
  </b:Source>
  <b:Source>
    <b:Tag>McK22</b:Tag>
    <b:SourceType>InternetSite</b:SourceType>
    <b:Guid>{BB5BA702-53B3-43C7-BDC1-544C54EF47FF}</b:Guid>
    <b:Author>
      <b:Author>
        <b:Corporate>McKinsey and company</b:Corporate>
      </b:Author>
    </b:Author>
    <b:Title>www.mckinsey.com</b:Title>
    <b:Year>2022</b:Year>
    <b:YearAccessed>2023</b:YearAccessed>
    <b:MonthAccessed>March </b:MonthAccessed>
    <b:DayAccessed>6th</b:DayAccessed>
    <b:URL>https://www.mckinsey.com/featured-insights/mckinsey-explainers/what-is-leadership</b:URL>
    <b:RefOrder>19</b:RefOrder>
  </b:Source>
  <b:Source>
    <b:Tag>Ind22</b:Tag>
    <b:SourceType>InternetSite</b:SourceType>
    <b:Guid>{532DD2C6-E7B2-422A-AE99-7CB66F3332D5}</b:Guid>
    <b:Author>
      <b:Author>
        <b:Corporate>Indeed editorial team </b:Corporate>
      </b:Author>
    </b:Author>
    <b:Title>sg.indeed.com</b:Title>
    <b:Year>2022</b:Year>
    <b:YearAccessed>2023</b:YearAccessed>
    <b:MonthAccessed>March</b:MonthAccessed>
    <b:DayAccessed>5th</b:DayAccessed>
    <b:URL>https://sg.indeed.com/career-advice/career-development/leadership-strategies#:~:text=Example%20strategies%20for%20leadership%201%20Define%20and%20communicate,continuous%20learning%20...%206%20Be%20an%20example%20</b:URL>
    <b:RefOrder>20</b:RefOrder>
  </b:Source>
  <b:Source>
    <b:Tag>HMI162</b:Tag>
    <b:SourceType>Report</b:SourceType>
    <b:Guid>{ECE29473-0E1D-42E5-B22D-70B168BEA4E6}</b:Guid>
    <b:Title>PEEL: Police leadership 2016</b:Title>
    <b:Year>2016</b:Year>
    <b:Author>
      <b:Author>
        <b:Corporate>HMIC</b:Corporate>
      </b:Author>
    </b:Author>
    <b:Publisher>HMIC</b:Publisher>
    <b:RefOrder>17</b:RefOrder>
  </b:Source>
  <b:Source>
    <b:Tag>The211</b:Tag>
    <b:SourceType>InternetSite</b:SourceType>
    <b:Guid>{95EE8087-5E7C-494A-9F84-3915AF509E85}</b:Guid>
    <b:Title>studenthublive.open.ac.uk</b:Title>
    <b:Year>2021</b:Year>
    <b:Author>
      <b:Author>
        <b:Corporate>The open university </b:Corporate>
      </b:Author>
    </b:Author>
    <b:YearAccessed>2023</b:YearAccessed>
    <b:MonthAccessed>March</b:MonthAccessed>
    <b:DayAccessed>3rd</b:DayAccessed>
    <b:URL>https://studenthublive.open.ac.uk/abstract/critically-evaluate</b:URL>
    <b:RefOrder>10</b:RefOrder>
  </b:Source>
  <b:Source>
    <b:Tag>Col2111</b:Tag>
    <b:SourceType>InternetSite</b:SourceType>
    <b:Guid>{54DBFCED-741C-4D08-97DE-BA264EA57A96}</b:Guid>
    <b:Author>
      <b:Author>
        <b:Corporate>College of Policing </b:Corporate>
      </b:Author>
    </b:Author>
    <b:Title>www.college.police.uk</b:Title>
    <b:Year>2021</b:Year>
    <b:YearAccessed>2023</b:YearAccessed>
    <b:MonthAccessed>March</b:MonthAccessed>
    <b:DayAccessed>2nd</b:DayAccessed>
    <b:URL>https://www.college.police.uk/career-learning/joining-police/joining-pcso/handbook/introduction</b:URL>
    <b:RefOrder>8</b:RefOrder>
  </b:Source>
  <b:Source>
    <b:Tag>Sou211</b:Tag>
    <b:SourceType>InternetSite</b:SourceType>
    <b:Guid>{628B087F-0121-42BD-A137-3409546103C0}</b:Guid>
    <b:Author>
      <b:Author>
        <b:Corporate>South Wales Police</b:Corporate>
      </b:Author>
    </b:Author>
    <b:Title>www.south-wales.police.uk</b:Title>
    <b:Year>2021</b:Year>
    <b:YearAccessed>2023</b:YearAccessed>
    <b:MonthAccessed>March </b:MonthAccessed>
    <b:DayAccessed>2nd</b:DayAccessed>
    <b:URL>https://www.south-wales.police.uk/news/south-wales/news/2021/march/police-community-support-officers--at-the-heart-of-our-communities/</b:URL>
    <b:RefOrder>9</b:RefOrder>
  </b:Source>
  <b:Source>
    <b:Tag>Ass16</b:Tag>
    <b:SourceType>InternetSite</b:SourceType>
    <b:Guid>{95CD91C9-E32B-44A8-97DD-42E8D535A85E}</b:Guid>
    <b:Author>
      <b:Author>
        <b:Corporate>Association of police and crime commissioners </b:Corporate>
      </b:Author>
    </b:Author>
    <b:Title>apccs.police.uk</b:Title>
    <b:Year>2016</b:Year>
    <b:YearAccessed>2023</b:YearAccessed>
    <b:MonthAccessed>March</b:MonthAccessed>
    <b:DayAccessed>3rd</b:DayAccessed>
    <b:URL>https://apccs.police.uk/latest-news/police-chiefs-and-pccs-set-out-a-vision-for-policing-in-2025/</b:URL>
    <b:RefOrder>6</b:RefOrder>
  </b:Source>
  <b:Source>
    <b:Tag>Hom23</b:Tag>
    <b:SourceType>Report</b:SourceType>
    <b:Guid>{B8D51C58-0D5F-4B9C-A434-AAC510F35D65}</b:Guid>
    <b:Title>Strategic Policing Requirement 2023</b:Title>
    <b:Year>2023</b:Year>
    <b:Author>
      <b:Author>
        <b:Corporate>Home office </b:Corporate>
      </b:Author>
    </b:Author>
    <b:Publisher>Home office </b:Publisher>
    <b:City>London</b:City>
    <b:RefOrder>2</b:RefOrder>
  </b:Source>
  <b:Source>
    <b:Tag>Off22</b:Tag>
    <b:SourceType>InternetSite</b:SourceType>
    <b:Guid>{907ABA6D-4F69-468D-8291-86D05E1C70CC}</b:Guid>
    <b:Title>www.ons.gov.uk</b:Title>
    <b:Year>2022</b:Year>
    <b:Author>
      <b:Author>
        <b:Corporate>Office for national statistics </b:Corporate>
      </b:Author>
    </b:Author>
    <b:YearAccessed>2023</b:YearAccessed>
    <b:MonthAccessed>March </b:MonthAccessed>
    <b:DayAccessed>1st</b:DayAccessed>
    <b:URL>https://www.ons.gov.uk/peoplepopulationandcommunity/crimeandjustice/articles/violenceagainstwomenandgirls/researchupdatenovember2022</b:URL>
    <b:RefOrder>3</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148007-F823-43D9-8D37-FA23A378F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27</Pages>
  <Words>8846</Words>
  <Characters>51163</Characters>
  <Application>Microsoft Office Word</Application>
  <DocSecurity>0</DocSecurity>
  <Lines>426</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Gibson,Timothy SWP6775</cp:lastModifiedBy>
  <cp:revision>2</cp:revision>
  <cp:lastPrinted>2014-08-26T08:55:00Z</cp:lastPrinted>
  <dcterms:created xsi:type="dcterms:W3CDTF">2023-04-03T10:28:00Z</dcterms:created>
  <dcterms:modified xsi:type="dcterms:W3CDTF">2023-04-03T10:28:00Z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2023-03-11T15:22:35Z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79bd33d6-8ec0-4bc8-a227-7ce1473a96cc</vt:lpwstr>
  </property>
  <property fmtid="{D5CDD505-2E9C-101B-9397-08002B2CF9AE}" pid="9" name="MSIP_Label_66cf8fe5-b7b7-4df7-b38d-1c61ac2f6639_ContentBits">
    <vt:lpwstr>0</vt:lpwstr>
  </property>
</Properties>
</file>