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381ACB27" w14:textId="77777777" w:rsidR="00B317C8" w:rsidRDefault="00B317C8" w:rsidP="005E2F5D">
      <w:pPr>
        <w:jc w:val="center"/>
        <w:rPr>
          <w:sz w:val="56"/>
        </w:rPr>
      </w:pPr>
      <w:bookmarkStart w:id="0" w:name="_Hlk117124784"/>
      <w:r w:rsidRPr="00B317C8">
        <w:rPr>
          <w:sz w:val="56"/>
        </w:rPr>
        <w:t>Social Engineering Attacks and Mitigation Strategies</w:t>
      </w:r>
    </w:p>
    <w:bookmarkEnd w:id="0"/>
    <w:p w14:paraId="33CD08DD" w14:textId="6635C6DC" w:rsidR="005E2F5D" w:rsidRPr="005E2F5D" w:rsidRDefault="005E2F5D" w:rsidP="005E2F5D">
      <w:pPr>
        <w:jc w:val="center"/>
        <w:rPr>
          <w:sz w:val="56"/>
        </w:rPr>
      </w:pPr>
      <w:r w:rsidRPr="005E2F5D">
        <w:rPr>
          <w:sz w:val="56"/>
        </w:rPr>
        <w:t>Research Proposal</w:t>
      </w:r>
    </w:p>
    <w:p w14:paraId="5BD9DCAD" w14:textId="2205C048" w:rsidR="005E2F5D" w:rsidRDefault="00B317C8" w:rsidP="005E2F5D">
      <w:pPr>
        <w:jc w:val="center"/>
        <w:rPr>
          <w:sz w:val="48"/>
        </w:rPr>
      </w:pPr>
      <w:r>
        <w:rPr>
          <w:sz w:val="48"/>
        </w:rPr>
        <w:t>Connor Michael Anthony Wilson</w:t>
      </w:r>
    </w:p>
    <w:p w14:paraId="4FF3C33F" w14:textId="20340594" w:rsidR="005E2F5D" w:rsidRDefault="00B317C8" w:rsidP="00B317C8">
      <w:pPr>
        <w:jc w:val="center"/>
        <w:rPr>
          <w:sz w:val="48"/>
        </w:rPr>
      </w:pPr>
      <w:r w:rsidRPr="00B317C8">
        <w:rPr>
          <w:sz w:val="40"/>
          <w:szCs w:val="18"/>
        </w:rPr>
        <w:t xml:space="preserve">Dr Nitheesh </w:t>
      </w:r>
      <w:proofErr w:type="spellStart"/>
      <w:r w:rsidRPr="00B317C8">
        <w:rPr>
          <w:sz w:val="40"/>
          <w:szCs w:val="18"/>
        </w:rPr>
        <w:t>Kaliyamurthy</w:t>
      </w:r>
      <w:proofErr w:type="spellEnd"/>
      <w:r w:rsidR="005E2F5D">
        <w:rPr>
          <w:sz w:val="48"/>
        </w:rPr>
        <w:br w:type="page"/>
      </w:r>
    </w:p>
    <w:p w14:paraId="55961F07" w14:textId="77777777" w:rsidR="005E2F5D" w:rsidRDefault="005E2F5D" w:rsidP="005E2F5D">
      <w:pPr>
        <w:pStyle w:val="Heading1"/>
      </w:pPr>
      <w:r>
        <w:lastRenderedPageBreak/>
        <w:t>Contents</w:t>
      </w:r>
    </w:p>
    <w:p w14:paraId="7B3132E5" w14:textId="1C2242DF" w:rsidR="005E2F5D" w:rsidRPr="00F43DC8" w:rsidRDefault="00F43DC8" w:rsidP="005E2F5D">
      <w:pPr>
        <w:rPr>
          <w:b/>
          <w:bCs/>
        </w:rPr>
      </w:pPr>
      <w:r w:rsidRPr="00F43DC8">
        <w:rPr>
          <w:b/>
          <w:bCs/>
        </w:rPr>
        <w:t>Page 1 – Introduction</w:t>
      </w:r>
    </w:p>
    <w:p w14:paraId="6DBDD7CA" w14:textId="4A9A9A25" w:rsidR="00F43DC8" w:rsidRDefault="00F43DC8" w:rsidP="005E2F5D">
      <w:r>
        <w:tab/>
        <w:t>Page 1 – Project Choice</w:t>
      </w:r>
    </w:p>
    <w:p w14:paraId="28186598" w14:textId="4700BDC7" w:rsidR="00F43DC8" w:rsidRDefault="00F43DC8" w:rsidP="005E2F5D">
      <w:r>
        <w:tab/>
        <w:t xml:space="preserve">Page 1 - </w:t>
      </w:r>
      <w:r w:rsidRPr="00F43DC8">
        <w:t>What is social engineering?</w:t>
      </w:r>
    </w:p>
    <w:p w14:paraId="027D4ACC" w14:textId="6EC33977" w:rsidR="00F43DC8" w:rsidRDefault="00F43DC8" w:rsidP="005E2F5D">
      <w:r>
        <w:t xml:space="preserve">Page 2 – </w:t>
      </w:r>
      <w:r w:rsidRPr="00F43DC8">
        <w:rPr>
          <w:b/>
          <w:bCs/>
        </w:rPr>
        <w:t>Background to the Proposed Research</w:t>
      </w:r>
    </w:p>
    <w:p w14:paraId="52808988" w14:textId="7D6D5B7B" w:rsidR="00F43DC8" w:rsidRDefault="00F43DC8" w:rsidP="005E2F5D">
      <w:r>
        <w:tab/>
        <w:t>Page 2 &amp; 3 – Research</w:t>
      </w:r>
    </w:p>
    <w:p w14:paraId="0EDDDFD6" w14:textId="55F35871" w:rsidR="00F43DC8" w:rsidRDefault="00F43DC8" w:rsidP="005E2F5D">
      <w:r>
        <w:t xml:space="preserve">Page 4 – </w:t>
      </w:r>
      <w:r w:rsidRPr="00F43DC8">
        <w:rPr>
          <w:b/>
          <w:bCs/>
        </w:rPr>
        <w:t>Aims and Objectives</w:t>
      </w:r>
    </w:p>
    <w:p w14:paraId="7394CEAC" w14:textId="57925D91" w:rsidR="00F43DC8" w:rsidRDefault="00F43DC8" w:rsidP="005E2F5D">
      <w:r>
        <w:t xml:space="preserve">Page 5 – </w:t>
      </w:r>
      <w:r w:rsidRPr="00F43DC8">
        <w:rPr>
          <w:b/>
          <w:bCs/>
        </w:rPr>
        <w:t>Project Design</w:t>
      </w:r>
    </w:p>
    <w:p w14:paraId="251C7A5D" w14:textId="3C19700B" w:rsidR="00F43DC8" w:rsidRDefault="00F43DC8" w:rsidP="005E2F5D">
      <w:r>
        <w:tab/>
        <w:t>Page 5 – Outline of Project Process</w:t>
      </w:r>
    </w:p>
    <w:p w14:paraId="36EC1AEE" w14:textId="70D3ABFD" w:rsidR="00F43DC8" w:rsidRDefault="00F43DC8" w:rsidP="005E2F5D">
      <w:r>
        <w:tab/>
        <w:t>Page 5 – Data Collection</w:t>
      </w:r>
    </w:p>
    <w:p w14:paraId="037A0D63" w14:textId="2354FFBE" w:rsidR="00F43DC8" w:rsidRDefault="00F43DC8" w:rsidP="005E2F5D">
      <w:r>
        <w:tab/>
        <w:t>Page 5 – Data Evaluation</w:t>
      </w:r>
    </w:p>
    <w:p w14:paraId="0EE3D1E6" w14:textId="4AE45A31" w:rsidR="00F43DC8" w:rsidRDefault="00F43DC8" w:rsidP="005E2F5D">
      <w:r>
        <w:tab/>
        <w:t>Page 5 – Risks &amp; Limitations</w:t>
      </w:r>
    </w:p>
    <w:p w14:paraId="3564F985" w14:textId="0A8DBB46" w:rsidR="00F43DC8" w:rsidRDefault="00F43DC8" w:rsidP="005E2F5D">
      <w:r>
        <w:tab/>
        <w:t>Page 5 – Ethical Issues</w:t>
      </w:r>
    </w:p>
    <w:p w14:paraId="7A5626FC" w14:textId="5364336C" w:rsidR="00F43DC8" w:rsidRDefault="00F43DC8" w:rsidP="005E2F5D">
      <w:r>
        <w:t xml:space="preserve">Page 6 </w:t>
      </w:r>
      <w:r w:rsidR="008D4587">
        <w:t xml:space="preserve">– </w:t>
      </w:r>
      <w:r w:rsidR="008D4587" w:rsidRPr="008D4587">
        <w:rPr>
          <w:b/>
          <w:bCs/>
        </w:rPr>
        <w:t>Resource &amp; Planning</w:t>
      </w:r>
    </w:p>
    <w:p w14:paraId="46159864" w14:textId="2CB1C278" w:rsidR="008D4587" w:rsidRDefault="008D4587" w:rsidP="005E2F5D">
      <w:r>
        <w:tab/>
        <w:t>Page 6 – Resources required</w:t>
      </w:r>
    </w:p>
    <w:p w14:paraId="3A7E49BD" w14:textId="50A93BB4" w:rsidR="008D4587" w:rsidRDefault="008D4587" w:rsidP="005E2F5D">
      <w:r>
        <w:tab/>
        <w:t>Page 6 – Hardware Resources</w:t>
      </w:r>
    </w:p>
    <w:p w14:paraId="076456EA" w14:textId="58F287F7" w:rsidR="008D4587" w:rsidRDefault="008D4587" w:rsidP="005E2F5D">
      <w:r>
        <w:tab/>
        <w:t>Page 6 – Software Resources</w:t>
      </w:r>
    </w:p>
    <w:p w14:paraId="6B56F395" w14:textId="64DA06A9" w:rsidR="008D4587" w:rsidRDefault="008D4587" w:rsidP="005E2F5D">
      <w:r>
        <w:tab/>
        <w:t>Page 6 – Other Resources</w:t>
      </w:r>
    </w:p>
    <w:p w14:paraId="1B3E7EAD" w14:textId="3EB30791" w:rsidR="008D4587" w:rsidRDefault="008D4587" w:rsidP="005E2F5D">
      <w:r>
        <w:t xml:space="preserve">Page 7 - </w:t>
      </w:r>
      <w:r w:rsidRPr="00E175A6">
        <w:rPr>
          <w:b/>
          <w:bCs/>
        </w:rPr>
        <w:t>References</w:t>
      </w:r>
    </w:p>
    <w:p w14:paraId="22D2C2F3" w14:textId="77777777" w:rsidR="00F43DC8" w:rsidRDefault="00F43DC8" w:rsidP="005E2F5D"/>
    <w:p w14:paraId="6FAC8FCC" w14:textId="77777777" w:rsidR="00F43DC8" w:rsidRDefault="00F43DC8" w:rsidP="005E2F5D"/>
    <w:p w14:paraId="15FEB3EC" w14:textId="77777777" w:rsidR="00F43DC8" w:rsidRDefault="005E2F5D">
      <w:pPr>
        <w:sectPr w:rsidR="00F43DC8">
          <w:pgSz w:w="11906" w:h="16838"/>
          <w:pgMar w:top="1440" w:right="1440" w:bottom="1440" w:left="1440" w:header="708" w:footer="708" w:gutter="0"/>
          <w:cols w:space="708"/>
          <w:docGrid w:linePitch="360"/>
        </w:sectPr>
      </w:pPr>
      <w:r>
        <w:br w:type="page"/>
      </w:r>
    </w:p>
    <w:p w14:paraId="0EB9A5B6" w14:textId="0316E294" w:rsidR="00F43DC8" w:rsidRDefault="00F43DC8"/>
    <w:p w14:paraId="7731469F" w14:textId="77777777" w:rsidR="005E2F5D" w:rsidRDefault="005E2F5D" w:rsidP="005E2F5D">
      <w:pPr>
        <w:pStyle w:val="Heading1"/>
      </w:pPr>
      <w:r>
        <w:t>1. Introduction</w:t>
      </w:r>
    </w:p>
    <w:p w14:paraId="386F4B7B" w14:textId="306FE913" w:rsidR="005E2F5D" w:rsidRDefault="005E2F5D" w:rsidP="005E2F5D"/>
    <w:p w14:paraId="504D5305" w14:textId="38958786" w:rsidR="00A20373" w:rsidRPr="00A20373" w:rsidRDefault="00A20373" w:rsidP="005E2F5D">
      <w:pPr>
        <w:rPr>
          <w:b/>
          <w:bCs/>
        </w:rPr>
      </w:pPr>
      <w:r w:rsidRPr="00A20373">
        <w:rPr>
          <w:b/>
          <w:bCs/>
        </w:rPr>
        <w:t xml:space="preserve">Project </w:t>
      </w:r>
      <w:r w:rsidR="00286945">
        <w:rPr>
          <w:b/>
          <w:bCs/>
        </w:rPr>
        <w:t>Choice</w:t>
      </w:r>
      <w:r w:rsidRPr="00A20373">
        <w:rPr>
          <w:b/>
          <w:bCs/>
        </w:rPr>
        <w:t>.</w:t>
      </w:r>
    </w:p>
    <w:p w14:paraId="375FB161" w14:textId="3215A9F2" w:rsidR="00793AFB" w:rsidRDefault="00793AFB">
      <w:r>
        <w:t xml:space="preserve">The project choice which is </w:t>
      </w:r>
      <w:r w:rsidRPr="00793AFB">
        <w:t>Social Engineering Attacks and Mitigation Strategies</w:t>
      </w:r>
      <w:r>
        <w:t xml:space="preserve"> was chosen as after hearing about this in lectures this year with Niteesh I thought this was an engaging concept as it is out of a lot of content of learned about thus far.</w:t>
      </w:r>
    </w:p>
    <w:p w14:paraId="643240B5" w14:textId="23EC3E50" w:rsidR="00CE76DC" w:rsidRDefault="00CE76DC">
      <w:r>
        <w:t xml:space="preserve">As no matter how secure a system is in terms of </w:t>
      </w:r>
      <w:r w:rsidR="00EA5726">
        <w:t>their</w:t>
      </w:r>
      <w:r>
        <w:t xml:space="preserve"> technological solution individuals can always be exploited for a success attack, information, etc.</w:t>
      </w:r>
    </w:p>
    <w:p w14:paraId="7E5FF5AC" w14:textId="221B42D8" w:rsidR="00A20373" w:rsidRDefault="00CE76DC">
      <w:r>
        <w:t xml:space="preserve">For this </w:t>
      </w:r>
      <w:r w:rsidR="00A20373">
        <w:t>reason,</w:t>
      </w:r>
      <w:r>
        <w:t xml:space="preserve"> it is important that </w:t>
      </w:r>
      <w:r w:rsidR="00A20373">
        <w:t>individual’s</w:t>
      </w:r>
      <w:r>
        <w:t xml:space="preserve"> tech literate or otherwise should be more aware of how to stay protected</w:t>
      </w:r>
      <w:r w:rsidR="00A20373">
        <w:t xml:space="preserve"> from these intrusions.</w:t>
      </w:r>
    </w:p>
    <w:p w14:paraId="0AE02487" w14:textId="634A9D55" w:rsidR="00A20373" w:rsidRPr="00A20373" w:rsidRDefault="00A20373">
      <w:pPr>
        <w:rPr>
          <w:b/>
          <w:bCs/>
        </w:rPr>
      </w:pPr>
      <w:bookmarkStart w:id="1" w:name="_Hlk117859646"/>
      <w:r w:rsidRPr="00A20373">
        <w:rPr>
          <w:b/>
          <w:bCs/>
        </w:rPr>
        <w:t>What is social engineering?</w:t>
      </w:r>
    </w:p>
    <w:bookmarkEnd w:id="1"/>
    <w:p w14:paraId="58FECB0A" w14:textId="7BFF8594" w:rsidR="00A20373" w:rsidRDefault="001115B6">
      <w:r>
        <w:t xml:space="preserve">Social </w:t>
      </w:r>
      <w:r w:rsidR="00121957">
        <w:t>engineering</w:t>
      </w:r>
      <w:r>
        <w:t xml:space="preserve"> is the act of using psychological manipulation of other humans into providing sensitive or otherwise unknown information</w:t>
      </w:r>
      <w:r w:rsidR="00121957">
        <w:t xml:space="preserve"> to an attacker. This differs from other forms of these manipulations as it usually part of complex plan or procedure as an attempt does not work then it may not be possible to go back to gather more information.</w:t>
      </w:r>
    </w:p>
    <w:p w14:paraId="14B4839E" w14:textId="4183BA88" w:rsidR="000F4F82" w:rsidRDefault="005324D6">
      <w:r>
        <w:t>a</w:t>
      </w:r>
      <w:r w:rsidR="000F4F82">
        <w:t xml:space="preserve"> common way for private investigators to </w:t>
      </w:r>
      <w:r>
        <w:t>acquire</w:t>
      </w:r>
      <w:r w:rsidR="000F4F82">
        <w:t xml:space="preserve"> information is pretexting — phoning </w:t>
      </w:r>
      <w:r>
        <w:t>an individual for</w:t>
      </w:r>
      <w:r w:rsidR="000F4F82">
        <w:t xml:space="preserve"> information </w:t>
      </w:r>
      <w:r>
        <w:t>providing them with false information like masking their identity</w:t>
      </w:r>
      <w:r w:rsidR="000F4F82">
        <w:t xml:space="preserve">, </w:t>
      </w:r>
      <w:r>
        <w:t>as they will be likely to provide information to a trustworthy source.</w:t>
      </w:r>
      <w:r w:rsidR="000F4F82">
        <w:t xml:space="preserve"> Such attacks </w:t>
      </w:r>
      <w:r>
        <w:t xml:space="preserve">of this nature are known as </w:t>
      </w:r>
      <w:r w:rsidR="000F4F82">
        <w:t>social engineering.</w:t>
      </w:r>
      <w:r>
        <w:t xml:space="preserve"> [1]</w:t>
      </w:r>
    </w:p>
    <w:p w14:paraId="51FECC2A" w14:textId="77777777" w:rsidR="00121957" w:rsidRDefault="00121957"/>
    <w:p w14:paraId="20AF8221" w14:textId="7C395ACF" w:rsidR="005E2F5D" w:rsidRPr="002770F9" w:rsidRDefault="005E2F5D">
      <w:r w:rsidRPr="002770F9">
        <w:br w:type="page"/>
      </w:r>
    </w:p>
    <w:p w14:paraId="081FFAAB" w14:textId="77777777" w:rsidR="005E2F5D" w:rsidRDefault="005E2F5D" w:rsidP="005E2F5D">
      <w:pPr>
        <w:pStyle w:val="Heading1"/>
      </w:pPr>
      <w:r>
        <w:lastRenderedPageBreak/>
        <w:t>2. Background to the Proposed Research</w:t>
      </w:r>
    </w:p>
    <w:p w14:paraId="4DE01AF5" w14:textId="77777777" w:rsidR="005E2F5D" w:rsidRPr="005E2F5D" w:rsidRDefault="005E2F5D" w:rsidP="005E2F5D"/>
    <w:p w14:paraId="40C21648" w14:textId="08A9A697" w:rsidR="0072716F" w:rsidRDefault="005324D6">
      <w:r>
        <w:t xml:space="preserve">To have a better understanding of the subject area of </w:t>
      </w:r>
      <w:r w:rsidR="00597DD8">
        <w:t>this</w:t>
      </w:r>
      <w:r>
        <w:t xml:space="preserve"> project </w:t>
      </w:r>
      <w:r w:rsidR="006C357F">
        <w:t>there</w:t>
      </w:r>
      <w:r>
        <w:t xml:space="preserve"> will </w:t>
      </w:r>
      <w:r w:rsidR="006C357F">
        <w:t>be</w:t>
      </w:r>
      <w:r>
        <w:t xml:space="preserve"> brief research with this proposal which will then be </w:t>
      </w:r>
      <w:r w:rsidR="0072716F">
        <w:t xml:space="preserve">expanded on within </w:t>
      </w:r>
      <w:r w:rsidR="00597DD8">
        <w:t>the</w:t>
      </w:r>
      <w:r w:rsidR="0072716F">
        <w:t xml:space="preserve"> full project. </w:t>
      </w:r>
      <w:r w:rsidR="006C357F">
        <w:t>U</w:t>
      </w:r>
      <w:r w:rsidR="0072716F">
        <w:t>sing a variety of accredited academic works in the way of government statics, academic articles/case studies as well as books. This will allow for a more well-rounded project hopefully and make it more credible.</w:t>
      </w:r>
    </w:p>
    <w:p w14:paraId="6490AB1F" w14:textId="19EBEE79" w:rsidR="004577FE" w:rsidRDefault="0072716F">
      <w:r>
        <w:t xml:space="preserve">For this initial research in the proposal, </w:t>
      </w:r>
      <w:r w:rsidR="006C357F">
        <w:t>an</w:t>
      </w:r>
      <w:r>
        <w:t xml:space="preserve"> investigat</w:t>
      </w:r>
      <w:r w:rsidR="006C357F">
        <w:t>ion</w:t>
      </w:r>
      <w:r>
        <w:t xml:space="preserve"> into the historical progression of social engineering to get a better idea of how it has evolved over time and its applications. Looking at noteworthy academic writing to have more </w:t>
      </w:r>
      <w:r w:rsidR="007B1864">
        <w:t xml:space="preserve">Nuanced </w:t>
      </w:r>
      <w:r>
        <w:t xml:space="preserve">understanding of the modern </w:t>
      </w:r>
      <w:r w:rsidR="007B1864">
        <w:t>interpretations of</w:t>
      </w:r>
      <w:r>
        <w:t xml:space="preserve"> this technique</w:t>
      </w:r>
      <w:r w:rsidR="00C52CBE">
        <w:t xml:space="preserve"> and allowing for me to develop methodology for me to test ideas for the project.</w:t>
      </w:r>
    </w:p>
    <w:p w14:paraId="67D24C87" w14:textId="77777777" w:rsidR="004A3A5C" w:rsidRPr="00A35B93" w:rsidRDefault="004A3A5C">
      <w:pPr>
        <w:rPr>
          <w:b/>
          <w:bCs/>
        </w:rPr>
      </w:pPr>
      <w:r w:rsidRPr="00A35B93">
        <w:rPr>
          <w:b/>
          <w:bCs/>
        </w:rPr>
        <w:t>Research</w:t>
      </w:r>
    </w:p>
    <w:p w14:paraId="17B2FEF5" w14:textId="77777777" w:rsidR="004D59DD" w:rsidRDefault="004D59DD">
      <w:r w:rsidRPr="004D59DD">
        <w:t>The act of social engineering can encompass a variety of things such as acquiring information from a staff member of a building however the virtual world has to be considered as well as one of the most popular forms of social engineering attacks today online is known as “phishing”.</w:t>
      </w:r>
    </w:p>
    <w:p w14:paraId="424F2D77" w14:textId="77777777" w:rsidR="004D59DD" w:rsidRDefault="004D59DD">
      <w:r w:rsidRPr="004D59DD">
        <w:t>In 1996 hackers were stealing America Online (AOL) accounts by scamming passwords from unsuspecting AOL users. The popularized first mention on the Internet of phishing was made in the alt.2600 hacker newsgroup in January 1996. [2]</w:t>
      </w:r>
    </w:p>
    <w:p w14:paraId="26CAC99E" w14:textId="77777777" w:rsidR="004D59DD" w:rsidRDefault="004D59DD">
      <w:r w:rsidRPr="004D59DD">
        <w:t>From 1996 to the present-day phishing has become one of the most common forms of fraud-related crimes committed internationally with the crime on the rise year by year</w:t>
      </w:r>
    </w:p>
    <w:p w14:paraId="27F20C94" w14:textId="1382221A" w:rsidR="004D59DD" w:rsidRDefault="004D59DD" w:rsidP="00A35B93">
      <w:r w:rsidRPr="004D59DD">
        <w:t xml:space="preserve">In Q2 of 2022 alone the Anti-Phishing Working Group reported that 1,097,811 total phishing attacks were recorded by their organisation. APWG reported that this was the worst to date recording that the organisation had ever seen and that the amount had quadrupled since </w:t>
      </w:r>
      <w:r w:rsidR="00601A55">
        <w:t>2020</w:t>
      </w:r>
      <w:r w:rsidRPr="004D59DD">
        <w:t xml:space="preserve"> [3]</w:t>
      </w:r>
      <w:r>
        <w:t>.</w:t>
      </w:r>
    </w:p>
    <w:p w14:paraId="648C25A0" w14:textId="73D05338" w:rsidR="004D59DD" w:rsidRDefault="004D59DD" w:rsidP="00A35B93">
      <w:r w:rsidRPr="004D59DD">
        <w:t>The number of phishing attacks reported to APWG has quadrupled since early 2020, when APWG was observing between 68,000 and 94,000 attacks per month [4]</w:t>
      </w:r>
      <w:r>
        <w:t>.</w:t>
      </w:r>
    </w:p>
    <w:p w14:paraId="1A15749F" w14:textId="3F10E12E" w:rsidR="004D59DD" w:rsidRDefault="004D59DD" w:rsidP="00A35B93">
      <w:r w:rsidRPr="004D59DD">
        <w:t>The amount of this uptick could be down to a variety of different factors. This could be due to the quarantine over the two years bringing financial hardship to people and/or slowing the economy into the current recession which can be linked to a variety of reasons.</w:t>
      </w:r>
    </w:p>
    <w:p w14:paraId="4527F43A" w14:textId="58D78923" w:rsidR="004D59DD" w:rsidRDefault="004D59DD" w:rsidP="00A35B93">
      <w:r w:rsidRPr="004D59DD">
        <w:t xml:space="preserve">Looking at </w:t>
      </w:r>
      <w:r w:rsidR="00601A55" w:rsidRPr="00601A55">
        <w:t>statistics</w:t>
      </w:r>
      <w:r w:rsidR="00601A55">
        <w:t xml:space="preserve">, contrasting </w:t>
      </w:r>
      <w:r w:rsidR="00601A55" w:rsidRPr="004D59DD">
        <w:t>and</w:t>
      </w:r>
      <w:r w:rsidRPr="004D59DD">
        <w:t xml:space="preserve"> comparing these during the research phase of </w:t>
      </w:r>
      <w:r w:rsidR="00601A55">
        <w:t>the</w:t>
      </w:r>
      <w:r w:rsidRPr="004D59DD">
        <w:t xml:space="preserve"> project will likely be beneficial as it will give me more of an idea of what areas </w:t>
      </w:r>
      <w:r w:rsidR="00601A55">
        <w:t>which</w:t>
      </w:r>
      <w:r w:rsidRPr="004D59DD">
        <w:t xml:space="preserve"> should be focusing on when creating a solution for the project say if there is more of a specific type of attack that is occurring it may make more sense to develop </w:t>
      </w:r>
      <w:r w:rsidR="00597DD8">
        <w:t>a</w:t>
      </w:r>
      <w:r w:rsidRPr="004D59DD">
        <w:t xml:space="preserve"> solution around that.</w:t>
      </w:r>
    </w:p>
    <w:p w14:paraId="3E33A814" w14:textId="043AF3E0" w:rsidR="004D59DD" w:rsidRDefault="004D59DD" w:rsidP="00A35B93">
      <w:r w:rsidRPr="004D59DD">
        <w:t xml:space="preserve">The only issue with finding these </w:t>
      </w:r>
      <w:r w:rsidR="00597DD8" w:rsidRPr="00601A55">
        <w:t>statistics</w:t>
      </w:r>
      <w:r w:rsidRPr="004D59DD">
        <w:t xml:space="preserve"> that just during completing</w:t>
      </w:r>
      <w:r w:rsidR="00601A55">
        <w:t xml:space="preserve"> the</w:t>
      </w:r>
      <w:r w:rsidRPr="004D59DD">
        <w:t xml:space="preserve"> research for this </w:t>
      </w:r>
      <w:r w:rsidR="009635C7" w:rsidRPr="004D59DD">
        <w:t>project there</w:t>
      </w:r>
      <w:r w:rsidR="00601A55">
        <w:t xml:space="preserve"> have </w:t>
      </w:r>
      <w:r w:rsidRPr="004D59DD">
        <w:t xml:space="preserve">already </w:t>
      </w:r>
      <w:r w:rsidR="00601A55">
        <w:t xml:space="preserve">been </w:t>
      </w:r>
      <w:r w:rsidRPr="004D59DD">
        <w:t xml:space="preserve">some roadblocks in acquiring these statistics as some organisations that provide information like “The office for national </w:t>
      </w:r>
      <w:r w:rsidR="00601A55" w:rsidRPr="00601A55">
        <w:t>statistics</w:t>
      </w:r>
      <w:r w:rsidRPr="004D59DD">
        <w:t>” will not provide this information as they feel like this could be unethical to provide that information as it could allow criminals to exploit people further.</w:t>
      </w:r>
    </w:p>
    <w:p w14:paraId="3015378B" w14:textId="77777777" w:rsidR="004D59DD" w:rsidRDefault="004D59DD" w:rsidP="00A35B93">
      <w:pPr>
        <w:rPr>
          <w:rFonts w:cstheme="minorHAnsi"/>
          <w:color w:val="323132"/>
          <w:shd w:val="clear" w:color="auto" w:fill="FFFFFF"/>
        </w:rPr>
      </w:pPr>
      <w:r w:rsidRPr="004D59DD">
        <w:rPr>
          <w:rFonts w:cstheme="minorHAnsi"/>
          <w:color w:val="323132"/>
          <w:shd w:val="clear" w:color="auto" w:fill="FFFFFF"/>
        </w:rPr>
        <w:t>Phishing emails are not recorded by either the Crime Survey for England and Wales (CSEW) or police-recorded crime figures. Phishing is an enabler of committing fraud, and no separate crime is recorded concerning phishing. [5]</w:t>
      </w:r>
    </w:p>
    <w:p w14:paraId="52DE911B" w14:textId="5161AD12" w:rsidR="004D59DD" w:rsidRDefault="004D59DD" w:rsidP="00A35B93">
      <w:pPr>
        <w:rPr>
          <w:rFonts w:cstheme="minorHAnsi"/>
          <w:color w:val="323132"/>
          <w:shd w:val="clear" w:color="auto" w:fill="FFFFFF"/>
        </w:rPr>
      </w:pPr>
      <w:r w:rsidRPr="004D59DD">
        <w:rPr>
          <w:rFonts w:cstheme="minorHAnsi"/>
          <w:color w:val="323132"/>
          <w:shd w:val="clear" w:color="auto" w:fill="FFFFFF"/>
        </w:rPr>
        <w:lastRenderedPageBreak/>
        <w:t xml:space="preserve">This may provide some issues during </w:t>
      </w:r>
      <w:r w:rsidR="00597DD8">
        <w:rPr>
          <w:rFonts w:cstheme="minorHAnsi"/>
          <w:color w:val="323132"/>
          <w:shd w:val="clear" w:color="auto" w:fill="FFFFFF"/>
        </w:rPr>
        <w:t>the</w:t>
      </w:r>
      <w:r w:rsidRPr="004D59DD">
        <w:rPr>
          <w:rFonts w:cstheme="minorHAnsi"/>
          <w:color w:val="323132"/>
          <w:shd w:val="clear" w:color="auto" w:fill="FFFFFF"/>
        </w:rPr>
        <w:t xml:space="preserve"> research but there should be some quality statistics which will allow for good analysis.</w:t>
      </w:r>
    </w:p>
    <w:p w14:paraId="23E384B2" w14:textId="77777777" w:rsidR="004D59DD" w:rsidRDefault="004D59DD" w:rsidP="00A35B93">
      <w:pPr>
        <w:rPr>
          <w:rFonts w:cstheme="minorHAnsi"/>
          <w:color w:val="323132"/>
          <w:shd w:val="clear" w:color="auto" w:fill="FFFFFF"/>
        </w:rPr>
      </w:pPr>
      <w:r w:rsidRPr="004D59DD">
        <w:rPr>
          <w:rFonts w:cstheme="minorHAnsi"/>
          <w:color w:val="323132"/>
          <w:shd w:val="clear" w:color="auto" w:fill="FFFFFF"/>
        </w:rPr>
        <w:t xml:space="preserve">It is somewhat of an outdated stereotype to have phishing only being through scam emails and texts though this does happen people’s awareness of this specific form of phishing through the cliché of emails from far-off royalty that have asked for financial support to a random text from someone attempting to disguise themselves under a guise of a company and any of these messages being filled with poor grammar or spelling. </w:t>
      </w:r>
    </w:p>
    <w:p w14:paraId="49347841" w14:textId="77777777" w:rsidR="004D59DD" w:rsidRDefault="004D59DD" w:rsidP="004D59DD">
      <w:pPr>
        <w:rPr>
          <w:rFonts w:cstheme="minorHAnsi"/>
          <w:color w:val="323132"/>
          <w:shd w:val="clear" w:color="auto" w:fill="FFFFFF"/>
        </w:rPr>
      </w:pPr>
      <w:r w:rsidRPr="004D59DD">
        <w:rPr>
          <w:rFonts w:cstheme="minorHAnsi"/>
          <w:color w:val="323132"/>
          <w:shd w:val="clear" w:color="auto" w:fill="FFFFFF"/>
        </w:rPr>
        <w:t xml:space="preserve">Often there are templates available for Linux command line programs such as </w:t>
      </w:r>
      <w:proofErr w:type="spellStart"/>
      <w:r w:rsidRPr="004D59DD">
        <w:rPr>
          <w:rFonts w:cstheme="minorHAnsi"/>
          <w:color w:val="323132"/>
          <w:shd w:val="clear" w:color="auto" w:fill="FFFFFF"/>
        </w:rPr>
        <w:t>Zphisher</w:t>
      </w:r>
      <w:proofErr w:type="spellEnd"/>
      <w:r w:rsidRPr="004D59DD">
        <w:rPr>
          <w:rFonts w:cstheme="minorHAnsi"/>
          <w:color w:val="323132"/>
          <w:shd w:val="clear" w:color="auto" w:fill="FFFFFF"/>
        </w:rPr>
        <w:t xml:space="preserve"> and other similar tools which allow users to send templates that replicate that of a variety of companies and make a fake webpage to capture users' login details and such.</w:t>
      </w:r>
    </w:p>
    <w:p w14:paraId="4BA5B957" w14:textId="77777777" w:rsidR="004D59DD" w:rsidRDefault="004D59DD" w:rsidP="00A35B93">
      <w:pPr>
        <w:rPr>
          <w:rFonts w:cstheme="minorHAnsi"/>
          <w:color w:val="323132"/>
          <w:shd w:val="clear" w:color="auto" w:fill="FFFFFF"/>
        </w:rPr>
      </w:pPr>
      <w:r w:rsidRPr="004D59DD">
        <w:rPr>
          <w:rFonts w:cstheme="minorHAnsi"/>
          <w:color w:val="323132"/>
          <w:shd w:val="clear" w:color="auto" w:fill="FFFFFF"/>
        </w:rPr>
        <w:t xml:space="preserve">It became very popular nowadays that is used to do phishing attacks on Targets. </w:t>
      </w:r>
      <w:proofErr w:type="spellStart"/>
      <w:r w:rsidRPr="004D59DD">
        <w:rPr>
          <w:rFonts w:cstheme="minorHAnsi"/>
          <w:color w:val="323132"/>
          <w:shd w:val="clear" w:color="auto" w:fill="FFFFFF"/>
        </w:rPr>
        <w:t>Zphisher</w:t>
      </w:r>
      <w:proofErr w:type="spellEnd"/>
      <w:r w:rsidRPr="004D59DD">
        <w:rPr>
          <w:rFonts w:cstheme="minorHAnsi"/>
          <w:color w:val="323132"/>
          <w:shd w:val="clear" w:color="auto" w:fill="FFFFFF"/>
        </w:rPr>
        <w:t xml:space="preserve"> is easier than Social Engineering Toolkit. [6]</w:t>
      </w:r>
    </w:p>
    <w:p w14:paraId="37DCDDB5" w14:textId="77777777" w:rsidR="004D59DD" w:rsidRDefault="004D59DD" w:rsidP="00A35B93">
      <w:pPr>
        <w:rPr>
          <w:rFonts w:cstheme="minorHAnsi"/>
          <w:color w:val="323132"/>
          <w:shd w:val="clear" w:color="auto" w:fill="FFFFFF"/>
        </w:rPr>
      </w:pPr>
      <w:r w:rsidRPr="004D59DD">
        <w:rPr>
          <w:rFonts w:cstheme="minorHAnsi"/>
          <w:color w:val="323132"/>
          <w:shd w:val="clear" w:color="auto" w:fill="FFFFFF"/>
        </w:rPr>
        <w:t>These tools and their ease of access are making the entry level for these types of phishing attempts more accessible to those with little advance to no advanced knowledge of malicious types of hacking/social engineering attacks.</w:t>
      </w:r>
    </w:p>
    <w:p w14:paraId="691ECD22" w14:textId="318F3C45" w:rsidR="004D59DD" w:rsidRDefault="00C926C7" w:rsidP="00172D39">
      <w:pPr>
        <w:rPr>
          <w:rFonts w:cstheme="minorHAnsi"/>
          <w:color w:val="323132"/>
          <w:shd w:val="clear" w:color="auto" w:fill="FFFFFF"/>
        </w:rPr>
      </w:pPr>
      <w:r>
        <w:rPr>
          <w:rFonts w:cstheme="minorHAnsi"/>
          <w:color w:val="323132"/>
          <w:shd w:val="clear" w:color="auto" w:fill="FFFFFF"/>
        </w:rPr>
        <w:t>The</w:t>
      </w:r>
      <w:r w:rsidR="004D59DD" w:rsidRPr="004D59DD">
        <w:rPr>
          <w:rFonts w:cstheme="minorHAnsi"/>
          <w:color w:val="323132"/>
          <w:shd w:val="clear" w:color="auto" w:fill="FFFFFF"/>
        </w:rPr>
        <w:t xml:space="preserve"> awareness of the type of tools that are popular for social engineering attacks will help to make a better mitigation strategy and will help to have a more comprehensive solution at the end of </w:t>
      </w:r>
      <w:r w:rsidR="00597DD8">
        <w:rPr>
          <w:rFonts w:cstheme="minorHAnsi"/>
          <w:color w:val="323132"/>
          <w:shd w:val="clear" w:color="auto" w:fill="FFFFFF"/>
        </w:rPr>
        <w:t xml:space="preserve">the </w:t>
      </w:r>
      <w:r w:rsidR="004D59DD" w:rsidRPr="004D59DD">
        <w:rPr>
          <w:rFonts w:cstheme="minorHAnsi"/>
          <w:color w:val="323132"/>
          <w:shd w:val="clear" w:color="auto" w:fill="FFFFFF"/>
        </w:rPr>
        <w:t xml:space="preserve">project </w:t>
      </w:r>
      <w:r w:rsidR="006C357F">
        <w:rPr>
          <w:rFonts w:cstheme="minorHAnsi"/>
          <w:color w:val="323132"/>
          <w:shd w:val="clear" w:color="auto" w:fill="FFFFFF"/>
        </w:rPr>
        <w:t>furthermore</w:t>
      </w:r>
      <w:r w:rsidR="004D59DD" w:rsidRPr="004D59DD">
        <w:rPr>
          <w:rFonts w:cstheme="minorHAnsi"/>
          <w:color w:val="323132"/>
          <w:shd w:val="clear" w:color="auto" w:fill="FFFFFF"/>
        </w:rPr>
        <w:t xml:space="preserve"> looking into this in the main body of </w:t>
      </w:r>
      <w:r w:rsidR="006C357F">
        <w:rPr>
          <w:rFonts w:cstheme="minorHAnsi"/>
          <w:color w:val="323132"/>
          <w:shd w:val="clear" w:color="auto" w:fill="FFFFFF"/>
        </w:rPr>
        <w:t xml:space="preserve">said </w:t>
      </w:r>
      <w:r w:rsidR="004D59DD" w:rsidRPr="004D59DD">
        <w:rPr>
          <w:rFonts w:cstheme="minorHAnsi"/>
          <w:color w:val="323132"/>
          <w:shd w:val="clear" w:color="auto" w:fill="FFFFFF"/>
        </w:rPr>
        <w:t>research.</w:t>
      </w:r>
    </w:p>
    <w:p w14:paraId="054A995A" w14:textId="34550AF8" w:rsidR="00601A55" w:rsidRDefault="00601A55" w:rsidP="00A35B93">
      <w:pPr>
        <w:rPr>
          <w:rFonts w:cstheme="minorHAnsi"/>
          <w:color w:val="323132"/>
          <w:shd w:val="clear" w:color="auto" w:fill="FFFFFF"/>
        </w:rPr>
      </w:pPr>
      <w:r w:rsidRPr="00601A55">
        <w:rPr>
          <w:rFonts w:cstheme="minorHAnsi"/>
          <w:color w:val="323132"/>
          <w:shd w:val="clear" w:color="auto" w:fill="FFFFFF"/>
        </w:rPr>
        <w:t xml:space="preserve">With consideration for these kinds of tools being used also need to </w:t>
      </w:r>
      <w:r w:rsidR="00D170A5">
        <w:rPr>
          <w:rFonts w:cstheme="minorHAnsi"/>
          <w:color w:val="323132"/>
          <w:shd w:val="clear" w:color="auto" w:fill="FFFFFF"/>
        </w:rPr>
        <w:t xml:space="preserve">be </w:t>
      </w:r>
      <w:r w:rsidRPr="00601A55">
        <w:rPr>
          <w:rFonts w:cstheme="minorHAnsi"/>
          <w:color w:val="323132"/>
          <w:shd w:val="clear" w:color="auto" w:fill="FFFFFF"/>
        </w:rPr>
        <w:t>conside</w:t>
      </w:r>
      <w:r w:rsidR="00D170A5">
        <w:rPr>
          <w:rFonts w:cstheme="minorHAnsi"/>
          <w:color w:val="323132"/>
          <w:shd w:val="clear" w:color="auto" w:fill="FFFFFF"/>
        </w:rPr>
        <w:t>red</w:t>
      </w:r>
      <w:r w:rsidRPr="00601A55">
        <w:rPr>
          <w:rFonts w:cstheme="minorHAnsi"/>
          <w:color w:val="323132"/>
          <w:shd w:val="clear" w:color="auto" w:fill="FFFFFF"/>
        </w:rPr>
        <w:t xml:space="preserve"> the longevity of </w:t>
      </w:r>
      <w:r w:rsidR="006C357F">
        <w:rPr>
          <w:rFonts w:cstheme="minorHAnsi"/>
          <w:color w:val="323132"/>
          <w:shd w:val="clear" w:color="auto" w:fill="FFFFFF"/>
        </w:rPr>
        <w:t xml:space="preserve">the </w:t>
      </w:r>
      <w:r w:rsidRPr="00601A55">
        <w:rPr>
          <w:rFonts w:cstheme="minorHAnsi"/>
          <w:color w:val="323132"/>
          <w:shd w:val="clear" w:color="auto" w:fill="FFFFFF"/>
        </w:rPr>
        <w:t xml:space="preserve">final solution as </w:t>
      </w:r>
      <w:r w:rsidR="006C357F">
        <w:rPr>
          <w:rFonts w:cstheme="minorHAnsi"/>
          <w:color w:val="323132"/>
          <w:shd w:val="clear" w:color="auto" w:fill="FFFFFF"/>
        </w:rPr>
        <w:t>due to the</w:t>
      </w:r>
      <w:r w:rsidRPr="00601A55">
        <w:rPr>
          <w:rFonts w:cstheme="minorHAnsi"/>
          <w:color w:val="323132"/>
          <w:shd w:val="clear" w:color="auto" w:fill="FFFFFF"/>
        </w:rPr>
        <w:t xml:space="preserve"> nature of defending you are always going to be at a disadvantage to attackers as they are going to </w:t>
      </w:r>
      <w:r w:rsidR="000F388B" w:rsidRPr="00601A55">
        <w:rPr>
          <w:rFonts w:cstheme="minorHAnsi"/>
          <w:color w:val="323132"/>
          <w:shd w:val="clear" w:color="auto" w:fill="FFFFFF"/>
        </w:rPr>
        <w:t>Innovate,</w:t>
      </w:r>
      <w:r w:rsidRPr="00601A55">
        <w:rPr>
          <w:rFonts w:cstheme="minorHAnsi"/>
          <w:color w:val="323132"/>
          <w:shd w:val="clear" w:color="auto" w:fill="FFFFFF"/>
        </w:rPr>
        <w:t xml:space="preserve"> and you will not necessarily be aware of these innovations till an attack is occurring and the unpredictability of technological advancement through software and hardware.</w:t>
      </w:r>
    </w:p>
    <w:p w14:paraId="4503EAEC" w14:textId="77777777" w:rsidR="00601A55" w:rsidRDefault="00601A55" w:rsidP="00A35B93">
      <w:pPr>
        <w:rPr>
          <w:rFonts w:cstheme="minorHAnsi"/>
          <w:color w:val="323132"/>
          <w:shd w:val="clear" w:color="auto" w:fill="FFFFFF"/>
        </w:rPr>
      </w:pPr>
      <w:r w:rsidRPr="00601A55">
        <w:rPr>
          <w:rFonts w:cstheme="minorHAnsi"/>
          <w:color w:val="323132"/>
          <w:shd w:val="clear" w:color="auto" w:fill="FFFFFF"/>
        </w:rPr>
        <w:t>Therefore, looking into future technology and current defence strategies will be important to allow for more longevity to the solution though staying relevant for long periods is not viable due to the progressive nature of technology.</w:t>
      </w:r>
    </w:p>
    <w:p w14:paraId="14776C7D" w14:textId="6336D567" w:rsidR="00601A55" w:rsidRDefault="00601A55" w:rsidP="00601A55">
      <w:pPr>
        <w:rPr>
          <w:rFonts w:cstheme="minorHAnsi"/>
          <w:color w:val="323132"/>
          <w:shd w:val="clear" w:color="auto" w:fill="FFFFFF"/>
        </w:rPr>
      </w:pPr>
      <w:r w:rsidRPr="00601A55">
        <w:rPr>
          <w:rFonts w:cstheme="minorHAnsi"/>
          <w:color w:val="323132"/>
          <w:shd w:val="clear" w:color="auto" w:fill="FFFFFF"/>
        </w:rPr>
        <w:t>Social engineers use strategies to gain people’s trust. it is easier to convince someone to reveal his or her password hacking, this field is associated with sociology with cyber security. The social behaviour of humans affects online activities and influences the issue to a great extent. [7]</w:t>
      </w:r>
    </w:p>
    <w:p w14:paraId="2977029F" w14:textId="0CDC0B3B" w:rsidR="005E2F5D" w:rsidRPr="000F7C74" w:rsidRDefault="00601A55" w:rsidP="00A35B93">
      <w:r w:rsidRPr="00601A55">
        <w:rPr>
          <w:rFonts w:cstheme="minorHAnsi"/>
          <w:color w:val="323132"/>
          <w:shd w:val="clear" w:color="auto" w:fill="FFFFFF"/>
        </w:rPr>
        <w:t>With this consideration looking into rudimental sociology and some basic psychology is in order due to the nature of the attacks and their level of human interaction which will be evaluated for the defence strategy.</w:t>
      </w:r>
      <w:r w:rsidR="005E2F5D">
        <w:br w:type="page"/>
      </w:r>
      <w:r w:rsidR="002770F9">
        <w:lastRenderedPageBreak/>
        <w:t xml:space="preserve">                                                                                                                                                                                                                                                                                                                                                                                                                                                                                                                                                                                                                                                                                                                                                                                                                                                                                                                                                                                                                                                                                                                                                                 </w:t>
      </w:r>
    </w:p>
    <w:p w14:paraId="55AC4A87" w14:textId="77777777" w:rsidR="005E2F5D" w:rsidRPr="002770F9" w:rsidRDefault="005E2F5D" w:rsidP="005E2F5D">
      <w:pPr>
        <w:pStyle w:val="Heading1"/>
      </w:pPr>
      <w:r w:rsidRPr="002770F9">
        <w:t>3. Aims &amp; Objectives</w:t>
      </w:r>
    </w:p>
    <w:p w14:paraId="4DB402CC" w14:textId="77777777" w:rsidR="005E2F5D" w:rsidRPr="005E2F5D" w:rsidRDefault="005E2F5D" w:rsidP="005E2F5D"/>
    <w:p w14:paraId="592C2A40" w14:textId="18903512" w:rsidR="009D3C59" w:rsidRPr="009D3C59" w:rsidRDefault="009D3C59" w:rsidP="00411C6F">
      <w:pPr>
        <w:pStyle w:val="ListParagraph"/>
        <w:numPr>
          <w:ilvl w:val="0"/>
          <w:numId w:val="1"/>
        </w:numPr>
        <w:rPr>
          <w:rFonts w:asciiTheme="majorHAnsi" w:eastAsiaTheme="majorEastAsia" w:hAnsiTheme="majorHAnsi" w:cstheme="majorBidi"/>
          <w:color w:val="2E74B5" w:themeColor="accent1" w:themeShade="BF"/>
          <w:sz w:val="32"/>
          <w:szCs w:val="32"/>
        </w:rPr>
      </w:pPr>
      <w:r>
        <w:t>To create a comprehensive and effective mitigation strategy against social engineering attacks</w:t>
      </w:r>
    </w:p>
    <w:p w14:paraId="0BE59191" w14:textId="77777777" w:rsidR="009D3C59" w:rsidRPr="009D3C59" w:rsidRDefault="009D3C59" w:rsidP="00411C6F">
      <w:pPr>
        <w:pStyle w:val="ListParagraph"/>
        <w:numPr>
          <w:ilvl w:val="0"/>
          <w:numId w:val="1"/>
        </w:numPr>
        <w:rPr>
          <w:rFonts w:asciiTheme="majorHAnsi" w:eastAsiaTheme="majorEastAsia" w:hAnsiTheme="majorHAnsi" w:cstheme="majorBidi"/>
          <w:color w:val="2E74B5" w:themeColor="accent1" w:themeShade="BF"/>
          <w:sz w:val="32"/>
          <w:szCs w:val="32"/>
        </w:rPr>
      </w:pPr>
      <w:r>
        <w:t>Consider in person and virtual forms of social engineering when creating a strategy</w:t>
      </w:r>
    </w:p>
    <w:p w14:paraId="0DDC1937" w14:textId="38434FEE" w:rsidR="005E2F5D" w:rsidRPr="009D3C59" w:rsidRDefault="009D3C59" w:rsidP="00411C6F">
      <w:pPr>
        <w:pStyle w:val="ListParagraph"/>
        <w:numPr>
          <w:ilvl w:val="0"/>
          <w:numId w:val="1"/>
        </w:numPr>
        <w:rPr>
          <w:rFonts w:asciiTheme="majorHAnsi" w:eastAsiaTheme="majorEastAsia" w:hAnsiTheme="majorHAnsi" w:cstheme="majorBidi"/>
          <w:color w:val="2E74B5" w:themeColor="accent1" w:themeShade="BF"/>
          <w:sz w:val="32"/>
          <w:szCs w:val="32"/>
        </w:rPr>
      </w:pPr>
      <w:r>
        <w:t xml:space="preserve"> </w:t>
      </w:r>
      <w:r w:rsidR="00411C6F">
        <w:t xml:space="preserve">Use research to develop knowledge to facilitate in the creation of </w:t>
      </w:r>
      <w:proofErr w:type="gramStart"/>
      <w:r w:rsidR="006C357F">
        <w:t xml:space="preserve">the </w:t>
      </w:r>
      <w:r w:rsidR="00411C6F">
        <w:t xml:space="preserve"> final</w:t>
      </w:r>
      <w:proofErr w:type="gramEnd"/>
      <w:r w:rsidR="00411C6F">
        <w:t xml:space="preserve"> product.</w:t>
      </w:r>
      <w:r w:rsidR="005E2F5D">
        <w:br w:type="page"/>
      </w:r>
    </w:p>
    <w:p w14:paraId="4FC002EF" w14:textId="3B5469AE" w:rsidR="005E2F5D" w:rsidRDefault="005E2F5D" w:rsidP="005E2F5D">
      <w:pPr>
        <w:pStyle w:val="Heading1"/>
      </w:pPr>
      <w:r>
        <w:lastRenderedPageBreak/>
        <w:t xml:space="preserve">4. </w:t>
      </w:r>
      <w:r w:rsidR="00B8459B">
        <w:t>Project</w:t>
      </w:r>
      <w:r w:rsidR="00A248E9">
        <w:t xml:space="preserve"> Design</w:t>
      </w:r>
    </w:p>
    <w:p w14:paraId="143D6E42" w14:textId="537E9DE8" w:rsidR="005E2F5D" w:rsidRDefault="00BF4786" w:rsidP="005E2F5D">
      <w:r>
        <w:t>Project will contain a main body of comprehensive research at the beginning of th</w:t>
      </w:r>
      <w:r w:rsidR="0065607E">
        <w:t xml:space="preserve">e project to help enhance </w:t>
      </w:r>
      <w:r w:rsidR="006C357F">
        <w:t>the</w:t>
      </w:r>
      <w:r w:rsidR="0065607E">
        <w:t xml:space="preserve"> knowledge in the study area and assist with the making </w:t>
      </w:r>
      <w:r w:rsidR="006C357F">
        <w:t>a</w:t>
      </w:r>
      <w:r w:rsidR="0065607E">
        <w:t xml:space="preserve"> product at the end of the project with looking at current practices, </w:t>
      </w:r>
      <w:r w:rsidR="006C357F">
        <w:t>technologies,</w:t>
      </w:r>
      <w:r w:rsidR="0065607E">
        <w:t xml:space="preserve"> and strategies.</w:t>
      </w:r>
    </w:p>
    <w:p w14:paraId="5BE7F746" w14:textId="0BCCC803" w:rsidR="0065607E" w:rsidRDefault="0065607E" w:rsidP="005E2F5D">
      <w:r>
        <w:t xml:space="preserve">The next step </w:t>
      </w:r>
      <w:r w:rsidR="00704DF1">
        <w:t>starts</w:t>
      </w:r>
      <w:r>
        <w:t xml:space="preserve"> the development of </w:t>
      </w:r>
      <w:r w:rsidR="006C357F">
        <w:t>a</w:t>
      </w:r>
      <w:r>
        <w:t xml:space="preserve"> solution and at this stage I will be documenting the creation process, any testing and modifications as the production process changes.</w:t>
      </w:r>
    </w:p>
    <w:p w14:paraId="0A2F8AD3" w14:textId="1FA307A1" w:rsidR="0065607E" w:rsidRPr="005E2F5D" w:rsidRDefault="0065607E" w:rsidP="005E2F5D">
      <w:r>
        <w:t>The Final part of the project will reflect the project. How the process could be adapted if completed again and how effective the solution is.</w:t>
      </w:r>
    </w:p>
    <w:p w14:paraId="13BB8EE1" w14:textId="73B67B6C" w:rsidR="005E2F5D" w:rsidRDefault="005E2F5D" w:rsidP="005E2F5D">
      <w:pPr>
        <w:pStyle w:val="Heading2"/>
      </w:pPr>
      <w:r>
        <w:t xml:space="preserve">4.1 </w:t>
      </w:r>
      <w:r w:rsidR="00A248E9">
        <w:t xml:space="preserve">Outline of </w:t>
      </w:r>
      <w:r w:rsidR="00B8459B">
        <w:t>Project Process</w:t>
      </w:r>
    </w:p>
    <w:p w14:paraId="1D650A5C" w14:textId="4A520B4F" w:rsidR="00A248E9" w:rsidRPr="00A248E9" w:rsidRDefault="0065607E" w:rsidP="00A248E9">
      <w:r>
        <w:t>Detailed above</w:t>
      </w:r>
    </w:p>
    <w:p w14:paraId="484B1CE0" w14:textId="77777777" w:rsidR="00A248E9" w:rsidRDefault="005E2F5D" w:rsidP="005E2F5D">
      <w:pPr>
        <w:pStyle w:val="Heading2"/>
      </w:pPr>
      <w:r>
        <w:t>4</w:t>
      </w:r>
      <w:r w:rsidR="00A248E9">
        <w:t>.2</w:t>
      </w:r>
      <w:r>
        <w:t xml:space="preserve"> Data </w:t>
      </w:r>
      <w:r w:rsidR="00A248E9">
        <w:t>Collection</w:t>
      </w:r>
    </w:p>
    <w:p w14:paraId="3129BAC7" w14:textId="44142803" w:rsidR="0065607E" w:rsidRPr="0065607E" w:rsidRDefault="006C357F" w:rsidP="0065607E">
      <w:r>
        <w:t>Data will be collected</w:t>
      </w:r>
      <w:r w:rsidR="0065607E">
        <w:t xml:space="preserve"> </w:t>
      </w:r>
      <w:r>
        <w:t>via</w:t>
      </w:r>
      <w:r w:rsidR="0065607E">
        <w:t xml:space="preserve"> Microsoft forms </w:t>
      </w:r>
      <w:r>
        <w:t xml:space="preserve">using mediums such </w:t>
      </w:r>
      <w:r w:rsidR="00704DF1">
        <w:t>as survey</w:t>
      </w:r>
      <w:r w:rsidR="0065607E">
        <w:t xml:space="preserve"> and/or questionnaire</w:t>
      </w:r>
      <w:r>
        <w:t xml:space="preserve">s. </w:t>
      </w:r>
    </w:p>
    <w:p w14:paraId="78CC7269" w14:textId="77777777" w:rsidR="005E2F5D" w:rsidRDefault="00A248E9" w:rsidP="005E2F5D">
      <w:pPr>
        <w:pStyle w:val="Heading2"/>
      </w:pPr>
      <w:r>
        <w:t xml:space="preserve">4.3 Data </w:t>
      </w:r>
      <w:r w:rsidR="005E2F5D">
        <w:t>Evaluation</w:t>
      </w:r>
    </w:p>
    <w:p w14:paraId="564E109E" w14:textId="0F78C35F" w:rsidR="005E2F5D" w:rsidRDefault="00E72F2B" w:rsidP="005E2F5D">
      <w:r>
        <w:t xml:space="preserve">Data evaluation will be completed using excel to evaluation the data set provided from the questionnaire/surveys and then can be presented in readable formats such as </w:t>
      </w:r>
    </w:p>
    <w:p w14:paraId="0BE05B96" w14:textId="77777777" w:rsidR="00A248E9" w:rsidRDefault="00A248E9" w:rsidP="00A248E9">
      <w:pPr>
        <w:pStyle w:val="Heading2"/>
      </w:pPr>
      <w:r>
        <w:t>4.4 Risks &amp; Limitations</w:t>
      </w:r>
    </w:p>
    <w:p w14:paraId="39264955" w14:textId="67AC9044" w:rsidR="00A248E9" w:rsidRPr="00A248E9" w:rsidRDefault="00E72F2B" w:rsidP="00A248E9">
      <w:r>
        <w:t>A limitation might be that due to the ethical issues that companies or organizations find with sharing data regarding phishing or fraudulent time it might create difficulties during the research phase and make troubling to find specific areas that are being exploited by cyber fraudsters.</w:t>
      </w:r>
    </w:p>
    <w:p w14:paraId="0CD8126E" w14:textId="77777777" w:rsidR="00A248E9" w:rsidRPr="005E2F5D" w:rsidRDefault="00A248E9" w:rsidP="00A248E9">
      <w:pPr>
        <w:pStyle w:val="Heading2"/>
      </w:pPr>
      <w:r>
        <w:t>4.5 Ethical Issues</w:t>
      </w:r>
    </w:p>
    <w:p w14:paraId="4AB55D22" w14:textId="377ABAAC" w:rsidR="00BF4786" w:rsidRDefault="00BF4786">
      <w:r>
        <w:t xml:space="preserve">Protection of </w:t>
      </w:r>
      <w:r w:rsidR="008033CE">
        <w:t>user’s</w:t>
      </w:r>
      <w:r>
        <w:t xml:space="preserve"> data during surveys/questionnaires during research but there is a configuration in Microsoft forms which allows for all data entries to be kept </w:t>
      </w:r>
      <w:r w:rsidRPr="00BF4786">
        <w:t xml:space="preserve">anonymous </w:t>
      </w:r>
      <w:r>
        <w:t>which would resolve the issue.</w:t>
      </w:r>
    </w:p>
    <w:p w14:paraId="5847C38D" w14:textId="445C0A76" w:rsidR="005E2F5D" w:rsidRPr="00BF4786" w:rsidRDefault="00BF4786">
      <w:r>
        <w:t xml:space="preserve">The collection of data for this project </w:t>
      </w:r>
      <w:r w:rsidR="008033CE">
        <w:t>may facilitate</w:t>
      </w:r>
      <w:r>
        <w:t xml:space="preserve"> in aiding fraudsters in identifying weak areas for exploitation but as this data is only being shared with the university and will not be published externally then this will be a </w:t>
      </w:r>
      <w:r w:rsidR="008033CE">
        <w:t>note</w:t>
      </w:r>
      <w:r>
        <w:t xml:space="preserve"> issue.</w:t>
      </w:r>
      <w:r w:rsidR="005E2F5D">
        <w:br w:type="page"/>
      </w:r>
    </w:p>
    <w:p w14:paraId="5425DDE6" w14:textId="780CC01B" w:rsidR="005E2F5D" w:rsidRDefault="00843F22" w:rsidP="005E2F5D">
      <w:pPr>
        <w:pStyle w:val="Heading1"/>
      </w:pPr>
      <w:r>
        <w:lastRenderedPageBreak/>
        <w:t>5</w:t>
      </w:r>
      <w:r w:rsidR="005E2F5D">
        <w:t>. Resources &amp; Planning</w:t>
      </w:r>
    </w:p>
    <w:p w14:paraId="4BBEAD0D" w14:textId="77777777" w:rsidR="005E2F5D" w:rsidRPr="005E2F5D" w:rsidRDefault="005E2F5D" w:rsidP="005E2F5D"/>
    <w:p w14:paraId="6D01A629" w14:textId="63DD8001" w:rsidR="005E2F5D" w:rsidRDefault="00843F22" w:rsidP="005E2F5D">
      <w:pPr>
        <w:pStyle w:val="Heading2"/>
      </w:pPr>
      <w:r>
        <w:t>5</w:t>
      </w:r>
      <w:r w:rsidR="005E2F5D">
        <w:t>.1 Resources Required</w:t>
      </w:r>
    </w:p>
    <w:p w14:paraId="735055F2" w14:textId="215AC3C9" w:rsidR="00A248E9" w:rsidRPr="00A248E9" w:rsidRDefault="00411C6F" w:rsidP="00A248E9">
      <w:r>
        <w:t xml:space="preserve">A midrange computer </w:t>
      </w:r>
      <w:r w:rsidR="006C357F">
        <w:t xml:space="preserve">that is already in my own possession. Software such as a word processor, </w:t>
      </w:r>
      <w:proofErr w:type="gramStart"/>
      <w:r w:rsidR="006C357F">
        <w:t>an</w:t>
      </w:r>
      <w:proofErr w:type="gramEnd"/>
      <w:r w:rsidR="006C357F">
        <w:t xml:space="preserve"> form maker and data analysis tool and software for the creation of the solution that has not been decided currently.</w:t>
      </w:r>
    </w:p>
    <w:p w14:paraId="51B3404E" w14:textId="64B6CF31" w:rsidR="00843F22" w:rsidRPr="00843F22" w:rsidRDefault="00843F22" w:rsidP="00843F22">
      <w:pPr>
        <w:pStyle w:val="Heading3"/>
      </w:pPr>
      <w:r>
        <w:t>5</w:t>
      </w:r>
      <w:r w:rsidR="00A248E9">
        <w:t xml:space="preserve">.1.1 </w:t>
      </w:r>
      <w:r>
        <w:t>Hardware</w:t>
      </w:r>
      <w:r w:rsidR="00A248E9">
        <w:t xml:space="preserve"> Resources</w:t>
      </w:r>
    </w:p>
    <w:p w14:paraId="10A638DB" w14:textId="091B1435" w:rsidR="00A248E9" w:rsidRDefault="00E72F2B" w:rsidP="00A248E9">
      <w:r>
        <w:t>Midrange Desktop PC (Personal)</w:t>
      </w:r>
    </w:p>
    <w:p w14:paraId="6EE2DDF0" w14:textId="4A900A3C" w:rsidR="00E72F2B" w:rsidRDefault="00E72F2B" w:rsidP="00A248E9">
      <w:r>
        <w:t>Specs</w:t>
      </w:r>
      <w:r w:rsidR="00411C6F">
        <w:t>:</w:t>
      </w:r>
    </w:p>
    <w:p w14:paraId="229376C8" w14:textId="26D6F8C9" w:rsidR="00E72F2B" w:rsidRDefault="00E72F2B" w:rsidP="00A248E9">
      <w:r>
        <w:t>Intel i5 8600k</w:t>
      </w:r>
      <w:r w:rsidR="00411C6F">
        <w:t xml:space="preserve"> at 4.9ghz</w:t>
      </w:r>
    </w:p>
    <w:p w14:paraId="7EDA49BC" w14:textId="6C99CA0F" w:rsidR="00E72F2B" w:rsidRDefault="00E72F2B" w:rsidP="00A248E9">
      <w:r>
        <w:t xml:space="preserve">16gb of Corsair </w:t>
      </w:r>
      <w:r w:rsidR="00411C6F">
        <w:t>Vengeance</w:t>
      </w:r>
      <w:r>
        <w:t xml:space="preserve"> 3200mhz DDR4 ram (2 Channel memory kit)</w:t>
      </w:r>
    </w:p>
    <w:p w14:paraId="14165525" w14:textId="031C7DA8" w:rsidR="00411C6F" w:rsidRDefault="00411C6F" w:rsidP="00A248E9">
      <w:r>
        <w:t xml:space="preserve">Nvidia RTX 2060 Gigabyte OC 6gb model </w:t>
      </w:r>
    </w:p>
    <w:p w14:paraId="3F02BC02" w14:textId="0ED234F5" w:rsidR="00E72F2B" w:rsidRDefault="00411C6F" w:rsidP="00A248E9">
      <w:r>
        <w:t>Corsair 750w gold certified power supply</w:t>
      </w:r>
    </w:p>
    <w:p w14:paraId="31465214" w14:textId="20D00538" w:rsidR="00411C6F" w:rsidRDefault="00411C6F" w:rsidP="00A248E9">
      <w:r>
        <w:t xml:space="preserve">3 x </w:t>
      </w:r>
      <w:proofErr w:type="spellStart"/>
      <w:r>
        <w:t>BeQuite</w:t>
      </w:r>
      <w:proofErr w:type="spellEnd"/>
      <w:r>
        <w:t xml:space="preserve"> 120mm case fans</w:t>
      </w:r>
    </w:p>
    <w:p w14:paraId="39C29994" w14:textId="5C451BCE" w:rsidR="00411C6F" w:rsidRDefault="00411C6F" w:rsidP="00A248E9">
      <w:r>
        <w:t xml:space="preserve">2 x </w:t>
      </w:r>
      <w:proofErr w:type="spellStart"/>
      <w:r>
        <w:t>BeQuite</w:t>
      </w:r>
      <w:proofErr w:type="spellEnd"/>
      <w:r>
        <w:t xml:space="preserve"> 140mm case fans</w:t>
      </w:r>
    </w:p>
    <w:p w14:paraId="6248959C" w14:textId="2D3A13F7" w:rsidR="00411C6F" w:rsidRDefault="00411C6F" w:rsidP="00A248E9">
      <w:r>
        <w:t xml:space="preserve">Westend Digital Blue 1TB </w:t>
      </w:r>
      <w:proofErr w:type="spellStart"/>
      <w:r>
        <w:t>Nvme</w:t>
      </w:r>
      <w:proofErr w:type="spellEnd"/>
      <w:r>
        <w:t xml:space="preserve"> drive</w:t>
      </w:r>
    </w:p>
    <w:p w14:paraId="699914A8" w14:textId="30BA5330" w:rsidR="00411C6F" w:rsidRPr="00A248E9" w:rsidRDefault="00411C6F" w:rsidP="00A248E9">
      <w:r>
        <w:t>4tb generic HDD</w:t>
      </w:r>
    </w:p>
    <w:p w14:paraId="53DFD7F0" w14:textId="12C7F27E" w:rsidR="00A248E9" w:rsidRDefault="00843F22" w:rsidP="00A248E9">
      <w:pPr>
        <w:pStyle w:val="Heading3"/>
      </w:pPr>
      <w:r>
        <w:t>5</w:t>
      </w:r>
      <w:r w:rsidR="00A248E9">
        <w:t xml:space="preserve">.1.2 </w:t>
      </w:r>
      <w:r>
        <w:t>Software</w:t>
      </w:r>
      <w:r w:rsidR="00A248E9">
        <w:t xml:space="preserve"> Resources</w:t>
      </w:r>
    </w:p>
    <w:p w14:paraId="200F8886" w14:textId="525B2F8A" w:rsidR="00411C6F" w:rsidRPr="00A248E9" w:rsidRDefault="00411C6F" w:rsidP="00A248E9">
      <w:r>
        <w:t xml:space="preserve">Microsoft Office Suite (Excel, </w:t>
      </w:r>
      <w:proofErr w:type="gramStart"/>
      <w:r>
        <w:t>Word</w:t>
      </w:r>
      <w:proofErr w:type="gramEnd"/>
      <w:r>
        <w:t xml:space="preserve"> and Forms)</w:t>
      </w:r>
    </w:p>
    <w:p w14:paraId="42CB9D60" w14:textId="5727116C" w:rsidR="00A248E9" w:rsidRPr="00A248E9" w:rsidRDefault="00843F22" w:rsidP="00A248E9">
      <w:pPr>
        <w:pStyle w:val="Heading3"/>
      </w:pPr>
      <w:r>
        <w:t>5</w:t>
      </w:r>
      <w:r w:rsidR="00A248E9">
        <w:t>.1.3 Other Resources</w:t>
      </w:r>
    </w:p>
    <w:p w14:paraId="186146FE" w14:textId="2D9D21AE" w:rsidR="005E2F5D" w:rsidRPr="005E2F5D" w:rsidRDefault="00411C6F" w:rsidP="005E2F5D">
      <w:r>
        <w:t>N/A</w:t>
      </w:r>
    </w:p>
    <w:p w14:paraId="66ED2CF4" w14:textId="392B3411" w:rsidR="005E2F5D" w:rsidRDefault="00843F22" w:rsidP="005E2F5D">
      <w:pPr>
        <w:pStyle w:val="Heading2"/>
      </w:pPr>
      <w:r>
        <w:t>5</w:t>
      </w:r>
      <w:r w:rsidR="005E2F5D">
        <w:t xml:space="preserve">.2 </w:t>
      </w:r>
      <w:r w:rsidR="00B8459B">
        <w:t>Planning</w:t>
      </w:r>
      <w:r w:rsidR="005E2F5D">
        <w:t xml:space="preserve"> Chart</w:t>
      </w:r>
    </w:p>
    <w:p w14:paraId="33E26CB3" w14:textId="2A81FE7F" w:rsidR="005E2F5D" w:rsidRDefault="005E2F5D" w:rsidP="005E2F5D"/>
    <w:p w14:paraId="580D2AF9" w14:textId="277F58A9" w:rsidR="00722674" w:rsidRPr="005E2F5D" w:rsidRDefault="00722674" w:rsidP="005E2F5D">
      <w:r>
        <w:t xml:space="preserve">I have created a </w:t>
      </w:r>
      <w:proofErr w:type="spellStart"/>
      <w:r>
        <w:t>ganatt</w:t>
      </w:r>
      <w:proofErr w:type="spellEnd"/>
      <w:r>
        <w:t xml:space="preserve"> chart outlining a rough outline of the progression with dates for the duration of the project.</w:t>
      </w:r>
    </w:p>
    <w:p w14:paraId="1070E3A0" w14:textId="7EB731FC" w:rsidR="005E2F5D" w:rsidRDefault="00722674">
      <w:pPr>
        <w:rPr>
          <w:rFonts w:asciiTheme="majorHAnsi" w:eastAsiaTheme="majorEastAsia" w:hAnsiTheme="majorHAnsi" w:cstheme="majorBidi"/>
          <w:color w:val="2E74B5" w:themeColor="accent1" w:themeShade="BF"/>
          <w:sz w:val="32"/>
          <w:szCs w:val="32"/>
        </w:rPr>
      </w:pPr>
      <w:r>
        <w:rPr>
          <w:noProof/>
        </w:rPr>
        <w:drawing>
          <wp:anchor distT="0" distB="0" distL="114300" distR="114300" simplePos="0" relativeHeight="251658240" behindDoc="0" locked="0" layoutInCell="1" allowOverlap="1" wp14:anchorId="65490AEE" wp14:editId="48458E27">
            <wp:simplePos x="0" y="0"/>
            <wp:positionH relativeFrom="page">
              <wp:posOffset>30007</wp:posOffset>
            </wp:positionH>
            <wp:positionV relativeFrom="paragraph">
              <wp:posOffset>102870</wp:posOffset>
            </wp:positionV>
            <wp:extent cx="7487978" cy="1169581"/>
            <wp:effectExtent l="0" t="0" r="0" b="0"/>
            <wp:wrapNone/>
            <wp:docPr id="1" name="Picture 1" descr="Table, 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 timeline&#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487978" cy="1169581"/>
                    </a:xfrm>
                    <a:prstGeom prst="rect">
                      <a:avLst/>
                    </a:prstGeom>
                    <a:noFill/>
                    <a:ln>
                      <a:noFill/>
                    </a:ln>
                  </pic:spPr>
                </pic:pic>
              </a:graphicData>
            </a:graphic>
          </wp:anchor>
        </w:drawing>
      </w:r>
      <w:r w:rsidR="005E2F5D">
        <w:br w:type="page"/>
      </w:r>
    </w:p>
    <w:p w14:paraId="55D9275F" w14:textId="12377633" w:rsidR="005E2F5D" w:rsidRDefault="00843F22" w:rsidP="005E2F5D">
      <w:pPr>
        <w:pStyle w:val="Heading1"/>
      </w:pPr>
      <w:r>
        <w:lastRenderedPageBreak/>
        <w:t>6</w:t>
      </w:r>
      <w:r w:rsidR="005E2F5D">
        <w:t>. Reference List</w:t>
      </w:r>
    </w:p>
    <w:p w14:paraId="06C854D6" w14:textId="1FA6CF4F" w:rsidR="005E2F5D" w:rsidRDefault="005E2F5D" w:rsidP="005E2F5D"/>
    <w:p w14:paraId="59356D0D" w14:textId="77777777" w:rsidR="007B267F" w:rsidRDefault="00DA3F6E" w:rsidP="00DA3F6E">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[1] </w:t>
      </w:r>
      <w:r w:rsidRPr="00DA3F6E">
        <w:rPr>
          <w:rFonts w:ascii="Times New Roman" w:eastAsia="Times New Roman" w:hAnsi="Times New Roman" w:cs="Times New Roman"/>
          <w:sz w:val="24"/>
          <w:szCs w:val="24"/>
          <w:lang w:eastAsia="en-GB"/>
        </w:rPr>
        <w:t xml:space="preserve">Anderson, R. J. (n.d.). Security Engineering A Guide to Building Dependable Distributed Systems Second Edition. </w:t>
      </w:r>
      <w:r w:rsidRPr="00DA3F6E">
        <w:rPr>
          <w:rFonts w:ascii="Times New Roman" w:eastAsia="Times New Roman" w:hAnsi="Times New Roman" w:cs="Times New Roman"/>
          <w:i/>
          <w:iCs/>
          <w:sz w:val="24"/>
          <w:szCs w:val="24"/>
          <w:lang w:eastAsia="en-GB"/>
        </w:rPr>
        <w:t>Security Engineering Edition 2</w:t>
      </w:r>
      <w:r w:rsidRPr="00DA3F6E">
        <w:rPr>
          <w:rFonts w:ascii="Times New Roman" w:eastAsia="Times New Roman" w:hAnsi="Times New Roman" w:cs="Times New Roman"/>
          <w:sz w:val="24"/>
          <w:szCs w:val="24"/>
          <w:lang w:eastAsia="en-GB"/>
        </w:rPr>
        <w:t xml:space="preserve">. Retrieved October 20, 2022, from </w:t>
      </w:r>
      <w:hyperlink r:id="rId8" w:history="1">
        <w:r w:rsidRPr="00DA3F6E">
          <w:rPr>
            <w:rStyle w:val="Hyperlink"/>
            <w:rFonts w:ascii="Times New Roman" w:eastAsia="Times New Roman" w:hAnsi="Times New Roman" w:cs="Times New Roman"/>
            <w:sz w:val="24"/>
            <w:szCs w:val="24"/>
            <w:lang w:eastAsia="en-GB"/>
          </w:rPr>
          <w:t>https://terrorgum.com/tfox/books/security_engineering_a_guide_to_building_dependable_distributed_systems.pdf</w:t>
        </w:r>
      </w:hyperlink>
      <w:r w:rsidR="007B267F">
        <w:rPr>
          <w:rFonts w:ascii="Times New Roman" w:eastAsia="Times New Roman" w:hAnsi="Times New Roman" w:cs="Times New Roman"/>
          <w:sz w:val="24"/>
          <w:szCs w:val="24"/>
          <w:lang w:eastAsia="en-GB"/>
        </w:rPr>
        <w:t>.</w:t>
      </w:r>
    </w:p>
    <w:p w14:paraId="708F5E7C" w14:textId="77777777" w:rsidR="007B267F" w:rsidRDefault="007B267F" w:rsidP="00DA3F6E">
      <w:pPr>
        <w:spacing w:after="0" w:line="240" w:lineRule="auto"/>
        <w:rPr>
          <w:rFonts w:ascii="Times New Roman" w:eastAsia="Times New Roman" w:hAnsi="Times New Roman" w:cs="Times New Roman"/>
          <w:sz w:val="24"/>
          <w:szCs w:val="24"/>
          <w:lang w:eastAsia="en-GB"/>
        </w:rPr>
      </w:pPr>
    </w:p>
    <w:p w14:paraId="75792081" w14:textId="7F110611" w:rsidR="007B267F" w:rsidRDefault="007B267F" w:rsidP="007B267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w:t>
      </w:r>
      <w:r w:rsidRPr="007B267F">
        <w:t xml:space="preserve"> </w:t>
      </w:r>
      <w:r w:rsidRPr="007B267F">
        <w:rPr>
          <w:rFonts w:ascii="Times New Roman" w:eastAsia="Times New Roman" w:hAnsi="Times New Roman" w:cs="Times New Roman"/>
          <w:sz w:val="24"/>
          <w:szCs w:val="24"/>
          <w:lang w:eastAsia="en-GB"/>
        </w:rPr>
        <w:t xml:space="preserve">Gupta, B. B., Tewari, A., Jain, A. K., &amp; Agrawal, D. P. (2017). Fighting against phishing attacks: state of the art and future challenges. </w:t>
      </w:r>
      <w:r w:rsidRPr="007B267F">
        <w:rPr>
          <w:rFonts w:ascii="Times New Roman" w:eastAsia="Times New Roman" w:hAnsi="Times New Roman" w:cs="Times New Roman"/>
          <w:i/>
          <w:iCs/>
          <w:sz w:val="24"/>
          <w:szCs w:val="24"/>
          <w:lang w:eastAsia="en-GB"/>
        </w:rPr>
        <w:t>Neural Computing and Applications</w:t>
      </w:r>
      <w:r w:rsidRPr="007B267F">
        <w:rPr>
          <w:rFonts w:ascii="Times New Roman" w:eastAsia="Times New Roman" w:hAnsi="Times New Roman" w:cs="Times New Roman"/>
          <w:sz w:val="24"/>
          <w:szCs w:val="24"/>
          <w:lang w:eastAsia="en-GB"/>
        </w:rPr>
        <w:t xml:space="preserve">, </w:t>
      </w:r>
      <w:r w:rsidRPr="007B267F">
        <w:rPr>
          <w:rFonts w:ascii="Times New Roman" w:eastAsia="Times New Roman" w:hAnsi="Times New Roman" w:cs="Times New Roman"/>
          <w:i/>
          <w:iCs/>
          <w:sz w:val="24"/>
          <w:szCs w:val="24"/>
          <w:lang w:eastAsia="en-GB"/>
        </w:rPr>
        <w:t>28</w:t>
      </w:r>
      <w:r w:rsidRPr="007B267F">
        <w:rPr>
          <w:rFonts w:ascii="Times New Roman" w:eastAsia="Times New Roman" w:hAnsi="Times New Roman" w:cs="Times New Roman"/>
          <w:sz w:val="24"/>
          <w:szCs w:val="24"/>
          <w:lang w:eastAsia="en-GB"/>
        </w:rPr>
        <w:t xml:space="preserve">(12), 3629–3654. </w:t>
      </w:r>
      <w:hyperlink r:id="rId9" w:history="1">
        <w:r w:rsidRPr="00E07B03">
          <w:rPr>
            <w:rStyle w:val="Hyperlink"/>
            <w:rFonts w:ascii="Times New Roman" w:eastAsia="Times New Roman" w:hAnsi="Times New Roman" w:cs="Times New Roman"/>
            <w:sz w:val="24"/>
            <w:szCs w:val="24"/>
            <w:lang w:eastAsia="en-GB"/>
          </w:rPr>
          <w:t>https://doi.org/10.1007/S00521-016-2275-Y/TABLES/9</w:t>
        </w:r>
      </w:hyperlink>
      <w:r>
        <w:rPr>
          <w:rFonts w:ascii="Times New Roman" w:eastAsia="Times New Roman" w:hAnsi="Times New Roman" w:cs="Times New Roman"/>
          <w:sz w:val="24"/>
          <w:szCs w:val="24"/>
          <w:lang w:eastAsia="en-GB"/>
        </w:rPr>
        <w:t>.</w:t>
      </w:r>
    </w:p>
    <w:p w14:paraId="5617DDD0" w14:textId="55CFA2B3" w:rsidR="00DA3F6E" w:rsidRDefault="007B267F" w:rsidP="007B267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w:t>
      </w:r>
      <w:r w:rsidR="00DA3F6E">
        <w:rPr>
          <w:rFonts w:ascii="Times New Roman" w:eastAsia="Times New Roman" w:hAnsi="Times New Roman" w:cs="Times New Roman"/>
          <w:sz w:val="24"/>
          <w:szCs w:val="24"/>
          <w:lang w:eastAsia="en-GB"/>
        </w:rPr>
        <w:t xml:space="preserve"> </w:t>
      </w:r>
      <w:r w:rsidRPr="007B267F">
        <w:rPr>
          <w:rFonts w:ascii="Times New Roman" w:eastAsia="Times New Roman" w:hAnsi="Times New Roman" w:cs="Times New Roman"/>
          <w:i/>
          <w:iCs/>
          <w:sz w:val="24"/>
          <w:szCs w:val="24"/>
          <w:lang w:eastAsia="en-GB"/>
        </w:rPr>
        <w:t xml:space="preserve">Phishing E-mail Reports and Phishing Site Trends 4 Brand-Domain Pairs Measurement 5 Brands &amp; Legitimate Entities Hijacked by E-mail Phishing Attacks 6 Use of Domain Names for Phishing 7-9 Phishing and Identity Theft in Brazil 10-11 Most Targeted Industry Sectors 12 APWG Phishing Trends Report Contributors 13 2 </w:t>
      </w:r>
      <w:proofErr w:type="spellStart"/>
      <w:r w:rsidRPr="007B267F">
        <w:rPr>
          <w:rFonts w:ascii="Times New Roman" w:eastAsia="Times New Roman" w:hAnsi="Times New Roman" w:cs="Times New Roman"/>
          <w:i/>
          <w:iCs/>
          <w:sz w:val="24"/>
          <w:szCs w:val="24"/>
          <w:lang w:eastAsia="en-GB"/>
        </w:rPr>
        <w:t>nd</w:t>
      </w:r>
      <w:proofErr w:type="spellEnd"/>
      <w:r w:rsidRPr="007B267F">
        <w:rPr>
          <w:rFonts w:ascii="Times New Roman" w:eastAsia="Times New Roman" w:hAnsi="Times New Roman" w:cs="Times New Roman"/>
          <w:i/>
          <w:iCs/>
          <w:sz w:val="24"/>
          <w:szCs w:val="24"/>
          <w:lang w:eastAsia="en-GB"/>
        </w:rPr>
        <w:t xml:space="preserve"> Quarter 2022 PHISHING ACTIVITY TRENDS REPORT</w:t>
      </w:r>
      <w:r w:rsidRPr="007B267F">
        <w:rPr>
          <w:rFonts w:ascii="Times New Roman" w:eastAsia="Times New Roman" w:hAnsi="Times New Roman" w:cs="Times New Roman"/>
          <w:sz w:val="24"/>
          <w:szCs w:val="24"/>
          <w:lang w:eastAsia="en-GB"/>
        </w:rPr>
        <w:t xml:space="preserve">. (2022). </w:t>
      </w:r>
      <w:hyperlink r:id="rId10" w:history="1">
        <w:r w:rsidRPr="00E07B03">
          <w:rPr>
            <w:rStyle w:val="Hyperlink"/>
            <w:rFonts w:ascii="Times New Roman" w:eastAsia="Times New Roman" w:hAnsi="Times New Roman" w:cs="Times New Roman"/>
            <w:sz w:val="24"/>
            <w:szCs w:val="24"/>
            <w:lang w:eastAsia="en-GB"/>
          </w:rPr>
          <w:t>http://www.apwg.org</w:t>
        </w:r>
      </w:hyperlink>
      <w:r w:rsidRPr="007B267F">
        <w:rPr>
          <w:rFonts w:ascii="Times New Roman" w:eastAsia="Times New Roman" w:hAnsi="Times New Roman" w:cs="Times New Roman"/>
          <w:sz w:val="24"/>
          <w:szCs w:val="24"/>
          <w:lang w:eastAsia="en-GB"/>
        </w:rPr>
        <w:t>,</w:t>
      </w:r>
    </w:p>
    <w:p w14:paraId="6F72E2C6" w14:textId="2676EBF4" w:rsidR="007B267F" w:rsidRDefault="007B267F" w:rsidP="007B267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r w:rsidRPr="007B267F">
        <w:rPr>
          <w:i/>
          <w:iCs/>
        </w:rPr>
        <w:t xml:space="preserve"> </w:t>
      </w:r>
      <w:r w:rsidRPr="007B267F">
        <w:rPr>
          <w:rFonts w:ascii="Times New Roman" w:eastAsia="Times New Roman" w:hAnsi="Times New Roman" w:cs="Times New Roman"/>
          <w:i/>
          <w:iCs/>
          <w:sz w:val="24"/>
          <w:szCs w:val="24"/>
          <w:lang w:eastAsia="en-GB"/>
        </w:rPr>
        <w:t xml:space="preserve">Phishing E-mail Reports and Phishing Site Trends 4 Brand-Domain Pairs Measurement 5 Brands &amp; Legitimate Entities Hijacked by E-mail Phishing Attacks 6 Use of Domain Names for Phishing 7-9 Phishing and Identity Theft in Brazil 10-11 Most Targeted Industry Sectors 12 APWG Phishing Trends Report Contributors 13 2 </w:t>
      </w:r>
      <w:proofErr w:type="spellStart"/>
      <w:r w:rsidRPr="007B267F">
        <w:rPr>
          <w:rFonts w:ascii="Times New Roman" w:eastAsia="Times New Roman" w:hAnsi="Times New Roman" w:cs="Times New Roman"/>
          <w:i/>
          <w:iCs/>
          <w:sz w:val="24"/>
          <w:szCs w:val="24"/>
          <w:lang w:eastAsia="en-GB"/>
        </w:rPr>
        <w:t>nd</w:t>
      </w:r>
      <w:proofErr w:type="spellEnd"/>
      <w:r w:rsidRPr="007B267F">
        <w:rPr>
          <w:rFonts w:ascii="Times New Roman" w:eastAsia="Times New Roman" w:hAnsi="Times New Roman" w:cs="Times New Roman"/>
          <w:i/>
          <w:iCs/>
          <w:sz w:val="24"/>
          <w:szCs w:val="24"/>
          <w:lang w:eastAsia="en-GB"/>
        </w:rPr>
        <w:t xml:space="preserve"> Quarter 2022 PHISHING ACTIVITY TRENDS REPORT</w:t>
      </w:r>
      <w:r w:rsidRPr="007B267F">
        <w:rPr>
          <w:rFonts w:ascii="Times New Roman" w:eastAsia="Times New Roman" w:hAnsi="Times New Roman" w:cs="Times New Roman"/>
          <w:sz w:val="24"/>
          <w:szCs w:val="24"/>
          <w:lang w:eastAsia="en-GB"/>
        </w:rPr>
        <w:t xml:space="preserve">. (2022). </w:t>
      </w:r>
      <w:hyperlink r:id="rId11" w:history="1">
        <w:r w:rsidRPr="00E07B03">
          <w:rPr>
            <w:rStyle w:val="Hyperlink"/>
            <w:rFonts w:ascii="Times New Roman" w:eastAsia="Times New Roman" w:hAnsi="Times New Roman" w:cs="Times New Roman"/>
            <w:sz w:val="24"/>
            <w:szCs w:val="24"/>
            <w:lang w:eastAsia="en-GB"/>
          </w:rPr>
          <w:t>http://www.apwg.org</w:t>
        </w:r>
      </w:hyperlink>
      <w:r w:rsidRPr="007B267F">
        <w:rPr>
          <w:rFonts w:ascii="Times New Roman" w:eastAsia="Times New Roman" w:hAnsi="Times New Roman" w:cs="Times New Roman"/>
          <w:sz w:val="24"/>
          <w:szCs w:val="24"/>
          <w:lang w:eastAsia="en-GB"/>
        </w:rPr>
        <w:t>,</w:t>
      </w:r>
    </w:p>
    <w:p w14:paraId="1A1ECD29" w14:textId="55F31008" w:rsidR="00DA3F6E" w:rsidRDefault="007B267F" w:rsidP="007B267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w:t>
      </w:r>
      <w:r w:rsidRPr="007B267F">
        <w:t xml:space="preserve"> </w:t>
      </w:r>
      <w:r w:rsidRPr="007B267F">
        <w:rPr>
          <w:rFonts w:ascii="Times New Roman" w:eastAsia="Times New Roman" w:hAnsi="Times New Roman" w:cs="Times New Roman"/>
          <w:sz w:val="24"/>
          <w:szCs w:val="24"/>
          <w:lang w:eastAsia="en-GB"/>
        </w:rPr>
        <w:t xml:space="preserve">Office for National Statistics. (2019, March 15). </w:t>
      </w:r>
      <w:r w:rsidRPr="007B267F">
        <w:rPr>
          <w:rFonts w:ascii="Times New Roman" w:eastAsia="Times New Roman" w:hAnsi="Times New Roman" w:cs="Times New Roman"/>
          <w:i/>
          <w:iCs/>
          <w:sz w:val="24"/>
          <w:szCs w:val="24"/>
          <w:lang w:eastAsia="en-GB"/>
        </w:rPr>
        <w:t>Damage caused by phishing - Office for National Statistics</w:t>
      </w:r>
      <w:r w:rsidRPr="007B267F">
        <w:rPr>
          <w:rFonts w:ascii="Times New Roman" w:eastAsia="Times New Roman" w:hAnsi="Times New Roman" w:cs="Times New Roman"/>
          <w:sz w:val="24"/>
          <w:szCs w:val="24"/>
          <w:lang w:eastAsia="en-GB"/>
        </w:rPr>
        <w:t xml:space="preserve">. Office for National Statistics. </w:t>
      </w:r>
      <w:hyperlink r:id="rId12" w:history="1">
        <w:r w:rsidRPr="00E07B03">
          <w:rPr>
            <w:rStyle w:val="Hyperlink"/>
            <w:rFonts w:ascii="Times New Roman" w:eastAsia="Times New Roman" w:hAnsi="Times New Roman" w:cs="Times New Roman"/>
            <w:sz w:val="24"/>
            <w:szCs w:val="24"/>
            <w:lang w:eastAsia="en-GB"/>
          </w:rPr>
          <w:t>https://www.ons.gov.uk/aboutus/transparencyandgovernance/freedomofinformationfoi/damagecausedbyphishing</w:t>
        </w:r>
      </w:hyperlink>
    </w:p>
    <w:p w14:paraId="19B1D527" w14:textId="68BAEDAD" w:rsidR="00DA3F6E" w:rsidRDefault="00DA3F6E" w:rsidP="00DA3F6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w:t>
      </w:r>
      <w:r w:rsidRPr="00DA3F6E">
        <w:t xml:space="preserve"> </w:t>
      </w:r>
      <w:proofErr w:type="spellStart"/>
      <w:r w:rsidRPr="00DA3F6E">
        <w:rPr>
          <w:rFonts w:ascii="Times New Roman" w:eastAsia="Times New Roman" w:hAnsi="Times New Roman" w:cs="Times New Roman"/>
          <w:sz w:val="24"/>
          <w:szCs w:val="24"/>
          <w:lang w:eastAsia="en-GB"/>
        </w:rPr>
        <w:t>mohdshariq</w:t>
      </w:r>
      <w:proofErr w:type="spellEnd"/>
      <w:r w:rsidRPr="00DA3F6E">
        <w:rPr>
          <w:rFonts w:ascii="Times New Roman" w:eastAsia="Times New Roman" w:hAnsi="Times New Roman" w:cs="Times New Roman"/>
          <w:sz w:val="24"/>
          <w:szCs w:val="24"/>
          <w:lang w:eastAsia="en-GB"/>
        </w:rPr>
        <w:t xml:space="preserve">. (2022, August 5). </w:t>
      </w:r>
      <w:proofErr w:type="spellStart"/>
      <w:r w:rsidRPr="00DA3F6E">
        <w:rPr>
          <w:rFonts w:ascii="Times New Roman" w:eastAsia="Times New Roman" w:hAnsi="Times New Roman" w:cs="Times New Roman"/>
          <w:i/>
          <w:iCs/>
          <w:sz w:val="24"/>
          <w:szCs w:val="24"/>
          <w:lang w:eastAsia="en-GB"/>
        </w:rPr>
        <w:t>Zphisher</w:t>
      </w:r>
      <w:proofErr w:type="spellEnd"/>
      <w:r w:rsidRPr="00DA3F6E">
        <w:rPr>
          <w:rFonts w:ascii="Times New Roman" w:eastAsia="Times New Roman" w:hAnsi="Times New Roman" w:cs="Times New Roman"/>
          <w:i/>
          <w:iCs/>
          <w:sz w:val="24"/>
          <w:szCs w:val="24"/>
          <w:lang w:eastAsia="en-GB"/>
        </w:rPr>
        <w:t xml:space="preserve"> - Automated Phishing Tool in Kali Linux - </w:t>
      </w:r>
      <w:proofErr w:type="spellStart"/>
      <w:r w:rsidRPr="00DA3F6E">
        <w:rPr>
          <w:rFonts w:ascii="Times New Roman" w:eastAsia="Times New Roman" w:hAnsi="Times New Roman" w:cs="Times New Roman"/>
          <w:i/>
          <w:iCs/>
          <w:sz w:val="24"/>
          <w:szCs w:val="24"/>
          <w:lang w:eastAsia="en-GB"/>
        </w:rPr>
        <w:t>GeeksforGeeks</w:t>
      </w:r>
      <w:proofErr w:type="spellEnd"/>
      <w:r w:rsidRPr="00DA3F6E">
        <w:rPr>
          <w:rFonts w:ascii="Times New Roman" w:eastAsia="Times New Roman" w:hAnsi="Times New Roman" w:cs="Times New Roman"/>
          <w:sz w:val="24"/>
          <w:szCs w:val="24"/>
          <w:lang w:eastAsia="en-GB"/>
        </w:rPr>
        <w:t xml:space="preserve">. Geeks for Geeks. </w:t>
      </w:r>
      <w:hyperlink r:id="rId13" w:history="1">
        <w:r w:rsidRPr="00E07B03">
          <w:rPr>
            <w:rStyle w:val="Hyperlink"/>
            <w:rFonts w:ascii="Times New Roman" w:eastAsia="Times New Roman" w:hAnsi="Times New Roman" w:cs="Times New Roman"/>
            <w:sz w:val="24"/>
            <w:szCs w:val="24"/>
            <w:lang w:eastAsia="en-GB"/>
          </w:rPr>
          <w:t>https://www.geeksforgeeks.org/zphisher-automated-phishing-tool-in-kali-linux/</w:t>
        </w:r>
      </w:hyperlink>
      <w:r w:rsidR="007B267F">
        <w:rPr>
          <w:rFonts w:ascii="Times New Roman" w:eastAsia="Times New Roman" w:hAnsi="Times New Roman" w:cs="Times New Roman"/>
          <w:sz w:val="24"/>
          <w:szCs w:val="24"/>
          <w:lang w:eastAsia="en-GB"/>
        </w:rPr>
        <w:t>.</w:t>
      </w:r>
    </w:p>
    <w:p w14:paraId="0E053829" w14:textId="64C757E7" w:rsidR="00907E0C" w:rsidRPr="00907E0C" w:rsidRDefault="007B267F" w:rsidP="00907E0C">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[7]</w:t>
      </w:r>
      <w:r w:rsidR="00907E0C" w:rsidRPr="00907E0C">
        <w:t xml:space="preserve"> </w:t>
      </w:r>
      <w:r w:rsidR="00907E0C" w:rsidRPr="00907E0C">
        <w:rPr>
          <w:rFonts w:ascii="Times New Roman" w:eastAsia="Times New Roman" w:hAnsi="Times New Roman" w:cs="Times New Roman"/>
          <w:sz w:val="24"/>
          <w:szCs w:val="24"/>
          <w:lang w:eastAsia="en-GB"/>
        </w:rPr>
        <w:t xml:space="preserve">Thakur, K., Shan, J., &amp; Pathan, A.-S. K. (2018). View of Innovations of Phishing </w:t>
      </w:r>
      <w:proofErr w:type="spellStart"/>
      <w:r w:rsidR="00907E0C" w:rsidRPr="00907E0C">
        <w:rPr>
          <w:rFonts w:ascii="Times New Roman" w:eastAsia="Times New Roman" w:hAnsi="Times New Roman" w:cs="Times New Roman"/>
          <w:sz w:val="24"/>
          <w:szCs w:val="24"/>
          <w:lang w:eastAsia="en-GB"/>
        </w:rPr>
        <w:t>Defense</w:t>
      </w:r>
      <w:proofErr w:type="spellEnd"/>
      <w:r w:rsidR="00907E0C" w:rsidRPr="00907E0C">
        <w:rPr>
          <w:rFonts w:ascii="Times New Roman" w:eastAsia="Times New Roman" w:hAnsi="Times New Roman" w:cs="Times New Roman"/>
          <w:sz w:val="24"/>
          <w:szCs w:val="24"/>
          <w:lang w:eastAsia="en-GB"/>
        </w:rPr>
        <w:t xml:space="preserve">: The Mechanism, Measurement and </w:t>
      </w:r>
      <w:proofErr w:type="spellStart"/>
      <w:r w:rsidR="00907E0C" w:rsidRPr="00907E0C">
        <w:rPr>
          <w:rFonts w:ascii="Times New Roman" w:eastAsia="Times New Roman" w:hAnsi="Times New Roman" w:cs="Times New Roman"/>
          <w:sz w:val="24"/>
          <w:szCs w:val="24"/>
          <w:lang w:eastAsia="en-GB"/>
        </w:rPr>
        <w:t>Defense</w:t>
      </w:r>
      <w:proofErr w:type="spellEnd"/>
      <w:r w:rsidR="00907E0C" w:rsidRPr="00907E0C">
        <w:rPr>
          <w:rFonts w:ascii="Times New Roman" w:eastAsia="Times New Roman" w:hAnsi="Times New Roman" w:cs="Times New Roman"/>
          <w:sz w:val="24"/>
          <w:szCs w:val="24"/>
          <w:lang w:eastAsia="en-GB"/>
        </w:rPr>
        <w:t xml:space="preserve"> Strategies. </w:t>
      </w:r>
      <w:r w:rsidR="00907E0C" w:rsidRPr="00907E0C">
        <w:rPr>
          <w:rFonts w:ascii="Times New Roman" w:eastAsia="Times New Roman" w:hAnsi="Times New Roman" w:cs="Times New Roman"/>
          <w:i/>
          <w:iCs/>
          <w:sz w:val="24"/>
          <w:szCs w:val="24"/>
          <w:lang w:eastAsia="en-GB"/>
        </w:rPr>
        <w:t>International Journal of Communication Networks and Information Security (IJCNIS)</w:t>
      </w:r>
      <w:r w:rsidR="00907E0C" w:rsidRPr="00907E0C">
        <w:rPr>
          <w:rFonts w:ascii="Times New Roman" w:eastAsia="Times New Roman" w:hAnsi="Times New Roman" w:cs="Times New Roman"/>
          <w:sz w:val="24"/>
          <w:szCs w:val="24"/>
          <w:lang w:eastAsia="en-GB"/>
        </w:rPr>
        <w:t xml:space="preserve">, </w:t>
      </w:r>
      <w:r w:rsidR="00907E0C" w:rsidRPr="00907E0C">
        <w:rPr>
          <w:rFonts w:ascii="Times New Roman" w:eastAsia="Times New Roman" w:hAnsi="Times New Roman" w:cs="Times New Roman"/>
          <w:i/>
          <w:iCs/>
          <w:sz w:val="24"/>
          <w:szCs w:val="24"/>
          <w:lang w:eastAsia="en-GB"/>
        </w:rPr>
        <w:t>10</w:t>
      </w:r>
      <w:r w:rsidR="00907E0C" w:rsidRPr="00907E0C">
        <w:rPr>
          <w:rFonts w:ascii="Times New Roman" w:eastAsia="Times New Roman" w:hAnsi="Times New Roman" w:cs="Times New Roman"/>
          <w:sz w:val="24"/>
          <w:szCs w:val="24"/>
          <w:lang w:eastAsia="en-GB"/>
        </w:rPr>
        <w:t>(1), 20–21. https://ijcnis.org/index.php/ijcnis/article/view/2991/746</w:t>
      </w:r>
    </w:p>
    <w:p w14:paraId="663CFFD4" w14:textId="7948468C" w:rsidR="007B267F" w:rsidRDefault="007B267F" w:rsidP="00DA3F6E">
      <w:pPr>
        <w:rPr>
          <w:rFonts w:ascii="Times New Roman" w:eastAsia="Times New Roman" w:hAnsi="Times New Roman" w:cs="Times New Roman"/>
          <w:sz w:val="24"/>
          <w:szCs w:val="24"/>
          <w:lang w:eastAsia="en-GB"/>
        </w:rPr>
      </w:pPr>
    </w:p>
    <w:p w14:paraId="541E2ABF" w14:textId="77777777" w:rsidR="00DA3F6E" w:rsidRPr="00DA3F6E" w:rsidRDefault="00DA3F6E" w:rsidP="00DA3F6E">
      <w:pPr>
        <w:rPr>
          <w:rFonts w:ascii="Times New Roman" w:eastAsia="Times New Roman" w:hAnsi="Times New Roman" w:cs="Times New Roman"/>
          <w:sz w:val="24"/>
          <w:szCs w:val="24"/>
          <w:lang w:eastAsia="en-GB"/>
        </w:rPr>
      </w:pPr>
    </w:p>
    <w:p w14:paraId="730972F6" w14:textId="564AEEBE" w:rsidR="00DA3F6E" w:rsidRPr="00DA3F6E" w:rsidRDefault="00DA3F6E" w:rsidP="00DA3F6E">
      <w:pPr>
        <w:spacing w:after="0" w:line="240" w:lineRule="auto"/>
        <w:rPr>
          <w:rFonts w:ascii="Times New Roman" w:eastAsia="Times New Roman" w:hAnsi="Times New Roman" w:cs="Times New Roman"/>
          <w:sz w:val="24"/>
          <w:szCs w:val="24"/>
          <w:lang w:eastAsia="en-GB"/>
        </w:rPr>
      </w:pPr>
    </w:p>
    <w:p w14:paraId="5D6BD6F3" w14:textId="77777777" w:rsidR="00E97348" w:rsidRPr="005E2F5D" w:rsidRDefault="00E97348" w:rsidP="005E2F5D"/>
    <w:p w14:paraId="59D44713" w14:textId="72548A9E" w:rsidR="005E2F5D" w:rsidRPr="006B05B3" w:rsidRDefault="005E2F5D" w:rsidP="005E2F5D">
      <w:pPr>
        <w:rPr>
          <w:rFonts w:asciiTheme="majorHAnsi" w:eastAsiaTheme="majorEastAsia" w:hAnsiTheme="majorHAnsi" w:cstheme="majorBidi"/>
          <w:color w:val="2E74B5" w:themeColor="accent1" w:themeShade="BF"/>
          <w:sz w:val="32"/>
          <w:szCs w:val="32"/>
        </w:rPr>
      </w:pPr>
    </w:p>
    <w:sectPr w:rsidR="005E2F5D" w:rsidRPr="006B05B3" w:rsidSect="00F43DC8">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139F3" w14:textId="77777777" w:rsidR="00922178" w:rsidRDefault="00922178" w:rsidP="00B8459B">
      <w:pPr>
        <w:spacing w:after="0" w:line="240" w:lineRule="auto"/>
      </w:pPr>
      <w:r>
        <w:separator/>
      </w:r>
    </w:p>
  </w:endnote>
  <w:endnote w:type="continuationSeparator" w:id="0">
    <w:p w14:paraId="05EFB514" w14:textId="77777777" w:rsidR="00922178" w:rsidRDefault="00922178"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2310173"/>
      <w:docPartObj>
        <w:docPartGallery w:val="Page Numbers (Bottom of Page)"/>
        <w:docPartUnique/>
      </w:docPartObj>
    </w:sdtPr>
    <w:sdtContent>
      <w:p w14:paraId="36E06554" w14:textId="77777777" w:rsidR="00F43DC8" w:rsidRDefault="00F43DC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99C0D0C" w14:textId="77777777" w:rsidR="00F43DC8" w:rsidRDefault="00F43D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15C72B" w14:textId="77777777" w:rsidR="00922178" w:rsidRDefault="00922178" w:rsidP="00B8459B">
      <w:pPr>
        <w:spacing w:after="0" w:line="240" w:lineRule="auto"/>
      </w:pPr>
      <w:r>
        <w:separator/>
      </w:r>
    </w:p>
  </w:footnote>
  <w:footnote w:type="continuationSeparator" w:id="0">
    <w:p w14:paraId="772A3FD4" w14:textId="77777777" w:rsidR="00922178" w:rsidRDefault="00922178"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B257C3"/>
    <w:multiLevelType w:val="hybridMultilevel"/>
    <w:tmpl w:val="5EE87ED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915821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539E1"/>
    <w:rsid w:val="00091036"/>
    <w:rsid w:val="000F388B"/>
    <w:rsid w:val="000F4F82"/>
    <w:rsid w:val="000F7C74"/>
    <w:rsid w:val="001115B6"/>
    <w:rsid w:val="00121957"/>
    <w:rsid w:val="00155552"/>
    <w:rsid w:val="00172D39"/>
    <w:rsid w:val="00181C3C"/>
    <w:rsid w:val="00187298"/>
    <w:rsid w:val="00197784"/>
    <w:rsid w:val="001D5603"/>
    <w:rsid w:val="00264E9F"/>
    <w:rsid w:val="002770F9"/>
    <w:rsid w:val="00286945"/>
    <w:rsid w:val="003078F2"/>
    <w:rsid w:val="003C3F16"/>
    <w:rsid w:val="00411C6F"/>
    <w:rsid w:val="004577FE"/>
    <w:rsid w:val="004A3A5C"/>
    <w:rsid w:val="004D59DD"/>
    <w:rsid w:val="005324D6"/>
    <w:rsid w:val="00597DD8"/>
    <w:rsid w:val="005D7DDD"/>
    <w:rsid w:val="005E2F5D"/>
    <w:rsid w:val="00601A55"/>
    <w:rsid w:val="00621001"/>
    <w:rsid w:val="00625C3B"/>
    <w:rsid w:val="0065607E"/>
    <w:rsid w:val="006B05B3"/>
    <w:rsid w:val="006B6879"/>
    <w:rsid w:val="006C357F"/>
    <w:rsid w:val="006E58DC"/>
    <w:rsid w:val="00704DF1"/>
    <w:rsid w:val="00722674"/>
    <w:rsid w:val="0072716F"/>
    <w:rsid w:val="00793AFB"/>
    <w:rsid w:val="007B1864"/>
    <w:rsid w:val="007B267F"/>
    <w:rsid w:val="008033CE"/>
    <w:rsid w:val="00843F22"/>
    <w:rsid w:val="00857F7B"/>
    <w:rsid w:val="008A0C25"/>
    <w:rsid w:val="008B5457"/>
    <w:rsid w:val="008D4587"/>
    <w:rsid w:val="00907E0C"/>
    <w:rsid w:val="00922178"/>
    <w:rsid w:val="0095255F"/>
    <w:rsid w:val="009635C7"/>
    <w:rsid w:val="009D3C59"/>
    <w:rsid w:val="00A20373"/>
    <w:rsid w:val="00A248E9"/>
    <w:rsid w:val="00A35B93"/>
    <w:rsid w:val="00A47B9D"/>
    <w:rsid w:val="00AB3E33"/>
    <w:rsid w:val="00B317C8"/>
    <w:rsid w:val="00B8459B"/>
    <w:rsid w:val="00BF4786"/>
    <w:rsid w:val="00C1236D"/>
    <w:rsid w:val="00C52CBE"/>
    <w:rsid w:val="00C926C7"/>
    <w:rsid w:val="00CB450E"/>
    <w:rsid w:val="00CE56EB"/>
    <w:rsid w:val="00CE76DC"/>
    <w:rsid w:val="00D170A5"/>
    <w:rsid w:val="00DA3F6E"/>
    <w:rsid w:val="00DD7B33"/>
    <w:rsid w:val="00E04464"/>
    <w:rsid w:val="00E175A6"/>
    <w:rsid w:val="00E72F2B"/>
    <w:rsid w:val="00E97348"/>
    <w:rsid w:val="00EA5726"/>
    <w:rsid w:val="00EE371F"/>
    <w:rsid w:val="00F43DC8"/>
    <w:rsid w:val="00FF74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ListParagraph">
    <w:name w:val="List Paragraph"/>
    <w:basedOn w:val="Normal"/>
    <w:uiPriority w:val="34"/>
    <w:qFormat/>
    <w:rsid w:val="009D3C59"/>
    <w:pPr>
      <w:ind w:left="720"/>
      <w:contextualSpacing/>
    </w:pPr>
  </w:style>
  <w:style w:type="character" w:styleId="Hyperlink">
    <w:name w:val="Hyperlink"/>
    <w:basedOn w:val="DefaultParagraphFont"/>
    <w:uiPriority w:val="99"/>
    <w:unhideWhenUsed/>
    <w:rsid w:val="00DA3F6E"/>
    <w:rPr>
      <w:color w:val="0563C1" w:themeColor="hyperlink"/>
      <w:u w:val="single"/>
    </w:rPr>
  </w:style>
  <w:style w:type="character" w:styleId="UnresolvedMention">
    <w:name w:val="Unresolved Mention"/>
    <w:basedOn w:val="DefaultParagraphFont"/>
    <w:uiPriority w:val="99"/>
    <w:semiHidden/>
    <w:unhideWhenUsed/>
    <w:rsid w:val="00DA3F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964982">
      <w:bodyDiv w:val="1"/>
      <w:marLeft w:val="0"/>
      <w:marRight w:val="0"/>
      <w:marTop w:val="0"/>
      <w:marBottom w:val="0"/>
      <w:divBdr>
        <w:top w:val="none" w:sz="0" w:space="0" w:color="auto"/>
        <w:left w:val="none" w:sz="0" w:space="0" w:color="auto"/>
        <w:bottom w:val="none" w:sz="0" w:space="0" w:color="auto"/>
        <w:right w:val="none" w:sz="0" w:space="0" w:color="auto"/>
      </w:divBdr>
      <w:divsChild>
        <w:div w:id="598373755">
          <w:marLeft w:val="0"/>
          <w:marRight w:val="0"/>
          <w:marTop w:val="0"/>
          <w:marBottom w:val="0"/>
          <w:divBdr>
            <w:top w:val="none" w:sz="0" w:space="0" w:color="auto"/>
            <w:left w:val="none" w:sz="0" w:space="0" w:color="auto"/>
            <w:bottom w:val="none" w:sz="0" w:space="0" w:color="auto"/>
            <w:right w:val="none" w:sz="0" w:space="0" w:color="auto"/>
          </w:divBdr>
        </w:div>
      </w:divsChild>
    </w:div>
    <w:div w:id="760223220">
      <w:bodyDiv w:val="1"/>
      <w:marLeft w:val="0"/>
      <w:marRight w:val="0"/>
      <w:marTop w:val="0"/>
      <w:marBottom w:val="0"/>
      <w:divBdr>
        <w:top w:val="none" w:sz="0" w:space="0" w:color="auto"/>
        <w:left w:val="none" w:sz="0" w:space="0" w:color="auto"/>
        <w:bottom w:val="none" w:sz="0" w:space="0" w:color="auto"/>
        <w:right w:val="none" w:sz="0" w:space="0" w:color="auto"/>
      </w:divBdr>
      <w:divsChild>
        <w:div w:id="125783907">
          <w:marLeft w:val="0"/>
          <w:marRight w:val="0"/>
          <w:marTop w:val="0"/>
          <w:marBottom w:val="0"/>
          <w:divBdr>
            <w:top w:val="none" w:sz="0" w:space="0" w:color="auto"/>
            <w:left w:val="none" w:sz="0" w:space="0" w:color="auto"/>
            <w:bottom w:val="none" w:sz="0" w:space="0" w:color="auto"/>
            <w:right w:val="none" w:sz="0" w:space="0" w:color="auto"/>
          </w:divBdr>
        </w:div>
      </w:divsChild>
    </w:div>
    <w:div w:id="1141267792">
      <w:bodyDiv w:val="1"/>
      <w:marLeft w:val="0"/>
      <w:marRight w:val="0"/>
      <w:marTop w:val="0"/>
      <w:marBottom w:val="0"/>
      <w:divBdr>
        <w:top w:val="none" w:sz="0" w:space="0" w:color="auto"/>
        <w:left w:val="none" w:sz="0" w:space="0" w:color="auto"/>
        <w:bottom w:val="none" w:sz="0" w:space="0" w:color="auto"/>
        <w:right w:val="none" w:sz="0" w:space="0" w:color="auto"/>
      </w:divBdr>
      <w:divsChild>
        <w:div w:id="1270160041">
          <w:marLeft w:val="0"/>
          <w:marRight w:val="0"/>
          <w:marTop w:val="0"/>
          <w:marBottom w:val="0"/>
          <w:divBdr>
            <w:top w:val="none" w:sz="0" w:space="0" w:color="auto"/>
            <w:left w:val="none" w:sz="0" w:space="0" w:color="auto"/>
            <w:bottom w:val="none" w:sz="0" w:space="0" w:color="auto"/>
            <w:right w:val="none" w:sz="0" w:space="0" w:color="auto"/>
          </w:divBdr>
        </w:div>
      </w:divsChild>
    </w:div>
    <w:div w:id="1402290586">
      <w:bodyDiv w:val="1"/>
      <w:marLeft w:val="0"/>
      <w:marRight w:val="0"/>
      <w:marTop w:val="0"/>
      <w:marBottom w:val="0"/>
      <w:divBdr>
        <w:top w:val="none" w:sz="0" w:space="0" w:color="auto"/>
        <w:left w:val="none" w:sz="0" w:space="0" w:color="auto"/>
        <w:bottom w:val="none" w:sz="0" w:space="0" w:color="auto"/>
        <w:right w:val="none" w:sz="0" w:space="0" w:color="auto"/>
      </w:divBdr>
      <w:divsChild>
        <w:div w:id="1012991886">
          <w:marLeft w:val="0"/>
          <w:marRight w:val="0"/>
          <w:marTop w:val="0"/>
          <w:marBottom w:val="0"/>
          <w:divBdr>
            <w:top w:val="none" w:sz="0" w:space="0" w:color="auto"/>
            <w:left w:val="none" w:sz="0" w:space="0" w:color="auto"/>
            <w:bottom w:val="none" w:sz="0" w:space="0" w:color="auto"/>
            <w:right w:val="none" w:sz="0" w:space="0" w:color="auto"/>
          </w:divBdr>
        </w:div>
      </w:divsChild>
    </w:div>
    <w:div w:id="1408576149">
      <w:bodyDiv w:val="1"/>
      <w:marLeft w:val="0"/>
      <w:marRight w:val="0"/>
      <w:marTop w:val="0"/>
      <w:marBottom w:val="0"/>
      <w:divBdr>
        <w:top w:val="none" w:sz="0" w:space="0" w:color="auto"/>
        <w:left w:val="none" w:sz="0" w:space="0" w:color="auto"/>
        <w:bottom w:val="none" w:sz="0" w:space="0" w:color="auto"/>
        <w:right w:val="none" w:sz="0" w:space="0" w:color="auto"/>
      </w:divBdr>
      <w:divsChild>
        <w:div w:id="1455322249">
          <w:marLeft w:val="0"/>
          <w:marRight w:val="0"/>
          <w:marTop w:val="0"/>
          <w:marBottom w:val="0"/>
          <w:divBdr>
            <w:top w:val="none" w:sz="0" w:space="0" w:color="auto"/>
            <w:left w:val="none" w:sz="0" w:space="0" w:color="auto"/>
            <w:bottom w:val="none" w:sz="0" w:space="0" w:color="auto"/>
            <w:right w:val="none" w:sz="0" w:space="0" w:color="auto"/>
          </w:divBdr>
        </w:div>
      </w:divsChild>
    </w:div>
    <w:div w:id="1536112367">
      <w:bodyDiv w:val="1"/>
      <w:marLeft w:val="0"/>
      <w:marRight w:val="0"/>
      <w:marTop w:val="0"/>
      <w:marBottom w:val="0"/>
      <w:divBdr>
        <w:top w:val="none" w:sz="0" w:space="0" w:color="auto"/>
        <w:left w:val="none" w:sz="0" w:space="0" w:color="auto"/>
        <w:bottom w:val="none" w:sz="0" w:space="0" w:color="auto"/>
        <w:right w:val="none" w:sz="0" w:space="0" w:color="auto"/>
      </w:divBdr>
      <w:divsChild>
        <w:div w:id="1331373875">
          <w:marLeft w:val="0"/>
          <w:marRight w:val="0"/>
          <w:marTop w:val="0"/>
          <w:marBottom w:val="0"/>
          <w:divBdr>
            <w:top w:val="none" w:sz="0" w:space="0" w:color="auto"/>
            <w:left w:val="none" w:sz="0" w:space="0" w:color="auto"/>
            <w:bottom w:val="none" w:sz="0" w:space="0" w:color="auto"/>
            <w:right w:val="none" w:sz="0" w:space="0" w:color="auto"/>
          </w:divBdr>
        </w:div>
      </w:divsChild>
    </w:div>
    <w:div w:id="1615600208">
      <w:bodyDiv w:val="1"/>
      <w:marLeft w:val="0"/>
      <w:marRight w:val="0"/>
      <w:marTop w:val="0"/>
      <w:marBottom w:val="0"/>
      <w:divBdr>
        <w:top w:val="none" w:sz="0" w:space="0" w:color="auto"/>
        <w:left w:val="none" w:sz="0" w:space="0" w:color="auto"/>
        <w:bottom w:val="none" w:sz="0" w:space="0" w:color="auto"/>
        <w:right w:val="none" w:sz="0" w:space="0" w:color="auto"/>
      </w:divBdr>
      <w:divsChild>
        <w:div w:id="771900480">
          <w:marLeft w:val="0"/>
          <w:marRight w:val="0"/>
          <w:marTop w:val="0"/>
          <w:marBottom w:val="0"/>
          <w:divBdr>
            <w:top w:val="none" w:sz="0" w:space="0" w:color="auto"/>
            <w:left w:val="none" w:sz="0" w:space="0" w:color="auto"/>
            <w:bottom w:val="none" w:sz="0" w:space="0" w:color="auto"/>
            <w:right w:val="none" w:sz="0" w:space="0" w:color="auto"/>
          </w:divBdr>
        </w:div>
      </w:divsChild>
    </w:div>
    <w:div w:id="1697920831">
      <w:bodyDiv w:val="1"/>
      <w:marLeft w:val="0"/>
      <w:marRight w:val="0"/>
      <w:marTop w:val="0"/>
      <w:marBottom w:val="0"/>
      <w:divBdr>
        <w:top w:val="none" w:sz="0" w:space="0" w:color="auto"/>
        <w:left w:val="none" w:sz="0" w:space="0" w:color="auto"/>
        <w:bottom w:val="none" w:sz="0" w:space="0" w:color="auto"/>
        <w:right w:val="none" w:sz="0" w:space="0" w:color="auto"/>
      </w:divBdr>
      <w:divsChild>
        <w:div w:id="18871367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rrorgum.com/tfox/books/security_engineering_a_guide_to_building_dependable_distributed_systems.pdf" TargetMode="External"/><Relationship Id="rId13" Type="http://schemas.openxmlformats.org/officeDocument/2006/relationships/hyperlink" Target="https://www.geeksforgeeks.org/zphisher-automated-phishing-tool-in-kali-linux/"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ns.gov.uk/aboutus/transparencyandgovernance/freedomofinformationfoi/damagecausedbyphish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pwg.or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apwg.org" TargetMode="External"/><Relationship Id="rId4" Type="http://schemas.openxmlformats.org/officeDocument/2006/relationships/webSettings" Target="webSettings.xml"/><Relationship Id="rId9" Type="http://schemas.openxmlformats.org/officeDocument/2006/relationships/hyperlink" Target="https://doi.org/10.1007/S00521-016-2275-Y/TABLES/9"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725</TotalTime>
  <Pages>9</Pages>
  <Words>2141</Words>
  <Characters>12206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Connor Wilson (2011592)</cp:lastModifiedBy>
  <cp:revision>32</cp:revision>
  <dcterms:created xsi:type="dcterms:W3CDTF">2022-10-20T02:56:00Z</dcterms:created>
  <dcterms:modified xsi:type="dcterms:W3CDTF">2022-10-28T13:41:00Z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