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p>
    <w:p w:rsidR="007E4409" w:rsidRDefault="00100946">
      <w:r>
        <w:t xml:space="preserve">PC 6748 </w:t>
      </w:r>
      <w:r w:rsidR="00E41B08">
        <w:t xml:space="preserve">- </w:t>
      </w:r>
      <w:r w:rsidR="007E4409">
        <w:t>South Wales Police</w:t>
      </w:r>
    </w:p>
    <w:p w:rsidR="00D2270E" w:rsidRDefault="007E4409">
      <w:r>
        <w:t xml:space="preserve">Student Number: </w:t>
      </w:r>
      <w:r w:rsidR="00100946">
        <w:t>2016228</w:t>
      </w:r>
    </w:p>
    <w:p w:rsidR="007E4409" w:rsidRDefault="00F643BE">
      <w:r>
        <w:t>Exam 1</w:t>
      </w:r>
      <w:r w:rsidR="00544969">
        <w:t xml:space="preserve"> – </w:t>
      </w:r>
      <w:r w:rsidR="009B6853">
        <w:t>11/12/2020</w:t>
      </w:r>
    </w:p>
    <w:p w:rsidR="00682F3B" w:rsidRDefault="00682F3B"/>
    <w:p w:rsidR="00682F3B" w:rsidRPr="00E37F1C" w:rsidRDefault="00682F3B">
      <w:pPr>
        <w:rPr>
          <w:b/>
        </w:rPr>
      </w:pPr>
      <w:r w:rsidRPr="00E37F1C">
        <w:rPr>
          <w:b/>
        </w:rPr>
        <w:t>Question 1</w:t>
      </w:r>
    </w:p>
    <w:p w:rsidR="00AA4B66" w:rsidRDefault="00AA4B66">
      <w:r>
        <w:t>A person commits burglary if they:</w:t>
      </w:r>
    </w:p>
    <w:p w:rsidR="00682F3B" w:rsidRDefault="00AA4B66">
      <w:r>
        <w:t>Enters a building or part of a building with intent to: steal anything from the building or part of the building, inflict Grievous bodily harm on anyone there in, or cause unlawful damage to any part of th</w:t>
      </w:r>
      <w:r w:rsidR="00E37F1C">
        <w:t xml:space="preserve">e building or anything therein </w:t>
      </w:r>
    </w:p>
    <w:p w:rsidR="00E37F1C" w:rsidRDefault="00E37F1C"/>
    <w:p w:rsidR="00682F3B" w:rsidRPr="000D4B1C" w:rsidRDefault="00682F3B">
      <w:pPr>
        <w:rPr>
          <w:b/>
        </w:rPr>
      </w:pPr>
      <w:r w:rsidRPr="000D4B1C">
        <w:rPr>
          <w:b/>
        </w:rPr>
        <w:t>Question 2</w:t>
      </w:r>
    </w:p>
    <w:p w:rsidR="00AA4B66" w:rsidRDefault="00AA4B66">
      <w:r>
        <w:t>When arriving at a scene of a crime, an officer should be using the National Decision Model to constantly perform a dynamic risk assessment o</w:t>
      </w:r>
      <w:r w:rsidR="00D2270E">
        <w:t xml:space="preserve">f the people involved and the </w:t>
      </w:r>
      <w:r>
        <w:t>surroundings. An officer should:</w:t>
      </w:r>
    </w:p>
    <w:p w:rsidR="0051413B" w:rsidRDefault="0051413B">
      <w:r>
        <w:t xml:space="preserve">Assess the scene for any dangerous to themselves or others for example, agitated people, bodily fluids, sharp objects, low lighting etc) </w:t>
      </w:r>
    </w:p>
    <w:p w:rsidR="0051413B" w:rsidRDefault="0051413B">
      <w:r>
        <w:t xml:space="preserve">Assess number and severity of casualties and provide first aid if needed  </w:t>
      </w:r>
    </w:p>
    <w:p w:rsidR="0051413B" w:rsidRDefault="0051413B">
      <w:r>
        <w:t xml:space="preserve">Assess crime scene and set up crime scene tape </w:t>
      </w:r>
    </w:p>
    <w:p w:rsidR="0051413B" w:rsidRDefault="0051413B">
      <w:r>
        <w:t xml:space="preserve">Protect themselves and any arriving units </w:t>
      </w:r>
    </w:p>
    <w:p w:rsidR="0051413B" w:rsidRDefault="0051413B">
      <w:r>
        <w:t xml:space="preserve">Protect vital evidence by setting up crime scene tape, starting a crime scene log, </w:t>
      </w:r>
    </w:p>
    <w:p w:rsidR="0051413B" w:rsidRDefault="0051413B">
      <w:r>
        <w:t xml:space="preserve">Communicate with other emergency services if needed </w:t>
      </w:r>
    </w:p>
    <w:p w:rsidR="00210413" w:rsidRDefault="00210413">
      <w:r>
        <w:t xml:space="preserve">Communicate with arriving units </w:t>
      </w:r>
      <w:bookmarkStart w:id="0" w:name="_GoBack"/>
      <w:bookmarkEnd w:id="0"/>
    </w:p>
    <w:p w:rsidR="0051413B" w:rsidRDefault="0051413B">
      <w:r>
        <w:t xml:space="preserve">Communicate with control room to keep them updated and to get PNC &amp; Niche checks if needed </w:t>
      </w:r>
    </w:p>
    <w:p w:rsidR="0051413B" w:rsidRDefault="0051413B">
      <w:r>
        <w:t>Communicate with victim to gather as much evidence and descriptions as possible</w:t>
      </w:r>
    </w:p>
    <w:p w:rsidR="0051413B" w:rsidRDefault="0051413B">
      <w:r>
        <w:t xml:space="preserve">Locate and communicate with witnesses to gather as much evidence and information as possible </w:t>
      </w:r>
    </w:p>
    <w:p w:rsidR="00682F3B" w:rsidRDefault="0051413B">
      <w:r>
        <w:t xml:space="preserve">Communicate with and offenders/suspected offenders </w:t>
      </w:r>
    </w:p>
    <w:p w:rsidR="00E37F1C" w:rsidRDefault="00E37F1C"/>
    <w:p w:rsidR="00682F3B" w:rsidRPr="00E37F1C" w:rsidRDefault="00682F3B" w:rsidP="00682F3B">
      <w:pPr>
        <w:rPr>
          <w:b/>
        </w:rPr>
      </w:pPr>
      <w:r w:rsidRPr="00E37F1C">
        <w:rPr>
          <w:b/>
        </w:rPr>
        <w:t>Question 3</w:t>
      </w:r>
    </w:p>
    <w:p w:rsidR="000D4B1C" w:rsidRDefault="000D4B1C" w:rsidP="00682F3B">
      <w:r>
        <w:t>The golden hour is the hour after an incident has taken place.</w:t>
      </w:r>
    </w:p>
    <w:p w:rsidR="00D2270E" w:rsidRDefault="00D2270E" w:rsidP="00682F3B">
      <w:r>
        <w:t>Golden hour means:</w:t>
      </w:r>
    </w:p>
    <w:p w:rsidR="00D2270E" w:rsidRDefault="00D2270E" w:rsidP="00682F3B">
      <w:r>
        <w:t>Best evidence to be obtained</w:t>
      </w:r>
    </w:p>
    <w:p w:rsidR="00D2270E" w:rsidRDefault="00D2270E" w:rsidP="00682F3B">
      <w:r>
        <w:t xml:space="preserve">Accounts of the incident are given when memory is freshest </w:t>
      </w:r>
    </w:p>
    <w:p w:rsidR="00D2270E" w:rsidRDefault="00D2270E" w:rsidP="00682F3B">
      <w:r>
        <w:t>Suspects are located early</w:t>
      </w:r>
      <w:r w:rsidR="000D4B1C">
        <w:t xml:space="preserve"> </w:t>
      </w:r>
    </w:p>
    <w:p w:rsidR="00D2270E" w:rsidRDefault="00D2270E" w:rsidP="00682F3B">
      <w:r>
        <w:t xml:space="preserve">Allows the investigation to proceed quickly, saving time &amp; money </w:t>
      </w:r>
    </w:p>
    <w:p w:rsidR="00D2270E" w:rsidRDefault="00D2270E" w:rsidP="00682F3B">
      <w:r>
        <w:t xml:space="preserve">Increased Public confidence in police </w:t>
      </w:r>
    </w:p>
    <w:p w:rsidR="00D2270E" w:rsidRDefault="00D2270E" w:rsidP="00682F3B">
      <w:r>
        <w:t>Increased public safety as suspects/offenders are located quickly</w:t>
      </w:r>
    </w:p>
    <w:p w:rsidR="00D2270E" w:rsidRDefault="00D2270E" w:rsidP="00682F3B">
      <w:r>
        <w:t>Reduces the amount that evidence can be destroyed or tampered with</w:t>
      </w:r>
    </w:p>
    <w:p w:rsidR="00E37F1C" w:rsidRDefault="00E37F1C" w:rsidP="00682F3B">
      <w:r>
        <w:t xml:space="preserve">Crime scenes are detected quickly allowing for the collection and protection of vital evidence </w:t>
      </w:r>
    </w:p>
    <w:p w:rsidR="00682F3B" w:rsidRDefault="00682F3B"/>
    <w:p w:rsidR="00682F3B" w:rsidRPr="00C53FDF" w:rsidRDefault="00682F3B" w:rsidP="00682F3B">
      <w:pPr>
        <w:rPr>
          <w:b/>
        </w:rPr>
      </w:pPr>
      <w:r w:rsidRPr="00C53FDF">
        <w:rPr>
          <w:b/>
        </w:rPr>
        <w:t>Question 4</w:t>
      </w:r>
    </w:p>
    <w:p w:rsidR="00AA4B66" w:rsidRDefault="00AA4B66" w:rsidP="00682F3B">
      <w:r>
        <w:t>A person commits robbery if they</w:t>
      </w:r>
    </w:p>
    <w:p w:rsidR="00AA4B66" w:rsidRDefault="00AA4B66" w:rsidP="00682F3B">
      <w:r>
        <w:t>Steal and immediately before or at the time</w:t>
      </w:r>
      <w:r w:rsidR="00E37F1C">
        <w:t xml:space="preserve"> of doing so</w:t>
      </w:r>
      <w:r>
        <w:t xml:space="preserve">, and in order to do so, uses force on any person, or puts or seeks to put any person in fear of being there and then subjected to force </w:t>
      </w:r>
    </w:p>
    <w:p w:rsidR="00C53FDF" w:rsidRDefault="00C53FDF" w:rsidP="00682F3B"/>
    <w:p w:rsidR="00682F3B" w:rsidRPr="006A60B7" w:rsidRDefault="00682F3B" w:rsidP="00682F3B">
      <w:pPr>
        <w:rPr>
          <w:b/>
        </w:rPr>
      </w:pPr>
      <w:r w:rsidRPr="006A60B7">
        <w:rPr>
          <w:b/>
        </w:rPr>
        <w:t>Question 5</w:t>
      </w:r>
    </w:p>
    <w:p w:rsidR="000D4B1C" w:rsidRDefault="000D4B1C" w:rsidP="00682F3B">
      <w:r>
        <w:t>Discretion can be defined as “using own professional judgement, and having the authority to decide, choosing a course of action after considering all available options</w:t>
      </w:r>
      <w:r w:rsidR="00E37F1C">
        <w:t xml:space="preserve"> and outcomes</w:t>
      </w:r>
      <w:r>
        <w:t>”</w:t>
      </w:r>
    </w:p>
    <w:p w:rsidR="000D4B1C" w:rsidRDefault="000D4B1C" w:rsidP="00682F3B">
      <w:r>
        <w:t xml:space="preserve">It is important that Police officers </w:t>
      </w:r>
      <w:r w:rsidR="00E37F1C">
        <w:t>maintain impartial</w:t>
      </w:r>
      <w:r>
        <w:t xml:space="preserve"> in investig</w:t>
      </w:r>
      <w:r w:rsidR="00E37F1C">
        <w:t>ations/situations at all times and not be perceived as discriminatory. Police officers can do this by not allowing unconscious bias to impact on their decision making process.</w:t>
      </w:r>
    </w:p>
    <w:p w:rsidR="00682F3B" w:rsidRDefault="00682F3B"/>
    <w:p w:rsidR="00682F3B" w:rsidRPr="00C53FDF" w:rsidRDefault="00682F3B" w:rsidP="00682F3B">
      <w:pPr>
        <w:rPr>
          <w:b/>
        </w:rPr>
      </w:pPr>
      <w:r w:rsidRPr="00C53FDF">
        <w:rPr>
          <w:b/>
        </w:rPr>
        <w:t>Question 6</w:t>
      </w:r>
    </w:p>
    <w:p w:rsidR="00E37F1C" w:rsidRDefault="000D4B1C" w:rsidP="00682F3B">
      <w:r>
        <w:t>If an offence has been committed, a Cons</w:t>
      </w:r>
      <w:r w:rsidR="00E37F1C">
        <w:t xml:space="preserve">table may arrest anyone who is: </w:t>
      </w:r>
    </w:p>
    <w:p w:rsidR="00E37F1C" w:rsidRDefault="00E37F1C" w:rsidP="00682F3B">
      <w:r>
        <w:t xml:space="preserve">Guilty of the offence </w:t>
      </w:r>
    </w:p>
    <w:p w:rsidR="000D4B1C" w:rsidRDefault="000D4B1C" w:rsidP="00682F3B">
      <w:r>
        <w:t xml:space="preserve">or </w:t>
      </w:r>
      <w:r w:rsidR="00E37F1C">
        <w:t xml:space="preserve">have </w:t>
      </w:r>
      <w:r>
        <w:t xml:space="preserve">reasonable grounds to believe that they are guilty of the offence </w:t>
      </w:r>
    </w:p>
    <w:p w:rsidR="00682F3B" w:rsidRDefault="00682F3B"/>
    <w:p w:rsidR="00682F3B" w:rsidRPr="00C53FDF" w:rsidRDefault="00682F3B" w:rsidP="00682F3B">
      <w:pPr>
        <w:rPr>
          <w:b/>
        </w:rPr>
      </w:pPr>
      <w:r w:rsidRPr="00C53FDF">
        <w:rPr>
          <w:b/>
        </w:rPr>
        <w:t>Question 7</w:t>
      </w:r>
    </w:p>
    <w:p w:rsidR="000D4B1C" w:rsidRDefault="000D4B1C" w:rsidP="00682F3B">
      <w:r>
        <w:t xml:space="preserve">Code A </w:t>
      </w:r>
    </w:p>
    <w:p w:rsidR="000D4B1C" w:rsidRDefault="000D4B1C" w:rsidP="006A60B7">
      <w:pPr>
        <w:pStyle w:val="ListParagraph"/>
        <w:numPr>
          <w:ilvl w:val="0"/>
          <w:numId w:val="1"/>
        </w:numPr>
      </w:pPr>
      <w:r>
        <w:t>Reasonable grounds to suspect they are involved</w:t>
      </w:r>
    </w:p>
    <w:p w:rsidR="000D4B1C" w:rsidRDefault="000D4B1C" w:rsidP="006A60B7">
      <w:pPr>
        <w:pStyle w:val="ListParagraph"/>
        <w:numPr>
          <w:ilvl w:val="0"/>
          <w:numId w:val="1"/>
        </w:numPr>
      </w:pPr>
      <w:r>
        <w:t xml:space="preserve">They are under arrest </w:t>
      </w:r>
    </w:p>
    <w:p w:rsidR="000D4B1C" w:rsidRDefault="000D4B1C" w:rsidP="006A60B7">
      <w:pPr>
        <w:pStyle w:val="ListParagraph"/>
        <w:numPr>
          <w:ilvl w:val="0"/>
          <w:numId w:val="1"/>
        </w:numPr>
      </w:pPr>
      <w:r>
        <w:t xml:space="preserve">Grounds for their arrest </w:t>
      </w:r>
    </w:p>
    <w:p w:rsidR="006A60B7" w:rsidRDefault="006A60B7" w:rsidP="006A60B7">
      <w:pPr>
        <w:pStyle w:val="ListParagraph"/>
        <w:numPr>
          <w:ilvl w:val="0"/>
          <w:numId w:val="1"/>
        </w:numPr>
      </w:pPr>
      <w:r>
        <w:t xml:space="preserve">Necessity for arrest  </w:t>
      </w:r>
    </w:p>
    <w:p w:rsidR="000D4B1C" w:rsidRDefault="000D4B1C" w:rsidP="006A60B7">
      <w:pPr>
        <w:pStyle w:val="ListParagraph"/>
        <w:numPr>
          <w:ilvl w:val="0"/>
          <w:numId w:val="1"/>
        </w:numPr>
      </w:pPr>
      <w:r>
        <w:t>Caution</w:t>
      </w:r>
    </w:p>
    <w:p w:rsidR="000D4B1C" w:rsidRDefault="000D4B1C" w:rsidP="00682F3B">
      <w:r w:rsidRPr="00E37F1C">
        <w:rPr>
          <w:b/>
        </w:rPr>
        <w:t xml:space="preserve">I </w:t>
      </w:r>
      <w:r w:rsidR="00E37F1C">
        <w:rPr>
          <w:b/>
        </w:rPr>
        <w:t>–</w:t>
      </w:r>
      <w:r>
        <w:t xml:space="preserve"> Investigation</w:t>
      </w:r>
      <w:r w:rsidR="00E37F1C">
        <w:t xml:space="preserve"> – Allow for a prompt and effective investigation </w:t>
      </w:r>
    </w:p>
    <w:p w:rsidR="000D4B1C" w:rsidRDefault="000D4B1C" w:rsidP="00682F3B">
      <w:r w:rsidRPr="00E37F1C">
        <w:rPr>
          <w:b/>
        </w:rPr>
        <w:t>D-</w:t>
      </w:r>
      <w:r>
        <w:t xml:space="preserve"> Disappearance </w:t>
      </w:r>
      <w:r w:rsidR="00E37F1C">
        <w:t xml:space="preserve">– Stop the suspected offender from disappearing </w:t>
      </w:r>
    </w:p>
    <w:p w:rsidR="000D4B1C" w:rsidRDefault="000D4B1C" w:rsidP="00682F3B">
      <w:r w:rsidRPr="00766B44">
        <w:rPr>
          <w:b/>
        </w:rPr>
        <w:t>C –</w:t>
      </w:r>
      <w:r>
        <w:t xml:space="preserve"> Child or vulnerable adult</w:t>
      </w:r>
      <w:r w:rsidR="00E37F1C">
        <w:t xml:space="preserve"> – Protect a child of vulnerable person from the person who has been arrested </w:t>
      </w:r>
    </w:p>
    <w:p w:rsidR="000D4B1C" w:rsidRDefault="000D4B1C" w:rsidP="00682F3B">
      <w:r w:rsidRPr="00766B44">
        <w:rPr>
          <w:b/>
        </w:rPr>
        <w:t>O –</w:t>
      </w:r>
      <w:r>
        <w:t xml:space="preserve"> Obstruction of highway</w:t>
      </w:r>
      <w:r w:rsidR="00E37F1C">
        <w:t xml:space="preserve"> - </w:t>
      </w:r>
    </w:p>
    <w:p w:rsidR="000D4B1C" w:rsidRDefault="000D4B1C" w:rsidP="00682F3B">
      <w:r w:rsidRPr="00766B44">
        <w:rPr>
          <w:b/>
        </w:rPr>
        <w:t>P –</w:t>
      </w:r>
      <w:r>
        <w:t xml:space="preserve"> Physical harm</w:t>
      </w:r>
      <w:r w:rsidR="00E37F1C">
        <w:t xml:space="preserve"> – Prevent any harm or further harm to other people or the person arrested </w:t>
      </w:r>
    </w:p>
    <w:p w:rsidR="000D4B1C" w:rsidRDefault="000D4B1C" w:rsidP="00682F3B">
      <w:r w:rsidRPr="00766B44">
        <w:rPr>
          <w:b/>
        </w:rPr>
        <w:t>P –</w:t>
      </w:r>
      <w:r>
        <w:t xml:space="preserve"> Public decency </w:t>
      </w:r>
    </w:p>
    <w:p w:rsidR="000D4B1C" w:rsidRDefault="000D4B1C" w:rsidP="00682F3B">
      <w:r w:rsidRPr="00766B44">
        <w:rPr>
          <w:b/>
        </w:rPr>
        <w:t>L –</w:t>
      </w:r>
      <w:r>
        <w:t xml:space="preserve"> Loss or damage to property</w:t>
      </w:r>
      <w:r w:rsidR="00E37F1C">
        <w:t xml:space="preserve"> – Prevent any loss or damage to property </w:t>
      </w:r>
    </w:p>
    <w:p w:rsidR="000D4B1C" w:rsidRDefault="000D4B1C" w:rsidP="00682F3B">
      <w:r w:rsidRPr="00766B44">
        <w:rPr>
          <w:b/>
        </w:rPr>
        <w:t>A –</w:t>
      </w:r>
      <w:r>
        <w:t xml:space="preserve"> Address </w:t>
      </w:r>
      <w:r w:rsidR="00E37F1C">
        <w:t>– to obtain a person’s address</w:t>
      </w:r>
    </w:p>
    <w:p w:rsidR="000D4B1C" w:rsidRDefault="000D4B1C" w:rsidP="00682F3B">
      <w:r w:rsidRPr="00766B44">
        <w:rPr>
          <w:b/>
        </w:rPr>
        <w:t xml:space="preserve">N </w:t>
      </w:r>
      <w:r w:rsidR="00E37F1C" w:rsidRPr="00766B44">
        <w:rPr>
          <w:b/>
        </w:rPr>
        <w:t>–</w:t>
      </w:r>
      <w:r>
        <w:t xml:space="preserve"> Name</w:t>
      </w:r>
      <w:r w:rsidR="00E37F1C">
        <w:t xml:space="preserve"> – to obtain a person’s name </w:t>
      </w:r>
    </w:p>
    <w:p w:rsidR="000D4B1C" w:rsidRDefault="000D4B1C" w:rsidP="00682F3B"/>
    <w:p w:rsidR="00682F3B" w:rsidRPr="006A60B7" w:rsidRDefault="00682F3B" w:rsidP="00682F3B">
      <w:pPr>
        <w:rPr>
          <w:b/>
        </w:rPr>
      </w:pPr>
      <w:r w:rsidRPr="006A60B7">
        <w:rPr>
          <w:b/>
        </w:rPr>
        <w:t>Question 8</w:t>
      </w:r>
    </w:p>
    <w:p w:rsidR="006A60B7" w:rsidRDefault="006A60B7" w:rsidP="00682F3B">
      <w:r>
        <w:t xml:space="preserve">Common Law </w:t>
      </w:r>
      <w:r w:rsidR="00766B44">
        <w:t xml:space="preserve">– Use of reasonable force to prevent the use of immediate personal violence. The person must believe that they are in immediate danger </w:t>
      </w:r>
    </w:p>
    <w:p w:rsidR="006A60B7" w:rsidRDefault="006A60B7" w:rsidP="00682F3B">
      <w:r>
        <w:t>Section 3 Criminal Law Act 1967</w:t>
      </w:r>
      <w:r w:rsidR="00766B44">
        <w:t xml:space="preserve"> </w:t>
      </w:r>
      <w:r w:rsidR="00F8728D">
        <w:t>–</w:t>
      </w:r>
      <w:r w:rsidR="00766B44">
        <w:t xml:space="preserve"> </w:t>
      </w:r>
      <w:r w:rsidR="00F8728D">
        <w:t xml:space="preserve">reasonable force can be used in the prevention of crime, lawful apprehension of an offender or a suspected offender or a person unlawfully at large </w:t>
      </w:r>
    </w:p>
    <w:p w:rsidR="006A60B7" w:rsidRDefault="006A60B7" w:rsidP="00682F3B">
      <w:r>
        <w:t xml:space="preserve">Section 117 Police and Criminal Evidence Act 1984 – Gives police power to use reasonable force to execute any power under this act </w:t>
      </w:r>
    </w:p>
    <w:p w:rsidR="006A60B7" w:rsidRDefault="006A60B7" w:rsidP="00682F3B">
      <w:r>
        <w:t xml:space="preserve">Section 67 Criminal Justice and Immigration Act 2008 </w:t>
      </w:r>
      <w:r w:rsidR="00766B44">
        <w:t>– states that the force used should be judged by the persons situation at the time</w:t>
      </w:r>
    </w:p>
    <w:p w:rsidR="00682F3B" w:rsidRDefault="00682F3B"/>
    <w:p w:rsidR="00682F3B" w:rsidRPr="00C53FDF" w:rsidRDefault="00682F3B" w:rsidP="00682F3B">
      <w:pPr>
        <w:rPr>
          <w:b/>
        </w:rPr>
      </w:pPr>
      <w:r w:rsidRPr="00C53FDF">
        <w:rPr>
          <w:b/>
        </w:rPr>
        <w:t>Question 9</w:t>
      </w:r>
    </w:p>
    <w:p w:rsidR="006A60B7" w:rsidRDefault="006A60B7" w:rsidP="006A60B7">
      <w:pPr>
        <w:pStyle w:val="ListParagraph"/>
        <w:numPr>
          <w:ilvl w:val="0"/>
          <w:numId w:val="2"/>
        </w:numPr>
      </w:pPr>
      <w:r>
        <w:t xml:space="preserve">Tell them that they are under arrest </w:t>
      </w:r>
    </w:p>
    <w:p w:rsidR="006A60B7" w:rsidRDefault="006A60B7" w:rsidP="006A60B7">
      <w:pPr>
        <w:pStyle w:val="ListParagraph"/>
        <w:numPr>
          <w:ilvl w:val="0"/>
          <w:numId w:val="2"/>
        </w:numPr>
      </w:pPr>
      <w:r>
        <w:t xml:space="preserve">Ground of arrest </w:t>
      </w:r>
    </w:p>
    <w:p w:rsidR="006A60B7" w:rsidRDefault="006A60B7" w:rsidP="006A60B7">
      <w:pPr>
        <w:pStyle w:val="ListParagraph"/>
        <w:numPr>
          <w:ilvl w:val="0"/>
          <w:numId w:val="2"/>
        </w:numPr>
      </w:pPr>
      <w:r>
        <w:t xml:space="preserve">Necessity for arrest </w:t>
      </w:r>
    </w:p>
    <w:p w:rsidR="006A60B7" w:rsidRDefault="006A60B7" w:rsidP="006A60B7">
      <w:pPr>
        <w:pStyle w:val="ListParagraph"/>
        <w:numPr>
          <w:ilvl w:val="0"/>
          <w:numId w:val="2"/>
        </w:numPr>
      </w:pPr>
      <w:r>
        <w:t>Caution</w:t>
      </w:r>
    </w:p>
    <w:p w:rsidR="00F8728D" w:rsidRDefault="00F8728D" w:rsidP="006A60B7">
      <w:pPr>
        <w:pStyle w:val="ListParagraph"/>
        <w:numPr>
          <w:ilvl w:val="0"/>
          <w:numId w:val="2"/>
        </w:numPr>
      </w:pPr>
      <w:r>
        <w:t xml:space="preserve">Time </w:t>
      </w:r>
    </w:p>
    <w:p w:rsidR="00682F3B" w:rsidRDefault="00682F3B"/>
    <w:p w:rsidR="00682F3B" w:rsidRPr="00C53FDF" w:rsidRDefault="00682F3B" w:rsidP="00682F3B">
      <w:pPr>
        <w:rPr>
          <w:b/>
        </w:rPr>
      </w:pPr>
      <w:r w:rsidRPr="00C53FDF">
        <w:rPr>
          <w:b/>
        </w:rPr>
        <w:t>Question 10</w:t>
      </w:r>
    </w:p>
    <w:p w:rsidR="006A60B7" w:rsidRDefault="006A60B7" w:rsidP="00682F3B">
      <w:r>
        <w:t xml:space="preserve">The national decision model allows police officers to undertake a constant dynamic risk assessment in constantly changing environments. The NDM gives police officers greater confidence when faced with difficult situations </w:t>
      </w:r>
    </w:p>
    <w:p w:rsidR="00F8728D" w:rsidRDefault="00F8728D" w:rsidP="00682F3B"/>
    <w:p w:rsidR="006A60B7" w:rsidRPr="00F8728D" w:rsidRDefault="006A60B7" w:rsidP="006A60B7">
      <w:pPr>
        <w:pStyle w:val="ListParagraph"/>
        <w:numPr>
          <w:ilvl w:val="0"/>
          <w:numId w:val="3"/>
        </w:numPr>
        <w:rPr>
          <w:b/>
        </w:rPr>
      </w:pPr>
      <w:r w:rsidRPr="00F8728D">
        <w:rPr>
          <w:b/>
        </w:rPr>
        <w:t xml:space="preserve">Code of ethics </w:t>
      </w:r>
    </w:p>
    <w:p w:rsidR="006A60B7" w:rsidRDefault="006A60B7" w:rsidP="006A60B7">
      <w:pPr>
        <w:pStyle w:val="ListParagraph"/>
        <w:numPr>
          <w:ilvl w:val="0"/>
          <w:numId w:val="3"/>
        </w:numPr>
      </w:pPr>
      <w:r w:rsidRPr="00F8728D">
        <w:rPr>
          <w:b/>
        </w:rPr>
        <w:t>Information/intelligence</w:t>
      </w:r>
      <w:r>
        <w:t xml:space="preserve"> </w:t>
      </w:r>
      <w:r w:rsidR="00F8728D">
        <w:t>– PNC, Niche, 5W &amp; H, Open questions</w:t>
      </w:r>
    </w:p>
    <w:p w:rsidR="006A60B7" w:rsidRDefault="006A60B7" w:rsidP="006A60B7">
      <w:pPr>
        <w:pStyle w:val="ListParagraph"/>
        <w:numPr>
          <w:ilvl w:val="0"/>
          <w:numId w:val="3"/>
        </w:numPr>
      </w:pPr>
      <w:r w:rsidRPr="00F8728D">
        <w:rPr>
          <w:b/>
        </w:rPr>
        <w:t>Assess threat and risk and develop a working strategy</w:t>
      </w:r>
      <w:r>
        <w:t xml:space="preserve"> </w:t>
      </w:r>
      <w:r w:rsidR="00F8728D">
        <w:t>– do I need to act now? Am I the most appropriate person to deal with this? Is the level of risk acceptable?</w:t>
      </w:r>
    </w:p>
    <w:p w:rsidR="006A60B7" w:rsidRDefault="006A60B7" w:rsidP="006A60B7">
      <w:pPr>
        <w:pStyle w:val="ListParagraph"/>
        <w:numPr>
          <w:ilvl w:val="0"/>
          <w:numId w:val="3"/>
        </w:numPr>
      </w:pPr>
      <w:r w:rsidRPr="00F8728D">
        <w:rPr>
          <w:b/>
        </w:rPr>
        <w:t>Powers and policies</w:t>
      </w:r>
      <w:r>
        <w:t xml:space="preserve"> </w:t>
      </w:r>
      <w:r w:rsidR="00F8728D">
        <w:t xml:space="preserve">– ACPO, Use of force, Data protection, local and force policies </w:t>
      </w:r>
    </w:p>
    <w:p w:rsidR="006A60B7" w:rsidRDefault="006A60B7" w:rsidP="006A60B7">
      <w:pPr>
        <w:pStyle w:val="ListParagraph"/>
        <w:numPr>
          <w:ilvl w:val="0"/>
          <w:numId w:val="3"/>
        </w:numPr>
      </w:pPr>
      <w:r w:rsidRPr="00F8728D">
        <w:rPr>
          <w:b/>
        </w:rPr>
        <w:t>Options and contingencies</w:t>
      </w:r>
      <w:r>
        <w:t xml:space="preserve"> </w:t>
      </w:r>
      <w:r w:rsidR="00F8728D">
        <w:t>– Presence, tactical communications, offensive/defensive, 5 step approach, LEAPS</w:t>
      </w:r>
    </w:p>
    <w:p w:rsidR="00F8728D" w:rsidRDefault="006A60B7" w:rsidP="00F8728D">
      <w:pPr>
        <w:pStyle w:val="ListParagraph"/>
        <w:numPr>
          <w:ilvl w:val="0"/>
          <w:numId w:val="3"/>
        </w:numPr>
      </w:pPr>
      <w:r w:rsidRPr="00F8728D">
        <w:rPr>
          <w:b/>
        </w:rPr>
        <w:t xml:space="preserve">Take action and review </w:t>
      </w:r>
      <w:r w:rsidR="00F8728D">
        <w:t>– EPNB entry, use of force form</w:t>
      </w:r>
    </w:p>
    <w:p w:rsidR="00F8728D" w:rsidRDefault="00F8728D" w:rsidP="00F8728D"/>
    <w:p w:rsidR="00682F3B" w:rsidRPr="00C53FDF" w:rsidRDefault="00682F3B" w:rsidP="00682F3B">
      <w:pPr>
        <w:rPr>
          <w:b/>
        </w:rPr>
      </w:pPr>
      <w:r w:rsidRPr="00C53FDF">
        <w:rPr>
          <w:b/>
        </w:rPr>
        <w:t>Question 11</w:t>
      </w:r>
    </w:p>
    <w:p w:rsidR="006A60B7" w:rsidRDefault="006A60B7" w:rsidP="00682F3B">
      <w:r>
        <w:t xml:space="preserve">An officer may enter and search any premises for the purpose of: </w:t>
      </w:r>
    </w:p>
    <w:p w:rsidR="006A60B7" w:rsidRDefault="006A60B7" w:rsidP="00682F3B">
      <w:r>
        <w:t>Executing a warrant of arrest</w:t>
      </w:r>
    </w:p>
    <w:p w:rsidR="006A60B7" w:rsidRDefault="006A60B7" w:rsidP="00682F3B">
      <w:r>
        <w:t>Arrest for an indictable offence or a person unlawfully at large whom they are pursuing</w:t>
      </w:r>
    </w:p>
    <w:p w:rsidR="006A60B7" w:rsidRDefault="006A60B7" w:rsidP="00682F3B">
      <w:r>
        <w:t>Saving life or limb</w:t>
      </w:r>
    </w:p>
    <w:p w:rsidR="006A60B7" w:rsidRDefault="006A60B7" w:rsidP="00682F3B">
      <w:r>
        <w:t>Prevent serious damage to property</w:t>
      </w:r>
    </w:p>
    <w:p w:rsidR="006A60B7" w:rsidRDefault="006A60B7" w:rsidP="00682F3B">
      <w:r>
        <w:t>Specific offence</w:t>
      </w:r>
    </w:p>
    <w:p w:rsidR="00682F3B" w:rsidRDefault="00682F3B"/>
    <w:p w:rsidR="00682F3B" w:rsidRDefault="00682F3B"/>
    <w:p w:rsidR="00682F3B" w:rsidRPr="00C53FDF" w:rsidRDefault="00682F3B" w:rsidP="00682F3B">
      <w:pPr>
        <w:rPr>
          <w:b/>
        </w:rPr>
      </w:pPr>
      <w:r w:rsidRPr="00C53FDF">
        <w:rPr>
          <w:b/>
        </w:rPr>
        <w:t>Question 12</w:t>
      </w:r>
    </w:p>
    <w:p w:rsidR="006A60B7" w:rsidRDefault="006A60B7" w:rsidP="00682F3B">
      <w:r>
        <w:t xml:space="preserve">R V Gosch </w:t>
      </w:r>
    </w:p>
    <w:p w:rsidR="006A60B7" w:rsidRDefault="006A60B7" w:rsidP="00682F3B">
      <w:r>
        <w:t>R v Genting Casinos 2017</w:t>
      </w:r>
    </w:p>
    <w:p w:rsidR="006A60B7" w:rsidRDefault="006A60B7" w:rsidP="00682F3B">
      <w:r>
        <w:t xml:space="preserve">Law – if the person truly believed they had a right in law </w:t>
      </w:r>
    </w:p>
    <w:p w:rsidR="006A60B7" w:rsidRDefault="006A60B7" w:rsidP="00682F3B">
      <w:r>
        <w:t xml:space="preserve">Consent – the person reasonably believed that if the victim/person knew of the circumstances, they would have consented </w:t>
      </w:r>
    </w:p>
    <w:p w:rsidR="006A60B7" w:rsidRDefault="006A60B7" w:rsidP="00682F3B">
      <w:r>
        <w:t>Reasonable steps- all reasonable steps were taken in order to locate the person involved</w:t>
      </w:r>
    </w:p>
    <w:p w:rsidR="00682F3B" w:rsidRDefault="00682F3B"/>
    <w:p w:rsidR="00682F3B" w:rsidRDefault="00682F3B"/>
    <w:p w:rsidR="00682F3B" w:rsidRPr="00C53FDF" w:rsidRDefault="00682F3B" w:rsidP="00682F3B">
      <w:pPr>
        <w:rPr>
          <w:b/>
        </w:rPr>
      </w:pPr>
      <w:r w:rsidRPr="00C53FDF">
        <w:rPr>
          <w:b/>
        </w:rPr>
        <w:t>Question 13</w:t>
      </w:r>
    </w:p>
    <w:p w:rsidR="004B2A0A" w:rsidRDefault="004B2A0A" w:rsidP="00682F3B">
      <w:r>
        <w:t xml:space="preserve">Call handlers would use THRIVE as an assessment tool in order to grade the level of police response to an incident </w:t>
      </w:r>
    </w:p>
    <w:p w:rsidR="004B2A0A" w:rsidRDefault="004B2A0A" w:rsidP="00682F3B">
      <w:r>
        <w:t xml:space="preserve">T – Threat </w:t>
      </w:r>
    </w:p>
    <w:p w:rsidR="004B2A0A" w:rsidRDefault="004B2A0A" w:rsidP="00682F3B">
      <w:r>
        <w:t xml:space="preserve">H – Harm </w:t>
      </w:r>
    </w:p>
    <w:p w:rsidR="004B2A0A" w:rsidRDefault="004B2A0A" w:rsidP="00682F3B">
      <w:r>
        <w:t xml:space="preserve">R – Risk </w:t>
      </w:r>
    </w:p>
    <w:p w:rsidR="004B2A0A" w:rsidRDefault="004B2A0A" w:rsidP="00682F3B">
      <w:r>
        <w:t xml:space="preserve">I – investigation </w:t>
      </w:r>
    </w:p>
    <w:p w:rsidR="004B2A0A" w:rsidRDefault="004B2A0A" w:rsidP="00682F3B">
      <w:r>
        <w:t xml:space="preserve">V – Vulnerable </w:t>
      </w:r>
    </w:p>
    <w:p w:rsidR="004B2A0A" w:rsidRDefault="004B2A0A" w:rsidP="00682F3B">
      <w:r>
        <w:t xml:space="preserve">E – Engagement </w:t>
      </w:r>
    </w:p>
    <w:p w:rsidR="004B2A0A" w:rsidRDefault="004B2A0A" w:rsidP="004B2A0A">
      <w:pPr>
        <w:pStyle w:val="ListParagraph"/>
        <w:numPr>
          <w:ilvl w:val="0"/>
          <w:numId w:val="4"/>
        </w:numPr>
      </w:pPr>
      <w:r>
        <w:t xml:space="preserve">G1 – Emergency (15 minutes) </w:t>
      </w:r>
    </w:p>
    <w:p w:rsidR="004B2A0A" w:rsidRDefault="004B2A0A" w:rsidP="004B2A0A">
      <w:pPr>
        <w:pStyle w:val="ListParagraph"/>
        <w:numPr>
          <w:ilvl w:val="0"/>
          <w:numId w:val="4"/>
        </w:numPr>
      </w:pPr>
      <w:r>
        <w:t xml:space="preserve">G2 – Priority (60 minutes) </w:t>
      </w:r>
    </w:p>
    <w:p w:rsidR="004B2A0A" w:rsidRDefault="004B2A0A" w:rsidP="004B2A0A">
      <w:pPr>
        <w:pStyle w:val="ListParagraph"/>
        <w:numPr>
          <w:ilvl w:val="0"/>
          <w:numId w:val="4"/>
        </w:numPr>
      </w:pPr>
      <w:r>
        <w:t xml:space="preserve">G3 – Non priority (8 hours) </w:t>
      </w:r>
    </w:p>
    <w:p w:rsidR="004B2A0A" w:rsidRDefault="004B2A0A" w:rsidP="004B2A0A">
      <w:pPr>
        <w:pStyle w:val="ListParagraph"/>
        <w:numPr>
          <w:ilvl w:val="0"/>
          <w:numId w:val="4"/>
        </w:numPr>
      </w:pPr>
      <w:r>
        <w:t xml:space="preserve">G4 – Scheduled (24 hours) </w:t>
      </w:r>
    </w:p>
    <w:p w:rsidR="00F8728D" w:rsidRDefault="00F8728D" w:rsidP="00F8728D">
      <w:r>
        <w:t xml:space="preserve">Police officers may use the National Decision Model </w:t>
      </w:r>
    </w:p>
    <w:p w:rsidR="00682F3B" w:rsidRDefault="00682F3B"/>
    <w:p w:rsidR="00682F3B" w:rsidRDefault="00682F3B"/>
    <w:p w:rsidR="00682F3B" w:rsidRPr="00C53FDF" w:rsidRDefault="00682F3B" w:rsidP="00682F3B">
      <w:pPr>
        <w:rPr>
          <w:b/>
        </w:rPr>
      </w:pPr>
      <w:r w:rsidRPr="00C53FDF">
        <w:rPr>
          <w:b/>
        </w:rPr>
        <w:t>Question 14</w:t>
      </w:r>
    </w:p>
    <w:p w:rsidR="00F8728D" w:rsidRDefault="00F8728D" w:rsidP="00682F3B">
      <w:r>
        <w:t>Operation Liberty:</w:t>
      </w:r>
    </w:p>
    <w:p w:rsidR="004B2A0A" w:rsidRDefault="004B2A0A" w:rsidP="00682F3B">
      <w:r>
        <w:t xml:space="preserve">A person is vulnerable if because of their circumstances or situation, they are able to take care of themselves or protect themselves from harm or exploitation </w:t>
      </w:r>
    </w:p>
    <w:p w:rsidR="004B2A0A" w:rsidRDefault="004B2A0A" w:rsidP="00682F3B">
      <w:r>
        <w:t>A person may be considered vulnerable if they are:</w:t>
      </w:r>
    </w:p>
    <w:p w:rsidR="004B2A0A" w:rsidRDefault="004B2A0A" w:rsidP="00682F3B">
      <w:r>
        <w:t xml:space="preserve">Under 18 </w:t>
      </w:r>
    </w:p>
    <w:p w:rsidR="004B2A0A" w:rsidRDefault="004B2A0A" w:rsidP="00682F3B">
      <w:r>
        <w:t xml:space="preserve">Suffer from a mental disorder </w:t>
      </w:r>
    </w:p>
    <w:p w:rsidR="004B2A0A" w:rsidRDefault="004B2A0A" w:rsidP="00682F3B">
      <w:r>
        <w:t xml:space="preserve">Have serious mental impairment </w:t>
      </w:r>
    </w:p>
    <w:p w:rsidR="004B2A0A" w:rsidRDefault="004B2A0A" w:rsidP="00682F3B">
      <w:r>
        <w:t xml:space="preserve">Suffer from a physical disorder </w:t>
      </w:r>
    </w:p>
    <w:p w:rsidR="00682F3B" w:rsidRDefault="00682F3B"/>
    <w:p w:rsidR="00682F3B" w:rsidRDefault="00682F3B"/>
    <w:p w:rsidR="00682F3B" w:rsidRPr="00C53FDF" w:rsidRDefault="00682F3B" w:rsidP="00682F3B">
      <w:pPr>
        <w:rPr>
          <w:b/>
        </w:rPr>
      </w:pPr>
      <w:r w:rsidRPr="00C53FDF">
        <w:rPr>
          <w:b/>
        </w:rPr>
        <w:t>Question 15</w:t>
      </w:r>
    </w:p>
    <w:p w:rsidR="004B2A0A" w:rsidRDefault="004B2A0A" w:rsidP="00682F3B">
      <w:r>
        <w:t xml:space="preserve">Conduct caused/likely to cause harassment, alarm or distress to any person </w:t>
      </w:r>
    </w:p>
    <w:p w:rsidR="00F8728D" w:rsidRDefault="00F8728D" w:rsidP="00682F3B">
      <w:r>
        <w:t>In a housing related context:</w:t>
      </w:r>
    </w:p>
    <w:p w:rsidR="004B2A0A" w:rsidRDefault="00F8728D" w:rsidP="00682F3B">
      <w:r>
        <w:t>C</w:t>
      </w:r>
      <w:r w:rsidR="004B2A0A">
        <w:t xml:space="preserve">onduct caused/likely to cause nuisance or disorder in relation to a person’s occupation or </w:t>
      </w:r>
      <w:r>
        <w:t xml:space="preserve">residential </w:t>
      </w:r>
      <w:r w:rsidR="004B2A0A">
        <w:t xml:space="preserve">premises </w:t>
      </w:r>
    </w:p>
    <w:p w:rsidR="00682F3B" w:rsidRDefault="00682F3B"/>
    <w:p w:rsidR="00682F3B" w:rsidRDefault="00682F3B"/>
    <w:p w:rsidR="00682F3B" w:rsidRPr="00C53FDF" w:rsidRDefault="00682F3B" w:rsidP="00682F3B">
      <w:pPr>
        <w:rPr>
          <w:b/>
        </w:rPr>
      </w:pPr>
      <w:r w:rsidRPr="00C53FDF">
        <w:rPr>
          <w:b/>
        </w:rPr>
        <w:t>Question 16</w:t>
      </w:r>
    </w:p>
    <w:p w:rsidR="00682F3B" w:rsidRDefault="004B2A0A">
      <w:r>
        <w:t xml:space="preserve">A section 35 dispersal power can be used by Police officers and PCSOs </w:t>
      </w:r>
    </w:p>
    <w:p w:rsidR="004B2A0A" w:rsidRDefault="004B2A0A">
      <w:r>
        <w:t xml:space="preserve">It gives them the power to remove an individual of group of individuals away from a particular place </w:t>
      </w:r>
      <w:r w:rsidR="00F8728D">
        <w:t xml:space="preserve">where anti-social behaviour is taking place or is likely to take place </w:t>
      </w:r>
    </w:p>
    <w:p w:rsidR="004B2A0A" w:rsidRDefault="004B2A0A">
      <w:r>
        <w:t xml:space="preserve">For up to 48 hours </w:t>
      </w:r>
    </w:p>
    <w:p w:rsidR="004B2A0A" w:rsidRDefault="004B2A0A">
      <w:r>
        <w:t xml:space="preserve">And to seize anything in relation of anti- social behaviour </w:t>
      </w:r>
    </w:p>
    <w:p w:rsidR="00682F3B" w:rsidRPr="00C53FDF" w:rsidRDefault="00682F3B">
      <w:pPr>
        <w:rPr>
          <w:b/>
        </w:rPr>
      </w:pPr>
    </w:p>
    <w:p w:rsidR="00682F3B" w:rsidRPr="00C53FDF" w:rsidRDefault="00682F3B" w:rsidP="00682F3B">
      <w:pPr>
        <w:rPr>
          <w:b/>
        </w:rPr>
      </w:pPr>
      <w:r w:rsidRPr="00C53FDF">
        <w:rPr>
          <w:b/>
        </w:rPr>
        <w:t>Question 17</w:t>
      </w:r>
    </w:p>
    <w:p w:rsidR="00F8728D" w:rsidRPr="00F8728D" w:rsidRDefault="00F8728D" w:rsidP="00682F3B">
      <w:pPr>
        <w:rPr>
          <w:b/>
        </w:rPr>
      </w:pPr>
      <w:r w:rsidRPr="00F8728D">
        <w:rPr>
          <w:b/>
        </w:rPr>
        <w:t xml:space="preserve">Routine Activity Theory </w:t>
      </w:r>
      <w:r>
        <w:rPr>
          <w:b/>
        </w:rPr>
        <w:t>includes:</w:t>
      </w:r>
    </w:p>
    <w:p w:rsidR="001F124D" w:rsidRDefault="001F124D" w:rsidP="00F8728D">
      <w:pPr>
        <w:pStyle w:val="ListParagraph"/>
        <w:numPr>
          <w:ilvl w:val="0"/>
          <w:numId w:val="6"/>
        </w:numPr>
      </w:pPr>
      <w:r>
        <w:t xml:space="preserve">Likely offender </w:t>
      </w:r>
    </w:p>
    <w:p w:rsidR="001F124D" w:rsidRDefault="001F124D" w:rsidP="00F8728D">
      <w:pPr>
        <w:pStyle w:val="ListParagraph"/>
        <w:numPr>
          <w:ilvl w:val="0"/>
          <w:numId w:val="6"/>
        </w:numPr>
      </w:pPr>
      <w:r>
        <w:t>Absenc</w:t>
      </w:r>
      <w:r w:rsidR="00F8728D">
        <w:t xml:space="preserve">e of a capable guardian </w:t>
      </w:r>
    </w:p>
    <w:p w:rsidR="001F124D" w:rsidRDefault="00F8728D" w:rsidP="00F8728D">
      <w:pPr>
        <w:pStyle w:val="ListParagraph"/>
        <w:numPr>
          <w:ilvl w:val="0"/>
          <w:numId w:val="6"/>
        </w:numPr>
      </w:pPr>
      <w:r>
        <w:t>Suitable target:</w:t>
      </w:r>
    </w:p>
    <w:p w:rsidR="004B2A0A" w:rsidRDefault="00F8728D" w:rsidP="00682F3B">
      <w:r>
        <w:t>Inertia</w:t>
      </w:r>
    </w:p>
    <w:p w:rsidR="00F8728D" w:rsidRDefault="00F8728D" w:rsidP="00682F3B">
      <w:r>
        <w:t xml:space="preserve">Access – The easier it is to access the more likely a crime is to take place </w:t>
      </w:r>
    </w:p>
    <w:p w:rsidR="001F124D" w:rsidRDefault="001F124D" w:rsidP="00682F3B">
      <w:r>
        <w:t>Visibility – the easier it is to pe</w:t>
      </w:r>
      <w:r w:rsidR="00F8728D">
        <w:t xml:space="preserve">rform, the more likely the crime is to take place </w:t>
      </w:r>
    </w:p>
    <w:p w:rsidR="001F124D" w:rsidRDefault="001F124D" w:rsidP="00682F3B">
      <w:r>
        <w:t xml:space="preserve">Value – the person must value the property </w:t>
      </w:r>
      <w:r w:rsidR="00F8728D">
        <w:t xml:space="preserve">itself or value </w:t>
      </w:r>
    </w:p>
    <w:p w:rsidR="00682F3B" w:rsidRDefault="00682F3B"/>
    <w:p w:rsidR="00682F3B" w:rsidRPr="00C53FDF" w:rsidRDefault="00682F3B" w:rsidP="00682F3B">
      <w:pPr>
        <w:rPr>
          <w:b/>
        </w:rPr>
      </w:pPr>
      <w:r w:rsidRPr="00C53FDF">
        <w:rPr>
          <w:b/>
        </w:rPr>
        <w:t>Question 18</w:t>
      </w:r>
    </w:p>
    <w:p w:rsidR="001F124D" w:rsidRDefault="001F124D" w:rsidP="00682F3B">
      <w:r>
        <w:t xml:space="preserve">A </w:t>
      </w:r>
      <w:r w:rsidR="003875F8">
        <w:t>–</w:t>
      </w:r>
      <w:r>
        <w:t xml:space="preserve"> Ask</w:t>
      </w:r>
      <w:r w:rsidR="003875F8">
        <w:t xml:space="preserve"> – Ask questions to understand the problem and develop a hypothethesis  </w:t>
      </w:r>
    </w:p>
    <w:p w:rsidR="001F124D" w:rsidRDefault="001F124D" w:rsidP="00682F3B">
      <w:r>
        <w:t xml:space="preserve">T </w:t>
      </w:r>
      <w:r w:rsidR="003875F8">
        <w:t>–</w:t>
      </w:r>
      <w:r>
        <w:t xml:space="preserve"> Test</w:t>
      </w:r>
      <w:r w:rsidR="003875F8">
        <w:t xml:space="preserve"> – Carry out ideas </w:t>
      </w:r>
    </w:p>
    <w:p w:rsidR="001F124D" w:rsidRDefault="001F124D" w:rsidP="00682F3B">
      <w:r>
        <w:t xml:space="preserve">L </w:t>
      </w:r>
      <w:r w:rsidR="003875F8">
        <w:t>–</w:t>
      </w:r>
      <w:r>
        <w:t xml:space="preserve"> Learn</w:t>
      </w:r>
      <w:r w:rsidR="003875F8">
        <w:t xml:space="preserve"> – Assess how the ideas have changed the problem </w:t>
      </w:r>
    </w:p>
    <w:p w:rsidR="001F124D" w:rsidRDefault="001F124D" w:rsidP="00682F3B">
      <w:r>
        <w:t xml:space="preserve">A – Adapt </w:t>
      </w:r>
      <w:r w:rsidR="003875F8">
        <w:t>– Adapt ideas to improve solutions</w:t>
      </w:r>
    </w:p>
    <w:p w:rsidR="00682F3B" w:rsidRDefault="001F124D">
      <w:r>
        <w:t xml:space="preserve">S – Share </w:t>
      </w:r>
      <w:r w:rsidR="003875F8">
        <w:t xml:space="preserve">– throughout the whole process, you should share information </w:t>
      </w:r>
    </w:p>
    <w:p w:rsidR="00C53FDF" w:rsidRDefault="00C53FDF">
      <w:r>
        <w:t xml:space="preserve">Evidence based policing allows us to use best available evidence that has been tested </w:t>
      </w:r>
    </w:p>
    <w:p w:rsidR="00C53FDF" w:rsidRDefault="00C53FDF">
      <w:r>
        <w:t>Allows Police forces to share information and learn from each other</w:t>
      </w:r>
    </w:p>
    <w:p w:rsidR="00C53FDF" w:rsidRDefault="00C53FDF">
      <w:r>
        <w:t xml:space="preserve">You can adopt ideas from other forces and implement them in your area knowing they have worked in other areas  </w:t>
      </w:r>
    </w:p>
    <w:p w:rsidR="00C53FDF" w:rsidRDefault="00C53FDF"/>
    <w:p w:rsidR="00682F3B" w:rsidRPr="00C53FDF" w:rsidRDefault="00682F3B" w:rsidP="00682F3B">
      <w:pPr>
        <w:rPr>
          <w:b/>
        </w:rPr>
      </w:pPr>
      <w:r w:rsidRPr="00C53FDF">
        <w:rPr>
          <w:b/>
        </w:rPr>
        <w:t>Question 19</w:t>
      </w:r>
    </w:p>
    <w:p w:rsidR="001F124D" w:rsidRPr="001F124D" w:rsidRDefault="001F124D" w:rsidP="00682F3B">
      <w:pPr>
        <w:rPr>
          <w:b/>
        </w:rPr>
      </w:pPr>
      <w:r w:rsidRPr="001F124D">
        <w:rPr>
          <w:b/>
        </w:rPr>
        <w:t>OSARA</w:t>
      </w:r>
    </w:p>
    <w:p w:rsidR="001F124D" w:rsidRDefault="001F124D" w:rsidP="00682F3B">
      <w:r>
        <w:t>O – Objective – What do you want to achieve (Within objective you can use SMART)</w:t>
      </w:r>
    </w:p>
    <w:p w:rsidR="001F124D" w:rsidRDefault="001F124D" w:rsidP="00682F3B">
      <w:r>
        <w:t>S – Scanning – Identify problem</w:t>
      </w:r>
    </w:p>
    <w:p w:rsidR="001F124D" w:rsidRDefault="001F124D" w:rsidP="00682F3B">
      <w:r>
        <w:t>A – Analysis – Why is this problem occurring?</w:t>
      </w:r>
    </w:p>
    <w:p w:rsidR="001F124D" w:rsidRDefault="001F124D" w:rsidP="00682F3B">
      <w:r>
        <w:t xml:space="preserve">R – Response – Develop/implement ideas </w:t>
      </w:r>
    </w:p>
    <w:p w:rsidR="001F124D" w:rsidRDefault="001F124D" w:rsidP="00682F3B">
      <w:r>
        <w:t xml:space="preserve">A – Assess – Determine impact </w:t>
      </w:r>
    </w:p>
    <w:p w:rsidR="001F124D" w:rsidRPr="001F124D" w:rsidRDefault="001F124D" w:rsidP="00682F3B">
      <w:pPr>
        <w:rPr>
          <w:b/>
        </w:rPr>
      </w:pPr>
      <w:r w:rsidRPr="001F124D">
        <w:rPr>
          <w:b/>
        </w:rPr>
        <w:t>SMART</w:t>
      </w:r>
    </w:p>
    <w:p w:rsidR="001F124D" w:rsidRDefault="001F124D" w:rsidP="00682F3B">
      <w:r>
        <w:t>S- specific – Specify specific area for improvement</w:t>
      </w:r>
    </w:p>
    <w:p w:rsidR="001F124D" w:rsidRDefault="001F124D" w:rsidP="00682F3B">
      <w:r>
        <w:t>M – Measurable – Progress indicators</w:t>
      </w:r>
    </w:p>
    <w:p w:rsidR="001F124D" w:rsidRDefault="001F124D" w:rsidP="00682F3B">
      <w:r>
        <w:t>A – Assignable – Who will do it?</w:t>
      </w:r>
    </w:p>
    <w:p w:rsidR="003875F8" w:rsidRDefault="001F124D" w:rsidP="00682F3B">
      <w:r>
        <w:t>R – Realistic – What result</w:t>
      </w:r>
      <w:r w:rsidR="003875F8">
        <w:t>s can be realistically achieved?</w:t>
      </w:r>
    </w:p>
    <w:p w:rsidR="001F124D" w:rsidRDefault="001F124D" w:rsidP="00682F3B">
      <w:r>
        <w:t xml:space="preserve">T – Timely – specify when they results can be achieved by </w:t>
      </w:r>
    </w:p>
    <w:p w:rsidR="001F124D" w:rsidRDefault="001F124D" w:rsidP="00682F3B">
      <w:pPr>
        <w:rPr>
          <w:b/>
        </w:rPr>
      </w:pPr>
      <w:r w:rsidRPr="001F124D">
        <w:rPr>
          <w:b/>
        </w:rPr>
        <w:t>Partnership Orientated Problem Solving (POPS)</w:t>
      </w:r>
    </w:p>
    <w:p w:rsidR="001F124D" w:rsidRDefault="001F124D" w:rsidP="00682F3B">
      <w:r>
        <w:t xml:space="preserve">POPS helps to “solve” the problem instead of moving it elsewhere </w:t>
      </w:r>
    </w:p>
    <w:p w:rsidR="001F124D" w:rsidRDefault="001F124D" w:rsidP="00682F3B">
      <w:r>
        <w:t>Gives a set of tools on how to tackle the problem</w:t>
      </w:r>
    </w:p>
    <w:p w:rsidR="001F124D" w:rsidRDefault="001F124D" w:rsidP="00682F3B">
      <w:r>
        <w:t xml:space="preserve">Works on teamwork and leadership </w:t>
      </w:r>
    </w:p>
    <w:p w:rsidR="001F124D" w:rsidRDefault="001F124D" w:rsidP="00682F3B">
      <w:pPr>
        <w:rPr>
          <w:b/>
        </w:rPr>
      </w:pPr>
      <w:r w:rsidRPr="001F124D">
        <w:rPr>
          <w:b/>
        </w:rPr>
        <w:t xml:space="preserve">Problem Analysis Triangle </w:t>
      </w:r>
    </w:p>
    <w:p w:rsidR="001F124D" w:rsidRPr="001F124D" w:rsidRDefault="001F124D" w:rsidP="00682F3B">
      <w:r>
        <w:t xml:space="preserve">The idea that an offender and victim have to be in the same location with the absence of a capable guardian in order for a crime to be committed. The idea that if you take one of these elements away, a crime is unlikely to take place </w:t>
      </w:r>
    </w:p>
    <w:p w:rsidR="001F124D" w:rsidRDefault="001F124D" w:rsidP="00682F3B">
      <w:pPr>
        <w:rPr>
          <w:b/>
        </w:rPr>
      </w:pPr>
      <w:r w:rsidRPr="001F124D">
        <w:rPr>
          <w:b/>
        </w:rPr>
        <w:t xml:space="preserve">POPS on a beer mat </w:t>
      </w:r>
    </w:p>
    <w:p w:rsidR="003875F8" w:rsidRPr="003875F8" w:rsidRDefault="003875F8" w:rsidP="00682F3B">
      <w:r>
        <w:t xml:space="preserve">Developed by Mike Barton </w:t>
      </w:r>
    </w:p>
    <w:p w:rsidR="001F124D" w:rsidRDefault="001F124D" w:rsidP="001F124D">
      <w:pPr>
        <w:pStyle w:val="ListParagraph"/>
        <w:numPr>
          <w:ilvl w:val="0"/>
          <w:numId w:val="5"/>
        </w:numPr>
      </w:pPr>
      <w:r>
        <w:t xml:space="preserve">Resources </w:t>
      </w:r>
    </w:p>
    <w:p w:rsidR="001F124D" w:rsidRDefault="001F124D" w:rsidP="001F124D">
      <w:pPr>
        <w:pStyle w:val="ListParagraph"/>
        <w:numPr>
          <w:ilvl w:val="0"/>
          <w:numId w:val="5"/>
        </w:numPr>
      </w:pPr>
      <w:r>
        <w:t xml:space="preserve">Crime </w:t>
      </w:r>
    </w:p>
    <w:p w:rsidR="001F124D" w:rsidRDefault="001F124D" w:rsidP="001F124D">
      <w:pPr>
        <w:pStyle w:val="ListParagraph"/>
        <w:numPr>
          <w:ilvl w:val="0"/>
          <w:numId w:val="5"/>
        </w:numPr>
      </w:pPr>
      <w:r>
        <w:t>The gap in-between</w:t>
      </w:r>
    </w:p>
    <w:p w:rsidR="001F124D" w:rsidRDefault="003875F8" w:rsidP="001F124D">
      <w:pPr>
        <w:rPr>
          <w:b/>
        </w:rPr>
      </w:pPr>
      <w:r>
        <w:rPr>
          <w:b/>
        </w:rPr>
        <w:t xml:space="preserve">Routine Activity Theory </w:t>
      </w:r>
    </w:p>
    <w:p w:rsidR="003875F8" w:rsidRDefault="003875F8" w:rsidP="003875F8">
      <w:pPr>
        <w:pStyle w:val="ListParagraph"/>
        <w:numPr>
          <w:ilvl w:val="0"/>
          <w:numId w:val="6"/>
        </w:numPr>
      </w:pPr>
      <w:r>
        <w:t xml:space="preserve">Likely offender </w:t>
      </w:r>
    </w:p>
    <w:p w:rsidR="003875F8" w:rsidRDefault="003875F8" w:rsidP="003875F8">
      <w:pPr>
        <w:pStyle w:val="ListParagraph"/>
        <w:numPr>
          <w:ilvl w:val="0"/>
          <w:numId w:val="6"/>
        </w:numPr>
      </w:pPr>
      <w:r>
        <w:t xml:space="preserve">Absence of a capable guardian </w:t>
      </w:r>
    </w:p>
    <w:p w:rsidR="003875F8" w:rsidRDefault="003875F8" w:rsidP="003875F8">
      <w:pPr>
        <w:pStyle w:val="ListParagraph"/>
        <w:numPr>
          <w:ilvl w:val="0"/>
          <w:numId w:val="6"/>
        </w:numPr>
      </w:pPr>
      <w:r>
        <w:t>Suitable target:</w:t>
      </w:r>
    </w:p>
    <w:p w:rsidR="003875F8" w:rsidRDefault="003875F8" w:rsidP="003875F8">
      <w:r>
        <w:t>Inertia</w:t>
      </w:r>
    </w:p>
    <w:p w:rsidR="003875F8" w:rsidRDefault="003875F8" w:rsidP="003875F8">
      <w:r>
        <w:t xml:space="preserve">Access – The easier it is to access the more likely a crime is to take place </w:t>
      </w:r>
    </w:p>
    <w:p w:rsidR="003875F8" w:rsidRDefault="003875F8" w:rsidP="003875F8">
      <w:r>
        <w:t xml:space="preserve">Visibility – the easier it is to perform, the more likely the crime is to take place </w:t>
      </w:r>
    </w:p>
    <w:p w:rsidR="003875F8" w:rsidRDefault="003875F8" w:rsidP="003875F8">
      <w:r>
        <w:t xml:space="preserve">Value – the person must value the property itself or value </w:t>
      </w:r>
    </w:p>
    <w:p w:rsidR="003875F8" w:rsidRDefault="003875F8" w:rsidP="003875F8">
      <w:pPr>
        <w:rPr>
          <w:b/>
        </w:rPr>
      </w:pPr>
      <w:r w:rsidRPr="003875F8">
        <w:rPr>
          <w:b/>
        </w:rPr>
        <w:t>Rational Choice Theory</w:t>
      </w:r>
    </w:p>
    <w:p w:rsidR="003875F8" w:rsidRDefault="003875F8" w:rsidP="003875F8">
      <w:r>
        <w:t xml:space="preserve">Up to us to change the offenders perception by outweighing the risks and benefits of committing a crime </w:t>
      </w:r>
    </w:p>
    <w:p w:rsidR="003875F8" w:rsidRPr="003875F8" w:rsidRDefault="003875F8" w:rsidP="003875F8">
      <w:pPr>
        <w:rPr>
          <w:b/>
        </w:rPr>
      </w:pPr>
      <w:r w:rsidRPr="003875F8">
        <w:rPr>
          <w:b/>
        </w:rPr>
        <w:t xml:space="preserve">Goldstein’s Theorised </w:t>
      </w:r>
    </w:p>
    <w:p w:rsidR="003875F8" w:rsidRDefault="003875F8" w:rsidP="003875F8">
      <w:r>
        <w:t>Conditions lead to problems</w:t>
      </w:r>
    </w:p>
    <w:p w:rsidR="003875F8" w:rsidRDefault="003875F8" w:rsidP="003875F8">
      <w:r>
        <w:t xml:space="preserve">Problems lead to incidents </w:t>
      </w:r>
    </w:p>
    <w:p w:rsidR="003875F8" w:rsidRDefault="003875F8" w:rsidP="003875F8">
      <w:r>
        <w:t>Incidents lead to police action</w:t>
      </w:r>
    </w:p>
    <w:p w:rsidR="003875F8" w:rsidRDefault="003875F8" w:rsidP="003875F8">
      <w:r>
        <w:t xml:space="preserve">Incidents can come from the same source </w:t>
      </w:r>
    </w:p>
    <w:p w:rsidR="003875F8" w:rsidRDefault="003875F8" w:rsidP="001F124D">
      <w:pPr>
        <w:rPr>
          <w:b/>
        </w:rPr>
      </w:pPr>
    </w:p>
    <w:p w:rsidR="00682F3B" w:rsidRPr="00C53FDF" w:rsidRDefault="00682F3B" w:rsidP="00682F3B">
      <w:pPr>
        <w:rPr>
          <w:b/>
        </w:rPr>
      </w:pPr>
      <w:r w:rsidRPr="00C53FDF">
        <w:rPr>
          <w:b/>
        </w:rPr>
        <w:t>Question 20</w:t>
      </w:r>
    </w:p>
    <w:p w:rsidR="004A74A2" w:rsidRDefault="004A74A2" w:rsidP="00682F3B">
      <w:r>
        <w:t xml:space="preserve">A critical incident is any </w:t>
      </w:r>
      <w:r w:rsidR="003875F8">
        <w:t>incident, which</w:t>
      </w:r>
      <w:r>
        <w:t xml:space="preserve"> involves more than one emergency service, and where police involvement can have a positive</w:t>
      </w:r>
      <w:r w:rsidR="003875F8">
        <w:t xml:space="preserve"> impact on the outcome</w:t>
      </w:r>
    </w:p>
    <w:p w:rsidR="00682F3B" w:rsidRDefault="003875F8">
      <w:r>
        <w:t xml:space="preserve">Only a senior officer can declare an incident as critical </w:t>
      </w:r>
    </w:p>
    <w:p w:rsidR="00682F3B" w:rsidRDefault="00682F3B"/>
    <w:p w:rsidR="00682F3B" w:rsidRPr="00C53FDF" w:rsidRDefault="00682F3B" w:rsidP="00682F3B">
      <w:pPr>
        <w:rPr>
          <w:b/>
        </w:rPr>
      </w:pPr>
      <w:r w:rsidRPr="00C53FDF">
        <w:rPr>
          <w:b/>
        </w:rPr>
        <w:t>Question 21</w:t>
      </w:r>
    </w:p>
    <w:p w:rsidR="004A74A2" w:rsidRDefault="004A74A2" w:rsidP="00682F3B">
      <w:r>
        <w:t>A police officer may detain for the purpose of a search, any person, vehicle or anything in or on it, in any place the public have access to, if the police officer has reasonable grounds to believe that, stolen or prohibited articles, bladed or sharply pointed articles, or prohibited fireworks will be found.</w:t>
      </w:r>
    </w:p>
    <w:p w:rsidR="00682F3B" w:rsidRDefault="00682F3B"/>
    <w:p w:rsidR="00682F3B" w:rsidRPr="00C53FDF" w:rsidRDefault="00682F3B" w:rsidP="00682F3B">
      <w:pPr>
        <w:rPr>
          <w:b/>
        </w:rPr>
      </w:pPr>
      <w:r w:rsidRPr="00C53FDF">
        <w:rPr>
          <w:b/>
        </w:rPr>
        <w:t>Question 22</w:t>
      </w:r>
    </w:p>
    <w:p w:rsidR="004A74A2" w:rsidRDefault="004A74A2" w:rsidP="00682F3B">
      <w:r>
        <w:t>G – Grounds of the search</w:t>
      </w:r>
    </w:p>
    <w:p w:rsidR="004A74A2" w:rsidRDefault="004A74A2" w:rsidP="00682F3B">
      <w:r>
        <w:t xml:space="preserve">O – </w:t>
      </w:r>
      <w:r w:rsidR="003875F8">
        <w:t>Objective</w:t>
      </w:r>
      <w:r>
        <w:t xml:space="preserve"> of the search</w:t>
      </w:r>
    </w:p>
    <w:p w:rsidR="004A74A2" w:rsidRDefault="004A74A2" w:rsidP="00682F3B">
      <w:r>
        <w:t>W – Warrant card (if in plain clothes)</w:t>
      </w:r>
    </w:p>
    <w:p w:rsidR="004A74A2" w:rsidRDefault="004A74A2" w:rsidP="00682F3B">
      <w:r>
        <w:t xml:space="preserve">I – Identity of the officer </w:t>
      </w:r>
    </w:p>
    <w:p w:rsidR="004A74A2" w:rsidRDefault="004A74A2" w:rsidP="00682F3B">
      <w:r>
        <w:t xml:space="preserve">S – Station to which attached to </w:t>
      </w:r>
    </w:p>
    <w:p w:rsidR="004A74A2" w:rsidRDefault="004A74A2" w:rsidP="00682F3B">
      <w:r>
        <w:t>E – Entitlement of copy of search</w:t>
      </w:r>
    </w:p>
    <w:p w:rsidR="004A74A2" w:rsidRDefault="004A74A2" w:rsidP="00682F3B">
      <w:r>
        <w:t>L – Legal Power used</w:t>
      </w:r>
    </w:p>
    <w:p w:rsidR="004A74A2" w:rsidRDefault="004A74A2" w:rsidP="00682F3B">
      <w:r>
        <w:t>Y- “You are being detained”</w:t>
      </w:r>
    </w:p>
    <w:p w:rsidR="00682F3B" w:rsidRDefault="00682F3B"/>
    <w:p w:rsidR="00682F3B" w:rsidRDefault="00682F3B"/>
    <w:p w:rsidR="0051413B" w:rsidRPr="00C53FDF" w:rsidRDefault="00682F3B" w:rsidP="00682F3B">
      <w:pPr>
        <w:rPr>
          <w:b/>
        </w:rPr>
      </w:pPr>
      <w:r w:rsidRPr="00C53FDF">
        <w:rPr>
          <w:b/>
        </w:rPr>
        <w:t>Question 23</w:t>
      </w:r>
    </w:p>
    <w:p w:rsidR="00C53FDF" w:rsidRDefault="00C53FDF" w:rsidP="00682F3B">
      <w:r>
        <w:t xml:space="preserve">To stop people being stopped and searched unfairly </w:t>
      </w:r>
    </w:p>
    <w:p w:rsidR="00C53FDF" w:rsidRDefault="00C53FDF" w:rsidP="00682F3B"/>
    <w:p w:rsidR="00682F3B" w:rsidRPr="00BD2E5D" w:rsidRDefault="00682F3B" w:rsidP="00682F3B">
      <w:pPr>
        <w:rPr>
          <w:b/>
        </w:rPr>
      </w:pPr>
      <w:r w:rsidRPr="00BD2E5D">
        <w:rPr>
          <w:b/>
        </w:rPr>
        <w:t>Question 24</w:t>
      </w:r>
    </w:p>
    <w:p w:rsidR="00C53FDF" w:rsidRDefault="004A74A2" w:rsidP="00682F3B">
      <w:r>
        <w:t>National Intelligence Model is a model used at t</w:t>
      </w:r>
      <w:r w:rsidR="00C53FDF">
        <w:t xml:space="preserve">he forefront to reduce </w:t>
      </w:r>
      <w:r>
        <w:t>crime</w:t>
      </w:r>
      <w:r w:rsidR="00C53FDF">
        <w:t xml:space="preserve"> and disorder</w:t>
      </w:r>
      <w:r>
        <w:t>.</w:t>
      </w:r>
    </w:p>
    <w:p w:rsidR="004A74A2" w:rsidRDefault="004A74A2" w:rsidP="00682F3B">
      <w:r>
        <w:t xml:space="preserve"> It helps information flow so that resources and intelligence are used more effectively and people can communicate with each other </w:t>
      </w:r>
    </w:p>
    <w:p w:rsidR="004A74A2" w:rsidRDefault="004A74A2" w:rsidP="00682F3B">
      <w:r>
        <w:t>Level 1 - Neighbourhood and BCU (Local intelligence)</w:t>
      </w:r>
    </w:p>
    <w:p w:rsidR="004A74A2" w:rsidRDefault="004A74A2" w:rsidP="00682F3B">
      <w:r>
        <w:t>Level 2 – Force and neighbouring forces (Regional intelligence)</w:t>
      </w:r>
    </w:p>
    <w:p w:rsidR="004A74A2" w:rsidRDefault="004A74A2" w:rsidP="00682F3B">
      <w:r>
        <w:t>Level 3 – National and international (National intelligence)</w:t>
      </w:r>
    </w:p>
    <w:p w:rsidR="00C53FDF" w:rsidRDefault="00C53FDF" w:rsidP="00682F3B">
      <w:r>
        <w:t xml:space="preserve">People who use NIM include: </w:t>
      </w:r>
    </w:p>
    <w:p w:rsidR="00C53FDF" w:rsidRDefault="00C53FDF" w:rsidP="00C53FDF">
      <w:pPr>
        <w:pStyle w:val="ListParagraph"/>
        <w:numPr>
          <w:ilvl w:val="0"/>
          <w:numId w:val="7"/>
        </w:numPr>
      </w:pPr>
      <w:r>
        <w:t xml:space="preserve">SIO </w:t>
      </w:r>
    </w:p>
    <w:p w:rsidR="00682F3B" w:rsidRDefault="00C53FDF" w:rsidP="00C53FDF">
      <w:pPr>
        <w:pStyle w:val="ListParagraph"/>
        <w:numPr>
          <w:ilvl w:val="0"/>
          <w:numId w:val="7"/>
        </w:numPr>
      </w:pPr>
      <w:r>
        <w:t>LIO</w:t>
      </w:r>
    </w:p>
    <w:p w:rsidR="004A74A2" w:rsidRDefault="0051413B" w:rsidP="00682F3B">
      <w:pPr>
        <w:rPr>
          <w:b/>
        </w:rPr>
      </w:pPr>
      <w:r w:rsidRPr="00C53FDF">
        <w:rPr>
          <w:b/>
        </w:rPr>
        <w:t>Question 25</w:t>
      </w:r>
    </w:p>
    <w:p w:rsidR="00C53FDF" w:rsidRPr="00BD2E5D" w:rsidRDefault="00C53FDF" w:rsidP="00BD2E5D">
      <w:pPr>
        <w:pStyle w:val="ListParagraph"/>
        <w:numPr>
          <w:ilvl w:val="0"/>
          <w:numId w:val="8"/>
        </w:numPr>
      </w:pPr>
      <w:r w:rsidRPr="00BD2E5D">
        <w:t xml:space="preserve">Freedom of information Act </w:t>
      </w:r>
    </w:p>
    <w:p w:rsidR="00C53FDF" w:rsidRPr="00BD2E5D" w:rsidRDefault="00C53FDF" w:rsidP="00BD2E5D">
      <w:pPr>
        <w:pStyle w:val="ListParagraph"/>
        <w:numPr>
          <w:ilvl w:val="0"/>
          <w:numId w:val="8"/>
        </w:numPr>
      </w:pPr>
      <w:r w:rsidRPr="00BD2E5D">
        <w:t xml:space="preserve">MOPI </w:t>
      </w:r>
    </w:p>
    <w:p w:rsidR="00C53FDF" w:rsidRPr="00BD2E5D" w:rsidRDefault="00C53FDF" w:rsidP="00BD2E5D">
      <w:pPr>
        <w:pStyle w:val="ListParagraph"/>
        <w:numPr>
          <w:ilvl w:val="0"/>
          <w:numId w:val="8"/>
        </w:numPr>
      </w:pPr>
      <w:r w:rsidRPr="00BD2E5D">
        <w:t>RIPA 2000</w:t>
      </w:r>
    </w:p>
    <w:p w:rsidR="004A74A2" w:rsidRDefault="004A74A2" w:rsidP="00682F3B">
      <w:r>
        <w:t xml:space="preserve">Should only be obtained for a policing purpose </w:t>
      </w:r>
    </w:p>
    <w:p w:rsidR="004A74A2" w:rsidRDefault="004A74A2" w:rsidP="00682F3B">
      <w:r>
        <w:t xml:space="preserve">Not excessive </w:t>
      </w:r>
    </w:p>
    <w:p w:rsidR="00C53FDF" w:rsidRDefault="00C53FDF" w:rsidP="00682F3B">
      <w:r>
        <w:t xml:space="preserve">Kept up to date </w:t>
      </w:r>
    </w:p>
    <w:p w:rsidR="004A74A2" w:rsidRDefault="004A74A2" w:rsidP="00682F3B">
      <w:r>
        <w:t xml:space="preserve">Only kept for the time needed </w:t>
      </w:r>
    </w:p>
    <w:p w:rsidR="004A74A2" w:rsidRDefault="004A74A2" w:rsidP="00682F3B">
      <w:r>
        <w:t>Only transferred out of the EEA if reasonable protection</w:t>
      </w: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75F8" w:rsidRDefault="003875F8" w:rsidP="009B6853">
      <w:pPr>
        <w:spacing w:after="0" w:line="240" w:lineRule="auto"/>
      </w:pPr>
      <w:r>
        <w:separator/>
      </w:r>
    </w:p>
  </w:endnote>
  <w:endnote w:type="continuationSeparator" w:id="0">
    <w:p w:rsidR="003875F8" w:rsidRDefault="003875F8"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75F8" w:rsidRDefault="00A96FCC" w:rsidP="00A96FCC">
    <w:pPr>
      <w:pStyle w:val="Footer"/>
      <w:rPr>
        <w:color w:val="000000"/>
        <w:sz w:val="17"/>
      </w:rPr>
    </w:pPr>
    <w:bookmarkStart w:id="3" w:name="TITUS1FooterEvenPages"/>
    <w:r>
      <w:rPr>
        <w:color w:val="000000"/>
        <w:sz w:val="17"/>
      </w:rPr>
      <w:t> </w:t>
    </w:r>
  </w:p>
  <w:bookmarkEnd w:id="3"/>
  <w:p w:rsidR="003875F8" w:rsidRDefault="003875F8" w:rsidP="00931722">
    <w:pPr>
      <w:pStyle w:val="Footer"/>
    </w:pPr>
  </w:p>
  <w:p w:rsidR="003875F8" w:rsidRDefault="003875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75F8" w:rsidRDefault="00A96FCC" w:rsidP="00A96FCC">
    <w:pPr>
      <w:pStyle w:val="Footer"/>
      <w:rPr>
        <w:color w:val="000000"/>
        <w:sz w:val="17"/>
      </w:rPr>
    </w:pPr>
    <w:bookmarkStart w:id="4" w:name="TITUS1FooterPrimary"/>
    <w:r>
      <w:rPr>
        <w:color w:val="000000"/>
        <w:sz w:val="17"/>
      </w:rPr>
      <w:t> </w:t>
    </w:r>
  </w:p>
  <w:bookmarkEnd w:id="4"/>
  <w:p w:rsidR="003875F8" w:rsidRDefault="003875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75F8" w:rsidRDefault="00A96FCC" w:rsidP="00A96FCC">
    <w:pPr>
      <w:pStyle w:val="Footer"/>
      <w:rPr>
        <w:color w:val="000000"/>
        <w:sz w:val="17"/>
      </w:rPr>
    </w:pPr>
    <w:bookmarkStart w:id="6" w:name="TITUS1FooterFirstPage"/>
    <w:r>
      <w:rPr>
        <w:color w:val="000000"/>
        <w:sz w:val="17"/>
      </w:rPr>
      <w:t> </w:t>
    </w:r>
  </w:p>
  <w:bookmarkEnd w:id="6"/>
  <w:p w:rsidR="003875F8" w:rsidRDefault="00387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75F8" w:rsidRDefault="003875F8" w:rsidP="009B6853">
      <w:pPr>
        <w:spacing w:after="0" w:line="240" w:lineRule="auto"/>
      </w:pPr>
      <w:r>
        <w:separator/>
      </w:r>
    </w:p>
  </w:footnote>
  <w:footnote w:type="continuationSeparator" w:id="0">
    <w:p w:rsidR="003875F8" w:rsidRDefault="003875F8"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75F8" w:rsidRDefault="00A96FCC" w:rsidP="00A96FCC">
    <w:pPr>
      <w:pStyle w:val="Header"/>
      <w:rPr>
        <w:color w:val="000000"/>
        <w:sz w:val="17"/>
      </w:rPr>
    </w:pPr>
    <w:bookmarkStart w:id="1" w:name="TITUS1HeaderEvenPages"/>
    <w:r>
      <w:rPr>
        <w:color w:val="000000"/>
        <w:sz w:val="17"/>
      </w:rPr>
      <w:t> </w:t>
    </w:r>
  </w:p>
  <w:bookmarkEnd w:id="1"/>
  <w:p w:rsidR="003875F8" w:rsidRDefault="003875F8" w:rsidP="00931722">
    <w:pPr>
      <w:pStyle w:val="Header"/>
    </w:pPr>
  </w:p>
  <w:p w:rsidR="003875F8" w:rsidRDefault="003875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75F8" w:rsidRDefault="00A96FCC" w:rsidP="00A96FCC">
    <w:pPr>
      <w:pStyle w:val="Header"/>
      <w:rPr>
        <w:color w:val="000000"/>
        <w:sz w:val="17"/>
      </w:rPr>
    </w:pPr>
    <w:bookmarkStart w:id="2" w:name="TITUS1HeaderPrimary"/>
    <w:r>
      <w:rPr>
        <w:color w:val="000000"/>
        <w:sz w:val="17"/>
      </w:rPr>
      <w:t> </w:t>
    </w:r>
  </w:p>
  <w:bookmarkEnd w:id="2"/>
  <w:p w:rsidR="003875F8" w:rsidRDefault="003875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75F8" w:rsidRDefault="00A96FCC" w:rsidP="00A96FCC">
    <w:pPr>
      <w:pStyle w:val="Header"/>
      <w:rPr>
        <w:color w:val="000000"/>
        <w:sz w:val="17"/>
      </w:rPr>
    </w:pPr>
    <w:bookmarkStart w:id="5" w:name="TITUS1HeaderFirstPage"/>
    <w:r>
      <w:rPr>
        <w:color w:val="000000"/>
        <w:sz w:val="17"/>
      </w:rPr>
      <w:t> </w:t>
    </w:r>
  </w:p>
  <w:bookmarkEnd w:id="5"/>
  <w:p w:rsidR="003875F8" w:rsidRDefault="003875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0C37BE"/>
    <w:multiLevelType w:val="hybridMultilevel"/>
    <w:tmpl w:val="6696E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C253E"/>
    <w:multiLevelType w:val="hybridMultilevel"/>
    <w:tmpl w:val="0074D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A75518"/>
    <w:multiLevelType w:val="hybridMultilevel"/>
    <w:tmpl w:val="8976D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13F68"/>
    <w:multiLevelType w:val="hybridMultilevel"/>
    <w:tmpl w:val="61F2E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A96089"/>
    <w:multiLevelType w:val="hybridMultilevel"/>
    <w:tmpl w:val="6156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FD317E"/>
    <w:multiLevelType w:val="hybridMultilevel"/>
    <w:tmpl w:val="C4A0A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296C33"/>
    <w:multiLevelType w:val="hybridMultilevel"/>
    <w:tmpl w:val="460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A3433F"/>
    <w:multiLevelType w:val="hybridMultilevel"/>
    <w:tmpl w:val="07080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
  </w:num>
  <w:num w:numId="4">
    <w:abstractNumId w:val="6"/>
  </w:num>
  <w:num w:numId="5">
    <w:abstractNumId w:val="2"/>
  </w:num>
  <w:num w:numId="6">
    <w:abstractNumId w:val="4"/>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64"/>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0D48"/>
    <w:rsid w:val="000D4B1C"/>
    <w:rsid w:val="000D7294"/>
    <w:rsid w:val="00100946"/>
    <w:rsid w:val="00121DF7"/>
    <w:rsid w:val="001F124D"/>
    <w:rsid w:val="00210413"/>
    <w:rsid w:val="0026563D"/>
    <w:rsid w:val="003875F8"/>
    <w:rsid w:val="0039633C"/>
    <w:rsid w:val="004A74A2"/>
    <w:rsid w:val="004B2A0A"/>
    <w:rsid w:val="0051413B"/>
    <w:rsid w:val="00544969"/>
    <w:rsid w:val="0060262E"/>
    <w:rsid w:val="00682F3B"/>
    <w:rsid w:val="006A60B7"/>
    <w:rsid w:val="00766B44"/>
    <w:rsid w:val="007E4409"/>
    <w:rsid w:val="00877432"/>
    <w:rsid w:val="008C1D9B"/>
    <w:rsid w:val="00931722"/>
    <w:rsid w:val="009B6853"/>
    <w:rsid w:val="00A96FCC"/>
    <w:rsid w:val="00AA16B7"/>
    <w:rsid w:val="00AA4B66"/>
    <w:rsid w:val="00B271B4"/>
    <w:rsid w:val="00BD2E5D"/>
    <w:rsid w:val="00C53FDF"/>
    <w:rsid w:val="00D2270E"/>
    <w:rsid w:val="00E37F1C"/>
    <w:rsid w:val="00E41B08"/>
    <w:rsid w:val="00F643BE"/>
    <w:rsid w:val="00F87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74B9AD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6A60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1</Pages>
  <Words>1624</Words>
  <Characters>9263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Chinnock,Ellis swp6748</cp:lastModifiedBy>
  <cp:revision>15</cp:revision>
  <dcterms:created xsi:type="dcterms:W3CDTF">2020-12-11T08:12:00Z</dcterms:created>
  <dcterms:modified xsi:type="dcterms:W3CDTF">2020-12-11T10:55:00Z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