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079571" w14:textId="69B881D5" w:rsidR="001812B4" w:rsidRDefault="00C45FC5" w:rsidP="00971B83">
      <w:pPr>
        <w:jc w:val="center"/>
      </w:pPr>
      <w:r>
        <w:rPr>
          <w:noProof/>
          <w:lang w:val="en-GB" w:eastAsia="en-GB"/>
        </w:rPr>
        <w:drawing>
          <wp:inline distT="0" distB="0" distL="0" distR="0" wp14:anchorId="355224AD" wp14:editId="415E846C">
            <wp:extent cx="2409825" cy="90527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93592" cy="936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B5C0A" w14:textId="77777777" w:rsidR="00971B83" w:rsidRPr="002B7F1E" w:rsidRDefault="00971B83" w:rsidP="00971B83">
      <w:pPr>
        <w:jc w:val="center"/>
        <w:rPr>
          <w:b/>
          <w:sz w:val="36"/>
        </w:rPr>
      </w:pPr>
      <w:r w:rsidRPr="002B7F1E">
        <w:rPr>
          <w:b/>
          <w:sz w:val="36"/>
        </w:rPr>
        <w:t>School of International Hotel Management</w:t>
      </w:r>
    </w:p>
    <w:p w14:paraId="61A03CB8" w14:textId="33F6D296" w:rsidR="00971B83" w:rsidRPr="002B7F1E" w:rsidRDefault="00971B83" w:rsidP="00971B83">
      <w:pPr>
        <w:jc w:val="center"/>
        <w:rPr>
          <w:b/>
          <w:sz w:val="36"/>
        </w:rPr>
      </w:pPr>
      <w:r w:rsidRPr="002B7F1E">
        <w:rPr>
          <w:b/>
          <w:sz w:val="36"/>
        </w:rPr>
        <w:t>BA International Hotel Management</w:t>
      </w:r>
    </w:p>
    <w:p w14:paraId="3CB2F54F" w14:textId="4E349E23" w:rsidR="0024588D" w:rsidRPr="002B7F1E" w:rsidRDefault="00C45FC5" w:rsidP="002B7F1E">
      <w:pPr>
        <w:pStyle w:val="Title"/>
        <w:rPr>
          <w:b/>
          <w:sz w:val="44"/>
        </w:rPr>
      </w:pPr>
      <w:r w:rsidRPr="002B7F1E">
        <w:rPr>
          <w:b/>
          <w:sz w:val="44"/>
        </w:rPr>
        <w:t>Hospitality and Guest Services</w:t>
      </w:r>
    </w:p>
    <w:p w14:paraId="65B80F3F" w14:textId="1877FD14" w:rsidR="0024588D" w:rsidRPr="0024588D" w:rsidRDefault="0024588D" w:rsidP="0024588D">
      <w:pPr>
        <w:jc w:val="center"/>
        <w:rPr>
          <w:b/>
          <w:sz w:val="36"/>
        </w:rPr>
      </w:pPr>
      <w:r w:rsidRPr="0024588D">
        <w:rPr>
          <w:b/>
          <w:sz w:val="36"/>
        </w:rPr>
        <w:t xml:space="preserve">Assessment 2 </w:t>
      </w:r>
    </w:p>
    <w:p w14:paraId="5D0877A3" w14:textId="477D4762" w:rsidR="00C45FC5" w:rsidRPr="002B7F1E" w:rsidRDefault="007F107E" w:rsidP="002B7F1E">
      <w:pPr>
        <w:jc w:val="center"/>
        <w:rPr>
          <w:b/>
          <w:i/>
          <w:sz w:val="36"/>
        </w:rPr>
      </w:pPr>
      <w:r w:rsidRPr="002B7F1E">
        <w:rPr>
          <w:b/>
          <w:sz w:val="36"/>
        </w:rPr>
        <w:t>A report on Service Culture, Reputation Management and Brand Consistency</w:t>
      </w:r>
    </w:p>
    <w:p w14:paraId="576BCD11" w14:textId="77777777" w:rsidR="001812B4" w:rsidRDefault="001812B4" w:rsidP="001812B4"/>
    <w:p w14:paraId="65DD6D17" w14:textId="05F01C33" w:rsidR="001812B4" w:rsidRDefault="001812B4" w:rsidP="001812B4"/>
    <w:p w14:paraId="63EFB36B" w14:textId="13A9940E" w:rsidR="00C45FC5" w:rsidRDefault="00C45FC5" w:rsidP="00C45FC5">
      <w:pPr>
        <w:spacing w:after="160" w:line="259" w:lineRule="auto"/>
        <w:jc w:val="left"/>
        <w:rPr>
          <w:lang w:val="en-GB"/>
        </w:rPr>
      </w:pPr>
    </w:p>
    <w:p w14:paraId="6BA18E03" w14:textId="2FD1FA62" w:rsidR="00C45FC5" w:rsidRDefault="00C45FC5" w:rsidP="00C45FC5">
      <w:pPr>
        <w:spacing w:after="160" w:line="259" w:lineRule="auto"/>
        <w:jc w:val="left"/>
        <w:rPr>
          <w:lang w:val="en-GB"/>
        </w:rPr>
      </w:pPr>
    </w:p>
    <w:p w14:paraId="257F4DA8" w14:textId="1FD2E785" w:rsidR="00C45FC5" w:rsidRDefault="00C45FC5" w:rsidP="00C45FC5">
      <w:pPr>
        <w:spacing w:after="160" w:line="259" w:lineRule="auto"/>
        <w:jc w:val="left"/>
        <w:rPr>
          <w:lang w:val="en-GB"/>
        </w:rPr>
      </w:pPr>
    </w:p>
    <w:p w14:paraId="7908A9B6" w14:textId="5C63A77F" w:rsidR="00C45FC5" w:rsidRDefault="00C45FC5" w:rsidP="00C45FC5">
      <w:pPr>
        <w:spacing w:after="160" w:line="259" w:lineRule="auto"/>
        <w:jc w:val="left"/>
        <w:rPr>
          <w:lang w:val="en-GB"/>
        </w:rPr>
      </w:pPr>
    </w:p>
    <w:p w14:paraId="761DA10E" w14:textId="77777777" w:rsidR="00C45FC5" w:rsidRPr="00C45FC5" w:rsidRDefault="00C45FC5" w:rsidP="00C45FC5">
      <w:pPr>
        <w:spacing w:after="160" w:line="259" w:lineRule="auto"/>
        <w:jc w:val="left"/>
        <w:rPr>
          <w:lang w:val="en-GB"/>
        </w:rPr>
      </w:pPr>
    </w:p>
    <w:p w14:paraId="7DC308E0" w14:textId="2E21E37A" w:rsidR="00C45FC5" w:rsidRPr="00C45FC5" w:rsidRDefault="00C45FC5" w:rsidP="00C45FC5">
      <w:pPr>
        <w:spacing w:after="160" w:line="259" w:lineRule="auto"/>
        <w:jc w:val="left"/>
      </w:pPr>
      <w:r w:rsidRPr="00C45FC5">
        <w:rPr>
          <w:lang w:val="en-GB"/>
        </w:rPr>
        <w:t>Module Code: BMIH4003</w:t>
      </w:r>
    </w:p>
    <w:p w14:paraId="3E3886FD" w14:textId="39A22165" w:rsidR="00C45FC5" w:rsidRPr="00C45FC5" w:rsidRDefault="00C45FC5" w:rsidP="00C45FC5">
      <w:pPr>
        <w:spacing w:after="160" w:line="259" w:lineRule="auto"/>
        <w:jc w:val="left"/>
        <w:rPr>
          <w:lang w:val="en-GB"/>
        </w:rPr>
      </w:pPr>
      <w:r w:rsidRPr="00C45FC5">
        <w:rPr>
          <w:lang w:val="en-GB"/>
        </w:rPr>
        <w:t>Student ID:</w:t>
      </w:r>
      <w:r w:rsidR="0075263E">
        <w:rPr>
          <w:lang w:val="en-GB"/>
        </w:rPr>
        <w:t>2214491</w:t>
      </w:r>
    </w:p>
    <w:p w14:paraId="337E69B2" w14:textId="77777777" w:rsidR="00C45FC5" w:rsidRDefault="00C45FC5" w:rsidP="00C45FC5">
      <w:pPr>
        <w:spacing w:after="160" w:line="259" w:lineRule="auto"/>
        <w:jc w:val="left"/>
        <w:rPr>
          <w:lang w:val="en-GB"/>
        </w:rPr>
      </w:pPr>
      <w:r w:rsidRPr="00C45FC5">
        <w:rPr>
          <w:lang w:val="en-GB"/>
        </w:rPr>
        <w:t>Module Name: Hospitality and Guest Services</w:t>
      </w:r>
    </w:p>
    <w:p w14:paraId="169C1040" w14:textId="21C53CE0" w:rsidR="00C45FC5" w:rsidRPr="00C45FC5" w:rsidRDefault="0075263E" w:rsidP="00C45FC5">
      <w:pPr>
        <w:spacing w:after="160" w:line="259" w:lineRule="auto"/>
        <w:jc w:val="left"/>
        <w:rPr>
          <w:lang w:val="en-GB"/>
        </w:rPr>
      </w:pPr>
      <w:r>
        <w:rPr>
          <w:lang w:val="en-GB"/>
        </w:rPr>
        <w:t xml:space="preserve">Lecture </w:t>
      </w:r>
      <w:proofErr w:type="spellStart"/>
      <w:proofErr w:type="gramStart"/>
      <w:r>
        <w:rPr>
          <w:lang w:val="en-GB"/>
        </w:rPr>
        <w:t>Name:Charlotte</w:t>
      </w:r>
      <w:proofErr w:type="spellEnd"/>
      <w:proofErr w:type="gramEnd"/>
      <w:r>
        <w:rPr>
          <w:lang w:val="en-GB"/>
        </w:rPr>
        <w:t xml:space="preserve"> Joyner &amp; Luciana </w:t>
      </w:r>
      <w:proofErr w:type="spellStart"/>
      <w:r>
        <w:rPr>
          <w:lang w:val="en-GB"/>
        </w:rPr>
        <w:t>Suardi</w:t>
      </w:r>
      <w:proofErr w:type="spellEnd"/>
    </w:p>
    <w:p w14:paraId="5F54C1F0" w14:textId="77777777" w:rsidR="001812B4" w:rsidRDefault="001812B4">
      <w:pPr>
        <w:spacing w:after="160" w:line="259" w:lineRule="auto"/>
        <w:jc w:val="left"/>
      </w:pPr>
      <w:r>
        <w:br w:type="page"/>
      </w:r>
    </w:p>
    <w:p w14:paraId="13447EA0" w14:textId="7AE27EFC" w:rsidR="007F107E" w:rsidRPr="007F107E" w:rsidRDefault="007F107E" w:rsidP="007F107E">
      <w:pPr>
        <w:pStyle w:val="Heading1"/>
        <w:jc w:val="center"/>
        <w:rPr>
          <w:u w:val="single"/>
        </w:rPr>
      </w:pPr>
      <w:bookmarkStart w:id="0" w:name="_Toc133972066"/>
      <w:r w:rsidRPr="007F107E">
        <w:rPr>
          <w:u w:val="single"/>
        </w:rPr>
        <w:lastRenderedPageBreak/>
        <w:t>Executive Summary</w:t>
      </w:r>
      <w:bookmarkEnd w:id="0"/>
    </w:p>
    <w:p w14:paraId="5E2E761E" w14:textId="4CCDB9C3" w:rsidR="00F441AA" w:rsidRDefault="009C1876" w:rsidP="007F107E">
      <w:pPr>
        <w:rPr>
          <w:lang w:val="en-GB"/>
        </w:rPr>
      </w:pPr>
      <w:r>
        <w:rPr>
          <w:lang w:val="en-GB"/>
        </w:rPr>
        <w:t>In this report, different issues concerning hospitality and guest services management ha</w:t>
      </w:r>
      <w:r w:rsidR="00F441AA">
        <w:rPr>
          <w:lang w:val="en-GB"/>
        </w:rPr>
        <w:t>ve</w:t>
      </w:r>
      <w:r>
        <w:rPr>
          <w:lang w:val="en-GB"/>
        </w:rPr>
        <w:t xml:space="preserve"> been written. Different aspects of service culture, organisational reputation management and brand consistency management ha</w:t>
      </w:r>
      <w:r w:rsidR="00F441AA">
        <w:rPr>
          <w:lang w:val="en-GB"/>
        </w:rPr>
        <w:t>ve</w:t>
      </w:r>
      <w:r>
        <w:rPr>
          <w:lang w:val="en-GB"/>
        </w:rPr>
        <w:t xml:space="preserve"> been highlighted with different examples from the hospitality organisations operating in the United Kingdom. Additionally, the obstacles that may</w:t>
      </w:r>
      <w:r w:rsidR="00F441AA">
        <w:rPr>
          <w:lang w:val="en-GB"/>
        </w:rPr>
        <w:t xml:space="preserve"> adversely impact organisations to manage reputations, organisational consistency and the development of standard service culture have been included. Furthermore,</w:t>
      </w:r>
      <w:r>
        <w:rPr>
          <w:lang w:val="en-GB"/>
        </w:rPr>
        <w:t xml:space="preserve"> recommendations </w:t>
      </w:r>
      <w:r w:rsidR="00F441AA">
        <w:rPr>
          <w:lang w:val="en-GB"/>
        </w:rPr>
        <w:t>have</w:t>
      </w:r>
      <w:r>
        <w:rPr>
          <w:lang w:val="en-GB"/>
        </w:rPr>
        <w:t xml:space="preserve"> been provided for the hospitality organisations at the end of the report that may </w:t>
      </w:r>
      <w:r w:rsidR="00F441AA">
        <w:rPr>
          <w:lang w:val="en-GB"/>
        </w:rPr>
        <w:t>work to overcome the identified obstacles.</w:t>
      </w:r>
    </w:p>
    <w:p w14:paraId="0B5C42E3" w14:textId="77777777" w:rsidR="00F441AA" w:rsidRDefault="00F441AA">
      <w:pPr>
        <w:spacing w:after="160" w:line="259" w:lineRule="auto"/>
        <w:jc w:val="left"/>
        <w:rPr>
          <w:lang w:val="en-GB"/>
        </w:rPr>
      </w:pPr>
      <w:r>
        <w:rPr>
          <w:lang w:val="en-GB"/>
        </w:rPr>
        <w:br w:type="page"/>
      </w:r>
    </w:p>
    <w:sdt>
      <w:sdtPr>
        <w:rPr>
          <w:rFonts w:ascii="Arial" w:eastAsia="Calibri" w:hAnsi="Arial" w:cs="Times New Roman"/>
          <w:b w:val="0"/>
          <w:color w:val="auto"/>
          <w:sz w:val="24"/>
          <w:szCs w:val="22"/>
        </w:rPr>
        <w:id w:val="-1208796318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19167154" w14:textId="2B24B997" w:rsidR="00F441AA" w:rsidRDefault="00F441AA" w:rsidP="00F441AA">
          <w:pPr>
            <w:pStyle w:val="TOCHeading"/>
            <w:jc w:val="center"/>
          </w:pPr>
          <w:r>
            <w:t>Table of Contents</w:t>
          </w:r>
        </w:p>
        <w:p w14:paraId="36082F4F" w14:textId="1D45BD0B" w:rsidR="00A23B4C" w:rsidRDefault="00F441A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3972066" w:history="1">
            <w:r w:rsidR="00A23B4C" w:rsidRPr="0098148F">
              <w:rPr>
                <w:rStyle w:val="Hyperlink"/>
                <w:noProof/>
              </w:rPr>
              <w:t>Executive Summary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_Toc133972066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2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730BBEF7" w14:textId="3ACDFA6A" w:rsidR="00A23B4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</w:rPr>
          </w:pPr>
          <w:hyperlink w:anchor="_Toc133972067" w:history="1">
            <w:r w:rsidR="00A23B4C" w:rsidRPr="0098148F">
              <w:rPr>
                <w:rStyle w:val="Hyperlink"/>
                <w:noProof/>
              </w:rPr>
              <w:t>Introduction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_Toc133972067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4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24A9FEB2" w14:textId="7080E65B" w:rsidR="00A23B4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</w:rPr>
          </w:pPr>
          <w:hyperlink w:anchor="_Toc133972068" w:history="1">
            <w:r w:rsidR="00A23B4C" w:rsidRPr="0098148F">
              <w:rPr>
                <w:rStyle w:val="Hyperlink"/>
                <w:noProof/>
              </w:rPr>
              <w:t>Main findings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_Toc133972068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5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289CBAF9" w14:textId="3B469F59" w:rsidR="00A23B4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972069" w:history="1">
            <w:r w:rsidR="00A23B4C" w:rsidRPr="0098148F">
              <w:rPr>
                <w:rStyle w:val="Hyperlink"/>
                <w:noProof/>
                <w:lang w:val="en-GB"/>
              </w:rPr>
              <w:t>Service culture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_Toc133972069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5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1FBDA0CD" w14:textId="64F6FB28" w:rsidR="00A23B4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972070" w:history="1">
            <w:r w:rsidR="00A23B4C" w:rsidRPr="0098148F">
              <w:rPr>
                <w:rStyle w:val="Hyperlink"/>
                <w:noProof/>
                <w:lang w:val="en-GB"/>
              </w:rPr>
              <w:t>Importance of service culture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_Toc133972070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5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48CE90BE" w14:textId="59C09440" w:rsidR="00A23B4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972071" w:history="1">
            <w:r w:rsidR="00A23B4C" w:rsidRPr="0098148F">
              <w:rPr>
                <w:rStyle w:val="Hyperlink"/>
                <w:noProof/>
              </w:rPr>
              <w:t>Reputation management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_Toc133972071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6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3793B2AC" w14:textId="23B6873B" w:rsidR="00A23B4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972072" w:history="1">
            <w:r w:rsidR="00A23B4C" w:rsidRPr="0098148F">
              <w:rPr>
                <w:rStyle w:val="Hyperlink"/>
                <w:noProof/>
              </w:rPr>
              <w:t>Ways of managing reputation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_Toc133972072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6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383A4EAC" w14:textId="507C8243" w:rsidR="00A23B4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972073" w:history="1">
            <w:r w:rsidR="00A23B4C" w:rsidRPr="0098148F">
              <w:rPr>
                <w:rStyle w:val="Hyperlink"/>
                <w:noProof/>
              </w:rPr>
              <w:t>Impact of having a poor reputation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_Toc133972073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7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2FE8DC53" w14:textId="07DBB623" w:rsidR="00A23B4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972074" w:history="1">
            <w:r w:rsidR="00A23B4C" w:rsidRPr="0098148F">
              <w:rPr>
                <w:rStyle w:val="Hyperlink"/>
                <w:noProof/>
              </w:rPr>
              <w:t>Brand consistency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_Toc133972074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7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13592CB4" w14:textId="5B13ACCB" w:rsidR="00A23B4C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3972075" w:history="1">
            <w:r w:rsidR="00A23B4C" w:rsidRPr="0098148F">
              <w:rPr>
                <w:rStyle w:val="Hyperlink"/>
                <w:noProof/>
              </w:rPr>
              <w:t>Importance of brand consistency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_Toc133972075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8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5F14B2FB" w14:textId="4421CACB" w:rsidR="00A23B4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</w:rPr>
          </w:pPr>
          <w:hyperlink w:anchor="_Toc133972076" w:history="1">
            <w:r w:rsidR="00A23B4C" w:rsidRPr="0098148F">
              <w:rPr>
                <w:rStyle w:val="Hyperlink"/>
                <w:noProof/>
              </w:rPr>
              <w:t>Conclusion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_Toc133972076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9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38232CDD" w14:textId="5280804B" w:rsidR="00A23B4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</w:rPr>
          </w:pPr>
          <w:hyperlink w:anchor="_Toc133972077" w:history="1">
            <w:r w:rsidR="00A23B4C" w:rsidRPr="0098148F">
              <w:rPr>
                <w:rStyle w:val="Hyperlink"/>
                <w:noProof/>
              </w:rPr>
              <w:t>Recommendations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_Toc133972077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10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387CE06B" w14:textId="223DC963" w:rsidR="00A23B4C" w:rsidRDefault="0000000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</w:rPr>
          </w:pPr>
          <w:hyperlink w:anchor="_Toc133972078" w:history="1">
            <w:r w:rsidR="00A23B4C" w:rsidRPr="0098148F">
              <w:rPr>
                <w:rStyle w:val="Hyperlink"/>
                <w:noProof/>
              </w:rPr>
              <w:t>References</w:t>
            </w:r>
            <w:r w:rsidR="00A23B4C">
              <w:rPr>
                <w:noProof/>
                <w:webHidden/>
              </w:rPr>
              <w:tab/>
            </w:r>
            <w:r w:rsidR="00A23B4C">
              <w:rPr>
                <w:noProof/>
                <w:webHidden/>
              </w:rPr>
              <w:fldChar w:fldCharType="begin"/>
            </w:r>
            <w:r w:rsidR="00A23B4C">
              <w:rPr>
                <w:noProof/>
                <w:webHidden/>
              </w:rPr>
              <w:instrText xml:space="preserve"> PAGEREF _Toc133972078 \h </w:instrText>
            </w:r>
            <w:r w:rsidR="00A23B4C">
              <w:rPr>
                <w:noProof/>
                <w:webHidden/>
              </w:rPr>
            </w:r>
            <w:r w:rsidR="00A23B4C">
              <w:rPr>
                <w:noProof/>
                <w:webHidden/>
              </w:rPr>
              <w:fldChar w:fldCharType="separate"/>
            </w:r>
            <w:r w:rsidR="00E244BF">
              <w:rPr>
                <w:noProof/>
                <w:webHidden/>
              </w:rPr>
              <w:t>11</w:t>
            </w:r>
            <w:r w:rsidR="00A23B4C">
              <w:rPr>
                <w:noProof/>
                <w:webHidden/>
              </w:rPr>
              <w:fldChar w:fldCharType="end"/>
            </w:r>
          </w:hyperlink>
        </w:p>
        <w:p w14:paraId="0D0661EF" w14:textId="69A690A6" w:rsidR="00F441AA" w:rsidRDefault="00F441AA">
          <w:r>
            <w:rPr>
              <w:b/>
              <w:bCs/>
              <w:noProof/>
            </w:rPr>
            <w:fldChar w:fldCharType="end"/>
          </w:r>
        </w:p>
      </w:sdtContent>
    </w:sdt>
    <w:p w14:paraId="7725BD27" w14:textId="7DD687F6" w:rsidR="007F107E" w:rsidRPr="007F107E" w:rsidRDefault="00F441AA" w:rsidP="00F441AA">
      <w:pPr>
        <w:spacing w:after="160" w:line="259" w:lineRule="auto"/>
        <w:jc w:val="left"/>
        <w:rPr>
          <w:lang w:val="en-GB"/>
        </w:rPr>
      </w:pPr>
      <w:r>
        <w:rPr>
          <w:lang w:val="en-GB"/>
        </w:rPr>
        <w:br w:type="page"/>
      </w:r>
    </w:p>
    <w:p w14:paraId="392B2AE5" w14:textId="1D7E59B7" w:rsidR="00B82D48" w:rsidRDefault="007F107E" w:rsidP="007F107E">
      <w:pPr>
        <w:pStyle w:val="Heading1"/>
      </w:pPr>
      <w:bookmarkStart w:id="1" w:name="_Toc133972067"/>
      <w:r>
        <w:lastRenderedPageBreak/>
        <w:t>Introduction</w:t>
      </w:r>
      <w:bookmarkEnd w:id="1"/>
    </w:p>
    <w:p w14:paraId="5BFD44C4" w14:textId="595A0036" w:rsidR="007F107E" w:rsidRDefault="003109C5" w:rsidP="007F107E">
      <w:pPr>
        <w:rPr>
          <w:lang w:val="en-GB"/>
        </w:rPr>
      </w:pPr>
      <w:r>
        <w:rPr>
          <w:lang w:val="en-GB"/>
        </w:rPr>
        <w:t>The hospitality industry is one of the subcategories within the service industry</w:t>
      </w:r>
      <w:r w:rsidR="00D23C23">
        <w:rPr>
          <w:lang w:val="en-GB"/>
        </w:rPr>
        <w:t>. Organisations engage</w:t>
      </w:r>
      <w:r w:rsidR="009D496F">
        <w:rPr>
          <w:lang w:val="en-GB"/>
        </w:rPr>
        <w:t xml:space="preserve"> that directly and indirectly</w:t>
      </w:r>
      <w:r w:rsidR="00F657E1">
        <w:rPr>
          <w:lang w:val="en-GB"/>
        </w:rPr>
        <w:t xml:space="preserve"> relate to travel and tourism</w:t>
      </w:r>
      <w:r w:rsidR="00E01404">
        <w:rPr>
          <w:lang w:val="en-GB"/>
        </w:rPr>
        <w:t>.</w:t>
      </w:r>
      <w:r w:rsidR="00F91D7E">
        <w:rPr>
          <w:lang w:val="en-GB"/>
        </w:rPr>
        <w:t xml:space="preserve"> The UK hospitality industry is one of the biggest contributors to the growth of GDP.</w:t>
      </w:r>
      <w:r w:rsidR="002F67B1">
        <w:rPr>
          <w:lang w:val="en-GB"/>
        </w:rPr>
        <w:t xml:space="preserve"> According to </w:t>
      </w:r>
      <w:r w:rsidR="00D86335" w:rsidRPr="00D86335">
        <w:rPr>
          <w:lang w:val="en-GB"/>
        </w:rPr>
        <w:t xml:space="preserve">Department for Business and Trade </w:t>
      </w:r>
      <w:r w:rsidR="00D86335">
        <w:rPr>
          <w:lang w:val="en-GB"/>
        </w:rPr>
        <w:t>(</w:t>
      </w:r>
      <w:r w:rsidR="00D86335" w:rsidRPr="00D86335">
        <w:rPr>
          <w:lang w:val="en-GB"/>
        </w:rPr>
        <w:t>2021)</w:t>
      </w:r>
      <w:r w:rsidR="002F67B1">
        <w:rPr>
          <w:lang w:val="en-GB"/>
        </w:rPr>
        <w:t>,</w:t>
      </w:r>
      <w:r w:rsidR="00710700">
        <w:rPr>
          <w:lang w:val="en-GB"/>
        </w:rPr>
        <w:t xml:space="preserve"> the hospitality industry of the United Kingdom holds more than 143000 </w:t>
      </w:r>
      <w:r w:rsidR="00657A57">
        <w:rPr>
          <w:lang w:val="en-GB"/>
        </w:rPr>
        <w:t>businesses</w:t>
      </w:r>
      <w:r w:rsidR="00D86335">
        <w:rPr>
          <w:lang w:val="en-GB"/>
        </w:rPr>
        <w:t xml:space="preserve"> </w:t>
      </w:r>
      <w:r w:rsidR="00A65E7D" w:rsidRPr="00A65E7D">
        <w:t>(Department for Business and Trade</w:t>
      </w:r>
      <w:r w:rsidR="00A65E7D">
        <w:t>,</w:t>
      </w:r>
      <w:r w:rsidR="00A65E7D" w:rsidRPr="00A65E7D">
        <w:t xml:space="preserve"> 2021)</w:t>
      </w:r>
      <w:r w:rsidR="00657A57">
        <w:rPr>
          <w:lang w:val="en-GB"/>
        </w:rPr>
        <w:t xml:space="preserve">. Although </w:t>
      </w:r>
      <w:r w:rsidR="003C6FE7">
        <w:rPr>
          <w:lang w:val="en-GB"/>
        </w:rPr>
        <w:t>the industry</w:t>
      </w:r>
      <w:r w:rsidR="00F548A7">
        <w:rPr>
          <w:lang w:val="en-GB"/>
        </w:rPr>
        <w:t xml:space="preserve"> </w:t>
      </w:r>
      <w:r w:rsidR="009F3C23">
        <w:rPr>
          <w:lang w:val="en-GB"/>
        </w:rPr>
        <w:t>went</w:t>
      </w:r>
      <w:r w:rsidR="00F548A7">
        <w:rPr>
          <w:lang w:val="en-GB"/>
        </w:rPr>
        <w:t xml:space="preserve"> through several challenges </w:t>
      </w:r>
      <w:r w:rsidR="009F3C23">
        <w:rPr>
          <w:lang w:val="en-GB"/>
        </w:rPr>
        <w:t xml:space="preserve">during covid-19, the situation is over now. </w:t>
      </w:r>
      <w:r w:rsidR="004332F9">
        <w:rPr>
          <w:lang w:val="en-GB"/>
        </w:rPr>
        <w:t>It contributes</w:t>
      </w:r>
      <w:r w:rsidR="00096DB5">
        <w:rPr>
          <w:lang w:val="en-GB"/>
        </w:rPr>
        <w:t xml:space="preserve"> </w:t>
      </w:r>
      <w:r w:rsidR="00AB5277">
        <w:rPr>
          <w:lang w:val="en-GB"/>
        </w:rPr>
        <w:t xml:space="preserve">around 3% to the GDP of the UK </w:t>
      </w:r>
      <w:r w:rsidR="00EA4816">
        <w:rPr>
          <w:lang w:val="en-GB"/>
        </w:rPr>
        <w:t xml:space="preserve">through </w:t>
      </w:r>
      <w:r w:rsidR="00F6557D">
        <w:rPr>
          <w:lang w:val="en-GB"/>
        </w:rPr>
        <w:t>the provision of</w:t>
      </w:r>
      <w:r w:rsidR="00507DB6">
        <w:rPr>
          <w:lang w:val="en-GB"/>
        </w:rPr>
        <w:t xml:space="preserve"> accommodation services,</w:t>
      </w:r>
      <w:r w:rsidR="00457CCE">
        <w:rPr>
          <w:lang w:val="en-GB"/>
        </w:rPr>
        <w:t xml:space="preserve"> travel and tourism facilities,</w:t>
      </w:r>
      <w:r w:rsidR="003758C5">
        <w:rPr>
          <w:lang w:val="en-GB"/>
        </w:rPr>
        <w:t xml:space="preserve"> food and beverage,</w:t>
      </w:r>
      <w:r w:rsidR="008A4CF3">
        <w:rPr>
          <w:lang w:val="en-GB"/>
        </w:rPr>
        <w:t xml:space="preserve"> entertainment and recreation options etc. </w:t>
      </w:r>
      <w:r w:rsidR="008257C9" w:rsidRPr="008257C9">
        <w:rPr>
          <w:lang w:val="en-GB"/>
        </w:rPr>
        <w:t>(Department for Business and Trade</w:t>
      </w:r>
      <w:r w:rsidR="008257C9">
        <w:rPr>
          <w:lang w:val="en-GB"/>
        </w:rPr>
        <w:t>,</w:t>
      </w:r>
      <w:r w:rsidR="008257C9" w:rsidRPr="008257C9">
        <w:rPr>
          <w:lang w:val="en-GB"/>
        </w:rPr>
        <w:t xml:space="preserve"> 2021)</w:t>
      </w:r>
      <w:r w:rsidR="008257C9">
        <w:rPr>
          <w:lang w:val="en-GB"/>
        </w:rPr>
        <w:t xml:space="preserve">. </w:t>
      </w:r>
      <w:r w:rsidR="005478A5">
        <w:rPr>
          <w:lang w:val="en-GB"/>
        </w:rPr>
        <w:t xml:space="preserve">However, </w:t>
      </w:r>
      <w:r w:rsidR="00C627A1">
        <w:rPr>
          <w:lang w:val="en-GB"/>
        </w:rPr>
        <w:t xml:space="preserve">the industry has been very competitive for </w:t>
      </w:r>
      <w:r w:rsidR="007371A7">
        <w:rPr>
          <w:lang w:val="en-GB"/>
        </w:rPr>
        <w:t>businesses. Thus,</w:t>
      </w:r>
      <w:r w:rsidR="004D403E">
        <w:rPr>
          <w:lang w:val="en-GB"/>
        </w:rPr>
        <w:t xml:space="preserve"> </w:t>
      </w:r>
      <w:r w:rsidR="00DC76ED">
        <w:rPr>
          <w:lang w:val="en-GB"/>
        </w:rPr>
        <w:t xml:space="preserve">this has been </w:t>
      </w:r>
      <w:r w:rsidR="00E54966">
        <w:rPr>
          <w:lang w:val="en-GB"/>
        </w:rPr>
        <w:t>important</w:t>
      </w:r>
      <w:r w:rsidR="0004757C">
        <w:rPr>
          <w:lang w:val="en-GB"/>
        </w:rPr>
        <w:t xml:space="preserve"> for organisations to identify different</w:t>
      </w:r>
      <w:r w:rsidR="00DC76ED">
        <w:rPr>
          <w:lang w:val="en-GB"/>
        </w:rPr>
        <w:t xml:space="preserve"> trends</w:t>
      </w:r>
      <w:r w:rsidR="0004757C">
        <w:rPr>
          <w:lang w:val="en-GB"/>
        </w:rPr>
        <w:t xml:space="preserve"> of service culture,</w:t>
      </w:r>
      <w:r w:rsidR="00E56F8F">
        <w:rPr>
          <w:lang w:val="en-GB"/>
        </w:rPr>
        <w:t xml:space="preserve"> </w:t>
      </w:r>
      <w:r w:rsidR="00B60D53">
        <w:rPr>
          <w:lang w:val="en-GB"/>
        </w:rPr>
        <w:t xml:space="preserve">brand consistency and reputation management </w:t>
      </w:r>
      <w:r w:rsidR="00DC76ED">
        <w:rPr>
          <w:lang w:val="en-GB"/>
        </w:rPr>
        <w:t xml:space="preserve">to </w:t>
      </w:r>
      <w:r w:rsidR="004B20E1">
        <w:rPr>
          <w:lang w:val="en-GB"/>
        </w:rPr>
        <w:t xml:space="preserve">successfully operate through the provision of excellent customer </w:t>
      </w:r>
      <w:r w:rsidR="00E92AAF">
        <w:rPr>
          <w:lang w:val="en-GB"/>
        </w:rPr>
        <w:t xml:space="preserve">experience. </w:t>
      </w:r>
      <w:r w:rsidR="000A5EB6">
        <w:rPr>
          <w:lang w:val="en-GB"/>
        </w:rPr>
        <w:t>This</w:t>
      </w:r>
      <w:r w:rsidR="00097564">
        <w:rPr>
          <w:lang w:val="en-GB"/>
        </w:rPr>
        <w:t xml:space="preserve"> report will</w:t>
      </w:r>
      <w:r w:rsidR="003170F6">
        <w:rPr>
          <w:lang w:val="en-GB"/>
        </w:rPr>
        <w:t xml:space="preserve"> assess these areas of </w:t>
      </w:r>
      <w:r w:rsidR="003E2BA7">
        <w:rPr>
          <w:lang w:val="en-GB"/>
        </w:rPr>
        <w:t>hospitality management</w:t>
      </w:r>
      <w:r w:rsidR="008C31A7">
        <w:rPr>
          <w:lang w:val="en-GB"/>
        </w:rPr>
        <w:t xml:space="preserve"> to help organisations identify the trends and obstacles.</w:t>
      </w:r>
      <w:r w:rsidR="000A5EB6">
        <w:rPr>
          <w:lang w:val="en-GB"/>
        </w:rPr>
        <w:t xml:space="preserve"> Also, </w:t>
      </w:r>
      <w:r w:rsidR="0067202B">
        <w:rPr>
          <w:lang w:val="en-GB"/>
        </w:rPr>
        <w:t xml:space="preserve">the examples of management practices of various global organisations </w:t>
      </w:r>
      <w:r w:rsidR="00C33E38">
        <w:rPr>
          <w:lang w:val="en-GB"/>
        </w:rPr>
        <w:t>will be included in this</w:t>
      </w:r>
      <w:r w:rsidR="003D45EE">
        <w:rPr>
          <w:lang w:val="en-GB"/>
        </w:rPr>
        <w:t xml:space="preserve"> report to realistically identify </w:t>
      </w:r>
      <w:r w:rsidR="00720B25">
        <w:rPr>
          <w:lang w:val="en-GB"/>
        </w:rPr>
        <w:t xml:space="preserve">the </w:t>
      </w:r>
      <w:r w:rsidR="00EE48BD">
        <w:rPr>
          <w:lang w:val="en-GB"/>
        </w:rPr>
        <w:t xml:space="preserve">importance of </w:t>
      </w:r>
      <w:r w:rsidR="00E9699B">
        <w:rPr>
          <w:lang w:val="en-GB"/>
        </w:rPr>
        <w:t>service culture</w:t>
      </w:r>
      <w:r w:rsidR="00946CAD">
        <w:rPr>
          <w:lang w:val="en-GB"/>
        </w:rPr>
        <w:t>,</w:t>
      </w:r>
      <w:r w:rsidR="003A43CD">
        <w:rPr>
          <w:lang w:val="en-GB"/>
        </w:rPr>
        <w:t xml:space="preserve"> brand consistency and reputation management.</w:t>
      </w:r>
    </w:p>
    <w:p w14:paraId="6FC9A9B5" w14:textId="77777777" w:rsidR="003E1F9E" w:rsidRDefault="003E1F9E">
      <w:pPr>
        <w:spacing w:after="160"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  <w:lang w:val="en-GB"/>
        </w:rPr>
      </w:pPr>
      <w:r>
        <w:br w:type="page"/>
      </w:r>
    </w:p>
    <w:p w14:paraId="36E5C6CC" w14:textId="70B8CDD1" w:rsidR="00AE1AAB" w:rsidRDefault="00BC22FE" w:rsidP="000D5C12">
      <w:pPr>
        <w:pStyle w:val="Heading1"/>
      </w:pPr>
      <w:bookmarkStart w:id="2" w:name="_Toc133972068"/>
      <w:r>
        <w:lastRenderedPageBreak/>
        <w:t>Main F</w:t>
      </w:r>
      <w:r w:rsidR="000D5C12">
        <w:t>indings</w:t>
      </w:r>
      <w:bookmarkEnd w:id="2"/>
    </w:p>
    <w:p w14:paraId="4A353057" w14:textId="08A49B5D" w:rsidR="000053BA" w:rsidRDefault="0018520E" w:rsidP="0018520E">
      <w:pPr>
        <w:pStyle w:val="Heading2"/>
        <w:rPr>
          <w:lang w:val="en-GB"/>
        </w:rPr>
      </w:pPr>
      <w:bookmarkStart w:id="3" w:name="_Toc133972069"/>
      <w:r>
        <w:rPr>
          <w:lang w:val="en-GB"/>
        </w:rPr>
        <w:t>Service culture</w:t>
      </w:r>
      <w:bookmarkEnd w:id="3"/>
    </w:p>
    <w:p w14:paraId="5AF0B98A" w14:textId="5BC5FA37" w:rsidR="0018520E" w:rsidRDefault="00973003" w:rsidP="0018520E">
      <w:pPr>
        <w:rPr>
          <w:lang w:val="en-GB"/>
        </w:rPr>
      </w:pPr>
      <w:r>
        <w:rPr>
          <w:lang w:val="en-GB"/>
        </w:rPr>
        <w:t xml:space="preserve">Service culture is defined as the environment within which the employees provide different hospitality services to the </w:t>
      </w:r>
      <w:r w:rsidR="00470F83">
        <w:rPr>
          <w:lang w:val="en-GB"/>
        </w:rPr>
        <w:t xml:space="preserve">customers. </w:t>
      </w:r>
      <w:proofErr w:type="spellStart"/>
      <w:r w:rsidR="006C3B5D" w:rsidRPr="006C3B5D">
        <w:rPr>
          <w:rFonts w:cs="Arial"/>
        </w:rPr>
        <w:t>Michaelides</w:t>
      </w:r>
      <w:proofErr w:type="spellEnd"/>
      <w:r w:rsidR="006C3B5D">
        <w:rPr>
          <w:rFonts w:cs="Arial"/>
        </w:rPr>
        <w:t xml:space="preserve"> (</w:t>
      </w:r>
      <w:r w:rsidR="006C3B5D" w:rsidRPr="006C3B5D">
        <w:rPr>
          <w:rFonts w:cs="Arial"/>
        </w:rPr>
        <w:t>2017</w:t>
      </w:r>
      <w:r w:rsidR="006C3B5D">
        <w:rPr>
          <w:rFonts w:cs="Arial"/>
        </w:rPr>
        <w:t xml:space="preserve">) </w:t>
      </w:r>
      <w:r w:rsidR="00577567">
        <w:rPr>
          <w:lang w:val="en-GB"/>
        </w:rPr>
        <w:t xml:space="preserve">defined </w:t>
      </w:r>
      <w:r w:rsidR="00FD4A31">
        <w:rPr>
          <w:lang w:val="en-GB"/>
        </w:rPr>
        <w:t>service culture as the environment</w:t>
      </w:r>
      <w:r w:rsidR="00E162E2">
        <w:rPr>
          <w:lang w:val="en-GB"/>
        </w:rPr>
        <w:t xml:space="preserve"> of a hospitality organisation,</w:t>
      </w:r>
      <w:r w:rsidR="00953F1C">
        <w:rPr>
          <w:lang w:val="en-GB"/>
        </w:rPr>
        <w:t xml:space="preserve"> </w:t>
      </w:r>
      <w:r w:rsidR="00014E82">
        <w:rPr>
          <w:lang w:val="en-GB"/>
        </w:rPr>
        <w:t>where</w:t>
      </w:r>
      <w:r w:rsidR="00953F1C">
        <w:rPr>
          <w:lang w:val="en-GB"/>
        </w:rPr>
        <w:t xml:space="preserve"> employees</w:t>
      </w:r>
      <w:r w:rsidR="00014E82">
        <w:rPr>
          <w:lang w:val="en-GB"/>
        </w:rPr>
        <w:t xml:space="preserve"> remain obsessed </w:t>
      </w:r>
      <w:r w:rsidR="00831321">
        <w:rPr>
          <w:lang w:val="en-GB"/>
        </w:rPr>
        <w:t xml:space="preserve">to </w:t>
      </w:r>
      <w:r w:rsidR="002737F7">
        <w:rPr>
          <w:lang w:val="en-GB"/>
        </w:rPr>
        <w:t xml:space="preserve">maximize </w:t>
      </w:r>
      <w:r w:rsidR="0078539F">
        <w:rPr>
          <w:lang w:val="en-GB"/>
        </w:rPr>
        <w:t>services for the customers</w:t>
      </w:r>
      <w:r w:rsidR="006C3B5D">
        <w:rPr>
          <w:lang w:val="en-GB"/>
        </w:rPr>
        <w:t xml:space="preserve"> (</w:t>
      </w:r>
      <w:proofErr w:type="spellStart"/>
      <w:r w:rsidR="006C3B5D" w:rsidRPr="006C3B5D">
        <w:rPr>
          <w:rFonts w:cs="Arial"/>
        </w:rPr>
        <w:t>Michaelides</w:t>
      </w:r>
      <w:proofErr w:type="spellEnd"/>
      <w:r w:rsidR="006C3B5D" w:rsidRPr="006C3B5D">
        <w:rPr>
          <w:rFonts w:cs="Arial"/>
        </w:rPr>
        <w:t>, 2017</w:t>
      </w:r>
      <w:r w:rsidR="006C3B5D">
        <w:rPr>
          <w:rFonts w:cs="Arial"/>
        </w:rPr>
        <w:t>)</w:t>
      </w:r>
      <w:r w:rsidR="00687CA4">
        <w:rPr>
          <w:lang w:val="en-GB"/>
        </w:rPr>
        <w:t xml:space="preserve">. </w:t>
      </w:r>
      <w:r w:rsidR="00132F2C">
        <w:rPr>
          <w:lang w:val="en-GB"/>
        </w:rPr>
        <w:t>An excellent</w:t>
      </w:r>
      <w:r w:rsidR="00884F8D">
        <w:rPr>
          <w:lang w:val="en-GB"/>
        </w:rPr>
        <w:t xml:space="preserve"> service culture instruct</w:t>
      </w:r>
      <w:r w:rsidR="005F6F64">
        <w:rPr>
          <w:lang w:val="en-GB"/>
        </w:rPr>
        <w:t>s</w:t>
      </w:r>
      <w:r w:rsidR="00884F8D">
        <w:rPr>
          <w:lang w:val="en-GB"/>
        </w:rPr>
        <w:t xml:space="preserve"> the employees to go beyond their </w:t>
      </w:r>
      <w:r w:rsidR="00AE29F3">
        <w:rPr>
          <w:lang w:val="en-GB"/>
        </w:rPr>
        <w:t xml:space="preserve">duties </w:t>
      </w:r>
      <w:r w:rsidR="00BC5792">
        <w:rPr>
          <w:lang w:val="en-GB"/>
        </w:rPr>
        <w:t xml:space="preserve">sometimes, so that the customers and service users may feel delighted to the maximum. It is different in various aspects from </w:t>
      </w:r>
      <w:r w:rsidR="00EF38C9">
        <w:rPr>
          <w:lang w:val="en-GB"/>
        </w:rPr>
        <w:t>the corporate culture of hospitality organisations.</w:t>
      </w:r>
    </w:p>
    <w:p w14:paraId="12C17C57" w14:textId="4110B2FA" w:rsidR="00754862" w:rsidRDefault="009864B0" w:rsidP="0018520E">
      <w:pPr>
        <w:rPr>
          <w:lang w:val="en-GB"/>
        </w:rPr>
      </w:pPr>
      <w:r>
        <w:rPr>
          <w:lang w:val="en-GB"/>
        </w:rPr>
        <w:t>The corporate culture of an organisation collectively represents the values,</w:t>
      </w:r>
      <w:r w:rsidR="000D6750">
        <w:rPr>
          <w:lang w:val="en-GB"/>
        </w:rPr>
        <w:t xml:space="preserve"> beliefs and assumptions of the employees within an organisation.</w:t>
      </w:r>
      <w:r w:rsidR="000F0A4C">
        <w:rPr>
          <w:lang w:val="en-GB"/>
        </w:rPr>
        <w:t xml:space="preserve"> </w:t>
      </w:r>
      <w:r w:rsidR="00C91BDA">
        <w:rPr>
          <w:lang w:val="en-GB"/>
        </w:rPr>
        <w:t xml:space="preserve">But </w:t>
      </w:r>
      <w:r w:rsidR="00A41101">
        <w:rPr>
          <w:lang w:val="en-GB"/>
        </w:rPr>
        <w:t xml:space="preserve">the service culture only </w:t>
      </w:r>
      <w:r w:rsidR="00E13B78">
        <w:rPr>
          <w:lang w:val="en-GB"/>
        </w:rPr>
        <w:t xml:space="preserve">represents </w:t>
      </w:r>
      <w:r w:rsidR="000737C8">
        <w:rPr>
          <w:lang w:val="en-GB"/>
        </w:rPr>
        <w:t>the</w:t>
      </w:r>
      <w:r w:rsidR="005F38D9">
        <w:rPr>
          <w:lang w:val="en-GB"/>
        </w:rPr>
        <w:t xml:space="preserve"> values, beliefs and attitudes </w:t>
      </w:r>
      <w:r w:rsidR="00E13B78">
        <w:rPr>
          <w:lang w:val="en-GB"/>
        </w:rPr>
        <w:t xml:space="preserve">that may ensure </w:t>
      </w:r>
      <w:r w:rsidR="00AD1548">
        <w:rPr>
          <w:lang w:val="en-GB"/>
        </w:rPr>
        <w:t xml:space="preserve">outstanding services for the </w:t>
      </w:r>
      <w:r w:rsidR="004F7499">
        <w:rPr>
          <w:lang w:val="en-GB"/>
        </w:rPr>
        <w:t>service users and customers</w:t>
      </w:r>
      <w:r w:rsidR="00430944">
        <w:rPr>
          <w:lang w:val="en-GB"/>
        </w:rPr>
        <w:t xml:space="preserve"> (</w:t>
      </w:r>
      <w:proofErr w:type="spellStart"/>
      <w:r w:rsidR="00430944" w:rsidRPr="00430944">
        <w:rPr>
          <w:rFonts w:cs="Arial"/>
        </w:rPr>
        <w:t>Vigolo</w:t>
      </w:r>
      <w:proofErr w:type="spellEnd"/>
      <w:r w:rsidR="00BC5BFF">
        <w:rPr>
          <w:rFonts w:cs="Arial"/>
        </w:rPr>
        <w:t xml:space="preserve"> et al.,</w:t>
      </w:r>
      <w:r w:rsidR="00430944">
        <w:rPr>
          <w:rFonts w:cs="Arial"/>
        </w:rPr>
        <w:t xml:space="preserve"> 2016)</w:t>
      </w:r>
      <w:r w:rsidR="004F7499">
        <w:rPr>
          <w:lang w:val="en-GB"/>
        </w:rPr>
        <w:t xml:space="preserve">. </w:t>
      </w:r>
      <w:r w:rsidR="00407262">
        <w:rPr>
          <w:lang w:val="en-GB"/>
        </w:rPr>
        <w:t>For example,</w:t>
      </w:r>
      <w:r w:rsidR="00A07F19">
        <w:rPr>
          <w:lang w:val="en-GB"/>
        </w:rPr>
        <w:t xml:space="preserve"> the dress </w:t>
      </w:r>
      <w:r w:rsidR="00D77C8A">
        <w:rPr>
          <w:lang w:val="en-GB"/>
        </w:rPr>
        <w:t>code</w:t>
      </w:r>
      <w:r w:rsidR="00BA6038">
        <w:rPr>
          <w:lang w:val="en-GB"/>
        </w:rPr>
        <w:t xml:space="preserve"> of employees</w:t>
      </w:r>
      <w:r w:rsidR="00D77C8A">
        <w:rPr>
          <w:lang w:val="en-GB"/>
        </w:rPr>
        <w:t xml:space="preserve">, </w:t>
      </w:r>
      <w:r w:rsidR="008C21DD">
        <w:rPr>
          <w:lang w:val="en-GB"/>
        </w:rPr>
        <w:t>office environment,</w:t>
      </w:r>
      <w:r w:rsidR="000461B7">
        <w:rPr>
          <w:lang w:val="en-GB"/>
        </w:rPr>
        <w:t xml:space="preserve"> business </w:t>
      </w:r>
      <w:r w:rsidR="00BA6038">
        <w:rPr>
          <w:lang w:val="en-GB"/>
        </w:rPr>
        <w:t xml:space="preserve">hours etc. are the part of corporate culture of Travelodge. It makes Travelodge different from its competitors. </w:t>
      </w:r>
      <w:r w:rsidR="006C70D4">
        <w:rPr>
          <w:lang w:val="en-GB"/>
        </w:rPr>
        <w:t xml:space="preserve">The service culture is also included within the corporate culture of Travelodge. </w:t>
      </w:r>
      <w:r w:rsidR="004F0CFC">
        <w:rPr>
          <w:lang w:val="en-GB"/>
        </w:rPr>
        <w:t>Its ‘</w:t>
      </w:r>
      <w:r w:rsidR="00BC368C">
        <w:rPr>
          <w:lang w:val="en-GB"/>
        </w:rPr>
        <w:t>customers first’ policy demonstrates the service culture. The</w:t>
      </w:r>
      <w:r w:rsidR="00C370AB">
        <w:rPr>
          <w:lang w:val="en-GB"/>
        </w:rPr>
        <w:t xml:space="preserve"> employees of Travelodge </w:t>
      </w:r>
      <w:r w:rsidR="00EE2F67">
        <w:rPr>
          <w:lang w:val="en-GB"/>
        </w:rPr>
        <w:t xml:space="preserve">who works in </w:t>
      </w:r>
      <w:r w:rsidR="00430944">
        <w:rPr>
          <w:lang w:val="en-GB"/>
        </w:rPr>
        <w:t xml:space="preserve">the </w:t>
      </w:r>
      <w:r w:rsidR="00EE2F67">
        <w:rPr>
          <w:lang w:val="en-GB"/>
        </w:rPr>
        <w:t xml:space="preserve">customer service management division </w:t>
      </w:r>
      <w:r w:rsidR="00763F17">
        <w:rPr>
          <w:lang w:val="en-GB"/>
        </w:rPr>
        <w:t>tr</w:t>
      </w:r>
      <w:r w:rsidR="00430944">
        <w:rPr>
          <w:lang w:val="en-GB"/>
        </w:rPr>
        <w:t>y</w:t>
      </w:r>
      <w:r w:rsidR="00763F17">
        <w:rPr>
          <w:lang w:val="en-GB"/>
        </w:rPr>
        <w:t xml:space="preserve"> to </w:t>
      </w:r>
      <w:r w:rsidR="00FC4992">
        <w:rPr>
          <w:lang w:val="en-GB"/>
        </w:rPr>
        <w:t xml:space="preserve">maximize </w:t>
      </w:r>
      <w:r w:rsidR="00430944">
        <w:rPr>
          <w:lang w:val="en-GB"/>
        </w:rPr>
        <w:t xml:space="preserve">the </w:t>
      </w:r>
      <w:r w:rsidR="00FC4992">
        <w:rPr>
          <w:lang w:val="en-GB"/>
        </w:rPr>
        <w:t xml:space="preserve">satisfaction of the employees in different ways e.g. </w:t>
      </w:r>
      <w:r w:rsidR="00084971">
        <w:rPr>
          <w:lang w:val="en-GB"/>
        </w:rPr>
        <w:t>giving tips</w:t>
      </w:r>
      <w:r w:rsidR="00FF0422">
        <w:rPr>
          <w:lang w:val="en-GB"/>
        </w:rPr>
        <w:t xml:space="preserve"> </w:t>
      </w:r>
      <w:r w:rsidR="00430944">
        <w:rPr>
          <w:lang w:val="en-GB"/>
        </w:rPr>
        <w:t xml:space="preserve">and </w:t>
      </w:r>
      <w:r w:rsidR="00FF0422">
        <w:rPr>
          <w:lang w:val="en-GB"/>
        </w:rPr>
        <w:t xml:space="preserve">arranging the best possible services according to </w:t>
      </w:r>
      <w:r w:rsidR="002626C7">
        <w:rPr>
          <w:lang w:val="en-GB"/>
        </w:rPr>
        <w:t>the preferences of the customers</w:t>
      </w:r>
      <w:r w:rsidR="00430944">
        <w:rPr>
          <w:lang w:val="en-GB"/>
        </w:rPr>
        <w:t xml:space="preserve"> (</w:t>
      </w:r>
      <w:proofErr w:type="spellStart"/>
      <w:r w:rsidR="00430944" w:rsidRPr="006C3B5D">
        <w:rPr>
          <w:rFonts w:cs="Arial"/>
        </w:rPr>
        <w:t>Michaelides</w:t>
      </w:r>
      <w:proofErr w:type="spellEnd"/>
      <w:r w:rsidR="00430944" w:rsidRPr="006C3B5D">
        <w:rPr>
          <w:rFonts w:cs="Arial"/>
        </w:rPr>
        <w:t>, 2017</w:t>
      </w:r>
      <w:r w:rsidR="00430944">
        <w:rPr>
          <w:rFonts w:cs="Arial"/>
        </w:rPr>
        <w:t>)</w:t>
      </w:r>
      <w:r w:rsidR="002626C7">
        <w:rPr>
          <w:lang w:val="en-GB"/>
        </w:rPr>
        <w:t xml:space="preserve">. </w:t>
      </w:r>
      <w:r w:rsidR="000026EC">
        <w:rPr>
          <w:lang w:val="en-GB"/>
        </w:rPr>
        <w:t xml:space="preserve">It makes the service culture of Travelodge unique. Thus, </w:t>
      </w:r>
      <w:r w:rsidR="001967A8">
        <w:rPr>
          <w:lang w:val="en-GB"/>
        </w:rPr>
        <w:t xml:space="preserve">service culture is something more specific within the corporate culture of organisations and these </w:t>
      </w:r>
      <w:r w:rsidR="004F23F7">
        <w:rPr>
          <w:lang w:val="en-GB"/>
        </w:rPr>
        <w:t>two dimensions</w:t>
      </w:r>
      <w:r w:rsidR="001967A8">
        <w:rPr>
          <w:lang w:val="en-GB"/>
        </w:rPr>
        <w:t xml:space="preserve"> </w:t>
      </w:r>
      <w:r w:rsidR="00266ABA">
        <w:rPr>
          <w:lang w:val="en-GB"/>
        </w:rPr>
        <w:t xml:space="preserve">are </w:t>
      </w:r>
      <w:r w:rsidR="001967A8">
        <w:rPr>
          <w:lang w:val="en-GB"/>
        </w:rPr>
        <w:t xml:space="preserve">not similar </w:t>
      </w:r>
      <w:r w:rsidR="00687413">
        <w:rPr>
          <w:lang w:val="en-GB"/>
        </w:rPr>
        <w:t>at all</w:t>
      </w:r>
      <w:r w:rsidR="00A62D67">
        <w:rPr>
          <w:lang w:val="en-GB"/>
        </w:rPr>
        <w:t>.</w:t>
      </w:r>
    </w:p>
    <w:p w14:paraId="1B161CFE" w14:textId="3BA0BFC6" w:rsidR="008264AB" w:rsidRDefault="00331ACE" w:rsidP="008264AB">
      <w:pPr>
        <w:pStyle w:val="Heading2"/>
        <w:rPr>
          <w:lang w:val="en-GB"/>
        </w:rPr>
      </w:pPr>
      <w:bookmarkStart w:id="4" w:name="_Toc133972070"/>
      <w:r>
        <w:rPr>
          <w:lang w:val="en-GB"/>
        </w:rPr>
        <w:t>Importance of service culture</w:t>
      </w:r>
      <w:bookmarkEnd w:id="4"/>
    </w:p>
    <w:p w14:paraId="492ED841" w14:textId="5611E114" w:rsidR="00331ACE" w:rsidRDefault="00C72D1E" w:rsidP="00331ACE">
      <w:pPr>
        <w:rPr>
          <w:lang w:val="en-GB"/>
        </w:rPr>
      </w:pPr>
      <w:r>
        <w:rPr>
          <w:lang w:val="en-GB"/>
        </w:rPr>
        <w:t xml:space="preserve">Service culture is important to hospitality organisations for </w:t>
      </w:r>
      <w:r w:rsidR="00430944">
        <w:rPr>
          <w:lang w:val="en-GB"/>
        </w:rPr>
        <w:t>some</w:t>
      </w:r>
      <w:r>
        <w:rPr>
          <w:lang w:val="en-GB"/>
        </w:rPr>
        <w:t xml:space="preserve"> reasons.</w:t>
      </w:r>
      <w:r w:rsidR="005D39FA">
        <w:rPr>
          <w:lang w:val="en-GB"/>
        </w:rPr>
        <w:t xml:space="preserve"> </w:t>
      </w:r>
      <w:r w:rsidR="00940D45">
        <w:rPr>
          <w:lang w:val="en-GB"/>
        </w:rPr>
        <w:t xml:space="preserve">From the evidence of </w:t>
      </w:r>
      <w:r w:rsidR="00303F79">
        <w:rPr>
          <w:i/>
          <w:iCs/>
          <w:lang w:val="en-GB"/>
        </w:rPr>
        <w:t xml:space="preserve">Premier Inn UK, </w:t>
      </w:r>
      <w:r w:rsidR="0074513E">
        <w:rPr>
          <w:lang w:val="en-GB"/>
        </w:rPr>
        <w:t>it is pointed out below.</w:t>
      </w:r>
    </w:p>
    <w:p w14:paraId="6EC4AE97" w14:textId="2CF26A23" w:rsidR="0074513E" w:rsidRDefault="00122FEB" w:rsidP="0074513E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An excellent service culture improves the sales</w:t>
      </w:r>
      <w:r w:rsidR="00AD19E6">
        <w:rPr>
          <w:lang w:val="en-GB"/>
        </w:rPr>
        <w:t xml:space="preserve"> of hospitality organisations</w:t>
      </w:r>
      <w:r w:rsidR="00430944">
        <w:rPr>
          <w:lang w:val="en-GB"/>
        </w:rPr>
        <w:t xml:space="preserve"> (</w:t>
      </w:r>
      <w:proofErr w:type="spellStart"/>
      <w:r w:rsidR="00430944" w:rsidRPr="00430944">
        <w:rPr>
          <w:rFonts w:cs="Arial"/>
        </w:rPr>
        <w:t>Andriani</w:t>
      </w:r>
      <w:proofErr w:type="spellEnd"/>
      <w:r w:rsidR="00BC5BFF">
        <w:rPr>
          <w:rFonts w:cs="Arial"/>
        </w:rPr>
        <w:t xml:space="preserve"> et al.,</w:t>
      </w:r>
      <w:r w:rsidR="00430944">
        <w:rPr>
          <w:rFonts w:cs="Arial"/>
        </w:rPr>
        <w:t xml:space="preserve"> 2018)</w:t>
      </w:r>
      <w:r w:rsidR="00AD19E6">
        <w:rPr>
          <w:lang w:val="en-GB"/>
        </w:rPr>
        <w:t>.</w:t>
      </w:r>
      <w:r w:rsidR="005D27CD">
        <w:rPr>
          <w:lang w:val="en-GB"/>
        </w:rPr>
        <w:t xml:space="preserve"> It helps Premier </w:t>
      </w:r>
      <w:r w:rsidR="00520C6B">
        <w:rPr>
          <w:lang w:val="en-GB"/>
        </w:rPr>
        <w:t>Inn</w:t>
      </w:r>
      <w:r w:rsidR="005D27CD">
        <w:rPr>
          <w:lang w:val="en-GB"/>
        </w:rPr>
        <w:t xml:space="preserve"> to get new </w:t>
      </w:r>
      <w:r w:rsidR="00520C6B">
        <w:rPr>
          <w:lang w:val="en-GB"/>
        </w:rPr>
        <w:t>customers.</w:t>
      </w:r>
    </w:p>
    <w:p w14:paraId="60134372" w14:textId="5CF9B135" w:rsidR="00520C6B" w:rsidRDefault="00B34956" w:rsidP="0074513E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Service </w:t>
      </w:r>
      <w:r w:rsidR="004E0202">
        <w:rPr>
          <w:lang w:val="en-GB"/>
        </w:rPr>
        <w:t xml:space="preserve">culture broadens the brand image </w:t>
      </w:r>
      <w:r w:rsidR="0072781D">
        <w:rPr>
          <w:lang w:val="en-GB"/>
        </w:rPr>
        <w:t>of organisations.</w:t>
      </w:r>
      <w:r w:rsidR="006C6676">
        <w:rPr>
          <w:lang w:val="en-GB"/>
        </w:rPr>
        <w:t xml:space="preserve"> </w:t>
      </w:r>
      <w:r w:rsidR="00F55D48">
        <w:rPr>
          <w:lang w:val="en-GB"/>
        </w:rPr>
        <w:t>By</w:t>
      </w:r>
      <w:r w:rsidR="006C6676">
        <w:rPr>
          <w:lang w:val="en-GB"/>
        </w:rPr>
        <w:t xml:space="preserve"> focusing on service culture</w:t>
      </w:r>
      <w:r w:rsidR="00702ABF">
        <w:rPr>
          <w:lang w:val="en-GB"/>
        </w:rPr>
        <w:t>,</w:t>
      </w:r>
      <w:r w:rsidR="00B77764">
        <w:rPr>
          <w:lang w:val="en-GB"/>
        </w:rPr>
        <w:t xml:space="preserve"> </w:t>
      </w:r>
      <w:r w:rsidR="00F55D48">
        <w:rPr>
          <w:lang w:val="en-GB"/>
        </w:rPr>
        <w:t xml:space="preserve">Premier Inn </w:t>
      </w:r>
      <w:r w:rsidR="00B77764">
        <w:rPr>
          <w:lang w:val="en-GB"/>
        </w:rPr>
        <w:t xml:space="preserve">has been the biggest brand in </w:t>
      </w:r>
      <w:r w:rsidR="00430944">
        <w:rPr>
          <w:lang w:val="en-GB"/>
        </w:rPr>
        <w:t xml:space="preserve">the </w:t>
      </w:r>
      <w:r w:rsidR="00B77764">
        <w:rPr>
          <w:lang w:val="en-GB"/>
        </w:rPr>
        <w:t xml:space="preserve">UK </w:t>
      </w:r>
      <w:r w:rsidR="00F55D48">
        <w:rPr>
          <w:lang w:val="en-GB"/>
        </w:rPr>
        <w:t>hospitality industry.</w:t>
      </w:r>
    </w:p>
    <w:p w14:paraId="12A1F078" w14:textId="74867D2D" w:rsidR="00F55D48" w:rsidRDefault="008A00E1" w:rsidP="0074513E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lastRenderedPageBreak/>
        <w:t>Service culture keeps an organisation productive</w:t>
      </w:r>
      <w:r w:rsidR="00430944">
        <w:rPr>
          <w:lang w:val="en-GB"/>
        </w:rPr>
        <w:t xml:space="preserve"> (</w:t>
      </w:r>
      <w:proofErr w:type="spellStart"/>
      <w:r w:rsidR="00430944" w:rsidRPr="00430944">
        <w:rPr>
          <w:rFonts w:cs="Arial"/>
        </w:rPr>
        <w:t>Andriani</w:t>
      </w:r>
      <w:proofErr w:type="spellEnd"/>
      <w:r w:rsidR="00BC5BFF">
        <w:rPr>
          <w:rFonts w:cs="Arial"/>
        </w:rPr>
        <w:t xml:space="preserve"> et al.,</w:t>
      </w:r>
      <w:r w:rsidR="00430944">
        <w:rPr>
          <w:rFonts w:cs="Arial"/>
        </w:rPr>
        <w:t xml:space="preserve"> 2018)</w:t>
      </w:r>
      <w:r>
        <w:rPr>
          <w:lang w:val="en-GB"/>
        </w:rPr>
        <w:t>.</w:t>
      </w:r>
      <w:r w:rsidR="00A07CF9">
        <w:rPr>
          <w:lang w:val="en-GB"/>
        </w:rPr>
        <w:t xml:space="preserve"> It motivate</w:t>
      </w:r>
      <w:r w:rsidR="00430944">
        <w:rPr>
          <w:lang w:val="en-GB"/>
        </w:rPr>
        <w:t>s</w:t>
      </w:r>
      <w:r w:rsidR="00A07CF9">
        <w:rPr>
          <w:lang w:val="en-GB"/>
        </w:rPr>
        <w:t xml:space="preserve"> the employees of Premier Inn.</w:t>
      </w:r>
    </w:p>
    <w:p w14:paraId="3AA2546D" w14:textId="2ECE26CD" w:rsidR="00A07CF9" w:rsidRDefault="00085706" w:rsidP="0074513E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An excellent service culture</w:t>
      </w:r>
      <w:r w:rsidR="003107A0">
        <w:rPr>
          <w:lang w:val="en-GB"/>
        </w:rPr>
        <w:t xml:space="preserve"> helps to improve workplace conditions and it contributes to the retention of employees in Premier Inn UK.</w:t>
      </w:r>
    </w:p>
    <w:p w14:paraId="07C8883B" w14:textId="3C99D936" w:rsidR="00F636C1" w:rsidRPr="009410C1" w:rsidRDefault="00F636C1" w:rsidP="009410C1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 xml:space="preserve">Service culture reduces the barriers </w:t>
      </w:r>
      <w:r w:rsidR="00430944">
        <w:rPr>
          <w:lang w:val="en-GB"/>
        </w:rPr>
        <w:t>to</w:t>
      </w:r>
      <w:r>
        <w:rPr>
          <w:lang w:val="en-GB"/>
        </w:rPr>
        <w:t xml:space="preserve"> communication and improves connectivity between the employees and clients of Premier Inn.</w:t>
      </w:r>
    </w:p>
    <w:p w14:paraId="44517B3E" w14:textId="45635E76" w:rsidR="0088169D" w:rsidRDefault="0088169D" w:rsidP="0088169D">
      <w:pPr>
        <w:pStyle w:val="Heading2"/>
      </w:pPr>
      <w:bookmarkStart w:id="5" w:name="_Toc133972071"/>
      <w:r>
        <w:t>Reputation management</w:t>
      </w:r>
      <w:bookmarkEnd w:id="5"/>
    </w:p>
    <w:p w14:paraId="78E4B8EE" w14:textId="2A8A8D9F" w:rsidR="0088169D" w:rsidRDefault="009D2094" w:rsidP="0088169D">
      <w:r>
        <w:t>Reputation management is the activit</w:t>
      </w:r>
      <w:r w:rsidR="00430944">
        <w:t>y</w:t>
      </w:r>
      <w:r>
        <w:t xml:space="preserve"> of influencing the stakeholders and their perceptions about an organisation or its brands.</w:t>
      </w:r>
      <w:r w:rsidR="001C3AED">
        <w:t xml:space="preserve"> In other words,</w:t>
      </w:r>
      <w:r w:rsidR="00D1693D">
        <w:t xml:space="preserve"> reputation management is </w:t>
      </w:r>
      <w:r w:rsidR="00430944">
        <w:t xml:space="preserve">the </w:t>
      </w:r>
      <w:r w:rsidR="00D1693D">
        <w:t>actions and strategies of an organisation to influence</w:t>
      </w:r>
      <w:r w:rsidR="00775DF0">
        <w:t xml:space="preserve">, </w:t>
      </w:r>
      <w:r w:rsidR="00824B9A">
        <w:t xml:space="preserve">conceal or </w:t>
      </w:r>
      <w:r w:rsidR="00685733">
        <w:t>enhance its reputation</w:t>
      </w:r>
      <w:r w:rsidR="00430944">
        <w:t xml:space="preserve"> (</w:t>
      </w:r>
      <w:proofErr w:type="spellStart"/>
      <w:r w:rsidR="00430944" w:rsidRPr="00430944">
        <w:rPr>
          <w:rFonts w:cs="Arial"/>
        </w:rPr>
        <w:t>Kadieva</w:t>
      </w:r>
      <w:proofErr w:type="spellEnd"/>
      <w:r w:rsidR="00430944" w:rsidRPr="00430944">
        <w:rPr>
          <w:rFonts w:cs="Arial"/>
        </w:rPr>
        <w:t>, 2017</w:t>
      </w:r>
      <w:r w:rsidR="00430944">
        <w:rPr>
          <w:rFonts w:cs="Arial"/>
        </w:rPr>
        <w:t>)</w:t>
      </w:r>
      <w:r w:rsidR="00685733">
        <w:t>.</w:t>
      </w:r>
    </w:p>
    <w:p w14:paraId="1DF97EFD" w14:textId="152191C6" w:rsidR="003373FF" w:rsidRDefault="003373FF" w:rsidP="0088169D">
      <w:r>
        <w:t>Reputation management is important for hospitality organisations for several reasons.</w:t>
      </w:r>
      <w:r w:rsidR="00B057BD">
        <w:t xml:space="preserve"> </w:t>
      </w:r>
      <w:r w:rsidR="00294A4D">
        <w:t xml:space="preserve">It impacts the sales of hospitality </w:t>
      </w:r>
      <w:r w:rsidR="00D73061">
        <w:t>organisations directly.</w:t>
      </w:r>
      <w:r w:rsidR="00AE1353">
        <w:t xml:space="preserve"> In the development of relationships with clients and enhancing their trust,</w:t>
      </w:r>
      <w:r w:rsidR="00282C0E">
        <w:t xml:space="preserve"> reputation management helps a lot</w:t>
      </w:r>
      <w:r w:rsidR="00967871">
        <w:t xml:space="preserve">. </w:t>
      </w:r>
      <w:r w:rsidR="00AC19FE">
        <w:t xml:space="preserve">In a </w:t>
      </w:r>
      <w:r w:rsidR="003F1480">
        <w:t xml:space="preserve">comparative </w:t>
      </w:r>
      <w:r w:rsidR="00AC19FE">
        <w:t>study between</w:t>
      </w:r>
      <w:r w:rsidR="003F1480">
        <w:t xml:space="preserve"> </w:t>
      </w:r>
      <w:r w:rsidR="00964492">
        <w:t xml:space="preserve">Marriott </w:t>
      </w:r>
      <w:r w:rsidR="00996FD8">
        <w:t xml:space="preserve">International and </w:t>
      </w:r>
      <w:r w:rsidR="001F6729">
        <w:t xml:space="preserve">Hilton Hotels, </w:t>
      </w:r>
      <w:proofErr w:type="spellStart"/>
      <w:r w:rsidR="00430944" w:rsidRPr="00430944">
        <w:rPr>
          <w:rFonts w:cs="Arial"/>
        </w:rPr>
        <w:t>Şanlıöz-Özgen</w:t>
      </w:r>
      <w:proofErr w:type="spellEnd"/>
      <w:r w:rsidR="00430944" w:rsidRPr="00430944">
        <w:rPr>
          <w:rFonts w:cs="Arial"/>
        </w:rPr>
        <w:t xml:space="preserve"> and Kozak </w:t>
      </w:r>
      <w:r w:rsidR="00430944">
        <w:rPr>
          <w:rFonts w:cs="Arial"/>
        </w:rPr>
        <w:t>(</w:t>
      </w:r>
      <w:r w:rsidR="00430944" w:rsidRPr="00430944">
        <w:rPr>
          <w:rFonts w:cs="Arial"/>
        </w:rPr>
        <w:t>2020</w:t>
      </w:r>
      <w:r w:rsidR="00430944">
        <w:rPr>
          <w:rFonts w:cs="Arial"/>
        </w:rPr>
        <w:t xml:space="preserve">) </w:t>
      </w:r>
      <w:r w:rsidR="00BA5E7F">
        <w:t>ha</w:t>
      </w:r>
      <w:r w:rsidR="00430944">
        <w:t>ve</w:t>
      </w:r>
      <w:r w:rsidR="00BA5E7F">
        <w:t xml:space="preserve"> shown </w:t>
      </w:r>
      <w:r w:rsidR="000072AB">
        <w:t xml:space="preserve">that </w:t>
      </w:r>
      <w:r w:rsidR="00430944">
        <w:t xml:space="preserve">a </w:t>
      </w:r>
      <w:r w:rsidR="004D4AB3">
        <w:t xml:space="preserve">10% improvement in reviews </w:t>
      </w:r>
      <w:r w:rsidR="001F58D9">
        <w:t>about Marriott and Hilton</w:t>
      </w:r>
      <w:r w:rsidR="00C56C4E">
        <w:t xml:space="preserve"> increased sales of </w:t>
      </w:r>
      <w:r w:rsidR="00EB1012">
        <w:t xml:space="preserve">the </w:t>
      </w:r>
      <w:r w:rsidR="009D7DDB">
        <w:t>organisations</w:t>
      </w:r>
      <w:r w:rsidR="00C56C4E">
        <w:t xml:space="preserve"> by </w:t>
      </w:r>
      <w:r w:rsidR="00EB1012">
        <w:t xml:space="preserve">around </w:t>
      </w:r>
      <w:r w:rsidR="009F75D0">
        <w:t>4.4%</w:t>
      </w:r>
      <w:r w:rsidR="00430944">
        <w:t xml:space="preserve"> (</w:t>
      </w:r>
      <w:proofErr w:type="spellStart"/>
      <w:r w:rsidR="00430944" w:rsidRPr="00430944">
        <w:rPr>
          <w:rFonts w:cs="Arial"/>
        </w:rPr>
        <w:t>Şanlıöz-Özgen</w:t>
      </w:r>
      <w:proofErr w:type="spellEnd"/>
      <w:r w:rsidR="00430944" w:rsidRPr="00430944">
        <w:rPr>
          <w:rFonts w:cs="Arial"/>
        </w:rPr>
        <w:t xml:space="preserve"> and Kozak, 2020</w:t>
      </w:r>
      <w:r w:rsidR="00430944">
        <w:rPr>
          <w:rFonts w:cs="Arial"/>
        </w:rPr>
        <w:t>)</w:t>
      </w:r>
      <w:r w:rsidR="009F75D0">
        <w:t>.</w:t>
      </w:r>
      <w:r w:rsidR="00CF7C15">
        <w:t xml:space="preserve"> </w:t>
      </w:r>
      <w:r w:rsidR="009F75D0">
        <w:t xml:space="preserve">By </w:t>
      </w:r>
      <w:r w:rsidR="0010717B">
        <w:t>managing reputations,</w:t>
      </w:r>
      <w:r w:rsidR="00651557">
        <w:t xml:space="preserve"> hospitality organisations can improve revenues</w:t>
      </w:r>
      <w:r w:rsidR="00234A45">
        <w:t xml:space="preserve"> and professional image as well.</w:t>
      </w:r>
    </w:p>
    <w:p w14:paraId="4A821B58" w14:textId="70C71840" w:rsidR="00E771AA" w:rsidRDefault="00B925F0" w:rsidP="00DA04BE">
      <w:pPr>
        <w:pStyle w:val="Heading2"/>
      </w:pPr>
      <w:bookmarkStart w:id="6" w:name="_Toc133972072"/>
      <w:r>
        <w:t>Ways of managing reputation</w:t>
      </w:r>
      <w:bookmarkEnd w:id="6"/>
    </w:p>
    <w:p w14:paraId="3C8D950F" w14:textId="0E26CC98" w:rsidR="00B925F0" w:rsidRDefault="00A91D48" w:rsidP="0088169D">
      <w:r>
        <w:t>Several methods</w:t>
      </w:r>
      <w:r w:rsidR="006378FA">
        <w:t xml:space="preserve"> can be applied to manage reputations. </w:t>
      </w:r>
      <w:r w:rsidR="00DD651B">
        <w:t xml:space="preserve">Hilton </w:t>
      </w:r>
      <w:r w:rsidR="007867F2">
        <w:t xml:space="preserve">applies </w:t>
      </w:r>
      <w:r w:rsidR="003E2AB3">
        <w:t xml:space="preserve">the below techniques </w:t>
      </w:r>
      <w:r w:rsidR="00B94BC5">
        <w:t>for effective reputation management.</w:t>
      </w:r>
    </w:p>
    <w:p w14:paraId="451500DF" w14:textId="0B460DAC" w:rsidR="00B94BC5" w:rsidRDefault="000A3F4D" w:rsidP="00E3420B">
      <w:pPr>
        <w:pStyle w:val="ListParagraph"/>
        <w:numPr>
          <w:ilvl w:val="0"/>
          <w:numId w:val="6"/>
        </w:numPr>
      </w:pPr>
      <w:r>
        <w:t>By responding to the reviews given by the customers</w:t>
      </w:r>
      <w:r w:rsidR="003B6AE0">
        <w:t xml:space="preserve"> and diplomatically </w:t>
      </w:r>
      <w:r w:rsidR="00067848">
        <w:t xml:space="preserve">answering their </w:t>
      </w:r>
      <w:r w:rsidR="005F0216">
        <w:t>questions,</w:t>
      </w:r>
      <w:r w:rsidR="002B6AB0">
        <w:t xml:space="preserve"> reputation can be managed</w:t>
      </w:r>
      <w:r w:rsidR="00430944">
        <w:t xml:space="preserve"> (</w:t>
      </w:r>
      <w:proofErr w:type="spellStart"/>
      <w:r w:rsidR="00430944" w:rsidRPr="00430944">
        <w:rPr>
          <w:rFonts w:cs="Arial"/>
        </w:rPr>
        <w:t>Doorley</w:t>
      </w:r>
      <w:proofErr w:type="spellEnd"/>
      <w:r w:rsidR="00430944" w:rsidRPr="00430944">
        <w:rPr>
          <w:rFonts w:cs="Arial"/>
        </w:rPr>
        <w:t xml:space="preserve"> and Garcia, 2020</w:t>
      </w:r>
      <w:r w:rsidR="00430944">
        <w:rPr>
          <w:rFonts w:cs="Arial"/>
        </w:rPr>
        <w:t>)</w:t>
      </w:r>
      <w:r w:rsidR="002B6AB0">
        <w:t>.</w:t>
      </w:r>
    </w:p>
    <w:p w14:paraId="7726D686" w14:textId="68BF0EC4" w:rsidR="002B6AB0" w:rsidRDefault="00910EFD" w:rsidP="00430944">
      <w:pPr>
        <w:pStyle w:val="ListParagraph"/>
        <w:numPr>
          <w:ilvl w:val="0"/>
          <w:numId w:val="6"/>
        </w:numPr>
      </w:pPr>
      <w:r>
        <w:t xml:space="preserve">By running satisfaction surveys and </w:t>
      </w:r>
      <w:r w:rsidR="00D40C75">
        <w:t>managing improvements according to the comments of the</w:t>
      </w:r>
      <w:r w:rsidR="007B3D2D">
        <w:t xml:space="preserve"> respondents,</w:t>
      </w:r>
      <w:r w:rsidR="005315A3">
        <w:t xml:space="preserve"> organisations can manage </w:t>
      </w:r>
      <w:r w:rsidR="00430944">
        <w:t xml:space="preserve">their </w:t>
      </w:r>
      <w:r w:rsidR="005315A3">
        <w:t>reputation</w:t>
      </w:r>
      <w:r w:rsidR="00430944">
        <w:t xml:space="preserve"> (</w:t>
      </w:r>
      <w:proofErr w:type="spellStart"/>
      <w:r w:rsidR="00430944" w:rsidRPr="00430944">
        <w:rPr>
          <w:rFonts w:cs="Arial"/>
        </w:rPr>
        <w:t>Doorley</w:t>
      </w:r>
      <w:proofErr w:type="spellEnd"/>
      <w:r w:rsidR="00430944" w:rsidRPr="00430944">
        <w:rPr>
          <w:rFonts w:cs="Arial"/>
        </w:rPr>
        <w:t xml:space="preserve"> and Garcia, 2020</w:t>
      </w:r>
      <w:r w:rsidR="00430944">
        <w:rPr>
          <w:rFonts w:cs="Arial"/>
        </w:rPr>
        <w:t>)</w:t>
      </w:r>
      <w:r w:rsidR="005315A3">
        <w:t>.</w:t>
      </w:r>
    </w:p>
    <w:p w14:paraId="1E0467BE" w14:textId="2126E21B" w:rsidR="005315A3" w:rsidRDefault="00865DF6" w:rsidP="00E3420B">
      <w:pPr>
        <w:pStyle w:val="ListParagraph"/>
        <w:numPr>
          <w:ilvl w:val="0"/>
          <w:numId w:val="6"/>
        </w:numPr>
      </w:pPr>
      <w:r>
        <w:t>Hilton</w:t>
      </w:r>
      <w:r w:rsidR="004451CF">
        <w:t xml:space="preserve"> </w:t>
      </w:r>
      <w:r w:rsidR="00677702">
        <w:t>focuses on effective customer service management and it has developed an excellent service culture for reputation management.</w:t>
      </w:r>
    </w:p>
    <w:p w14:paraId="13CF94D4" w14:textId="7F03A24F" w:rsidR="00A26ED2" w:rsidRDefault="00AF2BA1" w:rsidP="00E3420B">
      <w:pPr>
        <w:pStyle w:val="ListParagraph"/>
        <w:numPr>
          <w:ilvl w:val="0"/>
          <w:numId w:val="6"/>
        </w:numPr>
      </w:pPr>
      <w:r>
        <w:lastRenderedPageBreak/>
        <w:t xml:space="preserve">By involving </w:t>
      </w:r>
      <w:r w:rsidR="00580B82">
        <w:t xml:space="preserve">stakeholders in </w:t>
      </w:r>
      <w:r w:rsidR="008207DB">
        <w:t>decision</w:t>
      </w:r>
      <w:r w:rsidR="00430944">
        <w:t>-</w:t>
      </w:r>
      <w:r w:rsidR="008207DB">
        <w:t>making</w:t>
      </w:r>
      <w:r w:rsidR="00E87E88">
        <w:t xml:space="preserve"> affairs,</w:t>
      </w:r>
      <w:r w:rsidR="0015470F">
        <w:t xml:space="preserve"> the perceptions of people about the organisation can be changed and it leads to </w:t>
      </w:r>
      <w:r w:rsidR="00A55C43">
        <w:t xml:space="preserve">better </w:t>
      </w:r>
      <w:r w:rsidR="00BE6519">
        <w:t>reputation management.</w:t>
      </w:r>
    </w:p>
    <w:p w14:paraId="6ACE168B" w14:textId="47E6827E" w:rsidR="00B925F0" w:rsidRDefault="00B925F0" w:rsidP="00DA04BE">
      <w:pPr>
        <w:pStyle w:val="Heading2"/>
      </w:pPr>
      <w:bookmarkStart w:id="7" w:name="_Toc133972073"/>
      <w:r>
        <w:t>Impact of having a poor reputation</w:t>
      </w:r>
      <w:bookmarkEnd w:id="7"/>
    </w:p>
    <w:p w14:paraId="60BEE177" w14:textId="673E422E" w:rsidR="00EF300A" w:rsidRDefault="00B12A76" w:rsidP="0088169D">
      <w:r>
        <w:t xml:space="preserve">Poor reputation adversely impacts </w:t>
      </w:r>
      <w:r w:rsidR="0056534B">
        <w:t xml:space="preserve">hospitality organisations. </w:t>
      </w:r>
      <w:r w:rsidR="009C07EA">
        <w:t xml:space="preserve">It </w:t>
      </w:r>
      <w:r w:rsidR="000652FB">
        <w:t xml:space="preserve">damages </w:t>
      </w:r>
      <w:r w:rsidR="00CE6D56">
        <w:t xml:space="preserve">the trust between the stakeholders e.g. customers and the organisation. </w:t>
      </w:r>
      <w:r w:rsidR="00AD3066">
        <w:t>It increases the rate of employee turnover</w:t>
      </w:r>
      <w:r w:rsidR="00791AB0">
        <w:t xml:space="preserve"> and limits the</w:t>
      </w:r>
      <w:r w:rsidR="00B839B8">
        <w:t xml:space="preserve"> options for organisations to </w:t>
      </w:r>
      <w:r w:rsidR="00887FA0">
        <w:t>find better employees</w:t>
      </w:r>
      <w:r w:rsidR="00430944">
        <w:t xml:space="preserve"> (</w:t>
      </w:r>
      <w:proofErr w:type="spellStart"/>
      <w:r w:rsidR="00430944" w:rsidRPr="00430944">
        <w:rPr>
          <w:rFonts w:cs="Arial"/>
        </w:rPr>
        <w:t>Chondrogiannis</w:t>
      </w:r>
      <w:proofErr w:type="spellEnd"/>
      <w:r w:rsidR="00BC5BFF">
        <w:rPr>
          <w:rFonts w:cs="Arial"/>
        </w:rPr>
        <w:t xml:space="preserve"> et al.,</w:t>
      </w:r>
      <w:r w:rsidR="00430944">
        <w:rPr>
          <w:rFonts w:cs="Arial"/>
        </w:rPr>
        <w:t xml:space="preserve"> 2019)</w:t>
      </w:r>
      <w:r w:rsidR="00887FA0">
        <w:t>.</w:t>
      </w:r>
      <w:r w:rsidR="00382684">
        <w:t xml:space="preserve"> It </w:t>
      </w:r>
      <w:r w:rsidR="00591CAD">
        <w:t>affects</w:t>
      </w:r>
      <w:r w:rsidR="00382684">
        <w:t xml:space="preserve"> the customer base of </w:t>
      </w:r>
      <w:r w:rsidR="00591CAD">
        <w:t xml:space="preserve">organisations and </w:t>
      </w:r>
      <w:r w:rsidR="001224D0">
        <w:t>decreases sales performance and operating margins.</w:t>
      </w:r>
    </w:p>
    <w:p w14:paraId="4D58F31A" w14:textId="7E7F3E09" w:rsidR="00B925F0" w:rsidRDefault="0052012F" w:rsidP="0088169D">
      <w:r>
        <w:t xml:space="preserve">For example, </w:t>
      </w:r>
      <w:r w:rsidR="00363799">
        <w:t xml:space="preserve">when </w:t>
      </w:r>
      <w:r w:rsidR="00430944">
        <w:t xml:space="preserve">the </w:t>
      </w:r>
      <w:r w:rsidR="000819E5">
        <w:t xml:space="preserve">sensitive data of 500 million customers of Marriott was </w:t>
      </w:r>
      <w:r w:rsidR="00AE7968">
        <w:t xml:space="preserve">exposed in 2018, </w:t>
      </w:r>
      <w:r w:rsidR="00373874">
        <w:t xml:space="preserve">the </w:t>
      </w:r>
      <w:r w:rsidR="00102800">
        <w:t xml:space="preserve">organisation </w:t>
      </w:r>
      <w:r w:rsidR="003615A7">
        <w:t xml:space="preserve">was forced to </w:t>
      </w:r>
      <w:r w:rsidR="00FC6728">
        <w:t xml:space="preserve">experience reputational damage. </w:t>
      </w:r>
      <w:r w:rsidR="00E51CE6">
        <w:t>Within a month of the</w:t>
      </w:r>
      <w:r w:rsidR="009A7D94">
        <w:t xml:space="preserve"> data disaster, </w:t>
      </w:r>
      <w:r w:rsidR="00430944">
        <w:t xml:space="preserve">the </w:t>
      </w:r>
      <w:r w:rsidR="0087766E">
        <w:t>share price of Marriott</w:t>
      </w:r>
      <w:r w:rsidR="000116F9">
        <w:t xml:space="preserve"> dropped by 8.7%.</w:t>
      </w:r>
      <w:r w:rsidR="008E0079">
        <w:t xml:space="preserve"> </w:t>
      </w:r>
      <w:r w:rsidR="00E314E8">
        <w:t xml:space="preserve">Due to the data breach, </w:t>
      </w:r>
      <w:r w:rsidR="00B14A76">
        <w:t xml:space="preserve">approximately 4% </w:t>
      </w:r>
      <w:r w:rsidR="005B098D">
        <w:t xml:space="preserve">of Marriott’s </w:t>
      </w:r>
      <w:r w:rsidR="00A37C80">
        <w:t>annual income declined globally</w:t>
      </w:r>
      <w:r w:rsidR="0044389C">
        <w:t xml:space="preserve"> (</w:t>
      </w:r>
      <w:r w:rsidR="0044389C" w:rsidRPr="0044389C">
        <w:rPr>
          <w:rFonts w:cs="Arial"/>
        </w:rPr>
        <w:t>Telford</w:t>
      </w:r>
      <w:r w:rsidR="0044389C">
        <w:rPr>
          <w:rFonts w:cs="Arial"/>
        </w:rPr>
        <w:t xml:space="preserve"> </w:t>
      </w:r>
      <w:r w:rsidR="0044389C" w:rsidRPr="0044389C">
        <w:rPr>
          <w:rFonts w:cs="Arial"/>
        </w:rPr>
        <w:t>and Timberg, 2018</w:t>
      </w:r>
      <w:r w:rsidR="0044389C">
        <w:rPr>
          <w:rFonts w:cs="Arial"/>
        </w:rPr>
        <w:t>)</w:t>
      </w:r>
      <w:r w:rsidR="00A37C80">
        <w:t>.</w:t>
      </w:r>
      <w:r w:rsidR="0090260E">
        <w:t xml:space="preserve"> It decreased </w:t>
      </w:r>
      <w:r w:rsidR="00430944">
        <w:t xml:space="preserve">the </w:t>
      </w:r>
      <w:r w:rsidR="00635AF6">
        <w:t xml:space="preserve">brand value </w:t>
      </w:r>
      <w:r w:rsidR="00936AC9">
        <w:t xml:space="preserve">of Marriott </w:t>
      </w:r>
      <w:r w:rsidR="004712FD">
        <w:t xml:space="preserve">International. </w:t>
      </w:r>
      <w:r w:rsidR="00D24087">
        <w:t>M</w:t>
      </w:r>
      <w:r w:rsidR="004712FD">
        <w:t xml:space="preserve">any </w:t>
      </w:r>
      <w:r w:rsidR="00F94816">
        <w:t xml:space="preserve">trusted </w:t>
      </w:r>
      <w:r w:rsidR="004712FD">
        <w:t>customers switched to other organisations in 2018</w:t>
      </w:r>
      <w:r w:rsidR="00A23A06">
        <w:t xml:space="preserve">. </w:t>
      </w:r>
      <w:r w:rsidR="001502DB">
        <w:t xml:space="preserve">A large number of employees also left Marriott. </w:t>
      </w:r>
      <w:r w:rsidR="00A23A06">
        <w:t xml:space="preserve">So, </w:t>
      </w:r>
      <w:r w:rsidR="0044389C">
        <w:t xml:space="preserve">a </w:t>
      </w:r>
      <w:r w:rsidR="001502DB">
        <w:t>poor</w:t>
      </w:r>
      <w:r w:rsidR="00A23A06">
        <w:t xml:space="preserve"> </w:t>
      </w:r>
      <w:r w:rsidR="001502DB">
        <w:t>reputation</w:t>
      </w:r>
      <w:r w:rsidR="00D438FF">
        <w:t xml:space="preserve"> can </w:t>
      </w:r>
      <w:r w:rsidR="000C7035">
        <w:t>negatively impact a hospitality organisation in the long</w:t>
      </w:r>
      <w:r w:rsidR="0044389C">
        <w:t xml:space="preserve"> </w:t>
      </w:r>
      <w:r w:rsidR="000C7035">
        <w:t>term.</w:t>
      </w:r>
    </w:p>
    <w:p w14:paraId="20AAE5D9" w14:textId="42B5101A" w:rsidR="00B925F0" w:rsidRDefault="0061117E" w:rsidP="00DA04BE">
      <w:pPr>
        <w:pStyle w:val="Heading2"/>
      </w:pPr>
      <w:bookmarkStart w:id="8" w:name="_Toc133972074"/>
      <w:r>
        <w:t>Brand consistency</w:t>
      </w:r>
      <w:bookmarkEnd w:id="8"/>
    </w:p>
    <w:p w14:paraId="218FCB60" w14:textId="258ADA79" w:rsidR="00EE7F5D" w:rsidRDefault="009413DD" w:rsidP="0088169D">
      <w:r>
        <w:t>Brand consistency is the art of consistently delivering</w:t>
      </w:r>
      <w:r w:rsidR="004B5D70">
        <w:t xml:space="preserve"> messages to the customers containing its core values,</w:t>
      </w:r>
      <w:r w:rsidR="00FC2C0C">
        <w:t xml:space="preserve"> customer experience and brand promise</w:t>
      </w:r>
      <w:r w:rsidR="00A319FC">
        <w:t xml:space="preserve"> </w:t>
      </w:r>
      <w:r w:rsidR="007A03DA">
        <w:t xml:space="preserve">without </w:t>
      </w:r>
      <w:r w:rsidR="00422170">
        <w:t>major</w:t>
      </w:r>
      <w:r w:rsidR="007A03DA">
        <w:t xml:space="preserve"> changes</w:t>
      </w:r>
      <w:r w:rsidR="0044389C">
        <w:t xml:space="preserve"> (</w:t>
      </w:r>
      <w:r w:rsidR="0044389C" w:rsidRPr="0044389C">
        <w:rPr>
          <w:rFonts w:cs="Arial"/>
        </w:rPr>
        <w:t>Roy</w:t>
      </w:r>
      <w:r w:rsidR="00BC5BFF">
        <w:rPr>
          <w:rFonts w:cs="Arial"/>
        </w:rPr>
        <w:t xml:space="preserve"> et al.,</w:t>
      </w:r>
      <w:r w:rsidR="0044389C">
        <w:rPr>
          <w:rFonts w:cs="Arial"/>
        </w:rPr>
        <w:t xml:space="preserve"> 2019</w:t>
      </w:r>
      <w:r w:rsidR="0044389C">
        <w:t>)</w:t>
      </w:r>
      <w:r w:rsidR="007A03DA">
        <w:t xml:space="preserve">. </w:t>
      </w:r>
      <w:r w:rsidR="00C35730">
        <w:t>There are three elements of brand consistency;</w:t>
      </w:r>
      <w:r w:rsidR="00DD2569">
        <w:t xml:space="preserve"> clarity,</w:t>
      </w:r>
      <w:r w:rsidR="00D77DA7">
        <w:t xml:space="preserve"> constancy and consistency.</w:t>
      </w:r>
      <w:r w:rsidR="00F75DDC">
        <w:t xml:space="preserve"> </w:t>
      </w:r>
    </w:p>
    <w:p w14:paraId="1A24CDB3" w14:textId="572F2111" w:rsidR="00F64602" w:rsidRDefault="00EE7F5D" w:rsidP="0088169D">
      <w:r>
        <w:t>I</w:t>
      </w:r>
      <w:r w:rsidR="001143FB">
        <w:t>nterContinental Hotels Group (</w:t>
      </w:r>
      <w:r w:rsidR="006247AC">
        <w:t xml:space="preserve">IHG) </w:t>
      </w:r>
      <w:r w:rsidR="0035144F">
        <w:t xml:space="preserve">is one of the leading hospitality organisations in </w:t>
      </w:r>
      <w:r w:rsidR="00CA20B9">
        <w:t xml:space="preserve">the UK that is commonly known to the people </w:t>
      </w:r>
      <w:r w:rsidR="007504C7">
        <w:t>for luxury services and</w:t>
      </w:r>
      <w:r w:rsidR="00CA20B9">
        <w:t xml:space="preserve"> managing cleanliness. </w:t>
      </w:r>
      <w:r w:rsidR="007F40FD">
        <w:t xml:space="preserve">While </w:t>
      </w:r>
      <w:r w:rsidR="00016B44">
        <w:t xml:space="preserve">asking for services from any of the 18 hotel brands of IHG, customers know that IHG will </w:t>
      </w:r>
      <w:r w:rsidR="007504C7">
        <w:t xml:space="preserve">ensure luxury services and </w:t>
      </w:r>
      <w:r w:rsidR="00016B44">
        <w:t>manage the maximum hygiene and cleanliness for them</w:t>
      </w:r>
      <w:r w:rsidR="008F13D8">
        <w:t xml:space="preserve"> (</w:t>
      </w:r>
      <w:proofErr w:type="spellStart"/>
      <w:r w:rsidR="008F13D8" w:rsidRPr="008F13D8">
        <w:rPr>
          <w:rFonts w:cs="Arial"/>
        </w:rPr>
        <w:t>Withiam</w:t>
      </w:r>
      <w:proofErr w:type="spellEnd"/>
      <w:r w:rsidR="008F13D8" w:rsidRPr="008F13D8">
        <w:rPr>
          <w:rFonts w:cs="Arial"/>
        </w:rPr>
        <w:t>, 2013</w:t>
      </w:r>
      <w:r w:rsidR="008F13D8">
        <w:rPr>
          <w:rFonts w:cs="Arial"/>
        </w:rPr>
        <w:t>)</w:t>
      </w:r>
      <w:r w:rsidR="00016B44">
        <w:t>.</w:t>
      </w:r>
      <w:r w:rsidR="00DA020E">
        <w:t xml:space="preserve"> </w:t>
      </w:r>
      <w:r w:rsidR="00F64602">
        <w:t xml:space="preserve">This is an example of brand consistency management, where IHG </w:t>
      </w:r>
      <w:r w:rsidR="007C4498">
        <w:t xml:space="preserve">has been </w:t>
      </w:r>
      <w:r w:rsidR="007D311A">
        <w:t xml:space="preserve">successful </w:t>
      </w:r>
      <w:r w:rsidR="00603FAF">
        <w:t xml:space="preserve">to </w:t>
      </w:r>
      <w:r w:rsidR="002C51D5">
        <w:t>establish</w:t>
      </w:r>
      <w:r w:rsidR="00603FAF">
        <w:t xml:space="preserve"> </w:t>
      </w:r>
      <w:r w:rsidR="007D4197">
        <w:t xml:space="preserve">itself as another name </w:t>
      </w:r>
      <w:r w:rsidR="0044389C">
        <w:t>for</w:t>
      </w:r>
      <w:r w:rsidR="007D4197">
        <w:t xml:space="preserve"> luxury and </w:t>
      </w:r>
      <w:r w:rsidR="00896F18">
        <w:t>cleanliness globally.</w:t>
      </w:r>
    </w:p>
    <w:p w14:paraId="30D2C5FE" w14:textId="135801B8" w:rsidR="0061117E" w:rsidRPr="0088169D" w:rsidRDefault="00DA04BE" w:rsidP="00DA04BE">
      <w:pPr>
        <w:pStyle w:val="Heading2"/>
      </w:pPr>
      <w:bookmarkStart w:id="9" w:name="_Toc133972075"/>
      <w:r>
        <w:lastRenderedPageBreak/>
        <w:t>Importance of brand consistency</w:t>
      </w:r>
      <w:bookmarkEnd w:id="9"/>
    </w:p>
    <w:p w14:paraId="0B493F10" w14:textId="4AB6581B" w:rsidR="00DD1461" w:rsidRDefault="00510E4A" w:rsidP="0088169D">
      <w:r>
        <w:t>There are several techniques to</w:t>
      </w:r>
      <w:r w:rsidR="00AB3AE2">
        <w:t xml:space="preserve"> check the consistency of a brand</w:t>
      </w:r>
      <w:r w:rsidR="003415B8">
        <w:t>.</w:t>
      </w:r>
      <w:r w:rsidR="00055ECD">
        <w:t xml:space="preserve"> </w:t>
      </w:r>
      <w:r w:rsidR="00E62CD8">
        <w:t>Brand consistency management requires a hotel to</w:t>
      </w:r>
      <w:r w:rsidR="00CE1ADA">
        <w:t xml:space="preserve"> set </w:t>
      </w:r>
      <w:r w:rsidR="003C0122">
        <w:t>brand</w:t>
      </w:r>
      <w:r w:rsidR="00CE1ADA">
        <w:t xml:space="preserve"> </w:t>
      </w:r>
      <w:r w:rsidR="003C0122">
        <w:t xml:space="preserve">tones </w:t>
      </w:r>
      <w:r w:rsidR="003D4122">
        <w:t xml:space="preserve">first, </w:t>
      </w:r>
      <w:r w:rsidR="00636F93">
        <w:t xml:space="preserve">which will </w:t>
      </w:r>
      <w:r w:rsidR="00FF664D">
        <w:t>figure out it to the customers</w:t>
      </w:r>
      <w:r w:rsidR="003C0122">
        <w:t xml:space="preserve">. </w:t>
      </w:r>
      <w:r w:rsidR="00CE7A7B">
        <w:t xml:space="preserve">Upon </w:t>
      </w:r>
      <w:r w:rsidR="00410EAE">
        <w:t>the development of brand</w:t>
      </w:r>
      <w:r w:rsidR="00423812">
        <w:t xml:space="preserve"> </w:t>
      </w:r>
      <w:r w:rsidR="00502A65">
        <w:t>identity</w:t>
      </w:r>
      <w:r w:rsidR="00423812">
        <w:t>,</w:t>
      </w:r>
      <w:r w:rsidR="00462B2E">
        <w:t xml:space="preserve"> brand consistency can be</w:t>
      </w:r>
      <w:r w:rsidR="00430A94">
        <w:t xml:space="preserve"> checked.</w:t>
      </w:r>
      <w:r w:rsidR="00DD1461">
        <w:t xml:space="preserve"> </w:t>
      </w:r>
      <w:proofErr w:type="spellStart"/>
      <w:r w:rsidR="00BF5A2F" w:rsidRPr="008F13D8">
        <w:rPr>
          <w:rFonts w:cs="Arial"/>
        </w:rPr>
        <w:t>Withiam</w:t>
      </w:r>
      <w:proofErr w:type="spellEnd"/>
      <w:r w:rsidR="00BF5A2F">
        <w:rPr>
          <w:rFonts w:cs="Arial"/>
        </w:rPr>
        <w:t xml:space="preserve"> (</w:t>
      </w:r>
      <w:r w:rsidR="00BF5A2F" w:rsidRPr="008F13D8">
        <w:rPr>
          <w:rFonts w:cs="Arial"/>
        </w:rPr>
        <w:t>2013</w:t>
      </w:r>
      <w:r w:rsidR="00BF5A2F">
        <w:rPr>
          <w:rFonts w:cs="Arial"/>
        </w:rPr>
        <w:t xml:space="preserve">) </w:t>
      </w:r>
      <w:r w:rsidR="00CF4CAC">
        <w:t xml:space="preserve">explained that </w:t>
      </w:r>
      <w:r w:rsidR="008B7D0D">
        <w:t xml:space="preserve">the analysis of the current state of the hotel’s </w:t>
      </w:r>
      <w:r w:rsidR="005068E6">
        <w:t xml:space="preserve">identity </w:t>
      </w:r>
      <w:r w:rsidR="00CC5EA1">
        <w:t xml:space="preserve">against the identity of the competitors </w:t>
      </w:r>
      <w:r w:rsidR="00803E6D">
        <w:t>can expose the state of brand consistency.</w:t>
      </w:r>
      <w:r w:rsidR="00C51E52">
        <w:t xml:space="preserve"> By comparing the value proposition of a hotel with the value propositions of the </w:t>
      </w:r>
      <w:r w:rsidR="00BA70CF">
        <w:t>competitors,</w:t>
      </w:r>
      <w:r w:rsidR="006C4C74">
        <w:t xml:space="preserve"> finding out </w:t>
      </w:r>
      <w:r w:rsidR="003E519A">
        <w:t>the degree of</w:t>
      </w:r>
      <w:r w:rsidR="006C4C74">
        <w:t xml:space="preserve"> uniqueness</w:t>
      </w:r>
      <w:r w:rsidR="00964F71">
        <w:t xml:space="preserve"> of the hotel that sets it apart from the competitors in the market</w:t>
      </w:r>
      <w:r w:rsidR="00B04F81">
        <w:t xml:space="preserve"> and mapping the differences</w:t>
      </w:r>
      <w:r w:rsidR="005B55D4">
        <w:t xml:space="preserve"> between the customer services of the hotel and its competitors, </w:t>
      </w:r>
      <w:r w:rsidR="00333CCF">
        <w:t>a hospitality organisation can confirm</w:t>
      </w:r>
      <w:r w:rsidR="004B1C5F">
        <w:t xml:space="preserve"> the degree of brand consistency it has been successful to create</w:t>
      </w:r>
      <w:r w:rsidR="00BF5A2F">
        <w:t xml:space="preserve"> and the areas for improvement (</w:t>
      </w:r>
      <w:proofErr w:type="spellStart"/>
      <w:r w:rsidR="00BF5A2F" w:rsidRPr="008F13D8">
        <w:rPr>
          <w:rFonts w:cs="Arial"/>
        </w:rPr>
        <w:t>Withiam</w:t>
      </w:r>
      <w:proofErr w:type="spellEnd"/>
      <w:r w:rsidR="00BF5A2F" w:rsidRPr="008F13D8">
        <w:rPr>
          <w:rFonts w:cs="Arial"/>
        </w:rPr>
        <w:t>, 2013</w:t>
      </w:r>
      <w:r w:rsidR="00BF5A2F">
        <w:rPr>
          <w:rFonts w:cs="Arial"/>
        </w:rPr>
        <w:t>)</w:t>
      </w:r>
      <w:r w:rsidR="004B1C5F">
        <w:t>.</w:t>
      </w:r>
    </w:p>
    <w:p w14:paraId="5CE2BC37" w14:textId="590BE378" w:rsidR="00DA04BE" w:rsidRDefault="00BC1BC3" w:rsidP="0088169D">
      <w:r>
        <w:t>Brand consistency gives recognition to an organisation.</w:t>
      </w:r>
      <w:r w:rsidR="00061456">
        <w:t xml:space="preserve"> </w:t>
      </w:r>
      <w:r w:rsidR="00334F3E">
        <w:t>By developing a consistent brand image,</w:t>
      </w:r>
      <w:r w:rsidR="00646FEE">
        <w:t xml:space="preserve"> an organisation can</w:t>
      </w:r>
      <w:r w:rsidR="002C319C">
        <w:t xml:space="preserve"> enrich </w:t>
      </w:r>
      <w:r w:rsidR="00BF5A2F">
        <w:t xml:space="preserve">the </w:t>
      </w:r>
      <w:r w:rsidR="007C5949">
        <w:t>awareness and</w:t>
      </w:r>
      <w:r w:rsidR="002C319C">
        <w:t xml:space="preserve"> loyalty of </w:t>
      </w:r>
      <w:r w:rsidR="00BF5A2F">
        <w:t>its</w:t>
      </w:r>
      <w:r w:rsidR="002C319C">
        <w:t xml:space="preserve"> customers</w:t>
      </w:r>
      <w:r w:rsidR="00BF5A2F">
        <w:t xml:space="preserve"> (</w:t>
      </w:r>
      <w:proofErr w:type="spellStart"/>
      <w:r w:rsidR="00BF5A2F" w:rsidRPr="008F13D8">
        <w:rPr>
          <w:rFonts w:cs="Arial"/>
        </w:rPr>
        <w:t>Withiam</w:t>
      </w:r>
      <w:proofErr w:type="spellEnd"/>
      <w:r w:rsidR="00BF5A2F" w:rsidRPr="008F13D8">
        <w:rPr>
          <w:rFonts w:cs="Arial"/>
        </w:rPr>
        <w:t>, 2013</w:t>
      </w:r>
      <w:r w:rsidR="00BF5A2F">
        <w:t>)</w:t>
      </w:r>
      <w:r w:rsidR="002C319C">
        <w:t>.</w:t>
      </w:r>
      <w:r w:rsidR="0033364B">
        <w:t xml:space="preserve"> Indirectly this leads to </w:t>
      </w:r>
      <w:r w:rsidR="00485CA5">
        <w:t>increased</w:t>
      </w:r>
      <w:r w:rsidR="0033364B">
        <w:t xml:space="preserve"> management of revenues,</w:t>
      </w:r>
      <w:r w:rsidR="007802D4">
        <w:t xml:space="preserve"> as consciously or subconscious</w:t>
      </w:r>
      <w:r w:rsidR="00BF5A2F">
        <w:t>ly</w:t>
      </w:r>
      <w:r w:rsidR="007802D4">
        <w:t xml:space="preserve"> brand consistency moves the customers towards </w:t>
      </w:r>
      <w:r w:rsidR="001359DB">
        <w:t>the particular organisation for its uniqueness and appealing values.</w:t>
      </w:r>
    </w:p>
    <w:p w14:paraId="7089CF49" w14:textId="77777777" w:rsidR="00BF5A2F" w:rsidRDefault="00BF5A2F">
      <w:pPr>
        <w:spacing w:after="160" w:line="259" w:lineRule="auto"/>
        <w:jc w:val="left"/>
        <w:rPr>
          <w:rFonts w:eastAsiaTheme="majorEastAsia" w:cstheme="majorBidi"/>
          <w:b/>
          <w:color w:val="000000" w:themeColor="text1"/>
          <w:sz w:val="32"/>
          <w:szCs w:val="32"/>
          <w:lang w:val="en-GB"/>
        </w:rPr>
      </w:pPr>
      <w:r>
        <w:br w:type="page"/>
      </w:r>
    </w:p>
    <w:p w14:paraId="2D025F14" w14:textId="3AC9F35B" w:rsidR="00DA04BE" w:rsidRDefault="00DA04BE" w:rsidP="00DA04BE">
      <w:pPr>
        <w:pStyle w:val="Heading1"/>
      </w:pPr>
      <w:bookmarkStart w:id="10" w:name="_Toc133972076"/>
      <w:r>
        <w:lastRenderedPageBreak/>
        <w:t>Conclusion</w:t>
      </w:r>
      <w:bookmarkEnd w:id="10"/>
    </w:p>
    <w:p w14:paraId="5D2E3B15" w14:textId="31C702FA" w:rsidR="00692A4F" w:rsidRDefault="00333896" w:rsidP="00692A4F">
      <w:pPr>
        <w:rPr>
          <w:lang w:val="en-GB"/>
        </w:rPr>
      </w:pPr>
      <w:r>
        <w:rPr>
          <w:lang w:val="en-GB"/>
        </w:rPr>
        <w:t xml:space="preserve">Due to the increasing competition between different organisations </w:t>
      </w:r>
      <w:r w:rsidR="00BF5A2F">
        <w:rPr>
          <w:lang w:val="en-GB"/>
        </w:rPr>
        <w:t>in</w:t>
      </w:r>
      <w:r>
        <w:rPr>
          <w:lang w:val="en-GB"/>
        </w:rPr>
        <w:t xml:space="preserve"> the hospitality industry, </w:t>
      </w:r>
      <w:r w:rsidR="00B13DE0">
        <w:rPr>
          <w:lang w:val="en-GB"/>
        </w:rPr>
        <w:t>the values of service culture, brand reputation management and brand consistency ha</w:t>
      </w:r>
      <w:r w:rsidR="00BF5A2F">
        <w:rPr>
          <w:lang w:val="en-GB"/>
        </w:rPr>
        <w:t>ve</w:t>
      </w:r>
      <w:r w:rsidR="00B13DE0">
        <w:rPr>
          <w:lang w:val="en-GB"/>
        </w:rPr>
        <w:t xml:space="preserve"> been very important. </w:t>
      </w:r>
      <w:r w:rsidR="00E15417">
        <w:rPr>
          <w:lang w:val="en-GB"/>
        </w:rPr>
        <w:t xml:space="preserve">By </w:t>
      </w:r>
      <w:r w:rsidR="00BF5A2F">
        <w:rPr>
          <w:lang w:val="en-GB"/>
        </w:rPr>
        <w:t>e</w:t>
      </w:r>
      <w:r w:rsidR="00E15417">
        <w:rPr>
          <w:lang w:val="en-GB"/>
        </w:rPr>
        <w:t xml:space="preserve">nsuring excellent services for the customers, organisations can manage </w:t>
      </w:r>
      <w:r w:rsidR="00BF5A2F">
        <w:rPr>
          <w:lang w:val="en-GB"/>
        </w:rPr>
        <w:t xml:space="preserve">a </w:t>
      </w:r>
      <w:r w:rsidR="00E15417">
        <w:rPr>
          <w:lang w:val="en-GB"/>
        </w:rPr>
        <w:t xml:space="preserve">better reputation. Besides this can help organisations to deliver consistent messages about the unique nails of the brand. So, </w:t>
      </w:r>
      <w:r w:rsidR="00B77968">
        <w:rPr>
          <w:lang w:val="en-GB"/>
        </w:rPr>
        <w:t>th</w:t>
      </w:r>
      <w:r w:rsidR="00BF5A2F">
        <w:rPr>
          <w:lang w:val="en-GB"/>
        </w:rPr>
        <w:t>ese</w:t>
      </w:r>
      <w:r w:rsidR="00B77968">
        <w:rPr>
          <w:lang w:val="en-GB"/>
        </w:rPr>
        <w:t xml:space="preserve"> three areas of hospitality management are interconnected. Through </w:t>
      </w:r>
      <w:r w:rsidR="002B0DDC">
        <w:rPr>
          <w:lang w:val="en-GB"/>
        </w:rPr>
        <w:t xml:space="preserve">proper assessment, goal </w:t>
      </w:r>
      <w:r w:rsidR="00684BB9">
        <w:rPr>
          <w:lang w:val="en-GB"/>
        </w:rPr>
        <w:t xml:space="preserve">setting and improvement, organisations </w:t>
      </w:r>
      <w:r w:rsidR="001D576A">
        <w:rPr>
          <w:lang w:val="en-GB"/>
        </w:rPr>
        <w:t>can manage efficiency in hospitality arrangement and guest services management.</w:t>
      </w:r>
    </w:p>
    <w:p w14:paraId="1FF9FF63" w14:textId="2A3C1591" w:rsidR="00692A4F" w:rsidRDefault="00692A4F" w:rsidP="00692A4F">
      <w:pPr>
        <w:pStyle w:val="Heading1"/>
      </w:pPr>
      <w:bookmarkStart w:id="11" w:name="_Toc133972077"/>
      <w:r>
        <w:t>Recommendations</w:t>
      </w:r>
      <w:bookmarkEnd w:id="11"/>
    </w:p>
    <w:p w14:paraId="5323A991" w14:textId="79FA8284" w:rsidR="00095D4B" w:rsidRDefault="00603DEF" w:rsidP="00692A4F">
      <w:r>
        <w:t>Hospitality organisations across the world are facing different obstacles to effective operations and management.</w:t>
      </w:r>
      <w:r w:rsidR="003260CD">
        <w:t xml:space="preserve"> Customers are seeking personalized services, but due to the differences in </w:t>
      </w:r>
      <w:r w:rsidR="002C53C3">
        <w:t>interests</w:t>
      </w:r>
      <w:r w:rsidR="006307FD">
        <w:t xml:space="preserve"> and customer expectations</w:t>
      </w:r>
      <w:r w:rsidR="002C53C3">
        <w:t xml:space="preserve">, this has been very tough for organisations to provide excellent </w:t>
      </w:r>
      <w:r w:rsidR="00084CF3">
        <w:t>individual</w:t>
      </w:r>
      <w:r w:rsidR="002C53C3">
        <w:t xml:space="preserve"> experience</w:t>
      </w:r>
      <w:r w:rsidR="00BF5A2F">
        <w:t>s</w:t>
      </w:r>
      <w:r w:rsidR="002C53C3">
        <w:t>.</w:t>
      </w:r>
      <w:r w:rsidR="00D83287">
        <w:t xml:space="preserve"> Besides sustainability management has been a major challenge</w:t>
      </w:r>
      <w:r w:rsidR="00BF5A2F">
        <w:t xml:space="preserve"> (</w:t>
      </w:r>
      <w:proofErr w:type="spellStart"/>
      <w:r w:rsidR="00BF5A2F" w:rsidRPr="00BF5A2F">
        <w:rPr>
          <w:rFonts w:cs="Arial"/>
        </w:rPr>
        <w:t>Medvidović</w:t>
      </w:r>
      <w:proofErr w:type="spellEnd"/>
      <w:r w:rsidR="00BF5A2F" w:rsidRPr="00BF5A2F">
        <w:rPr>
          <w:rFonts w:cs="Arial"/>
        </w:rPr>
        <w:t>, 2019</w:t>
      </w:r>
      <w:r w:rsidR="00BF5A2F">
        <w:rPr>
          <w:rFonts w:cs="Arial"/>
        </w:rPr>
        <w:t>)</w:t>
      </w:r>
      <w:r w:rsidR="00D83287">
        <w:t>.</w:t>
      </w:r>
      <w:r w:rsidR="00D81022">
        <w:t xml:space="preserve"> Most importantly, the price of hospitality </w:t>
      </w:r>
      <w:r w:rsidR="00D80C20">
        <w:t xml:space="preserve">commodities </w:t>
      </w:r>
      <w:r w:rsidR="00BF5A2F">
        <w:t>is</w:t>
      </w:r>
      <w:r w:rsidR="00D80C20">
        <w:t xml:space="preserve"> rising rapidly in the post-covid-19 era. </w:t>
      </w:r>
      <w:r w:rsidR="00084CF3">
        <w:t xml:space="preserve">These are </w:t>
      </w:r>
      <w:r w:rsidR="00FA72BE">
        <w:t>putting</w:t>
      </w:r>
      <w:r w:rsidR="00E46E90">
        <w:t xml:space="preserve"> barriers to </w:t>
      </w:r>
      <w:r w:rsidR="00FA72BE">
        <w:t xml:space="preserve">the constant development and growth of hospitality </w:t>
      </w:r>
      <w:proofErr w:type="spellStart"/>
      <w:r w:rsidR="00FA72BE">
        <w:t>organisations</w:t>
      </w:r>
      <w:proofErr w:type="spellEnd"/>
      <w:r w:rsidR="00FA72BE">
        <w:t>.</w:t>
      </w:r>
      <w:r w:rsidR="003D7511">
        <w:t xml:space="preserve"> </w:t>
      </w:r>
      <w:r w:rsidR="00FA72BE">
        <w:t xml:space="preserve">However, </w:t>
      </w:r>
      <w:r w:rsidR="005062FC">
        <w:t xml:space="preserve">hospitality </w:t>
      </w:r>
      <w:proofErr w:type="spellStart"/>
      <w:r w:rsidR="005062FC">
        <w:t>organisations</w:t>
      </w:r>
      <w:proofErr w:type="spellEnd"/>
      <w:r w:rsidR="005062FC">
        <w:t xml:space="preserve"> </w:t>
      </w:r>
      <w:r w:rsidR="00BC22FE">
        <w:t>are</w:t>
      </w:r>
      <w:r w:rsidR="005062FC">
        <w:t xml:space="preserve"> advised to have a look </w:t>
      </w:r>
      <w:r w:rsidR="00BF5A2F">
        <w:t>at</w:t>
      </w:r>
      <w:r w:rsidR="005062FC">
        <w:t xml:space="preserve"> the below recommendations </w:t>
      </w:r>
      <w:r w:rsidR="00567962">
        <w:t xml:space="preserve">to improve </w:t>
      </w:r>
      <w:r w:rsidR="00B82781">
        <w:t xml:space="preserve">operations </w:t>
      </w:r>
      <w:r w:rsidR="00BF5A2F">
        <w:t xml:space="preserve">by </w:t>
      </w:r>
      <w:r w:rsidR="003D7511">
        <w:t>overcoming these obstacles:</w:t>
      </w:r>
    </w:p>
    <w:p w14:paraId="393CD5CF" w14:textId="2DE2C81B" w:rsidR="00B82781" w:rsidRDefault="00950D97" w:rsidP="006719FC">
      <w:pPr>
        <w:pStyle w:val="ListParagraph"/>
        <w:numPr>
          <w:ilvl w:val="0"/>
          <w:numId w:val="7"/>
        </w:numPr>
      </w:pPr>
      <w:r>
        <w:t>Organisations should take steps of</w:t>
      </w:r>
      <w:r w:rsidR="007E2629">
        <w:t xml:space="preserve"> educating </w:t>
      </w:r>
      <w:r>
        <w:t>staff for the improvement of</w:t>
      </w:r>
      <w:r w:rsidR="007E2629">
        <w:t xml:space="preserve"> </w:t>
      </w:r>
      <w:r w:rsidR="000F2540">
        <w:t xml:space="preserve">service </w:t>
      </w:r>
      <w:r w:rsidR="006719FC">
        <w:t>culture</w:t>
      </w:r>
      <w:r w:rsidR="00BF5A2F">
        <w:t xml:space="preserve"> (</w:t>
      </w:r>
      <w:proofErr w:type="spellStart"/>
      <w:r w:rsidR="00BF5A2F" w:rsidRPr="00BF5A2F">
        <w:rPr>
          <w:rFonts w:cs="Arial"/>
        </w:rPr>
        <w:t>Goryushkina</w:t>
      </w:r>
      <w:proofErr w:type="spellEnd"/>
      <w:r w:rsidR="00BC5BFF">
        <w:rPr>
          <w:rFonts w:cs="Arial"/>
        </w:rPr>
        <w:t xml:space="preserve"> et al.,</w:t>
      </w:r>
      <w:r w:rsidR="00BF5A2F">
        <w:rPr>
          <w:rFonts w:cs="Arial"/>
        </w:rPr>
        <w:t xml:space="preserve"> 2018)</w:t>
      </w:r>
      <w:r w:rsidR="006719FC">
        <w:t>.</w:t>
      </w:r>
      <w:r w:rsidR="000F2540">
        <w:t xml:space="preserve"> </w:t>
      </w:r>
      <w:r w:rsidR="006719FC">
        <w:t>It</w:t>
      </w:r>
      <w:r w:rsidR="000F2540">
        <w:t xml:space="preserve"> can contribute to the achievement of higher satisfaction of the clients.</w:t>
      </w:r>
    </w:p>
    <w:p w14:paraId="5917FC0A" w14:textId="1ED88CA9" w:rsidR="000F2540" w:rsidRDefault="00381F81" w:rsidP="00B82781">
      <w:pPr>
        <w:pStyle w:val="ListParagraph"/>
        <w:numPr>
          <w:ilvl w:val="0"/>
          <w:numId w:val="7"/>
        </w:numPr>
      </w:pPr>
      <w:r>
        <w:t>Frequent survey</w:t>
      </w:r>
      <w:r w:rsidR="00BF5A2F">
        <w:t>s</w:t>
      </w:r>
      <w:r>
        <w:t xml:space="preserve"> should be run by organisations to identify the needs of the customers</w:t>
      </w:r>
      <w:r w:rsidR="00BF5A2F">
        <w:t xml:space="preserve"> (</w:t>
      </w:r>
      <w:proofErr w:type="spellStart"/>
      <w:r w:rsidR="00BF5A2F" w:rsidRPr="00BF5A2F">
        <w:rPr>
          <w:rFonts w:cs="Arial"/>
        </w:rPr>
        <w:t>Goryushkina</w:t>
      </w:r>
      <w:proofErr w:type="spellEnd"/>
      <w:r w:rsidR="00BC5BFF">
        <w:rPr>
          <w:rFonts w:cs="Arial"/>
        </w:rPr>
        <w:t xml:space="preserve"> et al.,</w:t>
      </w:r>
      <w:r w:rsidR="00BF5A2F">
        <w:rPr>
          <w:rFonts w:cs="Arial"/>
        </w:rPr>
        <w:t xml:space="preserve"> 2018)</w:t>
      </w:r>
      <w:r>
        <w:t xml:space="preserve">. </w:t>
      </w:r>
      <w:r w:rsidR="003B0B47">
        <w:t>It will help to update the customer persona, which will lead to the maximization of revenues and profit margins.</w:t>
      </w:r>
    </w:p>
    <w:p w14:paraId="6AB430E1" w14:textId="40FF66C7" w:rsidR="003B0B47" w:rsidRDefault="00BF5A2F" w:rsidP="00B82781">
      <w:pPr>
        <w:pStyle w:val="ListParagraph"/>
        <w:numPr>
          <w:ilvl w:val="0"/>
          <w:numId w:val="7"/>
        </w:numPr>
      </w:pPr>
      <w:r>
        <w:t>The l</w:t>
      </w:r>
      <w:r w:rsidR="004D4F73">
        <w:t xml:space="preserve">atest technologies should be used by organisations. It will bring transparency </w:t>
      </w:r>
      <w:r>
        <w:t>to</w:t>
      </w:r>
      <w:r w:rsidR="004D4F73">
        <w:t xml:space="preserve"> operations and management,</w:t>
      </w:r>
      <w:r w:rsidR="007C1984">
        <w:t xml:space="preserve"> reduce </w:t>
      </w:r>
      <w:r>
        <w:t xml:space="preserve">the </w:t>
      </w:r>
      <w:r w:rsidR="007C1984">
        <w:t xml:space="preserve">workloads of the employees and improve </w:t>
      </w:r>
      <w:r>
        <w:t xml:space="preserve">the </w:t>
      </w:r>
      <w:r w:rsidR="007C1984">
        <w:t>quality of operations and management</w:t>
      </w:r>
      <w:r>
        <w:t xml:space="preserve"> (</w:t>
      </w:r>
      <w:proofErr w:type="spellStart"/>
      <w:r w:rsidRPr="00BF5A2F">
        <w:rPr>
          <w:rFonts w:cs="Arial"/>
        </w:rPr>
        <w:t>Medvidović</w:t>
      </w:r>
      <w:proofErr w:type="spellEnd"/>
      <w:r w:rsidRPr="00BF5A2F">
        <w:rPr>
          <w:rFonts w:cs="Arial"/>
        </w:rPr>
        <w:t>, 2019</w:t>
      </w:r>
      <w:r>
        <w:rPr>
          <w:rFonts w:cs="Arial"/>
        </w:rPr>
        <w:t>)</w:t>
      </w:r>
      <w:r w:rsidR="007C1984">
        <w:t>.</w:t>
      </w:r>
    </w:p>
    <w:p w14:paraId="53CE1DDC" w14:textId="08B40D8B" w:rsidR="00692A4F" w:rsidRPr="00884D86" w:rsidRDefault="000822B9" w:rsidP="00692A4F">
      <w:pPr>
        <w:pStyle w:val="ListParagraph"/>
        <w:numPr>
          <w:ilvl w:val="0"/>
          <w:numId w:val="7"/>
        </w:numPr>
      </w:pPr>
      <w:r>
        <w:t xml:space="preserve">Organisations should think about improving </w:t>
      </w:r>
      <w:r w:rsidR="00BF5A2F">
        <w:t xml:space="preserve">the </w:t>
      </w:r>
      <w:r>
        <w:t>sustainability of the organisations,</w:t>
      </w:r>
      <w:r w:rsidR="00B86C3A">
        <w:t xml:space="preserve"> as it is one of the trending needs of this era. By acting more friendly to the environment, organisations can focus on long</w:t>
      </w:r>
      <w:r w:rsidR="00BF5A2F">
        <w:t>-</w:t>
      </w:r>
      <w:r w:rsidR="00B86C3A">
        <w:t xml:space="preserve">term goal </w:t>
      </w:r>
      <w:r w:rsidR="00884D86">
        <w:t>achievement.</w:t>
      </w:r>
    </w:p>
    <w:p w14:paraId="5EFA3C58" w14:textId="329A401E" w:rsidR="00184D43" w:rsidRDefault="00A160AF" w:rsidP="00A160AF">
      <w:pPr>
        <w:pStyle w:val="Heading1"/>
      </w:pPr>
      <w:bookmarkStart w:id="12" w:name="_Toc133972078"/>
      <w:r>
        <w:lastRenderedPageBreak/>
        <w:t>References</w:t>
      </w:r>
      <w:bookmarkEnd w:id="12"/>
    </w:p>
    <w:p w14:paraId="35E9F026" w14:textId="77777777" w:rsidR="00BF5A2F" w:rsidRDefault="00BF5A2F" w:rsidP="00446591">
      <w:pPr>
        <w:rPr>
          <w:rFonts w:cs="Arial"/>
        </w:rPr>
      </w:pPr>
      <w:proofErr w:type="spellStart"/>
      <w:r w:rsidRPr="00430944">
        <w:rPr>
          <w:rFonts w:cs="Arial"/>
        </w:rPr>
        <w:t>Andriani</w:t>
      </w:r>
      <w:proofErr w:type="spellEnd"/>
      <w:r w:rsidRPr="00430944">
        <w:rPr>
          <w:rFonts w:cs="Arial"/>
        </w:rPr>
        <w:t xml:space="preserve">, R., </w:t>
      </w:r>
      <w:proofErr w:type="spellStart"/>
      <w:r w:rsidRPr="00430944">
        <w:rPr>
          <w:rFonts w:cs="Arial"/>
        </w:rPr>
        <w:t>Kristiutami</w:t>
      </w:r>
      <w:proofErr w:type="spellEnd"/>
      <w:r w:rsidRPr="00430944">
        <w:rPr>
          <w:rFonts w:cs="Arial"/>
        </w:rPr>
        <w:t xml:space="preserve">, Y.P., Martina, S. and Hakim, L., </w:t>
      </w:r>
      <w:r>
        <w:rPr>
          <w:rFonts w:cs="Arial"/>
        </w:rPr>
        <w:t>(</w:t>
      </w:r>
      <w:r w:rsidRPr="00430944">
        <w:rPr>
          <w:rFonts w:cs="Arial"/>
        </w:rPr>
        <w:t>2018</w:t>
      </w:r>
      <w:r>
        <w:rPr>
          <w:rFonts w:cs="Arial"/>
        </w:rPr>
        <w:t>)</w:t>
      </w:r>
      <w:r w:rsidRPr="00430944">
        <w:rPr>
          <w:rFonts w:cs="Arial"/>
        </w:rPr>
        <w:t>. Implementation of Service Culture for Hospitality Industry.</w:t>
      </w:r>
    </w:p>
    <w:p w14:paraId="6AAEC48F" w14:textId="77777777" w:rsidR="00BF5A2F" w:rsidRDefault="00BF5A2F" w:rsidP="00446591">
      <w:pPr>
        <w:rPr>
          <w:rFonts w:cs="Arial"/>
        </w:rPr>
      </w:pPr>
      <w:proofErr w:type="spellStart"/>
      <w:r w:rsidRPr="00430944">
        <w:rPr>
          <w:rFonts w:cs="Arial"/>
        </w:rPr>
        <w:t>Chondrogiannis</w:t>
      </w:r>
      <w:proofErr w:type="spellEnd"/>
      <w:r w:rsidRPr="00430944">
        <w:rPr>
          <w:rFonts w:cs="Arial"/>
        </w:rPr>
        <w:t xml:space="preserve">, M., </w:t>
      </w:r>
      <w:proofErr w:type="spellStart"/>
      <w:r w:rsidRPr="00430944">
        <w:rPr>
          <w:rFonts w:cs="Arial"/>
        </w:rPr>
        <w:t>Katsios</w:t>
      </w:r>
      <w:proofErr w:type="spellEnd"/>
      <w:r w:rsidRPr="00430944">
        <w:rPr>
          <w:rFonts w:cs="Arial"/>
        </w:rPr>
        <w:t xml:space="preserve">, S., </w:t>
      </w:r>
      <w:proofErr w:type="spellStart"/>
      <w:r w:rsidRPr="00430944">
        <w:rPr>
          <w:rFonts w:cs="Arial"/>
        </w:rPr>
        <w:t>Belias</w:t>
      </w:r>
      <w:proofErr w:type="spellEnd"/>
      <w:r w:rsidRPr="00430944">
        <w:rPr>
          <w:rFonts w:cs="Arial"/>
        </w:rPr>
        <w:t xml:space="preserve">, D., </w:t>
      </w:r>
      <w:proofErr w:type="spellStart"/>
      <w:r w:rsidRPr="00430944">
        <w:rPr>
          <w:rFonts w:cs="Arial"/>
        </w:rPr>
        <w:t>Velissariou</w:t>
      </w:r>
      <w:proofErr w:type="spellEnd"/>
      <w:r w:rsidRPr="00430944">
        <w:rPr>
          <w:rFonts w:cs="Arial"/>
        </w:rPr>
        <w:t xml:space="preserve">, E., </w:t>
      </w:r>
      <w:proofErr w:type="spellStart"/>
      <w:r w:rsidRPr="00430944">
        <w:rPr>
          <w:rFonts w:cs="Arial"/>
        </w:rPr>
        <w:t>Papadimopoulos</w:t>
      </w:r>
      <w:proofErr w:type="spellEnd"/>
      <w:r w:rsidRPr="00430944">
        <w:rPr>
          <w:rFonts w:cs="Arial"/>
        </w:rPr>
        <w:t xml:space="preserve">, I. and </w:t>
      </w:r>
      <w:proofErr w:type="spellStart"/>
      <w:r w:rsidRPr="00430944">
        <w:rPr>
          <w:rFonts w:cs="Arial"/>
        </w:rPr>
        <w:t>Koustelios</w:t>
      </w:r>
      <w:proofErr w:type="spellEnd"/>
      <w:r w:rsidRPr="00430944">
        <w:rPr>
          <w:rFonts w:cs="Arial"/>
        </w:rPr>
        <w:t xml:space="preserve">, A., </w:t>
      </w:r>
      <w:r>
        <w:rPr>
          <w:rFonts w:cs="Arial"/>
        </w:rPr>
        <w:t>(</w:t>
      </w:r>
      <w:r w:rsidRPr="00430944">
        <w:rPr>
          <w:rFonts w:cs="Arial"/>
        </w:rPr>
        <w:t>2019</w:t>
      </w:r>
      <w:r>
        <w:rPr>
          <w:rFonts w:cs="Arial"/>
        </w:rPr>
        <w:t>)</w:t>
      </w:r>
      <w:r w:rsidRPr="00430944">
        <w:rPr>
          <w:rFonts w:cs="Arial"/>
        </w:rPr>
        <w:t>. Reputation Management in the Tourism Industry. </w:t>
      </w:r>
      <w:r w:rsidRPr="00430944">
        <w:rPr>
          <w:rFonts w:cs="Arial"/>
          <w:i/>
          <w:iCs/>
        </w:rPr>
        <w:t>Yellow Tourism: Crime and Corruption in the Holiday Sector</w:t>
      </w:r>
      <w:r w:rsidRPr="00430944">
        <w:rPr>
          <w:rFonts w:cs="Arial"/>
        </w:rPr>
        <w:t>, pp.235-245.</w:t>
      </w:r>
    </w:p>
    <w:p w14:paraId="4DB78B39" w14:textId="77777777" w:rsidR="00BF5A2F" w:rsidRDefault="00BF5A2F" w:rsidP="00446591">
      <w:pPr>
        <w:rPr>
          <w:rFonts w:cs="Arial"/>
          <w:lang w:val="en-GB"/>
        </w:rPr>
      </w:pPr>
      <w:r w:rsidRPr="005F6F64">
        <w:rPr>
          <w:rFonts w:cs="Arial"/>
        </w:rPr>
        <w:t>Department for Business and Trade</w:t>
      </w:r>
      <w:r>
        <w:rPr>
          <w:rFonts w:cs="Arial"/>
        </w:rPr>
        <w:t>.</w:t>
      </w:r>
      <w:r w:rsidRPr="005F6F64">
        <w:rPr>
          <w:rFonts w:cs="Arial"/>
        </w:rPr>
        <w:t xml:space="preserve"> (2021). Hospitality strategy: reopening, recovery, resilience [online]. </w:t>
      </w:r>
      <w:r w:rsidRPr="005F6F64">
        <w:rPr>
          <w:rFonts w:cs="Arial"/>
          <w:i/>
          <w:iCs/>
        </w:rPr>
        <w:t>GOV.UK</w:t>
      </w:r>
      <w:r w:rsidRPr="005F6F64">
        <w:rPr>
          <w:rFonts w:cs="Arial"/>
        </w:rPr>
        <w:t>. [Viewed 2 May 2023]. Available from: </w:t>
      </w:r>
      <w:hyperlink r:id="rId9" w:tgtFrame="_blank" w:history="1">
        <w:r w:rsidRPr="005F6F64">
          <w:rPr>
            <w:rStyle w:val="Hyperlink"/>
            <w:rFonts w:cs="Arial"/>
          </w:rPr>
          <w:t>https://www.gov.uk/government/publications/hospitality-strategy-reopening-recovery-resilience/hospitality-strategy-reopening-recovery-resilience</w:t>
        </w:r>
      </w:hyperlink>
    </w:p>
    <w:p w14:paraId="1564EB6B" w14:textId="77777777" w:rsidR="00BF5A2F" w:rsidRDefault="00BF5A2F" w:rsidP="00446591">
      <w:pPr>
        <w:rPr>
          <w:rFonts w:cs="Arial"/>
        </w:rPr>
      </w:pPr>
      <w:proofErr w:type="spellStart"/>
      <w:r w:rsidRPr="00430944">
        <w:rPr>
          <w:rFonts w:cs="Arial"/>
        </w:rPr>
        <w:t>Doorley</w:t>
      </w:r>
      <w:proofErr w:type="spellEnd"/>
      <w:r w:rsidRPr="00430944">
        <w:rPr>
          <w:rFonts w:cs="Arial"/>
        </w:rPr>
        <w:t xml:space="preserve">, J. and Garcia, H.F., </w:t>
      </w:r>
      <w:r>
        <w:rPr>
          <w:rFonts w:cs="Arial"/>
        </w:rPr>
        <w:t>(</w:t>
      </w:r>
      <w:r w:rsidRPr="00430944">
        <w:rPr>
          <w:rFonts w:cs="Arial"/>
        </w:rPr>
        <w:t>2020</w:t>
      </w:r>
      <w:r>
        <w:rPr>
          <w:rFonts w:cs="Arial"/>
        </w:rPr>
        <w:t>)</w:t>
      </w:r>
      <w:r w:rsidRPr="00430944">
        <w:rPr>
          <w:rFonts w:cs="Arial"/>
        </w:rPr>
        <w:t>. </w:t>
      </w:r>
      <w:r w:rsidRPr="00430944">
        <w:rPr>
          <w:rFonts w:cs="Arial"/>
          <w:i/>
          <w:iCs/>
        </w:rPr>
        <w:t>Reputation management: The key to successful public relations and corporate communication</w:t>
      </w:r>
      <w:r w:rsidRPr="00430944">
        <w:rPr>
          <w:rFonts w:cs="Arial"/>
        </w:rPr>
        <w:t>. Routledge.</w:t>
      </w:r>
    </w:p>
    <w:p w14:paraId="5BA815F3" w14:textId="77777777" w:rsidR="00BF5A2F" w:rsidRPr="00446591" w:rsidRDefault="00BF5A2F" w:rsidP="00446591">
      <w:pPr>
        <w:rPr>
          <w:rFonts w:cs="Arial"/>
          <w:lang w:val="en-GB"/>
        </w:rPr>
      </w:pPr>
      <w:proofErr w:type="spellStart"/>
      <w:r w:rsidRPr="00BF5A2F">
        <w:rPr>
          <w:rFonts w:cs="Arial"/>
        </w:rPr>
        <w:t>Goryushkina</w:t>
      </w:r>
      <w:proofErr w:type="spellEnd"/>
      <w:r w:rsidRPr="00BF5A2F">
        <w:rPr>
          <w:rFonts w:cs="Arial"/>
        </w:rPr>
        <w:t xml:space="preserve">, N.E., </w:t>
      </w:r>
      <w:proofErr w:type="spellStart"/>
      <w:r w:rsidRPr="00BF5A2F">
        <w:rPr>
          <w:rFonts w:cs="Arial"/>
        </w:rPr>
        <w:t>Vakhrushev</w:t>
      </w:r>
      <w:proofErr w:type="spellEnd"/>
      <w:r w:rsidRPr="00BF5A2F">
        <w:rPr>
          <w:rFonts w:cs="Arial"/>
        </w:rPr>
        <w:t xml:space="preserve">, I.B., </w:t>
      </w:r>
      <w:proofErr w:type="spellStart"/>
      <w:r w:rsidRPr="00BF5A2F">
        <w:rPr>
          <w:rFonts w:cs="Arial"/>
        </w:rPr>
        <w:t>Akhmetova</w:t>
      </w:r>
      <w:proofErr w:type="spellEnd"/>
      <w:r w:rsidRPr="00BF5A2F">
        <w:rPr>
          <w:rFonts w:cs="Arial"/>
        </w:rPr>
        <w:t xml:space="preserve">, M.K., Otto, O.V., </w:t>
      </w:r>
      <w:proofErr w:type="spellStart"/>
      <w:r w:rsidRPr="00BF5A2F">
        <w:rPr>
          <w:rFonts w:cs="Arial"/>
        </w:rPr>
        <w:t>Pesotskaya</w:t>
      </w:r>
      <w:proofErr w:type="spellEnd"/>
      <w:r w:rsidRPr="00BF5A2F">
        <w:rPr>
          <w:rFonts w:cs="Arial"/>
        </w:rPr>
        <w:t xml:space="preserve">, E.V. and </w:t>
      </w:r>
      <w:proofErr w:type="spellStart"/>
      <w:r w:rsidRPr="00BF5A2F">
        <w:rPr>
          <w:rFonts w:cs="Arial"/>
        </w:rPr>
        <w:t>Voinova</w:t>
      </w:r>
      <w:proofErr w:type="spellEnd"/>
      <w:r w:rsidRPr="00BF5A2F">
        <w:rPr>
          <w:rFonts w:cs="Arial"/>
        </w:rPr>
        <w:t xml:space="preserve">, N.E., </w:t>
      </w:r>
      <w:r>
        <w:rPr>
          <w:rFonts w:cs="Arial"/>
        </w:rPr>
        <w:t>(</w:t>
      </w:r>
      <w:r w:rsidRPr="00BF5A2F">
        <w:rPr>
          <w:rFonts w:cs="Arial"/>
        </w:rPr>
        <w:t>2018</w:t>
      </w:r>
      <w:r>
        <w:rPr>
          <w:rFonts w:cs="Arial"/>
        </w:rPr>
        <w:t>)</w:t>
      </w:r>
      <w:r w:rsidRPr="00BF5A2F">
        <w:rPr>
          <w:rFonts w:cs="Arial"/>
        </w:rPr>
        <w:t>. The world hotel market: current state and development trends. </w:t>
      </w:r>
      <w:r w:rsidRPr="00BF5A2F">
        <w:rPr>
          <w:rFonts w:cs="Arial"/>
          <w:i/>
          <w:iCs/>
        </w:rPr>
        <w:t>International Journal of Mechanical Engineering and Technology</w:t>
      </w:r>
      <w:r w:rsidRPr="00BF5A2F">
        <w:rPr>
          <w:rFonts w:cs="Arial"/>
        </w:rPr>
        <w:t>, </w:t>
      </w:r>
      <w:r w:rsidRPr="00BF5A2F">
        <w:rPr>
          <w:rFonts w:cs="Arial"/>
          <w:i/>
          <w:iCs/>
        </w:rPr>
        <w:t>9</w:t>
      </w:r>
      <w:r w:rsidRPr="00BF5A2F">
        <w:rPr>
          <w:rFonts w:cs="Arial"/>
        </w:rPr>
        <w:t>(13), pp.618-627.</w:t>
      </w:r>
    </w:p>
    <w:p w14:paraId="5A5F0050" w14:textId="77777777" w:rsidR="00BF5A2F" w:rsidRDefault="00BF5A2F" w:rsidP="00446591">
      <w:pPr>
        <w:rPr>
          <w:rFonts w:cs="Arial"/>
        </w:rPr>
      </w:pPr>
      <w:proofErr w:type="spellStart"/>
      <w:r w:rsidRPr="00430944">
        <w:rPr>
          <w:rFonts w:cs="Arial"/>
        </w:rPr>
        <w:t>Kadieva</w:t>
      </w:r>
      <w:proofErr w:type="spellEnd"/>
      <w:r w:rsidRPr="00430944">
        <w:rPr>
          <w:rFonts w:cs="Arial"/>
        </w:rPr>
        <w:t xml:space="preserve">, S., </w:t>
      </w:r>
      <w:r>
        <w:rPr>
          <w:rFonts w:cs="Arial"/>
        </w:rPr>
        <w:t>(</w:t>
      </w:r>
      <w:r w:rsidRPr="00430944">
        <w:rPr>
          <w:rFonts w:cs="Arial"/>
        </w:rPr>
        <w:t>2017</w:t>
      </w:r>
      <w:r>
        <w:rPr>
          <w:rFonts w:cs="Arial"/>
        </w:rPr>
        <w:t>)</w:t>
      </w:r>
      <w:r w:rsidRPr="00430944">
        <w:rPr>
          <w:rFonts w:cs="Arial"/>
        </w:rPr>
        <w:t>. Some Aspects of Reputation Management in the Hospitality Business. </w:t>
      </w:r>
      <w:proofErr w:type="spellStart"/>
      <w:r w:rsidRPr="00430944">
        <w:rPr>
          <w:rFonts w:cs="Arial"/>
          <w:i/>
          <w:iCs/>
        </w:rPr>
        <w:t>Izvestiya</w:t>
      </w:r>
      <w:proofErr w:type="spellEnd"/>
      <w:r w:rsidRPr="00430944">
        <w:rPr>
          <w:rFonts w:cs="Arial"/>
          <w:i/>
          <w:iCs/>
        </w:rPr>
        <w:t>. Journal of Varna University of Economics</w:t>
      </w:r>
      <w:r w:rsidRPr="00430944">
        <w:rPr>
          <w:rFonts w:cs="Arial"/>
        </w:rPr>
        <w:t>, </w:t>
      </w:r>
      <w:r w:rsidRPr="00430944">
        <w:rPr>
          <w:rFonts w:cs="Arial"/>
          <w:i/>
          <w:iCs/>
        </w:rPr>
        <w:t>61</w:t>
      </w:r>
      <w:r w:rsidRPr="00430944">
        <w:rPr>
          <w:rFonts w:cs="Arial"/>
        </w:rPr>
        <w:t>(2), pp.174-186.</w:t>
      </w:r>
    </w:p>
    <w:p w14:paraId="099BF2A1" w14:textId="77777777" w:rsidR="00BF5A2F" w:rsidRDefault="00BF5A2F" w:rsidP="00446591">
      <w:pPr>
        <w:rPr>
          <w:rFonts w:cs="Arial"/>
        </w:rPr>
      </w:pPr>
      <w:proofErr w:type="spellStart"/>
      <w:r w:rsidRPr="00BF5A2F">
        <w:rPr>
          <w:rFonts w:cs="Arial"/>
        </w:rPr>
        <w:t>Medvidović</w:t>
      </w:r>
      <w:proofErr w:type="spellEnd"/>
      <w:r w:rsidRPr="00BF5A2F">
        <w:rPr>
          <w:rFonts w:cs="Arial"/>
        </w:rPr>
        <w:t xml:space="preserve">, Z., </w:t>
      </w:r>
      <w:r>
        <w:rPr>
          <w:rFonts w:cs="Arial"/>
        </w:rPr>
        <w:t>(</w:t>
      </w:r>
      <w:r w:rsidRPr="00BF5A2F">
        <w:rPr>
          <w:rFonts w:cs="Arial"/>
        </w:rPr>
        <w:t>2019</w:t>
      </w:r>
      <w:r>
        <w:rPr>
          <w:rFonts w:cs="Arial"/>
        </w:rPr>
        <w:t>)</w:t>
      </w:r>
      <w:r w:rsidRPr="00BF5A2F">
        <w:rPr>
          <w:rFonts w:cs="Arial"/>
        </w:rPr>
        <w:t>. </w:t>
      </w:r>
      <w:r w:rsidRPr="00BF5A2F">
        <w:rPr>
          <w:rFonts w:cs="Arial"/>
          <w:i/>
          <w:iCs/>
        </w:rPr>
        <w:t>Obstacles and perspectives of smart hotel development</w:t>
      </w:r>
      <w:r w:rsidRPr="00BF5A2F">
        <w:rPr>
          <w:rFonts w:cs="Arial"/>
        </w:rPr>
        <w:t> (Doctoral dissertation, University of Zagreb. Faculty of Economics and Business).</w:t>
      </w:r>
    </w:p>
    <w:p w14:paraId="3EB7BDBD" w14:textId="77777777" w:rsidR="00BF5A2F" w:rsidRDefault="00BF5A2F" w:rsidP="00446591">
      <w:pPr>
        <w:rPr>
          <w:rFonts w:cs="Arial"/>
        </w:rPr>
      </w:pPr>
      <w:proofErr w:type="spellStart"/>
      <w:r w:rsidRPr="006C3B5D">
        <w:rPr>
          <w:rFonts w:cs="Arial"/>
        </w:rPr>
        <w:t>Michaelides</w:t>
      </w:r>
      <w:proofErr w:type="spellEnd"/>
      <w:r w:rsidRPr="006C3B5D">
        <w:rPr>
          <w:rFonts w:cs="Arial"/>
        </w:rPr>
        <w:t xml:space="preserve">, R., </w:t>
      </w:r>
      <w:r>
        <w:rPr>
          <w:rFonts w:cs="Arial"/>
        </w:rPr>
        <w:t>(</w:t>
      </w:r>
      <w:r w:rsidRPr="006C3B5D">
        <w:rPr>
          <w:rFonts w:cs="Arial"/>
        </w:rPr>
        <w:t>2017</w:t>
      </w:r>
      <w:r>
        <w:rPr>
          <w:rFonts w:cs="Arial"/>
        </w:rPr>
        <w:t>)</w:t>
      </w:r>
      <w:r w:rsidRPr="006C3B5D">
        <w:rPr>
          <w:rFonts w:cs="Arial"/>
        </w:rPr>
        <w:t>. Hospitality industry and the service culture in Europe. </w:t>
      </w:r>
      <w:r w:rsidRPr="006C3B5D">
        <w:rPr>
          <w:rFonts w:cs="Arial"/>
          <w:i/>
          <w:iCs/>
        </w:rPr>
        <w:t>Tourism and Travelling</w:t>
      </w:r>
      <w:r w:rsidRPr="006C3B5D">
        <w:rPr>
          <w:rFonts w:cs="Arial"/>
        </w:rPr>
        <w:t>, </w:t>
      </w:r>
      <w:r w:rsidRPr="006C3B5D">
        <w:rPr>
          <w:rFonts w:cs="Arial"/>
          <w:i/>
          <w:iCs/>
        </w:rPr>
        <w:t>1</w:t>
      </w:r>
      <w:r w:rsidRPr="006C3B5D">
        <w:rPr>
          <w:rFonts w:cs="Arial"/>
        </w:rPr>
        <w:t>, pp.15-19.</w:t>
      </w:r>
    </w:p>
    <w:p w14:paraId="29F6DECB" w14:textId="77777777" w:rsidR="00BF5A2F" w:rsidRDefault="00BF5A2F" w:rsidP="00446591">
      <w:pPr>
        <w:rPr>
          <w:rFonts w:cs="Arial"/>
        </w:rPr>
      </w:pPr>
      <w:r w:rsidRPr="0044389C">
        <w:rPr>
          <w:rFonts w:cs="Arial"/>
        </w:rPr>
        <w:t xml:space="preserve">Roy, S., </w:t>
      </w:r>
      <w:proofErr w:type="spellStart"/>
      <w:r w:rsidRPr="0044389C">
        <w:rPr>
          <w:rFonts w:cs="Arial"/>
        </w:rPr>
        <w:t>Ganguly</w:t>
      </w:r>
      <w:proofErr w:type="spellEnd"/>
      <w:r w:rsidRPr="0044389C">
        <w:rPr>
          <w:rFonts w:cs="Arial"/>
        </w:rPr>
        <w:t xml:space="preserve">, N., Sural, S., </w:t>
      </w:r>
      <w:proofErr w:type="spellStart"/>
      <w:r w:rsidRPr="0044389C">
        <w:rPr>
          <w:rFonts w:cs="Arial"/>
        </w:rPr>
        <w:t>Chhaya</w:t>
      </w:r>
      <w:proofErr w:type="spellEnd"/>
      <w:r w:rsidRPr="0044389C">
        <w:rPr>
          <w:rFonts w:cs="Arial"/>
        </w:rPr>
        <w:t xml:space="preserve">, N. and Natarajan, A., </w:t>
      </w:r>
      <w:r>
        <w:rPr>
          <w:rFonts w:cs="Arial"/>
        </w:rPr>
        <w:t>(</w:t>
      </w:r>
      <w:r w:rsidRPr="0044389C">
        <w:rPr>
          <w:rFonts w:cs="Arial"/>
        </w:rPr>
        <w:t>2019</w:t>
      </w:r>
      <w:r>
        <w:rPr>
          <w:rFonts w:cs="Arial"/>
        </w:rPr>
        <w:t>)</w:t>
      </w:r>
      <w:r w:rsidRPr="0044389C">
        <w:rPr>
          <w:rFonts w:cs="Arial"/>
        </w:rPr>
        <w:t>. Understanding brand consistency from web content. In </w:t>
      </w:r>
      <w:r w:rsidRPr="0044389C">
        <w:rPr>
          <w:rFonts w:cs="Arial"/>
          <w:i/>
          <w:iCs/>
        </w:rPr>
        <w:t>Proceedings of the 10th ACM Conference on Web Science</w:t>
      </w:r>
      <w:r w:rsidRPr="0044389C">
        <w:rPr>
          <w:rFonts w:cs="Arial"/>
        </w:rPr>
        <w:t> (pp. 245-253).</w:t>
      </w:r>
    </w:p>
    <w:p w14:paraId="7ECDD122" w14:textId="77777777" w:rsidR="00BF5A2F" w:rsidRDefault="00BF5A2F" w:rsidP="00446591">
      <w:pPr>
        <w:rPr>
          <w:rFonts w:cs="Arial"/>
        </w:rPr>
      </w:pPr>
      <w:proofErr w:type="spellStart"/>
      <w:r w:rsidRPr="00430944">
        <w:rPr>
          <w:rFonts w:cs="Arial"/>
        </w:rPr>
        <w:t>Şanlıöz-Özgen</w:t>
      </w:r>
      <w:proofErr w:type="spellEnd"/>
      <w:r w:rsidRPr="00430944">
        <w:rPr>
          <w:rFonts w:cs="Arial"/>
        </w:rPr>
        <w:t xml:space="preserve">, H.K. and Kozak, M., </w:t>
      </w:r>
      <w:r>
        <w:rPr>
          <w:rFonts w:cs="Arial"/>
        </w:rPr>
        <w:t>(</w:t>
      </w:r>
      <w:r w:rsidRPr="00430944">
        <w:rPr>
          <w:rFonts w:cs="Arial"/>
        </w:rPr>
        <w:t>2020</w:t>
      </w:r>
      <w:r>
        <w:rPr>
          <w:rFonts w:cs="Arial"/>
        </w:rPr>
        <w:t>)</w:t>
      </w:r>
      <w:r w:rsidRPr="00430944">
        <w:rPr>
          <w:rFonts w:cs="Arial"/>
        </w:rPr>
        <w:t>. Managing brand experience and reputation in the hotel business. In </w:t>
      </w:r>
      <w:r w:rsidRPr="00430944">
        <w:rPr>
          <w:rFonts w:cs="Arial"/>
          <w:i/>
          <w:iCs/>
        </w:rPr>
        <w:t>The Routledge Handbook of Tourism Experience Management and Marketing</w:t>
      </w:r>
      <w:r w:rsidRPr="00430944">
        <w:rPr>
          <w:rFonts w:cs="Arial"/>
        </w:rPr>
        <w:t> (pp. 337-351). Routledge.</w:t>
      </w:r>
    </w:p>
    <w:p w14:paraId="38DCF8D1" w14:textId="77777777" w:rsidR="00BF5A2F" w:rsidRDefault="00BF5A2F" w:rsidP="00446591">
      <w:pPr>
        <w:rPr>
          <w:rFonts w:cs="Arial"/>
        </w:rPr>
      </w:pPr>
      <w:r w:rsidRPr="0044389C">
        <w:rPr>
          <w:rFonts w:cs="Arial"/>
        </w:rPr>
        <w:lastRenderedPageBreak/>
        <w:t xml:space="preserve">Telford, T. and Timberg, C., </w:t>
      </w:r>
      <w:r>
        <w:rPr>
          <w:rFonts w:cs="Arial"/>
        </w:rPr>
        <w:t>(</w:t>
      </w:r>
      <w:r w:rsidRPr="0044389C">
        <w:rPr>
          <w:rFonts w:cs="Arial"/>
        </w:rPr>
        <w:t>2018</w:t>
      </w:r>
      <w:r>
        <w:rPr>
          <w:rFonts w:cs="Arial"/>
        </w:rPr>
        <w:t>)</w:t>
      </w:r>
      <w:r w:rsidRPr="0044389C">
        <w:rPr>
          <w:rFonts w:cs="Arial"/>
        </w:rPr>
        <w:t>. Marriott discloses massive data breach affecting up to 500 million guests. </w:t>
      </w:r>
      <w:r w:rsidRPr="0044389C">
        <w:rPr>
          <w:rFonts w:cs="Arial"/>
          <w:i/>
          <w:iCs/>
        </w:rPr>
        <w:t>The Washington Post</w:t>
      </w:r>
      <w:r w:rsidRPr="0044389C">
        <w:rPr>
          <w:rFonts w:cs="Arial"/>
        </w:rPr>
        <w:t>.</w:t>
      </w:r>
    </w:p>
    <w:p w14:paraId="10424052" w14:textId="77777777" w:rsidR="00BF5A2F" w:rsidRDefault="00BF5A2F" w:rsidP="00446591">
      <w:pPr>
        <w:rPr>
          <w:rFonts w:cs="Arial"/>
        </w:rPr>
      </w:pPr>
      <w:proofErr w:type="spellStart"/>
      <w:r w:rsidRPr="00430944">
        <w:rPr>
          <w:rFonts w:cs="Arial"/>
        </w:rPr>
        <w:t>Vigolo</w:t>
      </w:r>
      <w:proofErr w:type="spellEnd"/>
      <w:r w:rsidRPr="00430944">
        <w:rPr>
          <w:rFonts w:cs="Arial"/>
        </w:rPr>
        <w:t xml:space="preserve">, V., Bonfanti, A., </w:t>
      </w:r>
      <w:proofErr w:type="spellStart"/>
      <w:r w:rsidRPr="00430944">
        <w:rPr>
          <w:rFonts w:cs="Arial"/>
        </w:rPr>
        <w:t>Magliocca</w:t>
      </w:r>
      <w:proofErr w:type="spellEnd"/>
      <w:r w:rsidRPr="00430944">
        <w:rPr>
          <w:rFonts w:cs="Arial"/>
        </w:rPr>
        <w:t xml:space="preserve">, P. and </w:t>
      </w:r>
      <w:proofErr w:type="spellStart"/>
      <w:r w:rsidRPr="00430944">
        <w:rPr>
          <w:rFonts w:cs="Arial"/>
        </w:rPr>
        <w:t>Kirakosyan</w:t>
      </w:r>
      <w:proofErr w:type="spellEnd"/>
      <w:r w:rsidRPr="00430944">
        <w:rPr>
          <w:rFonts w:cs="Arial"/>
        </w:rPr>
        <w:t xml:space="preserve">, K., </w:t>
      </w:r>
      <w:r>
        <w:rPr>
          <w:rFonts w:cs="Arial"/>
        </w:rPr>
        <w:t>(</w:t>
      </w:r>
      <w:r w:rsidRPr="00430944">
        <w:rPr>
          <w:rFonts w:cs="Arial"/>
        </w:rPr>
        <w:t>2016</w:t>
      </w:r>
      <w:r>
        <w:rPr>
          <w:rFonts w:cs="Arial"/>
        </w:rPr>
        <w:t>)</w:t>
      </w:r>
      <w:r w:rsidRPr="00430944">
        <w:rPr>
          <w:rFonts w:cs="Arial"/>
        </w:rPr>
        <w:t>. Corporate culture and firm performance: a service-oriented perspective. </w:t>
      </w:r>
      <w:r w:rsidRPr="00430944">
        <w:rPr>
          <w:rFonts w:cs="Arial"/>
          <w:i/>
          <w:iCs/>
        </w:rPr>
        <w:t>International Journal of Managerial and Financial Accounting</w:t>
      </w:r>
      <w:r w:rsidRPr="00430944">
        <w:rPr>
          <w:rFonts w:cs="Arial"/>
        </w:rPr>
        <w:t>, </w:t>
      </w:r>
      <w:r w:rsidRPr="00430944">
        <w:rPr>
          <w:rFonts w:cs="Arial"/>
          <w:i/>
          <w:iCs/>
        </w:rPr>
        <w:t>8</w:t>
      </w:r>
      <w:r w:rsidRPr="00430944">
        <w:rPr>
          <w:rFonts w:cs="Arial"/>
        </w:rPr>
        <w:t>(2), pp.109-123.</w:t>
      </w:r>
    </w:p>
    <w:p w14:paraId="58AA4DD3" w14:textId="77777777" w:rsidR="00BF5A2F" w:rsidRDefault="00BF5A2F" w:rsidP="00446591">
      <w:pPr>
        <w:rPr>
          <w:rFonts w:cs="Arial"/>
        </w:rPr>
      </w:pPr>
      <w:proofErr w:type="spellStart"/>
      <w:r w:rsidRPr="008F13D8">
        <w:rPr>
          <w:rFonts w:cs="Arial"/>
        </w:rPr>
        <w:t>Withiam</w:t>
      </w:r>
      <w:proofErr w:type="spellEnd"/>
      <w:r w:rsidRPr="008F13D8">
        <w:rPr>
          <w:rFonts w:cs="Arial"/>
        </w:rPr>
        <w:t xml:space="preserve">, G., </w:t>
      </w:r>
      <w:r>
        <w:rPr>
          <w:rFonts w:cs="Arial"/>
        </w:rPr>
        <w:t>(</w:t>
      </w:r>
      <w:r w:rsidRPr="008F13D8">
        <w:rPr>
          <w:rFonts w:cs="Arial"/>
        </w:rPr>
        <w:t>2013</w:t>
      </w:r>
      <w:r>
        <w:rPr>
          <w:rFonts w:cs="Arial"/>
        </w:rPr>
        <w:t>)</w:t>
      </w:r>
      <w:r w:rsidRPr="008F13D8">
        <w:rPr>
          <w:rFonts w:cs="Arial"/>
        </w:rPr>
        <w:t>. Building Service Excellence for Customer Satisfaction.</w:t>
      </w:r>
    </w:p>
    <w:sectPr w:rsidR="00BF5A2F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DEAC3A" w14:textId="77777777" w:rsidR="006F7A31" w:rsidRDefault="006F7A31" w:rsidP="008E17E5">
      <w:pPr>
        <w:spacing w:after="0" w:line="240" w:lineRule="auto"/>
      </w:pPr>
      <w:r>
        <w:separator/>
      </w:r>
    </w:p>
  </w:endnote>
  <w:endnote w:type="continuationSeparator" w:id="0">
    <w:p w14:paraId="16484FC4" w14:textId="77777777" w:rsidR="006F7A31" w:rsidRDefault="006F7A31" w:rsidP="008E17E5">
      <w:pPr>
        <w:spacing w:after="0" w:line="240" w:lineRule="auto"/>
      </w:pPr>
      <w:r>
        <w:continuationSeparator/>
      </w:r>
    </w:p>
  </w:endnote>
  <w:endnote w:type="continuationNotice" w:id="1">
    <w:p w14:paraId="0E142945" w14:textId="77777777" w:rsidR="006F7A31" w:rsidRDefault="006F7A3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95E284" w14:textId="77777777" w:rsidR="008E17E5" w:rsidRDefault="008E17E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834558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AF58E95" w14:textId="355EABDD" w:rsidR="008E17E5" w:rsidRDefault="008E17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2330F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28188794" w14:textId="77777777" w:rsidR="008E17E5" w:rsidRDefault="008E17E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1BD01A9" w14:textId="77777777" w:rsidR="008E17E5" w:rsidRDefault="008E17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1A12B2" w14:textId="77777777" w:rsidR="006F7A31" w:rsidRDefault="006F7A31" w:rsidP="008E17E5">
      <w:pPr>
        <w:spacing w:after="0" w:line="240" w:lineRule="auto"/>
      </w:pPr>
      <w:r>
        <w:separator/>
      </w:r>
    </w:p>
  </w:footnote>
  <w:footnote w:type="continuationSeparator" w:id="0">
    <w:p w14:paraId="40F65605" w14:textId="77777777" w:rsidR="006F7A31" w:rsidRDefault="006F7A31" w:rsidP="008E17E5">
      <w:pPr>
        <w:spacing w:after="0" w:line="240" w:lineRule="auto"/>
      </w:pPr>
      <w:r>
        <w:continuationSeparator/>
      </w:r>
    </w:p>
  </w:footnote>
  <w:footnote w:type="continuationNotice" w:id="1">
    <w:p w14:paraId="7D46B31B" w14:textId="77777777" w:rsidR="006F7A31" w:rsidRDefault="006F7A3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38C289" w14:textId="77777777" w:rsidR="008E17E5" w:rsidRDefault="008E17E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99461D" w14:textId="77777777" w:rsidR="008E17E5" w:rsidRDefault="008E17E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39B3FB" w14:textId="77777777" w:rsidR="008E17E5" w:rsidRDefault="008E17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505C4"/>
    <w:multiLevelType w:val="hybridMultilevel"/>
    <w:tmpl w:val="E254583A"/>
    <w:lvl w:ilvl="0" w:tplc="0F7C466E">
      <w:numFmt w:val="bullet"/>
      <w:lvlText w:val=""/>
      <w:lvlJc w:val="left"/>
      <w:pPr>
        <w:ind w:left="514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23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5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7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9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1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3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5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74" w:hanging="360"/>
      </w:pPr>
      <w:rPr>
        <w:rFonts w:ascii="Wingdings" w:hAnsi="Wingdings" w:hint="default"/>
      </w:rPr>
    </w:lvl>
  </w:abstractNum>
  <w:abstractNum w:abstractNumId="1" w15:restartNumberingAfterBreak="0">
    <w:nsid w:val="09F52ADD"/>
    <w:multiLevelType w:val="hybridMultilevel"/>
    <w:tmpl w:val="196485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DB1006"/>
    <w:multiLevelType w:val="hybridMultilevel"/>
    <w:tmpl w:val="CAD87E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431645"/>
    <w:multiLevelType w:val="hybridMultilevel"/>
    <w:tmpl w:val="2506C5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D525F8"/>
    <w:multiLevelType w:val="hybridMultilevel"/>
    <w:tmpl w:val="A8E4BD4E"/>
    <w:lvl w:ilvl="0" w:tplc="0F7C466E">
      <w:numFmt w:val="bullet"/>
      <w:lvlText w:val=""/>
      <w:lvlJc w:val="left"/>
      <w:pPr>
        <w:ind w:left="425" w:hanging="272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4F1C5E5A">
      <w:numFmt w:val="bullet"/>
      <w:lvlText w:val="•"/>
      <w:lvlJc w:val="left"/>
      <w:pPr>
        <w:ind w:left="1270" w:hanging="272"/>
      </w:pPr>
      <w:rPr>
        <w:rFonts w:hint="default"/>
        <w:lang w:val="en-US" w:eastAsia="en-US" w:bidi="ar-SA"/>
      </w:rPr>
    </w:lvl>
    <w:lvl w:ilvl="2" w:tplc="31CA88EE">
      <w:numFmt w:val="bullet"/>
      <w:lvlText w:val="•"/>
      <w:lvlJc w:val="left"/>
      <w:pPr>
        <w:ind w:left="2120" w:hanging="272"/>
      </w:pPr>
      <w:rPr>
        <w:rFonts w:hint="default"/>
        <w:lang w:val="en-US" w:eastAsia="en-US" w:bidi="ar-SA"/>
      </w:rPr>
    </w:lvl>
    <w:lvl w:ilvl="3" w:tplc="9CFAC0C0">
      <w:numFmt w:val="bullet"/>
      <w:lvlText w:val="•"/>
      <w:lvlJc w:val="left"/>
      <w:pPr>
        <w:ind w:left="2970" w:hanging="272"/>
      </w:pPr>
      <w:rPr>
        <w:rFonts w:hint="default"/>
        <w:lang w:val="en-US" w:eastAsia="en-US" w:bidi="ar-SA"/>
      </w:rPr>
    </w:lvl>
    <w:lvl w:ilvl="4" w:tplc="2714A16A">
      <w:numFmt w:val="bullet"/>
      <w:lvlText w:val="•"/>
      <w:lvlJc w:val="left"/>
      <w:pPr>
        <w:ind w:left="3820" w:hanging="272"/>
      </w:pPr>
      <w:rPr>
        <w:rFonts w:hint="default"/>
        <w:lang w:val="en-US" w:eastAsia="en-US" w:bidi="ar-SA"/>
      </w:rPr>
    </w:lvl>
    <w:lvl w:ilvl="5" w:tplc="EB0EF56C">
      <w:numFmt w:val="bullet"/>
      <w:lvlText w:val="•"/>
      <w:lvlJc w:val="left"/>
      <w:pPr>
        <w:ind w:left="4670" w:hanging="272"/>
      </w:pPr>
      <w:rPr>
        <w:rFonts w:hint="default"/>
        <w:lang w:val="en-US" w:eastAsia="en-US" w:bidi="ar-SA"/>
      </w:rPr>
    </w:lvl>
    <w:lvl w:ilvl="6" w:tplc="F062895C">
      <w:numFmt w:val="bullet"/>
      <w:lvlText w:val="•"/>
      <w:lvlJc w:val="left"/>
      <w:pPr>
        <w:ind w:left="5520" w:hanging="272"/>
      </w:pPr>
      <w:rPr>
        <w:rFonts w:hint="default"/>
        <w:lang w:val="en-US" w:eastAsia="en-US" w:bidi="ar-SA"/>
      </w:rPr>
    </w:lvl>
    <w:lvl w:ilvl="7" w:tplc="1E982C60">
      <w:numFmt w:val="bullet"/>
      <w:lvlText w:val="•"/>
      <w:lvlJc w:val="left"/>
      <w:pPr>
        <w:ind w:left="6370" w:hanging="272"/>
      </w:pPr>
      <w:rPr>
        <w:rFonts w:hint="default"/>
        <w:lang w:val="en-US" w:eastAsia="en-US" w:bidi="ar-SA"/>
      </w:rPr>
    </w:lvl>
    <w:lvl w:ilvl="8" w:tplc="B8FC2988">
      <w:numFmt w:val="bullet"/>
      <w:lvlText w:val="•"/>
      <w:lvlJc w:val="left"/>
      <w:pPr>
        <w:ind w:left="7220" w:hanging="272"/>
      </w:pPr>
      <w:rPr>
        <w:rFonts w:hint="default"/>
        <w:lang w:val="en-US" w:eastAsia="en-US" w:bidi="ar-SA"/>
      </w:rPr>
    </w:lvl>
  </w:abstractNum>
  <w:abstractNum w:abstractNumId="5" w15:restartNumberingAfterBreak="0">
    <w:nsid w:val="72F56333"/>
    <w:multiLevelType w:val="hybridMultilevel"/>
    <w:tmpl w:val="F42CC88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6057D94"/>
    <w:multiLevelType w:val="hybridMultilevel"/>
    <w:tmpl w:val="BB8213B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8984847">
    <w:abstractNumId w:val="4"/>
  </w:num>
  <w:num w:numId="2" w16cid:durableId="256864836">
    <w:abstractNumId w:val="0"/>
  </w:num>
  <w:num w:numId="3" w16cid:durableId="364060457">
    <w:abstractNumId w:val="3"/>
  </w:num>
  <w:num w:numId="4" w16cid:durableId="1546874063">
    <w:abstractNumId w:val="6"/>
  </w:num>
  <w:num w:numId="5" w16cid:durableId="2136827450">
    <w:abstractNumId w:val="1"/>
  </w:num>
  <w:num w:numId="6" w16cid:durableId="1458530620">
    <w:abstractNumId w:val="2"/>
  </w:num>
  <w:num w:numId="7" w16cid:durableId="121531489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UysDCxMDYwMjYzMDRS0lEKTi0uzszPAymwrAUA5+GsjywAAAA="/>
  </w:docVars>
  <w:rsids>
    <w:rsidRoot w:val="00602B4E"/>
    <w:rsid w:val="0000041D"/>
    <w:rsid w:val="00000979"/>
    <w:rsid w:val="000026EC"/>
    <w:rsid w:val="00004817"/>
    <w:rsid w:val="000053BA"/>
    <w:rsid w:val="000060A8"/>
    <w:rsid w:val="00006316"/>
    <w:rsid w:val="0000672B"/>
    <w:rsid w:val="000072AB"/>
    <w:rsid w:val="000116F9"/>
    <w:rsid w:val="000137D6"/>
    <w:rsid w:val="00014916"/>
    <w:rsid w:val="00014AA4"/>
    <w:rsid w:val="00014E82"/>
    <w:rsid w:val="00016B44"/>
    <w:rsid w:val="0001751A"/>
    <w:rsid w:val="00022676"/>
    <w:rsid w:val="000237F6"/>
    <w:rsid w:val="00025A4E"/>
    <w:rsid w:val="0002714F"/>
    <w:rsid w:val="000318A7"/>
    <w:rsid w:val="00036E19"/>
    <w:rsid w:val="00037864"/>
    <w:rsid w:val="000427AE"/>
    <w:rsid w:val="00044D45"/>
    <w:rsid w:val="000461B7"/>
    <w:rsid w:val="00046426"/>
    <w:rsid w:val="00046578"/>
    <w:rsid w:val="0004757C"/>
    <w:rsid w:val="000500BD"/>
    <w:rsid w:val="00051BB9"/>
    <w:rsid w:val="00051D47"/>
    <w:rsid w:val="00052BA0"/>
    <w:rsid w:val="00054EE9"/>
    <w:rsid w:val="00055ECD"/>
    <w:rsid w:val="00061456"/>
    <w:rsid w:val="000616D0"/>
    <w:rsid w:val="0006344E"/>
    <w:rsid w:val="00064790"/>
    <w:rsid w:val="000652FB"/>
    <w:rsid w:val="00065621"/>
    <w:rsid w:val="00065963"/>
    <w:rsid w:val="000667CE"/>
    <w:rsid w:val="00067848"/>
    <w:rsid w:val="000705A7"/>
    <w:rsid w:val="00070B31"/>
    <w:rsid w:val="000737C8"/>
    <w:rsid w:val="0007715E"/>
    <w:rsid w:val="000819E5"/>
    <w:rsid w:val="00082149"/>
    <w:rsid w:val="000822B9"/>
    <w:rsid w:val="00082879"/>
    <w:rsid w:val="00083A61"/>
    <w:rsid w:val="000848DB"/>
    <w:rsid w:val="00084971"/>
    <w:rsid w:val="00084CF3"/>
    <w:rsid w:val="0008553E"/>
    <w:rsid w:val="00085706"/>
    <w:rsid w:val="00087E63"/>
    <w:rsid w:val="0009034F"/>
    <w:rsid w:val="00092F0B"/>
    <w:rsid w:val="00095D4B"/>
    <w:rsid w:val="00096DB5"/>
    <w:rsid w:val="00096FF1"/>
    <w:rsid w:val="00097564"/>
    <w:rsid w:val="000A2B18"/>
    <w:rsid w:val="000A3F4D"/>
    <w:rsid w:val="000A44A0"/>
    <w:rsid w:val="000A484F"/>
    <w:rsid w:val="000A5EB6"/>
    <w:rsid w:val="000B2174"/>
    <w:rsid w:val="000B4F23"/>
    <w:rsid w:val="000B6245"/>
    <w:rsid w:val="000C0D7B"/>
    <w:rsid w:val="000C1411"/>
    <w:rsid w:val="000C1A0C"/>
    <w:rsid w:val="000C3499"/>
    <w:rsid w:val="000C5168"/>
    <w:rsid w:val="000C6079"/>
    <w:rsid w:val="000C7035"/>
    <w:rsid w:val="000C7D93"/>
    <w:rsid w:val="000D05D1"/>
    <w:rsid w:val="000D284C"/>
    <w:rsid w:val="000D43EE"/>
    <w:rsid w:val="000D5C12"/>
    <w:rsid w:val="000D6750"/>
    <w:rsid w:val="000E19D1"/>
    <w:rsid w:val="000E1CEA"/>
    <w:rsid w:val="000E261C"/>
    <w:rsid w:val="000E2EC3"/>
    <w:rsid w:val="000E3DE0"/>
    <w:rsid w:val="000E4801"/>
    <w:rsid w:val="000E7838"/>
    <w:rsid w:val="000F0A4C"/>
    <w:rsid w:val="000F0EFC"/>
    <w:rsid w:val="000F2540"/>
    <w:rsid w:val="000F411F"/>
    <w:rsid w:val="000F574F"/>
    <w:rsid w:val="000F7C31"/>
    <w:rsid w:val="0010096C"/>
    <w:rsid w:val="00101A29"/>
    <w:rsid w:val="00102800"/>
    <w:rsid w:val="001033F9"/>
    <w:rsid w:val="00103F3C"/>
    <w:rsid w:val="0010505C"/>
    <w:rsid w:val="0010717B"/>
    <w:rsid w:val="001077E8"/>
    <w:rsid w:val="00107F62"/>
    <w:rsid w:val="001108F0"/>
    <w:rsid w:val="001122AA"/>
    <w:rsid w:val="00113C3D"/>
    <w:rsid w:val="001143FB"/>
    <w:rsid w:val="00115B26"/>
    <w:rsid w:val="00120DE7"/>
    <w:rsid w:val="001224D0"/>
    <w:rsid w:val="00122FEB"/>
    <w:rsid w:val="00124F6F"/>
    <w:rsid w:val="00126097"/>
    <w:rsid w:val="00132AA7"/>
    <w:rsid w:val="00132F2C"/>
    <w:rsid w:val="001342A9"/>
    <w:rsid w:val="001359DB"/>
    <w:rsid w:val="001362E4"/>
    <w:rsid w:val="00136E01"/>
    <w:rsid w:val="00140584"/>
    <w:rsid w:val="00140EAF"/>
    <w:rsid w:val="001413BB"/>
    <w:rsid w:val="001432BC"/>
    <w:rsid w:val="0014429F"/>
    <w:rsid w:val="00144B99"/>
    <w:rsid w:val="00144FA9"/>
    <w:rsid w:val="00146A72"/>
    <w:rsid w:val="001502DB"/>
    <w:rsid w:val="0015470F"/>
    <w:rsid w:val="00154D4A"/>
    <w:rsid w:val="001550B4"/>
    <w:rsid w:val="00164534"/>
    <w:rsid w:val="001662A7"/>
    <w:rsid w:val="00171720"/>
    <w:rsid w:val="00172790"/>
    <w:rsid w:val="00180035"/>
    <w:rsid w:val="00180134"/>
    <w:rsid w:val="001812B4"/>
    <w:rsid w:val="00184D43"/>
    <w:rsid w:val="0018520E"/>
    <w:rsid w:val="001854F1"/>
    <w:rsid w:val="00186AC6"/>
    <w:rsid w:val="00187927"/>
    <w:rsid w:val="00191DA6"/>
    <w:rsid w:val="001926C2"/>
    <w:rsid w:val="00192C2F"/>
    <w:rsid w:val="001948BA"/>
    <w:rsid w:val="00194C11"/>
    <w:rsid w:val="00194DB8"/>
    <w:rsid w:val="00195AEB"/>
    <w:rsid w:val="00196249"/>
    <w:rsid w:val="001967A8"/>
    <w:rsid w:val="001A17FA"/>
    <w:rsid w:val="001A488B"/>
    <w:rsid w:val="001A5423"/>
    <w:rsid w:val="001A58A1"/>
    <w:rsid w:val="001B02E1"/>
    <w:rsid w:val="001B0C8E"/>
    <w:rsid w:val="001B1585"/>
    <w:rsid w:val="001B3D87"/>
    <w:rsid w:val="001B4073"/>
    <w:rsid w:val="001C38B4"/>
    <w:rsid w:val="001C3AED"/>
    <w:rsid w:val="001C705F"/>
    <w:rsid w:val="001D247C"/>
    <w:rsid w:val="001D32AA"/>
    <w:rsid w:val="001D4DFF"/>
    <w:rsid w:val="001D576A"/>
    <w:rsid w:val="001D5EB3"/>
    <w:rsid w:val="001E1353"/>
    <w:rsid w:val="001E6494"/>
    <w:rsid w:val="001E7110"/>
    <w:rsid w:val="001E7614"/>
    <w:rsid w:val="001F16AE"/>
    <w:rsid w:val="001F4B0E"/>
    <w:rsid w:val="001F4D23"/>
    <w:rsid w:val="001F5032"/>
    <w:rsid w:val="001F58D9"/>
    <w:rsid w:val="001F6729"/>
    <w:rsid w:val="002021BA"/>
    <w:rsid w:val="00203DBC"/>
    <w:rsid w:val="00204305"/>
    <w:rsid w:val="00205BB9"/>
    <w:rsid w:val="0021338E"/>
    <w:rsid w:val="00216261"/>
    <w:rsid w:val="00221708"/>
    <w:rsid w:val="00221B7E"/>
    <w:rsid w:val="0023047E"/>
    <w:rsid w:val="002323FA"/>
    <w:rsid w:val="00234A45"/>
    <w:rsid w:val="00235C27"/>
    <w:rsid w:val="002373E8"/>
    <w:rsid w:val="0023753C"/>
    <w:rsid w:val="0024588D"/>
    <w:rsid w:val="0024660B"/>
    <w:rsid w:val="0024798B"/>
    <w:rsid w:val="002500AB"/>
    <w:rsid w:val="00252269"/>
    <w:rsid w:val="002522C7"/>
    <w:rsid w:val="00261EB8"/>
    <w:rsid w:val="002626C7"/>
    <w:rsid w:val="00263860"/>
    <w:rsid w:val="002658AA"/>
    <w:rsid w:val="00265DE7"/>
    <w:rsid w:val="00266ABA"/>
    <w:rsid w:val="00266BE6"/>
    <w:rsid w:val="002671E5"/>
    <w:rsid w:val="002737F7"/>
    <w:rsid w:val="00274458"/>
    <w:rsid w:val="002766AB"/>
    <w:rsid w:val="00276B5A"/>
    <w:rsid w:val="0028027D"/>
    <w:rsid w:val="00282C0E"/>
    <w:rsid w:val="0029001B"/>
    <w:rsid w:val="002902DC"/>
    <w:rsid w:val="00291A7F"/>
    <w:rsid w:val="00293511"/>
    <w:rsid w:val="00293B17"/>
    <w:rsid w:val="002946F9"/>
    <w:rsid w:val="00294A4D"/>
    <w:rsid w:val="00295829"/>
    <w:rsid w:val="0029622C"/>
    <w:rsid w:val="00296BE5"/>
    <w:rsid w:val="002976DB"/>
    <w:rsid w:val="002A0FFF"/>
    <w:rsid w:val="002A23A1"/>
    <w:rsid w:val="002A43ED"/>
    <w:rsid w:val="002A4FB6"/>
    <w:rsid w:val="002B0DDC"/>
    <w:rsid w:val="002B2921"/>
    <w:rsid w:val="002B6AB0"/>
    <w:rsid w:val="002B7F1E"/>
    <w:rsid w:val="002C319C"/>
    <w:rsid w:val="002C51D5"/>
    <w:rsid w:val="002C53C3"/>
    <w:rsid w:val="002C58C0"/>
    <w:rsid w:val="002C6DF0"/>
    <w:rsid w:val="002D41D9"/>
    <w:rsid w:val="002D59C7"/>
    <w:rsid w:val="002D5B74"/>
    <w:rsid w:val="002D62E0"/>
    <w:rsid w:val="002D6815"/>
    <w:rsid w:val="002E1E7D"/>
    <w:rsid w:val="002E37C4"/>
    <w:rsid w:val="002E6DEE"/>
    <w:rsid w:val="002E739A"/>
    <w:rsid w:val="002E7F85"/>
    <w:rsid w:val="002F15C8"/>
    <w:rsid w:val="002F67B1"/>
    <w:rsid w:val="003000A8"/>
    <w:rsid w:val="00300C55"/>
    <w:rsid w:val="0030174D"/>
    <w:rsid w:val="003023D3"/>
    <w:rsid w:val="003025FC"/>
    <w:rsid w:val="00303F79"/>
    <w:rsid w:val="00307BDC"/>
    <w:rsid w:val="003107A0"/>
    <w:rsid w:val="003109C5"/>
    <w:rsid w:val="00311868"/>
    <w:rsid w:val="003146BE"/>
    <w:rsid w:val="00316B3E"/>
    <w:rsid w:val="003170F6"/>
    <w:rsid w:val="0032429B"/>
    <w:rsid w:val="003260CD"/>
    <w:rsid w:val="00326A02"/>
    <w:rsid w:val="00327CBD"/>
    <w:rsid w:val="0033175A"/>
    <w:rsid w:val="00331ACE"/>
    <w:rsid w:val="0033364B"/>
    <w:rsid w:val="00333896"/>
    <w:rsid w:val="00333CCF"/>
    <w:rsid w:val="00334F3E"/>
    <w:rsid w:val="00335B91"/>
    <w:rsid w:val="0033672A"/>
    <w:rsid w:val="003373FF"/>
    <w:rsid w:val="00337B88"/>
    <w:rsid w:val="003415B8"/>
    <w:rsid w:val="00341D1E"/>
    <w:rsid w:val="00344A7E"/>
    <w:rsid w:val="00346CDE"/>
    <w:rsid w:val="003503B7"/>
    <w:rsid w:val="0035144F"/>
    <w:rsid w:val="00351EBA"/>
    <w:rsid w:val="0035271C"/>
    <w:rsid w:val="00353674"/>
    <w:rsid w:val="00354F54"/>
    <w:rsid w:val="00355687"/>
    <w:rsid w:val="003577BE"/>
    <w:rsid w:val="0036014F"/>
    <w:rsid w:val="003615A7"/>
    <w:rsid w:val="00362108"/>
    <w:rsid w:val="00362822"/>
    <w:rsid w:val="003628BF"/>
    <w:rsid w:val="00363799"/>
    <w:rsid w:val="00364A1B"/>
    <w:rsid w:val="00365618"/>
    <w:rsid w:val="00366930"/>
    <w:rsid w:val="00371D9A"/>
    <w:rsid w:val="00373874"/>
    <w:rsid w:val="003758C5"/>
    <w:rsid w:val="0037673C"/>
    <w:rsid w:val="0038114C"/>
    <w:rsid w:val="00381BD0"/>
    <w:rsid w:val="00381F81"/>
    <w:rsid w:val="00382684"/>
    <w:rsid w:val="00386400"/>
    <w:rsid w:val="00391F5F"/>
    <w:rsid w:val="00393547"/>
    <w:rsid w:val="003943DB"/>
    <w:rsid w:val="003966F9"/>
    <w:rsid w:val="00396A30"/>
    <w:rsid w:val="003A0074"/>
    <w:rsid w:val="003A038E"/>
    <w:rsid w:val="003A0EDB"/>
    <w:rsid w:val="003A1331"/>
    <w:rsid w:val="003A1C42"/>
    <w:rsid w:val="003A333D"/>
    <w:rsid w:val="003A43CD"/>
    <w:rsid w:val="003A46BA"/>
    <w:rsid w:val="003A5F5A"/>
    <w:rsid w:val="003A6869"/>
    <w:rsid w:val="003B0B47"/>
    <w:rsid w:val="003B2B81"/>
    <w:rsid w:val="003B46BA"/>
    <w:rsid w:val="003B6111"/>
    <w:rsid w:val="003B6AE0"/>
    <w:rsid w:val="003B6C71"/>
    <w:rsid w:val="003B72E6"/>
    <w:rsid w:val="003C0122"/>
    <w:rsid w:val="003C048C"/>
    <w:rsid w:val="003C0568"/>
    <w:rsid w:val="003C3182"/>
    <w:rsid w:val="003C51EE"/>
    <w:rsid w:val="003C53C3"/>
    <w:rsid w:val="003C5F32"/>
    <w:rsid w:val="003C6FE7"/>
    <w:rsid w:val="003C7177"/>
    <w:rsid w:val="003D1E07"/>
    <w:rsid w:val="003D2A89"/>
    <w:rsid w:val="003D2D0B"/>
    <w:rsid w:val="003D314D"/>
    <w:rsid w:val="003D3B44"/>
    <w:rsid w:val="003D4122"/>
    <w:rsid w:val="003D45EE"/>
    <w:rsid w:val="003D4644"/>
    <w:rsid w:val="003D7511"/>
    <w:rsid w:val="003E032C"/>
    <w:rsid w:val="003E1F9E"/>
    <w:rsid w:val="003E26B4"/>
    <w:rsid w:val="003E2AB3"/>
    <w:rsid w:val="003E2BA7"/>
    <w:rsid w:val="003E4DA1"/>
    <w:rsid w:val="003E519A"/>
    <w:rsid w:val="003E59DA"/>
    <w:rsid w:val="003E67B6"/>
    <w:rsid w:val="003F0E2D"/>
    <w:rsid w:val="003F1480"/>
    <w:rsid w:val="003F2199"/>
    <w:rsid w:val="003F5803"/>
    <w:rsid w:val="00400EF6"/>
    <w:rsid w:val="00402E4B"/>
    <w:rsid w:val="004044A4"/>
    <w:rsid w:val="0040500C"/>
    <w:rsid w:val="00407262"/>
    <w:rsid w:val="004074E2"/>
    <w:rsid w:val="00407652"/>
    <w:rsid w:val="00407B85"/>
    <w:rsid w:val="00410EAE"/>
    <w:rsid w:val="00416CC7"/>
    <w:rsid w:val="0041761C"/>
    <w:rsid w:val="00421612"/>
    <w:rsid w:val="00421E07"/>
    <w:rsid w:val="00422124"/>
    <w:rsid w:val="00422170"/>
    <w:rsid w:val="0042233A"/>
    <w:rsid w:val="004226F8"/>
    <w:rsid w:val="00422DD3"/>
    <w:rsid w:val="00423812"/>
    <w:rsid w:val="00423D6B"/>
    <w:rsid w:val="0042558C"/>
    <w:rsid w:val="004256EC"/>
    <w:rsid w:val="00430944"/>
    <w:rsid w:val="00430A94"/>
    <w:rsid w:val="004326C6"/>
    <w:rsid w:val="004332F9"/>
    <w:rsid w:val="00433482"/>
    <w:rsid w:val="004342EC"/>
    <w:rsid w:val="004410B0"/>
    <w:rsid w:val="004429CE"/>
    <w:rsid w:val="004432E3"/>
    <w:rsid w:val="00443341"/>
    <w:rsid w:val="0044389C"/>
    <w:rsid w:val="004451CF"/>
    <w:rsid w:val="004452DE"/>
    <w:rsid w:val="004454B6"/>
    <w:rsid w:val="004458DC"/>
    <w:rsid w:val="00446228"/>
    <w:rsid w:val="00446591"/>
    <w:rsid w:val="00447271"/>
    <w:rsid w:val="004478FD"/>
    <w:rsid w:val="00451797"/>
    <w:rsid w:val="00457CCE"/>
    <w:rsid w:val="00460A57"/>
    <w:rsid w:val="00460C49"/>
    <w:rsid w:val="00462B2E"/>
    <w:rsid w:val="00463278"/>
    <w:rsid w:val="004638DB"/>
    <w:rsid w:val="00463AF5"/>
    <w:rsid w:val="00464AA3"/>
    <w:rsid w:val="00466B46"/>
    <w:rsid w:val="00470F83"/>
    <w:rsid w:val="004712FD"/>
    <w:rsid w:val="004722E0"/>
    <w:rsid w:val="004737C2"/>
    <w:rsid w:val="00480D48"/>
    <w:rsid w:val="004823E0"/>
    <w:rsid w:val="004855D1"/>
    <w:rsid w:val="00485CA5"/>
    <w:rsid w:val="00486A40"/>
    <w:rsid w:val="00492A01"/>
    <w:rsid w:val="004960E8"/>
    <w:rsid w:val="00496793"/>
    <w:rsid w:val="00497F83"/>
    <w:rsid w:val="004A66A4"/>
    <w:rsid w:val="004B1C5F"/>
    <w:rsid w:val="004B20E1"/>
    <w:rsid w:val="004B2CB6"/>
    <w:rsid w:val="004B31E3"/>
    <w:rsid w:val="004B5D70"/>
    <w:rsid w:val="004C085E"/>
    <w:rsid w:val="004C2EBC"/>
    <w:rsid w:val="004C58A1"/>
    <w:rsid w:val="004C7639"/>
    <w:rsid w:val="004C76E1"/>
    <w:rsid w:val="004C7859"/>
    <w:rsid w:val="004D1120"/>
    <w:rsid w:val="004D1F8D"/>
    <w:rsid w:val="004D3B0A"/>
    <w:rsid w:val="004D403E"/>
    <w:rsid w:val="004D4503"/>
    <w:rsid w:val="004D4AB3"/>
    <w:rsid w:val="004D4F73"/>
    <w:rsid w:val="004D7F0E"/>
    <w:rsid w:val="004E0202"/>
    <w:rsid w:val="004E398E"/>
    <w:rsid w:val="004E70E4"/>
    <w:rsid w:val="004F0CFC"/>
    <w:rsid w:val="004F13B1"/>
    <w:rsid w:val="004F1929"/>
    <w:rsid w:val="004F23F7"/>
    <w:rsid w:val="004F2CA8"/>
    <w:rsid w:val="004F36BA"/>
    <w:rsid w:val="004F7499"/>
    <w:rsid w:val="005016E6"/>
    <w:rsid w:val="00502443"/>
    <w:rsid w:val="00502A65"/>
    <w:rsid w:val="005041B8"/>
    <w:rsid w:val="00504718"/>
    <w:rsid w:val="005062FC"/>
    <w:rsid w:val="00506748"/>
    <w:rsid w:val="005068E6"/>
    <w:rsid w:val="00507DB6"/>
    <w:rsid w:val="005107FF"/>
    <w:rsid w:val="00510E4A"/>
    <w:rsid w:val="0051152D"/>
    <w:rsid w:val="005115B1"/>
    <w:rsid w:val="005176CD"/>
    <w:rsid w:val="0052012F"/>
    <w:rsid w:val="0052069D"/>
    <w:rsid w:val="00520C6B"/>
    <w:rsid w:val="005213C1"/>
    <w:rsid w:val="0052228E"/>
    <w:rsid w:val="005244D0"/>
    <w:rsid w:val="005251F4"/>
    <w:rsid w:val="005278FA"/>
    <w:rsid w:val="00531585"/>
    <w:rsid w:val="005315A3"/>
    <w:rsid w:val="005318A2"/>
    <w:rsid w:val="00532254"/>
    <w:rsid w:val="005406CC"/>
    <w:rsid w:val="00540B91"/>
    <w:rsid w:val="0054140C"/>
    <w:rsid w:val="0054384A"/>
    <w:rsid w:val="00544E0A"/>
    <w:rsid w:val="005478A5"/>
    <w:rsid w:val="00550D02"/>
    <w:rsid w:val="005637BD"/>
    <w:rsid w:val="00564985"/>
    <w:rsid w:val="00564A0E"/>
    <w:rsid w:val="00565016"/>
    <w:rsid w:val="0056521A"/>
    <w:rsid w:val="0056534B"/>
    <w:rsid w:val="005655DA"/>
    <w:rsid w:val="00565B76"/>
    <w:rsid w:val="0056717B"/>
    <w:rsid w:val="00567962"/>
    <w:rsid w:val="00567EF9"/>
    <w:rsid w:val="00577567"/>
    <w:rsid w:val="00577B25"/>
    <w:rsid w:val="00580B82"/>
    <w:rsid w:val="00585776"/>
    <w:rsid w:val="005869F4"/>
    <w:rsid w:val="00591CAD"/>
    <w:rsid w:val="00591CB3"/>
    <w:rsid w:val="005942E2"/>
    <w:rsid w:val="005944C2"/>
    <w:rsid w:val="00597428"/>
    <w:rsid w:val="005974C9"/>
    <w:rsid w:val="00597933"/>
    <w:rsid w:val="005A1011"/>
    <w:rsid w:val="005A203D"/>
    <w:rsid w:val="005A27ED"/>
    <w:rsid w:val="005A2B8F"/>
    <w:rsid w:val="005A544A"/>
    <w:rsid w:val="005A6C88"/>
    <w:rsid w:val="005B098D"/>
    <w:rsid w:val="005B223A"/>
    <w:rsid w:val="005B55D4"/>
    <w:rsid w:val="005C0030"/>
    <w:rsid w:val="005D105D"/>
    <w:rsid w:val="005D27CD"/>
    <w:rsid w:val="005D2F16"/>
    <w:rsid w:val="005D39FA"/>
    <w:rsid w:val="005D6CF8"/>
    <w:rsid w:val="005D7799"/>
    <w:rsid w:val="005D7B5B"/>
    <w:rsid w:val="005E0885"/>
    <w:rsid w:val="005E3327"/>
    <w:rsid w:val="005E3AEF"/>
    <w:rsid w:val="005E454B"/>
    <w:rsid w:val="005E771C"/>
    <w:rsid w:val="005F0216"/>
    <w:rsid w:val="005F1BFA"/>
    <w:rsid w:val="005F2F05"/>
    <w:rsid w:val="005F38D9"/>
    <w:rsid w:val="005F5632"/>
    <w:rsid w:val="005F6F64"/>
    <w:rsid w:val="005F7010"/>
    <w:rsid w:val="006029E3"/>
    <w:rsid w:val="00602B4E"/>
    <w:rsid w:val="006033D9"/>
    <w:rsid w:val="00603DEF"/>
    <w:rsid w:val="00603FAF"/>
    <w:rsid w:val="0060660B"/>
    <w:rsid w:val="00607CD4"/>
    <w:rsid w:val="00607EE7"/>
    <w:rsid w:val="0061117E"/>
    <w:rsid w:val="00611D51"/>
    <w:rsid w:val="00613877"/>
    <w:rsid w:val="00614514"/>
    <w:rsid w:val="00614F4E"/>
    <w:rsid w:val="006174D3"/>
    <w:rsid w:val="00621999"/>
    <w:rsid w:val="00623018"/>
    <w:rsid w:val="006247AC"/>
    <w:rsid w:val="00626070"/>
    <w:rsid w:val="006273ED"/>
    <w:rsid w:val="00627ED0"/>
    <w:rsid w:val="006307FD"/>
    <w:rsid w:val="00630DB9"/>
    <w:rsid w:val="00633D81"/>
    <w:rsid w:val="00635AF6"/>
    <w:rsid w:val="00635D48"/>
    <w:rsid w:val="00636F93"/>
    <w:rsid w:val="006378FA"/>
    <w:rsid w:val="00637D55"/>
    <w:rsid w:val="00640FAF"/>
    <w:rsid w:val="00645260"/>
    <w:rsid w:val="00645AF0"/>
    <w:rsid w:val="00646FEE"/>
    <w:rsid w:val="00651446"/>
    <w:rsid w:val="00651557"/>
    <w:rsid w:val="006533AD"/>
    <w:rsid w:val="00655724"/>
    <w:rsid w:val="00656C10"/>
    <w:rsid w:val="00657A57"/>
    <w:rsid w:val="00657E98"/>
    <w:rsid w:val="00661BFE"/>
    <w:rsid w:val="00661D8D"/>
    <w:rsid w:val="00664468"/>
    <w:rsid w:val="00670994"/>
    <w:rsid w:val="006719A4"/>
    <w:rsid w:val="006719FC"/>
    <w:rsid w:val="0067202B"/>
    <w:rsid w:val="006739CC"/>
    <w:rsid w:val="0067582E"/>
    <w:rsid w:val="00677702"/>
    <w:rsid w:val="00677946"/>
    <w:rsid w:val="0068176F"/>
    <w:rsid w:val="00683382"/>
    <w:rsid w:val="00684291"/>
    <w:rsid w:val="00684964"/>
    <w:rsid w:val="00684BB9"/>
    <w:rsid w:val="0068524D"/>
    <w:rsid w:val="00685733"/>
    <w:rsid w:val="00685F10"/>
    <w:rsid w:val="00686803"/>
    <w:rsid w:val="006869F1"/>
    <w:rsid w:val="00686F43"/>
    <w:rsid w:val="00687413"/>
    <w:rsid w:val="006878D9"/>
    <w:rsid w:val="00687CA4"/>
    <w:rsid w:val="006906FE"/>
    <w:rsid w:val="00690E44"/>
    <w:rsid w:val="00692724"/>
    <w:rsid w:val="00692A4F"/>
    <w:rsid w:val="00693491"/>
    <w:rsid w:val="006934C6"/>
    <w:rsid w:val="00695991"/>
    <w:rsid w:val="00696844"/>
    <w:rsid w:val="00696DCE"/>
    <w:rsid w:val="00697110"/>
    <w:rsid w:val="006A0EF5"/>
    <w:rsid w:val="006A62B4"/>
    <w:rsid w:val="006A6AB1"/>
    <w:rsid w:val="006B3200"/>
    <w:rsid w:val="006B38F3"/>
    <w:rsid w:val="006B3F75"/>
    <w:rsid w:val="006B435D"/>
    <w:rsid w:val="006B45CF"/>
    <w:rsid w:val="006C053B"/>
    <w:rsid w:val="006C1D3A"/>
    <w:rsid w:val="006C29B9"/>
    <w:rsid w:val="006C2EB8"/>
    <w:rsid w:val="006C3B5D"/>
    <w:rsid w:val="006C4C74"/>
    <w:rsid w:val="006C6676"/>
    <w:rsid w:val="006C70D4"/>
    <w:rsid w:val="006C7C26"/>
    <w:rsid w:val="006D14D4"/>
    <w:rsid w:val="006D222F"/>
    <w:rsid w:val="006D2543"/>
    <w:rsid w:val="006D495D"/>
    <w:rsid w:val="006D6A04"/>
    <w:rsid w:val="006E0938"/>
    <w:rsid w:val="006E27DE"/>
    <w:rsid w:val="006E4593"/>
    <w:rsid w:val="006E4DB7"/>
    <w:rsid w:val="006E639C"/>
    <w:rsid w:val="006E7C4A"/>
    <w:rsid w:val="006E7CA8"/>
    <w:rsid w:val="006E7E0E"/>
    <w:rsid w:val="006F091A"/>
    <w:rsid w:val="006F2B47"/>
    <w:rsid w:val="006F4223"/>
    <w:rsid w:val="006F6060"/>
    <w:rsid w:val="006F631C"/>
    <w:rsid w:val="006F70AA"/>
    <w:rsid w:val="006F7A31"/>
    <w:rsid w:val="006F7E22"/>
    <w:rsid w:val="0070099A"/>
    <w:rsid w:val="00702ABF"/>
    <w:rsid w:val="00710046"/>
    <w:rsid w:val="00710700"/>
    <w:rsid w:val="00710F3C"/>
    <w:rsid w:val="007164EF"/>
    <w:rsid w:val="00720B25"/>
    <w:rsid w:val="00722FBF"/>
    <w:rsid w:val="00724548"/>
    <w:rsid w:val="0072781D"/>
    <w:rsid w:val="0073039B"/>
    <w:rsid w:val="00736489"/>
    <w:rsid w:val="007371A7"/>
    <w:rsid w:val="00740DF8"/>
    <w:rsid w:val="00742A24"/>
    <w:rsid w:val="00743E0F"/>
    <w:rsid w:val="007447D2"/>
    <w:rsid w:val="0074513E"/>
    <w:rsid w:val="007462A4"/>
    <w:rsid w:val="0074639B"/>
    <w:rsid w:val="007504C7"/>
    <w:rsid w:val="007505CC"/>
    <w:rsid w:val="0075263E"/>
    <w:rsid w:val="00754148"/>
    <w:rsid w:val="00754862"/>
    <w:rsid w:val="007561F1"/>
    <w:rsid w:val="00756E35"/>
    <w:rsid w:val="007616EB"/>
    <w:rsid w:val="00763F17"/>
    <w:rsid w:val="007640A3"/>
    <w:rsid w:val="00764C4A"/>
    <w:rsid w:val="0076709F"/>
    <w:rsid w:val="00767CDC"/>
    <w:rsid w:val="007718C7"/>
    <w:rsid w:val="007726A0"/>
    <w:rsid w:val="0077384F"/>
    <w:rsid w:val="007746E2"/>
    <w:rsid w:val="00775DF0"/>
    <w:rsid w:val="007802D4"/>
    <w:rsid w:val="00780BAF"/>
    <w:rsid w:val="00781330"/>
    <w:rsid w:val="007818A3"/>
    <w:rsid w:val="0078255A"/>
    <w:rsid w:val="00782F04"/>
    <w:rsid w:val="0078539F"/>
    <w:rsid w:val="00786644"/>
    <w:rsid w:val="007867F2"/>
    <w:rsid w:val="00786EE6"/>
    <w:rsid w:val="00791AB0"/>
    <w:rsid w:val="0079382B"/>
    <w:rsid w:val="007953EA"/>
    <w:rsid w:val="007955C8"/>
    <w:rsid w:val="007A03DA"/>
    <w:rsid w:val="007A43C1"/>
    <w:rsid w:val="007A5809"/>
    <w:rsid w:val="007B0982"/>
    <w:rsid w:val="007B3D2D"/>
    <w:rsid w:val="007B4AD8"/>
    <w:rsid w:val="007B5D72"/>
    <w:rsid w:val="007B61FB"/>
    <w:rsid w:val="007C1984"/>
    <w:rsid w:val="007C1CB1"/>
    <w:rsid w:val="007C2847"/>
    <w:rsid w:val="007C4498"/>
    <w:rsid w:val="007C5949"/>
    <w:rsid w:val="007D12C8"/>
    <w:rsid w:val="007D2114"/>
    <w:rsid w:val="007D311A"/>
    <w:rsid w:val="007D3525"/>
    <w:rsid w:val="007D4197"/>
    <w:rsid w:val="007E15F3"/>
    <w:rsid w:val="007E190E"/>
    <w:rsid w:val="007E2629"/>
    <w:rsid w:val="007E5A65"/>
    <w:rsid w:val="007E7E08"/>
    <w:rsid w:val="007F107E"/>
    <w:rsid w:val="007F1781"/>
    <w:rsid w:val="007F212D"/>
    <w:rsid w:val="007F2299"/>
    <w:rsid w:val="007F40FD"/>
    <w:rsid w:val="007F51B8"/>
    <w:rsid w:val="007F5B2C"/>
    <w:rsid w:val="007F62A6"/>
    <w:rsid w:val="007F6B37"/>
    <w:rsid w:val="00803E6D"/>
    <w:rsid w:val="0080525E"/>
    <w:rsid w:val="00811201"/>
    <w:rsid w:val="0081306A"/>
    <w:rsid w:val="0081333B"/>
    <w:rsid w:val="00817CD0"/>
    <w:rsid w:val="008201C0"/>
    <w:rsid w:val="008207DB"/>
    <w:rsid w:val="008212B3"/>
    <w:rsid w:val="008239DD"/>
    <w:rsid w:val="00824449"/>
    <w:rsid w:val="00824A81"/>
    <w:rsid w:val="00824B9A"/>
    <w:rsid w:val="008257C9"/>
    <w:rsid w:val="008264AB"/>
    <w:rsid w:val="00830030"/>
    <w:rsid w:val="00830C8F"/>
    <w:rsid w:val="00831321"/>
    <w:rsid w:val="008407FA"/>
    <w:rsid w:val="0084175A"/>
    <w:rsid w:val="008439F5"/>
    <w:rsid w:val="008518A7"/>
    <w:rsid w:val="00853456"/>
    <w:rsid w:val="00853DE2"/>
    <w:rsid w:val="00856A77"/>
    <w:rsid w:val="0085777D"/>
    <w:rsid w:val="0086106C"/>
    <w:rsid w:val="00861F5B"/>
    <w:rsid w:val="00862779"/>
    <w:rsid w:val="00864026"/>
    <w:rsid w:val="008657BB"/>
    <w:rsid w:val="00865DF6"/>
    <w:rsid w:val="008674F1"/>
    <w:rsid w:val="00867ED4"/>
    <w:rsid w:val="0087048B"/>
    <w:rsid w:val="00874EC9"/>
    <w:rsid w:val="008751C3"/>
    <w:rsid w:val="008759F9"/>
    <w:rsid w:val="0087692C"/>
    <w:rsid w:val="00877432"/>
    <w:rsid w:val="0087766E"/>
    <w:rsid w:val="00880CB2"/>
    <w:rsid w:val="00880DB3"/>
    <w:rsid w:val="0088169D"/>
    <w:rsid w:val="0088219A"/>
    <w:rsid w:val="0088247A"/>
    <w:rsid w:val="008841FA"/>
    <w:rsid w:val="00884D86"/>
    <w:rsid w:val="00884F8D"/>
    <w:rsid w:val="0088521F"/>
    <w:rsid w:val="00887FA0"/>
    <w:rsid w:val="0089117D"/>
    <w:rsid w:val="0089161A"/>
    <w:rsid w:val="008918D1"/>
    <w:rsid w:val="00891FE5"/>
    <w:rsid w:val="008922E6"/>
    <w:rsid w:val="00893CE6"/>
    <w:rsid w:val="008940B1"/>
    <w:rsid w:val="0089617E"/>
    <w:rsid w:val="00896F18"/>
    <w:rsid w:val="00897B94"/>
    <w:rsid w:val="008A00E1"/>
    <w:rsid w:val="008A0AF2"/>
    <w:rsid w:val="008A13A2"/>
    <w:rsid w:val="008A1C50"/>
    <w:rsid w:val="008A285E"/>
    <w:rsid w:val="008A2D77"/>
    <w:rsid w:val="008A4CF3"/>
    <w:rsid w:val="008B469B"/>
    <w:rsid w:val="008B59BA"/>
    <w:rsid w:val="008B59C6"/>
    <w:rsid w:val="008B7D0D"/>
    <w:rsid w:val="008C21DD"/>
    <w:rsid w:val="008C31A7"/>
    <w:rsid w:val="008C4746"/>
    <w:rsid w:val="008C591D"/>
    <w:rsid w:val="008C7440"/>
    <w:rsid w:val="008D003D"/>
    <w:rsid w:val="008D15B0"/>
    <w:rsid w:val="008D3CA9"/>
    <w:rsid w:val="008D3DF4"/>
    <w:rsid w:val="008D56C9"/>
    <w:rsid w:val="008E0079"/>
    <w:rsid w:val="008E08E5"/>
    <w:rsid w:val="008E17E5"/>
    <w:rsid w:val="008E2798"/>
    <w:rsid w:val="008E7948"/>
    <w:rsid w:val="008E7F31"/>
    <w:rsid w:val="008F13D8"/>
    <w:rsid w:val="008F507A"/>
    <w:rsid w:val="008F5777"/>
    <w:rsid w:val="009012F0"/>
    <w:rsid w:val="0090260E"/>
    <w:rsid w:val="009027F4"/>
    <w:rsid w:val="00903604"/>
    <w:rsid w:val="00904325"/>
    <w:rsid w:val="009076AD"/>
    <w:rsid w:val="009079DB"/>
    <w:rsid w:val="00910EFD"/>
    <w:rsid w:val="00913011"/>
    <w:rsid w:val="009138BD"/>
    <w:rsid w:val="009215A0"/>
    <w:rsid w:val="00923DE6"/>
    <w:rsid w:val="00924F37"/>
    <w:rsid w:val="009250B3"/>
    <w:rsid w:val="00925864"/>
    <w:rsid w:val="0092663D"/>
    <w:rsid w:val="00926FC3"/>
    <w:rsid w:val="00931BDF"/>
    <w:rsid w:val="00935B31"/>
    <w:rsid w:val="00936AC9"/>
    <w:rsid w:val="00936D54"/>
    <w:rsid w:val="00940CD8"/>
    <w:rsid w:val="00940D45"/>
    <w:rsid w:val="009410C1"/>
    <w:rsid w:val="009413DD"/>
    <w:rsid w:val="009419CE"/>
    <w:rsid w:val="00942F9F"/>
    <w:rsid w:val="009469DB"/>
    <w:rsid w:val="00946CAD"/>
    <w:rsid w:val="0094725D"/>
    <w:rsid w:val="0095091F"/>
    <w:rsid w:val="00950D97"/>
    <w:rsid w:val="00951EB0"/>
    <w:rsid w:val="00953741"/>
    <w:rsid w:val="00953C23"/>
    <w:rsid w:val="00953F1C"/>
    <w:rsid w:val="00962B0F"/>
    <w:rsid w:val="0096410B"/>
    <w:rsid w:val="00964492"/>
    <w:rsid w:val="00964F71"/>
    <w:rsid w:val="00967871"/>
    <w:rsid w:val="00967D4B"/>
    <w:rsid w:val="00971B83"/>
    <w:rsid w:val="00971D8D"/>
    <w:rsid w:val="00972EE7"/>
    <w:rsid w:val="00973003"/>
    <w:rsid w:val="00973D41"/>
    <w:rsid w:val="00977DEF"/>
    <w:rsid w:val="00982A47"/>
    <w:rsid w:val="009864B0"/>
    <w:rsid w:val="0098664E"/>
    <w:rsid w:val="00992793"/>
    <w:rsid w:val="009955F7"/>
    <w:rsid w:val="00995DCE"/>
    <w:rsid w:val="00996FD8"/>
    <w:rsid w:val="009976C8"/>
    <w:rsid w:val="009A060B"/>
    <w:rsid w:val="009A2EAE"/>
    <w:rsid w:val="009A3040"/>
    <w:rsid w:val="009A515E"/>
    <w:rsid w:val="009A65F4"/>
    <w:rsid w:val="009A6660"/>
    <w:rsid w:val="009A7D30"/>
    <w:rsid w:val="009A7D94"/>
    <w:rsid w:val="009B14CA"/>
    <w:rsid w:val="009B3013"/>
    <w:rsid w:val="009B3E98"/>
    <w:rsid w:val="009B4E0B"/>
    <w:rsid w:val="009B72D7"/>
    <w:rsid w:val="009C07EA"/>
    <w:rsid w:val="009C0994"/>
    <w:rsid w:val="009C1876"/>
    <w:rsid w:val="009C19A0"/>
    <w:rsid w:val="009C1C05"/>
    <w:rsid w:val="009C1FC4"/>
    <w:rsid w:val="009C2D05"/>
    <w:rsid w:val="009C3496"/>
    <w:rsid w:val="009C3938"/>
    <w:rsid w:val="009D0347"/>
    <w:rsid w:val="009D17E8"/>
    <w:rsid w:val="009D2094"/>
    <w:rsid w:val="009D3B8F"/>
    <w:rsid w:val="009D496F"/>
    <w:rsid w:val="009D5918"/>
    <w:rsid w:val="009D7DDB"/>
    <w:rsid w:val="009E1160"/>
    <w:rsid w:val="009F0E3F"/>
    <w:rsid w:val="009F2490"/>
    <w:rsid w:val="009F2D0D"/>
    <w:rsid w:val="009F3C23"/>
    <w:rsid w:val="009F5818"/>
    <w:rsid w:val="009F75D0"/>
    <w:rsid w:val="00A03A64"/>
    <w:rsid w:val="00A043CD"/>
    <w:rsid w:val="00A06800"/>
    <w:rsid w:val="00A07CF9"/>
    <w:rsid w:val="00A07F19"/>
    <w:rsid w:val="00A126F8"/>
    <w:rsid w:val="00A13CD0"/>
    <w:rsid w:val="00A142F9"/>
    <w:rsid w:val="00A160AF"/>
    <w:rsid w:val="00A1653F"/>
    <w:rsid w:val="00A167F7"/>
    <w:rsid w:val="00A204BA"/>
    <w:rsid w:val="00A20C0A"/>
    <w:rsid w:val="00A232DA"/>
    <w:rsid w:val="00A2330F"/>
    <w:rsid w:val="00A23A06"/>
    <w:rsid w:val="00A23B4C"/>
    <w:rsid w:val="00A24088"/>
    <w:rsid w:val="00A258CC"/>
    <w:rsid w:val="00A26ED2"/>
    <w:rsid w:val="00A271EB"/>
    <w:rsid w:val="00A30AE9"/>
    <w:rsid w:val="00A30BF0"/>
    <w:rsid w:val="00A30F00"/>
    <w:rsid w:val="00A3135B"/>
    <w:rsid w:val="00A319FC"/>
    <w:rsid w:val="00A3422B"/>
    <w:rsid w:val="00A36D15"/>
    <w:rsid w:val="00A37C80"/>
    <w:rsid w:val="00A41101"/>
    <w:rsid w:val="00A41343"/>
    <w:rsid w:val="00A41E7B"/>
    <w:rsid w:val="00A42707"/>
    <w:rsid w:val="00A449D9"/>
    <w:rsid w:val="00A44A7A"/>
    <w:rsid w:val="00A44AC8"/>
    <w:rsid w:val="00A44D99"/>
    <w:rsid w:val="00A50CD4"/>
    <w:rsid w:val="00A534D7"/>
    <w:rsid w:val="00A55C43"/>
    <w:rsid w:val="00A62D67"/>
    <w:rsid w:val="00A63D02"/>
    <w:rsid w:val="00A63EDA"/>
    <w:rsid w:val="00A65E7D"/>
    <w:rsid w:val="00A65ED6"/>
    <w:rsid w:val="00A7023B"/>
    <w:rsid w:val="00A70365"/>
    <w:rsid w:val="00A71BF3"/>
    <w:rsid w:val="00A8056C"/>
    <w:rsid w:val="00A8168D"/>
    <w:rsid w:val="00A83680"/>
    <w:rsid w:val="00A9096E"/>
    <w:rsid w:val="00A91D48"/>
    <w:rsid w:val="00A92CA3"/>
    <w:rsid w:val="00A93E5C"/>
    <w:rsid w:val="00A9436D"/>
    <w:rsid w:val="00A951D4"/>
    <w:rsid w:val="00AA281B"/>
    <w:rsid w:val="00AA6272"/>
    <w:rsid w:val="00AB0AC5"/>
    <w:rsid w:val="00AB3AE2"/>
    <w:rsid w:val="00AB5277"/>
    <w:rsid w:val="00AB729B"/>
    <w:rsid w:val="00AC19FE"/>
    <w:rsid w:val="00AC33C5"/>
    <w:rsid w:val="00AC4F4E"/>
    <w:rsid w:val="00AC5D49"/>
    <w:rsid w:val="00AD1548"/>
    <w:rsid w:val="00AD19E6"/>
    <w:rsid w:val="00AD1C87"/>
    <w:rsid w:val="00AD2857"/>
    <w:rsid w:val="00AD28E9"/>
    <w:rsid w:val="00AD3066"/>
    <w:rsid w:val="00AD54D2"/>
    <w:rsid w:val="00AD7604"/>
    <w:rsid w:val="00AD7A78"/>
    <w:rsid w:val="00AE0C71"/>
    <w:rsid w:val="00AE0FC3"/>
    <w:rsid w:val="00AE1353"/>
    <w:rsid w:val="00AE1AAB"/>
    <w:rsid w:val="00AE2770"/>
    <w:rsid w:val="00AE29F3"/>
    <w:rsid w:val="00AE39FA"/>
    <w:rsid w:val="00AE5490"/>
    <w:rsid w:val="00AE5FD7"/>
    <w:rsid w:val="00AE6A81"/>
    <w:rsid w:val="00AE7968"/>
    <w:rsid w:val="00AF04C3"/>
    <w:rsid w:val="00AF2BA1"/>
    <w:rsid w:val="00AF342A"/>
    <w:rsid w:val="00AF5CFD"/>
    <w:rsid w:val="00B011E5"/>
    <w:rsid w:val="00B029BB"/>
    <w:rsid w:val="00B04F81"/>
    <w:rsid w:val="00B057BD"/>
    <w:rsid w:val="00B06303"/>
    <w:rsid w:val="00B07FC7"/>
    <w:rsid w:val="00B10156"/>
    <w:rsid w:val="00B11152"/>
    <w:rsid w:val="00B11682"/>
    <w:rsid w:val="00B11802"/>
    <w:rsid w:val="00B11FA9"/>
    <w:rsid w:val="00B12A76"/>
    <w:rsid w:val="00B13A30"/>
    <w:rsid w:val="00B13C35"/>
    <w:rsid w:val="00B13DE0"/>
    <w:rsid w:val="00B14A76"/>
    <w:rsid w:val="00B16319"/>
    <w:rsid w:val="00B17F01"/>
    <w:rsid w:val="00B21E50"/>
    <w:rsid w:val="00B23846"/>
    <w:rsid w:val="00B23CCE"/>
    <w:rsid w:val="00B30712"/>
    <w:rsid w:val="00B3198F"/>
    <w:rsid w:val="00B339BF"/>
    <w:rsid w:val="00B33E27"/>
    <w:rsid w:val="00B34956"/>
    <w:rsid w:val="00B37097"/>
    <w:rsid w:val="00B378D6"/>
    <w:rsid w:val="00B414EA"/>
    <w:rsid w:val="00B417C3"/>
    <w:rsid w:val="00B41DA6"/>
    <w:rsid w:val="00B431EF"/>
    <w:rsid w:val="00B43895"/>
    <w:rsid w:val="00B45D3C"/>
    <w:rsid w:val="00B46A3E"/>
    <w:rsid w:val="00B50253"/>
    <w:rsid w:val="00B511EA"/>
    <w:rsid w:val="00B51604"/>
    <w:rsid w:val="00B54222"/>
    <w:rsid w:val="00B55208"/>
    <w:rsid w:val="00B5771F"/>
    <w:rsid w:val="00B60D53"/>
    <w:rsid w:val="00B60E00"/>
    <w:rsid w:val="00B624C1"/>
    <w:rsid w:val="00B62DFD"/>
    <w:rsid w:val="00B62F66"/>
    <w:rsid w:val="00B65559"/>
    <w:rsid w:val="00B66C8A"/>
    <w:rsid w:val="00B67CB1"/>
    <w:rsid w:val="00B74729"/>
    <w:rsid w:val="00B74C26"/>
    <w:rsid w:val="00B759D0"/>
    <w:rsid w:val="00B7763B"/>
    <w:rsid w:val="00B77764"/>
    <w:rsid w:val="00B77968"/>
    <w:rsid w:val="00B810CF"/>
    <w:rsid w:val="00B8133A"/>
    <w:rsid w:val="00B8232D"/>
    <w:rsid w:val="00B82781"/>
    <w:rsid w:val="00B82D48"/>
    <w:rsid w:val="00B839B8"/>
    <w:rsid w:val="00B86537"/>
    <w:rsid w:val="00B86C3A"/>
    <w:rsid w:val="00B9116B"/>
    <w:rsid w:val="00B925F0"/>
    <w:rsid w:val="00B94BC5"/>
    <w:rsid w:val="00B94EAE"/>
    <w:rsid w:val="00B96041"/>
    <w:rsid w:val="00BA14B4"/>
    <w:rsid w:val="00BA1E62"/>
    <w:rsid w:val="00BA204E"/>
    <w:rsid w:val="00BA4740"/>
    <w:rsid w:val="00BA4B78"/>
    <w:rsid w:val="00BA5E7F"/>
    <w:rsid w:val="00BA6038"/>
    <w:rsid w:val="00BA70CF"/>
    <w:rsid w:val="00BA7647"/>
    <w:rsid w:val="00BB0A86"/>
    <w:rsid w:val="00BB200F"/>
    <w:rsid w:val="00BB462D"/>
    <w:rsid w:val="00BB4737"/>
    <w:rsid w:val="00BC1BC3"/>
    <w:rsid w:val="00BC1EEE"/>
    <w:rsid w:val="00BC22FE"/>
    <w:rsid w:val="00BC368C"/>
    <w:rsid w:val="00BC4563"/>
    <w:rsid w:val="00BC48F3"/>
    <w:rsid w:val="00BC5193"/>
    <w:rsid w:val="00BC5792"/>
    <w:rsid w:val="00BC5BFF"/>
    <w:rsid w:val="00BD0059"/>
    <w:rsid w:val="00BD1D5F"/>
    <w:rsid w:val="00BD2368"/>
    <w:rsid w:val="00BD46C0"/>
    <w:rsid w:val="00BD5B28"/>
    <w:rsid w:val="00BD71E9"/>
    <w:rsid w:val="00BE04CA"/>
    <w:rsid w:val="00BE376B"/>
    <w:rsid w:val="00BE6519"/>
    <w:rsid w:val="00BE69DF"/>
    <w:rsid w:val="00BF1E6A"/>
    <w:rsid w:val="00BF35B8"/>
    <w:rsid w:val="00BF415A"/>
    <w:rsid w:val="00BF5A2F"/>
    <w:rsid w:val="00BF617F"/>
    <w:rsid w:val="00BF75AE"/>
    <w:rsid w:val="00BF7A51"/>
    <w:rsid w:val="00C01AE4"/>
    <w:rsid w:val="00C063D5"/>
    <w:rsid w:val="00C10B69"/>
    <w:rsid w:val="00C12E4D"/>
    <w:rsid w:val="00C1350D"/>
    <w:rsid w:val="00C17985"/>
    <w:rsid w:val="00C17B02"/>
    <w:rsid w:val="00C21FAC"/>
    <w:rsid w:val="00C22881"/>
    <w:rsid w:val="00C22C0C"/>
    <w:rsid w:val="00C27959"/>
    <w:rsid w:val="00C27E21"/>
    <w:rsid w:val="00C33E38"/>
    <w:rsid w:val="00C35730"/>
    <w:rsid w:val="00C370AB"/>
    <w:rsid w:val="00C37B13"/>
    <w:rsid w:val="00C4155B"/>
    <w:rsid w:val="00C41B8E"/>
    <w:rsid w:val="00C45A03"/>
    <w:rsid w:val="00C45FC5"/>
    <w:rsid w:val="00C46220"/>
    <w:rsid w:val="00C477A1"/>
    <w:rsid w:val="00C51E52"/>
    <w:rsid w:val="00C55930"/>
    <w:rsid w:val="00C55ACE"/>
    <w:rsid w:val="00C56728"/>
    <w:rsid w:val="00C56C4E"/>
    <w:rsid w:val="00C61596"/>
    <w:rsid w:val="00C627A1"/>
    <w:rsid w:val="00C62D8A"/>
    <w:rsid w:val="00C67066"/>
    <w:rsid w:val="00C70AAB"/>
    <w:rsid w:val="00C72D1E"/>
    <w:rsid w:val="00C80769"/>
    <w:rsid w:val="00C835DF"/>
    <w:rsid w:val="00C837BC"/>
    <w:rsid w:val="00C8700E"/>
    <w:rsid w:val="00C909FE"/>
    <w:rsid w:val="00C9104F"/>
    <w:rsid w:val="00C913D5"/>
    <w:rsid w:val="00C91BDA"/>
    <w:rsid w:val="00C9743C"/>
    <w:rsid w:val="00C979CA"/>
    <w:rsid w:val="00C97A15"/>
    <w:rsid w:val="00CA20B9"/>
    <w:rsid w:val="00CA3747"/>
    <w:rsid w:val="00CA6237"/>
    <w:rsid w:val="00CA64F8"/>
    <w:rsid w:val="00CA6F0E"/>
    <w:rsid w:val="00CA7E41"/>
    <w:rsid w:val="00CB0D16"/>
    <w:rsid w:val="00CB4283"/>
    <w:rsid w:val="00CB4A12"/>
    <w:rsid w:val="00CB4B15"/>
    <w:rsid w:val="00CB4E05"/>
    <w:rsid w:val="00CB51DE"/>
    <w:rsid w:val="00CC21BD"/>
    <w:rsid w:val="00CC273B"/>
    <w:rsid w:val="00CC3773"/>
    <w:rsid w:val="00CC3933"/>
    <w:rsid w:val="00CC5EA1"/>
    <w:rsid w:val="00CD50D8"/>
    <w:rsid w:val="00CE0C5B"/>
    <w:rsid w:val="00CE1ADA"/>
    <w:rsid w:val="00CE2DCC"/>
    <w:rsid w:val="00CE34E0"/>
    <w:rsid w:val="00CE4889"/>
    <w:rsid w:val="00CE5C38"/>
    <w:rsid w:val="00CE6D56"/>
    <w:rsid w:val="00CE792B"/>
    <w:rsid w:val="00CE7A7B"/>
    <w:rsid w:val="00CF2B88"/>
    <w:rsid w:val="00CF3EA8"/>
    <w:rsid w:val="00CF4CAC"/>
    <w:rsid w:val="00CF5612"/>
    <w:rsid w:val="00CF5EB1"/>
    <w:rsid w:val="00CF7C15"/>
    <w:rsid w:val="00D00A3F"/>
    <w:rsid w:val="00D053F0"/>
    <w:rsid w:val="00D05D12"/>
    <w:rsid w:val="00D112CC"/>
    <w:rsid w:val="00D115DB"/>
    <w:rsid w:val="00D12A3D"/>
    <w:rsid w:val="00D16030"/>
    <w:rsid w:val="00D16826"/>
    <w:rsid w:val="00D1693D"/>
    <w:rsid w:val="00D20414"/>
    <w:rsid w:val="00D23C23"/>
    <w:rsid w:val="00D24087"/>
    <w:rsid w:val="00D31ADE"/>
    <w:rsid w:val="00D323A0"/>
    <w:rsid w:val="00D329ED"/>
    <w:rsid w:val="00D335EE"/>
    <w:rsid w:val="00D37E9A"/>
    <w:rsid w:val="00D40230"/>
    <w:rsid w:val="00D40B7F"/>
    <w:rsid w:val="00D40C75"/>
    <w:rsid w:val="00D4136C"/>
    <w:rsid w:val="00D438FF"/>
    <w:rsid w:val="00D44FB7"/>
    <w:rsid w:val="00D50657"/>
    <w:rsid w:val="00D516E0"/>
    <w:rsid w:val="00D625E5"/>
    <w:rsid w:val="00D63A2E"/>
    <w:rsid w:val="00D6434A"/>
    <w:rsid w:val="00D67005"/>
    <w:rsid w:val="00D675A8"/>
    <w:rsid w:val="00D70286"/>
    <w:rsid w:val="00D71B9B"/>
    <w:rsid w:val="00D73061"/>
    <w:rsid w:val="00D737F4"/>
    <w:rsid w:val="00D75805"/>
    <w:rsid w:val="00D76DA2"/>
    <w:rsid w:val="00D77C8A"/>
    <w:rsid w:val="00D77DA7"/>
    <w:rsid w:val="00D80594"/>
    <w:rsid w:val="00D80C20"/>
    <w:rsid w:val="00D81022"/>
    <w:rsid w:val="00D815AF"/>
    <w:rsid w:val="00D83287"/>
    <w:rsid w:val="00D86335"/>
    <w:rsid w:val="00D94049"/>
    <w:rsid w:val="00D94A65"/>
    <w:rsid w:val="00D94C18"/>
    <w:rsid w:val="00DA020E"/>
    <w:rsid w:val="00DA04BE"/>
    <w:rsid w:val="00DA0886"/>
    <w:rsid w:val="00DB1288"/>
    <w:rsid w:val="00DB2A3D"/>
    <w:rsid w:val="00DB5163"/>
    <w:rsid w:val="00DB6BD3"/>
    <w:rsid w:val="00DC0F5A"/>
    <w:rsid w:val="00DC2458"/>
    <w:rsid w:val="00DC5667"/>
    <w:rsid w:val="00DC679E"/>
    <w:rsid w:val="00DC76ED"/>
    <w:rsid w:val="00DC7FED"/>
    <w:rsid w:val="00DD1461"/>
    <w:rsid w:val="00DD1CBD"/>
    <w:rsid w:val="00DD2569"/>
    <w:rsid w:val="00DD2D99"/>
    <w:rsid w:val="00DD3467"/>
    <w:rsid w:val="00DD5644"/>
    <w:rsid w:val="00DD651B"/>
    <w:rsid w:val="00DD7D0B"/>
    <w:rsid w:val="00DE0DCB"/>
    <w:rsid w:val="00DE1A87"/>
    <w:rsid w:val="00DE32EA"/>
    <w:rsid w:val="00DE3FBB"/>
    <w:rsid w:val="00DE461E"/>
    <w:rsid w:val="00DE5230"/>
    <w:rsid w:val="00DE5DBA"/>
    <w:rsid w:val="00DE655C"/>
    <w:rsid w:val="00DF13FE"/>
    <w:rsid w:val="00DF20EF"/>
    <w:rsid w:val="00DF367C"/>
    <w:rsid w:val="00DF481C"/>
    <w:rsid w:val="00DF51F5"/>
    <w:rsid w:val="00E01404"/>
    <w:rsid w:val="00E04535"/>
    <w:rsid w:val="00E05208"/>
    <w:rsid w:val="00E06E51"/>
    <w:rsid w:val="00E13B78"/>
    <w:rsid w:val="00E15417"/>
    <w:rsid w:val="00E162E2"/>
    <w:rsid w:val="00E244BF"/>
    <w:rsid w:val="00E27952"/>
    <w:rsid w:val="00E3014E"/>
    <w:rsid w:val="00E314E8"/>
    <w:rsid w:val="00E320B0"/>
    <w:rsid w:val="00E3420B"/>
    <w:rsid w:val="00E34A0F"/>
    <w:rsid w:val="00E34EA0"/>
    <w:rsid w:val="00E353B7"/>
    <w:rsid w:val="00E36CC3"/>
    <w:rsid w:val="00E40B21"/>
    <w:rsid w:val="00E40DE3"/>
    <w:rsid w:val="00E40F1C"/>
    <w:rsid w:val="00E44227"/>
    <w:rsid w:val="00E46C56"/>
    <w:rsid w:val="00E46E90"/>
    <w:rsid w:val="00E50BCB"/>
    <w:rsid w:val="00E51233"/>
    <w:rsid w:val="00E51CE6"/>
    <w:rsid w:val="00E54966"/>
    <w:rsid w:val="00E54BC2"/>
    <w:rsid w:val="00E56F8F"/>
    <w:rsid w:val="00E57A66"/>
    <w:rsid w:val="00E57DD4"/>
    <w:rsid w:val="00E6009F"/>
    <w:rsid w:val="00E601D9"/>
    <w:rsid w:val="00E60621"/>
    <w:rsid w:val="00E61DD2"/>
    <w:rsid w:val="00E62C3B"/>
    <w:rsid w:val="00E62CD8"/>
    <w:rsid w:val="00E6333D"/>
    <w:rsid w:val="00E6336B"/>
    <w:rsid w:val="00E63D24"/>
    <w:rsid w:val="00E6479D"/>
    <w:rsid w:val="00E66C29"/>
    <w:rsid w:val="00E674B4"/>
    <w:rsid w:val="00E75987"/>
    <w:rsid w:val="00E76C43"/>
    <w:rsid w:val="00E771AA"/>
    <w:rsid w:val="00E77516"/>
    <w:rsid w:val="00E77E88"/>
    <w:rsid w:val="00E804C1"/>
    <w:rsid w:val="00E809D3"/>
    <w:rsid w:val="00E81650"/>
    <w:rsid w:val="00E82DB4"/>
    <w:rsid w:val="00E82ECB"/>
    <w:rsid w:val="00E841CD"/>
    <w:rsid w:val="00E849A2"/>
    <w:rsid w:val="00E85D2C"/>
    <w:rsid w:val="00E87E88"/>
    <w:rsid w:val="00E903B1"/>
    <w:rsid w:val="00E91125"/>
    <w:rsid w:val="00E92AAF"/>
    <w:rsid w:val="00E9347F"/>
    <w:rsid w:val="00E93BBC"/>
    <w:rsid w:val="00E94068"/>
    <w:rsid w:val="00E952D0"/>
    <w:rsid w:val="00E9699B"/>
    <w:rsid w:val="00E96A80"/>
    <w:rsid w:val="00EA3E85"/>
    <w:rsid w:val="00EA3ED7"/>
    <w:rsid w:val="00EA4816"/>
    <w:rsid w:val="00EA562F"/>
    <w:rsid w:val="00EA6E76"/>
    <w:rsid w:val="00EB1012"/>
    <w:rsid w:val="00EB7978"/>
    <w:rsid w:val="00EC0AB6"/>
    <w:rsid w:val="00EC548E"/>
    <w:rsid w:val="00ED0E22"/>
    <w:rsid w:val="00ED1910"/>
    <w:rsid w:val="00ED1F14"/>
    <w:rsid w:val="00ED431D"/>
    <w:rsid w:val="00EE1873"/>
    <w:rsid w:val="00EE1F63"/>
    <w:rsid w:val="00EE2B29"/>
    <w:rsid w:val="00EE2F67"/>
    <w:rsid w:val="00EE48BD"/>
    <w:rsid w:val="00EE54ED"/>
    <w:rsid w:val="00EE6520"/>
    <w:rsid w:val="00EE7F5D"/>
    <w:rsid w:val="00EF024D"/>
    <w:rsid w:val="00EF22BC"/>
    <w:rsid w:val="00EF2A92"/>
    <w:rsid w:val="00EF300A"/>
    <w:rsid w:val="00EF38C9"/>
    <w:rsid w:val="00F009CC"/>
    <w:rsid w:val="00F01712"/>
    <w:rsid w:val="00F01AFC"/>
    <w:rsid w:val="00F028FB"/>
    <w:rsid w:val="00F061FA"/>
    <w:rsid w:val="00F07F45"/>
    <w:rsid w:val="00F126C8"/>
    <w:rsid w:val="00F131E4"/>
    <w:rsid w:val="00F13C28"/>
    <w:rsid w:val="00F207E3"/>
    <w:rsid w:val="00F21D4A"/>
    <w:rsid w:val="00F24959"/>
    <w:rsid w:val="00F26161"/>
    <w:rsid w:val="00F35D06"/>
    <w:rsid w:val="00F3695D"/>
    <w:rsid w:val="00F41516"/>
    <w:rsid w:val="00F427AE"/>
    <w:rsid w:val="00F4366B"/>
    <w:rsid w:val="00F441AA"/>
    <w:rsid w:val="00F46FD9"/>
    <w:rsid w:val="00F53623"/>
    <w:rsid w:val="00F548A7"/>
    <w:rsid w:val="00F55D48"/>
    <w:rsid w:val="00F56D5C"/>
    <w:rsid w:val="00F61CE9"/>
    <w:rsid w:val="00F636C1"/>
    <w:rsid w:val="00F64602"/>
    <w:rsid w:val="00F6557D"/>
    <w:rsid w:val="00F657E1"/>
    <w:rsid w:val="00F67A72"/>
    <w:rsid w:val="00F71DB4"/>
    <w:rsid w:val="00F723EC"/>
    <w:rsid w:val="00F7501C"/>
    <w:rsid w:val="00F75274"/>
    <w:rsid w:val="00F75DDC"/>
    <w:rsid w:val="00F77600"/>
    <w:rsid w:val="00F83249"/>
    <w:rsid w:val="00F84963"/>
    <w:rsid w:val="00F84C24"/>
    <w:rsid w:val="00F85847"/>
    <w:rsid w:val="00F863F4"/>
    <w:rsid w:val="00F87BE6"/>
    <w:rsid w:val="00F90550"/>
    <w:rsid w:val="00F91D1F"/>
    <w:rsid w:val="00F91D7E"/>
    <w:rsid w:val="00F92815"/>
    <w:rsid w:val="00F9458A"/>
    <w:rsid w:val="00F94816"/>
    <w:rsid w:val="00F948AD"/>
    <w:rsid w:val="00FA24D1"/>
    <w:rsid w:val="00FA2C35"/>
    <w:rsid w:val="00FA34DC"/>
    <w:rsid w:val="00FA54B3"/>
    <w:rsid w:val="00FA72BE"/>
    <w:rsid w:val="00FB10E7"/>
    <w:rsid w:val="00FB20EF"/>
    <w:rsid w:val="00FB58FB"/>
    <w:rsid w:val="00FB7947"/>
    <w:rsid w:val="00FC039F"/>
    <w:rsid w:val="00FC041F"/>
    <w:rsid w:val="00FC2C0C"/>
    <w:rsid w:val="00FC3030"/>
    <w:rsid w:val="00FC3656"/>
    <w:rsid w:val="00FC4992"/>
    <w:rsid w:val="00FC4A3B"/>
    <w:rsid w:val="00FC6728"/>
    <w:rsid w:val="00FD455A"/>
    <w:rsid w:val="00FD4A31"/>
    <w:rsid w:val="00FD61A6"/>
    <w:rsid w:val="00FE00F5"/>
    <w:rsid w:val="00FE064F"/>
    <w:rsid w:val="00FE1C32"/>
    <w:rsid w:val="00FE2533"/>
    <w:rsid w:val="00FE4689"/>
    <w:rsid w:val="00FE5A1C"/>
    <w:rsid w:val="00FE6B46"/>
    <w:rsid w:val="00FE7311"/>
    <w:rsid w:val="00FF0422"/>
    <w:rsid w:val="00FF05EE"/>
    <w:rsid w:val="00FF0905"/>
    <w:rsid w:val="00FF31CC"/>
    <w:rsid w:val="00FF31E6"/>
    <w:rsid w:val="00FF414C"/>
    <w:rsid w:val="00FF47E3"/>
    <w:rsid w:val="00FF489D"/>
    <w:rsid w:val="00FF50ED"/>
    <w:rsid w:val="00FF5180"/>
    <w:rsid w:val="00FF664D"/>
    <w:rsid w:val="00FF6C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85078F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78D9"/>
    <w:pPr>
      <w:spacing w:after="200" w:line="360" w:lineRule="auto"/>
      <w:jc w:val="both"/>
    </w:pPr>
    <w:rPr>
      <w:rFonts w:ascii="Arial" w:hAnsi="Arial" w:cs="Times New Roman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4A12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878D9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23D6B"/>
    <w:pPr>
      <w:keepNext/>
      <w:keepLines/>
      <w:spacing w:before="40" w:after="0"/>
      <w:outlineLvl w:val="2"/>
    </w:pPr>
    <w:rPr>
      <w:rFonts w:eastAsiaTheme="majorEastAsia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4A12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878D9"/>
    <w:rPr>
      <w:rFonts w:ascii="Arial" w:eastAsiaTheme="majorEastAsia" w:hAnsi="Arial" w:cstheme="majorBidi"/>
      <w:b/>
      <w:sz w:val="28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423D6B"/>
    <w:rPr>
      <w:rFonts w:ascii="Times New Roman" w:eastAsiaTheme="majorEastAsia" w:hAnsi="Times New Roman" w:cstheme="majorBidi"/>
      <w:color w:val="1F4D78" w:themeColor="accent1" w:themeShade="7F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307BDC"/>
    <w:pPr>
      <w:spacing w:after="0"/>
      <w:contextualSpacing/>
      <w:jc w:val="center"/>
    </w:pPr>
    <w:rPr>
      <w:rFonts w:eastAsiaTheme="majorEastAsia" w:cstheme="majorBidi"/>
      <w:spacing w:val="-10"/>
      <w:kern w:val="28"/>
      <w:sz w:val="40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7BDC"/>
    <w:rPr>
      <w:rFonts w:ascii="Times New Roman" w:eastAsiaTheme="majorEastAsia" w:hAnsi="Times New Roman" w:cstheme="majorBidi"/>
      <w:spacing w:val="-10"/>
      <w:kern w:val="28"/>
      <w:sz w:val="40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044D45"/>
    <w:pPr>
      <w:spacing w:line="259" w:lineRule="auto"/>
      <w:jc w:val="left"/>
      <w:outlineLvl w:val="9"/>
    </w:pPr>
    <w:rPr>
      <w:rFonts w:asciiTheme="majorHAnsi" w:hAnsiTheme="majorHAnsi"/>
      <w:lang w:val="en-US"/>
    </w:rPr>
  </w:style>
  <w:style w:type="character" w:styleId="Hyperlink">
    <w:name w:val="Hyperlink"/>
    <w:basedOn w:val="DefaultParagraphFont"/>
    <w:uiPriority w:val="99"/>
    <w:unhideWhenUsed/>
    <w:rsid w:val="00E96A80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597933"/>
    <w:pPr>
      <w:spacing w:after="100"/>
    </w:pPr>
  </w:style>
  <w:style w:type="paragraph" w:styleId="ListParagraph">
    <w:name w:val="List Paragraph"/>
    <w:basedOn w:val="Normal"/>
    <w:uiPriority w:val="34"/>
    <w:qFormat/>
    <w:rsid w:val="001854F1"/>
    <w:pPr>
      <w:ind w:left="720"/>
      <w:contextualSpacing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17E5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17E5"/>
    <w:rPr>
      <w:rFonts w:ascii="Arial" w:hAnsi="Arial" w:cs="Times New Roman"/>
      <w:i/>
      <w:iCs/>
      <w:color w:val="5B9BD5" w:themeColor="accent1"/>
      <w:sz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E17E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17E5"/>
    <w:rPr>
      <w:rFonts w:ascii="Arial" w:hAnsi="Arial" w:cs="Times New Roman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8E17E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17E5"/>
    <w:rPr>
      <w:rFonts w:ascii="Arial" w:hAnsi="Arial" w:cs="Times New Roman"/>
      <w:sz w:val="24"/>
      <w:lang w:val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44AC8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A23B4C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265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532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253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lications/hospitality-strategy-reopening-recovery-resilience/hospitality-strategy-reopening-recovery-resilience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1465E41-59D2-4371-986A-2D5196D971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2347</Words>
  <Characters>13380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2023-05-02T08:32:00Z</dcterms:created>
  <dcterms:modified xsi:type="dcterms:W3CDTF">2023-05-23T11:47:00Z</dcterms:modified>
</cp:coreProperties>
</file>