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179" w:rsidRDefault="00E25179" w:rsidP="00E25179">
      <w:pPr>
        <w:jc w:val="center"/>
      </w:pPr>
      <w:r>
        <w:rPr>
          <w:noProof/>
          <w:lang w:eastAsia="en-GB"/>
        </w:rPr>
        <w:drawing>
          <wp:inline distT="0" distB="0" distL="0" distR="0" wp14:anchorId="01B60895" wp14:editId="3F73F73F">
            <wp:extent cx="4667250" cy="258127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667250" cy="2581275"/>
                    </a:xfrm>
                    <a:prstGeom prst="rect">
                      <a:avLst/>
                    </a:prstGeom>
                  </pic:spPr>
                </pic:pic>
              </a:graphicData>
            </a:graphic>
          </wp:inline>
        </w:drawing>
      </w:r>
    </w:p>
    <w:p w:rsidR="003A3E02" w:rsidRDefault="003A3E02" w:rsidP="003A3E02">
      <w:pPr>
        <w:jc w:val="center"/>
        <w:rPr>
          <w:rFonts w:cstheme="minorHAnsi"/>
          <w:b/>
          <w:sz w:val="40"/>
        </w:rPr>
      </w:pPr>
      <w:r w:rsidRPr="009F54C2">
        <w:rPr>
          <w:rStyle w:val="TitleChar"/>
        </w:rPr>
        <w:t>Digital Skills and Research Methods</w:t>
      </w:r>
    </w:p>
    <w:p w:rsidR="003A3E02" w:rsidRDefault="003A3E02" w:rsidP="00E25179">
      <w:pPr>
        <w:jc w:val="both"/>
        <w:rPr>
          <w:rFonts w:cstheme="minorHAnsi"/>
          <w:b/>
          <w:sz w:val="40"/>
        </w:rPr>
      </w:pPr>
    </w:p>
    <w:p w:rsidR="00E25179" w:rsidRPr="005E28CD" w:rsidRDefault="00E25179" w:rsidP="00E25179">
      <w:pPr>
        <w:jc w:val="both"/>
        <w:rPr>
          <w:rFonts w:cstheme="minorHAnsi"/>
          <w:b/>
          <w:sz w:val="40"/>
        </w:rPr>
      </w:pPr>
      <w:r w:rsidRPr="005E28CD">
        <w:rPr>
          <w:rFonts w:cstheme="minorHAnsi"/>
          <w:b/>
          <w:sz w:val="40"/>
        </w:rPr>
        <w:t>Submitted by:</w:t>
      </w:r>
      <w:r w:rsidR="003A3E02">
        <w:rPr>
          <w:rFonts w:cstheme="minorHAnsi"/>
          <w:b/>
          <w:sz w:val="40"/>
        </w:rPr>
        <w:t xml:space="preserve"> Samuel Edayi</w:t>
      </w:r>
    </w:p>
    <w:p w:rsidR="003A3E02" w:rsidRPr="005E28CD" w:rsidRDefault="00E25179" w:rsidP="00E25179">
      <w:pPr>
        <w:jc w:val="both"/>
        <w:rPr>
          <w:rFonts w:cstheme="minorHAnsi"/>
          <w:b/>
          <w:sz w:val="40"/>
        </w:rPr>
      </w:pPr>
      <w:r w:rsidRPr="005E28CD">
        <w:rPr>
          <w:rFonts w:cstheme="minorHAnsi"/>
          <w:b/>
          <w:sz w:val="40"/>
        </w:rPr>
        <w:t>Student Number:</w:t>
      </w:r>
      <w:r w:rsidR="003A3E02">
        <w:rPr>
          <w:rFonts w:cstheme="minorHAnsi"/>
          <w:b/>
          <w:sz w:val="40"/>
        </w:rPr>
        <w:t xml:space="preserve"> 1706729</w:t>
      </w:r>
    </w:p>
    <w:p w:rsidR="00555B59" w:rsidRDefault="00555B59"/>
    <w:p w:rsidR="00E25179" w:rsidRDefault="00E25179">
      <w:pPr>
        <w:rPr>
          <w:noProof/>
          <w:lang w:eastAsia="en-GB"/>
        </w:rPr>
      </w:pPr>
    </w:p>
    <w:p w:rsidR="00ED5750" w:rsidRDefault="00ED5750">
      <w:pPr>
        <w:rPr>
          <w:noProof/>
          <w:lang w:eastAsia="en-GB"/>
        </w:rPr>
      </w:pPr>
    </w:p>
    <w:p w:rsidR="00ED5750" w:rsidRDefault="00ED5750">
      <w:pPr>
        <w:rPr>
          <w:noProof/>
          <w:lang w:eastAsia="en-GB"/>
        </w:rPr>
      </w:pPr>
    </w:p>
    <w:p w:rsidR="00ED5750" w:rsidRDefault="00ED5750">
      <w:pPr>
        <w:rPr>
          <w:noProof/>
          <w:lang w:eastAsia="en-GB"/>
        </w:rPr>
      </w:pPr>
    </w:p>
    <w:p w:rsidR="00ED5750" w:rsidRDefault="00ED5750">
      <w:pPr>
        <w:rPr>
          <w:noProof/>
          <w:lang w:eastAsia="en-GB"/>
        </w:rPr>
      </w:pPr>
    </w:p>
    <w:p w:rsidR="00ED5750" w:rsidRDefault="00ED5750">
      <w:pPr>
        <w:rPr>
          <w:noProof/>
          <w:lang w:eastAsia="en-GB"/>
        </w:rPr>
      </w:pPr>
    </w:p>
    <w:p w:rsidR="00ED5750" w:rsidRDefault="00ED5750"/>
    <w:p w:rsidR="00B32E26" w:rsidRDefault="00B32E26"/>
    <w:p w:rsidR="003A3E02" w:rsidRDefault="003A3E02"/>
    <w:p w:rsidR="003A3E02" w:rsidRDefault="003A3E02"/>
    <w:p w:rsidR="00AA2217" w:rsidRDefault="005E156B" w:rsidP="000A3430">
      <w:pPr>
        <w:pStyle w:val="Heading1"/>
        <w:shd w:val="clear" w:color="auto" w:fill="C4BC96" w:themeFill="background2" w:themeFillShade="BF"/>
      </w:pPr>
      <w:bookmarkStart w:id="0" w:name="_Toc512939822"/>
      <w:r>
        <w:lastRenderedPageBreak/>
        <w:t>Abstract:</w:t>
      </w:r>
      <w:bookmarkEnd w:id="0"/>
      <w:r>
        <w:t xml:space="preserve"> </w:t>
      </w:r>
    </w:p>
    <w:p w:rsidR="005E156B" w:rsidRDefault="005E156B" w:rsidP="005E156B">
      <w:pPr>
        <w:rPr>
          <w:rFonts w:ascii="Times New Roman" w:hAnsi="Times New Roman" w:cs="Times New Roman"/>
          <w:sz w:val="24"/>
          <w:szCs w:val="24"/>
        </w:rPr>
      </w:pPr>
    </w:p>
    <w:p w:rsidR="00C5349A" w:rsidRDefault="00C5349A" w:rsidP="00300A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Students sometimes feel lack of energies and study stress after engaging few hour mental work and different study related tasks. It is natural to feel work lag while doing similar kind of activities and metal work for a long time. Coffee and drinking coffee can be a solution to this temporary problem. In this report it will be discussed about the influence of coffee on the level of mental energy of students. For assessing the influence it is used and measured some techniques and specific questionnaires to find the impact on their mental behaviour and relaxation on their mental relief </w:t>
      </w:r>
      <w:r w:rsidR="001E5910">
        <w:rPr>
          <w:rFonts w:ascii="Times New Roman" w:hAnsi="Times New Roman" w:cs="Times New Roman"/>
          <w:sz w:val="24"/>
          <w:szCs w:val="24"/>
        </w:rPr>
        <w:t xml:space="preserve">against </w:t>
      </w:r>
      <w:r>
        <w:rPr>
          <w:rFonts w:ascii="Times New Roman" w:hAnsi="Times New Roman" w:cs="Times New Roman"/>
          <w:sz w:val="24"/>
          <w:szCs w:val="24"/>
        </w:rPr>
        <w:t>stress. Both the primary and secondary sources are used for collecting necessary information. Primary data collection is done through written questionnaires and surveys along with personal interview. Some of the students were provided with free coffee after finishing two classes one after another and some other are just before starting the class. It is found that the students are feeling relaxed and become refreshed after drinkin</w:t>
      </w:r>
      <w:r w:rsidR="00C21E96">
        <w:rPr>
          <w:rFonts w:ascii="Times New Roman" w:hAnsi="Times New Roman" w:cs="Times New Roman"/>
          <w:sz w:val="24"/>
          <w:szCs w:val="24"/>
        </w:rPr>
        <w:t>g coffee while</w:t>
      </w:r>
      <w:r>
        <w:rPr>
          <w:rFonts w:ascii="Times New Roman" w:hAnsi="Times New Roman" w:cs="Times New Roman"/>
          <w:sz w:val="24"/>
          <w:szCs w:val="24"/>
        </w:rPr>
        <w:t xml:space="preserve"> they were exhausted after back to back class and few hour of study. So it can be communicated that students may drink coffee to regain their mental energy and feel more concentrated after drinking a cup of coffee. </w:t>
      </w:r>
    </w:p>
    <w:p w:rsidR="00300A90" w:rsidRDefault="00300A90" w:rsidP="00300A90">
      <w:pPr>
        <w:spacing w:line="360" w:lineRule="auto"/>
        <w:jc w:val="both"/>
        <w:rPr>
          <w:rFonts w:ascii="Times New Roman" w:hAnsi="Times New Roman" w:cs="Times New Roman"/>
          <w:sz w:val="24"/>
          <w:szCs w:val="24"/>
        </w:rPr>
      </w:pPr>
    </w:p>
    <w:p w:rsidR="00300A90" w:rsidRDefault="00300A90">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eastAsia="en-US"/>
        </w:rPr>
        <w:id w:val="-427580434"/>
        <w:docPartObj>
          <w:docPartGallery w:val="Table of Contents"/>
          <w:docPartUnique/>
        </w:docPartObj>
      </w:sdtPr>
      <w:sdtEndPr>
        <w:rPr>
          <w:noProof/>
        </w:rPr>
      </w:sdtEndPr>
      <w:sdtContent>
        <w:p w:rsidR="00770113" w:rsidRDefault="00770113">
          <w:pPr>
            <w:pStyle w:val="TOCHeading"/>
          </w:pPr>
          <w:r>
            <w:t>Table of Contents</w:t>
          </w:r>
          <w:bookmarkStart w:id="1" w:name="_GoBack"/>
          <w:bookmarkEnd w:id="1"/>
        </w:p>
        <w:p w:rsidR="00ED5750" w:rsidRDefault="007701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939822" w:history="1">
            <w:r w:rsidR="00ED5750" w:rsidRPr="00FA7149">
              <w:rPr>
                <w:rStyle w:val="Hyperlink"/>
                <w:noProof/>
              </w:rPr>
              <w:t>Abstract:</w:t>
            </w:r>
            <w:r w:rsidR="00ED5750">
              <w:rPr>
                <w:noProof/>
                <w:webHidden/>
              </w:rPr>
              <w:tab/>
            </w:r>
            <w:r w:rsidR="00ED5750">
              <w:rPr>
                <w:noProof/>
                <w:webHidden/>
              </w:rPr>
              <w:fldChar w:fldCharType="begin"/>
            </w:r>
            <w:r w:rsidR="00ED5750">
              <w:rPr>
                <w:noProof/>
                <w:webHidden/>
              </w:rPr>
              <w:instrText xml:space="preserve"> PAGEREF _Toc512939822 \h </w:instrText>
            </w:r>
            <w:r w:rsidR="00ED5750">
              <w:rPr>
                <w:noProof/>
                <w:webHidden/>
              </w:rPr>
            </w:r>
            <w:r w:rsidR="00ED5750">
              <w:rPr>
                <w:noProof/>
                <w:webHidden/>
              </w:rPr>
              <w:fldChar w:fldCharType="separate"/>
            </w:r>
            <w:r w:rsidR="00ED5750">
              <w:rPr>
                <w:noProof/>
                <w:webHidden/>
              </w:rPr>
              <w:t>2</w:t>
            </w:r>
            <w:r w:rsidR="00ED5750">
              <w:rPr>
                <w:noProof/>
                <w:webHidden/>
              </w:rPr>
              <w:fldChar w:fldCharType="end"/>
            </w:r>
          </w:hyperlink>
        </w:p>
        <w:p w:rsidR="00ED5750" w:rsidRDefault="00ED5750">
          <w:pPr>
            <w:pStyle w:val="TOC1"/>
            <w:tabs>
              <w:tab w:val="right" w:leader="dot" w:pos="9016"/>
            </w:tabs>
            <w:rPr>
              <w:rFonts w:eastAsiaTheme="minorEastAsia"/>
              <w:noProof/>
              <w:lang w:eastAsia="en-GB"/>
            </w:rPr>
          </w:pPr>
          <w:hyperlink w:anchor="_Toc512939823" w:history="1">
            <w:r w:rsidRPr="00FA7149">
              <w:rPr>
                <w:rStyle w:val="Hyperlink"/>
                <w:noProof/>
              </w:rPr>
              <w:t>Title of the research:</w:t>
            </w:r>
            <w:r>
              <w:rPr>
                <w:noProof/>
                <w:webHidden/>
              </w:rPr>
              <w:tab/>
            </w:r>
            <w:r>
              <w:rPr>
                <w:noProof/>
                <w:webHidden/>
              </w:rPr>
              <w:fldChar w:fldCharType="begin"/>
            </w:r>
            <w:r>
              <w:rPr>
                <w:noProof/>
                <w:webHidden/>
              </w:rPr>
              <w:instrText xml:space="preserve"> PAGEREF _Toc512939823 \h </w:instrText>
            </w:r>
            <w:r>
              <w:rPr>
                <w:noProof/>
                <w:webHidden/>
              </w:rPr>
            </w:r>
            <w:r>
              <w:rPr>
                <w:noProof/>
                <w:webHidden/>
              </w:rPr>
              <w:fldChar w:fldCharType="separate"/>
            </w:r>
            <w:r>
              <w:rPr>
                <w:noProof/>
                <w:webHidden/>
              </w:rPr>
              <w:t>4</w:t>
            </w:r>
            <w:r>
              <w:rPr>
                <w:noProof/>
                <w:webHidden/>
              </w:rPr>
              <w:fldChar w:fldCharType="end"/>
            </w:r>
          </w:hyperlink>
        </w:p>
        <w:p w:rsidR="00ED5750" w:rsidRDefault="00ED5750">
          <w:pPr>
            <w:pStyle w:val="TOC1"/>
            <w:tabs>
              <w:tab w:val="right" w:leader="dot" w:pos="9016"/>
            </w:tabs>
            <w:rPr>
              <w:rFonts w:eastAsiaTheme="minorEastAsia"/>
              <w:noProof/>
              <w:lang w:eastAsia="en-GB"/>
            </w:rPr>
          </w:pPr>
          <w:hyperlink w:anchor="_Toc512939824" w:history="1">
            <w:r w:rsidRPr="00FA7149">
              <w:rPr>
                <w:rStyle w:val="Hyperlink"/>
                <w:noProof/>
              </w:rPr>
              <w:t>Introduction:</w:t>
            </w:r>
            <w:r>
              <w:rPr>
                <w:noProof/>
                <w:webHidden/>
              </w:rPr>
              <w:tab/>
            </w:r>
            <w:r>
              <w:rPr>
                <w:noProof/>
                <w:webHidden/>
              </w:rPr>
              <w:fldChar w:fldCharType="begin"/>
            </w:r>
            <w:r>
              <w:rPr>
                <w:noProof/>
                <w:webHidden/>
              </w:rPr>
              <w:instrText xml:space="preserve"> PAGEREF _Toc512939824 \h </w:instrText>
            </w:r>
            <w:r>
              <w:rPr>
                <w:noProof/>
                <w:webHidden/>
              </w:rPr>
            </w:r>
            <w:r>
              <w:rPr>
                <w:noProof/>
                <w:webHidden/>
              </w:rPr>
              <w:fldChar w:fldCharType="separate"/>
            </w:r>
            <w:r>
              <w:rPr>
                <w:noProof/>
                <w:webHidden/>
              </w:rPr>
              <w:t>4</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25" w:history="1">
            <w:r w:rsidRPr="00FA7149">
              <w:rPr>
                <w:rStyle w:val="Hyperlink"/>
                <w:noProof/>
              </w:rPr>
              <w:t>Background of the study:</w:t>
            </w:r>
            <w:r>
              <w:rPr>
                <w:noProof/>
                <w:webHidden/>
              </w:rPr>
              <w:tab/>
            </w:r>
            <w:r>
              <w:rPr>
                <w:noProof/>
                <w:webHidden/>
              </w:rPr>
              <w:fldChar w:fldCharType="begin"/>
            </w:r>
            <w:r>
              <w:rPr>
                <w:noProof/>
                <w:webHidden/>
              </w:rPr>
              <w:instrText xml:space="preserve"> PAGEREF _Toc512939825 \h </w:instrText>
            </w:r>
            <w:r>
              <w:rPr>
                <w:noProof/>
                <w:webHidden/>
              </w:rPr>
            </w:r>
            <w:r>
              <w:rPr>
                <w:noProof/>
                <w:webHidden/>
              </w:rPr>
              <w:fldChar w:fldCharType="separate"/>
            </w:r>
            <w:r>
              <w:rPr>
                <w:noProof/>
                <w:webHidden/>
              </w:rPr>
              <w:t>4</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26" w:history="1">
            <w:r w:rsidRPr="00FA7149">
              <w:rPr>
                <w:rStyle w:val="Hyperlink"/>
                <w:noProof/>
              </w:rPr>
              <w:t>Research questions:</w:t>
            </w:r>
            <w:r>
              <w:rPr>
                <w:noProof/>
                <w:webHidden/>
              </w:rPr>
              <w:tab/>
            </w:r>
            <w:r>
              <w:rPr>
                <w:noProof/>
                <w:webHidden/>
              </w:rPr>
              <w:fldChar w:fldCharType="begin"/>
            </w:r>
            <w:r>
              <w:rPr>
                <w:noProof/>
                <w:webHidden/>
              </w:rPr>
              <w:instrText xml:space="preserve"> PAGEREF _Toc512939826 \h </w:instrText>
            </w:r>
            <w:r>
              <w:rPr>
                <w:noProof/>
                <w:webHidden/>
              </w:rPr>
            </w:r>
            <w:r>
              <w:rPr>
                <w:noProof/>
                <w:webHidden/>
              </w:rPr>
              <w:fldChar w:fldCharType="separate"/>
            </w:r>
            <w:r>
              <w:rPr>
                <w:noProof/>
                <w:webHidden/>
              </w:rPr>
              <w:t>5</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27" w:history="1">
            <w:r w:rsidRPr="00FA7149">
              <w:rPr>
                <w:rStyle w:val="Hyperlink"/>
                <w:noProof/>
              </w:rPr>
              <w:t>Research aim</w:t>
            </w:r>
            <w:r>
              <w:rPr>
                <w:noProof/>
                <w:webHidden/>
              </w:rPr>
              <w:tab/>
            </w:r>
            <w:r>
              <w:rPr>
                <w:noProof/>
                <w:webHidden/>
              </w:rPr>
              <w:fldChar w:fldCharType="begin"/>
            </w:r>
            <w:r>
              <w:rPr>
                <w:noProof/>
                <w:webHidden/>
              </w:rPr>
              <w:instrText xml:space="preserve"> PAGEREF _Toc512939827 \h </w:instrText>
            </w:r>
            <w:r>
              <w:rPr>
                <w:noProof/>
                <w:webHidden/>
              </w:rPr>
            </w:r>
            <w:r>
              <w:rPr>
                <w:noProof/>
                <w:webHidden/>
              </w:rPr>
              <w:fldChar w:fldCharType="separate"/>
            </w:r>
            <w:r>
              <w:rPr>
                <w:noProof/>
                <w:webHidden/>
              </w:rPr>
              <w:t>5</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28" w:history="1">
            <w:r w:rsidRPr="00FA7149">
              <w:rPr>
                <w:rStyle w:val="Hyperlink"/>
                <w:noProof/>
              </w:rPr>
              <w:t>Research objectives:</w:t>
            </w:r>
            <w:r>
              <w:rPr>
                <w:noProof/>
                <w:webHidden/>
              </w:rPr>
              <w:tab/>
            </w:r>
            <w:r>
              <w:rPr>
                <w:noProof/>
                <w:webHidden/>
              </w:rPr>
              <w:fldChar w:fldCharType="begin"/>
            </w:r>
            <w:r>
              <w:rPr>
                <w:noProof/>
                <w:webHidden/>
              </w:rPr>
              <w:instrText xml:space="preserve"> PAGEREF _Toc512939828 \h </w:instrText>
            </w:r>
            <w:r>
              <w:rPr>
                <w:noProof/>
                <w:webHidden/>
              </w:rPr>
            </w:r>
            <w:r>
              <w:rPr>
                <w:noProof/>
                <w:webHidden/>
              </w:rPr>
              <w:fldChar w:fldCharType="separate"/>
            </w:r>
            <w:r>
              <w:rPr>
                <w:noProof/>
                <w:webHidden/>
              </w:rPr>
              <w:t>5</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29" w:history="1">
            <w:r w:rsidRPr="00FA7149">
              <w:rPr>
                <w:rStyle w:val="Hyperlink"/>
                <w:noProof/>
              </w:rPr>
              <w:t>Methodology of the research:</w:t>
            </w:r>
            <w:r>
              <w:rPr>
                <w:noProof/>
                <w:webHidden/>
              </w:rPr>
              <w:tab/>
            </w:r>
            <w:r>
              <w:rPr>
                <w:noProof/>
                <w:webHidden/>
              </w:rPr>
              <w:fldChar w:fldCharType="begin"/>
            </w:r>
            <w:r>
              <w:rPr>
                <w:noProof/>
                <w:webHidden/>
              </w:rPr>
              <w:instrText xml:space="preserve"> PAGEREF _Toc512939829 \h </w:instrText>
            </w:r>
            <w:r>
              <w:rPr>
                <w:noProof/>
                <w:webHidden/>
              </w:rPr>
            </w:r>
            <w:r>
              <w:rPr>
                <w:noProof/>
                <w:webHidden/>
              </w:rPr>
              <w:fldChar w:fldCharType="separate"/>
            </w:r>
            <w:r>
              <w:rPr>
                <w:noProof/>
                <w:webHidden/>
              </w:rPr>
              <w:t>5</w:t>
            </w:r>
            <w:r>
              <w:rPr>
                <w:noProof/>
                <w:webHidden/>
              </w:rPr>
              <w:fldChar w:fldCharType="end"/>
            </w:r>
          </w:hyperlink>
        </w:p>
        <w:p w:rsidR="00ED5750" w:rsidRDefault="00ED5750">
          <w:pPr>
            <w:pStyle w:val="TOC1"/>
            <w:tabs>
              <w:tab w:val="right" w:leader="dot" w:pos="9016"/>
            </w:tabs>
            <w:rPr>
              <w:rFonts w:eastAsiaTheme="minorEastAsia"/>
              <w:noProof/>
              <w:lang w:eastAsia="en-GB"/>
            </w:rPr>
          </w:pPr>
          <w:hyperlink w:anchor="_Toc512939830" w:history="1">
            <w:r w:rsidRPr="00FA7149">
              <w:rPr>
                <w:rStyle w:val="Hyperlink"/>
                <w:noProof/>
              </w:rPr>
              <w:t>Research findings and analysis:</w:t>
            </w:r>
            <w:r>
              <w:rPr>
                <w:noProof/>
                <w:webHidden/>
              </w:rPr>
              <w:tab/>
            </w:r>
            <w:r>
              <w:rPr>
                <w:noProof/>
                <w:webHidden/>
              </w:rPr>
              <w:fldChar w:fldCharType="begin"/>
            </w:r>
            <w:r>
              <w:rPr>
                <w:noProof/>
                <w:webHidden/>
              </w:rPr>
              <w:instrText xml:space="preserve"> PAGEREF _Toc512939830 \h </w:instrText>
            </w:r>
            <w:r>
              <w:rPr>
                <w:noProof/>
                <w:webHidden/>
              </w:rPr>
            </w:r>
            <w:r>
              <w:rPr>
                <w:noProof/>
                <w:webHidden/>
              </w:rPr>
              <w:fldChar w:fldCharType="separate"/>
            </w:r>
            <w:r>
              <w:rPr>
                <w:noProof/>
                <w:webHidden/>
              </w:rPr>
              <w:t>6</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31" w:history="1">
            <w:r w:rsidRPr="00FA7149">
              <w:rPr>
                <w:rStyle w:val="Hyperlink"/>
                <w:noProof/>
              </w:rPr>
              <w:t>Qualitative research and discussion:</w:t>
            </w:r>
            <w:r>
              <w:rPr>
                <w:noProof/>
                <w:webHidden/>
              </w:rPr>
              <w:tab/>
            </w:r>
            <w:r>
              <w:rPr>
                <w:noProof/>
                <w:webHidden/>
              </w:rPr>
              <w:fldChar w:fldCharType="begin"/>
            </w:r>
            <w:r>
              <w:rPr>
                <w:noProof/>
                <w:webHidden/>
              </w:rPr>
              <w:instrText xml:space="preserve"> PAGEREF _Toc512939831 \h </w:instrText>
            </w:r>
            <w:r>
              <w:rPr>
                <w:noProof/>
                <w:webHidden/>
              </w:rPr>
            </w:r>
            <w:r>
              <w:rPr>
                <w:noProof/>
                <w:webHidden/>
              </w:rPr>
              <w:fldChar w:fldCharType="separate"/>
            </w:r>
            <w:r>
              <w:rPr>
                <w:noProof/>
                <w:webHidden/>
              </w:rPr>
              <w:t>12</w:t>
            </w:r>
            <w:r>
              <w:rPr>
                <w:noProof/>
                <w:webHidden/>
              </w:rPr>
              <w:fldChar w:fldCharType="end"/>
            </w:r>
          </w:hyperlink>
        </w:p>
        <w:p w:rsidR="00ED5750" w:rsidRDefault="00ED5750">
          <w:pPr>
            <w:pStyle w:val="TOC1"/>
            <w:tabs>
              <w:tab w:val="right" w:leader="dot" w:pos="9016"/>
            </w:tabs>
            <w:rPr>
              <w:rFonts w:eastAsiaTheme="minorEastAsia"/>
              <w:noProof/>
              <w:lang w:eastAsia="en-GB"/>
            </w:rPr>
          </w:pPr>
          <w:hyperlink w:anchor="_Toc512939832" w:history="1">
            <w:r w:rsidRPr="00FA7149">
              <w:rPr>
                <w:rStyle w:val="Hyperlink"/>
                <w:noProof/>
              </w:rPr>
              <w:t>Conclusion and future research:</w:t>
            </w:r>
            <w:r>
              <w:rPr>
                <w:noProof/>
                <w:webHidden/>
              </w:rPr>
              <w:tab/>
            </w:r>
            <w:r>
              <w:rPr>
                <w:noProof/>
                <w:webHidden/>
              </w:rPr>
              <w:fldChar w:fldCharType="begin"/>
            </w:r>
            <w:r>
              <w:rPr>
                <w:noProof/>
                <w:webHidden/>
              </w:rPr>
              <w:instrText xml:space="preserve"> PAGEREF _Toc512939832 \h </w:instrText>
            </w:r>
            <w:r>
              <w:rPr>
                <w:noProof/>
                <w:webHidden/>
              </w:rPr>
            </w:r>
            <w:r>
              <w:rPr>
                <w:noProof/>
                <w:webHidden/>
              </w:rPr>
              <w:fldChar w:fldCharType="separate"/>
            </w:r>
            <w:r>
              <w:rPr>
                <w:noProof/>
                <w:webHidden/>
              </w:rPr>
              <w:t>12</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33" w:history="1">
            <w:r w:rsidRPr="00FA7149">
              <w:rPr>
                <w:rStyle w:val="Hyperlink"/>
                <w:noProof/>
              </w:rPr>
              <w:t>Conclusion:</w:t>
            </w:r>
            <w:r>
              <w:rPr>
                <w:noProof/>
                <w:webHidden/>
              </w:rPr>
              <w:tab/>
            </w:r>
            <w:r>
              <w:rPr>
                <w:noProof/>
                <w:webHidden/>
              </w:rPr>
              <w:fldChar w:fldCharType="begin"/>
            </w:r>
            <w:r>
              <w:rPr>
                <w:noProof/>
                <w:webHidden/>
              </w:rPr>
              <w:instrText xml:space="preserve"> PAGEREF _Toc512939833 \h </w:instrText>
            </w:r>
            <w:r>
              <w:rPr>
                <w:noProof/>
                <w:webHidden/>
              </w:rPr>
            </w:r>
            <w:r>
              <w:rPr>
                <w:noProof/>
                <w:webHidden/>
              </w:rPr>
              <w:fldChar w:fldCharType="separate"/>
            </w:r>
            <w:r>
              <w:rPr>
                <w:noProof/>
                <w:webHidden/>
              </w:rPr>
              <w:t>12</w:t>
            </w:r>
            <w:r>
              <w:rPr>
                <w:noProof/>
                <w:webHidden/>
              </w:rPr>
              <w:fldChar w:fldCharType="end"/>
            </w:r>
          </w:hyperlink>
        </w:p>
        <w:p w:rsidR="00ED5750" w:rsidRDefault="00ED5750">
          <w:pPr>
            <w:pStyle w:val="TOC2"/>
            <w:tabs>
              <w:tab w:val="right" w:leader="dot" w:pos="9016"/>
            </w:tabs>
            <w:rPr>
              <w:rFonts w:eastAsiaTheme="minorEastAsia"/>
              <w:noProof/>
              <w:lang w:eastAsia="en-GB"/>
            </w:rPr>
          </w:pPr>
          <w:hyperlink w:anchor="_Toc512939834" w:history="1">
            <w:r w:rsidRPr="00FA7149">
              <w:rPr>
                <w:rStyle w:val="Hyperlink"/>
                <w:noProof/>
              </w:rPr>
              <w:t>Future research:</w:t>
            </w:r>
            <w:r>
              <w:rPr>
                <w:noProof/>
                <w:webHidden/>
              </w:rPr>
              <w:tab/>
            </w:r>
            <w:r>
              <w:rPr>
                <w:noProof/>
                <w:webHidden/>
              </w:rPr>
              <w:fldChar w:fldCharType="begin"/>
            </w:r>
            <w:r>
              <w:rPr>
                <w:noProof/>
                <w:webHidden/>
              </w:rPr>
              <w:instrText xml:space="preserve"> PAGEREF _Toc512939834 \h </w:instrText>
            </w:r>
            <w:r>
              <w:rPr>
                <w:noProof/>
                <w:webHidden/>
              </w:rPr>
            </w:r>
            <w:r>
              <w:rPr>
                <w:noProof/>
                <w:webHidden/>
              </w:rPr>
              <w:fldChar w:fldCharType="separate"/>
            </w:r>
            <w:r>
              <w:rPr>
                <w:noProof/>
                <w:webHidden/>
              </w:rPr>
              <w:t>12</w:t>
            </w:r>
            <w:r>
              <w:rPr>
                <w:noProof/>
                <w:webHidden/>
              </w:rPr>
              <w:fldChar w:fldCharType="end"/>
            </w:r>
          </w:hyperlink>
        </w:p>
        <w:p w:rsidR="00ED5750" w:rsidRDefault="00ED5750">
          <w:pPr>
            <w:pStyle w:val="TOC1"/>
            <w:tabs>
              <w:tab w:val="right" w:leader="dot" w:pos="9016"/>
            </w:tabs>
            <w:rPr>
              <w:rFonts w:eastAsiaTheme="minorEastAsia"/>
              <w:noProof/>
              <w:lang w:eastAsia="en-GB"/>
            </w:rPr>
          </w:pPr>
          <w:hyperlink w:anchor="_Toc512939835" w:history="1">
            <w:r w:rsidRPr="00FA7149">
              <w:rPr>
                <w:rStyle w:val="Hyperlink"/>
                <w:noProof/>
              </w:rPr>
              <w:t>Recommendations:</w:t>
            </w:r>
            <w:r>
              <w:rPr>
                <w:noProof/>
                <w:webHidden/>
              </w:rPr>
              <w:tab/>
            </w:r>
            <w:r>
              <w:rPr>
                <w:noProof/>
                <w:webHidden/>
              </w:rPr>
              <w:fldChar w:fldCharType="begin"/>
            </w:r>
            <w:r>
              <w:rPr>
                <w:noProof/>
                <w:webHidden/>
              </w:rPr>
              <w:instrText xml:space="preserve"> PAGEREF _Toc512939835 \h </w:instrText>
            </w:r>
            <w:r>
              <w:rPr>
                <w:noProof/>
                <w:webHidden/>
              </w:rPr>
            </w:r>
            <w:r>
              <w:rPr>
                <w:noProof/>
                <w:webHidden/>
              </w:rPr>
              <w:fldChar w:fldCharType="separate"/>
            </w:r>
            <w:r>
              <w:rPr>
                <w:noProof/>
                <w:webHidden/>
              </w:rPr>
              <w:t>13</w:t>
            </w:r>
            <w:r>
              <w:rPr>
                <w:noProof/>
                <w:webHidden/>
              </w:rPr>
              <w:fldChar w:fldCharType="end"/>
            </w:r>
          </w:hyperlink>
        </w:p>
        <w:p w:rsidR="00ED5750" w:rsidRDefault="00ED5750">
          <w:pPr>
            <w:pStyle w:val="TOC1"/>
            <w:tabs>
              <w:tab w:val="right" w:leader="dot" w:pos="9016"/>
            </w:tabs>
            <w:rPr>
              <w:rFonts w:eastAsiaTheme="minorEastAsia"/>
              <w:noProof/>
              <w:lang w:eastAsia="en-GB"/>
            </w:rPr>
          </w:pPr>
          <w:hyperlink w:anchor="_Toc512939836" w:history="1">
            <w:r w:rsidRPr="00FA7149">
              <w:rPr>
                <w:rStyle w:val="Hyperlink"/>
                <w:noProof/>
              </w:rPr>
              <w:t>References:</w:t>
            </w:r>
            <w:r>
              <w:rPr>
                <w:noProof/>
                <w:webHidden/>
              </w:rPr>
              <w:tab/>
            </w:r>
            <w:r>
              <w:rPr>
                <w:noProof/>
                <w:webHidden/>
              </w:rPr>
              <w:fldChar w:fldCharType="begin"/>
            </w:r>
            <w:r>
              <w:rPr>
                <w:noProof/>
                <w:webHidden/>
              </w:rPr>
              <w:instrText xml:space="preserve"> PAGEREF _Toc512939836 \h </w:instrText>
            </w:r>
            <w:r>
              <w:rPr>
                <w:noProof/>
                <w:webHidden/>
              </w:rPr>
            </w:r>
            <w:r>
              <w:rPr>
                <w:noProof/>
                <w:webHidden/>
              </w:rPr>
              <w:fldChar w:fldCharType="separate"/>
            </w:r>
            <w:r>
              <w:rPr>
                <w:noProof/>
                <w:webHidden/>
              </w:rPr>
              <w:t>14</w:t>
            </w:r>
            <w:r>
              <w:rPr>
                <w:noProof/>
                <w:webHidden/>
              </w:rPr>
              <w:fldChar w:fldCharType="end"/>
            </w:r>
          </w:hyperlink>
        </w:p>
        <w:p w:rsidR="00770113" w:rsidRDefault="00770113">
          <w:r>
            <w:rPr>
              <w:b/>
              <w:bCs/>
              <w:noProof/>
            </w:rPr>
            <w:fldChar w:fldCharType="end"/>
          </w:r>
        </w:p>
      </w:sdtContent>
    </w:sdt>
    <w:p w:rsidR="00300A90" w:rsidRDefault="00300A90" w:rsidP="00300A90">
      <w:pPr>
        <w:spacing w:line="360" w:lineRule="auto"/>
        <w:jc w:val="both"/>
        <w:rPr>
          <w:rFonts w:ascii="Times New Roman" w:hAnsi="Times New Roman" w:cs="Times New Roman"/>
          <w:sz w:val="24"/>
          <w:szCs w:val="24"/>
        </w:rPr>
      </w:pPr>
    </w:p>
    <w:p w:rsidR="00D1105A" w:rsidRPr="003A3E02" w:rsidRDefault="00300A90" w:rsidP="003A3E02">
      <w:pPr>
        <w:rPr>
          <w:rFonts w:ascii="Times New Roman" w:hAnsi="Times New Roman" w:cs="Times New Roman"/>
          <w:sz w:val="24"/>
          <w:szCs w:val="24"/>
        </w:rPr>
      </w:pPr>
      <w:r>
        <w:rPr>
          <w:rFonts w:ascii="Times New Roman" w:hAnsi="Times New Roman" w:cs="Times New Roman"/>
          <w:sz w:val="24"/>
          <w:szCs w:val="24"/>
        </w:rPr>
        <w:br w:type="page"/>
      </w:r>
    </w:p>
    <w:p w:rsidR="001E5910" w:rsidRDefault="00D70EB3" w:rsidP="00D70EB3">
      <w:pPr>
        <w:pStyle w:val="Heading1"/>
        <w:shd w:val="clear" w:color="auto" w:fill="C4BC96" w:themeFill="background2" w:themeFillShade="BF"/>
      </w:pPr>
      <w:bookmarkStart w:id="2" w:name="_Toc512939823"/>
      <w:r w:rsidRPr="00D70EB3">
        <w:lastRenderedPageBreak/>
        <w:t>Title of the research:</w:t>
      </w:r>
      <w:bookmarkEnd w:id="2"/>
      <w:r w:rsidRPr="00D70EB3">
        <w:t xml:space="preserve"> </w:t>
      </w:r>
    </w:p>
    <w:p w:rsidR="00D70EB3" w:rsidRDefault="00D70EB3" w:rsidP="00D70EB3"/>
    <w:p w:rsidR="00D70EB3" w:rsidRPr="00D70EB3" w:rsidRDefault="00D70EB3" w:rsidP="00D70EB3">
      <w:pPr>
        <w:rPr>
          <w:rFonts w:ascii="Times New Roman" w:hAnsi="Times New Roman" w:cs="Times New Roman"/>
          <w:sz w:val="24"/>
          <w:szCs w:val="24"/>
        </w:rPr>
      </w:pPr>
      <w:r w:rsidRPr="00D70EB3">
        <w:rPr>
          <w:rFonts w:ascii="Times New Roman" w:hAnsi="Times New Roman" w:cs="Times New Roman"/>
          <w:sz w:val="24"/>
          <w:szCs w:val="24"/>
        </w:rPr>
        <w:t>Influence</w:t>
      </w:r>
      <w:r w:rsidR="00637BCA">
        <w:rPr>
          <w:rFonts w:ascii="Times New Roman" w:hAnsi="Times New Roman" w:cs="Times New Roman"/>
          <w:sz w:val="24"/>
          <w:szCs w:val="24"/>
        </w:rPr>
        <w:t xml:space="preserve"> </w:t>
      </w:r>
      <w:r w:rsidRPr="00D70EB3">
        <w:rPr>
          <w:rFonts w:ascii="Times New Roman" w:hAnsi="Times New Roman" w:cs="Times New Roman"/>
          <w:sz w:val="24"/>
          <w:szCs w:val="24"/>
        </w:rPr>
        <w:t>of coffee on lev</w:t>
      </w:r>
      <w:r>
        <w:rPr>
          <w:rFonts w:ascii="Times New Roman" w:hAnsi="Times New Roman" w:cs="Times New Roman"/>
          <w:sz w:val="24"/>
          <w:szCs w:val="24"/>
        </w:rPr>
        <w:t xml:space="preserve">el of mental </w:t>
      </w:r>
      <w:r w:rsidR="00637BCA">
        <w:rPr>
          <w:rFonts w:ascii="Times New Roman" w:hAnsi="Times New Roman" w:cs="Times New Roman"/>
          <w:sz w:val="24"/>
          <w:szCs w:val="24"/>
        </w:rPr>
        <w:t>vitality</w:t>
      </w:r>
      <w:r>
        <w:rPr>
          <w:rFonts w:ascii="Times New Roman" w:hAnsi="Times New Roman" w:cs="Times New Roman"/>
          <w:sz w:val="24"/>
          <w:szCs w:val="24"/>
        </w:rPr>
        <w:t xml:space="preserve"> of students. </w:t>
      </w:r>
    </w:p>
    <w:p w:rsidR="00300A90" w:rsidRDefault="00300A90" w:rsidP="00300A90">
      <w:pPr>
        <w:pStyle w:val="Heading1"/>
        <w:shd w:val="clear" w:color="auto" w:fill="C4BC96" w:themeFill="background2" w:themeFillShade="BF"/>
      </w:pPr>
      <w:bookmarkStart w:id="3" w:name="_Toc512939824"/>
      <w:r w:rsidRPr="00300A90">
        <w:t>Introduction:</w:t>
      </w:r>
      <w:bookmarkEnd w:id="3"/>
      <w:r w:rsidRPr="00300A90">
        <w:t xml:space="preserve"> </w:t>
      </w:r>
    </w:p>
    <w:p w:rsidR="00300A90" w:rsidRDefault="00300A90" w:rsidP="00300A90"/>
    <w:p w:rsidR="00300A90" w:rsidRDefault="00300A90" w:rsidP="00405E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Coffee is a popular drink around the globe. Along with some physical benefit it can provide some mental benefit too. </w:t>
      </w:r>
      <w:r w:rsidR="001E5910">
        <w:rPr>
          <w:rFonts w:ascii="Times New Roman" w:hAnsi="Times New Roman" w:cs="Times New Roman"/>
          <w:sz w:val="24"/>
          <w:szCs w:val="24"/>
        </w:rPr>
        <w:t xml:space="preserve">Regular coffee drinkers will get the benefit of fortification against diabetes, Parkinson’s disease healthy heart and so on. But the mental benefit associated with it sometimes greater than the physical benefits. Peoples usually tend to feel tried after working few hours, but the students feel more mental stress and become overwhelmed by the information and study they are engaged with. Drinking a mug of coffee gives them the scope of mental relaxation and </w:t>
      </w:r>
      <w:r w:rsidR="00D70EB3">
        <w:rPr>
          <w:rFonts w:ascii="Times New Roman" w:hAnsi="Times New Roman" w:cs="Times New Roman"/>
          <w:sz w:val="24"/>
          <w:szCs w:val="24"/>
        </w:rPr>
        <w:t>revives to study with more concentration. In this report it will be researched about the influence of coffee and its benefits on ment</w:t>
      </w:r>
      <w:r w:rsidR="00405EE7">
        <w:rPr>
          <w:rFonts w:ascii="Times New Roman" w:hAnsi="Times New Roman" w:cs="Times New Roman"/>
          <w:sz w:val="24"/>
          <w:szCs w:val="24"/>
        </w:rPr>
        <w:t xml:space="preserve">al energy of students with structured and analytical </w:t>
      </w:r>
      <w:r w:rsidR="0044734B">
        <w:rPr>
          <w:rFonts w:ascii="Times New Roman" w:hAnsi="Times New Roman" w:cs="Times New Roman"/>
          <w:sz w:val="24"/>
          <w:szCs w:val="24"/>
        </w:rPr>
        <w:t xml:space="preserve">means. </w:t>
      </w:r>
    </w:p>
    <w:p w:rsidR="008A2336" w:rsidRDefault="003A7EDE" w:rsidP="00770113">
      <w:pPr>
        <w:pStyle w:val="Heading2"/>
        <w:shd w:val="clear" w:color="auto" w:fill="C4BC96" w:themeFill="background2" w:themeFillShade="BF"/>
      </w:pPr>
      <w:bookmarkStart w:id="4" w:name="_Toc512939825"/>
      <w:r w:rsidRPr="003A7EDE">
        <w:t>Background of the study:</w:t>
      </w:r>
      <w:bookmarkEnd w:id="4"/>
      <w:r w:rsidRPr="003A7EDE">
        <w:t xml:space="preserve"> </w:t>
      </w:r>
    </w:p>
    <w:p w:rsidR="003A7EDE" w:rsidRDefault="003A7EDE" w:rsidP="003A7EDE">
      <w:pPr>
        <w:rPr>
          <w:rFonts w:ascii="Times New Roman" w:hAnsi="Times New Roman" w:cs="Times New Roman"/>
          <w:sz w:val="24"/>
          <w:szCs w:val="24"/>
        </w:rPr>
      </w:pPr>
    </w:p>
    <w:p w:rsidR="00844489" w:rsidRDefault="003A7EDE" w:rsidP="008444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Students of UK are facing a great problem of lack of energy for finishing the study related tasks and the activities they are assigned. More students are engaged in doing part time jobs as they have to pay the tuition fees of them by their own along with paying the payment of their daily living. But studying and acquiring knowledge is still their top priority. But the students sometimes feel dizzy and faced lacking in their energy level after conducting in study for a longer time period just after </w:t>
      </w:r>
      <w:r w:rsidR="00844489">
        <w:rPr>
          <w:rFonts w:ascii="Times New Roman" w:hAnsi="Times New Roman" w:cs="Times New Roman"/>
          <w:sz w:val="24"/>
          <w:szCs w:val="24"/>
        </w:rPr>
        <w:t>finishing a long hour of work. It is natural and the students may take some initiatives to restore the mental energy level of them so that they can conduct with another long hour of study.</w:t>
      </w:r>
      <w:r w:rsidR="00B905C7">
        <w:rPr>
          <w:rFonts w:ascii="Times New Roman" w:hAnsi="Times New Roman" w:cs="Times New Roman"/>
          <w:sz w:val="24"/>
          <w:szCs w:val="24"/>
        </w:rPr>
        <w:t xml:space="preserve"> Coffee and drinking coffee can boost their level of energy and help them to restore the enthusiasm of proper study and restore the level of their mental energy as well. </w:t>
      </w:r>
    </w:p>
    <w:p w:rsidR="003A3E02" w:rsidRDefault="003A3E02" w:rsidP="00844489">
      <w:pPr>
        <w:spacing w:line="360" w:lineRule="auto"/>
        <w:jc w:val="both"/>
        <w:rPr>
          <w:rFonts w:ascii="Times New Roman" w:hAnsi="Times New Roman" w:cs="Times New Roman"/>
          <w:sz w:val="24"/>
          <w:szCs w:val="24"/>
        </w:rPr>
      </w:pPr>
    </w:p>
    <w:p w:rsidR="00B905C7" w:rsidRDefault="00B905C7" w:rsidP="00844489">
      <w:pPr>
        <w:spacing w:line="360" w:lineRule="auto"/>
        <w:jc w:val="both"/>
        <w:rPr>
          <w:rFonts w:ascii="Times New Roman" w:hAnsi="Times New Roman" w:cs="Times New Roman"/>
          <w:sz w:val="24"/>
          <w:szCs w:val="24"/>
        </w:rPr>
      </w:pPr>
    </w:p>
    <w:p w:rsidR="00B905C7" w:rsidRDefault="00B905C7" w:rsidP="00844489">
      <w:pPr>
        <w:spacing w:line="360" w:lineRule="auto"/>
        <w:jc w:val="both"/>
        <w:rPr>
          <w:rFonts w:ascii="Times New Roman" w:hAnsi="Times New Roman" w:cs="Times New Roman"/>
          <w:sz w:val="24"/>
          <w:szCs w:val="24"/>
        </w:rPr>
      </w:pPr>
    </w:p>
    <w:p w:rsidR="00B905C7" w:rsidRDefault="00B905C7" w:rsidP="00770113">
      <w:pPr>
        <w:pStyle w:val="Heading2"/>
        <w:shd w:val="clear" w:color="auto" w:fill="C4BC96" w:themeFill="background2" w:themeFillShade="BF"/>
      </w:pPr>
      <w:bookmarkStart w:id="5" w:name="_Toc512939826"/>
      <w:r w:rsidRPr="00B905C7">
        <w:lastRenderedPageBreak/>
        <w:t>Research question</w:t>
      </w:r>
      <w:r w:rsidR="00450806">
        <w:t>s</w:t>
      </w:r>
      <w:r w:rsidRPr="00B905C7">
        <w:t>:</w:t>
      </w:r>
      <w:bookmarkEnd w:id="5"/>
      <w:r w:rsidRPr="00B905C7">
        <w:t xml:space="preserve"> </w:t>
      </w:r>
    </w:p>
    <w:p w:rsidR="00B905C7" w:rsidRDefault="00B905C7" w:rsidP="00B905C7"/>
    <w:p w:rsidR="00450806" w:rsidRDefault="00450806" w:rsidP="00637B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drinking coffee influencing the mental </w:t>
      </w:r>
      <w:r w:rsidR="00637BCA">
        <w:rPr>
          <w:rFonts w:ascii="Times New Roman" w:hAnsi="Times New Roman" w:cs="Times New Roman"/>
          <w:sz w:val="24"/>
          <w:szCs w:val="24"/>
        </w:rPr>
        <w:t>energy of students?</w:t>
      </w:r>
    </w:p>
    <w:p w:rsidR="00637BCA" w:rsidRDefault="00637BCA" w:rsidP="00637B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coffee is influencing to increase the mental energy of students. </w:t>
      </w:r>
    </w:p>
    <w:p w:rsidR="00637BCA" w:rsidRPr="00450806" w:rsidRDefault="00637BCA" w:rsidP="00637BC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Why coffee is an effective drink to refresh and relax students. </w:t>
      </w:r>
    </w:p>
    <w:p w:rsidR="00B905C7" w:rsidRDefault="00637BCA" w:rsidP="00770113">
      <w:pPr>
        <w:pStyle w:val="Heading2"/>
        <w:shd w:val="clear" w:color="auto" w:fill="C4BC96" w:themeFill="background2" w:themeFillShade="BF"/>
      </w:pPr>
      <w:bookmarkStart w:id="6" w:name="_Toc512939827"/>
      <w:r>
        <w:t>Research aim</w:t>
      </w:r>
      <w:bookmarkEnd w:id="6"/>
    </w:p>
    <w:p w:rsidR="00637BCA" w:rsidRDefault="00637BCA" w:rsidP="00637BCA"/>
    <w:p w:rsidR="00637BCA" w:rsidRDefault="00637BCA" w:rsidP="00637BCA">
      <w:pPr>
        <w:spacing w:line="360" w:lineRule="auto"/>
        <w:rPr>
          <w:rFonts w:ascii="Times New Roman" w:hAnsi="Times New Roman" w:cs="Times New Roman"/>
          <w:sz w:val="24"/>
          <w:szCs w:val="24"/>
        </w:rPr>
      </w:pPr>
      <w:r w:rsidRPr="00637BCA">
        <w:rPr>
          <w:rFonts w:ascii="Times New Roman" w:hAnsi="Times New Roman" w:cs="Times New Roman"/>
          <w:sz w:val="24"/>
          <w:szCs w:val="24"/>
        </w:rPr>
        <w:t>The aim of the research is to find the influences and effects of drinking coffee and its impacts on the mental energy level of students.</w:t>
      </w:r>
    </w:p>
    <w:p w:rsidR="00A00F96" w:rsidRPr="00A00F96" w:rsidRDefault="00A00F96" w:rsidP="00770113">
      <w:pPr>
        <w:pStyle w:val="Heading2"/>
        <w:shd w:val="clear" w:color="auto" w:fill="C4BC96" w:themeFill="background2" w:themeFillShade="BF"/>
      </w:pPr>
      <w:bookmarkStart w:id="7" w:name="_Toc512939828"/>
      <w:r w:rsidRPr="00A00F96">
        <w:t>Research objectives:</w:t>
      </w:r>
      <w:bookmarkEnd w:id="7"/>
      <w:r w:rsidRPr="00A00F96">
        <w:t xml:space="preserve"> </w:t>
      </w:r>
    </w:p>
    <w:p w:rsidR="00637BCA" w:rsidRDefault="00637BCA" w:rsidP="00637BCA">
      <w:pPr>
        <w:spacing w:line="360" w:lineRule="auto"/>
        <w:rPr>
          <w:rFonts w:ascii="Times New Roman" w:hAnsi="Times New Roman" w:cs="Times New Roman"/>
          <w:sz w:val="24"/>
          <w:szCs w:val="24"/>
        </w:rPr>
      </w:pPr>
    </w:p>
    <w:p w:rsidR="00A00F96" w:rsidRDefault="00A00F96" w:rsidP="00B622C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find an effective way to relax and increase the mental vitality of the students. </w:t>
      </w:r>
    </w:p>
    <w:p w:rsidR="00A00F96" w:rsidRDefault="00A00F96" w:rsidP="00B622C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Notice the influences of coffee as a mental stimulant.</w:t>
      </w:r>
    </w:p>
    <w:p w:rsidR="00A00F96" w:rsidRDefault="00A00F96" w:rsidP="00B622C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Discovers the impacts and benefits of drinking coffee on students those are feeling stressed. </w:t>
      </w:r>
    </w:p>
    <w:p w:rsidR="00A00F96" w:rsidRDefault="00A00F96" w:rsidP="00B622C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Communicating recommendation for further research. </w:t>
      </w:r>
    </w:p>
    <w:p w:rsidR="00B622C8" w:rsidRPr="00B622C8" w:rsidRDefault="00B622C8" w:rsidP="00770113">
      <w:pPr>
        <w:pStyle w:val="Heading2"/>
        <w:shd w:val="clear" w:color="auto" w:fill="C4BC96" w:themeFill="background2" w:themeFillShade="BF"/>
      </w:pPr>
      <w:bookmarkStart w:id="8" w:name="_Toc512939829"/>
      <w:r w:rsidRPr="00B622C8">
        <w:t>Methodology of the research:</w:t>
      </w:r>
      <w:bookmarkEnd w:id="8"/>
      <w:r w:rsidRPr="00B622C8">
        <w:t xml:space="preserve"> </w:t>
      </w:r>
    </w:p>
    <w:p w:rsidR="00A00F96" w:rsidRDefault="00A00F96" w:rsidP="00637BCA">
      <w:pPr>
        <w:spacing w:line="360" w:lineRule="auto"/>
        <w:rPr>
          <w:rFonts w:ascii="Times New Roman" w:hAnsi="Times New Roman" w:cs="Times New Roman"/>
          <w:sz w:val="24"/>
          <w:szCs w:val="24"/>
        </w:rPr>
      </w:pPr>
    </w:p>
    <w:p w:rsidR="00852CB9" w:rsidRPr="00852CB9" w:rsidRDefault="00852CB9" w:rsidP="00637BCA">
      <w:pPr>
        <w:spacing w:line="360" w:lineRule="auto"/>
        <w:rPr>
          <w:rFonts w:ascii="Times New Roman" w:hAnsi="Times New Roman" w:cs="Times New Roman"/>
          <w:b/>
          <w:color w:val="000000" w:themeColor="text1"/>
          <w:sz w:val="24"/>
          <w:szCs w:val="24"/>
        </w:rPr>
      </w:pPr>
      <w:r w:rsidRPr="00852CB9">
        <w:rPr>
          <w:rFonts w:ascii="Times New Roman" w:hAnsi="Times New Roman" w:cs="Times New Roman"/>
          <w:b/>
          <w:color w:val="000000" w:themeColor="text1"/>
          <w:sz w:val="24"/>
          <w:szCs w:val="24"/>
        </w:rPr>
        <w:t xml:space="preserve">Strategy of the research: </w:t>
      </w:r>
    </w:p>
    <w:p w:rsidR="00B622C8" w:rsidRDefault="00654ACF" w:rsidP="00DE2563">
      <w:pPr>
        <w:spacing w:line="360" w:lineRule="auto"/>
        <w:jc w:val="both"/>
        <w:rPr>
          <w:rFonts w:ascii="Times New Roman" w:hAnsi="Times New Roman" w:cs="Times New Roman"/>
          <w:sz w:val="24"/>
          <w:szCs w:val="24"/>
        </w:rPr>
      </w:pPr>
      <w:r>
        <w:rPr>
          <w:rFonts w:ascii="Times New Roman" w:hAnsi="Times New Roman" w:cs="Times New Roman"/>
          <w:sz w:val="24"/>
          <w:szCs w:val="24"/>
        </w:rPr>
        <w:t>For collecting data of the research it is used various</w:t>
      </w:r>
      <w:r w:rsidR="00852CB9">
        <w:rPr>
          <w:rFonts w:ascii="Times New Roman" w:hAnsi="Times New Roman" w:cs="Times New Roman"/>
          <w:sz w:val="24"/>
          <w:szCs w:val="24"/>
        </w:rPr>
        <w:t xml:space="preserve"> techniques and after that</w:t>
      </w:r>
      <w:r>
        <w:rPr>
          <w:rFonts w:ascii="Times New Roman" w:hAnsi="Times New Roman" w:cs="Times New Roman"/>
          <w:sz w:val="24"/>
          <w:szCs w:val="24"/>
        </w:rPr>
        <w:t xml:space="preserve"> data are converted into information. According to Prof. Russell Ackoff, “</w:t>
      </w:r>
      <w:r w:rsidRPr="00654ACF">
        <w:rPr>
          <w:rFonts w:ascii="Times New Roman" w:hAnsi="Times New Roman" w:cs="Times New Roman"/>
          <w:sz w:val="24"/>
          <w:szCs w:val="24"/>
        </w:rPr>
        <w:t>Data is raw. It simply exists and has no significance beyond its existence (in and of itself). It can exist in any form, usable or not. It does not have meaning of itself. In computer parlance, a spread sheet gener</w:t>
      </w:r>
      <w:r>
        <w:rPr>
          <w:rFonts w:ascii="Times New Roman" w:hAnsi="Times New Roman" w:cs="Times New Roman"/>
          <w:sz w:val="24"/>
          <w:szCs w:val="24"/>
        </w:rPr>
        <w:t>ally starts out by holding data”</w:t>
      </w:r>
      <w:r w:rsidR="00852CB9" w:rsidRPr="00852CB9">
        <w:rPr>
          <w:rFonts w:ascii="Times New Roman" w:hAnsi="Times New Roman" w:cs="Times New Roman"/>
          <w:sz w:val="24"/>
          <w:szCs w:val="24"/>
        </w:rPr>
        <w:t xml:space="preserve"> </w:t>
      </w:r>
      <w:r w:rsidR="00852CB9" w:rsidRPr="00654ACF">
        <w:rPr>
          <w:rFonts w:ascii="Times New Roman" w:hAnsi="Times New Roman" w:cs="Times New Roman"/>
          <w:sz w:val="24"/>
          <w:szCs w:val="24"/>
        </w:rPr>
        <w:t>Ackoff (1989)</w:t>
      </w:r>
      <w:r w:rsidR="00852CB9">
        <w:rPr>
          <w:rFonts w:ascii="Times New Roman" w:hAnsi="Times New Roman" w:cs="Times New Roman"/>
          <w:sz w:val="24"/>
          <w:szCs w:val="24"/>
        </w:rPr>
        <w:t xml:space="preserve">. It is used both qualitative and quantitative data, words and numeric values both are used for collecting data. Qualitative data are used to find the root of the rationale underneath. While quantitative data are used to conduct the research to deliver and communicate the output of the research by numeric value which can </w:t>
      </w:r>
      <w:r w:rsidR="008612DD">
        <w:rPr>
          <w:rFonts w:ascii="Times New Roman" w:hAnsi="Times New Roman" w:cs="Times New Roman"/>
          <w:sz w:val="24"/>
          <w:szCs w:val="24"/>
        </w:rPr>
        <w:t>quantified and communicated through visual representation.</w:t>
      </w:r>
    </w:p>
    <w:p w:rsidR="006C046D" w:rsidRPr="00D1105A" w:rsidRDefault="006C046D" w:rsidP="00D1105A">
      <w:pPr>
        <w:pStyle w:val="ListParagraph"/>
        <w:numPr>
          <w:ilvl w:val="0"/>
          <w:numId w:val="7"/>
        </w:numPr>
        <w:spacing w:line="360" w:lineRule="auto"/>
        <w:jc w:val="both"/>
        <w:rPr>
          <w:rFonts w:ascii="Times New Roman" w:hAnsi="Times New Roman" w:cs="Times New Roman"/>
          <w:sz w:val="24"/>
          <w:szCs w:val="24"/>
        </w:rPr>
      </w:pPr>
      <w:r w:rsidRPr="00D1105A">
        <w:rPr>
          <w:rFonts w:ascii="Times New Roman" w:hAnsi="Times New Roman" w:cs="Times New Roman"/>
          <w:b/>
          <w:sz w:val="24"/>
          <w:szCs w:val="24"/>
        </w:rPr>
        <w:t xml:space="preserve">Population: </w:t>
      </w:r>
      <w:r w:rsidRPr="00D1105A">
        <w:rPr>
          <w:rFonts w:ascii="Times New Roman" w:hAnsi="Times New Roman" w:cs="Times New Roman"/>
          <w:sz w:val="24"/>
          <w:szCs w:val="24"/>
        </w:rPr>
        <w:t xml:space="preserve">The students of UK are considered as the population of the research and among them sample of the data will be chosen. </w:t>
      </w:r>
    </w:p>
    <w:p w:rsidR="006C046D" w:rsidRPr="00D1105A" w:rsidRDefault="006C046D" w:rsidP="00D1105A">
      <w:pPr>
        <w:pStyle w:val="ListParagraph"/>
        <w:numPr>
          <w:ilvl w:val="0"/>
          <w:numId w:val="7"/>
        </w:numPr>
        <w:spacing w:line="360" w:lineRule="auto"/>
        <w:jc w:val="both"/>
        <w:rPr>
          <w:rFonts w:ascii="Times New Roman" w:hAnsi="Times New Roman" w:cs="Times New Roman"/>
          <w:b/>
          <w:sz w:val="24"/>
          <w:szCs w:val="24"/>
        </w:rPr>
      </w:pPr>
      <w:r w:rsidRPr="00D1105A">
        <w:rPr>
          <w:rFonts w:ascii="Times New Roman" w:hAnsi="Times New Roman" w:cs="Times New Roman"/>
          <w:b/>
          <w:sz w:val="24"/>
          <w:szCs w:val="24"/>
        </w:rPr>
        <w:lastRenderedPageBreak/>
        <w:t xml:space="preserve">Sampling: </w:t>
      </w:r>
      <w:r w:rsidRPr="00D1105A">
        <w:rPr>
          <w:rFonts w:ascii="Times New Roman" w:hAnsi="Times New Roman" w:cs="Times New Roman"/>
          <w:sz w:val="24"/>
          <w:szCs w:val="24"/>
        </w:rPr>
        <w:t>100 students were selected for conducting this research from the campus of “University of Wales” as the sample of the data. Random sampling is done for collecting data.</w:t>
      </w:r>
      <w:r w:rsidRPr="00D1105A">
        <w:rPr>
          <w:rFonts w:ascii="Times New Roman" w:hAnsi="Times New Roman" w:cs="Times New Roman"/>
          <w:b/>
          <w:sz w:val="24"/>
          <w:szCs w:val="24"/>
        </w:rPr>
        <w:t xml:space="preserve"> </w:t>
      </w:r>
    </w:p>
    <w:p w:rsidR="006C046D" w:rsidRPr="00D1105A" w:rsidRDefault="006C046D" w:rsidP="00D1105A">
      <w:pPr>
        <w:pStyle w:val="ListParagraph"/>
        <w:numPr>
          <w:ilvl w:val="0"/>
          <w:numId w:val="6"/>
        </w:numPr>
        <w:spacing w:line="360" w:lineRule="auto"/>
        <w:jc w:val="both"/>
        <w:rPr>
          <w:rFonts w:ascii="Times New Roman" w:hAnsi="Times New Roman" w:cs="Times New Roman"/>
          <w:sz w:val="24"/>
          <w:szCs w:val="24"/>
        </w:rPr>
      </w:pPr>
      <w:r w:rsidRPr="00D1105A">
        <w:rPr>
          <w:rFonts w:ascii="Times New Roman" w:hAnsi="Times New Roman" w:cs="Times New Roman"/>
          <w:b/>
          <w:sz w:val="24"/>
          <w:szCs w:val="24"/>
        </w:rPr>
        <w:t xml:space="preserve">Method of the data collection: </w:t>
      </w:r>
      <w:r w:rsidR="0004549A" w:rsidRPr="00D1105A">
        <w:rPr>
          <w:rFonts w:ascii="Times New Roman" w:hAnsi="Times New Roman" w:cs="Times New Roman"/>
          <w:sz w:val="24"/>
          <w:szCs w:val="24"/>
        </w:rPr>
        <w:t xml:space="preserve">Data collection for the research can be done by conducting both primary and secondary data collection method. For this research it is used mainly the primary data collection method. But secondary method of data collection is also done in a small arena. Primary data collection ensured the authenticity of the research and secondary method provides the reliability of the research. </w:t>
      </w:r>
    </w:p>
    <w:p w:rsidR="00D1105A" w:rsidRPr="003A3E02" w:rsidRDefault="0004549A" w:rsidP="003A3E02">
      <w:pPr>
        <w:numPr>
          <w:ilvl w:val="0"/>
          <w:numId w:val="5"/>
        </w:numPr>
        <w:spacing w:line="360" w:lineRule="auto"/>
        <w:jc w:val="both"/>
        <w:rPr>
          <w:rFonts w:ascii="Times New Roman" w:hAnsi="Times New Roman" w:cs="Times New Roman"/>
          <w:color w:val="000000" w:themeColor="text1"/>
          <w:sz w:val="24"/>
          <w:szCs w:val="24"/>
        </w:rPr>
      </w:pPr>
      <w:r w:rsidRPr="0004549A">
        <w:rPr>
          <w:rFonts w:ascii="Times New Roman" w:hAnsi="Times New Roman" w:cs="Times New Roman"/>
          <w:b/>
          <w:sz w:val="24"/>
          <w:szCs w:val="24"/>
        </w:rPr>
        <w:t xml:space="preserve">Ethical issues: </w:t>
      </w:r>
      <w:r>
        <w:rPr>
          <w:rFonts w:ascii="Times New Roman" w:hAnsi="Times New Roman" w:cs="Times New Roman"/>
          <w:sz w:val="24"/>
          <w:szCs w:val="24"/>
        </w:rPr>
        <w:t xml:space="preserve">The research is conducted by following the standards of the research methods. All related information of the participants of the research </w:t>
      </w:r>
      <w:r w:rsidR="00F635C2">
        <w:rPr>
          <w:rFonts w:ascii="Times New Roman" w:hAnsi="Times New Roman" w:cs="Times New Roman"/>
          <w:sz w:val="24"/>
          <w:szCs w:val="24"/>
        </w:rPr>
        <w:t>is protected and ensured the privacy concern of the participants as well. It is followed appropriately the guideline of “</w:t>
      </w:r>
      <w:hyperlink r:id="rId9" w:history="1">
        <w:r w:rsidR="00F635C2" w:rsidRPr="00F635C2">
          <w:rPr>
            <w:rStyle w:val="Hyperlink"/>
            <w:rFonts w:ascii="Times New Roman" w:hAnsi="Times New Roman" w:cs="Times New Roman"/>
            <w:color w:val="000000" w:themeColor="text1"/>
            <w:sz w:val="24"/>
            <w:szCs w:val="24"/>
            <w:u w:val="none"/>
          </w:rPr>
          <w:t>Research Integrity and Ethics Code of Practice</w:t>
        </w:r>
      </w:hyperlink>
      <w:r w:rsidR="00F635C2">
        <w:rPr>
          <w:rFonts w:ascii="Arial" w:hAnsi="Arial" w:cs="Arial"/>
          <w:color w:val="000000" w:themeColor="text1"/>
          <w:sz w:val="21"/>
          <w:szCs w:val="21"/>
        </w:rPr>
        <w:t>”</w:t>
      </w:r>
      <w:r w:rsidR="00F635C2">
        <w:rPr>
          <w:rFonts w:ascii="Times New Roman" w:hAnsi="Times New Roman" w:cs="Times New Roman"/>
          <w:color w:val="000000" w:themeColor="text1"/>
          <w:sz w:val="24"/>
          <w:szCs w:val="24"/>
        </w:rPr>
        <w:t xml:space="preserve"> of “University of Wales” and research ethics committee of the university. This is done “t</w:t>
      </w:r>
      <w:r w:rsidR="00F635C2" w:rsidRPr="00F635C2">
        <w:rPr>
          <w:rFonts w:ascii="Times New Roman" w:hAnsi="Times New Roman" w:cs="Times New Roman"/>
          <w:color w:val="000000" w:themeColor="text1"/>
          <w:sz w:val="24"/>
          <w:szCs w:val="24"/>
        </w:rPr>
        <w:t>o enhance the qu</w:t>
      </w:r>
      <w:r w:rsidR="00F635C2">
        <w:rPr>
          <w:rFonts w:ascii="Times New Roman" w:hAnsi="Times New Roman" w:cs="Times New Roman"/>
          <w:color w:val="000000" w:themeColor="text1"/>
          <w:sz w:val="24"/>
          <w:szCs w:val="24"/>
        </w:rPr>
        <w:t>ality and integrity of research as well as t</w:t>
      </w:r>
      <w:r w:rsidR="00F635C2" w:rsidRPr="00F635C2">
        <w:rPr>
          <w:rFonts w:ascii="Times New Roman" w:hAnsi="Times New Roman" w:cs="Times New Roman"/>
          <w:color w:val="000000" w:themeColor="text1"/>
          <w:sz w:val="24"/>
          <w:szCs w:val="24"/>
        </w:rPr>
        <w:t>o protect the rights and welfare of participants and minimise the risk of physical and mental discomfort, harm and danger from research procedures</w:t>
      </w:r>
      <w:r w:rsidR="00F635C2">
        <w:rPr>
          <w:rFonts w:ascii="Times New Roman" w:hAnsi="Times New Roman" w:cs="Times New Roman"/>
          <w:color w:val="000000" w:themeColor="text1"/>
          <w:sz w:val="24"/>
          <w:szCs w:val="24"/>
        </w:rPr>
        <w:t>” (</w:t>
      </w:r>
      <w:r w:rsidR="00F635C2" w:rsidRPr="00F635C2">
        <w:rPr>
          <w:rFonts w:ascii="Times New Roman" w:hAnsi="Times New Roman" w:cs="Times New Roman"/>
          <w:sz w:val="24"/>
          <w:szCs w:val="24"/>
        </w:rPr>
        <w:t>Maund, 2017).</w:t>
      </w:r>
    </w:p>
    <w:p w:rsidR="00D1105A" w:rsidRPr="00D1105A" w:rsidRDefault="00D1105A" w:rsidP="00D1105A">
      <w:pPr>
        <w:pStyle w:val="Heading1"/>
        <w:shd w:val="clear" w:color="auto" w:fill="C4BC96" w:themeFill="background2" w:themeFillShade="BF"/>
      </w:pPr>
      <w:bookmarkStart w:id="9" w:name="_Toc512939830"/>
      <w:r w:rsidRPr="00D1105A">
        <w:t>Research findings and analysis:</w:t>
      </w:r>
      <w:bookmarkEnd w:id="9"/>
      <w:r w:rsidRPr="00D1105A">
        <w:t xml:space="preserve"> </w:t>
      </w:r>
    </w:p>
    <w:p w:rsidR="00D1105A" w:rsidRDefault="00D1105A" w:rsidP="00D1105A">
      <w:pPr>
        <w:spacing w:line="360" w:lineRule="auto"/>
        <w:jc w:val="both"/>
        <w:rPr>
          <w:rFonts w:ascii="Times New Roman" w:hAnsi="Times New Roman" w:cs="Times New Roman"/>
          <w:color w:val="000000" w:themeColor="text1"/>
          <w:sz w:val="24"/>
          <w:szCs w:val="24"/>
        </w:rPr>
      </w:pPr>
    </w:p>
    <w:p w:rsidR="00D1105A" w:rsidRDefault="00D1105A" w:rsidP="00D1105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For the purpose of data collection it is used </w:t>
      </w:r>
      <w:r w:rsidR="00F148C6">
        <w:rPr>
          <w:rFonts w:ascii="Times New Roman" w:hAnsi="Times New Roman" w:cs="Times New Roman"/>
          <w:color w:val="000000" w:themeColor="text1"/>
          <w:sz w:val="24"/>
          <w:szCs w:val="24"/>
        </w:rPr>
        <w:t>and analysed some specific questionnaire asked to the participants of the research. The research questionnaires were designed and structured for extracting the information and analysing the data collected</w:t>
      </w:r>
      <w:r w:rsidR="0097448C" w:rsidRPr="0097448C">
        <w:t xml:space="preserve"> </w:t>
      </w:r>
      <w:r w:rsidR="0097448C">
        <w:t>(</w:t>
      </w:r>
      <w:r w:rsidR="0097448C" w:rsidRPr="0097448C">
        <w:rPr>
          <w:rFonts w:ascii="Times New Roman" w:hAnsi="Times New Roman" w:cs="Times New Roman"/>
          <w:color w:val="000000" w:themeColor="text1"/>
          <w:sz w:val="24"/>
          <w:szCs w:val="24"/>
        </w:rPr>
        <w:t>Matthews, 2013)</w:t>
      </w:r>
      <w:r w:rsidR="00F148C6">
        <w:rPr>
          <w:rFonts w:ascii="Times New Roman" w:hAnsi="Times New Roman" w:cs="Times New Roman"/>
          <w:color w:val="000000" w:themeColor="text1"/>
          <w:sz w:val="24"/>
          <w:szCs w:val="24"/>
        </w:rPr>
        <w:t xml:space="preserve">. In the following section of the paper it </w:t>
      </w:r>
      <w:r w:rsidR="00530C6A">
        <w:rPr>
          <w:rFonts w:ascii="Times New Roman" w:hAnsi="Times New Roman" w:cs="Times New Roman"/>
          <w:color w:val="000000" w:themeColor="text1"/>
          <w:sz w:val="24"/>
          <w:szCs w:val="24"/>
        </w:rPr>
        <w:t xml:space="preserve">is </w:t>
      </w:r>
      <w:r w:rsidR="00F46012">
        <w:rPr>
          <w:rFonts w:ascii="Times New Roman" w:hAnsi="Times New Roman" w:cs="Times New Roman"/>
          <w:color w:val="000000" w:themeColor="text1"/>
          <w:sz w:val="24"/>
          <w:szCs w:val="24"/>
        </w:rPr>
        <w:t>provided</w:t>
      </w:r>
      <w:r w:rsidR="00530C6A">
        <w:rPr>
          <w:rFonts w:ascii="Times New Roman" w:hAnsi="Times New Roman" w:cs="Times New Roman"/>
          <w:color w:val="000000" w:themeColor="text1"/>
          <w:sz w:val="24"/>
          <w:szCs w:val="24"/>
        </w:rPr>
        <w:t xml:space="preserve"> the questionnaires asked to the participants of the research. </w:t>
      </w:r>
    </w:p>
    <w:p w:rsidR="000710B7" w:rsidRPr="00D70EB3" w:rsidRDefault="000710B7" w:rsidP="000710B7">
      <w:pPr>
        <w:rPr>
          <w:rFonts w:ascii="Times New Roman" w:hAnsi="Times New Roman" w:cs="Times New Roman"/>
          <w:sz w:val="24"/>
          <w:szCs w:val="24"/>
        </w:rPr>
      </w:pPr>
      <w:r w:rsidRPr="000710B7">
        <w:rPr>
          <w:rFonts w:ascii="Times New Roman" w:hAnsi="Times New Roman" w:cs="Times New Roman"/>
          <w:b/>
          <w:color w:val="000000" w:themeColor="text1"/>
          <w:sz w:val="24"/>
          <w:szCs w:val="24"/>
        </w:rPr>
        <w:t xml:space="preserve">Topic of the research: </w:t>
      </w:r>
      <w:r w:rsidRPr="00D70EB3">
        <w:rPr>
          <w:rFonts w:ascii="Times New Roman" w:hAnsi="Times New Roman" w:cs="Times New Roman"/>
          <w:sz w:val="24"/>
          <w:szCs w:val="24"/>
        </w:rPr>
        <w:t>Influence</w:t>
      </w:r>
      <w:r>
        <w:rPr>
          <w:rFonts w:ascii="Times New Roman" w:hAnsi="Times New Roman" w:cs="Times New Roman"/>
          <w:sz w:val="24"/>
          <w:szCs w:val="24"/>
        </w:rPr>
        <w:t xml:space="preserve"> </w:t>
      </w:r>
      <w:r w:rsidRPr="00D70EB3">
        <w:rPr>
          <w:rFonts w:ascii="Times New Roman" w:hAnsi="Times New Roman" w:cs="Times New Roman"/>
          <w:sz w:val="24"/>
          <w:szCs w:val="24"/>
        </w:rPr>
        <w:t>of coffee on lev</w:t>
      </w:r>
      <w:r>
        <w:rPr>
          <w:rFonts w:ascii="Times New Roman" w:hAnsi="Times New Roman" w:cs="Times New Roman"/>
          <w:sz w:val="24"/>
          <w:szCs w:val="24"/>
        </w:rPr>
        <w:t xml:space="preserve">el of mental vitality of students. </w:t>
      </w:r>
    </w:p>
    <w:p w:rsidR="000710B7" w:rsidRDefault="000710B7" w:rsidP="00D1105A">
      <w:pPr>
        <w:spacing w:line="360" w:lineRule="auto"/>
        <w:jc w:val="both"/>
        <w:rPr>
          <w:rFonts w:ascii="Times New Roman" w:hAnsi="Times New Roman" w:cs="Times New Roman"/>
          <w:b/>
          <w:color w:val="000000" w:themeColor="text1"/>
          <w:sz w:val="24"/>
          <w:szCs w:val="24"/>
        </w:rPr>
      </w:pPr>
    </w:p>
    <w:p w:rsidR="00C50491" w:rsidRDefault="00C50491" w:rsidP="00D1105A">
      <w:pPr>
        <w:spacing w:line="360" w:lineRule="auto"/>
        <w:jc w:val="both"/>
        <w:rPr>
          <w:rFonts w:ascii="Times New Roman" w:hAnsi="Times New Roman" w:cs="Times New Roman"/>
          <w:b/>
          <w:color w:val="000000" w:themeColor="text1"/>
          <w:sz w:val="24"/>
          <w:szCs w:val="24"/>
        </w:rPr>
      </w:pPr>
    </w:p>
    <w:p w:rsidR="000710B7" w:rsidRPr="00F46012" w:rsidRDefault="000710B7" w:rsidP="00D1105A">
      <w:pPr>
        <w:spacing w:line="360" w:lineRule="auto"/>
        <w:jc w:val="both"/>
        <w:rPr>
          <w:rFonts w:ascii="Times New Roman" w:hAnsi="Times New Roman" w:cs="Times New Roman"/>
          <w:b/>
          <w:color w:val="000000" w:themeColor="text1"/>
          <w:sz w:val="24"/>
          <w:szCs w:val="24"/>
        </w:rPr>
      </w:pPr>
      <w:r w:rsidRPr="00F46012">
        <w:rPr>
          <w:rFonts w:ascii="Times New Roman" w:hAnsi="Times New Roman" w:cs="Times New Roman"/>
          <w:b/>
          <w:color w:val="000000" w:themeColor="text1"/>
          <w:sz w:val="24"/>
          <w:szCs w:val="24"/>
        </w:rPr>
        <w:t xml:space="preserve">Questionnaire of the research: </w:t>
      </w:r>
    </w:p>
    <w:p w:rsidR="000710B7" w:rsidRDefault="000710B7" w:rsidP="00D1105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Q1. Does drinking coffee mentally refresh you? </w:t>
      </w:r>
    </w:p>
    <w:p w:rsidR="000710B7" w:rsidRDefault="000710B7" w:rsidP="00D1105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Q2. Do </w:t>
      </w:r>
      <w:r w:rsidR="00F46012">
        <w:rPr>
          <w:rFonts w:ascii="Times New Roman" w:hAnsi="Times New Roman" w:cs="Times New Roman"/>
          <w:color w:val="000000" w:themeColor="text1"/>
          <w:sz w:val="24"/>
          <w:szCs w:val="24"/>
        </w:rPr>
        <w:t>you feel more enthusiastic about continuing your studies after drinking coffee?</w:t>
      </w:r>
    </w:p>
    <w:p w:rsidR="00F46012" w:rsidRDefault="00F46012" w:rsidP="00D1105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Q3. Do you think that you tend to grab your study materials more quickly if you start studying after drinking coffee? </w:t>
      </w:r>
    </w:p>
    <w:p w:rsidR="00F46012" w:rsidRDefault="00F46012" w:rsidP="00D1105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Q4. Do you believe that your analytical ability boosted if you drink coffee? </w:t>
      </w:r>
    </w:p>
    <w:p w:rsidR="005D4131" w:rsidRDefault="005D4131" w:rsidP="00D1105A">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Likert Scale is used to analyse the find the answers of the specific questions. The Likert items used for answering the questions were- Strongly Disagree, Disagree, Neutral, Agree, and </w:t>
      </w:r>
      <w:r w:rsidR="009312CE">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trongly</w:t>
      </w:r>
      <w:r w:rsidR="009312CE">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gree</w:t>
      </w:r>
      <w:r w:rsidR="00457A20" w:rsidRPr="00457A20">
        <w:rPr>
          <w:rFonts w:ascii="Times New Roman" w:hAnsi="Times New Roman" w:cs="Times New Roman"/>
          <w:sz w:val="24"/>
          <w:szCs w:val="24"/>
        </w:rPr>
        <w:t xml:space="preserve"> </w:t>
      </w:r>
      <w:r w:rsidR="00457A20">
        <w:rPr>
          <w:rFonts w:ascii="Times New Roman" w:hAnsi="Times New Roman" w:cs="Times New Roman"/>
          <w:sz w:val="24"/>
          <w:szCs w:val="24"/>
        </w:rPr>
        <w:t>(Rose, 2014)</w:t>
      </w:r>
      <w:r>
        <w:rPr>
          <w:rFonts w:ascii="Times New Roman" w:hAnsi="Times New Roman" w:cs="Times New Roman"/>
          <w:color w:val="000000" w:themeColor="text1"/>
          <w:sz w:val="24"/>
          <w:szCs w:val="24"/>
        </w:rPr>
        <w:t xml:space="preserve">. </w:t>
      </w:r>
    </w:p>
    <w:p w:rsidR="00711974" w:rsidRPr="00A428F7" w:rsidRDefault="00711974" w:rsidP="00D1105A">
      <w:pPr>
        <w:spacing w:line="360" w:lineRule="auto"/>
        <w:jc w:val="both"/>
        <w:rPr>
          <w:rFonts w:ascii="Times New Roman" w:hAnsi="Times New Roman" w:cs="Times New Roman"/>
          <w:b/>
          <w:color w:val="000000" w:themeColor="text1"/>
          <w:sz w:val="24"/>
          <w:szCs w:val="24"/>
        </w:rPr>
      </w:pPr>
      <w:r w:rsidRPr="00A428F7">
        <w:rPr>
          <w:rFonts w:ascii="Times New Roman" w:hAnsi="Times New Roman" w:cs="Times New Roman"/>
          <w:b/>
          <w:color w:val="000000" w:themeColor="text1"/>
          <w:sz w:val="24"/>
          <w:szCs w:val="24"/>
        </w:rPr>
        <w:t xml:space="preserve">The data analysis of the research and findings of the research is shown below- </w:t>
      </w:r>
    </w:p>
    <w:p w:rsidR="00F46012" w:rsidRDefault="002F4DE8" w:rsidP="00D1105A">
      <w:pPr>
        <w:spacing w:line="360" w:lineRule="auto"/>
        <w:jc w:val="both"/>
        <w:rPr>
          <w:rFonts w:ascii="Times New Roman" w:hAnsi="Times New Roman" w:cs="Times New Roman"/>
          <w:color w:val="000000" w:themeColor="text1"/>
          <w:sz w:val="24"/>
          <w:szCs w:val="24"/>
        </w:rPr>
      </w:pPr>
      <w:r>
        <w:rPr>
          <w:noProof/>
          <w:lang w:eastAsia="en-GB"/>
        </w:rPr>
        <w:drawing>
          <wp:inline distT="0" distB="0" distL="0" distR="0" wp14:anchorId="25249003" wp14:editId="06B58495">
            <wp:extent cx="5731510" cy="7841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784115"/>
                    </a:xfrm>
                    <a:prstGeom prst="rect">
                      <a:avLst/>
                    </a:prstGeom>
                  </pic:spPr>
                </pic:pic>
              </a:graphicData>
            </a:graphic>
          </wp:inline>
        </w:drawing>
      </w:r>
    </w:p>
    <w:p w:rsidR="002F4DE8" w:rsidRPr="002F4DE8" w:rsidRDefault="002F4DE8" w:rsidP="002F4DE8">
      <w:pPr>
        <w:spacing w:line="360" w:lineRule="auto"/>
        <w:jc w:val="center"/>
        <w:rPr>
          <w:rFonts w:ascii="Times New Roman" w:hAnsi="Times New Roman" w:cs="Times New Roman"/>
          <w:b/>
          <w:color w:val="000000" w:themeColor="text1"/>
          <w:sz w:val="24"/>
          <w:szCs w:val="24"/>
        </w:rPr>
      </w:pPr>
      <w:r w:rsidRPr="002F4DE8">
        <w:rPr>
          <w:rFonts w:ascii="Times New Roman" w:hAnsi="Times New Roman" w:cs="Times New Roman"/>
          <w:b/>
          <w:color w:val="000000" w:themeColor="text1"/>
          <w:sz w:val="24"/>
          <w:szCs w:val="24"/>
        </w:rPr>
        <w:t>Table 1: Number of participants in the research based on gender</w:t>
      </w:r>
    </w:p>
    <w:p w:rsidR="006C046D" w:rsidRDefault="002F4DE8" w:rsidP="00DE25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was conducted and the participants of the research were both male and female students. Among them 78% were male research participants and 22% were female students as the participants of the research. </w:t>
      </w:r>
    </w:p>
    <w:p w:rsidR="002F4DE8" w:rsidRDefault="002F4DE8" w:rsidP="002F4DE8">
      <w:pPr>
        <w:spacing w:line="360" w:lineRule="auto"/>
        <w:jc w:val="center"/>
        <w:rPr>
          <w:rFonts w:ascii="Times New Roman" w:hAnsi="Times New Roman" w:cs="Times New Roman"/>
          <w:sz w:val="24"/>
          <w:szCs w:val="24"/>
        </w:rPr>
      </w:pPr>
      <w:r>
        <w:rPr>
          <w:noProof/>
          <w:lang w:eastAsia="en-GB"/>
        </w:rPr>
        <w:drawing>
          <wp:inline distT="0" distB="0" distL="0" distR="0" wp14:anchorId="7CABF229" wp14:editId="6B760B46">
            <wp:extent cx="3910843" cy="23895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916627" cy="2393051"/>
                    </a:xfrm>
                    <a:prstGeom prst="rect">
                      <a:avLst/>
                    </a:prstGeom>
                  </pic:spPr>
                </pic:pic>
              </a:graphicData>
            </a:graphic>
          </wp:inline>
        </w:drawing>
      </w:r>
    </w:p>
    <w:p w:rsidR="003A333D" w:rsidRDefault="003A333D" w:rsidP="002F4DE8">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Figure 1: </w:t>
      </w:r>
      <w:r w:rsidRPr="002F4DE8">
        <w:rPr>
          <w:rFonts w:ascii="Times New Roman" w:hAnsi="Times New Roman" w:cs="Times New Roman"/>
          <w:b/>
          <w:color w:val="000000" w:themeColor="text1"/>
          <w:sz w:val="24"/>
          <w:szCs w:val="24"/>
        </w:rPr>
        <w:t>Number of participants in the research based on gender</w:t>
      </w:r>
    </w:p>
    <w:p w:rsidR="003A333D" w:rsidRDefault="003A333D" w:rsidP="003A333D">
      <w:pPr>
        <w:spacing w:line="360" w:lineRule="auto"/>
        <w:jc w:val="both"/>
        <w:rPr>
          <w:rFonts w:ascii="Times New Roman" w:hAnsi="Times New Roman" w:cs="Times New Roman"/>
          <w:b/>
          <w:color w:val="000000" w:themeColor="text1"/>
          <w:sz w:val="24"/>
          <w:szCs w:val="24"/>
        </w:rPr>
      </w:pPr>
      <w:r w:rsidRPr="003A333D">
        <w:rPr>
          <w:rFonts w:ascii="Times New Roman" w:hAnsi="Times New Roman" w:cs="Times New Roman"/>
          <w:b/>
          <w:color w:val="000000" w:themeColor="text1"/>
          <w:sz w:val="24"/>
          <w:szCs w:val="24"/>
        </w:rPr>
        <w:t xml:space="preserve">Question </w:t>
      </w:r>
      <w:r>
        <w:rPr>
          <w:rFonts w:ascii="Times New Roman" w:hAnsi="Times New Roman" w:cs="Times New Roman"/>
          <w:b/>
          <w:color w:val="000000" w:themeColor="text1"/>
          <w:sz w:val="24"/>
          <w:szCs w:val="24"/>
        </w:rPr>
        <w:t xml:space="preserve">1: </w:t>
      </w:r>
      <w:r w:rsidRPr="003A333D">
        <w:rPr>
          <w:rFonts w:ascii="Times New Roman" w:hAnsi="Times New Roman" w:cs="Times New Roman"/>
          <w:b/>
          <w:color w:val="000000" w:themeColor="text1"/>
          <w:sz w:val="24"/>
          <w:szCs w:val="24"/>
        </w:rPr>
        <w:t xml:space="preserve">Does drinking coffee mentally refresh you? </w:t>
      </w:r>
    </w:p>
    <w:p w:rsidR="003A333D" w:rsidRDefault="00396A92" w:rsidP="003A333D">
      <w:pPr>
        <w:spacing w:line="360" w:lineRule="auto"/>
        <w:jc w:val="both"/>
        <w:rPr>
          <w:rFonts w:ascii="Times New Roman" w:hAnsi="Times New Roman" w:cs="Times New Roman"/>
          <w:b/>
          <w:color w:val="000000" w:themeColor="text1"/>
          <w:sz w:val="24"/>
          <w:szCs w:val="24"/>
        </w:rPr>
      </w:pPr>
      <w:r>
        <w:rPr>
          <w:noProof/>
          <w:lang w:eastAsia="en-GB"/>
        </w:rPr>
        <w:lastRenderedPageBreak/>
        <w:drawing>
          <wp:inline distT="0" distB="0" distL="0" distR="0" wp14:anchorId="2A9B6A5A" wp14:editId="274BC428">
            <wp:extent cx="5731510" cy="1321431"/>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1321431"/>
                    </a:xfrm>
                    <a:prstGeom prst="rect">
                      <a:avLst/>
                    </a:prstGeom>
                  </pic:spPr>
                </pic:pic>
              </a:graphicData>
            </a:graphic>
          </wp:inline>
        </w:drawing>
      </w:r>
    </w:p>
    <w:p w:rsidR="00396A92" w:rsidRDefault="00396A92" w:rsidP="00396A92">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2: Drinking coffee mentally refreshing the students</w:t>
      </w:r>
    </w:p>
    <w:p w:rsidR="00C50491" w:rsidRDefault="00C50491" w:rsidP="000555F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By the research done above, it is clearly found that, 22% participants of the research strongly agreed that drinking coffee mentally refreshing them, 55% students are agreed with the question and only a 9% disagreed with the condition. In this question 11% participants were neural about the question </w:t>
      </w:r>
      <w:r w:rsidR="00A428F7">
        <w:rPr>
          <w:rFonts w:ascii="Times New Roman" w:hAnsi="Times New Roman" w:cs="Times New Roman"/>
          <w:color w:val="000000" w:themeColor="text1"/>
          <w:sz w:val="24"/>
          <w:szCs w:val="24"/>
        </w:rPr>
        <w:t>while</w:t>
      </w:r>
      <w:r w:rsidR="0073656A">
        <w:rPr>
          <w:rFonts w:ascii="Times New Roman" w:hAnsi="Times New Roman" w:cs="Times New Roman"/>
          <w:color w:val="000000" w:themeColor="text1"/>
          <w:sz w:val="24"/>
          <w:szCs w:val="24"/>
        </w:rPr>
        <w:t xml:space="preserve"> only 3% </w:t>
      </w:r>
      <w:r w:rsidR="00A428F7">
        <w:rPr>
          <w:rFonts w:ascii="Times New Roman" w:hAnsi="Times New Roman" w:cs="Times New Roman"/>
          <w:color w:val="000000" w:themeColor="text1"/>
          <w:sz w:val="24"/>
          <w:szCs w:val="24"/>
        </w:rPr>
        <w:t xml:space="preserve">respondents were </w:t>
      </w:r>
      <w:r w:rsidR="0073656A">
        <w:rPr>
          <w:rFonts w:ascii="Times New Roman" w:hAnsi="Times New Roman" w:cs="Times New Roman"/>
          <w:color w:val="000000" w:themeColor="text1"/>
          <w:sz w:val="24"/>
          <w:szCs w:val="24"/>
        </w:rPr>
        <w:t xml:space="preserve">strongly </w:t>
      </w:r>
      <w:r w:rsidR="00A428F7">
        <w:rPr>
          <w:rFonts w:ascii="Times New Roman" w:hAnsi="Times New Roman" w:cs="Times New Roman"/>
          <w:color w:val="000000" w:themeColor="text1"/>
          <w:sz w:val="24"/>
          <w:szCs w:val="24"/>
        </w:rPr>
        <w:t>disagreed</w:t>
      </w:r>
      <w:r>
        <w:rPr>
          <w:rFonts w:ascii="Times New Roman" w:hAnsi="Times New Roman" w:cs="Times New Roman"/>
          <w:color w:val="000000" w:themeColor="text1"/>
          <w:sz w:val="24"/>
          <w:szCs w:val="24"/>
        </w:rPr>
        <w:t xml:space="preserve"> that drinking coffee mentally refreshing them.</w:t>
      </w:r>
    </w:p>
    <w:p w:rsidR="00083672" w:rsidRDefault="00083672" w:rsidP="000555F6">
      <w:pPr>
        <w:spacing w:line="360" w:lineRule="auto"/>
        <w:jc w:val="both"/>
        <w:rPr>
          <w:rFonts w:ascii="Times New Roman" w:hAnsi="Times New Roman" w:cs="Times New Roman"/>
          <w:color w:val="000000" w:themeColor="text1"/>
          <w:sz w:val="24"/>
          <w:szCs w:val="24"/>
        </w:rPr>
      </w:pPr>
    </w:p>
    <w:p w:rsidR="003A333D" w:rsidRDefault="00083672" w:rsidP="000555F6">
      <w:pPr>
        <w:spacing w:line="360" w:lineRule="auto"/>
        <w:jc w:val="center"/>
        <w:rPr>
          <w:rFonts w:ascii="Times New Roman" w:hAnsi="Times New Roman" w:cs="Times New Roman"/>
          <w:sz w:val="24"/>
          <w:szCs w:val="24"/>
        </w:rPr>
      </w:pPr>
      <w:r>
        <w:rPr>
          <w:noProof/>
          <w:lang w:eastAsia="en-GB"/>
        </w:rPr>
        <w:drawing>
          <wp:inline distT="0" distB="0" distL="0" distR="0" wp14:anchorId="20B0F49F" wp14:editId="3FA5332E">
            <wp:extent cx="4097547" cy="2518913"/>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83672" w:rsidRPr="00083672" w:rsidRDefault="00083672" w:rsidP="000555F6">
      <w:pPr>
        <w:spacing w:line="360" w:lineRule="auto"/>
        <w:jc w:val="center"/>
        <w:rPr>
          <w:rFonts w:ascii="Times New Roman" w:hAnsi="Times New Roman" w:cs="Times New Roman"/>
          <w:b/>
          <w:color w:val="000000" w:themeColor="text1"/>
          <w:sz w:val="24"/>
          <w:szCs w:val="24"/>
        </w:rPr>
      </w:pPr>
      <w:r w:rsidRPr="00083672">
        <w:rPr>
          <w:rFonts w:ascii="Times New Roman" w:hAnsi="Times New Roman" w:cs="Times New Roman"/>
          <w:b/>
          <w:color w:val="000000" w:themeColor="text1"/>
          <w:sz w:val="24"/>
          <w:szCs w:val="24"/>
        </w:rPr>
        <w:t xml:space="preserve">Figure 2: </w:t>
      </w:r>
      <w:r>
        <w:rPr>
          <w:rFonts w:ascii="Times New Roman" w:hAnsi="Times New Roman" w:cs="Times New Roman"/>
          <w:b/>
          <w:color w:val="000000" w:themeColor="text1"/>
          <w:sz w:val="24"/>
          <w:szCs w:val="24"/>
        </w:rPr>
        <w:t>Drinking coffee mentally refreshing the students</w:t>
      </w:r>
    </w:p>
    <w:p w:rsidR="00083672" w:rsidRDefault="00083672" w:rsidP="00083672">
      <w:pPr>
        <w:spacing w:line="360" w:lineRule="auto"/>
        <w:jc w:val="both"/>
        <w:rPr>
          <w:rFonts w:ascii="Times New Roman" w:hAnsi="Times New Roman" w:cs="Times New Roman"/>
          <w:color w:val="000000" w:themeColor="text1"/>
          <w:sz w:val="24"/>
          <w:szCs w:val="24"/>
        </w:rPr>
      </w:pPr>
    </w:p>
    <w:p w:rsidR="00083672" w:rsidRDefault="00083672" w:rsidP="00083672">
      <w:pPr>
        <w:spacing w:line="360" w:lineRule="auto"/>
        <w:jc w:val="both"/>
        <w:rPr>
          <w:rFonts w:ascii="Times New Roman" w:hAnsi="Times New Roman" w:cs="Times New Roman"/>
          <w:color w:val="000000" w:themeColor="text1"/>
          <w:sz w:val="24"/>
          <w:szCs w:val="24"/>
        </w:rPr>
      </w:pPr>
    </w:p>
    <w:p w:rsidR="00083672" w:rsidRDefault="00083672" w:rsidP="00083672">
      <w:pPr>
        <w:spacing w:line="360" w:lineRule="auto"/>
        <w:jc w:val="both"/>
        <w:rPr>
          <w:rFonts w:ascii="Times New Roman" w:hAnsi="Times New Roman" w:cs="Times New Roman"/>
          <w:color w:val="000000" w:themeColor="text1"/>
          <w:sz w:val="24"/>
          <w:szCs w:val="24"/>
        </w:rPr>
      </w:pPr>
    </w:p>
    <w:p w:rsidR="00083672" w:rsidRPr="00083672" w:rsidRDefault="00083672" w:rsidP="00083672">
      <w:pPr>
        <w:spacing w:line="360" w:lineRule="auto"/>
        <w:jc w:val="both"/>
        <w:rPr>
          <w:rFonts w:ascii="Times New Roman" w:hAnsi="Times New Roman" w:cs="Times New Roman"/>
          <w:b/>
          <w:color w:val="000000" w:themeColor="text1"/>
          <w:sz w:val="24"/>
          <w:szCs w:val="24"/>
        </w:rPr>
      </w:pPr>
      <w:r w:rsidRPr="00083672">
        <w:rPr>
          <w:rFonts w:ascii="Times New Roman" w:hAnsi="Times New Roman" w:cs="Times New Roman"/>
          <w:b/>
          <w:color w:val="000000" w:themeColor="text1"/>
          <w:sz w:val="24"/>
          <w:szCs w:val="24"/>
        </w:rPr>
        <w:t>Q</w:t>
      </w:r>
      <w:r>
        <w:rPr>
          <w:rFonts w:ascii="Times New Roman" w:hAnsi="Times New Roman" w:cs="Times New Roman"/>
          <w:b/>
          <w:color w:val="000000" w:themeColor="text1"/>
          <w:sz w:val="24"/>
          <w:szCs w:val="24"/>
        </w:rPr>
        <w:t xml:space="preserve">uestion </w:t>
      </w:r>
      <w:r w:rsidRPr="00083672">
        <w:rPr>
          <w:rFonts w:ascii="Times New Roman" w:hAnsi="Times New Roman" w:cs="Times New Roman"/>
          <w:b/>
          <w:color w:val="000000" w:themeColor="text1"/>
          <w:sz w:val="24"/>
          <w:szCs w:val="24"/>
        </w:rPr>
        <w:t>2</w:t>
      </w:r>
      <w:r>
        <w:rPr>
          <w:rFonts w:ascii="Times New Roman" w:hAnsi="Times New Roman" w:cs="Times New Roman"/>
          <w:b/>
          <w:color w:val="000000" w:themeColor="text1"/>
          <w:sz w:val="24"/>
          <w:szCs w:val="24"/>
        </w:rPr>
        <w:t>:</w:t>
      </w:r>
      <w:r w:rsidRPr="00083672">
        <w:rPr>
          <w:rFonts w:ascii="Times New Roman" w:hAnsi="Times New Roman" w:cs="Times New Roman"/>
          <w:b/>
          <w:color w:val="000000" w:themeColor="text1"/>
          <w:sz w:val="24"/>
          <w:szCs w:val="24"/>
        </w:rPr>
        <w:t xml:space="preserve"> Do you feel more enthusiastic about continuing your studies after drinking coffee?</w:t>
      </w:r>
    </w:p>
    <w:p w:rsidR="002F4DE8" w:rsidRDefault="00083672" w:rsidP="00083672">
      <w:pPr>
        <w:spacing w:line="360" w:lineRule="auto"/>
        <w:rPr>
          <w:rFonts w:ascii="Times New Roman" w:hAnsi="Times New Roman" w:cs="Times New Roman"/>
          <w:sz w:val="24"/>
          <w:szCs w:val="24"/>
        </w:rPr>
      </w:pPr>
      <w:r>
        <w:rPr>
          <w:noProof/>
          <w:lang w:eastAsia="en-GB"/>
        </w:rPr>
        <w:lastRenderedPageBreak/>
        <w:drawing>
          <wp:inline distT="0" distB="0" distL="0" distR="0" wp14:anchorId="3FA94720" wp14:editId="5C1A612D">
            <wp:extent cx="5731510" cy="1307960"/>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1307960"/>
                    </a:xfrm>
                    <a:prstGeom prst="rect">
                      <a:avLst/>
                    </a:prstGeom>
                  </pic:spPr>
                </pic:pic>
              </a:graphicData>
            </a:graphic>
          </wp:inline>
        </w:drawing>
      </w:r>
    </w:p>
    <w:p w:rsidR="00DE0963" w:rsidRDefault="00DE0963" w:rsidP="00DE0963">
      <w:pPr>
        <w:spacing w:line="360" w:lineRule="auto"/>
        <w:jc w:val="center"/>
        <w:rPr>
          <w:rFonts w:ascii="Times New Roman" w:hAnsi="Times New Roman" w:cs="Times New Roman"/>
          <w:sz w:val="24"/>
          <w:szCs w:val="24"/>
        </w:rPr>
      </w:pPr>
      <w:r>
        <w:rPr>
          <w:rFonts w:ascii="Times New Roman" w:hAnsi="Times New Roman" w:cs="Times New Roman"/>
          <w:b/>
          <w:color w:val="000000" w:themeColor="text1"/>
          <w:sz w:val="24"/>
          <w:szCs w:val="24"/>
        </w:rPr>
        <w:t>Table 3</w:t>
      </w:r>
      <w:r w:rsidRPr="00083672">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 Students are feeling more enthusiastic to study after drinking coffee.</w:t>
      </w:r>
    </w:p>
    <w:p w:rsidR="002F4DE8" w:rsidRDefault="00E818B4" w:rsidP="00DE09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research done for the above question, 18% participants strongly agreed that they feel more enthusiastic about continuing their studies after drinking coffee. 45% participants were agreed with the question where 15% participants remained neutral about their opinion. Only a 13% disagreed with the question and 9% strongly disagreed with the condition.    </w:t>
      </w:r>
    </w:p>
    <w:p w:rsidR="002F4DE8" w:rsidRDefault="00DE0963" w:rsidP="002F4DE8">
      <w:pPr>
        <w:spacing w:line="360" w:lineRule="auto"/>
        <w:jc w:val="center"/>
        <w:rPr>
          <w:rFonts w:ascii="Times New Roman" w:hAnsi="Times New Roman" w:cs="Times New Roman"/>
          <w:sz w:val="24"/>
          <w:szCs w:val="24"/>
        </w:rPr>
      </w:pPr>
      <w:r>
        <w:rPr>
          <w:noProof/>
          <w:lang w:eastAsia="en-GB"/>
        </w:rPr>
        <w:drawing>
          <wp:inline distT="0" distB="0" distL="0" distR="0" wp14:anchorId="7B0EF148" wp14:editId="074B539E">
            <wp:extent cx="4364966" cy="3096883"/>
            <wp:effectExtent l="0" t="0" r="0" b="889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F4DE8" w:rsidRDefault="00DE0963" w:rsidP="00DE0963">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Figure 3</w:t>
      </w:r>
      <w:r w:rsidRPr="00083672">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 Students are feeling more enthusiastic to study after drinking coffee.</w:t>
      </w:r>
    </w:p>
    <w:p w:rsidR="00DE0963" w:rsidRDefault="00DE0963" w:rsidP="00DE0963">
      <w:pPr>
        <w:spacing w:line="360" w:lineRule="auto"/>
        <w:jc w:val="center"/>
        <w:rPr>
          <w:rFonts w:ascii="Times New Roman" w:hAnsi="Times New Roman" w:cs="Times New Roman"/>
          <w:b/>
          <w:color w:val="000000" w:themeColor="text1"/>
          <w:sz w:val="24"/>
          <w:szCs w:val="24"/>
        </w:rPr>
      </w:pPr>
    </w:p>
    <w:p w:rsidR="00DE0963" w:rsidRDefault="00DE0963" w:rsidP="00DE0963">
      <w:pPr>
        <w:spacing w:line="360" w:lineRule="auto"/>
        <w:jc w:val="center"/>
        <w:rPr>
          <w:rFonts w:ascii="Times New Roman" w:hAnsi="Times New Roman" w:cs="Times New Roman"/>
          <w:b/>
          <w:color w:val="000000" w:themeColor="text1"/>
          <w:sz w:val="24"/>
          <w:szCs w:val="24"/>
        </w:rPr>
      </w:pPr>
    </w:p>
    <w:p w:rsidR="00DE0963" w:rsidRDefault="00DE0963" w:rsidP="00DE0963">
      <w:pPr>
        <w:spacing w:line="360" w:lineRule="auto"/>
        <w:jc w:val="both"/>
        <w:rPr>
          <w:rFonts w:ascii="Times New Roman" w:hAnsi="Times New Roman" w:cs="Times New Roman"/>
          <w:b/>
          <w:color w:val="000000" w:themeColor="text1"/>
          <w:sz w:val="24"/>
          <w:szCs w:val="24"/>
        </w:rPr>
      </w:pPr>
      <w:r w:rsidRPr="00DE0963">
        <w:rPr>
          <w:rFonts w:ascii="Times New Roman" w:hAnsi="Times New Roman" w:cs="Times New Roman"/>
          <w:b/>
          <w:color w:val="000000" w:themeColor="text1"/>
          <w:sz w:val="24"/>
          <w:szCs w:val="24"/>
        </w:rPr>
        <w:t>Q</w:t>
      </w:r>
      <w:r>
        <w:rPr>
          <w:rFonts w:ascii="Times New Roman" w:hAnsi="Times New Roman" w:cs="Times New Roman"/>
          <w:b/>
          <w:color w:val="000000" w:themeColor="text1"/>
          <w:sz w:val="24"/>
          <w:szCs w:val="24"/>
        </w:rPr>
        <w:t xml:space="preserve">uestion </w:t>
      </w:r>
      <w:r w:rsidRPr="00DE0963">
        <w:rPr>
          <w:rFonts w:ascii="Times New Roman" w:hAnsi="Times New Roman" w:cs="Times New Roman"/>
          <w:b/>
          <w:color w:val="000000" w:themeColor="text1"/>
          <w:sz w:val="24"/>
          <w:szCs w:val="24"/>
        </w:rPr>
        <w:t>3</w:t>
      </w:r>
      <w:r>
        <w:rPr>
          <w:rFonts w:ascii="Times New Roman" w:hAnsi="Times New Roman" w:cs="Times New Roman"/>
          <w:b/>
          <w:color w:val="000000" w:themeColor="text1"/>
          <w:sz w:val="24"/>
          <w:szCs w:val="24"/>
        </w:rPr>
        <w:t>:</w:t>
      </w:r>
      <w:r w:rsidRPr="00DE0963">
        <w:rPr>
          <w:rFonts w:ascii="Times New Roman" w:hAnsi="Times New Roman" w:cs="Times New Roman"/>
          <w:b/>
          <w:color w:val="000000" w:themeColor="text1"/>
          <w:sz w:val="24"/>
          <w:szCs w:val="24"/>
        </w:rPr>
        <w:t xml:space="preserve"> Do you think that you tend to grab your study materials more quickly if you start studying after drinking coffee? </w:t>
      </w:r>
    </w:p>
    <w:p w:rsidR="00F015D3" w:rsidRDefault="00DE0963" w:rsidP="00E246FA">
      <w:pPr>
        <w:spacing w:line="360" w:lineRule="auto"/>
        <w:jc w:val="center"/>
        <w:rPr>
          <w:rFonts w:ascii="Times New Roman" w:hAnsi="Times New Roman" w:cs="Times New Roman"/>
          <w:b/>
          <w:color w:val="000000" w:themeColor="text1"/>
          <w:sz w:val="24"/>
          <w:szCs w:val="24"/>
        </w:rPr>
      </w:pPr>
      <w:r>
        <w:rPr>
          <w:noProof/>
          <w:lang w:eastAsia="en-GB"/>
        </w:rPr>
        <w:lastRenderedPageBreak/>
        <w:drawing>
          <wp:inline distT="0" distB="0" distL="0" distR="0" wp14:anchorId="6FD37CA2" wp14:editId="1F614173">
            <wp:extent cx="5731510" cy="1323881"/>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1323881"/>
                    </a:xfrm>
                    <a:prstGeom prst="rect">
                      <a:avLst/>
                    </a:prstGeom>
                  </pic:spPr>
                </pic:pic>
              </a:graphicData>
            </a:graphic>
          </wp:inline>
        </w:drawing>
      </w:r>
    </w:p>
    <w:p w:rsidR="00E246FA" w:rsidRDefault="00E246FA" w:rsidP="00E246F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4: Study materials are grabbed more quickly after drinking coffee.</w:t>
      </w:r>
    </w:p>
    <w:p w:rsidR="00E246FA" w:rsidRPr="00E246FA" w:rsidRDefault="00E246FA" w:rsidP="00E246FA">
      <w:pPr>
        <w:spacing w:line="360" w:lineRule="auto"/>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This was the third question of the research. Research data become more scatted in this question. Here 9% participants strongly agreed that they tend to grab study material more quickly just after drinking coffee. 37% students or participants agreed with the question. But the number of neutral participants was higher here and the number was 26%. But 21% participants disagreed that they are grabbing their study material more quickly if they start their study after drinking coffee and only 7% disagreed with the question. </w:t>
      </w:r>
    </w:p>
    <w:p w:rsidR="00F015D3" w:rsidRDefault="00E246FA" w:rsidP="00E246FA">
      <w:pPr>
        <w:spacing w:line="360" w:lineRule="auto"/>
        <w:jc w:val="center"/>
        <w:rPr>
          <w:rFonts w:ascii="Times New Roman" w:hAnsi="Times New Roman" w:cs="Times New Roman"/>
          <w:b/>
          <w:sz w:val="24"/>
          <w:szCs w:val="24"/>
        </w:rPr>
      </w:pPr>
      <w:r>
        <w:rPr>
          <w:noProof/>
          <w:lang w:eastAsia="en-GB"/>
        </w:rPr>
        <w:drawing>
          <wp:inline distT="0" distB="0" distL="0" distR="0" wp14:anchorId="71189026" wp14:editId="565EE48F">
            <wp:extent cx="4658264" cy="2562046"/>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54ACF" w:rsidRDefault="00E246FA" w:rsidP="00E246F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sz w:val="24"/>
          <w:szCs w:val="24"/>
        </w:rPr>
        <w:t xml:space="preserve">Figure 4: </w:t>
      </w:r>
      <w:r>
        <w:rPr>
          <w:rFonts w:ascii="Times New Roman" w:hAnsi="Times New Roman" w:cs="Times New Roman"/>
          <w:b/>
          <w:color w:val="000000" w:themeColor="text1"/>
          <w:sz w:val="24"/>
          <w:szCs w:val="24"/>
        </w:rPr>
        <w:t>Study materials are grabbed more quickly after drinking coffee.</w:t>
      </w:r>
    </w:p>
    <w:p w:rsidR="00F015D3" w:rsidRDefault="00F015D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F015D3" w:rsidRDefault="00F015D3" w:rsidP="00F015D3">
      <w:pPr>
        <w:spacing w:line="360" w:lineRule="auto"/>
        <w:rPr>
          <w:rFonts w:ascii="Times New Roman" w:hAnsi="Times New Roman" w:cs="Times New Roman"/>
          <w:b/>
          <w:color w:val="000000" w:themeColor="text1"/>
          <w:sz w:val="24"/>
          <w:szCs w:val="24"/>
        </w:rPr>
      </w:pPr>
      <w:r w:rsidRPr="00F015D3">
        <w:rPr>
          <w:rFonts w:ascii="Times New Roman" w:hAnsi="Times New Roman" w:cs="Times New Roman"/>
          <w:b/>
          <w:color w:val="000000" w:themeColor="text1"/>
          <w:sz w:val="24"/>
          <w:szCs w:val="24"/>
        </w:rPr>
        <w:lastRenderedPageBreak/>
        <w:t>Question 4: Do you believe that your analytical ability boosted if you drink coffee?</w:t>
      </w:r>
    </w:p>
    <w:p w:rsidR="00F015D3" w:rsidRDefault="00F015D3" w:rsidP="00F015D3">
      <w:pPr>
        <w:spacing w:line="360" w:lineRule="auto"/>
        <w:rPr>
          <w:rFonts w:ascii="Times New Roman" w:hAnsi="Times New Roman" w:cs="Times New Roman"/>
          <w:b/>
          <w:color w:val="000000" w:themeColor="text1"/>
          <w:sz w:val="24"/>
          <w:szCs w:val="24"/>
        </w:rPr>
      </w:pPr>
      <w:r>
        <w:rPr>
          <w:noProof/>
          <w:lang w:eastAsia="en-GB"/>
        </w:rPr>
        <w:drawing>
          <wp:inline distT="0" distB="0" distL="0" distR="0" wp14:anchorId="11732B60" wp14:editId="0A53CB29">
            <wp:extent cx="5731510" cy="1319594"/>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1319594"/>
                    </a:xfrm>
                    <a:prstGeom prst="rect">
                      <a:avLst/>
                    </a:prstGeom>
                  </pic:spPr>
                </pic:pic>
              </a:graphicData>
            </a:graphic>
          </wp:inline>
        </w:drawing>
      </w:r>
    </w:p>
    <w:p w:rsidR="00D67EA3" w:rsidRDefault="00D67EA3" w:rsidP="00D67EA3">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5: It is believed by the students that their analytical ability is boosted by drinking coffee.</w:t>
      </w:r>
    </w:p>
    <w:p w:rsidR="00D67EA3" w:rsidRDefault="00D67EA3" w:rsidP="004E305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the data presented above, 7% participants strongly agreed and believe that their analytical ability is boosted by drinking coffee and 33% participants agreed with the question. In this research question 29% respondent remain neutral. 25% respondent disagreed that, drinking coffee is boosting their analytical ability and only a 6% participants strongly disagreed with the condition. </w:t>
      </w:r>
    </w:p>
    <w:p w:rsidR="007E7180" w:rsidRDefault="007E7180" w:rsidP="007E7180">
      <w:pPr>
        <w:spacing w:line="360" w:lineRule="auto"/>
        <w:jc w:val="center"/>
        <w:rPr>
          <w:rFonts w:ascii="Times New Roman" w:hAnsi="Times New Roman" w:cs="Times New Roman"/>
          <w:color w:val="000000" w:themeColor="text1"/>
          <w:sz w:val="24"/>
          <w:szCs w:val="24"/>
        </w:rPr>
      </w:pPr>
      <w:r>
        <w:rPr>
          <w:noProof/>
          <w:lang w:eastAsia="en-GB"/>
        </w:rPr>
        <w:drawing>
          <wp:inline distT="0" distB="0" distL="0" distR="0" wp14:anchorId="4BA589BC" wp14:editId="28A1C0B9">
            <wp:extent cx="4149305" cy="2743200"/>
            <wp:effectExtent l="0" t="0" r="381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A1BD0" w:rsidRDefault="007E7180" w:rsidP="007E7180">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Figure 5: It is believed by the students that their analytical ability is boosted by drinking coffee.</w:t>
      </w:r>
    </w:p>
    <w:p w:rsidR="00A428F7" w:rsidRDefault="00A428F7" w:rsidP="007E7180">
      <w:pPr>
        <w:spacing w:line="360" w:lineRule="auto"/>
        <w:jc w:val="center"/>
        <w:rPr>
          <w:rFonts w:ascii="Times New Roman" w:hAnsi="Times New Roman" w:cs="Times New Roman"/>
          <w:b/>
          <w:color w:val="000000" w:themeColor="text1"/>
          <w:sz w:val="24"/>
          <w:szCs w:val="24"/>
        </w:rPr>
      </w:pPr>
    </w:p>
    <w:p w:rsidR="009A1BD0" w:rsidRDefault="009A1BD0">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7E7180" w:rsidRPr="009F1FDD" w:rsidRDefault="009F1FDD" w:rsidP="00D70EDC">
      <w:pPr>
        <w:pStyle w:val="Heading2"/>
        <w:shd w:val="clear" w:color="auto" w:fill="C4BC96" w:themeFill="background2" w:themeFillShade="BF"/>
      </w:pPr>
      <w:bookmarkStart w:id="10" w:name="_Toc512939831"/>
      <w:r w:rsidRPr="009F1FDD">
        <w:lastRenderedPageBreak/>
        <w:t>Qualitative research</w:t>
      </w:r>
      <w:r w:rsidR="00CF036B">
        <w:t xml:space="preserve"> and discussion</w:t>
      </w:r>
      <w:r w:rsidRPr="009F1FDD">
        <w:t>:</w:t>
      </w:r>
      <w:bookmarkEnd w:id="10"/>
      <w:r w:rsidRPr="009F1FDD">
        <w:t xml:space="preserve"> </w:t>
      </w:r>
    </w:p>
    <w:p w:rsidR="009F1FDD" w:rsidRDefault="009F1FDD">
      <w:pPr>
        <w:rPr>
          <w:rFonts w:ascii="Times New Roman" w:hAnsi="Times New Roman" w:cs="Times New Roman"/>
          <w:b/>
          <w:color w:val="000000" w:themeColor="text1"/>
          <w:sz w:val="24"/>
          <w:szCs w:val="24"/>
        </w:rPr>
      </w:pPr>
    </w:p>
    <w:p w:rsidR="00FC6CAE" w:rsidRDefault="009F1FDD" w:rsidP="0097448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Qualitative research is done while conducting personal interview with the participants. The interview was done through focused interviews. The findings of the research cannot be quantified numerically and visualized in graph or tables</w:t>
      </w:r>
      <w:r w:rsidR="0097448C" w:rsidRPr="0097448C">
        <w:t xml:space="preserve"> </w:t>
      </w:r>
      <w:r w:rsidR="0097448C">
        <w:t>(</w:t>
      </w:r>
      <w:r w:rsidR="0097448C" w:rsidRPr="0097448C">
        <w:rPr>
          <w:rFonts w:ascii="Times New Roman" w:hAnsi="Times New Roman" w:cs="Times New Roman"/>
          <w:color w:val="000000" w:themeColor="text1"/>
          <w:sz w:val="24"/>
          <w:szCs w:val="24"/>
        </w:rPr>
        <w:t>Wengraf, 2011)</w:t>
      </w:r>
      <w:r>
        <w:rPr>
          <w:rFonts w:ascii="Times New Roman" w:hAnsi="Times New Roman" w:cs="Times New Roman"/>
          <w:color w:val="000000" w:themeColor="text1"/>
          <w:sz w:val="24"/>
          <w:szCs w:val="24"/>
        </w:rPr>
        <w:t>. Most of the respondents agreed that drinking coffee is increasing their level of mental energy. They states that it helps them to conduct with more study hour and they feel relaxed after drinking coffee.</w:t>
      </w:r>
      <w:r w:rsidR="00CF036B">
        <w:rPr>
          <w:rFonts w:ascii="Times New Roman" w:hAnsi="Times New Roman" w:cs="Times New Roman"/>
          <w:color w:val="000000" w:themeColor="text1"/>
          <w:sz w:val="24"/>
          <w:szCs w:val="24"/>
        </w:rPr>
        <w:t xml:space="preserve"> It helps them to restore the mental vitality of them. </w:t>
      </w:r>
    </w:p>
    <w:p w:rsidR="00057FEB" w:rsidRPr="003A3E02" w:rsidRDefault="00CF036B" w:rsidP="003A3E0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rationale behind increasing energy and relaxation is that caffeine in coffee stimulates the brain activity and relaxed the muscles and nerve of the drinker. Another reason behind this is the students get satisfaction while drinking coffee and the concentration of them</w:t>
      </w:r>
      <w:r w:rsidR="0097448C">
        <w:rPr>
          <w:rFonts w:ascii="Times New Roman" w:hAnsi="Times New Roman" w:cs="Times New Roman"/>
          <w:color w:val="000000" w:themeColor="text1"/>
          <w:sz w:val="24"/>
          <w:szCs w:val="24"/>
        </w:rPr>
        <w:t xml:space="preserve"> is diversified in another task</w:t>
      </w:r>
      <w:r>
        <w:rPr>
          <w:rFonts w:ascii="Times New Roman" w:hAnsi="Times New Roman" w:cs="Times New Roman"/>
          <w:color w:val="000000" w:themeColor="text1"/>
          <w:sz w:val="24"/>
          <w:szCs w:val="24"/>
        </w:rPr>
        <w:t xml:space="preserve"> rather than studying. Socializing with friends and gossiping with the mates or unknowns while drinking coffee is another reason of increasing the mental relaxation and restoring the mental </w:t>
      </w:r>
      <w:r w:rsidR="007E6A35">
        <w:rPr>
          <w:rFonts w:ascii="Times New Roman" w:hAnsi="Times New Roman" w:cs="Times New Roman"/>
          <w:color w:val="000000" w:themeColor="text1"/>
          <w:sz w:val="24"/>
          <w:szCs w:val="24"/>
        </w:rPr>
        <w:t xml:space="preserve">vitality of students. </w:t>
      </w:r>
    </w:p>
    <w:p w:rsidR="00057FEB" w:rsidRPr="00057FEB" w:rsidRDefault="00057FEB" w:rsidP="003A3E02">
      <w:pPr>
        <w:pStyle w:val="Heading1"/>
        <w:shd w:val="clear" w:color="auto" w:fill="C4BC96" w:themeFill="background2" w:themeFillShade="BF"/>
        <w:jc w:val="center"/>
      </w:pPr>
      <w:bookmarkStart w:id="11" w:name="_Toc512939832"/>
      <w:r w:rsidRPr="00057FEB">
        <w:t>Conclusion and future research:</w:t>
      </w:r>
      <w:bookmarkEnd w:id="11"/>
    </w:p>
    <w:p w:rsidR="00057FEB" w:rsidRDefault="00057FEB" w:rsidP="00057FEB">
      <w:pPr>
        <w:jc w:val="center"/>
        <w:rPr>
          <w:rFonts w:ascii="Times New Roman" w:hAnsi="Times New Roman" w:cs="Times New Roman"/>
          <w:color w:val="000000" w:themeColor="text1"/>
          <w:sz w:val="24"/>
          <w:szCs w:val="24"/>
        </w:rPr>
      </w:pPr>
    </w:p>
    <w:p w:rsidR="00057FEB" w:rsidRDefault="00057FEB" w:rsidP="00057FEB">
      <w:pPr>
        <w:pStyle w:val="Heading2"/>
      </w:pPr>
      <w:bookmarkStart w:id="12" w:name="_Toc512939833"/>
      <w:r>
        <w:t>Conclusion:</w:t>
      </w:r>
      <w:bookmarkEnd w:id="12"/>
    </w:p>
    <w:p w:rsidR="002F323C" w:rsidRPr="002F323C" w:rsidRDefault="002F323C" w:rsidP="002F323C"/>
    <w:p w:rsidR="006B6BEB" w:rsidRDefault="00057FEB" w:rsidP="006B6BEB">
      <w:pPr>
        <w:spacing w:line="360" w:lineRule="auto"/>
        <w:jc w:val="both"/>
        <w:rPr>
          <w:rFonts w:ascii="Times New Roman" w:hAnsi="Times New Roman" w:cs="Times New Roman"/>
          <w:sz w:val="24"/>
          <w:szCs w:val="24"/>
        </w:rPr>
      </w:pPr>
      <w:r w:rsidRPr="006B6BEB">
        <w:rPr>
          <w:rFonts w:ascii="Times New Roman" w:hAnsi="Times New Roman" w:cs="Times New Roman"/>
          <w:sz w:val="24"/>
          <w:szCs w:val="24"/>
        </w:rPr>
        <w:t xml:space="preserve">Students </w:t>
      </w:r>
      <w:r w:rsidR="002F323C" w:rsidRPr="006B6BEB">
        <w:rPr>
          <w:rFonts w:ascii="Times New Roman" w:hAnsi="Times New Roman" w:cs="Times New Roman"/>
          <w:sz w:val="24"/>
          <w:szCs w:val="24"/>
        </w:rPr>
        <w:t xml:space="preserve">of various institutions tend to fell dizzy after studying for long times. They have to alter their mood and get relaxed for another study hour. </w:t>
      </w:r>
      <w:r w:rsidRPr="006B6BEB">
        <w:rPr>
          <w:rFonts w:ascii="Times New Roman" w:hAnsi="Times New Roman" w:cs="Times New Roman"/>
          <w:sz w:val="24"/>
          <w:szCs w:val="24"/>
        </w:rPr>
        <w:t>After conducting the research, it is</w:t>
      </w:r>
      <w:r w:rsidR="002F323C" w:rsidRPr="006B6BEB">
        <w:rPr>
          <w:rFonts w:ascii="Times New Roman" w:hAnsi="Times New Roman" w:cs="Times New Roman"/>
          <w:sz w:val="24"/>
          <w:szCs w:val="24"/>
        </w:rPr>
        <w:t xml:space="preserve"> found that drinking coffee is a primary solution for the problem of mental energy of the students. It not only helps them to </w:t>
      </w:r>
      <w:r w:rsidR="006B6BEB" w:rsidRPr="006B6BEB">
        <w:rPr>
          <w:rFonts w:ascii="Times New Roman" w:hAnsi="Times New Roman" w:cs="Times New Roman"/>
          <w:sz w:val="24"/>
          <w:szCs w:val="24"/>
        </w:rPr>
        <w:t>restore</w:t>
      </w:r>
      <w:r w:rsidR="002F323C" w:rsidRPr="006B6BEB">
        <w:rPr>
          <w:rFonts w:ascii="Times New Roman" w:hAnsi="Times New Roman" w:cs="Times New Roman"/>
          <w:sz w:val="24"/>
          <w:szCs w:val="24"/>
        </w:rPr>
        <w:t xml:space="preserve"> their </w:t>
      </w:r>
      <w:r w:rsidR="006B6BEB" w:rsidRPr="006B6BEB">
        <w:rPr>
          <w:rFonts w:ascii="Times New Roman" w:hAnsi="Times New Roman" w:cs="Times New Roman"/>
          <w:sz w:val="24"/>
          <w:szCs w:val="24"/>
        </w:rPr>
        <w:t xml:space="preserve">energy level but also increase their concentration and analytical ability. </w:t>
      </w:r>
    </w:p>
    <w:p w:rsidR="006B6BEB" w:rsidRDefault="006B6BEB" w:rsidP="006B6BEB">
      <w:pPr>
        <w:pStyle w:val="Heading2"/>
      </w:pPr>
      <w:bookmarkStart w:id="13" w:name="_Toc512939834"/>
      <w:r w:rsidRPr="006B6BEB">
        <w:t>Future research:</w:t>
      </w:r>
      <w:bookmarkEnd w:id="13"/>
      <w:r w:rsidRPr="006B6BEB">
        <w:t xml:space="preserve"> </w:t>
      </w:r>
    </w:p>
    <w:p w:rsidR="00F015D3" w:rsidRDefault="006B6BEB" w:rsidP="0097448C">
      <w:pPr>
        <w:spacing w:line="360" w:lineRule="auto"/>
        <w:jc w:val="both"/>
        <w:rPr>
          <w:rFonts w:ascii="Times New Roman" w:hAnsi="Times New Roman" w:cs="Times New Roman"/>
          <w:sz w:val="24"/>
          <w:szCs w:val="24"/>
        </w:rPr>
      </w:pPr>
      <w:r w:rsidRPr="00D325D3">
        <w:rPr>
          <w:rFonts w:ascii="Times New Roman" w:hAnsi="Times New Roman" w:cs="Times New Roman"/>
          <w:sz w:val="24"/>
          <w:szCs w:val="24"/>
        </w:rPr>
        <w:t xml:space="preserve">Research is an on-going process and there is scope available for future research on this specific topic as students will be more benefited if more findings can be evolved by future research. </w:t>
      </w:r>
      <w:r w:rsidR="00F015D3" w:rsidRPr="00D325D3">
        <w:rPr>
          <w:rFonts w:ascii="Times New Roman" w:hAnsi="Times New Roman" w:cs="Times New Roman"/>
          <w:sz w:val="24"/>
          <w:szCs w:val="24"/>
        </w:rPr>
        <w:br w:type="page"/>
      </w:r>
    </w:p>
    <w:p w:rsidR="00D325D3" w:rsidRPr="00D325D3" w:rsidRDefault="00D325D3" w:rsidP="00D325D3">
      <w:pPr>
        <w:pStyle w:val="Heading1"/>
        <w:shd w:val="clear" w:color="auto" w:fill="C4BC96" w:themeFill="background2" w:themeFillShade="BF"/>
      </w:pPr>
      <w:bookmarkStart w:id="14" w:name="_Toc512939835"/>
      <w:r w:rsidRPr="00D325D3">
        <w:lastRenderedPageBreak/>
        <w:t>Recommendation</w:t>
      </w:r>
      <w:r>
        <w:t>s</w:t>
      </w:r>
      <w:r w:rsidRPr="00D325D3">
        <w:t>:</w:t>
      </w:r>
      <w:bookmarkEnd w:id="14"/>
      <w:r w:rsidRPr="00D325D3">
        <w:t xml:space="preserve"> </w:t>
      </w:r>
    </w:p>
    <w:p w:rsidR="009A1BD0" w:rsidRDefault="009A1BD0">
      <w:pPr>
        <w:rPr>
          <w:rFonts w:ascii="Times New Roman" w:hAnsi="Times New Roman" w:cs="Times New Roman"/>
          <w:b/>
          <w:color w:val="000000" w:themeColor="text1"/>
          <w:sz w:val="24"/>
          <w:szCs w:val="24"/>
        </w:rPr>
      </w:pPr>
    </w:p>
    <w:p w:rsidR="00D325D3" w:rsidRDefault="00D325D3" w:rsidP="00364096">
      <w:pPr>
        <w:pStyle w:val="ListParagraph"/>
        <w:numPr>
          <w:ilvl w:val="0"/>
          <w:numId w:val="8"/>
        </w:numPr>
        <w:spacing w:line="360" w:lineRule="auto"/>
        <w:jc w:val="both"/>
        <w:rPr>
          <w:rFonts w:ascii="Times New Roman" w:hAnsi="Times New Roman" w:cs="Times New Roman"/>
          <w:color w:val="000000" w:themeColor="text1"/>
          <w:sz w:val="24"/>
          <w:szCs w:val="24"/>
        </w:rPr>
      </w:pPr>
      <w:r w:rsidRPr="00364096">
        <w:rPr>
          <w:rFonts w:ascii="Times New Roman" w:hAnsi="Times New Roman" w:cs="Times New Roman"/>
          <w:color w:val="000000" w:themeColor="text1"/>
          <w:sz w:val="24"/>
          <w:szCs w:val="24"/>
        </w:rPr>
        <w:t xml:space="preserve">Students may take a short break while studying </w:t>
      </w:r>
      <w:r w:rsidR="00364096" w:rsidRPr="00364096">
        <w:rPr>
          <w:rFonts w:ascii="Times New Roman" w:hAnsi="Times New Roman" w:cs="Times New Roman"/>
          <w:color w:val="000000" w:themeColor="text1"/>
          <w:sz w:val="24"/>
          <w:szCs w:val="24"/>
        </w:rPr>
        <w:t xml:space="preserve">for a long time and feel overwhelmed to drink a cup of coffee in order to restore their mental vitality.  </w:t>
      </w:r>
    </w:p>
    <w:p w:rsidR="00364096" w:rsidRDefault="00364096" w:rsidP="00364096">
      <w:pPr>
        <w:pStyle w:val="ListParagraph"/>
        <w:numPr>
          <w:ilvl w:val="0"/>
          <w:numId w:val="8"/>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Opinions of the instructors and faculties have to be collected about drinking coffee and their positivity.</w:t>
      </w:r>
    </w:p>
    <w:p w:rsidR="00364096" w:rsidRPr="00364096" w:rsidRDefault="00364096" w:rsidP="00364096">
      <w:pPr>
        <w:pStyle w:val="ListParagraph"/>
        <w:numPr>
          <w:ilvl w:val="0"/>
          <w:numId w:val="8"/>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Coffee and drinking coffee has to be promoted as a healthy and beneficial drink. </w:t>
      </w:r>
    </w:p>
    <w:p w:rsidR="00F015D3" w:rsidRPr="00364096" w:rsidRDefault="00364096" w:rsidP="00364096">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A00F96" w:rsidRPr="00364096" w:rsidRDefault="00654ACF" w:rsidP="00364096">
      <w:pPr>
        <w:pStyle w:val="Heading1"/>
        <w:shd w:val="clear" w:color="auto" w:fill="C4BC96" w:themeFill="background2" w:themeFillShade="BF"/>
      </w:pPr>
      <w:bookmarkStart w:id="15" w:name="_Toc512939836"/>
      <w:r w:rsidRPr="00364096">
        <w:lastRenderedPageBreak/>
        <w:t>References:</w:t>
      </w:r>
      <w:bookmarkEnd w:id="15"/>
      <w:r w:rsidRPr="00364096">
        <w:t xml:space="preserve"> </w:t>
      </w:r>
    </w:p>
    <w:p w:rsidR="00364096" w:rsidRDefault="00364096" w:rsidP="00637BCA">
      <w:pPr>
        <w:spacing w:line="360" w:lineRule="auto"/>
        <w:rPr>
          <w:rFonts w:ascii="Times New Roman" w:hAnsi="Times New Roman" w:cs="Times New Roman"/>
          <w:sz w:val="24"/>
          <w:szCs w:val="24"/>
        </w:rPr>
      </w:pPr>
    </w:p>
    <w:p w:rsidR="00654ACF" w:rsidRDefault="00F635C2" w:rsidP="00DF0423">
      <w:pPr>
        <w:spacing w:line="360" w:lineRule="auto"/>
        <w:jc w:val="both"/>
        <w:rPr>
          <w:rFonts w:ascii="Times New Roman" w:hAnsi="Times New Roman" w:cs="Times New Roman"/>
          <w:sz w:val="24"/>
          <w:szCs w:val="24"/>
        </w:rPr>
      </w:pPr>
      <w:r w:rsidRPr="00F635C2">
        <w:rPr>
          <w:rFonts w:ascii="Times New Roman" w:hAnsi="Times New Roman" w:cs="Times New Roman"/>
          <w:sz w:val="24"/>
          <w:szCs w:val="24"/>
        </w:rPr>
        <w:t>Maund</w:t>
      </w:r>
      <w:r w:rsidR="00364096" w:rsidRPr="00F635C2">
        <w:rPr>
          <w:rFonts w:ascii="Times New Roman" w:hAnsi="Times New Roman" w:cs="Times New Roman"/>
          <w:sz w:val="24"/>
          <w:szCs w:val="24"/>
        </w:rPr>
        <w:t>,</w:t>
      </w:r>
      <w:r w:rsidR="00364096">
        <w:rPr>
          <w:rFonts w:ascii="Times New Roman" w:hAnsi="Times New Roman" w:cs="Times New Roman"/>
          <w:sz w:val="24"/>
          <w:szCs w:val="24"/>
        </w:rPr>
        <w:t xml:space="preserve"> </w:t>
      </w:r>
      <w:r w:rsidR="00364096" w:rsidRPr="00F635C2">
        <w:rPr>
          <w:rFonts w:ascii="Times New Roman" w:hAnsi="Times New Roman" w:cs="Times New Roman"/>
          <w:sz w:val="24"/>
          <w:szCs w:val="24"/>
        </w:rPr>
        <w:t>A</w:t>
      </w:r>
      <w:r w:rsidRPr="00F635C2">
        <w:rPr>
          <w:rFonts w:ascii="Times New Roman" w:hAnsi="Times New Roman" w:cs="Times New Roman"/>
          <w:sz w:val="24"/>
          <w:szCs w:val="24"/>
        </w:rPr>
        <w:t>. Schriek</w:t>
      </w:r>
      <w:r w:rsidR="00364096" w:rsidRPr="00F635C2">
        <w:rPr>
          <w:rFonts w:ascii="Times New Roman" w:hAnsi="Times New Roman" w:cs="Times New Roman"/>
          <w:sz w:val="24"/>
          <w:szCs w:val="24"/>
        </w:rPr>
        <w:t>,</w:t>
      </w:r>
      <w:r w:rsidR="00364096">
        <w:rPr>
          <w:rFonts w:ascii="Times New Roman" w:hAnsi="Times New Roman" w:cs="Times New Roman"/>
          <w:sz w:val="24"/>
          <w:szCs w:val="24"/>
        </w:rPr>
        <w:t xml:space="preserve">  </w:t>
      </w:r>
      <w:r w:rsidR="00364096" w:rsidRPr="00F635C2">
        <w:rPr>
          <w:rFonts w:ascii="Times New Roman" w:hAnsi="Times New Roman" w:cs="Times New Roman"/>
          <w:sz w:val="24"/>
          <w:szCs w:val="24"/>
        </w:rPr>
        <w:t>M</w:t>
      </w:r>
      <w:r w:rsidRPr="00F635C2">
        <w:rPr>
          <w:rFonts w:ascii="Times New Roman" w:hAnsi="Times New Roman" w:cs="Times New Roman"/>
          <w:sz w:val="24"/>
          <w:szCs w:val="24"/>
        </w:rPr>
        <w:t>. and Tinkler,</w:t>
      </w:r>
      <w:r w:rsidR="00364096">
        <w:rPr>
          <w:rFonts w:ascii="Times New Roman" w:hAnsi="Times New Roman" w:cs="Times New Roman"/>
          <w:sz w:val="24"/>
          <w:szCs w:val="24"/>
        </w:rPr>
        <w:t xml:space="preserve"> </w:t>
      </w:r>
      <w:r w:rsidRPr="00F635C2">
        <w:rPr>
          <w:rFonts w:ascii="Times New Roman" w:hAnsi="Times New Roman" w:cs="Times New Roman"/>
          <w:sz w:val="24"/>
          <w:szCs w:val="24"/>
        </w:rPr>
        <w:t xml:space="preserve"> P. (2017). Certificate in Higher Education: Skills for t</w:t>
      </w:r>
      <w:r w:rsidR="00364096">
        <w:rPr>
          <w:rFonts w:ascii="Times New Roman" w:hAnsi="Times New Roman" w:cs="Times New Roman"/>
          <w:sz w:val="24"/>
          <w:szCs w:val="24"/>
        </w:rPr>
        <w:t xml:space="preserve">he Workplace Student Yearbook. </w:t>
      </w:r>
      <w:r w:rsidRPr="00F635C2">
        <w:rPr>
          <w:rFonts w:ascii="Times New Roman" w:hAnsi="Times New Roman" w:cs="Times New Roman"/>
          <w:sz w:val="24"/>
          <w:szCs w:val="24"/>
        </w:rPr>
        <w:t>Sage</w:t>
      </w:r>
      <w:r w:rsidR="00364096">
        <w:rPr>
          <w:rFonts w:ascii="Times New Roman" w:hAnsi="Times New Roman" w:cs="Times New Roman"/>
          <w:sz w:val="24"/>
          <w:szCs w:val="24"/>
        </w:rPr>
        <w:t xml:space="preserve"> </w:t>
      </w:r>
      <w:r w:rsidRPr="00F635C2">
        <w:rPr>
          <w:rFonts w:ascii="Times New Roman" w:hAnsi="Times New Roman" w:cs="Times New Roman"/>
          <w:sz w:val="24"/>
          <w:szCs w:val="24"/>
        </w:rPr>
        <w:t>Publications</w:t>
      </w:r>
      <w:r>
        <w:rPr>
          <w:rFonts w:ascii="Times New Roman" w:hAnsi="Times New Roman" w:cs="Times New Roman"/>
          <w:sz w:val="24"/>
          <w:szCs w:val="24"/>
        </w:rPr>
        <w:t xml:space="preserve">. </w:t>
      </w:r>
    </w:p>
    <w:p w:rsidR="00654ACF" w:rsidRDefault="00654ACF" w:rsidP="00DF0423">
      <w:pPr>
        <w:spacing w:line="360" w:lineRule="auto"/>
        <w:jc w:val="both"/>
        <w:rPr>
          <w:rFonts w:ascii="Times New Roman" w:hAnsi="Times New Roman" w:cs="Times New Roman"/>
          <w:sz w:val="24"/>
          <w:szCs w:val="24"/>
        </w:rPr>
      </w:pPr>
      <w:r w:rsidRPr="00654ACF">
        <w:rPr>
          <w:rFonts w:ascii="Times New Roman" w:hAnsi="Times New Roman" w:cs="Times New Roman"/>
          <w:sz w:val="24"/>
          <w:szCs w:val="24"/>
        </w:rPr>
        <w:t xml:space="preserve">R.L. Ackoff (1989) </w:t>
      </w:r>
      <w:r w:rsidR="00364096">
        <w:rPr>
          <w:rFonts w:ascii="Times New Roman" w:hAnsi="Times New Roman" w:cs="Times New Roman"/>
          <w:sz w:val="24"/>
          <w:szCs w:val="24"/>
        </w:rPr>
        <w:t xml:space="preserve"> </w:t>
      </w:r>
      <w:r w:rsidRPr="00654ACF">
        <w:rPr>
          <w:rFonts w:ascii="Times New Roman" w:hAnsi="Times New Roman" w:cs="Times New Roman"/>
          <w:sz w:val="24"/>
          <w:szCs w:val="24"/>
        </w:rPr>
        <w:t xml:space="preserve">"From data to wisdom". In: Journal of applied systems analysis. Vol </w:t>
      </w:r>
      <w:r w:rsidR="00364096">
        <w:rPr>
          <w:rFonts w:ascii="Times New Roman" w:hAnsi="Times New Roman" w:cs="Times New Roman"/>
          <w:sz w:val="24"/>
          <w:szCs w:val="24"/>
        </w:rPr>
        <w:t xml:space="preserve"> </w:t>
      </w:r>
      <w:r w:rsidRPr="00654ACF">
        <w:rPr>
          <w:rFonts w:ascii="Times New Roman" w:hAnsi="Times New Roman" w:cs="Times New Roman"/>
          <w:sz w:val="24"/>
          <w:szCs w:val="24"/>
        </w:rPr>
        <w:t>16. pp.3-9</w:t>
      </w:r>
    </w:p>
    <w:p w:rsidR="00533D4E" w:rsidRDefault="00533D4E" w:rsidP="00DF0423">
      <w:pPr>
        <w:spacing w:line="360" w:lineRule="auto"/>
        <w:jc w:val="both"/>
        <w:rPr>
          <w:rFonts w:ascii="Times New Roman" w:hAnsi="Times New Roman" w:cs="Times New Roman"/>
          <w:sz w:val="24"/>
          <w:szCs w:val="24"/>
        </w:rPr>
      </w:pPr>
      <w:r w:rsidRPr="00533D4E">
        <w:rPr>
          <w:rFonts w:ascii="Times New Roman" w:hAnsi="Times New Roman" w:cs="Times New Roman"/>
          <w:sz w:val="24"/>
          <w:szCs w:val="24"/>
        </w:rPr>
        <w:t>Morgan, P. (2016).  The Business Student’s Guide to Study and Employability.  Sage Publications</w:t>
      </w:r>
    </w:p>
    <w:p w:rsidR="00533D4E" w:rsidRDefault="00DF0423" w:rsidP="00DF0423">
      <w:pPr>
        <w:spacing w:line="360" w:lineRule="auto"/>
        <w:jc w:val="both"/>
        <w:rPr>
          <w:rFonts w:ascii="Times New Roman" w:hAnsi="Times New Roman" w:cs="Times New Roman"/>
          <w:sz w:val="24"/>
          <w:szCs w:val="24"/>
        </w:rPr>
      </w:pPr>
      <w:r>
        <w:rPr>
          <w:rFonts w:ascii="Times New Roman" w:hAnsi="Times New Roman" w:cs="Times New Roman"/>
          <w:sz w:val="24"/>
          <w:szCs w:val="24"/>
        </w:rPr>
        <w:t>Matthews, B. and Ross, L. (2013</w:t>
      </w:r>
      <w:r w:rsidR="00533D4E" w:rsidRPr="00533D4E">
        <w:rPr>
          <w:rFonts w:ascii="Times New Roman" w:hAnsi="Times New Roman" w:cs="Times New Roman"/>
          <w:sz w:val="24"/>
          <w:szCs w:val="24"/>
        </w:rPr>
        <w:t>). </w:t>
      </w:r>
      <w:r w:rsidR="00533D4E" w:rsidRPr="00533D4E">
        <w:rPr>
          <w:rFonts w:ascii="Times New Roman" w:hAnsi="Times New Roman" w:cs="Times New Roman"/>
          <w:i/>
          <w:iCs/>
          <w:sz w:val="24"/>
          <w:szCs w:val="24"/>
        </w:rPr>
        <w:t>Research methods</w:t>
      </w:r>
      <w:r w:rsidR="00533D4E" w:rsidRPr="00533D4E">
        <w:rPr>
          <w:rFonts w:ascii="Times New Roman" w:hAnsi="Times New Roman" w:cs="Times New Roman"/>
          <w:sz w:val="24"/>
          <w:szCs w:val="24"/>
        </w:rPr>
        <w:t>. New York, NY: Pearson Longman.</w:t>
      </w:r>
    </w:p>
    <w:p w:rsidR="00533D4E" w:rsidRDefault="00DF0423" w:rsidP="00DF0423">
      <w:pPr>
        <w:spacing w:line="360" w:lineRule="auto"/>
        <w:jc w:val="both"/>
        <w:rPr>
          <w:rFonts w:ascii="Times New Roman" w:hAnsi="Times New Roman" w:cs="Times New Roman"/>
          <w:sz w:val="24"/>
          <w:szCs w:val="24"/>
        </w:rPr>
      </w:pPr>
      <w:r>
        <w:rPr>
          <w:rFonts w:ascii="Times New Roman" w:hAnsi="Times New Roman" w:cs="Times New Roman"/>
          <w:sz w:val="24"/>
          <w:szCs w:val="24"/>
        </w:rPr>
        <w:t>Wengraf, T. (201</w:t>
      </w:r>
      <w:r w:rsidR="00533D4E" w:rsidRPr="00533D4E">
        <w:rPr>
          <w:rFonts w:ascii="Times New Roman" w:hAnsi="Times New Roman" w:cs="Times New Roman"/>
          <w:sz w:val="24"/>
          <w:szCs w:val="24"/>
        </w:rPr>
        <w:t>1). </w:t>
      </w:r>
      <w:r w:rsidR="00533D4E" w:rsidRPr="00533D4E">
        <w:rPr>
          <w:rFonts w:ascii="Times New Roman" w:hAnsi="Times New Roman" w:cs="Times New Roman"/>
          <w:i/>
          <w:iCs/>
          <w:sz w:val="24"/>
          <w:szCs w:val="24"/>
        </w:rPr>
        <w:t>Qualitative research interviewing</w:t>
      </w:r>
      <w:r w:rsidR="00533D4E" w:rsidRPr="00533D4E">
        <w:rPr>
          <w:rFonts w:ascii="Times New Roman" w:hAnsi="Times New Roman" w:cs="Times New Roman"/>
          <w:sz w:val="24"/>
          <w:szCs w:val="24"/>
        </w:rPr>
        <w:t>. Thousand Oaks, Calif.: Sage.</w:t>
      </w:r>
    </w:p>
    <w:p w:rsidR="00DF0423" w:rsidRDefault="00DF0423" w:rsidP="00DF0423">
      <w:pPr>
        <w:spacing w:line="360" w:lineRule="auto"/>
        <w:jc w:val="both"/>
        <w:rPr>
          <w:rFonts w:ascii="Times New Roman" w:hAnsi="Times New Roman" w:cs="Times New Roman"/>
          <w:sz w:val="24"/>
          <w:szCs w:val="24"/>
        </w:rPr>
      </w:pPr>
      <w:r w:rsidRPr="00DF0423">
        <w:rPr>
          <w:rFonts w:ascii="Times New Roman" w:hAnsi="Times New Roman" w:cs="Times New Roman"/>
          <w:sz w:val="24"/>
          <w:szCs w:val="24"/>
        </w:rPr>
        <w:t>Rose, K. (2014). </w:t>
      </w:r>
      <w:r w:rsidRPr="00DF0423">
        <w:rPr>
          <w:rFonts w:ascii="Times New Roman" w:hAnsi="Times New Roman" w:cs="Times New Roman"/>
          <w:i/>
          <w:iCs/>
          <w:sz w:val="24"/>
          <w:szCs w:val="24"/>
        </w:rPr>
        <w:t>UK Social Media Statistics for 2014</w:t>
      </w:r>
      <w:r w:rsidRPr="00DF0423">
        <w:rPr>
          <w:rFonts w:ascii="Times New Roman" w:hAnsi="Times New Roman" w:cs="Times New Roman"/>
          <w:sz w:val="24"/>
          <w:szCs w:val="24"/>
        </w:rPr>
        <w:t>. [online] Rosemcgrory.co.uk. Available at: http://www.rosemcgrory.co.uk/2014/01/06/uk-social-media-statistics-for-2014/ [Accessed 9 Jan. 2015].</w:t>
      </w:r>
    </w:p>
    <w:p w:rsidR="00DF0423" w:rsidRDefault="00DF0423" w:rsidP="00DF0423">
      <w:pPr>
        <w:spacing w:line="360" w:lineRule="auto"/>
        <w:jc w:val="both"/>
        <w:rPr>
          <w:rFonts w:ascii="Times New Roman" w:hAnsi="Times New Roman" w:cs="Times New Roman"/>
          <w:sz w:val="24"/>
          <w:szCs w:val="24"/>
        </w:rPr>
      </w:pPr>
      <w:r w:rsidRPr="00DF0423">
        <w:rPr>
          <w:rFonts w:ascii="Times New Roman" w:hAnsi="Times New Roman" w:cs="Times New Roman"/>
          <w:sz w:val="24"/>
          <w:szCs w:val="24"/>
        </w:rPr>
        <w:t>Quinn</w:t>
      </w:r>
      <w:r>
        <w:rPr>
          <w:rFonts w:ascii="Times New Roman" w:hAnsi="Times New Roman" w:cs="Times New Roman"/>
          <w:sz w:val="24"/>
          <w:szCs w:val="24"/>
        </w:rPr>
        <w:t xml:space="preserve"> Patton, M. and Cochran, M. (201</w:t>
      </w:r>
      <w:r w:rsidRPr="00DF0423">
        <w:rPr>
          <w:rFonts w:ascii="Times New Roman" w:hAnsi="Times New Roman" w:cs="Times New Roman"/>
          <w:sz w:val="24"/>
          <w:szCs w:val="24"/>
        </w:rPr>
        <w:t>2). </w:t>
      </w:r>
      <w:r w:rsidRPr="00DF0423">
        <w:rPr>
          <w:rFonts w:ascii="Times New Roman" w:hAnsi="Times New Roman" w:cs="Times New Roman"/>
          <w:i/>
          <w:iCs/>
          <w:sz w:val="24"/>
          <w:szCs w:val="24"/>
        </w:rPr>
        <w:t>A Guide to Using Qualitative Research Methodology</w:t>
      </w:r>
      <w:r w:rsidRPr="00DF0423">
        <w:rPr>
          <w:rFonts w:ascii="Times New Roman" w:hAnsi="Times New Roman" w:cs="Times New Roman"/>
          <w:sz w:val="24"/>
          <w:szCs w:val="24"/>
        </w:rPr>
        <w:t>. [online] fieldresearch.msf.org.</w:t>
      </w:r>
    </w:p>
    <w:p w:rsidR="00DF0423" w:rsidRPr="00637BCA" w:rsidRDefault="00DF0423" w:rsidP="00637BCA">
      <w:pPr>
        <w:spacing w:line="360" w:lineRule="auto"/>
        <w:rPr>
          <w:rFonts w:ascii="Times New Roman" w:hAnsi="Times New Roman" w:cs="Times New Roman"/>
          <w:sz w:val="24"/>
          <w:szCs w:val="24"/>
        </w:rPr>
      </w:pPr>
    </w:p>
    <w:sectPr w:rsidR="00DF0423" w:rsidRPr="00637BCA" w:rsidSect="00D40075">
      <w:headerReference w:type="default" r:id="rId2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6CB" w:rsidRDefault="004246CB" w:rsidP="00D40075">
      <w:pPr>
        <w:spacing w:after="0" w:line="240" w:lineRule="auto"/>
      </w:pPr>
      <w:r>
        <w:separator/>
      </w:r>
    </w:p>
  </w:endnote>
  <w:endnote w:type="continuationSeparator" w:id="0">
    <w:p w:rsidR="004246CB" w:rsidRDefault="004246CB" w:rsidP="00D40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6CB" w:rsidRDefault="004246CB" w:rsidP="00D40075">
      <w:pPr>
        <w:spacing w:after="0" w:line="240" w:lineRule="auto"/>
      </w:pPr>
      <w:r>
        <w:separator/>
      </w:r>
    </w:p>
  </w:footnote>
  <w:footnote w:type="continuationSeparator" w:id="0">
    <w:p w:rsidR="004246CB" w:rsidRDefault="004246CB" w:rsidP="00D40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075" w:rsidRDefault="00D40075">
    <w:pPr>
      <w:pStyle w:val="Header"/>
    </w:pPr>
    <w:r>
      <w:rPr>
        <w:color w:val="808080" w:themeColor="background1" w:themeShade="80"/>
        <w:spacing w:val="60"/>
      </w:rPr>
      <w:t>Page</w:t>
    </w:r>
    <w:r>
      <w:t xml:space="preserve"> | </w:t>
    </w:r>
    <w:r>
      <w:fldChar w:fldCharType="begin"/>
    </w:r>
    <w:r>
      <w:instrText xml:space="preserve"> PAGE   \* MERGEFORMAT </w:instrText>
    </w:r>
    <w:r>
      <w:fldChar w:fldCharType="separate"/>
    </w:r>
    <w:r w:rsidR="00ED5750" w:rsidRPr="00ED5750">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BF"/>
      </v:shape>
    </w:pict>
  </w:numPicBullet>
  <w:abstractNum w:abstractNumId="0" w15:restartNumberingAfterBreak="0">
    <w:nsid w:val="246A2EDB"/>
    <w:multiLevelType w:val="hybridMultilevel"/>
    <w:tmpl w:val="66509386"/>
    <w:lvl w:ilvl="0" w:tplc="0DA0F13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B13CA"/>
    <w:multiLevelType w:val="multilevel"/>
    <w:tmpl w:val="C5DC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DE06FB"/>
    <w:multiLevelType w:val="hybridMultilevel"/>
    <w:tmpl w:val="182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530CAA"/>
    <w:multiLevelType w:val="hybridMultilevel"/>
    <w:tmpl w:val="863AF11C"/>
    <w:lvl w:ilvl="0" w:tplc="49EC7490">
      <w:start w:val="1"/>
      <w:numFmt w:val="bullet"/>
      <w:lvlText w:val=""/>
      <w:lvlJc w:val="left"/>
      <w:pPr>
        <w:ind w:left="720" w:hanging="360"/>
      </w:pPr>
      <w:rPr>
        <w:rFonts w:ascii="Wingdings" w:hAnsi="Wingdings" w:hint="default"/>
        <w:color w:val="948A54"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E16323"/>
    <w:multiLevelType w:val="hybridMultilevel"/>
    <w:tmpl w:val="3CF04E9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C20FA4"/>
    <w:multiLevelType w:val="hybridMultilevel"/>
    <w:tmpl w:val="8E9C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7D27F5"/>
    <w:multiLevelType w:val="hybridMultilevel"/>
    <w:tmpl w:val="2452C16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167F98"/>
    <w:multiLevelType w:val="hybridMultilevel"/>
    <w:tmpl w:val="6DB2B2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3"/>
  </w:num>
  <w:num w:numId="5">
    <w:abstractNumId w:val="1"/>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ED1"/>
    <w:rsid w:val="0004549A"/>
    <w:rsid w:val="000555F6"/>
    <w:rsid w:val="00057FEB"/>
    <w:rsid w:val="000710B7"/>
    <w:rsid w:val="00083672"/>
    <w:rsid w:val="000A3430"/>
    <w:rsid w:val="000C0C37"/>
    <w:rsid w:val="001E5910"/>
    <w:rsid w:val="00215462"/>
    <w:rsid w:val="002F323C"/>
    <w:rsid w:val="002F4DE8"/>
    <w:rsid w:val="00300A90"/>
    <w:rsid w:val="00306D5A"/>
    <w:rsid w:val="00364096"/>
    <w:rsid w:val="00396A92"/>
    <w:rsid w:val="003A333D"/>
    <w:rsid w:val="003A3E02"/>
    <w:rsid w:val="003A7EDE"/>
    <w:rsid w:val="00405EE7"/>
    <w:rsid w:val="004246CB"/>
    <w:rsid w:val="0044734B"/>
    <w:rsid w:val="00450806"/>
    <w:rsid w:val="00457A20"/>
    <w:rsid w:val="004C140E"/>
    <w:rsid w:val="004D552D"/>
    <w:rsid w:val="004E3056"/>
    <w:rsid w:val="00530C6A"/>
    <w:rsid w:val="00533D4E"/>
    <w:rsid w:val="00555B59"/>
    <w:rsid w:val="005D4131"/>
    <w:rsid w:val="005E156B"/>
    <w:rsid w:val="00625D06"/>
    <w:rsid w:val="00637BCA"/>
    <w:rsid w:val="00654ACF"/>
    <w:rsid w:val="00673F5F"/>
    <w:rsid w:val="006B6BEB"/>
    <w:rsid w:val="006C046D"/>
    <w:rsid w:val="00711974"/>
    <w:rsid w:val="0073656A"/>
    <w:rsid w:val="00770113"/>
    <w:rsid w:val="007E6A35"/>
    <w:rsid w:val="007E7180"/>
    <w:rsid w:val="00844489"/>
    <w:rsid w:val="00852CB9"/>
    <w:rsid w:val="008612DD"/>
    <w:rsid w:val="008A2336"/>
    <w:rsid w:val="008C7061"/>
    <w:rsid w:val="009312CE"/>
    <w:rsid w:val="0097448C"/>
    <w:rsid w:val="009A1BD0"/>
    <w:rsid w:val="009F1FDD"/>
    <w:rsid w:val="00A00F96"/>
    <w:rsid w:val="00A428F7"/>
    <w:rsid w:val="00A66421"/>
    <w:rsid w:val="00A82ED1"/>
    <w:rsid w:val="00AA2217"/>
    <w:rsid w:val="00B32E26"/>
    <w:rsid w:val="00B622C8"/>
    <w:rsid w:val="00B76F17"/>
    <w:rsid w:val="00B905C7"/>
    <w:rsid w:val="00C21E96"/>
    <w:rsid w:val="00C50491"/>
    <w:rsid w:val="00C5349A"/>
    <w:rsid w:val="00CE08D1"/>
    <w:rsid w:val="00CF036B"/>
    <w:rsid w:val="00D1105A"/>
    <w:rsid w:val="00D325D3"/>
    <w:rsid w:val="00D40075"/>
    <w:rsid w:val="00D67EA3"/>
    <w:rsid w:val="00D70EB3"/>
    <w:rsid w:val="00D70EDC"/>
    <w:rsid w:val="00DE0963"/>
    <w:rsid w:val="00DE2563"/>
    <w:rsid w:val="00DF0423"/>
    <w:rsid w:val="00E246FA"/>
    <w:rsid w:val="00E25179"/>
    <w:rsid w:val="00E818B4"/>
    <w:rsid w:val="00ED5750"/>
    <w:rsid w:val="00F015D3"/>
    <w:rsid w:val="00F148C6"/>
    <w:rsid w:val="00F46012"/>
    <w:rsid w:val="00F635C2"/>
    <w:rsid w:val="00FC6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EB557"/>
  <w15:docId w15:val="{B0008957-9703-4983-9930-07BE34E2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179"/>
  </w:style>
  <w:style w:type="paragraph" w:styleId="Heading1">
    <w:name w:val="heading 1"/>
    <w:basedOn w:val="Normal"/>
    <w:next w:val="Normal"/>
    <w:link w:val="Heading1Char"/>
    <w:uiPriority w:val="9"/>
    <w:qFormat/>
    <w:rsid w:val="005E15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7FE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517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25179"/>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25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179"/>
    <w:rPr>
      <w:rFonts w:ascii="Tahoma" w:hAnsi="Tahoma" w:cs="Tahoma"/>
      <w:sz w:val="16"/>
      <w:szCs w:val="16"/>
    </w:rPr>
  </w:style>
  <w:style w:type="character" w:customStyle="1" w:styleId="Heading1Char">
    <w:name w:val="Heading 1 Char"/>
    <w:basedOn w:val="DefaultParagraphFont"/>
    <w:link w:val="Heading1"/>
    <w:uiPriority w:val="9"/>
    <w:rsid w:val="005E156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50806"/>
    <w:pPr>
      <w:ind w:left="720"/>
      <w:contextualSpacing/>
    </w:pPr>
  </w:style>
  <w:style w:type="character" w:styleId="Hyperlink">
    <w:name w:val="Hyperlink"/>
    <w:basedOn w:val="DefaultParagraphFont"/>
    <w:uiPriority w:val="99"/>
    <w:unhideWhenUsed/>
    <w:rsid w:val="00F635C2"/>
    <w:rPr>
      <w:color w:val="0000FF"/>
      <w:u w:val="single"/>
    </w:rPr>
  </w:style>
  <w:style w:type="character" w:customStyle="1" w:styleId="Heading2Char">
    <w:name w:val="Heading 2 Char"/>
    <w:basedOn w:val="DefaultParagraphFont"/>
    <w:link w:val="Heading2"/>
    <w:uiPriority w:val="9"/>
    <w:rsid w:val="00057FE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770113"/>
    <w:pPr>
      <w:outlineLvl w:val="9"/>
    </w:pPr>
    <w:rPr>
      <w:lang w:val="en-US" w:eastAsia="ja-JP"/>
    </w:rPr>
  </w:style>
  <w:style w:type="paragraph" w:styleId="TOC1">
    <w:name w:val="toc 1"/>
    <w:basedOn w:val="Normal"/>
    <w:next w:val="Normal"/>
    <w:autoRedefine/>
    <w:uiPriority w:val="39"/>
    <w:unhideWhenUsed/>
    <w:rsid w:val="00770113"/>
    <w:pPr>
      <w:spacing w:after="100"/>
    </w:pPr>
  </w:style>
  <w:style w:type="paragraph" w:styleId="TOC2">
    <w:name w:val="toc 2"/>
    <w:basedOn w:val="Normal"/>
    <w:next w:val="Normal"/>
    <w:autoRedefine/>
    <w:uiPriority w:val="39"/>
    <w:unhideWhenUsed/>
    <w:rsid w:val="00770113"/>
    <w:pPr>
      <w:spacing w:after="100"/>
      <w:ind w:left="220"/>
    </w:pPr>
  </w:style>
  <w:style w:type="paragraph" w:styleId="Header">
    <w:name w:val="header"/>
    <w:basedOn w:val="Normal"/>
    <w:link w:val="HeaderChar"/>
    <w:uiPriority w:val="99"/>
    <w:unhideWhenUsed/>
    <w:rsid w:val="00D400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075"/>
  </w:style>
  <w:style w:type="paragraph" w:styleId="Footer">
    <w:name w:val="footer"/>
    <w:basedOn w:val="Normal"/>
    <w:link w:val="FooterChar"/>
    <w:uiPriority w:val="99"/>
    <w:unhideWhenUsed/>
    <w:rsid w:val="00D40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783047">
      <w:bodyDiv w:val="1"/>
      <w:marLeft w:val="0"/>
      <w:marRight w:val="0"/>
      <w:marTop w:val="0"/>
      <w:marBottom w:val="0"/>
      <w:divBdr>
        <w:top w:val="none" w:sz="0" w:space="0" w:color="auto"/>
        <w:left w:val="none" w:sz="0" w:space="0" w:color="auto"/>
        <w:bottom w:val="none" w:sz="0" w:space="0" w:color="auto"/>
        <w:right w:val="none" w:sz="0" w:space="0" w:color="auto"/>
      </w:divBdr>
    </w:div>
    <w:div w:id="169214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http://www.uwtsd.ac.uk/media/uwtsd-website/content-assets/documents/research/research-ethics-integrity-code-practice.pdf" TargetMode="External"/><Relationship Id="rId14" Type="http://schemas.openxmlformats.org/officeDocument/2006/relationships/image" Target="media/image6.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WALTON\Desktop\DSR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GB"/>
              <a:t>Question 1: Does drinking coffee mentally refresh you? </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Frequency</c:v>
                </c:pt>
              </c:strCache>
            </c:strRef>
          </c:tx>
          <c:explosion val="25"/>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7</c:v>
                </c:pt>
                <c:pt idx="1">
                  <c:v>33</c:v>
                </c:pt>
                <c:pt idx="2">
                  <c:v>29</c:v>
                </c:pt>
                <c:pt idx="3">
                  <c:v>25</c:v>
                </c:pt>
                <c:pt idx="4">
                  <c:v>6</c:v>
                </c:pt>
                <c:pt idx="5">
                  <c:v>100</c:v>
                </c:pt>
              </c:numCache>
            </c:numRef>
          </c:val>
          <c:extLst>
            <c:ext xmlns:c16="http://schemas.microsoft.com/office/drawing/2014/chart" uri="{C3380CC4-5D6E-409C-BE32-E72D297353CC}">
              <c16:uniqueId val="{00000000-C0A6-4302-BD66-5AB083974C84}"/>
            </c:ext>
          </c:extLst>
        </c:ser>
        <c:dLbls>
          <c:dLblPos val="bestFit"/>
          <c:showLegendKey val="0"/>
          <c:showVal val="1"/>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GB" sz="1800" b="1">
                <a:solidFill>
                  <a:schemeClr val="bg1"/>
                </a:solidFill>
                <a:effectLst/>
              </a:rPr>
              <a:t>Question 2: Do you feel more enthusiastic about continuing your studies after drinking coffee?</a:t>
            </a:r>
            <a:endParaRPr lang="en-GB" sz="1800">
              <a:solidFill>
                <a:schemeClr val="bg1"/>
              </a:solidFill>
              <a:effectLst/>
            </a:endParaRPr>
          </a:p>
        </c:rich>
      </c:tx>
      <c:overlay val="0"/>
    </c:title>
    <c:autoTitleDeleted val="0"/>
    <c:plotArea>
      <c:layout/>
      <c:barChart>
        <c:barDir val="col"/>
        <c:grouping val="clustered"/>
        <c:varyColors val="0"/>
        <c:ser>
          <c:idx val="0"/>
          <c:order val="0"/>
          <c:tx>
            <c:strRef>
              <c:f>Sheet1!$B$1</c:f>
              <c:strCache>
                <c:ptCount val="1"/>
                <c:pt idx="0">
                  <c:v>Frequency</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7</c:v>
                </c:pt>
                <c:pt idx="1">
                  <c:v>33</c:v>
                </c:pt>
                <c:pt idx="2">
                  <c:v>29</c:v>
                </c:pt>
                <c:pt idx="3">
                  <c:v>25</c:v>
                </c:pt>
                <c:pt idx="4">
                  <c:v>6</c:v>
                </c:pt>
                <c:pt idx="5">
                  <c:v>100</c:v>
                </c:pt>
              </c:numCache>
            </c:numRef>
          </c:val>
          <c:extLst>
            <c:ext xmlns:c16="http://schemas.microsoft.com/office/drawing/2014/chart" uri="{C3380CC4-5D6E-409C-BE32-E72D297353CC}">
              <c16:uniqueId val="{00000000-6415-45C4-B507-C8F68D632BD6}"/>
            </c:ext>
          </c:extLst>
        </c:ser>
        <c:dLbls>
          <c:showLegendKey val="0"/>
          <c:showVal val="0"/>
          <c:showCatName val="0"/>
          <c:showSerName val="0"/>
          <c:showPercent val="0"/>
          <c:showBubbleSize val="0"/>
        </c:dLbls>
        <c:gapWidth val="150"/>
        <c:axId val="283726592"/>
        <c:axId val="283728128"/>
      </c:barChart>
      <c:catAx>
        <c:axId val="283726592"/>
        <c:scaling>
          <c:orientation val="minMax"/>
        </c:scaling>
        <c:delete val="0"/>
        <c:axPos val="b"/>
        <c:numFmt formatCode="General" sourceLinked="0"/>
        <c:majorTickMark val="out"/>
        <c:minorTickMark val="none"/>
        <c:tickLblPos val="nextTo"/>
        <c:crossAx val="283728128"/>
        <c:crosses val="autoZero"/>
        <c:auto val="1"/>
        <c:lblAlgn val="ctr"/>
        <c:lblOffset val="100"/>
        <c:noMultiLvlLbl val="0"/>
      </c:catAx>
      <c:valAx>
        <c:axId val="283728128"/>
        <c:scaling>
          <c:orientation val="minMax"/>
        </c:scaling>
        <c:delete val="0"/>
        <c:axPos val="l"/>
        <c:majorGridlines/>
        <c:numFmt formatCode="General" sourceLinked="1"/>
        <c:majorTickMark val="out"/>
        <c:minorTickMark val="none"/>
        <c:tickLblPos val="nextTo"/>
        <c:crossAx val="28372659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GB" sz="1400" b="1">
                <a:solidFill>
                  <a:schemeClr val="bg1"/>
                </a:solidFill>
                <a:effectLst/>
              </a:rPr>
              <a:t>Question 3: Do you think that you tend to grab your study materials more quickly if you start studying after drinking coffee? </a:t>
            </a:r>
            <a:endParaRPr lang="en-GB" sz="1400">
              <a:solidFill>
                <a:schemeClr val="bg1"/>
              </a:solidFill>
              <a:effectLst/>
            </a:endParaRPr>
          </a:p>
        </c:rich>
      </c:tx>
      <c:overlay val="0"/>
    </c:title>
    <c:autoTitleDeleted val="0"/>
    <c:plotArea>
      <c:layout/>
      <c:barChart>
        <c:barDir val="bar"/>
        <c:grouping val="clustered"/>
        <c:varyColors val="0"/>
        <c:ser>
          <c:idx val="0"/>
          <c:order val="0"/>
          <c:tx>
            <c:strRef>
              <c:f>Sheet1!$B$1</c:f>
              <c:strCache>
                <c:ptCount val="1"/>
                <c:pt idx="0">
                  <c:v>Frequency</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7</c:v>
                </c:pt>
                <c:pt idx="1">
                  <c:v>33</c:v>
                </c:pt>
                <c:pt idx="2">
                  <c:v>29</c:v>
                </c:pt>
                <c:pt idx="3">
                  <c:v>25</c:v>
                </c:pt>
                <c:pt idx="4">
                  <c:v>6</c:v>
                </c:pt>
                <c:pt idx="5">
                  <c:v>100</c:v>
                </c:pt>
              </c:numCache>
            </c:numRef>
          </c:val>
          <c:extLst>
            <c:ext xmlns:c16="http://schemas.microsoft.com/office/drawing/2014/chart" uri="{C3380CC4-5D6E-409C-BE32-E72D297353CC}">
              <c16:uniqueId val="{00000000-941C-4668-AC70-C86AFBAA2BD1}"/>
            </c:ext>
          </c:extLst>
        </c:ser>
        <c:dLbls>
          <c:showLegendKey val="0"/>
          <c:showVal val="0"/>
          <c:showCatName val="0"/>
          <c:showSerName val="0"/>
          <c:showPercent val="0"/>
          <c:showBubbleSize val="0"/>
        </c:dLbls>
        <c:gapWidth val="150"/>
        <c:axId val="380556032"/>
        <c:axId val="383437824"/>
      </c:barChart>
      <c:catAx>
        <c:axId val="380556032"/>
        <c:scaling>
          <c:orientation val="minMax"/>
        </c:scaling>
        <c:delete val="0"/>
        <c:axPos val="l"/>
        <c:numFmt formatCode="General" sourceLinked="0"/>
        <c:majorTickMark val="out"/>
        <c:minorTickMark val="none"/>
        <c:tickLblPos val="nextTo"/>
        <c:crossAx val="383437824"/>
        <c:crosses val="autoZero"/>
        <c:auto val="1"/>
        <c:lblAlgn val="ctr"/>
        <c:lblOffset val="100"/>
        <c:noMultiLvlLbl val="0"/>
      </c:catAx>
      <c:valAx>
        <c:axId val="383437824"/>
        <c:scaling>
          <c:orientation val="minMax"/>
        </c:scaling>
        <c:delete val="0"/>
        <c:axPos val="b"/>
        <c:majorGridlines/>
        <c:numFmt formatCode="General" sourceLinked="1"/>
        <c:majorTickMark val="out"/>
        <c:minorTickMark val="none"/>
        <c:tickLblPos val="nextTo"/>
        <c:crossAx val="38055603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a:lstStyle/>
          <a:p>
            <a:pPr>
              <a:defRPr/>
            </a:pPr>
            <a:r>
              <a:rPr lang="en-GB" sz="1800" b="1">
                <a:solidFill>
                  <a:schemeClr val="bg1"/>
                </a:solidFill>
                <a:effectLst/>
              </a:rPr>
              <a:t>Question 4: Do you believe that your analytical ability boosted if you drink coffee?</a:t>
            </a:r>
            <a:endParaRPr lang="en-GB" sz="1800">
              <a:solidFill>
                <a:schemeClr val="bg1"/>
              </a:solidFill>
              <a:effectLst/>
            </a:endParaRPr>
          </a:p>
        </c:rich>
      </c:tx>
      <c:overlay val="0"/>
    </c:title>
    <c:autoTitleDeleted val="0"/>
    <c:plotArea>
      <c:layout/>
      <c:doughnutChart>
        <c:varyColors val="1"/>
        <c:ser>
          <c:idx val="0"/>
          <c:order val="0"/>
          <c:tx>
            <c:strRef>
              <c:f>Sheet1!$B$1</c:f>
              <c:strCache>
                <c:ptCount val="1"/>
                <c:pt idx="0">
                  <c:v>Frequency</c:v>
                </c:pt>
              </c:strCache>
            </c:strRef>
          </c:tx>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Sheet1!$A$2:$A$7</c:f>
              <c:strCache>
                <c:ptCount val="6"/>
                <c:pt idx="0">
                  <c:v>Strongly Agree</c:v>
                </c:pt>
                <c:pt idx="1">
                  <c:v>Agree</c:v>
                </c:pt>
                <c:pt idx="2">
                  <c:v>Neutral</c:v>
                </c:pt>
                <c:pt idx="3">
                  <c:v>Disagree</c:v>
                </c:pt>
                <c:pt idx="4">
                  <c:v>Strongly Disagree</c:v>
                </c:pt>
                <c:pt idx="5">
                  <c:v>Total</c:v>
                </c:pt>
              </c:strCache>
            </c:strRef>
          </c:cat>
          <c:val>
            <c:numRef>
              <c:f>Sheet1!$B$2:$B$7</c:f>
              <c:numCache>
                <c:formatCode>General</c:formatCode>
                <c:ptCount val="6"/>
                <c:pt idx="0">
                  <c:v>7</c:v>
                </c:pt>
                <c:pt idx="1">
                  <c:v>33</c:v>
                </c:pt>
                <c:pt idx="2">
                  <c:v>29</c:v>
                </c:pt>
                <c:pt idx="3">
                  <c:v>25</c:v>
                </c:pt>
                <c:pt idx="4">
                  <c:v>6</c:v>
                </c:pt>
                <c:pt idx="5">
                  <c:v>100</c:v>
                </c:pt>
              </c:numCache>
            </c:numRef>
          </c:val>
          <c:extLst>
            <c:ext xmlns:c16="http://schemas.microsoft.com/office/drawing/2014/chart" uri="{C3380CC4-5D6E-409C-BE32-E72D297353CC}">
              <c16:uniqueId val="{00000000-FD77-4799-AE07-002EBBBCE6E1}"/>
            </c:ext>
          </c:extLst>
        </c:ser>
        <c:dLbls>
          <c:showLegendKey val="0"/>
          <c:showVal val="1"/>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1C080-11CA-4106-846F-642C7DB3E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14</Pages>
  <Words>2192</Words>
  <Characters>12500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2018-04-21T04:32:00Z</dcterms:created>
  <dcterms:modified xsi:type="dcterms:W3CDTF">2018-05-01T11:08:00Z</dcterms:modified>
</cp:coreProperties>
</file>