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4ADC8E" w14:textId="0C5EFB64" w:rsidR="00C764B0" w:rsidRDefault="00C764B0" w:rsidP="004925E0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60288" behindDoc="1" locked="0" layoutInCell="1" allowOverlap="1" wp14:anchorId="4B30917E" wp14:editId="2B193661">
            <wp:simplePos x="0" y="0"/>
            <wp:positionH relativeFrom="column">
              <wp:posOffset>-584200</wp:posOffset>
            </wp:positionH>
            <wp:positionV relativeFrom="paragraph">
              <wp:posOffset>0</wp:posOffset>
            </wp:positionV>
            <wp:extent cx="2697480" cy="1123950"/>
            <wp:effectExtent l="0" t="0" r="7620" b="0"/>
            <wp:wrapTight wrapText="bothSides">
              <wp:wrapPolygon edited="0">
                <wp:start x="0" y="0"/>
                <wp:lineTo x="0" y="21234"/>
                <wp:lineTo x="21508" y="21234"/>
                <wp:lineTo x="21508" y="0"/>
                <wp:lineTo x="0" y="0"/>
              </wp:wrapPolygon>
            </wp:wrapTight>
            <wp:docPr id="2" name="Picture 2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97480" cy="11239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AA1A002" w14:textId="4D7C4977" w:rsidR="00C764B0" w:rsidRDefault="00C764B0" w:rsidP="004925E0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407C1A2" w14:textId="4126A388" w:rsidR="00C764B0" w:rsidRDefault="00C764B0" w:rsidP="004925E0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6B4127D" w14:textId="1E70B6BC" w:rsidR="00C764B0" w:rsidRDefault="00C764B0" w:rsidP="004925E0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164A3BB" w14:textId="24EC4756" w:rsidR="00B65521" w:rsidRPr="004D56CF" w:rsidRDefault="00B65521" w:rsidP="009C6744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4D56CF">
        <w:rPr>
          <w:rFonts w:ascii="Arial" w:hAnsi="Arial" w:cs="Arial"/>
          <w:b/>
          <w:bCs/>
          <w:sz w:val="24"/>
          <w:szCs w:val="24"/>
        </w:rPr>
        <w:t xml:space="preserve">Student </w:t>
      </w:r>
      <w:r w:rsidR="008D16A1">
        <w:rPr>
          <w:rFonts w:ascii="Arial" w:hAnsi="Arial" w:cs="Arial"/>
          <w:b/>
          <w:bCs/>
          <w:sz w:val="24"/>
          <w:szCs w:val="24"/>
        </w:rPr>
        <w:t>N</w:t>
      </w:r>
      <w:r w:rsidRPr="004D56CF">
        <w:rPr>
          <w:rFonts w:ascii="Arial" w:hAnsi="Arial" w:cs="Arial"/>
          <w:b/>
          <w:bCs/>
          <w:sz w:val="24"/>
          <w:szCs w:val="24"/>
        </w:rPr>
        <w:t>ame : Shumana Begum</w:t>
      </w:r>
    </w:p>
    <w:p w14:paraId="7267187A" w14:textId="3394C5AE" w:rsidR="006B0542" w:rsidRPr="004D56CF" w:rsidRDefault="006B0542" w:rsidP="009C6744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4D56CF">
        <w:rPr>
          <w:rFonts w:ascii="Arial" w:hAnsi="Arial" w:cs="Arial"/>
          <w:b/>
          <w:bCs/>
          <w:sz w:val="24"/>
          <w:szCs w:val="24"/>
        </w:rPr>
        <w:t>Student</w:t>
      </w:r>
      <w:r w:rsidR="00204760">
        <w:rPr>
          <w:rFonts w:ascii="Arial" w:hAnsi="Arial" w:cs="Arial"/>
          <w:b/>
          <w:bCs/>
          <w:sz w:val="24"/>
          <w:szCs w:val="24"/>
        </w:rPr>
        <w:t xml:space="preserve"> ID</w:t>
      </w:r>
      <w:r w:rsidR="000C2045">
        <w:rPr>
          <w:rFonts w:ascii="Arial" w:hAnsi="Arial" w:cs="Arial"/>
          <w:b/>
          <w:bCs/>
          <w:sz w:val="24"/>
          <w:szCs w:val="24"/>
        </w:rPr>
        <w:t>:1</w:t>
      </w:r>
      <w:r w:rsidRPr="004D56CF">
        <w:rPr>
          <w:rFonts w:ascii="Arial" w:hAnsi="Arial" w:cs="Arial"/>
          <w:b/>
          <w:bCs/>
          <w:sz w:val="24"/>
          <w:szCs w:val="24"/>
        </w:rPr>
        <w:t>913892</w:t>
      </w:r>
    </w:p>
    <w:p w14:paraId="20D87044" w14:textId="3E2B624F" w:rsidR="00B65521" w:rsidRDefault="00B65521" w:rsidP="009C6744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4D56CF">
        <w:rPr>
          <w:rFonts w:ascii="Arial" w:hAnsi="Arial" w:cs="Arial"/>
          <w:b/>
          <w:bCs/>
          <w:sz w:val="24"/>
          <w:szCs w:val="24"/>
        </w:rPr>
        <w:t xml:space="preserve">Module name: </w:t>
      </w:r>
      <w:r w:rsidR="00204760" w:rsidRPr="004D56CF">
        <w:rPr>
          <w:rFonts w:ascii="Arial" w:hAnsi="Arial" w:cs="Arial"/>
          <w:b/>
          <w:bCs/>
          <w:sz w:val="24"/>
          <w:szCs w:val="24"/>
        </w:rPr>
        <w:t>Children,</w:t>
      </w:r>
      <w:r w:rsidR="00204760">
        <w:rPr>
          <w:rFonts w:ascii="Arial" w:hAnsi="Arial" w:cs="Arial"/>
          <w:b/>
          <w:bCs/>
          <w:sz w:val="24"/>
          <w:szCs w:val="24"/>
        </w:rPr>
        <w:t xml:space="preserve"> </w:t>
      </w:r>
      <w:r w:rsidR="00204760" w:rsidRPr="004D56CF">
        <w:rPr>
          <w:rFonts w:ascii="Arial" w:hAnsi="Arial" w:cs="Arial"/>
          <w:b/>
          <w:bCs/>
          <w:sz w:val="24"/>
          <w:szCs w:val="24"/>
        </w:rPr>
        <w:t>Young</w:t>
      </w:r>
      <w:r w:rsidRPr="004D56CF">
        <w:rPr>
          <w:rFonts w:ascii="Arial" w:hAnsi="Arial" w:cs="Arial"/>
          <w:b/>
          <w:bCs/>
          <w:sz w:val="24"/>
          <w:szCs w:val="24"/>
        </w:rPr>
        <w:t xml:space="preserve"> People </w:t>
      </w:r>
      <w:r w:rsidR="008D16A1">
        <w:rPr>
          <w:rFonts w:ascii="Arial" w:hAnsi="Arial" w:cs="Arial"/>
          <w:b/>
          <w:bCs/>
          <w:sz w:val="24"/>
          <w:szCs w:val="24"/>
        </w:rPr>
        <w:t xml:space="preserve">&amp; </w:t>
      </w:r>
      <w:r w:rsidRPr="004D56CF">
        <w:rPr>
          <w:rFonts w:ascii="Arial" w:hAnsi="Arial" w:cs="Arial"/>
          <w:b/>
          <w:bCs/>
          <w:sz w:val="24"/>
          <w:szCs w:val="24"/>
        </w:rPr>
        <w:t>Families</w:t>
      </w:r>
    </w:p>
    <w:p w14:paraId="2A57A497" w14:textId="1D8F68D2" w:rsidR="00B65521" w:rsidRDefault="00B65521" w:rsidP="009C6744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4D56CF">
        <w:rPr>
          <w:rFonts w:ascii="Arial" w:hAnsi="Arial" w:cs="Arial"/>
          <w:b/>
          <w:bCs/>
          <w:sz w:val="24"/>
          <w:szCs w:val="24"/>
        </w:rPr>
        <w:t xml:space="preserve">Module </w:t>
      </w:r>
      <w:r w:rsidR="008D16A1">
        <w:rPr>
          <w:rFonts w:ascii="Arial" w:hAnsi="Arial" w:cs="Arial"/>
          <w:b/>
          <w:bCs/>
          <w:sz w:val="24"/>
          <w:szCs w:val="24"/>
        </w:rPr>
        <w:t>C</w:t>
      </w:r>
      <w:r w:rsidRPr="004D56CF">
        <w:rPr>
          <w:rFonts w:ascii="Arial" w:hAnsi="Arial" w:cs="Arial"/>
          <w:b/>
          <w:bCs/>
          <w:sz w:val="24"/>
          <w:szCs w:val="24"/>
        </w:rPr>
        <w:t>ode: (BMHP5004_LON)</w:t>
      </w:r>
    </w:p>
    <w:p w14:paraId="5E7C86BF" w14:textId="177987B6" w:rsidR="004925E0" w:rsidRDefault="004925E0" w:rsidP="009C6744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Assessment 1</w:t>
      </w:r>
    </w:p>
    <w:p w14:paraId="2C57FFF3" w14:textId="5025D126" w:rsidR="00267018" w:rsidRPr="004D56CF" w:rsidRDefault="00267018" w:rsidP="009C6744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2</w:t>
      </w:r>
      <w:r w:rsidR="00204760">
        <w:rPr>
          <w:rFonts w:ascii="Arial" w:hAnsi="Arial" w:cs="Arial"/>
          <w:b/>
          <w:bCs/>
          <w:sz w:val="24"/>
          <w:szCs w:val="24"/>
        </w:rPr>
        <w:t>,</w:t>
      </w:r>
      <w:r>
        <w:rPr>
          <w:rFonts w:ascii="Arial" w:hAnsi="Arial" w:cs="Arial"/>
          <w:b/>
          <w:bCs/>
          <w:sz w:val="24"/>
          <w:szCs w:val="24"/>
        </w:rPr>
        <w:t xml:space="preserve">000 Words </w:t>
      </w:r>
      <w:r w:rsidR="00FD12F1">
        <w:rPr>
          <w:rFonts w:ascii="Arial" w:hAnsi="Arial" w:cs="Arial"/>
          <w:b/>
          <w:bCs/>
          <w:sz w:val="24"/>
          <w:szCs w:val="24"/>
        </w:rPr>
        <w:t>Supporting Paper</w:t>
      </w:r>
    </w:p>
    <w:p w14:paraId="7F51FE0F" w14:textId="4202D420" w:rsidR="00B65521" w:rsidRPr="004D56CF" w:rsidRDefault="00B65521" w:rsidP="009C6744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4D56CF">
        <w:rPr>
          <w:rFonts w:ascii="Arial" w:hAnsi="Arial" w:cs="Arial"/>
          <w:b/>
          <w:bCs/>
          <w:sz w:val="24"/>
          <w:szCs w:val="24"/>
        </w:rPr>
        <w:t>Lecturer</w:t>
      </w:r>
      <w:r w:rsidR="00507726">
        <w:rPr>
          <w:rFonts w:ascii="Arial" w:hAnsi="Arial" w:cs="Arial"/>
          <w:b/>
          <w:bCs/>
          <w:sz w:val="24"/>
          <w:szCs w:val="24"/>
        </w:rPr>
        <w:t xml:space="preserve">s </w:t>
      </w:r>
      <w:r w:rsidRPr="004D56CF">
        <w:rPr>
          <w:rFonts w:ascii="Arial" w:hAnsi="Arial" w:cs="Arial"/>
          <w:b/>
          <w:bCs/>
          <w:sz w:val="24"/>
          <w:szCs w:val="24"/>
        </w:rPr>
        <w:t xml:space="preserve">name: </w:t>
      </w:r>
      <w:r w:rsidR="00A259A4">
        <w:rPr>
          <w:rFonts w:ascii="Arial" w:hAnsi="Arial" w:cs="Arial"/>
          <w:b/>
          <w:bCs/>
          <w:sz w:val="24"/>
          <w:szCs w:val="24"/>
        </w:rPr>
        <w:t>Bianca Sanfilippo</w:t>
      </w:r>
    </w:p>
    <w:p w14:paraId="078C710D" w14:textId="4BF7B027" w:rsidR="00B65521" w:rsidRPr="004D56CF" w:rsidRDefault="006B0542" w:rsidP="009C6744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4D56CF">
        <w:rPr>
          <w:rFonts w:ascii="Arial" w:hAnsi="Arial" w:cs="Arial"/>
          <w:b/>
          <w:bCs/>
          <w:sz w:val="24"/>
          <w:szCs w:val="24"/>
        </w:rPr>
        <w:t>Deadline</w:t>
      </w:r>
      <w:r w:rsidR="00B65521" w:rsidRPr="004D56CF">
        <w:rPr>
          <w:rFonts w:ascii="Arial" w:hAnsi="Arial" w:cs="Arial"/>
          <w:b/>
          <w:bCs/>
          <w:sz w:val="24"/>
          <w:szCs w:val="24"/>
        </w:rPr>
        <w:t xml:space="preserve">: </w:t>
      </w:r>
      <w:r w:rsidR="00A259A4">
        <w:rPr>
          <w:rFonts w:ascii="Arial" w:hAnsi="Arial" w:cs="Arial"/>
          <w:b/>
          <w:bCs/>
          <w:sz w:val="24"/>
          <w:szCs w:val="24"/>
        </w:rPr>
        <w:t>24</w:t>
      </w:r>
      <w:r w:rsidR="00A259A4" w:rsidRPr="00A259A4">
        <w:rPr>
          <w:rFonts w:ascii="Arial" w:hAnsi="Arial" w:cs="Arial"/>
          <w:b/>
          <w:bCs/>
          <w:sz w:val="24"/>
          <w:szCs w:val="24"/>
          <w:vertAlign w:val="superscript"/>
        </w:rPr>
        <w:t>th</w:t>
      </w:r>
      <w:r w:rsidR="00A259A4">
        <w:rPr>
          <w:rFonts w:ascii="Arial" w:hAnsi="Arial" w:cs="Arial"/>
          <w:b/>
          <w:bCs/>
          <w:sz w:val="24"/>
          <w:szCs w:val="24"/>
        </w:rPr>
        <w:t xml:space="preserve"> November </w:t>
      </w:r>
      <w:r w:rsidR="00720081" w:rsidRPr="004D56CF">
        <w:rPr>
          <w:rFonts w:ascii="Arial" w:hAnsi="Arial" w:cs="Arial"/>
          <w:b/>
          <w:bCs/>
          <w:sz w:val="24"/>
          <w:szCs w:val="24"/>
        </w:rPr>
        <w:t>2022</w:t>
      </w:r>
    </w:p>
    <w:p w14:paraId="7BE38550" w14:textId="77777777" w:rsidR="004C3A76" w:rsidRDefault="004C3A76" w:rsidP="009C6744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63360" behindDoc="1" locked="0" layoutInCell="1" allowOverlap="1" wp14:anchorId="61C7B22B" wp14:editId="45DC16F0">
            <wp:simplePos x="0" y="0"/>
            <wp:positionH relativeFrom="column">
              <wp:posOffset>1145540</wp:posOffset>
            </wp:positionH>
            <wp:positionV relativeFrom="paragraph">
              <wp:posOffset>209843</wp:posOffset>
            </wp:positionV>
            <wp:extent cx="3341151" cy="2230218"/>
            <wp:effectExtent l="0" t="0" r="0" b="0"/>
            <wp:wrapTight wrapText="bothSides">
              <wp:wrapPolygon edited="0">
                <wp:start x="0" y="0"/>
                <wp:lineTo x="0" y="21403"/>
                <wp:lineTo x="21432" y="21403"/>
                <wp:lineTo x="21432" y="0"/>
                <wp:lineTo x="0" y="0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1151" cy="223021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23289178" w14:textId="77777777" w:rsidR="004C3A76" w:rsidRPr="004C3A76" w:rsidRDefault="004C3A76" w:rsidP="004C3A76">
      <w:pPr>
        <w:rPr>
          <w:rFonts w:ascii="Arial" w:hAnsi="Arial" w:cs="Arial"/>
          <w:sz w:val="24"/>
          <w:szCs w:val="24"/>
        </w:rPr>
      </w:pPr>
    </w:p>
    <w:p w14:paraId="423537C5" w14:textId="77777777" w:rsidR="004C3A76" w:rsidRPr="004C3A76" w:rsidRDefault="004C3A76" w:rsidP="004C3A76">
      <w:pPr>
        <w:rPr>
          <w:rFonts w:ascii="Arial" w:hAnsi="Arial" w:cs="Arial"/>
          <w:sz w:val="24"/>
          <w:szCs w:val="24"/>
        </w:rPr>
      </w:pPr>
    </w:p>
    <w:p w14:paraId="102F4E47" w14:textId="77777777" w:rsidR="004C3A76" w:rsidRPr="004C3A76" w:rsidRDefault="004C3A76" w:rsidP="004C3A76">
      <w:pPr>
        <w:rPr>
          <w:rFonts w:ascii="Arial" w:hAnsi="Arial" w:cs="Arial"/>
          <w:sz w:val="24"/>
          <w:szCs w:val="24"/>
        </w:rPr>
      </w:pPr>
    </w:p>
    <w:p w14:paraId="3ED6CEFD" w14:textId="77777777" w:rsidR="004C3A76" w:rsidRPr="004C3A76" w:rsidRDefault="004C3A76" w:rsidP="004C3A76">
      <w:pPr>
        <w:rPr>
          <w:rFonts w:ascii="Arial" w:hAnsi="Arial" w:cs="Arial"/>
          <w:sz w:val="24"/>
          <w:szCs w:val="24"/>
        </w:rPr>
      </w:pPr>
    </w:p>
    <w:p w14:paraId="20E90A5B" w14:textId="77777777" w:rsidR="004C3A76" w:rsidRPr="004C3A76" w:rsidRDefault="004C3A76" w:rsidP="004C3A76">
      <w:pPr>
        <w:rPr>
          <w:rFonts w:ascii="Arial" w:hAnsi="Arial" w:cs="Arial"/>
          <w:sz w:val="24"/>
          <w:szCs w:val="24"/>
        </w:rPr>
      </w:pPr>
    </w:p>
    <w:p w14:paraId="364FEBC0" w14:textId="77777777" w:rsidR="004C3A76" w:rsidRPr="004C3A76" w:rsidRDefault="004C3A76" w:rsidP="004C3A76">
      <w:pPr>
        <w:rPr>
          <w:rFonts w:ascii="Arial" w:hAnsi="Arial" w:cs="Arial"/>
          <w:sz w:val="24"/>
          <w:szCs w:val="24"/>
        </w:rPr>
      </w:pPr>
    </w:p>
    <w:p w14:paraId="229BE733" w14:textId="77777777" w:rsidR="004C3A76" w:rsidRPr="004C3A76" w:rsidRDefault="004C3A76" w:rsidP="004C3A76">
      <w:pPr>
        <w:rPr>
          <w:rFonts w:ascii="Arial" w:hAnsi="Arial" w:cs="Arial"/>
          <w:sz w:val="24"/>
          <w:szCs w:val="24"/>
        </w:rPr>
      </w:pPr>
    </w:p>
    <w:p w14:paraId="18DE27B9" w14:textId="77777777" w:rsidR="004C3A76" w:rsidRPr="004C3A76" w:rsidRDefault="004C3A76" w:rsidP="004C3A76">
      <w:pPr>
        <w:rPr>
          <w:rFonts w:ascii="Arial" w:hAnsi="Arial" w:cs="Arial"/>
          <w:sz w:val="24"/>
          <w:szCs w:val="24"/>
        </w:rPr>
      </w:pPr>
    </w:p>
    <w:p w14:paraId="7AD92C7C" w14:textId="77777777" w:rsidR="004C3A76" w:rsidRDefault="004C3A76" w:rsidP="009C6744">
      <w:pPr>
        <w:spacing w:line="360" w:lineRule="auto"/>
        <w:rPr>
          <w:rFonts w:ascii="Arial" w:hAnsi="Arial" w:cs="Arial"/>
          <w:sz w:val="24"/>
          <w:szCs w:val="24"/>
        </w:rPr>
      </w:pPr>
    </w:p>
    <w:p w14:paraId="43DB13ED" w14:textId="30DF0D8A" w:rsidR="004C3A76" w:rsidRDefault="004C3A76" w:rsidP="004C3A76">
      <w:pPr>
        <w:tabs>
          <w:tab w:val="left" w:pos="5550"/>
        </w:tabs>
        <w:spacing w:line="360" w:lineRule="auto"/>
        <w:rPr>
          <w:rFonts w:ascii="Arial" w:hAnsi="Arial" w:cs="Arial"/>
          <w:i/>
          <w:iCs/>
          <w:sz w:val="24"/>
          <w:szCs w:val="24"/>
        </w:rPr>
      </w:pPr>
      <w:r w:rsidRPr="004C3A76">
        <w:rPr>
          <w:rFonts w:ascii="Arial" w:hAnsi="Arial" w:cs="Arial"/>
          <w:i/>
          <w:iCs/>
          <w:sz w:val="24"/>
          <w:szCs w:val="24"/>
        </w:rPr>
        <w:t xml:space="preserve">                                          </w:t>
      </w:r>
      <w:r w:rsidR="00895078">
        <w:rPr>
          <w:rFonts w:ascii="Arial" w:hAnsi="Arial" w:cs="Arial"/>
          <w:i/>
          <w:iCs/>
          <w:sz w:val="24"/>
          <w:szCs w:val="24"/>
        </w:rPr>
        <w:t xml:space="preserve">      </w:t>
      </w:r>
      <w:r w:rsidRPr="004C3A76">
        <w:rPr>
          <w:rFonts w:ascii="Arial" w:hAnsi="Arial" w:cs="Arial"/>
          <w:i/>
          <w:iCs/>
          <w:sz w:val="24"/>
          <w:szCs w:val="24"/>
        </w:rPr>
        <w:t xml:space="preserve">  </w:t>
      </w:r>
      <w:r w:rsidR="00895078">
        <w:rPr>
          <w:rFonts w:ascii="Arial" w:hAnsi="Arial" w:cs="Arial"/>
          <w:i/>
          <w:iCs/>
          <w:sz w:val="24"/>
          <w:szCs w:val="24"/>
        </w:rPr>
        <w:t>(</w:t>
      </w:r>
      <w:r w:rsidRPr="004C3A76">
        <w:rPr>
          <w:rFonts w:ascii="Arial" w:hAnsi="Arial" w:cs="Arial"/>
          <w:i/>
          <w:iCs/>
          <w:sz w:val="24"/>
          <w:szCs w:val="24"/>
        </w:rPr>
        <w:t>Maurie Backman, December 2017</w:t>
      </w:r>
      <w:r w:rsidR="00895078">
        <w:rPr>
          <w:rFonts w:ascii="Arial" w:hAnsi="Arial" w:cs="Arial"/>
          <w:i/>
          <w:iCs/>
          <w:sz w:val="24"/>
          <w:szCs w:val="24"/>
        </w:rPr>
        <w:t>)</w:t>
      </w:r>
    </w:p>
    <w:p w14:paraId="79CB744D" w14:textId="0274089D" w:rsidR="00895078" w:rsidRDefault="00895078" w:rsidP="004C3A76">
      <w:pPr>
        <w:tabs>
          <w:tab w:val="left" w:pos="5550"/>
        </w:tabs>
        <w:spacing w:line="360" w:lineRule="auto"/>
        <w:rPr>
          <w:rFonts w:ascii="Arial" w:hAnsi="Arial" w:cs="Arial"/>
          <w:i/>
          <w:iCs/>
          <w:sz w:val="24"/>
          <w:szCs w:val="24"/>
        </w:rPr>
      </w:pPr>
    </w:p>
    <w:p w14:paraId="3245904F" w14:textId="5DF164CA" w:rsidR="00895078" w:rsidRPr="004C3A76" w:rsidRDefault="00895078" w:rsidP="004C3A76">
      <w:pPr>
        <w:tabs>
          <w:tab w:val="left" w:pos="5550"/>
        </w:tabs>
        <w:spacing w:line="360" w:lineRule="auto"/>
        <w:rPr>
          <w:rFonts w:ascii="Arial" w:hAnsi="Arial" w:cs="Arial"/>
          <w:i/>
          <w:iCs/>
          <w:sz w:val="24"/>
          <w:szCs w:val="24"/>
        </w:rPr>
      </w:pPr>
    </w:p>
    <w:p w14:paraId="76E0201D" w14:textId="4F90DDA8" w:rsidR="00267018" w:rsidRDefault="00DA4E5E" w:rsidP="00571063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4C3A76">
        <w:rPr>
          <w:rFonts w:ascii="Arial" w:hAnsi="Arial" w:cs="Arial"/>
          <w:sz w:val="24"/>
          <w:szCs w:val="24"/>
        </w:rPr>
        <w:br w:type="page"/>
      </w:r>
    </w:p>
    <w:p w14:paraId="1D33D7DF" w14:textId="1DEE21BC" w:rsidR="0082518B" w:rsidRDefault="00267018" w:rsidP="0082518B">
      <w:pPr>
        <w:pStyle w:val="ListParagraph"/>
        <w:spacing w:line="360" w:lineRule="auto"/>
        <w:ind w:left="360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lastRenderedPageBreak/>
        <w:t>Table of content</w:t>
      </w:r>
    </w:p>
    <w:p w14:paraId="0BA8D62A" w14:textId="68ED4FAA" w:rsidR="00267018" w:rsidRPr="0082518B" w:rsidRDefault="00267018" w:rsidP="0082518B">
      <w:pPr>
        <w:pStyle w:val="ListParagraph"/>
        <w:spacing w:line="360" w:lineRule="auto"/>
        <w:ind w:left="360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2FC9CBD8" w14:textId="16039604" w:rsidR="00267018" w:rsidRDefault="0082518B" w:rsidP="00267018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Introduction</w:t>
      </w:r>
      <w:r w:rsidR="006F30D9">
        <w:rPr>
          <w:rFonts w:ascii="Arial" w:hAnsi="Arial" w:cs="Arial"/>
          <w:sz w:val="24"/>
          <w:szCs w:val="24"/>
        </w:rPr>
        <w:t>……………………………………………………………………………P3</w:t>
      </w:r>
    </w:p>
    <w:p w14:paraId="151B7BC9" w14:textId="0107C5A9" w:rsidR="00D134D5" w:rsidRPr="00F0780C" w:rsidRDefault="00F0780C" w:rsidP="00F0780C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0780C">
        <w:rPr>
          <w:rFonts w:ascii="Arial" w:hAnsi="Arial" w:cs="Arial"/>
          <w:sz w:val="24"/>
          <w:szCs w:val="24"/>
        </w:rPr>
        <w:t>Case study</w:t>
      </w:r>
      <w:r>
        <w:rPr>
          <w:rFonts w:ascii="Arial" w:hAnsi="Arial" w:cs="Arial"/>
          <w:sz w:val="24"/>
          <w:szCs w:val="24"/>
        </w:rPr>
        <w:t>…………………………………………………………………………….P3</w:t>
      </w:r>
    </w:p>
    <w:p w14:paraId="116FD23C" w14:textId="55A63FA2" w:rsidR="00F0780C" w:rsidRDefault="00147FC8" w:rsidP="00F0780C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Analysis</w:t>
      </w:r>
      <w:r w:rsidR="00563507">
        <w:rPr>
          <w:rFonts w:ascii="Arial" w:hAnsi="Arial" w:cs="Arial"/>
          <w:sz w:val="24"/>
          <w:szCs w:val="24"/>
        </w:rPr>
        <w:t>………………………………………………………………………………..P6</w:t>
      </w:r>
    </w:p>
    <w:p w14:paraId="5688F287" w14:textId="6141A7F8" w:rsidR="00147FC8" w:rsidRDefault="00147FC8" w:rsidP="00F0780C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0780C">
        <w:rPr>
          <w:rFonts w:ascii="Arial" w:hAnsi="Arial" w:cs="Arial"/>
          <w:sz w:val="24"/>
          <w:szCs w:val="24"/>
        </w:rPr>
        <w:t>Evaluation</w:t>
      </w:r>
      <w:r w:rsidR="00563507">
        <w:rPr>
          <w:rFonts w:ascii="Arial" w:hAnsi="Arial" w:cs="Arial"/>
          <w:sz w:val="24"/>
          <w:szCs w:val="24"/>
        </w:rPr>
        <w:t>……………………………………………………………………………..P</w:t>
      </w:r>
      <w:r w:rsidR="008211D3">
        <w:rPr>
          <w:rFonts w:ascii="Arial" w:hAnsi="Arial" w:cs="Arial"/>
          <w:sz w:val="24"/>
          <w:szCs w:val="24"/>
        </w:rPr>
        <w:t>7</w:t>
      </w:r>
    </w:p>
    <w:p w14:paraId="2ED5CA35" w14:textId="4D12977D" w:rsidR="006F0958" w:rsidRDefault="006F0958" w:rsidP="00F0780C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Conclusion…………………………………………………………………………….P</w:t>
      </w:r>
      <w:r w:rsidR="00636461">
        <w:rPr>
          <w:rFonts w:ascii="Arial" w:hAnsi="Arial" w:cs="Arial"/>
          <w:sz w:val="24"/>
          <w:szCs w:val="24"/>
        </w:rPr>
        <w:t>8</w:t>
      </w:r>
    </w:p>
    <w:p w14:paraId="158D8FB1" w14:textId="00F8C65B" w:rsidR="00F0780C" w:rsidRPr="00F0780C" w:rsidRDefault="006E4B8B" w:rsidP="00F0780C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References…………………………………………………………………………</w:t>
      </w:r>
      <w:r w:rsidR="00636461">
        <w:rPr>
          <w:rFonts w:ascii="Arial" w:hAnsi="Arial" w:cs="Arial"/>
          <w:sz w:val="24"/>
          <w:szCs w:val="24"/>
        </w:rPr>
        <w:t>..P10</w:t>
      </w:r>
    </w:p>
    <w:p w14:paraId="336B869D" w14:textId="3FA873FA" w:rsidR="006F0958" w:rsidRPr="006F0958" w:rsidRDefault="006F0958" w:rsidP="006F0958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F0958">
        <w:rPr>
          <w:rFonts w:ascii="Arial" w:hAnsi="Arial" w:cs="Arial"/>
          <w:sz w:val="24"/>
          <w:szCs w:val="24"/>
        </w:rPr>
        <w:t>Appendix……………………………………………………………………………..P1</w:t>
      </w:r>
      <w:r w:rsidR="001A7111">
        <w:rPr>
          <w:rFonts w:ascii="Arial" w:hAnsi="Arial" w:cs="Arial"/>
          <w:sz w:val="24"/>
          <w:szCs w:val="24"/>
        </w:rPr>
        <w:t>2</w:t>
      </w:r>
    </w:p>
    <w:p w14:paraId="65AB3DC0" w14:textId="77777777" w:rsidR="006F30D9" w:rsidRDefault="006F30D9" w:rsidP="00D134D5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AF32808" w14:textId="77777777" w:rsidR="006F30D9" w:rsidRDefault="006F30D9" w:rsidP="00D134D5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E1BCB7D" w14:textId="77777777" w:rsidR="006F30D9" w:rsidRDefault="006F30D9" w:rsidP="00D134D5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6B4A684" w14:textId="77777777" w:rsidR="006F30D9" w:rsidRDefault="006F30D9" w:rsidP="00D134D5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50ECCF1" w14:textId="77777777" w:rsidR="006F30D9" w:rsidRDefault="006F30D9" w:rsidP="00D134D5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B4AE3AC" w14:textId="77777777" w:rsidR="006F30D9" w:rsidRDefault="006F30D9" w:rsidP="00D134D5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5EEB7B9" w14:textId="77777777" w:rsidR="006F30D9" w:rsidRDefault="006F30D9" w:rsidP="00D134D5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2F0F5E0C" w14:textId="77777777" w:rsidR="006F30D9" w:rsidRDefault="006F30D9" w:rsidP="00D134D5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7EF244F" w14:textId="77777777" w:rsidR="006F30D9" w:rsidRDefault="006F30D9" w:rsidP="00D134D5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BFEF3F3" w14:textId="77777777" w:rsidR="006F30D9" w:rsidRDefault="006F30D9" w:rsidP="00D134D5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F353D76" w14:textId="77777777" w:rsidR="006F30D9" w:rsidRDefault="006F30D9" w:rsidP="00D134D5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24BA3FA6" w14:textId="77777777" w:rsidR="006F30D9" w:rsidRDefault="006F30D9" w:rsidP="00D134D5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8EAC891" w14:textId="77777777" w:rsidR="006F30D9" w:rsidRDefault="006F30D9" w:rsidP="00D134D5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C924179" w14:textId="77777777" w:rsidR="006F30D9" w:rsidRDefault="006F30D9" w:rsidP="00D134D5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2EBA509" w14:textId="77777777" w:rsidR="006F30D9" w:rsidRDefault="006F30D9" w:rsidP="00D134D5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E66A616" w14:textId="77777777" w:rsidR="00F0780C" w:rsidRDefault="00F0780C" w:rsidP="00D134D5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254C9E43" w14:textId="77777777" w:rsidR="00F0780C" w:rsidRDefault="00F0780C" w:rsidP="00D134D5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19DB452" w14:textId="77777777" w:rsidR="00F0780C" w:rsidRDefault="00F0780C" w:rsidP="00D134D5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6B3FB65" w14:textId="07603A00" w:rsidR="006F30D9" w:rsidRDefault="006F30D9" w:rsidP="00D134D5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lastRenderedPageBreak/>
        <w:t>Introduction</w:t>
      </w:r>
    </w:p>
    <w:p w14:paraId="7C3D0E65" w14:textId="75250580" w:rsidR="007A43D2" w:rsidRPr="00E223ED" w:rsidRDefault="007A43D2" w:rsidP="003372F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223ED">
        <w:rPr>
          <w:rFonts w:ascii="Arial" w:hAnsi="Arial" w:cs="Arial"/>
          <w:sz w:val="24"/>
          <w:szCs w:val="24"/>
        </w:rPr>
        <w:t xml:space="preserve">In this </w:t>
      </w:r>
      <w:r w:rsidR="00E223ED" w:rsidRPr="00E223ED">
        <w:rPr>
          <w:rFonts w:ascii="Arial" w:hAnsi="Arial" w:cs="Arial"/>
          <w:sz w:val="24"/>
          <w:szCs w:val="24"/>
        </w:rPr>
        <w:t>2,000-word</w:t>
      </w:r>
      <w:r w:rsidRPr="00E223ED">
        <w:rPr>
          <w:rFonts w:ascii="Arial" w:hAnsi="Arial" w:cs="Arial"/>
          <w:sz w:val="24"/>
          <w:szCs w:val="24"/>
        </w:rPr>
        <w:t xml:space="preserve"> supporting paper I will be discussing one of  the case studies chosen based on my presentation about the</w:t>
      </w:r>
      <w:r w:rsidR="00056ED1">
        <w:rPr>
          <w:rFonts w:ascii="Arial" w:hAnsi="Arial" w:cs="Arial"/>
          <w:sz w:val="24"/>
          <w:szCs w:val="24"/>
        </w:rPr>
        <w:t xml:space="preserve"> issues faced</w:t>
      </w:r>
      <w:r w:rsidRPr="00E223ED">
        <w:rPr>
          <w:rFonts w:ascii="Arial" w:hAnsi="Arial" w:cs="Arial"/>
          <w:sz w:val="24"/>
          <w:szCs w:val="24"/>
        </w:rPr>
        <w:t xml:space="preserve"> o</w:t>
      </w:r>
      <w:r w:rsidR="00056ED1">
        <w:rPr>
          <w:rFonts w:ascii="Arial" w:hAnsi="Arial" w:cs="Arial"/>
          <w:sz w:val="24"/>
          <w:szCs w:val="24"/>
        </w:rPr>
        <w:t xml:space="preserve">n </w:t>
      </w:r>
      <w:r w:rsidRPr="00E223ED">
        <w:rPr>
          <w:rFonts w:ascii="Arial" w:hAnsi="Arial" w:cs="Arial"/>
          <w:sz w:val="24"/>
          <w:szCs w:val="24"/>
        </w:rPr>
        <w:t xml:space="preserve">young children and families by explaining </w:t>
      </w:r>
      <w:r w:rsidR="00B91A95">
        <w:rPr>
          <w:rFonts w:ascii="Arial" w:hAnsi="Arial" w:cs="Arial"/>
          <w:sz w:val="24"/>
          <w:szCs w:val="24"/>
        </w:rPr>
        <w:t xml:space="preserve">what is meant by </w:t>
      </w:r>
      <w:r w:rsidR="006C631D">
        <w:rPr>
          <w:rFonts w:ascii="Arial" w:hAnsi="Arial" w:cs="Arial"/>
          <w:sz w:val="24"/>
          <w:szCs w:val="24"/>
        </w:rPr>
        <w:t>V</w:t>
      </w:r>
      <w:r w:rsidRPr="00E223ED">
        <w:rPr>
          <w:rFonts w:ascii="Arial" w:hAnsi="Arial" w:cs="Arial"/>
          <w:sz w:val="24"/>
          <w:szCs w:val="24"/>
        </w:rPr>
        <w:t>ulnerability in young children</w:t>
      </w:r>
      <w:r w:rsidR="00056ED1">
        <w:rPr>
          <w:rFonts w:ascii="Arial" w:hAnsi="Arial" w:cs="Arial"/>
          <w:sz w:val="24"/>
          <w:szCs w:val="24"/>
        </w:rPr>
        <w:t xml:space="preserve"> and the community</w:t>
      </w:r>
      <w:r w:rsidR="00E223ED" w:rsidRPr="00E223ED">
        <w:rPr>
          <w:rFonts w:ascii="Arial" w:hAnsi="Arial" w:cs="Arial"/>
          <w:sz w:val="24"/>
          <w:szCs w:val="24"/>
        </w:rPr>
        <w:t>.</w:t>
      </w:r>
    </w:p>
    <w:p w14:paraId="68B46EC8" w14:textId="71A3640C" w:rsidR="006F30D9" w:rsidRPr="00E223ED" w:rsidRDefault="006F30D9" w:rsidP="003372F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223ED">
        <w:rPr>
          <w:rFonts w:ascii="Arial" w:hAnsi="Arial" w:cs="Arial"/>
          <w:sz w:val="24"/>
          <w:szCs w:val="24"/>
        </w:rPr>
        <w:t xml:space="preserve">The purpose of this is to </w:t>
      </w:r>
      <w:r w:rsidR="007A43D2" w:rsidRPr="00E223ED">
        <w:rPr>
          <w:rFonts w:ascii="Arial" w:hAnsi="Arial" w:cs="Arial"/>
          <w:sz w:val="24"/>
          <w:szCs w:val="24"/>
        </w:rPr>
        <w:t xml:space="preserve">investigate further about the case study </w:t>
      </w:r>
      <w:r w:rsidR="00B24461" w:rsidRPr="00E223ED">
        <w:rPr>
          <w:rFonts w:ascii="Arial" w:hAnsi="Arial" w:cs="Arial"/>
          <w:sz w:val="24"/>
          <w:szCs w:val="24"/>
        </w:rPr>
        <w:t xml:space="preserve">which  is about ‘Troubled Families in Bristol’ and to give specific reasons about the main factors </w:t>
      </w:r>
      <w:r w:rsidR="00056ED1">
        <w:rPr>
          <w:rFonts w:ascii="Arial" w:hAnsi="Arial" w:cs="Arial"/>
          <w:sz w:val="24"/>
          <w:szCs w:val="24"/>
        </w:rPr>
        <w:t xml:space="preserve">and </w:t>
      </w:r>
      <w:r w:rsidR="006C631D">
        <w:rPr>
          <w:rFonts w:ascii="Arial" w:hAnsi="Arial" w:cs="Arial"/>
          <w:sz w:val="24"/>
          <w:szCs w:val="24"/>
        </w:rPr>
        <w:t xml:space="preserve">expanding on </w:t>
      </w:r>
      <w:r w:rsidR="00B24461" w:rsidRPr="00E223ED">
        <w:rPr>
          <w:rFonts w:ascii="Arial" w:hAnsi="Arial" w:cs="Arial"/>
          <w:sz w:val="24"/>
          <w:szCs w:val="24"/>
        </w:rPr>
        <w:t xml:space="preserve">impact on </w:t>
      </w:r>
      <w:r w:rsidR="006C631D" w:rsidRPr="00E223ED">
        <w:rPr>
          <w:rFonts w:ascii="Arial" w:hAnsi="Arial" w:cs="Arial"/>
          <w:sz w:val="24"/>
          <w:szCs w:val="24"/>
        </w:rPr>
        <w:t>families</w:t>
      </w:r>
      <w:r w:rsidR="006C631D">
        <w:rPr>
          <w:rFonts w:ascii="Arial" w:hAnsi="Arial" w:cs="Arial"/>
          <w:sz w:val="24"/>
          <w:szCs w:val="24"/>
        </w:rPr>
        <w:t xml:space="preserve">. I will also </w:t>
      </w:r>
      <w:r w:rsidR="00185E52">
        <w:rPr>
          <w:rFonts w:ascii="Arial" w:hAnsi="Arial" w:cs="Arial"/>
          <w:sz w:val="24"/>
          <w:szCs w:val="24"/>
        </w:rPr>
        <w:t xml:space="preserve">find research strategies that can prevent </w:t>
      </w:r>
      <w:r w:rsidR="00C95E42">
        <w:rPr>
          <w:rFonts w:ascii="Arial" w:hAnsi="Arial" w:cs="Arial"/>
          <w:sz w:val="24"/>
          <w:szCs w:val="24"/>
        </w:rPr>
        <w:t>this factor</w:t>
      </w:r>
      <w:r w:rsidR="006C631D">
        <w:rPr>
          <w:rFonts w:ascii="Arial" w:hAnsi="Arial" w:cs="Arial"/>
          <w:sz w:val="24"/>
          <w:szCs w:val="24"/>
        </w:rPr>
        <w:t>.</w:t>
      </w:r>
    </w:p>
    <w:p w14:paraId="38A6AD5F" w14:textId="2E77656D" w:rsidR="007A43D2" w:rsidRPr="00D467E1" w:rsidRDefault="007A43D2" w:rsidP="003372F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223ED">
        <w:rPr>
          <w:rFonts w:ascii="Arial" w:hAnsi="Arial" w:cs="Arial"/>
          <w:sz w:val="24"/>
          <w:szCs w:val="24"/>
        </w:rPr>
        <w:t>Vulnerability is</w:t>
      </w:r>
      <w:r w:rsidR="00056ED1">
        <w:rPr>
          <w:rFonts w:ascii="Arial" w:hAnsi="Arial" w:cs="Arial"/>
          <w:sz w:val="24"/>
          <w:szCs w:val="24"/>
        </w:rPr>
        <w:t xml:space="preserve"> a sign of </w:t>
      </w:r>
      <w:r w:rsidRPr="00E223ED">
        <w:rPr>
          <w:rFonts w:ascii="Arial" w:hAnsi="Arial" w:cs="Arial"/>
          <w:sz w:val="24"/>
          <w:szCs w:val="24"/>
        </w:rPr>
        <w:t xml:space="preserve"> weakness when </w:t>
      </w:r>
      <w:r w:rsidR="000418A5" w:rsidRPr="00E223ED">
        <w:rPr>
          <w:rFonts w:ascii="Arial" w:hAnsi="Arial" w:cs="Arial"/>
          <w:sz w:val="24"/>
          <w:szCs w:val="24"/>
        </w:rPr>
        <w:t xml:space="preserve">a child is </w:t>
      </w:r>
      <w:r w:rsidRPr="00E223ED">
        <w:rPr>
          <w:rFonts w:ascii="Arial" w:hAnsi="Arial" w:cs="Arial"/>
          <w:sz w:val="24"/>
          <w:szCs w:val="24"/>
        </w:rPr>
        <w:t>exploited</w:t>
      </w:r>
      <w:r w:rsidR="000418A5" w:rsidRPr="00E223ED">
        <w:rPr>
          <w:rFonts w:ascii="Arial" w:hAnsi="Arial" w:cs="Arial"/>
          <w:sz w:val="24"/>
          <w:szCs w:val="24"/>
        </w:rPr>
        <w:t xml:space="preserve"> in certain </w:t>
      </w:r>
      <w:r w:rsidR="003372F3" w:rsidRPr="00E223ED">
        <w:rPr>
          <w:rFonts w:ascii="Arial" w:hAnsi="Arial" w:cs="Arial"/>
          <w:sz w:val="24"/>
          <w:szCs w:val="24"/>
        </w:rPr>
        <w:t>situations to gain access to information through computer</w:t>
      </w:r>
      <w:r w:rsidR="0015487F">
        <w:rPr>
          <w:rFonts w:ascii="Arial" w:hAnsi="Arial" w:cs="Arial"/>
          <w:sz w:val="24"/>
          <w:szCs w:val="24"/>
        </w:rPr>
        <w:t xml:space="preserve"> network</w:t>
      </w:r>
      <w:r w:rsidR="003372F3" w:rsidRPr="00E223ED">
        <w:rPr>
          <w:rFonts w:ascii="Arial" w:hAnsi="Arial" w:cs="Arial"/>
          <w:sz w:val="24"/>
          <w:szCs w:val="24"/>
        </w:rPr>
        <w:t xml:space="preserve">. This </w:t>
      </w:r>
      <w:r w:rsidR="00056ED1">
        <w:rPr>
          <w:rFonts w:ascii="Arial" w:hAnsi="Arial" w:cs="Arial"/>
          <w:sz w:val="24"/>
          <w:szCs w:val="24"/>
        </w:rPr>
        <w:t xml:space="preserve">can </w:t>
      </w:r>
      <w:r w:rsidR="003372F3" w:rsidRPr="00E223ED">
        <w:rPr>
          <w:rFonts w:ascii="Arial" w:hAnsi="Arial" w:cs="Arial"/>
          <w:sz w:val="24"/>
          <w:szCs w:val="24"/>
        </w:rPr>
        <w:t xml:space="preserve">also </w:t>
      </w:r>
      <w:r w:rsidR="00056ED1">
        <w:rPr>
          <w:rFonts w:ascii="Arial" w:hAnsi="Arial" w:cs="Arial"/>
          <w:sz w:val="24"/>
          <w:szCs w:val="24"/>
        </w:rPr>
        <w:t xml:space="preserve">be </w:t>
      </w:r>
      <w:r w:rsidR="00E223ED" w:rsidRPr="00E223ED">
        <w:rPr>
          <w:rFonts w:ascii="Arial" w:hAnsi="Arial" w:cs="Arial"/>
          <w:sz w:val="24"/>
          <w:szCs w:val="24"/>
        </w:rPr>
        <w:t xml:space="preserve">the </w:t>
      </w:r>
      <w:r w:rsidR="003372F3" w:rsidRPr="00E223ED">
        <w:rPr>
          <w:rFonts w:ascii="Arial" w:hAnsi="Arial" w:cs="Arial"/>
          <w:sz w:val="24"/>
          <w:szCs w:val="24"/>
        </w:rPr>
        <w:t>state of being</w:t>
      </w:r>
      <w:r w:rsidR="00056ED1">
        <w:rPr>
          <w:rFonts w:ascii="Arial" w:hAnsi="Arial" w:cs="Arial"/>
          <w:sz w:val="24"/>
          <w:szCs w:val="24"/>
        </w:rPr>
        <w:t xml:space="preserve"> revealed</w:t>
      </w:r>
      <w:r w:rsidR="003372F3" w:rsidRPr="00E223ED">
        <w:rPr>
          <w:rFonts w:ascii="Arial" w:hAnsi="Arial" w:cs="Arial"/>
          <w:sz w:val="24"/>
          <w:szCs w:val="24"/>
        </w:rPr>
        <w:t xml:space="preserve"> to the </w:t>
      </w:r>
      <w:r w:rsidR="0015487F">
        <w:rPr>
          <w:rFonts w:ascii="Arial" w:hAnsi="Arial" w:cs="Arial"/>
          <w:sz w:val="24"/>
          <w:szCs w:val="24"/>
        </w:rPr>
        <w:t xml:space="preserve">chance </w:t>
      </w:r>
      <w:r w:rsidR="003372F3" w:rsidRPr="00E223ED">
        <w:rPr>
          <w:rFonts w:ascii="Arial" w:hAnsi="Arial" w:cs="Arial"/>
          <w:sz w:val="24"/>
          <w:szCs w:val="24"/>
        </w:rPr>
        <w:t xml:space="preserve">of being </w:t>
      </w:r>
      <w:r w:rsidR="0015487F">
        <w:rPr>
          <w:rFonts w:ascii="Arial" w:hAnsi="Arial" w:cs="Arial"/>
          <w:sz w:val="24"/>
          <w:szCs w:val="24"/>
        </w:rPr>
        <w:t xml:space="preserve">physically </w:t>
      </w:r>
      <w:r w:rsidR="003372F3" w:rsidRPr="00E223ED">
        <w:rPr>
          <w:rFonts w:ascii="Arial" w:hAnsi="Arial" w:cs="Arial"/>
          <w:sz w:val="24"/>
          <w:szCs w:val="24"/>
        </w:rPr>
        <w:t>attacked</w:t>
      </w:r>
      <w:r w:rsidR="0015487F">
        <w:rPr>
          <w:rFonts w:ascii="Arial" w:hAnsi="Arial" w:cs="Arial"/>
          <w:sz w:val="24"/>
          <w:szCs w:val="24"/>
        </w:rPr>
        <w:t xml:space="preserve"> or harmed</w:t>
      </w:r>
      <w:r w:rsidR="003372F3" w:rsidRPr="00E223ED">
        <w:rPr>
          <w:rFonts w:ascii="Arial" w:hAnsi="Arial" w:cs="Arial"/>
          <w:sz w:val="24"/>
          <w:szCs w:val="24"/>
        </w:rPr>
        <w:t xml:space="preserve">.  </w:t>
      </w:r>
      <w:r w:rsidR="006E4B8B" w:rsidRPr="00D467E1">
        <w:rPr>
          <w:rFonts w:ascii="Arial" w:hAnsi="Arial" w:cs="Arial"/>
          <w:sz w:val="24"/>
          <w:szCs w:val="24"/>
        </w:rPr>
        <w:t>(</w:t>
      </w:r>
      <w:r w:rsidR="003372F3" w:rsidRPr="00D467E1">
        <w:rPr>
          <w:rFonts w:ascii="Arial" w:hAnsi="Arial" w:cs="Arial"/>
          <w:sz w:val="24"/>
          <w:szCs w:val="24"/>
        </w:rPr>
        <w:t>Tunngal,</w:t>
      </w:r>
      <w:r w:rsidR="00895078" w:rsidRPr="00D467E1">
        <w:rPr>
          <w:rFonts w:ascii="Arial" w:hAnsi="Arial" w:cs="Arial"/>
          <w:sz w:val="24"/>
          <w:szCs w:val="24"/>
        </w:rPr>
        <w:t xml:space="preserve">T </w:t>
      </w:r>
      <w:r w:rsidR="003372F3" w:rsidRPr="00D467E1">
        <w:rPr>
          <w:rFonts w:ascii="Arial" w:hAnsi="Arial" w:cs="Arial"/>
          <w:sz w:val="24"/>
          <w:szCs w:val="24"/>
        </w:rPr>
        <w:t>August,2022</w:t>
      </w:r>
      <w:r w:rsidR="006E4B8B" w:rsidRPr="00D467E1">
        <w:rPr>
          <w:rFonts w:ascii="Arial" w:hAnsi="Arial" w:cs="Arial"/>
          <w:sz w:val="24"/>
          <w:szCs w:val="24"/>
        </w:rPr>
        <w:t>)</w:t>
      </w:r>
    </w:p>
    <w:p w14:paraId="5D859163" w14:textId="123497E6" w:rsidR="002174E4" w:rsidRPr="00E223ED" w:rsidRDefault="004D56CF" w:rsidP="00D134D5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E223ED">
        <w:rPr>
          <w:rFonts w:ascii="Arial" w:hAnsi="Arial" w:cs="Arial"/>
          <w:b/>
          <w:bCs/>
          <w:sz w:val="24"/>
          <w:szCs w:val="24"/>
          <w:u w:val="single"/>
        </w:rPr>
        <w:t xml:space="preserve">Description of </w:t>
      </w:r>
      <w:r w:rsidR="000F2A39" w:rsidRPr="00E223ED">
        <w:rPr>
          <w:rFonts w:ascii="Arial" w:hAnsi="Arial" w:cs="Arial"/>
          <w:b/>
          <w:bCs/>
          <w:sz w:val="24"/>
          <w:szCs w:val="24"/>
          <w:u w:val="single"/>
        </w:rPr>
        <w:t>C</w:t>
      </w:r>
      <w:r w:rsidR="002174E4" w:rsidRPr="00E223ED">
        <w:rPr>
          <w:rFonts w:ascii="Arial" w:hAnsi="Arial" w:cs="Arial"/>
          <w:b/>
          <w:bCs/>
          <w:sz w:val="24"/>
          <w:szCs w:val="24"/>
          <w:u w:val="single"/>
        </w:rPr>
        <w:t xml:space="preserve">ase </w:t>
      </w:r>
      <w:r w:rsidR="000F2A39" w:rsidRPr="00E223ED">
        <w:rPr>
          <w:rFonts w:ascii="Arial" w:hAnsi="Arial" w:cs="Arial"/>
          <w:b/>
          <w:bCs/>
          <w:sz w:val="24"/>
          <w:szCs w:val="24"/>
          <w:u w:val="single"/>
        </w:rPr>
        <w:t>S</w:t>
      </w:r>
      <w:r w:rsidR="002174E4" w:rsidRPr="00E223ED">
        <w:rPr>
          <w:rFonts w:ascii="Arial" w:hAnsi="Arial" w:cs="Arial"/>
          <w:b/>
          <w:bCs/>
          <w:sz w:val="24"/>
          <w:szCs w:val="24"/>
          <w:u w:val="single"/>
        </w:rPr>
        <w:t>tudy</w:t>
      </w:r>
    </w:p>
    <w:p w14:paraId="5AAA0D95" w14:textId="790690B6" w:rsidR="00D134D5" w:rsidRDefault="00F0780C" w:rsidP="000F2B92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  <w:r w:rsidRPr="00E223ED">
        <w:rPr>
          <w:rFonts w:ascii="Arial" w:hAnsi="Arial" w:cs="Arial"/>
          <w:sz w:val="24"/>
          <w:szCs w:val="24"/>
        </w:rPr>
        <w:t>According to th</w:t>
      </w:r>
      <w:r w:rsidR="006E4B8B">
        <w:rPr>
          <w:rFonts w:ascii="Arial" w:hAnsi="Arial" w:cs="Arial"/>
          <w:sz w:val="24"/>
          <w:szCs w:val="24"/>
        </w:rPr>
        <w:t>e chosen</w:t>
      </w:r>
      <w:r w:rsidR="007025BB">
        <w:rPr>
          <w:rFonts w:ascii="Arial" w:hAnsi="Arial" w:cs="Arial"/>
          <w:sz w:val="24"/>
          <w:szCs w:val="24"/>
        </w:rPr>
        <w:t xml:space="preserve"> </w:t>
      </w:r>
      <w:r w:rsidRPr="00E223ED">
        <w:rPr>
          <w:rFonts w:ascii="Arial" w:hAnsi="Arial" w:cs="Arial"/>
          <w:sz w:val="24"/>
          <w:szCs w:val="24"/>
        </w:rPr>
        <w:t xml:space="preserve"> case study about ‘Troubled families in Bristol’</w:t>
      </w:r>
      <w:r w:rsidR="00CE1E28" w:rsidRPr="00E223ED">
        <w:rPr>
          <w:rFonts w:ascii="Arial" w:hAnsi="Arial" w:cs="Arial"/>
          <w:sz w:val="24"/>
          <w:szCs w:val="24"/>
        </w:rPr>
        <w:t xml:space="preserve"> there can be many </w:t>
      </w:r>
      <w:r w:rsidR="00A13EF4">
        <w:rPr>
          <w:rFonts w:ascii="Arial" w:hAnsi="Arial" w:cs="Arial"/>
          <w:sz w:val="24"/>
          <w:szCs w:val="24"/>
        </w:rPr>
        <w:t>factors relating to th</w:t>
      </w:r>
      <w:r w:rsidR="009F7E7C">
        <w:rPr>
          <w:rFonts w:ascii="Arial" w:hAnsi="Arial" w:cs="Arial"/>
          <w:sz w:val="24"/>
          <w:szCs w:val="24"/>
        </w:rPr>
        <w:t>is</w:t>
      </w:r>
      <w:r w:rsidR="00CE1E28" w:rsidRPr="00E223ED">
        <w:rPr>
          <w:rFonts w:ascii="Arial" w:hAnsi="Arial" w:cs="Arial"/>
          <w:sz w:val="24"/>
          <w:szCs w:val="24"/>
        </w:rPr>
        <w:t xml:space="preserve"> as the mother is struggling with parenting</w:t>
      </w:r>
      <w:r w:rsidR="0094075F">
        <w:rPr>
          <w:rFonts w:ascii="Arial" w:hAnsi="Arial" w:cs="Arial"/>
          <w:sz w:val="24"/>
          <w:szCs w:val="24"/>
        </w:rPr>
        <w:t xml:space="preserve"> for </w:t>
      </w:r>
      <w:r w:rsidR="009F7E7C">
        <w:rPr>
          <w:rFonts w:ascii="Arial" w:hAnsi="Arial" w:cs="Arial"/>
          <w:sz w:val="24"/>
          <w:szCs w:val="24"/>
        </w:rPr>
        <w:t>two</w:t>
      </w:r>
      <w:r w:rsidR="0094075F">
        <w:rPr>
          <w:rFonts w:ascii="Arial" w:hAnsi="Arial" w:cs="Arial"/>
          <w:sz w:val="24"/>
          <w:szCs w:val="24"/>
        </w:rPr>
        <w:t xml:space="preserve"> of her children</w:t>
      </w:r>
      <w:r w:rsidR="00CE1E28" w:rsidRPr="00E223ED">
        <w:rPr>
          <w:rFonts w:ascii="Arial" w:hAnsi="Arial" w:cs="Arial"/>
          <w:sz w:val="24"/>
          <w:szCs w:val="24"/>
        </w:rPr>
        <w:t xml:space="preserve"> as she</w:t>
      </w:r>
      <w:r w:rsidR="0094075F">
        <w:rPr>
          <w:rFonts w:ascii="Arial" w:hAnsi="Arial" w:cs="Arial"/>
          <w:sz w:val="24"/>
          <w:szCs w:val="24"/>
        </w:rPr>
        <w:t xml:space="preserve"> they weren’t attending school regularly  and could not</w:t>
      </w:r>
      <w:r w:rsidR="00CE1E28" w:rsidRPr="00E223ED">
        <w:rPr>
          <w:rFonts w:ascii="Arial" w:hAnsi="Arial" w:cs="Arial"/>
          <w:sz w:val="24"/>
          <w:szCs w:val="24"/>
        </w:rPr>
        <w:t xml:space="preserve">  pay of her debts which can lead to</w:t>
      </w:r>
      <w:r w:rsidR="00D134D5" w:rsidRPr="00E223ED">
        <w:rPr>
          <w:rFonts w:ascii="Arial" w:hAnsi="Arial" w:cs="Arial"/>
          <w:sz w:val="24"/>
          <w:szCs w:val="24"/>
        </w:rPr>
        <w:t xml:space="preserve"> a negative </w:t>
      </w:r>
      <w:r w:rsidR="00CE1E28" w:rsidRPr="00E223ED">
        <w:rPr>
          <w:rFonts w:ascii="Arial" w:hAnsi="Arial" w:cs="Arial"/>
          <w:sz w:val="24"/>
          <w:szCs w:val="24"/>
        </w:rPr>
        <w:t>impact</w:t>
      </w:r>
      <w:r w:rsidR="00E223ED" w:rsidRPr="00E223ED">
        <w:rPr>
          <w:rFonts w:ascii="Arial" w:hAnsi="Arial" w:cs="Arial"/>
          <w:sz w:val="24"/>
          <w:szCs w:val="24"/>
        </w:rPr>
        <w:t xml:space="preserve"> </w:t>
      </w:r>
      <w:r w:rsidR="009F7E7C">
        <w:rPr>
          <w:rFonts w:ascii="Arial" w:hAnsi="Arial" w:cs="Arial"/>
          <w:sz w:val="24"/>
          <w:szCs w:val="24"/>
        </w:rPr>
        <w:t xml:space="preserve">because </w:t>
      </w:r>
      <w:r w:rsidR="00D134D5" w:rsidRPr="00E223ED">
        <w:rPr>
          <w:rFonts w:ascii="Arial" w:hAnsi="Arial" w:cs="Arial"/>
          <w:sz w:val="24"/>
          <w:szCs w:val="24"/>
        </w:rPr>
        <w:t xml:space="preserve">this can cause </w:t>
      </w:r>
      <w:r w:rsidR="00454D4C" w:rsidRPr="00E223ED">
        <w:rPr>
          <w:rFonts w:ascii="Arial" w:hAnsi="Arial" w:cs="Arial"/>
          <w:sz w:val="24"/>
          <w:szCs w:val="24"/>
        </w:rPr>
        <w:t xml:space="preserve"> alcohol or drug misuse</w:t>
      </w:r>
      <w:r w:rsidR="00E223ED" w:rsidRPr="00E223ED">
        <w:rPr>
          <w:rFonts w:ascii="Arial" w:hAnsi="Arial" w:cs="Arial"/>
          <w:sz w:val="24"/>
          <w:szCs w:val="24"/>
        </w:rPr>
        <w:t xml:space="preserve"> for the </w:t>
      </w:r>
      <w:r w:rsidR="0094075F" w:rsidRPr="00E223ED">
        <w:rPr>
          <w:rFonts w:ascii="Arial" w:hAnsi="Arial" w:cs="Arial"/>
          <w:sz w:val="24"/>
          <w:szCs w:val="24"/>
        </w:rPr>
        <w:t>mother</w:t>
      </w:r>
      <w:r w:rsidR="0094075F">
        <w:rPr>
          <w:rFonts w:ascii="Arial" w:hAnsi="Arial" w:cs="Arial"/>
          <w:sz w:val="24"/>
          <w:szCs w:val="24"/>
        </w:rPr>
        <w:t xml:space="preserve"> she suffers from depression</w:t>
      </w:r>
      <w:r w:rsidR="00E223ED" w:rsidRPr="00E223ED">
        <w:rPr>
          <w:rFonts w:ascii="Arial" w:hAnsi="Arial" w:cs="Arial"/>
          <w:i/>
          <w:iCs/>
          <w:sz w:val="24"/>
          <w:szCs w:val="24"/>
        </w:rPr>
        <w:t>.</w:t>
      </w:r>
      <w:r w:rsidR="00CE1E28" w:rsidRPr="00E223ED">
        <w:rPr>
          <w:rFonts w:ascii="Arial" w:hAnsi="Arial" w:cs="Arial"/>
          <w:i/>
          <w:iCs/>
          <w:sz w:val="24"/>
          <w:szCs w:val="24"/>
        </w:rPr>
        <w:t xml:space="preserve"> (GOV.UK, 1 May 2014)</w:t>
      </w:r>
    </w:p>
    <w:p w14:paraId="5EBE4F11" w14:textId="2F66F20A" w:rsidR="00A13EF4" w:rsidRDefault="00A13EF4" w:rsidP="00A13EF4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  <w:r w:rsidRPr="00A13EF4">
        <w:rPr>
          <w:rFonts w:ascii="Arial" w:hAnsi="Arial" w:cs="Arial"/>
          <w:sz w:val="24"/>
          <w:szCs w:val="24"/>
        </w:rPr>
        <w:t xml:space="preserve">This can </w:t>
      </w:r>
      <w:r w:rsidR="009F7E7C">
        <w:rPr>
          <w:rFonts w:ascii="Arial" w:hAnsi="Arial" w:cs="Arial"/>
          <w:sz w:val="24"/>
          <w:szCs w:val="24"/>
        </w:rPr>
        <w:t>include stress as</w:t>
      </w:r>
      <w:r>
        <w:rPr>
          <w:rFonts w:ascii="Arial" w:hAnsi="Arial" w:cs="Arial"/>
          <w:sz w:val="24"/>
          <w:szCs w:val="24"/>
        </w:rPr>
        <w:t xml:space="preserve"> </w:t>
      </w:r>
      <w:r w:rsidR="009F7E7C">
        <w:rPr>
          <w:rFonts w:ascii="Arial" w:hAnsi="Arial" w:cs="Arial"/>
          <w:sz w:val="24"/>
          <w:szCs w:val="24"/>
        </w:rPr>
        <w:t xml:space="preserve">she’s </w:t>
      </w:r>
      <w:r w:rsidR="00204760">
        <w:rPr>
          <w:rFonts w:ascii="Arial" w:hAnsi="Arial" w:cs="Arial"/>
          <w:sz w:val="24"/>
          <w:szCs w:val="24"/>
        </w:rPr>
        <w:t>finding it difficult to look after</w:t>
      </w:r>
      <w:r>
        <w:rPr>
          <w:rFonts w:ascii="Arial" w:hAnsi="Arial" w:cs="Arial"/>
          <w:sz w:val="24"/>
          <w:szCs w:val="24"/>
        </w:rPr>
        <w:t xml:space="preserve"> her</w:t>
      </w:r>
      <w:r w:rsidRPr="00A13EF4">
        <w:rPr>
          <w:rFonts w:ascii="Arial" w:hAnsi="Arial" w:cs="Arial"/>
          <w:sz w:val="24"/>
          <w:szCs w:val="24"/>
        </w:rPr>
        <w:t xml:space="preserve"> children appropriately </w:t>
      </w:r>
      <w:r w:rsidR="005148E2">
        <w:rPr>
          <w:rFonts w:ascii="Arial" w:hAnsi="Arial" w:cs="Arial"/>
          <w:sz w:val="24"/>
          <w:szCs w:val="24"/>
        </w:rPr>
        <w:t>due to</w:t>
      </w:r>
      <w:r w:rsidRPr="00A13EF4">
        <w:rPr>
          <w:rFonts w:ascii="Arial" w:hAnsi="Arial" w:cs="Arial"/>
          <w:sz w:val="24"/>
          <w:szCs w:val="24"/>
        </w:rPr>
        <w:t xml:space="preserve"> </w:t>
      </w:r>
      <w:r w:rsidR="005148E2">
        <w:rPr>
          <w:rFonts w:ascii="Arial" w:hAnsi="Arial" w:cs="Arial"/>
          <w:sz w:val="24"/>
          <w:szCs w:val="24"/>
        </w:rPr>
        <w:t xml:space="preserve">the lack of her </w:t>
      </w:r>
      <w:r w:rsidR="0094075F">
        <w:rPr>
          <w:rFonts w:ascii="Arial" w:hAnsi="Arial" w:cs="Arial"/>
          <w:sz w:val="24"/>
          <w:szCs w:val="24"/>
        </w:rPr>
        <w:t>mental state.</w:t>
      </w:r>
      <w:r w:rsidRPr="00A13EF4">
        <w:rPr>
          <w:rFonts w:ascii="Arial" w:hAnsi="Arial" w:cs="Arial"/>
          <w:sz w:val="24"/>
          <w:szCs w:val="24"/>
        </w:rPr>
        <w:t xml:space="preserve"> </w:t>
      </w:r>
      <w:r w:rsidRPr="005148E2">
        <w:rPr>
          <w:rFonts w:ascii="Arial" w:hAnsi="Arial" w:cs="Arial"/>
          <w:sz w:val="24"/>
          <w:szCs w:val="24"/>
        </w:rPr>
        <w:t>(NSPCC, 2018).</w:t>
      </w:r>
    </w:p>
    <w:p w14:paraId="0E651E8A" w14:textId="674A63D8" w:rsidR="000D5E1C" w:rsidRDefault="00D5525E" w:rsidP="0094075F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  <w:r w:rsidRPr="00D5525E">
        <w:rPr>
          <w:rFonts w:ascii="Arial" w:hAnsi="Arial" w:cs="Arial"/>
          <w:sz w:val="24"/>
          <w:szCs w:val="24"/>
        </w:rPr>
        <w:t>According to my knowledge as the son</w:t>
      </w:r>
      <w:r>
        <w:rPr>
          <w:rFonts w:ascii="Arial" w:hAnsi="Arial" w:cs="Arial"/>
          <w:sz w:val="24"/>
          <w:szCs w:val="24"/>
        </w:rPr>
        <w:t xml:space="preserve"> was often violent to his mother </w:t>
      </w:r>
      <w:r w:rsidR="000824D1">
        <w:rPr>
          <w:rFonts w:ascii="Arial" w:hAnsi="Arial" w:cs="Arial"/>
          <w:sz w:val="24"/>
          <w:szCs w:val="24"/>
        </w:rPr>
        <w:t xml:space="preserve">this can cause serious consequences as the police were </w:t>
      </w:r>
      <w:r w:rsidR="000D5E1C">
        <w:rPr>
          <w:rFonts w:ascii="Arial" w:hAnsi="Arial" w:cs="Arial"/>
          <w:sz w:val="24"/>
          <w:szCs w:val="24"/>
        </w:rPr>
        <w:t>regularly</w:t>
      </w:r>
      <w:r w:rsidR="000824D1">
        <w:rPr>
          <w:rFonts w:ascii="Arial" w:hAnsi="Arial" w:cs="Arial"/>
          <w:sz w:val="24"/>
          <w:szCs w:val="24"/>
        </w:rPr>
        <w:t xml:space="preserve"> called out to the house</w:t>
      </w:r>
      <w:r w:rsidR="000D5E1C">
        <w:rPr>
          <w:rFonts w:ascii="Arial" w:hAnsi="Arial" w:cs="Arial"/>
          <w:sz w:val="24"/>
          <w:szCs w:val="24"/>
        </w:rPr>
        <w:t xml:space="preserve"> along with the mother who is suffering from depression. This can also </w:t>
      </w:r>
      <w:r w:rsidR="00643CCC">
        <w:rPr>
          <w:rFonts w:ascii="Arial" w:hAnsi="Arial" w:cs="Arial"/>
          <w:sz w:val="24"/>
          <w:szCs w:val="24"/>
        </w:rPr>
        <w:t>affect</w:t>
      </w:r>
      <w:r w:rsidR="000D5E1C">
        <w:rPr>
          <w:rFonts w:ascii="Arial" w:hAnsi="Arial" w:cs="Arial"/>
          <w:sz w:val="24"/>
          <w:szCs w:val="24"/>
        </w:rPr>
        <w:t xml:space="preserve"> the child’s mental state as it can cause neglect</w:t>
      </w:r>
      <w:r w:rsidR="003F68A6">
        <w:rPr>
          <w:rFonts w:ascii="Arial" w:hAnsi="Arial" w:cs="Arial"/>
          <w:sz w:val="24"/>
          <w:szCs w:val="24"/>
        </w:rPr>
        <w:t xml:space="preserve">. This can damage </w:t>
      </w:r>
      <w:r w:rsidR="000D5E1C" w:rsidRPr="000D5E1C">
        <w:rPr>
          <w:rFonts w:ascii="Arial" w:hAnsi="Arial" w:cs="Arial"/>
          <w:sz w:val="24"/>
          <w:szCs w:val="24"/>
        </w:rPr>
        <w:t>a child’s life</w:t>
      </w:r>
      <w:r w:rsidR="003F68A6">
        <w:rPr>
          <w:rFonts w:ascii="Arial" w:hAnsi="Arial" w:cs="Arial"/>
          <w:sz w:val="24"/>
          <w:szCs w:val="24"/>
        </w:rPr>
        <w:t xml:space="preserve"> as it can affect their </w:t>
      </w:r>
      <w:r w:rsidR="006E4B8B">
        <w:rPr>
          <w:rFonts w:ascii="Arial" w:hAnsi="Arial" w:cs="Arial"/>
          <w:sz w:val="24"/>
          <w:szCs w:val="24"/>
        </w:rPr>
        <w:t xml:space="preserve"> </w:t>
      </w:r>
      <w:r w:rsidR="003F68A6">
        <w:rPr>
          <w:rFonts w:ascii="Arial" w:hAnsi="Arial" w:cs="Arial"/>
          <w:sz w:val="24"/>
          <w:szCs w:val="24"/>
        </w:rPr>
        <w:t xml:space="preserve">social wellbeing. </w:t>
      </w:r>
      <w:r w:rsidR="006E4B8B" w:rsidRPr="006E4B8B">
        <w:rPr>
          <w:rFonts w:ascii="Arial" w:hAnsi="Arial" w:cs="Arial"/>
          <w:i/>
          <w:iCs/>
          <w:sz w:val="24"/>
          <w:szCs w:val="24"/>
        </w:rPr>
        <w:t>(NSPCC, 2022)</w:t>
      </w:r>
      <w:r w:rsidR="00643CCC">
        <w:rPr>
          <w:rFonts w:ascii="Arial" w:hAnsi="Arial" w:cs="Arial"/>
          <w:i/>
          <w:iCs/>
          <w:sz w:val="24"/>
          <w:szCs w:val="24"/>
        </w:rPr>
        <w:t xml:space="preserve"> </w:t>
      </w:r>
    </w:p>
    <w:p w14:paraId="35C3AA56" w14:textId="6E3B50B3" w:rsidR="00643CCC" w:rsidRDefault="00643CCC" w:rsidP="00643CC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43CCC">
        <w:rPr>
          <w:rFonts w:ascii="Arial" w:hAnsi="Arial" w:cs="Arial"/>
          <w:sz w:val="24"/>
          <w:szCs w:val="24"/>
        </w:rPr>
        <w:t xml:space="preserve">There are </w:t>
      </w:r>
      <w:r w:rsidR="003F68A6">
        <w:rPr>
          <w:rFonts w:ascii="Arial" w:hAnsi="Arial" w:cs="Arial"/>
          <w:sz w:val="24"/>
          <w:szCs w:val="24"/>
        </w:rPr>
        <w:t xml:space="preserve">different </w:t>
      </w:r>
      <w:r w:rsidRPr="00643CCC">
        <w:rPr>
          <w:rFonts w:ascii="Arial" w:hAnsi="Arial" w:cs="Arial"/>
          <w:sz w:val="24"/>
          <w:szCs w:val="24"/>
        </w:rPr>
        <w:t xml:space="preserve"> types of neglect </w:t>
      </w:r>
      <w:r w:rsidR="003200D7">
        <w:rPr>
          <w:rFonts w:ascii="Arial" w:hAnsi="Arial" w:cs="Arial"/>
          <w:sz w:val="24"/>
          <w:szCs w:val="24"/>
        </w:rPr>
        <w:t>to be aware of</w:t>
      </w:r>
      <w:r w:rsidR="003F68A6">
        <w:rPr>
          <w:rFonts w:ascii="Arial" w:hAnsi="Arial" w:cs="Arial"/>
          <w:sz w:val="24"/>
          <w:szCs w:val="24"/>
        </w:rPr>
        <w:t xml:space="preserve"> which includes:</w:t>
      </w:r>
    </w:p>
    <w:p w14:paraId="153E97FB" w14:textId="3767F293" w:rsidR="004B5215" w:rsidRDefault="00643CCC" w:rsidP="00931A4D">
      <w:pPr>
        <w:pStyle w:val="ListParagraph"/>
        <w:numPr>
          <w:ilvl w:val="0"/>
          <w:numId w:val="18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B5215">
        <w:rPr>
          <w:rFonts w:ascii="Arial" w:hAnsi="Arial" w:cs="Arial"/>
          <w:sz w:val="24"/>
          <w:szCs w:val="24"/>
        </w:rPr>
        <w:t>Physical neglect which</w:t>
      </w:r>
      <w:r w:rsidR="003F68A6">
        <w:rPr>
          <w:rFonts w:ascii="Arial" w:hAnsi="Arial" w:cs="Arial"/>
          <w:sz w:val="24"/>
          <w:szCs w:val="24"/>
        </w:rPr>
        <w:t xml:space="preserve"> means by </w:t>
      </w:r>
      <w:r w:rsidRPr="004B5215">
        <w:rPr>
          <w:rFonts w:ascii="Arial" w:hAnsi="Arial" w:cs="Arial"/>
          <w:sz w:val="24"/>
          <w:szCs w:val="24"/>
        </w:rPr>
        <w:t>not providing</w:t>
      </w:r>
      <w:r w:rsidR="00416412">
        <w:rPr>
          <w:rFonts w:ascii="Arial" w:hAnsi="Arial" w:cs="Arial"/>
          <w:sz w:val="24"/>
          <w:szCs w:val="24"/>
        </w:rPr>
        <w:t xml:space="preserve"> enough</w:t>
      </w:r>
      <w:r w:rsidRPr="004B5215">
        <w:rPr>
          <w:rFonts w:ascii="Arial" w:hAnsi="Arial" w:cs="Arial"/>
          <w:sz w:val="24"/>
          <w:szCs w:val="24"/>
        </w:rPr>
        <w:t xml:space="preserve"> for a child’s</w:t>
      </w:r>
      <w:r w:rsidR="00931A4D">
        <w:rPr>
          <w:rFonts w:ascii="Arial" w:hAnsi="Arial" w:cs="Arial"/>
          <w:sz w:val="24"/>
          <w:szCs w:val="24"/>
        </w:rPr>
        <w:t xml:space="preserve"> basic</w:t>
      </w:r>
      <w:r w:rsidRPr="004B5215">
        <w:rPr>
          <w:rFonts w:ascii="Arial" w:hAnsi="Arial" w:cs="Arial"/>
          <w:sz w:val="24"/>
          <w:szCs w:val="24"/>
        </w:rPr>
        <w:t xml:space="preserve"> needs</w:t>
      </w:r>
      <w:r w:rsidR="00893BBF">
        <w:rPr>
          <w:rFonts w:ascii="Arial" w:hAnsi="Arial" w:cs="Arial"/>
          <w:sz w:val="24"/>
          <w:szCs w:val="24"/>
        </w:rPr>
        <w:t xml:space="preserve"> </w:t>
      </w:r>
      <w:r w:rsidRPr="004B5215">
        <w:rPr>
          <w:rFonts w:ascii="Arial" w:hAnsi="Arial" w:cs="Arial"/>
          <w:sz w:val="24"/>
          <w:szCs w:val="24"/>
        </w:rPr>
        <w:t xml:space="preserve">such as </w:t>
      </w:r>
      <w:r w:rsidR="00A2234B">
        <w:rPr>
          <w:rFonts w:ascii="Arial" w:hAnsi="Arial" w:cs="Arial"/>
          <w:sz w:val="24"/>
          <w:szCs w:val="24"/>
        </w:rPr>
        <w:t>warmth</w:t>
      </w:r>
      <w:r w:rsidR="00893BBF">
        <w:rPr>
          <w:rFonts w:ascii="Arial" w:hAnsi="Arial" w:cs="Arial"/>
          <w:sz w:val="24"/>
          <w:szCs w:val="24"/>
        </w:rPr>
        <w:t xml:space="preserve">, </w:t>
      </w:r>
      <w:r w:rsidR="00416412">
        <w:rPr>
          <w:rFonts w:ascii="Arial" w:hAnsi="Arial" w:cs="Arial"/>
          <w:sz w:val="24"/>
          <w:szCs w:val="24"/>
        </w:rPr>
        <w:t>proper</w:t>
      </w:r>
      <w:r w:rsidR="00A2234B">
        <w:rPr>
          <w:rFonts w:ascii="Arial" w:hAnsi="Arial" w:cs="Arial"/>
          <w:sz w:val="24"/>
          <w:szCs w:val="24"/>
        </w:rPr>
        <w:t xml:space="preserve"> nutrition, cleanliness.</w:t>
      </w:r>
    </w:p>
    <w:p w14:paraId="2229AC5E" w14:textId="55D61A38" w:rsidR="004B5215" w:rsidRDefault="00643CCC" w:rsidP="00931A4D">
      <w:pPr>
        <w:pStyle w:val="ListParagraph"/>
        <w:numPr>
          <w:ilvl w:val="0"/>
          <w:numId w:val="18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B5215">
        <w:rPr>
          <w:rFonts w:ascii="Arial" w:hAnsi="Arial" w:cs="Arial"/>
          <w:sz w:val="24"/>
          <w:szCs w:val="24"/>
        </w:rPr>
        <w:t>Educational neglect is by not</w:t>
      </w:r>
      <w:r w:rsidR="00416412">
        <w:rPr>
          <w:rFonts w:ascii="Arial" w:hAnsi="Arial" w:cs="Arial"/>
          <w:sz w:val="24"/>
          <w:szCs w:val="24"/>
        </w:rPr>
        <w:t xml:space="preserve"> agreeing for a</w:t>
      </w:r>
      <w:r w:rsidRPr="004B5215">
        <w:rPr>
          <w:rFonts w:ascii="Arial" w:hAnsi="Arial" w:cs="Arial"/>
          <w:sz w:val="24"/>
          <w:szCs w:val="24"/>
        </w:rPr>
        <w:t xml:space="preserve">  child to receive education</w:t>
      </w:r>
      <w:r w:rsidR="00416412">
        <w:rPr>
          <w:rFonts w:ascii="Arial" w:hAnsi="Arial" w:cs="Arial"/>
          <w:sz w:val="24"/>
          <w:szCs w:val="24"/>
        </w:rPr>
        <w:t xml:space="preserve"> and not supporting them.</w:t>
      </w:r>
    </w:p>
    <w:p w14:paraId="6C375D0D" w14:textId="0EF05708" w:rsidR="004B5215" w:rsidRDefault="00643CCC" w:rsidP="004B5215">
      <w:pPr>
        <w:pStyle w:val="ListParagraph"/>
        <w:numPr>
          <w:ilvl w:val="0"/>
          <w:numId w:val="18"/>
        </w:numPr>
        <w:spacing w:line="360" w:lineRule="auto"/>
        <w:rPr>
          <w:rFonts w:ascii="Arial" w:hAnsi="Arial" w:cs="Arial"/>
          <w:sz w:val="24"/>
          <w:szCs w:val="24"/>
        </w:rPr>
      </w:pPr>
      <w:r w:rsidRPr="004B5215">
        <w:rPr>
          <w:rFonts w:ascii="Arial" w:hAnsi="Arial" w:cs="Arial"/>
          <w:sz w:val="24"/>
          <w:szCs w:val="24"/>
        </w:rPr>
        <w:lastRenderedPageBreak/>
        <w:t>Emotional neglect</w:t>
      </w:r>
      <w:r w:rsidR="003200D7" w:rsidRPr="004B5215">
        <w:rPr>
          <w:rFonts w:ascii="Arial" w:hAnsi="Arial" w:cs="Arial"/>
          <w:sz w:val="24"/>
          <w:szCs w:val="24"/>
        </w:rPr>
        <w:t xml:space="preserve"> </w:t>
      </w:r>
      <w:r w:rsidR="003F68A6">
        <w:rPr>
          <w:rFonts w:ascii="Arial" w:hAnsi="Arial" w:cs="Arial"/>
          <w:sz w:val="24"/>
          <w:szCs w:val="24"/>
        </w:rPr>
        <w:t xml:space="preserve"> means </w:t>
      </w:r>
      <w:r w:rsidRPr="004B5215">
        <w:rPr>
          <w:rFonts w:ascii="Arial" w:hAnsi="Arial" w:cs="Arial"/>
          <w:sz w:val="24"/>
          <w:szCs w:val="24"/>
        </w:rPr>
        <w:t xml:space="preserve">not </w:t>
      </w:r>
      <w:r w:rsidR="003F68A6">
        <w:rPr>
          <w:rFonts w:ascii="Arial" w:hAnsi="Arial" w:cs="Arial"/>
          <w:sz w:val="24"/>
          <w:szCs w:val="24"/>
        </w:rPr>
        <w:t xml:space="preserve">providing with </w:t>
      </w:r>
      <w:r w:rsidR="00416412">
        <w:rPr>
          <w:rFonts w:ascii="Arial" w:hAnsi="Arial" w:cs="Arial"/>
          <w:sz w:val="24"/>
          <w:szCs w:val="24"/>
        </w:rPr>
        <w:t>a</w:t>
      </w:r>
      <w:r w:rsidRPr="004B5215">
        <w:rPr>
          <w:rFonts w:ascii="Arial" w:hAnsi="Arial" w:cs="Arial"/>
          <w:sz w:val="24"/>
          <w:szCs w:val="24"/>
        </w:rPr>
        <w:t xml:space="preserve"> child’s needs </w:t>
      </w:r>
      <w:r w:rsidR="003F68A6">
        <w:rPr>
          <w:rFonts w:ascii="Arial" w:hAnsi="Arial" w:cs="Arial"/>
          <w:sz w:val="24"/>
          <w:szCs w:val="24"/>
        </w:rPr>
        <w:t>in order to give them</w:t>
      </w:r>
      <w:r w:rsidRPr="004B5215">
        <w:rPr>
          <w:rFonts w:ascii="Arial" w:hAnsi="Arial" w:cs="Arial"/>
          <w:sz w:val="24"/>
          <w:szCs w:val="24"/>
        </w:rPr>
        <w:t xml:space="preserve"> </w:t>
      </w:r>
      <w:r w:rsidR="00416412">
        <w:rPr>
          <w:rFonts w:ascii="Arial" w:hAnsi="Arial" w:cs="Arial"/>
          <w:sz w:val="24"/>
          <w:szCs w:val="24"/>
        </w:rPr>
        <w:t xml:space="preserve"> stability</w:t>
      </w:r>
      <w:r w:rsidR="009C3A08">
        <w:rPr>
          <w:rFonts w:ascii="Arial" w:hAnsi="Arial" w:cs="Arial"/>
          <w:sz w:val="24"/>
          <w:szCs w:val="24"/>
        </w:rPr>
        <w:t xml:space="preserve"> in their own home</w:t>
      </w:r>
      <w:r w:rsidR="00416412">
        <w:rPr>
          <w:rFonts w:ascii="Arial" w:hAnsi="Arial" w:cs="Arial"/>
          <w:sz w:val="24"/>
          <w:szCs w:val="24"/>
        </w:rPr>
        <w:t xml:space="preserve"> such as </w:t>
      </w:r>
      <w:r w:rsidR="00931A4D" w:rsidRPr="004B5215">
        <w:rPr>
          <w:rFonts w:ascii="Arial" w:hAnsi="Arial" w:cs="Arial"/>
          <w:sz w:val="24"/>
          <w:szCs w:val="24"/>
        </w:rPr>
        <w:t>nurture</w:t>
      </w:r>
      <w:r w:rsidR="00931A4D">
        <w:rPr>
          <w:rFonts w:ascii="Arial" w:hAnsi="Arial" w:cs="Arial"/>
          <w:sz w:val="24"/>
          <w:szCs w:val="24"/>
        </w:rPr>
        <w:t>,</w:t>
      </w:r>
      <w:r w:rsidR="00931A4D" w:rsidRPr="004B5215">
        <w:rPr>
          <w:rFonts w:ascii="Arial" w:hAnsi="Arial" w:cs="Arial"/>
          <w:sz w:val="24"/>
          <w:szCs w:val="24"/>
        </w:rPr>
        <w:t xml:space="preserve"> stimulation</w:t>
      </w:r>
      <w:r w:rsidR="009C3A08">
        <w:rPr>
          <w:rFonts w:ascii="Arial" w:hAnsi="Arial" w:cs="Arial"/>
          <w:sz w:val="24"/>
          <w:szCs w:val="24"/>
        </w:rPr>
        <w:t xml:space="preserve">, </w:t>
      </w:r>
      <w:proofErr w:type="gramStart"/>
      <w:r w:rsidR="009C3A08">
        <w:rPr>
          <w:rFonts w:ascii="Arial" w:hAnsi="Arial" w:cs="Arial"/>
          <w:sz w:val="24"/>
          <w:szCs w:val="24"/>
        </w:rPr>
        <w:t>love</w:t>
      </w:r>
      <w:proofErr w:type="gramEnd"/>
      <w:r w:rsidR="009C3A08">
        <w:rPr>
          <w:rFonts w:ascii="Arial" w:hAnsi="Arial" w:cs="Arial"/>
          <w:sz w:val="24"/>
          <w:szCs w:val="24"/>
        </w:rPr>
        <w:t xml:space="preserve"> and care.</w:t>
      </w:r>
    </w:p>
    <w:p w14:paraId="7CC32E74" w14:textId="0997A2D0" w:rsidR="00643CCC" w:rsidRPr="00A02A79" w:rsidRDefault="00643CCC" w:rsidP="004B5215">
      <w:pPr>
        <w:pStyle w:val="ListParagraph"/>
        <w:numPr>
          <w:ilvl w:val="0"/>
          <w:numId w:val="18"/>
        </w:numPr>
        <w:spacing w:line="360" w:lineRule="auto"/>
        <w:rPr>
          <w:rFonts w:ascii="Arial" w:hAnsi="Arial" w:cs="Arial"/>
          <w:sz w:val="24"/>
          <w:szCs w:val="24"/>
        </w:rPr>
      </w:pPr>
      <w:r w:rsidRPr="004B5215">
        <w:rPr>
          <w:rFonts w:ascii="Arial" w:hAnsi="Arial" w:cs="Arial"/>
          <w:sz w:val="24"/>
          <w:szCs w:val="24"/>
        </w:rPr>
        <w:t>Medical neglect</w:t>
      </w:r>
      <w:r w:rsidR="003200D7" w:rsidRPr="004B5215">
        <w:rPr>
          <w:rFonts w:ascii="Arial" w:hAnsi="Arial" w:cs="Arial"/>
          <w:sz w:val="24"/>
          <w:szCs w:val="24"/>
        </w:rPr>
        <w:t xml:space="preserve"> means by n</w:t>
      </w:r>
      <w:r w:rsidRPr="004B5215">
        <w:rPr>
          <w:rFonts w:ascii="Arial" w:hAnsi="Arial" w:cs="Arial"/>
          <w:sz w:val="24"/>
          <w:szCs w:val="24"/>
        </w:rPr>
        <w:t xml:space="preserve">ot </w:t>
      </w:r>
      <w:r w:rsidR="00913071">
        <w:rPr>
          <w:rFonts w:ascii="Arial" w:hAnsi="Arial" w:cs="Arial"/>
          <w:sz w:val="24"/>
          <w:szCs w:val="24"/>
        </w:rPr>
        <w:t xml:space="preserve">requiring </w:t>
      </w:r>
      <w:r w:rsidRPr="004B5215">
        <w:rPr>
          <w:rFonts w:ascii="Arial" w:hAnsi="Arial" w:cs="Arial"/>
          <w:sz w:val="24"/>
          <w:szCs w:val="24"/>
        </w:rPr>
        <w:t xml:space="preserve">appropriate </w:t>
      </w:r>
      <w:r w:rsidR="00913071">
        <w:rPr>
          <w:rFonts w:ascii="Arial" w:hAnsi="Arial" w:cs="Arial"/>
          <w:sz w:val="24"/>
          <w:szCs w:val="24"/>
        </w:rPr>
        <w:t xml:space="preserve">medical treatment </w:t>
      </w:r>
      <w:r w:rsidRPr="004B5215">
        <w:rPr>
          <w:rFonts w:ascii="Arial" w:hAnsi="Arial" w:cs="Arial"/>
          <w:sz w:val="24"/>
          <w:szCs w:val="24"/>
        </w:rPr>
        <w:t>in</w:t>
      </w:r>
      <w:r w:rsidR="00931A4D">
        <w:rPr>
          <w:rFonts w:ascii="Arial" w:hAnsi="Arial" w:cs="Arial"/>
          <w:sz w:val="24"/>
          <w:szCs w:val="24"/>
        </w:rPr>
        <w:t xml:space="preserve">volving </w:t>
      </w:r>
      <w:r w:rsidRPr="004B5215">
        <w:rPr>
          <w:rFonts w:ascii="Arial" w:hAnsi="Arial" w:cs="Arial"/>
          <w:sz w:val="24"/>
          <w:szCs w:val="24"/>
        </w:rPr>
        <w:t>dental care</w:t>
      </w:r>
      <w:r w:rsidR="003200D7" w:rsidRPr="004B5215">
        <w:rPr>
          <w:rFonts w:ascii="Arial" w:hAnsi="Arial" w:cs="Arial"/>
          <w:sz w:val="24"/>
          <w:szCs w:val="24"/>
        </w:rPr>
        <w:t>,</w:t>
      </w:r>
      <w:r w:rsidRPr="004B5215">
        <w:rPr>
          <w:rFonts w:ascii="Arial" w:hAnsi="Arial" w:cs="Arial"/>
          <w:sz w:val="24"/>
          <w:szCs w:val="24"/>
        </w:rPr>
        <w:t xml:space="preserve"> refusing </w:t>
      </w:r>
      <w:r w:rsidR="00931A4D" w:rsidRPr="004B5215">
        <w:rPr>
          <w:rFonts w:ascii="Arial" w:hAnsi="Arial" w:cs="Arial"/>
          <w:sz w:val="24"/>
          <w:szCs w:val="24"/>
        </w:rPr>
        <w:t>care,</w:t>
      </w:r>
      <w:r w:rsidRPr="004B5215">
        <w:rPr>
          <w:rFonts w:ascii="Arial" w:hAnsi="Arial" w:cs="Arial"/>
          <w:sz w:val="24"/>
          <w:szCs w:val="24"/>
        </w:rPr>
        <w:t xml:space="preserve"> or ignoring medical</w:t>
      </w:r>
      <w:r w:rsidR="00931A4D">
        <w:rPr>
          <w:rFonts w:ascii="Arial" w:hAnsi="Arial" w:cs="Arial"/>
          <w:sz w:val="24"/>
          <w:szCs w:val="24"/>
        </w:rPr>
        <w:t xml:space="preserve"> attention.</w:t>
      </w:r>
      <w:r w:rsidRPr="004B5215">
        <w:rPr>
          <w:rFonts w:ascii="Arial" w:hAnsi="Arial" w:cs="Arial"/>
          <w:sz w:val="24"/>
          <w:szCs w:val="24"/>
        </w:rPr>
        <w:t xml:space="preserve"> </w:t>
      </w:r>
      <w:r w:rsidRPr="004B5215">
        <w:rPr>
          <w:rFonts w:ascii="Arial" w:hAnsi="Arial" w:cs="Arial"/>
          <w:i/>
          <w:iCs/>
          <w:sz w:val="24"/>
          <w:szCs w:val="24"/>
        </w:rPr>
        <w:t>(Horwath, 2007).</w:t>
      </w:r>
    </w:p>
    <w:p w14:paraId="79C73904" w14:textId="77777777" w:rsidR="00A02A79" w:rsidRDefault="00A02A79" w:rsidP="00A02A79">
      <w:pPr>
        <w:spacing w:line="360" w:lineRule="auto"/>
        <w:rPr>
          <w:rFonts w:ascii="Arial" w:hAnsi="Arial" w:cs="Arial"/>
          <w:sz w:val="24"/>
          <w:szCs w:val="24"/>
        </w:rPr>
      </w:pPr>
      <w:r w:rsidRPr="00A02A79">
        <w:rPr>
          <w:rFonts w:ascii="Arial" w:hAnsi="Arial" w:cs="Arial"/>
          <w:sz w:val="24"/>
          <w:szCs w:val="24"/>
        </w:rPr>
        <w:tab/>
      </w:r>
    </w:p>
    <w:p w14:paraId="488DA05C" w14:textId="18B984B9" w:rsidR="00A02A79" w:rsidRPr="00A02A79" w:rsidRDefault="00A02A79" w:rsidP="00A02A79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A02A79">
        <w:rPr>
          <w:rFonts w:ascii="Arial" w:hAnsi="Arial" w:cs="Arial"/>
          <w:b/>
          <w:bCs/>
          <w:sz w:val="24"/>
          <w:szCs w:val="24"/>
          <w:u w:val="single"/>
        </w:rPr>
        <w:t xml:space="preserve">The </w:t>
      </w:r>
      <w:r w:rsidR="001A7111">
        <w:rPr>
          <w:rFonts w:ascii="Arial" w:hAnsi="Arial" w:cs="Arial"/>
          <w:b/>
          <w:bCs/>
          <w:sz w:val="24"/>
          <w:szCs w:val="24"/>
          <w:u w:val="single"/>
        </w:rPr>
        <w:t>I</w:t>
      </w:r>
      <w:r w:rsidRPr="00A02A79">
        <w:rPr>
          <w:rFonts w:ascii="Arial" w:hAnsi="Arial" w:cs="Arial"/>
          <w:b/>
          <w:bCs/>
          <w:sz w:val="24"/>
          <w:szCs w:val="24"/>
          <w:u w:val="single"/>
        </w:rPr>
        <w:t xml:space="preserve">mpact of  </w:t>
      </w:r>
      <w:r w:rsidR="0003065A">
        <w:rPr>
          <w:rFonts w:ascii="Arial" w:hAnsi="Arial" w:cs="Arial"/>
          <w:b/>
          <w:bCs/>
          <w:sz w:val="24"/>
          <w:szCs w:val="24"/>
          <w:u w:val="single"/>
        </w:rPr>
        <w:t>F</w:t>
      </w:r>
      <w:r w:rsidRPr="00A02A79">
        <w:rPr>
          <w:rFonts w:ascii="Arial" w:hAnsi="Arial" w:cs="Arial"/>
          <w:b/>
          <w:bCs/>
          <w:sz w:val="24"/>
          <w:szCs w:val="24"/>
          <w:u w:val="single"/>
        </w:rPr>
        <w:t>actors on the child health and wellbeing</w:t>
      </w:r>
    </w:p>
    <w:p w14:paraId="7C4DCC2D" w14:textId="74B9E386" w:rsidR="00A02A79" w:rsidRPr="00A02A79" w:rsidRDefault="00A02A79" w:rsidP="00A02A79">
      <w:pPr>
        <w:spacing w:line="360" w:lineRule="auto"/>
        <w:rPr>
          <w:rFonts w:ascii="Arial" w:hAnsi="Arial" w:cs="Arial"/>
          <w:sz w:val="24"/>
          <w:szCs w:val="24"/>
        </w:rPr>
      </w:pPr>
      <w:r w:rsidRPr="00A02A79">
        <w:rPr>
          <w:rFonts w:ascii="Arial" w:hAnsi="Arial" w:cs="Arial"/>
          <w:sz w:val="24"/>
          <w:szCs w:val="24"/>
        </w:rPr>
        <w:t>Children's wellbeing is a</w:t>
      </w:r>
      <w:r w:rsidR="00CD71C4">
        <w:rPr>
          <w:rFonts w:ascii="Arial" w:hAnsi="Arial" w:cs="Arial"/>
          <w:sz w:val="24"/>
          <w:szCs w:val="24"/>
        </w:rPr>
        <w:t xml:space="preserve"> mixture</w:t>
      </w:r>
      <w:r w:rsidRPr="00A02A79">
        <w:rPr>
          <w:rFonts w:ascii="Arial" w:hAnsi="Arial" w:cs="Arial"/>
          <w:sz w:val="24"/>
          <w:szCs w:val="24"/>
        </w:rPr>
        <w:t xml:space="preserve"> of physical, mental, </w:t>
      </w:r>
      <w:r w:rsidR="002E03D5" w:rsidRPr="00A02A79">
        <w:rPr>
          <w:rFonts w:ascii="Arial" w:hAnsi="Arial" w:cs="Arial"/>
          <w:sz w:val="24"/>
          <w:szCs w:val="24"/>
        </w:rPr>
        <w:t>emotional,</w:t>
      </w:r>
      <w:r w:rsidRPr="00A02A79">
        <w:rPr>
          <w:rFonts w:ascii="Arial" w:hAnsi="Arial" w:cs="Arial"/>
          <w:sz w:val="24"/>
          <w:szCs w:val="24"/>
        </w:rPr>
        <w:t xml:space="preserve"> and social health. These elements </w:t>
      </w:r>
      <w:r w:rsidR="00D0085D">
        <w:rPr>
          <w:rFonts w:ascii="Arial" w:hAnsi="Arial" w:cs="Arial"/>
          <w:sz w:val="24"/>
          <w:szCs w:val="24"/>
        </w:rPr>
        <w:t xml:space="preserve">are </w:t>
      </w:r>
      <w:r w:rsidRPr="00A02A79">
        <w:rPr>
          <w:rFonts w:ascii="Arial" w:hAnsi="Arial" w:cs="Arial"/>
          <w:sz w:val="24"/>
          <w:szCs w:val="24"/>
        </w:rPr>
        <w:t xml:space="preserve">all </w:t>
      </w:r>
      <w:r w:rsidR="00637097">
        <w:rPr>
          <w:rFonts w:ascii="Arial" w:hAnsi="Arial" w:cs="Arial"/>
          <w:sz w:val="24"/>
          <w:szCs w:val="24"/>
        </w:rPr>
        <w:t xml:space="preserve">based on the </w:t>
      </w:r>
      <w:r w:rsidRPr="00A02A79">
        <w:rPr>
          <w:rFonts w:ascii="Arial" w:hAnsi="Arial" w:cs="Arial"/>
          <w:sz w:val="24"/>
          <w:szCs w:val="24"/>
        </w:rPr>
        <w:t>wel</w:t>
      </w:r>
      <w:r w:rsidR="00D0085D">
        <w:rPr>
          <w:rFonts w:ascii="Arial" w:hAnsi="Arial" w:cs="Arial"/>
          <w:sz w:val="24"/>
          <w:szCs w:val="24"/>
        </w:rPr>
        <w:t>fare of a child</w:t>
      </w:r>
      <w:r w:rsidRPr="00A02A79">
        <w:rPr>
          <w:rFonts w:ascii="Arial" w:hAnsi="Arial" w:cs="Arial"/>
          <w:sz w:val="24"/>
          <w:szCs w:val="24"/>
        </w:rPr>
        <w:t xml:space="preserve"> </w:t>
      </w:r>
      <w:r w:rsidR="002E03D5">
        <w:rPr>
          <w:rFonts w:ascii="Arial" w:hAnsi="Arial" w:cs="Arial"/>
          <w:sz w:val="24"/>
          <w:szCs w:val="24"/>
        </w:rPr>
        <w:t xml:space="preserve">as it is </w:t>
      </w:r>
      <w:r w:rsidRPr="00A02A79">
        <w:rPr>
          <w:rFonts w:ascii="Arial" w:hAnsi="Arial" w:cs="Arial"/>
          <w:sz w:val="24"/>
          <w:szCs w:val="24"/>
        </w:rPr>
        <w:t>important for parents</w:t>
      </w:r>
      <w:r w:rsidR="00637097">
        <w:rPr>
          <w:rFonts w:ascii="Arial" w:hAnsi="Arial" w:cs="Arial"/>
          <w:sz w:val="24"/>
          <w:szCs w:val="24"/>
        </w:rPr>
        <w:t>,</w:t>
      </w:r>
      <w:r w:rsidR="001A7111">
        <w:rPr>
          <w:rFonts w:ascii="Arial" w:hAnsi="Arial" w:cs="Arial"/>
          <w:sz w:val="24"/>
          <w:szCs w:val="24"/>
        </w:rPr>
        <w:t xml:space="preserve"> </w:t>
      </w:r>
      <w:r w:rsidR="001A7111" w:rsidRPr="00A02A79">
        <w:rPr>
          <w:rFonts w:ascii="Arial" w:hAnsi="Arial" w:cs="Arial"/>
          <w:sz w:val="24"/>
          <w:szCs w:val="24"/>
        </w:rPr>
        <w:t>carers</w:t>
      </w:r>
      <w:r w:rsidR="001A7111">
        <w:rPr>
          <w:rFonts w:ascii="Arial" w:hAnsi="Arial" w:cs="Arial"/>
          <w:sz w:val="24"/>
          <w:szCs w:val="24"/>
        </w:rPr>
        <w:t xml:space="preserve"> </w:t>
      </w:r>
      <w:r w:rsidRPr="00A02A79">
        <w:rPr>
          <w:rFonts w:ascii="Arial" w:hAnsi="Arial" w:cs="Arial"/>
          <w:sz w:val="24"/>
          <w:szCs w:val="24"/>
        </w:rPr>
        <w:t xml:space="preserve">to </w:t>
      </w:r>
      <w:r w:rsidR="001A7111">
        <w:rPr>
          <w:rFonts w:ascii="Arial" w:hAnsi="Arial" w:cs="Arial"/>
          <w:sz w:val="24"/>
          <w:szCs w:val="24"/>
        </w:rPr>
        <w:t>act</w:t>
      </w:r>
      <w:r w:rsidR="0033569F">
        <w:rPr>
          <w:rFonts w:ascii="Arial" w:hAnsi="Arial" w:cs="Arial"/>
          <w:sz w:val="24"/>
          <w:szCs w:val="24"/>
        </w:rPr>
        <w:t xml:space="preserve"> in a</w:t>
      </w:r>
      <w:r w:rsidRPr="00A02A79">
        <w:rPr>
          <w:rFonts w:ascii="Arial" w:hAnsi="Arial" w:cs="Arial"/>
          <w:sz w:val="24"/>
          <w:szCs w:val="24"/>
        </w:rPr>
        <w:t xml:space="preserve"> </w:t>
      </w:r>
      <w:r w:rsidR="002E03D5">
        <w:rPr>
          <w:rFonts w:ascii="Arial" w:hAnsi="Arial" w:cs="Arial"/>
          <w:sz w:val="24"/>
          <w:szCs w:val="24"/>
        </w:rPr>
        <w:t xml:space="preserve">positive way </w:t>
      </w:r>
      <w:r w:rsidR="00D0085D">
        <w:rPr>
          <w:rFonts w:ascii="Arial" w:hAnsi="Arial" w:cs="Arial"/>
          <w:sz w:val="24"/>
          <w:szCs w:val="24"/>
        </w:rPr>
        <w:t xml:space="preserve">regarding </w:t>
      </w:r>
      <w:r w:rsidR="00637097">
        <w:rPr>
          <w:rFonts w:ascii="Arial" w:hAnsi="Arial" w:cs="Arial"/>
          <w:sz w:val="24"/>
          <w:szCs w:val="24"/>
        </w:rPr>
        <w:t>their</w:t>
      </w:r>
      <w:r w:rsidRPr="00A02A79">
        <w:rPr>
          <w:rFonts w:ascii="Arial" w:hAnsi="Arial" w:cs="Arial"/>
          <w:sz w:val="24"/>
          <w:szCs w:val="24"/>
        </w:rPr>
        <w:t xml:space="preserve"> children from an early age. </w:t>
      </w:r>
      <w:r w:rsidR="0033569F">
        <w:rPr>
          <w:rFonts w:ascii="Arial" w:hAnsi="Arial" w:cs="Arial"/>
          <w:sz w:val="24"/>
          <w:szCs w:val="24"/>
        </w:rPr>
        <w:t xml:space="preserve">It is important to </w:t>
      </w:r>
      <w:r w:rsidR="005148E2">
        <w:rPr>
          <w:rFonts w:ascii="Arial" w:hAnsi="Arial" w:cs="Arial"/>
          <w:sz w:val="24"/>
          <w:szCs w:val="24"/>
        </w:rPr>
        <w:t xml:space="preserve">be </w:t>
      </w:r>
      <w:r w:rsidR="0033569F">
        <w:rPr>
          <w:rFonts w:ascii="Arial" w:hAnsi="Arial" w:cs="Arial"/>
          <w:sz w:val="24"/>
          <w:szCs w:val="24"/>
        </w:rPr>
        <w:t xml:space="preserve"> a </w:t>
      </w:r>
      <w:r w:rsidRPr="00A02A79">
        <w:rPr>
          <w:rFonts w:ascii="Arial" w:hAnsi="Arial" w:cs="Arial"/>
          <w:sz w:val="24"/>
          <w:szCs w:val="24"/>
        </w:rPr>
        <w:t>good role model for them</w:t>
      </w:r>
      <w:r w:rsidR="005148E2">
        <w:rPr>
          <w:rFonts w:ascii="Arial" w:hAnsi="Arial" w:cs="Arial"/>
          <w:sz w:val="24"/>
          <w:szCs w:val="24"/>
        </w:rPr>
        <w:t xml:space="preserve"> by </w:t>
      </w:r>
      <w:r w:rsidRPr="00A02A79">
        <w:rPr>
          <w:rFonts w:ascii="Arial" w:hAnsi="Arial" w:cs="Arial"/>
          <w:sz w:val="24"/>
          <w:szCs w:val="24"/>
        </w:rPr>
        <w:t xml:space="preserve"> teaching </w:t>
      </w:r>
      <w:r w:rsidR="0033569F">
        <w:rPr>
          <w:rFonts w:ascii="Arial" w:hAnsi="Arial" w:cs="Arial"/>
          <w:sz w:val="24"/>
          <w:szCs w:val="24"/>
        </w:rPr>
        <w:t xml:space="preserve">children how </w:t>
      </w:r>
      <w:r w:rsidRPr="00A02A79">
        <w:rPr>
          <w:rFonts w:ascii="Arial" w:hAnsi="Arial" w:cs="Arial"/>
          <w:sz w:val="24"/>
          <w:szCs w:val="24"/>
        </w:rPr>
        <w:t xml:space="preserve">to improve their wellbeing </w:t>
      </w:r>
      <w:r w:rsidR="0033569F">
        <w:rPr>
          <w:rFonts w:ascii="Arial" w:hAnsi="Arial" w:cs="Arial"/>
          <w:sz w:val="24"/>
          <w:szCs w:val="24"/>
        </w:rPr>
        <w:t xml:space="preserve">because </w:t>
      </w:r>
      <w:r w:rsidR="005148E2">
        <w:rPr>
          <w:rFonts w:ascii="Arial" w:hAnsi="Arial" w:cs="Arial"/>
          <w:sz w:val="24"/>
          <w:szCs w:val="24"/>
        </w:rPr>
        <w:t>this</w:t>
      </w:r>
      <w:r w:rsidR="0033569F">
        <w:rPr>
          <w:rFonts w:ascii="Arial" w:hAnsi="Arial" w:cs="Arial"/>
          <w:sz w:val="24"/>
          <w:szCs w:val="24"/>
        </w:rPr>
        <w:t xml:space="preserve"> is </w:t>
      </w:r>
      <w:r w:rsidRPr="00A02A79">
        <w:rPr>
          <w:rFonts w:ascii="Arial" w:hAnsi="Arial" w:cs="Arial"/>
          <w:sz w:val="24"/>
          <w:szCs w:val="24"/>
        </w:rPr>
        <w:t xml:space="preserve">the most effective ways to help foster a positive attitude </w:t>
      </w:r>
      <w:r w:rsidR="005126C2">
        <w:rPr>
          <w:rFonts w:ascii="Arial" w:hAnsi="Arial" w:cs="Arial"/>
          <w:sz w:val="24"/>
          <w:szCs w:val="24"/>
        </w:rPr>
        <w:t xml:space="preserve">regarding </w:t>
      </w:r>
      <w:r w:rsidR="00913071">
        <w:rPr>
          <w:rFonts w:ascii="Arial" w:hAnsi="Arial" w:cs="Arial"/>
          <w:sz w:val="24"/>
          <w:szCs w:val="24"/>
        </w:rPr>
        <w:t xml:space="preserve">the </w:t>
      </w:r>
      <w:r w:rsidRPr="00A02A79">
        <w:rPr>
          <w:rFonts w:ascii="Arial" w:hAnsi="Arial" w:cs="Arial"/>
          <w:sz w:val="24"/>
          <w:szCs w:val="24"/>
        </w:rPr>
        <w:t>wel</w:t>
      </w:r>
      <w:r w:rsidR="005126C2">
        <w:rPr>
          <w:rFonts w:ascii="Arial" w:hAnsi="Arial" w:cs="Arial"/>
          <w:sz w:val="24"/>
          <w:szCs w:val="24"/>
        </w:rPr>
        <w:t>fare</w:t>
      </w:r>
      <w:r w:rsidRPr="00A02A79">
        <w:rPr>
          <w:rFonts w:ascii="Arial" w:hAnsi="Arial" w:cs="Arial"/>
          <w:sz w:val="24"/>
          <w:szCs w:val="24"/>
        </w:rPr>
        <w:t xml:space="preserve"> </w:t>
      </w:r>
      <w:r w:rsidR="005148E2">
        <w:rPr>
          <w:rFonts w:ascii="Arial" w:hAnsi="Arial" w:cs="Arial"/>
          <w:sz w:val="24"/>
          <w:szCs w:val="24"/>
        </w:rPr>
        <w:t>of</w:t>
      </w:r>
      <w:r w:rsidR="005126C2">
        <w:rPr>
          <w:rFonts w:ascii="Arial" w:hAnsi="Arial" w:cs="Arial"/>
          <w:sz w:val="24"/>
          <w:szCs w:val="24"/>
        </w:rPr>
        <w:t xml:space="preserve"> a</w:t>
      </w:r>
      <w:r w:rsidRPr="00A02A79">
        <w:rPr>
          <w:rFonts w:ascii="Arial" w:hAnsi="Arial" w:cs="Arial"/>
          <w:sz w:val="24"/>
          <w:szCs w:val="24"/>
        </w:rPr>
        <w:t xml:space="preserve"> child</w:t>
      </w:r>
      <w:r w:rsidR="00EA0809">
        <w:rPr>
          <w:rFonts w:ascii="Arial" w:hAnsi="Arial" w:cs="Arial"/>
          <w:sz w:val="24"/>
          <w:szCs w:val="24"/>
        </w:rPr>
        <w:t>ren.</w:t>
      </w:r>
    </w:p>
    <w:p w14:paraId="4F9EC39F" w14:textId="21BECB2A" w:rsidR="00A02A79" w:rsidRPr="00781F2B" w:rsidRDefault="00913071" w:rsidP="00A02A79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According to Public Health England it is </w:t>
      </w:r>
      <w:r w:rsidR="00783BFE">
        <w:rPr>
          <w:rFonts w:ascii="Arial" w:hAnsi="Arial" w:cs="Arial"/>
          <w:sz w:val="24"/>
          <w:szCs w:val="24"/>
        </w:rPr>
        <w:t xml:space="preserve">the </w:t>
      </w:r>
      <w:r w:rsidR="0008263F">
        <w:rPr>
          <w:rFonts w:ascii="Arial" w:hAnsi="Arial" w:cs="Arial"/>
          <w:sz w:val="24"/>
          <w:szCs w:val="24"/>
        </w:rPr>
        <w:t xml:space="preserve">key </w:t>
      </w:r>
      <w:r w:rsidR="00D0085D">
        <w:rPr>
          <w:rFonts w:ascii="Arial" w:hAnsi="Arial" w:cs="Arial"/>
          <w:sz w:val="24"/>
          <w:szCs w:val="24"/>
        </w:rPr>
        <w:t>principle</w:t>
      </w:r>
      <w:r>
        <w:rPr>
          <w:rFonts w:ascii="Arial" w:hAnsi="Arial" w:cs="Arial"/>
          <w:sz w:val="24"/>
          <w:szCs w:val="24"/>
        </w:rPr>
        <w:t xml:space="preserve"> </w:t>
      </w:r>
      <w:r w:rsidR="00783BFE">
        <w:rPr>
          <w:rFonts w:ascii="Arial" w:hAnsi="Arial" w:cs="Arial"/>
          <w:sz w:val="24"/>
          <w:szCs w:val="24"/>
        </w:rPr>
        <w:t xml:space="preserve">to </w:t>
      </w:r>
      <w:r w:rsidR="00781F2B">
        <w:rPr>
          <w:rFonts w:ascii="Arial" w:hAnsi="Arial" w:cs="Arial"/>
          <w:sz w:val="24"/>
          <w:szCs w:val="24"/>
        </w:rPr>
        <w:t>encourage</w:t>
      </w:r>
      <w:r w:rsidR="00A02A79" w:rsidRPr="00A02A79">
        <w:rPr>
          <w:rFonts w:ascii="Arial" w:hAnsi="Arial" w:cs="Arial"/>
          <w:sz w:val="24"/>
          <w:szCs w:val="24"/>
        </w:rPr>
        <w:t xml:space="preserve"> children and young people</w:t>
      </w:r>
      <w:r w:rsidR="00D0085D">
        <w:rPr>
          <w:rFonts w:ascii="Arial" w:hAnsi="Arial" w:cs="Arial"/>
          <w:sz w:val="24"/>
          <w:szCs w:val="24"/>
        </w:rPr>
        <w:t xml:space="preserve"> to have a safe environment because </w:t>
      </w:r>
      <w:r w:rsidR="0008263F">
        <w:rPr>
          <w:rFonts w:ascii="Arial" w:hAnsi="Arial" w:cs="Arial"/>
          <w:sz w:val="24"/>
          <w:szCs w:val="24"/>
        </w:rPr>
        <w:t xml:space="preserve">it is the law </w:t>
      </w:r>
      <w:r w:rsidR="00A02A79" w:rsidRPr="00A02A79">
        <w:rPr>
          <w:rFonts w:ascii="Arial" w:hAnsi="Arial" w:cs="Arial"/>
          <w:sz w:val="24"/>
          <w:szCs w:val="24"/>
        </w:rPr>
        <w:t xml:space="preserve">of keeping them safe </w:t>
      </w:r>
      <w:r>
        <w:rPr>
          <w:rFonts w:ascii="Arial" w:hAnsi="Arial" w:cs="Arial"/>
          <w:sz w:val="24"/>
          <w:szCs w:val="24"/>
        </w:rPr>
        <w:t>in order to</w:t>
      </w:r>
      <w:r w:rsidR="00A02A79" w:rsidRPr="00A02A79">
        <w:rPr>
          <w:rFonts w:ascii="Arial" w:hAnsi="Arial" w:cs="Arial"/>
          <w:sz w:val="24"/>
          <w:szCs w:val="24"/>
        </w:rPr>
        <w:t xml:space="preserve"> help them</w:t>
      </w:r>
      <w:r w:rsidR="007909E3">
        <w:rPr>
          <w:rFonts w:ascii="Arial" w:hAnsi="Arial" w:cs="Arial"/>
          <w:sz w:val="24"/>
          <w:szCs w:val="24"/>
        </w:rPr>
        <w:t xml:space="preserve"> achieve the best possible </w:t>
      </w:r>
      <w:r w:rsidR="00A02A79" w:rsidRPr="00A02A79">
        <w:rPr>
          <w:rFonts w:ascii="Arial" w:hAnsi="Arial" w:cs="Arial"/>
          <w:sz w:val="24"/>
          <w:szCs w:val="24"/>
        </w:rPr>
        <w:t>outcomes</w:t>
      </w:r>
      <w:r w:rsidR="007909E3">
        <w:rPr>
          <w:rFonts w:ascii="Arial" w:hAnsi="Arial" w:cs="Arial"/>
          <w:sz w:val="24"/>
          <w:szCs w:val="24"/>
        </w:rPr>
        <w:t>.</w:t>
      </w:r>
      <w:r w:rsidR="00A02A79" w:rsidRPr="00A02A79">
        <w:rPr>
          <w:rFonts w:ascii="Arial" w:hAnsi="Arial" w:cs="Arial"/>
          <w:sz w:val="24"/>
          <w:szCs w:val="24"/>
        </w:rPr>
        <w:t xml:space="preserve"> </w:t>
      </w:r>
      <w:r w:rsidR="00A02A79" w:rsidRPr="00781F2B">
        <w:rPr>
          <w:rFonts w:ascii="Arial" w:hAnsi="Arial" w:cs="Arial"/>
          <w:sz w:val="24"/>
          <w:szCs w:val="24"/>
        </w:rPr>
        <w:t>(Public Health England, 2021).</w:t>
      </w:r>
    </w:p>
    <w:p w14:paraId="18C38C8C" w14:textId="6B2A477E" w:rsidR="00A02A79" w:rsidRPr="00A02A79" w:rsidRDefault="00781F2B" w:rsidP="002E03D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</w:t>
      </w:r>
      <w:r w:rsidR="00913071">
        <w:rPr>
          <w:rFonts w:ascii="Arial" w:hAnsi="Arial" w:cs="Arial"/>
          <w:sz w:val="24"/>
          <w:szCs w:val="24"/>
        </w:rPr>
        <w:t>here are</w:t>
      </w:r>
      <w:r>
        <w:rPr>
          <w:rFonts w:ascii="Arial" w:hAnsi="Arial" w:cs="Arial"/>
          <w:sz w:val="24"/>
          <w:szCs w:val="24"/>
        </w:rPr>
        <w:t xml:space="preserve"> </w:t>
      </w:r>
      <w:r w:rsidR="007909E3">
        <w:rPr>
          <w:rFonts w:ascii="Arial" w:hAnsi="Arial" w:cs="Arial"/>
          <w:sz w:val="24"/>
          <w:szCs w:val="24"/>
        </w:rPr>
        <w:t xml:space="preserve">a range of </w:t>
      </w:r>
      <w:r w:rsidR="00913071">
        <w:rPr>
          <w:rFonts w:ascii="Arial" w:hAnsi="Arial" w:cs="Arial"/>
          <w:sz w:val="24"/>
          <w:szCs w:val="24"/>
        </w:rPr>
        <w:t>factors that c</w:t>
      </w:r>
      <w:r w:rsidR="00A02A79" w:rsidRPr="00A02A79">
        <w:rPr>
          <w:rFonts w:ascii="Arial" w:hAnsi="Arial" w:cs="Arial"/>
          <w:sz w:val="24"/>
          <w:szCs w:val="24"/>
        </w:rPr>
        <w:t>an</w:t>
      </w:r>
      <w:r w:rsidR="00B9753E">
        <w:rPr>
          <w:rFonts w:ascii="Arial" w:hAnsi="Arial" w:cs="Arial"/>
          <w:sz w:val="24"/>
          <w:szCs w:val="24"/>
        </w:rPr>
        <w:t xml:space="preserve"> </w:t>
      </w:r>
      <w:r w:rsidR="007909E3">
        <w:rPr>
          <w:rFonts w:ascii="Arial" w:hAnsi="Arial" w:cs="Arial"/>
          <w:sz w:val="24"/>
          <w:szCs w:val="24"/>
        </w:rPr>
        <w:t>be affected</w:t>
      </w:r>
      <w:r w:rsidR="00B9753E">
        <w:rPr>
          <w:rFonts w:ascii="Arial" w:hAnsi="Arial" w:cs="Arial"/>
          <w:sz w:val="24"/>
          <w:szCs w:val="24"/>
        </w:rPr>
        <w:t xml:space="preserve"> regarding </w:t>
      </w:r>
      <w:r w:rsidR="00913071">
        <w:rPr>
          <w:rFonts w:ascii="Arial" w:hAnsi="Arial" w:cs="Arial"/>
          <w:sz w:val="24"/>
          <w:szCs w:val="24"/>
        </w:rPr>
        <w:t>a</w:t>
      </w:r>
      <w:r w:rsidR="00A02A79" w:rsidRPr="00A02A79">
        <w:rPr>
          <w:rFonts w:ascii="Arial" w:hAnsi="Arial" w:cs="Arial"/>
          <w:sz w:val="24"/>
          <w:szCs w:val="24"/>
        </w:rPr>
        <w:t xml:space="preserve"> </w:t>
      </w:r>
      <w:r w:rsidR="001A7111" w:rsidRPr="00A02A79">
        <w:rPr>
          <w:rFonts w:ascii="Arial" w:hAnsi="Arial" w:cs="Arial"/>
          <w:sz w:val="24"/>
          <w:szCs w:val="24"/>
        </w:rPr>
        <w:t>child’s</w:t>
      </w:r>
      <w:r w:rsidR="00A02A79" w:rsidRPr="00A02A79">
        <w:rPr>
          <w:rFonts w:ascii="Arial" w:hAnsi="Arial" w:cs="Arial"/>
          <w:sz w:val="24"/>
          <w:szCs w:val="24"/>
        </w:rPr>
        <w:t xml:space="preserve"> w</w:t>
      </w:r>
      <w:r w:rsidR="002E03D5">
        <w:rPr>
          <w:rFonts w:ascii="Arial" w:hAnsi="Arial" w:cs="Arial"/>
          <w:sz w:val="24"/>
          <w:szCs w:val="24"/>
        </w:rPr>
        <w:t xml:space="preserve">elfare </w:t>
      </w:r>
      <w:r w:rsidR="00A02A79" w:rsidRPr="00A02A79">
        <w:rPr>
          <w:rFonts w:ascii="Arial" w:hAnsi="Arial" w:cs="Arial"/>
          <w:sz w:val="24"/>
          <w:szCs w:val="24"/>
        </w:rPr>
        <w:t xml:space="preserve"> which can be </w:t>
      </w:r>
      <w:r w:rsidR="002E03D5">
        <w:rPr>
          <w:rFonts w:ascii="Arial" w:hAnsi="Arial" w:cs="Arial"/>
          <w:sz w:val="24"/>
          <w:szCs w:val="24"/>
        </w:rPr>
        <w:t xml:space="preserve">influenced </w:t>
      </w:r>
      <w:r w:rsidR="00A02A79" w:rsidRPr="00A02A79">
        <w:rPr>
          <w:rFonts w:ascii="Arial" w:hAnsi="Arial" w:cs="Arial"/>
          <w:sz w:val="24"/>
          <w:szCs w:val="24"/>
        </w:rPr>
        <w:t xml:space="preserve">by many </w:t>
      </w:r>
      <w:r w:rsidR="00913071">
        <w:rPr>
          <w:rFonts w:ascii="Arial" w:hAnsi="Arial" w:cs="Arial"/>
          <w:sz w:val="24"/>
          <w:szCs w:val="24"/>
        </w:rPr>
        <w:t xml:space="preserve">things </w:t>
      </w:r>
      <w:r w:rsidR="007909E3">
        <w:rPr>
          <w:rFonts w:ascii="Arial" w:hAnsi="Arial" w:cs="Arial"/>
          <w:sz w:val="24"/>
          <w:szCs w:val="24"/>
        </w:rPr>
        <w:t>such as</w:t>
      </w:r>
      <w:r w:rsidR="00A02A79" w:rsidRPr="00A02A79">
        <w:rPr>
          <w:rFonts w:ascii="Arial" w:hAnsi="Arial" w:cs="Arial"/>
          <w:sz w:val="24"/>
          <w:szCs w:val="24"/>
        </w:rPr>
        <w:t>:</w:t>
      </w:r>
    </w:p>
    <w:p w14:paraId="20F38BE9" w14:textId="33B0A0CE" w:rsidR="00A02A79" w:rsidRPr="00A02A79" w:rsidRDefault="00A02A79" w:rsidP="00A02A79">
      <w:pPr>
        <w:pStyle w:val="ListParagraph"/>
        <w:numPr>
          <w:ilvl w:val="0"/>
          <w:numId w:val="19"/>
        </w:numPr>
        <w:spacing w:line="360" w:lineRule="auto"/>
        <w:rPr>
          <w:rFonts w:ascii="Arial" w:hAnsi="Arial" w:cs="Arial"/>
          <w:sz w:val="24"/>
          <w:szCs w:val="24"/>
        </w:rPr>
      </w:pPr>
      <w:r w:rsidRPr="00A02A79">
        <w:rPr>
          <w:rFonts w:ascii="Arial" w:hAnsi="Arial" w:cs="Arial"/>
          <w:sz w:val="24"/>
          <w:szCs w:val="24"/>
        </w:rPr>
        <w:t>Environment</w:t>
      </w:r>
    </w:p>
    <w:p w14:paraId="3A4B3433" w14:textId="671F1C54" w:rsidR="00A02A79" w:rsidRPr="00A02A79" w:rsidRDefault="00A02A79" w:rsidP="00A02A79">
      <w:pPr>
        <w:pStyle w:val="ListParagraph"/>
        <w:numPr>
          <w:ilvl w:val="0"/>
          <w:numId w:val="19"/>
        </w:numPr>
        <w:spacing w:line="360" w:lineRule="auto"/>
        <w:rPr>
          <w:rFonts w:ascii="Arial" w:hAnsi="Arial" w:cs="Arial"/>
          <w:sz w:val="24"/>
          <w:szCs w:val="24"/>
        </w:rPr>
      </w:pPr>
      <w:r w:rsidRPr="00A02A79">
        <w:rPr>
          <w:rFonts w:ascii="Arial" w:hAnsi="Arial" w:cs="Arial"/>
          <w:sz w:val="24"/>
          <w:szCs w:val="24"/>
        </w:rPr>
        <w:t>Stress</w:t>
      </w:r>
    </w:p>
    <w:p w14:paraId="721E5819" w14:textId="792A66D3" w:rsidR="00A02A79" w:rsidRPr="00A02A79" w:rsidRDefault="00A02A79" w:rsidP="00A02A79">
      <w:pPr>
        <w:pStyle w:val="ListParagraph"/>
        <w:numPr>
          <w:ilvl w:val="0"/>
          <w:numId w:val="19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</w:t>
      </w:r>
      <w:r w:rsidRPr="00A02A79">
        <w:rPr>
          <w:rFonts w:ascii="Arial" w:hAnsi="Arial" w:cs="Arial"/>
          <w:sz w:val="24"/>
          <w:szCs w:val="24"/>
        </w:rPr>
        <w:t xml:space="preserve">amily </w:t>
      </w:r>
      <w:r>
        <w:rPr>
          <w:rFonts w:ascii="Arial" w:hAnsi="Arial" w:cs="Arial"/>
          <w:sz w:val="24"/>
          <w:szCs w:val="24"/>
        </w:rPr>
        <w:t>history</w:t>
      </w:r>
      <w:r w:rsidR="002E03D5">
        <w:rPr>
          <w:rFonts w:ascii="Arial" w:hAnsi="Arial" w:cs="Arial"/>
          <w:sz w:val="24"/>
          <w:szCs w:val="24"/>
        </w:rPr>
        <w:t>/problems</w:t>
      </w:r>
    </w:p>
    <w:p w14:paraId="1126B38B" w14:textId="5C86656A" w:rsidR="00A02A79" w:rsidRPr="00A02A79" w:rsidRDefault="00A02A79" w:rsidP="00A02A79">
      <w:pPr>
        <w:pStyle w:val="ListParagraph"/>
        <w:numPr>
          <w:ilvl w:val="0"/>
          <w:numId w:val="19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</w:t>
      </w:r>
      <w:r w:rsidRPr="00A02A79">
        <w:rPr>
          <w:rFonts w:ascii="Arial" w:hAnsi="Arial" w:cs="Arial"/>
          <w:sz w:val="24"/>
          <w:szCs w:val="24"/>
        </w:rPr>
        <w:t>buse and neglect.</w:t>
      </w:r>
    </w:p>
    <w:p w14:paraId="14C283BC" w14:textId="6036C0DD" w:rsidR="00A02A79" w:rsidRPr="00A02A79" w:rsidRDefault="00913071" w:rsidP="00781F2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Having </w:t>
      </w:r>
      <w:r w:rsidR="00EA0809">
        <w:rPr>
          <w:rFonts w:ascii="Arial" w:hAnsi="Arial" w:cs="Arial"/>
          <w:sz w:val="24"/>
          <w:szCs w:val="24"/>
        </w:rPr>
        <w:t xml:space="preserve">a difficult </w:t>
      </w:r>
      <w:r w:rsidR="00A02A79" w:rsidRPr="00A02A79">
        <w:rPr>
          <w:rFonts w:ascii="Arial" w:hAnsi="Arial" w:cs="Arial"/>
          <w:sz w:val="24"/>
          <w:szCs w:val="24"/>
        </w:rPr>
        <w:t>experience</w:t>
      </w:r>
      <w:r w:rsidR="00EA0809">
        <w:rPr>
          <w:rFonts w:ascii="Arial" w:hAnsi="Arial" w:cs="Arial"/>
          <w:sz w:val="24"/>
          <w:szCs w:val="24"/>
        </w:rPr>
        <w:t xml:space="preserve"> </w:t>
      </w:r>
      <w:r w:rsidR="00A02A79" w:rsidRPr="00A02A79">
        <w:rPr>
          <w:rFonts w:ascii="Arial" w:hAnsi="Arial" w:cs="Arial"/>
          <w:sz w:val="24"/>
          <w:szCs w:val="24"/>
        </w:rPr>
        <w:t xml:space="preserve">can </w:t>
      </w:r>
      <w:r w:rsidR="00877F7F">
        <w:rPr>
          <w:rFonts w:ascii="Arial" w:hAnsi="Arial" w:cs="Arial"/>
          <w:sz w:val="24"/>
          <w:szCs w:val="24"/>
        </w:rPr>
        <w:t xml:space="preserve">also </w:t>
      </w:r>
      <w:r w:rsidR="00EA0809">
        <w:rPr>
          <w:rFonts w:ascii="Arial" w:hAnsi="Arial" w:cs="Arial"/>
          <w:sz w:val="24"/>
          <w:szCs w:val="24"/>
        </w:rPr>
        <w:t xml:space="preserve">lead </w:t>
      </w:r>
      <w:r w:rsidR="00A02A79" w:rsidRPr="00A02A79">
        <w:rPr>
          <w:rFonts w:ascii="Arial" w:hAnsi="Arial" w:cs="Arial"/>
          <w:sz w:val="24"/>
          <w:szCs w:val="24"/>
        </w:rPr>
        <w:t xml:space="preserve">a </w:t>
      </w:r>
      <w:r w:rsidR="00EA0809">
        <w:rPr>
          <w:rFonts w:ascii="Arial" w:hAnsi="Arial" w:cs="Arial"/>
          <w:sz w:val="24"/>
          <w:szCs w:val="24"/>
        </w:rPr>
        <w:t xml:space="preserve">child having mental health issues </w:t>
      </w:r>
      <w:r w:rsidR="00A02A79" w:rsidRPr="00A02A79">
        <w:rPr>
          <w:rFonts w:ascii="Arial" w:hAnsi="Arial" w:cs="Arial"/>
          <w:sz w:val="24"/>
          <w:szCs w:val="24"/>
        </w:rPr>
        <w:t>as this can</w:t>
      </w:r>
      <w:r w:rsidR="00781F2B">
        <w:rPr>
          <w:rFonts w:ascii="Arial" w:hAnsi="Arial" w:cs="Arial"/>
          <w:sz w:val="24"/>
          <w:szCs w:val="24"/>
        </w:rPr>
        <w:t xml:space="preserve"> put </w:t>
      </w:r>
      <w:r w:rsidR="00E30D89">
        <w:rPr>
          <w:rFonts w:ascii="Arial" w:hAnsi="Arial" w:cs="Arial"/>
          <w:sz w:val="24"/>
          <w:szCs w:val="24"/>
        </w:rPr>
        <w:t xml:space="preserve">negative impact </w:t>
      </w:r>
      <w:r w:rsidR="00781F2B">
        <w:rPr>
          <w:rFonts w:ascii="Arial" w:hAnsi="Arial" w:cs="Arial"/>
          <w:sz w:val="24"/>
          <w:szCs w:val="24"/>
        </w:rPr>
        <w:t xml:space="preserve">on </w:t>
      </w:r>
      <w:r w:rsidR="00877F7F">
        <w:rPr>
          <w:rFonts w:ascii="Arial" w:hAnsi="Arial" w:cs="Arial"/>
          <w:sz w:val="24"/>
          <w:szCs w:val="24"/>
        </w:rPr>
        <w:t xml:space="preserve"> </w:t>
      </w:r>
      <w:r w:rsidR="00A02A79" w:rsidRPr="00A02A79">
        <w:rPr>
          <w:rFonts w:ascii="Arial" w:hAnsi="Arial" w:cs="Arial"/>
          <w:sz w:val="24"/>
          <w:szCs w:val="24"/>
        </w:rPr>
        <w:t>th</w:t>
      </w:r>
      <w:r w:rsidR="0008263F">
        <w:rPr>
          <w:rFonts w:ascii="Arial" w:hAnsi="Arial" w:cs="Arial"/>
          <w:sz w:val="24"/>
          <w:szCs w:val="24"/>
        </w:rPr>
        <w:t>e</w:t>
      </w:r>
      <w:r w:rsidR="00A02A79" w:rsidRPr="00A02A79">
        <w:rPr>
          <w:rFonts w:ascii="Arial" w:hAnsi="Arial" w:cs="Arial"/>
          <w:sz w:val="24"/>
          <w:szCs w:val="24"/>
        </w:rPr>
        <w:t xml:space="preserve">  safety and wellbeing </w:t>
      </w:r>
      <w:r w:rsidR="00E30D89">
        <w:rPr>
          <w:rFonts w:ascii="Arial" w:hAnsi="Arial" w:cs="Arial"/>
          <w:sz w:val="24"/>
          <w:szCs w:val="24"/>
        </w:rPr>
        <w:t xml:space="preserve">on </w:t>
      </w:r>
      <w:r w:rsidR="0008263F">
        <w:rPr>
          <w:rFonts w:ascii="Arial" w:hAnsi="Arial" w:cs="Arial"/>
          <w:sz w:val="24"/>
          <w:szCs w:val="24"/>
        </w:rPr>
        <w:t xml:space="preserve">a child’s </w:t>
      </w:r>
      <w:r w:rsidR="00A02A79" w:rsidRPr="00A02A79">
        <w:rPr>
          <w:rFonts w:ascii="Arial" w:hAnsi="Arial" w:cs="Arial"/>
          <w:sz w:val="24"/>
          <w:szCs w:val="24"/>
        </w:rPr>
        <w:t xml:space="preserve">health. </w:t>
      </w:r>
    </w:p>
    <w:p w14:paraId="1DA5B1BB" w14:textId="19173CFB" w:rsidR="00781F2B" w:rsidRDefault="00A02A79" w:rsidP="00781F2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02A79">
        <w:rPr>
          <w:rFonts w:ascii="Arial" w:hAnsi="Arial" w:cs="Arial"/>
          <w:sz w:val="24"/>
          <w:szCs w:val="24"/>
        </w:rPr>
        <w:t xml:space="preserve">This </w:t>
      </w:r>
      <w:r w:rsidR="00781F2B">
        <w:rPr>
          <w:rFonts w:ascii="Arial" w:hAnsi="Arial" w:cs="Arial"/>
          <w:sz w:val="24"/>
          <w:szCs w:val="24"/>
        </w:rPr>
        <w:t xml:space="preserve">may </w:t>
      </w:r>
      <w:r w:rsidRPr="00A02A79">
        <w:rPr>
          <w:rFonts w:ascii="Arial" w:hAnsi="Arial" w:cs="Arial"/>
          <w:sz w:val="24"/>
          <w:szCs w:val="24"/>
        </w:rPr>
        <w:t>also</w:t>
      </w:r>
      <w:r w:rsidR="00E30D89">
        <w:rPr>
          <w:rFonts w:ascii="Arial" w:hAnsi="Arial" w:cs="Arial"/>
          <w:sz w:val="24"/>
          <w:szCs w:val="24"/>
        </w:rPr>
        <w:t xml:space="preserve"> involve</w:t>
      </w:r>
      <w:r w:rsidR="00877F7F">
        <w:rPr>
          <w:rFonts w:ascii="Arial" w:hAnsi="Arial" w:cs="Arial"/>
          <w:sz w:val="24"/>
          <w:szCs w:val="24"/>
        </w:rPr>
        <w:t xml:space="preserve"> many </w:t>
      </w:r>
      <w:r w:rsidR="00781F2B" w:rsidRPr="00A02A79">
        <w:rPr>
          <w:rFonts w:ascii="Arial" w:hAnsi="Arial" w:cs="Arial"/>
          <w:sz w:val="24"/>
          <w:szCs w:val="24"/>
        </w:rPr>
        <w:t>impacts</w:t>
      </w:r>
      <w:r w:rsidRPr="00A02A79">
        <w:rPr>
          <w:rFonts w:ascii="Arial" w:hAnsi="Arial" w:cs="Arial"/>
          <w:sz w:val="24"/>
          <w:szCs w:val="24"/>
        </w:rPr>
        <w:t xml:space="preserve"> on all aspects of the </w:t>
      </w:r>
      <w:r w:rsidR="00781F2B">
        <w:rPr>
          <w:rFonts w:ascii="Arial" w:hAnsi="Arial" w:cs="Arial"/>
          <w:sz w:val="24"/>
          <w:szCs w:val="24"/>
        </w:rPr>
        <w:t xml:space="preserve">social life </w:t>
      </w:r>
      <w:r w:rsidR="00EA0809">
        <w:rPr>
          <w:rFonts w:ascii="Arial" w:hAnsi="Arial" w:cs="Arial"/>
          <w:sz w:val="24"/>
          <w:szCs w:val="24"/>
        </w:rPr>
        <w:t xml:space="preserve">involving </w:t>
      </w:r>
      <w:r w:rsidRPr="00A02A79">
        <w:rPr>
          <w:rFonts w:ascii="Arial" w:hAnsi="Arial" w:cs="Arial"/>
          <w:sz w:val="24"/>
          <w:szCs w:val="24"/>
        </w:rPr>
        <w:t xml:space="preserve"> the</w:t>
      </w:r>
      <w:r w:rsidR="006A13D8">
        <w:rPr>
          <w:rFonts w:ascii="Arial" w:hAnsi="Arial" w:cs="Arial"/>
          <w:sz w:val="24"/>
          <w:szCs w:val="24"/>
        </w:rPr>
        <w:t xml:space="preserve"> </w:t>
      </w:r>
      <w:r w:rsidRPr="00A02A79">
        <w:rPr>
          <w:rFonts w:ascii="Arial" w:hAnsi="Arial" w:cs="Arial"/>
          <w:sz w:val="24"/>
          <w:szCs w:val="24"/>
        </w:rPr>
        <w:t xml:space="preserve">relationships </w:t>
      </w:r>
      <w:r w:rsidR="00913071">
        <w:rPr>
          <w:rFonts w:ascii="Arial" w:hAnsi="Arial" w:cs="Arial"/>
          <w:sz w:val="24"/>
          <w:szCs w:val="24"/>
        </w:rPr>
        <w:t xml:space="preserve"> towards friends, family</w:t>
      </w:r>
      <w:r w:rsidR="00877F7F">
        <w:rPr>
          <w:rFonts w:ascii="Arial" w:hAnsi="Arial" w:cs="Arial"/>
          <w:sz w:val="24"/>
          <w:szCs w:val="24"/>
        </w:rPr>
        <w:t xml:space="preserve">. </w:t>
      </w:r>
    </w:p>
    <w:p w14:paraId="05448B88" w14:textId="1C6E7B70" w:rsidR="00A02A79" w:rsidRPr="002834A1" w:rsidRDefault="00A02A79" w:rsidP="00D03A42">
      <w:pPr>
        <w:pStyle w:val="ListParagraph"/>
        <w:numPr>
          <w:ilvl w:val="0"/>
          <w:numId w:val="2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03A42">
        <w:rPr>
          <w:rFonts w:ascii="Arial" w:hAnsi="Arial" w:cs="Arial"/>
          <w:sz w:val="24"/>
          <w:szCs w:val="24"/>
        </w:rPr>
        <w:t xml:space="preserve">45% of all Childline counselling sessions in 2018/19 </w:t>
      </w:r>
      <w:r w:rsidR="00877F7F" w:rsidRPr="00D03A42">
        <w:rPr>
          <w:rFonts w:ascii="Arial" w:hAnsi="Arial" w:cs="Arial"/>
          <w:sz w:val="24"/>
          <w:szCs w:val="24"/>
        </w:rPr>
        <w:t>are r</w:t>
      </w:r>
      <w:r w:rsidRPr="00D03A42">
        <w:rPr>
          <w:rFonts w:ascii="Arial" w:hAnsi="Arial" w:cs="Arial"/>
          <w:sz w:val="24"/>
          <w:szCs w:val="24"/>
        </w:rPr>
        <w:t>elated to mental or emotional health and wellbeing</w:t>
      </w:r>
      <w:r w:rsidR="0033569F" w:rsidRPr="00D03A42">
        <w:rPr>
          <w:rFonts w:ascii="Arial" w:hAnsi="Arial" w:cs="Arial"/>
          <w:i/>
          <w:iCs/>
          <w:sz w:val="24"/>
          <w:szCs w:val="24"/>
        </w:rPr>
        <w:t xml:space="preserve">. </w:t>
      </w:r>
      <w:r w:rsidRPr="002834A1">
        <w:rPr>
          <w:rFonts w:ascii="Arial" w:hAnsi="Arial" w:cs="Arial"/>
          <w:sz w:val="24"/>
          <w:szCs w:val="24"/>
        </w:rPr>
        <w:t>(NSPCC, 2019).</w:t>
      </w:r>
    </w:p>
    <w:p w14:paraId="2701CF7D" w14:textId="77777777" w:rsidR="00D03A42" w:rsidRDefault="00D03A42" w:rsidP="00781F2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A3545BE" w14:textId="0EACF27B" w:rsidR="00A02A79" w:rsidRPr="00A02A79" w:rsidRDefault="007909E3" w:rsidP="00781F2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However,</w:t>
      </w:r>
      <w:r w:rsidR="00E30D89">
        <w:rPr>
          <w:rFonts w:ascii="Arial" w:hAnsi="Arial" w:cs="Arial"/>
          <w:sz w:val="24"/>
          <w:szCs w:val="24"/>
        </w:rPr>
        <w:t xml:space="preserve"> this </w:t>
      </w:r>
      <w:r w:rsidR="00D03A42">
        <w:rPr>
          <w:rFonts w:ascii="Arial" w:hAnsi="Arial" w:cs="Arial"/>
          <w:sz w:val="24"/>
          <w:szCs w:val="24"/>
        </w:rPr>
        <w:t xml:space="preserve"> can also </w:t>
      </w:r>
      <w:r w:rsidR="00E30D89">
        <w:rPr>
          <w:rFonts w:ascii="Arial" w:hAnsi="Arial" w:cs="Arial"/>
          <w:sz w:val="24"/>
          <w:szCs w:val="24"/>
        </w:rPr>
        <w:t>influence</w:t>
      </w:r>
      <w:r w:rsidR="00D03A42">
        <w:rPr>
          <w:rFonts w:ascii="Arial" w:hAnsi="Arial" w:cs="Arial"/>
          <w:sz w:val="24"/>
          <w:szCs w:val="24"/>
        </w:rPr>
        <w:t xml:space="preserve"> on negative experience such as </w:t>
      </w:r>
      <w:r w:rsidR="00E30D89">
        <w:rPr>
          <w:rFonts w:ascii="Arial" w:hAnsi="Arial" w:cs="Arial"/>
          <w:sz w:val="24"/>
          <w:szCs w:val="24"/>
        </w:rPr>
        <w:t xml:space="preserve">emotional </w:t>
      </w:r>
      <w:r w:rsidR="00D03A42">
        <w:rPr>
          <w:rFonts w:ascii="Arial" w:hAnsi="Arial" w:cs="Arial"/>
          <w:sz w:val="24"/>
          <w:szCs w:val="24"/>
        </w:rPr>
        <w:t>abuse and neglect which can</w:t>
      </w:r>
      <w:r w:rsidR="00E30D89">
        <w:rPr>
          <w:rFonts w:ascii="Arial" w:hAnsi="Arial" w:cs="Arial"/>
          <w:sz w:val="24"/>
          <w:szCs w:val="24"/>
        </w:rPr>
        <w:t xml:space="preserve"> mentally affect the state of </w:t>
      </w:r>
      <w:proofErr w:type="gramStart"/>
      <w:r w:rsidR="00E30D89">
        <w:rPr>
          <w:rFonts w:ascii="Arial" w:hAnsi="Arial" w:cs="Arial"/>
          <w:sz w:val="24"/>
          <w:szCs w:val="24"/>
        </w:rPr>
        <w:t>mind</w:t>
      </w:r>
      <w:proofErr w:type="gramEnd"/>
      <w:r w:rsidR="00E30D89">
        <w:rPr>
          <w:rFonts w:ascii="Arial" w:hAnsi="Arial" w:cs="Arial"/>
          <w:sz w:val="24"/>
          <w:szCs w:val="24"/>
        </w:rPr>
        <w:t xml:space="preserve"> </w:t>
      </w:r>
      <w:r w:rsidR="002834A1">
        <w:rPr>
          <w:rFonts w:ascii="Arial" w:hAnsi="Arial" w:cs="Arial"/>
          <w:sz w:val="24"/>
          <w:szCs w:val="24"/>
        </w:rPr>
        <w:t>so this is</w:t>
      </w:r>
      <w:r w:rsidR="00E30D89">
        <w:rPr>
          <w:rFonts w:ascii="Arial" w:hAnsi="Arial" w:cs="Arial"/>
          <w:sz w:val="24"/>
          <w:szCs w:val="24"/>
        </w:rPr>
        <w:t xml:space="preserve"> the reason why is </w:t>
      </w:r>
      <w:r w:rsidR="002834A1">
        <w:rPr>
          <w:rFonts w:ascii="Arial" w:hAnsi="Arial" w:cs="Arial"/>
          <w:sz w:val="24"/>
          <w:szCs w:val="24"/>
        </w:rPr>
        <w:t xml:space="preserve"> </w:t>
      </w:r>
      <w:r w:rsidR="00A02A79" w:rsidRPr="00A02A79">
        <w:rPr>
          <w:rFonts w:ascii="Arial" w:hAnsi="Arial" w:cs="Arial"/>
          <w:sz w:val="24"/>
          <w:szCs w:val="24"/>
        </w:rPr>
        <w:t>a part of safeguarding and child protection issue</w:t>
      </w:r>
      <w:r w:rsidR="002834A1">
        <w:rPr>
          <w:rFonts w:ascii="Arial" w:hAnsi="Arial" w:cs="Arial"/>
          <w:sz w:val="24"/>
          <w:szCs w:val="24"/>
        </w:rPr>
        <w:t>.</w:t>
      </w:r>
    </w:p>
    <w:p w14:paraId="1CEE6180" w14:textId="001F2580" w:rsidR="00A02A79" w:rsidRDefault="00A02A79" w:rsidP="00A02A79">
      <w:pPr>
        <w:pStyle w:val="ListParagraph"/>
        <w:spacing w:line="360" w:lineRule="auto"/>
        <w:ind w:left="360"/>
        <w:rPr>
          <w:rFonts w:ascii="Arial" w:hAnsi="Arial" w:cs="Arial"/>
          <w:i/>
          <w:iCs/>
          <w:sz w:val="24"/>
          <w:szCs w:val="24"/>
        </w:rPr>
      </w:pPr>
    </w:p>
    <w:p w14:paraId="27D85150" w14:textId="77777777" w:rsidR="00E30D89" w:rsidRDefault="001275F5" w:rsidP="001275F5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1275F5">
        <w:rPr>
          <w:rFonts w:ascii="Arial" w:hAnsi="Arial" w:cs="Arial"/>
          <w:b/>
          <w:bCs/>
          <w:sz w:val="24"/>
          <w:szCs w:val="24"/>
          <w:u w:val="single"/>
        </w:rPr>
        <w:t xml:space="preserve">Policies &amp; </w:t>
      </w:r>
      <w:r w:rsidR="00386FCF">
        <w:rPr>
          <w:rFonts w:ascii="Arial" w:hAnsi="Arial" w:cs="Arial"/>
          <w:b/>
          <w:bCs/>
          <w:sz w:val="24"/>
          <w:szCs w:val="24"/>
          <w:u w:val="single"/>
        </w:rPr>
        <w:t>P</w:t>
      </w:r>
      <w:r w:rsidRPr="001275F5">
        <w:rPr>
          <w:rFonts w:ascii="Arial" w:hAnsi="Arial" w:cs="Arial"/>
          <w:b/>
          <w:bCs/>
          <w:sz w:val="24"/>
          <w:szCs w:val="24"/>
          <w:u w:val="single"/>
        </w:rPr>
        <w:t xml:space="preserve">rofessional  </w:t>
      </w:r>
      <w:proofErr w:type="spellStart"/>
      <w:r w:rsidR="00386FCF">
        <w:rPr>
          <w:rFonts w:ascii="Arial" w:hAnsi="Arial" w:cs="Arial"/>
          <w:b/>
          <w:bCs/>
          <w:sz w:val="24"/>
          <w:szCs w:val="24"/>
          <w:u w:val="single"/>
        </w:rPr>
        <w:t>P</w:t>
      </w:r>
      <w:r w:rsidRPr="001275F5">
        <w:rPr>
          <w:rFonts w:ascii="Arial" w:hAnsi="Arial" w:cs="Arial"/>
          <w:b/>
          <w:bCs/>
          <w:sz w:val="24"/>
          <w:szCs w:val="24"/>
          <w:u w:val="single"/>
        </w:rPr>
        <w:t>rospectiv</w:t>
      </w:r>
      <w:proofErr w:type="spellEnd"/>
    </w:p>
    <w:p w14:paraId="0AB0AA54" w14:textId="58CD5DA1" w:rsidR="001275F5" w:rsidRPr="00E30D89" w:rsidRDefault="00E30D89" w:rsidP="001275F5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E30D89">
        <w:rPr>
          <w:rFonts w:ascii="Arial" w:hAnsi="Arial" w:cs="Arial"/>
          <w:sz w:val="24"/>
          <w:szCs w:val="24"/>
        </w:rPr>
        <w:t>The</w:t>
      </w:r>
      <w:r w:rsidR="002834A1">
        <w:rPr>
          <w:rFonts w:ascii="Arial" w:hAnsi="Arial" w:cs="Arial"/>
          <w:sz w:val="24"/>
          <w:szCs w:val="24"/>
        </w:rPr>
        <w:t xml:space="preserve"> ‘</w:t>
      </w:r>
      <w:r w:rsidR="001275F5" w:rsidRPr="001275F5">
        <w:rPr>
          <w:rFonts w:ascii="Arial" w:hAnsi="Arial" w:cs="Arial"/>
          <w:sz w:val="24"/>
          <w:szCs w:val="24"/>
        </w:rPr>
        <w:t>Troubled Families Programme</w:t>
      </w:r>
      <w:r w:rsidR="002834A1">
        <w:rPr>
          <w:rFonts w:ascii="Arial" w:hAnsi="Arial" w:cs="Arial"/>
          <w:sz w:val="24"/>
          <w:szCs w:val="24"/>
        </w:rPr>
        <w:t>’</w:t>
      </w:r>
      <w:r>
        <w:rPr>
          <w:rFonts w:ascii="Arial" w:hAnsi="Arial" w:cs="Arial"/>
          <w:sz w:val="24"/>
          <w:szCs w:val="24"/>
        </w:rPr>
        <w:t xml:space="preserve"> </w:t>
      </w:r>
      <w:r w:rsidR="00FD09FF">
        <w:rPr>
          <w:rFonts w:ascii="Arial" w:hAnsi="Arial" w:cs="Arial"/>
          <w:sz w:val="24"/>
          <w:szCs w:val="24"/>
        </w:rPr>
        <w:t xml:space="preserve"> </w:t>
      </w:r>
      <w:r w:rsidR="001275F5" w:rsidRPr="001275F5">
        <w:rPr>
          <w:rFonts w:ascii="Arial" w:hAnsi="Arial" w:cs="Arial"/>
          <w:sz w:val="24"/>
          <w:szCs w:val="24"/>
        </w:rPr>
        <w:t xml:space="preserve">is </w:t>
      </w:r>
      <w:r w:rsidR="002834A1">
        <w:rPr>
          <w:rFonts w:ascii="Arial" w:hAnsi="Arial" w:cs="Arial"/>
          <w:sz w:val="24"/>
          <w:szCs w:val="24"/>
        </w:rPr>
        <w:t xml:space="preserve"> a </w:t>
      </w:r>
      <w:r w:rsidR="00877F7F">
        <w:rPr>
          <w:rFonts w:ascii="Arial" w:hAnsi="Arial" w:cs="Arial"/>
          <w:sz w:val="24"/>
          <w:szCs w:val="24"/>
        </w:rPr>
        <w:t xml:space="preserve"> servic</w:t>
      </w:r>
      <w:r w:rsidR="001275F5" w:rsidRPr="001275F5">
        <w:rPr>
          <w:rFonts w:ascii="Arial" w:hAnsi="Arial" w:cs="Arial"/>
          <w:sz w:val="24"/>
          <w:szCs w:val="24"/>
        </w:rPr>
        <w:t xml:space="preserve">e in England </w:t>
      </w:r>
      <w:r w:rsidR="00056B86">
        <w:rPr>
          <w:rFonts w:ascii="Arial" w:hAnsi="Arial" w:cs="Arial"/>
          <w:sz w:val="24"/>
          <w:szCs w:val="24"/>
        </w:rPr>
        <w:t xml:space="preserve">that is managed </w:t>
      </w:r>
      <w:r w:rsidR="001275F5" w:rsidRPr="001275F5">
        <w:rPr>
          <w:rFonts w:ascii="Arial" w:hAnsi="Arial" w:cs="Arial"/>
          <w:sz w:val="24"/>
          <w:szCs w:val="24"/>
        </w:rPr>
        <w:t>by the Local Government</w:t>
      </w:r>
      <w:r w:rsidR="00FD09FF">
        <w:rPr>
          <w:rFonts w:ascii="Arial" w:hAnsi="Arial" w:cs="Arial"/>
          <w:sz w:val="24"/>
          <w:szCs w:val="24"/>
        </w:rPr>
        <w:t xml:space="preserve">. </w:t>
      </w:r>
      <w:r w:rsidR="001275F5" w:rsidRPr="001275F5">
        <w:rPr>
          <w:rFonts w:ascii="Arial" w:hAnsi="Arial" w:cs="Arial"/>
          <w:sz w:val="24"/>
          <w:szCs w:val="24"/>
        </w:rPr>
        <w:t>Th</w:t>
      </w:r>
      <w:r w:rsidR="00594299">
        <w:rPr>
          <w:rFonts w:ascii="Arial" w:hAnsi="Arial" w:cs="Arial"/>
          <w:sz w:val="24"/>
          <w:szCs w:val="24"/>
        </w:rPr>
        <w:t>is</w:t>
      </w:r>
      <w:r w:rsidR="001275F5" w:rsidRPr="001275F5">
        <w:rPr>
          <w:rFonts w:ascii="Arial" w:hAnsi="Arial" w:cs="Arial"/>
          <w:sz w:val="24"/>
          <w:szCs w:val="24"/>
        </w:rPr>
        <w:t xml:space="preserve"> </w:t>
      </w:r>
      <w:r w:rsidR="00FD09FF">
        <w:rPr>
          <w:rFonts w:ascii="Arial" w:hAnsi="Arial" w:cs="Arial"/>
          <w:sz w:val="24"/>
          <w:szCs w:val="24"/>
        </w:rPr>
        <w:t>provides</w:t>
      </w:r>
      <w:r w:rsidR="001275F5" w:rsidRPr="001275F5">
        <w:rPr>
          <w:rFonts w:ascii="Arial" w:hAnsi="Arial" w:cs="Arial"/>
          <w:sz w:val="24"/>
          <w:szCs w:val="24"/>
        </w:rPr>
        <w:t xml:space="preserve"> </w:t>
      </w:r>
      <w:r w:rsidR="00CA3ACA">
        <w:rPr>
          <w:rFonts w:ascii="Arial" w:hAnsi="Arial" w:cs="Arial"/>
          <w:sz w:val="24"/>
          <w:szCs w:val="24"/>
        </w:rPr>
        <w:t xml:space="preserve">the involvement </w:t>
      </w:r>
      <w:r w:rsidR="001275F5" w:rsidRPr="001275F5">
        <w:rPr>
          <w:rFonts w:ascii="Arial" w:hAnsi="Arial" w:cs="Arial"/>
          <w:sz w:val="24"/>
          <w:szCs w:val="24"/>
        </w:rPr>
        <w:t>for families experiencing problems</w:t>
      </w:r>
      <w:r w:rsidR="00FD09FF">
        <w:rPr>
          <w:rFonts w:ascii="Arial" w:hAnsi="Arial" w:cs="Arial"/>
          <w:sz w:val="24"/>
          <w:szCs w:val="24"/>
        </w:rPr>
        <w:t xml:space="preserve"> i</w:t>
      </w:r>
      <w:r w:rsidR="001275F5" w:rsidRPr="001275F5">
        <w:rPr>
          <w:rFonts w:ascii="Arial" w:hAnsi="Arial" w:cs="Arial"/>
          <w:sz w:val="24"/>
          <w:szCs w:val="24"/>
        </w:rPr>
        <w:t>ncluding crime</w:t>
      </w:r>
      <w:r w:rsidR="00FD09FF">
        <w:rPr>
          <w:rFonts w:ascii="Arial" w:hAnsi="Arial" w:cs="Arial"/>
          <w:sz w:val="24"/>
          <w:szCs w:val="24"/>
        </w:rPr>
        <w:t>s</w:t>
      </w:r>
      <w:r w:rsidR="001275F5" w:rsidRPr="001275F5">
        <w:rPr>
          <w:rFonts w:ascii="Arial" w:hAnsi="Arial" w:cs="Arial"/>
          <w:sz w:val="24"/>
          <w:szCs w:val="24"/>
        </w:rPr>
        <w:t>, anti-social behaviour</w:t>
      </w:r>
      <w:r w:rsidR="00CA3ACA" w:rsidRPr="001275F5">
        <w:rPr>
          <w:rFonts w:ascii="Arial" w:hAnsi="Arial" w:cs="Arial"/>
          <w:sz w:val="24"/>
          <w:szCs w:val="24"/>
        </w:rPr>
        <w:t xml:space="preserve"> </w:t>
      </w:r>
      <w:r w:rsidR="001275F5" w:rsidRPr="001275F5">
        <w:rPr>
          <w:rFonts w:ascii="Arial" w:hAnsi="Arial" w:cs="Arial"/>
          <w:sz w:val="24"/>
          <w:szCs w:val="24"/>
        </w:rPr>
        <w:t xml:space="preserve">, mental health problems and </w:t>
      </w:r>
      <w:r w:rsidR="00CA3ACA">
        <w:rPr>
          <w:rFonts w:ascii="Arial" w:hAnsi="Arial" w:cs="Arial"/>
          <w:sz w:val="24"/>
          <w:szCs w:val="24"/>
        </w:rPr>
        <w:t xml:space="preserve">physical </w:t>
      </w:r>
      <w:r w:rsidR="001275F5" w:rsidRPr="001275F5">
        <w:rPr>
          <w:rFonts w:ascii="Arial" w:hAnsi="Arial" w:cs="Arial"/>
          <w:sz w:val="24"/>
          <w:szCs w:val="24"/>
        </w:rPr>
        <w:t>abuse. This examines the TFP since 2012</w:t>
      </w:r>
      <w:r w:rsidR="00594299">
        <w:rPr>
          <w:rFonts w:ascii="Arial" w:hAnsi="Arial" w:cs="Arial"/>
          <w:sz w:val="24"/>
          <w:szCs w:val="24"/>
        </w:rPr>
        <w:t xml:space="preserve"> that</w:t>
      </w:r>
      <w:r w:rsidR="001275F5" w:rsidRPr="001275F5">
        <w:rPr>
          <w:rFonts w:ascii="Arial" w:hAnsi="Arial" w:cs="Arial"/>
          <w:sz w:val="24"/>
          <w:szCs w:val="24"/>
        </w:rPr>
        <w:t xml:space="preserve"> describes recent commentary and potential future directions for the programme</w:t>
      </w:r>
      <w:r w:rsidR="001275F5" w:rsidRPr="00594299">
        <w:rPr>
          <w:rFonts w:ascii="Arial" w:hAnsi="Arial" w:cs="Arial"/>
          <w:sz w:val="24"/>
          <w:szCs w:val="24"/>
        </w:rPr>
        <w:t>. (November,2020)</w:t>
      </w:r>
    </w:p>
    <w:p w14:paraId="3B50225C" w14:textId="14F0D8E3" w:rsidR="00386FCF" w:rsidRPr="00594299" w:rsidRDefault="00594299" w:rsidP="001275F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Karl Thompson mentions that </w:t>
      </w:r>
      <w:r w:rsidR="00386FCF" w:rsidRPr="00386FCF">
        <w:rPr>
          <w:rFonts w:ascii="Arial" w:hAnsi="Arial" w:cs="Arial"/>
          <w:sz w:val="24"/>
          <w:szCs w:val="24"/>
        </w:rPr>
        <w:t xml:space="preserve">Troubled Families Programme is a good </w:t>
      </w:r>
      <w:r w:rsidR="00CA3ACA">
        <w:rPr>
          <w:rFonts w:ascii="Arial" w:hAnsi="Arial" w:cs="Arial"/>
          <w:sz w:val="24"/>
          <w:szCs w:val="24"/>
        </w:rPr>
        <w:t>way</w:t>
      </w:r>
      <w:r w:rsidR="00386FCF" w:rsidRPr="00386FCF">
        <w:rPr>
          <w:rFonts w:ascii="Arial" w:hAnsi="Arial" w:cs="Arial"/>
          <w:sz w:val="24"/>
          <w:szCs w:val="24"/>
        </w:rPr>
        <w:t xml:space="preserve"> </w:t>
      </w:r>
      <w:r w:rsidR="00B9753E">
        <w:rPr>
          <w:rFonts w:ascii="Arial" w:hAnsi="Arial" w:cs="Arial"/>
          <w:sz w:val="24"/>
          <w:szCs w:val="24"/>
        </w:rPr>
        <w:t>as it is the</w:t>
      </w:r>
      <w:r w:rsidR="00386FCF" w:rsidRPr="00386FCF">
        <w:rPr>
          <w:rFonts w:ascii="Arial" w:hAnsi="Arial" w:cs="Arial"/>
          <w:sz w:val="24"/>
          <w:szCs w:val="24"/>
        </w:rPr>
        <w:t xml:space="preserve"> </w:t>
      </w:r>
      <w:r w:rsidR="00CA3ACA">
        <w:rPr>
          <w:rFonts w:ascii="Arial" w:hAnsi="Arial" w:cs="Arial"/>
          <w:sz w:val="24"/>
          <w:szCs w:val="24"/>
        </w:rPr>
        <w:t>r</w:t>
      </w:r>
      <w:r w:rsidR="00386FCF" w:rsidRPr="00386FCF">
        <w:rPr>
          <w:rFonts w:ascii="Arial" w:hAnsi="Arial" w:cs="Arial"/>
          <w:sz w:val="24"/>
          <w:szCs w:val="24"/>
        </w:rPr>
        <w:t xml:space="preserve">ight </w:t>
      </w:r>
      <w:r w:rsidR="00B9753E">
        <w:rPr>
          <w:rFonts w:ascii="Arial" w:hAnsi="Arial" w:cs="Arial"/>
          <w:sz w:val="24"/>
          <w:szCs w:val="24"/>
        </w:rPr>
        <w:t xml:space="preserve">on </w:t>
      </w:r>
      <w:r w:rsidR="00386FCF" w:rsidRPr="00386FCF">
        <w:rPr>
          <w:rFonts w:ascii="Arial" w:hAnsi="Arial" w:cs="Arial"/>
          <w:sz w:val="24"/>
          <w:szCs w:val="24"/>
        </w:rPr>
        <w:t xml:space="preserve">social policy </w:t>
      </w:r>
      <w:r w:rsidR="00B9753E">
        <w:rPr>
          <w:rFonts w:ascii="Arial" w:hAnsi="Arial" w:cs="Arial"/>
          <w:sz w:val="24"/>
          <w:szCs w:val="24"/>
        </w:rPr>
        <w:t xml:space="preserve">that is </w:t>
      </w:r>
      <w:r w:rsidR="00386FCF" w:rsidRPr="00386FCF">
        <w:rPr>
          <w:rFonts w:ascii="Arial" w:hAnsi="Arial" w:cs="Arial"/>
          <w:sz w:val="24"/>
          <w:szCs w:val="24"/>
        </w:rPr>
        <w:t xml:space="preserve">aimed </w:t>
      </w:r>
      <w:r w:rsidR="00B9753E">
        <w:rPr>
          <w:rFonts w:ascii="Arial" w:hAnsi="Arial" w:cs="Arial"/>
          <w:sz w:val="24"/>
          <w:szCs w:val="24"/>
        </w:rPr>
        <w:t xml:space="preserve">by </w:t>
      </w:r>
      <w:r w:rsidR="00386FCF" w:rsidRPr="00386FCF">
        <w:rPr>
          <w:rFonts w:ascii="Arial" w:hAnsi="Arial" w:cs="Arial"/>
          <w:sz w:val="24"/>
          <w:szCs w:val="24"/>
        </w:rPr>
        <w:t>tackling criminality by targeting the  underclass</w:t>
      </w:r>
      <w:r w:rsidR="00D42D2E">
        <w:rPr>
          <w:rFonts w:ascii="Arial" w:hAnsi="Arial" w:cs="Arial"/>
          <w:sz w:val="24"/>
          <w:szCs w:val="24"/>
        </w:rPr>
        <w:t xml:space="preserve">  that</w:t>
      </w:r>
      <w:r w:rsidR="00386FCF" w:rsidRPr="00386FCF">
        <w:rPr>
          <w:rFonts w:ascii="Arial" w:hAnsi="Arial" w:cs="Arial"/>
          <w:sz w:val="24"/>
          <w:szCs w:val="24"/>
        </w:rPr>
        <w:t xml:space="preserve"> </w:t>
      </w:r>
      <w:r w:rsidR="006C7943">
        <w:rPr>
          <w:rFonts w:ascii="Arial" w:hAnsi="Arial" w:cs="Arial"/>
          <w:sz w:val="24"/>
          <w:szCs w:val="24"/>
        </w:rPr>
        <w:t>requires</w:t>
      </w:r>
      <w:r w:rsidR="00386FCF" w:rsidRPr="00386FCF">
        <w:rPr>
          <w:rFonts w:ascii="Arial" w:hAnsi="Arial" w:cs="Arial"/>
          <w:sz w:val="24"/>
          <w:szCs w:val="24"/>
        </w:rPr>
        <w:t xml:space="preserve"> authority workers intervening in troubled families in order to get them to take responsibility for their</w:t>
      </w:r>
      <w:r w:rsidR="00B9753E">
        <w:rPr>
          <w:rFonts w:ascii="Arial" w:hAnsi="Arial" w:cs="Arial"/>
          <w:sz w:val="24"/>
          <w:szCs w:val="24"/>
        </w:rPr>
        <w:t xml:space="preserve"> actions</w:t>
      </w:r>
      <w:r w:rsidR="00386FCF" w:rsidRPr="00386FCF">
        <w:rPr>
          <w:rFonts w:ascii="Arial" w:hAnsi="Arial" w:cs="Arial"/>
          <w:sz w:val="24"/>
          <w:szCs w:val="24"/>
        </w:rPr>
        <w:t>.</w:t>
      </w:r>
      <w:r w:rsidR="00AA0BC0">
        <w:rPr>
          <w:rFonts w:ascii="Arial" w:hAnsi="Arial" w:cs="Arial"/>
          <w:sz w:val="24"/>
          <w:szCs w:val="24"/>
        </w:rPr>
        <w:t xml:space="preserve"> </w:t>
      </w:r>
      <w:r w:rsidR="00AA0BC0" w:rsidRPr="00594299">
        <w:rPr>
          <w:rFonts w:ascii="Arial" w:hAnsi="Arial" w:cs="Arial"/>
          <w:sz w:val="24"/>
          <w:szCs w:val="24"/>
        </w:rPr>
        <w:t>(Karl Thompson, 2017)</w:t>
      </w:r>
    </w:p>
    <w:p w14:paraId="633FE49A" w14:textId="574FD80E" w:rsidR="004B5215" w:rsidRDefault="000F040C" w:rsidP="00D42D2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the context of </w:t>
      </w:r>
      <w:r w:rsidR="00D42D2E" w:rsidRPr="004B5215">
        <w:rPr>
          <w:rFonts w:ascii="Arial" w:hAnsi="Arial" w:cs="Arial"/>
          <w:sz w:val="24"/>
          <w:szCs w:val="24"/>
        </w:rPr>
        <w:t>Troubled Families programme</w:t>
      </w:r>
      <w:r>
        <w:rPr>
          <w:rFonts w:ascii="Arial" w:hAnsi="Arial" w:cs="Arial"/>
          <w:sz w:val="24"/>
          <w:szCs w:val="24"/>
        </w:rPr>
        <w:t xml:space="preserve"> there are so many ways that</w:t>
      </w:r>
      <w:r w:rsidR="00D42D2E" w:rsidRPr="004B5215">
        <w:rPr>
          <w:rFonts w:ascii="Arial" w:hAnsi="Arial" w:cs="Arial"/>
          <w:sz w:val="24"/>
          <w:szCs w:val="24"/>
        </w:rPr>
        <w:t xml:space="preserve"> </w:t>
      </w:r>
      <w:r w:rsidRPr="004B5215">
        <w:rPr>
          <w:rFonts w:ascii="Arial" w:hAnsi="Arial" w:cs="Arial"/>
          <w:sz w:val="24"/>
          <w:szCs w:val="24"/>
        </w:rPr>
        <w:t>government</w:t>
      </w:r>
      <w:r>
        <w:rPr>
          <w:rFonts w:ascii="Arial" w:hAnsi="Arial" w:cs="Arial"/>
          <w:sz w:val="24"/>
          <w:szCs w:val="24"/>
        </w:rPr>
        <w:t xml:space="preserve">’s aim to support </w:t>
      </w:r>
      <w:r w:rsidR="00D42D2E" w:rsidRPr="004B5215">
        <w:rPr>
          <w:rFonts w:ascii="Arial" w:hAnsi="Arial" w:cs="Arial"/>
          <w:sz w:val="24"/>
          <w:szCs w:val="24"/>
        </w:rPr>
        <w:t>work</w:t>
      </w:r>
      <w:r w:rsidR="00E0587C">
        <w:rPr>
          <w:rFonts w:ascii="Arial" w:hAnsi="Arial" w:cs="Arial"/>
          <w:sz w:val="24"/>
          <w:szCs w:val="24"/>
        </w:rPr>
        <w:t xml:space="preserve"> along </w:t>
      </w:r>
      <w:r w:rsidR="00D42D2E" w:rsidRPr="004B5215">
        <w:rPr>
          <w:rFonts w:ascii="Arial" w:hAnsi="Arial" w:cs="Arial"/>
          <w:sz w:val="24"/>
          <w:szCs w:val="24"/>
        </w:rPr>
        <w:t xml:space="preserve"> </w:t>
      </w:r>
      <w:r w:rsidR="007909E3">
        <w:rPr>
          <w:rFonts w:ascii="Arial" w:hAnsi="Arial" w:cs="Arial"/>
          <w:sz w:val="24"/>
          <w:szCs w:val="24"/>
        </w:rPr>
        <w:t xml:space="preserve">with the help of </w:t>
      </w:r>
      <w:r w:rsidR="00D42D2E" w:rsidRPr="004B5215">
        <w:rPr>
          <w:rFonts w:ascii="Arial" w:hAnsi="Arial" w:cs="Arial"/>
          <w:sz w:val="24"/>
          <w:szCs w:val="24"/>
        </w:rPr>
        <w:t xml:space="preserve">local authorities </w:t>
      </w:r>
      <w:r w:rsidR="007909E3">
        <w:rPr>
          <w:rFonts w:ascii="Arial" w:hAnsi="Arial" w:cs="Arial"/>
          <w:sz w:val="24"/>
          <w:szCs w:val="24"/>
        </w:rPr>
        <w:t>in order to</w:t>
      </w:r>
      <w:r w:rsidR="00E0587C">
        <w:rPr>
          <w:rFonts w:ascii="Arial" w:hAnsi="Arial" w:cs="Arial"/>
          <w:sz w:val="24"/>
          <w:szCs w:val="24"/>
        </w:rPr>
        <w:t xml:space="preserve"> help:</w:t>
      </w:r>
    </w:p>
    <w:p w14:paraId="6899C99C" w14:textId="67194CBA" w:rsidR="004B5215" w:rsidRPr="004B5215" w:rsidRDefault="00E0587C" w:rsidP="00E0587C">
      <w:pPr>
        <w:pStyle w:val="ListParagraph"/>
        <w:numPr>
          <w:ilvl w:val="0"/>
          <w:numId w:val="17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Provide children with education</w:t>
      </w:r>
    </w:p>
    <w:p w14:paraId="3C3DEB37" w14:textId="612D27D7" w:rsidR="004B5215" w:rsidRPr="004B5215" w:rsidRDefault="00690F38" w:rsidP="00E0587C">
      <w:pPr>
        <w:pStyle w:val="ListParagraph"/>
        <w:numPr>
          <w:ilvl w:val="0"/>
          <w:numId w:val="17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Lower the risk of</w:t>
      </w:r>
      <w:r w:rsidR="000F040C">
        <w:rPr>
          <w:rFonts w:ascii="Arial" w:hAnsi="Arial" w:cs="Arial"/>
          <w:sz w:val="24"/>
          <w:szCs w:val="24"/>
        </w:rPr>
        <w:t xml:space="preserve"> </w:t>
      </w:r>
      <w:r w:rsidR="00D42D2E" w:rsidRPr="004B5215">
        <w:rPr>
          <w:rFonts w:ascii="Arial" w:hAnsi="Arial" w:cs="Arial"/>
          <w:sz w:val="24"/>
          <w:szCs w:val="24"/>
        </w:rPr>
        <w:t>crime</w:t>
      </w:r>
      <w:r w:rsidR="000F040C">
        <w:rPr>
          <w:rFonts w:ascii="Arial" w:hAnsi="Arial" w:cs="Arial"/>
          <w:sz w:val="24"/>
          <w:szCs w:val="24"/>
        </w:rPr>
        <w:t>s</w:t>
      </w:r>
      <w:r w:rsidR="00D42D2E" w:rsidRPr="004B5215">
        <w:rPr>
          <w:rFonts w:ascii="Arial" w:hAnsi="Arial" w:cs="Arial"/>
          <w:sz w:val="24"/>
          <w:szCs w:val="24"/>
        </w:rPr>
        <w:t xml:space="preserve"> and anti-social behaviour</w:t>
      </w:r>
      <w:r w:rsidR="00E0587C">
        <w:rPr>
          <w:rFonts w:ascii="Arial" w:hAnsi="Arial" w:cs="Arial"/>
          <w:sz w:val="24"/>
          <w:szCs w:val="24"/>
        </w:rPr>
        <w:t>s</w:t>
      </w:r>
    </w:p>
    <w:p w14:paraId="7E93F9E2" w14:textId="1029A5F0" w:rsidR="004B5215" w:rsidRPr="004B5215" w:rsidRDefault="004B5215" w:rsidP="00E0587C">
      <w:pPr>
        <w:pStyle w:val="ListParagraph"/>
        <w:numPr>
          <w:ilvl w:val="0"/>
          <w:numId w:val="17"/>
        </w:numPr>
        <w:spacing w:line="360" w:lineRule="auto"/>
        <w:rPr>
          <w:rFonts w:ascii="Arial" w:hAnsi="Arial" w:cs="Arial"/>
          <w:sz w:val="24"/>
          <w:szCs w:val="24"/>
        </w:rPr>
      </w:pPr>
      <w:r w:rsidRPr="004B5215">
        <w:rPr>
          <w:rFonts w:ascii="Arial" w:hAnsi="Arial" w:cs="Arial"/>
          <w:sz w:val="24"/>
          <w:szCs w:val="24"/>
        </w:rPr>
        <w:t>P</w:t>
      </w:r>
      <w:r w:rsidR="00D42D2E" w:rsidRPr="004B5215">
        <w:rPr>
          <w:rFonts w:ascii="Arial" w:hAnsi="Arial" w:cs="Arial"/>
          <w:sz w:val="24"/>
          <w:szCs w:val="24"/>
        </w:rPr>
        <w:t xml:space="preserve">ut adults on </w:t>
      </w:r>
      <w:r w:rsidR="00690F38">
        <w:rPr>
          <w:rFonts w:ascii="Arial" w:hAnsi="Arial" w:cs="Arial"/>
          <w:sz w:val="24"/>
          <w:szCs w:val="24"/>
        </w:rPr>
        <w:t xml:space="preserve">the </w:t>
      </w:r>
      <w:r w:rsidR="00D42D2E" w:rsidRPr="004B5215">
        <w:rPr>
          <w:rFonts w:ascii="Arial" w:hAnsi="Arial" w:cs="Arial"/>
          <w:sz w:val="24"/>
          <w:szCs w:val="24"/>
        </w:rPr>
        <w:t xml:space="preserve"> path </w:t>
      </w:r>
      <w:r w:rsidR="00690F38">
        <w:rPr>
          <w:rFonts w:ascii="Arial" w:hAnsi="Arial" w:cs="Arial"/>
          <w:sz w:val="24"/>
          <w:szCs w:val="24"/>
        </w:rPr>
        <w:t xml:space="preserve">of getting </w:t>
      </w:r>
      <w:r w:rsidR="00D42D2E" w:rsidRPr="004B5215">
        <w:rPr>
          <w:rFonts w:ascii="Arial" w:hAnsi="Arial" w:cs="Arial"/>
          <w:sz w:val="24"/>
          <w:szCs w:val="24"/>
        </w:rPr>
        <w:t>back to work</w:t>
      </w:r>
    </w:p>
    <w:p w14:paraId="5F4874CC" w14:textId="40239517" w:rsidR="00D42D2E" w:rsidRDefault="00690F38" w:rsidP="00E0587C">
      <w:pPr>
        <w:pStyle w:val="ListParagraph"/>
        <w:numPr>
          <w:ilvl w:val="0"/>
          <w:numId w:val="17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Lower</w:t>
      </w:r>
      <w:r w:rsidR="00D42D2E" w:rsidRPr="004B5215">
        <w:rPr>
          <w:rFonts w:ascii="Arial" w:hAnsi="Arial" w:cs="Arial"/>
          <w:sz w:val="24"/>
          <w:szCs w:val="24"/>
        </w:rPr>
        <w:t xml:space="preserve"> high costs</w:t>
      </w:r>
      <w:r w:rsidR="000F040C">
        <w:rPr>
          <w:rFonts w:ascii="Arial" w:hAnsi="Arial" w:cs="Arial"/>
          <w:sz w:val="24"/>
          <w:szCs w:val="24"/>
        </w:rPr>
        <w:t xml:space="preserve"> of</w:t>
      </w:r>
      <w:r w:rsidR="00D42D2E" w:rsidRPr="004B5215">
        <w:rPr>
          <w:rFonts w:ascii="Arial" w:hAnsi="Arial" w:cs="Arial"/>
          <w:sz w:val="24"/>
          <w:szCs w:val="24"/>
        </w:rPr>
        <w:t xml:space="preserve"> families on the public sector each year</w:t>
      </w:r>
      <w:r w:rsidR="004B5215">
        <w:rPr>
          <w:rFonts w:ascii="Arial" w:hAnsi="Arial" w:cs="Arial"/>
          <w:sz w:val="24"/>
          <w:szCs w:val="24"/>
        </w:rPr>
        <w:t xml:space="preserve"> </w:t>
      </w:r>
      <w:r w:rsidR="004B5215" w:rsidRPr="0003065A">
        <w:rPr>
          <w:rFonts w:ascii="Arial" w:hAnsi="Arial" w:cs="Arial"/>
          <w:i/>
          <w:iCs/>
          <w:sz w:val="24"/>
          <w:szCs w:val="24"/>
        </w:rPr>
        <w:t>(GOV.UK)</w:t>
      </w:r>
    </w:p>
    <w:p w14:paraId="502395D4" w14:textId="1408B61A" w:rsidR="00A14EB5" w:rsidRDefault="00A14EB5" w:rsidP="00A14EB5">
      <w:pPr>
        <w:pStyle w:val="ListParagraph"/>
        <w:spacing w:line="360" w:lineRule="auto"/>
        <w:ind w:left="360"/>
        <w:rPr>
          <w:rFonts w:ascii="Arial" w:hAnsi="Arial" w:cs="Arial"/>
          <w:sz w:val="24"/>
          <w:szCs w:val="24"/>
        </w:rPr>
      </w:pPr>
    </w:p>
    <w:p w14:paraId="78119448" w14:textId="670B5261" w:rsidR="00A02A79" w:rsidRDefault="00A02A79" w:rsidP="00A14EB5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A14EB5">
        <w:rPr>
          <w:rFonts w:ascii="Arial" w:hAnsi="Arial" w:cs="Arial"/>
          <w:b/>
          <w:bCs/>
          <w:sz w:val="24"/>
          <w:szCs w:val="24"/>
          <w:u w:val="single"/>
        </w:rPr>
        <w:t>Analysis</w:t>
      </w:r>
    </w:p>
    <w:p w14:paraId="6D4E3C27" w14:textId="0198E381" w:rsidR="000F040C" w:rsidRDefault="004D65E2" w:rsidP="00E96D9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According to e</w:t>
      </w:r>
      <w:r w:rsidR="00E96D94" w:rsidRPr="00E96D94">
        <w:rPr>
          <w:rFonts w:ascii="Arial" w:hAnsi="Arial" w:cs="Arial"/>
          <w:sz w:val="24"/>
          <w:szCs w:val="24"/>
        </w:rPr>
        <w:t>arly help service</w:t>
      </w:r>
      <w:r w:rsidR="000F040C">
        <w:rPr>
          <w:rFonts w:ascii="Arial" w:hAnsi="Arial" w:cs="Arial"/>
          <w:sz w:val="24"/>
          <w:szCs w:val="24"/>
        </w:rPr>
        <w:t xml:space="preserve"> which helps </w:t>
      </w:r>
      <w:r w:rsidR="000F040C" w:rsidRPr="000F040C">
        <w:rPr>
          <w:rFonts w:ascii="Arial" w:hAnsi="Arial" w:cs="Arial"/>
          <w:sz w:val="24"/>
          <w:szCs w:val="24"/>
        </w:rPr>
        <w:t>support given to famil</w:t>
      </w:r>
      <w:r w:rsidR="000F040C">
        <w:rPr>
          <w:rFonts w:ascii="Arial" w:hAnsi="Arial" w:cs="Arial"/>
          <w:sz w:val="24"/>
          <w:szCs w:val="24"/>
        </w:rPr>
        <w:t>ies</w:t>
      </w:r>
      <w:r w:rsidR="000F040C" w:rsidRPr="000F040C">
        <w:rPr>
          <w:rFonts w:ascii="Arial" w:hAnsi="Arial" w:cs="Arial"/>
          <w:sz w:val="24"/>
          <w:szCs w:val="24"/>
        </w:rPr>
        <w:t xml:space="preserve"> when a problem </w:t>
      </w:r>
      <w:r w:rsidR="006261A7">
        <w:rPr>
          <w:rFonts w:ascii="Arial" w:hAnsi="Arial" w:cs="Arial"/>
          <w:sz w:val="24"/>
          <w:szCs w:val="24"/>
        </w:rPr>
        <w:t>is faced through difficult situation.</w:t>
      </w:r>
      <w:r w:rsidR="000F040C" w:rsidRPr="000F040C">
        <w:rPr>
          <w:rFonts w:ascii="Arial" w:hAnsi="Arial" w:cs="Arial"/>
          <w:sz w:val="24"/>
          <w:szCs w:val="24"/>
        </w:rPr>
        <w:t xml:space="preserve"> </w:t>
      </w:r>
      <w:r w:rsidR="006261A7">
        <w:rPr>
          <w:rFonts w:ascii="Arial" w:hAnsi="Arial" w:cs="Arial"/>
          <w:sz w:val="24"/>
          <w:szCs w:val="24"/>
        </w:rPr>
        <w:t xml:space="preserve">This </w:t>
      </w:r>
      <w:r w:rsidR="000F040C" w:rsidRPr="000F040C">
        <w:rPr>
          <w:rFonts w:ascii="Arial" w:hAnsi="Arial" w:cs="Arial"/>
          <w:sz w:val="24"/>
          <w:szCs w:val="24"/>
        </w:rPr>
        <w:t>can be at any stage in a child or young person's life.</w:t>
      </w:r>
    </w:p>
    <w:p w14:paraId="4C17E15B" w14:textId="1DFF1788" w:rsidR="00E96D94" w:rsidRPr="00E96D94" w:rsidRDefault="006261A7" w:rsidP="00E96D9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gramStart"/>
      <w:r>
        <w:rPr>
          <w:rFonts w:ascii="Arial" w:hAnsi="Arial" w:cs="Arial"/>
          <w:sz w:val="24"/>
          <w:szCs w:val="24"/>
        </w:rPr>
        <w:t>However</w:t>
      </w:r>
      <w:proofErr w:type="gramEnd"/>
      <w:r>
        <w:rPr>
          <w:rFonts w:ascii="Arial" w:hAnsi="Arial" w:cs="Arial"/>
          <w:sz w:val="24"/>
          <w:szCs w:val="24"/>
        </w:rPr>
        <w:t xml:space="preserve"> this service </w:t>
      </w:r>
      <w:r w:rsidR="006C7943">
        <w:rPr>
          <w:rFonts w:ascii="Arial" w:hAnsi="Arial" w:cs="Arial"/>
          <w:sz w:val="24"/>
          <w:szCs w:val="24"/>
        </w:rPr>
        <w:t xml:space="preserve">that </w:t>
      </w:r>
      <w:r w:rsidR="00E96D94" w:rsidRPr="00E96D94">
        <w:rPr>
          <w:rFonts w:ascii="Arial" w:hAnsi="Arial" w:cs="Arial"/>
          <w:sz w:val="24"/>
          <w:szCs w:val="24"/>
        </w:rPr>
        <w:t>can</w:t>
      </w:r>
      <w:r>
        <w:rPr>
          <w:rFonts w:ascii="Arial" w:hAnsi="Arial" w:cs="Arial"/>
          <w:sz w:val="24"/>
          <w:szCs w:val="24"/>
        </w:rPr>
        <w:t xml:space="preserve"> also</w:t>
      </w:r>
      <w:r w:rsidR="00E96D94" w:rsidRPr="00E96D94">
        <w:rPr>
          <w:rFonts w:ascii="Arial" w:hAnsi="Arial" w:cs="Arial"/>
          <w:sz w:val="24"/>
          <w:szCs w:val="24"/>
        </w:rPr>
        <w:t xml:space="preserve"> be delivered to parents</w:t>
      </w:r>
      <w:r>
        <w:rPr>
          <w:rFonts w:ascii="Arial" w:hAnsi="Arial" w:cs="Arial"/>
          <w:sz w:val="24"/>
          <w:szCs w:val="24"/>
        </w:rPr>
        <w:t xml:space="preserve"> </w:t>
      </w:r>
      <w:r w:rsidR="00CA3ACA">
        <w:rPr>
          <w:rFonts w:ascii="Arial" w:hAnsi="Arial" w:cs="Arial"/>
          <w:sz w:val="24"/>
          <w:szCs w:val="24"/>
        </w:rPr>
        <w:t xml:space="preserve">and </w:t>
      </w:r>
      <w:r w:rsidR="00E96D94" w:rsidRPr="00E96D94">
        <w:rPr>
          <w:rFonts w:ascii="Arial" w:hAnsi="Arial" w:cs="Arial"/>
          <w:sz w:val="24"/>
          <w:szCs w:val="24"/>
        </w:rPr>
        <w:t>families</w:t>
      </w:r>
      <w:r w:rsidR="004D65E2">
        <w:rPr>
          <w:rFonts w:ascii="Arial" w:hAnsi="Arial" w:cs="Arial"/>
          <w:sz w:val="24"/>
          <w:szCs w:val="24"/>
        </w:rPr>
        <w:t xml:space="preserve"> to </w:t>
      </w:r>
      <w:r w:rsidR="00E96D94" w:rsidRPr="00E96D94">
        <w:rPr>
          <w:rFonts w:ascii="Arial" w:hAnsi="Arial" w:cs="Arial"/>
          <w:sz w:val="24"/>
          <w:szCs w:val="24"/>
        </w:rPr>
        <w:t>improv</w:t>
      </w:r>
      <w:r w:rsidR="006C7943">
        <w:rPr>
          <w:rFonts w:ascii="Arial" w:hAnsi="Arial" w:cs="Arial"/>
          <w:sz w:val="24"/>
          <w:szCs w:val="24"/>
        </w:rPr>
        <w:t>e</w:t>
      </w:r>
      <w:r w:rsidR="004D65E2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the </w:t>
      </w:r>
      <w:r w:rsidR="00E96D94" w:rsidRPr="00E96D94">
        <w:rPr>
          <w:rFonts w:ascii="Arial" w:hAnsi="Arial" w:cs="Arial"/>
          <w:sz w:val="24"/>
          <w:szCs w:val="24"/>
        </w:rPr>
        <w:t>outcomes for children</w:t>
      </w:r>
      <w:r w:rsidR="00CA3ACA">
        <w:rPr>
          <w:rFonts w:ascii="Arial" w:hAnsi="Arial" w:cs="Arial"/>
          <w:sz w:val="24"/>
          <w:szCs w:val="24"/>
        </w:rPr>
        <w:t xml:space="preserve"> such as </w:t>
      </w:r>
      <w:r w:rsidR="00E96D94" w:rsidRPr="00E96D94">
        <w:rPr>
          <w:rFonts w:ascii="Arial" w:hAnsi="Arial" w:cs="Arial"/>
          <w:sz w:val="24"/>
          <w:szCs w:val="24"/>
        </w:rPr>
        <w:t>services may help</w:t>
      </w:r>
      <w:r w:rsidR="00CA3ACA">
        <w:rPr>
          <w:rFonts w:ascii="Arial" w:hAnsi="Arial" w:cs="Arial"/>
          <w:sz w:val="24"/>
          <w:szCs w:val="24"/>
        </w:rPr>
        <w:t xml:space="preserve"> families</w:t>
      </w:r>
      <w:r w:rsidR="00E96D94" w:rsidRPr="00E96D94">
        <w:rPr>
          <w:rFonts w:ascii="Arial" w:hAnsi="Arial" w:cs="Arial"/>
          <w:sz w:val="24"/>
          <w:szCs w:val="24"/>
        </w:rPr>
        <w:t xml:space="preserve"> who are living in </w:t>
      </w:r>
      <w:r w:rsidR="00CA3ACA">
        <w:rPr>
          <w:rFonts w:ascii="Arial" w:hAnsi="Arial" w:cs="Arial"/>
          <w:sz w:val="24"/>
          <w:szCs w:val="24"/>
        </w:rPr>
        <w:t>a difficult situation</w:t>
      </w:r>
      <w:r w:rsidR="00E96D94" w:rsidRPr="00E96D94">
        <w:rPr>
          <w:rFonts w:ascii="Arial" w:hAnsi="Arial" w:cs="Arial"/>
          <w:sz w:val="24"/>
          <w:szCs w:val="24"/>
        </w:rPr>
        <w:t xml:space="preserve"> </w:t>
      </w:r>
      <w:r w:rsidR="00CA3ACA">
        <w:rPr>
          <w:rFonts w:ascii="Arial" w:hAnsi="Arial" w:cs="Arial"/>
          <w:sz w:val="24"/>
          <w:szCs w:val="24"/>
        </w:rPr>
        <w:t>in order t</w:t>
      </w:r>
      <w:r w:rsidR="006C7943">
        <w:rPr>
          <w:rFonts w:ascii="Arial" w:hAnsi="Arial" w:cs="Arial"/>
          <w:sz w:val="24"/>
          <w:szCs w:val="24"/>
        </w:rPr>
        <w:t xml:space="preserve">o </w:t>
      </w:r>
      <w:r w:rsidR="00CA3ACA">
        <w:rPr>
          <w:rFonts w:ascii="Arial" w:hAnsi="Arial" w:cs="Arial"/>
          <w:sz w:val="24"/>
          <w:szCs w:val="24"/>
        </w:rPr>
        <w:t xml:space="preserve">deliver </w:t>
      </w:r>
      <w:r w:rsidR="00E96D94" w:rsidRPr="00E96D94">
        <w:rPr>
          <w:rFonts w:ascii="Arial" w:hAnsi="Arial" w:cs="Arial"/>
          <w:sz w:val="24"/>
          <w:szCs w:val="24"/>
        </w:rPr>
        <w:t xml:space="preserve">a safe and loving environment for their child. </w:t>
      </w:r>
    </w:p>
    <w:p w14:paraId="331CFD0C" w14:textId="1A5FFB95" w:rsidR="00E96D94" w:rsidRDefault="00A12E80" w:rsidP="00E96D9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In order to reduce the risk of potential factors of a child, it is important to get support on factors that can lead to negative experiences on a child’s life.</w:t>
      </w:r>
      <w:r w:rsidR="00E96D94" w:rsidRPr="00F710C5">
        <w:rPr>
          <w:rFonts w:ascii="Arial" w:hAnsi="Arial" w:cs="Arial"/>
          <w:i/>
          <w:iCs/>
          <w:sz w:val="24"/>
          <w:szCs w:val="24"/>
        </w:rPr>
        <w:t xml:space="preserve"> </w:t>
      </w:r>
      <w:r w:rsidR="00E96D94" w:rsidRPr="00594299">
        <w:rPr>
          <w:rFonts w:ascii="Arial" w:hAnsi="Arial" w:cs="Arial"/>
          <w:sz w:val="24"/>
          <w:szCs w:val="24"/>
        </w:rPr>
        <w:t>(NSPCC,2022)</w:t>
      </w:r>
    </w:p>
    <w:p w14:paraId="28FB31AC" w14:textId="5AF0E22D" w:rsidR="002A5458" w:rsidRPr="002A5458" w:rsidRDefault="002A5458" w:rsidP="002A54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62AD788" w14:textId="682D7971" w:rsidR="00594299" w:rsidRDefault="00594299" w:rsidP="002A54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There are many </w:t>
      </w:r>
      <w:r w:rsidR="002A5458" w:rsidRPr="002A5458">
        <w:rPr>
          <w:rFonts w:ascii="Arial" w:hAnsi="Arial" w:cs="Arial"/>
          <w:sz w:val="24"/>
          <w:szCs w:val="24"/>
        </w:rPr>
        <w:t>intervention</w:t>
      </w:r>
      <w:r>
        <w:rPr>
          <w:rFonts w:ascii="Arial" w:hAnsi="Arial" w:cs="Arial"/>
          <w:sz w:val="24"/>
          <w:szCs w:val="24"/>
        </w:rPr>
        <w:t>s relating to</w:t>
      </w:r>
      <w:r w:rsidR="00767914">
        <w:rPr>
          <w:rFonts w:ascii="Arial" w:hAnsi="Arial" w:cs="Arial"/>
          <w:sz w:val="24"/>
          <w:szCs w:val="24"/>
        </w:rPr>
        <w:t xml:space="preserve"> health and social care and current policies  which involves:</w:t>
      </w:r>
    </w:p>
    <w:p w14:paraId="6071E86A" w14:textId="3700D434" w:rsidR="00FF7B7A" w:rsidRDefault="00FF7B7A" w:rsidP="00FF7B7A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FF7B7A">
        <w:rPr>
          <w:rFonts w:ascii="Arial" w:hAnsi="Arial" w:cs="Arial"/>
          <w:b/>
          <w:bCs/>
          <w:sz w:val="24"/>
          <w:szCs w:val="24"/>
          <w:u w:val="single"/>
        </w:rPr>
        <w:t>Policies</w:t>
      </w:r>
    </w:p>
    <w:p w14:paraId="35D9AD60" w14:textId="22881AE0" w:rsidR="006261A7" w:rsidRPr="006261A7" w:rsidRDefault="006261A7" w:rsidP="00FF7B7A">
      <w:pPr>
        <w:spacing w:line="360" w:lineRule="auto"/>
        <w:rPr>
          <w:rFonts w:ascii="Arial" w:hAnsi="Arial" w:cs="Arial"/>
          <w:sz w:val="24"/>
          <w:szCs w:val="24"/>
        </w:rPr>
      </w:pPr>
      <w:r w:rsidRPr="006261A7">
        <w:rPr>
          <w:rFonts w:ascii="Arial" w:hAnsi="Arial" w:cs="Arial"/>
          <w:sz w:val="24"/>
          <w:szCs w:val="24"/>
        </w:rPr>
        <w:t>In regard to the government policies</w:t>
      </w:r>
      <w:r>
        <w:rPr>
          <w:rFonts w:ascii="Arial" w:hAnsi="Arial" w:cs="Arial"/>
          <w:sz w:val="24"/>
          <w:szCs w:val="24"/>
        </w:rPr>
        <w:t>, there are many rules and regulations to be aware of which includes:</w:t>
      </w:r>
    </w:p>
    <w:p w14:paraId="703EED4E" w14:textId="28F18DB1" w:rsidR="00200F74" w:rsidRPr="00200F74" w:rsidRDefault="00FF7B7A" w:rsidP="00FF7B7A">
      <w:pPr>
        <w:pStyle w:val="ListParagraph"/>
        <w:numPr>
          <w:ilvl w:val="0"/>
          <w:numId w:val="21"/>
        </w:numPr>
        <w:spacing w:line="360" w:lineRule="auto"/>
        <w:rPr>
          <w:rFonts w:ascii="Arial" w:hAnsi="Arial" w:cs="Arial"/>
          <w:sz w:val="24"/>
          <w:szCs w:val="24"/>
        </w:rPr>
      </w:pPr>
      <w:r w:rsidRPr="00200F74">
        <w:rPr>
          <w:rFonts w:ascii="Arial" w:hAnsi="Arial" w:cs="Arial"/>
          <w:sz w:val="24"/>
          <w:szCs w:val="24"/>
        </w:rPr>
        <w:t>The Children Act 1989</w:t>
      </w:r>
      <w:r w:rsidR="00200F74">
        <w:rPr>
          <w:rFonts w:ascii="Arial" w:hAnsi="Arial" w:cs="Arial"/>
          <w:sz w:val="24"/>
          <w:szCs w:val="24"/>
        </w:rPr>
        <w:t xml:space="preserve"> </w:t>
      </w:r>
    </w:p>
    <w:p w14:paraId="6E9315BF" w14:textId="77777777" w:rsidR="00200F74" w:rsidRPr="00200F74" w:rsidRDefault="00FF7B7A" w:rsidP="00FF7B7A">
      <w:pPr>
        <w:pStyle w:val="ListParagraph"/>
        <w:numPr>
          <w:ilvl w:val="0"/>
          <w:numId w:val="21"/>
        </w:numPr>
        <w:spacing w:line="360" w:lineRule="auto"/>
        <w:rPr>
          <w:rFonts w:ascii="Arial" w:hAnsi="Arial" w:cs="Arial"/>
          <w:sz w:val="24"/>
          <w:szCs w:val="24"/>
        </w:rPr>
      </w:pPr>
      <w:r w:rsidRPr="00200F74">
        <w:rPr>
          <w:rFonts w:ascii="Arial" w:hAnsi="Arial" w:cs="Arial"/>
          <w:sz w:val="24"/>
          <w:szCs w:val="24"/>
        </w:rPr>
        <w:t>The Children Act 2004</w:t>
      </w:r>
    </w:p>
    <w:p w14:paraId="235FA860" w14:textId="32FD4BC6" w:rsidR="00200F74" w:rsidRPr="00200F74" w:rsidRDefault="00FF7B7A" w:rsidP="00FF7B7A">
      <w:pPr>
        <w:pStyle w:val="ListParagraph"/>
        <w:numPr>
          <w:ilvl w:val="0"/>
          <w:numId w:val="21"/>
        </w:numPr>
        <w:spacing w:line="360" w:lineRule="auto"/>
        <w:rPr>
          <w:rFonts w:ascii="Arial" w:hAnsi="Arial" w:cs="Arial"/>
          <w:sz w:val="24"/>
          <w:szCs w:val="24"/>
        </w:rPr>
      </w:pPr>
      <w:r w:rsidRPr="00200F74">
        <w:rPr>
          <w:rFonts w:ascii="Arial" w:hAnsi="Arial" w:cs="Arial"/>
          <w:sz w:val="24"/>
          <w:szCs w:val="24"/>
        </w:rPr>
        <w:t>The Children and Social Work Act 2017</w:t>
      </w:r>
    </w:p>
    <w:p w14:paraId="11DDB4F3" w14:textId="77777777" w:rsidR="00200F74" w:rsidRPr="00200F74" w:rsidRDefault="00FF7B7A" w:rsidP="00FF7B7A">
      <w:pPr>
        <w:pStyle w:val="ListParagraph"/>
        <w:numPr>
          <w:ilvl w:val="0"/>
          <w:numId w:val="21"/>
        </w:numPr>
        <w:spacing w:line="360" w:lineRule="auto"/>
        <w:rPr>
          <w:rFonts w:ascii="Arial" w:hAnsi="Arial" w:cs="Arial"/>
          <w:sz w:val="24"/>
          <w:szCs w:val="24"/>
        </w:rPr>
      </w:pPr>
      <w:r w:rsidRPr="00200F74">
        <w:rPr>
          <w:rFonts w:ascii="Arial" w:hAnsi="Arial" w:cs="Arial"/>
          <w:sz w:val="24"/>
          <w:szCs w:val="24"/>
        </w:rPr>
        <w:t>The Safeguarding Vulnerable Groups Act 2006</w:t>
      </w:r>
    </w:p>
    <w:p w14:paraId="641BA2FE" w14:textId="77777777" w:rsidR="00200F74" w:rsidRPr="00200F74" w:rsidRDefault="00FF7B7A" w:rsidP="00FF7B7A">
      <w:pPr>
        <w:pStyle w:val="ListParagraph"/>
        <w:numPr>
          <w:ilvl w:val="0"/>
          <w:numId w:val="21"/>
        </w:numPr>
        <w:spacing w:line="360" w:lineRule="auto"/>
        <w:rPr>
          <w:rFonts w:ascii="Arial" w:hAnsi="Arial" w:cs="Arial"/>
          <w:sz w:val="24"/>
          <w:szCs w:val="24"/>
        </w:rPr>
      </w:pPr>
      <w:r w:rsidRPr="00200F74">
        <w:rPr>
          <w:rFonts w:ascii="Arial" w:hAnsi="Arial" w:cs="Arial"/>
          <w:sz w:val="24"/>
          <w:szCs w:val="24"/>
        </w:rPr>
        <w:t>The Care Act 2014</w:t>
      </w:r>
    </w:p>
    <w:p w14:paraId="70E41A5D" w14:textId="6F435459" w:rsidR="00200F74" w:rsidRPr="00200F74" w:rsidRDefault="00FF7B7A" w:rsidP="00FF7B7A">
      <w:pPr>
        <w:pStyle w:val="ListParagraph"/>
        <w:numPr>
          <w:ilvl w:val="0"/>
          <w:numId w:val="21"/>
        </w:numPr>
        <w:spacing w:line="360" w:lineRule="auto"/>
        <w:rPr>
          <w:rFonts w:ascii="Arial" w:hAnsi="Arial" w:cs="Arial"/>
          <w:sz w:val="24"/>
          <w:szCs w:val="24"/>
        </w:rPr>
      </w:pPr>
      <w:r w:rsidRPr="00200F74">
        <w:rPr>
          <w:rFonts w:ascii="Arial" w:hAnsi="Arial" w:cs="Arial"/>
          <w:sz w:val="24"/>
          <w:szCs w:val="24"/>
        </w:rPr>
        <w:t>Data Protection Act 2018</w:t>
      </w:r>
    </w:p>
    <w:p w14:paraId="6842A4FF" w14:textId="77777777" w:rsidR="00A12E80" w:rsidRDefault="00FF7B7A" w:rsidP="00FF7B7A">
      <w:pPr>
        <w:pStyle w:val="ListParagraph"/>
        <w:numPr>
          <w:ilvl w:val="0"/>
          <w:numId w:val="21"/>
        </w:numPr>
        <w:spacing w:line="360" w:lineRule="auto"/>
        <w:rPr>
          <w:rFonts w:ascii="Arial" w:hAnsi="Arial" w:cs="Arial"/>
          <w:sz w:val="24"/>
          <w:szCs w:val="24"/>
        </w:rPr>
      </w:pPr>
      <w:r w:rsidRPr="00200F74">
        <w:rPr>
          <w:rFonts w:ascii="Arial" w:hAnsi="Arial" w:cs="Arial"/>
          <w:sz w:val="24"/>
          <w:szCs w:val="24"/>
        </w:rPr>
        <w:t>Sexual Violence</w:t>
      </w:r>
    </w:p>
    <w:p w14:paraId="62E464E1" w14:textId="46A57134" w:rsidR="00200F74" w:rsidRPr="00200F74" w:rsidRDefault="00FF7B7A" w:rsidP="00FF7B7A">
      <w:pPr>
        <w:pStyle w:val="ListParagraph"/>
        <w:numPr>
          <w:ilvl w:val="0"/>
          <w:numId w:val="21"/>
        </w:numPr>
        <w:spacing w:line="360" w:lineRule="auto"/>
        <w:rPr>
          <w:rFonts w:ascii="Arial" w:hAnsi="Arial" w:cs="Arial"/>
          <w:sz w:val="24"/>
          <w:szCs w:val="24"/>
        </w:rPr>
      </w:pPr>
      <w:r w:rsidRPr="00200F74">
        <w:rPr>
          <w:rFonts w:ascii="Arial" w:hAnsi="Arial" w:cs="Arial"/>
          <w:sz w:val="24"/>
          <w:szCs w:val="24"/>
        </w:rPr>
        <w:t xml:space="preserve"> Sexual</w:t>
      </w:r>
      <w:r w:rsidR="006261A7">
        <w:rPr>
          <w:rFonts w:ascii="Arial" w:hAnsi="Arial" w:cs="Arial"/>
          <w:sz w:val="24"/>
          <w:szCs w:val="24"/>
        </w:rPr>
        <w:t xml:space="preserve"> assault of </w:t>
      </w:r>
      <w:r w:rsidRPr="00200F74">
        <w:rPr>
          <w:rFonts w:ascii="Arial" w:hAnsi="Arial" w:cs="Arial"/>
          <w:sz w:val="24"/>
          <w:szCs w:val="24"/>
        </w:rPr>
        <w:t>Children in Schools and Colleges 2018</w:t>
      </w:r>
    </w:p>
    <w:p w14:paraId="430068F3" w14:textId="121997AD" w:rsidR="00FF7B7A" w:rsidRDefault="00FF7B7A" w:rsidP="00FF7B7A">
      <w:pPr>
        <w:pStyle w:val="ListParagraph"/>
        <w:numPr>
          <w:ilvl w:val="0"/>
          <w:numId w:val="21"/>
        </w:numPr>
        <w:spacing w:line="360" w:lineRule="auto"/>
        <w:rPr>
          <w:rFonts w:ascii="Arial" w:hAnsi="Arial" w:cs="Arial"/>
          <w:sz w:val="24"/>
          <w:szCs w:val="24"/>
        </w:rPr>
      </w:pPr>
      <w:r w:rsidRPr="00200F74">
        <w:rPr>
          <w:rFonts w:ascii="Arial" w:hAnsi="Arial" w:cs="Arial"/>
          <w:sz w:val="24"/>
          <w:szCs w:val="24"/>
        </w:rPr>
        <w:t>Keeping Children Safe in Education</w:t>
      </w:r>
    </w:p>
    <w:p w14:paraId="7ADC87FC" w14:textId="7959BAF7" w:rsidR="004C05D3" w:rsidRDefault="004C05D3" w:rsidP="004C05D3">
      <w:pPr>
        <w:pStyle w:val="ListParagraph"/>
        <w:spacing w:line="360" w:lineRule="auto"/>
        <w:ind w:left="360"/>
        <w:rPr>
          <w:rFonts w:ascii="Arial" w:hAnsi="Arial" w:cs="Arial"/>
          <w:sz w:val="24"/>
          <w:szCs w:val="24"/>
        </w:rPr>
      </w:pPr>
    </w:p>
    <w:p w14:paraId="1BE899B7" w14:textId="772552F2" w:rsidR="00977FBC" w:rsidRDefault="004C05D3" w:rsidP="00977FB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C05D3">
        <w:rPr>
          <w:rFonts w:ascii="Arial" w:hAnsi="Arial" w:cs="Arial"/>
          <w:sz w:val="24"/>
          <w:szCs w:val="24"/>
        </w:rPr>
        <w:t>The</w:t>
      </w:r>
      <w:r w:rsidR="00851A13">
        <w:rPr>
          <w:rFonts w:ascii="Arial" w:hAnsi="Arial" w:cs="Arial"/>
          <w:sz w:val="24"/>
          <w:szCs w:val="24"/>
        </w:rPr>
        <w:t xml:space="preserve"> purpose of the</w:t>
      </w:r>
      <w:r w:rsidRPr="004C05D3">
        <w:rPr>
          <w:rFonts w:ascii="Arial" w:hAnsi="Arial" w:cs="Arial"/>
          <w:sz w:val="24"/>
          <w:szCs w:val="24"/>
        </w:rPr>
        <w:t xml:space="preserve"> National Institute for Health and Clinical Excellence</w:t>
      </w:r>
      <w:r w:rsidR="00977FBC" w:rsidRPr="00977FBC">
        <w:rPr>
          <w:rFonts w:ascii="Arial" w:hAnsi="Arial" w:cs="Arial"/>
          <w:sz w:val="24"/>
          <w:szCs w:val="24"/>
        </w:rPr>
        <w:t xml:space="preserve"> was </w:t>
      </w:r>
      <w:r w:rsidR="00977FBC">
        <w:rPr>
          <w:rFonts w:ascii="Arial" w:hAnsi="Arial" w:cs="Arial"/>
          <w:sz w:val="24"/>
          <w:szCs w:val="24"/>
        </w:rPr>
        <w:t>proven</w:t>
      </w:r>
      <w:r w:rsidR="00851A13">
        <w:rPr>
          <w:rFonts w:ascii="Arial" w:hAnsi="Arial" w:cs="Arial"/>
          <w:sz w:val="24"/>
          <w:szCs w:val="24"/>
        </w:rPr>
        <w:t xml:space="preserve"> on</w:t>
      </w:r>
      <w:r w:rsidR="00977FBC" w:rsidRPr="00977FBC">
        <w:rPr>
          <w:rFonts w:ascii="Arial" w:hAnsi="Arial" w:cs="Arial"/>
          <w:sz w:val="24"/>
          <w:szCs w:val="24"/>
        </w:rPr>
        <w:t xml:space="preserve"> 1 April 1999</w:t>
      </w:r>
      <w:r w:rsidR="00977FBC">
        <w:rPr>
          <w:rFonts w:ascii="Arial" w:hAnsi="Arial" w:cs="Arial"/>
          <w:sz w:val="24"/>
          <w:szCs w:val="24"/>
        </w:rPr>
        <w:t xml:space="preserve"> </w:t>
      </w:r>
      <w:r w:rsidR="00977FBC" w:rsidRPr="00977FBC">
        <w:rPr>
          <w:rFonts w:ascii="Arial" w:hAnsi="Arial" w:cs="Arial"/>
          <w:sz w:val="24"/>
          <w:szCs w:val="24"/>
        </w:rPr>
        <w:t>to promote clinical excellence in the health</w:t>
      </w:r>
      <w:r w:rsidR="00977FBC">
        <w:rPr>
          <w:rFonts w:ascii="Arial" w:hAnsi="Arial" w:cs="Arial"/>
          <w:sz w:val="24"/>
          <w:szCs w:val="24"/>
        </w:rPr>
        <w:t>care sector</w:t>
      </w:r>
      <w:r w:rsidR="00977FBC" w:rsidRPr="00977FBC">
        <w:rPr>
          <w:rFonts w:ascii="Arial" w:hAnsi="Arial" w:cs="Arial"/>
          <w:sz w:val="24"/>
          <w:szCs w:val="24"/>
        </w:rPr>
        <w:t>.</w:t>
      </w:r>
      <w:r w:rsidR="00977FBC">
        <w:rPr>
          <w:rFonts w:ascii="Arial" w:hAnsi="Arial" w:cs="Arial"/>
          <w:sz w:val="24"/>
          <w:szCs w:val="24"/>
        </w:rPr>
        <w:t xml:space="preserve"> This</w:t>
      </w:r>
      <w:r w:rsidR="00977FBC" w:rsidRPr="00977FBC">
        <w:t xml:space="preserve"> </w:t>
      </w:r>
      <w:r w:rsidR="00977FBC" w:rsidRPr="00977FBC">
        <w:rPr>
          <w:rFonts w:ascii="Arial" w:hAnsi="Arial" w:cs="Arial"/>
          <w:sz w:val="24"/>
          <w:szCs w:val="24"/>
        </w:rPr>
        <w:t xml:space="preserve">ensures guidance on the </w:t>
      </w:r>
      <w:r w:rsidR="00E0587C">
        <w:rPr>
          <w:rFonts w:ascii="Arial" w:hAnsi="Arial" w:cs="Arial"/>
          <w:sz w:val="24"/>
          <w:szCs w:val="24"/>
        </w:rPr>
        <w:t xml:space="preserve">encouragement </w:t>
      </w:r>
      <w:r w:rsidR="00977FBC" w:rsidRPr="00977FBC">
        <w:rPr>
          <w:rFonts w:ascii="Arial" w:hAnsi="Arial" w:cs="Arial"/>
          <w:sz w:val="24"/>
          <w:szCs w:val="24"/>
        </w:rPr>
        <w:t>of good health and th</w:t>
      </w:r>
      <w:r w:rsidR="006A13D8">
        <w:rPr>
          <w:rFonts w:ascii="Arial" w:hAnsi="Arial" w:cs="Arial"/>
          <w:sz w:val="24"/>
          <w:szCs w:val="24"/>
        </w:rPr>
        <w:t xml:space="preserve">is can also </w:t>
      </w:r>
      <w:r w:rsidR="00E0587C">
        <w:rPr>
          <w:rFonts w:ascii="Arial" w:hAnsi="Arial" w:cs="Arial"/>
          <w:sz w:val="24"/>
          <w:szCs w:val="24"/>
        </w:rPr>
        <w:t>support</w:t>
      </w:r>
      <w:r w:rsidR="00977FBC" w:rsidRPr="00977FBC">
        <w:rPr>
          <w:rFonts w:ascii="Arial" w:hAnsi="Arial" w:cs="Arial"/>
          <w:sz w:val="24"/>
          <w:szCs w:val="24"/>
        </w:rPr>
        <w:t xml:space="preserve"> </w:t>
      </w:r>
      <w:r w:rsidR="00977FBC">
        <w:rPr>
          <w:rFonts w:ascii="Arial" w:hAnsi="Arial" w:cs="Arial"/>
          <w:sz w:val="24"/>
          <w:szCs w:val="24"/>
        </w:rPr>
        <w:t>the quality of NHS  treatments.</w:t>
      </w:r>
    </w:p>
    <w:p w14:paraId="5CF77C4F" w14:textId="334D65C5" w:rsidR="006A23EB" w:rsidRDefault="00690F38" w:rsidP="00977FB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National Institute of Health and Clinical Excellence</w:t>
      </w:r>
      <w:r w:rsidR="004C05D3" w:rsidRPr="004C05D3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aims to </w:t>
      </w:r>
      <w:r w:rsidR="00977FBC">
        <w:rPr>
          <w:rFonts w:ascii="Arial" w:hAnsi="Arial" w:cs="Arial"/>
          <w:sz w:val="24"/>
          <w:szCs w:val="24"/>
        </w:rPr>
        <w:t xml:space="preserve">allow </w:t>
      </w:r>
      <w:r w:rsidR="004C05D3" w:rsidRPr="004C05D3">
        <w:rPr>
          <w:rFonts w:ascii="Arial" w:hAnsi="Arial" w:cs="Arial"/>
          <w:sz w:val="24"/>
          <w:szCs w:val="24"/>
        </w:rPr>
        <w:t>quality standards that</w:t>
      </w:r>
      <w:r w:rsidR="00977FBC">
        <w:rPr>
          <w:rFonts w:ascii="Arial" w:hAnsi="Arial" w:cs="Arial"/>
          <w:sz w:val="24"/>
          <w:szCs w:val="24"/>
        </w:rPr>
        <w:t xml:space="preserve"> is </w:t>
      </w:r>
      <w:r w:rsidR="004C05D3" w:rsidRPr="004C05D3">
        <w:rPr>
          <w:rFonts w:ascii="Arial" w:hAnsi="Arial" w:cs="Arial"/>
          <w:sz w:val="24"/>
          <w:szCs w:val="24"/>
        </w:rPr>
        <w:t xml:space="preserve"> set out support tools for providers in the NHS and local authorities</w:t>
      </w:r>
      <w:r w:rsidR="004C05D3" w:rsidRPr="00A57CE9">
        <w:rPr>
          <w:rFonts w:ascii="Arial" w:hAnsi="Arial" w:cs="Arial"/>
          <w:i/>
          <w:iCs/>
          <w:sz w:val="24"/>
          <w:szCs w:val="24"/>
        </w:rPr>
        <w:t>.</w:t>
      </w:r>
      <w:r w:rsidR="004C05D3" w:rsidRPr="00A57CE9">
        <w:rPr>
          <w:i/>
          <w:iCs/>
        </w:rPr>
        <w:t xml:space="preserve"> </w:t>
      </w:r>
      <w:r w:rsidR="004C05D3" w:rsidRPr="00767914">
        <w:rPr>
          <w:rFonts w:ascii="Arial" w:hAnsi="Arial" w:cs="Arial"/>
          <w:sz w:val="24"/>
          <w:szCs w:val="24"/>
        </w:rPr>
        <w:t>(NICE,2022)</w:t>
      </w:r>
    </w:p>
    <w:p w14:paraId="486AD0E5" w14:textId="0F7A15C9" w:rsidR="00767914" w:rsidRDefault="00467B63" w:rsidP="00467B63">
      <w:pPr>
        <w:spacing w:line="360" w:lineRule="auto"/>
        <w:rPr>
          <w:rFonts w:ascii="Arial" w:hAnsi="Arial" w:cs="Arial"/>
          <w:sz w:val="24"/>
          <w:szCs w:val="24"/>
        </w:rPr>
      </w:pPr>
      <w:r w:rsidRPr="00467B63">
        <w:rPr>
          <w:rFonts w:ascii="Arial" w:hAnsi="Arial" w:cs="Arial"/>
          <w:sz w:val="24"/>
          <w:szCs w:val="24"/>
        </w:rPr>
        <w:t>The</w:t>
      </w:r>
      <w:r w:rsidR="00767914">
        <w:rPr>
          <w:rFonts w:ascii="Arial" w:hAnsi="Arial" w:cs="Arial"/>
          <w:sz w:val="24"/>
          <w:szCs w:val="24"/>
        </w:rPr>
        <w:t xml:space="preserve"> percentage</w:t>
      </w:r>
      <w:r w:rsidRPr="00467B63">
        <w:rPr>
          <w:rFonts w:ascii="Arial" w:hAnsi="Arial" w:cs="Arial"/>
          <w:sz w:val="24"/>
          <w:szCs w:val="24"/>
        </w:rPr>
        <w:t xml:space="preserve"> of people in England who have health problems </w:t>
      </w:r>
      <w:r w:rsidR="00A12E80">
        <w:rPr>
          <w:rFonts w:ascii="Arial" w:hAnsi="Arial" w:cs="Arial"/>
          <w:sz w:val="24"/>
          <w:szCs w:val="24"/>
        </w:rPr>
        <w:t xml:space="preserve">are </w:t>
      </w:r>
      <w:r w:rsidRPr="00467B63">
        <w:rPr>
          <w:rFonts w:ascii="Arial" w:hAnsi="Arial" w:cs="Arial"/>
          <w:sz w:val="24"/>
          <w:szCs w:val="24"/>
        </w:rPr>
        <w:t xml:space="preserve">increasing. </w:t>
      </w:r>
    </w:p>
    <w:p w14:paraId="0C281C30" w14:textId="6D544E29" w:rsidR="00467B63" w:rsidRPr="006A13D8" w:rsidRDefault="006A13D8" w:rsidP="006A13D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-</w:t>
      </w:r>
      <w:r w:rsidR="001D1E6B" w:rsidRPr="006A13D8">
        <w:rPr>
          <w:rFonts w:ascii="Arial" w:hAnsi="Arial" w:cs="Arial"/>
          <w:sz w:val="24"/>
          <w:szCs w:val="24"/>
        </w:rPr>
        <w:t>The percentage of p</w:t>
      </w:r>
      <w:r>
        <w:rPr>
          <w:rFonts w:ascii="Arial" w:hAnsi="Arial" w:cs="Arial"/>
          <w:sz w:val="24"/>
          <w:szCs w:val="24"/>
        </w:rPr>
        <w:t>atients</w:t>
      </w:r>
      <w:r w:rsidR="001D1E6B" w:rsidRPr="006A13D8">
        <w:rPr>
          <w:rFonts w:ascii="Arial" w:hAnsi="Arial" w:cs="Arial"/>
          <w:sz w:val="24"/>
          <w:szCs w:val="24"/>
        </w:rPr>
        <w:t xml:space="preserve"> over 85 will double in the next 20 years </w:t>
      </w:r>
      <w:r w:rsidR="00467B63" w:rsidRPr="006A13D8">
        <w:rPr>
          <w:rFonts w:ascii="Arial" w:hAnsi="Arial" w:cs="Arial"/>
          <w:sz w:val="24"/>
          <w:szCs w:val="24"/>
        </w:rPr>
        <w:t xml:space="preserve">which means there </w:t>
      </w:r>
      <w:r w:rsidR="00DF4060" w:rsidRPr="006A13D8">
        <w:rPr>
          <w:rFonts w:ascii="Arial" w:hAnsi="Arial" w:cs="Arial"/>
          <w:sz w:val="24"/>
          <w:szCs w:val="24"/>
        </w:rPr>
        <w:t xml:space="preserve">is a high </w:t>
      </w:r>
      <w:r w:rsidR="00767914" w:rsidRPr="006A13D8">
        <w:rPr>
          <w:rFonts w:ascii="Arial" w:hAnsi="Arial" w:cs="Arial"/>
          <w:sz w:val="24"/>
          <w:szCs w:val="24"/>
        </w:rPr>
        <w:t>chance that</w:t>
      </w:r>
      <w:r w:rsidR="00467B63" w:rsidRPr="006A13D8">
        <w:rPr>
          <w:rFonts w:ascii="Arial" w:hAnsi="Arial" w:cs="Arial"/>
          <w:sz w:val="24"/>
          <w:szCs w:val="24"/>
        </w:rPr>
        <w:t xml:space="preserve">  more people with </w:t>
      </w:r>
      <w:r w:rsidR="00DF4060" w:rsidRPr="006A13D8">
        <w:rPr>
          <w:rFonts w:ascii="Arial" w:hAnsi="Arial" w:cs="Arial"/>
          <w:sz w:val="24"/>
          <w:szCs w:val="24"/>
        </w:rPr>
        <w:t xml:space="preserve">complex </w:t>
      </w:r>
      <w:r w:rsidR="00467B63" w:rsidRPr="006A13D8">
        <w:rPr>
          <w:rFonts w:ascii="Arial" w:hAnsi="Arial" w:cs="Arial"/>
          <w:sz w:val="24"/>
          <w:szCs w:val="24"/>
        </w:rPr>
        <w:t xml:space="preserve">health needs </w:t>
      </w:r>
      <w:r w:rsidR="00767914" w:rsidRPr="006A13D8">
        <w:rPr>
          <w:rFonts w:ascii="Arial" w:hAnsi="Arial" w:cs="Arial"/>
          <w:sz w:val="24"/>
          <w:szCs w:val="24"/>
        </w:rPr>
        <w:t xml:space="preserve">or </w:t>
      </w:r>
      <w:r w:rsidR="00467B63" w:rsidRPr="006A13D8">
        <w:rPr>
          <w:rFonts w:ascii="Arial" w:hAnsi="Arial" w:cs="Arial"/>
          <w:sz w:val="24"/>
          <w:szCs w:val="24"/>
        </w:rPr>
        <w:t xml:space="preserve">health problem </w:t>
      </w:r>
      <w:r w:rsidR="00DF4060" w:rsidRPr="006A13D8">
        <w:rPr>
          <w:rFonts w:ascii="Arial" w:hAnsi="Arial" w:cs="Arial"/>
          <w:sz w:val="24"/>
          <w:szCs w:val="24"/>
        </w:rPr>
        <w:t xml:space="preserve">will </w:t>
      </w:r>
      <w:r w:rsidR="00467B63" w:rsidRPr="006A13D8">
        <w:rPr>
          <w:rFonts w:ascii="Arial" w:hAnsi="Arial" w:cs="Arial"/>
          <w:sz w:val="24"/>
          <w:szCs w:val="24"/>
        </w:rPr>
        <w:t>require a combination of health and social care services.</w:t>
      </w:r>
    </w:p>
    <w:p w14:paraId="477F63CA" w14:textId="5CA3EDB0" w:rsidR="002A5458" w:rsidRPr="00767914" w:rsidRDefault="00D92B9F" w:rsidP="001D1E6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However,</w:t>
      </w:r>
      <w:r w:rsidR="00DF4060">
        <w:rPr>
          <w:rFonts w:ascii="Arial" w:hAnsi="Arial" w:cs="Arial"/>
          <w:sz w:val="24"/>
          <w:szCs w:val="24"/>
        </w:rPr>
        <w:t xml:space="preserve"> there has been a suggestion that</w:t>
      </w:r>
      <w:r w:rsidR="008211D3">
        <w:rPr>
          <w:rFonts w:ascii="Arial" w:hAnsi="Arial" w:cs="Arial"/>
          <w:sz w:val="24"/>
          <w:szCs w:val="24"/>
        </w:rPr>
        <w:t xml:space="preserve"> </w:t>
      </w:r>
      <w:r w:rsidR="00DF4060">
        <w:rPr>
          <w:rFonts w:ascii="Arial" w:hAnsi="Arial" w:cs="Arial"/>
          <w:sz w:val="24"/>
          <w:szCs w:val="24"/>
        </w:rPr>
        <w:t xml:space="preserve">patients </w:t>
      </w:r>
      <w:r w:rsidR="00767914">
        <w:rPr>
          <w:rFonts w:ascii="Arial" w:hAnsi="Arial" w:cs="Arial"/>
          <w:sz w:val="24"/>
          <w:szCs w:val="24"/>
        </w:rPr>
        <w:t xml:space="preserve">who </w:t>
      </w:r>
      <w:r w:rsidR="00467B63" w:rsidRPr="00467B63">
        <w:rPr>
          <w:rFonts w:ascii="Arial" w:hAnsi="Arial" w:cs="Arial"/>
          <w:sz w:val="24"/>
          <w:szCs w:val="24"/>
        </w:rPr>
        <w:t>are sent to hospital</w:t>
      </w:r>
      <w:r w:rsidR="00767914">
        <w:rPr>
          <w:rFonts w:ascii="Arial" w:hAnsi="Arial" w:cs="Arial"/>
          <w:sz w:val="24"/>
          <w:szCs w:val="24"/>
        </w:rPr>
        <w:t xml:space="preserve"> </w:t>
      </w:r>
      <w:r w:rsidR="00DF4060">
        <w:rPr>
          <w:rFonts w:ascii="Arial" w:hAnsi="Arial" w:cs="Arial"/>
          <w:sz w:val="24"/>
          <w:szCs w:val="24"/>
        </w:rPr>
        <w:t xml:space="preserve">for treatment </w:t>
      </w:r>
      <w:r w:rsidR="00467B63" w:rsidRPr="00467B63">
        <w:rPr>
          <w:rFonts w:ascii="Arial" w:hAnsi="Arial" w:cs="Arial"/>
          <w:sz w:val="24"/>
          <w:szCs w:val="24"/>
        </w:rPr>
        <w:t xml:space="preserve">or they stay in hospital too long it would </w:t>
      </w:r>
      <w:r w:rsidR="00767914">
        <w:rPr>
          <w:rFonts w:ascii="Arial" w:hAnsi="Arial" w:cs="Arial"/>
          <w:sz w:val="24"/>
          <w:szCs w:val="24"/>
        </w:rPr>
        <w:t xml:space="preserve">have </w:t>
      </w:r>
      <w:r w:rsidR="00467B63" w:rsidRPr="00467B63">
        <w:rPr>
          <w:rFonts w:ascii="Arial" w:hAnsi="Arial" w:cs="Arial"/>
          <w:sz w:val="24"/>
          <w:szCs w:val="24"/>
        </w:rPr>
        <w:t xml:space="preserve">been better for them to get </w:t>
      </w:r>
      <w:r w:rsidR="006C7943">
        <w:rPr>
          <w:rFonts w:ascii="Arial" w:hAnsi="Arial" w:cs="Arial"/>
          <w:sz w:val="24"/>
          <w:szCs w:val="24"/>
        </w:rPr>
        <w:t xml:space="preserve">medical treatment </w:t>
      </w:r>
      <w:r w:rsidR="00467B63" w:rsidRPr="00467B63">
        <w:rPr>
          <w:rFonts w:ascii="Arial" w:hAnsi="Arial" w:cs="Arial"/>
          <w:sz w:val="24"/>
          <w:szCs w:val="24"/>
        </w:rPr>
        <w:t>at home</w:t>
      </w:r>
      <w:r w:rsidR="00467B63" w:rsidRPr="00767914">
        <w:rPr>
          <w:rFonts w:ascii="Arial" w:hAnsi="Arial" w:cs="Arial"/>
          <w:sz w:val="24"/>
          <w:szCs w:val="24"/>
        </w:rPr>
        <w:t>. (GOV.UK,2022)</w:t>
      </w:r>
    </w:p>
    <w:p w14:paraId="29AB4E19" w14:textId="77777777" w:rsidR="00977FBC" w:rsidRDefault="00977FBC" w:rsidP="00A14EB5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1C15B45" w14:textId="00E699EA" w:rsidR="00A14EB5" w:rsidRDefault="00A14EB5" w:rsidP="00A14EB5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Evaluation</w:t>
      </w:r>
    </w:p>
    <w:p w14:paraId="59667837" w14:textId="76549D49" w:rsidR="008211D3" w:rsidRDefault="008211D3" w:rsidP="00A14EB5">
      <w:pPr>
        <w:spacing w:line="360" w:lineRule="auto"/>
        <w:rPr>
          <w:rFonts w:ascii="Arial" w:hAnsi="Arial" w:cs="Arial"/>
          <w:sz w:val="24"/>
          <w:szCs w:val="24"/>
        </w:rPr>
      </w:pPr>
      <w:r w:rsidRPr="00D92B9F">
        <w:rPr>
          <w:rFonts w:ascii="Arial" w:hAnsi="Arial" w:cs="Arial"/>
          <w:sz w:val="24"/>
          <w:szCs w:val="24"/>
        </w:rPr>
        <w:t xml:space="preserve">Based on this </w:t>
      </w:r>
      <w:r w:rsidR="00574A49">
        <w:rPr>
          <w:rFonts w:ascii="Arial" w:hAnsi="Arial" w:cs="Arial"/>
          <w:sz w:val="24"/>
          <w:szCs w:val="24"/>
        </w:rPr>
        <w:t>case study chosen I have investigated all the</w:t>
      </w:r>
      <w:r w:rsidR="00507726">
        <w:rPr>
          <w:rFonts w:ascii="Arial" w:hAnsi="Arial" w:cs="Arial"/>
          <w:sz w:val="24"/>
          <w:szCs w:val="24"/>
        </w:rPr>
        <w:t xml:space="preserve"> related</w:t>
      </w:r>
      <w:r w:rsidR="00574A49">
        <w:rPr>
          <w:rFonts w:ascii="Arial" w:hAnsi="Arial" w:cs="Arial"/>
          <w:sz w:val="24"/>
          <w:szCs w:val="24"/>
        </w:rPr>
        <w:t xml:space="preserve"> factors of vulnerability</w:t>
      </w:r>
      <w:r w:rsidR="00507726">
        <w:rPr>
          <w:rFonts w:ascii="Arial" w:hAnsi="Arial" w:cs="Arial"/>
          <w:sz w:val="24"/>
          <w:szCs w:val="24"/>
        </w:rPr>
        <w:t xml:space="preserve">. It is important </w:t>
      </w:r>
      <w:r w:rsidR="00574A49">
        <w:rPr>
          <w:rFonts w:ascii="Arial" w:hAnsi="Arial" w:cs="Arial"/>
          <w:sz w:val="24"/>
          <w:szCs w:val="24"/>
        </w:rPr>
        <w:t xml:space="preserve">as a team </w:t>
      </w:r>
      <w:r w:rsidR="00507726">
        <w:rPr>
          <w:rFonts w:ascii="Arial" w:hAnsi="Arial" w:cs="Arial"/>
          <w:sz w:val="24"/>
          <w:szCs w:val="24"/>
        </w:rPr>
        <w:t xml:space="preserve">of </w:t>
      </w:r>
      <w:r w:rsidR="00574A49">
        <w:rPr>
          <w:rFonts w:ascii="Arial" w:hAnsi="Arial" w:cs="Arial"/>
          <w:sz w:val="24"/>
          <w:szCs w:val="24"/>
        </w:rPr>
        <w:t>the NHS is provid</w:t>
      </w:r>
      <w:r w:rsidR="00943372">
        <w:rPr>
          <w:rFonts w:ascii="Arial" w:hAnsi="Arial" w:cs="Arial"/>
          <w:sz w:val="24"/>
          <w:szCs w:val="24"/>
        </w:rPr>
        <w:t>ing</w:t>
      </w:r>
      <w:r w:rsidR="00507726">
        <w:rPr>
          <w:rFonts w:ascii="Arial" w:hAnsi="Arial" w:cs="Arial"/>
          <w:sz w:val="24"/>
          <w:szCs w:val="24"/>
        </w:rPr>
        <w:t xml:space="preserve"> serviced to</w:t>
      </w:r>
      <w:r w:rsidR="00574A49">
        <w:rPr>
          <w:rFonts w:ascii="Arial" w:hAnsi="Arial" w:cs="Arial"/>
          <w:sz w:val="24"/>
          <w:szCs w:val="24"/>
        </w:rPr>
        <w:t xml:space="preserve"> support families that help prevent </w:t>
      </w:r>
      <w:r w:rsidR="004B6860">
        <w:rPr>
          <w:rFonts w:ascii="Arial" w:hAnsi="Arial" w:cs="Arial"/>
          <w:sz w:val="24"/>
          <w:szCs w:val="24"/>
        </w:rPr>
        <w:t>situations that can impact on young people.</w:t>
      </w:r>
    </w:p>
    <w:p w14:paraId="1EE171A7" w14:textId="50EBFFF6" w:rsidR="004B6860" w:rsidRDefault="00943372" w:rsidP="00D1394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There’s</w:t>
      </w:r>
      <w:r w:rsidR="004B6860">
        <w:rPr>
          <w:rFonts w:ascii="Arial" w:hAnsi="Arial" w:cs="Arial"/>
          <w:sz w:val="24"/>
          <w:szCs w:val="24"/>
        </w:rPr>
        <w:t xml:space="preserve"> also </w:t>
      </w:r>
      <w:r w:rsidR="00507726">
        <w:rPr>
          <w:rFonts w:ascii="Arial" w:hAnsi="Arial" w:cs="Arial"/>
          <w:sz w:val="24"/>
          <w:szCs w:val="24"/>
        </w:rPr>
        <w:t xml:space="preserve">other </w:t>
      </w:r>
      <w:r w:rsidR="004B6860">
        <w:rPr>
          <w:rFonts w:ascii="Arial" w:hAnsi="Arial" w:cs="Arial"/>
          <w:sz w:val="24"/>
          <w:szCs w:val="24"/>
        </w:rPr>
        <w:t xml:space="preserve">organizations and </w:t>
      </w:r>
      <w:r>
        <w:rPr>
          <w:rFonts w:ascii="Arial" w:hAnsi="Arial" w:cs="Arial"/>
          <w:sz w:val="24"/>
          <w:szCs w:val="24"/>
        </w:rPr>
        <w:t>agencies that can help families and young people get help from vulnerability.</w:t>
      </w:r>
    </w:p>
    <w:p w14:paraId="08C77350" w14:textId="295BC153" w:rsidR="00A13D74" w:rsidRDefault="002834A1" w:rsidP="00D1394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="00DF4060">
        <w:rPr>
          <w:rFonts w:ascii="Arial" w:hAnsi="Arial" w:cs="Arial"/>
          <w:sz w:val="24"/>
          <w:szCs w:val="24"/>
        </w:rPr>
        <w:t xml:space="preserve">purpose </w:t>
      </w:r>
      <w:r>
        <w:rPr>
          <w:rFonts w:ascii="Arial" w:hAnsi="Arial" w:cs="Arial"/>
          <w:sz w:val="24"/>
          <w:szCs w:val="24"/>
        </w:rPr>
        <w:t xml:space="preserve">for the </w:t>
      </w:r>
      <w:r w:rsidR="001D1E6B">
        <w:rPr>
          <w:rFonts w:ascii="Arial" w:hAnsi="Arial" w:cs="Arial"/>
          <w:sz w:val="24"/>
          <w:szCs w:val="24"/>
        </w:rPr>
        <w:t>D</w:t>
      </w:r>
      <w:r>
        <w:rPr>
          <w:rFonts w:ascii="Arial" w:hAnsi="Arial" w:cs="Arial"/>
          <w:sz w:val="24"/>
          <w:szCs w:val="24"/>
        </w:rPr>
        <w:t xml:space="preserve">epartment for </w:t>
      </w:r>
      <w:r w:rsidR="001D1E6B">
        <w:rPr>
          <w:rFonts w:ascii="Arial" w:hAnsi="Arial" w:cs="Arial"/>
          <w:sz w:val="24"/>
          <w:szCs w:val="24"/>
        </w:rPr>
        <w:t>E</w:t>
      </w:r>
      <w:r>
        <w:rPr>
          <w:rFonts w:ascii="Arial" w:hAnsi="Arial" w:cs="Arial"/>
          <w:sz w:val="24"/>
          <w:szCs w:val="24"/>
        </w:rPr>
        <w:t>ducation</w:t>
      </w:r>
      <w:r w:rsidR="00D13943">
        <w:rPr>
          <w:rFonts w:ascii="Arial" w:hAnsi="Arial" w:cs="Arial"/>
          <w:sz w:val="24"/>
          <w:szCs w:val="24"/>
        </w:rPr>
        <w:t xml:space="preserve"> </w:t>
      </w:r>
      <w:r w:rsidR="001D1E6B">
        <w:rPr>
          <w:rFonts w:ascii="Arial" w:hAnsi="Arial" w:cs="Arial"/>
          <w:sz w:val="24"/>
          <w:szCs w:val="24"/>
        </w:rPr>
        <w:t xml:space="preserve">has the responsibility </w:t>
      </w:r>
      <w:r w:rsidR="001D1E6B" w:rsidRPr="001D1E6B">
        <w:rPr>
          <w:rFonts w:ascii="Arial" w:hAnsi="Arial" w:cs="Arial"/>
          <w:sz w:val="24"/>
          <w:szCs w:val="24"/>
        </w:rPr>
        <w:t xml:space="preserve">in England </w:t>
      </w:r>
      <w:r w:rsidR="003A2F3F">
        <w:rPr>
          <w:rFonts w:ascii="Arial" w:hAnsi="Arial" w:cs="Arial"/>
          <w:sz w:val="24"/>
          <w:szCs w:val="24"/>
        </w:rPr>
        <w:t xml:space="preserve">to ss of provide </w:t>
      </w:r>
      <w:r w:rsidR="003A2F3F" w:rsidRPr="003A2F3F">
        <w:rPr>
          <w:rFonts w:ascii="Arial" w:hAnsi="Arial" w:cs="Arial"/>
          <w:sz w:val="24"/>
          <w:szCs w:val="24"/>
        </w:rPr>
        <w:t>opportunities for children without regard</w:t>
      </w:r>
      <w:r w:rsidR="003A2F3F">
        <w:rPr>
          <w:rFonts w:ascii="Arial" w:hAnsi="Arial" w:cs="Arial"/>
          <w:sz w:val="24"/>
          <w:szCs w:val="24"/>
        </w:rPr>
        <w:t xml:space="preserve">less of </w:t>
      </w:r>
      <w:r w:rsidR="003A2F3F" w:rsidRPr="003A2F3F">
        <w:rPr>
          <w:rFonts w:ascii="Arial" w:hAnsi="Arial" w:cs="Arial"/>
          <w:sz w:val="24"/>
          <w:szCs w:val="24"/>
        </w:rPr>
        <w:t>their background or family circumstances.</w:t>
      </w:r>
    </w:p>
    <w:p w14:paraId="2591FD70" w14:textId="5CC7B2E7" w:rsidR="00D13943" w:rsidRDefault="00D13943" w:rsidP="00D1394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Department of Health and Social Care provides with  many policies and legislation relating to safeguarding.</w:t>
      </w:r>
    </w:p>
    <w:p w14:paraId="195B39C2" w14:textId="33084C90" w:rsidR="00943372" w:rsidRDefault="00943372" w:rsidP="00943372">
      <w:pPr>
        <w:pStyle w:val="ListParagraph"/>
        <w:numPr>
          <w:ilvl w:val="0"/>
          <w:numId w:val="22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NHS,UK</w:t>
      </w:r>
    </w:p>
    <w:p w14:paraId="0B7434D6" w14:textId="77777777" w:rsidR="006F0958" w:rsidRDefault="00943372" w:rsidP="00943372">
      <w:pPr>
        <w:pStyle w:val="ListParagraph"/>
        <w:numPr>
          <w:ilvl w:val="0"/>
          <w:numId w:val="22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GOV.UK</w:t>
      </w:r>
      <w:r w:rsidR="006F0958">
        <w:rPr>
          <w:rFonts w:ascii="Arial" w:hAnsi="Arial" w:cs="Arial"/>
          <w:sz w:val="24"/>
          <w:szCs w:val="24"/>
        </w:rPr>
        <w:t xml:space="preserve"> </w:t>
      </w:r>
    </w:p>
    <w:p w14:paraId="3BE5C85F" w14:textId="44017FFA" w:rsidR="00943372" w:rsidRDefault="006F0958" w:rsidP="00943372">
      <w:pPr>
        <w:pStyle w:val="ListParagraph"/>
        <w:numPr>
          <w:ilvl w:val="0"/>
          <w:numId w:val="22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NSPCC </w:t>
      </w:r>
    </w:p>
    <w:p w14:paraId="089778D3" w14:textId="2633926B" w:rsidR="00A57CE9" w:rsidRDefault="00A57CE9" w:rsidP="00943372">
      <w:pPr>
        <w:pStyle w:val="ListParagraph"/>
        <w:numPr>
          <w:ilvl w:val="0"/>
          <w:numId w:val="22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NICE</w:t>
      </w:r>
    </w:p>
    <w:p w14:paraId="2384D0B0" w14:textId="3138DF52" w:rsidR="00A32F13" w:rsidRDefault="00A32F13" w:rsidP="00943372">
      <w:pPr>
        <w:pStyle w:val="ListParagraph"/>
        <w:numPr>
          <w:ilvl w:val="0"/>
          <w:numId w:val="22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WHO</w:t>
      </w:r>
    </w:p>
    <w:p w14:paraId="179D7C79" w14:textId="60937DC8" w:rsidR="00636461" w:rsidRPr="00636461" w:rsidRDefault="00636461" w:rsidP="00636461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636461">
        <w:rPr>
          <w:rFonts w:ascii="Arial" w:hAnsi="Arial" w:cs="Arial"/>
          <w:b/>
          <w:bCs/>
          <w:sz w:val="24"/>
          <w:szCs w:val="24"/>
          <w:u w:val="single"/>
        </w:rPr>
        <w:t xml:space="preserve">Disclosure and Barring Service </w:t>
      </w:r>
    </w:p>
    <w:p w14:paraId="29A871F1" w14:textId="0DB37BDA" w:rsidR="004B6860" w:rsidRDefault="00636461" w:rsidP="0063646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6461">
        <w:rPr>
          <w:rFonts w:ascii="Arial" w:hAnsi="Arial" w:cs="Arial"/>
          <w:sz w:val="24"/>
          <w:szCs w:val="24"/>
        </w:rPr>
        <w:t>The Disclosure and Barring Service</w:t>
      </w:r>
      <w:r w:rsidR="006A13D8">
        <w:rPr>
          <w:rFonts w:ascii="Arial" w:hAnsi="Arial" w:cs="Arial"/>
          <w:sz w:val="24"/>
          <w:szCs w:val="24"/>
        </w:rPr>
        <w:t xml:space="preserve"> is</w:t>
      </w:r>
      <w:r w:rsidR="00A32F13">
        <w:rPr>
          <w:rFonts w:ascii="Arial" w:hAnsi="Arial" w:cs="Arial"/>
          <w:sz w:val="24"/>
          <w:szCs w:val="24"/>
        </w:rPr>
        <w:t xml:space="preserve"> </w:t>
      </w:r>
      <w:r w:rsidR="00D13943">
        <w:rPr>
          <w:rFonts w:ascii="Arial" w:hAnsi="Arial" w:cs="Arial"/>
          <w:sz w:val="24"/>
          <w:szCs w:val="24"/>
        </w:rPr>
        <w:t>aim</w:t>
      </w:r>
      <w:r w:rsidR="006A13D8">
        <w:rPr>
          <w:rFonts w:ascii="Arial" w:hAnsi="Arial" w:cs="Arial"/>
          <w:sz w:val="24"/>
          <w:szCs w:val="24"/>
        </w:rPr>
        <w:t xml:space="preserve">ed </w:t>
      </w:r>
      <w:r w:rsidR="00D13943">
        <w:rPr>
          <w:rFonts w:ascii="Arial" w:hAnsi="Arial" w:cs="Arial"/>
          <w:sz w:val="24"/>
          <w:szCs w:val="24"/>
        </w:rPr>
        <w:t xml:space="preserve"> to </w:t>
      </w:r>
      <w:r w:rsidR="00A32F13">
        <w:rPr>
          <w:rFonts w:ascii="Arial" w:hAnsi="Arial" w:cs="Arial"/>
          <w:sz w:val="24"/>
          <w:szCs w:val="24"/>
        </w:rPr>
        <w:t>require</w:t>
      </w:r>
      <w:r w:rsidRPr="00636461">
        <w:rPr>
          <w:rFonts w:ascii="Arial" w:hAnsi="Arial" w:cs="Arial"/>
          <w:sz w:val="24"/>
          <w:szCs w:val="24"/>
        </w:rPr>
        <w:t xml:space="preserve"> </w:t>
      </w:r>
      <w:r w:rsidR="002D5EC5">
        <w:rPr>
          <w:rFonts w:ascii="Arial" w:hAnsi="Arial" w:cs="Arial"/>
          <w:sz w:val="24"/>
          <w:szCs w:val="24"/>
        </w:rPr>
        <w:t>relevant i</w:t>
      </w:r>
      <w:r w:rsidRPr="00636461">
        <w:rPr>
          <w:rFonts w:ascii="Arial" w:hAnsi="Arial" w:cs="Arial"/>
          <w:sz w:val="24"/>
          <w:szCs w:val="24"/>
        </w:rPr>
        <w:t xml:space="preserve">nformation on </w:t>
      </w:r>
      <w:r w:rsidR="00A32F13">
        <w:rPr>
          <w:rFonts w:ascii="Arial" w:hAnsi="Arial" w:cs="Arial"/>
          <w:sz w:val="24"/>
          <w:szCs w:val="24"/>
        </w:rPr>
        <w:t>decisions on people with criminal record.</w:t>
      </w:r>
      <w:r w:rsidRPr="00636461">
        <w:rPr>
          <w:rFonts w:ascii="Arial" w:hAnsi="Arial" w:cs="Arial"/>
          <w:sz w:val="24"/>
          <w:szCs w:val="24"/>
        </w:rPr>
        <w:t xml:space="preserve"> </w:t>
      </w:r>
      <w:r w:rsidR="002D5EC5">
        <w:rPr>
          <w:rFonts w:ascii="Arial" w:hAnsi="Arial" w:cs="Arial"/>
          <w:sz w:val="24"/>
          <w:szCs w:val="24"/>
        </w:rPr>
        <w:t xml:space="preserve">This helps </w:t>
      </w:r>
      <w:r w:rsidRPr="00636461">
        <w:rPr>
          <w:rFonts w:ascii="Arial" w:hAnsi="Arial" w:cs="Arial"/>
          <w:sz w:val="24"/>
          <w:szCs w:val="24"/>
        </w:rPr>
        <w:t>employers</w:t>
      </w:r>
      <w:r w:rsidR="006C7943">
        <w:rPr>
          <w:rFonts w:ascii="Arial" w:hAnsi="Arial" w:cs="Arial"/>
          <w:sz w:val="24"/>
          <w:szCs w:val="24"/>
        </w:rPr>
        <w:t xml:space="preserve"> to </w:t>
      </w:r>
      <w:r w:rsidRPr="00636461">
        <w:rPr>
          <w:rFonts w:ascii="Arial" w:hAnsi="Arial" w:cs="Arial"/>
          <w:sz w:val="24"/>
          <w:szCs w:val="24"/>
        </w:rPr>
        <w:t xml:space="preserve"> </w:t>
      </w:r>
      <w:r w:rsidR="006C7943">
        <w:rPr>
          <w:rFonts w:ascii="Arial" w:hAnsi="Arial" w:cs="Arial"/>
          <w:sz w:val="24"/>
          <w:szCs w:val="24"/>
        </w:rPr>
        <w:t xml:space="preserve">make </w:t>
      </w:r>
      <w:r w:rsidRPr="00636461">
        <w:rPr>
          <w:rFonts w:ascii="Arial" w:hAnsi="Arial" w:cs="Arial"/>
          <w:sz w:val="24"/>
          <w:szCs w:val="24"/>
        </w:rPr>
        <w:t xml:space="preserve">recruitment decisions </w:t>
      </w:r>
      <w:r w:rsidR="006C7943">
        <w:rPr>
          <w:rFonts w:ascii="Arial" w:hAnsi="Arial" w:cs="Arial"/>
          <w:sz w:val="24"/>
          <w:szCs w:val="24"/>
        </w:rPr>
        <w:t>based on their criminal records</w:t>
      </w:r>
      <w:r w:rsidR="003267B5">
        <w:rPr>
          <w:rFonts w:ascii="Arial" w:hAnsi="Arial" w:cs="Arial"/>
          <w:sz w:val="24"/>
          <w:szCs w:val="24"/>
        </w:rPr>
        <w:t xml:space="preserve"> &amp;</w:t>
      </w:r>
      <w:r w:rsidRPr="00636461">
        <w:rPr>
          <w:rFonts w:ascii="Arial" w:hAnsi="Arial" w:cs="Arial"/>
          <w:sz w:val="24"/>
          <w:szCs w:val="24"/>
        </w:rPr>
        <w:t xml:space="preserve"> prevent unsuitable people from working </w:t>
      </w:r>
      <w:r w:rsidR="002D5EC5">
        <w:rPr>
          <w:rFonts w:ascii="Arial" w:hAnsi="Arial" w:cs="Arial"/>
          <w:sz w:val="24"/>
          <w:szCs w:val="24"/>
        </w:rPr>
        <w:t xml:space="preserve">that </w:t>
      </w:r>
      <w:r w:rsidR="0093632E">
        <w:rPr>
          <w:rFonts w:ascii="Arial" w:hAnsi="Arial" w:cs="Arial"/>
          <w:sz w:val="24"/>
          <w:szCs w:val="24"/>
        </w:rPr>
        <w:t>m</w:t>
      </w:r>
      <w:r w:rsidR="003267B5">
        <w:rPr>
          <w:rFonts w:ascii="Arial" w:hAnsi="Arial" w:cs="Arial"/>
          <w:sz w:val="24"/>
          <w:szCs w:val="24"/>
        </w:rPr>
        <w:t xml:space="preserve">ay </w:t>
      </w:r>
      <w:r w:rsidR="0093632E">
        <w:rPr>
          <w:rFonts w:ascii="Arial" w:hAnsi="Arial" w:cs="Arial"/>
          <w:sz w:val="24"/>
          <w:szCs w:val="24"/>
        </w:rPr>
        <w:t xml:space="preserve">be a </w:t>
      </w:r>
      <w:r w:rsidRPr="00636461">
        <w:rPr>
          <w:rFonts w:ascii="Arial" w:hAnsi="Arial" w:cs="Arial"/>
          <w:sz w:val="24"/>
          <w:szCs w:val="24"/>
        </w:rPr>
        <w:t>risk</w:t>
      </w:r>
      <w:r w:rsidR="002D5EC5">
        <w:rPr>
          <w:rFonts w:ascii="Arial" w:hAnsi="Arial" w:cs="Arial"/>
          <w:sz w:val="24"/>
          <w:szCs w:val="24"/>
        </w:rPr>
        <w:t xml:space="preserve"> </w:t>
      </w:r>
      <w:r w:rsidR="003A2F3F">
        <w:rPr>
          <w:rFonts w:ascii="Arial" w:hAnsi="Arial" w:cs="Arial"/>
          <w:sz w:val="24"/>
          <w:szCs w:val="24"/>
        </w:rPr>
        <w:t>towards children</w:t>
      </w:r>
      <w:r w:rsidR="003267B5">
        <w:rPr>
          <w:rFonts w:ascii="Arial" w:hAnsi="Arial" w:cs="Arial"/>
          <w:sz w:val="24"/>
          <w:szCs w:val="24"/>
        </w:rPr>
        <w:t>.</w:t>
      </w:r>
      <w:r w:rsidRPr="00636461">
        <w:rPr>
          <w:rFonts w:ascii="Arial" w:hAnsi="Arial" w:cs="Arial"/>
          <w:sz w:val="24"/>
          <w:szCs w:val="24"/>
        </w:rPr>
        <w:t xml:space="preserve"> </w:t>
      </w:r>
      <w:r w:rsidR="002D5EC5">
        <w:rPr>
          <w:rFonts w:ascii="Arial" w:hAnsi="Arial" w:cs="Arial"/>
          <w:sz w:val="24"/>
          <w:szCs w:val="24"/>
        </w:rPr>
        <w:t xml:space="preserve">This </w:t>
      </w:r>
      <w:r w:rsidR="0093632E">
        <w:rPr>
          <w:rFonts w:ascii="Arial" w:hAnsi="Arial" w:cs="Arial"/>
          <w:sz w:val="24"/>
          <w:szCs w:val="24"/>
        </w:rPr>
        <w:t xml:space="preserve">helps </w:t>
      </w:r>
      <w:r w:rsidRPr="00636461">
        <w:rPr>
          <w:rFonts w:ascii="Arial" w:hAnsi="Arial" w:cs="Arial"/>
          <w:sz w:val="24"/>
          <w:szCs w:val="24"/>
        </w:rPr>
        <w:t>provide</w:t>
      </w:r>
      <w:r w:rsidR="006A13D8">
        <w:rPr>
          <w:rFonts w:ascii="Arial" w:hAnsi="Arial" w:cs="Arial"/>
          <w:sz w:val="24"/>
          <w:szCs w:val="24"/>
        </w:rPr>
        <w:t xml:space="preserve"> </w:t>
      </w:r>
      <w:r w:rsidR="002D5EC5">
        <w:rPr>
          <w:rFonts w:ascii="Arial" w:hAnsi="Arial" w:cs="Arial"/>
          <w:sz w:val="24"/>
          <w:szCs w:val="24"/>
        </w:rPr>
        <w:t xml:space="preserve">crucial </w:t>
      </w:r>
      <w:r w:rsidRPr="00636461">
        <w:rPr>
          <w:rFonts w:ascii="Arial" w:hAnsi="Arial" w:cs="Arial"/>
          <w:sz w:val="24"/>
          <w:szCs w:val="24"/>
        </w:rPr>
        <w:t xml:space="preserve"> information</w:t>
      </w:r>
      <w:r w:rsidR="006A13D8">
        <w:rPr>
          <w:rFonts w:ascii="Arial" w:hAnsi="Arial" w:cs="Arial"/>
          <w:sz w:val="24"/>
          <w:szCs w:val="24"/>
        </w:rPr>
        <w:t xml:space="preserve"> in order</w:t>
      </w:r>
      <w:r w:rsidR="0093632E">
        <w:rPr>
          <w:rFonts w:ascii="Arial" w:hAnsi="Arial" w:cs="Arial"/>
          <w:sz w:val="24"/>
          <w:szCs w:val="24"/>
        </w:rPr>
        <w:t xml:space="preserve"> </w:t>
      </w:r>
      <w:r w:rsidR="006A13D8">
        <w:rPr>
          <w:rFonts w:ascii="Arial" w:hAnsi="Arial" w:cs="Arial"/>
          <w:sz w:val="24"/>
          <w:szCs w:val="24"/>
        </w:rPr>
        <w:t xml:space="preserve">for the employer </w:t>
      </w:r>
      <w:r w:rsidRPr="00636461">
        <w:rPr>
          <w:rFonts w:ascii="Arial" w:hAnsi="Arial" w:cs="Arial"/>
          <w:sz w:val="24"/>
          <w:szCs w:val="24"/>
        </w:rPr>
        <w:t xml:space="preserve">to check </w:t>
      </w:r>
      <w:r w:rsidR="006A13D8">
        <w:rPr>
          <w:rFonts w:ascii="Arial" w:hAnsi="Arial" w:cs="Arial"/>
          <w:sz w:val="24"/>
          <w:szCs w:val="24"/>
        </w:rPr>
        <w:t xml:space="preserve">whether a person has </w:t>
      </w:r>
      <w:r w:rsidRPr="00636461">
        <w:rPr>
          <w:rFonts w:ascii="Arial" w:hAnsi="Arial" w:cs="Arial"/>
          <w:sz w:val="24"/>
          <w:szCs w:val="24"/>
        </w:rPr>
        <w:t xml:space="preserve"> </w:t>
      </w:r>
      <w:r w:rsidR="006A13D8">
        <w:rPr>
          <w:rFonts w:ascii="Arial" w:hAnsi="Arial" w:cs="Arial"/>
          <w:sz w:val="24"/>
          <w:szCs w:val="24"/>
        </w:rPr>
        <w:t>a</w:t>
      </w:r>
      <w:r w:rsidRPr="00636461">
        <w:rPr>
          <w:rFonts w:ascii="Arial" w:hAnsi="Arial" w:cs="Arial"/>
          <w:sz w:val="24"/>
          <w:szCs w:val="24"/>
        </w:rPr>
        <w:t xml:space="preserve"> criminal record. </w:t>
      </w:r>
    </w:p>
    <w:p w14:paraId="0E0A7390" w14:textId="5F2B0320" w:rsidR="00636461" w:rsidRPr="00636461" w:rsidRDefault="00636461" w:rsidP="00636461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636461">
        <w:rPr>
          <w:rFonts w:ascii="Arial" w:hAnsi="Arial" w:cs="Arial"/>
          <w:b/>
          <w:bCs/>
          <w:sz w:val="24"/>
          <w:szCs w:val="24"/>
          <w:u w:val="single"/>
        </w:rPr>
        <w:t xml:space="preserve">Local authority </w:t>
      </w:r>
      <w:r w:rsidR="003267B5">
        <w:rPr>
          <w:rFonts w:ascii="Arial" w:hAnsi="Arial" w:cs="Arial"/>
          <w:b/>
          <w:bCs/>
          <w:sz w:val="24"/>
          <w:szCs w:val="24"/>
          <w:u w:val="single"/>
        </w:rPr>
        <w:t>So</w:t>
      </w:r>
      <w:r w:rsidRPr="00636461">
        <w:rPr>
          <w:rFonts w:ascii="Arial" w:hAnsi="Arial" w:cs="Arial"/>
          <w:b/>
          <w:bCs/>
          <w:sz w:val="24"/>
          <w:szCs w:val="24"/>
          <w:u w:val="single"/>
        </w:rPr>
        <w:t xml:space="preserve">cial </w:t>
      </w:r>
      <w:r w:rsidR="003267B5">
        <w:rPr>
          <w:rFonts w:ascii="Arial" w:hAnsi="Arial" w:cs="Arial"/>
          <w:b/>
          <w:bCs/>
          <w:sz w:val="24"/>
          <w:szCs w:val="24"/>
          <w:u w:val="single"/>
        </w:rPr>
        <w:t>S</w:t>
      </w:r>
      <w:r w:rsidRPr="00636461">
        <w:rPr>
          <w:rFonts w:ascii="Arial" w:hAnsi="Arial" w:cs="Arial"/>
          <w:b/>
          <w:bCs/>
          <w:sz w:val="24"/>
          <w:szCs w:val="24"/>
          <w:u w:val="single"/>
        </w:rPr>
        <w:t>ervices</w:t>
      </w:r>
    </w:p>
    <w:p w14:paraId="51856B10" w14:textId="597A632A" w:rsidR="00636461" w:rsidRDefault="0093632E" w:rsidP="0063646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="00636461" w:rsidRPr="00636461">
        <w:rPr>
          <w:rFonts w:ascii="Arial" w:hAnsi="Arial" w:cs="Arial"/>
          <w:sz w:val="24"/>
          <w:szCs w:val="24"/>
        </w:rPr>
        <w:t>Social Services</w:t>
      </w:r>
      <w:r>
        <w:rPr>
          <w:rFonts w:ascii="Arial" w:hAnsi="Arial" w:cs="Arial"/>
          <w:sz w:val="24"/>
          <w:szCs w:val="24"/>
        </w:rPr>
        <w:t xml:space="preserve"> and local authorities </w:t>
      </w:r>
      <w:r w:rsidR="00636461" w:rsidRPr="00636461">
        <w:rPr>
          <w:rFonts w:ascii="Arial" w:hAnsi="Arial" w:cs="Arial"/>
          <w:sz w:val="24"/>
          <w:szCs w:val="24"/>
        </w:rPr>
        <w:t xml:space="preserve"> have a duty </w:t>
      </w:r>
      <w:r>
        <w:rPr>
          <w:rFonts w:ascii="Arial" w:hAnsi="Arial" w:cs="Arial"/>
          <w:sz w:val="24"/>
          <w:szCs w:val="24"/>
        </w:rPr>
        <w:t xml:space="preserve">of </w:t>
      </w:r>
      <w:r w:rsidRPr="00636461">
        <w:rPr>
          <w:rFonts w:ascii="Arial" w:hAnsi="Arial" w:cs="Arial"/>
          <w:sz w:val="24"/>
          <w:szCs w:val="24"/>
        </w:rPr>
        <w:t>safeguard</w:t>
      </w:r>
      <w:r>
        <w:rPr>
          <w:rFonts w:ascii="Arial" w:hAnsi="Arial" w:cs="Arial"/>
          <w:sz w:val="24"/>
          <w:szCs w:val="24"/>
        </w:rPr>
        <w:t>ing in order</w:t>
      </w:r>
      <w:r w:rsidR="002D5EC5">
        <w:rPr>
          <w:rFonts w:ascii="Arial" w:hAnsi="Arial" w:cs="Arial"/>
          <w:sz w:val="24"/>
          <w:szCs w:val="24"/>
        </w:rPr>
        <w:t xml:space="preserve"> to</w:t>
      </w:r>
      <w:r w:rsidR="00636461" w:rsidRPr="00636461">
        <w:rPr>
          <w:rFonts w:ascii="Arial" w:hAnsi="Arial" w:cs="Arial"/>
          <w:sz w:val="24"/>
          <w:szCs w:val="24"/>
        </w:rPr>
        <w:t xml:space="preserve"> promote the welfare of child </w:t>
      </w:r>
      <w:r>
        <w:rPr>
          <w:rFonts w:ascii="Arial" w:hAnsi="Arial" w:cs="Arial"/>
          <w:sz w:val="24"/>
          <w:szCs w:val="24"/>
        </w:rPr>
        <w:t>who are at</w:t>
      </w:r>
      <w:r w:rsidR="00636461" w:rsidRPr="00636461">
        <w:rPr>
          <w:rFonts w:ascii="Arial" w:hAnsi="Arial" w:cs="Arial"/>
          <w:sz w:val="24"/>
          <w:szCs w:val="24"/>
        </w:rPr>
        <w:t xml:space="preserve"> risk. Local Authorities </w:t>
      </w:r>
      <w:r w:rsidR="002D5EC5">
        <w:rPr>
          <w:rFonts w:ascii="Arial" w:hAnsi="Arial" w:cs="Arial"/>
          <w:sz w:val="24"/>
          <w:szCs w:val="24"/>
        </w:rPr>
        <w:t xml:space="preserve">usually </w:t>
      </w:r>
      <w:r w:rsidR="00636461" w:rsidRPr="00636461">
        <w:rPr>
          <w:rFonts w:ascii="Arial" w:hAnsi="Arial" w:cs="Arial"/>
          <w:sz w:val="24"/>
          <w:szCs w:val="24"/>
        </w:rPr>
        <w:t xml:space="preserve">have </w:t>
      </w:r>
      <w:proofErr w:type="spellStart"/>
      <w:proofErr w:type="gramStart"/>
      <w:r w:rsidR="00636461" w:rsidRPr="00636461">
        <w:rPr>
          <w:rFonts w:ascii="Arial" w:hAnsi="Arial" w:cs="Arial"/>
          <w:sz w:val="24"/>
          <w:szCs w:val="24"/>
        </w:rPr>
        <w:t>a</w:t>
      </w:r>
      <w:proofErr w:type="spellEnd"/>
      <w:proofErr w:type="gramEnd"/>
      <w:r w:rsidR="00636461" w:rsidRPr="00636461">
        <w:rPr>
          <w:rFonts w:ascii="Arial" w:hAnsi="Arial" w:cs="Arial"/>
          <w:sz w:val="24"/>
          <w:szCs w:val="24"/>
        </w:rPr>
        <w:t xml:space="preserve"> officer </w:t>
      </w:r>
      <w:r w:rsidR="002D5EC5">
        <w:rPr>
          <w:rFonts w:ascii="Arial" w:hAnsi="Arial" w:cs="Arial"/>
          <w:sz w:val="24"/>
          <w:szCs w:val="24"/>
        </w:rPr>
        <w:lastRenderedPageBreak/>
        <w:t xml:space="preserve">that is </w:t>
      </w:r>
      <w:r w:rsidR="00636461" w:rsidRPr="00636461">
        <w:rPr>
          <w:rFonts w:ascii="Arial" w:hAnsi="Arial" w:cs="Arial"/>
          <w:sz w:val="24"/>
          <w:szCs w:val="24"/>
        </w:rPr>
        <w:t>responsible for the management of allegations against people who work with children.</w:t>
      </w:r>
    </w:p>
    <w:p w14:paraId="4E6D729D" w14:textId="77777777" w:rsidR="0093632E" w:rsidRDefault="0093632E" w:rsidP="00636461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7F05CA8" w14:textId="77777777" w:rsidR="003267B5" w:rsidRDefault="003267B5" w:rsidP="00636461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4269127" w14:textId="1023C95B" w:rsidR="00636461" w:rsidRPr="00636461" w:rsidRDefault="00636461" w:rsidP="00636461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636461">
        <w:rPr>
          <w:rFonts w:ascii="Arial" w:hAnsi="Arial" w:cs="Arial"/>
          <w:b/>
          <w:bCs/>
          <w:sz w:val="24"/>
          <w:szCs w:val="24"/>
          <w:u w:val="single"/>
        </w:rPr>
        <w:t>Care Quality Commission</w:t>
      </w:r>
    </w:p>
    <w:p w14:paraId="75A0A5ED" w14:textId="7315E9C9" w:rsidR="00636461" w:rsidRDefault="00636461" w:rsidP="0063646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6461">
        <w:rPr>
          <w:rFonts w:ascii="Arial" w:hAnsi="Arial" w:cs="Arial"/>
          <w:sz w:val="24"/>
          <w:szCs w:val="24"/>
        </w:rPr>
        <w:t>The Care Quality Commission monitors</w:t>
      </w:r>
      <w:r w:rsidR="002D5EC5">
        <w:rPr>
          <w:rFonts w:ascii="Arial" w:hAnsi="Arial" w:cs="Arial"/>
          <w:sz w:val="24"/>
          <w:szCs w:val="24"/>
        </w:rPr>
        <w:t xml:space="preserve"> the aspects that </w:t>
      </w:r>
      <w:r w:rsidRPr="00636461">
        <w:rPr>
          <w:rFonts w:ascii="Arial" w:hAnsi="Arial" w:cs="Arial"/>
          <w:sz w:val="24"/>
          <w:szCs w:val="24"/>
        </w:rPr>
        <w:t xml:space="preserve">regulates health and social care services provided by hospitals, care homes, </w:t>
      </w:r>
      <w:r w:rsidR="006A13D8" w:rsidRPr="00636461">
        <w:rPr>
          <w:rFonts w:ascii="Arial" w:hAnsi="Arial" w:cs="Arial"/>
          <w:sz w:val="24"/>
          <w:szCs w:val="24"/>
        </w:rPr>
        <w:t>doctors</w:t>
      </w:r>
      <w:r w:rsidR="008C2801">
        <w:rPr>
          <w:rFonts w:ascii="Arial" w:hAnsi="Arial" w:cs="Arial"/>
          <w:sz w:val="24"/>
          <w:szCs w:val="24"/>
        </w:rPr>
        <w:t xml:space="preserve"> </w:t>
      </w:r>
      <w:r w:rsidRPr="00636461">
        <w:rPr>
          <w:rFonts w:ascii="Arial" w:hAnsi="Arial" w:cs="Arial"/>
          <w:sz w:val="24"/>
          <w:szCs w:val="24"/>
        </w:rPr>
        <w:t>in England.</w:t>
      </w:r>
    </w:p>
    <w:p w14:paraId="3C0229E0" w14:textId="0D5051EF" w:rsidR="00636461" w:rsidRPr="00636461" w:rsidRDefault="00636461" w:rsidP="00636461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636461">
        <w:rPr>
          <w:rFonts w:ascii="Arial" w:hAnsi="Arial" w:cs="Arial"/>
          <w:b/>
          <w:bCs/>
          <w:sz w:val="24"/>
          <w:szCs w:val="24"/>
          <w:u w:val="single"/>
        </w:rPr>
        <w:t>OFSTED</w:t>
      </w:r>
    </w:p>
    <w:p w14:paraId="7D595500" w14:textId="7B0384B9" w:rsidR="00636461" w:rsidRDefault="0093632E" w:rsidP="0063646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purpose of OFSTED </w:t>
      </w:r>
      <w:r w:rsidR="00FD06B0">
        <w:rPr>
          <w:rFonts w:ascii="Arial" w:hAnsi="Arial" w:cs="Arial"/>
          <w:sz w:val="24"/>
          <w:szCs w:val="24"/>
        </w:rPr>
        <w:t xml:space="preserve">means </w:t>
      </w:r>
      <w:r>
        <w:rPr>
          <w:rFonts w:ascii="Arial" w:hAnsi="Arial" w:cs="Arial"/>
          <w:sz w:val="24"/>
          <w:szCs w:val="24"/>
        </w:rPr>
        <w:t xml:space="preserve"> to </w:t>
      </w:r>
      <w:r w:rsidR="00FD06B0">
        <w:rPr>
          <w:rFonts w:ascii="Arial" w:hAnsi="Arial" w:cs="Arial"/>
          <w:sz w:val="24"/>
          <w:szCs w:val="24"/>
        </w:rPr>
        <w:t xml:space="preserve">issue out </w:t>
      </w:r>
      <w:r w:rsidR="00636461" w:rsidRPr="00636461">
        <w:rPr>
          <w:rFonts w:ascii="Arial" w:hAnsi="Arial" w:cs="Arial"/>
          <w:sz w:val="24"/>
          <w:szCs w:val="24"/>
        </w:rPr>
        <w:t xml:space="preserve">services that care for children and young people </w:t>
      </w:r>
      <w:r>
        <w:rPr>
          <w:rFonts w:ascii="Arial" w:hAnsi="Arial" w:cs="Arial"/>
          <w:sz w:val="24"/>
          <w:szCs w:val="24"/>
        </w:rPr>
        <w:t xml:space="preserve">to ensure that </w:t>
      </w:r>
      <w:r w:rsidR="00636461" w:rsidRPr="00636461">
        <w:rPr>
          <w:rFonts w:ascii="Arial" w:hAnsi="Arial" w:cs="Arial"/>
          <w:sz w:val="24"/>
          <w:szCs w:val="24"/>
        </w:rPr>
        <w:t xml:space="preserve">services </w:t>
      </w:r>
      <w:r>
        <w:rPr>
          <w:rFonts w:ascii="Arial" w:hAnsi="Arial" w:cs="Arial"/>
          <w:sz w:val="24"/>
          <w:szCs w:val="24"/>
        </w:rPr>
        <w:t>can</w:t>
      </w:r>
      <w:r w:rsidR="00C52ADF">
        <w:rPr>
          <w:rFonts w:ascii="Arial" w:hAnsi="Arial" w:cs="Arial"/>
          <w:sz w:val="24"/>
          <w:szCs w:val="24"/>
        </w:rPr>
        <w:t xml:space="preserve"> </w:t>
      </w:r>
      <w:r w:rsidR="00FD06B0">
        <w:rPr>
          <w:rFonts w:ascii="Arial" w:hAnsi="Arial" w:cs="Arial"/>
          <w:sz w:val="24"/>
          <w:szCs w:val="24"/>
        </w:rPr>
        <w:t xml:space="preserve">provide </w:t>
      </w:r>
      <w:r w:rsidR="00636461" w:rsidRPr="00636461">
        <w:rPr>
          <w:rFonts w:ascii="Arial" w:hAnsi="Arial" w:cs="Arial"/>
          <w:sz w:val="24"/>
          <w:szCs w:val="24"/>
        </w:rPr>
        <w:t>education and skills for learners of all ages.</w:t>
      </w:r>
    </w:p>
    <w:p w14:paraId="1DE8BDBF" w14:textId="77777777" w:rsidR="00636461" w:rsidRPr="002D5EC5" w:rsidRDefault="00636461" w:rsidP="00636461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2D5EC5">
        <w:rPr>
          <w:rFonts w:ascii="Arial" w:hAnsi="Arial" w:cs="Arial"/>
          <w:b/>
          <w:bCs/>
          <w:sz w:val="24"/>
          <w:szCs w:val="24"/>
          <w:u w:val="single"/>
        </w:rPr>
        <w:t>Office of the Public Guardian</w:t>
      </w:r>
    </w:p>
    <w:p w14:paraId="159076A1" w14:textId="2AB6B217" w:rsidR="00C52ADF" w:rsidRDefault="00C52ADF" w:rsidP="0063646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52ADF">
        <w:rPr>
          <w:rFonts w:ascii="Arial" w:hAnsi="Arial" w:cs="Arial"/>
          <w:sz w:val="24"/>
          <w:szCs w:val="24"/>
        </w:rPr>
        <w:t xml:space="preserve">Office of the Public Guardian helps people in England to stay in control of </w:t>
      </w:r>
      <w:r>
        <w:rPr>
          <w:rFonts w:ascii="Arial" w:hAnsi="Arial" w:cs="Arial"/>
          <w:sz w:val="24"/>
          <w:szCs w:val="24"/>
        </w:rPr>
        <w:t xml:space="preserve">important </w:t>
      </w:r>
      <w:r w:rsidRPr="00C52ADF">
        <w:rPr>
          <w:rFonts w:ascii="Arial" w:hAnsi="Arial" w:cs="Arial"/>
          <w:sz w:val="24"/>
          <w:szCs w:val="24"/>
        </w:rPr>
        <w:t>decisions about their health and finance and make decisions</w:t>
      </w:r>
      <w:r>
        <w:rPr>
          <w:rFonts w:ascii="Arial" w:hAnsi="Arial" w:cs="Arial"/>
          <w:sz w:val="24"/>
          <w:szCs w:val="24"/>
        </w:rPr>
        <w:t>. (GOV.UK)</w:t>
      </w:r>
    </w:p>
    <w:p w14:paraId="4E2B7C31" w14:textId="45BC3E55" w:rsidR="00636461" w:rsidRPr="00636461" w:rsidRDefault="00636461" w:rsidP="00636461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636461">
        <w:rPr>
          <w:rFonts w:ascii="Arial" w:hAnsi="Arial" w:cs="Arial"/>
          <w:b/>
          <w:bCs/>
          <w:sz w:val="24"/>
          <w:szCs w:val="24"/>
          <w:u w:val="single"/>
        </w:rPr>
        <w:t>Police</w:t>
      </w:r>
      <w:r w:rsidR="00F710C5">
        <w:rPr>
          <w:rFonts w:ascii="Arial" w:hAnsi="Arial" w:cs="Arial"/>
          <w:b/>
          <w:bCs/>
          <w:sz w:val="24"/>
          <w:szCs w:val="24"/>
          <w:u w:val="single"/>
        </w:rPr>
        <w:t>s</w:t>
      </w:r>
    </w:p>
    <w:p w14:paraId="21555047" w14:textId="4852671C" w:rsidR="008E51D8" w:rsidRDefault="00C52ADF" w:rsidP="00E13E8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Policies are guidelines that follow procedure </w:t>
      </w:r>
      <w:r w:rsidR="002D5EC5">
        <w:rPr>
          <w:rFonts w:ascii="Arial" w:hAnsi="Arial" w:cs="Arial"/>
          <w:sz w:val="24"/>
          <w:szCs w:val="24"/>
        </w:rPr>
        <w:t xml:space="preserve">that </w:t>
      </w:r>
      <w:r w:rsidR="00636461" w:rsidRPr="00636461">
        <w:rPr>
          <w:rFonts w:ascii="Arial" w:hAnsi="Arial" w:cs="Arial"/>
          <w:sz w:val="24"/>
          <w:szCs w:val="24"/>
        </w:rPr>
        <w:t xml:space="preserve">investigate allegations of criminal abuse against children and adults. </w:t>
      </w:r>
      <w:r w:rsidR="00E13E89">
        <w:rPr>
          <w:rFonts w:ascii="Arial" w:hAnsi="Arial" w:cs="Arial"/>
          <w:sz w:val="24"/>
          <w:szCs w:val="24"/>
        </w:rPr>
        <w:t>There are a lot of agencies such as local authorities, Children’s social services  and health and education services which are responsible for</w:t>
      </w:r>
      <w:r w:rsidR="00636461" w:rsidRPr="00636461">
        <w:rPr>
          <w:rFonts w:ascii="Arial" w:hAnsi="Arial" w:cs="Arial"/>
          <w:sz w:val="24"/>
          <w:szCs w:val="24"/>
        </w:rPr>
        <w:t xml:space="preserve"> making enquiries to safeguard the welfare of any child within their area who is suffering  harm. </w:t>
      </w:r>
    </w:p>
    <w:p w14:paraId="530EC437" w14:textId="33930CE9" w:rsidR="00636461" w:rsidRDefault="00636461" w:rsidP="0063646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6461">
        <w:rPr>
          <w:rFonts w:ascii="Arial" w:hAnsi="Arial" w:cs="Arial"/>
          <w:sz w:val="24"/>
          <w:szCs w:val="24"/>
        </w:rPr>
        <w:t>The</w:t>
      </w:r>
      <w:r w:rsidR="00E13E89">
        <w:rPr>
          <w:rFonts w:ascii="Arial" w:hAnsi="Arial" w:cs="Arial"/>
          <w:sz w:val="24"/>
          <w:szCs w:val="24"/>
        </w:rPr>
        <w:t xml:space="preserve">y </w:t>
      </w:r>
      <w:r w:rsidRPr="00636461">
        <w:rPr>
          <w:rFonts w:ascii="Arial" w:hAnsi="Arial" w:cs="Arial"/>
          <w:sz w:val="24"/>
          <w:szCs w:val="24"/>
        </w:rPr>
        <w:t xml:space="preserve">also have a duty to refer to the Local Authority those children ‘in need’ whom they come into contact </w:t>
      </w:r>
      <w:r w:rsidR="008E51D8" w:rsidRPr="00636461">
        <w:rPr>
          <w:rFonts w:ascii="Arial" w:hAnsi="Arial" w:cs="Arial"/>
          <w:sz w:val="24"/>
          <w:szCs w:val="24"/>
        </w:rPr>
        <w:t>within</w:t>
      </w:r>
      <w:r w:rsidRPr="00636461">
        <w:rPr>
          <w:rFonts w:ascii="Arial" w:hAnsi="Arial" w:cs="Arial"/>
          <w:sz w:val="24"/>
          <w:szCs w:val="24"/>
        </w:rPr>
        <w:t xml:space="preserve"> the course of their work.</w:t>
      </w:r>
    </w:p>
    <w:p w14:paraId="24317584" w14:textId="77777777" w:rsidR="00636461" w:rsidRPr="00636461" w:rsidRDefault="00636461" w:rsidP="00636461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636461">
        <w:rPr>
          <w:rFonts w:ascii="Arial" w:hAnsi="Arial" w:cs="Arial"/>
          <w:b/>
          <w:bCs/>
          <w:sz w:val="24"/>
          <w:szCs w:val="24"/>
          <w:u w:val="single"/>
        </w:rPr>
        <w:t>Local Safeguarding Children / Adult boards</w:t>
      </w:r>
    </w:p>
    <w:p w14:paraId="74CB17FC" w14:textId="33D58955" w:rsidR="00BE3BE2" w:rsidRDefault="002A75C9" w:rsidP="0063646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L</w:t>
      </w:r>
      <w:r w:rsidR="00636461" w:rsidRPr="00636461">
        <w:rPr>
          <w:rFonts w:ascii="Arial" w:hAnsi="Arial" w:cs="Arial"/>
          <w:sz w:val="24"/>
          <w:szCs w:val="24"/>
        </w:rPr>
        <w:t>ocal Safeguarding Children</w:t>
      </w:r>
      <w:r w:rsidR="008E51D8">
        <w:rPr>
          <w:rFonts w:ascii="Arial" w:hAnsi="Arial" w:cs="Arial"/>
          <w:sz w:val="24"/>
          <w:szCs w:val="24"/>
        </w:rPr>
        <w:t xml:space="preserve"> and </w:t>
      </w:r>
      <w:r w:rsidR="00636461" w:rsidRPr="00636461">
        <w:rPr>
          <w:rFonts w:ascii="Arial" w:hAnsi="Arial" w:cs="Arial"/>
          <w:sz w:val="24"/>
          <w:szCs w:val="24"/>
        </w:rPr>
        <w:t>Adult</w:t>
      </w:r>
      <w:r w:rsidR="008E51D8">
        <w:rPr>
          <w:rFonts w:ascii="Arial" w:hAnsi="Arial" w:cs="Arial"/>
          <w:sz w:val="24"/>
          <w:szCs w:val="24"/>
        </w:rPr>
        <w:t xml:space="preserve"> </w:t>
      </w:r>
      <w:r w:rsidR="00636461" w:rsidRPr="00636461">
        <w:rPr>
          <w:rFonts w:ascii="Arial" w:hAnsi="Arial" w:cs="Arial"/>
          <w:sz w:val="24"/>
          <w:szCs w:val="24"/>
        </w:rPr>
        <w:t xml:space="preserve"> Boards are multi-agency bodies</w:t>
      </w:r>
      <w:r w:rsidR="008E51D8">
        <w:rPr>
          <w:rFonts w:ascii="Arial" w:hAnsi="Arial" w:cs="Arial"/>
          <w:sz w:val="24"/>
          <w:szCs w:val="24"/>
        </w:rPr>
        <w:t xml:space="preserve"> th</w:t>
      </w:r>
      <w:r>
        <w:rPr>
          <w:rFonts w:ascii="Arial" w:hAnsi="Arial" w:cs="Arial"/>
          <w:sz w:val="24"/>
          <w:szCs w:val="24"/>
        </w:rPr>
        <w:t xml:space="preserve">at aims </w:t>
      </w:r>
      <w:r w:rsidR="008E51D8">
        <w:rPr>
          <w:rFonts w:ascii="Arial" w:hAnsi="Arial" w:cs="Arial"/>
          <w:sz w:val="24"/>
          <w:szCs w:val="24"/>
        </w:rPr>
        <w:t xml:space="preserve"> to</w:t>
      </w:r>
      <w:r w:rsidR="00636461" w:rsidRPr="00636461">
        <w:rPr>
          <w:rFonts w:ascii="Arial" w:hAnsi="Arial" w:cs="Arial"/>
          <w:sz w:val="24"/>
          <w:szCs w:val="24"/>
        </w:rPr>
        <w:t xml:space="preserve"> set up in every local authority. </w:t>
      </w:r>
      <w:r w:rsidR="00BE3BE2" w:rsidRPr="00BE3BE2">
        <w:rPr>
          <w:rFonts w:ascii="Arial" w:hAnsi="Arial" w:cs="Arial"/>
          <w:sz w:val="24"/>
          <w:szCs w:val="24"/>
        </w:rPr>
        <w:t>The role of a local safeguarding children board is to make sure local services work together to protect children at risk of harm.</w:t>
      </w:r>
    </w:p>
    <w:p w14:paraId="36EE06BC" w14:textId="69582D4A" w:rsidR="00636461" w:rsidRPr="00636461" w:rsidRDefault="00636461" w:rsidP="0063646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6461">
        <w:rPr>
          <w:rFonts w:ascii="Arial" w:hAnsi="Arial" w:cs="Arial"/>
          <w:sz w:val="24"/>
          <w:szCs w:val="24"/>
        </w:rPr>
        <w:t xml:space="preserve">They </w:t>
      </w:r>
      <w:r w:rsidR="008C2801">
        <w:rPr>
          <w:rFonts w:ascii="Arial" w:hAnsi="Arial" w:cs="Arial"/>
          <w:sz w:val="24"/>
          <w:szCs w:val="24"/>
        </w:rPr>
        <w:t xml:space="preserve">supervise </w:t>
      </w:r>
      <w:r w:rsidRPr="00636461">
        <w:rPr>
          <w:rFonts w:ascii="Arial" w:hAnsi="Arial" w:cs="Arial"/>
          <w:sz w:val="24"/>
          <w:szCs w:val="24"/>
        </w:rPr>
        <w:t xml:space="preserve">the effectiveness of the safeguarding work of the agencies to protect children at risk. </w:t>
      </w:r>
    </w:p>
    <w:p w14:paraId="4359043D" w14:textId="1C927AB3" w:rsidR="00D42D2E" w:rsidRPr="00A57CE9" w:rsidRDefault="006F0958" w:rsidP="001275F5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A57CE9">
        <w:rPr>
          <w:rFonts w:ascii="Arial" w:hAnsi="Arial" w:cs="Arial"/>
          <w:b/>
          <w:bCs/>
          <w:sz w:val="24"/>
          <w:szCs w:val="24"/>
          <w:u w:val="single"/>
        </w:rPr>
        <w:t>Conclusion</w:t>
      </w:r>
    </w:p>
    <w:p w14:paraId="608F97FA" w14:textId="4013F415" w:rsidR="00A57CE9" w:rsidRDefault="00A57CE9" w:rsidP="00690F1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To conclude my supporting </w:t>
      </w:r>
      <w:r w:rsidR="008E51D8">
        <w:rPr>
          <w:rFonts w:ascii="Arial" w:hAnsi="Arial" w:cs="Arial"/>
          <w:sz w:val="24"/>
          <w:szCs w:val="24"/>
        </w:rPr>
        <w:t>paper,</w:t>
      </w:r>
      <w:r>
        <w:rPr>
          <w:rFonts w:ascii="Arial" w:hAnsi="Arial" w:cs="Arial"/>
          <w:sz w:val="24"/>
          <w:szCs w:val="24"/>
        </w:rPr>
        <w:t xml:space="preserve"> I believe that this is important for all health care workers to work together as a team to provide the best care for families</w:t>
      </w:r>
      <w:r w:rsidR="00A854AE">
        <w:rPr>
          <w:rFonts w:ascii="Arial" w:hAnsi="Arial" w:cs="Arial"/>
          <w:sz w:val="24"/>
          <w:szCs w:val="24"/>
        </w:rPr>
        <w:t xml:space="preserve"> and young people  to ensure they get the support they need.</w:t>
      </w:r>
    </w:p>
    <w:p w14:paraId="2E3F8AF7" w14:textId="77777777" w:rsidR="00A854AE" w:rsidRDefault="00A854AE" w:rsidP="00690F1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 you know there are many </w:t>
      </w:r>
      <w:r w:rsidR="00A57CE9">
        <w:rPr>
          <w:rFonts w:ascii="Arial" w:hAnsi="Arial" w:cs="Arial"/>
          <w:sz w:val="24"/>
          <w:szCs w:val="24"/>
        </w:rPr>
        <w:t xml:space="preserve">organization &amp; agencies </w:t>
      </w:r>
      <w:r>
        <w:rPr>
          <w:rFonts w:ascii="Arial" w:hAnsi="Arial" w:cs="Arial"/>
          <w:sz w:val="24"/>
          <w:szCs w:val="24"/>
        </w:rPr>
        <w:t xml:space="preserve">to help families who struggle to deal with difficult situations. </w:t>
      </w:r>
    </w:p>
    <w:p w14:paraId="3A79EDDC" w14:textId="0C7F7E22" w:rsidR="00A57CE9" w:rsidRDefault="00A57CE9" w:rsidP="00690F1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There are also many recommendations </w:t>
      </w:r>
      <w:r w:rsidR="00A854AE">
        <w:rPr>
          <w:rFonts w:ascii="Arial" w:hAnsi="Arial" w:cs="Arial"/>
          <w:sz w:val="24"/>
          <w:szCs w:val="24"/>
        </w:rPr>
        <w:t>and support that been provided by charities to make sure everyone gets the support they need.</w:t>
      </w:r>
    </w:p>
    <w:p w14:paraId="13C3A6DA" w14:textId="2A1CD424" w:rsidR="00690F1D" w:rsidRPr="00690F1D" w:rsidRDefault="00690F1D" w:rsidP="00690F1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regards the NHS Team and other </w:t>
      </w:r>
      <w:r w:rsidRPr="00690F1D">
        <w:rPr>
          <w:rFonts w:ascii="Arial" w:hAnsi="Arial" w:cs="Arial"/>
          <w:sz w:val="24"/>
          <w:szCs w:val="24"/>
        </w:rPr>
        <w:t>o</w:t>
      </w:r>
      <w:r>
        <w:rPr>
          <w:rFonts w:ascii="Arial" w:hAnsi="Arial" w:cs="Arial"/>
          <w:sz w:val="24"/>
          <w:szCs w:val="24"/>
        </w:rPr>
        <w:t>rga</w:t>
      </w:r>
      <w:r w:rsidRPr="00690F1D">
        <w:rPr>
          <w:rFonts w:ascii="Arial" w:hAnsi="Arial" w:cs="Arial"/>
          <w:sz w:val="24"/>
          <w:szCs w:val="24"/>
        </w:rPr>
        <w:t xml:space="preserve">nisation </w:t>
      </w:r>
      <w:r>
        <w:rPr>
          <w:rFonts w:ascii="Arial" w:hAnsi="Arial" w:cs="Arial"/>
          <w:sz w:val="24"/>
          <w:szCs w:val="24"/>
        </w:rPr>
        <w:t>I am aware that they are working effectively to make success to make the world a better place.</w:t>
      </w:r>
    </w:p>
    <w:p w14:paraId="4E18CC2F" w14:textId="77777777" w:rsidR="008211D3" w:rsidRDefault="008211D3" w:rsidP="00690F1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79296FC" w14:textId="77777777" w:rsidR="008211D3" w:rsidRDefault="008211D3" w:rsidP="002814BA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5355E77" w14:textId="77777777" w:rsidR="00636461" w:rsidRDefault="00636461" w:rsidP="002814BA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0DB2EF7" w14:textId="77777777" w:rsidR="00636461" w:rsidRDefault="00636461" w:rsidP="002814BA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3FE03FD" w14:textId="77777777" w:rsidR="00636461" w:rsidRDefault="00636461" w:rsidP="002814BA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71DCF84" w14:textId="77777777" w:rsidR="00636461" w:rsidRDefault="00636461" w:rsidP="002814BA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85CB374" w14:textId="77777777" w:rsidR="00636461" w:rsidRDefault="00636461" w:rsidP="002814BA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2C5E9135" w14:textId="77777777" w:rsidR="00636461" w:rsidRDefault="00636461" w:rsidP="002814BA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B32E33D" w14:textId="77777777" w:rsidR="00636461" w:rsidRDefault="00636461" w:rsidP="002814BA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0DBC091" w14:textId="77777777" w:rsidR="00636461" w:rsidRDefault="00636461" w:rsidP="002814BA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1A760FE" w14:textId="77777777" w:rsidR="00636461" w:rsidRDefault="00636461" w:rsidP="002814BA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294DCE9" w14:textId="77777777" w:rsidR="00636461" w:rsidRDefault="00636461" w:rsidP="002814BA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FF493CB" w14:textId="77777777" w:rsidR="00636461" w:rsidRDefault="00636461" w:rsidP="002814BA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7EBD7A8" w14:textId="77777777" w:rsidR="00636461" w:rsidRDefault="00636461" w:rsidP="002814BA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9BF811F" w14:textId="77777777" w:rsidR="00636461" w:rsidRDefault="00636461" w:rsidP="002814BA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E69CAF3" w14:textId="77777777" w:rsidR="00636461" w:rsidRDefault="00636461" w:rsidP="002814BA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2DADD9A8" w14:textId="77777777" w:rsidR="00636461" w:rsidRDefault="00636461" w:rsidP="002814BA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A0CD1E4" w14:textId="77777777" w:rsidR="00636461" w:rsidRDefault="00636461" w:rsidP="002814BA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004C0AF" w14:textId="77777777" w:rsidR="00636461" w:rsidRDefault="00636461" w:rsidP="002814BA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F610436" w14:textId="77777777" w:rsidR="00636461" w:rsidRDefault="00636461" w:rsidP="002814BA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44B5E63" w14:textId="77777777" w:rsidR="00636461" w:rsidRDefault="00636461" w:rsidP="002814BA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36E4C89" w14:textId="77777777" w:rsidR="00636461" w:rsidRDefault="00636461" w:rsidP="002814BA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20E6DE3F" w14:textId="77777777" w:rsidR="00636461" w:rsidRDefault="00636461" w:rsidP="002814BA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21D5E76" w14:textId="53E8E9C2" w:rsidR="005D7CB5" w:rsidRDefault="002814BA" w:rsidP="002814BA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Referencing</w:t>
      </w:r>
    </w:p>
    <w:p w14:paraId="33D56ED2" w14:textId="757C2AAD" w:rsidR="004B1A3B" w:rsidRDefault="00983D11" w:rsidP="002814BA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4B1A3B">
        <w:rPr>
          <w:rFonts w:ascii="Arial" w:hAnsi="Arial" w:cs="Arial"/>
          <w:sz w:val="24"/>
          <w:szCs w:val="24"/>
        </w:rPr>
        <w:t>Beautrais</w:t>
      </w:r>
      <w:proofErr w:type="spellEnd"/>
      <w:r w:rsidRPr="004B1A3B">
        <w:rPr>
          <w:rFonts w:ascii="Arial" w:hAnsi="Arial" w:cs="Arial"/>
          <w:sz w:val="24"/>
          <w:szCs w:val="24"/>
        </w:rPr>
        <w:t xml:space="preserve">, A. L. (2000) </w:t>
      </w:r>
      <w:r w:rsidRPr="00FD12F1">
        <w:rPr>
          <w:rFonts w:ascii="Arial" w:hAnsi="Arial" w:cs="Arial"/>
          <w:i/>
          <w:iCs/>
          <w:sz w:val="24"/>
          <w:szCs w:val="24"/>
        </w:rPr>
        <w:t>‘Risk Factors for Suicide and Attempted Suicide among Young People’</w:t>
      </w:r>
      <w:r w:rsidRPr="004B1A3B">
        <w:rPr>
          <w:rFonts w:ascii="Arial" w:hAnsi="Arial" w:cs="Arial"/>
          <w:sz w:val="24"/>
          <w:szCs w:val="24"/>
        </w:rPr>
        <w:t xml:space="preserve">, Australian &amp; New Zealand Journal of Psychiatry, 34(3), pp. 420–436. </w:t>
      </w:r>
      <w:proofErr w:type="spellStart"/>
      <w:r w:rsidRPr="004B1A3B">
        <w:rPr>
          <w:rFonts w:ascii="Arial" w:hAnsi="Arial" w:cs="Arial"/>
          <w:sz w:val="24"/>
          <w:szCs w:val="24"/>
        </w:rPr>
        <w:t>doi</w:t>
      </w:r>
      <w:proofErr w:type="spellEnd"/>
      <w:r w:rsidRPr="004B1A3B">
        <w:rPr>
          <w:rFonts w:ascii="Arial" w:hAnsi="Arial" w:cs="Arial"/>
          <w:sz w:val="24"/>
          <w:szCs w:val="24"/>
        </w:rPr>
        <w:t>: 10.1080/j.1440-1614.2000.00691.x</w:t>
      </w:r>
      <w:r w:rsidR="007D0F5A" w:rsidRPr="004B1A3B">
        <w:rPr>
          <w:rFonts w:ascii="Arial" w:hAnsi="Arial" w:cs="Arial"/>
          <w:sz w:val="24"/>
          <w:szCs w:val="24"/>
        </w:rPr>
        <w:t xml:space="preserve"> Sage Journal</w:t>
      </w:r>
      <w:r w:rsidR="00FD12F1">
        <w:rPr>
          <w:rFonts w:ascii="Arial" w:hAnsi="Arial" w:cs="Arial"/>
          <w:sz w:val="24"/>
          <w:szCs w:val="24"/>
        </w:rPr>
        <w:t xml:space="preserve"> {Accessed date:17</w:t>
      </w:r>
      <w:r w:rsidR="00FD12F1" w:rsidRPr="00FD12F1">
        <w:rPr>
          <w:rFonts w:ascii="Arial" w:hAnsi="Arial" w:cs="Arial"/>
          <w:sz w:val="24"/>
          <w:szCs w:val="24"/>
          <w:vertAlign w:val="superscript"/>
        </w:rPr>
        <w:t>th</w:t>
      </w:r>
      <w:r w:rsidR="00FD12F1">
        <w:rPr>
          <w:rFonts w:ascii="Arial" w:hAnsi="Arial" w:cs="Arial"/>
          <w:sz w:val="24"/>
          <w:szCs w:val="24"/>
        </w:rPr>
        <w:t xml:space="preserve"> 09/2021}</w:t>
      </w:r>
    </w:p>
    <w:p w14:paraId="377E1640" w14:textId="77777777" w:rsidR="00BC4970" w:rsidRDefault="00BC4970" w:rsidP="00BC4970">
      <w:pPr>
        <w:pStyle w:val="ListParagraph"/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</w:p>
    <w:p w14:paraId="519252FB" w14:textId="108330CA" w:rsidR="00FE4B12" w:rsidRDefault="00BC4970" w:rsidP="0013372F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4"/>
          <w:szCs w:val="24"/>
        </w:rPr>
      </w:pPr>
      <w:r w:rsidRPr="00BC4970">
        <w:rPr>
          <w:rFonts w:ascii="Arial" w:hAnsi="Arial" w:cs="Arial"/>
          <w:sz w:val="24"/>
          <w:szCs w:val="24"/>
        </w:rPr>
        <w:t xml:space="preserve">GOV,UK (2022) </w:t>
      </w:r>
      <w:r w:rsidRPr="0013372F">
        <w:rPr>
          <w:rFonts w:ascii="Arial" w:hAnsi="Arial" w:cs="Arial"/>
          <w:i/>
          <w:iCs/>
          <w:sz w:val="24"/>
          <w:szCs w:val="24"/>
        </w:rPr>
        <w:t>Troubled Families in Bristol</w:t>
      </w:r>
      <w:r w:rsidRPr="00BC4970">
        <w:rPr>
          <w:rFonts w:ascii="Arial" w:hAnsi="Arial" w:cs="Arial"/>
          <w:sz w:val="24"/>
          <w:szCs w:val="24"/>
        </w:rPr>
        <w:t xml:space="preserve">  Available at: www.gov.uk {Accessed date :01/05/ 2021}</w:t>
      </w:r>
    </w:p>
    <w:p w14:paraId="7E075AB3" w14:textId="77777777" w:rsidR="00D42D2E" w:rsidRPr="00D42D2E" w:rsidRDefault="00D42D2E" w:rsidP="00D42D2E">
      <w:pPr>
        <w:pStyle w:val="ListParagraph"/>
        <w:rPr>
          <w:rFonts w:ascii="Arial" w:hAnsi="Arial" w:cs="Arial"/>
          <w:sz w:val="24"/>
          <w:szCs w:val="24"/>
        </w:rPr>
      </w:pPr>
    </w:p>
    <w:p w14:paraId="13F37620" w14:textId="77777777" w:rsidR="00D42D2E" w:rsidRDefault="00D42D2E" w:rsidP="00D42D2E">
      <w:pPr>
        <w:pStyle w:val="ListParagraph"/>
        <w:spacing w:line="360" w:lineRule="auto"/>
        <w:ind w:left="360"/>
        <w:rPr>
          <w:rFonts w:ascii="Arial" w:hAnsi="Arial" w:cs="Arial"/>
          <w:sz w:val="24"/>
          <w:szCs w:val="24"/>
        </w:rPr>
      </w:pPr>
    </w:p>
    <w:p w14:paraId="56B4FEB0" w14:textId="5E5EDCB7" w:rsidR="00D42D2E" w:rsidRDefault="00D42D2E" w:rsidP="0013372F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GOV. UK (2022) </w:t>
      </w:r>
      <w:r w:rsidRPr="00D42D2E">
        <w:rPr>
          <w:rFonts w:ascii="Arial" w:hAnsi="Arial" w:cs="Arial"/>
          <w:i/>
          <w:iCs/>
          <w:sz w:val="24"/>
          <w:szCs w:val="24"/>
        </w:rPr>
        <w:t>2020 to 2015 government policy: support for families</w:t>
      </w:r>
      <w:r>
        <w:rPr>
          <w:rFonts w:ascii="Arial" w:hAnsi="Arial" w:cs="Arial"/>
          <w:i/>
          <w:iCs/>
          <w:sz w:val="24"/>
          <w:szCs w:val="24"/>
        </w:rPr>
        <w:t xml:space="preserve">, </w:t>
      </w:r>
      <w:r w:rsidRPr="00D42D2E">
        <w:rPr>
          <w:rFonts w:ascii="Arial" w:hAnsi="Arial" w:cs="Arial"/>
          <w:sz w:val="24"/>
          <w:szCs w:val="24"/>
        </w:rPr>
        <w:t>Available at:</w:t>
      </w:r>
      <w:r w:rsidRPr="00D42D2E">
        <w:t xml:space="preserve"> </w:t>
      </w:r>
      <w:hyperlink r:id="rId10" w:history="1">
        <w:r w:rsidRPr="00D42D2E">
          <w:rPr>
            <w:rStyle w:val="Hyperlink"/>
            <w:rFonts w:ascii="Arial" w:hAnsi="Arial" w:cs="Arial"/>
            <w:sz w:val="24"/>
            <w:szCs w:val="24"/>
          </w:rPr>
          <w:t>https://www.gov.uk/government/publications/2010-to-2015-government-policy-support-for-families/2010-to-2015-government-policy-support-for-families</w:t>
        </w:r>
      </w:hyperlink>
      <w:r w:rsidRPr="00D42D2E">
        <w:rPr>
          <w:rFonts w:ascii="Arial" w:hAnsi="Arial" w:cs="Arial"/>
          <w:sz w:val="24"/>
          <w:szCs w:val="24"/>
        </w:rPr>
        <w:t xml:space="preserve"> {Access date:20/10/2022}</w:t>
      </w:r>
    </w:p>
    <w:p w14:paraId="78462F52" w14:textId="77777777" w:rsidR="008211D3" w:rsidRDefault="008211D3" w:rsidP="008211D3">
      <w:pPr>
        <w:pStyle w:val="ListParagraph"/>
        <w:spacing w:line="360" w:lineRule="auto"/>
        <w:ind w:left="360"/>
        <w:rPr>
          <w:rFonts w:ascii="Arial" w:hAnsi="Arial" w:cs="Arial"/>
          <w:sz w:val="24"/>
          <w:szCs w:val="24"/>
        </w:rPr>
      </w:pPr>
    </w:p>
    <w:p w14:paraId="5E7DBC0E" w14:textId="4DA057FB" w:rsidR="008211D3" w:rsidRPr="008211D3" w:rsidRDefault="00467B63" w:rsidP="008211D3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GOV.UK </w:t>
      </w:r>
      <w:r w:rsidR="008211D3">
        <w:rPr>
          <w:rFonts w:ascii="Arial" w:hAnsi="Arial" w:cs="Arial"/>
          <w:sz w:val="24"/>
          <w:szCs w:val="24"/>
        </w:rPr>
        <w:t>(</w:t>
      </w:r>
      <w:r>
        <w:rPr>
          <w:rFonts w:ascii="Arial" w:hAnsi="Arial" w:cs="Arial"/>
          <w:sz w:val="24"/>
          <w:szCs w:val="24"/>
        </w:rPr>
        <w:t>20</w:t>
      </w:r>
      <w:r w:rsidR="008211D3">
        <w:rPr>
          <w:rFonts w:ascii="Arial" w:hAnsi="Arial" w:cs="Arial"/>
          <w:sz w:val="24"/>
          <w:szCs w:val="24"/>
        </w:rPr>
        <w:t>15</w:t>
      </w:r>
      <w:r>
        <w:rPr>
          <w:rFonts w:ascii="Arial" w:hAnsi="Arial" w:cs="Arial"/>
          <w:sz w:val="24"/>
          <w:szCs w:val="24"/>
        </w:rPr>
        <w:t>)</w:t>
      </w:r>
      <w:r w:rsidR="008211D3">
        <w:rPr>
          <w:rFonts w:ascii="Arial" w:hAnsi="Arial" w:cs="Arial"/>
          <w:sz w:val="24"/>
          <w:szCs w:val="24"/>
        </w:rPr>
        <w:t xml:space="preserve"> </w:t>
      </w:r>
      <w:r w:rsidR="008211D3" w:rsidRPr="008211D3">
        <w:rPr>
          <w:rFonts w:ascii="Arial" w:hAnsi="Arial" w:cs="Arial"/>
          <w:i/>
          <w:iCs/>
          <w:sz w:val="24"/>
          <w:szCs w:val="24"/>
        </w:rPr>
        <w:t>2010 to 2015 government policy: health and social care</w:t>
      </w:r>
      <w:r w:rsidR="008211D3">
        <w:rPr>
          <w:rFonts w:ascii="Arial" w:hAnsi="Arial" w:cs="Arial"/>
          <w:i/>
          <w:iCs/>
          <w:sz w:val="24"/>
          <w:szCs w:val="24"/>
        </w:rPr>
        <w:t xml:space="preserve"> </w:t>
      </w:r>
      <w:r w:rsidR="008211D3" w:rsidRPr="008211D3">
        <w:rPr>
          <w:rFonts w:ascii="Arial" w:hAnsi="Arial" w:cs="Arial"/>
          <w:i/>
          <w:iCs/>
          <w:sz w:val="24"/>
          <w:szCs w:val="24"/>
        </w:rPr>
        <w:t>integration</w:t>
      </w:r>
      <w:r w:rsidR="008211D3">
        <w:rPr>
          <w:rFonts w:ascii="Arial" w:hAnsi="Arial" w:cs="Arial"/>
          <w:i/>
          <w:iCs/>
          <w:sz w:val="24"/>
          <w:szCs w:val="24"/>
        </w:rPr>
        <w:t xml:space="preserve">, </w:t>
      </w:r>
      <w:r w:rsidR="008211D3" w:rsidRPr="008211D3">
        <w:rPr>
          <w:rFonts w:ascii="Arial" w:hAnsi="Arial" w:cs="Arial"/>
          <w:sz w:val="24"/>
          <w:szCs w:val="24"/>
        </w:rPr>
        <w:t>Available at:</w:t>
      </w:r>
      <w:r w:rsidR="008211D3" w:rsidRPr="008211D3">
        <w:t xml:space="preserve"> </w:t>
      </w:r>
      <w:hyperlink r:id="rId11" w:history="1">
        <w:r w:rsidR="008211D3" w:rsidRPr="00BD6D0B">
          <w:rPr>
            <w:rStyle w:val="Hyperlink"/>
            <w:rFonts w:ascii="Arial" w:hAnsi="Arial" w:cs="Arial"/>
            <w:sz w:val="24"/>
            <w:szCs w:val="24"/>
          </w:rPr>
          <w:t>https://www.gov.uk/government/publications/2010-to-2015-government-policy-health-and-social-care-integration/2010-to-2015-government-policy-health-and-social-care-integration</w:t>
        </w:r>
      </w:hyperlink>
      <w:r w:rsidR="008211D3">
        <w:rPr>
          <w:rFonts w:ascii="Arial" w:hAnsi="Arial" w:cs="Arial"/>
          <w:sz w:val="24"/>
          <w:szCs w:val="24"/>
        </w:rPr>
        <w:t xml:space="preserve"> {Access date:21/10/2022}</w:t>
      </w:r>
    </w:p>
    <w:p w14:paraId="29696EB1" w14:textId="77777777" w:rsidR="0013372F" w:rsidRPr="008211D3" w:rsidRDefault="0013372F" w:rsidP="0013372F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14:paraId="570301D0" w14:textId="31865466" w:rsidR="0013372F" w:rsidRDefault="0013372F" w:rsidP="0013372F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GOV.UK, (2022) </w:t>
      </w:r>
      <w:r w:rsidRPr="0013372F">
        <w:rPr>
          <w:rFonts w:ascii="Arial" w:hAnsi="Arial" w:cs="Arial"/>
          <w:i/>
          <w:iCs/>
          <w:sz w:val="24"/>
          <w:szCs w:val="24"/>
        </w:rPr>
        <w:t>Equality Act 2010</w:t>
      </w:r>
      <w:r w:rsidRPr="008211D3">
        <w:rPr>
          <w:rFonts w:ascii="Arial" w:hAnsi="Arial" w:cs="Arial"/>
          <w:sz w:val="24"/>
          <w:szCs w:val="24"/>
        </w:rPr>
        <w:t>, Ava</w:t>
      </w:r>
      <w:r w:rsidR="008211D3">
        <w:rPr>
          <w:rFonts w:ascii="Arial" w:hAnsi="Arial" w:cs="Arial"/>
          <w:sz w:val="24"/>
          <w:szCs w:val="24"/>
        </w:rPr>
        <w:t>i</w:t>
      </w:r>
      <w:r w:rsidRPr="008211D3">
        <w:rPr>
          <w:rFonts w:ascii="Arial" w:hAnsi="Arial" w:cs="Arial"/>
          <w:sz w:val="24"/>
          <w:szCs w:val="24"/>
        </w:rPr>
        <w:t xml:space="preserve">lable at: </w:t>
      </w:r>
      <w:hyperlink r:id="rId12" w:history="1">
        <w:r w:rsidRPr="008211D3">
          <w:rPr>
            <w:rStyle w:val="Hyperlink"/>
            <w:rFonts w:ascii="Arial" w:hAnsi="Arial" w:cs="Arial"/>
            <w:sz w:val="24"/>
            <w:szCs w:val="24"/>
          </w:rPr>
          <w:t>https://www.gov.uk/guidance/equality-act-2010-guidance</w:t>
        </w:r>
      </w:hyperlink>
      <w:r w:rsidRPr="008211D3">
        <w:rPr>
          <w:rFonts w:ascii="Arial" w:hAnsi="Arial" w:cs="Arial"/>
          <w:sz w:val="24"/>
          <w:szCs w:val="24"/>
        </w:rPr>
        <w:t xml:space="preserve"> [Accessed date: 17/09/2022}</w:t>
      </w:r>
    </w:p>
    <w:p w14:paraId="579CC2A7" w14:textId="77777777" w:rsidR="00636461" w:rsidRPr="00636461" w:rsidRDefault="00636461" w:rsidP="00636461">
      <w:pPr>
        <w:pStyle w:val="ListParagraph"/>
        <w:rPr>
          <w:rFonts w:ascii="Arial" w:hAnsi="Arial" w:cs="Arial"/>
          <w:sz w:val="24"/>
          <w:szCs w:val="24"/>
        </w:rPr>
      </w:pPr>
    </w:p>
    <w:p w14:paraId="09608A0D" w14:textId="48E7DC67" w:rsidR="00636461" w:rsidRPr="00636461" w:rsidRDefault="00636461" w:rsidP="0013372F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GOV.UK,(2017)</w:t>
      </w:r>
      <w:r w:rsidRPr="00636461">
        <w:t xml:space="preserve"> </w:t>
      </w:r>
      <w:r w:rsidRPr="00636461">
        <w:rPr>
          <w:rFonts w:ascii="Arial" w:hAnsi="Arial" w:cs="Arial"/>
          <w:i/>
          <w:iCs/>
          <w:sz w:val="24"/>
          <w:szCs w:val="24"/>
        </w:rPr>
        <w:t>Safeguarding - the role of other agencies</w:t>
      </w:r>
      <w:r w:rsidRPr="00636461">
        <w:rPr>
          <w:rFonts w:ascii="Arial" w:hAnsi="Arial" w:cs="Arial"/>
          <w:sz w:val="24"/>
          <w:szCs w:val="24"/>
        </w:rPr>
        <w:t xml:space="preserve"> Available at: </w:t>
      </w:r>
      <w:hyperlink r:id="rId13" w:history="1">
        <w:r w:rsidRPr="000F4AC6">
          <w:rPr>
            <w:rStyle w:val="Hyperlink"/>
            <w:rFonts w:ascii="Arial" w:hAnsi="Arial" w:cs="Arial"/>
            <w:sz w:val="24"/>
            <w:szCs w:val="24"/>
          </w:rPr>
          <w:t>https://www.gov.uk/government/publications/strategy-for-dealing-with-safeguarding-issues-in-charities/safeguarding-the-role-of-other-agencies</w:t>
        </w:r>
      </w:hyperlink>
      <w:r>
        <w:rPr>
          <w:rFonts w:ascii="Arial" w:hAnsi="Arial" w:cs="Arial"/>
          <w:sz w:val="24"/>
          <w:szCs w:val="24"/>
        </w:rPr>
        <w:t xml:space="preserve"> [Assessed date: 21/10/2022}</w:t>
      </w:r>
    </w:p>
    <w:p w14:paraId="11F95A22" w14:textId="77777777" w:rsidR="00020259" w:rsidRPr="008211D3" w:rsidRDefault="00020259" w:rsidP="00020259">
      <w:pPr>
        <w:pStyle w:val="ListParagraph"/>
        <w:rPr>
          <w:rFonts w:ascii="Arial" w:hAnsi="Arial" w:cs="Arial"/>
          <w:sz w:val="24"/>
          <w:szCs w:val="24"/>
        </w:rPr>
      </w:pPr>
    </w:p>
    <w:p w14:paraId="492B388A" w14:textId="18D5B9CD" w:rsidR="00020259" w:rsidRPr="00020259" w:rsidRDefault="00020259" w:rsidP="00020259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20259">
        <w:rPr>
          <w:rFonts w:ascii="Arial" w:hAnsi="Arial" w:cs="Arial"/>
          <w:sz w:val="24"/>
          <w:szCs w:val="24"/>
        </w:rPr>
        <w:t>House of commons Library, (2020)</w:t>
      </w:r>
      <w:r>
        <w:rPr>
          <w:rFonts w:ascii="Arial" w:hAnsi="Arial" w:cs="Arial"/>
          <w:i/>
          <w:iCs/>
          <w:sz w:val="24"/>
          <w:szCs w:val="24"/>
        </w:rPr>
        <w:t xml:space="preserve"> Troubled families programme (England) </w:t>
      </w:r>
      <w:r w:rsidRPr="00020259">
        <w:rPr>
          <w:rFonts w:ascii="Arial" w:hAnsi="Arial" w:cs="Arial"/>
          <w:sz w:val="24"/>
          <w:szCs w:val="24"/>
        </w:rPr>
        <w:t>Available at: https://commonslibrary.parliament.uk/research-briefings/cbp-7585/ {Accessed date: 27th November 2020</w:t>
      </w:r>
      <w:r>
        <w:rPr>
          <w:rFonts w:ascii="Arial" w:hAnsi="Arial" w:cs="Arial"/>
          <w:sz w:val="24"/>
          <w:szCs w:val="24"/>
        </w:rPr>
        <w:t>}</w:t>
      </w:r>
    </w:p>
    <w:p w14:paraId="1A24F448" w14:textId="77777777" w:rsidR="00020259" w:rsidRPr="00020259" w:rsidRDefault="00020259" w:rsidP="00020259">
      <w:pPr>
        <w:pStyle w:val="ListParagraph"/>
        <w:rPr>
          <w:rFonts w:ascii="Arial" w:hAnsi="Arial" w:cs="Arial"/>
          <w:sz w:val="28"/>
          <w:szCs w:val="28"/>
        </w:rPr>
      </w:pPr>
    </w:p>
    <w:p w14:paraId="0C89C0DF" w14:textId="7B9AA562" w:rsidR="00C13FD6" w:rsidRPr="00020259" w:rsidRDefault="00FE4B12" w:rsidP="00020259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  <w:r w:rsidRPr="00020259">
        <w:rPr>
          <w:rFonts w:ascii="Arial" w:hAnsi="Arial" w:cs="Arial"/>
          <w:sz w:val="24"/>
          <w:szCs w:val="24"/>
        </w:rPr>
        <w:t>I</w:t>
      </w:r>
      <w:r w:rsidR="00C13FD6" w:rsidRPr="00020259">
        <w:rPr>
          <w:rFonts w:ascii="Arial" w:hAnsi="Arial" w:cs="Arial"/>
          <w:sz w:val="24"/>
          <w:szCs w:val="24"/>
        </w:rPr>
        <w:t>HASCO,</w:t>
      </w:r>
      <w:r w:rsidR="00C13FD6" w:rsidRPr="00020259">
        <w:rPr>
          <w:rFonts w:ascii="Arial" w:hAnsi="Arial" w:cs="Arial"/>
          <w:i/>
          <w:iCs/>
          <w:sz w:val="24"/>
          <w:szCs w:val="24"/>
        </w:rPr>
        <w:t>What-is-childrens-act-2004,</w:t>
      </w:r>
      <w:r w:rsidR="008211D3">
        <w:rPr>
          <w:rFonts w:ascii="Arial" w:hAnsi="Arial" w:cs="Arial"/>
          <w:i/>
          <w:iCs/>
          <w:sz w:val="24"/>
          <w:szCs w:val="24"/>
        </w:rPr>
        <w:t xml:space="preserve"> </w:t>
      </w:r>
      <w:r w:rsidRPr="00020259">
        <w:rPr>
          <w:rFonts w:ascii="Arial" w:hAnsi="Arial" w:cs="Arial"/>
          <w:sz w:val="24"/>
          <w:szCs w:val="24"/>
        </w:rPr>
        <w:t>A</w:t>
      </w:r>
      <w:r w:rsidR="00C13FD6" w:rsidRPr="00020259">
        <w:rPr>
          <w:rFonts w:ascii="Arial" w:hAnsi="Arial" w:cs="Arial"/>
          <w:sz w:val="24"/>
          <w:szCs w:val="24"/>
        </w:rPr>
        <w:t>vailabl</w:t>
      </w:r>
      <w:r w:rsidR="00020259" w:rsidRPr="00020259">
        <w:rPr>
          <w:rFonts w:ascii="Arial" w:hAnsi="Arial" w:cs="Arial"/>
          <w:sz w:val="24"/>
          <w:szCs w:val="24"/>
        </w:rPr>
        <w:t>e a</w:t>
      </w:r>
      <w:r w:rsidR="00C13FD6" w:rsidRPr="00020259">
        <w:rPr>
          <w:rFonts w:ascii="Arial" w:hAnsi="Arial" w:cs="Arial"/>
          <w:sz w:val="24"/>
          <w:szCs w:val="24"/>
        </w:rPr>
        <w:t xml:space="preserve">t: </w:t>
      </w:r>
      <w:hyperlink r:id="rId14" w:history="1">
        <w:r w:rsidRPr="00020259">
          <w:rPr>
            <w:rStyle w:val="Hyperlink"/>
            <w:rFonts w:ascii="Arial" w:hAnsi="Arial" w:cs="Arial"/>
            <w:sz w:val="24"/>
            <w:szCs w:val="24"/>
          </w:rPr>
          <w:t>https://www.ihasco.co.uk/blog/entry/2508.what-is-the-childrens-act-2004</w:t>
        </w:r>
      </w:hyperlink>
      <w:r w:rsidR="00C13FD6" w:rsidRPr="00020259">
        <w:rPr>
          <w:rFonts w:ascii="Arial" w:hAnsi="Arial" w:cs="Arial"/>
          <w:sz w:val="24"/>
          <w:szCs w:val="24"/>
        </w:rPr>
        <w:t xml:space="preserve"> [Accessed date:17/09/2022}</w:t>
      </w:r>
    </w:p>
    <w:p w14:paraId="315E5970" w14:textId="77777777" w:rsidR="00BC4970" w:rsidRPr="00C13FD6" w:rsidRDefault="00BC4970" w:rsidP="0013372F">
      <w:pPr>
        <w:pStyle w:val="ListParagraph"/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</w:p>
    <w:p w14:paraId="35A0F0C4" w14:textId="77777777" w:rsidR="00BC4970" w:rsidRPr="00BC4970" w:rsidRDefault="00BC4970" w:rsidP="00BC4970">
      <w:pPr>
        <w:pStyle w:val="ListParagraph"/>
        <w:rPr>
          <w:rFonts w:ascii="Arial" w:hAnsi="Arial" w:cs="Arial"/>
          <w:sz w:val="24"/>
          <w:szCs w:val="24"/>
        </w:rPr>
      </w:pPr>
      <w:bookmarkStart w:id="0" w:name="_Hlk117166094"/>
    </w:p>
    <w:bookmarkEnd w:id="0"/>
    <w:p w14:paraId="53355F76" w14:textId="7F8CD8FF" w:rsidR="00842766" w:rsidRDefault="00FD12F1" w:rsidP="00BC4970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C4970">
        <w:rPr>
          <w:rFonts w:ascii="Arial" w:hAnsi="Arial" w:cs="Arial"/>
          <w:sz w:val="24"/>
          <w:szCs w:val="24"/>
        </w:rPr>
        <w:t>NSPCC Learning, (2022)</w:t>
      </w:r>
      <w:r w:rsidRPr="00BC4970">
        <w:rPr>
          <w:rFonts w:ascii="Arial" w:hAnsi="Arial" w:cs="Arial"/>
          <w:i/>
          <w:iCs/>
          <w:sz w:val="24"/>
          <w:szCs w:val="24"/>
        </w:rPr>
        <w:t xml:space="preserve"> Childs-health-and-development</w:t>
      </w:r>
      <w:r w:rsidRPr="00BC4970">
        <w:rPr>
          <w:rFonts w:ascii="Arial" w:hAnsi="Arial" w:cs="Arial"/>
          <w:sz w:val="24"/>
          <w:szCs w:val="24"/>
        </w:rPr>
        <w:t>. Available at:</w:t>
      </w:r>
      <w:r w:rsidR="002643D7" w:rsidRPr="00BC4970">
        <w:rPr>
          <w:rFonts w:ascii="Arial" w:hAnsi="Arial" w:cs="Arial"/>
          <w:sz w:val="24"/>
          <w:szCs w:val="24"/>
        </w:rPr>
        <w:t xml:space="preserve"> </w:t>
      </w:r>
      <w:hyperlink r:id="rId15" w:history="1">
        <w:r w:rsidR="002643D7" w:rsidRPr="00FE4B12">
          <w:rPr>
            <w:rStyle w:val="Hyperlink"/>
            <w:rFonts w:ascii="Arial" w:hAnsi="Arial" w:cs="Arial"/>
            <w:color w:val="auto"/>
            <w:sz w:val="24"/>
            <w:szCs w:val="24"/>
          </w:rPr>
          <w:t>https://learning.nspcc.org.uk/child-health-development</w:t>
        </w:r>
      </w:hyperlink>
      <w:r w:rsidR="00BC4970" w:rsidRPr="00BC4970">
        <w:rPr>
          <w:rFonts w:ascii="Arial" w:hAnsi="Arial" w:cs="Arial"/>
          <w:sz w:val="24"/>
          <w:szCs w:val="24"/>
        </w:rPr>
        <w:t xml:space="preserve"> {Accessed date: 17/09/2022}</w:t>
      </w:r>
    </w:p>
    <w:p w14:paraId="5CA8E494" w14:textId="77777777" w:rsidR="00A13EF4" w:rsidRPr="00A13EF4" w:rsidRDefault="00A13EF4" w:rsidP="00A13EF4">
      <w:pPr>
        <w:pStyle w:val="ListParagraph"/>
        <w:rPr>
          <w:rFonts w:ascii="Arial" w:hAnsi="Arial" w:cs="Arial"/>
          <w:sz w:val="24"/>
          <w:szCs w:val="24"/>
        </w:rPr>
      </w:pPr>
    </w:p>
    <w:p w14:paraId="596D998F" w14:textId="36787F1F" w:rsidR="00A13EF4" w:rsidRPr="00BC4970" w:rsidRDefault="00A13EF4" w:rsidP="00BC4970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NSPCC Learning (2022) </w:t>
      </w:r>
      <w:r w:rsidRPr="00A13EF4">
        <w:rPr>
          <w:rFonts w:ascii="Arial" w:hAnsi="Arial" w:cs="Arial"/>
          <w:i/>
          <w:iCs/>
          <w:sz w:val="24"/>
          <w:szCs w:val="24"/>
        </w:rPr>
        <w:t>Parental substance misuse</w:t>
      </w:r>
      <w:r>
        <w:rPr>
          <w:rFonts w:ascii="Arial" w:hAnsi="Arial" w:cs="Arial"/>
          <w:sz w:val="24"/>
          <w:szCs w:val="24"/>
        </w:rPr>
        <w:t xml:space="preserve">, Available at: </w:t>
      </w:r>
      <w:hyperlink r:id="rId16" w:history="1">
        <w:r w:rsidRPr="004C210E">
          <w:rPr>
            <w:rStyle w:val="Hyperlink"/>
            <w:rFonts w:ascii="Arial" w:hAnsi="Arial" w:cs="Arial"/>
            <w:sz w:val="24"/>
            <w:szCs w:val="24"/>
          </w:rPr>
          <w:t>https://learning.nspcc.org.uk/children-and-families-at-risk/parental-substance-misuse</w:t>
        </w:r>
      </w:hyperlink>
      <w:r>
        <w:rPr>
          <w:rFonts w:ascii="Arial" w:hAnsi="Arial" w:cs="Arial"/>
          <w:sz w:val="24"/>
          <w:szCs w:val="24"/>
        </w:rPr>
        <w:t xml:space="preserve"> {Accessed date: 07/02.2022}</w:t>
      </w:r>
    </w:p>
    <w:p w14:paraId="67A68770" w14:textId="77777777" w:rsidR="002643D7" w:rsidRPr="002643D7" w:rsidRDefault="002643D7" w:rsidP="002643D7">
      <w:pPr>
        <w:pStyle w:val="ListParagraph"/>
        <w:rPr>
          <w:rFonts w:ascii="Arial" w:hAnsi="Arial" w:cs="Arial"/>
          <w:sz w:val="24"/>
          <w:szCs w:val="24"/>
        </w:rPr>
      </w:pPr>
    </w:p>
    <w:p w14:paraId="27321480" w14:textId="62A24FEC" w:rsidR="002643D7" w:rsidRDefault="002643D7" w:rsidP="002643D7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643D7">
        <w:rPr>
          <w:rFonts w:ascii="Arial" w:hAnsi="Arial" w:cs="Arial"/>
          <w:sz w:val="24"/>
          <w:szCs w:val="24"/>
        </w:rPr>
        <w:t>NSPCC Learning (2022</w:t>
      </w:r>
      <w:r w:rsidRPr="00E96D94">
        <w:rPr>
          <w:rFonts w:ascii="Arial" w:hAnsi="Arial" w:cs="Arial"/>
          <w:i/>
          <w:iCs/>
          <w:sz w:val="24"/>
          <w:szCs w:val="24"/>
        </w:rPr>
        <w:t>) Child-health-development/child-mental-health</w:t>
      </w:r>
      <w:r w:rsidRPr="002643D7">
        <w:rPr>
          <w:rFonts w:ascii="Arial" w:hAnsi="Arial" w:cs="Arial"/>
          <w:sz w:val="24"/>
          <w:szCs w:val="24"/>
        </w:rPr>
        <w:t>. Ava</w:t>
      </w:r>
      <w:r>
        <w:rPr>
          <w:rFonts w:ascii="Arial" w:hAnsi="Arial" w:cs="Arial"/>
          <w:sz w:val="24"/>
          <w:szCs w:val="24"/>
        </w:rPr>
        <w:t>i</w:t>
      </w:r>
      <w:r w:rsidRPr="002643D7">
        <w:rPr>
          <w:rFonts w:ascii="Arial" w:hAnsi="Arial" w:cs="Arial"/>
          <w:sz w:val="24"/>
          <w:szCs w:val="24"/>
        </w:rPr>
        <w:t>lable at:https://learning.nspcc.org.uk/child-health-development/child-mental-health {Accessed date: 17/09/2022}</w:t>
      </w:r>
    </w:p>
    <w:p w14:paraId="5CBEA21D" w14:textId="77777777" w:rsidR="006E4B8B" w:rsidRPr="006E4B8B" w:rsidRDefault="006E4B8B" w:rsidP="006E4B8B">
      <w:pPr>
        <w:pStyle w:val="ListParagraph"/>
        <w:rPr>
          <w:rFonts w:ascii="Arial" w:hAnsi="Arial" w:cs="Arial"/>
          <w:sz w:val="24"/>
          <w:szCs w:val="24"/>
        </w:rPr>
      </w:pPr>
    </w:p>
    <w:p w14:paraId="07E0F90A" w14:textId="0CEABD4E" w:rsidR="006E4B8B" w:rsidRDefault="006E4B8B" w:rsidP="002643D7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NSPCC Learning, (2022) </w:t>
      </w:r>
      <w:r w:rsidRPr="006E4B8B">
        <w:rPr>
          <w:rFonts w:ascii="Arial" w:hAnsi="Arial" w:cs="Arial"/>
          <w:i/>
          <w:iCs/>
          <w:sz w:val="24"/>
          <w:szCs w:val="24"/>
        </w:rPr>
        <w:t>Protecting children fro</w:t>
      </w:r>
      <w:r>
        <w:rPr>
          <w:rFonts w:ascii="Arial" w:hAnsi="Arial" w:cs="Arial"/>
          <w:i/>
          <w:iCs/>
          <w:sz w:val="24"/>
          <w:szCs w:val="24"/>
        </w:rPr>
        <w:t>m</w:t>
      </w:r>
      <w:r w:rsidRPr="006E4B8B">
        <w:rPr>
          <w:rFonts w:ascii="Arial" w:hAnsi="Arial" w:cs="Arial"/>
          <w:i/>
          <w:iCs/>
          <w:sz w:val="24"/>
          <w:szCs w:val="24"/>
        </w:rPr>
        <w:t xml:space="preserve"> </w:t>
      </w:r>
      <w:r>
        <w:rPr>
          <w:rFonts w:ascii="Arial" w:hAnsi="Arial" w:cs="Arial"/>
          <w:i/>
          <w:iCs/>
          <w:sz w:val="24"/>
          <w:szCs w:val="24"/>
        </w:rPr>
        <w:t>Ne</w:t>
      </w:r>
      <w:r w:rsidRPr="006E4B8B">
        <w:rPr>
          <w:rFonts w:ascii="Arial" w:hAnsi="Arial" w:cs="Arial"/>
          <w:i/>
          <w:iCs/>
          <w:sz w:val="24"/>
          <w:szCs w:val="24"/>
        </w:rPr>
        <w:t>glect</w:t>
      </w:r>
      <w:r>
        <w:rPr>
          <w:rFonts w:ascii="Arial" w:hAnsi="Arial" w:cs="Arial"/>
          <w:sz w:val="24"/>
          <w:szCs w:val="24"/>
        </w:rPr>
        <w:t>, Available at:</w:t>
      </w:r>
      <w:r w:rsidRPr="006E4B8B">
        <w:t xml:space="preserve"> </w:t>
      </w:r>
      <w:hyperlink r:id="rId17" w:history="1">
        <w:r w:rsidRPr="004C210E">
          <w:rPr>
            <w:rStyle w:val="Hyperlink"/>
            <w:rFonts w:ascii="Arial" w:hAnsi="Arial" w:cs="Arial"/>
            <w:sz w:val="24"/>
            <w:szCs w:val="24"/>
          </w:rPr>
          <w:t>https://learning.nspcc.org.uk/child-abuse-and-neglect/neglect</w:t>
        </w:r>
      </w:hyperlink>
      <w:r>
        <w:rPr>
          <w:rFonts w:ascii="Arial" w:hAnsi="Arial" w:cs="Arial"/>
          <w:sz w:val="24"/>
          <w:szCs w:val="24"/>
        </w:rPr>
        <w:t xml:space="preserve"> {Accessed date: 22/09/2021}</w:t>
      </w:r>
    </w:p>
    <w:p w14:paraId="07017432" w14:textId="77777777" w:rsidR="007F3AA8" w:rsidRPr="007F3AA8" w:rsidRDefault="007F3AA8" w:rsidP="007F3AA8">
      <w:pPr>
        <w:pStyle w:val="ListParagraph"/>
        <w:rPr>
          <w:rFonts w:ascii="Arial" w:hAnsi="Arial" w:cs="Arial"/>
          <w:sz w:val="24"/>
          <w:szCs w:val="24"/>
        </w:rPr>
      </w:pPr>
    </w:p>
    <w:p w14:paraId="4EFEA3E9" w14:textId="23AE0AF5" w:rsidR="007F3AA8" w:rsidRDefault="007F3AA8" w:rsidP="007F3AA8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NSPCC Learning, (2021) </w:t>
      </w:r>
      <w:r w:rsidRPr="007F3AA8">
        <w:rPr>
          <w:rFonts w:ascii="Arial" w:hAnsi="Arial" w:cs="Arial"/>
          <w:i/>
          <w:iCs/>
          <w:sz w:val="24"/>
          <w:szCs w:val="24"/>
        </w:rPr>
        <w:t>Early help (or early interventions</w:t>
      </w:r>
      <w:r w:rsidRPr="007F3AA8">
        <w:rPr>
          <w:rFonts w:ascii="Arial" w:hAnsi="Arial" w:cs="Arial"/>
          <w:sz w:val="24"/>
          <w:szCs w:val="24"/>
        </w:rPr>
        <w:t>) Avalable at:</w:t>
      </w:r>
      <w:r w:rsidRPr="007F3AA8">
        <w:t xml:space="preserve"> </w:t>
      </w:r>
      <w:hyperlink r:id="rId18" w:history="1">
        <w:r w:rsidRPr="00BD6D0B">
          <w:rPr>
            <w:rStyle w:val="Hyperlink"/>
            <w:rFonts w:ascii="Arial" w:hAnsi="Arial" w:cs="Arial"/>
            <w:sz w:val="24"/>
            <w:szCs w:val="24"/>
          </w:rPr>
          <w:t>https://learning.nspcc.org.uk/safeguarding-child-protection/early-help-early-intervention</w:t>
        </w:r>
      </w:hyperlink>
      <w:r>
        <w:rPr>
          <w:rFonts w:ascii="Arial" w:hAnsi="Arial" w:cs="Arial"/>
          <w:sz w:val="24"/>
          <w:szCs w:val="24"/>
        </w:rPr>
        <w:t xml:space="preserve"> {Accessed date:</w:t>
      </w:r>
      <w:r w:rsidR="00E96D94">
        <w:rPr>
          <w:rFonts w:ascii="Arial" w:hAnsi="Arial" w:cs="Arial"/>
          <w:sz w:val="24"/>
          <w:szCs w:val="24"/>
        </w:rPr>
        <w:t>21</w:t>
      </w:r>
      <w:r w:rsidRPr="007F3AA8">
        <w:rPr>
          <w:rFonts w:ascii="Arial" w:hAnsi="Arial" w:cs="Arial"/>
          <w:sz w:val="24"/>
          <w:szCs w:val="24"/>
        </w:rPr>
        <w:t>/10/2022</w:t>
      </w:r>
      <w:r>
        <w:rPr>
          <w:rFonts w:ascii="Arial" w:hAnsi="Arial" w:cs="Arial"/>
          <w:sz w:val="24"/>
          <w:szCs w:val="24"/>
        </w:rPr>
        <w:t>}</w:t>
      </w:r>
    </w:p>
    <w:p w14:paraId="4DC76374" w14:textId="77777777" w:rsidR="000171ED" w:rsidRPr="000171ED" w:rsidRDefault="000171ED" w:rsidP="000171ED">
      <w:pPr>
        <w:pStyle w:val="ListParagraph"/>
        <w:rPr>
          <w:rFonts w:ascii="Arial" w:hAnsi="Arial" w:cs="Arial"/>
          <w:sz w:val="24"/>
          <w:szCs w:val="24"/>
        </w:rPr>
      </w:pPr>
    </w:p>
    <w:p w14:paraId="66E72D72" w14:textId="593966BF" w:rsidR="000171ED" w:rsidRPr="000171ED" w:rsidRDefault="000171ED" w:rsidP="007F3AA8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NICE, (2012)</w:t>
      </w:r>
      <w:r w:rsidRPr="000171ED">
        <w:t xml:space="preserve"> </w:t>
      </w:r>
      <w:r w:rsidRPr="000171ED">
        <w:rPr>
          <w:rFonts w:ascii="Arial" w:hAnsi="Arial" w:cs="Arial"/>
          <w:i/>
          <w:iCs/>
          <w:sz w:val="24"/>
          <w:szCs w:val="24"/>
        </w:rPr>
        <w:t>The NICE public health guidance development process (third edition)</w:t>
      </w:r>
      <w:r>
        <w:rPr>
          <w:rFonts w:ascii="Arial" w:hAnsi="Arial" w:cs="Arial"/>
          <w:i/>
          <w:iCs/>
          <w:sz w:val="24"/>
          <w:szCs w:val="24"/>
        </w:rPr>
        <w:t xml:space="preserve"> </w:t>
      </w:r>
      <w:r w:rsidRPr="000171ED">
        <w:rPr>
          <w:rFonts w:ascii="Arial" w:hAnsi="Arial" w:cs="Arial"/>
          <w:sz w:val="24"/>
          <w:szCs w:val="24"/>
        </w:rPr>
        <w:t>Available at:</w:t>
      </w:r>
      <w:r w:rsidRPr="000171ED">
        <w:t xml:space="preserve"> </w:t>
      </w:r>
      <w:r w:rsidRPr="000171ED">
        <w:rPr>
          <w:rFonts w:ascii="Arial" w:hAnsi="Arial" w:cs="Arial"/>
          <w:sz w:val="24"/>
          <w:szCs w:val="24"/>
        </w:rPr>
        <w:t>https://www.nice.org.uk/process/pmg5/chapter/introduction</w:t>
      </w:r>
      <w:r>
        <w:rPr>
          <w:rFonts w:ascii="Arial" w:hAnsi="Arial" w:cs="Arial"/>
          <w:sz w:val="24"/>
          <w:szCs w:val="24"/>
        </w:rPr>
        <w:t xml:space="preserve">  {Accessed date: 21/10/2022}</w:t>
      </w:r>
    </w:p>
    <w:p w14:paraId="4030356C" w14:textId="77777777" w:rsidR="00020259" w:rsidRPr="007F3AA8" w:rsidRDefault="00020259" w:rsidP="00020259">
      <w:pPr>
        <w:pStyle w:val="ListParagraph"/>
        <w:rPr>
          <w:rFonts w:ascii="Arial" w:hAnsi="Arial" w:cs="Arial"/>
          <w:i/>
          <w:iCs/>
          <w:sz w:val="24"/>
          <w:szCs w:val="24"/>
        </w:rPr>
      </w:pPr>
    </w:p>
    <w:p w14:paraId="2364DA96" w14:textId="48EB4F9A" w:rsidR="00020259" w:rsidRDefault="00020259" w:rsidP="00020259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20259">
        <w:rPr>
          <w:rFonts w:ascii="Arial" w:hAnsi="Arial" w:cs="Arial"/>
          <w:sz w:val="24"/>
          <w:szCs w:val="24"/>
        </w:rPr>
        <w:t xml:space="preserve">Prevention Web, (2020) </w:t>
      </w:r>
      <w:r w:rsidRPr="00E96D94">
        <w:rPr>
          <w:rFonts w:ascii="Arial" w:hAnsi="Arial" w:cs="Arial"/>
          <w:i/>
          <w:iCs/>
          <w:sz w:val="24"/>
          <w:szCs w:val="24"/>
        </w:rPr>
        <w:t>Understanding disaster Risk of Vulnerability</w:t>
      </w:r>
      <w:r w:rsidRPr="00020259">
        <w:rPr>
          <w:rFonts w:ascii="Arial" w:hAnsi="Arial" w:cs="Arial"/>
          <w:sz w:val="24"/>
          <w:szCs w:val="24"/>
        </w:rPr>
        <w:t>, Available at: https://www.preventionweb.net/understanding-disaster-risk/component-risk/vulnerability {Accessed date: 17/09/2022}</w:t>
      </w:r>
    </w:p>
    <w:p w14:paraId="397C998B" w14:textId="77777777" w:rsidR="00AA0BC0" w:rsidRPr="00AA0BC0" w:rsidRDefault="00AA0BC0" w:rsidP="00AA0BC0">
      <w:pPr>
        <w:pStyle w:val="ListParagraph"/>
        <w:rPr>
          <w:rFonts w:ascii="Arial" w:hAnsi="Arial" w:cs="Arial"/>
          <w:sz w:val="24"/>
          <w:szCs w:val="24"/>
        </w:rPr>
      </w:pPr>
    </w:p>
    <w:p w14:paraId="0659AE33" w14:textId="2A7307F7" w:rsidR="00AA0BC0" w:rsidRPr="00AA0BC0" w:rsidRDefault="00AA0BC0" w:rsidP="00020259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Revise Sociology, (2017) </w:t>
      </w:r>
      <w:r w:rsidRPr="00AA0BC0">
        <w:rPr>
          <w:rFonts w:ascii="Arial" w:hAnsi="Arial" w:cs="Arial"/>
          <w:i/>
          <w:iCs/>
          <w:sz w:val="24"/>
          <w:szCs w:val="24"/>
        </w:rPr>
        <w:t>The Troubled Family Programme</w:t>
      </w:r>
      <w:r>
        <w:rPr>
          <w:rFonts w:ascii="Arial" w:hAnsi="Arial" w:cs="Arial"/>
          <w:i/>
          <w:iCs/>
          <w:sz w:val="24"/>
          <w:szCs w:val="24"/>
        </w:rPr>
        <w:t xml:space="preserve">, </w:t>
      </w:r>
      <w:r w:rsidRPr="00AA0BC0">
        <w:rPr>
          <w:rFonts w:ascii="Arial" w:hAnsi="Arial" w:cs="Arial"/>
          <w:sz w:val="24"/>
          <w:szCs w:val="24"/>
        </w:rPr>
        <w:t xml:space="preserve">Available at: </w:t>
      </w:r>
      <w:hyperlink r:id="rId19" w:history="1">
        <w:r w:rsidRPr="004C210E">
          <w:rPr>
            <w:rStyle w:val="Hyperlink"/>
            <w:rFonts w:ascii="Arial" w:hAnsi="Arial" w:cs="Arial"/>
            <w:sz w:val="24"/>
            <w:szCs w:val="24"/>
          </w:rPr>
          <w:t>https://revisesociology.com/2017/01/09/the-troubled-families-programme/</w:t>
        </w:r>
      </w:hyperlink>
      <w:r>
        <w:rPr>
          <w:rFonts w:ascii="Arial" w:hAnsi="Arial" w:cs="Arial"/>
          <w:sz w:val="24"/>
          <w:szCs w:val="24"/>
        </w:rPr>
        <w:t xml:space="preserve"> {Accessed date: 20/10/2022}</w:t>
      </w:r>
    </w:p>
    <w:p w14:paraId="4D6F2E3C" w14:textId="4A293C20" w:rsidR="00391D4A" w:rsidRDefault="00071745" w:rsidP="00EA30C2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noProof/>
        </w:rPr>
        <w:drawing>
          <wp:anchor distT="0" distB="0" distL="114300" distR="114300" simplePos="0" relativeHeight="251659264" behindDoc="1" locked="0" layoutInCell="1" allowOverlap="1" wp14:anchorId="06AF0FD5" wp14:editId="7F1C0F1D">
            <wp:simplePos x="0" y="0"/>
            <wp:positionH relativeFrom="column">
              <wp:posOffset>-463882</wp:posOffset>
            </wp:positionH>
            <wp:positionV relativeFrom="paragraph">
              <wp:posOffset>764881</wp:posOffset>
            </wp:positionV>
            <wp:extent cx="6683375" cy="3632200"/>
            <wp:effectExtent l="0" t="0" r="3175" b="6350"/>
            <wp:wrapTight wrapText="bothSides">
              <wp:wrapPolygon edited="0">
                <wp:start x="0" y="0"/>
                <wp:lineTo x="0" y="21524"/>
                <wp:lineTo x="21549" y="21524"/>
                <wp:lineTo x="21549" y="0"/>
                <wp:lineTo x="0" y="0"/>
              </wp:wrapPolygon>
            </wp:wrapTight>
            <wp:docPr id="4" name="Picture 4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application&#10;&#10;Description automatically generated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83375" cy="36322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54B04" w:rsidRPr="00EA30C2">
        <w:rPr>
          <w:rFonts w:ascii="Arial" w:hAnsi="Arial" w:cs="Arial"/>
          <w:b/>
          <w:bCs/>
          <w:sz w:val="24"/>
          <w:szCs w:val="24"/>
          <w:u w:val="single"/>
        </w:rPr>
        <w:t>Appendix</w:t>
      </w:r>
      <w:r w:rsidR="00207C49" w:rsidRPr="00EA30C2">
        <w:rPr>
          <w:rFonts w:ascii="Arial" w:hAnsi="Arial" w:cs="Arial"/>
          <w:b/>
          <w:bCs/>
          <w:sz w:val="24"/>
          <w:szCs w:val="24"/>
          <w:u w:val="single"/>
        </w:rPr>
        <w:t xml:space="preserve"> :</w:t>
      </w:r>
    </w:p>
    <w:p w14:paraId="23629BF6" w14:textId="259919F3" w:rsidR="00854B04" w:rsidRPr="00EA30C2" w:rsidRDefault="00391D4A" w:rsidP="00EA30C2">
      <w:pPr>
        <w:spacing w:line="360" w:lineRule="auto"/>
        <w:rPr>
          <w:rFonts w:ascii="Arial" w:hAnsi="Arial" w:cs="Arial"/>
          <w:sz w:val="24"/>
          <w:szCs w:val="24"/>
        </w:rPr>
      </w:pPr>
      <w:r w:rsidRPr="00391D4A">
        <w:rPr>
          <w:rFonts w:ascii="Arial" w:hAnsi="Arial" w:cs="Arial"/>
          <w:sz w:val="24"/>
          <w:szCs w:val="24"/>
        </w:rPr>
        <w:t xml:space="preserve">In </w:t>
      </w:r>
      <w:r w:rsidR="00AB21D2" w:rsidRPr="00391D4A">
        <w:rPr>
          <w:rFonts w:ascii="Arial" w:hAnsi="Arial" w:cs="Arial"/>
          <w:sz w:val="24"/>
          <w:szCs w:val="24"/>
        </w:rPr>
        <w:t>order</w:t>
      </w:r>
      <w:r w:rsidRPr="00391D4A">
        <w:rPr>
          <w:rFonts w:ascii="Arial" w:hAnsi="Arial" w:cs="Arial"/>
          <w:sz w:val="24"/>
          <w:szCs w:val="24"/>
        </w:rPr>
        <w:t xml:space="preserve"> to reflect more on my case </w:t>
      </w:r>
      <w:r w:rsidR="0033569F" w:rsidRPr="00391D4A">
        <w:rPr>
          <w:rFonts w:ascii="Arial" w:hAnsi="Arial" w:cs="Arial"/>
          <w:sz w:val="24"/>
          <w:szCs w:val="24"/>
        </w:rPr>
        <w:t>study</w:t>
      </w:r>
      <w:r w:rsidR="004D1B58">
        <w:rPr>
          <w:rFonts w:ascii="Arial" w:hAnsi="Arial" w:cs="Arial"/>
          <w:sz w:val="24"/>
          <w:szCs w:val="24"/>
        </w:rPr>
        <w:t>.</w:t>
      </w:r>
      <w:r w:rsidR="0033569F" w:rsidRPr="00EA30C2">
        <w:rPr>
          <w:rFonts w:ascii="Arial" w:hAnsi="Arial" w:cs="Arial"/>
          <w:sz w:val="24"/>
          <w:szCs w:val="24"/>
        </w:rPr>
        <w:t xml:space="preserve"> This</w:t>
      </w:r>
      <w:r w:rsidR="005C665E" w:rsidRPr="00EA30C2">
        <w:rPr>
          <w:rFonts w:ascii="Arial" w:hAnsi="Arial" w:cs="Arial"/>
          <w:sz w:val="24"/>
          <w:szCs w:val="24"/>
        </w:rPr>
        <w:t xml:space="preserve"> is </w:t>
      </w:r>
      <w:r w:rsidR="00A021D0" w:rsidRPr="00EA30C2">
        <w:rPr>
          <w:rFonts w:ascii="Arial" w:hAnsi="Arial" w:cs="Arial"/>
          <w:sz w:val="24"/>
          <w:szCs w:val="24"/>
        </w:rPr>
        <w:t>my</w:t>
      </w:r>
      <w:r w:rsidR="005C665E" w:rsidRPr="00EA30C2">
        <w:rPr>
          <w:rFonts w:ascii="Arial" w:hAnsi="Arial" w:cs="Arial"/>
          <w:sz w:val="24"/>
          <w:szCs w:val="24"/>
        </w:rPr>
        <w:t xml:space="preserve"> </w:t>
      </w:r>
      <w:r w:rsidR="00A842BD" w:rsidRPr="00EA30C2">
        <w:rPr>
          <w:rFonts w:ascii="Arial" w:hAnsi="Arial" w:cs="Arial"/>
          <w:sz w:val="24"/>
          <w:szCs w:val="24"/>
        </w:rPr>
        <w:t>PowerPoint</w:t>
      </w:r>
      <w:r w:rsidR="00207C49" w:rsidRPr="00EA30C2">
        <w:rPr>
          <w:rFonts w:ascii="Arial" w:hAnsi="Arial" w:cs="Arial"/>
          <w:sz w:val="24"/>
          <w:szCs w:val="24"/>
        </w:rPr>
        <w:t xml:space="preserve"> presentation on</w:t>
      </w:r>
      <w:r w:rsidR="005C665E" w:rsidRPr="00EA30C2">
        <w:rPr>
          <w:rFonts w:ascii="Arial" w:hAnsi="Arial" w:cs="Arial"/>
          <w:sz w:val="24"/>
          <w:szCs w:val="24"/>
        </w:rPr>
        <w:t xml:space="preserve"> the </w:t>
      </w:r>
    </w:p>
    <w:p w14:paraId="09D4BF01" w14:textId="55C239E1" w:rsidR="00DD7B18" w:rsidRDefault="00DD7B18" w:rsidP="00DD7B18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14:paraId="22D861BC" w14:textId="47D7B9C7" w:rsidR="00DD7B18" w:rsidRDefault="003F33BD" w:rsidP="00DD7B18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  <w:r>
        <w:rPr>
          <w:noProof/>
        </w:rPr>
        <w:lastRenderedPageBreak/>
        <w:drawing>
          <wp:anchor distT="0" distB="0" distL="114300" distR="114300" simplePos="0" relativeHeight="251662336" behindDoc="1" locked="0" layoutInCell="1" allowOverlap="1" wp14:anchorId="46CD82DC" wp14:editId="5354C679">
            <wp:simplePos x="0" y="0"/>
            <wp:positionH relativeFrom="column">
              <wp:posOffset>-460800</wp:posOffset>
            </wp:positionH>
            <wp:positionV relativeFrom="paragraph">
              <wp:posOffset>416095</wp:posOffset>
            </wp:positionV>
            <wp:extent cx="6761480" cy="3225165"/>
            <wp:effectExtent l="0" t="0" r="1270" b="0"/>
            <wp:wrapTight wrapText="bothSides">
              <wp:wrapPolygon edited="0">
                <wp:start x="0" y="0"/>
                <wp:lineTo x="0" y="21434"/>
                <wp:lineTo x="21543" y="21434"/>
                <wp:lineTo x="21543" y="0"/>
                <wp:lineTo x="0" y="0"/>
              </wp:wrapPolygon>
            </wp:wrapTight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761480" cy="32251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</w:p>
    <w:p w14:paraId="068FF33B" w14:textId="4C468135" w:rsidR="00DD7B18" w:rsidRDefault="00DD7B18" w:rsidP="00DD7B18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14:paraId="3010BFA4" w14:textId="54F0B4E2" w:rsidR="002814BA" w:rsidRPr="00964D2F" w:rsidRDefault="003F33BD" w:rsidP="00964D2F">
      <w:pPr>
        <w:spacing w:line="360" w:lineRule="auto"/>
        <w:rPr>
          <w:rFonts w:ascii="Arial" w:hAnsi="Arial" w:cs="Arial"/>
          <w:i/>
          <w:iCs/>
          <w:sz w:val="24"/>
          <w:szCs w:val="24"/>
        </w:rPr>
      </w:pPr>
      <w:r>
        <w:rPr>
          <w:noProof/>
        </w:rPr>
        <w:lastRenderedPageBreak/>
        <w:drawing>
          <wp:anchor distT="0" distB="0" distL="114300" distR="114300" simplePos="0" relativeHeight="251664384" behindDoc="1" locked="0" layoutInCell="1" allowOverlap="1" wp14:anchorId="1F78D922" wp14:editId="0C0141A8">
            <wp:simplePos x="0" y="0"/>
            <wp:positionH relativeFrom="column">
              <wp:posOffset>-239775</wp:posOffset>
            </wp:positionH>
            <wp:positionV relativeFrom="paragraph">
              <wp:posOffset>375</wp:posOffset>
            </wp:positionV>
            <wp:extent cx="6324600" cy="4333875"/>
            <wp:effectExtent l="0" t="0" r="0" b="9525"/>
            <wp:wrapTight wrapText="bothSides">
              <wp:wrapPolygon edited="0">
                <wp:start x="0" y="0"/>
                <wp:lineTo x="0" y="21553"/>
                <wp:lineTo x="21535" y="21553"/>
                <wp:lineTo x="21535" y="0"/>
                <wp:lineTo x="0" y="0"/>
              </wp:wrapPolygon>
            </wp:wrapTight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24600" cy="43338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 w:rsidR="00964D2F">
        <w:rPr>
          <w:rFonts w:ascii="Arial" w:hAnsi="Arial" w:cs="Arial"/>
          <w:sz w:val="24"/>
          <w:szCs w:val="24"/>
        </w:rPr>
        <w:t xml:space="preserve">This graph shows </w:t>
      </w:r>
      <w:r w:rsidR="00964D2F" w:rsidRPr="00964D2F">
        <w:rPr>
          <w:rFonts w:ascii="Arial" w:hAnsi="Arial" w:cs="Arial"/>
          <w:sz w:val="24"/>
          <w:szCs w:val="24"/>
        </w:rPr>
        <w:t>the number of adverse early childhood experiences mounts</w:t>
      </w:r>
      <w:r w:rsidR="00964D2F">
        <w:rPr>
          <w:rFonts w:ascii="Arial" w:hAnsi="Arial" w:cs="Arial"/>
          <w:sz w:val="24"/>
          <w:szCs w:val="24"/>
        </w:rPr>
        <w:t xml:space="preserve"> </w:t>
      </w:r>
      <w:r w:rsidR="00964D2F" w:rsidRPr="00964D2F">
        <w:rPr>
          <w:rFonts w:ascii="Arial" w:hAnsi="Arial" w:cs="Arial"/>
          <w:sz w:val="24"/>
          <w:szCs w:val="24"/>
        </w:rPr>
        <w:t xml:space="preserve">so does the risk of developmental delays. </w:t>
      </w:r>
      <w:r w:rsidR="00964D2F" w:rsidRPr="00964D2F">
        <w:rPr>
          <w:rFonts w:ascii="Arial" w:hAnsi="Arial" w:cs="Arial"/>
          <w:i/>
          <w:iCs/>
          <w:sz w:val="24"/>
          <w:szCs w:val="24"/>
        </w:rPr>
        <w:t xml:space="preserve">(Barth et al, 2008). </w:t>
      </w:r>
    </w:p>
    <w:sectPr w:rsidR="002814BA" w:rsidRPr="00964D2F">
      <w:headerReference w:type="default" r:id="rId23"/>
      <w:footerReference w:type="default" r:id="rId2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BB7D1A5" w14:textId="77777777" w:rsidR="002C4D42" w:rsidRDefault="002C4D42" w:rsidP="00720081">
      <w:pPr>
        <w:spacing w:after="0" w:line="240" w:lineRule="auto"/>
      </w:pPr>
      <w:r>
        <w:separator/>
      </w:r>
    </w:p>
  </w:endnote>
  <w:endnote w:type="continuationSeparator" w:id="0">
    <w:p w14:paraId="02D04F81" w14:textId="77777777" w:rsidR="002C4D42" w:rsidRDefault="002C4D42" w:rsidP="0072008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6356722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8FC7886" w14:textId="02BC3F52" w:rsidR="00DA4E5E" w:rsidRDefault="00DA4E5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CC2AAB1" w14:textId="77777777" w:rsidR="00DA4E5E" w:rsidRDefault="00DA4E5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FAB7046" w14:textId="77777777" w:rsidR="002C4D42" w:rsidRDefault="002C4D42" w:rsidP="00720081">
      <w:pPr>
        <w:spacing w:after="0" w:line="240" w:lineRule="auto"/>
      </w:pPr>
      <w:r>
        <w:separator/>
      </w:r>
    </w:p>
  </w:footnote>
  <w:footnote w:type="continuationSeparator" w:id="0">
    <w:p w14:paraId="73FE2AD4" w14:textId="77777777" w:rsidR="002C4D42" w:rsidRDefault="002C4D42" w:rsidP="0072008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936480458"/>
      <w:docPartObj>
        <w:docPartGallery w:val="Page Numbers (Top of Page)"/>
        <w:docPartUnique/>
      </w:docPartObj>
    </w:sdtPr>
    <w:sdtEndPr>
      <w:rPr>
        <w:noProof/>
      </w:rPr>
    </w:sdtEndPr>
    <w:sdtContent>
      <w:p w14:paraId="2561A7D3" w14:textId="1B8AB2ED" w:rsidR="00720081" w:rsidRDefault="00720081">
        <w:pPr>
          <w:pStyle w:val="Head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F0D2D9F" w14:textId="77777777" w:rsidR="00720081" w:rsidRDefault="0072008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374216"/>
    <w:multiLevelType w:val="hybridMultilevel"/>
    <w:tmpl w:val="320C4C4C"/>
    <w:lvl w:ilvl="0" w:tplc="08090005">
      <w:start w:val="1"/>
      <w:numFmt w:val="bullet"/>
      <w:lvlText w:val="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75F66D5"/>
    <w:multiLevelType w:val="hybridMultilevel"/>
    <w:tmpl w:val="75FCC1D6"/>
    <w:lvl w:ilvl="0" w:tplc="0809000B">
      <w:start w:val="1"/>
      <w:numFmt w:val="bullet"/>
      <w:lvlText w:val="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0CE71A39"/>
    <w:multiLevelType w:val="hybridMultilevel"/>
    <w:tmpl w:val="CF6E28AE"/>
    <w:lvl w:ilvl="0" w:tplc="0F14AFE8">
      <w:numFmt w:val="bullet"/>
      <w:lvlText w:val="-"/>
      <w:lvlJc w:val="left"/>
      <w:pPr>
        <w:ind w:left="36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0DDE31DA"/>
    <w:multiLevelType w:val="hybridMultilevel"/>
    <w:tmpl w:val="6358893C"/>
    <w:lvl w:ilvl="0" w:tplc="08090005">
      <w:start w:val="1"/>
      <w:numFmt w:val="bullet"/>
      <w:lvlText w:val="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0FBC4F8F"/>
    <w:multiLevelType w:val="hybridMultilevel"/>
    <w:tmpl w:val="465C8A98"/>
    <w:lvl w:ilvl="0" w:tplc="08090005">
      <w:start w:val="1"/>
      <w:numFmt w:val="bullet"/>
      <w:lvlText w:val="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14227F07"/>
    <w:multiLevelType w:val="hybridMultilevel"/>
    <w:tmpl w:val="E3CC8836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A2127A0"/>
    <w:multiLevelType w:val="hybridMultilevel"/>
    <w:tmpl w:val="1EB8EF14"/>
    <w:lvl w:ilvl="0" w:tplc="7CF07F74">
      <w:start w:val="1"/>
      <w:numFmt w:val="decimal"/>
      <w:lvlText w:val="%1)"/>
      <w:lvlJc w:val="left"/>
      <w:pPr>
        <w:ind w:left="491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211" w:hanging="360"/>
      </w:pPr>
    </w:lvl>
    <w:lvl w:ilvl="2" w:tplc="0809001B" w:tentative="1">
      <w:start w:val="1"/>
      <w:numFmt w:val="lowerRoman"/>
      <w:lvlText w:val="%3."/>
      <w:lvlJc w:val="right"/>
      <w:pPr>
        <w:ind w:left="1931" w:hanging="180"/>
      </w:pPr>
    </w:lvl>
    <w:lvl w:ilvl="3" w:tplc="0809000F" w:tentative="1">
      <w:start w:val="1"/>
      <w:numFmt w:val="decimal"/>
      <w:lvlText w:val="%4."/>
      <w:lvlJc w:val="left"/>
      <w:pPr>
        <w:ind w:left="2651" w:hanging="360"/>
      </w:pPr>
    </w:lvl>
    <w:lvl w:ilvl="4" w:tplc="08090019" w:tentative="1">
      <w:start w:val="1"/>
      <w:numFmt w:val="lowerLetter"/>
      <w:lvlText w:val="%5."/>
      <w:lvlJc w:val="left"/>
      <w:pPr>
        <w:ind w:left="3371" w:hanging="360"/>
      </w:pPr>
    </w:lvl>
    <w:lvl w:ilvl="5" w:tplc="0809001B" w:tentative="1">
      <w:start w:val="1"/>
      <w:numFmt w:val="lowerRoman"/>
      <w:lvlText w:val="%6."/>
      <w:lvlJc w:val="right"/>
      <w:pPr>
        <w:ind w:left="4091" w:hanging="180"/>
      </w:pPr>
    </w:lvl>
    <w:lvl w:ilvl="6" w:tplc="0809000F" w:tentative="1">
      <w:start w:val="1"/>
      <w:numFmt w:val="decimal"/>
      <w:lvlText w:val="%7."/>
      <w:lvlJc w:val="left"/>
      <w:pPr>
        <w:ind w:left="4811" w:hanging="360"/>
      </w:pPr>
    </w:lvl>
    <w:lvl w:ilvl="7" w:tplc="08090019" w:tentative="1">
      <w:start w:val="1"/>
      <w:numFmt w:val="lowerLetter"/>
      <w:lvlText w:val="%8."/>
      <w:lvlJc w:val="left"/>
      <w:pPr>
        <w:ind w:left="5531" w:hanging="360"/>
      </w:pPr>
    </w:lvl>
    <w:lvl w:ilvl="8" w:tplc="0809001B" w:tentative="1">
      <w:start w:val="1"/>
      <w:numFmt w:val="lowerRoman"/>
      <w:lvlText w:val="%9."/>
      <w:lvlJc w:val="right"/>
      <w:pPr>
        <w:ind w:left="6251" w:hanging="180"/>
      </w:pPr>
    </w:lvl>
  </w:abstractNum>
  <w:abstractNum w:abstractNumId="7" w15:restartNumberingAfterBreak="0">
    <w:nsid w:val="1DA15A64"/>
    <w:multiLevelType w:val="hybridMultilevel"/>
    <w:tmpl w:val="115423A4"/>
    <w:lvl w:ilvl="0" w:tplc="08090005">
      <w:start w:val="1"/>
      <w:numFmt w:val="bullet"/>
      <w:lvlText w:val="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8" w15:restartNumberingAfterBreak="0">
    <w:nsid w:val="24AB7EF2"/>
    <w:multiLevelType w:val="hybridMultilevel"/>
    <w:tmpl w:val="C310D022"/>
    <w:lvl w:ilvl="0" w:tplc="08090005">
      <w:start w:val="1"/>
      <w:numFmt w:val="bullet"/>
      <w:lvlText w:val="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51714D8"/>
    <w:multiLevelType w:val="hybridMultilevel"/>
    <w:tmpl w:val="BD32AA8E"/>
    <w:lvl w:ilvl="0" w:tplc="0809000B">
      <w:start w:val="1"/>
      <w:numFmt w:val="bullet"/>
      <w:lvlText w:val="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45A76A01"/>
    <w:multiLevelType w:val="hybridMultilevel"/>
    <w:tmpl w:val="0160FA8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1" w15:restartNumberingAfterBreak="0">
    <w:nsid w:val="4D6B3963"/>
    <w:multiLevelType w:val="hybridMultilevel"/>
    <w:tmpl w:val="95F2DECC"/>
    <w:lvl w:ilvl="0" w:tplc="C18CCA6E">
      <w:numFmt w:val="bullet"/>
      <w:lvlText w:val="-"/>
      <w:lvlJc w:val="left"/>
      <w:pPr>
        <w:ind w:left="360" w:hanging="360"/>
      </w:pPr>
      <w:rPr>
        <w:rFonts w:ascii="Arial" w:eastAsiaTheme="minorHAnsi" w:hAnsi="Arial" w:cs="Arial" w:hint="default"/>
        <w:i w:val="0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2" w15:restartNumberingAfterBreak="0">
    <w:nsid w:val="53423F5A"/>
    <w:multiLevelType w:val="hybridMultilevel"/>
    <w:tmpl w:val="3F40DC88"/>
    <w:lvl w:ilvl="0" w:tplc="0809000B">
      <w:start w:val="1"/>
      <w:numFmt w:val="bullet"/>
      <w:lvlText w:val="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3" w15:restartNumberingAfterBreak="0">
    <w:nsid w:val="54075E6F"/>
    <w:multiLevelType w:val="hybridMultilevel"/>
    <w:tmpl w:val="2232293E"/>
    <w:lvl w:ilvl="0" w:tplc="08090005">
      <w:start w:val="1"/>
      <w:numFmt w:val="bullet"/>
      <w:lvlText w:val="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D7944E5"/>
    <w:multiLevelType w:val="hybridMultilevel"/>
    <w:tmpl w:val="A2D43CD4"/>
    <w:lvl w:ilvl="0" w:tplc="08090001">
      <w:start w:val="1"/>
      <w:numFmt w:val="bullet"/>
      <w:lvlText w:val=""/>
      <w:lvlJc w:val="left"/>
      <w:pPr>
        <w:ind w:left="851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7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9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1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3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5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7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9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11" w:hanging="360"/>
      </w:pPr>
      <w:rPr>
        <w:rFonts w:ascii="Wingdings" w:hAnsi="Wingdings" w:hint="default"/>
      </w:rPr>
    </w:lvl>
  </w:abstractNum>
  <w:abstractNum w:abstractNumId="15" w15:restartNumberingAfterBreak="0">
    <w:nsid w:val="5EE663F6"/>
    <w:multiLevelType w:val="hybridMultilevel"/>
    <w:tmpl w:val="46CA45B8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83B6B57"/>
    <w:multiLevelType w:val="hybridMultilevel"/>
    <w:tmpl w:val="6076182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CBE714F"/>
    <w:multiLevelType w:val="hybridMultilevel"/>
    <w:tmpl w:val="8F94A0E0"/>
    <w:lvl w:ilvl="0" w:tplc="08090001">
      <w:start w:val="1"/>
      <w:numFmt w:val="bullet"/>
      <w:lvlText w:val=""/>
      <w:lvlJc w:val="left"/>
      <w:pPr>
        <w:ind w:left="78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6" w:hanging="360"/>
      </w:pPr>
      <w:rPr>
        <w:rFonts w:ascii="Wingdings" w:hAnsi="Wingdings" w:hint="default"/>
      </w:rPr>
    </w:lvl>
  </w:abstractNum>
  <w:abstractNum w:abstractNumId="18" w15:restartNumberingAfterBreak="0">
    <w:nsid w:val="6CD85BDC"/>
    <w:multiLevelType w:val="hybridMultilevel"/>
    <w:tmpl w:val="9DAEAE66"/>
    <w:lvl w:ilvl="0" w:tplc="08090001">
      <w:start w:val="1"/>
      <w:numFmt w:val="bullet"/>
      <w:lvlText w:val=""/>
      <w:lvlJc w:val="left"/>
      <w:pPr>
        <w:ind w:left="78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9" w15:restartNumberingAfterBreak="0">
    <w:nsid w:val="6FD800A6"/>
    <w:multiLevelType w:val="hybridMultilevel"/>
    <w:tmpl w:val="747A05B4"/>
    <w:lvl w:ilvl="0" w:tplc="0809000B">
      <w:start w:val="1"/>
      <w:numFmt w:val="bullet"/>
      <w:lvlText w:val=""/>
      <w:lvlJc w:val="left"/>
      <w:pPr>
        <w:ind w:left="1069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78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0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2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4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6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8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0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29" w:hanging="360"/>
      </w:pPr>
      <w:rPr>
        <w:rFonts w:ascii="Wingdings" w:hAnsi="Wingdings" w:hint="default"/>
      </w:rPr>
    </w:lvl>
  </w:abstractNum>
  <w:abstractNum w:abstractNumId="20" w15:restartNumberingAfterBreak="0">
    <w:nsid w:val="721030CF"/>
    <w:multiLevelType w:val="hybridMultilevel"/>
    <w:tmpl w:val="7B981718"/>
    <w:lvl w:ilvl="0" w:tplc="0809000B">
      <w:start w:val="1"/>
      <w:numFmt w:val="bullet"/>
      <w:lvlText w:val=""/>
      <w:lvlJc w:val="left"/>
      <w:pPr>
        <w:ind w:left="1069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-210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-138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-66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7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149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221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2936" w:hanging="360"/>
      </w:pPr>
      <w:rPr>
        <w:rFonts w:ascii="Wingdings" w:hAnsi="Wingdings" w:hint="default"/>
      </w:rPr>
    </w:lvl>
  </w:abstractNum>
  <w:abstractNum w:abstractNumId="21" w15:restartNumberingAfterBreak="0">
    <w:nsid w:val="77A7179A"/>
    <w:multiLevelType w:val="hybridMultilevel"/>
    <w:tmpl w:val="697A0622"/>
    <w:lvl w:ilvl="0" w:tplc="08090005">
      <w:start w:val="1"/>
      <w:numFmt w:val="bullet"/>
      <w:lvlText w:val="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7CE5C6D"/>
    <w:multiLevelType w:val="hybridMultilevel"/>
    <w:tmpl w:val="31028AEA"/>
    <w:lvl w:ilvl="0" w:tplc="08090001">
      <w:start w:val="1"/>
      <w:numFmt w:val="bullet"/>
      <w:lvlText w:val=""/>
      <w:lvlJc w:val="left"/>
      <w:pPr>
        <w:ind w:left="1211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93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65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7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9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81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53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25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71" w:hanging="360"/>
      </w:pPr>
      <w:rPr>
        <w:rFonts w:ascii="Wingdings" w:hAnsi="Wingdings" w:hint="default"/>
      </w:rPr>
    </w:lvl>
  </w:abstractNum>
  <w:abstractNum w:abstractNumId="23" w15:restartNumberingAfterBreak="0">
    <w:nsid w:val="7E1E1822"/>
    <w:multiLevelType w:val="hybridMultilevel"/>
    <w:tmpl w:val="DFA2FDE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83954704">
    <w:abstractNumId w:val="20"/>
  </w:num>
  <w:num w:numId="2" w16cid:durableId="207495806">
    <w:abstractNumId w:val="19"/>
  </w:num>
  <w:num w:numId="3" w16cid:durableId="1160118821">
    <w:abstractNumId w:val="23"/>
  </w:num>
  <w:num w:numId="4" w16cid:durableId="1828203363">
    <w:abstractNumId w:val="12"/>
  </w:num>
  <w:num w:numId="5" w16cid:durableId="1903249559">
    <w:abstractNumId w:val="2"/>
  </w:num>
  <w:num w:numId="6" w16cid:durableId="631791354">
    <w:abstractNumId w:val="16"/>
  </w:num>
  <w:num w:numId="7" w16cid:durableId="1972787043">
    <w:abstractNumId w:val="5"/>
  </w:num>
  <w:num w:numId="8" w16cid:durableId="1607078281">
    <w:abstractNumId w:val="9"/>
  </w:num>
  <w:num w:numId="9" w16cid:durableId="1926767899">
    <w:abstractNumId w:val="6"/>
  </w:num>
  <w:num w:numId="10" w16cid:durableId="26109134">
    <w:abstractNumId w:val="18"/>
  </w:num>
  <w:num w:numId="11" w16cid:durableId="1291743398">
    <w:abstractNumId w:val="17"/>
  </w:num>
  <w:num w:numId="12" w16cid:durableId="240068449">
    <w:abstractNumId w:val="22"/>
  </w:num>
  <w:num w:numId="13" w16cid:durableId="1153794032">
    <w:abstractNumId w:val="14"/>
  </w:num>
  <w:num w:numId="14" w16cid:durableId="2016375818">
    <w:abstractNumId w:val="0"/>
  </w:num>
  <w:num w:numId="15" w16cid:durableId="1460371076">
    <w:abstractNumId w:val="15"/>
  </w:num>
  <w:num w:numId="16" w16cid:durableId="973680279">
    <w:abstractNumId w:val="1"/>
  </w:num>
  <w:num w:numId="17" w16cid:durableId="820850534">
    <w:abstractNumId w:val="8"/>
  </w:num>
  <w:num w:numId="18" w16cid:durableId="42142413">
    <w:abstractNumId w:val="3"/>
  </w:num>
  <w:num w:numId="19" w16cid:durableId="1331330106">
    <w:abstractNumId w:val="4"/>
  </w:num>
  <w:num w:numId="20" w16cid:durableId="2118136059">
    <w:abstractNumId w:val="13"/>
  </w:num>
  <w:num w:numId="21" w16cid:durableId="921333661">
    <w:abstractNumId w:val="7"/>
  </w:num>
  <w:num w:numId="22" w16cid:durableId="1744528643">
    <w:abstractNumId w:val="21"/>
  </w:num>
  <w:num w:numId="23" w16cid:durableId="933785946">
    <w:abstractNumId w:val="11"/>
  </w:num>
  <w:num w:numId="24" w16cid:durableId="1673527830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65521"/>
    <w:rsid w:val="00010868"/>
    <w:rsid w:val="000171ED"/>
    <w:rsid w:val="00020259"/>
    <w:rsid w:val="000304C6"/>
    <w:rsid w:val="0003065A"/>
    <w:rsid w:val="000418A5"/>
    <w:rsid w:val="00056B86"/>
    <w:rsid w:val="00056ED1"/>
    <w:rsid w:val="00071745"/>
    <w:rsid w:val="00076D4D"/>
    <w:rsid w:val="000824D1"/>
    <w:rsid w:val="0008263F"/>
    <w:rsid w:val="00092221"/>
    <w:rsid w:val="000A7B1F"/>
    <w:rsid w:val="000B6BDB"/>
    <w:rsid w:val="000C2045"/>
    <w:rsid w:val="000D5E1C"/>
    <w:rsid w:val="000F040C"/>
    <w:rsid w:val="000F2841"/>
    <w:rsid w:val="000F2A39"/>
    <w:rsid w:val="000F2B92"/>
    <w:rsid w:val="000F7BC4"/>
    <w:rsid w:val="00107427"/>
    <w:rsid w:val="001124F3"/>
    <w:rsid w:val="001275F5"/>
    <w:rsid w:val="0013372F"/>
    <w:rsid w:val="00147FC8"/>
    <w:rsid w:val="0015487F"/>
    <w:rsid w:val="001640D4"/>
    <w:rsid w:val="00185E52"/>
    <w:rsid w:val="001941C9"/>
    <w:rsid w:val="001959D1"/>
    <w:rsid w:val="001A0445"/>
    <w:rsid w:val="001A7111"/>
    <w:rsid w:val="001A7170"/>
    <w:rsid w:val="001D1E6B"/>
    <w:rsid w:val="001E0F2C"/>
    <w:rsid w:val="001E78B2"/>
    <w:rsid w:val="001F4A28"/>
    <w:rsid w:val="00200F74"/>
    <w:rsid w:val="00204760"/>
    <w:rsid w:val="00204EAF"/>
    <w:rsid w:val="00207C49"/>
    <w:rsid w:val="0021138E"/>
    <w:rsid w:val="002174E4"/>
    <w:rsid w:val="002643D7"/>
    <w:rsid w:val="00267018"/>
    <w:rsid w:val="00280B35"/>
    <w:rsid w:val="002814BA"/>
    <w:rsid w:val="002834A1"/>
    <w:rsid w:val="002839FF"/>
    <w:rsid w:val="00295873"/>
    <w:rsid w:val="002A5458"/>
    <w:rsid w:val="002A75C9"/>
    <w:rsid w:val="002C4D42"/>
    <w:rsid w:val="002D5EC5"/>
    <w:rsid w:val="002E03D5"/>
    <w:rsid w:val="003200D7"/>
    <w:rsid w:val="00320BD8"/>
    <w:rsid w:val="003267B5"/>
    <w:rsid w:val="00332C54"/>
    <w:rsid w:val="0033569F"/>
    <w:rsid w:val="003372F3"/>
    <w:rsid w:val="00340393"/>
    <w:rsid w:val="00342343"/>
    <w:rsid w:val="00360118"/>
    <w:rsid w:val="00377CAB"/>
    <w:rsid w:val="00386FCF"/>
    <w:rsid w:val="00387699"/>
    <w:rsid w:val="00387E3D"/>
    <w:rsid w:val="00391D4A"/>
    <w:rsid w:val="003A2F3F"/>
    <w:rsid w:val="003B6798"/>
    <w:rsid w:val="003B7710"/>
    <w:rsid w:val="003C5529"/>
    <w:rsid w:val="003C7ADE"/>
    <w:rsid w:val="003D0DE8"/>
    <w:rsid w:val="003F33BD"/>
    <w:rsid w:val="003F68A6"/>
    <w:rsid w:val="00410F60"/>
    <w:rsid w:val="0041412C"/>
    <w:rsid w:val="00416412"/>
    <w:rsid w:val="00440D5C"/>
    <w:rsid w:val="00454779"/>
    <w:rsid w:val="00454D4C"/>
    <w:rsid w:val="00454F8E"/>
    <w:rsid w:val="00467B63"/>
    <w:rsid w:val="00480732"/>
    <w:rsid w:val="004925E0"/>
    <w:rsid w:val="004B1A3B"/>
    <w:rsid w:val="004B5215"/>
    <w:rsid w:val="004B6860"/>
    <w:rsid w:val="004C05D3"/>
    <w:rsid w:val="004C3A76"/>
    <w:rsid w:val="004D1B58"/>
    <w:rsid w:val="004D56CF"/>
    <w:rsid w:val="004D65E2"/>
    <w:rsid w:val="00507726"/>
    <w:rsid w:val="005126C2"/>
    <w:rsid w:val="005148E2"/>
    <w:rsid w:val="005158F5"/>
    <w:rsid w:val="00525042"/>
    <w:rsid w:val="00563507"/>
    <w:rsid w:val="00571063"/>
    <w:rsid w:val="00574A49"/>
    <w:rsid w:val="00594299"/>
    <w:rsid w:val="00597FD1"/>
    <w:rsid w:val="005A50D0"/>
    <w:rsid w:val="005C665E"/>
    <w:rsid w:val="005D406A"/>
    <w:rsid w:val="005D7CB5"/>
    <w:rsid w:val="005E24CC"/>
    <w:rsid w:val="00614BF8"/>
    <w:rsid w:val="006261A7"/>
    <w:rsid w:val="00636461"/>
    <w:rsid w:val="00637097"/>
    <w:rsid w:val="00643CCC"/>
    <w:rsid w:val="006460FC"/>
    <w:rsid w:val="006811C5"/>
    <w:rsid w:val="00690F1D"/>
    <w:rsid w:val="00690F38"/>
    <w:rsid w:val="00692D8F"/>
    <w:rsid w:val="006A13D8"/>
    <w:rsid w:val="006A23EB"/>
    <w:rsid w:val="006B0542"/>
    <w:rsid w:val="006C10AC"/>
    <w:rsid w:val="006C631D"/>
    <w:rsid w:val="006C7943"/>
    <w:rsid w:val="006E4B8B"/>
    <w:rsid w:val="006F0958"/>
    <w:rsid w:val="006F30D9"/>
    <w:rsid w:val="006F419D"/>
    <w:rsid w:val="007025BB"/>
    <w:rsid w:val="00706508"/>
    <w:rsid w:val="00707CC2"/>
    <w:rsid w:val="00716F9D"/>
    <w:rsid w:val="00720081"/>
    <w:rsid w:val="007316AA"/>
    <w:rsid w:val="00737FF4"/>
    <w:rsid w:val="007424AF"/>
    <w:rsid w:val="00753C4B"/>
    <w:rsid w:val="007630DB"/>
    <w:rsid w:val="00767914"/>
    <w:rsid w:val="00781F2B"/>
    <w:rsid w:val="00783BFE"/>
    <w:rsid w:val="007909E3"/>
    <w:rsid w:val="007A43D2"/>
    <w:rsid w:val="007D0F5A"/>
    <w:rsid w:val="007E42D5"/>
    <w:rsid w:val="007E5F35"/>
    <w:rsid w:val="007F3AA8"/>
    <w:rsid w:val="00806045"/>
    <w:rsid w:val="008211D3"/>
    <w:rsid w:val="0082518B"/>
    <w:rsid w:val="00842766"/>
    <w:rsid w:val="00851A13"/>
    <w:rsid w:val="00853DF1"/>
    <w:rsid w:val="00854B04"/>
    <w:rsid w:val="008604FB"/>
    <w:rsid w:val="00877F7F"/>
    <w:rsid w:val="00881201"/>
    <w:rsid w:val="0089182E"/>
    <w:rsid w:val="00893BBF"/>
    <w:rsid w:val="00895078"/>
    <w:rsid w:val="008974B5"/>
    <w:rsid w:val="008C2801"/>
    <w:rsid w:val="008C79DA"/>
    <w:rsid w:val="008D16A1"/>
    <w:rsid w:val="008D3D62"/>
    <w:rsid w:val="008E403D"/>
    <w:rsid w:val="008E4CEB"/>
    <w:rsid w:val="008E4E6C"/>
    <w:rsid w:val="008E51D8"/>
    <w:rsid w:val="00902722"/>
    <w:rsid w:val="00906745"/>
    <w:rsid w:val="00913071"/>
    <w:rsid w:val="00921544"/>
    <w:rsid w:val="00931A4D"/>
    <w:rsid w:val="00933986"/>
    <w:rsid w:val="0093632E"/>
    <w:rsid w:val="0094075F"/>
    <w:rsid w:val="00943372"/>
    <w:rsid w:val="00964D2F"/>
    <w:rsid w:val="00977FBC"/>
    <w:rsid w:val="00983D11"/>
    <w:rsid w:val="00992EBA"/>
    <w:rsid w:val="009B2EE6"/>
    <w:rsid w:val="009B48FD"/>
    <w:rsid w:val="009B5BF2"/>
    <w:rsid w:val="009C3A08"/>
    <w:rsid w:val="009C6744"/>
    <w:rsid w:val="009D427E"/>
    <w:rsid w:val="009E2E4C"/>
    <w:rsid w:val="009F7DA7"/>
    <w:rsid w:val="009F7E7C"/>
    <w:rsid w:val="00A021D0"/>
    <w:rsid w:val="00A02A79"/>
    <w:rsid w:val="00A1029F"/>
    <w:rsid w:val="00A12E80"/>
    <w:rsid w:val="00A13D74"/>
    <w:rsid w:val="00A13EF4"/>
    <w:rsid w:val="00A146F2"/>
    <w:rsid w:val="00A14EB5"/>
    <w:rsid w:val="00A22274"/>
    <w:rsid w:val="00A2234B"/>
    <w:rsid w:val="00A259A4"/>
    <w:rsid w:val="00A32F13"/>
    <w:rsid w:val="00A40411"/>
    <w:rsid w:val="00A57CE9"/>
    <w:rsid w:val="00A842BD"/>
    <w:rsid w:val="00A854AE"/>
    <w:rsid w:val="00AA0BC0"/>
    <w:rsid w:val="00AB21D2"/>
    <w:rsid w:val="00AB4DE3"/>
    <w:rsid w:val="00AD2298"/>
    <w:rsid w:val="00AE5DF4"/>
    <w:rsid w:val="00AF1931"/>
    <w:rsid w:val="00B24461"/>
    <w:rsid w:val="00B35608"/>
    <w:rsid w:val="00B40564"/>
    <w:rsid w:val="00B57718"/>
    <w:rsid w:val="00B65521"/>
    <w:rsid w:val="00B9047C"/>
    <w:rsid w:val="00B91A95"/>
    <w:rsid w:val="00B950BE"/>
    <w:rsid w:val="00B9753E"/>
    <w:rsid w:val="00BB6536"/>
    <w:rsid w:val="00BC4970"/>
    <w:rsid w:val="00BD0281"/>
    <w:rsid w:val="00BD10CF"/>
    <w:rsid w:val="00BE3231"/>
    <w:rsid w:val="00BE3BE2"/>
    <w:rsid w:val="00BF60E9"/>
    <w:rsid w:val="00BF6C65"/>
    <w:rsid w:val="00C0258D"/>
    <w:rsid w:val="00C1054E"/>
    <w:rsid w:val="00C13FD6"/>
    <w:rsid w:val="00C355CB"/>
    <w:rsid w:val="00C52ADF"/>
    <w:rsid w:val="00C70062"/>
    <w:rsid w:val="00C75C97"/>
    <w:rsid w:val="00C764B0"/>
    <w:rsid w:val="00C774C0"/>
    <w:rsid w:val="00C95E42"/>
    <w:rsid w:val="00CA3ACA"/>
    <w:rsid w:val="00CB1F5A"/>
    <w:rsid w:val="00CD71C4"/>
    <w:rsid w:val="00CE1E28"/>
    <w:rsid w:val="00D0085D"/>
    <w:rsid w:val="00D01672"/>
    <w:rsid w:val="00D03A42"/>
    <w:rsid w:val="00D05373"/>
    <w:rsid w:val="00D134D5"/>
    <w:rsid w:val="00D13943"/>
    <w:rsid w:val="00D13B0F"/>
    <w:rsid w:val="00D42D2E"/>
    <w:rsid w:val="00D43088"/>
    <w:rsid w:val="00D467E1"/>
    <w:rsid w:val="00D50966"/>
    <w:rsid w:val="00D5525E"/>
    <w:rsid w:val="00D92B9F"/>
    <w:rsid w:val="00DA4E5E"/>
    <w:rsid w:val="00DD7B18"/>
    <w:rsid w:val="00DE6DDA"/>
    <w:rsid w:val="00DF4060"/>
    <w:rsid w:val="00E0587C"/>
    <w:rsid w:val="00E05BB3"/>
    <w:rsid w:val="00E13E89"/>
    <w:rsid w:val="00E223ED"/>
    <w:rsid w:val="00E30D89"/>
    <w:rsid w:val="00E34A8D"/>
    <w:rsid w:val="00E718C7"/>
    <w:rsid w:val="00E86B48"/>
    <w:rsid w:val="00E96D94"/>
    <w:rsid w:val="00EA0809"/>
    <w:rsid w:val="00EA30C2"/>
    <w:rsid w:val="00EA447B"/>
    <w:rsid w:val="00EB2F44"/>
    <w:rsid w:val="00EB7512"/>
    <w:rsid w:val="00ED6F5E"/>
    <w:rsid w:val="00F0492E"/>
    <w:rsid w:val="00F04A61"/>
    <w:rsid w:val="00F0780C"/>
    <w:rsid w:val="00F10E40"/>
    <w:rsid w:val="00F2411E"/>
    <w:rsid w:val="00F24E11"/>
    <w:rsid w:val="00F710C5"/>
    <w:rsid w:val="00F73FB9"/>
    <w:rsid w:val="00F74182"/>
    <w:rsid w:val="00F920D3"/>
    <w:rsid w:val="00FA25BD"/>
    <w:rsid w:val="00FC0E9C"/>
    <w:rsid w:val="00FC2D8B"/>
    <w:rsid w:val="00FD0307"/>
    <w:rsid w:val="00FD06B0"/>
    <w:rsid w:val="00FD09FF"/>
    <w:rsid w:val="00FD12F1"/>
    <w:rsid w:val="00FD6DE7"/>
    <w:rsid w:val="00FE1F62"/>
    <w:rsid w:val="00FE4B12"/>
    <w:rsid w:val="00FF7B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4F5093"/>
  <w15:chartTrackingRefBased/>
  <w15:docId w15:val="{E90FB246-1152-408E-963D-8EFFF56DE0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2008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20081"/>
  </w:style>
  <w:style w:type="paragraph" w:styleId="Footer">
    <w:name w:val="footer"/>
    <w:basedOn w:val="Normal"/>
    <w:link w:val="FooterChar"/>
    <w:uiPriority w:val="99"/>
    <w:unhideWhenUsed/>
    <w:rsid w:val="0072008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20081"/>
  </w:style>
  <w:style w:type="paragraph" w:styleId="ListParagraph">
    <w:name w:val="List Paragraph"/>
    <w:basedOn w:val="Normal"/>
    <w:uiPriority w:val="34"/>
    <w:qFormat/>
    <w:rsid w:val="00DD7B1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2814B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814BA"/>
    <w:rPr>
      <w:color w:val="605E5C"/>
      <w:shd w:val="clear" w:color="auto" w:fill="E1DFDD"/>
    </w:rPr>
  </w:style>
  <w:style w:type="paragraph" w:styleId="NoSpacing">
    <w:name w:val="No Spacing"/>
    <w:uiPriority w:val="1"/>
    <w:qFormat/>
    <w:rsid w:val="00320BD8"/>
    <w:pPr>
      <w:spacing w:after="0" w:line="240" w:lineRule="auto"/>
    </w:pPr>
  </w:style>
  <w:style w:type="table" w:styleId="TableGrid">
    <w:name w:val="Table Grid"/>
    <w:basedOn w:val="TableNormal"/>
    <w:uiPriority w:val="39"/>
    <w:rsid w:val="00BD028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gov.uk/government/publications/strategy-for-dealing-with-safeguarding-issues-in-charities/safeguarding-the-role-of-other-agencies" TargetMode="External"/><Relationship Id="rId18" Type="http://schemas.openxmlformats.org/officeDocument/2006/relationships/hyperlink" Target="https://learning.nspcc.org.uk/safeguarding-child-protection/early-help-early-intervention" TargetMode="External"/><Relationship Id="rId26" Type="http://schemas.openxmlformats.org/officeDocument/2006/relationships/theme" Target="theme/theme1.xml"/><Relationship Id="rId3" Type="http://schemas.openxmlformats.org/officeDocument/2006/relationships/styles" Target="styles.xml"/><Relationship Id="rId21" Type="http://schemas.openxmlformats.org/officeDocument/2006/relationships/image" Target="media/image4.png"/><Relationship Id="rId7" Type="http://schemas.openxmlformats.org/officeDocument/2006/relationships/endnotes" Target="endnotes.xml"/><Relationship Id="rId12" Type="http://schemas.openxmlformats.org/officeDocument/2006/relationships/hyperlink" Target="https://www.gov.uk/guidance/equality-act-2010-guidance" TargetMode="External"/><Relationship Id="rId17" Type="http://schemas.openxmlformats.org/officeDocument/2006/relationships/hyperlink" Target="https://learning.nspcc.org.uk/child-abuse-and-neglect/neglect" TargetMode="External"/><Relationship Id="rId25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hyperlink" Target="https://learning.nspcc.org.uk/children-and-families-at-risk/parental-substance-misuse" TargetMode="External"/><Relationship Id="rId20" Type="http://schemas.openxmlformats.org/officeDocument/2006/relationships/image" Target="media/image3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gov.uk/government/publications/2010-to-2015-government-policy-health-and-social-care-integration/2010-to-2015-government-policy-health-and-social-care-integration" TargetMode="External"/><Relationship Id="rId24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hyperlink" Target="https://learning.nspcc.org.uk/child-health-development" TargetMode="External"/><Relationship Id="rId23" Type="http://schemas.openxmlformats.org/officeDocument/2006/relationships/header" Target="header1.xml"/><Relationship Id="rId10" Type="http://schemas.openxmlformats.org/officeDocument/2006/relationships/hyperlink" Target="https://www.gov.uk/government/publications/2010-to-2015-government-policy-support-for-families/2010-to-2015-government-policy-support-for-families" TargetMode="External"/><Relationship Id="rId19" Type="http://schemas.openxmlformats.org/officeDocument/2006/relationships/hyperlink" Target="https://revisesociology.com/2017/01/09/the-troubled-families-programme/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hyperlink" Target="https://www.ihasco.co.uk/blog/entry/2508.what-is-the-childrens-act-2004" TargetMode="External"/><Relationship Id="rId22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BF4F890-4B0A-4A4B-A23D-697D046BA5A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2704</TotalTime>
  <Pages>14</Pages>
  <Words>2347</Words>
  <Characters>13378</Characters>
  <Application>Microsoft Office Word</Application>
  <DocSecurity>0</DocSecurity>
  <Lines>111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15694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shumana begum</dc:creator>
  <cp:keywords/>
  <dc:description/>
  <cp:lastModifiedBy>Shumana</cp:lastModifiedBy>
  <cp:revision>71</cp:revision>
  <dcterms:created xsi:type="dcterms:W3CDTF">2022-04-02T12:06:00Z</dcterms:created>
  <dcterms:modified xsi:type="dcterms:W3CDTF">2022-12-12T10:02:00Z</dcterms:modified>
</cp:coreProperties>
</file>