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C0CAC" w14:textId="3463EFA8" w:rsidR="008A6665" w:rsidRPr="007C589E" w:rsidRDefault="007C589E" w:rsidP="007C589E">
      <w:pPr>
        <w:jc w:val="center"/>
        <w:rPr>
          <w:rFonts w:ascii="Arial" w:hAnsi="Arial" w:cs="Arial"/>
          <w:sz w:val="36"/>
          <w:szCs w:val="36"/>
        </w:rPr>
      </w:pPr>
      <w:r w:rsidRPr="007C589E">
        <w:rPr>
          <w:rFonts w:ascii="Arial" w:hAnsi="Arial" w:cs="Arial"/>
          <w:sz w:val="36"/>
          <w:szCs w:val="36"/>
        </w:rPr>
        <w:t>Developing Relationships and Workplace Achievement</w:t>
      </w:r>
      <w:r w:rsidRPr="007C589E">
        <w:rPr>
          <w:rFonts w:ascii="Arial" w:hAnsi="Arial" w:cs="Arial"/>
          <w:sz w:val="36"/>
          <w:szCs w:val="36"/>
        </w:rPr>
        <w:t xml:space="preserve"> </w:t>
      </w:r>
      <w:r w:rsidRPr="007C589E">
        <w:rPr>
          <w:rFonts w:ascii="Arial" w:hAnsi="Arial" w:cs="Arial"/>
          <w:sz w:val="36"/>
          <w:szCs w:val="36"/>
        </w:rPr>
        <w:t>BMSW5002</w:t>
      </w:r>
    </w:p>
    <w:p w14:paraId="7AB5585C" w14:textId="77777777" w:rsidR="007C589E" w:rsidRDefault="007C589E" w:rsidP="007C589E">
      <w:pPr>
        <w:jc w:val="center"/>
        <w:rPr>
          <w:rFonts w:ascii="Arial" w:hAnsi="Arial" w:cs="Arial"/>
          <w:sz w:val="28"/>
          <w:szCs w:val="28"/>
        </w:rPr>
      </w:pPr>
    </w:p>
    <w:p w14:paraId="4CCE4E60" w14:textId="77777777" w:rsidR="007C589E" w:rsidRDefault="007C589E" w:rsidP="007C589E">
      <w:pPr>
        <w:jc w:val="center"/>
        <w:rPr>
          <w:rFonts w:ascii="Arial" w:hAnsi="Arial" w:cs="Arial"/>
          <w:sz w:val="28"/>
          <w:szCs w:val="28"/>
        </w:rPr>
      </w:pPr>
    </w:p>
    <w:p w14:paraId="506092D0" w14:textId="77777777" w:rsidR="007C589E" w:rsidRDefault="007C589E" w:rsidP="007C589E">
      <w:pPr>
        <w:jc w:val="center"/>
        <w:rPr>
          <w:rFonts w:ascii="Arial" w:hAnsi="Arial" w:cs="Arial"/>
          <w:sz w:val="28"/>
          <w:szCs w:val="28"/>
        </w:rPr>
      </w:pPr>
    </w:p>
    <w:p w14:paraId="59F8C2A1" w14:textId="77777777" w:rsidR="007C589E" w:rsidRDefault="007C589E" w:rsidP="007C589E">
      <w:pPr>
        <w:jc w:val="center"/>
        <w:rPr>
          <w:rFonts w:ascii="Arial" w:hAnsi="Arial" w:cs="Arial"/>
          <w:sz w:val="28"/>
          <w:szCs w:val="28"/>
        </w:rPr>
      </w:pPr>
    </w:p>
    <w:p w14:paraId="00FA4BFD" w14:textId="77777777" w:rsidR="007C589E" w:rsidRDefault="007C589E" w:rsidP="007C589E">
      <w:pPr>
        <w:jc w:val="center"/>
        <w:rPr>
          <w:rFonts w:ascii="Arial" w:hAnsi="Arial" w:cs="Arial"/>
          <w:sz w:val="28"/>
          <w:szCs w:val="28"/>
        </w:rPr>
      </w:pPr>
    </w:p>
    <w:p w14:paraId="041223BC" w14:textId="77777777" w:rsidR="007C589E" w:rsidRDefault="007C589E" w:rsidP="007C589E">
      <w:pPr>
        <w:jc w:val="center"/>
        <w:rPr>
          <w:rFonts w:ascii="Arial" w:hAnsi="Arial" w:cs="Arial"/>
          <w:sz w:val="28"/>
          <w:szCs w:val="28"/>
        </w:rPr>
      </w:pPr>
    </w:p>
    <w:p w14:paraId="3DA0A69F" w14:textId="77777777" w:rsidR="007C589E" w:rsidRDefault="007C589E" w:rsidP="007C589E">
      <w:pPr>
        <w:jc w:val="center"/>
        <w:rPr>
          <w:rFonts w:ascii="Arial" w:hAnsi="Arial" w:cs="Arial"/>
          <w:sz w:val="28"/>
          <w:szCs w:val="28"/>
        </w:rPr>
      </w:pPr>
    </w:p>
    <w:p w14:paraId="42DD5D36" w14:textId="77777777" w:rsidR="007C589E" w:rsidRDefault="007C589E" w:rsidP="007C589E">
      <w:pPr>
        <w:jc w:val="center"/>
        <w:rPr>
          <w:rFonts w:ascii="Arial" w:hAnsi="Arial" w:cs="Arial"/>
          <w:sz w:val="28"/>
          <w:szCs w:val="28"/>
        </w:rPr>
      </w:pPr>
    </w:p>
    <w:p w14:paraId="5B592A4F" w14:textId="77777777" w:rsidR="007C589E" w:rsidRDefault="007C589E" w:rsidP="007C589E">
      <w:pPr>
        <w:jc w:val="center"/>
        <w:rPr>
          <w:rFonts w:ascii="Arial" w:hAnsi="Arial" w:cs="Arial"/>
          <w:sz w:val="28"/>
          <w:szCs w:val="28"/>
        </w:rPr>
      </w:pPr>
    </w:p>
    <w:p w14:paraId="005748A5" w14:textId="77777777" w:rsidR="007C589E" w:rsidRDefault="007C589E" w:rsidP="007C589E">
      <w:pPr>
        <w:jc w:val="center"/>
        <w:rPr>
          <w:rFonts w:ascii="Arial" w:hAnsi="Arial" w:cs="Arial"/>
          <w:sz w:val="28"/>
          <w:szCs w:val="28"/>
        </w:rPr>
      </w:pPr>
    </w:p>
    <w:p w14:paraId="72B29A1E" w14:textId="77777777" w:rsidR="007C589E" w:rsidRDefault="007C589E" w:rsidP="007C589E">
      <w:pPr>
        <w:jc w:val="center"/>
        <w:rPr>
          <w:rFonts w:ascii="Arial" w:hAnsi="Arial" w:cs="Arial"/>
          <w:sz w:val="28"/>
          <w:szCs w:val="28"/>
        </w:rPr>
      </w:pPr>
    </w:p>
    <w:p w14:paraId="5A3E1817" w14:textId="77777777" w:rsidR="007C589E" w:rsidRDefault="007C589E" w:rsidP="007C589E">
      <w:pPr>
        <w:jc w:val="center"/>
        <w:rPr>
          <w:rFonts w:ascii="Arial" w:hAnsi="Arial" w:cs="Arial"/>
          <w:sz w:val="28"/>
          <w:szCs w:val="28"/>
        </w:rPr>
      </w:pPr>
    </w:p>
    <w:p w14:paraId="75BDE3F6" w14:textId="77777777" w:rsidR="007C589E" w:rsidRDefault="007C589E" w:rsidP="007C589E">
      <w:pPr>
        <w:jc w:val="center"/>
        <w:rPr>
          <w:rFonts w:ascii="Arial" w:hAnsi="Arial" w:cs="Arial"/>
          <w:sz w:val="28"/>
          <w:szCs w:val="28"/>
        </w:rPr>
      </w:pPr>
    </w:p>
    <w:p w14:paraId="6349105F" w14:textId="77777777" w:rsidR="007C589E" w:rsidRDefault="007C589E" w:rsidP="007C589E">
      <w:pPr>
        <w:jc w:val="center"/>
        <w:rPr>
          <w:rFonts w:ascii="Arial" w:hAnsi="Arial" w:cs="Arial"/>
          <w:sz w:val="28"/>
          <w:szCs w:val="28"/>
        </w:rPr>
      </w:pPr>
    </w:p>
    <w:p w14:paraId="528D4C63" w14:textId="77777777" w:rsidR="007C589E" w:rsidRDefault="007C589E" w:rsidP="007C589E">
      <w:pPr>
        <w:jc w:val="center"/>
        <w:rPr>
          <w:rFonts w:ascii="Arial" w:hAnsi="Arial" w:cs="Arial"/>
          <w:sz w:val="28"/>
          <w:szCs w:val="28"/>
        </w:rPr>
      </w:pPr>
    </w:p>
    <w:p w14:paraId="67074695" w14:textId="77777777" w:rsidR="007C589E" w:rsidRDefault="007C589E" w:rsidP="007C589E">
      <w:pPr>
        <w:jc w:val="center"/>
        <w:rPr>
          <w:rFonts w:ascii="Arial" w:hAnsi="Arial" w:cs="Arial"/>
          <w:sz w:val="28"/>
          <w:szCs w:val="28"/>
        </w:rPr>
      </w:pPr>
    </w:p>
    <w:p w14:paraId="305B449E" w14:textId="77777777" w:rsidR="007C589E" w:rsidRDefault="007C589E" w:rsidP="007C589E">
      <w:pPr>
        <w:jc w:val="center"/>
        <w:rPr>
          <w:rFonts w:ascii="Arial" w:hAnsi="Arial" w:cs="Arial"/>
          <w:sz w:val="28"/>
          <w:szCs w:val="28"/>
        </w:rPr>
      </w:pPr>
    </w:p>
    <w:p w14:paraId="74397342" w14:textId="77777777" w:rsidR="007C589E" w:rsidRDefault="007C589E" w:rsidP="007C589E">
      <w:pPr>
        <w:jc w:val="center"/>
        <w:rPr>
          <w:rFonts w:ascii="Arial" w:hAnsi="Arial" w:cs="Arial"/>
          <w:sz w:val="28"/>
          <w:szCs w:val="28"/>
        </w:rPr>
      </w:pPr>
    </w:p>
    <w:p w14:paraId="4DAC9326" w14:textId="77777777" w:rsidR="007C589E" w:rsidRDefault="007C589E" w:rsidP="007C589E">
      <w:pPr>
        <w:jc w:val="center"/>
        <w:rPr>
          <w:rFonts w:ascii="Arial" w:hAnsi="Arial" w:cs="Arial"/>
          <w:sz w:val="28"/>
          <w:szCs w:val="28"/>
        </w:rPr>
      </w:pPr>
    </w:p>
    <w:p w14:paraId="434298D9" w14:textId="77777777" w:rsidR="007C589E" w:rsidRDefault="007C589E" w:rsidP="007C589E">
      <w:pPr>
        <w:jc w:val="center"/>
        <w:rPr>
          <w:rFonts w:ascii="Arial" w:hAnsi="Arial" w:cs="Arial"/>
          <w:sz w:val="28"/>
          <w:szCs w:val="28"/>
        </w:rPr>
      </w:pPr>
    </w:p>
    <w:p w14:paraId="1639EBA1" w14:textId="77777777" w:rsidR="007C589E" w:rsidRDefault="007C589E" w:rsidP="007C589E">
      <w:pPr>
        <w:jc w:val="center"/>
        <w:rPr>
          <w:rFonts w:ascii="Arial" w:hAnsi="Arial" w:cs="Arial"/>
          <w:sz w:val="28"/>
          <w:szCs w:val="28"/>
        </w:rPr>
      </w:pPr>
    </w:p>
    <w:p w14:paraId="78D48B4C" w14:textId="77777777" w:rsidR="007C589E" w:rsidRDefault="007C589E" w:rsidP="007C589E">
      <w:pPr>
        <w:jc w:val="center"/>
        <w:rPr>
          <w:rFonts w:ascii="Arial" w:hAnsi="Arial" w:cs="Arial"/>
          <w:sz w:val="28"/>
          <w:szCs w:val="28"/>
        </w:rPr>
      </w:pPr>
    </w:p>
    <w:p w14:paraId="0F7C5FD9" w14:textId="77777777" w:rsidR="007C589E" w:rsidRDefault="007C589E" w:rsidP="007C589E">
      <w:pPr>
        <w:jc w:val="center"/>
        <w:rPr>
          <w:rFonts w:ascii="Arial" w:hAnsi="Arial" w:cs="Arial"/>
          <w:sz w:val="28"/>
          <w:szCs w:val="28"/>
        </w:rPr>
      </w:pPr>
    </w:p>
    <w:p w14:paraId="0E1DE62D" w14:textId="77777777" w:rsidR="007C589E" w:rsidRDefault="007C589E" w:rsidP="007C589E">
      <w:pPr>
        <w:jc w:val="center"/>
        <w:rPr>
          <w:rFonts w:ascii="Arial" w:hAnsi="Arial" w:cs="Arial"/>
          <w:sz w:val="28"/>
          <w:szCs w:val="28"/>
        </w:rPr>
      </w:pPr>
    </w:p>
    <w:p w14:paraId="339B703A" w14:textId="5E555780" w:rsidR="008A6665" w:rsidRPr="007C589E" w:rsidRDefault="007C589E" w:rsidP="007C589E">
      <w:pPr>
        <w:jc w:val="right"/>
        <w:rPr>
          <w:rFonts w:ascii="Arial" w:hAnsi="Arial" w:cs="Arial"/>
          <w:sz w:val="28"/>
          <w:szCs w:val="28"/>
        </w:rPr>
      </w:pPr>
      <w:r>
        <w:rPr>
          <w:rFonts w:ascii="Arial" w:hAnsi="Arial" w:cs="Arial"/>
          <w:sz w:val="28"/>
          <w:szCs w:val="28"/>
        </w:rPr>
        <w:t>Shirina Begum Student ID:1709360</w:t>
      </w:r>
    </w:p>
    <w:sdt>
      <w:sdtPr>
        <w:id w:val="-47437623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D23D1C6" w14:textId="2FFC01C8" w:rsidR="008A6665" w:rsidRDefault="008A6665">
          <w:pPr>
            <w:pStyle w:val="TOCHeading"/>
          </w:pPr>
          <w:r>
            <w:t>Table of Contents</w:t>
          </w:r>
        </w:p>
        <w:p w14:paraId="32EFE919" w14:textId="53657443" w:rsidR="007C589E" w:rsidRDefault="008A666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909546" w:history="1">
            <w:r w:rsidR="007C589E" w:rsidRPr="002261C5">
              <w:rPr>
                <w:rStyle w:val="Hyperlink"/>
                <w:noProof/>
              </w:rPr>
              <w:t>Introduction</w:t>
            </w:r>
            <w:r w:rsidR="007C589E">
              <w:rPr>
                <w:noProof/>
                <w:webHidden/>
              </w:rPr>
              <w:tab/>
            </w:r>
            <w:r w:rsidR="007C589E">
              <w:rPr>
                <w:noProof/>
                <w:webHidden/>
              </w:rPr>
              <w:fldChar w:fldCharType="begin"/>
            </w:r>
            <w:r w:rsidR="007C589E">
              <w:rPr>
                <w:noProof/>
                <w:webHidden/>
              </w:rPr>
              <w:instrText xml:space="preserve"> PAGEREF _Toc28909546 \h </w:instrText>
            </w:r>
            <w:r w:rsidR="007C589E">
              <w:rPr>
                <w:noProof/>
                <w:webHidden/>
              </w:rPr>
            </w:r>
            <w:r w:rsidR="007C589E">
              <w:rPr>
                <w:noProof/>
                <w:webHidden/>
              </w:rPr>
              <w:fldChar w:fldCharType="separate"/>
            </w:r>
            <w:r w:rsidR="007C589E">
              <w:rPr>
                <w:noProof/>
                <w:webHidden/>
              </w:rPr>
              <w:t>3</w:t>
            </w:r>
            <w:r w:rsidR="007C589E">
              <w:rPr>
                <w:noProof/>
                <w:webHidden/>
              </w:rPr>
              <w:fldChar w:fldCharType="end"/>
            </w:r>
          </w:hyperlink>
        </w:p>
        <w:p w14:paraId="38CE2D96" w14:textId="46CAA6E7" w:rsidR="007C589E" w:rsidRDefault="007C589E">
          <w:pPr>
            <w:pStyle w:val="TOC1"/>
            <w:tabs>
              <w:tab w:val="right" w:leader="dot" w:pos="9016"/>
            </w:tabs>
            <w:rPr>
              <w:rFonts w:eastAsiaTheme="minorEastAsia"/>
              <w:noProof/>
              <w:lang w:eastAsia="en-GB"/>
            </w:rPr>
          </w:pPr>
          <w:hyperlink w:anchor="_Toc28909547" w:history="1">
            <w:r w:rsidRPr="002261C5">
              <w:rPr>
                <w:rStyle w:val="Hyperlink"/>
                <w:noProof/>
              </w:rPr>
              <w:t>Assessing The potential benefits to an organisation and the individual of personally developing individuals in the workplace.</w:t>
            </w:r>
            <w:r>
              <w:rPr>
                <w:noProof/>
                <w:webHidden/>
              </w:rPr>
              <w:tab/>
            </w:r>
            <w:r>
              <w:rPr>
                <w:noProof/>
                <w:webHidden/>
              </w:rPr>
              <w:fldChar w:fldCharType="begin"/>
            </w:r>
            <w:r>
              <w:rPr>
                <w:noProof/>
                <w:webHidden/>
              </w:rPr>
              <w:instrText xml:space="preserve"> PAGEREF _Toc28909547 \h </w:instrText>
            </w:r>
            <w:r>
              <w:rPr>
                <w:noProof/>
                <w:webHidden/>
              </w:rPr>
            </w:r>
            <w:r>
              <w:rPr>
                <w:noProof/>
                <w:webHidden/>
              </w:rPr>
              <w:fldChar w:fldCharType="separate"/>
            </w:r>
            <w:r>
              <w:rPr>
                <w:noProof/>
                <w:webHidden/>
              </w:rPr>
              <w:t>3</w:t>
            </w:r>
            <w:r>
              <w:rPr>
                <w:noProof/>
                <w:webHidden/>
              </w:rPr>
              <w:fldChar w:fldCharType="end"/>
            </w:r>
          </w:hyperlink>
        </w:p>
        <w:p w14:paraId="58B7B499" w14:textId="11244784" w:rsidR="007C589E" w:rsidRDefault="007C589E">
          <w:pPr>
            <w:pStyle w:val="TOC2"/>
            <w:tabs>
              <w:tab w:val="right" w:leader="dot" w:pos="9016"/>
            </w:tabs>
            <w:rPr>
              <w:rFonts w:eastAsiaTheme="minorEastAsia"/>
              <w:noProof/>
              <w:lang w:eastAsia="en-GB"/>
            </w:rPr>
          </w:pPr>
          <w:hyperlink w:anchor="_Toc28909548" w:history="1">
            <w:r w:rsidRPr="002261C5">
              <w:rPr>
                <w:rStyle w:val="Hyperlink"/>
                <w:noProof/>
              </w:rPr>
              <w:t>Benefits of personal development in a workplace</w:t>
            </w:r>
            <w:r>
              <w:rPr>
                <w:noProof/>
                <w:webHidden/>
              </w:rPr>
              <w:tab/>
            </w:r>
            <w:r>
              <w:rPr>
                <w:noProof/>
                <w:webHidden/>
              </w:rPr>
              <w:fldChar w:fldCharType="begin"/>
            </w:r>
            <w:r>
              <w:rPr>
                <w:noProof/>
                <w:webHidden/>
              </w:rPr>
              <w:instrText xml:space="preserve"> PAGEREF _Toc28909548 \h </w:instrText>
            </w:r>
            <w:r>
              <w:rPr>
                <w:noProof/>
                <w:webHidden/>
              </w:rPr>
            </w:r>
            <w:r>
              <w:rPr>
                <w:noProof/>
                <w:webHidden/>
              </w:rPr>
              <w:fldChar w:fldCharType="separate"/>
            </w:r>
            <w:r>
              <w:rPr>
                <w:noProof/>
                <w:webHidden/>
              </w:rPr>
              <w:t>3</w:t>
            </w:r>
            <w:r>
              <w:rPr>
                <w:noProof/>
                <w:webHidden/>
              </w:rPr>
              <w:fldChar w:fldCharType="end"/>
            </w:r>
          </w:hyperlink>
        </w:p>
        <w:p w14:paraId="1A983B02" w14:textId="00772B9A" w:rsidR="007C589E" w:rsidRDefault="007C589E">
          <w:pPr>
            <w:pStyle w:val="TOC2"/>
            <w:tabs>
              <w:tab w:val="right" w:leader="dot" w:pos="9016"/>
            </w:tabs>
            <w:rPr>
              <w:rFonts w:eastAsiaTheme="minorEastAsia"/>
              <w:noProof/>
              <w:lang w:eastAsia="en-GB"/>
            </w:rPr>
          </w:pPr>
          <w:hyperlink w:anchor="_Toc28909549" w:history="1">
            <w:r w:rsidRPr="002261C5">
              <w:rPr>
                <w:rStyle w:val="Hyperlink"/>
                <w:noProof/>
              </w:rPr>
              <w:t>Core benefits of personal development.</w:t>
            </w:r>
            <w:r>
              <w:rPr>
                <w:noProof/>
                <w:webHidden/>
              </w:rPr>
              <w:tab/>
            </w:r>
            <w:r>
              <w:rPr>
                <w:noProof/>
                <w:webHidden/>
              </w:rPr>
              <w:fldChar w:fldCharType="begin"/>
            </w:r>
            <w:r>
              <w:rPr>
                <w:noProof/>
                <w:webHidden/>
              </w:rPr>
              <w:instrText xml:space="preserve"> PAGEREF _Toc28909549 \h </w:instrText>
            </w:r>
            <w:r>
              <w:rPr>
                <w:noProof/>
                <w:webHidden/>
              </w:rPr>
            </w:r>
            <w:r>
              <w:rPr>
                <w:noProof/>
                <w:webHidden/>
              </w:rPr>
              <w:fldChar w:fldCharType="separate"/>
            </w:r>
            <w:r>
              <w:rPr>
                <w:noProof/>
                <w:webHidden/>
              </w:rPr>
              <w:t>4</w:t>
            </w:r>
            <w:r>
              <w:rPr>
                <w:noProof/>
                <w:webHidden/>
              </w:rPr>
              <w:fldChar w:fldCharType="end"/>
            </w:r>
          </w:hyperlink>
        </w:p>
        <w:p w14:paraId="5D1C8501" w14:textId="320D64E5" w:rsidR="007C589E" w:rsidRDefault="007C589E">
          <w:pPr>
            <w:pStyle w:val="TOC2"/>
            <w:tabs>
              <w:tab w:val="right" w:leader="dot" w:pos="9016"/>
            </w:tabs>
            <w:rPr>
              <w:rFonts w:eastAsiaTheme="minorEastAsia"/>
              <w:noProof/>
              <w:lang w:eastAsia="en-GB"/>
            </w:rPr>
          </w:pPr>
          <w:hyperlink w:anchor="_Toc28909550" w:history="1">
            <w:r w:rsidRPr="002261C5">
              <w:rPr>
                <w:rStyle w:val="Hyperlink"/>
                <w:rFonts w:eastAsia="Times New Roman"/>
                <w:noProof/>
                <w:lang w:eastAsia="en-GB"/>
              </w:rPr>
              <w:t>The benefits of training and development</w:t>
            </w:r>
            <w:r>
              <w:rPr>
                <w:noProof/>
                <w:webHidden/>
              </w:rPr>
              <w:tab/>
            </w:r>
            <w:r>
              <w:rPr>
                <w:noProof/>
                <w:webHidden/>
              </w:rPr>
              <w:fldChar w:fldCharType="begin"/>
            </w:r>
            <w:r>
              <w:rPr>
                <w:noProof/>
                <w:webHidden/>
              </w:rPr>
              <w:instrText xml:space="preserve"> PAGEREF _Toc28909550 \h </w:instrText>
            </w:r>
            <w:r>
              <w:rPr>
                <w:noProof/>
                <w:webHidden/>
              </w:rPr>
            </w:r>
            <w:r>
              <w:rPr>
                <w:noProof/>
                <w:webHidden/>
              </w:rPr>
              <w:fldChar w:fldCharType="separate"/>
            </w:r>
            <w:r>
              <w:rPr>
                <w:noProof/>
                <w:webHidden/>
              </w:rPr>
              <w:t>6</w:t>
            </w:r>
            <w:r>
              <w:rPr>
                <w:noProof/>
                <w:webHidden/>
              </w:rPr>
              <w:fldChar w:fldCharType="end"/>
            </w:r>
          </w:hyperlink>
        </w:p>
        <w:p w14:paraId="2A2769EE" w14:textId="44550553" w:rsidR="007C589E" w:rsidRDefault="007C589E">
          <w:pPr>
            <w:pStyle w:val="TOC3"/>
            <w:tabs>
              <w:tab w:val="right" w:leader="dot" w:pos="9016"/>
            </w:tabs>
            <w:rPr>
              <w:rFonts w:cstheme="minorBidi"/>
              <w:noProof/>
              <w:lang w:val="en-GB" w:eastAsia="en-GB"/>
            </w:rPr>
          </w:pPr>
          <w:hyperlink w:anchor="_Toc28909551" w:history="1">
            <w:r w:rsidRPr="002261C5">
              <w:rPr>
                <w:rStyle w:val="Hyperlink"/>
                <w:noProof/>
              </w:rPr>
              <w:t>Possible reason for under performance during training in an organisation</w:t>
            </w:r>
            <w:r>
              <w:rPr>
                <w:noProof/>
                <w:webHidden/>
              </w:rPr>
              <w:tab/>
            </w:r>
            <w:r>
              <w:rPr>
                <w:noProof/>
                <w:webHidden/>
              </w:rPr>
              <w:fldChar w:fldCharType="begin"/>
            </w:r>
            <w:r>
              <w:rPr>
                <w:noProof/>
                <w:webHidden/>
              </w:rPr>
              <w:instrText xml:space="preserve"> PAGEREF _Toc28909551 \h </w:instrText>
            </w:r>
            <w:r>
              <w:rPr>
                <w:noProof/>
                <w:webHidden/>
              </w:rPr>
            </w:r>
            <w:r>
              <w:rPr>
                <w:noProof/>
                <w:webHidden/>
              </w:rPr>
              <w:fldChar w:fldCharType="separate"/>
            </w:r>
            <w:r>
              <w:rPr>
                <w:noProof/>
                <w:webHidden/>
              </w:rPr>
              <w:t>8</w:t>
            </w:r>
            <w:r>
              <w:rPr>
                <w:noProof/>
                <w:webHidden/>
              </w:rPr>
              <w:fldChar w:fldCharType="end"/>
            </w:r>
          </w:hyperlink>
        </w:p>
        <w:p w14:paraId="45179EE3" w14:textId="58E9E81E" w:rsidR="007C589E" w:rsidRDefault="007C589E">
          <w:pPr>
            <w:pStyle w:val="TOC3"/>
            <w:tabs>
              <w:tab w:val="right" w:leader="dot" w:pos="9016"/>
            </w:tabs>
            <w:rPr>
              <w:rFonts w:cstheme="minorBidi"/>
              <w:noProof/>
              <w:lang w:val="en-GB" w:eastAsia="en-GB"/>
            </w:rPr>
          </w:pPr>
          <w:hyperlink w:anchor="_Toc28909552" w:history="1">
            <w:r w:rsidRPr="002261C5">
              <w:rPr>
                <w:rStyle w:val="Hyperlink"/>
                <w:noProof/>
              </w:rPr>
              <w:t>The following reasons can possibly cause performance gaps after training:</w:t>
            </w:r>
            <w:r>
              <w:rPr>
                <w:noProof/>
                <w:webHidden/>
              </w:rPr>
              <w:tab/>
            </w:r>
            <w:r>
              <w:rPr>
                <w:noProof/>
                <w:webHidden/>
              </w:rPr>
              <w:fldChar w:fldCharType="begin"/>
            </w:r>
            <w:r>
              <w:rPr>
                <w:noProof/>
                <w:webHidden/>
              </w:rPr>
              <w:instrText xml:space="preserve"> PAGEREF _Toc28909552 \h </w:instrText>
            </w:r>
            <w:r>
              <w:rPr>
                <w:noProof/>
                <w:webHidden/>
              </w:rPr>
            </w:r>
            <w:r>
              <w:rPr>
                <w:noProof/>
                <w:webHidden/>
              </w:rPr>
              <w:fldChar w:fldCharType="separate"/>
            </w:r>
            <w:r>
              <w:rPr>
                <w:noProof/>
                <w:webHidden/>
              </w:rPr>
              <w:t>8</w:t>
            </w:r>
            <w:r>
              <w:rPr>
                <w:noProof/>
                <w:webHidden/>
              </w:rPr>
              <w:fldChar w:fldCharType="end"/>
            </w:r>
          </w:hyperlink>
        </w:p>
        <w:p w14:paraId="3637329F" w14:textId="1FBF52EF" w:rsidR="007C589E" w:rsidRDefault="007C589E">
          <w:pPr>
            <w:pStyle w:val="TOC2"/>
            <w:tabs>
              <w:tab w:val="right" w:leader="dot" w:pos="9016"/>
            </w:tabs>
            <w:rPr>
              <w:rFonts w:eastAsiaTheme="minorEastAsia"/>
              <w:noProof/>
              <w:lang w:eastAsia="en-GB"/>
            </w:rPr>
          </w:pPr>
          <w:hyperlink w:anchor="_Toc28909553" w:history="1">
            <w:r w:rsidRPr="002261C5">
              <w:rPr>
                <w:rStyle w:val="Hyperlink"/>
                <w:noProof/>
              </w:rPr>
              <w:t>What is Tesco’s HR policy about training and developing system?</w:t>
            </w:r>
            <w:r>
              <w:rPr>
                <w:noProof/>
                <w:webHidden/>
              </w:rPr>
              <w:tab/>
            </w:r>
            <w:r>
              <w:rPr>
                <w:noProof/>
                <w:webHidden/>
              </w:rPr>
              <w:fldChar w:fldCharType="begin"/>
            </w:r>
            <w:r>
              <w:rPr>
                <w:noProof/>
                <w:webHidden/>
              </w:rPr>
              <w:instrText xml:space="preserve"> PAGEREF _Toc28909553 \h </w:instrText>
            </w:r>
            <w:r>
              <w:rPr>
                <w:noProof/>
                <w:webHidden/>
              </w:rPr>
            </w:r>
            <w:r>
              <w:rPr>
                <w:noProof/>
                <w:webHidden/>
              </w:rPr>
              <w:fldChar w:fldCharType="separate"/>
            </w:r>
            <w:r>
              <w:rPr>
                <w:noProof/>
                <w:webHidden/>
              </w:rPr>
              <w:t>8</w:t>
            </w:r>
            <w:r>
              <w:rPr>
                <w:noProof/>
                <w:webHidden/>
              </w:rPr>
              <w:fldChar w:fldCharType="end"/>
            </w:r>
          </w:hyperlink>
        </w:p>
        <w:p w14:paraId="7E9DD486" w14:textId="09CCB4C0" w:rsidR="007C589E" w:rsidRDefault="007C589E">
          <w:pPr>
            <w:pStyle w:val="TOC3"/>
            <w:tabs>
              <w:tab w:val="right" w:leader="dot" w:pos="9016"/>
            </w:tabs>
            <w:rPr>
              <w:rFonts w:cstheme="minorBidi"/>
              <w:noProof/>
              <w:lang w:val="en-GB" w:eastAsia="en-GB"/>
            </w:rPr>
          </w:pPr>
          <w:hyperlink w:anchor="_Toc28909554" w:history="1">
            <w:r w:rsidRPr="002261C5">
              <w:rPr>
                <w:rStyle w:val="Hyperlink"/>
                <w:noProof/>
              </w:rPr>
              <w:t>Advantages of HR Management in an organisation</w:t>
            </w:r>
            <w:r>
              <w:rPr>
                <w:noProof/>
                <w:webHidden/>
              </w:rPr>
              <w:tab/>
            </w:r>
            <w:r>
              <w:rPr>
                <w:noProof/>
                <w:webHidden/>
              </w:rPr>
              <w:fldChar w:fldCharType="begin"/>
            </w:r>
            <w:r>
              <w:rPr>
                <w:noProof/>
                <w:webHidden/>
              </w:rPr>
              <w:instrText xml:space="preserve"> PAGEREF _Toc28909554 \h </w:instrText>
            </w:r>
            <w:r>
              <w:rPr>
                <w:noProof/>
                <w:webHidden/>
              </w:rPr>
            </w:r>
            <w:r>
              <w:rPr>
                <w:noProof/>
                <w:webHidden/>
              </w:rPr>
              <w:fldChar w:fldCharType="separate"/>
            </w:r>
            <w:r>
              <w:rPr>
                <w:noProof/>
                <w:webHidden/>
              </w:rPr>
              <w:t>9</w:t>
            </w:r>
            <w:r>
              <w:rPr>
                <w:noProof/>
                <w:webHidden/>
              </w:rPr>
              <w:fldChar w:fldCharType="end"/>
            </w:r>
          </w:hyperlink>
        </w:p>
        <w:p w14:paraId="07EF25EC" w14:textId="42FB663D" w:rsidR="007C589E" w:rsidRDefault="007C589E">
          <w:pPr>
            <w:pStyle w:val="TOC2"/>
            <w:tabs>
              <w:tab w:val="right" w:leader="dot" w:pos="9016"/>
            </w:tabs>
            <w:rPr>
              <w:rFonts w:eastAsiaTheme="minorEastAsia"/>
              <w:noProof/>
              <w:lang w:eastAsia="en-GB"/>
            </w:rPr>
          </w:pPr>
          <w:hyperlink w:anchor="_Toc28909555" w:history="1">
            <w:r w:rsidRPr="002261C5">
              <w:rPr>
                <w:rStyle w:val="Hyperlink"/>
                <w:noProof/>
              </w:rPr>
              <w:t>Motivation and Productivity in a workplace</w:t>
            </w:r>
            <w:r>
              <w:rPr>
                <w:noProof/>
                <w:webHidden/>
              </w:rPr>
              <w:tab/>
            </w:r>
            <w:r>
              <w:rPr>
                <w:noProof/>
                <w:webHidden/>
              </w:rPr>
              <w:fldChar w:fldCharType="begin"/>
            </w:r>
            <w:r>
              <w:rPr>
                <w:noProof/>
                <w:webHidden/>
              </w:rPr>
              <w:instrText xml:space="preserve"> PAGEREF _Toc28909555 \h </w:instrText>
            </w:r>
            <w:r>
              <w:rPr>
                <w:noProof/>
                <w:webHidden/>
              </w:rPr>
            </w:r>
            <w:r>
              <w:rPr>
                <w:noProof/>
                <w:webHidden/>
              </w:rPr>
              <w:fldChar w:fldCharType="separate"/>
            </w:r>
            <w:r>
              <w:rPr>
                <w:noProof/>
                <w:webHidden/>
              </w:rPr>
              <w:t>9</w:t>
            </w:r>
            <w:r>
              <w:rPr>
                <w:noProof/>
                <w:webHidden/>
              </w:rPr>
              <w:fldChar w:fldCharType="end"/>
            </w:r>
          </w:hyperlink>
        </w:p>
        <w:p w14:paraId="7C8E9158" w14:textId="007DB88A" w:rsidR="007C589E" w:rsidRDefault="007C589E">
          <w:pPr>
            <w:pStyle w:val="TOC3"/>
            <w:tabs>
              <w:tab w:val="right" w:leader="dot" w:pos="9016"/>
            </w:tabs>
            <w:rPr>
              <w:rFonts w:cstheme="minorBidi"/>
              <w:noProof/>
              <w:lang w:val="en-GB" w:eastAsia="en-GB"/>
            </w:rPr>
          </w:pPr>
          <w:hyperlink w:anchor="_Toc28909556" w:history="1">
            <w:r w:rsidRPr="002261C5">
              <w:rPr>
                <w:rStyle w:val="Hyperlink"/>
                <w:noProof/>
              </w:rPr>
              <w:t>Incentive</w:t>
            </w:r>
            <w:r>
              <w:rPr>
                <w:noProof/>
                <w:webHidden/>
              </w:rPr>
              <w:tab/>
            </w:r>
            <w:r>
              <w:rPr>
                <w:noProof/>
                <w:webHidden/>
              </w:rPr>
              <w:fldChar w:fldCharType="begin"/>
            </w:r>
            <w:r>
              <w:rPr>
                <w:noProof/>
                <w:webHidden/>
              </w:rPr>
              <w:instrText xml:space="preserve"> PAGEREF _Toc28909556 \h </w:instrText>
            </w:r>
            <w:r>
              <w:rPr>
                <w:noProof/>
                <w:webHidden/>
              </w:rPr>
            </w:r>
            <w:r>
              <w:rPr>
                <w:noProof/>
                <w:webHidden/>
              </w:rPr>
              <w:fldChar w:fldCharType="separate"/>
            </w:r>
            <w:r>
              <w:rPr>
                <w:noProof/>
                <w:webHidden/>
              </w:rPr>
              <w:t>9</w:t>
            </w:r>
            <w:r>
              <w:rPr>
                <w:noProof/>
                <w:webHidden/>
              </w:rPr>
              <w:fldChar w:fldCharType="end"/>
            </w:r>
          </w:hyperlink>
        </w:p>
        <w:p w14:paraId="046AC92B" w14:textId="66492691" w:rsidR="007C589E" w:rsidRDefault="007C589E">
          <w:pPr>
            <w:pStyle w:val="TOC3"/>
            <w:tabs>
              <w:tab w:val="right" w:leader="dot" w:pos="9016"/>
            </w:tabs>
            <w:rPr>
              <w:rFonts w:cstheme="minorBidi"/>
              <w:noProof/>
              <w:lang w:val="en-GB" w:eastAsia="en-GB"/>
            </w:rPr>
          </w:pPr>
          <w:hyperlink w:anchor="_Toc28909557" w:history="1">
            <w:r w:rsidRPr="002261C5">
              <w:rPr>
                <w:rStyle w:val="Hyperlink"/>
                <w:noProof/>
              </w:rPr>
              <w:t>Rewards and Recognition</w:t>
            </w:r>
            <w:r>
              <w:rPr>
                <w:noProof/>
                <w:webHidden/>
              </w:rPr>
              <w:tab/>
            </w:r>
            <w:r>
              <w:rPr>
                <w:noProof/>
                <w:webHidden/>
              </w:rPr>
              <w:fldChar w:fldCharType="begin"/>
            </w:r>
            <w:r>
              <w:rPr>
                <w:noProof/>
                <w:webHidden/>
              </w:rPr>
              <w:instrText xml:space="preserve"> PAGEREF _Toc28909557 \h </w:instrText>
            </w:r>
            <w:r>
              <w:rPr>
                <w:noProof/>
                <w:webHidden/>
              </w:rPr>
            </w:r>
            <w:r>
              <w:rPr>
                <w:noProof/>
                <w:webHidden/>
              </w:rPr>
              <w:fldChar w:fldCharType="separate"/>
            </w:r>
            <w:r>
              <w:rPr>
                <w:noProof/>
                <w:webHidden/>
              </w:rPr>
              <w:t>10</w:t>
            </w:r>
            <w:r>
              <w:rPr>
                <w:noProof/>
                <w:webHidden/>
              </w:rPr>
              <w:fldChar w:fldCharType="end"/>
            </w:r>
          </w:hyperlink>
        </w:p>
        <w:p w14:paraId="0FB43531" w14:textId="46D9C8F3" w:rsidR="007C589E" w:rsidRDefault="007C589E">
          <w:pPr>
            <w:pStyle w:val="TOC3"/>
            <w:tabs>
              <w:tab w:val="right" w:leader="dot" w:pos="9016"/>
            </w:tabs>
            <w:rPr>
              <w:rFonts w:cstheme="minorBidi"/>
              <w:noProof/>
              <w:lang w:val="en-GB" w:eastAsia="en-GB"/>
            </w:rPr>
          </w:pPr>
          <w:hyperlink w:anchor="_Toc28909558" w:history="1">
            <w:r w:rsidRPr="002261C5">
              <w:rPr>
                <w:rStyle w:val="Hyperlink"/>
                <w:rFonts w:eastAsia="Times New Roman"/>
                <w:noProof/>
                <w:lang w:eastAsia="en-GB"/>
              </w:rPr>
              <w:t>Implementation Strategies</w:t>
            </w:r>
            <w:r>
              <w:rPr>
                <w:noProof/>
                <w:webHidden/>
              </w:rPr>
              <w:tab/>
            </w:r>
            <w:r>
              <w:rPr>
                <w:noProof/>
                <w:webHidden/>
              </w:rPr>
              <w:fldChar w:fldCharType="begin"/>
            </w:r>
            <w:r>
              <w:rPr>
                <w:noProof/>
                <w:webHidden/>
              </w:rPr>
              <w:instrText xml:space="preserve"> PAGEREF _Toc28909558 \h </w:instrText>
            </w:r>
            <w:r>
              <w:rPr>
                <w:noProof/>
                <w:webHidden/>
              </w:rPr>
            </w:r>
            <w:r>
              <w:rPr>
                <w:noProof/>
                <w:webHidden/>
              </w:rPr>
              <w:fldChar w:fldCharType="separate"/>
            </w:r>
            <w:r>
              <w:rPr>
                <w:noProof/>
                <w:webHidden/>
              </w:rPr>
              <w:t>10</w:t>
            </w:r>
            <w:r>
              <w:rPr>
                <w:noProof/>
                <w:webHidden/>
              </w:rPr>
              <w:fldChar w:fldCharType="end"/>
            </w:r>
          </w:hyperlink>
        </w:p>
        <w:p w14:paraId="38A6D1D0" w14:textId="6B0EAB17" w:rsidR="007C589E" w:rsidRPr="007C589E" w:rsidRDefault="007C589E" w:rsidP="007C589E">
          <w:pPr>
            <w:pStyle w:val="TOC1"/>
            <w:tabs>
              <w:tab w:val="right" w:leader="dot" w:pos="9016"/>
            </w:tabs>
            <w:rPr>
              <w:rFonts w:eastAsiaTheme="minorEastAsia"/>
              <w:noProof/>
              <w:lang w:eastAsia="en-GB"/>
            </w:rPr>
          </w:pPr>
          <w:hyperlink w:anchor="_Toc28909560" w:history="1">
            <w:r w:rsidRPr="002261C5">
              <w:rPr>
                <w:rStyle w:val="Hyperlink"/>
                <w:noProof/>
              </w:rPr>
              <w:t>Critically evaluate development vehicles available at Tesco and how Tesco meet the development needs of the individual.</w:t>
            </w:r>
            <w:r>
              <w:rPr>
                <w:noProof/>
                <w:webHidden/>
              </w:rPr>
              <w:tab/>
            </w:r>
            <w:r>
              <w:rPr>
                <w:noProof/>
                <w:webHidden/>
              </w:rPr>
              <w:fldChar w:fldCharType="begin"/>
            </w:r>
            <w:r>
              <w:rPr>
                <w:noProof/>
                <w:webHidden/>
              </w:rPr>
              <w:instrText xml:space="preserve"> PAGEREF _Toc28909560 \h </w:instrText>
            </w:r>
            <w:r>
              <w:rPr>
                <w:noProof/>
                <w:webHidden/>
              </w:rPr>
            </w:r>
            <w:r>
              <w:rPr>
                <w:noProof/>
                <w:webHidden/>
              </w:rPr>
              <w:fldChar w:fldCharType="separate"/>
            </w:r>
            <w:r>
              <w:rPr>
                <w:noProof/>
                <w:webHidden/>
              </w:rPr>
              <w:t>10</w:t>
            </w:r>
            <w:r>
              <w:rPr>
                <w:noProof/>
                <w:webHidden/>
              </w:rPr>
              <w:fldChar w:fldCharType="end"/>
            </w:r>
          </w:hyperlink>
        </w:p>
        <w:p w14:paraId="6BF73EB8" w14:textId="54FF5868" w:rsidR="007C589E" w:rsidRDefault="007C589E">
          <w:pPr>
            <w:pStyle w:val="TOC2"/>
            <w:tabs>
              <w:tab w:val="right" w:leader="dot" w:pos="9016"/>
            </w:tabs>
            <w:rPr>
              <w:rFonts w:eastAsiaTheme="minorEastAsia"/>
              <w:noProof/>
              <w:lang w:eastAsia="en-GB"/>
            </w:rPr>
          </w:pPr>
          <w:hyperlink w:anchor="_Toc28909562" w:history="1">
            <w:r w:rsidRPr="002261C5">
              <w:rPr>
                <w:rStyle w:val="Hyperlink"/>
                <w:rFonts w:eastAsia="Times New Roman"/>
                <w:noProof/>
                <w:lang w:eastAsia="en-GB"/>
              </w:rPr>
              <w:t>How to Develop People in the Workplace</w:t>
            </w:r>
            <w:r>
              <w:rPr>
                <w:noProof/>
                <w:webHidden/>
              </w:rPr>
              <w:tab/>
            </w:r>
            <w:r>
              <w:rPr>
                <w:noProof/>
                <w:webHidden/>
              </w:rPr>
              <w:fldChar w:fldCharType="begin"/>
            </w:r>
            <w:r>
              <w:rPr>
                <w:noProof/>
                <w:webHidden/>
              </w:rPr>
              <w:instrText xml:space="preserve"> PAGEREF _Toc28909562 \h </w:instrText>
            </w:r>
            <w:r>
              <w:rPr>
                <w:noProof/>
                <w:webHidden/>
              </w:rPr>
            </w:r>
            <w:r>
              <w:rPr>
                <w:noProof/>
                <w:webHidden/>
              </w:rPr>
              <w:fldChar w:fldCharType="separate"/>
            </w:r>
            <w:r>
              <w:rPr>
                <w:noProof/>
                <w:webHidden/>
              </w:rPr>
              <w:t>11</w:t>
            </w:r>
            <w:r>
              <w:rPr>
                <w:noProof/>
                <w:webHidden/>
              </w:rPr>
              <w:fldChar w:fldCharType="end"/>
            </w:r>
          </w:hyperlink>
        </w:p>
        <w:p w14:paraId="072DF84E" w14:textId="182750C0" w:rsidR="007C589E" w:rsidRDefault="007C589E">
          <w:pPr>
            <w:pStyle w:val="TOC2"/>
            <w:tabs>
              <w:tab w:val="right" w:leader="dot" w:pos="9016"/>
            </w:tabs>
            <w:rPr>
              <w:rFonts w:eastAsiaTheme="minorEastAsia"/>
              <w:noProof/>
              <w:lang w:eastAsia="en-GB"/>
            </w:rPr>
          </w:pPr>
          <w:hyperlink w:anchor="_Toc28909563" w:history="1">
            <w:r w:rsidRPr="002261C5">
              <w:rPr>
                <w:rStyle w:val="Hyperlink"/>
                <w:noProof/>
              </w:rPr>
              <w:t>Taylor’s motivational theory</w:t>
            </w:r>
            <w:r>
              <w:rPr>
                <w:noProof/>
                <w:webHidden/>
              </w:rPr>
              <w:tab/>
            </w:r>
            <w:r>
              <w:rPr>
                <w:noProof/>
                <w:webHidden/>
              </w:rPr>
              <w:fldChar w:fldCharType="begin"/>
            </w:r>
            <w:r>
              <w:rPr>
                <w:noProof/>
                <w:webHidden/>
              </w:rPr>
              <w:instrText xml:space="preserve"> PAGEREF _Toc28909563 \h </w:instrText>
            </w:r>
            <w:r>
              <w:rPr>
                <w:noProof/>
                <w:webHidden/>
              </w:rPr>
            </w:r>
            <w:r>
              <w:rPr>
                <w:noProof/>
                <w:webHidden/>
              </w:rPr>
              <w:fldChar w:fldCharType="separate"/>
            </w:r>
            <w:r>
              <w:rPr>
                <w:noProof/>
                <w:webHidden/>
              </w:rPr>
              <w:t>11</w:t>
            </w:r>
            <w:r>
              <w:rPr>
                <w:noProof/>
                <w:webHidden/>
              </w:rPr>
              <w:fldChar w:fldCharType="end"/>
            </w:r>
          </w:hyperlink>
        </w:p>
        <w:p w14:paraId="099B8BB3" w14:textId="51E43B62" w:rsidR="007C589E" w:rsidRDefault="007C589E">
          <w:pPr>
            <w:pStyle w:val="TOC2"/>
            <w:tabs>
              <w:tab w:val="right" w:leader="dot" w:pos="9016"/>
            </w:tabs>
            <w:rPr>
              <w:rFonts w:eastAsiaTheme="minorEastAsia"/>
              <w:noProof/>
              <w:lang w:eastAsia="en-GB"/>
            </w:rPr>
          </w:pPr>
          <w:hyperlink w:anchor="_Toc28909564" w:history="1">
            <w:r w:rsidRPr="002261C5">
              <w:rPr>
                <w:rStyle w:val="Hyperlink"/>
                <w:noProof/>
              </w:rPr>
              <w:t>Elton Mayo</w:t>
            </w:r>
            <w:r>
              <w:rPr>
                <w:noProof/>
                <w:webHidden/>
              </w:rPr>
              <w:tab/>
            </w:r>
            <w:r>
              <w:rPr>
                <w:noProof/>
                <w:webHidden/>
              </w:rPr>
              <w:fldChar w:fldCharType="begin"/>
            </w:r>
            <w:r>
              <w:rPr>
                <w:noProof/>
                <w:webHidden/>
              </w:rPr>
              <w:instrText xml:space="preserve"> PAGEREF _Toc28909564 \h </w:instrText>
            </w:r>
            <w:r>
              <w:rPr>
                <w:noProof/>
                <w:webHidden/>
              </w:rPr>
            </w:r>
            <w:r>
              <w:rPr>
                <w:noProof/>
                <w:webHidden/>
              </w:rPr>
              <w:fldChar w:fldCharType="separate"/>
            </w:r>
            <w:r>
              <w:rPr>
                <w:noProof/>
                <w:webHidden/>
              </w:rPr>
              <w:t>12</w:t>
            </w:r>
            <w:r>
              <w:rPr>
                <w:noProof/>
                <w:webHidden/>
              </w:rPr>
              <w:fldChar w:fldCharType="end"/>
            </w:r>
          </w:hyperlink>
        </w:p>
        <w:p w14:paraId="2F4B10D2" w14:textId="5C07AF48" w:rsidR="007C589E" w:rsidRDefault="007C589E">
          <w:pPr>
            <w:pStyle w:val="TOC2"/>
            <w:tabs>
              <w:tab w:val="right" w:leader="dot" w:pos="9016"/>
            </w:tabs>
            <w:rPr>
              <w:rFonts w:eastAsiaTheme="minorEastAsia"/>
              <w:noProof/>
              <w:lang w:eastAsia="en-GB"/>
            </w:rPr>
          </w:pPr>
          <w:hyperlink w:anchor="_Toc28909565" w:history="1">
            <w:r w:rsidRPr="002261C5">
              <w:rPr>
                <w:rStyle w:val="Hyperlink"/>
                <w:noProof/>
              </w:rPr>
              <w:t>Frederick Herzberg</w:t>
            </w:r>
            <w:r>
              <w:rPr>
                <w:noProof/>
                <w:webHidden/>
              </w:rPr>
              <w:tab/>
            </w:r>
            <w:r>
              <w:rPr>
                <w:noProof/>
                <w:webHidden/>
              </w:rPr>
              <w:fldChar w:fldCharType="begin"/>
            </w:r>
            <w:r>
              <w:rPr>
                <w:noProof/>
                <w:webHidden/>
              </w:rPr>
              <w:instrText xml:space="preserve"> PAGEREF _Toc28909565 \h </w:instrText>
            </w:r>
            <w:r>
              <w:rPr>
                <w:noProof/>
                <w:webHidden/>
              </w:rPr>
            </w:r>
            <w:r>
              <w:rPr>
                <w:noProof/>
                <w:webHidden/>
              </w:rPr>
              <w:fldChar w:fldCharType="separate"/>
            </w:r>
            <w:r>
              <w:rPr>
                <w:noProof/>
                <w:webHidden/>
              </w:rPr>
              <w:t>13</w:t>
            </w:r>
            <w:r>
              <w:rPr>
                <w:noProof/>
                <w:webHidden/>
              </w:rPr>
              <w:fldChar w:fldCharType="end"/>
            </w:r>
          </w:hyperlink>
        </w:p>
        <w:p w14:paraId="6DD10401" w14:textId="750E3C9B" w:rsidR="007C589E" w:rsidRDefault="007C589E">
          <w:pPr>
            <w:pStyle w:val="TOC1"/>
            <w:tabs>
              <w:tab w:val="right" w:leader="dot" w:pos="9016"/>
            </w:tabs>
            <w:rPr>
              <w:rFonts w:eastAsiaTheme="minorEastAsia"/>
              <w:noProof/>
              <w:lang w:eastAsia="en-GB"/>
            </w:rPr>
          </w:pPr>
          <w:hyperlink w:anchor="_Toc28909566" w:history="1">
            <w:r w:rsidRPr="002261C5">
              <w:rPr>
                <w:rStyle w:val="Hyperlink"/>
                <w:noProof/>
              </w:rPr>
              <w:t>Generate a plan to meet the identified development needs and expectations of an individual.</w:t>
            </w:r>
            <w:r>
              <w:rPr>
                <w:noProof/>
                <w:webHidden/>
              </w:rPr>
              <w:tab/>
            </w:r>
            <w:r>
              <w:rPr>
                <w:noProof/>
                <w:webHidden/>
              </w:rPr>
              <w:fldChar w:fldCharType="begin"/>
            </w:r>
            <w:r>
              <w:rPr>
                <w:noProof/>
                <w:webHidden/>
              </w:rPr>
              <w:instrText xml:space="preserve"> PAGEREF _Toc28909566 \h </w:instrText>
            </w:r>
            <w:r>
              <w:rPr>
                <w:noProof/>
                <w:webHidden/>
              </w:rPr>
            </w:r>
            <w:r>
              <w:rPr>
                <w:noProof/>
                <w:webHidden/>
              </w:rPr>
              <w:fldChar w:fldCharType="separate"/>
            </w:r>
            <w:r>
              <w:rPr>
                <w:noProof/>
                <w:webHidden/>
              </w:rPr>
              <w:t>13</w:t>
            </w:r>
            <w:r>
              <w:rPr>
                <w:noProof/>
                <w:webHidden/>
              </w:rPr>
              <w:fldChar w:fldCharType="end"/>
            </w:r>
          </w:hyperlink>
        </w:p>
        <w:p w14:paraId="069391A7" w14:textId="05FA05CB" w:rsidR="007C589E" w:rsidRDefault="007C589E">
          <w:pPr>
            <w:pStyle w:val="TOC2"/>
            <w:tabs>
              <w:tab w:val="right" w:leader="dot" w:pos="9016"/>
            </w:tabs>
            <w:rPr>
              <w:rFonts w:eastAsiaTheme="minorEastAsia"/>
              <w:noProof/>
              <w:lang w:eastAsia="en-GB"/>
            </w:rPr>
          </w:pPr>
          <w:hyperlink w:anchor="_Toc28909567" w:history="1">
            <w:r w:rsidRPr="002261C5">
              <w:rPr>
                <w:rStyle w:val="Hyperlink"/>
                <w:noProof/>
              </w:rPr>
              <w:t>Four steps to building your career at Tesco:</w:t>
            </w:r>
            <w:r>
              <w:rPr>
                <w:noProof/>
                <w:webHidden/>
              </w:rPr>
              <w:tab/>
            </w:r>
            <w:r>
              <w:rPr>
                <w:noProof/>
                <w:webHidden/>
              </w:rPr>
              <w:fldChar w:fldCharType="begin"/>
            </w:r>
            <w:r>
              <w:rPr>
                <w:noProof/>
                <w:webHidden/>
              </w:rPr>
              <w:instrText xml:space="preserve"> PAGEREF _Toc28909567 \h </w:instrText>
            </w:r>
            <w:r>
              <w:rPr>
                <w:noProof/>
                <w:webHidden/>
              </w:rPr>
            </w:r>
            <w:r>
              <w:rPr>
                <w:noProof/>
                <w:webHidden/>
              </w:rPr>
              <w:fldChar w:fldCharType="separate"/>
            </w:r>
            <w:r>
              <w:rPr>
                <w:noProof/>
                <w:webHidden/>
              </w:rPr>
              <w:t>14</w:t>
            </w:r>
            <w:r>
              <w:rPr>
                <w:noProof/>
                <w:webHidden/>
              </w:rPr>
              <w:fldChar w:fldCharType="end"/>
            </w:r>
          </w:hyperlink>
        </w:p>
        <w:p w14:paraId="66476DBC" w14:textId="60E5BD0F" w:rsidR="007C589E" w:rsidRDefault="007C589E">
          <w:pPr>
            <w:pStyle w:val="TOC1"/>
            <w:tabs>
              <w:tab w:val="right" w:leader="dot" w:pos="9016"/>
            </w:tabs>
            <w:rPr>
              <w:rFonts w:eastAsiaTheme="minorEastAsia"/>
              <w:noProof/>
              <w:lang w:eastAsia="en-GB"/>
            </w:rPr>
          </w:pPr>
          <w:hyperlink w:anchor="_Toc28909568" w:history="1">
            <w:r w:rsidRPr="002261C5">
              <w:rPr>
                <w:rStyle w:val="Hyperlink"/>
                <w:rFonts w:eastAsia="Times New Roman"/>
                <w:noProof/>
                <w:lang w:eastAsia="en-GB"/>
              </w:rPr>
              <w:t>In Conclusion</w:t>
            </w:r>
            <w:r>
              <w:rPr>
                <w:noProof/>
                <w:webHidden/>
              </w:rPr>
              <w:tab/>
            </w:r>
            <w:r>
              <w:rPr>
                <w:noProof/>
                <w:webHidden/>
              </w:rPr>
              <w:fldChar w:fldCharType="begin"/>
            </w:r>
            <w:r>
              <w:rPr>
                <w:noProof/>
                <w:webHidden/>
              </w:rPr>
              <w:instrText xml:space="preserve"> PAGEREF _Toc28909568 \h </w:instrText>
            </w:r>
            <w:r>
              <w:rPr>
                <w:noProof/>
                <w:webHidden/>
              </w:rPr>
            </w:r>
            <w:r>
              <w:rPr>
                <w:noProof/>
                <w:webHidden/>
              </w:rPr>
              <w:fldChar w:fldCharType="separate"/>
            </w:r>
            <w:r>
              <w:rPr>
                <w:noProof/>
                <w:webHidden/>
              </w:rPr>
              <w:t>15</w:t>
            </w:r>
            <w:r>
              <w:rPr>
                <w:noProof/>
                <w:webHidden/>
              </w:rPr>
              <w:fldChar w:fldCharType="end"/>
            </w:r>
          </w:hyperlink>
        </w:p>
        <w:p w14:paraId="11896F61" w14:textId="66110A8E" w:rsidR="007C589E" w:rsidRDefault="007C589E">
          <w:pPr>
            <w:pStyle w:val="TOC1"/>
            <w:tabs>
              <w:tab w:val="right" w:leader="dot" w:pos="9016"/>
            </w:tabs>
            <w:rPr>
              <w:rFonts w:eastAsiaTheme="minorEastAsia"/>
              <w:noProof/>
              <w:lang w:eastAsia="en-GB"/>
            </w:rPr>
          </w:pPr>
          <w:hyperlink w:anchor="_Toc28909572" w:history="1">
            <w:r w:rsidRPr="002261C5">
              <w:rPr>
                <w:rStyle w:val="Hyperlink"/>
                <w:noProof/>
              </w:rPr>
              <w:t>References</w:t>
            </w:r>
            <w:r>
              <w:rPr>
                <w:noProof/>
                <w:webHidden/>
              </w:rPr>
              <w:tab/>
            </w:r>
            <w:r>
              <w:rPr>
                <w:noProof/>
                <w:webHidden/>
              </w:rPr>
              <w:fldChar w:fldCharType="begin"/>
            </w:r>
            <w:r>
              <w:rPr>
                <w:noProof/>
                <w:webHidden/>
              </w:rPr>
              <w:instrText xml:space="preserve"> PAGEREF _Toc28909572 \h </w:instrText>
            </w:r>
            <w:r>
              <w:rPr>
                <w:noProof/>
                <w:webHidden/>
              </w:rPr>
            </w:r>
            <w:r>
              <w:rPr>
                <w:noProof/>
                <w:webHidden/>
              </w:rPr>
              <w:fldChar w:fldCharType="separate"/>
            </w:r>
            <w:r>
              <w:rPr>
                <w:noProof/>
                <w:webHidden/>
              </w:rPr>
              <w:t>15</w:t>
            </w:r>
            <w:r>
              <w:rPr>
                <w:noProof/>
                <w:webHidden/>
              </w:rPr>
              <w:fldChar w:fldCharType="end"/>
            </w:r>
          </w:hyperlink>
        </w:p>
        <w:p w14:paraId="5233735E" w14:textId="369FFE6A" w:rsidR="008A6665" w:rsidRDefault="008A6665">
          <w:r>
            <w:rPr>
              <w:b/>
              <w:bCs/>
              <w:noProof/>
            </w:rPr>
            <w:fldChar w:fldCharType="end"/>
          </w:r>
        </w:p>
      </w:sdtContent>
    </w:sdt>
    <w:p w14:paraId="4F7D171C" w14:textId="0B0AC2AA" w:rsidR="008A6665" w:rsidRDefault="008A6665">
      <w:pPr>
        <w:rPr>
          <w:rFonts w:ascii="Arial" w:hAnsi="Arial" w:cs="Arial"/>
          <w:sz w:val="24"/>
          <w:szCs w:val="24"/>
        </w:rPr>
      </w:pPr>
    </w:p>
    <w:p w14:paraId="36DA9C38" w14:textId="7BA7ED7A" w:rsidR="007C589E" w:rsidRDefault="007C589E">
      <w:pPr>
        <w:rPr>
          <w:rFonts w:ascii="Arial" w:hAnsi="Arial" w:cs="Arial"/>
          <w:sz w:val="24"/>
          <w:szCs w:val="24"/>
        </w:rPr>
      </w:pPr>
    </w:p>
    <w:p w14:paraId="744E590E" w14:textId="69382008" w:rsidR="007C589E" w:rsidRDefault="007C589E">
      <w:pPr>
        <w:rPr>
          <w:rFonts w:ascii="Arial" w:hAnsi="Arial" w:cs="Arial"/>
          <w:sz w:val="24"/>
          <w:szCs w:val="24"/>
        </w:rPr>
      </w:pPr>
    </w:p>
    <w:p w14:paraId="2931B091" w14:textId="70BBCDAB" w:rsidR="007C589E" w:rsidRDefault="007C589E">
      <w:pPr>
        <w:rPr>
          <w:rFonts w:ascii="Arial" w:hAnsi="Arial" w:cs="Arial"/>
          <w:sz w:val="24"/>
          <w:szCs w:val="24"/>
        </w:rPr>
      </w:pPr>
    </w:p>
    <w:p w14:paraId="6FCE1786" w14:textId="6B87571D" w:rsidR="007C589E" w:rsidRDefault="007C589E">
      <w:pPr>
        <w:rPr>
          <w:rFonts w:ascii="Arial" w:hAnsi="Arial" w:cs="Arial"/>
          <w:sz w:val="24"/>
          <w:szCs w:val="24"/>
        </w:rPr>
      </w:pPr>
    </w:p>
    <w:p w14:paraId="4225E9D9" w14:textId="430AB56B" w:rsidR="007C589E" w:rsidRDefault="007C589E">
      <w:pPr>
        <w:rPr>
          <w:rFonts w:ascii="Arial" w:hAnsi="Arial" w:cs="Arial"/>
          <w:sz w:val="24"/>
          <w:szCs w:val="24"/>
        </w:rPr>
      </w:pPr>
    </w:p>
    <w:p w14:paraId="0CDE9A93" w14:textId="6B10656A" w:rsidR="007C589E" w:rsidRDefault="007C589E">
      <w:pPr>
        <w:rPr>
          <w:rFonts w:ascii="Arial" w:hAnsi="Arial" w:cs="Arial"/>
          <w:sz w:val="24"/>
          <w:szCs w:val="24"/>
        </w:rPr>
      </w:pPr>
    </w:p>
    <w:p w14:paraId="6F0F8D6A" w14:textId="4D2246E2" w:rsidR="007C589E" w:rsidRDefault="007C589E">
      <w:pPr>
        <w:rPr>
          <w:rFonts w:ascii="Arial" w:hAnsi="Arial" w:cs="Arial"/>
          <w:sz w:val="24"/>
          <w:szCs w:val="24"/>
        </w:rPr>
      </w:pPr>
    </w:p>
    <w:p w14:paraId="37062F62" w14:textId="6822BADB" w:rsidR="007C589E" w:rsidRDefault="007C589E">
      <w:pPr>
        <w:rPr>
          <w:rFonts w:ascii="Arial" w:hAnsi="Arial" w:cs="Arial"/>
          <w:sz w:val="24"/>
          <w:szCs w:val="24"/>
        </w:rPr>
      </w:pPr>
    </w:p>
    <w:p w14:paraId="176756F3" w14:textId="77777777" w:rsidR="007C589E" w:rsidRDefault="007C589E">
      <w:pPr>
        <w:rPr>
          <w:rFonts w:ascii="Arial" w:hAnsi="Arial" w:cs="Arial"/>
          <w:sz w:val="24"/>
          <w:szCs w:val="24"/>
        </w:rPr>
      </w:pPr>
    </w:p>
    <w:p w14:paraId="528E6A7D" w14:textId="43EC8335" w:rsidR="00EB6DCA" w:rsidRDefault="00EB6DCA" w:rsidP="00DB5F69">
      <w:pPr>
        <w:pStyle w:val="Heading1"/>
      </w:pPr>
      <w:bookmarkStart w:id="0" w:name="_Toc28909546"/>
      <w:r w:rsidRPr="00DA7FEB">
        <w:t>Introduction</w:t>
      </w:r>
      <w:bookmarkEnd w:id="0"/>
    </w:p>
    <w:p w14:paraId="63725C06" w14:textId="77777777" w:rsidR="007C589E" w:rsidRPr="007C589E" w:rsidRDefault="007C589E" w:rsidP="007C589E">
      <w:pPr>
        <w:rPr>
          <w:lang w:val="en-US"/>
        </w:rPr>
      </w:pPr>
    </w:p>
    <w:p w14:paraId="528EB317" w14:textId="666340E6" w:rsidR="00EB6DCA" w:rsidRPr="00DA7FEB" w:rsidRDefault="00EB6DCA">
      <w:pPr>
        <w:rPr>
          <w:rFonts w:ascii="Arial" w:hAnsi="Arial" w:cs="Arial"/>
          <w:sz w:val="24"/>
          <w:szCs w:val="24"/>
        </w:rPr>
      </w:pPr>
      <w:r w:rsidRPr="00DA7FEB">
        <w:rPr>
          <w:rFonts w:ascii="Arial" w:hAnsi="Arial" w:cs="Arial"/>
          <w:sz w:val="24"/>
          <w:szCs w:val="24"/>
        </w:rPr>
        <w:t xml:space="preserve">In this module I will be </w:t>
      </w:r>
      <w:r w:rsidR="00613F3B" w:rsidRPr="00DA7FEB">
        <w:rPr>
          <w:rFonts w:ascii="Arial" w:hAnsi="Arial" w:cs="Arial"/>
          <w:sz w:val="24"/>
          <w:szCs w:val="24"/>
        </w:rPr>
        <w:t>analysing what</w:t>
      </w:r>
      <w:r w:rsidRPr="00DA7FEB">
        <w:rPr>
          <w:rFonts w:ascii="Arial" w:hAnsi="Arial" w:cs="Arial"/>
          <w:sz w:val="24"/>
          <w:szCs w:val="24"/>
        </w:rPr>
        <w:t xml:space="preserve"> the theory practice of </w:t>
      </w:r>
      <w:r w:rsidR="00190233" w:rsidRPr="00DA7FEB">
        <w:rPr>
          <w:rFonts w:ascii="Arial" w:hAnsi="Arial" w:cs="Arial"/>
          <w:sz w:val="24"/>
          <w:szCs w:val="24"/>
        </w:rPr>
        <w:t>employee’s</w:t>
      </w:r>
      <w:r w:rsidRPr="00DA7FEB">
        <w:rPr>
          <w:rFonts w:ascii="Arial" w:hAnsi="Arial" w:cs="Arial"/>
          <w:sz w:val="24"/>
          <w:szCs w:val="24"/>
        </w:rPr>
        <w:t xml:space="preserve"> potential benefits in </w:t>
      </w:r>
      <w:r w:rsidR="00DB326C" w:rsidRPr="00DA7FEB">
        <w:rPr>
          <w:rFonts w:ascii="Arial" w:hAnsi="Arial" w:cs="Arial"/>
          <w:sz w:val="24"/>
          <w:szCs w:val="24"/>
        </w:rPr>
        <w:t xml:space="preserve">the organisation </w:t>
      </w:r>
      <w:r w:rsidR="00613F3B" w:rsidRPr="00DA7FEB">
        <w:rPr>
          <w:rFonts w:ascii="Arial" w:hAnsi="Arial" w:cs="Arial"/>
          <w:sz w:val="24"/>
          <w:szCs w:val="24"/>
        </w:rPr>
        <w:t>T</w:t>
      </w:r>
      <w:r w:rsidR="00DB326C" w:rsidRPr="00DA7FEB">
        <w:rPr>
          <w:rFonts w:ascii="Arial" w:hAnsi="Arial" w:cs="Arial"/>
          <w:sz w:val="24"/>
          <w:szCs w:val="24"/>
        </w:rPr>
        <w:t>esco</w:t>
      </w:r>
      <w:r w:rsidRPr="00DA7FEB">
        <w:rPr>
          <w:rFonts w:ascii="Arial" w:hAnsi="Arial" w:cs="Arial"/>
          <w:sz w:val="24"/>
          <w:szCs w:val="24"/>
        </w:rPr>
        <w:t xml:space="preserve">. </w:t>
      </w:r>
      <w:r w:rsidR="00613F3B" w:rsidRPr="00DA7FEB">
        <w:rPr>
          <w:rFonts w:ascii="Arial" w:hAnsi="Arial" w:cs="Arial"/>
          <w:sz w:val="24"/>
          <w:szCs w:val="24"/>
        </w:rPr>
        <w:t>I will be analysing w</w:t>
      </w:r>
      <w:r w:rsidRPr="00DA7FEB">
        <w:rPr>
          <w:rFonts w:ascii="Arial" w:hAnsi="Arial" w:cs="Arial"/>
          <w:sz w:val="24"/>
          <w:szCs w:val="24"/>
        </w:rPr>
        <w:t>hat the development and individual</w:t>
      </w:r>
      <w:r w:rsidR="007C589E">
        <w:rPr>
          <w:rFonts w:ascii="Arial" w:hAnsi="Arial" w:cs="Arial"/>
          <w:sz w:val="24"/>
          <w:szCs w:val="24"/>
        </w:rPr>
        <w:t xml:space="preserve"> need</w:t>
      </w:r>
      <w:r w:rsidRPr="00DA7FEB">
        <w:rPr>
          <w:rFonts w:ascii="Arial" w:hAnsi="Arial" w:cs="Arial"/>
          <w:sz w:val="24"/>
          <w:szCs w:val="24"/>
        </w:rPr>
        <w:t xml:space="preserve"> is </w:t>
      </w:r>
      <w:r w:rsidR="00613F3B" w:rsidRPr="00DA7FEB">
        <w:rPr>
          <w:rFonts w:ascii="Arial" w:hAnsi="Arial" w:cs="Arial"/>
          <w:sz w:val="24"/>
          <w:szCs w:val="24"/>
        </w:rPr>
        <w:t xml:space="preserve">within </w:t>
      </w:r>
      <w:r w:rsidRPr="00DA7FEB">
        <w:rPr>
          <w:rFonts w:ascii="Arial" w:hAnsi="Arial" w:cs="Arial"/>
          <w:sz w:val="24"/>
          <w:szCs w:val="24"/>
        </w:rPr>
        <w:t>Tesco.</w:t>
      </w:r>
      <w:r w:rsidR="00DB326C" w:rsidRPr="00DA7FEB">
        <w:rPr>
          <w:rFonts w:ascii="Arial" w:hAnsi="Arial" w:cs="Arial"/>
          <w:sz w:val="24"/>
          <w:szCs w:val="24"/>
        </w:rPr>
        <w:t xml:space="preserve"> I will be analysing the identified developments needs and expectation is within Tesco.</w:t>
      </w:r>
    </w:p>
    <w:p w14:paraId="1CBC3747" w14:textId="6FD29B76" w:rsidR="002A5551" w:rsidRPr="00DA7FEB" w:rsidRDefault="00DB326C">
      <w:pPr>
        <w:rPr>
          <w:rFonts w:ascii="Arial" w:hAnsi="Arial" w:cs="Arial"/>
          <w:sz w:val="24"/>
          <w:szCs w:val="24"/>
        </w:rPr>
      </w:pPr>
      <w:r w:rsidRPr="00DA7FEB">
        <w:rPr>
          <w:rFonts w:ascii="Arial" w:hAnsi="Arial" w:cs="Arial"/>
          <w:sz w:val="24"/>
          <w:szCs w:val="24"/>
        </w:rPr>
        <w:t>Tesco was founded Jack Cohen in 1919</w:t>
      </w:r>
      <w:r w:rsidR="007E4EF1" w:rsidRPr="00DA7FEB">
        <w:rPr>
          <w:rFonts w:ascii="Arial" w:hAnsi="Arial" w:cs="Arial"/>
          <w:sz w:val="24"/>
          <w:szCs w:val="24"/>
        </w:rPr>
        <w:t xml:space="preserve">, he started </w:t>
      </w:r>
      <w:r w:rsidR="007F453C" w:rsidRPr="00DA7FEB">
        <w:rPr>
          <w:rFonts w:ascii="Arial" w:hAnsi="Arial" w:cs="Arial"/>
          <w:sz w:val="24"/>
          <w:szCs w:val="24"/>
        </w:rPr>
        <w:t>t</w:t>
      </w:r>
      <w:r w:rsidR="007E4EF1" w:rsidRPr="00DA7FEB">
        <w:rPr>
          <w:rFonts w:ascii="Arial" w:hAnsi="Arial" w:cs="Arial"/>
          <w:sz w:val="24"/>
          <w:szCs w:val="24"/>
        </w:rPr>
        <w:t>he business with a market stall in London. In 1929 he merged with T.E. S</w:t>
      </w:r>
      <w:r w:rsidR="007F453C" w:rsidRPr="00DA7FEB">
        <w:rPr>
          <w:rFonts w:ascii="Arial" w:hAnsi="Arial" w:cs="Arial"/>
          <w:sz w:val="24"/>
          <w:szCs w:val="24"/>
        </w:rPr>
        <w:t>t</w:t>
      </w:r>
      <w:r w:rsidR="007E4EF1" w:rsidRPr="00DA7FEB">
        <w:rPr>
          <w:rFonts w:ascii="Arial" w:hAnsi="Arial" w:cs="Arial"/>
          <w:sz w:val="24"/>
          <w:szCs w:val="24"/>
        </w:rPr>
        <w:t xml:space="preserve">ockwell and opened a tea stall. Since then </w:t>
      </w:r>
      <w:r w:rsidR="007F453C" w:rsidRPr="00DA7FEB">
        <w:rPr>
          <w:rFonts w:ascii="Arial" w:hAnsi="Arial" w:cs="Arial"/>
          <w:sz w:val="24"/>
          <w:szCs w:val="24"/>
        </w:rPr>
        <w:t>T</w:t>
      </w:r>
      <w:r w:rsidR="007E4EF1" w:rsidRPr="00DA7FEB">
        <w:rPr>
          <w:rFonts w:ascii="Arial" w:hAnsi="Arial" w:cs="Arial"/>
          <w:sz w:val="24"/>
          <w:szCs w:val="24"/>
        </w:rPr>
        <w:t>esco has opened over 2,200 stores and has expanded across the world. Tesco now offers goods and services</w:t>
      </w:r>
      <w:r w:rsidR="007F453C" w:rsidRPr="00DA7FEB">
        <w:rPr>
          <w:rFonts w:ascii="Arial" w:hAnsi="Arial" w:cs="Arial"/>
          <w:sz w:val="24"/>
          <w:szCs w:val="24"/>
        </w:rPr>
        <w:t xml:space="preserve"> both in stores and online</w:t>
      </w:r>
      <w:r w:rsidR="007E4EF1" w:rsidRPr="00DA7FEB">
        <w:rPr>
          <w:rFonts w:ascii="Arial" w:hAnsi="Arial" w:cs="Arial"/>
          <w:sz w:val="24"/>
          <w:szCs w:val="24"/>
        </w:rPr>
        <w:t xml:space="preserve"> </w:t>
      </w:r>
      <w:r w:rsidR="002A5551" w:rsidRPr="00DA7FEB">
        <w:rPr>
          <w:rFonts w:ascii="Arial" w:hAnsi="Arial" w:cs="Arial"/>
          <w:sz w:val="24"/>
          <w:szCs w:val="24"/>
        </w:rPr>
        <w:t xml:space="preserve">and has a net profit of £3.4 billion. Tesco is one of the largest British </w:t>
      </w:r>
      <w:r w:rsidR="00190233" w:rsidRPr="00DA7FEB">
        <w:rPr>
          <w:rFonts w:ascii="Arial" w:hAnsi="Arial" w:cs="Arial"/>
          <w:sz w:val="24"/>
          <w:szCs w:val="24"/>
        </w:rPr>
        <w:t>retailers</w:t>
      </w:r>
      <w:r w:rsidR="002A5551" w:rsidRPr="00DA7FEB">
        <w:rPr>
          <w:rFonts w:ascii="Arial" w:hAnsi="Arial" w:cs="Arial"/>
          <w:sz w:val="24"/>
          <w:szCs w:val="24"/>
        </w:rPr>
        <w:t xml:space="preserve">, Tesco has a workforce of over 468,000 employees, their growth has been built on by a </w:t>
      </w:r>
      <w:r w:rsidR="00613F3B" w:rsidRPr="00DA7FEB">
        <w:rPr>
          <w:rFonts w:ascii="Arial" w:hAnsi="Arial" w:cs="Arial"/>
          <w:sz w:val="24"/>
          <w:szCs w:val="24"/>
        </w:rPr>
        <w:t>well-trained</w:t>
      </w:r>
      <w:r w:rsidR="002A5551" w:rsidRPr="00DA7FEB">
        <w:rPr>
          <w:rFonts w:ascii="Arial" w:hAnsi="Arial" w:cs="Arial"/>
          <w:sz w:val="24"/>
          <w:szCs w:val="24"/>
        </w:rPr>
        <w:t xml:space="preserve"> work environment through their recognition of employee motivation, customer needs. This has always been a very important factor of their training. Tesco employees are supported by the company in various roles at different levels. They offer flexible hours and encourage employees to employees to share their knowledge &amp; skills though training and </w:t>
      </w:r>
      <w:r w:rsidR="007F453C" w:rsidRPr="00DA7FEB">
        <w:rPr>
          <w:rFonts w:ascii="Arial" w:hAnsi="Arial" w:cs="Arial"/>
          <w:sz w:val="24"/>
          <w:szCs w:val="24"/>
        </w:rPr>
        <w:t>development and provide relevant rewards and recognition.</w:t>
      </w:r>
    </w:p>
    <w:p w14:paraId="6655AFF6" w14:textId="7959B00B" w:rsidR="00613F3B" w:rsidRPr="00DA7FEB" w:rsidRDefault="007F453C">
      <w:pPr>
        <w:rPr>
          <w:rFonts w:ascii="Arial" w:hAnsi="Arial" w:cs="Arial"/>
          <w:sz w:val="24"/>
          <w:szCs w:val="24"/>
        </w:rPr>
      </w:pPr>
      <w:r w:rsidRPr="00DA7FEB">
        <w:rPr>
          <w:rFonts w:ascii="Arial" w:hAnsi="Arial" w:cs="Arial"/>
          <w:sz w:val="24"/>
          <w:szCs w:val="24"/>
        </w:rPr>
        <w:t>I will be analysing the motivation methods used in a workforce</w:t>
      </w:r>
      <w:r w:rsidR="00613F3B" w:rsidRPr="00DA7FEB">
        <w:rPr>
          <w:rFonts w:ascii="Arial" w:hAnsi="Arial" w:cs="Arial"/>
          <w:sz w:val="24"/>
          <w:szCs w:val="24"/>
        </w:rPr>
        <w:t>.</w:t>
      </w:r>
    </w:p>
    <w:p w14:paraId="0AEFB79C" w14:textId="3BE77289" w:rsidR="00613F3B" w:rsidRPr="00DA7FEB" w:rsidRDefault="005D2891" w:rsidP="00DB5F69">
      <w:pPr>
        <w:pStyle w:val="NormalWeb"/>
        <w:rPr>
          <w:rFonts w:ascii="Arial" w:hAnsi="Arial" w:cs="Arial"/>
        </w:rPr>
      </w:pPr>
      <w:r w:rsidRPr="00DA7FEB">
        <w:rPr>
          <w:rFonts w:ascii="Arial" w:hAnsi="Arial" w:cs="Arial"/>
        </w:rPr>
        <w:t>This case study looks at how Tesco provides training and development opportunities for its employees.</w:t>
      </w:r>
    </w:p>
    <w:p w14:paraId="5C7E7A63" w14:textId="61590829" w:rsidR="007F453C" w:rsidRDefault="0072163D" w:rsidP="00DB5F69">
      <w:pPr>
        <w:pStyle w:val="Heading1"/>
      </w:pPr>
      <w:bookmarkStart w:id="1" w:name="_Toc28909547"/>
      <w:r w:rsidRPr="00DA7FEB">
        <w:t xml:space="preserve">Assessing </w:t>
      </w:r>
      <w:r w:rsidR="00613F3B" w:rsidRPr="00DA7FEB">
        <w:t>The potential benefits to an organisation and the individual of personally developing individuals in the workplace.</w:t>
      </w:r>
      <w:bookmarkEnd w:id="1"/>
      <w:r w:rsidR="00613F3B" w:rsidRPr="00DA7FEB">
        <w:t xml:space="preserve"> </w:t>
      </w:r>
    </w:p>
    <w:p w14:paraId="2F9AF499" w14:textId="77777777" w:rsidR="00DB5F69" w:rsidRPr="00DB5F69" w:rsidRDefault="00DB5F69" w:rsidP="00DB5F69">
      <w:pPr>
        <w:rPr>
          <w:lang w:val="en-US"/>
        </w:rPr>
      </w:pPr>
    </w:p>
    <w:p w14:paraId="3F9D5F90" w14:textId="479D635D" w:rsidR="00646748" w:rsidRPr="00DA7FEB" w:rsidRDefault="0072163D">
      <w:pPr>
        <w:rPr>
          <w:rFonts w:ascii="Arial" w:hAnsi="Arial" w:cs="Arial"/>
          <w:sz w:val="24"/>
          <w:szCs w:val="24"/>
        </w:rPr>
      </w:pPr>
      <w:r w:rsidRPr="00DA7FEB">
        <w:rPr>
          <w:rFonts w:ascii="Arial" w:hAnsi="Arial" w:cs="Arial"/>
          <w:sz w:val="24"/>
          <w:szCs w:val="24"/>
        </w:rPr>
        <w:t>In</w:t>
      </w:r>
      <w:r w:rsidR="00646748" w:rsidRPr="00DA7FEB">
        <w:rPr>
          <w:rFonts w:ascii="Arial" w:hAnsi="Arial" w:cs="Arial"/>
          <w:sz w:val="24"/>
          <w:szCs w:val="24"/>
        </w:rPr>
        <w:t xml:space="preserve"> the changing world </w:t>
      </w:r>
      <w:r w:rsidRPr="00DA7FEB">
        <w:rPr>
          <w:rFonts w:ascii="Arial" w:hAnsi="Arial" w:cs="Arial"/>
          <w:sz w:val="24"/>
          <w:szCs w:val="24"/>
        </w:rPr>
        <w:t>everything is changing so fast, with new technologies replacing the tradi</w:t>
      </w:r>
      <w:r w:rsidR="00646748" w:rsidRPr="00DA7FEB">
        <w:rPr>
          <w:rFonts w:ascii="Arial" w:hAnsi="Arial" w:cs="Arial"/>
          <w:sz w:val="24"/>
          <w:szCs w:val="24"/>
        </w:rPr>
        <w:t>ti</w:t>
      </w:r>
      <w:r w:rsidRPr="00DA7FEB">
        <w:rPr>
          <w:rFonts w:ascii="Arial" w:hAnsi="Arial" w:cs="Arial"/>
          <w:sz w:val="24"/>
          <w:szCs w:val="24"/>
        </w:rPr>
        <w:t>onal work method</w:t>
      </w:r>
      <w:r w:rsidR="00646748" w:rsidRPr="00DA7FEB">
        <w:rPr>
          <w:rFonts w:ascii="Arial" w:hAnsi="Arial" w:cs="Arial"/>
          <w:sz w:val="24"/>
          <w:szCs w:val="24"/>
        </w:rPr>
        <w:t xml:space="preserve">, new work techniques are being implanted which required new skills. Organisations have development programs to train employees as part of structured management practices and good risk management plans. This plan is to give both employers and employees more responsibilities to improve skills. </w:t>
      </w:r>
    </w:p>
    <w:p w14:paraId="56C508DD" w14:textId="449E3333" w:rsidR="00EB6DCA" w:rsidRPr="00DA7FEB" w:rsidRDefault="00646748">
      <w:pPr>
        <w:rPr>
          <w:rFonts w:ascii="Arial" w:hAnsi="Arial" w:cs="Arial"/>
          <w:sz w:val="24"/>
          <w:szCs w:val="24"/>
        </w:rPr>
      </w:pPr>
      <w:r w:rsidRPr="00DA7FEB">
        <w:rPr>
          <w:rFonts w:ascii="Arial" w:hAnsi="Arial" w:cs="Arial"/>
          <w:sz w:val="24"/>
          <w:szCs w:val="24"/>
        </w:rPr>
        <w:t xml:space="preserve">Organisation provide training and developing programs to improve the self-efficiently </w:t>
      </w:r>
      <w:r w:rsidR="00C66BAD" w:rsidRPr="00DA7FEB">
        <w:rPr>
          <w:rFonts w:ascii="Arial" w:hAnsi="Arial" w:cs="Arial"/>
          <w:sz w:val="24"/>
          <w:szCs w:val="24"/>
        </w:rPr>
        <w:t>individual. In human resource management, it is essential that training and developing is provided within any organisation, studies show that self-sufficient is directly related to enhance work performance in any workplace.</w:t>
      </w:r>
    </w:p>
    <w:p w14:paraId="4B3B7F6D" w14:textId="77777777" w:rsidR="002D0462" w:rsidRPr="00DA7FEB" w:rsidRDefault="002D0462">
      <w:pPr>
        <w:rPr>
          <w:rFonts w:ascii="Arial" w:hAnsi="Arial" w:cs="Arial"/>
          <w:color w:val="FF0000"/>
          <w:sz w:val="24"/>
          <w:szCs w:val="24"/>
        </w:rPr>
      </w:pPr>
    </w:p>
    <w:p w14:paraId="39622888" w14:textId="0E8516FA" w:rsidR="004E37D7" w:rsidRPr="00DA7FEB" w:rsidRDefault="004E37D7" w:rsidP="00DB5F69">
      <w:pPr>
        <w:pStyle w:val="Heading2"/>
      </w:pPr>
      <w:bookmarkStart w:id="2" w:name="_Toc28909548"/>
      <w:r w:rsidRPr="00DA7FEB">
        <w:t xml:space="preserve">Benefits of personal development in </w:t>
      </w:r>
      <w:r w:rsidR="0072163D" w:rsidRPr="00DA7FEB">
        <w:t>a</w:t>
      </w:r>
      <w:r w:rsidRPr="00DA7FEB">
        <w:t xml:space="preserve"> </w:t>
      </w:r>
      <w:r w:rsidR="004078BB" w:rsidRPr="00DA7FEB">
        <w:t>workplace</w:t>
      </w:r>
      <w:bookmarkEnd w:id="2"/>
    </w:p>
    <w:p w14:paraId="46BF06A2" w14:textId="77777777" w:rsidR="00B74A7E" w:rsidRPr="00DA7FEB" w:rsidRDefault="00B74A7E">
      <w:pPr>
        <w:rPr>
          <w:rFonts w:ascii="Arial" w:hAnsi="Arial" w:cs="Arial"/>
          <w:sz w:val="24"/>
          <w:szCs w:val="24"/>
        </w:rPr>
      </w:pPr>
    </w:p>
    <w:p w14:paraId="47389623" w14:textId="2728B822" w:rsidR="004078BB" w:rsidRPr="00DA7FEB" w:rsidRDefault="004078BB" w:rsidP="004078BB">
      <w:pPr>
        <w:rPr>
          <w:rFonts w:ascii="Arial" w:hAnsi="Arial" w:cs="Arial"/>
          <w:sz w:val="24"/>
          <w:szCs w:val="24"/>
        </w:rPr>
      </w:pPr>
      <w:r w:rsidRPr="00DA7FEB">
        <w:rPr>
          <w:rFonts w:ascii="Arial" w:hAnsi="Arial" w:cs="Arial"/>
          <w:sz w:val="24"/>
          <w:szCs w:val="24"/>
        </w:rPr>
        <w:lastRenderedPageBreak/>
        <w:t xml:space="preserve">To build personal development in </w:t>
      </w:r>
      <w:r w:rsidR="00190233" w:rsidRPr="00DA7FEB">
        <w:rPr>
          <w:rFonts w:ascii="Arial" w:hAnsi="Arial" w:cs="Arial"/>
          <w:sz w:val="24"/>
          <w:szCs w:val="24"/>
        </w:rPr>
        <w:t>a</w:t>
      </w:r>
      <w:r w:rsidRPr="00DA7FEB">
        <w:rPr>
          <w:rFonts w:ascii="Arial" w:hAnsi="Arial" w:cs="Arial"/>
          <w:sz w:val="24"/>
          <w:szCs w:val="24"/>
        </w:rPr>
        <w:t xml:space="preserve"> </w:t>
      </w:r>
      <w:r w:rsidR="0072163D" w:rsidRPr="00DA7FEB">
        <w:rPr>
          <w:rFonts w:ascii="Arial" w:hAnsi="Arial" w:cs="Arial"/>
          <w:sz w:val="24"/>
          <w:szCs w:val="24"/>
        </w:rPr>
        <w:t>workplace</w:t>
      </w:r>
      <w:r w:rsidRPr="00DA7FEB">
        <w:rPr>
          <w:rFonts w:ascii="Arial" w:hAnsi="Arial" w:cs="Arial"/>
          <w:sz w:val="24"/>
          <w:szCs w:val="24"/>
        </w:rPr>
        <w:t xml:space="preserve"> it is important to understand resilience. Resilience helps an individual to positively adjust in </w:t>
      </w:r>
      <w:r w:rsidR="0072163D" w:rsidRPr="00DA7FEB">
        <w:rPr>
          <w:rFonts w:ascii="Arial" w:hAnsi="Arial" w:cs="Arial"/>
          <w:sz w:val="24"/>
          <w:szCs w:val="24"/>
        </w:rPr>
        <w:t>a</w:t>
      </w:r>
      <w:r w:rsidRPr="00DA7FEB">
        <w:rPr>
          <w:rFonts w:ascii="Arial" w:hAnsi="Arial" w:cs="Arial"/>
          <w:sz w:val="24"/>
          <w:szCs w:val="24"/>
        </w:rPr>
        <w:t xml:space="preserve"> workplace, it helps employees build positive and professional relationships. This helps employees maintain positivity, achieve life goal, develop emotional insight and helps employees to be reflective. In order to balance life in a workplace you must maintain resilience.</w:t>
      </w:r>
    </w:p>
    <w:p w14:paraId="348DFF4A" w14:textId="735F5D55" w:rsidR="00C66BAD" w:rsidRPr="00DA7FEB" w:rsidRDefault="00C66BAD" w:rsidP="004078BB">
      <w:pPr>
        <w:rPr>
          <w:rFonts w:ascii="Arial" w:hAnsi="Arial" w:cs="Arial"/>
          <w:sz w:val="24"/>
          <w:szCs w:val="24"/>
        </w:rPr>
      </w:pPr>
      <w:r w:rsidRPr="00DA7FEB">
        <w:rPr>
          <w:rFonts w:ascii="Arial" w:hAnsi="Arial" w:cs="Arial"/>
          <w:sz w:val="24"/>
          <w:szCs w:val="24"/>
        </w:rPr>
        <w:t xml:space="preserve">Personal development encourages individual to </w:t>
      </w:r>
      <w:r w:rsidR="00190233" w:rsidRPr="00DA7FEB">
        <w:rPr>
          <w:rFonts w:ascii="Arial" w:hAnsi="Arial" w:cs="Arial"/>
          <w:sz w:val="24"/>
          <w:szCs w:val="24"/>
        </w:rPr>
        <w:t>manage</w:t>
      </w:r>
      <w:r w:rsidRPr="00DA7FEB">
        <w:rPr>
          <w:rFonts w:ascii="Arial" w:hAnsi="Arial" w:cs="Arial"/>
          <w:sz w:val="24"/>
          <w:szCs w:val="24"/>
        </w:rPr>
        <w:t xml:space="preserve"> their own learning proactively. </w:t>
      </w:r>
      <w:r w:rsidR="00D245A0" w:rsidRPr="00DA7FEB">
        <w:rPr>
          <w:rFonts w:ascii="Arial" w:hAnsi="Arial" w:cs="Arial"/>
          <w:sz w:val="24"/>
          <w:szCs w:val="24"/>
        </w:rPr>
        <w:t>A personal develop plan allows individuals to take responsibilities in a workplace, it also emphasis on the importance of learning and developing their skills</w:t>
      </w:r>
      <w:r w:rsidR="00E25497" w:rsidRPr="00DA7FEB">
        <w:rPr>
          <w:rFonts w:ascii="Arial" w:hAnsi="Arial" w:cs="Arial"/>
          <w:sz w:val="24"/>
          <w:szCs w:val="24"/>
        </w:rPr>
        <w:t>. Many organisations and their managers support their employees.</w:t>
      </w:r>
      <w:r w:rsidR="00D245A0" w:rsidRPr="00DA7FEB">
        <w:rPr>
          <w:rFonts w:ascii="Arial" w:hAnsi="Arial" w:cs="Arial"/>
          <w:sz w:val="24"/>
          <w:szCs w:val="24"/>
        </w:rPr>
        <w:t xml:space="preserve"> (Armstrong, 2001)</w:t>
      </w:r>
    </w:p>
    <w:p w14:paraId="2636CDD2" w14:textId="1F82C0DD" w:rsidR="00E25497" w:rsidRPr="00DA7FEB" w:rsidRDefault="00E25497" w:rsidP="004078BB">
      <w:pPr>
        <w:rPr>
          <w:rFonts w:ascii="Arial" w:hAnsi="Arial" w:cs="Arial"/>
          <w:sz w:val="24"/>
          <w:szCs w:val="24"/>
        </w:rPr>
      </w:pPr>
    </w:p>
    <w:p w14:paraId="0B3797FC" w14:textId="6919E0EE" w:rsidR="004E37D7" w:rsidRPr="00DA7FEB" w:rsidRDefault="004E37D7">
      <w:pPr>
        <w:rPr>
          <w:rFonts w:ascii="Arial" w:hAnsi="Arial" w:cs="Arial"/>
          <w:sz w:val="24"/>
          <w:szCs w:val="24"/>
        </w:rPr>
      </w:pPr>
      <w:r w:rsidRPr="00DA7FEB">
        <w:rPr>
          <w:rFonts w:ascii="Arial" w:hAnsi="Arial" w:cs="Arial"/>
          <w:sz w:val="24"/>
          <w:szCs w:val="24"/>
        </w:rPr>
        <w:t xml:space="preserve">Personal development in </w:t>
      </w:r>
      <w:r w:rsidR="0072163D" w:rsidRPr="00DA7FEB">
        <w:rPr>
          <w:rFonts w:ascii="Arial" w:hAnsi="Arial" w:cs="Arial"/>
          <w:sz w:val="24"/>
          <w:szCs w:val="24"/>
        </w:rPr>
        <w:t>a</w:t>
      </w:r>
      <w:r w:rsidRPr="00DA7FEB">
        <w:rPr>
          <w:rFonts w:ascii="Arial" w:hAnsi="Arial" w:cs="Arial"/>
          <w:sz w:val="24"/>
          <w:szCs w:val="24"/>
        </w:rPr>
        <w:t xml:space="preserve"> </w:t>
      </w:r>
      <w:r w:rsidR="004078BB" w:rsidRPr="00DA7FEB">
        <w:rPr>
          <w:rFonts w:ascii="Arial" w:hAnsi="Arial" w:cs="Arial"/>
          <w:sz w:val="24"/>
          <w:szCs w:val="24"/>
        </w:rPr>
        <w:t>workplace</w:t>
      </w:r>
      <w:r w:rsidRPr="00DA7FEB">
        <w:rPr>
          <w:rFonts w:ascii="Arial" w:hAnsi="Arial" w:cs="Arial"/>
          <w:sz w:val="24"/>
          <w:szCs w:val="24"/>
        </w:rPr>
        <w:t xml:space="preserve"> is very important and </w:t>
      </w:r>
      <w:r w:rsidR="00B768A5" w:rsidRPr="00DA7FEB">
        <w:rPr>
          <w:rFonts w:ascii="Arial" w:hAnsi="Arial" w:cs="Arial"/>
          <w:sz w:val="24"/>
          <w:szCs w:val="24"/>
        </w:rPr>
        <w:t>beneficial</w:t>
      </w:r>
      <w:r w:rsidRPr="00DA7FEB">
        <w:rPr>
          <w:rFonts w:ascii="Arial" w:hAnsi="Arial" w:cs="Arial"/>
          <w:sz w:val="24"/>
          <w:szCs w:val="24"/>
        </w:rPr>
        <w:t xml:space="preserve">, its helps employees to be </w:t>
      </w:r>
      <w:r w:rsidR="00B768A5" w:rsidRPr="00DA7FEB">
        <w:rPr>
          <w:rFonts w:ascii="Arial" w:hAnsi="Arial" w:cs="Arial"/>
          <w:sz w:val="24"/>
          <w:szCs w:val="24"/>
        </w:rPr>
        <w:t xml:space="preserve">more </w:t>
      </w:r>
      <w:r w:rsidRPr="00DA7FEB">
        <w:rPr>
          <w:rFonts w:ascii="Arial" w:hAnsi="Arial" w:cs="Arial"/>
          <w:sz w:val="24"/>
          <w:szCs w:val="24"/>
        </w:rPr>
        <w:t xml:space="preserve">proactive, this helps employees develop in a </w:t>
      </w:r>
      <w:r w:rsidR="00E25497" w:rsidRPr="00DA7FEB">
        <w:rPr>
          <w:rFonts w:ascii="Arial" w:hAnsi="Arial" w:cs="Arial"/>
          <w:sz w:val="24"/>
          <w:szCs w:val="24"/>
        </w:rPr>
        <w:t>workplace</w:t>
      </w:r>
      <w:r w:rsidRPr="00DA7FEB">
        <w:rPr>
          <w:rFonts w:ascii="Arial" w:hAnsi="Arial" w:cs="Arial"/>
          <w:sz w:val="24"/>
          <w:szCs w:val="24"/>
        </w:rPr>
        <w:t>.</w:t>
      </w:r>
      <w:r w:rsidR="004828F8" w:rsidRPr="00DA7FEB">
        <w:rPr>
          <w:rFonts w:ascii="Arial" w:hAnsi="Arial" w:cs="Arial"/>
          <w:sz w:val="24"/>
          <w:szCs w:val="24"/>
        </w:rPr>
        <w:t xml:space="preserve"> There is a growing interest to mentor </w:t>
      </w:r>
      <w:r w:rsidR="00471378" w:rsidRPr="00DA7FEB">
        <w:rPr>
          <w:rFonts w:ascii="Arial" w:hAnsi="Arial" w:cs="Arial"/>
          <w:sz w:val="24"/>
          <w:szCs w:val="24"/>
        </w:rPr>
        <w:t>workers</w:t>
      </w:r>
      <w:r w:rsidR="0072163D" w:rsidRPr="00DA7FEB">
        <w:rPr>
          <w:rFonts w:ascii="Arial" w:hAnsi="Arial" w:cs="Arial"/>
          <w:sz w:val="24"/>
          <w:szCs w:val="24"/>
        </w:rPr>
        <w:t>,</w:t>
      </w:r>
      <w:r w:rsidR="00471378" w:rsidRPr="00DA7FEB">
        <w:rPr>
          <w:rFonts w:ascii="Arial" w:hAnsi="Arial" w:cs="Arial"/>
          <w:sz w:val="24"/>
          <w:szCs w:val="24"/>
        </w:rPr>
        <w:t xml:space="preserve"> organisations have implemented experienced mentors mentoring co-workers as this helps organisation</w:t>
      </w:r>
      <w:r w:rsidR="0072163D" w:rsidRPr="00DA7FEB">
        <w:rPr>
          <w:rFonts w:ascii="Arial" w:hAnsi="Arial" w:cs="Arial"/>
          <w:sz w:val="24"/>
          <w:szCs w:val="24"/>
        </w:rPr>
        <w:t xml:space="preserve">s </w:t>
      </w:r>
      <w:r w:rsidR="00471378" w:rsidRPr="00DA7FEB">
        <w:rPr>
          <w:rFonts w:ascii="Arial" w:hAnsi="Arial" w:cs="Arial"/>
          <w:sz w:val="24"/>
          <w:szCs w:val="24"/>
        </w:rPr>
        <w:t>understand its impact on workers</w:t>
      </w:r>
      <w:r w:rsidR="004828F8" w:rsidRPr="00DA7FEB">
        <w:rPr>
          <w:rFonts w:ascii="Arial" w:hAnsi="Arial" w:cs="Arial"/>
          <w:sz w:val="24"/>
          <w:szCs w:val="24"/>
        </w:rPr>
        <w:t xml:space="preserve"> to develop their skills. </w:t>
      </w:r>
      <w:r w:rsidR="00471378" w:rsidRPr="00DA7FEB">
        <w:rPr>
          <w:rFonts w:ascii="Arial" w:hAnsi="Arial" w:cs="Arial"/>
          <w:sz w:val="24"/>
          <w:szCs w:val="24"/>
        </w:rPr>
        <w:t xml:space="preserve">In </w:t>
      </w:r>
      <w:r w:rsidR="004078BB" w:rsidRPr="00DA7FEB">
        <w:rPr>
          <w:rFonts w:ascii="Arial" w:hAnsi="Arial" w:cs="Arial"/>
          <w:sz w:val="24"/>
          <w:szCs w:val="24"/>
        </w:rPr>
        <w:t>a</w:t>
      </w:r>
      <w:r w:rsidR="00471378" w:rsidRPr="00DA7FEB">
        <w:rPr>
          <w:rFonts w:ascii="Arial" w:hAnsi="Arial" w:cs="Arial"/>
          <w:sz w:val="24"/>
          <w:szCs w:val="24"/>
        </w:rPr>
        <w:t xml:space="preserve"> study eight mentors participated in a </w:t>
      </w:r>
      <w:r w:rsidR="0072163D" w:rsidRPr="00DA7FEB">
        <w:rPr>
          <w:rFonts w:ascii="Arial" w:hAnsi="Arial" w:cs="Arial"/>
          <w:sz w:val="24"/>
          <w:szCs w:val="24"/>
        </w:rPr>
        <w:t>yearlong</w:t>
      </w:r>
      <w:r w:rsidR="00471378" w:rsidRPr="00DA7FEB">
        <w:rPr>
          <w:rFonts w:ascii="Arial" w:hAnsi="Arial" w:cs="Arial"/>
          <w:sz w:val="24"/>
          <w:szCs w:val="24"/>
        </w:rPr>
        <w:t xml:space="preserve"> trial of guided learning in </w:t>
      </w:r>
      <w:r w:rsidR="00190233" w:rsidRPr="00DA7FEB">
        <w:rPr>
          <w:rFonts w:ascii="Arial" w:hAnsi="Arial" w:cs="Arial"/>
          <w:sz w:val="24"/>
          <w:szCs w:val="24"/>
        </w:rPr>
        <w:t>a</w:t>
      </w:r>
      <w:r w:rsidR="00471378" w:rsidRPr="00DA7FEB">
        <w:rPr>
          <w:rFonts w:ascii="Arial" w:hAnsi="Arial" w:cs="Arial"/>
          <w:sz w:val="24"/>
          <w:szCs w:val="24"/>
        </w:rPr>
        <w:t xml:space="preserve"> workplace. The findings of the study </w:t>
      </w:r>
      <w:r w:rsidR="00C64CE9" w:rsidRPr="00DA7FEB">
        <w:rPr>
          <w:rFonts w:ascii="Arial" w:hAnsi="Arial" w:cs="Arial"/>
          <w:sz w:val="24"/>
          <w:szCs w:val="24"/>
        </w:rPr>
        <w:t xml:space="preserve">are to illuminate the demands upon benefits for workplace mentors. All mentors reported the reported the efficiency of guiding learning in the workplace. The study showed that guiding the learning of others made considerable demands on these individuals. Low level of support from management and finding the time for mentoring were reported as making the mentors work intense. Although workplace mentoring found to improve learning much of the improvement was centred around the </w:t>
      </w:r>
      <w:r w:rsidR="00190233" w:rsidRPr="00DA7FEB">
        <w:rPr>
          <w:rFonts w:ascii="Arial" w:hAnsi="Arial" w:cs="Arial"/>
          <w:sz w:val="24"/>
          <w:szCs w:val="24"/>
        </w:rPr>
        <w:t>mentor’s</w:t>
      </w:r>
      <w:r w:rsidR="00C64CE9" w:rsidRPr="00DA7FEB">
        <w:rPr>
          <w:rFonts w:ascii="Arial" w:hAnsi="Arial" w:cs="Arial"/>
          <w:sz w:val="24"/>
          <w:szCs w:val="24"/>
        </w:rPr>
        <w:t xml:space="preserve"> actions and energies. For some mentors this was very rewarding however for others the demand was not adequate this is an offset in assisting co-workers to learn </w:t>
      </w:r>
      <w:r w:rsidR="004078BB" w:rsidRPr="00DA7FEB">
        <w:rPr>
          <w:rFonts w:ascii="Arial" w:hAnsi="Arial" w:cs="Arial"/>
          <w:sz w:val="24"/>
          <w:szCs w:val="24"/>
        </w:rPr>
        <w:t>(</w:t>
      </w:r>
      <w:hyperlink r:id="rId6" w:tooltip="Stephen Billett" w:history="1">
        <w:r w:rsidR="004078BB" w:rsidRPr="00DA7FEB">
          <w:rPr>
            <w:rStyle w:val="Hyperlink"/>
            <w:rFonts w:ascii="Arial" w:hAnsi="Arial" w:cs="Arial"/>
            <w:color w:val="auto"/>
            <w:sz w:val="24"/>
            <w:szCs w:val="24"/>
          </w:rPr>
          <w:t>Billett, S.</w:t>
        </w:r>
      </w:hyperlink>
      <w:r w:rsidR="004078BB" w:rsidRPr="00DA7FEB">
        <w:rPr>
          <w:rFonts w:ascii="Arial" w:hAnsi="Arial" w:cs="Arial"/>
          <w:sz w:val="24"/>
          <w:szCs w:val="24"/>
        </w:rPr>
        <w:t xml:space="preserve"> (2003)</w:t>
      </w:r>
      <w:r w:rsidR="00C64CE9" w:rsidRPr="00DA7FEB">
        <w:rPr>
          <w:rFonts w:ascii="Arial" w:hAnsi="Arial" w:cs="Arial"/>
          <w:sz w:val="24"/>
          <w:szCs w:val="24"/>
        </w:rPr>
        <w:t>.</w:t>
      </w:r>
    </w:p>
    <w:p w14:paraId="588656E0" w14:textId="34BFB6B4" w:rsidR="00B74A7E" w:rsidRPr="00DA7FEB" w:rsidRDefault="00B74A7E">
      <w:pPr>
        <w:rPr>
          <w:rFonts w:ascii="Arial" w:hAnsi="Arial" w:cs="Arial"/>
          <w:sz w:val="24"/>
          <w:szCs w:val="24"/>
        </w:rPr>
      </w:pPr>
    </w:p>
    <w:p w14:paraId="39D0DD60" w14:textId="29655771" w:rsidR="00B74A7E" w:rsidRDefault="0072163D" w:rsidP="00DB5F69">
      <w:pPr>
        <w:pStyle w:val="Heading2"/>
      </w:pPr>
      <w:bookmarkStart w:id="3" w:name="_Toc28909549"/>
      <w:r w:rsidRPr="00DA7FEB">
        <w:t>C</w:t>
      </w:r>
      <w:r w:rsidR="00B74A7E" w:rsidRPr="00DA7FEB">
        <w:t>ore benefits of personal development.</w:t>
      </w:r>
      <w:bookmarkEnd w:id="3"/>
    </w:p>
    <w:p w14:paraId="2FD84FCF" w14:textId="77777777" w:rsidR="00DB5F69" w:rsidRPr="00DB5F69" w:rsidRDefault="00DB5F69" w:rsidP="00DB5F69"/>
    <w:p w14:paraId="6B630A98" w14:textId="21CC0505" w:rsidR="00B74A7E" w:rsidRPr="007C589E" w:rsidRDefault="00190233" w:rsidP="00B74A7E">
      <w:pPr>
        <w:pStyle w:val="ListParagraph"/>
        <w:numPr>
          <w:ilvl w:val="0"/>
          <w:numId w:val="3"/>
        </w:numPr>
        <w:rPr>
          <w:rFonts w:ascii="Arial" w:hAnsi="Arial" w:cs="Arial"/>
          <w:b/>
          <w:bCs/>
          <w:sz w:val="24"/>
          <w:szCs w:val="24"/>
        </w:rPr>
      </w:pPr>
      <w:r w:rsidRPr="007C589E">
        <w:rPr>
          <w:rFonts w:ascii="Arial" w:hAnsi="Arial" w:cs="Arial"/>
          <w:b/>
          <w:bCs/>
          <w:sz w:val="24"/>
          <w:szCs w:val="24"/>
        </w:rPr>
        <w:t>Self-awareness</w:t>
      </w:r>
      <w:r w:rsidR="00B74A7E" w:rsidRPr="007C589E">
        <w:rPr>
          <w:rFonts w:ascii="Arial" w:hAnsi="Arial" w:cs="Arial"/>
          <w:b/>
          <w:bCs/>
          <w:sz w:val="24"/>
          <w:szCs w:val="24"/>
        </w:rPr>
        <w:t xml:space="preserve"> </w:t>
      </w:r>
    </w:p>
    <w:p w14:paraId="2709A214" w14:textId="20F1D1F8" w:rsidR="00B74A7E" w:rsidRPr="00DA7FEB" w:rsidRDefault="00B74A7E" w:rsidP="00B74A7E">
      <w:pPr>
        <w:pStyle w:val="ListParagraph"/>
        <w:rPr>
          <w:rFonts w:ascii="Arial" w:hAnsi="Arial" w:cs="Arial"/>
          <w:sz w:val="24"/>
          <w:szCs w:val="24"/>
        </w:rPr>
      </w:pPr>
      <w:r w:rsidRPr="00DA7FEB">
        <w:rPr>
          <w:rFonts w:ascii="Arial" w:hAnsi="Arial" w:cs="Arial"/>
          <w:sz w:val="24"/>
          <w:szCs w:val="24"/>
        </w:rPr>
        <w:t xml:space="preserve">Personal development begins with self-awareness, to begin to understand who you are you must understand your values and beliefs. If you want to achieve lasting happiness you must design your life based on who you are and what you want. This will help you chase your goals and objectives. </w:t>
      </w:r>
      <w:r w:rsidR="00031C91" w:rsidRPr="00DA7FEB">
        <w:rPr>
          <w:rFonts w:ascii="Arial" w:hAnsi="Arial" w:cs="Arial"/>
          <w:sz w:val="24"/>
          <w:szCs w:val="24"/>
        </w:rPr>
        <w:t xml:space="preserve">When you are chasing your own goals there is so self-accomplishment achieved when you reach your destination. The first fundamental step in personal development process is self-awareness </w:t>
      </w:r>
      <w:sdt>
        <w:sdtPr>
          <w:rPr>
            <w:rFonts w:ascii="Arial" w:hAnsi="Arial" w:cs="Arial"/>
            <w:sz w:val="24"/>
            <w:szCs w:val="24"/>
          </w:rPr>
          <w:id w:val="1227724023"/>
          <w:citation/>
        </w:sdtPr>
        <w:sdtEndPr/>
        <w:sdtContent>
          <w:r w:rsidR="00031C91" w:rsidRPr="00DA7FEB">
            <w:rPr>
              <w:rFonts w:ascii="Arial" w:hAnsi="Arial" w:cs="Arial"/>
              <w:sz w:val="24"/>
              <w:szCs w:val="24"/>
            </w:rPr>
            <w:fldChar w:fldCharType="begin"/>
          </w:r>
          <w:r w:rsidR="00031C91" w:rsidRPr="00DA7FEB">
            <w:rPr>
              <w:rFonts w:ascii="Arial" w:hAnsi="Arial" w:cs="Arial"/>
              <w:sz w:val="24"/>
              <w:szCs w:val="24"/>
            </w:rPr>
            <w:instrText xml:space="preserve"> CITATION Coa19 \l 2057 </w:instrText>
          </w:r>
          <w:r w:rsidR="00031C91" w:rsidRPr="00DA7FEB">
            <w:rPr>
              <w:rFonts w:ascii="Arial" w:hAnsi="Arial" w:cs="Arial"/>
              <w:sz w:val="24"/>
              <w:szCs w:val="24"/>
            </w:rPr>
            <w:fldChar w:fldCharType="separate"/>
          </w:r>
          <w:r w:rsidR="0034593D" w:rsidRPr="0034593D">
            <w:rPr>
              <w:rFonts w:ascii="Arial" w:hAnsi="Arial" w:cs="Arial"/>
              <w:noProof/>
              <w:sz w:val="24"/>
              <w:szCs w:val="24"/>
            </w:rPr>
            <w:t>(Performance, 2019)</w:t>
          </w:r>
          <w:r w:rsidR="00031C91" w:rsidRPr="00DA7FEB">
            <w:rPr>
              <w:rFonts w:ascii="Arial" w:hAnsi="Arial" w:cs="Arial"/>
              <w:sz w:val="24"/>
              <w:szCs w:val="24"/>
            </w:rPr>
            <w:fldChar w:fldCharType="end"/>
          </w:r>
        </w:sdtContent>
      </w:sdt>
    </w:p>
    <w:p w14:paraId="6472996C" w14:textId="1B74BBF9" w:rsidR="004078BB" w:rsidRPr="00DA7FEB" w:rsidRDefault="004078BB">
      <w:pPr>
        <w:rPr>
          <w:rFonts w:ascii="Arial" w:hAnsi="Arial" w:cs="Arial"/>
          <w:sz w:val="24"/>
          <w:szCs w:val="24"/>
        </w:rPr>
      </w:pPr>
    </w:p>
    <w:p w14:paraId="05218CC2" w14:textId="01B02B00" w:rsidR="00B74A7E" w:rsidRPr="007C589E" w:rsidRDefault="00031C91" w:rsidP="00031C91">
      <w:pPr>
        <w:pStyle w:val="ListParagraph"/>
        <w:numPr>
          <w:ilvl w:val="0"/>
          <w:numId w:val="3"/>
        </w:numPr>
        <w:rPr>
          <w:rFonts w:ascii="Arial" w:hAnsi="Arial" w:cs="Arial"/>
          <w:b/>
          <w:bCs/>
          <w:sz w:val="24"/>
          <w:szCs w:val="24"/>
        </w:rPr>
      </w:pPr>
      <w:r w:rsidRPr="007C589E">
        <w:rPr>
          <w:rFonts w:ascii="Arial" w:hAnsi="Arial" w:cs="Arial"/>
          <w:b/>
          <w:bCs/>
          <w:sz w:val="24"/>
          <w:szCs w:val="24"/>
        </w:rPr>
        <w:t xml:space="preserve">A sense of direction </w:t>
      </w:r>
    </w:p>
    <w:p w14:paraId="5E6E503A" w14:textId="0BC7229F" w:rsidR="00031C91" w:rsidRPr="00DA7FEB" w:rsidRDefault="00031C91" w:rsidP="00031C91">
      <w:pPr>
        <w:pStyle w:val="ListParagraph"/>
        <w:rPr>
          <w:rFonts w:ascii="Arial" w:hAnsi="Arial" w:cs="Arial"/>
          <w:sz w:val="24"/>
          <w:szCs w:val="24"/>
        </w:rPr>
      </w:pPr>
      <w:r w:rsidRPr="00DA7FEB">
        <w:rPr>
          <w:rFonts w:ascii="Arial" w:hAnsi="Arial" w:cs="Arial"/>
          <w:sz w:val="24"/>
          <w:szCs w:val="24"/>
        </w:rPr>
        <w:t xml:space="preserve">It is easier to make decisions once you have discovered your self-awareness. If you set your </w:t>
      </w:r>
      <w:r w:rsidR="00846080" w:rsidRPr="00DA7FEB">
        <w:rPr>
          <w:rFonts w:ascii="Arial" w:hAnsi="Arial" w:cs="Arial"/>
          <w:sz w:val="24"/>
          <w:szCs w:val="24"/>
        </w:rPr>
        <w:t>goals</w:t>
      </w:r>
      <w:r w:rsidRPr="00DA7FEB">
        <w:rPr>
          <w:rFonts w:ascii="Arial" w:hAnsi="Arial" w:cs="Arial"/>
          <w:sz w:val="24"/>
          <w:szCs w:val="24"/>
        </w:rPr>
        <w:t xml:space="preserve"> properly then it becomes easier to </w:t>
      </w:r>
      <w:r w:rsidR="00846080" w:rsidRPr="00DA7FEB">
        <w:rPr>
          <w:rFonts w:ascii="Arial" w:hAnsi="Arial" w:cs="Arial"/>
          <w:sz w:val="24"/>
          <w:szCs w:val="24"/>
        </w:rPr>
        <w:t xml:space="preserve">set achieve your goal, this also helps you reduce time with your workload and help you manage your tasks. The benefits of setting goals for yourself is that it helps you have a </w:t>
      </w:r>
      <w:r w:rsidR="00846080" w:rsidRPr="00DA7FEB">
        <w:rPr>
          <w:rFonts w:ascii="Arial" w:hAnsi="Arial" w:cs="Arial"/>
          <w:sz w:val="24"/>
          <w:szCs w:val="24"/>
        </w:rPr>
        <w:lastRenderedPageBreak/>
        <w:t xml:space="preserve">clear sense of direction. The biggest mistake of personal development is trying to do too much in order to succeed the key is to do less and do it better </w:t>
      </w:r>
      <w:sdt>
        <w:sdtPr>
          <w:rPr>
            <w:rFonts w:ascii="Arial" w:hAnsi="Arial" w:cs="Arial"/>
            <w:sz w:val="24"/>
            <w:szCs w:val="24"/>
          </w:rPr>
          <w:id w:val="1928919744"/>
          <w:citation/>
        </w:sdtPr>
        <w:sdtEndPr/>
        <w:sdtContent>
          <w:r w:rsidR="00846080" w:rsidRPr="00DA7FEB">
            <w:rPr>
              <w:rFonts w:ascii="Arial" w:hAnsi="Arial" w:cs="Arial"/>
              <w:sz w:val="24"/>
              <w:szCs w:val="24"/>
            </w:rPr>
            <w:fldChar w:fldCharType="begin"/>
          </w:r>
          <w:r w:rsidR="00846080" w:rsidRPr="00DA7FEB">
            <w:rPr>
              <w:rFonts w:ascii="Arial" w:hAnsi="Arial" w:cs="Arial"/>
              <w:sz w:val="24"/>
              <w:szCs w:val="24"/>
            </w:rPr>
            <w:instrText xml:space="preserve"> CITATION Coa19 \l 2057 </w:instrText>
          </w:r>
          <w:r w:rsidR="00846080" w:rsidRPr="00DA7FEB">
            <w:rPr>
              <w:rFonts w:ascii="Arial" w:hAnsi="Arial" w:cs="Arial"/>
              <w:sz w:val="24"/>
              <w:szCs w:val="24"/>
            </w:rPr>
            <w:fldChar w:fldCharType="separate"/>
          </w:r>
          <w:r w:rsidR="0034593D" w:rsidRPr="0034593D">
            <w:rPr>
              <w:rFonts w:ascii="Arial" w:hAnsi="Arial" w:cs="Arial"/>
              <w:noProof/>
              <w:sz w:val="24"/>
              <w:szCs w:val="24"/>
            </w:rPr>
            <w:t>(Performance, 2019)</w:t>
          </w:r>
          <w:r w:rsidR="00846080" w:rsidRPr="00DA7FEB">
            <w:rPr>
              <w:rFonts w:ascii="Arial" w:hAnsi="Arial" w:cs="Arial"/>
              <w:sz w:val="24"/>
              <w:szCs w:val="24"/>
            </w:rPr>
            <w:fldChar w:fldCharType="end"/>
          </w:r>
        </w:sdtContent>
      </w:sdt>
      <w:r w:rsidR="00C216AE" w:rsidRPr="00DA7FEB">
        <w:rPr>
          <w:rFonts w:ascii="Arial" w:hAnsi="Arial" w:cs="Arial"/>
          <w:sz w:val="24"/>
          <w:szCs w:val="24"/>
        </w:rPr>
        <w:t>.</w:t>
      </w:r>
    </w:p>
    <w:p w14:paraId="7B62C613" w14:textId="2E57FA11" w:rsidR="00846080" w:rsidRPr="00DA7FEB" w:rsidRDefault="00846080" w:rsidP="00846080">
      <w:pPr>
        <w:rPr>
          <w:rFonts w:ascii="Arial" w:hAnsi="Arial" w:cs="Arial"/>
          <w:sz w:val="24"/>
          <w:szCs w:val="24"/>
        </w:rPr>
      </w:pPr>
    </w:p>
    <w:p w14:paraId="002133E6" w14:textId="2F8F558D" w:rsidR="00846080" w:rsidRPr="007C589E" w:rsidRDefault="00846080" w:rsidP="00846080">
      <w:pPr>
        <w:pStyle w:val="ListParagraph"/>
        <w:numPr>
          <w:ilvl w:val="0"/>
          <w:numId w:val="3"/>
        </w:numPr>
        <w:rPr>
          <w:rFonts w:ascii="Arial" w:hAnsi="Arial" w:cs="Arial"/>
          <w:b/>
          <w:bCs/>
          <w:sz w:val="24"/>
          <w:szCs w:val="24"/>
        </w:rPr>
      </w:pPr>
      <w:r w:rsidRPr="007C589E">
        <w:rPr>
          <w:rFonts w:ascii="Arial" w:hAnsi="Arial" w:cs="Arial"/>
          <w:b/>
          <w:bCs/>
          <w:sz w:val="24"/>
          <w:szCs w:val="24"/>
        </w:rPr>
        <w:t>Improve focus and effectiveness</w:t>
      </w:r>
    </w:p>
    <w:p w14:paraId="28D1D9BE" w14:textId="7C56D390" w:rsidR="00846080" w:rsidRPr="00DA7FEB" w:rsidRDefault="00846080" w:rsidP="00846080">
      <w:pPr>
        <w:pStyle w:val="ListParagraph"/>
        <w:rPr>
          <w:rFonts w:ascii="Arial" w:hAnsi="Arial" w:cs="Arial"/>
          <w:sz w:val="24"/>
          <w:szCs w:val="24"/>
        </w:rPr>
      </w:pPr>
      <w:r w:rsidRPr="00DA7FEB">
        <w:rPr>
          <w:rFonts w:ascii="Arial" w:hAnsi="Arial" w:cs="Arial"/>
          <w:sz w:val="24"/>
          <w:szCs w:val="24"/>
        </w:rPr>
        <w:t xml:space="preserve">Personal development requires clarity, it is important to </w:t>
      </w:r>
      <w:r w:rsidR="00C216AE" w:rsidRPr="00DA7FEB">
        <w:rPr>
          <w:rFonts w:ascii="Arial" w:hAnsi="Arial" w:cs="Arial"/>
          <w:sz w:val="24"/>
          <w:szCs w:val="24"/>
        </w:rPr>
        <w:t>be</w:t>
      </w:r>
      <w:r w:rsidRPr="00DA7FEB">
        <w:rPr>
          <w:rFonts w:ascii="Arial" w:hAnsi="Arial" w:cs="Arial"/>
          <w:sz w:val="24"/>
          <w:szCs w:val="24"/>
        </w:rPr>
        <w:t xml:space="preserve"> clearer on your objectives </w:t>
      </w:r>
      <w:r w:rsidR="00C216AE" w:rsidRPr="00DA7FEB">
        <w:rPr>
          <w:rFonts w:ascii="Arial" w:hAnsi="Arial" w:cs="Arial"/>
          <w:sz w:val="24"/>
          <w:szCs w:val="24"/>
        </w:rPr>
        <w:t>this will help you</w:t>
      </w:r>
      <w:r w:rsidRPr="00DA7FEB">
        <w:rPr>
          <w:rFonts w:ascii="Arial" w:hAnsi="Arial" w:cs="Arial"/>
          <w:sz w:val="24"/>
          <w:szCs w:val="24"/>
        </w:rPr>
        <w:t xml:space="preserve"> to identify which task will give you best results</w:t>
      </w:r>
      <w:r w:rsidR="00C216AE" w:rsidRPr="00DA7FEB">
        <w:rPr>
          <w:rFonts w:ascii="Arial" w:hAnsi="Arial" w:cs="Arial"/>
          <w:sz w:val="24"/>
          <w:szCs w:val="24"/>
        </w:rPr>
        <w:t xml:space="preserve">. Being committed to personal development will help become more focused and you will be able to eliminate </w:t>
      </w:r>
      <w:r w:rsidR="00190233" w:rsidRPr="00DA7FEB">
        <w:rPr>
          <w:rFonts w:ascii="Arial" w:hAnsi="Arial" w:cs="Arial"/>
          <w:sz w:val="24"/>
          <w:szCs w:val="24"/>
        </w:rPr>
        <w:t>distractions,</w:t>
      </w:r>
      <w:r w:rsidR="00C216AE" w:rsidRPr="00DA7FEB">
        <w:rPr>
          <w:rFonts w:ascii="Arial" w:hAnsi="Arial" w:cs="Arial"/>
          <w:sz w:val="24"/>
          <w:szCs w:val="24"/>
        </w:rPr>
        <w:t xml:space="preserve"> and this will help you read deadlines on time, this will also reduce pressure and stress in your workplace. If you achieve your tasks on time this will also give you more time to improve on your work quality </w:t>
      </w:r>
      <w:sdt>
        <w:sdtPr>
          <w:rPr>
            <w:rFonts w:ascii="Arial" w:hAnsi="Arial" w:cs="Arial"/>
            <w:sz w:val="24"/>
            <w:szCs w:val="24"/>
          </w:rPr>
          <w:id w:val="-975367368"/>
          <w:citation/>
        </w:sdtPr>
        <w:sdtEndPr/>
        <w:sdtContent>
          <w:r w:rsidR="00C216AE" w:rsidRPr="00DA7FEB">
            <w:rPr>
              <w:rFonts w:ascii="Arial" w:hAnsi="Arial" w:cs="Arial"/>
              <w:sz w:val="24"/>
              <w:szCs w:val="24"/>
            </w:rPr>
            <w:fldChar w:fldCharType="begin"/>
          </w:r>
          <w:r w:rsidR="00C216AE" w:rsidRPr="00DA7FEB">
            <w:rPr>
              <w:rFonts w:ascii="Arial" w:hAnsi="Arial" w:cs="Arial"/>
              <w:sz w:val="24"/>
              <w:szCs w:val="24"/>
            </w:rPr>
            <w:instrText xml:space="preserve"> CITATION Coa19 \l 2057 </w:instrText>
          </w:r>
          <w:r w:rsidR="00C216AE" w:rsidRPr="00DA7FEB">
            <w:rPr>
              <w:rFonts w:ascii="Arial" w:hAnsi="Arial" w:cs="Arial"/>
              <w:sz w:val="24"/>
              <w:szCs w:val="24"/>
            </w:rPr>
            <w:fldChar w:fldCharType="separate"/>
          </w:r>
          <w:r w:rsidR="0034593D" w:rsidRPr="0034593D">
            <w:rPr>
              <w:rFonts w:ascii="Arial" w:hAnsi="Arial" w:cs="Arial"/>
              <w:noProof/>
              <w:sz w:val="24"/>
              <w:szCs w:val="24"/>
            </w:rPr>
            <w:t>(Performance, 2019)</w:t>
          </w:r>
          <w:r w:rsidR="00C216AE" w:rsidRPr="00DA7FEB">
            <w:rPr>
              <w:rFonts w:ascii="Arial" w:hAnsi="Arial" w:cs="Arial"/>
              <w:sz w:val="24"/>
              <w:szCs w:val="24"/>
            </w:rPr>
            <w:fldChar w:fldCharType="end"/>
          </w:r>
        </w:sdtContent>
      </w:sdt>
      <w:r w:rsidR="00C216AE" w:rsidRPr="00DA7FEB">
        <w:rPr>
          <w:rFonts w:ascii="Arial" w:hAnsi="Arial" w:cs="Arial"/>
          <w:sz w:val="24"/>
          <w:szCs w:val="24"/>
        </w:rPr>
        <w:t>.</w:t>
      </w:r>
    </w:p>
    <w:p w14:paraId="7E1477CE" w14:textId="53F03BEE" w:rsidR="00C216AE" w:rsidRPr="00DA7FEB" w:rsidRDefault="00C216AE" w:rsidP="00C216AE">
      <w:pPr>
        <w:rPr>
          <w:rFonts w:ascii="Arial" w:hAnsi="Arial" w:cs="Arial"/>
          <w:sz w:val="24"/>
          <w:szCs w:val="24"/>
        </w:rPr>
      </w:pPr>
    </w:p>
    <w:p w14:paraId="4237EEF4" w14:textId="2A392C3C" w:rsidR="00C216AE" w:rsidRPr="007C589E" w:rsidRDefault="00C216AE" w:rsidP="00C216AE">
      <w:pPr>
        <w:pStyle w:val="ListParagraph"/>
        <w:numPr>
          <w:ilvl w:val="0"/>
          <w:numId w:val="3"/>
        </w:numPr>
        <w:rPr>
          <w:rFonts w:ascii="Arial" w:hAnsi="Arial" w:cs="Arial"/>
          <w:b/>
          <w:bCs/>
          <w:sz w:val="24"/>
          <w:szCs w:val="24"/>
        </w:rPr>
      </w:pPr>
      <w:r w:rsidRPr="007C589E">
        <w:rPr>
          <w:rFonts w:ascii="Arial" w:hAnsi="Arial" w:cs="Arial"/>
          <w:b/>
          <w:bCs/>
          <w:sz w:val="24"/>
          <w:szCs w:val="24"/>
        </w:rPr>
        <w:t xml:space="preserve">Greater resilience </w:t>
      </w:r>
    </w:p>
    <w:p w14:paraId="6E62D56F" w14:textId="3103FB8A" w:rsidR="00C216AE" w:rsidRDefault="00C216AE" w:rsidP="00C216AE">
      <w:pPr>
        <w:pStyle w:val="ListParagraph"/>
        <w:rPr>
          <w:rFonts w:ascii="Arial" w:hAnsi="Arial" w:cs="Arial"/>
          <w:sz w:val="24"/>
          <w:szCs w:val="24"/>
        </w:rPr>
      </w:pPr>
      <w:r w:rsidRPr="00DA7FEB">
        <w:rPr>
          <w:rFonts w:ascii="Arial" w:hAnsi="Arial" w:cs="Arial"/>
          <w:sz w:val="24"/>
          <w:szCs w:val="24"/>
        </w:rPr>
        <w:t xml:space="preserve">It is important to have the skills and attributes during tough times, </w:t>
      </w:r>
      <w:r w:rsidR="00DF3AF7" w:rsidRPr="00DA7FEB">
        <w:rPr>
          <w:rFonts w:ascii="Arial" w:hAnsi="Arial" w:cs="Arial"/>
          <w:sz w:val="24"/>
          <w:szCs w:val="24"/>
        </w:rPr>
        <w:t xml:space="preserve">personal development cannot prevent from mishaps happening, but it will help you deal with them more effectively. With </w:t>
      </w:r>
      <w:r w:rsidR="00190233" w:rsidRPr="00DA7FEB">
        <w:rPr>
          <w:rFonts w:ascii="Arial" w:hAnsi="Arial" w:cs="Arial"/>
          <w:sz w:val="24"/>
          <w:szCs w:val="24"/>
        </w:rPr>
        <w:t>personal</w:t>
      </w:r>
      <w:r w:rsidR="00DF3AF7" w:rsidRPr="00DA7FEB">
        <w:rPr>
          <w:rFonts w:ascii="Arial" w:hAnsi="Arial" w:cs="Arial"/>
          <w:sz w:val="24"/>
          <w:szCs w:val="24"/>
        </w:rPr>
        <w:t xml:space="preserve"> development you are unable to change circumstances but with a positive attitude you are able to make your experience less unpleasant. Having the right attitude will help you calm the situation when a </w:t>
      </w:r>
      <w:r w:rsidR="00190233" w:rsidRPr="00DA7FEB">
        <w:rPr>
          <w:rFonts w:ascii="Arial" w:hAnsi="Arial" w:cs="Arial"/>
          <w:sz w:val="24"/>
          <w:szCs w:val="24"/>
        </w:rPr>
        <w:t>crisis</w:t>
      </w:r>
      <w:r w:rsidR="00DF3AF7" w:rsidRPr="00DA7FEB">
        <w:rPr>
          <w:rFonts w:ascii="Arial" w:hAnsi="Arial" w:cs="Arial"/>
          <w:sz w:val="24"/>
          <w:szCs w:val="24"/>
        </w:rPr>
        <w:t xml:space="preserve"> strikes. Therefore you are able to determine the best course of action to take, this will also minimise the damaged caused with any bad experience </w:t>
      </w:r>
      <w:sdt>
        <w:sdtPr>
          <w:rPr>
            <w:rFonts w:ascii="Arial" w:hAnsi="Arial" w:cs="Arial"/>
            <w:sz w:val="24"/>
            <w:szCs w:val="24"/>
          </w:rPr>
          <w:id w:val="-1800986350"/>
          <w:citation/>
        </w:sdtPr>
        <w:sdtEndPr/>
        <w:sdtContent>
          <w:r w:rsidR="00DF3AF7" w:rsidRPr="00DA7FEB">
            <w:rPr>
              <w:rFonts w:ascii="Arial" w:hAnsi="Arial" w:cs="Arial"/>
              <w:sz w:val="24"/>
              <w:szCs w:val="24"/>
            </w:rPr>
            <w:fldChar w:fldCharType="begin"/>
          </w:r>
          <w:r w:rsidR="00DF3AF7" w:rsidRPr="00DA7FEB">
            <w:rPr>
              <w:rFonts w:ascii="Arial" w:hAnsi="Arial" w:cs="Arial"/>
              <w:sz w:val="24"/>
              <w:szCs w:val="24"/>
            </w:rPr>
            <w:instrText xml:space="preserve"> CITATION Coa19 \l 2057 </w:instrText>
          </w:r>
          <w:r w:rsidR="00DF3AF7" w:rsidRPr="00DA7FEB">
            <w:rPr>
              <w:rFonts w:ascii="Arial" w:hAnsi="Arial" w:cs="Arial"/>
              <w:sz w:val="24"/>
              <w:szCs w:val="24"/>
            </w:rPr>
            <w:fldChar w:fldCharType="separate"/>
          </w:r>
          <w:r w:rsidR="0034593D" w:rsidRPr="0034593D">
            <w:rPr>
              <w:rFonts w:ascii="Arial" w:hAnsi="Arial" w:cs="Arial"/>
              <w:noProof/>
              <w:sz w:val="24"/>
              <w:szCs w:val="24"/>
            </w:rPr>
            <w:t>(Performance, 2019)</w:t>
          </w:r>
          <w:r w:rsidR="00DF3AF7" w:rsidRPr="00DA7FEB">
            <w:rPr>
              <w:rFonts w:ascii="Arial" w:hAnsi="Arial" w:cs="Arial"/>
              <w:sz w:val="24"/>
              <w:szCs w:val="24"/>
            </w:rPr>
            <w:fldChar w:fldCharType="end"/>
          </w:r>
        </w:sdtContent>
      </w:sdt>
    </w:p>
    <w:p w14:paraId="18167032" w14:textId="6A73EFC7" w:rsidR="0033273C" w:rsidRDefault="0033273C" w:rsidP="00C216AE">
      <w:pPr>
        <w:pStyle w:val="ListParagraph"/>
        <w:rPr>
          <w:rFonts w:ascii="Arial" w:hAnsi="Arial" w:cs="Arial"/>
          <w:sz w:val="24"/>
          <w:szCs w:val="24"/>
        </w:rPr>
      </w:pPr>
    </w:p>
    <w:p w14:paraId="54B1EB6F" w14:textId="77777777" w:rsidR="0033273C" w:rsidRPr="0033273C" w:rsidRDefault="0033273C" w:rsidP="0033273C">
      <w:pPr>
        <w:rPr>
          <w:rFonts w:ascii="Arial" w:hAnsi="Arial" w:cs="Arial"/>
          <w:sz w:val="24"/>
          <w:szCs w:val="24"/>
        </w:rPr>
      </w:pPr>
    </w:p>
    <w:p w14:paraId="69BF7CCC" w14:textId="77777777" w:rsidR="00B74A7E" w:rsidRPr="00DA7FEB" w:rsidRDefault="00B74A7E">
      <w:pPr>
        <w:rPr>
          <w:rFonts w:ascii="Arial" w:hAnsi="Arial" w:cs="Arial"/>
          <w:sz w:val="24"/>
          <w:szCs w:val="24"/>
        </w:rPr>
      </w:pPr>
    </w:p>
    <w:p w14:paraId="32EFA025" w14:textId="7A83839F" w:rsidR="00B768A5" w:rsidRPr="00DA7FEB" w:rsidRDefault="00B768A5">
      <w:pPr>
        <w:rPr>
          <w:rFonts w:ascii="Arial" w:hAnsi="Arial" w:cs="Arial"/>
          <w:sz w:val="24"/>
          <w:szCs w:val="24"/>
        </w:rPr>
      </w:pPr>
    </w:p>
    <w:p w14:paraId="06BE1F9E" w14:textId="523AEF04" w:rsidR="00133EB6" w:rsidRPr="00DA7FEB" w:rsidRDefault="001D489C" w:rsidP="00E25497">
      <w:pPr>
        <w:spacing w:before="100" w:beforeAutospacing="1" w:after="100" w:afterAutospacing="1" w:line="240" w:lineRule="auto"/>
        <w:rPr>
          <w:rFonts w:ascii="Arial" w:hAnsi="Arial" w:cs="Arial"/>
          <w:sz w:val="24"/>
          <w:szCs w:val="24"/>
        </w:rPr>
      </w:pPr>
      <w:r w:rsidRPr="00DA7FEB">
        <w:rPr>
          <w:rFonts w:ascii="Arial" w:eastAsia="Times New Roman" w:hAnsi="Arial" w:cs="Arial"/>
          <w:sz w:val="24"/>
          <w:szCs w:val="24"/>
          <w:lang w:eastAsia="en-GB"/>
        </w:rPr>
        <w:t>W</w:t>
      </w:r>
      <w:r w:rsidR="00E25497" w:rsidRPr="00DA7FEB">
        <w:rPr>
          <w:rFonts w:ascii="Arial" w:eastAsia="Times New Roman" w:hAnsi="Arial" w:cs="Arial"/>
          <w:sz w:val="24"/>
          <w:szCs w:val="24"/>
          <w:lang w:eastAsia="en-GB"/>
        </w:rPr>
        <w:t>ith over 4</w:t>
      </w:r>
      <w:r w:rsidR="00E25497" w:rsidRPr="00DA7FEB">
        <w:rPr>
          <w:rFonts w:ascii="Arial" w:hAnsi="Arial" w:cs="Arial"/>
          <w:sz w:val="24"/>
          <w:szCs w:val="24"/>
        </w:rPr>
        <w:t xml:space="preserve">68,000 employees, Tesco employs people from a </w:t>
      </w:r>
      <w:r w:rsidRPr="00DA7FEB">
        <w:rPr>
          <w:rFonts w:ascii="Arial" w:hAnsi="Arial" w:cs="Arial"/>
          <w:sz w:val="24"/>
          <w:szCs w:val="24"/>
        </w:rPr>
        <w:t>diverse</w:t>
      </w:r>
      <w:r w:rsidR="00E25497" w:rsidRPr="00DA7FEB">
        <w:rPr>
          <w:rFonts w:ascii="Arial" w:hAnsi="Arial" w:cs="Arial"/>
          <w:sz w:val="24"/>
          <w:szCs w:val="24"/>
        </w:rPr>
        <w:t xml:space="preserve"> background and </w:t>
      </w:r>
      <w:r w:rsidR="00133EB6" w:rsidRPr="00DA7FEB">
        <w:rPr>
          <w:rFonts w:ascii="Arial" w:hAnsi="Arial" w:cs="Arial"/>
          <w:sz w:val="24"/>
          <w:szCs w:val="24"/>
        </w:rPr>
        <w:t>allow</w:t>
      </w:r>
      <w:r w:rsidRPr="00DA7FEB">
        <w:rPr>
          <w:rFonts w:ascii="Arial" w:hAnsi="Arial" w:cs="Arial"/>
          <w:sz w:val="24"/>
          <w:szCs w:val="24"/>
        </w:rPr>
        <w:t>s</w:t>
      </w:r>
      <w:r w:rsidR="00E25497" w:rsidRPr="00DA7FEB">
        <w:rPr>
          <w:rFonts w:ascii="Arial" w:hAnsi="Arial" w:cs="Arial"/>
          <w:sz w:val="24"/>
          <w:szCs w:val="24"/>
        </w:rPr>
        <w:t xml:space="preserve"> their employees </w:t>
      </w:r>
      <w:r w:rsidR="00133EB6" w:rsidRPr="00DA7FEB">
        <w:rPr>
          <w:rFonts w:ascii="Arial" w:hAnsi="Arial" w:cs="Arial"/>
          <w:sz w:val="24"/>
          <w:szCs w:val="24"/>
        </w:rPr>
        <w:t xml:space="preserve">great opportunity to grow and develop. In order to develop employee skills further, Tesco regularly evaluates their </w:t>
      </w:r>
      <w:r w:rsidR="00190233" w:rsidRPr="00DA7FEB">
        <w:rPr>
          <w:rFonts w:ascii="Arial" w:hAnsi="Arial" w:cs="Arial"/>
          <w:sz w:val="24"/>
          <w:szCs w:val="24"/>
        </w:rPr>
        <w:t>employee’s</w:t>
      </w:r>
      <w:r w:rsidR="00133EB6" w:rsidRPr="00DA7FEB">
        <w:rPr>
          <w:rFonts w:ascii="Arial" w:hAnsi="Arial" w:cs="Arial"/>
          <w:sz w:val="24"/>
          <w:szCs w:val="24"/>
        </w:rPr>
        <w:t xml:space="preserve"> performance as this help them to anticipate possible skills shortages. This also helps managers and employees understand that they have the correct resources to carry out their jobs effectively </w:t>
      </w:r>
      <w:sdt>
        <w:sdtPr>
          <w:rPr>
            <w:rFonts w:ascii="Arial" w:hAnsi="Arial" w:cs="Arial"/>
            <w:sz w:val="24"/>
            <w:szCs w:val="24"/>
          </w:rPr>
          <w:id w:val="1037173245"/>
          <w:citation/>
        </w:sdtPr>
        <w:sdtEndPr/>
        <w:sdtContent>
          <w:r w:rsidR="00133EB6" w:rsidRPr="00DA7FEB">
            <w:rPr>
              <w:rFonts w:ascii="Arial" w:hAnsi="Arial" w:cs="Arial"/>
              <w:sz w:val="24"/>
              <w:szCs w:val="24"/>
            </w:rPr>
            <w:fldChar w:fldCharType="begin"/>
          </w:r>
          <w:r w:rsidR="00133EB6" w:rsidRPr="00DA7FEB">
            <w:rPr>
              <w:rFonts w:ascii="Arial" w:hAnsi="Arial" w:cs="Arial"/>
              <w:sz w:val="24"/>
              <w:szCs w:val="24"/>
            </w:rPr>
            <w:instrText xml:space="preserve"> CITATION Bus191 \l 2057 </w:instrText>
          </w:r>
          <w:r w:rsidR="00133EB6" w:rsidRPr="00DA7FEB">
            <w:rPr>
              <w:rFonts w:ascii="Arial" w:hAnsi="Arial" w:cs="Arial"/>
              <w:sz w:val="24"/>
              <w:szCs w:val="24"/>
            </w:rPr>
            <w:fldChar w:fldCharType="separate"/>
          </w:r>
          <w:r w:rsidR="0034593D" w:rsidRPr="0034593D">
            <w:rPr>
              <w:rFonts w:ascii="Arial" w:hAnsi="Arial" w:cs="Arial"/>
              <w:noProof/>
              <w:sz w:val="24"/>
              <w:szCs w:val="24"/>
            </w:rPr>
            <w:t>(Studies, 2019)</w:t>
          </w:r>
          <w:r w:rsidR="00133EB6" w:rsidRPr="00DA7FEB">
            <w:rPr>
              <w:rFonts w:ascii="Arial" w:hAnsi="Arial" w:cs="Arial"/>
              <w:sz w:val="24"/>
              <w:szCs w:val="24"/>
            </w:rPr>
            <w:fldChar w:fldCharType="end"/>
          </w:r>
        </w:sdtContent>
      </w:sdt>
      <w:r w:rsidR="00133EB6" w:rsidRPr="00DA7FEB">
        <w:rPr>
          <w:rFonts w:ascii="Arial" w:hAnsi="Arial" w:cs="Arial"/>
          <w:sz w:val="24"/>
          <w:szCs w:val="24"/>
        </w:rPr>
        <w:t xml:space="preserve">. </w:t>
      </w:r>
    </w:p>
    <w:p w14:paraId="43770BA3" w14:textId="29E4253E" w:rsidR="001D489C" w:rsidRPr="00DA7FEB" w:rsidRDefault="000A6093" w:rsidP="00E25497">
      <w:pPr>
        <w:spacing w:before="100" w:beforeAutospacing="1" w:after="100" w:afterAutospacing="1" w:line="240" w:lineRule="auto"/>
        <w:rPr>
          <w:rFonts w:ascii="Arial" w:hAnsi="Arial" w:cs="Arial"/>
          <w:sz w:val="24"/>
          <w:szCs w:val="24"/>
        </w:rPr>
      </w:pPr>
      <w:r w:rsidRPr="00DA7FEB">
        <w:rPr>
          <w:rFonts w:ascii="Arial" w:hAnsi="Arial" w:cs="Arial"/>
          <w:sz w:val="24"/>
          <w:szCs w:val="24"/>
        </w:rPr>
        <w:t xml:space="preserve">Tesco have annual review and career </w:t>
      </w:r>
      <w:r w:rsidR="00190233" w:rsidRPr="00DA7FEB">
        <w:rPr>
          <w:rFonts w:ascii="Arial" w:hAnsi="Arial" w:cs="Arial"/>
          <w:sz w:val="24"/>
          <w:szCs w:val="24"/>
        </w:rPr>
        <w:t>discussions;</w:t>
      </w:r>
      <w:r w:rsidRPr="00DA7FEB">
        <w:rPr>
          <w:rFonts w:ascii="Arial" w:hAnsi="Arial" w:cs="Arial"/>
          <w:sz w:val="24"/>
          <w:szCs w:val="24"/>
        </w:rPr>
        <w:t xml:space="preserve"> they give opportunities to all their employees to apply for training to suit employees and for them to develop </w:t>
      </w:r>
      <w:r w:rsidR="001D489C" w:rsidRPr="00DA7FEB">
        <w:rPr>
          <w:rFonts w:ascii="Arial" w:hAnsi="Arial" w:cs="Arial"/>
          <w:sz w:val="24"/>
          <w:szCs w:val="24"/>
        </w:rPr>
        <w:t xml:space="preserve">their </w:t>
      </w:r>
      <w:r w:rsidRPr="00DA7FEB">
        <w:rPr>
          <w:rFonts w:ascii="Arial" w:hAnsi="Arial" w:cs="Arial"/>
          <w:sz w:val="24"/>
          <w:szCs w:val="24"/>
        </w:rPr>
        <w:t xml:space="preserve">skills further. Managers in stores, distribution centre and head office have </w:t>
      </w:r>
      <w:r w:rsidR="001D489C" w:rsidRPr="00DA7FEB">
        <w:rPr>
          <w:rFonts w:ascii="Arial" w:hAnsi="Arial" w:cs="Arial"/>
          <w:sz w:val="24"/>
          <w:szCs w:val="24"/>
        </w:rPr>
        <w:t>t</w:t>
      </w:r>
      <w:r w:rsidRPr="00DA7FEB">
        <w:rPr>
          <w:rFonts w:ascii="Arial" w:hAnsi="Arial" w:cs="Arial"/>
          <w:sz w:val="24"/>
          <w:szCs w:val="24"/>
        </w:rPr>
        <w:t xml:space="preserve">he opportunity to work together a week in a store, this allows them to learn about each other work. This makes training and learning at Tesco more robust  </w:t>
      </w:r>
    </w:p>
    <w:p w14:paraId="6AD01BF6" w14:textId="77777777" w:rsidR="00E25497" w:rsidRPr="00DA7FEB" w:rsidRDefault="00E25497" w:rsidP="00E25497">
      <w:pPr>
        <w:spacing w:before="100" w:beforeAutospacing="1" w:after="100" w:afterAutospacing="1" w:line="240" w:lineRule="auto"/>
        <w:rPr>
          <w:rFonts w:ascii="Arial" w:eastAsia="Times New Roman" w:hAnsi="Arial" w:cs="Arial"/>
          <w:color w:val="FF0000"/>
          <w:sz w:val="24"/>
          <w:szCs w:val="24"/>
          <w:lang w:eastAsia="en-GB"/>
        </w:rPr>
      </w:pPr>
    </w:p>
    <w:p w14:paraId="5A23CCC7" w14:textId="47C543EE" w:rsidR="00E25497" w:rsidRPr="00DA7FEB" w:rsidRDefault="001D489C" w:rsidP="00E25497">
      <w:pPr>
        <w:spacing w:before="100" w:beforeAutospacing="1" w:after="100" w:afterAutospacing="1" w:line="240" w:lineRule="auto"/>
        <w:rPr>
          <w:rFonts w:ascii="Arial" w:eastAsia="Times New Roman" w:hAnsi="Arial" w:cs="Arial"/>
          <w:color w:val="FF0000"/>
          <w:sz w:val="24"/>
          <w:szCs w:val="24"/>
          <w:lang w:eastAsia="en-GB"/>
        </w:rPr>
      </w:pPr>
      <w:r w:rsidRPr="00DA7FEB">
        <w:rPr>
          <w:rFonts w:ascii="Arial" w:hAnsi="Arial" w:cs="Arial"/>
          <w:noProof/>
          <w:sz w:val="24"/>
          <w:szCs w:val="24"/>
        </w:rPr>
        <w:lastRenderedPageBreak/>
        <w:drawing>
          <wp:inline distT="0" distB="0" distL="0" distR="0" wp14:anchorId="3D733DB7" wp14:editId="091362E3">
            <wp:extent cx="5623560" cy="1546860"/>
            <wp:effectExtent l="0" t="0" r="0" b="0"/>
            <wp:docPr id="1" name="Picture 1" descr="how-training-and-development-supports-business-growt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training-and-development-supports-business-growth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3560" cy="1546860"/>
                    </a:xfrm>
                    <a:prstGeom prst="rect">
                      <a:avLst/>
                    </a:prstGeom>
                    <a:noFill/>
                    <a:ln>
                      <a:noFill/>
                    </a:ln>
                  </pic:spPr>
                </pic:pic>
              </a:graphicData>
            </a:graphic>
          </wp:inline>
        </w:drawing>
      </w:r>
    </w:p>
    <w:p w14:paraId="75CBD467" w14:textId="7A5D2310" w:rsidR="001D489C" w:rsidRPr="00DA7FEB" w:rsidRDefault="001D489C" w:rsidP="00E25497">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The Tesco Leadership framework </w:t>
      </w:r>
      <w:r w:rsidR="005971BE" w:rsidRPr="00DA7FEB">
        <w:rPr>
          <w:rFonts w:ascii="Arial" w:eastAsia="Times New Roman" w:hAnsi="Arial" w:cs="Arial"/>
          <w:sz w:val="24"/>
          <w:szCs w:val="24"/>
          <w:lang w:eastAsia="en-GB"/>
        </w:rPr>
        <w:t>focuses</w:t>
      </w:r>
      <w:r w:rsidRPr="00DA7FEB">
        <w:rPr>
          <w:rFonts w:ascii="Arial" w:eastAsia="Times New Roman" w:hAnsi="Arial" w:cs="Arial"/>
          <w:sz w:val="24"/>
          <w:szCs w:val="24"/>
          <w:lang w:eastAsia="en-GB"/>
        </w:rPr>
        <w:t xml:space="preserve"> on key themes to guide their employees. These are the critical success factors. The frame work helps to identify employees who have the potential to be </w:t>
      </w:r>
      <w:r w:rsidR="005971BE" w:rsidRPr="00DA7FEB">
        <w:rPr>
          <w:rFonts w:ascii="Arial" w:eastAsia="Times New Roman" w:hAnsi="Arial" w:cs="Arial"/>
          <w:sz w:val="24"/>
          <w:szCs w:val="24"/>
          <w:lang w:eastAsia="en-GB"/>
        </w:rPr>
        <w:t>the best</w:t>
      </w:r>
      <w:r w:rsidRPr="00DA7FEB">
        <w:rPr>
          <w:rFonts w:ascii="Arial" w:eastAsia="Times New Roman" w:hAnsi="Arial" w:cs="Arial"/>
          <w:sz w:val="24"/>
          <w:szCs w:val="24"/>
          <w:lang w:eastAsia="en-GB"/>
        </w:rPr>
        <w:t xml:space="preserve"> leaders.</w:t>
      </w:r>
      <w:r w:rsidR="003918A1" w:rsidRPr="00DA7FEB">
        <w:rPr>
          <w:rFonts w:ascii="Arial" w:eastAsia="Times New Roman" w:hAnsi="Arial" w:cs="Arial"/>
          <w:sz w:val="24"/>
          <w:szCs w:val="24"/>
          <w:lang w:eastAsia="en-GB"/>
        </w:rPr>
        <w:t xml:space="preserve"> Tesco </w:t>
      </w:r>
      <w:r w:rsidR="005971BE" w:rsidRPr="00DA7FEB">
        <w:rPr>
          <w:rFonts w:ascii="Arial" w:eastAsia="Times New Roman" w:hAnsi="Arial" w:cs="Arial"/>
          <w:sz w:val="24"/>
          <w:szCs w:val="24"/>
          <w:lang w:eastAsia="en-GB"/>
        </w:rPr>
        <w:t>priorties</w:t>
      </w:r>
      <w:r w:rsidR="003918A1" w:rsidRPr="00DA7FEB">
        <w:rPr>
          <w:rFonts w:ascii="Arial" w:eastAsia="Times New Roman" w:hAnsi="Arial" w:cs="Arial"/>
          <w:sz w:val="24"/>
          <w:szCs w:val="24"/>
          <w:lang w:eastAsia="en-GB"/>
        </w:rPr>
        <w:t xml:space="preserve"> to leadership at every level. This gives employees a very good chance to show their potential and take up great opportuni</w:t>
      </w:r>
      <w:r w:rsidR="005971BE" w:rsidRPr="00DA7FEB">
        <w:rPr>
          <w:rFonts w:ascii="Arial" w:eastAsia="Times New Roman" w:hAnsi="Arial" w:cs="Arial"/>
          <w:sz w:val="24"/>
          <w:szCs w:val="24"/>
          <w:lang w:eastAsia="en-GB"/>
        </w:rPr>
        <w:t>ti</w:t>
      </w:r>
      <w:r w:rsidR="003918A1" w:rsidRPr="00DA7FEB">
        <w:rPr>
          <w:rFonts w:ascii="Arial" w:eastAsia="Times New Roman" w:hAnsi="Arial" w:cs="Arial"/>
          <w:sz w:val="24"/>
          <w:szCs w:val="24"/>
          <w:lang w:eastAsia="en-GB"/>
        </w:rPr>
        <w:t xml:space="preserve">es, </w:t>
      </w:r>
      <w:r w:rsidR="00AC23B2" w:rsidRPr="00DA7FEB">
        <w:rPr>
          <w:rFonts w:ascii="Arial" w:eastAsia="Times New Roman" w:hAnsi="Arial" w:cs="Arial"/>
          <w:sz w:val="24"/>
          <w:szCs w:val="24"/>
          <w:lang w:eastAsia="en-GB"/>
        </w:rPr>
        <w:t>one</w:t>
      </w:r>
      <w:r w:rsidR="003918A1" w:rsidRPr="00DA7FEB">
        <w:rPr>
          <w:rFonts w:ascii="Arial" w:eastAsia="Times New Roman" w:hAnsi="Arial" w:cs="Arial"/>
          <w:sz w:val="24"/>
          <w:szCs w:val="24"/>
          <w:lang w:eastAsia="en-GB"/>
        </w:rPr>
        <w:t xml:space="preserve"> in every 10 Tesco employees take part in their development activities </w:t>
      </w:r>
    </w:p>
    <w:p w14:paraId="17DC3915" w14:textId="6CEAF059" w:rsidR="001D489C" w:rsidRPr="00DA7FEB" w:rsidRDefault="001D489C" w:rsidP="001D489C">
      <w:pPr>
        <w:pStyle w:val="NormalWeb"/>
        <w:rPr>
          <w:rFonts w:ascii="Arial" w:hAnsi="Arial" w:cs="Arial"/>
        </w:rPr>
      </w:pPr>
      <w:r w:rsidRPr="00DA7FEB">
        <w:rPr>
          <w:rFonts w:ascii="Arial" w:hAnsi="Arial" w:cs="Arial"/>
        </w:rPr>
        <w:t>.</w:t>
      </w:r>
    </w:p>
    <w:p w14:paraId="37706117" w14:textId="77777777" w:rsidR="00545949" w:rsidRPr="00DA7FEB" w:rsidRDefault="00545949" w:rsidP="00DB5F69">
      <w:pPr>
        <w:pStyle w:val="Heading2"/>
        <w:rPr>
          <w:rFonts w:eastAsia="Times New Roman"/>
          <w:lang w:eastAsia="en-GB"/>
        </w:rPr>
      </w:pPr>
      <w:bookmarkStart w:id="4" w:name="_Toc28909550"/>
      <w:r w:rsidRPr="00DA7FEB">
        <w:rPr>
          <w:rFonts w:eastAsia="Times New Roman"/>
          <w:lang w:eastAsia="en-GB"/>
        </w:rPr>
        <w:t>The benefits of training and development</w:t>
      </w:r>
      <w:bookmarkEnd w:id="4"/>
    </w:p>
    <w:p w14:paraId="398EDDA4" w14:textId="292E6DF6" w:rsidR="005D2891" w:rsidRPr="00DA7FEB" w:rsidRDefault="005D2891" w:rsidP="00E25497">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Tesco believe that training benefit employees in many ways, as </w:t>
      </w:r>
      <w:r w:rsidR="006C6C2D" w:rsidRPr="00DA7FEB">
        <w:rPr>
          <w:rFonts w:ascii="Arial" w:eastAsia="Times New Roman" w:hAnsi="Arial" w:cs="Arial"/>
          <w:sz w:val="24"/>
          <w:szCs w:val="24"/>
          <w:lang w:eastAsia="en-GB"/>
        </w:rPr>
        <w:t>these increases</w:t>
      </w:r>
      <w:r w:rsidRPr="00DA7FEB">
        <w:rPr>
          <w:rFonts w:ascii="Arial" w:eastAsia="Times New Roman" w:hAnsi="Arial" w:cs="Arial"/>
          <w:sz w:val="24"/>
          <w:szCs w:val="24"/>
          <w:lang w:eastAsia="en-GB"/>
        </w:rPr>
        <w:t xml:space="preserve"> </w:t>
      </w:r>
      <w:r w:rsidR="005971BE" w:rsidRPr="00DA7FEB">
        <w:rPr>
          <w:rFonts w:ascii="Arial" w:eastAsia="Times New Roman" w:hAnsi="Arial" w:cs="Arial"/>
          <w:sz w:val="24"/>
          <w:szCs w:val="24"/>
          <w:lang w:eastAsia="en-GB"/>
        </w:rPr>
        <w:t>employees’</w:t>
      </w:r>
      <w:r w:rsidRPr="00DA7FEB">
        <w:rPr>
          <w:rFonts w:ascii="Arial" w:eastAsia="Times New Roman" w:hAnsi="Arial" w:cs="Arial"/>
          <w:sz w:val="24"/>
          <w:szCs w:val="24"/>
          <w:lang w:eastAsia="en-GB"/>
        </w:rPr>
        <w:t xml:space="preserve"> sense of ownership in their business. With training </w:t>
      </w:r>
      <w:r w:rsidR="006C6C2D" w:rsidRPr="00DA7FEB">
        <w:rPr>
          <w:rFonts w:ascii="Arial" w:eastAsia="Times New Roman" w:hAnsi="Arial" w:cs="Arial"/>
          <w:sz w:val="24"/>
          <w:szCs w:val="24"/>
          <w:lang w:eastAsia="en-GB"/>
        </w:rPr>
        <w:t>employees</w:t>
      </w:r>
      <w:r w:rsidRPr="00DA7FEB">
        <w:rPr>
          <w:rFonts w:ascii="Arial" w:eastAsia="Times New Roman" w:hAnsi="Arial" w:cs="Arial"/>
          <w:sz w:val="24"/>
          <w:szCs w:val="24"/>
          <w:lang w:eastAsia="en-GB"/>
        </w:rPr>
        <w:t xml:space="preserve"> are more organised, flexible and more pro</w:t>
      </w:r>
      <w:r w:rsidR="006C6C2D" w:rsidRPr="00DA7FEB">
        <w:rPr>
          <w:rFonts w:ascii="Arial" w:eastAsia="Times New Roman" w:hAnsi="Arial" w:cs="Arial"/>
          <w:sz w:val="24"/>
          <w:szCs w:val="24"/>
          <w:lang w:eastAsia="en-GB"/>
        </w:rPr>
        <w:t>a</w:t>
      </w:r>
      <w:r w:rsidRPr="00DA7FEB">
        <w:rPr>
          <w:rFonts w:ascii="Arial" w:eastAsia="Times New Roman" w:hAnsi="Arial" w:cs="Arial"/>
          <w:sz w:val="24"/>
          <w:szCs w:val="24"/>
          <w:lang w:eastAsia="en-GB"/>
        </w:rPr>
        <w:t>ctive. Employees are able to meet customer needs and satisfaction both internal and external</w:t>
      </w:r>
      <w:r w:rsidR="006C6C2D" w:rsidRPr="00DA7FEB">
        <w:rPr>
          <w:rFonts w:ascii="Arial" w:eastAsia="Times New Roman" w:hAnsi="Arial" w:cs="Arial"/>
          <w:sz w:val="24"/>
          <w:szCs w:val="24"/>
          <w:lang w:eastAsia="en-GB"/>
        </w:rPr>
        <w:t xml:space="preserve">. Employees are able to </w:t>
      </w:r>
      <w:r w:rsidR="005971BE" w:rsidRPr="00DA7FEB">
        <w:rPr>
          <w:rFonts w:ascii="Arial" w:eastAsia="Times New Roman" w:hAnsi="Arial" w:cs="Arial"/>
          <w:sz w:val="24"/>
          <w:szCs w:val="24"/>
          <w:lang w:eastAsia="en-GB"/>
        </w:rPr>
        <w:t>learn</w:t>
      </w:r>
      <w:r w:rsidR="006C6C2D" w:rsidRPr="00DA7FEB">
        <w:rPr>
          <w:rFonts w:ascii="Arial" w:eastAsia="Times New Roman" w:hAnsi="Arial" w:cs="Arial"/>
          <w:sz w:val="24"/>
          <w:szCs w:val="24"/>
          <w:lang w:eastAsia="en-GB"/>
        </w:rPr>
        <w:t xml:space="preserve"> new skills and abilities in areas such as decision making </w:t>
      </w:r>
      <w:sdt>
        <w:sdtPr>
          <w:rPr>
            <w:rFonts w:ascii="Arial" w:eastAsia="Times New Roman" w:hAnsi="Arial" w:cs="Arial"/>
            <w:sz w:val="24"/>
            <w:szCs w:val="24"/>
            <w:lang w:eastAsia="en-GB"/>
          </w:rPr>
          <w:id w:val="380376701"/>
          <w:citation/>
        </w:sdtPr>
        <w:sdtEndPr/>
        <w:sdtContent>
          <w:r w:rsidR="006C6C2D" w:rsidRPr="00DA7FEB">
            <w:rPr>
              <w:rFonts w:ascii="Arial" w:eastAsia="Times New Roman" w:hAnsi="Arial" w:cs="Arial"/>
              <w:sz w:val="24"/>
              <w:szCs w:val="24"/>
              <w:lang w:eastAsia="en-GB"/>
            </w:rPr>
            <w:fldChar w:fldCharType="begin"/>
          </w:r>
          <w:r w:rsidR="006C6C2D" w:rsidRPr="00DA7FEB">
            <w:rPr>
              <w:rFonts w:ascii="Arial" w:eastAsia="Times New Roman" w:hAnsi="Arial" w:cs="Arial"/>
              <w:sz w:val="24"/>
              <w:szCs w:val="24"/>
              <w:lang w:eastAsia="en-GB"/>
            </w:rPr>
            <w:instrText xml:space="preserve"> CITATION Bus191 \l 2057 </w:instrText>
          </w:r>
          <w:r w:rsidR="006C6C2D" w:rsidRPr="00DA7FEB">
            <w:rPr>
              <w:rFonts w:ascii="Arial" w:eastAsia="Times New Roman" w:hAnsi="Arial" w:cs="Arial"/>
              <w:sz w:val="24"/>
              <w:szCs w:val="24"/>
              <w:lang w:eastAsia="en-GB"/>
            </w:rPr>
            <w:fldChar w:fldCharType="separate"/>
          </w:r>
          <w:r w:rsidR="0034593D" w:rsidRPr="0034593D">
            <w:rPr>
              <w:rFonts w:ascii="Arial" w:eastAsia="Times New Roman" w:hAnsi="Arial" w:cs="Arial"/>
              <w:noProof/>
              <w:sz w:val="24"/>
              <w:szCs w:val="24"/>
              <w:lang w:eastAsia="en-GB"/>
            </w:rPr>
            <w:t>(Studies, 2019)</w:t>
          </w:r>
          <w:r w:rsidR="006C6C2D" w:rsidRPr="00DA7FEB">
            <w:rPr>
              <w:rFonts w:ascii="Arial" w:eastAsia="Times New Roman" w:hAnsi="Arial" w:cs="Arial"/>
              <w:sz w:val="24"/>
              <w:szCs w:val="24"/>
              <w:lang w:eastAsia="en-GB"/>
            </w:rPr>
            <w:fldChar w:fldCharType="end"/>
          </w:r>
        </w:sdtContent>
      </w:sdt>
      <w:r w:rsidR="006C6C2D" w:rsidRPr="00DA7FEB">
        <w:rPr>
          <w:rFonts w:ascii="Arial" w:eastAsia="Times New Roman" w:hAnsi="Arial" w:cs="Arial"/>
          <w:sz w:val="24"/>
          <w:szCs w:val="24"/>
          <w:lang w:eastAsia="en-GB"/>
        </w:rPr>
        <w:t xml:space="preserve">. </w:t>
      </w:r>
    </w:p>
    <w:p w14:paraId="7D84B45D" w14:textId="1187A109" w:rsidR="005D2891" w:rsidRPr="00DA7FEB" w:rsidRDefault="00424914" w:rsidP="005D2891">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Below is a </w:t>
      </w:r>
      <w:r w:rsidR="005D2891" w:rsidRPr="00DA7FEB">
        <w:rPr>
          <w:rFonts w:ascii="Arial" w:eastAsia="Times New Roman" w:hAnsi="Arial" w:cs="Arial"/>
          <w:sz w:val="24"/>
          <w:szCs w:val="24"/>
          <w:lang w:eastAsia="en-GB"/>
        </w:rPr>
        <w:t xml:space="preserve">Tesco’s business </w:t>
      </w:r>
      <w:r w:rsidRPr="00DA7FEB">
        <w:rPr>
          <w:rFonts w:ascii="Arial" w:eastAsia="Times New Roman" w:hAnsi="Arial" w:cs="Arial"/>
          <w:sz w:val="24"/>
          <w:szCs w:val="24"/>
          <w:lang w:eastAsia="en-GB"/>
        </w:rPr>
        <w:t xml:space="preserve">chart, this chart shows how they </w:t>
      </w:r>
      <w:r w:rsidR="005D2891" w:rsidRPr="00DA7FEB">
        <w:rPr>
          <w:rFonts w:ascii="Arial" w:eastAsia="Times New Roman" w:hAnsi="Arial" w:cs="Arial"/>
          <w:sz w:val="24"/>
          <w:szCs w:val="24"/>
          <w:lang w:eastAsia="en-GB"/>
        </w:rPr>
        <w:t>benefits as customers are more confident in the competence and knowledge of staff. This in turn helps Tesco grow.</w:t>
      </w:r>
    </w:p>
    <w:p w14:paraId="6D79C630" w14:textId="6708588E" w:rsidR="005D2891" w:rsidRPr="00DA7FEB" w:rsidRDefault="005D2891" w:rsidP="005D2891">
      <w:pPr>
        <w:spacing w:before="100" w:beforeAutospacing="1" w:after="100" w:afterAutospacing="1" w:line="240" w:lineRule="auto"/>
        <w:rPr>
          <w:rFonts w:ascii="Arial" w:eastAsia="Times New Roman" w:hAnsi="Arial" w:cs="Arial"/>
          <w:color w:val="FF0000"/>
          <w:sz w:val="24"/>
          <w:szCs w:val="24"/>
          <w:lang w:eastAsia="en-GB"/>
        </w:rPr>
      </w:pPr>
      <w:r w:rsidRPr="00DA7FEB">
        <w:rPr>
          <w:rFonts w:ascii="Arial" w:eastAsia="Times New Roman" w:hAnsi="Arial" w:cs="Arial"/>
          <w:noProof/>
          <w:sz w:val="24"/>
          <w:szCs w:val="24"/>
          <w:lang w:eastAsia="en-GB"/>
        </w:rPr>
        <w:drawing>
          <wp:inline distT="0" distB="0" distL="0" distR="0" wp14:anchorId="463A3AB1" wp14:editId="42EA82D9">
            <wp:extent cx="2377440" cy="2621280"/>
            <wp:effectExtent l="0" t="0" r="3810" b="7620"/>
            <wp:docPr id="2" name="Picture 2" descr="how-training-and-development-supports-business-growt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training-and-development-supports-business-growth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2621280"/>
                    </a:xfrm>
                    <a:prstGeom prst="rect">
                      <a:avLst/>
                    </a:prstGeom>
                    <a:noFill/>
                    <a:ln>
                      <a:noFill/>
                    </a:ln>
                  </pic:spPr>
                </pic:pic>
              </a:graphicData>
            </a:graphic>
          </wp:inline>
        </w:drawing>
      </w:r>
    </w:p>
    <w:p w14:paraId="225D55B0" w14:textId="71ACFC34" w:rsidR="004078BB" w:rsidRPr="00DA7FEB" w:rsidRDefault="004078BB">
      <w:pPr>
        <w:rPr>
          <w:rFonts w:ascii="Arial" w:hAnsi="Arial" w:cs="Arial"/>
          <w:sz w:val="24"/>
          <w:szCs w:val="24"/>
        </w:rPr>
      </w:pPr>
    </w:p>
    <w:p w14:paraId="2ABF5E7F" w14:textId="2786487E" w:rsidR="006C6C2D" w:rsidRPr="00DA7FEB" w:rsidRDefault="006C6C2D" w:rsidP="006C6C2D">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lastRenderedPageBreak/>
        <w:t xml:space="preserve">In order to meet employee needs </w:t>
      </w:r>
      <w:r w:rsidR="00190233" w:rsidRPr="00DA7FEB">
        <w:rPr>
          <w:rFonts w:ascii="Arial" w:eastAsia="Times New Roman" w:hAnsi="Arial" w:cs="Arial"/>
          <w:sz w:val="24"/>
          <w:szCs w:val="24"/>
          <w:lang w:eastAsia="en-GB"/>
        </w:rPr>
        <w:t>Tesco,</w:t>
      </w:r>
      <w:r w:rsidRPr="00DA7FEB">
        <w:rPr>
          <w:rFonts w:ascii="Arial" w:eastAsia="Times New Roman" w:hAnsi="Arial" w:cs="Arial"/>
          <w:sz w:val="24"/>
          <w:szCs w:val="24"/>
          <w:lang w:eastAsia="en-GB"/>
        </w:rPr>
        <w:t xml:space="preserve"> have a very flexible and structured approach to training and </w:t>
      </w:r>
      <w:r w:rsidR="005971BE" w:rsidRPr="00DA7FEB">
        <w:rPr>
          <w:rFonts w:ascii="Arial" w:eastAsia="Times New Roman" w:hAnsi="Arial" w:cs="Arial"/>
          <w:sz w:val="24"/>
          <w:szCs w:val="24"/>
          <w:lang w:eastAsia="en-GB"/>
        </w:rPr>
        <w:t>development.</w:t>
      </w:r>
      <w:r w:rsidRPr="00DA7FEB">
        <w:rPr>
          <w:rFonts w:ascii="Arial" w:eastAsia="Times New Roman" w:hAnsi="Arial" w:cs="Arial"/>
          <w:sz w:val="24"/>
          <w:szCs w:val="24"/>
          <w:lang w:eastAsia="en-GB"/>
        </w:rPr>
        <w:t xml:space="preserve"> This approach of theirs allows them to identify employees potential and desire to do better and take up a bigger and better role</w:t>
      </w:r>
      <w:r w:rsidR="007362B3" w:rsidRPr="00DA7FEB">
        <w:rPr>
          <w:rFonts w:ascii="Arial" w:eastAsia="Times New Roman" w:hAnsi="Arial" w:cs="Arial"/>
          <w:sz w:val="24"/>
          <w:szCs w:val="24"/>
          <w:lang w:eastAsia="en-GB"/>
        </w:rPr>
        <w:t xml:space="preserve"> to participate in the training to develop their skills and leadership capabilities. They offer employees training on the job and off the job. This traing method includes:</w:t>
      </w:r>
    </w:p>
    <w:p w14:paraId="1F4ED699" w14:textId="77777777" w:rsidR="007362B3" w:rsidRPr="00DA7FEB" w:rsidRDefault="007362B3" w:rsidP="006C6C2D">
      <w:pPr>
        <w:spacing w:before="100" w:beforeAutospacing="1" w:after="100" w:afterAutospacing="1" w:line="240" w:lineRule="auto"/>
        <w:rPr>
          <w:rFonts w:ascii="Arial" w:eastAsia="Times New Roman" w:hAnsi="Arial" w:cs="Arial"/>
          <w:sz w:val="24"/>
          <w:szCs w:val="24"/>
          <w:lang w:eastAsia="en-GB"/>
        </w:rPr>
      </w:pPr>
    </w:p>
    <w:p w14:paraId="6CE72D9B" w14:textId="59DBB08B" w:rsidR="006C6C2D" w:rsidRPr="00DA7FEB" w:rsidRDefault="00675954" w:rsidP="00424914">
      <w:pPr>
        <w:pStyle w:val="ListParagraph"/>
        <w:numPr>
          <w:ilvl w:val="0"/>
          <w:numId w:val="9"/>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Tesco believe that s</w:t>
      </w:r>
      <w:r w:rsidR="006C6C2D" w:rsidRPr="00DA7FEB">
        <w:rPr>
          <w:rFonts w:ascii="Arial" w:eastAsia="Times New Roman" w:hAnsi="Arial" w:cs="Arial"/>
          <w:sz w:val="24"/>
          <w:szCs w:val="24"/>
          <w:lang w:eastAsia="en-GB"/>
        </w:rPr>
        <w:t xml:space="preserve">hadowing </w:t>
      </w:r>
      <w:r w:rsidR="00424914" w:rsidRPr="00DA7FEB">
        <w:rPr>
          <w:rFonts w:ascii="Arial" w:eastAsia="Times New Roman" w:hAnsi="Arial" w:cs="Arial"/>
          <w:sz w:val="24"/>
          <w:szCs w:val="24"/>
          <w:lang w:eastAsia="en-GB"/>
        </w:rPr>
        <w:t>managers</w:t>
      </w:r>
      <w:r w:rsidRPr="00DA7FEB">
        <w:rPr>
          <w:rFonts w:ascii="Arial" w:eastAsia="Times New Roman" w:hAnsi="Arial" w:cs="Arial"/>
          <w:sz w:val="24"/>
          <w:szCs w:val="24"/>
          <w:lang w:eastAsia="en-GB"/>
        </w:rPr>
        <w:t xml:space="preserve"> in</w:t>
      </w:r>
      <w:r w:rsidR="006C6C2D" w:rsidRPr="00DA7FEB">
        <w:rPr>
          <w:rFonts w:ascii="Arial" w:eastAsia="Times New Roman" w:hAnsi="Arial" w:cs="Arial"/>
          <w:sz w:val="24"/>
          <w:szCs w:val="24"/>
          <w:lang w:eastAsia="en-GB"/>
        </w:rPr>
        <w:t xml:space="preserve"> the job shows the employee how to do it</w:t>
      </w:r>
    </w:p>
    <w:p w14:paraId="7BCD8F50" w14:textId="50DCE13E" w:rsidR="006C6C2D" w:rsidRPr="00DA7FEB" w:rsidRDefault="00675954" w:rsidP="00424914">
      <w:pPr>
        <w:pStyle w:val="ListParagraph"/>
        <w:numPr>
          <w:ilvl w:val="0"/>
          <w:numId w:val="9"/>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Trainees who follow a </w:t>
      </w:r>
      <w:r w:rsidR="007362B3" w:rsidRPr="00DA7FEB">
        <w:rPr>
          <w:rFonts w:ascii="Arial" w:eastAsia="Times New Roman" w:hAnsi="Arial" w:cs="Arial"/>
          <w:sz w:val="24"/>
          <w:szCs w:val="24"/>
          <w:lang w:eastAsia="en-GB"/>
        </w:rPr>
        <w:t>C</w:t>
      </w:r>
      <w:r w:rsidR="006C6C2D" w:rsidRPr="00DA7FEB">
        <w:rPr>
          <w:rFonts w:ascii="Arial" w:eastAsia="Times New Roman" w:hAnsi="Arial" w:cs="Arial"/>
          <w:sz w:val="24"/>
          <w:szCs w:val="24"/>
          <w:lang w:eastAsia="en-GB"/>
        </w:rPr>
        <w:t xml:space="preserve">oaching manager or designated colleague will </w:t>
      </w:r>
      <w:r w:rsidRPr="00DA7FEB">
        <w:rPr>
          <w:rFonts w:ascii="Arial" w:eastAsia="Times New Roman" w:hAnsi="Arial" w:cs="Arial"/>
          <w:sz w:val="24"/>
          <w:szCs w:val="24"/>
          <w:lang w:eastAsia="en-GB"/>
        </w:rPr>
        <w:t xml:space="preserve">inspire employees to solve </w:t>
      </w:r>
      <w:r w:rsidR="006C6C2D" w:rsidRPr="00DA7FEB">
        <w:rPr>
          <w:rFonts w:ascii="Arial" w:eastAsia="Times New Roman" w:hAnsi="Arial" w:cs="Arial"/>
          <w:sz w:val="24"/>
          <w:szCs w:val="24"/>
          <w:lang w:eastAsia="en-GB"/>
        </w:rPr>
        <w:t>inspire them to find solutions</w:t>
      </w:r>
    </w:p>
    <w:p w14:paraId="17FFE195" w14:textId="647D1C4D" w:rsidR="006C6C2D" w:rsidRPr="00DA7FEB" w:rsidRDefault="007362B3" w:rsidP="00424914">
      <w:pPr>
        <w:pStyle w:val="ListParagraph"/>
        <w:numPr>
          <w:ilvl w:val="0"/>
          <w:numId w:val="9"/>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M</w:t>
      </w:r>
      <w:r w:rsidR="006C6C2D" w:rsidRPr="00DA7FEB">
        <w:rPr>
          <w:rFonts w:ascii="Arial" w:eastAsia="Times New Roman" w:hAnsi="Arial" w:cs="Arial"/>
          <w:sz w:val="24"/>
          <w:szCs w:val="24"/>
          <w:lang w:eastAsia="en-GB"/>
        </w:rPr>
        <w:t>entoring a more experienced member of staff acts as an adviser</w:t>
      </w:r>
    </w:p>
    <w:p w14:paraId="3BBCF1CC" w14:textId="77777777" w:rsidR="00424914" w:rsidRPr="00DA7FEB" w:rsidRDefault="00675954" w:rsidP="00675954">
      <w:pPr>
        <w:pStyle w:val="ListParagraph"/>
        <w:numPr>
          <w:ilvl w:val="0"/>
          <w:numId w:val="9"/>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Having a </w:t>
      </w:r>
      <w:r w:rsidR="007362B3" w:rsidRPr="00DA7FEB">
        <w:rPr>
          <w:rFonts w:ascii="Arial" w:eastAsia="Times New Roman" w:hAnsi="Arial" w:cs="Arial"/>
          <w:sz w:val="24"/>
          <w:szCs w:val="24"/>
          <w:lang w:eastAsia="en-GB"/>
        </w:rPr>
        <w:t>J</w:t>
      </w:r>
      <w:r w:rsidR="006C6C2D" w:rsidRPr="00DA7FEB">
        <w:rPr>
          <w:rFonts w:ascii="Arial" w:eastAsia="Times New Roman" w:hAnsi="Arial" w:cs="Arial"/>
          <w:sz w:val="24"/>
          <w:szCs w:val="24"/>
          <w:lang w:eastAsia="en-GB"/>
        </w:rPr>
        <w:t>ob rotation</w:t>
      </w:r>
      <w:r w:rsidRPr="00DA7FEB">
        <w:rPr>
          <w:rFonts w:ascii="Arial" w:eastAsia="Times New Roman" w:hAnsi="Arial" w:cs="Arial"/>
          <w:sz w:val="24"/>
          <w:szCs w:val="24"/>
          <w:lang w:eastAsia="en-GB"/>
        </w:rPr>
        <w:t xml:space="preserve"> gives employees</w:t>
      </w:r>
      <w:r w:rsidR="006C6C2D" w:rsidRPr="00DA7FEB">
        <w:rPr>
          <w:rFonts w:ascii="Arial" w:eastAsia="Times New Roman" w:hAnsi="Arial" w:cs="Arial"/>
          <w:sz w:val="24"/>
          <w:szCs w:val="24"/>
          <w:lang w:eastAsia="en-GB"/>
        </w:rPr>
        <w:t xml:space="preserve"> the </w:t>
      </w:r>
      <w:r w:rsidR="00424914" w:rsidRPr="00DA7FEB">
        <w:rPr>
          <w:rFonts w:ascii="Arial" w:eastAsia="Times New Roman" w:hAnsi="Arial" w:cs="Arial"/>
          <w:sz w:val="24"/>
          <w:szCs w:val="24"/>
          <w:lang w:eastAsia="en-GB"/>
        </w:rPr>
        <w:t>opportunity to</w:t>
      </w:r>
      <w:r w:rsidRPr="00DA7FEB">
        <w:rPr>
          <w:rFonts w:ascii="Arial" w:eastAsia="Times New Roman" w:hAnsi="Arial" w:cs="Arial"/>
          <w:sz w:val="24"/>
          <w:szCs w:val="24"/>
          <w:lang w:eastAsia="en-GB"/>
        </w:rPr>
        <w:t xml:space="preserve"> take on full responsibilities and meet their target.</w:t>
      </w:r>
    </w:p>
    <w:p w14:paraId="0F81CDAA" w14:textId="4D6F23CB" w:rsidR="00675954" w:rsidRPr="00DA7FEB" w:rsidRDefault="00675954" w:rsidP="00424914">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Tesco believe that employees who are on the job training will benefit by meeting the people in their area, this also makes them feel like they are a part of the team. The are also many advantages for the company and they are the following: </w:t>
      </w:r>
    </w:p>
    <w:p w14:paraId="61C70F13" w14:textId="01BBB765" w:rsidR="006C6C2D" w:rsidRPr="00DA7FEB" w:rsidRDefault="006C6C2D" w:rsidP="0042491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It is cheaper than off-the-job training.</w:t>
      </w:r>
    </w:p>
    <w:p w14:paraId="19775FDB" w14:textId="1C295162" w:rsidR="00675954" w:rsidRPr="00DA7FEB" w:rsidRDefault="00675954" w:rsidP="0042491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It enables managers to </w:t>
      </w:r>
      <w:r w:rsidR="00424914" w:rsidRPr="00DA7FEB">
        <w:rPr>
          <w:rFonts w:ascii="Arial" w:eastAsia="Times New Roman" w:hAnsi="Arial" w:cs="Arial"/>
          <w:sz w:val="24"/>
          <w:szCs w:val="24"/>
          <w:lang w:eastAsia="en-GB"/>
        </w:rPr>
        <w:t xml:space="preserve">progress and managers are able to foresee problem arising, when there is a problem, manager are able to resolve them quickly and efficiently. </w:t>
      </w:r>
    </w:p>
    <w:p w14:paraId="70126CC1" w14:textId="7823DBC3" w:rsidR="00424914" w:rsidRPr="00DA7FEB" w:rsidRDefault="00424914" w:rsidP="0042491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Employees who work during training will be more productive.</w:t>
      </w:r>
    </w:p>
    <w:p w14:paraId="7F33A581" w14:textId="2FA98C71" w:rsidR="00424914" w:rsidRPr="00DA7FEB" w:rsidRDefault="00424914" w:rsidP="00424914">
      <w:pPr>
        <w:pStyle w:val="ListParagraph"/>
        <w:numPr>
          <w:ilvl w:val="0"/>
          <w:numId w:val="8"/>
        </w:num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Employees are encouraged to put their training into productive.</w:t>
      </w:r>
    </w:p>
    <w:p w14:paraId="56283A36" w14:textId="51DC12E7" w:rsidR="006C6C2D" w:rsidRPr="00DA7FEB" w:rsidRDefault="00545949" w:rsidP="006C6C2D">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Tesco believe that </w:t>
      </w:r>
      <w:r w:rsidR="006C6C2D" w:rsidRPr="00DA7FEB">
        <w:rPr>
          <w:rFonts w:ascii="Arial" w:eastAsia="Times New Roman" w:hAnsi="Arial" w:cs="Arial"/>
          <w:sz w:val="24"/>
          <w:szCs w:val="24"/>
          <w:lang w:eastAsia="en-GB"/>
        </w:rPr>
        <w:t xml:space="preserve">Off-the-job training is often more </w:t>
      </w:r>
      <w:r w:rsidRPr="00DA7FEB">
        <w:rPr>
          <w:rFonts w:ascii="Arial" w:eastAsia="Times New Roman" w:hAnsi="Arial" w:cs="Arial"/>
          <w:sz w:val="24"/>
          <w:szCs w:val="24"/>
          <w:lang w:eastAsia="en-GB"/>
        </w:rPr>
        <w:t>effective</w:t>
      </w:r>
      <w:r w:rsidR="006C6C2D" w:rsidRPr="00DA7FEB">
        <w:rPr>
          <w:rFonts w:ascii="Arial" w:eastAsia="Times New Roman" w:hAnsi="Arial" w:cs="Arial"/>
          <w:sz w:val="24"/>
          <w:szCs w:val="24"/>
          <w:lang w:eastAsia="en-GB"/>
        </w:rPr>
        <w:t xml:space="preserve"> for training in specific new skills or for developing the individual, in areas such as </w:t>
      </w:r>
      <w:r w:rsidR="005971BE" w:rsidRPr="00DA7FEB">
        <w:rPr>
          <w:rFonts w:ascii="Arial" w:eastAsia="Times New Roman" w:hAnsi="Arial" w:cs="Arial"/>
          <w:sz w:val="24"/>
          <w:szCs w:val="24"/>
          <w:lang w:eastAsia="en-GB"/>
        </w:rPr>
        <w:t>teambuilding</w:t>
      </w:r>
      <w:r w:rsidR="006C6C2D" w:rsidRPr="00DA7FEB">
        <w:rPr>
          <w:rFonts w:ascii="Arial" w:eastAsia="Times New Roman" w:hAnsi="Arial" w:cs="Arial"/>
          <w:sz w:val="24"/>
          <w:szCs w:val="24"/>
          <w:lang w:eastAsia="en-GB"/>
        </w:rPr>
        <w:t xml:space="preserve">, communications </w:t>
      </w:r>
      <w:r w:rsidRPr="00DA7FEB">
        <w:rPr>
          <w:rFonts w:ascii="Arial" w:eastAsia="Times New Roman" w:hAnsi="Arial" w:cs="Arial"/>
          <w:sz w:val="24"/>
          <w:szCs w:val="24"/>
          <w:lang w:eastAsia="en-GB"/>
        </w:rPr>
        <w:t>and organisation</w:t>
      </w:r>
      <w:r w:rsidR="006C6C2D" w:rsidRPr="00DA7FEB">
        <w:rPr>
          <w:rFonts w:ascii="Arial" w:eastAsia="Times New Roman" w:hAnsi="Arial" w:cs="Arial"/>
          <w:sz w:val="24"/>
          <w:szCs w:val="24"/>
          <w:lang w:eastAsia="en-GB"/>
        </w:rPr>
        <w:t xml:space="preserve"> and planning.</w:t>
      </w:r>
      <w:r w:rsidRPr="00DA7FEB">
        <w:rPr>
          <w:rFonts w:ascii="Arial" w:eastAsia="Times New Roman" w:hAnsi="Arial" w:cs="Arial"/>
          <w:sz w:val="24"/>
          <w:szCs w:val="24"/>
          <w:lang w:eastAsia="en-GB"/>
        </w:rPr>
        <w:t xml:space="preserve"> They have professional organisations and qualified staffs to provide full training.</w:t>
      </w:r>
    </w:p>
    <w:p w14:paraId="7DA6943F" w14:textId="212EBFA2" w:rsidR="00675BBD" w:rsidRPr="00DA7FEB" w:rsidRDefault="00675BBD" w:rsidP="006C6C2D">
      <w:pPr>
        <w:spacing w:before="100" w:beforeAutospacing="1" w:after="100" w:afterAutospacing="1" w:line="240" w:lineRule="auto"/>
        <w:rPr>
          <w:rFonts w:ascii="Arial" w:eastAsia="Times New Roman" w:hAnsi="Arial" w:cs="Arial"/>
          <w:sz w:val="24"/>
          <w:szCs w:val="24"/>
          <w:lang w:eastAsia="en-GB"/>
        </w:rPr>
      </w:pPr>
      <w:r w:rsidRPr="00DA7FEB">
        <w:rPr>
          <w:rFonts w:ascii="Arial" w:eastAsia="Times New Roman" w:hAnsi="Arial" w:cs="Arial"/>
          <w:sz w:val="24"/>
          <w:szCs w:val="24"/>
          <w:lang w:eastAsia="en-GB"/>
        </w:rPr>
        <w:t xml:space="preserve">Every business </w:t>
      </w:r>
      <w:r w:rsidR="005971BE" w:rsidRPr="00DA7FEB">
        <w:rPr>
          <w:rFonts w:ascii="Arial" w:eastAsia="Times New Roman" w:hAnsi="Arial" w:cs="Arial"/>
          <w:sz w:val="24"/>
          <w:szCs w:val="24"/>
          <w:lang w:eastAsia="en-GB"/>
        </w:rPr>
        <w:t>needs</w:t>
      </w:r>
      <w:r w:rsidRPr="00DA7FEB">
        <w:rPr>
          <w:rFonts w:ascii="Arial" w:eastAsia="Times New Roman" w:hAnsi="Arial" w:cs="Arial"/>
          <w:sz w:val="24"/>
          <w:szCs w:val="24"/>
          <w:lang w:eastAsia="en-GB"/>
        </w:rPr>
        <w:t xml:space="preserve"> to monitor and evaluate the costs and benefits of its training and development programs. The business needs to evaluate their financial and non-financial profits, they need to know if the investment they are putting towards their business in the time and money is producing revenue and improvements. This can be gained through positive structured employee feedback. This will help businesses right direction. This will be beneficial to Tesco as it will help them reflect on their behaviour with their customers and provide higher customer confident.</w:t>
      </w:r>
    </w:p>
    <w:p w14:paraId="5583A515" w14:textId="3FA9F8A4" w:rsidR="00675BBD" w:rsidRPr="00DA7FEB" w:rsidRDefault="00675BBD" w:rsidP="00675BBD">
      <w:pPr>
        <w:pStyle w:val="NormalWeb"/>
        <w:rPr>
          <w:rFonts w:ascii="Arial" w:hAnsi="Arial" w:cs="Arial"/>
        </w:rPr>
      </w:pPr>
      <w:r w:rsidRPr="00DA7FEB">
        <w:rPr>
          <w:rFonts w:ascii="Arial" w:hAnsi="Arial" w:cs="Arial"/>
        </w:rPr>
        <w:t>Tesco</w:t>
      </w:r>
      <w:r w:rsidR="00F71BBC" w:rsidRPr="00DA7FEB">
        <w:rPr>
          <w:rFonts w:ascii="Arial" w:hAnsi="Arial" w:cs="Arial"/>
        </w:rPr>
        <w:t>’s</w:t>
      </w:r>
      <w:r w:rsidRPr="00DA7FEB">
        <w:rPr>
          <w:rFonts w:ascii="Arial" w:hAnsi="Arial" w:cs="Arial"/>
        </w:rPr>
        <w:t xml:space="preserve"> have implemented the </w:t>
      </w:r>
      <w:r w:rsidR="005971BE" w:rsidRPr="00DA7FEB">
        <w:rPr>
          <w:rFonts w:ascii="Arial" w:hAnsi="Arial" w:cs="Arial"/>
        </w:rPr>
        <w:t>correct tools</w:t>
      </w:r>
      <w:r w:rsidR="00F71BBC" w:rsidRPr="00DA7FEB">
        <w:rPr>
          <w:rFonts w:ascii="Arial" w:hAnsi="Arial" w:cs="Arial"/>
        </w:rPr>
        <w:t xml:space="preserve"> to monitor and evaluate their training and developments skill. They have structured task, timetables and measured checklist in place. Employees are able to assess themselves through the set objectives, record their outcomes though activity plans and personal development plans. This enables Tesco to measure their improvements through performance training.</w:t>
      </w:r>
    </w:p>
    <w:p w14:paraId="716FE9F1" w14:textId="2C0866B7" w:rsidR="00F71BBC" w:rsidRPr="00DA7FEB" w:rsidRDefault="00F71BBC" w:rsidP="00675BBD">
      <w:pPr>
        <w:pStyle w:val="NormalWeb"/>
        <w:rPr>
          <w:rFonts w:ascii="Arial" w:hAnsi="Arial" w:cs="Arial"/>
        </w:rPr>
      </w:pPr>
      <w:r w:rsidRPr="00DA7FEB">
        <w:rPr>
          <w:rFonts w:ascii="Arial" w:hAnsi="Arial" w:cs="Arial"/>
        </w:rPr>
        <w:lastRenderedPageBreak/>
        <w:t>In order to assess individual performance, Tesco also take feedback from all stakeholders who have contact with their employees as this helps then identify and improve on any area that may require further development.</w:t>
      </w:r>
    </w:p>
    <w:p w14:paraId="0F59D2F9" w14:textId="7B402EE4" w:rsidR="004078BB" w:rsidRDefault="00AC23B2" w:rsidP="007C589E">
      <w:pPr>
        <w:pStyle w:val="Heading3"/>
      </w:pPr>
      <w:bookmarkStart w:id="5" w:name="_Toc28909551"/>
      <w:r w:rsidRPr="00DA7FEB">
        <w:t>Possible reason for under performance during train</w:t>
      </w:r>
      <w:r w:rsidR="00DA7FEB" w:rsidRPr="00DA7FEB">
        <w:t>in</w:t>
      </w:r>
      <w:r w:rsidRPr="00DA7FEB">
        <w:t>g in a</w:t>
      </w:r>
      <w:r w:rsidR="007C589E">
        <w:t>n</w:t>
      </w:r>
      <w:r w:rsidRPr="00DA7FEB">
        <w:t xml:space="preserve"> </w:t>
      </w:r>
      <w:r w:rsidR="00DA7FEB" w:rsidRPr="00DA7FEB">
        <w:t>organisation</w:t>
      </w:r>
      <w:bookmarkEnd w:id="5"/>
    </w:p>
    <w:p w14:paraId="5D5812E9" w14:textId="77777777" w:rsidR="007C589E" w:rsidRPr="007C589E" w:rsidRDefault="007C589E" w:rsidP="007C589E"/>
    <w:p w14:paraId="2116E5B7" w14:textId="085A6E0F" w:rsidR="00AC23B2" w:rsidRPr="00DA7FEB" w:rsidRDefault="00AC23B2">
      <w:pPr>
        <w:rPr>
          <w:rFonts w:ascii="Arial" w:hAnsi="Arial" w:cs="Arial"/>
          <w:sz w:val="24"/>
          <w:szCs w:val="24"/>
        </w:rPr>
      </w:pPr>
      <w:r w:rsidRPr="00DA7FEB">
        <w:rPr>
          <w:rFonts w:ascii="Arial" w:hAnsi="Arial" w:cs="Arial"/>
          <w:sz w:val="24"/>
          <w:szCs w:val="24"/>
        </w:rPr>
        <w:t xml:space="preserve">Even with the correct training, many organisations fail if the training lacks in certain key mechanisms, it is then most likely that they will not achieve their desired objectives. In order to achieve the full potential of their training organisation must make sure that when training their managers are </w:t>
      </w:r>
      <w:r w:rsidR="00CC3C19" w:rsidRPr="00DA7FEB">
        <w:rPr>
          <w:rFonts w:ascii="Arial" w:hAnsi="Arial" w:cs="Arial"/>
          <w:sz w:val="24"/>
          <w:szCs w:val="24"/>
        </w:rPr>
        <w:t xml:space="preserve">being trained by experience outside source or experienced senior managers. Organisations need to ensure the training given must </w:t>
      </w:r>
      <w:r w:rsidR="00DA7FEB" w:rsidRPr="00DA7FEB">
        <w:rPr>
          <w:rFonts w:ascii="Arial" w:hAnsi="Arial" w:cs="Arial"/>
          <w:sz w:val="24"/>
          <w:szCs w:val="24"/>
        </w:rPr>
        <w:t>incorporate</w:t>
      </w:r>
      <w:r w:rsidR="00CC3C19" w:rsidRPr="00DA7FEB">
        <w:rPr>
          <w:rFonts w:ascii="Arial" w:hAnsi="Arial" w:cs="Arial"/>
          <w:sz w:val="24"/>
          <w:szCs w:val="24"/>
        </w:rPr>
        <w:t xml:space="preserve"> with job related practice and exercise. Organisations must make sure that their employees understand that they are responsible for their learning process and that they will apply the skills they have learned after the training</w:t>
      </w:r>
      <w:r w:rsidR="00DA7FEB" w:rsidRPr="00DA7FEB">
        <w:rPr>
          <w:rFonts w:ascii="Arial" w:hAnsi="Arial" w:cs="Arial"/>
          <w:sz w:val="24"/>
          <w:szCs w:val="24"/>
        </w:rPr>
        <w:t xml:space="preserve"> </w:t>
      </w:r>
      <w:sdt>
        <w:sdtPr>
          <w:rPr>
            <w:rFonts w:ascii="Arial" w:hAnsi="Arial" w:cs="Arial"/>
            <w:sz w:val="24"/>
            <w:szCs w:val="24"/>
          </w:rPr>
          <w:id w:val="110952540"/>
          <w:citation/>
        </w:sdtPr>
        <w:sdtEndPr/>
        <w:sdtContent>
          <w:r w:rsidR="00DA7FEB" w:rsidRPr="00DA7FEB">
            <w:rPr>
              <w:rFonts w:ascii="Arial" w:hAnsi="Arial" w:cs="Arial"/>
              <w:sz w:val="24"/>
              <w:szCs w:val="24"/>
            </w:rPr>
            <w:fldChar w:fldCharType="begin"/>
          </w:r>
          <w:r w:rsidR="00DA7FEB" w:rsidRPr="00DA7FEB">
            <w:rPr>
              <w:rFonts w:ascii="Arial" w:hAnsi="Arial" w:cs="Arial"/>
              <w:sz w:val="24"/>
              <w:szCs w:val="24"/>
            </w:rPr>
            <w:instrText xml:space="preserve">CITATION bus19 \l 2057 </w:instrText>
          </w:r>
          <w:r w:rsidR="00DA7FEB" w:rsidRPr="00DA7FEB">
            <w:rPr>
              <w:rFonts w:ascii="Arial" w:hAnsi="Arial" w:cs="Arial"/>
              <w:sz w:val="24"/>
              <w:szCs w:val="24"/>
            </w:rPr>
            <w:fldChar w:fldCharType="separate"/>
          </w:r>
          <w:r w:rsidR="0034593D" w:rsidRPr="0034593D">
            <w:rPr>
              <w:rFonts w:ascii="Arial" w:hAnsi="Arial" w:cs="Arial"/>
              <w:noProof/>
              <w:sz w:val="24"/>
              <w:szCs w:val="24"/>
            </w:rPr>
            <w:t>(works, 2019)</w:t>
          </w:r>
          <w:r w:rsidR="00DA7FEB" w:rsidRPr="00DA7FEB">
            <w:rPr>
              <w:rFonts w:ascii="Arial" w:hAnsi="Arial" w:cs="Arial"/>
              <w:sz w:val="24"/>
              <w:szCs w:val="24"/>
            </w:rPr>
            <w:fldChar w:fldCharType="end"/>
          </w:r>
        </w:sdtContent>
      </w:sdt>
      <w:r w:rsidR="00CC3C19" w:rsidRPr="00DA7FEB">
        <w:rPr>
          <w:rFonts w:ascii="Arial" w:hAnsi="Arial" w:cs="Arial"/>
          <w:sz w:val="24"/>
          <w:szCs w:val="24"/>
        </w:rPr>
        <w:t>.</w:t>
      </w:r>
    </w:p>
    <w:p w14:paraId="73743E57" w14:textId="4D88907B" w:rsidR="00CC3C19" w:rsidRPr="00DA7FEB" w:rsidRDefault="00CC3C19">
      <w:pPr>
        <w:rPr>
          <w:rFonts w:ascii="Arial" w:hAnsi="Arial" w:cs="Arial"/>
          <w:sz w:val="24"/>
          <w:szCs w:val="24"/>
        </w:rPr>
      </w:pPr>
    </w:p>
    <w:p w14:paraId="0B1BA8B6" w14:textId="16DA57A1" w:rsidR="00CC3C19" w:rsidRDefault="00CC3C19" w:rsidP="007C589E">
      <w:pPr>
        <w:pStyle w:val="Heading3"/>
      </w:pPr>
      <w:bookmarkStart w:id="6" w:name="_Toc28909552"/>
      <w:r w:rsidRPr="00DA7FEB">
        <w:t>The following reasons can possibly cause performance gaps after training:</w:t>
      </w:r>
      <w:bookmarkEnd w:id="6"/>
    </w:p>
    <w:p w14:paraId="51606CF1" w14:textId="77777777" w:rsidR="007C589E" w:rsidRPr="007C589E" w:rsidRDefault="007C589E" w:rsidP="007C589E"/>
    <w:p w14:paraId="7DE800EE" w14:textId="730E1181" w:rsidR="00CC3C19" w:rsidRPr="00DA7FEB" w:rsidRDefault="00CC3C19" w:rsidP="00DA7FEB">
      <w:pPr>
        <w:pStyle w:val="ListParagraph"/>
        <w:numPr>
          <w:ilvl w:val="0"/>
          <w:numId w:val="10"/>
        </w:numPr>
        <w:rPr>
          <w:rFonts w:ascii="Arial" w:hAnsi="Arial" w:cs="Arial"/>
          <w:sz w:val="24"/>
          <w:szCs w:val="24"/>
        </w:rPr>
      </w:pPr>
      <w:r w:rsidRPr="00DA7FEB">
        <w:rPr>
          <w:rFonts w:ascii="Arial" w:hAnsi="Arial" w:cs="Arial"/>
          <w:sz w:val="24"/>
          <w:szCs w:val="24"/>
        </w:rPr>
        <w:t>Due to lack of communications reason for train</w:t>
      </w:r>
      <w:r w:rsidR="00DA7FEB" w:rsidRPr="00DA7FEB">
        <w:rPr>
          <w:rFonts w:ascii="Arial" w:hAnsi="Arial" w:cs="Arial"/>
          <w:sz w:val="24"/>
          <w:szCs w:val="24"/>
        </w:rPr>
        <w:t>in</w:t>
      </w:r>
      <w:r w:rsidRPr="00DA7FEB">
        <w:rPr>
          <w:rFonts w:ascii="Arial" w:hAnsi="Arial" w:cs="Arial"/>
          <w:sz w:val="24"/>
          <w:szCs w:val="24"/>
        </w:rPr>
        <w:t>g was not identified.</w:t>
      </w:r>
    </w:p>
    <w:p w14:paraId="25588D68" w14:textId="359B70FC" w:rsidR="00CC3C19" w:rsidRPr="00DA7FEB" w:rsidRDefault="00CC3C19" w:rsidP="00DA7FEB">
      <w:pPr>
        <w:pStyle w:val="ListParagraph"/>
        <w:numPr>
          <w:ilvl w:val="0"/>
          <w:numId w:val="10"/>
        </w:numPr>
        <w:rPr>
          <w:rFonts w:ascii="Arial" w:hAnsi="Arial" w:cs="Arial"/>
          <w:sz w:val="24"/>
          <w:szCs w:val="24"/>
        </w:rPr>
      </w:pPr>
      <w:r w:rsidRPr="00DA7FEB">
        <w:rPr>
          <w:rFonts w:ascii="Arial" w:hAnsi="Arial" w:cs="Arial"/>
          <w:sz w:val="24"/>
          <w:szCs w:val="24"/>
        </w:rPr>
        <w:t xml:space="preserve">During training the need of the employees was not met and recognised </w:t>
      </w:r>
    </w:p>
    <w:p w14:paraId="274A3A0E" w14:textId="28B44721" w:rsidR="00CC3C19" w:rsidRPr="00DA7FEB" w:rsidRDefault="00CC3C19" w:rsidP="00DA7FEB">
      <w:pPr>
        <w:pStyle w:val="ListParagraph"/>
        <w:numPr>
          <w:ilvl w:val="0"/>
          <w:numId w:val="10"/>
        </w:numPr>
        <w:rPr>
          <w:rFonts w:ascii="Arial" w:hAnsi="Arial" w:cs="Arial"/>
          <w:sz w:val="24"/>
          <w:szCs w:val="24"/>
        </w:rPr>
      </w:pPr>
      <w:r w:rsidRPr="00DA7FEB">
        <w:rPr>
          <w:rFonts w:ascii="Arial" w:hAnsi="Arial" w:cs="Arial"/>
          <w:sz w:val="24"/>
          <w:szCs w:val="24"/>
        </w:rPr>
        <w:t xml:space="preserve">The training was not practical and was unrealistic and was </w:t>
      </w:r>
      <w:r w:rsidR="00DA7FEB" w:rsidRPr="00DA7FEB">
        <w:rPr>
          <w:rFonts w:ascii="Arial" w:hAnsi="Arial" w:cs="Arial"/>
          <w:sz w:val="24"/>
          <w:szCs w:val="24"/>
        </w:rPr>
        <w:t>unrelated</w:t>
      </w:r>
    </w:p>
    <w:p w14:paraId="12C7CCB7" w14:textId="6BEC5165" w:rsidR="00CC3C19" w:rsidRDefault="00DA7FEB" w:rsidP="00DA7FEB">
      <w:pPr>
        <w:pStyle w:val="ListParagraph"/>
        <w:numPr>
          <w:ilvl w:val="0"/>
          <w:numId w:val="10"/>
        </w:numPr>
        <w:rPr>
          <w:rFonts w:ascii="Arial" w:hAnsi="Arial" w:cs="Arial"/>
          <w:sz w:val="24"/>
          <w:szCs w:val="24"/>
        </w:rPr>
      </w:pPr>
      <w:r w:rsidRPr="00DA7FEB">
        <w:rPr>
          <w:rFonts w:ascii="Arial" w:hAnsi="Arial" w:cs="Arial"/>
          <w:sz w:val="24"/>
          <w:szCs w:val="24"/>
        </w:rPr>
        <w:t>There was no supervisor present during the training.</w:t>
      </w:r>
    </w:p>
    <w:p w14:paraId="63FB85B4" w14:textId="77777777" w:rsidR="00660C56" w:rsidRDefault="00660C56" w:rsidP="00660C56">
      <w:pPr>
        <w:pStyle w:val="ListParagraph"/>
        <w:rPr>
          <w:rFonts w:ascii="Arial" w:hAnsi="Arial" w:cs="Arial"/>
          <w:sz w:val="24"/>
          <w:szCs w:val="24"/>
        </w:rPr>
      </w:pPr>
    </w:p>
    <w:p w14:paraId="161C9E2A" w14:textId="645F6656" w:rsidR="00FE5A7B" w:rsidRPr="00FE5A7B" w:rsidRDefault="00FE5A7B" w:rsidP="00FE5A7B">
      <w:pPr>
        <w:rPr>
          <w:rFonts w:ascii="Arial" w:hAnsi="Arial" w:cs="Arial"/>
          <w:sz w:val="24"/>
          <w:szCs w:val="24"/>
        </w:rPr>
      </w:pPr>
      <w:r>
        <w:rPr>
          <w:rFonts w:ascii="Arial" w:hAnsi="Arial" w:cs="Arial"/>
          <w:sz w:val="24"/>
          <w:szCs w:val="24"/>
        </w:rPr>
        <w:t>Mentoring and coaching managers at Tesco is encouraged though communication informally and face to face, this will allow employers and employees to be more comfortable and express their ways.</w:t>
      </w:r>
    </w:p>
    <w:p w14:paraId="00E29B8A" w14:textId="77777777" w:rsidR="00DA7FEB" w:rsidRDefault="00DA7FEB">
      <w:pPr>
        <w:rPr>
          <w:rFonts w:ascii="Arial" w:hAnsi="Arial" w:cs="Arial"/>
          <w:sz w:val="24"/>
          <w:szCs w:val="24"/>
        </w:rPr>
      </w:pPr>
    </w:p>
    <w:p w14:paraId="758B6DEA" w14:textId="778E42EF" w:rsidR="004078BB" w:rsidRDefault="00DA7FEB" w:rsidP="00DB5F69">
      <w:pPr>
        <w:pStyle w:val="Heading2"/>
      </w:pPr>
      <w:bookmarkStart w:id="7" w:name="_Toc28909553"/>
      <w:r>
        <w:t>What is Tesco’s HR policy about training and developing system?</w:t>
      </w:r>
      <w:bookmarkEnd w:id="7"/>
    </w:p>
    <w:p w14:paraId="27AACA0E" w14:textId="77777777" w:rsidR="00DB5F69" w:rsidRPr="00DB5F69" w:rsidRDefault="00DB5F69" w:rsidP="00DB5F69"/>
    <w:p w14:paraId="533C4BB8" w14:textId="7DFB56B1" w:rsidR="00D22428" w:rsidRDefault="00D73A76">
      <w:pPr>
        <w:rPr>
          <w:rFonts w:ascii="Arial" w:hAnsi="Arial" w:cs="Arial"/>
          <w:sz w:val="24"/>
          <w:szCs w:val="24"/>
        </w:rPr>
      </w:pPr>
      <w:r>
        <w:rPr>
          <w:rFonts w:ascii="Arial" w:hAnsi="Arial" w:cs="Arial"/>
          <w:sz w:val="24"/>
          <w:szCs w:val="24"/>
        </w:rPr>
        <w:t xml:space="preserve">Tesco’s strategy in human-resource </w:t>
      </w:r>
      <w:r w:rsidR="00265F44">
        <w:rPr>
          <w:rFonts w:ascii="Arial" w:hAnsi="Arial" w:cs="Arial"/>
          <w:sz w:val="24"/>
          <w:szCs w:val="24"/>
        </w:rPr>
        <w:t>revolves around simplification, providing the right skills to their employees. The high performance of their management team directly links to Tesco achieving their targets. Tesco ensures that all their employees have the opportunity to understand their role and contribute toward</w:t>
      </w:r>
      <w:r w:rsidR="0033273C">
        <w:rPr>
          <w:rFonts w:ascii="Arial" w:hAnsi="Arial" w:cs="Arial"/>
          <w:sz w:val="24"/>
          <w:szCs w:val="24"/>
        </w:rPr>
        <w:t>s</w:t>
      </w:r>
      <w:r w:rsidR="00265F44">
        <w:rPr>
          <w:rFonts w:ascii="Arial" w:hAnsi="Arial" w:cs="Arial"/>
          <w:sz w:val="24"/>
          <w:szCs w:val="24"/>
        </w:rPr>
        <w:t xml:space="preserve"> the</w:t>
      </w:r>
      <w:r w:rsidR="0033273C">
        <w:rPr>
          <w:rFonts w:ascii="Arial" w:hAnsi="Arial" w:cs="Arial"/>
          <w:sz w:val="24"/>
          <w:szCs w:val="24"/>
        </w:rPr>
        <w:t>ir</w:t>
      </w:r>
      <w:r w:rsidR="00265F44">
        <w:rPr>
          <w:rFonts w:ascii="Arial" w:hAnsi="Arial" w:cs="Arial"/>
          <w:sz w:val="24"/>
          <w:szCs w:val="24"/>
        </w:rPr>
        <w:t xml:space="preserve"> core value and purpose of Tesco. They have implemented </w:t>
      </w:r>
      <w:r w:rsidR="0033273C">
        <w:rPr>
          <w:rFonts w:ascii="Arial" w:hAnsi="Arial" w:cs="Arial"/>
          <w:sz w:val="24"/>
          <w:szCs w:val="24"/>
        </w:rPr>
        <w:t>an</w:t>
      </w:r>
      <w:r w:rsidR="00265F44">
        <w:rPr>
          <w:rFonts w:ascii="Arial" w:hAnsi="Arial" w:cs="Arial"/>
          <w:sz w:val="24"/>
          <w:szCs w:val="24"/>
        </w:rPr>
        <w:t xml:space="preserve"> innovation introduction programme which enable employees to commit towards their jobs</w:t>
      </w:r>
      <w:r w:rsidR="0033273C">
        <w:rPr>
          <w:rFonts w:ascii="Arial" w:hAnsi="Arial" w:cs="Arial"/>
          <w:sz w:val="24"/>
          <w:szCs w:val="24"/>
        </w:rPr>
        <w:t>, this also caters</w:t>
      </w:r>
      <w:r w:rsidR="00D22428">
        <w:rPr>
          <w:rFonts w:ascii="Arial" w:hAnsi="Arial" w:cs="Arial"/>
          <w:sz w:val="24"/>
          <w:szCs w:val="24"/>
        </w:rPr>
        <w:t xml:space="preserve"> </w:t>
      </w:r>
      <w:r w:rsidR="0033273C">
        <w:rPr>
          <w:rFonts w:ascii="Arial" w:hAnsi="Arial" w:cs="Arial"/>
          <w:sz w:val="24"/>
          <w:szCs w:val="24"/>
        </w:rPr>
        <w:t xml:space="preserve">for people who are from different cultures and who have different ways of learning </w:t>
      </w:r>
      <w:sdt>
        <w:sdtPr>
          <w:rPr>
            <w:rFonts w:ascii="Arial" w:hAnsi="Arial" w:cs="Arial"/>
            <w:sz w:val="24"/>
            <w:szCs w:val="24"/>
          </w:rPr>
          <w:id w:val="2052875918"/>
          <w:citation/>
        </w:sdtPr>
        <w:sdtEndPr/>
        <w:sdtContent>
          <w:r w:rsidR="0033273C">
            <w:rPr>
              <w:rFonts w:ascii="Arial" w:hAnsi="Arial" w:cs="Arial"/>
              <w:sz w:val="24"/>
              <w:szCs w:val="24"/>
            </w:rPr>
            <w:fldChar w:fldCharType="begin"/>
          </w:r>
          <w:r w:rsidR="0033273C">
            <w:rPr>
              <w:rFonts w:ascii="Arial" w:hAnsi="Arial" w:cs="Arial"/>
              <w:sz w:val="24"/>
              <w:szCs w:val="24"/>
            </w:rPr>
            <w:instrText xml:space="preserve"> CITATION Per03 \l 2057 </w:instrText>
          </w:r>
          <w:r w:rsidR="0033273C">
            <w:rPr>
              <w:rFonts w:ascii="Arial" w:hAnsi="Arial" w:cs="Arial"/>
              <w:sz w:val="24"/>
              <w:szCs w:val="24"/>
            </w:rPr>
            <w:fldChar w:fldCharType="separate"/>
          </w:r>
          <w:r w:rsidR="0034593D" w:rsidRPr="0034593D">
            <w:rPr>
              <w:rFonts w:ascii="Arial" w:hAnsi="Arial" w:cs="Arial"/>
              <w:noProof/>
              <w:sz w:val="24"/>
              <w:szCs w:val="24"/>
            </w:rPr>
            <w:t>(Today, 2003)</w:t>
          </w:r>
          <w:r w:rsidR="0033273C">
            <w:rPr>
              <w:rFonts w:ascii="Arial" w:hAnsi="Arial" w:cs="Arial"/>
              <w:sz w:val="24"/>
              <w:szCs w:val="24"/>
            </w:rPr>
            <w:fldChar w:fldCharType="end"/>
          </w:r>
        </w:sdtContent>
      </w:sdt>
    </w:p>
    <w:p w14:paraId="16856DBE" w14:textId="1C43C24B" w:rsidR="00D22428" w:rsidRDefault="00D22428">
      <w:pPr>
        <w:rPr>
          <w:rFonts w:ascii="Arial" w:hAnsi="Arial" w:cs="Arial"/>
          <w:sz w:val="24"/>
          <w:szCs w:val="24"/>
        </w:rPr>
      </w:pPr>
    </w:p>
    <w:p w14:paraId="5FD6B52A" w14:textId="4793D4D3" w:rsidR="00D22428" w:rsidRPr="00FE5A7B" w:rsidRDefault="00D22428" w:rsidP="00FE5A7B">
      <w:pPr>
        <w:pStyle w:val="ListParagraph"/>
        <w:numPr>
          <w:ilvl w:val="0"/>
          <w:numId w:val="11"/>
        </w:numPr>
        <w:rPr>
          <w:rFonts w:ascii="Arial" w:hAnsi="Arial" w:cs="Arial"/>
          <w:sz w:val="24"/>
          <w:szCs w:val="24"/>
        </w:rPr>
      </w:pPr>
      <w:r w:rsidRPr="00FE5A7B">
        <w:rPr>
          <w:rFonts w:ascii="Arial" w:hAnsi="Arial" w:cs="Arial"/>
          <w:sz w:val="24"/>
          <w:szCs w:val="24"/>
        </w:rPr>
        <w:t xml:space="preserve">For most </w:t>
      </w:r>
      <w:r w:rsidR="00190233" w:rsidRPr="00FE5A7B">
        <w:rPr>
          <w:rFonts w:ascii="Arial" w:hAnsi="Arial" w:cs="Arial"/>
          <w:sz w:val="24"/>
          <w:szCs w:val="24"/>
        </w:rPr>
        <w:t>organisations’</w:t>
      </w:r>
      <w:r w:rsidRPr="00FE5A7B">
        <w:rPr>
          <w:rFonts w:ascii="Arial" w:hAnsi="Arial" w:cs="Arial"/>
          <w:sz w:val="24"/>
          <w:szCs w:val="24"/>
        </w:rPr>
        <w:t xml:space="preserve"> human-resource means process of the valuing an further developing employees. </w:t>
      </w:r>
    </w:p>
    <w:p w14:paraId="257642A9" w14:textId="77777777" w:rsidR="00FE5A7B" w:rsidRDefault="00D22428" w:rsidP="00FE5A7B">
      <w:pPr>
        <w:pStyle w:val="ListParagraph"/>
        <w:numPr>
          <w:ilvl w:val="0"/>
          <w:numId w:val="11"/>
        </w:numPr>
        <w:rPr>
          <w:rFonts w:ascii="Arial" w:hAnsi="Arial" w:cs="Arial"/>
          <w:sz w:val="24"/>
          <w:szCs w:val="24"/>
        </w:rPr>
      </w:pPr>
      <w:r w:rsidRPr="00FE5A7B">
        <w:rPr>
          <w:rFonts w:ascii="Arial" w:hAnsi="Arial" w:cs="Arial"/>
          <w:sz w:val="24"/>
          <w:szCs w:val="24"/>
        </w:rPr>
        <w:lastRenderedPageBreak/>
        <w:t>Employers give their employees the chance motivate people and develop their skills.</w:t>
      </w:r>
    </w:p>
    <w:p w14:paraId="197B3EF1" w14:textId="76408D36" w:rsidR="00D22428" w:rsidRPr="00FE5A7B" w:rsidRDefault="00D22428" w:rsidP="00FE5A7B">
      <w:pPr>
        <w:pStyle w:val="ListParagraph"/>
        <w:numPr>
          <w:ilvl w:val="0"/>
          <w:numId w:val="11"/>
        </w:numPr>
        <w:rPr>
          <w:rFonts w:ascii="Arial" w:hAnsi="Arial" w:cs="Arial"/>
          <w:sz w:val="24"/>
          <w:szCs w:val="24"/>
        </w:rPr>
      </w:pPr>
      <w:r w:rsidRPr="00FE5A7B">
        <w:rPr>
          <w:rFonts w:ascii="Arial" w:hAnsi="Arial" w:cs="Arial"/>
          <w:sz w:val="24"/>
          <w:szCs w:val="24"/>
        </w:rPr>
        <w:t xml:space="preserve"> Human potential recognised thought the </w:t>
      </w:r>
      <w:r w:rsidR="00FE5A7B" w:rsidRPr="00FE5A7B">
        <w:rPr>
          <w:rFonts w:ascii="Arial" w:hAnsi="Arial" w:cs="Arial"/>
          <w:sz w:val="24"/>
          <w:szCs w:val="24"/>
        </w:rPr>
        <w:t>relevant</w:t>
      </w:r>
      <w:r w:rsidRPr="00FE5A7B">
        <w:rPr>
          <w:rFonts w:ascii="Arial" w:hAnsi="Arial" w:cs="Arial"/>
          <w:sz w:val="24"/>
          <w:szCs w:val="24"/>
        </w:rPr>
        <w:t xml:space="preserve"> job spec. </w:t>
      </w:r>
    </w:p>
    <w:p w14:paraId="6E818758" w14:textId="199A138D" w:rsidR="00D22428" w:rsidRPr="00FE5A7B" w:rsidRDefault="00FE5A7B" w:rsidP="00FE5A7B">
      <w:pPr>
        <w:pStyle w:val="ListParagraph"/>
        <w:numPr>
          <w:ilvl w:val="0"/>
          <w:numId w:val="11"/>
        </w:numPr>
        <w:rPr>
          <w:rFonts w:ascii="Arial" w:hAnsi="Arial" w:cs="Arial"/>
          <w:sz w:val="24"/>
          <w:szCs w:val="24"/>
        </w:rPr>
      </w:pPr>
      <w:r w:rsidRPr="00FE5A7B">
        <w:rPr>
          <w:rFonts w:ascii="Arial" w:hAnsi="Arial" w:cs="Arial"/>
          <w:sz w:val="24"/>
          <w:szCs w:val="24"/>
        </w:rPr>
        <w:t>S</w:t>
      </w:r>
      <w:r w:rsidR="00D22428" w:rsidRPr="00FE5A7B">
        <w:rPr>
          <w:rFonts w:ascii="Arial" w:hAnsi="Arial" w:cs="Arial"/>
          <w:sz w:val="24"/>
          <w:szCs w:val="24"/>
        </w:rPr>
        <w:t>cope</w:t>
      </w:r>
      <w:r w:rsidRPr="00FE5A7B">
        <w:rPr>
          <w:rFonts w:ascii="Arial" w:hAnsi="Arial" w:cs="Arial"/>
          <w:sz w:val="24"/>
          <w:szCs w:val="24"/>
        </w:rPr>
        <w:t xml:space="preserve"> </w:t>
      </w:r>
      <w:r w:rsidR="00D22428" w:rsidRPr="00FE5A7B">
        <w:rPr>
          <w:rFonts w:ascii="Arial" w:hAnsi="Arial" w:cs="Arial"/>
          <w:sz w:val="24"/>
          <w:szCs w:val="24"/>
        </w:rPr>
        <w:t>to develop abilities of the individual</w:t>
      </w:r>
    </w:p>
    <w:p w14:paraId="46ECC703" w14:textId="3AE5DBCA" w:rsidR="00FE5A7B" w:rsidRDefault="00FE5A7B" w:rsidP="00FE5A7B">
      <w:pPr>
        <w:pStyle w:val="ListParagraph"/>
        <w:numPr>
          <w:ilvl w:val="0"/>
          <w:numId w:val="11"/>
        </w:numPr>
        <w:rPr>
          <w:rFonts w:ascii="Arial" w:hAnsi="Arial" w:cs="Arial"/>
          <w:sz w:val="24"/>
          <w:szCs w:val="24"/>
        </w:rPr>
      </w:pPr>
      <w:r w:rsidRPr="00FE5A7B">
        <w:rPr>
          <w:rFonts w:ascii="Arial" w:hAnsi="Arial" w:cs="Arial"/>
          <w:sz w:val="24"/>
          <w:szCs w:val="24"/>
        </w:rPr>
        <w:t>Selection/recruitment and career progress</w:t>
      </w:r>
    </w:p>
    <w:p w14:paraId="4A146E72" w14:textId="7ED11695" w:rsidR="00FE5A7B" w:rsidRDefault="00E04051" w:rsidP="007C589E">
      <w:pPr>
        <w:pStyle w:val="Heading3"/>
      </w:pPr>
      <w:bookmarkStart w:id="8" w:name="_Toc28909554"/>
      <w:r>
        <w:t xml:space="preserve">Advantages of HR Management in an </w:t>
      </w:r>
      <w:r w:rsidR="00190233">
        <w:t>organisation</w:t>
      </w:r>
      <w:bookmarkEnd w:id="8"/>
    </w:p>
    <w:p w14:paraId="1D7B4ECA" w14:textId="77777777" w:rsidR="00E04051" w:rsidRPr="00FE5A7B" w:rsidRDefault="00E04051" w:rsidP="00E04051">
      <w:pPr>
        <w:pStyle w:val="ListParagraph"/>
        <w:numPr>
          <w:ilvl w:val="0"/>
          <w:numId w:val="12"/>
        </w:numPr>
        <w:rPr>
          <w:rFonts w:ascii="Arial" w:hAnsi="Arial" w:cs="Arial"/>
          <w:sz w:val="24"/>
          <w:szCs w:val="24"/>
        </w:rPr>
      </w:pPr>
      <w:r w:rsidRPr="00FE5A7B">
        <w:rPr>
          <w:rFonts w:ascii="Arial" w:hAnsi="Arial" w:cs="Arial"/>
          <w:sz w:val="24"/>
          <w:szCs w:val="24"/>
        </w:rPr>
        <w:t>Planning</w:t>
      </w:r>
    </w:p>
    <w:p w14:paraId="1E8A4D96" w14:textId="77777777" w:rsidR="00E04051" w:rsidRPr="00FE5A7B" w:rsidRDefault="00E04051" w:rsidP="00E04051">
      <w:pPr>
        <w:pStyle w:val="ListParagraph"/>
        <w:numPr>
          <w:ilvl w:val="0"/>
          <w:numId w:val="12"/>
        </w:numPr>
        <w:rPr>
          <w:rFonts w:ascii="Arial" w:hAnsi="Arial" w:cs="Arial"/>
          <w:sz w:val="24"/>
          <w:szCs w:val="24"/>
        </w:rPr>
      </w:pPr>
      <w:r w:rsidRPr="00FE5A7B">
        <w:rPr>
          <w:rFonts w:ascii="Arial" w:hAnsi="Arial" w:cs="Arial"/>
          <w:sz w:val="24"/>
          <w:szCs w:val="24"/>
        </w:rPr>
        <w:t>Staffing</w:t>
      </w:r>
    </w:p>
    <w:p w14:paraId="3ACF41CB" w14:textId="77777777" w:rsidR="00E04051" w:rsidRPr="00FE5A7B" w:rsidRDefault="00E04051" w:rsidP="00E04051">
      <w:pPr>
        <w:pStyle w:val="ListParagraph"/>
        <w:numPr>
          <w:ilvl w:val="0"/>
          <w:numId w:val="12"/>
        </w:numPr>
        <w:rPr>
          <w:rFonts w:ascii="Arial" w:hAnsi="Arial" w:cs="Arial"/>
          <w:sz w:val="24"/>
          <w:szCs w:val="24"/>
        </w:rPr>
      </w:pPr>
      <w:r w:rsidRPr="00FE5A7B">
        <w:rPr>
          <w:rFonts w:ascii="Arial" w:hAnsi="Arial" w:cs="Arial"/>
          <w:sz w:val="24"/>
          <w:szCs w:val="24"/>
        </w:rPr>
        <w:t>Job decision</w:t>
      </w:r>
    </w:p>
    <w:p w14:paraId="3C1BDB78" w14:textId="77777777" w:rsidR="00E04051" w:rsidRPr="00FE5A7B" w:rsidRDefault="00E04051" w:rsidP="00E04051">
      <w:pPr>
        <w:pStyle w:val="ListParagraph"/>
        <w:numPr>
          <w:ilvl w:val="0"/>
          <w:numId w:val="12"/>
        </w:numPr>
        <w:rPr>
          <w:rFonts w:ascii="Arial" w:hAnsi="Arial" w:cs="Arial"/>
          <w:sz w:val="24"/>
          <w:szCs w:val="24"/>
        </w:rPr>
      </w:pPr>
      <w:r w:rsidRPr="00FE5A7B">
        <w:rPr>
          <w:rFonts w:ascii="Arial" w:hAnsi="Arial" w:cs="Arial"/>
          <w:sz w:val="24"/>
          <w:szCs w:val="24"/>
        </w:rPr>
        <w:t>Appraisal</w:t>
      </w:r>
    </w:p>
    <w:p w14:paraId="13BF5274" w14:textId="77777777" w:rsidR="00E04051" w:rsidRPr="00FE5A7B" w:rsidRDefault="00E04051" w:rsidP="00E04051">
      <w:pPr>
        <w:pStyle w:val="ListParagraph"/>
        <w:numPr>
          <w:ilvl w:val="0"/>
          <w:numId w:val="12"/>
        </w:numPr>
        <w:rPr>
          <w:rFonts w:ascii="Arial" w:hAnsi="Arial" w:cs="Arial"/>
          <w:sz w:val="24"/>
          <w:szCs w:val="24"/>
        </w:rPr>
      </w:pPr>
      <w:r w:rsidRPr="00FE5A7B">
        <w:rPr>
          <w:rFonts w:ascii="Arial" w:hAnsi="Arial" w:cs="Arial"/>
          <w:sz w:val="24"/>
          <w:szCs w:val="24"/>
        </w:rPr>
        <w:t>Compensation</w:t>
      </w:r>
    </w:p>
    <w:p w14:paraId="58694373" w14:textId="77777777" w:rsidR="00E04051" w:rsidRDefault="00E04051" w:rsidP="00FE5A7B">
      <w:pPr>
        <w:rPr>
          <w:rFonts w:ascii="Arial" w:hAnsi="Arial" w:cs="Arial"/>
          <w:sz w:val="24"/>
          <w:szCs w:val="24"/>
        </w:rPr>
      </w:pPr>
    </w:p>
    <w:p w14:paraId="319F59BB" w14:textId="1279A6AA" w:rsidR="00FE5A7B" w:rsidRPr="00E04051" w:rsidRDefault="00FE5A7B" w:rsidP="00E04051">
      <w:pPr>
        <w:pStyle w:val="ListParagraph"/>
        <w:numPr>
          <w:ilvl w:val="0"/>
          <w:numId w:val="12"/>
        </w:numPr>
        <w:rPr>
          <w:rFonts w:ascii="Arial" w:hAnsi="Arial" w:cs="Arial"/>
          <w:sz w:val="24"/>
          <w:szCs w:val="24"/>
        </w:rPr>
      </w:pPr>
      <w:r w:rsidRPr="00E04051">
        <w:rPr>
          <w:rFonts w:ascii="Arial" w:hAnsi="Arial" w:cs="Arial"/>
          <w:sz w:val="24"/>
          <w:szCs w:val="24"/>
        </w:rPr>
        <w:t>Increases staff morale</w:t>
      </w:r>
    </w:p>
    <w:p w14:paraId="5FFB84BF" w14:textId="1C5848A4" w:rsidR="00FE5A7B" w:rsidRPr="00E04051" w:rsidRDefault="00FE5A7B" w:rsidP="00E04051">
      <w:pPr>
        <w:pStyle w:val="ListParagraph"/>
        <w:numPr>
          <w:ilvl w:val="0"/>
          <w:numId w:val="12"/>
        </w:numPr>
        <w:rPr>
          <w:rFonts w:ascii="Arial" w:hAnsi="Arial" w:cs="Arial"/>
          <w:sz w:val="24"/>
          <w:szCs w:val="24"/>
        </w:rPr>
      </w:pPr>
      <w:r w:rsidRPr="00E04051">
        <w:rPr>
          <w:rFonts w:ascii="Arial" w:hAnsi="Arial" w:cs="Arial"/>
          <w:sz w:val="24"/>
          <w:szCs w:val="24"/>
        </w:rPr>
        <w:t>Reduces staff turnover</w:t>
      </w:r>
    </w:p>
    <w:p w14:paraId="01E789BC" w14:textId="58583F4A" w:rsidR="00E04051" w:rsidRPr="00E04051" w:rsidRDefault="00E04051" w:rsidP="00E04051">
      <w:pPr>
        <w:pStyle w:val="ListParagraph"/>
        <w:numPr>
          <w:ilvl w:val="0"/>
          <w:numId w:val="12"/>
        </w:numPr>
        <w:rPr>
          <w:rFonts w:ascii="Arial" w:hAnsi="Arial" w:cs="Arial"/>
          <w:sz w:val="24"/>
          <w:szCs w:val="24"/>
        </w:rPr>
      </w:pPr>
      <w:r w:rsidRPr="00E04051">
        <w:rPr>
          <w:rFonts w:ascii="Arial" w:hAnsi="Arial" w:cs="Arial"/>
          <w:sz w:val="24"/>
          <w:szCs w:val="24"/>
        </w:rPr>
        <w:t>Performance in work improves</w:t>
      </w:r>
    </w:p>
    <w:p w14:paraId="4C80DD76" w14:textId="7312B44D" w:rsidR="00E04051" w:rsidRPr="00E04051" w:rsidRDefault="00E04051" w:rsidP="00E04051">
      <w:pPr>
        <w:pStyle w:val="ListParagraph"/>
        <w:numPr>
          <w:ilvl w:val="0"/>
          <w:numId w:val="12"/>
        </w:numPr>
        <w:rPr>
          <w:rFonts w:ascii="Arial" w:hAnsi="Arial" w:cs="Arial"/>
          <w:sz w:val="24"/>
          <w:szCs w:val="24"/>
        </w:rPr>
      </w:pPr>
      <w:r w:rsidRPr="00E04051">
        <w:rPr>
          <w:rFonts w:ascii="Arial" w:hAnsi="Arial" w:cs="Arial"/>
          <w:sz w:val="24"/>
          <w:szCs w:val="24"/>
        </w:rPr>
        <w:t>Takes on more responsibility</w:t>
      </w:r>
    </w:p>
    <w:p w14:paraId="2F9BD30D" w14:textId="628578D2" w:rsidR="00E04051" w:rsidRPr="00E04051" w:rsidRDefault="00E04051" w:rsidP="00E04051">
      <w:pPr>
        <w:pStyle w:val="ListParagraph"/>
        <w:numPr>
          <w:ilvl w:val="0"/>
          <w:numId w:val="12"/>
        </w:numPr>
        <w:rPr>
          <w:rFonts w:ascii="Arial" w:hAnsi="Arial" w:cs="Arial"/>
          <w:sz w:val="24"/>
          <w:szCs w:val="24"/>
        </w:rPr>
      </w:pPr>
      <w:r w:rsidRPr="00E04051">
        <w:rPr>
          <w:rFonts w:ascii="Arial" w:hAnsi="Arial" w:cs="Arial"/>
          <w:sz w:val="24"/>
          <w:szCs w:val="24"/>
        </w:rPr>
        <w:t xml:space="preserve">Increases </w:t>
      </w:r>
      <w:r w:rsidR="00190233" w:rsidRPr="00E04051">
        <w:rPr>
          <w:rFonts w:ascii="Arial" w:hAnsi="Arial" w:cs="Arial"/>
          <w:sz w:val="24"/>
          <w:szCs w:val="24"/>
        </w:rPr>
        <w:t>specialization</w:t>
      </w:r>
    </w:p>
    <w:p w14:paraId="36FF5074" w14:textId="03C9B9A8" w:rsidR="00E04051" w:rsidRPr="00E04051" w:rsidRDefault="00E04051" w:rsidP="00E04051">
      <w:pPr>
        <w:pStyle w:val="ListParagraph"/>
        <w:numPr>
          <w:ilvl w:val="0"/>
          <w:numId w:val="12"/>
        </w:numPr>
        <w:rPr>
          <w:rFonts w:ascii="Arial" w:hAnsi="Arial" w:cs="Arial"/>
          <w:sz w:val="24"/>
          <w:szCs w:val="24"/>
        </w:rPr>
      </w:pPr>
      <w:r w:rsidRPr="00E04051">
        <w:rPr>
          <w:rFonts w:ascii="Arial" w:hAnsi="Arial" w:cs="Arial"/>
          <w:sz w:val="24"/>
          <w:szCs w:val="24"/>
        </w:rPr>
        <w:t>Retain leadership</w:t>
      </w:r>
    </w:p>
    <w:p w14:paraId="10C7C6FA" w14:textId="0726DAA1" w:rsidR="00FE5A7B" w:rsidRDefault="00E04051">
      <w:pPr>
        <w:rPr>
          <w:rFonts w:ascii="Arial" w:hAnsi="Arial" w:cs="Arial"/>
          <w:sz w:val="24"/>
          <w:szCs w:val="24"/>
        </w:rPr>
      </w:pPr>
      <w:r>
        <w:rPr>
          <w:rFonts w:ascii="Arial" w:hAnsi="Arial" w:cs="Arial"/>
          <w:sz w:val="24"/>
          <w:szCs w:val="24"/>
        </w:rPr>
        <w:t xml:space="preserve">In order for any organisations to produce good productivity level, they should have a good human resources department. It is very important for employers to treat and behave well with their employees. Training development and personal development help companies </w:t>
      </w:r>
      <w:r w:rsidR="00190233">
        <w:rPr>
          <w:rFonts w:ascii="Arial" w:hAnsi="Arial" w:cs="Arial"/>
          <w:sz w:val="24"/>
          <w:szCs w:val="24"/>
        </w:rPr>
        <w:t>grow.</w:t>
      </w:r>
      <w:r>
        <w:rPr>
          <w:rFonts w:ascii="Arial" w:hAnsi="Arial" w:cs="Arial"/>
          <w:sz w:val="24"/>
          <w:szCs w:val="24"/>
        </w:rPr>
        <w:t xml:space="preserve"> employers should recognise good work from their employees and engage with them.</w:t>
      </w:r>
    </w:p>
    <w:p w14:paraId="7D1D9449" w14:textId="72CEBB63" w:rsidR="0033273C" w:rsidRDefault="0033273C">
      <w:pPr>
        <w:rPr>
          <w:rFonts w:ascii="Arial" w:hAnsi="Arial" w:cs="Arial"/>
          <w:sz w:val="24"/>
          <w:szCs w:val="24"/>
        </w:rPr>
      </w:pPr>
    </w:p>
    <w:p w14:paraId="7FF7C35E" w14:textId="37F26FC8" w:rsidR="0033273C" w:rsidRDefault="0033273C" w:rsidP="00DB5F69">
      <w:pPr>
        <w:pStyle w:val="Heading2"/>
      </w:pPr>
      <w:bookmarkStart w:id="9" w:name="_Toc28909555"/>
      <w:r>
        <w:t>Motivation and Productivity in a workplace</w:t>
      </w:r>
      <w:bookmarkEnd w:id="9"/>
    </w:p>
    <w:p w14:paraId="01474361" w14:textId="3C57886C" w:rsidR="0033273C" w:rsidRDefault="00E04051">
      <w:pPr>
        <w:rPr>
          <w:rFonts w:ascii="Arial" w:hAnsi="Arial" w:cs="Arial"/>
          <w:sz w:val="24"/>
          <w:szCs w:val="24"/>
        </w:rPr>
      </w:pPr>
      <w:bookmarkStart w:id="10" w:name="_Hlk28907877"/>
      <w:r>
        <w:rPr>
          <w:rFonts w:ascii="Arial" w:hAnsi="Arial" w:cs="Arial"/>
          <w:sz w:val="24"/>
          <w:szCs w:val="24"/>
        </w:rPr>
        <w:t xml:space="preserve">Motivation is the core of </w:t>
      </w:r>
      <w:r w:rsidR="00190233">
        <w:rPr>
          <w:rFonts w:ascii="Arial" w:hAnsi="Arial" w:cs="Arial"/>
          <w:sz w:val="24"/>
          <w:szCs w:val="24"/>
        </w:rPr>
        <w:t>management;</w:t>
      </w:r>
      <w:r>
        <w:rPr>
          <w:rFonts w:ascii="Arial" w:hAnsi="Arial" w:cs="Arial"/>
          <w:sz w:val="24"/>
          <w:szCs w:val="24"/>
        </w:rPr>
        <w:t xml:space="preserve"> managers should have the responsibilities to co-ordinate </w:t>
      </w:r>
      <w:r w:rsidR="00190233">
        <w:rPr>
          <w:rFonts w:ascii="Arial" w:hAnsi="Arial" w:cs="Arial"/>
          <w:sz w:val="24"/>
          <w:szCs w:val="24"/>
        </w:rPr>
        <w:t>employees’</w:t>
      </w:r>
      <w:r>
        <w:rPr>
          <w:rFonts w:ascii="Arial" w:hAnsi="Arial" w:cs="Arial"/>
          <w:sz w:val="24"/>
          <w:szCs w:val="24"/>
        </w:rPr>
        <w:t xml:space="preserve"> co-workers and colleagues. </w:t>
      </w:r>
      <w:r w:rsidR="0033273C">
        <w:rPr>
          <w:rFonts w:ascii="Arial" w:hAnsi="Arial" w:cs="Arial"/>
          <w:sz w:val="24"/>
          <w:szCs w:val="24"/>
        </w:rPr>
        <w:t>In order for employees to perform well in their job they need to feel motivated</w:t>
      </w:r>
      <w:r w:rsidR="00E21BF5">
        <w:rPr>
          <w:rFonts w:ascii="Arial" w:hAnsi="Arial" w:cs="Arial"/>
          <w:sz w:val="24"/>
          <w:szCs w:val="24"/>
        </w:rPr>
        <w:t xml:space="preserve">. The level of motivation put in by an employee has a direct impact on the productivity of the company. Employees are either money motivated or motivated by recognition. In any organisation employees who are </w:t>
      </w:r>
      <w:r w:rsidR="00B501B8">
        <w:rPr>
          <w:rFonts w:ascii="Arial" w:hAnsi="Arial" w:cs="Arial"/>
          <w:sz w:val="24"/>
          <w:szCs w:val="24"/>
        </w:rPr>
        <w:t>motivated and</w:t>
      </w:r>
      <w:r w:rsidR="00E21BF5">
        <w:rPr>
          <w:rFonts w:ascii="Arial" w:hAnsi="Arial" w:cs="Arial"/>
          <w:sz w:val="24"/>
          <w:szCs w:val="24"/>
        </w:rPr>
        <w:t xml:space="preserve"> excited in a </w:t>
      </w:r>
      <w:r w:rsidR="00190233">
        <w:rPr>
          <w:rFonts w:ascii="Arial" w:hAnsi="Arial" w:cs="Arial"/>
          <w:sz w:val="24"/>
          <w:szCs w:val="24"/>
        </w:rPr>
        <w:t>workplace</w:t>
      </w:r>
      <w:r w:rsidR="00E21BF5">
        <w:rPr>
          <w:rFonts w:ascii="Arial" w:hAnsi="Arial" w:cs="Arial"/>
          <w:sz w:val="24"/>
          <w:szCs w:val="24"/>
        </w:rPr>
        <w:t xml:space="preserve"> when they are given responsibility person to the best of their ability and this result an increase in production of the company (Chron, 2019)</w:t>
      </w:r>
      <w:r w:rsidR="009652F1">
        <w:rPr>
          <w:rFonts w:ascii="Arial" w:hAnsi="Arial" w:cs="Arial"/>
          <w:sz w:val="24"/>
          <w:szCs w:val="24"/>
        </w:rPr>
        <w:t>.</w:t>
      </w:r>
    </w:p>
    <w:p w14:paraId="1E85863C" w14:textId="407F2D8F" w:rsidR="00DB48A1" w:rsidRDefault="00DB48A1" w:rsidP="00DB5F69">
      <w:pPr>
        <w:pStyle w:val="Heading3"/>
      </w:pPr>
      <w:bookmarkStart w:id="11" w:name="_Toc28909556"/>
      <w:r>
        <w:t>Incentive</w:t>
      </w:r>
      <w:bookmarkEnd w:id="11"/>
    </w:p>
    <w:p w14:paraId="6A039A6B" w14:textId="77777777" w:rsidR="00DB5F69" w:rsidRPr="00DB5F69" w:rsidRDefault="00DB5F69" w:rsidP="00DB5F69"/>
    <w:p w14:paraId="19F74F89" w14:textId="7DAE41CC" w:rsidR="00E21BF5" w:rsidRDefault="00524D9C">
      <w:pPr>
        <w:rPr>
          <w:rFonts w:ascii="Arial" w:hAnsi="Arial" w:cs="Arial"/>
          <w:sz w:val="24"/>
          <w:szCs w:val="24"/>
        </w:rPr>
      </w:pPr>
      <w:r>
        <w:rPr>
          <w:rFonts w:ascii="Arial" w:hAnsi="Arial" w:cs="Arial"/>
          <w:sz w:val="24"/>
          <w:szCs w:val="24"/>
        </w:rPr>
        <w:t xml:space="preserve">An incentive is a great motivation influence, this is designed to motivate employees and give them a drive to produce good quality work. Organisations use different types of incentives, this results with a high number of </w:t>
      </w:r>
      <w:r w:rsidR="00B501B8">
        <w:rPr>
          <w:rFonts w:ascii="Arial" w:hAnsi="Arial" w:cs="Arial"/>
          <w:sz w:val="24"/>
          <w:szCs w:val="24"/>
        </w:rPr>
        <w:t>productions</w:t>
      </w:r>
      <w:r>
        <w:rPr>
          <w:rFonts w:ascii="Arial" w:hAnsi="Arial" w:cs="Arial"/>
          <w:sz w:val="24"/>
          <w:szCs w:val="24"/>
        </w:rPr>
        <w:t xml:space="preserve"> for the company. There are many types of incentives introduced within organisation and some of them are bonuses, cash and travel perks, extra paid time off</w:t>
      </w:r>
      <w:r w:rsidR="009652F1">
        <w:rPr>
          <w:rFonts w:ascii="Arial" w:hAnsi="Arial" w:cs="Arial"/>
          <w:sz w:val="24"/>
          <w:szCs w:val="24"/>
        </w:rPr>
        <w:t xml:space="preserve"> </w:t>
      </w:r>
      <w:bookmarkStart w:id="12" w:name="_Hlk28743906"/>
      <w:r w:rsidR="009652F1">
        <w:rPr>
          <w:rFonts w:ascii="Arial" w:hAnsi="Arial" w:cs="Arial"/>
          <w:sz w:val="24"/>
          <w:szCs w:val="24"/>
        </w:rPr>
        <w:t>(Chron, 2019).</w:t>
      </w:r>
      <w:bookmarkEnd w:id="12"/>
    </w:p>
    <w:p w14:paraId="1443342B" w14:textId="3CC5F50B" w:rsidR="00DB48A1" w:rsidRDefault="00DB48A1" w:rsidP="00DB5F69">
      <w:pPr>
        <w:pStyle w:val="Heading3"/>
      </w:pPr>
      <w:bookmarkStart w:id="13" w:name="_Toc28909557"/>
      <w:r>
        <w:lastRenderedPageBreak/>
        <w:t>Rewards and Recognition</w:t>
      </w:r>
      <w:bookmarkEnd w:id="13"/>
    </w:p>
    <w:p w14:paraId="11568D80" w14:textId="77777777" w:rsidR="00DB5F69" w:rsidRPr="00DB5F69" w:rsidRDefault="00DB5F69" w:rsidP="00DB5F69"/>
    <w:p w14:paraId="58C73D8D" w14:textId="3B2DC1EC" w:rsidR="00DB48A1" w:rsidRDefault="00DB48A1">
      <w:pPr>
        <w:rPr>
          <w:rFonts w:ascii="Arial" w:hAnsi="Arial" w:cs="Arial"/>
          <w:sz w:val="24"/>
          <w:szCs w:val="24"/>
        </w:rPr>
      </w:pPr>
      <w:r>
        <w:rPr>
          <w:rFonts w:ascii="Arial" w:hAnsi="Arial" w:cs="Arial"/>
          <w:sz w:val="24"/>
          <w:szCs w:val="24"/>
        </w:rPr>
        <w:t xml:space="preserve">In order for employees to produce high quality work it is essential for organisations to have a reward system, when </w:t>
      </w:r>
      <w:r w:rsidR="00190233">
        <w:rPr>
          <w:rFonts w:ascii="Arial" w:hAnsi="Arial" w:cs="Arial"/>
          <w:sz w:val="24"/>
          <w:szCs w:val="24"/>
        </w:rPr>
        <w:t>an</w:t>
      </w:r>
      <w:r>
        <w:rPr>
          <w:rFonts w:ascii="Arial" w:hAnsi="Arial" w:cs="Arial"/>
          <w:sz w:val="24"/>
          <w:szCs w:val="24"/>
        </w:rPr>
        <w:t xml:space="preserve"> organisation acknowledges </w:t>
      </w:r>
      <w:r w:rsidR="00190233">
        <w:rPr>
          <w:rFonts w:ascii="Arial" w:hAnsi="Arial" w:cs="Arial"/>
          <w:sz w:val="24"/>
          <w:szCs w:val="24"/>
        </w:rPr>
        <w:t>a</w:t>
      </w:r>
      <w:r>
        <w:rPr>
          <w:rFonts w:ascii="Arial" w:hAnsi="Arial" w:cs="Arial"/>
          <w:sz w:val="24"/>
          <w:szCs w:val="24"/>
        </w:rPr>
        <w:t xml:space="preserve"> hardworking employees who excels or does well in their job this encourages workers to do well in their job. Employers should track progress of their employees and take feedback on board this will help them to identify where work has been improved. In many </w:t>
      </w:r>
      <w:r w:rsidR="00660C56">
        <w:rPr>
          <w:rFonts w:ascii="Arial" w:hAnsi="Arial" w:cs="Arial"/>
          <w:sz w:val="24"/>
          <w:szCs w:val="24"/>
        </w:rPr>
        <w:t>organisations’</w:t>
      </w:r>
      <w:r>
        <w:rPr>
          <w:rFonts w:ascii="Arial" w:hAnsi="Arial" w:cs="Arial"/>
          <w:sz w:val="24"/>
          <w:szCs w:val="24"/>
        </w:rPr>
        <w:t xml:space="preserve"> employers encourage their employees to address good work and reward worker with free perks, this is a way to </w:t>
      </w:r>
      <w:r w:rsidR="00B501B8">
        <w:rPr>
          <w:rFonts w:ascii="Arial" w:hAnsi="Arial" w:cs="Arial"/>
          <w:sz w:val="24"/>
          <w:szCs w:val="24"/>
        </w:rPr>
        <w:t>recognize workers good work (Chron, 2019).</w:t>
      </w:r>
    </w:p>
    <w:p w14:paraId="3C888376" w14:textId="52DF8218" w:rsidR="00B501B8" w:rsidRPr="00D22428" w:rsidRDefault="00B501B8" w:rsidP="00DB5F69">
      <w:pPr>
        <w:pStyle w:val="Heading3"/>
        <w:rPr>
          <w:rFonts w:eastAsia="Times New Roman"/>
          <w:lang w:eastAsia="en-GB"/>
        </w:rPr>
      </w:pPr>
      <w:bookmarkStart w:id="14" w:name="_Toc28909558"/>
      <w:r w:rsidRPr="00B501B8">
        <w:rPr>
          <w:rFonts w:eastAsia="Times New Roman"/>
          <w:lang w:eastAsia="en-GB"/>
        </w:rPr>
        <w:t>Implementation Strategies</w:t>
      </w:r>
      <w:bookmarkEnd w:id="14"/>
    </w:p>
    <w:p w14:paraId="638EA4B0" w14:textId="0FF5D429" w:rsidR="00B501B8" w:rsidRDefault="00B501B8" w:rsidP="00B501B8">
      <w:pPr>
        <w:spacing w:before="100" w:beforeAutospacing="1" w:after="100" w:afterAutospacing="1" w:line="240" w:lineRule="auto"/>
        <w:outlineLvl w:val="1"/>
        <w:rPr>
          <w:rFonts w:ascii="Arial" w:eastAsia="Times New Roman" w:hAnsi="Arial" w:cs="Arial"/>
          <w:sz w:val="24"/>
          <w:szCs w:val="24"/>
          <w:lang w:eastAsia="en-GB"/>
        </w:rPr>
      </w:pPr>
      <w:bookmarkStart w:id="15" w:name="_Toc28908945"/>
      <w:bookmarkStart w:id="16" w:name="_Toc28909559"/>
      <w:r w:rsidRPr="00D22428">
        <w:rPr>
          <w:rFonts w:ascii="Arial" w:eastAsia="Times New Roman" w:hAnsi="Arial" w:cs="Arial"/>
          <w:sz w:val="24"/>
          <w:szCs w:val="24"/>
          <w:lang w:eastAsia="en-GB"/>
        </w:rPr>
        <w:t xml:space="preserve">There are many different factors which influence employees to work in different ways, therefore it is essential to employers </w:t>
      </w:r>
      <w:r w:rsidR="00190233" w:rsidRPr="00D22428">
        <w:rPr>
          <w:rFonts w:ascii="Arial" w:eastAsia="Times New Roman" w:hAnsi="Arial" w:cs="Arial"/>
          <w:sz w:val="24"/>
          <w:szCs w:val="24"/>
          <w:lang w:eastAsia="en-GB"/>
        </w:rPr>
        <w:t>understand</w:t>
      </w:r>
      <w:r w:rsidRPr="00D22428">
        <w:rPr>
          <w:rFonts w:ascii="Arial" w:eastAsia="Times New Roman" w:hAnsi="Arial" w:cs="Arial"/>
          <w:sz w:val="24"/>
          <w:szCs w:val="24"/>
          <w:lang w:eastAsia="en-GB"/>
        </w:rPr>
        <w:t xml:space="preserve"> and introduce </w:t>
      </w:r>
      <w:r w:rsidR="00190233" w:rsidRPr="00D22428">
        <w:rPr>
          <w:rFonts w:ascii="Arial" w:eastAsia="Times New Roman" w:hAnsi="Arial" w:cs="Arial"/>
          <w:sz w:val="24"/>
          <w:szCs w:val="24"/>
          <w:lang w:eastAsia="en-GB"/>
        </w:rPr>
        <w:t>motivation</w:t>
      </w:r>
      <w:r w:rsidR="00190233">
        <w:rPr>
          <w:rFonts w:ascii="Arial" w:eastAsia="Times New Roman" w:hAnsi="Arial" w:cs="Arial"/>
          <w:sz w:val="24"/>
          <w:szCs w:val="24"/>
          <w:lang w:eastAsia="en-GB"/>
        </w:rPr>
        <w:t>al</w:t>
      </w:r>
      <w:r w:rsidRPr="00D22428">
        <w:rPr>
          <w:rFonts w:ascii="Arial" w:eastAsia="Times New Roman" w:hAnsi="Arial" w:cs="Arial"/>
          <w:sz w:val="24"/>
          <w:szCs w:val="24"/>
          <w:lang w:eastAsia="en-GB"/>
        </w:rPr>
        <w:t xml:space="preserve"> strategies in a workplace. Employers should use different technique and tools. If employers want to influence employees who are money </w:t>
      </w:r>
      <w:r w:rsidR="00190233" w:rsidRPr="00D22428">
        <w:rPr>
          <w:rFonts w:ascii="Arial" w:eastAsia="Times New Roman" w:hAnsi="Arial" w:cs="Arial"/>
          <w:sz w:val="24"/>
          <w:szCs w:val="24"/>
          <w:lang w:eastAsia="en-GB"/>
        </w:rPr>
        <w:t>motivated,</w:t>
      </w:r>
      <w:r w:rsidRPr="00D22428">
        <w:rPr>
          <w:rFonts w:ascii="Arial" w:eastAsia="Times New Roman" w:hAnsi="Arial" w:cs="Arial"/>
          <w:sz w:val="24"/>
          <w:szCs w:val="24"/>
          <w:lang w:eastAsia="en-GB"/>
        </w:rPr>
        <w:t xml:space="preserve"> then they should implement a daily reward system as this will help them reach short term production targets. For long term targets employers should have friendly competition between managers and workers</w:t>
      </w:r>
      <w:r w:rsidR="00D22428" w:rsidRPr="00D22428">
        <w:rPr>
          <w:rFonts w:ascii="Arial" w:eastAsia="Times New Roman" w:hAnsi="Arial" w:cs="Arial"/>
          <w:sz w:val="24"/>
          <w:szCs w:val="24"/>
          <w:lang w:eastAsia="en-GB"/>
        </w:rPr>
        <w:t xml:space="preserve"> as this will help them reach their designated goals.</w:t>
      </w:r>
      <w:bookmarkEnd w:id="15"/>
      <w:bookmarkEnd w:id="16"/>
    </w:p>
    <w:p w14:paraId="0D32E532" w14:textId="7120425F" w:rsidR="00253D2A" w:rsidRDefault="00253D2A" w:rsidP="00DB5F69">
      <w:pPr>
        <w:pStyle w:val="Heading1"/>
      </w:pPr>
      <w:bookmarkStart w:id="17" w:name="_Toc28909560"/>
      <w:bookmarkEnd w:id="10"/>
      <w:r w:rsidRPr="00EB6DCA">
        <w:t xml:space="preserve">Critically evaluate development vehicles available </w:t>
      </w:r>
      <w:r w:rsidR="00190233">
        <w:t>at Tesco</w:t>
      </w:r>
      <w:r w:rsidRPr="00EB6DCA">
        <w:t xml:space="preserve"> and </w:t>
      </w:r>
      <w:r w:rsidR="00190233">
        <w:t>how Tesco meet</w:t>
      </w:r>
      <w:r w:rsidRPr="00EB6DCA">
        <w:t xml:space="preserve"> the development needs of the individual.</w:t>
      </w:r>
      <w:bookmarkEnd w:id="17"/>
    </w:p>
    <w:p w14:paraId="43DD28C9" w14:textId="6A2F05E5" w:rsidR="005379C9" w:rsidRPr="007C589E" w:rsidRDefault="00253D2A" w:rsidP="00B501B8">
      <w:pPr>
        <w:spacing w:before="100" w:beforeAutospacing="1" w:after="100" w:afterAutospacing="1" w:line="240" w:lineRule="auto"/>
        <w:outlineLvl w:val="1"/>
        <w:rPr>
          <w:rFonts w:ascii="Arial" w:hAnsi="Arial" w:cs="Arial"/>
          <w:sz w:val="24"/>
          <w:szCs w:val="24"/>
        </w:rPr>
      </w:pPr>
      <w:bookmarkStart w:id="18" w:name="_Hlk28907914"/>
      <w:bookmarkStart w:id="19" w:name="_Toc28908947"/>
      <w:bookmarkStart w:id="20" w:name="_Toc28909561"/>
      <w:r w:rsidRPr="005379C9">
        <w:rPr>
          <w:rFonts w:ascii="Arial" w:hAnsi="Arial" w:cs="Arial"/>
          <w:sz w:val="24"/>
          <w:szCs w:val="24"/>
        </w:rPr>
        <w:t xml:space="preserve">For an </w:t>
      </w:r>
      <w:r w:rsidR="00A764E5" w:rsidRPr="005379C9">
        <w:rPr>
          <w:rFonts w:ascii="Arial" w:hAnsi="Arial" w:cs="Arial"/>
          <w:sz w:val="24"/>
          <w:szCs w:val="24"/>
        </w:rPr>
        <w:t>organisation</w:t>
      </w:r>
      <w:r w:rsidRPr="005379C9">
        <w:rPr>
          <w:rFonts w:ascii="Arial" w:hAnsi="Arial" w:cs="Arial"/>
          <w:sz w:val="24"/>
          <w:szCs w:val="24"/>
        </w:rPr>
        <w:t xml:space="preserve"> to succeed managers must know the importance of training, yet many managers do not understand or take time understand their team members and the individual needs. </w:t>
      </w:r>
      <w:r w:rsidR="005379C9" w:rsidRPr="005379C9">
        <w:rPr>
          <w:rFonts w:ascii="Arial" w:hAnsi="Arial" w:cs="Arial"/>
          <w:sz w:val="24"/>
          <w:szCs w:val="24"/>
        </w:rPr>
        <w:t xml:space="preserve">It is very important to ensure that employers must enusure that their employees have the right knowledge and skills in order to perform and meet their objectives. In order for any trainings to be effective, the training and development provided by an organisation should not be based on the approach “one size fits all”. Managers need to ensure that they take the time to understand individual needs so they are able to provide the correct training is given to the right people as this will improve the performance of the company. By giving the right training </w:t>
      </w:r>
      <w:r w:rsidR="00A764E5" w:rsidRPr="005379C9">
        <w:rPr>
          <w:rFonts w:ascii="Arial" w:hAnsi="Arial" w:cs="Arial"/>
          <w:sz w:val="24"/>
          <w:szCs w:val="24"/>
        </w:rPr>
        <w:t>organisations</w:t>
      </w:r>
      <w:r w:rsidR="005379C9" w:rsidRPr="005379C9">
        <w:rPr>
          <w:rFonts w:ascii="Arial" w:hAnsi="Arial" w:cs="Arial"/>
          <w:sz w:val="24"/>
          <w:szCs w:val="24"/>
        </w:rPr>
        <w:t xml:space="preserve"> will also save money, time and resources</w:t>
      </w:r>
      <w:r w:rsidR="005379C9">
        <w:rPr>
          <w:rFonts w:ascii="Arial" w:hAnsi="Arial" w:cs="Arial"/>
          <w:sz w:val="24"/>
          <w:szCs w:val="24"/>
        </w:rPr>
        <w:t xml:space="preserve"> </w:t>
      </w:r>
      <w:sdt>
        <w:sdtPr>
          <w:rPr>
            <w:rFonts w:ascii="Arial" w:hAnsi="Arial" w:cs="Arial"/>
            <w:sz w:val="24"/>
            <w:szCs w:val="24"/>
          </w:rPr>
          <w:id w:val="1299177435"/>
          <w:citation/>
        </w:sdtPr>
        <w:sdtEndPr/>
        <w:sdtContent>
          <w:r w:rsidR="005379C9">
            <w:rPr>
              <w:rFonts w:ascii="Arial" w:hAnsi="Arial" w:cs="Arial"/>
              <w:sz w:val="24"/>
              <w:szCs w:val="24"/>
            </w:rPr>
            <w:fldChar w:fldCharType="begin"/>
          </w:r>
          <w:r w:rsidR="00A764E5">
            <w:rPr>
              <w:rFonts w:ascii="Arial" w:hAnsi="Arial" w:cs="Arial"/>
              <w:sz w:val="24"/>
              <w:szCs w:val="24"/>
            </w:rPr>
            <w:instrText xml:space="preserve">CITATION Min19 \l 2057 </w:instrText>
          </w:r>
          <w:r w:rsidR="005379C9">
            <w:rPr>
              <w:rFonts w:ascii="Arial" w:hAnsi="Arial" w:cs="Arial"/>
              <w:sz w:val="24"/>
              <w:szCs w:val="24"/>
            </w:rPr>
            <w:fldChar w:fldCharType="separate"/>
          </w:r>
          <w:r w:rsidR="0034593D" w:rsidRPr="0034593D">
            <w:rPr>
              <w:rFonts w:ascii="Arial" w:hAnsi="Arial" w:cs="Arial"/>
              <w:noProof/>
              <w:sz w:val="24"/>
              <w:szCs w:val="24"/>
            </w:rPr>
            <w:t>(MindTools, 2019)</w:t>
          </w:r>
          <w:r w:rsidR="005379C9">
            <w:rPr>
              <w:rFonts w:ascii="Arial" w:hAnsi="Arial" w:cs="Arial"/>
              <w:sz w:val="24"/>
              <w:szCs w:val="24"/>
            </w:rPr>
            <w:fldChar w:fldCharType="end"/>
          </w:r>
        </w:sdtContent>
      </w:sdt>
      <w:bookmarkEnd w:id="19"/>
      <w:bookmarkEnd w:id="20"/>
      <w:r w:rsidR="005379C9" w:rsidRPr="005379C9">
        <w:rPr>
          <w:rFonts w:ascii="Arial" w:hAnsi="Arial" w:cs="Arial"/>
          <w:sz w:val="24"/>
          <w:szCs w:val="24"/>
        </w:rPr>
        <w:t xml:space="preserve"> </w:t>
      </w:r>
    </w:p>
    <w:p w14:paraId="2D251768" w14:textId="2ED6BD30" w:rsidR="005379C9" w:rsidRDefault="00A764E5" w:rsidP="005379C9">
      <w:pPr>
        <w:pStyle w:val="NormalWeb"/>
      </w:pPr>
      <w:r w:rsidRPr="007C589E">
        <w:rPr>
          <w:rFonts w:ascii="Arial" w:hAnsi="Arial" w:cs="Arial"/>
        </w:rPr>
        <w:t xml:space="preserve">When there is a tailored approach implemented by an organisation, workers will feel more empowered, therefore they will be able to link what they learn with their own personal objectives, this will also help workers boost their wellbeing and morale </w:t>
      </w:r>
      <w:sdt>
        <w:sdtPr>
          <w:rPr>
            <w:rFonts w:ascii="Arial" w:hAnsi="Arial" w:cs="Arial"/>
          </w:rPr>
          <w:id w:val="940577424"/>
          <w:citation/>
        </w:sdtPr>
        <w:sdtEndPr/>
        <w:sdtContent>
          <w:r w:rsidRPr="007C589E">
            <w:rPr>
              <w:rFonts w:ascii="Arial" w:hAnsi="Arial" w:cs="Arial"/>
            </w:rPr>
            <w:fldChar w:fldCharType="begin"/>
          </w:r>
          <w:r w:rsidRPr="007C589E">
            <w:rPr>
              <w:rFonts w:ascii="Arial" w:hAnsi="Arial" w:cs="Arial"/>
            </w:rPr>
            <w:instrText xml:space="preserve"> CITATION Min19 \l 2057 </w:instrText>
          </w:r>
          <w:r w:rsidRPr="007C589E">
            <w:rPr>
              <w:rFonts w:ascii="Arial" w:hAnsi="Arial" w:cs="Arial"/>
            </w:rPr>
            <w:fldChar w:fldCharType="separate"/>
          </w:r>
          <w:r w:rsidR="0034593D" w:rsidRPr="007C589E">
            <w:rPr>
              <w:rFonts w:ascii="Arial" w:hAnsi="Arial" w:cs="Arial"/>
              <w:noProof/>
            </w:rPr>
            <w:t>(MindTools, 2019)</w:t>
          </w:r>
          <w:r w:rsidRPr="007C589E">
            <w:rPr>
              <w:rFonts w:ascii="Arial" w:hAnsi="Arial" w:cs="Arial"/>
            </w:rPr>
            <w:fldChar w:fldCharType="end"/>
          </w:r>
        </w:sdtContent>
      </w:sdt>
      <w:bookmarkEnd w:id="18"/>
      <w:r>
        <w:t>.</w:t>
      </w:r>
    </w:p>
    <w:p w14:paraId="5D2D96E1" w14:textId="77777777" w:rsidR="00A764E5" w:rsidRPr="00A764E5" w:rsidRDefault="00A764E5" w:rsidP="00DB5F69">
      <w:pPr>
        <w:pStyle w:val="Heading2"/>
        <w:rPr>
          <w:rFonts w:eastAsia="Times New Roman"/>
          <w:lang w:eastAsia="en-GB"/>
        </w:rPr>
      </w:pPr>
      <w:bookmarkStart w:id="21" w:name="_Toc28909562"/>
      <w:r w:rsidRPr="00A764E5">
        <w:rPr>
          <w:rFonts w:eastAsia="Times New Roman"/>
          <w:lang w:eastAsia="en-GB"/>
        </w:rPr>
        <w:t>How to Develop People in the Workplace</w:t>
      </w:r>
      <w:bookmarkEnd w:id="21"/>
    </w:p>
    <w:p w14:paraId="4BAE3B94" w14:textId="06E5BB5E" w:rsidR="00A764E5" w:rsidRPr="00DB5F69" w:rsidRDefault="00A764E5" w:rsidP="00A764E5">
      <w:pPr>
        <w:spacing w:before="100" w:beforeAutospacing="1" w:after="100" w:afterAutospacing="1" w:line="240" w:lineRule="auto"/>
        <w:rPr>
          <w:rFonts w:ascii="Arial" w:eastAsia="Times New Roman" w:hAnsi="Arial" w:cs="Arial"/>
          <w:sz w:val="24"/>
          <w:szCs w:val="24"/>
          <w:lang w:eastAsia="en-GB"/>
        </w:rPr>
      </w:pPr>
      <w:bookmarkStart w:id="22" w:name="_Hlk28907948"/>
      <w:r w:rsidRPr="00DB5F69">
        <w:rPr>
          <w:rFonts w:ascii="Arial" w:eastAsia="Times New Roman" w:hAnsi="Arial" w:cs="Arial"/>
          <w:sz w:val="24"/>
          <w:szCs w:val="24"/>
          <w:lang w:eastAsia="en-GB"/>
        </w:rPr>
        <w:t>According to the American Society for Training and Development Strategic needs</w:t>
      </w:r>
      <w:r w:rsidR="00C27D59" w:rsidRPr="00DB5F69">
        <w:rPr>
          <w:rFonts w:ascii="Arial" w:eastAsia="Times New Roman" w:hAnsi="Arial" w:cs="Arial"/>
          <w:sz w:val="24"/>
          <w:szCs w:val="24"/>
          <w:lang w:eastAsia="en-GB"/>
        </w:rPr>
        <w:t xml:space="preserve"> the following six steps will help managers to understand peoples training needs </w:t>
      </w:r>
      <w:sdt>
        <w:sdtPr>
          <w:rPr>
            <w:rFonts w:ascii="Arial" w:eastAsia="Times New Roman" w:hAnsi="Arial" w:cs="Arial"/>
            <w:sz w:val="24"/>
            <w:szCs w:val="24"/>
            <w:lang w:eastAsia="en-GB"/>
          </w:rPr>
          <w:id w:val="-983613166"/>
          <w:citation/>
        </w:sdtPr>
        <w:sdtEndPr/>
        <w:sdtContent>
          <w:r w:rsidR="00C27D59" w:rsidRPr="00DB5F69">
            <w:rPr>
              <w:rFonts w:ascii="Arial" w:eastAsia="Times New Roman" w:hAnsi="Arial" w:cs="Arial"/>
              <w:sz w:val="24"/>
              <w:szCs w:val="24"/>
              <w:lang w:eastAsia="en-GB"/>
            </w:rPr>
            <w:fldChar w:fldCharType="begin"/>
          </w:r>
          <w:r w:rsidR="00C27D59" w:rsidRPr="00DB5F69">
            <w:rPr>
              <w:rFonts w:ascii="Arial" w:eastAsia="Times New Roman" w:hAnsi="Arial" w:cs="Arial"/>
              <w:sz w:val="24"/>
              <w:szCs w:val="24"/>
              <w:lang w:eastAsia="en-GB"/>
            </w:rPr>
            <w:instrText xml:space="preserve"> CITATION Min19 \l 2057 </w:instrText>
          </w:r>
          <w:r w:rsidR="00C27D59" w:rsidRPr="00DB5F69">
            <w:rPr>
              <w:rFonts w:ascii="Arial" w:eastAsia="Times New Roman" w:hAnsi="Arial" w:cs="Arial"/>
              <w:sz w:val="24"/>
              <w:szCs w:val="24"/>
              <w:lang w:eastAsia="en-GB"/>
            </w:rPr>
            <w:fldChar w:fldCharType="separate"/>
          </w:r>
          <w:r w:rsidR="0034593D" w:rsidRPr="00DB5F69">
            <w:rPr>
              <w:rFonts w:ascii="Arial" w:eastAsia="Times New Roman" w:hAnsi="Arial" w:cs="Arial"/>
              <w:noProof/>
              <w:sz w:val="24"/>
              <w:szCs w:val="24"/>
              <w:lang w:eastAsia="en-GB"/>
            </w:rPr>
            <w:t>(MindTools, 2019)</w:t>
          </w:r>
          <w:r w:rsidR="00C27D59" w:rsidRPr="00DB5F69">
            <w:rPr>
              <w:rFonts w:ascii="Arial" w:eastAsia="Times New Roman" w:hAnsi="Arial" w:cs="Arial"/>
              <w:sz w:val="24"/>
              <w:szCs w:val="24"/>
              <w:lang w:eastAsia="en-GB"/>
            </w:rPr>
            <w:fldChar w:fldCharType="end"/>
          </w:r>
        </w:sdtContent>
      </w:sdt>
      <w:r w:rsidR="00C27D59" w:rsidRPr="00DB5F69">
        <w:rPr>
          <w:rFonts w:ascii="Arial" w:eastAsia="Times New Roman" w:hAnsi="Arial" w:cs="Arial"/>
          <w:sz w:val="24"/>
          <w:szCs w:val="24"/>
          <w:lang w:eastAsia="en-GB"/>
        </w:rPr>
        <w:t>.</w:t>
      </w:r>
    </w:p>
    <w:p w14:paraId="3EE94B76" w14:textId="77777777" w:rsidR="00A764E5" w:rsidRPr="00DB5F69" w:rsidRDefault="00A764E5" w:rsidP="00A764E5">
      <w:pPr>
        <w:spacing w:before="100" w:beforeAutospacing="1" w:after="100" w:afterAutospacing="1" w:line="240" w:lineRule="auto"/>
        <w:rPr>
          <w:rFonts w:ascii="Arial" w:eastAsia="Times New Roman" w:hAnsi="Arial" w:cs="Arial"/>
          <w:sz w:val="24"/>
          <w:szCs w:val="24"/>
          <w:lang w:eastAsia="en-GB"/>
        </w:rPr>
      </w:pPr>
    </w:p>
    <w:p w14:paraId="7FF48E8B" w14:textId="06D3A294" w:rsidR="00A764E5" w:rsidRPr="00DB5F69" w:rsidRDefault="00C27D59" w:rsidP="00C27D59">
      <w:pPr>
        <w:pStyle w:val="ListParagraph"/>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lastRenderedPageBreak/>
        <w:t>“</w:t>
      </w:r>
      <w:r w:rsidR="00A764E5" w:rsidRPr="00DB5F69">
        <w:rPr>
          <w:rFonts w:ascii="Arial" w:eastAsia="Times New Roman" w:hAnsi="Arial" w:cs="Arial"/>
          <w:sz w:val="24"/>
          <w:szCs w:val="24"/>
          <w:lang w:eastAsia="en-GB"/>
        </w:rPr>
        <w:t>Review team members' job descriptions.</w:t>
      </w:r>
    </w:p>
    <w:p w14:paraId="640D63BA" w14:textId="77777777" w:rsidR="00A764E5" w:rsidRPr="00DB5F69" w:rsidRDefault="00A764E5" w:rsidP="00A764E5">
      <w:pPr>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t>Meet with them.</w:t>
      </w:r>
    </w:p>
    <w:p w14:paraId="70B7D2E0" w14:textId="77777777" w:rsidR="00A764E5" w:rsidRPr="00DB5F69" w:rsidRDefault="00A764E5" w:rsidP="00A764E5">
      <w:pPr>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t>Observe them at work.</w:t>
      </w:r>
    </w:p>
    <w:p w14:paraId="5721C253" w14:textId="77777777" w:rsidR="00A764E5" w:rsidRPr="00DB5F69" w:rsidRDefault="00A764E5" w:rsidP="00A764E5">
      <w:pPr>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t>Gather additional data.</w:t>
      </w:r>
    </w:p>
    <w:p w14:paraId="4528DA2C" w14:textId="3851487C" w:rsidR="00A764E5" w:rsidRPr="00DB5F69" w:rsidRDefault="00DB5F69" w:rsidP="00A764E5">
      <w:pPr>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t>Analyse</w:t>
      </w:r>
      <w:r w:rsidR="00A764E5" w:rsidRPr="00DB5F69">
        <w:rPr>
          <w:rFonts w:ascii="Arial" w:eastAsia="Times New Roman" w:hAnsi="Arial" w:cs="Arial"/>
          <w:sz w:val="24"/>
          <w:szCs w:val="24"/>
          <w:lang w:eastAsia="en-GB"/>
        </w:rPr>
        <w:t> and prepare data.</w:t>
      </w:r>
    </w:p>
    <w:p w14:paraId="4B4692AA" w14:textId="7E99D0AC" w:rsidR="00A764E5" w:rsidRPr="00DB5F69" w:rsidRDefault="00A764E5" w:rsidP="00A764E5">
      <w:pPr>
        <w:numPr>
          <w:ilvl w:val="0"/>
          <w:numId w:val="14"/>
        </w:numPr>
        <w:spacing w:before="100" w:beforeAutospacing="1" w:after="100" w:afterAutospacing="1" w:line="240" w:lineRule="auto"/>
        <w:rPr>
          <w:rFonts w:ascii="Arial" w:eastAsia="Times New Roman" w:hAnsi="Arial" w:cs="Arial"/>
          <w:sz w:val="24"/>
          <w:szCs w:val="24"/>
          <w:lang w:eastAsia="en-GB"/>
        </w:rPr>
      </w:pPr>
      <w:r w:rsidRPr="00DB5F69">
        <w:rPr>
          <w:rFonts w:ascii="Arial" w:eastAsia="Times New Roman" w:hAnsi="Arial" w:cs="Arial"/>
          <w:sz w:val="24"/>
          <w:szCs w:val="24"/>
          <w:lang w:eastAsia="en-GB"/>
        </w:rPr>
        <w:t>Determine action steps</w:t>
      </w:r>
      <w:r w:rsidR="00C27D59" w:rsidRPr="00DB5F69">
        <w:rPr>
          <w:rFonts w:ascii="Arial" w:eastAsia="Times New Roman" w:hAnsi="Arial" w:cs="Arial"/>
          <w:sz w:val="24"/>
          <w:szCs w:val="24"/>
          <w:lang w:eastAsia="en-GB"/>
        </w:rPr>
        <w:t>”</w:t>
      </w:r>
      <w:r w:rsidRPr="00DB5F69">
        <w:rPr>
          <w:rFonts w:ascii="Arial" w:eastAsia="Times New Roman" w:hAnsi="Arial" w:cs="Arial"/>
          <w:sz w:val="24"/>
          <w:szCs w:val="24"/>
          <w:lang w:eastAsia="en-GB"/>
        </w:rPr>
        <w:t>.</w:t>
      </w:r>
    </w:p>
    <w:bookmarkEnd w:id="22"/>
    <w:p w14:paraId="57BF8EC0" w14:textId="77777777" w:rsidR="00A764E5" w:rsidRDefault="00A764E5" w:rsidP="005379C9">
      <w:pPr>
        <w:pStyle w:val="NormalWeb"/>
      </w:pPr>
    </w:p>
    <w:p w14:paraId="42C8FDF4" w14:textId="77777777" w:rsidR="005379C9" w:rsidRDefault="005379C9" w:rsidP="00B501B8">
      <w:pPr>
        <w:spacing w:before="100" w:beforeAutospacing="1" w:after="100" w:afterAutospacing="1" w:line="240" w:lineRule="auto"/>
        <w:outlineLvl w:val="1"/>
        <w:rPr>
          <w:rFonts w:ascii="Arial" w:hAnsi="Arial" w:cs="Arial"/>
          <w:color w:val="FF0000"/>
          <w:sz w:val="30"/>
          <w:szCs w:val="30"/>
        </w:rPr>
      </w:pPr>
    </w:p>
    <w:p w14:paraId="29D14079" w14:textId="74ECC592" w:rsidR="0016037C" w:rsidRDefault="0016037C" w:rsidP="00DB5F69">
      <w:pPr>
        <w:pStyle w:val="Heading2"/>
      </w:pPr>
      <w:bookmarkStart w:id="23" w:name="_Toc28909563"/>
      <w:r w:rsidRPr="00135E6E">
        <w:t>Taylor’s motivational theory</w:t>
      </w:r>
      <w:bookmarkEnd w:id="23"/>
    </w:p>
    <w:p w14:paraId="3A647431" w14:textId="77777777" w:rsidR="00DB5F69" w:rsidRPr="00DB5F69" w:rsidRDefault="00DB5F69" w:rsidP="00DB5F69"/>
    <w:p w14:paraId="5BA31CA0" w14:textId="5BFA629E" w:rsidR="0016037C" w:rsidRPr="00135E6E" w:rsidRDefault="0016037C" w:rsidP="0016037C">
      <w:pPr>
        <w:rPr>
          <w:rFonts w:ascii="Arial" w:hAnsi="Arial" w:cs="Arial"/>
          <w:sz w:val="24"/>
          <w:szCs w:val="24"/>
        </w:rPr>
      </w:pPr>
      <w:bookmarkStart w:id="24" w:name="_Hlk28908071"/>
      <w:r w:rsidRPr="00135E6E">
        <w:rPr>
          <w:rFonts w:ascii="Arial" w:hAnsi="Arial" w:cs="Arial"/>
          <w:sz w:val="24"/>
          <w:szCs w:val="24"/>
        </w:rPr>
        <w:t>Frederick Taylor wrote and published a theory in 1911 in which he claims that people work and are solely motivated by financial rewards. In the car industry for example, workers were paid per output.  It was a repetitive and boring job but the benefits for pay per unit to the company was a result of high production hence good for business</w:t>
      </w:r>
      <w:r>
        <w:rPr>
          <w:rFonts w:ascii="Arial" w:hAnsi="Arial" w:cs="Arial"/>
          <w:sz w:val="24"/>
          <w:szCs w:val="24"/>
        </w:rPr>
        <w:t xml:space="preserve"> </w:t>
      </w:r>
      <w:sdt>
        <w:sdtPr>
          <w:rPr>
            <w:rFonts w:ascii="Arial" w:hAnsi="Arial" w:cs="Arial"/>
            <w:sz w:val="24"/>
            <w:szCs w:val="24"/>
          </w:rPr>
          <w:id w:val="-894201522"/>
          <w:citation/>
        </w:sdtPr>
        <w:sdtEndPr/>
        <w:sdtContent>
          <w:r>
            <w:rPr>
              <w:rFonts w:ascii="Arial" w:hAnsi="Arial" w:cs="Arial"/>
              <w:sz w:val="24"/>
              <w:szCs w:val="24"/>
            </w:rPr>
            <w:fldChar w:fldCharType="begin"/>
          </w:r>
          <w:r>
            <w:rPr>
              <w:rFonts w:ascii="Arial" w:hAnsi="Arial" w:cs="Arial"/>
              <w:sz w:val="24"/>
              <w:szCs w:val="24"/>
            </w:rPr>
            <w:instrText xml:space="preserve"> CITATION Chr18 \l 2057 </w:instrText>
          </w:r>
          <w:r>
            <w:rPr>
              <w:rFonts w:ascii="Arial" w:hAnsi="Arial" w:cs="Arial"/>
              <w:sz w:val="24"/>
              <w:szCs w:val="24"/>
            </w:rPr>
            <w:fldChar w:fldCharType="separate"/>
          </w:r>
          <w:r w:rsidR="0034593D" w:rsidRPr="0034593D">
            <w:rPr>
              <w:rFonts w:ascii="Arial" w:hAnsi="Arial" w:cs="Arial"/>
              <w:noProof/>
              <w:sz w:val="24"/>
              <w:szCs w:val="24"/>
            </w:rPr>
            <w:t>(Chron, 2018)</w:t>
          </w:r>
          <w:r>
            <w:rPr>
              <w:rFonts w:ascii="Arial" w:hAnsi="Arial" w:cs="Arial"/>
              <w:sz w:val="24"/>
              <w:szCs w:val="24"/>
            </w:rPr>
            <w:fldChar w:fldCharType="end"/>
          </w:r>
        </w:sdtContent>
      </w:sdt>
      <w:r w:rsidRPr="00135E6E">
        <w:rPr>
          <w:rFonts w:ascii="Arial" w:hAnsi="Arial" w:cs="Arial"/>
          <w:sz w:val="24"/>
          <w:szCs w:val="24"/>
        </w:rPr>
        <w:t>.</w:t>
      </w:r>
    </w:p>
    <w:p w14:paraId="1B8E0895" w14:textId="77777777" w:rsidR="0016037C" w:rsidRPr="00135E6E" w:rsidRDefault="0016037C" w:rsidP="0016037C">
      <w:pPr>
        <w:rPr>
          <w:rFonts w:ascii="Arial" w:hAnsi="Arial" w:cs="Arial"/>
          <w:sz w:val="24"/>
          <w:szCs w:val="24"/>
        </w:rPr>
      </w:pPr>
      <w:r w:rsidRPr="00135E6E">
        <w:rPr>
          <w:rFonts w:ascii="Arial" w:hAnsi="Arial" w:cs="Arial"/>
          <w:sz w:val="24"/>
          <w:szCs w:val="24"/>
        </w:rPr>
        <w:t>The negative effect was this provided little opportunities for employees to progress and gave them little chance for any self-thinking or creativity and as a result there was less development for employees through the company.</w:t>
      </w:r>
    </w:p>
    <w:p w14:paraId="32EC0988" w14:textId="77777777" w:rsidR="0016037C" w:rsidRPr="00135E6E" w:rsidRDefault="0016037C" w:rsidP="0016037C">
      <w:pPr>
        <w:rPr>
          <w:rFonts w:ascii="Arial" w:hAnsi="Arial" w:cs="Arial"/>
          <w:sz w:val="24"/>
          <w:szCs w:val="24"/>
        </w:rPr>
      </w:pPr>
      <w:r w:rsidRPr="00135E6E">
        <w:rPr>
          <w:rFonts w:ascii="Arial" w:hAnsi="Arial" w:cs="Arial"/>
          <w:sz w:val="24"/>
          <w:szCs w:val="24"/>
        </w:rPr>
        <w:t>Tesco does have a very similar rewards programme for its worker in terms of financial rewards however it has recognised that people are not only motivated by money but there are many other factors which develop workers in the workplace and in their personal lives.  These extra targeted benefits include a recognition that people do have certain desire to excel in their roles for example some people have a desire to help people, to improve their personal skills and to aim higher through promotions within the company.</w:t>
      </w:r>
    </w:p>
    <w:p w14:paraId="2436723C" w14:textId="77777777" w:rsidR="0016037C" w:rsidRPr="00135E6E" w:rsidRDefault="0016037C" w:rsidP="0016037C">
      <w:pPr>
        <w:rPr>
          <w:rFonts w:ascii="Arial" w:hAnsi="Arial" w:cs="Arial"/>
          <w:sz w:val="24"/>
          <w:szCs w:val="24"/>
        </w:rPr>
      </w:pPr>
      <w:r w:rsidRPr="00135E6E">
        <w:rPr>
          <w:rFonts w:ascii="Arial" w:hAnsi="Arial" w:cs="Arial"/>
          <w:sz w:val="24"/>
          <w:szCs w:val="24"/>
        </w:rPr>
        <w:t>A mechanic for example may also do the job because they have a love of cars and problem solving, a pilot may love planes and travel as a teach may get immense rewards from teaching.</w:t>
      </w:r>
    </w:p>
    <w:p w14:paraId="57C93ABE" w14:textId="77777777" w:rsidR="0016037C" w:rsidRPr="00135E6E" w:rsidRDefault="0016037C" w:rsidP="0016037C">
      <w:pPr>
        <w:rPr>
          <w:rFonts w:ascii="Arial" w:hAnsi="Arial" w:cs="Arial"/>
          <w:sz w:val="24"/>
          <w:szCs w:val="24"/>
        </w:rPr>
      </w:pPr>
      <w:r w:rsidRPr="00135E6E">
        <w:rPr>
          <w:rFonts w:ascii="Arial" w:hAnsi="Arial" w:cs="Arial"/>
          <w:sz w:val="24"/>
          <w:szCs w:val="24"/>
        </w:rPr>
        <w:t>Employees can be motivated if they are happy in the workplace as it provided a good environment, they feel valued and therefore will work better.</w:t>
      </w:r>
    </w:p>
    <w:p w14:paraId="5DDF67C8" w14:textId="77777777" w:rsidR="0016037C" w:rsidRPr="00135E6E" w:rsidRDefault="0016037C" w:rsidP="0016037C">
      <w:pPr>
        <w:rPr>
          <w:rFonts w:ascii="Arial" w:hAnsi="Arial" w:cs="Arial"/>
          <w:sz w:val="24"/>
          <w:szCs w:val="24"/>
        </w:rPr>
      </w:pPr>
      <w:r w:rsidRPr="00135E6E">
        <w:rPr>
          <w:rFonts w:ascii="Arial" w:hAnsi="Arial" w:cs="Arial"/>
          <w:sz w:val="24"/>
          <w:szCs w:val="24"/>
        </w:rPr>
        <w:t>Tesco have a yearly review in which they are their employees to fill in a survey about all aspects of their job to identify areas for improvements.</w:t>
      </w:r>
    </w:p>
    <w:p w14:paraId="5E9D5EE9" w14:textId="3ACA4E73" w:rsidR="0016037C" w:rsidRDefault="0016037C" w:rsidP="00DB5F69">
      <w:pPr>
        <w:pStyle w:val="Heading2"/>
      </w:pPr>
      <w:bookmarkStart w:id="25" w:name="_Hlk28908108"/>
      <w:bookmarkStart w:id="26" w:name="_Toc28909564"/>
      <w:bookmarkEnd w:id="24"/>
      <w:r w:rsidRPr="00135E6E">
        <w:t>Elton Mayo</w:t>
      </w:r>
      <w:bookmarkEnd w:id="26"/>
    </w:p>
    <w:p w14:paraId="7E3052A9" w14:textId="77777777" w:rsidR="00DB5F69" w:rsidRPr="00DB5F69" w:rsidRDefault="00DB5F69" w:rsidP="00DB5F69"/>
    <w:p w14:paraId="564F0921" w14:textId="77777777" w:rsidR="0016037C" w:rsidRPr="00135E6E" w:rsidRDefault="0016037C" w:rsidP="0016037C">
      <w:pPr>
        <w:rPr>
          <w:rFonts w:ascii="Arial" w:hAnsi="Arial" w:cs="Arial"/>
          <w:sz w:val="24"/>
          <w:szCs w:val="24"/>
        </w:rPr>
      </w:pPr>
      <w:r w:rsidRPr="00135E6E">
        <w:rPr>
          <w:rFonts w:ascii="Arial" w:hAnsi="Arial" w:cs="Arial"/>
          <w:sz w:val="24"/>
          <w:szCs w:val="24"/>
        </w:rPr>
        <w:t>Elton Mayo conducted extensive research within the Hawthorne Plant at the Western Electrical company in 1930 and concluded that motivation at work were affected with the following assumptions</w:t>
      </w:r>
    </w:p>
    <w:p w14:paraId="311E13D3"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t>Greater communication</w:t>
      </w:r>
    </w:p>
    <w:p w14:paraId="69EB6183"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t>Good teamwork</w:t>
      </w:r>
    </w:p>
    <w:p w14:paraId="0608D2F5"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lastRenderedPageBreak/>
        <w:t>Showing interest in others</w:t>
      </w:r>
    </w:p>
    <w:p w14:paraId="1B91B7DB"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t>Involving others in decision making</w:t>
      </w:r>
    </w:p>
    <w:p w14:paraId="4046FE89"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t>Ensuring the wellbeing of others</w:t>
      </w:r>
    </w:p>
    <w:p w14:paraId="7E9FAD86" w14:textId="77777777" w:rsidR="0016037C" w:rsidRPr="00135E6E" w:rsidRDefault="0016037C" w:rsidP="0016037C">
      <w:pPr>
        <w:pStyle w:val="ListParagraph"/>
        <w:numPr>
          <w:ilvl w:val="0"/>
          <w:numId w:val="13"/>
        </w:numPr>
        <w:rPr>
          <w:rFonts w:ascii="Arial" w:hAnsi="Arial" w:cs="Arial"/>
          <w:sz w:val="24"/>
          <w:szCs w:val="24"/>
        </w:rPr>
      </w:pPr>
      <w:r w:rsidRPr="00135E6E">
        <w:rPr>
          <w:rFonts w:ascii="Arial" w:hAnsi="Arial" w:cs="Arial"/>
          <w:sz w:val="24"/>
          <w:szCs w:val="24"/>
        </w:rPr>
        <w:t>Ensuring work is interesting and non-repetitive</w:t>
      </w:r>
    </w:p>
    <w:p w14:paraId="4ED0F320" w14:textId="77777777" w:rsidR="0016037C" w:rsidRPr="00135E6E" w:rsidRDefault="0016037C" w:rsidP="0016037C">
      <w:pPr>
        <w:rPr>
          <w:rFonts w:ascii="Arial" w:hAnsi="Arial" w:cs="Arial"/>
          <w:sz w:val="24"/>
          <w:szCs w:val="24"/>
        </w:rPr>
      </w:pPr>
      <w:r w:rsidRPr="00135E6E">
        <w:rPr>
          <w:rFonts w:ascii="Arial" w:hAnsi="Arial" w:cs="Arial"/>
          <w:sz w:val="24"/>
          <w:szCs w:val="24"/>
        </w:rPr>
        <w:t>His stated that there were internal and external factors that motivate people, internal factors include learning a new skill whilst external factor would be a company target.</w:t>
      </w:r>
    </w:p>
    <w:p w14:paraId="410BFFCC" w14:textId="1E089EC3" w:rsidR="0016037C" w:rsidRPr="00135E6E" w:rsidRDefault="0016037C" w:rsidP="0016037C">
      <w:pPr>
        <w:rPr>
          <w:rFonts w:ascii="Arial" w:hAnsi="Arial" w:cs="Arial"/>
          <w:sz w:val="24"/>
          <w:szCs w:val="24"/>
        </w:rPr>
      </w:pPr>
      <w:r w:rsidRPr="00135E6E">
        <w:rPr>
          <w:rFonts w:ascii="Arial" w:hAnsi="Arial" w:cs="Arial"/>
          <w:sz w:val="24"/>
          <w:szCs w:val="24"/>
        </w:rPr>
        <w:t>According to the Mayo research boredom and repetitiveness leads to reduced motivation in the workplace and the many ways to improve motivation was to make workers feel more important, give them more freedom so they can be more creative in their role and consider some of their social needs</w:t>
      </w:r>
      <w:r w:rsidR="00A636BC">
        <w:rPr>
          <w:rFonts w:ascii="Arial" w:hAnsi="Arial" w:cs="Arial"/>
          <w:sz w:val="24"/>
          <w:szCs w:val="24"/>
        </w:rPr>
        <w:t xml:space="preserve"> </w:t>
      </w:r>
      <w:sdt>
        <w:sdtPr>
          <w:rPr>
            <w:rFonts w:ascii="Arial" w:hAnsi="Arial" w:cs="Arial"/>
            <w:sz w:val="24"/>
            <w:szCs w:val="24"/>
          </w:rPr>
          <w:id w:val="-232394159"/>
          <w:citation/>
        </w:sdtPr>
        <w:sdtEndPr/>
        <w:sdtContent>
          <w:r w:rsidR="00A636BC">
            <w:rPr>
              <w:rFonts w:ascii="Arial" w:hAnsi="Arial" w:cs="Arial"/>
              <w:sz w:val="24"/>
              <w:szCs w:val="24"/>
            </w:rPr>
            <w:fldChar w:fldCharType="begin"/>
          </w:r>
          <w:r w:rsidR="00A636BC">
            <w:rPr>
              <w:rFonts w:ascii="Arial" w:hAnsi="Arial" w:cs="Arial"/>
              <w:sz w:val="24"/>
              <w:szCs w:val="24"/>
            </w:rPr>
            <w:instrText xml:space="preserve"> CITATION Chr18 \l 2057 </w:instrText>
          </w:r>
          <w:r w:rsidR="00A636BC">
            <w:rPr>
              <w:rFonts w:ascii="Arial" w:hAnsi="Arial" w:cs="Arial"/>
              <w:sz w:val="24"/>
              <w:szCs w:val="24"/>
            </w:rPr>
            <w:fldChar w:fldCharType="separate"/>
          </w:r>
          <w:r w:rsidR="0034593D" w:rsidRPr="0034593D">
            <w:rPr>
              <w:rFonts w:ascii="Arial" w:hAnsi="Arial" w:cs="Arial"/>
              <w:noProof/>
              <w:sz w:val="24"/>
              <w:szCs w:val="24"/>
            </w:rPr>
            <w:t>(Chron, 2018)</w:t>
          </w:r>
          <w:r w:rsidR="00A636BC">
            <w:rPr>
              <w:rFonts w:ascii="Arial" w:hAnsi="Arial" w:cs="Arial"/>
              <w:sz w:val="24"/>
              <w:szCs w:val="24"/>
            </w:rPr>
            <w:fldChar w:fldCharType="end"/>
          </w:r>
        </w:sdtContent>
      </w:sdt>
      <w:r w:rsidRPr="00135E6E">
        <w:rPr>
          <w:rFonts w:ascii="Arial" w:hAnsi="Arial" w:cs="Arial"/>
          <w:sz w:val="24"/>
          <w:szCs w:val="24"/>
        </w:rPr>
        <w:t>.</w:t>
      </w:r>
    </w:p>
    <w:p w14:paraId="0461018A" w14:textId="77777777" w:rsidR="0016037C" w:rsidRPr="00135E6E" w:rsidRDefault="0016037C" w:rsidP="0016037C">
      <w:pPr>
        <w:rPr>
          <w:rFonts w:ascii="Arial" w:hAnsi="Arial" w:cs="Arial"/>
          <w:sz w:val="24"/>
          <w:szCs w:val="24"/>
        </w:rPr>
      </w:pPr>
      <w:r w:rsidRPr="00135E6E">
        <w:rPr>
          <w:rFonts w:ascii="Arial" w:hAnsi="Arial" w:cs="Arial"/>
          <w:sz w:val="24"/>
          <w:szCs w:val="24"/>
        </w:rPr>
        <w:t>There is clear evidence of Tesco implementing the Mayo effect throughout its organisation. A key factor in Tesco is communication with its employees, this ranges from 121 sessions with managers, direct team co-workers, scheduled reports and workers within Tesco that do not directly work within your role.</w:t>
      </w:r>
    </w:p>
    <w:p w14:paraId="1884C91A" w14:textId="77777777" w:rsidR="0016037C" w:rsidRPr="00135E6E" w:rsidRDefault="0016037C" w:rsidP="0016037C">
      <w:pPr>
        <w:rPr>
          <w:rFonts w:ascii="Arial" w:hAnsi="Arial" w:cs="Arial"/>
          <w:sz w:val="24"/>
          <w:szCs w:val="24"/>
        </w:rPr>
      </w:pPr>
      <w:r w:rsidRPr="00135E6E">
        <w:rPr>
          <w:rFonts w:ascii="Arial" w:hAnsi="Arial" w:cs="Arial"/>
          <w:sz w:val="24"/>
          <w:szCs w:val="24"/>
        </w:rPr>
        <w:t>There are also regular company newsletter detailing company matters or relevance and daily team meeting to discuss awards, achievements and to simply give thanks.  There is a lot of training given to encourage employee to grow within the company and provide clear career planning.  Tesco recruited over 3000 managers internally which is a testimony to its internal progression and the effectiveness of its annual career discussions. There is also assessments of each worker individual strengths and weaknesses which is done by co-workers to help identify areas of improvements and also to recognise strengths.</w:t>
      </w:r>
    </w:p>
    <w:p w14:paraId="3923A63D" w14:textId="77777777" w:rsidR="0016037C" w:rsidRPr="00135E6E" w:rsidRDefault="0016037C" w:rsidP="0016037C">
      <w:pPr>
        <w:rPr>
          <w:rFonts w:ascii="Arial" w:hAnsi="Arial" w:cs="Arial"/>
          <w:sz w:val="24"/>
          <w:szCs w:val="24"/>
        </w:rPr>
      </w:pPr>
      <w:r w:rsidRPr="00135E6E">
        <w:rPr>
          <w:rFonts w:ascii="Arial" w:hAnsi="Arial" w:cs="Arial"/>
          <w:sz w:val="24"/>
          <w:szCs w:val="24"/>
        </w:rPr>
        <w:t xml:space="preserve">All this encourages employees to really take their personal development into their own hands and monitor own development </w:t>
      </w:r>
      <w:bookmarkEnd w:id="25"/>
      <w:r w:rsidRPr="00135E6E">
        <w:rPr>
          <w:rFonts w:ascii="Arial" w:hAnsi="Arial" w:cs="Arial"/>
          <w:sz w:val="24"/>
          <w:szCs w:val="24"/>
        </w:rPr>
        <w:t>within the company.</w:t>
      </w:r>
    </w:p>
    <w:p w14:paraId="27AD4A0E" w14:textId="77777777" w:rsidR="0016037C" w:rsidRPr="00135E6E" w:rsidRDefault="0016037C" w:rsidP="0016037C">
      <w:pPr>
        <w:rPr>
          <w:rFonts w:ascii="Arial" w:hAnsi="Arial" w:cs="Arial"/>
          <w:sz w:val="24"/>
          <w:szCs w:val="24"/>
        </w:rPr>
      </w:pPr>
      <w:r w:rsidRPr="00135E6E">
        <w:rPr>
          <w:rFonts w:ascii="Arial" w:hAnsi="Arial" w:cs="Arial"/>
          <w:sz w:val="24"/>
          <w:szCs w:val="24"/>
        </w:rPr>
        <w:t>Maslow and Herzberg</w:t>
      </w:r>
    </w:p>
    <w:p w14:paraId="3DFEB109" w14:textId="74FE24E5" w:rsidR="0016037C" w:rsidRPr="00135E6E" w:rsidRDefault="0016037C" w:rsidP="0016037C">
      <w:pPr>
        <w:rPr>
          <w:rFonts w:ascii="Arial" w:hAnsi="Arial" w:cs="Arial"/>
          <w:sz w:val="24"/>
          <w:szCs w:val="24"/>
        </w:rPr>
      </w:pPr>
      <w:bookmarkStart w:id="27" w:name="_Hlk28908148"/>
      <w:r w:rsidRPr="00135E6E">
        <w:rPr>
          <w:rFonts w:ascii="Arial" w:hAnsi="Arial" w:cs="Arial"/>
          <w:sz w:val="24"/>
          <w:szCs w:val="24"/>
        </w:rPr>
        <w:t xml:space="preserve">Abraham Maslow developed a </w:t>
      </w:r>
      <w:r w:rsidR="00190233" w:rsidRPr="00135E6E">
        <w:rPr>
          <w:rFonts w:ascii="Arial" w:hAnsi="Arial" w:cs="Arial"/>
          <w:sz w:val="24"/>
          <w:szCs w:val="24"/>
        </w:rPr>
        <w:t>well-known</w:t>
      </w:r>
      <w:r w:rsidRPr="00135E6E">
        <w:rPr>
          <w:rFonts w:ascii="Arial" w:hAnsi="Arial" w:cs="Arial"/>
          <w:sz w:val="24"/>
          <w:szCs w:val="24"/>
        </w:rPr>
        <w:t xml:space="preserve"> ‘hierarchy of needs’ which was visualised as a pyramid, the basic needs were at the bottom and increasing in steps upwards.</w:t>
      </w:r>
    </w:p>
    <w:p w14:paraId="6EDA77B7" w14:textId="77777777" w:rsidR="0016037C" w:rsidRPr="00135E6E" w:rsidRDefault="0016037C" w:rsidP="0016037C">
      <w:pPr>
        <w:rPr>
          <w:rFonts w:ascii="Arial" w:hAnsi="Arial" w:cs="Arial"/>
          <w:sz w:val="24"/>
          <w:szCs w:val="24"/>
        </w:rPr>
      </w:pPr>
      <w:r w:rsidRPr="00135E6E">
        <w:rPr>
          <w:rFonts w:ascii="Arial" w:hAnsi="Arial" w:cs="Arial"/>
          <w:noProof/>
          <w:sz w:val="24"/>
          <w:szCs w:val="24"/>
        </w:rPr>
        <w:drawing>
          <wp:inline distT="0" distB="0" distL="0" distR="0" wp14:anchorId="5E0B956E" wp14:editId="7D70882E">
            <wp:extent cx="3519898" cy="1981200"/>
            <wp:effectExtent l="0" t="0" r="444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2764" cy="2033471"/>
                    </a:xfrm>
                    <a:prstGeom prst="rect">
                      <a:avLst/>
                    </a:prstGeom>
                    <a:noFill/>
                    <a:ln>
                      <a:noFill/>
                    </a:ln>
                  </pic:spPr>
                </pic:pic>
              </a:graphicData>
            </a:graphic>
          </wp:inline>
        </w:drawing>
      </w:r>
    </w:p>
    <w:p w14:paraId="4E2F9254" w14:textId="77777777" w:rsidR="0016037C" w:rsidRPr="00135E6E" w:rsidRDefault="0016037C" w:rsidP="0016037C">
      <w:pPr>
        <w:rPr>
          <w:rFonts w:ascii="Arial" w:hAnsi="Arial" w:cs="Arial"/>
          <w:sz w:val="24"/>
          <w:szCs w:val="24"/>
        </w:rPr>
      </w:pPr>
      <w:r w:rsidRPr="00135E6E">
        <w:rPr>
          <w:rFonts w:ascii="Arial" w:hAnsi="Arial" w:cs="Arial"/>
          <w:sz w:val="24"/>
          <w:szCs w:val="24"/>
        </w:rPr>
        <w:t>Tesco uses this hierarchy in the following ways.</w:t>
      </w:r>
    </w:p>
    <w:p w14:paraId="120D7B42" w14:textId="77777777" w:rsidR="0016037C" w:rsidRPr="00135E6E" w:rsidRDefault="0016037C" w:rsidP="0016037C">
      <w:pPr>
        <w:rPr>
          <w:rFonts w:ascii="Arial" w:hAnsi="Arial" w:cs="Arial"/>
          <w:sz w:val="24"/>
          <w:szCs w:val="24"/>
        </w:rPr>
      </w:pPr>
      <w:r w:rsidRPr="00135E6E">
        <w:rPr>
          <w:rFonts w:ascii="Arial" w:hAnsi="Arial" w:cs="Arial"/>
          <w:sz w:val="24"/>
          <w:szCs w:val="24"/>
        </w:rPr>
        <w:t>Physiological needs: this is the basic requires such as a place to work, salary and essentials such as place to eat and individual lockers to store personal belongings.</w:t>
      </w:r>
    </w:p>
    <w:p w14:paraId="2A3E452E" w14:textId="77777777" w:rsidR="0016037C" w:rsidRPr="00135E6E" w:rsidRDefault="0016037C" w:rsidP="0016037C">
      <w:pPr>
        <w:rPr>
          <w:rFonts w:ascii="Arial" w:hAnsi="Arial" w:cs="Arial"/>
          <w:sz w:val="24"/>
          <w:szCs w:val="24"/>
        </w:rPr>
      </w:pPr>
      <w:r w:rsidRPr="00135E6E">
        <w:rPr>
          <w:rFonts w:ascii="Arial" w:hAnsi="Arial" w:cs="Arial"/>
          <w:sz w:val="24"/>
          <w:szCs w:val="24"/>
        </w:rPr>
        <w:lastRenderedPageBreak/>
        <w:t>Safety needs: it ensures safety in the workplace and security by providing formal contracts of employment, pension schemes, holiday and sick pay.</w:t>
      </w:r>
    </w:p>
    <w:p w14:paraId="31F0C403" w14:textId="59CD4C0F" w:rsidR="0016037C" w:rsidRPr="00135E6E" w:rsidRDefault="0016037C" w:rsidP="0016037C">
      <w:pPr>
        <w:rPr>
          <w:rFonts w:ascii="Arial" w:hAnsi="Arial" w:cs="Arial"/>
          <w:sz w:val="24"/>
          <w:szCs w:val="24"/>
        </w:rPr>
      </w:pPr>
      <w:r w:rsidRPr="00135E6E">
        <w:rPr>
          <w:rFonts w:ascii="Arial" w:hAnsi="Arial" w:cs="Arial"/>
          <w:sz w:val="24"/>
          <w:szCs w:val="24"/>
        </w:rPr>
        <w:t xml:space="preserve">Love/Belonging needs: Tesco promotes </w:t>
      </w:r>
      <w:r w:rsidR="00190233" w:rsidRPr="00135E6E">
        <w:rPr>
          <w:rFonts w:ascii="Arial" w:hAnsi="Arial" w:cs="Arial"/>
          <w:sz w:val="24"/>
          <w:szCs w:val="24"/>
        </w:rPr>
        <w:t>teamwork</w:t>
      </w:r>
      <w:r w:rsidRPr="00135E6E">
        <w:rPr>
          <w:rFonts w:ascii="Arial" w:hAnsi="Arial" w:cs="Arial"/>
          <w:sz w:val="24"/>
          <w:szCs w:val="24"/>
        </w:rPr>
        <w:t xml:space="preserve"> and working in groups on all levels within the organisation and this in turn ensures a long working career within the company.</w:t>
      </w:r>
    </w:p>
    <w:p w14:paraId="7C9C79CF" w14:textId="77777777" w:rsidR="0016037C" w:rsidRPr="00135E6E" w:rsidRDefault="0016037C" w:rsidP="0016037C">
      <w:pPr>
        <w:rPr>
          <w:rFonts w:ascii="Arial" w:hAnsi="Arial" w:cs="Arial"/>
          <w:sz w:val="24"/>
          <w:szCs w:val="24"/>
        </w:rPr>
      </w:pPr>
      <w:r w:rsidRPr="00135E6E">
        <w:rPr>
          <w:rFonts w:ascii="Arial" w:hAnsi="Arial" w:cs="Arial"/>
          <w:sz w:val="24"/>
          <w:szCs w:val="24"/>
        </w:rPr>
        <w:t>Esteem needs: there is high emphasis on personal development and recognition of hard work. There is a rewards systems and career progression path for employees.</w:t>
      </w:r>
    </w:p>
    <w:p w14:paraId="19F9E86C" w14:textId="77777777" w:rsidR="0016037C" w:rsidRPr="00135E6E" w:rsidRDefault="0016037C" w:rsidP="0016037C">
      <w:pPr>
        <w:rPr>
          <w:rFonts w:ascii="Arial" w:hAnsi="Arial" w:cs="Arial"/>
          <w:sz w:val="24"/>
          <w:szCs w:val="24"/>
        </w:rPr>
      </w:pPr>
      <w:r w:rsidRPr="00135E6E">
        <w:rPr>
          <w:rFonts w:ascii="Arial" w:hAnsi="Arial" w:cs="Arial"/>
          <w:sz w:val="24"/>
          <w:szCs w:val="24"/>
        </w:rPr>
        <w:t>Self-actualisation needs: it is realistically possible to work your way upto the highest levels in the branches through its career development programmes. There is recognition of talent and employees can take it into their own hands to develop themselves.</w:t>
      </w:r>
    </w:p>
    <w:p w14:paraId="23563234" w14:textId="556797C6" w:rsidR="0016037C" w:rsidRDefault="0016037C" w:rsidP="00DB5F69">
      <w:pPr>
        <w:pStyle w:val="Heading2"/>
      </w:pPr>
      <w:bookmarkStart w:id="28" w:name="_Toc28909565"/>
      <w:bookmarkEnd w:id="27"/>
      <w:r w:rsidRPr="00135E6E">
        <w:t>Frederick Herzberg</w:t>
      </w:r>
      <w:bookmarkEnd w:id="28"/>
      <w:r w:rsidRPr="00135E6E">
        <w:t xml:space="preserve"> </w:t>
      </w:r>
    </w:p>
    <w:p w14:paraId="023660C6" w14:textId="77777777" w:rsidR="00DB5F69" w:rsidRPr="00DB5F69" w:rsidRDefault="00DB5F69" w:rsidP="00DB5F69"/>
    <w:p w14:paraId="3CD0CCDB" w14:textId="5D2308CF" w:rsidR="0016037C" w:rsidRPr="00135E6E" w:rsidRDefault="0016037C" w:rsidP="0016037C">
      <w:pPr>
        <w:rPr>
          <w:rFonts w:ascii="Arial" w:hAnsi="Arial" w:cs="Arial"/>
          <w:sz w:val="24"/>
          <w:szCs w:val="24"/>
        </w:rPr>
      </w:pPr>
      <w:bookmarkStart w:id="29" w:name="_Hlk28908168"/>
      <w:r w:rsidRPr="00135E6E">
        <w:rPr>
          <w:rFonts w:ascii="Arial" w:hAnsi="Arial" w:cs="Arial"/>
          <w:sz w:val="24"/>
          <w:szCs w:val="24"/>
        </w:rPr>
        <w:t>Frederick Herzberg had a two-factor theory of motivation. He stated that there are certain factors that lead to motivation and absence of certain hygiene factors leads to dissatisfaction</w:t>
      </w:r>
      <w:r w:rsidR="00A636BC">
        <w:rPr>
          <w:rFonts w:ascii="Arial" w:hAnsi="Arial" w:cs="Arial"/>
          <w:sz w:val="24"/>
          <w:szCs w:val="24"/>
        </w:rPr>
        <w:t xml:space="preserve"> </w:t>
      </w:r>
      <w:sdt>
        <w:sdtPr>
          <w:rPr>
            <w:rFonts w:ascii="Arial" w:hAnsi="Arial" w:cs="Arial"/>
            <w:sz w:val="24"/>
            <w:szCs w:val="24"/>
          </w:rPr>
          <w:id w:val="1215227318"/>
          <w:citation/>
        </w:sdtPr>
        <w:sdtEndPr/>
        <w:sdtContent>
          <w:r w:rsidR="00A636BC">
            <w:rPr>
              <w:rFonts w:ascii="Arial" w:hAnsi="Arial" w:cs="Arial"/>
              <w:sz w:val="24"/>
              <w:szCs w:val="24"/>
            </w:rPr>
            <w:fldChar w:fldCharType="begin"/>
          </w:r>
          <w:r w:rsidR="00A636BC">
            <w:rPr>
              <w:rFonts w:ascii="Arial" w:hAnsi="Arial" w:cs="Arial"/>
              <w:sz w:val="24"/>
              <w:szCs w:val="24"/>
            </w:rPr>
            <w:instrText xml:space="preserve"> CITATION Chr18 \l 2057 </w:instrText>
          </w:r>
          <w:r w:rsidR="00A636BC">
            <w:rPr>
              <w:rFonts w:ascii="Arial" w:hAnsi="Arial" w:cs="Arial"/>
              <w:sz w:val="24"/>
              <w:szCs w:val="24"/>
            </w:rPr>
            <w:fldChar w:fldCharType="separate"/>
          </w:r>
          <w:r w:rsidR="0034593D" w:rsidRPr="0034593D">
            <w:rPr>
              <w:rFonts w:ascii="Arial" w:hAnsi="Arial" w:cs="Arial"/>
              <w:noProof/>
              <w:sz w:val="24"/>
              <w:szCs w:val="24"/>
            </w:rPr>
            <w:t>(Chron, 2018)</w:t>
          </w:r>
          <w:r w:rsidR="00A636BC">
            <w:rPr>
              <w:rFonts w:ascii="Arial" w:hAnsi="Arial" w:cs="Arial"/>
              <w:sz w:val="24"/>
              <w:szCs w:val="24"/>
            </w:rPr>
            <w:fldChar w:fldCharType="end"/>
          </w:r>
        </w:sdtContent>
      </w:sdt>
      <w:r w:rsidRPr="00135E6E">
        <w:rPr>
          <w:rFonts w:ascii="Arial" w:hAnsi="Arial" w:cs="Arial"/>
          <w:sz w:val="24"/>
          <w:szCs w:val="24"/>
        </w:rPr>
        <w:t xml:space="preserve">.  </w:t>
      </w:r>
    </w:p>
    <w:p w14:paraId="314FD0D7" w14:textId="2F78FC93" w:rsidR="0016037C" w:rsidRDefault="0016037C" w:rsidP="0016037C">
      <w:pPr>
        <w:rPr>
          <w:rFonts w:ascii="Arial" w:hAnsi="Arial" w:cs="Arial"/>
          <w:sz w:val="24"/>
          <w:szCs w:val="24"/>
        </w:rPr>
      </w:pPr>
      <w:r w:rsidRPr="00135E6E">
        <w:rPr>
          <w:rFonts w:ascii="Arial" w:hAnsi="Arial" w:cs="Arial"/>
          <w:sz w:val="24"/>
          <w:szCs w:val="24"/>
        </w:rPr>
        <w:t xml:space="preserve">Tesco utilises these factors, motivation with clear communication amongst its workers and giving responsibility and decision-making abilities. Reducing hygiene factors by discussing pay rises, recognition for hard work and other rewards. </w:t>
      </w:r>
    </w:p>
    <w:bookmarkEnd w:id="29"/>
    <w:p w14:paraId="4F7E4E12" w14:textId="3B85EAFF" w:rsidR="00190233" w:rsidRDefault="00190233" w:rsidP="0016037C">
      <w:pPr>
        <w:rPr>
          <w:rFonts w:ascii="Arial" w:hAnsi="Arial" w:cs="Arial"/>
          <w:sz w:val="24"/>
          <w:szCs w:val="24"/>
        </w:rPr>
      </w:pPr>
    </w:p>
    <w:p w14:paraId="2597E653" w14:textId="21E6257C" w:rsidR="00190233" w:rsidRDefault="00190233" w:rsidP="00DB5F69">
      <w:pPr>
        <w:pStyle w:val="Heading1"/>
      </w:pPr>
      <w:bookmarkStart w:id="30" w:name="_Toc28909566"/>
      <w:r>
        <w:t xml:space="preserve">Generate </w:t>
      </w:r>
      <w:r w:rsidRPr="00EB6DCA">
        <w:t>a</w:t>
      </w:r>
      <w:r>
        <w:t xml:space="preserve"> </w:t>
      </w:r>
      <w:r w:rsidRPr="00EB6DCA">
        <w:t>plan to meet the identified development needs and expectations of an individual.</w:t>
      </w:r>
      <w:bookmarkEnd w:id="30"/>
    </w:p>
    <w:p w14:paraId="1538CCA2" w14:textId="77777777" w:rsidR="00DB5F69" w:rsidRPr="00DB5F69" w:rsidRDefault="00DB5F69" w:rsidP="00DB5F69">
      <w:pPr>
        <w:rPr>
          <w:lang w:val="en-US"/>
        </w:rPr>
      </w:pPr>
    </w:p>
    <w:p w14:paraId="58D12165" w14:textId="569D2862" w:rsidR="005C7509" w:rsidRDefault="005C7509" w:rsidP="00190233">
      <w:pPr>
        <w:rPr>
          <w:rFonts w:ascii="Arial" w:hAnsi="Arial" w:cs="Arial"/>
          <w:sz w:val="24"/>
          <w:szCs w:val="24"/>
        </w:rPr>
      </w:pPr>
      <w:bookmarkStart w:id="31" w:name="_Hlk28908215"/>
      <w:r w:rsidRPr="006F5BCA">
        <w:rPr>
          <w:rFonts w:ascii="Arial" w:hAnsi="Arial" w:cs="Arial"/>
          <w:sz w:val="24"/>
          <w:szCs w:val="24"/>
        </w:rPr>
        <w:t xml:space="preserve">Identifying the learning and developments needs </w:t>
      </w:r>
      <w:r w:rsidR="006F5BCA" w:rsidRPr="006F5BCA">
        <w:rPr>
          <w:rFonts w:ascii="Arial" w:hAnsi="Arial" w:cs="Arial"/>
          <w:sz w:val="24"/>
          <w:szCs w:val="24"/>
        </w:rPr>
        <w:t>of</w:t>
      </w:r>
      <w:r w:rsidRPr="006F5BCA">
        <w:rPr>
          <w:rFonts w:ascii="Arial" w:hAnsi="Arial" w:cs="Arial"/>
          <w:sz w:val="24"/>
          <w:szCs w:val="24"/>
        </w:rPr>
        <w:t xml:space="preserve"> </w:t>
      </w:r>
      <w:r w:rsidR="006F5BCA" w:rsidRPr="006F5BCA">
        <w:rPr>
          <w:rFonts w:ascii="Arial" w:hAnsi="Arial" w:cs="Arial"/>
          <w:sz w:val="24"/>
          <w:szCs w:val="24"/>
        </w:rPr>
        <w:t>an</w:t>
      </w:r>
      <w:r w:rsidRPr="006F5BCA">
        <w:rPr>
          <w:rFonts w:ascii="Arial" w:hAnsi="Arial" w:cs="Arial"/>
          <w:sz w:val="24"/>
          <w:szCs w:val="24"/>
        </w:rPr>
        <w:t xml:space="preserve"> employee and planning is the key process for Tesco for attaining their desired objectives. Managers should access their </w:t>
      </w:r>
      <w:r w:rsidR="006F5BCA" w:rsidRPr="006F5BCA">
        <w:rPr>
          <w:rFonts w:ascii="Arial" w:hAnsi="Arial" w:cs="Arial"/>
          <w:sz w:val="24"/>
          <w:szCs w:val="24"/>
        </w:rPr>
        <w:t>employees</w:t>
      </w:r>
      <w:r w:rsidRPr="006F5BCA">
        <w:rPr>
          <w:rFonts w:ascii="Arial" w:hAnsi="Arial" w:cs="Arial"/>
          <w:sz w:val="24"/>
          <w:szCs w:val="24"/>
        </w:rPr>
        <w:t xml:space="preserve"> capabilities as well as understand the individual skills &amp; knowledge. In order for any organisations to assess and identify the appropriate </w:t>
      </w:r>
      <w:r w:rsidR="006F5BCA" w:rsidRPr="006F5BCA">
        <w:rPr>
          <w:rFonts w:ascii="Arial" w:hAnsi="Arial" w:cs="Arial"/>
          <w:sz w:val="24"/>
          <w:szCs w:val="24"/>
        </w:rPr>
        <w:t>ind</w:t>
      </w:r>
      <w:r w:rsidR="006F5BCA">
        <w:rPr>
          <w:rFonts w:ascii="Arial" w:hAnsi="Arial" w:cs="Arial"/>
          <w:sz w:val="24"/>
          <w:szCs w:val="24"/>
        </w:rPr>
        <w:t>ividu</w:t>
      </w:r>
      <w:r w:rsidR="006F5BCA" w:rsidRPr="006F5BCA">
        <w:rPr>
          <w:rFonts w:ascii="Arial" w:hAnsi="Arial" w:cs="Arial"/>
          <w:sz w:val="24"/>
          <w:szCs w:val="24"/>
        </w:rPr>
        <w:t>al</w:t>
      </w:r>
      <w:r w:rsidRPr="006F5BCA">
        <w:rPr>
          <w:rFonts w:ascii="Arial" w:hAnsi="Arial" w:cs="Arial"/>
          <w:sz w:val="24"/>
          <w:szCs w:val="24"/>
        </w:rPr>
        <w:t xml:space="preserve"> needs organisations should </w:t>
      </w:r>
      <w:r w:rsidR="006F5BCA" w:rsidRPr="006F5BCA">
        <w:rPr>
          <w:rFonts w:ascii="Arial" w:hAnsi="Arial" w:cs="Arial"/>
          <w:sz w:val="24"/>
          <w:szCs w:val="24"/>
        </w:rPr>
        <w:t>analyse</w:t>
      </w:r>
      <w:r w:rsidRPr="006F5BCA">
        <w:rPr>
          <w:rFonts w:ascii="Arial" w:hAnsi="Arial" w:cs="Arial"/>
          <w:sz w:val="24"/>
          <w:szCs w:val="24"/>
        </w:rPr>
        <w:t xml:space="preserve"> and conduct individual learning provisions and closely look at </w:t>
      </w:r>
      <w:r w:rsidR="006F5BCA" w:rsidRPr="006F5BCA">
        <w:rPr>
          <w:rFonts w:ascii="Arial" w:hAnsi="Arial" w:cs="Arial"/>
          <w:sz w:val="24"/>
          <w:szCs w:val="24"/>
        </w:rPr>
        <w:t>their overall training strategy</w:t>
      </w:r>
      <w:r w:rsidRPr="006F5BCA">
        <w:rPr>
          <w:rFonts w:ascii="Arial" w:hAnsi="Arial" w:cs="Arial"/>
          <w:sz w:val="24"/>
          <w:szCs w:val="24"/>
        </w:rPr>
        <w:t xml:space="preserve"> </w:t>
      </w:r>
      <w:sdt>
        <w:sdtPr>
          <w:rPr>
            <w:rFonts w:ascii="Arial" w:hAnsi="Arial" w:cs="Arial"/>
            <w:sz w:val="24"/>
            <w:szCs w:val="24"/>
          </w:rPr>
          <w:id w:val="507189262"/>
          <w:citation/>
        </w:sdtPr>
        <w:sdtEndPr/>
        <w:sdtContent>
          <w:r w:rsidR="006F5BCA">
            <w:rPr>
              <w:rFonts w:ascii="Arial" w:hAnsi="Arial" w:cs="Arial"/>
              <w:sz w:val="24"/>
              <w:szCs w:val="24"/>
            </w:rPr>
            <w:fldChar w:fldCharType="begin"/>
          </w:r>
          <w:r w:rsidR="006F5BCA">
            <w:rPr>
              <w:rFonts w:ascii="Arial" w:hAnsi="Arial" w:cs="Arial"/>
              <w:sz w:val="24"/>
              <w:szCs w:val="24"/>
            </w:rPr>
            <w:instrText xml:space="preserve">CITATION Ide19 \l 2057 </w:instrText>
          </w:r>
          <w:r w:rsidR="006F5BCA">
            <w:rPr>
              <w:rFonts w:ascii="Arial" w:hAnsi="Arial" w:cs="Arial"/>
              <w:sz w:val="24"/>
              <w:szCs w:val="24"/>
            </w:rPr>
            <w:fldChar w:fldCharType="separate"/>
          </w:r>
          <w:r w:rsidR="0034593D" w:rsidRPr="0034593D">
            <w:rPr>
              <w:rFonts w:ascii="Arial" w:hAnsi="Arial" w:cs="Arial"/>
              <w:noProof/>
              <w:sz w:val="24"/>
              <w:szCs w:val="24"/>
            </w:rPr>
            <w:t>(CIPD, 2019)</w:t>
          </w:r>
          <w:r w:rsidR="006F5BCA">
            <w:rPr>
              <w:rFonts w:ascii="Arial" w:hAnsi="Arial" w:cs="Arial"/>
              <w:sz w:val="24"/>
              <w:szCs w:val="24"/>
            </w:rPr>
            <w:fldChar w:fldCharType="end"/>
          </w:r>
        </w:sdtContent>
      </w:sdt>
    </w:p>
    <w:p w14:paraId="7F9773F5" w14:textId="7810DFD9" w:rsidR="00B97DF6" w:rsidRDefault="006F5BCA" w:rsidP="00190233">
      <w:pPr>
        <w:rPr>
          <w:rFonts w:ascii="Arial" w:hAnsi="Arial" w:cs="Arial"/>
          <w:sz w:val="24"/>
          <w:szCs w:val="24"/>
        </w:rPr>
      </w:pPr>
      <w:r>
        <w:rPr>
          <w:rFonts w:ascii="Arial" w:hAnsi="Arial" w:cs="Arial"/>
          <w:sz w:val="24"/>
          <w:szCs w:val="24"/>
        </w:rPr>
        <w:t>Tesco</w:t>
      </w:r>
      <w:r w:rsidR="00B97DF6">
        <w:rPr>
          <w:rFonts w:ascii="Arial" w:hAnsi="Arial" w:cs="Arial"/>
          <w:sz w:val="24"/>
          <w:szCs w:val="24"/>
        </w:rPr>
        <w:t xml:space="preserve"> believe personal development is the key to achieve success, this will also maximize your opportunities, strengths and gain new skills. Their workbook guideline is designed to help their employees seek new challenges and experiences and helps you to work out of your comfort zone.</w:t>
      </w:r>
      <w:r w:rsidR="0034593D">
        <w:rPr>
          <w:rFonts w:ascii="Arial" w:hAnsi="Arial" w:cs="Arial"/>
          <w:sz w:val="24"/>
          <w:szCs w:val="24"/>
        </w:rPr>
        <w:t xml:space="preserve"> The support and training they provide is not just to help you reach higher level in your job but to maximise your development opportunities and skills </w:t>
      </w:r>
      <w:sdt>
        <w:sdtPr>
          <w:rPr>
            <w:rFonts w:ascii="Arial" w:hAnsi="Arial" w:cs="Arial"/>
            <w:sz w:val="24"/>
            <w:szCs w:val="24"/>
          </w:rPr>
          <w:id w:val="1875113844"/>
          <w:citation/>
        </w:sdtPr>
        <w:sdtEndPr/>
        <w:sdtContent>
          <w:r w:rsidR="0034593D">
            <w:rPr>
              <w:rFonts w:ascii="Arial" w:hAnsi="Arial" w:cs="Arial"/>
              <w:sz w:val="24"/>
              <w:szCs w:val="24"/>
            </w:rPr>
            <w:fldChar w:fldCharType="begin"/>
          </w:r>
          <w:r w:rsidR="0034593D">
            <w:rPr>
              <w:rFonts w:ascii="Arial" w:hAnsi="Arial" w:cs="Arial"/>
              <w:sz w:val="24"/>
              <w:szCs w:val="24"/>
            </w:rPr>
            <w:instrText xml:space="preserve"> CITATION Tes19 \l 2057 </w:instrText>
          </w:r>
          <w:r w:rsidR="0034593D">
            <w:rPr>
              <w:rFonts w:ascii="Arial" w:hAnsi="Arial" w:cs="Arial"/>
              <w:sz w:val="24"/>
              <w:szCs w:val="24"/>
            </w:rPr>
            <w:fldChar w:fldCharType="separate"/>
          </w:r>
          <w:r w:rsidR="0034593D" w:rsidRPr="0034593D">
            <w:rPr>
              <w:rFonts w:ascii="Arial" w:hAnsi="Arial" w:cs="Arial"/>
              <w:noProof/>
              <w:sz w:val="24"/>
              <w:szCs w:val="24"/>
            </w:rPr>
            <w:t>(Tesco, 2019)</w:t>
          </w:r>
          <w:r w:rsidR="0034593D">
            <w:rPr>
              <w:rFonts w:ascii="Arial" w:hAnsi="Arial" w:cs="Arial"/>
              <w:sz w:val="24"/>
              <w:szCs w:val="24"/>
            </w:rPr>
            <w:fldChar w:fldCharType="end"/>
          </w:r>
        </w:sdtContent>
      </w:sdt>
    </w:p>
    <w:p w14:paraId="3A686FFC" w14:textId="632C06A5" w:rsidR="0034593D" w:rsidRDefault="0034593D" w:rsidP="00DB5F69">
      <w:pPr>
        <w:pStyle w:val="Heading2"/>
      </w:pPr>
      <w:bookmarkStart w:id="32" w:name="_Hlk28907703"/>
      <w:bookmarkStart w:id="33" w:name="_Toc28909567"/>
      <w:bookmarkEnd w:id="31"/>
      <w:r w:rsidRPr="0034593D">
        <w:t>Four steps to building your career at Tesco</w:t>
      </w:r>
      <w:r w:rsidR="009C276A">
        <w:t>:</w:t>
      </w:r>
      <w:bookmarkEnd w:id="33"/>
    </w:p>
    <w:p w14:paraId="2C76A7AB" w14:textId="5F0B1B25" w:rsidR="0034593D" w:rsidRDefault="0034593D" w:rsidP="00190233">
      <w:pPr>
        <w:rPr>
          <w:rFonts w:ascii="Arial" w:hAnsi="Arial" w:cs="Arial"/>
          <w:sz w:val="24"/>
          <w:szCs w:val="24"/>
        </w:rPr>
      </w:pPr>
      <w:bookmarkStart w:id="34" w:name="_Hlk28908254"/>
      <w:bookmarkEnd w:id="32"/>
    </w:p>
    <w:p w14:paraId="04F768C8" w14:textId="77777777" w:rsidR="0034593D" w:rsidRPr="0034593D" w:rsidRDefault="0034593D" w:rsidP="0034593D">
      <w:pPr>
        <w:pStyle w:val="ListParagraph"/>
        <w:numPr>
          <w:ilvl w:val="0"/>
          <w:numId w:val="15"/>
        </w:numPr>
        <w:rPr>
          <w:rFonts w:ascii="Arial" w:hAnsi="Arial" w:cs="Arial"/>
          <w:sz w:val="24"/>
          <w:szCs w:val="24"/>
        </w:rPr>
      </w:pPr>
      <w:r>
        <w:rPr>
          <w:rFonts w:ascii="Arial" w:hAnsi="Arial" w:cs="Arial"/>
          <w:sz w:val="25"/>
          <w:szCs w:val="25"/>
        </w:rPr>
        <w:t>KNOW YOURSELF</w:t>
      </w:r>
    </w:p>
    <w:p w14:paraId="481D33FB" w14:textId="3EAFD53C" w:rsidR="0034593D" w:rsidRDefault="0034593D" w:rsidP="0034593D">
      <w:pPr>
        <w:pStyle w:val="ListParagraph"/>
        <w:rPr>
          <w:rFonts w:ascii="Arial" w:hAnsi="Arial" w:cs="Arial"/>
          <w:sz w:val="25"/>
          <w:szCs w:val="25"/>
        </w:rPr>
      </w:pPr>
      <w:bookmarkStart w:id="35" w:name="_GoBack"/>
      <w:bookmarkEnd w:id="35"/>
      <w:r>
        <w:rPr>
          <w:rFonts w:ascii="Arial" w:hAnsi="Arial" w:cs="Arial"/>
          <w:sz w:val="25"/>
          <w:szCs w:val="25"/>
        </w:rPr>
        <w:lastRenderedPageBreak/>
        <w:t>Individual must get to know yourself and be clear about your goals. You should think about your belief and know how you think and what matters to you. You should set your goals in what you want to achieve.</w:t>
      </w:r>
    </w:p>
    <w:p w14:paraId="7A942DD8" w14:textId="77777777" w:rsidR="0034593D" w:rsidRDefault="0034593D" w:rsidP="0034593D">
      <w:pPr>
        <w:pStyle w:val="ListParagraph"/>
        <w:rPr>
          <w:rFonts w:ascii="Arial" w:hAnsi="Arial" w:cs="Arial"/>
          <w:sz w:val="25"/>
          <w:szCs w:val="25"/>
        </w:rPr>
      </w:pPr>
    </w:p>
    <w:p w14:paraId="23208C59" w14:textId="3DB5E921" w:rsidR="0034593D" w:rsidRDefault="0034593D" w:rsidP="0034593D">
      <w:pPr>
        <w:pStyle w:val="ListParagraph"/>
        <w:numPr>
          <w:ilvl w:val="0"/>
          <w:numId w:val="15"/>
        </w:numPr>
        <w:rPr>
          <w:rFonts w:ascii="Arial" w:hAnsi="Arial" w:cs="Arial"/>
          <w:sz w:val="24"/>
          <w:szCs w:val="24"/>
        </w:rPr>
      </w:pPr>
      <w:r>
        <w:rPr>
          <w:rFonts w:ascii="Arial" w:hAnsi="Arial" w:cs="Arial"/>
          <w:sz w:val="24"/>
          <w:szCs w:val="24"/>
        </w:rPr>
        <w:t>Know what career Options are available</w:t>
      </w:r>
    </w:p>
    <w:p w14:paraId="06BD7627" w14:textId="75DE8141" w:rsidR="0034593D" w:rsidRDefault="0034593D" w:rsidP="0034593D">
      <w:pPr>
        <w:pStyle w:val="ListParagraph"/>
        <w:rPr>
          <w:rFonts w:ascii="Arial" w:hAnsi="Arial" w:cs="Arial"/>
          <w:sz w:val="24"/>
          <w:szCs w:val="24"/>
        </w:rPr>
      </w:pPr>
      <w:r>
        <w:rPr>
          <w:rFonts w:ascii="Arial" w:hAnsi="Arial" w:cs="Arial"/>
          <w:sz w:val="24"/>
          <w:szCs w:val="24"/>
        </w:rPr>
        <w:t>By knowing what career options are available to you, this will enable you to know what is right for you.</w:t>
      </w:r>
    </w:p>
    <w:p w14:paraId="74119737" w14:textId="77777777" w:rsidR="00824D06" w:rsidRDefault="00824D06" w:rsidP="0034593D">
      <w:pPr>
        <w:pStyle w:val="ListParagraph"/>
        <w:rPr>
          <w:rFonts w:ascii="Arial" w:hAnsi="Arial" w:cs="Arial"/>
          <w:sz w:val="24"/>
          <w:szCs w:val="24"/>
        </w:rPr>
      </w:pPr>
    </w:p>
    <w:p w14:paraId="681C0499" w14:textId="1E1FDC26" w:rsidR="0034593D" w:rsidRPr="00824D06" w:rsidRDefault="00824D06" w:rsidP="00824D06">
      <w:pPr>
        <w:pStyle w:val="ListParagraph"/>
        <w:numPr>
          <w:ilvl w:val="0"/>
          <w:numId w:val="15"/>
        </w:numPr>
        <w:rPr>
          <w:rFonts w:ascii="Arial" w:hAnsi="Arial" w:cs="Arial"/>
          <w:sz w:val="24"/>
          <w:szCs w:val="24"/>
        </w:rPr>
      </w:pPr>
      <w:r>
        <w:rPr>
          <w:rFonts w:ascii="Arial" w:hAnsi="Arial" w:cs="Arial"/>
          <w:sz w:val="25"/>
          <w:szCs w:val="25"/>
        </w:rPr>
        <w:t>KNOW HOW TESCO CAN SUPPORT YOU</w:t>
      </w:r>
    </w:p>
    <w:p w14:paraId="474D4ECF" w14:textId="7BD52D18" w:rsidR="00824D06" w:rsidRDefault="00824D06" w:rsidP="00824D06">
      <w:pPr>
        <w:pStyle w:val="ListParagraph"/>
        <w:rPr>
          <w:rFonts w:ascii="Arial" w:hAnsi="Arial" w:cs="Arial"/>
          <w:sz w:val="25"/>
          <w:szCs w:val="25"/>
        </w:rPr>
      </w:pPr>
    </w:p>
    <w:p w14:paraId="39679F0E" w14:textId="2F2C3B3F" w:rsidR="0034593D" w:rsidRDefault="00824D06" w:rsidP="00824D06">
      <w:pPr>
        <w:pStyle w:val="ListParagraph"/>
        <w:rPr>
          <w:rFonts w:ascii="Arial" w:hAnsi="Arial" w:cs="Arial"/>
          <w:sz w:val="25"/>
          <w:szCs w:val="25"/>
        </w:rPr>
      </w:pPr>
      <w:r>
        <w:rPr>
          <w:rFonts w:ascii="Arial" w:hAnsi="Arial" w:cs="Arial"/>
          <w:sz w:val="25"/>
          <w:szCs w:val="25"/>
        </w:rPr>
        <w:t xml:space="preserve">Tesco offer a wide range of opportunities. They guide you and tell tell you more about the business as they belief the difficult part of the challenge is to understand the support that is available to you. </w:t>
      </w:r>
    </w:p>
    <w:p w14:paraId="4EE9BD8C" w14:textId="77777777" w:rsidR="00824D06" w:rsidRDefault="00824D06" w:rsidP="00824D06">
      <w:pPr>
        <w:pStyle w:val="ListParagraph"/>
        <w:rPr>
          <w:rFonts w:ascii="Arial" w:hAnsi="Arial" w:cs="Arial"/>
          <w:sz w:val="25"/>
          <w:szCs w:val="25"/>
        </w:rPr>
      </w:pPr>
    </w:p>
    <w:p w14:paraId="779413EF" w14:textId="7F2B90B8" w:rsidR="00824D06" w:rsidRDefault="00824D06" w:rsidP="00824D06">
      <w:pPr>
        <w:pStyle w:val="ListParagraph"/>
        <w:numPr>
          <w:ilvl w:val="0"/>
          <w:numId w:val="15"/>
        </w:numPr>
        <w:rPr>
          <w:rFonts w:ascii="Arial" w:hAnsi="Arial" w:cs="Arial"/>
          <w:sz w:val="25"/>
          <w:szCs w:val="25"/>
        </w:rPr>
      </w:pPr>
      <w:r>
        <w:rPr>
          <w:rFonts w:ascii="Arial" w:hAnsi="Arial" w:cs="Arial"/>
          <w:sz w:val="25"/>
          <w:szCs w:val="25"/>
        </w:rPr>
        <w:t>KNOW WHAT TO DO NEXT</w:t>
      </w:r>
    </w:p>
    <w:p w14:paraId="455BE18C" w14:textId="6F967975" w:rsidR="00824D06" w:rsidRDefault="00824D06" w:rsidP="00824D06">
      <w:pPr>
        <w:pStyle w:val="ListParagraph"/>
        <w:rPr>
          <w:rFonts w:ascii="Arial" w:hAnsi="Arial" w:cs="Arial"/>
          <w:sz w:val="25"/>
          <w:szCs w:val="25"/>
        </w:rPr>
      </w:pPr>
      <w:r>
        <w:rPr>
          <w:rFonts w:ascii="Arial" w:hAnsi="Arial" w:cs="Arial"/>
          <w:sz w:val="25"/>
          <w:szCs w:val="25"/>
        </w:rPr>
        <w:t>Tesco have a simple template for you to plan ahead as they believe when you have a clear plan, own your career. Their template will enable you to get the best out of your Development Plan.</w:t>
      </w:r>
    </w:p>
    <w:p w14:paraId="37278DBF" w14:textId="5768BC23" w:rsidR="00824D06" w:rsidRDefault="00824D06" w:rsidP="00824D06">
      <w:pPr>
        <w:rPr>
          <w:rFonts w:ascii="Arial" w:hAnsi="Arial" w:cs="Arial"/>
          <w:sz w:val="25"/>
          <w:szCs w:val="25"/>
        </w:rPr>
      </w:pPr>
    </w:p>
    <w:p w14:paraId="68065C29" w14:textId="61AC7694" w:rsidR="00824D06" w:rsidRDefault="00824D06" w:rsidP="00824D06">
      <w:pPr>
        <w:rPr>
          <w:rFonts w:ascii="Arial" w:hAnsi="Arial" w:cs="Arial"/>
          <w:sz w:val="25"/>
          <w:szCs w:val="25"/>
        </w:rPr>
      </w:pPr>
      <w:r>
        <w:rPr>
          <w:rFonts w:ascii="Arial" w:hAnsi="Arial" w:cs="Arial"/>
          <w:sz w:val="25"/>
          <w:szCs w:val="25"/>
        </w:rPr>
        <w:t xml:space="preserve">To achieve their goals and </w:t>
      </w:r>
      <w:r w:rsidR="00D104C2">
        <w:rPr>
          <w:rFonts w:ascii="Arial" w:hAnsi="Arial" w:cs="Arial"/>
          <w:sz w:val="25"/>
          <w:szCs w:val="25"/>
        </w:rPr>
        <w:t>objectives I will suggest that the Management of Tesco should consider the following factors:</w:t>
      </w:r>
    </w:p>
    <w:p w14:paraId="304E02FA" w14:textId="097FCFEB" w:rsidR="00D104C2" w:rsidRDefault="00D104C2" w:rsidP="00824D06">
      <w:pPr>
        <w:rPr>
          <w:rFonts w:ascii="Arial" w:hAnsi="Arial" w:cs="Arial"/>
          <w:sz w:val="25"/>
          <w:szCs w:val="25"/>
        </w:rPr>
      </w:pPr>
      <w:r>
        <w:rPr>
          <w:rFonts w:ascii="Arial" w:hAnsi="Arial" w:cs="Arial"/>
          <w:sz w:val="25"/>
          <w:szCs w:val="25"/>
        </w:rPr>
        <w:t>Improve the standard of training</w:t>
      </w:r>
    </w:p>
    <w:p w14:paraId="075825DE" w14:textId="4D6F0F01" w:rsidR="00D104C2" w:rsidRDefault="00D104C2" w:rsidP="00824D06">
      <w:pPr>
        <w:rPr>
          <w:rFonts w:ascii="Arial" w:hAnsi="Arial" w:cs="Arial"/>
          <w:sz w:val="25"/>
          <w:szCs w:val="25"/>
        </w:rPr>
      </w:pPr>
      <w:r>
        <w:rPr>
          <w:rFonts w:ascii="Arial" w:hAnsi="Arial" w:cs="Arial"/>
          <w:sz w:val="25"/>
          <w:szCs w:val="25"/>
        </w:rPr>
        <w:t>Create a system of evaluation</w:t>
      </w:r>
    </w:p>
    <w:p w14:paraId="389F7FCB" w14:textId="25A0AC27" w:rsidR="00D104C2" w:rsidRDefault="00D104C2" w:rsidP="00824D06">
      <w:pPr>
        <w:rPr>
          <w:rFonts w:ascii="Arial" w:hAnsi="Arial" w:cs="Arial"/>
          <w:sz w:val="25"/>
          <w:szCs w:val="25"/>
        </w:rPr>
      </w:pPr>
      <w:r>
        <w:rPr>
          <w:rFonts w:ascii="Arial" w:hAnsi="Arial" w:cs="Arial"/>
          <w:sz w:val="25"/>
          <w:szCs w:val="25"/>
        </w:rPr>
        <w:t>The management should help employees on their weaknesses and know their weak areas</w:t>
      </w:r>
    </w:p>
    <w:p w14:paraId="1FF90C71" w14:textId="53F158B0" w:rsidR="00D104C2" w:rsidRDefault="00D104C2" w:rsidP="00824D06">
      <w:pPr>
        <w:rPr>
          <w:rFonts w:ascii="Arial" w:hAnsi="Arial" w:cs="Arial"/>
          <w:sz w:val="25"/>
          <w:szCs w:val="25"/>
        </w:rPr>
      </w:pPr>
      <w:r>
        <w:rPr>
          <w:rFonts w:ascii="Arial" w:hAnsi="Arial" w:cs="Arial"/>
          <w:sz w:val="25"/>
          <w:szCs w:val="25"/>
        </w:rPr>
        <w:t>Help employees improve on their personal skills</w:t>
      </w:r>
    </w:p>
    <w:p w14:paraId="6CE44974" w14:textId="44A03CB2" w:rsidR="00D104C2" w:rsidRDefault="00D104C2" w:rsidP="00824D06">
      <w:pPr>
        <w:rPr>
          <w:rFonts w:ascii="Arial" w:hAnsi="Arial" w:cs="Arial"/>
          <w:sz w:val="25"/>
          <w:szCs w:val="25"/>
        </w:rPr>
      </w:pPr>
      <w:r>
        <w:rPr>
          <w:rFonts w:ascii="Arial" w:hAnsi="Arial" w:cs="Arial"/>
          <w:sz w:val="25"/>
          <w:szCs w:val="25"/>
        </w:rPr>
        <w:t>Make development activities attractive.</w:t>
      </w:r>
    </w:p>
    <w:p w14:paraId="7E90D089" w14:textId="475F2E2D" w:rsidR="005C7509" w:rsidRPr="00D104C2" w:rsidRDefault="00D104C2" w:rsidP="00D104C2">
      <w:pPr>
        <w:rPr>
          <w:rFonts w:ascii="Arial" w:hAnsi="Arial" w:cs="Arial"/>
          <w:sz w:val="25"/>
          <w:szCs w:val="25"/>
        </w:rPr>
      </w:pPr>
      <w:r>
        <w:rPr>
          <w:rFonts w:ascii="Arial" w:hAnsi="Arial" w:cs="Arial"/>
          <w:sz w:val="25"/>
          <w:szCs w:val="25"/>
        </w:rPr>
        <w:t>They should have a research team who continuously focus to improve their technology system</w:t>
      </w:r>
    </w:p>
    <w:bookmarkEnd w:id="34"/>
    <w:p w14:paraId="1B95060A" w14:textId="77777777" w:rsidR="00190233" w:rsidRPr="00135E6E" w:rsidRDefault="00190233" w:rsidP="0016037C">
      <w:pPr>
        <w:rPr>
          <w:rFonts w:ascii="Arial" w:hAnsi="Arial" w:cs="Arial"/>
          <w:sz w:val="24"/>
          <w:szCs w:val="24"/>
        </w:rPr>
      </w:pPr>
    </w:p>
    <w:p w14:paraId="357CA92B" w14:textId="24DEED60" w:rsidR="00D22428" w:rsidRDefault="006D5502" w:rsidP="00DB5F69">
      <w:pPr>
        <w:pStyle w:val="Heading1"/>
        <w:rPr>
          <w:rFonts w:eastAsia="Times New Roman"/>
          <w:lang w:eastAsia="en-GB"/>
        </w:rPr>
      </w:pPr>
      <w:bookmarkStart w:id="36" w:name="_Hlk28907731"/>
      <w:bookmarkStart w:id="37" w:name="_Toc28909568"/>
      <w:r>
        <w:rPr>
          <w:rFonts w:eastAsia="Times New Roman"/>
          <w:lang w:eastAsia="en-GB"/>
        </w:rPr>
        <w:t>In Conclusion</w:t>
      </w:r>
      <w:bookmarkEnd w:id="37"/>
    </w:p>
    <w:p w14:paraId="17453978" w14:textId="45F3521C" w:rsidR="006D5502" w:rsidRDefault="006D5502" w:rsidP="00B501B8">
      <w:pPr>
        <w:spacing w:before="100" w:beforeAutospacing="1" w:after="100" w:afterAutospacing="1" w:line="240" w:lineRule="auto"/>
        <w:outlineLvl w:val="1"/>
        <w:rPr>
          <w:rFonts w:ascii="Arial" w:eastAsia="Times New Roman" w:hAnsi="Arial" w:cs="Arial"/>
          <w:sz w:val="24"/>
          <w:szCs w:val="24"/>
          <w:lang w:eastAsia="en-GB"/>
        </w:rPr>
      </w:pPr>
      <w:bookmarkStart w:id="38" w:name="_Hlk28908290"/>
      <w:bookmarkStart w:id="39" w:name="_Toc28908955"/>
      <w:bookmarkStart w:id="40" w:name="_Toc28909569"/>
      <w:bookmarkEnd w:id="36"/>
      <w:r>
        <w:rPr>
          <w:rFonts w:ascii="Arial" w:eastAsia="Times New Roman" w:hAnsi="Arial" w:cs="Arial"/>
          <w:sz w:val="24"/>
          <w:szCs w:val="24"/>
          <w:lang w:eastAsia="en-GB"/>
        </w:rPr>
        <w:t xml:space="preserve">Motivation is an extremely important aspect of employees </w:t>
      </w:r>
      <w:r w:rsidR="003043DF">
        <w:rPr>
          <w:rFonts w:ascii="Arial" w:eastAsia="Times New Roman" w:hAnsi="Arial" w:cs="Arial"/>
          <w:sz w:val="24"/>
          <w:szCs w:val="24"/>
          <w:lang w:eastAsia="en-GB"/>
        </w:rPr>
        <w:t>work life</w:t>
      </w:r>
      <w:r>
        <w:rPr>
          <w:rFonts w:ascii="Arial" w:eastAsia="Times New Roman" w:hAnsi="Arial" w:cs="Arial"/>
          <w:sz w:val="24"/>
          <w:szCs w:val="24"/>
          <w:lang w:eastAsia="en-GB"/>
        </w:rPr>
        <w:t xml:space="preserve"> and in many cases personal life. In the workplace it provides an appreciation for work giving a sense of achievement through responsibility and advancement in job roles but equally vital for development motivation can provide enjoyment in the workplace making it a healthy environment to be in.</w:t>
      </w:r>
      <w:bookmarkEnd w:id="39"/>
      <w:bookmarkEnd w:id="40"/>
    </w:p>
    <w:p w14:paraId="3A5755DC" w14:textId="77777777" w:rsidR="006D5502" w:rsidRDefault="006D5502" w:rsidP="00B501B8">
      <w:pPr>
        <w:spacing w:before="100" w:beforeAutospacing="1" w:after="100" w:afterAutospacing="1" w:line="240" w:lineRule="auto"/>
        <w:outlineLvl w:val="1"/>
        <w:rPr>
          <w:rFonts w:ascii="Arial" w:eastAsia="Times New Roman" w:hAnsi="Arial" w:cs="Arial"/>
          <w:sz w:val="24"/>
          <w:szCs w:val="24"/>
          <w:lang w:eastAsia="en-GB"/>
        </w:rPr>
      </w:pPr>
      <w:bookmarkStart w:id="41" w:name="_Toc28908956"/>
      <w:bookmarkStart w:id="42" w:name="_Toc28909570"/>
      <w:r>
        <w:rPr>
          <w:rFonts w:ascii="Arial" w:eastAsia="Times New Roman" w:hAnsi="Arial" w:cs="Arial"/>
          <w:sz w:val="24"/>
          <w:szCs w:val="24"/>
          <w:lang w:eastAsia="en-GB"/>
        </w:rPr>
        <w:t xml:space="preserve">Tesco applies all the theories discussed in this report from the Mayo effect through greater communication to ensuring that workers are kept interested in their roles by </w:t>
      </w:r>
      <w:r>
        <w:rPr>
          <w:rFonts w:ascii="Arial" w:eastAsia="Times New Roman" w:hAnsi="Arial" w:cs="Arial"/>
          <w:sz w:val="24"/>
          <w:szCs w:val="24"/>
          <w:lang w:eastAsia="en-GB"/>
        </w:rPr>
        <w:lastRenderedPageBreak/>
        <w:t>constant reviews and appraisals.  The hierarchy of needs is also in place as all the levels are considered by Tesco when it comes to their workers.</w:t>
      </w:r>
      <w:bookmarkEnd w:id="41"/>
      <w:bookmarkEnd w:id="42"/>
    </w:p>
    <w:p w14:paraId="2F79C565" w14:textId="7AC9953A" w:rsidR="006D5502" w:rsidRPr="00D22428" w:rsidRDefault="006D5502" w:rsidP="00B501B8">
      <w:pPr>
        <w:spacing w:before="100" w:beforeAutospacing="1" w:after="100" w:afterAutospacing="1" w:line="240" w:lineRule="auto"/>
        <w:outlineLvl w:val="1"/>
        <w:rPr>
          <w:rFonts w:ascii="Arial" w:eastAsia="Times New Roman" w:hAnsi="Arial" w:cs="Arial"/>
          <w:sz w:val="24"/>
          <w:szCs w:val="24"/>
          <w:lang w:eastAsia="en-GB"/>
        </w:rPr>
      </w:pPr>
      <w:bookmarkStart w:id="43" w:name="_Toc28908957"/>
      <w:bookmarkStart w:id="44" w:name="_Toc28909571"/>
      <w:r>
        <w:rPr>
          <w:rFonts w:ascii="Arial" w:eastAsia="Times New Roman" w:hAnsi="Arial" w:cs="Arial"/>
          <w:sz w:val="24"/>
          <w:szCs w:val="24"/>
          <w:lang w:eastAsia="en-GB"/>
        </w:rPr>
        <w:t xml:space="preserve">Employers such as Tesco benefit greatly by ensuring that their workforce is motivated because in return they get a successful business that delivers very good customer satisfaction through their highly skilled employees and </w:t>
      </w:r>
      <w:r w:rsidR="003043DF">
        <w:rPr>
          <w:rFonts w:ascii="Arial" w:eastAsia="Times New Roman" w:hAnsi="Arial" w:cs="Arial"/>
          <w:sz w:val="24"/>
          <w:szCs w:val="24"/>
          <w:lang w:eastAsia="en-GB"/>
        </w:rPr>
        <w:t xml:space="preserve">importantly it has a healthy workplace where the workforce usually have a long career and motivated to work from the basic roles right up </w:t>
      </w:r>
      <w:r w:rsidR="00D104C2">
        <w:rPr>
          <w:rFonts w:ascii="Arial" w:eastAsia="Times New Roman" w:hAnsi="Arial" w:cs="Arial"/>
          <w:sz w:val="24"/>
          <w:szCs w:val="24"/>
          <w:lang w:eastAsia="en-GB"/>
        </w:rPr>
        <w:t>to</w:t>
      </w:r>
      <w:r w:rsidR="003043DF">
        <w:rPr>
          <w:rFonts w:ascii="Arial" w:eastAsia="Times New Roman" w:hAnsi="Arial" w:cs="Arial"/>
          <w:sz w:val="24"/>
          <w:szCs w:val="24"/>
          <w:lang w:eastAsia="en-GB"/>
        </w:rPr>
        <w:t xml:space="preserve"> senior management.</w:t>
      </w:r>
      <w:bookmarkEnd w:id="43"/>
      <w:bookmarkEnd w:id="44"/>
      <w:r>
        <w:rPr>
          <w:rFonts w:ascii="Arial" w:eastAsia="Times New Roman" w:hAnsi="Arial" w:cs="Arial"/>
          <w:sz w:val="24"/>
          <w:szCs w:val="24"/>
          <w:lang w:eastAsia="en-GB"/>
        </w:rPr>
        <w:t xml:space="preserve"> </w:t>
      </w:r>
    </w:p>
    <w:p w14:paraId="7F21CFD2" w14:textId="77777777" w:rsidR="00E21BF5" w:rsidRDefault="00E21BF5" w:rsidP="004078BB">
      <w:pPr>
        <w:pStyle w:val="NormalWeb"/>
      </w:pPr>
      <w:bookmarkStart w:id="45" w:name="_Hlk28907770"/>
      <w:bookmarkEnd w:id="38"/>
    </w:p>
    <w:bookmarkStart w:id="46" w:name="_Toc28909572" w:displacedByCustomXml="next"/>
    <w:sdt>
      <w:sdtPr>
        <w:rPr>
          <w:rFonts w:asciiTheme="minorHAnsi" w:eastAsiaTheme="minorHAnsi" w:hAnsiTheme="minorHAnsi" w:cstheme="minorBidi"/>
          <w:color w:val="auto"/>
          <w:sz w:val="22"/>
          <w:szCs w:val="22"/>
          <w:lang w:val="en-GB"/>
        </w:rPr>
        <w:id w:val="938790489"/>
        <w:docPartObj>
          <w:docPartGallery w:val="Bibliographies"/>
          <w:docPartUnique/>
        </w:docPartObj>
      </w:sdtPr>
      <w:sdtEndPr/>
      <w:sdtContent>
        <w:p w14:paraId="7A920388" w14:textId="01B51BDA" w:rsidR="00031C91" w:rsidRDefault="00031C91">
          <w:pPr>
            <w:pStyle w:val="Heading1"/>
          </w:pPr>
          <w:r>
            <w:t>References</w:t>
          </w:r>
          <w:bookmarkEnd w:id="46"/>
        </w:p>
        <w:sdt>
          <w:sdtPr>
            <w:id w:val="-573587230"/>
            <w:bibliography/>
          </w:sdtPr>
          <w:sdtEndPr/>
          <w:sdtContent>
            <w:p w14:paraId="6A0052EB" w14:textId="77777777" w:rsidR="0034593D" w:rsidRDefault="00031C91" w:rsidP="0034593D">
              <w:pPr>
                <w:pStyle w:val="Bibliography"/>
                <w:rPr>
                  <w:noProof/>
                  <w:sz w:val="24"/>
                  <w:szCs w:val="24"/>
                  <w:lang w:val="en-US"/>
                </w:rPr>
              </w:pPr>
              <w:r>
                <w:fldChar w:fldCharType="begin"/>
              </w:r>
              <w:r>
                <w:instrText xml:space="preserve"> BIBLIOGRAPHY </w:instrText>
              </w:r>
              <w:r>
                <w:fldChar w:fldCharType="separate"/>
              </w:r>
              <w:r w:rsidR="0034593D">
                <w:rPr>
                  <w:noProof/>
                  <w:lang w:val="en-US"/>
                </w:rPr>
                <w:t xml:space="preserve">Chron, 2018. </w:t>
              </w:r>
              <w:r w:rsidR="0034593D">
                <w:rPr>
                  <w:i/>
                  <w:iCs/>
                  <w:noProof/>
                  <w:lang w:val="en-US"/>
                </w:rPr>
                <w:t xml:space="preserve">Herzberg &amp; Taylor's Theories of Motivation. </w:t>
              </w:r>
              <w:r w:rsidR="0034593D">
                <w:rPr>
                  <w:noProof/>
                  <w:lang w:val="en-US"/>
                </w:rPr>
                <w:t xml:space="preserve">[Online] </w:t>
              </w:r>
              <w:r w:rsidR="0034593D">
                <w:rPr>
                  <w:noProof/>
                  <w:lang w:val="en-US"/>
                </w:rPr>
                <w:br/>
                <w:t xml:space="preserve">Available at: </w:t>
              </w:r>
              <w:r w:rsidR="0034593D">
                <w:rPr>
                  <w:noProof/>
                  <w:u w:val="single"/>
                  <w:lang w:val="en-US"/>
                </w:rPr>
                <w:t>https://smallbusiness.chron.com/herzberg-taylors-theories-motivation-704.html</w:t>
              </w:r>
              <w:r w:rsidR="0034593D">
                <w:rPr>
                  <w:noProof/>
                  <w:lang w:val="en-US"/>
                </w:rPr>
                <w:br/>
                <w:t>[Accessed 8 December 2019].</w:t>
              </w:r>
            </w:p>
            <w:p w14:paraId="2979F849" w14:textId="77777777" w:rsidR="0034593D" w:rsidRDefault="0034593D" w:rsidP="0034593D">
              <w:pPr>
                <w:pStyle w:val="Bibliography"/>
                <w:rPr>
                  <w:noProof/>
                  <w:lang w:val="en-US"/>
                </w:rPr>
              </w:pPr>
              <w:r>
                <w:rPr>
                  <w:noProof/>
                  <w:lang w:val="en-US"/>
                </w:rPr>
                <w:t xml:space="preserve">CIPD, 2019. </w:t>
              </w:r>
              <w:r>
                <w:rPr>
                  <w:i/>
                  <w:iCs/>
                  <w:noProof/>
                  <w:lang w:val="en-US"/>
                </w:rPr>
                <w:t xml:space="preserve">Identifying learning and development needs. </w:t>
              </w:r>
              <w:r>
                <w:rPr>
                  <w:noProof/>
                  <w:lang w:val="en-US"/>
                </w:rPr>
                <w:t xml:space="preserve">[Online] </w:t>
              </w:r>
              <w:r>
                <w:rPr>
                  <w:noProof/>
                  <w:lang w:val="en-US"/>
                </w:rPr>
                <w:br/>
                <w:t xml:space="preserve">Available at: </w:t>
              </w:r>
              <w:r>
                <w:rPr>
                  <w:noProof/>
                  <w:u w:val="single"/>
                  <w:lang w:val="en-US"/>
                </w:rPr>
                <w:t>https://www.cipd.co.uk/knowledge/fundamentals/people/development/learning-needs-factsheet</w:t>
              </w:r>
              <w:r>
                <w:rPr>
                  <w:noProof/>
                  <w:lang w:val="en-US"/>
                </w:rPr>
                <w:br/>
                <w:t>[Accessed 6 December 2019].</w:t>
              </w:r>
            </w:p>
            <w:p w14:paraId="4736C61C" w14:textId="77777777" w:rsidR="0034593D" w:rsidRDefault="0034593D" w:rsidP="0034593D">
              <w:pPr>
                <w:pStyle w:val="Bibliography"/>
                <w:rPr>
                  <w:noProof/>
                  <w:lang w:val="en-US"/>
                </w:rPr>
              </w:pPr>
              <w:r>
                <w:rPr>
                  <w:noProof/>
                  <w:lang w:val="en-US"/>
                </w:rPr>
                <w:t xml:space="preserve">MindTools, 2019. </w:t>
              </w:r>
              <w:r>
                <w:rPr>
                  <w:i/>
                  <w:iCs/>
                  <w:noProof/>
                  <w:lang w:val="en-US"/>
                </w:rPr>
                <w:t xml:space="preserve">Career and Personal Developmental Needs. </w:t>
              </w:r>
              <w:r>
                <w:rPr>
                  <w:noProof/>
                  <w:lang w:val="en-US"/>
                </w:rPr>
                <w:t xml:space="preserve">[Online] </w:t>
              </w:r>
              <w:r>
                <w:rPr>
                  <w:noProof/>
                  <w:lang w:val="en-US"/>
                </w:rPr>
                <w:br/>
                <w:t xml:space="preserve">Available at: </w:t>
              </w:r>
              <w:r>
                <w:rPr>
                  <w:noProof/>
                  <w:u w:val="single"/>
                  <w:lang w:val="en-US"/>
                </w:rPr>
                <w:t>https://www.mindtools.com/pages/article/newLDR_06.htm</w:t>
              </w:r>
              <w:r>
                <w:rPr>
                  <w:noProof/>
                  <w:lang w:val="en-US"/>
                </w:rPr>
                <w:br/>
                <w:t>[Accessed 6 December 2019].</w:t>
              </w:r>
            </w:p>
            <w:p w14:paraId="1B5B05DA" w14:textId="77777777" w:rsidR="0034593D" w:rsidRDefault="0034593D" w:rsidP="0034593D">
              <w:pPr>
                <w:pStyle w:val="Bibliography"/>
                <w:rPr>
                  <w:noProof/>
                  <w:lang w:val="en-US"/>
                </w:rPr>
              </w:pPr>
              <w:r>
                <w:rPr>
                  <w:noProof/>
                  <w:lang w:val="en-US"/>
                </w:rPr>
                <w:t xml:space="preserve">Performance, C. P., 2019. </w:t>
              </w:r>
              <w:r>
                <w:rPr>
                  <w:i/>
                  <w:iCs/>
                  <w:noProof/>
                  <w:lang w:val="en-US"/>
                </w:rPr>
                <w:t xml:space="preserve">Core Benefits Of Personal Development. </w:t>
              </w:r>
              <w:r>
                <w:rPr>
                  <w:noProof/>
                  <w:lang w:val="en-US"/>
                </w:rPr>
                <w:t xml:space="preserve">[Online] </w:t>
              </w:r>
              <w:r>
                <w:rPr>
                  <w:noProof/>
                  <w:lang w:val="en-US"/>
                </w:rPr>
                <w:br/>
                <w:t xml:space="preserve">Available at: </w:t>
              </w:r>
              <w:r>
                <w:rPr>
                  <w:noProof/>
                  <w:u w:val="single"/>
                  <w:lang w:val="en-US"/>
                </w:rPr>
                <w:t>https://www.coachingpositiveperformance.com/6-core-benefits-personal-development/</w:t>
              </w:r>
              <w:r>
                <w:rPr>
                  <w:noProof/>
                  <w:lang w:val="en-US"/>
                </w:rPr>
                <w:br/>
                <w:t>[Accessed 1 December 2019].</w:t>
              </w:r>
            </w:p>
            <w:p w14:paraId="0DFC4255" w14:textId="77777777" w:rsidR="0034593D" w:rsidRDefault="0034593D" w:rsidP="0034593D">
              <w:pPr>
                <w:pStyle w:val="Bibliography"/>
                <w:rPr>
                  <w:noProof/>
                  <w:lang w:val="en-US"/>
                </w:rPr>
              </w:pPr>
              <w:r>
                <w:rPr>
                  <w:noProof/>
                  <w:lang w:val="en-US"/>
                </w:rPr>
                <w:t xml:space="preserve">Studies, B. C., 2019. </w:t>
              </w:r>
              <w:r>
                <w:rPr>
                  <w:i/>
                  <w:iCs/>
                  <w:noProof/>
                  <w:lang w:val="en-US"/>
                </w:rPr>
                <w:t xml:space="preserve">how-training-and-development-supports-business-growth. </w:t>
              </w:r>
              <w:r>
                <w:rPr>
                  <w:noProof/>
                  <w:lang w:val="en-US"/>
                </w:rPr>
                <w:t xml:space="preserve">[Online] </w:t>
              </w:r>
              <w:r>
                <w:rPr>
                  <w:noProof/>
                  <w:lang w:val="en-US"/>
                </w:rPr>
                <w:br/>
                <w:t xml:space="preserve">Available at: </w:t>
              </w:r>
              <w:r>
                <w:rPr>
                  <w:noProof/>
                  <w:u w:val="single"/>
                  <w:lang w:val="en-US"/>
                </w:rPr>
                <w:t>https://businesscasestudies.co.uk/how-training-and-development-supports-business-growth/</w:t>
              </w:r>
              <w:r>
                <w:rPr>
                  <w:noProof/>
                  <w:lang w:val="en-US"/>
                </w:rPr>
                <w:br/>
                <w:t>[Accessed 3 December 2019].</w:t>
              </w:r>
            </w:p>
            <w:p w14:paraId="21896AF5" w14:textId="77777777" w:rsidR="0034593D" w:rsidRDefault="0034593D" w:rsidP="0034593D">
              <w:pPr>
                <w:pStyle w:val="Bibliography"/>
                <w:rPr>
                  <w:noProof/>
                  <w:lang w:val="en-US"/>
                </w:rPr>
              </w:pPr>
              <w:r>
                <w:rPr>
                  <w:noProof/>
                  <w:lang w:val="en-US"/>
                </w:rPr>
                <w:t xml:space="preserve">Tesco, 2019. </w:t>
              </w:r>
              <w:r>
                <w:rPr>
                  <w:i/>
                  <w:iCs/>
                  <w:noProof/>
                  <w:lang w:val="en-US"/>
                </w:rPr>
                <w:t xml:space="preserve">Building Your Career and Reaching your potential. </w:t>
              </w:r>
              <w:r>
                <w:rPr>
                  <w:noProof/>
                  <w:lang w:val="en-US"/>
                </w:rPr>
                <w:t xml:space="preserve">[Online] </w:t>
              </w:r>
              <w:r>
                <w:rPr>
                  <w:noProof/>
                  <w:lang w:val="en-US"/>
                </w:rPr>
                <w:br/>
                <w:t xml:space="preserve">Available at: </w:t>
              </w:r>
              <w:r>
                <w:rPr>
                  <w:noProof/>
                  <w:u w:val="single"/>
                  <w:lang w:val="en-US"/>
                </w:rPr>
                <w:t>https://cdn.ourtesco.com/2016/01/Building-Your-Career-Nov-15.pdf</w:t>
              </w:r>
              <w:r>
                <w:rPr>
                  <w:noProof/>
                  <w:lang w:val="en-US"/>
                </w:rPr>
                <w:br/>
                <w:t>[Accessed 6 December 2019].</w:t>
              </w:r>
            </w:p>
            <w:p w14:paraId="2FD8F5B2" w14:textId="77777777" w:rsidR="0034593D" w:rsidRDefault="0034593D" w:rsidP="0034593D">
              <w:pPr>
                <w:pStyle w:val="Bibliography"/>
                <w:rPr>
                  <w:noProof/>
                  <w:lang w:val="en-US"/>
                </w:rPr>
              </w:pPr>
              <w:r>
                <w:rPr>
                  <w:noProof/>
                  <w:lang w:val="en-US"/>
                </w:rPr>
                <w:t xml:space="preserve">Today, P., 2003. </w:t>
              </w:r>
              <w:r>
                <w:rPr>
                  <w:i/>
                  <w:iCs/>
                  <w:noProof/>
                  <w:lang w:val="en-US"/>
                </w:rPr>
                <w:t xml:space="preserve">Tesco puts its new recruits in the picture. </w:t>
              </w:r>
              <w:r>
                <w:rPr>
                  <w:noProof/>
                  <w:lang w:val="en-US"/>
                </w:rPr>
                <w:t xml:space="preserve">[Online] </w:t>
              </w:r>
              <w:r>
                <w:rPr>
                  <w:noProof/>
                  <w:lang w:val="en-US"/>
                </w:rPr>
                <w:br/>
                <w:t xml:space="preserve">Available at: </w:t>
              </w:r>
              <w:r>
                <w:rPr>
                  <w:noProof/>
                  <w:u w:val="single"/>
                  <w:lang w:val="en-US"/>
                </w:rPr>
                <w:t>https://www.personneltoday.com/hr/tesco-puts-its-new-recruits-in-the-picture/</w:t>
              </w:r>
              <w:r>
                <w:rPr>
                  <w:noProof/>
                  <w:lang w:val="en-US"/>
                </w:rPr>
                <w:br/>
                <w:t>[Accessed 6 December 2019].</w:t>
              </w:r>
            </w:p>
            <w:p w14:paraId="31568C73" w14:textId="77777777" w:rsidR="0034593D" w:rsidRDefault="0034593D" w:rsidP="0034593D">
              <w:pPr>
                <w:pStyle w:val="Bibliography"/>
                <w:rPr>
                  <w:noProof/>
                  <w:lang w:val="en-US"/>
                </w:rPr>
              </w:pPr>
              <w:r>
                <w:rPr>
                  <w:noProof/>
                  <w:lang w:val="en-US"/>
                </w:rPr>
                <w:t xml:space="preserve">works, b. t., 2019. </w:t>
              </w:r>
              <w:r>
                <w:rPr>
                  <w:i/>
                  <w:iCs/>
                  <w:noProof/>
                  <w:lang w:val="en-US"/>
                </w:rPr>
                <w:t xml:space="preserve">Train The Trainer Resource. </w:t>
              </w:r>
              <w:r>
                <w:rPr>
                  <w:noProof/>
                  <w:lang w:val="en-US"/>
                </w:rPr>
                <w:t xml:space="preserve">[Online] </w:t>
              </w:r>
              <w:r>
                <w:rPr>
                  <w:noProof/>
                  <w:lang w:val="en-US"/>
                </w:rPr>
                <w:br/>
                <w:t xml:space="preserve">Available at: </w:t>
              </w:r>
              <w:r>
                <w:rPr>
                  <w:noProof/>
                  <w:u w:val="single"/>
                  <w:lang w:val="en-US"/>
                </w:rPr>
                <w:t>https://www./training-resource/the-benefits-of-training/</w:t>
              </w:r>
              <w:r>
                <w:rPr>
                  <w:noProof/>
                  <w:lang w:val="en-US"/>
                </w:rPr>
                <w:br/>
                <w:t>[Accessed 4 December 2019].</w:t>
              </w:r>
            </w:p>
            <w:p w14:paraId="3F5090D4" w14:textId="010118A4" w:rsidR="00D104C2" w:rsidRPr="00D104C2" w:rsidRDefault="00031C91" w:rsidP="00D104C2">
              <w:pPr>
                <w:pStyle w:val="NormalWeb"/>
                <w:rPr>
                  <w:rFonts w:asciiTheme="minorHAnsi" w:hAnsiTheme="minorHAnsi" w:cstheme="minorHAnsi"/>
                  <w:sz w:val="22"/>
                  <w:szCs w:val="22"/>
                </w:rPr>
              </w:pPr>
              <w:r>
                <w:rPr>
                  <w:b/>
                  <w:bCs/>
                  <w:noProof/>
                </w:rPr>
                <w:fldChar w:fldCharType="end"/>
              </w:r>
              <w:hyperlink r:id="rId10" w:tooltip="Stephen Billett" w:history="1">
                <w:r w:rsidR="00D104C2" w:rsidRPr="00D104C2">
                  <w:rPr>
                    <w:rStyle w:val="Hyperlink"/>
                    <w:rFonts w:asciiTheme="minorHAnsi" w:hAnsiTheme="minorHAnsi" w:cstheme="minorHAnsi"/>
                    <w:color w:val="auto"/>
                    <w:sz w:val="22"/>
                    <w:szCs w:val="22"/>
                  </w:rPr>
                  <w:t>Billett, S.</w:t>
                </w:r>
              </w:hyperlink>
              <w:r w:rsidR="00D104C2" w:rsidRPr="00D104C2">
                <w:rPr>
                  <w:rFonts w:asciiTheme="minorHAnsi" w:hAnsiTheme="minorHAnsi" w:cstheme="minorHAnsi"/>
                  <w:sz w:val="22"/>
                  <w:szCs w:val="22"/>
                </w:rPr>
                <w:t xml:space="preserve"> (2003), "Workplace mentors: demands and benefits", </w:t>
              </w:r>
              <w:hyperlink r:id="rId11" w:history="1">
                <w:r w:rsidR="00D104C2" w:rsidRPr="00D104C2">
                  <w:rPr>
                    <w:rStyle w:val="Hyperlink"/>
                    <w:rFonts w:asciiTheme="minorHAnsi" w:hAnsiTheme="minorHAnsi" w:cstheme="minorHAnsi"/>
                    <w:i/>
                    <w:iCs/>
                    <w:color w:val="auto"/>
                    <w:sz w:val="22"/>
                    <w:szCs w:val="22"/>
                  </w:rPr>
                  <w:t>Journal of Workplace Learning</w:t>
                </w:r>
              </w:hyperlink>
              <w:r w:rsidR="00D104C2" w:rsidRPr="00D104C2">
                <w:rPr>
                  <w:rFonts w:asciiTheme="minorHAnsi" w:hAnsiTheme="minorHAnsi" w:cstheme="minorHAnsi"/>
                  <w:sz w:val="22"/>
                  <w:szCs w:val="22"/>
                </w:rPr>
                <w:t xml:space="preserve">, Vol. 15 No. 3, pp. 105-113. </w:t>
              </w:r>
              <w:hyperlink r:id="rId12" w:tooltip="DOI: https://doi.org/10.1108/13665620310468441" w:history="1">
                <w:r w:rsidR="00D104C2" w:rsidRPr="00D104C2">
                  <w:rPr>
                    <w:rStyle w:val="Hyperlink"/>
                    <w:rFonts w:asciiTheme="minorHAnsi" w:hAnsiTheme="minorHAnsi" w:cstheme="minorHAnsi"/>
                    <w:color w:val="auto"/>
                    <w:sz w:val="22"/>
                    <w:szCs w:val="22"/>
                  </w:rPr>
                  <w:t>https://doi.org/10.1108/13665620310468441</w:t>
                </w:r>
              </w:hyperlink>
              <w:r w:rsidR="00D104C2" w:rsidRPr="00D104C2">
                <w:rPr>
                  <w:rFonts w:asciiTheme="minorHAnsi" w:hAnsiTheme="minorHAnsi" w:cstheme="minorHAnsi"/>
                  <w:sz w:val="22"/>
                  <w:szCs w:val="22"/>
                </w:rPr>
                <w:t xml:space="preserve"> </w:t>
              </w:r>
            </w:p>
            <w:p w14:paraId="10D0D887" w14:textId="77777777" w:rsidR="00D104C2" w:rsidRPr="00D104C2" w:rsidRDefault="00D104C2" w:rsidP="00D104C2">
              <w:pPr>
                <w:pStyle w:val="NormalWeb"/>
                <w:rPr>
                  <w:rFonts w:asciiTheme="minorHAnsi" w:hAnsiTheme="minorHAnsi" w:cstheme="minorHAnsi"/>
                  <w:sz w:val="22"/>
                  <w:szCs w:val="22"/>
                </w:rPr>
              </w:pPr>
              <w:r w:rsidRPr="00D104C2">
                <w:rPr>
                  <w:rFonts w:asciiTheme="minorHAnsi" w:hAnsiTheme="minorHAnsi" w:cstheme="minorHAnsi"/>
                  <w:sz w:val="22"/>
                  <w:szCs w:val="22"/>
                </w:rPr>
                <w:lastRenderedPageBreak/>
                <w:t xml:space="preserve">Scott, Sherrie. "Motivation &amp; Productivity in the Workplace." </w:t>
              </w:r>
              <w:r w:rsidRPr="00D104C2">
                <w:rPr>
                  <w:rStyle w:val="Emphasis"/>
                  <w:rFonts w:asciiTheme="minorHAnsi" w:hAnsiTheme="minorHAnsi" w:cstheme="minorHAnsi"/>
                  <w:sz w:val="22"/>
                  <w:szCs w:val="22"/>
                </w:rPr>
                <w:t>Small Business - Chron.com</w:t>
              </w:r>
              <w:r w:rsidRPr="00D104C2">
                <w:rPr>
                  <w:rFonts w:asciiTheme="minorHAnsi" w:hAnsiTheme="minorHAnsi" w:cstheme="minorHAnsi"/>
                  <w:sz w:val="22"/>
                  <w:szCs w:val="22"/>
                </w:rPr>
                <w:t>, http://smallbusiness.chron.com/motivation-productivity-workplace-10692.html. 12 February 2019.</w:t>
              </w:r>
            </w:p>
            <w:p w14:paraId="4E9E5FF5" w14:textId="0AC34EDD" w:rsidR="00031C91" w:rsidRDefault="007C589E" w:rsidP="0034593D"/>
          </w:sdtContent>
        </w:sdt>
      </w:sdtContent>
    </w:sdt>
    <w:p w14:paraId="3330230A" w14:textId="713CDCC2" w:rsidR="004078BB" w:rsidRDefault="004078BB">
      <w:pPr>
        <w:rPr>
          <w:sz w:val="28"/>
          <w:szCs w:val="28"/>
        </w:rPr>
      </w:pPr>
    </w:p>
    <w:bookmarkEnd w:id="45"/>
    <w:p w14:paraId="5944C541" w14:textId="77777777" w:rsidR="004078BB" w:rsidRPr="004078BB" w:rsidRDefault="004078BB">
      <w:pPr>
        <w:rPr>
          <w:sz w:val="28"/>
          <w:szCs w:val="28"/>
        </w:rPr>
      </w:pPr>
    </w:p>
    <w:p w14:paraId="4887B281" w14:textId="77777777" w:rsidR="004078BB" w:rsidRPr="004E37D7" w:rsidRDefault="004078BB"/>
    <w:sectPr w:rsidR="004078BB" w:rsidRPr="004E3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4C6"/>
    <w:multiLevelType w:val="hybridMultilevel"/>
    <w:tmpl w:val="E2BA88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4B4EA6"/>
    <w:multiLevelType w:val="multilevel"/>
    <w:tmpl w:val="D58E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F4C92"/>
    <w:multiLevelType w:val="hybridMultilevel"/>
    <w:tmpl w:val="5B94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80525"/>
    <w:multiLevelType w:val="multilevel"/>
    <w:tmpl w:val="F56A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E233F"/>
    <w:multiLevelType w:val="multilevel"/>
    <w:tmpl w:val="BC06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F4136"/>
    <w:multiLevelType w:val="hybridMultilevel"/>
    <w:tmpl w:val="EE34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7219D"/>
    <w:multiLevelType w:val="hybridMultilevel"/>
    <w:tmpl w:val="2F4025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7E7365"/>
    <w:multiLevelType w:val="hybridMultilevel"/>
    <w:tmpl w:val="AA0071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332D91"/>
    <w:multiLevelType w:val="hybridMultilevel"/>
    <w:tmpl w:val="94EA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D14FC5"/>
    <w:multiLevelType w:val="multilevel"/>
    <w:tmpl w:val="AE0A3A3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C6326A"/>
    <w:multiLevelType w:val="multilevel"/>
    <w:tmpl w:val="B35C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8C6C3D"/>
    <w:multiLevelType w:val="hybridMultilevel"/>
    <w:tmpl w:val="ED50C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356B13"/>
    <w:multiLevelType w:val="hybridMultilevel"/>
    <w:tmpl w:val="0FFE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285292"/>
    <w:multiLevelType w:val="hybridMultilevel"/>
    <w:tmpl w:val="DCEA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50468E"/>
    <w:multiLevelType w:val="hybridMultilevel"/>
    <w:tmpl w:val="F6E43B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4"/>
  </w:num>
  <w:num w:numId="3">
    <w:abstractNumId w:val="6"/>
  </w:num>
  <w:num w:numId="4">
    <w:abstractNumId w:val="10"/>
  </w:num>
  <w:num w:numId="5">
    <w:abstractNumId w:val="4"/>
  </w:num>
  <w:num w:numId="6">
    <w:abstractNumId w:val="1"/>
  </w:num>
  <w:num w:numId="7">
    <w:abstractNumId w:val="3"/>
  </w:num>
  <w:num w:numId="8">
    <w:abstractNumId w:val="5"/>
  </w:num>
  <w:num w:numId="9">
    <w:abstractNumId w:val="0"/>
  </w:num>
  <w:num w:numId="10">
    <w:abstractNumId w:val="8"/>
  </w:num>
  <w:num w:numId="11">
    <w:abstractNumId w:val="13"/>
  </w:num>
  <w:num w:numId="12">
    <w:abstractNumId w:val="2"/>
  </w:num>
  <w:num w:numId="13">
    <w:abstractNumId w:val="12"/>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7D7"/>
    <w:rsid w:val="00031C91"/>
    <w:rsid w:val="000A6093"/>
    <w:rsid w:val="00133EB6"/>
    <w:rsid w:val="0016037C"/>
    <w:rsid w:val="00190233"/>
    <w:rsid w:val="001D489C"/>
    <w:rsid w:val="00253D2A"/>
    <w:rsid w:val="00265F44"/>
    <w:rsid w:val="002A5551"/>
    <w:rsid w:val="002D0462"/>
    <w:rsid w:val="003043DF"/>
    <w:rsid w:val="0033273C"/>
    <w:rsid w:val="0034593D"/>
    <w:rsid w:val="003918A1"/>
    <w:rsid w:val="00392D4F"/>
    <w:rsid w:val="004078BB"/>
    <w:rsid w:val="00407D6B"/>
    <w:rsid w:val="00424914"/>
    <w:rsid w:val="00471378"/>
    <w:rsid w:val="004828F8"/>
    <w:rsid w:val="004E37D7"/>
    <w:rsid w:val="00524D9C"/>
    <w:rsid w:val="005379C9"/>
    <w:rsid w:val="00545949"/>
    <w:rsid w:val="005971BE"/>
    <w:rsid w:val="005C7509"/>
    <w:rsid w:val="005D2891"/>
    <w:rsid w:val="005E2584"/>
    <w:rsid w:val="00613F3B"/>
    <w:rsid w:val="00646748"/>
    <w:rsid w:val="00660C56"/>
    <w:rsid w:val="00675954"/>
    <w:rsid w:val="00675BBD"/>
    <w:rsid w:val="006C6C2D"/>
    <w:rsid w:val="006D5502"/>
    <w:rsid w:val="006F5BCA"/>
    <w:rsid w:val="0072163D"/>
    <w:rsid w:val="007362B3"/>
    <w:rsid w:val="00741F39"/>
    <w:rsid w:val="007C589E"/>
    <w:rsid w:val="007E4EF1"/>
    <w:rsid w:val="007F453C"/>
    <w:rsid w:val="00824D06"/>
    <w:rsid w:val="00846080"/>
    <w:rsid w:val="008A6665"/>
    <w:rsid w:val="009652F1"/>
    <w:rsid w:val="009C276A"/>
    <w:rsid w:val="00A636BC"/>
    <w:rsid w:val="00A764E5"/>
    <w:rsid w:val="00AC23B2"/>
    <w:rsid w:val="00B501B8"/>
    <w:rsid w:val="00B74A7E"/>
    <w:rsid w:val="00B768A5"/>
    <w:rsid w:val="00B97DF6"/>
    <w:rsid w:val="00C216AE"/>
    <w:rsid w:val="00C27D59"/>
    <w:rsid w:val="00C64CE9"/>
    <w:rsid w:val="00C66BAD"/>
    <w:rsid w:val="00CC3C19"/>
    <w:rsid w:val="00D104C2"/>
    <w:rsid w:val="00D22428"/>
    <w:rsid w:val="00D245A0"/>
    <w:rsid w:val="00D73A76"/>
    <w:rsid w:val="00DA7FEB"/>
    <w:rsid w:val="00DB326C"/>
    <w:rsid w:val="00DB48A1"/>
    <w:rsid w:val="00DB5F69"/>
    <w:rsid w:val="00DF3AF7"/>
    <w:rsid w:val="00E04051"/>
    <w:rsid w:val="00E21BF5"/>
    <w:rsid w:val="00E25497"/>
    <w:rsid w:val="00EB6DCA"/>
    <w:rsid w:val="00F71BBC"/>
    <w:rsid w:val="00FE5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4C6C"/>
  <w15:chartTrackingRefBased/>
  <w15:docId w15:val="{73CE49D7-F02C-463A-A993-13FD46FF8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C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216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B5F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78BB"/>
    <w:rPr>
      <w:color w:val="0000FF"/>
      <w:u w:val="single"/>
    </w:rPr>
  </w:style>
  <w:style w:type="paragraph" w:styleId="NormalWeb">
    <w:name w:val="Normal (Web)"/>
    <w:basedOn w:val="Normal"/>
    <w:uiPriority w:val="99"/>
    <w:unhideWhenUsed/>
    <w:rsid w:val="004078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74A7E"/>
    <w:pPr>
      <w:ind w:left="720"/>
      <w:contextualSpacing/>
    </w:pPr>
  </w:style>
  <w:style w:type="character" w:customStyle="1" w:styleId="Heading1Char">
    <w:name w:val="Heading 1 Char"/>
    <w:basedOn w:val="DefaultParagraphFont"/>
    <w:link w:val="Heading1"/>
    <w:uiPriority w:val="9"/>
    <w:rsid w:val="00031C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1C91"/>
  </w:style>
  <w:style w:type="character" w:customStyle="1" w:styleId="Heading2Char">
    <w:name w:val="Heading 2 Char"/>
    <w:basedOn w:val="DefaultParagraphFont"/>
    <w:link w:val="Heading2"/>
    <w:uiPriority w:val="9"/>
    <w:rsid w:val="0072163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E21BF5"/>
    <w:rPr>
      <w:i/>
      <w:iCs/>
    </w:rPr>
  </w:style>
  <w:style w:type="paragraph" w:styleId="TOCHeading">
    <w:name w:val="TOC Heading"/>
    <w:basedOn w:val="Heading1"/>
    <w:next w:val="Normal"/>
    <w:uiPriority w:val="39"/>
    <w:unhideWhenUsed/>
    <w:qFormat/>
    <w:rsid w:val="00407D6B"/>
    <w:pPr>
      <w:outlineLvl w:val="9"/>
    </w:pPr>
  </w:style>
  <w:style w:type="paragraph" w:styleId="TOC2">
    <w:name w:val="toc 2"/>
    <w:basedOn w:val="Normal"/>
    <w:next w:val="Normal"/>
    <w:autoRedefine/>
    <w:uiPriority w:val="39"/>
    <w:unhideWhenUsed/>
    <w:rsid w:val="00407D6B"/>
    <w:pPr>
      <w:spacing w:after="100"/>
      <w:ind w:left="220"/>
    </w:pPr>
  </w:style>
  <w:style w:type="paragraph" w:styleId="TOC1">
    <w:name w:val="toc 1"/>
    <w:basedOn w:val="Normal"/>
    <w:next w:val="Normal"/>
    <w:autoRedefine/>
    <w:uiPriority w:val="39"/>
    <w:unhideWhenUsed/>
    <w:rsid w:val="00407D6B"/>
    <w:pPr>
      <w:spacing w:after="100"/>
    </w:pPr>
  </w:style>
  <w:style w:type="paragraph" w:styleId="TOC3">
    <w:name w:val="toc 3"/>
    <w:basedOn w:val="Normal"/>
    <w:next w:val="Normal"/>
    <w:autoRedefine/>
    <w:uiPriority w:val="39"/>
    <w:unhideWhenUsed/>
    <w:rsid w:val="00DB5F69"/>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DB5F6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1906">
      <w:bodyDiv w:val="1"/>
      <w:marLeft w:val="0"/>
      <w:marRight w:val="0"/>
      <w:marTop w:val="0"/>
      <w:marBottom w:val="0"/>
      <w:divBdr>
        <w:top w:val="none" w:sz="0" w:space="0" w:color="auto"/>
        <w:left w:val="none" w:sz="0" w:space="0" w:color="auto"/>
        <w:bottom w:val="none" w:sz="0" w:space="0" w:color="auto"/>
        <w:right w:val="none" w:sz="0" w:space="0" w:color="auto"/>
      </w:divBdr>
    </w:div>
    <w:div w:id="43870373">
      <w:bodyDiv w:val="1"/>
      <w:marLeft w:val="0"/>
      <w:marRight w:val="0"/>
      <w:marTop w:val="0"/>
      <w:marBottom w:val="0"/>
      <w:divBdr>
        <w:top w:val="none" w:sz="0" w:space="0" w:color="auto"/>
        <w:left w:val="none" w:sz="0" w:space="0" w:color="auto"/>
        <w:bottom w:val="none" w:sz="0" w:space="0" w:color="auto"/>
        <w:right w:val="none" w:sz="0" w:space="0" w:color="auto"/>
      </w:divBdr>
    </w:div>
    <w:div w:id="62071163">
      <w:bodyDiv w:val="1"/>
      <w:marLeft w:val="0"/>
      <w:marRight w:val="0"/>
      <w:marTop w:val="0"/>
      <w:marBottom w:val="0"/>
      <w:divBdr>
        <w:top w:val="none" w:sz="0" w:space="0" w:color="auto"/>
        <w:left w:val="none" w:sz="0" w:space="0" w:color="auto"/>
        <w:bottom w:val="none" w:sz="0" w:space="0" w:color="auto"/>
        <w:right w:val="none" w:sz="0" w:space="0" w:color="auto"/>
      </w:divBdr>
    </w:div>
    <w:div w:id="72433477">
      <w:bodyDiv w:val="1"/>
      <w:marLeft w:val="0"/>
      <w:marRight w:val="0"/>
      <w:marTop w:val="0"/>
      <w:marBottom w:val="0"/>
      <w:divBdr>
        <w:top w:val="none" w:sz="0" w:space="0" w:color="auto"/>
        <w:left w:val="none" w:sz="0" w:space="0" w:color="auto"/>
        <w:bottom w:val="none" w:sz="0" w:space="0" w:color="auto"/>
        <w:right w:val="none" w:sz="0" w:space="0" w:color="auto"/>
      </w:divBdr>
    </w:div>
    <w:div w:id="136847702">
      <w:bodyDiv w:val="1"/>
      <w:marLeft w:val="0"/>
      <w:marRight w:val="0"/>
      <w:marTop w:val="0"/>
      <w:marBottom w:val="0"/>
      <w:divBdr>
        <w:top w:val="none" w:sz="0" w:space="0" w:color="auto"/>
        <w:left w:val="none" w:sz="0" w:space="0" w:color="auto"/>
        <w:bottom w:val="none" w:sz="0" w:space="0" w:color="auto"/>
        <w:right w:val="none" w:sz="0" w:space="0" w:color="auto"/>
      </w:divBdr>
    </w:div>
    <w:div w:id="162283363">
      <w:bodyDiv w:val="1"/>
      <w:marLeft w:val="0"/>
      <w:marRight w:val="0"/>
      <w:marTop w:val="0"/>
      <w:marBottom w:val="0"/>
      <w:divBdr>
        <w:top w:val="none" w:sz="0" w:space="0" w:color="auto"/>
        <w:left w:val="none" w:sz="0" w:space="0" w:color="auto"/>
        <w:bottom w:val="none" w:sz="0" w:space="0" w:color="auto"/>
        <w:right w:val="none" w:sz="0" w:space="0" w:color="auto"/>
      </w:divBdr>
    </w:div>
    <w:div w:id="173304927">
      <w:bodyDiv w:val="1"/>
      <w:marLeft w:val="0"/>
      <w:marRight w:val="0"/>
      <w:marTop w:val="0"/>
      <w:marBottom w:val="0"/>
      <w:divBdr>
        <w:top w:val="none" w:sz="0" w:space="0" w:color="auto"/>
        <w:left w:val="none" w:sz="0" w:space="0" w:color="auto"/>
        <w:bottom w:val="none" w:sz="0" w:space="0" w:color="auto"/>
        <w:right w:val="none" w:sz="0" w:space="0" w:color="auto"/>
      </w:divBdr>
    </w:div>
    <w:div w:id="177434072">
      <w:bodyDiv w:val="1"/>
      <w:marLeft w:val="0"/>
      <w:marRight w:val="0"/>
      <w:marTop w:val="0"/>
      <w:marBottom w:val="0"/>
      <w:divBdr>
        <w:top w:val="none" w:sz="0" w:space="0" w:color="auto"/>
        <w:left w:val="none" w:sz="0" w:space="0" w:color="auto"/>
        <w:bottom w:val="none" w:sz="0" w:space="0" w:color="auto"/>
        <w:right w:val="none" w:sz="0" w:space="0" w:color="auto"/>
      </w:divBdr>
    </w:div>
    <w:div w:id="212741206">
      <w:bodyDiv w:val="1"/>
      <w:marLeft w:val="0"/>
      <w:marRight w:val="0"/>
      <w:marTop w:val="0"/>
      <w:marBottom w:val="0"/>
      <w:divBdr>
        <w:top w:val="none" w:sz="0" w:space="0" w:color="auto"/>
        <w:left w:val="none" w:sz="0" w:space="0" w:color="auto"/>
        <w:bottom w:val="none" w:sz="0" w:space="0" w:color="auto"/>
        <w:right w:val="none" w:sz="0" w:space="0" w:color="auto"/>
      </w:divBdr>
    </w:div>
    <w:div w:id="319312689">
      <w:bodyDiv w:val="1"/>
      <w:marLeft w:val="0"/>
      <w:marRight w:val="0"/>
      <w:marTop w:val="0"/>
      <w:marBottom w:val="0"/>
      <w:divBdr>
        <w:top w:val="none" w:sz="0" w:space="0" w:color="auto"/>
        <w:left w:val="none" w:sz="0" w:space="0" w:color="auto"/>
        <w:bottom w:val="none" w:sz="0" w:space="0" w:color="auto"/>
        <w:right w:val="none" w:sz="0" w:space="0" w:color="auto"/>
      </w:divBdr>
    </w:div>
    <w:div w:id="323507332">
      <w:bodyDiv w:val="1"/>
      <w:marLeft w:val="0"/>
      <w:marRight w:val="0"/>
      <w:marTop w:val="0"/>
      <w:marBottom w:val="0"/>
      <w:divBdr>
        <w:top w:val="none" w:sz="0" w:space="0" w:color="auto"/>
        <w:left w:val="none" w:sz="0" w:space="0" w:color="auto"/>
        <w:bottom w:val="none" w:sz="0" w:space="0" w:color="auto"/>
        <w:right w:val="none" w:sz="0" w:space="0" w:color="auto"/>
      </w:divBdr>
    </w:div>
    <w:div w:id="352417238">
      <w:bodyDiv w:val="1"/>
      <w:marLeft w:val="0"/>
      <w:marRight w:val="0"/>
      <w:marTop w:val="0"/>
      <w:marBottom w:val="0"/>
      <w:divBdr>
        <w:top w:val="none" w:sz="0" w:space="0" w:color="auto"/>
        <w:left w:val="none" w:sz="0" w:space="0" w:color="auto"/>
        <w:bottom w:val="none" w:sz="0" w:space="0" w:color="auto"/>
        <w:right w:val="none" w:sz="0" w:space="0" w:color="auto"/>
      </w:divBdr>
    </w:div>
    <w:div w:id="354423036">
      <w:bodyDiv w:val="1"/>
      <w:marLeft w:val="0"/>
      <w:marRight w:val="0"/>
      <w:marTop w:val="0"/>
      <w:marBottom w:val="0"/>
      <w:divBdr>
        <w:top w:val="none" w:sz="0" w:space="0" w:color="auto"/>
        <w:left w:val="none" w:sz="0" w:space="0" w:color="auto"/>
        <w:bottom w:val="none" w:sz="0" w:space="0" w:color="auto"/>
        <w:right w:val="none" w:sz="0" w:space="0" w:color="auto"/>
      </w:divBdr>
    </w:div>
    <w:div w:id="360857305">
      <w:bodyDiv w:val="1"/>
      <w:marLeft w:val="0"/>
      <w:marRight w:val="0"/>
      <w:marTop w:val="0"/>
      <w:marBottom w:val="0"/>
      <w:divBdr>
        <w:top w:val="none" w:sz="0" w:space="0" w:color="auto"/>
        <w:left w:val="none" w:sz="0" w:space="0" w:color="auto"/>
        <w:bottom w:val="none" w:sz="0" w:space="0" w:color="auto"/>
        <w:right w:val="none" w:sz="0" w:space="0" w:color="auto"/>
      </w:divBdr>
    </w:div>
    <w:div w:id="370805362">
      <w:bodyDiv w:val="1"/>
      <w:marLeft w:val="0"/>
      <w:marRight w:val="0"/>
      <w:marTop w:val="0"/>
      <w:marBottom w:val="0"/>
      <w:divBdr>
        <w:top w:val="none" w:sz="0" w:space="0" w:color="auto"/>
        <w:left w:val="none" w:sz="0" w:space="0" w:color="auto"/>
        <w:bottom w:val="none" w:sz="0" w:space="0" w:color="auto"/>
        <w:right w:val="none" w:sz="0" w:space="0" w:color="auto"/>
      </w:divBdr>
    </w:div>
    <w:div w:id="414400138">
      <w:bodyDiv w:val="1"/>
      <w:marLeft w:val="0"/>
      <w:marRight w:val="0"/>
      <w:marTop w:val="0"/>
      <w:marBottom w:val="0"/>
      <w:divBdr>
        <w:top w:val="none" w:sz="0" w:space="0" w:color="auto"/>
        <w:left w:val="none" w:sz="0" w:space="0" w:color="auto"/>
        <w:bottom w:val="none" w:sz="0" w:space="0" w:color="auto"/>
        <w:right w:val="none" w:sz="0" w:space="0" w:color="auto"/>
      </w:divBdr>
    </w:div>
    <w:div w:id="415982692">
      <w:bodyDiv w:val="1"/>
      <w:marLeft w:val="0"/>
      <w:marRight w:val="0"/>
      <w:marTop w:val="0"/>
      <w:marBottom w:val="0"/>
      <w:divBdr>
        <w:top w:val="none" w:sz="0" w:space="0" w:color="auto"/>
        <w:left w:val="none" w:sz="0" w:space="0" w:color="auto"/>
        <w:bottom w:val="none" w:sz="0" w:space="0" w:color="auto"/>
        <w:right w:val="none" w:sz="0" w:space="0" w:color="auto"/>
      </w:divBdr>
    </w:div>
    <w:div w:id="429742519">
      <w:bodyDiv w:val="1"/>
      <w:marLeft w:val="0"/>
      <w:marRight w:val="0"/>
      <w:marTop w:val="0"/>
      <w:marBottom w:val="0"/>
      <w:divBdr>
        <w:top w:val="none" w:sz="0" w:space="0" w:color="auto"/>
        <w:left w:val="none" w:sz="0" w:space="0" w:color="auto"/>
        <w:bottom w:val="none" w:sz="0" w:space="0" w:color="auto"/>
        <w:right w:val="none" w:sz="0" w:space="0" w:color="auto"/>
      </w:divBdr>
    </w:div>
    <w:div w:id="431168771">
      <w:bodyDiv w:val="1"/>
      <w:marLeft w:val="0"/>
      <w:marRight w:val="0"/>
      <w:marTop w:val="0"/>
      <w:marBottom w:val="0"/>
      <w:divBdr>
        <w:top w:val="none" w:sz="0" w:space="0" w:color="auto"/>
        <w:left w:val="none" w:sz="0" w:space="0" w:color="auto"/>
        <w:bottom w:val="none" w:sz="0" w:space="0" w:color="auto"/>
        <w:right w:val="none" w:sz="0" w:space="0" w:color="auto"/>
      </w:divBdr>
    </w:div>
    <w:div w:id="458651792">
      <w:bodyDiv w:val="1"/>
      <w:marLeft w:val="0"/>
      <w:marRight w:val="0"/>
      <w:marTop w:val="0"/>
      <w:marBottom w:val="0"/>
      <w:divBdr>
        <w:top w:val="none" w:sz="0" w:space="0" w:color="auto"/>
        <w:left w:val="none" w:sz="0" w:space="0" w:color="auto"/>
        <w:bottom w:val="none" w:sz="0" w:space="0" w:color="auto"/>
        <w:right w:val="none" w:sz="0" w:space="0" w:color="auto"/>
      </w:divBdr>
    </w:div>
    <w:div w:id="475994869">
      <w:bodyDiv w:val="1"/>
      <w:marLeft w:val="0"/>
      <w:marRight w:val="0"/>
      <w:marTop w:val="0"/>
      <w:marBottom w:val="0"/>
      <w:divBdr>
        <w:top w:val="none" w:sz="0" w:space="0" w:color="auto"/>
        <w:left w:val="none" w:sz="0" w:space="0" w:color="auto"/>
        <w:bottom w:val="none" w:sz="0" w:space="0" w:color="auto"/>
        <w:right w:val="none" w:sz="0" w:space="0" w:color="auto"/>
      </w:divBdr>
    </w:div>
    <w:div w:id="480463468">
      <w:bodyDiv w:val="1"/>
      <w:marLeft w:val="0"/>
      <w:marRight w:val="0"/>
      <w:marTop w:val="0"/>
      <w:marBottom w:val="0"/>
      <w:divBdr>
        <w:top w:val="none" w:sz="0" w:space="0" w:color="auto"/>
        <w:left w:val="none" w:sz="0" w:space="0" w:color="auto"/>
        <w:bottom w:val="none" w:sz="0" w:space="0" w:color="auto"/>
        <w:right w:val="none" w:sz="0" w:space="0" w:color="auto"/>
      </w:divBdr>
    </w:div>
    <w:div w:id="493884876">
      <w:bodyDiv w:val="1"/>
      <w:marLeft w:val="0"/>
      <w:marRight w:val="0"/>
      <w:marTop w:val="0"/>
      <w:marBottom w:val="0"/>
      <w:divBdr>
        <w:top w:val="none" w:sz="0" w:space="0" w:color="auto"/>
        <w:left w:val="none" w:sz="0" w:space="0" w:color="auto"/>
        <w:bottom w:val="none" w:sz="0" w:space="0" w:color="auto"/>
        <w:right w:val="none" w:sz="0" w:space="0" w:color="auto"/>
      </w:divBdr>
    </w:div>
    <w:div w:id="506487209">
      <w:bodyDiv w:val="1"/>
      <w:marLeft w:val="0"/>
      <w:marRight w:val="0"/>
      <w:marTop w:val="0"/>
      <w:marBottom w:val="0"/>
      <w:divBdr>
        <w:top w:val="none" w:sz="0" w:space="0" w:color="auto"/>
        <w:left w:val="none" w:sz="0" w:space="0" w:color="auto"/>
        <w:bottom w:val="none" w:sz="0" w:space="0" w:color="auto"/>
        <w:right w:val="none" w:sz="0" w:space="0" w:color="auto"/>
      </w:divBdr>
    </w:div>
    <w:div w:id="517620268">
      <w:bodyDiv w:val="1"/>
      <w:marLeft w:val="0"/>
      <w:marRight w:val="0"/>
      <w:marTop w:val="0"/>
      <w:marBottom w:val="0"/>
      <w:divBdr>
        <w:top w:val="none" w:sz="0" w:space="0" w:color="auto"/>
        <w:left w:val="none" w:sz="0" w:space="0" w:color="auto"/>
        <w:bottom w:val="none" w:sz="0" w:space="0" w:color="auto"/>
        <w:right w:val="none" w:sz="0" w:space="0" w:color="auto"/>
      </w:divBdr>
    </w:div>
    <w:div w:id="529104740">
      <w:bodyDiv w:val="1"/>
      <w:marLeft w:val="0"/>
      <w:marRight w:val="0"/>
      <w:marTop w:val="0"/>
      <w:marBottom w:val="0"/>
      <w:divBdr>
        <w:top w:val="none" w:sz="0" w:space="0" w:color="auto"/>
        <w:left w:val="none" w:sz="0" w:space="0" w:color="auto"/>
        <w:bottom w:val="none" w:sz="0" w:space="0" w:color="auto"/>
        <w:right w:val="none" w:sz="0" w:space="0" w:color="auto"/>
      </w:divBdr>
    </w:div>
    <w:div w:id="531958956">
      <w:bodyDiv w:val="1"/>
      <w:marLeft w:val="0"/>
      <w:marRight w:val="0"/>
      <w:marTop w:val="0"/>
      <w:marBottom w:val="0"/>
      <w:divBdr>
        <w:top w:val="none" w:sz="0" w:space="0" w:color="auto"/>
        <w:left w:val="none" w:sz="0" w:space="0" w:color="auto"/>
        <w:bottom w:val="none" w:sz="0" w:space="0" w:color="auto"/>
        <w:right w:val="none" w:sz="0" w:space="0" w:color="auto"/>
      </w:divBdr>
    </w:div>
    <w:div w:id="532228323">
      <w:bodyDiv w:val="1"/>
      <w:marLeft w:val="0"/>
      <w:marRight w:val="0"/>
      <w:marTop w:val="0"/>
      <w:marBottom w:val="0"/>
      <w:divBdr>
        <w:top w:val="none" w:sz="0" w:space="0" w:color="auto"/>
        <w:left w:val="none" w:sz="0" w:space="0" w:color="auto"/>
        <w:bottom w:val="none" w:sz="0" w:space="0" w:color="auto"/>
        <w:right w:val="none" w:sz="0" w:space="0" w:color="auto"/>
      </w:divBdr>
    </w:div>
    <w:div w:id="544102626">
      <w:bodyDiv w:val="1"/>
      <w:marLeft w:val="0"/>
      <w:marRight w:val="0"/>
      <w:marTop w:val="0"/>
      <w:marBottom w:val="0"/>
      <w:divBdr>
        <w:top w:val="none" w:sz="0" w:space="0" w:color="auto"/>
        <w:left w:val="none" w:sz="0" w:space="0" w:color="auto"/>
        <w:bottom w:val="none" w:sz="0" w:space="0" w:color="auto"/>
        <w:right w:val="none" w:sz="0" w:space="0" w:color="auto"/>
      </w:divBdr>
    </w:div>
    <w:div w:id="546993774">
      <w:bodyDiv w:val="1"/>
      <w:marLeft w:val="0"/>
      <w:marRight w:val="0"/>
      <w:marTop w:val="0"/>
      <w:marBottom w:val="0"/>
      <w:divBdr>
        <w:top w:val="none" w:sz="0" w:space="0" w:color="auto"/>
        <w:left w:val="none" w:sz="0" w:space="0" w:color="auto"/>
        <w:bottom w:val="none" w:sz="0" w:space="0" w:color="auto"/>
        <w:right w:val="none" w:sz="0" w:space="0" w:color="auto"/>
      </w:divBdr>
    </w:div>
    <w:div w:id="596598010">
      <w:bodyDiv w:val="1"/>
      <w:marLeft w:val="0"/>
      <w:marRight w:val="0"/>
      <w:marTop w:val="0"/>
      <w:marBottom w:val="0"/>
      <w:divBdr>
        <w:top w:val="none" w:sz="0" w:space="0" w:color="auto"/>
        <w:left w:val="none" w:sz="0" w:space="0" w:color="auto"/>
        <w:bottom w:val="none" w:sz="0" w:space="0" w:color="auto"/>
        <w:right w:val="none" w:sz="0" w:space="0" w:color="auto"/>
      </w:divBdr>
    </w:div>
    <w:div w:id="643896783">
      <w:bodyDiv w:val="1"/>
      <w:marLeft w:val="0"/>
      <w:marRight w:val="0"/>
      <w:marTop w:val="0"/>
      <w:marBottom w:val="0"/>
      <w:divBdr>
        <w:top w:val="none" w:sz="0" w:space="0" w:color="auto"/>
        <w:left w:val="none" w:sz="0" w:space="0" w:color="auto"/>
        <w:bottom w:val="none" w:sz="0" w:space="0" w:color="auto"/>
        <w:right w:val="none" w:sz="0" w:space="0" w:color="auto"/>
      </w:divBdr>
    </w:div>
    <w:div w:id="651644106">
      <w:bodyDiv w:val="1"/>
      <w:marLeft w:val="0"/>
      <w:marRight w:val="0"/>
      <w:marTop w:val="0"/>
      <w:marBottom w:val="0"/>
      <w:divBdr>
        <w:top w:val="none" w:sz="0" w:space="0" w:color="auto"/>
        <w:left w:val="none" w:sz="0" w:space="0" w:color="auto"/>
        <w:bottom w:val="none" w:sz="0" w:space="0" w:color="auto"/>
        <w:right w:val="none" w:sz="0" w:space="0" w:color="auto"/>
      </w:divBdr>
    </w:div>
    <w:div w:id="663096191">
      <w:bodyDiv w:val="1"/>
      <w:marLeft w:val="0"/>
      <w:marRight w:val="0"/>
      <w:marTop w:val="0"/>
      <w:marBottom w:val="0"/>
      <w:divBdr>
        <w:top w:val="none" w:sz="0" w:space="0" w:color="auto"/>
        <w:left w:val="none" w:sz="0" w:space="0" w:color="auto"/>
        <w:bottom w:val="none" w:sz="0" w:space="0" w:color="auto"/>
        <w:right w:val="none" w:sz="0" w:space="0" w:color="auto"/>
      </w:divBdr>
    </w:div>
    <w:div w:id="696002766">
      <w:bodyDiv w:val="1"/>
      <w:marLeft w:val="0"/>
      <w:marRight w:val="0"/>
      <w:marTop w:val="0"/>
      <w:marBottom w:val="0"/>
      <w:divBdr>
        <w:top w:val="none" w:sz="0" w:space="0" w:color="auto"/>
        <w:left w:val="none" w:sz="0" w:space="0" w:color="auto"/>
        <w:bottom w:val="none" w:sz="0" w:space="0" w:color="auto"/>
        <w:right w:val="none" w:sz="0" w:space="0" w:color="auto"/>
      </w:divBdr>
    </w:div>
    <w:div w:id="710156130">
      <w:bodyDiv w:val="1"/>
      <w:marLeft w:val="0"/>
      <w:marRight w:val="0"/>
      <w:marTop w:val="0"/>
      <w:marBottom w:val="0"/>
      <w:divBdr>
        <w:top w:val="none" w:sz="0" w:space="0" w:color="auto"/>
        <w:left w:val="none" w:sz="0" w:space="0" w:color="auto"/>
        <w:bottom w:val="none" w:sz="0" w:space="0" w:color="auto"/>
        <w:right w:val="none" w:sz="0" w:space="0" w:color="auto"/>
      </w:divBdr>
    </w:div>
    <w:div w:id="720517410">
      <w:bodyDiv w:val="1"/>
      <w:marLeft w:val="0"/>
      <w:marRight w:val="0"/>
      <w:marTop w:val="0"/>
      <w:marBottom w:val="0"/>
      <w:divBdr>
        <w:top w:val="none" w:sz="0" w:space="0" w:color="auto"/>
        <w:left w:val="none" w:sz="0" w:space="0" w:color="auto"/>
        <w:bottom w:val="none" w:sz="0" w:space="0" w:color="auto"/>
        <w:right w:val="none" w:sz="0" w:space="0" w:color="auto"/>
      </w:divBdr>
    </w:div>
    <w:div w:id="742027087">
      <w:bodyDiv w:val="1"/>
      <w:marLeft w:val="0"/>
      <w:marRight w:val="0"/>
      <w:marTop w:val="0"/>
      <w:marBottom w:val="0"/>
      <w:divBdr>
        <w:top w:val="none" w:sz="0" w:space="0" w:color="auto"/>
        <w:left w:val="none" w:sz="0" w:space="0" w:color="auto"/>
        <w:bottom w:val="none" w:sz="0" w:space="0" w:color="auto"/>
        <w:right w:val="none" w:sz="0" w:space="0" w:color="auto"/>
      </w:divBdr>
    </w:div>
    <w:div w:id="751703782">
      <w:bodyDiv w:val="1"/>
      <w:marLeft w:val="0"/>
      <w:marRight w:val="0"/>
      <w:marTop w:val="0"/>
      <w:marBottom w:val="0"/>
      <w:divBdr>
        <w:top w:val="none" w:sz="0" w:space="0" w:color="auto"/>
        <w:left w:val="none" w:sz="0" w:space="0" w:color="auto"/>
        <w:bottom w:val="none" w:sz="0" w:space="0" w:color="auto"/>
        <w:right w:val="none" w:sz="0" w:space="0" w:color="auto"/>
      </w:divBdr>
    </w:div>
    <w:div w:id="752050855">
      <w:bodyDiv w:val="1"/>
      <w:marLeft w:val="0"/>
      <w:marRight w:val="0"/>
      <w:marTop w:val="0"/>
      <w:marBottom w:val="0"/>
      <w:divBdr>
        <w:top w:val="none" w:sz="0" w:space="0" w:color="auto"/>
        <w:left w:val="none" w:sz="0" w:space="0" w:color="auto"/>
        <w:bottom w:val="none" w:sz="0" w:space="0" w:color="auto"/>
        <w:right w:val="none" w:sz="0" w:space="0" w:color="auto"/>
      </w:divBdr>
    </w:div>
    <w:div w:id="753548820">
      <w:bodyDiv w:val="1"/>
      <w:marLeft w:val="0"/>
      <w:marRight w:val="0"/>
      <w:marTop w:val="0"/>
      <w:marBottom w:val="0"/>
      <w:divBdr>
        <w:top w:val="none" w:sz="0" w:space="0" w:color="auto"/>
        <w:left w:val="none" w:sz="0" w:space="0" w:color="auto"/>
        <w:bottom w:val="none" w:sz="0" w:space="0" w:color="auto"/>
        <w:right w:val="none" w:sz="0" w:space="0" w:color="auto"/>
      </w:divBdr>
    </w:div>
    <w:div w:id="771558528">
      <w:bodyDiv w:val="1"/>
      <w:marLeft w:val="0"/>
      <w:marRight w:val="0"/>
      <w:marTop w:val="0"/>
      <w:marBottom w:val="0"/>
      <w:divBdr>
        <w:top w:val="none" w:sz="0" w:space="0" w:color="auto"/>
        <w:left w:val="none" w:sz="0" w:space="0" w:color="auto"/>
        <w:bottom w:val="none" w:sz="0" w:space="0" w:color="auto"/>
        <w:right w:val="none" w:sz="0" w:space="0" w:color="auto"/>
      </w:divBdr>
    </w:div>
    <w:div w:id="794055574">
      <w:bodyDiv w:val="1"/>
      <w:marLeft w:val="0"/>
      <w:marRight w:val="0"/>
      <w:marTop w:val="0"/>
      <w:marBottom w:val="0"/>
      <w:divBdr>
        <w:top w:val="none" w:sz="0" w:space="0" w:color="auto"/>
        <w:left w:val="none" w:sz="0" w:space="0" w:color="auto"/>
        <w:bottom w:val="none" w:sz="0" w:space="0" w:color="auto"/>
        <w:right w:val="none" w:sz="0" w:space="0" w:color="auto"/>
      </w:divBdr>
    </w:div>
    <w:div w:id="796725277">
      <w:bodyDiv w:val="1"/>
      <w:marLeft w:val="0"/>
      <w:marRight w:val="0"/>
      <w:marTop w:val="0"/>
      <w:marBottom w:val="0"/>
      <w:divBdr>
        <w:top w:val="none" w:sz="0" w:space="0" w:color="auto"/>
        <w:left w:val="none" w:sz="0" w:space="0" w:color="auto"/>
        <w:bottom w:val="none" w:sz="0" w:space="0" w:color="auto"/>
        <w:right w:val="none" w:sz="0" w:space="0" w:color="auto"/>
      </w:divBdr>
    </w:div>
    <w:div w:id="820999021">
      <w:bodyDiv w:val="1"/>
      <w:marLeft w:val="0"/>
      <w:marRight w:val="0"/>
      <w:marTop w:val="0"/>
      <w:marBottom w:val="0"/>
      <w:divBdr>
        <w:top w:val="none" w:sz="0" w:space="0" w:color="auto"/>
        <w:left w:val="none" w:sz="0" w:space="0" w:color="auto"/>
        <w:bottom w:val="none" w:sz="0" w:space="0" w:color="auto"/>
        <w:right w:val="none" w:sz="0" w:space="0" w:color="auto"/>
      </w:divBdr>
    </w:div>
    <w:div w:id="832379406">
      <w:bodyDiv w:val="1"/>
      <w:marLeft w:val="0"/>
      <w:marRight w:val="0"/>
      <w:marTop w:val="0"/>
      <w:marBottom w:val="0"/>
      <w:divBdr>
        <w:top w:val="none" w:sz="0" w:space="0" w:color="auto"/>
        <w:left w:val="none" w:sz="0" w:space="0" w:color="auto"/>
        <w:bottom w:val="none" w:sz="0" w:space="0" w:color="auto"/>
        <w:right w:val="none" w:sz="0" w:space="0" w:color="auto"/>
      </w:divBdr>
    </w:div>
    <w:div w:id="844977159">
      <w:bodyDiv w:val="1"/>
      <w:marLeft w:val="0"/>
      <w:marRight w:val="0"/>
      <w:marTop w:val="0"/>
      <w:marBottom w:val="0"/>
      <w:divBdr>
        <w:top w:val="none" w:sz="0" w:space="0" w:color="auto"/>
        <w:left w:val="none" w:sz="0" w:space="0" w:color="auto"/>
        <w:bottom w:val="none" w:sz="0" w:space="0" w:color="auto"/>
        <w:right w:val="none" w:sz="0" w:space="0" w:color="auto"/>
      </w:divBdr>
    </w:div>
    <w:div w:id="856849946">
      <w:bodyDiv w:val="1"/>
      <w:marLeft w:val="0"/>
      <w:marRight w:val="0"/>
      <w:marTop w:val="0"/>
      <w:marBottom w:val="0"/>
      <w:divBdr>
        <w:top w:val="none" w:sz="0" w:space="0" w:color="auto"/>
        <w:left w:val="none" w:sz="0" w:space="0" w:color="auto"/>
        <w:bottom w:val="none" w:sz="0" w:space="0" w:color="auto"/>
        <w:right w:val="none" w:sz="0" w:space="0" w:color="auto"/>
      </w:divBdr>
    </w:div>
    <w:div w:id="915284433">
      <w:bodyDiv w:val="1"/>
      <w:marLeft w:val="0"/>
      <w:marRight w:val="0"/>
      <w:marTop w:val="0"/>
      <w:marBottom w:val="0"/>
      <w:divBdr>
        <w:top w:val="none" w:sz="0" w:space="0" w:color="auto"/>
        <w:left w:val="none" w:sz="0" w:space="0" w:color="auto"/>
        <w:bottom w:val="none" w:sz="0" w:space="0" w:color="auto"/>
        <w:right w:val="none" w:sz="0" w:space="0" w:color="auto"/>
      </w:divBdr>
    </w:div>
    <w:div w:id="981693244">
      <w:bodyDiv w:val="1"/>
      <w:marLeft w:val="0"/>
      <w:marRight w:val="0"/>
      <w:marTop w:val="0"/>
      <w:marBottom w:val="0"/>
      <w:divBdr>
        <w:top w:val="none" w:sz="0" w:space="0" w:color="auto"/>
        <w:left w:val="none" w:sz="0" w:space="0" w:color="auto"/>
        <w:bottom w:val="none" w:sz="0" w:space="0" w:color="auto"/>
        <w:right w:val="none" w:sz="0" w:space="0" w:color="auto"/>
      </w:divBdr>
    </w:div>
    <w:div w:id="990327659">
      <w:bodyDiv w:val="1"/>
      <w:marLeft w:val="0"/>
      <w:marRight w:val="0"/>
      <w:marTop w:val="0"/>
      <w:marBottom w:val="0"/>
      <w:divBdr>
        <w:top w:val="none" w:sz="0" w:space="0" w:color="auto"/>
        <w:left w:val="none" w:sz="0" w:space="0" w:color="auto"/>
        <w:bottom w:val="none" w:sz="0" w:space="0" w:color="auto"/>
        <w:right w:val="none" w:sz="0" w:space="0" w:color="auto"/>
      </w:divBdr>
    </w:div>
    <w:div w:id="1005666006">
      <w:bodyDiv w:val="1"/>
      <w:marLeft w:val="0"/>
      <w:marRight w:val="0"/>
      <w:marTop w:val="0"/>
      <w:marBottom w:val="0"/>
      <w:divBdr>
        <w:top w:val="none" w:sz="0" w:space="0" w:color="auto"/>
        <w:left w:val="none" w:sz="0" w:space="0" w:color="auto"/>
        <w:bottom w:val="none" w:sz="0" w:space="0" w:color="auto"/>
        <w:right w:val="none" w:sz="0" w:space="0" w:color="auto"/>
      </w:divBdr>
    </w:div>
    <w:div w:id="1019963160">
      <w:bodyDiv w:val="1"/>
      <w:marLeft w:val="0"/>
      <w:marRight w:val="0"/>
      <w:marTop w:val="0"/>
      <w:marBottom w:val="0"/>
      <w:divBdr>
        <w:top w:val="none" w:sz="0" w:space="0" w:color="auto"/>
        <w:left w:val="none" w:sz="0" w:space="0" w:color="auto"/>
        <w:bottom w:val="none" w:sz="0" w:space="0" w:color="auto"/>
        <w:right w:val="none" w:sz="0" w:space="0" w:color="auto"/>
      </w:divBdr>
    </w:div>
    <w:div w:id="1042485083">
      <w:bodyDiv w:val="1"/>
      <w:marLeft w:val="0"/>
      <w:marRight w:val="0"/>
      <w:marTop w:val="0"/>
      <w:marBottom w:val="0"/>
      <w:divBdr>
        <w:top w:val="none" w:sz="0" w:space="0" w:color="auto"/>
        <w:left w:val="none" w:sz="0" w:space="0" w:color="auto"/>
        <w:bottom w:val="none" w:sz="0" w:space="0" w:color="auto"/>
        <w:right w:val="none" w:sz="0" w:space="0" w:color="auto"/>
      </w:divBdr>
    </w:div>
    <w:div w:id="1049962880">
      <w:bodyDiv w:val="1"/>
      <w:marLeft w:val="0"/>
      <w:marRight w:val="0"/>
      <w:marTop w:val="0"/>
      <w:marBottom w:val="0"/>
      <w:divBdr>
        <w:top w:val="none" w:sz="0" w:space="0" w:color="auto"/>
        <w:left w:val="none" w:sz="0" w:space="0" w:color="auto"/>
        <w:bottom w:val="none" w:sz="0" w:space="0" w:color="auto"/>
        <w:right w:val="none" w:sz="0" w:space="0" w:color="auto"/>
      </w:divBdr>
    </w:div>
    <w:div w:id="1072702479">
      <w:bodyDiv w:val="1"/>
      <w:marLeft w:val="0"/>
      <w:marRight w:val="0"/>
      <w:marTop w:val="0"/>
      <w:marBottom w:val="0"/>
      <w:divBdr>
        <w:top w:val="none" w:sz="0" w:space="0" w:color="auto"/>
        <w:left w:val="none" w:sz="0" w:space="0" w:color="auto"/>
        <w:bottom w:val="none" w:sz="0" w:space="0" w:color="auto"/>
        <w:right w:val="none" w:sz="0" w:space="0" w:color="auto"/>
      </w:divBdr>
    </w:div>
    <w:div w:id="1105003395">
      <w:bodyDiv w:val="1"/>
      <w:marLeft w:val="0"/>
      <w:marRight w:val="0"/>
      <w:marTop w:val="0"/>
      <w:marBottom w:val="0"/>
      <w:divBdr>
        <w:top w:val="none" w:sz="0" w:space="0" w:color="auto"/>
        <w:left w:val="none" w:sz="0" w:space="0" w:color="auto"/>
        <w:bottom w:val="none" w:sz="0" w:space="0" w:color="auto"/>
        <w:right w:val="none" w:sz="0" w:space="0" w:color="auto"/>
      </w:divBdr>
    </w:div>
    <w:div w:id="1112479291">
      <w:bodyDiv w:val="1"/>
      <w:marLeft w:val="0"/>
      <w:marRight w:val="0"/>
      <w:marTop w:val="0"/>
      <w:marBottom w:val="0"/>
      <w:divBdr>
        <w:top w:val="none" w:sz="0" w:space="0" w:color="auto"/>
        <w:left w:val="none" w:sz="0" w:space="0" w:color="auto"/>
        <w:bottom w:val="none" w:sz="0" w:space="0" w:color="auto"/>
        <w:right w:val="none" w:sz="0" w:space="0" w:color="auto"/>
      </w:divBdr>
    </w:div>
    <w:div w:id="1113478422">
      <w:bodyDiv w:val="1"/>
      <w:marLeft w:val="0"/>
      <w:marRight w:val="0"/>
      <w:marTop w:val="0"/>
      <w:marBottom w:val="0"/>
      <w:divBdr>
        <w:top w:val="none" w:sz="0" w:space="0" w:color="auto"/>
        <w:left w:val="none" w:sz="0" w:space="0" w:color="auto"/>
        <w:bottom w:val="none" w:sz="0" w:space="0" w:color="auto"/>
        <w:right w:val="none" w:sz="0" w:space="0" w:color="auto"/>
      </w:divBdr>
    </w:div>
    <w:div w:id="1146974797">
      <w:bodyDiv w:val="1"/>
      <w:marLeft w:val="0"/>
      <w:marRight w:val="0"/>
      <w:marTop w:val="0"/>
      <w:marBottom w:val="0"/>
      <w:divBdr>
        <w:top w:val="none" w:sz="0" w:space="0" w:color="auto"/>
        <w:left w:val="none" w:sz="0" w:space="0" w:color="auto"/>
        <w:bottom w:val="none" w:sz="0" w:space="0" w:color="auto"/>
        <w:right w:val="none" w:sz="0" w:space="0" w:color="auto"/>
      </w:divBdr>
    </w:div>
    <w:div w:id="1169714289">
      <w:bodyDiv w:val="1"/>
      <w:marLeft w:val="0"/>
      <w:marRight w:val="0"/>
      <w:marTop w:val="0"/>
      <w:marBottom w:val="0"/>
      <w:divBdr>
        <w:top w:val="none" w:sz="0" w:space="0" w:color="auto"/>
        <w:left w:val="none" w:sz="0" w:space="0" w:color="auto"/>
        <w:bottom w:val="none" w:sz="0" w:space="0" w:color="auto"/>
        <w:right w:val="none" w:sz="0" w:space="0" w:color="auto"/>
      </w:divBdr>
    </w:div>
    <w:div w:id="1170295570">
      <w:bodyDiv w:val="1"/>
      <w:marLeft w:val="0"/>
      <w:marRight w:val="0"/>
      <w:marTop w:val="0"/>
      <w:marBottom w:val="0"/>
      <w:divBdr>
        <w:top w:val="none" w:sz="0" w:space="0" w:color="auto"/>
        <w:left w:val="none" w:sz="0" w:space="0" w:color="auto"/>
        <w:bottom w:val="none" w:sz="0" w:space="0" w:color="auto"/>
        <w:right w:val="none" w:sz="0" w:space="0" w:color="auto"/>
      </w:divBdr>
    </w:div>
    <w:div w:id="1176766155">
      <w:bodyDiv w:val="1"/>
      <w:marLeft w:val="0"/>
      <w:marRight w:val="0"/>
      <w:marTop w:val="0"/>
      <w:marBottom w:val="0"/>
      <w:divBdr>
        <w:top w:val="none" w:sz="0" w:space="0" w:color="auto"/>
        <w:left w:val="none" w:sz="0" w:space="0" w:color="auto"/>
        <w:bottom w:val="none" w:sz="0" w:space="0" w:color="auto"/>
        <w:right w:val="none" w:sz="0" w:space="0" w:color="auto"/>
      </w:divBdr>
    </w:div>
    <w:div w:id="1209104069">
      <w:bodyDiv w:val="1"/>
      <w:marLeft w:val="0"/>
      <w:marRight w:val="0"/>
      <w:marTop w:val="0"/>
      <w:marBottom w:val="0"/>
      <w:divBdr>
        <w:top w:val="none" w:sz="0" w:space="0" w:color="auto"/>
        <w:left w:val="none" w:sz="0" w:space="0" w:color="auto"/>
        <w:bottom w:val="none" w:sz="0" w:space="0" w:color="auto"/>
        <w:right w:val="none" w:sz="0" w:space="0" w:color="auto"/>
      </w:divBdr>
    </w:div>
    <w:div w:id="1211190447">
      <w:bodyDiv w:val="1"/>
      <w:marLeft w:val="0"/>
      <w:marRight w:val="0"/>
      <w:marTop w:val="0"/>
      <w:marBottom w:val="0"/>
      <w:divBdr>
        <w:top w:val="none" w:sz="0" w:space="0" w:color="auto"/>
        <w:left w:val="none" w:sz="0" w:space="0" w:color="auto"/>
        <w:bottom w:val="none" w:sz="0" w:space="0" w:color="auto"/>
        <w:right w:val="none" w:sz="0" w:space="0" w:color="auto"/>
      </w:divBdr>
    </w:div>
    <w:div w:id="1216965002">
      <w:bodyDiv w:val="1"/>
      <w:marLeft w:val="0"/>
      <w:marRight w:val="0"/>
      <w:marTop w:val="0"/>
      <w:marBottom w:val="0"/>
      <w:divBdr>
        <w:top w:val="none" w:sz="0" w:space="0" w:color="auto"/>
        <w:left w:val="none" w:sz="0" w:space="0" w:color="auto"/>
        <w:bottom w:val="none" w:sz="0" w:space="0" w:color="auto"/>
        <w:right w:val="none" w:sz="0" w:space="0" w:color="auto"/>
      </w:divBdr>
    </w:div>
    <w:div w:id="1250851150">
      <w:bodyDiv w:val="1"/>
      <w:marLeft w:val="0"/>
      <w:marRight w:val="0"/>
      <w:marTop w:val="0"/>
      <w:marBottom w:val="0"/>
      <w:divBdr>
        <w:top w:val="none" w:sz="0" w:space="0" w:color="auto"/>
        <w:left w:val="none" w:sz="0" w:space="0" w:color="auto"/>
        <w:bottom w:val="none" w:sz="0" w:space="0" w:color="auto"/>
        <w:right w:val="none" w:sz="0" w:space="0" w:color="auto"/>
      </w:divBdr>
    </w:div>
    <w:div w:id="1253975879">
      <w:bodyDiv w:val="1"/>
      <w:marLeft w:val="0"/>
      <w:marRight w:val="0"/>
      <w:marTop w:val="0"/>
      <w:marBottom w:val="0"/>
      <w:divBdr>
        <w:top w:val="none" w:sz="0" w:space="0" w:color="auto"/>
        <w:left w:val="none" w:sz="0" w:space="0" w:color="auto"/>
        <w:bottom w:val="none" w:sz="0" w:space="0" w:color="auto"/>
        <w:right w:val="none" w:sz="0" w:space="0" w:color="auto"/>
      </w:divBdr>
    </w:div>
    <w:div w:id="1342587168">
      <w:bodyDiv w:val="1"/>
      <w:marLeft w:val="0"/>
      <w:marRight w:val="0"/>
      <w:marTop w:val="0"/>
      <w:marBottom w:val="0"/>
      <w:divBdr>
        <w:top w:val="none" w:sz="0" w:space="0" w:color="auto"/>
        <w:left w:val="none" w:sz="0" w:space="0" w:color="auto"/>
        <w:bottom w:val="none" w:sz="0" w:space="0" w:color="auto"/>
        <w:right w:val="none" w:sz="0" w:space="0" w:color="auto"/>
      </w:divBdr>
    </w:div>
    <w:div w:id="1346665477">
      <w:bodyDiv w:val="1"/>
      <w:marLeft w:val="0"/>
      <w:marRight w:val="0"/>
      <w:marTop w:val="0"/>
      <w:marBottom w:val="0"/>
      <w:divBdr>
        <w:top w:val="none" w:sz="0" w:space="0" w:color="auto"/>
        <w:left w:val="none" w:sz="0" w:space="0" w:color="auto"/>
        <w:bottom w:val="none" w:sz="0" w:space="0" w:color="auto"/>
        <w:right w:val="none" w:sz="0" w:space="0" w:color="auto"/>
      </w:divBdr>
    </w:div>
    <w:div w:id="1417749015">
      <w:bodyDiv w:val="1"/>
      <w:marLeft w:val="0"/>
      <w:marRight w:val="0"/>
      <w:marTop w:val="0"/>
      <w:marBottom w:val="0"/>
      <w:divBdr>
        <w:top w:val="none" w:sz="0" w:space="0" w:color="auto"/>
        <w:left w:val="none" w:sz="0" w:space="0" w:color="auto"/>
        <w:bottom w:val="none" w:sz="0" w:space="0" w:color="auto"/>
        <w:right w:val="none" w:sz="0" w:space="0" w:color="auto"/>
      </w:divBdr>
    </w:div>
    <w:div w:id="1428965538">
      <w:bodyDiv w:val="1"/>
      <w:marLeft w:val="0"/>
      <w:marRight w:val="0"/>
      <w:marTop w:val="0"/>
      <w:marBottom w:val="0"/>
      <w:divBdr>
        <w:top w:val="none" w:sz="0" w:space="0" w:color="auto"/>
        <w:left w:val="none" w:sz="0" w:space="0" w:color="auto"/>
        <w:bottom w:val="none" w:sz="0" w:space="0" w:color="auto"/>
        <w:right w:val="none" w:sz="0" w:space="0" w:color="auto"/>
      </w:divBdr>
    </w:div>
    <w:div w:id="1430081857">
      <w:bodyDiv w:val="1"/>
      <w:marLeft w:val="0"/>
      <w:marRight w:val="0"/>
      <w:marTop w:val="0"/>
      <w:marBottom w:val="0"/>
      <w:divBdr>
        <w:top w:val="none" w:sz="0" w:space="0" w:color="auto"/>
        <w:left w:val="none" w:sz="0" w:space="0" w:color="auto"/>
        <w:bottom w:val="none" w:sz="0" w:space="0" w:color="auto"/>
        <w:right w:val="none" w:sz="0" w:space="0" w:color="auto"/>
      </w:divBdr>
    </w:div>
    <w:div w:id="1433696229">
      <w:bodyDiv w:val="1"/>
      <w:marLeft w:val="0"/>
      <w:marRight w:val="0"/>
      <w:marTop w:val="0"/>
      <w:marBottom w:val="0"/>
      <w:divBdr>
        <w:top w:val="none" w:sz="0" w:space="0" w:color="auto"/>
        <w:left w:val="none" w:sz="0" w:space="0" w:color="auto"/>
        <w:bottom w:val="none" w:sz="0" w:space="0" w:color="auto"/>
        <w:right w:val="none" w:sz="0" w:space="0" w:color="auto"/>
      </w:divBdr>
    </w:div>
    <w:div w:id="1463885258">
      <w:bodyDiv w:val="1"/>
      <w:marLeft w:val="0"/>
      <w:marRight w:val="0"/>
      <w:marTop w:val="0"/>
      <w:marBottom w:val="0"/>
      <w:divBdr>
        <w:top w:val="none" w:sz="0" w:space="0" w:color="auto"/>
        <w:left w:val="none" w:sz="0" w:space="0" w:color="auto"/>
        <w:bottom w:val="none" w:sz="0" w:space="0" w:color="auto"/>
        <w:right w:val="none" w:sz="0" w:space="0" w:color="auto"/>
      </w:divBdr>
    </w:div>
    <w:div w:id="1486238606">
      <w:bodyDiv w:val="1"/>
      <w:marLeft w:val="0"/>
      <w:marRight w:val="0"/>
      <w:marTop w:val="0"/>
      <w:marBottom w:val="0"/>
      <w:divBdr>
        <w:top w:val="none" w:sz="0" w:space="0" w:color="auto"/>
        <w:left w:val="none" w:sz="0" w:space="0" w:color="auto"/>
        <w:bottom w:val="none" w:sz="0" w:space="0" w:color="auto"/>
        <w:right w:val="none" w:sz="0" w:space="0" w:color="auto"/>
      </w:divBdr>
    </w:div>
    <w:div w:id="1502895041">
      <w:bodyDiv w:val="1"/>
      <w:marLeft w:val="0"/>
      <w:marRight w:val="0"/>
      <w:marTop w:val="0"/>
      <w:marBottom w:val="0"/>
      <w:divBdr>
        <w:top w:val="none" w:sz="0" w:space="0" w:color="auto"/>
        <w:left w:val="none" w:sz="0" w:space="0" w:color="auto"/>
        <w:bottom w:val="none" w:sz="0" w:space="0" w:color="auto"/>
        <w:right w:val="none" w:sz="0" w:space="0" w:color="auto"/>
      </w:divBdr>
    </w:div>
    <w:div w:id="1521553818">
      <w:bodyDiv w:val="1"/>
      <w:marLeft w:val="0"/>
      <w:marRight w:val="0"/>
      <w:marTop w:val="0"/>
      <w:marBottom w:val="0"/>
      <w:divBdr>
        <w:top w:val="none" w:sz="0" w:space="0" w:color="auto"/>
        <w:left w:val="none" w:sz="0" w:space="0" w:color="auto"/>
        <w:bottom w:val="none" w:sz="0" w:space="0" w:color="auto"/>
        <w:right w:val="none" w:sz="0" w:space="0" w:color="auto"/>
      </w:divBdr>
    </w:div>
    <w:div w:id="1522236148">
      <w:bodyDiv w:val="1"/>
      <w:marLeft w:val="0"/>
      <w:marRight w:val="0"/>
      <w:marTop w:val="0"/>
      <w:marBottom w:val="0"/>
      <w:divBdr>
        <w:top w:val="none" w:sz="0" w:space="0" w:color="auto"/>
        <w:left w:val="none" w:sz="0" w:space="0" w:color="auto"/>
        <w:bottom w:val="none" w:sz="0" w:space="0" w:color="auto"/>
        <w:right w:val="none" w:sz="0" w:space="0" w:color="auto"/>
      </w:divBdr>
    </w:div>
    <w:div w:id="1528593016">
      <w:bodyDiv w:val="1"/>
      <w:marLeft w:val="0"/>
      <w:marRight w:val="0"/>
      <w:marTop w:val="0"/>
      <w:marBottom w:val="0"/>
      <w:divBdr>
        <w:top w:val="none" w:sz="0" w:space="0" w:color="auto"/>
        <w:left w:val="none" w:sz="0" w:space="0" w:color="auto"/>
        <w:bottom w:val="none" w:sz="0" w:space="0" w:color="auto"/>
        <w:right w:val="none" w:sz="0" w:space="0" w:color="auto"/>
      </w:divBdr>
    </w:div>
    <w:div w:id="1545362447">
      <w:bodyDiv w:val="1"/>
      <w:marLeft w:val="0"/>
      <w:marRight w:val="0"/>
      <w:marTop w:val="0"/>
      <w:marBottom w:val="0"/>
      <w:divBdr>
        <w:top w:val="none" w:sz="0" w:space="0" w:color="auto"/>
        <w:left w:val="none" w:sz="0" w:space="0" w:color="auto"/>
        <w:bottom w:val="none" w:sz="0" w:space="0" w:color="auto"/>
        <w:right w:val="none" w:sz="0" w:space="0" w:color="auto"/>
      </w:divBdr>
    </w:div>
    <w:div w:id="1575625606">
      <w:bodyDiv w:val="1"/>
      <w:marLeft w:val="0"/>
      <w:marRight w:val="0"/>
      <w:marTop w:val="0"/>
      <w:marBottom w:val="0"/>
      <w:divBdr>
        <w:top w:val="none" w:sz="0" w:space="0" w:color="auto"/>
        <w:left w:val="none" w:sz="0" w:space="0" w:color="auto"/>
        <w:bottom w:val="none" w:sz="0" w:space="0" w:color="auto"/>
        <w:right w:val="none" w:sz="0" w:space="0" w:color="auto"/>
      </w:divBdr>
    </w:div>
    <w:div w:id="1603145626">
      <w:bodyDiv w:val="1"/>
      <w:marLeft w:val="0"/>
      <w:marRight w:val="0"/>
      <w:marTop w:val="0"/>
      <w:marBottom w:val="0"/>
      <w:divBdr>
        <w:top w:val="none" w:sz="0" w:space="0" w:color="auto"/>
        <w:left w:val="none" w:sz="0" w:space="0" w:color="auto"/>
        <w:bottom w:val="none" w:sz="0" w:space="0" w:color="auto"/>
        <w:right w:val="none" w:sz="0" w:space="0" w:color="auto"/>
      </w:divBdr>
    </w:div>
    <w:div w:id="1631209736">
      <w:bodyDiv w:val="1"/>
      <w:marLeft w:val="0"/>
      <w:marRight w:val="0"/>
      <w:marTop w:val="0"/>
      <w:marBottom w:val="0"/>
      <w:divBdr>
        <w:top w:val="none" w:sz="0" w:space="0" w:color="auto"/>
        <w:left w:val="none" w:sz="0" w:space="0" w:color="auto"/>
        <w:bottom w:val="none" w:sz="0" w:space="0" w:color="auto"/>
        <w:right w:val="none" w:sz="0" w:space="0" w:color="auto"/>
      </w:divBdr>
    </w:div>
    <w:div w:id="1643005450">
      <w:bodyDiv w:val="1"/>
      <w:marLeft w:val="0"/>
      <w:marRight w:val="0"/>
      <w:marTop w:val="0"/>
      <w:marBottom w:val="0"/>
      <w:divBdr>
        <w:top w:val="none" w:sz="0" w:space="0" w:color="auto"/>
        <w:left w:val="none" w:sz="0" w:space="0" w:color="auto"/>
        <w:bottom w:val="none" w:sz="0" w:space="0" w:color="auto"/>
        <w:right w:val="none" w:sz="0" w:space="0" w:color="auto"/>
      </w:divBdr>
    </w:div>
    <w:div w:id="1664970816">
      <w:bodyDiv w:val="1"/>
      <w:marLeft w:val="0"/>
      <w:marRight w:val="0"/>
      <w:marTop w:val="0"/>
      <w:marBottom w:val="0"/>
      <w:divBdr>
        <w:top w:val="none" w:sz="0" w:space="0" w:color="auto"/>
        <w:left w:val="none" w:sz="0" w:space="0" w:color="auto"/>
        <w:bottom w:val="none" w:sz="0" w:space="0" w:color="auto"/>
        <w:right w:val="none" w:sz="0" w:space="0" w:color="auto"/>
      </w:divBdr>
    </w:div>
    <w:div w:id="1669866663">
      <w:bodyDiv w:val="1"/>
      <w:marLeft w:val="0"/>
      <w:marRight w:val="0"/>
      <w:marTop w:val="0"/>
      <w:marBottom w:val="0"/>
      <w:divBdr>
        <w:top w:val="none" w:sz="0" w:space="0" w:color="auto"/>
        <w:left w:val="none" w:sz="0" w:space="0" w:color="auto"/>
        <w:bottom w:val="none" w:sz="0" w:space="0" w:color="auto"/>
        <w:right w:val="none" w:sz="0" w:space="0" w:color="auto"/>
      </w:divBdr>
    </w:div>
    <w:div w:id="1712873939">
      <w:bodyDiv w:val="1"/>
      <w:marLeft w:val="0"/>
      <w:marRight w:val="0"/>
      <w:marTop w:val="0"/>
      <w:marBottom w:val="0"/>
      <w:divBdr>
        <w:top w:val="none" w:sz="0" w:space="0" w:color="auto"/>
        <w:left w:val="none" w:sz="0" w:space="0" w:color="auto"/>
        <w:bottom w:val="none" w:sz="0" w:space="0" w:color="auto"/>
        <w:right w:val="none" w:sz="0" w:space="0" w:color="auto"/>
      </w:divBdr>
    </w:div>
    <w:div w:id="1715886284">
      <w:bodyDiv w:val="1"/>
      <w:marLeft w:val="0"/>
      <w:marRight w:val="0"/>
      <w:marTop w:val="0"/>
      <w:marBottom w:val="0"/>
      <w:divBdr>
        <w:top w:val="none" w:sz="0" w:space="0" w:color="auto"/>
        <w:left w:val="none" w:sz="0" w:space="0" w:color="auto"/>
        <w:bottom w:val="none" w:sz="0" w:space="0" w:color="auto"/>
        <w:right w:val="none" w:sz="0" w:space="0" w:color="auto"/>
      </w:divBdr>
    </w:div>
    <w:div w:id="1716006391">
      <w:bodyDiv w:val="1"/>
      <w:marLeft w:val="0"/>
      <w:marRight w:val="0"/>
      <w:marTop w:val="0"/>
      <w:marBottom w:val="0"/>
      <w:divBdr>
        <w:top w:val="none" w:sz="0" w:space="0" w:color="auto"/>
        <w:left w:val="none" w:sz="0" w:space="0" w:color="auto"/>
        <w:bottom w:val="none" w:sz="0" w:space="0" w:color="auto"/>
        <w:right w:val="none" w:sz="0" w:space="0" w:color="auto"/>
      </w:divBdr>
    </w:div>
    <w:div w:id="1761683080">
      <w:bodyDiv w:val="1"/>
      <w:marLeft w:val="0"/>
      <w:marRight w:val="0"/>
      <w:marTop w:val="0"/>
      <w:marBottom w:val="0"/>
      <w:divBdr>
        <w:top w:val="none" w:sz="0" w:space="0" w:color="auto"/>
        <w:left w:val="none" w:sz="0" w:space="0" w:color="auto"/>
        <w:bottom w:val="none" w:sz="0" w:space="0" w:color="auto"/>
        <w:right w:val="none" w:sz="0" w:space="0" w:color="auto"/>
      </w:divBdr>
    </w:div>
    <w:div w:id="1832791968">
      <w:bodyDiv w:val="1"/>
      <w:marLeft w:val="0"/>
      <w:marRight w:val="0"/>
      <w:marTop w:val="0"/>
      <w:marBottom w:val="0"/>
      <w:divBdr>
        <w:top w:val="none" w:sz="0" w:space="0" w:color="auto"/>
        <w:left w:val="none" w:sz="0" w:space="0" w:color="auto"/>
        <w:bottom w:val="none" w:sz="0" w:space="0" w:color="auto"/>
        <w:right w:val="none" w:sz="0" w:space="0" w:color="auto"/>
      </w:divBdr>
    </w:div>
    <w:div w:id="1859585137">
      <w:bodyDiv w:val="1"/>
      <w:marLeft w:val="0"/>
      <w:marRight w:val="0"/>
      <w:marTop w:val="0"/>
      <w:marBottom w:val="0"/>
      <w:divBdr>
        <w:top w:val="none" w:sz="0" w:space="0" w:color="auto"/>
        <w:left w:val="none" w:sz="0" w:space="0" w:color="auto"/>
        <w:bottom w:val="none" w:sz="0" w:space="0" w:color="auto"/>
        <w:right w:val="none" w:sz="0" w:space="0" w:color="auto"/>
      </w:divBdr>
    </w:div>
    <w:div w:id="1863587528">
      <w:bodyDiv w:val="1"/>
      <w:marLeft w:val="0"/>
      <w:marRight w:val="0"/>
      <w:marTop w:val="0"/>
      <w:marBottom w:val="0"/>
      <w:divBdr>
        <w:top w:val="none" w:sz="0" w:space="0" w:color="auto"/>
        <w:left w:val="none" w:sz="0" w:space="0" w:color="auto"/>
        <w:bottom w:val="none" w:sz="0" w:space="0" w:color="auto"/>
        <w:right w:val="none" w:sz="0" w:space="0" w:color="auto"/>
      </w:divBdr>
    </w:div>
    <w:div w:id="1917402346">
      <w:bodyDiv w:val="1"/>
      <w:marLeft w:val="0"/>
      <w:marRight w:val="0"/>
      <w:marTop w:val="0"/>
      <w:marBottom w:val="0"/>
      <w:divBdr>
        <w:top w:val="none" w:sz="0" w:space="0" w:color="auto"/>
        <w:left w:val="none" w:sz="0" w:space="0" w:color="auto"/>
        <w:bottom w:val="none" w:sz="0" w:space="0" w:color="auto"/>
        <w:right w:val="none" w:sz="0" w:space="0" w:color="auto"/>
      </w:divBdr>
    </w:div>
    <w:div w:id="1921672420">
      <w:bodyDiv w:val="1"/>
      <w:marLeft w:val="0"/>
      <w:marRight w:val="0"/>
      <w:marTop w:val="0"/>
      <w:marBottom w:val="0"/>
      <w:divBdr>
        <w:top w:val="none" w:sz="0" w:space="0" w:color="auto"/>
        <w:left w:val="none" w:sz="0" w:space="0" w:color="auto"/>
        <w:bottom w:val="none" w:sz="0" w:space="0" w:color="auto"/>
        <w:right w:val="none" w:sz="0" w:space="0" w:color="auto"/>
      </w:divBdr>
    </w:div>
    <w:div w:id="1924952768">
      <w:bodyDiv w:val="1"/>
      <w:marLeft w:val="0"/>
      <w:marRight w:val="0"/>
      <w:marTop w:val="0"/>
      <w:marBottom w:val="0"/>
      <w:divBdr>
        <w:top w:val="none" w:sz="0" w:space="0" w:color="auto"/>
        <w:left w:val="none" w:sz="0" w:space="0" w:color="auto"/>
        <w:bottom w:val="none" w:sz="0" w:space="0" w:color="auto"/>
        <w:right w:val="none" w:sz="0" w:space="0" w:color="auto"/>
      </w:divBdr>
    </w:div>
    <w:div w:id="1935624682">
      <w:bodyDiv w:val="1"/>
      <w:marLeft w:val="0"/>
      <w:marRight w:val="0"/>
      <w:marTop w:val="0"/>
      <w:marBottom w:val="0"/>
      <w:divBdr>
        <w:top w:val="none" w:sz="0" w:space="0" w:color="auto"/>
        <w:left w:val="none" w:sz="0" w:space="0" w:color="auto"/>
        <w:bottom w:val="none" w:sz="0" w:space="0" w:color="auto"/>
        <w:right w:val="none" w:sz="0" w:space="0" w:color="auto"/>
      </w:divBdr>
    </w:div>
    <w:div w:id="1947423513">
      <w:bodyDiv w:val="1"/>
      <w:marLeft w:val="0"/>
      <w:marRight w:val="0"/>
      <w:marTop w:val="0"/>
      <w:marBottom w:val="0"/>
      <w:divBdr>
        <w:top w:val="none" w:sz="0" w:space="0" w:color="auto"/>
        <w:left w:val="none" w:sz="0" w:space="0" w:color="auto"/>
        <w:bottom w:val="none" w:sz="0" w:space="0" w:color="auto"/>
        <w:right w:val="none" w:sz="0" w:space="0" w:color="auto"/>
      </w:divBdr>
    </w:div>
    <w:div w:id="1958028248">
      <w:bodyDiv w:val="1"/>
      <w:marLeft w:val="0"/>
      <w:marRight w:val="0"/>
      <w:marTop w:val="0"/>
      <w:marBottom w:val="0"/>
      <w:divBdr>
        <w:top w:val="none" w:sz="0" w:space="0" w:color="auto"/>
        <w:left w:val="none" w:sz="0" w:space="0" w:color="auto"/>
        <w:bottom w:val="none" w:sz="0" w:space="0" w:color="auto"/>
        <w:right w:val="none" w:sz="0" w:space="0" w:color="auto"/>
      </w:divBdr>
    </w:div>
    <w:div w:id="1963800399">
      <w:bodyDiv w:val="1"/>
      <w:marLeft w:val="0"/>
      <w:marRight w:val="0"/>
      <w:marTop w:val="0"/>
      <w:marBottom w:val="0"/>
      <w:divBdr>
        <w:top w:val="none" w:sz="0" w:space="0" w:color="auto"/>
        <w:left w:val="none" w:sz="0" w:space="0" w:color="auto"/>
        <w:bottom w:val="none" w:sz="0" w:space="0" w:color="auto"/>
        <w:right w:val="none" w:sz="0" w:space="0" w:color="auto"/>
      </w:divBdr>
    </w:div>
    <w:div w:id="2032486756">
      <w:bodyDiv w:val="1"/>
      <w:marLeft w:val="0"/>
      <w:marRight w:val="0"/>
      <w:marTop w:val="0"/>
      <w:marBottom w:val="0"/>
      <w:divBdr>
        <w:top w:val="none" w:sz="0" w:space="0" w:color="auto"/>
        <w:left w:val="none" w:sz="0" w:space="0" w:color="auto"/>
        <w:bottom w:val="none" w:sz="0" w:space="0" w:color="auto"/>
        <w:right w:val="none" w:sz="0" w:space="0" w:color="auto"/>
      </w:divBdr>
    </w:div>
    <w:div w:id="2052459160">
      <w:bodyDiv w:val="1"/>
      <w:marLeft w:val="0"/>
      <w:marRight w:val="0"/>
      <w:marTop w:val="0"/>
      <w:marBottom w:val="0"/>
      <w:divBdr>
        <w:top w:val="none" w:sz="0" w:space="0" w:color="auto"/>
        <w:left w:val="none" w:sz="0" w:space="0" w:color="auto"/>
        <w:bottom w:val="none" w:sz="0" w:space="0" w:color="auto"/>
        <w:right w:val="none" w:sz="0" w:space="0" w:color="auto"/>
      </w:divBdr>
    </w:div>
    <w:div w:id="2070417867">
      <w:bodyDiv w:val="1"/>
      <w:marLeft w:val="0"/>
      <w:marRight w:val="0"/>
      <w:marTop w:val="0"/>
      <w:marBottom w:val="0"/>
      <w:divBdr>
        <w:top w:val="none" w:sz="0" w:space="0" w:color="auto"/>
        <w:left w:val="none" w:sz="0" w:space="0" w:color="auto"/>
        <w:bottom w:val="none" w:sz="0" w:space="0" w:color="auto"/>
        <w:right w:val="none" w:sz="0" w:space="0" w:color="auto"/>
      </w:divBdr>
    </w:div>
    <w:div w:id="2084521978">
      <w:bodyDiv w:val="1"/>
      <w:marLeft w:val="0"/>
      <w:marRight w:val="0"/>
      <w:marTop w:val="0"/>
      <w:marBottom w:val="0"/>
      <w:divBdr>
        <w:top w:val="none" w:sz="0" w:space="0" w:color="auto"/>
        <w:left w:val="none" w:sz="0" w:space="0" w:color="auto"/>
        <w:bottom w:val="none" w:sz="0" w:space="0" w:color="auto"/>
        <w:right w:val="none" w:sz="0" w:space="0" w:color="auto"/>
      </w:divBdr>
    </w:div>
    <w:div w:id="2092390406">
      <w:bodyDiv w:val="1"/>
      <w:marLeft w:val="0"/>
      <w:marRight w:val="0"/>
      <w:marTop w:val="0"/>
      <w:marBottom w:val="0"/>
      <w:divBdr>
        <w:top w:val="none" w:sz="0" w:space="0" w:color="auto"/>
        <w:left w:val="none" w:sz="0" w:space="0" w:color="auto"/>
        <w:bottom w:val="none" w:sz="0" w:space="0" w:color="auto"/>
        <w:right w:val="none" w:sz="0" w:space="0" w:color="auto"/>
      </w:divBdr>
    </w:div>
    <w:div w:id="2105109241">
      <w:bodyDiv w:val="1"/>
      <w:marLeft w:val="0"/>
      <w:marRight w:val="0"/>
      <w:marTop w:val="0"/>
      <w:marBottom w:val="0"/>
      <w:divBdr>
        <w:top w:val="none" w:sz="0" w:space="0" w:color="auto"/>
        <w:left w:val="none" w:sz="0" w:space="0" w:color="auto"/>
        <w:bottom w:val="none" w:sz="0" w:space="0" w:color="auto"/>
        <w:right w:val="none" w:sz="0" w:space="0" w:color="auto"/>
      </w:divBdr>
    </w:div>
    <w:div w:id="2112161448">
      <w:bodyDiv w:val="1"/>
      <w:marLeft w:val="0"/>
      <w:marRight w:val="0"/>
      <w:marTop w:val="0"/>
      <w:marBottom w:val="0"/>
      <w:divBdr>
        <w:top w:val="none" w:sz="0" w:space="0" w:color="auto"/>
        <w:left w:val="none" w:sz="0" w:space="0" w:color="auto"/>
        <w:bottom w:val="none" w:sz="0" w:space="0" w:color="auto"/>
        <w:right w:val="none" w:sz="0" w:space="0" w:color="auto"/>
      </w:divBdr>
    </w:div>
    <w:div w:id="213640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doi.org/10.1108/136656203104684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merald.com/insight/search?q=Stephen%20Billett" TargetMode="External"/><Relationship Id="rId11" Type="http://schemas.openxmlformats.org/officeDocument/2006/relationships/hyperlink" Target="https://www.emerald.com/insight/publication/issn/1366-5626" TargetMode="External"/><Relationship Id="rId5" Type="http://schemas.openxmlformats.org/officeDocument/2006/relationships/webSettings" Target="webSettings.xml"/><Relationship Id="rId10" Type="http://schemas.openxmlformats.org/officeDocument/2006/relationships/hyperlink" Target="https://www.emerald.com/insight/search?q=Stephen%20Billett"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Coa19</b:Tag>
    <b:SourceType>InternetSite</b:SourceType>
    <b:Guid>{D63A4FBF-D2B9-4D40-891D-DE880E68AE76}</b:Guid>
    <b:Title>Core Benefits Of Personal Development</b:Title>
    <b:Year>2019</b:Year>
    <b:Author>
      <b:Author>
        <b:NameList>
          <b:Person>
            <b:Last>Performance</b:Last>
            <b:First>Coaching</b:First>
            <b:Middle>Personal</b:Middle>
          </b:Person>
        </b:NameList>
      </b:Author>
    </b:Author>
    <b:YearAccessed>2019</b:YearAccessed>
    <b:MonthAccessed>December</b:MonthAccessed>
    <b:DayAccessed>1</b:DayAccessed>
    <b:URL>https://www.coachingpositiveperformance.com/6-core-benefits-personal-development/</b:URL>
    <b:RefOrder>1</b:RefOrder>
  </b:Source>
  <b:Source>
    <b:Tag>Bus191</b:Tag>
    <b:SourceType>InternetSite</b:SourceType>
    <b:Guid>{144F8E02-F983-4BC8-97F7-8793F499DB05}</b:Guid>
    <b:Author>
      <b:Author>
        <b:NameList>
          <b:Person>
            <b:Last>Studies</b:Last>
            <b:First>Business</b:First>
            <b:Middle>Case</b:Middle>
          </b:Person>
        </b:NameList>
      </b:Author>
    </b:Author>
    <b:Title>how-training-and-development-supports-business-growth</b:Title>
    <b:Year>2019</b:Year>
    <b:YearAccessed>2019</b:YearAccessed>
    <b:MonthAccessed>December</b:MonthAccessed>
    <b:DayAccessed>3</b:DayAccessed>
    <b:URL>https://businesscasestudies.co.uk/how-training-and-development-supports-business-growth/</b:URL>
    <b:RefOrder>2</b:RefOrder>
  </b:Source>
  <b:Source>
    <b:Tag>bus19</b:Tag>
    <b:SourceType>InternetSite</b:SourceType>
    <b:Guid>{FCB5917F-5794-408D-B914-C3E4182963FB}</b:Guid>
    <b:Author>
      <b:Author>
        <b:NameList>
          <b:Person>
            <b:Last>works</b:Last>
            <b:First>business</b:First>
            <b:Middle>training</b:Middle>
          </b:Person>
        </b:NameList>
      </b:Author>
    </b:Author>
    <b:Title>Train The Trainer Resource</b:Title>
    <b:Year>2019</b:Year>
    <b:YearAccessed>2019</b:YearAccessed>
    <b:MonthAccessed>December</b:MonthAccessed>
    <b:DayAccessed>4</b:DayAccessed>
    <b:URL>https://www./training-resource/the-benefits-of-training/</b:URL>
    <b:RefOrder>3</b:RefOrder>
  </b:Source>
  <b:Source>
    <b:Tag>Per03</b:Tag>
    <b:SourceType>InternetSite</b:SourceType>
    <b:Guid>{DF70C8D5-CAE3-4C7F-AAC7-26A64F74782B}</b:Guid>
    <b:Author>
      <b:Author>
        <b:NameList>
          <b:Person>
            <b:Last>Today</b:Last>
            <b:First>Personel</b:First>
          </b:Person>
        </b:NameList>
      </b:Author>
    </b:Author>
    <b:Title>Tesco puts its new recruits in the picture</b:Title>
    <b:Year>2003</b:Year>
    <b:YearAccessed>2019</b:YearAccessed>
    <b:MonthAccessed>December</b:MonthAccessed>
    <b:DayAccessed>6</b:DayAccessed>
    <b:URL>https://www.personneltoday.com/hr/tesco-puts-its-new-recruits-in-the-picture/</b:URL>
    <b:RefOrder>4</b:RefOrder>
  </b:Source>
  <b:Source>
    <b:Tag>Chr18</b:Tag>
    <b:SourceType>InternetSite</b:SourceType>
    <b:Guid>{691A3518-6E39-4A06-BB6F-B2E3CBCEB33E}</b:Guid>
    <b:Author>
      <b:Author>
        <b:NameList>
          <b:Person>
            <b:Last>Chron</b:Last>
          </b:Person>
        </b:NameList>
      </b:Author>
    </b:Author>
    <b:Title>Herzberg &amp; Taylor's Theories of Motivation</b:Title>
    <b:JournalName>Chron</b:JournalName>
    <b:Year>2018</b:Year>
    <b:YearAccessed>2019</b:YearAccessed>
    <b:MonthAccessed>December</b:MonthAccessed>
    <b:DayAccessed>8</b:DayAccessed>
    <b:URL>https://smallbusiness.chron.com/herzberg-taylors-theories-motivation-704.html</b:URL>
    <b:RefOrder>6</b:RefOrder>
  </b:Source>
  <b:Source>
    <b:Tag>Min19</b:Tag>
    <b:SourceType>InternetSite</b:SourceType>
    <b:Guid>{FFA1785F-D053-4891-B28B-FBE9C0303BEC}</b:Guid>
    <b:Author>
      <b:Author>
        <b:NameList>
          <b:Person>
            <b:Last>MindTools</b:Last>
          </b:Person>
        </b:NameList>
      </b:Author>
    </b:Author>
    <b:Title>Career and Personal Developmental Needs</b:Title>
    <b:Year>2019</b:Year>
    <b:YearAccessed>2019</b:YearAccessed>
    <b:MonthAccessed>December</b:MonthAccessed>
    <b:DayAccessed>6</b:DayAccessed>
    <b:URL>https://www.mindtools.com/pages/article/newLDR_06.htm</b:URL>
    <b:RefOrder>5</b:RefOrder>
  </b:Source>
  <b:Source>
    <b:Tag>Ide19</b:Tag>
    <b:SourceType>InternetSite</b:SourceType>
    <b:Guid>{988B8872-0CE3-4DF3-8FFA-2FD329F09A1F}</b:Guid>
    <b:Author>
      <b:Author>
        <b:NameList>
          <b:Person>
            <b:Last>CIPD</b:Last>
          </b:Person>
        </b:NameList>
      </b:Author>
    </b:Author>
    <b:Title>Identifying learning and development needs</b:Title>
    <b:Year>2019</b:Year>
    <b:YearAccessed>2019</b:YearAccessed>
    <b:MonthAccessed>December</b:MonthAccessed>
    <b:DayAccessed>6</b:DayAccessed>
    <b:URL>https://www.cipd.co.uk/knowledge/fundamentals/people/development/learning-needs-factsheet</b:URL>
    <b:RefOrder>7</b:RefOrder>
  </b:Source>
  <b:Source>
    <b:Tag>Tes19</b:Tag>
    <b:SourceType>InternetSite</b:SourceType>
    <b:Guid>{AF8313AB-99DD-46B9-8325-61F51692F3A3}</b:Guid>
    <b:Author>
      <b:Author>
        <b:NameList>
          <b:Person>
            <b:Last>Tesco</b:Last>
          </b:Person>
        </b:NameList>
      </b:Author>
    </b:Author>
    <b:Title>Building Your Career and Reaching your potential</b:Title>
    <b:Year>2019</b:Year>
    <b:YearAccessed>2019</b:YearAccessed>
    <b:MonthAccessed>December</b:MonthAccessed>
    <b:DayAccessed>6</b:DayAccessed>
    <b:URL>https://cdn.ourtesco.com/2016/01/Building-Your-Career-Nov-15.pdf</b:URL>
    <b:RefOrder>8</b:RefOrder>
  </b:Source>
</b:Sources>
</file>

<file path=customXml/itemProps1.xml><?xml version="1.0" encoding="utf-8"?>
<ds:datastoreItem xmlns:ds="http://schemas.openxmlformats.org/officeDocument/2006/customXml" ds:itemID="{5115523B-A2A9-45EE-9D2A-0E379444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1231</TotalTime>
  <Pages>16</Pages>
  <Words>4721</Words>
  <Characters>26911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shiri</dc:creator>
  <cp:keywords/>
  <dc:description/>
  <cp:lastModifiedBy>shiri</cp:lastModifiedBy>
  <cp:revision>11</cp:revision>
  <dcterms:created xsi:type="dcterms:W3CDTF">2019-12-27T01:20:00Z</dcterms:created>
  <dcterms:modified xsi:type="dcterms:W3CDTF">2020-01-03T02:08:00Z</dcterms:modified>
</cp:coreProperties>
</file>