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7037" w:rsidRDefault="00B07037" w:rsidP="004D1EBB">
      <w:bookmarkStart w:id="0" w:name="_GoBack"/>
      <w:r w:rsidRPr="004D1EBB">
        <w:t xml:space="preserve">(Council for Disabled Children; The Pathways to Success;2006) </w:t>
      </w:r>
      <w:hyperlink r:id="rId4" w:history="1">
        <w:r w:rsidRPr="00220469">
          <w:rPr>
            <w:rStyle w:val="Hyperlink"/>
          </w:rPr>
          <w:t>https://www.tameside.gov.uk/cypp/disabilities.pdf</w:t>
        </w:r>
      </w:hyperlink>
      <w:r>
        <w:t xml:space="preserve"> [ Darllenwyd 27 o Tachwedd 2917]. </w:t>
      </w:r>
    </w:p>
    <w:p w:rsidR="00B07037" w:rsidRDefault="00B07037" w:rsidP="004D1EBB">
      <w:r>
        <w:t xml:space="preserve">Cefnogi cynnar (2009)  </w:t>
      </w:r>
      <w:hyperlink r:id="rId5" w:history="1">
        <w:r w:rsidRPr="00220469">
          <w:rPr>
            <w:rStyle w:val="Hyperlink"/>
          </w:rPr>
          <w:t>file:///C:/Users/kimon/Downloads/MAPIT-pdf.pdf</w:t>
        </w:r>
      </w:hyperlink>
      <w:r>
        <w:t xml:space="preserve"> [Darllenwyd 27 o Tachwedd 2017] </w:t>
      </w:r>
    </w:p>
    <w:p w:rsidR="00B07037" w:rsidRDefault="00B07037">
      <w:r w:rsidRPr="00E157D1">
        <w:t>Charter, O.  (1984) Ottawa Charter for health promotion. In: First International Conference on Health Promotion, 17–21</w:t>
      </w:r>
      <w:r>
        <w:t xml:space="preserve"> [Darllenwyd: 12 o Tachwedd 2017].</w:t>
      </w:r>
    </w:p>
    <w:p w:rsidR="00B07037" w:rsidRDefault="00B07037">
      <w:r w:rsidRPr="000F0053">
        <w:t>Dauncey</w:t>
      </w:r>
      <w:r>
        <w:t xml:space="preserve">,M. (2015) </w:t>
      </w:r>
      <w:hyperlink r:id="rId6" w:history="1">
        <w:r w:rsidRPr="00A75F8B">
          <w:rPr>
            <w:rStyle w:val="Hyperlink"/>
          </w:rPr>
          <w:t>http://www.snapcymru.org/wp-content/uploads/2015/10/15-025.pdf</w:t>
        </w:r>
      </w:hyperlink>
      <w:r>
        <w:t xml:space="preserve"> [Darllenwdyd : 16ed o Tachwedd 2017]. </w:t>
      </w:r>
    </w:p>
    <w:p w:rsidR="00B07037" w:rsidRDefault="00B07037">
      <w:r w:rsidRPr="00E157D1">
        <w:t>Marmot, M. (2010) Fair Society, Healthy Lives: Strategic review of health inequalities in England Post-2010, The Marmot Review</w:t>
      </w:r>
      <w:r>
        <w:t xml:space="preserve"> [Darllenwyd: 12 o Tachwedd 2017].</w:t>
      </w:r>
    </w:p>
    <w:p w:rsidR="00B07037" w:rsidRDefault="00B07037" w:rsidP="004D1EBB">
      <w:r>
        <w:t xml:space="preserve"> </w:t>
      </w:r>
      <w:r w:rsidRPr="004D1EBB">
        <w:t xml:space="preserve">Mesur Hawliau Plant a Phobl Ifanc (Cymru) 2011 </w:t>
      </w:r>
      <w:hyperlink r:id="rId7" w:history="1">
        <w:r w:rsidRPr="00220469">
          <w:rPr>
            <w:rStyle w:val="Hyperlink"/>
          </w:rPr>
          <w:t>http://www.legislation.gov.uk/mwa/2011/2/pdfs/mwa_20110002_we.pdf</w:t>
        </w:r>
      </w:hyperlink>
      <w:r>
        <w:t xml:space="preserve">  </w:t>
      </w:r>
      <w:r>
        <w:t xml:space="preserve">[Darllenwyd 22 o Tachwedd 2017]. </w:t>
      </w:r>
    </w:p>
    <w:p w:rsidR="00B07037" w:rsidRDefault="00B07037" w:rsidP="004D1EBB">
      <w:r>
        <w:t xml:space="preserve">NCPCC(dim dyddiad) </w:t>
      </w:r>
      <w:hyperlink r:id="rId8" w:history="1">
        <w:r w:rsidRPr="009F5799">
          <w:rPr>
            <w:rStyle w:val="Hyperlink"/>
          </w:rPr>
          <w:t>https://www.nspcc.org.uk/preventing-abuse/safeguarding/?utm_source=google&amp;utm_medium=ppc&amp;utm_campaign=UK_GO_S_B_GEN_Grant_Safenetwork_Working_With_Children&amp;gclid=CjwKCAiAr_TQBRB5EiwAC_QCq9MrvGVuoLuvwgIqA3F3nAhPF8jeelw2JFVy1-9Fm_-Mz1tkPxN7BBoCPQsQAvD_BwE&amp;gclsrc=aw.ds</w:t>
        </w:r>
      </w:hyperlink>
      <w:r>
        <w:t xml:space="preserve"> [Darllenwyd 28 o Tachwedd 2017].</w:t>
      </w:r>
    </w:p>
    <w:p w:rsidR="00B07037" w:rsidRDefault="00B07037">
      <w:r w:rsidRPr="00EE2EDD">
        <w:t>Royal College of Psychiatrists Registered charity</w:t>
      </w:r>
      <w:r>
        <w:t xml:space="preserve"> (2017) </w:t>
      </w:r>
      <w:hyperlink r:id="rId9" w:history="1">
        <w:r w:rsidRPr="00A75F8B">
          <w:rPr>
            <w:rStyle w:val="Hyperlink"/>
          </w:rPr>
          <w:t>http://www.rcpsych.ac.uk/healthadvice/parentsandyoungpeople/parentscarers/generallearningdisability.aspx</w:t>
        </w:r>
      </w:hyperlink>
      <w:r>
        <w:t xml:space="preserve"> [Darllenwyd : 16ed o Tachwedd 2017]. </w:t>
      </w:r>
    </w:p>
    <w:p w:rsidR="00B07037" w:rsidRDefault="00B07037" w:rsidP="004D1EBB">
      <w:r w:rsidRPr="00F0427F">
        <w:t>Royal College of Psychiatrists</w:t>
      </w:r>
      <w:r>
        <w:t xml:space="preserve">(2017)  </w:t>
      </w:r>
      <w:hyperlink r:id="rId10" w:history="1">
        <w:r w:rsidRPr="009F5799">
          <w:rPr>
            <w:rStyle w:val="Hyperlink"/>
          </w:rPr>
          <w:t>http://www.rcpsych.ac.uk/healthadvice/parentsandyoungpeople/parentscarers/generallearningdisability.aspx</w:t>
        </w:r>
      </w:hyperlink>
      <w:r>
        <w:t xml:space="preserve"> [Darllenwyd 21 o Tachwedd 2017]. </w:t>
      </w:r>
    </w:p>
    <w:p w:rsidR="00B07037" w:rsidRDefault="00B07037" w:rsidP="004D1EBB">
      <w:r w:rsidRPr="00B07037">
        <w:t xml:space="preserve">Social Services and Well-being (Wales) Act 2014 </w:t>
      </w:r>
      <w:r>
        <w:t xml:space="preserve">  </w:t>
      </w:r>
      <w:hyperlink r:id="rId11" w:history="1">
        <w:r w:rsidRPr="009F5799">
          <w:rPr>
            <w:rStyle w:val="Hyperlink"/>
          </w:rPr>
          <w:t>http://www.legislation.gov.uk/anaw/2014/4/pdfs/anaw_20140004_en.pdf</w:t>
        </w:r>
      </w:hyperlink>
      <w:r>
        <w:t xml:space="preserve"> [Darllenwys 23 o Tachwedd 2017]. </w:t>
      </w:r>
    </w:p>
    <w:p w:rsidR="00B07037" w:rsidRDefault="00B07037" w:rsidP="004D1EBB">
      <w:bookmarkStart w:id="1" w:name="_Hlk499565493"/>
      <w:r w:rsidRPr="004D1EBB">
        <w:t>Stephanie Moulton Sarkis</w:t>
      </w:r>
      <w:r>
        <w:t xml:space="preserve">(2014) </w:t>
      </w:r>
      <w:bookmarkEnd w:id="1"/>
      <w:r>
        <w:fldChar w:fldCharType="begin"/>
      </w:r>
      <w:r>
        <w:instrText xml:space="preserve"> HYPERLINK "47" </w:instrText>
      </w:r>
      <w:r>
        <w:fldChar w:fldCharType="separate"/>
      </w:r>
      <w:r w:rsidRPr="004D1EBB">
        <w:rPr>
          <w:rStyle w:val="Hyperlink"/>
        </w:rPr>
        <w:t>understood.org/en/learning-attention-issues/child-learning-disabilities</w:t>
      </w:r>
      <w:r>
        <w:fldChar w:fldCharType="end"/>
      </w:r>
      <w:r>
        <w:t xml:space="preserve"> [Darllenwyd 27 o Tachwedd 2017]. </w:t>
      </w:r>
    </w:p>
    <w:p w:rsidR="00B07037" w:rsidRDefault="00B07037" w:rsidP="004D1EBB">
      <w:r>
        <w:t xml:space="preserve">UNCRC (1992) </w:t>
      </w:r>
      <w:hyperlink r:id="rId12" w:history="1">
        <w:r w:rsidRPr="009F5799">
          <w:rPr>
            <w:rStyle w:val="Hyperlink"/>
          </w:rPr>
          <w:t>https://www.childcomwales.org.uk/uncrc-childrens-rights/uncrc/</w:t>
        </w:r>
      </w:hyperlink>
      <w:r>
        <w:t xml:space="preserve"> [Darllenwyd 22 o Tavhwedd 2017]. </w:t>
      </w:r>
    </w:p>
    <w:bookmarkEnd w:id="0"/>
    <w:p w:rsidR="00B07037" w:rsidRDefault="00B07037" w:rsidP="004D1EBB"/>
    <w:sectPr w:rsidR="00B070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57D1"/>
    <w:rsid w:val="00046175"/>
    <w:rsid w:val="00084689"/>
    <w:rsid w:val="000F0053"/>
    <w:rsid w:val="00230883"/>
    <w:rsid w:val="002B4F3F"/>
    <w:rsid w:val="004D1EBB"/>
    <w:rsid w:val="00683640"/>
    <w:rsid w:val="006E28D2"/>
    <w:rsid w:val="00707B6F"/>
    <w:rsid w:val="008E5074"/>
    <w:rsid w:val="00934B33"/>
    <w:rsid w:val="00991803"/>
    <w:rsid w:val="00B07037"/>
    <w:rsid w:val="00C24265"/>
    <w:rsid w:val="00C31C06"/>
    <w:rsid w:val="00CA610C"/>
    <w:rsid w:val="00DC553F"/>
    <w:rsid w:val="00E157D1"/>
    <w:rsid w:val="00E81DE7"/>
    <w:rsid w:val="00EE2EDD"/>
    <w:rsid w:val="00F0427F"/>
    <w:rsid w:val="00FA4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64D7E"/>
  <w15:chartTrackingRefBased/>
  <w15:docId w15:val="{78CC7154-CC1C-4D2F-9688-CF54FD7C8C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7B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7B6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spcc.org.uk/preventing-abuse/safeguarding/?utm_source=google&amp;utm_medium=ppc&amp;utm_campaign=UK_GO_S_B_GEN_Grant_Safenetwork_Working_With_Children&amp;gclid=CjwKCAiAr_TQBRB5EiwAC_QCq9MrvGVuoLuvwgIqA3F3nAhPF8jeelw2JFVy1-9Fm_-Mz1tkPxN7BBoCPQsQAvD_BwE&amp;gclsrc=aw.d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legislation.gov.uk/mwa/2011/2/pdfs/mwa_20110002_we.pdf" TargetMode="External"/><Relationship Id="rId12" Type="http://schemas.openxmlformats.org/officeDocument/2006/relationships/hyperlink" Target="https://www.childcomwales.org.uk/uncrc-childrens-rights/uncrc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snapcymru.org/wp-content/uploads/2015/10/15-025.pdf" TargetMode="External"/><Relationship Id="rId11" Type="http://schemas.openxmlformats.org/officeDocument/2006/relationships/hyperlink" Target="http://www.legislation.gov.uk/anaw/2014/4/pdfs/anaw_20140004_en.pdf" TargetMode="External"/><Relationship Id="rId5" Type="http://schemas.openxmlformats.org/officeDocument/2006/relationships/hyperlink" Target="file:///C:/Users/kimon/Downloads/MAPIT-pdf.pdf" TargetMode="External"/><Relationship Id="rId10" Type="http://schemas.openxmlformats.org/officeDocument/2006/relationships/hyperlink" Target="http://www.rcpsych.ac.uk/healthadvice/parentsandyoungpeople/parentscarers/generallearningdisability.aspx" TargetMode="External"/><Relationship Id="rId4" Type="http://schemas.openxmlformats.org/officeDocument/2006/relationships/hyperlink" Target="https://www.tameside.gov.uk/cypp/disabilities.pdf" TargetMode="External"/><Relationship Id="rId9" Type="http://schemas.openxmlformats.org/officeDocument/2006/relationships/hyperlink" Target="http://www.rcpsych.ac.uk/healthadvice/parentsandyoungpeople/parentscarers/generallearningdisability.aspx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2130</TotalTime>
  <Pages>1</Pages>
  <Words>436</Words>
  <Characters>2491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O'Neill</dc:creator>
  <cp:keywords/>
  <dc:description/>
  <cp:lastModifiedBy>Kimberley O'Neill</cp:lastModifiedBy>
  <cp:revision>14</cp:revision>
  <dcterms:created xsi:type="dcterms:W3CDTF">2017-11-12T14:46:00Z</dcterms:created>
  <dcterms:modified xsi:type="dcterms:W3CDTF">2017-11-29T15:26:00Z</dcterms:modified>
</cp:coreProperties>
</file>