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EC420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954E00F" wp14:editId="582472B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D6EB00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1021DB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3AD0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0612C4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EBE67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6F58B8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4F645CE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6E0DD88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B9F8140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2E3BB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5B659B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8B6FF48" w14:textId="77777777" w:rsidTr="0041224F">
        <w:tc>
          <w:tcPr>
            <w:tcW w:w="9854" w:type="dxa"/>
          </w:tcPr>
          <w:p w14:paraId="1F9C80B9" w14:textId="25A4C982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956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2022/</w:t>
            </w:r>
            <w:r w:rsidR="00FE7B3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</w:t>
            </w:r>
            <w:r w:rsidR="00B956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Semester 1 &amp; 2</w:t>
            </w:r>
          </w:p>
          <w:p w14:paraId="520303D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775E7AB" w14:textId="77777777" w:rsidTr="0041224F">
        <w:tc>
          <w:tcPr>
            <w:tcW w:w="9854" w:type="dxa"/>
          </w:tcPr>
          <w:p w14:paraId="7F6C657D" w14:textId="73354BB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1224F" w:rsidRPr="0041224F">
              <w:rPr>
                <w:rFonts w:ascii="Arial" w:hAnsi="Arial" w:cs="Arial"/>
                <w:b/>
                <w:sz w:val="22"/>
                <w:szCs w:val="22"/>
                <w:lang w:val="en-GB"/>
              </w:rPr>
              <w:t>Environmental Protection and Sustainable Manufacturing Systems</w:t>
            </w:r>
          </w:p>
          <w:p w14:paraId="7C7E61A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5360C17" w14:textId="77777777" w:rsidTr="0041224F">
        <w:tc>
          <w:tcPr>
            <w:tcW w:w="9854" w:type="dxa"/>
          </w:tcPr>
          <w:p w14:paraId="2145390E" w14:textId="5C47531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A5433">
              <w:rPr>
                <w:rFonts w:ascii="Arial" w:hAnsi="Arial" w:cs="Arial"/>
                <w:b/>
                <w:sz w:val="22"/>
                <w:szCs w:val="22"/>
                <w:lang w:val="en-GB"/>
              </w:rPr>
              <w:t>PCPO4003</w:t>
            </w:r>
          </w:p>
          <w:p w14:paraId="77AA8ED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57ACDA8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330972D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9BD266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4577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F3C39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886205" w14:textId="69C3D75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E7B33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32FBB">
              <w:rPr>
                <w:rFonts w:ascii="Arial" w:hAnsi="Arial" w:cs="Arial"/>
                <w:sz w:val="22"/>
                <w:szCs w:val="22"/>
                <w:lang w:val="en-GB"/>
              </w:rPr>
              <w:t>12</w:t>
            </w:r>
          </w:p>
          <w:p w14:paraId="4F2510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F7625B" w14:textId="3A58BEF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D05E0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14:paraId="3C85250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EB8EC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593946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B18B3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3D01E6" w14:textId="46418841" w:rsidR="00B56BD3" w:rsidRDefault="008D05E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reported. Straight forward course.</w:t>
            </w:r>
          </w:p>
          <w:p w14:paraId="167EB2B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9BE2DE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5B08D6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76EB75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7C1D8E" w14:textId="11F1C6C8" w:rsidR="00F04850" w:rsidRPr="004E3B2D" w:rsidRDefault="0032721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4997745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C3F5E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4D9A92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76A4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835015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45D608F" w14:textId="77777777" w:rsidR="00B56BD3" w:rsidRPr="00327218" w:rsidRDefault="00B56BD3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557398D4" w14:textId="1EEE9E1B" w:rsidR="00B56BD3" w:rsidRPr="00327218" w:rsidRDefault="0032721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327218">
              <w:rPr>
                <w:rFonts w:ascii="Arial" w:hAnsi="Arial" w:cs="Arial"/>
                <w:bCs/>
                <w:sz w:val="22"/>
                <w:szCs w:val="22"/>
                <w:lang w:val="en-GB"/>
              </w:rPr>
              <w:t>N/A</w:t>
            </w:r>
          </w:p>
          <w:p w14:paraId="4CBADEA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FCB5D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2456D5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8DD8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BD6C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F2FDE9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77D12D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489F51" w14:textId="0E8E06BE" w:rsidR="00B56BD3" w:rsidRDefault="0032721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case studies and research elements worked well so will continue with that approach next year</w:t>
            </w:r>
          </w:p>
          <w:p w14:paraId="63E744F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4D7074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7DFD8D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4FEA9D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C52C43" w14:textId="43343E29" w:rsidR="00F04850" w:rsidRPr="004E3B2D" w:rsidRDefault="0032721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373FEF0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C13CC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22AAB2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094A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D3694F" w14:textId="446ADDF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DF172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 Berry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607D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25/05/223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787C071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927EB5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B7B8208" w14:textId="540A03BE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  <w:r w:rsidR="008D05E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Nigel Richards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8D05E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26/5/23</w:t>
            </w:r>
          </w:p>
          <w:p w14:paraId="6C382D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9F50F3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7A49C" w14:textId="77777777" w:rsidR="00A733CB" w:rsidRDefault="00A733CB" w:rsidP="007D6054">
      <w:r>
        <w:separator/>
      </w:r>
    </w:p>
  </w:endnote>
  <w:endnote w:type="continuationSeparator" w:id="0">
    <w:p w14:paraId="38DB0B04" w14:textId="77777777" w:rsidR="00A733CB" w:rsidRDefault="00A733C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0E8F0" w14:textId="77777777" w:rsidR="00A733CB" w:rsidRDefault="00A733CB" w:rsidP="007D6054">
      <w:r>
        <w:separator/>
      </w:r>
    </w:p>
  </w:footnote>
  <w:footnote w:type="continuationSeparator" w:id="0">
    <w:p w14:paraId="5B67D833" w14:textId="77777777" w:rsidR="00A733CB" w:rsidRDefault="00A733C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CD73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27218"/>
    <w:rsid w:val="00356E70"/>
    <w:rsid w:val="0036375A"/>
    <w:rsid w:val="003B1DC3"/>
    <w:rsid w:val="003B3367"/>
    <w:rsid w:val="003F3BEE"/>
    <w:rsid w:val="0040002F"/>
    <w:rsid w:val="00401A10"/>
    <w:rsid w:val="004049F0"/>
    <w:rsid w:val="0041224F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D05E0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733CB"/>
    <w:rsid w:val="00A826FC"/>
    <w:rsid w:val="00AA4DCC"/>
    <w:rsid w:val="00AB5BC9"/>
    <w:rsid w:val="00AC601F"/>
    <w:rsid w:val="00AD3635"/>
    <w:rsid w:val="00AF015C"/>
    <w:rsid w:val="00B27DDB"/>
    <w:rsid w:val="00B32FBB"/>
    <w:rsid w:val="00B36700"/>
    <w:rsid w:val="00B56BD3"/>
    <w:rsid w:val="00B9262F"/>
    <w:rsid w:val="00B95665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61BC"/>
    <w:rsid w:val="00DC5DB3"/>
    <w:rsid w:val="00DF1725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607D9"/>
    <w:rsid w:val="00F9350C"/>
    <w:rsid w:val="00F9533F"/>
    <w:rsid w:val="00FA5433"/>
    <w:rsid w:val="00FC3961"/>
    <w:rsid w:val="00FD63C8"/>
    <w:rsid w:val="00FE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87120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Nigel Richards</cp:lastModifiedBy>
  <cp:revision>2</cp:revision>
  <cp:lastPrinted>2009-06-12T12:35:00Z</cp:lastPrinted>
  <dcterms:created xsi:type="dcterms:W3CDTF">2023-05-26T14:14:00Z</dcterms:created>
  <dcterms:modified xsi:type="dcterms:W3CDTF">2023-05-26T14:14:00Z</dcterms:modified>
</cp:coreProperties>
</file>