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0DCCF" w14:textId="5CAF3CD2" w:rsidR="00482765" w:rsidRDefault="00482765" w:rsidP="002F3B2E">
      <w:pPr>
        <w:spacing w:line="360" w:lineRule="auto"/>
        <w:rPr>
          <w:b/>
          <w:sz w:val="24"/>
          <w:u w:val="single"/>
        </w:rPr>
      </w:pPr>
      <w:r w:rsidRPr="00482765">
        <w:rPr>
          <w:b/>
          <w:sz w:val="24"/>
          <w:u w:val="single"/>
        </w:rPr>
        <w:t>Task 1</w:t>
      </w:r>
    </w:p>
    <w:p w14:paraId="10A3D4EF" w14:textId="35CA26BD" w:rsidR="007F1044" w:rsidRDefault="00E86086" w:rsidP="00B6480B">
      <w:pPr>
        <w:spacing w:line="360" w:lineRule="auto"/>
        <w:rPr>
          <w:sz w:val="24"/>
        </w:rPr>
      </w:pPr>
      <w:r>
        <w:rPr>
          <w:sz w:val="24"/>
        </w:rPr>
        <w:t>The theme th</w:t>
      </w:r>
      <w:r w:rsidR="005C277C">
        <w:rPr>
          <w:sz w:val="24"/>
        </w:rPr>
        <w:t>at</w:t>
      </w:r>
      <w:r w:rsidR="007C65D5">
        <w:rPr>
          <w:sz w:val="24"/>
        </w:rPr>
        <w:t xml:space="preserve"> I chose to teach </w:t>
      </w:r>
      <w:r w:rsidR="00482765">
        <w:rPr>
          <w:sz w:val="24"/>
        </w:rPr>
        <w:t>was food</w:t>
      </w:r>
      <w:r w:rsidR="00B77403">
        <w:rPr>
          <w:sz w:val="24"/>
        </w:rPr>
        <w:t>.</w:t>
      </w:r>
      <w:r w:rsidR="00482765">
        <w:rPr>
          <w:sz w:val="24"/>
        </w:rPr>
        <w:t xml:space="preserve"> </w:t>
      </w:r>
      <w:r w:rsidR="00B77403">
        <w:rPr>
          <w:sz w:val="24"/>
        </w:rPr>
        <w:t>T</w:t>
      </w:r>
      <w:r w:rsidR="00482765">
        <w:rPr>
          <w:sz w:val="24"/>
        </w:rPr>
        <w:t xml:space="preserve">he children had just finished learning about different animals and the class teacher </w:t>
      </w:r>
      <w:r w:rsidR="00D24EDE">
        <w:rPr>
          <w:sz w:val="24"/>
        </w:rPr>
        <w:t>had planned for the pupils to learn about food next</w:t>
      </w:r>
      <w:r>
        <w:rPr>
          <w:sz w:val="24"/>
        </w:rPr>
        <w:t xml:space="preserve">. </w:t>
      </w:r>
      <w:r w:rsidR="007C65D5">
        <w:rPr>
          <w:sz w:val="24"/>
        </w:rPr>
        <w:t>I</w:t>
      </w:r>
      <w:r w:rsidR="00482765">
        <w:rPr>
          <w:sz w:val="24"/>
        </w:rPr>
        <w:t xml:space="preserve"> agreed to th</w:t>
      </w:r>
      <w:r w:rsidR="00D24EDE">
        <w:rPr>
          <w:sz w:val="24"/>
        </w:rPr>
        <w:t>is a</w:t>
      </w:r>
      <w:r w:rsidR="00482765">
        <w:rPr>
          <w:sz w:val="24"/>
        </w:rPr>
        <w:t>s</w:t>
      </w:r>
      <w:r w:rsidR="007C65D5">
        <w:rPr>
          <w:sz w:val="24"/>
        </w:rPr>
        <w:t xml:space="preserve"> </w:t>
      </w:r>
      <w:r w:rsidR="005C277C">
        <w:rPr>
          <w:sz w:val="24"/>
        </w:rPr>
        <w:t xml:space="preserve">I </w:t>
      </w:r>
      <w:bookmarkStart w:id="0" w:name="_GoBack"/>
      <w:bookmarkEnd w:id="0"/>
      <w:r w:rsidR="007C65D5">
        <w:rPr>
          <w:sz w:val="24"/>
        </w:rPr>
        <w:t xml:space="preserve">felt </w:t>
      </w:r>
      <w:r w:rsidR="00E1784C">
        <w:rPr>
          <w:sz w:val="24"/>
        </w:rPr>
        <w:t xml:space="preserve">comfortable teaching this topic to the children. The proposed audience was a group of 32 children in </w:t>
      </w:r>
      <w:r w:rsidR="00B77403">
        <w:rPr>
          <w:sz w:val="24"/>
        </w:rPr>
        <w:t>KS</w:t>
      </w:r>
      <w:r w:rsidR="00F41E2C">
        <w:rPr>
          <w:sz w:val="24"/>
        </w:rPr>
        <w:t>2</w:t>
      </w:r>
      <w:r w:rsidR="00B77403">
        <w:rPr>
          <w:sz w:val="24"/>
        </w:rPr>
        <w:t>.</w:t>
      </w:r>
      <w:r w:rsidR="00F41E2C">
        <w:rPr>
          <w:sz w:val="24"/>
        </w:rPr>
        <w:t xml:space="preserve"> </w:t>
      </w:r>
      <w:r w:rsidR="00B77403">
        <w:rPr>
          <w:sz w:val="24"/>
        </w:rPr>
        <w:t>T</w:t>
      </w:r>
      <w:r w:rsidR="00F41E2C">
        <w:rPr>
          <w:sz w:val="24"/>
        </w:rPr>
        <w:t xml:space="preserve">he children were in year 4 </w:t>
      </w:r>
      <w:r w:rsidR="00B77403">
        <w:rPr>
          <w:sz w:val="24"/>
        </w:rPr>
        <w:t>and therefore</w:t>
      </w:r>
      <w:r w:rsidR="00F41E2C">
        <w:rPr>
          <w:sz w:val="24"/>
        </w:rPr>
        <w:t xml:space="preserve"> </w:t>
      </w:r>
      <w:r w:rsidR="00AD036F">
        <w:rPr>
          <w:sz w:val="24"/>
        </w:rPr>
        <w:t xml:space="preserve">aged </w:t>
      </w:r>
      <w:r w:rsidR="00F41E2C">
        <w:rPr>
          <w:sz w:val="24"/>
        </w:rPr>
        <w:t>between eight and nine years old</w:t>
      </w:r>
      <w:r w:rsidR="00F41E2C" w:rsidRPr="007C65D5">
        <w:rPr>
          <w:sz w:val="24"/>
          <w:szCs w:val="24"/>
        </w:rPr>
        <w:t xml:space="preserve">. </w:t>
      </w:r>
      <w:r w:rsidR="007C65D5" w:rsidRPr="007C65D5">
        <w:rPr>
          <w:sz w:val="24"/>
          <w:szCs w:val="24"/>
        </w:rPr>
        <w:t>The aim of the lesson was to increase the pupils’ knowledge of vocabulary relating to food and in addition, develop their writing and reading skills</w:t>
      </w:r>
      <w:r w:rsidR="00F41E2C">
        <w:rPr>
          <w:sz w:val="24"/>
        </w:rPr>
        <w:t>. The main aim of the lesson was for the children to increase their vocabulary</w:t>
      </w:r>
      <w:r w:rsidR="00D24EDE">
        <w:rPr>
          <w:sz w:val="24"/>
        </w:rPr>
        <w:t xml:space="preserve"> in relation to </w:t>
      </w:r>
      <w:r w:rsidR="00F41E2C">
        <w:rPr>
          <w:sz w:val="24"/>
        </w:rPr>
        <w:t xml:space="preserve">food, discussing with the children what they like and dislike to eat. </w:t>
      </w:r>
      <w:r w:rsidR="002858E0">
        <w:rPr>
          <w:sz w:val="24"/>
        </w:rPr>
        <w:t>The current whole school approach th</w:t>
      </w:r>
      <w:r>
        <w:rPr>
          <w:sz w:val="24"/>
        </w:rPr>
        <w:t xml:space="preserve">at </w:t>
      </w:r>
      <w:r w:rsidR="007C65D5">
        <w:rPr>
          <w:sz w:val="24"/>
        </w:rPr>
        <w:t>I a</w:t>
      </w:r>
      <w:r w:rsidR="002858E0">
        <w:rPr>
          <w:sz w:val="24"/>
        </w:rPr>
        <w:t xml:space="preserve">dopted was the use of learning partners within the classroom. For all the activities in this lesson, all the children were paired up in their groups </w:t>
      </w:r>
      <w:r w:rsidR="00B6480B">
        <w:rPr>
          <w:sz w:val="24"/>
        </w:rPr>
        <w:t xml:space="preserve">with one </w:t>
      </w:r>
      <w:r w:rsidR="00C3211C">
        <w:rPr>
          <w:sz w:val="24"/>
        </w:rPr>
        <w:t>h</w:t>
      </w:r>
      <w:r w:rsidR="00B6480B">
        <w:rPr>
          <w:sz w:val="24"/>
        </w:rPr>
        <w:t>igher ability child and a lower middle ability child</w:t>
      </w:r>
      <w:r w:rsidR="00C3211C">
        <w:rPr>
          <w:sz w:val="24"/>
        </w:rPr>
        <w:t xml:space="preserve">; </w:t>
      </w:r>
      <w:r w:rsidR="00B6480B">
        <w:rPr>
          <w:sz w:val="24"/>
        </w:rPr>
        <w:t>the same with the lower ability children being paired with a higher middle ability child. This method has proven to work within the school</w:t>
      </w:r>
      <w:r w:rsidR="00C3211C">
        <w:rPr>
          <w:sz w:val="24"/>
        </w:rPr>
        <w:t xml:space="preserve"> through e</w:t>
      </w:r>
      <w:r w:rsidR="00B6480B">
        <w:rPr>
          <w:sz w:val="24"/>
        </w:rPr>
        <w:t xml:space="preserve">ncouraging higher ability </w:t>
      </w:r>
      <w:r w:rsidR="00C3211C">
        <w:rPr>
          <w:sz w:val="24"/>
        </w:rPr>
        <w:t xml:space="preserve">pupils </w:t>
      </w:r>
      <w:r w:rsidR="00B6480B">
        <w:rPr>
          <w:sz w:val="24"/>
        </w:rPr>
        <w:t xml:space="preserve">to extend their skills by helping their partners and </w:t>
      </w:r>
      <w:r w:rsidR="00C3211C">
        <w:rPr>
          <w:sz w:val="24"/>
        </w:rPr>
        <w:t xml:space="preserve">to </w:t>
      </w:r>
      <w:r w:rsidR="00B6480B">
        <w:rPr>
          <w:sz w:val="24"/>
        </w:rPr>
        <w:t>use their prior knowledge to help their partner exten</w:t>
      </w:r>
      <w:r w:rsidR="00C3211C">
        <w:rPr>
          <w:sz w:val="24"/>
        </w:rPr>
        <w:t>d</w:t>
      </w:r>
      <w:r w:rsidR="00B6480B">
        <w:rPr>
          <w:sz w:val="24"/>
        </w:rPr>
        <w:t xml:space="preserve"> their skills. This has been mentioned </w:t>
      </w:r>
      <w:r w:rsidR="00B6480B" w:rsidRPr="00C809F4">
        <w:rPr>
          <w:rFonts w:cstheme="minorHAnsi"/>
          <w:sz w:val="24"/>
          <w:szCs w:val="24"/>
        </w:rPr>
        <w:t xml:space="preserve">by </w:t>
      </w:r>
      <w:r w:rsidR="007F1044" w:rsidRPr="00C809F4">
        <w:rPr>
          <w:rFonts w:cstheme="minorHAnsi"/>
          <w:color w:val="000000"/>
          <w:sz w:val="24"/>
          <w:szCs w:val="24"/>
          <w:shd w:val="clear" w:color="auto" w:fill="FFFFFF"/>
        </w:rPr>
        <w:t xml:space="preserve">Roehl, Reddy and Shannon </w:t>
      </w:r>
      <w:r w:rsidR="00B6480B" w:rsidRPr="00C809F4">
        <w:rPr>
          <w:rFonts w:cstheme="minorHAnsi"/>
          <w:sz w:val="24"/>
          <w:szCs w:val="24"/>
        </w:rPr>
        <w:t>who</w:t>
      </w:r>
      <w:r w:rsidR="00C809F4">
        <w:rPr>
          <w:sz w:val="24"/>
        </w:rPr>
        <w:t xml:space="preserve"> explain</w:t>
      </w:r>
      <w:r w:rsidR="007F1044">
        <w:rPr>
          <w:sz w:val="24"/>
        </w:rPr>
        <w:t xml:space="preserve"> that </w:t>
      </w:r>
      <w:r w:rsidR="00C809F4">
        <w:rPr>
          <w:sz w:val="24"/>
        </w:rPr>
        <w:t xml:space="preserve">when the children are active in their learning by using this partner </w:t>
      </w:r>
      <w:r w:rsidR="00C3211C">
        <w:rPr>
          <w:sz w:val="24"/>
        </w:rPr>
        <w:t>approach,</w:t>
      </w:r>
      <w:r w:rsidR="00C809F4">
        <w:rPr>
          <w:sz w:val="24"/>
        </w:rPr>
        <w:t xml:space="preserve"> it</w:t>
      </w:r>
      <w:r w:rsidR="007F1044">
        <w:rPr>
          <w:sz w:val="24"/>
        </w:rPr>
        <w:t xml:space="preserve"> increases the children’s utilisation of their higher order thinking skills</w:t>
      </w:r>
      <w:r w:rsidR="00C809F4">
        <w:rPr>
          <w:sz w:val="24"/>
        </w:rPr>
        <w:t xml:space="preserve"> and </w:t>
      </w:r>
      <w:r w:rsidR="00C809F4" w:rsidRPr="00C809F4">
        <w:rPr>
          <w:rFonts w:cstheme="minorHAnsi"/>
          <w:sz w:val="24"/>
          <w:szCs w:val="24"/>
        </w:rPr>
        <w:t xml:space="preserve">creativity </w:t>
      </w:r>
      <w:r w:rsidR="00C809F4" w:rsidRPr="00C809F4">
        <w:rPr>
          <w:rFonts w:cstheme="minorHAnsi"/>
          <w:color w:val="000000"/>
          <w:sz w:val="24"/>
          <w:szCs w:val="24"/>
          <w:shd w:val="clear" w:color="auto" w:fill="FFFFFF"/>
        </w:rPr>
        <w:t>(Roehl, Reddy and Shannon, 2013)</w:t>
      </w:r>
      <w:r w:rsidR="007F1044" w:rsidRPr="00C809F4">
        <w:rPr>
          <w:rFonts w:cstheme="minorHAnsi"/>
          <w:sz w:val="24"/>
          <w:szCs w:val="24"/>
        </w:rPr>
        <w:t>.</w:t>
      </w:r>
      <w:r w:rsidR="004C1323">
        <w:rPr>
          <w:sz w:val="24"/>
        </w:rPr>
        <w:t xml:space="preserve"> </w:t>
      </w:r>
      <w:r w:rsidR="007C65D5">
        <w:rPr>
          <w:sz w:val="24"/>
        </w:rPr>
        <w:t>I c</w:t>
      </w:r>
      <w:r w:rsidR="00B6480B">
        <w:rPr>
          <w:sz w:val="24"/>
        </w:rPr>
        <w:t xml:space="preserve">onducted four activities with the children in order to help develop their Oracy, Reading and </w:t>
      </w:r>
      <w:r w:rsidR="00C3211C">
        <w:rPr>
          <w:sz w:val="24"/>
        </w:rPr>
        <w:t>W</w:t>
      </w:r>
      <w:r w:rsidR="00B6480B">
        <w:rPr>
          <w:sz w:val="24"/>
        </w:rPr>
        <w:t xml:space="preserve">riting skills in the classroom. The current ability </w:t>
      </w:r>
      <w:r w:rsidR="00D24EDE">
        <w:rPr>
          <w:sz w:val="24"/>
        </w:rPr>
        <w:t xml:space="preserve">of Welsh </w:t>
      </w:r>
      <w:r w:rsidR="00B6480B">
        <w:rPr>
          <w:sz w:val="24"/>
        </w:rPr>
        <w:t xml:space="preserve">across the class was </w:t>
      </w:r>
      <w:r w:rsidR="007C65D5">
        <w:rPr>
          <w:sz w:val="24"/>
        </w:rPr>
        <w:t>limited</w:t>
      </w:r>
      <w:r w:rsidR="00B6480B">
        <w:rPr>
          <w:sz w:val="24"/>
        </w:rPr>
        <w:t xml:space="preserve"> leading to the decision </w:t>
      </w:r>
      <w:r w:rsidR="007C65D5">
        <w:rPr>
          <w:sz w:val="24"/>
        </w:rPr>
        <w:t xml:space="preserve">to ensure that the children had a high level of support </w:t>
      </w:r>
      <w:r w:rsidR="00B6480B">
        <w:rPr>
          <w:sz w:val="24"/>
        </w:rPr>
        <w:t>for all the activities. This mean</w:t>
      </w:r>
      <w:r w:rsidR="004C1323">
        <w:rPr>
          <w:sz w:val="24"/>
        </w:rPr>
        <w:t>t</w:t>
      </w:r>
      <w:r w:rsidR="00B6480B">
        <w:rPr>
          <w:sz w:val="24"/>
        </w:rPr>
        <w:t xml:space="preserve"> that each rotation group had resources and an adult present to help each individual child achieve their best. </w:t>
      </w:r>
    </w:p>
    <w:p w14:paraId="5E19F34B" w14:textId="2E839E24" w:rsidR="004C1323" w:rsidRDefault="004C1323" w:rsidP="002F3B2E">
      <w:pPr>
        <w:spacing w:line="360" w:lineRule="auto"/>
        <w:rPr>
          <w:rFonts w:ascii="Arial" w:hAnsi="Arial" w:cs="Arial"/>
          <w:b/>
          <w:color w:val="000000"/>
          <w:sz w:val="20"/>
          <w:szCs w:val="20"/>
          <w:u w:val="single"/>
          <w:shd w:val="clear" w:color="auto" w:fill="FFFFFF"/>
        </w:rPr>
      </w:pPr>
      <w:r w:rsidRPr="004C1323">
        <w:rPr>
          <w:rFonts w:ascii="Arial" w:hAnsi="Arial" w:cs="Arial"/>
          <w:b/>
          <w:color w:val="000000"/>
          <w:sz w:val="20"/>
          <w:szCs w:val="20"/>
          <w:u w:val="single"/>
          <w:shd w:val="clear" w:color="auto" w:fill="FFFFFF"/>
        </w:rPr>
        <w:t>Task 2</w:t>
      </w:r>
    </w:p>
    <w:p w14:paraId="3158A406" w14:textId="47D3CB1C" w:rsidR="002F3B2E" w:rsidRPr="002F3B2E" w:rsidRDefault="002F3B2E" w:rsidP="002F3B2E">
      <w:pPr>
        <w:shd w:val="clear" w:color="auto" w:fill="FFFFFF"/>
        <w:spacing w:after="0" w:line="312" w:lineRule="atLeast"/>
        <w:rPr>
          <w:rFonts w:eastAsia="Times New Roman" w:cstheme="minorHAnsi"/>
          <w:color w:val="767676"/>
          <w:sz w:val="24"/>
          <w:szCs w:val="17"/>
          <w:lang w:eastAsia="en-GB"/>
        </w:rPr>
      </w:pPr>
      <w:hyperlink r:id="rId6" w:tgtFrame="_blank" w:history="1">
        <w:r w:rsidRPr="002F3B2E">
          <w:rPr>
            <w:rFonts w:eastAsia="Times New Roman" w:cstheme="minorHAnsi"/>
            <w:color w:val="167AC6"/>
            <w:sz w:val="24"/>
            <w:szCs w:val="17"/>
            <w:bdr w:val="none" w:sz="0" w:space="0" w:color="auto" w:frame="1"/>
            <w:lang w:eastAsia="en-GB"/>
          </w:rPr>
          <w:t>https://youtu.be/x6JsKs0gc4Y</w:t>
        </w:r>
      </w:hyperlink>
    </w:p>
    <w:p w14:paraId="7F2416BF" w14:textId="77777777" w:rsidR="008E7357" w:rsidRDefault="008E7357" w:rsidP="008E7357">
      <w:pPr>
        <w:spacing w:line="360" w:lineRule="auto"/>
        <w:jc w:val="center"/>
        <w:rPr>
          <w:b/>
          <w:sz w:val="24"/>
          <w:u w:val="single"/>
        </w:rPr>
      </w:pPr>
    </w:p>
    <w:p w14:paraId="08C897AC" w14:textId="677240B6" w:rsidR="008E7357" w:rsidRDefault="008E7357" w:rsidP="008E7357">
      <w:pPr>
        <w:spacing w:line="360" w:lineRule="auto"/>
        <w:jc w:val="center"/>
        <w:rPr>
          <w:b/>
          <w:sz w:val="24"/>
          <w:u w:val="single"/>
        </w:rPr>
      </w:pPr>
    </w:p>
    <w:p w14:paraId="25297B62" w14:textId="436F1C58" w:rsidR="002F3B2E" w:rsidRDefault="002F3B2E" w:rsidP="008E7357">
      <w:pPr>
        <w:spacing w:line="360" w:lineRule="auto"/>
        <w:jc w:val="center"/>
        <w:rPr>
          <w:b/>
          <w:sz w:val="24"/>
          <w:u w:val="single"/>
        </w:rPr>
      </w:pPr>
    </w:p>
    <w:p w14:paraId="189F2939" w14:textId="77777777" w:rsidR="002F3B2E" w:rsidRDefault="002F3B2E" w:rsidP="008E7357">
      <w:pPr>
        <w:spacing w:line="360" w:lineRule="auto"/>
        <w:jc w:val="center"/>
        <w:rPr>
          <w:b/>
          <w:sz w:val="24"/>
          <w:u w:val="single"/>
        </w:rPr>
      </w:pPr>
    </w:p>
    <w:p w14:paraId="7A7DD712" w14:textId="77777777" w:rsidR="002F3B2E" w:rsidRDefault="002F3B2E" w:rsidP="00237B58">
      <w:pPr>
        <w:spacing w:line="360" w:lineRule="auto"/>
        <w:jc w:val="center"/>
        <w:rPr>
          <w:b/>
          <w:sz w:val="24"/>
          <w:u w:val="single"/>
        </w:rPr>
      </w:pPr>
    </w:p>
    <w:p w14:paraId="6CD02C34" w14:textId="34754E63" w:rsidR="002765FF" w:rsidRPr="00237B58" w:rsidRDefault="008E7357" w:rsidP="002F3B2E">
      <w:pPr>
        <w:spacing w:line="360" w:lineRule="auto"/>
        <w:rPr>
          <w:b/>
          <w:sz w:val="24"/>
          <w:u w:val="single"/>
        </w:rPr>
      </w:pPr>
      <w:r>
        <w:rPr>
          <w:b/>
          <w:sz w:val="24"/>
          <w:u w:val="single"/>
        </w:rPr>
        <w:lastRenderedPageBreak/>
        <w:t>Task 3</w:t>
      </w:r>
    </w:p>
    <w:p w14:paraId="07C064C0" w14:textId="27FDE218" w:rsidR="00DC413D" w:rsidRDefault="003F34EF" w:rsidP="17AA265A">
      <w:pPr>
        <w:spacing w:line="360" w:lineRule="auto"/>
        <w:rPr>
          <w:sz w:val="24"/>
          <w:szCs w:val="24"/>
        </w:rPr>
      </w:pPr>
      <w:r>
        <w:rPr>
          <w:sz w:val="24"/>
        </w:rPr>
        <w:tab/>
      </w:r>
      <w:r w:rsidR="007C65D5" w:rsidRPr="17AA265A">
        <w:rPr>
          <w:sz w:val="24"/>
          <w:szCs w:val="24"/>
        </w:rPr>
        <w:t xml:space="preserve">For this reflection </w:t>
      </w:r>
      <w:r w:rsidR="002F3B2E">
        <w:rPr>
          <w:sz w:val="24"/>
          <w:szCs w:val="24"/>
        </w:rPr>
        <w:t xml:space="preserve">I </w:t>
      </w:r>
      <w:r w:rsidR="007C65D5" w:rsidRPr="17AA265A">
        <w:rPr>
          <w:sz w:val="24"/>
          <w:szCs w:val="24"/>
        </w:rPr>
        <w:t xml:space="preserve">have used Gibbs’ reflection cycle to help structure my reflection. The reflection cycle consists of a description of the activity and then my feelings towards the activity. Furthermore, the cycle then includes evaluation and conclusions of the activity. Finally, further actions to help improve the activity in the future. As reflective practitioners it is important for teachers to reflect and </w:t>
      </w:r>
      <w:r w:rsidR="00237B58" w:rsidRPr="17AA265A">
        <w:rPr>
          <w:sz w:val="24"/>
          <w:szCs w:val="24"/>
        </w:rPr>
        <w:t xml:space="preserve">improve on their practice to meet the needs of all the pupils that they teach. </w:t>
      </w:r>
    </w:p>
    <w:p w14:paraId="28DA19C1" w14:textId="404C184C" w:rsidR="00C110A5" w:rsidRDefault="00DC413D" w:rsidP="17AA265A">
      <w:pPr>
        <w:spacing w:line="360" w:lineRule="auto"/>
        <w:rPr>
          <w:sz w:val="24"/>
          <w:szCs w:val="24"/>
        </w:rPr>
      </w:pPr>
      <w:r>
        <w:rPr>
          <w:sz w:val="24"/>
        </w:rPr>
        <w:tab/>
      </w:r>
      <w:r w:rsidR="003F34EF" w:rsidRPr="17AA265A">
        <w:rPr>
          <w:sz w:val="24"/>
          <w:szCs w:val="24"/>
        </w:rPr>
        <w:t xml:space="preserve">Before teaching this lesson, </w:t>
      </w:r>
      <w:r w:rsidR="00D24EDE" w:rsidRPr="17AA265A">
        <w:rPr>
          <w:sz w:val="24"/>
          <w:szCs w:val="24"/>
        </w:rPr>
        <w:t>I</w:t>
      </w:r>
      <w:r w:rsidR="003F34EF" w:rsidRPr="17AA265A">
        <w:rPr>
          <w:sz w:val="24"/>
          <w:szCs w:val="24"/>
        </w:rPr>
        <w:t xml:space="preserve"> was anxious and apprehensive about how the lesson was going to go</w:t>
      </w:r>
      <w:proofErr w:type="gramStart"/>
      <w:r w:rsidR="00237B58" w:rsidRPr="17AA265A">
        <w:rPr>
          <w:sz w:val="24"/>
          <w:szCs w:val="24"/>
        </w:rPr>
        <w:t>, in particular, I</w:t>
      </w:r>
      <w:proofErr w:type="gramEnd"/>
      <w:r w:rsidR="00237B58" w:rsidRPr="17AA265A">
        <w:rPr>
          <w:sz w:val="24"/>
          <w:szCs w:val="24"/>
        </w:rPr>
        <w:t xml:space="preserve"> was concerned as to whether my level of Welsh would affect the children’s learning</w:t>
      </w:r>
      <w:r w:rsidR="003F34EF" w:rsidRPr="17AA265A">
        <w:rPr>
          <w:sz w:val="24"/>
          <w:szCs w:val="24"/>
        </w:rPr>
        <w:t xml:space="preserve">. Throughout the lesson, </w:t>
      </w:r>
      <w:r w:rsidR="00D24EDE" w:rsidRPr="17AA265A">
        <w:rPr>
          <w:sz w:val="24"/>
          <w:szCs w:val="24"/>
        </w:rPr>
        <w:t>I</w:t>
      </w:r>
      <w:r w:rsidR="00FB1A96" w:rsidRPr="17AA265A">
        <w:rPr>
          <w:sz w:val="24"/>
          <w:szCs w:val="24"/>
        </w:rPr>
        <w:t xml:space="preserve"> </w:t>
      </w:r>
      <w:r w:rsidR="003F34EF" w:rsidRPr="17AA265A">
        <w:rPr>
          <w:sz w:val="24"/>
          <w:szCs w:val="24"/>
        </w:rPr>
        <w:t xml:space="preserve">started to feel more comfortable </w:t>
      </w:r>
      <w:r w:rsidR="00E86086" w:rsidRPr="17AA265A">
        <w:rPr>
          <w:sz w:val="24"/>
          <w:szCs w:val="24"/>
        </w:rPr>
        <w:t xml:space="preserve">with the activities. </w:t>
      </w:r>
      <w:r w:rsidR="00D24EDE" w:rsidRPr="17AA265A">
        <w:rPr>
          <w:sz w:val="24"/>
          <w:szCs w:val="24"/>
        </w:rPr>
        <w:t xml:space="preserve">To </w:t>
      </w:r>
      <w:r w:rsidR="003F34EF" w:rsidRPr="17AA265A">
        <w:rPr>
          <w:sz w:val="24"/>
          <w:szCs w:val="24"/>
        </w:rPr>
        <w:t xml:space="preserve">start the lesson off </w:t>
      </w:r>
      <w:r w:rsidR="00D24EDE" w:rsidRPr="17AA265A">
        <w:rPr>
          <w:sz w:val="24"/>
          <w:szCs w:val="24"/>
        </w:rPr>
        <w:t xml:space="preserve">I </w:t>
      </w:r>
      <w:r w:rsidR="003F34EF" w:rsidRPr="17AA265A">
        <w:rPr>
          <w:sz w:val="24"/>
          <w:szCs w:val="24"/>
        </w:rPr>
        <w:t xml:space="preserve">read a story to the children called </w:t>
      </w:r>
      <w:proofErr w:type="spellStart"/>
      <w:r w:rsidR="003F34EF" w:rsidRPr="17AA265A">
        <w:rPr>
          <w:sz w:val="24"/>
          <w:szCs w:val="24"/>
        </w:rPr>
        <w:t>Wncwl</w:t>
      </w:r>
      <w:proofErr w:type="spellEnd"/>
      <w:r w:rsidR="003F34EF" w:rsidRPr="17AA265A">
        <w:rPr>
          <w:sz w:val="24"/>
          <w:szCs w:val="24"/>
        </w:rPr>
        <w:t xml:space="preserve"> </w:t>
      </w:r>
      <w:proofErr w:type="spellStart"/>
      <w:r w:rsidR="003F34EF" w:rsidRPr="17AA265A">
        <w:rPr>
          <w:sz w:val="24"/>
          <w:szCs w:val="24"/>
        </w:rPr>
        <w:t>Em</w:t>
      </w:r>
      <w:proofErr w:type="spellEnd"/>
      <w:r w:rsidR="003F34EF" w:rsidRPr="17AA265A">
        <w:rPr>
          <w:sz w:val="24"/>
          <w:szCs w:val="24"/>
        </w:rPr>
        <w:t xml:space="preserve"> O America.</w:t>
      </w:r>
      <w:r w:rsidR="00D24EDE" w:rsidRPr="17AA265A">
        <w:rPr>
          <w:sz w:val="24"/>
          <w:szCs w:val="24"/>
        </w:rPr>
        <w:t xml:space="preserve"> The story is based around an uncle who flies over to Wales from America with lots of beef burgers for the children to eat</w:t>
      </w:r>
      <w:r w:rsidR="000E2777" w:rsidRPr="17AA265A">
        <w:rPr>
          <w:sz w:val="24"/>
          <w:szCs w:val="24"/>
        </w:rPr>
        <w:t>.</w:t>
      </w:r>
      <w:r w:rsidR="00D24EDE" w:rsidRPr="17AA265A">
        <w:rPr>
          <w:sz w:val="24"/>
          <w:szCs w:val="24"/>
        </w:rPr>
        <w:t xml:space="preserve"> </w:t>
      </w:r>
      <w:r w:rsidR="000E2777" w:rsidRPr="17AA265A">
        <w:rPr>
          <w:sz w:val="24"/>
          <w:szCs w:val="24"/>
        </w:rPr>
        <w:t>T</w:t>
      </w:r>
      <w:r w:rsidR="00D24EDE" w:rsidRPr="17AA265A">
        <w:rPr>
          <w:sz w:val="24"/>
          <w:szCs w:val="24"/>
        </w:rPr>
        <w:t xml:space="preserve">hey enjoy the beef burgers with lots of other food items and in different places. </w:t>
      </w:r>
      <w:r w:rsidR="00237B58" w:rsidRPr="17AA265A">
        <w:rPr>
          <w:sz w:val="24"/>
          <w:szCs w:val="24"/>
        </w:rPr>
        <w:t>As we progressed through the story,</w:t>
      </w:r>
      <w:r w:rsidR="00D24EDE" w:rsidRPr="17AA265A">
        <w:rPr>
          <w:sz w:val="24"/>
          <w:szCs w:val="24"/>
        </w:rPr>
        <w:t xml:space="preserve"> I e</w:t>
      </w:r>
      <w:r w:rsidR="0066185A" w:rsidRPr="17AA265A">
        <w:rPr>
          <w:sz w:val="24"/>
          <w:szCs w:val="24"/>
        </w:rPr>
        <w:t>ncourag</w:t>
      </w:r>
      <w:r w:rsidR="00D24EDE" w:rsidRPr="17AA265A">
        <w:rPr>
          <w:sz w:val="24"/>
          <w:szCs w:val="24"/>
        </w:rPr>
        <w:t>ed</w:t>
      </w:r>
      <w:r w:rsidR="0066185A" w:rsidRPr="17AA265A">
        <w:rPr>
          <w:sz w:val="24"/>
          <w:szCs w:val="24"/>
        </w:rPr>
        <w:t xml:space="preserve"> the children to get involved with translating and reading. During this part of the lesson, </w:t>
      </w:r>
      <w:r w:rsidR="00D24EDE" w:rsidRPr="17AA265A">
        <w:rPr>
          <w:sz w:val="24"/>
          <w:szCs w:val="24"/>
        </w:rPr>
        <w:t>I really</w:t>
      </w:r>
      <w:r w:rsidR="0066185A" w:rsidRPr="17AA265A">
        <w:rPr>
          <w:sz w:val="24"/>
          <w:szCs w:val="24"/>
        </w:rPr>
        <w:t xml:space="preserve"> struggled with the pronunciation</w:t>
      </w:r>
      <w:r w:rsidR="000E2777" w:rsidRPr="17AA265A">
        <w:rPr>
          <w:sz w:val="24"/>
          <w:szCs w:val="24"/>
        </w:rPr>
        <w:t>,</w:t>
      </w:r>
      <w:r w:rsidR="0066185A" w:rsidRPr="17AA265A">
        <w:rPr>
          <w:sz w:val="24"/>
          <w:szCs w:val="24"/>
        </w:rPr>
        <w:t xml:space="preserve"> however </w:t>
      </w:r>
      <w:r w:rsidR="000E2777" w:rsidRPr="17AA265A">
        <w:rPr>
          <w:sz w:val="24"/>
          <w:szCs w:val="24"/>
        </w:rPr>
        <w:t xml:space="preserve">I </w:t>
      </w:r>
      <w:r w:rsidR="0066185A" w:rsidRPr="17AA265A">
        <w:rPr>
          <w:sz w:val="24"/>
          <w:szCs w:val="24"/>
        </w:rPr>
        <w:t>fe</w:t>
      </w:r>
      <w:r w:rsidR="000E2777" w:rsidRPr="17AA265A">
        <w:rPr>
          <w:sz w:val="24"/>
          <w:szCs w:val="24"/>
        </w:rPr>
        <w:t xml:space="preserve">el as if </w:t>
      </w:r>
      <w:r w:rsidR="00D24EDE" w:rsidRPr="17AA265A">
        <w:rPr>
          <w:sz w:val="24"/>
          <w:szCs w:val="24"/>
        </w:rPr>
        <w:t xml:space="preserve">I </w:t>
      </w:r>
      <w:r w:rsidRPr="17AA265A">
        <w:rPr>
          <w:sz w:val="24"/>
          <w:szCs w:val="24"/>
        </w:rPr>
        <w:t>ha</w:t>
      </w:r>
      <w:r w:rsidR="00D24EDE" w:rsidRPr="17AA265A">
        <w:rPr>
          <w:sz w:val="24"/>
          <w:szCs w:val="24"/>
        </w:rPr>
        <w:t>ve</w:t>
      </w:r>
      <w:r w:rsidRPr="17AA265A">
        <w:rPr>
          <w:sz w:val="24"/>
          <w:szCs w:val="24"/>
        </w:rPr>
        <w:t xml:space="preserve"> improved a huge amount in the last few years</w:t>
      </w:r>
      <w:r w:rsidR="00D60553" w:rsidRPr="17AA265A">
        <w:rPr>
          <w:sz w:val="24"/>
          <w:szCs w:val="24"/>
        </w:rPr>
        <w:t xml:space="preserve">; </w:t>
      </w:r>
      <w:r w:rsidRPr="17AA265A">
        <w:rPr>
          <w:sz w:val="24"/>
          <w:szCs w:val="24"/>
        </w:rPr>
        <w:t xml:space="preserve">the children were able to understand </w:t>
      </w:r>
      <w:r w:rsidR="00D24EDE" w:rsidRPr="17AA265A">
        <w:rPr>
          <w:sz w:val="24"/>
          <w:szCs w:val="24"/>
        </w:rPr>
        <w:t>me</w:t>
      </w:r>
      <w:r w:rsidRPr="17AA265A">
        <w:rPr>
          <w:sz w:val="24"/>
          <w:szCs w:val="24"/>
        </w:rPr>
        <w:t xml:space="preserve"> reading and engage with the story</w:t>
      </w:r>
      <w:r w:rsidR="0066185A" w:rsidRPr="17AA265A">
        <w:rPr>
          <w:sz w:val="24"/>
          <w:szCs w:val="24"/>
        </w:rPr>
        <w:t xml:space="preserve">. </w:t>
      </w:r>
      <w:r w:rsidRPr="17AA265A">
        <w:rPr>
          <w:sz w:val="24"/>
          <w:szCs w:val="24"/>
        </w:rPr>
        <w:t>Th</w:t>
      </w:r>
      <w:r w:rsidR="00E86086" w:rsidRPr="17AA265A">
        <w:rPr>
          <w:sz w:val="24"/>
          <w:szCs w:val="24"/>
        </w:rPr>
        <w:t>e</w:t>
      </w:r>
      <w:r w:rsidRPr="17AA265A">
        <w:rPr>
          <w:sz w:val="24"/>
          <w:szCs w:val="24"/>
        </w:rPr>
        <w:t xml:space="preserve"> children were deeply engaged and eagerly sat waiting to find out what happened next. </w:t>
      </w:r>
      <w:r w:rsidR="0066185A" w:rsidRPr="17AA265A">
        <w:rPr>
          <w:sz w:val="24"/>
          <w:szCs w:val="24"/>
        </w:rPr>
        <w:t xml:space="preserve">This activity helped develop the children’s reading and </w:t>
      </w:r>
      <w:proofErr w:type="spellStart"/>
      <w:r w:rsidR="00D60553" w:rsidRPr="17AA265A">
        <w:rPr>
          <w:sz w:val="24"/>
          <w:szCs w:val="24"/>
        </w:rPr>
        <w:t>o</w:t>
      </w:r>
      <w:r w:rsidR="0066185A" w:rsidRPr="17AA265A">
        <w:rPr>
          <w:sz w:val="24"/>
          <w:szCs w:val="24"/>
        </w:rPr>
        <w:t>racy</w:t>
      </w:r>
      <w:proofErr w:type="spellEnd"/>
      <w:r w:rsidR="0066185A" w:rsidRPr="17AA265A">
        <w:rPr>
          <w:sz w:val="24"/>
          <w:szCs w:val="24"/>
        </w:rPr>
        <w:t xml:space="preserve"> skills</w:t>
      </w:r>
      <w:r w:rsidR="00D60553" w:rsidRPr="17AA265A">
        <w:rPr>
          <w:sz w:val="24"/>
          <w:szCs w:val="24"/>
        </w:rPr>
        <w:t>;</w:t>
      </w:r>
      <w:r w:rsidR="0066185A" w:rsidRPr="17AA265A">
        <w:rPr>
          <w:sz w:val="24"/>
          <w:szCs w:val="24"/>
        </w:rPr>
        <w:t xml:space="preserve"> reading through the book with the children results in the</w:t>
      </w:r>
      <w:r w:rsidR="00D24EDE" w:rsidRPr="17AA265A">
        <w:rPr>
          <w:sz w:val="24"/>
          <w:szCs w:val="24"/>
        </w:rPr>
        <w:t>m b</w:t>
      </w:r>
      <w:r w:rsidR="0066185A" w:rsidRPr="17AA265A">
        <w:rPr>
          <w:sz w:val="24"/>
          <w:szCs w:val="24"/>
        </w:rPr>
        <w:t xml:space="preserve">eing active in their learning. This, as </w:t>
      </w:r>
      <w:r w:rsidR="00D24EDE" w:rsidRPr="17AA265A">
        <w:rPr>
          <w:color w:val="000000"/>
          <w:sz w:val="24"/>
          <w:szCs w:val="24"/>
          <w:shd w:val="clear" w:color="auto" w:fill="FFFFFF"/>
        </w:rPr>
        <w:t xml:space="preserve">Roehl, Reddy and Shannon </w:t>
      </w:r>
      <w:r w:rsidR="00D60553" w:rsidRPr="17AA265A">
        <w:rPr>
          <w:sz w:val="24"/>
          <w:szCs w:val="24"/>
        </w:rPr>
        <w:t>m</w:t>
      </w:r>
      <w:r w:rsidR="0066185A" w:rsidRPr="17AA265A">
        <w:rPr>
          <w:sz w:val="24"/>
          <w:szCs w:val="24"/>
        </w:rPr>
        <w:t>ention,</w:t>
      </w:r>
      <w:r w:rsidR="00D24EDE" w:rsidRPr="17AA265A">
        <w:rPr>
          <w:sz w:val="24"/>
          <w:szCs w:val="24"/>
        </w:rPr>
        <w:t xml:space="preserve"> </w:t>
      </w:r>
      <w:r w:rsidR="0066185A" w:rsidRPr="17AA265A">
        <w:rPr>
          <w:sz w:val="24"/>
          <w:szCs w:val="24"/>
        </w:rPr>
        <w:t xml:space="preserve">enables the children to be active in their higher order thinking </w:t>
      </w:r>
      <w:r w:rsidR="00D24EDE" w:rsidRPr="17AA265A">
        <w:rPr>
          <w:sz w:val="24"/>
          <w:szCs w:val="24"/>
        </w:rPr>
        <w:t>(</w:t>
      </w:r>
      <w:r w:rsidR="00D24EDE" w:rsidRPr="17AA265A">
        <w:rPr>
          <w:color w:val="000000"/>
          <w:sz w:val="24"/>
          <w:szCs w:val="24"/>
          <w:shd w:val="clear" w:color="auto" w:fill="FFFFFF"/>
        </w:rPr>
        <w:t xml:space="preserve">Roehl, Reddy and Shannon, 2013). </w:t>
      </w:r>
      <w:r w:rsidRPr="17AA265A">
        <w:rPr>
          <w:sz w:val="24"/>
          <w:szCs w:val="24"/>
        </w:rPr>
        <w:t>As a way forward</w:t>
      </w:r>
      <w:r w:rsidR="00551485" w:rsidRPr="17AA265A">
        <w:rPr>
          <w:sz w:val="24"/>
          <w:szCs w:val="24"/>
        </w:rPr>
        <w:t>,</w:t>
      </w:r>
      <w:r w:rsidRPr="17AA265A">
        <w:rPr>
          <w:sz w:val="24"/>
          <w:szCs w:val="24"/>
        </w:rPr>
        <w:t xml:space="preserve"> </w:t>
      </w:r>
      <w:r w:rsidR="00F2665D" w:rsidRPr="17AA265A">
        <w:rPr>
          <w:sz w:val="24"/>
          <w:szCs w:val="24"/>
        </w:rPr>
        <w:t xml:space="preserve">I </w:t>
      </w:r>
      <w:r w:rsidRPr="17AA265A">
        <w:rPr>
          <w:sz w:val="24"/>
          <w:szCs w:val="24"/>
        </w:rPr>
        <w:t xml:space="preserve">would like to develop </w:t>
      </w:r>
      <w:r w:rsidR="00F2665D" w:rsidRPr="17AA265A">
        <w:rPr>
          <w:sz w:val="24"/>
          <w:szCs w:val="24"/>
        </w:rPr>
        <w:t>my</w:t>
      </w:r>
      <w:r w:rsidRPr="17AA265A">
        <w:rPr>
          <w:sz w:val="24"/>
          <w:szCs w:val="24"/>
        </w:rPr>
        <w:t xml:space="preserve"> questioning in </w:t>
      </w:r>
      <w:r w:rsidR="00D60553" w:rsidRPr="17AA265A">
        <w:rPr>
          <w:sz w:val="24"/>
          <w:szCs w:val="24"/>
        </w:rPr>
        <w:t>W</w:t>
      </w:r>
      <w:r w:rsidRPr="17AA265A">
        <w:rPr>
          <w:sz w:val="24"/>
          <w:szCs w:val="24"/>
        </w:rPr>
        <w:t xml:space="preserve">elsh and be able to have a conversation with the children through the medium of </w:t>
      </w:r>
      <w:r w:rsidR="00D60553" w:rsidRPr="17AA265A">
        <w:rPr>
          <w:sz w:val="24"/>
          <w:szCs w:val="24"/>
        </w:rPr>
        <w:t>W</w:t>
      </w:r>
      <w:r w:rsidRPr="17AA265A">
        <w:rPr>
          <w:sz w:val="24"/>
          <w:szCs w:val="24"/>
        </w:rPr>
        <w:t xml:space="preserve">elsh. This could be </w:t>
      </w:r>
      <w:r w:rsidR="00D24EDE" w:rsidRPr="17AA265A">
        <w:rPr>
          <w:sz w:val="24"/>
          <w:szCs w:val="24"/>
        </w:rPr>
        <w:t>achieved</w:t>
      </w:r>
      <w:r w:rsidRPr="17AA265A">
        <w:rPr>
          <w:sz w:val="24"/>
          <w:szCs w:val="24"/>
        </w:rPr>
        <w:t xml:space="preserve"> by speaking the </w:t>
      </w:r>
      <w:r w:rsidR="00D60553" w:rsidRPr="17AA265A">
        <w:rPr>
          <w:sz w:val="24"/>
          <w:szCs w:val="24"/>
        </w:rPr>
        <w:t>W</w:t>
      </w:r>
      <w:r w:rsidRPr="17AA265A">
        <w:rPr>
          <w:sz w:val="24"/>
          <w:szCs w:val="24"/>
        </w:rPr>
        <w:t>elsh language on a day to day basis in and out of school.</w:t>
      </w:r>
      <w:r w:rsidR="00E86086" w:rsidRPr="17AA265A">
        <w:rPr>
          <w:sz w:val="24"/>
          <w:szCs w:val="24"/>
        </w:rPr>
        <w:t xml:space="preserve"> This method can be supported by</w:t>
      </w:r>
      <w:r w:rsidR="00E35482" w:rsidRPr="17AA265A">
        <w:rPr>
          <w:sz w:val="24"/>
          <w:szCs w:val="24"/>
        </w:rPr>
        <w:t xml:space="preserve"> Bybee</w:t>
      </w:r>
      <w:r w:rsidR="00E86086" w:rsidRPr="17AA265A">
        <w:rPr>
          <w:sz w:val="24"/>
          <w:szCs w:val="24"/>
        </w:rPr>
        <w:t xml:space="preserve"> who state</w:t>
      </w:r>
      <w:r w:rsidR="00E35482" w:rsidRPr="17AA265A">
        <w:rPr>
          <w:sz w:val="24"/>
          <w:szCs w:val="24"/>
        </w:rPr>
        <w:t>s</w:t>
      </w:r>
      <w:r w:rsidR="00E86086" w:rsidRPr="17AA265A">
        <w:rPr>
          <w:sz w:val="24"/>
          <w:szCs w:val="24"/>
        </w:rPr>
        <w:t xml:space="preserve"> that</w:t>
      </w:r>
      <w:r w:rsidR="00E35482" w:rsidRPr="17AA265A">
        <w:rPr>
          <w:sz w:val="24"/>
          <w:szCs w:val="24"/>
        </w:rPr>
        <w:t xml:space="preserve"> “It is the repetitive use of these processes that has an impact on the cognitive representation of language” (Bybee, 2010, </w:t>
      </w:r>
      <w:r w:rsidR="002F3B2E">
        <w:rPr>
          <w:sz w:val="24"/>
          <w:szCs w:val="24"/>
        </w:rPr>
        <w:t>p.</w:t>
      </w:r>
      <w:r w:rsidR="00E35482" w:rsidRPr="17AA265A">
        <w:rPr>
          <w:sz w:val="24"/>
          <w:szCs w:val="24"/>
        </w:rPr>
        <w:t>1).</w:t>
      </w:r>
      <w:r w:rsidRPr="17AA265A">
        <w:rPr>
          <w:sz w:val="24"/>
          <w:szCs w:val="24"/>
        </w:rPr>
        <w:t xml:space="preserve">  </w:t>
      </w:r>
      <w:r w:rsidR="00FB1A96" w:rsidRPr="17AA265A">
        <w:rPr>
          <w:sz w:val="24"/>
          <w:szCs w:val="24"/>
        </w:rPr>
        <w:t xml:space="preserve">After reading through the story with the children, </w:t>
      </w:r>
      <w:r w:rsidR="00A73C58" w:rsidRPr="17AA265A">
        <w:rPr>
          <w:sz w:val="24"/>
          <w:szCs w:val="24"/>
        </w:rPr>
        <w:t>I</w:t>
      </w:r>
      <w:r w:rsidR="00FB1A96" w:rsidRPr="17AA265A">
        <w:rPr>
          <w:sz w:val="24"/>
          <w:szCs w:val="24"/>
        </w:rPr>
        <w:t xml:space="preserve"> then explained what activities the children would be completing during the lesson. Th</w:t>
      </w:r>
      <w:r w:rsidR="00D55F39" w:rsidRPr="17AA265A">
        <w:rPr>
          <w:sz w:val="24"/>
          <w:szCs w:val="24"/>
        </w:rPr>
        <w:t>e school currently has a whole school rotation approach within KS2</w:t>
      </w:r>
      <w:r w:rsidR="00551485" w:rsidRPr="17AA265A">
        <w:rPr>
          <w:sz w:val="24"/>
          <w:szCs w:val="24"/>
        </w:rPr>
        <w:t xml:space="preserve">. </w:t>
      </w:r>
      <w:r w:rsidR="00D55F39" w:rsidRPr="17AA265A">
        <w:rPr>
          <w:sz w:val="24"/>
          <w:szCs w:val="24"/>
        </w:rPr>
        <w:t xml:space="preserve"> </w:t>
      </w:r>
      <w:r w:rsidR="00551485" w:rsidRPr="17AA265A">
        <w:rPr>
          <w:sz w:val="24"/>
          <w:szCs w:val="24"/>
        </w:rPr>
        <w:t>T</w:t>
      </w:r>
      <w:r w:rsidR="00D55F39" w:rsidRPr="17AA265A">
        <w:rPr>
          <w:sz w:val="24"/>
          <w:szCs w:val="24"/>
        </w:rPr>
        <w:t xml:space="preserve">his means that during a lesson the children will complete </w:t>
      </w:r>
      <w:r w:rsidR="00551485" w:rsidRPr="17AA265A">
        <w:rPr>
          <w:sz w:val="24"/>
          <w:szCs w:val="24"/>
        </w:rPr>
        <w:t>some</w:t>
      </w:r>
      <w:r w:rsidR="002B72C7" w:rsidRPr="17AA265A">
        <w:rPr>
          <w:sz w:val="24"/>
          <w:szCs w:val="24"/>
        </w:rPr>
        <w:t xml:space="preserve"> of the activities in small groups and some independently. Independent learning has been praised by many people such as </w:t>
      </w:r>
      <w:proofErr w:type="spellStart"/>
      <w:r w:rsidR="00030FC9" w:rsidRPr="17AA265A">
        <w:rPr>
          <w:sz w:val="24"/>
          <w:szCs w:val="24"/>
        </w:rPr>
        <w:t>G</w:t>
      </w:r>
      <w:r w:rsidR="00CC526C" w:rsidRPr="17AA265A">
        <w:rPr>
          <w:sz w:val="24"/>
          <w:szCs w:val="24"/>
        </w:rPr>
        <w:t>ow</w:t>
      </w:r>
      <w:proofErr w:type="spellEnd"/>
      <w:r w:rsidR="00CC526C" w:rsidRPr="17AA265A">
        <w:rPr>
          <w:sz w:val="24"/>
          <w:szCs w:val="24"/>
        </w:rPr>
        <w:t xml:space="preserve"> and </w:t>
      </w:r>
      <w:proofErr w:type="spellStart"/>
      <w:r w:rsidR="00030FC9" w:rsidRPr="17AA265A">
        <w:rPr>
          <w:sz w:val="24"/>
          <w:szCs w:val="24"/>
        </w:rPr>
        <w:t>K</w:t>
      </w:r>
      <w:r w:rsidR="00CC526C" w:rsidRPr="17AA265A">
        <w:rPr>
          <w:sz w:val="24"/>
          <w:szCs w:val="24"/>
        </w:rPr>
        <w:t>ember</w:t>
      </w:r>
      <w:proofErr w:type="spellEnd"/>
      <w:r w:rsidR="00CC526C" w:rsidRPr="17AA265A">
        <w:rPr>
          <w:sz w:val="24"/>
          <w:szCs w:val="24"/>
        </w:rPr>
        <w:t xml:space="preserve"> </w:t>
      </w:r>
      <w:r w:rsidR="002B72C7" w:rsidRPr="17AA265A">
        <w:rPr>
          <w:sz w:val="24"/>
          <w:szCs w:val="24"/>
        </w:rPr>
        <w:t xml:space="preserve">who </w:t>
      </w:r>
      <w:r w:rsidR="00CC526C" w:rsidRPr="17AA265A">
        <w:rPr>
          <w:sz w:val="24"/>
          <w:szCs w:val="24"/>
        </w:rPr>
        <w:t xml:space="preserve">suggest that excellence is seen </w:t>
      </w:r>
      <w:r w:rsidR="00CC526C" w:rsidRPr="17AA265A">
        <w:rPr>
          <w:sz w:val="24"/>
          <w:szCs w:val="24"/>
        </w:rPr>
        <w:lastRenderedPageBreak/>
        <w:t>in an independent learner (</w:t>
      </w:r>
      <w:proofErr w:type="spellStart"/>
      <w:r w:rsidR="00CC526C" w:rsidRPr="17AA265A">
        <w:rPr>
          <w:sz w:val="24"/>
          <w:szCs w:val="24"/>
        </w:rPr>
        <w:t>Gow</w:t>
      </w:r>
      <w:proofErr w:type="spellEnd"/>
      <w:r w:rsidR="00CC526C" w:rsidRPr="17AA265A">
        <w:rPr>
          <w:sz w:val="24"/>
          <w:szCs w:val="24"/>
        </w:rPr>
        <w:t xml:space="preserve"> and Kemeber,</w:t>
      </w:r>
      <w:r w:rsidR="00030FC9" w:rsidRPr="17AA265A">
        <w:rPr>
          <w:sz w:val="24"/>
          <w:szCs w:val="24"/>
        </w:rPr>
        <w:t>1990)</w:t>
      </w:r>
      <w:r w:rsidR="00A73C58" w:rsidRPr="17AA265A">
        <w:rPr>
          <w:sz w:val="24"/>
          <w:szCs w:val="24"/>
        </w:rPr>
        <w:t>. However, due to the considerably lower than average ability of the class</w:t>
      </w:r>
      <w:r w:rsidR="00551485" w:rsidRPr="17AA265A">
        <w:rPr>
          <w:sz w:val="24"/>
          <w:szCs w:val="24"/>
        </w:rPr>
        <w:t>,</w:t>
      </w:r>
      <w:r w:rsidR="00A73C58" w:rsidRPr="17AA265A">
        <w:rPr>
          <w:sz w:val="24"/>
          <w:szCs w:val="24"/>
        </w:rPr>
        <w:t xml:space="preserve"> I </w:t>
      </w:r>
      <w:r w:rsidR="002B72C7" w:rsidRPr="17AA265A">
        <w:rPr>
          <w:sz w:val="24"/>
          <w:szCs w:val="24"/>
        </w:rPr>
        <w:t xml:space="preserve">ensured that the children had an adult supporting their learning. </w:t>
      </w:r>
    </w:p>
    <w:p w14:paraId="36BED66B" w14:textId="67A4BAE7" w:rsidR="00B1087F" w:rsidRDefault="17AA265A" w:rsidP="17AA265A">
      <w:pPr>
        <w:spacing w:line="360" w:lineRule="auto"/>
        <w:ind w:firstLine="720"/>
        <w:rPr>
          <w:sz w:val="24"/>
          <w:szCs w:val="24"/>
        </w:rPr>
      </w:pPr>
      <w:r w:rsidRPr="17AA265A">
        <w:rPr>
          <w:sz w:val="24"/>
          <w:szCs w:val="24"/>
        </w:rPr>
        <w:t xml:space="preserve">The first independent task the children completed involved the children scanning through a Welsh dictionary and finding unhealthy and healthy food options in Welsh. The children were instructed to split the page and sort the foods into those categories. This activity has developed the children’s reading and writing skills as well as covering multiple of the four purpose aims. This activity was a success with the children, with feedback from the adult support suggesting that the children were on task throughout.  The children enjoyed drawing pictures next to the food which helped to improve their memory. Looking into the future, the children loved the activity so I would keep the activity the same with a few modifications. Next time, I would like to give the children a small list of foods that I specifically want the children to learn about. This also would give the children the opportunity to use their locating skills to find the relevant words. </w:t>
      </w:r>
    </w:p>
    <w:p w14:paraId="6FB7380B" w14:textId="1CA31E3D" w:rsidR="0074644C" w:rsidRDefault="17AA265A" w:rsidP="17AA265A">
      <w:pPr>
        <w:spacing w:line="360" w:lineRule="auto"/>
        <w:ind w:firstLine="720"/>
        <w:rPr>
          <w:sz w:val="24"/>
          <w:szCs w:val="24"/>
        </w:rPr>
      </w:pPr>
      <w:r w:rsidRPr="17AA265A">
        <w:rPr>
          <w:sz w:val="24"/>
          <w:szCs w:val="24"/>
        </w:rPr>
        <w:t xml:space="preserve">The next activity started off as an independent activity; the children were provided with a script of the story read. The aim of this activity was to develop the children’s </w:t>
      </w:r>
      <w:proofErr w:type="spellStart"/>
      <w:r w:rsidRPr="17AA265A">
        <w:rPr>
          <w:sz w:val="24"/>
          <w:szCs w:val="24"/>
        </w:rPr>
        <w:t>oracy</w:t>
      </w:r>
      <w:proofErr w:type="spellEnd"/>
      <w:r w:rsidRPr="17AA265A">
        <w:rPr>
          <w:sz w:val="24"/>
          <w:szCs w:val="24"/>
        </w:rPr>
        <w:t xml:space="preserve"> and reading skills. The children were instructed to read through the script in partners or threes translating some of the vocabulary as they read through the text. I felt that this activity could have been more efficient for the child’s learning. Feedback from the adult support in the class confirmed that the children really struggled with pronunciation and found it hard to translate the vocabulary. To help improve this activity, I then decided to place some of the children into groups of five rather than pairs (as there were five characters in the story) and read through the story assigning each child one of the characters. I changed this to a supported activity rather than an independent task because the children struggled previously; this allowed me to help support the children with their pronunciation as they went along, thereby preventing the children continuing to use inaccurate pronunciation. This involved me thinking on my feet and adapting the lesson to ensure that the needs of the children were met for this activity. I completed this activity to the best of my ability as I am still working on my own pronunciation which still needs to be improved. Completing the activity this way also meant that I could help the children with their translation of the vocabulary, encouraging them to use their thinking skills and prior </w:t>
      </w:r>
      <w:r w:rsidRPr="17AA265A">
        <w:rPr>
          <w:sz w:val="24"/>
          <w:szCs w:val="24"/>
        </w:rPr>
        <w:lastRenderedPageBreak/>
        <w:t xml:space="preserve">knowledge to discover the translations of the vocabulary. I believe that </w:t>
      </w:r>
      <w:proofErr w:type="gramStart"/>
      <w:r w:rsidRPr="17AA265A">
        <w:rPr>
          <w:sz w:val="24"/>
          <w:szCs w:val="24"/>
        </w:rPr>
        <w:t>in order for</w:t>
      </w:r>
      <w:proofErr w:type="gramEnd"/>
      <w:r w:rsidRPr="17AA265A">
        <w:rPr>
          <w:sz w:val="24"/>
          <w:szCs w:val="24"/>
        </w:rPr>
        <w:t xml:space="preserve"> the children to complete this activity independently, the children’s level of Welsh needed to be higher than it was. Looking back, to help the children who did complete this activity independently, a Welsh dictionary may have helped them with the translations. To further improve this activity the trainee would ensure that the children have the support from the class teacher to improve pronunciation and include the use of the dictionaries to allow the children the opportunity to discover the vocabulary for themselves. This might help the children to remember the translations at a deeper level. </w:t>
      </w:r>
    </w:p>
    <w:p w14:paraId="064DCD33" w14:textId="5128363E" w:rsidR="00130C73" w:rsidRDefault="17AA265A" w:rsidP="17AA265A">
      <w:pPr>
        <w:spacing w:line="360" w:lineRule="auto"/>
        <w:ind w:firstLine="720"/>
        <w:rPr>
          <w:sz w:val="24"/>
          <w:szCs w:val="24"/>
        </w:rPr>
      </w:pPr>
      <w:r w:rsidRPr="17AA265A">
        <w:rPr>
          <w:sz w:val="24"/>
          <w:szCs w:val="24"/>
        </w:rPr>
        <w:t xml:space="preserve">The final rotation activity aimed to increase the children’s level of writing. This activity was the focused task. As the children’s level of Welsh in the classroom was limited, this led to me using a lot of scaffolding during the activity. Gibbons suggests that scaffolding “is of crucial importance in the educational success of their students” (Gibbons, 2015, p. xx). The support that teachers can provide the children is significant and enables them to succeed. I explained to the children that they were going to write a description on </w:t>
      </w:r>
      <w:proofErr w:type="spellStart"/>
      <w:r w:rsidRPr="17AA265A">
        <w:rPr>
          <w:sz w:val="24"/>
          <w:szCs w:val="24"/>
        </w:rPr>
        <w:t>Wncwl</w:t>
      </w:r>
      <w:proofErr w:type="spellEnd"/>
      <w:r w:rsidRPr="17AA265A">
        <w:rPr>
          <w:sz w:val="24"/>
          <w:szCs w:val="24"/>
        </w:rPr>
        <w:t xml:space="preserve"> </w:t>
      </w:r>
      <w:proofErr w:type="spellStart"/>
      <w:r w:rsidRPr="17AA265A">
        <w:rPr>
          <w:sz w:val="24"/>
          <w:szCs w:val="24"/>
        </w:rPr>
        <w:t>Em</w:t>
      </w:r>
      <w:proofErr w:type="spellEnd"/>
      <w:r w:rsidRPr="17AA265A">
        <w:rPr>
          <w:sz w:val="24"/>
          <w:szCs w:val="24"/>
        </w:rPr>
        <w:t xml:space="preserve">, where he lives, what he likes to wear, what he likes to eat and what he doesn’t like to eat. I explained that they would be writing this as a group, due to the level of their Welsh. The children were provided with resources to help start a sentence and structure it accurately. The objective was to start off describing </w:t>
      </w:r>
      <w:proofErr w:type="spellStart"/>
      <w:r w:rsidRPr="17AA265A">
        <w:rPr>
          <w:sz w:val="24"/>
          <w:szCs w:val="24"/>
        </w:rPr>
        <w:t>Wncwl</w:t>
      </w:r>
      <w:proofErr w:type="spellEnd"/>
      <w:r w:rsidRPr="17AA265A">
        <w:rPr>
          <w:sz w:val="24"/>
          <w:szCs w:val="24"/>
        </w:rPr>
        <w:t xml:space="preserve"> </w:t>
      </w:r>
      <w:proofErr w:type="spellStart"/>
      <w:r w:rsidRPr="17AA265A">
        <w:rPr>
          <w:sz w:val="24"/>
          <w:szCs w:val="24"/>
        </w:rPr>
        <w:t>Em</w:t>
      </w:r>
      <w:proofErr w:type="spellEnd"/>
      <w:r w:rsidRPr="17AA265A">
        <w:rPr>
          <w:sz w:val="24"/>
          <w:szCs w:val="24"/>
        </w:rPr>
        <w:t xml:space="preserve"> and then progress onto describing themselves in the same way. I felt </w:t>
      </w:r>
      <w:proofErr w:type="gramStart"/>
      <w:r w:rsidRPr="17AA265A">
        <w:rPr>
          <w:sz w:val="24"/>
          <w:szCs w:val="24"/>
        </w:rPr>
        <w:t>really anxious</w:t>
      </w:r>
      <w:proofErr w:type="gramEnd"/>
      <w:r w:rsidRPr="17AA265A">
        <w:rPr>
          <w:sz w:val="24"/>
          <w:szCs w:val="24"/>
        </w:rPr>
        <w:t xml:space="preserve"> about this aspect of the lesson as I had to rely on my own memory of sentence structure and ensure that everything written on the board for the children to magpie was correct. The children were on task and focused throughout the lesson. The children contributed to the construction of the paragraphs with support and added exciting vocabulary to improve their descriptions. To improve the activity, I could have given the children dictionaries to find some of the vocabulary rather than helping the children to recall the words. This could also improve their memory of the vocabulary as the children found the word themselves and therefore may be able to remember it at a deeper level for the next lesson.  </w:t>
      </w:r>
    </w:p>
    <w:p w14:paraId="27E5E128" w14:textId="3541B21D" w:rsidR="00A44027" w:rsidRDefault="17AA265A" w:rsidP="17AA265A">
      <w:pPr>
        <w:spacing w:line="360" w:lineRule="auto"/>
        <w:ind w:firstLine="720"/>
        <w:rPr>
          <w:sz w:val="24"/>
          <w:szCs w:val="24"/>
        </w:rPr>
      </w:pPr>
      <w:r w:rsidRPr="17AA265A">
        <w:rPr>
          <w:sz w:val="24"/>
          <w:szCs w:val="24"/>
        </w:rPr>
        <w:t xml:space="preserve">Finally, after the first rotation finished, I asked all the children to sit on the carpet. I used the lollipop sticks to choose the first child to sit on the chair at the front and chose another child to ask one of the questions written on the board. I was a lot more comfortable teaching this activity and was a lot less nervous. The children all wanted a chance to sit on </w:t>
      </w:r>
      <w:r w:rsidRPr="17AA265A">
        <w:rPr>
          <w:sz w:val="24"/>
          <w:szCs w:val="24"/>
        </w:rPr>
        <w:lastRenderedPageBreak/>
        <w:t xml:space="preserve">the hot seat and were all fully engaged in the activity which was great. </w:t>
      </w:r>
      <w:proofErr w:type="gramStart"/>
      <w:r w:rsidRPr="17AA265A">
        <w:rPr>
          <w:sz w:val="24"/>
          <w:szCs w:val="24"/>
        </w:rPr>
        <w:t>All of</w:t>
      </w:r>
      <w:proofErr w:type="gramEnd"/>
      <w:r w:rsidRPr="17AA265A">
        <w:rPr>
          <w:sz w:val="24"/>
          <w:szCs w:val="24"/>
        </w:rPr>
        <w:t xml:space="preserve"> the children were able to ask the question correctly, however most of them needed a lot of support when it came to the structure of the sentences. Some of the children knew how to finish the sentence but found it challenging to how to start the sentence. Looking into the future, to help the children more, I would place the question and then the sentence starter on the board. I would start by doing this and then gradually allowing the children to recall the sentence starter without the support. My next step would be helping the children to develop their vocabulary; this would depend on me having an improved vocabulary myself so that I could communicate with the children through the medium of Welsh.</w:t>
      </w:r>
    </w:p>
    <w:p w14:paraId="765A829C" w14:textId="0A683766" w:rsidR="002701BA" w:rsidRDefault="17AA265A" w:rsidP="17AA265A">
      <w:pPr>
        <w:spacing w:line="360" w:lineRule="auto"/>
        <w:ind w:firstLine="720"/>
        <w:rPr>
          <w:sz w:val="24"/>
          <w:szCs w:val="24"/>
        </w:rPr>
      </w:pPr>
      <w:r w:rsidRPr="17AA265A">
        <w:rPr>
          <w:sz w:val="24"/>
          <w:szCs w:val="24"/>
        </w:rPr>
        <w:t xml:space="preserve">Overall, I think the session was mostly successful. The children started to develop their reading, writing and </w:t>
      </w:r>
      <w:proofErr w:type="spellStart"/>
      <w:r w:rsidRPr="17AA265A">
        <w:rPr>
          <w:sz w:val="24"/>
          <w:szCs w:val="24"/>
        </w:rPr>
        <w:t>oracy</w:t>
      </w:r>
      <w:proofErr w:type="spellEnd"/>
      <w:r w:rsidRPr="17AA265A">
        <w:rPr>
          <w:sz w:val="24"/>
          <w:szCs w:val="24"/>
        </w:rPr>
        <w:t xml:space="preserve"> skills at a deeper level. The reading task was </w:t>
      </w:r>
      <w:proofErr w:type="gramStart"/>
      <w:r w:rsidRPr="17AA265A">
        <w:rPr>
          <w:sz w:val="24"/>
          <w:szCs w:val="24"/>
        </w:rPr>
        <w:t>really successful</w:t>
      </w:r>
      <w:proofErr w:type="gramEnd"/>
      <w:r w:rsidRPr="17AA265A">
        <w:rPr>
          <w:sz w:val="24"/>
          <w:szCs w:val="24"/>
        </w:rPr>
        <w:t xml:space="preserve"> after making the changes to the independent learning aspect and they got a lot more out of the activity. The children enjoyed reading through the script and explained that they wanted to keep reading it over again. One activity that I would need to use a different approach for was the writing task; due to my own level of Welsh I didn’t feel confident teaching this activity. However, each day I continue to increase my own vocabulary and have become more and more comfortable with the language. </w:t>
      </w:r>
    </w:p>
    <w:p w14:paraId="61FDFA01" w14:textId="77777777" w:rsidR="002F3B2E" w:rsidRDefault="002F3B2E" w:rsidP="002F3B2E">
      <w:pPr>
        <w:spacing w:line="360" w:lineRule="auto"/>
        <w:rPr>
          <w:rFonts w:ascii="Arial" w:hAnsi="Arial" w:cs="Arial"/>
          <w:color w:val="000000"/>
          <w:sz w:val="20"/>
          <w:szCs w:val="20"/>
          <w:shd w:val="clear" w:color="auto" w:fill="FFFFFF"/>
        </w:rPr>
      </w:pPr>
    </w:p>
    <w:p w14:paraId="57A025D8" w14:textId="798110E6" w:rsidR="002F3B2E" w:rsidRPr="002F3B2E" w:rsidRDefault="002F3B2E" w:rsidP="002F3B2E">
      <w:pPr>
        <w:spacing w:line="360" w:lineRule="auto"/>
        <w:rPr>
          <w:rFonts w:ascii="Arial" w:hAnsi="Arial" w:cs="Arial"/>
          <w:b/>
          <w:color w:val="000000"/>
          <w:sz w:val="24"/>
          <w:szCs w:val="20"/>
          <w:u w:val="single"/>
          <w:shd w:val="clear" w:color="auto" w:fill="FFFFFF"/>
        </w:rPr>
      </w:pPr>
      <w:r w:rsidRPr="002F3B2E">
        <w:rPr>
          <w:rFonts w:ascii="Arial" w:hAnsi="Arial" w:cs="Arial"/>
          <w:b/>
          <w:color w:val="000000"/>
          <w:sz w:val="24"/>
          <w:szCs w:val="20"/>
          <w:u w:val="single"/>
          <w:shd w:val="clear" w:color="auto" w:fill="FFFFFF"/>
        </w:rPr>
        <w:t xml:space="preserve">References </w:t>
      </w:r>
    </w:p>
    <w:p w14:paraId="2F7D5C34" w14:textId="77777777" w:rsidR="002F3B2E" w:rsidRPr="002F3B2E" w:rsidRDefault="002F3B2E" w:rsidP="002F3B2E">
      <w:pPr>
        <w:spacing w:line="360" w:lineRule="auto"/>
        <w:rPr>
          <w:rFonts w:cstheme="minorHAnsi"/>
          <w:sz w:val="24"/>
          <w:szCs w:val="24"/>
          <w:shd w:val="clear" w:color="auto" w:fill="FFFFFF"/>
        </w:rPr>
      </w:pPr>
      <w:r w:rsidRPr="002F3B2E">
        <w:rPr>
          <w:rFonts w:cstheme="minorHAnsi"/>
          <w:sz w:val="24"/>
          <w:szCs w:val="24"/>
          <w:shd w:val="clear" w:color="auto" w:fill="FFFFFF"/>
        </w:rPr>
        <w:t>Bybee, J. (2011). </w:t>
      </w:r>
      <w:r w:rsidRPr="002F3B2E">
        <w:rPr>
          <w:rFonts w:cstheme="minorHAnsi"/>
          <w:i/>
          <w:iCs/>
          <w:sz w:val="24"/>
          <w:szCs w:val="24"/>
          <w:shd w:val="clear" w:color="auto" w:fill="FFFFFF"/>
        </w:rPr>
        <w:t>Language, usage and cognition</w:t>
      </w:r>
      <w:r w:rsidRPr="002F3B2E">
        <w:rPr>
          <w:rFonts w:cstheme="minorHAnsi"/>
          <w:sz w:val="24"/>
          <w:szCs w:val="24"/>
          <w:shd w:val="clear" w:color="auto" w:fill="FFFFFF"/>
        </w:rPr>
        <w:t>. Cambridge: Cambridge Univ. Press.</w:t>
      </w:r>
    </w:p>
    <w:p w14:paraId="7746F6E1" w14:textId="77777777" w:rsidR="002F3B2E" w:rsidRPr="002F3B2E" w:rsidRDefault="002F3B2E" w:rsidP="002F3B2E">
      <w:pPr>
        <w:spacing w:line="360" w:lineRule="auto"/>
        <w:rPr>
          <w:rFonts w:cstheme="minorHAnsi"/>
          <w:sz w:val="24"/>
          <w:szCs w:val="24"/>
          <w:shd w:val="clear" w:color="auto" w:fill="FFFFFF"/>
        </w:rPr>
      </w:pPr>
      <w:r w:rsidRPr="002F3B2E">
        <w:rPr>
          <w:rFonts w:cstheme="minorHAnsi"/>
          <w:sz w:val="24"/>
          <w:szCs w:val="24"/>
          <w:shd w:val="clear" w:color="auto" w:fill="FFFFFF"/>
        </w:rPr>
        <w:t>Gibbons, P. (2015). </w:t>
      </w:r>
      <w:r w:rsidRPr="002F3B2E">
        <w:rPr>
          <w:rFonts w:cstheme="minorHAnsi"/>
          <w:i/>
          <w:iCs/>
          <w:sz w:val="24"/>
          <w:szCs w:val="24"/>
          <w:shd w:val="clear" w:color="auto" w:fill="FFFFFF"/>
        </w:rPr>
        <w:t>Scaffolding language, scaffolding learning</w:t>
      </w:r>
      <w:r w:rsidRPr="002F3B2E">
        <w:rPr>
          <w:rFonts w:cstheme="minorHAnsi"/>
          <w:sz w:val="24"/>
          <w:szCs w:val="24"/>
          <w:shd w:val="clear" w:color="auto" w:fill="FFFFFF"/>
        </w:rPr>
        <w:t>.</w:t>
      </w:r>
    </w:p>
    <w:p w14:paraId="787A029B" w14:textId="77777777" w:rsidR="002F3B2E" w:rsidRPr="002F3B2E" w:rsidRDefault="002F3B2E" w:rsidP="002F3B2E">
      <w:pPr>
        <w:spacing w:line="360" w:lineRule="auto"/>
        <w:rPr>
          <w:rFonts w:cstheme="minorHAnsi"/>
          <w:sz w:val="24"/>
          <w:szCs w:val="24"/>
          <w:shd w:val="clear" w:color="auto" w:fill="FFFFFF"/>
        </w:rPr>
      </w:pPr>
      <w:r w:rsidRPr="002F3B2E">
        <w:rPr>
          <w:rFonts w:cstheme="minorHAnsi"/>
          <w:sz w:val="24"/>
          <w:szCs w:val="24"/>
          <w:shd w:val="clear" w:color="auto" w:fill="FFFFFF"/>
        </w:rPr>
        <w:t>Gibbs, G. (1988). </w:t>
      </w:r>
      <w:r w:rsidRPr="002F3B2E">
        <w:rPr>
          <w:rFonts w:cstheme="minorHAnsi"/>
          <w:i/>
          <w:iCs/>
          <w:sz w:val="24"/>
          <w:szCs w:val="24"/>
          <w:shd w:val="clear" w:color="auto" w:fill="FFFFFF"/>
        </w:rPr>
        <w:t xml:space="preserve">Learning by Doing: A Guide to a Teaching </w:t>
      </w:r>
      <w:proofErr w:type="gramStart"/>
      <w:r w:rsidRPr="002F3B2E">
        <w:rPr>
          <w:rFonts w:cstheme="minorHAnsi"/>
          <w:i/>
          <w:iCs/>
          <w:sz w:val="24"/>
          <w:szCs w:val="24"/>
          <w:shd w:val="clear" w:color="auto" w:fill="FFFFFF"/>
        </w:rPr>
        <w:t>And</w:t>
      </w:r>
      <w:proofErr w:type="gramEnd"/>
      <w:r w:rsidRPr="002F3B2E">
        <w:rPr>
          <w:rFonts w:cstheme="minorHAnsi"/>
          <w:i/>
          <w:iCs/>
          <w:sz w:val="24"/>
          <w:szCs w:val="24"/>
          <w:shd w:val="clear" w:color="auto" w:fill="FFFFFF"/>
        </w:rPr>
        <w:t xml:space="preserve"> Learning Methods</w:t>
      </w:r>
      <w:r w:rsidRPr="002F3B2E">
        <w:rPr>
          <w:rFonts w:cstheme="minorHAnsi"/>
          <w:sz w:val="24"/>
          <w:szCs w:val="24"/>
          <w:shd w:val="clear" w:color="auto" w:fill="FFFFFF"/>
        </w:rPr>
        <w:t xml:space="preserve">. </w:t>
      </w:r>
      <w:proofErr w:type="spellStart"/>
      <w:proofErr w:type="gramStart"/>
      <w:r w:rsidRPr="002F3B2E">
        <w:rPr>
          <w:rFonts w:cstheme="minorHAnsi"/>
          <w:sz w:val="24"/>
          <w:szCs w:val="24"/>
          <w:shd w:val="clear" w:color="auto" w:fill="FFFFFF"/>
        </w:rPr>
        <w:t>Oxford,Polytechnic</w:t>
      </w:r>
      <w:proofErr w:type="spellEnd"/>
      <w:proofErr w:type="gramEnd"/>
      <w:r w:rsidRPr="002F3B2E">
        <w:rPr>
          <w:rFonts w:cstheme="minorHAnsi"/>
          <w:sz w:val="24"/>
          <w:szCs w:val="24"/>
          <w:shd w:val="clear" w:color="auto" w:fill="FFFFFF"/>
        </w:rPr>
        <w:t>: Further Educational Unit.</w:t>
      </w:r>
    </w:p>
    <w:p w14:paraId="7BC2F1A9" w14:textId="77777777" w:rsidR="002F3B2E" w:rsidRPr="002F3B2E" w:rsidRDefault="002F3B2E" w:rsidP="002F3B2E">
      <w:pPr>
        <w:spacing w:line="360" w:lineRule="auto"/>
        <w:rPr>
          <w:rFonts w:cstheme="minorHAnsi"/>
          <w:sz w:val="24"/>
          <w:szCs w:val="24"/>
        </w:rPr>
      </w:pPr>
      <w:proofErr w:type="spellStart"/>
      <w:r w:rsidRPr="002F3B2E">
        <w:rPr>
          <w:rFonts w:cstheme="minorHAnsi"/>
          <w:sz w:val="24"/>
          <w:szCs w:val="24"/>
          <w:shd w:val="clear" w:color="auto" w:fill="FFFFFF"/>
        </w:rPr>
        <w:t>Gow</w:t>
      </w:r>
      <w:proofErr w:type="spellEnd"/>
      <w:r w:rsidRPr="002F3B2E">
        <w:rPr>
          <w:rFonts w:cstheme="minorHAnsi"/>
          <w:sz w:val="24"/>
          <w:szCs w:val="24"/>
          <w:shd w:val="clear" w:color="auto" w:fill="FFFFFF"/>
        </w:rPr>
        <w:t xml:space="preserve">, L. and </w:t>
      </w:r>
      <w:proofErr w:type="spellStart"/>
      <w:r w:rsidRPr="002F3B2E">
        <w:rPr>
          <w:rFonts w:cstheme="minorHAnsi"/>
          <w:sz w:val="24"/>
          <w:szCs w:val="24"/>
          <w:shd w:val="clear" w:color="auto" w:fill="FFFFFF"/>
        </w:rPr>
        <w:t>Kember</w:t>
      </w:r>
      <w:proofErr w:type="spellEnd"/>
      <w:r w:rsidRPr="002F3B2E">
        <w:rPr>
          <w:rFonts w:cstheme="minorHAnsi"/>
          <w:sz w:val="24"/>
          <w:szCs w:val="24"/>
          <w:shd w:val="clear" w:color="auto" w:fill="FFFFFF"/>
        </w:rPr>
        <w:t xml:space="preserve">, D. (1990). Does higher education promote independent </w:t>
      </w:r>
      <w:proofErr w:type="gramStart"/>
      <w:r w:rsidRPr="002F3B2E">
        <w:rPr>
          <w:rFonts w:cstheme="minorHAnsi"/>
          <w:sz w:val="24"/>
          <w:szCs w:val="24"/>
          <w:shd w:val="clear" w:color="auto" w:fill="FFFFFF"/>
        </w:rPr>
        <w:t>learning?.</w:t>
      </w:r>
      <w:proofErr w:type="gramEnd"/>
      <w:r w:rsidRPr="002F3B2E">
        <w:rPr>
          <w:rFonts w:cstheme="minorHAnsi"/>
          <w:sz w:val="24"/>
          <w:szCs w:val="24"/>
          <w:shd w:val="clear" w:color="auto" w:fill="FFFFFF"/>
        </w:rPr>
        <w:t> </w:t>
      </w:r>
      <w:r w:rsidRPr="002F3B2E">
        <w:rPr>
          <w:rFonts w:cstheme="minorHAnsi"/>
          <w:i/>
          <w:iCs/>
          <w:sz w:val="24"/>
          <w:szCs w:val="24"/>
          <w:shd w:val="clear" w:color="auto" w:fill="FFFFFF"/>
        </w:rPr>
        <w:t>Higher Education</w:t>
      </w:r>
      <w:r w:rsidRPr="002F3B2E">
        <w:rPr>
          <w:rFonts w:cstheme="minorHAnsi"/>
          <w:sz w:val="24"/>
          <w:szCs w:val="24"/>
          <w:shd w:val="clear" w:color="auto" w:fill="FFFFFF"/>
        </w:rPr>
        <w:t>, 19(3), pp.307-322.</w:t>
      </w:r>
    </w:p>
    <w:p w14:paraId="06E9831A" w14:textId="0EB766D5" w:rsidR="00AF274C" w:rsidRPr="002F3B2E" w:rsidRDefault="002F3B2E" w:rsidP="00AF274C">
      <w:pPr>
        <w:spacing w:line="360" w:lineRule="auto"/>
        <w:rPr>
          <w:rFonts w:cstheme="minorHAnsi"/>
          <w:sz w:val="24"/>
          <w:szCs w:val="24"/>
          <w:shd w:val="clear" w:color="auto" w:fill="FFFFFF"/>
        </w:rPr>
      </w:pPr>
      <w:r w:rsidRPr="002F3B2E">
        <w:rPr>
          <w:rFonts w:cstheme="minorHAnsi"/>
          <w:sz w:val="24"/>
          <w:szCs w:val="24"/>
          <w:shd w:val="clear" w:color="auto" w:fill="FFFFFF"/>
        </w:rPr>
        <w:t xml:space="preserve">Roehl, A., Reddy, S. and Shannon, G. (2013). The Flipped Classroom: An Opportunity </w:t>
      </w:r>
      <w:proofErr w:type="gramStart"/>
      <w:r w:rsidRPr="002F3B2E">
        <w:rPr>
          <w:rFonts w:cstheme="minorHAnsi"/>
          <w:sz w:val="24"/>
          <w:szCs w:val="24"/>
          <w:shd w:val="clear" w:color="auto" w:fill="FFFFFF"/>
        </w:rPr>
        <w:t>To</w:t>
      </w:r>
      <w:proofErr w:type="gramEnd"/>
      <w:r w:rsidRPr="002F3B2E">
        <w:rPr>
          <w:rFonts w:cstheme="minorHAnsi"/>
          <w:sz w:val="24"/>
          <w:szCs w:val="24"/>
          <w:shd w:val="clear" w:color="auto" w:fill="FFFFFF"/>
        </w:rPr>
        <w:t xml:space="preserve"> Engage Millennial Students Through Active Learning Strategies. </w:t>
      </w:r>
      <w:r w:rsidRPr="002F3B2E">
        <w:rPr>
          <w:rFonts w:cstheme="minorHAnsi"/>
          <w:i/>
          <w:iCs/>
          <w:sz w:val="24"/>
          <w:szCs w:val="24"/>
          <w:shd w:val="clear" w:color="auto" w:fill="FFFFFF"/>
        </w:rPr>
        <w:t>Journal of Family &amp; Consumer Sciences</w:t>
      </w:r>
      <w:r w:rsidRPr="002F3B2E">
        <w:rPr>
          <w:rFonts w:cstheme="minorHAnsi"/>
          <w:sz w:val="24"/>
          <w:szCs w:val="24"/>
          <w:shd w:val="clear" w:color="auto" w:fill="FFFFFF"/>
        </w:rPr>
        <w:t>, 105(2), pp.44-49.</w:t>
      </w:r>
    </w:p>
    <w:p w14:paraId="543AD19E" w14:textId="77777777" w:rsidR="008E7357" w:rsidRDefault="008E7357" w:rsidP="008E7357">
      <w:pPr>
        <w:spacing w:line="360" w:lineRule="auto"/>
        <w:jc w:val="center"/>
        <w:rPr>
          <w:b/>
          <w:sz w:val="24"/>
          <w:u w:val="single"/>
        </w:rPr>
      </w:pPr>
    </w:p>
    <w:p w14:paraId="32C772C8" w14:textId="77777777" w:rsidR="008E7357" w:rsidRDefault="008E7357" w:rsidP="008E7357">
      <w:pPr>
        <w:spacing w:line="360" w:lineRule="auto"/>
        <w:jc w:val="center"/>
        <w:rPr>
          <w:b/>
          <w:sz w:val="24"/>
          <w:u w:val="single"/>
        </w:rPr>
      </w:pPr>
    </w:p>
    <w:p w14:paraId="5DF00470" w14:textId="77777777" w:rsidR="004C1323" w:rsidRPr="004C1323" w:rsidRDefault="004C1323" w:rsidP="004C1323">
      <w:pPr>
        <w:spacing w:line="360" w:lineRule="auto"/>
        <w:rPr>
          <w:b/>
          <w:sz w:val="24"/>
          <w:u w:val="single"/>
        </w:rPr>
      </w:pPr>
    </w:p>
    <w:sectPr w:rsidR="004C1323" w:rsidRPr="004C132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B186FB" w14:textId="77777777" w:rsidR="008156B2" w:rsidRDefault="008156B2" w:rsidP="00482765">
      <w:pPr>
        <w:spacing w:after="0" w:line="240" w:lineRule="auto"/>
      </w:pPr>
      <w:r>
        <w:separator/>
      </w:r>
    </w:p>
  </w:endnote>
  <w:endnote w:type="continuationSeparator" w:id="0">
    <w:p w14:paraId="1354893E" w14:textId="77777777" w:rsidR="008156B2" w:rsidRDefault="008156B2" w:rsidP="00482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EC9AC2" w14:textId="77777777" w:rsidR="008156B2" w:rsidRDefault="008156B2" w:rsidP="00482765">
      <w:pPr>
        <w:spacing w:after="0" w:line="240" w:lineRule="auto"/>
      </w:pPr>
      <w:r>
        <w:separator/>
      </w:r>
    </w:p>
  </w:footnote>
  <w:footnote w:type="continuationSeparator" w:id="0">
    <w:p w14:paraId="78B32807" w14:textId="77777777" w:rsidR="008156B2" w:rsidRDefault="008156B2" w:rsidP="004827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E3ADD3" w14:textId="77777777" w:rsidR="00482765" w:rsidRDefault="00482765">
    <w:pPr>
      <w:pStyle w:val="Header"/>
    </w:pPr>
    <w:r>
      <w:t>ECAD6006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765"/>
    <w:rsid w:val="00030FC9"/>
    <w:rsid w:val="00040BB8"/>
    <w:rsid w:val="000E2777"/>
    <w:rsid w:val="00130C73"/>
    <w:rsid w:val="001619FE"/>
    <w:rsid w:val="002320E7"/>
    <w:rsid w:val="00237B58"/>
    <w:rsid w:val="002701BA"/>
    <w:rsid w:val="002765FF"/>
    <w:rsid w:val="00281031"/>
    <w:rsid w:val="002858E0"/>
    <w:rsid w:val="002902D9"/>
    <w:rsid w:val="002B72C7"/>
    <w:rsid w:val="002F3B2E"/>
    <w:rsid w:val="00336299"/>
    <w:rsid w:val="00342F5A"/>
    <w:rsid w:val="003436D3"/>
    <w:rsid w:val="00366006"/>
    <w:rsid w:val="003F34EF"/>
    <w:rsid w:val="00452364"/>
    <w:rsid w:val="00482765"/>
    <w:rsid w:val="004C1323"/>
    <w:rsid w:val="00551485"/>
    <w:rsid w:val="005B7914"/>
    <w:rsid w:val="005C277C"/>
    <w:rsid w:val="00641FA3"/>
    <w:rsid w:val="0066185A"/>
    <w:rsid w:val="00711733"/>
    <w:rsid w:val="00715213"/>
    <w:rsid w:val="0074644C"/>
    <w:rsid w:val="00776135"/>
    <w:rsid w:val="00791F6F"/>
    <w:rsid w:val="007C25E2"/>
    <w:rsid w:val="007C65D5"/>
    <w:rsid w:val="007F1044"/>
    <w:rsid w:val="008156B2"/>
    <w:rsid w:val="00884DE2"/>
    <w:rsid w:val="008E7357"/>
    <w:rsid w:val="00900A8F"/>
    <w:rsid w:val="00A44027"/>
    <w:rsid w:val="00A73C58"/>
    <w:rsid w:val="00AD036F"/>
    <w:rsid w:val="00AE0982"/>
    <w:rsid w:val="00AE5068"/>
    <w:rsid w:val="00AF274C"/>
    <w:rsid w:val="00B1087F"/>
    <w:rsid w:val="00B50D01"/>
    <w:rsid w:val="00B6480B"/>
    <w:rsid w:val="00B77403"/>
    <w:rsid w:val="00B8562C"/>
    <w:rsid w:val="00BD51F6"/>
    <w:rsid w:val="00C110A5"/>
    <w:rsid w:val="00C3211C"/>
    <w:rsid w:val="00C809F4"/>
    <w:rsid w:val="00CC526C"/>
    <w:rsid w:val="00D24EDE"/>
    <w:rsid w:val="00D55F39"/>
    <w:rsid w:val="00D60553"/>
    <w:rsid w:val="00DC413D"/>
    <w:rsid w:val="00E1784C"/>
    <w:rsid w:val="00E35482"/>
    <w:rsid w:val="00E62826"/>
    <w:rsid w:val="00E86086"/>
    <w:rsid w:val="00E90F76"/>
    <w:rsid w:val="00ED4415"/>
    <w:rsid w:val="00F2665D"/>
    <w:rsid w:val="00F41E2C"/>
    <w:rsid w:val="00FB1A96"/>
    <w:rsid w:val="00FC4F46"/>
    <w:rsid w:val="17AA2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9D5A9"/>
  <w15:docId w15:val="{D50534A5-EF71-46D4-AAE7-0E01A19B8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F3B2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2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765"/>
  </w:style>
  <w:style w:type="paragraph" w:styleId="Footer">
    <w:name w:val="footer"/>
    <w:basedOn w:val="Normal"/>
    <w:link w:val="FooterChar"/>
    <w:uiPriority w:val="99"/>
    <w:unhideWhenUsed/>
    <w:rsid w:val="00482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765"/>
  </w:style>
  <w:style w:type="character" w:styleId="CommentReference">
    <w:name w:val="annotation reference"/>
    <w:basedOn w:val="DefaultParagraphFont"/>
    <w:uiPriority w:val="99"/>
    <w:semiHidden/>
    <w:unhideWhenUsed/>
    <w:rsid w:val="00B77403"/>
    <w:rPr>
      <w:sz w:val="16"/>
      <w:szCs w:val="16"/>
    </w:rPr>
  </w:style>
  <w:style w:type="paragraph" w:styleId="CommentText">
    <w:name w:val="annotation text"/>
    <w:basedOn w:val="Normal"/>
    <w:link w:val="CommentTextChar"/>
    <w:uiPriority w:val="99"/>
    <w:semiHidden/>
    <w:unhideWhenUsed/>
    <w:rsid w:val="00B77403"/>
    <w:pPr>
      <w:spacing w:line="240" w:lineRule="auto"/>
    </w:pPr>
    <w:rPr>
      <w:sz w:val="20"/>
      <w:szCs w:val="20"/>
    </w:rPr>
  </w:style>
  <w:style w:type="character" w:customStyle="1" w:styleId="CommentTextChar">
    <w:name w:val="Comment Text Char"/>
    <w:basedOn w:val="DefaultParagraphFont"/>
    <w:link w:val="CommentText"/>
    <w:uiPriority w:val="99"/>
    <w:semiHidden/>
    <w:rsid w:val="00B77403"/>
    <w:rPr>
      <w:sz w:val="20"/>
      <w:szCs w:val="20"/>
    </w:rPr>
  </w:style>
  <w:style w:type="paragraph" w:styleId="CommentSubject">
    <w:name w:val="annotation subject"/>
    <w:basedOn w:val="CommentText"/>
    <w:next w:val="CommentText"/>
    <w:link w:val="CommentSubjectChar"/>
    <w:uiPriority w:val="99"/>
    <w:semiHidden/>
    <w:unhideWhenUsed/>
    <w:rsid w:val="00B77403"/>
    <w:rPr>
      <w:b/>
      <w:bCs/>
    </w:rPr>
  </w:style>
  <w:style w:type="character" w:customStyle="1" w:styleId="CommentSubjectChar">
    <w:name w:val="Comment Subject Char"/>
    <w:basedOn w:val="CommentTextChar"/>
    <w:link w:val="CommentSubject"/>
    <w:uiPriority w:val="99"/>
    <w:semiHidden/>
    <w:rsid w:val="00B77403"/>
    <w:rPr>
      <w:b/>
      <w:bCs/>
      <w:sz w:val="20"/>
      <w:szCs w:val="20"/>
    </w:rPr>
  </w:style>
  <w:style w:type="paragraph" w:styleId="BalloonText">
    <w:name w:val="Balloon Text"/>
    <w:basedOn w:val="Normal"/>
    <w:link w:val="BalloonTextChar"/>
    <w:uiPriority w:val="99"/>
    <w:semiHidden/>
    <w:unhideWhenUsed/>
    <w:rsid w:val="00B7740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77403"/>
    <w:rPr>
      <w:rFonts w:ascii="Times New Roman" w:hAnsi="Times New Roman" w:cs="Times New Roman"/>
      <w:sz w:val="18"/>
      <w:szCs w:val="18"/>
    </w:rPr>
  </w:style>
  <w:style w:type="character" w:customStyle="1" w:styleId="Heading3Char">
    <w:name w:val="Heading 3 Char"/>
    <w:basedOn w:val="DefaultParagraphFont"/>
    <w:link w:val="Heading3"/>
    <w:uiPriority w:val="9"/>
    <w:rsid w:val="002F3B2E"/>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2F3B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3305910">
      <w:bodyDiv w:val="1"/>
      <w:marLeft w:val="0"/>
      <w:marRight w:val="0"/>
      <w:marTop w:val="0"/>
      <w:marBottom w:val="0"/>
      <w:divBdr>
        <w:top w:val="none" w:sz="0" w:space="0" w:color="auto"/>
        <w:left w:val="none" w:sz="0" w:space="0" w:color="auto"/>
        <w:bottom w:val="none" w:sz="0" w:space="0" w:color="auto"/>
        <w:right w:val="none" w:sz="0" w:space="0" w:color="auto"/>
      </w:divBdr>
      <w:divsChild>
        <w:div w:id="134182134">
          <w:marLeft w:val="0"/>
          <w:marRight w:val="0"/>
          <w:marTop w:val="105"/>
          <w:marBottom w:val="0"/>
          <w:divBdr>
            <w:top w:val="none" w:sz="0" w:space="0" w:color="auto"/>
            <w:left w:val="none" w:sz="0" w:space="0" w:color="auto"/>
            <w:bottom w:val="none" w:sz="0" w:space="0" w:color="auto"/>
            <w:right w:val="none" w:sz="0" w:space="0" w:color="auto"/>
          </w:divBdr>
        </w:div>
        <w:div w:id="438987279">
          <w:marLeft w:val="0"/>
          <w:marRight w:val="0"/>
          <w:marTop w:val="150"/>
          <w:marBottom w:val="0"/>
          <w:divBdr>
            <w:top w:val="none" w:sz="0" w:space="0" w:color="auto"/>
            <w:left w:val="none" w:sz="0" w:space="0" w:color="auto"/>
            <w:bottom w:val="none" w:sz="0" w:space="0" w:color="auto"/>
            <w:right w:val="none" w:sz="0" w:space="0" w:color="auto"/>
          </w:divBdr>
          <w:divsChild>
            <w:div w:id="43811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x6JsKs0gc4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1824</Words>
  <Characters>10402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Molly Finn</dc:creator>
  <cp:lastModifiedBy>Molly Finn</cp:lastModifiedBy>
  <cp:revision>2</cp:revision>
  <dcterms:created xsi:type="dcterms:W3CDTF">2019-05-31T20:47:00Z</dcterms:created>
  <dcterms:modified xsi:type="dcterms:W3CDTF">2019-05-31T20:47:00Z</dcterms:modified>
</cp:coreProperties>
</file>