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xmlns:woe="http://schemas.microsoft.com/office/word/2020/oembed" mc:Ignorable="w14 w15 wp14 w16se w16cid w16 w16cex w16sdtdh w16sdtfl">
  <w:body>
    <w:p xmlns:wp14="http://schemas.microsoft.com/office/word/2010/wordml" w:rsidP="28DA4474" wp14:paraId="5E5787A5" wp14:textId="71786086">
      <w:pPr>
        <w:jc w:val="center"/>
        <w:rPr>
          <w:b w:val="1"/>
          <w:bCs w:val="1"/>
          <w:sz w:val="48"/>
          <w:szCs w:val="48"/>
        </w:rPr>
      </w:pPr>
      <w:r w:rsidRPr="1E4FA742" w:rsidR="1DDB5D98">
        <w:rPr>
          <w:b w:val="1"/>
          <w:bCs w:val="1"/>
          <w:sz w:val="48"/>
          <w:szCs w:val="48"/>
        </w:rPr>
        <w:t>Assignment – Shader Development</w:t>
      </w:r>
      <w:r w:rsidRPr="1E4FA742" w:rsidR="3C67C060">
        <w:rPr>
          <w:b w:val="1"/>
          <w:bCs w:val="1"/>
          <w:sz w:val="48"/>
          <w:szCs w:val="48"/>
        </w:rPr>
        <w:t xml:space="preserve"> (ACCB6014)</w:t>
      </w:r>
    </w:p>
    <w:p w:rsidR="1DDB5D98" w:rsidP="28DA4474" w:rsidRDefault="1DDB5D98" w14:paraId="1D26CB15" w14:textId="51004438">
      <w:pPr>
        <w:pStyle w:val="Normal"/>
        <w:jc w:val="center"/>
        <w:rPr>
          <w:b w:val="0"/>
          <w:bCs w:val="0"/>
          <w:sz w:val="22"/>
          <w:szCs w:val="22"/>
        </w:rPr>
      </w:pPr>
      <w:r w:rsidRPr="28DA4474" w:rsidR="1DDB5D98">
        <w:rPr>
          <w:b w:val="0"/>
          <w:bCs w:val="0"/>
          <w:sz w:val="32"/>
          <w:szCs w:val="32"/>
        </w:rPr>
        <w:t>By Michal Emil Pfeiffer (2204569)</w:t>
      </w:r>
    </w:p>
    <w:p w:rsidR="1DDB5D98" w:rsidP="28DA4474" w:rsidRDefault="1DDB5D98" w14:paraId="1048CFA5" w14:textId="502B627D">
      <w:pPr>
        <w:pStyle w:val="Normal"/>
        <w:jc w:val="center"/>
        <w:rPr>
          <w:b w:val="0"/>
          <w:bCs w:val="0"/>
          <w:sz w:val="22"/>
          <w:szCs w:val="22"/>
        </w:rPr>
      </w:pPr>
      <w:r w:rsidRPr="28DA4474" w:rsidR="1DDB5D98">
        <w:rPr>
          <w:b w:val="0"/>
          <w:bCs w:val="0"/>
          <w:sz w:val="32"/>
          <w:szCs w:val="32"/>
        </w:rPr>
        <w:t>BSc Computing (Game Development)</w:t>
      </w:r>
    </w:p>
    <w:p w:rsidR="28DA4474" w:rsidP="28DA4474" w:rsidRDefault="28DA4474" w14:paraId="2B4E600A" w14:textId="033E0D35">
      <w:pPr>
        <w:pStyle w:val="Normal"/>
        <w:jc w:val="center"/>
        <w:rPr>
          <w:b w:val="0"/>
          <w:bCs w:val="0"/>
          <w:sz w:val="32"/>
          <w:szCs w:val="32"/>
        </w:rPr>
      </w:pPr>
    </w:p>
    <w:p w:rsidR="1DDB5D98" w:rsidP="28DA4474" w:rsidRDefault="1DDB5D98" w14:paraId="6CD08ED1" w14:textId="47F4589F">
      <w:pPr>
        <w:pStyle w:val="Normal"/>
        <w:jc w:val="center"/>
        <w:rPr>
          <w:b w:val="0"/>
          <w:bCs w:val="0"/>
          <w:sz w:val="32"/>
          <w:szCs w:val="32"/>
        </w:rPr>
      </w:pPr>
      <w:r w:rsidRPr="28DA4474" w:rsidR="1DDB5D98">
        <w:rPr>
          <w:b w:val="0"/>
          <w:bCs w:val="0"/>
          <w:sz w:val="32"/>
          <w:szCs w:val="32"/>
        </w:rPr>
        <w:t>Contents:</w:t>
      </w:r>
    </w:p>
    <w:sdt>
      <w:sdtPr>
        <w:id w:val="1233155654"/>
        <w:docPartObj>
          <w:docPartGallery w:val="Table of Contents"/>
          <w:docPartUnique/>
        </w:docPartObj>
      </w:sdtPr>
      <w:sdtContent>
        <w:p w:rsidR="28DA4474" w:rsidP="28DA4474" w:rsidRDefault="28DA4474" w14:paraId="5C0BA8E7" w14:textId="4E463080">
          <w:pPr>
            <w:pStyle w:val="TOC1"/>
            <w:tabs>
              <w:tab w:val="right" w:leader="dot" w:pos="9015"/>
            </w:tabs>
            <w:bidi w:val="0"/>
            <w:rPr>
              <w:rStyle w:val="Hyperlink"/>
            </w:rPr>
          </w:pPr>
          <w:r>
            <w:fldChar w:fldCharType="begin"/>
          </w:r>
          <w:r>
            <w:instrText xml:space="preserve">TOC \o "1-9" \z \u \h</w:instrText>
          </w:r>
          <w:r>
            <w:fldChar w:fldCharType="separate"/>
          </w:r>
          <w:hyperlink w:anchor="_Toc277649740">
            <w:r w:rsidRPr="3B5BAAF5" w:rsidR="3B5BAAF5">
              <w:rPr>
                <w:rStyle w:val="Hyperlink"/>
              </w:rPr>
              <w:t>Introduction</w:t>
            </w:r>
            <w:r>
              <w:tab/>
            </w:r>
            <w:r>
              <w:fldChar w:fldCharType="begin"/>
            </w:r>
            <w:r>
              <w:instrText xml:space="preserve">PAGEREF _Toc277649740 \h</w:instrText>
            </w:r>
            <w:r>
              <w:fldChar w:fldCharType="separate"/>
            </w:r>
            <w:r w:rsidRPr="3B5BAAF5" w:rsidR="3B5BAAF5">
              <w:rPr>
                <w:rStyle w:val="Hyperlink"/>
              </w:rPr>
              <w:t>1</w:t>
            </w:r>
            <w:r>
              <w:fldChar w:fldCharType="end"/>
            </w:r>
          </w:hyperlink>
        </w:p>
        <w:p w:rsidR="28DA4474" w:rsidP="28DA4474" w:rsidRDefault="28DA4474" w14:paraId="1882EA2F" w14:textId="38370E73">
          <w:pPr>
            <w:pStyle w:val="TOC2"/>
            <w:tabs>
              <w:tab w:val="right" w:leader="dot" w:pos="9015"/>
            </w:tabs>
            <w:bidi w:val="0"/>
            <w:rPr>
              <w:rStyle w:val="Hyperlink"/>
            </w:rPr>
          </w:pPr>
          <w:hyperlink w:anchor="_Toc56617661">
            <w:r w:rsidRPr="3B5BAAF5" w:rsidR="3B5BAAF5">
              <w:rPr>
                <w:rStyle w:val="Hyperlink"/>
              </w:rPr>
              <w:t>Task 1</w:t>
            </w:r>
            <w:r>
              <w:tab/>
            </w:r>
            <w:r>
              <w:fldChar w:fldCharType="begin"/>
            </w:r>
            <w:r>
              <w:instrText xml:space="preserve">PAGEREF _Toc56617661 \h</w:instrText>
            </w:r>
            <w:r>
              <w:fldChar w:fldCharType="separate"/>
            </w:r>
            <w:r w:rsidRPr="3B5BAAF5" w:rsidR="3B5BAAF5">
              <w:rPr>
                <w:rStyle w:val="Hyperlink"/>
              </w:rPr>
              <w:t>1</w:t>
            </w:r>
            <w:r>
              <w:fldChar w:fldCharType="end"/>
            </w:r>
          </w:hyperlink>
        </w:p>
        <w:p w:rsidR="28DA4474" w:rsidP="28DA4474" w:rsidRDefault="28DA4474" w14:paraId="090FC6F8" w14:textId="68AF55EA">
          <w:pPr>
            <w:pStyle w:val="TOC2"/>
            <w:tabs>
              <w:tab w:val="right" w:leader="dot" w:pos="9015"/>
            </w:tabs>
            <w:bidi w:val="0"/>
            <w:rPr>
              <w:rStyle w:val="Hyperlink"/>
            </w:rPr>
          </w:pPr>
          <w:hyperlink w:anchor="_Toc645418093">
            <w:r w:rsidRPr="3B5BAAF5" w:rsidR="3B5BAAF5">
              <w:rPr>
                <w:rStyle w:val="Hyperlink"/>
              </w:rPr>
              <w:t>Task 2</w:t>
            </w:r>
            <w:r>
              <w:tab/>
            </w:r>
            <w:r>
              <w:fldChar w:fldCharType="begin"/>
            </w:r>
            <w:r>
              <w:instrText xml:space="preserve">PAGEREF _Toc645418093 \h</w:instrText>
            </w:r>
            <w:r>
              <w:fldChar w:fldCharType="separate"/>
            </w:r>
            <w:r w:rsidRPr="3B5BAAF5" w:rsidR="3B5BAAF5">
              <w:rPr>
                <w:rStyle w:val="Hyperlink"/>
              </w:rPr>
              <w:t>2</w:t>
            </w:r>
            <w:r>
              <w:fldChar w:fldCharType="end"/>
            </w:r>
          </w:hyperlink>
        </w:p>
        <w:p w:rsidR="28DA4474" w:rsidP="3B5BAAF5" w:rsidRDefault="28DA4474" w14:paraId="73C6FFBB" w14:textId="0BAE0044">
          <w:pPr>
            <w:pStyle w:val="TOC3"/>
            <w:tabs>
              <w:tab w:val="right" w:leader="dot" w:pos="9015"/>
            </w:tabs>
            <w:bidi w:val="0"/>
            <w:rPr>
              <w:rStyle w:val="Hyperlink"/>
            </w:rPr>
          </w:pPr>
          <w:hyperlink w:anchor="_Toc1293391056">
            <w:r w:rsidRPr="3B5BAAF5" w:rsidR="3B5BAAF5">
              <w:rPr>
                <w:rStyle w:val="Hyperlink"/>
              </w:rPr>
              <w:t>Bloom</w:t>
            </w:r>
            <w:r>
              <w:tab/>
            </w:r>
            <w:r>
              <w:fldChar w:fldCharType="begin"/>
            </w:r>
            <w:r>
              <w:instrText xml:space="preserve">PAGEREF _Toc1293391056 \h</w:instrText>
            </w:r>
            <w:r>
              <w:fldChar w:fldCharType="separate"/>
            </w:r>
            <w:r w:rsidRPr="3B5BAAF5" w:rsidR="3B5BAAF5">
              <w:rPr>
                <w:rStyle w:val="Hyperlink"/>
              </w:rPr>
              <w:t>2</w:t>
            </w:r>
            <w:r>
              <w:fldChar w:fldCharType="end"/>
            </w:r>
          </w:hyperlink>
        </w:p>
        <w:p w:rsidR="3B5BAAF5" w:rsidP="3B5BAAF5" w:rsidRDefault="3B5BAAF5" w14:paraId="39CBB585" w14:textId="710128AB">
          <w:pPr>
            <w:pStyle w:val="TOC3"/>
            <w:tabs>
              <w:tab w:val="right" w:leader="dot" w:pos="9015"/>
            </w:tabs>
            <w:bidi w:val="0"/>
            <w:rPr>
              <w:rStyle w:val="Hyperlink"/>
            </w:rPr>
          </w:pPr>
          <w:hyperlink w:anchor="_Toc32648748">
            <w:r w:rsidRPr="3B5BAAF5" w:rsidR="3B5BAAF5">
              <w:rPr>
                <w:rStyle w:val="Hyperlink"/>
              </w:rPr>
              <w:t>Greyscale</w:t>
            </w:r>
            <w:r>
              <w:tab/>
            </w:r>
            <w:r>
              <w:fldChar w:fldCharType="begin"/>
            </w:r>
            <w:r>
              <w:instrText xml:space="preserve">PAGEREF _Toc32648748 \h</w:instrText>
            </w:r>
            <w:r>
              <w:fldChar w:fldCharType="separate"/>
            </w:r>
            <w:r w:rsidRPr="3B5BAAF5" w:rsidR="3B5BAAF5">
              <w:rPr>
                <w:rStyle w:val="Hyperlink"/>
              </w:rPr>
              <w:t>2</w:t>
            </w:r>
            <w:r>
              <w:fldChar w:fldCharType="end"/>
            </w:r>
          </w:hyperlink>
        </w:p>
        <w:p w:rsidR="3B5BAAF5" w:rsidP="3B5BAAF5" w:rsidRDefault="3B5BAAF5" w14:paraId="73298364" w14:textId="0FF3817A">
          <w:pPr>
            <w:pStyle w:val="TOC1"/>
            <w:tabs>
              <w:tab w:val="right" w:leader="dot" w:pos="9015"/>
            </w:tabs>
            <w:bidi w:val="0"/>
            <w:rPr>
              <w:rStyle w:val="Hyperlink"/>
            </w:rPr>
          </w:pPr>
          <w:hyperlink w:anchor="_Toc1877987">
            <w:r w:rsidRPr="3B5BAAF5" w:rsidR="3B5BAAF5">
              <w:rPr>
                <w:rStyle w:val="Hyperlink"/>
              </w:rPr>
              <w:t>References</w:t>
            </w:r>
            <w:r>
              <w:tab/>
            </w:r>
            <w:r>
              <w:fldChar w:fldCharType="begin"/>
            </w:r>
            <w:r>
              <w:instrText xml:space="preserve">PAGEREF _Toc1877987 \h</w:instrText>
            </w:r>
            <w:r>
              <w:fldChar w:fldCharType="separate"/>
            </w:r>
            <w:r w:rsidRPr="3B5BAAF5" w:rsidR="3B5BAAF5">
              <w:rPr>
                <w:rStyle w:val="Hyperlink"/>
              </w:rPr>
              <w:t>2</w:t>
            </w:r>
            <w:r>
              <w:fldChar w:fldCharType="end"/>
            </w:r>
          </w:hyperlink>
        </w:p>
        <w:p w:rsidR="3B5BAAF5" w:rsidP="3B5BAAF5" w:rsidRDefault="3B5BAAF5" w14:paraId="5A08BB6D" w14:textId="6A9C31DF">
          <w:pPr>
            <w:pStyle w:val="TOC2"/>
            <w:tabs>
              <w:tab w:val="right" w:leader="dot" w:pos="9015"/>
            </w:tabs>
            <w:bidi w:val="0"/>
            <w:rPr>
              <w:rStyle w:val="Hyperlink"/>
            </w:rPr>
          </w:pPr>
          <w:hyperlink w:anchor="_Toc830944539">
            <w:r w:rsidRPr="3B5BAAF5" w:rsidR="3B5BAAF5">
              <w:rPr>
                <w:rStyle w:val="Hyperlink"/>
              </w:rPr>
              <w:t>Appendix</w:t>
            </w:r>
            <w:r>
              <w:tab/>
            </w:r>
            <w:r>
              <w:fldChar w:fldCharType="begin"/>
            </w:r>
            <w:r>
              <w:instrText xml:space="preserve">PAGEREF _Toc830944539 \h</w:instrText>
            </w:r>
            <w:r>
              <w:fldChar w:fldCharType="separate"/>
            </w:r>
            <w:r w:rsidRPr="3B5BAAF5" w:rsidR="3B5BAAF5">
              <w:rPr>
                <w:rStyle w:val="Hyperlink"/>
              </w:rPr>
              <w:t>3</w:t>
            </w:r>
            <w:r>
              <w:fldChar w:fldCharType="end"/>
            </w:r>
          </w:hyperlink>
          <w:r>
            <w:fldChar w:fldCharType="end"/>
          </w:r>
        </w:p>
      </w:sdtContent>
    </w:sdt>
    <w:p w:rsidR="28DA4474" w:rsidP="28DA4474" w:rsidRDefault="28DA4474" w14:paraId="06FE76B4" w14:textId="5D07FFC3">
      <w:pPr>
        <w:pStyle w:val="Normal"/>
        <w:jc w:val="center"/>
        <w:rPr>
          <w:b w:val="0"/>
          <w:bCs w:val="0"/>
          <w:sz w:val="32"/>
          <w:szCs w:val="32"/>
        </w:rPr>
      </w:pPr>
    </w:p>
    <w:p w:rsidR="28DA4474" w:rsidP="28DA4474" w:rsidRDefault="28DA4474" w14:paraId="1CA2CD53" w14:textId="57B975ED">
      <w:pPr>
        <w:pStyle w:val="Normal"/>
        <w:jc w:val="center"/>
        <w:rPr>
          <w:b w:val="0"/>
          <w:bCs w:val="0"/>
          <w:sz w:val="32"/>
          <w:szCs w:val="32"/>
        </w:rPr>
      </w:pPr>
    </w:p>
    <w:p w:rsidR="28DA4474" w:rsidP="28DA4474" w:rsidRDefault="28DA4474" w14:paraId="7481B0D8" w14:textId="005E1AAF">
      <w:pPr>
        <w:pStyle w:val="Normal"/>
        <w:jc w:val="center"/>
        <w:rPr>
          <w:b w:val="0"/>
          <w:bCs w:val="0"/>
          <w:sz w:val="32"/>
          <w:szCs w:val="32"/>
        </w:rPr>
      </w:pPr>
    </w:p>
    <w:p w:rsidR="1DDB5D98" w:rsidP="28DA4474" w:rsidRDefault="1DDB5D98" w14:paraId="4E51D45E" w14:textId="10E0163D">
      <w:pPr>
        <w:pStyle w:val="Heading1"/>
      </w:pPr>
      <w:bookmarkStart w:name="_Toc277649740" w:id="1307213133"/>
      <w:r w:rsidR="1DDB5D98">
        <w:rPr/>
        <w:t>Introduction</w:t>
      </w:r>
      <w:bookmarkEnd w:id="1307213133"/>
    </w:p>
    <w:p w:rsidR="5272A1C3" w:rsidP="28DA4474" w:rsidRDefault="5272A1C3" w14:paraId="6284314C" w14:textId="2FE5E61D">
      <w:pPr>
        <w:pStyle w:val="Normal"/>
      </w:pPr>
      <w:r w:rsidR="5272A1C3">
        <w:rPr/>
        <w:t xml:space="preserve">This assignment tasks with applying two effects onto an image and researching those effects used. The </w:t>
      </w:r>
      <w:r w:rsidR="2FF6A705">
        <w:rPr/>
        <w:t xml:space="preserve">assignment </w:t>
      </w:r>
      <w:r w:rsidR="2FF6A705">
        <w:rPr/>
        <w:t>provides</w:t>
      </w:r>
      <w:r w:rsidR="2FF6A705">
        <w:rPr/>
        <w:t xml:space="preserve"> 3 options, with each </w:t>
      </w:r>
      <w:r w:rsidR="2FF6A705">
        <w:rPr/>
        <w:t>option</w:t>
      </w:r>
      <w:r w:rsidR="2FF6A705">
        <w:rPr/>
        <w:t xml:space="preserve"> affecting the image in different areas and having different effects for each </w:t>
      </w:r>
      <w:r w:rsidR="2FF6A705">
        <w:rPr/>
        <w:t>option</w:t>
      </w:r>
      <w:r w:rsidR="2FF6A705">
        <w:rPr/>
        <w:t>.</w:t>
      </w:r>
    </w:p>
    <w:p w:rsidR="2FF6A705" w:rsidP="28DA4474" w:rsidRDefault="2FF6A705" w14:paraId="25364B00" w14:textId="3074A80F">
      <w:pPr>
        <w:pStyle w:val="Normal"/>
      </w:pPr>
      <w:r w:rsidR="2FF6A705">
        <w:rPr/>
        <w:t>I have chosen Option 3, which has;</w:t>
      </w:r>
    </w:p>
    <w:p w:rsidR="2FF6A705" w:rsidP="28DA4474" w:rsidRDefault="2FF6A705" w14:paraId="32ADDD56" w14:textId="59A6F0BC">
      <w:pPr>
        <w:pStyle w:val="ListParagraph"/>
        <w:numPr>
          <w:ilvl w:val="0"/>
          <w:numId w:val="3"/>
        </w:numPr>
        <w:rPr>
          <w:sz w:val="24"/>
          <w:szCs w:val="24"/>
        </w:rPr>
      </w:pPr>
      <w:r w:rsidRPr="28DA4474" w:rsidR="2FF6A705">
        <w:rPr>
          <w:sz w:val="24"/>
          <w:szCs w:val="24"/>
        </w:rPr>
        <w:t>Bloom Effect for the centre area of the image</w:t>
      </w:r>
    </w:p>
    <w:p w:rsidR="2FF6A705" w:rsidP="28DA4474" w:rsidRDefault="2FF6A705" w14:paraId="65D7FB34" w14:textId="06C86A4F">
      <w:pPr>
        <w:pStyle w:val="ListParagraph"/>
        <w:numPr>
          <w:ilvl w:val="0"/>
          <w:numId w:val="3"/>
        </w:numPr>
        <w:rPr>
          <w:sz w:val="24"/>
          <w:szCs w:val="24"/>
        </w:rPr>
      </w:pPr>
      <w:r w:rsidRPr="28DA4474" w:rsidR="2FF6A705">
        <w:rPr>
          <w:sz w:val="24"/>
          <w:szCs w:val="24"/>
        </w:rPr>
        <w:t xml:space="preserve">Greyscale conversion for </w:t>
      </w:r>
      <w:r w:rsidRPr="28DA4474" w:rsidR="2FF6A705">
        <w:rPr>
          <w:sz w:val="24"/>
          <w:szCs w:val="24"/>
        </w:rPr>
        <w:t>everything</w:t>
      </w:r>
      <w:r w:rsidRPr="28DA4474" w:rsidR="2FF6A705">
        <w:rPr>
          <w:sz w:val="24"/>
          <w:szCs w:val="24"/>
        </w:rPr>
        <w:t xml:space="preserve"> else</w:t>
      </w:r>
    </w:p>
    <w:p w:rsidR="2FF6A705" w:rsidP="28DA4474" w:rsidRDefault="2FF6A705" w14:paraId="0C28E062" w14:textId="3B0B7FC3">
      <w:pPr>
        <w:pStyle w:val="Normal"/>
        <w:ind w:left="0"/>
        <w:rPr>
          <w:sz w:val="24"/>
          <w:szCs w:val="24"/>
        </w:rPr>
      </w:pPr>
      <w:r w:rsidRPr="28DA4474" w:rsidR="2FF6A705">
        <w:rPr>
          <w:sz w:val="24"/>
          <w:szCs w:val="24"/>
        </w:rPr>
        <w:t xml:space="preserve">All effects mentioned in the assignment are used in the gaming industry in some </w:t>
      </w:r>
      <w:r w:rsidRPr="28DA4474" w:rsidR="2FF6A705">
        <w:rPr>
          <w:sz w:val="24"/>
          <w:szCs w:val="24"/>
        </w:rPr>
        <w:t>shape or form</w:t>
      </w:r>
      <w:r w:rsidRPr="28DA4474" w:rsidR="2FF6A705">
        <w:rPr>
          <w:sz w:val="24"/>
          <w:szCs w:val="24"/>
        </w:rPr>
        <w:t>, with some being more interesting than others, Task 2 will go in deeper with how these effects are used and why with Task 1 showing an</w:t>
      </w:r>
      <w:r w:rsidRPr="28DA4474" w:rsidR="45030A24">
        <w:rPr>
          <w:sz w:val="24"/>
          <w:szCs w:val="24"/>
        </w:rPr>
        <w:t xml:space="preserve"> example of these effects.</w:t>
      </w:r>
    </w:p>
    <w:p w:rsidR="28DA4474" w:rsidP="28DA4474" w:rsidRDefault="28DA4474" w14:paraId="5AC66222" w14:textId="75DADD47">
      <w:pPr>
        <w:pStyle w:val="Normal"/>
      </w:pPr>
    </w:p>
    <w:p w:rsidR="1DDB5D98" w:rsidP="3B5BAAF5" w:rsidRDefault="1DDB5D98" w14:paraId="56231112" w14:textId="32F377A0">
      <w:pPr>
        <w:pStyle w:val="Heading2"/>
      </w:pPr>
      <w:bookmarkStart w:name="_Toc56617661" w:id="320582076"/>
      <w:r w:rsidR="1DDB5D98">
        <w:rPr/>
        <w:t>Task 1</w:t>
      </w:r>
      <w:bookmarkEnd w:id="320582076"/>
    </w:p>
    <w:p w:rsidR="08F953AE" w:rsidP="3B5BAAF5" w:rsidRDefault="08F953AE" w14:paraId="4BC7CF3B" w14:textId="21506FC4">
      <w:pPr>
        <w:pStyle w:val="Normal"/>
      </w:pPr>
      <w:r w:rsidR="08F953AE">
        <w:rPr/>
        <w:t xml:space="preserve">After choosing the </w:t>
      </w:r>
      <w:r w:rsidR="08F953AE">
        <w:rPr/>
        <w:t>option</w:t>
      </w:r>
      <w:r w:rsidR="08F953AE">
        <w:rPr/>
        <w:t xml:space="preserve"> with different effects</w:t>
      </w:r>
      <w:r w:rsidR="7ADEC28F">
        <w:rPr/>
        <w:t xml:space="preserve"> assigned to it</w:t>
      </w:r>
      <w:r w:rsidR="08F953AE">
        <w:rPr/>
        <w:t xml:space="preserve">, </w:t>
      </w:r>
      <w:r w:rsidR="69B8EE2E">
        <w:rPr/>
        <w:t xml:space="preserve">and picking out an image to apply the said effects onto, I have chosen the main menu image of Baldur’s Gate 3 (as not only does it have a wide range of colours and brightness, </w:t>
      </w:r>
      <w:r w:rsidR="70E12B89">
        <w:rPr/>
        <w:t xml:space="preserve">but it is also </w:t>
      </w:r>
      <w:r w:rsidR="70E12B89">
        <w:rPr/>
        <w:t>a very good</w:t>
      </w:r>
      <w:r w:rsidR="70E12B89">
        <w:rPr/>
        <w:t xml:space="preserve"> game</w:t>
      </w:r>
      <w:r w:rsidR="69B8EE2E">
        <w:rPr/>
        <w:t>)</w:t>
      </w:r>
      <w:r w:rsidR="72555501">
        <w:rPr/>
        <w:t>.</w:t>
      </w:r>
    </w:p>
    <w:p w:rsidR="59D8D3EE" w:rsidP="28DA4474" w:rsidRDefault="59D8D3EE" w14:paraId="3DB0AB0B" w14:textId="57547521">
      <w:pPr>
        <w:pStyle w:val="Normal"/>
      </w:pPr>
      <w:r w:rsidR="59D8D3EE">
        <w:rPr/>
        <w:t>From an image that originally looks like this:</w:t>
      </w:r>
    </w:p>
    <w:p w:rsidR="59D8D3EE" w:rsidRDefault="59D8D3EE" w14:paraId="4502AE3C" w14:textId="6592507E">
      <w:r w:rsidR="59D8D3EE">
        <w:drawing>
          <wp:inline wp14:editId="4BD035EB" wp14:anchorId="36F19D7B">
            <wp:extent cx="5724524" cy="3228975"/>
            <wp:effectExtent l="0" t="0" r="0" b="0"/>
            <wp:docPr id="1152084332" name="" title=""/>
            <wp:cNvGraphicFramePr>
              <a:graphicFrameLocks noChangeAspect="1"/>
            </wp:cNvGraphicFramePr>
            <a:graphic>
              <a:graphicData uri="http://schemas.openxmlformats.org/drawingml/2006/picture">
                <pic:pic>
                  <pic:nvPicPr>
                    <pic:cNvPr id="0" name=""/>
                    <pic:cNvPicPr/>
                  </pic:nvPicPr>
                  <pic:blipFill>
                    <a:blip r:embed="Ra9fbcb51cb9843b7">
                      <a:extLst>
                        <a:ext xmlns:a="http://schemas.openxmlformats.org/drawingml/2006/main" uri="{28A0092B-C50C-407E-A947-70E740481C1C}">
                          <a14:useLocalDpi val="0"/>
                        </a:ext>
                      </a:extLst>
                    </a:blip>
                    <a:stretch>
                      <a:fillRect/>
                    </a:stretch>
                  </pic:blipFill>
                  <pic:spPr>
                    <a:xfrm>
                      <a:off x="0" y="0"/>
                      <a:ext cx="5724524" cy="3228975"/>
                    </a:xfrm>
                    <a:prstGeom prst="rect">
                      <a:avLst/>
                    </a:prstGeom>
                  </pic:spPr>
                </pic:pic>
              </a:graphicData>
            </a:graphic>
          </wp:inline>
        </w:drawing>
      </w:r>
    </w:p>
    <w:p w:rsidR="59D8D3EE" w:rsidRDefault="59D8D3EE" w14:paraId="6DEE97CE" w14:textId="17048A97">
      <w:r w:rsidR="59D8D3EE">
        <w:rPr/>
        <w:t>To an image that looks like this after applying ‘Bloom’ and ‘Greyscale’</w:t>
      </w:r>
      <w:r w:rsidR="3FEBF28E">
        <w:rPr/>
        <w:t xml:space="preserve"> effects</w:t>
      </w:r>
      <w:r w:rsidR="59D8D3EE">
        <w:rPr/>
        <w:t>:</w:t>
      </w:r>
    </w:p>
    <w:p w:rsidR="59D8D3EE" w:rsidRDefault="59D8D3EE" w14:paraId="69464E7E" w14:textId="392FB13D">
      <w:r w:rsidR="59D8D3EE">
        <w:drawing>
          <wp:inline wp14:editId="5862BFC5" wp14:anchorId="0ACD4CE1">
            <wp:extent cx="5724524" cy="3209925"/>
            <wp:effectExtent l="0" t="0" r="0" b="0"/>
            <wp:docPr id="1431467164" name="" title=""/>
            <wp:cNvGraphicFramePr>
              <a:graphicFrameLocks noChangeAspect="1"/>
            </wp:cNvGraphicFramePr>
            <a:graphic>
              <a:graphicData uri="http://schemas.openxmlformats.org/drawingml/2006/picture">
                <pic:pic>
                  <pic:nvPicPr>
                    <pic:cNvPr id="0" name=""/>
                    <pic:cNvPicPr/>
                  </pic:nvPicPr>
                  <pic:blipFill>
                    <a:blip r:embed="R4b732cf54c864c39">
                      <a:extLst>
                        <a:ext xmlns:a="http://schemas.openxmlformats.org/drawingml/2006/main" uri="{28A0092B-C50C-407E-A947-70E740481C1C}">
                          <a14:useLocalDpi val="0"/>
                        </a:ext>
                      </a:extLst>
                    </a:blip>
                    <a:stretch>
                      <a:fillRect/>
                    </a:stretch>
                  </pic:blipFill>
                  <pic:spPr>
                    <a:xfrm>
                      <a:off x="0" y="0"/>
                      <a:ext cx="5724524" cy="3209925"/>
                    </a:xfrm>
                    <a:prstGeom prst="rect">
                      <a:avLst/>
                    </a:prstGeom>
                  </pic:spPr>
                </pic:pic>
              </a:graphicData>
            </a:graphic>
          </wp:inline>
        </w:drawing>
      </w:r>
    </w:p>
    <w:p w:rsidR="0C54E88A" w:rsidP="28DA4474" w:rsidRDefault="0C54E88A" w14:paraId="1D70787E" w14:textId="5EE6EBBC">
      <w:pPr>
        <w:pStyle w:val="Normal"/>
      </w:pPr>
      <w:r w:rsidR="0C54E88A">
        <w:rPr/>
        <w:t>Video Proof</w:t>
      </w:r>
      <w:r w:rsidR="4DE7F536">
        <w:rPr/>
        <w:t xml:space="preserve"> (that it is </w:t>
      </w:r>
      <w:r w:rsidRPr="3B5BAAF5" w:rsidR="4DE7F536">
        <w:rPr>
          <w:b w:val="1"/>
          <w:bCs w:val="1"/>
        </w:rPr>
        <w:t>not</w:t>
      </w:r>
      <w:r w:rsidR="4DE7F536">
        <w:rPr/>
        <w:t xml:space="preserve"> two separate images)</w:t>
      </w:r>
      <w:r w:rsidR="67653936">
        <w:rPr/>
        <w:t xml:space="preserve"> is available in the Appendix below.</w:t>
      </w:r>
    </w:p>
    <w:p w:rsidR="28DA4474" w:rsidP="28DA4474" w:rsidRDefault="28DA4474" w14:paraId="26CBA963" w14:textId="5C88934F">
      <w:pPr>
        <w:pStyle w:val="Normal"/>
      </w:pPr>
    </w:p>
    <w:p w:rsidR="1DDB5D98" w:rsidP="28DA4474" w:rsidRDefault="1DDB5D98" w14:paraId="3722AF35" w14:textId="70D3D044">
      <w:pPr>
        <w:pStyle w:val="Heading2"/>
      </w:pPr>
      <w:bookmarkStart w:name="_Toc645418093" w:id="52611949"/>
      <w:r w:rsidR="1DDB5D98">
        <w:rPr/>
        <w:t>Task 2</w:t>
      </w:r>
      <w:bookmarkEnd w:id="52611949"/>
    </w:p>
    <w:p w:rsidR="0C6CAE87" w:rsidP="3B5BAAF5" w:rsidRDefault="0C6CAE87" w14:paraId="50CF3A4D" w14:textId="290D9F2B">
      <w:pPr>
        <w:pStyle w:val="Normal"/>
      </w:pPr>
      <w:r w:rsidR="0C6CAE87">
        <w:rPr/>
        <w:t>This section will be split into two sections, ‘Bloom’ and ‘Greyscale</w:t>
      </w:r>
      <w:r w:rsidR="0C6CAE87">
        <w:rPr/>
        <w:t>’,</w:t>
      </w:r>
      <w:r w:rsidR="0C6CAE87">
        <w:rPr/>
        <w:t xml:space="preserve"> with each discussing their effects in terms of how they are used and where</w:t>
      </w:r>
      <w:r w:rsidR="6F954872">
        <w:rPr/>
        <w:t xml:space="preserve"> (</w:t>
      </w:r>
      <w:r w:rsidR="3431D2F7">
        <w:rPr/>
        <w:t>regarding</w:t>
      </w:r>
      <w:r w:rsidR="6F954872">
        <w:rPr/>
        <w:t xml:space="preserve"> games).</w:t>
      </w:r>
    </w:p>
    <w:p w:rsidR="28DA4474" w:rsidP="3B5BAAF5" w:rsidRDefault="28DA4474" w14:paraId="18CBA015" w14:textId="59F87C18">
      <w:pPr>
        <w:pStyle w:val="Heading3"/>
      </w:pPr>
      <w:bookmarkStart w:name="_Toc1293391056" w:id="1524918825"/>
      <w:r w:rsidR="02C8592C">
        <w:rPr/>
        <w:t>Bloom</w:t>
      </w:r>
      <w:bookmarkEnd w:id="1524918825"/>
    </w:p>
    <w:p w:rsidR="2D84548A" w:rsidP="1E4FA742" w:rsidRDefault="2D84548A" w14:paraId="3C5FDED1" w14:textId="5D1428A6">
      <w:pPr>
        <w:pStyle w:val="Normal"/>
      </w:pPr>
      <w:r w:rsidR="2D84548A">
        <w:rPr/>
        <w:t>The way the Bloom</w:t>
      </w:r>
      <w:r w:rsidR="2A156885">
        <w:rPr/>
        <w:t xml:space="preserve"> effect is calculated is by</w:t>
      </w:r>
      <w:r w:rsidR="1086EB87">
        <w:rPr/>
        <w:t xml:space="preserve"> getting the image (or an area of an image) and turning it into Greyscale, </w:t>
      </w:r>
      <w:r w:rsidR="16A37CF0">
        <w:rPr/>
        <w:t>as Greyscale desaturates the image from all its colour and</w:t>
      </w:r>
      <w:r w:rsidR="460C659A">
        <w:rPr/>
        <w:t xml:space="preserve"> hue,</w:t>
      </w:r>
      <w:r w:rsidR="16A37CF0">
        <w:rPr/>
        <w:t xml:space="preserve"> leaving it</w:t>
      </w:r>
      <w:r w:rsidR="55E71E73">
        <w:rPr/>
        <w:t xml:space="preserve"> with only value and</w:t>
      </w:r>
      <w:r w:rsidR="48A660DC">
        <w:rPr/>
        <w:t xml:space="preserve"> therefore</w:t>
      </w:r>
      <w:r w:rsidR="55E71E73">
        <w:rPr/>
        <w:t xml:space="preserve"> brightness can be extracted from that image. In this assignment, if the brightness </w:t>
      </w:r>
      <w:r w:rsidR="55E71E73">
        <w:rPr/>
        <w:t>was</w:t>
      </w:r>
      <w:r w:rsidR="55E71E73">
        <w:rPr/>
        <w:t xml:space="preserve"> ab</w:t>
      </w:r>
      <w:r w:rsidR="31888577">
        <w:rPr/>
        <w:t>ove a certain value (in the code it is set to 0.7), the c</w:t>
      </w:r>
      <w:r w:rsidR="06E9D619">
        <w:rPr/>
        <w:t>olour brightness would be amplified by 50% (multiplying the RGB colour by 1.5)</w:t>
      </w:r>
      <w:r w:rsidR="78030A1B">
        <w:rPr/>
        <w:t>, therefore</w:t>
      </w:r>
      <w:r w:rsidR="06E9D619">
        <w:rPr/>
        <w:t xml:space="preserve"> making </w:t>
      </w:r>
      <w:r w:rsidR="388D3C28">
        <w:rPr/>
        <w:t>the image</w:t>
      </w:r>
      <w:r w:rsidR="06E9D619">
        <w:rPr/>
        <w:t xml:space="preserve"> much </w:t>
      </w:r>
      <w:r w:rsidR="1C8FF08D">
        <w:rPr/>
        <w:t>brighter</w:t>
      </w:r>
      <w:r w:rsidR="06E9D619">
        <w:rPr/>
        <w:t xml:space="preserve"> </w:t>
      </w:r>
      <w:r w:rsidR="0149D7E8">
        <w:rPr/>
        <w:t>(as seen</w:t>
      </w:r>
      <w:r w:rsidR="02D955AC">
        <w:rPr/>
        <w:t xml:space="preserve"> above in Task 1</w:t>
      </w:r>
      <w:r w:rsidR="0149D7E8">
        <w:rPr/>
        <w:t>)</w:t>
      </w:r>
      <w:r w:rsidR="08BC3EFC">
        <w:rPr/>
        <w:t>.</w:t>
      </w:r>
      <w:r w:rsidR="31888577">
        <w:rPr/>
        <w:t xml:space="preserve"> </w:t>
      </w:r>
    </w:p>
    <w:p w:rsidR="20CB92F5" w:rsidP="3B5BAAF5" w:rsidRDefault="20CB92F5" w14:paraId="5B7BF3C4" w14:textId="5A1A8C1F">
      <w:pPr>
        <w:pStyle w:val="Normal"/>
      </w:pPr>
      <w:r w:rsidR="20CB92F5">
        <w:rPr/>
        <w:t>The Bloom effect,</w:t>
      </w:r>
      <w:r w:rsidR="20CB92F5">
        <w:rPr/>
        <w:t xml:space="preserve"> </w:t>
      </w:r>
      <w:r w:rsidR="33A745A2">
        <w:rPr/>
        <w:t>is a</w:t>
      </w:r>
      <w:r w:rsidR="20CB92F5">
        <w:rPr/>
        <w:t xml:space="preserve"> heated debate within the gaming communities </w:t>
      </w:r>
      <w:r w:rsidR="44A327EA">
        <w:rPr/>
        <w:t>with the main discussion of</w:t>
      </w:r>
      <w:r w:rsidR="20CB92F5">
        <w:rPr/>
        <w:t xml:space="preserve"> </w:t>
      </w:r>
      <w:r w:rsidR="0A49A3C6">
        <w:rPr/>
        <w:t>“should it be included</w:t>
      </w:r>
      <w:r w:rsidR="46237DBF">
        <w:rPr/>
        <w:t xml:space="preserve"> in games</w:t>
      </w:r>
      <w:r w:rsidR="46237DBF">
        <w:rPr/>
        <w:t>”,</w:t>
      </w:r>
      <w:r w:rsidR="46237DBF">
        <w:rPr/>
        <w:t xml:space="preserve"> </w:t>
      </w:r>
      <w:r w:rsidR="6A9998DB">
        <w:rPr/>
        <w:t>a discussion was brought up on reddit 3 years ago [3]</w:t>
      </w:r>
      <w:r w:rsidR="3423CD81">
        <w:rPr/>
        <w:t xml:space="preserve"> where the poster showed hate towards</w:t>
      </w:r>
      <w:r w:rsidR="126FEB0E">
        <w:rPr/>
        <w:t xml:space="preserve"> the bloom </w:t>
      </w:r>
      <w:r w:rsidR="531CA016">
        <w:rPr/>
        <w:t xml:space="preserve">effect </w:t>
      </w:r>
      <w:r w:rsidR="126FEB0E">
        <w:rPr/>
        <w:t xml:space="preserve">whilst showing screenshots comparing a scene </w:t>
      </w:r>
      <w:r w:rsidR="015E59A9">
        <w:rPr/>
        <w:t>in</w:t>
      </w:r>
      <w:r w:rsidR="2BAE2BC2">
        <w:rPr/>
        <w:t xml:space="preserve"> The Witcher 3</w:t>
      </w:r>
      <w:r w:rsidR="407357AE">
        <w:rPr/>
        <w:t xml:space="preserve"> with Bloom on and off.</w:t>
      </w:r>
      <w:r w:rsidR="26787369">
        <w:rPr/>
        <w:t xml:space="preserve"> Comments on this post have mostly been in the positive, being ‘for’ Bloom rather than against it</w:t>
      </w:r>
      <w:r w:rsidR="0113168F">
        <w:rPr/>
        <w:t xml:space="preserve">, as in most cases, Bloom is used in </w:t>
      </w:r>
      <w:r w:rsidR="3C8BBE98">
        <w:rPr/>
        <w:t>areas</w:t>
      </w:r>
      <w:r w:rsidR="0113168F">
        <w:rPr/>
        <w:t xml:space="preserve"> to emphasise the effects of a realistic lens glare </w:t>
      </w:r>
      <w:r w:rsidR="327CEDF4">
        <w:rPr/>
        <w:t xml:space="preserve">or to show it is bright outside through a window when inside a building </w:t>
      </w:r>
      <w:r w:rsidR="0113168F">
        <w:rPr/>
        <w:t>[2]</w:t>
      </w:r>
      <w:r w:rsidR="7E061D0A">
        <w:rPr/>
        <w:t>, which can provide more immersion for story-driven games or in cinematics.</w:t>
      </w:r>
    </w:p>
    <w:p w:rsidR="7A9DF089" w:rsidP="3B5BAAF5" w:rsidRDefault="7A9DF089" w14:paraId="6ACF9F22" w14:textId="6854D92F">
      <w:pPr>
        <w:pStyle w:val="Normal"/>
      </w:pPr>
      <w:r w:rsidR="7A9DF089">
        <w:rPr/>
        <w:t>As this is a shader effect that uses variables to calculate</w:t>
      </w:r>
      <w:r w:rsidR="3EEFE924">
        <w:rPr/>
        <w:t>, Bloom can be used in wrong ways as well. An article posted in 2008 [1] shows many examples of how games back in 2005 use</w:t>
      </w:r>
      <w:r w:rsidR="0F992273">
        <w:rPr/>
        <w:t>d Bloom incorrectly, with some examples being</w:t>
      </w:r>
      <w:r w:rsidR="2DC29A2F">
        <w:rPr/>
        <w:t>;</w:t>
      </w:r>
    </w:p>
    <w:p w:rsidR="2DC29A2F" w:rsidP="3B5BAAF5" w:rsidRDefault="2DC29A2F" w14:paraId="537F0BE9" w14:textId="370999F3">
      <w:pPr>
        <w:pStyle w:val="ListParagraph"/>
        <w:numPr>
          <w:ilvl w:val="0"/>
          <w:numId w:val="4"/>
        </w:numPr>
        <w:rPr>
          <w:sz w:val="24"/>
          <w:szCs w:val="24"/>
        </w:rPr>
      </w:pPr>
      <w:r w:rsidRPr="3B5BAAF5" w:rsidR="2DC29A2F">
        <w:rPr>
          <w:sz w:val="24"/>
          <w:szCs w:val="24"/>
        </w:rPr>
        <w:t>The Elder Scrolls IV: Oblivion</w:t>
      </w:r>
    </w:p>
    <w:p w:rsidR="5E3D715D" w:rsidP="3B5BAAF5" w:rsidRDefault="5E3D715D" w14:paraId="457B55C3" w14:textId="3E8FEA98">
      <w:pPr>
        <w:pStyle w:val="ListParagraph"/>
        <w:numPr>
          <w:ilvl w:val="1"/>
          <w:numId w:val="4"/>
        </w:numPr>
        <w:rPr/>
      </w:pPr>
      <w:r w:rsidR="5E3D715D">
        <w:drawing>
          <wp:inline wp14:editId="7249FBE5" wp14:anchorId="0351D98F">
            <wp:extent cx="4286250" cy="2619375"/>
            <wp:effectExtent l="0" t="0" r="0" b="0"/>
            <wp:docPr id="893637198" name="" title=""/>
            <wp:cNvGraphicFramePr>
              <a:graphicFrameLocks noChangeAspect="1"/>
            </wp:cNvGraphicFramePr>
            <a:graphic>
              <a:graphicData uri="http://schemas.openxmlformats.org/drawingml/2006/picture">
                <pic:pic>
                  <pic:nvPicPr>
                    <pic:cNvPr id="0" name=""/>
                    <pic:cNvPicPr/>
                  </pic:nvPicPr>
                  <pic:blipFill>
                    <a:blip r:embed="R739c695f63f04526">
                      <a:extLst>
                        <a:ext xmlns:a="http://schemas.openxmlformats.org/drawingml/2006/main" uri="{28A0092B-C50C-407E-A947-70E740481C1C}">
                          <a14:useLocalDpi val="0"/>
                        </a:ext>
                      </a:extLst>
                    </a:blip>
                    <a:stretch>
                      <a:fillRect/>
                    </a:stretch>
                  </pic:blipFill>
                  <pic:spPr>
                    <a:xfrm>
                      <a:off x="0" y="0"/>
                      <a:ext cx="4286250" cy="2619375"/>
                    </a:xfrm>
                    <a:prstGeom prst="rect">
                      <a:avLst/>
                    </a:prstGeom>
                  </pic:spPr>
                </pic:pic>
              </a:graphicData>
            </a:graphic>
          </wp:inline>
        </w:drawing>
      </w:r>
      <w:r w:rsidR="5E3D715D">
        <w:rPr/>
        <w:t>[1]</w:t>
      </w:r>
    </w:p>
    <w:p w:rsidR="2DC29A2F" w:rsidP="3B5BAAF5" w:rsidRDefault="2DC29A2F" w14:paraId="447A1356" w14:textId="11112125">
      <w:pPr>
        <w:pStyle w:val="ListParagraph"/>
        <w:numPr>
          <w:ilvl w:val="0"/>
          <w:numId w:val="4"/>
        </w:numPr>
        <w:rPr>
          <w:sz w:val="24"/>
          <w:szCs w:val="24"/>
        </w:rPr>
      </w:pPr>
      <w:r w:rsidRPr="3B5BAAF5" w:rsidR="2DC29A2F">
        <w:rPr>
          <w:sz w:val="24"/>
          <w:szCs w:val="24"/>
        </w:rPr>
        <w:t>The Legend of Spyro: Dawn of the Dragon</w:t>
      </w:r>
    </w:p>
    <w:p w:rsidR="3059AC78" w:rsidP="3B5BAAF5" w:rsidRDefault="3059AC78" w14:paraId="38707D4B" w14:textId="3C1DA022">
      <w:pPr>
        <w:pStyle w:val="ListParagraph"/>
        <w:numPr>
          <w:ilvl w:val="1"/>
          <w:numId w:val="4"/>
        </w:numPr>
        <w:rPr/>
      </w:pPr>
      <w:r w:rsidR="3059AC78">
        <w:drawing>
          <wp:inline wp14:editId="50096C9B" wp14:anchorId="5A467185">
            <wp:extent cx="4286250" cy="2933700"/>
            <wp:effectExtent l="0" t="0" r="0" b="0"/>
            <wp:docPr id="1132923204" name="" descr="[1]" title=""/>
            <wp:cNvGraphicFramePr>
              <a:graphicFrameLocks noChangeAspect="1"/>
            </wp:cNvGraphicFramePr>
            <a:graphic>
              <a:graphicData uri="http://schemas.openxmlformats.org/drawingml/2006/picture">
                <pic:pic>
                  <pic:nvPicPr>
                    <pic:cNvPr id="0" name=""/>
                    <pic:cNvPicPr/>
                  </pic:nvPicPr>
                  <pic:blipFill>
                    <a:blip r:embed="R8931e32725884e45">
                      <a:extLst>
                        <a:ext xmlns:a="http://schemas.openxmlformats.org/drawingml/2006/main" uri="{28A0092B-C50C-407E-A947-70E740481C1C}">
                          <a14:useLocalDpi val="0"/>
                        </a:ext>
                      </a:extLst>
                    </a:blip>
                    <a:stretch>
                      <a:fillRect/>
                    </a:stretch>
                  </pic:blipFill>
                  <pic:spPr>
                    <a:xfrm>
                      <a:off x="0" y="0"/>
                      <a:ext cx="4286250" cy="2933700"/>
                    </a:xfrm>
                    <a:prstGeom prst="rect">
                      <a:avLst/>
                    </a:prstGeom>
                  </pic:spPr>
                </pic:pic>
              </a:graphicData>
            </a:graphic>
          </wp:inline>
        </w:drawing>
      </w:r>
      <w:r w:rsidR="28234193">
        <w:rPr/>
        <w:t>[1]</w:t>
      </w:r>
    </w:p>
    <w:p w:rsidR="510983A3" w:rsidP="3B5BAAF5" w:rsidRDefault="510983A3" w14:paraId="74718EEA" w14:textId="1C5D765F">
      <w:pPr>
        <w:pStyle w:val="Normal"/>
        <w:ind w:left="0"/>
      </w:pPr>
      <w:r w:rsidR="510983A3">
        <w:rPr/>
        <w:t>The Bloom used in these games shown above, is like the shader used in Task 1, making bright spots brighter, but this has an adverse effect of also having that brightn</w:t>
      </w:r>
      <w:r w:rsidR="1ACB59D9">
        <w:rPr/>
        <w:t>ess bleed onto other textures and making the whole game brighter than it should be</w:t>
      </w:r>
      <w:r w:rsidR="1E84B94E">
        <w:rPr/>
        <w:t>, due to the overuse of such shaders [2]</w:t>
      </w:r>
      <w:r w:rsidR="1ACB59D9">
        <w:rPr/>
        <w:t>.</w:t>
      </w:r>
    </w:p>
    <w:p w:rsidR="573FBE4F" w:rsidP="3B5BAAF5" w:rsidRDefault="573FBE4F" w14:paraId="65E99C45" w14:textId="3EFA66C6">
      <w:pPr>
        <w:pStyle w:val="Normal"/>
        <w:ind w:left="0"/>
      </w:pPr>
      <w:r w:rsidR="573FBE4F">
        <w:rPr/>
        <w:t>Additionally, the article [1] mentions that</w:t>
      </w:r>
      <w:r w:rsidR="70D2560E">
        <w:rPr/>
        <w:t xml:space="preserve"> with the implementation of Bloom into games, it has </w:t>
      </w:r>
      <w:r w:rsidR="70D2560E">
        <w:rPr/>
        <w:t>benefitted</w:t>
      </w:r>
      <w:r w:rsidR="70D2560E">
        <w:rPr/>
        <w:t xml:space="preserve"> the graphics of the games by </w:t>
      </w:r>
      <w:r w:rsidR="2F58E347">
        <w:rPr/>
        <w:t>smoothing out aliasing artifacts [1]</w:t>
      </w:r>
      <w:r w:rsidR="513FF46D">
        <w:rPr/>
        <w:t>.</w:t>
      </w:r>
    </w:p>
    <w:p w:rsidR="513FF46D" w:rsidP="3B5BAAF5" w:rsidRDefault="513FF46D" w14:paraId="5919B9A9" w14:textId="0419822D">
      <w:pPr>
        <w:pStyle w:val="Normal"/>
      </w:pPr>
      <w:r w:rsidR="513FF46D">
        <w:rPr/>
        <w:t>In today’s games, Bloom used sparingly and where it needs to be, with many games having an option to fully turn off Bloom if the user doe</w:t>
      </w:r>
      <w:r w:rsidR="513FF46D">
        <w:rPr/>
        <w:t>s</w:t>
      </w:r>
      <w:r w:rsidR="07C4FEBA">
        <w:rPr/>
        <w:t xml:space="preserve"> </w:t>
      </w:r>
      <w:r w:rsidR="513FF46D">
        <w:rPr/>
        <w:t>n</w:t>
      </w:r>
      <w:r w:rsidR="07C4FEBA">
        <w:rPr/>
        <w:t>o</w:t>
      </w:r>
      <w:r w:rsidR="513FF46D">
        <w:rPr/>
        <w:t>t like it</w:t>
      </w:r>
      <w:r w:rsidR="2B5C1905">
        <w:rPr/>
        <w:t xml:space="preserve">, and having options is always good, and the more competitive players tend to opt out of having Bloom to have more of visual advantage (talking from </w:t>
      </w:r>
      <w:r w:rsidR="497CC245">
        <w:rPr/>
        <w:t>experience of playing tactical shooters of the likes of Rainbow Six: Siege</w:t>
      </w:r>
      <w:r w:rsidR="2B5C1905">
        <w:rPr/>
        <w:t>)</w:t>
      </w:r>
      <w:r w:rsidR="2A2071BC">
        <w:rPr/>
        <w:t>.</w:t>
      </w:r>
    </w:p>
    <w:p w:rsidR="3B5BAAF5" w:rsidP="3B5BAAF5" w:rsidRDefault="3B5BAAF5" w14:paraId="0B127856" w14:textId="1699960A">
      <w:pPr>
        <w:pStyle w:val="Normal"/>
      </w:pPr>
    </w:p>
    <w:p w:rsidR="02C8592C" w:rsidP="1E4FA742" w:rsidRDefault="02C8592C" w14:paraId="28668A05" w14:textId="1E4E86C8">
      <w:pPr>
        <w:pStyle w:val="Heading3"/>
      </w:pPr>
      <w:bookmarkStart w:name="_Toc32648748" w:id="1887741527"/>
      <w:r w:rsidR="02C8592C">
        <w:rPr/>
        <w:t>Greyscale</w:t>
      </w:r>
      <w:bookmarkEnd w:id="1887741527"/>
    </w:p>
    <w:p w:rsidR="3B5BAAF5" w:rsidP="3B5BAAF5" w:rsidRDefault="3B5BAAF5" w14:paraId="77896D9A" w14:textId="4B89E174">
      <w:pPr>
        <w:pStyle w:val="Normal"/>
      </w:pPr>
      <w:r w:rsidR="1AA1FCA4">
        <w:rPr/>
        <w:t xml:space="preserve">The </w:t>
      </w:r>
      <w:r w:rsidR="66F8D15A">
        <w:rPr/>
        <w:t xml:space="preserve">Greyscale (or Grayscale for how American’s like to spell it) shader effect is in a weird spot in terms of use, </w:t>
      </w:r>
      <w:r w:rsidR="44D6811E">
        <w:rPr/>
        <w:t>as true Greyscale is rarely used in videogames but rather variations of it, an example of this can be found in the game “Helldivers 2”</w:t>
      </w:r>
      <w:r w:rsidR="210D7DE8">
        <w:rPr/>
        <w:t>, where when you get to lower health all the colours become desaturated other than the colour red</w:t>
      </w:r>
      <w:r w:rsidR="39C18E83">
        <w:rPr/>
        <w:t xml:space="preserve"> or it can also be used in more story-telling based games where Greyscale would be used as a way to show the player that what they are seeing, is happening in the past.</w:t>
      </w:r>
    </w:p>
    <w:p w:rsidR="10180DDE" w:rsidP="1E4FA742" w:rsidRDefault="10180DDE" w14:paraId="1E07940D" w14:textId="10C6019A">
      <w:pPr>
        <w:pStyle w:val="Normal"/>
      </w:pPr>
      <w:r w:rsidR="10180DDE">
        <w:rPr/>
        <w:t>In the industry itself, Greyscale can be used to help with games design</w:t>
      </w:r>
      <w:r w:rsidR="25C15CAA">
        <w:rPr/>
        <w:t xml:space="preserve"> with the way things are being coloured, Greyscale in this case would be used to help if colours were to pop </w:t>
      </w:r>
      <w:r w:rsidR="24DF518F">
        <w:rPr/>
        <w:t>or to better design things regarding people that may have colour-blindness [5], source [5]</w:t>
      </w:r>
      <w:r w:rsidR="1FE29A6C">
        <w:rPr/>
        <w:t xml:space="preserve"> goes into detail on how Greyscale can be used to help design certain aspects in a game around colour values.</w:t>
      </w:r>
    </w:p>
    <w:p w:rsidR="20479F43" w:rsidP="1E4FA742" w:rsidRDefault="20479F43" w14:paraId="68DC5B02" w14:textId="3490D196">
      <w:pPr>
        <w:pStyle w:val="Normal"/>
      </w:pPr>
      <w:r w:rsidR="20479F43">
        <w:rPr/>
        <w:t>As for the values used within the Greyscale effect, are very peculiar as the values that are u</w:t>
      </w:r>
      <w:r w:rsidR="39818E17">
        <w:rPr/>
        <w:t xml:space="preserve">sed for the assignment of </w:t>
      </w:r>
      <w:r w:rsidR="32DC0934">
        <w:rPr/>
        <w:t>R</w:t>
      </w:r>
      <w:r w:rsidR="39818E17">
        <w:rPr/>
        <w:t>=</w:t>
      </w:r>
      <w:r w:rsidR="62F6E65A">
        <w:rPr/>
        <w:t>0.</w:t>
      </w:r>
      <w:r w:rsidR="39818E17">
        <w:rPr/>
        <w:t xml:space="preserve">299, </w:t>
      </w:r>
      <w:r w:rsidR="15936704">
        <w:rPr/>
        <w:t>G</w:t>
      </w:r>
      <w:r w:rsidR="39818E17">
        <w:rPr/>
        <w:t>=</w:t>
      </w:r>
      <w:r w:rsidR="5C127119">
        <w:rPr/>
        <w:t>0.</w:t>
      </w:r>
      <w:r w:rsidR="39818E17">
        <w:rPr/>
        <w:t xml:space="preserve">587, </w:t>
      </w:r>
      <w:r w:rsidR="5F295338">
        <w:rPr/>
        <w:t>B</w:t>
      </w:r>
      <w:r w:rsidR="39818E17">
        <w:rPr/>
        <w:t>=</w:t>
      </w:r>
      <w:r w:rsidR="54333EE9">
        <w:rPr/>
        <w:t>0.</w:t>
      </w:r>
      <w:r w:rsidR="39818E17">
        <w:rPr/>
        <w:t xml:space="preserve">114, </w:t>
      </w:r>
      <w:r w:rsidR="430C955E">
        <w:rPr/>
        <w:t>are the values used within</w:t>
      </w:r>
      <w:r w:rsidR="0D65F756">
        <w:rPr/>
        <w:t xml:space="preserve"> Luma coding [4]</w:t>
      </w:r>
      <w:r w:rsidR="05150843">
        <w:rPr/>
        <w:t xml:space="preserve">. The reason as to why such values are used are </w:t>
      </w:r>
      <w:r w:rsidR="05150843">
        <w:rPr/>
        <w:t>mainly due</w:t>
      </w:r>
      <w:r w:rsidR="05150843">
        <w:rPr/>
        <w:t xml:space="preserve"> to human biology of the eye and how it perceives colour</w:t>
      </w:r>
      <w:r w:rsidR="0BB0D088">
        <w:rPr/>
        <w:t>, as these values are used due to how sensitive the human eye is to those colour channels, more sensitive the larger the value [4].</w:t>
      </w:r>
      <w:r w:rsidR="0D65F756">
        <w:rPr/>
        <w:t xml:space="preserve"> Luma coding is used with colour TVs</w:t>
      </w:r>
      <w:r w:rsidR="3350A0F7">
        <w:rPr/>
        <w:t xml:space="preserve"> and other video systems [4]</w:t>
      </w:r>
      <w:r w:rsidR="7974172B">
        <w:rPr/>
        <w:t xml:space="preserve"> to display </w:t>
      </w:r>
      <w:r w:rsidR="2A225993">
        <w:rPr/>
        <w:t>images,</w:t>
      </w:r>
      <w:r w:rsidR="54F62AD7">
        <w:rPr/>
        <w:t xml:space="preserve"> </w:t>
      </w:r>
      <w:r w:rsidR="54F62AD7">
        <w:rPr/>
        <w:t xml:space="preserve">and </w:t>
      </w:r>
      <w:r w:rsidR="150A8BF6">
        <w:rPr/>
        <w:t>some o</w:t>
      </w:r>
      <w:r w:rsidR="36AFA848">
        <w:rPr/>
        <w:t>ther</w:t>
      </w:r>
      <w:r w:rsidR="54F62AD7">
        <w:rPr/>
        <w:t xml:space="preserve"> common use</w:t>
      </w:r>
      <w:r w:rsidR="746A301C">
        <w:rPr/>
        <w:t>s</w:t>
      </w:r>
      <w:r w:rsidR="46A336E4">
        <w:rPr/>
        <w:t xml:space="preserve"> is to </w:t>
      </w:r>
      <w:r w:rsidR="46A336E4">
        <w:rPr/>
        <w:t>determine</w:t>
      </w:r>
      <w:r w:rsidR="46A336E4">
        <w:rPr/>
        <w:t xml:space="preserve"> light levels of images</w:t>
      </w:r>
      <w:r w:rsidR="6430AF57">
        <w:rPr/>
        <w:t xml:space="preserve"> or when using a printer [4].</w:t>
      </w:r>
    </w:p>
    <w:p w:rsidR="595119FA" w:rsidP="1E4FA742" w:rsidRDefault="595119FA" w14:paraId="3C85812C" w14:textId="6DECB794">
      <w:pPr>
        <w:pStyle w:val="Normal"/>
      </w:pPr>
      <w:r w:rsidR="595119FA">
        <w:rPr/>
        <w:t xml:space="preserve">The Luma </w:t>
      </w:r>
      <w:r w:rsidR="4F51C3CB">
        <w:rPr/>
        <w:t>values</w:t>
      </w:r>
      <w:r w:rsidR="595119FA">
        <w:rPr/>
        <w:t xml:space="preserve"> is what is used to make Greyscale work, within the code used for this assignment, it first gets the RGB colour values</w:t>
      </w:r>
      <w:r w:rsidR="29604893">
        <w:rPr/>
        <w:t xml:space="preserve"> of the image in question</w:t>
      </w:r>
      <w:r w:rsidR="6195A02B">
        <w:rPr/>
        <w:t xml:space="preserve"> and gets the DOT product of the colour with the Luma values</w:t>
      </w:r>
      <w:r w:rsidR="25B9AB70">
        <w:rPr/>
        <w:t>, then it returns the “colour” in monochrome grey (as seen above in Task 1).</w:t>
      </w:r>
    </w:p>
    <w:p w:rsidR="1E4FA742" w:rsidP="1E4FA742" w:rsidRDefault="1E4FA742" w14:paraId="16D206B2" w14:textId="2A3FC8E4">
      <w:pPr>
        <w:pStyle w:val="Normal"/>
      </w:pPr>
    </w:p>
    <w:p w:rsidR="1DDB5D98" w:rsidP="28DA4474" w:rsidRDefault="1DDB5D98" w14:paraId="2BED9814" w14:textId="654AD25E">
      <w:pPr>
        <w:pStyle w:val="Heading1"/>
      </w:pPr>
      <w:bookmarkStart w:name="_Toc1877987" w:id="1018121112"/>
      <w:r w:rsidR="1DDB5D98">
        <w:rPr/>
        <w:t>References</w:t>
      </w:r>
      <w:bookmarkEnd w:id="1018121112"/>
    </w:p>
    <w:p w:rsidR="28DA4474" w:rsidP="3B5BAAF5" w:rsidRDefault="28DA4474" w14:paraId="36A1DA08" w14:textId="5129929D">
      <w:pPr>
        <w:shd w:val="clear" w:color="auto" w:fill="FFFFFF" w:themeFill="background1"/>
        <w:spacing w:before="0" w:beforeAutospacing="off" w:after="0" w:afterAutospacing="off"/>
        <w:ind w:left="450" w:right="0" w:hanging="450"/>
      </w:pPr>
      <w:r w:rsidRPr="3B5BAAF5" w:rsidR="5C791900">
        <w:rPr>
          <w:rFonts w:ascii="Roboto" w:hAnsi="Roboto" w:eastAsia="Roboto" w:cs="Roboto"/>
          <w:b w:val="0"/>
          <w:bCs w:val="0"/>
          <w:i w:val="0"/>
          <w:iCs w:val="0"/>
          <w:caps w:val="0"/>
          <w:smallCaps w:val="0"/>
          <w:noProof w:val="0"/>
          <w:color w:val="000000" w:themeColor="text1" w:themeTint="FF" w:themeShade="FF"/>
          <w:sz w:val="21"/>
          <w:szCs w:val="21"/>
          <w:lang w:val="en-GB"/>
        </w:rPr>
        <w:t>[</w:t>
      </w:r>
      <w:r w:rsidRPr="3B5BAAF5" w:rsidR="6CC574AC">
        <w:rPr>
          <w:rFonts w:ascii="Roboto" w:hAnsi="Roboto" w:eastAsia="Roboto" w:cs="Roboto"/>
          <w:b w:val="0"/>
          <w:bCs w:val="0"/>
          <w:i w:val="0"/>
          <w:iCs w:val="0"/>
          <w:caps w:val="0"/>
          <w:smallCaps w:val="0"/>
          <w:noProof w:val="0"/>
          <w:color w:val="000000" w:themeColor="text1" w:themeTint="FF" w:themeShade="FF"/>
          <w:sz w:val="21"/>
          <w:szCs w:val="21"/>
          <w:lang w:val="en-GB"/>
        </w:rPr>
        <w:t>1</w:t>
      </w:r>
      <w:r w:rsidRPr="3B5BAAF5" w:rsidR="5C791900">
        <w:rPr>
          <w:rFonts w:ascii="Roboto" w:hAnsi="Roboto" w:eastAsia="Roboto" w:cs="Roboto"/>
          <w:b w:val="0"/>
          <w:bCs w:val="0"/>
          <w:i w:val="0"/>
          <w:iCs w:val="0"/>
          <w:caps w:val="0"/>
          <w:smallCaps w:val="0"/>
          <w:noProof w:val="0"/>
          <w:color w:val="000000" w:themeColor="text1" w:themeTint="FF" w:themeShade="FF"/>
          <w:sz w:val="21"/>
          <w:szCs w:val="21"/>
          <w:lang w:val="en-GB"/>
        </w:rPr>
        <w:t>]</w:t>
      </w:r>
    </w:p>
    <w:p w:rsidR="28DA4474" w:rsidP="3B5BAAF5" w:rsidRDefault="28DA4474" w14:paraId="79C22698" w14:textId="600F81D8">
      <w:pPr>
        <w:shd w:val="clear" w:color="auto" w:fill="FFFFFF" w:themeFill="background1"/>
        <w:spacing w:before="0" w:beforeAutospacing="off" w:after="0" w:afterAutospacing="off"/>
        <w:ind w:left="450" w:right="0" w:hanging="450"/>
      </w:pPr>
      <w:r w:rsidRPr="3B5BAAF5" w:rsidR="5C791900">
        <w:rPr>
          <w:rFonts w:ascii="Roboto" w:hAnsi="Roboto" w:eastAsia="Roboto" w:cs="Roboto"/>
          <w:b w:val="0"/>
          <w:bCs w:val="0"/>
          <w:i w:val="0"/>
          <w:iCs w:val="0"/>
          <w:caps w:val="0"/>
          <w:smallCaps w:val="0"/>
          <w:noProof w:val="0"/>
          <w:color w:val="000000" w:themeColor="text1" w:themeTint="FF" w:themeShade="FF"/>
          <w:sz w:val="21"/>
          <w:szCs w:val="21"/>
          <w:lang w:val="en-GB"/>
        </w:rPr>
        <w:t>M. Gallant, “Bloom Disasters - The Quixotic Engineer,” Jul. 18, 2008. [Online] Available:</w:t>
      </w:r>
      <w:r w:rsidRPr="3B5BAAF5" w:rsidR="7ACF314D">
        <w:rPr>
          <w:rFonts w:ascii="Roboto" w:hAnsi="Roboto" w:eastAsia="Roboto" w:cs="Roboto"/>
          <w:b w:val="0"/>
          <w:bCs w:val="0"/>
          <w:i w:val="0"/>
          <w:iCs w:val="0"/>
          <w:caps w:val="0"/>
          <w:smallCaps w:val="0"/>
          <w:noProof w:val="0"/>
          <w:color w:val="000000" w:themeColor="text1" w:themeTint="FF" w:themeShade="FF"/>
          <w:sz w:val="21"/>
          <w:szCs w:val="21"/>
          <w:lang w:val="en-GB"/>
        </w:rPr>
        <w:t xml:space="preserve"> </w:t>
      </w:r>
      <w:hyperlink r:id="Rf54852968c4d416b">
        <w:r w:rsidRPr="3B5BAAF5" w:rsidR="5C791900">
          <w:rPr>
            <w:rStyle w:val="Hyperlink"/>
            <w:rFonts w:ascii="Roboto" w:hAnsi="Roboto" w:eastAsia="Roboto" w:cs="Roboto"/>
            <w:b w:val="0"/>
            <w:bCs w:val="0"/>
            <w:i w:val="0"/>
            <w:iCs w:val="0"/>
            <w:caps w:val="0"/>
            <w:smallCaps w:val="0"/>
            <w:noProof w:val="0"/>
            <w:sz w:val="21"/>
            <w:szCs w:val="21"/>
            <w:lang w:val="en-GB"/>
          </w:rPr>
          <w:t>https://gangles.ca/2008/07/18/bloom-disasters/</w:t>
        </w:r>
      </w:hyperlink>
      <w:r w:rsidRPr="3B5BAAF5" w:rsidR="5C791900">
        <w:rPr>
          <w:rFonts w:ascii="Roboto" w:hAnsi="Roboto" w:eastAsia="Roboto" w:cs="Roboto"/>
          <w:b w:val="0"/>
          <w:bCs w:val="0"/>
          <w:i w:val="0"/>
          <w:iCs w:val="0"/>
          <w:caps w:val="0"/>
          <w:smallCaps w:val="0"/>
          <w:noProof w:val="0"/>
          <w:color w:val="000000" w:themeColor="text1" w:themeTint="FF" w:themeShade="FF"/>
          <w:sz w:val="21"/>
          <w:szCs w:val="21"/>
          <w:lang w:val="en-GB"/>
        </w:rPr>
        <w:t>. [Accessed: Mar. 26, 2025]</w:t>
      </w:r>
    </w:p>
    <w:p w:rsidR="28DA4474" w:rsidP="3B5BAAF5" w:rsidRDefault="28DA4474" w14:paraId="4445E8AF" w14:textId="1AE87833">
      <w:pPr>
        <w:shd w:val="clear" w:color="auto" w:fill="FFFFFF" w:themeFill="background1"/>
        <w:spacing w:before="0" w:beforeAutospacing="off" w:after="0" w:afterAutospacing="off"/>
        <w:ind w:left="450" w:right="0" w:hanging="450"/>
      </w:pPr>
      <w:r w:rsidRPr="3B5BAAF5" w:rsidR="51E54EE5">
        <w:rPr>
          <w:rFonts w:ascii="Roboto" w:hAnsi="Roboto" w:eastAsia="Roboto" w:cs="Roboto"/>
          <w:b w:val="0"/>
          <w:bCs w:val="0"/>
          <w:i w:val="0"/>
          <w:iCs w:val="0"/>
          <w:caps w:val="0"/>
          <w:smallCaps w:val="0"/>
          <w:noProof w:val="0"/>
          <w:color w:val="000000" w:themeColor="text1" w:themeTint="FF" w:themeShade="FF"/>
          <w:sz w:val="21"/>
          <w:szCs w:val="21"/>
          <w:lang w:val="en-GB"/>
        </w:rPr>
        <w:t>[2]</w:t>
      </w:r>
    </w:p>
    <w:p w:rsidR="28DA4474" w:rsidP="3B5BAAF5" w:rsidRDefault="28DA4474" w14:paraId="019A1284" w14:textId="7A9E5646">
      <w:pPr>
        <w:shd w:val="clear" w:color="auto" w:fill="FFFFFF" w:themeFill="background1"/>
        <w:spacing w:before="0" w:beforeAutospacing="off" w:after="0" w:afterAutospacing="off"/>
        <w:ind w:left="450" w:right="0" w:hanging="450"/>
      </w:pPr>
      <w:r w:rsidRPr="3B5BAAF5" w:rsidR="51E54EE5">
        <w:rPr>
          <w:rFonts w:ascii="Roboto" w:hAnsi="Roboto" w:eastAsia="Roboto" w:cs="Roboto"/>
          <w:b w:val="0"/>
          <w:bCs w:val="0"/>
          <w:i w:val="0"/>
          <w:iCs w:val="0"/>
          <w:caps w:val="0"/>
          <w:smallCaps w:val="0"/>
          <w:noProof w:val="0"/>
          <w:color w:val="000000" w:themeColor="text1" w:themeTint="FF" w:themeShade="FF"/>
          <w:sz w:val="21"/>
          <w:szCs w:val="21"/>
          <w:lang w:val="en-GB"/>
        </w:rPr>
        <w:t xml:space="preserve">“Bloom (shader effect).” Wikipedia, </w:t>
      </w:r>
      <w:r w:rsidRPr="3B5BAAF5" w:rsidR="51E54EE5">
        <w:rPr>
          <w:rFonts w:ascii="Roboto" w:hAnsi="Roboto" w:eastAsia="Roboto" w:cs="Roboto"/>
          <w:b w:val="0"/>
          <w:bCs w:val="0"/>
          <w:i w:val="0"/>
          <w:iCs w:val="0"/>
          <w:caps w:val="0"/>
          <w:smallCaps w:val="0"/>
          <w:noProof w:val="0"/>
          <w:color w:val="000000" w:themeColor="text1" w:themeTint="FF" w:themeShade="FF"/>
          <w:sz w:val="21"/>
          <w:szCs w:val="21"/>
          <w:lang w:val="en-GB"/>
        </w:rPr>
        <w:t>Last</w:t>
      </w:r>
      <w:r w:rsidRPr="3B5BAAF5" w:rsidR="51E54EE5">
        <w:rPr>
          <w:rFonts w:ascii="Roboto" w:hAnsi="Roboto" w:eastAsia="Roboto" w:cs="Roboto"/>
          <w:b w:val="0"/>
          <w:bCs w:val="0"/>
          <w:i w:val="0"/>
          <w:iCs w:val="0"/>
          <w:caps w:val="0"/>
          <w:smallCaps w:val="0"/>
          <w:noProof w:val="0"/>
          <w:color w:val="000000" w:themeColor="text1" w:themeTint="FF" w:themeShade="FF"/>
          <w:sz w:val="21"/>
          <w:szCs w:val="21"/>
          <w:lang w:val="en-GB"/>
        </w:rPr>
        <w:t xml:space="preserve"> edit: Oct. 20, 2024. [Online] Available: </w:t>
      </w:r>
      <w:hyperlink r:id="R3f9d87a59aeb4785">
        <w:r w:rsidRPr="3B5BAAF5" w:rsidR="51E54EE5">
          <w:rPr>
            <w:rStyle w:val="Hyperlink"/>
            <w:rFonts w:ascii="Roboto" w:hAnsi="Roboto" w:eastAsia="Roboto" w:cs="Roboto"/>
            <w:b w:val="0"/>
            <w:bCs w:val="0"/>
            <w:i w:val="0"/>
            <w:iCs w:val="0"/>
            <w:caps w:val="0"/>
            <w:smallCaps w:val="0"/>
            <w:noProof w:val="0"/>
            <w:sz w:val="21"/>
            <w:szCs w:val="21"/>
            <w:lang w:val="en-GB"/>
          </w:rPr>
          <w:t>https://en.wikipedia.org/w/index.php?title=Bloom_(shader_effect)&amp;oldid=1252153341</w:t>
        </w:r>
      </w:hyperlink>
      <w:r w:rsidRPr="3B5BAAF5" w:rsidR="51E54EE5">
        <w:rPr>
          <w:rFonts w:ascii="Roboto" w:hAnsi="Roboto" w:eastAsia="Roboto" w:cs="Roboto"/>
          <w:b w:val="0"/>
          <w:bCs w:val="0"/>
          <w:i w:val="0"/>
          <w:iCs w:val="0"/>
          <w:caps w:val="0"/>
          <w:smallCaps w:val="0"/>
          <w:noProof w:val="0"/>
          <w:color w:val="000000" w:themeColor="text1" w:themeTint="FF" w:themeShade="FF"/>
          <w:sz w:val="21"/>
          <w:szCs w:val="21"/>
          <w:lang w:val="en-GB"/>
        </w:rPr>
        <w:t>. [Accessed: Mar. 26, 2025]</w:t>
      </w:r>
    </w:p>
    <w:p w:rsidR="28DA4474" w:rsidP="3B5BAAF5" w:rsidRDefault="28DA4474" w14:paraId="3E8596EF" w14:textId="51813A40">
      <w:pPr>
        <w:shd w:val="clear" w:color="auto" w:fill="FFFFFF" w:themeFill="background1"/>
        <w:spacing w:before="0" w:beforeAutospacing="off" w:after="0" w:afterAutospacing="off"/>
        <w:ind w:left="450" w:right="0" w:hanging="450"/>
        <w:rPr>
          <w:rFonts w:ascii="Roboto" w:hAnsi="Roboto" w:eastAsia="Roboto" w:cs="Roboto"/>
          <w:b w:val="0"/>
          <w:bCs w:val="0"/>
          <w:i w:val="0"/>
          <w:iCs w:val="0"/>
          <w:caps w:val="0"/>
          <w:smallCaps w:val="0"/>
          <w:noProof w:val="0"/>
          <w:color w:val="000000" w:themeColor="text1" w:themeTint="FF" w:themeShade="FF"/>
          <w:sz w:val="21"/>
          <w:szCs w:val="21"/>
          <w:lang w:val="en-GB"/>
        </w:rPr>
      </w:pPr>
      <w:r w:rsidRPr="3B5BAAF5" w:rsidR="340DEEA2">
        <w:rPr>
          <w:rFonts w:ascii="Roboto" w:hAnsi="Roboto" w:eastAsia="Roboto" w:cs="Roboto"/>
          <w:b w:val="0"/>
          <w:bCs w:val="0"/>
          <w:i w:val="0"/>
          <w:iCs w:val="0"/>
          <w:caps w:val="0"/>
          <w:smallCaps w:val="0"/>
          <w:noProof w:val="0"/>
          <w:color w:val="000000" w:themeColor="text1" w:themeTint="FF" w:themeShade="FF"/>
          <w:sz w:val="21"/>
          <w:szCs w:val="21"/>
          <w:lang w:val="en-GB"/>
        </w:rPr>
        <w:t>[3]</w:t>
      </w:r>
    </w:p>
    <w:p w:rsidR="28DA4474" w:rsidP="3B5BAAF5" w:rsidRDefault="28DA4474" w14:paraId="032F4008" w14:textId="2F4363A6">
      <w:pPr>
        <w:spacing w:before="0" w:beforeAutospacing="off" w:after="240" w:afterAutospacing="off"/>
        <w:rPr>
          <w:rFonts w:ascii="Roboto" w:hAnsi="Roboto" w:eastAsia="Roboto" w:cs="Roboto"/>
          <w:noProof w:val="0"/>
          <w:sz w:val="21"/>
          <w:szCs w:val="21"/>
          <w:lang w:val="en-GB"/>
        </w:rPr>
      </w:pPr>
      <w:r w:rsidRPr="3B5BAAF5" w:rsidR="16E5DA35">
        <w:rPr>
          <w:rFonts w:ascii="Roboto" w:hAnsi="Roboto" w:eastAsia="Roboto" w:cs="Roboto"/>
          <w:b w:val="0"/>
          <w:bCs w:val="0"/>
          <w:i w:val="0"/>
          <w:iCs w:val="0"/>
          <w:caps w:val="0"/>
          <w:smallCaps w:val="0"/>
          <w:noProof w:val="0"/>
          <w:color w:val="000000" w:themeColor="text1" w:themeTint="FF" w:themeShade="FF"/>
          <w:sz w:val="21"/>
          <w:szCs w:val="21"/>
          <w:lang w:val="en-GB"/>
        </w:rPr>
        <w:t>Reddit,</w:t>
      </w:r>
      <w:r w:rsidRPr="3B5BAAF5" w:rsidR="73620275">
        <w:rPr>
          <w:rFonts w:ascii="Roboto" w:hAnsi="Roboto" w:eastAsia="Roboto" w:cs="Roboto"/>
          <w:b w:val="0"/>
          <w:bCs w:val="0"/>
          <w:i w:val="0"/>
          <w:iCs w:val="0"/>
          <w:caps w:val="0"/>
          <w:smallCaps w:val="0"/>
          <w:noProof w:val="0"/>
          <w:color w:val="000000" w:themeColor="text1" w:themeTint="FF" w:themeShade="FF"/>
          <w:sz w:val="21"/>
          <w:szCs w:val="21"/>
          <w:lang w:val="en-GB"/>
        </w:rPr>
        <w:t xml:space="preserve"> “</w:t>
      </w:r>
      <w:r w:rsidRPr="3B5BAAF5" w:rsidR="73620275">
        <w:rPr>
          <w:rFonts w:ascii="Roboto" w:hAnsi="Roboto" w:eastAsia="Roboto" w:cs="Roboto"/>
          <w:b w:val="0"/>
          <w:bCs w:val="0"/>
          <w:i w:val="0"/>
          <w:iCs w:val="0"/>
          <w:caps w:val="0"/>
          <w:smallCaps w:val="0"/>
          <w:noProof w:val="0"/>
          <w:sz w:val="21"/>
          <w:szCs w:val="21"/>
          <w:lang w:val="en-GB"/>
        </w:rPr>
        <w:t xml:space="preserve">Thoughts on visual bloom? I personally hate it because it reduces clarity. Most of the </w:t>
      </w:r>
      <w:r w:rsidRPr="3B5BAAF5" w:rsidR="73620275">
        <w:rPr>
          <w:rFonts w:ascii="Roboto" w:hAnsi="Roboto" w:eastAsia="Roboto" w:cs="Roboto"/>
          <w:b w:val="0"/>
          <w:bCs w:val="0"/>
          <w:i w:val="0"/>
          <w:iCs w:val="0"/>
          <w:caps w:val="0"/>
          <w:smallCaps w:val="0"/>
          <w:noProof w:val="0"/>
          <w:sz w:val="21"/>
          <w:szCs w:val="21"/>
          <w:lang w:val="en-GB"/>
        </w:rPr>
        <w:t>time its forced on though...</w:t>
      </w:r>
      <w:r w:rsidRPr="3B5BAAF5" w:rsidR="73620275">
        <w:rPr>
          <w:rFonts w:ascii="Roboto" w:hAnsi="Roboto" w:eastAsia="Roboto" w:cs="Roboto"/>
          <w:b w:val="0"/>
          <w:bCs w:val="0"/>
          <w:i w:val="0"/>
          <w:iCs w:val="0"/>
          <w:caps w:val="0"/>
          <w:smallCaps w:val="0"/>
          <w:noProof w:val="0"/>
          <w:sz w:val="21"/>
          <w:szCs w:val="21"/>
          <w:lang w:val="en-GB"/>
        </w:rPr>
        <w:t>”,</w:t>
      </w:r>
      <w:r w:rsidRPr="3B5BAAF5" w:rsidR="16E5DA35">
        <w:rPr>
          <w:rFonts w:ascii="Roboto" w:hAnsi="Roboto" w:eastAsia="Roboto" w:cs="Roboto"/>
          <w:b w:val="0"/>
          <w:bCs w:val="0"/>
          <w:i w:val="0"/>
          <w:iCs w:val="0"/>
          <w:caps w:val="0"/>
          <w:smallCaps w:val="0"/>
          <w:noProof w:val="0"/>
          <w:color w:val="000000" w:themeColor="text1" w:themeTint="FF" w:themeShade="FF"/>
          <w:sz w:val="21"/>
          <w:szCs w:val="21"/>
          <w:lang w:val="en-GB"/>
        </w:rPr>
        <w:t xml:space="preserve"> </w:t>
      </w:r>
      <w:r w:rsidRPr="3B5BAAF5" w:rsidR="4FD291D7">
        <w:rPr>
          <w:rFonts w:ascii="Roboto" w:hAnsi="Roboto" w:eastAsia="Roboto" w:cs="Roboto"/>
          <w:b w:val="0"/>
          <w:bCs w:val="0"/>
          <w:i w:val="0"/>
          <w:iCs w:val="0"/>
          <w:caps w:val="0"/>
          <w:smallCaps w:val="0"/>
          <w:noProof w:val="0"/>
          <w:color w:val="000000" w:themeColor="text1" w:themeTint="FF" w:themeShade="FF"/>
          <w:sz w:val="21"/>
          <w:szCs w:val="21"/>
          <w:lang w:val="en-GB"/>
        </w:rPr>
        <w:t>Jan. 2, 2022</w:t>
      </w:r>
      <w:r w:rsidRPr="3B5BAAF5" w:rsidR="16E5DA35">
        <w:rPr>
          <w:rFonts w:ascii="Roboto" w:hAnsi="Roboto" w:eastAsia="Roboto" w:cs="Roboto"/>
          <w:b w:val="0"/>
          <w:bCs w:val="0"/>
          <w:i w:val="0"/>
          <w:iCs w:val="0"/>
          <w:caps w:val="0"/>
          <w:smallCaps w:val="0"/>
          <w:noProof w:val="0"/>
          <w:color w:val="000000" w:themeColor="text1" w:themeTint="FF" w:themeShade="FF"/>
          <w:sz w:val="21"/>
          <w:szCs w:val="21"/>
          <w:lang w:val="en-GB"/>
        </w:rPr>
        <w:t>.</w:t>
      </w:r>
      <w:r w:rsidRPr="3B5BAAF5" w:rsidR="16E5DA35">
        <w:rPr>
          <w:rFonts w:ascii="Roboto" w:hAnsi="Roboto" w:eastAsia="Roboto" w:cs="Roboto"/>
          <w:b w:val="0"/>
          <w:bCs w:val="0"/>
          <w:i w:val="0"/>
          <w:iCs w:val="0"/>
          <w:caps w:val="0"/>
          <w:smallCaps w:val="0"/>
          <w:noProof w:val="0"/>
          <w:color w:val="000000" w:themeColor="text1" w:themeTint="FF" w:themeShade="FF"/>
          <w:sz w:val="21"/>
          <w:szCs w:val="21"/>
          <w:lang w:val="en-GB"/>
        </w:rPr>
        <w:t xml:space="preserve"> [Online] Available:</w:t>
      </w:r>
      <w:r w:rsidRPr="3B5BAAF5" w:rsidR="093E92F4">
        <w:rPr>
          <w:rFonts w:ascii="Roboto" w:hAnsi="Roboto" w:eastAsia="Roboto" w:cs="Roboto"/>
          <w:b w:val="0"/>
          <w:bCs w:val="0"/>
          <w:i w:val="0"/>
          <w:iCs w:val="0"/>
          <w:caps w:val="0"/>
          <w:smallCaps w:val="0"/>
          <w:noProof w:val="0"/>
          <w:color w:val="000000" w:themeColor="text1" w:themeTint="FF" w:themeShade="FF"/>
          <w:sz w:val="21"/>
          <w:szCs w:val="21"/>
          <w:lang w:val="en-GB"/>
        </w:rPr>
        <w:t xml:space="preserve"> </w:t>
      </w:r>
      <w:hyperlink r:id="Red0a95a682f04b8c">
        <w:r w:rsidRPr="3B5BAAF5" w:rsidR="16E5DA35">
          <w:rPr>
            <w:rStyle w:val="Hyperlink"/>
            <w:rFonts w:ascii="Roboto" w:hAnsi="Roboto" w:eastAsia="Roboto" w:cs="Roboto"/>
            <w:noProof w:val="0"/>
            <w:sz w:val="21"/>
            <w:szCs w:val="21"/>
            <w:lang w:val="en-GB"/>
          </w:rPr>
          <w:t>https://www.reddit.com/r/FuckTAA/comments/rue1hy/thoughts_on_visual_bloom_i_personally_hate_it/</w:t>
        </w:r>
      </w:hyperlink>
      <w:r w:rsidRPr="3B5BAAF5" w:rsidR="16E5DA35">
        <w:rPr>
          <w:rFonts w:ascii="Roboto" w:hAnsi="Roboto" w:eastAsia="Roboto" w:cs="Roboto"/>
          <w:noProof w:val="0"/>
          <w:sz w:val="21"/>
          <w:szCs w:val="21"/>
          <w:lang w:val="en-GB"/>
        </w:rPr>
        <w:t xml:space="preserve"> [Accessed: Mar</w:t>
      </w:r>
      <w:r w:rsidRPr="3B5BAAF5" w:rsidR="2AF3314B">
        <w:rPr>
          <w:rFonts w:ascii="Roboto" w:hAnsi="Roboto" w:eastAsia="Roboto" w:cs="Roboto"/>
          <w:noProof w:val="0"/>
          <w:sz w:val="21"/>
          <w:szCs w:val="21"/>
          <w:lang w:val="en-GB"/>
        </w:rPr>
        <w:t>. 26, 2025</w:t>
      </w:r>
      <w:r w:rsidRPr="3B5BAAF5" w:rsidR="16E5DA35">
        <w:rPr>
          <w:rFonts w:ascii="Roboto" w:hAnsi="Roboto" w:eastAsia="Roboto" w:cs="Roboto"/>
          <w:noProof w:val="0"/>
          <w:sz w:val="21"/>
          <w:szCs w:val="21"/>
          <w:lang w:val="en-GB"/>
        </w:rPr>
        <w:t>]</w:t>
      </w:r>
    </w:p>
    <w:p w:rsidR="28DA4474" w:rsidP="3B5BAAF5" w:rsidRDefault="28DA4474" w14:paraId="18D51C49" w14:textId="65D37A39">
      <w:pPr>
        <w:shd w:val="clear" w:color="auto" w:fill="FFFFFF" w:themeFill="background1"/>
        <w:spacing w:before="0" w:beforeAutospacing="off" w:after="0" w:afterAutospacing="off"/>
        <w:ind w:left="450" w:right="0" w:hanging="450"/>
      </w:pPr>
      <w:r w:rsidRPr="3B5BAAF5" w:rsidR="0FBB3798">
        <w:rPr>
          <w:rFonts w:ascii="Roboto" w:hAnsi="Roboto" w:eastAsia="Roboto" w:cs="Roboto"/>
          <w:b w:val="0"/>
          <w:bCs w:val="0"/>
          <w:i w:val="0"/>
          <w:iCs w:val="0"/>
          <w:caps w:val="0"/>
          <w:smallCaps w:val="0"/>
          <w:noProof w:val="0"/>
          <w:color w:val="000000" w:themeColor="text1" w:themeTint="FF" w:themeShade="FF"/>
          <w:sz w:val="21"/>
          <w:szCs w:val="21"/>
          <w:lang w:val="en-GB"/>
        </w:rPr>
        <w:t>[</w:t>
      </w:r>
      <w:r w:rsidRPr="3B5BAAF5" w:rsidR="777FD950">
        <w:rPr>
          <w:rFonts w:ascii="Roboto" w:hAnsi="Roboto" w:eastAsia="Roboto" w:cs="Roboto"/>
          <w:b w:val="0"/>
          <w:bCs w:val="0"/>
          <w:i w:val="0"/>
          <w:iCs w:val="0"/>
          <w:caps w:val="0"/>
          <w:smallCaps w:val="0"/>
          <w:noProof w:val="0"/>
          <w:color w:val="000000" w:themeColor="text1" w:themeTint="FF" w:themeShade="FF"/>
          <w:sz w:val="21"/>
          <w:szCs w:val="21"/>
          <w:lang w:val="en-GB"/>
        </w:rPr>
        <w:t>4</w:t>
      </w:r>
      <w:r w:rsidRPr="3B5BAAF5" w:rsidR="0FBB3798">
        <w:rPr>
          <w:rFonts w:ascii="Roboto" w:hAnsi="Roboto" w:eastAsia="Roboto" w:cs="Roboto"/>
          <w:b w:val="0"/>
          <w:bCs w:val="0"/>
          <w:i w:val="0"/>
          <w:iCs w:val="0"/>
          <w:caps w:val="0"/>
          <w:smallCaps w:val="0"/>
          <w:noProof w:val="0"/>
          <w:color w:val="000000" w:themeColor="text1" w:themeTint="FF" w:themeShade="FF"/>
          <w:sz w:val="21"/>
          <w:szCs w:val="21"/>
          <w:lang w:val="en-GB"/>
        </w:rPr>
        <w:t>]</w:t>
      </w:r>
    </w:p>
    <w:p w:rsidR="28DA4474" w:rsidP="3B5BAAF5" w:rsidRDefault="28DA4474" w14:paraId="64416D44" w14:textId="63B48E39">
      <w:pPr>
        <w:shd w:val="clear" w:color="auto" w:fill="FFFFFF" w:themeFill="background1"/>
        <w:spacing w:before="0" w:beforeAutospacing="off" w:after="0" w:afterAutospacing="off"/>
        <w:ind w:left="450" w:right="0" w:hanging="450"/>
      </w:pPr>
      <w:r w:rsidRPr="1E4FA742" w:rsidR="0FBB3798">
        <w:rPr>
          <w:rFonts w:ascii="Roboto" w:hAnsi="Roboto" w:eastAsia="Roboto" w:cs="Roboto"/>
          <w:b w:val="0"/>
          <w:bCs w:val="0"/>
          <w:i w:val="0"/>
          <w:iCs w:val="0"/>
          <w:caps w:val="0"/>
          <w:smallCaps w:val="0"/>
          <w:noProof w:val="0"/>
          <w:color w:val="000000" w:themeColor="text1" w:themeTint="FF" w:themeShade="FF"/>
          <w:sz w:val="21"/>
          <w:szCs w:val="21"/>
          <w:lang w:val="en-GB"/>
        </w:rPr>
        <w:t xml:space="preserve">“Grayscale.” Wikipedia, </w:t>
      </w:r>
      <w:r w:rsidRPr="1E4FA742" w:rsidR="322D99E8">
        <w:rPr>
          <w:rFonts w:ascii="Roboto" w:hAnsi="Roboto" w:eastAsia="Roboto" w:cs="Roboto"/>
          <w:b w:val="0"/>
          <w:bCs w:val="0"/>
          <w:i w:val="0"/>
          <w:iCs w:val="0"/>
          <w:caps w:val="0"/>
          <w:smallCaps w:val="0"/>
          <w:noProof w:val="0"/>
          <w:color w:val="000000" w:themeColor="text1" w:themeTint="FF" w:themeShade="FF"/>
          <w:sz w:val="21"/>
          <w:szCs w:val="21"/>
          <w:lang w:val="en-GB"/>
        </w:rPr>
        <w:t xml:space="preserve">Last edit: </w:t>
      </w:r>
      <w:r w:rsidRPr="1E4FA742" w:rsidR="0FBB3798">
        <w:rPr>
          <w:rFonts w:ascii="Roboto" w:hAnsi="Roboto" w:eastAsia="Roboto" w:cs="Roboto"/>
          <w:b w:val="0"/>
          <w:bCs w:val="0"/>
          <w:i w:val="0"/>
          <w:iCs w:val="0"/>
          <w:caps w:val="0"/>
          <w:smallCaps w:val="0"/>
          <w:noProof w:val="0"/>
          <w:color w:val="000000" w:themeColor="text1" w:themeTint="FF" w:themeShade="FF"/>
          <w:sz w:val="21"/>
          <w:szCs w:val="21"/>
          <w:lang w:val="en-GB"/>
        </w:rPr>
        <w:t xml:space="preserve">Feb. 18, 2025. [Online] Available: </w:t>
      </w:r>
      <w:hyperlink r:id="R0649a02b2e504709">
        <w:r w:rsidRPr="1E4FA742" w:rsidR="0FBB3798">
          <w:rPr>
            <w:rStyle w:val="Hyperlink"/>
            <w:rFonts w:ascii="Roboto" w:hAnsi="Roboto" w:eastAsia="Roboto" w:cs="Roboto"/>
            <w:b w:val="0"/>
            <w:bCs w:val="0"/>
            <w:i w:val="0"/>
            <w:iCs w:val="0"/>
            <w:caps w:val="0"/>
            <w:smallCaps w:val="0"/>
            <w:noProof w:val="0"/>
            <w:sz w:val="21"/>
            <w:szCs w:val="21"/>
            <w:lang w:val="en-GB"/>
          </w:rPr>
          <w:t>https://en.wikipedia.org/w/index.php?title=Grayscale&amp;oldid=1276359132</w:t>
        </w:r>
      </w:hyperlink>
      <w:r w:rsidRPr="1E4FA742" w:rsidR="0FBB3798">
        <w:rPr>
          <w:rFonts w:ascii="Roboto" w:hAnsi="Roboto" w:eastAsia="Roboto" w:cs="Roboto"/>
          <w:b w:val="0"/>
          <w:bCs w:val="0"/>
          <w:i w:val="0"/>
          <w:iCs w:val="0"/>
          <w:caps w:val="0"/>
          <w:smallCaps w:val="0"/>
          <w:noProof w:val="0"/>
          <w:color w:val="000000" w:themeColor="text1" w:themeTint="FF" w:themeShade="FF"/>
          <w:sz w:val="21"/>
          <w:szCs w:val="21"/>
          <w:lang w:val="en-GB"/>
        </w:rPr>
        <w:t>. [Accessed: Mar. 26, 2025]</w:t>
      </w:r>
    </w:p>
    <w:p w:rsidR="28DA4474" w:rsidP="1E4FA742" w:rsidRDefault="28DA4474" w14:paraId="6A498DD2" w14:textId="58C871FA">
      <w:pPr>
        <w:shd w:val="clear" w:color="auto" w:fill="FFFFFF" w:themeFill="background1"/>
        <w:spacing w:before="0" w:beforeAutospacing="off" w:after="0" w:afterAutospacing="off"/>
        <w:ind w:left="450" w:hanging="450"/>
      </w:pPr>
      <w:r w:rsidRPr="1E4FA742" w:rsidR="3DA96A8D">
        <w:rPr>
          <w:rFonts w:ascii="Roboto" w:hAnsi="Roboto" w:eastAsia="Roboto" w:cs="Roboto"/>
          <w:b w:val="0"/>
          <w:bCs w:val="0"/>
          <w:i w:val="0"/>
          <w:iCs w:val="0"/>
          <w:caps w:val="0"/>
          <w:smallCaps w:val="0"/>
          <w:noProof w:val="0"/>
          <w:color w:val="000000" w:themeColor="text1" w:themeTint="FF" w:themeShade="FF"/>
          <w:sz w:val="21"/>
          <w:szCs w:val="21"/>
          <w:lang w:val="en-GB"/>
        </w:rPr>
        <w:t>[5]</w:t>
      </w:r>
    </w:p>
    <w:p w:rsidR="28DA4474" w:rsidP="1E4FA742" w:rsidRDefault="28DA4474" w14:paraId="5C7ABB2B" w14:textId="757D4337">
      <w:pPr>
        <w:shd w:val="clear" w:color="auto" w:fill="FFFFFF" w:themeFill="background1"/>
        <w:spacing w:before="0" w:beforeAutospacing="off" w:after="0" w:afterAutospacing="off"/>
        <w:ind w:left="450" w:hanging="450"/>
        <w:rPr>
          <w:rFonts w:ascii="Roboto" w:hAnsi="Roboto" w:eastAsia="Roboto" w:cs="Roboto"/>
          <w:b w:val="0"/>
          <w:bCs w:val="0"/>
          <w:i w:val="0"/>
          <w:iCs w:val="0"/>
          <w:caps w:val="0"/>
          <w:smallCaps w:val="0"/>
          <w:noProof w:val="0"/>
          <w:color w:val="000000" w:themeColor="text1" w:themeTint="FF" w:themeShade="FF"/>
          <w:sz w:val="21"/>
          <w:szCs w:val="21"/>
          <w:lang w:val="en-GB"/>
        </w:rPr>
      </w:pPr>
      <w:r w:rsidRPr="1E4FA742" w:rsidR="3DA96A8D">
        <w:rPr>
          <w:rFonts w:ascii="Roboto" w:hAnsi="Roboto" w:eastAsia="Roboto" w:cs="Roboto"/>
          <w:b w:val="0"/>
          <w:bCs w:val="0"/>
          <w:i w:val="0"/>
          <w:iCs w:val="0"/>
          <w:caps w:val="0"/>
          <w:smallCaps w:val="0"/>
          <w:noProof w:val="0"/>
          <w:color w:val="000000" w:themeColor="text1" w:themeTint="FF" w:themeShade="FF"/>
          <w:sz w:val="21"/>
          <w:szCs w:val="21"/>
          <w:lang w:val="en-GB"/>
        </w:rPr>
        <w:t xml:space="preserve">J. Keyser and P. R. </w:t>
      </w:r>
      <w:r w:rsidRPr="1E4FA742" w:rsidR="3DA96A8D">
        <w:rPr>
          <w:rFonts w:ascii="Roboto" w:hAnsi="Roboto" w:eastAsia="Roboto" w:cs="Roboto"/>
          <w:b w:val="0"/>
          <w:bCs w:val="0"/>
          <w:i w:val="0"/>
          <w:iCs w:val="0"/>
          <w:caps w:val="0"/>
          <w:smallCaps w:val="0"/>
          <w:noProof w:val="0"/>
          <w:color w:val="000000" w:themeColor="text1" w:themeTint="FF" w:themeShade="FF"/>
          <w:sz w:val="21"/>
          <w:szCs w:val="21"/>
          <w:lang w:val="en-GB"/>
        </w:rPr>
        <w:t xml:space="preserve">Contributors, “An introduction to choosing </w:t>
      </w:r>
      <w:r w:rsidRPr="1E4FA742" w:rsidR="3DA96A8D">
        <w:rPr>
          <w:rFonts w:ascii="Roboto" w:hAnsi="Roboto" w:eastAsia="Roboto" w:cs="Roboto"/>
          <w:b w:val="0"/>
          <w:bCs w:val="0"/>
          <w:i w:val="0"/>
          <w:iCs w:val="0"/>
          <w:caps w:val="0"/>
          <w:smallCaps w:val="0"/>
          <w:noProof w:val="0"/>
          <w:color w:val="000000" w:themeColor="text1" w:themeTint="FF" w:themeShade="FF"/>
          <w:sz w:val="21"/>
          <w:szCs w:val="21"/>
          <w:lang w:val="en-GB"/>
        </w:rPr>
        <w:t>colors</w:t>
      </w:r>
      <w:r w:rsidRPr="1E4FA742" w:rsidR="3DA96A8D">
        <w:rPr>
          <w:rFonts w:ascii="Roboto" w:hAnsi="Roboto" w:eastAsia="Roboto" w:cs="Roboto"/>
          <w:b w:val="0"/>
          <w:bCs w:val="0"/>
          <w:i w:val="0"/>
          <w:iCs w:val="0"/>
          <w:caps w:val="0"/>
          <w:smallCaps w:val="0"/>
          <w:noProof w:val="0"/>
          <w:color w:val="000000" w:themeColor="text1" w:themeTint="FF" w:themeShade="FF"/>
          <w:sz w:val="21"/>
          <w:szCs w:val="21"/>
          <w:lang w:val="en-GB"/>
        </w:rPr>
        <w:t xml:space="preserve"> in game VFX,” Jan. 25, 2023.</w:t>
      </w:r>
      <w:r w:rsidRPr="1E4FA742" w:rsidR="3DA96A8D">
        <w:rPr>
          <w:rFonts w:ascii="Roboto" w:hAnsi="Roboto" w:eastAsia="Roboto" w:cs="Roboto"/>
          <w:b w:val="0"/>
          <w:bCs w:val="0"/>
          <w:i w:val="0"/>
          <w:iCs w:val="0"/>
          <w:caps w:val="0"/>
          <w:smallCaps w:val="0"/>
          <w:noProof w:val="0"/>
          <w:color w:val="000000" w:themeColor="text1" w:themeTint="FF" w:themeShade="FF"/>
          <w:sz w:val="21"/>
          <w:szCs w:val="21"/>
          <w:lang w:val="en-GB"/>
        </w:rPr>
        <w:t xml:space="preserve"> Available: </w:t>
      </w:r>
      <w:hyperlink r:id="R15d36a351a994d64">
        <w:r w:rsidRPr="1E4FA742" w:rsidR="3DA96A8D">
          <w:rPr>
            <w:rStyle w:val="Hyperlink"/>
            <w:rFonts w:ascii="Roboto" w:hAnsi="Roboto" w:eastAsia="Roboto" w:cs="Roboto"/>
            <w:b w:val="0"/>
            <w:bCs w:val="0"/>
            <w:i w:val="0"/>
            <w:iCs w:val="0"/>
            <w:caps w:val="0"/>
            <w:smallCaps w:val="0"/>
            <w:noProof w:val="0"/>
            <w:sz w:val="21"/>
            <w:szCs w:val="21"/>
            <w:lang w:val="en-GB"/>
          </w:rPr>
          <w:t>https://www.gamesindustry.biz/an-introduction-to-choosing-colors-in-game-vfx</w:t>
        </w:r>
      </w:hyperlink>
      <w:r w:rsidRPr="1E4FA742" w:rsidR="3DA96A8D">
        <w:rPr>
          <w:rFonts w:ascii="Roboto" w:hAnsi="Roboto" w:eastAsia="Roboto" w:cs="Roboto"/>
          <w:b w:val="0"/>
          <w:bCs w:val="0"/>
          <w:i w:val="0"/>
          <w:iCs w:val="0"/>
          <w:caps w:val="0"/>
          <w:smallCaps w:val="0"/>
          <w:noProof w:val="0"/>
          <w:color w:val="000000" w:themeColor="text1" w:themeTint="FF" w:themeShade="FF"/>
          <w:sz w:val="21"/>
          <w:szCs w:val="21"/>
          <w:lang w:val="en-GB"/>
        </w:rPr>
        <w:t>. [Accessed: Mar. 26, 2025]</w:t>
      </w:r>
    </w:p>
    <w:p w:rsidR="3B5BAAF5" w:rsidP="3B5BAAF5" w:rsidRDefault="3B5BAAF5" w14:paraId="5CA4883F" w14:textId="0F2F78C9">
      <w:pPr>
        <w:pStyle w:val="Normal"/>
      </w:pPr>
    </w:p>
    <w:p w:rsidR="6D1160A9" w:rsidP="28DA4474" w:rsidRDefault="6D1160A9" w14:paraId="5000139B" w14:textId="5C9709A6">
      <w:pPr>
        <w:pStyle w:val="Heading2"/>
      </w:pPr>
      <w:bookmarkStart w:name="_Toc830944539" w:id="825519480"/>
      <w:r w:rsidR="6D1160A9">
        <w:rPr/>
        <w:t>Appendix</w:t>
      </w:r>
      <w:bookmarkEnd w:id="825519480"/>
    </w:p>
    <w:p w:rsidR="26796840" w:rsidP="1E4FA742" w:rsidRDefault="26796840" w14:paraId="6C942040" w14:textId="2472F996">
      <w:pPr>
        <w:pStyle w:val="Normal"/>
        <w:rPr>
          <w:rStyle w:val="Hyperlink"/>
        </w:rPr>
      </w:pPr>
      <w:r w:rsidR="26796840">
        <w:rPr/>
        <w:t xml:space="preserve">YouTube Video: </w:t>
      </w:r>
      <w:hyperlink r:id="Rc324733bb386494a">
        <w:r w:rsidRPr="1E4FA742" w:rsidR="6D1160A9">
          <w:rPr>
            <w:rStyle w:val="Hyperlink"/>
          </w:rPr>
          <w:t>https://youtu.be/VpfQ-xSHIzo</w:t>
        </w:r>
      </w:hyperlink>
    </w:p>
    <w:p w:rsidR="28DA4474" w:rsidRDefault="28DA4474" w14:paraId="78AE78C7" w14:textId="59129606">
      <w:r w:rsidR="28DA4474">
        <w:drawing>
          <wp:anchor distT="0" distB="0" distL="114300" distR="114300" simplePos="0" relativeHeight="251658240" behindDoc="0" locked="0" layoutInCell="1" allowOverlap="1" wp14:editId="45413769" wp14:anchorId="0E08DA21">
            <wp:simplePos x="0" y="0"/>
            <wp:positionH relativeFrom="column">
              <wp:align>left</wp:align>
            </wp:positionH>
            <wp:positionV relativeFrom="paragraph">
              <wp:posOffset>0</wp:posOffset>
            </wp:positionV>
            <wp:extent cx="5553074" cy="3219450"/>
            <wp:effectExtent l="0" t="0" r="0" b="0"/>
            <wp:wrapSquare wrapText="bothSides"/>
            <wp:docPr id="1764045199" name="picture" title="Video titled: Assignment Submission - Shader Development">
              <a:hlinkClick r:id="R6d0fe522c6284ce0"/>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afe8c02f526a4999">
                      <a:extLst>
                        <a:ext xmlns:a="http://schemas.openxmlformats.org/drawingml/2006/main" uri="{28A0092B-C50C-407E-A947-70E740481C1C}">
                          <a14:useLocalDpi val="0"/>
                        </a:ext>
                        <a:ext uri="http://schemas.microsoft.com/office/word/2020/oembed">
                          <woe:oembed oEmbedUrl="https://youtu.be/VpfQ-xSHIzo" mediaType="Video" picLocksAutoForOEmbed="1"/>
                        </a:ext>
                      </a:extLst>
                    </a:blip>
                    <a:stretch>
                      <a:fillRect/>
                    </a:stretch>
                  </pic:blipFill>
                  <pic:spPr>
                    <a:xfrm>
                      <a:off x="0" y="0"/>
                      <a:ext cx="5553074" cy="3219450"/>
                    </a:xfrm>
                    <a:prstGeom prst="rect">
                      <a:avLst/>
                    </a:prstGeom>
                  </pic:spPr>
                </pic:pic>
              </a:graphicData>
            </a:graphic>
            <wp14:sizeRelH relativeFrom="page">
              <wp14:pctWidth>0</wp14:pctWidth>
            </wp14:sizeRelH>
            <wp14:sizeRelV relativeFrom="page">
              <wp14:pctHeight>0</wp14:pctHeight>
            </wp14:sizeRelV>
          </wp:anchor>
        </w:drawing>
      </w:r>
    </w:p>
    <w:p w:rsidR="28DA4474" w:rsidP="28DA4474" w:rsidRDefault="28DA4474" w14:paraId="1536D88C" w14:textId="2B3E5E53">
      <w:pPr>
        <w:pStyle w:val="Normal"/>
      </w:pPr>
      <w:r w:rsidR="031F6028">
        <w:rPr/>
        <w:t>Code used has been uploaded onto moodle.</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nsid w:val="ad746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ce0ee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36d1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00ab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89B0A63"/>
    <w:rsid w:val="010A6EDB"/>
    <w:rsid w:val="0113168F"/>
    <w:rsid w:val="0149D7E8"/>
    <w:rsid w:val="015E59A9"/>
    <w:rsid w:val="019998DD"/>
    <w:rsid w:val="02C8592C"/>
    <w:rsid w:val="02D955AC"/>
    <w:rsid w:val="02E37818"/>
    <w:rsid w:val="030EA1A2"/>
    <w:rsid w:val="031F6028"/>
    <w:rsid w:val="035AC26B"/>
    <w:rsid w:val="03E81969"/>
    <w:rsid w:val="044FC077"/>
    <w:rsid w:val="05150843"/>
    <w:rsid w:val="062EFFB3"/>
    <w:rsid w:val="06E9D619"/>
    <w:rsid w:val="075617B2"/>
    <w:rsid w:val="07C2110F"/>
    <w:rsid w:val="07C4FEBA"/>
    <w:rsid w:val="08850AED"/>
    <w:rsid w:val="08BC3EFC"/>
    <w:rsid w:val="08C71085"/>
    <w:rsid w:val="08F953AE"/>
    <w:rsid w:val="093E92F4"/>
    <w:rsid w:val="09515399"/>
    <w:rsid w:val="09515399"/>
    <w:rsid w:val="095EA9BC"/>
    <w:rsid w:val="0A49A3C6"/>
    <w:rsid w:val="0AC2D329"/>
    <w:rsid w:val="0B9DD77D"/>
    <w:rsid w:val="0BB0D088"/>
    <w:rsid w:val="0C23EC7B"/>
    <w:rsid w:val="0C54E88A"/>
    <w:rsid w:val="0C6CAE87"/>
    <w:rsid w:val="0C7B03F4"/>
    <w:rsid w:val="0D499B63"/>
    <w:rsid w:val="0D65F756"/>
    <w:rsid w:val="0E6DB330"/>
    <w:rsid w:val="0EEAE227"/>
    <w:rsid w:val="0F0DE3A7"/>
    <w:rsid w:val="0F0FAAA1"/>
    <w:rsid w:val="0F281B1C"/>
    <w:rsid w:val="0F992273"/>
    <w:rsid w:val="0FBB3798"/>
    <w:rsid w:val="0FD72CDA"/>
    <w:rsid w:val="10180DDE"/>
    <w:rsid w:val="1035BBE2"/>
    <w:rsid w:val="106B8BD0"/>
    <w:rsid w:val="10771649"/>
    <w:rsid w:val="1086EB87"/>
    <w:rsid w:val="10CD49FF"/>
    <w:rsid w:val="10F4D5BA"/>
    <w:rsid w:val="121C5D23"/>
    <w:rsid w:val="126FEB0E"/>
    <w:rsid w:val="137BE541"/>
    <w:rsid w:val="13A41E92"/>
    <w:rsid w:val="142EBDEA"/>
    <w:rsid w:val="14C59B73"/>
    <w:rsid w:val="1505D2C4"/>
    <w:rsid w:val="150A8BF6"/>
    <w:rsid w:val="15936704"/>
    <w:rsid w:val="15A23555"/>
    <w:rsid w:val="1684DA17"/>
    <w:rsid w:val="169CDCEB"/>
    <w:rsid w:val="16A37CF0"/>
    <w:rsid w:val="16E5DA35"/>
    <w:rsid w:val="17230B1D"/>
    <w:rsid w:val="189B0A63"/>
    <w:rsid w:val="190E4E4C"/>
    <w:rsid w:val="1AA1FCA4"/>
    <w:rsid w:val="1ACB59D9"/>
    <w:rsid w:val="1B0F418E"/>
    <w:rsid w:val="1C8FF08D"/>
    <w:rsid w:val="1D581C7E"/>
    <w:rsid w:val="1DCCA400"/>
    <w:rsid w:val="1DCFAA92"/>
    <w:rsid w:val="1DDB5D98"/>
    <w:rsid w:val="1E4FA742"/>
    <w:rsid w:val="1E84B94E"/>
    <w:rsid w:val="1FE29A6C"/>
    <w:rsid w:val="20246F7B"/>
    <w:rsid w:val="20479F43"/>
    <w:rsid w:val="20CB92F5"/>
    <w:rsid w:val="210D7DE8"/>
    <w:rsid w:val="22CDCDC6"/>
    <w:rsid w:val="2375FB5C"/>
    <w:rsid w:val="23DD965E"/>
    <w:rsid w:val="24752D6B"/>
    <w:rsid w:val="24DF518F"/>
    <w:rsid w:val="259BFDEB"/>
    <w:rsid w:val="25B9AB70"/>
    <w:rsid w:val="25C15CAA"/>
    <w:rsid w:val="26787369"/>
    <w:rsid w:val="26796840"/>
    <w:rsid w:val="26A616A1"/>
    <w:rsid w:val="26ACE54A"/>
    <w:rsid w:val="27188BD7"/>
    <w:rsid w:val="2732C61D"/>
    <w:rsid w:val="28234193"/>
    <w:rsid w:val="28DA4474"/>
    <w:rsid w:val="29604893"/>
    <w:rsid w:val="2A156885"/>
    <w:rsid w:val="2A18CD49"/>
    <w:rsid w:val="2A2071BC"/>
    <w:rsid w:val="2A225993"/>
    <w:rsid w:val="2AF3314B"/>
    <w:rsid w:val="2B4AD053"/>
    <w:rsid w:val="2B5C1905"/>
    <w:rsid w:val="2BAE2BC2"/>
    <w:rsid w:val="2D84548A"/>
    <w:rsid w:val="2DC29A2F"/>
    <w:rsid w:val="2E68CAD3"/>
    <w:rsid w:val="2EA1B1FA"/>
    <w:rsid w:val="2F0C77E4"/>
    <w:rsid w:val="2F58E347"/>
    <w:rsid w:val="2FF6A705"/>
    <w:rsid w:val="3059AC78"/>
    <w:rsid w:val="31888577"/>
    <w:rsid w:val="31995FC6"/>
    <w:rsid w:val="31F72C06"/>
    <w:rsid w:val="322D99E8"/>
    <w:rsid w:val="327CEDF4"/>
    <w:rsid w:val="32DC0934"/>
    <w:rsid w:val="3350A0F7"/>
    <w:rsid w:val="33A745A2"/>
    <w:rsid w:val="33EE22F8"/>
    <w:rsid w:val="340DEEA2"/>
    <w:rsid w:val="3423CD81"/>
    <w:rsid w:val="3431D2F7"/>
    <w:rsid w:val="35A7AB1F"/>
    <w:rsid w:val="36AFA848"/>
    <w:rsid w:val="3753F4FB"/>
    <w:rsid w:val="3852A11F"/>
    <w:rsid w:val="388D3C28"/>
    <w:rsid w:val="39818E17"/>
    <w:rsid w:val="39C18E83"/>
    <w:rsid w:val="3A8BD19E"/>
    <w:rsid w:val="3AAC2B5D"/>
    <w:rsid w:val="3B5BAAF5"/>
    <w:rsid w:val="3C67C060"/>
    <w:rsid w:val="3C8BBE98"/>
    <w:rsid w:val="3D7488B7"/>
    <w:rsid w:val="3DA96A8D"/>
    <w:rsid w:val="3DECC5CC"/>
    <w:rsid w:val="3E4EFA6C"/>
    <w:rsid w:val="3E61EE2B"/>
    <w:rsid w:val="3E75F5F1"/>
    <w:rsid w:val="3EEFE924"/>
    <w:rsid w:val="3FC591C9"/>
    <w:rsid w:val="3FEBF28E"/>
    <w:rsid w:val="4006DBC6"/>
    <w:rsid w:val="407357AE"/>
    <w:rsid w:val="413C430D"/>
    <w:rsid w:val="430C955E"/>
    <w:rsid w:val="44A327EA"/>
    <w:rsid w:val="44D6811E"/>
    <w:rsid w:val="45030A24"/>
    <w:rsid w:val="460C659A"/>
    <w:rsid w:val="46237DBF"/>
    <w:rsid w:val="46A336E4"/>
    <w:rsid w:val="46FBEAB0"/>
    <w:rsid w:val="48A660DC"/>
    <w:rsid w:val="497CC245"/>
    <w:rsid w:val="4AAE2FE5"/>
    <w:rsid w:val="4AFBCC94"/>
    <w:rsid w:val="4B0085B0"/>
    <w:rsid w:val="4D0D4207"/>
    <w:rsid w:val="4DE7F536"/>
    <w:rsid w:val="4E112CB2"/>
    <w:rsid w:val="4EEB1D8D"/>
    <w:rsid w:val="4F51C3CB"/>
    <w:rsid w:val="4F7DAEDF"/>
    <w:rsid w:val="4FD291D7"/>
    <w:rsid w:val="4FF12510"/>
    <w:rsid w:val="510983A3"/>
    <w:rsid w:val="513FF46D"/>
    <w:rsid w:val="51E54EE5"/>
    <w:rsid w:val="5232F843"/>
    <w:rsid w:val="5272A1C3"/>
    <w:rsid w:val="531CA016"/>
    <w:rsid w:val="54333EE9"/>
    <w:rsid w:val="54F62AD7"/>
    <w:rsid w:val="55686D31"/>
    <w:rsid w:val="5592DDC1"/>
    <w:rsid w:val="55B55308"/>
    <w:rsid w:val="55E71E73"/>
    <w:rsid w:val="56A69B2A"/>
    <w:rsid w:val="56DF93BE"/>
    <w:rsid w:val="571CB7E7"/>
    <w:rsid w:val="573FBE4F"/>
    <w:rsid w:val="5851D8EE"/>
    <w:rsid w:val="5881745C"/>
    <w:rsid w:val="5881FD47"/>
    <w:rsid w:val="593B861E"/>
    <w:rsid w:val="595119FA"/>
    <w:rsid w:val="59D8D3EE"/>
    <w:rsid w:val="5AE71966"/>
    <w:rsid w:val="5C127119"/>
    <w:rsid w:val="5C791900"/>
    <w:rsid w:val="5D06177E"/>
    <w:rsid w:val="5D18E5F5"/>
    <w:rsid w:val="5D9A368F"/>
    <w:rsid w:val="5DDB13FC"/>
    <w:rsid w:val="5E3D715D"/>
    <w:rsid w:val="5E9E6841"/>
    <w:rsid w:val="5F295338"/>
    <w:rsid w:val="5FB464C7"/>
    <w:rsid w:val="5FF5AD8F"/>
    <w:rsid w:val="61406F30"/>
    <w:rsid w:val="6195A02B"/>
    <w:rsid w:val="61CA4560"/>
    <w:rsid w:val="61DFBD19"/>
    <w:rsid w:val="61F87ECF"/>
    <w:rsid w:val="61F9BC03"/>
    <w:rsid w:val="6281A8AE"/>
    <w:rsid w:val="6289B720"/>
    <w:rsid w:val="62AB6EAC"/>
    <w:rsid w:val="62F6E65A"/>
    <w:rsid w:val="632C0BAA"/>
    <w:rsid w:val="63381C5B"/>
    <w:rsid w:val="6430AF57"/>
    <w:rsid w:val="66F8D15A"/>
    <w:rsid w:val="67160C33"/>
    <w:rsid w:val="67653936"/>
    <w:rsid w:val="677E8712"/>
    <w:rsid w:val="67B41737"/>
    <w:rsid w:val="6898ADF2"/>
    <w:rsid w:val="694039EE"/>
    <w:rsid w:val="69B8EE2E"/>
    <w:rsid w:val="69BC0527"/>
    <w:rsid w:val="69CA341F"/>
    <w:rsid w:val="6A9998DB"/>
    <w:rsid w:val="6B6FD08B"/>
    <w:rsid w:val="6CC574AC"/>
    <w:rsid w:val="6D1160A9"/>
    <w:rsid w:val="6D8362EC"/>
    <w:rsid w:val="6DD4D643"/>
    <w:rsid w:val="6DDF70D1"/>
    <w:rsid w:val="6F3F564C"/>
    <w:rsid w:val="6F4631FD"/>
    <w:rsid w:val="6F954872"/>
    <w:rsid w:val="7077ED08"/>
    <w:rsid w:val="70D2560E"/>
    <w:rsid w:val="70E12B89"/>
    <w:rsid w:val="70E28576"/>
    <w:rsid w:val="71E17BC8"/>
    <w:rsid w:val="72555501"/>
    <w:rsid w:val="73620275"/>
    <w:rsid w:val="746A301C"/>
    <w:rsid w:val="7671F916"/>
    <w:rsid w:val="777FD950"/>
    <w:rsid w:val="78030A1B"/>
    <w:rsid w:val="7974172B"/>
    <w:rsid w:val="7A0424F8"/>
    <w:rsid w:val="7A9DF089"/>
    <w:rsid w:val="7ACA6714"/>
    <w:rsid w:val="7ACF314D"/>
    <w:rsid w:val="7ADEC28F"/>
    <w:rsid w:val="7E061D0A"/>
    <w:rsid w:val="7E341DFA"/>
    <w:rsid w:val="7F375E18"/>
    <w:rsid w:val="7FE6ED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885D1B"/>
  <w15:chartTrackingRefBased/>
  <w15:docId w15:val="{ADFA68FA-D71E-4DF8-9355-A0D1D76B5A6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8DA4474"/>
    <w:pPr>
      <w:spacing/>
      <w:ind w:left="720"/>
      <w:contextualSpacing/>
    </w:pPr>
  </w:style>
  <w:style w:type="paragraph" w:styleId="TOC1">
    <w:uiPriority w:val="39"/>
    <w:name w:val="toc 1"/>
    <w:basedOn w:val="Normal"/>
    <w:next w:val="Normal"/>
    <w:unhideWhenUsed/>
    <w:rsid w:val="28DA4474"/>
    <w:pPr>
      <w:spacing w:after="100"/>
    </w:pPr>
  </w:style>
  <w:style w:type="character" w:styleId="Hyperlink">
    <w:uiPriority w:val="99"/>
    <w:name w:val="Hyperlink"/>
    <w:basedOn w:val="DefaultParagraphFont"/>
    <w:unhideWhenUsed/>
    <w:rsid w:val="28DA4474"/>
    <w:rPr>
      <w:color w:val="467886"/>
      <w:u w:val="single"/>
    </w:rPr>
  </w:style>
  <w:style w:type="paragraph" w:styleId="TOC2">
    <w:uiPriority w:val="39"/>
    <w:name w:val="toc 2"/>
    <w:basedOn w:val="Normal"/>
    <w:next w:val="Normal"/>
    <w:unhideWhenUsed/>
    <w:rsid w:val="28DA4474"/>
    <w:pPr>
      <w:spacing w:after="100"/>
      <w:ind w:left="220"/>
    </w:pPr>
  </w:style>
  <w:style w:type="paragraph" w:styleId="TOC3">
    <w:uiPriority w:val="39"/>
    <w:name w:val="toc 3"/>
    <w:basedOn w:val="Normal"/>
    <w:next w:val="Normal"/>
    <w:unhideWhenUsed/>
    <w:rsid w:val="3B5BAAF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a9fbcb51cb9843b7" /><Relationship Type="http://schemas.openxmlformats.org/officeDocument/2006/relationships/image" Target="/media/image2.png" Id="R4b732cf54c864c39" /><Relationship Type="http://schemas.openxmlformats.org/officeDocument/2006/relationships/image" Target="/media/image.jpg" Id="Rafe8c02f526a4999" /><Relationship Type="http://schemas.openxmlformats.org/officeDocument/2006/relationships/hyperlink" Target="https://youtu.be/VpfQ-xSHIzo" TargetMode="External" Id="R6d0fe522c6284ce0" /><Relationship Type="http://schemas.openxmlformats.org/officeDocument/2006/relationships/numbering" Target="/word/numbering.xml" Id="R5c9aa1fae5d341d4" /><Relationship Type="http://schemas.openxmlformats.org/officeDocument/2006/relationships/image" Target="/media/image3.png" Id="R739c695f63f04526" /><Relationship Type="http://schemas.openxmlformats.org/officeDocument/2006/relationships/image" Target="/media/image4.png" Id="R8931e32725884e45" /><Relationship Type="http://schemas.openxmlformats.org/officeDocument/2006/relationships/hyperlink" Target="https://gangles.ca/2008/07/18/bloom-disasters/" TargetMode="External" Id="Rf54852968c4d416b" /><Relationship Type="http://schemas.openxmlformats.org/officeDocument/2006/relationships/hyperlink" Target="https://en.wikipedia.org/w/index.php?title=Bloom_(shader_effect)&amp;oldid=1252153341" TargetMode="External" Id="R3f9d87a59aeb4785" /><Relationship Type="http://schemas.openxmlformats.org/officeDocument/2006/relationships/hyperlink" Target="https://www.reddit.com/r/FuckTAA/comments/rue1hy/thoughts_on_visual_bloom_i_personally_hate_it/" TargetMode="External" Id="Red0a95a682f04b8c" /><Relationship Type="http://schemas.openxmlformats.org/officeDocument/2006/relationships/hyperlink" Target="https://en.wikipedia.org/w/index.php?title=Grayscale&amp;oldid=1276359132" TargetMode="External" Id="R0649a02b2e504709" /><Relationship Type="http://schemas.openxmlformats.org/officeDocument/2006/relationships/hyperlink" Target="https://www.gamesindustry.biz/an-introduction-to-choosing-colors-in-game-vfx" TargetMode="External" Id="R15d36a351a994d64" /><Relationship Type="http://schemas.openxmlformats.org/officeDocument/2006/relationships/hyperlink" Target="https://youtu.be/VpfQ-xSHIzo" TargetMode="External" Id="Rc324733bb386494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Michal Pfeiffer (2204569)</dc:creator>
  <keywords/>
  <dc:description/>
  <lastModifiedBy>Michal Pfeiffer (2204569)</lastModifiedBy>
  <revision>4</revision>
  <dcterms:created xsi:type="dcterms:W3CDTF">2025-03-26T14:56:48.5173773Z</dcterms:created>
  <dcterms:modified xsi:type="dcterms:W3CDTF">2025-03-26T23:47:34.2336665Z</dcterms:modified>
</coreProperties>
</file>