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D0C7C" w14:textId="1FBE6BC3" w:rsidR="009874F4" w:rsidRPr="009874F4" w:rsidRDefault="009874F4" w:rsidP="009874F4">
      <w:pPr>
        <w:rPr>
          <w:rFonts w:ascii="Helvetica" w:hAnsi="Helvetica"/>
          <w:color w:val="000000" w:themeColor="text1"/>
        </w:rPr>
      </w:pPr>
      <w:r w:rsidRPr="009874F4">
        <w:rPr>
          <w:rFonts w:ascii="Helvetica" w:hAnsi="Helvetica"/>
          <w:color w:val="000000" w:themeColor="text1"/>
        </w:rPr>
        <w:t>Student Name:</w:t>
      </w:r>
      <w:r w:rsidRPr="0059475B">
        <w:rPr>
          <w:rFonts w:ascii="Helvetica" w:hAnsi="Helvetica"/>
          <w:color w:val="000000" w:themeColor="text1"/>
        </w:rPr>
        <w:t xml:space="preserve"> Anna Lynch</w:t>
      </w:r>
      <w:r w:rsidRPr="009874F4">
        <w:rPr>
          <w:rFonts w:ascii="Helvetica" w:hAnsi="Helvetica"/>
          <w:color w:val="000000" w:themeColor="text1"/>
        </w:rPr>
        <w:br/>
        <w:t>Student Number:</w:t>
      </w:r>
      <w:r w:rsidRPr="0059475B">
        <w:rPr>
          <w:rFonts w:ascii="Helvetica" w:hAnsi="Helvetica"/>
          <w:color w:val="000000" w:themeColor="text1"/>
        </w:rPr>
        <w:t xml:space="preserve"> 2304016</w:t>
      </w:r>
      <w:r w:rsidRPr="009874F4">
        <w:rPr>
          <w:rFonts w:ascii="Helvetica" w:hAnsi="Helvetica"/>
          <w:color w:val="000000" w:themeColor="text1"/>
        </w:rPr>
        <w:br/>
        <w:t>Programme of Study:</w:t>
      </w:r>
      <w:r w:rsidRPr="0059475B">
        <w:rPr>
          <w:rFonts w:ascii="Helvetica" w:hAnsi="Helvetica"/>
          <w:color w:val="000000" w:themeColor="text1"/>
        </w:rPr>
        <w:t xml:space="preserve"> Product and Furniture Design (BSc)</w:t>
      </w:r>
      <w:r w:rsidRPr="009874F4">
        <w:rPr>
          <w:rFonts w:ascii="Helvetica" w:hAnsi="Helvetica"/>
          <w:color w:val="000000" w:themeColor="text1"/>
        </w:rPr>
        <w:br/>
        <w:t>Module: ADAD5004 Research in Practice</w:t>
      </w:r>
      <w:r w:rsidRPr="009874F4">
        <w:rPr>
          <w:rFonts w:ascii="Helvetica" w:hAnsi="Helvetica"/>
          <w:color w:val="000000" w:themeColor="text1"/>
        </w:rPr>
        <w:br/>
        <w:t>Word Count:</w:t>
      </w:r>
      <w:r w:rsidRPr="0059475B">
        <w:rPr>
          <w:rFonts w:ascii="Helvetica" w:hAnsi="Helvetica"/>
          <w:color w:val="000000" w:themeColor="text1"/>
        </w:rPr>
        <w:t xml:space="preserve"> 254</w:t>
      </w:r>
      <w:r w:rsidR="00D9632D" w:rsidRPr="0059475B">
        <w:rPr>
          <w:rFonts w:ascii="Helvetica" w:hAnsi="Helvetica"/>
          <w:color w:val="000000" w:themeColor="text1"/>
        </w:rPr>
        <w:t>4</w:t>
      </w:r>
      <w:r w:rsidRPr="009874F4">
        <w:rPr>
          <w:rFonts w:ascii="Helvetica" w:hAnsi="Helvetica"/>
          <w:color w:val="000000" w:themeColor="text1"/>
        </w:rPr>
        <w:br/>
        <w:t>Tutor Name:</w:t>
      </w:r>
      <w:r w:rsidRPr="0059475B">
        <w:rPr>
          <w:rFonts w:ascii="Helvetica" w:hAnsi="Helvetica"/>
          <w:color w:val="000000" w:themeColor="text1"/>
        </w:rPr>
        <w:t xml:space="preserve"> Matthew Archer</w:t>
      </w:r>
      <w:r w:rsidRPr="009874F4">
        <w:rPr>
          <w:rFonts w:ascii="Helvetica" w:hAnsi="Helvetica"/>
          <w:color w:val="000000" w:themeColor="text1"/>
        </w:rPr>
        <w:br/>
        <w:t>Three Keywords: </w:t>
      </w:r>
      <w:r w:rsidRPr="0059475B">
        <w:rPr>
          <w:rFonts w:ascii="Helvetica" w:hAnsi="Helvetica"/>
          <w:color w:val="000000" w:themeColor="text1"/>
        </w:rPr>
        <w:t>Planned Obsolescence, Monopolisation, Society</w:t>
      </w:r>
    </w:p>
    <w:p w14:paraId="21A4CB1D" w14:textId="77777777" w:rsidR="009874F4" w:rsidRPr="009874F4" w:rsidRDefault="009874F4" w:rsidP="009874F4">
      <w:pPr>
        <w:rPr>
          <w:rFonts w:ascii="Helvetica" w:hAnsi="Helvetica"/>
          <w:color w:val="000000" w:themeColor="text1"/>
        </w:rPr>
      </w:pPr>
    </w:p>
    <w:p w14:paraId="74C10918" w14:textId="77777777" w:rsidR="00EF469C" w:rsidRPr="0059475B" w:rsidRDefault="00EF469C" w:rsidP="00ED4141">
      <w:pPr>
        <w:rPr>
          <w:rFonts w:ascii="Helvetica" w:hAnsi="Helvetica"/>
          <w:color w:val="000000" w:themeColor="text1"/>
        </w:rPr>
      </w:pPr>
    </w:p>
    <w:p w14:paraId="492B2474" w14:textId="77777777" w:rsidR="00EF469C" w:rsidRPr="0059475B" w:rsidRDefault="00EF469C" w:rsidP="00ED4141">
      <w:pPr>
        <w:rPr>
          <w:rFonts w:ascii="Helvetica" w:hAnsi="Helvetica"/>
          <w:color w:val="000000" w:themeColor="text1"/>
        </w:rPr>
      </w:pPr>
    </w:p>
    <w:p w14:paraId="189FD62A" w14:textId="77777777" w:rsidR="00EF469C" w:rsidRPr="0059475B" w:rsidRDefault="00EF469C" w:rsidP="00ED4141">
      <w:pPr>
        <w:rPr>
          <w:rFonts w:ascii="Helvetica" w:hAnsi="Helvetica"/>
          <w:color w:val="000000" w:themeColor="text1"/>
        </w:rPr>
      </w:pPr>
    </w:p>
    <w:p w14:paraId="4268B3AB" w14:textId="77777777" w:rsidR="00EF469C" w:rsidRPr="0059475B" w:rsidRDefault="00EF469C" w:rsidP="00ED4141">
      <w:pPr>
        <w:rPr>
          <w:rFonts w:ascii="Helvetica" w:hAnsi="Helvetica"/>
          <w:color w:val="000000" w:themeColor="text1"/>
        </w:rPr>
      </w:pPr>
    </w:p>
    <w:p w14:paraId="2BBF4C11" w14:textId="77777777" w:rsidR="00EF469C" w:rsidRPr="0059475B" w:rsidRDefault="00EF469C" w:rsidP="00ED4141">
      <w:pPr>
        <w:rPr>
          <w:rFonts w:ascii="Helvetica" w:hAnsi="Helvetica"/>
          <w:color w:val="000000" w:themeColor="text1"/>
        </w:rPr>
      </w:pPr>
    </w:p>
    <w:p w14:paraId="7E522511" w14:textId="77777777" w:rsidR="00EF469C" w:rsidRPr="0059475B" w:rsidRDefault="00EF469C" w:rsidP="00ED4141">
      <w:pPr>
        <w:rPr>
          <w:rFonts w:ascii="Helvetica" w:hAnsi="Helvetica"/>
          <w:color w:val="000000" w:themeColor="text1"/>
        </w:rPr>
      </w:pPr>
    </w:p>
    <w:p w14:paraId="2A990399" w14:textId="77777777" w:rsidR="00EF469C" w:rsidRPr="0059475B" w:rsidRDefault="00EF469C" w:rsidP="00ED4141">
      <w:pPr>
        <w:rPr>
          <w:rFonts w:ascii="Helvetica" w:hAnsi="Helvetica"/>
          <w:color w:val="000000" w:themeColor="text1"/>
        </w:rPr>
      </w:pPr>
    </w:p>
    <w:p w14:paraId="690434D1" w14:textId="77777777" w:rsidR="00EF469C" w:rsidRPr="0059475B" w:rsidRDefault="00EF469C" w:rsidP="00ED4141">
      <w:pPr>
        <w:rPr>
          <w:rFonts w:ascii="Helvetica" w:hAnsi="Helvetica"/>
          <w:color w:val="000000" w:themeColor="text1"/>
        </w:rPr>
      </w:pPr>
    </w:p>
    <w:p w14:paraId="63FDBBBA" w14:textId="77777777" w:rsidR="00EF469C" w:rsidRPr="0059475B" w:rsidRDefault="00EF469C" w:rsidP="00ED4141">
      <w:pPr>
        <w:rPr>
          <w:rFonts w:ascii="Helvetica" w:hAnsi="Helvetica"/>
          <w:color w:val="000000" w:themeColor="text1"/>
        </w:rPr>
      </w:pPr>
    </w:p>
    <w:p w14:paraId="5FE96733" w14:textId="77777777" w:rsidR="00EF469C" w:rsidRPr="0059475B" w:rsidRDefault="00EF469C" w:rsidP="00ED4141">
      <w:pPr>
        <w:rPr>
          <w:rFonts w:ascii="Helvetica" w:hAnsi="Helvetica"/>
          <w:color w:val="000000" w:themeColor="text1"/>
        </w:rPr>
      </w:pPr>
    </w:p>
    <w:p w14:paraId="796FF48F" w14:textId="77777777" w:rsidR="00EF469C" w:rsidRPr="0059475B" w:rsidRDefault="00EF469C" w:rsidP="00ED4141">
      <w:pPr>
        <w:rPr>
          <w:rFonts w:ascii="Helvetica" w:hAnsi="Helvetica"/>
          <w:color w:val="000000" w:themeColor="text1"/>
        </w:rPr>
      </w:pPr>
    </w:p>
    <w:p w14:paraId="207182A4" w14:textId="77777777" w:rsidR="00EF469C" w:rsidRPr="0059475B" w:rsidRDefault="00EF469C" w:rsidP="00ED4141">
      <w:pPr>
        <w:rPr>
          <w:rFonts w:ascii="Helvetica" w:hAnsi="Helvetica"/>
          <w:color w:val="000000" w:themeColor="text1"/>
        </w:rPr>
      </w:pPr>
    </w:p>
    <w:p w14:paraId="4844B954" w14:textId="77777777" w:rsidR="00EF469C" w:rsidRPr="0059475B" w:rsidRDefault="00EF469C" w:rsidP="00ED4141">
      <w:pPr>
        <w:rPr>
          <w:rFonts w:ascii="Helvetica" w:hAnsi="Helvetica"/>
          <w:color w:val="000000" w:themeColor="text1"/>
        </w:rPr>
      </w:pPr>
    </w:p>
    <w:p w14:paraId="3DF229AB" w14:textId="77777777" w:rsidR="00EF469C" w:rsidRPr="0059475B" w:rsidRDefault="00EF469C" w:rsidP="00ED4141">
      <w:pPr>
        <w:rPr>
          <w:rFonts w:ascii="Helvetica" w:hAnsi="Helvetica"/>
          <w:color w:val="000000" w:themeColor="text1"/>
        </w:rPr>
      </w:pPr>
    </w:p>
    <w:p w14:paraId="2EAE8A61" w14:textId="77777777" w:rsidR="00EF469C" w:rsidRPr="0059475B" w:rsidRDefault="00EF469C" w:rsidP="00ED4141">
      <w:pPr>
        <w:rPr>
          <w:rFonts w:ascii="Helvetica" w:hAnsi="Helvetica"/>
          <w:color w:val="000000" w:themeColor="text1"/>
        </w:rPr>
      </w:pPr>
    </w:p>
    <w:p w14:paraId="7BFA94F2" w14:textId="77777777" w:rsidR="00EF469C" w:rsidRPr="0059475B" w:rsidRDefault="00EF469C" w:rsidP="00ED4141">
      <w:pPr>
        <w:rPr>
          <w:rFonts w:ascii="Helvetica" w:hAnsi="Helvetica"/>
          <w:color w:val="000000" w:themeColor="text1"/>
        </w:rPr>
      </w:pPr>
    </w:p>
    <w:p w14:paraId="0DCF4722" w14:textId="77777777" w:rsidR="00EF469C" w:rsidRPr="0059475B" w:rsidRDefault="00EF469C" w:rsidP="00ED4141">
      <w:pPr>
        <w:rPr>
          <w:rFonts w:ascii="Helvetica" w:hAnsi="Helvetica"/>
          <w:color w:val="000000" w:themeColor="text1"/>
        </w:rPr>
      </w:pPr>
    </w:p>
    <w:p w14:paraId="6E17275D" w14:textId="77777777" w:rsidR="00EF469C" w:rsidRPr="0059475B" w:rsidRDefault="00EF469C" w:rsidP="00ED4141">
      <w:pPr>
        <w:rPr>
          <w:rFonts w:ascii="Helvetica" w:hAnsi="Helvetica"/>
          <w:color w:val="000000" w:themeColor="text1"/>
        </w:rPr>
      </w:pPr>
    </w:p>
    <w:p w14:paraId="13FE12A1" w14:textId="77777777" w:rsidR="00EF469C" w:rsidRPr="0059475B" w:rsidRDefault="00EF469C" w:rsidP="00ED4141">
      <w:pPr>
        <w:rPr>
          <w:rFonts w:ascii="Helvetica" w:hAnsi="Helvetica"/>
          <w:color w:val="000000" w:themeColor="text1"/>
        </w:rPr>
      </w:pPr>
    </w:p>
    <w:p w14:paraId="23B032A3" w14:textId="77777777" w:rsidR="00EF469C" w:rsidRPr="0059475B" w:rsidRDefault="00EF469C" w:rsidP="00ED4141">
      <w:pPr>
        <w:rPr>
          <w:rFonts w:ascii="Helvetica" w:hAnsi="Helvetica"/>
          <w:color w:val="000000" w:themeColor="text1"/>
        </w:rPr>
      </w:pPr>
    </w:p>
    <w:p w14:paraId="63DE8BE0" w14:textId="77777777" w:rsidR="00EF469C" w:rsidRPr="0059475B" w:rsidRDefault="00EF469C" w:rsidP="00ED4141">
      <w:pPr>
        <w:rPr>
          <w:rFonts w:ascii="Helvetica" w:hAnsi="Helvetica"/>
          <w:color w:val="000000" w:themeColor="text1"/>
        </w:rPr>
      </w:pPr>
    </w:p>
    <w:p w14:paraId="4BC91F29" w14:textId="77777777" w:rsidR="00EF469C" w:rsidRPr="0059475B" w:rsidRDefault="00EF469C" w:rsidP="00ED4141">
      <w:pPr>
        <w:rPr>
          <w:rFonts w:ascii="Helvetica" w:hAnsi="Helvetica"/>
          <w:color w:val="000000" w:themeColor="text1"/>
        </w:rPr>
      </w:pPr>
    </w:p>
    <w:p w14:paraId="5E6D738A" w14:textId="77777777" w:rsidR="00EF469C" w:rsidRPr="0059475B" w:rsidRDefault="00EF469C" w:rsidP="00ED4141">
      <w:pPr>
        <w:rPr>
          <w:rFonts w:ascii="Helvetica" w:hAnsi="Helvetica"/>
          <w:color w:val="000000" w:themeColor="text1"/>
        </w:rPr>
      </w:pPr>
    </w:p>
    <w:p w14:paraId="318ADDBF" w14:textId="77777777" w:rsidR="00EF469C" w:rsidRPr="0059475B" w:rsidRDefault="00EF469C" w:rsidP="00ED4141">
      <w:pPr>
        <w:rPr>
          <w:rFonts w:ascii="Helvetica" w:hAnsi="Helvetica"/>
          <w:color w:val="000000" w:themeColor="text1"/>
        </w:rPr>
      </w:pPr>
    </w:p>
    <w:p w14:paraId="6FBA37D3" w14:textId="77777777" w:rsidR="00EF469C" w:rsidRPr="0059475B" w:rsidRDefault="00EF469C" w:rsidP="00ED4141">
      <w:pPr>
        <w:rPr>
          <w:rFonts w:ascii="Helvetica" w:hAnsi="Helvetica"/>
          <w:color w:val="000000" w:themeColor="text1"/>
        </w:rPr>
      </w:pPr>
    </w:p>
    <w:p w14:paraId="561D3E83" w14:textId="77777777" w:rsidR="00EF469C" w:rsidRPr="0059475B" w:rsidRDefault="00EF469C" w:rsidP="00ED4141">
      <w:pPr>
        <w:rPr>
          <w:rFonts w:ascii="Helvetica" w:hAnsi="Helvetica"/>
          <w:color w:val="000000" w:themeColor="text1"/>
        </w:rPr>
      </w:pPr>
    </w:p>
    <w:p w14:paraId="3FC7B509" w14:textId="77777777" w:rsidR="00EF469C" w:rsidRPr="0059475B" w:rsidRDefault="00EF469C" w:rsidP="00ED4141">
      <w:pPr>
        <w:rPr>
          <w:rFonts w:ascii="Helvetica" w:hAnsi="Helvetica"/>
          <w:color w:val="000000" w:themeColor="text1"/>
        </w:rPr>
      </w:pPr>
    </w:p>
    <w:p w14:paraId="1A81849D" w14:textId="77777777" w:rsidR="00EF469C" w:rsidRPr="0059475B" w:rsidRDefault="00EF469C" w:rsidP="00ED4141">
      <w:pPr>
        <w:rPr>
          <w:rFonts w:ascii="Helvetica" w:hAnsi="Helvetica"/>
          <w:color w:val="000000" w:themeColor="text1"/>
        </w:rPr>
      </w:pPr>
    </w:p>
    <w:p w14:paraId="43CA9516" w14:textId="77777777" w:rsidR="00EF469C" w:rsidRPr="0059475B" w:rsidRDefault="00EF469C" w:rsidP="00ED4141">
      <w:pPr>
        <w:rPr>
          <w:rFonts w:ascii="Helvetica" w:hAnsi="Helvetica"/>
          <w:color w:val="000000" w:themeColor="text1"/>
        </w:rPr>
      </w:pPr>
    </w:p>
    <w:p w14:paraId="4BEB5BCA" w14:textId="77777777" w:rsidR="00EF469C" w:rsidRPr="0059475B" w:rsidRDefault="00EF469C" w:rsidP="00ED4141">
      <w:pPr>
        <w:rPr>
          <w:rFonts w:ascii="Helvetica" w:hAnsi="Helvetica"/>
          <w:color w:val="000000" w:themeColor="text1"/>
        </w:rPr>
      </w:pPr>
    </w:p>
    <w:p w14:paraId="251EFDB0" w14:textId="77777777" w:rsidR="00EF469C" w:rsidRPr="0059475B" w:rsidRDefault="00EF469C" w:rsidP="00ED4141">
      <w:pPr>
        <w:rPr>
          <w:rFonts w:ascii="Helvetica" w:hAnsi="Helvetica"/>
          <w:color w:val="000000" w:themeColor="text1"/>
        </w:rPr>
      </w:pPr>
    </w:p>
    <w:p w14:paraId="12D8CB29" w14:textId="77777777" w:rsidR="00EF469C" w:rsidRPr="0059475B" w:rsidRDefault="00EF469C" w:rsidP="00ED4141">
      <w:pPr>
        <w:rPr>
          <w:rFonts w:ascii="Helvetica" w:hAnsi="Helvetica"/>
          <w:color w:val="000000" w:themeColor="text1"/>
        </w:rPr>
      </w:pPr>
    </w:p>
    <w:p w14:paraId="0BC96CCF" w14:textId="77777777" w:rsidR="00EF469C" w:rsidRPr="0059475B" w:rsidRDefault="00EF469C" w:rsidP="00ED4141">
      <w:pPr>
        <w:rPr>
          <w:rFonts w:ascii="Helvetica" w:hAnsi="Helvetica"/>
          <w:color w:val="000000" w:themeColor="text1"/>
        </w:rPr>
      </w:pPr>
    </w:p>
    <w:p w14:paraId="0134A2C8" w14:textId="77777777" w:rsidR="00EF469C" w:rsidRPr="0059475B" w:rsidRDefault="00EF469C" w:rsidP="00ED4141">
      <w:pPr>
        <w:rPr>
          <w:rFonts w:ascii="Helvetica" w:hAnsi="Helvetica"/>
          <w:color w:val="000000" w:themeColor="text1"/>
        </w:rPr>
      </w:pPr>
    </w:p>
    <w:p w14:paraId="7C328A92" w14:textId="77777777" w:rsidR="00EF469C" w:rsidRPr="0059475B" w:rsidRDefault="00EF469C" w:rsidP="00ED4141">
      <w:pPr>
        <w:rPr>
          <w:rFonts w:ascii="Helvetica" w:hAnsi="Helvetica"/>
          <w:color w:val="000000" w:themeColor="text1"/>
        </w:rPr>
      </w:pPr>
    </w:p>
    <w:p w14:paraId="6E61CB90" w14:textId="77777777" w:rsidR="00EF469C" w:rsidRPr="0059475B" w:rsidRDefault="00EF469C" w:rsidP="00ED4141">
      <w:pPr>
        <w:rPr>
          <w:rFonts w:ascii="Helvetica" w:hAnsi="Helvetica"/>
          <w:color w:val="000000" w:themeColor="text1"/>
        </w:rPr>
      </w:pPr>
    </w:p>
    <w:p w14:paraId="694D37C6" w14:textId="77777777" w:rsidR="00EF469C" w:rsidRPr="0059475B" w:rsidRDefault="00EF469C" w:rsidP="00ED4141">
      <w:pPr>
        <w:rPr>
          <w:rFonts w:ascii="Helvetica" w:hAnsi="Helvetica"/>
          <w:color w:val="000000" w:themeColor="text1"/>
        </w:rPr>
      </w:pPr>
    </w:p>
    <w:p w14:paraId="02D4E8E3" w14:textId="77777777" w:rsidR="00EF469C" w:rsidRPr="0059475B" w:rsidRDefault="00EF469C" w:rsidP="00ED4141">
      <w:pPr>
        <w:rPr>
          <w:rFonts w:ascii="Helvetica" w:hAnsi="Helvetica"/>
          <w:color w:val="000000" w:themeColor="text1"/>
        </w:rPr>
      </w:pPr>
    </w:p>
    <w:p w14:paraId="6B246DF4" w14:textId="77777777" w:rsidR="00EF469C" w:rsidRPr="0059475B" w:rsidRDefault="00EF469C" w:rsidP="00ED4141">
      <w:pPr>
        <w:rPr>
          <w:rFonts w:ascii="Helvetica" w:hAnsi="Helvetica"/>
          <w:color w:val="000000" w:themeColor="text1"/>
        </w:rPr>
      </w:pPr>
    </w:p>
    <w:p w14:paraId="2EE0525F" w14:textId="77777777" w:rsidR="00EF469C" w:rsidRPr="0059475B" w:rsidRDefault="00EF469C" w:rsidP="00ED4141">
      <w:pPr>
        <w:rPr>
          <w:rFonts w:ascii="Helvetica" w:hAnsi="Helvetica"/>
          <w:color w:val="000000" w:themeColor="text1"/>
        </w:rPr>
      </w:pPr>
    </w:p>
    <w:p w14:paraId="10C5FB0B" w14:textId="77777777" w:rsidR="00EF469C" w:rsidRPr="0059475B" w:rsidRDefault="00EF469C" w:rsidP="00ED4141">
      <w:pPr>
        <w:rPr>
          <w:rFonts w:ascii="Helvetica" w:hAnsi="Helvetica"/>
          <w:color w:val="000000" w:themeColor="text1"/>
        </w:rPr>
      </w:pPr>
    </w:p>
    <w:p w14:paraId="7E078B6A" w14:textId="77777777" w:rsidR="009874F4" w:rsidRPr="0059475B" w:rsidRDefault="009874F4" w:rsidP="00ED4141">
      <w:pPr>
        <w:rPr>
          <w:rFonts w:ascii="Helvetica" w:hAnsi="Helvetica"/>
          <w:color w:val="000000" w:themeColor="text1"/>
        </w:rPr>
      </w:pPr>
    </w:p>
    <w:p w14:paraId="1A099928" w14:textId="027C4FF5" w:rsidR="00ED4141" w:rsidRPr="0059475B" w:rsidRDefault="00ED4141" w:rsidP="00ED4141">
      <w:pPr>
        <w:rPr>
          <w:rFonts w:ascii="Helvetica" w:hAnsi="Helvetica"/>
          <w:color w:val="000000" w:themeColor="text1"/>
        </w:rPr>
      </w:pPr>
      <w:r w:rsidRPr="0059475B">
        <w:rPr>
          <w:rFonts w:ascii="Helvetica" w:hAnsi="Helvetica"/>
          <w:color w:val="000000" w:themeColor="text1"/>
        </w:rPr>
        <w:t xml:space="preserve">In this research document, I will investigate the concepts of planned obsolescence, monopolisation and society, and how they serve as a critical lens through which the discipline of product design’s broad cultural, economic and ethical implications can be understood. I aim to examine these key terms within the context of product design, highlighting </w:t>
      </w:r>
      <w:r w:rsidR="00232702" w:rsidRPr="0059475B">
        <w:rPr>
          <w:rFonts w:ascii="Helvetica" w:hAnsi="Helvetica"/>
          <w:color w:val="000000" w:themeColor="text1"/>
        </w:rPr>
        <w:t>how</w:t>
      </w:r>
      <w:r w:rsidRPr="0059475B">
        <w:rPr>
          <w:rFonts w:ascii="Helvetica" w:hAnsi="Helvetica"/>
          <w:color w:val="000000" w:themeColor="text1"/>
        </w:rPr>
        <w:t xml:space="preserve"> design practices reflect and shape social structures. The phenomenon of planned obsolescence, the consolidation of design control through monopolistic systems, and the social consequences of design decisions collectively underscore the disciplines' entanglement with systems of power and consumption. In addressing these themes, this paper draws upon the critical perspectives of Victor Papanek, who championed socially responsible design, Tony Fry, whose theory of “defuturing” critiques unsustainable design ideologies, and Don Norman, who emphasises user-centred design and usability. Together, these frameworks provide a critical foundation for analysing the design's role within society. </w:t>
      </w:r>
    </w:p>
    <w:p w14:paraId="325467D6" w14:textId="77777777" w:rsidR="004B6A5B" w:rsidRPr="0059475B" w:rsidRDefault="004B6A5B">
      <w:pPr>
        <w:rPr>
          <w:rFonts w:ascii="Helvetica" w:hAnsi="Helvetica"/>
          <w:color w:val="000000" w:themeColor="text1"/>
        </w:rPr>
      </w:pPr>
    </w:p>
    <w:p w14:paraId="7385AC51" w14:textId="211CDC10" w:rsidR="00ED4141" w:rsidRPr="0059475B" w:rsidRDefault="00ED4141">
      <w:pPr>
        <w:rPr>
          <w:rFonts w:ascii="Helvetica" w:hAnsi="Helvetica"/>
          <w:color w:val="000000" w:themeColor="text1"/>
        </w:rPr>
      </w:pPr>
      <w:r w:rsidRPr="0059475B">
        <w:rPr>
          <w:rFonts w:ascii="Helvetica" w:hAnsi="Helvetica"/>
          <w:color w:val="000000" w:themeColor="text1"/>
        </w:rPr>
        <w:t>Planned obsolescence in product design refers to the intentional practice of designing products with a limited functional lifespan, whether that is through technical, functional or aesthetic obsolescence. This practice is embedded in manufactur</w:t>
      </w:r>
      <w:r w:rsidR="005B6F0D" w:rsidRPr="0059475B">
        <w:rPr>
          <w:rFonts w:ascii="Helvetica" w:hAnsi="Helvetica"/>
          <w:color w:val="000000" w:themeColor="text1"/>
        </w:rPr>
        <w:t>ing</w:t>
      </w:r>
      <w:r w:rsidRPr="0059475B">
        <w:rPr>
          <w:rFonts w:ascii="Helvetica" w:hAnsi="Helvetica"/>
          <w:color w:val="000000" w:themeColor="text1"/>
        </w:rPr>
        <w:t xml:space="preserve"> and design processes, where products are rendered unusable, outdated or unrepairable after a pre</w:t>
      </w:r>
      <w:r w:rsidR="005B6F0D" w:rsidRPr="0059475B">
        <w:rPr>
          <w:rFonts w:ascii="Helvetica" w:hAnsi="Helvetica"/>
          <w:color w:val="000000" w:themeColor="text1"/>
        </w:rPr>
        <w:t>-</w:t>
      </w:r>
      <w:r w:rsidRPr="0059475B">
        <w:rPr>
          <w:rFonts w:ascii="Helvetica" w:hAnsi="Helvetica"/>
          <w:color w:val="000000" w:themeColor="text1"/>
        </w:rPr>
        <w:t>determined period despite our knowl</w:t>
      </w:r>
      <w:r w:rsidR="005B6F0D" w:rsidRPr="0059475B">
        <w:rPr>
          <w:rFonts w:ascii="Helvetica" w:hAnsi="Helvetica"/>
          <w:color w:val="000000" w:themeColor="text1"/>
        </w:rPr>
        <w:t>ed</w:t>
      </w:r>
      <w:r w:rsidRPr="0059475B">
        <w:rPr>
          <w:rFonts w:ascii="Helvetica" w:hAnsi="Helvetica"/>
          <w:color w:val="000000" w:themeColor="text1"/>
        </w:rPr>
        <w:t>ge that “Design, if it is to be ecologically responsible and socially responsive, must be revolutionary and radical” (Isaacs and Papanek, 1997). Planned obsolescence prioriti</w:t>
      </w:r>
      <w:r w:rsidR="005B6F0D" w:rsidRPr="0059475B">
        <w:rPr>
          <w:rFonts w:ascii="Helvetica" w:hAnsi="Helvetica"/>
          <w:color w:val="000000" w:themeColor="text1"/>
        </w:rPr>
        <w:t>s</w:t>
      </w:r>
      <w:r w:rsidRPr="0059475B">
        <w:rPr>
          <w:rFonts w:ascii="Helvetica" w:hAnsi="Helvetica"/>
          <w:color w:val="000000" w:themeColor="text1"/>
        </w:rPr>
        <w:t xml:space="preserve">es short-term profit over </w:t>
      </w:r>
      <w:r w:rsidR="005B6F0D" w:rsidRPr="0059475B">
        <w:rPr>
          <w:rFonts w:ascii="Helvetica" w:hAnsi="Helvetica"/>
          <w:color w:val="000000" w:themeColor="text1"/>
        </w:rPr>
        <w:t>the consumer’s need for durability</w:t>
      </w:r>
      <w:r w:rsidR="006C4F2A" w:rsidRPr="0059475B">
        <w:rPr>
          <w:rFonts w:ascii="Helvetica" w:hAnsi="Helvetica"/>
          <w:color w:val="000000" w:themeColor="text1"/>
        </w:rPr>
        <w:t>, r</w:t>
      </w:r>
      <w:r w:rsidR="005B6F0D" w:rsidRPr="0059475B">
        <w:rPr>
          <w:rFonts w:ascii="Helvetica" w:hAnsi="Helvetica"/>
          <w:color w:val="000000" w:themeColor="text1"/>
        </w:rPr>
        <w:t xml:space="preserve">epairability and sustainability. Planned obsolescence manifests in ways that fall into the categories of consumer needs, such as technical obsolescence where the products components fail prematurely and intentionally, functional obsolescence where the technology of a product is intentionally designed to be incompatible with future technology, forcing consumers to upgrade their product sooner than they wish or purchase accompanying products for the original product to function correctly. Aesthetic obsolescence is consumer and trend-driven, where style changes and trends encourage disposal; often, these trends are manufactured to entice consumers to want the newest or next model of a product. </w:t>
      </w:r>
      <w:r w:rsidR="006C4F2A" w:rsidRPr="0059475B">
        <w:rPr>
          <w:rFonts w:ascii="Helvetica" w:hAnsi="Helvetica"/>
          <w:color w:val="000000" w:themeColor="text1"/>
        </w:rPr>
        <w:t>From a design perspective, planned obsolescence contradicts ethical and sustainable practices, as good design should feature longevity and adaptability. Products should be socially responsible, user-centric and user-friendly. Whilst the right to repair movement and other similar ideas have gained traction, we as designers are responsible for the future of design and discovering the antidote to the throwaway culture being driven by obsolescence.</w:t>
      </w:r>
    </w:p>
    <w:p w14:paraId="7EC9CD88" w14:textId="77777777" w:rsidR="00ED4141" w:rsidRPr="0059475B" w:rsidRDefault="00ED4141">
      <w:pPr>
        <w:rPr>
          <w:rFonts w:ascii="Helvetica" w:hAnsi="Helvetica"/>
          <w:color w:val="000000" w:themeColor="text1"/>
        </w:rPr>
      </w:pPr>
    </w:p>
    <w:p w14:paraId="67F012C4" w14:textId="77777777" w:rsidR="002E27CC" w:rsidRPr="0059475B" w:rsidRDefault="00F626BB" w:rsidP="00946101">
      <w:pPr>
        <w:rPr>
          <w:rFonts w:ascii="Helvetica" w:hAnsi="Helvetica"/>
          <w:color w:val="000000" w:themeColor="text1"/>
        </w:rPr>
      </w:pPr>
      <w:r w:rsidRPr="0059475B">
        <w:rPr>
          <w:rFonts w:ascii="Helvetica" w:hAnsi="Helvetica"/>
          <w:color w:val="000000" w:themeColor="text1"/>
        </w:rPr>
        <w:t xml:space="preserve">Planned obsolescence within the context of design is the lack of responsible design and the implications that follow. Planned obsolescence results in the undermining of user autonomy and ill-designed products; this is the result of decades of entanglement with systems of power and consumption. For design to be ecologically and socially responsible, it must not contradict ethical and sustainable principles or dismiss user autonomy. However, that is not the current framework or foundation of design within our current society. Theories such as Moore’s law and thinkers such as Victor Papanek and Don Norman have criticised the ongoing design flaws, advocating for designers to take responsibility and generate appropriate outcomes.  </w:t>
      </w:r>
      <w:r w:rsidRPr="0059475B">
        <w:rPr>
          <w:rFonts w:ascii="Helvetica" w:hAnsi="Helvetica"/>
          <w:color w:val="000000" w:themeColor="text1"/>
        </w:rPr>
        <w:lastRenderedPageBreak/>
        <w:t>The starting point of planned obsolescence can be pinpointed to the Phoebus Cartel and its control of the manufacture and sale of incandescent lightbulbs in the 20</w:t>
      </w:r>
      <w:r w:rsidRPr="0059475B">
        <w:rPr>
          <w:rFonts w:ascii="Helvetica" w:hAnsi="Helvetica"/>
          <w:color w:val="000000" w:themeColor="text1"/>
          <w:vertAlign w:val="superscript"/>
        </w:rPr>
        <w:t>th</w:t>
      </w:r>
      <w:r w:rsidRPr="0059475B">
        <w:rPr>
          <w:rFonts w:ascii="Helvetica" w:hAnsi="Helvetica"/>
          <w:color w:val="000000" w:themeColor="text1"/>
        </w:rPr>
        <w:t xml:space="preserve"> century. The Phoebus cartel opted for their incandescent lightbulb to have an intentionally limited lifespan, forcing consumers to buy more. To buy at a more regular rate. Whilst this methodology does increase sales and profit, it can be argued that not only is it morally </w:t>
      </w:r>
      <w:r w:rsidR="008C591F" w:rsidRPr="0059475B">
        <w:rPr>
          <w:rFonts w:ascii="Helvetica" w:hAnsi="Helvetica"/>
          <w:color w:val="000000" w:themeColor="text1"/>
        </w:rPr>
        <w:t>dubious</w:t>
      </w:r>
      <w:r w:rsidRPr="0059475B">
        <w:rPr>
          <w:rFonts w:ascii="Helvetica" w:hAnsi="Helvetica"/>
          <w:color w:val="000000" w:themeColor="text1"/>
        </w:rPr>
        <w:t xml:space="preserve">, but does not build true consumer </w:t>
      </w:r>
      <w:r w:rsidR="00935C99" w:rsidRPr="0059475B">
        <w:rPr>
          <w:rFonts w:ascii="Helvetica" w:hAnsi="Helvetica"/>
          <w:color w:val="000000" w:themeColor="text1"/>
        </w:rPr>
        <w:t xml:space="preserve">loyalty, rather forced adherence. </w:t>
      </w:r>
    </w:p>
    <w:p w14:paraId="0463BD4F" w14:textId="77777777" w:rsidR="00C83992" w:rsidRPr="0059475B" w:rsidRDefault="00C83992" w:rsidP="00946101">
      <w:pPr>
        <w:rPr>
          <w:rFonts w:ascii="Helvetica" w:hAnsi="Helvetica"/>
          <w:color w:val="000000" w:themeColor="text1"/>
        </w:rPr>
      </w:pPr>
    </w:p>
    <w:p w14:paraId="088BA1AB" w14:textId="2FBF691B" w:rsidR="002E27CC" w:rsidRPr="0059475B" w:rsidRDefault="00935C99" w:rsidP="00946101">
      <w:pPr>
        <w:rPr>
          <w:rFonts w:ascii="Helvetica" w:hAnsi="Helvetica"/>
          <w:color w:val="000000" w:themeColor="text1"/>
        </w:rPr>
      </w:pPr>
      <w:r w:rsidRPr="0059475B">
        <w:rPr>
          <w:rFonts w:ascii="Helvetica" w:hAnsi="Helvetica"/>
          <w:color w:val="000000" w:themeColor="text1"/>
        </w:rPr>
        <w:t xml:space="preserve">When design is misused to promote the consumption of a product rather than promote good design, it can be detrimental to society, as “There are professions more harmful than industrial design, but only a very few of them.” Isaacs and Papanek, 1997) </w:t>
      </w:r>
      <w:r w:rsidR="00946101" w:rsidRPr="0059475B">
        <w:rPr>
          <w:rFonts w:ascii="Helvetica" w:hAnsi="Helvetica"/>
          <w:color w:val="000000" w:themeColor="text1"/>
        </w:rPr>
        <w:t xml:space="preserve">As the rate of consumerism increases, so does design’s reliance on planned obsolescence. “Design … is an attempt to </w:t>
      </w:r>
      <w:r w:rsidR="00D9632D" w:rsidRPr="0059475B">
        <w:rPr>
          <w:rFonts w:ascii="Helvetica" w:hAnsi="Helvetica"/>
          <w:color w:val="000000" w:themeColor="text1"/>
        </w:rPr>
        <w:t>contribute</w:t>
      </w:r>
      <w:r w:rsidR="00946101" w:rsidRPr="0059475B">
        <w:rPr>
          <w:rFonts w:ascii="Helvetica" w:hAnsi="Helvetica"/>
          <w:color w:val="000000" w:themeColor="text1"/>
        </w:rPr>
        <w:t xml:space="preserve"> t</w:t>
      </w:r>
      <w:r w:rsidR="00D9632D" w:rsidRPr="0059475B">
        <w:rPr>
          <w:rFonts w:ascii="Helvetica" w:hAnsi="Helvetica"/>
          <w:color w:val="000000" w:themeColor="text1"/>
        </w:rPr>
        <w:t>o</w:t>
      </w:r>
      <w:r w:rsidR="00946101" w:rsidRPr="0059475B">
        <w:rPr>
          <w:rFonts w:ascii="Helvetica" w:hAnsi="Helvetica"/>
          <w:color w:val="000000" w:themeColor="text1"/>
        </w:rPr>
        <w:t xml:space="preserve"> change. When no contribution is made or can be made, the only process available for giving the illusion of change is ‘styling’!” (Longmans, n.d.). It is well acknowledged that, between a constant renewal of trend cycles, the unveiling of new technology and product depletion, the life cycle of products has been vastly shortened, and the environmental impact has, as a result, vastly increased. The current application of planned </w:t>
      </w:r>
      <w:r w:rsidR="007267F8" w:rsidRPr="0059475B">
        <w:rPr>
          <w:rFonts w:ascii="Helvetica" w:hAnsi="Helvetica"/>
          <w:color w:val="000000" w:themeColor="text1"/>
        </w:rPr>
        <w:t>obsolescence</w:t>
      </w:r>
      <w:r w:rsidR="00946101" w:rsidRPr="0059475B">
        <w:rPr>
          <w:rFonts w:ascii="Helvetica" w:hAnsi="Helvetica"/>
          <w:color w:val="000000" w:themeColor="text1"/>
        </w:rPr>
        <w:t xml:space="preserve"> has developed as a method of keeping up with the rate of trend cycles and consumerism via “Instilling in the buyer the desire to own something a little newer, a little better, a little sooner than is necessary” </w:t>
      </w:r>
      <w:r w:rsidR="007267F8" w:rsidRPr="0059475B">
        <w:rPr>
          <w:rFonts w:ascii="Helvetica" w:hAnsi="Helvetica"/>
          <w:color w:val="000000" w:themeColor="text1"/>
        </w:rPr>
        <w:t xml:space="preserve">(GDCA, 2012). </w:t>
      </w:r>
    </w:p>
    <w:p w14:paraId="109BB709" w14:textId="77777777" w:rsidR="002E27CC" w:rsidRPr="0059475B" w:rsidRDefault="002E27CC" w:rsidP="00946101">
      <w:pPr>
        <w:rPr>
          <w:rFonts w:ascii="Helvetica" w:hAnsi="Helvetica"/>
          <w:color w:val="000000" w:themeColor="text1"/>
        </w:rPr>
      </w:pPr>
    </w:p>
    <w:p w14:paraId="08275498" w14:textId="61D99333" w:rsidR="00946101" w:rsidRPr="0059475B" w:rsidRDefault="007267F8" w:rsidP="00946101">
      <w:pPr>
        <w:rPr>
          <w:rFonts w:ascii="Helvetica" w:hAnsi="Helvetica"/>
          <w:color w:val="000000" w:themeColor="text1"/>
        </w:rPr>
      </w:pPr>
      <w:r w:rsidRPr="0059475B">
        <w:rPr>
          <w:rFonts w:ascii="Helvetica" w:hAnsi="Helvetica"/>
          <w:color w:val="000000" w:themeColor="text1"/>
        </w:rPr>
        <w:t xml:space="preserve">Despite this cynical outlook on planned obsolescence and its impacts, </w:t>
      </w:r>
      <w:r w:rsidR="00D9632D" w:rsidRPr="0059475B">
        <w:rPr>
          <w:rFonts w:ascii="Helvetica" w:hAnsi="Helvetica"/>
          <w:color w:val="000000" w:themeColor="text1"/>
        </w:rPr>
        <w:t>i</w:t>
      </w:r>
      <w:r w:rsidRPr="0059475B">
        <w:rPr>
          <w:rFonts w:ascii="Helvetica" w:hAnsi="Helvetica"/>
          <w:color w:val="000000" w:themeColor="text1"/>
        </w:rPr>
        <w:t xml:space="preserve">t is vital for the future production and sales of a product, obsolescence can be seen as </w:t>
      </w:r>
      <w:proofErr w:type="gramStart"/>
      <w:r w:rsidRPr="0059475B">
        <w:rPr>
          <w:rFonts w:ascii="Helvetica" w:hAnsi="Helvetica"/>
          <w:color w:val="000000" w:themeColor="text1"/>
        </w:rPr>
        <w:t>a  “</w:t>
      </w:r>
      <w:proofErr w:type="gramEnd"/>
      <w:r w:rsidRPr="0059475B">
        <w:rPr>
          <w:rFonts w:ascii="Helvetica" w:hAnsi="Helvetica"/>
          <w:color w:val="000000" w:themeColor="text1"/>
        </w:rPr>
        <w:t>driving force in modern economy. Today, it isn’t even just about designing something sleeker and sexier. Modern technology continues to advance and evolve so fast that in order to stay competitive, original equipment manufacturers (OEMs) commit significant resources to innovations that keep their customers cutting edge and competitive.”</w:t>
      </w:r>
      <w:r w:rsidRPr="0059475B">
        <w:rPr>
          <w:rFonts w:ascii="Helvetica" w:hAnsi="Helvetica"/>
          <w:color w:val="000000" w:themeColor="text1"/>
          <w:shd w:val="clear" w:color="auto" w:fill="FFFFFF"/>
        </w:rPr>
        <w:t xml:space="preserve"> </w:t>
      </w:r>
      <w:r w:rsidRPr="0059475B">
        <w:rPr>
          <w:rFonts w:ascii="Helvetica" w:hAnsi="Helvetica"/>
          <w:color w:val="000000" w:themeColor="text1"/>
        </w:rPr>
        <w:t xml:space="preserve">(GDCA, 2012). </w:t>
      </w:r>
      <w:r w:rsidR="00946101" w:rsidRPr="0059475B">
        <w:rPr>
          <w:rFonts w:ascii="Helvetica" w:hAnsi="Helvetica"/>
          <w:color w:val="000000" w:themeColor="text1"/>
        </w:rPr>
        <w:t xml:space="preserve">However, Fairphone, a Dutch electronics manufacturer, aims to minimise the ethical and environmental impacts of obsolescence via the use of recycled materials and creating products which are easily repairable by the user as “Increasing the lifespan of a phone by two years reduces CO₂ emissions by 30%.” (Schweiger, 2022). Planned obsolescence may be economically justifiable, but the practice itself is not sustainable. The depletion of resources as a result of planned obsolescence will eventually render the practice obsolete itself. Planned obsolescence in all forms is emblematic of an unsustainable design ethos and the need for the development of responsibility and future-forward design principles within the industry. </w:t>
      </w:r>
    </w:p>
    <w:p w14:paraId="6A042AAD" w14:textId="77777777" w:rsidR="00946101" w:rsidRPr="0059475B" w:rsidRDefault="00946101" w:rsidP="00946101">
      <w:pPr>
        <w:rPr>
          <w:rFonts w:ascii="Helvetica" w:hAnsi="Helvetica"/>
          <w:color w:val="000000" w:themeColor="text1"/>
        </w:rPr>
      </w:pPr>
    </w:p>
    <w:p w14:paraId="1E1F3AD6" w14:textId="7D0B7CEE" w:rsidR="00F71497" w:rsidRPr="0059475B" w:rsidRDefault="00576B08" w:rsidP="00946101">
      <w:pPr>
        <w:rPr>
          <w:rFonts w:ascii="Helvetica" w:hAnsi="Helvetica"/>
          <w:color w:val="000000" w:themeColor="text1"/>
        </w:rPr>
      </w:pPr>
      <w:r w:rsidRPr="0059475B">
        <w:rPr>
          <w:rFonts w:ascii="Helvetica" w:hAnsi="Helvetica"/>
          <w:color w:val="000000" w:themeColor="text1"/>
        </w:rPr>
        <w:t xml:space="preserve">Monopolisation within design reflects many of the principles of planned obsolescence </w:t>
      </w:r>
      <w:r w:rsidR="004443B0" w:rsidRPr="0059475B">
        <w:rPr>
          <w:rFonts w:ascii="Helvetica" w:hAnsi="Helvetica"/>
          <w:color w:val="000000" w:themeColor="text1"/>
        </w:rPr>
        <w:t>within design</w:t>
      </w:r>
      <w:r w:rsidR="00414109" w:rsidRPr="0059475B">
        <w:rPr>
          <w:rFonts w:ascii="Helvetica" w:hAnsi="Helvetica"/>
          <w:color w:val="000000" w:themeColor="text1"/>
        </w:rPr>
        <w:t>,</w:t>
      </w:r>
      <w:r w:rsidR="004443B0" w:rsidRPr="0059475B">
        <w:rPr>
          <w:rFonts w:ascii="Helvetica" w:hAnsi="Helvetica"/>
          <w:color w:val="000000" w:themeColor="text1"/>
        </w:rPr>
        <w:t xml:space="preserve"> </w:t>
      </w:r>
      <w:r w:rsidR="00467FDB" w:rsidRPr="0059475B">
        <w:rPr>
          <w:rFonts w:ascii="Helvetica" w:hAnsi="Helvetica"/>
          <w:color w:val="000000" w:themeColor="text1"/>
        </w:rPr>
        <w:t xml:space="preserve">such as </w:t>
      </w:r>
      <w:r w:rsidR="00450801" w:rsidRPr="0059475B">
        <w:rPr>
          <w:rFonts w:ascii="Helvetica" w:hAnsi="Helvetica"/>
          <w:color w:val="000000" w:themeColor="text1"/>
        </w:rPr>
        <w:t>Apple'</w:t>
      </w:r>
      <w:r w:rsidR="00467FDB" w:rsidRPr="0059475B">
        <w:rPr>
          <w:rFonts w:ascii="Helvetica" w:hAnsi="Helvetica"/>
          <w:color w:val="000000" w:themeColor="text1"/>
        </w:rPr>
        <w:t xml:space="preserve">s introduction of the </w:t>
      </w:r>
      <w:r w:rsidR="00450801" w:rsidRPr="0059475B">
        <w:rPr>
          <w:rFonts w:ascii="Helvetica" w:hAnsi="Helvetica"/>
          <w:color w:val="000000" w:themeColor="text1"/>
        </w:rPr>
        <w:t>Lightning adaptor rather than USB or USB-C</w:t>
      </w:r>
      <w:r w:rsidRPr="0059475B">
        <w:rPr>
          <w:rFonts w:ascii="Helvetica" w:hAnsi="Helvetica"/>
          <w:color w:val="000000" w:themeColor="text1"/>
        </w:rPr>
        <w:t>, which</w:t>
      </w:r>
      <w:r w:rsidR="00450801" w:rsidRPr="0059475B">
        <w:rPr>
          <w:rFonts w:ascii="Helvetica" w:hAnsi="Helvetica"/>
          <w:color w:val="000000" w:themeColor="text1"/>
        </w:rPr>
        <w:t xml:space="preserve"> effectively locks </w:t>
      </w:r>
      <w:r w:rsidR="00DF4115" w:rsidRPr="0059475B">
        <w:rPr>
          <w:rFonts w:ascii="Helvetica" w:hAnsi="Helvetica"/>
          <w:color w:val="000000" w:themeColor="text1"/>
        </w:rPr>
        <w:t>A</w:t>
      </w:r>
      <w:r w:rsidR="00450801" w:rsidRPr="0059475B">
        <w:rPr>
          <w:rFonts w:ascii="Helvetica" w:hAnsi="Helvetica"/>
          <w:color w:val="000000" w:themeColor="text1"/>
        </w:rPr>
        <w:t>pple users into the ecosys</w:t>
      </w:r>
      <w:r w:rsidR="00DF4115" w:rsidRPr="0059475B">
        <w:rPr>
          <w:rFonts w:ascii="Helvetica" w:hAnsi="Helvetica"/>
          <w:color w:val="000000" w:themeColor="text1"/>
        </w:rPr>
        <w:t>t</w:t>
      </w:r>
      <w:r w:rsidR="00450801" w:rsidRPr="0059475B">
        <w:rPr>
          <w:rFonts w:ascii="Helvetica" w:hAnsi="Helvetica"/>
          <w:color w:val="000000" w:themeColor="text1"/>
        </w:rPr>
        <w:t xml:space="preserve">em of </w:t>
      </w:r>
      <w:r w:rsidR="00DF4115" w:rsidRPr="0059475B">
        <w:rPr>
          <w:rFonts w:ascii="Helvetica" w:hAnsi="Helvetica"/>
          <w:color w:val="000000" w:themeColor="text1"/>
        </w:rPr>
        <w:t>A</w:t>
      </w:r>
      <w:r w:rsidR="00450801" w:rsidRPr="0059475B">
        <w:rPr>
          <w:rFonts w:ascii="Helvetica" w:hAnsi="Helvetica"/>
          <w:color w:val="000000" w:themeColor="text1"/>
        </w:rPr>
        <w:t xml:space="preserve">pple </w:t>
      </w:r>
      <w:r w:rsidR="00910A3E" w:rsidRPr="0059475B">
        <w:rPr>
          <w:rFonts w:ascii="Helvetica" w:hAnsi="Helvetica"/>
          <w:color w:val="000000" w:themeColor="text1"/>
        </w:rPr>
        <w:t>by restricting third</w:t>
      </w:r>
      <w:r w:rsidR="00DF4115" w:rsidRPr="0059475B">
        <w:rPr>
          <w:rFonts w:ascii="Helvetica" w:hAnsi="Helvetica"/>
          <w:color w:val="000000" w:themeColor="text1"/>
        </w:rPr>
        <w:t>-</w:t>
      </w:r>
      <w:r w:rsidR="00910A3E" w:rsidRPr="0059475B">
        <w:rPr>
          <w:rFonts w:ascii="Helvetica" w:hAnsi="Helvetica"/>
          <w:color w:val="000000" w:themeColor="text1"/>
        </w:rPr>
        <w:t>party compat</w:t>
      </w:r>
      <w:r w:rsidR="00DF4115" w:rsidRPr="0059475B">
        <w:rPr>
          <w:rFonts w:ascii="Helvetica" w:hAnsi="Helvetica"/>
          <w:color w:val="000000" w:themeColor="text1"/>
        </w:rPr>
        <w:t>i</w:t>
      </w:r>
      <w:r w:rsidR="00910A3E" w:rsidRPr="0059475B">
        <w:rPr>
          <w:rFonts w:ascii="Helvetica" w:hAnsi="Helvetica"/>
          <w:color w:val="000000" w:themeColor="text1"/>
        </w:rPr>
        <w:t>bility and forcing users to buy more of their prod</w:t>
      </w:r>
      <w:r w:rsidR="00DF4115" w:rsidRPr="0059475B">
        <w:rPr>
          <w:rFonts w:ascii="Helvetica" w:hAnsi="Helvetica"/>
          <w:color w:val="000000" w:themeColor="text1"/>
        </w:rPr>
        <w:t>ucts.</w:t>
      </w:r>
      <w:r w:rsidR="00A03A6C" w:rsidRPr="0059475B">
        <w:rPr>
          <w:rFonts w:ascii="Helvetica" w:hAnsi="Helvetica"/>
          <w:color w:val="000000" w:themeColor="text1"/>
        </w:rPr>
        <w:t xml:space="preserve"> </w:t>
      </w:r>
      <w:r w:rsidR="006E0051" w:rsidRPr="0059475B">
        <w:rPr>
          <w:rFonts w:ascii="Helvetica" w:hAnsi="Helvetica"/>
          <w:color w:val="000000" w:themeColor="text1"/>
        </w:rPr>
        <w:t>This is ref</w:t>
      </w:r>
      <w:r w:rsidR="00052C05" w:rsidRPr="0059475B">
        <w:rPr>
          <w:rFonts w:ascii="Helvetica" w:hAnsi="Helvetica"/>
          <w:color w:val="000000" w:themeColor="text1"/>
        </w:rPr>
        <w:t>er</w:t>
      </w:r>
      <w:r w:rsidR="006E0051" w:rsidRPr="0059475B">
        <w:rPr>
          <w:rFonts w:ascii="Helvetica" w:hAnsi="Helvetica"/>
          <w:color w:val="000000" w:themeColor="text1"/>
        </w:rPr>
        <w:t xml:space="preserve">red to as standard-setting and technical </w:t>
      </w:r>
      <w:proofErr w:type="gramStart"/>
      <w:r w:rsidR="006E0051" w:rsidRPr="0059475B">
        <w:rPr>
          <w:rFonts w:ascii="Helvetica" w:hAnsi="Helvetica"/>
          <w:color w:val="000000" w:themeColor="text1"/>
        </w:rPr>
        <w:t>gate</w:t>
      </w:r>
      <w:r w:rsidR="00052C05" w:rsidRPr="0059475B">
        <w:rPr>
          <w:rFonts w:ascii="Helvetica" w:hAnsi="Helvetica"/>
          <w:color w:val="000000" w:themeColor="text1"/>
        </w:rPr>
        <w:t>keeping, and</w:t>
      </w:r>
      <w:proofErr w:type="gramEnd"/>
      <w:r w:rsidR="00052C05" w:rsidRPr="0059475B">
        <w:rPr>
          <w:rFonts w:ascii="Helvetica" w:hAnsi="Helvetica"/>
          <w:color w:val="000000" w:themeColor="text1"/>
        </w:rPr>
        <w:t xml:space="preserve"> is a prime example of monetisation abuse and propr</w:t>
      </w:r>
      <w:r w:rsidR="000D5F42" w:rsidRPr="0059475B">
        <w:rPr>
          <w:rFonts w:ascii="Helvetica" w:hAnsi="Helvetica"/>
          <w:color w:val="000000" w:themeColor="text1"/>
        </w:rPr>
        <w:t xml:space="preserve">ietary ecosystems </w:t>
      </w:r>
      <w:r w:rsidR="00052C05" w:rsidRPr="0059475B">
        <w:rPr>
          <w:rFonts w:ascii="Helvetica" w:hAnsi="Helvetica"/>
          <w:color w:val="000000" w:themeColor="text1"/>
        </w:rPr>
        <w:t>within the design practice</w:t>
      </w:r>
      <w:r w:rsidR="000D5F42" w:rsidRPr="0059475B">
        <w:rPr>
          <w:rFonts w:ascii="Helvetica" w:hAnsi="Helvetica"/>
          <w:color w:val="000000" w:themeColor="text1"/>
        </w:rPr>
        <w:t xml:space="preserve">, </w:t>
      </w:r>
      <w:r w:rsidR="009458AC" w:rsidRPr="0059475B">
        <w:rPr>
          <w:rFonts w:ascii="Helvetica" w:hAnsi="Helvetica"/>
          <w:color w:val="000000" w:themeColor="text1"/>
        </w:rPr>
        <w:t xml:space="preserve">showcasing how modern design can be abused to </w:t>
      </w:r>
      <w:r w:rsidR="00F71497" w:rsidRPr="0059475B">
        <w:rPr>
          <w:rFonts w:ascii="Helvetica" w:hAnsi="Helvetica"/>
          <w:color w:val="000000" w:themeColor="text1"/>
        </w:rPr>
        <w:t>extract more money from consumers</w:t>
      </w:r>
      <w:r w:rsidR="00094629" w:rsidRPr="0059475B">
        <w:rPr>
          <w:rFonts w:ascii="Helvetica" w:hAnsi="Helvetica"/>
          <w:color w:val="000000" w:themeColor="text1"/>
        </w:rPr>
        <w:t>.</w:t>
      </w:r>
      <w:r w:rsidR="00EC37DC" w:rsidRPr="0059475B">
        <w:rPr>
          <w:rFonts w:ascii="Helvetica" w:hAnsi="Helvetica"/>
          <w:color w:val="000000" w:themeColor="text1"/>
        </w:rPr>
        <w:t xml:space="preserve"> Similarly, w</w:t>
      </w:r>
      <w:r w:rsidR="004921DE" w:rsidRPr="0059475B">
        <w:rPr>
          <w:rFonts w:ascii="Helvetica" w:hAnsi="Helvetica"/>
          <w:color w:val="000000" w:themeColor="text1"/>
        </w:rPr>
        <w:t>hen particular formats are ne</w:t>
      </w:r>
      <w:r w:rsidR="00BE119F" w:rsidRPr="0059475B">
        <w:rPr>
          <w:rFonts w:ascii="Helvetica" w:hAnsi="Helvetica"/>
          <w:color w:val="000000" w:themeColor="text1"/>
        </w:rPr>
        <w:t>cess</w:t>
      </w:r>
      <w:r w:rsidR="004921DE" w:rsidRPr="0059475B">
        <w:rPr>
          <w:rFonts w:ascii="Helvetica" w:hAnsi="Helvetica"/>
          <w:color w:val="000000" w:themeColor="text1"/>
        </w:rPr>
        <w:t xml:space="preserve">ary for the function of a product, it forces consumers </w:t>
      </w:r>
      <w:r w:rsidR="00BE119F" w:rsidRPr="0059475B">
        <w:rPr>
          <w:rFonts w:ascii="Helvetica" w:hAnsi="Helvetica"/>
          <w:color w:val="000000" w:themeColor="text1"/>
        </w:rPr>
        <w:t xml:space="preserve">to buy into specific </w:t>
      </w:r>
      <w:r w:rsidR="008179E4" w:rsidRPr="0059475B">
        <w:rPr>
          <w:rFonts w:ascii="Helvetica" w:hAnsi="Helvetica"/>
          <w:color w:val="000000" w:themeColor="text1"/>
        </w:rPr>
        <w:t>cor</w:t>
      </w:r>
      <w:r w:rsidR="001D442B" w:rsidRPr="0059475B">
        <w:rPr>
          <w:rFonts w:ascii="Helvetica" w:hAnsi="Helvetica"/>
          <w:color w:val="000000" w:themeColor="text1"/>
        </w:rPr>
        <w:t>re</w:t>
      </w:r>
      <w:r w:rsidR="008179E4" w:rsidRPr="0059475B">
        <w:rPr>
          <w:rFonts w:ascii="Helvetica" w:hAnsi="Helvetica"/>
          <w:color w:val="000000" w:themeColor="text1"/>
        </w:rPr>
        <w:t>lati</w:t>
      </w:r>
      <w:r w:rsidR="001D442B" w:rsidRPr="0059475B">
        <w:rPr>
          <w:rFonts w:ascii="Helvetica" w:hAnsi="Helvetica"/>
          <w:color w:val="000000" w:themeColor="text1"/>
        </w:rPr>
        <w:t>ng</w:t>
      </w:r>
      <w:r w:rsidR="008179E4" w:rsidRPr="0059475B">
        <w:rPr>
          <w:rFonts w:ascii="Helvetica" w:hAnsi="Helvetica"/>
          <w:color w:val="000000" w:themeColor="text1"/>
        </w:rPr>
        <w:t xml:space="preserve"> formats </w:t>
      </w:r>
      <w:r w:rsidR="001D442B" w:rsidRPr="0059475B">
        <w:rPr>
          <w:rFonts w:ascii="Helvetica" w:hAnsi="Helvetica"/>
          <w:color w:val="000000" w:themeColor="text1"/>
        </w:rPr>
        <w:t xml:space="preserve">to generate the </w:t>
      </w:r>
      <w:r w:rsidR="00CC0D1F" w:rsidRPr="0059475B">
        <w:rPr>
          <w:rFonts w:ascii="Helvetica" w:hAnsi="Helvetica"/>
          <w:color w:val="000000" w:themeColor="text1"/>
        </w:rPr>
        <w:lastRenderedPageBreak/>
        <w:t>desired outcome, such as file types,</w:t>
      </w:r>
      <w:r w:rsidR="00D2697A" w:rsidRPr="0059475B">
        <w:rPr>
          <w:rFonts w:ascii="Helvetica" w:hAnsi="Helvetica"/>
          <w:color w:val="000000" w:themeColor="text1"/>
        </w:rPr>
        <w:t xml:space="preserve"> and the dominance of professional standard</w:t>
      </w:r>
      <w:r w:rsidR="0092218E" w:rsidRPr="0059475B">
        <w:rPr>
          <w:rFonts w:ascii="Helvetica" w:hAnsi="Helvetica"/>
          <w:color w:val="000000" w:themeColor="text1"/>
        </w:rPr>
        <w:t>ised formats such as CAD or UX</w:t>
      </w:r>
      <w:r w:rsidR="00EC37DC" w:rsidRPr="0059475B">
        <w:rPr>
          <w:rFonts w:ascii="Helvetica" w:hAnsi="Helvetica"/>
          <w:color w:val="000000" w:themeColor="text1"/>
        </w:rPr>
        <w:t xml:space="preserve"> or ADOBE</w:t>
      </w:r>
      <w:r w:rsidR="0092218E" w:rsidRPr="0059475B">
        <w:rPr>
          <w:rFonts w:ascii="Helvetica" w:hAnsi="Helvetica"/>
          <w:color w:val="000000" w:themeColor="text1"/>
        </w:rPr>
        <w:t xml:space="preserve"> files within design, where without </w:t>
      </w:r>
      <w:r w:rsidR="00731B7D" w:rsidRPr="0059475B">
        <w:rPr>
          <w:rFonts w:ascii="Helvetica" w:hAnsi="Helvetica"/>
          <w:color w:val="000000" w:themeColor="text1"/>
        </w:rPr>
        <w:t>purchasing</w:t>
      </w:r>
      <w:r w:rsidR="0092218E" w:rsidRPr="0059475B">
        <w:rPr>
          <w:rFonts w:ascii="Helvetica" w:hAnsi="Helvetica"/>
          <w:color w:val="000000" w:themeColor="text1"/>
        </w:rPr>
        <w:t xml:space="preserve"> a specific type of </w:t>
      </w:r>
      <w:r w:rsidR="00731B7D" w:rsidRPr="0059475B">
        <w:rPr>
          <w:rFonts w:ascii="Helvetica" w:hAnsi="Helvetica"/>
          <w:color w:val="000000" w:themeColor="text1"/>
        </w:rPr>
        <w:t>licence</w:t>
      </w:r>
      <w:r w:rsidR="0092218E" w:rsidRPr="0059475B">
        <w:rPr>
          <w:rFonts w:ascii="Helvetica" w:hAnsi="Helvetica"/>
          <w:color w:val="000000" w:themeColor="text1"/>
        </w:rPr>
        <w:t xml:space="preserve">, a designers work can be seen as inferior </w:t>
      </w:r>
      <w:r w:rsidR="00164767" w:rsidRPr="0059475B">
        <w:rPr>
          <w:rFonts w:ascii="Helvetica" w:hAnsi="Helvetica"/>
          <w:color w:val="000000" w:themeColor="text1"/>
        </w:rPr>
        <w:t xml:space="preserve">purely because of the </w:t>
      </w:r>
      <w:r w:rsidR="00731B7D" w:rsidRPr="0059475B">
        <w:rPr>
          <w:rFonts w:ascii="Helvetica" w:hAnsi="Helvetica"/>
          <w:color w:val="000000" w:themeColor="text1"/>
        </w:rPr>
        <w:t>software</w:t>
      </w:r>
      <w:r w:rsidR="00164767" w:rsidRPr="0059475B">
        <w:rPr>
          <w:rFonts w:ascii="Helvetica" w:hAnsi="Helvetica"/>
          <w:color w:val="000000" w:themeColor="text1"/>
        </w:rPr>
        <w:t xml:space="preserve"> used to create the work, despite the quality of the outcome.</w:t>
      </w:r>
      <w:r w:rsidR="00B73D5A" w:rsidRPr="0059475B">
        <w:rPr>
          <w:rFonts w:ascii="Helvetica" w:hAnsi="Helvetica"/>
          <w:color w:val="000000" w:themeColor="text1"/>
        </w:rPr>
        <w:t xml:space="preserve"> </w:t>
      </w:r>
      <w:r w:rsidR="00BF1771" w:rsidRPr="0059475B">
        <w:rPr>
          <w:rFonts w:ascii="Helvetica" w:hAnsi="Helvetica"/>
          <w:color w:val="000000" w:themeColor="text1"/>
        </w:rPr>
        <w:t xml:space="preserve">The necessity of </w:t>
      </w:r>
      <w:r w:rsidR="003C2A94" w:rsidRPr="0059475B">
        <w:rPr>
          <w:rFonts w:ascii="Helvetica" w:hAnsi="Helvetica"/>
          <w:color w:val="000000" w:themeColor="text1"/>
        </w:rPr>
        <w:t>c</w:t>
      </w:r>
      <w:r w:rsidR="00BF1771" w:rsidRPr="0059475B">
        <w:rPr>
          <w:rFonts w:ascii="Helvetica" w:hAnsi="Helvetica"/>
          <w:color w:val="000000" w:themeColor="text1"/>
        </w:rPr>
        <w:t>ertain software or file types has become such discour</w:t>
      </w:r>
      <w:r w:rsidR="003C2A94" w:rsidRPr="0059475B">
        <w:rPr>
          <w:rFonts w:ascii="Helvetica" w:hAnsi="Helvetica"/>
          <w:color w:val="000000" w:themeColor="text1"/>
        </w:rPr>
        <w:t>s</w:t>
      </w:r>
      <w:r w:rsidR="00BF1771" w:rsidRPr="0059475B">
        <w:rPr>
          <w:rFonts w:ascii="Helvetica" w:hAnsi="Helvetica"/>
          <w:color w:val="000000" w:themeColor="text1"/>
        </w:rPr>
        <w:t xml:space="preserve">e within designers that </w:t>
      </w:r>
      <w:r w:rsidR="003C2A94" w:rsidRPr="0059475B">
        <w:rPr>
          <w:rFonts w:ascii="Helvetica" w:hAnsi="Helvetica"/>
          <w:color w:val="000000" w:themeColor="text1"/>
        </w:rPr>
        <w:t>“The exclusion of competitors is cause for antitrust concern only if it impairs the health of the competitive process itself.”</w:t>
      </w:r>
      <w:r w:rsidR="000D410A" w:rsidRPr="0059475B">
        <w:rPr>
          <w:rFonts w:ascii="Helvetica" w:hAnsi="Helvetica"/>
          <w:color w:val="000000" w:themeColor="text1"/>
          <w:shd w:val="clear" w:color="auto" w:fill="FFFFFF"/>
        </w:rPr>
        <w:t xml:space="preserve"> </w:t>
      </w:r>
      <w:r w:rsidR="000D410A" w:rsidRPr="0059475B">
        <w:rPr>
          <w:rFonts w:ascii="Helvetica" w:hAnsi="Helvetica"/>
          <w:color w:val="000000" w:themeColor="text1"/>
        </w:rPr>
        <w:t>(Maureen and Ohlhausen, n.d.)</w:t>
      </w:r>
    </w:p>
    <w:p w14:paraId="3D1F9D61" w14:textId="77777777" w:rsidR="00A3496F" w:rsidRPr="0059475B" w:rsidRDefault="00A3496F" w:rsidP="00946101">
      <w:pPr>
        <w:rPr>
          <w:rFonts w:ascii="Helvetica" w:hAnsi="Helvetica"/>
          <w:color w:val="000000" w:themeColor="text1"/>
        </w:rPr>
      </w:pPr>
    </w:p>
    <w:p w14:paraId="23C98B2F" w14:textId="77777777" w:rsidR="0042513A" w:rsidRPr="0059475B" w:rsidRDefault="00A3496F" w:rsidP="0042513A">
      <w:pPr>
        <w:keepNext/>
        <w:rPr>
          <w:rFonts w:ascii="Helvetica" w:hAnsi="Helvetica"/>
          <w:color w:val="000000" w:themeColor="text1"/>
        </w:rPr>
      </w:pPr>
      <w:r w:rsidRPr="0059475B">
        <w:rPr>
          <w:rFonts w:ascii="Helvetica" w:hAnsi="Helvetica"/>
          <w:noProof/>
          <w:color w:val="000000" w:themeColor="text1"/>
        </w:rPr>
        <w:drawing>
          <wp:inline distT="0" distB="0" distL="0" distR="0" wp14:anchorId="1915E4E5" wp14:editId="49F60D57">
            <wp:extent cx="2715774" cy="1527586"/>
            <wp:effectExtent l="0" t="0" r="2540" b="0"/>
            <wp:docPr id="1524714230" name="Picture 1" descr="A group of electronic de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14230" name="Picture 1" descr="A group of electronic devices&#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92709" cy="1627110"/>
                    </a:xfrm>
                    <a:prstGeom prst="rect">
                      <a:avLst/>
                    </a:prstGeom>
                  </pic:spPr>
                </pic:pic>
              </a:graphicData>
            </a:graphic>
          </wp:inline>
        </w:drawing>
      </w:r>
    </w:p>
    <w:p w14:paraId="7A4545E5" w14:textId="16DC979C" w:rsidR="00A3496F" w:rsidRPr="0059475B" w:rsidRDefault="0042513A" w:rsidP="0042513A">
      <w:pPr>
        <w:pStyle w:val="Caption"/>
        <w:rPr>
          <w:rFonts w:ascii="Helvetica" w:hAnsi="Helvetica"/>
          <w:color w:val="000000" w:themeColor="text1"/>
          <w:sz w:val="24"/>
          <w:szCs w:val="24"/>
        </w:rPr>
      </w:pPr>
      <w:r w:rsidRPr="0059475B">
        <w:rPr>
          <w:rFonts w:ascii="Helvetica" w:hAnsi="Helvetica"/>
          <w:color w:val="000000" w:themeColor="text1"/>
          <w:sz w:val="24"/>
          <w:szCs w:val="24"/>
        </w:rPr>
        <w:t xml:space="preserve">Figure </w:t>
      </w:r>
      <w:r w:rsidRPr="0059475B">
        <w:rPr>
          <w:rFonts w:ascii="Helvetica" w:hAnsi="Helvetica"/>
          <w:color w:val="000000" w:themeColor="text1"/>
          <w:sz w:val="24"/>
          <w:szCs w:val="24"/>
        </w:rPr>
        <w:fldChar w:fldCharType="begin"/>
      </w:r>
      <w:r w:rsidRPr="0059475B">
        <w:rPr>
          <w:rFonts w:ascii="Helvetica" w:hAnsi="Helvetica"/>
          <w:color w:val="000000" w:themeColor="text1"/>
          <w:sz w:val="24"/>
          <w:szCs w:val="24"/>
        </w:rPr>
        <w:instrText xml:space="preserve"> SEQ Figure \* ARABIC </w:instrText>
      </w:r>
      <w:r w:rsidRPr="0059475B">
        <w:rPr>
          <w:rFonts w:ascii="Helvetica" w:hAnsi="Helvetica"/>
          <w:color w:val="000000" w:themeColor="text1"/>
          <w:sz w:val="24"/>
          <w:szCs w:val="24"/>
        </w:rPr>
        <w:fldChar w:fldCharType="separate"/>
      </w:r>
      <w:r w:rsidRPr="0059475B">
        <w:rPr>
          <w:rFonts w:ascii="Helvetica" w:hAnsi="Helvetica"/>
          <w:noProof/>
          <w:color w:val="000000" w:themeColor="text1"/>
          <w:sz w:val="24"/>
          <w:szCs w:val="24"/>
        </w:rPr>
        <w:t>1</w:t>
      </w:r>
      <w:r w:rsidRPr="0059475B">
        <w:rPr>
          <w:rFonts w:ascii="Helvetica" w:hAnsi="Helvetica"/>
          <w:color w:val="000000" w:themeColor="text1"/>
          <w:sz w:val="24"/>
          <w:szCs w:val="24"/>
        </w:rPr>
        <w:fldChar w:fldCharType="end"/>
      </w:r>
      <w:r w:rsidRPr="0059475B">
        <w:rPr>
          <w:rFonts w:ascii="Helvetica" w:hAnsi="Helvetica"/>
          <w:color w:val="000000" w:themeColor="text1"/>
          <w:sz w:val="24"/>
          <w:szCs w:val="24"/>
        </w:rPr>
        <w:t xml:space="preserve">: Apple Ecosystem </w:t>
      </w:r>
      <w:r w:rsidRPr="0059475B">
        <w:rPr>
          <w:rFonts w:ascii="Helvetica" w:hAnsi="Helvetica"/>
          <w:color w:val="000000" w:themeColor="text1"/>
          <w:sz w:val="24"/>
          <w:szCs w:val="24"/>
        </w:rPr>
        <w:t>(</w:t>
      </w:r>
      <w:proofErr w:type="spellStart"/>
      <w:r w:rsidRPr="0059475B">
        <w:rPr>
          <w:rFonts w:ascii="Helvetica" w:hAnsi="Helvetica"/>
          <w:color w:val="000000" w:themeColor="text1"/>
          <w:sz w:val="24"/>
          <w:szCs w:val="24"/>
        </w:rPr>
        <w:t>RaavMedia</w:t>
      </w:r>
      <w:proofErr w:type="spellEnd"/>
      <w:r w:rsidRPr="0059475B">
        <w:rPr>
          <w:rFonts w:ascii="Helvetica" w:hAnsi="Helvetica"/>
          <w:color w:val="000000" w:themeColor="text1"/>
          <w:sz w:val="24"/>
          <w:szCs w:val="24"/>
        </w:rPr>
        <w:t>, 2024)</w:t>
      </w:r>
    </w:p>
    <w:p w14:paraId="50306AF1" w14:textId="77777777" w:rsidR="00946101" w:rsidRPr="0059475B" w:rsidRDefault="00946101">
      <w:pPr>
        <w:rPr>
          <w:rFonts w:ascii="Helvetica" w:hAnsi="Helvetica"/>
          <w:color w:val="000000" w:themeColor="text1"/>
        </w:rPr>
      </w:pPr>
    </w:p>
    <w:p w14:paraId="6CC2F26A" w14:textId="41EAC4FC" w:rsidR="00946101" w:rsidRPr="0059475B" w:rsidRDefault="00256889">
      <w:pPr>
        <w:rPr>
          <w:rFonts w:ascii="Helvetica" w:hAnsi="Helvetica"/>
          <w:color w:val="000000" w:themeColor="text1"/>
        </w:rPr>
      </w:pPr>
      <w:r w:rsidRPr="0059475B">
        <w:rPr>
          <w:rFonts w:ascii="Helvetica" w:hAnsi="Helvetica"/>
          <w:color w:val="000000" w:themeColor="text1"/>
        </w:rPr>
        <w:t xml:space="preserve">Monetisation within design </w:t>
      </w:r>
      <w:r w:rsidR="00621AB9" w:rsidRPr="0059475B">
        <w:rPr>
          <w:rFonts w:ascii="Helvetica" w:hAnsi="Helvetica"/>
          <w:color w:val="000000" w:themeColor="text1"/>
        </w:rPr>
        <w:t xml:space="preserve">creates economic positioning, in which the design of products or a piece of furniture is </w:t>
      </w:r>
      <w:r w:rsidR="00076862" w:rsidRPr="0059475B">
        <w:rPr>
          <w:rFonts w:ascii="Helvetica" w:hAnsi="Helvetica"/>
          <w:color w:val="000000" w:themeColor="text1"/>
        </w:rPr>
        <w:t xml:space="preserve">no longer solely functional, but reflective </w:t>
      </w:r>
      <w:r w:rsidR="0000208F" w:rsidRPr="0059475B">
        <w:rPr>
          <w:rFonts w:ascii="Helvetica" w:hAnsi="Helvetica"/>
          <w:color w:val="000000" w:themeColor="text1"/>
        </w:rPr>
        <w:t xml:space="preserve">of the consumer’s socio-economic standing. </w:t>
      </w:r>
      <w:r w:rsidR="00707D63" w:rsidRPr="0059475B">
        <w:rPr>
          <w:rFonts w:ascii="Helvetica" w:hAnsi="Helvetica"/>
          <w:color w:val="000000" w:themeColor="text1"/>
        </w:rPr>
        <w:t xml:space="preserve">Within furniture design specifically, the aesthetic choices such as </w:t>
      </w:r>
      <w:r w:rsidR="00A71CA3" w:rsidRPr="0059475B">
        <w:rPr>
          <w:rFonts w:ascii="Helvetica" w:hAnsi="Helvetica"/>
          <w:color w:val="000000" w:themeColor="text1"/>
        </w:rPr>
        <w:t>materials, form</w:t>
      </w:r>
      <w:r w:rsidR="00AD1429" w:rsidRPr="0059475B">
        <w:rPr>
          <w:rFonts w:ascii="Helvetica" w:hAnsi="Helvetica"/>
          <w:color w:val="000000" w:themeColor="text1"/>
        </w:rPr>
        <w:t xml:space="preserve"> and finish</w:t>
      </w:r>
      <w:r w:rsidR="00F26B26" w:rsidRPr="0059475B">
        <w:rPr>
          <w:rFonts w:ascii="Helvetica" w:hAnsi="Helvetica"/>
          <w:color w:val="000000" w:themeColor="text1"/>
        </w:rPr>
        <w:t xml:space="preserve"> can all impact the perceived </w:t>
      </w:r>
      <w:r w:rsidR="00F75647" w:rsidRPr="0059475B">
        <w:rPr>
          <w:rFonts w:ascii="Helvetica" w:hAnsi="Helvetica"/>
          <w:color w:val="000000" w:themeColor="text1"/>
        </w:rPr>
        <w:t xml:space="preserve">value of an item, creating a tiered market. The use of different materials </w:t>
      </w:r>
      <w:r w:rsidR="00B914E5" w:rsidRPr="0059475B">
        <w:rPr>
          <w:rFonts w:ascii="Helvetica" w:hAnsi="Helvetica"/>
          <w:color w:val="000000" w:themeColor="text1"/>
        </w:rPr>
        <w:t>can sway the consumer to perceive a product as mass-market</w:t>
      </w:r>
      <w:r w:rsidR="007E10C5" w:rsidRPr="0059475B">
        <w:rPr>
          <w:rFonts w:ascii="Helvetica" w:hAnsi="Helvetica"/>
          <w:color w:val="000000" w:themeColor="text1"/>
        </w:rPr>
        <w:t xml:space="preserve">, mass-produced basics </w:t>
      </w:r>
      <w:r w:rsidR="00083144" w:rsidRPr="0059475B">
        <w:rPr>
          <w:rFonts w:ascii="Helvetica" w:hAnsi="Helvetica"/>
          <w:color w:val="000000" w:themeColor="text1"/>
        </w:rPr>
        <w:t xml:space="preserve">or as a luxury item. </w:t>
      </w:r>
      <w:r w:rsidR="00B84D58" w:rsidRPr="0059475B">
        <w:rPr>
          <w:rFonts w:ascii="Helvetica" w:hAnsi="Helvetica"/>
          <w:color w:val="000000" w:themeColor="text1"/>
        </w:rPr>
        <w:t>“In the marketplace, design is your greatest differentiator once everything becomes comparable in terms of technology and quality.” (Ferro, 2015)</w:t>
      </w:r>
      <w:r w:rsidR="00B84D58" w:rsidRPr="0059475B">
        <w:rPr>
          <w:rFonts w:ascii="Helvetica" w:hAnsi="Helvetica"/>
          <w:color w:val="000000" w:themeColor="text1"/>
        </w:rPr>
        <w:t xml:space="preserve">. </w:t>
      </w:r>
      <w:r w:rsidR="00083144" w:rsidRPr="0059475B">
        <w:rPr>
          <w:rFonts w:ascii="Helvetica" w:hAnsi="Helvetica"/>
          <w:color w:val="000000" w:themeColor="text1"/>
        </w:rPr>
        <w:t>Design choices create monetary value via association</w:t>
      </w:r>
      <w:r w:rsidR="00DB44FC" w:rsidRPr="0059475B">
        <w:rPr>
          <w:rFonts w:ascii="Helvetica" w:hAnsi="Helvetica"/>
          <w:color w:val="000000" w:themeColor="text1"/>
        </w:rPr>
        <w:t>, much like fine art</w:t>
      </w:r>
      <w:r w:rsidR="00B84D58" w:rsidRPr="0059475B">
        <w:rPr>
          <w:rFonts w:ascii="Helvetica" w:hAnsi="Helvetica"/>
          <w:color w:val="000000" w:themeColor="text1"/>
        </w:rPr>
        <w:t xml:space="preserve">, in that </w:t>
      </w:r>
      <w:r w:rsidR="00822582" w:rsidRPr="0059475B">
        <w:rPr>
          <w:rFonts w:ascii="Helvetica" w:hAnsi="Helvetica"/>
          <w:color w:val="000000" w:themeColor="text1"/>
        </w:rPr>
        <w:t>the deliberate use of certain aesthetic</w:t>
      </w:r>
      <w:r w:rsidR="00560658" w:rsidRPr="0059475B">
        <w:rPr>
          <w:rFonts w:ascii="Helvetica" w:hAnsi="Helvetica"/>
          <w:color w:val="000000" w:themeColor="text1"/>
        </w:rPr>
        <w:t xml:space="preserve"> features can sway how the consumer infers the product to be </w:t>
      </w:r>
      <w:r w:rsidR="00C23193" w:rsidRPr="0059475B">
        <w:rPr>
          <w:rFonts w:ascii="Helvetica" w:hAnsi="Helvetica"/>
          <w:color w:val="000000" w:themeColor="text1"/>
        </w:rPr>
        <w:t>of value</w:t>
      </w:r>
      <w:r w:rsidR="00A207C8" w:rsidRPr="0059475B">
        <w:rPr>
          <w:rFonts w:ascii="Helvetica" w:hAnsi="Helvetica"/>
          <w:color w:val="000000" w:themeColor="text1"/>
        </w:rPr>
        <w:t xml:space="preserve">, </w:t>
      </w:r>
      <w:r w:rsidR="00053EA4" w:rsidRPr="0059475B">
        <w:rPr>
          <w:rFonts w:ascii="Helvetica" w:hAnsi="Helvetica"/>
          <w:color w:val="000000" w:themeColor="text1"/>
        </w:rPr>
        <w:t xml:space="preserve">despite the technical specifications of a product or item of furniture </w:t>
      </w:r>
      <w:r w:rsidR="00191E8F" w:rsidRPr="0059475B">
        <w:rPr>
          <w:rFonts w:ascii="Helvetica" w:hAnsi="Helvetica"/>
          <w:color w:val="000000" w:themeColor="text1"/>
        </w:rPr>
        <w:t xml:space="preserve">being comparable, the design is what truly differentiates the value, yet again </w:t>
      </w:r>
      <w:r w:rsidR="00487143" w:rsidRPr="0059475B">
        <w:rPr>
          <w:rFonts w:ascii="Helvetica" w:hAnsi="Helvetica"/>
          <w:color w:val="000000" w:themeColor="text1"/>
        </w:rPr>
        <w:t xml:space="preserve">showcasing the true value, </w:t>
      </w:r>
      <w:r w:rsidR="00C346CA" w:rsidRPr="0059475B">
        <w:rPr>
          <w:rFonts w:ascii="Helvetica" w:hAnsi="Helvetica"/>
          <w:color w:val="000000" w:themeColor="text1"/>
        </w:rPr>
        <w:t>necessity</w:t>
      </w:r>
      <w:r w:rsidR="00487143" w:rsidRPr="0059475B">
        <w:rPr>
          <w:rFonts w:ascii="Helvetica" w:hAnsi="Helvetica"/>
          <w:color w:val="000000" w:themeColor="text1"/>
        </w:rPr>
        <w:t xml:space="preserve"> and strength of design. </w:t>
      </w:r>
    </w:p>
    <w:p w14:paraId="1DF7CA47" w14:textId="77777777" w:rsidR="00946101" w:rsidRPr="0059475B" w:rsidRDefault="00946101">
      <w:pPr>
        <w:rPr>
          <w:rFonts w:ascii="Helvetica" w:hAnsi="Helvetica"/>
          <w:color w:val="000000" w:themeColor="text1"/>
        </w:rPr>
      </w:pPr>
    </w:p>
    <w:p w14:paraId="44BFD9C9" w14:textId="4A666E25" w:rsidR="001D1397" w:rsidRPr="0059475B" w:rsidRDefault="00A02A9B">
      <w:pPr>
        <w:rPr>
          <w:rFonts w:ascii="Helvetica" w:hAnsi="Helvetica"/>
          <w:color w:val="000000" w:themeColor="text1"/>
        </w:rPr>
      </w:pPr>
      <w:r w:rsidRPr="0059475B">
        <w:rPr>
          <w:rFonts w:ascii="Helvetica" w:hAnsi="Helvetica"/>
          <w:color w:val="000000" w:themeColor="text1"/>
        </w:rPr>
        <w:t xml:space="preserve">The aesthetic design choices of a product </w:t>
      </w:r>
      <w:r w:rsidR="009E2059" w:rsidRPr="0059475B">
        <w:rPr>
          <w:rFonts w:ascii="Helvetica" w:hAnsi="Helvetica"/>
          <w:color w:val="000000" w:themeColor="text1"/>
        </w:rPr>
        <w:t xml:space="preserve">can also be impacted by its methods of manufacture and </w:t>
      </w:r>
      <w:r w:rsidR="0070765E" w:rsidRPr="0059475B">
        <w:rPr>
          <w:rFonts w:ascii="Helvetica" w:hAnsi="Helvetica"/>
          <w:color w:val="000000" w:themeColor="text1"/>
        </w:rPr>
        <w:t>assembly</w:t>
      </w:r>
      <w:r w:rsidR="009E2059" w:rsidRPr="0059475B">
        <w:rPr>
          <w:rFonts w:ascii="Helvetica" w:hAnsi="Helvetica"/>
          <w:color w:val="000000" w:themeColor="text1"/>
        </w:rPr>
        <w:t>, high end or luxury furniture tends to be made bespoke</w:t>
      </w:r>
      <w:r w:rsidR="008D57E1" w:rsidRPr="0059475B">
        <w:rPr>
          <w:rFonts w:ascii="Helvetica" w:hAnsi="Helvetica"/>
          <w:color w:val="000000" w:themeColor="text1"/>
        </w:rPr>
        <w:t xml:space="preserve"> and pre</w:t>
      </w:r>
      <w:r w:rsidR="00576B08" w:rsidRPr="0059475B">
        <w:rPr>
          <w:rFonts w:ascii="Helvetica" w:hAnsi="Helvetica"/>
          <w:color w:val="000000" w:themeColor="text1"/>
        </w:rPr>
        <w:t>-</w:t>
      </w:r>
      <w:r w:rsidR="008D57E1" w:rsidRPr="0059475B">
        <w:rPr>
          <w:rFonts w:ascii="Helvetica" w:hAnsi="Helvetica"/>
          <w:color w:val="000000" w:themeColor="text1"/>
        </w:rPr>
        <w:t xml:space="preserve">assembled </w:t>
      </w:r>
      <w:r w:rsidR="00C34413" w:rsidRPr="0059475B">
        <w:rPr>
          <w:rFonts w:ascii="Helvetica" w:hAnsi="Helvetica"/>
          <w:color w:val="000000" w:themeColor="text1"/>
        </w:rPr>
        <w:t>whereas</w:t>
      </w:r>
      <w:r w:rsidR="008D57E1" w:rsidRPr="0059475B">
        <w:rPr>
          <w:rFonts w:ascii="Helvetica" w:hAnsi="Helvetica"/>
          <w:color w:val="000000" w:themeColor="text1"/>
        </w:rPr>
        <w:t xml:space="preserve"> when the manufacture needs to be replicated on a mass scale, and the outcome is assembled by </w:t>
      </w:r>
      <w:r w:rsidR="0019267F" w:rsidRPr="0059475B">
        <w:rPr>
          <w:rFonts w:ascii="Helvetica" w:hAnsi="Helvetica"/>
          <w:color w:val="000000" w:themeColor="text1"/>
        </w:rPr>
        <w:t>the</w:t>
      </w:r>
      <w:r w:rsidR="008D57E1" w:rsidRPr="0059475B">
        <w:rPr>
          <w:rFonts w:ascii="Helvetica" w:hAnsi="Helvetica"/>
          <w:color w:val="000000" w:themeColor="text1"/>
        </w:rPr>
        <w:t xml:space="preserve"> consumers themselves</w:t>
      </w:r>
      <w:r w:rsidR="0019267F" w:rsidRPr="0059475B">
        <w:rPr>
          <w:rFonts w:ascii="Helvetica" w:hAnsi="Helvetica"/>
          <w:color w:val="000000" w:themeColor="text1"/>
        </w:rPr>
        <w:t xml:space="preserve">, (such as IKEA furniture) the aesthetic choices </w:t>
      </w:r>
      <w:r w:rsidR="00340318" w:rsidRPr="0059475B">
        <w:rPr>
          <w:rFonts w:ascii="Helvetica" w:hAnsi="Helvetica"/>
          <w:color w:val="000000" w:themeColor="text1"/>
        </w:rPr>
        <w:t xml:space="preserve">are often secondary to the functionality. Affordable furniture tends to be </w:t>
      </w:r>
      <w:r w:rsidR="00016D83" w:rsidRPr="0059475B">
        <w:rPr>
          <w:rFonts w:ascii="Helvetica" w:hAnsi="Helvetica"/>
          <w:color w:val="000000" w:themeColor="text1"/>
        </w:rPr>
        <w:t>flat-packed and easily assembled</w:t>
      </w:r>
      <w:r w:rsidR="002F1968" w:rsidRPr="0059475B">
        <w:rPr>
          <w:rFonts w:ascii="Helvetica" w:hAnsi="Helvetica"/>
          <w:color w:val="000000" w:themeColor="text1"/>
        </w:rPr>
        <w:t xml:space="preserve"> to meet economic efficiency constraints, </w:t>
      </w:r>
      <w:r w:rsidR="00C478C0" w:rsidRPr="0059475B">
        <w:rPr>
          <w:rFonts w:ascii="Helvetica" w:hAnsi="Helvetica"/>
          <w:color w:val="000000" w:themeColor="text1"/>
        </w:rPr>
        <w:t>T</w:t>
      </w:r>
      <w:r w:rsidR="002E298F" w:rsidRPr="0059475B">
        <w:rPr>
          <w:rFonts w:ascii="Helvetica" w:hAnsi="Helvetica"/>
          <w:color w:val="000000" w:themeColor="text1"/>
        </w:rPr>
        <w:t xml:space="preserve">he design is primarily focused on </w:t>
      </w:r>
      <w:r w:rsidR="00C7580E" w:rsidRPr="0059475B">
        <w:rPr>
          <w:rFonts w:ascii="Helvetica" w:hAnsi="Helvetica"/>
          <w:color w:val="000000" w:themeColor="text1"/>
        </w:rPr>
        <w:t xml:space="preserve">designing for cost saving, ergo the use of fewer parts, </w:t>
      </w:r>
      <w:r w:rsidR="00F66CF0" w:rsidRPr="0059475B">
        <w:rPr>
          <w:rFonts w:ascii="Helvetica" w:hAnsi="Helvetica"/>
          <w:color w:val="000000" w:themeColor="text1"/>
        </w:rPr>
        <w:t>rapid and mass production and lower material costs</w:t>
      </w:r>
      <w:r w:rsidR="00636792" w:rsidRPr="0059475B">
        <w:rPr>
          <w:rFonts w:ascii="Helvetica" w:hAnsi="Helvetica"/>
          <w:color w:val="000000" w:themeColor="text1"/>
        </w:rPr>
        <w:t xml:space="preserve">, significantly </w:t>
      </w:r>
      <w:r w:rsidR="00A7600A" w:rsidRPr="0059475B">
        <w:rPr>
          <w:rFonts w:ascii="Helvetica" w:hAnsi="Helvetica"/>
          <w:color w:val="000000" w:themeColor="text1"/>
        </w:rPr>
        <w:t>influencing both form and function</w:t>
      </w:r>
      <w:r w:rsidR="00F66CF0" w:rsidRPr="0059475B">
        <w:rPr>
          <w:rFonts w:ascii="Helvetica" w:hAnsi="Helvetica"/>
          <w:color w:val="000000" w:themeColor="text1"/>
        </w:rPr>
        <w:t xml:space="preserve">. </w:t>
      </w:r>
      <w:r w:rsidR="00DE1D23" w:rsidRPr="0059475B">
        <w:rPr>
          <w:rFonts w:ascii="Helvetica" w:hAnsi="Helvetica"/>
          <w:color w:val="000000" w:themeColor="text1"/>
        </w:rPr>
        <w:t xml:space="preserve">As a result, this has shaped </w:t>
      </w:r>
      <w:r w:rsidR="00B43F8D" w:rsidRPr="0059475B">
        <w:rPr>
          <w:rFonts w:ascii="Helvetica" w:hAnsi="Helvetica"/>
          <w:color w:val="000000" w:themeColor="text1"/>
        </w:rPr>
        <w:t xml:space="preserve">the affordable furniture market to often feature </w:t>
      </w:r>
      <w:r w:rsidR="00DE1D23" w:rsidRPr="0059475B">
        <w:rPr>
          <w:rFonts w:ascii="Helvetica" w:hAnsi="Helvetica"/>
          <w:color w:val="000000" w:themeColor="text1"/>
        </w:rPr>
        <w:t xml:space="preserve">a distinct </w:t>
      </w:r>
      <w:r w:rsidR="00B43F8D" w:rsidRPr="0059475B">
        <w:rPr>
          <w:rFonts w:ascii="Helvetica" w:hAnsi="Helvetica"/>
          <w:color w:val="000000" w:themeColor="text1"/>
        </w:rPr>
        <w:t>aesthetic</w:t>
      </w:r>
      <w:r w:rsidR="00BC4DDF" w:rsidRPr="0059475B">
        <w:rPr>
          <w:rFonts w:ascii="Helvetica" w:hAnsi="Helvetica"/>
          <w:color w:val="000000" w:themeColor="text1"/>
        </w:rPr>
        <w:t xml:space="preserve"> that prioritises scalability and efficiency </w:t>
      </w:r>
      <w:r w:rsidR="00C478C0" w:rsidRPr="0059475B">
        <w:rPr>
          <w:rFonts w:ascii="Helvetica" w:hAnsi="Helvetica"/>
          <w:color w:val="000000" w:themeColor="text1"/>
        </w:rPr>
        <w:t xml:space="preserve">over individuality and personality. </w:t>
      </w:r>
      <w:r w:rsidR="001D1397" w:rsidRPr="0059475B">
        <w:rPr>
          <w:rFonts w:ascii="Helvetica" w:hAnsi="Helvetica"/>
          <w:color w:val="000000" w:themeColor="text1"/>
        </w:rPr>
        <w:t>H</w:t>
      </w:r>
      <w:r w:rsidR="008835A3" w:rsidRPr="0059475B">
        <w:rPr>
          <w:rFonts w:ascii="Helvetica" w:hAnsi="Helvetica"/>
          <w:color w:val="000000" w:themeColor="text1"/>
        </w:rPr>
        <w:t>owever</w:t>
      </w:r>
      <w:r w:rsidR="00FA1F4D" w:rsidRPr="0059475B">
        <w:rPr>
          <w:rFonts w:ascii="Helvetica" w:hAnsi="Helvetica"/>
          <w:color w:val="000000" w:themeColor="text1"/>
        </w:rPr>
        <w:t>,</w:t>
      </w:r>
      <w:r w:rsidR="008835A3" w:rsidRPr="0059475B">
        <w:rPr>
          <w:rFonts w:ascii="Helvetica" w:hAnsi="Helvetica"/>
          <w:color w:val="000000" w:themeColor="text1"/>
        </w:rPr>
        <w:t xml:space="preserve"> monetisation within design can be beneficial to consumers, </w:t>
      </w:r>
      <w:r w:rsidR="00D90412" w:rsidRPr="0059475B">
        <w:rPr>
          <w:rFonts w:ascii="Helvetica" w:hAnsi="Helvetica"/>
          <w:color w:val="000000" w:themeColor="text1"/>
        </w:rPr>
        <w:t>whi</w:t>
      </w:r>
      <w:r w:rsidR="00FA1F4D" w:rsidRPr="0059475B">
        <w:rPr>
          <w:rFonts w:ascii="Helvetica" w:hAnsi="Helvetica"/>
          <w:color w:val="000000" w:themeColor="text1"/>
        </w:rPr>
        <w:t>l</w:t>
      </w:r>
      <w:r w:rsidR="00D90412" w:rsidRPr="0059475B">
        <w:rPr>
          <w:rFonts w:ascii="Helvetica" w:hAnsi="Helvetica"/>
          <w:color w:val="000000" w:themeColor="text1"/>
        </w:rPr>
        <w:t xml:space="preserve">st the </w:t>
      </w:r>
      <w:r w:rsidR="00FA1F4D" w:rsidRPr="0059475B">
        <w:rPr>
          <w:rFonts w:ascii="Helvetica" w:hAnsi="Helvetica"/>
          <w:color w:val="000000" w:themeColor="text1"/>
        </w:rPr>
        <w:t xml:space="preserve">companies generate revenue from designing and producing low-cost items. </w:t>
      </w:r>
      <w:r w:rsidR="003677A0" w:rsidRPr="0059475B">
        <w:rPr>
          <w:rFonts w:ascii="Helvetica" w:hAnsi="Helvetica"/>
          <w:color w:val="000000" w:themeColor="text1"/>
        </w:rPr>
        <w:t>Consumers have ac</w:t>
      </w:r>
      <w:r w:rsidR="0076693B" w:rsidRPr="0059475B">
        <w:rPr>
          <w:rFonts w:ascii="Helvetica" w:hAnsi="Helvetica"/>
          <w:color w:val="000000" w:themeColor="text1"/>
        </w:rPr>
        <w:t>c</w:t>
      </w:r>
      <w:r w:rsidR="003677A0" w:rsidRPr="0059475B">
        <w:rPr>
          <w:rFonts w:ascii="Helvetica" w:hAnsi="Helvetica"/>
          <w:color w:val="000000" w:themeColor="text1"/>
        </w:rPr>
        <w:t>ess to low</w:t>
      </w:r>
      <w:r w:rsidR="0076693B" w:rsidRPr="0059475B">
        <w:rPr>
          <w:rFonts w:ascii="Helvetica" w:hAnsi="Helvetica"/>
          <w:color w:val="000000" w:themeColor="text1"/>
        </w:rPr>
        <w:t>-</w:t>
      </w:r>
      <w:r w:rsidR="003677A0" w:rsidRPr="0059475B">
        <w:rPr>
          <w:rFonts w:ascii="Helvetica" w:hAnsi="Helvetica"/>
          <w:color w:val="000000" w:themeColor="text1"/>
        </w:rPr>
        <w:t>cost</w:t>
      </w:r>
      <w:r w:rsidR="0076693B" w:rsidRPr="0059475B">
        <w:rPr>
          <w:rFonts w:ascii="Helvetica" w:hAnsi="Helvetica"/>
          <w:color w:val="000000" w:themeColor="text1"/>
        </w:rPr>
        <w:t xml:space="preserve">, durable, </w:t>
      </w:r>
      <w:r w:rsidR="003677A0" w:rsidRPr="0059475B">
        <w:rPr>
          <w:rFonts w:ascii="Helvetica" w:hAnsi="Helvetica"/>
          <w:color w:val="000000" w:themeColor="text1"/>
        </w:rPr>
        <w:t>practical items</w:t>
      </w:r>
      <w:r w:rsidR="00F6176E" w:rsidRPr="0059475B">
        <w:rPr>
          <w:rFonts w:ascii="Helvetica" w:hAnsi="Helvetica"/>
          <w:color w:val="000000" w:themeColor="text1"/>
        </w:rPr>
        <w:t>;</w:t>
      </w:r>
      <w:r w:rsidR="00936945" w:rsidRPr="0059475B">
        <w:rPr>
          <w:rFonts w:ascii="Helvetica" w:hAnsi="Helvetica"/>
          <w:color w:val="000000" w:themeColor="text1"/>
        </w:rPr>
        <w:t xml:space="preserve"> the design of such items is a testament to the designer</w:t>
      </w:r>
      <w:r w:rsidR="00F6176E" w:rsidRPr="0059475B">
        <w:rPr>
          <w:rFonts w:ascii="Helvetica" w:hAnsi="Helvetica"/>
          <w:color w:val="000000" w:themeColor="text1"/>
        </w:rPr>
        <w:t>’</w:t>
      </w:r>
      <w:r w:rsidR="00936945" w:rsidRPr="0059475B">
        <w:rPr>
          <w:rFonts w:ascii="Helvetica" w:hAnsi="Helvetica"/>
          <w:color w:val="000000" w:themeColor="text1"/>
        </w:rPr>
        <w:t>s skillset</w:t>
      </w:r>
      <w:r w:rsidR="00BD423B" w:rsidRPr="0059475B">
        <w:rPr>
          <w:rFonts w:ascii="Helvetica" w:hAnsi="Helvetica"/>
          <w:color w:val="000000" w:themeColor="text1"/>
        </w:rPr>
        <w:t>, and</w:t>
      </w:r>
      <w:r w:rsidR="00936945" w:rsidRPr="0059475B">
        <w:rPr>
          <w:rFonts w:ascii="Helvetica" w:hAnsi="Helvetica"/>
          <w:color w:val="000000" w:themeColor="text1"/>
        </w:rPr>
        <w:t xml:space="preserve"> </w:t>
      </w:r>
      <w:r w:rsidR="00D44421" w:rsidRPr="0059475B">
        <w:rPr>
          <w:rFonts w:ascii="Helvetica" w:hAnsi="Helvetica"/>
          <w:color w:val="000000" w:themeColor="text1"/>
        </w:rPr>
        <w:t>“the ability of the designer to recogni</w:t>
      </w:r>
      <w:r w:rsidR="00F6176E" w:rsidRPr="0059475B">
        <w:rPr>
          <w:rFonts w:ascii="Helvetica" w:hAnsi="Helvetica"/>
          <w:color w:val="000000" w:themeColor="text1"/>
        </w:rPr>
        <w:t>s</w:t>
      </w:r>
      <w:r w:rsidR="00D44421" w:rsidRPr="0059475B">
        <w:rPr>
          <w:rFonts w:ascii="Helvetica" w:hAnsi="Helvetica"/>
          <w:color w:val="000000" w:themeColor="text1"/>
        </w:rPr>
        <w:t xml:space="preserve">e as many of the </w:t>
      </w:r>
      <w:r w:rsidR="00D44421" w:rsidRPr="0059475B">
        <w:rPr>
          <w:rFonts w:ascii="Helvetica" w:hAnsi="Helvetica"/>
          <w:color w:val="000000" w:themeColor="text1"/>
        </w:rPr>
        <w:lastRenderedPageBreak/>
        <w:t>constraints as possible</w:t>
      </w:r>
      <w:r w:rsidR="00BD423B" w:rsidRPr="0059475B">
        <w:rPr>
          <w:rFonts w:ascii="Helvetica" w:hAnsi="Helvetica"/>
          <w:color w:val="000000" w:themeColor="text1"/>
        </w:rPr>
        <w:t>”</w:t>
      </w:r>
      <w:r w:rsidR="00F24E09" w:rsidRPr="0059475B">
        <w:rPr>
          <w:rFonts w:ascii="Helvetica" w:hAnsi="Helvetica"/>
          <w:color w:val="000000" w:themeColor="text1"/>
        </w:rPr>
        <w:t xml:space="preserve"> </w:t>
      </w:r>
      <w:r w:rsidR="00F24E09" w:rsidRPr="0059475B">
        <w:rPr>
          <w:rFonts w:ascii="Helvetica" w:hAnsi="Helvetica"/>
          <w:color w:val="000000" w:themeColor="text1"/>
        </w:rPr>
        <w:t>(Hermanmiller.com, 2025)</w:t>
      </w:r>
      <w:r w:rsidR="00BD423B" w:rsidRPr="0059475B">
        <w:rPr>
          <w:rFonts w:ascii="Helvetica" w:hAnsi="Helvetica"/>
          <w:color w:val="000000" w:themeColor="text1"/>
        </w:rPr>
        <w:t xml:space="preserve"> and generate a design outcome which benefits all parties with minimal compromise</w:t>
      </w:r>
      <w:r w:rsidR="00F6176E" w:rsidRPr="0059475B">
        <w:rPr>
          <w:rFonts w:ascii="Helvetica" w:hAnsi="Helvetica"/>
          <w:color w:val="000000" w:themeColor="text1"/>
        </w:rPr>
        <w:t>.</w:t>
      </w:r>
      <w:r w:rsidR="00BD423B" w:rsidRPr="0059475B">
        <w:rPr>
          <w:rFonts w:ascii="Helvetica" w:hAnsi="Helvetica"/>
          <w:color w:val="000000" w:themeColor="text1"/>
        </w:rPr>
        <w:t xml:space="preserve"> </w:t>
      </w:r>
    </w:p>
    <w:p w14:paraId="2192327B" w14:textId="77777777" w:rsidR="00F42EBD" w:rsidRPr="0059475B" w:rsidRDefault="00F42EBD">
      <w:pPr>
        <w:rPr>
          <w:rFonts w:ascii="Helvetica" w:hAnsi="Helvetica"/>
          <w:color w:val="000000" w:themeColor="text1"/>
        </w:rPr>
      </w:pPr>
    </w:p>
    <w:p w14:paraId="302C8F85" w14:textId="7CF0609E" w:rsidR="00F42EBD" w:rsidRPr="0059475B" w:rsidRDefault="008323B4">
      <w:pPr>
        <w:rPr>
          <w:rFonts w:ascii="Helvetica" w:hAnsi="Helvetica"/>
          <w:color w:val="000000" w:themeColor="text1"/>
        </w:rPr>
      </w:pPr>
      <w:r w:rsidRPr="0059475B">
        <w:rPr>
          <w:rFonts w:ascii="Helvetica" w:hAnsi="Helvetica"/>
          <w:color w:val="000000" w:themeColor="text1"/>
        </w:rPr>
        <w:t xml:space="preserve">Monetisation within design is a deeply complex series </w:t>
      </w:r>
      <w:r w:rsidR="009F57A0" w:rsidRPr="0059475B">
        <w:rPr>
          <w:rFonts w:ascii="Helvetica" w:hAnsi="Helvetica"/>
          <w:color w:val="000000" w:themeColor="text1"/>
        </w:rPr>
        <w:t>of strategies</w:t>
      </w:r>
      <w:r w:rsidR="00C53C9E" w:rsidRPr="0059475B">
        <w:rPr>
          <w:rFonts w:ascii="Helvetica" w:hAnsi="Helvetica"/>
          <w:color w:val="000000" w:themeColor="text1"/>
        </w:rPr>
        <w:t xml:space="preserve"> and consideration</w:t>
      </w:r>
      <w:r w:rsidR="00957521" w:rsidRPr="0059475B">
        <w:rPr>
          <w:rFonts w:ascii="Helvetica" w:hAnsi="Helvetica"/>
          <w:color w:val="000000" w:themeColor="text1"/>
        </w:rPr>
        <w:t>s</w:t>
      </w:r>
      <w:r w:rsidR="00C53C9E" w:rsidRPr="0059475B">
        <w:rPr>
          <w:rFonts w:ascii="Helvetica" w:hAnsi="Helvetica"/>
          <w:color w:val="000000" w:themeColor="text1"/>
        </w:rPr>
        <w:t xml:space="preserve"> of the intersection of aesthetics, </w:t>
      </w:r>
      <w:proofErr w:type="gramStart"/>
      <w:r w:rsidR="00C53C9E" w:rsidRPr="0059475B">
        <w:rPr>
          <w:rFonts w:ascii="Helvetica" w:hAnsi="Helvetica"/>
          <w:color w:val="000000" w:themeColor="text1"/>
        </w:rPr>
        <w:t>socio-econ</w:t>
      </w:r>
      <w:r w:rsidR="00957521" w:rsidRPr="0059475B">
        <w:rPr>
          <w:rFonts w:ascii="Helvetica" w:hAnsi="Helvetica"/>
          <w:color w:val="000000" w:themeColor="text1"/>
        </w:rPr>
        <w:t>omics</w:t>
      </w:r>
      <w:proofErr w:type="gramEnd"/>
      <w:r w:rsidR="00957521" w:rsidRPr="0059475B">
        <w:rPr>
          <w:rFonts w:ascii="Helvetica" w:hAnsi="Helvetica"/>
          <w:color w:val="000000" w:themeColor="text1"/>
        </w:rPr>
        <w:t xml:space="preserve"> and cultural values. Designs</w:t>
      </w:r>
      <w:r w:rsidR="004C07B7" w:rsidRPr="0059475B">
        <w:rPr>
          <w:rFonts w:ascii="Helvetica" w:hAnsi="Helvetica"/>
          <w:color w:val="000000" w:themeColor="text1"/>
        </w:rPr>
        <w:t>’</w:t>
      </w:r>
      <w:r w:rsidR="00957521" w:rsidRPr="0059475B">
        <w:rPr>
          <w:rFonts w:ascii="Helvetica" w:hAnsi="Helvetica"/>
          <w:color w:val="000000" w:themeColor="text1"/>
        </w:rPr>
        <w:t xml:space="preserve"> entanglement with monetisation goes far </w:t>
      </w:r>
      <w:r w:rsidR="004C07B7" w:rsidRPr="0059475B">
        <w:rPr>
          <w:rFonts w:ascii="Helvetica" w:hAnsi="Helvetica"/>
          <w:color w:val="000000" w:themeColor="text1"/>
        </w:rPr>
        <w:t>beyond the production of functional objects</w:t>
      </w:r>
      <w:r w:rsidR="00CA4293" w:rsidRPr="0059475B">
        <w:rPr>
          <w:rFonts w:ascii="Helvetica" w:hAnsi="Helvetica"/>
          <w:color w:val="000000" w:themeColor="text1"/>
        </w:rPr>
        <w:t>;</w:t>
      </w:r>
      <w:r w:rsidR="004C07B7" w:rsidRPr="0059475B">
        <w:rPr>
          <w:rFonts w:ascii="Helvetica" w:hAnsi="Helvetica"/>
          <w:color w:val="000000" w:themeColor="text1"/>
        </w:rPr>
        <w:t xml:space="preserve"> it is </w:t>
      </w:r>
      <w:r w:rsidR="00B4661E" w:rsidRPr="0059475B">
        <w:rPr>
          <w:rFonts w:ascii="Helvetica" w:hAnsi="Helvetica"/>
          <w:color w:val="000000" w:themeColor="text1"/>
        </w:rPr>
        <w:t xml:space="preserve">a tool for </w:t>
      </w:r>
      <w:r w:rsidR="00CA4293" w:rsidRPr="0059475B">
        <w:rPr>
          <w:rFonts w:ascii="Helvetica" w:hAnsi="Helvetica"/>
          <w:color w:val="000000" w:themeColor="text1"/>
        </w:rPr>
        <w:t xml:space="preserve">the </w:t>
      </w:r>
      <w:r w:rsidR="00B4661E" w:rsidRPr="0059475B">
        <w:rPr>
          <w:rFonts w:ascii="Helvetica" w:hAnsi="Helvetica"/>
          <w:color w:val="000000" w:themeColor="text1"/>
        </w:rPr>
        <w:t xml:space="preserve">creation </w:t>
      </w:r>
      <w:r w:rsidR="00CA4293" w:rsidRPr="0059475B">
        <w:rPr>
          <w:rFonts w:ascii="Helvetica" w:hAnsi="Helvetica"/>
          <w:color w:val="000000" w:themeColor="text1"/>
        </w:rPr>
        <w:t>of economic</w:t>
      </w:r>
      <w:r w:rsidR="00B4661E" w:rsidRPr="0059475B">
        <w:rPr>
          <w:rFonts w:ascii="Helvetica" w:hAnsi="Helvetica"/>
          <w:color w:val="000000" w:themeColor="text1"/>
        </w:rPr>
        <w:t xml:space="preserve"> value through different</w:t>
      </w:r>
      <w:r w:rsidR="00CF1F7D" w:rsidRPr="0059475B">
        <w:rPr>
          <w:rFonts w:ascii="Helvetica" w:hAnsi="Helvetica"/>
          <w:color w:val="000000" w:themeColor="text1"/>
        </w:rPr>
        <w:t>iation and manipulation of consumers</w:t>
      </w:r>
      <w:r w:rsidR="00CA4293" w:rsidRPr="0059475B">
        <w:rPr>
          <w:rFonts w:ascii="Helvetica" w:hAnsi="Helvetica"/>
          <w:color w:val="000000" w:themeColor="text1"/>
        </w:rPr>
        <w:t>’</w:t>
      </w:r>
      <w:r w:rsidR="00CF1F7D" w:rsidRPr="0059475B">
        <w:rPr>
          <w:rFonts w:ascii="Helvetica" w:hAnsi="Helvetica"/>
          <w:color w:val="000000" w:themeColor="text1"/>
        </w:rPr>
        <w:t xml:space="preserve"> needs, wants and desires. Design decisions are deeply impacted by the </w:t>
      </w:r>
      <w:r w:rsidR="00BE7E99" w:rsidRPr="0059475B">
        <w:rPr>
          <w:rFonts w:ascii="Helvetica" w:hAnsi="Helvetica"/>
          <w:color w:val="000000" w:themeColor="text1"/>
        </w:rPr>
        <w:t>commercial ne</w:t>
      </w:r>
      <w:r w:rsidR="00CA4293" w:rsidRPr="0059475B">
        <w:rPr>
          <w:rFonts w:ascii="Helvetica" w:hAnsi="Helvetica"/>
          <w:color w:val="000000" w:themeColor="text1"/>
        </w:rPr>
        <w:t>cessiti</w:t>
      </w:r>
      <w:r w:rsidR="00BE7E99" w:rsidRPr="0059475B">
        <w:rPr>
          <w:rFonts w:ascii="Helvetica" w:hAnsi="Helvetica"/>
          <w:color w:val="000000" w:themeColor="text1"/>
        </w:rPr>
        <w:t xml:space="preserve">es of a product, such as the </w:t>
      </w:r>
      <w:r w:rsidR="00373515" w:rsidRPr="0059475B">
        <w:rPr>
          <w:rFonts w:ascii="Helvetica" w:hAnsi="Helvetica"/>
          <w:color w:val="000000" w:themeColor="text1"/>
        </w:rPr>
        <w:t>exclusivity of a luxury item</w:t>
      </w:r>
      <w:r w:rsidR="00DB6012" w:rsidRPr="0059475B">
        <w:rPr>
          <w:rFonts w:ascii="Helvetica" w:hAnsi="Helvetica"/>
          <w:color w:val="000000" w:themeColor="text1"/>
        </w:rPr>
        <w:t xml:space="preserve"> or the </w:t>
      </w:r>
      <w:r w:rsidR="00373515" w:rsidRPr="0059475B">
        <w:rPr>
          <w:rFonts w:ascii="Helvetica" w:hAnsi="Helvetica"/>
          <w:color w:val="000000" w:themeColor="text1"/>
        </w:rPr>
        <w:t>stream</w:t>
      </w:r>
      <w:r w:rsidR="00CA4293" w:rsidRPr="0059475B">
        <w:rPr>
          <w:rFonts w:ascii="Helvetica" w:hAnsi="Helvetica"/>
          <w:color w:val="000000" w:themeColor="text1"/>
        </w:rPr>
        <w:t>lin</w:t>
      </w:r>
      <w:r w:rsidR="00373515" w:rsidRPr="0059475B">
        <w:rPr>
          <w:rFonts w:ascii="Helvetica" w:hAnsi="Helvetica"/>
          <w:color w:val="000000" w:themeColor="text1"/>
        </w:rPr>
        <w:t xml:space="preserve">ing </w:t>
      </w:r>
      <w:r w:rsidR="00CA4293" w:rsidRPr="0059475B">
        <w:rPr>
          <w:rFonts w:ascii="Helvetica" w:hAnsi="Helvetica"/>
          <w:color w:val="000000" w:themeColor="text1"/>
        </w:rPr>
        <w:t>of mass production</w:t>
      </w:r>
      <w:r w:rsidR="00DB6012" w:rsidRPr="0059475B">
        <w:rPr>
          <w:rFonts w:ascii="Helvetica" w:hAnsi="Helvetica"/>
          <w:color w:val="000000" w:themeColor="text1"/>
        </w:rPr>
        <w:t xml:space="preserve">. </w:t>
      </w:r>
      <w:r w:rsidR="00FD57E5" w:rsidRPr="0059475B">
        <w:rPr>
          <w:rFonts w:ascii="Helvetica" w:hAnsi="Helvetica"/>
          <w:color w:val="000000" w:themeColor="text1"/>
        </w:rPr>
        <w:t xml:space="preserve">This economic </w:t>
      </w:r>
      <w:r w:rsidR="004C582D" w:rsidRPr="0059475B">
        <w:rPr>
          <w:rFonts w:ascii="Helvetica" w:hAnsi="Helvetica"/>
          <w:color w:val="000000" w:themeColor="text1"/>
        </w:rPr>
        <w:t xml:space="preserve">balance often </w:t>
      </w:r>
      <w:r w:rsidR="00FE37C2" w:rsidRPr="0059475B">
        <w:rPr>
          <w:rFonts w:ascii="Helvetica" w:hAnsi="Helvetica"/>
          <w:color w:val="000000" w:themeColor="text1"/>
        </w:rPr>
        <w:t>challenges a designer</w:t>
      </w:r>
      <w:r w:rsidR="00C169E4" w:rsidRPr="0059475B">
        <w:rPr>
          <w:rFonts w:ascii="Helvetica" w:hAnsi="Helvetica"/>
          <w:color w:val="000000" w:themeColor="text1"/>
        </w:rPr>
        <w:t>’</w:t>
      </w:r>
      <w:r w:rsidR="00FE37C2" w:rsidRPr="0059475B">
        <w:rPr>
          <w:rFonts w:ascii="Helvetica" w:hAnsi="Helvetica"/>
          <w:color w:val="000000" w:themeColor="text1"/>
        </w:rPr>
        <w:t>s ethics and skillset, specifically when desig</w:t>
      </w:r>
      <w:r w:rsidR="00C169E4" w:rsidRPr="0059475B">
        <w:rPr>
          <w:rFonts w:ascii="Helvetica" w:hAnsi="Helvetica"/>
          <w:color w:val="000000" w:themeColor="text1"/>
        </w:rPr>
        <w:t>n</w:t>
      </w:r>
      <w:r w:rsidR="00FE37C2" w:rsidRPr="0059475B">
        <w:rPr>
          <w:rFonts w:ascii="Helvetica" w:hAnsi="Helvetica"/>
          <w:color w:val="000000" w:themeColor="text1"/>
        </w:rPr>
        <w:t xml:space="preserve">ing for the </w:t>
      </w:r>
      <w:r w:rsidR="005066ED" w:rsidRPr="0059475B">
        <w:rPr>
          <w:rFonts w:ascii="Helvetica" w:hAnsi="Helvetica"/>
          <w:color w:val="000000" w:themeColor="text1"/>
        </w:rPr>
        <w:t>affordable market</w:t>
      </w:r>
      <w:r w:rsidR="00C169E4" w:rsidRPr="0059475B">
        <w:rPr>
          <w:rFonts w:ascii="Helvetica" w:hAnsi="Helvetica"/>
          <w:color w:val="000000" w:themeColor="text1"/>
        </w:rPr>
        <w:t xml:space="preserve">, the design of any given product or item must </w:t>
      </w:r>
      <w:r w:rsidR="00613A3E" w:rsidRPr="0059475B">
        <w:rPr>
          <w:rFonts w:ascii="Helvetica" w:hAnsi="Helvetica"/>
          <w:color w:val="000000" w:themeColor="text1"/>
        </w:rPr>
        <w:t xml:space="preserve">be both a practical tool and a commercial instrument. </w:t>
      </w:r>
      <w:r w:rsidR="00157119" w:rsidRPr="0059475B">
        <w:rPr>
          <w:rFonts w:ascii="Helvetica" w:hAnsi="Helvetica"/>
          <w:color w:val="000000" w:themeColor="text1"/>
        </w:rPr>
        <w:t xml:space="preserve">As I have explored here, </w:t>
      </w:r>
      <w:r w:rsidR="00B74AF2" w:rsidRPr="0059475B">
        <w:rPr>
          <w:rFonts w:ascii="Helvetica" w:hAnsi="Helvetica"/>
          <w:color w:val="000000" w:themeColor="text1"/>
        </w:rPr>
        <w:t xml:space="preserve">the economic constraints </w:t>
      </w:r>
      <w:r w:rsidR="00B37C06" w:rsidRPr="0059475B">
        <w:rPr>
          <w:rFonts w:ascii="Helvetica" w:hAnsi="Helvetica"/>
          <w:color w:val="000000" w:themeColor="text1"/>
        </w:rPr>
        <w:t>differ depending on what and who the result is intended for, mass-produced and mass</w:t>
      </w:r>
      <w:r w:rsidR="00281625" w:rsidRPr="0059475B">
        <w:rPr>
          <w:rFonts w:ascii="Helvetica" w:hAnsi="Helvetica"/>
          <w:color w:val="000000" w:themeColor="text1"/>
        </w:rPr>
        <w:t>-</w:t>
      </w:r>
      <w:r w:rsidR="00B37C06" w:rsidRPr="0059475B">
        <w:rPr>
          <w:rFonts w:ascii="Helvetica" w:hAnsi="Helvetica"/>
          <w:color w:val="000000" w:themeColor="text1"/>
        </w:rPr>
        <w:t xml:space="preserve">market items focus more </w:t>
      </w:r>
      <w:r w:rsidR="00281625" w:rsidRPr="0059475B">
        <w:rPr>
          <w:rFonts w:ascii="Helvetica" w:hAnsi="Helvetica"/>
          <w:color w:val="000000" w:themeColor="text1"/>
        </w:rPr>
        <w:t>on</w:t>
      </w:r>
      <w:r w:rsidR="00B37C06" w:rsidRPr="0059475B">
        <w:rPr>
          <w:rFonts w:ascii="Helvetica" w:hAnsi="Helvetica"/>
          <w:color w:val="000000" w:themeColor="text1"/>
        </w:rPr>
        <w:t xml:space="preserve"> the </w:t>
      </w:r>
      <w:r w:rsidR="00F572BA" w:rsidRPr="0059475B">
        <w:rPr>
          <w:rFonts w:ascii="Helvetica" w:hAnsi="Helvetica"/>
          <w:color w:val="000000" w:themeColor="text1"/>
        </w:rPr>
        <w:t xml:space="preserve">form, materials and utilisation </w:t>
      </w:r>
      <w:r w:rsidR="00D3740C" w:rsidRPr="0059475B">
        <w:rPr>
          <w:rFonts w:ascii="Helvetica" w:hAnsi="Helvetica"/>
          <w:color w:val="000000" w:themeColor="text1"/>
        </w:rPr>
        <w:t xml:space="preserve">of said item, whereas when </w:t>
      </w:r>
      <w:r w:rsidR="00576B08" w:rsidRPr="0059475B">
        <w:rPr>
          <w:rFonts w:ascii="Helvetica" w:hAnsi="Helvetica"/>
          <w:color w:val="000000" w:themeColor="text1"/>
        </w:rPr>
        <w:t>designing</w:t>
      </w:r>
      <w:r w:rsidR="00D3740C" w:rsidRPr="0059475B">
        <w:rPr>
          <w:rFonts w:ascii="Helvetica" w:hAnsi="Helvetica"/>
          <w:color w:val="000000" w:themeColor="text1"/>
        </w:rPr>
        <w:t xml:space="preserve"> for the </w:t>
      </w:r>
      <w:r w:rsidR="00281625" w:rsidRPr="0059475B">
        <w:rPr>
          <w:rFonts w:ascii="Helvetica" w:hAnsi="Helvetica"/>
          <w:color w:val="000000" w:themeColor="text1"/>
        </w:rPr>
        <w:t>high-end</w:t>
      </w:r>
      <w:r w:rsidR="00D3740C" w:rsidRPr="0059475B">
        <w:rPr>
          <w:rFonts w:ascii="Helvetica" w:hAnsi="Helvetica"/>
          <w:color w:val="000000" w:themeColor="text1"/>
        </w:rPr>
        <w:t xml:space="preserve"> market, the considerations are surrounding </w:t>
      </w:r>
      <w:r w:rsidR="0084736A" w:rsidRPr="0059475B">
        <w:rPr>
          <w:rFonts w:ascii="Helvetica" w:hAnsi="Helvetica"/>
          <w:color w:val="000000" w:themeColor="text1"/>
        </w:rPr>
        <w:t xml:space="preserve">exclusivity, luxury and </w:t>
      </w:r>
      <w:r w:rsidR="004C1059" w:rsidRPr="0059475B">
        <w:rPr>
          <w:rFonts w:ascii="Helvetica" w:hAnsi="Helvetica"/>
          <w:color w:val="000000" w:themeColor="text1"/>
        </w:rPr>
        <w:t>ownership</w:t>
      </w:r>
      <w:r w:rsidR="001D4F08" w:rsidRPr="0059475B">
        <w:rPr>
          <w:rFonts w:ascii="Helvetica" w:hAnsi="Helvetica"/>
          <w:color w:val="000000" w:themeColor="text1"/>
        </w:rPr>
        <w:t xml:space="preserve">, resulting in </w:t>
      </w:r>
      <w:r w:rsidR="00281625" w:rsidRPr="0059475B">
        <w:rPr>
          <w:rFonts w:ascii="Helvetica" w:hAnsi="Helvetica"/>
          <w:color w:val="000000" w:themeColor="text1"/>
        </w:rPr>
        <w:t>an</w:t>
      </w:r>
      <w:r w:rsidR="001D4F08" w:rsidRPr="0059475B">
        <w:rPr>
          <w:rFonts w:ascii="Helvetica" w:hAnsi="Helvetica"/>
          <w:color w:val="000000" w:themeColor="text1"/>
        </w:rPr>
        <w:t xml:space="preserve"> </w:t>
      </w:r>
      <w:r w:rsidR="000C67B8" w:rsidRPr="0059475B">
        <w:rPr>
          <w:rFonts w:ascii="Helvetica" w:hAnsi="Helvetica"/>
          <w:color w:val="000000" w:themeColor="text1"/>
        </w:rPr>
        <w:t xml:space="preserve">outcome perceived as more bespoke or timeless. </w:t>
      </w:r>
      <w:r w:rsidR="002565C2" w:rsidRPr="0059475B">
        <w:rPr>
          <w:rFonts w:ascii="Helvetica" w:hAnsi="Helvetica"/>
          <w:color w:val="000000" w:themeColor="text1"/>
        </w:rPr>
        <w:t xml:space="preserve">The duality of design </w:t>
      </w:r>
      <w:r w:rsidR="00840CC4" w:rsidRPr="0059475B">
        <w:rPr>
          <w:rFonts w:ascii="Helvetica" w:hAnsi="Helvetica"/>
          <w:color w:val="000000" w:themeColor="text1"/>
        </w:rPr>
        <w:t>within the context of monopolisation highlights the designer</w:t>
      </w:r>
      <w:r w:rsidR="00576B08" w:rsidRPr="0059475B">
        <w:rPr>
          <w:rFonts w:ascii="Helvetica" w:hAnsi="Helvetica"/>
          <w:color w:val="000000" w:themeColor="text1"/>
        </w:rPr>
        <w:t>’</w:t>
      </w:r>
      <w:r w:rsidR="00840CC4" w:rsidRPr="0059475B">
        <w:rPr>
          <w:rFonts w:ascii="Helvetica" w:hAnsi="Helvetica"/>
          <w:color w:val="000000" w:themeColor="text1"/>
        </w:rPr>
        <w:t xml:space="preserve">s role as a curator and </w:t>
      </w:r>
      <w:r w:rsidR="00396FD6" w:rsidRPr="0059475B">
        <w:rPr>
          <w:rFonts w:ascii="Helvetica" w:hAnsi="Helvetica"/>
          <w:color w:val="000000" w:themeColor="text1"/>
        </w:rPr>
        <w:t>as a mediator</w:t>
      </w:r>
      <w:r w:rsidR="00FB007D" w:rsidRPr="0059475B">
        <w:rPr>
          <w:rFonts w:ascii="Helvetica" w:hAnsi="Helvetica"/>
          <w:color w:val="000000" w:themeColor="text1"/>
        </w:rPr>
        <w:t xml:space="preserve"> between creati</w:t>
      </w:r>
      <w:r w:rsidR="00576B08" w:rsidRPr="0059475B">
        <w:rPr>
          <w:rFonts w:ascii="Helvetica" w:hAnsi="Helvetica"/>
          <w:color w:val="000000" w:themeColor="text1"/>
        </w:rPr>
        <w:t>v</w:t>
      </w:r>
      <w:r w:rsidR="00FB007D" w:rsidRPr="0059475B">
        <w:rPr>
          <w:rFonts w:ascii="Helvetica" w:hAnsi="Helvetica"/>
          <w:color w:val="000000" w:themeColor="text1"/>
        </w:rPr>
        <w:t xml:space="preserve">e intent and commercial success. </w:t>
      </w:r>
      <w:r w:rsidR="003255F5" w:rsidRPr="0059475B">
        <w:rPr>
          <w:rFonts w:ascii="Helvetica" w:hAnsi="Helvetica"/>
          <w:color w:val="000000" w:themeColor="text1"/>
        </w:rPr>
        <w:t>Acknowledging the m</w:t>
      </w:r>
      <w:r w:rsidR="00FB007D" w:rsidRPr="0059475B">
        <w:rPr>
          <w:rFonts w:ascii="Helvetica" w:hAnsi="Helvetica"/>
          <w:color w:val="000000" w:themeColor="text1"/>
        </w:rPr>
        <w:t xml:space="preserve">onetisation within design </w:t>
      </w:r>
      <w:r w:rsidR="003255F5" w:rsidRPr="0059475B">
        <w:rPr>
          <w:rFonts w:ascii="Helvetica" w:hAnsi="Helvetica"/>
          <w:color w:val="000000" w:themeColor="text1"/>
        </w:rPr>
        <w:t>and the impacts ther</w:t>
      </w:r>
      <w:r w:rsidR="008F710D" w:rsidRPr="0059475B">
        <w:rPr>
          <w:rFonts w:ascii="Helvetica" w:hAnsi="Helvetica"/>
          <w:color w:val="000000" w:themeColor="text1"/>
        </w:rPr>
        <w:t>eof requires a cr</w:t>
      </w:r>
      <w:r w:rsidR="00576B08" w:rsidRPr="0059475B">
        <w:rPr>
          <w:rFonts w:ascii="Helvetica" w:hAnsi="Helvetica"/>
          <w:color w:val="000000" w:themeColor="text1"/>
        </w:rPr>
        <w:t>i</w:t>
      </w:r>
      <w:r w:rsidR="008F710D" w:rsidRPr="0059475B">
        <w:rPr>
          <w:rFonts w:ascii="Helvetica" w:hAnsi="Helvetica"/>
          <w:color w:val="000000" w:themeColor="text1"/>
        </w:rPr>
        <w:t xml:space="preserve">tical analysis of how markets force the hand of designers </w:t>
      </w:r>
      <w:r w:rsidR="004B3DA0" w:rsidRPr="0059475B">
        <w:rPr>
          <w:rFonts w:ascii="Helvetica" w:hAnsi="Helvetica"/>
          <w:color w:val="000000" w:themeColor="text1"/>
        </w:rPr>
        <w:t xml:space="preserve">and influence the outcome, </w:t>
      </w:r>
      <w:r w:rsidR="000D3106" w:rsidRPr="0059475B">
        <w:rPr>
          <w:rFonts w:ascii="Helvetica" w:hAnsi="Helvetica"/>
          <w:color w:val="000000" w:themeColor="text1"/>
        </w:rPr>
        <w:t xml:space="preserve">and from recognising this dynamic, </w:t>
      </w:r>
      <w:r w:rsidR="00DC689A" w:rsidRPr="0059475B">
        <w:rPr>
          <w:rFonts w:ascii="Helvetica" w:hAnsi="Helvetica"/>
          <w:color w:val="000000" w:themeColor="text1"/>
        </w:rPr>
        <w:t>designers can dev</w:t>
      </w:r>
      <w:r w:rsidR="00576B08" w:rsidRPr="0059475B">
        <w:rPr>
          <w:rFonts w:ascii="Helvetica" w:hAnsi="Helvetica"/>
          <w:color w:val="000000" w:themeColor="text1"/>
        </w:rPr>
        <w:t>e</w:t>
      </w:r>
      <w:r w:rsidR="00DC689A" w:rsidRPr="0059475B">
        <w:rPr>
          <w:rFonts w:ascii="Helvetica" w:hAnsi="Helvetica"/>
          <w:color w:val="000000" w:themeColor="text1"/>
        </w:rPr>
        <w:t>lop more cr</w:t>
      </w:r>
      <w:r w:rsidR="00576B08" w:rsidRPr="0059475B">
        <w:rPr>
          <w:rFonts w:ascii="Helvetica" w:hAnsi="Helvetica"/>
          <w:color w:val="000000" w:themeColor="text1"/>
        </w:rPr>
        <w:t xml:space="preserve">itical, </w:t>
      </w:r>
      <w:r w:rsidR="00CF3275" w:rsidRPr="0059475B">
        <w:rPr>
          <w:rFonts w:ascii="Helvetica" w:hAnsi="Helvetica"/>
          <w:color w:val="000000" w:themeColor="text1"/>
        </w:rPr>
        <w:t>social and ethical responsive approaches to the design practice</w:t>
      </w:r>
      <w:r w:rsidR="00576B08" w:rsidRPr="0059475B">
        <w:rPr>
          <w:rFonts w:ascii="Helvetica" w:hAnsi="Helvetica"/>
          <w:color w:val="000000" w:themeColor="text1"/>
        </w:rPr>
        <w:t xml:space="preserve">. </w:t>
      </w:r>
    </w:p>
    <w:p w14:paraId="4D707367" w14:textId="77777777" w:rsidR="00946101" w:rsidRPr="0059475B" w:rsidRDefault="00946101">
      <w:pPr>
        <w:rPr>
          <w:rFonts w:ascii="Helvetica" w:hAnsi="Helvetica"/>
          <w:color w:val="000000" w:themeColor="text1"/>
        </w:rPr>
      </w:pPr>
    </w:p>
    <w:p w14:paraId="350750BE" w14:textId="339E2364" w:rsidR="0020182F" w:rsidRPr="0059475B" w:rsidRDefault="0033371C">
      <w:pPr>
        <w:rPr>
          <w:rFonts w:ascii="Helvetica" w:hAnsi="Helvetica"/>
          <w:color w:val="000000" w:themeColor="text1"/>
        </w:rPr>
      </w:pPr>
      <w:r w:rsidRPr="0059475B">
        <w:rPr>
          <w:rFonts w:ascii="Helvetica" w:hAnsi="Helvetica"/>
          <w:color w:val="000000" w:themeColor="text1"/>
        </w:rPr>
        <w:t xml:space="preserve">One </w:t>
      </w:r>
      <w:r w:rsidR="00405C4A" w:rsidRPr="0059475B">
        <w:rPr>
          <w:rFonts w:ascii="Helvetica" w:hAnsi="Helvetica"/>
          <w:color w:val="000000" w:themeColor="text1"/>
        </w:rPr>
        <w:t xml:space="preserve">of </w:t>
      </w:r>
      <w:r w:rsidRPr="0059475B">
        <w:rPr>
          <w:rFonts w:ascii="Helvetica" w:hAnsi="Helvetica"/>
          <w:color w:val="000000" w:themeColor="text1"/>
        </w:rPr>
        <w:t>the prime</w:t>
      </w:r>
      <w:r w:rsidR="005D5BFB" w:rsidRPr="0059475B">
        <w:rPr>
          <w:rFonts w:ascii="Helvetica" w:hAnsi="Helvetica"/>
          <w:color w:val="000000" w:themeColor="text1"/>
        </w:rPr>
        <w:t xml:space="preserve"> roles </w:t>
      </w:r>
      <w:r w:rsidRPr="0059475B">
        <w:rPr>
          <w:rFonts w:ascii="Helvetica" w:hAnsi="Helvetica"/>
          <w:color w:val="000000" w:themeColor="text1"/>
        </w:rPr>
        <w:t xml:space="preserve">within design is society, </w:t>
      </w:r>
      <w:r w:rsidR="005D5BFB" w:rsidRPr="0059475B">
        <w:rPr>
          <w:rFonts w:ascii="Helvetica" w:hAnsi="Helvetica"/>
          <w:color w:val="000000" w:themeColor="text1"/>
        </w:rPr>
        <w:t xml:space="preserve">it is crucial to </w:t>
      </w:r>
      <w:r w:rsidR="003865F2" w:rsidRPr="0059475B">
        <w:rPr>
          <w:rFonts w:ascii="Helvetica" w:hAnsi="Helvetica"/>
          <w:color w:val="000000" w:themeColor="text1"/>
        </w:rPr>
        <w:t>understand the needs and wants of consumers</w:t>
      </w:r>
      <w:r w:rsidR="00C41975" w:rsidRPr="0059475B">
        <w:rPr>
          <w:rFonts w:ascii="Helvetica" w:hAnsi="Helvetica"/>
          <w:color w:val="000000" w:themeColor="text1"/>
        </w:rPr>
        <w:t xml:space="preserve"> along with the values, principles</w:t>
      </w:r>
      <w:r w:rsidR="00AA5DC9" w:rsidRPr="0059475B">
        <w:rPr>
          <w:rFonts w:ascii="Helvetica" w:hAnsi="Helvetica"/>
          <w:color w:val="000000" w:themeColor="text1"/>
        </w:rPr>
        <w:t>, behavio</w:t>
      </w:r>
      <w:r w:rsidR="00405C4A" w:rsidRPr="0059475B">
        <w:rPr>
          <w:rFonts w:ascii="Helvetica" w:hAnsi="Helvetica"/>
          <w:color w:val="000000" w:themeColor="text1"/>
        </w:rPr>
        <w:t>u</w:t>
      </w:r>
      <w:r w:rsidR="00AA5DC9" w:rsidRPr="0059475B">
        <w:rPr>
          <w:rFonts w:ascii="Helvetica" w:hAnsi="Helvetica"/>
          <w:color w:val="000000" w:themeColor="text1"/>
        </w:rPr>
        <w:t>rs and ideologies which are s</w:t>
      </w:r>
      <w:r w:rsidR="00405C4A" w:rsidRPr="0059475B">
        <w:rPr>
          <w:rFonts w:ascii="Helvetica" w:hAnsi="Helvetica"/>
          <w:color w:val="000000" w:themeColor="text1"/>
        </w:rPr>
        <w:t>o</w:t>
      </w:r>
      <w:r w:rsidR="00AA5DC9" w:rsidRPr="0059475B">
        <w:rPr>
          <w:rFonts w:ascii="Helvetica" w:hAnsi="Helvetica"/>
          <w:color w:val="000000" w:themeColor="text1"/>
        </w:rPr>
        <w:t xml:space="preserve">ught after within a design outcome. </w:t>
      </w:r>
      <w:r w:rsidR="00405C4A" w:rsidRPr="0059475B">
        <w:rPr>
          <w:rFonts w:ascii="Helvetica" w:hAnsi="Helvetica"/>
          <w:color w:val="000000" w:themeColor="text1"/>
        </w:rPr>
        <w:t>Design is shaped by the socio-economic and cultural context in which it is being applied</w:t>
      </w:r>
      <w:r w:rsidR="00646F38" w:rsidRPr="0059475B">
        <w:rPr>
          <w:rFonts w:ascii="Helvetica" w:hAnsi="Helvetica"/>
          <w:color w:val="000000" w:themeColor="text1"/>
        </w:rPr>
        <w:t xml:space="preserve">, and as a result, designers must respond to the </w:t>
      </w:r>
      <w:r w:rsidR="00F77E98" w:rsidRPr="0059475B">
        <w:rPr>
          <w:rFonts w:ascii="Helvetica" w:hAnsi="Helvetica"/>
          <w:color w:val="000000" w:themeColor="text1"/>
        </w:rPr>
        <w:t xml:space="preserve">expectations of the society </w:t>
      </w:r>
      <w:r w:rsidR="00C21F18" w:rsidRPr="0059475B">
        <w:rPr>
          <w:rFonts w:ascii="Helvetica" w:hAnsi="Helvetica"/>
          <w:color w:val="000000" w:themeColor="text1"/>
        </w:rPr>
        <w:t>for</w:t>
      </w:r>
      <w:r w:rsidR="00F77E98" w:rsidRPr="0059475B">
        <w:rPr>
          <w:rFonts w:ascii="Helvetica" w:hAnsi="Helvetica"/>
          <w:color w:val="000000" w:themeColor="text1"/>
        </w:rPr>
        <w:t xml:space="preserve"> which they are designing</w:t>
      </w:r>
      <w:r w:rsidR="002D7655" w:rsidRPr="0059475B">
        <w:rPr>
          <w:rFonts w:ascii="Helvetica" w:hAnsi="Helvetica"/>
          <w:color w:val="000000" w:themeColor="text1"/>
        </w:rPr>
        <w:t xml:space="preserve">. </w:t>
      </w:r>
      <w:r w:rsidR="003F3029" w:rsidRPr="0059475B">
        <w:rPr>
          <w:rFonts w:ascii="Helvetica" w:hAnsi="Helvetica"/>
          <w:color w:val="000000" w:themeColor="text1"/>
        </w:rPr>
        <w:t>Products must c</w:t>
      </w:r>
      <w:r w:rsidR="00C21F18" w:rsidRPr="0059475B">
        <w:rPr>
          <w:rFonts w:ascii="Helvetica" w:hAnsi="Helvetica"/>
          <w:color w:val="000000" w:themeColor="text1"/>
        </w:rPr>
        <w:t>ater to</w:t>
      </w:r>
      <w:r w:rsidR="003F3029" w:rsidRPr="0059475B">
        <w:rPr>
          <w:rFonts w:ascii="Helvetica" w:hAnsi="Helvetica"/>
          <w:color w:val="000000" w:themeColor="text1"/>
        </w:rPr>
        <w:t xml:space="preserve"> and function for the </w:t>
      </w:r>
      <w:r w:rsidR="00C21F18" w:rsidRPr="0059475B">
        <w:rPr>
          <w:rFonts w:ascii="Helvetica" w:hAnsi="Helvetica"/>
          <w:color w:val="000000" w:themeColor="text1"/>
        </w:rPr>
        <w:t xml:space="preserve">society for which it was intended. </w:t>
      </w:r>
      <w:r w:rsidR="00386BF7" w:rsidRPr="0059475B">
        <w:rPr>
          <w:rFonts w:ascii="Helvetica" w:hAnsi="Helvetica"/>
          <w:color w:val="000000" w:themeColor="text1"/>
        </w:rPr>
        <w:t xml:space="preserve">Whether it </w:t>
      </w:r>
      <w:r w:rsidR="00F530F8" w:rsidRPr="0059475B">
        <w:rPr>
          <w:rFonts w:ascii="Helvetica" w:hAnsi="Helvetica"/>
          <w:color w:val="000000" w:themeColor="text1"/>
        </w:rPr>
        <w:t xml:space="preserve">be </w:t>
      </w:r>
      <w:r w:rsidR="00EF469C" w:rsidRPr="0059475B">
        <w:rPr>
          <w:rFonts w:ascii="Helvetica" w:hAnsi="Helvetica"/>
          <w:color w:val="000000" w:themeColor="text1"/>
        </w:rPr>
        <w:t>concerning</w:t>
      </w:r>
      <w:r w:rsidR="00F530F8" w:rsidRPr="0059475B">
        <w:rPr>
          <w:rFonts w:ascii="Helvetica" w:hAnsi="Helvetica"/>
          <w:color w:val="000000" w:themeColor="text1"/>
        </w:rPr>
        <w:t xml:space="preserve"> age, </w:t>
      </w:r>
      <w:r w:rsidR="0078432F" w:rsidRPr="0059475B">
        <w:rPr>
          <w:rFonts w:ascii="Helvetica" w:hAnsi="Helvetica"/>
          <w:color w:val="000000" w:themeColor="text1"/>
        </w:rPr>
        <w:t>income or geographical location, the design outcome must always be suited to the needs of the consumer</w:t>
      </w:r>
      <w:r w:rsidR="0071117B" w:rsidRPr="0059475B">
        <w:rPr>
          <w:rFonts w:ascii="Helvetica" w:hAnsi="Helvetica"/>
          <w:color w:val="000000" w:themeColor="text1"/>
        </w:rPr>
        <w:t xml:space="preserve">, such as </w:t>
      </w:r>
      <w:r w:rsidR="00565948" w:rsidRPr="0059475B">
        <w:rPr>
          <w:rFonts w:ascii="Helvetica" w:hAnsi="Helvetica"/>
          <w:color w:val="000000" w:themeColor="text1"/>
        </w:rPr>
        <w:t xml:space="preserve">generating an </w:t>
      </w:r>
      <w:r w:rsidR="00D77D9F" w:rsidRPr="0059475B">
        <w:rPr>
          <w:rFonts w:ascii="Helvetica" w:hAnsi="Helvetica"/>
          <w:color w:val="000000" w:themeColor="text1"/>
        </w:rPr>
        <w:t xml:space="preserve">design </w:t>
      </w:r>
      <w:r w:rsidR="00565948" w:rsidRPr="0059475B">
        <w:rPr>
          <w:rFonts w:ascii="Helvetica" w:hAnsi="Helvetica"/>
          <w:color w:val="000000" w:themeColor="text1"/>
        </w:rPr>
        <w:t xml:space="preserve">outcome </w:t>
      </w:r>
      <w:r w:rsidR="00D77D9F" w:rsidRPr="0059475B">
        <w:rPr>
          <w:rFonts w:ascii="Helvetica" w:hAnsi="Helvetica"/>
          <w:color w:val="000000" w:themeColor="text1"/>
        </w:rPr>
        <w:t xml:space="preserve">influenced by </w:t>
      </w:r>
      <w:r w:rsidR="0067553F" w:rsidRPr="0059475B">
        <w:rPr>
          <w:rFonts w:ascii="Helvetica" w:hAnsi="Helvetica"/>
          <w:color w:val="000000" w:themeColor="text1"/>
        </w:rPr>
        <w:t xml:space="preserve">income, </w:t>
      </w:r>
      <w:r w:rsidR="00F61DD9" w:rsidRPr="0059475B">
        <w:rPr>
          <w:rFonts w:ascii="Helvetica" w:hAnsi="Helvetica"/>
          <w:color w:val="000000" w:themeColor="text1"/>
        </w:rPr>
        <w:t xml:space="preserve">a lower cost and more </w:t>
      </w:r>
      <w:r w:rsidR="008B0A22" w:rsidRPr="0059475B">
        <w:rPr>
          <w:rFonts w:ascii="Helvetica" w:hAnsi="Helvetica"/>
          <w:color w:val="000000" w:themeColor="text1"/>
        </w:rPr>
        <w:t>accessible</w:t>
      </w:r>
      <w:r w:rsidR="00F61DD9" w:rsidRPr="0059475B">
        <w:rPr>
          <w:rFonts w:ascii="Helvetica" w:hAnsi="Helvetica"/>
          <w:color w:val="000000" w:themeColor="text1"/>
        </w:rPr>
        <w:t xml:space="preserve"> product should carry out all of the intended purposes</w:t>
      </w:r>
      <w:r w:rsidR="006F57A7" w:rsidRPr="0059475B">
        <w:rPr>
          <w:rFonts w:ascii="Helvetica" w:hAnsi="Helvetica"/>
          <w:color w:val="000000" w:themeColor="text1"/>
        </w:rPr>
        <w:t xml:space="preserve"> in which that societal group requires, whilst also being no less functional than its luxury market </w:t>
      </w:r>
      <w:r w:rsidR="000E5272" w:rsidRPr="0059475B">
        <w:rPr>
          <w:rFonts w:ascii="Helvetica" w:hAnsi="Helvetica"/>
          <w:color w:val="000000" w:themeColor="text1"/>
        </w:rPr>
        <w:t>counterpart, meaning the function</w:t>
      </w:r>
      <w:r w:rsidR="00EF54CC" w:rsidRPr="0059475B">
        <w:rPr>
          <w:rFonts w:ascii="Helvetica" w:hAnsi="Helvetica"/>
          <w:color w:val="000000" w:themeColor="text1"/>
        </w:rPr>
        <w:t>ality</w:t>
      </w:r>
      <w:r w:rsidR="000E5272" w:rsidRPr="0059475B">
        <w:rPr>
          <w:rFonts w:ascii="Helvetica" w:hAnsi="Helvetica"/>
          <w:color w:val="000000" w:themeColor="text1"/>
        </w:rPr>
        <w:t xml:space="preserve"> of a products should not be </w:t>
      </w:r>
      <w:r w:rsidR="008B0A22" w:rsidRPr="0059475B">
        <w:rPr>
          <w:rFonts w:ascii="Helvetica" w:hAnsi="Helvetica"/>
          <w:color w:val="000000" w:themeColor="text1"/>
        </w:rPr>
        <w:t>jeopardised</w:t>
      </w:r>
      <w:r w:rsidR="00EF54CC" w:rsidRPr="0059475B">
        <w:rPr>
          <w:rFonts w:ascii="Helvetica" w:hAnsi="Helvetica"/>
          <w:color w:val="000000" w:themeColor="text1"/>
        </w:rPr>
        <w:t xml:space="preserve"> regardless of the society it was designed for. </w:t>
      </w:r>
    </w:p>
    <w:p w14:paraId="3529C4E6" w14:textId="77777777" w:rsidR="008B0A22" w:rsidRPr="0059475B" w:rsidRDefault="008B0A22">
      <w:pPr>
        <w:rPr>
          <w:rFonts w:ascii="Helvetica" w:hAnsi="Helvetica"/>
          <w:color w:val="000000" w:themeColor="text1"/>
        </w:rPr>
      </w:pPr>
    </w:p>
    <w:p w14:paraId="4DC64869" w14:textId="6F52B875" w:rsidR="008B0A22" w:rsidRPr="0059475B" w:rsidRDefault="008B0A22">
      <w:pPr>
        <w:rPr>
          <w:rFonts w:ascii="Helvetica" w:hAnsi="Helvetica"/>
          <w:color w:val="000000" w:themeColor="text1"/>
        </w:rPr>
      </w:pPr>
      <w:r w:rsidRPr="0059475B">
        <w:rPr>
          <w:rFonts w:ascii="Helvetica" w:hAnsi="Helvetica"/>
          <w:color w:val="000000" w:themeColor="text1"/>
        </w:rPr>
        <w:t>Whilst also being functional, a product design</w:t>
      </w:r>
      <w:r w:rsidR="00A2191A" w:rsidRPr="0059475B">
        <w:rPr>
          <w:rFonts w:ascii="Helvetica" w:hAnsi="Helvetica"/>
          <w:color w:val="000000" w:themeColor="text1"/>
        </w:rPr>
        <w:t xml:space="preserve"> is impacted by a society</w:t>
      </w:r>
      <w:r w:rsidR="00C40BD0" w:rsidRPr="0059475B">
        <w:rPr>
          <w:rFonts w:ascii="Helvetica" w:hAnsi="Helvetica"/>
          <w:color w:val="000000" w:themeColor="text1"/>
        </w:rPr>
        <w:t>’</w:t>
      </w:r>
      <w:r w:rsidR="00A2191A" w:rsidRPr="0059475B">
        <w:rPr>
          <w:rFonts w:ascii="Helvetica" w:hAnsi="Helvetica"/>
          <w:color w:val="000000" w:themeColor="text1"/>
        </w:rPr>
        <w:t>s aesthetic prefer</w:t>
      </w:r>
      <w:r w:rsidR="00C40BD0" w:rsidRPr="0059475B">
        <w:rPr>
          <w:rFonts w:ascii="Helvetica" w:hAnsi="Helvetica"/>
          <w:color w:val="000000" w:themeColor="text1"/>
        </w:rPr>
        <w:t>e</w:t>
      </w:r>
      <w:r w:rsidR="00A2191A" w:rsidRPr="0059475B">
        <w:rPr>
          <w:rFonts w:ascii="Helvetica" w:hAnsi="Helvetica"/>
          <w:color w:val="000000" w:themeColor="text1"/>
        </w:rPr>
        <w:t>nces and cultural norms</w:t>
      </w:r>
      <w:r w:rsidR="00C40BD0" w:rsidRPr="0059475B">
        <w:rPr>
          <w:rFonts w:ascii="Helvetica" w:hAnsi="Helvetica"/>
          <w:color w:val="000000" w:themeColor="text1"/>
        </w:rPr>
        <w:t>. Certain geographical areas require a product to function as intended, but the form may take on various appearances depending on its intended consumer</w:t>
      </w:r>
      <w:r w:rsidR="00235FD4" w:rsidRPr="0059475B">
        <w:rPr>
          <w:rFonts w:ascii="Helvetica" w:hAnsi="Helvetica"/>
          <w:color w:val="000000" w:themeColor="text1"/>
        </w:rPr>
        <w:t xml:space="preserve">. Society shapes the way a designer creates an outcome, the designer is required </w:t>
      </w:r>
      <w:r w:rsidR="007F3F21" w:rsidRPr="0059475B">
        <w:rPr>
          <w:rFonts w:ascii="Helvetica" w:hAnsi="Helvetica"/>
          <w:color w:val="000000" w:themeColor="text1"/>
        </w:rPr>
        <w:t xml:space="preserve">to </w:t>
      </w:r>
      <w:r w:rsidR="00235FD4" w:rsidRPr="0059475B">
        <w:rPr>
          <w:rFonts w:ascii="Helvetica" w:hAnsi="Helvetica"/>
          <w:color w:val="000000" w:themeColor="text1"/>
        </w:rPr>
        <w:t xml:space="preserve">consider not only the overall function of a product, but also any additional </w:t>
      </w:r>
      <w:r w:rsidR="007F3F21" w:rsidRPr="0059475B">
        <w:rPr>
          <w:rFonts w:ascii="Helvetica" w:hAnsi="Helvetica"/>
          <w:color w:val="000000" w:themeColor="text1"/>
        </w:rPr>
        <w:t>differences</w:t>
      </w:r>
      <w:r w:rsidR="00BC2EEC" w:rsidRPr="0059475B">
        <w:rPr>
          <w:rFonts w:ascii="Helvetica" w:hAnsi="Helvetica"/>
          <w:color w:val="000000" w:themeColor="text1"/>
        </w:rPr>
        <w:t>,</w:t>
      </w:r>
      <w:r w:rsidR="007F3F21" w:rsidRPr="0059475B">
        <w:rPr>
          <w:rFonts w:ascii="Helvetica" w:hAnsi="Helvetica"/>
          <w:color w:val="000000" w:themeColor="text1"/>
        </w:rPr>
        <w:t xml:space="preserve"> such as physical acces</w:t>
      </w:r>
      <w:r w:rsidR="00BC2EEC" w:rsidRPr="0059475B">
        <w:rPr>
          <w:rFonts w:ascii="Helvetica" w:hAnsi="Helvetica"/>
          <w:color w:val="000000" w:themeColor="text1"/>
        </w:rPr>
        <w:t>si</w:t>
      </w:r>
      <w:r w:rsidR="007F3F21" w:rsidRPr="0059475B">
        <w:rPr>
          <w:rFonts w:ascii="Helvetica" w:hAnsi="Helvetica"/>
          <w:color w:val="000000" w:themeColor="text1"/>
        </w:rPr>
        <w:t>bility</w:t>
      </w:r>
      <w:r w:rsidR="00BC2EEC" w:rsidRPr="0059475B">
        <w:rPr>
          <w:rFonts w:ascii="Helvetica" w:hAnsi="Helvetica"/>
          <w:color w:val="000000" w:themeColor="text1"/>
        </w:rPr>
        <w:t xml:space="preserve"> or </w:t>
      </w:r>
      <w:r w:rsidR="008D5186" w:rsidRPr="0059475B">
        <w:rPr>
          <w:rFonts w:ascii="Helvetica" w:hAnsi="Helvetica"/>
          <w:color w:val="000000" w:themeColor="text1"/>
        </w:rPr>
        <w:t xml:space="preserve">cultural habits. Prime examples of this consideration </w:t>
      </w:r>
      <w:r w:rsidR="004B32F3" w:rsidRPr="0059475B">
        <w:rPr>
          <w:rFonts w:ascii="Helvetica" w:hAnsi="Helvetica"/>
          <w:color w:val="000000" w:themeColor="text1"/>
        </w:rPr>
        <w:t>are</w:t>
      </w:r>
      <w:r w:rsidR="008D5186" w:rsidRPr="0059475B">
        <w:rPr>
          <w:rFonts w:ascii="Helvetica" w:hAnsi="Helvetica"/>
          <w:color w:val="000000" w:themeColor="text1"/>
        </w:rPr>
        <w:t xml:space="preserve"> design</w:t>
      </w:r>
      <w:r w:rsidR="004B32F3" w:rsidRPr="0059475B">
        <w:rPr>
          <w:rFonts w:ascii="Helvetica" w:hAnsi="Helvetica"/>
          <w:color w:val="000000" w:themeColor="text1"/>
        </w:rPr>
        <w:t>s</w:t>
      </w:r>
      <w:r w:rsidR="008D5186" w:rsidRPr="0059475B">
        <w:rPr>
          <w:rFonts w:ascii="Helvetica" w:hAnsi="Helvetica"/>
          <w:color w:val="000000" w:themeColor="text1"/>
        </w:rPr>
        <w:t xml:space="preserve"> based around disability or motor functionality, where smaller</w:t>
      </w:r>
      <w:r w:rsidR="004B32F3" w:rsidRPr="0059475B">
        <w:rPr>
          <w:rFonts w:ascii="Helvetica" w:hAnsi="Helvetica"/>
          <w:color w:val="000000" w:themeColor="text1"/>
        </w:rPr>
        <w:t>,</w:t>
      </w:r>
      <w:r w:rsidR="008D5186" w:rsidRPr="0059475B">
        <w:rPr>
          <w:rFonts w:ascii="Helvetica" w:hAnsi="Helvetica"/>
          <w:color w:val="000000" w:themeColor="text1"/>
        </w:rPr>
        <w:t xml:space="preserve"> </w:t>
      </w:r>
      <w:r w:rsidR="00ED29ED" w:rsidRPr="0059475B">
        <w:rPr>
          <w:rFonts w:ascii="Helvetica" w:hAnsi="Helvetica"/>
          <w:color w:val="000000" w:themeColor="text1"/>
        </w:rPr>
        <w:t>more complex features may be incompat</w:t>
      </w:r>
      <w:r w:rsidR="004B32F3" w:rsidRPr="0059475B">
        <w:rPr>
          <w:rFonts w:ascii="Helvetica" w:hAnsi="Helvetica"/>
          <w:color w:val="000000" w:themeColor="text1"/>
        </w:rPr>
        <w:t>i</w:t>
      </w:r>
      <w:r w:rsidR="00ED29ED" w:rsidRPr="0059475B">
        <w:rPr>
          <w:rFonts w:ascii="Helvetica" w:hAnsi="Helvetica"/>
          <w:color w:val="000000" w:themeColor="text1"/>
        </w:rPr>
        <w:t xml:space="preserve">ble </w:t>
      </w:r>
      <w:r w:rsidR="004B32F3" w:rsidRPr="0059475B">
        <w:rPr>
          <w:rFonts w:ascii="Helvetica" w:hAnsi="Helvetica"/>
          <w:color w:val="000000" w:themeColor="text1"/>
        </w:rPr>
        <w:t>with</w:t>
      </w:r>
      <w:r w:rsidR="00ED29ED" w:rsidRPr="0059475B">
        <w:rPr>
          <w:rFonts w:ascii="Helvetica" w:hAnsi="Helvetica"/>
          <w:color w:val="000000" w:themeColor="text1"/>
        </w:rPr>
        <w:t xml:space="preserve"> the inte</w:t>
      </w:r>
      <w:r w:rsidR="004B32F3" w:rsidRPr="0059475B">
        <w:rPr>
          <w:rFonts w:ascii="Helvetica" w:hAnsi="Helvetica"/>
          <w:color w:val="000000" w:themeColor="text1"/>
        </w:rPr>
        <w:t>nde</w:t>
      </w:r>
      <w:r w:rsidR="00ED29ED" w:rsidRPr="0059475B">
        <w:rPr>
          <w:rFonts w:ascii="Helvetica" w:hAnsi="Helvetica"/>
          <w:color w:val="000000" w:themeColor="text1"/>
        </w:rPr>
        <w:t xml:space="preserve">d consumer, or in specific geographical locations, </w:t>
      </w:r>
      <w:r w:rsidR="008157A3" w:rsidRPr="0059475B">
        <w:rPr>
          <w:rFonts w:ascii="Helvetica" w:hAnsi="Helvetica"/>
          <w:color w:val="000000" w:themeColor="text1"/>
        </w:rPr>
        <w:t xml:space="preserve">furniture is heavily </w:t>
      </w:r>
      <w:r w:rsidR="008157A3" w:rsidRPr="0059475B">
        <w:rPr>
          <w:rFonts w:ascii="Helvetica" w:hAnsi="Helvetica"/>
          <w:color w:val="000000" w:themeColor="text1"/>
        </w:rPr>
        <w:lastRenderedPageBreak/>
        <w:t>pref</w:t>
      </w:r>
      <w:r w:rsidR="004B32F3" w:rsidRPr="0059475B">
        <w:rPr>
          <w:rFonts w:ascii="Helvetica" w:hAnsi="Helvetica"/>
          <w:color w:val="000000" w:themeColor="text1"/>
        </w:rPr>
        <w:t>er</w:t>
      </w:r>
      <w:r w:rsidR="008157A3" w:rsidRPr="0059475B">
        <w:rPr>
          <w:rFonts w:ascii="Helvetica" w:hAnsi="Helvetica"/>
          <w:color w:val="000000" w:themeColor="text1"/>
        </w:rPr>
        <w:t xml:space="preserve">red </w:t>
      </w:r>
      <w:r w:rsidR="00AA15C1" w:rsidRPr="0059475B">
        <w:rPr>
          <w:rFonts w:ascii="Helvetica" w:hAnsi="Helvetica"/>
          <w:color w:val="000000" w:themeColor="text1"/>
        </w:rPr>
        <w:t>to be close to the el</w:t>
      </w:r>
      <w:r w:rsidR="004B32F3" w:rsidRPr="0059475B">
        <w:rPr>
          <w:rFonts w:ascii="Helvetica" w:hAnsi="Helvetica"/>
          <w:color w:val="000000" w:themeColor="text1"/>
        </w:rPr>
        <w:t>em</w:t>
      </w:r>
      <w:r w:rsidR="00AA15C1" w:rsidRPr="0059475B">
        <w:rPr>
          <w:rFonts w:ascii="Helvetica" w:hAnsi="Helvetica"/>
          <w:color w:val="000000" w:themeColor="text1"/>
        </w:rPr>
        <w:t xml:space="preserve">ents to protect the contents from </w:t>
      </w:r>
      <w:r w:rsidR="004B32F3" w:rsidRPr="0059475B">
        <w:rPr>
          <w:rFonts w:ascii="Helvetica" w:hAnsi="Helvetica"/>
          <w:color w:val="000000" w:themeColor="text1"/>
        </w:rPr>
        <w:t>dust or other undesirable contaminants.</w:t>
      </w:r>
    </w:p>
    <w:p w14:paraId="7BA88BCB" w14:textId="77777777" w:rsidR="00946101" w:rsidRPr="0059475B" w:rsidRDefault="00946101">
      <w:pPr>
        <w:rPr>
          <w:rFonts w:ascii="Helvetica" w:hAnsi="Helvetica"/>
          <w:color w:val="000000" w:themeColor="text1"/>
        </w:rPr>
      </w:pPr>
    </w:p>
    <w:p w14:paraId="13B9FD62" w14:textId="63068D5C" w:rsidR="002E27CC" w:rsidRPr="0059475B" w:rsidRDefault="00364453">
      <w:pPr>
        <w:rPr>
          <w:rFonts w:ascii="Helvetica" w:hAnsi="Helvetica"/>
          <w:color w:val="000000" w:themeColor="text1"/>
        </w:rPr>
      </w:pPr>
      <w:r w:rsidRPr="0059475B">
        <w:rPr>
          <w:rFonts w:ascii="Helvetica" w:hAnsi="Helvetica"/>
          <w:color w:val="000000" w:themeColor="text1"/>
        </w:rPr>
        <w:t>Design and society are so closely interlinked, every good design outcome should be human</w:t>
      </w:r>
      <w:r w:rsidR="004F3C19" w:rsidRPr="0059475B">
        <w:rPr>
          <w:rFonts w:ascii="Helvetica" w:hAnsi="Helvetica"/>
          <w:color w:val="000000" w:themeColor="text1"/>
        </w:rPr>
        <w:t>-</w:t>
      </w:r>
      <w:r w:rsidRPr="0059475B">
        <w:rPr>
          <w:rFonts w:ascii="Helvetica" w:hAnsi="Helvetica"/>
          <w:color w:val="000000" w:themeColor="text1"/>
        </w:rPr>
        <w:t xml:space="preserve">centric and designed with thought and </w:t>
      </w:r>
      <w:r w:rsidR="004F3C19" w:rsidRPr="0059475B">
        <w:rPr>
          <w:rFonts w:ascii="Helvetica" w:hAnsi="Helvetica"/>
          <w:color w:val="000000" w:themeColor="text1"/>
        </w:rPr>
        <w:t>knowledge</w:t>
      </w:r>
      <w:r w:rsidRPr="0059475B">
        <w:rPr>
          <w:rFonts w:ascii="Helvetica" w:hAnsi="Helvetica"/>
          <w:color w:val="000000" w:themeColor="text1"/>
        </w:rPr>
        <w:t xml:space="preserve"> of the target society. Society has shaped how we design</w:t>
      </w:r>
      <w:r w:rsidR="004F3C19" w:rsidRPr="0059475B">
        <w:rPr>
          <w:rFonts w:ascii="Helvetica" w:hAnsi="Helvetica"/>
          <w:color w:val="000000" w:themeColor="text1"/>
        </w:rPr>
        <w:t>,</w:t>
      </w:r>
      <w:r w:rsidRPr="0059475B">
        <w:rPr>
          <w:rFonts w:ascii="Helvetica" w:hAnsi="Helvetica"/>
          <w:color w:val="000000" w:themeColor="text1"/>
        </w:rPr>
        <w:t xml:space="preserve"> </w:t>
      </w:r>
      <w:r w:rsidR="00FE549F" w:rsidRPr="0059475B">
        <w:rPr>
          <w:rFonts w:ascii="Helvetica" w:hAnsi="Helvetica"/>
          <w:color w:val="000000" w:themeColor="text1"/>
        </w:rPr>
        <w:t>and in return, design shapes how we function as a society</w:t>
      </w:r>
      <w:r w:rsidR="004F3C19" w:rsidRPr="0059475B">
        <w:rPr>
          <w:rFonts w:ascii="Helvetica" w:hAnsi="Helvetica"/>
          <w:color w:val="000000" w:themeColor="text1"/>
        </w:rPr>
        <w:t>.</w:t>
      </w:r>
      <w:r w:rsidR="00900212" w:rsidRPr="0059475B">
        <w:rPr>
          <w:rFonts w:ascii="Helvetica" w:hAnsi="Helvetica"/>
          <w:color w:val="000000" w:themeColor="text1"/>
        </w:rPr>
        <w:t xml:space="preserve"> </w:t>
      </w:r>
      <w:r w:rsidR="00900212" w:rsidRPr="0059475B">
        <w:rPr>
          <w:rFonts w:ascii="Helvetica" w:hAnsi="Helvetica"/>
          <w:color w:val="000000" w:themeColor="text1"/>
        </w:rPr>
        <w:t>“Human beings have turned the very ground of being into design, the designed, decision and direction</w:t>
      </w:r>
      <w:r w:rsidR="00D274F8" w:rsidRPr="0059475B">
        <w:rPr>
          <w:rFonts w:ascii="Helvetica" w:hAnsi="Helvetica"/>
          <w:color w:val="000000" w:themeColor="text1"/>
        </w:rPr>
        <w:t>.”</w:t>
      </w:r>
      <w:r w:rsidR="00D274F8" w:rsidRPr="0059475B">
        <w:rPr>
          <w:rFonts w:ascii="Helvetica" w:hAnsi="Helvetica"/>
          <w:color w:val="000000" w:themeColor="text1"/>
          <w:shd w:val="clear" w:color="auto" w:fill="FFFFFF"/>
        </w:rPr>
        <w:t xml:space="preserve"> </w:t>
      </w:r>
      <w:r w:rsidR="00D274F8" w:rsidRPr="0059475B">
        <w:rPr>
          <w:rFonts w:ascii="Helvetica" w:hAnsi="Helvetica"/>
          <w:color w:val="000000" w:themeColor="text1"/>
        </w:rPr>
        <w:t>(Fry, 2007)</w:t>
      </w:r>
      <w:r w:rsidR="00776A82" w:rsidRPr="0059475B">
        <w:rPr>
          <w:rFonts w:ascii="Helvetica" w:hAnsi="Helvetica"/>
          <w:color w:val="000000" w:themeColor="text1"/>
        </w:rPr>
        <w:t xml:space="preserve"> The ont</w:t>
      </w:r>
      <w:r w:rsidR="00A41635" w:rsidRPr="0059475B">
        <w:rPr>
          <w:rFonts w:ascii="Helvetica" w:hAnsi="Helvetica"/>
          <w:color w:val="000000" w:themeColor="text1"/>
        </w:rPr>
        <w:t>ological nature of design means the discipline is ever evolving, and it is both society and the designer</w:t>
      </w:r>
      <w:r w:rsidR="007E02E4" w:rsidRPr="0059475B">
        <w:rPr>
          <w:rFonts w:ascii="Helvetica" w:hAnsi="Helvetica"/>
          <w:color w:val="000000" w:themeColor="text1"/>
        </w:rPr>
        <w:t>’</w:t>
      </w:r>
      <w:r w:rsidR="00A41635" w:rsidRPr="0059475B">
        <w:rPr>
          <w:rFonts w:ascii="Helvetica" w:hAnsi="Helvetica"/>
          <w:color w:val="000000" w:themeColor="text1"/>
        </w:rPr>
        <w:t>s role to shape the future of design</w:t>
      </w:r>
      <w:r w:rsidR="007E02E4" w:rsidRPr="0059475B">
        <w:rPr>
          <w:rFonts w:ascii="Helvetica" w:hAnsi="Helvetica"/>
          <w:color w:val="000000" w:themeColor="text1"/>
        </w:rPr>
        <w:t>.</w:t>
      </w:r>
      <w:r w:rsidR="00A41635" w:rsidRPr="0059475B">
        <w:rPr>
          <w:rFonts w:ascii="Helvetica" w:hAnsi="Helvetica"/>
          <w:color w:val="000000" w:themeColor="text1"/>
        </w:rPr>
        <w:t xml:space="preserve"> </w:t>
      </w:r>
      <w:r w:rsidR="007E02E4" w:rsidRPr="0059475B">
        <w:rPr>
          <w:rFonts w:ascii="Helvetica" w:hAnsi="Helvetica"/>
          <w:color w:val="000000" w:themeColor="text1"/>
        </w:rPr>
        <w:t>The harmoni</w:t>
      </w:r>
      <w:r w:rsidR="000815EE" w:rsidRPr="0059475B">
        <w:rPr>
          <w:rFonts w:ascii="Helvetica" w:hAnsi="Helvetica"/>
          <w:color w:val="000000" w:themeColor="text1"/>
        </w:rPr>
        <w:t>o</w:t>
      </w:r>
      <w:r w:rsidR="007E02E4" w:rsidRPr="0059475B">
        <w:rPr>
          <w:rFonts w:ascii="Helvetica" w:hAnsi="Helvetica"/>
          <w:color w:val="000000" w:themeColor="text1"/>
        </w:rPr>
        <w:t xml:space="preserve">us </w:t>
      </w:r>
      <w:r w:rsidR="008A172B" w:rsidRPr="0059475B">
        <w:rPr>
          <w:rFonts w:ascii="Helvetica" w:hAnsi="Helvetica"/>
          <w:color w:val="000000" w:themeColor="text1"/>
        </w:rPr>
        <w:t xml:space="preserve">relationship between society and design </w:t>
      </w:r>
      <w:r w:rsidR="003B655B" w:rsidRPr="0059475B">
        <w:rPr>
          <w:rFonts w:ascii="Helvetica" w:hAnsi="Helvetica"/>
          <w:color w:val="000000" w:themeColor="text1"/>
        </w:rPr>
        <w:t>is imperative for designers to engage ethically</w:t>
      </w:r>
      <w:r w:rsidR="007F6410" w:rsidRPr="0059475B">
        <w:rPr>
          <w:rFonts w:ascii="Helvetica" w:hAnsi="Helvetica"/>
          <w:color w:val="000000" w:themeColor="text1"/>
        </w:rPr>
        <w:t xml:space="preserve">, </w:t>
      </w:r>
      <w:r w:rsidR="003B655B" w:rsidRPr="0059475B">
        <w:rPr>
          <w:rFonts w:ascii="Helvetica" w:hAnsi="Helvetica"/>
          <w:color w:val="000000" w:themeColor="text1"/>
        </w:rPr>
        <w:t xml:space="preserve">considerably </w:t>
      </w:r>
      <w:r w:rsidR="007F6410" w:rsidRPr="0059475B">
        <w:rPr>
          <w:rFonts w:ascii="Helvetica" w:hAnsi="Helvetica"/>
          <w:color w:val="000000" w:themeColor="text1"/>
        </w:rPr>
        <w:t>and sustainably</w:t>
      </w:r>
      <w:r w:rsidR="000815EE" w:rsidRPr="0059475B">
        <w:rPr>
          <w:rFonts w:ascii="Helvetica" w:hAnsi="Helvetica"/>
          <w:color w:val="000000" w:themeColor="text1"/>
        </w:rPr>
        <w:t>.</w:t>
      </w:r>
      <w:r w:rsidR="007F6410" w:rsidRPr="0059475B">
        <w:rPr>
          <w:rFonts w:ascii="Helvetica" w:hAnsi="Helvetica"/>
          <w:color w:val="000000" w:themeColor="text1"/>
        </w:rPr>
        <w:t xml:space="preserve"> </w:t>
      </w:r>
      <w:r w:rsidR="000815EE" w:rsidRPr="0059475B">
        <w:rPr>
          <w:rFonts w:ascii="Helvetica" w:hAnsi="Helvetica"/>
          <w:color w:val="000000" w:themeColor="text1"/>
        </w:rPr>
        <w:t>T</w:t>
      </w:r>
      <w:r w:rsidR="007F6410" w:rsidRPr="0059475B">
        <w:rPr>
          <w:rFonts w:ascii="Helvetica" w:hAnsi="Helvetica"/>
          <w:color w:val="000000" w:themeColor="text1"/>
        </w:rPr>
        <w:t xml:space="preserve">he profound influence of society </w:t>
      </w:r>
      <w:r w:rsidR="00946BC7" w:rsidRPr="0059475B">
        <w:rPr>
          <w:rFonts w:ascii="Helvetica" w:hAnsi="Helvetica"/>
          <w:color w:val="000000" w:themeColor="text1"/>
        </w:rPr>
        <w:t>aids designers in considering the broad social implications of their work</w:t>
      </w:r>
      <w:r w:rsidR="000815EE" w:rsidRPr="0059475B">
        <w:rPr>
          <w:rFonts w:ascii="Helvetica" w:hAnsi="Helvetica"/>
          <w:color w:val="000000" w:themeColor="text1"/>
        </w:rPr>
        <w:t>;</w:t>
      </w:r>
      <w:r w:rsidR="00A108FA" w:rsidRPr="0059475B">
        <w:rPr>
          <w:rFonts w:ascii="Helvetica" w:hAnsi="Helvetica"/>
          <w:color w:val="000000" w:themeColor="text1"/>
        </w:rPr>
        <w:t xml:space="preserve"> the relationship is dynamic and iterative.</w:t>
      </w:r>
      <w:r w:rsidR="000815EE" w:rsidRPr="0059475B">
        <w:rPr>
          <w:rFonts w:ascii="Helvetica" w:hAnsi="Helvetica"/>
          <w:color w:val="000000" w:themeColor="text1"/>
        </w:rPr>
        <w:t xml:space="preserve"> Society informs and constrains designers</w:t>
      </w:r>
      <w:r w:rsidR="00447BCE" w:rsidRPr="0059475B">
        <w:rPr>
          <w:rFonts w:ascii="Helvetica" w:hAnsi="Helvetica"/>
          <w:color w:val="000000" w:themeColor="text1"/>
        </w:rPr>
        <w:t xml:space="preserve">, whilst design aids in shaping the complexities of </w:t>
      </w:r>
      <w:r w:rsidR="00FA42A6" w:rsidRPr="0059475B">
        <w:rPr>
          <w:rFonts w:ascii="Helvetica" w:hAnsi="Helvetica"/>
          <w:color w:val="000000" w:themeColor="text1"/>
        </w:rPr>
        <w:t>societ</w:t>
      </w:r>
      <w:r w:rsidR="00C83FB7" w:rsidRPr="0059475B">
        <w:rPr>
          <w:rFonts w:ascii="Helvetica" w:hAnsi="Helvetica"/>
          <w:color w:val="000000" w:themeColor="text1"/>
        </w:rPr>
        <w:t>y</w:t>
      </w:r>
      <w:r w:rsidR="00FA42A6" w:rsidRPr="0059475B">
        <w:rPr>
          <w:rFonts w:ascii="Helvetica" w:hAnsi="Helvetica"/>
          <w:color w:val="000000" w:themeColor="text1"/>
        </w:rPr>
        <w:t xml:space="preserve">. </w:t>
      </w:r>
      <w:r w:rsidR="00FF77B3" w:rsidRPr="0059475B">
        <w:rPr>
          <w:rFonts w:ascii="Helvetica" w:hAnsi="Helvetica"/>
          <w:color w:val="000000" w:themeColor="text1"/>
        </w:rPr>
        <w:t>Understanding the complexity of the society-design relationship is imperative</w:t>
      </w:r>
      <w:r w:rsidR="00025C3D" w:rsidRPr="0059475B">
        <w:rPr>
          <w:rFonts w:ascii="Helvetica" w:hAnsi="Helvetica"/>
          <w:color w:val="000000" w:themeColor="text1"/>
        </w:rPr>
        <w:t xml:space="preserve">, </w:t>
      </w:r>
      <w:r w:rsidR="00025C3D" w:rsidRPr="0059475B">
        <w:rPr>
          <w:rFonts w:ascii="Helvetica" w:hAnsi="Helvetica"/>
          <w:color w:val="000000" w:themeColor="text1"/>
        </w:rPr>
        <w:t xml:space="preserve">“Creativity is about our ability ... ... Creativity offers a critical and ethical arena </w:t>
      </w:r>
      <w:proofErr w:type="gramStart"/>
      <w:r w:rsidR="00025C3D" w:rsidRPr="0059475B">
        <w:rPr>
          <w:rFonts w:ascii="Helvetica" w:hAnsi="Helvetica"/>
          <w:color w:val="000000" w:themeColor="text1"/>
        </w:rPr>
        <w:t>... .</w:t>
      </w:r>
      <w:proofErr w:type="gramEnd"/>
      <w:r w:rsidR="00025C3D" w:rsidRPr="0059475B">
        <w:rPr>
          <w:rFonts w:ascii="Helvetica" w:hAnsi="Helvetica"/>
          <w:color w:val="000000" w:themeColor="text1"/>
        </w:rPr>
        <w:t>”</w:t>
      </w:r>
      <w:r w:rsidR="00191EEA" w:rsidRPr="0059475B">
        <w:rPr>
          <w:rFonts w:ascii="Helvetica" w:hAnsi="Helvetica"/>
          <w:color w:val="000000" w:themeColor="text1"/>
        </w:rPr>
        <w:t xml:space="preserve"> </w:t>
      </w:r>
      <w:r w:rsidR="00191EEA" w:rsidRPr="0059475B">
        <w:rPr>
          <w:rFonts w:ascii="Helvetica" w:hAnsi="Helvetica"/>
          <w:color w:val="000000" w:themeColor="text1"/>
        </w:rPr>
        <w:t>(Vogue, 2022)</w:t>
      </w:r>
      <w:r w:rsidR="005F4F49" w:rsidRPr="0059475B">
        <w:rPr>
          <w:rFonts w:ascii="Helvetica" w:hAnsi="Helvetica"/>
          <w:color w:val="000000" w:themeColor="text1"/>
        </w:rPr>
        <w:t xml:space="preserve"> and in understanding the dynamic of design and society, the cre</w:t>
      </w:r>
      <w:r w:rsidR="00106211" w:rsidRPr="0059475B">
        <w:rPr>
          <w:rFonts w:ascii="Helvetica" w:hAnsi="Helvetica"/>
          <w:color w:val="000000" w:themeColor="text1"/>
        </w:rPr>
        <w:t xml:space="preserve">ativity of designers </w:t>
      </w:r>
      <w:r w:rsidR="00A628CC" w:rsidRPr="0059475B">
        <w:rPr>
          <w:rFonts w:ascii="Helvetica" w:hAnsi="Helvetica"/>
          <w:color w:val="000000" w:themeColor="text1"/>
        </w:rPr>
        <w:t xml:space="preserve">allows for strategic and considered design outcomes in which </w:t>
      </w:r>
      <w:r w:rsidR="00887FBB" w:rsidRPr="0059475B">
        <w:rPr>
          <w:rFonts w:ascii="Helvetica" w:hAnsi="Helvetica"/>
          <w:color w:val="000000" w:themeColor="text1"/>
        </w:rPr>
        <w:t xml:space="preserve">the responsibility of the designer </w:t>
      </w:r>
      <w:r w:rsidR="00A46E24" w:rsidRPr="0059475B">
        <w:rPr>
          <w:rFonts w:ascii="Helvetica" w:hAnsi="Helvetica"/>
          <w:color w:val="000000" w:themeColor="text1"/>
        </w:rPr>
        <w:t xml:space="preserve">can be executed proficiently. </w:t>
      </w:r>
    </w:p>
    <w:p w14:paraId="179BE960" w14:textId="77777777" w:rsidR="002E27CC" w:rsidRPr="0059475B" w:rsidRDefault="002E27CC">
      <w:pPr>
        <w:rPr>
          <w:rFonts w:ascii="Helvetica" w:hAnsi="Helvetica"/>
          <w:color w:val="000000" w:themeColor="text1"/>
        </w:rPr>
      </w:pPr>
    </w:p>
    <w:p w14:paraId="21D031D3" w14:textId="13C085F3" w:rsidR="00B82337" w:rsidRPr="0059475B" w:rsidRDefault="00292B12">
      <w:pPr>
        <w:rPr>
          <w:rFonts w:ascii="Helvetica" w:hAnsi="Helvetica"/>
          <w:color w:val="000000" w:themeColor="text1"/>
        </w:rPr>
      </w:pPr>
      <w:r w:rsidRPr="0059475B">
        <w:rPr>
          <w:rFonts w:ascii="Helvetica" w:hAnsi="Helvetica"/>
          <w:color w:val="000000" w:themeColor="text1"/>
        </w:rPr>
        <w:t>Throughout my investigation, I have found that Planned Obsolescence, monopolisation and society within design bring both negatives and positives to their relationship with the design practice.</w:t>
      </w:r>
      <w:r w:rsidR="00DA6DC7" w:rsidRPr="0059475B">
        <w:rPr>
          <w:rFonts w:ascii="Helvetica" w:hAnsi="Helvetica"/>
          <w:color w:val="000000" w:themeColor="text1"/>
        </w:rPr>
        <w:t xml:space="preserve"> Planned obsolescence, monopolisation and society are distinct yet interlinked keywords surrounding the design practice, </w:t>
      </w:r>
      <w:r w:rsidR="00D23884" w:rsidRPr="0059475B">
        <w:rPr>
          <w:rFonts w:ascii="Helvetica" w:hAnsi="Helvetica"/>
          <w:color w:val="000000" w:themeColor="text1"/>
        </w:rPr>
        <w:t xml:space="preserve">with each highlighting a different view on the internal dynamics of design. Planned obsolescence </w:t>
      </w:r>
      <w:r w:rsidR="00C01175" w:rsidRPr="0059475B">
        <w:rPr>
          <w:rFonts w:ascii="Helvetica" w:hAnsi="Helvetica"/>
          <w:color w:val="000000" w:themeColor="text1"/>
        </w:rPr>
        <w:t>refers to the deliberate undermining of user autonomy via intentionally ill</w:t>
      </w:r>
      <w:r w:rsidR="0028559E" w:rsidRPr="0059475B">
        <w:rPr>
          <w:rFonts w:ascii="Helvetica" w:hAnsi="Helvetica"/>
          <w:color w:val="000000" w:themeColor="text1"/>
        </w:rPr>
        <w:t>-</w:t>
      </w:r>
      <w:r w:rsidR="00C01175" w:rsidRPr="0059475B">
        <w:rPr>
          <w:rFonts w:ascii="Helvetica" w:hAnsi="Helvetica"/>
          <w:color w:val="000000" w:themeColor="text1"/>
        </w:rPr>
        <w:t>designed products with limited lifespans</w:t>
      </w:r>
      <w:r w:rsidR="00D66826" w:rsidRPr="0059475B">
        <w:rPr>
          <w:rFonts w:ascii="Helvetica" w:hAnsi="Helvetica"/>
          <w:color w:val="000000" w:themeColor="text1"/>
        </w:rPr>
        <w:t xml:space="preserve">, </w:t>
      </w:r>
      <w:proofErr w:type="gramStart"/>
      <w:r w:rsidR="0028559E" w:rsidRPr="0059475B">
        <w:rPr>
          <w:rFonts w:ascii="Helvetica" w:hAnsi="Helvetica"/>
          <w:color w:val="000000" w:themeColor="text1"/>
        </w:rPr>
        <w:t>I</w:t>
      </w:r>
      <w:r w:rsidR="00D66826" w:rsidRPr="0059475B">
        <w:rPr>
          <w:rFonts w:ascii="Helvetica" w:hAnsi="Helvetica"/>
          <w:color w:val="000000" w:themeColor="text1"/>
        </w:rPr>
        <w:t>t</w:t>
      </w:r>
      <w:proofErr w:type="gramEnd"/>
      <w:r w:rsidR="00D66826" w:rsidRPr="0059475B">
        <w:rPr>
          <w:rFonts w:ascii="Helvetica" w:hAnsi="Helvetica"/>
          <w:color w:val="000000" w:themeColor="text1"/>
        </w:rPr>
        <w:t xml:space="preserve"> is primarily an economic strategy which is implemented through the design of a product</w:t>
      </w:r>
      <w:r w:rsidR="0028559E" w:rsidRPr="0059475B">
        <w:rPr>
          <w:rFonts w:ascii="Helvetica" w:hAnsi="Helvetica"/>
          <w:color w:val="000000" w:themeColor="text1"/>
        </w:rPr>
        <w:t xml:space="preserve"> to sustain profit. Monopolisation within design refers to </w:t>
      </w:r>
      <w:r w:rsidR="00586F94" w:rsidRPr="0059475B">
        <w:rPr>
          <w:rFonts w:ascii="Helvetica" w:hAnsi="Helvetica"/>
          <w:color w:val="000000" w:themeColor="text1"/>
        </w:rPr>
        <w:t xml:space="preserve">the domination of </w:t>
      </w:r>
      <w:r w:rsidR="00F924A9" w:rsidRPr="0059475B">
        <w:rPr>
          <w:rFonts w:ascii="Helvetica" w:hAnsi="Helvetica"/>
          <w:color w:val="000000" w:themeColor="text1"/>
        </w:rPr>
        <w:t>a specific industry, often by one or more major companies</w:t>
      </w:r>
      <w:r w:rsidR="00B82337" w:rsidRPr="0059475B">
        <w:rPr>
          <w:rFonts w:ascii="Helvetica" w:hAnsi="Helvetica"/>
          <w:color w:val="000000" w:themeColor="text1"/>
        </w:rPr>
        <w:t>.</w:t>
      </w:r>
      <w:r w:rsidR="00257508" w:rsidRPr="0059475B">
        <w:rPr>
          <w:rFonts w:ascii="Helvetica" w:hAnsi="Helvetica"/>
          <w:color w:val="000000" w:themeColor="text1"/>
        </w:rPr>
        <w:t xml:space="preserve"> </w:t>
      </w:r>
      <w:r w:rsidR="00B82337" w:rsidRPr="0059475B">
        <w:rPr>
          <w:rFonts w:ascii="Helvetica" w:hAnsi="Helvetica"/>
          <w:color w:val="000000" w:themeColor="text1"/>
        </w:rPr>
        <w:t>T</w:t>
      </w:r>
      <w:r w:rsidR="00257508" w:rsidRPr="0059475B">
        <w:rPr>
          <w:rFonts w:ascii="Helvetica" w:hAnsi="Helvetica"/>
          <w:color w:val="000000" w:themeColor="text1"/>
        </w:rPr>
        <w:t>his not only st</w:t>
      </w:r>
      <w:r w:rsidR="00B82337" w:rsidRPr="0059475B">
        <w:rPr>
          <w:rFonts w:ascii="Helvetica" w:hAnsi="Helvetica"/>
          <w:color w:val="000000" w:themeColor="text1"/>
        </w:rPr>
        <w:t>i</w:t>
      </w:r>
      <w:r w:rsidR="00257508" w:rsidRPr="0059475B">
        <w:rPr>
          <w:rFonts w:ascii="Helvetica" w:hAnsi="Helvetica"/>
          <w:color w:val="000000" w:themeColor="text1"/>
        </w:rPr>
        <w:t xml:space="preserve">fles competition but </w:t>
      </w:r>
      <w:r w:rsidR="00B82337" w:rsidRPr="0059475B">
        <w:rPr>
          <w:rFonts w:ascii="Helvetica" w:hAnsi="Helvetica"/>
          <w:color w:val="000000" w:themeColor="text1"/>
        </w:rPr>
        <w:t xml:space="preserve">also </w:t>
      </w:r>
      <w:r w:rsidR="00773EAA" w:rsidRPr="0059475B">
        <w:rPr>
          <w:rFonts w:ascii="Helvetica" w:hAnsi="Helvetica"/>
          <w:color w:val="000000" w:themeColor="text1"/>
        </w:rPr>
        <w:t xml:space="preserve">increases the demand </w:t>
      </w:r>
      <w:r w:rsidR="00B82337" w:rsidRPr="0059475B">
        <w:rPr>
          <w:rFonts w:ascii="Helvetica" w:hAnsi="Helvetica"/>
          <w:color w:val="000000" w:themeColor="text1"/>
        </w:rPr>
        <w:t>for</w:t>
      </w:r>
      <w:r w:rsidR="00773EAA" w:rsidRPr="0059475B">
        <w:rPr>
          <w:rFonts w:ascii="Helvetica" w:hAnsi="Helvetica"/>
          <w:color w:val="000000" w:themeColor="text1"/>
        </w:rPr>
        <w:t xml:space="preserve"> the monopolising companies</w:t>
      </w:r>
      <w:r w:rsidR="00B82337" w:rsidRPr="0059475B">
        <w:rPr>
          <w:rFonts w:ascii="Helvetica" w:hAnsi="Helvetica"/>
          <w:color w:val="000000" w:themeColor="text1"/>
        </w:rPr>
        <w:t>’</w:t>
      </w:r>
      <w:r w:rsidR="00773EAA" w:rsidRPr="0059475B">
        <w:rPr>
          <w:rFonts w:ascii="Helvetica" w:hAnsi="Helvetica"/>
          <w:color w:val="000000" w:themeColor="text1"/>
        </w:rPr>
        <w:t xml:space="preserve"> product</w:t>
      </w:r>
      <w:r w:rsidR="00B82337" w:rsidRPr="0059475B">
        <w:rPr>
          <w:rFonts w:ascii="Helvetica" w:hAnsi="Helvetica"/>
          <w:color w:val="000000" w:themeColor="text1"/>
        </w:rPr>
        <w:t>.</w:t>
      </w:r>
      <w:r w:rsidR="00773EAA" w:rsidRPr="0059475B">
        <w:rPr>
          <w:rFonts w:ascii="Helvetica" w:hAnsi="Helvetica"/>
          <w:color w:val="000000" w:themeColor="text1"/>
        </w:rPr>
        <w:t xml:space="preserve"> </w:t>
      </w:r>
      <w:r w:rsidR="00B82337" w:rsidRPr="0059475B">
        <w:rPr>
          <w:rFonts w:ascii="Helvetica" w:hAnsi="Helvetica"/>
          <w:color w:val="000000" w:themeColor="text1"/>
        </w:rPr>
        <w:t>T</w:t>
      </w:r>
      <w:r w:rsidR="00DA6250" w:rsidRPr="0059475B">
        <w:rPr>
          <w:rFonts w:ascii="Helvetica" w:hAnsi="Helvetica"/>
          <w:color w:val="000000" w:themeColor="text1"/>
        </w:rPr>
        <w:t>his primarily violates a designer</w:t>
      </w:r>
      <w:r w:rsidR="00B82337" w:rsidRPr="0059475B">
        <w:rPr>
          <w:rFonts w:ascii="Helvetica" w:hAnsi="Helvetica"/>
          <w:color w:val="000000" w:themeColor="text1"/>
        </w:rPr>
        <w:t>’</w:t>
      </w:r>
      <w:r w:rsidR="00DA6250" w:rsidRPr="0059475B">
        <w:rPr>
          <w:rFonts w:ascii="Helvetica" w:hAnsi="Helvetica"/>
          <w:color w:val="000000" w:themeColor="text1"/>
        </w:rPr>
        <w:t>s ethics within the design practice. Society</w:t>
      </w:r>
      <w:r w:rsidR="00B82337" w:rsidRPr="0059475B">
        <w:rPr>
          <w:rFonts w:ascii="Helvetica" w:hAnsi="Helvetica"/>
          <w:color w:val="000000" w:themeColor="text1"/>
        </w:rPr>
        <w:t>,</w:t>
      </w:r>
      <w:r w:rsidR="00DA6250" w:rsidRPr="0059475B">
        <w:rPr>
          <w:rFonts w:ascii="Helvetica" w:hAnsi="Helvetica"/>
          <w:color w:val="000000" w:themeColor="text1"/>
        </w:rPr>
        <w:t xml:space="preserve"> however</w:t>
      </w:r>
      <w:r w:rsidR="00B82337" w:rsidRPr="0059475B">
        <w:rPr>
          <w:rFonts w:ascii="Helvetica" w:hAnsi="Helvetica"/>
          <w:color w:val="000000" w:themeColor="text1"/>
        </w:rPr>
        <w:t>,</w:t>
      </w:r>
      <w:r w:rsidR="00DA6250" w:rsidRPr="0059475B">
        <w:rPr>
          <w:rFonts w:ascii="Helvetica" w:hAnsi="Helvetica"/>
          <w:color w:val="000000" w:themeColor="text1"/>
        </w:rPr>
        <w:t xml:space="preserve"> refers to the interlinked and </w:t>
      </w:r>
      <w:r w:rsidR="002B39AA" w:rsidRPr="0059475B">
        <w:rPr>
          <w:rFonts w:ascii="Helvetica" w:hAnsi="Helvetica"/>
          <w:color w:val="000000" w:themeColor="text1"/>
        </w:rPr>
        <w:t>mutual relationship between designers, their products and society</w:t>
      </w:r>
      <w:r w:rsidR="00377910" w:rsidRPr="0059475B">
        <w:rPr>
          <w:rFonts w:ascii="Helvetica" w:hAnsi="Helvetica"/>
          <w:color w:val="000000" w:themeColor="text1"/>
        </w:rPr>
        <w:t xml:space="preserve">. Society impacts the intention behind the design </w:t>
      </w:r>
      <w:r w:rsidR="00E10B29" w:rsidRPr="0059475B">
        <w:rPr>
          <w:rFonts w:ascii="Helvetica" w:hAnsi="Helvetica"/>
          <w:color w:val="000000" w:themeColor="text1"/>
        </w:rPr>
        <w:t>through societal values and practices, whilst design is recipr</w:t>
      </w:r>
      <w:r w:rsidR="00B82337" w:rsidRPr="0059475B">
        <w:rPr>
          <w:rFonts w:ascii="Helvetica" w:hAnsi="Helvetica"/>
          <w:color w:val="000000" w:themeColor="text1"/>
        </w:rPr>
        <w:t>oca</w:t>
      </w:r>
      <w:r w:rsidR="00E10B29" w:rsidRPr="0059475B">
        <w:rPr>
          <w:rFonts w:ascii="Helvetica" w:hAnsi="Helvetica"/>
          <w:color w:val="000000" w:themeColor="text1"/>
        </w:rPr>
        <w:t xml:space="preserve">l </w:t>
      </w:r>
      <w:r w:rsidR="008E3C34" w:rsidRPr="0059475B">
        <w:rPr>
          <w:rFonts w:ascii="Helvetica" w:hAnsi="Helvetica"/>
          <w:color w:val="000000" w:themeColor="text1"/>
        </w:rPr>
        <w:t xml:space="preserve">by considering the broader human impact and ethical considerations of the </w:t>
      </w:r>
      <w:r w:rsidR="00B82337" w:rsidRPr="0059475B">
        <w:rPr>
          <w:rFonts w:ascii="Helvetica" w:hAnsi="Helvetica"/>
          <w:color w:val="000000" w:themeColor="text1"/>
        </w:rPr>
        <w:t xml:space="preserve">end product. </w:t>
      </w:r>
      <w:r w:rsidR="00AA11C9" w:rsidRPr="0059475B">
        <w:rPr>
          <w:rFonts w:ascii="Helvetica" w:hAnsi="Helvetica"/>
          <w:color w:val="000000" w:themeColor="text1"/>
        </w:rPr>
        <w:t xml:space="preserve">Planned obsolescence and monopolisation </w:t>
      </w:r>
      <w:r w:rsidR="00553624" w:rsidRPr="0059475B">
        <w:rPr>
          <w:rFonts w:ascii="Helvetica" w:hAnsi="Helvetica"/>
          <w:color w:val="000000" w:themeColor="text1"/>
        </w:rPr>
        <w:t>are often seen to synergi</w:t>
      </w:r>
      <w:r w:rsidR="00E96455" w:rsidRPr="0059475B">
        <w:rPr>
          <w:rFonts w:ascii="Helvetica" w:hAnsi="Helvetica"/>
          <w:color w:val="000000" w:themeColor="text1"/>
        </w:rPr>
        <w:t>s</w:t>
      </w:r>
      <w:r w:rsidR="00553624" w:rsidRPr="0059475B">
        <w:rPr>
          <w:rFonts w:ascii="Helvetica" w:hAnsi="Helvetica"/>
          <w:color w:val="000000" w:themeColor="text1"/>
        </w:rPr>
        <w:t xml:space="preserve">e within capitalist </w:t>
      </w:r>
      <w:r w:rsidR="00D65185" w:rsidRPr="0059475B">
        <w:rPr>
          <w:rFonts w:ascii="Helvetica" w:hAnsi="Helvetica"/>
          <w:color w:val="000000" w:themeColor="text1"/>
        </w:rPr>
        <w:t>market structures, production and consumption</w:t>
      </w:r>
      <w:r w:rsidR="00E96455" w:rsidRPr="0059475B">
        <w:rPr>
          <w:rFonts w:ascii="Helvetica" w:hAnsi="Helvetica"/>
          <w:color w:val="000000" w:themeColor="text1"/>
        </w:rPr>
        <w:t>.</w:t>
      </w:r>
      <w:r w:rsidR="00D65185" w:rsidRPr="0059475B">
        <w:rPr>
          <w:rFonts w:ascii="Helvetica" w:hAnsi="Helvetica"/>
          <w:color w:val="000000" w:themeColor="text1"/>
        </w:rPr>
        <w:t xml:space="preserve"> </w:t>
      </w:r>
      <w:r w:rsidR="00E96455" w:rsidRPr="0059475B">
        <w:rPr>
          <w:rFonts w:ascii="Helvetica" w:hAnsi="Helvetica"/>
          <w:color w:val="000000" w:themeColor="text1"/>
        </w:rPr>
        <w:t>C</w:t>
      </w:r>
      <w:r w:rsidR="00D65185" w:rsidRPr="0059475B">
        <w:rPr>
          <w:rFonts w:ascii="Helvetica" w:hAnsi="Helvetica"/>
          <w:color w:val="000000" w:themeColor="text1"/>
        </w:rPr>
        <w:t>ompanies which hold monopolistic power are more prone to implement planned obsolescence</w:t>
      </w:r>
      <w:r w:rsidR="003D2D87" w:rsidRPr="0059475B">
        <w:rPr>
          <w:rFonts w:ascii="Helvetica" w:hAnsi="Helvetica"/>
          <w:color w:val="000000" w:themeColor="text1"/>
        </w:rPr>
        <w:t xml:space="preserve"> as they face </w:t>
      </w:r>
      <w:r w:rsidR="00E96455" w:rsidRPr="0059475B">
        <w:rPr>
          <w:rFonts w:ascii="Helvetica" w:hAnsi="Helvetica"/>
          <w:color w:val="000000" w:themeColor="text1"/>
        </w:rPr>
        <w:t>fewer</w:t>
      </w:r>
      <w:r w:rsidR="003D2D87" w:rsidRPr="0059475B">
        <w:rPr>
          <w:rFonts w:ascii="Helvetica" w:hAnsi="Helvetica"/>
          <w:color w:val="000000" w:themeColor="text1"/>
        </w:rPr>
        <w:t xml:space="preserve"> compet</w:t>
      </w:r>
      <w:r w:rsidR="00E96455" w:rsidRPr="0059475B">
        <w:rPr>
          <w:rFonts w:ascii="Helvetica" w:hAnsi="Helvetica"/>
          <w:color w:val="000000" w:themeColor="text1"/>
        </w:rPr>
        <w:t>i</w:t>
      </w:r>
      <w:r w:rsidR="003D2D87" w:rsidRPr="0059475B">
        <w:rPr>
          <w:rFonts w:ascii="Helvetica" w:hAnsi="Helvetica"/>
          <w:color w:val="000000" w:themeColor="text1"/>
        </w:rPr>
        <w:t xml:space="preserve">tors, making it easier to dictate </w:t>
      </w:r>
      <w:r w:rsidR="00C21DFC" w:rsidRPr="0059475B">
        <w:rPr>
          <w:rFonts w:ascii="Helvetica" w:hAnsi="Helvetica"/>
          <w:color w:val="000000" w:themeColor="text1"/>
        </w:rPr>
        <w:t>consumption. However</w:t>
      </w:r>
      <w:r w:rsidR="00E96455" w:rsidRPr="0059475B">
        <w:rPr>
          <w:rFonts w:ascii="Helvetica" w:hAnsi="Helvetica"/>
          <w:color w:val="000000" w:themeColor="text1"/>
        </w:rPr>
        <w:t>,</w:t>
      </w:r>
      <w:r w:rsidR="00C21DFC" w:rsidRPr="0059475B">
        <w:rPr>
          <w:rFonts w:ascii="Helvetica" w:hAnsi="Helvetica"/>
          <w:color w:val="000000" w:themeColor="text1"/>
        </w:rPr>
        <w:t xml:space="preserve"> both of these strat</w:t>
      </w:r>
      <w:r w:rsidR="00E96455" w:rsidRPr="0059475B">
        <w:rPr>
          <w:rFonts w:ascii="Helvetica" w:hAnsi="Helvetica"/>
          <w:color w:val="000000" w:themeColor="text1"/>
        </w:rPr>
        <w:t>e</w:t>
      </w:r>
      <w:r w:rsidR="00C21DFC" w:rsidRPr="0059475B">
        <w:rPr>
          <w:rFonts w:ascii="Helvetica" w:hAnsi="Helvetica"/>
          <w:color w:val="000000" w:themeColor="text1"/>
        </w:rPr>
        <w:t xml:space="preserve">gies face deep </w:t>
      </w:r>
      <w:r w:rsidR="009A6206" w:rsidRPr="0059475B">
        <w:rPr>
          <w:rFonts w:ascii="Helvetica" w:hAnsi="Helvetica"/>
          <w:color w:val="000000" w:themeColor="text1"/>
        </w:rPr>
        <w:t>social cons</w:t>
      </w:r>
      <w:r w:rsidR="00E96455" w:rsidRPr="0059475B">
        <w:rPr>
          <w:rFonts w:ascii="Helvetica" w:hAnsi="Helvetica"/>
          <w:color w:val="000000" w:themeColor="text1"/>
        </w:rPr>
        <w:t>e</w:t>
      </w:r>
      <w:r w:rsidR="009A6206" w:rsidRPr="0059475B">
        <w:rPr>
          <w:rFonts w:ascii="Helvetica" w:hAnsi="Helvetica"/>
          <w:color w:val="000000" w:themeColor="text1"/>
        </w:rPr>
        <w:t xml:space="preserve">quences due to their design choices, </w:t>
      </w:r>
      <w:r w:rsidR="002C56DD" w:rsidRPr="0059475B">
        <w:rPr>
          <w:rFonts w:ascii="Helvetica" w:hAnsi="Helvetica"/>
          <w:color w:val="000000" w:themeColor="text1"/>
        </w:rPr>
        <w:t>inequality and environmental degr</w:t>
      </w:r>
      <w:r w:rsidR="00E96455" w:rsidRPr="0059475B">
        <w:rPr>
          <w:rFonts w:ascii="Helvetica" w:hAnsi="Helvetica"/>
          <w:color w:val="000000" w:themeColor="text1"/>
        </w:rPr>
        <w:t>ad</w:t>
      </w:r>
      <w:r w:rsidR="002C56DD" w:rsidRPr="0059475B">
        <w:rPr>
          <w:rFonts w:ascii="Helvetica" w:hAnsi="Helvetica"/>
          <w:color w:val="000000" w:themeColor="text1"/>
        </w:rPr>
        <w:t>ation are often seen as a result of the power wield</w:t>
      </w:r>
      <w:r w:rsidR="00E96455" w:rsidRPr="0059475B">
        <w:rPr>
          <w:rFonts w:ascii="Helvetica" w:hAnsi="Helvetica"/>
          <w:color w:val="000000" w:themeColor="text1"/>
        </w:rPr>
        <w:t>ed</w:t>
      </w:r>
      <w:r w:rsidR="002C56DD" w:rsidRPr="0059475B">
        <w:rPr>
          <w:rFonts w:ascii="Helvetica" w:hAnsi="Helvetica"/>
          <w:color w:val="000000" w:themeColor="text1"/>
        </w:rPr>
        <w:t xml:space="preserve"> within the industry. </w:t>
      </w:r>
      <w:r w:rsidR="00F93DD5" w:rsidRPr="0059475B">
        <w:rPr>
          <w:rFonts w:ascii="Helvetica" w:hAnsi="Helvetica"/>
          <w:color w:val="000000" w:themeColor="text1"/>
        </w:rPr>
        <w:t>When designers consider society within their design process, the outcome is often more sustainable</w:t>
      </w:r>
      <w:r w:rsidR="00966571" w:rsidRPr="0059475B">
        <w:rPr>
          <w:rFonts w:ascii="Helvetica" w:hAnsi="Helvetica"/>
          <w:color w:val="000000" w:themeColor="text1"/>
        </w:rPr>
        <w:t>, consumer expectations and cultural norms are ac</w:t>
      </w:r>
      <w:r w:rsidR="00E96455" w:rsidRPr="0059475B">
        <w:rPr>
          <w:rFonts w:ascii="Helvetica" w:hAnsi="Helvetica"/>
          <w:color w:val="000000" w:themeColor="text1"/>
        </w:rPr>
        <w:t>knowled</w:t>
      </w:r>
      <w:r w:rsidR="00966571" w:rsidRPr="0059475B">
        <w:rPr>
          <w:rFonts w:ascii="Helvetica" w:hAnsi="Helvetica"/>
          <w:color w:val="000000" w:themeColor="text1"/>
        </w:rPr>
        <w:t>ged</w:t>
      </w:r>
      <w:r w:rsidR="005A095E" w:rsidRPr="0059475B">
        <w:rPr>
          <w:rFonts w:ascii="Helvetica" w:hAnsi="Helvetica"/>
          <w:color w:val="000000" w:themeColor="text1"/>
        </w:rPr>
        <w:t>, and the cycle of monetised control</w:t>
      </w:r>
      <w:r w:rsidR="00E96455" w:rsidRPr="0059475B">
        <w:rPr>
          <w:rFonts w:ascii="Helvetica" w:hAnsi="Helvetica"/>
          <w:color w:val="000000" w:themeColor="text1"/>
        </w:rPr>
        <w:t>,</w:t>
      </w:r>
      <w:r w:rsidR="005A095E" w:rsidRPr="0059475B">
        <w:rPr>
          <w:rFonts w:ascii="Helvetica" w:hAnsi="Helvetica"/>
          <w:color w:val="000000" w:themeColor="text1"/>
        </w:rPr>
        <w:t xml:space="preserve"> which is fed by planned obsolesce</w:t>
      </w:r>
      <w:r w:rsidR="00E96455" w:rsidRPr="0059475B">
        <w:rPr>
          <w:rFonts w:ascii="Helvetica" w:hAnsi="Helvetica"/>
          <w:color w:val="000000" w:themeColor="text1"/>
        </w:rPr>
        <w:t>nce,</w:t>
      </w:r>
      <w:r w:rsidR="005A095E" w:rsidRPr="0059475B">
        <w:rPr>
          <w:rFonts w:ascii="Helvetica" w:hAnsi="Helvetica"/>
          <w:color w:val="000000" w:themeColor="text1"/>
        </w:rPr>
        <w:t xml:space="preserve"> is </w:t>
      </w:r>
      <w:r w:rsidR="00E96455" w:rsidRPr="0059475B">
        <w:rPr>
          <w:rFonts w:ascii="Helvetica" w:hAnsi="Helvetica"/>
          <w:color w:val="000000" w:themeColor="text1"/>
        </w:rPr>
        <w:t xml:space="preserve">contested by considering society within the design practice. </w:t>
      </w:r>
    </w:p>
    <w:p w14:paraId="2933071E" w14:textId="77777777" w:rsidR="00E96455" w:rsidRPr="0059475B" w:rsidRDefault="00E96455">
      <w:pPr>
        <w:rPr>
          <w:rFonts w:ascii="Helvetica" w:hAnsi="Helvetica"/>
          <w:color w:val="000000" w:themeColor="text1"/>
        </w:rPr>
      </w:pPr>
    </w:p>
    <w:p w14:paraId="6D55F1E6" w14:textId="54C07B09" w:rsidR="004F3C19" w:rsidRPr="0059475B" w:rsidRDefault="00F33699">
      <w:pPr>
        <w:rPr>
          <w:rFonts w:ascii="Helvetica" w:hAnsi="Helvetica"/>
          <w:color w:val="000000" w:themeColor="text1"/>
        </w:rPr>
      </w:pPr>
      <w:r w:rsidRPr="0059475B">
        <w:rPr>
          <w:rFonts w:ascii="Helvetica" w:hAnsi="Helvetica"/>
          <w:color w:val="000000" w:themeColor="text1"/>
        </w:rPr>
        <w:lastRenderedPageBreak/>
        <w:t>I aim to examine the complexities of external influences on design by exploring how interconnected social, economic, and cultural forces shape design practices.</w:t>
      </w:r>
    </w:p>
    <w:p w14:paraId="1D6E86C8" w14:textId="77777777" w:rsidR="004F3C19" w:rsidRPr="0059475B" w:rsidRDefault="004F3C19">
      <w:pPr>
        <w:rPr>
          <w:rFonts w:ascii="Helvetica" w:hAnsi="Helvetica"/>
          <w:color w:val="000000" w:themeColor="text1"/>
        </w:rPr>
      </w:pPr>
    </w:p>
    <w:p w14:paraId="02A6844A" w14:textId="77777777" w:rsidR="004F3C19" w:rsidRPr="0059475B" w:rsidRDefault="004F3C19">
      <w:pPr>
        <w:rPr>
          <w:rFonts w:ascii="Helvetica" w:hAnsi="Helvetica"/>
          <w:color w:val="000000" w:themeColor="text1"/>
        </w:rPr>
      </w:pPr>
    </w:p>
    <w:p w14:paraId="792395A8" w14:textId="77777777" w:rsidR="004F3C19" w:rsidRPr="0059475B" w:rsidRDefault="004F3C19">
      <w:pPr>
        <w:rPr>
          <w:rFonts w:ascii="Helvetica" w:hAnsi="Helvetica"/>
          <w:color w:val="000000" w:themeColor="text1"/>
        </w:rPr>
      </w:pPr>
    </w:p>
    <w:p w14:paraId="2DAA7B88" w14:textId="77777777" w:rsidR="004F3C19" w:rsidRPr="0059475B" w:rsidRDefault="004F3C19">
      <w:pPr>
        <w:rPr>
          <w:rFonts w:ascii="Helvetica" w:hAnsi="Helvetica"/>
          <w:color w:val="000000" w:themeColor="text1"/>
        </w:rPr>
      </w:pPr>
    </w:p>
    <w:p w14:paraId="5E4FCA31" w14:textId="77777777" w:rsidR="004F3C19" w:rsidRPr="0059475B" w:rsidRDefault="004F3C19">
      <w:pPr>
        <w:rPr>
          <w:rFonts w:ascii="Helvetica" w:hAnsi="Helvetica"/>
          <w:color w:val="000000" w:themeColor="text1"/>
        </w:rPr>
      </w:pPr>
    </w:p>
    <w:p w14:paraId="2731D96D" w14:textId="613A60AE" w:rsidR="00946101" w:rsidRPr="0059475B" w:rsidRDefault="00946101">
      <w:pPr>
        <w:rPr>
          <w:rFonts w:ascii="Helvetica" w:hAnsi="Helvetica"/>
          <w:color w:val="000000" w:themeColor="text1"/>
        </w:rPr>
      </w:pPr>
      <w:proofErr w:type="spellStart"/>
      <w:r w:rsidRPr="0059475B">
        <w:rPr>
          <w:rFonts w:ascii="Helvetica" w:hAnsi="Helvetica"/>
          <w:color w:val="000000" w:themeColor="text1"/>
        </w:rPr>
        <w:t>Bibilography</w:t>
      </w:r>
      <w:proofErr w:type="spellEnd"/>
    </w:p>
    <w:p w14:paraId="17E3A485" w14:textId="77777777" w:rsidR="00946101" w:rsidRPr="0059475B" w:rsidRDefault="00946101">
      <w:pPr>
        <w:rPr>
          <w:rFonts w:ascii="Helvetica" w:hAnsi="Helvetica"/>
          <w:color w:val="000000" w:themeColor="text1"/>
        </w:rPr>
      </w:pPr>
    </w:p>
    <w:p w14:paraId="2F51F9D3" w14:textId="481A80E8" w:rsidR="00946101" w:rsidRPr="0059475B" w:rsidRDefault="00946101" w:rsidP="00946101">
      <w:pPr>
        <w:rPr>
          <w:rFonts w:ascii="Helvetica" w:hAnsi="Helvetica"/>
          <w:color w:val="000000" w:themeColor="text1"/>
        </w:rPr>
      </w:pPr>
      <w:r w:rsidRPr="0059475B">
        <w:rPr>
          <w:rFonts w:ascii="Helvetica" w:hAnsi="Helvetica"/>
          <w:color w:val="000000" w:themeColor="text1"/>
        </w:rPr>
        <w:t>Isaacs, K. and Papanek, V. (1997). The Green Imperative: Design for the Real World. </w:t>
      </w:r>
      <w:r w:rsidRPr="0059475B">
        <w:rPr>
          <w:rFonts w:ascii="Helvetica" w:hAnsi="Helvetica"/>
          <w:i/>
          <w:iCs/>
          <w:color w:val="000000" w:themeColor="text1"/>
        </w:rPr>
        <w:t>Design Issues</w:t>
      </w:r>
      <w:r w:rsidRPr="0059475B">
        <w:rPr>
          <w:rFonts w:ascii="Helvetica" w:hAnsi="Helvetica"/>
          <w:color w:val="000000" w:themeColor="text1"/>
        </w:rPr>
        <w:t xml:space="preserve">, [online] 13(2), p.78. </w:t>
      </w:r>
      <w:proofErr w:type="spellStart"/>
      <w:r w:rsidRPr="0059475B">
        <w:rPr>
          <w:rFonts w:ascii="Helvetica" w:hAnsi="Helvetica"/>
          <w:color w:val="000000" w:themeColor="text1"/>
        </w:rPr>
        <w:t>doi</w:t>
      </w:r>
      <w:proofErr w:type="spellEnd"/>
      <w:r w:rsidRPr="0059475B">
        <w:rPr>
          <w:rFonts w:ascii="Helvetica" w:hAnsi="Helvetica"/>
          <w:color w:val="000000" w:themeColor="text1"/>
        </w:rPr>
        <w:t>:</w:t>
      </w:r>
      <w:r w:rsidR="002E27CC" w:rsidRPr="0059475B">
        <w:rPr>
          <w:rFonts w:ascii="Helvetica" w:hAnsi="Helvetica"/>
          <w:color w:val="000000" w:themeColor="text1"/>
        </w:rPr>
        <w:t xml:space="preserve"> </w:t>
      </w:r>
      <w:hyperlink r:id="rId5" w:history="1">
        <w:r w:rsidRPr="0059475B">
          <w:rPr>
            <w:rStyle w:val="Hyperlink"/>
            <w:rFonts w:ascii="Helvetica" w:hAnsi="Helvetica"/>
            <w:color w:val="000000" w:themeColor="text1"/>
          </w:rPr>
          <w:t>https://doi.org/10.2307/1511734.</w:t>
        </w:r>
      </w:hyperlink>
    </w:p>
    <w:p w14:paraId="07B8BFF7" w14:textId="77777777" w:rsidR="00946101" w:rsidRPr="0059475B" w:rsidRDefault="00946101">
      <w:pPr>
        <w:rPr>
          <w:rFonts w:ascii="Helvetica" w:hAnsi="Helvetica"/>
          <w:color w:val="000000" w:themeColor="text1"/>
        </w:rPr>
      </w:pPr>
    </w:p>
    <w:p w14:paraId="7B768843" w14:textId="6C20DC3A" w:rsidR="00946101" w:rsidRPr="0059475B" w:rsidRDefault="00946101" w:rsidP="00946101">
      <w:pPr>
        <w:rPr>
          <w:rFonts w:ascii="Helvetica" w:hAnsi="Helvetica"/>
          <w:color w:val="000000" w:themeColor="text1"/>
        </w:rPr>
      </w:pPr>
      <w:r w:rsidRPr="0059475B">
        <w:rPr>
          <w:rFonts w:ascii="Helvetica" w:hAnsi="Helvetica"/>
          <w:color w:val="000000" w:themeColor="text1"/>
        </w:rPr>
        <w:t>Isaacs, K. and Papanek, V. (1997). The Green Imperative: Design for the Real World. </w:t>
      </w:r>
      <w:r w:rsidRPr="0059475B">
        <w:rPr>
          <w:rFonts w:ascii="Helvetica" w:hAnsi="Helvetica"/>
          <w:i/>
          <w:iCs/>
          <w:color w:val="000000" w:themeColor="text1"/>
        </w:rPr>
        <w:t>Design Issues</w:t>
      </w:r>
      <w:r w:rsidRPr="0059475B">
        <w:rPr>
          <w:rFonts w:ascii="Helvetica" w:hAnsi="Helvetica"/>
          <w:color w:val="000000" w:themeColor="text1"/>
        </w:rPr>
        <w:t xml:space="preserve">, [online] 13(2), p.78. </w:t>
      </w:r>
      <w:proofErr w:type="spellStart"/>
      <w:r w:rsidRPr="0059475B">
        <w:rPr>
          <w:rFonts w:ascii="Helvetica" w:hAnsi="Helvetica"/>
          <w:color w:val="000000" w:themeColor="text1"/>
        </w:rPr>
        <w:t>doi</w:t>
      </w:r>
      <w:proofErr w:type="spellEnd"/>
      <w:r w:rsidRPr="0059475B">
        <w:rPr>
          <w:rFonts w:ascii="Helvetica" w:hAnsi="Helvetica"/>
          <w:color w:val="000000" w:themeColor="text1"/>
        </w:rPr>
        <w:t>:</w:t>
      </w:r>
      <w:r w:rsidR="002E27CC" w:rsidRPr="0059475B">
        <w:rPr>
          <w:rFonts w:ascii="Helvetica" w:hAnsi="Helvetica"/>
          <w:color w:val="000000" w:themeColor="text1"/>
        </w:rPr>
        <w:t xml:space="preserve"> </w:t>
      </w:r>
      <w:hyperlink r:id="rId6" w:history="1">
        <w:r w:rsidRPr="0059475B">
          <w:rPr>
            <w:rStyle w:val="Hyperlink"/>
            <w:rFonts w:ascii="Helvetica" w:hAnsi="Helvetica"/>
            <w:color w:val="000000" w:themeColor="text1"/>
          </w:rPr>
          <w:t>https://doi.org/10.2307/1511734.</w:t>
        </w:r>
      </w:hyperlink>
    </w:p>
    <w:p w14:paraId="54FA426E" w14:textId="77777777" w:rsidR="00946101" w:rsidRPr="0059475B" w:rsidRDefault="00946101">
      <w:pPr>
        <w:rPr>
          <w:rFonts w:ascii="Helvetica" w:hAnsi="Helvetica"/>
          <w:color w:val="000000" w:themeColor="text1"/>
        </w:rPr>
      </w:pPr>
    </w:p>
    <w:p w14:paraId="7D060F8B" w14:textId="36A3C954" w:rsidR="00946101" w:rsidRPr="0059475B" w:rsidRDefault="00946101">
      <w:pPr>
        <w:rPr>
          <w:rFonts w:ascii="Helvetica" w:hAnsi="Helvetica"/>
          <w:color w:val="000000" w:themeColor="text1"/>
        </w:rPr>
      </w:pPr>
      <w:r w:rsidRPr="0059475B">
        <w:rPr>
          <w:rFonts w:ascii="Helvetica" w:hAnsi="Helvetica"/>
          <w:color w:val="000000" w:themeColor="text1"/>
        </w:rPr>
        <w:t>Longmans, V. (n.d.). </w:t>
      </w:r>
      <w:r w:rsidRPr="0059475B">
        <w:rPr>
          <w:rFonts w:ascii="Helvetica" w:hAnsi="Helvetica"/>
          <w:i/>
          <w:iCs/>
          <w:color w:val="000000" w:themeColor="text1"/>
        </w:rPr>
        <w:t>The Waste Makers</w:t>
      </w:r>
      <w:r w:rsidRPr="0059475B">
        <w:rPr>
          <w:rFonts w:ascii="Helvetica" w:hAnsi="Helvetica"/>
          <w:color w:val="000000" w:themeColor="text1"/>
        </w:rPr>
        <w:t xml:space="preserve">. [online] Available at: </w:t>
      </w:r>
      <w:hyperlink r:id="rId7" w:history="1">
        <w:r w:rsidR="007267F8" w:rsidRPr="0059475B">
          <w:rPr>
            <w:rStyle w:val="Hyperlink"/>
            <w:rFonts w:ascii="Helvetica" w:hAnsi="Helvetica"/>
            <w:color w:val="000000" w:themeColor="text1"/>
          </w:rPr>
          <w:t>https://www.soilandhealth.org/wp-content/uploads/0303critic/030320wastemakers/wastemakers.pdf</w:t>
        </w:r>
      </w:hyperlink>
      <w:r w:rsidRPr="0059475B">
        <w:rPr>
          <w:rFonts w:ascii="Helvetica" w:hAnsi="Helvetica"/>
          <w:color w:val="000000" w:themeColor="text1"/>
        </w:rPr>
        <w:t>.</w:t>
      </w:r>
    </w:p>
    <w:p w14:paraId="071F09CC" w14:textId="77777777" w:rsidR="007267F8" w:rsidRPr="0059475B" w:rsidRDefault="007267F8">
      <w:pPr>
        <w:rPr>
          <w:rFonts w:ascii="Helvetica" w:hAnsi="Helvetica"/>
          <w:color w:val="000000" w:themeColor="text1"/>
        </w:rPr>
      </w:pPr>
    </w:p>
    <w:p w14:paraId="09FE72A3" w14:textId="3CE00E7C" w:rsidR="007267F8" w:rsidRPr="0059475B" w:rsidRDefault="007267F8">
      <w:pPr>
        <w:rPr>
          <w:rFonts w:ascii="Helvetica" w:hAnsi="Helvetica"/>
          <w:color w:val="000000" w:themeColor="text1"/>
        </w:rPr>
      </w:pPr>
      <w:r w:rsidRPr="0059475B">
        <w:rPr>
          <w:rFonts w:ascii="Helvetica" w:hAnsi="Helvetica"/>
          <w:color w:val="000000" w:themeColor="text1"/>
        </w:rPr>
        <w:t>GDCA. (2012). </w:t>
      </w:r>
      <w:r w:rsidRPr="0059475B">
        <w:rPr>
          <w:rFonts w:ascii="Helvetica" w:hAnsi="Helvetica"/>
          <w:i/>
          <w:iCs/>
          <w:color w:val="000000" w:themeColor="text1"/>
        </w:rPr>
        <w:t>What does Brooks Stevens have to do with ‘Planned Obsolescence’?</w:t>
      </w:r>
      <w:r w:rsidRPr="0059475B">
        <w:rPr>
          <w:rFonts w:ascii="Helvetica" w:hAnsi="Helvetica"/>
          <w:color w:val="000000" w:themeColor="text1"/>
        </w:rPr>
        <w:t xml:space="preserve"> [online] Available at: </w:t>
      </w:r>
      <w:hyperlink r:id="rId8" w:history="1">
        <w:r w:rsidRPr="0059475B">
          <w:rPr>
            <w:rStyle w:val="Hyperlink"/>
            <w:rFonts w:ascii="Helvetica" w:hAnsi="Helvetica"/>
            <w:color w:val="000000" w:themeColor="text1"/>
          </w:rPr>
          <w:t>https://www.gdca.com/brooks-stevens-and-planned-obsolescence/</w:t>
        </w:r>
      </w:hyperlink>
      <w:r w:rsidRPr="0059475B">
        <w:rPr>
          <w:rFonts w:ascii="Helvetica" w:hAnsi="Helvetica"/>
          <w:color w:val="000000" w:themeColor="text1"/>
        </w:rPr>
        <w:t>.</w:t>
      </w:r>
    </w:p>
    <w:p w14:paraId="2E2C44F6" w14:textId="77777777" w:rsidR="007267F8" w:rsidRPr="0059475B" w:rsidRDefault="007267F8">
      <w:pPr>
        <w:rPr>
          <w:rFonts w:ascii="Helvetica" w:hAnsi="Helvetica"/>
          <w:color w:val="000000" w:themeColor="text1"/>
        </w:rPr>
      </w:pPr>
    </w:p>
    <w:p w14:paraId="1A9AFF96" w14:textId="2A4A2F18" w:rsidR="007267F8" w:rsidRPr="0059475B" w:rsidRDefault="00DE6483">
      <w:pPr>
        <w:rPr>
          <w:rFonts w:ascii="Helvetica" w:hAnsi="Helvetica"/>
          <w:color w:val="000000" w:themeColor="text1"/>
        </w:rPr>
      </w:pPr>
      <w:r w:rsidRPr="0059475B">
        <w:rPr>
          <w:rFonts w:ascii="Helvetica" w:hAnsi="Helvetica"/>
          <w:color w:val="000000" w:themeColor="text1"/>
        </w:rPr>
        <w:t>GDCA. (2012). </w:t>
      </w:r>
      <w:r w:rsidRPr="0059475B">
        <w:rPr>
          <w:rFonts w:ascii="Helvetica" w:hAnsi="Helvetica"/>
          <w:i/>
          <w:iCs/>
          <w:color w:val="000000" w:themeColor="text1"/>
        </w:rPr>
        <w:t>What does Brooks Stevens have to do with ‘Planned Obsolescence’?</w:t>
      </w:r>
      <w:r w:rsidRPr="0059475B">
        <w:rPr>
          <w:rFonts w:ascii="Helvetica" w:hAnsi="Helvetica"/>
          <w:color w:val="000000" w:themeColor="text1"/>
        </w:rPr>
        <w:t xml:space="preserve"> [online] Available at: </w:t>
      </w:r>
      <w:hyperlink r:id="rId9" w:history="1">
        <w:r w:rsidRPr="0059475B">
          <w:rPr>
            <w:rStyle w:val="Hyperlink"/>
            <w:rFonts w:ascii="Helvetica" w:hAnsi="Helvetica"/>
            <w:color w:val="000000" w:themeColor="text1"/>
          </w:rPr>
          <w:t>https://www.gdca.com/brooks-stevens-and-planned-obsolescence/</w:t>
        </w:r>
      </w:hyperlink>
      <w:r w:rsidRPr="0059475B">
        <w:rPr>
          <w:rFonts w:ascii="Helvetica" w:hAnsi="Helvetica"/>
          <w:color w:val="000000" w:themeColor="text1"/>
        </w:rPr>
        <w:t>.</w:t>
      </w:r>
    </w:p>
    <w:p w14:paraId="41751C32" w14:textId="77777777" w:rsidR="00DE6483" w:rsidRPr="0059475B" w:rsidRDefault="00DE6483">
      <w:pPr>
        <w:rPr>
          <w:rFonts w:ascii="Helvetica" w:hAnsi="Helvetica"/>
          <w:color w:val="000000" w:themeColor="text1"/>
        </w:rPr>
      </w:pPr>
    </w:p>
    <w:p w14:paraId="630C6BEC" w14:textId="1B0D87F7" w:rsidR="007267F8" w:rsidRPr="0059475B" w:rsidRDefault="002E27CC">
      <w:pPr>
        <w:rPr>
          <w:rFonts w:ascii="Helvetica" w:hAnsi="Helvetica"/>
          <w:color w:val="000000" w:themeColor="text1"/>
        </w:rPr>
      </w:pPr>
      <w:r w:rsidRPr="0059475B">
        <w:rPr>
          <w:rFonts w:ascii="Helvetica" w:hAnsi="Helvetica"/>
          <w:color w:val="000000" w:themeColor="text1"/>
        </w:rPr>
        <w:t>Schweiger, F. (2022). The mobile phones you can take apart and repair yourself. </w:t>
      </w:r>
      <w:r w:rsidRPr="0059475B">
        <w:rPr>
          <w:rFonts w:ascii="Helvetica" w:hAnsi="Helvetica"/>
          <w:i/>
          <w:iCs/>
          <w:color w:val="000000" w:themeColor="text1"/>
        </w:rPr>
        <w:t>BBC News</w:t>
      </w:r>
      <w:r w:rsidRPr="0059475B">
        <w:rPr>
          <w:rFonts w:ascii="Helvetica" w:hAnsi="Helvetica"/>
          <w:color w:val="000000" w:themeColor="text1"/>
        </w:rPr>
        <w:t xml:space="preserve">. [online] 22 Feb. Available at: </w:t>
      </w:r>
      <w:hyperlink r:id="rId10" w:history="1">
        <w:r w:rsidRPr="0059475B">
          <w:rPr>
            <w:rStyle w:val="Hyperlink"/>
            <w:rFonts w:ascii="Helvetica" w:hAnsi="Helvetica"/>
            <w:color w:val="000000" w:themeColor="text1"/>
          </w:rPr>
          <w:t>https://www.bbc.co.uk/news/business-60374806</w:t>
        </w:r>
      </w:hyperlink>
      <w:r w:rsidRPr="0059475B">
        <w:rPr>
          <w:rFonts w:ascii="Helvetica" w:hAnsi="Helvetica"/>
          <w:color w:val="000000" w:themeColor="text1"/>
        </w:rPr>
        <w:t>.</w:t>
      </w:r>
    </w:p>
    <w:p w14:paraId="2A002078" w14:textId="77777777" w:rsidR="002E27CC" w:rsidRPr="0059475B" w:rsidRDefault="002E27CC">
      <w:pPr>
        <w:rPr>
          <w:rFonts w:ascii="Helvetica" w:hAnsi="Helvetica"/>
          <w:color w:val="000000" w:themeColor="text1"/>
        </w:rPr>
      </w:pPr>
    </w:p>
    <w:p w14:paraId="56647B18" w14:textId="67E21D01" w:rsidR="004564AA" w:rsidRPr="0059475B" w:rsidRDefault="00094629">
      <w:pPr>
        <w:rPr>
          <w:rFonts w:ascii="Helvetica" w:hAnsi="Helvetica"/>
          <w:color w:val="000000" w:themeColor="text1"/>
        </w:rPr>
      </w:pPr>
      <w:r w:rsidRPr="0059475B">
        <w:rPr>
          <w:rFonts w:ascii="Helvetica" w:hAnsi="Helvetica"/>
          <w:color w:val="000000" w:themeColor="text1"/>
        </w:rPr>
        <w:t>Maureen, H. and Ohlhausen, K. (n.d.). </w:t>
      </w:r>
      <w:r w:rsidRPr="0059475B">
        <w:rPr>
          <w:rFonts w:ascii="Helvetica" w:hAnsi="Helvetica"/>
          <w:i/>
          <w:iCs/>
          <w:color w:val="000000" w:themeColor="text1"/>
        </w:rPr>
        <w:t>THE ELUSIVE ROLE OF COMPETITION IN THE STANDARD-SETTING ANTITRUST DEBATE</w:t>
      </w:r>
      <w:r w:rsidRPr="0059475B">
        <w:rPr>
          <w:rFonts w:ascii="Helvetica" w:hAnsi="Helvetica"/>
          <w:color w:val="000000" w:themeColor="text1"/>
        </w:rPr>
        <w:t xml:space="preserve">. [online] Available at: </w:t>
      </w:r>
      <w:hyperlink r:id="rId11" w:history="1">
        <w:r w:rsidRPr="0059475B">
          <w:rPr>
            <w:rStyle w:val="Hyperlink"/>
            <w:rFonts w:ascii="Helvetica" w:hAnsi="Helvetica"/>
            <w:color w:val="000000" w:themeColor="text1"/>
          </w:rPr>
          <w:t>https://www.ftc.gov/system/files/documents/public_statements/1229923/20-1-3-ohlhausen-antitrust-debate.pdf</w:t>
        </w:r>
      </w:hyperlink>
      <w:r w:rsidRPr="0059475B">
        <w:rPr>
          <w:rFonts w:ascii="Helvetica" w:hAnsi="Helvetica"/>
          <w:color w:val="000000" w:themeColor="text1"/>
        </w:rPr>
        <w:t>.</w:t>
      </w:r>
    </w:p>
    <w:p w14:paraId="17CD4451" w14:textId="77777777" w:rsidR="00094629" w:rsidRPr="0059475B" w:rsidRDefault="00094629">
      <w:pPr>
        <w:rPr>
          <w:rFonts w:ascii="Helvetica" w:hAnsi="Helvetica"/>
          <w:color w:val="000000" w:themeColor="text1"/>
        </w:rPr>
      </w:pPr>
    </w:p>
    <w:p w14:paraId="44342EDC" w14:textId="6F96237C" w:rsidR="006025E6" w:rsidRPr="0059475B" w:rsidRDefault="006025E6">
      <w:pPr>
        <w:rPr>
          <w:rFonts w:ascii="Helvetica" w:hAnsi="Helvetica"/>
          <w:color w:val="000000" w:themeColor="text1"/>
        </w:rPr>
      </w:pPr>
      <w:proofErr w:type="spellStart"/>
      <w:r w:rsidRPr="0059475B">
        <w:rPr>
          <w:rFonts w:ascii="Helvetica" w:hAnsi="Helvetica"/>
          <w:color w:val="000000" w:themeColor="text1"/>
        </w:rPr>
        <w:t>RaavMedia</w:t>
      </w:r>
      <w:proofErr w:type="spellEnd"/>
      <w:r w:rsidRPr="0059475B">
        <w:rPr>
          <w:rFonts w:ascii="Helvetica" w:hAnsi="Helvetica"/>
          <w:color w:val="000000" w:themeColor="text1"/>
        </w:rPr>
        <w:t xml:space="preserve"> (2024). </w:t>
      </w:r>
      <w:r w:rsidRPr="0059475B">
        <w:rPr>
          <w:rFonts w:ascii="Helvetica" w:hAnsi="Helvetica"/>
          <w:i/>
          <w:iCs/>
          <w:color w:val="000000" w:themeColor="text1"/>
        </w:rPr>
        <w:t xml:space="preserve">11 Super Useful Features </w:t>
      </w:r>
      <w:proofErr w:type="gramStart"/>
      <w:r w:rsidRPr="0059475B">
        <w:rPr>
          <w:rFonts w:ascii="Helvetica" w:hAnsi="Helvetica"/>
          <w:i/>
          <w:iCs/>
          <w:color w:val="000000" w:themeColor="text1"/>
        </w:rPr>
        <w:t>Of</w:t>
      </w:r>
      <w:proofErr w:type="gramEnd"/>
      <w:r w:rsidRPr="0059475B">
        <w:rPr>
          <w:rFonts w:ascii="Helvetica" w:hAnsi="Helvetica"/>
          <w:i/>
          <w:iCs/>
          <w:color w:val="000000" w:themeColor="text1"/>
        </w:rPr>
        <w:t xml:space="preserve"> Apple Ecosystem 2024</w:t>
      </w:r>
      <w:r w:rsidRPr="0059475B">
        <w:rPr>
          <w:rFonts w:ascii="Helvetica" w:hAnsi="Helvetica"/>
          <w:color w:val="000000" w:themeColor="text1"/>
        </w:rPr>
        <w:t xml:space="preserve">. [YouTube Video] Available at: </w:t>
      </w:r>
      <w:hyperlink r:id="rId12" w:history="1">
        <w:r w:rsidRPr="0059475B">
          <w:rPr>
            <w:rStyle w:val="Hyperlink"/>
            <w:rFonts w:ascii="Helvetica" w:hAnsi="Helvetica"/>
            <w:color w:val="000000" w:themeColor="text1"/>
          </w:rPr>
          <w:t>https://www.google.com/url?sa=i&amp;url=https%3A%2F%2Fm.youtube.com%2Fwatch%3Fv%3D97vnAij7jF0&amp;psig=AOvVaw12dj7MXykdTa3ypecyStJ1&amp;ust=1746743196281000&amp;source=images&amp;cd=vfe&amp;opi=89978449&amp;ved=0CBcQjhxqFwoTCPDRvNGzko0DFQAAAAAdAAAAABAI</w:t>
        </w:r>
      </w:hyperlink>
    </w:p>
    <w:p w14:paraId="2AD78BA1" w14:textId="77777777" w:rsidR="006025E6" w:rsidRPr="0059475B" w:rsidRDefault="006025E6">
      <w:pPr>
        <w:rPr>
          <w:rFonts w:ascii="Helvetica" w:hAnsi="Helvetica"/>
          <w:color w:val="000000" w:themeColor="text1"/>
        </w:rPr>
      </w:pPr>
    </w:p>
    <w:p w14:paraId="6C7D403A" w14:textId="544253CA" w:rsidR="00094629" w:rsidRPr="0059475B" w:rsidRDefault="006A5357">
      <w:pPr>
        <w:rPr>
          <w:rFonts w:ascii="Helvetica" w:hAnsi="Helvetica"/>
          <w:color w:val="000000" w:themeColor="text1"/>
        </w:rPr>
      </w:pPr>
      <w:r w:rsidRPr="006A5357">
        <w:rPr>
          <w:rFonts w:ascii="Helvetica" w:hAnsi="Helvetica"/>
          <w:color w:val="000000" w:themeColor="text1"/>
        </w:rPr>
        <w:t>Ferro, S. (2015). </w:t>
      </w:r>
      <w:r w:rsidRPr="006A5357">
        <w:rPr>
          <w:rFonts w:ascii="Helvetica" w:hAnsi="Helvetica"/>
          <w:i/>
          <w:iCs/>
          <w:color w:val="000000" w:themeColor="text1"/>
        </w:rPr>
        <w:t xml:space="preserve">Jaguar Land Rover’s Design Chief </w:t>
      </w:r>
      <w:proofErr w:type="gramStart"/>
      <w:r w:rsidRPr="006A5357">
        <w:rPr>
          <w:rFonts w:ascii="Helvetica" w:hAnsi="Helvetica"/>
          <w:i/>
          <w:iCs/>
          <w:color w:val="000000" w:themeColor="text1"/>
        </w:rPr>
        <w:t>On</w:t>
      </w:r>
      <w:proofErr w:type="gramEnd"/>
      <w:r w:rsidRPr="006A5357">
        <w:rPr>
          <w:rFonts w:ascii="Helvetica" w:hAnsi="Helvetica"/>
          <w:i/>
          <w:iCs/>
          <w:color w:val="000000" w:themeColor="text1"/>
        </w:rPr>
        <w:t xml:space="preserve"> </w:t>
      </w:r>
      <w:proofErr w:type="gramStart"/>
      <w:r w:rsidRPr="006A5357">
        <w:rPr>
          <w:rFonts w:ascii="Helvetica" w:hAnsi="Helvetica"/>
          <w:i/>
          <w:iCs/>
          <w:color w:val="000000" w:themeColor="text1"/>
        </w:rPr>
        <w:t>The</w:t>
      </w:r>
      <w:proofErr w:type="gramEnd"/>
      <w:r w:rsidRPr="006A5357">
        <w:rPr>
          <w:rFonts w:ascii="Helvetica" w:hAnsi="Helvetica"/>
          <w:i/>
          <w:iCs/>
          <w:color w:val="000000" w:themeColor="text1"/>
        </w:rPr>
        <w:t xml:space="preserve"> Future </w:t>
      </w:r>
      <w:proofErr w:type="gramStart"/>
      <w:r w:rsidRPr="006A5357">
        <w:rPr>
          <w:rFonts w:ascii="Helvetica" w:hAnsi="Helvetica"/>
          <w:i/>
          <w:iCs/>
          <w:color w:val="000000" w:themeColor="text1"/>
        </w:rPr>
        <w:t>Of</w:t>
      </w:r>
      <w:proofErr w:type="gramEnd"/>
      <w:r w:rsidRPr="006A5357">
        <w:rPr>
          <w:rFonts w:ascii="Helvetica" w:hAnsi="Helvetica"/>
          <w:i/>
          <w:iCs/>
          <w:color w:val="000000" w:themeColor="text1"/>
        </w:rPr>
        <w:t xml:space="preserve"> Cars</w:t>
      </w:r>
      <w:r w:rsidRPr="006A5357">
        <w:rPr>
          <w:rFonts w:ascii="Helvetica" w:hAnsi="Helvetica"/>
          <w:color w:val="000000" w:themeColor="text1"/>
        </w:rPr>
        <w:t xml:space="preserve">. [online] Fast Company. Available at: </w:t>
      </w:r>
      <w:hyperlink r:id="rId13" w:history="1">
        <w:r w:rsidRPr="006A5357">
          <w:rPr>
            <w:rStyle w:val="Hyperlink"/>
            <w:rFonts w:ascii="Helvetica" w:hAnsi="Helvetica"/>
            <w:color w:val="000000" w:themeColor="text1"/>
          </w:rPr>
          <w:t>https:/</w:t>
        </w:r>
        <w:r w:rsidRPr="006A5357">
          <w:rPr>
            <w:rStyle w:val="Hyperlink"/>
            <w:rFonts w:ascii="Helvetica" w:hAnsi="Helvetica"/>
            <w:color w:val="000000" w:themeColor="text1"/>
          </w:rPr>
          <w:t>/</w:t>
        </w:r>
        <w:r w:rsidRPr="006A5357">
          <w:rPr>
            <w:rStyle w:val="Hyperlink"/>
            <w:rFonts w:ascii="Helvetica" w:hAnsi="Helvetica"/>
            <w:color w:val="000000" w:themeColor="text1"/>
          </w:rPr>
          <w:t>www.fastcompany.com/3044443/jaguar-land-rover-design-chief-on-creating-tomorrows-most-desirable-cars</w:t>
        </w:r>
      </w:hyperlink>
    </w:p>
    <w:p w14:paraId="51954118" w14:textId="77777777" w:rsidR="00DE6483" w:rsidRPr="0059475B" w:rsidRDefault="00DE6483">
      <w:pPr>
        <w:rPr>
          <w:rFonts w:ascii="Helvetica" w:hAnsi="Helvetica"/>
          <w:color w:val="000000" w:themeColor="text1"/>
        </w:rPr>
      </w:pPr>
    </w:p>
    <w:p w14:paraId="21B2D5EA" w14:textId="635449B5" w:rsidR="00DE6483" w:rsidRPr="0059475B" w:rsidRDefault="00DE6483">
      <w:pPr>
        <w:rPr>
          <w:rFonts w:ascii="Helvetica" w:hAnsi="Helvetica"/>
          <w:color w:val="000000" w:themeColor="text1"/>
        </w:rPr>
      </w:pPr>
      <w:r w:rsidRPr="0059475B">
        <w:rPr>
          <w:rFonts w:ascii="Helvetica" w:hAnsi="Helvetica"/>
          <w:color w:val="000000" w:themeColor="text1"/>
        </w:rPr>
        <w:lastRenderedPageBreak/>
        <w:t>Hermanmiller.com. (2025). </w:t>
      </w:r>
      <w:r w:rsidRPr="0059475B">
        <w:rPr>
          <w:rFonts w:ascii="Helvetica" w:hAnsi="Helvetica"/>
          <w:i/>
          <w:iCs/>
          <w:color w:val="000000" w:themeColor="text1"/>
        </w:rPr>
        <w:t>Design Q &amp; A: Charles and Ray Eames</w:t>
      </w:r>
      <w:r w:rsidRPr="0059475B">
        <w:rPr>
          <w:rFonts w:ascii="Helvetica" w:hAnsi="Helvetica"/>
          <w:color w:val="000000" w:themeColor="text1"/>
        </w:rPr>
        <w:t xml:space="preserve">. [online] Available at: </w:t>
      </w:r>
      <w:hyperlink r:id="rId14" w:history="1">
        <w:r w:rsidRPr="0059475B">
          <w:rPr>
            <w:rStyle w:val="Hyperlink"/>
            <w:rFonts w:ascii="Helvetica" w:hAnsi="Helvetica"/>
            <w:color w:val="000000" w:themeColor="text1"/>
          </w:rPr>
          <w:t>https://www.hermanmiller.com/stories/why-magazine/design-q-and-a-charles-and-ray-eames</w:t>
        </w:r>
      </w:hyperlink>
      <w:r w:rsidRPr="0059475B">
        <w:rPr>
          <w:rFonts w:ascii="Helvetica" w:hAnsi="Helvetica"/>
          <w:color w:val="000000" w:themeColor="text1"/>
        </w:rPr>
        <w:t xml:space="preserve"> </w:t>
      </w:r>
    </w:p>
    <w:p w14:paraId="6CE77014" w14:textId="77777777" w:rsidR="004F3C19" w:rsidRPr="0059475B" w:rsidRDefault="004F3C19">
      <w:pPr>
        <w:rPr>
          <w:rFonts w:ascii="Helvetica" w:hAnsi="Helvetica"/>
          <w:color w:val="000000" w:themeColor="text1"/>
        </w:rPr>
      </w:pPr>
    </w:p>
    <w:p w14:paraId="3D1B9831" w14:textId="7F248B7A" w:rsidR="004F3C19" w:rsidRPr="0059475B" w:rsidRDefault="004F3C19">
      <w:pPr>
        <w:rPr>
          <w:rFonts w:ascii="Helvetica" w:hAnsi="Helvetica"/>
          <w:color w:val="000000" w:themeColor="text1"/>
        </w:rPr>
      </w:pPr>
      <w:r w:rsidRPr="0059475B">
        <w:rPr>
          <w:rFonts w:ascii="Helvetica" w:hAnsi="Helvetica"/>
          <w:color w:val="000000" w:themeColor="text1"/>
        </w:rPr>
        <w:t xml:space="preserve">Fry, T. (2007). </w:t>
      </w:r>
      <w:proofErr w:type="spellStart"/>
      <w:r w:rsidRPr="0059475B">
        <w:rPr>
          <w:rFonts w:ascii="Helvetica" w:hAnsi="Helvetica"/>
          <w:color w:val="000000" w:themeColor="text1"/>
        </w:rPr>
        <w:t>Redirective</w:t>
      </w:r>
      <w:proofErr w:type="spellEnd"/>
      <w:r w:rsidRPr="0059475B">
        <w:rPr>
          <w:rFonts w:ascii="Helvetica" w:hAnsi="Helvetica"/>
          <w:color w:val="000000" w:themeColor="text1"/>
        </w:rPr>
        <w:t xml:space="preserve"> Practice: An Elaboration. </w:t>
      </w:r>
      <w:r w:rsidRPr="0059475B">
        <w:rPr>
          <w:rFonts w:ascii="Helvetica" w:hAnsi="Helvetica"/>
          <w:i/>
          <w:iCs/>
          <w:color w:val="000000" w:themeColor="text1"/>
        </w:rPr>
        <w:t>Design Philosophy Papers</w:t>
      </w:r>
      <w:r w:rsidRPr="0059475B">
        <w:rPr>
          <w:rFonts w:ascii="Helvetica" w:hAnsi="Helvetica"/>
          <w:color w:val="000000" w:themeColor="text1"/>
        </w:rPr>
        <w:t xml:space="preserve">, 5(1), pp.5–20. </w:t>
      </w:r>
      <w:proofErr w:type="spellStart"/>
      <w:r w:rsidRPr="0059475B">
        <w:rPr>
          <w:rFonts w:ascii="Helvetica" w:hAnsi="Helvetica"/>
          <w:color w:val="000000" w:themeColor="text1"/>
        </w:rPr>
        <w:t>doi:</w:t>
      </w:r>
      <w:hyperlink r:id="rId15" w:history="1">
        <w:r w:rsidRPr="0059475B">
          <w:rPr>
            <w:rStyle w:val="Hyperlink"/>
            <w:rFonts w:ascii="Helvetica" w:hAnsi="Helvetica"/>
            <w:color w:val="000000" w:themeColor="text1"/>
          </w:rPr>
          <w:t>https</w:t>
        </w:r>
        <w:proofErr w:type="spellEnd"/>
        <w:r w:rsidRPr="0059475B">
          <w:rPr>
            <w:rStyle w:val="Hyperlink"/>
            <w:rFonts w:ascii="Helvetica" w:hAnsi="Helvetica"/>
            <w:color w:val="000000" w:themeColor="text1"/>
          </w:rPr>
          <w:t>://doi.org/10.2752/144871307x13966292017072.</w:t>
        </w:r>
      </w:hyperlink>
    </w:p>
    <w:sectPr w:rsidR="004F3C19" w:rsidRPr="005947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141"/>
    <w:rsid w:val="0000208F"/>
    <w:rsid w:val="000072D4"/>
    <w:rsid w:val="00016D83"/>
    <w:rsid w:val="00025C3D"/>
    <w:rsid w:val="0004299C"/>
    <w:rsid w:val="00052C05"/>
    <w:rsid w:val="00053EA4"/>
    <w:rsid w:val="0006072A"/>
    <w:rsid w:val="00064E97"/>
    <w:rsid w:val="000662E9"/>
    <w:rsid w:val="00076862"/>
    <w:rsid w:val="000815EE"/>
    <w:rsid w:val="00083144"/>
    <w:rsid w:val="00094629"/>
    <w:rsid w:val="000C2314"/>
    <w:rsid w:val="000C67B8"/>
    <w:rsid w:val="000D3106"/>
    <w:rsid w:val="000D410A"/>
    <w:rsid w:val="000D5F42"/>
    <w:rsid w:val="000D7E77"/>
    <w:rsid w:val="000E1600"/>
    <w:rsid w:val="000E5272"/>
    <w:rsid w:val="000E7578"/>
    <w:rsid w:val="00106211"/>
    <w:rsid w:val="00157119"/>
    <w:rsid w:val="00161038"/>
    <w:rsid w:val="00164767"/>
    <w:rsid w:val="00191E8F"/>
    <w:rsid w:val="00191EEA"/>
    <w:rsid w:val="0019267F"/>
    <w:rsid w:val="001C306E"/>
    <w:rsid w:val="001D1397"/>
    <w:rsid w:val="001D442B"/>
    <w:rsid w:val="001D4F08"/>
    <w:rsid w:val="001D54DB"/>
    <w:rsid w:val="0020182F"/>
    <w:rsid w:val="00232702"/>
    <w:rsid w:val="00235FD4"/>
    <w:rsid w:val="00237373"/>
    <w:rsid w:val="002565C2"/>
    <w:rsid w:val="00256889"/>
    <w:rsid w:val="00257508"/>
    <w:rsid w:val="00281625"/>
    <w:rsid w:val="0028559E"/>
    <w:rsid w:val="00292B12"/>
    <w:rsid w:val="002B39AA"/>
    <w:rsid w:val="002C56DD"/>
    <w:rsid w:val="002D7655"/>
    <w:rsid w:val="002E27CC"/>
    <w:rsid w:val="002E298F"/>
    <w:rsid w:val="002F1968"/>
    <w:rsid w:val="003255F5"/>
    <w:rsid w:val="0033371C"/>
    <w:rsid w:val="00340318"/>
    <w:rsid w:val="003461CB"/>
    <w:rsid w:val="00364453"/>
    <w:rsid w:val="003677A0"/>
    <w:rsid w:val="00373515"/>
    <w:rsid w:val="00377910"/>
    <w:rsid w:val="003865F2"/>
    <w:rsid w:val="00386BF7"/>
    <w:rsid w:val="00396FD6"/>
    <w:rsid w:val="003B655B"/>
    <w:rsid w:val="003C2A94"/>
    <w:rsid w:val="003D2D87"/>
    <w:rsid w:val="003D4180"/>
    <w:rsid w:val="003F3029"/>
    <w:rsid w:val="00405C4A"/>
    <w:rsid w:val="00414109"/>
    <w:rsid w:val="0042513A"/>
    <w:rsid w:val="004443B0"/>
    <w:rsid w:val="00447BCE"/>
    <w:rsid w:val="00450801"/>
    <w:rsid w:val="0045220F"/>
    <w:rsid w:val="004564AA"/>
    <w:rsid w:val="00467FDB"/>
    <w:rsid w:val="00487143"/>
    <w:rsid w:val="004921DE"/>
    <w:rsid w:val="004B32F3"/>
    <w:rsid w:val="004B3DA0"/>
    <w:rsid w:val="004B56A6"/>
    <w:rsid w:val="004B6A5B"/>
    <w:rsid w:val="004C07B7"/>
    <w:rsid w:val="004C1059"/>
    <w:rsid w:val="004C582D"/>
    <w:rsid w:val="004C5E05"/>
    <w:rsid w:val="004F3C19"/>
    <w:rsid w:val="005066ED"/>
    <w:rsid w:val="005432C8"/>
    <w:rsid w:val="00553624"/>
    <w:rsid w:val="00560658"/>
    <w:rsid w:val="00565948"/>
    <w:rsid w:val="00576B08"/>
    <w:rsid w:val="00586F94"/>
    <w:rsid w:val="005935C6"/>
    <w:rsid w:val="0059475B"/>
    <w:rsid w:val="005A095E"/>
    <w:rsid w:val="005A2E45"/>
    <w:rsid w:val="005A4CE4"/>
    <w:rsid w:val="005B6F0D"/>
    <w:rsid w:val="005D5BFB"/>
    <w:rsid w:val="005F4F49"/>
    <w:rsid w:val="006025E6"/>
    <w:rsid w:val="00613A3E"/>
    <w:rsid w:val="00621AB9"/>
    <w:rsid w:val="00636792"/>
    <w:rsid w:val="00646F38"/>
    <w:rsid w:val="0067553F"/>
    <w:rsid w:val="006916AA"/>
    <w:rsid w:val="00692AD5"/>
    <w:rsid w:val="006A5357"/>
    <w:rsid w:val="006C234C"/>
    <w:rsid w:val="006C4F2A"/>
    <w:rsid w:val="006E0051"/>
    <w:rsid w:val="006F57A7"/>
    <w:rsid w:val="0070765E"/>
    <w:rsid w:val="00707D63"/>
    <w:rsid w:val="0071117B"/>
    <w:rsid w:val="007267F8"/>
    <w:rsid w:val="00731B7D"/>
    <w:rsid w:val="007525F1"/>
    <w:rsid w:val="0076693B"/>
    <w:rsid w:val="00773EAA"/>
    <w:rsid w:val="00776A82"/>
    <w:rsid w:val="0078432F"/>
    <w:rsid w:val="007B7BF5"/>
    <w:rsid w:val="007E02E4"/>
    <w:rsid w:val="007E10C5"/>
    <w:rsid w:val="007F3F21"/>
    <w:rsid w:val="007F6410"/>
    <w:rsid w:val="00807518"/>
    <w:rsid w:val="008157A3"/>
    <w:rsid w:val="008179E4"/>
    <w:rsid w:val="00822582"/>
    <w:rsid w:val="008323B4"/>
    <w:rsid w:val="00840CC4"/>
    <w:rsid w:val="0084736A"/>
    <w:rsid w:val="008835A3"/>
    <w:rsid w:val="00887FBB"/>
    <w:rsid w:val="008A172B"/>
    <w:rsid w:val="008B0A22"/>
    <w:rsid w:val="008C1DBE"/>
    <w:rsid w:val="008C591F"/>
    <w:rsid w:val="008D5186"/>
    <w:rsid w:val="008D57E1"/>
    <w:rsid w:val="008E3C34"/>
    <w:rsid w:val="008F710D"/>
    <w:rsid w:val="00900212"/>
    <w:rsid w:val="00910855"/>
    <w:rsid w:val="00910A3E"/>
    <w:rsid w:val="0092218E"/>
    <w:rsid w:val="00935C99"/>
    <w:rsid w:val="00936945"/>
    <w:rsid w:val="009458AC"/>
    <w:rsid w:val="00945DAB"/>
    <w:rsid w:val="00946101"/>
    <w:rsid w:val="00946BC7"/>
    <w:rsid w:val="00957521"/>
    <w:rsid w:val="00966571"/>
    <w:rsid w:val="00987336"/>
    <w:rsid w:val="009874F4"/>
    <w:rsid w:val="009A6206"/>
    <w:rsid w:val="009E2059"/>
    <w:rsid w:val="009F57A0"/>
    <w:rsid w:val="00A02A9B"/>
    <w:rsid w:val="00A03A6C"/>
    <w:rsid w:val="00A108FA"/>
    <w:rsid w:val="00A20176"/>
    <w:rsid w:val="00A207C8"/>
    <w:rsid w:val="00A2191A"/>
    <w:rsid w:val="00A3496F"/>
    <w:rsid w:val="00A41635"/>
    <w:rsid w:val="00A46E24"/>
    <w:rsid w:val="00A54704"/>
    <w:rsid w:val="00A628CC"/>
    <w:rsid w:val="00A71CA3"/>
    <w:rsid w:val="00A7600A"/>
    <w:rsid w:val="00AA11C9"/>
    <w:rsid w:val="00AA15C1"/>
    <w:rsid w:val="00AA4BB9"/>
    <w:rsid w:val="00AA5DC9"/>
    <w:rsid w:val="00AD1429"/>
    <w:rsid w:val="00AE101B"/>
    <w:rsid w:val="00B37C06"/>
    <w:rsid w:val="00B43F8D"/>
    <w:rsid w:val="00B4661E"/>
    <w:rsid w:val="00B73D18"/>
    <w:rsid w:val="00B73D5A"/>
    <w:rsid w:val="00B74AF2"/>
    <w:rsid w:val="00B82337"/>
    <w:rsid w:val="00B84D58"/>
    <w:rsid w:val="00B914E5"/>
    <w:rsid w:val="00BB6A4D"/>
    <w:rsid w:val="00BC2EEC"/>
    <w:rsid w:val="00BC4DDF"/>
    <w:rsid w:val="00BD423B"/>
    <w:rsid w:val="00BE119F"/>
    <w:rsid w:val="00BE7E99"/>
    <w:rsid w:val="00BF1771"/>
    <w:rsid w:val="00C01175"/>
    <w:rsid w:val="00C07C6A"/>
    <w:rsid w:val="00C169E4"/>
    <w:rsid w:val="00C21DFC"/>
    <w:rsid w:val="00C21F18"/>
    <w:rsid w:val="00C23193"/>
    <w:rsid w:val="00C34413"/>
    <w:rsid w:val="00C346CA"/>
    <w:rsid w:val="00C40BD0"/>
    <w:rsid w:val="00C41975"/>
    <w:rsid w:val="00C478C0"/>
    <w:rsid w:val="00C53C9E"/>
    <w:rsid w:val="00C7580E"/>
    <w:rsid w:val="00C83992"/>
    <w:rsid w:val="00C83FB7"/>
    <w:rsid w:val="00CA4293"/>
    <w:rsid w:val="00CB4065"/>
    <w:rsid w:val="00CC0D1F"/>
    <w:rsid w:val="00CE62C0"/>
    <w:rsid w:val="00CF1F7D"/>
    <w:rsid w:val="00CF3275"/>
    <w:rsid w:val="00D23884"/>
    <w:rsid w:val="00D2697A"/>
    <w:rsid w:val="00D274F8"/>
    <w:rsid w:val="00D3740C"/>
    <w:rsid w:val="00D44421"/>
    <w:rsid w:val="00D65185"/>
    <w:rsid w:val="00D66826"/>
    <w:rsid w:val="00D77D9F"/>
    <w:rsid w:val="00D90412"/>
    <w:rsid w:val="00D9632D"/>
    <w:rsid w:val="00DA6250"/>
    <w:rsid w:val="00DA6DC7"/>
    <w:rsid w:val="00DB44FC"/>
    <w:rsid w:val="00DB6012"/>
    <w:rsid w:val="00DC689A"/>
    <w:rsid w:val="00DD1719"/>
    <w:rsid w:val="00DE1D23"/>
    <w:rsid w:val="00DE6483"/>
    <w:rsid w:val="00DF4115"/>
    <w:rsid w:val="00E10B29"/>
    <w:rsid w:val="00E12F49"/>
    <w:rsid w:val="00E96455"/>
    <w:rsid w:val="00EC37DC"/>
    <w:rsid w:val="00ED29ED"/>
    <w:rsid w:val="00ED4141"/>
    <w:rsid w:val="00EF469C"/>
    <w:rsid w:val="00EF54CC"/>
    <w:rsid w:val="00F24E09"/>
    <w:rsid w:val="00F26B26"/>
    <w:rsid w:val="00F32D98"/>
    <w:rsid w:val="00F33699"/>
    <w:rsid w:val="00F42EBD"/>
    <w:rsid w:val="00F530F8"/>
    <w:rsid w:val="00F572BA"/>
    <w:rsid w:val="00F6176E"/>
    <w:rsid w:val="00F61DD9"/>
    <w:rsid w:val="00F626BB"/>
    <w:rsid w:val="00F66CF0"/>
    <w:rsid w:val="00F71497"/>
    <w:rsid w:val="00F75647"/>
    <w:rsid w:val="00F77E98"/>
    <w:rsid w:val="00F91241"/>
    <w:rsid w:val="00F924A9"/>
    <w:rsid w:val="00F93DD5"/>
    <w:rsid w:val="00FA1F4D"/>
    <w:rsid w:val="00FA42A6"/>
    <w:rsid w:val="00FB007D"/>
    <w:rsid w:val="00FD57E5"/>
    <w:rsid w:val="00FE37C2"/>
    <w:rsid w:val="00FE549F"/>
    <w:rsid w:val="00FF77B3"/>
    <w:rsid w:val="00FF7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FE962"/>
  <w15:chartTrackingRefBased/>
  <w15:docId w15:val="{6326644C-7AC3-E047-9271-6AED1AB86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141"/>
  </w:style>
  <w:style w:type="paragraph" w:styleId="Heading1">
    <w:name w:val="heading 1"/>
    <w:basedOn w:val="Normal"/>
    <w:next w:val="Normal"/>
    <w:link w:val="Heading1Char"/>
    <w:uiPriority w:val="9"/>
    <w:qFormat/>
    <w:rsid w:val="00ED41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41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41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41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41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414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414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414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414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41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41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41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41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41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41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41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41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4141"/>
    <w:rPr>
      <w:rFonts w:eastAsiaTheme="majorEastAsia" w:cstheme="majorBidi"/>
      <w:color w:val="272727" w:themeColor="text1" w:themeTint="D8"/>
    </w:rPr>
  </w:style>
  <w:style w:type="paragraph" w:styleId="Title">
    <w:name w:val="Title"/>
    <w:basedOn w:val="Normal"/>
    <w:next w:val="Normal"/>
    <w:link w:val="TitleChar"/>
    <w:uiPriority w:val="10"/>
    <w:qFormat/>
    <w:rsid w:val="00ED414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41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414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41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414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D4141"/>
    <w:rPr>
      <w:i/>
      <w:iCs/>
      <w:color w:val="404040" w:themeColor="text1" w:themeTint="BF"/>
    </w:rPr>
  </w:style>
  <w:style w:type="paragraph" w:styleId="ListParagraph">
    <w:name w:val="List Paragraph"/>
    <w:basedOn w:val="Normal"/>
    <w:uiPriority w:val="34"/>
    <w:qFormat/>
    <w:rsid w:val="00ED4141"/>
    <w:pPr>
      <w:ind w:left="720"/>
      <w:contextualSpacing/>
    </w:pPr>
  </w:style>
  <w:style w:type="character" w:styleId="IntenseEmphasis">
    <w:name w:val="Intense Emphasis"/>
    <w:basedOn w:val="DefaultParagraphFont"/>
    <w:uiPriority w:val="21"/>
    <w:qFormat/>
    <w:rsid w:val="00ED4141"/>
    <w:rPr>
      <w:i/>
      <w:iCs/>
      <w:color w:val="0F4761" w:themeColor="accent1" w:themeShade="BF"/>
    </w:rPr>
  </w:style>
  <w:style w:type="paragraph" w:styleId="IntenseQuote">
    <w:name w:val="Intense Quote"/>
    <w:basedOn w:val="Normal"/>
    <w:next w:val="Normal"/>
    <w:link w:val="IntenseQuoteChar"/>
    <w:uiPriority w:val="30"/>
    <w:qFormat/>
    <w:rsid w:val="00ED41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4141"/>
    <w:rPr>
      <w:i/>
      <w:iCs/>
      <w:color w:val="0F4761" w:themeColor="accent1" w:themeShade="BF"/>
    </w:rPr>
  </w:style>
  <w:style w:type="character" w:styleId="IntenseReference">
    <w:name w:val="Intense Reference"/>
    <w:basedOn w:val="DefaultParagraphFont"/>
    <w:uiPriority w:val="32"/>
    <w:qFormat/>
    <w:rsid w:val="00ED4141"/>
    <w:rPr>
      <w:b/>
      <w:bCs/>
      <w:smallCaps/>
      <w:color w:val="0F4761" w:themeColor="accent1" w:themeShade="BF"/>
      <w:spacing w:val="5"/>
    </w:rPr>
  </w:style>
  <w:style w:type="character" w:styleId="Hyperlink">
    <w:name w:val="Hyperlink"/>
    <w:basedOn w:val="DefaultParagraphFont"/>
    <w:uiPriority w:val="99"/>
    <w:unhideWhenUsed/>
    <w:rsid w:val="007267F8"/>
    <w:rPr>
      <w:color w:val="467886" w:themeColor="hyperlink"/>
      <w:u w:val="single"/>
    </w:rPr>
  </w:style>
  <w:style w:type="character" w:styleId="UnresolvedMention">
    <w:name w:val="Unresolved Mention"/>
    <w:basedOn w:val="DefaultParagraphFont"/>
    <w:uiPriority w:val="99"/>
    <w:semiHidden/>
    <w:unhideWhenUsed/>
    <w:rsid w:val="007267F8"/>
    <w:rPr>
      <w:color w:val="605E5C"/>
      <w:shd w:val="clear" w:color="auto" w:fill="E1DFDD"/>
    </w:rPr>
  </w:style>
  <w:style w:type="character" w:styleId="FollowedHyperlink">
    <w:name w:val="FollowedHyperlink"/>
    <w:basedOn w:val="DefaultParagraphFont"/>
    <w:uiPriority w:val="99"/>
    <w:semiHidden/>
    <w:unhideWhenUsed/>
    <w:rsid w:val="00B84D58"/>
    <w:rPr>
      <w:color w:val="96607D" w:themeColor="followedHyperlink"/>
      <w:u w:val="single"/>
    </w:rPr>
  </w:style>
  <w:style w:type="paragraph" w:styleId="Caption">
    <w:name w:val="caption"/>
    <w:basedOn w:val="Normal"/>
    <w:next w:val="Normal"/>
    <w:uiPriority w:val="35"/>
    <w:unhideWhenUsed/>
    <w:qFormat/>
    <w:rsid w:val="0042513A"/>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509556">
      <w:bodyDiv w:val="1"/>
      <w:marLeft w:val="0"/>
      <w:marRight w:val="0"/>
      <w:marTop w:val="0"/>
      <w:marBottom w:val="0"/>
      <w:divBdr>
        <w:top w:val="none" w:sz="0" w:space="0" w:color="auto"/>
        <w:left w:val="none" w:sz="0" w:space="0" w:color="auto"/>
        <w:bottom w:val="none" w:sz="0" w:space="0" w:color="auto"/>
        <w:right w:val="none" w:sz="0" w:space="0" w:color="auto"/>
      </w:divBdr>
    </w:div>
    <w:div w:id="1228035693">
      <w:bodyDiv w:val="1"/>
      <w:marLeft w:val="0"/>
      <w:marRight w:val="0"/>
      <w:marTop w:val="0"/>
      <w:marBottom w:val="0"/>
      <w:divBdr>
        <w:top w:val="none" w:sz="0" w:space="0" w:color="auto"/>
        <w:left w:val="none" w:sz="0" w:space="0" w:color="auto"/>
        <w:bottom w:val="none" w:sz="0" w:space="0" w:color="auto"/>
        <w:right w:val="none" w:sz="0" w:space="0" w:color="auto"/>
      </w:divBdr>
      <w:divsChild>
        <w:div w:id="1367174764">
          <w:marLeft w:val="0"/>
          <w:marRight w:val="0"/>
          <w:marTop w:val="0"/>
          <w:marBottom w:val="150"/>
          <w:divBdr>
            <w:top w:val="none" w:sz="0" w:space="0" w:color="auto"/>
            <w:left w:val="none" w:sz="0" w:space="0" w:color="auto"/>
            <w:bottom w:val="none" w:sz="0" w:space="0" w:color="auto"/>
            <w:right w:val="none" w:sz="0" w:space="0" w:color="auto"/>
          </w:divBdr>
        </w:div>
      </w:divsChild>
    </w:div>
    <w:div w:id="1306163242">
      <w:bodyDiv w:val="1"/>
      <w:marLeft w:val="0"/>
      <w:marRight w:val="0"/>
      <w:marTop w:val="0"/>
      <w:marBottom w:val="0"/>
      <w:divBdr>
        <w:top w:val="none" w:sz="0" w:space="0" w:color="auto"/>
        <w:left w:val="none" w:sz="0" w:space="0" w:color="auto"/>
        <w:bottom w:val="none" w:sz="0" w:space="0" w:color="auto"/>
        <w:right w:val="none" w:sz="0" w:space="0" w:color="auto"/>
      </w:divBdr>
    </w:div>
    <w:div w:id="1309432920">
      <w:bodyDiv w:val="1"/>
      <w:marLeft w:val="0"/>
      <w:marRight w:val="0"/>
      <w:marTop w:val="0"/>
      <w:marBottom w:val="0"/>
      <w:divBdr>
        <w:top w:val="none" w:sz="0" w:space="0" w:color="auto"/>
        <w:left w:val="none" w:sz="0" w:space="0" w:color="auto"/>
        <w:bottom w:val="none" w:sz="0" w:space="0" w:color="auto"/>
        <w:right w:val="none" w:sz="0" w:space="0" w:color="auto"/>
      </w:divBdr>
    </w:div>
    <w:div w:id="1628464583">
      <w:bodyDiv w:val="1"/>
      <w:marLeft w:val="0"/>
      <w:marRight w:val="0"/>
      <w:marTop w:val="0"/>
      <w:marBottom w:val="0"/>
      <w:divBdr>
        <w:top w:val="none" w:sz="0" w:space="0" w:color="auto"/>
        <w:left w:val="none" w:sz="0" w:space="0" w:color="auto"/>
        <w:bottom w:val="none" w:sz="0" w:space="0" w:color="auto"/>
        <w:right w:val="none" w:sz="0" w:space="0" w:color="auto"/>
      </w:divBdr>
      <w:divsChild>
        <w:div w:id="2062485263">
          <w:marLeft w:val="0"/>
          <w:marRight w:val="0"/>
          <w:marTop w:val="0"/>
          <w:marBottom w:val="150"/>
          <w:divBdr>
            <w:top w:val="none" w:sz="0" w:space="0" w:color="auto"/>
            <w:left w:val="none" w:sz="0" w:space="0" w:color="auto"/>
            <w:bottom w:val="none" w:sz="0" w:space="0" w:color="auto"/>
            <w:right w:val="none" w:sz="0" w:space="0" w:color="auto"/>
          </w:divBdr>
        </w:div>
      </w:divsChild>
    </w:div>
    <w:div w:id="1654918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dca.com/brooks-stevens-and-planned-obsolescence/" TargetMode="External"/><Relationship Id="rId13" Type="http://schemas.openxmlformats.org/officeDocument/2006/relationships/hyperlink" Target="https://www.fastcompany.com/3044443/jaguar-land-rover-design-chief-on-creating-tomorrows-most-desirable-cars" TargetMode="External"/><Relationship Id="rId3" Type="http://schemas.openxmlformats.org/officeDocument/2006/relationships/webSettings" Target="webSettings.xml"/><Relationship Id="rId7" Type="http://schemas.openxmlformats.org/officeDocument/2006/relationships/hyperlink" Target="https://www.soilandhealth.org/wp-content/uploads/0303critic/030320wastemakers/wastemakers.pdf" TargetMode="External"/><Relationship Id="rId12" Type="http://schemas.openxmlformats.org/officeDocument/2006/relationships/hyperlink" Target="https://www.google.com/url?sa=i&amp;url=https%3A%2F%2Fm.youtube.com%2Fwatch%3Fv%3D97vnAij7jF0&amp;psig=AOvVaw12dj7MXykdTa3ypecyStJ1&amp;ust=1746743196281000&amp;source=images&amp;cd=vfe&amp;opi=89978449&amp;ved=0CBcQjhxqFwoTCPDRvNGzko0DFQAAAAAdAAAAABAI"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2307/1511734." TargetMode="External"/><Relationship Id="rId11" Type="http://schemas.openxmlformats.org/officeDocument/2006/relationships/hyperlink" Target="https://www.ftc.gov/system/files/documents/public_statements/1229923/20-1-3-ohlhausen-antitrust-debate.pdf" TargetMode="External"/><Relationship Id="rId5" Type="http://schemas.openxmlformats.org/officeDocument/2006/relationships/hyperlink" Target="https://doi.org/10.2307/1511734." TargetMode="External"/><Relationship Id="rId15" Type="http://schemas.openxmlformats.org/officeDocument/2006/relationships/hyperlink" Target="https://doi.org/10.2752/144871307x13966292017072." TargetMode="External"/><Relationship Id="rId10" Type="http://schemas.openxmlformats.org/officeDocument/2006/relationships/hyperlink" Target="https://www.bbc.co.uk/news/business-60374806" TargetMode="External"/><Relationship Id="rId4" Type="http://schemas.openxmlformats.org/officeDocument/2006/relationships/image" Target="media/image1.jpeg"/><Relationship Id="rId9" Type="http://schemas.openxmlformats.org/officeDocument/2006/relationships/hyperlink" Target="https://www.gdca.com/brooks-stevens-and-planned-obsolescence/" TargetMode="External"/><Relationship Id="rId14" Type="http://schemas.openxmlformats.org/officeDocument/2006/relationships/hyperlink" Target="https://www.hermanmiller.com/stories/why-magazine/design-q-and-a-charles-and-ray-ea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3078</Words>
  <Characters>17548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Anna-Georgina Lynch (2304016)</dc:creator>
  <cp:keywords/>
  <dc:description/>
  <cp:lastModifiedBy>Anna-Georgina Lynch (2304016)</cp:lastModifiedBy>
  <cp:revision>2</cp:revision>
  <dcterms:created xsi:type="dcterms:W3CDTF">2025-05-07T23:12:00Z</dcterms:created>
  <dcterms:modified xsi:type="dcterms:W3CDTF">2025-05-07T23:12:00Z</dcterms:modified>
</cp:coreProperties>
</file>