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14:paraId="06DB8DC2" w14:textId="77777777" w:rsidTr="26B0B45E">
        <w:tc>
          <w:tcPr>
            <w:tcW w:w="3708" w:type="dxa"/>
          </w:tcPr>
          <w:p w14:paraId="574D9E40" w14:textId="77777777" w:rsidR="00A766AD" w:rsidRPr="00BD2BE4" w:rsidRDefault="63F05E55" w:rsidP="26B0B45E">
            <w:pPr>
              <w:tabs>
                <w:tab w:val="left" w:pos="2160"/>
                <w:tab w:val="left" w:pos="7920"/>
                <w:tab w:val="left" w:pos="10980"/>
              </w:tabs>
              <w:rPr>
                <w:rFonts w:ascii="Verdana" w:hAnsi="Verdana"/>
                <w:b/>
                <w:bCs/>
                <w:caps/>
                <w:sz w:val="22"/>
                <w:szCs w:val="22"/>
              </w:rPr>
            </w:pPr>
            <w:r w:rsidRPr="26B0B45E">
              <w:rPr>
                <w:rFonts w:ascii="Verdana" w:hAnsi="Verdana"/>
                <w:b/>
                <w:bCs/>
                <w:caps/>
                <w:sz w:val="22"/>
                <w:szCs w:val="22"/>
              </w:rPr>
              <w:t>L</w:t>
            </w:r>
            <w:r w:rsidRPr="26B0B45E">
              <w:rPr>
                <w:rFonts w:ascii="Verdana" w:hAnsi="Verdana"/>
                <w:b/>
                <w:bCs/>
                <w:sz w:val="22"/>
                <w:szCs w:val="22"/>
              </w:rPr>
              <w:t>ocal Authority</w:t>
            </w:r>
          </w:p>
        </w:tc>
        <w:tc>
          <w:tcPr>
            <w:tcW w:w="3981" w:type="dxa"/>
          </w:tcPr>
          <w:p w14:paraId="57BCF3A3" w14:textId="08785EDF" w:rsidR="00A766AD" w:rsidRPr="00BD2BE4" w:rsidRDefault="33F34970" w:rsidP="26B0B45E">
            <w:pPr>
              <w:tabs>
                <w:tab w:val="left" w:pos="2160"/>
                <w:tab w:val="left" w:pos="7920"/>
                <w:tab w:val="left" w:pos="10980"/>
              </w:tabs>
              <w:rPr>
                <w:rFonts w:ascii="Verdana" w:hAnsi="Verdana"/>
                <w:b/>
                <w:bCs/>
                <w:caps/>
                <w:sz w:val="22"/>
                <w:szCs w:val="22"/>
              </w:rPr>
            </w:pPr>
            <w:r w:rsidRPr="26B0B45E">
              <w:rPr>
                <w:rFonts w:ascii="Verdana" w:hAnsi="Verdana"/>
                <w:b/>
                <w:bCs/>
                <w:caps/>
                <w:sz w:val="22"/>
                <w:szCs w:val="22"/>
              </w:rPr>
              <w:t>S</w:t>
            </w:r>
            <w:r w:rsidR="1DDFD230" w:rsidRPr="26B0B45E">
              <w:rPr>
                <w:rFonts w:ascii="Verdana" w:hAnsi="Verdana"/>
                <w:b/>
                <w:bCs/>
                <w:caps/>
                <w:sz w:val="22"/>
                <w:szCs w:val="22"/>
              </w:rPr>
              <w:t>wansea</w:t>
            </w:r>
          </w:p>
        </w:tc>
      </w:tr>
      <w:tr w:rsidR="00A766AD" w:rsidRPr="00BD2BE4" w14:paraId="2FCAB110" w14:textId="77777777" w:rsidTr="26B0B45E">
        <w:tc>
          <w:tcPr>
            <w:tcW w:w="3708" w:type="dxa"/>
          </w:tcPr>
          <w:p w14:paraId="2FDA0147" w14:textId="77777777" w:rsidR="00A766AD" w:rsidRPr="00BD2BE4" w:rsidRDefault="63F05E55" w:rsidP="26B0B45E">
            <w:pPr>
              <w:tabs>
                <w:tab w:val="left" w:pos="2160"/>
                <w:tab w:val="left" w:pos="7920"/>
                <w:tab w:val="left" w:pos="10980"/>
              </w:tabs>
              <w:rPr>
                <w:rFonts w:ascii="Verdana" w:hAnsi="Verdana"/>
                <w:b/>
                <w:bCs/>
                <w:caps/>
                <w:sz w:val="22"/>
                <w:szCs w:val="22"/>
              </w:rPr>
            </w:pPr>
            <w:r w:rsidRPr="26B0B45E">
              <w:rPr>
                <w:rFonts w:ascii="Verdana" w:hAnsi="Verdana"/>
                <w:b/>
                <w:bCs/>
                <w:sz w:val="22"/>
                <w:szCs w:val="22"/>
              </w:rPr>
              <w:t>Year</w:t>
            </w:r>
          </w:p>
        </w:tc>
        <w:tc>
          <w:tcPr>
            <w:tcW w:w="3981" w:type="dxa"/>
          </w:tcPr>
          <w:p w14:paraId="596FC44D" w14:textId="77777777" w:rsidR="00A766AD" w:rsidRPr="00BD2BE4" w:rsidRDefault="25A7F5A9" w:rsidP="26B0B45E">
            <w:pPr>
              <w:tabs>
                <w:tab w:val="left" w:pos="2160"/>
                <w:tab w:val="left" w:pos="7920"/>
                <w:tab w:val="left" w:pos="10980"/>
              </w:tabs>
              <w:rPr>
                <w:rFonts w:ascii="Verdana" w:hAnsi="Verdana"/>
                <w:b/>
                <w:bCs/>
                <w:caps/>
                <w:sz w:val="22"/>
                <w:szCs w:val="22"/>
              </w:rPr>
            </w:pPr>
            <w:r w:rsidRPr="26B0B45E">
              <w:rPr>
                <w:rFonts w:ascii="Verdana" w:hAnsi="Verdana"/>
                <w:b/>
                <w:bCs/>
                <w:sz w:val="22"/>
                <w:szCs w:val="22"/>
              </w:rPr>
              <w:t>20</w:t>
            </w:r>
            <w:r w:rsidR="4E3F7927" w:rsidRPr="26B0B45E">
              <w:rPr>
                <w:rFonts w:ascii="Verdana" w:hAnsi="Verdana"/>
                <w:b/>
                <w:bCs/>
                <w:sz w:val="22"/>
                <w:szCs w:val="22"/>
              </w:rPr>
              <w:t>2</w:t>
            </w:r>
            <w:r w:rsidR="3F6DEC67" w:rsidRPr="26B0B45E">
              <w:rPr>
                <w:rFonts w:ascii="Verdana" w:hAnsi="Verdana"/>
                <w:b/>
                <w:bCs/>
                <w:sz w:val="22"/>
                <w:szCs w:val="22"/>
              </w:rPr>
              <w:t>5</w:t>
            </w:r>
          </w:p>
        </w:tc>
      </w:tr>
      <w:tr w:rsidR="00A766AD" w:rsidRPr="00BD2BE4" w14:paraId="43A246FF" w14:textId="77777777" w:rsidTr="26B0B45E">
        <w:tc>
          <w:tcPr>
            <w:tcW w:w="3708" w:type="dxa"/>
          </w:tcPr>
          <w:p w14:paraId="0DF78CA8" w14:textId="77777777" w:rsidR="00A766AD" w:rsidRPr="00BD2BE4" w:rsidRDefault="49F943C4" w:rsidP="26B0B45E">
            <w:pPr>
              <w:tabs>
                <w:tab w:val="left" w:pos="2160"/>
                <w:tab w:val="left" w:pos="7920"/>
                <w:tab w:val="left" w:pos="10980"/>
              </w:tabs>
              <w:rPr>
                <w:rFonts w:ascii="Verdana" w:hAnsi="Verdana"/>
                <w:b/>
                <w:bCs/>
                <w:caps/>
                <w:sz w:val="22"/>
                <w:szCs w:val="22"/>
              </w:rPr>
            </w:pPr>
            <w:r w:rsidRPr="26B0B45E">
              <w:rPr>
                <w:rFonts w:ascii="Verdana" w:hAnsi="Verdana"/>
                <w:b/>
                <w:bCs/>
                <w:sz w:val="22"/>
                <w:szCs w:val="22"/>
              </w:rPr>
              <w:t>Student Name</w:t>
            </w:r>
          </w:p>
        </w:tc>
        <w:tc>
          <w:tcPr>
            <w:tcW w:w="3981" w:type="dxa"/>
          </w:tcPr>
          <w:p w14:paraId="6CDBB456" w14:textId="77777777" w:rsidR="00A766AD" w:rsidRPr="00BD2BE4" w:rsidRDefault="3F6DEC67" w:rsidP="26B0B45E">
            <w:pPr>
              <w:tabs>
                <w:tab w:val="left" w:pos="2160"/>
                <w:tab w:val="left" w:pos="7920"/>
                <w:tab w:val="left" w:pos="10980"/>
              </w:tabs>
              <w:rPr>
                <w:rFonts w:ascii="Verdana" w:hAnsi="Verdana"/>
                <w:b/>
                <w:bCs/>
                <w:caps/>
                <w:sz w:val="22"/>
                <w:szCs w:val="22"/>
              </w:rPr>
            </w:pPr>
            <w:r w:rsidRPr="26B0B45E">
              <w:rPr>
                <w:rFonts w:ascii="Verdana" w:hAnsi="Verdana"/>
                <w:b/>
                <w:bCs/>
                <w:caps/>
                <w:sz w:val="22"/>
                <w:szCs w:val="22"/>
              </w:rPr>
              <w:t>Cole Darley</w:t>
            </w:r>
          </w:p>
        </w:tc>
      </w:tr>
      <w:tr w:rsidR="00A766AD" w:rsidRPr="00BD2BE4" w14:paraId="059C3981" w14:textId="77777777" w:rsidTr="26B0B45E">
        <w:tc>
          <w:tcPr>
            <w:tcW w:w="3708" w:type="dxa"/>
          </w:tcPr>
          <w:p w14:paraId="438A72F0" w14:textId="77777777" w:rsidR="00E803AD" w:rsidRPr="00BD2BE4" w:rsidRDefault="49F943C4" w:rsidP="26B0B45E">
            <w:pPr>
              <w:tabs>
                <w:tab w:val="left" w:pos="2160"/>
                <w:tab w:val="left" w:pos="7920"/>
                <w:tab w:val="left" w:pos="10980"/>
              </w:tabs>
              <w:rPr>
                <w:rFonts w:ascii="Verdana" w:hAnsi="Verdana"/>
                <w:b/>
                <w:bCs/>
                <w:sz w:val="22"/>
                <w:szCs w:val="22"/>
              </w:rPr>
            </w:pPr>
            <w:r w:rsidRPr="26B0B45E">
              <w:rPr>
                <w:rFonts w:ascii="Verdana" w:hAnsi="Verdana"/>
                <w:b/>
                <w:bCs/>
                <w:sz w:val="22"/>
                <w:szCs w:val="22"/>
              </w:rPr>
              <w:t xml:space="preserve">Project Focus </w:t>
            </w:r>
          </w:p>
        </w:tc>
        <w:tc>
          <w:tcPr>
            <w:tcW w:w="3981" w:type="dxa"/>
          </w:tcPr>
          <w:p w14:paraId="316833E9" w14:textId="77777777" w:rsidR="008D14E3" w:rsidRPr="00BD2BE4" w:rsidRDefault="49F943C4" w:rsidP="26B0B45E">
            <w:pPr>
              <w:tabs>
                <w:tab w:val="left" w:pos="2160"/>
                <w:tab w:val="left" w:pos="7920"/>
                <w:tab w:val="left" w:pos="10980"/>
              </w:tabs>
              <w:rPr>
                <w:rFonts w:ascii="Verdana" w:hAnsi="Verdana"/>
                <w:b/>
                <w:bCs/>
                <w:caps/>
                <w:sz w:val="22"/>
                <w:szCs w:val="22"/>
              </w:rPr>
            </w:pPr>
            <w:r w:rsidRPr="26B0B45E">
              <w:rPr>
                <w:rFonts w:ascii="Verdana" w:hAnsi="Verdana"/>
                <w:b/>
                <w:bCs/>
                <w:caps/>
                <w:sz w:val="22"/>
                <w:szCs w:val="22"/>
              </w:rPr>
              <w:t>street games</w:t>
            </w:r>
          </w:p>
        </w:tc>
      </w:tr>
      <w:tr w:rsidR="00A766AD" w:rsidRPr="00BD2BE4" w14:paraId="7CDC645B" w14:textId="77777777" w:rsidTr="26B0B45E">
        <w:tc>
          <w:tcPr>
            <w:tcW w:w="3708" w:type="dxa"/>
          </w:tcPr>
          <w:p w14:paraId="5556C4C2" w14:textId="77777777" w:rsidR="00A766AD" w:rsidRPr="00BD2BE4" w:rsidRDefault="49F943C4" w:rsidP="26B0B45E">
            <w:pPr>
              <w:tabs>
                <w:tab w:val="left" w:pos="2160"/>
                <w:tab w:val="left" w:pos="7920"/>
                <w:tab w:val="left" w:pos="10980"/>
              </w:tabs>
              <w:rPr>
                <w:rFonts w:ascii="Verdana" w:hAnsi="Verdana"/>
                <w:b/>
                <w:bCs/>
                <w:caps/>
                <w:sz w:val="22"/>
                <w:szCs w:val="22"/>
              </w:rPr>
            </w:pPr>
            <w:r w:rsidRPr="26B0B45E">
              <w:rPr>
                <w:rFonts w:ascii="Verdana" w:hAnsi="Verdana"/>
                <w:b/>
                <w:bCs/>
                <w:sz w:val="22"/>
                <w:szCs w:val="22"/>
              </w:rPr>
              <w:t>Time of year</w:t>
            </w:r>
          </w:p>
        </w:tc>
        <w:tc>
          <w:tcPr>
            <w:tcW w:w="3981" w:type="dxa"/>
          </w:tcPr>
          <w:p w14:paraId="7CC71778" w14:textId="77777777" w:rsidR="00E803AD" w:rsidRPr="000A2032" w:rsidRDefault="641D372B" w:rsidP="26B0B45E">
            <w:pPr>
              <w:tabs>
                <w:tab w:val="left" w:pos="2160"/>
                <w:tab w:val="left" w:pos="7920"/>
                <w:tab w:val="left" w:pos="10980"/>
              </w:tabs>
              <w:rPr>
                <w:rFonts w:ascii="Verdana" w:hAnsi="Verdana"/>
                <w:b/>
                <w:bCs/>
                <w:caps/>
                <w:color w:val="000000"/>
                <w:sz w:val="22"/>
                <w:szCs w:val="22"/>
              </w:rPr>
            </w:pPr>
            <w:r w:rsidRPr="26B0B45E">
              <w:rPr>
                <w:rFonts w:ascii="Verdana" w:hAnsi="Verdana"/>
                <w:b/>
                <w:bCs/>
                <w:caps/>
                <w:color w:val="000000" w:themeColor="text1"/>
                <w:sz w:val="22"/>
                <w:szCs w:val="22"/>
              </w:rPr>
              <w:t>Summer</w:t>
            </w:r>
            <w:r w:rsidR="035690E9" w:rsidRPr="26B0B45E">
              <w:rPr>
                <w:rFonts w:ascii="Verdana" w:hAnsi="Verdana"/>
                <w:b/>
                <w:bCs/>
                <w:caps/>
                <w:color w:val="000000" w:themeColor="text1"/>
                <w:sz w:val="22"/>
                <w:szCs w:val="22"/>
              </w:rPr>
              <w:t>- APRIL - JULY</w:t>
            </w:r>
          </w:p>
        </w:tc>
      </w:tr>
      <w:tr w:rsidR="00C6586E" w:rsidRPr="00BD2BE4" w14:paraId="5965E228" w14:textId="77777777" w:rsidTr="26B0B45E">
        <w:tc>
          <w:tcPr>
            <w:tcW w:w="3708" w:type="dxa"/>
          </w:tcPr>
          <w:p w14:paraId="2E02EA60" w14:textId="77777777" w:rsidR="00C6586E" w:rsidRDefault="49F943C4" w:rsidP="26B0B45E">
            <w:pPr>
              <w:tabs>
                <w:tab w:val="left" w:pos="2160"/>
                <w:tab w:val="left" w:pos="7920"/>
                <w:tab w:val="left" w:pos="10980"/>
              </w:tabs>
              <w:rPr>
                <w:rFonts w:ascii="Verdana" w:hAnsi="Verdana"/>
                <w:b/>
                <w:bCs/>
                <w:sz w:val="22"/>
                <w:szCs w:val="22"/>
              </w:rPr>
            </w:pPr>
            <w:r w:rsidRPr="26B0B45E">
              <w:rPr>
                <w:rFonts w:ascii="Verdana" w:hAnsi="Verdana"/>
                <w:b/>
                <w:bCs/>
                <w:sz w:val="22"/>
                <w:szCs w:val="22"/>
              </w:rPr>
              <w:t>Funding from street games</w:t>
            </w:r>
          </w:p>
        </w:tc>
        <w:tc>
          <w:tcPr>
            <w:tcW w:w="3981" w:type="dxa"/>
          </w:tcPr>
          <w:p w14:paraId="40E62D55" w14:textId="77777777" w:rsidR="00C6586E" w:rsidRPr="000A2032" w:rsidRDefault="49F943C4" w:rsidP="26B0B45E">
            <w:pPr>
              <w:tabs>
                <w:tab w:val="left" w:pos="2160"/>
                <w:tab w:val="left" w:pos="7920"/>
                <w:tab w:val="left" w:pos="10980"/>
              </w:tabs>
              <w:rPr>
                <w:rFonts w:ascii="Verdana" w:hAnsi="Verdana"/>
                <w:b/>
                <w:bCs/>
                <w:caps/>
                <w:color w:val="000000"/>
                <w:sz w:val="22"/>
                <w:szCs w:val="22"/>
              </w:rPr>
            </w:pPr>
            <w:r w:rsidRPr="26B0B45E">
              <w:rPr>
                <w:rFonts w:ascii="Verdana" w:hAnsi="Verdana"/>
                <w:b/>
                <w:bCs/>
                <w:caps/>
                <w:color w:val="000000" w:themeColor="text1"/>
                <w:sz w:val="22"/>
                <w:szCs w:val="22"/>
              </w:rPr>
              <w:t>£2000</w:t>
            </w:r>
          </w:p>
        </w:tc>
      </w:tr>
    </w:tbl>
    <w:p w14:paraId="34A1EEED" w14:textId="77777777" w:rsidR="00FC4DBA" w:rsidRPr="00BD2BE4" w:rsidRDefault="00DC15B0" w:rsidP="00DC15B0">
      <w:pPr>
        <w:tabs>
          <w:tab w:val="left" w:pos="2160"/>
          <w:tab w:val="left" w:pos="7920"/>
          <w:tab w:val="left" w:pos="10980"/>
        </w:tabs>
        <w:outlineLvl w:val="0"/>
        <w:rPr>
          <w:rFonts w:ascii="Verdana" w:hAnsi="Verdana"/>
          <w:b/>
          <w:sz w:val="20"/>
          <w:szCs w:val="20"/>
        </w:rPr>
      </w:pPr>
      <w:r w:rsidRPr="00BD2BE4">
        <w:rPr>
          <w:rFonts w:ascii="Verdana" w:hAnsi="Verdana"/>
          <w:b/>
          <w:sz w:val="20"/>
          <w:szCs w:val="20"/>
        </w:rPr>
        <w:tab/>
      </w:r>
    </w:p>
    <w:tbl>
      <w:tblPr>
        <w:tblStyle w:val="TableGrid"/>
        <w:tblW w:w="0" w:type="auto"/>
        <w:tblLayout w:type="fixed"/>
        <w:tblLook w:val="06A0" w:firstRow="1" w:lastRow="0" w:firstColumn="1" w:lastColumn="0" w:noHBand="1" w:noVBand="1"/>
      </w:tblPr>
      <w:tblGrid>
        <w:gridCol w:w="13560"/>
      </w:tblGrid>
      <w:tr w:rsidR="26B0B45E" w14:paraId="18B26DE9" w14:textId="77777777" w:rsidTr="26B0B45E">
        <w:trPr>
          <w:trHeight w:val="300"/>
        </w:trPr>
        <w:tc>
          <w:tcPr>
            <w:tcW w:w="13560" w:type="dxa"/>
          </w:tcPr>
          <w:p w14:paraId="73F7CFB5" w14:textId="481811F9" w:rsidR="1EE535A2" w:rsidRDefault="1EE535A2" w:rsidP="26B0B45E">
            <w:pPr>
              <w:rPr>
                <w:rFonts w:ascii="Verdana" w:hAnsi="Verdana"/>
                <w:b/>
                <w:bCs/>
                <w:sz w:val="20"/>
                <w:szCs w:val="20"/>
              </w:rPr>
            </w:pPr>
            <w:r w:rsidRPr="26B0B45E">
              <w:rPr>
                <w:rFonts w:ascii="Verdana" w:hAnsi="Verdana"/>
                <w:b/>
                <w:bCs/>
                <w:sz w:val="20"/>
                <w:szCs w:val="20"/>
              </w:rPr>
              <w:t xml:space="preserve">Background Research – Include research here into the area of </w:t>
            </w:r>
            <w:r w:rsidR="6888310D" w:rsidRPr="26B0B45E">
              <w:rPr>
                <w:rFonts w:ascii="Verdana" w:hAnsi="Verdana"/>
                <w:b/>
                <w:bCs/>
                <w:sz w:val="20"/>
                <w:szCs w:val="20"/>
              </w:rPr>
              <w:t>Swansea</w:t>
            </w:r>
            <w:r w:rsidRPr="26B0B45E">
              <w:rPr>
                <w:rFonts w:ascii="Verdana" w:hAnsi="Verdana"/>
                <w:b/>
                <w:bCs/>
                <w:sz w:val="20"/>
                <w:szCs w:val="20"/>
              </w:rPr>
              <w:t xml:space="preserve"> and information that has helped you reach a decision on activities to be planned and developed.</w:t>
            </w:r>
          </w:p>
          <w:p w14:paraId="4F468017" w14:textId="4AFFAED5" w:rsidR="26B0B45E" w:rsidRDefault="26B0B45E" w:rsidP="26B0B45E">
            <w:pPr>
              <w:rPr>
                <w:rFonts w:ascii="Verdana" w:hAnsi="Verdana"/>
                <w:b/>
                <w:bCs/>
                <w:sz w:val="20"/>
                <w:szCs w:val="20"/>
              </w:rPr>
            </w:pPr>
          </w:p>
          <w:p w14:paraId="16A62127" w14:textId="795A21F9" w:rsidR="1EE535A2" w:rsidRDefault="1EE535A2" w:rsidP="26B0B45E">
            <w:pPr>
              <w:rPr>
                <w:rFonts w:ascii="Verdana" w:hAnsi="Verdana"/>
                <w:sz w:val="20"/>
                <w:szCs w:val="20"/>
              </w:rPr>
            </w:pPr>
            <w:r w:rsidRPr="26B0B45E">
              <w:rPr>
                <w:rFonts w:ascii="Verdana" w:hAnsi="Verdana"/>
                <w:sz w:val="20"/>
                <w:szCs w:val="20"/>
              </w:rPr>
              <w:t>The Welsh Index of Multiple Deprivation (WIMD) is a tool used by the Welsh Government to identify areas in Wales with the highest de</w:t>
            </w:r>
            <w:r w:rsidR="15D453A7" w:rsidRPr="26B0B45E">
              <w:rPr>
                <w:rFonts w:ascii="Verdana" w:hAnsi="Verdana"/>
                <w:sz w:val="20"/>
                <w:szCs w:val="20"/>
              </w:rPr>
              <w:t>privation, including categories like health, employment, education and income, along with several others (</w:t>
            </w:r>
            <w:r w:rsidR="32700D1D" w:rsidRPr="26B0B45E">
              <w:rPr>
                <w:rFonts w:ascii="Verdana" w:hAnsi="Verdana"/>
                <w:sz w:val="20"/>
                <w:szCs w:val="20"/>
              </w:rPr>
              <w:t>Swansea.gov, 2025). While the statistics from WIMD 2019 are now 5 years old, the</w:t>
            </w:r>
            <w:r w:rsidR="1DEF51B9" w:rsidRPr="26B0B45E">
              <w:rPr>
                <w:rFonts w:ascii="Verdana" w:hAnsi="Verdana"/>
                <w:sz w:val="20"/>
                <w:szCs w:val="20"/>
              </w:rPr>
              <w:t xml:space="preserve"> Welsh Government isn't expected to release another until late 2025. </w:t>
            </w:r>
            <w:r w:rsidR="5889999A" w:rsidRPr="26B0B45E">
              <w:rPr>
                <w:rFonts w:ascii="Verdana" w:hAnsi="Verdana"/>
                <w:sz w:val="20"/>
                <w:szCs w:val="20"/>
              </w:rPr>
              <w:t xml:space="preserve">Each community in Swansea is divided into subsections, however, in the 17 appearances of Swansea areas on WIMD, Townhill, Penderry and </w:t>
            </w:r>
            <w:r w:rsidR="70160A1A" w:rsidRPr="26B0B45E">
              <w:rPr>
                <w:rFonts w:ascii="Verdana" w:hAnsi="Verdana"/>
                <w:sz w:val="20"/>
                <w:szCs w:val="20"/>
              </w:rPr>
              <w:t xml:space="preserve">Castle appear the most (WIMD, 2019). </w:t>
            </w:r>
          </w:p>
          <w:p w14:paraId="57946B35" w14:textId="14011BC9" w:rsidR="26B0B45E" w:rsidRDefault="26B0B45E" w:rsidP="26B0B45E">
            <w:pPr>
              <w:rPr>
                <w:rFonts w:ascii="Verdana" w:hAnsi="Verdana"/>
                <w:sz w:val="20"/>
                <w:szCs w:val="20"/>
              </w:rPr>
            </w:pPr>
          </w:p>
          <w:p w14:paraId="2C783D8A" w14:textId="31A7BED2" w:rsidR="19E280C8" w:rsidRDefault="19E280C8" w:rsidP="26B0B45E">
            <w:pPr>
              <w:rPr>
                <w:rFonts w:ascii="Verdana" w:hAnsi="Verdana"/>
                <w:sz w:val="20"/>
                <w:szCs w:val="20"/>
              </w:rPr>
            </w:pPr>
            <w:r w:rsidRPr="26B0B45E">
              <w:rPr>
                <w:rFonts w:ascii="Verdana" w:hAnsi="Verdana"/>
                <w:sz w:val="20"/>
                <w:szCs w:val="20"/>
              </w:rPr>
              <w:t>To decide the focus area for my project, I have looked in detail into the pre-existing facilities and projects already in place to</w:t>
            </w:r>
            <w:r w:rsidR="06B42529" w:rsidRPr="26B0B45E">
              <w:rPr>
                <w:rFonts w:ascii="Verdana" w:hAnsi="Verdana"/>
                <w:sz w:val="20"/>
                <w:szCs w:val="20"/>
              </w:rPr>
              <w:t xml:space="preserve"> ensure I</w:t>
            </w:r>
            <w:r w:rsidRPr="26B0B45E">
              <w:rPr>
                <w:rFonts w:ascii="Verdana" w:hAnsi="Verdana"/>
                <w:sz w:val="20"/>
                <w:szCs w:val="20"/>
              </w:rPr>
              <w:t xml:space="preserve"> use my resources to the maximum effect</w:t>
            </w:r>
            <w:r w:rsidR="24910BF9" w:rsidRPr="26B0B45E">
              <w:rPr>
                <w:rFonts w:ascii="Verdana" w:hAnsi="Verdana"/>
                <w:sz w:val="20"/>
                <w:szCs w:val="20"/>
              </w:rPr>
              <w:t>.</w:t>
            </w:r>
            <w:r w:rsidR="1C942F99" w:rsidRPr="26B0B45E">
              <w:rPr>
                <w:rFonts w:ascii="Verdana" w:hAnsi="Verdana"/>
                <w:sz w:val="20"/>
                <w:szCs w:val="20"/>
              </w:rPr>
              <w:t xml:space="preserve"> I have found that the Castle Ward has a variety of Skateparks and Leisure Centres, however there are no community projects in place to utilise these facilities. The same goes for Penderry, which has several boxing clubs in Blaen y Maes and Penlan, however they are all high price entry points, so introducing a lower priced alternative to introd</w:t>
            </w:r>
            <w:r w:rsidR="55431970" w:rsidRPr="26B0B45E">
              <w:rPr>
                <w:rFonts w:ascii="Verdana" w:hAnsi="Verdana"/>
                <w:sz w:val="20"/>
                <w:szCs w:val="20"/>
              </w:rPr>
              <w:t>uce young people to boxing as a taster style session will be very effective.</w:t>
            </w:r>
          </w:p>
          <w:p w14:paraId="7C8F919B" w14:textId="751807FD" w:rsidR="26B0B45E" w:rsidRDefault="26B0B45E" w:rsidP="26B0B45E">
            <w:pPr>
              <w:rPr>
                <w:rFonts w:ascii="Verdana" w:hAnsi="Verdana"/>
                <w:sz w:val="20"/>
                <w:szCs w:val="20"/>
              </w:rPr>
            </w:pPr>
          </w:p>
          <w:p w14:paraId="3439B873" w14:textId="522F38CD" w:rsidR="55431970" w:rsidRDefault="55431970" w:rsidP="26B0B45E">
            <w:pPr>
              <w:rPr>
                <w:rFonts w:ascii="Verdana" w:hAnsi="Verdana"/>
                <w:sz w:val="20"/>
                <w:szCs w:val="20"/>
              </w:rPr>
            </w:pPr>
            <w:r w:rsidRPr="26B0B45E">
              <w:rPr>
                <w:rFonts w:ascii="Verdana" w:hAnsi="Verdana"/>
                <w:sz w:val="20"/>
                <w:szCs w:val="20"/>
              </w:rPr>
              <w:t>Overall, according to WIMD, Swansea as a whole only appears 17 times as stated out of a total of 144, however, these 17 areas are still too many, so we need to take action to lower this number. Sports participation in Swansea is o</w:t>
            </w:r>
            <w:r w:rsidR="2FD8169C" w:rsidRPr="26B0B45E">
              <w:rPr>
                <w:rFonts w:ascii="Verdana" w:hAnsi="Verdana"/>
                <w:sz w:val="20"/>
                <w:szCs w:val="20"/>
              </w:rPr>
              <w:t>verall very good, with a variety of clubs, and university sports to participate in, however, many of the teams are high level such as the university teams (which require age and commitment as well as skill level) and community teams for various sports which are mostly league teams.</w:t>
            </w:r>
          </w:p>
          <w:p w14:paraId="11B9CB1C" w14:textId="1A8EF68E" w:rsidR="26B0B45E" w:rsidRDefault="26B0B45E" w:rsidP="26B0B45E">
            <w:pPr>
              <w:rPr>
                <w:rFonts w:ascii="Verdana" w:hAnsi="Verdana"/>
                <w:sz w:val="20"/>
                <w:szCs w:val="20"/>
              </w:rPr>
            </w:pPr>
          </w:p>
          <w:p w14:paraId="75599203" w14:textId="2A37C4C0" w:rsidR="2FD8169C" w:rsidRDefault="2FD8169C" w:rsidP="26B0B45E">
            <w:pPr>
              <w:rPr>
                <w:rFonts w:ascii="Verdana" w:hAnsi="Verdana"/>
                <w:sz w:val="20"/>
                <w:szCs w:val="20"/>
              </w:rPr>
            </w:pPr>
            <w:r w:rsidRPr="26B0B45E">
              <w:rPr>
                <w:rFonts w:ascii="Verdana" w:hAnsi="Verdana"/>
                <w:sz w:val="20"/>
                <w:szCs w:val="20"/>
              </w:rPr>
              <w:t>The scope of sports in Swansea being accessible for those in teenage years at entry level needs to change, and if not to play professionally, to provide opportunities for physical activity, engagement and positive influence on young people.</w:t>
            </w:r>
          </w:p>
        </w:tc>
      </w:tr>
    </w:tbl>
    <w:p w14:paraId="5E8F516E" w14:textId="77777777" w:rsidR="008C105A" w:rsidRDefault="008C105A" w:rsidP="003F60F4">
      <w:pPr>
        <w:outlineLvl w:val="0"/>
        <w:rPr>
          <w:rFonts w:ascii="Arial" w:hAnsi="Arial" w:cs="Arial"/>
          <w:b/>
          <w:sz w:val="20"/>
          <w:szCs w:val="20"/>
        </w:rPr>
      </w:pPr>
    </w:p>
    <w:p w14:paraId="3B33D4DC" w14:textId="77777777" w:rsidR="008C105A" w:rsidRDefault="008C105A" w:rsidP="003F60F4">
      <w:pPr>
        <w:outlineLvl w:val="0"/>
        <w:rPr>
          <w:rFonts w:ascii="Arial" w:hAnsi="Arial" w:cs="Arial"/>
          <w:b/>
          <w:sz w:val="20"/>
          <w:szCs w:val="20"/>
        </w:rPr>
      </w:pPr>
    </w:p>
    <w:p w14:paraId="697669C4" w14:textId="7BB46B8E" w:rsidR="0045148C" w:rsidRPr="00BD2BE4" w:rsidRDefault="0045148C" w:rsidP="26B0B45E">
      <w:pPr>
        <w:outlineLvl w:val="0"/>
        <w:rPr>
          <w:rFonts w:ascii="Arial" w:hAnsi="Arial" w:cs="Arial"/>
          <w:b/>
          <w:bCs/>
          <w:sz w:val="20"/>
          <w:szCs w:val="20"/>
        </w:rPr>
      </w:pPr>
    </w:p>
    <w:p w14:paraId="21081316" w14:textId="77777777" w:rsidR="004020A1" w:rsidRDefault="004020A1">
      <w:pPr>
        <w:rPr>
          <w:rFonts w:ascii="Arial" w:hAnsi="Arial" w:cs="Arial"/>
          <w:b/>
          <w:bCs/>
          <w:sz w:val="28"/>
          <w:szCs w:val="28"/>
          <w:u w:val="single"/>
        </w:rPr>
      </w:pPr>
      <w:r>
        <w:rPr>
          <w:rFonts w:ascii="Arial" w:hAnsi="Arial" w:cs="Arial"/>
          <w:b/>
          <w:bCs/>
          <w:sz w:val="28"/>
          <w:szCs w:val="28"/>
          <w:u w:val="single"/>
        </w:rPr>
        <w:br w:type="page"/>
      </w:r>
    </w:p>
    <w:p w14:paraId="2E857AAF" w14:textId="27C3E3D4" w:rsidR="00501968" w:rsidRDefault="00501968" w:rsidP="26B0B45E">
      <w:pPr>
        <w:jc w:val="center"/>
        <w:rPr>
          <w:rFonts w:ascii="Arial" w:hAnsi="Arial" w:cs="Arial"/>
          <w:b/>
          <w:bCs/>
          <w:sz w:val="28"/>
          <w:szCs w:val="28"/>
          <w:u w:val="single"/>
        </w:rPr>
      </w:pPr>
      <w:r w:rsidRPr="26B0B45E">
        <w:rPr>
          <w:rFonts w:ascii="Arial" w:hAnsi="Arial" w:cs="Arial"/>
          <w:b/>
          <w:bCs/>
          <w:sz w:val="28"/>
          <w:szCs w:val="28"/>
          <w:u w:val="single"/>
        </w:rPr>
        <w:lastRenderedPageBreak/>
        <w:t>PLANNED ACTIVITIES</w:t>
      </w:r>
    </w:p>
    <w:p w14:paraId="11464DA4" w14:textId="03135F0E" w:rsidR="26B0B45E" w:rsidRDefault="26B0B45E" w:rsidP="26B0B45E">
      <w:pPr>
        <w:rPr>
          <w:rFonts w:ascii="Arial" w:hAnsi="Arial" w:cs="Arial"/>
          <w:b/>
          <w:bCs/>
          <w:sz w:val="28"/>
          <w:szCs w:val="28"/>
          <w:u w:val="single"/>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40"/>
      </w:tblGrid>
      <w:tr w:rsidR="00501968" w:rsidRPr="00BD2BE4" w14:paraId="057FF826" w14:textId="77777777" w:rsidTr="26B0B45E">
        <w:trPr>
          <w:cantSplit/>
          <w:trHeight w:val="1005"/>
        </w:trPr>
        <w:tc>
          <w:tcPr>
            <w:tcW w:w="2172" w:type="dxa"/>
            <w:tcBorders>
              <w:bottom w:val="single" w:sz="4" w:space="0" w:color="auto"/>
            </w:tcBorders>
            <w:shd w:val="clear" w:color="auto" w:fill="A5C9EB" w:themeFill="text2" w:themeFillTint="40"/>
            <w:vAlign w:val="center"/>
          </w:tcPr>
          <w:p w14:paraId="523005DE" w14:textId="77777777" w:rsidR="00501968" w:rsidRDefault="00501968" w:rsidP="26B0B45E">
            <w:pPr>
              <w:jc w:val="center"/>
              <w:rPr>
                <w:rFonts w:asciiTheme="minorHAnsi" w:eastAsiaTheme="minorEastAsia" w:hAnsiTheme="minorHAnsi" w:cstheme="minorBidi"/>
                <w:b/>
                <w:bCs/>
                <w:sz w:val="20"/>
                <w:szCs w:val="20"/>
              </w:rPr>
            </w:pPr>
            <w:r w:rsidRPr="26B0B45E">
              <w:rPr>
                <w:rFonts w:asciiTheme="minorHAnsi" w:eastAsiaTheme="minorEastAsia" w:hAnsiTheme="minorHAnsi" w:cstheme="minorBidi"/>
                <w:b/>
                <w:bCs/>
                <w:sz w:val="20"/>
                <w:szCs w:val="20"/>
              </w:rPr>
              <w:t>Identified</w:t>
            </w:r>
          </w:p>
          <w:p w14:paraId="175DEBBE" w14:textId="764C7247" w:rsidR="00501968" w:rsidRPr="00BD2BE4" w:rsidRDefault="00501968" w:rsidP="26B0B45E">
            <w:pPr>
              <w:jc w:val="center"/>
              <w:rPr>
                <w:rFonts w:asciiTheme="minorHAnsi" w:eastAsiaTheme="minorEastAsia" w:hAnsiTheme="minorHAnsi" w:cstheme="minorBidi"/>
                <w:b/>
                <w:bCs/>
                <w:sz w:val="20"/>
                <w:szCs w:val="20"/>
              </w:rPr>
            </w:pPr>
            <w:r w:rsidRPr="26B0B45E">
              <w:rPr>
                <w:rFonts w:asciiTheme="minorHAnsi" w:eastAsiaTheme="minorEastAsia" w:hAnsiTheme="minorHAnsi" w:cstheme="minorBidi"/>
                <w:b/>
                <w:bCs/>
                <w:sz w:val="20"/>
                <w:szCs w:val="20"/>
              </w:rPr>
              <w:t xml:space="preserve">Activity / Project </w:t>
            </w:r>
            <w:r w:rsidR="02B1D398" w:rsidRPr="26B0B45E">
              <w:rPr>
                <w:rFonts w:asciiTheme="minorHAnsi" w:eastAsiaTheme="minorEastAsia" w:hAnsiTheme="minorHAnsi" w:cstheme="minorBidi"/>
                <w:b/>
                <w:bCs/>
                <w:sz w:val="20"/>
                <w:szCs w:val="20"/>
              </w:rPr>
              <w:t>Including</w:t>
            </w:r>
            <w:r w:rsidRPr="26B0B45E">
              <w:rPr>
                <w:rFonts w:asciiTheme="minorHAnsi" w:eastAsiaTheme="minorEastAsia" w:hAnsiTheme="minorHAnsi" w:cstheme="minorBidi"/>
                <w:b/>
                <w:bCs/>
                <w:sz w:val="20"/>
                <w:szCs w:val="20"/>
              </w:rPr>
              <w:t xml:space="preserve"> NAME / LOCATION / DAY /TIME</w:t>
            </w:r>
          </w:p>
        </w:tc>
        <w:tc>
          <w:tcPr>
            <w:tcW w:w="6660" w:type="dxa"/>
            <w:tcBorders>
              <w:bottom w:val="single" w:sz="4" w:space="0" w:color="auto"/>
            </w:tcBorders>
            <w:shd w:val="clear" w:color="auto" w:fill="A5C9EB" w:themeFill="text2" w:themeFillTint="40"/>
            <w:vAlign w:val="center"/>
          </w:tcPr>
          <w:p w14:paraId="1DE7307D" w14:textId="22A1A9CC" w:rsidR="00501968" w:rsidRPr="007C4DF8" w:rsidRDefault="00501968" w:rsidP="26B0B45E">
            <w:pPr>
              <w:jc w:val="center"/>
              <w:rPr>
                <w:rFonts w:asciiTheme="minorHAnsi" w:eastAsiaTheme="minorEastAsia" w:hAnsiTheme="minorHAnsi" w:cstheme="minorBidi"/>
                <w:b/>
                <w:bCs/>
                <w:sz w:val="20"/>
                <w:szCs w:val="20"/>
              </w:rPr>
            </w:pPr>
            <w:r w:rsidRPr="26B0B45E">
              <w:rPr>
                <w:rFonts w:asciiTheme="minorHAnsi" w:eastAsiaTheme="minorEastAsia" w:hAnsiTheme="minorHAnsi" w:cstheme="minorBidi"/>
                <w:b/>
                <w:bCs/>
                <w:sz w:val="20"/>
                <w:szCs w:val="20"/>
              </w:rPr>
              <w:t xml:space="preserve">How will the project be developed? what will it look like? how will it be promoted? who will deliver it?  </w:t>
            </w:r>
          </w:p>
        </w:tc>
        <w:tc>
          <w:tcPr>
            <w:tcW w:w="2790" w:type="dxa"/>
            <w:tcBorders>
              <w:bottom w:val="single" w:sz="4" w:space="0" w:color="auto"/>
            </w:tcBorders>
            <w:shd w:val="clear" w:color="auto" w:fill="A5C9EB" w:themeFill="text2" w:themeFillTint="40"/>
            <w:vAlign w:val="center"/>
          </w:tcPr>
          <w:p w14:paraId="5B2F6667" w14:textId="787E99AD" w:rsidR="00501968" w:rsidRPr="00BD2BE4" w:rsidRDefault="00501968" w:rsidP="26B0B45E">
            <w:pPr>
              <w:jc w:val="center"/>
              <w:rPr>
                <w:rFonts w:asciiTheme="minorHAnsi" w:eastAsiaTheme="minorEastAsia" w:hAnsiTheme="minorHAnsi" w:cstheme="minorBidi"/>
                <w:b/>
                <w:bCs/>
                <w:sz w:val="20"/>
                <w:szCs w:val="20"/>
              </w:rPr>
            </w:pPr>
            <w:r w:rsidRPr="26B0B45E">
              <w:rPr>
                <w:rFonts w:asciiTheme="minorHAnsi" w:eastAsiaTheme="minorEastAsia" w:hAnsiTheme="minorHAnsi" w:cstheme="minorBidi"/>
                <w:b/>
                <w:bCs/>
                <w:sz w:val="20"/>
                <w:szCs w:val="20"/>
              </w:rPr>
              <w:t>WHO ARE THE PARTNERS THAT WILL HELP DEVELOP THE SESSION? WHAT WILL BE THEIR INVOLVEMENT?</w:t>
            </w:r>
          </w:p>
        </w:tc>
        <w:tc>
          <w:tcPr>
            <w:tcW w:w="2340" w:type="dxa"/>
            <w:tcBorders>
              <w:bottom w:val="single" w:sz="4" w:space="0" w:color="auto"/>
            </w:tcBorders>
            <w:shd w:val="clear" w:color="auto" w:fill="A5C9EB" w:themeFill="text2" w:themeFillTint="40"/>
            <w:vAlign w:val="center"/>
          </w:tcPr>
          <w:p w14:paraId="5BFC9F81" w14:textId="77777777" w:rsidR="00501968" w:rsidRPr="00BD2BE4" w:rsidRDefault="00501968" w:rsidP="26B0B45E">
            <w:pPr>
              <w:jc w:val="center"/>
              <w:rPr>
                <w:rFonts w:asciiTheme="minorHAnsi" w:eastAsiaTheme="minorEastAsia" w:hAnsiTheme="minorHAnsi" w:cstheme="minorBidi"/>
                <w:b/>
                <w:bCs/>
                <w:sz w:val="20"/>
                <w:szCs w:val="20"/>
              </w:rPr>
            </w:pPr>
            <w:r w:rsidRPr="26B0B45E">
              <w:rPr>
                <w:rFonts w:asciiTheme="minorHAnsi" w:eastAsiaTheme="minorEastAsia" w:hAnsiTheme="minorHAnsi" w:cstheme="minorBidi"/>
                <w:b/>
                <w:bCs/>
                <w:sz w:val="20"/>
                <w:szCs w:val="20"/>
              </w:rPr>
              <w:t>WHAT WILL SUCCESS LOOK LIKE</w:t>
            </w:r>
            <w:r w:rsidR="16D0A389" w:rsidRPr="26B0B45E">
              <w:rPr>
                <w:rFonts w:asciiTheme="minorHAnsi" w:eastAsiaTheme="minorEastAsia" w:hAnsiTheme="minorHAnsi" w:cstheme="minorBidi"/>
                <w:b/>
                <w:bCs/>
                <w:sz w:val="20"/>
                <w:szCs w:val="20"/>
              </w:rPr>
              <w:t xml:space="preserve">. start / middle / end of plan </w:t>
            </w:r>
            <w:r w:rsidRPr="26B0B45E">
              <w:rPr>
                <w:rFonts w:asciiTheme="minorHAnsi" w:eastAsiaTheme="minorEastAsia" w:hAnsiTheme="minorHAnsi" w:cstheme="minorBidi"/>
                <w:b/>
                <w:bCs/>
                <w:sz w:val="20"/>
                <w:szCs w:val="20"/>
              </w:rPr>
              <w:t xml:space="preserve"> </w:t>
            </w:r>
          </w:p>
        </w:tc>
      </w:tr>
      <w:tr w:rsidR="00501968" w:rsidRPr="00BD2BE4" w14:paraId="0EBF157D" w14:textId="77777777" w:rsidTr="26B0B45E">
        <w:trPr>
          <w:cantSplit/>
          <w:trHeight w:val="300"/>
        </w:trPr>
        <w:tc>
          <w:tcPr>
            <w:tcW w:w="2172" w:type="dxa"/>
            <w:shd w:val="clear" w:color="auto" w:fill="DAE9F7" w:themeFill="text2" w:themeFillTint="1A"/>
          </w:tcPr>
          <w:p w14:paraId="02A96BB4" w14:textId="2165A962" w:rsidR="103BF897" w:rsidRDefault="103BF897"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b/>
                <w:bCs/>
                <w:sz w:val="20"/>
                <w:szCs w:val="20"/>
              </w:rPr>
              <w:lastRenderedPageBreak/>
              <w:t>Door</w:t>
            </w:r>
            <w:r w:rsidR="4138190B" w:rsidRPr="26B0B45E">
              <w:rPr>
                <w:rFonts w:asciiTheme="minorHAnsi" w:eastAsiaTheme="minorEastAsia" w:hAnsiTheme="minorHAnsi" w:cstheme="minorBidi"/>
                <w:b/>
                <w:bCs/>
                <w:sz w:val="20"/>
                <w:szCs w:val="20"/>
              </w:rPr>
              <w:t>s</w:t>
            </w:r>
            <w:r w:rsidRPr="26B0B45E">
              <w:rPr>
                <w:rFonts w:asciiTheme="minorHAnsi" w:eastAsiaTheme="minorEastAsia" w:hAnsiTheme="minorHAnsi" w:cstheme="minorBidi"/>
                <w:b/>
                <w:bCs/>
                <w:sz w:val="20"/>
                <w:szCs w:val="20"/>
              </w:rPr>
              <w:t>tep Sport:</w:t>
            </w:r>
          </w:p>
          <w:p w14:paraId="0240DA76" w14:textId="31A4589E" w:rsidR="26B0B45E" w:rsidRDefault="26B0B45E" w:rsidP="26B0B45E">
            <w:pPr>
              <w:rPr>
                <w:rFonts w:asciiTheme="minorHAnsi" w:eastAsiaTheme="minorEastAsia" w:hAnsiTheme="minorHAnsi" w:cstheme="minorBidi"/>
                <w:sz w:val="20"/>
                <w:szCs w:val="20"/>
              </w:rPr>
            </w:pPr>
          </w:p>
          <w:p w14:paraId="2EF8C2C0" w14:textId="4635CB85" w:rsidR="230B7D14" w:rsidRDefault="230B7D14"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M</w:t>
            </w:r>
            <w:r w:rsidR="103BF897" w:rsidRPr="26B0B45E">
              <w:rPr>
                <w:rFonts w:asciiTheme="minorHAnsi" w:eastAsiaTheme="minorEastAsia" w:hAnsiTheme="minorHAnsi" w:cstheme="minorBidi"/>
                <w:sz w:val="20"/>
                <w:szCs w:val="20"/>
              </w:rPr>
              <w:t>ultisport</w:t>
            </w:r>
            <w:r w:rsidR="72AEE9C4" w:rsidRPr="26B0B45E">
              <w:rPr>
                <w:rFonts w:asciiTheme="minorHAnsi" w:eastAsiaTheme="minorEastAsia" w:hAnsiTheme="minorHAnsi" w:cstheme="minorBidi"/>
                <w:sz w:val="20"/>
                <w:szCs w:val="20"/>
              </w:rPr>
              <w:t>s</w:t>
            </w:r>
            <w:r w:rsidR="103BF897" w:rsidRPr="26B0B45E">
              <w:rPr>
                <w:rFonts w:asciiTheme="minorHAnsi" w:eastAsiaTheme="minorEastAsia" w:hAnsiTheme="minorHAnsi" w:cstheme="minorBidi"/>
                <w:sz w:val="20"/>
                <w:szCs w:val="20"/>
              </w:rPr>
              <w:t xml:space="preserve"> </w:t>
            </w:r>
            <w:r w:rsidR="098147F2" w:rsidRPr="26B0B45E">
              <w:rPr>
                <w:rFonts w:asciiTheme="minorHAnsi" w:eastAsiaTheme="minorEastAsia" w:hAnsiTheme="minorHAnsi" w:cstheme="minorBidi"/>
                <w:sz w:val="20"/>
                <w:szCs w:val="20"/>
              </w:rPr>
              <w:t>Mayhem</w:t>
            </w:r>
          </w:p>
          <w:p w14:paraId="61850177" w14:textId="0E0E1A6F" w:rsidR="26B0B45E" w:rsidRDefault="26B0B45E" w:rsidP="26B0B45E">
            <w:pPr>
              <w:rPr>
                <w:rFonts w:asciiTheme="minorHAnsi" w:eastAsiaTheme="minorEastAsia" w:hAnsiTheme="minorHAnsi" w:cstheme="minorBidi"/>
                <w:sz w:val="20"/>
                <w:szCs w:val="20"/>
              </w:rPr>
            </w:pPr>
          </w:p>
          <w:p w14:paraId="636A4002" w14:textId="198F7CDC" w:rsidR="75E63281" w:rsidRDefault="75E6328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Townhill Community Centre</w:t>
            </w:r>
          </w:p>
          <w:p w14:paraId="777AAC28" w14:textId="61F2C2B0" w:rsidR="26B0B45E" w:rsidRDefault="26B0B45E" w:rsidP="26B0B45E">
            <w:pPr>
              <w:rPr>
                <w:rFonts w:asciiTheme="minorHAnsi" w:eastAsiaTheme="minorEastAsia" w:hAnsiTheme="minorHAnsi" w:cstheme="minorBidi"/>
                <w:sz w:val="20"/>
                <w:szCs w:val="20"/>
              </w:rPr>
            </w:pPr>
          </w:p>
          <w:p w14:paraId="39B387D7" w14:textId="6CD0D6A7" w:rsidR="75E63281" w:rsidRDefault="75E6328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Tuesday</w:t>
            </w:r>
          </w:p>
          <w:p w14:paraId="40C42033" w14:textId="76703DD3" w:rsidR="26B0B45E" w:rsidRDefault="26B0B45E" w:rsidP="26B0B45E">
            <w:pPr>
              <w:rPr>
                <w:rFonts w:asciiTheme="minorHAnsi" w:eastAsiaTheme="minorEastAsia" w:hAnsiTheme="minorHAnsi" w:cstheme="minorBidi"/>
                <w:sz w:val="20"/>
                <w:szCs w:val="20"/>
              </w:rPr>
            </w:pPr>
          </w:p>
          <w:p w14:paraId="655740A5" w14:textId="09DDF707" w:rsidR="75E63281" w:rsidRDefault="75E6328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6:30 – 7:30</w:t>
            </w:r>
            <w:r w:rsidR="36739EF9" w:rsidRPr="26B0B45E">
              <w:rPr>
                <w:rFonts w:asciiTheme="minorHAnsi" w:eastAsiaTheme="minorEastAsia" w:hAnsiTheme="minorHAnsi" w:cstheme="minorBidi"/>
                <w:sz w:val="20"/>
                <w:szCs w:val="20"/>
              </w:rPr>
              <w:t xml:space="preserve"> PM</w:t>
            </w:r>
          </w:p>
          <w:p w14:paraId="01AEC9CE" w14:textId="77777777" w:rsidR="00501968" w:rsidRDefault="00501968" w:rsidP="26B0B45E">
            <w:pPr>
              <w:rPr>
                <w:rFonts w:asciiTheme="minorHAnsi" w:eastAsiaTheme="minorEastAsia" w:hAnsiTheme="minorHAnsi" w:cstheme="minorBidi"/>
                <w:sz w:val="20"/>
                <w:szCs w:val="20"/>
              </w:rPr>
            </w:pPr>
          </w:p>
          <w:p w14:paraId="2980858E" w14:textId="77777777" w:rsidR="00501968" w:rsidRDefault="00501968" w:rsidP="26B0B45E">
            <w:pPr>
              <w:rPr>
                <w:rFonts w:asciiTheme="minorHAnsi" w:eastAsiaTheme="minorEastAsia" w:hAnsiTheme="minorHAnsi" w:cstheme="minorBidi"/>
                <w:sz w:val="20"/>
                <w:szCs w:val="20"/>
              </w:rPr>
            </w:pPr>
          </w:p>
          <w:p w14:paraId="42906863" w14:textId="77777777" w:rsidR="00501968" w:rsidRDefault="00501968" w:rsidP="26B0B45E">
            <w:pPr>
              <w:rPr>
                <w:rFonts w:asciiTheme="minorHAnsi" w:eastAsiaTheme="minorEastAsia" w:hAnsiTheme="minorHAnsi" w:cstheme="minorBidi"/>
                <w:sz w:val="20"/>
                <w:szCs w:val="20"/>
              </w:rPr>
            </w:pPr>
          </w:p>
          <w:p w14:paraId="3901799A" w14:textId="77777777" w:rsidR="00501968" w:rsidRDefault="00501968" w:rsidP="26B0B45E">
            <w:pPr>
              <w:rPr>
                <w:rFonts w:asciiTheme="minorHAnsi" w:eastAsiaTheme="minorEastAsia" w:hAnsiTheme="minorHAnsi" w:cstheme="minorBidi"/>
                <w:sz w:val="20"/>
                <w:szCs w:val="20"/>
              </w:rPr>
            </w:pPr>
          </w:p>
          <w:p w14:paraId="08A2E868" w14:textId="77777777" w:rsidR="00501968" w:rsidRDefault="00501968" w:rsidP="26B0B45E">
            <w:pPr>
              <w:rPr>
                <w:rFonts w:asciiTheme="minorHAnsi" w:eastAsiaTheme="minorEastAsia" w:hAnsiTheme="minorHAnsi" w:cstheme="minorBidi"/>
                <w:sz w:val="20"/>
                <w:szCs w:val="20"/>
              </w:rPr>
            </w:pPr>
          </w:p>
          <w:p w14:paraId="6CBAA0FD" w14:textId="77777777" w:rsidR="00501968" w:rsidRDefault="00501968" w:rsidP="26B0B45E">
            <w:pPr>
              <w:rPr>
                <w:rFonts w:asciiTheme="minorHAnsi" w:eastAsiaTheme="minorEastAsia" w:hAnsiTheme="minorHAnsi" w:cstheme="minorBidi"/>
                <w:sz w:val="20"/>
                <w:szCs w:val="20"/>
              </w:rPr>
            </w:pPr>
          </w:p>
          <w:p w14:paraId="4EBF077D" w14:textId="77777777" w:rsidR="00501968" w:rsidRDefault="00501968" w:rsidP="26B0B45E">
            <w:pPr>
              <w:rPr>
                <w:rFonts w:asciiTheme="minorHAnsi" w:eastAsiaTheme="minorEastAsia" w:hAnsiTheme="minorHAnsi" w:cstheme="minorBidi"/>
                <w:sz w:val="20"/>
                <w:szCs w:val="20"/>
              </w:rPr>
            </w:pPr>
          </w:p>
          <w:p w14:paraId="118F30BD" w14:textId="77777777" w:rsidR="00501968" w:rsidRDefault="00501968" w:rsidP="26B0B45E">
            <w:pPr>
              <w:rPr>
                <w:rFonts w:asciiTheme="minorHAnsi" w:eastAsiaTheme="minorEastAsia" w:hAnsiTheme="minorHAnsi" w:cstheme="minorBidi"/>
                <w:sz w:val="20"/>
                <w:szCs w:val="20"/>
              </w:rPr>
            </w:pPr>
          </w:p>
          <w:p w14:paraId="3D4D6C78" w14:textId="77777777" w:rsidR="00501968" w:rsidRDefault="00501968" w:rsidP="26B0B45E">
            <w:pPr>
              <w:rPr>
                <w:rFonts w:asciiTheme="minorHAnsi" w:eastAsiaTheme="minorEastAsia" w:hAnsiTheme="minorHAnsi" w:cstheme="minorBidi"/>
                <w:sz w:val="20"/>
                <w:szCs w:val="20"/>
              </w:rPr>
            </w:pPr>
          </w:p>
          <w:p w14:paraId="5E471F11" w14:textId="77777777" w:rsidR="00501968" w:rsidRDefault="00501968" w:rsidP="26B0B45E">
            <w:pPr>
              <w:rPr>
                <w:rFonts w:asciiTheme="minorHAnsi" w:eastAsiaTheme="minorEastAsia" w:hAnsiTheme="minorHAnsi" w:cstheme="minorBidi"/>
                <w:sz w:val="20"/>
                <w:szCs w:val="20"/>
              </w:rPr>
            </w:pPr>
          </w:p>
          <w:p w14:paraId="697FC975" w14:textId="77777777" w:rsidR="00501968" w:rsidRDefault="00501968" w:rsidP="26B0B45E">
            <w:pPr>
              <w:rPr>
                <w:rFonts w:asciiTheme="minorHAnsi" w:eastAsiaTheme="minorEastAsia" w:hAnsiTheme="minorHAnsi" w:cstheme="minorBidi"/>
                <w:sz w:val="20"/>
                <w:szCs w:val="20"/>
              </w:rPr>
            </w:pPr>
          </w:p>
          <w:p w14:paraId="66607820" w14:textId="77777777" w:rsidR="00501968" w:rsidRDefault="00501968" w:rsidP="26B0B45E">
            <w:pPr>
              <w:rPr>
                <w:rFonts w:asciiTheme="minorHAnsi" w:eastAsiaTheme="minorEastAsia" w:hAnsiTheme="minorHAnsi" w:cstheme="minorBidi"/>
                <w:sz w:val="20"/>
                <w:szCs w:val="20"/>
              </w:rPr>
            </w:pPr>
          </w:p>
          <w:p w14:paraId="1DED4FAD" w14:textId="77777777" w:rsidR="00501968" w:rsidRPr="005C3443" w:rsidRDefault="00501968" w:rsidP="26B0B45E">
            <w:pPr>
              <w:rPr>
                <w:rFonts w:asciiTheme="minorHAnsi" w:eastAsiaTheme="minorEastAsia" w:hAnsiTheme="minorHAnsi" w:cstheme="minorBidi"/>
                <w:sz w:val="20"/>
                <w:szCs w:val="20"/>
              </w:rPr>
            </w:pPr>
          </w:p>
        </w:tc>
        <w:tc>
          <w:tcPr>
            <w:tcW w:w="6660" w:type="dxa"/>
            <w:shd w:val="clear" w:color="auto" w:fill="DAE9F7" w:themeFill="text2" w:themeFillTint="1A"/>
          </w:tcPr>
          <w:p w14:paraId="7DAFBB48" w14:textId="1C683774" w:rsidR="00501968" w:rsidRPr="005C3443" w:rsidRDefault="6EA4F9E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This session is </w:t>
            </w:r>
            <w:r w:rsidR="1B2DEEAE" w:rsidRPr="26B0B45E">
              <w:rPr>
                <w:rFonts w:asciiTheme="minorHAnsi" w:eastAsiaTheme="minorEastAsia" w:hAnsiTheme="minorHAnsi" w:cstheme="minorBidi"/>
                <w:sz w:val="20"/>
                <w:szCs w:val="20"/>
              </w:rPr>
              <w:t>targeted</w:t>
            </w:r>
            <w:r w:rsidRPr="26B0B45E">
              <w:rPr>
                <w:rFonts w:asciiTheme="minorHAnsi" w:eastAsiaTheme="minorEastAsia" w:hAnsiTheme="minorHAnsi" w:cstheme="minorBidi"/>
                <w:sz w:val="20"/>
                <w:szCs w:val="20"/>
              </w:rPr>
              <w:t xml:space="preserve"> at young people aged 11-18</w:t>
            </w:r>
            <w:r w:rsidR="22550CB2" w:rsidRPr="26B0B45E">
              <w:rPr>
                <w:rFonts w:asciiTheme="minorHAnsi" w:eastAsiaTheme="minorEastAsia" w:hAnsiTheme="minorHAnsi" w:cstheme="minorBidi"/>
                <w:sz w:val="20"/>
                <w:szCs w:val="20"/>
              </w:rPr>
              <w:t xml:space="preserve"> in the Townhill area. It will </w:t>
            </w:r>
            <w:r w:rsidR="1B3AEBFB" w:rsidRPr="26B0B45E">
              <w:rPr>
                <w:rFonts w:asciiTheme="minorHAnsi" w:eastAsiaTheme="minorEastAsia" w:hAnsiTheme="minorHAnsi" w:cstheme="minorBidi"/>
                <w:sz w:val="20"/>
                <w:szCs w:val="20"/>
              </w:rPr>
              <w:t xml:space="preserve">be built around a multisports criteria, creating variety and </w:t>
            </w:r>
            <w:r w:rsidR="3F3507CF" w:rsidRPr="26B0B45E">
              <w:rPr>
                <w:rFonts w:asciiTheme="minorHAnsi" w:eastAsiaTheme="minorEastAsia" w:hAnsiTheme="minorHAnsi" w:cstheme="minorBidi"/>
                <w:sz w:val="20"/>
                <w:szCs w:val="20"/>
              </w:rPr>
              <w:t>opportunities</w:t>
            </w:r>
            <w:r w:rsidR="1B3AEBFB" w:rsidRPr="26B0B45E">
              <w:rPr>
                <w:rFonts w:asciiTheme="minorHAnsi" w:eastAsiaTheme="minorEastAsia" w:hAnsiTheme="minorHAnsi" w:cstheme="minorBidi"/>
                <w:sz w:val="20"/>
                <w:szCs w:val="20"/>
              </w:rPr>
              <w:t xml:space="preserve"> to learn new sports each week</w:t>
            </w:r>
            <w:r w:rsidR="27A59C32" w:rsidRPr="26B0B45E">
              <w:rPr>
                <w:rFonts w:asciiTheme="minorHAnsi" w:eastAsiaTheme="minorEastAsia" w:hAnsiTheme="minorHAnsi" w:cstheme="minorBidi"/>
                <w:sz w:val="20"/>
                <w:szCs w:val="20"/>
              </w:rPr>
              <w:t xml:space="preserve">. The reason for </w:t>
            </w:r>
            <w:r w:rsidR="4C9FC662" w:rsidRPr="26B0B45E">
              <w:rPr>
                <w:rFonts w:asciiTheme="minorHAnsi" w:eastAsiaTheme="minorEastAsia" w:hAnsiTheme="minorHAnsi" w:cstheme="minorBidi"/>
                <w:sz w:val="20"/>
                <w:szCs w:val="20"/>
              </w:rPr>
              <w:t>choosing</w:t>
            </w:r>
            <w:r w:rsidR="27A59C32" w:rsidRPr="26B0B45E">
              <w:rPr>
                <w:rFonts w:asciiTheme="minorHAnsi" w:eastAsiaTheme="minorEastAsia" w:hAnsiTheme="minorHAnsi" w:cstheme="minorBidi"/>
                <w:sz w:val="20"/>
                <w:szCs w:val="20"/>
              </w:rPr>
              <w:t xml:space="preserve"> Townhill for </w:t>
            </w:r>
            <w:r w:rsidR="2D387BA0" w:rsidRPr="26B0B45E">
              <w:rPr>
                <w:rFonts w:asciiTheme="minorHAnsi" w:eastAsiaTheme="minorEastAsia" w:hAnsiTheme="minorHAnsi" w:cstheme="minorBidi"/>
                <w:sz w:val="20"/>
                <w:szCs w:val="20"/>
              </w:rPr>
              <w:t>this project is due to the lack of community engagement with sports</w:t>
            </w:r>
            <w:r w:rsidR="5C515FF5" w:rsidRPr="26B0B45E">
              <w:rPr>
                <w:rFonts w:asciiTheme="minorHAnsi" w:eastAsiaTheme="minorEastAsia" w:hAnsiTheme="minorHAnsi" w:cstheme="minorBidi"/>
                <w:sz w:val="20"/>
                <w:szCs w:val="20"/>
              </w:rPr>
              <w:t xml:space="preserve"> and lack of variety available locally</w:t>
            </w:r>
            <w:r w:rsidR="2D387BA0" w:rsidRPr="26B0B45E">
              <w:rPr>
                <w:rFonts w:asciiTheme="minorHAnsi" w:eastAsiaTheme="minorEastAsia" w:hAnsiTheme="minorHAnsi" w:cstheme="minorBidi"/>
                <w:sz w:val="20"/>
                <w:szCs w:val="20"/>
              </w:rPr>
              <w:t xml:space="preserve">. </w:t>
            </w:r>
          </w:p>
          <w:p w14:paraId="1076970C" w14:textId="4D4BE581" w:rsidR="00501968" w:rsidRPr="005C3443" w:rsidRDefault="00501968" w:rsidP="26B0B45E">
            <w:pPr>
              <w:rPr>
                <w:rFonts w:asciiTheme="minorHAnsi" w:eastAsiaTheme="minorEastAsia" w:hAnsiTheme="minorHAnsi" w:cstheme="minorBidi"/>
                <w:sz w:val="20"/>
                <w:szCs w:val="20"/>
              </w:rPr>
            </w:pPr>
          </w:p>
          <w:p w14:paraId="42C82D13" w14:textId="562560C2" w:rsidR="00501968" w:rsidRPr="005C3443" w:rsidRDefault="5B6B54E4"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The purpose of the Doorstep Sports model is to provide </w:t>
            </w:r>
            <w:r w:rsidR="509E56BB" w:rsidRPr="26B0B45E">
              <w:rPr>
                <w:rFonts w:asciiTheme="minorHAnsi" w:eastAsiaTheme="minorEastAsia" w:hAnsiTheme="minorHAnsi" w:cstheme="minorBidi"/>
                <w:sz w:val="20"/>
                <w:szCs w:val="20"/>
              </w:rPr>
              <w:t xml:space="preserve">informal sport sessions that are </w:t>
            </w:r>
            <w:r w:rsidRPr="26B0B45E">
              <w:rPr>
                <w:rFonts w:asciiTheme="minorHAnsi" w:eastAsiaTheme="minorEastAsia" w:hAnsiTheme="minorHAnsi" w:cstheme="minorBidi"/>
                <w:sz w:val="20"/>
                <w:szCs w:val="20"/>
              </w:rPr>
              <w:t>fun and varied to young people</w:t>
            </w:r>
            <w:r w:rsidR="64E24093" w:rsidRPr="26B0B45E">
              <w:rPr>
                <w:rFonts w:asciiTheme="minorHAnsi" w:eastAsiaTheme="minorEastAsia" w:hAnsiTheme="minorHAnsi" w:cstheme="minorBidi"/>
                <w:sz w:val="20"/>
                <w:szCs w:val="20"/>
              </w:rPr>
              <w:t xml:space="preserve">, whilst still being accessible and affordable. </w:t>
            </w:r>
            <w:r w:rsidR="00B57FA2" w:rsidRPr="26B0B45E">
              <w:rPr>
                <w:rFonts w:asciiTheme="minorHAnsi" w:eastAsiaTheme="minorEastAsia" w:hAnsiTheme="minorHAnsi" w:cstheme="minorBidi"/>
                <w:sz w:val="20"/>
                <w:szCs w:val="20"/>
              </w:rPr>
              <w:t xml:space="preserve">So, for this reason, I have chosen to staff my sessions with local volunteers, hopefully from the same community as the young people we are trying to get </w:t>
            </w:r>
            <w:r w:rsidR="0920FEBE" w:rsidRPr="26B0B45E">
              <w:rPr>
                <w:rFonts w:asciiTheme="minorHAnsi" w:eastAsiaTheme="minorEastAsia" w:hAnsiTheme="minorHAnsi" w:cstheme="minorBidi"/>
                <w:sz w:val="20"/>
                <w:szCs w:val="20"/>
              </w:rPr>
              <w:t>involved</w:t>
            </w:r>
            <w:r w:rsidR="00B57FA2" w:rsidRPr="26B0B45E">
              <w:rPr>
                <w:rFonts w:asciiTheme="minorHAnsi" w:eastAsiaTheme="minorEastAsia" w:hAnsiTheme="minorHAnsi" w:cstheme="minorBidi"/>
                <w:sz w:val="20"/>
                <w:szCs w:val="20"/>
              </w:rPr>
              <w:t>.</w:t>
            </w:r>
            <w:r w:rsidR="305FBBC4" w:rsidRPr="26B0B45E">
              <w:rPr>
                <w:rFonts w:asciiTheme="minorHAnsi" w:eastAsiaTheme="minorEastAsia" w:hAnsiTheme="minorHAnsi" w:cstheme="minorBidi"/>
                <w:sz w:val="20"/>
                <w:szCs w:val="20"/>
              </w:rPr>
              <w:t xml:space="preserve"> The ideal outcome, over the long term, would be for alumni and older members to transition into </w:t>
            </w:r>
            <w:r w:rsidR="70E9CA9E" w:rsidRPr="26B0B45E">
              <w:rPr>
                <w:rFonts w:asciiTheme="minorHAnsi" w:eastAsiaTheme="minorEastAsia" w:hAnsiTheme="minorHAnsi" w:cstheme="minorBidi"/>
                <w:sz w:val="20"/>
                <w:szCs w:val="20"/>
              </w:rPr>
              <w:t xml:space="preserve">volunteer work to keep the sessions going. </w:t>
            </w:r>
          </w:p>
          <w:p w14:paraId="305A1970" w14:textId="2A971108" w:rsidR="00501968" w:rsidRPr="005C3443" w:rsidRDefault="00501968" w:rsidP="26B0B45E">
            <w:pPr>
              <w:rPr>
                <w:rFonts w:asciiTheme="minorHAnsi" w:eastAsiaTheme="minorEastAsia" w:hAnsiTheme="minorHAnsi" w:cstheme="minorBidi"/>
                <w:sz w:val="20"/>
                <w:szCs w:val="20"/>
              </w:rPr>
            </w:pPr>
          </w:p>
          <w:p w14:paraId="65E21DE3" w14:textId="517D489D" w:rsidR="00501968" w:rsidRPr="005C3443" w:rsidRDefault="70E9CA9E" w:rsidP="26B0B45E">
            <w:pPr>
              <w:spacing w:line="259" w:lineRule="auto"/>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The first 10 weeks of the project will be fully funded by the street games budget, in which I have allocated £500 to this project, however, going on from this date, once all </w:t>
            </w:r>
            <w:r w:rsidR="52B49C72" w:rsidRPr="26B0B45E">
              <w:rPr>
                <w:rFonts w:asciiTheme="minorHAnsi" w:eastAsiaTheme="minorEastAsia" w:hAnsiTheme="minorHAnsi" w:cstheme="minorBidi"/>
                <w:sz w:val="20"/>
                <w:szCs w:val="20"/>
              </w:rPr>
              <w:t>equipment</w:t>
            </w:r>
            <w:r w:rsidRPr="26B0B45E">
              <w:rPr>
                <w:rFonts w:asciiTheme="minorHAnsi" w:eastAsiaTheme="minorEastAsia" w:hAnsiTheme="minorHAnsi" w:cstheme="minorBidi"/>
                <w:sz w:val="20"/>
                <w:szCs w:val="20"/>
              </w:rPr>
              <w:t xml:space="preserve">, set up and training has been completed, the </w:t>
            </w:r>
            <w:r w:rsidR="5358EE3A" w:rsidRPr="26B0B45E">
              <w:rPr>
                <w:rFonts w:asciiTheme="minorHAnsi" w:eastAsiaTheme="minorEastAsia" w:hAnsiTheme="minorHAnsi" w:cstheme="minorBidi"/>
                <w:sz w:val="20"/>
                <w:szCs w:val="20"/>
              </w:rPr>
              <w:t xml:space="preserve">entry fee of £1, should be enough to keep the sessions running by funding the rent of the community centre sports hall. </w:t>
            </w:r>
          </w:p>
          <w:p w14:paraId="6D4597B3" w14:textId="18E93178" w:rsidR="00501968" w:rsidRPr="005C3443" w:rsidRDefault="00501968" w:rsidP="26B0B45E">
            <w:pPr>
              <w:rPr>
                <w:rFonts w:asciiTheme="minorHAnsi" w:eastAsiaTheme="minorEastAsia" w:hAnsiTheme="minorHAnsi" w:cstheme="minorBidi"/>
                <w:sz w:val="20"/>
                <w:szCs w:val="20"/>
              </w:rPr>
            </w:pPr>
          </w:p>
          <w:p w14:paraId="3DF09023" w14:textId="3DFE2F7C" w:rsidR="00501968" w:rsidRPr="005C3443" w:rsidRDefault="72DD6C1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We will use our own social media page that will be created to promote </w:t>
            </w:r>
            <w:r w:rsidR="1B0B6F1C" w:rsidRPr="26B0B45E">
              <w:rPr>
                <w:rFonts w:asciiTheme="minorHAnsi" w:eastAsiaTheme="minorEastAsia" w:hAnsiTheme="minorHAnsi" w:cstheme="minorBidi"/>
                <w:sz w:val="20"/>
                <w:szCs w:val="20"/>
              </w:rPr>
              <w:t xml:space="preserve">the sessions </w:t>
            </w:r>
            <w:r w:rsidRPr="26B0B45E">
              <w:rPr>
                <w:rFonts w:asciiTheme="minorHAnsi" w:eastAsiaTheme="minorEastAsia" w:hAnsiTheme="minorHAnsi" w:cstheme="minorBidi"/>
                <w:sz w:val="20"/>
                <w:szCs w:val="20"/>
              </w:rPr>
              <w:t xml:space="preserve">but due to our partnership </w:t>
            </w:r>
            <w:r w:rsidR="47BB6368" w:rsidRPr="26B0B45E">
              <w:rPr>
                <w:rFonts w:asciiTheme="minorHAnsi" w:eastAsiaTheme="minorEastAsia" w:hAnsiTheme="minorHAnsi" w:cstheme="minorBidi"/>
                <w:sz w:val="20"/>
                <w:szCs w:val="20"/>
              </w:rPr>
              <w:t xml:space="preserve">and aligned vision </w:t>
            </w:r>
            <w:r w:rsidRPr="26B0B45E">
              <w:rPr>
                <w:rFonts w:asciiTheme="minorHAnsi" w:eastAsiaTheme="minorEastAsia" w:hAnsiTheme="minorHAnsi" w:cstheme="minorBidi"/>
                <w:sz w:val="20"/>
                <w:szCs w:val="20"/>
              </w:rPr>
              <w:t xml:space="preserve">with South Wales Police, we will also be able to promote our club through their social media to gain more traction. </w:t>
            </w:r>
          </w:p>
          <w:p w14:paraId="3A75F4D8" w14:textId="285BD122" w:rsidR="00501968" w:rsidRPr="005C3443" w:rsidRDefault="00501968" w:rsidP="26B0B45E">
            <w:pPr>
              <w:rPr>
                <w:rFonts w:asciiTheme="minorHAnsi" w:eastAsiaTheme="minorEastAsia" w:hAnsiTheme="minorHAnsi" w:cstheme="minorBidi"/>
                <w:sz w:val="20"/>
                <w:szCs w:val="20"/>
              </w:rPr>
            </w:pPr>
          </w:p>
          <w:p w14:paraId="571A2DBD" w14:textId="0039BEDB" w:rsidR="00501968" w:rsidRPr="005C3443" w:rsidRDefault="015D9717"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As for sustainability, we will be paying a local football coach from Rosehill FC to help deliver 3 sessions within the first 10 weeks, alongside a team</w:t>
            </w:r>
            <w:r w:rsidR="134D886E" w:rsidRPr="26B0B45E">
              <w:rPr>
                <w:rFonts w:asciiTheme="minorHAnsi" w:eastAsiaTheme="minorEastAsia" w:hAnsiTheme="minorHAnsi" w:cstheme="minorBidi"/>
                <w:sz w:val="20"/>
                <w:szCs w:val="20"/>
              </w:rPr>
              <w:t xml:space="preserve"> </w:t>
            </w:r>
            <w:r w:rsidRPr="26B0B45E">
              <w:rPr>
                <w:rFonts w:asciiTheme="minorHAnsi" w:eastAsiaTheme="minorEastAsia" w:hAnsiTheme="minorHAnsi" w:cstheme="minorBidi"/>
                <w:sz w:val="20"/>
                <w:szCs w:val="20"/>
              </w:rPr>
              <w:t>of volunteers wh</w:t>
            </w:r>
            <w:r w:rsidR="0874C132" w:rsidRPr="26B0B45E">
              <w:rPr>
                <w:rFonts w:asciiTheme="minorHAnsi" w:eastAsiaTheme="minorEastAsia" w:hAnsiTheme="minorHAnsi" w:cstheme="minorBidi"/>
                <w:sz w:val="20"/>
                <w:szCs w:val="20"/>
              </w:rPr>
              <w:t xml:space="preserve">o will learn the basics from the coach to then continue to deliver as a volunteer. </w:t>
            </w:r>
          </w:p>
        </w:tc>
        <w:tc>
          <w:tcPr>
            <w:tcW w:w="2790" w:type="dxa"/>
            <w:shd w:val="clear" w:color="auto" w:fill="DAE9F7" w:themeFill="text2" w:themeFillTint="1A"/>
          </w:tcPr>
          <w:p w14:paraId="629FD1E8" w14:textId="55273281" w:rsidR="29C9073C" w:rsidRDefault="29C9073C"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We will work closely with Townhill Community council to organise these sessions </w:t>
            </w:r>
            <w:bookmarkStart w:id="0" w:name="_Int_BOcYQl59"/>
            <w:r w:rsidRPr="26B0B45E">
              <w:rPr>
                <w:rFonts w:asciiTheme="minorHAnsi" w:eastAsiaTheme="minorEastAsia" w:hAnsiTheme="minorHAnsi" w:cstheme="minorBidi"/>
                <w:sz w:val="20"/>
                <w:szCs w:val="20"/>
              </w:rPr>
              <w:t>in order to</w:t>
            </w:r>
            <w:bookmarkEnd w:id="0"/>
            <w:r w:rsidRPr="26B0B45E">
              <w:rPr>
                <w:rFonts w:asciiTheme="minorHAnsi" w:eastAsiaTheme="minorEastAsia" w:hAnsiTheme="minorHAnsi" w:cstheme="minorBidi"/>
                <w:sz w:val="20"/>
                <w:szCs w:val="20"/>
              </w:rPr>
              <w:t xml:space="preserve"> bring anti-social behaviour in Youths down by promoting a better social lifestyle through sports</w:t>
            </w:r>
            <w:r w:rsidR="7EC02B2C" w:rsidRPr="26B0B45E">
              <w:rPr>
                <w:rFonts w:asciiTheme="minorHAnsi" w:eastAsiaTheme="minorEastAsia" w:hAnsiTheme="minorHAnsi" w:cstheme="minorBidi"/>
                <w:sz w:val="20"/>
                <w:szCs w:val="20"/>
              </w:rPr>
              <w:t xml:space="preserve"> and build a stronger community of volunteers – In the long term this might help us get lower prices for the use of the community centres space</w:t>
            </w:r>
            <w:r w:rsidRPr="26B0B45E">
              <w:rPr>
                <w:rFonts w:asciiTheme="minorHAnsi" w:eastAsiaTheme="minorEastAsia" w:hAnsiTheme="minorHAnsi" w:cstheme="minorBidi"/>
                <w:sz w:val="20"/>
                <w:szCs w:val="20"/>
              </w:rPr>
              <w:t xml:space="preserve">. </w:t>
            </w:r>
          </w:p>
          <w:p w14:paraId="23D6E6FB" w14:textId="6D6FC7BD" w:rsidR="00501968" w:rsidRPr="00424428" w:rsidRDefault="00501968" w:rsidP="26B0B45E">
            <w:pPr>
              <w:rPr>
                <w:rFonts w:asciiTheme="minorHAnsi" w:eastAsiaTheme="minorEastAsia" w:hAnsiTheme="minorHAnsi" w:cstheme="minorBidi"/>
                <w:sz w:val="20"/>
                <w:szCs w:val="20"/>
              </w:rPr>
            </w:pPr>
          </w:p>
          <w:p w14:paraId="4C35EBBD" w14:textId="6DA28640" w:rsidR="00501968" w:rsidRPr="00424428" w:rsidRDefault="50BBB7AF" w:rsidP="26B0B45E">
            <w:pPr>
              <w:spacing w:line="259" w:lineRule="auto"/>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National Governing Bodies for sports like Badminton Wales and Hockey Wales offer entry level qualifications online for free which can be utilised to help enhance and develop out</w:t>
            </w:r>
            <w:r w:rsidR="2E321F41" w:rsidRPr="26B0B45E">
              <w:rPr>
                <w:rFonts w:asciiTheme="minorHAnsi" w:eastAsiaTheme="minorEastAsia" w:hAnsiTheme="minorHAnsi" w:cstheme="minorBidi"/>
                <w:sz w:val="20"/>
                <w:szCs w:val="20"/>
              </w:rPr>
              <w:t xml:space="preserve"> volunteers' knowledge and delivery of sporting sessions. </w:t>
            </w:r>
          </w:p>
          <w:p w14:paraId="5F22669F" w14:textId="0355CA46" w:rsidR="00501968" w:rsidRPr="00424428" w:rsidRDefault="00501968" w:rsidP="26B0B45E">
            <w:pPr>
              <w:spacing w:line="259" w:lineRule="auto"/>
              <w:rPr>
                <w:rFonts w:asciiTheme="minorHAnsi" w:eastAsiaTheme="minorEastAsia" w:hAnsiTheme="minorHAnsi" w:cstheme="minorBidi"/>
                <w:sz w:val="20"/>
                <w:szCs w:val="20"/>
              </w:rPr>
            </w:pPr>
          </w:p>
          <w:p w14:paraId="5FCACC84" w14:textId="6351D438" w:rsidR="00501968" w:rsidRPr="00424428" w:rsidRDefault="2E321F41" w:rsidP="26B0B45E">
            <w:pPr>
              <w:spacing w:line="259" w:lineRule="auto"/>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Funding is also available from the South Wales Police Commissioner for community programmes in high crime rate and deprived areas</w:t>
            </w:r>
            <w:r w:rsidR="00AC5F03" w:rsidRPr="26B0B45E">
              <w:rPr>
                <w:rFonts w:asciiTheme="minorHAnsi" w:eastAsiaTheme="minorEastAsia" w:hAnsiTheme="minorHAnsi" w:cstheme="minorBidi"/>
                <w:sz w:val="20"/>
                <w:szCs w:val="20"/>
              </w:rPr>
              <w:t>. This funding is on average anywhere between £1000 to £5000 in recent years, so we will apply for a grant of £1000 for the budget to buy more equipment.</w:t>
            </w:r>
          </w:p>
        </w:tc>
        <w:tc>
          <w:tcPr>
            <w:tcW w:w="2340" w:type="dxa"/>
            <w:shd w:val="clear" w:color="auto" w:fill="DAE9F7" w:themeFill="text2" w:themeFillTint="1A"/>
          </w:tcPr>
          <w:p w14:paraId="0214C271" w14:textId="4B82479E" w:rsidR="00501968" w:rsidRDefault="2C3F4215"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5 – 10 participants </w:t>
            </w:r>
            <w:r w:rsidR="37D8C6F5" w:rsidRPr="26B0B45E">
              <w:rPr>
                <w:rFonts w:asciiTheme="minorHAnsi" w:eastAsiaTheme="minorEastAsia" w:hAnsiTheme="minorHAnsi" w:cstheme="minorBidi"/>
                <w:sz w:val="20"/>
                <w:szCs w:val="20"/>
              </w:rPr>
              <w:t>attending with limited sports available</w:t>
            </w:r>
          </w:p>
          <w:p w14:paraId="78D8B8CA" w14:textId="4A2BEFC8" w:rsidR="26B0B45E" w:rsidRDefault="26B0B45E" w:rsidP="26B0B45E">
            <w:pPr>
              <w:rPr>
                <w:rFonts w:asciiTheme="minorHAnsi" w:eastAsiaTheme="minorEastAsia" w:hAnsiTheme="minorHAnsi" w:cstheme="minorBidi"/>
                <w:sz w:val="20"/>
                <w:szCs w:val="20"/>
              </w:rPr>
            </w:pPr>
          </w:p>
          <w:p w14:paraId="436107CF" w14:textId="5CC46A74" w:rsidR="2C3F4215" w:rsidRDefault="2C3F4215"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10 – 20 participants </w:t>
            </w:r>
            <w:r w:rsidR="6AD55627" w:rsidRPr="26B0B45E">
              <w:rPr>
                <w:rFonts w:asciiTheme="minorHAnsi" w:eastAsiaTheme="minorEastAsia" w:hAnsiTheme="minorHAnsi" w:cstheme="minorBidi"/>
                <w:sz w:val="20"/>
                <w:szCs w:val="20"/>
              </w:rPr>
              <w:t xml:space="preserve">attending with more sports </w:t>
            </w:r>
            <w:r w:rsidR="1FA0E5B0" w:rsidRPr="26B0B45E">
              <w:rPr>
                <w:rFonts w:asciiTheme="minorHAnsi" w:eastAsiaTheme="minorEastAsia" w:hAnsiTheme="minorHAnsi" w:cstheme="minorBidi"/>
                <w:sz w:val="20"/>
                <w:szCs w:val="20"/>
              </w:rPr>
              <w:t>available</w:t>
            </w:r>
          </w:p>
          <w:p w14:paraId="333A41CB" w14:textId="73A2C519" w:rsidR="26B0B45E" w:rsidRDefault="26B0B45E" w:rsidP="26B0B45E">
            <w:pPr>
              <w:rPr>
                <w:rFonts w:asciiTheme="minorHAnsi" w:eastAsiaTheme="minorEastAsia" w:hAnsiTheme="minorHAnsi" w:cstheme="minorBidi"/>
                <w:sz w:val="20"/>
                <w:szCs w:val="20"/>
              </w:rPr>
            </w:pPr>
          </w:p>
          <w:p w14:paraId="2947470C" w14:textId="48BDFE93" w:rsidR="2C3F4215" w:rsidRDefault="2C3F4215"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20 – 30 participants </w:t>
            </w:r>
            <w:r w:rsidR="7A748523" w:rsidRPr="26B0B45E">
              <w:rPr>
                <w:rFonts w:asciiTheme="minorHAnsi" w:eastAsiaTheme="minorEastAsia" w:hAnsiTheme="minorHAnsi" w:cstheme="minorBidi"/>
                <w:sz w:val="20"/>
                <w:szCs w:val="20"/>
              </w:rPr>
              <w:t>attending with a wide variety of sports available, with the ability to open another session at a different time or day.</w:t>
            </w:r>
          </w:p>
          <w:p w14:paraId="71741E66" w14:textId="77777777" w:rsidR="00501968" w:rsidRPr="005C3443" w:rsidRDefault="00501968" w:rsidP="26B0B45E">
            <w:pPr>
              <w:rPr>
                <w:rFonts w:asciiTheme="minorHAnsi" w:eastAsiaTheme="minorEastAsia" w:hAnsiTheme="minorHAnsi" w:cstheme="minorBidi"/>
                <w:sz w:val="20"/>
                <w:szCs w:val="20"/>
              </w:rPr>
            </w:pPr>
          </w:p>
        </w:tc>
      </w:tr>
      <w:tr w:rsidR="00501968" w:rsidRPr="00BD2BE4" w14:paraId="05FEB898" w14:textId="77777777" w:rsidTr="26B0B45E">
        <w:trPr>
          <w:cantSplit/>
          <w:trHeight w:val="300"/>
        </w:trPr>
        <w:tc>
          <w:tcPr>
            <w:tcW w:w="2172" w:type="dxa"/>
            <w:shd w:val="clear" w:color="auto" w:fill="DAE8F8"/>
          </w:tcPr>
          <w:p w14:paraId="53A80C23" w14:textId="7DBDB4EE" w:rsidR="00116664" w:rsidRDefault="16D0A389" w:rsidP="26B0B45E">
            <w:pPr>
              <w:rPr>
                <w:rFonts w:asciiTheme="minorHAnsi" w:eastAsiaTheme="minorEastAsia" w:hAnsiTheme="minorHAnsi" w:cstheme="minorBidi"/>
                <w:b/>
                <w:bCs/>
                <w:sz w:val="20"/>
                <w:szCs w:val="20"/>
              </w:rPr>
            </w:pPr>
            <w:r w:rsidRPr="26B0B45E">
              <w:rPr>
                <w:rFonts w:asciiTheme="minorHAnsi" w:eastAsiaTheme="minorEastAsia" w:hAnsiTheme="minorHAnsi" w:cstheme="minorBidi"/>
                <w:b/>
                <w:bCs/>
                <w:sz w:val="20"/>
                <w:szCs w:val="20"/>
              </w:rPr>
              <w:lastRenderedPageBreak/>
              <w:t>Doorstep sport</w:t>
            </w:r>
            <w:r w:rsidR="06933130" w:rsidRPr="26B0B45E">
              <w:rPr>
                <w:rFonts w:asciiTheme="minorHAnsi" w:eastAsiaTheme="minorEastAsia" w:hAnsiTheme="minorHAnsi" w:cstheme="minorBidi"/>
                <w:b/>
                <w:bCs/>
                <w:sz w:val="20"/>
                <w:szCs w:val="20"/>
              </w:rPr>
              <w:t>:</w:t>
            </w:r>
          </w:p>
          <w:p w14:paraId="326CA6B3" w14:textId="7B8C3FC1" w:rsidR="26B0B45E" w:rsidRDefault="26B0B45E" w:rsidP="26B0B45E">
            <w:pPr>
              <w:rPr>
                <w:rFonts w:asciiTheme="minorHAnsi" w:eastAsiaTheme="minorEastAsia" w:hAnsiTheme="minorHAnsi" w:cstheme="minorBidi"/>
                <w:sz w:val="20"/>
                <w:szCs w:val="20"/>
              </w:rPr>
            </w:pPr>
          </w:p>
          <w:p w14:paraId="3828C383" w14:textId="4B7C34BA" w:rsidR="4BE5B2D6" w:rsidRDefault="4BE5B2D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Youth Boxing Initiative</w:t>
            </w:r>
          </w:p>
          <w:p w14:paraId="04A8EC13" w14:textId="451741B2" w:rsidR="26B0B45E" w:rsidRDefault="26B0B45E" w:rsidP="26B0B45E">
            <w:pPr>
              <w:rPr>
                <w:rFonts w:asciiTheme="minorHAnsi" w:eastAsiaTheme="minorEastAsia" w:hAnsiTheme="minorHAnsi" w:cstheme="minorBidi"/>
                <w:sz w:val="20"/>
                <w:szCs w:val="20"/>
              </w:rPr>
            </w:pPr>
          </w:p>
          <w:p w14:paraId="70E68F9A" w14:textId="6A336754" w:rsidR="00501968" w:rsidRDefault="4BE5B2D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Pen</w:t>
            </w:r>
            <w:r w:rsidR="55EEC01A" w:rsidRPr="26B0B45E">
              <w:rPr>
                <w:rFonts w:asciiTheme="minorHAnsi" w:eastAsiaTheme="minorEastAsia" w:hAnsiTheme="minorHAnsi" w:cstheme="minorBidi"/>
                <w:sz w:val="20"/>
                <w:szCs w:val="20"/>
              </w:rPr>
              <w:t>lan Leisure Centre (Penderry)</w:t>
            </w:r>
          </w:p>
          <w:p w14:paraId="2FE111A8" w14:textId="64F1D65B" w:rsidR="26B0B45E" w:rsidRDefault="26B0B45E" w:rsidP="26B0B45E">
            <w:pPr>
              <w:rPr>
                <w:rFonts w:asciiTheme="minorHAnsi" w:eastAsiaTheme="minorEastAsia" w:hAnsiTheme="minorHAnsi" w:cstheme="minorBidi"/>
                <w:sz w:val="20"/>
                <w:szCs w:val="20"/>
              </w:rPr>
            </w:pPr>
          </w:p>
          <w:p w14:paraId="1D6E6EF3" w14:textId="409BA81F" w:rsidR="544783DA" w:rsidRDefault="544783DA" w:rsidP="26B0B45E">
            <w:pPr>
              <w:spacing w:line="259" w:lineRule="auto"/>
            </w:pPr>
            <w:r w:rsidRPr="26B0B45E">
              <w:rPr>
                <w:rFonts w:asciiTheme="minorHAnsi" w:eastAsiaTheme="minorEastAsia" w:hAnsiTheme="minorHAnsi" w:cstheme="minorBidi"/>
                <w:sz w:val="20"/>
                <w:szCs w:val="20"/>
              </w:rPr>
              <w:t>Thursday</w:t>
            </w:r>
          </w:p>
          <w:p w14:paraId="175BA892" w14:textId="060A004C" w:rsidR="26B0B45E" w:rsidRDefault="26B0B45E" w:rsidP="26B0B45E">
            <w:pPr>
              <w:rPr>
                <w:rFonts w:asciiTheme="minorHAnsi" w:eastAsiaTheme="minorEastAsia" w:hAnsiTheme="minorHAnsi" w:cstheme="minorBidi"/>
                <w:sz w:val="20"/>
                <w:szCs w:val="20"/>
              </w:rPr>
            </w:pPr>
          </w:p>
          <w:p w14:paraId="56369E98" w14:textId="0EA00E9D" w:rsidR="544783DA" w:rsidRDefault="544783DA" w:rsidP="26B0B45E">
            <w:pPr>
              <w:spacing w:line="259" w:lineRule="auto"/>
            </w:pPr>
            <w:r w:rsidRPr="26B0B45E">
              <w:rPr>
                <w:rFonts w:asciiTheme="minorHAnsi" w:eastAsiaTheme="minorEastAsia" w:hAnsiTheme="minorHAnsi" w:cstheme="minorBidi"/>
                <w:sz w:val="20"/>
                <w:szCs w:val="20"/>
              </w:rPr>
              <w:t>6 – 7 PM</w:t>
            </w:r>
          </w:p>
          <w:p w14:paraId="581FEE92" w14:textId="77777777" w:rsidR="00501968" w:rsidRDefault="00501968" w:rsidP="26B0B45E">
            <w:pPr>
              <w:rPr>
                <w:rFonts w:asciiTheme="minorHAnsi" w:eastAsiaTheme="minorEastAsia" w:hAnsiTheme="minorHAnsi" w:cstheme="minorBidi"/>
                <w:sz w:val="20"/>
                <w:szCs w:val="20"/>
              </w:rPr>
            </w:pPr>
          </w:p>
          <w:p w14:paraId="5C1038F8" w14:textId="77777777" w:rsidR="00501968" w:rsidRDefault="00501968" w:rsidP="26B0B45E">
            <w:pPr>
              <w:rPr>
                <w:rFonts w:asciiTheme="minorHAnsi" w:eastAsiaTheme="minorEastAsia" w:hAnsiTheme="minorHAnsi" w:cstheme="minorBidi"/>
                <w:sz w:val="20"/>
                <w:szCs w:val="20"/>
              </w:rPr>
            </w:pPr>
          </w:p>
          <w:p w14:paraId="75666B71" w14:textId="77777777" w:rsidR="00501968" w:rsidRDefault="00501968" w:rsidP="26B0B45E">
            <w:pPr>
              <w:rPr>
                <w:rFonts w:asciiTheme="minorHAnsi" w:eastAsiaTheme="minorEastAsia" w:hAnsiTheme="minorHAnsi" w:cstheme="minorBidi"/>
                <w:sz w:val="20"/>
                <w:szCs w:val="20"/>
              </w:rPr>
            </w:pPr>
          </w:p>
          <w:p w14:paraId="7534B6B9" w14:textId="77777777" w:rsidR="00501968" w:rsidRDefault="00501968" w:rsidP="26B0B45E">
            <w:pPr>
              <w:rPr>
                <w:rFonts w:asciiTheme="minorHAnsi" w:eastAsiaTheme="minorEastAsia" w:hAnsiTheme="minorHAnsi" w:cstheme="minorBidi"/>
                <w:sz w:val="20"/>
                <w:szCs w:val="20"/>
              </w:rPr>
            </w:pPr>
          </w:p>
          <w:p w14:paraId="0252CDF9" w14:textId="77777777" w:rsidR="00501968" w:rsidRDefault="00501968" w:rsidP="26B0B45E">
            <w:pPr>
              <w:rPr>
                <w:rFonts w:asciiTheme="minorHAnsi" w:eastAsiaTheme="minorEastAsia" w:hAnsiTheme="minorHAnsi" w:cstheme="minorBidi"/>
                <w:sz w:val="20"/>
                <w:szCs w:val="20"/>
              </w:rPr>
            </w:pPr>
          </w:p>
          <w:p w14:paraId="3DB47930" w14:textId="77777777" w:rsidR="00501968" w:rsidRDefault="00501968" w:rsidP="26B0B45E">
            <w:pPr>
              <w:rPr>
                <w:rFonts w:asciiTheme="minorHAnsi" w:eastAsiaTheme="minorEastAsia" w:hAnsiTheme="minorHAnsi" w:cstheme="minorBidi"/>
                <w:sz w:val="20"/>
                <w:szCs w:val="20"/>
              </w:rPr>
            </w:pPr>
          </w:p>
          <w:p w14:paraId="4F99F4F7" w14:textId="77777777" w:rsidR="00501968" w:rsidRDefault="00501968" w:rsidP="26B0B45E">
            <w:pPr>
              <w:rPr>
                <w:rFonts w:asciiTheme="minorHAnsi" w:eastAsiaTheme="minorEastAsia" w:hAnsiTheme="minorHAnsi" w:cstheme="minorBidi"/>
                <w:sz w:val="20"/>
                <w:szCs w:val="20"/>
              </w:rPr>
            </w:pPr>
          </w:p>
          <w:p w14:paraId="60577FFF" w14:textId="77777777" w:rsidR="00501968" w:rsidRDefault="00501968" w:rsidP="26B0B45E">
            <w:pPr>
              <w:rPr>
                <w:rFonts w:asciiTheme="minorHAnsi" w:eastAsiaTheme="minorEastAsia" w:hAnsiTheme="minorHAnsi" w:cstheme="minorBidi"/>
                <w:sz w:val="20"/>
                <w:szCs w:val="20"/>
              </w:rPr>
            </w:pPr>
          </w:p>
          <w:p w14:paraId="17D6326E" w14:textId="77777777" w:rsidR="00501968" w:rsidRDefault="00501968" w:rsidP="26B0B45E">
            <w:pPr>
              <w:rPr>
                <w:rFonts w:asciiTheme="minorHAnsi" w:eastAsiaTheme="minorEastAsia" w:hAnsiTheme="minorHAnsi" w:cstheme="minorBidi"/>
                <w:sz w:val="20"/>
                <w:szCs w:val="20"/>
              </w:rPr>
            </w:pPr>
          </w:p>
          <w:p w14:paraId="0F5962CE" w14:textId="77777777" w:rsidR="00501968" w:rsidRDefault="00501968" w:rsidP="26B0B45E">
            <w:pPr>
              <w:rPr>
                <w:rFonts w:asciiTheme="minorHAnsi" w:eastAsiaTheme="minorEastAsia" w:hAnsiTheme="minorHAnsi" w:cstheme="minorBidi"/>
                <w:sz w:val="20"/>
                <w:szCs w:val="20"/>
              </w:rPr>
            </w:pPr>
          </w:p>
          <w:p w14:paraId="73303F31" w14:textId="77777777" w:rsidR="00501968" w:rsidRDefault="00501968" w:rsidP="26B0B45E">
            <w:pPr>
              <w:rPr>
                <w:rFonts w:asciiTheme="minorHAnsi" w:eastAsiaTheme="minorEastAsia" w:hAnsiTheme="minorHAnsi" w:cstheme="minorBidi"/>
                <w:sz w:val="20"/>
                <w:szCs w:val="20"/>
              </w:rPr>
            </w:pPr>
          </w:p>
          <w:p w14:paraId="1CF52A26" w14:textId="77777777" w:rsidR="00501968" w:rsidRDefault="00501968" w:rsidP="26B0B45E">
            <w:pPr>
              <w:rPr>
                <w:rFonts w:asciiTheme="minorHAnsi" w:eastAsiaTheme="minorEastAsia" w:hAnsiTheme="minorHAnsi" w:cstheme="minorBidi"/>
                <w:sz w:val="20"/>
                <w:szCs w:val="20"/>
              </w:rPr>
            </w:pPr>
          </w:p>
          <w:p w14:paraId="045EA423" w14:textId="77777777" w:rsidR="00501968" w:rsidRDefault="00501968" w:rsidP="26B0B45E">
            <w:pPr>
              <w:rPr>
                <w:rFonts w:asciiTheme="minorHAnsi" w:eastAsiaTheme="minorEastAsia" w:hAnsiTheme="minorHAnsi" w:cstheme="minorBidi"/>
                <w:sz w:val="20"/>
                <w:szCs w:val="20"/>
              </w:rPr>
            </w:pPr>
          </w:p>
          <w:p w14:paraId="3DCB8C43" w14:textId="77777777" w:rsidR="00501968" w:rsidRDefault="00501968" w:rsidP="26B0B45E">
            <w:pPr>
              <w:rPr>
                <w:rFonts w:asciiTheme="minorHAnsi" w:eastAsiaTheme="minorEastAsia" w:hAnsiTheme="minorHAnsi" w:cstheme="minorBidi"/>
                <w:sz w:val="20"/>
                <w:szCs w:val="20"/>
              </w:rPr>
            </w:pPr>
          </w:p>
        </w:tc>
        <w:tc>
          <w:tcPr>
            <w:tcW w:w="6660" w:type="dxa"/>
            <w:shd w:val="clear" w:color="auto" w:fill="DAE8F8"/>
          </w:tcPr>
          <w:p w14:paraId="1CA80EC8" w14:textId="3FB97CB1" w:rsidR="00501968" w:rsidRDefault="04124744"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This Doorstep Sport session is </w:t>
            </w:r>
            <w:r w:rsidR="6C562E75" w:rsidRPr="26B0B45E">
              <w:rPr>
                <w:rFonts w:asciiTheme="minorHAnsi" w:eastAsiaTheme="minorEastAsia" w:hAnsiTheme="minorHAnsi" w:cstheme="minorBidi"/>
                <w:sz w:val="20"/>
                <w:szCs w:val="20"/>
              </w:rPr>
              <w:t>targeted</w:t>
            </w:r>
            <w:r w:rsidRPr="26B0B45E">
              <w:rPr>
                <w:rFonts w:asciiTheme="minorHAnsi" w:eastAsiaTheme="minorEastAsia" w:hAnsiTheme="minorHAnsi" w:cstheme="minorBidi"/>
                <w:sz w:val="20"/>
                <w:szCs w:val="20"/>
              </w:rPr>
              <w:t xml:space="preserve"> towards at risk youth aged 14 – 21 in the </w:t>
            </w:r>
            <w:r w:rsidR="184C1366" w:rsidRPr="26B0B45E">
              <w:rPr>
                <w:rFonts w:asciiTheme="minorHAnsi" w:eastAsiaTheme="minorEastAsia" w:hAnsiTheme="minorHAnsi" w:cstheme="minorBidi"/>
                <w:sz w:val="20"/>
                <w:szCs w:val="20"/>
              </w:rPr>
              <w:t>Penderry</w:t>
            </w:r>
            <w:r w:rsidRPr="26B0B45E">
              <w:rPr>
                <w:rFonts w:asciiTheme="minorHAnsi" w:eastAsiaTheme="minorEastAsia" w:hAnsiTheme="minorHAnsi" w:cstheme="minorBidi"/>
                <w:sz w:val="20"/>
                <w:szCs w:val="20"/>
              </w:rPr>
              <w:t xml:space="preserve"> area. As Penderry appears on the WIMD (2019) list, it is clear action needs to be taken. The hope is to improve the support available for young people </w:t>
            </w:r>
            <w:r w:rsidR="06A144EC" w:rsidRPr="26B0B45E">
              <w:rPr>
                <w:rFonts w:asciiTheme="minorHAnsi" w:eastAsiaTheme="minorEastAsia" w:hAnsiTheme="minorHAnsi" w:cstheme="minorBidi"/>
                <w:sz w:val="20"/>
                <w:szCs w:val="20"/>
              </w:rPr>
              <w:t xml:space="preserve">in the area to help them make positive choices for their health and wellbeing. </w:t>
            </w:r>
          </w:p>
          <w:p w14:paraId="21009092" w14:textId="6B953CF6" w:rsidR="00501968" w:rsidRDefault="00501968" w:rsidP="26B0B45E">
            <w:pPr>
              <w:rPr>
                <w:rFonts w:asciiTheme="minorHAnsi" w:eastAsiaTheme="minorEastAsia" w:hAnsiTheme="minorHAnsi" w:cstheme="minorBidi"/>
                <w:sz w:val="20"/>
                <w:szCs w:val="20"/>
              </w:rPr>
            </w:pPr>
          </w:p>
          <w:p w14:paraId="7BB3812C" w14:textId="2ADD5909" w:rsidR="00501968" w:rsidRDefault="04124744"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The session will be focused on beginner friendly boxing techniques, strength training and mentorship opportunities from older members and coaches.</w:t>
            </w:r>
            <w:r w:rsidR="472E4215" w:rsidRPr="26B0B45E">
              <w:rPr>
                <w:rFonts w:asciiTheme="minorHAnsi" w:eastAsiaTheme="minorEastAsia" w:hAnsiTheme="minorHAnsi" w:cstheme="minorBidi"/>
                <w:sz w:val="20"/>
                <w:szCs w:val="20"/>
              </w:rPr>
              <w:t xml:space="preserve"> </w:t>
            </w:r>
            <w:r w:rsidR="689DD129" w:rsidRPr="26B0B45E">
              <w:rPr>
                <w:rFonts w:asciiTheme="minorHAnsi" w:eastAsiaTheme="minorEastAsia" w:hAnsiTheme="minorHAnsi" w:cstheme="minorBidi"/>
                <w:sz w:val="20"/>
                <w:szCs w:val="20"/>
              </w:rPr>
              <w:t xml:space="preserve">As stated in the previous session, the Doorstep sports models' goal is to provide informal, fun and accessible sporting sessions. </w:t>
            </w:r>
          </w:p>
          <w:p w14:paraId="72334B1F" w14:textId="52200219" w:rsidR="00501968" w:rsidRDefault="00501968" w:rsidP="26B0B45E">
            <w:pPr>
              <w:rPr>
                <w:rFonts w:asciiTheme="minorHAnsi" w:eastAsiaTheme="minorEastAsia" w:hAnsiTheme="minorHAnsi" w:cstheme="minorBidi"/>
                <w:sz w:val="20"/>
                <w:szCs w:val="20"/>
              </w:rPr>
            </w:pPr>
          </w:p>
          <w:p w14:paraId="44C697C4" w14:textId="2BE7E04B" w:rsidR="00501968" w:rsidRDefault="3AE6129D"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To ensure sustainability for the club, the sessions will be delivered by a combination of qualified boxing coaches for health and safety reasons, and local volunteers for smooth operations and support for </w:t>
            </w:r>
            <w:r w:rsidR="1BF2A0E6" w:rsidRPr="26B0B45E">
              <w:rPr>
                <w:rFonts w:asciiTheme="minorHAnsi" w:eastAsiaTheme="minorEastAsia" w:hAnsiTheme="minorHAnsi" w:cstheme="minorBidi"/>
                <w:sz w:val="20"/>
                <w:szCs w:val="20"/>
              </w:rPr>
              <w:t xml:space="preserve">members. The long-term goal is to help members find their passion in </w:t>
            </w:r>
            <w:r w:rsidR="065CF44A" w:rsidRPr="26B0B45E">
              <w:rPr>
                <w:rFonts w:asciiTheme="minorHAnsi" w:eastAsiaTheme="minorEastAsia" w:hAnsiTheme="minorHAnsi" w:cstheme="minorBidi"/>
                <w:sz w:val="20"/>
                <w:szCs w:val="20"/>
              </w:rPr>
              <w:t>boxing and</w:t>
            </w:r>
            <w:r w:rsidR="1BF2A0E6" w:rsidRPr="26B0B45E">
              <w:rPr>
                <w:rFonts w:asciiTheme="minorHAnsi" w:eastAsiaTheme="minorEastAsia" w:hAnsiTheme="minorHAnsi" w:cstheme="minorBidi"/>
                <w:sz w:val="20"/>
                <w:szCs w:val="20"/>
              </w:rPr>
              <w:t xml:space="preserve"> help them transition into a local boxing club </w:t>
            </w:r>
            <w:r w:rsidR="3FEB8C00" w:rsidRPr="26B0B45E">
              <w:rPr>
                <w:rFonts w:asciiTheme="minorHAnsi" w:eastAsiaTheme="minorEastAsia" w:hAnsiTheme="minorHAnsi" w:cstheme="minorBidi"/>
                <w:sz w:val="20"/>
                <w:szCs w:val="20"/>
              </w:rPr>
              <w:t xml:space="preserve">such as Boxing Swansea, just outside of the Penderry Border. </w:t>
            </w:r>
          </w:p>
          <w:p w14:paraId="4CCB2563" w14:textId="3BC420BA" w:rsidR="00501968" w:rsidRDefault="00501968" w:rsidP="26B0B45E">
            <w:pPr>
              <w:rPr>
                <w:rFonts w:asciiTheme="minorHAnsi" w:eastAsiaTheme="minorEastAsia" w:hAnsiTheme="minorHAnsi" w:cstheme="minorBidi"/>
                <w:sz w:val="20"/>
                <w:szCs w:val="20"/>
              </w:rPr>
            </w:pPr>
          </w:p>
          <w:p w14:paraId="5FFD83D9" w14:textId="33A89C62" w:rsidR="00501968" w:rsidRDefault="3FEB8C00"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The first 10 weeks of the project will be fully funded by £500</w:t>
            </w:r>
            <w:r w:rsidR="26863A71" w:rsidRPr="26B0B45E">
              <w:rPr>
                <w:rFonts w:asciiTheme="minorHAnsi" w:eastAsiaTheme="minorEastAsia" w:hAnsiTheme="minorHAnsi" w:cstheme="minorBidi"/>
                <w:sz w:val="20"/>
                <w:szCs w:val="20"/>
              </w:rPr>
              <w:t xml:space="preserve"> </w:t>
            </w:r>
            <w:r w:rsidRPr="26B0B45E">
              <w:rPr>
                <w:rFonts w:asciiTheme="minorHAnsi" w:eastAsiaTheme="minorEastAsia" w:hAnsiTheme="minorHAnsi" w:cstheme="minorBidi"/>
                <w:sz w:val="20"/>
                <w:szCs w:val="20"/>
              </w:rPr>
              <w:t xml:space="preserve">allocated from the total Street Games Budget. During this period, entry will be free to help gain traction, however, once the 10 </w:t>
            </w:r>
            <w:r w:rsidR="15832CB4" w:rsidRPr="26B0B45E">
              <w:rPr>
                <w:rFonts w:asciiTheme="minorHAnsi" w:eastAsiaTheme="minorEastAsia" w:hAnsiTheme="minorHAnsi" w:cstheme="minorBidi"/>
                <w:sz w:val="20"/>
                <w:szCs w:val="20"/>
              </w:rPr>
              <w:t>weeks</w:t>
            </w:r>
            <w:r w:rsidRPr="26B0B45E">
              <w:rPr>
                <w:rFonts w:asciiTheme="minorHAnsi" w:eastAsiaTheme="minorEastAsia" w:hAnsiTheme="minorHAnsi" w:cstheme="minorBidi"/>
                <w:sz w:val="20"/>
                <w:szCs w:val="20"/>
              </w:rPr>
              <w:t xml:space="preserve"> start up pe</w:t>
            </w:r>
            <w:r w:rsidR="6D202855" w:rsidRPr="26B0B45E">
              <w:rPr>
                <w:rFonts w:asciiTheme="minorHAnsi" w:eastAsiaTheme="minorEastAsia" w:hAnsiTheme="minorHAnsi" w:cstheme="minorBidi"/>
                <w:sz w:val="20"/>
                <w:szCs w:val="20"/>
              </w:rPr>
              <w:t xml:space="preserve">riod is over, the club will transition into a £5 per month membership. This will help to cover the cost of the venue, and fund any extra equipment </w:t>
            </w:r>
            <w:r w:rsidR="7E784575" w:rsidRPr="26B0B45E">
              <w:rPr>
                <w:rFonts w:asciiTheme="minorHAnsi" w:eastAsiaTheme="minorEastAsia" w:hAnsiTheme="minorHAnsi" w:cstheme="minorBidi"/>
                <w:sz w:val="20"/>
                <w:szCs w:val="20"/>
              </w:rPr>
              <w:t>needed as replacements throughout the duration of the project.</w:t>
            </w:r>
          </w:p>
          <w:p w14:paraId="67EBEBB4" w14:textId="22DCA442" w:rsidR="00501968" w:rsidRDefault="00501968" w:rsidP="26B0B45E">
            <w:pPr>
              <w:rPr>
                <w:rFonts w:asciiTheme="minorHAnsi" w:eastAsiaTheme="minorEastAsia" w:hAnsiTheme="minorHAnsi" w:cstheme="minorBidi"/>
                <w:sz w:val="20"/>
                <w:szCs w:val="20"/>
              </w:rPr>
            </w:pPr>
          </w:p>
          <w:p w14:paraId="44D0ACFF" w14:textId="0CE6F31C" w:rsidR="00501968" w:rsidRDefault="6415FD19" w:rsidP="26B0B45E">
            <w:pPr>
              <w:spacing w:line="259" w:lineRule="auto"/>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Promotion for this session will be done through word of mouth around the boxing community as well as school visits by volunteer members of the club to promote the positive influence that boxing can have on mental health and discipline. </w:t>
            </w:r>
          </w:p>
        </w:tc>
        <w:tc>
          <w:tcPr>
            <w:tcW w:w="2790" w:type="dxa"/>
            <w:shd w:val="clear" w:color="auto" w:fill="DAE8F8"/>
          </w:tcPr>
          <w:p w14:paraId="2CD48E4B" w14:textId="21D1FC00" w:rsidR="00501968" w:rsidRDefault="688EB3AB"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Schools in the local area such as Pentrehafod Comprehensive school will be working closely with the project leaders to promote the sessions to anyone interested and high-risk youth in the school. </w:t>
            </w:r>
          </w:p>
          <w:p w14:paraId="5A6D2F94" w14:textId="563AEF00" w:rsidR="00501968" w:rsidRDefault="00501968" w:rsidP="26B0B45E">
            <w:pPr>
              <w:rPr>
                <w:rFonts w:asciiTheme="minorHAnsi" w:eastAsiaTheme="minorEastAsia" w:hAnsiTheme="minorHAnsi" w:cstheme="minorBidi"/>
                <w:sz w:val="20"/>
                <w:szCs w:val="20"/>
              </w:rPr>
            </w:pPr>
          </w:p>
          <w:p w14:paraId="2A9B0E06" w14:textId="23220CC8" w:rsidR="00501968" w:rsidRDefault="688EB3AB"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Local boxing clubs such as Penlan Boxing Club and Boxing Swansea will be utilised to locate passionate coaches, as well as providing a pathway into professional training for those who find their passion in boxing. </w:t>
            </w:r>
          </w:p>
          <w:p w14:paraId="63500670" w14:textId="15EAD1CF" w:rsidR="00501968" w:rsidRDefault="00501968" w:rsidP="26B0B45E">
            <w:pPr>
              <w:rPr>
                <w:rFonts w:asciiTheme="minorHAnsi" w:eastAsiaTheme="minorEastAsia" w:hAnsiTheme="minorHAnsi" w:cstheme="minorBidi"/>
                <w:sz w:val="20"/>
                <w:szCs w:val="20"/>
              </w:rPr>
            </w:pPr>
          </w:p>
          <w:p w14:paraId="1489977E" w14:textId="6514616F" w:rsidR="00501968" w:rsidRDefault="688EB3AB"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Swansea council will be the final partner in the scheme with them seeing positive change in the area from a youth crime rate and anti-social behaviour perspective.</w:t>
            </w:r>
          </w:p>
        </w:tc>
        <w:tc>
          <w:tcPr>
            <w:tcW w:w="2340" w:type="dxa"/>
            <w:shd w:val="clear" w:color="auto" w:fill="DAE8F8"/>
          </w:tcPr>
          <w:p w14:paraId="30193825" w14:textId="0AF70003" w:rsidR="00501968" w:rsidRDefault="6155AA2E"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10 – 20 participants in attendance (even numbers for practicality during sessions)</w:t>
            </w:r>
          </w:p>
          <w:p w14:paraId="6F9AC784" w14:textId="72510BE9" w:rsidR="00501968" w:rsidRDefault="00501968" w:rsidP="26B0B45E">
            <w:pPr>
              <w:rPr>
                <w:rFonts w:asciiTheme="minorHAnsi" w:eastAsiaTheme="minorEastAsia" w:hAnsiTheme="minorHAnsi" w:cstheme="minorBidi"/>
                <w:sz w:val="20"/>
                <w:szCs w:val="20"/>
              </w:rPr>
            </w:pPr>
          </w:p>
          <w:p w14:paraId="49584AE7" w14:textId="6C96B140" w:rsidR="00501968" w:rsidRDefault="6155AA2E"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20 – 30 members of the club with older members taking a leadership and coaching role.</w:t>
            </w:r>
          </w:p>
          <w:p w14:paraId="0D8013F5" w14:textId="5A486882" w:rsidR="00501968" w:rsidRDefault="00501968" w:rsidP="26B0B45E">
            <w:pPr>
              <w:rPr>
                <w:rFonts w:asciiTheme="minorHAnsi" w:eastAsiaTheme="minorEastAsia" w:hAnsiTheme="minorHAnsi" w:cstheme="minorBidi"/>
                <w:sz w:val="20"/>
                <w:szCs w:val="20"/>
              </w:rPr>
            </w:pPr>
          </w:p>
          <w:p w14:paraId="7D8582FA" w14:textId="55DC0E35" w:rsidR="00501968" w:rsidRDefault="6155AA2E"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40+ members with some members transitioning to local clubs to continue their boxing journey, creating space and opportunity for more attendees at Penlan Leisure Centre.</w:t>
            </w:r>
          </w:p>
        </w:tc>
      </w:tr>
      <w:tr w:rsidR="00501968" w:rsidRPr="00BD2BE4" w14:paraId="4B7229D9" w14:textId="77777777" w:rsidTr="26B0B45E">
        <w:trPr>
          <w:cantSplit/>
          <w:trHeight w:val="300"/>
        </w:trPr>
        <w:tc>
          <w:tcPr>
            <w:tcW w:w="2172" w:type="dxa"/>
            <w:shd w:val="clear" w:color="auto" w:fill="F2CEED" w:themeFill="accent5" w:themeFillTint="33"/>
          </w:tcPr>
          <w:p w14:paraId="17FC57CB" w14:textId="77777777" w:rsidR="00501968" w:rsidRDefault="00501968" w:rsidP="26B0B45E">
            <w:pPr>
              <w:rPr>
                <w:rFonts w:asciiTheme="minorHAnsi" w:eastAsiaTheme="minorEastAsia" w:hAnsiTheme="minorHAnsi" w:cstheme="minorBidi"/>
                <w:b/>
                <w:bCs/>
                <w:sz w:val="20"/>
                <w:szCs w:val="20"/>
              </w:rPr>
            </w:pPr>
            <w:r w:rsidRPr="26B0B45E">
              <w:rPr>
                <w:rFonts w:asciiTheme="minorHAnsi" w:eastAsiaTheme="minorEastAsia" w:hAnsiTheme="minorHAnsi" w:cstheme="minorBidi"/>
                <w:b/>
                <w:bCs/>
                <w:sz w:val="20"/>
                <w:szCs w:val="20"/>
              </w:rPr>
              <w:lastRenderedPageBreak/>
              <w:t>US Girls</w:t>
            </w:r>
          </w:p>
          <w:p w14:paraId="51E79F04" w14:textId="313E88D0" w:rsidR="26B0B45E" w:rsidRDefault="26B0B45E" w:rsidP="26B0B45E">
            <w:pPr>
              <w:rPr>
                <w:rFonts w:asciiTheme="minorHAnsi" w:eastAsiaTheme="minorEastAsia" w:hAnsiTheme="minorHAnsi" w:cstheme="minorBidi"/>
                <w:b/>
                <w:bCs/>
                <w:sz w:val="20"/>
                <w:szCs w:val="20"/>
              </w:rPr>
            </w:pPr>
          </w:p>
          <w:p w14:paraId="66121B65" w14:textId="3EE2B110" w:rsidR="2632162E" w:rsidRDefault="2632162E"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Only Girls Allowed Coaching Sessions</w:t>
            </w:r>
          </w:p>
          <w:p w14:paraId="7054C461" w14:textId="202B00ED" w:rsidR="00501968" w:rsidRDefault="00501968" w:rsidP="26B0B45E">
            <w:pPr>
              <w:rPr>
                <w:rFonts w:asciiTheme="minorHAnsi" w:eastAsiaTheme="minorEastAsia" w:hAnsiTheme="minorHAnsi" w:cstheme="minorBidi"/>
                <w:sz w:val="20"/>
                <w:szCs w:val="20"/>
              </w:rPr>
            </w:pPr>
          </w:p>
          <w:p w14:paraId="210F7F47" w14:textId="3FB289FC" w:rsidR="00501968" w:rsidRDefault="737F3DA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Castle Ward</w:t>
            </w:r>
          </w:p>
          <w:p w14:paraId="2513D9CF" w14:textId="4972441B" w:rsidR="00501968" w:rsidRDefault="00501968" w:rsidP="26B0B45E">
            <w:pPr>
              <w:rPr>
                <w:rFonts w:asciiTheme="minorHAnsi" w:eastAsiaTheme="minorEastAsia" w:hAnsiTheme="minorHAnsi" w:cstheme="minorBidi"/>
                <w:sz w:val="20"/>
                <w:szCs w:val="20"/>
              </w:rPr>
            </w:pPr>
          </w:p>
          <w:p w14:paraId="1C128865" w14:textId="1B77D018" w:rsidR="00501968" w:rsidRDefault="737F3DA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LC Swansea</w:t>
            </w:r>
          </w:p>
          <w:p w14:paraId="49A0A5CE" w14:textId="029423BE" w:rsidR="00501968" w:rsidRDefault="00501968" w:rsidP="26B0B45E">
            <w:pPr>
              <w:rPr>
                <w:rFonts w:asciiTheme="minorHAnsi" w:eastAsiaTheme="minorEastAsia" w:hAnsiTheme="minorHAnsi" w:cstheme="minorBidi"/>
                <w:sz w:val="20"/>
                <w:szCs w:val="20"/>
              </w:rPr>
            </w:pPr>
          </w:p>
          <w:p w14:paraId="0EA1158D" w14:textId="61A335B4" w:rsidR="00501968" w:rsidRDefault="737F3DA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Wednesday</w:t>
            </w:r>
          </w:p>
          <w:p w14:paraId="70193BEC" w14:textId="75443476" w:rsidR="00501968" w:rsidRDefault="00501968" w:rsidP="26B0B45E">
            <w:pPr>
              <w:rPr>
                <w:rFonts w:asciiTheme="minorHAnsi" w:eastAsiaTheme="minorEastAsia" w:hAnsiTheme="minorHAnsi" w:cstheme="minorBidi"/>
                <w:sz w:val="20"/>
                <w:szCs w:val="20"/>
              </w:rPr>
            </w:pPr>
          </w:p>
          <w:p w14:paraId="4B9163A1" w14:textId="5E790554" w:rsidR="00501968" w:rsidRDefault="737F3DA6"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5 – 6 PM</w:t>
            </w:r>
          </w:p>
          <w:p w14:paraId="0C13AB07" w14:textId="7E83C7F0" w:rsidR="00501968" w:rsidRDefault="00501968" w:rsidP="26B0B45E">
            <w:pPr>
              <w:rPr>
                <w:rFonts w:asciiTheme="minorHAnsi" w:eastAsiaTheme="minorEastAsia" w:hAnsiTheme="minorHAnsi" w:cstheme="minorBidi"/>
                <w:sz w:val="20"/>
                <w:szCs w:val="20"/>
              </w:rPr>
            </w:pPr>
          </w:p>
          <w:p w14:paraId="451EDD72" w14:textId="3CBDA3A3" w:rsidR="00501968" w:rsidRDefault="00501968" w:rsidP="26B0B45E">
            <w:pPr>
              <w:rPr>
                <w:rFonts w:asciiTheme="minorHAnsi" w:eastAsiaTheme="minorEastAsia" w:hAnsiTheme="minorHAnsi" w:cstheme="minorBidi"/>
                <w:sz w:val="20"/>
                <w:szCs w:val="20"/>
              </w:rPr>
            </w:pPr>
          </w:p>
        </w:tc>
        <w:tc>
          <w:tcPr>
            <w:tcW w:w="6660" w:type="dxa"/>
            <w:shd w:val="clear" w:color="auto" w:fill="F2CEED" w:themeFill="accent5" w:themeFillTint="33"/>
          </w:tcPr>
          <w:p w14:paraId="1F4EB10D" w14:textId="22A1D594" w:rsidR="00501968" w:rsidRDefault="422A72FE"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The purpose of US girls is to create a comfortable, supportive and accessible environment for young women to engage with sports</w:t>
            </w:r>
            <w:r w:rsidR="4D23C438" w:rsidRPr="26B0B45E">
              <w:rPr>
                <w:rFonts w:asciiTheme="minorHAnsi" w:eastAsiaTheme="minorEastAsia" w:hAnsiTheme="minorHAnsi" w:cstheme="minorBidi"/>
                <w:sz w:val="20"/>
                <w:szCs w:val="20"/>
              </w:rPr>
              <w:t xml:space="preserve">. The session </w:t>
            </w:r>
            <w:r w:rsidR="0538849B" w:rsidRPr="26B0B45E">
              <w:rPr>
                <w:rFonts w:asciiTheme="minorHAnsi" w:eastAsiaTheme="minorEastAsia" w:hAnsiTheme="minorHAnsi" w:cstheme="minorBidi"/>
                <w:sz w:val="20"/>
                <w:szCs w:val="20"/>
              </w:rPr>
              <w:t>will</w:t>
            </w:r>
            <w:r w:rsidR="4D23C438" w:rsidRPr="26B0B45E">
              <w:rPr>
                <w:rFonts w:asciiTheme="minorHAnsi" w:eastAsiaTheme="minorEastAsia" w:hAnsiTheme="minorHAnsi" w:cstheme="minorBidi"/>
                <w:sz w:val="20"/>
                <w:szCs w:val="20"/>
              </w:rPr>
              <w:t xml:space="preserve"> be </w:t>
            </w:r>
            <w:r w:rsidR="1A100020" w:rsidRPr="26B0B45E">
              <w:rPr>
                <w:rFonts w:asciiTheme="minorHAnsi" w:eastAsiaTheme="minorEastAsia" w:hAnsiTheme="minorHAnsi" w:cstheme="minorBidi"/>
                <w:sz w:val="20"/>
                <w:szCs w:val="20"/>
              </w:rPr>
              <w:t>targeted</w:t>
            </w:r>
            <w:r w:rsidR="4D23C438" w:rsidRPr="26B0B45E">
              <w:rPr>
                <w:rFonts w:asciiTheme="minorHAnsi" w:eastAsiaTheme="minorEastAsia" w:hAnsiTheme="minorHAnsi" w:cstheme="minorBidi"/>
                <w:sz w:val="20"/>
                <w:szCs w:val="20"/>
              </w:rPr>
              <w:t xml:space="preserve"> at </w:t>
            </w:r>
            <w:r w:rsidR="676FA424" w:rsidRPr="26B0B45E">
              <w:rPr>
                <w:rFonts w:asciiTheme="minorHAnsi" w:eastAsiaTheme="minorEastAsia" w:hAnsiTheme="minorHAnsi" w:cstheme="minorBidi"/>
                <w:sz w:val="20"/>
                <w:szCs w:val="20"/>
              </w:rPr>
              <w:t>girls</w:t>
            </w:r>
            <w:r w:rsidR="4D23C438" w:rsidRPr="26B0B45E">
              <w:rPr>
                <w:rFonts w:asciiTheme="minorHAnsi" w:eastAsiaTheme="minorEastAsia" w:hAnsiTheme="minorHAnsi" w:cstheme="minorBidi"/>
                <w:sz w:val="20"/>
                <w:szCs w:val="20"/>
              </w:rPr>
              <w:t xml:space="preserve"> aged 13 – 19 in the Castle area </w:t>
            </w:r>
            <w:r w:rsidR="43AEC0C4" w:rsidRPr="26B0B45E">
              <w:rPr>
                <w:rFonts w:asciiTheme="minorHAnsi" w:eastAsiaTheme="minorEastAsia" w:hAnsiTheme="minorHAnsi" w:cstheme="minorBidi"/>
                <w:sz w:val="20"/>
                <w:szCs w:val="20"/>
              </w:rPr>
              <w:t>focusing</w:t>
            </w:r>
            <w:r w:rsidR="4D23C438" w:rsidRPr="26B0B45E">
              <w:rPr>
                <w:rFonts w:asciiTheme="minorHAnsi" w:eastAsiaTheme="minorEastAsia" w:hAnsiTheme="minorHAnsi" w:cstheme="minorBidi"/>
                <w:sz w:val="20"/>
                <w:szCs w:val="20"/>
              </w:rPr>
              <w:t xml:space="preserve"> on </w:t>
            </w:r>
            <w:r w:rsidR="1790E4E0" w:rsidRPr="26B0B45E">
              <w:rPr>
                <w:rFonts w:asciiTheme="minorHAnsi" w:eastAsiaTheme="minorEastAsia" w:hAnsiTheme="minorHAnsi" w:cstheme="minorBidi"/>
                <w:sz w:val="20"/>
                <w:szCs w:val="20"/>
              </w:rPr>
              <w:t>female</w:t>
            </w:r>
            <w:r w:rsidR="4D23C438" w:rsidRPr="26B0B45E">
              <w:rPr>
                <w:rFonts w:asciiTheme="minorHAnsi" w:eastAsiaTheme="minorEastAsia" w:hAnsiTheme="minorHAnsi" w:cstheme="minorBidi"/>
                <w:sz w:val="20"/>
                <w:szCs w:val="20"/>
              </w:rPr>
              <w:t xml:space="preserve"> only fitness sessions like zumba, yoga, fitness t</w:t>
            </w:r>
            <w:r w:rsidR="74DAC815" w:rsidRPr="26B0B45E">
              <w:rPr>
                <w:rFonts w:asciiTheme="minorHAnsi" w:eastAsiaTheme="minorEastAsia" w:hAnsiTheme="minorHAnsi" w:cstheme="minorBidi"/>
                <w:sz w:val="20"/>
                <w:szCs w:val="20"/>
              </w:rPr>
              <w:t>ra</w:t>
            </w:r>
            <w:r w:rsidR="4D23C438" w:rsidRPr="26B0B45E">
              <w:rPr>
                <w:rFonts w:asciiTheme="minorHAnsi" w:eastAsiaTheme="minorEastAsia" w:hAnsiTheme="minorHAnsi" w:cstheme="minorBidi"/>
                <w:sz w:val="20"/>
                <w:szCs w:val="20"/>
              </w:rPr>
              <w:t>ining and confi</w:t>
            </w:r>
            <w:r w:rsidR="4A37B36D" w:rsidRPr="26B0B45E">
              <w:rPr>
                <w:rFonts w:asciiTheme="minorHAnsi" w:eastAsiaTheme="minorEastAsia" w:hAnsiTheme="minorHAnsi" w:cstheme="minorBidi"/>
                <w:sz w:val="20"/>
                <w:szCs w:val="20"/>
              </w:rPr>
              <w:t xml:space="preserve">dence building workshops. </w:t>
            </w:r>
          </w:p>
          <w:p w14:paraId="5ACC79C2" w14:textId="55B0CA20" w:rsidR="00501968" w:rsidRDefault="00501968" w:rsidP="26B0B45E">
            <w:pPr>
              <w:rPr>
                <w:rFonts w:asciiTheme="minorHAnsi" w:eastAsiaTheme="minorEastAsia" w:hAnsiTheme="minorHAnsi" w:cstheme="minorBidi"/>
                <w:sz w:val="20"/>
                <w:szCs w:val="20"/>
              </w:rPr>
            </w:pPr>
          </w:p>
          <w:p w14:paraId="443ED6B7" w14:textId="7FDC866D" w:rsidR="00501968" w:rsidRDefault="4680B883"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The Castle Ward has been chosen due to the lack of targeted female sports programmes for young women and the potential barriers they face when </w:t>
            </w:r>
            <w:r w:rsidR="24FD7495" w:rsidRPr="26B0B45E">
              <w:rPr>
                <w:rFonts w:asciiTheme="minorHAnsi" w:eastAsiaTheme="minorEastAsia" w:hAnsiTheme="minorHAnsi" w:cstheme="minorBidi"/>
                <w:sz w:val="20"/>
                <w:szCs w:val="20"/>
              </w:rPr>
              <w:t>engaging with sports and physical activity.</w:t>
            </w:r>
          </w:p>
          <w:p w14:paraId="0C2E4645" w14:textId="4CB14250" w:rsidR="00501968" w:rsidRDefault="00501968" w:rsidP="26B0B45E">
            <w:pPr>
              <w:rPr>
                <w:rFonts w:asciiTheme="minorHAnsi" w:eastAsiaTheme="minorEastAsia" w:hAnsiTheme="minorHAnsi" w:cstheme="minorBidi"/>
                <w:sz w:val="20"/>
                <w:szCs w:val="20"/>
              </w:rPr>
            </w:pPr>
          </w:p>
          <w:p w14:paraId="2203A58E" w14:textId="7EB1E50F" w:rsidR="00501968" w:rsidRDefault="24FD7495"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The sessions will be led by female coaches and volunteers to help further the support and comfortable environment </w:t>
            </w:r>
            <w:r w:rsidR="7C6AC0DF" w:rsidRPr="26B0B45E">
              <w:rPr>
                <w:rFonts w:asciiTheme="minorHAnsi" w:eastAsiaTheme="minorEastAsia" w:hAnsiTheme="minorHAnsi" w:cstheme="minorBidi"/>
                <w:sz w:val="20"/>
                <w:szCs w:val="20"/>
              </w:rPr>
              <w:t>Us Girls aims to achieve, whilst also creating a sense of community.</w:t>
            </w:r>
          </w:p>
          <w:p w14:paraId="35CBE9E3" w14:textId="61AD0879" w:rsidR="00501968" w:rsidRDefault="00501968" w:rsidP="26B0B45E">
            <w:pPr>
              <w:rPr>
                <w:rFonts w:asciiTheme="minorHAnsi" w:eastAsiaTheme="minorEastAsia" w:hAnsiTheme="minorHAnsi" w:cstheme="minorBidi"/>
                <w:sz w:val="20"/>
                <w:szCs w:val="20"/>
              </w:rPr>
            </w:pPr>
          </w:p>
          <w:p w14:paraId="628CB001" w14:textId="23961527" w:rsidR="00501968" w:rsidRDefault="7C6AC0DF"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The first 10 weeks of the project will be funded by £3</w:t>
            </w:r>
            <w:r w:rsidR="61BA4DA4" w:rsidRPr="26B0B45E">
              <w:rPr>
                <w:rFonts w:asciiTheme="minorHAnsi" w:eastAsiaTheme="minorEastAsia" w:hAnsiTheme="minorHAnsi" w:cstheme="minorBidi"/>
                <w:sz w:val="20"/>
                <w:szCs w:val="20"/>
              </w:rPr>
              <w:t xml:space="preserve">60 </w:t>
            </w:r>
            <w:r w:rsidRPr="26B0B45E">
              <w:rPr>
                <w:rFonts w:asciiTheme="minorHAnsi" w:eastAsiaTheme="minorEastAsia" w:hAnsiTheme="minorHAnsi" w:cstheme="minorBidi"/>
                <w:sz w:val="20"/>
                <w:szCs w:val="20"/>
              </w:rPr>
              <w:t>allocated from the budget, coving coaching fees</w:t>
            </w:r>
            <w:r w:rsidR="758DFB28" w:rsidRPr="26B0B45E">
              <w:rPr>
                <w:rFonts w:asciiTheme="minorHAnsi" w:eastAsiaTheme="minorEastAsia" w:hAnsiTheme="minorHAnsi" w:cstheme="minorBidi"/>
                <w:sz w:val="20"/>
                <w:szCs w:val="20"/>
              </w:rPr>
              <w:t xml:space="preserve">. A partnership with the LC Swansea will be arranged to make use of their space and equipment to avoid unnecessary costs, and the project will remain free </w:t>
            </w:r>
            <w:r w:rsidR="63A41493" w:rsidRPr="26B0B45E">
              <w:rPr>
                <w:rFonts w:asciiTheme="minorHAnsi" w:eastAsiaTheme="minorEastAsia" w:hAnsiTheme="minorHAnsi" w:cstheme="minorBidi"/>
                <w:sz w:val="20"/>
                <w:szCs w:val="20"/>
              </w:rPr>
              <w:t>throughout</w:t>
            </w:r>
            <w:r w:rsidR="3FCBB32E" w:rsidRPr="26B0B45E">
              <w:rPr>
                <w:rFonts w:asciiTheme="minorHAnsi" w:eastAsiaTheme="minorEastAsia" w:hAnsiTheme="minorHAnsi" w:cstheme="minorBidi"/>
                <w:sz w:val="20"/>
                <w:szCs w:val="20"/>
              </w:rPr>
              <w:t xml:space="preserve"> the duration of its life.</w:t>
            </w:r>
          </w:p>
          <w:p w14:paraId="68CEF5E6" w14:textId="3A70D880" w:rsidR="00501968" w:rsidRDefault="00501968" w:rsidP="26B0B45E">
            <w:pPr>
              <w:rPr>
                <w:rFonts w:asciiTheme="minorHAnsi" w:eastAsiaTheme="minorEastAsia" w:hAnsiTheme="minorHAnsi" w:cstheme="minorBidi"/>
                <w:sz w:val="20"/>
                <w:szCs w:val="20"/>
              </w:rPr>
            </w:pPr>
          </w:p>
          <w:p w14:paraId="4C223D0C" w14:textId="09926B5E" w:rsidR="00501968" w:rsidRDefault="68994B70"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The sessions will be promoted primarily through social media, however short booklets will be produced and divided among schools in the area.</w:t>
            </w:r>
            <w:r w:rsidR="0E47ABFA" w:rsidRPr="26B0B45E">
              <w:rPr>
                <w:rFonts w:asciiTheme="minorHAnsi" w:eastAsiaTheme="minorEastAsia" w:hAnsiTheme="minorHAnsi" w:cstheme="minorBidi"/>
                <w:sz w:val="20"/>
                <w:szCs w:val="20"/>
              </w:rPr>
              <w:t xml:space="preserve"> We will also</w:t>
            </w:r>
            <w:r w:rsidRPr="26B0B45E">
              <w:rPr>
                <w:rFonts w:asciiTheme="minorHAnsi" w:eastAsiaTheme="minorEastAsia" w:hAnsiTheme="minorHAnsi" w:cstheme="minorBidi"/>
                <w:sz w:val="20"/>
                <w:szCs w:val="20"/>
              </w:rPr>
              <w:t xml:space="preserve"> collaborate with local </w:t>
            </w:r>
            <w:r w:rsidR="11DA22FE" w:rsidRPr="26B0B45E">
              <w:rPr>
                <w:rFonts w:asciiTheme="minorHAnsi" w:eastAsiaTheme="minorEastAsia" w:hAnsiTheme="minorHAnsi" w:cstheme="minorBidi"/>
                <w:sz w:val="20"/>
                <w:szCs w:val="20"/>
              </w:rPr>
              <w:t>personal trainers and specialists to both promote out sessions and train</w:t>
            </w:r>
            <w:r w:rsidR="328279EA" w:rsidRPr="26B0B45E">
              <w:rPr>
                <w:rFonts w:asciiTheme="minorHAnsi" w:eastAsiaTheme="minorEastAsia" w:hAnsiTheme="minorHAnsi" w:cstheme="minorBidi"/>
                <w:sz w:val="20"/>
                <w:szCs w:val="20"/>
              </w:rPr>
              <w:t xml:space="preserve"> volunteers to ensure sustainability going forward.</w:t>
            </w:r>
          </w:p>
        </w:tc>
        <w:tc>
          <w:tcPr>
            <w:tcW w:w="2790" w:type="dxa"/>
            <w:shd w:val="clear" w:color="auto" w:fill="F2CEED" w:themeFill="accent5" w:themeFillTint="33"/>
          </w:tcPr>
          <w:p w14:paraId="36112B56" w14:textId="24F5F9DA" w:rsidR="00501968" w:rsidRDefault="77AC86FF"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Working with local schools to promote sports and physical activity to girls, we</w:t>
            </w:r>
          </w:p>
          <w:p w14:paraId="0B3E8952" w14:textId="5979E6EA" w:rsidR="00501968" w:rsidRDefault="00501968" w:rsidP="26B0B45E">
            <w:pPr>
              <w:rPr>
                <w:rFonts w:asciiTheme="minorHAnsi" w:eastAsiaTheme="minorEastAsia" w:hAnsiTheme="minorHAnsi" w:cstheme="minorBidi"/>
                <w:sz w:val="20"/>
                <w:szCs w:val="20"/>
              </w:rPr>
            </w:pPr>
          </w:p>
          <w:p w14:paraId="588CDF02" w14:textId="7864529D" w:rsidR="00501968" w:rsidRDefault="77AC86FF"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We will work closely with local coaches to train our volunteers in how to run safe sessions, </w:t>
            </w:r>
          </w:p>
        </w:tc>
        <w:tc>
          <w:tcPr>
            <w:tcW w:w="2340" w:type="dxa"/>
            <w:shd w:val="clear" w:color="auto" w:fill="F2CEED" w:themeFill="accent5" w:themeFillTint="33"/>
          </w:tcPr>
          <w:p w14:paraId="2F542DEA" w14:textId="554B50A5" w:rsidR="00501968" w:rsidRDefault="495EFC12"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A sign of success for this programme will be for </w:t>
            </w:r>
          </w:p>
        </w:tc>
      </w:tr>
      <w:tr w:rsidR="00501968" w:rsidRPr="00BD2BE4" w14:paraId="0A5CF32A" w14:textId="77777777" w:rsidTr="26B0B45E">
        <w:trPr>
          <w:cantSplit/>
          <w:trHeight w:val="300"/>
        </w:trPr>
        <w:tc>
          <w:tcPr>
            <w:tcW w:w="2172" w:type="dxa"/>
            <w:shd w:val="clear" w:color="auto" w:fill="E8E8E8" w:themeFill="background2"/>
          </w:tcPr>
          <w:p w14:paraId="75BC3A61" w14:textId="77777777" w:rsidR="00501968" w:rsidRDefault="00501968"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lastRenderedPageBreak/>
              <w:t>Club One</w:t>
            </w:r>
          </w:p>
          <w:p w14:paraId="51187F31" w14:textId="77777777" w:rsidR="00501968" w:rsidRDefault="00501968" w:rsidP="26B0B45E">
            <w:pPr>
              <w:rPr>
                <w:rFonts w:asciiTheme="minorHAnsi" w:eastAsiaTheme="minorEastAsia" w:hAnsiTheme="minorHAnsi" w:cstheme="minorBidi"/>
                <w:sz w:val="20"/>
                <w:szCs w:val="20"/>
              </w:rPr>
            </w:pPr>
          </w:p>
          <w:p w14:paraId="33D4607B" w14:textId="357E0FB0" w:rsidR="00501968" w:rsidRDefault="02F458A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Boards and Bikes</w:t>
            </w:r>
          </w:p>
          <w:p w14:paraId="5C0224CF" w14:textId="07EEC1A6" w:rsidR="00501968" w:rsidRDefault="00501968" w:rsidP="26B0B45E">
            <w:pPr>
              <w:rPr>
                <w:rFonts w:asciiTheme="minorHAnsi" w:eastAsiaTheme="minorEastAsia" w:hAnsiTheme="minorHAnsi" w:cstheme="minorBidi"/>
                <w:sz w:val="20"/>
                <w:szCs w:val="20"/>
              </w:rPr>
            </w:pPr>
          </w:p>
          <w:p w14:paraId="301C4633" w14:textId="49CCF204" w:rsidR="00501968" w:rsidRDefault="02F458A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Victoria Skatepark</w:t>
            </w:r>
          </w:p>
          <w:p w14:paraId="1D04E939" w14:textId="03B703B5" w:rsidR="00501968" w:rsidRDefault="00501968" w:rsidP="26B0B45E">
            <w:pPr>
              <w:rPr>
                <w:rFonts w:asciiTheme="minorHAnsi" w:eastAsiaTheme="minorEastAsia" w:hAnsiTheme="minorHAnsi" w:cstheme="minorBidi"/>
                <w:sz w:val="20"/>
                <w:szCs w:val="20"/>
              </w:rPr>
            </w:pPr>
          </w:p>
          <w:p w14:paraId="755D82F3" w14:textId="17AE9263" w:rsidR="00501968" w:rsidRDefault="02F458A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Saturday</w:t>
            </w:r>
          </w:p>
          <w:p w14:paraId="28451D07" w14:textId="51CD57C2" w:rsidR="00501968" w:rsidRDefault="00501968" w:rsidP="26B0B45E">
            <w:pPr>
              <w:rPr>
                <w:rFonts w:asciiTheme="minorHAnsi" w:eastAsiaTheme="minorEastAsia" w:hAnsiTheme="minorHAnsi" w:cstheme="minorBidi"/>
                <w:sz w:val="20"/>
                <w:szCs w:val="20"/>
              </w:rPr>
            </w:pPr>
          </w:p>
          <w:p w14:paraId="154D90FC" w14:textId="40631F2F" w:rsidR="00501968" w:rsidRDefault="02F458A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10 - 11</w:t>
            </w:r>
          </w:p>
        </w:tc>
        <w:tc>
          <w:tcPr>
            <w:tcW w:w="6660" w:type="dxa"/>
            <w:shd w:val="clear" w:color="auto" w:fill="E8E8E8" w:themeFill="background2"/>
          </w:tcPr>
          <w:p w14:paraId="7E1ED42D" w14:textId="0BD1B9D4" w:rsidR="00501968" w:rsidRDefault="2B90442B"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The purpose of Club One is to provide young people with the opportunity to develop skills, stay active and </w:t>
            </w:r>
            <w:r w:rsidR="6B3FE4E4" w:rsidRPr="26B0B45E">
              <w:rPr>
                <w:rFonts w:asciiTheme="minorHAnsi" w:eastAsiaTheme="minorEastAsia" w:hAnsiTheme="minorHAnsi" w:cstheme="minorBidi"/>
                <w:sz w:val="20"/>
                <w:szCs w:val="20"/>
              </w:rPr>
              <w:t>engage</w:t>
            </w:r>
            <w:r w:rsidRPr="26B0B45E">
              <w:rPr>
                <w:rFonts w:asciiTheme="minorHAnsi" w:eastAsiaTheme="minorEastAsia" w:hAnsiTheme="minorHAnsi" w:cstheme="minorBidi"/>
                <w:sz w:val="20"/>
                <w:szCs w:val="20"/>
              </w:rPr>
              <w:t xml:space="preserve"> with the community while participating in structured but informal sessions </w:t>
            </w:r>
            <w:r w:rsidR="27988D80" w:rsidRPr="26B0B45E">
              <w:rPr>
                <w:rFonts w:asciiTheme="minorHAnsi" w:eastAsiaTheme="minorEastAsia" w:hAnsiTheme="minorHAnsi" w:cstheme="minorBidi"/>
                <w:sz w:val="20"/>
                <w:szCs w:val="20"/>
              </w:rPr>
              <w:t>targeted</w:t>
            </w:r>
            <w:r w:rsidRPr="26B0B45E">
              <w:rPr>
                <w:rFonts w:asciiTheme="minorHAnsi" w:eastAsiaTheme="minorEastAsia" w:hAnsiTheme="minorHAnsi" w:cstheme="minorBidi"/>
                <w:sz w:val="20"/>
                <w:szCs w:val="20"/>
              </w:rPr>
              <w:t xml:space="preserve"> at individual sports. </w:t>
            </w:r>
          </w:p>
          <w:p w14:paraId="68E88EF8" w14:textId="77777777" w:rsidR="001B67F2" w:rsidRDefault="001B67F2" w:rsidP="26B0B45E">
            <w:pPr>
              <w:rPr>
                <w:rFonts w:asciiTheme="minorHAnsi" w:eastAsiaTheme="minorEastAsia" w:hAnsiTheme="minorHAnsi" w:cstheme="minorBidi"/>
                <w:sz w:val="20"/>
                <w:szCs w:val="20"/>
              </w:rPr>
            </w:pPr>
          </w:p>
          <w:p w14:paraId="71DF0C5D" w14:textId="534A3B11" w:rsidR="00501968" w:rsidRDefault="2B90442B"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The sessions will target young people and adults aged 12 – 25 in the Castle area, focusing on alternative sports like BMX</w:t>
            </w:r>
            <w:r w:rsidR="1A352E25" w:rsidRPr="26B0B45E">
              <w:rPr>
                <w:rFonts w:asciiTheme="minorHAnsi" w:eastAsiaTheme="minorEastAsia" w:hAnsiTheme="minorHAnsi" w:cstheme="minorBidi"/>
                <w:sz w:val="20"/>
                <w:szCs w:val="20"/>
              </w:rPr>
              <w:t xml:space="preserve"> and </w:t>
            </w:r>
            <w:r w:rsidRPr="26B0B45E">
              <w:rPr>
                <w:rFonts w:asciiTheme="minorHAnsi" w:eastAsiaTheme="minorEastAsia" w:hAnsiTheme="minorHAnsi" w:cstheme="minorBidi"/>
                <w:sz w:val="20"/>
                <w:szCs w:val="20"/>
              </w:rPr>
              <w:t xml:space="preserve">Skateboarding. It will be held at </w:t>
            </w:r>
            <w:r w:rsidR="05224844" w:rsidRPr="26B0B45E">
              <w:rPr>
                <w:rFonts w:asciiTheme="minorHAnsi" w:eastAsiaTheme="minorEastAsia" w:hAnsiTheme="minorHAnsi" w:cstheme="minorBidi"/>
                <w:sz w:val="20"/>
                <w:szCs w:val="20"/>
              </w:rPr>
              <w:t>Victoria</w:t>
            </w:r>
            <w:r w:rsidRPr="26B0B45E">
              <w:rPr>
                <w:rFonts w:asciiTheme="minorHAnsi" w:eastAsiaTheme="minorEastAsia" w:hAnsiTheme="minorHAnsi" w:cstheme="minorBidi"/>
                <w:sz w:val="20"/>
                <w:szCs w:val="20"/>
              </w:rPr>
              <w:t xml:space="preserve"> skatepark which is a free to use area, and it will be hosted on Saturday </w:t>
            </w:r>
            <w:r w:rsidR="63FC6232" w:rsidRPr="26B0B45E">
              <w:rPr>
                <w:rFonts w:asciiTheme="minorHAnsi" w:eastAsiaTheme="minorEastAsia" w:hAnsiTheme="minorHAnsi" w:cstheme="minorBidi"/>
                <w:sz w:val="20"/>
                <w:szCs w:val="20"/>
              </w:rPr>
              <w:t>mornings in hopes that local skaters will also be there to provide inspiration and motivation to the participant</w:t>
            </w:r>
            <w:r w:rsidR="239192E0" w:rsidRPr="26B0B45E">
              <w:rPr>
                <w:rFonts w:asciiTheme="minorHAnsi" w:eastAsiaTheme="minorEastAsia" w:hAnsiTheme="minorHAnsi" w:cstheme="minorBidi"/>
                <w:sz w:val="20"/>
                <w:szCs w:val="20"/>
              </w:rPr>
              <w:t>s.</w:t>
            </w:r>
          </w:p>
          <w:p w14:paraId="11266608" w14:textId="77777777" w:rsidR="001B67F2" w:rsidRDefault="001B67F2" w:rsidP="26B0B45E">
            <w:pPr>
              <w:rPr>
                <w:rFonts w:asciiTheme="minorHAnsi" w:eastAsiaTheme="minorEastAsia" w:hAnsiTheme="minorHAnsi" w:cstheme="minorBidi"/>
                <w:sz w:val="20"/>
                <w:szCs w:val="20"/>
              </w:rPr>
            </w:pPr>
          </w:p>
          <w:p w14:paraId="49FFE767" w14:textId="7C2B9709" w:rsidR="00501968" w:rsidRDefault="213C675C"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 xml:space="preserve">There will be 2 Bikes, and 10 skateboards, and the use of the bikes will be rotated throughout the session. Local volunteers will be utilised </w:t>
            </w:r>
            <w:r w:rsidR="3C00AAC3" w:rsidRPr="26B0B45E">
              <w:rPr>
                <w:rFonts w:asciiTheme="minorHAnsi" w:eastAsiaTheme="minorEastAsia" w:hAnsiTheme="minorHAnsi" w:cstheme="minorBidi"/>
                <w:sz w:val="20"/>
                <w:szCs w:val="20"/>
              </w:rPr>
              <w:t xml:space="preserve">to avoid unnecessary costs on coaches. </w:t>
            </w:r>
          </w:p>
          <w:p w14:paraId="7BF1CC61" w14:textId="77777777" w:rsidR="001B67F2" w:rsidRDefault="001B67F2" w:rsidP="26B0B45E">
            <w:pPr>
              <w:rPr>
                <w:rFonts w:asciiTheme="minorHAnsi" w:eastAsiaTheme="minorEastAsia" w:hAnsiTheme="minorHAnsi" w:cstheme="minorBidi"/>
                <w:sz w:val="20"/>
                <w:szCs w:val="20"/>
              </w:rPr>
            </w:pPr>
          </w:p>
          <w:p w14:paraId="23955C88" w14:textId="4B34DDA3" w:rsidR="00501968" w:rsidRDefault="3C00AAC3"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Castle was chosen due to the numerous skatepark facilities (Victoria Skatepark – Just outside of Castle and Exist Skatepark – Mount Pleasant, Castle 2 - North)</w:t>
            </w:r>
          </w:p>
          <w:p w14:paraId="4ACBC185" w14:textId="77777777" w:rsidR="001B67F2" w:rsidRDefault="001B67F2" w:rsidP="26B0B45E">
            <w:pPr>
              <w:rPr>
                <w:rFonts w:asciiTheme="minorHAnsi" w:eastAsiaTheme="minorEastAsia" w:hAnsiTheme="minorHAnsi" w:cstheme="minorBidi"/>
                <w:sz w:val="20"/>
                <w:szCs w:val="20"/>
              </w:rPr>
            </w:pPr>
          </w:p>
          <w:p w14:paraId="4AA981CD" w14:textId="7B9C3D1B" w:rsidR="00501968" w:rsidRDefault="3411862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The first 10 weeks will be funded using £500 from the project budget, covering equipment,</w:t>
            </w:r>
            <w:r w:rsidR="001B67F2">
              <w:rPr>
                <w:rFonts w:asciiTheme="minorHAnsi" w:eastAsiaTheme="minorEastAsia" w:hAnsiTheme="minorHAnsi" w:cstheme="minorBidi"/>
                <w:sz w:val="20"/>
                <w:szCs w:val="20"/>
              </w:rPr>
              <w:t xml:space="preserve"> and safety gear. </w:t>
            </w:r>
            <w:r w:rsidRPr="26B0B45E">
              <w:rPr>
                <w:rFonts w:asciiTheme="minorHAnsi" w:eastAsiaTheme="minorEastAsia" w:hAnsiTheme="minorHAnsi" w:cstheme="minorBidi"/>
                <w:sz w:val="20"/>
                <w:szCs w:val="20"/>
              </w:rPr>
              <w:t>To maintain sustainability,</w:t>
            </w:r>
            <w:r w:rsidR="001B67F2">
              <w:rPr>
                <w:rFonts w:asciiTheme="minorHAnsi" w:eastAsiaTheme="minorEastAsia" w:hAnsiTheme="minorHAnsi" w:cstheme="minorBidi"/>
                <w:sz w:val="20"/>
                <w:szCs w:val="20"/>
              </w:rPr>
              <w:t xml:space="preserve"> local skaters will be asked to volunteer </w:t>
            </w:r>
            <w:r w:rsidR="001B67F2" w:rsidRPr="26B0B45E">
              <w:rPr>
                <w:rFonts w:asciiTheme="minorHAnsi" w:eastAsiaTheme="minorEastAsia" w:hAnsiTheme="minorHAnsi" w:cstheme="minorBidi"/>
                <w:sz w:val="20"/>
                <w:szCs w:val="20"/>
              </w:rPr>
              <w:t>and</w:t>
            </w:r>
            <w:r w:rsidRPr="26B0B45E">
              <w:rPr>
                <w:rFonts w:asciiTheme="minorHAnsi" w:eastAsiaTheme="minorEastAsia" w:hAnsiTheme="minorHAnsi" w:cstheme="minorBidi"/>
                <w:sz w:val="20"/>
                <w:szCs w:val="20"/>
              </w:rPr>
              <w:t xml:space="preserve"> a small £</w:t>
            </w:r>
            <w:r w:rsidR="001B67F2">
              <w:rPr>
                <w:rFonts w:asciiTheme="minorHAnsi" w:eastAsiaTheme="minorEastAsia" w:hAnsiTheme="minorHAnsi" w:cstheme="minorBidi"/>
                <w:sz w:val="20"/>
                <w:szCs w:val="20"/>
              </w:rPr>
              <w:t>1</w:t>
            </w:r>
            <w:r w:rsidRPr="26B0B45E">
              <w:rPr>
                <w:rFonts w:asciiTheme="minorHAnsi" w:eastAsiaTheme="minorEastAsia" w:hAnsiTheme="minorHAnsi" w:cstheme="minorBidi"/>
                <w:sz w:val="20"/>
                <w:szCs w:val="20"/>
              </w:rPr>
              <w:t xml:space="preserve"> entry fee will be introduced after the first phase to help maintain facilities and equipment.</w:t>
            </w:r>
          </w:p>
          <w:p w14:paraId="703D124E" w14:textId="77777777" w:rsidR="001B67F2" w:rsidRDefault="001B67F2" w:rsidP="26B0B45E">
            <w:pPr>
              <w:rPr>
                <w:rFonts w:asciiTheme="minorHAnsi" w:eastAsiaTheme="minorEastAsia" w:hAnsiTheme="minorHAnsi" w:cstheme="minorBidi"/>
                <w:sz w:val="20"/>
                <w:szCs w:val="20"/>
              </w:rPr>
            </w:pPr>
          </w:p>
          <w:p w14:paraId="2A3EBDEA" w14:textId="71F42807" w:rsidR="00501968" w:rsidRDefault="3411862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Promotion will be done through social media, community flyers, and partnerships with local youth clubs and skate shops. We will also hold a launch event with guest pro riders to attract participants and generate interest.</w:t>
            </w:r>
          </w:p>
          <w:p w14:paraId="64049BEF" w14:textId="77777777" w:rsidR="001B67F2" w:rsidRDefault="001B67F2" w:rsidP="26B0B45E">
            <w:pPr>
              <w:rPr>
                <w:rFonts w:asciiTheme="minorHAnsi" w:eastAsiaTheme="minorEastAsia" w:hAnsiTheme="minorHAnsi" w:cstheme="minorBidi"/>
                <w:sz w:val="20"/>
                <w:szCs w:val="20"/>
              </w:rPr>
            </w:pPr>
          </w:p>
          <w:p w14:paraId="328EA48E" w14:textId="68AE609B" w:rsidR="00501968" w:rsidRDefault="34118621"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For long-term sustainability, we will collaborate with Skateboard GB and local BMX clubs, aiming to integrate the sessions into their existing development pathways and secure continued funding.</w:t>
            </w:r>
          </w:p>
          <w:p w14:paraId="5BBFC2C0" w14:textId="1857EFA7" w:rsidR="00501968" w:rsidRDefault="00501968" w:rsidP="26B0B45E">
            <w:pPr>
              <w:rPr>
                <w:rFonts w:asciiTheme="minorHAnsi" w:eastAsiaTheme="minorEastAsia" w:hAnsiTheme="minorHAnsi" w:cstheme="minorBidi"/>
                <w:sz w:val="20"/>
                <w:szCs w:val="20"/>
              </w:rPr>
            </w:pPr>
          </w:p>
        </w:tc>
        <w:tc>
          <w:tcPr>
            <w:tcW w:w="2790" w:type="dxa"/>
            <w:shd w:val="clear" w:color="auto" w:fill="E8E8E8" w:themeFill="background2"/>
          </w:tcPr>
          <w:p w14:paraId="669F2A39" w14:textId="4CBB2832" w:rsidR="00501968" w:rsidRDefault="58F5B948"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Swansea Council will be our only partner as the owners of Victoria Skatepark, however little interaction will be needed due to the facility being free to use.</w:t>
            </w:r>
          </w:p>
        </w:tc>
        <w:tc>
          <w:tcPr>
            <w:tcW w:w="2340" w:type="dxa"/>
            <w:shd w:val="clear" w:color="auto" w:fill="E8E8E8" w:themeFill="background2"/>
          </w:tcPr>
          <w:p w14:paraId="0323AAD2" w14:textId="1A34740A" w:rsidR="00501968" w:rsidRDefault="7FDF7458" w:rsidP="26B0B45E">
            <w:pPr>
              <w:rPr>
                <w:rFonts w:asciiTheme="minorHAnsi" w:eastAsiaTheme="minorEastAsia" w:hAnsiTheme="minorHAnsi" w:cstheme="minorBidi"/>
                <w:sz w:val="20"/>
                <w:szCs w:val="20"/>
              </w:rPr>
            </w:pPr>
            <w:r w:rsidRPr="26B0B45E">
              <w:rPr>
                <w:rFonts w:asciiTheme="minorHAnsi" w:eastAsiaTheme="minorEastAsia" w:hAnsiTheme="minorHAnsi" w:cstheme="minorBidi"/>
                <w:sz w:val="20"/>
                <w:szCs w:val="20"/>
              </w:rPr>
              <w:t>A good session will look like 5 participants at the start, and 10 by the final week of the trial phase.</w:t>
            </w:r>
          </w:p>
        </w:tc>
      </w:tr>
    </w:tbl>
    <w:p w14:paraId="52B6180A" w14:textId="26778A03" w:rsidR="26B0B45E" w:rsidRDefault="26B0B45E" w:rsidP="26B0B45E"/>
    <w:p w14:paraId="628816DE" w14:textId="77777777" w:rsidR="004020A1" w:rsidRDefault="004020A1">
      <w:pPr>
        <w:rPr>
          <w:rFonts w:ascii="Arial" w:hAnsi="Arial" w:cs="Arial"/>
          <w:b/>
          <w:bCs/>
          <w:sz w:val="28"/>
          <w:szCs w:val="28"/>
          <w:u w:val="single"/>
        </w:rPr>
      </w:pPr>
      <w:r>
        <w:rPr>
          <w:rFonts w:ascii="Arial" w:hAnsi="Arial" w:cs="Arial"/>
          <w:b/>
          <w:bCs/>
          <w:sz w:val="28"/>
          <w:szCs w:val="28"/>
          <w:u w:val="single"/>
        </w:rPr>
        <w:br w:type="page"/>
      </w:r>
    </w:p>
    <w:p w14:paraId="6345832E" w14:textId="4DD0E904" w:rsidR="00970AF5" w:rsidRDefault="00970AF5" w:rsidP="26B0B45E">
      <w:pPr>
        <w:jc w:val="center"/>
        <w:rPr>
          <w:rFonts w:ascii="Arial" w:hAnsi="Arial" w:cs="Arial"/>
          <w:b/>
          <w:bCs/>
          <w:sz w:val="28"/>
          <w:szCs w:val="28"/>
          <w:u w:val="single"/>
        </w:rPr>
      </w:pPr>
      <w:r w:rsidRPr="26B0B45E">
        <w:rPr>
          <w:rFonts w:ascii="Arial" w:hAnsi="Arial" w:cs="Arial"/>
          <w:b/>
          <w:bCs/>
          <w:sz w:val="28"/>
          <w:szCs w:val="28"/>
          <w:u w:val="single"/>
        </w:rPr>
        <w:lastRenderedPageBreak/>
        <w:t>Costings</w:t>
      </w:r>
    </w:p>
    <w:p w14:paraId="7CC66522" w14:textId="77777777"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2160"/>
        <w:gridCol w:w="5010"/>
        <w:gridCol w:w="2865"/>
        <w:gridCol w:w="4107"/>
      </w:tblGrid>
      <w:tr w:rsidR="00970AF5" w:rsidRPr="00970AF5" w14:paraId="22D834FB" w14:textId="77777777" w:rsidTr="26B0B45E">
        <w:trPr>
          <w:trHeight w:val="794"/>
        </w:trPr>
        <w:tc>
          <w:tcPr>
            <w:tcW w:w="216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91FDAD6" w14:textId="26259E03" w:rsidR="00970AF5" w:rsidRPr="00116664" w:rsidRDefault="00970AF5" w:rsidP="26B0B45E">
            <w:pPr>
              <w:jc w:val="center"/>
              <w:rPr>
                <w:rFonts w:ascii="Arial" w:hAnsi="Arial" w:cs="Arial"/>
                <w:b/>
                <w:bCs/>
                <w:color w:val="000000"/>
              </w:rPr>
            </w:pPr>
            <w:r w:rsidRPr="26B0B45E">
              <w:rPr>
                <w:rFonts w:ascii="Arial" w:hAnsi="Arial" w:cs="Arial"/>
                <w:b/>
                <w:bCs/>
                <w:color w:val="000000" w:themeColor="text1"/>
              </w:rPr>
              <w:t>Activity / project / session</w:t>
            </w:r>
          </w:p>
        </w:tc>
        <w:tc>
          <w:tcPr>
            <w:tcW w:w="50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061B3989" w14:textId="77777777"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65" w:type="dxa"/>
            <w:tcBorders>
              <w:top w:val="single" w:sz="8" w:space="0" w:color="auto"/>
              <w:left w:val="nil"/>
              <w:bottom w:val="single" w:sz="8" w:space="0" w:color="auto"/>
              <w:right w:val="single" w:sz="8" w:space="0" w:color="auto"/>
            </w:tcBorders>
            <w:shd w:val="clear" w:color="auto" w:fill="F6C5AC" w:themeFill="accent2" w:themeFillTint="66"/>
            <w:tcMar>
              <w:top w:w="0" w:type="dxa"/>
              <w:left w:w="108" w:type="dxa"/>
              <w:bottom w:w="0" w:type="dxa"/>
              <w:right w:w="108" w:type="dxa"/>
            </w:tcMar>
            <w:hideMark/>
          </w:tcPr>
          <w:p w14:paraId="5D7ADE90"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4107" w:type="dxa"/>
            <w:tcBorders>
              <w:top w:val="single" w:sz="8" w:space="0" w:color="auto"/>
              <w:left w:val="nil"/>
              <w:bottom w:val="single" w:sz="8" w:space="0" w:color="auto"/>
              <w:right w:val="single" w:sz="8" w:space="0" w:color="auto"/>
            </w:tcBorders>
            <w:shd w:val="clear" w:color="auto" w:fill="B3E5A1" w:themeFill="accent6" w:themeFillTint="66"/>
            <w:tcMar>
              <w:top w:w="0" w:type="dxa"/>
              <w:left w:w="108" w:type="dxa"/>
              <w:bottom w:w="0" w:type="dxa"/>
              <w:right w:w="108" w:type="dxa"/>
            </w:tcMar>
            <w:hideMark/>
          </w:tcPr>
          <w:p w14:paraId="4FD11324" w14:textId="5E3FDAB1" w:rsidR="00970AF5" w:rsidRPr="00116664" w:rsidRDefault="00970AF5" w:rsidP="26B0B45E">
            <w:pPr>
              <w:jc w:val="center"/>
              <w:rPr>
                <w:rFonts w:ascii="Arial" w:hAnsi="Arial" w:cs="Arial"/>
                <w:b/>
                <w:bCs/>
                <w:color w:val="000000" w:themeColor="text1"/>
              </w:rPr>
            </w:pPr>
            <w:r w:rsidRPr="26B0B45E">
              <w:rPr>
                <w:rFonts w:ascii="Arial" w:hAnsi="Arial" w:cs="Arial"/>
                <w:b/>
                <w:bCs/>
                <w:color w:val="000000" w:themeColor="text1"/>
              </w:rPr>
              <w:t>Estimated Income Generated For / by the activity / session</w:t>
            </w:r>
          </w:p>
        </w:tc>
      </w:tr>
      <w:tr w:rsidR="00116664" w:rsidRPr="00970AF5" w14:paraId="402220FC" w14:textId="77777777" w:rsidTr="26B0B45E">
        <w:trPr>
          <w:trHeight w:val="1145"/>
        </w:trPr>
        <w:tc>
          <w:tcPr>
            <w:tcW w:w="216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A60C86A" w14:textId="55B3BC3D" w:rsidR="00116664" w:rsidRDefault="4E9D78DC" w:rsidP="00A364FA">
            <w:pPr>
              <w:rPr>
                <w:rFonts w:ascii="Arial" w:hAnsi="Arial" w:cs="Arial"/>
                <w:color w:val="000000"/>
              </w:rPr>
            </w:pPr>
            <w:r w:rsidRPr="26B0B45E">
              <w:rPr>
                <w:rFonts w:ascii="Arial" w:hAnsi="Arial" w:cs="Arial"/>
                <w:color w:val="000000" w:themeColor="text1"/>
              </w:rPr>
              <w:t>Doorstep Sport</w:t>
            </w:r>
          </w:p>
          <w:p w14:paraId="406E41F5" w14:textId="5D425857" w:rsidR="26B0B45E" w:rsidRDefault="26B0B45E" w:rsidP="26B0B45E">
            <w:pPr>
              <w:rPr>
                <w:rFonts w:ascii="Arial" w:hAnsi="Arial" w:cs="Arial"/>
                <w:color w:val="000000" w:themeColor="text1"/>
              </w:rPr>
            </w:pPr>
          </w:p>
          <w:p w14:paraId="44685FFD" w14:textId="47817C2C" w:rsidR="4E9D78DC" w:rsidRDefault="4E9D78DC" w:rsidP="26B0B45E">
            <w:pPr>
              <w:rPr>
                <w:rFonts w:ascii="Arial" w:hAnsi="Arial" w:cs="Arial"/>
                <w:color w:val="000000" w:themeColor="text1"/>
              </w:rPr>
            </w:pPr>
            <w:r w:rsidRPr="26B0B45E">
              <w:rPr>
                <w:rFonts w:ascii="Arial" w:hAnsi="Arial" w:cs="Arial"/>
                <w:color w:val="000000" w:themeColor="text1"/>
              </w:rPr>
              <w:t>Multisports Mayhem</w:t>
            </w:r>
          </w:p>
          <w:p w14:paraId="2DF55656" w14:textId="77777777" w:rsidR="00116664" w:rsidRDefault="00116664" w:rsidP="00A364FA">
            <w:pPr>
              <w:rPr>
                <w:rFonts w:ascii="Arial" w:hAnsi="Arial" w:cs="Arial"/>
                <w:color w:val="000000"/>
              </w:rPr>
            </w:pPr>
          </w:p>
          <w:p w14:paraId="37FDF430" w14:textId="77777777" w:rsidR="00116664" w:rsidRDefault="00116664" w:rsidP="00A364FA">
            <w:pPr>
              <w:rPr>
                <w:rFonts w:ascii="Arial" w:hAnsi="Arial" w:cs="Arial"/>
                <w:color w:val="000000"/>
              </w:rPr>
            </w:pPr>
          </w:p>
          <w:p w14:paraId="248DB233" w14:textId="77777777" w:rsidR="00116664" w:rsidRDefault="00116664" w:rsidP="00A364FA">
            <w:pPr>
              <w:rPr>
                <w:rFonts w:ascii="Arial" w:hAnsi="Arial" w:cs="Arial"/>
                <w:color w:val="000000"/>
              </w:rPr>
            </w:pPr>
          </w:p>
          <w:p w14:paraId="6AFA236B" w14:textId="77777777" w:rsidR="00116664" w:rsidRDefault="00116664" w:rsidP="00A364FA">
            <w:pPr>
              <w:rPr>
                <w:rFonts w:ascii="Arial" w:hAnsi="Arial" w:cs="Arial"/>
                <w:color w:val="000000"/>
              </w:rPr>
            </w:pPr>
          </w:p>
          <w:p w14:paraId="192DB85C" w14:textId="77777777" w:rsidR="00116664" w:rsidRDefault="00116664" w:rsidP="00A364FA">
            <w:pPr>
              <w:rPr>
                <w:rFonts w:ascii="Arial" w:hAnsi="Arial" w:cs="Arial"/>
                <w:color w:val="000000"/>
              </w:rPr>
            </w:pPr>
          </w:p>
          <w:p w14:paraId="0A0657E6" w14:textId="77777777" w:rsidR="00116664" w:rsidRDefault="00116664" w:rsidP="00A364FA">
            <w:pPr>
              <w:rPr>
                <w:rFonts w:ascii="Arial" w:hAnsi="Arial" w:cs="Arial"/>
                <w:color w:val="000000"/>
              </w:rPr>
            </w:pPr>
          </w:p>
          <w:p w14:paraId="3066C80E" w14:textId="77777777" w:rsidR="00116664" w:rsidRDefault="00116664" w:rsidP="00A364FA">
            <w:pPr>
              <w:rPr>
                <w:rFonts w:ascii="Arial" w:hAnsi="Arial" w:cs="Arial"/>
                <w:color w:val="000000"/>
              </w:rPr>
            </w:pPr>
          </w:p>
          <w:p w14:paraId="72158F15" w14:textId="77777777" w:rsidR="00116664" w:rsidRDefault="00116664" w:rsidP="00A364FA">
            <w:pPr>
              <w:rPr>
                <w:rFonts w:ascii="Arial" w:hAnsi="Arial" w:cs="Arial"/>
                <w:color w:val="000000"/>
              </w:rPr>
            </w:pPr>
          </w:p>
          <w:p w14:paraId="401F1C34" w14:textId="77777777" w:rsidR="00116664" w:rsidRDefault="00116664" w:rsidP="00A364FA">
            <w:pPr>
              <w:rPr>
                <w:rFonts w:ascii="Arial" w:hAnsi="Arial" w:cs="Arial"/>
                <w:color w:val="000000"/>
              </w:rPr>
            </w:pPr>
          </w:p>
          <w:p w14:paraId="0489CF3C" w14:textId="77777777" w:rsidR="00116664" w:rsidRDefault="00116664" w:rsidP="00A364FA">
            <w:pPr>
              <w:rPr>
                <w:rFonts w:ascii="Arial" w:hAnsi="Arial" w:cs="Arial"/>
                <w:color w:val="000000"/>
              </w:rPr>
            </w:pPr>
          </w:p>
        </w:tc>
        <w:tc>
          <w:tcPr>
            <w:tcW w:w="501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F1C507E" w14:textId="76840852" w:rsidR="00116664" w:rsidRPr="00970AF5" w:rsidRDefault="4E9D78DC" w:rsidP="26B0B45E">
            <w:pPr>
              <w:rPr>
                <w:rFonts w:ascii="Arial" w:hAnsi="Arial" w:cs="Arial"/>
                <w:color w:val="000000" w:themeColor="text1"/>
              </w:rPr>
            </w:pPr>
            <w:r w:rsidRPr="26B0B45E">
              <w:rPr>
                <w:rFonts w:ascii="Arial" w:hAnsi="Arial" w:cs="Arial"/>
                <w:color w:val="000000" w:themeColor="text1"/>
              </w:rPr>
              <w:t>Community Centre Hire Cost</w:t>
            </w:r>
          </w:p>
          <w:p w14:paraId="25F36905" w14:textId="6A0B1B8C" w:rsidR="00116664" w:rsidRPr="00970AF5" w:rsidRDefault="00116664" w:rsidP="26B0B45E">
            <w:pPr>
              <w:rPr>
                <w:rFonts w:ascii="Arial" w:hAnsi="Arial" w:cs="Arial"/>
                <w:color w:val="000000" w:themeColor="text1"/>
              </w:rPr>
            </w:pPr>
          </w:p>
          <w:p w14:paraId="3D7943FF" w14:textId="0B8EAD33" w:rsidR="00116664" w:rsidRPr="00970AF5" w:rsidRDefault="00116664" w:rsidP="26B0B45E">
            <w:pPr>
              <w:rPr>
                <w:rFonts w:ascii="Arial" w:hAnsi="Arial" w:cs="Arial"/>
                <w:color w:val="000000" w:themeColor="text1"/>
              </w:rPr>
            </w:pPr>
          </w:p>
          <w:p w14:paraId="358C72D2" w14:textId="09336C7F" w:rsidR="00116664" w:rsidRPr="00970AF5" w:rsidRDefault="4E9D78DC" w:rsidP="26B0B45E">
            <w:pPr>
              <w:rPr>
                <w:rFonts w:ascii="Arial" w:hAnsi="Arial" w:cs="Arial"/>
                <w:color w:val="000000" w:themeColor="text1"/>
              </w:rPr>
            </w:pPr>
            <w:r w:rsidRPr="26B0B45E">
              <w:rPr>
                <w:rFonts w:ascii="Arial" w:hAnsi="Arial" w:cs="Arial"/>
                <w:color w:val="000000" w:themeColor="text1"/>
              </w:rPr>
              <w:t>Training and Professional Development</w:t>
            </w:r>
          </w:p>
          <w:p w14:paraId="49C7C559" w14:textId="74BC2618" w:rsidR="00116664" w:rsidRPr="00970AF5" w:rsidRDefault="00116664" w:rsidP="26B0B45E">
            <w:pPr>
              <w:rPr>
                <w:rFonts w:ascii="Arial" w:hAnsi="Arial" w:cs="Arial"/>
                <w:color w:val="000000" w:themeColor="text1"/>
              </w:rPr>
            </w:pPr>
          </w:p>
          <w:p w14:paraId="649D7174" w14:textId="5E52426E" w:rsidR="00116664" w:rsidRPr="00970AF5" w:rsidRDefault="264F59E3" w:rsidP="26B0B45E">
            <w:pPr>
              <w:rPr>
                <w:rFonts w:ascii="Arial" w:hAnsi="Arial" w:cs="Arial"/>
                <w:color w:val="000000" w:themeColor="text1"/>
              </w:rPr>
            </w:pPr>
            <w:r w:rsidRPr="26B0B45E">
              <w:rPr>
                <w:rFonts w:ascii="Arial" w:hAnsi="Arial" w:cs="Arial"/>
                <w:color w:val="000000" w:themeColor="text1"/>
              </w:rPr>
              <w:t>Sports Equipment (Balls, Rackets, Nets etc)</w:t>
            </w:r>
          </w:p>
          <w:p w14:paraId="2F32A6D5" w14:textId="07283C90" w:rsidR="00116664" w:rsidRPr="00970AF5" w:rsidRDefault="00116664" w:rsidP="26B0B45E">
            <w:pPr>
              <w:rPr>
                <w:rFonts w:ascii="Arial" w:hAnsi="Arial" w:cs="Arial"/>
                <w:color w:val="000000" w:themeColor="text1"/>
              </w:rPr>
            </w:pPr>
          </w:p>
          <w:p w14:paraId="0FD03A9B" w14:textId="692C3A1A" w:rsidR="00116664" w:rsidRPr="00970AF5" w:rsidRDefault="59753706" w:rsidP="26B0B45E">
            <w:pPr>
              <w:rPr>
                <w:rFonts w:ascii="Arial" w:hAnsi="Arial" w:cs="Arial"/>
                <w:color w:val="000000" w:themeColor="text1"/>
              </w:rPr>
            </w:pPr>
            <w:r w:rsidRPr="26B0B45E">
              <w:rPr>
                <w:rFonts w:ascii="Arial" w:hAnsi="Arial" w:cs="Arial"/>
                <w:color w:val="000000" w:themeColor="text1"/>
              </w:rPr>
              <w:t>Snacks, Food and Drink</w:t>
            </w:r>
          </w:p>
          <w:p w14:paraId="7234C760" w14:textId="3725F422" w:rsidR="00116664" w:rsidRPr="00970AF5" w:rsidRDefault="00116664" w:rsidP="26B0B45E">
            <w:pPr>
              <w:rPr>
                <w:rFonts w:ascii="Arial" w:hAnsi="Arial" w:cs="Arial"/>
                <w:color w:val="000000" w:themeColor="text1"/>
              </w:rPr>
            </w:pPr>
          </w:p>
          <w:p w14:paraId="7DDC932C" w14:textId="7B619EF0" w:rsidR="00116664" w:rsidRPr="00970AF5" w:rsidRDefault="4790863A" w:rsidP="26B0B45E">
            <w:pPr>
              <w:rPr>
                <w:rFonts w:ascii="Arial" w:hAnsi="Arial" w:cs="Arial"/>
                <w:color w:val="000000" w:themeColor="text1"/>
              </w:rPr>
            </w:pPr>
            <w:r w:rsidRPr="26B0B45E">
              <w:rPr>
                <w:rFonts w:ascii="Arial" w:hAnsi="Arial" w:cs="Arial"/>
                <w:color w:val="000000" w:themeColor="text1"/>
              </w:rPr>
              <w:t>Promotion</w:t>
            </w:r>
          </w:p>
          <w:p w14:paraId="5156ADE9" w14:textId="63A1D836" w:rsidR="00116664" w:rsidRPr="00970AF5" w:rsidRDefault="00116664" w:rsidP="26B0B45E">
            <w:pPr>
              <w:rPr>
                <w:rFonts w:ascii="Arial" w:hAnsi="Arial" w:cs="Arial"/>
                <w:color w:val="000000" w:themeColor="text1"/>
              </w:rPr>
            </w:pPr>
          </w:p>
          <w:p w14:paraId="68E42225" w14:textId="74773EC6" w:rsidR="00116664" w:rsidRPr="00970AF5" w:rsidRDefault="11F22524" w:rsidP="26B0B45E">
            <w:pPr>
              <w:rPr>
                <w:rFonts w:ascii="Arial" w:hAnsi="Arial" w:cs="Arial"/>
                <w:b/>
                <w:bCs/>
                <w:color w:val="000000" w:themeColor="text1"/>
              </w:rPr>
            </w:pPr>
            <w:r w:rsidRPr="26B0B45E">
              <w:rPr>
                <w:rFonts w:ascii="Arial" w:hAnsi="Arial" w:cs="Arial"/>
                <w:b/>
                <w:bCs/>
                <w:color w:val="000000" w:themeColor="text1"/>
              </w:rPr>
              <w:t>Total Cost for Set Up:</w:t>
            </w:r>
          </w:p>
          <w:p w14:paraId="3B622581" w14:textId="6E1C82B5" w:rsidR="00116664" w:rsidRPr="00970AF5" w:rsidRDefault="00116664" w:rsidP="26B0B45E">
            <w:pPr>
              <w:rPr>
                <w:rFonts w:ascii="Arial" w:hAnsi="Arial" w:cs="Arial"/>
                <w:color w:val="000000" w:themeColor="text1"/>
              </w:rPr>
            </w:pPr>
          </w:p>
          <w:p w14:paraId="76F00460" w14:textId="40B8C960" w:rsidR="00116664" w:rsidRPr="00970AF5" w:rsidRDefault="32C422FF" w:rsidP="26B0B45E">
            <w:pPr>
              <w:rPr>
                <w:rFonts w:ascii="Arial" w:hAnsi="Arial" w:cs="Arial"/>
                <w:b/>
                <w:bCs/>
                <w:color w:val="000000" w:themeColor="text1"/>
              </w:rPr>
            </w:pPr>
            <w:r w:rsidRPr="26B0B45E">
              <w:rPr>
                <w:rFonts w:ascii="Arial" w:hAnsi="Arial" w:cs="Arial"/>
                <w:b/>
                <w:bCs/>
                <w:color w:val="000000" w:themeColor="text1"/>
              </w:rPr>
              <w:t>Cost Going Forward:</w:t>
            </w:r>
          </w:p>
          <w:p w14:paraId="35DFEA31" w14:textId="39DC4E9C" w:rsidR="00116664" w:rsidRPr="00970AF5" w:rsidRDefault="00116664" w:rsidP="26B0B45E">
            <w:pPr>
              <w:rPr>
                <w:rFonts w:ascii="Arial" w:hAnsi="Arial" w:cs="Arial"/>
                <w:color w:val="000000"/>
              </w:rPr>
            </w:pPr>
          </w:p>
        </w:tc>
        <w:tc>
          <w:tcPr>
            <w:tcW w:w="2865" w:type="dxa"/>
            <w:tcBorders>
              <w:top w:val="single" w:sz="8" w:space="0" w:color="auto"/>
              <w:left w:val="nil"/>
              <w:bottom w:val="single" w:sz="8" w:space="0" w:color="auto"/>
              <w:right w:val="single" w:sz="8" w:space="0" w:color="auto"/>
            </w:tcBorders>
            <w:shd w:val="clear" w:color="auto" w:fill="FAE2D5" w:themeFill="accent2" w:themeFillTint="33"/>
            <w:tcMar>
              <w:top w:w="0" w:type="dxa"/>
              <w:left w:w="108" w:type="dxa"/>
              <w:bottom w:w="0" w:type="dxa"/>
              <w:right w:w="108" w:type="dxa"/>
            </w:tcMar>
          </w:tcPr>
          <w:p w14:paraId="1DB9FFFF" w14:textId="512DCA1C" w:rsidR="00116664" w:rsidRPr="00970AF5" w:rsidRDefault="4E9D78DC" w:rsidP="26B0B45E">
            <w:pPr>
              <w:rPr>
                <w:rFonts w:ascii="Arial" w:hAnsi="Arial" w:cs="Arial"/>
                <w:color w:val="000000" w:themeColor="text1"/>
              </w:rPr>
            </w:pPr>
            <w:r w:rsidRPr="26B0B45E">
              <w:rPr>
                <w:rFonts w:ascii="Arial" w:hAnsi="Arial" w:cs="Arial"/>
                <w:color w:val="000000" w:themeColor="text1"/>
              </w:rPr>
              <w:t>£</w:t>
            </w:r>
            <w:r w:rsidR="23FB493F" w:rsidRPr="26B0B45E">
              <w:rPr>
                <w:rFonts w:ascii="Arial" w:hAnsi="Arial" w:cs="Arial"/>
                <w:color w:val="000000" w:themeColor="text1"/>
              </w:rPr>
              <w:t>20</w:t>
            </w:r>
            <w:r w:rsidR="097BE1B9" w:rsidRPr="26B0B45E">
              <w:rPr>
                <w:rFonts w:ascii="Arial" w:hAnsi="Arial" w:cs="Arial"/>
                <w:color w:val="000000" w:themeColor="text1"/>
              </w:rPr>
              <w:t xml:space="preserve"> p</w:t>
            </w:r>
            <w:r w:rsidRPr="26B0B45E">
              <w:rPr>
                <w:rFonts w:ascii="Arial" w:hAnsi="Arial" w:cs="Arial"/>
                <w:color w:val="000000" w:themeColor="text1"/>
              </w:rPr>
              <w:t>er hour (average)</w:t>
            </w:r>
          </w:p>
          <w:p w14:paraId="4B82783F" w14:textId="575F683C" w:rsidR="00116664" w:rsidRPr="00970AF5" w:rsidRDefault="4E9D78DC" w:rsidP="26B0B45E">
            <w:pPr>
              <w:rPr>
                <w:rFonts w:ascii="Arial" w:hAnsi="Arial" w:cs="Arial"/>
                <w:color w:val="000000" w:themeColor="text1"/>
              </w:rPr>
            </w:pPr>
            <w:r w:rsidRPr="26B0B45E">
              <w:rPr>
                <w:rFonts w:ascii="Arial" w:hAnsi="Arial" w:cs="Arial"/>
                <w:color w:val="000000" w:themeColor="text1"/>
              </w:rPr>
              <w:t>£</w:t>
            </w:r>
            <w:r w:rsidR="3DB1A620" w:rsidRPr="26B0B45E">
              <w:rPr>
                <w:rFonts w:ascii="Arial" w:hAnsi="Arial" w:cs="Arial"/>
                <w:color w:val="000000" w:themeColor="text1"/>
              </w:rPr>
              <w:t>200</w:t>
            </w:r>
            <w:r w:rsidR="46094B54" w:rsidRPr="26B0B45E">
              <w:rPr>
                <w:rFonts w:ascii="Arial" w:hAnsi="Arial" w:cs="Arial"/>
                <w:color w:val="000000" w:themeColor="text1"/>
              </w:rPr>
              <w:t xml:space="preserve"> </w:t>
            </w:r>
            <w:r w:rsidRPr="26B0B45E">
              <w:rPr>
                <w:rFonts w:ascii="Arial" w:hAnsi="Arial" w:cs="Arial"/>
                <w:color w:val="000000" w:themeColor="text1"/>
              </w:rPr>
              <w:t>for 10 sessions</w:t>
            </w:r>
          </w:p>
          <w:p w14:paraId="1F5046DA" w14:textId="59653295" w:rsidR="00116664" w:rsidRPr="00970AF5" w:rsidRDefault="00116664" w:rsidP="26B0B45E">
            <w:pPr>
              <w:rPr>
                <w:rFonts w:ascii="Arial" w:hAnsi="Arial" w:cs="Arial"/>
                <w:color w:val="000000" w:themeColor="text1"/>
              </w:rPr>
            </w:pPr>
          </w:p>
          <w:p w14:paraId="5AEA2CC6" w14:textId="7A62F77A" w:rsidR="00116664" w:rsidRPr="00970AF5" w:rsidRDefault="4E9D78DC" w:rsidP="26B0B45E">
            <w:pPr>
              <w:rPr>
                <w:rFonts w:ascii="Arial" w:hAnsi="Arial" w:cs="Arial"/>
                <w:color w:val="000000" w:themeColor="text1"/>
              </w:rPr>
            </w:pPr>
            <w:r w:rsidRPr="26B0B45E">
              <w:rPr>
                <w:rFonts w:ascii="Arial" w:hAnsi="Arial" w:cs="Arial"/>
                <w:color w:val="000000" w:themeColor="text1"/>
              </w:rPr>
              <w:t>£200</w:t>
            </w:r>
          </w:p>
          <w:p w14:paraId="412ED85C" w14:textId="1FB3C854" w:rsidR="00116664" w:rsidRPr="00970AF5" w:rsidRDefault="00116664" w:rsidP="26B0B45E">
            <w:pPr>
              <w:rPr>
                <w:rFonts w:ascii="Arial" w:hAnsi="Arial" w:cs="Arial"/>
                <w:color w:val="000000" w:themeColor="text1"/>
              </w:rPr>
            </w:pPr>
          </w:p>
          <w:p w14:paraId="0778CAF7" w14:textId="61DCC077" w:rsidR="00116664" w:rsidRPr="00970AF5" w:rsidRDefault="10A1A7C5" w:rsidP="26B0B45E">
            <w:pPr>
              <w:rPr>
                <w:rFonts w:ascii="Arial" w:hAnsi="Arial" w:cs="Arial"/>
                <w:color w:val="000000" w:themeColor="text1"/>
              </w:rPr>
            </w:pPr>
            <w:r w:rsidRPr="26B0B45E">
              <w:rPr>
                <w:rFonts w:ascii="Arial" w:hAnsi="Arial" w:cs="Arial"/>
                <w:color w:val="000000" w:themeColor="text1"/>
              </w:rPr>
              <w:t>£</w:t>
            </w:r>
            <w:r w:rsidR="7D903A2B" w:rsidRPr="26B0B45E">
              <w:rPr>
                <w:rFonts w:ascii="Arial" w:hAnsi="Arial" w:cs="Arial"/>
                <w:color w:val="000000" w:themeColor="text1"/>
              </w:rPr>
              <w:t>1000</w:t>
            </w:r>
          </w:p>
          <w:p w14:paraId="69B3BECA" w14:textId="7BBD1BAF" w:rsidR="00116664" w:rsidRPr="00970AF5" w:rsidRDefault="00116664" w:rsidP="26B0B45E">
            <w:pPr>
              <w:rPr>
                <w:rFonts w:ascii="Arial" w:hAnsi="Arial" w:cs="Arial"/>
                <w:color w:val="000000" w:themeColor="text1"/>
              </w:rPr>
            </w:pPr>
          </w:p>
          <w:p w14:paraId="0843C8C8" w14:textId="501F7FD7" w:rsidR="00116664" w:rsidRPr="00970AF5" w:rsidRDefault="0D0B7AA4" w:rsidP="26B0B45E">
            <w:pPr>
              <w:rPr>
                <w:rFonts w:ascii="Arial" w:hAnsi="Arial" w:cs="Arial"/>
                <w:color w:val="000000" w:themeColor="text1"/>
              </w:rPr>
            </w:pPr>
            <w:r w:rsidRPr="26B0B45E">
              <w:rPr>
                <w:rFonts w:ascii="Arial" w:hAnsi="Arial" w:cs="Arial"/>
                <w:color w:val="000000" w:themeColor="text1"/>
              </w:rPr>
              <w:t>£100 (Launch Week)</w:t>
            </w:r>
          </w:p>
          <w:p w14:paraId="16E80B56" w14:textId="356182F9" w:rsidR="00116664" w:rsidRPr="00970AF5" w:rsidRDefault="00116664" w:rsidP="26B0B45E">
            <w:pPr>
              <w:rPr>
                <w:rFonts w:ascii="Arial" w:hAnsi="Arial" w:cs="Arial"/>
                <w:color w:val="000000" w:themeColor="text1"/>
              </w:rPr>
            </w:pPr>
          </w:p>
          <w:p w14:paraId="30CE4E5F" w14:textId="3AAAEAB2" w:rsidR="00116664" w:rsidRPr="00970AF5" w:rsidRDefault="18ECAFC2" w:rsidP="26B0B45E">
            <w:pPr>
              <w:rPr>
                <w:rFonts w:ascii="Arial" w:hAnsi="Arial" w:cs="Arial"/>
                <w:color w:val="000000" w:themeColor="text1"/>
              </w:rPr>
            </w:pPr>
            <w:r w:rsidRPr="26B0B45E">
              <w:rPr>
                <w:rFonts w:ascii="Arial" w:hAnsi="Arial" w:cs="Arial"/>
                <w:color w:val="000000" w:themeColor="text1"/>
              </w:rPr>
              <w:t>£0</w:t>
            </w:r>
          </w:p>
          <w:p w14:paraId="71F5EDDD" w14:textId="503E1253" w:rsidR="00116664" w:rsidRPr="00970AF5" w:rsidRDefault="00116664" w:rsidP="26B0B45E">
            <w:pPr>
              <w:rPr>
                <w:rFonts w:ascii="Arial" w:hAnsi="Arial" w:cs="Arial"/>
                <w:color w:val="000000" w:themeColor="text1"/>
              </w:rPr>
            </w:pPr>
          </w:p>
          <w:p w14:paraId="67641772" w14:textId="0E8CD407" w:rsidR="00116664" w:rsidRPr="00970AF5" w:rsidRDefault="7D903A2B" w:rsidP="26B0B45E">
            <w:pPr>
              <w:rPr>
                <w:rFonts w:ascii="Arial" w:hAnsi="Arial" w:cs="Arial"/>
                <w:color w:val="000000" w:themeColor="text1"/>
              </w:rPr>
            </w:pPr>
            <w:r w:rsidRPr="26B0B45E">
              <w:rPr>
                <w:rFonts w:ascii="Arial" w:hAnsi="Arial" w:cs="Arial"/>
                <w:color w:val="000000" w:themeColor="text1"/>
              </w:rPr>
              <w:t>£1500 (First 10 Weeks)</w:t>
            </w:r>
          </w:p>
          <w:p w14:paraId="5FDF0ECD" w14:textId="577F987C" w:rsidR="00116664" w:rsidRPr="00970AF5" w:rsidRDefault="00116664" w:rsidP="26B0B45E">
            <w:pPr>
              <w:rPr>
                <w:rFonts w:ascii="Arial" w:hAnsi="Arial" w:cs="Arial"/>
                <w:color w:val="000000" w:themeColor="text1"/>
              </w:rPr>
            </w:pPr>
          </w:p>
          <w:p w14:paraId="71CD3A56" w14:textId="47DFD244" w:rsidR="00116664" w:rsidRPr="00970AF5" w:rsidRDefault="7D903A2B" w:rsidP="26B0B45E">
            <w:pPr>
              <w:rPr>
                <w:rFonts w:ascii="Arial" w:hAnsi="Arial" w:cs="Arial"/>
                <w:color w:val="000000" w:themeColor="text1"/>
              </w:rPr>
            </w:pPr>
            <w:r w:rsidRPr="26B0B45E">
              <w:rPr>
                <w:rFonts w:ascii="Arial" w:hAnsi="Arial" w:cs="Arial"/>
                <w:color w:val="000000" w:themeColor="text1"/>
              </w:rPr>
              <w:t>£</w:t>
            </w:r>
            <w:r w:rsidR="42B0123E" w:rsidRPr="26B0B45E">
              <w:rPr>
                <w:rFonts w:ascii="Arial" w:hAnsi="Arial" w:cs="Arial"/>
                <w:color w:val="000000" w:themeColor="text1"/>
              </w:rPr>
              <w:t xml:space="preserve">20 </w:t>
            </w:r>
            <w:r w:rsidR="4436AB6F" w:rsidRPr="26B0B45E">
              <w:rPr>
                <w:rFonts w:ascii="Arial" w:hAnsi="Arial" w:cs="Arial"/>
                <w:color w:val="000000" w:themeColor="text1"/>
              </w:rPr>
              <w:t>rent</w:t>
            </w:r>
            <w:r w:rsidRPr="26B0B45E">
              <w:rPr>
                <w:rFonts w:ascii="Arial" w:hAnsi="Arial" w:cs="Arial"/>
                <w:color w:val="000000" w:themeColor="text1"/>
              </w:rPr>
              <w:t xml:space="preserve"> (Per Week)</w:t>
            </w:r>
          </w:p>
          <w:p w14:paraId="6A2838E2" w14:textId="08D5F7AB" w:rsidR="00116664" w:rsidRPr="00970AF5" w:rsidRDefault="00116664" w:rsidP="00970AF5">
            <w:pPr>
              <w:rPr>
                <w:rFonts w:ascii="Arial" w:hAnsi="Arial" w:cs="Arial"/>
                <w:color w:val="000000"/>
              </w:rPr>
            </w:pPr>
          </w:p>
        </w:tc>
        <w:tc>
          <w:tcPr>
            <w:tcW w:w="4107" w:type="dxa"/>
            <w:tcBorders>
              <w:top w:val="single" w:sz="8" w:space="0" w:color="auto"/>
              <w:left w:val="nil"/>
              <w:bottom w:val="single" w:sz="8" w:space="0" w:color="auto"/>
              <w:right w:val="single" w:sz="8" w:space="0" w:color="auto"/>
            </w:tcBorders>
            <w:shd w:val="clear" w:color="auto" w:fill="D9F2D0" w:themeFill="accent6" w:themeFillTint="33"/>
            <w:tcMar>
              <w:top w:w="0" w:type="dxa"/>
              <w:left w:w="108" w:type="dxa"/>
              <w:bottom w:w="0" w:type="dxa"/>
              <w:right w:w="108" w:type="dxa"/>
            </w:tcMar>
          </w:tcPr>
          <w:p w14:paraId="68221FAD" w14:textId="2C6F9FA7" w:rsidR="00116664" w:rsidRDefault="58475246" w:rsidP="26B0B45E">
            <w:pPr>
              <w:rPr>
                <w:rFonts w:ascii="Arial" w:hAnsi="Arial" w:cs="Arial"/>
                <w:b/>
                <w:bCs/>
                <w:color w:val="000000" w:themeColor="text1"/>
              </w:rPr>
            </w:pPr>
            <w:r w:rsidRPr="26B0B45E">
              <w:rPr>
                <w:rFonts w:ascii="Arial" w:hAnsi="Arial" w:cs="Arial"/>
                <w:b/>
                <w:bCs/>
                <w:color w:val="000000" w:themeColor="text1"/>
              </w:rPr>
              <w:t>Starting Budget:</w:t>
            </w:r>
          </w:p>
          <w:p w14:paraId="06572CBE" w14:textId="5151E85D" w:rsidR="00116664" w:rsidRDefault="4E9D78DC" w:rsidP="26B0B45E">
            <w:pPr>
              <w:pStyle w:val="ListParagraph"/>
              <w:numPr>
                <w:ilvl w:val="0"/>
                <w:numId w:val="7"/>
              </w:numPr>
              <w:rPr>
                <w:rFonts w:ascii="Arial" w:hAnsi="Arial" w:cs="Arial"/>
                <w:color w:val="000000" w:themeColor="text1"/>
              </w:rPr>
            </w:pPr>
            <w:r w:rsidRPr="26B0B45E">
              <w:rPr>
                <w:rFonts w:ascii="Arial" w:hAnsi="Arial" w:cs="Arial"/>
                <w:color w:val="000000" w:themeColor="text1"/>
              </w:rPr>
              <w:t>£500 - Allocated from budget</w:t>
            </w:r>
          </w:p>
          <w:p w14:paraId="6BC885C1" w14:textId="4D6A5C5B" w:rsidR="00116664" w:rsidRDefault="4E9D78DC" w:rsidP="26B0B45E">
            <w:pPr>
              <w:pStyle w:val="ListParagraph"/>
              <w:numPr>
                <w:ilvl w:val="0"/>
                <w:numId w:val="7"/>
              </w:numPr>
              <w:rPr>
                <w:rFonts w:ascii="Arial" w:hAnsi="Arial" w:cs="Arial"/>
                <w:color w:val="000000" w:themeColor="text1"/>
              </w:rPr>
            </w:pPr>
            <w:r w:rsidRPr="26B0B45E">
              <w:rPr>
                <w:rFonts w:ascii="Arial" w:hAnsi="Arial" w:cs="Arial"/>
                <w:color w:val="000000" w:themeColor="text1"/>
              </w:rPr>
              <w:t>£1000 - South Wales Police Grant</w:t>
            </w:r>
          </w:p>
          <w:p w14:paraId="665FCF56" w14:textId="6E9689C2" w:rsidR="00116664" w:rsidRDefault="00116664" w:rsidP="26B0B45E">
            <w:pPr>
              <w:rPr>
                <w:rFonts w:ascii="Arial" w:hAnsi="Arial" w:cs="Arial"/>
                <w:b/>
                <w:bCs/>
                <w:color w:val="000000" w:themeColor="text1"/>
              </w:rPr>
            </w:pPr>
          </w:p>
          <w:p w14:paraId="22E028FA" w14:textId="5726D364" w:rsidR="00116664" w:rsidRDefault="0B3B69AF" w:rsidP="26B0B45E">
            <w:pPr>
              <w:rPr>
                <w:rFonts w:ascii="Arial" w:hAnsi="Arial" w:cs="Arial"/>
                <w:b/>
                <w:bCs/>
                <w:color w:val="000000" w:themeColor="text1"/>
              </w:rPr>
            </w:pPr>
            <w:r w:rsidRPr="26B0B45E">
              <w:rPr>
                <w:rFonts w:ascii="Arial" w:hAnsi="Arial" w:cs="Arial"/>
                <w:b/>
                <w:bCs/>
                <w:color w:val="000000" w:themeColor="text1"/>
              </w:rPr>
              <w:t>Session Cost</w:t>
            </w:r>
          </w:p>
          <w:p w14:paraId="10FCF417" w14:textId="17A21EEC" w:rsidR="00116664" w:rsidRDefault="0B3B69AF" w:rsidP="26B0B45E">
            <w:pPr>
              <w:rPr>
                <w:rFonts w:ascii="Arial" w:hAnsi="Arial" w:cs="Arial"/>
                <w:color w:val="000000" w:themeColor="text1"/>
              </w:rPr>
            </w:pPr>
            <w:r w:rsidRPr="26B0B45E">
              <w:rPr>
                <w:rFonts w:ascii="Arial" w:hAnsi="Arial" w:cs="Arial"/>
                <w:color w:val="000000" w:themeColor="text1"/>
              </w:rPr>
              <w:t>£1 Per Person</w:t>
            </w:r>
            <w:r w:rsidR="3A35D8CF" w:rsidRPr="26B0B45E">
              <w:rPr>
                <w:rFonts w:ascii="Arial" w:hAnsi="Arial" w:cs="Arial"/>
                <w:color w:val="000000" w:themeColor="text1"/>
              </w:rPr>
              <w:t xml:space="preserve"> (After Set Up)</w:t>
            </w:r>
          </w:p>
          <w:p w14:paraId="661FD2B2" w14:textId="5338F480" w:rsidR="00116664" w:rsidRDefault="00116664" w:rsidP="26B0B45E">
            <w:pPr>
              <w:rPr>
                <w:rFonts w:ascii="Arial" w:hAnsi="Arial" w:cs="Arial"/>
                <w:color w:val="000000" w:themeColor="text1"/>
              </w:rPr>
            </w:pPr>
          </w:p>
          <w:p w14:paraId="1EBAB91A" w14:textId="7A4CCEB4" w:rsidR="00116664" w:rsidRDefault="0B3B69AF" w:rsidP="26B0B45E">
            <w:pPr>
              <w:rPr>
                <w:rFonts w:ascii="Arial" w:hAnsi="Arial" w:cs="Arial"/>
                <w:b/>
                <w:bCs/>
                <w:color w:val="000000" w:themeColor="text1"/>
              </w:rPr>
            </w:pPr>
            <w:r w:rsidRPr="26B0B45E">
              <w:rPr>
                <w:rFonts w:ascii="Arial" w:hAnsi="Arial" w:cs="Arial"/>
                <w:b/>
                <w:bCs/>
                <w:color w:val="000000" w:themeColor="text1"/>
              </w:rPr>
              <w:t>Starting Income:</w:t>
            </w:r>
          </w:p>
          <w:p w14:paraId="757B8878" w14:textId="13641877" w:rsidR="00116664" w:rsidRDefault="0B3B69AF" w:rsidP="26B0B45E">
            <w:pPr>
              <w:rPr>
                <w:rFonts w:ascii="Arial" w:hAnsi="Arial" w:cs="Arial"/>
                <w:color w:val="000000" w:themeColor="text1"/>
              </w:rPr>
            </w:pPr>
            <w:r w:rsidRPr="26B0B45E">
              <w:rPr>
                <w:rFonts w:ascii="Arial" w:hAnsi="Arial" w:cs="Arial"/>
                <w:color w:val="000000" w:themeColor="text1"/>
              </w:rPr>
              <w:t>£1500 (grants and budget)</w:t>
            </w:r>
          </w:p>
          <w:p w14:paraId="1A23D9DA" w14:textId="57FE8623" w:rsidR="00116664" w:rsidRDefault="00116664" w:rsidP="26B0B45E">
            <w:pPr>
              <w:rPr>
                <w:rFonts w:ascii="Arial" w:hAnsi="Arial" w:cs="Arial"/>
                <w:color w:val="000000" w:themeColor="text1"/>
              </w:rPr>
            </w:pPr>
          </w:p>
          <w:p w14:paraId="2BF343BF" w14:textId="1F4D9685" w:rsidR="00116664" w:rsidRDefault="0B3B69AF" w:rsidP="26B0B45E">
            <w:pPr>
              <w:rPr>
                <w:rFonts w:ascii="Arial" w:hAnsi="Arial" w:cs="Arial"/>
                <w:b/>
                <w:bCs/>
                <w:color w:val="000000" w:themeColor="text1"/>
              </w:rPr>
            </w:pPr>
            <w:r w:rsidRPr="26B0B45E">
              <w:rPr>
                <w:rFonts w:ascii="Arial" w:hAnsi="Arial" w:cs="Arial"/>
                <w:b/>
                <w:bCs/>
                <w:color w:val="000000" w:themeColor="text1"/>
              </w:rPr>
              <w:t>Ongoing Income:</w:t>
            </w:r>
          </w:p>
          <w:p w14:paraId="57ADECCB" w14:textId="4F5C89DF" w:rsidR="00116664" w:rsidRDefault="0B3B69AF" w:rsidP="26B0B45E">
            <w:pPr>
              <w:rPr>
                <w:rFonts w:ascii="Arial" w:hAnsi="Arial" w:cs="Arial"/>
                <w:color w:val="000000" w:themeColor="text1"/>
              </w:rPr>
            </w:pPr>
            <w:r w:rsidRPr="26B0B45E">
              <w:rPr>
                <w:rFonts w:ascii="Arial" w:hAnsi="Arial" w:cs="Arial"/>
                <w:color w:val="000000" w:themeColor="text1"/>
              </w:rPr>
              <w:t>£</w:t>
            </w:r>
            <w:r w:rsidR="695E4E6C" w:rsidRPr="26B0B45E">
              <w:rPr>
                <w:rFonts w:ascii="Arial" w:hAnsi="Arial" w:cs="Arial"/>
                <w:color w:val="000000" w:themeColor="text1"/>
              </w:rPr>
              <w:t xml:space="preserve">20 - </w:t>
            </w:r>
            <w:r w:rsidRPr="26B0B45E">
              <w:rPr>
                <w:rFonts w:ascii="Arial" w:hAnsi="Arial" w:cs="Arial"/>
                <w:color w:val="000000" w:themeColor="text1"/>
              </w:rPr>
              <w:t>30 Per Week (</w:t>
            </w:r>
            <w:r w:rsidR="69DDF95A" w:rsidRPr="26B0B45E">
              <w:rPr>
                <w:rFonts w:ascii="Arial" w:hAnsi="Arial" w:cs="Arial"/>
                <w:color w:val="000000" w:themeColor="text1"/>
              </w:rPr>
              <w:t>Full session)</w:t>
            </w:r>
          </w:p>
          <w:p w14:paraId="3AA7B66A" w14:textId="5A8538E2" w:rsidR="00116664" w:rsidRDefault="00116664" w:rsidP="26B0B45E">
            <w:pPr>
              <w:rPr>
                <w:rFonts w:ascii="Arial" w:hAnsi="Arial" w:cs="Arial"/>
                <w:color w:val="000000" w:themeColor="text1"/>
              </w:rPr>
            </w:pPr>
          </w:p>
          <w:p w14:paraId="2FD240A1" w14:textId="0E0A6E73" w:rsidR="00116664" w:rsidRDefault="00116664" w:rsidP="26B0B45E">
            <w:pPr>
              <w:rPr>
                <w:rFonts w:ascii="Arial" w:hAnsi="Arial" w:cs="Arial"/>
                <w:color w:val="000000" w:themeColor="text1"/>
              </w:rPr>
            </w:pPr>
          </w:p>
          <w:p w14:paraId="241B2333" w14:textId="557DCD1E" w:rsidR="00116664" w:rsidRDefault="00116664" w:rsidP="26B0B45E">
            <w:pPr>
              <w:rPr>
                <w:rFonts w:ascii="Arial" w:hAnsi="Arial" w:cs="Arial"/>
                <w:color w:val="000000"/>
              </w:rPr>
            </w:pPr>
          </w:p>
        </w:tc>
      </w:tr>
      <w:tr w:rsidR="00116664" w:rsidRPr="00970AF5" w14:paraId="52130216" w14:textId="77777777" w:rsidTr="26B0B45E">
        <w:trPr>
          <w:trHeight w:val="1145"/>
        </w:trPr>
        <w:tc>
          <w:tcPr>
            <w:tcW w:w="216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78584BFE" w14:textId="5D0C6F8D" w:rsidR="00116664" w:rsidRDefault="28715EE3" w:rsidP="00A364FA">
            <w:pPr>
              <w:rPr>
                <w:rFonts w:ascii="Arial" w:hAnsi="Arial" w:cs="Arial"/>
                <w:color w:val="000000"/>
              </w:rPr>
            </w:pPr>
            <w:r w:rsidRPr="26B0B45E">
              <w:rPr>
                <w:rFonts w:ascii="Arial" w:hAnsi="Arial" w:cs="Arial"/>
                <w:color w:val="000000" w:themeColor="text1"/>
              </w:rPr>
              <w:t>Doorstep Sport</w:t>
            </w:r>
          </w:p>
          <w:p w14:paraId="628731EB" w14:textId="4E164788" w:rsidR="26B0B45E" w:rsidRDefault="26B0B45E" w:rsidP="26B0B45E">
            <w:pPr>
              <w:rPr>
                <w:rFonts w:ascii="Arial" w:hAnsi="Arial" w:cs="Arial"/>
                <w:color w:val="000000" w:themeColor="text1"/>
              </w:rPr>
            </w:pPr>
          </w:p>
          <w:p w14:paraId="212A4309" w14:textId="29AEED8C" w:rsidR="28715EE3" w:rsidRDefault="28715EE3" w:rsidP="26B0B45E">
            <w:pPr>
              <w:rPr>
                <w:rFonts w:ascii="Arial" w:hAnsi="Arial" w:cs="Arial"/>
                <w:color w:val="000000" w:themeColor="text1"/>
              </w:rPr>
            </w:pPr>
            <w:r w:rsidRPr="26B0B45E">
              <w:rPr>
                <w:rFonts w:ascii="Arial" w:hAnsi="Arial" w:cs="Arial"/>
                <w:color w:val="000000" w:themeColor="text1"/>
              </w:rPr>
              <w:t>Youth Boxing Initiative</w:t>
            </w:r>
          </w:p>
          <w:p w14:paraId="6E68576A" w14:textId="77777777" w:rsidR="00116664" w:rsidRDefault="00116664" w:rsidP="00A364FA">
            <w:pPr>
              <w:rPr>
                <w:rFonts w:ascii="Arial" w:hAnsi="Arial" w:cs="Arial"/>
                <w:color w:val="000000"/>
              </w:rPr>
            </w:pPr>
          </w:p>
          <w:p w14:paraId="33EE7F5C" w14:textId="77777777" w:rsidR="00116664" w:rsidRDefault="00116664" w:rsidP="00A364FA">
            <w:pPr>
              <w:rPr>
                <w:rFonts w:ascii="Arial" w:hAnsi="Arial" w:cs="Arial"/>
                <w:color w:val="000000"/>
              </w:rPr>
            </w:pPr>
          </w:p>
          <w:p w14:paraId="5F98BE04" w14:textId="77777777" w:rsidR="00116664" w:rsidRDefault="00116664" w:rsidP="00A364FA">
            <w:pPr>
              <w:rPr>
                <w:rFonts w:ascii="Arial" w:hAnsi="Arial" w:cs="Arial"/>
                <w:color w:val="000000"/>
              </w:rPr>
            </w:pPr>
          </w:p>
          <w:p w14:paraId="01BE983E" w14:textId="77777777" w:rsidR="00116664" w:rsidRDefault="00116664" w:rsidP="00A364FA">
            <w:pPr>
              <w:rPr>
                <w:rFonts w:ascii="Arial" w:hAnsi="Arial" w:cs="Arial"/>
                <w:color w:val="000000"/>
              </w:rPr>
            </w:pPr>
          </w:p>
          <w:p w14:paraId="5561CF04" w14:textId="2C8A7F84" w:rsidR="00116664" w:rsidRDefault="00116664" w:rsidP="26B0B45E">
            <w:pPr>
              <w:rPr>
                <w:rFonts w:ascii="Arial" w:hAnsi="Arial" w:cs="Arial"/>
                <w:color w:val="000000"/>
              </w:rPr>
            </w:pPr>
          </w:p>
        </w:tc>
        <w:tc>
          <w:tcPr>
            <w:tcW w:w="501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B6F664A" w14:textId="48089D99" w:rsidR="00116664" w:rsidRPr="00970AF5" w:rsidRDefault="3CC5FD21" w:rsidP="26B0B45E">
            <w:pPr>
              <w:rPr>
                <w:rFonts w:ascii="Arial" w:hAnsi="Arial" w:cs="Arial"/>
                <w:color w:val="000000" w:themeColor="text1"/>
              </w:rPr>
            </w:pPr>
            <w:r w:rsidRPr="26B0B45E">
              <w:rPr>
                <w:rFonts w:ascii="Arial" w:hAnsi="Arial" w:cs="Arial"/>
                <w:color w:val="000000" w:themeColor="text1"/>
              </w:rPr>
              <w:t>Penlan Leisure Centre Hire Cost</w:t>
            </w:r>
          </w:p>
          <w:p w14:paraId="3045CE83" w14:textId="27194B6B" w:rsidR="00116664" w:rsidRPr="00970AF5" w:rsidRDefault="00116664" w:rsidP="26B0B45E">
            <w:pPr>
              <w:rPr>
                <w:rFonts w:ascii="Arial" w:hAnsi="Arial" w:cs="Arial"/>
                <w:color w:val="000000" w:themeColor="text1"/>
              </w:rPr>
            </w:pPr>
          </w:p>
          <w:p w14:paraId="6F616A4F" w14:textId="54CADA4E" w:rsidR="00116664" w:rsidRPr="00970AF5" w:rsidRDefault="3377F875" w:rsidP="26B0B45E">
            <w:pPr>
              <w:spacing w:line="259" w:lineRule="auto"/>
              <w:rPr>
                <w:rFonts w:ascii="Arial" w:hAnsi="Arial" w:cs="Arial"/>
                <w:color w:val="000000" w:themeColor="text1"/>
              </w:rPr>
            </w:pPr>
            <w:r w:rsidRPr="26B0B45E">
              <w:rPr>
                <w:rFonts w:ascii="Arial" w:hAnsi="Arial" w:cs="Arial"/>
                <w:color w:val="000000" w:themeColor="text1"/>
              </w:rPr>
              <w:t>Coaching Fees</w:t>
            </w:r>
          </w:p>
          <w:p w14:paraId="7D5CD99C" w14:textId="1C3F63C3" w:rsidR="00116664" w:rsidRPr="00970AF5" w:rsidRDefault="00116664" w:rsidP="26B0B45E">
            <w:pPr>
              <w:spacing w:line="259" w:lineRule="auto"/>
              <w:rPr>
                <w:rFonts w:ascii="Arial" w:hAnsi="Arial" w:cs="Arial"/>
                <w:color w:val="000000" w:themeColor="text1"/>
              </w:rPr>
            </w:pPr>
          </w:p>
          <w:p w14:paraId="04852CBB" w14:textId="11FC98B0" w:rsidR="00116664" w:rsidRPr="00970AF5" w:rsidRDefault="2DA1B2EA" w:rsidP="26B0B45E">
            <w:pPr>
              <w:spacing w:line="259" w:lineRule="auto"/>
              <w:rPr>
                <w:rFonts w:ascii="Arial" w:hAnsi="Arial" w:cs="Arial"/>
                <w:color w:val="000000" w:themeColor="text1"/>
              </w:rPr>
            </w:pPr>
            <w:r w:rsidRPr="26B0B45E">
              <w:rPr>
                <w:rFonts w:ascii="Arial" w:hAnsi="Arial" w:cs="Arial"/>
                <w:color w:val="000000" w:themeColor="text1"/>
              </w:rPr>
              <w:t>Promotion</w:t>
            </w:r>
          </w:p>
          <w:p w14:paraId="1E1FDEDE" w14:textId="4986FDA9" w:rsidR="00116664" w:rsidRPr="00970AF5" w:rsidRDefault="00116664" w:rsidP="26B0B45E">
            <w:pPr>
              <w:spacing w:line="259" w:lineRule="auto"/>
              <w:rPr>
                <w:rFonts w:ascii="Arial" w:hAnsi="Arial" w:cs="Arial"/>
                <w:color w:val="000000" w:themeColor="text1"/>
              </w:rPr>
            </w:pPr>
          </w:p>
          <w:p w14:paraId="2433F816" w14:textId="2EB33026" w:rsidR="00116664" w:rsidRPr="00970AF5" w:rsidRDefault="473F0F62" w:rsidP="26B0B45E">
            <w:pPr>
              <w:spacing w:line="259" w:lineRule="auto"/>
              <w:rPr>
                <w:rFonts w:ascii="Arial" w:hAnsi="Arial" w:cs="Arial"/>
                <w:color w:val="000000" w:themeColor="text1"/>
              </w:rPr>
            </w:pPr>
            <w:r w:rsidRPr="26B0B45E">
              <w:rPr>
                <w:rFonts w:ascii="Arial" w:hAnsi="Arial" w:cs="Arial"/>
                <w:color w:val="000000" w:themeColor="text1"/>
              </w:rPr>
              <w:t>Equipment Cost (Based on average)</w:t>
            </w:r>
          </w:p>
          <w:p w14:paraId="161EB767" w14:textId="23863A28" w:rsidR="00116664" w:rsidRPr="00970AF5" w:rsidRDefault="473F0F62" w:rsidP="26B0B45E">
            <w:pPr>
              <w:pStyle w:val="ListParagraph"/>
              <w:numPr>
                <w:ilvl w:val="0"/>
                <w:numId w:val="4"/>
              </w:numPr>
              <w:spacing w:line="259" w:lineRule="auto"/>
              <w:rPr>
                <w:rFonts w:ascii="Arial" w:hAnsi="Arial" w:cs="Arial"/>
                <w:color w:val="000000" w:themeColor="text1"/>
              </w:rPr>
            </w:pPr>
            <w:r w:rsidRPr="26B0B45E">
              <w:rPr>
                <w:rFonts w:ascii="Arial" w:hAnsi="Arial" w:cs="Arial"/>
                <w:color w:val="000000" w:themeColor="text1"/>
              </w:rPr>
              <w:t>Gloves</w:t>
            </w:r>
            <w:r w:rsidR="7854EE99" w:rsidRPr="26B0B45E">
              <w:rPr>
                <w:rFonts w:ascii="Arial" w:hAnsi="Arial" w:cs="Arial"/>
                <w:color w:val="000000" w:themeColor="text1"/>
              </w:rPr>
              <w:t xml:space="preserve"> x 10</w:t>
            </w:r>
          </w:p>
          <w:p w14:paraId="07F075FA" w14:textId="2D3752B6" w:rsidR="00116664" w:rsidRPr="00970AF5" w:rsidRDefault="473F0F62" w:rsidP="26B0B45E">
            <w:pPr>
              <w:pStyle w:val="ListParagraph"/>
              <w:numPr>
                <w:ilvl w:val="0"/>
                <w:numId w:val="4"/>
              </w:numPr>
              <w:spacing w:line="259" w:lineRule="auto"/>
              <w:rPr>
                <w:rFonts w:ascii="Arial" w:hAnsi="Arial" w:cs="Arial"/>
                <w:color w:val="000000" w:themeColor="text1"/>
              </w:rPr>
            </w:pPr>
            <w:r w:rsidRPr="26B0B45E">
              <w:rPr>
                <w:rFonts w:ascii="Arial" w:hAnsi="Arial" w:cs="Arial"/>
                <w:color w:val="000000" w:themeColor="text1"/>
              </w:rPr>
              <w:t>Hand Wraps</w:t>
            </w:r>
            <w:r w:rsidR="0041182C" w:rsidRPr="26B0B45E">
              <w:rPr>
                <w:rFonts w:ascii="Arial" w:hAnsi="Arial" w:cs="Arial"/>
                <w:color w:val="000000" w:themeColor="text1"/>
              </w:rPr>
              <w:t xml:space="preserve"> x 10</w:t>
            </w:r>
          </w:p>
          <w:p w14:paraId="7932A994" w14:textId="69139ADB" w:rsidR="00116664" w:rsidRPr="00970AF5" w:rsidRDefault="473F0F62" w:rsidP="26B0B45E">
            <w:pPr>
              <w:pStyle w:val="ListParagraph"/>
              <w:numPr>
                <w:ilvl w:val="0"/>
                <w:numId w:val="4"/>
              </w:numPr>
              <w:spacing w:line="259" w:lineRule="auto"/>
              <w:rPr>
                <w:rFonts w:ascii="Arial" w:hAnsi="Arial" w:cs="Arial"/>
                <w:color w:val="000000" w:themeColor="text1"/>
              </w:rPr>
            </w:pPr>
            <w:r w:rsidRPr="26B0B45E">
              <w:rPr>
                <w:rFonts w:ascii="Arial" w:hAnsi="Arial" w:cs="Arial"/>
                <w:color w:val="000000" w:themeColor="text1"/>
              </w:rPr>
              <w:t>Punching Bags</w:t>
            </w:r>
            <w:r w:rsidR="66DCD7A7" w:rsidRPr="26B0B45E">
              <w:rPr>
                <w:rFonts w:ascii="Arial" w:hAnsi="Arial" w:cs="Arial"/>
                <w:color w:val="000000" w:themeColor="text1"/>
              </w:rPr>
              <w:t xml:space="preserve"> x 2</w:t>
            </w:r>
          </w:p>
          <w:p w14:paraId="4B939285" w14:textId="362BF491" w:rsidR="00116664" w:rsidRPr="00970AF5" w:rsidRDefault="473F0F62" w:rsidP="26B0B45E">
            <w:pPr>
              <w:pStyle w:val="ListParagraph"/>
              <w:numPr>
                <w:ilvl w:val="0"/>
                <w:numId w:val="4"/>
              </w:numPr>
              <w:spacing w:line="259" w:lineRule="auto"/>
              <w:rPr>
                <w:rFonts w:ascii="Arial" w:hAnsi="Arial" w:cs="Arial"/>
                <w:color w:val="000000" w:themeColor="text1"/>
              </w:rPr>
            </w:pPr>
            <w:r w:rsidRPr="26B0B45E">
              <w:rPr>
                <w:rFonts w:ascii="Arial" w:hAnsi="Arial" w:cs="Arial"/>
                <w:color w:val="000000" w:themeColor="text1"/>
              </w:rPr>
              <w:t>Skipping Ropes</w:t>
            </w:r>
            <w:r w:rsidR="60FB7E7A" w:rsidRPr="26B0B45E">
              <w:rPr>
                <w:rFonts w:ascii="Arial" w:hAnsi="Arial" w:cs="Arial"/>
                <w:color w:val="000000" w:themeColor="text1"/>
              </w:rPr>
              <w:t xml:space="preserve"> x 20</w:t>
            </w:r>
          </w:p>
          <w:p w14:paraId="1DEE91E0" w14:textId="35240DCE" w:rsidR="00116664" w:rsidRPr="00970AF5" w:rsidRDefault="473F0F62" w:rsidP="26B0B45E">
            <w:pPr>
              <w:pStyle w:val="ListParagraph"/>
              <w:numPr>
                <w:ilvl w:val="0"/>
                <w:numId w:val="4"/>
              </w:numPr>
              <w:spacing w:line="259" w:lineRule="auto"/>
              <w:rPr>
                <w:rFonts w:ascii="Arial" w:hAnsi="Arial" w:cs="Arial"/>
                <w:color w:val="000000" w:themeColor="text1"/>
              </w:rPr>
            </w:pPr>
            <w:r w:rsidRPr="26B0B45E">
              <w:rPr>
                <w:rFonts w:ascii="Arial" w:hAnsi="Arial" w:cs="Arial"/>
                <w:color w:val="000000" w:themeColor="text1"/>
              </w:rPr>
              <w:t>Head Guards</w:t>
            </w:r>
            <w:r w:rsidR="20D2F1DC" w:rsidRPr="26B0B45E">
              <w:rPr>
                <w:rFonts w:ascii="Arial" w:hAnsi="Arial" w:cs="Arial"/>
                <w:color w:val="000000" w:themeColor="text1"/>
              </w:rPr>
              <w:t xml:space="preserve"> x 10</w:t>
            </w:r>
          </w:p>
          <w:p w14:paraId="2DD98A18" w14:textId="04ADC967" w:rsidR="00116664" w:rsidRPr="00970AF5" w:rsidRDefault="473F0F62" w:rsidP="26B0B45E">
            <w:pPr>
              <w:pStyle w:val="ListParagraph"/>
              <w:numPr>
                <w:ilvl w:val="0"/>
                <w:numId w:val="4"/>
              </w:numPr>
              <w:spacing w:line="259" w:lineRule="auto"/>
              <w:rPr>
                <w:rFonts w:ascii="Arial" w:hAnsi="Arial" w:cs="Arial"/>
                <w:color w:val="000000" w:themeColor="text1"/>
              </w:rPr>
            </w:pPr>
            <w:r w:rsidRPr="26B0B45E">
              <w:rPr>
                <w:rFonts w:ascii="Arial" w:hAnsi="Arial" w:cs="Arial"/>
                <w:color w:val="000000" w:themeColor="text1"/>
              </w:rPr>
              <w:lastRenderedPageBreak/>
              <w:t>Mats</w:t>
            </w:r>
            <w:r w:rsidR="645F28EB" w:rsidRPr="26B0B45E">
              <w:rPr>
                <w:rFonts w:ascii="Arial" w:hAnsi="Arial" w:cs="Arial"/>
                <w:color w:val="000000" w:themeColor="text1"/>
              </w:rPr>
              <w:t xml:space="preserve"> x 5</w:t>
            </w:r>
          </w:p>
          <w:p w14:paraId="628CFFC3" w14:textId="2800E727" w:rsidR="00116664" w:rsidRPr="00970AF5" w:rsidRDefault="00116664" w:rsidP="26B0B45E">
            <w:pPr>
              <w:spacing w:line="259" w:lineRule="auto"/>
              <w:rPr>
                <w:rFonts w:ascii="Arial" w:hAnsi="Arial" w:cs="Arial"/>
                <w:color w:val="000000" w:themeColor="text1"/>
              </w:rPr>
            </w:pPr>
          </w:p>
          <w:p w14:paraId="22DD0A25" w14:textId="366DB511" w:rsidR="00116664" w:rsidRPr="00970AF5" w:rsidRDefault="233DD27B" w:rsidP="26B0B45E">
            <w:pPr>
              <w:spacing w:line="259" w:lineRule="auto"/>
              <w:rPr>
                <w:rFonts w:ascii="Arial" w:hAnsi="Arial" w:cs="Arial"/>
                <w:color w:val="000000" w:themeColor="text1"/>
              </w:rPr>
            </w:pPr>
            <w:r w:rsidRPr="26B0B45E">
              <w:rPr>
                <w:rFonts w:ascii="Arial" w:hAnsi="Arial" w:cs="Arial"/>
                <w:color w:val="000000" w:themeColor="text1"/>
              </w:rPr>
              <w:t>Medals and Trophies for competitions</w:t>
            </w:r>
          </w:p>
          <w:p w14:paraId="1A6847C2" w14:textId="1943B84E" w:rsidR="00116664" w:rsidRPr="00970AF5" w:rsidRDefault="00116664" w:rsidP="26B0B45E">
            <w:pPr>
              <w:spacing w:line="259" w:lineRule="auto"/>
              <w:rPr>
                <w:rFonts w:ascii="Arial" w:hAnsi="Arial" w:cs="Arial"/>
                <w:color w:val="000000" w:themeColor="text1"/>
              </w:rPr>
            </w:pPr>
          </w:p>
          <w:p w14:paraId="0142277A" w14:textId="276996DF" w:rsidR="00116664" w:rsidRPr="00970AF5" w:rsidRDefault="0DEFD24E" w:rsidP="26B0B45E">
            <w:pPr>
              <w:spacing w:line="259" w:lineRule="auto"/>
              <w:rPr>
                <w:rFonts w:ascii="Arial" w:hAnsi="Arial" w:cs="Arial"/>
                <w:b/>
                <w:bCs/>
                <w:color w:val="000000" w:themeColor="text1"/>
              </w:rPr>
            </w:pPr>
            <w:r w:rsidRPr="26B0B45E">
              <w:rPr>
                <w:rFonts w:ascii="Arial" w:hAnsi="Arial" w:cs="Arial"/>
                <w:b/>
                <w:bCs/>
                <w:color w:val="000000" w:themeColor="text1"/>
              </w:rPr>
              <w:t>Total Cost (First 10 Weeks / Set Up)</w:t>
            </w:r>
          </w:p>
          <w:p w14:paraId="348310E7" w14:textId="4FADF071" w:rsidR="00116664" w:rsidRPr="00970AF5" w:rsidRDefault="00116664" w:rsidP="26B0B45E">
            <w:pPr>
              <w:spacing w:line="259" w:lineRule="auto"/>
              <w:rPr>
                <w:rFonts w:ascii="Arial" w:hAnsi="Arial" w:cs="Arial"/>
                <w:color w:val="000000" w:themeColor="text1"/>
              </w:rPr>
            </w:pPr>
          </w:p>
          <w:p w14:paraId="244FB1C2" w14:textId="4B22E2BF" w:rsidR="00116664" w:rsidRPr="00970AF5" w:rsidRDefault="0DEFD24E" w:rsidP="26B0B45E">
            <w:pPr>
              <w:spacing w:line="259" w:lineRule="auto"/>
              <w:rPr>
                <w:rFonts w:ascii="Arial" w:hAnsi="Arial" w:cs="Arial"/>
                <w:b/>
                <w:bCs/>
                <w:color w:val="000000" w:themeColor="text1"/>
              </w:rPr>
            </w:pPr>
            <w:r w:rsidRPr="26B0B45E">
              <w:rPr>
                <w:rFonts w:ascii="Arial" w:hAnsi="Arial" w:cs="Arial"/>
                <w:b/>
                <w:bCs/>
                <w:color w:val="000000" w:themeColor="text1"/>
              </w:rPr>
              <w:t>Total Ongoing Cost</w:t>
            </w:r>
            <w:r w:rsidR="2DA8E2D4" w:rsidRPr="26B0B45E">
              <w:rPr>
                <w:rFonts w:ascii="Arial" w:hAnsi="Arial" w:cs="Arial"/>
                <w:b/>
                <w:bCs/>
                <w:color w:val="000000" w:themeColor="text1"/>
              </w:rPr>
              <w:t xml:space="preserve"> (Per Session / Week)</w:t>
            </w:r>
          </w:p>
        </w:tc>
        <w:tc>
          <w:tcPr>
            <w:tcW w:w="2865" w:type="dxa"/>
            <w:tcBorders>
              <w:top w:val="single" w:sz="8" w:space="0" w:color="auto"/>
              <w:left w:val="nil"/>
              <w:bottom w:val="single" w:sz="8" w:space="0" w:color="auto"/>
              <w:right w:val="single" w:sz="8" w:space="0" w:color="auto"/>
            </w:tcBorders>
            <w:shd w:val="clear" w:color="auto" w:fill="FAE2D5" w:themeFill="accent2" w:themeFillTint="33"/>
            <w:tcMar>
              <w:top w:w="0" w:type="dxa"/>
              <w:left w:w="108" w:type="dxa"/>
              <w:bottom w:w="0" w:type="dxa"/>
              <w:right w:w="108" w:type="dxa"/>
            </w:tcMar>
          </w:tcPr>
          <w:p w14:paraId="47E1760B" w14:textId="40E8E596" w:rsidR="00116664" w:rsidRPr="00970AF5" w:rsidRDefault="3CC5FD21" w:rsidP="26B0B45E">
            <w:pPr>
              <w:rPr>
                <w:rFonts w:ascii="Arial" w:hAnsi="Arial" w:cs="Arial"/>
                <w:color w:val="000000" w:themeColor="text1"/>
              </w:rPr>
            </w:pPr>
            <w:r w:rsidRPr="26B0B45E">
              <w:rPr>
                <w:rFonts w:ascii="Arial" w:hAnsi="Arial" w:cs="Arial"/>
                <w:color w:val="000000" w:themeColor="text1"/>
              </w:rPr>
              <w:lastRenderedPageBreak/>
              <w:t>£30 per hour</w:t>
            </w:r>
          </w:p>
          <w:p w14:paraId="5D0E606E" w14:textId="72A02DFB" w:rsidR="00116664" w:rsidRPr="00970AF5" w:rsidRDefault="00116664" w:rsidP="26B0B45E">
            <w:pPr>
              <w:rPr>
                <w:rFonts w:ascii="Arial" w:hAnsi="Arial" w:cs="Arial"/>
                <w:color w:val="000000" w:themeColor="text1"/>
              </w:rPr>
            </w:pPr>
          </w:p>
          <w:p w14:paraId="76CCF507" w14:textId="3E2B19E0" w:rsidR="00116664" w:rsidRPr="00970AF5" w:rsidRDefault="66C4D6F6" w:rsidP="26B0B45E">
            <w:pPr>
              <w:rPr>
                <w:rFonts w:ascii="Arial" w:hAnsi="Arial" w:cs="Arial"/>
                <w:color w:val="000000" w:themeColor="text1"/>
              </w:rPr>
            </w:pPr>
            <w:r w:rsidRPr="26B0B45E">
              <w:rPr>
                <w:rFonts w:ascii="Arial" w:hAnsi="Arial" w:cs="Arial"/>
                <w:color w:val="000000" w:themeColor="text1"/>
              </w:rPr>
              <w:t>£12 per hour</w:t>
            </w:r>
          </w:p>
          <w:p w14:paraId="39025C25" w14:textId="518E53A1" w:rsidR="00116664" w:rsidRPr="00970AF5" w:rsidRDefault="00116664" w:rsidP="26B0B45E">
            <w:pPr>
              <w:rPr>
                <w:rFonts w:ascii="Arial" w:hAnsi="Arial" w:cs="Arial"/>
                <w:color w:val="000000" w:themeColor="text1"/>
              </w:rPr>
            </w:pPr>
          </w:p>
          <w:p w14:paraId="3053CE5D" w14:textId="6386D4A0" w:rsidR="00116664" w:rsidRPr="00970AF5" w:rsidRDefault="6079B484" w:rsidP="26B0B45E">
            <w:pPr>
              <w:rPr>
                <w:rFonts w:ascii="Arial" w:hAnsi="Arial" w:cs="Arial"/>
                <w:color w:val="000000" w:themeColor="text1"/>
              </w:rPr>
            </w:pPr>
            <w:r w:rsidRPr="26B0B45E">
              <w:rPr>
                <w:rFonts w:ascii="Arial" w:hAnsi="Arial" w:cs="Arial"/>
                <w:color w:val="000000" w:themeColor="text1"/>
              </w:rPr>
              <w:t>£0</w:t>
            </w:r>
          </w:p>
          <w:p w14:paraId="7E9C9F26" w14:textId="168A840A" w:rsidR="00116664" w:rsidRPr="00970AF5" w:rsidRDefault="00116664" w:rsidP="26B0B45E">
            <w:pPr>
              <w:rPr>
                <w:rFonts w:ascii="Arial" w:hAnsi="Arial" w:cs="Arial"/>
                <w:color w:val="000000" w:themeColor="text1"/>
              </w:rPr>
            </w:pPr>
          </w:p>
          <w:p w14:paraId="4F5844D6" w14:textId="727BB59C" w:rsidR="00116664" w:rsidRPr="00970AF5" w:rsidRDefault="214242BE" w:rsidP="26B0B45E">
            <w:pPr>
              <w:rPr>
                <w:rFonts w:ascii="Arial" w:hAnsi="Arial" w:cs="Arial"/>
                <w:color w:val="000000" w:themeColor="text1"/>
              </w:rPr>
            </w:pPr>
            <w:r w:rsidRPr="26B0B45E">
              <w:rPr>
                <w:rFonts w:ascii="Arial" w:hAnsi="Arial" w:cs="Arial"/>
                <w:color w:val="000000" w:themeColor="text1"/>
              </w:rPr>
              <w:t>£1</w:t>
            </w:r>
            <w:r w:rsidR="57C7372D" w:rsidRPr="26B0B45E">
              <w:rPr>
                <w:rFonts w:ascii="Arial" w:hAnsi="Arial" w:cs="Arial"/>
                <w:color w:val="000000" w:themeColor="text1"/>
              </w:rPr>
              <w:t>150</w:t>
            </w:r>
          </w:p>
          <w:p w14:paraId="3D5D2EB3" w14:textId="50E716BC" w:rsidR="00116664" w:rsidRPr="00970AF5" w:rsidRDefault="214242BE" w:rsidP="26B0B45E">
            <w:pPr>
              <w:rPr>
                <w:rFonts w:ascii="Arial" w:hAnsi="Arial" w:cs="Arial"/>
                <w:color w:val="000000" w:themeColor="text1"/>
              </w:rPr>
            </w:pPr>
            <w:r w:rsidRPr="26B0B45E">
              <w:rPr>
                <w:rFonts w:ascii="Arial" w:hAnsi="Arial" w:cs="Arial"/>
                <w:color w:val="000000" w:themeColor="text1"/>
              </w:rPr>
              <w:t>£25</w:t>
            </w:r>
            <w:r w:rsidR="5153CD4B" w:rsidRPr="26B0B45E">
              <w:rPr>
                <w:rFonts w:ascii="Arial" w:hAnsi="Arial" w:cs="Arial"/>
                <w:color w:val="000000" w:themeColor="text1"/>
              </w:rPr>
              <w:t xml:space="preserve"> / £250</w:t>
            </w:r>
          </w:p>
          <w:p w14:paraId="3F46432E" w14:textId="6C9D6AAA" w:rsidR="00116664" w:rsidRPr="00970AF5" w:rsidRDefault="214242BE" w:rsidP="26B0B45E">
            <w:pPr>
              <w:rPr>
                <w:rFonts w:ascii="Arial" w:hAnsi="Arial" w:cs="Arial"/>
                <w:color w:val="000000" w:themeColor="text1"/>
              </w:rPr>
            </w:pPr>
            <w:r w:rsidRPr="26B0B45E">
              <w:rPr>
                <w:rFonts w:ascii="Arial" w:hAnsi="Arial" w:cs="Arial"/>
                <w:color w:val="000000" w:themeColor="text1"/>
              </w:rPr>
              <w:t>£5</w:t>
            </w:r>
            <w:r w:rsidR="6274DEA1" w:rsidRPr="26B0B45E">
              <w:rPr>
                <w:rFonts w:ascii="Arial" w:hAnsi="Arial" w:cs="Arial"/>
                <w:color w:val="000000" w:themeColor="text1"/>
              </w:rPr>
              <w:t xml:space="preserve"> / £50</w:t>
            </w:r>
          </w:p>
          <w:p w14:paraId="2E558E6F" w14:textId="7571C8D7" w:rsidR="00116664" w:rsidRPr="00970AF5" w:rsidRDefault="214242BE" w:rsidP="26B0B45E">
            <w:pPr>
              <w:rPr>
                <w:rFonts w:ascii="Arial" w:hAnsi="Arial" w:cs="Arial"/>
                <w:color w:val="000000" w:themeColor="text1"/>
              </w:rPr>
            </w:pPr>
            <w:r w:rsidRPr="26B0B45E">
              <w:rPr>
                <w:rFonts w:ascii="Arial" w:hAnsi="Arial" w:cs="Arial"/>
                <w:color w:val="000000" w:themeColor="text1"/>
              </w:rPr>
              <w:t>£100</w:t>
            </w:r>
            <w:r w:rsidR="12CAC5E3" w:rsidRPr="26B0B45E">
              <w:rPr>
                <w:rFonts w:ascii="Arial" w:hAnsi="Arial" w:cs="Arial"/>
                <w:color w:val="000000" w:themeColor="text1"/>
              </w:rPr>
              <w:t xml:space="preserve"> /</w:t>
            </w:r>
            <w:r w:rsidR="48ED6FAD" w:rsidRPr="26B0B45E">
              <w:rPr>
                <w:rFonts w:ascii="Arial" w:hAnsi="Arial" w:cs="Arial"/>
                <w:color w:val="000000" w:themeColor="text1"/>
              </w:rPr>
              <w:t xml:space="preserve"> £200</w:t>
            </w:r>
          </w:p>
          <w:p w14:paraId="66E7BCF3" w14:textId="4681F3ED" w:rsidR="00116664" w:rsidRPr="00970AF5" w:rsidRDefault="214242BE" w:rsidP="26B0B45E">
            <w:pPr>
              <w:rPr>
                <w:rFonts w:ascii="Arial" w:hAnsi="Arial" w:cs="Arial"/>
                <w:color w:val="000000" w:themeColor="text1"/>
              </w:rPr>
            </w:pPr>
            <w:r w:rsidRPr="26B0B45E">
              <w:rPr>
                <w:rFonts w:ascii="Arial" w:hAnsi="Arial" w:cs="Arial"/>
                <w:color w:val="000000" w:themeColor="text1"/>
              </w:rPr>
              <w:t>£10</w:t>
            </w:r>
            <w:r w:rsidR="32961737" w:rsidRPr="26B0B45E">
              <w:rPr>
                <w:rFonts w:ascii="Arial" w:hAnsi="Arial" w:cs="Arial"/>
                <w:color w:val="000000" w:themeColor="text1"/>
              </w:rPr>
              <w:t xml:space="preserve"> / £200</w:t>
            </w:r>
          </w:p>
          <w:p w14:paraId="42FBF699" w14:textId="6F0FC87A" w:rsidR="00116664" w:rsidRPr="00970AF5" w:rsidRDefault="214242BE" w:rsidP="26B0B45E">
            <w:pPr>
              <w:rPr>
                <w:rFonts w:ascii="Arial" w:hAnsi="Arial" w:cs="Arial"/>
                <w:color w:val="000000" w:themeColor="text1"/>
              </w:rPr>
            </w:pPr>
            <w:r w:rsidRPr="26B0B45E">
              <w:rPr>
                <w:rFonts w:ascii="Arial" w:hAnsi="Arial" w:cs="Arial"/>
                <w:color w:val="000000" w:themeColor="text1"/>
              </w:rPr>
              <w:t>£</w:t>
            </w:r>
            <w:r w:rsidR="7176AE45" w:rsidRPr="26B0B45E">
              <w:rPr>
                <w:rFonts w:ascii="Arial" w:hAnsi="Arial" w:cs="Arial"/>
                <w:color w:val="000000" w:themeColor="text1"/>
              </w:rPr>
              <w:t>30 / £300</w:t>
            </w:r>
          </w:p>
          <w:p w14:paraId="7D1E3970" w14:textId="0246001D" w:rsidR="00116664" w:rsidRPr="00970AF5" w:rsidRDefault="214242BE" w:rsidP="26B0B45E">
            <w:pPr>
              <w:rPr>
                <w:rFonts w:ascii="Arial" w:hAnsi="Arial" w:cs="Arial"/>
                <w:color w:val="000000" w:themeColor="text1"/>
              </w:rPr>
            </w:pPr>
            <w:r w:rsidRPr="26B0B45E">
              <w:rPr>
                <w:rFonts w:ascii="Arial" w:hAnsi="Arial" w:cs="Arial"/>
                <w:color w:val="000000" w:themeColor="text1"/>
              </w:rPr>
              <w:t>£30</w:t>
            </w:r>
            <w:r w:rsidR="5797F899" w:rsidRPr="26B0B45E">
              <w:rPr>
                <w:rFonts w:ascii="Arial" w:hAnsi="Arial" w:cs="Arial"/>
                <w:color w:val="000000" w:themeColor="text1"/>
              </w:rPr>
              <w:t xml:space="preserve"> / £150</w:t>
            </w:r>
          </w:p>
          <w:p w14:paraId="3BEED5B6" w14:textId="127ED9CA" w:rsidR="00116664" w:rsidRPr="00970AF5" w:rsidRDefault="00116664" w:rsidP="26B0B45E">
            <w:pPr>
              <w:rPr>
                <w:rFonts w:ascii="Arial" w:hAnsi="Arial" w:cs="Arial"/>
                <w:color w:val="000000" w:themeColor="text1"/>
              </w:rPr>
            </w:pPr>
          </w:p>
          <w:p w14:paraId="3A7EDC56" w14:textId="4F246759" w:rsidR="00116664" w:rsidRPr="00970AF5" w:rsidRDefault="67ADAA5B" w:rsidP="26B0B45E">
            <w:pPr>
              <w:rPr>
                <w:rFonts w:ascii="Arial" w:hAnsi="Arial" w:cs="Arial"/>
                <w:color w:val="000000" w:themeColor="text1"/>
              </w:rPr>
            </w:pPr>
            <w:r w:rsidRPr="26B0B45E">
              <w:rPr>
                <w:rFonts w:ascii="Arial" w:hAnsi="Arial" w:cs="Arial"/>
                <w:color w:val="000000" w:themeColor="text1"/>
              </w:rPr>
              <w:t>£100</w:t>
            </w:r>
          </w:p>
          <w:p w14:paraId="04AD095C" w14:textId="722F6AE5" w:rsidR="00116664" w:rsidRPr="00970AF5" w:rsidRDefault="00116664" w:rsidP="26B0B45E">
            <w:pPr>
              <w:rPr>
                <w:rFonts w:ascii="Arial" w:hAnsi="Arial" w:cs="Arial"/>
                <w:color w:val="000000" w:themeColor="text1"/>
              </w:rPr>
            </w:pPr>
          </w:p>
          <w:p w14:paraId="04AE58E2" w14:textId="20964411" w:rsidR="00116664" w:rsidRPr="00970AF5" w:rsidRDefault="05A01287" w:rsidP="26B0B45E">
            <w:pPr>
              <w:rPr>
                <w:rFonts w:ascii="Arial" w:hAnsi="Arial" w:cs="Arial"/>
                <w:color w:val="000000" w:themeColor="text1"/>
              </w:rPr>
            </w:pPr>
            <w:r w:rsidRPr="26B0B45E">
              <w:rPr>
                <w:rFonts w:ascii="Arial" w:hAnsi="Arial" w:cs="Arial"/>
                <w:color w:val="000000" w:themeColor="text1"/>
              </w:rPr>
              <w:t>£1</w:t>
            </w:r>
            <w:r w:rsidR="188EE4CE" w:rsidRPr="26B0B45E">
              <w:rPr>
                <w:rFonts w:ascii="Arial" w:hAnsi="Arial" w:cs="Arial"/>
                <w:color w:val="000000" w:themeColor="text1"/>
              </w:rPr>
              <w:t>6</w:t>
            </w:r>
            <w:r w:rsidRPr="26B0B45E">
              <w:rPr>
                <w:rFonts w:ascii="Arial" w:hAnsi="Arial" w:cs="Arial"/>
                <w:color w:val="000000" w:themeColor="text1"/>
              </w:rPr>
              <w:t>70</w:t>
            </w:r>
          </w:p>
          <w:p w14:paraId="2AAA00AC" w14:textId="36986F9B" w:rsidR="00116664" w:rsidRPr="00970AF5" w:rsidRDefault="00116664" w:rsidP="26B0B45E">
            <w:pPr>
              <w:rPr>
                <w:rFonts w:ascii="Arial" w:hAnsi="Arial" w:cs="Arial"/>
                <w:color w:val="000000" w:themeColor="text1"/>
              </w:rPr>
            </w:pPr>
          </w:p>
          <w:p w14:paraId="20632922" w14:textId="252FDC96" w:rsidR="00116664" w:rsidRPr="00970AF5" w:rsidRDefault="05A01287" w:rsidP="00970AF5">
            <w:pPr>
              <w:rPr>
                <w:rFonts w:ascii="Arial" w:hAnsi="Arial" w:cs="Arial"/>
                <w:color w:val="000000"/>
              </w:rPr>
            </w:pPr>
            <w:r w:rsidRPr="26B0B45E">
              <w:rPr>
                <w:rFonts w:ascii="Arial" w:hAnsi="Arial" w:cs="Arial"/>
                <w:color w:val="000000" w:themeColor="text1"/>
              </w:rPr>
              <w:t>£42</w:t>
            </w:r>
          </w:p>
        </w:tc>
        <w:tc>
          <w:tcPr>
            <w:tcW w:w="4107" w:type="dxa"/>
            <w:tcBorders>
              <w:top w:val="single" w:sz="8" w:space="0" w:color="auto"/>
              <w:left w:val="nil"/>
              <w:bottom w:val="single" w:sz="8" w:space="0" w:color="auto"/>
              <w:right w:val="single" w:sz="8" w:space="0" w:color="auto"/>
            </w:tcBorders>
            <w:shd w:val="clear" w:color="auto" w:fill="D9F2D0" w:themeFill="accent6" w:themeFillTint="33"/>
            <w:tcMar>
              <w:top w:w="0" w:type="dxa"/>
              <w:left w:w="108" w:type="dxa"/>
              <w:bottom w:w="0" w:type="dxa"/>
              <w:right w:w="108" w:type="dxa"/>
            </w:tcMar>
          </w:tcPr>
          <w:p w14:paraId="336EC9BE" w14:textId="3E35D8CF" w:rsidR="00116664" w:rsidRDefault="3CC5FD21" w:rsidP="26B0B45E">
            <w:pPr>
              <w:rPr>
                <w:rFonts w:ascii="Arial" w:hAnsi="Arial" w:cs="Arial"/>
                <w:b/>
                <w:bCs/>
                <w:color w:val="000000" w:themeColor="text1"/>
              </w:rPr>
            </w:pPr>
            <w:r w:rsidRPr="26B0B45E">
              <w:rPr>
                <w:rFonts w:ascii="Arial" w:hAnsi="Arial" w:cs="Arial"/>
                <w:b/>
                <w:bCs/>
                <w:color w:val="000000" w:themeColor="text1"/>
              </w:rPr>
              <w:lastRenderedPageBreak/>
              <w:t>Starting Budget:</w:t>
            </w:r>
          </w:p>
          <w:p w14:paraId="7FCA2C92" w14:textId="08BCDDBE" w:rsidR="00116664" w:rsidRDefault="3CC5FD21" w:rsidP="26B0B45E">
            <w:pPr>
              <w:pStyle w:val="ListParagraph"/>
              <w:numPr>
                <w:ilvl w:val="0"/>
                <w:numId w:val="1"/>
              </w:numPr>
              <w:rPr>
                <w:rFonts w:ascii="Arial" w:hAnsi="Arial" w:cs="Arial"/>
                <w:color w:val="000000" w:themeColor="text1"/>
              </w:rPr>
            </w:pPr>
            <w:r w:rsidRPr="26B0B45E">
              <w:rPr>
                <w:rFonts w:ascii="Arial" w:hAnsi="Arial" w:cs="Arial"/>
                <w:color w:val="000000" w:themeColor="text1"/>
              </w:rPr>
              <w:t>Allocated from budget</w:t>
            </w:r>
            <w:r w:rsidR="1C2783CB" w:rsidRPr="26B0B45E">
              <w:rPr>
                <w:rFonts w:ascii="Arial" w:hAnsi="Arial" w:cs="Arial"/>
                <w:color w:val="000000" w:themeColor="text1"/>
              </w:rPr>
              <w:t xml:space="preserve"> - £500</w:t>
            </w:r>
          </w:p>
          <w:p w14:paraId="385413F9" w14:textId="29D901DC" w:rsidR="00116664" w:rsidRDefault="4CA6524D" w:rsidP="26B0B45E">
            <w:pPr>
              <w:pStyle w:val="ListParagraph"/>
              <w:numPr>
                <w:ilvl w:val="0"/>
                <w:numId w:val="1"/>
              </w:numPr>
              <w:rPr>
                <w:rFonts w:ascii="Arial" w:hAnsi="Arial" w:cs="Arial"/>
                <w:color w:val="000000" w:themeColor="text1"/>
              </w:rPr>
            </w:pPr>
            <w:r w:rsidRPr="26B0B45E">
              <w:rPr>
                <w:rFonts w:ascii="Arial" w:hAnsi="Arial" w:cs="Arial"/>
                <w:color w:val="000000" w:themeColor="text1"/>
              </w:rPr>
              <w:t>Swansea Community Sport Grant</w:t>
            </w:r>
            <w:r w:rsidR="62FD2CC3" w:rsidRPr="26B0B45E">
              <w:rPr>
                <w:rFonts w:ascii="Arial" w:hAnsi="Arial" w:cs="Arial"/>
                <w:color w:val="000000" w:themeColor="text1"/>
              </w:rPr>
              <w:t xml:space="preserve"> - </w:t>
            </w:r>
            <w:r w:rsidRPr="26B0B45E">
              <w:rPr>
                <w:rFonts w:ascii="Arial" w:hAnsi="Arial" w:cs="Arial"/>
                <w:color w:val="000000" w:themeColor="text1"/>
              </w:rPr>
              <w:t>£</w:t>
            </w:r>
            <w:r w:rsidR="3FA723FF" w:rsidRPr="26B0B45E">
              <w:rPr>
                <w:rFonts w:ascii="Arial" w:hAnsi="Arial" w:cs="Arial"/>
                <w:color w:val="000000" w:themeColor="text1"/>
              </w:rPr>
              <w:t>200</w:t>
            </w:r>
          </w:p>
          <w:p w14:paraId="4D8A6827" w14:textId="4942756B" w:rsidR="00116664" w:rsidRDefault="4CA6524D" w:rsidP="26B0B45E">
            <w:pPr>
              <w:pStyle w:val="ListParagraph"/>
              <w:numPr>
                <w:ilvl w:val="0"/>
                <w:numId w:val="1"/>
              </w:numPr>
              <w:rPr>
                <w:rFonts w:ascii="Arial" w:hAnsi="Arial" w:cs="Arial"/>
                <w:color w:val="000000" w:themeColor="text1"/>
              </w:rPr>
            </w:pPr>
            <w:r w:rsidRPr="26B0B45E">
              <w:rPr>
                <w:rFonts w:ascii="Arial" w:hAnsi="Arial" w:cs="Arial"/>
                <w:color w:val="000000" w:themeColor="text1"/>
              </w:rPr>
              <w:t>Local Gym Sponsorship</w:t>
            </w:r>
            <w:r w:rsidR="3D685916" w:rsidRPr="26B0B45E">
              <w:rPr>
                <w:rFonts w:ascii="Arial" w:hAnsi="Arial" w:cs="Arial"/>
                <w:color w:val="000000" w:themeColor="text1"/>
              </w:rPr>
              <w:t xml:space="preserve"> -</w:t>
            </w:r>
            <w:r w:rsidRPr="26B0B45E">
              <w:rPr>
                <w:rFonts w:ascii="Arial" w:hAnsi="Arial" w:cs="Arial"/>
                <w:color w:val="000000" w:themeColor="text1"/>
              </w:rPr>
              <w:t>£</w:t>
            </w:r>
            <w:r w:rsidR="02ABEB54" w:rsidRPr="26B0B45E">
              <w:rPr>
                <w:rFonts w:ascii="Arial" w:hAnsi="Arial" w:cs="Arial"/>
                <w:color w:val="000000" w:themeColor="text1"/>
              </w:rPr>
              <w:t>1</w:t>
            </w:r>
            <w:r w:rsidRPr="26B0B45E">
              <w:rPr>
                <w:rFonts w:ascii="Arial" w:hAnsi="Arial" w:cs="Arial"/>
                <w:color w:val="000000" w:themeColor="text1"/>
              </w:rPr>
              <w:t>00</w:t>
            </w:r>
            <w:r w:rsidR="02ABEB54" w:rsidRPr="26B0B45E">
              <w:rPr>
                <w:rFonts w:ascii="Arial" w:hAnsi="Arial" w:cs="Arial"/>
                <w:color w:val="000000" w:themeColor="text1"/>
              </w:rPr>
              <w:t>0</w:t>
            </w:r>
          </w:p>
          <w:p w14:paraId="293E0D4D" w14:textId="75E12876" w:rsidR="00116664" w:rsidRDefault="00116664" w:rsidP="26B0B45E">
            <w:pPr>
              <w:rPr>
                <w:rFonts w:ascii="Arial" w:hAnsi="Arial" w:cs="Arial"/>
                <w:color w:val="000000" w:themeColor="text1"/>
              </w:rPr>
            </w:pPr>
          </w:p>
          <w:p w14:paraId="4FA2C794" w14:textId="0D4EF7ED" w:rsidR="00116664" w:rsidRDefault="6DAB9E81" w:rsidP="26B0B45E">
            <w:pPr>
              <w:rPr>
                <w:rFonts w:ascii="Arial" w:hAnsi="Arial" w:cs="Arial"/>
                <w:b/>
                <w:bCs/>
                <w:color w:val="000000" w:themeColor="text1"/>
              </w:rPr>
            </w:pPr>
            <w:r w:rsidRPr="26B0B45E">
              <w:rPr>
                <w:rFonts w:ascii="Arial" w:hAnsi="Arial" w:cs="Arial"/>
                <w:b/>
                <w:bCs/>
                <w:color w:val="000000" w:themeColor="text1"/>
              </w:rPr>
              <w:t>Ongoing Income:</w:t>
            </w:r>
          </w:p>
          <w:p w14:paraId="1DD6562F" w14:textId="7DA34346" w:rsidR="00116664" w:rsidRDefault="32446AC3" w:rsidP="26B0B45E">
            <w:pPr>
              <w:rPr>
                <w:rFonts w:ascii="Arial" w:hAnsi="Arial" w:cs="Arial"/>
                <w:color w:val="000000" w:themeColor="text1"/>
              </w:rPr>
            </w:pPr>
            <w:r w:rsidRPr="26B0B45E">
              <w:rPr>
                <w:rFonts w:ascii="Arial" w:hAnsi="Arial" w:cs="Arial"/>
                <w:color w:val="000000" w:themeColor="text1"/>
              </w:rPr>
              <w:t>Membership Cost (4 Weeks)</w:t>
            </w:r>
          </w:p>
          <w:p w14:paraId="2B32DD41" w14:textId="5DBE615C" w:rsidR="00116664" w:rsidRDefault="32446AC3" w:rsidP="26B0B45E">
            <w:pPr>
              <w:rPr>
                <w:rFonts w:ascii="Arial" w:hAnsi="Arial" w:cs="Arial"/>
                <w:color w:val="000000" w:themeColor="text1"/>
              </w:rPr>
            </w:pPr>
            <w:r w:rsidRPr="26B0B45E">
              <w:rPr>
                <w:rFonts w:ascii="Arial" w:hAnsi="Arial" w:cs="Arial"/>
                <w:color w:val="000000" w:themeColor="text1"/>
              </w:rPr>
              <w:t>£5 Per Person</w:t>
            </w:r>
            <w:r w:rsidR="08254CB3" w:rsidRPr="26B0B45E">
              <w:rPr>
                <w:rFonts w:ascii="Arial" w:hAnsi="Arial" w:cs="Arial"/>
                <w:color w:val="000000" w:themeColor="text1"/>
              </w:rPr>
              <w:t xml:space="preserve"> (After Set Up)</w:t>
            </w:r>
          </w:p>
          <w:p w14:paraId="1EBB2E4D" w14:textId="45F84028" w:rsidR="00116664" w:rsidRDefault="00116664" w:rsidP="26B0B45E">
            <w:pPr>
              <w:rPr>
                <w:rFonts w:ascii="Arial" w:hAnsi="Arial" w:cs="Arial"/>
                <w:color w:val="000000" w:themeColor="text1"/>
              </w:rPr>
            </w:pPr>
          </w:p>
          <w:p w14:paraId="3821AE78" w14:textId="1BF68BFE" w:rsidR="00116664" w:rsidRDefault="32446AC3" w:rsidP="26B0B45E">
            <w:pPr>
              <w:rPr>
                <w:rFonts w:ascii="Arial" w:hAnsi="Arial" w:cs="Arial"/>
                <w:b/>
                <w:bCs/>
                <w:color w:val="000000" w:themeColor="text1"/>
              </w:rPr>
            </w:pPr>
            <w:r w:rsidRPr="26B0B45E">
              <w:rPr>
                <w:rFonts w:ascii="Arial" w:hAnsi="Arial" w:cs="Arial"/>
                <w:b/>
                <w:bCs/>
                <w:color w:val="000000" w:themeColor="text1"/>
              </w:rPr>
              <w:t>Starting Income:</w:t>
            </w:r>
          </w:p>
          <w:p w14:paraId="29BE466E" w14:textId="70F7802A" w:rsidR="00116664" w:rsidRDefault="32446AC3" w:rsidP="26B0B45E">
            <w:pPr>
              <w:rPr>
                <w:rFonts w:ascii="Arial" w:hAnsi="Arial" w:cs="Arial"/>
                <w:color w:val="000000" w:themeColor="text1"/>
              </w:rPr>
            </w:pPr>
            <w:r w:rsidRPr="26B0B45E">
              <w:rPr>
                <w:rFonts w:ascii="Arial" w:hAnsi="Arial" w:cs="Arial"/>
                <w:color w:val="000000" w:themeColor="text1"/>
              </w:rPr>
              <w:t>£1</w:t>
            </w:r>
            <w:r w:rsidR="2B2FC7D2" w:rsidRPr="26B0B45E">
              <w:rPr>
                <w:rFonts w:ascii="Arial" w:hAnsi="Arial" w:cs="Arial"/>
                <w:color w:val="000000" w:themeColor="text1"/>
              </w:rPr>
              <w:t>700</w:t>
            </w:r>
          </w:p>
          <w:p w14:paraId="7655A69B" w14:textId="39AEC593" w:rsidR="00116664" w:rsidRDefault="00116664" w:rsidP="26B0B45E">
            <w:pPr>
              <w:rPr>
                <w:rFonts w:ascii="Arial" w:hAnsi="Arial" w:cs="Arial"/>
                <w:color w:val="000000" w:themeColor="text1"/>
              </w:rPr>
            </w:pPr>
          </w:p>
          <w:p w14:paraId="01F9EBED" w14:textId="6BA22D11" w:rsidR="00116664" w:rsidRDefault="1398D68B" w:rsidP="26B0B45E">
            <w:pPr>
              <w:rPr>
                <w:rFonts w:ascii="Arial" w:hAnsi="Arial" w:cs="Arial"/>
                <w:b/>
                <w:bCs/>
                <w:color w:val="000000" w:themeColor="text1"/>
              </w:rPr>
            </w:pPr>
            <w:r w:rsidRPr="26B0B45E">
              <w:rPr>
                <w:rFonts w:ascii="Arial" w:hAnsi="Arial" w:cs="Arial"/>
                <w:b/>
                <w:bCs/>
                <w:color w:val="000000" w:themeColor="text1"/>
              </w:rPr>
              <w:t>Ongoing Income:</w:t>
            </w:r>
          </w:p>
          <w:p w14:paraId="172DC609" w14:textId="1BA3240C" w:rsidR="00116664" w:rsidRDefault="32446AC3" w:rsidP="26B0B45E">
            <w:pPr>
              <w:rPr>
                <w:rFonts w:ascii="Arial" w:hAnsi="Arial" w:cs="Arial"/>
                <w:color w:val="000000"/>
              </w:rPr>
            </w:pPr>
            <w:r w:rsidRPr="26B0B45E">
              <w:rPr>
                <w:rFonts w:ascii="Arial" w:hAnsi="Arial" w:cs="Arial"/>
                <w:color w:val="000000" w:themeColor="text1"/>
              </w:rPr>
              <w:t xml:space="preserve">£200 Per Month (Covers Rent and additional </w:t>
            </w:r>
            <w:r w:rsidR="0096298C" w:rsidRPr="26B0B45E">
              <w:rPr>
                <w:rFonts w:ascii="Arial" w:hAnsi="Arial" w:cs="Arial"/>
                <w:color w:val="000000" w:themeColor="text1"/>
              </w:rPr>
              <w:t>equipment</w:t>
            </w:r>
            <w:r w:rsidRPr="26B0B45E">
              <w:rPr>
                <w:rFonts w:ascii="Arial" w:hAnsi="Arial" w:cs="Arial"/>
                <w:color w:val="000000" w:themeColor="text1"/>
              </w:rPr>
              <w:t xml:space="preserve">/maintenance for </w:t>
            </w:r>
            <w:r w:rsidR="0096298C" w:rsidRPr="26B0B45E">
              <w:rPr>
                <w:rFonts w:ascii="Arial" w:hAnsi="Arial" w:cs="Arial"/>
                <w:color w:val="000000" w:themeColor="text1"/>
              </w:rPr>
              <w:t>equipment</w:t>
            </w:r>
            <w:r w:rsidRPr="26B0B45E">
              <w:rPr>
                <w:rFonts w:ascii="Arial" w:hAnsi="Arial" w:cs="Arial"/>
                <w:color w:val="000000" w:themeColor="text1"/>
              </w:rPr>
              <w:t>.</w:t>
            </w:r>
          </w:p>
        </w:tc>
      </w:tr>
      <w:tr w:rsidR="00116664" w:rsidRPr="00970AF5" w14:paraId="39B9A935" w14:textId="77777777" w:rsidTr="26B0B45E">
        <w:trPr>
          <w:trHeight w:val="1145"/>
        </w:trPr>
        <w:tc>
          <w:tcPr>
            <w:tcW w:w="216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7F15EDA" w14:textId="03137F6A" w:rsidR="00116664" w:rsidRDefault="4D6C125E" w:rsidP="26B0B45E">
            <w:pPr>
              <w:rPr>
                <w:rFonts w:ascii="Arial" w:hAnsi="Arial" w:cs="Arial"/>
                <w:color w:val="000000" w:themeColor="text1"/>
              </w:rPr>
            </w:pPr>
            <w:r w:rsidRPr="26B0B45E">
              <w:rPr>
                <w:rFonts w:ascii="Arial" w:hAnsi="Arial" w:cs="Arial"/>
                <w:color w:val="000000" w:themeColor="text1"/>
              </w:rPr>
              <w:lastRenderedPageBreak/>
              <w:t>US Girls</w:t>
            </w:r>
          </w:p>
          <w:p w14:paraId="7F74B4F4" w14:textId="1CE8CF29" w:rsidR="00116664" w:rsidRDefault="00116664" w:rsidP="26B0B45E">
            <w:pPr>
              <w:rPr>
                <w:rFonts w:ascii="Arial" w:hAnsi="Arial" w:cs="Arial"/>
                <w:color w:val="000000" w:themeColor="text1"/>
              </w:rPr>
            </w:pPr>
          </w:p>
          <w:p w14:paraId="79CBD2FA" w14:textId="7A7A8785" w:rsidR="00116664" w:rsidRDefault="62F877F5" w:rsidP="26B0B45E">
            <w:pPr>
              <w:rPr>
                <w:rFonts w:ascii="Arial" w:hAnsi="Arial" w:cs="Arial"/>
                <w:color w:val="000000"/>
              </w:rPr>
            </w:pPr>
            <w:r w:rsidRPr="26B0B45E">
              <w:rPr>
                <w:rFonts w:ascii="Arial" w:hAnsi="Arial" w:cs="Arial"/>
                <w:color w:val="000000" w:themeColor="text1"/>
              </w:rPr>
              <w:t>Girls Fitness Initiative</w:t>
            </w:r>
          </w:p>
        </w:tc>
        <w:tc>
          <w:tcPr>
            <w:tcW w:w="501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158F56A" w14:textId="761E6E83" w:rsidR="00116664" w:rsidRPr="00970AF5" w:rsidRDefault="1A6FA767" w:rsidP="26B0B45E">
            <w:pPr>
              <w:rPr>
                <w:rFonts w:ascii="Arial" w:hAnsi="Arial" w:cs="Arial"/>
                <w:color w:val="000000" w:themeColor="text1"/>
              </w:rPr>
            </w:pPr>
            <w:r w:rsidRPr="26B0B45E">
              <w:rPr>
                <w:rFonts w:ascii="Arial" w:hAnsi="Arial" w:cs="Arial"/>
                <w:color w:val="000000" w:themeColor="text1"/>
              </w:rPr>
              <w:t>Coach Fees</w:t>
            </w:r>
          </w:p>
          <w:p w14:paraId="0C2C627E" w14:textId="1260D351" w:rsidR="00116664" w:rsidRPr="00970AF5" w:rsidRDefault="1A6FA767" w:rsidP="26B0B45E">
            <w:pPr>
              <w:pStyle w:val="ListParagraph"/>
              <w:numPr>
                <w:ilvl w:val="0"/>
                <w:numId w:val="2"/>
              </w:numPr>
              <w:rPr>
                <w:rFonts w:ascii="Arial" w:hAnsi="Arial" w:cs="Arial"/>
                <w:color w:val="000000" w:themeColor="text1"/>
              </w:rPr>
            </w:pPr>
            <w:r w:rsidRPr="26B0B45E">
              <w:rPr>
                <w:rFonts w:ascii="Arial" w:hAnsi="Arial" w:cs="Arial"/>
                <w:color w:val="000000" w:themeColor="text1"/>
              </w:rPr>
              <w:t>Zumba and Yoga</w:t>
            </w:r>
          </w:p>
          <w:p w14:paraId="39AE8A89" w14:textId="32E8D7A3" w:rsidR="00116664" w:rsidRPr="00970AF5" w:rsidRDefault="1A6FA767" w:rsidP="26B0B45E">
            <w:pPr>
              <w:pStyle w:val="ListParagraph"/>
              <w:numPr>
                <w:ilvl w:val="0"/>
                <w:numId w:val="2"/>
              </w:numPr>
              <w:rPr>
                <w:rFonts w:ascii="Arial" w:hAnsi="Arial" w:cs="Arial"/>
                <w:color w:val="000000" w:themeColor="text1"/>
              </w:rPr>
            </w:pPr>
            <w:r w:rsidRPr="26B0B45E">
              <w:rPr>
                <w:rFonts w:ascii="Arial" w:hAnsi="Arial" w:cs="Arial"/>
                <w:color w:val="000000" w:themeColor="text1"/>
              </w:rPr>
              <w:t>Fitness</w:t>
            </w:r>
          </w:p>
          <w:p w14:paraId="4CFCB06C" w14:textId="198E1D23" w:rsidR="00116664" w:rsidRPr="00970AF5" w:rsidRDefault="1A6FA767" w:rsidP="26B0B45E">
            <w:pPr>
              <w:pStyle w:val="ListParagraph"/>
              <w:numPr>
                <w:ilvl w:val="0"/>
                <w:numId w:val="2"/>
              </w:numPr>
              <w:rPr>
                <w:rFonts w:ascii="Arial" w:hAnsi="Arial" w:cs="Arial"/>
                <w:color w:val="000000" w:themeColor="text1"/>
              </w:rPr>
            </w:pPr>
            <w:r w:rsidRPr="26B0B45E">
              <w:rPr>
                <w:rFonts w:ascii="Arial" w:hAnsi="Arial" w:cs="Arial"/>
                <w:color w:val="000000" w:themeColor="text1"/>
              </w:rPr>
              <w:t>Mindfulness</w:t>
            </w:r>
          </w:p>
          <w:p w14:paraId="6B5780FB" w14:textId="44F4441E" w:rsidR="00116664" w:rsidRPr="00970AF5" w:rsidRDefault="00116664" w:rsidP="26B0B45E">
            <w:pPr>
              <w:rPr>
                <w:rFonts w:ascii="Arial" w:hAnsi="Arial" w:cs="Arial"/>
                <w:color w:val="000000" w:themeColor="text1"/>
              </w:rPr>
            </w:pPr>
          </w:p>
          <w:p w14:paraId="1B69C66C" w14:textId="5C053A94" w:rsidR="00116664" w:rsidRPr="0096298C" w:rsidRDefault="120812DD" w:rsidP="00A364FA">
            <w:pPr>
              <w:rPr>
                <w:rFonts w:ascii="Arial" w:hAnsi="Arial" w:cs="Arial"/>
                <w:b/>
                <w:bCs/>
                <w:color w:val="000000"/>
              </w:rPr>
            </w:pPr>
            <w:r w:rsidRPr="0096298C">
              <w:rPr>
                <w:rFonts w:ascii="Arial" w:hAnsi="Arial" w:cs="Arial"/>
                <w:b/>
                <w:bCs/>
                <w:color w:val="000000" w:themeColor="text1"/>
              </w:rPr>
              <w:t>Total Coach Fees</w:t>
            </w:r>
          </w:p>
        </w:tc>
        <w:tc>
          <w:tcPr>
            <w:tcW w:w="2865" w:type="dxa"/>
            <w:tcBorders>
              <w:top w:val="single" w:sz="8" w:space="0" w:color="auto"/>
              <w:left w:val="nil"/>
              <w:bottom w:val="single" w:sz="8" w:space="0" w:color="auto"/>
              <w:right w:val="single" w:sz="8" w:space="0" w:color="auto"/>
            </w:tcBorders>
            <w:shd w:val="clear" w:color="auto" w:fill="FAE2D5" w:themeFill="accent2" w:themeFillTint="33"/>
            <w:tcMar>
              <w:top w:w="0" w:type="dxa"/>
              <w:left w:w="108" w:type="dxa"/>
              <w:bottom w:w="0" w:type="dxa"/>
              <w:right w:w="108" w:type="dxa"/>
            </w:tcMar>
          </w:tcPr>
          <w:p w14:paraId="36DD762D" w14:textId="0ECC6122" w:rsidR="00116664" w:rsidRPr="00970AF5" w:rsidRDefault="1A6FA767" w:rsidP="26B0B45E">
            <w:pPr>
              <w:rPr>
                <w:rFonts w:ascii="Arial" w:hAnsi="Arial" w:cs="Arial"/>
                <w:color w:val="000000" w:themeColor="text1"/>
              </w:rPr>
            </w:pPr>
            <w:r w:rsidRPr="26B0B45E">
              <w:rPr>
                <w:rFonts w:ascii="Arial" w:hAnsi="Arial" w:cs="Arial"/>
                <w:color w:val="000000" w:themeColor="text1"/>
              </w:rPr>
              <w:t>£36</w:t>
            </w:r>
            <w:r w:rsidR="0BA48BF9" w:rsidRPr="26B0B45E">
              <w:rPr>
                <w:rFonts w:ascii="Arial" w:hAnsi="Arial" w:cs="Arial"/>
                <w:color w:val="000000" w:themeColor="text1"/>
              </w:rPr>
              <w:t xml:space="preserve"> per week</w:t>
            </w:r>
          </w:p>
          <w:p w14:paraId="48B16412" w14:textId="08F61037" w:rsidR="00116664" w:rsidRPr="00970AF5" w:rsidRDefault="1A6FA767" w:rsidP="26B0B45E">
            <w:pPr>
              <w:rPr>
                <w:rFonts w:ascii="Arial" w:hAnsi="Arial" w:cs="Arial"/>
                <w:color w:val="000000" w:themeColor="text1"/>
              </w:rPr>
            </w:pPr>
            <w:r w:rsidRPr="26B0B45E">
              <w:rPr>
                <w:rFonts w:ascii="Arial" w:hAnsi="Arial" w:cs="Arial"/>
                <w:color w:val="000000" w:themeColor="text1"/>
              </w:rPr>
              <w:t>£12</w:t>
            </w:r>
          </w:p>
          <w:p w14:paraId="0329AAB0" w14:textId="5190B53E" w:rsidR="00116664" w:rsidRPr="00970AF5" w:rsidRDefault="1A6FA767" w:rsidP="26B0B45E">
            <w:pPr>
              <w:rPr>
                <w:rFonts w:ascii="Arial" w:hAnsi="Arial" w:cs="Arial"/>
                <w:color w:val="000000" w:themeColor="text1"/>
              </w:rPr>
            </w:pPr>
            <w:r w:rsidRPr="26B0B45E">
              <w:rPr>
                <w:rFonts w:ascii="Arial" w:hAnsi="Arial" w:cs="Arial"/>
                <w:color w:val="000000" w:themeColor="text1"/>
              </w:rPr>
              <w:t>£12</w:t>
            </w:r>
          </w:p>
          <w:p w14:paraId="1944EC17" w14:textId="6C069121" w:rsidR="00116664" w:rsidRPr="00970AF5" w:rsidRDefault="1A6FA767" w:rsidP="26B0B45E">
            <w:pPr>
              <w:rPr>
                <w:rFonts w:ascii="Arial" w:hAnsi="Arial" w:cs="Arial"/>
                <w:color w:val="000000" w:themeColor="text1"/>
              </w:rPr>
            </w:pPr>
            <w:r w:rsidRPr="26B0B45E">
              <w:rPr>
                <w:rFonts w:ascii="Arial" w:hAnsi="Arial" w:cs="Arial"/>
                <w:color w:val="000000" w:themeColor="text1"/>
              </w:rPr>
              <w:t>£12</w:t>
            </w:r>
          </w:p>
          <w:p w14:paraId="4D801450" w14:textId="6572337F" w:rsidR="00116664" w:rsidRPr="00970AF5" w:rsidRDefault="00116664" w:rsidP="26B0B45E">
            <w:pPr>
              <w:rPr>
                <w:rFonts w:ascii="Arial" w:hAnsi="Arial" w:cs="Arial"/>
                <w:color w:val="000000" w:themeColor="text1"/>
              </w:rPr>
            </w:pPr>
          </w:p>
          <w:p w14:paraId="43EDCB9D" w14:textId="43AD155D" w:rsidR="00116664" w:rsidRPr="0096298C" w:rsidRDefault="7E491FFA" w:rsidP="26B0B45E">
            <w:pPr>
              <w:rPr>
                <w:rFonts w:ascii="Arial" w:hAnsi="Arial" w:cs="Arial"/>
                <w:b/>
                <w:bCs/>
                <w:color w:val="000000"/>
              </w:rPr>
            </w:pPr>
            <w:r w:rsidRPr="0096298C">
              <w:rPr>
                <w:rFonts w:ascii="Arial" w:hAnsi="Arial" w:cs="Arial"/>
                <w:b/>
                <w:bCs/>
                <w:color w:val="000000" w:themeColor="text1"/>
              </w:rPr>
              <w:t>£360 for first 10 weeks</w:t>
            </w:r>
          </w:p>
        </w:tc>
        <w:tc>
          <w:tcPr>
            <w:tcW w:w="4107" w:type="dxa"/>
            <w:tcBorders>
              <w:top w:val="single" w:sz="8" w:space="0" w:color="auto"/>
              <w:left w:val="nil"/>
              <w:bottom w:val="single" w:sz="8" w:space="0" w:color="auto"/>
              <w:right w:val="single" w:sz="8" w:space="0" w:color="auto"/>
            </w:tcBorders>
            <w:shd w:val="clear" w:color="auto" w:fill="D9F2D0" w:themeFill="accent6" w:themeFillTint="33"/>
            <w:tcMar>
              <w:top w:w="0" w:type="dxa"/>
              <w:left w:w="108" w:type="dxa"/>
              <w:bottom w:w="0" w:type="dxa"/>
              <w:right w:w="108" w:type="dxa"/>
            </w:tcMar>
          </w:tcPr>
          <w:p w14:paraId="75912194" w14:textId="5DEFB605" w:rsidR="00116664" w:rsidRDefault="35721876" w:rsidP="26B0B45E">
            <w:pPr>
              <w:rPr>
                <w:rFonts w:ascii="Arial" w:hAnsi="Arial" w:cs="Arial"/>
                <w:b/>
                <w:bCs/>
                <w:color w:val="000000" w:themeColor="text1"/>
              </w:rPr>
            </w:pPr>
            <w:r w:rsidRPr="26B0B45E">
              <w:rPr>
                <w:rFonts w:ascii="Arial" w:hAnsi="Arial" w:cs="Arial"/>
                <w:b/>
                <w:bCs/>
                <w:color w:val="000000" w:themeColor="text1"/>
              </w:rPr>
              <w:t>Starting Budget:</w:t>
            </w:r>
          </w:p>
          <w:p w14:paraId="5878206B" w14:textId="1C332356" w:rsidR="00116664" w:rsidRDefault="35721876" w:rsidP="26B0B45E">
            <w:pPr>
              <w:rPr>
                <w:rFonts w:ascii="Arial" w:hAnsi="Arial" w:cs="Arial"/>
                <w:color w:val="000000" w:themeColor="text1"/>
              </w:rPr>
            </w:pPr>
            <w:r w:rsidRPr="26B0B45E">
              <w:rPr>
                <w:rFonts w:ascii="Arial" w:hAnsi="Arial" w:cs="Arial"/>
                <w:color w:val="000000" w:themeColor="text1"/>
              </w:rPr>
              <w:t>£360</w:t>
            </w:r>
          </w:p>
          <w:p w14:paraId="4E4C846A" w14:textId="760BF528" w:rsidR="00116664" w:rsidRDefault="00116664" w:rsidP="26B0B45E">
            <w:pPr>
              <w:rPr>
                <w:rFonts w:ascii="Arial" w:hAnsi="Arial" w:cs="Arial"/>
                <w:color w:val="000000" w:themeColor="text1"/>
              </w:rPr>
            </w:pPr>
          </w:p>
          <w:p w14:paraId="14A93096" w14:textId="24C65AA0" w:rsidR="00116664" w:rsidRPr="0096298C" w:rsidRDefault="35721876" w:rsidP="00A364FA">
            <w:pPr>
              <w:rPr>
                <w:rFonts w:ascii="Arial" w:hAnsi="Arial" w:cs="Arial"/>
                <w:b/>
                <w:bCs/>
                <w:color w:val="000000"/>
              </w:rPr>
            </w:pPr>
            <w:r w:rsidRPr="0096298C">
              <w:rPr>
                <w:rFonts w:ascii="Arial" w:hAnsi="Arial" w:cs="Arial"/>
                <w:b/>
                <w:bCs/>
                <w:color w:val="000000" w:themeColor="text1"/>
              </w:rPr>
              <w:t>No ongoing income due to partnerships with leisure facilities</w:t>
            </w:r>
            <w:r w:rsidR="2ED8A070" w:rsidRPr="0096298C">
              <w:rPr>
                <w:rFonts w:ascii="Arial" w:hAnsi="Arial" w:cs="Arial"/>
                <w:b/>
                <w:bCs/>
                <w:color w:val="000000" w:themeColor="text1"/>
              </w:rPr>
              <w:t xml:space="preserve"> that will be organised</w:t>
            </w:r>
            <w:r w:rsidR="1FA24359" w:rsidRPr="0096298C">
              <w:rPr>
                <w:rFonts w:ascii="Arial" w:hAnsi="Arial" w:cs="Arial"/>
                <w:b/>
                <w:bCs/>
                <w:color w:val="000000" w:themeColor="text1"/>
              </w:rPr>
              <w:t xml:space="preserve"> and volunteers taking over from professional coaches.</w:t>
            </w:r>
          </w:p>
        </w:tc>
      </w:tr>
      <w:tr w:rsidR="26B0B45E" w14:paraId="0DBD3251" w14:textId="77777777" w:rsidTr="26B0B45E">
        <w:trPr>
          <w:trHeight w:val="300"/>
        </w:trPr>
        <w:tc>
          <w:tcPr>
            <w:tcW w:w="216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7C5E83B" w14:textId="4BA57A0E" w:rsidR="1FA24359" w:rsidRDefault="1FA24359" w:rsidP="26B0B45E">
            <w:pPr>
              <w:rPr>
                <w:rFonts w:ascii="Arial" w:hAnsi="Arial" w:cs="Arial"/>
                <w:color w:val="000000" w:themeColor="text1"/>
              </w:rPr>
            </w:pPr>
            <w:r w:rsidRPr="26B0B45E">
              <w:rPr>
                <w:rFonts w:ascii="Arial" w:hAnsi="Arial" w:cs="Arial"/>
                <w:color w:val="000000" w:themeColor="text1"/>
              </w:rPr>
              <w:t>Club One</w:t>
            </w:r>
          </w:p>
          <w:p w14:paraId="1594FD00" w14:textId="2E69B237" w:rsidR="26B0B45E" w:rsidRDefault="26B0B45E" w:rsidP="26B0B45E">
            <w:pPr>
              <w:rPr>
                <w:rFonts w:ascii="Arial" w:hAnsi="Arial" w:cs="Arial"/>
                <w:color w:val="000000" w:themeColor="text1"/>
              </w:rPr>
            </w:pPr>
          </w:p>
          <w:p w14:paraId="595D24DE" w14:textId="77B8CF52" w:rsidR="1FA24359" w:rsidRDefault="1FA24359" w:rsidP="26B0B45E">
            <w:pPr>
              <w:spacing w:line="259" w:lineRule="auto"/>
            </w:pPr>
            <w:r w:rsidRPr="26B0B45E">
              <w:rPr>
                <w:rFonts w:ascii="Arial" w:hAnsi="Arial" w:cs="Arial"/>
                <w:color w:val="000000" w:themeColor="text1"/>
              </w:rPr>
              <w:t>Boards and Bikes</w:t>
            </w:r>
          </w:p>
        </w:tc>
        <w:tc>
          <w:tcPr>
            <w:tcW w:w="501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6A2993E" w14:textId="2BF95922" w:rsidR="1FA24359" w:rsidRDefault="1FA24359" w:rsidP="26B0B45E">
            <w:pPr>
              <w:rPr>
                <w:rFonts w:ascii="Arial" w:hAnsi="Arial" w:cs="Arial"/>
                <w:color w:val="000000" w:themeColor="text1"/>
              </w:rPr>
            </w:pPr>
            <w:r w:rsidRPr="26B0B45E">
              <w:rPr>
                <w:rFonts w:ascii="Arial" w:hAnsi="Arial" w:cs="Arial"/>
                <w:color w:val="000000" w:themeColor="text1"/>
              </w:rPr>
              <w:t>Skateboard Decks (Prebuilt) x 10</w:t>
            </w:r>
          </w:p>
          <w:p w14:paraId="1CC00C97" w14:textId="66B67F4F" w:rsidR="26B0B45E" w:rsidRDefault="26B0B45E" w:rsidP="26B0B45E">
            <w:pPr>
              <w:rPr>
                <w:rFonts w:ascii="Arial" w:hAnsi="Arial" w:cs="Arial"/>
                <w:color w:val="000000" w:themeColor="text1"/>
              </w:rPr>
            </w:pPr>
          </w:p>
          <w:p w14:paraId="03C83584" w14:textId="6835D386" w:rsidR="578F8D47" w:rsidRDefault="578F8D47" w:rsidP="26B0B45E">
            <w:pPr>
              <w:rPr>
                <w:rFonts w:ascii="Arial" w:hAnsi="Arial" w:cs="Arial"/>
                <w:color w:val="000000" w:themeColor="text1"/>
              </w:rPr>
            </w:pPr>
            <w:r w:rsidRPr="26B0B45E">
              <w:rPr>
                <w:rFonts w:ascii="Arial" w:hAnsi="Arial" w:cs="Arial"/>
                <w:color w:val="000000" w:themeColor="text1"/>
              </w:rPr>
              <w:t xml:space="preserve">BMX Bikes </w:t>
            </w:r>
            <w:r w:rsidR="1FA24359" w:rsidRPr="26B0B45E">
              <w:rPr>
                <w:rFonts w:ascii="Arial" w:hAnsi="Arial" w:cs="Arial"/>
                <w:color w:val="000000" w:themeColor="text1"/>
              </w:rPr>
              <w:t xml:space="preserve">(Prebuilt) x </w:t>
            </w:r>
            <w:r w:rsidR="5E0A5CE9" w:rsidRPr="26B0B45E">
              <w:rPr>
                <w:rFonts w:ascii="Arial" w:hAnsi="Arial" w:cs="Arial"/>
                <w:color w:val="000000" w:themeColor="text1"/>
              </w:rPr>
              <w:t>2</w:t>
            </w:r>
          </w:p>
          <w:p w14:paraId="353AC177" w14:textId="56445EA2" w:rsidR="26B0B45E" w:rsidRDefault="26B0B45E" w:rsidP="26B0B45E">
            <w:pPr>
              <w:rPr>
                <w:rFonts w:ascii="Arial" w:hAnsi="Arial" w:cs="Arial"/>
                <w:color w:val="000000" w:themeColor="text1"/>
              </w:rPr>
            </w:pPr>
          </w:p>
          <w:p w14:paraId="61CB4707" w14:textId="77777777" w:rsidR="03C3430D" w:rsidRDefault="03C3430D" w:rsidP="26B0B45E">
            <w:pPr>
              <w:rPr>
                <w:rFonts w:ascii="Arial" w:hAnsi="Arial" w:cs="Arial"/>
                <w:color w:val="000000" w:themeColor="text1"/>
              </w:rPr>
            </w:pPr>
            <w:r w:rsidRPr="26B0B45E">
              <w:rPr>
                <w:rFonts w:ascii="Arial" w:hAnsi="Arial" w:cs="Arial"/>
                <w:color w:val="000000" w:themeColor="text1"/>
              </w:rPr>
              <w:t>Safety Equiptment x 10</w:t>
            </w:r>
          </w:p>
          <w:p w14:paraId="55C49D97" w14:textId="77777777" w:rsidR="0096298C" w:rsidRDefault="0096298C" w:rsidP="26B0B45E">
            <w:pPr>
              <w:rPr>
                <w:rFonts w:ascii="Arial" w:hAnsi="Arial" w:cs="Arial"/>
                <w:color w:val="000000" w:themeColor="text1"/>
              </w:rPr>
            </w:pPr>
          </w:p>
          <w:p w14:paraId="48F9528D" w14:textId="24CBC6D0" w:rsidR="0096298C" w:rsidRPr="0096298C" w:rsidRDefault="0096298C" w:rsidP="26B0B45E">
            <w:pPr>
              <w:rPr>
                <w:rFonts w:ascii="Arial" w:hAnsi="Arial" w:cs="Arial"/>
                <w:b/>
                <w:bCs/>
                <w:color w:val="000000" w:themeColor="text1"/>
              </w:rPr>
            </w:pPr>
            <w:r w:rsidRPr="0096298C">
              <w:rPr>
                <w:rFonts w:ascii="Arial" w:hAnsi="Arial" w:cs="Arial"/>
                <w:b/>
                <w:bCs/>
                <w:color w:val="000000" w:themeColor="text1"/>
              </w:rPr>
              <w:t xml:space="preserve">Total Cost: </w:t>
            </w:r>
          </w:p>
        </w:tc>
        <w:tc>
          <w:tcPr>
            <w:tcW w:w="2865" w:type="dxa"/>
            <w:tcBorders>
              <w:top w:val="single" w:sz="8" w:space="0" w:color="auto"/>
              <w:left w:val="nil"/>
              <w:bottom w:val="single" w:sz="8" w:space="0" w:color="auto"/>
              <w:right w:val="single" w:sz="8" w:space="0" w:color="auto"/>
            </w:tcBorders>
            <w:shd w:val="clear" w:color="auto" w:fill="FAE2D5" w:themeFill="accent2" w:themeFillTint="33"/>
            <w:tcMar>
              <w:top w:w="0" w:type="dxa"/>
              <w:left w:w="108" w:type="dxa"/>
              <w:bottom w:w="0" w:type="dxa"/>
              <w:right w:w="108" w:type="dxa"/>
            </w:tcMar>
          </w:tcPr>
          <w:p w14:paraId="2D12DCCE" w14:textId="43AC41EA" w:rsidR="1FA24359" w:rsidRDefault="1FA24359" w:rsidP="26B0B45E">
            <w:pPr>
              <w:rPr>
                <w:rFonts w:ascii="Arial" w:hAnsi="Arial" w:cs="Arial"/>
                <w:color w:val="000000" w:themeColor="text1"/>
              </w:rPr>
            </w:pPr>
            <w:r w:rsidRPr="26B0B45E">
              <w:rPr>
                <w:rFonts w:ascii="Arial" w:hAnsi="Arial" w:cs="Arial"/>
                <w:color w:val="000000" w:themeColor="text1"/>
              </w:rPr>
              <w:t>£3</w:t>
            </w:r>
            <w:r w:rsidR="7C3C9A37" w:rsidRPr="26B0B45E">
              <w:rPr>
                <w:rFonts w:ascii="Arial" w:hAnsi="Arial" w:cs="Arial"/>
                <w:color w:val="000000" w:themeColor="text1"/>
              </w:rPr>
              <w:t>3</w:t>
            </w:r>
            <w:r w:rsidRPr="26B0B45E">
              <w:rPr>
                <w:rFonts w:ascii="Arial" w:hAnsi="Arial" w:cs="Arial"/>
                <w:color w:val="000000" w:themeColor="text1"/>
              </w:rPr>
              <w:t xml:space="preserve"> / £3</w:t>
            </w:r>
            <w:r w:rsidR="0F311E44" w:rsidRPr="26B0B45E">
              <w:rPr>
                <w:rFonts w:ascii="Arial" w:hAnsi="Arial" w:cs="Arial"/>
                <w:color w:val="000000" w:themeColor="text1"/>
              </w:rPr>
              <w:t>3</w:t>
            </w:r>
            <w:r w:rsidRPr="26B0B45E">
              <w:rPr>
                <w:rFonts w:ascii="Arial" w:hAnsi="Arial" w:cs="Arial"/>
                <w:color w:val="000000" w:themeColor="text1"/>
              </w:rPr>
              <w:t>0</w:t>
            </w:r>
          </w:p>
          <w:p w14:paraId="324ABFFB" w14:textId="6BC3D2CB" w:rsidR="26B0B45E" w:rsidRDefault="26B0B45E" w:rsidP="26B0B45E">
            <w:pPr>
              <w:rPr>
                <w:rFonts w:ascii="Arial" w:hAnsi="Arial" w:cs="Arial"/>
                <w:color w:val="000000" w:themeColor="text1"/>
              </w:rPr>
            </w:pPr>
          </w:p>
          <w:p w14:paraId="06024C7B" w14:textId="1C387B9D" w:rsidR="1FA24359" w:rsidRDefault="1FA24359" w:rsidP="26B0B45E">
            <w:pPr>
              <w:rPr>
                <w:rFonts w:ascii="Arial" w:hAnsi="Arial" w:cs="Arial"/>
                <w:color w:val="000000" w:themeColor="text1"/>
              </w:rPr>
            </w:pPr>
            <w:r w:rsidRPr="26B0B45E">
              <w:rPr>
                <w:rFonts w:ascii="Arial" w:hAnsi="Arial" w:cs="Arial"/>
                <w:color w:val="000000" w:themeColor="text1"/>
              </w:rPr>
              <w:t>£</w:t>
            </w:r>
            <w:r w:rsidR="40850C84" w:rsidRPr="26B0B45E">
              <w:rPr>
                <w:rFonts w:ascii="Arial" w:hAnsi="Arial" w:cs="Arial"/>
                <w:color w:val="000000" w:themeColor="text1"/>
              </w:rPr>
              <w:t>100</w:t>
            </w:r>
            <w:r w:rsidRPr="26B0B45E">
              <w:rPr>
                <w:rFonts w:ascii="Arial" w:hAnsi="Arial" w:cs="Arial"/>
                <w:color w:val="000000" w:themeColor="text1"/>
              </w:rPr>
              <w:t>/ £</w:t>
            </w:r>
            <w:r w:rsidR="22B062DA" w:rsidRPr="26B0B45E">
              <w:rPr>
                <w:rFonts w:ascii="Arial" w:hAnsi="Arial" w:cs="Arial"/>
                <w:color w:val="000000" w:themeColor="text1"/>
              </w:rPr>
              <w:t>200</w:t>
            </w:r>
          </w:p>
          <w:p w14:paraId="79D428CC" w14:textId="5099B5E0" w:rsidR="26B0B45E" w:rsidRDefault="26B0B45E" w:rsidP="26B0B45E">
            <w:pPr>
              <w:rPr>
                <w:rFonts w:ascii="Arial" w:hAnsi="Arial" w:cs="Arial"/>
                <w:color w:val="000000" w:themeColor="text1"/>
              </w:rPr>
            </w:pPr>
          </w:p>
          <w:p w14:paraId="62F0F80F" w14:textId="57CC1729" w:rsidR="2C460982" w:rsidRDefault="2C460982" w:rsidP="26B0B45E">
            <w:pPr>
              <w:rPr>
                <w:rFonts w:ascii="Arial" w:hAnsi="Arial" w:cs="Arial"/>
                <w:color w:val="000000" w:themeColor="text1"/>
              </w:rPr>
            </w:pPr>
            <w:r w:rsidRPr="26B0B45E">
              <w:rPr>
                <w:rFonts w:ascii="Arial" w:hAnsi="Arial" w:cs="Arial"/>
                <w:color w:val="000000" w:themeColor="text1"/>
              </w:rPr>
              <w:t>£</w:t>
            </w:r>
            <w:r w:rsidR="1DFAD29E" w:rsidRPr="26B0B45E">
              <w:rPr>
                <w:rFonts w:ascii="Arial" w:hAnsi="Arial" w:cs="Arial"/>
                <w:color w:val="000000" w:themeColor="text1"/>
              </w:rPr>
              <w:t>140</w:t>
            </w:r>
          </w:p>
          <w:p w14:paraId="6FA36C33" w14:textId="01161E03" w:rsidR="26B0B45E" w:rsidRDefault="26B0B45E" w:rsidP="26B0B45E">
            <w:pPr>
              <w:rPr>
                <w:rFonts w:ascii="Arial" w:hAnsi="Arial" w:cs="Arial"/>
                <w:color w:val="000000" w:themeColor="text1"/>
              </w:rPr>
            </w:pPr>
          </w:p>
          <w:p w14:paraId="2B5F0276" w14:textId="3896D73B" w:rsidR="2C460982" w:rsidRDefault="2C460982" w:rsidP="26B0B45E">
            <w:pPr>
              <w:rPr>
                <w:rFonts w:ascii="Arial" w:hAnsi="Arial" w:cs="Arial"/>
                <w:color w:val="000000" w:themeColor="text1"/>
              </w:rPr>
            </w:pPr>
            <w:r w:rsidRPr="26B0B45E">
              <w:rPr>
                <w:rFonts w:ascii="Arial" w:hAnsi="Arial" w:cs="Arial"/>
                <w:color w:val="000000" w:themeColor="text1"/>
              </w:rPr>
              <w:t>£</w:t>
            </w:r>
            <w:r w:rsidR="1BEE63A3" w:rsidRPr="26B0B45E">
              <w:rPr>
                <w:rFonts w:ascii="Arial" w:hAnsi="Arial" w:cs="Arial"/>
                <w:color w:val="000000" w:themeColor="text1"/>
              </w:rPr>
              <w:t>6</w:t>
            </w:r>
            <w:r w:rsidR="0958C271" w:rsidRPr="26B0B45E">
              <w:rPr>
                <w:rFonts w:ascii="Arial" w:hAnsi="Arial" w:cs="Arial"/>
                <w:color w:val="000000" w:themeColor="text1"/>
              </w:rPr>
              <w:t>7</w:t>
            </w:r>
            <w:r w:rsidRPr="26B0B45E">
              <w:rPr>
                <w:rFonts w:ascii="Arial" w:hAnsi="Arial" w:cs="Arial"/>
                <w:color w:val="000000" w:themeColor="text1"/>
              </w:rPr>
              <w:t>0</w:t>
            </w:r>
          </w:p>
        </w:tc>
        <w:tc>
          <w:tcPr>
            <w:tcW w:w="4107" w:type="dxa"/>
            <w:tcBorders>
              <w:top w:val="single" w:sz="8" w:space="0" w:color="auto"/>
              <w:left w:val="nil"/>
              <w:bottom w:val="single" w:sz="8" w:space="0" w:color="auto"/>
              <w:right w:val="single" w:sz="8" w:space="0" w:color="auto"/>
            </w:tcBorders>
            <w:shd w:val="clear" w:color="auto" w:fill="D9F2D0" w:themeFill="accent6" w:themeFillTint="33"/>
            <w:tcMar>
              <w:top w:w="0" w:type="dxa"/>
              <w:left w:w="108" w:type="dxa"/>
              <w:bottom w:w="0" w:type="dxa"/>
              <w:right w:w="108" w:type="dxa"/>
            </w:tcMar>
          </w:tcPr>
          <w:p w14:paraId="1C0FE7E0" w14:textId="00AE38C2" w:rsidR="0096298C" w:rsidRDefault="0096298C" w:rsidP="26B0B45E">
            <w:pPr>
              <w:rPr>
                <w:rFonts w:ascii="Arial" w:hAnsi="Arial" w:cs="Arial"/>
                <w:b/>
                <w:bCs/>
                <w:color w:val="000000" w:themeColor="text1"/>
              </w:rPr>
            </w:pPr>
            <w:r>
              <w:rPr>
                <w:rFonts w:ascii="Arial" w:hAnsi="Arial" w:cs="Arial"/>
                <w:b/>
                <w:bCs/>
                <w:color w:val="000000" w:themeColor="text1"/>
              </w:rPr>
              <w:t>Starting Budget:</w:t>
            </w:r>
          </w:p>
          <w:p w14:paraId="6DBA69D2" w14:textId="36C41629" w:rsidR="2C460982" w:rsidRPr="0096298C" w:rsidRDefault="2C460982" w:rsidP="26B0B45E">
            <w:pPr>
              <w:rPr>
                <w:rFonts w:ascii="Arial" w:hAnsi="Arial" w:cs="Arial"/>
                <w:color w:val="000000" w:themeColor="text1"/>
              </w:rPr>
            </w:pPr>
            <w:r w:rsidRPr="0096298C">
              <w:rPr>
                <w:rFonts w:ascii="Arial" w:hAnsi="Arial" w:cs="Arial"/>
                <w:color w:val="000000" w:themeColor="text1"/>
              </w:rPr>
              <w:t>£640</w:t>
            </w:r>
            <w:r w:rsidR="0096298C">
              <w:rPr>
                <w:rFonts w:ascii="Arial" w:hAnsi="Arial" w:cs="Arial"/>
                <w:color w:val="000000" w:themeColor="text1"/>
              </w:rPr>
              <w:t xml:space="preserve"> </w:t>
            </w:r>
            <w:r w:rsidRPr="0096298C">
              <w:rPr>
                <w:rFonts w:ascii="Arial" w:hAnsi="Arial" w:cs="Arial"/>
                <w:color w:val="000000" w:themeColor="text1"/>
              </w:rPr>
              <w:t>Allocated from budget</w:t>
            </w:r>
          </w:p>
          <w:p w14:paraId="6BFD3CCC" w14:textId="7A05E20F" w:rsidR="26B0B45E" w:rsidRDefault="26B0B45E" w:rsidP="26B0B45E">
            <w:pPr>
              <w:rPr>
                <w:rFonts w:ascii="Arial" w:hAnsi="Arial" w:cs="Arial"/>
                <w:b/>
                <w:bCs/>
                <w:color w:val="000000" w:themeColor="text1"/>
              </w:rPr>
            </w:pPr>
          </w:p>
          <w:p w14:paraId="705E3C49" w14:textId="62A0DF99" w:rsidR="0096298C" w:rsidRDefault="0096298C" w:rsidP="26B0B45E">
            <w:pPr>
              <w:rPr>
                <w:rFonts w:ascii="Arial" w:hAnsi="Arial" w:cs="Arial"/>
                <w:b/>
                <w:bCs/>
                <w:color w:val="000000" w:themeColor="text1"/>
              </w:rPr>
            </w:pPr>
            <w:r>
              <w:rPr>
                <w:rFonts w:ascii="Arial" w:hAnsi="Arial" w:cs="Arial"/>
                <w:b/>
                <w:bCs/>
                <w:color w:val="000000" w:themeColor="text1"/>
              </w:rPr>
              <w:t>Ongoing Income:</w:t>
            </w:r>
          </w:p>
          <w:p w14:paraId="0784FD71" w14:textId="01FC73C2" w:rsidR="2C460982" w:rsidRDefault="2C460982" w:rsidP="26B0B45E">
            <w:pPr>
              <w:rPr>
                <w:rFonts w:ascii="Arial" w:hAnsi="Arial" w:cs="Arial"/>
                <w:b/>
                <w:bCs/>
                <w:color w:val="000000" w:themeColor="text1"/>
              </w:rPr>
            </w:pPr>
            <w:r w:rsidRPr="26B0B45E">
              <w:rPr>
                <w:rFonts w:ascii="Arial" w:hAnsi="Arial" w:cs="Arial"/>
                <w:b/>
                <w:bCs/>
                <w:color w:val="000000" w:themeColor="text1"/>
              </w:rPr>
              <w:t xml:space="preserve">£1 attendance fee </w:t>
            </w:r>
            <w:r w:rsidRPr="26B0B45E">
              <w:rPr>
                <w:rFonts w:ascii="Arial" w:hAnsi="Arial" w:cs="Arial"/>
                <w:color w:val="000000" w:themeColor="text1"/>
              </w:rPr>
              <w:t>– Will be utilised for maintenance of bikes and boards and replacing safety equipment.</w:t>
            </w:r>
          </w:p>
        </w:tc>
      </w:tr>
      <w:tr w:rsidR="00116664" w:rsidRPr="00970AF5" w14:paraId="146BB5CA" w14:textId="77777777" w:rsidTr="26B0B45E">
        <w:trPr>
          <w:trHeight w:val="1145"/>
        </w:trPr>
        <w:tc>
          <w:tcPr>
            <w:tcW w:w="216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229D315E" w14:textId="77777777" w:rsidR="00116664" w:rsidRDefault="00116664" w:rsidP="00A364FA">
            <w:pPr>
              <w:rPr>
                <w:rFonts w:ascii="Arial" w:hAnsi="Arial" w:cs="Arial"/>
                <w:color w:val="000000"/>
              </w:rPr>
            </w:pPr>
          </w:p>
        </w:tc>
        <w:tc>
          <w:tcPr>
            <w:tcW w:w="501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37BB832" w14:textId="77777777" w:rsidR="00116664" w:rsidRPr="00970AF5" w:rsidRDefault="00116664" w:rsidP="00A364FA">
            <w:pPr>
              <w:rPr>
                <w:rFonts w:ascii="Arial" w:hAnsi="Arial" w:cs="Arial"/>
                <w:color w:val="000000"/>
              </w:rPr>
            </w:pPr>
          </w:p>
        </w:tc>
        <w:tc>
          <w:tcPr>
            <w:tcW w:w="2865" w:type="dxa"/>
            <w:tcBorders>
              <w:top w:val="single" w:sz="8" w:space="0" w:color="auto"/>
              <w:left w:val="nil"/>
              <w:bottom w:val="single" w:sz="8" w:space="0" w:color="auto"/>
              <w:right w:val="single" w:sz="8" w:space="0" w:color="auto"/>
            </w:tcBorders>
            <w:shd w:val="clear" w:color="auto" w:fill="FAE2D5" w:themeFill="accent2" w:themeFillTint="33"/>
            <w:tcMar>
              <w:top w:w="0" w:type="dxa"/>
              <w:left w:w="108" w:type="dxa"/>
              <w:bottom w:w="0" w:type="dxa"/>
              <w:right w:w="108" w:type="dxa"/>
            </w:tcMar>
          </w:tcPr>
          <w:p w14:paraId="3C560FDC" w14:textId="77777777" w:rsidR="00116664" w:rsidRDefault="00116664" w:rsidP="00970AF5">
            <w:pPr>
              <w:rPr>
                <w:rFonts w:ascii="Arial" w:hAnsi="Arial" w:cs="Arial"/>
                <w:b/>
                <w:color w:val="000000"/>
              </w:rPr>
            </w:pPr>
            <w:r w:rsidRPr="00116664">
              <w:rPr>
                <w:rFonts w:ascii="Arial" w:hAnsi="Arial" w:cs="Arial"/>
                <w:b/>
                <w:color w:val="000000"/>
              </w:rPr>
              <w:t>Total Cost of plan-</w:t>
            </w:r>
          </w:p>
          <w:p w14:paraId="4CAB3F84" w14:textId="77777777" w:rsidR="00116664" w:rsidRDefault="00116664" w:rsidP="00970AF5">
            <w:pPr>
              <w:rPr>
                <w:rFonts w:ascii="Arial" w:hAnsi="Arial" w:cs="Arial"/>
                <w:b/>
                <w:color w:val="000000"/>
              </w:rPr>
            </w:pPr>
          </w:p>
          <w:p w14:paraId="60B08790" w14:textId="0E6B8950" w:rsidR="00116664" w:rsidRPr="00116664" w:rsidRDefault="16D0A389" w:rsidP="26B0B45E">
            <w:pPr>
              <w:rPr>
                <w:rFonts w:ascii="Arial" w:hAnsi="Arial" w:cs="Arial"/>
                <w:b/>
                <w:bCs/>
                <w:color w:val="000000"/>
              </w:rPr>
            </w:pPr>
            <w:r w:rsidRPr="26B0B45E">
              <w:rPr>
                <w:rFonts w:ascii="Arial" w:hAnsi="Arial" w:cs="Arial"/>
                <w:b/>
                <w:bCs/>
                <w:color w:val="000000" w:themeColor="text1"/>
              </w:rPr>
              <w:t>= £</w:t>
            </w:r>
            <w:r w:rsidR="6F0C7682" w:rsidRPr="26B0B45E">
              <w:rPr>
                <w:rFonts w:ascii="Arial" w:hAnsi="Arial" w:cs="Arial"/>
                <w:b/>
                <w:bCs/>
                <w:color w:val="000000" w:themeColor="text1"/>
              </w:rPr>
              <w:t xml:space="preserve"> 4</w:t>
            </w:r>
            <w:r w:rsidR="6067656B" w:rsidRPr="26B0B45E">
              <w:rPr>
                <w:rFonts w:ascii="Arial" w:hAnsi="Arial" w:cs="Arial"/>
                <w:b/>
                <w:bCs/>
                <w:color w:val="000000" w:themeColor="text1"/>
              </w:rPr>
              <w:t>20</w:t>
            </w:r>
            <w:r w:rsidR="6F0C7682" w:rsidRPr="26B0B45E">
              <w:rPr>
                <w:rFonts w:ascii="Arial" w:hAnsi="Arial" w:cs="Arial"/>
                <w:b/>
                <w:bCs/>
                <w:color w:val="000000" w:themeColor="text1"/>
              </w:rPr>
              <w:t>0</w:t>
            </w:r>
          </w:p>
        </w:tc>
        <w:tc>
          <w:tcPr>
            <w:tcW w:w="4107" w:type="dxa"/>
            <w:tcBorders>
              <w:top w:val="single" w:sz="8" w:space="0" w:color="auto"/>
              <w:left w:val="nil"/>
              <w:bottom w:val="single" w:sz="8" w:space="0" w:color="auto"/>
              <w:right w:val="single" w:sz="8" w:space="0" w:color="auto"/>
            </w:tcBorders>
            <w:shd w:val="clear" w:color="auto" w:fill="D9F2D0" w:themeFill="accent6" w:themeFillTint="33"/>
            <w:tcMar>
              <w:top w:w="0" w:type="dxa"/>
              <w:left w:w="108" w:type="dxa"/>
              <w:bottom w:w="0" w:type="dxa"/>
              <w:right w:w="108" w:type="dxa"/>
            </w:tcMar>
          </w:tcPr>
          <w:p w14:paraId="6F4D8CA1" w14:textId="77777777" w:rsidR="00116664" w:rsidRPr="00116664" w:rsidRDefault="00116664" w:rsidP="00A364FA">
            <w:pPr>
              <w:rPr>
                <w:rFonts w:ascii="Arial" w:hAnsi="Arial" w:cs="Arial"/>
                <w:b/>
                <w:color w:val="000000"/>
              </w:rPr>
            </w:pPr>
            <w:r w:rsidRPr="00116664">
              <w:rPr>
                <w:rFonts w:ascii="Arial" w:hAnsi="Arial" w:cs="Arial"/>
                <w:b/>
                <w:color w:val="000000"/>
              </w:rPr>
              <w:t xml:space="preserve">Estimated funds available- </w:t>
            </w:r>
          </w:p>
          <w:p w14:paraId="0D18FD38" w14:textId="77777777" w:rsidR="00116664" w:rsidRDefault="00116664" w:rsidP="00A364FA">
            <w:pPr>
              <w:rPr>
                <w:rFonts w:ascii="Arial" w:hAnsi="Arial" w:cs="Arial"/>
                <w:color w:val="000000"/>
              </w:rPr>
            </w:pPr>
          </w:p>
          <w:p w14:paraId="12B70312" w14:textId="77777777" w:rsidR="00116664" w:rsidRDefault="00116664" w:rsidP="00A364FA">
            <w:pPr>
              <w:rPr>
                <w:rFonts w:ascii="Arial" w:hAnsi="Arial" w:cs="Arial"/>
                <w:color w:val="000000"/>
              </w:rPr>
            </w:pPr>
            <w:r>
              <w:rPr>
                <w:rFonts w:ascii="Arial" w:hAnsi="Arial" w:cs="Arial"/>
                <w:color w:val="000000"/>
              </w:rPr>
              <w:t>£2000 + Totals from above</w:t>
            </w:r>
          </w:p>
          <w:p w14:paraId="11FD8616" w14:textId="77777777" w:rsidR="00116664" w:rsidRDefault="00116664" w:rsidP="00A364FA">
            <w:pPr>
              <w:rPr>
                <w:rFonts w:ascii="Arial" w:hAnsi="Arial" w:cs="Arial"/>
                <w:color w:val="000000"/>
              </w:rPr>
            </w:pPr>
          </w:p>
          <w:p w14:paraId="460DA47A" w14:textId="2A3BE7A3" w:rsidR="00116664" w:rsidRPr="00116664" w:rsidRDefault="16D0A389" w:rsidP="26B0B45E">
            <w:pPr>
              <w:rPr>
                <w:rFonts w:ascii="Arial" w:hAnsi="Arial" w:cs="Arial"/>
                <w:b/>
                <w:bCs/>
                <w:color w:val="000000"/>
              </w:rPr>
            </w:pPr>
            <w:r w:rsidRPr="26B0B45E">
              <w:rPr>
                <w:rFonts w:ascii="Arial" w:hAnsi="Arial" w:cs="Arial"/>
                <w:b/>
                <w:bCs/>
                <w:color w:val="000000" w:themeColor="text1"/>
              </w:rPr>
              <w:t>= £</w:t>
            </w:r>
            <w:r w:rsidR="177D9405" w:rsidRPr="26B0B45E">
              <w:rPr>
                <w:rFonts w:ascii="Arial" w:hAnsi="Arial" w:cs="Arial"/>
                <w:b/>
                <w:bCs/>
                <w:color w:val="000000" w:themeColor="text1"/>
              </w:rPr>
              <w:t>4200</w:t>
            </w:r>
          </w:p>
        </w:tc>
      </w:tr>
    </w:tbl>
    <w:p w14:paraId="0329B538" w14:textId="77777777" w:rsidR="00501968" w:rsidRPr="0097332F" w:rsidRDefault="00501968" w:rsidP="00501968">
      <w:pPr>
        <w:rPr>
          <w:rFonts w:ascii="Arial" w:hAnsi="Arial" w:cs="Arial"/>
          <w:b/>
          <w:sz w:val="28"/>
          <w:szCs w:val="28"/>
          <w:u w:val="single"/>
        </w:rPr>
        <w:sectPr w:rsidR="00501968" w:rsidRPr="0097332F" w:rsidSect="00F7496C">
          <w:headerReference w:type="default" r:id="rId10"/>
          <w:footerReference w:type="default" r:id="rId11"/>
          <w:pgSz w:w="15840" w:h="12240" w:orient="landscape"/>
          <w:pgMar w:top="851" w:right="1134" w:bottom="567" w:left="1134" w:header="709" w:footer="709" w:gutter="0"/>
          <w:cols w:space="708"/>
          <w:docGrid w:linePitch="360"/>
        </w:sectPr>
      </w:pPr>
    </w:p>
    <w:p w14:paraId="7219C69C" w14:textId="77777777" w:rsidR="00EA3989" w:rsidRDefault="00EA3989" w:rsidP="00881686">
      <w:pPr>
        <w:rPr>
          <w:rFonts w:ascii="Arial" w:hAnsi="Arial" w:cs="Arial"/>
          <w:sz w:val="28"/>
          <w:szCs w:val="28"/>
        </w:rPr>
      </w:pPr>
    </w:p>
    <w:p w14:paraId="13CAEB4D" w14:textId="1D077812" w:rsidR="000C02F4" w:rsidRDefault="00EA3989" w:rsidP="26B0B45E">
      <w:pPr>
        <w:jc w:val="center"/>
        <w:rPr>
          <w:rFonts w:asciiTheme="minorHAnsi" w:eastAsiaTheme="minorEastAsia" w:hAnsiTheme="minorHAnsi" w:cstheme="minorBidi"/>
        </w:rPr>
      </w:pPr>
      <w:r w:rsidRPr="26B0B45E">
        <w:rPr>
          <w:rFonts w:asciiTheme="minorHAnsi" w:eastAsiaTheme="minorEastAsia" w:hAnsiTheme="minorHAnsi" w:cstheme="minorBidi"/>
        </w:rPr>
        <w:t>1</w:t>
      </w:r>
      <w:r w:rsidR="238BC489" w:rsidRPr="26B0B45E">
        <w:rPr>
          <w:rFonts w:asciiTheme="minorHAnsi" w:eastAsiaTheme="minorEastAsia" w:hAnsiTheme="minorHAnsi" w:cstheme="minorBidi"/>
        </w:rPr>
        <w:t xml:space="preserve">250 </w:t>
      </w:r>
      <w:r w:rsidRPr="26B0B45E">
        <w:rPr>
          <w:rFonts w:asciiTheme="minorHAnsi" w:eastAsiaTheme="minorEastAsia" w:hAnsiTheme="minorHAnsi" w:cstheme="minorBidi"/>
        </w:rPr>
        <w:t>Word Written piece:</w:t>
      </w:r>
    </w:p>
    <w:p w14:paraId="61E54163" w14:textId="110F149B" w:rsidR="000C02F4" w:rsidRDefault="00EA3989" w:rsidP="26B0B45E">
      <w:pPr>
        <w:rPr>
          <w:rFonts w:asciiTheme="minorHAnsi" w:eastAsiaTheme="minorEastAsia" w:hAnsiTheme="minorHAnsi" w:cstheme="minorBidi"/>
          <w:b/>
          <w:bCs/>
        </w:rPr>
      </w:pPr>
      <w:r w:rsidRPr="26B0B45E">
        <w:rPr>
          <w:rFonts w:asciiTheme="minorHAnsi" w:eastAsiaTheme="minorEastAsia" w:hAnsiTheme="minorHAnsi" w:cstheme="minorBidi"/>
          <w:b/>
          <w:bCs/>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23C6209D" w14:textId="7BA57253" w:rsidR="00C63C91" w:rsidRDefault="01B97BBB" w:rsidP="26B0B45E">
      <w:pPr>
        <w:spacing w:before="240" w:after="240"/>
        <w:rPr>
          <w:rFonts w:ascii="Aptos" w:eastAsia="Aptos" w:hAnsi="Aptos" w:cs="Aptos"/>
          <w:color w:val="000000" w:themeColor="text1"/>
          <w:lang w:val="en-US"/>
        </w:rPr>
      </w:pPr>
      <w:r w:rsidRPr="26B0B45E">
        <w:rPr>
          <w:rFonts w:ascii="Aptos" w:eastAsia="Aptos" w:hAnsi="Aptos" w:cs="Aptos"/>
          <w:color w:val="000000" w:themeColor="text1"/>
          <w:lang w:val="en-US"/>
        </w:rPr>
        <w:t>Sports particip</w:t>
      </w:r>
      <w:r w:rsidRPr="26B0B45E">
        <w:rPr>
          <w:rFonts w:ascii="Aptos" w:eastAsia="Aptos" w:hAnsi="Aptos" w:cs="Aptos"/>
          <w:lang w:val="en-US"/>
        </w:rPr>
        <w:t xml:space="preserve">ation is crucial for positive physical health and wellbeing (Quinaud, Ricardo T. et al, 2023) </w:t>
      </w:r>
      <w:r w:rsidRPr="26B0B45E">
        <w:rPr>
          <w:rFonts w:ascii="Aptos" w:eastAsia="Aptos" w:hAnsi="Aptos" w:cs="Aptos"/>
          <w:color w:val="000000" w:themeColor="text1"/>
          <w:lang w:val="en-US"/>
        </w:rPr>
        <w:t>and builds social inclusion and provides opportunity for personal and community growt</w:t>
      </w:r>
      <w:r w:rsidRPr="26B0B45E">
        <w:rPr>
          <w:rFonts w:ascii="Aptos" w:eastAsia="Aptos" w:hAnsi="Aptos" w:cs="Aptos"/>
          <w:lang w:val="en-US"/>
        </w:rPr>
        <w:t>h. UNICEF (2022) suggest th</w:t>
      </w:r>
      <w:r w:rsidRPr="26B0B45E">
        <w:rPr>
          <w:rFonts w:ascii="Aptos" w:eastAsia="Aptos" w:hAnsi="Aptos" w:cs="Aptos"/>
          <w:color w:val="000000" w:themeColor="text1"/>
          <w:lang w:val="en-US"/>
        </w:rPr>
        <w:t>at those who grow up in low-income settings have poor living qualities and lack the support needed to thrive. The likelihood of these children being involved in violence, crime and substance abuse is more likely than any other condi</w:t>
      </w:r>
      <w:r w:rsidRPr="26B0B45E">
        <w:rPr>
          <w:rFonts w:ascii="Aptos" w:eastAsia="Aptos" w:hAnsi="Aptos" w:cs="Aptos"/>
          <w:lang w:val="en-US"/>
        </w:rPr>
        <w:t>tion (McDavid, et al. 2017). How</w:t>
      </w:r>
      <w:r w:rsidRPr="26B0B45E">
        <w:rPr>
          <w:rFonts w:ascii="Aptos" w:eastAsia="Aptos" w:hAnsi="Aptos" w:cs="Aptos"/>
          <w:color w:val="000000" w:themeColor="text1"/>
          <w:lang w:val="en-US"/>
        </w:rPr>
        <w:t>ever, sport involvement is suggested to alleviate these effects through positive ref</w:t>
      </w:r>
      <w:r w:rsidRPr="26B0B45E">
        <w:rPr>
          <w:rFonts w:ascii="Aptos" w:eastAsia="Aptos" w:hAnsi="Aptos" w:cs="Aptos"/>
          <w:lang w:val="en-US"/>
        </w:rPr>
        <w:t>orm (Carter, 2017), but so</w:t>
      </w:r>
      <w:r w:rsidRPr="26B0B45E">
        <w:rPr>
          <w:rFonts w:ascii="Aptos" w:eastAsia="Aptos" w:hAnsi="Aptos" w:cs="Aptos"/>
          <w:color w:val="000000" w:themeColor="text1"/>
          <w:lang w:val="en-US"/>
        </w:rPr>
        <w:t xml:space="preserve">me individuals in deprived communities </w:t>
      </w:r>
      <w:r w:rsidRPr="26B0B45E">
        <w:rPr>
          <w:rFonts w:ascii="Aptos" w:eastAsia="Aptos" w:hAnsi="Aptos" w:cs="Aptos"/>
          <w:lang w:val="en-US"/>
        </w:rPr>
        <w:t>face barriers that limit the opportunity to engage in physical activity (Dagkas, S. et al, 2007). S</w:t>
      </w:r>
      <w:r w:rsidRPr="26B0B45E">
        <w:rPr>
          <w:rFonts w:ascii="Aptos" w:eastAsia="Aptos" w:hAnsi="Aptos" w:cs="Aptos"/>
          <w:color w:val="000000" w:themeColor="text1"/>
          <w:lang w:val="en-US"/>
        </w:rPr>
        <w:t>ome barriers to sport include suitability of facilities, safe spaces, social and cultural factors and socio-economic difficulties paired with the availability of sporting programme</w:t>
      </w:r>
      <w:r w:rsidRPr="26B0B45E">
        <w:rPr>
          <w:rFonts w:ascii="Aptos" w:eastAsia="Aptos" w:hAnsi="Aptos" w:cs="Aptos"/>
          <w:lang w:val="en-US"/>
        </w:rPr>
        <w:t>s (Senedd, 2022). Th</w:t>
      </w:r>
      <w:r w:rsidRPr="26B0B45E">
        <w:rPr>
          <w:rFonts w:ascii="Aptos" w:eastAsia="Aptos" w:hAnsi="Aptos" w:cs="Aptos"/>
          <w:color w:val="000000" w:themeColor="text1"/>
          <w:lang w:val="en-US"/>
        </w:rPr>
        <w:t>is paper will explore the barriers to sports participation in deprived communities.</w:t>
      </w:r>
    </w:p>
    <w:p w14:paraId="3B2D6065" w14:textId="1C2C94D7" w:rsidR="00C63C91" w:rsidRDefault="01B97BBB" w:rsidP="26B0B45E">
      <w:pPr>
        <w:rPr>
          <w:rFonts w:ascii="Aptos" w:eastAsia="Aptos" w:hAnsi="Aptos" w:cs="Aptos"/>
          <w:lang w:val="en-US"/>
        </w:rPr>
      </w:pPr>
      <w:r w:rsidRPr="26B0B45E">
        <w:rPr>
          <w:rFonts w:ascii="Aptos" w:eastAsia="Aptos" w:hAnsi="Aptos" w:cs="Aptos"/>
          <w:lang w:val="en-US"/>
        </w:rPr>
        <w:t xml:space="preserve">Youth Sport Trust (n.d.) </w:t>
      </w:r>
      <w:r w:rsidRPr="26B0B45E">
        <w:rPr>
          <w:rFonts w:ascii="Aptos" w:eastAsia="Aptos" w:hAnsi="Aptos" w:cs="Aptos"/>
          <w:color w:val="000000" w:themeColor="text1"/>
          <w:lang w:val="en-US"/>
        </w:rPr>
        <w:t>has identified the cost of sports as being one of the leading factors in the lack of physical activity outside of schools in low income and deprived communities. They identified the cost of clubs, kits and travel to facilities as some of the costliest factors when participating in sports, outlining it as a serious barrier. One solution put forth to solve this problem is the introduction of community-based programmes run by organizations to get children and young people involved in the world of sport</w:t>
      </w:r>
      <w:r w:rsidRPr="26B0B45E">
        <w:rPr>
          <w:rFonts w:ascii="Aptos" w:eastAsia="Aptos" w:hAnsi="Aptos" w:cs="Aptos"/>
          <w:lang w:val="en-US"/>
        </w:rPr>
        <w:t xml:space="preserve"> (iSport360, n.d.), h</w:t>
      </w:r>
      <w:r w:rsidRPr="26B0B45E">
        <w:rPr>
          <w:rFonts w:ascii="Aptos" w:eastAsia="Aptos" w:hAnsi="Aptos" w:cs="Aptos"/>
          <w:color w:val="000000" w:themeColor="text1"/>
          <w:lang w:val="en-US"/>
        </w:rPr>
        <w:t>owever, there are still several drawbacks to this plan of action. One of the major drawbacks to community-based schemes is the funding available. Whilst funding is available from providers like Swansea Counc</w:t>
      </w:r>
      <w:r w:rsidRPr="26B0B45E">
        <w:rPr>
          <w:rFonts w:ascii="Aptos" w:eastAsia="Aptos" w:hAnsi="Aptos" w:cs="Aptos"/>
          <w:lang w:val="en-US"/>
        </w:rPr>
        <w:t xml:space="preserve">il (Swansea Council, 2024) and South Wales Police Youth Trust (SWPYT) (South Wales Police, 2025), only 7 projects were funded by SWPYT in 2023 and only 2 in 2024. The Chair of Culture, Communication, Welsh Language, Sport, and International Relations Committee, Delyth Jewell has acknowledged that whilst interventions are in place, they do not tackle the participation of sports for people from deprived areas. Therefore, they have acknowledged the need for intervention from the Welsh government and a new national approach to sport in disadvantaged areas for sustainable longer-term funding (Senedd, 2022). </w:t>
      </w:r>
    </w:p>
    <w:p w14:paraId="59662CD5" w14:textId="3C55DEF5" w:rsidR="00C63C91" w:rsidRDefault="01B97BBB" w:rsidP="26B0B45E">
      <w:pPr>
        <w:spacing w:before="240" w:after="240" w:line="279" w:lineRule="auto"/>
        <w:rPr>
          <w:rFonts w:ascii="Aptos" w:eastAsia="Aptos" w:hAnsi="Aptos" w:cs="Aptos"/>
          <w:lang w:val="en-US"/>
        </w:rPr>
      </w:pPr>
      <w:r w:rsidRPr="26B0B45E">
        <w:rPr>
          <w:rFonts w:ascii="Aptos" w:eastAsia="Aptos" w:hAnsi="Aptos" w:cs="Aptos"/>
          <w:lang w:val="en-US"/>
        </w:rPr>
        <w:t xml:space="preserve">From poor quality facilities in low-income areas (Finkelstein, et al. 2017) to lack of facilities geographically accessible (Local.Gov, 2024), this is but another setback to sports participation in deprived communities due to lack of quality opportunities. Some schools across the UK have created opportunities to use their facilities for sports clubs in deprived communities, however, many smaller community groups cannot afford the cost of facility hire (Sported, 2022). Kottyan, et al. (2013) identified that other sports facilities in low-income areas had significantly shorter opening hours than affluent areas and were in dire need of </w:t>
      </w:r>
      <w:r w:rsidRPr="26B0B45E">
        <w:rPr>
          <w:rFonts w:ascii="Aptos" w:eastAsia="Aptos" w:hAnsi="Aptos" w:cs="Aptos"/>
          <w:lang w:val="en-US"/>
        </w:rPr>
        <w:lastRenderedPageBreak/>
        <w:t>repair. Organisations like ‘Street Games’ are designed to facilitate sports in deprived areas, however, cannot always be implemented due to various factors, the most significant of which, being parents concern over the unsafe nature of recreational facilities as a site for violence and drugs (Finkelstein, et al. 2017). Street Games went on to identify that the most practical facilities for young people, is outside, where they feel safest, in an informal environment (Senedd, 2022).</w:t>
      </w:r>
    </w:p>
    <w:p w14:paraId="05BE0770" w14:textId="52E8D42B" w:rsidR="00C63C91" w:rsidRDefault="01B97BBB" w:rsidP="26B0B45E">
      <w:pPr>
        <w:spacing w:before="240" w:after="240" w:line="279" w:lineRule="auto"/>
        <w:rPr>
          <w:rFonts w:ascii="Aptos" w:eastAsia="Aptos" w:hAnsi="Aptos" w:cs="Aptos"/>
          <w:lang w:val="en-US"/>
        </w:rPr>
      </w:pPr>
      <w:r w:rsidRPr="26B0B45E">
        <w:rPr>
          <w:rFonts w:ascii="Aptos" w:eastAsia="Aptos" w:hAnsi="Aptos" w:cs="Aptos"/>
          <w:lang w:val="en-US"/>
        </w:rPr>
        <w:t>Furthermore, time and availability become a major issue for parents who want their children to participate in sports. The Financial Fairness Trust (2021) identified that those in lower income areas tend to work longer and later hours than those in more affluent areas. In a study, parents felt their work schedules were a significant barrier preventing their children's participation in sports due to the commitment required (Finkelstein, et al. 2017). Some issues raised by parents include scheduling difficulties making it difficult to wait during club sessions or matches (Leeuwen, et al. 2022) and providing transportation to and from sports clubs.</w:t>
      </w:r>
    </w:p>
    <w:p w14:paraId="3C50584F" w14:textId="68EBF1AD" w:rsidR="00C63C91" w:rsidRDefault="01B97BBB" w:rsidP="26B0B45E">
      <w:pPr>
        <w:spacing w:before="240" w:after="240" w:line="279" w:lineRule="auto"/>
        <w:rPr>
          <w:rFonts w:ascii="Aptos" w:eastAsia="Aptos" w:hAnsi="Aptos" w:cs="Aptos"/>
          <w:lang w:val="en-US"/>
        </w:rPr>
      </w:pPr>
      <w:r w:rsidRPr="26B0B45E">
        <w:rPr>
          <w:rFonts w:ascii="Aptos" w:eastAsia="Aptos" w:hAnsi="Aptos" w:cs="Aptos"/>
          <w:lang w:val="en-US"/>
        </w:rPr>
        <w:t>Continuing this issue, transportation is one of the toughest barriers to overcome for children in deprived communities participating in sports. As previously identified, the facilities in low-income areas are scarce, so covering the distance for sporting events can prove challenging. Parents of those in sports teams found that providing transportation to away games was too much of a struggle due to the distance, and required changes in routine and sacrifices (Leeuwen, et al. 2022). This issue is slightly mitigated by those who live in a co-partner household; however, many must resort to other strategies to help ensure participation.</w:t>
      </w:r>
    </w:p>
    <w:p w14:paraId="77DF83DA" w14:textId="6CEEA504" w:rsidR="00C63C91" w:rsidRDefault="01B97BBB" w:rsidP="26B0B45E">
      <w:pPr>
        <w:spacing w:before="240" w:after="240" w:line="279" w:lineRule="auto"/>
        <w:rPr>
          <w:rFonts w:ascii="Aptos" w:eastAsia="Aptos" w:hAnsi="Aptos" w:cs="Aptos"/>
          <w:lang w:val="en-US"/>
        </w:rPr>
      </w:pPr>
      <w:r w:rsidRPr="26B0B45E">
        <w:rPr>
          <w:rFonts w:ascii="Aptos" w:eastAsia="Aptos" w:hAnsi="Aptos" w:cs="Aptos"/>
          <w:lang w:val="en-US"/>
        </w:rPr>
        <w:t>Staff at sports clubs help to provide inspiration to children and act as a role model, however, in areas of deprivation, these staff must allocate their time towards applications for grants and fundraising rather than being there for the children who are reliant on their support (Local.Gov, 2024). 78% of sports groups in the UK are finding it difficult to find volunteers to be involved with the club and are seeking immediate support (Sported, 2024). The Sported charity has aligned itself with Sport Wales, Welsh Sports Association, Boys and Girls Clubs of Wales and Street Games to produce recommendations on the help and support available to struggling clubs. According to Sported, 89% of clubs say extra help would be welcome, but “two thirds claim they are not aware of the help currently available”. In recent years, 93% of volunteers who help run these clubs and schemes have reported their job has become more stressful (Spond, 2024). Volunteers are crucial to clubs in low-income areas; however, the burnout rate is higher than it has ever been before. Looking back at the financial difficulties of running a successful club in these areas, it is clear that they will not be able to remain sustainable if burnout persists.</w:t>
      </w:r>
    </w:p>
    <w:p w14:paraId="0FE862EF" w14:textId="52174547" w:rsidR="00C63C91" w:rsidRDefault="01B97BBB" w:rsidP="26B0B45E">
      <w:pPr>
        <w:spacing w:before="240" w:after="240" w:line="279" w:lineRule="auto"/>
        <w:rPr>
          <w:rFonts w:ascii="Aptos" w:eastAsia="Aptos" w:hAnsi="Aptos" w:cs="Aptos"/>
          <w:lang w:val="en-US"/>
        </w:rPr>
      </w:pPr>
      <w:r w:rsidRPr="26B0B45E">
        <w:rPr>
          <w:rFonts w:ascii="Aptos" w:eastAsia="Aptos" w:hAnsi="Aptos" w:cs="Aptos"/>
          <w:color w:val="000000" w:themeColor="text1"/>
          <w:lang w:val="en-US"/>
        </w:rPr>
        <w:lastRenderedPageBreak/>
        <w:t>For children with disabilities, regular participation in physical activity is crucial to improve and maintain bone health, social interaction and psychological health, however, children with disabilities are shown to be less physically active in comparison to able bodied children their age</w:t>
      </w:r>
      <w:r w:rsidRPr="26B0B45E">
        <w:rPr>
          <w:rFonts w:ascii="Aptos" w:eastAsia="Aptos" w:hAnsi="Aptos" w:cs="Aptos"/>
          <w:lang w:val="en-US"/>
        </w:rPr>
        <w:t xml:space="preserve"> (Sheilds and Synnot, 2016). The </w:t>
      </w:r>
      <w:r w:rsidRPr="26B0B45E">
        <w:rPr>
          <w:rFonts w:ascii="Aptos" w:eastAsia="Aptos" w:hAnsi="Aptos" w:cs="Aptos"/>
          <w:color w:val="000000" w:themeColor="text1"/>
          <w:lang w:val="en-US"/>
        </w:rPr>
        <w:t>reason for the stark difference is related to lesser proficiency in basic mobility and fitness such as balance and cardiovascular health. These negative factors could be greatly improved by physical activity, however many of the major disability sports clubs are in affluent area</w:t>
      </w:r>
      <w:r w:rsidRPr="26B0B45E">
        <w:rPr>
          <w:rFonts w:ascii="Aptos" w:eastAsia="Aptos" w:hAnsi="Aptos" w:cs="Aptos"/>
          <w:lang w:val="en-US"/>
        </w:rPr>
        <w:t>s (Disability Sport Wales, N.D)</w:t>
      </w:r>
      <w:r w:rsidRPr="26B0B45E">
        <w:rPr>
          <w:rFonts w:ascii="Aptos" w:eastAsia="Aptos" w:hAnsi="Aptos" w:cs="Aptos"/>
          <w:color w:val="000000" w:themeColor="text1"/>
          <w:lang w:val="en-US"/>
        </w:rPr>
        <w:t xml:space="preserve">. In the lower income areas, there are fewer, if any, quality facilities for these types of sports, and due to the distance to reach these facilities and the transportation required to get to them, it is impractical to get transport suitable for such requirements. For example, half of the rail stations in </w:t>
      </w:r>
      <w:r w:rsidRPr="26B0B45E">
        <w:rPr>
          <w:rFonts w:ascii="Aptos" w:eastAsia="Aptos" w:hAnsi="Aptos" w:cs="Aptos"/>
          <w:lang w:val="en-US"/>
        </w:rPr>
        <w:t>Wales are not fully accessible to disabled people, while 34% have no disability access at all. (Wales Online, 2024) (Sustrans, 2022)</w:t>
      </w:r>
    </w:p>
    <w:p w14:paraId="64627895" w14:textId="5EA000CB" w:rsidR="00C63C91" w:rsidRDefault="01B97BBB" w:rsidP="26B0B45E">
      <w:pPr>
        <w:spacing w:before="240" w:after="240" w:line="279" w:lineRule="auto"/>
        <w:rPr>
          <w:rFonts w:ascii="Aptos" w:eastAsia="Aptos" w:hAnsi="Aptos" w:cs="Aptos"/>
          <w:lang w:val="en-US"/>
        </w:rPr>
      </w:pPr>
      <w:r w:rsidRPr="26B0B45E">
        <w:rPr>
          <w:rFonts w:ascii="Aptos" w:eastAsia="Aptos" w:hAnsi="Aptos" w:cs="Aptos"/>
          <w:lang w:val="en-US"/>
        </w:rPr>
        <w:t xml:space="preserve">In conclusion, the scope of barriers facing young people in disadvantaged and deprived areas are vast and numerous. From various transportation issues related to time, distance, accessibility and finance, to poor facility development and geographical location, to the lack of willing volunteers and the mental health of those that choose to help, to the struggles of parents trying to fund and find time for sports to support their children, to the struggle of finding funding to alleviate the stress and cost of funding sports programmes and community projects in deprived areas; the cycle of barriers, problems and setbacks are endless, which makes it almost impossible to participate in sports in a deprived community. Despite the attempts from companies like Sport Wales and Street Games to introduce support for clubs, and their own initiatives and projects, they are always destined for failure as the landscape of the facilities and consistency for sustainability is not there. </w:t>
      </w:r>
    </w:p>
    <w:p w14:paraId="5CFC0A8A" w14:textId="796300ED" w:rsidR="00C63C91" w:rsidRDefault="00C63C91" w:rsidP="26B0B45E">
      <w:pPr>
        <w:rPr>
          <w:rFonts w:ascii="Aptos" w:eastAsia="Aptos" w:hAnsi="Aptos" w:cs="Aptos"/>
          <w:lang w:val="en-US"/>
        </w:rPr>
      </w:pPr>
    </w:p>
    <w:p w14:paraId="266DD2BE" w14:textId="26B848E3" w:rsidR="00C63C91" w:rsidRDefault="00C63C91" w:rsidP="26B0B45E">
      <w:pPr>
        <w:spacing w:before="240" w:after="240" w:line="279" w:lineRule="auto"/>
        <w:rPr>
          <w:rFonts w:ascii="Aptos" w:eastAsia="Aptos" w:hAnsi="Aptos" w:cs="Aptos"/>
          <w:lang w:val="en-US"/>
        </w:rPr>
      </w:pPr>
    </w:p>
    <w:p w14:paraId="79DB6E61" w14:textId="3B42F233" w:rsidR="00C63C91" w:rsidRDefault="00C63C91" w:rsidP="26B0B45E">
      <w:pPr>
        <w:spacing w:before="240" w:after="240"/>
        <w:rPr>
          <w:rFonts w:ascii="Aptos" w:eastAsia="Aptos" w:hAnsi="Aptos" w:cs="Aptos"/>
          <w:lang w:val="en-US"/>
        </w:rPr>
      </w:pPr>
    </w:p>
    <w:p w14:paraId="733D44FE" w14:textId="3296E71C" w:rsidR="00C63C91" w:rsidRDefault="00C63C91" w:rsidP="26B0B45E">
      <w:pPr>
        <w:spacing w:before="240" w:after="240"/>
        <w:rPr>
          <w:rFonts w:ascii="Aptos" w:eastAsia="Aptos" w:hAnsi="Aptos" w:cs="Aptos"/>
          <w:lang w:val="en-US"/>
        </w:rPr>
      </w:pPr>
    </w:p>
    <w:p w14:paraId="145A22D7" w14:textId="77777777" w:rsidR="004020A1" w:rsidRDefault="004020A1">
      <w:pPr>
        <w:rPr>
          <w:rFonts w:ascii="Aptos" w:eastAsia="Aptos" w:hAnsi="Aptos" w:cs="Aptos"/>
          <w:b/>
          <w:bCs/>
          <w:lang w:val="en-US"/>
        </w:rPr>
      </w:pPr>
      <w:r>
        <w:rPr>
          <w:rFonts w:ascii="Aptos" w:eastAsia="Aptos" w:hAnsi="Aptos" w:cs="Aptos"/>
          <w:b/>
          <w:bCs/>
          <w:lang w:val="en-US"/>
        </w:rPr>
        <w:br w:type="page"/>
      </w:r>
    </w:p>
    <w:p w14:paraId="5E2F9759" w14:textId="19E22961" w:rsidR="00C63C91" w:rsidRDefault="01B97BBB" w:rsidP="26B0B45E">
      <w:pPr>
        <w:spacing w:before="240" w:after="240"/>
        <w:rPr>
          <w:rFonts w:ascii="Aptos" w:eastAsia="Aptos" w:hAnsi="Aptos" w:cs="Aptos"/>
          <w:b/>
          <w:bCs/>
          <w:lang w:val="en-US"/>
        </w:rPr>
      </w:pPr>
      <w:r w:rsidRPr="26B0B45E">
        <w:rPr>
          <w:rFonts w:ascii="Aptos" w:eastAsia="Aptos" w:hAnsi="Aptos" w:cs="Aptos"/>
          <w:b/>
          <w:bCs/>
          <w:lang w:val="en-US"/>
        </w:rPr>
        <w:lastRenderedPageBreak/>
        <w:t>References</w:t>
      </w:r>
    </w:p>
    <w:p w14:paraId="7FB63C60" w14:textId="07251632"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Carter L. (2017). An evaluation of a community-based boxing program for youth in a low-income neighbourhood in Vancouver British Columbia [Thesis]. ProQuest. </w:t>
      </w:r>
    </w:p>
    <w:p w14:paraId="5AAF2A02" w14:textId="78F0FE01"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Dagkas, S., &amp; Stathi, A. (2007). Exploring social and environmental factors affecting adolescents’ participation in physical activity. European Physical Education Review, 13(3), 369-384. Available at: </w:t>
      </w:r>
      <w:hyperlink r:id="rId12">
        <w:r w:rsidRPr="26B0B45E">
          <w:rPr>
            <w:rStyle w:val="Hyperlink"/>
            <w:rFonts w:asciiTheme="minorHAnsi" w:eastAsiaTheme="minorEastAsia" w:hAnsiTheme="minorHAnsi" w:cstheme="minorBidi"/>
            <w:sz w:val="22"/>
            <w:szCs w:val="22"/>
            <w:lang w:val="en-US"/>
          </w:rPr>
          <w:t>https://doi.org/10.1177/1356336X07081800</w:t>
        </w:r>
      </w:hyperlink>
      <w:r w:rsidRPr="26B0B45E">
        <w:rPr>
          <w:rFonts w:asciiTheme="minorHAnsi" w:eastAsiaTheme="minorEastAsia" w:hAnsiTheme="minorHAnsi" w:cstheme="minorBidi"/>
          <w:sz w:val="22"/>
          <w:szCs w:val="22"/>
          <w:lang w:val="en-US"/>
        </w:rPr>
        <w:t xml:space="preserve"> (Accessed: 11 March 2025)</w:t>
      </w:r>
    </w:p>
    <w:p w14:paraId="279F1EBD" w14:textId="19A4E3C3"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Disability Sport Wales (N.D.) Find a local insport Club. Available at: </w:t>
      </w:r>
      <w:hyperlink r:id="rId13">
        <w:r w:rsidRPr="26B0B45E">
          <w:rPr>
            <w:rStyle w:val="Hyperlink"/>
            <w:rFonts w:asciiTheme="minorHAnsi" w:eastAsiaTheme="minorEastAsia" w:hAnsiTheme="minorHAnsi" w:cstheme="minorBidi"/>
            <w:sz w:val="22"/>
            <w:szCs w:val="22"/>
            <w:lang w:val="en-US"/>
          </w:rPr>
          <w:t>https://www.disabilitysportwales.com/en-gb/join-in/clubs</w:t>
        </w:r>
      </w:hyperlink>
      <w:r w:rsidRPr="26B0B45E">
        <w:rPr>
          <w:rFonts w:asciiTheme="minorHAnsi" w:eastAsiaTheme="minorEastAsia" w:hAnsiTheme="minorHAnsi" w:cstheme="minorBidi"/>
          <w:sz w:val="22"/>
          <w:szCs w:val="22"/>
          <w:lang w:val="en-US"/>
        </w:rPr>
        <w:t xml:space="preserve"> (Accessed 13 March 2025) </w:t>
      </w:r>
    </w:p>
    <w:p w14:paraId="409A3A3F" w14:textId="2DDBE1EA"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Financial Fairness (2021) Implications of hours worked for inequality and poverty. Availabe at: </w:t>
      </w:r>
      <w:hyperlink r:id="rId14">
        <w:r w:rsidRPr="26B0B45E">
          <w:rPr>
            <w:rStyle w:val="Hyperlink"/>
            <w:rFonts w:asciiTheme="minorHAnsi" w:eastAsiaTheme="minorEastAsia" w:hAnsiTheme="minorHAnsi" w:cstheme="minorBidi"/>
            <w:sz w:val="22"/>
            <w:szCs w:val="22"/>
            <w:lang w:val="en-US"/>
          </w:rPr>
          <w:t>https://www.financialfairness.org.uk/en-gb/what-we-publish/all-articles/poverty-and-inequality-the-role-of-working-hours</w:t>
        </w:r>
      </w:hyperlink>
      <w:r w:rsidRPr="26B0B45E">
        <w:rPr>
          <w:rFonts w:asciiTheme="minorHAnsi" w:eastAsiaTheme="minorEastAsia" w:hAnsiTheme="minorHAnsi" w:cstheme="minorBidi"/>
          <w:sz w:val="22"/>
          <w:szCs w:val="22"/>
          <w:lang w:val="en-US"/>
        </w:rPr>
        <w:t xml:space="preserve"> (Accessed 13 March 2025) </w:t>
      </w:r>
    </w:p>
    <w:p w14:paraId="4C019E78" w14:textId="4084BC56"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Finkelstein, D. M., Petersen D. M., Schottenfeld, L. S. (2017). Promoting children’s physical activity in low-income communities in Colorado: What are the barriers and opportunities? Preventing Chronic Disease: Public Helath Research, Practice and Policy, 14(134), 1-10. </w:t>
      </w:r>
    </w:p>
    <w:p w14:paraId="7A11A33E" w14:textId="633929D8"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ISport360 (N.D.) How to Make Youth Sports More Accessible? Available at: </w:t>
      </w:r>
      <w:hyperlink r:id="rId15">
        <w:r w:rsidRPr="26B0B45E">
          <w:rPr>
            <w:rStyle w:val="Hyperlink"/>
            <w:rFonts w:asciiTheme="minorHAnsi" w:eastAsiaTheme="minorEastAsia" w:hAnsiTheme="minorHAnsi" w:cstheme="minorBidi"/>
            <w:sz w:val="22"/>
            <w:szCs w:val="22"/>
            <w:lang w:val="en-US"/>
          </w:rPr>
          <w:t>https://isport360.com/youth-sports-more-accessible/</w:t>
        </w:r>
      </w:hyperlink>
      <w:r w:rsidRPr="26B0B45E">
        <w:rPr>
          <w:rFonts w:asciiTheme="minorHAnsi" w:eastAsiaTheme="minorEastAsia" w:hAnsiTheme="minorHAnsi" w:cstheme="minorBidi"/>
          <w:sz w:val="22"/>
          <w:szCs w:val="22"/>
          <w:lang w:val="en-US"/>
        </w:rPr>
        <w:t xml:space="preserve"> (Accessed 12 March 2025) </w:t>
      </w:r>
    </w:p>
    <w:p w14:paraId="116D2B60" w14:textId="03259A95"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Kottyan G., Kottyan L., Edwards N. M., Unaka N. I. (2013). Assessment of active play, inactivity, and perceived barriers in an inner-city neighbourhood. Journal of Community Health, 39, 538–544</w:t>
      </w:r>
    </w:p>
    <w:p w14:paraId="1C84C793" w14:textId="1F78A647"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Leeuwen, L, V. Annink, A. Visser, K and Jambroes, M. (2022) Facilitating Children’s Club-Organized Sports Participation: Person–Environment Misfits Experienced by Parents from Low-Income Families. (Accessed 13 March 2025) </w:t>
      </w:r>
    </w:p>
    <w:p w14:paraId="6AD2B7FD" w14:textId="1D4503FE"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Local.Gov (2024) Supporting youth in low-income neighbourhoods stay active through sport. Available at: </w:t>
      </w:r>
      <w:hyperlink r:id="rId16">
        <w:r w:rsidRPr="26B0B45E">
          <w:rPr>
            <w:rStyle w:val="Hyperlink"/>
            <w:rFonts w:asciiTheme="minorHAnsi" w:eastAsiaTheme="minorEastAsia" w:hAnsiTheme="minorHAnsi" w:cstheme="minorBidi"/>
            <w:sz w:val="22"/>
            <w:szCs w:val="22"/>
            <w:lang w:val="en-US"/>
          </w:rPr>
          <w:t>https://www.local.gov.uk/publications/supporting-youth-low-income-neighbourhoods-stay-active-through-sport</w:t>
        </w:r>
      </w:hyperlink>
      <w:r w:rsidRPr="26B0B45E">
        <w:rPr>
          <w:rFonts w:asciiTheme="minorHAnsi" w:eastAsiaTheme="minorEastAsia" w:hAnsiTheme="minorHAnsi" w:cstheme="minorBidi"/>
          <w:sz w:val="22"/>
          <w:szCs w:val="22"/>
          <w:lang w:val="en-US"/>
        </w:rPr>
        <w:t xml:space="preserve"> (Accessed 13 March 2025) </w:t>
      </w:r>
    </w:p>
    <w:p w14:paraId="1A641535" w14:textId="1183697D"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McDavid L., McDonough M. H., Blankenship B. T., LeBreton J. M. (2017). A test of basic psychological needs theory in a physical-activity-based program for underserved youth. Journal of Sport &amp; Exercise Psychology, 39(1), 29–42. </w:t>
      </w:r>
    </w:p>
    <w:p w14:paraId="7D42A7E5" w14:textId="5DF97E2A"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Quinaud, R.T. et al. (2023) ‘The positive impact of sports participation on life skills’ development: a qualitative study with medical students’, Sport in Society, 26(4), pp. 687–702. Available at: </w:t>
      </w:r>
      <w:hyperlink r:id="rId17">
        <w:r w:rsidRPr="26B0B45E">
          <w:rPr>
            <w:rStyle w:val="Hyperlink"/>
            <w:rFonts w:asciiTheme="minorHAnsi" w:eastAsiaTheme="minorEastAsia" w:hAnsiTheme="minorHAnsi" w:cstheme="minorBidi"/>
            <w:sz w:val="22"/>
            <w:szCs w:val="22"/>
            <w:lang w:val="en-US"/>
          </w:rPr>
          <w:t>https://research-ebsco-com.ezproxy.uwtsd.ac.uk/linkprocessor/plink?id=16a680c8-e8f4-3a1f-bb86-af7493e2ca6c</w:t>
        </w:r>
      </w:hyperlink>
      <w:r w:rsidRPr="26B0B45E">
        <w:rPr>
          <w:rFonts w:asciiTheme="minorHAnsi" w:eastAsiaTheme="minorEastAsia" w:hAnsiTheme="minorHAnsi" w:cstheme="minorBidi"/>
          <w:sz w:val="22"/>
          <w:szCs w:val="22"/>
          <w:lang w:val="en-US"/>
        </w:rPr>
        <w:t xml:space="preserve"> (Accessed: 11 March 2025). </w:t>
      </w:r>
    </w:p>
    <w:p w14:paraId="0687DB3E" w14:textId="79C0435D"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Senedd Wales (2022) Levelling the playing field: A report on participation in sport and physical activity in disadvantaged areas (Accessed: 11 March 2025) </w:t>
      </w:r>
    </w:p>
    <w:p w14:paraId="6564B481" w14:textId="4FA2C524"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Sheilds, N., and Synnots, A., (2016) Perceived barriers and facilitators to participation in physical activity for children with disability: a qualitative study. (Accessed 13 March 2025) </w:t>
      </w:r>
    </w:p>
    <w:p w14:paraId="55A0D5FD" w14:textId="4146D4FE"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South Wales Police Youth Trust (2025) South Wales Police Youth Trust. Available at: </w:t>
      </w:r>
      <w:hyperlink r:id="rId18">
        <w:r w:rsidRPr="26B0B45E">
          <w:rPr>
            <w:rStyle w:val="Hyperlink"/>
            <w:rFonts w:asciiTheme="minorHAnsi" w:eastAsiaTheme="minorEastAsia" w:hAnsiTheme="minorHAnsi" w:cstheme="minorBidi"/>
            <w:sz w:val="22"/>
            <w:szCs w:val="22"/>
            <w:lang w:val="en-US"/>
          </w:rPr>
          <w:t>https://www.south-wales.police.uk/police-forces/south-wales-police/areas/about-us/about-us/south-wales-police-youth-trust/?utm_source=chatgpt.com</w:t>
        </w:r>
      </w:hyperlink>
      <w:r w:rsidRPr="26B0B45E">
        <w:rPr>
          <w:rFonts w:asciiTheme="minorHAnsi" w:eastAsiaTheme="minorEastAsia" w:hAnsiTheme="minorHAnsi" w:cstheme="minorBidi"/>
          <w:sz w:val="22"/>
          <w:szCs w:val="22"/>
          <w:lang w:val="en-US"/>
        </w:rPr>
        <w:t xml:space="preserve"> (Accessed 12 March 2025) </w:t>
      </w:r>
    </w:p>
    <w:p w14:paraId="6C7B8069" w14:textId="13E7BEBF"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Spond (2024) Grassroots Sports Challenges in the UK: A Growing Concern. Available at: </w:t>
      </w:r>
      <w:hyperlink r:id="rId19">
        <w:r w:rsidRPr="26B0B45E">
          <w:rPr>
            <w:rStyle w:val="Hyperlink"/>
            <w:rFonts w:asciiTheme="minorHAnsi" w:eastAsiaTheme="minorEastAsia" w:hAnsiTheme="minorHAnsi" w:cstheme="minorBidi"/>
            <w:sz w:val="22"/>
            <w:szCs w:val="22"/>
            <w:lang w:val="en-US"/>
          </w:rPr>
          <w:t>https://www.spond.com/news-and-blog/grassroots-sports-challenges-uk/</w:t>
        </w:r>
      </w:hyperlink>
      <w:r w:rsidRPr="26B0B45E">
        <w:rPr>
          <w:rFonts w:asciiTheme="minorHAnsi" w:eastAsiaTheme="minorEastAsia" w:hAnsiTheme="minorHAnsi" w:cstheme="minorBidi"/>
          <w:sz w:val="22"/>
          <w:szCs w:val="22"/>
          <w:lang w:val="en-US"/>
        </w:rPr>
        <w:t xml:space="preserve"> (Accessed 13 March 2025) </w:t>
      </w:r>
    </w:p>
    <w:p w14:paraId="1C8209B1" w14:textId="4B551AFD"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Sported (2022) Lack of facilities failing community sports groups. Available at: </w:t>
      </w:r>
      <w:hyperlink r:id="rId20">
        <w:r w:rsidRPr="26B0B45E">
          <w:rPr>
            <w:rStyle w:val="Hyperlink"/>
            <w:rFonts w:asciiTheme="minorHAnsi" w:eastAsiaTheme="minorEastAsia" w:hAnsiTheme="minorHAnsi" w:cstheme="minorBidi"/>
            <w:sz w:val="22"/>
            <w:szCs w:val="22"/>
            <w:lang w:val="en-US"/>
          </w:rPr>
          <w:t>https://sported.org.uk/lack-of-facilities-failing-community-sports-groups/</w:t>
        </w:r>
      </w:hyperlink>
      <w:r w:rsidRPr="26B0B45E">
        <w:rPr>
          <w:rFonts w:asciiTheme="minorHAnsi" w:eastAsiaTheme="minorEastAsia" w:hAnsiTheme="minorHAnsi" w:cstheme="minorBidi"/>
          <w:sz w:val="22"/>
          <w:szCs w:val="22"/>
          <w:lang w:val="en-US"/>
        </w:rPr>
        <w:t xml:space="preserve"> (Accessed 13 March 2025) </w:t>
      </w:r>
    </w:p>
    <w:p w14:paraId="1C85EBD8" w14:textId="3D62A75A"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Sported (2024) Fix for Volunteer shortage the aim of new research. Available at: </w:t>
      </w:r>
      <w:hyperlink r:id="rId21">
        <w:r w:rsidRPr="26B0B45E">
          <w:rPr>
            <w:rStyle w:val="Hyperlink"/>
            <w:rFonts w:asciiTheme="minorHAnsi" w:eastAsiaTheme="minorEastAsia" w:hAnsiTheme="minorHAnsi" w:cstheme="minorBidi"/>
            <w:sz w:val="22"/>
            <w:szCs w:val="22"/>
            <w:lang w:val="en-US"/>
          </w:rPr>
          <w:t>https://sported.org.uk/research-address-volunteer-shortage-in-wales/</w:t>
        </w:r>
      </w:hyperlink>
      <w:r w:rsidRPr="26B0B45E">
        <w:rPr>
          <w:rFonts w:asciiTheme="minorHAnsi" w:eastAsiaTheme="minorEastAsia" w:hAnsiTheme="minorHAnsi" w:cstheme="minorBidi"/>
          <w:sz w:val="22"/>
          <w:szCs w:val="22"/>
          <w:lang w:val="en-US"/>
        </w:rPr>
        <w:t xml:space="preserve"> (Accessed 13 March 2025) </w:t>
      </w:r>
    </w:p>
    <w:p w14:paraId="74EE7FC7" w14:textId="7D385816"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lastRenderedPageBreak/>
        <w:t xml:space="preserve">Sustrans (2022) People in Wales facing transport poverty reality, says Sustrans report. Available at: </w:t>
      </w:r>
      <w:hyperlink r:id="rId22" w:anchor=":~:text=Half%20of%20rail%20stations%20in,in%20place%20for%20wheelchair%20users">
        <w:r w:rsidRPr="26B0B45E">
          <w:rPr>
            <w:rStyle w:val="Hyperlink"/>
            <w:rFonts w:asciiTheme="minorHAnsi" w:eastAsiaTheme="minorEastAsia" w:hAnsiTheme="minorHAnsi" w:cstheme="minorBidi"/>
            <w:sz w:val="22"/>
            <w:szCs w:val="22"/>
            <w:lang w:val="en-US"/>
          </w:rPr>
          <w:t>https://www.sustrans.org.uk/our-blog/news/people-in-wales-facing-transport-poverty-reality-says-sustrans-report/#:~:text=Half%20of%20rail%20stations%20in,in%20place%20for%20wheelchair%20users</w:t>
        </w:r>
      </w:hyperlink>
      <w:r w:rsidRPr="26B0B45E">
        <w:rPr>
          <w:rFonts w:asciiTheme="minorHAnsi" w:eastAsiaTheme="minorEastAsia" w:hAnsiTheme="minorHAnsi" w:cstheme="minorBidi"/>
          <w:sz w:val="22"/>
          <w:szCs w:val="22"/>
          <w:lang w:val="en-US"/>
        </w:rPr>
        <w:t xml:space="preserve">. (Accessed 13 March 2025) </w:t>
      </w:r>
    </w:p>
    <w:p w14:paraId="6667F28A" w14:textId="593FBB0E"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Swansea Gov (2024) Sports Funding. Available at: </w:t>
      </w:r>
      <w:hyperlink r:id="rId23">
        <w:r w:rsidRPr="26B0B45E">
          <w:rPr>
            <w:rStyle w:val="Hyperlink"/>
            <w:rFonts w:asciiTheme="minorHAnsi" w:eastAsiaTheme="minorEastAsia" w:hAnsiTheme="minorHAnsi" w:cstheme="minorBidi"/>
            <w:sz w:val="22"/>
            <w:szCs w:val="22"/>
            <w:lang w:val="en-US"/>
          </w:rPr>
          <w:t>https://www.swansea.gov.uk/sportsfunding</w:t>
        </w:r>
      </w:hyperlink>
      <w:r w:rsidRPr="26B0B45E">
        <w:rPr>
          <w:rFonts w:asciiTheme="minorHAnsi" w:eastAsiaTheme="minorEastAsia" w:hAnsiTheme="minorHAnsi" w:cstheme="minorBidi"/>
          <w:sz w:val="22"/>
          <w:szCs w:val="22"/>
          <w:lang w:val="en-US"/>
        </w:rPr>
        <w:t xml:space="preserve"> (Accessed 12 March 2025) </w:t>
      </w:r>
    </w:p>
    <w:p w14:paraId="2E9DDC83" w14:textId="57EF7A6E"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UNICEF (2022) Child Poverty. Available at: </w:t>
      </w:r>
      <w:hyperlink r:id="rId24">
        <w:r w:rsidRPr="26B0B45E">
          <w:rPr>
            <w:rStyle w:val="Hyperlink"/>
            <w:rFonts w:asciiTheme="minorHAnsi" w:eastAsiaTheme="minorEastAsia" w:hAnsiTheme="minorHAnsi" w:cstheme="minorBidi"/>
            <w:sz w:val="22"/>
            <w:szCs w:val="22"/>
            <w:lang w:val="en-US"/>
          </w:rPr>
          <w:t>https://www.unicef.org/social-policy/child-poverty</w:t>
        </w:r>
      </w:hyperlink>
      <w:r w:rsidRPr="26B0B45E">
        <w:rPr>
          <w:rFonts w:asciiTheme="minorHAnsi" w:eastAsiaTheme="minorEastAsia" w:hAnsiTheme="minorHAnsi" w:cstheme="minorBidi"/>
          <w:sz w:val="22"/>
          <w:szCs w:val="22"/>
          <w:lang w:val="en-US"/>
        </w:rPr>
        <w:t xml:space="preserve"> (Accessed 13 March 2025) </w:t>
      </w:r>
    </w:p>
    <w:p w14:paraId="0EFB7D36" w14:textId="588EB81D"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Wales Online (2024) The reality of trying to use public transport in Wales if you're disabled. Available at: </w:t>
      </w:r>
      <w:hyperlink r:id="rId25">
        <w:r w:rsidRPr="26B0B45E">
          <w:rPr>
            <w:rStyle w:val="Hyperlink"/>
            <w:rFonts w:asciiTheme="minorHAnsi" w:eastAsiaTheme="minorEastAsia" w:hAnsiTheme="minorHAnsi" w:cstheme="minorBidi"/>
            <w:sz w:val="22"/>
            <w:szCs w:val="22"/>
            <w:lang w:val="en-US"/>
          </w:rPr>
          <w:t>https://www.walesonline.co.uk/news/reality-trying-use-public-transport-29767695</w:t>
        </w:r>
      </w:hyperlink>
      <w:r w:rsidRPr="26B0B45E">
        <w:rPr>
          <w:rFonts w:asciiTheme="minorHAnsi" w:eastAsiaTheme="minorEastAsia" w:hAnsiTheme="minorHAnsi" w:cstheme="minorBidi"/>
          <w:sz w:val="22"/>
          <w:szCs w:val="22"/>
          <w:lang w:val="en-US"/>
        </w:rPr>
        <w:t xml:space="preserve"> (Accessed 13 March 2025) </w:t>
      </w:r>
    </w:p>
    <w:p w14:paraId="4F99009A" w14:textId="3B428444" w:rsidR="00C63C91" w:rsidRDefault="01B97BBB" w:rsidP="26B0B45E">
      <w:pPr>
        <w:rPr>
          <w:rFonts w:asciiTheme="minorHAnsi" w:eastAsiaTheme="minorEastAsia" w:hAnsiTheme="minorHAnsi" w:cstheme="minorBidi"/>
          <w:sz w:val="22"/>
          <w:szCs w:val="22"/>
          <w:lang w:val="en-US"/>
        </w:rPr>
      </w:pPr>
      <w:r w:rsidRPr="26B0B45E">
        <w:rPr>
          <w:rFonts w:asciiTheme="minorHAnsi" w:eastAsiaTheme="minorEastAsia" w:hAnsiTheme="minorHAnsi" w:cstheme="minorBidi"/>
          <w:sz w:val="22"/>
          <w:szCs w:val="22"/>
          <w:lang w:val="en-US"/>
        </w:rPr>
        <w:t xml:space="preserve">Youth Sport Trust (N.D) Lower Socio-economic Groups. Available at: </w:t>
      </w:r>
      <w:hyperlink r:id="rId26" w:anchor=":~:text=Sport%20outside%20of%20school%20often,free%20and%20available%20to%20all">
        <w:r w:rsidRPr="26B0B45E">
          <w:rPr>
            <w:rStyle w:val="Hyperlink"/>
            <w:rFonts w:asciiTheme="minorHAnsi" w:eastAsiaTheme="minorEastAsia" w:hAnsiTheme="minorHAnsi" w:cstheme="minorBidi"/>
            <w:sz w:val="22"/>
            <w:szCs w:val="22"/>
            <w:lang w:val="en-US"/>
          </w:rPr>
          <w:t>https://www.youthsporttrust.org/about/equality-diversity-and-inclusion/lower-socio-economic-groups#:~:text=Sport%20outside%20of%20school%20often,free%20and%20available%20to%20all</w:t>
        </w:r>
      </w:hyperlink>
      <w:r w:rsidRPr="26B0B45E">
        <w:rPr>
          <w:rFonts w:asciiTheme="minorHAnsi" w:eastAsiaTheme="minorEastAsia" w:hAnsiTheme="minorHAnsi" w:cstheme="minorBidi"/>
          <w:sz w:val="22"/>
          <w:szCs w:val="22"/>
          <w:lang w:val="en-US"/>
        </w:rPr>
        <w:t>. (Accessed: 11 March 2025)</w:t>
      </w:r>
    </w:p>
    <w:p w14:paraId="330A6754" w14:textId="2EBC7DEE" w:rsidR="00C63C91" w:rsidRDefault="00C63C91" w:rsidP="00881686">
      <w:pPr>
        <w:rPr>
          <w:rFonts w:ascii="Arial" w:hAnsi="Arial" w:cs="Arial"/>
          <w:b/>
          <w:bCs/>
          <w:sz w:val="28"/>
          <w:szCs w:val="28"/>
        </w:rPr>
      </w:pPr>
    </w:p>
    <w:p w14:paraId="312ADEBA" w14:textId="77777777" w:rsidR="00C63C91" w:rsidRPr="00BD2BE4" w:rsidRDefault="00C63C91" w:rsidP="00881686">
      <w:pPr>
        <w:rPr>
          <w:rFonts w:ascii="Arial" w:hAnsi="Arial" w:cs="Arial"/>
          <w:sz w:val="28"/>
          <w:szCs w:val="28"/>
        </w:rPr>
      </w:pPr>
    </w:p>
    <w:sectPr w:rsidR="00C63C91" w:rsidRPr="00BD2BE4" w:rsidSect="00F7496C">
      <w:footerReference w:type="default" r:id="rId27"/>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4D125" w14:textId="77777777" w:rsidR="002F2000" w:rsidRDefault="002F2000">
      <w:r>
        <w:separator/>
      </w:r>
    </w:p>
  </w:endnote>
  <w:endnote w:type="continuationSeparator" w:id="0">
    <w:p w14:paraId="023281D3" w14:textId="77777777" w:rsidR="002F2000" w:rsidRDefault="002F2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520"/>
      <w:gridCol w:w="4520"/>
      <w:gridCol w:w="4520"/>
    </w:tblGrid>
    <w:tr w:rsidR="26B0B45E" w14:paraId="18F2D0FD" w14:textId="77777777" w:rsidTr="26B0B45E">
      <w:trPr>
        <w:trHeight w:val="300"/>
      </w:trPr>
      <w:tc>
        <w:tcPr>
          <w:tcW w:w="4520" w:type="dxa"/>
        </w:tcPr>
        <w:p w14:paraId="12AE4526" w14:textId="7EBCCBE9" w:rsidR="26B0B45E" w:rsidRDefault="26B0B45E" w:rsidP="26B0B45E">
          <w:pPr>
            <w:pStyle w:val="Header"/>
            <w:ind w:left="-115"/>
          </w:pPr>
        </w:p>
      </w:tc>
      <w:tc>
        <w:tcPr>
          <w:tcW w:w="4520" w:type="dxa"/>
        </w:tcPr>
        <w:p w14:paraId="7C4EBD56" w14:textId="6BACEA7C" w:rsidR="26B0B45E" w:rsidRDefault="26B0B45E" w:rsidP="26B0B45E">
          <w:pPr>
            <w:pStyle w:val="Header"/>
            <w:jc w:val="center"/>
          </w:pPr>
        </w:p>
      </w:tc>
      <w:tc>
        <w:tcPr>
          <w:tcW w:w="4520" w:type="dxa"/>
        </w:tcPr>
        <w:p w14:paraId="77CA3919" w14:textId="6885E91F" w:rsidR="26B0B45E" w:rsidRDefault="26B0B45E" w:rsidP="26B0B45E">
          <w:pPr>
            <w:pStyle w:val="Header"/>
            <w:ind w:right="-115"/>
            <w:jc w:val="right"/>
          </w:pPr>
        </w:p>
      </w:tc>
    </w:tr>
  </w:tbl>
  <w:p w14:paraId="51A9D47B" w14:textId="4ADCFA3E" w:rsidR="26B0B45E" w:rsidRDefault="26B0B45E" w:rsidP="26B0B4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80"/>
      <w:gridCol w:w="3180"/>
      <w:gridCol w:w="3180"/>
    </w:tblGrid>
    <w:tr w:rsidR="26B0B45E" w14:paraId="59C7D43D" w14:textId="77777777" w:rsidTr="26B0B45E">
      <w:trPr>
        <w:trHeight w:val="300"/>
      </w:trPr>
      <w:tc>
        <w:tcPr>
          <w:tcW w:w="3180" w:type="dxa"/>
        </w:tcPr>
        <w:p w14:paraId="328A56CC" w14:textId="4527AE5D" w:rsidR="26B0B45E" w:rsidRDefault="26B0B45E" w:rsidP="26B0B45E">
          <w:pPr>
            <w:pStyle w:val="Header"/>
            <w:ind w:left="-115"/>
          </w:pPr>
        </w:p>
      </w:tc>
      <w:tc>
        <w:tcPr>
          <w:tcW w:w="3180" w:type="dxa"/>
        </w:tcPr>
        <w:p w14:paraId="10CD5A8F" w14:textId="493A8D97" w:rsidR="26B0B45E" w:rsidRDefault="26B0B45E" w:rsidP="26B0B45E">
          <w:pPr>
            <w:pStyle w:val="Header"/>
            <w:jc w:val="center"/>
          </w:pPr>
        </w:p>
      </w:tc>
      <w:tc>
        <w:tcPr>
          <w:tcW w:w="3180" w:type="dxa"/>
        </w:tcPr>
        <w:p w14:paraId="10157E20" w14:textId="761C3961" w:rsidR="26B0B45E" w:rsidRDefault="26B0B45E" w:rsidP="26B0B45E">
          <w:pPr>
            <w:pStyle w:val="Header"/>
            <w:ind w:right="-115"/>
            <w:jc w:val="right"/>
          </w:pPr>
        </w:p>
      </w:tc>
    </w:tr>
  </w:tbl>
  <w:p w14:paraId="424A8342" w14:textId="76147C42" w:rsidR="26B0B45E" w:rsidRDefault="26B0B45E" w:rsidP="26B0B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27012" w14:textId="77777777" w:rsidR="002F2000" w:rsidRDefault="002F2000">
      <w:r>
        <w:separator/>
      </w:r>
    </w:p>
  </w:footnote>
  <w:footnote w:type="continuationSeparator" w:id="0">
    <w:p w14:paraId="7F16A884" w14:textId="77777777" w:rsidR="002F2000" w:rsidRDefault="002F20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899256" w14:textId="77777777" w:rsidR="0097332F" w:rsidRPr="005C5CBB" w:rsidRDefault="003A7673" w:rsidP="007C4DF8">
    <w:pPr>
      <w:ind w:firstLine="720"/>
      <w:jc w:val="center"/>
      <w:outlineLvl w:val="0"/>
      <w:rPr>
        <w:rFonts w:ascii="Arial Black" w:hAnsi="Arial Black"/>
        <w:caps/>
        <w:color w:val="0000FF"/>
        <w:sz w:val="20"/>
        <w:szCs w:val="20"/>
        <w:u w:val="single"/>
      </w:rPr>
    </w:pPr>
    <w:r>
      <w:rPr>
        <w:noProof/>
      </w:rPr>
      <w:drawing>
        <wp:anchor distT="0" distB="0" distL="114300" distR="114300" simplePos="0" relativeHeight="251656192" behindDoc="1" locked="0" layoutInCell="1" allowOverlap="1" wp14:anchorId="47A90CB5" wp14:editId="3B594E53">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1050"/>
              <wp:lineTo x="21466" y="21050"/>
              <wp:lineTo x="21466" y="0"/>
              <wp:lineTo x="0" y="0"/>
            </wp:wrapPolygon>
          </wp:wrapTight>
          <wp:docPr id="4" name="Picture 3" descr="Colour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Colour logo"/>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6C1EA66F" wp14:editId="6EE3D9D2">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221"/>
              <wp:lineTo x="21333" y="21221"/>
              <wp:lineTo x="21333" y="0"/>
              <wp:lineTo x="0" y="0"/>
            </wp:wrapPolygon>
          </wp:wrapTight>
          <wp:docPr id="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362843E7" wp14:editId="41C1BD13">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1163"/>
              <wp:lineTo x="21273" y="21163"/>
              <wp:lineTo x="21273" y="0"/>
              <wp:lineTo x="0" y="0"/>
            </wp:wrapPolygon>
          </wp:wrapTight>
          <wp:docPr id="2" name="Picture 1" descr="StreetGames-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StreetGames-logo"/>
                  <pic:cNvPicPr>
                    <a:picLocks/>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1" locked="0" layoutInCell="1" allowOverlap="1" wp14:anchorId="407F58AB" wp14:editId="70797EFF">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1096"/>
              <wp:lineTo x="20967" y="21096"/>
              <wp:lineTo x="20967" y="0"/>
              <wp:lineTo x="0" y="0"/>
            </wp:wrapPolygon>
          </wp:wrapTight>
          <wp:docPr id="1" name="Picture 1" descr="US Girls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S Girls Logo"/>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w14:paraId="3BBFCF19" w14:textId="77777777" w:rsidR="0097332F" w:rsidRDefault="0097332F">
    <w:pPr>
      <w:pStyle w:val="Header"/>
    </w:pPr>
  </w:p>
</w:hdr>
</file>

<file path=word/intelligence2.xml><?xml version="1.0" encoding="utf-8"?>
<int2:intelligence xmlns:int2="http://schemas.microsoft.com/office/intelligence/2020/intelligence" xmlns:oel="http://schemas.microsoft.com/office/2019/extlst">
  <int2:observations>
    <int2:textHash int2:hashCode="w/VQCi2KrCdUXf" int2:id="t3RZh1sC">
      <int2:state int2:value="Rejected" int2:type="AugLoop_Text_Critique"/>
    </int2:textHash>
    <int2:textHash int2:hashCode="tclJcnpU4pR5ge" int2:id="B7A1uP5B">
      <int2:state int2:value="Rejected" int2:type="AugLoop_Text_Critique"/>
    </int2:textHash>
    <int2:textHash int2:hashCode="IrbB126pl/mgLZ" int2:id="KqxukrkU">
      <int2:state int2:value="Rejected" int2:type="AugLoop_Text_Critique"/>
    </int2:textHash>
    <int2:textHash int2:hashCode="H3ZnMCWqgJwdpC" int2:id="xp0gHM3J">
      <int2:state int2:value="Rejected" int2:type="AugLoop_Text_Critique"/>
    </int2:textHash>
    <int2:textHash int2:hashCode="Q3sPhapBpf3Myo" int2:id="qhG0gXl2">
      <int2:state int2:value="Rejected" int2:type="AugLoop_Text_Critique"/>
    </int2:textHash>
    <int2:textHash int2:hashCode="CRfm1qj6yL+nLE" int2:id="xCIUeeRf">
      <int2:state int2:value="Rejected" int2:type="AugLoop_Text_Critique"/>
    </int2:textHash>
    <int2:textHash int2:hashCode="xYxZA7I79mgFwu" int2:id="SykCijT1">
      <int2:state int2:value="Rejected" int2:type="AugLoop_Text_Critique"/>
    </int2:textHash>
    <int2:textHash int2:hashCode="+LAdwHhcrThykF" int2:id="8JgaWz6w">
      <int2:state int2:value="Rejected" int2:type="AugLoop_Text_Critique"/>
    </int2:textHash>
    <int2:bookmark int2:bookmarkName="_Int_BOcYQl59" int2:invalidationBookmarkName="" int2:hashCode="e0dMsLOcF3PXGS" int2:id="v9FHwBY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4E4260F"/>
    <w:multiLevelType w:val="hybridMultilevel"/>
    <w:tmpl w:val="74A44C36"/>
    <w:lvl w:ilvl="0" w:tplc="38D21CA4">
      <w:start w:val="1"/>
      <w:numFmt w:val="bullet"/>
      <w:lvlText w:val=""/>
      <w:lvlJc w:val="left"/>
      <w:pPr>
        <w:ind w:left="720" w:hanging="360"/>
      </w:pPr>
      <w:rPr>
        <w:rFonts w:ascii="Symbol" w:hAnsi="Symbol" w:hint="default"/>
      </w:rPr>
    </w:lvl>
    <w:lvl w:ilvl="1" w:tplc="450EA87E">
      <w:start w:val="1"/>
      <w:numFmt w:val="bullet"/>
      <w:lvlText w:val="o"/>
      <w:lvlJc w:val="left"/>
      <w:pPr>
        <w:ind w:left="1440" w:hanging="360"/>
      </w:pPr>
      <w:rPr>
        <w:rFonts w:ascii="Courier New" w:hAnsi="Courier New" w:hint="default"/>
      </w:rPr>
    </w:lvl>
    <w:lvl w:ilvl="2" w:tplc="7FAEAF20">
      <w:start w:val="1"/>
      <w:numFmt w:val="bullet"/>
      <w:lvlText w:val=""/>
      <w:lvlJc w:val="left"/>
      <w:pPr>
        <w:ind w:left="2160" w:hanging="360"/>
      </w:pPr>
      <w:rPr>
        <w:rFonts w:ascii="Wingdings" w:hAnsi="Wingdings" w:hint="default"/>
      </w:rPr>
    </w:lvl>
    <w:lvl w:ilvl="3" w:tplc="FC9CADEE">
      <w:start w:val="1"/>
      <w:numFmt w:val="bullet"/>
      <w:lvlText w:val=""/>
      <w:lvlJc w:val="left"/>
      <w:pPr>
        <w:ind w:left="2880" w:hanging="360"/>
      </w:pPr>
      <w:rPr>
        <w:rFonts w:ascii="Symbol" w:hAnsi="Symbol" w:hint="default"/>
      </w:rPr>
    </w:lvl>
    <w:lvl w:ilvl="4" w:tplc="F6C0E48E">
      <w:start w:val="1"/>
      <w:numFmt w:val="bullet"/>
      <w:lvlText w:val="o"/>
      <w:lvlJc w:val="left"/>
      <w:pPr>
        <w:ind w:left="3600" w:hanging="360"/>
      </w:pPr>
      <w:rPr>
        <w:rFonts w:ascii="Courier New" w:hAnsi="Courier New" w:hint="default"/>
      </w:rPr>
    </w:lvl>
    <w:lvl w:ilvl="5" w:tplc="9E324FA6">
      <w:start w:val="1"/>
      <w:numFmt w:val="bullet"/>
      <w:lvlText w:val=""/>
      <w:lvlJc w:val="left"/>
      <w:pPr>
        <w:ind w:left="4320" w:hanging="360"/>
      </w:pPr>
      <w:rPr>
        <w:rFonts w:ascii="Wingdings" w:hAnsi="Wingdings" w:hint="default"/>
      </w:rPr>
    </w:lvl>
    <w:lvl w:ilvl="6" w:tplc="155CE7BA">
      <w:start w:val="1"/>
      <w:numFmt w:val="bullet"/>
      <w:lvlText w:val=""/>
      <w:lvlJc w:val="left"/>
      <w:pPr>
        <w:ind w:left="5040" w:hanging="360"/>
      </w:pPr>
      <w:rPr>
        <w:rFonts w:ascii="Symbol" w:hAnsi="Symbol" w:hint="default"/>
      </w:rPr>
    </w:lvl>
    <w:lvl w:ilvl="7" w:tplc="614C3424">
      <w:start w:val="1"/>
      <w:numFmt w:val="bullet"/>
      <w:lvlText w:val="o"/>
      <w:lvlJc w:val="left"/>
      <w:pPr>
        <w:ind w:left="5760" w:hanging="360"/>
      </w:pPr>
      <w:rPr>
        <w:rFonts w:ascii="Courier New" w:hAnsi="Courier New" w:hint="default"/>
      </w:rPr>
    </w:lvl>
    <w:lvl w:ilvl="8" w:tplc="A7887E1E">
      <w:start w:val="1"/>
      <w:numFmt w:val="bullet"/>
      <w:lvlText w:val=""/>
      <w:lvlJc w:val="left"/>
      <w:pPr>
        <w:ind w:left="6480" w:hanging="360"/>
      </w:pPr>
      <w:rPr>
        <w:rFonts w:ascii="Wingdings" w:hAnsi="Wingdings" w:hint="default"/>
      </w:rPr>
    </w:lvl>
  </w:abstractNum>
  <w:abstractNum w:abstractNumId="5" w15:restartNumberingAfterBreak="0">
    <w:nsid w:val="17F7E2F1"/>
    <w:multiLevelType w:val="hybridMultilevel"/>
    <w:tmpl w:val="B2F62C48"/>
    <w:lvl w:ilvl="0" w:tplc="4B4E80E2">
      <w:start w:val="1"/>
      <w:numFmt w:val="bullet"/>
      <w:lvlText w:val="-"/>
      <w:lvlJc w:val="left"/>
      <w:pPr>
        <w:ind w:left="720" w:hanging="360"/>
      </w:pPr>
      <w:rPr>
        <w:rFonts w:ascii="Aptos" w:hAnsi="Aptos" w:hint="default"/>
      </w:rPr>
    </w:lvl>
    <w:lvl w:ilvl="1" w:tplc="DBEEFD68">
      <w:start w:val="1"/>
      <w:numFmt w:val="bullet"/>
      <w:lvlText w:val="o"/>
      <w:lvlJc w:val="left"/>
      <w:pPr>
        <w:ind w:left="1440" w:hanging="360"/>
      </w:pPr>
      <w:rPr>
        <w:rFonts w:ascii="Courier New" w:hAnsi="Courier New" w:hint="default"/>
      </w:rPr>
    </w:lvl>
    <w:lvl w:ilvl="2" w:tplc="3FA87B74">
      <w:start w:val="1"/>
      <w:numFmt w:val="bullet"/>
      <w:lvlText w:val=""/>
      <w:lvlJc w:val="left"/>
      <w:pPr>
        <w:ind w:left="2160" w:hanging="360"/>
      </w:pPr>
      <w:rPr>
        <w:rFonts w:ascii="Wingdings" w:hAnsi="Wingdings" w:hint="default"/>
      </w:rPr>
    </w:lvl>
    <w:lvl w:ilvl="3" w:tplc="9878AC3E">
      <w:start w:val="1"/>
      <w:numFmt w:val="bullet"/>
      <w:lvlText w:val=""/>
      <w:lvlJc w:val="left"/>
      <w:pPr>
        <w:ind w:left="2880" w:hanging="360"/>
      </w:pPr>
      <w:rPr>
        <w:rFonts w:ascii="Symbol" w:hAnsi="Symbol" w:hint="default"/>
      </w:rPr>
    </w:lvl>
    <w:lvl w:ilvl="4" w:tplc="74E01BC8">
      <w:start w:val="1"/>
      <w:numFmt w:val="bullet"/>
      <w:lvlText w:val="o"/>
      <w:lvlJc w:val="left"/>
      <w:pPr>
        <w:ind w:left="3600" w:hanging="360"/>
      </w:pPr>
      <w:rPr>
        <w:rFonts w:ascii="Courier New" w:hAnsi="Courier New" w:hint="default"/>
      </w:rPr>
    </w:lvl>
    <w:lvl w:ilvl="5" w:tplc="1B0281D6">
      <w:start w:val="1"/>
      <w:numFmt w:val="bullet"/>
      <w:lvlText w:val=""/>
      <w:lvlJc w:val="left"/>
      <w:pPr>
        <w:ind w:left="4320" w:hanging="360"/>
      </w:pPr>
      <w:rPr>
        <w:rFonts w:ascii="Wingdings" w:hAnsi="Wingdings" w:hint="default"/>
      </w:rPr>
    </w:lvl>
    <w:lvl w:ilvl="6" w:tplc="4D9CC5D2">
      <w:start w:val="1"/>
      <w:numFmt w:val="bullet"/>
      <w:lvlText w:val=""/>
      <w:lvlJc w:val="left"/>
      <w:pPr>
        <w:ind w:left="5040" w:hanging="360"/>
      </w:pPr>
      <w:rPr>
        <w:rFonts w:ascii="Symbol" w:hAnsi="Symbol" w:hint="default"/>
      </w:rPr>
    </w:lvl>
    <w:lvl w:ilvl="7" w:tplc="8E4801DA">
      <w:start w:val="1"/>
      <w:numFmt w:val="bullet"/>
      <w:lvlText w:val="o"/>
      <w:lvlJc w:val="left"/>
      <w:pPr>
        <w:ind w:left="5760" w:hanging="360"/>
      </w:pPr>
      <w:rPr>
        <w:rFonts w:ascii="Courier New" w:hAnsi="Courier New" w:hint="default"/>
      </w:rPr>
    </w:lvl>
    <w:lvl w:ilvl="8" w:tplc="7548B85E">
      <w:start w:val="1"/>
      <w:numFmt w:val="bullet"/>
      <w:lvlText w:val=""/>
      <w:lvlJc w:val="left"/>
      <w:pPr>
        <w:ind w:left="6480" w:hanging="360"/>
      </w:pPr>
      <w:rPr>
        <w:rFonts w:ascii="Wingdings" w:hAnsi="Wingdings" w:hint="default"/>
      </w:rPr>
    </w:lvl>
  </w:abstractNum>
  <w:abstractNum w:abstractNumId="6"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3" w15:restartNumberingAfterBreak="0">
    <w:nsid w:val="29E32C52"/>
    <w:multiLevelType w:val="hybridMultilevel"/>
    <w:tmpl w:val="CED0A5B8"/>
    <w:lvl w:ilvl="0" w:tplc="FBD0066E">
      <w:start w:val="1"/>
      <w:numFmt w:val="bullet"/>
      <w:lvlText w:val="-"/>
      <w:lvlJc w:val="left"/>
      <w:pPr>
        <w:ind w:left="720" w:hanging="360"/>
      </w:pPr>
      <w:rPr>
        <w:rFonts w:ascii="Aptos" w:hAnsi="Aptos" w:hint="default"/>
      </w:rPr>
    </w:lvl>
    <w:lvl w:ilvl="1" w:tplc="F118E7F0">
      <w:start w:val="1"/>
      <w:numFmt w:val="bullet"/>
      <w:lvlText w:val="o"/>
      <w:lvlJc w:val="left"/>
      <w:pPr>
        <w:ind w:left="1440" w:hanging="360"/>
      </w:pPr>
      <w:rPr>
        <w:rFonts w:ascii="Courier New" w:hAnsi="Courier New" w:hint="default"/>
      </w:rPr>
    </w:lvl>
    <w:lvl w:ilvl="2" w:tplc="8E827C6A">
      <w:start w:val="1"/>
      <w:numFmt w:val="bullet"/>
      <w:lvlText w:val=""/>
      <w:lvlJc w:val="left"/>
      <w:pPr>
        <w:ind w:left="2160" w:hanging="360"/>
      </w:pPr>
      <w:rPr>
        <w:rFonts w:ascii="Wingdings" w:hAnsi="Wingdings" w:hint="default"/>
      </w:rPr>
    </w:lvl>
    <w:lvl w:ilvl="3" w:tplc="6A4081D4">
      <w:start w:val="1"/>
      <w:numFmt w:val="bullet"/>
      <w:lvlText w:val=""/>
      <w:lvlJc w:val="left"/>
      <w:pPr>
        <w:ind w:left="2880" w:hanging="360"/>
      </w:pPr>
      <w:rPr>
        <w:rFonts w:ascii="Symbol" w:hAnsi="Symbol" w:hint="default"/>
      </w:rPr>
    </w:lvl>
    <w:lvl w:ilvl="4" w:tplc="3E26C708">
      <w:start w:val="1"/>
      <w:numFmt w:val="bullet"/>
      <w:lvlText w:val="o"/>
      <w:lvlJc w:val="left"/>
      <w:pPr>
        <w:ind w:left="3600" w:hanging="360"/>
      </w:pPr>
      <w:rPr>
        <w:rFonts w:ascii="Courier New" w:hAnsi="Courier New" w:hint="default"/>
      </w:rPr>
    </w:lvl>
    <w:lvl w:ilvl="5" w:tplc="12AEFFB0">
      <w:start w:val="1"/>
      <w:numFmt w:val="bullet"/>
      <w:lvlText w:val=""/>
      <w:lvlJc w:val="left"/>
      <w:pPr>
        <w:ind w:left="4320" w:hanging="360"/>
      </w:pPr>
      <w:rPr>
        <w:rFonts w:ascii="Wingdings" w:hAnsi="Wingdings" w:hint="default"/>
      </w:rPr>
    </w:lvl>
    <w:lvl w:ilvl="6" w:tplc="C9208A88">
      <w:start w:val="1"/>
      <w:numFmt w:val="bullet"/>
      <w:lvlText w:val=""/>
      <w:lvlJc w:val="left"/>
      <w:pPr>
        <w:ind w:left="5040" w:hanging="360"/>
      </w:pPr>
      <w:rPr>
        <w:rFonts w:ascii="Symbol" w:hAnsi="Symbol" w:hint="default"/>
      </w:rPr>
    </w:lvl>
    <w:lvl w:ilvl="7" w:tplc="F25C74E8">
      <w:start w:val="1"/>
      <w:numFmt w:val="bullet"/>
      <w:lvlText w:val="o"/>
      <w:lvlJc w:val="left"/>
      <w:pPr>
        <w:ind w:left="5760" w:hanging="360"/>
      </w:pPr>
      <w:rPr>
        <w:rFonts w:ascii="Courier New" w:hAnsi="Courier New" w:hint="default"/>
      </w:rPr>
    </w:lvl>
    <w:lvl w:ilvl="8" w:tplc="5A8E91A8">
      <w:start w:val="1"/>
      <w:numFmt w:val="bullet"/>
      <w:lvlText w:val=""/>
      <w:lvlJc w:val="left"/>
      <w:pPr>
        <w:ind w:left="6480" w:hanging="360"/>
      </w:pPr>
      <w:rPr>
        <w:rFonts w:ascii="Wingdings" w:hAnsi="Wingdings" w:hint="default"/>
      </w:rPr>
    </w:lvl>
  </w:abstractNum>
  <w:abstractNum w:abstractNumId="14"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6" w15:restartNumberingAfterBreak="0">
    <w:nsid w:val="2E4CE9EE"/>
    <w:multiLevelType w:val="hybridMultilevel"/>
    <w:tmpl w:val="E7E86A80"/>
    <w:lvl w:ilvl="0" w:tplc="23EA1AD4">
      <w:start w:val="1"/>
      <w:numFmt w:val="bullet"/>
      <w:lvlText w:val=""/>
      <w:lvlJc w:val="left"/>
      <w:pPr>
        <w:ind w:left="720" w:hanging="360"/>
      </w:pPr>
      <w:rPr>
        <w:rFonts w:ascii="Symbol" w:hAnsi="Symbol" w:hint="default"/>
      </w:rPr>
    </w:lvl>
    <w:lvl w:ilvl="1" w:tplc="AEBE5868">
      <w:start w:val="1"/>
      <w:numFmt w:val="bullet"/>
      <w:lvlText w:val="o"/>
      <w:lvlJc w:val="left"/>
      <w:pPr>
        <w:ind w:left="1440" w:hanging="360"/>
      </w:pPr>
      <w:rPr>
        <w:rFonts w:ascii="Courier New" w:hAnsi="Courier New" w:hint="default"/>
      </w:rPr>
    </w:lvl>
    <w:lvl w:ilvl="2" w:tplc="099CE5EC">
      <w:start w:val="1"/>
      <w:numFmt w:val="bullet"/>
      <w:lvlText w:val=""/>
      <w:lvlJc w:val="left"/>
      <w:pPr>
        <w:ind w:left="2160" w:hanging="360"/>
      </w:pPr>
      <w:rPr>
        <w:rFonts w:ascii="Wingdings" w:hAnsi="Wingdings" w:hint="default"/>
      </w:rPr>
    </w:lvl>
    <w:lvl w:ilvl="3" w:tplc="54C6AD86">
      <w:start w:val="1"/>
      <w:numFmt w:val="bullet"/>
      <w:lvlText w:val=""/>
      <w:lvlJc w:val="left"/>
      <w:pPr>
        <w:ind w:left="2880" w:hanging="360"/>
      </w:pPr>
      <w:rPr>
        <w:rFonts w:ascii="Symbol" w:hAnsi="Symbol" w:hint="default"/>
      </w:rPr>
    </w:lvl>
    <w:lvl w:ilvl="4" w:tplc="71D096E2">
      <w:start w:val="1"/>
      <w:numFmt w:val="bullet"/>
      <w:lvlText w:val="o"/>
      <w:lvlJc w:val="left"/>
      <w:pPr>
        <w:ind w:left="3600" w:hanging="360"/>
      </w:pPr>
      <w:rPr>
        <w:rFonts w:ascii="Courier New" w:hAnsi="Courier New" w:hint="default"/>
      </w:rPr>
    </w:lvl>
    <w:lvl w:ilvl="5" w:tplc="F922532C">
      <w:start w:val="1"/>
      <w:numFmt w:val="bullet"/>
      <w:lvlText w:val=""/>
      <w:lvlJc w:val="left"/>
      <w:pPr>
        <w:ind w:left="4320" w:hanging="360"/>
      </w:pPr>
      <w:rPr>
        <w:rFonts w:ascii="Wingdings" w:hAnsi="Wingdings" w:hint="default"/>
      </w:rPr>
    </w:lvl>
    <w:lvl w:ilvl="6" w:tplc="43104EE8">
      <w:start w:val="1"/>
      <w:numFmt w:val="bullet"/>
      <w:lvlText w:val=""/>
      <w:lvlJc w:val="left"/>
      <w:pPr>
        <w:ind w:left="5040" w:hanging="360"/>
      </w:pPr>
      <w:rPr>
        <w:rFonts w:ascii="Symbol" w:hAnsi="Symbol" w:hint="default"/>
      </w:rPr>
    </w:lvl>
    <w:lvl w:ilvl="7" w:tplc="81088344">
      <w:start w:val="1"/>
      <w:numFmt w:val="bullet"/>
      <w:lvlText w:val="o"/>
      <w:lvlJc w:val="left"/>
      <w:pPr>
        <w:ind w:left="5760" w:hanging="360"/>
      </w:pPr>
      <w:rPr>
        <w:rFonts w:ascii="Courier New" w:hAnsi="Courier New" w:hint="default"/>
      </w:rPr>
    </w:lvl>
    <w:lvl w:ilvl="8" w:tplc="6DF4BAB2">
      <w:start w:val="1"/>
      <w:numFmt w:val="bullet"/>
      <w:lvlText w:val=""/>
      <w:lvlJc w:val="left"/>
      <w:pPr>
        <w:ind w:left="6480" w:hanging="360"/>
      </w:pPr>
      <w:rPr>
        <w:rFonts w:ascii="Wingdings" w:hAnsi="Wingdings" w:hint="default"/>
      </w:rPr>
    </w:lvl>
  </w:abstractNum>
  <w:abstractNum w:abstractNumId="17"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4E41A9EC"/>
    <w:multiLevelType w:val="hybridMultilevel"/>
    <w:tmpl w:val="9328EF6A"/>
    <w:lvl w:ilvl="0" w:tplc="4970DE2E">
      <w:start w:val="1"/>
      <w:numFmt w:val="bullet"/>
      <w:lvlText w:val="-"/>
      <w:lvlJc w:val="left"/>
      <w:pPr>
        <w:ind w:left="720" w:hanging="360"/>
      </w:pPr>
      <w:rPr>
        <w:rFonts w:ascii="Aptos" w:hAnsi="Aptos" w:hint="default"/>
      </w:rPr>
    </w:lvl>
    <w:lvl w:ilvl="1" w:tplc="20C21D68">
      <w:start w:val="1"/>
      <w:numFmt w:val="bullet"/>
      <w:lvlText w:val="o"/>
      <w:lvlJc w:val="left"/>
      <w:pPr>
        <w:ind w:left="1440" w:hanging="360"/>
      </w:pPr>
      <w:rPr>
        <w:rFonts w:ascii="Courier New" w:hAnsi="Courier New" w:hint="default"/>
      </w:rPr>
    </w:lvl>
    <w:lvl w:ilvl="2" w:tplc="A956E0BC">
      <w:start w:val="1"/>
      <w:numFmt w:val="bullet"/>
      <w:lvlText w:val=""/>
      <w:lvlJc w:val="left"/>
      <w:pPr>
        <w:ind w:left="2160" w:hanging="360"/>
      </w:pPr>
      <w:rPr>
        <w:rFonts w:ascii="Wingdings" w:hAnsi="Wingdings" w:hint="default"/>
      </w:rPr>
    </w:lvl>
    <w:lvl w:ilvl="3" w:tplc="49CEDD94">
      <w:start w:val="1"/>
      <w:numFmt w:val="bullet"/>
      <w:lvlText w:val=""/>
      <w:lvlJc w:val="left"/>
      <w:pPr>
        <w:ind w:left="2880" w:hanging="360"/>
      </w:pPr>
      <w:rPr>
        <w:rFonts w:ascii="Symbol" w:hAnsi="Symbol" w:hint="default"/>
      </w:rPr>
    </w:lvl>
    <w:lvl w:ilvl="4" w:tplc="0DF033E8">
      <w:start w:val="1"/>
      <w:numFmt w:val="bullet"/>
      <w:lvlText w:val="o"/>
      <w:lvlJc w:val="left"/>
      <w:pPr>
        <w:ind w:left="3600" w:hanging="360"/>
      </w:pPr>
      <w:rPr>
        <w:rFonts w:ascii="Courier New" w:hAnsi="Courier New" w:hint="default"/>
      </w:rPr>
    </w:lvl>
    <w:lvl w:ilvl="5" w:tplc="948EAE78">
      <w:start w:val="1"/>
      <w:numFmt w:val="bullet"/>
      <w:lvlText w:val=""/>
      <w:lvlJc w:val="left"/>
      <w:pPr>
        <w:ind w:left="4320" w:hanging="360"/>
      </w:pPr>
      <w:rPr>
        <w:rFonts w:ascii="Wingdings" w:hAnsi="Wingdings" w:hint="default"/>
      </w:rPr>
    </w:lvl>
    <w:lvl w:ilvl="6" w:tplc="C39CE3A2">
      <w:start w:val="1"/>
      <w:numFmt w:val="bullet"/>
      <w:lvlText w:val=""/>
      <w:lvlJc w:val="left"/>
      <w:pPr>
        <w:ind w:left="5040" w:hanging="360"/>
      </w:pPr>
      <w:rPr>
        <w:rFonts w:ascii="Symbol" w:hAnsi="Symbol" w:hint="default"/>
      </w:rPr>
    </w:lvl>
    <w:lvl w:ilvl="7" w:tplc="40CA09A8">
      <w:start w:val="1"/>
      <w:numFmt w:val="bullet"/>
      <w:lvlText w:val="o"/>
      <w:lvlJc w:val="left"/>
      <w:pPr>
        <w:ind w:left="5760" w:hanging="360"/>
      </w:pPr>
      <w:rPr>
        <w:rFonts w:ascii="Courier New" w:hAnsi="Courier New" w:hint="default"/>
      </w:rPr>
    </w:lvl>
    <w:lvl w:ilvl="8" w:tplc="E6AE2F48">
      <w:start w:val="1"/>
      <w:numFmt w:val="bullet"/>
      <w:lvlText w:val=""/>
      <w:lvlJc w:val="left"/>
      <w:pPr>
        <w:ind w:left="6480" w:hanging="360"/>
      </w:pPr>
      <w:rPr>
        <w:rFonts w:ascii="Wingdings" w:hAnsi="Wingdings" w:hint="default"/>
      </w:rPr>
    </w:lvl>
  </w:abstractNum>
  <w:abstractNum w:abstractNumId="26"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8"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9"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30"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33"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4"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785F63"/>
    <w:multiLevelType w:val="hybridMultilevel"/>
    <w:tmpl w:val="E69C9310"/>
    <w:lvl w:ilvl="0" w:tplc="30DE2A48">
      <w:start w:val="1"/>
      <w:numFmt w:val="bullet"/>
      <w:lvlText w:val=""/>
      <w:lvlJc w:val="left"/>
      <w:pPr>
        <w:ind w:left="720" w:hanging="360"/>
      </w:pPr>
      <w:rPr>
        <w:rFonts w:ascii="Symbol" w:hAnsi="Symbol" w:hint="default"/>
      </w:rPr>
    </w:lvl>
    <w:lvl w:ilvl="1" w:tplc="98E2855E">
      <w:start w:val="1"/>
      <w:numFmt w:val="bullet"/>
      <w:lvlText w:val="o"/>
      <w:lvlJc w:val="left"/>
      <w:pPr>
        <w:ind w:left="1440" w:hanging="360"/>
      </w:pPr>
      <w:rPr>
        <w:rFonts w:ascii="Courier New" w:hAnsi="Courier New" w:hint="default"/>
      </w:rPr>
    </w:lvl>
    <w:lvl w:ilvl="2" w:tplc="0F9E8142">
      <w:start w:val="1"/>
      <w:numFmt w:val="bullet"/>
      <w:lvlText w:val=""/>
      <w:lvlJc w:val="left"/>
      <w:pPr>
        <w:ind w:left="2160" w:hanging="360"/>
      </w:pPr>
      <w:rPr>
        <w:rFonts w:ascii="Wingdings" w:hAnsi="Wingdings" w:hint="default"/>
      </w:rPr>
    </w:lvl>
    <w:lvl w:ilvl="3" w:tplc="21B21226">
      <w:start w:val="1"/>
      <w:numFmt w:val="bullet"/>
      <w:lvlText w:val=""/>
      <w:lvlJc w:val="left"/>
      <w:pPr>
        <w:ind w:left="2880" w:hanging="360"/>
      </w:pPr>
      <w:rPr>
        <w:rFonts w:ascii="Symbol" w:hAnsi="Symbol" w:hint="default"/>
      </w:rPr>
    </w:lvl>
    <w:lvl w:ilvl="4" w:tplc="A5AEB74E">
      <w:start w:val="1"/>
      <w:numFmt w:val="bullet"/>
      <w:lvlText w:val="o"/>
      <w:lvlJc w:val="left"/>
      <w:pPr>
        <w:ind w:left="3600" w:hanging="360"/>
      </w:pPr>
      <w:rPr>
        <w:rFonts w:ascii="Courier New" w:hAnsi="Courier New" w:hint="default"/>
      </w:rPr>
    </w:lvl>
    <w:lvl w:ilvl="5" w:tplc="A4F495CE">
      <w:start w:val="1"/>
      <w:numFmt w:val="bullet"/>
      <w:lvlText w:val=""/>
      <w:lvlJc w:val="left"/>
      <w:pPr>
        <w:ind w:left="4320" w:hanging="360"/>
      </w:pPr>
      <w:rPr>
        <w:rFonts w:ascii="Wingdings" w:hAnsi="Wingdings" w:hint="default"/>
      </w:rPr>
    </w:lvl>
    <w:lvl w:ilvl="6" w:tplc="9480558E">
      <w:start w:val="1"/>
      <w:numFmt w:val="bullet"/>
      <w:lvlText w:val=""/>
      <w:lvlJc w:val="left"/>
      <w:pPr>
        <w:ind w:left="5040" w:hanging="360"/>
      </w:pPr>
      <w:rPr>
        <w:rFonts w:ascii="Symbol" w:hAnsi="Symbol" w:hint="default"/>
      </w:rPr>
    </w:lvl>
    <w:lvl w:ilvl="7" w:tplc="A40E33C2">
      <w:start w:val="1"/>
      <w:numFmt w:val="bullet"/>
      <w:lvlText w:val="o"/>
      <w:lvlJc w:val="left"/>
      <w:pPr>
        <w:ind w:left="5760" w:hanging="360"/>
      </w:pPr>
      <w:rPr>
        <w:rFonts w:ascii="Courier New" w:hAnsi="Courier New" w:hint="default"/>
      </w:rPr>
    </w:lvl>
    <w:lvl w:ilvl="8" w:tplc="2AB6E46C">
      <w:start w:val="1"/>
      <w:numFmt w:val="bullet"/>
      <w:lvlText w:val=""/>
      <w:lvlJc w:val="left"/>
      <w:pPr>
        <w:ind w:left="6480" w:hanging="360"/>
      </w:pPr>
      <w:rPr>
        <w:rFonts w:ascii="Wingdings" w:hAnsi="Wingdings" w:hint="default"/>
      </w:rPr>
    </w:lvl>
  </w:abstractNum>
  <w:abstractNum w:abstractNumId="36" w15:restartNumberingAfterBreak="0">
    <w:nsid w:val="67BB8CF9"/>
    <w:multiLevelType w:val="hybridMultilevel"/>
    <w:tmpl w:val="23C82CA6"/>
    <w:lvl w:ilvl="0" w:tplc="6AE2D4CC">
      <w:start w:val="1"/>
      <w:numFmt w:val="bullet"/>
      <w:lvlText w:val="-"/>
      <w:lvlJc w:val="left"/>
      <w:pPr>
        <w:ind w:left="720" w:hanging="360"/>
      </w:pPr>
      <w:rPr>
        <w:rFonts w:ascii="Aptos" w:hAnsi="Aptos" w:hint="default"/>
      </w:rPr>
    </w:lvl>
    <w:lvl w:ilvl="1" w:tplc="308A6BBE">
      <w:start w:val="1"/>
      <w:numFmt w:val="bullet"/>
      <w:lvlText w:val="o"/>
      <w:lvlJc w:val="left"/>
      <w:pPr>
        <w:ind w:left="1440" w:hanging="360"/>
      </w:pPr>
      <w:rPr>
        <w:rFonts w:ascii="Courier New" w:hAnsi="Courier New" w:hint="default"/>
      </w:rPr>
    </w:lvl>
    <w:lvl w:ilvl="2" w:tplc="BC50ECC6">
      <w:start w:val="1"/>
      <w:numFmt w:val="bullet"/>
      <w:lvlText w:val=""/>
      <w:lvlJc w:val="left"/>
      <w:pPr>
        <w:ind w:left="2160" w:hanging="360"/>
      </w:pPr>
      <w:rPr>
        <w:rFonts w:ascii="Wingdings" w:hAnsi="Wingdings" w:hint="default"/>
      </w:rPr>
    </w:lvl>
    <w:lvl w:ilvl="3" w:tplc="15EC4DE2">
      <w:start w:val="1"/>
      <w:numFmt w:val="bullet"/>
      <w:lvlText w:val=""/>
      <w:lvlJc w:val="left"/>
      <w:pPr>
        <w:ind w:left="2880" w:hanging="360"/>
      </w:pPr>
      <w:rPr>
        <w:rFonts w:ascii="Symbol" w:hAnsi="Symbol" w:hint="default"/>
      </w:rPr>
    </w:lvl>
    <w:lvl w:ilvl="4" w:tplc="67628D8C">
      <w:start w:val="1"/>
      <w:numFmt w:val="bullet"/>
      <w:lvlText w:val="o"/>
      <w:lvlJc w:val="left"/>
      <w:pPr>
        <w:ind w:left="3600" w:hanging="360"/>
      </w:pPr>
      <w:rPr>
        <w:rFonts w:ascii="Courier New" w:hAnsi="Courier New" w:hint="default"/>
      </w:rPr>
    </w:lvl>
    <w:lvl w:ilvl="5" w:tplc="D996FC84">
      <w:start w:val="1"/>
      <w:numFmt w:val="bullet"/>
      <w:lvlText w:val=""/>
      <w:lvlJc w:val="left"/>
      <w:pPr>
        <w:ind w:left="4320" w:hanging="360"/>
      </w:pPr>
      <w:rPr>
        <w:rFonts w:ascii="Wingdings" w:hAnsi="Wingdings" w:hint="default"/>
      </w:rPr>
    </w:lvl>
    <w:lvl w:ilvl="6" w:tplc="D9F4E5C6">
      <w:start w:val="1"/>
      <w:numFmt w:val="bullet"/>
      <w:lvlText w:val=""/>
      <w:lvlJc w:val="left"/>
      <w:pPr>
        <w:ind w:left="5040" w:hanging="360"/>
      </w:pPr>
      <w:rPr>
        <w:rFonts w:ascii="Symbol" w:hAnsi="Symbol" w:hint="default"/>
      </w:rPr>
    </w:lvl>
    <w:lvl w:ilvl="7" w:tplc="5B6CAA44">
      <w:start w:val="1"/>
      <w:numFmt w:val="bullet"/>
      <w:lvlText w:val="o"/>
      <w:lvlJc w:val="left"/>
      <w:pPr>
        <w:ind w:left="5760" w:hanging="360"/>
      </w:pPr>
      <w:rPr>
        <w:rFonts w:ascii="Courier New" w:hAnsi="Courier New" w:hint="default"/>
      </w:rPr>
    </w:lvl>
    <w:lvl w:ilvl="8" w:tplc="7B726A5E">
      <w:start w:val="1"/>
      <w:numFmt w:val="bullet"/>
      <w:lvlText w:val=""/>
      <w:lvlJc w:val="left"/>
      <w:pPr>
        <w:ind w:left="6480" w:hanging="360"/>
      </w:pPr>
      <w:rPr>
        <w:rFonts w:ascii="Wingdings" w:hAnsi="Wingdings" w:hint="default"/>
      </w:rPr>
    </w:lvl>
  </w:abstractNum>
  <w:abstractNum w:abstractNumId="37"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3D1FD7"/>
    <w:multiLevelType w:val="hybridMultilevel"/>
    <w:tmpl w:val="9E92F05E"/>
    <w:lvl w:ilvl="0" w:tplc="F89C1722">
      <w:start w:val="1"/>
      <w:numFmt w:val="bullet"/>
      <w:lvlText w:val=""/>
      <w:lvlJc w:val="left"/>
      <w:pPr>
        <w:ind w:left="720" w:hanging="360"/>
      </w:pPr>
      <w:rPr>
        <w:rFonts w:ascii="Symbol" w:hAnsi="Symbol" w:hint="default"/>
      </w:rPr>
    </w:lvl>
    <w:lvl w:ilvl="1" w:tplc="E2BCEDDC">
      <w:start w:val="1"/>
      <w:numFmt w:val="bullet"/>
      <w:lvlText w:val="o"/>
      <w:lvlJc w:val="left"/>
      <w:pPr>
        <w:ind w:left="1440" w:hanging="360"/>
      </w:pPr>
      <w:rPr>
        <w:rFonts w:ascii="Courier New" w:hAnsi="Courier New" w:hint="default"/>
      </w:rPr>
    </w:lvl>
    <w:lvl w:ilvl="2" w:tplc="BEE86CA0">
      <w:start w:val="1"/>
      <w:numFmt w:val="bullet"/>
      <w:lvlText w:val=""/>
      <w:lvlJc w:val="left"/>
      <w:pPr>
        <w:ind w:left="2160" w:hanging="360"/>
      </w:pPr>
      <w:rPr>
        <w:rFonts w:ascii="Wingdings" w:hAnsi="Wingdings" w:hint="default"/>
      </w:rPr>
    </w:lvl>
    <w:lvl w:ilvl="3" w:tplc="BB3EB636">
      <w:start w:val="1"/>
      <w:numFmt w:val="bullet"/>
      <w:lvlText w:val=""/>
      <w:lvlJc w:val="left"/>
      <w:pPr>
        <w:ind w:left="2880" w:hanging="360"/>
      </w:pPr>
      <w:rPr>
        <w:rFonts w:ascii="Symbol" w:hAnsi="Symbol" w:hint="default"/>
      </w:rPr>
    </w:lvl>
    <w:lvl w:ilvl="4" w:tplc="ECD8DDC0">
      <w:start w:val="1"/>
      <w:numFmt w:val="bullet"/>
      <w:lvlText w:val="o"/>
      <w:lvlJc w:val="left"/>
      <w:pPr>
        <w:ind w:left="3600" w:hanging="360"/>
      </w:pPr>
      <w:rPr>
        <w:rFonts w:ascii="Courier New" w:hAnsi="Courier New" w:hint="default"/>
      </w:rPr>
    </w:lvl>
    <w:lvl w:ilvl="5" w:tplc="A97207E2">
      <w:start w:val="1"/>
      <w:numFmt w:val="bullet"/>
      <w:lvlText w:val=""/>
      <w:lvlJc w:val="left"/>
      <w:pPr>
        <w:ind w:left="4320" w:hanging="360"/>
      </w:pPr>
      <w:rPr>
        <w:rFonts w:ascii="Wingdings" w:hAnsi="Wingdings" w:hint="default"/>
      </w:rPr>
    </w:lvl>
    <w:lvl w:ilvl="6" w:tplc="C42EACD0">
      <w:start w:val="1"/>
      <w:numFmt w:val="bullet"/>
      <w:lvlText w:val=""/>
      <w:lvlJc w:val="left"/>
      <w:pPr>
        <w:ind w:left="5040" w:hanging="360"/>
      </w:pPr>
      <w:rPr>
        <w:rFonts w:ascii="Symbol" w:hAnsi="Symbol" w:hint="default"/>
      </w:rPr>
    </w:lvl>
    <w:lvl w:ilvl="7" w:tplc="3C98E076">
      <w:start w:val="1"/>
      <w:numFmt w:val="bullet"/>
      <w:lvlText w:val="o"/>
      <w:lvlJc w:val="left"/>
      <w:pPr>
        <w:ind w:left="5760" w:hanging="360"/>
      </w:pPr>
      <w:rPr>
        <w:rFonts w:ascii="Courier New" w:hAnsi="Courier New" w:hint="default"/>
      </w:rPr>
    </w:lvl>
    <w:lvl w:ilvl="8" w:tplc="9D0C56E6">
      <w:start w:val="1"/>
      <w:numFmt w:val="bullet"/>
      <w:lvlText w:val=""/>
      <w:lvlJc w:val="left"/>
      <w:pPr>
        <w:ind w:left="6480" w:hanging="360"/>
      </w:pPr>
      <w:rPr>
        <w:rFonts w:ascii="Wingdings" w:hAnsi="Wingdings" w:hint="default"/>
      </w:rPr>
    </w:lvl>
  </w:abstractNum>
  <w:abstractNum w:abstractNumId="39"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BE9BECB"/>
    <w:multiLevelType w:val="hybridMultilevel"/>
    <w:tmpl w:val="70201B72"/>
    <w:lvl w:ilvl="0" w:tplc="2446FF1E">
      <w:start w:val="1"/>
      <w:numFmt w:val="bullet"/>
      <w:lvlText w:val=""/>
      <w:lvlJc w:val="left"/>
      <w:pPr>
        <w:ind w:left="720" w:hanging="360"/>
      </w:pPr>
      <w:rPr>
        <w:rFonts w:ascii="Symbol" w:hAnsi="Symbol" w:hint="default"/>
      </w:rPr>
    </w:lvl>
    <w:lvl w:ilvl="1" w:tplc="DBE211A0">
      <w:start w:val="1"/>
      <w:numFmt w:val="bullet"/>
      <w:lvlText w:val="o"/>
      <w:lvlJc w:val="left"/>
      <w:pPr>
        <w:ind w:left="1440" w:hanging="360"/>
      </w:pPr>
      <w:rPr>
        <w:rFonts w:ascii="Courier New" w:hAnsi="Courier New" w:hint="default"/>
      </w:rPr>
    </w:lvl>
    <w:lvl w:ilvl="2" w:tplc="81D06A90">
      <w:start w:val="1"/>
      <w:numFmt w:val="bullet"/>
      <w:lvlText w:val=""/>
      <w:lvlJc w:val="left"/>
      <w:pPr>
        <w:ind w:left="2160" w:hanging="360"/>
      </w:pPr>
      <w:rPr>
        <w:rFonts w:ascii="Wingdings" w:hAnsi="Wingdings" w:hint="default"/>
      </w:rPr>
    </w:lvl>
    <w:lvl w:ilvl="3" w:tplc="AF501E08">
      <w:start w:val="1"/>
      <w:numFmt w:val="bullet"/>
      <w:lvlText w:val=""/>
      <w:lvlJc w:val="left"/>
      <w:pPr>
        <w:ind w:left="2880" w:hanging="360"/>
      </w:pPr>
      <w:rPr>
        <w:rFonts w:ascii="Symbol" w:hAnsi="Symbol" w:hint="default"/>
      </w:rPr>
    </w:lvl>
    <w:lvl w:ilvl="4" w:tplc="763EC51A">
      <w:start w:val="1"/>
      <w:numFmt w:val="bullet"/>
      <w:lvlText w:val="o"/>
      <w:lvlJc w:val="left"/>
      <w:pPr>
        <w:ind w:left="3600" w:hanging="360"/>
      </w:pPr>
      <w:rPr>
        <w:rFonts w:ascii="Courier New" w:hAnsi="Courier New" w:hint="default"/>
      </w:rPr>
    </w:lvl>
    <w:lvl w:ilvl="5" w:tplc="14CEA690">
      <w:start w:val="1"/>
      <w:numFmt w:val="bullet"/>
      <w:lvlText w:val=""/>
      <w:lvlJc w:val="left"/>
      <w:pPr>
        <w:ind w:left="4320" w:hanging="360"/>
      </w:pPr>
      <w:rPr>
        <w:rFonts w:ascii="Wingdings" w:hAnsi="Wingdings" w:hint="default"/>
      </w:rPr>
    </w:lvl>
    <w:lvl w:ilvl="6" w:tplc="752A6EAC">
      <w:start w:val="1"/>
      <w:numFmt w:val="bullet"/>
      <w:lvlText w:val=""/>
      <w:lvlJc w:val="left"/>
      <w:pPr>
        <w:ind w:left="5040" w:hanging="360"/>
      </w:pPr>
      <w:rPr>
        <w:rFonts w:ascii="Symbol" w:hAnsi="Symbol" w:hint="default"/>
      </w:rPr>
    </w:lvl>
    <w:lvl w:ilvl="7" w:tplc="2536DD64">
      <w:start w:val="1"/>
      <w:numFmt w:val="bullet"/>
      <w:lvlText w:val="o"/>
      <w:lvlJc w:val="left"/>
      <w:pPr>
        <w:ind w:left="5760" w:hanging="360"/>
      </w:pPr>
      <w:rPr>
        <w:rFonts w:ascii="Courier New" w:hAnsi="Courier New" w:hint="default"/>
      </w:rPr>
    </w:lvl>
    <w:lvl w:ilvl="8" w:tplc="FF9EE6E4">
      <w:start w:val="1"/>
      <w:numFmt w:val="bullet"/>
      <w:lvlText w:val=""/>
      <w:lvlJc w:val="left"/>
      <w:pPr>
        <w:ind w:left="6480" w:hanging="360"/>
      </w:pPr>
      <w:rPr>
        <w:rFonts w:ascii="Wingdings" w:hAnsi="Wingdings" w:hint="default"/>
      </w:rPr>
    </w:lvl>
  </w:abstractNum>
  <w:abstractNum w:abstractNumId="41"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45"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6"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7"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0753835">
    <w:abstractNumId w:val="40"/>
  </w:num>
  <w:num w:numId="2" w16cid:durableId="313872550">
    <w:abstractNumId w:val="25"/>
  </w:num>
  <w:num w:numId="3" w16cid:durableId="1669554668">
    <w:abstractNumId w:val="36"/>
  </w:num>
  <w:num w:numId="4" w16cid:durableId="412120771">
    <w:abstractNumId w:val="13"/>
  </w:num>
  <w:num w:numId="5" w16cid:durableId="1494033139">
    <w:abstractNumId w:val="35"/>
  </w:num>
  <w:num w:numId="6" w16cid:durableId="1758094251">
    <w:abstractNumId w:val="38"/>
  </w:num>
  <w:num w:numId="7" w16cid:durableId="1337222207">
    <w:abstractNumId w:val="4"/>
  </w:num>
  <w:num w:numId="8" w16cid:durableId="65808729">
    <w:abstractNumId w:val="5"/>
  </w:num>
  <w:num w:numId="9" w16cid:durableId="1308438031">
    <w:abstractNumId w:val="16"/>
  </w:num>
  <w:num w:numId="10" w16cid:durableId="1793817130">
    <w:abstractNumId w:val="32"/>
  </w:num>
  <w:num w:numId="11" w16cid:durableId="1632247056">
    <w:abstractNumId w:val="7"/>
  </w:num>
  <w:num w:numId="12" w16cid:durableId="564999509">
    <w:abstractNumId w:val="31"/>
  </w:num>
  <w:num w:numId="13" w16cid:durableId="1313563117">
    <w:abstractNumId w:val="18"/>
  </w:num>
  <w:num w:numId="14" w16cid:durableId="2088452844">
    <w:abstractNumId w:val="10"/>
  </w:num>
  <w:num w:numId="15" w16cid:durableId="191188403">
    <w:abstractNumId w:val="2"/>
  </w:num>
  <w:num w:numId="16" w16cid:durableId="115612327">
    <w:abstractNumId w:val="43"/>
  </w:num>
  <w:num w:numId="17" w16cid:durableId="885874340">
    <w:abstractNumId w:val="41"/>
  </w:num>
  <w:num w:numId="18" w16cid:durableId="333264000">
    <w:abstractNumId w:val="24"/>
  </w:num>
  <w:num w:numId="19" w16cid:durableId="1596553557">
    <w:abstractNumId w:val="17"/>
  </w:num>
  <w:num w:numId="20" w16cid:durableId="285701831">
    <w:abstractNumId w:val="14"/>
  </w:num>
  <w:num w:numId="21" w16cid:durableId="2099861108">
    <w:abstractNumId w:val="42"/>
  </w:num>
  <w:num w:numId="22" w16cid:durableId="200470289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782722143">
    <w:abstractNumId w:val="9"/>
  </w:num>
  <w:num w:numId="24" w16cid:durableId="609704350">
    <w:abstractNumId w:val="46"/>
  </w:num>
  <w:num w:numId="25" w16cid:durableId="1524440138">
    <w:abstractNumId w:val="15"/>
  </w:num>
  <w:num w:numId="26" w16cid:durableId="2098474992">
    <w:abstractNumId w:val="6"/>
  </w:num>
  <w:num w:numId="27" w16cid:durableId="943071562">
    <w:abstractNumId w:val="23"/>
  </w:num>
  <w:num w:numId="28" w16cid:durableId="1067847215">
    <w:abstractNumId w:val="21"/>
  </w:num>
  <w:num w:numId="29" w16cid:durableId="1444416993">
    <w:abstractNumId w:val="27"/>
  </w:num>
  <w:num w:numId="30" w16cid:durableId="475340794">
    <w:abstractNumId w:val="45"/>
  </w:num>
  <w:num w:numId="31" w16cid:durableId="207434744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49787979">
    <w:abstractNumId w:val="26"/>
  </w:num>
  <w:num w:numId="33" w16cid:durableId="1625695674">
    <w:abstractNumId w:val="28"/>
  </w:num>
  <w:num w:numId="34" w16cid:durableId="288172734">
    <w:abstractNumId w:val="39"/>
  </w:num>
  <w:num w:numId="35" w16cid:durableId="1771462390">
    <w:abstractNumId w:val="30"/>
  </w:num>
  <w:num w:numId="36" w16cid:durableId="1557813152">
    <w:abstractNumId w:val="20"/>
  </w:num>
  <w:num w:numId="37" w16cid:durableId="1514802170">
    <w:abstractNumId w:val="33"/>
  </w:num>
  <w:num w:numId="38" w16cid:durableId="511995209">
    <w:abstractNumId w:val="12"/>
  </w:num>
  <w:num w:numId="39" w16cid:durableId="146866593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357313025">
    <w:abstractNumId w:val="44"/>
  </w:num>
  <w:num w:numId="41" w16cid:durableId="764612556">
    <w:abstractNumId w:val="0"/>
  </w:num>
  <w:num w:numId="42" w16cid:durableId="1121996637">
    <w:abstractNumId w:val="34"/>
  </w:num>
  <w:num w:numId="43" w16cid:durableId="1987006597">
    <w:abstractNumId w:val="11"/>
  </w:num>
  <w:num w:numId="44" w16cid:durableId="844321999">
    <w:abstractNumId w:val="19"/>
  </w:num>
  <w:num w:numId="45" w16cid:durableId="1127354258">
    <w:abstractNumId w:val="47"/>
  </w:num>
  <w:num w:numId="46" w16cid:durableId="113522174">
    <w:abstractNumId w:val="22"/>
  </w:num>
  <w:num w:numId="47" w16cid:durableId="466044667">
    <w:abstractNumId w:val="3"/>
  </w:num>
  <w:num w:numId="48" w16cid:durableId="1280602023">
    <w:abstractNumId w:val="37"/>
  </w:num>
  <w:num w:numId="49" w16cid:durableId="565536003">
    <w:abstractNumId w:val="29"/>
  </w:num>
  <w:num w:numId="50" w16cid:durableId="1729300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1080"/>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B22"/>
    <w:rsid w:val="00070EF2"/>
    <w:rsid w:val="0007310D"/>
    <w:rsid w:val="000751C0"/>
    <w:rsid w:val="00076C8F"/>
    <w:rsid w:val="00082643"/>
    <w:rsid w:val="00087189"/>
    <w:rsid w:val="00092237"/>
    <w:rsid w:val="00096205"/>
    <w:rsid w:val="000964B6"/>
    <w:rsid w:val="000973C4"/>
    <w:rsid w:val="000A2032"/>
    <w:rsid w:val="000A6072"/>
    <w:rsid w:val="000A64C8"/>
    <w:rsid w:val="000B2171"/>
    <w:rsid w:val="000B764B"/>
    <w:rsid w:val="000C02F4"/>
    <w:rsid w:val="000C2AD2"/>
    <w:rsid w:val="000C4A33"/>
    <w:rsid w:val="000C4DB3"/>
    <w:rsid w:val="000C78D4"/>
    <w:rsid w:val="000D69EC"/>
    <w:rsid w:val="000D706F"/>
    <w:rsid w:val="000E0326"/>
    <w:rsid w:val="000E1F4D"/>
    <w:rsid w:val="000E2819"/>
    <w:rsid w:val="000E4CCD"/>
    <w:rsid w:val="000E5562"/>
    <w:rsid w:val="000E706D"/>
    <w:rsid w:val="000F1B11"/>
    <w:rsid w:val="000F3C3B"/>
    <w:rsid w:val="000F4429"/>
    <w:rsid w:val="000F7990"/>
    <w:rsid w:val="00100CD4"/>
    <w:rsid w:val="00100F2C"/>
    <w:rsid w:val="00105207"/>
    <w:rsid w:val="001069CB"/>
    <w:rsid w:val="00110DAB"/>
    <w:rsid w:val="00111399"/>
    <w:rsid w:val="00111D7A"/>
    <w:rsid w:val="001129C9"/>
    <w:rsid w:val="00113025"/>
    <w:rsid w:val="00114087"/>
    <w:rsid w:val="00116664"/>
    <w:rsid w:val="00120E6D"/>
    <w:rsid w:val="00123A3A"/>
    <w:rsid w:val="00124758"/>
    <w:rsid w:val="00131A77"/>
    <w:rsid w:val="001334F2"/>
    <w:rsid w:val="00134593"/>
    <w:rsid w:val="00134C4E"/>
    <w:rsid w:val="00135123"/>
    <w:rsid w:val="00135A12"/>
    <w:rsid w:val="00137273"/>
    <w:rsid w:val="001432EA"/>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1675"/>
    <w:rsid w:val="001B1DC2"/>
    <w:rsid w:val="001B218E"/>
    <w:rsid w:val="001B67F2"/>
    <w:rsid w:val="001C14DC"/>
    <w:rsid w:val="001C4274"/>
    <w:rsid w:val="001C4296"/>
    <w:rsid w:val="001D32CA"/>
    <w:rsid w:val="001D6038"/>
    <w:rsid w:val="001D6311"/>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263B"/>
    <w:rsid w:val="0026483A"/>
    <w:rsid w:val="00264B05"/>
    <w:rsid w:val="0027371E"/>
    <w:rsid w:val="00274566"/>
    <w:rsid w:val="002761CE"/>
    <w:rsid w:val="0027633B"/>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76B1"/>
    <w:rsid w:val="002F2000"/>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2C0F"/>
    <w:rsid w:val="00343774"/>
    <w:rsid w:val="00344BFA"/>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607D"/>
    <w:rsid w:val="003A0088"/>
    <w:rsid w:val="003A3B02"/>
    <w:rsid w:val="003A6C2C"/>
    <w:rsid w:val="003A7673"/>
    <w:rsid w:val="003B15FD"/>
    <w:rsid w:val="003B46E4"/>
    <w:rsid w:val="003B6FB8"/>
    <w:rsid w:val="003C4E39"/>
    <w:rsid w:val="003D1209"/>
    <w:rsid w:val="003D16AE"/>
    <w:rsid w:val="003D425D"/>
    <w:rsid w:val="003D4E32"/>
    <w:rsid w:val="003D551D"/>
    <w:rsid w:val="003E0BB8"/>
    <w:rsid w:val="003E1808"/>
    <w:rsid w:val="003F2404"/>
    <w:rsid w:val="003F4796"/>
    <w:rsid w:val="003F60F4"/>
    <w:rsid w:val="003F6141"/>
    <w:rsid w:val="004001FD"/>
    <w:rsid w:val="004019A2"/>
    <w:rsid w:val="004020A1"/>
    <w:rsid w:val="00404984"/>
    <w:rsid w:val="00404A0A"/>
    <w:rsid w:val="004112B4"/>
    <w:rsid w:val="0041182C"/>
    <w:rsid w:val="00411D75"/>
    <w:rsid w:val="00413CC8"/>
    <w:rsid w:val="00413D74"/>
    <w:rsid w:val="00414B23"/>
    <w:rsid w:val="00417FD8"/>
    <w:rsid w:val="00423445"/>
    <w:rsid w:val="00424428"/>
    <w:rsid w:val="00425A86"/>
    <w:rsid w:val="0042603B"/>
    <w:rsid w:val="0043070D"/>
    <w:rsid w:val="004308F1"/>
    <w:rsid w:val="004309A2"/>
    <w:rsid w:val="004347EA"/>
    <w:rsid w:val="00436D33"/>
    <w:rsid w:val="00442067"/>
    <w:rsid w:val="004436D5"/>
    <w:rsid w:val="00443FC1"/>
    <w:rsid w:val="00444036"/>
    <w:rsid w:val="00444416"/>
    <w:rsid w:val="004504E2"/>
    <w:rsid w:val="0045148C"/>
    <w:rsid w:val="004545AF"/>
    <w:rsid w:val="004558FA"/>
    <w:rsid w:val="0046079A"/>
    <w:rsid w:val="00461534"/>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9194D"/>
    <w:rsid w:val="004A4C8F"/>
    <w:rsid w:val="004A4DA9"/>
    <w:rsid w:val="004A53F5"/>
    <w:rsid w:val="004A546B"/>
    <w:rsid w:val="004B0386"/>
    <w:rsid w:val="004B0AA8"/>
    <w:rsid w:val="004B11F9"/>
    <w:rsid w:val="004C4B20"/>
    <w:rsid w:val="004D051A"/>
    <w:rsid w:val="004D2085"/>
    <w:rsid w:val="004D32A8"/>
    <w:rsid w:val="004E03CB"/>
    <w:rsid w:val="004E38F8"/>
    <w:rsid w:val="004F3703"/>
    <w:rsid w:val="004F459B"/>
    <w:rsid w:val="004F6DFC"/>
    <w:rsid w:val="00501968"/>
    <w:rsid w:val="00502F5C"/>
    <w:rsid w:val="005074EE"/>
    <w:rsid w:val="0051030B"/>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60195"/>
    <w:rsid w:val="00562B4D"/>
    <w:rsid w:val="00563CDF"/>
    <w:rsid w:val="00563E67"/>
    <w:rsid w:val="00564C12"/>
    <w:rsid w:val="00564FA2"/>
    <w:rsid w:val="005747FA"/>
    <w:rsid w:val="00574D00"/>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3443"/>
    <w:rsid w:val="005C5698"/>
    <w:rsid w:val="005C5CBB"/>
    <w:rsid w:val="005C6847"/>
    <w:rsid w:val="005C727D"/>
    <w:rsid w:val="005E0965"/>
    <w:rsid w:val="005E3ED1"/>
    <w:rsid w:val="005E458F"/>
    <w:rsid w:val="005F129D"/>
    <w:rsid w:val="005F2FA9"/>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4C05"/>
    <w:rsid w:val="006756F4"/>
    <w:rsid w:val="00675B60"/>
    <w:rsid w:val="0067605B"/>
    <w:rsid w:val="00676B29"/>
    <w:rsid w:val="00677C5E"/>
    <w:rsid w:val="00680C1F"/>
    <w:rsid w:val="00681161"/>
    <w:rsid w:val="006830F5"/>
    <w:rsid w:val="006856F9"/>
    <w:rsid w:val="00685910"/>
    <w:rsid w:val="006862C3"/>
    <w:rsid w:val="00691647"/>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701561"/>
    <w:rsid w:val="00704A2D"/>
    <w:rsid w:val="00705A58"/>
    <w:rsid w:val="00706721"/>
    <w:rsid w:val="00706AAE"/>
    <w:rsid w:val="00706AEE"/>
    <w:rsid w:val="00712A57"/>
    <w:rsid w:val="007135C2"/>
    <w:rsid w:val="00721B39"/>
    <w:rsid w:val="00721CDE"/>
    <w:rsid w:val="00722949"/>
    <w:rsid w:val="007267C4"/>
    <w:rsid w:val="00727A04"/>
    <w:rsid w:val="00733B7F"/>
    <w:rsid w:val="00734869"/>
    <w:rsid w:val="00735E0B"/>
    <w:rsid w:val="00742D4C"/>
    <w:rsid w:val="00742DB6"/>
    <w:rsid w:val="00745D39"/>
    <w:rsid w:val="007519F0"/>
    <w:rsid w:val="007539B5"/>
    <w:rsid w:val="007551CE"/>
    <w:rsid w:val="00755971"/>
    <w:rsid w:val="00756C65"/>
    <w:rsid w:val="0075784B"/>
    <w:rsid w:val="007601A8"/>
    <w:rsid w:val="007712B2"/>
    <w:rsid w:val="0077347E"/>
    <w:rsid w:val="00773E6C"/>
    <w:rsid w:val="0077450E"/>
    <w:rsid w:val="00776AC8"/>
    <w:rsid w:val="007777B8"/>
    <w:rsid w:val="0078083F"/>
    <w:rsid w:val="00780CB9"/>
    <w:rsid w:val="00781CCF"/>
    <w:rsid w:val="00785B1A"/>
    <w:rsid w:val="00787814"/>
    <w:rsid w:val="007903D0"/>
    <w:rsid w:val="0079200C"/>
    <w:rsid w:val="00793E80"/>
    <w:rsid w:val="0079401E"/>
    <w:rsid w:val="007A04AE"/>
    <w:rsid w:val="007A1A8B"/>
    <w:rsid w:val="007A421E"/>
    <w:rsid w:val="007A4E19"/>
    <w:rsid w:val="007A6DD7"/>
    <w:rsid w:val="007A6EF6"/>
    <w:rsid w:val="007B49DB"/>
    <w:rsid w:val="007B526F"/>
    <w:rsid w:val="007C29BE"/>
    <w:rsid w:val="007C4DF8"/>
    <w:rsid w:val="007D0B7D"/>
    <w:rsid w:val="007D0C6A"/>
    <w:rsid w:val="007D2FCF"/>
    <w:rsid w:val="007D4C56"/>
    <w:rsid w:val="007E0CB0"/>
    <w:rsid w:val="007E15CA"/>
    <w:rsid w:val="007E5459"/>
    <w:rsid w:val="007F1036"/>
    <w:rsid w:val="007F4954"/>
    <w:rsid w:val="007F4E9A"/>
    <w:rsid w:val="007F785B"/>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48A5"/>
    <w:rsid w:val="00855EBA"/>
    <w:rsid w:val="008600A5"/>
    <w:rsid w:val="00860D2F"/>
    <w:rsid w:val="00861F6B"/>
    <w:rsid w:val="008624BC"/>
    <w:rsid w:val="0086258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1AE0"/>
    <w:rsid w:val="008E4155"/>
    <w:rsid w:val="008E667E"/>
    <w:rsid w:val="008E6B32"/>
    <w:rsid w:val="008F2034"/>
    <w:rsid w:val="008F44A5"/>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52246"/>
    <w:rsid w:val="00952C01"/>
    <w:rsid w:val="00953C4E"/>
    <w:rsid w:val="00956841"/>
    <w:rsid w:val="009569DE"/>
    <w:rsid w:val="0095781F"/>
    <w:rsid w:val="0096298C"/>
    <w:rsid w:val="009636F4"/>
    <w:rsid w:val="009678C6"/>
    <w:rsid w:val="00970AF5"/>
    <w:rsid w:val="0097332F"/>
    <w:rsid w:val="009840C9"/>
    <w:rsid w:val="0098434D"/>
    <w:rsid w:val="00984D4F"/>
    <w:rsid w:val="00985359"/>
    <w:rsid w:val="00991921"/>
    <w:rsid w:val="00993080"/>
    <w:rsid w:val="00994833"/>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FEF"/>
    <w:rsid w:val="00A766AD"/>
    <w:rsid w:val="00A85210"/>
    <w:rsid w:val="00A86762"/>
    <w:rsid w:val="00A91BCB"/>
    <w:rsid w:val="00A94A5D"/>
    <w:rsid w:val="00A973A2"/>
    <w:rsid w:val="00A97A90"/>
    <w:rsid w:val="00AA1268"/>
    <w:rsid w:val="00AA1275"/>
    <w:rsid w:val="00AA3BF0"/>
    <w:rsid w:val="00AA5468"/>
    <w:rsid w:val="00AA68F2"/>
    <w:rsid w:val="00AA72D1"/>
    <w:rsid w:val="00AB1A2D"/>
    <w:rsid w:val="00AB3E84"/>
    <w:rsid w:val="00AB61F6"/>
    <w:rsid w:val="00AB6BEE"/>
    <w:rsid w:val="00AC5F03"/>
    <w:rsid w:val="00AC63A1"/>
    <w:rsid w:val="00AC72E7"/>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E26"/>
    <w:rsid w:val="00B54382"/>
    <w:rsid w:val="00B549CC"/>
    <w:rsid w:val="00B5594F"/>
    <w:rsid w:val="00B55A41"/>
    <w:rsid w:val="00B57FA2"/>
    <w:rsid w:val="00B61854"/>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434B"/>
    <w:rsid w:val="00C24C8A"/>
    <w:rsid w:val="00C26EF3"/>
    <w:rsid w:val="00C30619"/>
    <w:rsid w:val="00C3558A"/>
    <w:rsid w:val="00C37037"/>
    <w:rsid w:val="00C42B42"/>
    <w:rsid w:val="00C43531"/>
    <w:rsid w:val="00C4369D"/>
    <w:rsid w:val="00C43ABC"/>
    <w:rsid w:val="00C446BC"/>
    <w:rsid w:val="00C44A14"/>
    <w:rsid w:val="00C44CC6"/>
    <w:rsid w:val="00C4702C"/>
    <w:rsid w:val="00C51142"/>
    <w:rsid w:val="00C61FF8"/>
    <w:rsid w:val="00C63286"/>
    <w:rsid w:val="00C63C91"/>
    <w:rsid w:val="00C6586E"/>
    <w:rsid w:val="00C659FF"/>
    <w:rsid w:val="00C65BC4"/>
    <w:rsid w:val="00C70103"/>
    <w:rsid w:val="00C721F2"/>
    <w:rsid w:val="00C73791"/>
    <w:rsid w:val="00C76CDD"/>
    <w:rsid w:val="00C772D8"/>
    <w:rsid w:val="00C81F57"/>
    <w:rsid w:val="00C82D4F"/>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807B2"/>
    <w:rsid w:val="00D8253B"/>
    <w:rsid w:val="00D85FA4"/>
    <w:rsid w:val="00D90BFF"/>
    <w:rsid w:val="00D91109"/>
    <w:rsid w:val="00D92A25"/>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A17"/>
    <w:rsid w:val="00E77860"/>
    <w:rsid w:val="00E803AD"/>
    <w:rsid w:val="00E81F52"/>
    <w:rsid w:val="00E8222F"/>
    <w:rsid w:val="00E83C07"/>
    <w:rsid w:val="00E860A6"/>
    <w:rsid w:val="00E86E13"/>
    <w:rsid w:val="00E93506"/>
    <w:rsid w:val="00E935F2"/>
    <w:rsid w:val="00E9491E"/>
    <w:rsid w:val="00E97392"/>
    <w:rsid w:val="00EA3989"/>
    <w:rsid w:val="00EA61CC"/>
    <w:rsid w:val="00EA7D4F"/>
    <w:rsid w:val="00EB25E5"/>
    <w:rsid w:val="00EB46ED"/>
    <w:rsid w:val="00EC11B0"/>
    <w:rsid w:val="00EC165B"/>
    <w:rsid w:val="00EC275F"/>
    <w:rsid w:val="00EC2EE1"/>
    <w:rsid w:val="00EC4420"/>
    <w:rsid w:val="00EC49AF"/>
    <w:rsid w:val="00EC5168"/>
    <w:rsid w:val="00EC5C41"/>
    <w:rsid w:val="00EC6C06"/>
    <w:rsid w:val="00ED19CE"/>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7873"/>
    <w:rsid w:val="00F37888"/>
    <w:rsid w:val="00F428A8"/>
    <w:rsid w:val="00F44324"/>
    <w:rsid w:val="00F44A5F"/>
    <w:rsid w:val="00F46C70"/>
    <w:rsid w:val="00F5051A"/>
    <w:rsid w:val="00F50F9B"/>
    <w:rsid w:val="00F52749"/>
    <w:rsid w:val="00F54456"/>
    <w:rsid w:val="00F563FF"/>
    <w:rsid w:val="00F60547"/>
    <w:rsid w:val="00F62976"/>
    <w:rsid w:val="00F6778D"/>
    <w:rsid w:val="00F70385"/>
    <w:rsid w:val="00F713BB"/>
    <w:rsid w:val="00F71E5A"/>
    <w:rsid w:val="00F7496C"/>
    <w:rsid w:val="00F74FA0"/>
    <w:rsid w:val="00F8546D"/>
    <w:rsid w:val="00F871FD"/>
    <w:rsid w:val="00F87809"/>
    <w:rsid w:val="00F87ED4"/>
    <w:rsid w:val="00F90D48"/>
    <w:rsid w:val="00F92111"/>
    <w:rsid w:val="00F94A25"/>
    <w:rsid w:val="00FA10E6"/>
    <w:rsid w:val="00FA196D"/>
    <w:rsid w:val="00FA3830"/>
    <w:rsid w:val="00FA63B3"/>
    <w:rsid w:val="00FA6885"/>
    <w:rsid w:val="00FB27AE"/>
    <w:rsid w:val="00FB6EE4"/>
    <w:rsid w:val="00FC09B4"/>
    <w:rsid w:val="00FC1387"/>
    <w:rsid w:val="00FC301A"/>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 w:val="015D9717"/>
    <w:rsid w:val="01B97BBB"/>
    <w:rsid w:val="01BE9F49"/>
    <w:rsid w:val="02ABEB54"/>
    <w:rsid w:val="02B1D398"/>
    <w:rsid w:val="02F458A1"/>
    <w:rsid w:val="035690E9"/>
    <w:rsid w:val="03C3430D"/>
    <w:rsid w:val="04124744"/>
    <w:rsid w:val="045E425A"/>
    <w:rsid w:val="04A82BE6"/>
    <w:rsid w:val="05023201"/>
    <w:rsid w:val="05224844"/>
    <w:rsid w:val="0538849B"/>
    <w:rsid w:val="05A01287"/>
    <w:rsid w:val="0618EC45"/>
    <w:rsid w:val="065CF44A"/>
    <w:rsid w:val="066585D1"/>
    <w:rsid w:val="06933130"/>
    <w:rsid w:val="06A144EC"/>
    <w:rsid w:val="06B42529"/>
    <w:rsid w:val="07106CE5"/>
    <w:rsid w:val="0774ED98"/>
    <w:rsid w:val="07885B41"/>
    <w:rsid w:val="07908BBA"/>
    <w:rsid w:val="07A6957B"/>
    <w:rsid w:val="08254CB3"/>
    <w:rsid w:val="086967E8"/>
    <w:rsid w:val="0874C132"/>
    <w:rsid w:val="08751B40"/>
    <w:rsid w:val="08765AB7"/>
    <w:rsid w:val="0899A5A2"/>
    <w:rsid w:val="089D2768"/>
    <w:rsid w:val="08C03588"/>
    <w:rsid w:val="0920FEBE"/>
    <w:rsid w:val="0958C271"/>
    <w:rsid w:val="096B08E3"/>
    <w:rsid w:val="097BE1B9"/>
    <w:rsid w:val="098147F2"/>
    <w:rsid w:val="09E77335"/>
    <w:rsid w:val="0AE21370"/>
    <w:rsid w:val="0B3B69AF"/>
    <w:rsid w:val="0B501229"/>
    <w:rsid w:val="0B8B4605"/>
    <w:rsid w:val="0B9A5F86"/>
    <w:rsid w:val="0BA48BF9"/>
    <w:rsid w:val="0CE04E4C"/>
    <w:rsid w:val="0CE995C4"/>
    <w:rsid w:val="0D01F499"/>
    <w:rsid w:val="0D0B75ED"/>
    <w:rsid w:val="0D0B7AA4"/>
    <w:rsid w:val="0D150A2C"/>
    <w:rsid w:val="0DEFD24E"/>
    <w:rsid w:val="0E21DA6B"/>
    <w:rsid w:val="0E47ABFA"/>
    <w:rsid w:val="0F311E44"/>
    <w:rsid w:val="0F37D963"/>
    <w:rsid w:val="0F514CCC"/>
    <w:rsid w:val="1010F383"/>
    <w:rsid w:val="101CEC27"/>
    <w:rsid w:val="103BF897"/>
    <w:rsid w:val="1066028B"/>
    <w:rsid w:val="10A1A7C5"/>
    <w:rsid w:val="117BB8DF"/>
    <w:rsid w:val="11B69009"/>
    <w:rsid w:val="11DA22FE"/>
    <w:rsid w:val="11F22524"/>
    <w:rsid w:val="120812DD"/>
    <w:rsid w:val="12AA206F"/>
    <w:rsid w:val="12BEC11D"/>
    <w:rsid w:val="12C54B68"/>
    <w:rsid w:val="12CAC5E3"/>
    <w:rsid w:val="134D886E"/>
    <w:rsid w:val="1398D68B"/>
    <w:rsid w:val="13BC5DC6"/>
    <w:rsid w:val="13D29902"/>
    <w:rsid w:val="13DFAFE4"/>
    <w:rsid w:val="13F2713A"/>
    <w:rsid w:val="147DB2F8"/>
    <w:rsid w:val="15832CB4"/>
    <w:rsid w:val="15D453A7"/>
    <w:rsid w:val="165AD9F2"/>
    <w:rsid w:val="1669E2D6"/>
    <w:rsid w:val="1695A1C4"/>
    <w:rsid w:val="16CB2878"/>
    <w:rsid w:val="16D0A389"/>
    <w:rsid w:val="17438D0E"/>
    <w:rsid w:val="177D9405"/>
    <w:rsid w:val="1790E4E0"/>
    <w:rsid w:val="180E2667"/>
    <w:rsid w:val="184C1366"/>
    <w:rsid w:val="188EE4CE"/>
    <w:rsid w:val="18ECAFC2"/>
    <w:rsid w:val="191BA61F"/>
    <w:rsid w:val="192E13E5"/>
    <w:rsid w:val="195839AE"/>
    <w:rsid w:val="1972D05F"/>
    <w:rsid w:val="199571A5"/>
    <w:rsid w:val="19E280C8"/>
    <w:rsid w:val="1A100020"/>
    <w:rsid w:val="1A352E25"/>
    <w:rsid w:val="1A6FA767"/>
    <w:rsid w:val="1AC84FB9"/>
    <w:rsid w:val="1B0B6F1C"/>
    <w:rsid w:val="1B2DEEAE"/>
    <w:rsid w:val="1B3AEBFB"/>
    <w:rsid w:val="1BEE63A3"/>
    <w:rsid w:val="1BF2A0E6"/>
    <w:rsid w:val="1C2783CB"/>
    <w:rsid w:val="1C3B7791"/>
    <w:rsid w:val="1C93A1C5"/>
    <w:rsid w:val="1C942F99"/>
    <w:rsid w:val="1D3AA90A"/>
    <w:rsid w:val="1D3B21AA"/>
    <w:rsid w:val="1D50D473"/>
    <w:rsid w:val="1DDFD230"/>
    <w:rsid w:val="1DEF51B9"/>
    <w:rsid w:val="1DFAD29E"/>
    <w:rsid w:val="1EE535A2"/>
    <w:rsid w:val="1F1B2571"/>
    <w:rsid w:val="1F1B69DD"/>
    <w:rsid w:val="1F7F78F7"/>
    <w:rsid w:val="1FA0E5B0"/>
    <w:rsid w:val="1FA24359"/>
    <w:rsid w:val="2038251E"/>
    <w:rsid w:val="20449BEF"/>
    <w:rsid w:val="204A194A"/>
    <w:rsid w:val="205A182C"/>
    <w:rsid w:val="20A6FC30"/>
    <w:rsid w:val="20B16B6C"/>
    <w:rsid w:val="20BEA42F"/>
    <w:rsid w:val="20D2F1DC"/>
    <w:rsid w:val="213C675C"/>
    <w:rsid w:val="214242BE"/>
    <w:rsid w:val="221C2D67"/>
    <w:rsid w:val="221FC950"/>
    <w:rsid w:val="22550CB2"/>
    <w:rsid w:val="2280A8C6"/>
    <w:rsid w:val="22B062DA"/>
    <w:rsid w:val="230B7D14"/>
    <w:rsid w:val="2324904D"/>
    <w:rsid w:val="2337D843"/>
    <w:rsid w:val="233DD27B"/>
    <w:rsid w:val="238BC489"/>
    <w:rsid w:val="239192E0"/>
    <w:rsid w:val="23FB493F"/>
    <w:rsid w:val="24910BF9"/>
    <w:rsid w:val="24FD7495"/>
    <w:rsid w:val="25727941"/>
    <w:rsid w:val="25A7F5A9"/>
    <w:rsid w:val="25CAE1EE"/>
    <w:rsid w:val="2632162E"/>
    <w:rsid w:val="264F59E3"/>
    <w:rsid w:val="26821D28"/>
    <w:rsid w:val="26863A71"/>
    <w:rsid w:val="26B0B45E"/>
    <w:rsid w:val="26CBAD05"/>
    <w:rsid w:val="27988D80"/>
    <w:rsid w:val="27A59C32"/>
    <w:rsid w:val="2823FB12"/>
    <w:rsid w:val="282A68A5"/>
    <w:rsid w:val="28715EE3"/>
    <w:rsid w:val="28DEFC92"/>
    <w:rsid w:val="28F9D3A6"/>
    <w:rsid w:val="29C9073C"/>
    <w:rsid w:val="2B2FC7D2"/>
    <w:rsid w:val="2B39A35A"/>
    <w:rsid w:val="2B50485D"/>
    <w:rsid w:val="2B90442B"/>
    <w:rsid w:val="2C3F4215"/>
    <w:rsid w:val="2C460982"/>
    <w:rsid w:val="2D387BA0"/>
    <w:rsid w:val="2DA1B2EA"/>
    <w:rsid w:val="2DA8E2D4"/>
    <w:rsid w:val="2DB91F94"/>
    <w:rsid w:val="2E321F41"/>
    <w:rsid w:val="2E421573"/>
    <w:rsid w:val="2E8B59CB"/>
    <w:rsid w:val="2E8F1816"/>
    <w:rsid w:val="2EA7076B"/>
    <w:rsid w:val="2EC9BA07"/>
    <w:rsid w:val="2ED8A070"/>
    <w:rsid w:val="2EFA62EC"/>
    <w:rsid w:val="2F30BD14"/>
    <w:rsid w:val="2F8543B3"/>
    <w:rsid w:val="2F860638"/>
    <w:rsid w:val="2FD8169C"/>
    <w:rsid w:val="2FE25575"/>
    <w:rsid w:val="3013BA32"/>
    <w:rsid w:val="3035611B"/>
    <w:rsid w:val="304A4617"/>
    <w:rsid w:val="305FBBC4"/>
    <w:rsid w:val="306DA5D3"/>
    <w:rsid w:val="308277BB"/>
    <w:rsid w:val="30D00B42"/>
    <w:rsid w:val="30FC9C87"/>
    <w:rsid w:val="31E34B01"/>
    <w:rsid w:val="32446AC3"/>
    <w:rsid w:val="32700D1D"/>
    <w:rsid w:val="328279EA"/>
    <w:rsid w:val="32961737"/>
    <w:rsid w:val="32B11CB5"/>
    <w:rsid w:val="32C422FF"/>
    <w:rsid w:val="3377F875"/>
    <w:rsid w:val="33F34970"/>
    <w:rsid w:val="34118621"/>
    <w:rsid w:val="35125141"/>
    <w:rsid w:val="3527970E"/>
    <w:rsid w:val="35721876"/>
    <w:rsid w:val="3574C52D"/>
    <w:rsid w:val="35B323AF"/>
    <w:rsid w:val="365CB672"/>
    <w:rsid w:val="36739EF9"/>
    <w:rsid w:val="37607DA5"/>
    <w:rsid w:val="37D8C6F5"/>
    <w:rsid w:val="37F4BEC1"/>
    <w:rsid w:val="3812174A"/>
    <w:rsid w:val="3815437E"/>
    <w:rsid w:val="383F5865"/>
    <w:rsid w:val="390A9F9D"/>
    <w:rsid w:val="3974D289"/>
    <w:rsid w:val="39EAA0A5"/>
    <w:rsid w:val="3A35D8CF"/>
    <w:rsid w:val="3AD0E79A"/>
    <w:rsid w:val="3AE6129D"/>
    <w:rsid w:val="3B16353B"/>
    <w:rsid w:val="3B1A26CA"/>
    <w:rsid w:val="3B389D65"/>
    <w:rsid w:val="3B44B412"/>
    <w:rsid w:val="3B804FF4"/>
    <w:rsid w:val="3BE1DE9B"/>
    <w:rsid w:val="3C00AAC3"/>
    <w:rsid w:val="3CC5FD21"/>
    <w:rsid w:val="3D685916"/>
    <w:rsid w:val="3DB1A620"/>
    <w:rsid w:val="3F24EC75"/>
    <w:rsid w:val="3F2BB55C"/>
    <w:rsid w:val="3F3507CF"/>
    <w:rsid w:val="3F38B0B6"/>
    <w:rsid w:val="3F6DEC67"/>
    <w:rsid w:val="3FA723FF"/>
    <w:rsid w:val="3FCBB32E"/>
    <w:rsid w:val="3FD4F665"/>
    <w:rsid w:val="3FEB8C00"/>
    <w:rsid w:val="4050D4FE"/>
    <w:rsid w:val="40850C84"/>
    <w:rsid w:val="40999960"/>
    <w:rsid w:val="40ECEB00"/>
    <w:rsid w:val="411B2F80"/>
    <w:rsid w:val="4138190B"/>
    <w:rsid w:val="4144C557"/>
    <w:rsid w:val="41CEBF71"/>
    <w:rsid w:val="42067C15"/>
    <w:rsid w:val="422A72FE"/>
    <w:rsid w:val="42AFD934"/>
    <w:rsid w:val="42B0123E"/>
    <w:rsid w:val="42EF378D"/>
    <w:rsid w:val="43AEC0C4"/>
    <w:rsid w:val="43D1DFAD"/>
    <w:rsid w:val="4436AB6F"/>
    <w:rsid w:val="44416A0C"/>
    <w:rsid w:val="4449052F"/>
    <w:rsid w:val="4455CB24"/>
    <w:rsid w:val="4491046A"/>
    <w:rsid w:val="449BF30F"/>
    <w:rsid w:val="45AC5E9A"/>
    <w:rsid w:val="46094B54"/>
    <w:rsid w:val="4680B883"/>
    <w:rsid w:val="46FA7962"/>
    <w:rsid w:val="472E4215"/>
    <w:rsid w:val="473F0F62"/>
    <w:rsid w:val="4790863A"/>
    <w:rsid w:val="47BB6368"/>
    <w:rsid w:val="47FF123F"/>
    <w:rsid w:val="482CEFAD"/>
    <w:rsid w:val="4839AF32"/>
    <w:rsid w:val="484B3DAD"/>
    <w:rsid w:val="48CB8FF3"/>
    <w:rsid w:val="48ED6FAD"/>
    <w:rsid w:val="491DF2DF"/>
    <w:rsid w:val="495EFC12"/>
    <w:rsid w:val="49A2EAAF"/>
    <w:rsid w:val="49F943C4"/>
    <w:rsid w:val="4A13DAFB"/>
    <w:rsid w:val="4A37B36D"/>
    <w:rsid w:val="4B28EBE7"/>
    <w:rsid w:val="4BBA58AE"/>
    <w:rsid w:val="4BE5B2D6"/>
    <w:rsid w:val="4C9FC662"/>
    <w:rsid w:val="4CA6524D"/>
    <w:rsid w:val="4D23C438"/>
    <w:rsid w:val="4D48993F"/>
    <w:rsid w:val="4D6C125E"/>
    <w:rsid w:val="4D840CAD"/>
    <w:rsid w:val="4DE2AEDD"/>
    <w:rsid w:val="4E3A4B16"/>
    <w:rsid w:val="4E3F7927"/>
    <w:rsid w:val="4E9D78DC"/>
    <w:rsid w:val="4EAAA211"/>
    <w:rsid w:val="4EC48FE6"/>
    <w:rsid w:val="4F1997D9"/>
    <w:rsid w:val="4FEFD9E1"/>
    <w:rsid w:val="50009AC0"/>
    <w:rsid w:val="509E56BB"/>
    <w:rsid w:val="50BBB7AF"/>
    <w:rsid w:val="50F42524"/>
    <w:rsid w:val="514503DD"/>
    <w:rsid w:val="5153CD4B"/>
    <w:rsid w:val="51759B27"/>
    <w:rsid w:val="51E6EA03"/>
    <w:rsid w:val="52243811"/>
    <w:rsid w:val="52B49C72"/>
    <w:rsid w:val="52CE75BB"/>
    <w:rsid w:val="5358EE3A"/>
    <w:rsid w:val="539D23D7"/>
    <w:rsid w:val="53BE0DB3"/>
    <w:rsid w:val="53D36684"/>
    <w:rsid w:val="53D80D30"/>
    <w:rsid w:val="544783DA"/>
    <w:rsid w:val="54A8346E"/>
    <w:rsid w:val="55000A17"/>
    <w:rsid w:val="55431970"/>
    <w:rsid w:val="55A41769"/>
    <w:rsid w:val="55CE17E7"/>
    <w:rsid w:val="55D21077"/>
    <w:rsid w:val="55E3A3B0"/>
    <w:rsid w:val="55EEC01A"/>
    <w:rsid w:val="5695DE3F"/>
    <w:rsid w:val="56C2821E"/>
    <w:rsid w:val="5726A466"/>
    <w:rsid w:val="5753B35D"/>
    <w:rsid w:val="578F8D47"/>
    <w:rsid w:val="5797F899"/>
    <w:rsid w:val="57ADBDE4"/>
    <w:rsid w:val="57C7372D"/>
    <w:rsid w:val="58475246"/>
    <w:rsid w:val="5877CF70"/>
    <w:rsid w:val="588738B2"/>
    <w:rsid w:val="5889999A"/>
    <w:rsid w:val="58F14CD9"/>
    <w:rsid w:val="58F5B948"/>
    <w:rsid w:val="59753706"/>
    <w:rsid w:val="59AE6F59"/>
    <w:rsid w:val="59D54417"/>
    <w:rsid w:val="5A0AF9CA"/>
    <w:rsid w:val="5B2B7939"/>
    <w:rsid w:val="5B6B54E4"/>
    <w:rsid w:val="5B912A08"/>
    <w:rsid w:val="5BE1CBFF"/>
    <w:rsid w:val="5C515FF5"/>
    <w:rsid w:val="5C73C47D"/>
    <w:rsid w:val="5CED38D8"/>
    <w:rsid w:val="5CF77F75"/>
    <w:rsid w:val="5E0A5CE9"/>
    <w:rsid w:val="5E1AF35F"/>
    <w:rsid w:val="5ED188FA"/>
    <w:rsid w:val="5FD31B00"/>
    <w:rsid w:val="601451F3"/>
    <w:rsid w:val="605214F7"/>
    <w:rsid w:val="6067656B"/>
    <w:rsid w:val="6079B484"/>
    <w:rsid w:val="60FB7E7A"/>
    <w:rsid w:val="60FE1ED5"/>
    <w:rsid w:val="613FAEFF"/>
    <w:rsid w:val="6155AA2E"/>
    <w:rsid w:val="61BA4DA4"/>
    <w:rsid w:val="622C04E5"/>
    <w:rsid w:val="622E014C"/>
    <w:rsid w:val="6274DEA1"/>
    <w:rsid w:val="62F877F5"/>
    <w:rsid w:val="62FD2CC3"/>
    <w:rsid w:val="63336F7B"/>
    <w:rsid w:val="6343BBA2"/>
    <w:rsid w:val="63A41493"/>
    <w:rsid w:val="63F05E55"/>
    <w:rsid w:val="63FC6232"/>
    <w:rsid w:val="6415FD19"/>
    <w:rsid w:val="641D372B"/>
    <w:rsid w:val="645F28EB"/>
    <w:rsid w:val="64BE0AE9"/>
    <w:rsid w:val="64E24093"/>
    <w:rsid w:val="652EE0C4"/>
    <w:rsid w:val="65546436"/>
    <w:rsid w:val="6591210D"/>
    <w:rsid w:val="66C4D6F6"/>
    <w:rsid w:val="66DCD7A7"/>
    <w:rsid w:val="676FA424"/>
    <w:rsid w:val="67ADAA5B"/>
    <w:rsid w:val="68782752"/>
    <w:rsid w:val="6888310D"/>
    <w:rsid w:val="688EB3AB"/>
    <w:rsid w:val="68994B70"/>
    <w:rsid w:val="689DD129"/>
    <w:rsid w:val="695E4E6C"/>
    <w:rsid w:val="69DAF86D"/>
    <w:rsid w:val="69DDF95A"/>
    <w:rsid w:val="6A10E758"/>
    <w:rsid w:val="6A662C2A"/>
    <w:rsid w:val="6AD55627"/>
    <w:rsid w:val="6B3FE4E4"/>
    <w:rsid w:val="6B71BA24"/>
    <w:rsid w:val="6B8702AA"/>
    <w:rsid w:val="6BF80046"/>
    <w:rsid w:val="6C101F40"/>
    <w:rsid w:val="6C562E75"/>
    <w:rsid w:val="6D202855"/>
    <w:rsid w:val="6D6A3D88"/>
    <w:rsid w:val="6DAB9E81"/>
    <w:rsid w:val="6E9082B9"/>
    <w:rsid w:val="6EA4F9E6"/>
    <w:rsid w:val="6F0C7682"/>
    <w:rsid w:val="6FD5D669"/>
    <w:rsid w:val="6FE52723"/>
    <w:rsid w:val="6FE63B03"/>
    <w:rsid w:val="6FF8AC69"/>
    <w:rsid w:val="7014D68F"/>
    <w:rsid w:val="70160A1A"/>
    <w:rsid w:val="70215772"/>
    <w:rsid w:val="708986EE"/>
    <w:rsid w:val="70C8EE15"/>
    <w:rsid w:val="70E9CA9E"/>
    <w:rsid w:val="71649AE4"/>
    <w:rsid w:val="7176AE45"/>
    <w:rsid w:val="71A708CB"/>
    <w:rsid w:val="71DEE0DB"/>
    <w:rsid w:val="71E56069"/>
    <w:rsid w:val="720D44E9"/>
    <w:rsid w:val="7277C113"/>
    <w:rsid w:val="72AEE9C4"/>
    <w:rsid w:val="72BA115C"/>
    <w:rsid w:val="72DD6C16"/>
    <w:rsid w:val="7328EA28"/>
    <w:rsid w:val="732C94B5"/>
    <w:rsid w:val="737F3DA6"/>
    <w:rsid w:val="74DAC815"/>
    <w:rsid w:val="751C607D"/>
    <w:rsid w:val="758DFB28"/>
    <w:rsid w:val="75E63281"/>
    <w:rsid w:val="7653ABD0"/>
    <w:rsid w:val="77A5F098"/>
    <w:rsid w:val="77AC86FF"/>
    <w:rsid w:val="77C4A3F8"/>
    <w:rsid w:val="77DAC4BF"/>
    <w:rsid w:val="783CA6A6"/>
    <w:rsid w:val="7854EE99"/>
    <w:rsid w:val="78900515"/>
    <w:rsid w:val="7895E89B"/>
    <w:rsid w:val="79346250"/>
    <w:rsid w:val="7A124F38"/>
    <w:rsid w:val="7A748523"/>
    <w:rsid w:val="7AB5A531"/>
    <w:rsid w:val="7ADD8063"/>
    <w:rsid w:val="7BBC2325"/>
    <w:rsid w:val="7BEEEA8E"/>
    <w:rsid w:val="7C0F9EEF"/>
    <w:rsid w:val="7C21DA49"/>
    <w:rsid w:val="7C3C9A37"/>
    <w:rsid w:val="7C6AC0DF"/>
    <w:rsid w:val="7C7B0F92"/>
    <w:rsid w:val="7C89E5ED"/>
    <w:rsid w:val="7CA5C4C3"/>
    <w:rsid w:val="7D4DAE38"/>
    <w:rsid w:val="7D903A2B"/>
    <w:rsid w:val="7D94966B"/>
    <w:rsid w:val="7E217B4D"/>
    <w:rsid w:val="7E43DD8E"/>
    <w:rsid w:val="7E491FFA"/>
    <w:rsid w:val="7E784575"/>
    <w:rsid w:val="7EC02B2C"/>
    <w:rsid w:val="7FBB9561"/>
    <w:rsid w:val="7FDF7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8D4849"/>
  <w15:chartTrackingRefBased/>
  <w15:docId w15:val="{E14D6168-2B9E-8147-BBFD-2E6D52AD2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743F"/>
    <w:rPr>
      <w:sz w:val="24"/>
      <w:szCs w:val="24"/>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paragraph" w:styleId="Heading4">
    <w:name w:val="heading 4"/>
    <w:basedOn w:val="Normal"/>
    <w:next w:val="Normal"/>
    <w:uiPriority w:val="9"/>
    <w:unhideWhenUsed/>
    <w:qFormat/>
    <w:rsid w:val="26B0B45E"/>
    <w:pPr>
      <w:keepNext/>
      <w:keepLines/>
      <w:spacing w:before="80" w:after="40"/>
      <w:outlineLvl w:val="3"/>
    </w:pPr>
    <w:rPr>
      <w:rFonts w:eastAsiaTheme="minorEastAsia" w:cstheme="majorEastAsia"/>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paragraph" w:styleId="ListParagraph">
    <w:name w:val="List Paragraph"/>
    <w:basedOn w:val="Normal"/>
    <w:uiPriority w:val="34"/>
    <w:qFormat/>
    <w:rsid w:val="26B0B45E"/>
    <w:pPr>
      <w:ind w:left="720"/>
      <w:contextualSpacing/>
    </w:pPr>
  </w:style>
  <w:style w:type="character" w:styleId="Hyperlink">
    <w:name w:val="Hyperlink"/>
    <w:basedOn w:val="DefaultParagraphFont"/>
    <w:uiPriority w:val="99"/>
    <w:unhideWhenUsed/>
    <w:rsid w:val="26B0B45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isabilitysportwales.com/en-gb/join-in/clubs" TargetMode="External"/><Relationship Id="rId18" Type="http://schemas.openxmlformats.org/officeDocument/2006/relationships/hyperlink" Target="https://www.south-wales.police.uk/police-forces/south-wales-police/areas/about-us/about-us/south-wales-police-youth-trust/?utm_source=chatgpt.com" TargetMode="External"/><Relationship Id="rId26" Type="http://schemas.openxmlformats.org/officeDocument/2006/relationships/hyperlink" Target="https://www.youthsporttrust.org/about/equality-diversity-and-inclusion/lower-socio-economic-groups" TargetMode="External"/><Relationship Id="rId3" Type="http://schemas.openxmlformats.org/officeDocument/2006/relationships/customXml" Target="../customXml/item3.xml"/><Relationship Id="rId21" Type="http://schemas.openxmlformats.org/officeDocument/2006/relationships/hyperlink" Target="https://sported.org.uk/research-address-volunteer-shortage-in-wales/" TargetMode="External"/><Relationship Id="rId7" Type="http://schemas.openxmlformats.org/officeDocument/2006/relationships/webSettings" Target="webSettings.xml"/><Relationship Id="rId12" Type="http://schemas.openxmlformats.org/officeDocument/2006/relationships/hyperlink" Target="https://doi.org/10.1177/1356336X07081800" TargetMode="External"/><Relationship Id="rId17" Type="http://schemas.openxmlformats.org/officeDocument/2006/relationships/hyperlink" Target="https://research-ebsco-com.ezproxy.uwtsd.ac.uk/linkprocessor/plink?id=16a680c8-e8f4-3a1f-bb86-af7493e2ca6c" TargetMode="External"/><Relationship Id="rId25" Type="http://schemas.openxmlformats.org/officeDocument/2006/relationships/hyperlink" Target="https://www.walesonline.co.uk/news/reality-trying-use-public-transport-29767695" TargetMode="External"/><Relationship Id="rId2" Type="http://schemas.openxmlformats.org/officeDocument/2006/relationships/customXml" Target="../customXml/item2.xml"/><Relationship Id="rId16" Type="http://schemas.openxmlformats.org/officeDocument/2006/relationships/hyperlink" Target="https://www.local.gov.uk/publications/supporting-youth-low-income-neighbourhoods-stay-active-through-sport" TargetMode="External"/><Relationship Id="rId20" Type="http://schemas.openxmlformats.org/officeDocument/2006/relationships/hyperlink" Target="https://sported.org.uk/lack-of-facilities-failing-community-sports-group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unicef.org/social-policy/child-poverty" TargetMode="External"/><Relationship Id="rId5" Type="http://schemas.openxmlformats.org/officeDocument/2006/relationships/styles" Target="styles.xml"/><Relationship Id="rId15" Type="http://schemas.openxmlformats.org/officeDocument/2006/relationships/hyperlink" Target="https://isport360.com/youth-sports-more-accessible/" TargetMode="External"/><Relationship Id="rId23" Type="http://schemas.openxmlformats.org/officeDocument/2006/relationships/hyperlink" Target="https://www.swansea.gov.uk/sportsfunding" TargetMode="Externa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spond.com/news-and-blog/grassroots-sports-challenges-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inancialfairness.org.uk/en-gb/what-we-publish/all-articles/poverty-and-inequality-the-role-of-working-hours" TargetMode="External"/><Relationship Id="rId22" Type="http://schemas.openxmlformats.org/officeDocument/2006/relationships/hyperlink" Target="https://www.sustrans.org.uk/our-blog/news/people-in-wales-facing-transport-poverty-reality-says-sustrans-report/" TargetMode="External"/><Relationship Id="rId27" Type="http://schemas.openxmlformats.org/officeDocument/2006/relationships/footer" Target="footer2.xml"/><Relationship Id="rId30" Type="http://schemas.microsoft.com/office/2020/10/relationships/intelligence" Target="intelligence2.xml"/></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39122CBD3A05148AE1E4B64ED649721" ma:contentTypeVersion="15" ma:contentTypeDescription="Create a new document." ma:contentTypeScope="" ma:versionID="bfc1702a732c83a0f7a0916b1744e73e">
  <xsd:schema xmlns:xsd="http://www.w3.org/2001/XMLSchema" xmlns:xs="http://www.w3.org/2001/XMLSchema" xmlns:p="http://schemas.microsoft.com/office/2006/metadata/properties" xmlns:ns3="635a58e6-9f95-4161-a30d-a0bf2b54da0d" xmlns:ns4="75da08c6-bc3b-4dbf-a82b-e760d15ae57b" targetNamespace="http://schemas.microsoft.com/office/2006/metadata/properties" ma:root="true" ma:fieldsID="c44419a4d1beacea02895aae2a6d7ade" ns3:_="" ns4:_="">
    <xsd:import namespace="635a58e6-9f95-4161-a30d-a0bf2b54da0d"/>
    <xsd:import namespace="75da08c6-bc3b-4dbf-a82b-e760d15ae57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5a58e6-9f95-4161-a30d-a0bf2b54da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5da08c6-bc3b-4dbf-a82b-e760d15ae57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2EB0B9-77E3-4C54-A214-5C54A6590B87}">
  <ds:schemaRefs>
    <ds:schemaRef ds:uri="http://schemas.microsoft.com/sharepoint/v3/contenttype/forms"/>
  </ds:schemaRefs>
</ds:datastoreItem>
</file>

<file path=customXml/itemProps2.xml><?xml version="1.0" encoding="utf-8"?>
<ds:datastoreItem xmlns:ds="http://schemas.openxmlformats.org/officeDocument/2006/customXml" ds:itemID="{7831EC46-B782-49E0-894C-81E5FEF5AC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5a58e6-9f95-4161-a30d-a0bf2b54da0d"/>
    <ds:schemaRef ds:uri="75da08c6-bc3b-4dbf-a82b-e760d15ae5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97FD31-28F2-FC40-8867-566CB5058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4287</Words>
  <Characters>24438</Characters>
  <Application>Microsoft Office Word</Application>
  <DocSecurity>0</DocSecurity>
  <Lines>203</Lines>
  <Paragraphs>57</Paragraphs>
  <ScaleCrop>false</ScaleCrop>
  <Company>Cyngor Gwynedd</Company>
  <LinksUpToDate>false</LinksUpToDate>
  <CharactersWithSpaces>28668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Mark Napieralla</dc:creator>
  <cp:keywords/>
  <cp:lastModifiedBy>Cole Darley (2314546)</cp:lastModifiedBy>
  <cp:revision>4</cp:revision>
  <cp:lastPrinted>2015-08-11T13:36:00Z</cp:lastPrinted>
  <dcterms:created xsi:type="dcterms:W3CDTF">2025-03-14T22:07:00Z</dcterms:created>
  <dcterms:modified xsi:type="dcterms:W3CDTF">2025-03-14T22:11:00Z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0x010100839122CBD3A05148AE1E4B64ED649721</vt:lpwstr>
  </property>
  <property fmtid="{D5CDD505-2E9C-101B-9397-08002B2CF9AE}" pid="3" name="_activity">
    <vt:lpwstr/>
  </property>
</Properties>
</file>