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22B736" w14:textId="37562E53" w:rsidR="00A61FC4" w:rsidRPr="00C95DC5" w:rsidRDefault="00B95E11">
      <w:pPr>
        <w:rPr>
          <w:rFonts w:ascii="Arial Narrow" w:hAnsi="Arial Narrow"/>
          <w:sz w:val="36"/>
        </w:rPr>
      </w:pPr>
      <w:r w:rsidRPr="00C95DC5">
        <w:rPr>
          <w:rFonts w:ascii="Arial Narrow" w:hAnsi="Arial Narrow"/>
          <w:sz w:val="36"/>
        </w:rPr>
        <w:t>Student Number:1802413</w:t>
      </w:r>
    </w:p>
    <w:p w14:paraId="003BE5FF" w14:textId="0D98CE3A" w:rsidR="00B95E11" w:rsidRPr="00C95DC5" w:rsidRDefault="00B95E11">
      <w:pPr>
        <w:rPr>
          <w:rFonts w:ascii="Arial Narrow" w:hAnsi="Arial Narrow"/>
          <w:sz w:val="36"/>
        </w:rPr>
      </w:pPr>
      <w:r w:rsidRPr="00C95DC5">
        <w:rPr>
          <w:rFonts w:ascii="Arial Narrow" w:hAnsi="Arial Narrow"/>
          <w:sz w:val="36"/>
        </w:rPr>
        <w:t xml:space="preserve">Course: contextual studies ways of perceiving </w:t>
      </w:r>
    </w:p>
    <w:p w14:paraId="3A2C4DBA" w14:textId="46A9478C" w:rsidR="00B95E11" w:rsidRDefault="00B95E11">
      <w:pPr>
        <w:rPr>
          <w:rFonts w:ascii="Arial Narrow" w:hAnsi="Arial Narrow"/>
          <w:sz w:val="36"/>
        </w:rPr>
      </w:pPr>
      <w:r w:rsidRPr="00C95DC5">
        <w:rPr>
          <w:rFonts w:ascii="Arial Narrow" w:hAnsi="Arial Narrow"/>
          <w:sz w:val="36"/>
        </w:rPr>
        <w:t>Word count:</w:t>
      </w:r>
      <w:r w:rsidR="00C95DC5">
        <w:rPr>
          <w:rFonts w:ascii="Arial Narrow" w:hAnsi="Arial Narrow"/>
          <w:sz w:val="36"/>
        </w:rPr>
        <w:t>1500</w:t>
      </w:r>
    </w:p>
    <w:p w14:paraId="672AA83D" w14:textId="2DD59F11" w:rsidR="00C95DC5" w:rsidRPr="00C95DC5" w:rsidRDefault="00C95DC5">
      <w:pPr>
        <w:rPr>
          <w:rFonts w:ascii="Arial Narrow" w:hAnsi="Arial Narrow"/>
          <w:sz w:val="36"/>
        </w:rPr>
      </w:pPr>
      <w:r>
        <w:rPr>
          <w:rFonts w:ascii="Arial Narrow" w:hAnsi="Arial Narrow"/>
          <w:sz w:val="36"/>
        </w:rPr>
        <w:t>Tutors name: Julia Lockheart</w:t>
      </w:r>
      <w:bookmarkStart w:id="0" w:name="_GoBack"/>
      <w:bookmarkEnd w:id="0"/>
    </w:p>
    <w:p w14:paraId="0143BBD8" w14:textId="46D23588" w:rsidR="00B95E11" w:rsidRPr="00C95DC5" w:rsidRDefault="00B95E11">
      <w:pPr>
        <w:rPr>
          <w:rFonts w:ascii="Arial Narrow" w:hAnsi="Arial Narrow"/>
          <w:sz w:val="36"/>
        </w:rPr>
      </w:pPr>
    </w:p>
    <w:p w14:paraId="7483DAF4" w14:textId="56413917" w:rsidR="003C4668" w:rsidRPr="00C95DC5" w:rsidRDefault="002120E2">
      <w:pPr>
        <w:rPr>
          <w:rFonts w:ascii="Arial Narrow" w:hAnsi="Arial Narrow"/>
          <w:sz w:val="28"/>
        </w:rPr>
      </w:pPr>
      <w:r w:rsidRPr="00C95DC5">
        <w:rPr>
          <w:rFonts w:ascii="Arial Narrow" w:hAnsi="Arial Narrow"/>
          <w:sz w:val="28"/>
        </w:rPr>
        <w:t xml:space="preserve">My exhibition will be set around the theme of product designers and would include a series of designers and influences </w:t>
      </w:r>
      <w:proofErr w:type="gramStart"/>
      <w:r w:rsidRPr="00C95DC5">
        <w:rPr>
          <w:rFonts w:ascii="Arial Narrow" w:hAnsi="Arial Narrow"/>
          <w:sz w:val="28"/>
        </w:rPr>
        <w:t>to</w:t>
      </w:r>
      <w:proofErr w:type="gramEnd"/>
      <w:r w:rsidRPr="00C95DC5">
        <w:rPr>
          <w:rFonts w:ascii="Arial Narrow" w:hAnsi="Arial Narrow"/>
          <w:sz w:val="28"/>
        </w:rPr>
        <w:t xml:space="preserve"> this field</w:t>
      </w:r>
      <w:r w:rsidR="00C8414A" w:rsidRPr="00C95DC5">
        <w:rPr>
          <w:rFonts w:ascii="Arial Narrow" w:hAnsi="Arial Narrow"/>
          <w:sz w:val="28"/>
        </w:rPr>
        <w:t xml:space="preserve">. It will include designers to which I think have heavily impacted the field of product design and have made designers everywhere rethink the way to which they go around designing new products The exhibition will be held within the Swansea national waterfront museum as I believe it would be a excellent </w:t>
      </w:r>
      <w:r w:rsidR="00953FEB" w:rsidRPr="00C95DC5">
        <w:rPr>
          <w:rFonts w:ascii="Arial Narrow" w:hAnsi="Arial Narrow"/>
          <w:sz w:val="28"/>
        </w:rPr>
        <w:t>space for which to have these designers show their work in a modern neat environment where it would perfectly compliment their work by mirroring the way their products are designed.</w:t>
      </w:r>
      <w:r w:rsidR="00D57661" w:rsidRPr="00C95DC5">
        <w:rPr>
          <w:rFonts w:ascii="Arial Narrow" w:hAnsi="Arial Narrow"/>
          <w:sz w:val="28"/>
        </w:rPr>
        <w:t xml:space="preserve"> For this exhibition I want it to show how product design has evolved over the years and has come to influence things as time has progressed and how the ideals of product design have changed and developed with these influences.</w:t>
      </w:r>
    </w:p>
    <w:p w14:paraId="1F381368" w14:textId="7A1F49A8" w:rsidR="007B3044" w:rsidRPr="00C95DC5" w:rsidRDefault="007B3044">
      <w:pPr>
        <w:rPr>
          <w:rFonts w:ascii="Arial Narrow" w:hAnsi="Arial Narrow"/>
          <w:sz w:val="28"/>
        </w:rPr>
      </w:pPr>
      <w:r w:rsidRPr="00C95DC5">
        <w:rPr>
          <w:rFonts w:ascii="Arial Narrow" w:hAnsi="Arial Narrow"/>
          <w:sz w:val="28"/>
        </w:rPr>
        <w:t>For my designers I have picked the ones which to me I believe have heavily influenced the design world and has changed the way many designers now work</w:t>
      </w:r>
      <w:r w:rsidR="00DA606A" w:rsidRPr="00C95DC5">
        <w:rPr>
          <w:rFonts w:ascii="Arial Narrow" w:hAnsi="Arial Narrow"/>
          <w:sz w:val="28"/>
        </w:rPr>
        <w:t>. The Designers I have picked are Dieter Rams, Jonathan Ive and James Dyson. I have picked these designers as each in their own speciality have all influenced design heavily in unique ways.</w:t>
      </w:r>
      <w:r w:rsidR="00477BB1" w:rsidRPr="00C95DC5">
        <w:rPr>
          <w:rFonts w:ascii="Arial Narrow" w:hAnsi="Arial Narrow"/>
          <w:sz w:val="28"/>
        </w:rPr>
        <w:t xml:space="preserve"> I intend to have these designers shown one by one as a sort of view on the history of product design to show how these designs have progressed through the years.</w:t>
      </w:r>
    </w:p>
    <w:p w14:paraId="6074F8CA" w14:textId="07AEC602" w:rsidR="00DA606A" w:rsidRPr="00C95DC5" w:rsidRDefault="00DA606A">
      <w:pPr>
        <w:rPr>
          <w:rFonts w:ascii="Arial Narrow" w:hAnsi="Arial Narrow"/>
          <w:sz w:val="28"/>
          <w:u w:val="single"/>
        </w:rPr>
      </w:pPr>
      <w:r w:rsidRPr="00C95DC5">
        <w:rPr>
          <w:rFonts w:ascii="Arial Narrow" w:hAnsi="Arial Narrow"/>
          <w:sz w:val="28"/>
          <w:u w:val="single"/>
        </w:rPr>
        <w:t xml:space="preserve">Rationale </w:t>
      </w:r>
    </w:p>
    <w:p w14:paraId="56EEE6C9" w14:textId="33015E45" w:rsidR="00DA606A" w:rsidRPr="00C95DC5" w:rsidRDefault="00DA606A">
      <w:pPr>
        <w:rPr>
          <w:rFonts w:ascii="Arial Narrow" w:hAnsi="Arial Narrow"/>
          <w:sz w:val="28"/>
        </w:rPr>
      </w:pPr>
      <w:r w:rsidRPr="00C95DC5">
        <w:rPr>
          <w:rFonts w:ascii="Arial Narrow" w:hAnsi="Arial Narrow"/>
          <w:sz w:val="28"/>
        </w:rPr>
        <w:t xml:space="preserve">I intend to plan </w:t>
      </w:r>
      <w:proofErr w:type="gramStart"/>
      <w:r w:rsidRPr="00C95DC5">
        <w:rPr>
          <w:rFonts w:ascii="Arial Narrow" w:hAnsi="Arial Narrow"/>
          <w:sz w:val="28"/>
        </w:rPr>
        <w:t>a</w:t>
      </w:r>
      <w:proofErr w:type="gramEnd"/>
      <w:r w:rsidRPr="00C95DC5">
        <w:rPr>
          <w:rFonts w:ascii="Arial Narrow" w:hAnsi="Arial Narrow"/>
          <w:sz w:val="28"/>
        </w:rPr>
        <w:t xml:space="preserve"> exhibition based around a set of influential designers in product design who have changed the design world with their work, I intend to display some of these important pieces to show this.</w:t>
      </w:r>
      <w:r w:rsidR="009E5AF8" w:rsidRPr="00C95DC5">
        <w:rPr>
          <w:rFonts w:ascii="Arial Narrow" w:hAnsi="Arial Narrow"/>
          <w:sz w:val="28"/>
        </w:rPr>
        <w:t xml:space="preserve"> Each of the designs will be in a space which help compliment their themes to show their importance.</w:t>
      </w:r>
    </w:p>
    <w:p w14:paraId="568A50E9" w14:textId="3EB87D08" w:rsidR="009E5AF8" w:rsidRPr="00C95DC5" w:rsidRDefault="009E5AF8">
      <w:pPr>
        <w:rPr>
          <w:rFonts w:ascii="Arial Narrow" w:hAnsi="Arial Narrow"/>
          <w:sz w:val="28"/>
          <w:u w:val="single"/>
        </w:rPr>
      </w:pPr>
      <w:r w:rsidRPr="00C95DC5">
        <w:rPr>
          <w:rFonts w:ascii="Arial Narrow" w:hAnsi="Arial Narrow"/>
          <w:sz w:val="28"/>
          <w:u w:val="single"/>
        </w:rPr>
        <w:t>Specific Aims</w:t>
      </w:r>
    </w:p>
    <w:p w14:paraId="46A1796B" w14:textId="4D96FB55" w:rsidR="009E5AF8" w:rsidRPr="00C95DC5" w:rsidRDefault="009E5AF8" w:rsidP="009E5AF8">
      <w:pPr>
        <w:pStyle w:val="ListParagraph"/>
        <w:numPr>
          <w:ilvl w:val="0"/>
          <w:numId w:val="1"/>
        </w:numPr>
        <w:rPr>
          <w:rFonts w:ascii="Arial Narrow" w:hAnsi="Arial Narrow"/>
          <w:sz w:val="28"/>
        </w:rPr>
      </w:pPr>
      <w:r w:rsidRPr="00C95DC5">
        <w:rPr>
          <w:rFonts w:ascii="Arial Narrow" w:hAnsi="Arial Narrow"/>
          <w:sz w:val="28"/>
        </w:rPr>
        <w:t>I will show the importance of these designers and their work to the design world</w:t>
      </w:r>
    </w:p>
    <w:p w14:paraId="3434BB01" w14:textId="1E5E8EA4" w:rsidR="009E5AF8" w:rsidRPr="00C95DC5" w:rsidRDefault="009E5AF8" w:rsidP="009E5AF8">
      <w:pPr>
        <w:pStyle w:val="ListParagraph"/>
        <w:numPr>
          <w:ilvl w:val="0"/>
          <w:numId w:val="1"/>
        </w:numPr>
        <w:rPr>
          <w:rFonts w:ascii="Arial Narrow" w:hAnsi="Arial Narrow"/>
          <w:sz w:val="28"/>
        </w:rPr>
      </w:pPr>
      <w:r w:rsidRPr="00C95DC5">
        <w:rPr>
          <w:rFonts w:ascii="Arial Narrow" w:hAnsi="Arial Narrow"/>
          <w:sz w:val="28"/>
        </w:rPr>
        <w:t xml:space="preserve">I propose to compare these products to many </w:t>
      </w:r>
      <w:proofErr w:type="gramStart"/>
      <w:r w:rsidRPr="00C95DC5">
        <w:rPr>
          <w:rFonts w:ascii="Arial Narrow" w:hAnsi="Arial Narrow"/>
          <w:sz w:val="28"/>
        </w:rPr>
        <w:t>modern day</w:t>
      </w:r>
      <w:proofErr w:type="gramEnd"/>
      <w:r w:rsidRPr="00C95DC5">
        <w:rPr>
          <w:rFonts w:ascii="Arial Narrow" w:hAnsi="Arial Narrow"/>
          <w:sz w:val="28"/>
        </w:rPr>
        <w:t xml:space="preserve"> examples and show how they are well designed compared to these.</w:t>
      </w:r>
    </w:p>
    <w:p w14:paraId="0227EDFC" w14:textId="0DCB8D69" w:rsidR="009E5AF8" w:rsidRPr="00C95DC5" w:rsidRDefault="009E5AF8" w:rsidP="009E5AF8">
      <w:pPr>
        <w:pStyle w:val="ListParagraph"/>
        <w:numPr>
          <w:ilvl w:val="0"/>
          <w:numId w:val="1"/>
        </w:numPr>
        <w:rPr>
          <w:rFonts w:ascii="Arial Narrow" w:hAnsi="Arial Narrow"/>
          <w:sz w:val="28"/>
        </w:rPr>
      </w:pPr>
      <w:r w:rsidRPr="00C95DC5">
        <w:rPr>
          <w:rFonts w:ascii="Arial Narrow" w:hAnsi="Arial Narrow"/>
          <w:sz w:val="28"/>
        </w:rPr>
        <w:t xml:space="preserve">If possible I </w:t>
      </w:r>
      <w:proofErr w:type="gramStart"/>
      <w:r w:rsidRPr="00C95DC5">
        <w:rPr>
          <w:rFonts w:ascii="Arial Narrow" w:hAnsi="Arial Narrow"/>
          <w:sz w:val="28"/>
        </w:rPr>
        <w:t xml:space="preserve">will </w:t>
      </w:r>
      <w:r w:rsidR="006A3F72" w:rsidRPr="00C95DC5">
        <w:rPr>
          <w:rFonts w:ascii="Arial Narrow" w:hAnsi="Arial Narrow"/>
          <w:sz w:val="28"/>
        </w:rPr>
        <w:t xml:space="preserve"> show</w:t>
      </w:r>
      <w:proofErr w:type="gramEnd"/>
      <w:r w:rsidR="006A3F72" w:rsidRPr="00C95DC5">
        <w:rPr>
          <w:rFonts w:ascii="Arial Narrow" w:hAnsi="Arial Narrow"/>
          <w:sz w:val="28"/>
        </w:rPr>
        <w:t xml:space="preserve"> a timeline from these designers over the years.</w:t>
      </w:r>
    </w:p>
    <w:p w14:paraId="242E5381" w14:textId="13E74B9C" w:rsidR="00783E2B" w:rsidRPr="00C95DC5" w:rsidRDefault="001E4FB4" w:rsidP="00783E2B">
      <w:pPr>
        <w:pStyle w:val="ListParagraph"/>
        <w:numPr>
          <w:ilvl w:val="0"/>
          <w:numId w:val="1"/>
        </w:numPr>
        <w:rPr>
          <w:rFonts w:ascii="Arial Narrow" w:hAnsi="Arial Narrow"/>
          <w:sz w:val="28"/>
        </w:rPr>
      </w:pPr>
      <w:r w:rsidRPr="00C95DC5">
        <w:rPr>
          <w:rFonts w:ascii="Arial Narrow" w:hAnsi="Arial Narrow"/>
          <w:sz w:val="28"/>
        </w:rPr>
        <w:t>I propose to show how exactly the influences on these products can be seen in other products.</w:t>
      </w:r>
    </w:p>
    <w:p w14:paraId="0F249FD5" w14:textId="5EEFF51D" w:rsidR="00783E2B" w:rsidRPr="00C95DC5" w:rsidRDefault="00783E2B" w:rsidP="00783E2B">
      <w:pPr>
        <w:pStyle w:val="ListParagraph"/>
        <w:numPr>
          <w:ilvl w:val="0"/>
          <w:numId w:val="1"/>
        </w:numPr>
        <w:rPr>
          <w:rFonts w:ascii="Arial Narrow" w:hAnsi="Arial Narrow"/>
          <w:sz w:val="28"/>
        </w:rPr>
      </w:pPr>
      <w:r w:rsidRPr="00C95DC5">
        <w:rPr>
          <w:rFonts w:ascii="Arial Narrow" w:hAnsi="Arial Narrow"/>
          <w:sz w:val="28"/>
        </w:rPr>
        <w:lastRenderedPageBreak/>
        <w:t>To show the successfulness of these products and how they are examples of good design</w:t>
      </w:r>
      <w:r w:rsidR="001D0AF9" w:rsidRPr="00C95DC5">
        <w:rPr>
          <w:rFonts w:ascii="Arial Narrow" w:hAnsi="Arial Narrow"/>
          <w:sz w:val="28"/>
        </w:rPr>
        <w:t xml:space="preserve"> and how the history of these have influenced history further.</w:t>
      </w:r>
    </w:p>
    <w:p w14:paraId="40CEA471" w14:textId="4DD7EBFF" w:rsidR="00D57661" w:rsidRPr="00C95DC5" w:rsidRDefault="005544CD" w:rsidP="00DD2E63">
      <w:pPr>
        <w:ind w:left="360"/>
        <w:rPr>
          <w:rFonts w:ascii="Arial Narrow" w:hAnsi="Arial Narrow"/>
          <w:sz w:val="28"/>
        </w:rPr>
      </w:pPr>
      <w:r w:rsidRPr="00C95DC5">
        <w:rPr>
          <w:rFonts w:ascii="Arial Narrow" w:hAnsi="Arial Narrow"/>
          <w:sz w:val="28"/>
        </w:rPr>
        <w:t xml:space="preserve">As </w:t>
      </w:r>
      <w:proofErr w:type="gramStart"/>
      <w:r w:rsidRPr="00C95DC5">
        <w:rPr>
          <w:rFonts w:ascii="Arial Narrow" w:hAnsi="Arial Narrow"/>
          <w:sz w:val="28"/>
        </w:rPr>
        <w:t>mentioned</w:t>
      </w:r>
      <w:proofErr w:type="gramEnd"/>
      <w:r w:rsidRPr="00C95DC5">
        <w:rPr>
          <w:rFonts w:ascii="Arial Narrow" w:hAnsi="Arial Narrow"/>
          <w:sz w:val="28"/>
        </w:rPr>
        <w:t xml:space="preserve"> these designers and their work would be put for display within the national waterfront museum as they would each be able to have space to which will be suited to best display the products. </w:t>
      </w:r>
    </w:p>
    <w:p w14:paraId="3132E13B" w14:textId="284B5BBA" w:rsidR="005544CD" w:rsidRPr="00C95DC5" w:rsidRDefault="005544CD" w:rsidP="00DD2E63">
      <w:pPr>
        <w:rPr>
          <w:rFonts w:ascii="Arial Narrow" w:hAnsi="Arial Narrow"/>
          <w:sz w:val="28"/>
        </w:rPr>
      </w:pPr>
      <w:r w:rsidRPr="00C95DC5">
        <w:rPr>
          <w:rFonts w:ascii="Arial Narrow" w:hAnsi="Arial Narrow"/>
          <w:sz w:val="28"/>
        </w:rPr>
        <w:t xml:space="preserve">The spaces where </w:t>
      </w:r>
      <w:proofErr w:type="gramStart"/>
      <w:r w:rsidRPr="00C95DC5">
        <w:rPr>
          <w:rFonts w:ascii="Arial Narrow" w:hAnsi="Arial Narrow"/>
          <w:sz w:val="28"/>
        </w:rPr>
        <w:t>these product</w:t>
      </w:r>
      <w:proofErr w:type="gramEnd"/>
      <w:r w:rsidRPr="00C95DC5">
        <w:rPr>
          <w:rFonts w:ascii="Arial Narrow" w:hAnsi="Arial Narrow"/>
          <w:sz w:val="28"/>
        </w:rPr>
        <w:t xml:space="preserve"> will be displayed will each be customised to a extent</w:t>
      </w:r>
      <w:r w:rsidR="006E3074" w:rsidRPr="00C95DC5">
        <w:rPr>
          <w:rFonts w:ascii="Arial Narrow" w:hAnsi="Arial Narrow"/>
          <w:sz w:val="28"/>
        </w:rPr>
        <w:t xml:space="preserve"> as to create their own artistic space to better amplify how the products will look in their environments.</w:t>
      </w:r>
    </w:p>
    <w:p w14:paraId="65751BD4" w14:textId="5A27E6FF" w:rsidR="00C44859" w:rsidRPr="00C95DC5" w:rsidRDefault="00135C20" w:rsidP="00DD2E63">
      <w:pPr>
        <w:rPr>
          <w:rFonts w:ascii="Arial Narrow" w:hAnsi="Arial Narrow"/>
          <w:sz w:val="28"/>
        </w:rPr>
      </w:pPr>
      <w:r w:rsidRPr="00C95DC5">
        <w:rPr>
          <w:rFonts w:ascii="Arial Narrow" w:hAnsi="Arial Narrow"/>
          <w:noProof/>
          <w:sz w:val="28"/>
        </w:rPr>
        <w:drawing>
          <wp:anchor distT="0" distB="0" distL="114300" distR="114300" simplePos="0" relativeHeight="251658240" behindDoc="1" locked="0" layoutInCell="1" allowOverlap="1" wp14:anchorId="465B2916" wp14:editId="4C0FD7C0">
            <wp:simplePos x="0" y="0"/>
            <wp:positionH relativeFrom="column">
              <wp:posOffset>3573780</wp:posOffset>
            </wp:positionH>
            <wp:positionV relativeFrom="paragraph">
              <wp:posOffset>2139315</wp:posOffset>
            </wp:positionV>
            <wp:extent cx="2628900" cy="2628900"/>
            <wp:effectExtent l="0" t="0" r="0" b="0"/>
            <wp:wrapTight wrapText="bothSides">
              <wp:wrapPolygon edited="0">
                <wp:start x="0" y="0"/>
                <wp:lineTo x="0" y="21443"/>
                <wp:lineTo x="21443" y="21443"/>
                <wp:lineTo x="21443" y="0"/>
                <wp:lineTo x="0" y="0"/>
              </wp:wrapPolygon>
            </wp:wrapTight>
            <wp:docPr id="1" name="Picture 1" descr="A close up of a spe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50.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28900" cy="2628900"/>
                    </a:xfrm>
                    <a:prstGeom prst="rect">
                      <a:avLst/>
                    </a:prstGeom>
                  </pic:spPr>
                </pic:pic>
              </a:graphicData>
            </a:graphic>
            <wp14:sizeRelH relativeFrom="margin">
              <wp14:pctWidth>0</wp14:pctWidth>
            </wp14:sizeRelH>
            <wp14:sizeRelV relativeFrom="margin">
              <wp14:pctHeight>0</wp14:pctHeight>
            </wp14:sizeRelV>
          </wp:anchor>
        </w:drawing>
      </w:r>
      <w:r w:rsidR="006E3074" w:rsidRPr="00C95DC5">
        <w:rPr>
          <w:rFonts w:ascii="Arial Narrow" w:hAnsi="Arial Narrow"/>
          <w:sz w:val="28"/>
        </w:rPr>
        <w:t xml:space="preserve">I chose dieter rams as one designer to show how design has been influenced as he was a designer who primed around the 1960’s but his work still influences products in the modern day. He is a good example of what a product designer should be and would be perfect in displaying how this design has changed with him. For </w:t>
      </w:r>
      <w:proofErr w:type="gramStart"/>
      <w:r w:rsidR="006E3074" w:rsidRPr="00C95DC5">
        <w:rPr>
          <w:rFonts w:ascii="Arial Narrow" w:hAnsi="Arial Narrow"/>
          <w:sz w:val="28"/>
        </w:rPr>
        <w:t>example</w:t>
      </w:r>
      <w:proofErr w:type="gramEnd"/>
      <w:r w:rsidR="006E3074" w:rsidRPr="00C95DC5">
        <w:rPr>
          <w:rFonts w:ascii="Arial Narrow" w:hAnsi="Arial Narrow"/>
          <w:sz w:val="28"/>
        </w:rPr>
        <w:t xml:space="preserve"> h</w:t>
      </w:r>
      <w:r w:rsidR="00DD2E63" w:rsidRPr="00C95DC5">
        <w:rPr>
          <w:rFonts w:ascii="Arial Narrow" w:hAnsi="Arial Narrow"/>
          <w:sz w:val="28"/>
        </w:rPr>
        <w:t>is put his ideals into 10 principles for “good design” which for many designers has been a crucial influence on their work. These 10 principles help define what a good product is and helped impact the design world with his successfulness in the time period. Even today these designs are continuously improved</w:t>
      </w:r>
      <w:r w:rsidR="001D0AF9" w:rsidRPr="00C95DC5">
        <w:rPr>
          <w:rFonts w:ascii="Arial Narrow" w:hAnsi="Arial Narrow"/>
          <w:sz w:val="28"/>
        </w:rPr>
        <w:t xml:space="preserve">. </w:t>
      </w:r>
      <w:r w:rsidR="00DB52C3" w:rsidRPr="00C95DC5">
        <w:rPr>
          <w:rFonts w:ascii="Arial Narrow" w:hAnsi="Arial Narrow"/>
          <w:sz w:val="28"/>
        </w:rPr>
        <w:t xml:space="preserve"> One of </w:t>
      </w:r>
      <w:proofErr w:type="gramStart"/>
      <w:r w:rsidR="00DB52C3" w:rsidRPr="00C95DC5">
        <w:rPr>
          <w:rFonts w:ascii="Arial Narrow" w:hAnsi="Arial Narrow"/>
          <w:sz w:val="28"/>
        </w:rPr>
        <w:t>rams</w:t>
      </w:r>
      <w:proofErr w:type="gramEnd"/>
      <w:r w:rsidR="00DB52C3" w:rsidRPr="00C95DC5">
        <w:rPr>
          <w:rFonts w:ascii="Arial Narrow" w:hAnsi="Arial Narrow"/>
          <w:sz w:val="28"/>
        </w:rPr>
        <w:t xml:space="preserve"> principles of good design “Good design is as little design as possible” is a good example of how he has influenced design. Which is why I believe the space to which his work would be placed would be styled simplistically with modern colours/tones of maybe whites to help compliment his products which most of if not all are pieces of furniture </w:t>
      </w:r>
      <w:r w:rsidRPr="00C95DC5">
        <w:rPr>
          <w:rFonts w:ascii="Arial Narrow" w:hAnsi="Arial Narrow"/>
          <w:sz w:val="28"/>
        </w:rPr>
        <w:t>designed to be set in spaces such as this.</w:t>
      </w:r>
      <w:r w:rsidR="00C44859" w:rsidRPr="00C95DC5">
        <w:rPr>
          <w:rFonts w:ascii="Arial Narrow" w:hAnsi="Arial Narrow"/>
          <w:sz w:val="28"/>
        </w:rPr>
        <w:t xml:space="preserve"> One product I would place in his exhibit would be his speaker as it represents his ideals perfectly of simplicity and usefulness. </w:t>
      </w:r>
      <w:r w:rsidR="003B74CB" w:rsidRPr="00C95DC5">
        <w:rPr>
          <w:rFonts w:ascii="Arial Narrow" w:hAnsi="Arial Narrow"/>
          <w:sz w:val="28"/>
        </w:rPr>
        <w:t xml:space="preserve"> It would be placed in a space which has limited colours and looks to compliment the simplicity rams goes for in his work to best show off his products in his field. </w:t>
      </w:r>
      <w:r w:rsidR="00C44859" w:rsidRPr="00C95DC5">
        <w:rPr>
          <w:rFonts w:ascii="Arial Narrow" w:hAnsi="Arial Narrow"/>
          <w:sz w:val="28"/>
        </w:rPr>
        <w:t xml:space="preserve">This design also went onto influence other highly recognized designers, one of which I have included in this exhibition called Jonathan Ive.  This speaker design influenced the First generations of the iPod from apple which today is one of the biggest and most successful companies out there. Dieter </w:t>
      </w:r>
      <w:proofErr w:type="gramStart"/>
      <w:r w:rsidR="00C44859" w:rsidRPr="00C95DC5">
        <w:rPr>
          <w:rFonts w:ascii="Arial Narrow" w:hAnsi="Arial Narrow"/>
          <w:sz w:val="28"/>
        </w:rPr>
        <w:t>rams</w:t>
      </w:r>
      <w:proofErr w:type="gramEnd"/>
      <w:r w:rsidR="00C44859" w:rsidRPr="00C95DC5">
        <w:rPr>
          <w:rFonts w:ascii="Arial Narrow" w:hAnsi="Arial Narrow"/>
          <w:sz w:val="28"/>
        </w:rPr>
        <w:t xml:space="preserve"> calculator also managed to influence the Calculator app on the iPhone further showing how influential is work has become over time</w:t>
      </w:r>
      <w:r w:rsidR="00981D67" w:rsidRPr="00C95DC5">
        <w:rPr>
          <w:rFonts w:ascii="Arial Narrow" w:hAnsi="Arial Narrow"/>
          <w:sz w:val="28"/>
        </w:rPr>
        <w:t>, especially to other widely known designers.</w:t>
      </w:r>
    </w:p>
    <w:p w14:paraId="47D5A90A" w14:textId="3AFC824A" w:rsidR="00BB1E5C" w:rsidRPr="00C95DC5" w:rsidRDefault="00BB1E5C" w:rsidP="00DD2E63">
      <w:pPr>
        <w:rPr>
          <w:rFonts w:ascii="Arial Narrow" w:hAnsi="Arial Narrow"/>
          <w:sz w:val="28"/>
        </w:rPr>
      </w:pPr>
      <w:r w:rsidRPr="00C95DC5">
        <w:rPr>
          <w:rFonts w:ascii="Arial Narrow" w:hAnsi="Arial Narrow"/>
          <w:sz w:val="28"/>
        </w:rPr>
        <w:t xml:space="preserve">The next part of the exhibition would then be dedicated to Jonathan Ive as to simulate a historical timeline of sorts within design. Jonathan Ive was a sort of successor to Dieter rams in ways as he went on to be inspired by his work and his work at apple was </w:t>
      </w:r>
      <w:r w:rsidRPr="00C95DC5">
        <w:rPr>
          <w:rFonts w:ascii="Arial Narrow" w:hAnsi="Arial Narrow"/>
          <w:sz w:val="28"/>
        </w:rPr>
        <w:lastRenderedPageBreak/>
        <w:t>influenced by rams as seen by the iPod. His work has also been mentioned by dieter rams himself to be in line with his 10 principles of good design which shows how Ive has been influenced by Rams and then had this design ideal of 10 principles brought forward to modern day and even more recognised by the design community. It would be important to show this as it goes in line with my rationale and what I would like people to see in this exhibition which is how design has progressed.</w:t>
      </w:r>
      <w:r w:rsidR="006A3F72" w:rsidRPr="00C95DC5">
        <w:rPr>
          <w:rFonts w:ascii="Arial Narrow" w:hAnsi="Arial Narrow"/>
          <w:sz w:val="28"/>
        </w:rPr>
        <w:t xml:space="preserve"> This would help towards the theorised ideals of curation as from this article.</w:t>
      </w:r>
    </w:p>
    <w:p w14:paraId="041F2182" w14:textId="4ECE1C94" w:rsidR="006A3F72" w:rsidRPr="00C95DC5" w:rsidRDefault="006A3F72" w:rsidP="00DD2E63">
      <w:pPr>
        <w:rPr>
          <w:rFonts w:ascii="Arial Narrow" w:hAnsi="Arial Narrow"/>
          <w:color w:val="121212"/>
          <w:sz w:val="26"/>
          <w:szCs w:val="26"/>
          <w:shd w:val="clear" w:color="auto" w:fill="FFFFFF"/>
        </w:rPr>
      </w:pPr>
      <w:r w:rsidRPr="00C95DC5">
        <w:rPr>
          <w:rFonts w:ascii="Arial Narrow" w:hAnsi="Arial Narrow"/>
          <w:color w:val="121212"/>
          <w:sz w:val="26"/>
          <w:szCs w:val="26"/>
          <w:shd w:val="clear" w:color="auto" w:fill="FFFFFF"/>
        </w:rPr>
        <w:t>“</w:t>
      </w:r>
      <w:r w:rsidRPr="00C95DC5">
        <w:rPr>
          <w:rFonts w:ascii="Arial Narrow" w:hAnsi="Arial Narrow"/>
          <w:color w:val="121212"/>
          <w:sz w:val="26"/>
          <w:szCs w:val="26"/>
          <w:shd w:val="clear" w:color="auto" w:fill="FFFFFF"/>
        </w:rPr>
        <w:t>Today, curating as a profession means at least four things. It means to preserve, in the sense of safeguarding the heritage of art. It means to be the selector of new work. It means to connect to art history. And it means displaying or arranging the work</w:t>
      </w:r>
      <w:r w:rsidRPr="00C95DC5">
        <w:rPr>
          <w:rFonts w:ascii="Arial Narrow" w:hAnsi="Arial Narrow"/>
          <w:color w:val="121212"/>
          <w:sz w:val="26"/>
          <w:szCs w:val="26"/>
          <w:shd w:val="clear" w:color="auto" w:fill="FFFFFF"/>
        </w:rPr>
        <w:t>”</w:t>
      </w:r>
      <w:r w:rsidRPr="00C95DC5">
        <w:rPr>
          <w:rFonts w:ascii="Arial Narrow" w:hAnsi="Arial Narrow"/>
          <w:color w:val="121212"/>
          <w:sz w:val="26"/>
          <w:szCs w:val="26"/>
          <w:shd w:val="clear" w:color="auto" w:fill="FFFFFF"/>
        </w:rPr>
        <w:t>.</w:t>
      </w:r>
    </w:p>
    <w:p w14:paraId="542B2E22" w14:textId="7F68748B" w:rsidR="006A3F72" w:rsidRPr="00C95DC5" w:rsidRDefault="006A3F72" w:rsidP="00DD2E63">
      <w:pPr>
        <w:rPr>
          <w:rFonts w:ascii="Arial Narrow" w:hAnsi="Arial Narrow"/>
          <w:sz w:val="28"/>
        </w:rPr>
      </w:pPr>
      <w:r w:rsidRPr="00C95DC5">
        <w:rPr>
          <w:rFonts w:ascii="Arial Narrow" w:hAnsi="Arial Narrow"/>
          <w:sz w:val="28"/>
        </w:rPr>
        <w:t xml:space="preserve">These Ideals I have tried to incorporate into my exhibition as pieces like this do belong in a museum such as I’ve placed it into as these designers and there work show the history of design in the past years and how they have come to influence and change design in the modern day at such a fast rate. And to display these designers work in this specific order can help any viewers realise the form of historical timeline I hope to create in the exhibition. </w:t>
      </w:r>
    </w:p>
    <w:p w14:paraId="654BEE82" w14:textId="2D88D541" w:rsidR="00F85DD5" w:rsidRPr="00C95DC5" w:rsidRDefault="004D76F4" w:rsidP="00DD2E63">
      <w:pPr>
        <w:rPr>
          <w:rFonts w:ascii="Arial Narrow" w:hAnsi="Arial Narrow"/>
          <w:sz w:val="28"/>
        </w:rPr>
      </w:pPr>
      <w:r w:rsidRPr="00C95DC5">
        <w:rPr>
          <w:rFonts w:ascii="Arial Narrow" w:hAnsi="Arial Narrow"/>
          <w:sz w:val="28"/>
        </w:rPr>
        <w:t>While rams work was in the past it still holds value in the present while Ive’s  work is more presently known as he works for the company apple and has had helped design their famous products</w:t>
      </w:r>
      <w:r w:rsidR="00CD67A9" w:rsidRPr="00C95DC5">
        <w:rPr>
          <w:rFonts w:ascii="Arial Narrow" w:hAnsi="Arial Narrow"/>
          <w:sz w:val="28"/>
        </w:rPr>
        <w:t xml:space="preserve"> and it shows more of a modern day perspective on where product design has been taken.</w:t>
      </w:r>
      <w:r w:rsidR="00C534D3" w:rsidRPr="00C95DC5">
        <w:rPr>
          <w:rFonts w:ascii="Arial Narrow" w:hAnsi="Arial Narrow"/>
          <w:sz w:val="28"/>
        </w:rPr>
        <w:t xml:space="preserve"> To display Ives work it would be placed in a white coloured area much like rams but instead to inspire the idea of a more modern but still simple looking product.</w:t>
      </w:r>
      <w:r w:rsidR="00A874B9" w:rsidRPr="00C95DC5">
        <w:rPr>
          <w:rFonts w:ascii="Arial Narrow" w:hAnsi="Arial Narrow"/>
          <w:sz w:val="28"/>
        </w:rPr>
        <w:t xml:space="preserve"> It would be well lit so that in a way it may represent an apple exhibition and give off the environment of professionalism.</w:t>
      </w:r>
    </w:p>
    <w:p w14:paraId="0473927E" w14:textId="6D5A8803" w:rsidR="006A3F72" w:rsidRPr="00C95DC5" w:rsidRDefault="00CD67A9" w:rsidP="00DD2E63">
      <w:pPr>
        <w:rPr>
          <w:rStyle w:val="Emphasis"/>
          <w:rFonts w:ascii="Arial Narrow" w:hAnsi="Arial Narrow" w:cstheme="minorHAnsi"/>
          <w:i w:val="0"/>
          <w:color w:val="000000"/>
          <w:sz w:val="28"/>
          <w:bdr w:val="none" w:sz="0" w:space="0" w:color="auto" w:frame="1"/>
          <w:shd w:val="clear" w:color="auto" w:fill="FFFFFF"/>
        </w:rPr>
      </w:pPr>
      <w:proofErr w:type="gramStart"/>
      <w:r w:rsidRPr="00C95DC5">
        <w:rPr>
          <w:rFonts w:ascii="Arial Narrow" w:hAnsi="Arial Narrow"/>
          <w:sz w:val="28"/>
        </w:rPr>
        <w:t>Lastly</w:t>
      </w:r>
      <w:proofErr w:type="gramEnd"/>
      <w:r w:rsidRPr="00C95DC5">
        <w:rPr>
          <w:rFonts w:ascii="Arial Narrow" w:hAnsi="Arial Narrow"/>
          <w:sz w:val="28"/>
        </w:rPr>
        <w:t xml:space="preserve"> I would have the designer James Dyson. He is the CEO of the company Dyson most known for their vacuum cleaners. While not as known as the other 2 designers I wish for Dysons work to be displayed as evidence of a closer to home innotive designer to show this design is happening close by as well as worldwide. The way he built up his company as helped inspire many young designers as he solved a problem with a bagged cleaner and then “</w:t>
      </w:r>
      <w:r w:rsidRPr="00C95DC5">
        <w:rPr>
          <w:rFonts w:ascii="Arial Narrow" w:hAnsi="Arial Narrow" w:cs="Arial"/>
          <w:color w:val="000000"/>
          <w:shd w:val="clear" w:color="auto" w:fill="FFFFFF"/>
        </w:rPr>
        <w:t>he worked for the next five years, testing more than 5,000 </w:t>
      </w:r>
      <w:hyperlink r:id="rId7" w:history="1">
        <w:r w:rsidRPr="00C95DC5">
          <w:rPr>
            <w:rStyle w:val="Hyperlink"/>
            <w:rFonts w:ascii="Arial Narrow" w:hAnsi="Arial Narrow" w:cs="Arial"/>
            <w:color w:val="000000"/>
            <w:shd w:val="clear" w:color="auto" w:fill="FFFFFF"/>
          </w:rPr>
          <w:t>prototypes</w:t>
        </w:r>
      </w:hyperlink>
      <w:r w:rsidRPr="00C95DC5">
        <w:rPr>
          <w:rFonts w:ascii="Arial Narrow" w:hAnsi="Arial Narrow" w:cs="Arial"/>
          <w:color w:val="000000"/>
          <w:shd w:val="clear" w:color="auto" w:fill="FFFFFF"/>
        </w:rPr>
        <w:t>,</w:t>
      </w:r>
      <w:r w:rsidRPr="00C95DC5">
        <w:rPr>
          <w:rFonts w:ascii="Arial Narrow" w:hAnsi="Arial Narrow" w:cs="Arial"/>
          <w:color w:val="000000"/>
          <w:shd w:val="clear" w:color="auto" w:fill="FFFFFF"/>
        </w:rPr>
        <w:t xml:space="preserve">” </w:t>
      </w:r>
      <w:r w:rsidRPr="00C95DC5">
        <w:rPr>
          <w:rFonts w:ascii="Arial Narrow" w:hAnsi="Arial Narrow" w:cstheme="minorHAnsi"/>
          <w:color w:val="000000"/>
          <w:sz w:val="28"/>
          <w:shd w:val="clear" w:color="auto" w:fill="FFFFFF"/>
        </w:rPr>
        <w:t>to which he perfected it and became successful. He also encourage</w:t>
      </w:r>
      <w:r w:rsidR="009D798F" w:rsidRPr="00C95DC5">
        <w:rPr>
          <w:rFonts w:ascii="Arial Narrow" w:hAnsi="Arial Narrow" w:cstheme="minorHAnsi"/>
          <w:color w:val="000000"/>
          <w:sz w:val="28"/>
          <w:shd w:val="clear" w:color="auto" w:fill="FFFFFF"/>
        </w:rPr>
        <w:t>d polices towards innovation which then evolved to “</w:t>
      </w:r>
      <w:r w:rsidR="009D798F" w:rsidRPr="00C95DC5">
        <w:rPr>
          <w:rStyle w:val="Emphasis"/>
          <w:rFonts w:ascii="Arial Narrow" w:hAnsi="Arial Narrow" w:cs="Arial"/>
          <w:color w:val="000000"/>
          <w:bdr w:val="none" w:sz="0" w:space="0" w:color="auto" w:frame="1"/>
          <w:shd w:val="clear" w:color="auto" w:fill="FFFFFF"/>
        </w:rPr>
        <w:t xml:space="preserve">Ingenious Britain: Making the UK the Leading </w:t>
      </w:r>
      <w:proofErr w:type="gramStart"/>
      <w:r w:rsidR="009D798F" w:rsidRPr="00C95DC5">
        <w:rPr>
          <w:rStyle w:val="Emphasis"/>
          <w:rFonts w:ascii="Arial Narrow" w:hAnsi="Arial Narrow" w:cs="Arial"/>
          <w:color w:val="000000"/>
          <w:bdr w:val="none" w:sz="0" w:space="0" w:color="auto" w:frame="1"/>
          <w:shd w:val="clear" w:color="auto" w:fill="FFFFFF"/>
        </w:rPr>
        <w:t>High Tech</w:t>
      </w:r>
      <w:proofErr w:type="gramEnd"/>
      <w:r w:rsidR="009D798F" w:rsidRPr="00C95DC5">
        <w:rPr>
          <w:rStyle w:val="Emphasis"/>
          <w:rFonts w:ascii="Arial Narrow" w:hAnsi="Arial Narrow" w:cs="Arial"/>
          <w:color w:val="000000"/>
          <w:bdr w:val="none" w:sz="0" w:space="0" w:color="auto" w:frame="1"/>
          <w:shd w:val="clear" w:color="auto" w:fill="FFFFFF"/>
        </w:rPr>
        <w:t xml:space="preserve"> Exporter in Europe</w:t>
      </w:r>
      <w:r w:rsidR="009D798F" w:rsidRPr="00C95DC5">
        <w:rPr>
          <w:rStyle w:val="Emphasis"/>
          <w:rFonts w:ascii="Arial Narrow" w:hAnsi="Arial Narrow" w:cs="Arial"/>
          <w:color w:val="000000"/>
          <w:bdr w:val="none" w:sz="0" w:space="0" w:color="auto" w:frame="1"/>
          <w:shd w:val="clear" w:color="auto" w:fill="FFFFFF"/>
        </w:rPr>
        <w:t xml:space="preserve">” </w:t>
      </w:r>
      <w:r w:rsidR="009D798F" w:rsidRPr="00C95DC5">
        <w:rPr>
          <w:rStyle w:val="Emphasis"/>
          <w:rFonts w:ascii="Arial Narrow" w:hAnsi="Arial Narrow" w:cstheme="minorHAnsi"/>
          <w:i w:val="0"/>
          <w:color w:val="000000"/>
          <w:sz w:val="28"/>
          <w:bdr w:val="none" w:sz="0" w:space="0" w:color="auto" w:frame="1"/>
          <w:shd w:val="clear" w:color="auto" w:fill="FFFFFF"/>
        </w:rPr>
        <w:t xml:space="preserve">which shows very well how he has come to influence design especially in Europe. </w:t>
      </w:r>
      <w:r w:rsidR="009D798F" w:rsidRPr="00C95DC5">
        <w:rPr>
          <w:rStyle w:val="Emphasis"/>
          <w:rFonts w:ascii="Arial Narrow" w:hAnsi="Arial Narrow" w:cstheme="minorHAnsi"/>
          <w:i w:val="0"/>
          <w:color w:val="000000"/>
          <w:sz w:val="28"/>
          <w:bdr w:val="none" w:sz="0" w:space="0" w:color="auto" w:frame="1"/>
          <w:shd w:val="clear" w:color="auto" w:fill="FFFFFF"/>
        </w:rPr>
        <w:lastRenderedPageBreak/>
        <w:t xml:space="preserve">The setting around his piece of the exhibition will be in line with the </w:t>
      </w:r>
      <w:r w:rsidR="009D798F" w:rsidRPr="00C95DC5">
        <w:rPr>
          <w:rFonts w:ascii="Arial Narrow" w:hAnsi="Arial Narrow" w:cstheme="minorHAnsi"/>
          <w:noProof/>
          <w:sz w:val="28"/>
        </w:rPr>
        <w:drawing>
          <wp:anchor distT="0" distB="0" distL="114300" distR="114300" simplePos="0" relativeHeight="251659264" behindDoc="1" locked="0" layoutInCell="1" allowOverlap="1" wp14:anchorId="7B4D30E2" wp14:editId="4FA52F88">
            <wp:simplePos x="0" y="0"/>
            <wp:positionH relativeFrom="column">
              <wp:posOffset>0</wp:posOffset>
            </wp:positionH>
            <wp:positionV relativeFrom="paragraph">
              <wp:posOffset>236220</wp:posOffset>
            </wp:positionV>
            <wp:extent cx="3071495" cy="3695700"/>
            <wp:effectExtent l="0" t="0" r="0" b="0"/>
            <wp:wrapTight wrapText="bothSides">
              <wp:wrapPolygon edited="0">
                <wp:start x="0" y="0"/>
                <wp:lineTo x="0" y="21489"/>
                <wp:lineTo x="21435" y="21489"/>
                <wp:lineTo x="2143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DP_hero_absolute_blue.jpg"/>
                    <pic:cNvPicPr/>
                  </pic:nvPicPr>
                  <pic:blipFill>
                    <a:blip r:embed="rId8">
                      <a:extLst>
                        <a:ext uri="{28A0092B-C50C-407E-A947-70E740481C1C}">
                          <a14:useLocalDpi xmlns:a14="http://schemas.microsoft.com/office/drawing/2010/main" val="0"/>
                        </a:ext>
                      </a:extLst>
                    </a:blip>
                    <a:stretch>
                      <a:fillRect/>
                    </a:stretch>
                  </pic:blipFill>
                  <pic:spPr>
                    <a:xfrm>
                      <a:off x="0" y="0"/>
                      <a:ext cx="3071495" cy="3695700"/>
                    </a:xfrm>
                    <a:prstGeom prst="rect">
                      <a:avLst/>
                    </a:prstGeom>
                  </pic:spPr>
                </pic:pic>
              </a:graphicData>
            </a:graphic>
            <wp14:sizeRelH relativeFrom="margin">
              <wp14:pctWidth>0</wp14:pctWidth>
            </wp14:sizeRelH>
            <wp14:sizeRelV relativeFrom="margin">
              <wp14:pctHeight>0</wp14:pctHeight>
            </wp14:sizeRelV>
          </wp:anchor>
        </w:drawing>
      </w:r>
      <w:r w:rsidR="009D798F" w:rsidRPr="00C95DC5">
        <w:rPr>
          <w:rStyle w:val="Emphasis"/>
          <w:rFonts w:ascii="Arial Narrow" w:hAnsi="Arial Narrow" w:cstheme="minorHAnsi"/>
          <w:i w:val="0"/>
          <w:color w:val="000000"/>
          <w:sz w:val="28"/>
          <w:bdr w:val="none" w:sz="0" w:space="0" w:color="auto" w:frame="1"/>
          <w:shd w:val="clear" w:color="auto" w:fill="FFFFFF"/>
        </w:rPr>
        <w:t>settings of the other two with simplistic toned colours like grey to better show of</w:t>
      </w:r>
      <w:r w:rsidR="00972FC5" w:rsidRPr="00C95DC5">
        <w:rPr>
          <w:rStyle w:val="Emphasis"/>
          <w:rFonts w:ascii="Arial Narrow" w:hAnsi="Arial Narrow" w:cstheme="minorHAnsi"/>
          <w:i w:val="0"/>
          <w:color w:val="000000"/>
          <w:sz w:val="28"/>
          <w:bdr w:val="none" w:sz="0" w:space="0" w:color="auto" w:frame="1"/>
          <w:shd w:val="clear" w:color="auto" w:fill="FFFFFF"/>
        </w:rPr>
        <w:t xml:space="preserve">f the product. </w:t>
      </w:r>
    </w:p>
    <w:p w14:paraId="4520BAEC" w14:textId="34EB2480" w:rsidR="00647F2B" w:rsidRPr="00C95DC5" w:rsidRDefault="00C534D3" w:rsidP="00DD2E63">
      <w:pPr>
        <w:rPr>
          <w:rFonts w:ascii="Arial Narrow" w:hAnsi="Arial Narrow" w:cstheme="minorHAnsi"/>
          <w:sz w:val="28"/>
        </w:rPr>
      </w:pPr>
      <w:r w:rsidRPr="00C95DC5">
        <w:rPr>
          <w:rFonts w:ascii="Arial Narrow" w:hAnsi="Arial Narrow" w:cstheme="minorHAnsi"/>
          <w:sz w:val="28"/>
        </w:rPr>
        <w:t xml:space="preserve">In conclusion, this exhibition would be to display the history of product design in sorts of the past 100 years. It would highlight </w:t>
      </w:r>
      <w:r w:rsidR="00B82EF1" w:rsidRPr="00C95DC5">
        <w:rPr>
          <w:rFonts w:ascii="Arial Narrow" w:hAnsi="Arial Narrow" w:cstheme="minorHAnsi"/>
          <w:sz w:val="28"/>
        </w:rPr>
        <w:t>t</w:t>
      </w:r>
      <w:r w:rsidRPr="00C95DC5">
        <w:rPr>
          <w:rFonts w:ascii="Arial Narrow" w:hAnsi="Arial Narrow" w:cstheme="minorHAnsi"/>
          <w:sz w:val="28"/>
        </w:rPr>
        <w:t>he importance</w:t>
      </w:r>
      <w:r w:rsidR="00B82EF1" w:rsidRPr="00C95DC5">
        <w:rPr>
          <w:rFonts w:ascii="Arial Narrow" w:hAnsi="Arial Narrow" w:cstheme="minorHAnsi"/>
          <w:sz w:val="28"/>
        </w:rPr>
        <w:t xml:space="preserve"> of the development of design and how dieter rams helped inspire whole generations and other </w:t>
      </w:r>
      <w:proofErr w:type="gramStart"/>
      <w:r w:rsidR="00B82EF1" w:rsidRPr="00C95DC5">
        <w:rPr>
          <w:rFonts w:ascii="Arial Narrow" w:hAnsi="Arial Narrow" w:cstheme="minorHAnsi"/>
          <w:sz w:val="28"/>
        </w:rPr>
        <w:t>high quality</w:t>
      </w:r>
      <w:proofErr w:type="gramEnd"/>
      <w:r w:rsidR="00B82EF1" w:rsidRPr="00C95DC5">
        <w:rPr>
          <w:rFonts w:ascii="Arial Narrow" w:hAnsi="Arial Narrow" w:cstheme="minorHAnsi"/>
          <w:sz w:val="28"/>
        </w:rPr>
        <w:t xml:space="preserve"> designers to design along the 10 principles of good design and how that has helped with innovation</w:t>
      </w:r>
      <w:r w:rsidR="00120D3A" w:rsidRPr="00C95DC5">
        <w:rPr>
          <w:rFonts w:ascii="Arial Narrow" w:hAnsi="Arial Narrow" w:cstheme="minorHAnsi"/>
          <w:sz w:val="28"/>
        </w:rPr>
        <w:t xml:space="preserve"> and creating new and helpful designs.</w:t>
      </w:r>
      <w:r w:rsidR="00B12FDB" w:rsidRPr="00C95DC5">
        <w:rPr>
          <w:rFonts w:ascii="Arial Narrow" w:hAnsi="Arial Narrow" w:cstheme="minorHAnsi"/>
          <w:sz w:val="28"/>
        </w:rPr>
        <w:t xml:space="preserve"> Each of the 3 designers would be in </w:t>
      </w:r>
      <w:proofErr w:type="gramStart"/>
      <w:r w:rsidR="00B12FDB" w:rsidRPr="00C95DC5">
        <w:rPr>
          <w:rFonts w:ascii="Arial Narrow" w:hAnsi="Arial Narrow" w:cstheme="minorHAnsi"/>
          <w:sz w:val="28"/>
        </w:rPr>
        <w:t>a</w:t>
      </w:r>
      <w:proofErr w:type="gramEnd"/>
      <w:r w:rsidR="00B12FDB" w:rsidRPr="00C95DC5">
        <w:rPr>
          <w:rFonts w:ascii="Arial Narrow" w:hAnsi="Arial Narrow" w:cstheme="minorHAnsi"/>
          <w:sz w:val="28"/>
        </w:rPr>
        <w:t xml:space="preserve"> imagined space to which would be customised as to benefit each of their ideals and design brand so that the viewers will be able to gather these ideals and gain inspiration. Their work would be displayed in this museum as to preserve their work to follow the theor</w:t>
      </w:r>
      <w:r w:rsidR="003C78F0" w:rsidRPr="00C95DC5">
        <w:rPr>
          <w:rFonts w:ascii="Arial Narrow" w:hAnsi="Arial Narrow" w:cstheme="minorHAnsi"/>
          <w:sz w:val="28"/>
        </w:rPr>
        <w:t>etical perspective of curation and it would keep it safe so other can gain more innotive inspiration from them. They would also be displayed in a specific order to show the timeline of these designers and show a more historical perspective in product design.</w:t>
      </w:r>
    </w:p>
    <w:p w14:paraId="3BE40C15" w14:textId="36B04358" w:rsidR="00983C08" w:rsidRDefault="00983C08" w:rsidP="00DD2E63">
      <w:pPr>
        <w:rPr>
          <w:rFonts w:cstheme="minorHAnsi"/>
          <w:sz w:val="28"/>
        </w:rPr>
      </w:pPr>
    </w:p>
    <w:p w14:paraId="5BCAC54C" w14:textId="77777777" w:rsidR="00983C08" w:rsidRPr="00C95DC5" w:rsidRDefault="00983C08" w:rsidP="00983C08">
      <w:pPr>
        <w:jc w:val="center"/>
        <w:rPr>
          <w:rFonts w:ascii="Baskerville Old Face" w:hAnsi="Baskerville Old Face"/>
          <w:sz w:val="36"/>
          <w:u w:val="single"/>
        </w:rPr>
      </w:pPr>
      <w:r w:rsidRPr="00C95DC5">
        <w:rPr>
          <w:rFonts w:ascii="Baskerville Old Face" w:hAnsi="Baskerville Old Face"/>
          <w:sz w:val="36"/>
          <w:u w:val="single"/>
        </w:rPr>
        <w:t>Bibliography</w:t>
      </w:r>
    </w:p>
    <w:p w14:paraId="0CFFE3A8" w14:textId="29E7E3F6" w:rsidR="00983C08" w:rsidRPr="00C95DC5" w:rsidRDefault="00983C08" w:rsidP="00983C08">
      <w:pPr>
        <w:rPr>
          <w:rFonts w:ascii="Baskerville Old Face" w:hAnsi="Baskerville Old Face"/>
        </w:rPr>
      </w:pPr>
      <w:r w:rsidRPr="00C95DC5">
        <w:rPr>
          <w:rFonts w:ascii="Baskerville Old Face" w:hAnsi="Baskerville Old Face"/>
        </w:rPr>
        <w:t>-  Muesum.wales. 2019.[Online]. [6 May 2019</w:t>
      </w:r>
      <w:r w:rsidR="00C95DC5" w:rsidRPr="00C95DC5">
        <w:rPr>
          <w:rFonts w:ascii="Baskerville Old Face" w:hAnsi="Baskerville Old Face"/>
        </w:rPr>
        <w:t>]</w:t>
      </w:r>
      <w:r w:rsidRPr="00C95DC5">
        <w:rPr>
          <w:rFonts w:ascii="Baskerville Old Face" w:hAnsi="Baskerville Old Face"/>
        </w:rPr>
        <w:t xml:space="preserve">. Available from: </w:t>
      </w:r>
      <w:hyperlink r:id="rId9" w:history="1">
        <w:r w:rsidRPr="00C95DC5">
          <w:rPr>
            <w:rStyle w:val="Hyperlink"/>
            <w:rFonts w:ascii="Baskerville Old Face" w:hAnsi="Baskerville Old Face"/>
          </w:rPr>
          <w:t>https://museum.wales/swansea/</w:t>
        </w:r>
      </w:hyperlink>
    </w:p>
    <w:p w14:paraId="4FCD5ED9" w14:textId="77777777" w:rsidR="00983C08" w:rsidRPr="00C95DC5" w:rsidRDefault="00983C08" w:rsidP="00983C08">
      <w:pPr>
        <w:rPr>
          <w:rFonts w:ascii="Baskerville Old Face" w:hAnsi="Baskerville Old Face"/>
        </w:rPr>
      </w:pPr>
      <w:r w:rsidRPr="00C95DC5">
        <w:rPr>
          <w:rFonts w:ascii="Baskerville Old Face" w:hAnsi="Baskerville Old Face"/>
        </w:rPr>
        <w:t xml:space="preserve">-Vitsoe. 2019. [Online]. [6 May 2019]. Available from: </w:t>
      </w:r>
      <w:hyperlink r:id="rId10" w:history="1">
        <w:r w:rsidRPr="00C95DC5">
          <w:rPr>
            <w:rStyle w:val="Hyperlink"/>
            <w:rFonts w:ascii="Baskerville Old Face" w:hAnsi="Baskerville Old Face"/>
          </w:rPr>
          <w:t>https://www.vitsoe.com/gb/about/good-design</w:t>
        </w:r>
      </w:hyperlink>
    </w:p>
    <w:p w14:paraId="14BC9B3A" w14:textId="7C3B8979" w:rsidR="00983C08" w:rsidRPr="00C95DC5" w:rsidRDefault="00C95DC5" w:rsidP="00983C08">
      <w:pPr>
        <w:rPr>
          <w:rFonts w:ascii="Baskerville Old Face" w:hAnsi="Baskerville Old Face"/>
        </w:rPr>
      </w:pPr>
      <w:proofErr w:type="spellStart"/>
      <w:r w:rsidRPr="00C95DC5">
        <w:rPr>
          <w:rFonts w:ascii="Baskerville Old Face" w:hAnsi="Baskerville Old Face"/>
        </w:rPr>
        <w:t>Tetzeli</w:t>
      </w:r>
      <w:proofErr w:type="spellEnd"/>
      <w:r w:rsidRPr="00C95DC5">
        <w:rPr>
          <w:rFonts w:ascii="Baskerville Old Face" w:hAnsi="Baskerville Old Face"/>
        </w:rPr>
        <w:t xml:space="preserve"> Rick. 2017. Smithsonian. [Online]. [6 May 2019]. Available from: </w:t>
      </w:r>
      <w:hyperlink r:id="rId11" w:history="1">
        <w:r w:rsidRPr="00C95DC5">
          <w:rPr>
            <w:rStyle w:val="Hyperlink"/>
            <w:rFonts w:ascii="Baskerville Old Face" w:hAnsi="Baskerville Old Face"/>
          </w:rPr>
          <w:t>https://www.smithsonianmag.com/innovation/jony-ive-apple-design-genius-180967232/</w:t>
        </w:r>
      </w:hyperlink>
    </w:p>
    <w:p w14:paraId="229BC53B" w14:textId="2F3DB043" w:rsidR="00983C08" w:rsidRPr="00C95DC5" w:rsidRDefault="00C95DC5" w:rsidP="00983C08">
      <w:pPr>
        <w:rPr>
          <w:rFonts w:ascii="Baskerville Old Face" w:hAnsi="Baskerville Old Face"/>
        </w:rPr>
      </w:pPr>
      <w:r w:rsidRPr="00C95DC5">
        <w:rPr>
          <w:rFonts w:ascii="Baskerville Old Face" w:hAnsi="Baskerville Old Face"/>
        </w:rPr>
        <w:t xml:space="preserve">Apple. 2019. Apple.com. [Online] [6 May 2019]. Available from: </w:t>
      </w:r>
      <w:hyperlink r:id="rId12" w:history="1">
        <w:r w:rsidRPr="00C95DC5">
          <w:rPr>
            <w:rStyle w:val="Hyperlink"/>
            <w:rFonts w:ascii="Baskerville Old Face" w:hAnsi="Baskerville Old Face"/>
          </w:rPr>
          <w:t>https://www.apple.com/uk/leadership/jonathan-ive/</w:t>
        </w:r>
      </w:hyperlink>
    </w:p>
    <w:p w14:paraId="4CEA3503" w14:textId="48D392EB" w:rsidR="00983C08" w:rsidRPr="00C95DC5" w:rsidRDefault="00C95DC5" w:rsidP="00983C08">
      <w:pPr>
        <w:rPr>
          <w:rFonts w:ascii="Baskerville Old Face" w:hAnsi="Baskerville Old Face"/>
        </w:rPr>
      </w:pPr>
      <w:r w:rsidRPr="00C95DC5">
        <w:rPr>
          <w:rFonts w:ascii="Baskerville Old Face" w:hAnsi="Baskerville Old Face"/>
        </w:rPr>
        <w:t xml:space="preserve">Grove Nancy. 2014. The Guardian. [Online]. [6 May 2019]. Available from: </w:t>
      </w:r>
      <w:hyperlink r:id="rId13" w:history="1">
        <w:r w:rsidRPr="00C95DC5">
          <w:rPr>
            <w:rStyle w:val="Hyperlink"/>
            <w:rFonts w:ascii="Baskerville Old Face" w:hAnsi="Baskerville Old Face"/>
          </w:rPr>
          <w:t>https://www.theguardian.com/artanddesign/2014/mar/23/hans-ulrich-obrist-art-curator</w:t>
        </w:r>
      </w:hyperlink>
    </w:p>
    <w:p w14:paraId="231445E9" w14:textId="6AE4F036" w:rsidR="00983C08" w:rsidRPr="00C95DC5" w:rsidRDefault="00C95DC5" w:rsidP="00DD2E63">
      <w:pPr>
        <w:rPr>
          <w:rFonts w:ascii="Baskerville Old Face" w:hAnsi="Baskerville Old Face" w:cstheme="minorHAnsi"/>
          <w:sz w:val="28"/>
        </w:rPr>
      </w:pPr>
      <w:r w:rsidRPr="00C95DC5">
        <w:rPr>
          <w:rFonts w:ascii="Baskerville Old Face" w:hAnsi="Baskerville Old Face"/>
        </w:rPr>
        <w:t xml:space="preserve">Britannica. 2019. www.britannica.com. [Online]. [6 May 2019]. Available from: </w:t>
      </w:r>
      <w:hyperlink r:id="rId14" w:history="1">
        <w:r w:rsidRPr="00C95DC5">
          <w:rPr>
            <w:rStyle w:val="Hyperlink"/>
            <w:rFonts w:ascii="Baskerville Old Face" w:hAnsi="Baskerville Old Face"/>
          </w:rPr>
          <w:t>https://www.britannica.com/biography/James-Dyson</w:t>
        </w:r>
      </w:hyperlink>
    </w:p>
    <w:sectPr w:rsidR="00983C08" w:rsidRPr="00C95D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5904AE"/>
    <w:multiLevelType w:val="hybridMultilevel"/>
    <w:tmpl w:val="6B646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FC4"/>
    <w:rsid w:val="00120D3A"/>
    <w:rsid w:val="00135C20"/>
    <w:rsid w:val="001D0AF9"/>
    <w:rsid w:val="001E4FB4"/>
    <w:rsid w:val="002120E2"/>
    <w:rsid w:val="003B74CB"/>
    <w:rsid w:val="003C4668"/>
    <w:rsid w:val="003C78F0"/>
    <w:rsid w:val="00477BB1"/>
    <w:rsid w:val="004D76F4"/>
    <w:rsid w:val="005544CD"/>
    <w:rsid w:val="00647F2B"/>
    <w:rsid w:val="006A3F72"/>
    <w:rsid w:val="006E3074"/>
    <w:rsid w:val="00783E2B"/>
    <w:rsid w:val="007B3044"/>
    <w:rsid w:val="00953FEB"/>
    <w:rsid w:val="00972FC5"/>
    <w:rsid w:val="00981D67"/>
    <w:rsid w:val="00983C08"/>
    <w:rsid w:val="009D798F"/>
    <w:rsid w:val="009E5AF8"/>
    <w:rsid w:val="00A61FC4"/>
    <w:rsid w:val="00A874B9"/>
    <w:rsid w:val="00B12FDB"/>
    <w:rsid w:val="00B82EF1"/>
    <w:rsid w:val="00B95E11"/>
    <w:rsid w:val="00BB1E5C"/>
    <w:rsid w:val="00C44859"/>
    <w:rsid w:val="00C534D3"/>
    <w:rsid w:val="00C8414A"/>
    <w:rsid w:val="00C95DC5"/>
    <w:rsid w:val="00CC776E"/>
    <w:rsid w:val="00CD67A9"/>
    <w:rsid w:val="00D57661"/>
    <w:rsid w:val="00DA606A"/>
    <w:rsid w:val="00DB52C3"/>
    <w:rsid w:val="00DD2E63"/>
    <w:rsid w:val="00F85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08A13"/>
  <w15:chartTrackingRefBased/>
  <w15:docId w15:val="{C5114688-111C-4B7A-AB5D-1B4A7A96C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AF8"/>
    <w:pPr>
      <w:ind w:left="720"/>
      <w:contextualSpacing/>
    </w:pPr>
  </w:style>
  <w:style w:type="character" w:styleId="Hyperlink">
    <w:name w:val="Hyperlink"/>
    <w:basedOn w:val="DefaultParagraphFont"/>
    <w:uiPriority w:val="99"/>
    <w:unhideWhenUsed/>
    <w:rsid w:val="00CD67A9"/>
    <w:rPr>
      <w:color w:val="0000FF"/>
      <w:u w:val="single"/>
    </w:rPr>
  </w:style>
  <w:style w:type="character" w:styleId="Emphasis">
    <w:name w:val="Emphasis"/>
    <w:basedOn w:val="DefaultParagraphFont"/>
    <w:uiPriority w:val="20"/>
    <w:qFormat/>
    <w:rsid w:val="009D798F"/>
    <w:rPr>
      <w:i/>
      <w:iCs/>
    </w:rPr>
  </w:style>
  <w:style w:type="character" w:styleId="UnresolvedMention">
    <w:name w:val="Unresolved Mention"/>
    <w:basedOn w:val="DefaultParagraphFont"/>
    <w:uiPriority w:val="99"/>
    <w:semiHidden/>
    <w:unhideWhenUsed/>
    <w:rsid w:val="00C95D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theguardian.com/artanddesign/2014/mar/23/hans-ulrich-obrist-art-curator" TargetMode="External"/><Relationship Id="rId3" Type="http://schemas.openxmlformats.org/officeDocument/2006/relationships/styles" Target="styles.xml"/><Relationship Id="rId7" Type="http://schemas.openxmlformats.org/officeDocument/2006/relationships/hyperlink" Target="https://www.merriam-webster.com/dictionary/prototypes" TargetMode="External"/><Relationship Id="rId12" Type="http://schemas.openxmlformats.org/officeDocument/2006/relationships/hyperlink" Target="https://www.apple.com/uk/leadership/jonathan-iv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mithsonianmag.com/innovation/jony-ive-apple-design-genius-18096723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vitsoe.com/gb/about/good-design" TargetMode="External"/><Relationship Id="rId4" Type="http://schemas.openxmlformats.org/officeDocument/2006/relationships/settings" Target="settings.xml"/><Relationship Id="rId9" Type="http://schemas.openxmlformats.org/officeDocument/2006/relationships/hyperlink" Target="https://museum.wales/swansea/" TargetMode="External"/><Relationship Id="rId14" Type="http://schemas.openxmlformats.org/officeDocument/2006/relationships/hyperlink" Target="https://www.britannica.com/biography/James-Dy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B28777-E5F8-4078-8987-67A89433E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4</Pages>
  <Words>1462</Words>
  <Characters>8336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22</cp:revision>
  <dcterms:created xsi:type="dcterms:W3CDTF">2019-05-06T12:35:00Z</dcterms:created>
  <dcterms:modified xsi:type="dcterms:W3CDTF">2019-05-06T23:54:00Z</dcterms:modified>
</cp:coreProperties>
</file>