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20DED7A8" w:rsidP="0F4BB712" w:rsidRDefault="20DED7A8" w14:paraId="46E65427" w14:textId="16E0CC8B">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0D48C3E4" w14:textId="10528E4B">
      <w:pPr>
        <w:pStyle w:val="Normal"/>
        <w:jc w:val="center"/>
        <w:rPr>
          <w:rFonts w:ascii="Arial" w:hAnsi="Arial" w:eastAsia="Arial" w:cs="Arial"/>
          <w:b w:val="1"/>
          <w:bCs w:val="1"/>
          <w:i w:val="0"/>
          <w:iCs w:val="0"/>
          <w:caps w:val="0"/>
          <w:smallCaps w:val="0"/>
          <w:noProof w:val="0"/>
          <w:color w:val="auto"/>
          <w:sz w:val="40"/>
          <w:szCs w:val="40"/>
          <w:lang w:val="en-US"/>
        </w:rPr>
      </w:pPr>
      <w:r w:rsidRPr="0F4BB712" w:rsidR="373F4AEF">
        <w:rPr>
          <w:rFonts w:ascii="Arial" w:hAnsi="Arial" w:eastAsia="Arial" w:cs="Arial"/>
          <w:b w:val="1"/>
          <w:bCs w:val="1"/>
          <w:i w:val="0"/>
          <w:iCs w:val="0"/>
          <w:caps w:val="0"/>
          <w:smallCaps w:val="0"/>
          <w:noProof w:val="0"/>
          <w:color w:val="auto"/>
          <w:sz w:val="40"/>
          <w:szCs w:val="40"/>
          <w:lang w:val="en-US"/>
        </w:rPr>
        <w:t xml:space="preserve">Psychology in </w:t>
      </w:r>
      <w:r w:rsidRPr="0F4BB712" w:rsidR="5BB6FAC3">
        <w:rPr>
          <w:rFonts w:ascii="Arial" w:hAnsi="Arial" w:eastAsia="Arial" w:cs="Arial"/>
          <w:b w:val="1"/>
          <w:bCs w:val="1"/>
          <w:i w:val="0"/>
          <w:iCs w:val="0"/>
          <w:caps w:val="0"/>
          <w:smallCaps w:val="0"/>
          <w:noProof w:val="0"/>
          <w:color w:val="auto"/>
          <w:sz w:val="40"/>
          <w:szCs w:val="40"/>
          <w:lang w:val="en-US"/>
        </w:rPr>
        <w:t>H</w:t>
      </w:r>
      <w:r w:rsidRPr="0F4BB712" w:rsidR="373F4AEF">
        <w:rPr>
          <w:rFonts w:ascii="Arial" w:hAnsi="Arial" w:eastAsia="Arial" w:cs="Arial"/>
          <w:b w:val="1"/>
          <w:bCs w:val="1"/>
          <w:i w:val="0"/>
          <w:iCs w:val="0"/>
          <w:caps w:val="0"/>
          <w:smallCaps w:val="0"/>
          <w:noProof w:val="0"/>
          <w:color w:val="auto"/>
          <w:sz w:val="40"/>
          <w:szCs w:val="40"/>
          <w:lang w:val="en-US"/>
        </w:rPr>
        <w:t>ealth</w:t>
      </w:r>
      <w:r w:rsidRPr="0F4BB712" w:rsidR="7A9F5BDC">
        <w:rPr>
          <w:rFonts w:ascii="Arial" w:hAnsi="Arial" w:eastAsia="Arial" w:cs="Arial"/>
          <w:b w:val="1"/>
          <w:bCs w:val="1"/>
          <w:i w:val="0"/>
          <w:iCs w:val="0"/>
          <w:caps w:val="0"/>
          <w:smallCaps w:val="0"/>
          <w:noProof w:val="0"/>
          <w:color w:val="auto"/>
          <w:sz w:val="40"/>
          <w:szCs w:val="40"/>
          <w:lang w:val="en-US"/>
        </w:rPr>
        <w:t xml:space="preserve"> and Social Care</w:t>
      </w:r>
    </w:p>
    <w:p w:rsidR="20DED7A8" w:rsidP="0F4BB712" w:rsidRDefault="20DED7A8" w14:paraId="440ED187" w14:textId="6DE92102">
      <w:pPr>
        <w:pStyle w:val="Normal"/>
        <w:jc w:val="center"/>
        <w:rPr>
          <w:rFonts w:ascii="Arial" w:hAnsi="Arial" w:eastAsia="Arial" w:cs="Arial"/>
          <w:b w:val="1"/>
          <w:bCs w:val="1"/>
          <w:i w:val="0"/>
          <w:iCs w:val="0"/>
          <w:caps w:val="0"/>
          <w:smallCaps w:val="0"/>
          <w:noProof w:val="0"/>
          <w:color w:val="auto"/>
          <w:sz w:val="40"/>
          <w:szCs w:val="40"/>
          <w:lang w:val="en-US"/>
        </w:rPr>
      </w:pPr>
      <w:r w:rsidRPr="0F4BB712" w:rsidR="12787C74">
        <w:rPr>
          <w:rFonts w:ascii="Arial" w:hAnsi="Arial" w:eastAsia="Arial" w:cs="Arial"/>
          <w:b w:val="1"/>
          <w:bCs w:val="1"/>
          <w:i w:val="0"/>
          <w:iCs w:val="0"/>
          <w:caps w:val="0"/>
          <w:smallCaps w:val="0"/>
          <w:noProof w:val="0"/>
          <w:color w:val="auto"/>
          <w:sz w:val="40"/>
          <w:szCs w:val="40"/>
          <w:lang w:val="en-US"/>
        </w:rPr>
        <w:t>BMHP4003</w:t>
      </w:r>
    </w:p>
    <w:p w:rsidR="20DED7A8" w:rsidP="0F4BB712" w:rsidRDefault="20DED7A8" w14:paraId="52817D68" w14:textId="0901B18A">
      <w:pPr>
        <w:pStyle w:val="Normal"/>
        <w:jc w:val="center"/>
        <w:rPr>
          <w:rFonts w:ascii="Arial" w:hAnsi="Arial" w:eastAsia="Arial" w:cs="Arial"/>
          <w:b w:val="1"/>
          <w:bCs w:val="1"/>
          <w:i w:val="0"/>
          <w:iCs w:val="0"/>
          <w:caps w:val="0"/>
          <w:smallCaps w:val="0"/>
          <w:noProof w:val="0"/>
          <w:color w:val="auto"/>
          <w:sz w:val="32"/>
          <w:szCs w:val="32"/>
          <w:lang w:val="en-US"/>
        </w:rPr>
      </w:pPr>
    </w:p>
    <w:p w:rsidR="20DED7A8" w:rsidP="0F4BB712" w:rsidRDefault="20DED7A8" w14:paraId="1DF47632" w14:textId="1C736ED2">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40D8F1EA" w14:textId="5FCF6EE9">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5DD46DB4" w14:textId="3D0F72C2">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17FA6940" w14:textId="426A1482">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1C692667" w14:textId="44D4EB82">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26687785" w14:textId="7DA245A7">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024554CA" w14:textId="57757F02">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04D2831F" w14:textId="5C5A7CA2">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2DDCDA8D" w14:textId="6B1F2943">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68A7EC3B" w14:textId="375ED1C8">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12DE38E9" w14:textId="41F61B89">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653CAAEC" w14:textId="515503C1">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44DA98D7" w14:textId="294A1CB0">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70F78025" w14:textId="2743F144">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7124185F" w14:textId="1CE0DE01">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2F83605C" w14:textId="20269013">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53E4092D" w14:textId="17819827">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26B7EBB1" w14:textId="6BEF5616">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05376554" w14:textId="0A9C3E25">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68D87F21" w14:textId="69022CB7">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39A09A45" w14:textId="771ACF70">
      <w:pPr>
        <w:pStyle w:val="Normal"/>
        <w:jc w:val="left"/>
        <w:rPr>
          <w:rFonts w:ascii="Arial" w:hAnsi="Arial" w:eastAsia="Arial" w:cs="Arial"/>
          <w:b w:val="1"/>
          <w:bCs w:val="1"/>
          <w:i w:val="0"/>
          <w:iCs w:val="0"/>
          <w:caps w:val="0"/>
          <w:smallCaps w:val="0"/>
          <w:noProof w:val="0"/>
          <w:color w:val="auto"/>
          <w:sz w:val="22"/>
          <w:szCs w:val="22"/>
          <w:lang w:val="en-US"/>
        </w:rPr>
      </w:pPr>
    </w:p>
    <w:p w:rsidR="20DED7A8" w:rsidP="0F4BB712" w:rsidRDefault="20DED7A8" w14:paraId="433DA682" w14:textId="60F73526">
      <w:pPr>
        <w:pStyle w:val="Normal"/>
        <w:jc w:val="left"/>
        <w:rPr>
          <w:rFonts w:ascii="Arial" w:hAnsi="Arial" w:eastAsia="Arial" w:cs="Arial"/>
          <w:b w:val="1"/>
          <w:bCs w:val="1"/>
          <w:i w:val="0"/>
          <w:iCs w:val="0"/>
          <w:caps w:val="0"/>
          <w:smallCaps w:val="0"/>
          <w:noProof w:val="0"/>
          <w:color w:val="auto"/>
          <w:sz w:val="22"/>
          <w:szCs w:val="22"/>
          <w:lang w:val="en-US"/>
        </w:rPr>
      </w:pPr>
    </w:p>
    <w:p w:rsidR="20DED7A8" w:rsidP="0F4BB712" w:rsidRDefault="20DED7A8" w14:paraId="05857BFC" w14:textId="07B00B38">
      <w:pPr>
        <w:pStyle w:val="Normal"/>
        <w:jc w:val="left"/>
        <w:rPr>
          <w:rFonts w:ascii="Arial" w:hAnsi="Arial" w:eastAsia="Arial" w:cs="Arial"/>
          <w:b w:val="1"/>
          <w:bCs w:val="1"/>
          <w:i w:val="0"/>
          <w:iCs w:val="0"/>
          <w:caps w:val="0"/>
          <w:smallCaps w:val="0"/>
          <w:noProof w:val="0"/>
          <w:color w:val="auto"/>
          <w:sz w:val="22"/>
          <w:szCs w:val="22"/>
          <w:lang w:val="en-US"/>
        </w:rPr>
      </w:pPr>
    </w:p>
    <w:p w:rsidR="20DED7A8" w:rsidP="0F4BB712" w:rsidRDefault="20DED7A8" w14:paraId="6FDCD872" w14:textId="124F1126">
      <w:pPr>
        <w:pStyle w:val="Normal"/>
        <w:jc w:val="left"/>
        <w:rPr>
          <w:rFonts w:ascii="Arial" w:hAnsi="Arial" w:eastAsia="Arial" w:cs="Arial"/>
          <w:b w:val="0"/>
          <w:bCs w:val="0"/>
          <w:i w:val="0"/>
          <w:iCs w:val="0"/>
          <w:caps w:val="0"/>
          <w:smallCaps w:val="0"/>
          <w:noProof w:val="0"/>
          <w:color w:val="auto"/>
          <w:sz w:val="22"/>
          <w:szCs w:val="22"/>
          <w:lang w:val="en-US"/>
        </w:rPr>
      </w:pPr>
      <w:r w:rsidRPr="0F4BB712" w:rsidR="26AE7FEA">
        <w:rPr>
          <w:rFonts w:ascii="Arial" w:hAnsi="Arial" w:eastAsia="Arial" w:cs="Arial"/>
          <w:b w:val="0"/>
          <w:bCs w:val="0"/>
          <w:i w:val="0"/>
          <w:iCs w:val="0"/>
          <w:caps w:val="0"/>
          <w:smallCaps w:val="0"/>
          <w:noProof w:val="0"/>
          <w:color w:val="auto"/>
          <w:sz w:val="22"/>
          <w:szCs w:val="22"/>
          <w:lang w:val="en-US"/>
        </w:rPr>
        <w:t>Jazmin Dawes</w:t>
      </w:r>
    </w:p>
    <w:p w:rsidR="20DED7A8" w:rsidP="0F4BB712" w:rsidRDefault="20DED7A8" w14:paraId="3ACCCFD9" w14:textId="59C7C148">
      <w:pPr>
        <w:pStyle w:val="Normal"/>
        <w:jc w:val="left"/>
        <w:rPr>
          <w:rFonts w:ascii="Arial" w:hAnsi="Arial" w:eastAsia="Arial" w:cs="Arial"/>
          <w:b w:val="0"/>
          <w:bCs w:val="0"/>
          <w:i w:val="0"/>
          <w:iCs w:val="0"/>
          <w:caps w:val="0"/>
          <w:smallCaps w:val="0"/>
          <w:noProof w:val="0"/>
          <w:color w:val="auto"/>
          <w:sz w:val="22"/>
          <w:szCs w:val="22"/>
          <w:lang w:val="en-US"/>
        </w:rPr>
      </w:pPr>
      <w:r w:rsidRPr="0F4BB712" w:rsidR="26AE7FEA">
        <w:rPr>
          <w:rFonts w:ascii="Arial" w:hAnsi="Arial" w:eastAsia="Arial" w:cs="Arial"/>
          <w:b w:val="0"/>
          <w:bCs w:val="0"/>
          <w:i w:val="0"/>
          <w:iCs w:val="0"/>
          <w:caps w:val="0"/>
          <w:smallCaps w:val="0"/>
          <w:noProof w:val="0"/>
          <w:color w:val="auto"/>
          <w:sz w:val="22"/>
          <w:szCs w:val="22"/>
          <w:lang w:val="en-US"/>
        </w:rPr>
        <w:t>Student Number: 2015980</w:t>
      </w:r>
    </w:p>
    <w:p w:rsidR="20DED7A8" w:rsidP="0F4BB712" w:rsidRDefault="20DED7A8" w14:paraId="244C2F11" w14:textId="7A1F6934">
      <w:pPr>
        <w:pStyle w:val="Normal"/>
        <w:jc w:val="left"/>
        <w:rPr>
          <w:rFonts w:ascii="Arial" w:hAnsi="Arial" w:eastAsia="Arial" w:cs="Arial"/>
          <w:b w:val="0"/>
          <w:bCs w:val="0"/>
          <w:i w:val="0"/>
          <w:iCs w:val="0"/>
          <w:caps w:val="0"/>
          <w:smallCaps w:val="0"/>
          <w:noProof w:val="0"/>
          <w:color w:val="auto"/>
          <w:sz w:val="22"/>
          <w:szCs w:val="22"/>
          <w:lang w:val="en-US"/>
        </w:rPr>
      </w:pPr>
      <w:r w:rsidRPr="0F4BB712" w:rsidR="26AE7FEA">
        <w:rPr>
          <w:rFonts w:ascii="Arial" w:hAnsi="Arial" w:eastAsia="Arial" w:cs="Arial"/>
          <w:b w:val="0"/>
          <w:bCs w:val="0"/>
          <w:i w:val="0"/>
          <w:iCs w:val="0"/>
          <w:caps w:val="0"/>
          <w:smallCaps w:val="0"/>
          <w:noProof w:val="0"/>
          <w:color w:val="auto"/>
          <w:sz w:val="22"/>
          <w:szCs w:val="22"/>
          <w:lang w:val="en-US"/>
        </w:rPr>
        <w:t>Lectura: Dus</w:t>
      </w:r>
      <w:r w:rsidRPr="0F4BB712" w:rsidR="38AD5047">
        <w:rPr>
          <w:rFonts w:ascii="Arial" w:hAnsi="Arial" w:eastAsia="Arial" w:cs="Arial"/>
          <w:b w:val="0"/>
          <w:bCs w:val="0"/>
          <w:i w:val="0"/>
          <w:iCs w:val="0"/>
          <w:caps w:val="0"/>
          <w:smallCaps w:val="0"/>
          <w:noProof w:val="0"/>
          <w:color w:val="auto"/>
          <w:sz w:val="22"/>
          <w:szCs w:val="22"/>
          <w:lang w:val="en-US"/>
        </w:rPr>
        <w:t>hika Soundararajan</w:t>
      </w:r>
    </w:p>
    <w:p w:rsidR="20DED7A8" w:rsidP="0F4BB712" w:rsidRDefault="20DED7A8" w14:paraId="5EFC6CFC" w14:textId="669F4B01">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4035B628" w14:textId="28B13C59">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2A293D87" w14:textId="2E287A82">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3621828E" w14:textId="530C36C3">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6FD3C2A0" w14:textId="4BA629F5">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0397150A" w14:textId="63E0F426">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5C168D79" w14:textId="160FD35B">
      <w:pPr>
        <w:pStyle w:val="Normal"/>
        <w:jc w:val="center"/>
        <w:rPr>
          <w:rFonts w:ascii="Arial" w:hAnsi="Arial" w:eastAsia="Arial" w:cs="Arial"/>
          <w:b w:val="1"/>
          <w:bCs w:val="1"/>
          <w:i w:val="0"/>
          <w:iCs w:val="0"/>
          <w:caps w:val="0"/>
          <w:smallCaps w:val="0"/>
          <w:noProof w:val="0"/>
          <w:color w:val="auto"/>
          <w:sz w:val="22"/>
          <w:szCs w:val="22"/>
          <w:lang w:val="en-US"/>
        </w:rPr>
      </w:pPr>
      <w:r w:rsidRPr="0F4BB712" w:rsidR="508196D6">
        <w:rPr>
          <w:rFonts w:ascii="Arial" w:hAnsi="Arial" w:eastAsia="Arial" w:cs="Arial"/>
          <w:b w:val="1"/>
          <w:bCs w:val="1"/>
          <w:i w:val="0"/>
          <w:iCs w:val="0"/>
          <w:caps w:val="0"/>
          <w:smallCaps w:val="0"/>
          <w:noProof w:val="0"/>
          <w:color w:val="auto"/>
          <w:sz w:val="22"/>
          <w:szCs w:val="22"/>
          <w:lang w:val="en-US"/>
        </w:rPr>
        <w:t>Annotated</w:t>
      </w:r>
      <w:r w:rsidRPr="0F4BB712" w:rsidR="4AB181DE">
        <w:rPr>
          <w:rFonts w:ascii="Arial" w:hAnsi="Arial" w:eastAsia="Arial" w:cs="Arial"/>
          <w:b w:val="1"/>
          <w:bCs w:val="1"/>
          <w:i w:val="0"/>
          <w:iCs w:val="0"/>
          <w:caps w:val="0"/>
          <w:smallCaps w:val="0"/>
          <w:noProof w:val="0"/>
          <w:color w:val="auto"/>
          <w:sz w:val="22"/>
          <w:szCs w:val="22"/>
          <w:lang w:val="en-US"/>
        </w:rPr>
        <w:t xml:space="preserve"> Bibliography </w:t>
      </w:r>
    </w:p>
    <w:p w:rsidR="20DED7A8" w:rsidP="0F4BB712" w:rsidRDefault="20DED7A8" w14:paraId="6E5F4DF1" w14:textId="39660394">
      <w:pPr>
        <w:pStyle w:val="Normal"/>
        <w:jc w:val="center"/>
        <w:rPr>
          <w:rFonts w:ascii="Arial" w:hAnsi="Arial" w:eastAsia="Arial" w:cs="Arial"/>
          <w:b w:val="1"/>
          <w:bCs w:val="1"/>
          <w:i w:val="0"/>
          <w:iCs w:val="0"/>
          <w:caps w:val="0"/>
          <w:smallCaps w:val="0"/>
          <w:noProof w:val="0"/>
          <w:color w:val="auto"/>
          <w:sz w:val="22"/>
          <w:szCs w:val="22"/>
          <w:lang w:val="en-US"/>
        </w:rPr>
      </w:pPr>
    </w:p>
    <w:p w:rsidR="20DED7A8" w:rsidP="0F4BB712" w:rsidRDefault="20DED7A8" w14:paraId="5E8276D8" w14:textId="67B302AC">
      <w:pPr>
        <w:pStyle w:val="Normal"/>
        <w:rPr>
          <w:rFonts w:ascii="Arial" w:hAnsi="Arial" w:eastAsia="Arial" w:cs="Arial"/>
          <w:noProof w:val="0"/>
          <w:sz w:val="22"/>
          <w:szCs w:val="22"/>
          <w:lang w:val="en-US"/>
        </w:rPr>
      </w:pPr>
      <w:r w:rsidRPr="0F4BB712" w:rsidR="4ABDD3FD">
        <w:rPr>
          <w:rFonts w:ascii="Arial" w:hAnsi="Arial" w:eastAsia="Arial" w:cs="Arial"/>
          <w:b w:val="0"/>
          <w:bCs w:val="0"/>
          <w:i w:val="0"/>
          <w:iCs w:val="0"/>
          <w:caps w:val="0"/>
          <w:smallCaps w:val="0"/>
          <w:noProof w:val="0"/>
          <w:color w:val="000000" w:themeColor="text1" w:themeTint="FF" w:themeShade="FF"/>
          <w:sz w:val="22"/>
          <w:szCs w:val="22"/>
          <w:lang w:val="en-US"/>
        </w:rPr>
        <w:t xml:space="preserve">Ann Marie Halpenny and Jan Pettersen (2013) </w:t>
      </w:r>
      <w:r w:rsidRPr="0F4BB712" w:rsidR="4ABDD3FD">
        <w:rPr>
          <w:rFonts w:ascii="Arial" w:hAnsi="Arial" w:eastAsia="Arial" w:cs="Arial"/>
          <w:b w:val="0"/>
          <w:bCs w:val="0"/>
          <w:i w:val="1"/>
          <w:iCs w:val="1"/>
          <w:caps w:val="0"/>
          <w:smallCaps w:val="0"/>
          <w:noProof w:val="0"/>
          <w:color w:val="000000" w:themeColor="text1" w:themeTint="FF" w:themeShade="FF"/>
          <w:sz w:val="22"/>
          <w:szCs w:val="22"/>
          <w:lang w:val="en-US"/>
        </w:rPr>
        <w:t>Introducing Piaget: A Guide for Practitioners and Students in Early Years Education</w:t>
      </w:r>
      <w:r w:rsidRPr="0F4BB712" w:rsidR="4ABDD3FD">
        <w:rPr>
          <w:rFonts w:ascii="Arial" w:hAnsi="Arial" w:eastAsia="Arial" w:cs="Arial"/>
          <w:b w:val="0"/>
          <w:bCs w:val="0"/>
          <w:i w:val="0"/>
          <w:iCs w:val="0"/>
          <w:caps w:val="0"/>
          <w:smallCaps w:val="0"/>
          <w:noProof w:val="0"/>
          <w:color w:val="000000" w:themeColor="text1" w:themeTint="FF" w:themeShade="FF"/>
          <w:sz w:val="22"/>
          <w:szCs w:val="22"/>
          <w:lang w:val="en-US"/>
        </w:rPr>
        <w:t>. Milton Park, Abingdon, Oxon: Routledge. Available at: https://search-ebscohost-com.ezproxy.uwtsd.ac.uk/login.aspx?direct=true&amp;db=nlebk&amp;AN=634701&amp;site=ehost-live (Accessed: 21 October 2021).</w:t>
      </w:r>
    </w:p>
    <w:p w:rsidR="20DED7A8" w:rsidP="0F4BB712" w:rsidRDefault="20DED7A8" w14:paraId="3CA9E380" w14:textId="3FD46A8D">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0F4BB712" w:rsidR="4ABDD3FD">
        <w:rPr>
          <w:rFonts w:ascii="Arial" w:hAnsi="Arial" w:eastAsia="Arial" w:cs="Arial"/>
          <w:b w:val="0"/>
          <w:bCs w:val="0"/>
          <w:i w:val="0"/>
          <w:iCs w:val="0"/>
          <w:caps w:val="0"/>
          <w:smallCaps w:val="0"/>
          <w:noProof w:val="0"/>
          <w:color w:val="000000" w:themeColor="text1" w:themeTint="FF" w:themeShade="FF"/>
          <w:sz w:val="22"/>
          <w:szCs w:val="22"/>
          <w:lang w:val="en-US"/>
        </w:rPr>
        <w:t>I used this book because it explained Piaget's theory in detail and broke down his stages and discussed the early years which was relevant to my studies and helped with my research for the slides. Ann Marie Halpenny and Jan Pettersen reflect the core concepts and methods of Piaget's intriguing work on children's learning and development and investigate how thinking changes and matures from birth through the younger months and future years to come. I found this book in the reading list from my module so is a credible site as its from my university of trinity Wales library</w:t>
      </w:r>
      <w:r w:rsidRPr="0F4BB712" w:rsidR="4ABDD3FD">
        <w:rPr>
          <w:rFonts w:ascii="Arial" w:hAnsi="Arial" w:eastAsia="Arial" w:cs="Arial"/>
          <w:b w:val="0"/>
          <w:bCs w:val="0"/>
          <w:i w:val="0"/>
          <w:iCs w:val="0"/>
          <w:caps w:val="0"/>
          <w:smallCaps w:val="0"/>
          <w:noProof w:val="0"/>
          <w:color w:val="000000" w:themeColor="text1" w:themeTint="FF" w:themeShade="FF"/>
          <w:sz w:val="22"/>
          <w:szCs w:val="22"/>
          <w:lang w:val="en-US"/>
        </w:rPr>
        <w:t xml:space="preserve"> therefore it has been checked by librarians</w:t>
      </w:r>
      <w:r w:rsidRPr="0F4BB712" w:rsidR="4ABDD3F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20DED7A8" w:rsidP="0F4BB712" w:rsidRDefault="20DED7A8" w14:paraId="0D970235" w14:textId="51C8E5B7">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0F4BB712" w:rsidR="4ABDD3FD">
        <w:rPr>
          <w:rFonts w:ascii="Arial" w:hAnsi="Arial" w:eastAsia="Arial" w:cs="Arial"/>
          <w:b w:val="0"/>
          <w:bCs w:val="0"/>
          <w:i w:val="0"/>
          <w:iCs w:val="0"/>
          <w:caps w:val="0"/>
          <w:smallCaps w:val="0"/>
          <w:noProof w:val="0"/>
          <w:color w:val="000000" w:themeColor="text1" w:themeTint="FF" w:themeShade="FF"/>
          <w:sz w:val="22"/>
          <w:szCs w:val="22"/>
          <w:lang w:val="en-US"/>
        </w:rPr>
        <w:t>This source was also used to research Vygotsky theories of social nature and cultural activities and language having an impact on children's development this book discussed the differences between Piaget and Vygotsky's work this book offers useful information regarding both theorists.</w:t>
      </w:r>
    </w:p>
    <w:p w:rsidR="20DED7A8" w:rsidP="0F4BB712" w:rsidRDefault="20DED7A8" w14:paraId="0C187D52" w14:textId="222DCD3B">
      <w:pPr>
        <w:pStyle w:val="Normal"/>
        <w:jc w:val="left"/>
        <w:rPr>
          <w:rFonts w:ascii="Arial" w:hAnsi="Arial" w:eastAsia="Arial" w:cs="Arial"/>
          <w:b w:val="1"/>
          <w:bCs w:val="1"/>
          <w:i w:val="0"/>
          <w:iCs w:val="0"/>
          <w:caps w:val="0"/>
          <w:smallCaps w:val="0"/>
          <w:noProof w:val="0"/>
          <w:color w:val="auto"/>
          <w:sz w:val="22"/>
          <w:szCs w:val="22"/>
          <w:lang w:val="en-US"/>
        </w:rPr>
      </w:pPr>
      <w:r w:rsidRPr="0F4BB712" w:rsidR="4ABDD3FD">
        <w:rPr>
          <w:rFonts w:ascii="Arial" w:hAnsi="Arial" w:eastAsia="Arial" w:cs="Arial"/>
          <w:b w:val="1"/>
          <w:bCs w:val="1"/>
          <w:i w:val="0"/>
          <w:iCs w:val="0"/>
          <w:caps w:val="0"/>
          <w:smallCaps w:val="0"/>
          <w:noProof w:val="0"/>
          <w:color w:val="auto"/>
          <w:sz w:val="22"/>
          <w:szCs w:val="22"/>
          <w:lang w:val="en-US"/>
        </w:rPr>
        <w:t xml:space="preserve"> </w:t>
      </w:r>
    </w:p>
    <w:p w:rsidR="20DED7A8" w:rsidP="0F4BB712" w:rsidRDefault="20DED7A8" w14:paraId="79DE6229" w14:textId="02017443">
      <w:pPr>
        <w:pStyle w:val="Normal"/>
        <w:rPr>
          <w:rFonts w:ascii="Arial" w:hAnsi="Arial" w:eastAsia="Arial" w:cs="Arial"/>
          <w:b w:val="0"/>
          <w:bCs w:val="0"/>
          <w:i w:val="0"/>
          <w:iCs w:val="0"/>
          <w:caps w:val="0"/>
          <w:smallCaps w:val="0"/>
          <w:noProof w:val="0"/>
          <w:color w:val="auto"/>
          <w:sz w:val="22"/>
          <w:szCs w:val="22"/>
          <w:lang w:val="en-US"/>
        </w:rPr>
      </w:pPr>
    </w:p>
    <w:p w:rsidR="20DED7A8" w:rsidP="0F4BB712" w:rsidRDefault="20DED7A8" w14:paraId="63016E2F" w14:textId="4B36CBF4">
      <w:pPr>
        <w:pStyle w:val="Normal"/>
        <w:rPr>
          <w:rFonts w:ascii="Arial" w:hAnsi="Arial" w:eastAsia="Arial" w:cs="Arial"/>
          <w:b w:val="0"/>
          <w:bCs w:val="0"/>
          <w:i w:val="0"/>
          <w:iCs w:val="0"/>
          <w:caps w:val="0"/>
          <w:smallCaps w:val="0"/>
          <w:noProof w:val="0"/>
          <w:color w:val="auto"/>
          <w:sz w:val="22"/>
          <w:szCs w:val="22"/>
          <w:lang w:val="en-US"/>
        </w:rPr>
      </w:pPr>
      <w:r w:rsidRPr="0F4BB712" w:rsidR="342A184E">
        <w:rPr>
          <w:rFonts w:ascii="Arial" w:hAnsi="Arial" w:eastAsia="Arial" w:cs="Arial"/>
          <w:b w:val="0"/>
          <w:bCs w:val="0"/>
          <w:i w:val="0"/>
          <w:iCs w:val="0"/>
          <w:caps w:val="0"/>
          <w:smallCaps w:val="0"/>
          <w:noProof w:val="0"/>
          <w:color w:val="auto"/>
          <w:sz w:val="22"/>
          <w:szCs w:val="22"/>
          <w:lang w:val="en-US"/>
        </w:rPr>
        <w:t xml:space="preserve">Boyd, D., 2016. </w:t>
      </w:r>
      <w:r w:rsidRPr="0F4BB712" w:rsidR="342A184E">
        <w:rPr>
          <w:rFonts w:ascii="Arial" w:hAnsi="Arial" w:eastAsia="Arial" w:cs="Arial"/>
          <w:b w:val="0"/>
          <w:bCs w:val="0"/>
          <w:i w:val="1"/>
          <w:iCs w:val="1"/>
          <w:caps w:val="0"/>
          <w:smallCaps w:val="0"/>
          <w:noProof w:val="0"/>
          <w:color w:val="auto"/>
          <w:sz w:val="22"/>
          <w:szCs w:val="22"/>
          <w:lang w:val="en-US"/>
        </w:rPr>
        <w:t>Lifespan Development</w:t>
      </w:r>
      <w:r w:rsidRPr="0F4BB712" w:rsidR="342A184E">
        <w:rPr>
          <w:rFonts w:ascii="Arial" w:hAnsi="Arial" w:eastAsia="Arial" w:cs="Arial"/>
          <w:b w:val="0"/>
          <w:bCs w:val="0"/>
          <w:i w:val="0"/>
          <w:iCs w:val="0"/>
          <w:caps w:val="0"/>
          <w:smallCaps w:val="0"/>
          <w:noProof w:val="0"/>
          <w:color w:val="auto"/>
          <w:sz w:val="22"/>
          <w:szCs w:val="22"/>
          <w:lang w:val="en-US"/>
        </w:rPr>
        <w:t>. 8th ed. Harlow, England: Pearson, pp.46-47.</w:t>
      </w:r>
      <w:r w:rsidRPr="0F4BB712" w:rsidR="342A184E">
        <w:rPr>
          <w:rFonts w:ascii="Arial" w:hAnsi="Arial" w:eastAsia="Arial" w:cs="Arial"/>
          <w:noProof w:val="0"/>
          <w:color w:val="auto"/>
          <w:sz w:val="22"/>
          <w:szCs w:val="22"/>
          <w:lang w:val="en-US"/>
        </w:rPr>
        <w:t xml:space="preserve"> </w:t>
      </w:r>
      <w:r w:rsidRPr="0F4BB712" w:rsidR="1F8C3335">
        <w:rPr>
          <w:rFonts w:ascii="Arial" w:hAnsi="Arial" w:eastAsia="Arial" w:cs="Arial"/>
          <w:b w:val="0"/>
          <w:bCs w:val="0"/>
          <w:i w:val="0"/>
          <w:iCs w:val="0"/>
          <w:caps w:val="0"/>
          <w:smallCaps w:val="0"/>
          <w:noProof w:val="0"/>
          <w:color w:val="auto"/>
          <w:sz w:val="22"/>
          <w:szCs w:val="22"/>
          <w:lang w:val="en-US"/>
        </w:rPr>
        <w:t xml:space="preserve">Available from: ProQuest </w:t>
      </w:r>
      <w:proofErr w:type="spellStart"/>
      <w:r w:rsidRPr="0F4BB712" w:rsidR="1F8C3335">
        <w:rPr>
          <w:rFonts w:ascii="Arial" w:hAnsi="Arial" w:eastAsia="Arial" w:cs="Arial"/>
          <w:b w:val="0"/>
          <w:bCs w:val="0"/>
          <w:i w:val="0"/>
          <w:iCs w:val="0"/>
          <w:caps w:val="0"/>
          <w:smallCaps w:val="0"/>
          <w:noProof w:val="0"/>
          <w:color w:val="auto"/>
          <w:sz w:val="22"/>
          <w:szCs w:val="22"/>
          <w:lang w:val="en-US"/>
        </w:rPr>
        <w:t>Ebook</w:t>
      </w:r>
      <w:proofErr w:type="spellEnd"/>
      <w:r w:rsidRPr="0F4BB712" w:rsidR="1F8C3335">
        <w:rPr>
          <w:rFonts w:ascii="Arial" w:hAnsi="Arial" w:eastAsia="Arial" w:cs="Arial"/>
          <w:b w:val="0"/>
          <w:bCs w:val="0"/>
          <w:i w:val="0"/>
          <w:iCs w:val="0"/>
          <w:caps w:val="0"/>
          <w:smallCaps w:val="0"/>
          <w:noProof w:val="0"/>
          <w:color w:val="auto"/>
          <w:sz w:val="22"/>
          <w:szCs w:val="22"/>
          <w:lang w:val="en-US"/>
        </w:rPr>
        <w:t xml:space="preserve"> Central. [19 October 2021].</w:t>
      </w:r>
      <w:r w:rsidRPr="0F4BB712" w:rsidR="1F8C3335">
        <w:rPr>
          <w:rFonts w:ascii="Arial" w:hAnsi="Arial" w:eastAsia="Arial" w:cs="Arial"/>
          <w:b w:val="0"/>
          <w:bCs w:val="0"/>
          <w:i w:val="0"/>
          <w:iCs w:val="0"/>
          <w:caps w:val="0"/>
          <w:smallCaps w:val="0"/>
          <w:noProof w:val="0"/>
          <w:color w:val="auto"/>
          <w:sz w:val="22"/>
          <w:szCs w:val="22"/>
          <w:lang w:val="en-US"/>
        </w:rPr>
        <w:t xml:space="preserve"> </w:t>
      </w:r>
    </w:p>
    <w:p w:rsidR="72E57151" w:rsidP="0F4BB712" w:rsidRDefault="72E57151" w14:paraId="7B0C08BF" w14:textId="19BEC9AF">
      <w:pPr>
        <w:pStyle w:val="Normal"/>
        <w:rPr>
          <w:rFonts w:ascii="Arial" w:hAnsi="Arial" w:eastAsia="Arial" w:cs="Arial"/>
          <w:b w:val="0"/>
          <w:bCs w:val="0"/>
          <w:i w:val="0"/>
          <w:iCs w:val="0"/>
          <w:caps w:val="0"/>
          <w:smallCaps w:val="0"/>
          <w:noProof w:val="0"/>
          <w:color w:val="auto"/>
          <w:sz w:val="22"/>
          <w:szCs w:val="22"/>
          <w:lang w:val="en-US"/>
        </w:rPr>
      </w:pPr>
      <w:r w:rsidRPr="0F4BB712" w:rsidR="72E57151">
        <w:rPr>
          <w:rFonts w:ascii="Arial" w:hAnsi="Arial" w:eastAsia="Arial" w:cs="Arial"/>
          <w:b w:val="0"/>
          <w:bCs w:val="0"/>
          <w:i w:val="0"/>
          <w:iCs w:val="0"/>
          <w:caps w:val="0"/>
          <w:smallCaps w:val="0"/>
          <w:noProof w:val="0"/>
          <w:color w:val="auto"/>
          <w:sz w:val="22"/>
          <w:szCs w:val="22"/>
          <w:lang w:val="en-US"/>
        </w:rPr>
        <w:t xml:space="preserve">I used this book because it discussed </w:t>
      </w:r>
      <w:r w:rsidRPr="0F4BB712" w:rsidR="58141F28">
        <w:rPr>
          <w:rFonts w:ascii="Arial" w:hAnsi="Arial" w:eastAsia="Arial" w:cs="Arial"/>
          <w:b w:val="0"/>
          <w:bCs w:val="0"/>
          <w:i w:val="0"/>
          <w:iCs w:val="0"/>
          <w:caps w:val="0"/>
          <w:smallCaps w:val="0"/>
          <w:noProof w:val="0"/>
          <w:color w:val="auto"/>
          <w:sz w:val="22"/>
          <w:szCs w:val="22"/>
          <w:lang w:val="en-US"/>
        </w:rPr>
        <w:t>Piaget's</w:t>
      </w:r>
      <w:r w:rsidRPr="0F4BB712" w:rsidR="72E57151">
        <w:rPr>
          <w:rFonts w:ascii="Arial" w:hAnsi="Arial" w:eastAsia="Arial" w:cs="Arial"/>
          <w:b w:val="0"/>
          <w:bCs w:val="0"/>
          <w:i w:val="0"/>
          <w:iCs w:val="0"/>
          <w:caps w:val="0"/>
          <w:smallCaps w:val="0"/>
          <w:noProof w:val="0"/>
          <w:color w:val="auto"/>
          <w:sz w:val="22"/>
          <w:szCs w:val="22"/>
          <w:lang w:val="en-US"/>
        </w:rPr>
        <w:t xml:space="preserve"> stages </w:t>
      </w:r>
      <w:r w:rsidRPr="0F4BB712" w:rsidR="05F8EC16">
        <w:rPr>
          <w:rFonts w:ascii="Arial" w:hAnsi="Arial" w:eastAsia="Arial" w:cs="Arial"/>
          <w:b w:val="0"/>
          <w:bCs w:val="0"/>
          <w:i w:val="0"/>
          <w:iCs w:val="0"/>
          <w:caps w:val="0"/>
          <w:smallCaps w:val="0"/>
          <w:noProof w:val="0"/>
          <w:color w:val="auto"/>
          <w:sz w:val="22"/>
          <w:szCs w:val="22"/>
          <w:lang w:val="en-US"/>
        </w:rPr>
        <w:t xml:space="preserve">of cognitive development </w:t>
      </w:r>
      <w:r w:rsidRPr="0F4BB712" w:rsidR="36D66915">
        <w:rPr>
          <w:rFonts w:ascii="Arial" w:hAnsi="Arial" w:eastAsia="Arial" w:cs="Arial"/>
          <w:b w:val="0"/>
          <w:bCs w:val="0"/>
          <w:i w:val="0"/>
          <w:iCs w:val="0"/>
          <w:caps w:val="0"/>
          <w:smallCaps w:val="0"/>
          <w:noProof w:val="0"/>
          <w:color w:val="auto"/>
          <w:sz w:val="22"/>
          <w:szCs w:val="22"/>
          <w:lang w:val="en-US"/>
        </w:rPr>
        <w:t xml:space="preserve">and </w:t>
      </w:r>
      <w:r w:rsidRPr="0F4BB712" w:rsidR="3CC51D5B">
        <w:rPr>
          <w:rFonts w:ascii="Arial" w:hAnsi="Arial" w:eastAsia="Arial" w:cs="Arial"/>
          <w:b w:val="0"/>
          <w:bCs w:val="0"/>
          <w:i w:val="0"/>
          <w:iCs w:val="0"/>
          <w:caps w:val="0"/>
          <w:smallCaps w:val="0"/>
          <w:noProof w:val="0"/>
          <w:color w:val="auto"/>
          <w:sz w:val="22"/>
          <w:szCs w:val="22"/>
          <w:lang w:val="en-US"/>
        </w:rPr>
        <w:t>explained</w:t>
      </w:r>
      <w:r w:rsidRPr="0F4BB712" w:rsidR="36D66915">
        <w:rPr>
          <w:rFonts w:ascii="Arial" w:hAnsi="Arial" w:eastAsia="Arial" w:cs="Arial"/>
          <w:b w:val="0"/>
          <w:bCs w:val="0"/>
          <w:i w:val="0"/>
          <w:iCs w:val="0"/>
          <w:caps w:val="0"/>
          <w:smallCaps w:val="0"/>
          <w:noProof w:val="0"/>
          <w:color w:val="auto"/>
          <w:sz w:val="22"/>
          <w:szCs w:val="22"/>
          <w:lang w:val="en-US"/>
        </w:rPr>
        <w:t xml:space="preserve"> his process of the theory and provided examples to his </w:t>
      </w:r>
      <w:r w:rsidRPr="0F4BB712" w:rsidR="34A0A4F5">
        <w:rPr>
          <w:rFonts w:ascii="Arial" w:hAnsi="Arial" w:eastAsia="Arial" w:cs="Arial"/>
          <w:b w:val="0"/>
          <w:bCs w:val="0"/>
          <w:i w:val="0"/>
          <w:iCs w:val="0"/>
          <w:caps w:val="0"/>
          <w:smallCaps w:val="0"/>
          <w:noProof w:val="0"/>
          <w:color w:val="auto"/>
          <w:sz w:val="22"/>
          <w:szCs w:val="22"/>
          <w:lang w:val="en-US"/>
        </w:rPr>
        <w:t>theory's. This</w:t>
      </w:r>
      <w:r w:rsidRPr="0F4BB712" w:rsidR="36D66915">
        <w:rPr>
          <w:rFonts w:ascii="Arial" w:hAnsi="Arial" w:eastAsia="Arial" w:cs="Arial"/>
          <w:b w:val="0"/>
          <w:bCs w:val="0"/>
          <w:i w:val="0"/>
          <w:iCs w:val="0"/>
          <w:caps w:val="0"/>
          <w:smallCaps w:val="0"/>
          <w:noProof w:val="0"/>
          <w:color w:val="auto"/>
          <w:sz w:val="22"/>
          <w:szCs w:val="22"/>
          <w:lang w:val="en-US"/>
        </w:rPr>
        <w:t xml:space="preserve"> source is cre</w:t>
      </w:r>
      <w:r w:rsidRPr="0F4BB712" w:rsidR="4C2ACC13">
        <w:rPr>
          <w:rFonts w:ascii="Arial" w:hAnsi="Arial" w:eastAsia="Arial" w:cs="Arial"/>
          <w:b w:val="0"/>
          <w:bCs w:val="0"/>
          <w:i w:val="0"/>
          <w:iCs w:val="0"/>
          <w:caps w:val="0"/>
          <w:smallCaps w:val="0"/>
          <w:noProof w:val="0"/>
          <w:color w:val="auto"/>
          <w:sz w:val="22"/>
          <w:szCs w:val="22"/>
          <w:lang w:val="en-US"/>
        </w:rPr>
        <w:t xml:space="preserve">dible as </w:t>
      </w:r>
      <w:r w:rsidRPr="0F4BB712" w:rsidR="1DC8F2D9">
        <w:rPr>
          <w:rFonts w:ascii="Arial" w:hAnsi="Arial" w:eastAsia="Arial" w:cs="Arial"/>
          <w:b w:val="0"/>
          <w:bCs w:val="0"/>
          <w:i w:val="0"/>
          <w:iCs w:val="0"/>
          <w:caps w:val="0"/>
          <w:smallCaps w:val="0"/>
          <w:noProof w:val="0"/>
          <w:color w:val="auto"/>
          <w:sz w:val="22"/>
          <w:szCs w:val="22"/>
          <w:lang w:val="en-US"/>
        </w:rPr>
        <w:t xml:space="preserve">was published </w:t>
      </w:r>
      <w:r w:rsidRPr="0F4BB712" w:rsidR="303AA3ED">
        <w:rPr>
          <w:rFonts w:ascii="Arial" w:hAnsi="Arial" w:eastAsia="Arial" w:cs="Arial"/>
          <w:b w:val="0"/>
          <w:bCs w:val="0"/>
          <w:i w:val="0"/>
          <w:iCs w:val="0"/>
          <w:caps w:val="0"/>
          <w:smallCaps w:val="0"/>
          <w:noProof w:val="0"/>
          <w:color w:val="auto"/>
          <w:sz w:val="22"/>
          <w:szCs w:val="22"/>
          <w:lang w:val="en-US"/>
        </w:rPr>
        <w:t>in 201</w:t>
      </w:r>
      <w:r w:rsidRPr="0F4BB712" w:rsidR="4D24250C">
        <w:rPr>
          <w:rFonts w:ascii="Arial" w:hAnsi="Arial" w:eastAsia="Arial" w:cs="Arial"/>
          <w:b w:val="0"/>
          <w:bCs w:val="0"/>
          <w:i w:val="0"/>
          <w:iCs w:val="0"/>
          <w:caps w:val="0"/>
          <w:smallCaps w:val="0"/>
          <w:noProof w:val="0"/>
          <w:color w:val="auto"/>
          <w:sz w:val="22"/>
          <w:szCs w:val="22"/>
          <w:lang w:val="en-US"/>
        </w:rPr>
        <w:t>6</w:t>
      </w:r>
      <w:r w:rsidRPr="0F4BB712" w:rsidR="1DC8F2D9">
        <w:rPr>
          <w:rFonts w:ascii="Arial" w:hAnsi="Arial" w:eastAsia="Arial" w:cs="Arial"/>
          <w:b w:val="0"/>
          <w:bCs w:val="0"/>
          <w:i w:val="0"/>
          <w:iCs w:val="0"/>
          <w:caps w:val="0"/>
          <w:smallCaps w:val="0"/>
          <w:noProof w:val="0"/>
          <w:color w:val="auto"/>
          <w:sz w:val="22"/>
          <w:szCs w:val="22"/>
          <w:lang w:val="en-US"/>
        </w:rPr>
        <w:t xml:space="preserve"> so </w:t>
      </w:r>
      <w:r w:rsidRPr="0F4BB712" w:rsidR="5FEE425A">
        <w:rPr>
          <w:rFonts w:ascii="Arial" w:hAnsi="Arial" w:eastAsia="Arial" w:cs="Arial"/>
          <w:b w:val="0"/>
          <w:bCs w:val="0"/>
          <w:i w:val="0"/>
          <w:iCs w:val="0"/>
          <w:caps w:val="0"/>
          <w:smallCaps w:val="0"/>
          <w:noProof w:val="0"/>
          <w:color w:val="auto"/>
          <w:sz w:val="22"/>
          <w:szCs w:val="22"/>
          <w:lang w:val="en-US"/>
        </w:rPr>
        <w:t>is current and has</w:t>
      </w:r>
      <w:r w:rsidRPr="0F4BB712" w:rsidR="4C2ACC13">
        <w:rPr>
          <w:rFonts w:ascii="Arial" w:hAnsi="Arial" w:eastAsia="Arial" w:cs="Arial"/>
          <w:b w:val="0"/>
          <w:bCs w:val="0"/>
          <w:i w:val="0"/>
          <w:iCs w:val="0"/>
          <w:caps w:val="0"/>
          <w:smallCaps w:val="0"/>
          <w:noProof w:val="0"/>
          <w:color w:val="auto"/>
          <w:sz w:val="22"/>
          <w:szCs w:val="22"/>
          <w:lang w:val="en-US"/>
        </w:rPr>
        <w:t xml:space="preserve"> been cited by others</w:t>
      </w:r>
      <w:r w:rsidRPr="0F4BB712" w:rsidR="1DCF2969">
        <w:rPr>
          <w:rFonts w:ascii="Arial" w:hAnsi="Arial" w:eastAsia="Arial" w:cs="Arial"/>
          <w:b w:val="0"/>
          <w:bCs w:val="0"/>
          <w:i w:val="0"/>
          <w:iCs w:val="0"/>
          <w:caps w:val="0"/>
          <w:smallCaps w:val="0"/>
          <w:noProof w:val="0"/>
          <w:color w:val="auto"/>
          <w:sz w:val="22"/>
          <w:szCs w:val="22"/>
          <w:lang w:val="en-US"/>
        </w:rPr>
        <w:t>.</w:t>
      </w:r>
      <w:r w:rsidRPr="0F4BB712" w:rsidR="4C2ACC13">
        <w:rPr>
          <w:rFonts w:ascii="Arial" w:hAnsi="Arial" w:eastAsia="Arial" w:cs="Arial"/>
          <w:b w:val="0"/>
          <w:bCs w:val="0"/>
          <w:i w:val="0"/>
          <w:iCs w:val="0"/>
          <w:caps w:val="0"/>
          <w:smallCaps w:val="0"/>
          <w:noProof w:val="0"/>
          <w:color w:val="auto"/>
          <w:sz w:val="22"/>
          <w:szCs w:val="22"/>
          <w:lang w:val="en-US"/>
        </w:rPr>
        <w:t xml:space="preserve"> </w:t>
      </w:r>
    </w:p>
    <w:p w:rsidR="3801CFCC" w:rsidP="0F4BB712" w:rsidRDefault="3801CFCC" w14:paraId="498368ED" w14:textId="438D14F4">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0F4BB712" w:rsidR="2DDFC533">
        <w:rPr>
          <w:rFonts w:ascii="Arial" w:hAnsi="Arial" w:eastAsia="Arial" w:cs="Arial"/>
          <w:b w:val="0"/>
          <w:bCs w:val="0"/>
          <w:i w:val="0"/>
          <w:iCs w:val="0"/>
          <w:caps w:val="0"/>
          <w:smallCaps w:val="0"/>
          <w:noProof w:val="0"/>
          <w:color w:val="auto"/>
          <w:sz w:val="22"/>
          <w:szCs w:val="22"/>
          <w:lang w:val="en-US"/>
        </w:rPr>
        <w:t>Development Across the Life Span examines both established areas of the research and more modern advances, providing a systematic picture of human development from conception to death.</w:t>
      </w:r>
      <w:r w:rsidRPr="0F4BB712" w:rsidR="3DAEFBC1">
        <w:rPr>
          <w:rFonts w:ascii="Arial" w:hAnsi="Arial" w:eastAsia="Arial" w:cs="Arial"/>
          <w:b w:val="0"/>
          <w:bCs w:val="0"/>
          <w:i w:val="0"/>
          <w:iCs w:val="0"/>
          <w:caps w:val="0"/>
          <w:smallCaps w:val="0"/>
          <w:noProof w:val="0"/>
          <w:color w:val="auto"/>
          <w:sz w:val="22"/>
          <w:szCs w:val="22"/>
          <w:lang w:val="en-US"/>
        </w:rPr>
        <w:t xml:space="preserve"> I found this book </w:t>
      </w:r>
      <w:r w:rsidRPr="0F4BB712" w:rsidR="67CAE37A">
        <w:rPr>
          <w:rFonts w:ascii="Arial" w:hAnsi="Arial" w:eastAsia="Arial" w:cs="Arial"/>
          <w:b w:val="0"/>
          <w:bCs w:val="0"/>
          <w:i w:val="0"/>
          <w:iCs w:val="0"/>
          <w:caps w:val="0"/>
          <w:smallCaps w:val="0"/>
          <w:noProof w:val="0"/>
          <w:color w:val="auto"/>
          <w:sz w:val="22"/>
          <w:szCs w:val="22"/>
          <w:lang w:val="en-US"/>
        </w:rPr>
        <w:t>useful</w:t>
      </w:r>
      <w:r w:rsidRPr="0F4BB712" w:rsidR="3DAEFBC1">
        <w:rPr>
          <w:rFonts w:ascii="Arial" w:hAnsi="Arial" w:eastAsia="Arial" w:cs="Arial"/>
          <w:b w:val="0"/>
          <w:bCs w:val="0"/>
          <w:i w:val="0"/>
          <w:iCs w:val="0"/>
          <w:caps w:val="0"/>
          <w:smallCaps w:val="0"/>
          <w:noProof w:val="0"/>
          <w:color w:val="auto"/>
          <w:sz w:val="22"/>
          <w:szCs w:val="22"/>
          <w:lang w:val="en-US"/>
        </w:rPr>
        <w:t xml:space="preserve"> to explore </w:t>
      </w:r>
      <w:r w:rsidRPr="0F4BB712" w:rsidR="5BFF6912">
        <w:rPr>
          <w:rFonts w:ascii="Arial" w:hAnsi="Arial" w:eastAsia="Arial" w:cs="Arial"/>
          <w:b w:val="0"/>
          <w:bCs w:val="0"/>
          <w:i w:val="0"/>
          <w:iCs w:val="0"/>
          <w:caps w:val="0"/>
          <w:smallCaps w:val="0"/>
          <w:noProof w:val="0"/>
          <w:color w:val="auto"/>
          <w:sz w:val="22"/>
          <w:szCs w:val="22"/>
          <w:lang w:val="en-US"/>
        </w:rPr>
        <w:t>Piaget</w:t>
      </w:r>
      <w:r w:rsidRPr="0F4BB712" w:rsidR="3DAEFBC1">
        <w:rPr>
          <w:rFonts w:ascii="Arial" w:hAnsi="Arial" w:eastAsia="Arial" w:cs="Arial"/>
          <w:b w:val="0"/>
          <w:bCs w:val="0"/>
          <w:i w:val="0"/>
          <w:iCs w:val="0"/>
          <w:caps w:val="0"/>
          <w:smallCaps w:val="0"/>
          <w:noProof w:val="0"/>
          <w:color w:val="auto"/>
          <w:sz w:val="22"/>
          <w:szCs w:val="22"/>
          <w:lang w:val="en-US"/>
        </w:rPr>
        <w:t xml:space="preserve"> in detail. I sourced this book from my reading list and foun</w:t>
      </w:r>
      <w:r w:rsidRPr="0F4BB712" w:rsidR="44159225">
        <w:rPr>
          <w:rFonts w:ascii="Arial" w:hAnsi="Arial" w:eastAsia="Arial" w:cs="Arial"/>
          <w:b w:val="0"/>
          <w:bCs w:val="0"/>
          <w:i w:val="0"/>
          <w:iCs w:val="0"/>
          <w:caps w:val="0"/>
          <w:smallCaps w:val="0"/>
          <w:noProof w:val="0"/>
          <w:color w:val="auto"/>
          <w:sz w:val="22"/>
          <w:szCs w:val="22"/>
          <w:lang w:val="en-US"/>
        </w:rPr>
        <w:t xml:space="preserve">d in my university of </w:t>
      </w:r>
      <w:r w:rsidRPr="0F4BB712" w:rsidR="290D4718">
        <w:rPr>
          <w:rFonts w:ascii="Arial" w:hAnsi="Arial" w:eastAsia="Arial" w:cs="Arial"/>
          <w:b w:val="0"/>
          <w:bCs w:val="0"/>
          <w:i w:val="0"/>
          <w:iCs w:val="0"/>
          <w:caps w:val="0"/>
          <w:smallCaps w:val="0"/>
          <w:noProof w:val="0"/>
          <w:color w:val="auto"/>
          <w:sz w:val="22"/>
          <w:szCs w:val="22"/>
          <w:lang w:val="en-US"/>
        </w:rPr>
        <w:t>Wales</w:t>
      </w:r>
      <w:r w:rsidRPr="0F4BB712" w:rsidR="44159225">
        <w:rPr>
          <w:rFonts w:ascii="Arial" w:hAnsi="Arial" w:eastAsia="Arial" w:cs="Arial"/>
          <w:b w:val="0"/>
          <w:bCs w:val="0"/>
          <w:i w:val="0"/>
          <w:iCs w:val="0"/>
          <w:caps w:val="0"/>
          <w:smallCaps w:val="0"/>
          <w:noProof w:val="0"/>
          <w:color w:val="auto"/>
          <w:sz w:val="22"/>
          <w:szCs w:val="22"/>
          <w:lang w:val="en-US"/>
        </w:rPr>
        <w:t xml:space="preserve"> trinity </w:t>
      </w:r>
      <w:r w:rsidRPr="0F4BB712" w:rsidR="6B40AAAB">
        <w:rPr>
          <w:rFonts w:ascii="Arial" w:hAnsi="Arial" w:eastAsia="Arial" w:cs="Arial"/>
          <w:b w:val="0"/>
          <w:bCs w:val="0"/>
          <w:i w:val="0"/>
          <w:iCs w:val="0"/>
          <w:caps w:val="0"/>
          <w:smallCaps w:val="0"/>
          <w:noProof w:val="0"/>
          <w:color w:val="auto"/>
          <w:sz w:val="22"/>
          <w:szCs w:val="22"/>
          <w:lang w:val="en-US"/>
        </w:rPr>
        <w:t>S</w:t>
      </w:r>
      <w:r w:rsidRPr="0F4BB712" w:rsidR="44159225">
        <w:rPr>
          <w:rFonts w:ascii="Arial" w:hAnsi="Arial" w:eastAsia="Arial" w:cs="Arial"/>
          <w:b w:val="0"/>
          <w:bCs w:val="0"/>
          <w:i w:val="0"/>
          <w:iCs w:val="0"/>
          <w:caps w:val="0"/>
          <w:smallCaps w:val="0"/>
          <w:noProof w:val="0"/>
          <w:color w:val="auto"/>
          <w:sz w:val="22"/>
          <w:szCs w:val="22"/>
          <w:lang w:val="en-US"/>
        </w:rPr>
        <w:t xml:space="preserve">aint </w:t>
      </w:r>
      <w:r w:rsidRPr="0F4BB712" w:rsidR="573227CD">
        <w:rPr>
          <w:rFonts w:ascii="Arial" w:hAnsi="Arial" w:eastAsia="Arial" w:cs="Arial"/>
          <w:b w:val="0"/>
          <w:bCs w:val="0"/>
          <w:i w:val="0"/>
          <w:iCs w:val="0"/>
          <w:caps w:val="0"/>
          <w:smallCaps w:val="0"/>
          <w:noProof w:val="0"/>
          <w:color w:val="auto"/>
          <w:sz w:val="22"/>
          <w:szCs w:val="22"/>
          <w:lang w:val="en-US"/>
        </w:rPr>
        <w:t>David</w:t>
      </w:r>
      <w:r w:rsidRPr="0F4BB712" w:rsidR="44159225">
        <w:rPr>
          <w:rFonts w:ascii="Arial" w:hAnsi="Arial" w:eastAsia="Arial" w:cs="Arial"/>
          <w:b w:val="0"/>
          <w:bCs w:val="0"/>
          <w:i w:val="0"/>
          <w:iCs w:val="0"/>
          <w:caps w:val="0"/>
          <w:smallCaps w:val="0"/>
          <w:noProof w:val="0"/>
          <w:color w:val="auto"/>
          <w:sz w:val="22"/>
          <w:szCs w:val="22"/>
          <w:lang w:val="en-US"/>
        </w:rPr>
        <w:t xml:space="preserve"> </w:t>
      </w:r>
      <w:r w:rsidRPr="0F4BB712" w:rsidR="6AE32D2B">
        <w:rPr>
          <w:rFonts w:ascii="Arial" w:hAnsi="Arial" w:eastAsia="Arial" w:cs="Arial"/>
          <w:b w:val="0"/>
          <w:bCs w:val="0"/>
          <w:i w:val="0"/>
          <w:iCs w:val="0"/>
          <w:caps w:val="0"/>
          <w:smallCaps w:val="0"/>
          <w:noProof w:val="0"/>
          <w:color w:val="auto"/>
          <w:sz w:val="22"/>
          <w:szCs w:val="22"/>
          <w:lang w:val="en-US"/>
        </w:rPr>
        <w:t>library</w:t>
      </w:r>
      <w:r w:rsidRPr="0F4BB712" w:rsidR="6AE32D2B">
        <w:rPr>
          <w:rFonts w:ascii="Arial" w:hAnsi="Arial" w:eastAsia="Arial" w:cs="Arial"/>
          <w:b w:val="0"/>
          <w:bCs w:val="0"/>
          <w:i w:val="0"/>
          <w:iCs w:val="0"/>
          <w:caps w:val="0"/>
          <w:smallCaps w:val="0"/>
          <w:noProof w:val="0"/>
          <w:color w:val="000000" w:themeColor="text1" w:themeTint="FF" w:themeShade="FF"/>
          <w:sz w:val="22"/>
          <w:szCs w:val="22"/>
          <w:lang w:val="en-US"/>
        </w:rPr>
        <w:t xml:space="preserve"> therefore, it has been checked by librarians and is credible.</w:t>
      </w:r>
    </w:p>
    <w:p w:rsidR="0F4BB712" w:rsidP="0F4BB712" w:rsidRDefault="0F4BB712" w14:paraId="19E5DF66" w14:textId="1CAA5D32">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0F4BB712" w:rsidP="0F4BB712" w:rsidRDefault="0F4BB712" w14:paraId="454ACFC5" w14:textId="5C211985">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0F4BB712" w:rsidP="0F4BB712" w:rsidRDefault="0F4BB712" w14:paraId="07CF711F" w14:textId="2AB56B92">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0F4BB712" w:rsidP="0F4BB712" w:rsidRDefault="0F4BB712" w14:paraId="5739CFFB" w14:textId="05EDA33F">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0F4BB712" w:rsidP="0F4BB712" w:rsidRDefault="0F4BB712" w14:paraId="1AE98922" w14:textId="427D2F1B">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0F4BB712" w:rsidP="0F4BB712" w:rsidRDefault="0F4BB712" w14:paraId="283BF987" w14:textId="0E0DE349">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0F4BB712" w:rsidP="0F4BB712" w:rsidRDefault="0F4BB712" w14:paraId="4B9D8AD4" w14:textId="35B51F2A">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0F4BB712" w:rsidP="0F4BB712" w:rsidRDefault="0F4BB712" w14:paraId="29EE0A81" w14:textId="75D4F114">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0F4BB712" w:rsidP="0F4BB712" w:rsidRDefault="0F4BB712" w14:paraId="50DAA8AF" w14:textId="28056986">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0F4BB712" w:rsidP="0F4BB712" w:rsidRDefault="0F4BB712" w14:paraId="28EE9D10" w14:textId="5CD99100">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6487C93C" w:rsidP="0F4BB712" w:rsidRDefault="6487C93C" w14:paraId="0D218599" w14:textId="5650C435">
      <w:pPr>
        <w:pStyle w:val="Normal"/>
        <w:rPr>
          <w:rFonts w:ascii="Arial" w:hAnsi="Arial" w:eastAsia="Arial" w:cs="Arial"/>
          <w:noProof w:val="0"/>
          <w:sz w:val="22"/>
          <w:szCs w:val="22"/>
          <w:lang w:val="en-US"/>
        </w:rPr>
      </w:pPr>
      <w:r w:rsidRPr="0F4BB712" w:rsidR="6487C93C">
        <w:rPr>
          <w:rFonts w:ascii="Arial" w:hAnsi="Arial" w:eastAsia="Arial" w:cs="Arial"/>
          <w:b w:val="0"/>
          <w:bCs w:val="0"/>
          <w:i w:val="0"/>
          <w:iCs w:val="0"/>
          <w:caps w:val="0"/>
          <w:smallCaps w:val="0"/>
          <w:noProof w:val="0"/>
          <w:color w:val="000000" w:themeColor="text1" w:themeTint="FF" w:themeShade="FF"/>
          <w:sz w:val="22"/>
          <w:szCs w:val="22"/>
          <w:lang w:val="en-US"/>
        </w:rPr>
        <w:t xml:space="preserve">Brown, S., 2019. </w:t>
      </w:r>
      <w:r w:rsidRPr="0F4BB712" w:rsidR="6487C93C">
        <w:rPr>
          <w:rFonts w:ascii="Arial" w:hAnsi="Arial" w:eastAsia="Arial" w:cs="Arial"/>
          <w:b w:val="0"/>
          <w:bCs w:val="0"/>
          <w:i w:val="1"/>
          <w:iCs w:val="1"/>
          <w:caps w:val="0"/>
          <w:smallCaps w:val="0"/>
          <w:noProof w:val="0"/>
          <w:color w:val="000000" w:themeColor="text1" w:themeTint="FF" w:themeShade="FF"/>
          <w:sz w:val="22"/>
          <w:szCs w:val="22"/>
          <w:lang w:val="en-US"/>
        </w:rPr>
        <w:t>The Importance of Nature in Child Development</w:t>
      </w:r>
      <w:r w:rsidRPr="0F4BB712" w:rsidR="6487C93C">
        <w:rPr>
          <w:rFonts w:ascii="Arial" w:hAnsi="Arial" w:eastAsia="Arial" w:cs="Arial"/>
          <w:b w:val="0"/>
          <w:bCs w:val="0"/>
          <w:i w:val="0"/>
          <w:iCs w:val="0"/>
          <w:caps w:val="0"/>
          <w:smallCaps w:val="0"/>
          <w:noProof w:val="0"/>
          <w:color w:val="000000" w:themeColor="text1" w:themeTint="FF" w:themeShade="FF"/>
          <w:sz w:val="22"/>
          <w:szCs w:val="22"/>
          <w:lang w:val="en-US"/>
        </w:rPr>
        <w:t xml:space="preserve">. [online] Parenting Helpline. Available at: &lt;https://parenthelpline.ca/the-importance-of-nature-in-child-development/&gt; [Accessed 25 October 2021]. </w:t>
      </w:r>
    </w:p>
    <w:p w:rsidR="6487C93C" w:rsidP="0F4BB712" w:rsidRDefault="6487C93C" w14:paraId="1E09B1C4" w14:textId="688D55D3">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0F4BB712" w:rsidR="6487C93C">
        <w:rPr>
          <w:rFonts w:ascii="Arial" w:hAnsi="Arial" w:eastAsia="Arial" w:cs="Arial"/>
          <w:b w:val="0"/>
          <w:bCs w:val="0"/>
          <w:i w:val="0"/>
          <w:iCs w:val="0"/>
          <w:caps w:val="0"/>
          <w:smallCaps w:val="0"/>
          <w:noProof w:val="0"/>
          <w:color w:val="000000" w:themeColor="text1" w:themeTint="FF" w:themeShade="FF"/>
          <w:sz w:val="22"/>
          <w:szCs w:val="22"/>
          <w:lang w:val="en-US"/>
        </w:rPr>
        <w:t>I used this image to show child development on my slide show as I feel it shows kids interacting socially and playing games which related to my slide and what I was discussing. I got this image of a website that explains the importance of play and interaction between children and how it builds their development. The website is a parent helpline giving tips for what they believe are essential life skills, the information on the site is current as last updated in 2019.</w:t>
      </w:r>
    </w:p>
    <w:p w:rsidR="6487C93C" w:rsidP="0F4BB712" w:rsidRDefault="6487C93C" w14:paraId="619AF5AC" w14:textId="297BA33E">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0F4BB712" w:rsidR="6487C93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0F4BB712" w:rsidP="0F4BB712" w:rsidRDefault="0F4BB712" w14:paraId="2C0329A1" w14:textId="11894B92">
      <w:pPr>
        <w:pStyle w:val="Normal"/>
        <w:rPr>
          <w:rFonts w:ascii="Arial" w:hAnsi="Arial" w:eastAsia="Arial" w:cs="Arial"/>
          <w:b w:val="0"/>
          <w:bCs w:val="0"/>
          <w:i w:val="0"/>
          <w:iCs w:val="0"/>
          <w:caps w:val="0"/>
          <w:smallCaps w:val="0"/>
          <w:noProof w:val="0"/>
          <w:color w:val="auto"/>
          <w:sz w:val="22"/>
          <w:szCs w:val="22"/>
          <w:lang w:val="en-US"/>
        </w:rPr>
      </w:pPr>
    </w:p>
    <w:p w:rsidR="6487C93C" w:rsidP="0F4BB712" w:rsidRDefault="6487C93C" w14:paraId="6620E61F" w14:textId="52DA6ECC">
      <w:pPr>
        <w:pStyle w:val="Normal"/>
        <w:rPr>
          <w:rFonts w:ascii="Arial" w:hAnsi="Arial" w:eastAsia="Arial" w:cs="Arial"/>
          <w:noProof w:val="0"/>
          <w:sz w:val="22"/>
          <w:szCs w:val="22"/>
          <w:lang w:val="en-US"/>
        </w:rPr>
      </w:pPr>
      <w:r w:rsidRPr="0F4BB712" w:rsidR="6487C93C">
        <w:rPr>
          <w:rFonts w:ascii="Arial" w:hAnsi="Arial" w:eastAsia="Arial" w:cs="Arial"/>
          <w:b w:val="0"/>
          <w:bCs w:val="0"/>
          <w:i w:val="0"/>
          <w:iCs w:val="0"/>
          <w:caps w:val="0"/>
          <w:smallCaps w:val="0"/>
          <w:noProof w:val="0"/>
          <w:color w:val="000000" w:themeColor="text1" w:themeTint="FF" w:themeShade="FF"/>
          <w:sz w:val="22"/>
          <w:szCs w:val="22"/>
          <w:lang w:val="en-US"/>
        </w:rPr>
        <w:t xml:space="preserve">Carol, 2021. </w:t>
      </w:r>
      <w:r w:rsidRPr="0F4BB712" w:rsidR="6487C93C">
        <w:rPr>
          <w:rFonts w:ascii="Arial" w:hAnsi="Arial" w:eastAsia="Arial" w:cs="Arial"/>
          <w:b w:val="0"/>
          <w:bCs w:val="0"/>
          <w:i w:val="1"/>
          <w:iCs w:val="1"/>
          <w:caps w:val="0"/>
          <w:smallCaps w:val="0"/>
          <w:noProof w:val="0"/>
          <w:color w:val="000000" w:themeColor="text1" w:themeTint="FF" w:themeShade="FF"/>
          <w:sz w:val="22"/>
          <w:szCs w:val="22"/>
          <w:lang w:val="en-US"/>
        </w:rPr>
        <w:t>Pretend Play Ideas for Toddlers</w:t>
      </w:r>
      <w:r w:rsidRPr="0F4BB712" w:rsidR="6487C93C">
        <w:rPr>
          <w:rFonts w:ascii="Arial" w:hAnsi="Arial" w:eastAsia="Arial" w:cs="Arial"/>
          <w:b w:val="0"/>
          <w:bCs w:val="0"/>
          <w:i w:val="0"/>
          <w:iCs w:val="0"/>
          <w:caps w:val="0"/>
          <w:smallCaps w:val="0"/>
          <w:noProof w:val="0"/>
          <w:color w:val="000000" w:themeColor="text1" w:themeTint="FF" w:themeShade="FF"/>
          <w:sz w:val="22"/>
          <w:szCs w:val="22"/>
          <w:lang w:val="en-US"/>
        </w:rPr>
        <w:t xml:space="preserve">. [online] My bored Toddler. Available at: &lt;https://myboredtoddler.com/pretend-play-ideas-for-toddlers-2/pretend-play-ideas-for-toddlers-3/&gt; [Accessed 26 October 2021]. </w:t>
      </w:r>
    </w:p>
    <w:p w:rsidR="6487C93C" w:rsidP="0F4BB712" w:rsidRDefault="6487C93C" w14:paraId="0C545D51" w14:textId="297283E1">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0F4BB712" w:rsidR="6487C93C">
        <w:rPr>
          <w:rFonts w:ascii="Arial" w:hAnsi="Arial" w:eastAsia="Arial" w:cs="Arial"/>
          <w:b w:val="0"/>
          <w:bCs w:val="0"/>
          <w:i w:val="0"/>
          <w:iCs w:val="0"/>
          <w:caps w:val="0"/>
          <w:smallCaps w:val="0"/>
          <w:noProof w:val="0"/>
          <w:color w:val="000000" w:themeColor="text1" w:themeTint="FF" w:themeShade="FF"/>
          <w:sz w:val="22"/>
          <w:szCs w:val="22"/>
          <w:lang w:val="en-US"/>
        </w:rPr>
        <w:t>This image was used to show pretend play which was what I was discussing on my slide show and feel this image showed this. The image was from the internet and the website was called pretend play for toddlers, the bored toddler and emphasizes on the importance of child play and how it can help develop a number of skills in a toddler that they will use in later life. The website has been updated last on June 2019 and has been viewed and liked by over 7000 people and CRAP tested.</w:t>
      </w:r>
    </w:p>
    <w:p w:rsidR="0F4BB712" w:rsidP="0F4BB712" w:rsidRDefault="0F4BB712" w14:paraId="0441ACA3" w14:textId="0DC6B07F">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0F4BB712" w:rsidP="0F4BB712" w:rsidRDefault="0F4BB712" w14:paraId="0125D56C" w14:textId="47CD6748">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6487C93C" w:rsidP="0F4BB712" w:rsidRDefault="6487C93C" w14:paraId="272D327A" w14:textId="2280A366">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0F4BB712" w:rsidR="6487C93C">
        <w:rPr>
          <w:rFonts w:ascii="Arial" w:hAnsi="Arial" w:eastAsia="Arial" w:cs="Arial"/>
          <w:b w:val="0"/>
          <w:bCs w:val="0"/>
          <w:i w:val="0"/>
          <w:iCs w:val="0"/>
          <w:caps w:val="0"/>
          <w:smallCaps w:val="0"/>
          <w:noProof w:val="0"/>
          <w:color w:val="auto"/>
          <w:sz w:val="22"/>
          <w:szCs w:val="22"/>
          <w:lang w:val="en-US"/>
        </w:rPr>
        <w:t xml:space="preserve"> </w:t>
      </w:r>
      <w:r w:rsidRPr="0F4BB712" w:rsidR="6487C93C">
        <w:rPr>
          <w:rFonts w:ascii="Arial" w:hAnsi="Arial" w:eastAsia="Arial" w:cs="Arial"/>
          <w:b w:val="0"/>
          <w:bCs w:val="0"/>
          <w:i w:val="0"/>
          <w:iCs w:val="0"/>
          <w:caps w:val="0"/>
          <w:smallCaps w:val="0"/>
          <w:noProof w:val="0"/>
          <w:color w:val="000000" w:themeColor="text1" w:themeTint="FF" w:themeShade="FF"/>
          <w:sz w:val="22"/>
          <w:szCs w:val="22"/>
          <w:lang w:val="en-US"/>
        </w:rPr>
        <w:t xml:space="preserve">Erber, J., 2012. </w:t>
      </w:r>
      <w:r w:rsidRPr="0F4BB712" w:rsidR="6487C93C">
        <w:rPr>
          <w:rFonts w:ascii="Arial" w:hAnsi="Arial" w:eastAsia="Arial" w:cs="Arial"/>
          <w:b w:val="0"/>
          <w:bCs w:val="0"/>
          <w:i w:val="1"/>
          <w:iCs w:val="1"/>
          <w:caps w:val="0"/>
          <w:smallCaps w:val="0"/>
          <w:noProof w:val="0"/>
          <w:color w:val="000000" w:themeColor="text1" w:themeTint="FF" w:themeShade="FF"/>
          <w:sz w:val="22"/>
          <w:szCs w:val="22"/>
          <w:lang w:val="en-US"/>
        </w:rPr>
        <w:t>Aging &amp; older adulthood</w:t>
      </w:r>
      <w:r w:rsidRPr="0F4BB712" w:rsidR="6487C93C">
        <w:rPr>
          <w:rFonts w:ascii="Arial" w:hAnsi="Arial" w:eastAsia="Arial" w:cs="Arial"/>
          <w:b w:val="0"/>
          <w:bCs w:val="0"/>
          <w:i w:val="0"/>
          <w:iCs w:val="0"/>
          <w:caps w:val="0"/>
          <w:smallCaps w:val="0"/>
          <w:noProof w:val="0"/>
          <w:color w:val="000000" w:themeColor="text1" w:themeTint="FF" w:themeShade="FF"/>
          <w:sz w:val="22"/>
          <w:szCs w:val="22"/>
          <w:lang w:val="en-US"/>
        </w:rPr>
        <w:t xml:space="preserve">. 3rd ed. Oxford: Wiley-Blackwell, p.204. </w:t>
      </w:r>
    </w:p>
    <w:p w:rsidR="6487C93C" w:rsidP="0F4BB712" w:rsidRDefault="6487C93C" w14:paraId="7602385E" w14:textId="08F73D2B">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0F4BB712" w:rsidR="6487C93C">
        <w:rPr>
          <w:rFonts w:ascii="Arial" w:hAnsi="Arial" w:eastAsia="Arial" w:cs="Arial"/>
          <w:b w:val="0"/>
          <w:bCs w:val="0"/>
          <w:i w:val="0"/>
          <w:iCs w:val="0"/>
          <w:caps w:val="0"/>
          <w:smallCaps w:val="0"/>
          <w:noProof w:val="0"/>
          <w:color w:val="000000" w:themeColor="text1" w:themeTint="FF" w:themeShade="FF"/>
          <w:sz w:val="22"/>
          <w:szCs w:val="22"/>
          <w:lang w:val="en-US"/>
        </w:rPr>
        <w:t>This vital work has been revised and enlarged for the third edition to reflect the most recent discoveries in the field, and it analyses our existing understanding of a wide variety of themes connected to ageing and later adulthood. I sourced this from the reading list from my module and then through the university of trinity Wales library</w:t>
      </w:r>
      <w:r w:rsidRPr="0F4BB712" w:rsidR="6487C93C">
        <w:rPr>
          <w:rFonts w:ascii="Arial" w:hAnsi="Arial" w:eastAsia="Arial" w:cs="Arial"/>
          <w:b w:val="0"/>
          <w:bCs w:val="0"/>
          <w:i w:val="0"/>
          <w:iCs w:val="0"/>
          <w:caps w:val="0"/>
          <w:smallCaps w:val="0"/>
          <w:noProof w:val="0"/>
          <w:color w:val="595959" w:themeColor="text1" w:themeTint="A6" w:themeShade="FF"/>
          <w:sz w:val="22"/>
          <w:szCs w:val="22"/>
          <w:lang w:val="en-US"/>
        </w:rPr>
        <w:t xml:space="preserve"> </w:t>
      </w:r>
      <w:r w:rsidRPr="0F4BB712" w:rsidR="6487C93C">
        <w:rPr>
          <w:rFonts w:ascii="Arial" w:hAnsi="Arial" w:eastAsia="Arial" w:cs="Arial"/>
          <w:b w:val="0"/>
          <w:bCs w:val="0"/>
          <w:i w:val="0"/>
          <w:iCs w:val="0"/>
          <w:caps w:val="0"/>
          <w:smallCaps w:val="0"/>
          <w:noProof w:val="0"/>
          <w:color w:val="000000" w:themeColor="text1" w:themeTint="FF" w:themeShade="FF"/>
          <w:sz w:val="22"/>
          <w:szCs w:val="22"/>
          <w:lang w:val="en-US"/>
        </w:rPr>
        <w:t>therefore it has been checked by librarians and is credible. This source explained Piaget's theory and went into detail regarding Piaget and his belief how pretend play was an important part of a child's development I found this information useful to help me to gain knowledge on Piaget for my slides.</w:t>
      </w:r>
    </w:p>
    <w:p w:rsidR="6487C93C" w:rsidP="0F4BB712" w:rsidRDefault="6487C93C" w14:paraId="51EDE600" w14:textId="6F539255">
      <w:pPr>
        <w:pStyle w:val="Normal"/>
        <w:rPr>
          <w:rFonts w:ascii="Arial" w:hAnsi="Arial" w:eastAsia="Arial" w:cs="Arial"/>
          <w:b w:val="0"/>
          <w:bCs w:val="0"/>
          <w:i w:val="0"/>
          <w:iCs w:val="0"/>
          <w:caps w:val="0"/>
          <w:smallCaps w:val="0"/>
          <w:noProof w:val="0"/>
          <w:color w:val="auto"/>
          <w:sz w:val="22"/>
          <w:szCs w:val="22"/>
          <w:lang w:val="en-US"/>
        </w:rPr>
      </w:pPr>
      <w:r w:rsidRPr="0F4BB712" w:rsidR="6487C93C">
        <w:rPr>
          <w:rFonts w:ascii="Arial" w:hAnsi="Arial" w:eastAsia="Arial" w:cs="Arial"/>
          <w:b w:val="0"/>
          <w:bCs w:val="0"/>
          <w:i w:val="0"/>
          <w:iCs w:val="0"/>
          <w:caps w:val="0"/>
          <w:smallCaps w:val="0"/>
          <w:noProof w:val="0"/>
          <w:color w:val="auto"/>
          <w:sz w:val="22"/>
          <w:szCs w:val="22"/>
          <w:lang w:val="en-US"/>
        </w:rPr>
        <w:t xml:space="preserve"> </w:t>
      </w:r>
    </w:p>
    <w:p w:rsidR="3801CFCC" w:rsidP="0F4BB712" w:rsidRDefault="3801CFCC" w14:paraId="3CFD7B5C" w14:textId="29F33282">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2521740" w:rsidP="0F4BB712" w:rsidRDefault="32521740" w14:paraId="25A47D49" w14:textId="54FDF425">
      <w:pPr>
        <w:pStyle w:val="Normal"/>
        <w:rPr>
          <w:rFonts w:ascii="Arial" w:hAnsi="Arial" w:eastAsia="Arial" w:cs="Arial"/>
          <w:b w:val="0"/>
          <w:bCs w:val="0"/>
          <w:i w:val="0"/>
          <w:iCs w:val="0"/>
          <w:caps w:val="0"/>
          <w:smallCaps w:val="0"/>
          <w:noProof w:val="0"/>
          <w:color w:val="auto"/>
          <w:sz w:val="22"/>
          <w:szCs w:val="22"/>
          <w:lang w:val="en-US"/>
        </w:rPr>
      </w:pPr>
    </w:p>
    <w:p w:rsidR="32521740" w:rsidP="0F4BB712" w:rsidRDefault="32521740" w14:paraId="39C384FE" w14:textId="79754616">
      <w:pPr>
        <w:pStyle w:val="Normal"/>
        <w:rPr>
          <w:rFonts w:ascii="Arial" w:hAnsi="Arial" w:eastAsia="Arial" w:cs="Arial"/>
          <w:b w:val="0"/>
          <w:bCs w:val="0"/>
          <w:i w:val="0"/>
          <w:iCs w:val="0"/>
          <w:caps w:val="0"/>
          <w:smallCaps w:val="0"/>
          <w:noProof w:val="0"/>
          <w:color w:val="auto"/>
          <w:sz w:val="22"/>
          <w:szCs w:val="22"/>
          <w:lang w:val="en-US"/>
        </w:rPr>
      </w:pPr>
    </w:p>
    <w:p w:rsidR="32521740" w:rsidP="0F4BB712" w:rsidRDefault="32521740" w14:paraId="32C5B716" w14:textId="15EF4A5D">
      <w:pPr>
        <w:pStyle w:val="Normal"/>
        <w:rPr>
          <w:rFonts w:ascii="Arial" w:hAnsi="Arial" w:eastAsia="Arial" w:cs="Arial"/>
          <w:b w:val="0"/>
          <w:bCs w:val="0"/>
          <w:i w:val="0"/>
          <w:iCs w:val="0"/>
          <w:caps w:val="0"/>
          <w:smallCaps w:val="0"/>
          <w:noProof w:val="0"/>
          <w:color w:val="auto"/>
          <w:sz w:val="22"/>
          <w:szCs w:val="22"/>
          <w:lang w:val="en-US"/>
        </w:rPr>
      </w:pPr>
    </w:p>
    <w:p w:rsidR="32521740" w:rsidP="0F4BB712" w:rsidRDefault="32521740" w14:paraId="5070DF31" w14:textId="19A9CD13">
      <w:pPr>
        <w:pStyle w:val="Normal"/>
        <w:rPr>
          <w:rFonts w:ascii="Arial" w:hAnsi="Arial" w:eastAsia="Arial" w:cs="Arial"/>
          <w:b w:val="0"/>
          <w:bCs w:val="0"/>
          <w:i w:val="0"/>
          <w:iCs w:val="0"/>
          <w:caps w:val="0"/>
          <w:smallCaps w:val="0"/>
          <w:noProof w:val="0"/>
          <w:color w:val="auto"/>
          <w:sz w:val="22"/>
          <w:szCs w:val="22"/>
          <w:lang w:val="en-US"/>
        </w:rPr>
      </w:pPr>
    </w:p>
    <w:p w:rsidR="32521740" w:rsidP="0F4BB712" w:rsidRDefault="32521740" w14:paraId="0D292A2C" w14:textId="6C0CA5DD">
      <w:pPr>
        <w:pStyle w:val="Normal"/>
        <w:rPr>
          <w:rFonts w:ascii="Arial" w:hAnsi="Arial" w:eastAsia="Arial" w:cs="Arial"/>
          <w:b w:val="0"/>
          <w:bCs w:val="0"/>
          <w:i w:val="0"/>
          <w:iCs w:val="0"/>
          <w:caps w:val="0"/>
          <w:smallCaps w:val="0"/>
          <w:noProof w:val="0"/>
          <w:color w:val="auto"/>
          <w:sz w:val="22"/>
          <w:szCs w:val="22"/>
          <w:lang w:val="en-US"/>
        </w:rPr>
      </w:pPr>
    </w:p>
    <w:p w:rsidR="32521740" w:rsidP="0F4BB712" w:rsidRDefault="32521740" w14:paraId="68E6CBCC" w14:textId="3C472B90">
      <w:pPr>
        <w:pStyle w:val="Normal"/>
        <w:rPr>
          <w:rFonts w:ascii="Arial" w:hAnsi="Arial" w:eastAsia="Arial" w:cs="Arial"/>
          <w:b w:val="0"/>
          <w:bCs w:val="0"/>
          <w:i w:val="0"/>
          <w:iCs w:val="0"/>
          <w:caps w:val="0"/>
          <w:smallCaps w:val="0"/>
          <w:noProof w:val="0"/>
          <w:color w:val="auto"/>
          <w:sz w:val="22"/>
          <w:szCs w:val="22"/>
          <w:lang w:val="en-US"/>
        </w:rPr>
      </w:pPr>
    </w:p>
    <w:p w:rsidR="32521740" w:rsidP="0F4BB712" w:rsidRDefault="32521740" w14:paraId="7878305A" w14:textId="76693763">
      <w:pPr>
        <w:pStyle w:val="Normal"/>
        <w:rPr>
          <w:rFonts w:ascii="Arial" w:hAnsi="Arial" w:eastAsia="Arial" w:cs="Arial"/>
          <w:b w:val="0"/>
          <w:bCs w:val="0"/>
          <w:i w:val="0"/>
          <w:iCs w:val="0"/>
          <w:caps w:val="0"/>
          <w:smallCaps w:val="0"/>
          <w:noProof w:val="0"/>
          <w:color w:val="auto"/>
          <w:sz w:val="22"/>
          <w:szCs w:val="22"/>
          <w:lang w:val="en-US"/>
        </w:rPr>
      </w:pPr>
    </w:p>
    <w:p w:rsidR="32521740" w:rsidP="0F4BB712" w:rsidRDefault="32521740" w14:paraId="3DD35058" w14:textId="76DC2437">
      <w:pPr>
        <w:pStyle w:val="Normal"/>
        <w:rPr>
          <w:rFonts w:ascii="Arial" w:hAnsi="Arial" w:eastAsia="Arial" w:cs="Arial"/>
          <w:b w:val="0"/>
          <w:bCs w:val="0"/>
          <w:i w:val="0"/>
          <w:iCs w:val="0"/>
          <w:caps w:val="0"/>
          <w:smallCaps w:val="0"/>
          <w:noProof w:val="0"/>
          <w:color w:val="auto"/>
          <w:sz w:val="22"/>
          <w:szCs w:val="22"/>
          <w:lang w:val="en-US"/>
        </w:rPr>
      </w:pPr>
    </w:p>
    <w:p w:rsidR="32521740" w:rsidP="0F4BB712" w:rsidRDefault="32521740" w14:paraId="474402F5" w14:textId="16F0208D">
      <w:pPr>
        <w:pStyle w:val="Normal"/>
        <w:rPr>
          <w:rFonts w:ascii="Arial" w:hAnsi="Arial" w:eastAsia="Arial" w:cs="Arial"/>
          <w:noProof w:val="0"/>
          <w:color w:val="auto"/>
          <w:sz w:val="22"/>
          <w:szCs w:val="22"/>
          <w:lang w:val="en-US"/>
        </w:rPr>
      </w:pPr>
      <w:r w:rsidRPr="0F4BB712" w:rsidR="027F2107">
        <w:rPr>
          <w:rFonts w:ascii="Arial" w:hAnsi="Arial" w:eastAsia="Arial" w:cs="Arial"/>
          <w:b w:val="0"/>
          <w:bCs w:val="0"/>
          <w:i w:val="0"/>
          <w:iCs w:val="0"/>
          <w:caps w:val="0"/>
          <w:smallCaps w:val="0"/>
          <w:noProof w:val="0"/>
          <w:color w:val="auto"/>
          <w:sz w:val="22"/>
          <w:szCs w:val="22"/>
          <w:lang w:val="en-US"/>
        </w:rPr>
        <w:t xml:space="preserve">Gross, Richard. </w:t>
      </w:r>
      <w:r w:rsidRPr="0F4BB712" w:rsidR="027F2107">
        <w:rPr>
          <w:rFonts w:ascii="Arial" w:hAnsi="Arial" w:eastAsia="Arial" w:cs="Arial"/>
          <w:b w:val="0"/>
          <w:bCs w:val="0"/>
          <w:i w:val="1"/>
          <w:iCs w:val="1"/>
          <w:caps w:val="0"/>
          <w:smallCaps w:val="0"/>
          <w:noProof w:val="0"/>
          <w:color w:val="auto"/>
          <w:sz w:val="22"/>
          <w:szCs w:val="22"/>
          <w:lang w:val="en-US"/>
        </w:rPr>
        <w:t>Psychology: The Science of Mind and Behavior</w:t>
      </w:r>
      <w:r w:rsidRPr="0F4BB712" w:rsidR="027F2107">
        <w:rPr>
          <w:rFonts w:ascii="Arial" w:hAnsi="Arial" w:eastAsia="Arial" w:cs="Arial"/>
          <w:b w:val="0"/>
          <w:bCs w:val="0"/>
          <w:i w:val="0"/>
          <w:iCs w:val="0"/>
          <w:caps w:val="0"/>
          <w:smallCaps w:val="0"/>
          <w:noProof w:val="0"/>
          <w:color w:val="auto"/>
          <w:sz w:val="22"/>
          <w:szCs w:val="22"/>
          <w:lang w:val="en-US"/>
        </w:rPr>
        <w:t>, edited by Francesca Naish, Hodder Education Group, 2015.</w:t>
      </w:r>
      <w:r w:rsidRPr="0F4BB712" w:rsidR="027F2107">
        <w:rPr>
          <w:rFonts w:ascii="Arial" w:hAnsi="Arial" w:eastAsia="Arial" w:cs="Arial"/>
          <w:b w:val="0"/>
          <w:bCs w:val="0"/>
          <w:i w:val="1"/>
          <w:iCs w:val="1"/>
          <w:caps w:val="0"/>
          <w:smallCaps w:val="0"/>
          <w:noProof w:val="0"/>
          <w:color w:val="auto"/>
          <w:sz w:val="22"/>
          <w:szCs w:val="22"/>
          <w:lang w:val="en-US"/>
        </w:rPr>
        <w:t xml:space="preserve"> ProQuest Ebook Central</w:t>
      </w:r>
      <w:r w:rsidRPr="0F4BB712" w:rsidR="027F2107">
        <w:rPr>
          <w:rFonts w:ascii="Arial" w:hAnsi="Arial" w:eastAsia="Arial" w:cs="Arial"/>
          <w:b w:val="0"/>
          <w:bCs w:val="0"/>
          <w:i w:val="0"/>
          <w:iCs w:val="0"/>
          <w:caps w:val="0"/>
          <w:smallCaps w:val="0"/>
          <w:noProof w:val="0"/>
          <w:color w:val="auto"/>
          <w:sz w:val="22"/>
          <w:szCs w:val="22"/>
          <w:lang w:val="en-US"/>
        </w:rPr>
        <w:t xml:space="preserve">, </w:t>
      </w:r>
      <w:hyperlink r:id="R5df457cc172a4a16">
        <w:r w:rsidRPr="0F4BB712" w:rsidR="027F2107">
          <w:rPr>
            <w:rStyle w:val="Hyperlink"/>
            <w:rFonts w:ascii="Arial" w:hAnsi="Arial" w:eastAsia="Arial" w:cs="Arial"/>
            <w:b w:val="0"/>
            <w:bCs w:val="0"/>
            <w:i w:val="0"/>
            <w:iCs w:val="0"/>
            <w:caps w:val="0"/>
            <w:smallCaps w:val="0"/>
            <w:noProof w:val="0"/>
            <w:color w:val="auto"/>
            <w:sz w:val="22"/>
            <w:szCs w:val="22"/>
            <w:lang w:val="en-US"/>
          </w:rPr>
          <w:t>https://ebookcentral.proquest.com/lib/trinity/detail.action?docID=2066675</w:t>
        </w:r>
      </w:hyperlink>
      <w:r w:rsidRPr="0F4BB712" w:rsidR="027F2107">
        <w:rPr>
          <w:rFonts w:ascii="Arial" w:hAnsi="Arial" w:eastAsia="Arial" w:cs="Arial"/>
          <w:b w:val="0"/>
          <w:bCs w:val="0"/>
          <w:i w:val="0"/>
          <w:iCs w:val="0"/>
          <w:caps w:val="0"/>
          <w:smallCaps w:val="0"/>
          <w:noProof w:val="0"/>
          <w:color w:val="auto"/>
          <w:sz w:val="22"/>
          <w:szCs w:val="22"/>
          <w:lang w:val="en-US"/>
        </w:rPr>
        <w:t xml:space="preserve">. </w:t>
      </w:r>
    </w:p>
    <w:p w:rsidR="32521740" w:rsidP="0F4BB712" w:rsidRDefault="32521740" w14:paraId="1B593BB7" w14:textId="3FA4F584">
      <w:pPr>
        <w:pStyle w:val="Normal"/>
        <w:rPr>
          <w:rFonts w:ascii="Arial" w:hAnsi="Arial" w:eastAsia="Arial" w:cs="Arial"/>
          <w:b w:val="0"/>
          <w:bCs w:val="0"/>
          <w:i w:val="0"/>
          <w:iCs w:val="0"/>
          <w:caps w:val="0"/>
          <w:smallCaps w:val="0"/>
          <w:noProof w:val="0"/>
          <w:color w:val="auto"/>
          <w:sz w:val="22"/>
          <w:szCs w:val="22"/>
          <w:lang w:val="en-US"/>
        </w:rPr>
      </w:pPr>
      <w:r w:rsidRPr="0F4BB712" w:rsidR="027F2107">
        <w:rPr>
          <w:rFonts w:ascii="Arial" w:hAnsi="Arial" w:eastAsia="Arial" w:cs="Arial"/>
          <w:b w:val="0"/>
          <w:bCs w:val="0"/>
          <w:i w:val="0"/>
          <w:iCs w:val="0"/>
          <w:caps w:val="0"/>
          <w:smallCaps w:val="0"/>
          <w:noProof w:val="0"/>
          <w:color w:val="auto"/>
          <w:sz w:val="22"/>
          <w:szCs w:val="22"/>
          <w:lang w:val="en-US"/>
        </w:rPr>
        <w:t>I have used this book as the research regarding Piaget's theory was informative for my slides, I located this book in the university library</w:t>
      </w:r>
      <w:r w:rsidRPr="0F4BB712" w:rsidR="027F2107">
        <w:rPr>
          <w:rFonts w:ascii="Open Sans" w:hAnsi="Open Sans" w:eastAsia="Open Sans" w:cs="Open Sans"/>
          <w:b w:val="0"/>
          <w:bCs w:val="0"/>
          <w:i w:val="0"/>
          <w:iCs w:val="0"/>
          <w:caps w:val="0"/>
          <w:smallCaps w:val="0"/>
          <w:noProof w:val="0"/>
          <w:color w:val="595959" w:themeColor="text1" w:themeTint="A6" w:themeShade="FF"/>
          <w:sz w:val="19"/>
          <w:szCs w:val="19"/>
          <w:lang w:val="en-US"/>
        </w:rPr>
        <w:t xml:space="preserve"> </w:t>
      </w:r>
      <w:r w:rsidRPr="0F4BB712"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therefore it has been checked by librarians </w:t>
      </w:r>
      <w:r w:rsidRPr="0F4BB712" w:rsidR="027F2107">
        <w:rPr>
          <w:rFonts w:ascii="Arial" w:hAnsi="Arial" w:eastAsia="Arial" w:cs="Arial"/>
          <w:b w:val="0"/>
          <w:bCs w:val="0"/>
          <w:i w:val="0"/>
          <w:iCs w:val="0"/>
          <w:caps w:val="0"/>
          <w:smallCaps w:val="0"/>
          <w:noProof w:val="0"/>
          <w:color w:val="auto"/>
          <w:sz w:val="22"/>
          <w:szCs w:val="22"/>
          <w:lang w:val="en-US"/>
        </w:rPr>
        <w:t xml:space="preserve">and is a credible source as is reasonably relevant information as published in 2015. </w:t>
      </w:r>
    </w:p>
    <w:p w:rsidR="32521740" w:rsidP="0F4BB712" w:rsidRDefault="32521740" w14:paraId="058E5EF1" w14:textId="0F24F6CE">
      <w:pPr>
        <w:pStyle w:val="Normal"/>
        <w:rPr>
          <w:rFonts w:ascii="Arial" w:hAnsi="Arial" w:eastAsia="Arial" w:cs="Arial"/>
          <w:b w:val="0"/>
          <w:bCs w:val="0"/>
          <w:i w:val="0"/>
          <w:iCs w:val="0"/>
          <w:caps w:val="0"/>
          <w:smallCaps w:val="0"/>
          <w:noProof w:val="0"/>
          <w:color w:val="auto"/>
          <w:sz w:val="22"/>
          <w:szCs w:val="22"/>
          <w:lang w:val="en-US"/>
        </w:rPr>
      </w:pPr>
      <w:r w:rsidRPr="0F4BB712" w:rsidR="027F2107">
        <w:rPr>
          <w:rFonts w:ascii="Arial" w:hAnsi="Arial" w:eastAsia="Arial" w:cs="Arial"/>
          <w:b w:val="0"/>
          <w:bCs w:val="0"/>
          <w:i w:val="0"/>
          <w:iCs w:val="0"/>
          <w:caps w:val="0"/>
          <w:smallCaps w:val="0"/>
          <w:noProof w:val="0"/>
          <w:color w:val="auto"/>
          <w:sz w:val="22"/>
          <w:szCs w:val="22"/>
          <w:lang w:val="en-US"/>
        </w:rPr>
        <w:t>The part 5 chapter of cognitive development in the book gives you an introduction into Piaget's theory and details the stages in which he believed cognitive development started and then moved on as the child gets older. Gross details Piaget's stages in detail and breaks down the points and details examples of his theories in practice.</w:t>
      </w:r>
    </w:p>
    <w:p w:rsidR="32521740" w:rsidP="0F4BB712" w:rsidRDefault="32521740" w14:paraId="7DC2457B" w14:textId="096E9FA9">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0F4BB712"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32521740" w:rsidP="0F4BB712" w:rsidRDefault="32521740" w14:paraId="13480B22" w14:textId="0A528C44">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2521740" w:rsidP="0F4BB712" w:rsidRDefault="32521740" w14:paraId="79B6C3C2" w14:textId="5679FDA6">
      <w:pPr>
        <w:pStyle w:val="Normal"/>
        <w:rPr>
          <w:rFonts w:ascii="Arial" w:hAnsi="Arial" w:eastAsia="Arial" w:cs="Arial"/>
          <w:noProof w:val="0"/>
          <w:color w:val="auto"/>
          <w:sz w:val="22"/>
          <w:szCs w:val="22"/>
          <w:lang w:val="en-US"/>
        </w:rPr>
      </w:pPr>
      <w:r w:rsidRPr="0F4BB712" w:rsidR="027F2107">
        <w:rPr>
          <w:rFonts w:ascii="Arial" w:hAnsi="Arial" w:eastAsia="Arial" w:cs="Arial"/>
          <w:b w:val="0"/>
          <w:bCs w:val="0"/>
          <w:i w:val="0"/>
          <w:iCs w:val="0"/>
          <w:caps w:val="0"/>
          <w:smallCaps w:val="0"/>
          <w:noProof w:val="0"/>
          <w:color w:val="auto"/>
          <w:sz w:val="22"/>
          <w:szCs w:val="22"/>
          <w:lang w:val="en-US"/>
        </w:rPr>
        <w:t xml:space="preserve">Kids Press magazine. 2017. </w:t>
      </w:r>
      <w:r w:rsidRPr="0F4BB712" w:rsidR="027F2107">
        <w:rPr>
          <w:rFonts w:ascii="Arial" w:hAnsi="Arial" w:eastAsia="Arial" w:cs="Arial"/>
          <w:b w:val="0"/>
          <w:bCs w:val="0"/>
          <w:i w:val="1"/>
          <w:iCs w:val="1"/>
          <w:caps w:val="0"/>
          <w:smallCaps w:val="0"/>
          <w:noProof w:val="0"/>
          <w:color w:val="auto"/>
          <w:sz w:val="22"/>
          <w:szCs w:val="22"/>
          <w:lang w:val="en-US"/>
        </w:rPr>
        <w:t>Children’s Developmental Needs</w:t>
      </w:r>
      <w:r w:rsidRPr="0F4BB712" w:rsidR="027F2107">
        <w:rPr>
          <w:rFonts w:ascii="Arial" w:hAnsi="Arial" w:eastAsia="Arial" w:cs="Arial"/>
          <w:b w:val="0"/>
          <w:bCs w:val="0"/>
          <w:i w:val="0"/>
          <w:iCs w:val="0"/>
          <w:caps w:val="0"/>
          <w:smallCaps w:val="0"/>
          <w:noProof w:val="0"/>
          <w:color w:val="auto"/>
          <w:sz w:val="22"/>
          <w:szCs w:val="22"/>
          <w:lang w:val="en-US"/>
        </w:rPr>
        <w:t xml:space="preserve">. [online] Available at: &lt;https://kidspressmagazine.com/science-for-kids/misc/misc/childrens-developmental-needs.html&gt; [Accessed 19 October 2021].  </w:t>
      </w:r>
    </w:p>
    <w:p w:rsidR="32521740" w:rsidP="0F4BB712" w:rsidRDefault="32521740" w14:paraId="277098B1" w14:textId="649C872C">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0F4BB712" w:rsidR="027F2107">
        <w:rPr>
          <w:rFonts w:ascii="Arial" w:hAnsi="Arial" w:eastAsia="Arial" w:cs="Arial"/>
          <w:b w:val="0"/>
          <w:bCs w:val="0"/>
          <w:i w:val="0"/>
          <w:iCs w:val="0"/>
          <w:caps w:val="0"/>
          <w:smallCaps w:val="0"/>
          <w:noProof w:val="0"/>
          <w:color w:val="000000" w:themeColor="text1" w:themeTint="FF" w:themeShade="FF"/>
          <w:sz w:val="22"/>
          <w:szCs w:val="22"/>
          <w:lang w:val="en-US"/>
        </w:rPr>
        <w:t>I used this image as it represents the various stages of development a child goes through in the early years of life. This picture was recently updated this year 2017 and has been viewed 969 times</w:t>
      </w:r>
      <w:r w:rsidRPr="0F4BB712" w:rsidR="239AC502">
        <w:rPr>
          <w:rFonts w:ascii="Arial" w:hAnsi="Arial" w:eastAsia="Arial" w:cs="Arial"/>
          <w:b w:val="0"/>
          <w:bCs w:val="0"/>
          <w:i w:val="0"/>
          <w:iCs w:val="0"/>
          <w:caps w:val="0"/>
          <w:smallCaps w:val="0"/>
          <w:noProof w:val="0"/>
          <w:color w:val="000000" w:themeColor="text1" w:themeTint="FF" w:themeShade="FF"/>
          <w:sz w:val="22"/>
          <w:szCs w:val="22"/>
          <w:lang w:val="en-US"/>
        </w:rPr>
        <w:t xml:space="preserve"> and is CRAP tested</w:t>
      </w:r>
      <w:r w:rsidRPr="0F4BB712" w:rsidR="027F2107">
        <w:rPr>
          <w:rFonts w:ascii="Arial" w:hAnsi="Arial" w:eastAsia="Arial" w:cs="Arial"/>
          <w:b w:val="0"/>
          <w:bCs w:val="0"/>
          <w:i w:val="0"/>
          <w:iCs w:val="0"/>
          <w:caps w:val="0"/>
          <w:smallCaps w:val="0"/>
          <w:noProof w:val="0"/>
          <w:color w:val="000000" w:themeColor="text1" w:themeTint="FF" w:themeShade="FF"/>
          <w:sz w:val="22"/>
          <w:szCs w:val="22"/>
          <w:lang w:val="en-US"/>
        </w:rPr>
        <w:t>. I feel like the image represents what the slide show is going to be about and the website discusses in more depth child development and advice in how to support their needs.</w:t>
      </w:r>
    </w:p>
    <w:p w:rsidR="32521740" w:rsidP="0F4BB712" w:rsidRDefault="32521740" w14:paraId="69BCAA8D" w14:textId="1FE36590">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0F4BB712"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32521740" w:rsidP="0F4BB712" w:rsidRDefault="32521740" w14:paraId="267671AB" w14:textId="6D23610E">
      <w:pPr>
        <w:pStyle w:val="Normal"/>
        <w:rPr>
          <w:rFonts w:ascii="Arial" w:hAnsi="Arial" w:eastAsia="Arial" w:cs="Arial"/>
          <w:b w:val="0"/>
          <w:bCs w:val="0"/>
          <w:i w:val="0"/>
          <w:iCs w:val="0"/>
          <w:caps w:val="0"/>
          <w:smallCaps w:val="0"/>
          <w:noProof w:val="0"/>
          <w:color w:val="auto"/>
          <w:sz w:val="22"/>
          <w:szCs w:val="22"/>
          <w:lang w:val="en-US"/>
        </w:rPr>
      </w:pPr>
    </w:p>
    <w:p w:rsidR="32521740" w:rsidP="0F4BB712" w:rsidRDefault="32521740" w14:paraId="73DEE095" w14:textId="6E7CAF9D">
      <w:pPr>
        <w:pStyle w:val="Normal"/>
        <w:rPr>
          <w:rFonts w:ascii="Arial" w:hAnsi="Arial" w:eastAsia="Arial" w:cs="Arial"/>
          <w:noProof w:val="0"/>
          <w:sz w:val="22"/>
          <w:szCs w:val="22"/>
          <w:lang w:val="en-US"/>
        </w:rPr>
      </w:pPr>
      <w:r w:rsidRPr="0F4BB712"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Lloyds, P. and </w:t>
      </w:r>
      <w:proofErr w:type="spellStart"/>
      <w:r w:rsidRPr="0F4BB712" w:rsidR="027F2107">
        <w:rPr>
          <w:rFonts w:ascii="Arial" w:hAnsi="Arial" w:eastAsia="Arial" w:cs="Arial"/>
          <w:b w:val="0"/>
          <w:bCs w:val="0"/>
          <w:i w:val="0"/>
          <w:iCs w:val="0"/>
          <w:caps w:val="0"/>
          <w:smallCaps w:val="0"/>
          <w:noProof w:val="0"/>
          <w:color w:val="000000" w:themeColor="text1" w:themeTint="FF" w:themeShade="FF"/>
          <w:sz w:val="22"/>
          <w:szCs w:val="22"/>
          <w:lang w:val="en-US"/>
        </w:rPr>
        <w:t>Fernyhough</w:t>
      </w:r>
      <w:proofErr w:type="spellEnd"/>
      <w:r w:rsidRPr="0F4BB712"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 C., 1999. </w:t>
      </w:r>
      <w:r w:rsidRPr="0F4BB712" w:rsidR="027F2107">
        <w:rPr>
          <w:rFonts w:ascii="Arial" w:hAnsi="Arial" w:eastAsia="Arial" w:cs="Arial"/>
          <w:b w:val="0"/>
          <w:bCs w:val="0"/>
          <w:i w:val="1"/>
          <w:iCs w:val="1"/>
          <w:caps w:val="0"/>
          <w:smallCaps w:val="0"/>
          <w:noProof w:val="0"/>
          <w:color w:val="000000" w:themeColor="text1" w:themeTint="FF" w:themeShade="FF"/>
          <w:sz w:val="22"/>
          <w:szCs w:val="22"/>
          <w:lang w:val="en-US"/>
        </w:rPr>
        <w:t>Critical Assessments</w:t>
      </w:r>
      <w:r w:rsidRPr="0F4BB712"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 3rd ed. London and New York: Routledge, p.57. </w:t>
      </w:r>
    </w:p>
    <w:p w:rsidR="32521740" w:rsidP="0F4BB712" w:rsidRDefault="32521740" w14:paraId="562E7945" w14:textId="0F34B605">
      <w:pPr>
        <w:pStyle w:val="Normal"/>
        <w:rPr>
          <w:rFonts w:ascii="Arial" w:hAnsi="Arial" w:eastAsia="Arial" w:cs="Arial"/>
          <w:noProof w:val="0"/>
          <w:sz w:val="22"/>
          <w:szCs w:val="22"/>
          <w:lang w:val="en-US"/>
        </w:rPr>
      </w:pPr>
      <w:r w:rsidRPr="0F4BB712"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This information is from Google scholar. I used this source as it explained Vygotsky's theory in detail discussing what he believed, which was social and cultural interaction play a big role in a child's development I found this information to be helpful for my research into Vygotsky for my slides. </w:t>
      </w:r>
    </w:p>
    <w:p w:rsidR="32521740" w:rsidP="0F4BB712" w:rsidRDefault="32521740" w14:paraId="46EBD5F1" w14:textId="0C85E9FF">
      <w:pPr>
        <w:pStyle w:val="Normal"/>
        <w:rPr>
          <w:rFonts w:ascii="Arial" w:hAnsi="Arial" w:eastAsia="Arial" w:cs="Arial"/>
          <w:noProof w:val="0"/>
          <w:sz w:val="22"/>
          <w:szCs w:val="22"/>
          <w:lang w:val="en-US"/>
        </w:rPr>
      </w:pPr>
      <w:r w:rsidRPr="0F4BB712"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Lloyds and fernyhough are child psychologists who discuss both Piaget and Vygotsky's theory and compare the differences in two although the source I used in the book was on page 57 </w:t>
      </w:r>
      <w:r w:rsidRPr="0F4BB712" w:rsidR="027F2107">
        <w:rPr>
          <w:rFonts w:ascii="Arial" w:hAnsi="Arial" w:eastAsia="Arial" w:cs="Arial"/>
          <w:b w:val="0"/>
          <w:bCs w:val="0"/>
          <w:i w:val="0"/>
          <w:iCs w:val="0"/>
          <w:caps w:val="0"/>
          <w:smallCaps w:val="0"/>
          <w:noProof w:val="0"/>
          <w:color w:val="000000" w:themeColor="text1" w:themeTint="FF" w:themeShade="FF"/>
          <w:sz w:val="22"/>
          <w:szCs w:val="22"/>
          <w:lang w:val="en-US"/>
        </w:rPr>
        <w:t>regarding</w:t>
      </w:r>
      <w:r w:rsidRPr="0F4BB712"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 Vygotsky and his theory of child development. This book has been cited 124 times on google scholar which is a credible site.</w:t>
      </w:r>
      <w:r w:rsidRPr="0F4BB712" w:rsidR="027F2107">
        <w:rPr>
          <w:rFonts w:ascii="Open Sans" w:hAnsi="Open Sans" w:eastAsia="Open Sans" w:cs="Open Sans"/>
          <w:b w:val="0"/>
          <w:bCs w:val="0"/>
          <w:i w:val="0"/>
          <w:iCs w:val="0"/>
          <w:caps w:val="0"/>
          <w:smallCaps w:val="0"/>
          <w:noProof w:val="0"/>
          <w:color w:val="595959" w:themeColor="text1" w:themeTint="A6" w:themeShade="FF"/>
          <w:sz w:val="19"/>
          <w:szCs w:val="19"/>
          <w:lang w:val="en-US"/>
        </w:rPr>
        <w:t xml:space="preserve"> </w:t>
      </w:r>
      <w:r w:rsidRPr="0F4BB712"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The book is slightly old, as it was published 22 years ago, so more up-to-date research may now be available. </w:t>
      </w:r>
    </w:p>
    <w:p w:rsidR="32521740" w:rsidP="0F4BB712" w:rsidRDefault="32521740" w14:paraId="59BB8AD6" w14:textId="2CD5B0F8">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2521740" w:rsidP="0F4BB712" w:rsidRDefault="32521740" w14:paraId="43CD0AFC" w14:textId="73BB4194">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2521740" w:rsidP="0F4BB712" w:rsidRDefault="32521740" w14:paraId="24FFAB8F" w14:textId="00CC58CA">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2521740" w:rsidP="0F4BB712" w:rsidRDefault="32521740" w14:paraId="58B57611" w14:textId="35ECB955">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2521740" w:rsidP="0F4BB712" w:rsidRDefault="32521740" w14:paraId="5924160D" w14:textId="71DAD9D1">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2521740" w:rsidP="0F4BB712" w:rsidRDefault="32521740" w14:paraId="67240042" w14:textId="305998D2">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2521740" w:rsidP="0F4BB712" w:rsidRDefault="32521740" w14:paraId="3BA38922" w14:textId="752F3FAD">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0F4BB712"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Stewart, K., 2018. </w:t>
      </w:r>
      <w:r w:rsidRPr="0F4BB712" w:rsidR="027F2107">
        <w:rPr>
          <w:rFonts w:ascii="Arial" w:hAnsi="Arial" w:eastAsia="Arial" w:cs="Arial"/>
          <w:b w:val="0"/>
          <w:bCs w:val="0"/>
          <w:i w:val="1"/>
          <w:iCs w:val="1"/>
          <w:caps w:val="0"/>
          <w:smallCaps w:val="0"/>
          <w:noProof w:val="0"/>
          <w:color w:val="000000" w:themeColor="text1" w:themeTint="FF" w:themeShade="FF"/>
          <w:sz w:val="22"/>
          <w:szCs w:val="22"/>
          <w:lang w:val="en-US"/>
        </w:rPr>
        <w:t>Teaching Young Children</w:t>
      </w:r>
      <w:r w:rsidRPr="0F4BB712"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 [online] Promoting Powerful Interactions Between Parents and Children. Available at: &lt;https://www.naeyc.org/resources/pubs/tyc/aug2018/promoting-powerful-interactions&gt; [Accessed 26 October 2021]. </w:t>
      </w:r>
    </w:p>
    <w:p w:rsidR="32521740" w:rsidP="0F4BB712" w:rsidRDefault="32521740" w14:paraId="74430731" w14:textId="5AAABC65">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0F4BB712"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This image was used as it shows a child and a parent together imitating a parent supporting a child which is what I was discussing on the slide and was relevant to my work. This article talks about how interactions between a child and their parents can impact on the development of a child's brain and how it promotes positive relationships. Stewart's image tallied with what Vygotsky's spoke about in terms of social relationships and the website Is current as was last updated in </w:t>
      </w:r>
      <w:r w:rsidRPr="0F4BB712" w:rsidR="027F2107">
        <w:rPr>
          <w:rFonts w:ascii="Arial" w:hAnsi="Arial" w:eastAsia="Arial" w:cs="Arial"/>
          <w:b w:val="0"/>
          <w:bCs w:val="0"/>
          <w:i w:val="0"/>
          <w:iCs w:val="0"/>
          <w:caps w:val="0"/>
          <w:smallCaps w:val="0"/>
          <w:noProof w:val="0"/>
          <w:color w:val="000000" w:themeColor="text1" w:themeTint="FF" w:themeShade="FF"/>
          <w:sz w:val="22"/>
          <w:szCs w:val="22"/>
          <w:lang w:val="en-US"/>
        </w:rPr>
        <w:t>2018 and</w:t>
      </w:r>
      <w:r w:rsidRPr="0F4BB712"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 was CRAP tested.</w:t>
      </w:r>
    </w:p>
    <w:p w:rsidR="32521740" w:rsidP="0F4BB712" w:rsidRDefault="32521740" w14:paraId="22914638" w14:textId="1668BDFB">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2521740" w:rsidP="0F4BB712" w:rsidRDefault="32521740" w14:paraId="388D5E01" w14:textId="74873406">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BD07C10" w:rsidP="0F4BB712" w:rsidRDefault="3BD07C10" w14:paraId="7F9A6BA8" w14:textId="2989D863">
      <w:pPr>
        <w:pStyle w:val="Normal"/>
        <w:rPr>
          <w:rFonts w:ascii="Arial" w:hAnsi="Arial" w:eastAsia="Arial" w:cs="Arial"/>
          <w:noProof w:val="0"/>
          <w:sz w:val="22"/>
          <w:szCs w:val="22"/>
          <w:lang w:val="en-US"/>
        </w:rPr>
      </w:pPr>
      <w:r w:rsidRPr="0F4BB712" w:rsidR="1FAA9281">
        <w:rPr>
          <w:rFonts w:ascii="Arial" w:hAnsi="Arial" w:eastAsia="Arial" w:cs="Arial"/>
          <w:b w:val="0"/>
          <w:bCs w:val="0"/>
          <w:i w:val="0"/>
          <w:iCs w:val="0"/>
          <w:caps w:val="0"/>
          <w:smallCaps w:val="0"/>
          <w:noProof w:val="0"/>
          <w:color w:val="000000" w:themeColor="text1" w:themeTint="FF" w:themeShade="FF"/>
          <w:sz w:val="22"/>
          <w:szCs w:val="22"/>
          <w:lang w:val="en-US"/>
        </w:rPr>
        <w:t>The Biography.com website. 202</w:t>
      </w:r>
      <w:r w:rsidRPr="0F4BB712" w:rsidR="593B8A8C">
        <w:rPr>
          <w:rFonts w:ascii="Arial" w:hAnsi="Arial" w:eastAsia="Arial" w:cs="Arial"/>
          <w:b w:val="0"/>
          <w:bCs w:val="0"/>
          <w:i w:val="0"/>
          <w:iCs w:val="0"/>
          <w:caps w:val="0"/>
          <w:smallCaps w:val="0"/>
          <w:noProof w:val="0"/>
          <w:color w:val="000000" w:themeColor="text1" w:themeTint="FF" w:themeShade="FF"/>
          <w:sz w:val="22"/>
          <w:szCs w:val="22"/>
          <w:lang w:val="en-US"/>
        </w:rPr>
        <w:t>0</w:t>
      </w:r>
      <w:r w:rsidRPr="0F4BB712" w:rsidR="1FAA928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F4BB712" w:rsidR="1FAA9281">
        <w:rPr>
          <w:rFonts w:ascii="Arial" w:hAnsi="Arial" w:eastAsia="Arial" w:cs="Arial"/>
          <w:b w:val="0"/>
          <w:bCs w:val="0"/>
          <w:i w:val="1"/>
          <w:iCs w:val="1"/>
          <w:caps w:val="0"/>
          <w:smallCaps w:val="0"/>
          <w:noProof w:val="0"/>
          <w:color w:val="000000" w:themeColor="text1" w:themeTint="FF" w:themeShade="FF"/>
          <w:sz w:val="22"/>
          <w:szCs w:val="22"/>
          <w:lang w:val="en-US"/>
        </w:rPr>
        <w:t>Jean Piaget Biography</w:t>
      </w:r>
      <w:r w:rsidRPr="0F4BB712" w:rsidR="1FAA9281">
        <w:rPr>
          <w:rFonts w:ascii="Arial" w:hAnsi="Arial" w:eastAsia="Arial" w:cs="Arial"/>
          <w:b w:val="0"/>
          <w:bCs w:val="0"/>
          <w:i w:val="0"/>
          <w:iCs w:val="0"/>
          <w:caps w:val="0"/>
          <w:smallCaps w:val="0"/>
          <w:noProof w:val="0"/>
          <w:color w:val="000000" w:themeColor="text1" w:themeTint="FF" w:themeShade="FF"/>
          <w:sz w:val="22"/>
          <w:szCs w:val="22"/>
          <w:lang w:val="en-US"/>
        </w:rPr>
        <w:t>. [online] Available at: &lt;https://www.biography.com/scientist/jean-</w:t>
      </w:r>
      <w:r w:rsidRPr="0F4BB712" w:rsidR="1FAA9281">
        <w:rPr>
          <w:rFonts w:ascii="Arial" w:hAnsi="Arial" w:eastAsia="Arial" w:cs="Arial"/>
          <w:b w:val="0"/>
          <w:bCs w:val="0"/>
          <w:i w:val="0"/>
          <w:iCs w:val="0"/>
          <w:caps w:val="0"/>
          <w:smallCaps w:val="0"/>
          <w:noProof w:val="0"/>
          <w:color w:val="000000" w:themeColor="text1" w:themeTint="FF" w:themeShade="FF"/>
          <w:sz w:val="22"/>
          <w:szCs w:val="22"/>
          <w:lang w:val="en-US"/>
        </w:rPr>
        <w:t>piaget</w:t>
      </w:r>
      <w:r w:rsidRPr="0F4BB712" w:rsidR="1FAA9281">
        <w:rPr>
          <w:rFonts w:ascii="Arial" w:hAnsi="Arial" w:eastAsia="Arial" w:cs="Arial"/>
          <w:b w:val="0"/>
          <w:bCs w:val="0"/>
          <w:i w:val="0"/>
          <w:iCs w:val="0"/>
          <w:caps w:val="0"/>
          <w:smallCaps w:val="0"/>
          <w:noProof w:val="0"/>
          <w:color w:val="000000" w:themeColor="text1" w:themeTint="FF" w:themeShade="FF"/>
          <w:sz w:val="22"/>
          <w:szCs w:val="22"/>
          <w:lang w:val="en-US"/>
        </w:rPr>
        <w:t>&gt; [Accessed 21 October 2021]</w:t>
      </w:r>
      <w:r w:rsidRPr="0F4BB712" w:rsidR="1FAA9281">
        <w:rPr>
          <w:rFonts w:ascii="Arial" w:hAnsi="Arial" w:eastAsia="Arial" w:cs="Arial"/>
          <w:b w:val="0"/>
          <w:bCs w:val="0"/>
          <w:i w:val="0"/>
          <w:iCs w:val="0"/>
          <w:caps w:val="0"/>
          <w:smallCaps w:val="0"/>
          <w:noProof w:val="0"/>
          <w:color w:val="000000" w:themeColor="text1" w:themeTint="FF" w:themeShade="FF"/>
          <w:sz w:val="22"/>
          <w:szCs w:val="22"/>
          <w:lang w:val="en-US"/>
        </w:rPr>
        <w:t>.</w:t>
      </w:r>
      <w:r w:rsidRPr="0F4BB712" w:rsidR="1FAA928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1542AE8C" w:rsidP="0F4BB712" w:rsidRDefault="1542AE8C" w14:paraId="3FA8B0B6" w14:textId="4CD7CCEA">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0F4BB712" w:rsidR="1542AE8C">
        <w:rPr>
          <w:rFonts w:ascii="Arial" w:hAnsi="Arial" w:eastAsia="Arial" w:cs="Arial"/>
          <w:b w:val="0"/>
          <w:bCs w:val="0"/>
          <w:i w:val="0"/>
          <w:iCs w:val="0"/>
          <w:caps w:val="0"/>
          <w:smallCaps w:val="0"/>
          <w:noProof w:val="0"/>
          <w:color w:val="000000" w:themeColor="text1" w:themeTint="FF" w:themeShade="FF"/>
          <w:sz w:val="22"/>
          <w:szCs w:val="22"/>
          <w:lang w:val="en-US"/>
        </w:rPr>
        <w:t>I chose this picture as it i</w:t>
      </w:r>
      <w:r w:rsidRPr="0F4BB712" w:rsidR="3FE85CEE">
        <w:rPr>
          <w:rFonts w:ascii="Arial" w:hAnsi="Arial" w:eastAsia="Arial" w:cs="Arial"/>
          <w:b w:val="0"/>
          <w:bCs w:val="0"/>
          <w:i w:val="0"/>
          <w:iCs w:val="0"/>
          <w:caps w:val="0"/>
          <w:smallCaps w:val="0"/>
          <w:noProof w:val="0"/>
          <w:color w:val="000000" w:themeColor="text1" w:themeTint="FF" w:themeShade="FF"/>
          <w:sz w:val="22"/>
          <w:szCs w:val="22"/>
          <w:lang w:val="en-US"/>
        </w:rPr>
        <w:t>s</w:t>
      </w:r>
      <w:r w:rsidRPr="0F4BB712" w:rsidR="1542AE8C">
        <w:rPr>
          <w:rFonts w:ascii="Arial" w:hAnsi="Arial" w:eastAsia="Arial" w:cs="Arial"/>
          <w:b w:val="0"/>
          <w:bCs w:val="0"/>
          <w:i w:val="0"/>
          <w:iCs w:val="0"/>
          <w:caps w:val="0"/>
          <w:smallCaps w:val="0"/>
          <w:noProof w:val="0"/>
          <w:color w:val="000000" w:themeColor="text1" w:themeTint="FF" w:themeShade="FF"/>
          <w:sz w:val="22"/>
          <w:szCs w:val="22"/>
          <w:lang w:val="en-US"/>
        </w:rPr>
        <w:t xml:space="preserve"> from a biography of </w:t>
      </w:r>
      <w:r w:rsidRPr="0F4BB712" w:rsidR="7C303F01">
        <w:rPr>
          <w:rFonts w:ascii="Arial" w:hAnsi="Arial" w:eastAsia="Arial" w:cs="Arial"/>
          <w:b w:val="0"/>
          <w:bCs w:val="0"/>
          <w:i w:val="0"/>
          <w:iCs w:val="0"/>
          <w:caps w:val="0"/>
          <w:smallCaps w:val="0"/>
          <w:noProof w:val="0"/>
          <w:color w:val="000000" w:themeColor="text1" w:themeTint="FF" w:themeShade="FF"/>
          <w:sz w:val="22"/>
          <w:szCs w:val="22"/>
          <w:lang w:val="en-US"/>
        </w:rPr>
        <w:t>Piaget</w:t>
      </w:r>
      <w:r w:rsidRPr="0F4BB712" w:rsidR="1542AE8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F4BB712" w:rsidR="756DAC50">
        <w:rPr>
          <w:rFonts w:ascii="Arial" w:hAnsi="Arial" w:eastAsia="Arial" w:cs="Arial"/>
          <w:b w:val="0"/>
          <w:bCs w:val="0"/>
          <w:i w:val="0"/>
          <w:iCs w:val="0"/>
          <w:caps w:val="0"/>
          <w:smallCaps w:val="0"/>
          <w:noProof w:val="0"/>
          <w:color w:val="000000" w:themeColor="text1" w:themeTint="FF" w:themeShade="FF"/>
          <w:sz w:val="22"/>
          <w:szCs w:val="22"/>
          <w:lang w:val="en-US"/>
        </w:rPr>
        <w:t xml:space="preserve">and felt it was a good picture so you can put a face to the </w:t>
      </w:r>
      <w:r w:rsidRPr="0F4BB712" w:rsidR="1D052595">
        <w:rPr>
          <w:rFonts w:ascii="Arial" w:hAnsi="Arial" w:eastAsia="Arial" w:cs="Arial"/>
          <w:b w:val="0"/>
          <w:bCs w:val="0"/>
          <w:i w:val="0"/>
          <w:iCs w:val="0"/>
          <w:caps w:val="0"/>
          <w:smallCaps w:val="0"/>
          <w:noProof w:val="0"/>
          <w:color w:val="000000" w:themeColor="text1" w:themeTint="FF" w:themeShade="FF"/>
          <w:sz w:val="22"/>
          <w:szCs w:val="22"/>
          <w:lang w:val="en-US"/>
        </w:rPr>
        <w:t>name. The</w:t>
      </w:r>
      <w:r w:rsidRPr="0F4BB712" w:rsidR="45B840D3">
        <w:rPr>
          <w:rFonts w:ascii="Arial" w:hAnsi="Arial" w:eastAsia="Arial" w:cs="Arial"/>
          <w:b w:val="0"/>
          <w:bCs w:val="0"/>
          <w:i w:val="0"/>
          <w:iCs w:val="0"/>
          <w:caps w:val="0"/>
          <w:smallCaps w:val="0"/>
          <w:noProof w:val="0"/>
          <w:color w:val="000000" w:themeColor="text1" w:themeTint="FF" w:themeShade="FF"/>
          <w:sz w:val="22"/>
          <w:szCs w:val="22"/>
          <w:lang w:val="en-US"/>
        </w:rPr>
        <w:t xml:space="preserve"> website was recently updated in 202</w:t>
      </w:r>
      <w:r w:rsidRPr="0F4BB712" w:rsidR="0D52ECCA">
        <w:rPr>
          <w:rFonts w:ascii="Arial" w:hAnsi="Arial" w:eastAsia="Arial" w:cs="Arial"/>
          <w:b w:val="0"/>
          <w:bCs w:val="0"/>
          <w:i w:val="0"/>
          <w:iCs w:val="0"/>
          <w:caps w:val="0"/>
          <w:smallCaps w:val="0"/>
          <w:noProof w:val="0"/>
          <w:color w:val="000000" w:themeColor="text1" w:themeTint="FF" w:themeShade="FF"/>
          <w:sz w:val="22"/>
          <w:szCs w:val="22"/>
          <w:lang w:val="en-US"/>
        </w:rPr>
        <w:t>0</w:t>
      </w:r>
      <w:r w:rsidRPr="0F4BB712" w:rsidR="26725B1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F4BB712" w:rsidR="732F00BC">
        <w:rPr>
          <w:rFonts w:ascii="Arial" w:hAnsi="Arial" w:eastAsia="Arial" w:cs="Arial"/>
          <w:b w:val="0"/>
          <w:bCs w:val="0"/>
          <w:i w:val="0"/>
          <w:iCs w:val="0"/>
          <w:caps w:val="0"/>
          <w:smallCaps w:val="0"/>
          <w:noProof w:val="0"/>
          <w:color w:val="000000" w:themeColor="text1" w:themeTint="FF" w:themeShade="FF"/>
          <w:sz w:val="22"/>
          <w:szCs w:val="22"/>
          <w:lang w:val="en-US"/>
        </w:rPr>
        <w:t>and discusses Piaget</w:t>
      </w:r>
      <w:r w:rsidRPr="0F4BB712" w:rsidR="64CDC441">
        <w:rPr>
          <w:rFonts w:ascii="Arial" w:hAnsi="Arial" w:eastAsia="Arial" w:cs="Arial"/>
          <w:b w:val="0"/>
          <w:bCs w:val="0"/>
          <w:i w:val="0"/>
          <w:iCs w:val="0"/>
          <w:caps w:val="0"/>
          <w:smallCaps w:val="0"/>
          <w:noProof w:val="0"/>
          <w:color w:val="000000" w:themeColor="text1" w:themeTint="FF" w:themeShade="FF"/>
          <w:sz w:val="22"/>
          <w:szCs w:val="22"/>
          <w:lang w:val="en-US"/>
        </w:rPr>
        <w:t xml:space="preserve"> life </w:t>
      </w:r>
      <w:r w:rsidRPr="0F4BB712" w:rsidR="350C005E">
        <w:rPr>
          <w:rFonts w:ascii="Arial" w:hAnsi="Arial" w:eastAsia="Arial" w:cs="Arial"/>
          <w:b w:val="0"/>
          <w:bCs w:val="0"/>
          <w:i w:val="0"/>
          <w:iCs w:val="0"/>
          <w:caps w:val="0"/>
          <w:smallCaps w:val="0"/>
          <w:noProof w:val="0"/>
          <w:color w:val="000000" w:themeColor="text1" w:themeTint="FF" w:themeShade="FF"/>
          <w:sz w:val="22"/>
          <w:szCs w:val="22"/>
          <w:lang w:val="en-US"/>
        </w:rPr>
        <w:t xml:space="preserve">in his early life </w:t>
      </w:r>
      <w:r w:rsidRPr="0F4BB712" w:rsidR="3823D4F8">
        <w:rPr>
          <w:rFonts w:ascii="Arial" w:hAnsi="Arial" w:eastAsia="Arial" w:cs="Arial"/>
          <w:b w:val="0"/>
          <w:bCs w:val="0"/>
          <w:i w:val="0"/>
          <w:iCs w:val="0"/>
          <w:caps w:val="0"/>
          <w:smallCaps w:val="0"/>
          <w:noProof w:val="0"/>
          <w:color w:val="000000" w:themeColor="text1" w:themeTint="FF" w:themeShade="FF"/>
          <w:sz w:val="22"/>
          <w:szCs w:val="22"/>
          <w:lang w:val="en-US"/>
        </w:rPr>
        <w:t>through</w:t>
      </w:r>
      <w:r w:rsidRPr="0F4BB712" w:rsidR="350C005E">
        <w:rPr>
          <w:rFonts w:ascii="Arial" w:hAnsi="Arial" w:eastAsia="Arial" w:cs="Arial"/>
          <w:b w:val="0"/>
          <w:bCs w:val="0"/>
          <w:i w:val="0"/>
          <w:iCs w:val="0"/>
          <w:caps w:val="0"/>
          <w:smallCaps w:val="0"/>
          <w:noProof w:val="0"/>
          <w:color w:val="000000" w:themeColor="text1" w:themeTint="FF" w:themeShade="FF"/>
          <w:sz w:val="22"/>
          <w:szCs w:val="22"/>
          <w:lang w:val="en-US"/>
        </w:rPr>
        <w:t xml:space="preserve"> to</w:t>
      </w:r>
      <w:r w:rsidRPr="0F4BB712" w:rsidR="675390D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F4BB712" w:rsidR="350C005E">
        <w:rPr>
          <w:rFonts w:ascii="Arial" w:hAnsi="Arial" w:eastAsia="Arial" w:cs="Arial"/>
          <w:b w:val="0"/>
          <w:bCs w:val="0"/>
          <w:i w:val="0"/>
          <w:iCs w:val="0"/>
          <w:caps w:val="0"/>
          <w:smallCaps w:val="0"/>
          <w:noProof w:val="0"/>
          <w:color w:val="000000" w:themeColor="text1" w:themeTint="FF" w:themeShade="FF"/>
          <w:sz w:val="22"/>
          <w:szCs w:val="22"/>
          <w:lang w:val="en-US"/>
        </w:rPr>
        <w:t>his dea</w:t>
      </w:r>
      <w:r w:rsidRPr="0F4BB712" w:rsidR="0705015A">
        <w:rPr>
          <w:rFonts w:ascii="Arial" w:hAnsi="Arial" w:eastAsia="Arial" w:cs="Arial"/>
          <w:b w:val="0"/>
          <w:bCs w:val="0"/>
          <w:i w:val="0"/>
          <w:iCs w:val="0"/>
          <w:caps w:val="0"/>
          <w:smallCaps w:val="0"/>
          <w:noProof w:val="0"/>
          <w:color w:val="000000" w:themeColor="text1" w:themeTint="FF" w:themeShade="FF"/>
          <w:sz w:val="22"/>
          <w:szCs w:val="22"/>
          <w:lang w:val="en-US"/>
        </w:rPr>
        <w:t>t</w:t>
      </w:r>
      <w:r w:rsidRPr="0F4BB712" w:rsidR="350C005E">
        <w:rPr>
          <w:rFonts w:ascii="Arial" w:hAnsi="Arial" w:eastAsia="Arial" w:cs="Arial"/>
          <w:b w:val="0"/>
          <w:bCs w:val="0"/>
          <w:i w:val="0"/>
          <w:iCs w:val="0"/>
          <w:caps w:val="0"/>
          <w:smallCaps w:val="0"/>
          <w:noProof w:val="0"/>
          <w:color w:val="000000" w:themeColor="text1" w:themeTint="FF" w:themeShade="FF"/>
          <w:sz w:val="22"/>
          <w:szCs w:val="22"/>
          <w:lang w:val="en-US"/>
        </w:rPr>
        <w:t xml:space="preserve">h </w:t>
      </w:r>
      <w:r w:rsidRPr="0F4BB712" w:rsidR="59559481">
        <w:rPr>
          <w:rFonts w:ascii="Arial" w:hAnsi="Arial" w:eastAsia="Arial" w:cs="Arial"/>
          <w:b w:val="0"/>
          <w:bCs w:val="0"/>
          <w:i w:val="0"/>
          <w:iCs w:val="0"/>
          <w:caps w:val="0"/>
          <w:smallCaps w:val="0"/>
          <w:noProof w:val="0"/>
          <w:color w:val="000000" w:themeColor="text1" w:themeTint="FF" w:themeShade="FF"/>
          <w:sz w:val="22"/>
          <w:szCs w:val="22"/>
          <w:lang w:val="en-US"/>
        </w:rPr>
        <w:t>and</w:t>
      </w:r>
      <w:r w:rsidRPr="0F4BB712" w:rsidR="350C005E">
        <w:rPr>
          <w:rFonts w:ascii="Arial" w:hAnsi="Arial" w:eastAsia="Arial" w:cs="Arial"/>
          <w:b w:val="0"/>
          <w:bCs w:val="0"/>
          <w:i w:val="0"/>
          <w:iCs w:val="0"/>
          <w:caps w:val="0"/>
          <w:smallCaps w:val="0"/>
          <w:noProof w:val="0"/>
          <w:color w:val="000000" w:themeColor="text1" w:themeTint="FF" w:themeShade="FF"/>
          <w:sz w:val="22"/>
          <w:szCs w:val="22"/>
          <w:lang w:val="en-US"/>
        </w:rPr>
        <w:t xml:space="preserve"> touches </w:t>
      </w:r>
      <w:r w:rsidRPr="0F4BB712" w:rsidR="38A8071A">
        <w:rPr>
          <w:rFonts w:ascii="Arial" w:hAnsi="Arial" w:eastAsia="Arial" w:cs="Arial"/>
          <w:b w:val="0"/>
          <w:bCs w:val="0"/>
          <w:i w:val="0"/>
          <w:iCs w:val="0"/>
          <w:caps w:val="0"/>
          <w:smallCaps w:val="0"/>
          <w:noProof w:val="0"/>
          <w:color w:val="000000" w:themeColor="text1" w:themeTint="FF" w:themeShade="FF"/>
          <w:sz w:val="22"/>
          <w:szCs w:val="22"/>
          <w:lang w:val="en-US"/>
        </w:rPr>
        <w:t xml:space="preserve">briefly </w:t>
      </w:r>
      <w:r w:rsidRPr="0F4BB712" w:rsidR="350C005E">
        <w:rPr>
          <w:rFonts w:ascii="Arial" w:hAnsi="Arial" w:eastAsia="Arial" w:cs="Arial"/>
          <w:b w:val="0"/>
          <w:bCs w:val="0"/>
          <w:i w:val="0"/>
          <w:iCs w:val="0"/>
          <w:caps w:val="0"/>
          <w:smallCaps w:val="0"/>
          <w:noProof w:val="0"/>
          <w:color w:val="000000" w:themeColor="text1" w:themeTint="FF" w:themeShade="FF"/>
          <w:sz w:val="22"/>
          <w:szCs w:val="22"/>
          <w:lang w:val="en-US"/>
        </w:rPr>
        <w:t>on the ground breaking work tha</w:t>
      </w:r>
      <w:r w:rsidRPr="0F4BB712" w:rsidR="01CFECF4">
        <w:rPr>
          <w:rFonts w:ascii="Arial" w:hAnsi="Arial" w:eastAsia="Arial" w:cs="Arial"/>
          <w:b w:val="0"/>
          <w:bCs w:val="0"/>
          <w:i w:val="0"/>
          <w:iCs w:val="0"/>
          <w:caps w:val="0"/>
          <w:smallCaps w:val="0"/>
          <w:noProof w:val="0"/>
          <w:color w:val="000000" w:themeColor="text1" w:themeTint="FF" w:themeShade="FF"/>
          <w:sz w:val="22"/>
          <w:szCs w:val="22"/>
          <w:lang w:val="en-US"/>
        </w:rPr>
        <w:t xml:space="preserve">t </w:t>
      </w:r>
      <w:r w:rsidRPr="0F4BB712" w:rsidR="44E442A4">
        <w:rPr>
          <w:rFonts w:ascii="Arial" w:hAnsi="Arial" w:eastAsia="Arial" w:cs="Arial"/>
          <w:b w:val="0"/>
          <w:bCs w:val="0"/>
          <w:i w:val="0"/>
          <w:iCs w:val="0"/>
          <w:caps w:val="0"/>
          <w:smallCaps w:val="0"/>
          <w:noProof w:val="0"/>
          <w:color w:val="000000" w:themeColor="text1" w:themeTint="FF" w:themeShade="FF"/>
          <w:sz w:val="22"/>
          <w:szCs w:val="22"/>
          <w:lang w:val="en-US"/>
        </w:rPr>
        <w:t>Piaget</w:t>
      </w:r>
      <w:r w:rsidRPr="0F4BB712" w:rsidR="01CFECF4">
        <w:rPr>
          <w:rFonts w:ascii="Arial" w:hAnsi="Arial" w:eastAsia="Arial" w:cs="Arial"/>
          <w:b w:val="0"/>
          <w:bCs w:val="0"/>
          <w:i w:val="0"/>
          <w:iCs w:val="0"/>
          <w:caps w:val="0"/>
          <w:smallCaps w:val="0"/>
          <w:noProof w:val="0"/>
          <w:color w:val="000000" w:themeColor="text1" w:themeTint="FF" w:themeShade="FF"/>
          <w:sz w:val="22"/>
          <w:szCs w:val="22"/>
          <w:lang w:val="en-US"/>
        </w:rPr>
        <w:t xml:space="preserve"> worked on</w:t>
      </w:r>
      <w:r w:rsidRPr="0F4BB712" w:rsidR="53D95561">
        <w:rPr>
          <w:rFonts w:ascii="Arial" w:hAnsi="Arial" w:eastAsia="Arial" w:cs="Arial"/>
          <w:b w:val="0"/>
          <w:bCs w:val="0"/>
          <w:i w:val="0"/>
          <w:iCs w:val="0"/>
          <w:caps w:val="0"/>
          <w:smallCaps w:val="0"/>
          <w:noProof w:val="0"/>
          <w:color w:val="000000" w:themeColor="text1" w:themeTint="FF" w:themeShade="FF"/>
          <w:sz w:val="22"/>
          <w:szCs w:val="22"/>
          <w:lang w:val="en-US"/>
        </w:rPr>
        <w:t xml:space="preserve">, both in the early years and later </w:t>
      </w:r>
      <w:r w:rsidRPr="0F4BB712" w:rsidR="6D809D01">
        <w:rPr>
          <w:rFonts w:ascii="Arial" w:hAnsi="Arial" w:eastAsia="Arial" w:cs="Arial"/>
          <w:b w:val="0"/>
          <w:bCs w:val="0"/>
          <w:i w:val="0"/>
          <w:iCs w:val="0"/>
          <w:caps w:val="0"/>
          <w:smallCaps w:val="0"/>
          <w:noProof w:val="0"/>
          <w:color w:val="000000" w:themeColor="text1" w:themeTint="FF" w:themeShade="FF"/>
          <w:sz w:val="22"/>
          <w:szCs w:val="22"/>
          <w:lang w:val="en-US"/>
        </w:rPr>
        <w:t>years.</w:t>
      </w:r>
      <w:r w:rsidRPr="0F4BB712" w:rsidR="6EDE933B">
        <w:rPr>
          <w:rFonts w:ascii="Arial" w:hAnsi="Arial" w:eastAsia="Arial" w:cs="Arial"/>
          <w:b w:val="0"/>
          <w:bCs w:val="0"/>
          <w:i w:val="0"/>
          <w:iCs w:val="0"/>
          <w:caps w:val="0"/>
          <w:smallCaps w:val="0"/>
          <w:noProof w:val="0"/>
          <w:color w:val="000000" w:themeColor="text1" w:themeTint="FF" w:themeShade="FF"/>
          <w:sz w:val="22"/>
          <w:szCs w:val="22"/>
          <w:lang w:val="en-US"/>
        </w:rPr>
        <w:t xml:space="preserve"> I found this website </w:t>
      </w:r>
      <w:r w:rsidRPr="0F4BB712" w:rsidR="6EDE933B">
        <w:rPr>
          <w:rFonts w:ascii="Arial" w:hAnsi="Arial" w:eastAsia="Arial" w:cs="Arial"/>
          <w:b w:val="0"/>
          <w:bCs w:val="0"/>
          <w:i w:val="0"/>
          <w:iCs w:val="0"/>
          <w:caps w:val="0"/>
          <w:smallCaps w:val="0"/>
          <w:noProof w:val="0"/>
          <w:color w:val="000000" w:themeColor="text1" w:themeTint="FF" w:themeShade="FF"/>
          <w:sz w:val="22"/>
          <w:szCs w:val="22"/>
          <w:lang w:val="en-US"/>
        </w:rPr>
        <w:t>useful</w:t>
      </w:r>
      <w:r w:rsidRPr="0F4BB712" w:rsidR="6EDE933B">
        <w:rPr>
          <w:rFonts w:ascii="Arial" w:hAnsi="Arial" w:eastAsia="Arial" w:cs="Arial"/>
          <w:b w:val="0"/>
          <w:bCs w:val="0"/>
          <w:i w:val="0"/>
          <w:iCs w:val="0"/>
          <w:caps w:val="0"/>
          <w:smallCaps w:val="0"/>
          <w:noProof w:val="0"/>
          <w:color w:val="000000" w:themeColor="text1" w:themeTint="FF" w:themeShade="FF"/>
          <w:sz w:val="22"/>
          <w:szCs w:val="22"/>
          <w:lang w:val="en-US"/>
        </w:rPr>
        <w:t xml:space="preserve"> to show my audience who I was talking about.</w:t>
      </w:r>
    </w:p>
    <w:p w:rsidR="32521740" w:rsidP="0F4BB712" w:rsidRDefault="32521740" w14:paraId="52A13DC2" w14:textId="235A7403">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1C6B1501" w:rsidP="0F4BB712" w:rsidRDefault="1C6B1501" w14:paraId="09C59A1C" w14:textId="651C6681">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roofErr w:type="gramStart"/>
      <w:proofErr w:type="gramEnd"/>
      <w:proofErr w:type="spellStart"/>
      <w:proofErr w:type="spellEnd"/>
    </w:p>
    <w:p w:rsidR="1C6B1501" w:rsidP="0F4BB712" w:rsidRDefault="1C6B1501" w14:paraId="6A6875EC" w14:textId="602F9B66">
      <w:pPr>
        <w:pStyle w:val="Normal"/>
        <w:rPr>
          <w:rFonts w:ascii="Arial" w:hAnsi="Arial" w:eastAsia="Arial" w:cs="Arial"/>
          <w:noProof w:val="0"/>
          <w:sz w:val="22"/>
          <w:szCs w:val="22"/>
          <w:lang w:val="en-US"/>
        </w:rPr>
      </w:pPr>
      <w:r w:rsidRPr="0F4BB712" w:rsidR="1F8A0C5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32521740" w:rsidP="0F4BB712" w:rsidRDefault="32521740" w14:paraId="2D3F79AA" w14:textId="0A7902A4">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0F4BB712" w:rsidP="0F4BB712" w:rsidRDefault="0F4BB712" w14:paraId="7F3F12BF" w14:textId="1CB147F5">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0F4BB712" w:rsidP="0F4BB712" w:rsidRDefault="0F4BB712" w14:paraId="3706B977" w14:textId="5069636D">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0F4BB712" w:rsidP="0F4BB712" w:rsidRDefault="0F4BB712" w14:paraId="0A3A6271" w14:textId="3F17694D">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2521740" w:rsidP="0F4BB712" w:rsidRDefault="32521740" w14:paraId="198CC599" w14:textId="3ADB86E5">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2521740" w:rsidP="0F4BB712" w:rsidRDefault="32521740" w14:paraId="1BD428F1" w14:textId="5C1B4564">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2521740" w:rsidP="0F4BB712" w:rsidRDefault="32521740" w14:paraId="37721622" w14:textId="23AC644C">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0F4BB712" w:rsidP="0F4BB712" w:rsidRDefault="0F4BB712" w14:paraId="6E259E15" w14:textId="200BA655">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0F4BB712" w:rsidP="0F4BB712" w:rsidRDefault="0F4BB712" w14:paraId="45389419" w14:textId="515A64D7">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2521740" w:rsidP="32521740" w:rsidRDefault="32521740" w14:paraId="01C70399" w14:textId="01D002B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32521740" w:rsidP="32521740" w:rsidRDefault="32521740" w14:paraId="46072411" w14:textId="406FE76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32521740" w:rsidP="32521740" w:rsidRDefault="32521740" w14:paraId="3D8B641B" w14:textId="12EF6145">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32521740" w:rsidP="32521740" w:rsidRDefault="32521740" w14:paraId="39A4FFE2" w14:textId="7C7D590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32521740" w:rsidP="32521740" w:rsidRDefault="32521740" w14:paraId="7719901D" w14:textId="7A841CE3">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59BA415E" w14:textId="69160519">
      <w:pPr>
        <w:pStyle w:val="Normal"/>
        <w:bidi w:val="0"/>
        <w:spacing w:before="0" w:beforeAutospacing="off" w:after="12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76F8280E" w14:textId="565F6DB9">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20EF3B29" w14:textId="3FE47BB3">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555BF637" w14:textId="4D3FF328">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7543BFBD" w14:textId="4EC5F616">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0DEACCBA" w14:textId="205F0A7C">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69BCD794" w14:textId="31E9C853">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37E66C5E" w14:textId="12BB3132">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6163DE1C" w14:textId="646DCF8D">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69CFEB16" w14:textId="5CFF1A0F">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00896D0A" w14:textId="4D80F1A9">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2E846CBA" w14:textId="25060F1B">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5EBB4BEB" w14:textId="19ED3300">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40B7B11E" w14:textId="536309D4">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6B8E6B3D" w14:textId="3757CF1B">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04B87F3A" w14:textId="78D7BD28">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7C6FB7F5" w14:textId="14199C9E">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354FB70E" w14:textId="0E0E2E91">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12740F5F" w14:textId="20D4BD85">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5CE997DC" w14:textId="315C103C">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660B5ABD" w:rsidP="32521740" w:rsidRDefault="660B5ABD" w14:paraId="156C172D" w14:textId="24F3D7DF">
      <w:pPr>
        <w:pStyle w:val="Normal"/>
      </w:pPr>
    </w:p>
    <w:p w:rsidR="571D0027" w:rsidP="32521740" w:rsidRDefault="571D0027" w14:paraId="02751A23" w14:textId="4D3764CD">
      <w:pPr>
        <w:pStyle w:val="Normal"/>
      </w:pPr>
      <w:r w:rsidR="571D0027">
        <w:drawing>
          <wp:inline wp14:editId="07AD60F4" wp14:anchorId="53BC762E">
            <wp:extent cx="3238500" cy="4572000"/>
            <wp:effectExtent l="0" t="0" r="0" b="0"/>
            <wp:docPr id="676431405" name="" title=""/>
            <wp:cNvGraphicFramePr>
              <a:graphicFrameLocks noChangeAspect="1"/>
            </wp:cNvGraphicFramePr>
            <a:graphic>
              <a:graphicData uri="http://schemas.openxmlformats.org/drawingml/2006/picture">
                <pic:pic>
                  <pic:nvPicPr>
                    <pic:cNvPr id="0" name=""/>
                    <pic:cNvPicPr/>
                  </pic:nvPicPr>
                  <pic:blipFill>
                    <a:blip r:embed="R2af50d183bb5416d">
                      <a:extLst>
                        <a:ext xmlns:a="http://schemas.openxmlformats.org/drawingml/2006/main" uri="{28A0092B-C50C-407E-A947-70E740481C1C}">
                          <a14:useLocalDpi val="0"/>
                        </a:ext>
                      </a:extLst>
                    </a:blip>
                    <a:stretch>
                      <a:fillRect/>
                    </a:stretch>
                  </pic:blipFill>
                  <pic:spPr>
                    <a:xfrm>
                      <a:off x="0" y="0"/>
                      <a:ext cx="3238500" cy="4572000"/>
                    </a:xfrm>
                    <a:prstGeom prst="rect">
                      <a:avLst/>
                    </a:prstGeom>
                  </pic:spPr>
                </pic:pic>
              </a:graphicData>
            </a:graphic>
          </wp:inline>
        </w:drawing>
      </w:r>
      <w:r>
        <w:br/>
      </w:r>
      <w:r>
        <w:br/>
      </w:r>
    </w:p>
    <w:sectPr w:rsidR="00D03AC1" w:rsidSect="00C64CDA">
      <w:footerReference w:type="default" r:id="rId7"/>
      <w:pgSz w:w="11906" w:h="16838" w:orient="portrait" w:code="9"/>
      <w:pgMar w:top="1440" w:right="1440" w:bottom="1800" w:left="1440" w:header="720" w:footer="1008"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A56" w:rsidRDefault="00674A56" w14:paraId="492A6E3A" w14:textId="77777777">
      <w:r>
        <w:separator/>
      </w:r>
    </w:p>
    <w:p w:rsidR="00674A56" w:rsidRDefault="00674A56" w14:paraId="7BD3797D" w14:textId="77777777"/>
  </w:endnote>
  <w:endnote w:type="continuationSeparator" w:id="0">
    <w:p w:rsidR="00674A56" w:rsidRDefault="00674A56" w14:paraId="4AACD5B7" w14:textId="77777777">
      <w:r>
        <w:continuationSeparator/>
      </w:r>
    </w:p>
    <w:p w:rsidR="00674A56" w:rsidRDefault="00674A56" w14:paraId="638FA40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7041" w:rsidRDefault="00D03AC1" w14:paraId="083BC093" w14:textId="0D1E3907">
    <w:pPr>
      <w:pStyle w:val="Footer"/>
    </w:pPr>
    <w:r>
      <w:rPr>
        <w:lang w:val="en-GB" w:bidi="en-GB"/>
      </w:rPr>
      <w:fldChar w:fldCharType="begin"/>
    </w:r>
    <w:r>
      <w:rPr>
        <w:lang w:val="en-GB" w:bidi="en-GB"/>
      </w:rPr>
      <w:instrText xml:space="preserve"> PAGE   \* MERGEFORMAT </w:instrText>
    </w:r>
    <w:r>
      <w:rPr>
        <w:lang w:val="en-GB" w:bidi="en-GB"/>
      </w:rPr>
      <w:fldChar w:fldCharType="separate"/>
    </w:r>
    <w:r w:rsidR="00EE3E7C">
      <w:rPr>
        <w:noProof/>
        <w:lang w:val="en-GB" w:bidi="en-GB"/>
      </w:rPr>
      <w:t>2</w:t>
    </w:r>
    <w:r>
      <w:rPr>
        <w:noProof/>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A56" w:rsidRDefault="00674A56" w14:paraId="0399198A" w14:textId="77777777">
      <w:r>
        <w:separator/>
      </w:r>
    </w:p>
    <w:p w:rsidR="00674A56" w:rsidRDefault="00674A56" w14:paraId="23756527" w14:textId="77777777"/>
  </w:footnote>
  <w:footnote w:type="continuationSeparator" w:id="0">
    <w:p w:rsidR="00674A56" w:rsidRDefault="00674A56" w14:paraId="11ED78D6" w14:textId="77777777">
      <w:r>
        <w:continuationSeparator/>
      </w:r>
    </w:p>
    <w:p w:rsidR="00674A56" w:rsidRDefault="00674A56" w14:paraId="5E416D67" w14:textId="77777777"/>
  </w:footnote>
</w:footnotes>
</file>

<file path=word/intelligence.xml><?xml version="1.0" encoding="utf-8"?>
<int:Intelligence xmlns:int="http://schemas.microsoft.com/office/intelligence/2019/intelligence">
  <int:IntelligenceSettings/>
  <int:Manifest>
    <int:ParagraphRange paragraphId="666471047" textId="907290516" start="56" length="12" invalidationStart="56" invalidationLength="12" id="eRFjgzf1"/>
    <int:WordHash hashCode="UNvltl/ojbWCP2" id="DTm6K6s8"/>
    <int:WordHash hashCode="AjXr0s/7nBUkUF" id="RTAR5WJH"/>
    <int:WordHash hashCode="POkWprnaqErTu9" id="ITpmmvrq"/>
  </int:Manifest>
  <int:Observations>
    <int:Content id="eRFjgzf1">
      <int:Rejection type="LegacyProofing"/>
    </int:Content>
    <int:Content id="DTm6K6s8">
      <int:Rejection type="LegacyProofing"/>
    </int:Content>
    <int:Content id="RTAR5WJH">
      <int:Rejection type="LegacyProofing"/>
    </int:Content>
    <int:Content id="ITpmmvrq">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num w:numId="12">
    <w:abstractNumId w:val="11"/>
  </w:num>
  <w:num w:numId="11">
    <w:abstractNumId w:val="10"/>
  </w: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1AA661"/>
    <w:rsid w:val="00233CAE"/>
    <w:rsid w:val="00447041"/>
    <w:rsid w:val="0058464E"/>
    <w:rsid w:val="00674A56"/>
    <w:rsid w:val="006A1A89"/>
    <w:rsid w:val="007006E5"/>
    <w:rsid w:val="00733795"/>
    <w:rsid w:val="007532E3"/>
    <w:rsid w:val="00782039"/>
    <w:rsid w:val="007962A0"/>
    <w:rsid w:val="007F9607"/>
    <w:rsid w:val="009D2B19"/>
    <w:rsid w:val="00B045AF"/>
    <w:rsid w:val="00C00CB4"/>
    <w:rsid w:val="00C64CDA"/>
    <w:rsid w:val="00C922B4"/>
    <w:rsid w:val="00D03AC1"/>
    <w:rsid w:val="00DC274F"/>
    <w:rsid w:val="00DC2CF0"/>
    <w:rsid w:val="00EE3E7C"/>
    <w:rsid w:val="010D2CD6"/>
    <w:rsid w:val="0120183C"/>
    <w:rsid w:val="01214B1D"/>
    <w:rsid w:val="01899A03"/>
    <w:rsid w:val="01912FFF"/>
    <w:rsid w:val="019E8AEA"/>
    <w:rsid w:val="01C55F4C"/>
    <w:rsid w:val="01CFECF4"/>
    <w:rsid w:val="01ECAABC"/>
    <w:rsid w:val="022C8E80"/>
    <w:rsid w:val="0247777C"/>
    <w:rsid w:val="027F2107"/>
    <w:rsid w:val="029510A4"/>
    <w:rsid w:val="02D66BF1"/>
    <w:rsid w:val="02E5B555"/>
    <w:rsid w:val="02EC3A03"/>
    <w:rsid w:val="03104196"/>
    <w:rsid w:val="032DE69A"/>
    <w:rsid w:val="035BCBFE"/>
    <w:rsid w:val="03A21A58"/>
    <w:rsid w:val="03A56019"/>
    <w:rsid w:val="03AA3F51"/>
    <w:rsid w:val="03B5A724"/>
    <w:rsid w:val="03DBEE4C"/>
    <w:rsid w:val="04491E83"/>
    <w:rsid w:val="044D4C4E"/>
    <w:rsid w:val="04534016"/>
    <w:rsid w:val="04632ACA"/>
    <w:rsid w:val="04798515"/>
    <w:rsid w:val="04B80C1C"/>
    <w:rsid w:val="04BB525F"/>
    <w:rsid w:val="04CFB410"/>
    <w:rsid w:val="052D2977"/>
    <w:rsid w:val="0559B86D"/>
    <w:rsid w:val="056D3DC7"/>
    <w:rsid w:val="05BD38E0"/>
    <w:rsid w:val="05D2F1ED"/>
    <w:rsid w:val="05F8EC16"/>
    <w:rsid w:val="06441B40"/>
    <w:rsid w:val="06524953"/>
    <w:rsid w:val="06754138"/>
    <w:rsid w:val="06C0932E"/>
    <w:rsid w:val="06C8F9D8"/>
    <w:rsid w:val="06EA6FA2"/>
    <w:rsid w:val="0705015A"/>
    <w:rsid w:val="0726AD93"/>
    <w:rsid w:val="072D6833"/>
    <w:rsid w:val="0744BB5C"/>
    <w:rsid w:val="0744F668"/>
    <w:rsid w:val="0767239C"/>
    <w:rsid w:val="076A1062"/>
    <w:rsid w:val="076D2162"/>
    <w:rsid w:val="078A8337"/>
    <w:rsid w:val="07B125D7"/>
    <w:rsid w:val="07E9EBCF"/>
    <w:rsid w:val="07EFACDE"/>
    <w:rsid w:val="0803A0DD"/>
    <w:rsid w:val="08221632"/>
    <w:rsid w:val="086E1E64"/>
    <w:rsid w:val="08AD9E9B"/>
    <w:rsid w:val="08BD46B0"/>
    <w:rsid w:val="09009FAF"/>
    <w:rsid w:val="0908F1C3"/>
    <w:rsid w:val="090D3C67"/>
    <w:rsid w:val="094F9042"/>
    <w:rsid w:val="0974BF75"/>
    <w:rsid w:val="09850EFE"/>
    <w:rsid w:val="098E7EEB"/>
    <w:rsid w:val="09C45EE6"/>
    <w:rsid w:val="09F3236B"/>
    <w:rsid w:val="09F7A3F9"/>
    <w:rsid w:val="0A008C45"/>
    <w:rsid w:val="0A2D2990"/>
    <w:rsid w:val="0A5C9DA7"/>
    <w:rsid w:val="0A63D6E3"/>
    <w:rsid w:val="0A6AA19E"/>
    <w:rsid w:val="0A7E45CF"/>
    <w:rsid w:val="0A86FE10"/>
    <w:rsid w:val="0A8A0272"/>
    <w:rsid w:val="0AA9F6C8"/>
    <w:rsid w:val="0AC67BD9"/>
    <w:rsid w:val="0B021E01"/>
    <w:rsid w:val="0B121627"/>
    <w:rsid w:val="0B2B6358"/>
    <w:rsid w:val="0B6C20CF"/>
    <w:rsid w:val="0BA85C71"/>
    <w:rsid w:val="0C19D40B"/>
    <w:rsid w:val="0C1A1630"/>
    <w:rsid w:val="0C267F82"/>
    <w:rsid w:val="0C3147DD"/>
    <w:rsid w:val="0C566437"/>
    <w:rsid w:val="0C624C3A"/>
    <w:rsid w:val="0CC73519"/>
    <w:rsid w:val="0CD57F00"/>
    <w:rsid w:val="0D2ED165"/>
    <w:rsid w:val="0D52ECCA"/>
    <w:rsid w:val="0D90D4AD"/>
    <w:rsid w:val="0DAFE6B1"/>
    <w:rsid w:val="0DC63040"/>
    <w:rsid w:val="0DD0D927"/>
    <w:rsid w:val="0DFE1C9B"/>
    <w:rsid w:val="0E026EB1"/>
    <w:rsid w:val="0E14C546"/>
    <w:rsid w:val="0E41B1C9"/>
    <w:rsid w:val="0E608F72"/>
    <w:rsid w:val="0E7ECB41"/>
    <w:rsid w:val="0E8FB320"/>
    <w:rsid w:val="0ECF4B4B"/>
    <w:rsid w:val="0EDFFD33"/>
    <w:rsid w:val="0F4BB712"/>
    <w:rsid w:val="0F4D78C1"/>
    <w:rsid w:val="0F510A9D"/>
    <w:rsid w:val="0F5B4B3A"/>
    <w:rsid w:val="0F66E2DC"/>
    <w:rsid w:val="0F97E92B"/>
    <w:rsid w:val="0FC93961"/>
    <w:rsid w:val="0FD3169C"/>
    <w:rsid w:val="0FDA083B"/>
    <w:rsid w:val="1020FBAD"/>
    <w:rsid w:val="10931366"/>
    <w:rsid w:val="10DA6FE9"/>
    <w:rsid w:val="10F92C0C"/>
    <w:rsid w:val="1102DA75"/>
    <w:rsid w:val="111823E2"/>
    <w:rsid w:val="111CE894"/>
    <w:rsid w:val="112BC888"/>
    <w:rsid w:val="1166A8FD"/>
    <w:rsid w:val="116CF33C"/>
    <w:rsid w:val="11852A12"/>
    <w:rsid w:val="11852D3A"/>
    <w:rsid w:val="1199021B"/>
    <w:rsid w:val="11C2BE5B"/>
    <w:rsid w:val="11EB1BC8"/>
    <w:rsid w:val="120C3447"/>
    <w:rsid w:val="12176203"/>
    <w:rsid w:val="121C2460"/>
    <w:rsid w:val="122FD13C"/>
    <w:rsid w:val="12787C74"/>
    <w:rsid w:val="12988D80"/>
    <w:rsid w:val="12EB49F4"/>
    <w:rsid w:val="131855AD"/>
    <w:rsid w:val="134B2860"/>
    <w:rsid w:val="1380DD54"/>
    <w:rsid w:val="13AF8253"/>
    <w:rsid w:val="13BC1795"/>
    <w:rsid w:val="14136C73"/>
    <w:rsid w:val="1419E2E8"/>
    <w:rsid w:val="14307996"/>
    <w:rsid w:val="145ADC6B"/>
    <w:rsid w:val="14945743"/>
    <w:rsid w:val="149BC79B"/>
    <w:rsid w:val="14D3A0F5"/>
    <w:rsid w:val="150A04AE"/>
    <w:rsid w:val="150CA764"/>
    <w:rsid w:val="1542AE8C"/>
    <w:rsid w:val="158E8EB5"/>
    <w:rsid w:val="15AB6B0B"/>
    <w:rsid w:val="15B8F397"/>
    <w:rsid w:val="15D159B0"/>
    <w:rsid w:val="165EB6C0"/>
    <w:rsid w:val="16775B6E"/>
    <w:rsid w:val="16E70B28"/>
    <w:rsid w:val="1702D120"/>
    <w:rsid w:val="17927D2D"/>
    <w:rsid w:val="17C3FD68"/>
    <w:rsid w:val="17CBC6A1"/>
    <w:rsid w:val="17E55F0C"/>
    <w:rsid w:val="17F0D4DA"/>
    <w:rsid w:val="17F2F4A5"/>
    <w:rsid w:val="182911BF"/>
    <w:rsid w:val="182BD595"/>
    <w:rsid w:val="18FC9547"/>
    <w:rsid w:val="1902CBD8"/>
    <w:rsid w:val="192B00E4"/>
    <w:rsid w:val="1962EEFE"/>
    <w:rsid w:val="1967BBCE"/>
    <w:rsid w:val="196F38BE"/>
    <w:rsid w:val="19A60D39"/>
    <w:rsid w:val="19C7C14D"/>
    <w:rsid w:val="19FDFAC7"/>
    <w:rsid w:val="1A7CB8EF"/>
    <w:rsid w:val="1A7D0BB3"/>
    <w:rsid w:val="1AA1E24B"/>
    <w:rsid w:val="1AC2D374"/>
    <w:rsid w:val="1AC71E18"/>
    <w:rsid w:val="1AC7F961"/>
    <w:rsid w:val="1B35C9E3"/>
    <w:rsid w:val="1B568A1C"/>
    <w:rsid w:val="1B6F1A5A"/>
    <w:rsid w:val="1BC3D076"/>
    <w:rsid w:val="1C1E4917"/>
    <w:rsid w:val="1C48487B"/>
    <w:rsid w:val="1C53BE5C"/>
    <w:rsid w:val="1C6B1501"/>
    <w:rsid w:val="1CFF4EE1"/>
    <w:rsid w:val="1D052595"/>
    <w:rsid w:val="1D359B89"/>
    <w:rsid w:val="1D4FFD01"/>
    <w:rsid w:val="1DC8F2D9"/>
    <w:rsid w:val="1DCF2969"/>
    <w:rsid w:val="1DD57BF4"/>
    <w:rsid w:val="1E3A40EB"/>
    <w:rsid w:val="1E4F8CF7"/>
    <w:rsid w:val="1E6FE52B"/>
    <w:rsid w:val="1E86BC42"/>
    <w:rsid w:val="1EC869A4"/>
    <w:rsid w:val="1EECD45C"/>
    <w:rsid w:val="1EF2A4D5"/>
    <w:rsid w:val="1F4FACC2"/>
    <w:rsid w:val="1F8A0C54"/>
    <w:rsid w:val="1F8C3335"/>
    <w:rsid w:val="1FAA9281"/>
    <w:rsid w:val="1FD9DFF9"/>
    <w:rsid w:val="1FE9E3F0"/>
    <w:rsid w:val="1FEAD372"/>
    <w:rsid w:val="204E0816"/>
    <w:rsid w:val="20590319"/>
    <w:rsid w:val="208A0D69"/>
    <w:rsid w:val="2093DCFF"/>
    <w:rsid w:val="20B5E65B"/>
    <w:rsid w:val="20C3772F"/>
    <w:rsid w:val="20DED7A8"/>
    <w:rsid w:val="20E38FE6"/>
    <w:rsid w:val="210EFC9E"/>
    <w:rsid w:val="210FE74E"/>
    <w:rsid w:val="2119C8C9"/>
    <w:rsid w:val="216F63D6"/>
    <w:rsid w:val="2184BA4D"/>
    <w:rsid w:val="2209F6AC"/>
    <w:rsid w:val="222BE92A"/>
    <w:rsid w:val="22621DE5"/>
    <w:rsid w:val="22864211"/>
    <w:rsid w:val="2291A4A2"/>
    <w:rsid w:val="229B827A"/>
    <w:rsid w:val="22C45A95"/>
    <w:rsid w:val="22D27F36"/>
    <w:rsid w:val="22E61983"/>
    <w:rsid w:val="231E2183"/>
    <w:rsid w:val="233D92AC"/>
    <w:rsid w:val="23458CE5"/>
    <w:rsid w:val="234E73D9"/>
    <w:rsid w:val="237D7A0F"/>
    <w:rsid w:val="238BDDCB"/>
    <w:rsid w:val="238F0C33"/>
    <w:rsid w:val="2390A3DB"/>
    <w:rsid w:val="239AC502"/>
    <w:rsid w:val="23A4FD79"/>
    <w:rsid w:val="245C72B4"/>
    <w:rsid w:val="245D3EC4"/>
    <w:rsid w:val="246DEF32"/>
    <w:rsid w:val="2472456C"/>
    <w:rsid w:val="24CDF513"/>
    <w:rsid w:val="24F13869"/>
    <w:rsid w:val="24F784C3"/>
    <w:rsid w:val="252C69A4"/>
    <w:rsid w:val="2536973C"/>
    <w:rsid w:val="253BB4A2"/>
    <w:rsid w:val="2570D2BD"/>
    <w:rsid w:val="259CC661"/>
    <w:rsid w:val="25E34A6C"/>
    <w:rsid w:val="25F90F25"/>
    <w:rsid w:val="260D7980"/>
    <w:rsid w:val="261616B2"/>
    <w:rsid w:val="26347061"/>
    <w:rsid w:val="26725B1D"/>
    <w:rsid w:val="2681FE19"/>
    <w:rsid w:val="268D08CA"/>
    <w:rsid w:val="26AE7FEA"/>
    <w:rsid w:val="26B51AD1"/>
    <w:rsid w:val="26BF7161"/>
    <w:rsid w:val="26DA21B6"/>
    <w:rsid w:val="26DC6CA3"/>
    <w:rsid w:val="271064F9"/>
    <w:rsid w:val="27FD9F14"/>
    <w:rsid w:val="284BB17E"/>
    <w:rsid w:val="28625976"/>
    <w:rsid w:val="287E98C6"/>
    <w:rsid w:val="2888D112"/>
    <w:rsid w:val="28BADF13"/>
    <w:rsid w:val="28BE584B"/>
    <w:rsid w:val="28C5C244"/>
    <w:rsid w:val="28DC5B38"/>
    <w:rsid w:val="2901CC18"/>
    <w:rsid w:val="290D4718"/>
    <w:rsid w:val="2953D5BB"/>
    <w:rsid w:val="29824AE9"/>
    <w:rsid w:val="298D3C7C"/>
    <w:rsid w:val="29AA9FB4"/>
    <w:rsid w:val="2A34E7A1"/>
    <w:rsid w:val="2A8102F1"/>
    <w:rsid w:val="2A90DF00"/>
    <w:rsid w:val="2AB4CFFE"/>
    <w:rsid w:val="2AD05857"/>
    <w:rsid w:val="2B100EA3"/>
    <w:rsid w:val="2B353FD6"/>
    <w:rsid w:val="2B50ECDF"/>
    <w:rsid w:val="2B675DBF"/>
    <w:rsid w:val="2B6B723B"/>
    <w:rsid w:val="2B76CD37"/>
    <w:rsid w:val="2B7F9F2D"/>
    <w:rsid w:val="2BBE53C6"/>
    <w:rsid w:val="2C2CAF61"/>
    <w:rsid w:val="2CB9B9D5"/>
    <w:rsid w:val="2CD11037"/>
    <w:rsid w:val="2CE8419E"/>
    <w:rsid w:val="2CFAC9C7"/>
    <w:rsid w:val="2D87F101"/>
    <w:rsid w:val="2D8C6AD8"/>
    <w:rsid w:val="2DAADF42"/>
    <w:rsid w:val="2DD108B7"/>
    <w:rsid w:val="2DDFC533"/>
    <w:rsid w:val="2E181F48"/>
    <w:rsid w:val="2E2EB7D8"/>
    <w:rsid w:val="2E63150F"/>
    <w:rsid w:val="2EBA8106"/>
    <w:rsid w:val="2EEF3067"/>
    <w:rsid w:val="2F048657"/>
    <w:rsid w:val="2FE36335"/>
    <w:rsid w:val="3008B0F9"/>
    <w:rsid w:val="303AA3ED"/>
    <w:rsid w:val="30436236"/>
    <w:rsid w:val="307E1E49"/>
    <w:rsid w:val="308B00C8"/>
    <w:rsid w:val="31016AC0"/>
    <w:rsid w:val="310F7FC3"/>
    <w:rsid w:val="31537E2F"/>
    <w:rsid w:val="3163867A"/>
    <w:rsid w:val="317A237D"/>
    <w:rsid w:val="318C2D95"/>
    <w:rsid w:val="31BCDF6E"/>
    <w:rsid w:val="31C57DB9"/>
    <w:rsid w:val="31CCBBCD"/>
    <w:rsid w:val="31DC23F2"/>
    <w:rsid w:val="32521740"/>
    <w:rsid w:val="3283C185"/>
    <w:rsid w:val="331B03F7"/>
    <w:rsid w:val="335181FA"/>
    <w:rsid w:val="337734B1"/>
    <w:rsid w:val="33E4B559"/>
    <w:rsid w:val="33F8EE33"/>
    <w:rsid w:val="342A184E"/>
    <w:rsid w:val="34355303"/>
    <w:rsid w:val="343C364C"/>
    <w:rsid w:val="347C6CE5"/>
    <w:rsid w:val="3482DAE3"/>
    <w:rsid w:val="34A0A4F5"/>
    <w:rsid w:val="34BEDABD"/>
    <w:rsid w:val="34FD1E7B"/>
    <w:rsid w:val="350C005E"/>
    <w:rsid w:val="3513DC45"/>
    <w:rsid w:val="3536CCF9"/>
    <w:rsid w:val="35483739"/>
    <w:rsid w:val="35786E2E"/>
    <w:rsid w:val="35E00142"/>
    <w:rsid w:val="3611B989"/>
    <w:rsid w:val="3620EBD3"/>
    <w:rsid w:val="36302E6C"/>
    <w:rsid w:val="36540A97"/>
    <w:rsid w:val="36592B0A"/>
    <w:rsid w:val="3692EBDA"/>
    <w:rsid w:val="36D66915"/>
    <w:rsid w:val="36E655ED"/>
    <w:rsid w:val="373F4AEF"/>
    <w:rsid w:val="374B2385"/>
    <w:rsid w:val="374F85B6"/>
    <w:rsid w:val="376BD468"/>
    <w:rsid w:val="37BE065C"/>
    <w:rsid w:val="3801CFCC"/>
    <w:rsid w:val="380A58A1"/>
    <w:rsid w:val="380A69FA"/>
    <w:rsid w:val="381D8FD3"/>
    <w:rsid w:val="3823D4F8"/>
    <w:rsid w:val="389FF2D8"/>
    <w:rsid w:val="38A8071A"/>
    <w:rsid w:val="38AD5047"/>
    <w:rsid w:val="38C1C796"/>
    <w:rsid w:val="3919C9B3"/>
    <w:rsid w:val="39278BF3"/>
    <w:rsid w:val="397F1480"/>
    <w:rsid w:val="398C825B"/>
    <w:rsid w:val="399B29FD"/>
    <w:rsid w:val="39B40041"/>
    <w:rsid w:val="39DC30C7"/>
    <w:rsid w:val="39FB2544"/>
    <w:rsid w:val="3A02E8BC"/>
    <w:rsid w:val="3A8910F3"/>
    <w:rsid w:val="3A892CE9"/>
    <w:rsid w:val="3AB48671"/>
    <w:rsid w:val="3ADA15F8"/>
    <w:rsid w:val="3AF8C624"/>
    <w:rsid w:val="3AFEA1C8"/>
    <w:rsid w:val="3B317F8A"/>
    <w:rsid w:val="3B76784E"/>
    <w:rsid w:val="3B831DC9"/>
    <w:rsid w:val="3B8E4520"/>
    <w:rsid w:val="3BD07C10"/>
    <w:rsid w:val="3BF62A0A"/>
    <w:rsid w:val="3C1B0A7C"/>
    <w:rsid w:val="3C203CB7"/>
    <w:rsid w:val="3C4AC0B1"/>
    <w:rsid w:val="3CBD7E70"/>
    <w:rsid w:val="3CBFC16E"/>
    <w:rsid w:val="3CC51D5B"/>
    <w:rsid w:val="3CC628D4"/>
    <w:rsid w:val="3D7AA1FE"/>
    <w:rsid w:val="3DAEFBC1"/>
    <w:rsid w:val="3DC1CE97"/>
    <w:rsid w:val="3E303BD6"/>
    <w:rsid w:val="3E71C98B"/>
    <w:rsid w:val="3EA369B7"/>
    <w:rsid w:val="3EEB3B45"/>
    <w:rsid w:val="3F058FD8"/>
    <w:rsid w:val="3F2C3278"/>
    <w:rsid w:val="3F45786E"/>
    <w:rsid w:val="3FE85CEE"/>
    <w:rsid w:val="3FFFA2E9"/>
    <w:rsid w:val="4001A37D"/>
    <w:rsid w:val="400D99EC"/>
    <w:rsid w:val="4090AFCB"/>
    <w:rsid w:val="4091705C"/>
    <w:rsid w:val="40C24250"/>
    <w:rsid w:val="40D45A8D"/>
    <w:rsid w:val="418663FD"/>
    <w:rsid w:val="418BD4AE"/>
    <w:rsid w:val="418D1782"/>
    <w:rsid w:val="419282BD"/>
    <w:rsid w:val="421016E0"/>
    <w:rsid w:val="42459164"/>
    <w:rsid w:val="4246FF89"/>
    <w:rsid w:val="424D142C"/>
    <w:rsid w:val="4257E8E4"/>
    <w:rsid w:val="425C459F"/>
    <w:rsid w:val="427EB7BE"/>
    <w:rsid w:val="42DFAD03"/>
    <w:rsid w:val="42E1878B"/>
    <w:rsid w:val="42F57146"/>
    <w:rsid w:val="43100F42"/>
    <w:rsid w:val="431127F1"/>
    <w:rsid w:val="433FD7E4"/>
    <w:rsid w:val="435F5FFA"/>
    <w:rsid w:val="436F94CE"/>
    <w:rsid w:val="437BE5F7"/>
    <w:rsid w:val="43BB9F26"/>
    <w:rsid w:val="43C428CB"/>
    <w:rsid w:val="43E0875D"/>
    <w:rsid w:val="44159225"/>
    <w:rsid w:val="44463FA6"/>
    <w:rsid w:val="44551F2C"/>
    <w:rsid w:val="448BBBC7"/>
    <w:rsid w:val="44A4734F"/>
    <w:rsid w:val="44B3D1E5"/>
    <w:rsid w:val="44E442A4"/>
    <w:rsid w:val="45339866"/>
    <w:rsid w:val="454A6B6A"/>
    <w:rsid w:val="4555F3DD"/>
    <w:rsid w:val="456A4B4A"/>
    <w:rsid w:val="457B827A"/>
    <w:rsid w:val="459F0F11"/>
    <w:rsid w:val="45B840D3"/>
    <w:rsid w:val="46319ADE"/>
    <w:rsid w:val="4660B1EB"/>
    <w:rsid w:val="4692D971"/>
    <w:rsid w:val="469603CD"/>
    <w:rsid w:val="46A95D8F"/>
    <w:rsid w:val="46E27E4C"/>
    <w:rsid w:val="472F8B80"/>
    <w:rsid w:val="4751E134"/>
    <w:rsid w:val="47B29D61"/>
    <w:rsid w:val="4831D42E"/>
    <w:rsid w:val="48A6BBE9"/>
    <w:rsid w:val="49133118"/>
    <w:rsid w:val="491993CA"/>
    <w:rsid w:val="491F7A9B"/>
    <w:rsid w:val="49AE66E5"/>
    <w:rsid w:val="49CB2FB5"/>
    <w:rsid w:val="49CDA48F"/>
    <w:rsid w:val="49D57E8E"/>
    <w:rsid w:val="4A002624"/>
    <w:rsid w:val="4A8C7523"/>
    <w:rsid w:val="4AB181DE"/>
    <w:rsid w:val="4ABDD3FD"/>
    <w:rsid w:val="4BAFB646"/>
    <w:rsid w:val="4BB2BD52"/>
    <w:rsid w:val="4BD5E90C"/>
    <w:rsid w:val="4C11C331"/>
    <w:rsid w:val="4C1AED3D"/>
    <w:rsid w:val="4C251A73"/>
    <w:rsid w:val="4C2ACC13"/>
    <w:rsid w:val="4C51EB6E"/>
    <w:rsid w:val="4C697465"/>
    <w:rsid w:val="4CA2D93E"/>
    <w:rsid w:val="4CFC9DCE"/>
    <w:rsid w:val="4D24250C"/>
    <w:rsid w:val="4D2FE4F3"/>
    <w:rsid w:val="4D74F097"/>
    <w:rsid w:val="4D8C1EB4"/>
    <w:rsid w:val="4D98DCE6"/>
    <w:rsid w:val="4DF2EBBE"/>
    <w:rsid w:val="4E0B19FE"/>
    <w:rsid w:val="4E7C4A06"/>
    <w:rsid w:val="4EC85C50"/>
    <w:rsid w:val="4F015F0F"/>
    <w:rsid w:val="4F0A20A2"/>
    <w:rsid w:val="4F7DC3FC"/>
    <w:rsid w:val="4F87B588"/>
    <w:rsid w:val="501CED1A"/>
    <w:rsid w:val="5024C16A"/>
    <w:rsid w:val="508196D6"/>
    <w:rsid w:val="50A65A58"/>
    <w:rsid w:val="51081E9B"/>
    <w:rsid w:val="51150623"/>
    <w:rsid w:val="511780A9"/>
    <w:rsid w:val="51362BF8"/>
    <w:rsid w:val="5162B32E"/>
    <w:rsid w:val="51ADBF32"/>
    <w:rsid w:val="51DC742D"/>
    <w:rsid w:val="51F7231D"/>
    <w:rsid w:val="520F1C4C"/>
    <w:rsid w:val="5218BE76"/>
    <w:rsid w:val="525BDA29"/>
    <w:rsid w:val="5264FD41"/>
    <w:rsid w:val="52702FF5"/>
    <w:rsid w:val="5299A707"/>
    <w:rsid w:val="52B881D2"/>
    <w:rsid w:val="52BD151A"/>
    <w:rsid w:val="53027883"/>
    <w:rsid w:val="533F1ACF"/>
    <w:rsid w:val="53831678"/>
    <w:rsid w:val="5385CABB"/>
    <w:rsid w:val="538F0465"/>
    <w:rsid w:val="539318A1"/>
    <w:rsid w:val="53AF42AA"/>
    <w:rsid w:val="53D95561"/>
    <w:rsid w:val="53F3EE88"/>
    <w:rsid w:val="53F7AA8A"/>
    <w:rsid w:val="5400CDA2"/>
    <w:rsid w:val="541C3CFF"/>
    <w:rsid w:val="5429483D"/>
    <w:rsid w:val="5439853C"/>
    <w:rsid w:val="548619F4"/>
    <w:rsid w:val="5488AC17"/>
    <w:rsid w:val="55FC220B"/>
    <w:rsid w:val="562602F7"/>
    <w:rsid w:val="56276028"/>
    <w:rsid w:val="5663FB18"/>
    <w:rsid w:val="567DF557"/>
    <w:rsid w:val="568671D3"/>
    <w:rsid w:val="56A57852"/>
    <w:rsid w:val="570EB433"/>
    <w:rsid w:val="571326DE"/>
    <w:rsid w:val="571D0027"/>
    <w:rsid w:val="573227CD"/>
    <w:rsid w:val="5756C440"/>
    <w:rsid w:val="575EF0E0"/>
    <w:rsid w:val="57BAB3BB"/>
    <w:rsid w:val="57C0D20D"/>
    <w:rsid w:val="58141F28"/>
    <w:rsid w:val="5830F57E"/>
    <w:rsid w:val="583E3A0E"/>
    <w:rsid w:val="5857B68F"/>
    <w:rsid w:val="5910498A"/>
    <w:rsid w:val="5934EB3F"/>
    <w:rsid w:val="593B8A8C"/>
    <w:rsid w:val="59559481"/>
    <w:rsid w:val="5982C41A"/>
    <w:rsid w:val="59890309"/>
    <w:rsid w:val="59C805FD"/>
    <w:rsid w:val="59D38E95"/>
    <w:rsid w:val="5A41876F"/>
    <w:rsid w:val="5A48B764"/>
    <w:rsid w:val="5A700F26"/>
    <w:rsid w:val="5AA40676"/>
    <w:rsid w:val="5AACF544"/>
    <w:rsid w:val="5AC6E1C6"/>
    <w:rsid w:val="5AD71048"/>
    <w:rsid w:val="5AF489C6"/>
    <w:rsid w:val="5B338374"/>
    <w:rsid w:val="5B599D1C"/>
    <w:rsid w:val="5BB6FAC3"/>
    <w:rsid w:val="5BFF6912"/>
    <w:rsid w:val="5C06C7CF"/>
    <w:rsid w:val="5C3861B4"/>
    <w:rsid w:val="5C5A3350"/>
    <w:rsid w:val="5C6B638F"/>
    <w:rsid w:val="5CB9256E"/>
    <w:rsid w:val="5D404741"/>
    <w:rsid w:val="5D5AF127"/>
    <w:rsid w:val="5D5E570D"/>
    <w:rsid w:val="5D69F370"/>
    <w:rsid w:val="5D7188D3"/>
    <w:rsid w:val="5D84A18C"/>
    <w:rsid w:val="5D936E7F"/>
    <w:rsid w:val="5DD8B1DD"/>
    <w:rsid w:val="5DEDFFBD"/>
    <w:rsid w:val="5E63C942"/>
    <w:rsid w:val="5EE3AA1E"/>
    <w:rsid w:val="5EF392A4"/>
    <w:rsid w:val="5FE4D7D0"/>
    <w:rsid w:val="5FEE425A"/>
    <w:rsid w:val="60003F1A"/>
    <w:rsid w:val="6050B9FF"/>
    <w:rsid w:val="60539A31"/>
    <w:rsid w:val="60749D55"/>
    <w:rsid w:val="60BFBAC6"/>
    <w:rsid w:val="60E7FD83"/>
    <w:rsid w:val="61085679"/>
    <w:rsid w:val="610AD8D3"/>
    <w:rsid w:val="61637810"/>
    <w:rsid w:val="6193C57A"/>
    <w:rsid w:val="619BC5B0"/>
    <w:rsid w:val="61C5976C"/>
    <w:rsid w:val="61F42C1C"/>
    <w:rsid w:val="62C02DB1"/>
    <w:rsid w:val="63027A7B"/>
    <w:rsid w:val="632ABA50"/>
    <w:rsid w:val="6336B1EA"/>
    <w:rsid w:val="6341D669"/>
    <w:rsid w:val="6368021D"/>
    <w:rsid w:val="638B8182"/>
    <w:rsid w:val="638F089B"/>
    <w:rsid w:val="63900266"/>
    <w:rsid w:val="63A5282F"/>
    <w:rsid w:val="63B71B41"/>
    <w:rsid w:val="63BBBA30"/>
    <w:rsid w:val="63C58EC9"/>
    <w:rsid w:val="63D40EDE"/>
    <w:rsid w:val="63E987A6"/>
    <w:rsid w:val="64339C3F"/>
    <w:rsid w:val="646D253D"/>
    <w:rsid w:val="6487C93C"/>
    <w:rsid w:val="64B0D73A"/>
    <w:rsid w:val="64CDC441"/>
    <w:rsid w:val="652AD8FC"/>
    <w:rsid w:val="65575E1B"/>
    <w:rsid w:val="6590DA9B"/>
    <w:rsid w:val="65932BE9"/>
    <w:rsid w:val="65A5A6AB"/>
    <w:rsid w:val="65DA390B"/>
    <w:rsid w:val="6605B690"/>
    <w:rsid w:val="660B5ABD"/>
    <w:rsid w:val="660FD823"/>
    <w:rsid w:val="664E5DB4"/>
    <w:rsid w:val="66615EF3"/>
    <w:rsid w:val="670BAFA0"/>
    <w:rsid w:val="67212868"/>
    <w:rsid w:val="67248F6C"/>
    <w:rsid w:val="674F1B8E"/>
    <w:rsid w:val="675390DE"/>
    <w:rsid w:val="6756EAF6"/>
    <w:rsid w:val="6759FB90"/>
    <w:rsid w:val="6760341B"/>
    <w:rsid w:val="679953E2"/>
    <w:rsid w:val="67C01D3F"/>
    <w:rsid w:val="67CAE37A"/>
    <w:rsid w:val="67EF7ECB"/>
    <w:rsid w:val="68220C82"/>
    <w:rsid w:val="682C7B3E"/>
    <w:rsid w:val="686279BE"/>
    <w:rsid w:val="689B853D"/>
    <w:rsid w:val="68A78001"/>
    <w:rsid w:val="68D1D5A0"/>
    <w:rsid w:val="68F5BE0C"/>
    <w:rsid w:val="69083799"/>
    <w:rsid w:val="690F00C7"/>
    <w:rsid w:val="6911C0FE"/>
    <w:rsid w:val="6980B7CF"/>
    <w:rsid w:val="698DAE96"/>
    <w:rsid w:val="69A5BB9A"/>
    <w:rsid w:val="69B370CD"/>
    <w:rsid w:val="69EB1AFE"/>
    <w:rsid w:val="6A6DC6C4"/>
    <w:rsid w:val="6AAF38F5"/>
    <w:rsid w:val="6AD59D20"/>
    <w:rsid w:val="6AE32D2B"/>
    <w:rsid w:val="6AF31885"/>
    <w:rsid w:val="6B073E17"/>
    <w:rsid w:val="6B169800"/>
    <w:rsid w:val="6B40AAAB"/>
    <w:rsid w:val="6BC12C5B"/>
    <w:rsid w:val="6C0FEACC"/>
    <w:rsid w:val="6C1D1485"/>
    <w:rsid w:val="6C2585C7"/>
    <w:rsid w:val="6C456034"/>
    <w:rsid w:val="6C4B0956"/>
    <w:rsid w:val="6C567304"/>
    <w:rsid w:val="6C6C7F18"/>
    <w:rsid w:val="6C907FFD"/>
    <w:rsid w:val="6C9C6315"/>
    <w:rsid w:val="6C9CD808"/>
    <w:rsid w:val="6CC77DE7"/>
    <w:rsid w:val="6CD29954"/>
    <w:rsid w:val="6CE27820"/>
    <w:rsid w:val="6CE90DDC"/>
    <w:rsid w:val="6D219039"/>
    <w:rsid w:val="6D809D01"/>
    <w:rsid w:val="6DC65AA8"/>
    <w:rsid w:val="6E328389"/>
    <w:rsid w:val="6E745E5E"/>
    <w:rsid w:val="6E759BC0"/>
    <w:rsid w:val="6E891A69"/>
    <w:rsid w:val="6E90EF13"/>
    <w:rsid w:val="6ECAFF63"/>
    <w:rsid w:val="6EDE933B"/>
    <w:rsid w:val="6EE785A6"/>
    <w:rsid w:val="6F3589D6"/>
    <w:rsid w:val="6F609349"/>
    <w:rsid w:val="6FC29DE6"/>
    <w:rsid w:val="6FF48161"/>
    <w:rsid w:val="6FFE9808"/>
    <w:rsid w:val="70343EA9"/>
    <w:rsid w:val="707CC49B"/>
    <w:rsid w:val="708F2BBC"/>
    <w:rsid w:val="713FBF91"/>
    <w:rsid w:val="71837A6B"/>
    <w:rsid w:val="72319FA3"/>
    <w:rsid w:val="72A02E9B"/>
    <w:rsid w:val="72E57151"/>
    <w:rsid w:val="732F00BC"/>
    <w:rsid w:val="7347CF81"/>
    <w:rsid w:val="73961996"/>
    <w:rsid w:val="73986198"/>
    <w:rsid w:val="73CB6690"/>
    <w:rsid w:val="7403FB13"/>
    <w:rsid w:val="7404E240"/>
    <w:rsid w:val="7444F18E"/>
    <w:rsid w:val="746680AA"/>
    <w:rsid w:val="747BE7FC"/>
    <w:rsid w:val="74A17BEF"/>
    <w:rsid w:val="74CEB7F6"/>
    <w:rsid w:val="74E092A0"/>
    <w:rsid w:val="74E24390"/>
    <w:rsid w:val="74E39FE2"/>
    <w:rsid w:val="74EE042E"/>
    <w:rsid w:val="750B6EB8"/>
    <w:rsid w:val="7554E753"/>
    <w:rsid w:val="756DAC50"/>
    <w:rsid w:val="7570FCF2"/>
    <w:rsid w:val="757473D3"/>
    <w:rsid w:val="75749EF2"/>
    <w:rsid w:val="7592E6F9"/>
    <w:rsid w:val="760DB5A5"/>
    <w:rsid w:val="764D3111"/>
    <w:rsid w:val="765543B8"/>
    <w:rsid w:val="7674F876"/>
    <w:rsid w:val="76CF0856"/>
    <w:rsid w:val="76DFD0C0"/>
    <w:rsid w:val="770A304B"/>
    <w:rsid w:val="7793C108"/>
    <w:rsid w:val="77B16D2A"/>
    <w:rsid w:val="77C25BC1"/>
    <w:rsid w:val="782B0F25"/>
    <w:rsid w:val="78546EC9"/>
    <w:rsid w:val="78678625"/>
    <w:rsid w:val="7867CECB"/>
    <w:rsid w:val="78A33DD1"/>
    <w:rsid w:val="7905B291"/>
    <w:rsid w:val="793A89A7"/>
    <w:rsid w:val="796232B3"/>
    <w:rsid w:val="796BCB1B"/>
    <w:rsid w:val="79862230"/>
    <w:rsid w:val="7993A8D8"/>
    <w:rsid w:val="79E05F35"/>
    <w:rsid w:val="7A1A387F"/>
    <w:rsid w:val="7A446E15"/>
    <w:rsid w:val="7A68653C"/>
    <w:rsid w:val="7A89BE15"/>
    <w:rsid w:val="7A8B62F9"/>
    <w:rsid w:val="7A8BB751"/>
    <w:rsid w:val="7A9F5BDC"/>
    <w:rsid w:val="7AABC487"/>
    <w:rsid w:val="7B239558"/>
    <w:rsid w:val="7B45B392"/>
    <w:rsid w:val="7BB06DAE"/>
    <w:rsid w:val="7BB85467"/>
    <w:rsid w:val="7BD756D3"/>
    <w:rsid w:val="7BDE077D"/>
    <w:rsid w:val="7BE548E2"/>
    <w:rsid w:val="7C258E76"/>
    <w:rsid w:val="7C2787B2"/>
    <w:rsid w:val="7C303F01"/>
    <w:rsid w:val="7C31729B"/>
    <w:rsid w:val="7C5C8C70"/>
    <w:rsid w:val="7C74A220"/>
    <w:rsid w:val="7CF5D8C5"/>
    <w:rsid w:val="7D1A1BB2"/>
    <w:rsid w:val="7D3E49DA"/>
    <w:rsid w:val="7D7245B9"/>
    <w:rsid w:val="7DAED566"/>
    <w:rsid w:val="7DBC4F1E"/>
    <w:rsid w:val="7DBCADD0"/>
    <w:rsid w:val="7DDECC18"/>
    <w:rsid w:val="7DE10CF7"/>
    <w:rsid w:val="7DFFA2C3"/>
    <w:rsid w:val="7E3915BF"/>
    <w:rsid w:val="7ED2FC3A"/>
    <w:rsid w:val="7F18AF42"/>
    <w:rsid w:val="7F1B367D"/>
    <w:rsid w:val="7F4ABF95"/>
    <w:rsid w:val="7F587E31"/>
    <w:rsid w:val="7F590A2F"/>
    <w:rsid w:val="7FB42497"/>
    <w:rsid w:val="7FD7D19E"/>
    <w:rsid w:val="7FE3F9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4D3111"/>
  <w15:chartTrackingRefBased/>
  <w15:docId w15:val="{E92A504C-A631-46CC-AAB7-95AB91502C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1"/>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semiHidden/>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color="214C5E" w:themeColor="accent1" w:sz="2" w:space="10" w:frame="1"/>
        <w:left w:val="single" w:color="214C5E" w:themeColor="accent1" w:sz="2" w:space="10" w:frame="1"/>
        <w:bottom w:val="single" w:color="214C5E" w:themeColor="accent1" w:sz="2" w:space="10" w:frame="1"/>
        <w:right w:val="single" w:color="214C5E" w:themeColor="accent1" w:sz="2" w:space="10"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styleId="BodyTextChar" w:customStyle="1">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styleId="BodyText2Char" w:customStyle="1">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styleId="BodyText3Char" w:customStyle="1">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styleId="BodyTextFirstIndentChar" w:customStyle="1">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styleId="BodyTextIndentChar" w:customStyle="1">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styleId="BodyTextFirstIndent2Char" w:customStyle="1">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styleId="BodyTextIndent2Char" w:customStyle="1">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styleId="BodyTextIndent3Char" w:customStyle="1">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styleId="ClosingChar" w:customStyle="1">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color="FFFFFF" w:themeColor="background1" w:sz="12" w:space="0"/>
        </w:tcBorders>
        <w:shd w:val="clear" w:color="auto" w:fill="5B1632" w:themeFill="accent4" w:themeFillShade="CC"/>
      </w:tcPr>
    </w:tblStylePr>
    <w:tblStylePr w:type="lastRow">
      <w:rPr>
        <w:b/>
        <w:bCs/>
        <w:color w:val="5B163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color="FFFFFF" w:themeColor="background1" w:sz="12" w:space="0"/>
        </w:tcBorders>
        <w:shd w:val="clear" w:color="auto" w:fill="3EAE91" w:themeFill="accent3" w:themeFillShade="CC"/>
      </w:tcPr>
    </w:tblStylePr>
    <w:tblStylePr w:type="lastRow">
      <w:rPr>
        <w:b/>
        <w:bCs/>
        <w:color w:val="3EAE91"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color="FFFFFF" w:themeColor="background1" w:sz="12" w:space="0"/>
        </w:tcBorders>
        <w:shd w:val="clear" w:color="auto" w:fill="CCA327" w:themeFill="accent6" w:themeFillShade="CC"/>
      </w:tcPr>
    </w:tblStylePr>
    <w:tblStylePr w:type="lastRow">
      <w:rPr>
        <w:b/>
        <w:bCs/>
        <w:color w:val="CCA327"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color="FFFFFF" w:themeColor="background1" w:sz="12" w:space="0"/>
        </w:tcBorders>
        <w:shd w:val="clear" w:color="auto" w:fill="B15A21" w:themeFill="accent5" w:themeFillShade="CC"/>
      </w:tcPr>
    </w:tblStylePr>
    <w:tblStylePr w:type="lastRow">
      <w:rPr>
        <w:b/>
        <w:bCs/>
        <w:color w:val="B15A21"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214C5E" w:themeColor="accent1" w:sz="4" w:space="0"/>
        <w:bottom w:val="single" w:color="214C5E" w:themeColor="accent1" w:sz="4" w:space="0"/>
        <w:right w:val="single" w:color="214C5E" w:themeColor="accent1" w:sz="4" w:space="0"/>
        <w:insideH w:val="single" w:color="FFFFFF" w:themeColor="background1" w:sz="4" w:space="0"/>
        <w:insideV w:val="single" w:color="FFFFFF" w:themeColor="background1" w:sz="4" w:space="0"/>
      </w:tblBorders>
    </w:tblPr>
    <w:tcPr>
      <w:shd w:val="clear" w:color="auto" w:fill="E3EFF5" w:themeFill="accen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color="132D38" w:themeColor="accent1" w:themeShade="99" w:sz="4" w:space="0"/>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DE4948" w:themeColor="accent2" w:sz="4" w:space="0"/>
        <w:bottom w:val="single" w:color="DE4948" w:themeColor="accent2" w:sz="4" w:space="0"/>
        <w:right w:val="single" w:color="DE4948" w:themeColor="accent2" w:sz="4" w:space="0"/>
        <w:insideH w:val="single" w:color="FFFFFF" w:themeColor="background1" w:sz="4" w:space="0"/>
        <w:insideV w:val="single" w:color="FFFFFF" w:themeColor="background1" w:sz="4" w:space="0"/>
      </w:tblBorders>
    </w:tblPr>
    <w:tcPr>
      <w:shd w:val="clear" w:color="auto" w:fill="FBECEC" w:themeFill="accent2"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color="951B1B" w:themeColor="accent2" w:themeShade="99" w:sz="4" w:space="0"/>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731C3F" w:themeColor="accent4" w:sz="24" w:space="0"/>
        <w:left w:val="single" w:color="62C7AD" w:themeColor="accent3" w:sz="4" w:space="0"/>
        <w:bottom w:val="single" w:color="62C7AD" w:themeColor="accent3" w:sz="4" w:space="0"/>
        <w:right w:val="single" w:color="62C7AD" w:themeColor="accent3" w:sz="4" w:space="0"/>
        <w:insideH w:val="single" w:color="FFFFFF" w:themeColor="background1" w:sz="4" w:space="0"/>
        <w:insideV w:val="single" w:color="FFFFFF" w:themeColor="background1" w:sz="4" w:space="0"/>
      </w:tblBorders>
    </w:tblPr>
    <w:tcPr>
      <w:shd w:val="clear" w:color="auto" w:fill="EFF9F6" w:themeFill="accent3" w:themeFillTint="19"/>
    </w:tcPr>
    <w:tblStylePr w:type="firstRow">
      <w:rPr>
        <w:b/>
        <w:bCs/>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color="2E836D" w:themeColor="accent3" w:themeShade="99" w:sz="4" w:space="0"/>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62C7AD" w:themeColor="accent3" w:sz="24" w:space="0"/>
        <w:left w:val="single" w:color="731C3F" w:themeColor="accent4" w:sz="4" w:space="0"/>
        <w:bottom w:val="single" w:color="731C3F" w:themeColor="accent4" w:sz="4" w:space="0"/>
        <w:right w:val="single" w:color="731C3F" w:themeColor="accent4" w:sz="4" w:space="0"/>
        <w:insideH w:val="single" w:color="FFFFFF" w:themeColor="background1" w:sz="4" w:space="0"/>
        <w:insideV w:val="single" w:color="FFFFFF" w:themeColor="background1" w:sz="4" w:space="0"/>
      </w:tblBorders>
    </w:tblPr>
    <w:tcPr>
      <w:shd w:val="clear" w:color="auto" w:fill="F8E2EA" w:themeFill="accent4" w:themeFillTint="19"/>
    </w:tcPr>
    <w:tblStylePr w:type="firstRow">
      <w:rPr>
        <w:b/>
        <w:bCs/>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color="441025" w:themeColor="accent4" w:themeShade="99" w:sz="4" w:space="0"/>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BC53" w:themeColor="accent6" w:sz="24" w:space="0"/>
        <w:left w:val="single" w:color="D87330" w:themeColor="accent5" w:sz="4" w:space="0"/>
        <w:bottom w:val="single" w:color="D87330" w:themeColor="accent5" w:sz="4" w:space="0"/>
        <w:right w:val="single" w:color="D87330" w:themeColor="accent5" w:sz="4" w:space="0"/>
        <w:insideH w:val="single" w:color="FFFFFF" w:themeColor="background1" w:sz="4" w:space="0"/>
        <w:insideV w:val="single" w:color="FFFFFF" w:themeColor="background1" w:sz="4" w:space="0"/>
      </w:tblBorders>
    </w:tblPr>
    <w:tcPr>
      <w:shd w:val="clear" w:color="auto" w:fill="FBF1EA" w:themeFill="accent5" w:themeFillTint="19"/>
    </w:tcPr>
    <w:tblStylePr w:type="firstRow">
      <w:rPr>
        <w:b/>
        <w:bCs/>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color="854319" w:themeColor="accent5" w:themeShade="99" w:sz="4" w:space="0"/>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color="D87330" w:themeColor="accent5" w:sz="24" w:space="0"/>
        <w:left w:val="single" w:color="DEBC53" w:themeColor="accent6" w:sz="4" w:space="0"/>
        <w:bottom w:val="single" w:color="DEBC53" w:themeColor="accent6" w:sz="4" w:space="0"/>
        <w:right w:val="single" w:color="DEBC53" w:themeColor="accent6" w:sz="4" w:space="0"/>
        <w:insideH w:val="single" w:color="FFFFFF" w:themeColor="background1" w:sz="4" w:space="0"/>
        <w:insideV w:val="single" w:color="FFFFFF" w:themeColor="background1" w:sz="4" w:space="0"/>
      </w:tblBorders>
    </w:tblPr>
    <w:tcPr>
      <w:shd w:val="clear" w:color="auto" w:fill="FBF8ED" w:themeFill="accent6" w:themeFillTint="19"/>
    </w:tcPr>
    <w:tblStylePr w:type="firstRow">
      <w:rPr>
        <w:b/>
        <w:bCs/>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color="997A1D" w:themeColor="accent6" w:themeShade="99" w:sz="4" w:space="0"/>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styleId="CommentTextChar" w:customStyle="1">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styleId="CommentSubjectChar" w:customStyle="1">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18384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BA222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3AA388"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6152F"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A6541F"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BF9924"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styleId="DateChar" w:customStyle="1">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styleId="E-mailSignatureChar" w:customStyle="1">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styleId="EndnoteTextChar" w:customStyle="1">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hAnsiTheme="majorHAnsi" w:eastAsiaTheme="majorEastAsia"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styleId="FootnoteTextChar" w:customStyle="1">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color="8DC1D7" w:themeColor="accent1" w:themeTint="66" w:sz="4" w:space="0"/>
        <w:left w:val="single" w:color="8DC1D7" w:themeColor="accent1" w:themeTint="66" w:sz="4" w:space="0"/>
        <w:bottom w:val="single" w:color="8DC1D7" w:themeColor="accent1" w:themeTint="66" w:sz="4" w:space="0"/>
        <w:right w:val="single" w:color="8DC1D7" w:themeColor="accent1" w:themeTint="66" w:sz="4" w:space="0"/>
        <w:insideH w:val="single" w:color="8DC1D7" w:themeColor="accent1" w:themeTint="66" w:sz="4" w:space="0"/>
        <w:insideV w:val="single" w:color="8DC1D7" w:themeColor="accent1" w:themeTint="66"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color="F1B5B5" w:themeColor="accent2" w:themeTint="66" w:sz="4" w:space="0"/>
        <w:left w:val="single" w:color="F1B5B5" w:themeColor="accent2" w:themeTint="66" w:sz="4" w:space="0"/>
        <w:bottom w:val="single" w:color="F1B5B5" w:themeColor="accent2" w:themeTint="66" w:sz="4" w:space="0"/>
        <w:right w:val="single" w:color="F1B5B5" w:themeColor="accent2" w:themeTint="66" w:sz="4" w:space="0"/>
        <w:insideH w:val="single" w:color="F1B5B5" w:themeColor="accent2" w:themeTint="66" w:sz="4" w:space="0"/>
        <w:insideV w:val="single" w:color="F1B5B5" w:themeColor="accent2" w:themeTint="66"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color="C0E8DE" w:themeColor="accent3" w:themeTint="66" w:sz="4" w:space="0"/>
        <w:left w:val="single" w:color="C0E8DE" w:themeColor="accent3" w:themeTint="66" w:sz="4" w:space="0"/>
        <w:bottom w:val="single" w:color="C0E8DE" w:themeColor="accent3" w:themeTint="66" w:sz="4" w:space="0"/>
        <w:right w:val="single" w:color="C0E8DE" w:themeColor="accent3" w:themeTint="66" w:sz="4" w:space="0"/>
        <w:insideH w:val="single" w:color="C0E8DE" w:themeColor="accent3" w:themeTint="66" w:sz="4" w:space="0"/>
        <w:insideV w:val="single" w:color="C0E8DE" w:themeColor="accent3" w:themeTint="66"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color="E288AC" w:themeColor="accent4" w:themeTint="66" w:sz="4" w:space="0"/>
        <w:left w:val="single" w:color="E288AC" w:themeColor="accent4" w:themeTint="66" w:sz="4" w:space="0"/>
        <w:bottom w:val="single" w:color="E288AC" w:themeColor="accent4" w:themeTint="66" w:sz="4" w:space="0"/>
        <w:right w:val="single" w:color="E288AC" w:themeColor="accent4" w:themeTint="66" w:sz="4" w:space="0"/>
        <w:insideH w:val="single" w:color="E288AC" w:themeColor="accent4" w:themeTint="66" w:sz="4" w:space="0"/>
        <w:insideV w:val="single" w:color="E288AC" w:themeColor="accent4" w:themeTint="66"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color="EFC6AC" w:themeColor="accent5" w:themeTint="66" w:sz="4" w:space="0"/>
        <w:left w:val="single" w:color="EFC6AC" w:themeColor="accent5" w:themeTint="66" w:sz="4" w:space="0"/>
        <w:bottom w:val="single" w:color="EFC6AC" w:themeColor="accent5" w:themeTint="66" w:sz="4" w:space="0"/>
        <w:right w:val="single" w:color="EFC6AC" w:themeColor="accent5" w:themeTint="66" w:sz="4" w:space="0"/>
        <w:insideH w:val="single" w:color="EFC6AC" w:themeColor="accent5" w:themeTint="66" w:sz="4" w:space="0"/>
        <w:insideV w:val="single" w:color="EFC6AC" w:themeColor="accent5" w:themeTint="66"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color="F1E4BA" w:themeColor="accent6" w:themeTint="66" w:sz="4" w:space="0"/>
        <w:left w:val="single" w:color="F1E4BA" w:themeColor="accent6" w:themeTint="66" w:sz="4" w:space="0"/>
        <w:bottom w:val="single" w:color="F1E4BA" w:themeColor="accent6" w:themeTint="66" w:sz="4" w:space="0"/>
        <w:right w:val="single" w:color="F1E4BA" w:themeColor="accent6" w:themeTint="66" w:sz="4" w:space="0"/>
        <w:insideH w:val="single" w:color="F1E4BA" w:themeColor="accent6" w:themeTint="66" w:sz="4" w:space="0"/>
        <w:insideV w:val="single" w:color="F1E4BA" w:themeColor="accent6" w:themeTint="66"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color="54A2C3" w:themeColor="accent1" w:themeTint="99" w:sz="2" w:space="0"/>
        <w:bottom w:val="single" w:color="54A2C3" w:themeColor="accent1" w:themeTint="99" w:sz="2" w:space="0"/>
        <w:insideH w:val="single" w:color="54A2C3" w:themeColor="accent1" w:themeTint="99" w:sz="2" w:space="0"/>
        <w:insideV w:val="single" w:color="54A2C3" w:themeColor="accent1" w:themeTint="99" w:sz="2" w:space="0"/>
      </w:tblBorders>
    </w:tblPr>
    <w:tblStylePr w:type="firstRow">
      <w:rPr>
        <w:b/>
        <w:bCs/>
      </w:rPr>
      <w:tblPr/>
      <w:tcPr>
        <w:tcBorders>
          <w:top w:val="nil"/>
          <w:bottom w:val="single" w:color="54A2C3" w:themeColor="accent1" w:themeTint="99" w:sz="12" w:space="0"/>
          <w:insideH w:val="nil"/>
          <w:insideV w:val="nil"/>
        </w:tcBorders>
        <w:shd w:val="clear" w:color="auto" w:fill="FFFFFF" w:themeFill="background1"/>
      </w:tcPr>
    </w:tblStylePr>
    <w:tblStylePr w:type="lastRow">
      <w:rPr>
        <w:b/>
        <w:bCs/>
      </w:rPr>
      <w:tblPr/>
      <w:tcPr>
        <w:tcBorders>
          <w:top w:val="double" w:color="54A2C3"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color="EB9191" w:themeColor="accent2" w:themeTint="99" w:sz="2" w:space="0"/>
        <w:bottom w:val="single" w:color="EB9191" w:themeColor="accent2" w:themeTint="99" w:sz="2" w:space="0"/>
        <w:insideH w:val="single" w:color="EB9191" w:themeColor="accent2" w:themeTint="99" w:sz="2" w:space="0"/>
        <w:insideV w:val="single" w:color="EB9191" w:themeColor="accent2" w:themeTint="99" w:sz="2" w:space="0"/>
      </w:tblBorders>
    </w:tblPr>
    <w:tblStylePr w:type="firstRow">
      <w:rPr>
        <w:b/>
        <w:bCs/>
      </w:rPr>
      <w:tblPr/>
      <w:tcPr>
        <w:tcBorders>
          <w:top w:val="nil"/>
          <w:bottom w:val="single" w:color="EB9191" w:themeColor="accent2" w:themeTint="99" w:sz="12" w:space="0"/>
          <w:insideH w:val="nil"/>
          <w:insideV w:val="nil"/>
        </w:tcBorders>
        <w:shd w:val="clear" w:color="auto" w:fill="FFFFFF" w:themeFill="background1"/>
      </w:tcPr>
    </w:tblStylePr>
    <w:tblStylePr w:type="lastRow">
      <w:rPr>
        <w:b/>
        <w:bCs/>
      </w:rPr>
      <w:tblPr/>
      <w:tcPr>
        <w:tcBorders>
          <w:top w:val="double" w:color="EB9191"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color="A0DDCD" w:themeColor="accent3" w:themeTint="99" w:sz="2" w:space="0"/>
        <w:bottom w:val="single" w:color="A0DDCD" w:themeColor="accent3" w:themeTint="99" w:sz="2" w:space="0"/>
        <w:insideH w:val="single" w:color="A0DDCD" w:themeColor="accent3" w:themeTint="99" w:sz="2" w:space="0"/>
        <w:insideV w:val="single" w:color="A0DDCD" w:themeColor="accent3" w:themeTint="99" w:sz="2" w:space="0"/>
      </w:tblBorders>
    </w:tblPr>
    <w:tblStylePr w:type="firstRow">
      <w:rPr>
        <w:b/>
        <w:bCs/>
      </w:rPr>
      <w:tblPr/>
      <w:tcPr>
        <w:tcBorders>
          <w:top w:val="nil"/>
          <w:bottom w:val="single" w:color="A0DDCD" w:themeColor="accent3" w:themeTint="99" w:sz="12" w:space="0"/>
          <w:insideH w:val="nil"/>
          <w:insideV w:val="nil"/>
        </w:tcBorders>
        <w:shd w:val="clear" w:color="auto" w:fill="FFFFFF" w:themeFill="background1"/>
      </w:tcPr>
    </w:tblStylePr>
    <w:tblStylePr w:type="lastRow">
      <w:rPr>
        <w:b/>
        <w:bCs/>
      </w:rPr>
      <w:tblPr/>
      <w:tcPr>
        <w:tcBorders>
          <w:top w:val="double" w:color="A0DDCD"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color="D34D83" w:themeColor="accent4" w:themeTint="99" w:sz="2" w:space="0"/>
        <w:bottom w:val="single" w:color="D34D83" w:themeColor="accent4" w:themeTint="99" w:sz="2" w:space="0"/>
        <w:insideH w:val="single" w:color="D34D83" w:themeColor="accent4" w:themeTint="99" w:sz="2" w:space="0"/>
        <w:insideV w:val="single" w:color="D34D83" w:themeColor="accent4" w:themeTint="99" w:sz="2" w:space="0"/>
      </w:tblBorders>
    </w:tblPr>
    <w:tblStylePr w:type="firstRow">
      <w:rPr>
        <w:b/>
        <w:bCs/>
      </w:rPr>
      <w:tblPr/>
      <w:tcPr>
        <w:tcBorders>
          <w:top w:val="nil"/>
          <w:bottom w:val="single" w:color="D34D83" w:themeColor="accent4" w:themeTint="99" w:sz="12" w:space="0"/>
          <w:insideH w:val="nil"/>
          <w:insideV w:val="nil"/>
        </w:tcBorders>
        <w:shd w:val="clear" w:color="auto" w:fill="FFFFFF" w:themeFill="background1"/>
      </w:tcPr>
    </w:tblStylePr>
    <w:tblStylePr w:type="lastRow">
      <w:rPr>
        <w:b/>
        <w:bCs/>
      </w:rPr>
      <w:tblPr/>
      <w:tcPr>
        <w:tcBorders>
          <w:top w:val="double" w:color="D34D8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color="E7AA82" w:themeColor="accent5" w:themeTint="99" w:sz="2" w:space="0"/>
        <w:bottom w:val="single" w:color="E7AA82" w:themeColor="accent5" w:themeTint="99" w:sz="2" w:space="0"/>
        <w:insideH w:val="single" w:color="E7AA82" w:themeColor="accent5" w:themeTint="99" w:sz="2" w:space="0"/>
        <w:insideV w:val="single" w:color="E7AA82" w:themeColor="accent5" w:themeTint="99" w:sz="2" w:space="0"/>
      </w:tblBorders>
    </w:tblPr>
    <w:tblStylePr w:type="firstRow">
      <w:rPr>
        <w:b/>
        <w:bCs/>
      </w:rPr>
      <w:tblPr/>
      <w:tcPr>
        <w:tcBorders>
          <w:top w:val="nil"/>
          <w:bottom w:val="single" w:color="E7AA82" w:themeColor="accent5" w:themeTint="99" w:sz="12" w:space="0"/>
          <w:insideH w:val="nil"/>
          <w:insideV w:val="nil"/>
        </w:tcBorders>
        <w:shd w:val="clear" w:color="auto" w:fill="FFFFFF" w:themeFill="background1"/>
      </w:tcPr>
    </w:tblStylePr>
    <w:tblStylePr w:type="lastRow">
      <w:rPr>
        <w:b/>
        <w:bCs/>
      </w:rPr>
      <w:tblPr/>
      <w:tcPr>
        <w:tcBorders>
          <w:top w:val="double" w:color="E7AA82"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color="EBD697" w:themeColor="accent6" w:themeTint="99" w:sz="2" w:space="0"/>
        <w:bottom w:val="single" w:color="EBD697" w:themeColor="accent6" w:themeTint="99" w:sz="2" w:space="0"/>
        <w:insideH w:val="single" w:color="EBD697" w:themeColor="accent6" w:themeTint="99" w:sz="2" w:space="0"/>
        <w:insideV w:val="single" w:color="EBD697" w:themeColor="accent6" w:themeTint="99" w:sz="2" w:space="0"/>
      </w:tblBorders>
    </w:tblPr>
    <w:tblStylePr w:type="firstRow">
      <w:rPr>
        <w:b/>
        <w:bCs/>
      </w:rPr>
      <w:tblPr/>
      <w:tcPr>
        <w:tcBorders>
          <w:top w:val="nil"/>
          <w:bottom w:val="single" w:color="EBD697" w:themeColor="accent6" w:themeTint="99" w:sz="12" w:space="0"/>
          <w:insideH w:val="nil"/>
          <w:insideV w:val="nil"/>
        </w:tcBorders>
        <w:shd w:val="clear" w:color="auto" w:fill="FFFFFF" w:themeFill="background1"/>
      </w:tcPr>
    </w:tblStylePr>
    <w:tblStylePr w:type="lastRow">
      <w:rPr>
        <w:b/>
        <w:bCs/>
      </w:rPr>
      <w:tblPr/>
      <w:tcPr>
        <w:tcBorders>
          <w:top w:val="double" w:color="EBD697"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insideV w:val="nil"/>
        </w:tcBorders>
        <w:shd w:val="clear" w:color="auto" w:fill="214C5E" w:themeFill="accent1"/>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insideV w:val="nil"/>
        </w:tcBorders>
        <w:shd w:val="clear" w:color="auto" w:fill="DE4948" w:themeFill="accent2"/>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insideV w:val="nil"/>
        </w:tcBorders>
        <w:shd w:val="clear" w:color="auto" w:fill="62C7AD" w:themeFill="accent3"/>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insideV w:val="nil"/>
        </w:tcBorders>
        <w:shd w:val="clear" w:color="auto" w:fill="731C3F" w:themeFill="accent4"/>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insideV w:val="nil"/>
        </w:tcBorders>
        <w:shd w:val="clear" w:color="auto" w:fill="D87330" w:themeFill="accent5"/>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insideV w:val="nil"/>
        </w:tcBorders>
        <w:shd w:val="clear" w:color="auto" w:fill="DEBC53" w:themeFill="accent6"/>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6E0EB"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14C5E"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14C5E"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14C5E"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DADA"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4948"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4948"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4948"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FF3EE"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62C7AD"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62C7AD"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62C7AD"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0C3D5"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31C3F"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31C3F"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31C3F"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7E2D5"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87330"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87330"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87330"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F1DC"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BC53"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BC53"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BC53"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styleId="HTMLAddressChar" w:customStyle="1">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styleId="HTMLPreformattedChar" w:customStyle="1">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hAnsiTheme="majorHAnsi" w:eastAsiaTheme="majorEastAsia"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18" w:space="0"/>
          <w:right w:val="single" w:color="214C5E" w:themeColor="accent1" w:sz="8" w:space="0"/>
          <w:insideH w:val="nil"/>
          <w:insideV w:val="single" w:color="214C5E"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insideH w:val="nil"/>
          <w:insideV w:val="single" w:color="214C5E"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shd w:val="clear" w:color="auto" w:fill="B8D8E6" w:themeFill="accent1" w:themeFillTint="3F"/>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shd w:val="clear" w:color="auto" w:fill="B8D8E6" w:themeFill="accent1" w:themeFillTint="3F"/>
      </w:tcPr>
    </w:tblStylePr>
    <w:tblStylePr w:type="band2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18" w:space="0"/>
          <w:right w:val="single" w:color="DE4948" w:themeColor="accent2" w:sz="8" w:space="0"/>
          <w:insideH w:val="nil"/>
          <w:insideV w:val="single" w:color="DE4948"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insideH w:val="nil"/>
          <w:insideV w:val="single" w:color="DE4948"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shd w:val="clear" w:color="auto" w:fill="F6D1D1" w:themeFill="accent2" w:themeFillTint="3F"/>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shd w:val="clear" w:color="auto" w:fill="F6D1D1" w:themeFill="accent2" w:themeFillTint="3F"/>
      </w:tcPr>
    </w:tblStylePr>
    <w:tblStylePr w:type="band2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18" w:space="0"/>
          <w:right w:val="single" w:color="62C7AD" w:themeColor="accent3" w:sz="8" w:space="0"/>
          <w:insideH w:val="nil"/>
          <w:insideV w:val="single" w:color="62C7AD"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insideH w:val="nil"/>
          <w:insideV w:val="single" w:color="62C7AD"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shd w:val="clear" w:color="auto" w:fill="D8F1EA" w:themeFill="accent3" w:themeFillTint="3F"/>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shd w:val="clear" w:color="auto" w:fill="D8F1EA" w:themeFill="accent3" w:themeFillTint="3F"/>
      </w:tcPr>
    </w:tblStylePr>
    <w:tblStylePr w:type="band2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18" w:space="0"/>
          <w:right w:val="single" w:color="731C3F" w:themeColor="accent4" w:sz="8" w:space="0"/>
          <w:insideH w:val="nil"/>
          <w:insideV w:val="single" w:color="731C3F"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insideH w:val="nil"/>
          <w:insideV w:val="single" w:color="731C3F"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shd w:val="clear" w:color="auto" w:fill="EDB5CB" w:themeFill="accent4" w:themeFillTint="3F"/>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shd w:val="clear" w:color="auto" w:fill="EDB5CB" w:themeFill="accent4" w:themeFillTint="3F"/>
      </w:tcPr>
    </w:tblStylePr>
    <w:tblStylePr w:type="band2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18" w:space="0"/>
          <w:right w:val="single" w:color="D87330" w:themeColor="accent5" w:sz="8" w:space="0"/>
          <w:insideH w:val="nil"/>
          <w:insideV w:val="single" w:color="D87330"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insideH w:val="nil"/>
          <w:insideV w:val="single" w:color="D87330"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shd w:val="clear" w:color="auto" w:fill="F5DCCB" w:themeFill="accent5" w:themeFillTint="3F"/>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shd w:val="clear" w:color="auto" w:fill="F5DCCB" w:themeFill="accent5" w:themeFillTint="3F"/>
      </w:tcPr>
    </w:tblStylePr>
    <w:tblStylePr w:type="band2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18" w:space="0"/>
          <w:right w:val="single" w:color="DEBC53" w:themeColor="accent6" w:sz="8" w:space="0"/>
          <w:insideH w:val="nil"/>
          <w:insideV w:val="single" w:color="DEBC53"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insideH w:val="nil"/>
          <w:insideV w:val="single" w:color="DEBC53"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shd w:val="clear" w:color="auto" w:fill="F7EED4" w:themeFill="accent6" w:themeFillTint="3F"/>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shd w:val="clear" w:color="auto" w:fill="F7EED4" w:themeFill="accent6" w:themeFillTint="3F"/>
      </w:tcPr>
    </w:tblStylePr>
    <w:tblStylePr w:type="band2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tcBorders>
      </w:tcPr>
    </w:tblStylePr>
    <w:tblStylePr w:type="firstCol">
      <w:rPr>
        <w:b/>
        <w:bCs/>
      </w:rPr>
    </w:tblStylePr>
    <w:tblStylePr w:type="lastCol">
      <w:rPr>
        <w:b/>
        <w:bCs/>
      </w:r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tcBorders>
      </w:tcPr>
    </w:tblStylePr>
    <w:tblStylePr w:type="firstCol">
      <w:rPr>
        <w:b/>
        <w:bCs/>
      </w:rPr>
    </w:tblStylePr>
    <w:tblStylePr w:type="lastCol">
      <w:rPr>
        <w:b/>
        <w:bCs/>
      </w:r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tcBorders>
      </w:tcPr>
    </w:tblStylePr>
    <w:tblStylePr w:type="firstCol">
      <w:rPr>
        <w:b/>
        <w:bCs/>
      </w:rPr>
    </w:tblStylePr>
    <w:tblStylePr w:type="lastCol">
      <w:rPr>
        <w:b/>
        <w:bCs/>
      </w:r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tcBorders>
      </w:tcPr>
    </w:tblStylePr>
    <w:tblStylePr w:type="firstCol">
      <w:rPr>
        <w:b/>
        <w:bCs/>
      </w:rPr>
    </w:tblStylePr>
    <w:tblStylePr w:type="lastCol">
      <w:rPr>
        <w:b/>
        <w:bCs/>
      </w:r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tcBorders>
      </w:tcPr>
    </w:tblStylePr>
    <w:tblStylePr w:type="firstCol">
      <w:rPr>
        <w:b/>
        <w:bCs/>
      </w:rPr>
    </w:tblStylePr>
    <w:tblStylePr w:type="lastCol">
      <w:rPr>
        <w:b/>
        <w:bCs/>
      </w:r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tcBorders>
      </w:tcPr>
    </w:tblStylePr>
    <w:tblStylePr w:type="firstCol">
      <w:rPr>
        <w:b/>
        <w:bCs/>
      </w:rPr>
    </w:tblStylePr>
    <w:tblStylePr w:type="lastCol">
      <w:rPr>
        <w:b/>
        <w:bCs/>
      </w:r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color="214C5E" w:themeColor="accent1" w:sz="8" w:space="0"/>
        <w:bottom w:val="single" w:color="214C5E" w:themeColor="accent1" w:sz="8" w:space="0"/>
      </w:tblBorders>
    </w:tblPr>
    <w:tblStylePr w:type="fir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la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color="DE4948" w:themeColor="accent2" w:sz="8" w:space="0"/>
        <w:bottom w:val="single" w:color="DE4948" w:themeColor="accent2" w:sz="8" w:space="0"/>
      </w:tblBorders>
    </w:tblPr>
    <w:tblStylePr w:type="fir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la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color="62C7AD" w:themeColor="accent3" w:sz="8" w:space="0"/>
        <w:bottom w:val="single" w:color="62C7AD" w:themeColor="accent3" w:sz="8" w:space="0"/>
      </w:tblBorders>
    </w:tblPr>
    <w:tblStylePr w:type="fir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la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color="731C3F" w:themeColor="accent4" w:sz="8" w:space="0"/>
        <w:bottom w:val="single" w:color="731C3F" w:themeColor="accent4" w:sz="8" w:space="0"/>
      </w:tblBorders>
    </w:tblPr>
    <w:tblStylePr w:type="fir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la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color="D87330" w:themeColor="accent5" w:sz="8" w:space="0"/>
        <w:bottom w:val="single" w:color="D87330" w:themeColor="accent5" w:sz="8" w:space="0"/>
      </w:tblBorders>
    </w:tblPr>
    <w:tblStylePr w:type="fir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la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color="DEBC53" w:themeColor="accent6" w:sz="8" w:space="0"/>
        <w:bottom w:val="single" w:color="DEBC53" w:themeColor="accent6" w:sz="8" w:space="0"/>
      </w:tblBorders>
    </w:tblPr>
    <w:tblStylePr w:type="fir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la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3"/>
      </w:numPr>
      <w:contextualSpacing/>
    </w:pPr>
  </w:style>
  <w:style w:type="paragraph" w:styleId="ListBullet3">
    <w:name w:val="List Bullet 3"/>
    <w:basedOn w:val="Normal"/>
    <w:uiPriority w:val="99"/>
    <w:semiHidden/>
    <w:unhideWhenUsed/>
    <w:rsid w:val="00DC2CF0"/>
    <w:pPr>
      <w:numPr>
        <w:numId w:val="4"/>
      </w:numPr>
      <w:contextualSpacing/>
    </w:pPr>
  </w:style>
  <w:style w:type="paragraph" w:styleId="ListBullet4">
    <w:name w:val="List Bullet 4"/>
    <w:basedOn w:val="Normal"/>
    <w:uiPriority w:val="99"/>
    <w:semiHidden/>
    <w:unhideWhenUsed/>
    <w:rsid w:val="00DC2CF0"/>
    <w:pPr>
      <w:numPr>
        <w:numId w:val="5"/>
      </w:numPr>
      <w:contextualSpacing/>
    </w:pPr>
  </w:style>
  <w:style w:type="paragraph" w:styleId="ListBullet5">
    <w:name w:val="List Bullet 5"/>
    <w:basedOn w:val="Normal"/>
    <w:uiPriority w:val="99"/>
    <w:semiHidden/>
    <w:unhideWhenUsed/>
    <w:rsid w:val="00DC2CF0"/>
    <w:pPr>
      <w:numPr>
        <w:numId w:val="6"/>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7"/>
      </w:numPr>
      <w:contextualSpacing/>
    </w:pPr>
  </w:style>
  <w:style w:type="paragraph" w:styleId="ListNumber3">
    <w:name w:val="List Number 3"/>
    <w:basedOn w:val="Normal"/>
    <w:uiPriority w:val="99"/>
    <w:semiHidden/>
    <w:unhideWhenUsed/>
    <w:rsid w:val="00DC2CF0"/>
    <w:pPr>
      <w:numPr>
        <w:numId w:val="8"/>
      </w:numPr>
      <w:contextualSpacing/>
    </w:pPr>
  </w:style>
  <w:style w:type="paragraph" w:styleId="ListNumber4">
    <w:name w:val="List Number 4"/>
    <w:basedOn w:val="Normal"/>
    <w:uiPriority w:val="99"/>
    <w:semiHidden/>
    <w:unhideWhenUsed/>
    <w:rsid w:val="00DC2CF0"/>
    <w:pPr>
      <w:numPr>
        <w:numId w:val="9"/>
      </w:numPr>
      <w:contextualSpacing/>
    </w:pPr>
  </w:style>
  <w:style w:type="paragraph" w:styleId="ListNumber5">
    <w:name w:val="List Number 5"/>
    <w:basedOn w:val="Normal"/>
    <w:uiPriority w:val="99"/>
    <w:semiHidden/>
    <w:unhideWhenUsed/>
    <w:rsid w:val="00DC2CF0"/>
    <w:pPr>
      <w:numPr>
        <w:numId w:val="10"/>
      </w:numPr>
      <w:contextualSpacing/>
    </w:pPr>
  </w:style>
  <w:style w:type="paragraph" w:styleId="ListParagraph">
    <w:name w:val="List Paragraph"/>
    <w:basedOn w:val="Normal"/>
    <w:uiPriority w:val="34"/>
    <w:semiHidden/>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color="54A2C3" w:themeColor="accent1" w:themeTint="99" w:sz="4" w:space="0"/>
        </w:tcBorders>
      </w:tcPr>
    </w:tblStylePr>
    <w:tblStylePr w:type="lastRow">
      <w:rPr>
        <w:b/>
        <w:bCs/>
      </w:rPr>
      <w:tblPr/>
      <w:tcPr>
        <w:tcBorders>
          <w:top w:val="sing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color="EB9191" w:themeColor="accent2" w:themeTint="99" w:sz="4" w:space="0"/>
        </w:tcBorders>
      </w:tcPr>
    </w:tblStylePr>
    <w:tblStylePr w:type="lastRow">
      <w:rPr>
        <w:b/>
        <w:bCs/>
      </w:rPr>
      <w:tblPr/>
      <w:tcPr>
        <w:tcBorders>
          <w:top w:val="sing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color="A0DDCD" w:themeColor="accent3" w:themeTint="99" w:sz="4" w:space="0"/>
        </w:tcBorders>
      </w:tcPr>
    </w:tblStylePr>
    <w:tblStylePr w:type="lastRow">
      <w:rPr>
        <w:b/>
        <w:bCs/>
      </w:rPr>
      <w:tblPr/>
      <w:tcPr>
        <w:tcBorders>
          <w:top w:val="sing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color="D34D83" w:themeColor="accent4" w:themeTint="99" w:sz="4" w:space="0"/>
        </w:tcBorders>
      </w:tcPr>
    </w:tblStylePr>
    <w:tblStylePr w:type="lastRow">
      <w:rPr>
        <w:b/>
        <w:bCs/>
      </w:rPr>
      <w:tblPr/>
      <w:tcPr>
        <w:tcBorders>
          <w:top w:val="sing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color="E7AA82" w:themeColor="accent5" w:themeTint="99" w:sz="4" w:space="0"/>
        </w:tcBorders>
      </w:tcPr>
    </w:tblStylePr>
    <w:tblStylePr w:type="lastRow">
      <w:rPr>
        <w:b/>
        <w:bCs/>
      </w:rPr>
      <w:tblPr/>
      <w:tcPr>
        <w:tcBorders>
          <w:top w:val="sing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color="EBD697" w:themeColor="accent6" w:themeTint="99" w:sz="4" w:space="0"/>
        </w:tcBorders>
      </w:tcPr>
    </w:tblStylePr>
    <w:tblStylePr w:type="lastRow">
      <w:rPr>
        <w:b/>
        <w:bCs/>
      </w:rPr>
      <w:tblPr/>
      <w:tcPr>
        <w:tcBorders>
          <w:top w:val="sing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color="54A2C3" w:themeColor="accent1" w:themeTint="99" w:sz="4" w:space="0"/>
        <w:bottom w:val="single" w:color="54A2C3" w:themeColor="accent1" w:themeTint="99" w:sz="4" w:space="0"/>
        <w:insideH w:val="single" w:color="54A2C3"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color="EB9191" w:themeColor="accent2" w:themeTint="99" w:sz="4" w:space="0"/>
        <w:bottom w:val="single" w:color="EB9191" w:themeColor="accent2" w:themeTint="99" w:sz="4" w:space="0"/>
        <w:insideH w:val="single" w:color="EB9191"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color="A0DDCD" w:themeColor="accent3" w:themeTint="99" w:sz="4" w:space="0"/>
        <w:bottom w:val="single" w:color="A0DDCD" w:themeColor="accent3" w:themeTint="99" w:sz="4" w:space="0"/>
        <w:insideH w:val="single" w:color="A0DDCD"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color="D34D83" w:themeColor="accent4" w:themeTint="99" w:sz="4" w:space="0"/>
        <w:bottom w:val="single" w:color="D34D83" w:themeColor="accent4" w:themeTint="99" w:sz="4" w:space="0"/>
        <w:insideH w:val="single" w:color="D34D83"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color="E7AA82" w:themeColor="accent5" w:themeTint="99" w:sz="4" w:space="0"/>
        <w:bottom w:val="single" w:color="E7AA82" w:themeColor="accent5" w:themeTint="99" w:sz="4" w:space="0"/>
        <w:insideH w:val="single" w:color="E7AA82"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color="EBD697" w:themeColor="accent6" w:themeTint="99" w:sz="4" w:space="0"/>
        <w:bottom w:val="single" w:color="EBD697" w:themeColor="accent6" w:themeTint="99" w:sz="4" w:space="0"/>
        <w:insideH w:val="single" w:color="EBD697"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color="214C5E" w:themeColor="accent1" w:sz="4" w:space="0"/>
        <w:left w:val="single" w:color="214C5E" w:themeColor="accent1" w:sz="4" w:space="0"/>
        <w:bottom w:val="single" w:color="214C5E" w:themeColor="accent1" w:sz="4" w:space="0"/>
        <w:right w:val="single" w:color="214C5E" w:themeColor="accent1" w:sz="4" w:space="0"/>
      </w:tblBorders>
    </w:tblPr>
    <w:tblStylePr w:type="firstRow">
      <w:rPr>
        <w:b/>
        <w:bCs/>
        <w:color w:val="FFFFFF" w:themeColor="background1"/>
      </w:rPr>
      <w:tblPr/>
      <w:tcPr>
        <w:shd w:val="clear" w:color="auto" w:fill="214C5E" w:themeFill="accent1"/>
      </w:tcPr>
    </w:tblStylePr>
    <w:tblStylePr w:type="lastRow">
      <w:rPr>
        <w:b/>
        <w:bCs/>
      </w:rPr>
      <w:tblPr/>
      <w:tcPr>
        <w:tcBorders>
          <w:top w:val="double" w:color="214C5E"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14C5E" w:themeColor="accent1" w:sz="4" w:space="0"/>
          <w:right w:val="single" w:color="214C5E" w:themeColor="accent1" w:sz="4" w:space="0"/>
        </w:tcBorders>
      </w:tcPr>
    </w:tblStylePr>
    <w:tblStylePr w:type="band1Horz">
      <w:tblPr/>
      <w:tcPr>
        <w:tcBorders>
          <w:top w:val="single" w:color="214C5E" w:themeColor="accent1" w:sz="4" w:space="0"/>
          <w:bottom w:val="single" w:color="214C5E"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14C5E" w:themeColor="accent1" w:sz="4" w:space="0"/>
          <w:left w:val="nil"/>
        </w:tcBorders>
      </w:tcPr>
    </w:tblStylePr>
    <w:tblStylePr w:type="swCell">
      <w:tblPr/>
      <w:tcPr>
        <w:tcBorders>
          <w:top w:val="double" w:color="214C5E" w:themeColor="accent1" w:sz="4" w:space="0"/>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color="DE4948" w:themeColor="accent2" w:sz="4" w:space="0"/>
        <w:left w:val="single" w:color="DE4948" w:themeColor="accent2" w:sz="4" w:space="0"/>
        <w:bottom w:val="single" w:color="DE4948" w:themeColor="accent2" w:sz="4" w:space="0"/>
        <w:right w:val="single" w:color="DE4948" w:themeColor="accent2" w:sz="4" w:space="0"/>
      </w:tblBorders>
    </w:tblPr>
    <w:tblStylePr w:type="firstRow">
      <w:rPr>
        <w:b/>
        <w:bCs/>
        <w:color w:val="FFFFFF" w:themeColor="background1"/>
      </w:rPr>
      <w:tblPr/>
      <w:tcPr>
        <w:shd w:val="clear" w:color="auto" w:fill="DE4948" w:themeFill="accent2"/>
      </w:tcPr>
    </w:tblStylePr>
    <w:tblStylePr w:type="lastRow">
      <w:rPr>
        <w:b/>
        <w:bCs/>
      </w:rPr>
      <w:tblPr/>
      <w:tcPr>
        <w:tcBorders>
          <w:top w:val="double" w:color="DE4948"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4948" w:themeColor="accent2" w:sz="4" w:space="0"/>
          <w:right w:val="single" w:color="DE4948" w:themeColor="accent2" w:sz="4" w:space="0"/>
        </w:tcBorders>
      </w:tcPr>
    </w:tblStylePr>
    <w:tblStylePr w:type="band1Horz">
      <w:tblPr/>
      <w:tcPr>
        <w:tcBorders>
          <w:top w:val="single" w:color="DE4948" w:themeColor="accent2" w:sz="4" w:space="0"/>
          <w:bottom w:val="single" w:color="DE4948"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4948" w:themeColor="accent2" w:sz="4" w:space="0"/>
          <w:left w:val="nil"/>
        </w:tcBorders>
      </w:tcPr>
    </w:tblStylePr>
    <w:tblStylePr w:type="swCell">
      <w:tblPr/>
      <w:tcPr>
        <w:tcBorders>
          <w:top w:val="double" w:color="DE4948" w:themeColor="accent2" w:sz="4" w:space="0"/>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color="62C7AD" w:themeColor="accent3" w:sz="4" w:space="0"/>
        <w:left w:val="single" w:color="62C7AD" w:themeColor="accent3" w:sz="4" w:space="0"/>
        <w:bottom w:val="single" w:color="62C7AD" w:themeColor="accent3" w:sz="4" w:space="0"/>
        <w:right w:val="single" w:color="62C7AD" w:themeColor="accent3" w:sz="4" w:space="0"/>
      </w:tblBorders>
    </w:tblPr>
    <w:tblStylePr w:type="firstRow">
      <w:rPr>
        <w:b/>
        <w:bCs/>
        <w:color w:val="FFFFFF" w:themeColor="background1"/>
      </w:rPr>
      <w:tblPr/>
      <w:tcPr>
        <w:shd w:val="clear" w:color="auto" w:fill="62C7AD" w:themeFill="accent3"/>
      </w:tcPr>
    </w:tblStylePr>
    <w:tblStylePr w:type="lastRow">
      <w:rPr>
        <w:b/>
        <w:bCs/>
      </w:rPr>
      <w:tblPr/>
      <w:tcPr>
        <w:tcBorders>
          <w:top w:val="double" w:color="62C7AD"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62C7AD" w:themeColor="accent3" w:sz="4" w:space="0"/>
          <w:right w:val="single" w:color="62C7AD" w:themeColor="accent3" w:sz="4" w:space="0"/>
        </w:tcBorders>
      </w:tcPr>
    </w:tblStylePr>
    <w:tblStylePr w:type="band1Horz">
      <w:tblPr/>
      <w:tcPr>
        <w:tcBorders>
          <w:top w:val="single" w:color="62C7AD" w:themeColor="accent3" w:sz="4" w:space="0"/>
          <w:bottom w:val="single" w:color="62C7AD"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62C7AD" w:themeColor="accent3" w:sz="4" w:space="0"/>
          <w:left w:val="nil"/>
        </w:tcBorders>
      </w:tcPr>
    </w:tblStylePr>
    <w:tblStylePr w:type="swCell">
      <w:tblPr/>
      <w:tcPr>
        <w:tcBorders>
          <w:top w:val="double" w:color="62C7AD" w:themeColor="accent3" w:sz="4" w:space="0"/>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color="731C3F" w:themeColor="accent4" w:sz="4" w:space="0"/>
        <w:left w:val="single" w:color="731C3F" w:themeColor="accent4" w:sz="4" w:space="0"/>
        <w:bottom w:val="single" w:color="731C3F" w:themeColor="accent4" w:sz="4" w:space="0"/>
        <w:right w:val="single" w:color="731C3F" w:themeColor="accent4" w:sz="4" w:space="0"/>
      </w:tblBorders>
    </w:tblPr>
    <w:tblStylePr w:type="firstRow">
      <w:rPr>
        <w:b/>
        <w:bCs/>
        <w:color w:val="FFFFFF" w:themeColor="background1"/>
      </w:rPr>
      <w:tblPr/>
      <w:tcPr>
        <w:shd w:val="clear" w:color="auto" w:fill="731C3F" w:themeFill="accent4"/>
      </w:tcPr>
    </w:tblStylePr>
    <w:tblStylePr w:type="lastRow">
      <w:rPr>
        <w:b/>
        <w:bCs/>
      </w:rPr>
      <w:tblPr/>
      <w:tcPr>
        <w:tcBorders>
          <w:top w:val="double" w:color="731C3F"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31C3F" w:themeColor="accent4" w:sz="4" w:space="0"/>
          <w:right w:val="single" w:color="731C3F" w:themeColor="accent4" w:sz="4" w:space="0"/>
        </w:tcBorders>
      </w:tcPr>
    </w:tblStylePr>
    <w:tblStylePr w:type="band1Horz">
      <w:tblPr/>
      <w:tcPr>
        <w:tcBorders>
          <w:top w:val="single" w:color="731C3F" w:themeColor="accent4" w:sz="4" w:space="0"/>
          <w:bottom w:val="single" w:color="731C3F"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31C3F" w:themeColor="accent4" w:sz="4" w:space="0"/>
          <w:left w:val="nil"/>
        </w:tcBorders>
      </w:tcPr>
    </w:tblStylePr>
    <w:tblStylePr w:type="swCell">
      <w:tblPr/>
      <w:tcPr>
        <w:tcBorders>
          <w:top w:val="double" w:color="731C3F" w:themeColor="accent4" w:sz="4" w:space="0"/>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color="D87330" w:themeColor="accent5" w:sz="4" w:space="0"/>
        <w:left w:val="single" w:color="D87330" w:themeColor="accent5" w:sz="4" w:space="0"/>
        <w:bottom w:val="single" w:color="D87330" w:themeColor="accent5" w:sz="4" w:space="0"/>
        <w:right w:val="single" w:color="D87330" w:themeColor="accent5" w:sz="4" w:space="0"/>
      </w:tblBorders>
    </w:tblPr>
    <w:tblStylePr w:type="firstRow">
      <w:rPr>
        <w:b/>
        <w:bCs/>
        <w:color w:val="FFFFFF" w:themeColor="background1"/>
      </w:rPr>
      <w:tblPr/>
      <w:tcPr>
        <w:shd w:val="clear" w:color="auto" w:fill="D87330" w:themeFill="accent5"/>
      </w:tcPr>
    </w:tblStylePr>
    <w:tblStylePr w:type="lastRow">
      <w:rPr>
        <w:b/>
        <w:bCs/>
      </w:rPr>
      <w:tblPr/>
      <w:tcPr>
        <w:tcBorders>
          <w:top w:val="double" w:color="D87330"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87330" w:themeColor="accent5" w:sz="4" w:space="0"/>
          <w:right w:val="single" w:color="D87330" w:themeColor="accent5" w:sz="4" w:space="0"/>
        </w:tcBorders>
      </w:tcPr>
    </w:tblStylePr>
    <w:tblStylePr w:type="band1Horz">
      <w:tblPr/>
      <w:tcPr>
        <w:tcBorders>
          <w:top w:val="single" w:color="D87330" w:themeColor="accent5" w:sz="4" w:space="0"/>
          <w:bottom w:val="single" w:color="D87330"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87330" w:themeColor="accent5" w:sz="4" w:space="0"/>
          <w:left w:val="nil"/>
        </w:tcBorders>
      </w:tcPr>
    </w:tblStylePr>
    <w:tblStylePr w:type="swCell">
      <w:tblPr/>
      <w:tcPr>
        <w:tcBorders>
          <w:top w:val="double" w:color="D87330" w:themeColor="accent5" w:sz="4" w:space="0"/>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color="DEBC53" w:themeColor="accent6" w:sz="4" w:space="0"/>
        <w:left w:val="single" w:color="DEBC53" w:themeColor="accent6" w:sz="4" w:space="0"/>
        <w:bottom w:val="single" w:color="DEBC53" w:themeColor="accent6" w:sz="4" w:space="0"/>
        <w:right w:val="single" w:color="DEBC53" w:themeColor="accent6" w:sz="4" w:space="0"/>
      </w:tblBorders>
    </w:tblPr>
    <w:tblStylePr w:type="firstRow">
      <w:rPr>
        <w:b/>
        <w:bCs/>
        <w:color w:val="FFFFFF" w:themeColor="background1"/>
      </w:rPr>
      <w:tblPr/>
      <w:tcPr>
        <w:shd w:val="clear" w:color="auto" w:fill="DEBC53" w:themeFill="accent6"/>
      </w:tcPr>
    </w:tblStylePr>
    <w:tblStylePr w:type="lastRow">
      <w:rPr>
        <w:b/>
        <w:bCs/>
      </w:rPr>
      <w:tblPr/>
      <w:tcPr>
        <w:tcBorders>
          <w:top w:val="double" w:color="DEBC53"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BC53" w:themeColor="accent6" w:sz="4" w:space="0"/>
          <w:right w:val="single" w:color="DEBC53" w:themeColor="accent6" w:sz="4" w:space="0"/>
        </w:tcBorders>
      </w:tcPr>
    </w:tblStylePr>
    <w:tblStylePr w:type="band1Horz">
      <w:tblPr/>
      <w:tcPr>
        <w:tcBorders>
          <w:top w:val="single" w:color="DEBC53" w:themeColor="accent6" w:sz="4" w:space="0"/>
          <w:bottom w:val="single" w:color="DEBC53"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BC53" w:themeColor="accent6" w:sz="4" w:space="0"/>
          <w:left w:val="nil"/>
        </w:tcBorders>
      </w:tcPr>
    </w:tblStylePr>
    <w:tblStylePr w:type="swCell">
      <w:tblPr/>
      <w:tcPr>
        <w:tcBorders>
          <w:top w:val="double" w:color="DEBC53" w:themeColor="accent6" w:sz="4" w:space="0"/>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tcBorders>
        <w:shd w:val="clear" w:color="auto" w:fill="214C5E" w:themeFill="accent1"/>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tcBorders>
        <w:shd w:val="clear" w:color="auto" w:fill="DE4948" w:themeFill="accent2"/>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tcBorders>
        <w:shd w:val="clear" w:color="auto" w:fill="62C7AD" w:themeFill="accent3"/>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tcBorders>
        <w:shd w:val="clear" w:color="auto" w:fill="731C3F" w:themeFill="accent4"/>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tcBorders>
        <w:shd w:val="clear" w:color="auto" w:fill="D87330" w:themeFill="accent5"/>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tcBorders>
        <w:shd w:val="clear" w:color="auto" w:fill="DEBC53" w:themeFill="accent6"/>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color="214C5E" w:themeColor="accent1" w:sz="24" w:space="0"/>
        <w:left w:val="single" w:color="214C5E" w:themeColor="accent1" w:sz="24" w:space="0"/>
        <w:bottom w:val="single" w:color="214C5E" w:themeColor="accent1" w:sz="24" w:space="0"/>
        <w:right w:val="single" w:color="214C5E" w:themeColor="accent1" w:sz="24" w:space="0"/>
      </w:tblBorders>
    </w:tblPr>
    <w:tcPr>
      <w:shd w:val="clear" w:color="auto" w:fill="214C5E"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color="DE4948" w:themeColor="accent2" w:sz="24" w:space="0"/>
        <w:left w:val="single" w:color="DE4948" w:themeColor="accent2" w:sz="24" w:space="0"/>
        <w:bottom w:val="single" w:color="DE4948" w:themeColor="accent2" w:sz="24" w:space="0"/>
        <w:right w:val="single" w:color="DE4948" w:themeColor="accent2" w:sz="24" w:space="0"/>
      </w:tblBorders>
    </w:tblPr>
    <w:tcPr>
      <w:shd w:val="clear" w:color="auto" w:fill="DE4948"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color="62C7AD" w:themeColor="accent3" w:sz="24" w:space="0"/>
        <w:left w:val="single" w:color="62C7AD" w:themeColor="accent3" w:sz="24" w:space="0"/>
        <w:bottom w:val="single" w:color="62C7AD" w:themeColor="accent3" w:sz="24" w:space="0"/>
        <w:right w:val="single" w:color="62C7AD" w:themeColor="accent3" w:sz="24" w:space="0"/>
      </w:tblBorders>
    </w:tblPr>
    <w:tcPr>
      <w:shd w:val="clear" w:color="auto" w:fill="62C7AD"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color="731C3F" w:themeColor="accent4" w:sz="24" w:space="0"/>
        <w:left w:val="single" w:color="731C3F" w:themeColor="accent4" w:sz="24" w:space="0"/>
        <w:bottom w:val="single" w:color="731C3F" w:themeColor="accent4" w:sz="24" w:space="0"/>
        <w:right w:val="single" w:color="731C3F" w:themeColor="accent4" w:sz="24" w:space="0"/>
      </w:tblBorders>
    </w:tblPr>
    <w:tcPr>
      <w:shd w:val="clear" w:color="auto" w:fill="731C3F"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color="D87330" w:themeColor="accent5" w:sz="24" w:space="0"/>
        <w:left w:val="single" w:color="D87330" w:themeColor="accent5" w:sz="24" w:space="0"/>
        <w:bottom w:val="single" w:color="D87330" w:themeColor="accent5" w:sz="24" w:space="0"/>
        <w:right w:val="single" w:color="D87330" w:themeColor="accent5" w:sz="24" w:space="0"/>
      </w:tblBorders>
    </w:tblPr>
    <w:tcPr>
      <w:shd w:val="clear" w:color="auto" w:fill="D87330"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color="DEBC53" w:themeColor="accent6" w:sz="24" w:space="0"/>
        <w:left w:val="single" w:color="DEBC53" w:themeColor="accent6" w:sz="24" w:space="0"/>
        <w:bottom w:val="single" w:color="DEBC53" w:themeColor="accent6" w:sz="24" w:space="0"/>
        <w:right w:val="single" w:color="DEBC53" w:themeColor="accent6" w:sz="24" w:space="0"/>
      </w:tblBorders>
    </w:tblPr>
    <w:tcPr>
      <w:shd w:val="clear" w:color="auto" w:fill="DEBC53"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214C5E" w:themeColor="accent1" w:sz="4" w:space="0"/>
        <w:bottom w:val="single" w:color="214C5E" w:themeColor="accent1" w:sz="4" w:space="0"/>
      </w:tblBorders>
    </w:tblPr>
    <w:tblStylePr w:type="firstRow">
      <w:rPr>
        <w:b/>
        <w:bCs/>
      </w:rPr>
      <w:tblPr/>
      <w:tcPr>
        <w:tcBorders>
          <w:bottom w:val="single" w:color="214C5E" w:themeColor="accent1" w:sz="4" w:space="0"/>
        </w:tcBorders>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DE4948" w:themeColor="accent2" w:sz="4" w:space="0"/>
        <w:bottom w:val="single" w:color="DE4948" w:themeColor="accent2" w:sz="4" w:space="0"/>
      </w:tblBorders>
    </w:tblPr>
    <w:tblStylePr w:type="firstRow">
      <w:rPr>
        <w:b/>
        <w:bCs/>
      </w:rPr>
      <w:tblPr/>
      <w:tcPr>
        <w:tcBorders>
          <w:bottom w:val="single" w:color="DE4948" w:themeColor="accent2" w:sz="4" w:space="0"/>
        </w:tcBorders>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62C7AD" w:themeColor="accent3" w:sz="4" w:space="0"/>
        <w:bottom w:val="single" w:color="62C7AD" w:themeColor="accent3" w:sz="4" w:space="0"/>
      </w:tblBorders>
    </w:tblPr>
    <w:tblStylePr w:type="firstRow">
      <w:rPr>
        <w:b/>
        <w:bCs/>
      </w:rPr>
      <w:tblPr/>
      <w:tcPr>
        <w:tcBorders>
          <w:bottom w:val="single" w:color="62C7AD" w:themeColor="accent3" w:sz="4" w:space="0"/>
        </w:tcBorders>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731C3F" w:themeColor="accent4" w:sz="4" w:space="0"/>
        <w:bottom w:val="single" w:color="731C3F" w:themeColor="accent4" w:sz="4" w:space="0"/>
      </w:tblBorders>
    </w:tblPr>
    <w:tblStylePr w:type="firstRow">
      <w:rPr>
        <w:b/>
        <w:bCs/>
      </w:rPr>
      <w:tblPr/>
      <w:tcPr>
        <w:tcBorders>
          <w:bottom w:val="single" w:color="731C3F" w:themeColor="accent4" w:sz="4" w:space="0"/>
        </w:tcBorders>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D87330" w:themeColor="accent5" w:sz="4" w:space="0"/>
        <w:bottom w:val="single" w:color="D87330" w:themeColor="accent5" w:sz="4" w:space="0"/>
      </w:tblBorders>
    </w:tblPr>
    <w:tblStylePr w:type="firstRow">
      <w:rPr>
        <w:b/>
        <w:bCs/>
      </w:rPr>
      <w:tblPr/>
      <w:tcPr>
        <w:tcBorders>
          <w:bottom w:val="single" w:color="D87330" w:themeColor="accent5" w:sz="4" w:space="0"/>
        </w:tcBorders>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DEBC53" w:themeColor="accent6" w:sz="4" w:space="0"/>
        <w:bottom w:val="single" w:color="DEBC53" w:themeColor="accent6" w:sz="4" w:space="0"/>
      </w:tblBorders>
    </w:tblPr>
    <w:tblStylePr w:type="firstRow">
      <w:rPr>
        <w:b/>
        <w:bCs/>
      </w:rPr>
      <w:tblPr/>
      <w:tcPr>
        <w:tcBorders>
          <w:bottom w:val="single" w:color="DEBC53" w:themeColor="accent6" w:sz="4" w:space="0"/>
        </w:tcBorders>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14C5E"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14C5E"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14C5E"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14C5E" w:themeColor="accent1" w:sz="4" w:space="0"/>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4948"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4948"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4948"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4948" w:themeColor="accent2" w:sz="4" w:space="0"/>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62C7AD"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62C7AD"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62C7AD"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62C7AD" w:themeColor="accent3" w:sz="4" w:space="0"/>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31C3F"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31C3F"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31C3F"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31C3F" w:themeColor="accent4" w:sz="4" w:space="0"/>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87330"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87330"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87330"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87330" w:themeColor="accent5" w:sz="4" w:space="0"/>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BC53"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BC53"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BC53"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BC53" w:themeColor="accent6" w:sz="4" w:space="0"/>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styleId="MacroTextChar" w:customStyle="1">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insideV w:val="single" w:color="3A85A4" w:themeColor="accent1" w:themeTint="BF" w:sz="8" w:space="0"/>
      </w:tblBorders>
    </w:tblPr>
    <w:tcPr>
      <w:shd w:val="clear" w:color="auto" w:fill="B8D8E6" w:themeFill="accent1" w:themeFillTint="3F"/>
    </w:tcPr>
    <w:tblStylePr w:type="firstRow">
      <w:rPr>
        <w:b/>
        <w:bCs/>
      </w:rPr>
    </w:tblStylePr>
    <w:tblStylePr w:type="lastRow">
      <w:rPr>
        <w:b/>
        <w:bCs/>
      </w:rPr>
      <w:tblPr/>
      <w:tcPr>
        <w:tcBorders>
          <w:top w:val="single" w:color="3A85A4" w:themeColor="accent1" w:themeTint="BF" w:sz="18" w:space="0"/>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insideV w:val="single" w:color="E67675" w:themeColor="accent2" w:themeTint="BF" w:sz="8" w:space="0"/>
      </w:tblBorders>
    </w:tblPr>
    <w:tcPr>
      <w:shd w:val="clear" w:color="auto" w:fill="F6D1D1" w:themeFill="accent2" w:themeFillTint="3F"/>
    </w:tcPr>
    <w:tblStylePr w:type="firstRow">
      <w:rPr>
        <w:b/>
        <w:bCs/>
      </w:rPr>
    </w:tblStylePr>
    <w:tblStylePr w:type="lastRow">
      <w:rPr>
        <w:b/>
        <w:bCs/>
      </w:rPr>
      <w:tblPr/>
      <w:tcPr>
        <w:tcBorders>
          <w:top w:val="single" w:color="E67675" w:themeColor="accent2" w:themeTint="BF" w:sz="18" w:space="0"/>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insideV w:val="single" w:color="89D5C1" w:themeColor="accent3" w:themeTint="BF" w:sz="8" w:space="0"/>
      </w:tblBorders>
    </w:tblPr>
    <w:tcPr>
      <w:shd w:val="clear" w:color="auto" w:fill="D8F1EA" w:themeFill="accent3" w:themeFillTint="3F"/>
    </w:tcPr>
    <w:tblStylePr w:type="firstRow">
      <w:rPr>
        <w:b/>
        <w:bCs/>
      </w:rPr>
    </w:tblStylePr>
    <w:tblStylePr w:type="lastRow">
      <w:rPr>
        <w:b/>
        <w:bCs/>
      </w:rPr>
      <w:tblPr/>
      <w:tcPr>
        <w:tcBorders>
          <w:top w:val="single" w:color="89D5C1" w:themeColor="accent3" w:themeTint="BF" w:sz="18" w:space="0"/>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insideV w:val="single" w:color="BC2E67" w:themeColor="accent4" w:themeTint="BF" w:sz="8" w:space="0"/>
      </w:tblBorders>
    </w:tblPr>
    <w:tcPr>
      <w:shd w:val="clear" w:color="auto" w:fill="EDB5CB" w:themeFill="accent4" w:themeFillTint="3F"/>
    </w:tcPr>
    <w:tblStylePr w:type="firstRow">
      <w:rPr>
        <w:b/>
        <w:bCs/>
      </w:rPr>
    </w:tblStylePr>
    <w:tblStylePr w:type="lastRow">
      <w:rPr>
        <w:b/>
        <w:bCs/>
      </w:rPr>
      <w:tblPr/>
      <w:tcPr>
        <w:tcBorders>
          <w:top w:val="single" w:color="BC2E67" w:themeColor="accent4" w:themeTint="BF" w:sz="18" w:space="0"/>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insideV w:val="single" w:color="E19563" w:themeColor="accent5" w:themeTint="BF" w:sz="8" w:space="0"/>
      </w:tblBorders>
    </w:tblPr>
    <w:tcPr>
      <w:shd w:val="clear" w:color="auto" w:fill="F5DCCB" w:themeFill="accent5" w:themeFillTint="3F"/>
    </w:tcPr>
    <w:tblStylePr w:type="firstRow">
      <w:rPr>
        <w:b/>
        <w:bCs/>
      </w:rPr>
    </w:tblStylePr>
    <w:tblStylePr w:type="lastRow">
      <w:rPr>
        <w:b/>
        <w:bCs/>
      </w:rPr>
      <w:tblPr/>
      <w:tcPr>
        <w:tcBorders>
          <w:top w:val="single" w:color="E19563" w:themeColor="accent5" w:themeTint="BF" w:sz="18" w:space="0"/>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insideV w:val="single" w:color="E6CC7E" w:themeColor="accent6" w:themeTint="BF" w:sz="8" w:space="0"/>
      </w:tblBorders>
    </w:tblPr>
    <w:tcPr>
      <w:shd w:val="clear" w:color="auto" w:fill="F7EED4" w:themeFill="accent6" w:themeFillTint="3F"/>
    </w:tcPr>
    <w:tblStylePr w:type="firstRow">
      <w:rPr>
        <w:b/>
        <w:bCs/>
      </w:rPr>
    </w:tblStylePr>
    <w:tblStylePr w:type="lastRow">
      <w:rPr>
        <w:b/>
        <w:bCs/>
      </w:rPr>
      <w:tblPr/>
      <w:tcPr>
        <w:tcBorders>
          <w:top w:val="single" w:color="E6CC7E" w:themeColor="accent6" w:themeTint="BF" w:sz="18" w:space="0"/>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color="214C5E" w:themeColor="accent1" w:sz="6" w:space="0"/>
          <w:insideV w:val="single" w:color="214C5E" w:themeColor="accent1" w:sz="6" w:space="0"/>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color="DE4948" w:themeColor="accent2" w:sz="6" w:space="0"/>
          <w:insideV w:val="single" w:color="DE4948" w:themeColor="accent2" w:sz="6" w:space="0"/>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color="62C7AD" w:themeColor="accent3" w:sz="6" w:space="0"/>
          <w:insideV w:val="single" w:color="62C7AD" w:themeColor="accent3" w:sz="6" w:space="0"/>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color="731C3F" w:themeColor="accent4" w:sz="6" w:space="0"/>
          <w:insideV w:val="single" w:color="731C3F" w:themeColor="accent4" w:sz="6" w:space="0"/>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color="D87330" w:themeColor="accent5" w:sz="6" w:space="0"/>
          <w:insideV w:val="single" w:color="D87330" w:themeColor="accent5" w:sz="6" w:space="0"/>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color="DEBC53" w:themeColor="accent6" w:sz="6" w:space="0"/>
          <w:insideV w:val="single" w:color="DEBC53" w:themeColor="accent6" w:sz="6" w:space="0"/>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8D8E6"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14C5E"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14C5E"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14C5E"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14C5E"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1B2CD"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6D1D1"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4948"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4948"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4948"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4948"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A3A3"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8F1EA"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62C7AD"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62C7AD"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62C7AD"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62C7AD"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0E3D6"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DB5CB"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31C3F"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31C3F"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31C3F"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31C3F"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B6B98"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5DCCB"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87330"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87330"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87330"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87330"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BB89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7EED4"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BC53"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BC53"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BC53"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BC53"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DDA9"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37030F"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color="214C5E" w:themeColor="accent1" w:sz="8" w:space="0"/>
        <w:bottom w:val="single" w:color="214C5E" w:themeColor="accent1" w:sz="8" w:space="0"/>
      </w:tblBorders>
    </w:tblPr>
    <w:tblStylePr w:type="firstRow">
      <w:rPr>
        <w:rFonts w:asciiTheme="majorHAnsi" w:hAnsiTheme="majorHAnsi" w:eastAsiaTheme="majorEastAsia" w:cstheme="majorBidi"/>
      </w:rPr>
      <w:tblPr/>
      <w:tcPr>
        <w:tcBorders>
          <w:top w:val="nil"/>
          <w:bottom w:val="single" w:color="214C5E" w:themeColor="accent1" w:sz="8" w:space="0"/>
        </w:tcBorders>
      </w:tcPr>
    </w:tblStylePr>
    <w:tblStylePr w:type="lastRow">
      <w:rPr>
        <w:b/>
        <w:bCs/>
        <w:color w:val="37030F" w:themeColor="text2"/>
      </w:rPr>
      <w:tblPr/>
      <w:tcPr>
        <w:tcBorders>
          <w:top w:val="single" w:color="214C5E" w:themeColor="accent1" w:sz="8" w:space="0"/>
          <w:bottom w:val="single" w:color="214C5E" w:themeColor="accent1" w:sz="8" w:space="0"/>
        </w:tcBorders>
      </w:tcPr>
    </w:tblStylePr>
    <w:tblStylePr w:type="firstCol">
      <w:rPr>
        <w:b/>
        <w:bCs/>
      </w:rPr>
    </w:tblStylePr>
    <w:tblStylePr w:type="lastCol">
      <w:rPr>
        <w:b/>
        <w:bCs/>
      </w:rPr>
      <w:tblPr/>
      <w:tcPr>
        <w:tcBorders>
          <w:top w:val="single" w:color="214C5E" w:themeColor="accent1" w:sz="8" w:space="0"/>
          <w:bottom w:val="single" w:color="214C5E" w:themeColor="accent1" w:sz="8" w:space="0"/>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4948" w:themeColor="accent2" w:sz="8" w:space="0"/>
        <w:bottom w:val="single" w:color="DE4948" w:themeColor="accent2" w:sz="8" w:space="0"/>
      </w:tblBorders>
    </w:tblPr>
    <w:tblStylePr w:type="firstRow">
      <w:rPr>
        <w:rFonts w:asciiTheme="majorHAnsi" w:hAnsiTheme="majorHAnsi" w:eastAsiaTheme="majorEastAsia" w:cstheme="majorBidi"/>
      </w:rPr>
      <w:tblPr/>
      <w:tcPr>
        <w:tcBorders>
          <w:top w:val="nil"/>
          <w:bottom w:val="single" w:color="DE4948" w:themeColor="accent2" w:sz="8" w:space="0"/>
        </w:tcBorders>
      </w:tcPr>
    </w:tblStylePr>
    <w:tblStylePr w:type="lastRow">
      <w:rPr>
        <w:b/>
        <w:bCs/>
        <w:color w:val="37030F" w:themeColor="text2"/>
      </w:rPr>
      <w:tblPr/>
      <w:tcPr>
        <w:tcBorders>
          <w:top w:val="single" w:color="DE4948" w:themeColor="accent2" w:sz="8" w:space="0"/>
          <w:bottom w:val="single" w:color="DE4948" w:themeColor="accent2" w:sz="8" w:space="0"/>
        </w:tcBorders>
      </w:tcPr>
    </w:tblStylePr>
    <w:tblStylePr w:type="firstCol">
      <w:rPr>
        <w:b/>
        <w:bCs/>
      </w:rPr>
    </w:tblStylePr>
    <w:tblStylePr w:type="lastCol">
      <w:rPr>
        <w:b/>
        <w:bCs/>
      </w:rPr>
      <w:tblPr/>
      <w:tcPr>
        <w:tcBorders>
          <w:top w:val="single" w:color="DE4948" w:themeColor="accent2" w:sz="8" w:space="0"/>
          <w:bottom w:val="single" w:color="DE4948" w:themeColor="accent2" w:sz="8" w:space="0"/>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62C7AD" w:themeColor="accent3" w:sz="8" w:space="0"/>
        <w:bottom w:val="single" w:color="62C7AD" w:themeColor="accent3" w:sz="8" w:space="0"/>
      </w:tblBorders>
    </w:tblPr>
    <w:tblStylePr w:type="firstRow">
      <w:rPr>
        <w:rFonts w:asciiTheme="majorHAnsi" w:hAnsiTheme="majorHAnsi" w:eastAsiaTheme="majorEastAsia" w:cstheme="majorBidi"/>
      </w:rPr>
      <w:tblPr/>
      <w:tcPr>
        <w:tcBorders>
          <w:top w:val="nil"/>
          <w:bottom w:val="single" w:color="62C7AD" w:themeColor="accent3" w:sz="8" w:space="0"/>
        </w:tcBorders>
      </w:tcPr>
    </w:tblStylePr>
    <w:tblStylePr w:type="lastRow">
      <w:rPr>
        <w:b/>
        <w:bCs/>
        <w:color w:val="37030F" w:themeColor="text2"/>
      </w:rPr>
      <w:tblPr/>
      <w:tcPr>
        <w:tcBorders>
          <w:top w:val="single" w:color="62C7AD" w:themeColor="accent3" w:sz="8" w:space="0"/>
          <w:bottom w:val="single" w:color="62C7AD" w:themeColor="accent3" w:sz="8" w:space="0"/>
        </w:tcBorders>
      </w:tcPr>
    </w:tblStylePr>
    <w:tblStylePr w:type="firstCol">
      <w:rPr>
        <w:b/>
        <w:bCs/>
      </w:rPr>
    </w:tblStylePr>
    <w:tblStylePr w:type="lastCol">
      <w:rPr>
        <w:b/>
        <w:bCs/>
      </w:rPr>
      <w:tblPr/>
      <w:tcPr>
        <w:tcBorders>
          <w:top w:val="single" w:color="62C7AD" w:themeColor="accent3" w:sz="8" w:space="0"/>
          <w:bottom w:val="single" w:color="62C7AD" w:themeColor="accent3" w:sz="8" w:space="0"/>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731C3F" w:themeColor="accent4" w:sz="8" w:space="0"/>
        <w:bottom w:val="single" w:color="731C3F" w:themeColor="accent4" w:sz="8" w:space="0"/>
      </w:tblBorders>
    </w:tblPr>
    <w:tblStylePr w:type="firstRow">
      <w:rPr>
        <w:rFonts w:asciiTheme="majorHAnsi" w:hAnsiTheme="majorHAnsi" w:eastAsiaTheme="majorEastAsia" w:cstheme="majorBidi"/>
      </w:rPr>
      <w:tblPr/>
      <w:tcPr>
        <w:tcBorders>
          <w:top w:val="nil"/>
          <w:bottom w:val="single" w:color="731C3F" w:themeColor="accent4" w:sz="8" w:space="0"/>
        </w:tcBorders>
      </w:tcPr>
    </w:tblStylePr>
    <w:tblStylePr w:type="lastRow">
      <w:rPr>
        <w:b/>
        <w:bCs/>
        <w:color w:val="37030F" w:themeColor="text2"/>
      </w:rPr>
      <w:tblPr/>
      <w:tcPr>
        <w:tcBorders>
          <w:top w:val="single" w:color="731C3F" w:themeColor="accent4" w:sz="8" w:space="0"/>
          <w:bottom w:val="single" w:color="731C3F" w:themeColor="accent4" w:sz="8" w:space="0"/>
        </w:tcBorders>
      </w:tcPr>
    </w:tblStylePr>
    <w:tblStylePr w:type="firstCol">
      <w:rPr>
        <w:b/>
        <w:bCs/>
      </w:rPr>
    </w:tblStylePr>
    <w:tblStylePr w:type="lastCol">
      <w:rPr>
        <w:b/>
        <w:bCs/>
      </w:rPr>
      <w:tblPr/>
      <w:tcPr>
        <w:tcBorders>
          <w:top w:val="single" w:color="731C3F" w:themeColor="accent4" w:sz="8" w:space="0"/>
          <w:bottom w:val="single" w:color="731C3F" w:themeColor="accent4" w:sz="8" w:space="0"/>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87330" w:themeColor="accent5" w:sz="8" w:space="0"/>
        <w:bottom w:val="single" w:color="D87330" w:themeColor="accent5" w:sz="8" w:space="0"/>
      </w:tblBorders>
    </w:tblPr>
    <w:tblStylePr w:type="firstRow">
      <w:rPr>
        <w:rFonts w:asciiTheme="majorHAnsi" w:hAnsiTheme="majorHAnsi" w:eastAsiaTheme="majorEastAsia" w:cstheme="majorBidi"/>
      </w:rPr>
      <w:tblPr/>
      <w:tcPr>
        <w:tcBorders>
          <w:top w:val="nil"/>
          <w:bottom w:val="single" w:color="D87330" w:themeColor="accent5" w:sz="8" w:space="0"/>
        </w:tcBorders>
      </w:tcPr>
    </w:tblStylePr>
    <w:tblStylePr w:type="lastRow">
      <w:rPr>
        <w:b/>
        <w:bCs/>
        <w:color w:val="37030F" w:themeColor="text2"/>
      </w:rPr>
      <w:tblPr/>
      <w:tcPr>
        <w:tcBorders>
          <w:top w:val="single" w:color="D87330" w:themeColor="accent5" w:sz="8" w:space="0"/>
          <w:bottom w:val="single" w:color="D87330" w:themeColor="accent5" w:sz="8" w:space="0"/>
        </w:tcBorders>
      </w:tcPr>
    </w:tblStylePr>
    <w:tblStylePr w:type="firstCol">
      <w:rPr>
        <w:b/>
        <w:bCs/>
      </w:rPr>
    </w:tblStylePr>
    <w:tblStylePr w:type="lastCol">
      <w:rPr>
        <w:b/>
        <w:bCs/>
      </w:rPr>
      <w:tblPr/>
      <w:tcPr>
        <w:tcBorders>
          <w:top w:val="single" w:color="D87330" w:themeColor="accent5" w:sz="8" w:space="0"/>
          <w:bottom w:val="single" w:color="D87330" w:themeColor="accent5" w:sz="8" w:space="0"/>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BC53" w:themeColor="accent6" w:sz="8" w:space="0"/>
        <w:bottom w:val="single" w:color="DEBC53" w:themeColor="accent6" w:sz="8" w:space="0"/>
      </w:tblBorders>
    </w:tblPr>
    <w:tblStylePr w:type="firstRow">
      <w:rPr>
        <w:rFonts w:asciiTheme="majorHAnsi" w:hAnsiTheme="majorHAnsi" w:eastAsiaTheme="majorEastAsia" w:cstheme="majorBidi"/>
      </w:rPr>
      <w:tblPr/>
      <w:tcPr>
        <w:tcBorders>
          <w:top w:val="nil"/>
          <w:bottom w:val="single" w:color="DEBC53" w:themeColor="accent6" w:sz="8" w:space="0"/>
        </w:tcBorders>
      </w:tcPr>
    </w:tblStylePr>
    <w:tblStylePr w:type="lastRow">
      <w:rPr>
        <w:b/>
        <w:bCs/>
        <w:color w:val="37030F" w:themeColor="text2"/>
      </w:rPr>
      <w:tblPr/>
      <w:tcPr>
        <w:tcBorders>
          <w:top w:val="single" w:color="DEBC53" w:themeColor="accent6" w:sz="8" w:space="0"/>
          <w:bottom w:val="single" w:color="DEBC53" w:themeColor="accent6" w:sz="8" w:space="0"/>
        </w:tcBorders>
      </w:tcPr>
    </w:tblStylePr>
    <w:tblStylePr w:type="firstCol">
      <w:rPr>
        <w:b/>
        <w:bCs/>
      </w:rPr>
    </w:tblStylePr>
    <w:tblStylePr w:type="lastCol">
      <w:rPr>
        <w:b/>
        <w:bCs/>
      </w:rPr>
      <w:tblPr/>
      <w:tcPr>
        <w:tcBorders>
          <w:top w:val="single" w:color="DEBC53" w:themeColor="accent6" w:sz="8" w:space="0"/>
          <w:bottom w:val="single" w:color="DEBC53" w:themeColor="accent6" w:sz="8" w:space="0"/>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rPr>
        <w:sz w:val="24"/>
        <w:szCs w:val="24"/>
      </w:rPr>
      <w:tblPr/>
      <w:tcPr>
        <w:tcBorders>
          <w:top w:val="nil"/>
          <w:left w:val="nil"/>
          <w:bottom w:val="single" w:color="214C5E"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14C5E" w:themeColor="accent1" w:sz="8" w:space="0"/>
          <w:insideH w:val="nil"/>
          <w:insideV w:val="nil"/>
        </w:tcBorders>
        <w:shd w:val="clear" w:color="auto" w:fill="FFFFFF" w:themeFill="background1"/>
      </w:tcPr>
    </w:tblStylePr>
    <w:tblStylePr w:type="lastCol">
      <w:tblPr/>
      <w:tcPr>
        <w:tcBorders>
          <w:top w:val="nil"/>
          <w:left w:val="single" w:color="214C5E"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rPr>
        <w:sz w:val="24"/>
        <w:szCs w:val="24"/>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4948" w:themeColor="accent2" w:sz="8" w:space="0"/>
          <w:insideH w:val="nil"/>
          <w:insideV w:val="nil"/>
        </w:tcBorders>
        <w:shd w:val="clear" w:color="auto" w:fill="FFFFFF" w:themeFill="background1"/>
      </w:tcPr>
    </w:tblStylePr>
    <w:tblStylePr w:type="lastCol">
      <w:tblPr/>
      <w:tcPr>
        <w:tcBorders>
          <w:top w:val="nil"/>
          <w:left w:val="single" w:color="DE4948"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rPr>
        <w:sz w:val="24"/>
        <w:szCs w:val="24"/>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62C7AD" w:themeColor="accent3" w:sz="8" w:space="0"/>
          <w:insideH w:val="nil"/>
          <w:insideV w:val="nil"/>
        </w:tcBorders>
        <w:shd w:val="clear" w:color="auto" w:fill="FFFFFF" w:themeFill="background1"/>
      </w:tcPr>
    </w:tblStylePr>
    <w:tblStylePr w:type="lastCol">
      <w:tblPr/>
      <w:tcPr>
        <w:tcBorders>
          <w:top w:val="nil"/>
          <w:left w:val="single" w:color="62C7AD"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rPr>
        <w:sz w:val="24"/>
        <w:szCs w:val="24"/>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31C3F" w:themeColor="accent4" w:sz="8" w:space="0"/>
          <w:insideH w:val="nil"/>
          <w:insideV w:val="nil"/>
        </w:tcBorders>
        <w:shd w:val="clear" w:color="auto" w:fill="FFFFFF" w:themeFill="background1"/>
      </w:tcPr>
    </w:tblStylePr>
    <w:tblStylePr w:type="lastCol">
      <w:tblPr/>
      <w:tcPr>
        <w:tcBorders>
          <w:top w:val="nil"/>
          <w:left w:val="single" w:color="731C3F"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rPr>
        <w:sz w:val="24"/>
        <w:szCs w:val="24"/>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87330" w:themeColor="accent5" w:sz="8" w:space="0"/>
          <w:insideH w:val="nil"/>
          <w:insideV w:val="nil"/>
        </w:tcBorders>
        <w:shd w:val="clear" w:color="auto" w:fill="FFFFFF" w:themeFill="background1"/>
      </w:tcPr>
    </w:tblStylePr>
    <w:tblStylePr w:type="lastCol">
      <w:tblPr/>
      <w:tcPr>
        <w:tcBorders>
          <w:top w:val="nil"/>
          <w:left w:val="single" w:color="D87330"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rPr>
        <w:sz w:val="24"/>
        <w:szCs w:val="24"/>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BC53" w:themeColor="accent6" w:sz="8" w:space="0"/>
          <w:insideH w:val="nil"/>
          <w:insideV w:val="nil"/>
        </w:tcBorders>
        <w:shd w:val="clear" w:color="auto" w:fill="FFFFFF" w:themeFill="background1"/>
      </w:tcPr>
    </w:tblStylePr>
    <w:tblStylePr w:type="lastCol">
      <w:tblPr/>
      <w:tcPr>
        <w:tcBorders>
          <w:top w:val="nil"/>
          <w:left w:val="single" w:color="DEBC53"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tblBorders>
    </w:tblPr>
    <w:tblStylePr w:type="firstRow">
      <w:pPr>
        <w:spacing w:before="0" w:after="0" w:line="240" w:lineRule="auto"/>
      </w:pPr>
      <w:rPr>
        <w:b/>
        <w:bCs/>
        <w:color w:val="FFFFFF" w:themeColor="background1"/>
      </w:rPr>
      <w:tblPr/>
      <w:tcPr>
        <w:tc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shd w:val="clear" w:color="auto" w:fill="214C5E" w:themeFill="accent1"/>
      </w:tcPr>
    </w:tblStylePr>
    <w:tblStylePr w:type="lastRow">
      <w:pPr>
        <w:spacing w:before="0" w:after="0" w:line="240" w:lineRule="auto"/>
      </w:pPr>
      <w:rPr>
        <w:b/>
        <w:bCs/>
      </w:rPr>
      <w:tblPr/>
      <w:tcPr>
        <w:tcBorders>
          <w:top w:val="double" w:color="3A85A4" w:themeColor="accent1" w:themeTint="BF" w:sz="6"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tblBorders>
    </w:tblPr>
    <w:tblStylePr w:type="firstRow">
      <w:pPr>
        <w:spacing w:before="0" w:after="0" w:line="240" w:lineRule="auto"/>
      </w:pPr>
      <w:rPr>
        <w:b/>
        <w:bCs/>
        <w:color w:val="FFFFFF" w:themeColor="background1"/>
      </w:rPr>
      <w:tblPr/>
      <w:tcPr>
        <w:tc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shd w:val="clear" w:color="auto" w:fill="DE4948" w:themeFill="accent2"/>
      </w:tcPr>
    </w:tblStylePr>
    <w:tblStylePr w:type="lastRow">
      <w:pPr>
        <w:spacing w:before="0" w:after="0" w:line="240" w:lineRule="auto"/>
      </w:pPr>
      <w:rPr>
        <w:b/>
        <w:bCs/>
      </w:rPr>
      <w:tblPr/>
      <w:tcPr>
        <w:tcBorders>
          <w:top w:val="double" w:color="E67675" w:themeColor="accent2" w:themeTint="BF" w:sz="6"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tblBorders>
    </w:tblPr>
    <w:tblStylePr w:type="firstRow">
      <w:pPr>
        <w:spacing w:before="0" w:after="0" w:line="240" w:lineRule="auto"/>
      </w:pPr>
      <w:rPr>
        <w:b/>
        <w:bCs/>
        <w:color w:val="FFFFFF" w:themeColor="background1"/>
      </w:rPr>
      <w:tblPr/>
      <w:tcPr>
        <w:tc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shd w:val="clear" w:color="auto" w:fill="62C7AD" w:themeFill="accent3"/>
      </w:tcPr>
    </w:tblStylePr>
    <w:tblStylePr w:type="lastRow">
      <w:pPr>
        <w:spacing w:before="0" w:after="0" w:line="240" w:lineRule="auto"/>
      </w:pPr>
      <w:rPr>
        <w:b/>
        <w:bCs/>
      </w:rPr>
      <w:tblPr/>
      <w:tcPr>
        <w:tcBorders>
          <w:top w:val="double" w:color="89D5C1" w:themeColor="accent3" w:themeTint="BF" w:sz="6"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tblBorders>
    </w:tblPr>
    <w:tblStylePr w:type="firstRow">
      <w:pPr>
        <w:spacing w:before="0" w:after="0" w:line="240" w:lineRule="auto"/>
      </w:pPr>
      <w:rPr>
        <w:b/>
        <w:bCs/>
        <w:color w:val="FFFFFF" w:themeColor="background1"/>
      </w:rPr>
      <w:tblPr/>
      <w:tcPr>
        <w:tc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shd w:val="clear" w:color="auto" w:fill="731C3F" w:themeFill="accent4"/>
      </w:tcPr>
    </w:tblStylePr>
    <w:tblStylePr w:type="lastRow">
      <w:pPr>
        <w:spacing w:before="0" w:after="0" w:line="240" w:lineRule="auto"/>
      </w:pPr>
      <w:rPr>
        <w:b/>
        <w:bCs/>
      </w:rPr>
      <w:tblPr/>
      <w:tcPr>
        <w:tcBorders>
          <w:top w:val="double" w:color="BC2E67" w:themeColor="accent4" w:themeTint="BF" w:sz="6"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tblBorders>
    </w:tblPr>
    <w:tblStylePr w:type="firstRow">
      <w:pPr>
        <w:spacing w:before="0" w:after="0" w:line="240" w:lineRule="auto"/>
      </w:pPr>
      <w:rPr>
        <w:b/>
        <w:bCs/>
        <w:color w:val="FFFFFF" w:themeColor="background1"/>
      </w:rPr>
      <w:tblPr/>
      <w:tcPr>
        <w:tc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shd w:val="clear" w:color="auto" w:fill="D87330" w:themeFill="accent5"/>
      </w:tcPr>
    </w:tblStylePr>
    <w:tblStylePr w:type="lastRow">
      <w:pPr>
        <w:spacing w:before="0" w:after="0" w:line="240" w:lineRule="auto"/>
      </w:pPr>
      <w:rPr>
        <w:b/>
        <w:bCs/>
      </w:rPr>
      <w:tblPr/>
      <w:tcPr>
        <w:tcBorders>
          <w:top w:val="double" w:color="E19563" w:themeColor="accent5" w:themeTint="BF" w:sz="6"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tblBorders>
    </w:tblPr>
    <w:tblStylePr w:type="firstRow">
      <w:pPr>
        <w:spacing w:before="0" w:after="0" w:line="240" w:lineRule="auto"/>
      </w:pPr>
      <w:rPr>
        <w:b/>
        <w:bCs/>
        <w:color w:val="FFFFFF" w:themeColor="background1"/>
      </w:rPr>
      <w:tblPr/>
      <w:tcPr>
        <w:tc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shd w:val="clear" w:color="auto" w:fill="DEBC53" w:themeFill="accent6"/>
      </w:tcPr>
    </w:tblStylePr>
    <w:tblStylePr w:type="lastRow">
      <w:pPr>
        <w:spacing w:before="0" w:after="0" w:line="240" w:lineRule="auto"/>
      </w:pPr>
      <w:rPr>
        <w:b/>
        <w:bCs/>
      </w:rPr>
      <w:tblPr/>
      <w:tcPr>
        <w:tcBorders>
          <w:top w:val="double" w:color="E6CC7E" w:themeColor="accent6" w:themeTint="BF" w:sz="6"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DC2CF0"/>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styleId="NoteHeadingChar" w:customStyle="1">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styleId="PlainTextChar" w:customStyle="1">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styleId="SalutationChar" w:customStyle="1">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styleId="SignatureChar" w:customStyle="1">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DC2CF0"/>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DC2CF0"/>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DC2CF0"/>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DC2CF0"/>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DC2CF0"/>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DC2CF0"/>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DC2CF0"/>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DC2CF0"/>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DC2CF0"/>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DC2CF0"/>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DC2CF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DC2CF0"/>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DC2CF0"/>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DC2CF0"/>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DC2CF0"/>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DC2CF0"/>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DC2CF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DC2CF0"/>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DC2CF0"/>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DC2CF0"/>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DC2CF0"/>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image" Target="/media/image2.png" Id="R2af50d183bb5416d" /><Relationship Type="http://schemas.microsoft.com/office/2019/09/relationships/intelligence" Target="intelligence.xml" Id="Rcf900262c0544436" /><Relationship Type="http://schemas.openxmlformats.org/officeDocument/2006/relationships/hyperlink" Target="https://ebookcentral.proquest.com/lib/trinity/detail.action?docID=2066675" TargetMode="External" Id="R5df457cc172a4a16"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Jazmin Leona Dawes (2015980)</lastModifiedBy>
  <revision>7</revision>
  <dcterms:created xsi:type="dcterms:W3CDTF">2021-03-22T13:00:58.5468186Z</dcterms:created>
  <dcterms:modified xsi:type="dcterms:W3CDTF">2021-11-03T09:49:29.4728091Z</dcterms:modified>
  <dc:creator>Jazmin Leona Dawes (2015980)</dc:creator>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