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A72B780" w14:textId="77777777" w:rsidR="004B583C" w:rsidRDefault="004B583C" w:rsidP="004B583C">
      <w:pPr>
        <w:spacing w:line="360" w:lineRule="auto"/>
        <w:jc w:val="center"/>
        <w:rPr>
          <w:rFonts w:ascii="Times New Roman" w:hAnsi="Times New Roman" w:cs="Times New Roman"/>
          <w:b/>
          <w:bCs/>
          <w:sz w:val="32"/>
          <w:szCs w:val="32"/>
        </w:rPr>
      </w:pPr>
    </w:p>
    <w:p w14:paraId="663BC537" w14:textId="77777777" w:rsidR="004B583C" w:rsidRDefault="004B583C" w:rsidP="004B583C">
      <w:pPr>
        <w:spacing w:line="360" w:lineRule="auto"/>
        <w:jc w:val="center"/>
        <w:rPr>
          <w:rFonts w:ascii="Times New Roman" w:hAnsi="Times New Roman" w:cs="Times New Roman"/>
          <w:b/>
          <w:bCs/>
          <w:sz w:val="32"/>
          <w:szCs w:val="32"/>
        </w:rPr>
      </w:pPr>
    </w:p>
    <w:p w14:paraId="746A68C7" w14:textId="77777777" w:rsidR="004B583C" w:rsidRDefault="004B583C" w:rsidP="004B583C">
      <w:pPr>
        <w:spacing w:line="360" w:lineRule="auto"/>
        <w:jc w:val="center"/>
        <w:rPr>
          <w:rFonts w:ascii="Times New Roman" w:hAnsi="Times New Roman" w:cs="Times New Roman"/>
          <w:b/>
          <w:bCs/>
          <w:sz w:val="32"/>
          <w:szCs w:val="32"/>
        </w:rPr>
      </w:pPr>
    </w:p>
    <w:p w14:paraId="5F81D619" w14:textId="77777777" w:rsidR="004B583C" w:rsidRDefault="004B583C" w:rsidP="004B583C">
      <w:pPr>
        <w:spacing w:line="360" w:lineRule="auto"/>
        <w:jc w:val="center"/>
        <w:rPr>
          <w:rFonts w:ascii="Times New Roman" w:hAnsi="Times New Roman" w:cs="Times New Roman"/>
          <w:b/>
          <w:bCs/>
          <w:sz w:val="32"/>
          <w:szCs w:val="32"/>
        </w:rPr>
      </w:pPr>
    </w:p>
    <w:p w14:paraId="696005C6" w14:textId="77777777" w:rsidR="004B583C" w:rsidRDefault="004B583C" w:rsidP="004B583C">
      <w:pPr>
        <w:spacing w:line="360" w:lineRule="auto"/>
        <w:jc w:val="center"/>
        <w:rPr>
          <w:rFonts w:ascii="Times New Roman" w:hAnsi="Times New Roman" w:cs="Times New Roman"/>
          <w:b/>
          <w:bCs/>
          <w:sz w:val="32"/>
          <w:szCs w:val="32"/>
        </w:rPr>
      </w:pPr>
    </w:p>
    <w:p w14:paraId="282CCA2D" w14:textId="77777777" w:rsidR="004B583C" w:rsidRDefault="004B583C" w:rsidP="004B583C">
      <w:pPr>
        <w:spacing w:line="360" w:lineRule="auto"/>
        <w:jc w:val="center"/>
        <w:rPr>
          <w:rFonts w:ascii="Times New Roman" w:hAnsi="Times New Roman" w:cs="Times New Roman"/>
          <w:b/>
          <w:bCs/>
          <w:sz w:val="32"/>
          <w:szCs w:val="32"/>
        </w:rPr>
      </w:pPr>
    </w:p>
    <w:p w14:paraId="278E28F9" w14:textId="77777777" w:rsidR="004B583C" w:rsidRDefault="004B583C" w:rsidP="004B583C">
      <w:pPr>
        <w:spacing w:line="360" w:lineRule="auto"/>
        <w:jc w:val="center"/>
        <w:rPr>
          <w:rFonts w:ascii="Times New Roman" w:hAnsi="Times New Roman" w:cs="Times New Roman"/>
          <w:b/>
          <w:bCs/>
          <w:sz w:val="32"/>
          <w:szCs w:val="32"/>
        </w:rPr>
      </w:pPr>
    </w:p>
    <w:p w14:paraId="4351FD3A" w14:textId="77777777" w:rsidR="004B583C" w:rsidRDefault="004B583C" w:rsidP="004B583C">
      <w:pPr>
        <w:spacing w:line="360" w:lineRule="auto"/>
        <w:jc w:val="center"/>
        <w:rPr>
          <w:rFonts w:ascii="Times New Roman" w:hAnsi="Times New Roman" w:cs="Times New Roman"/>
          <w:b/>
          <w:bCs/>
          <w:sz w:val="32"/>
          <w:szCs w:val="32"/>
        </w:rPr>
      </w:pPr>
    </w:p>
    <w:p w14:paraId="4D3405F5" w14:textId="77777777" w:rsidR="004B583C" w:rsidRDefault="004B583C" w:rsidP="004B583C">
      <w:pPr>
        <w:spacing w:line="360" w:lineRule="auto"/>
        <w:jc w:val="center"/>
        <w:rPr>
          <w:rFonts w:ascii="Times New Roman" w:hAnsi="Times New Roman" w:cs="Times New Roman"/>
          <w:b/>
          <w:bCs/>
          <w:sz w:val="32"/>
          <w:szCs w:val="32"/>
        </w:rPr>
      </w:pPr>
    </w:p>
    <w:p w14:paraId="1B8FA52E" w14:textId="77777777" w:rsidR="004B583C" w:rsidRDefault="004B583C" w:rsidP="004B583C">
      <w:pPr>
        <w:spacing w:line="360" w:lineRule="auto"/>
        <w:jc w:val="center"/>
        <w:rPr>
          <w:rFonts w:ascii="Times New Roman" w:hAnsi="Times New Roman" w:cs="Times New Roman"/>
          <w:b/>
          <w:bCs/>
          <w:sz w:val="32"/>
          <w:szCs w:val="32"/>
        </w:rPr>
      </w:pPr>
    </w:p>
    <w:p w14:paraId="2DD5AC65" w14:textId="70A941BC" w:rsidR="00AA6AB9" w:rsidRDefault="00845E50" w:rsidP="004B583C">
      <w:pPr>
        <w:spacing w:line="360" w:lineRule="auto"/>
        <w:jc w:val="center"/>
        <w:rPr>
          <w:rFonts w:ascii="Times New Roman" w:hAnsi="Times New Roman" w:cs="Times New Roman"/>
          <w:b/>
          <w:bCs/>
          <w:sz w:val="32"/>
          <w:szCs w:val="32"/>
        </w:rPr>
      </w:pPr>
      <w:r>
        <w:rPr>
          <w:rFonts w:ascii="Times New Roman" w:hAnsi="Times New Roman" w:cs="Times New Roman"/>
          <w:b/>
          <w:bCs/>
          <w:sz w:val="32"/>
          <w:szCs w:val="32"/>
        </w:rPr>
        <w:t xml:space="preserve"> HOSPITALITY BUSINESS C</w:t>
      </w:r>
      <w:bookmarkStart w:id="0" w:name="_GoBack"/>
      <w:bookmarkEnd w:id="0"/>
      <w:r>
        <w:rPr>
          <w:rFonts w:ascii="Times New Roman" w:hAnsi="Times New Roman" w:cs="Times New Roman"/>
          <w:b/>
          <w:bCs/>
          <w:sz w:val="32"/>
          <w:szCs w:val="32"/>
        </w:rPr>
        <w:t xml:space="preserve">ONCEPT </w:t>
      </w:r>
    </w:p>
    <w:p w14:paraId="7443C0F1" w14:textId="77777777" w:rsidR="00AA6AB9" w:rsidRDefault="00AA6AB9" w:rsidP="004B583C">
      <w:pPr>
        <w:spacing w:line="360" w:lineRule="auto"/>
        <w:jc w:val="center"/>
        <w:rPr>
          <w:rFonts w:ascii="Times New Roman" w:hAnsi="Times New Roman" w:cs="Times New Roman"/>
          <w:b/>
          <w:bCs/>
          <w:sz w:val="32"/>
          <w:szCs w:val="32"/>
        </w:rPr>
      </w:pPr>
    </w:p>
    <w:p w14:paraId="67B91632" w14:textId="77777777" w:rsidR="00AA6AB9" w:rsidRDefault="00AA6AB9" w:rsidP="004B583C">
      <w:pPr>
        <w:spacing w:line="360" w:lineRule="auto"/>
        <w:jc w:val="center"/>
        <w:rPr>
          <w:rFonts w:ascii="Times New Roman" w:hAnsi="Times New Roman" w:cs="Times New Roman"/>
          <w:b/>
          <w:bCs/>
          <w:sz w:val="32"/>
          <w:szCs w:val="32"/>
        </w:rPr>
      </w:pPr>
    </w:p>
    <w:p w14:paraId="5D4B6339" w14:textId="77777777" w:rsidR="00AA6AB9" w:rsidRDefault="00AA6AB9" w:rsidP="004B583C">
      <w:pPr>
        <w:spacing w:line="360" w:lineRule="auto"/>
        <w:jc w:val="center"/>
        <w:rPr>
          <w:rFonts w:ascii="Times New Roman" w:hAnsi="Times New Roman" w:cs="Times New Roman"/>
          <w:b/>
          <w:bCs/>
          <w:sz w:val="32"/>
          <w:szCs w:val="32"/>
        </w:rPr>
      </w:pPr>
    </w:p>
    <w:p w14:paraId="7D96AD89" w14:textId="77777777" w:rsidR="00AA6AB9" w:rsidRDefault="00AA6AB9" w:rsidP="00AA6AB9">
      <w:pPr>
        <w:spacing w:line="360" w:lineRule="auto"/>
        <w:jc w:val="right"/>
        <w:rPr>
          <w:rFonts w:ascii="Times New Roman" w:hAnsi="Times New Roman" w:cs="Times New Roman"/>
          <w:b/>
          <w:bCs/>
          <w:sz w:val="32"/>
          <w:szCs w:val="32"/>
        </w:rPr>
      </w:pPr>
    </w:p>
    <w:p w14:paraId="0F04A53F" w14:textId="77777777" w:rsidR="00AA6AB9" w:rsidRDefault="00AA6AB9" w:rsidP="00AA6AB9">
      <w:pPr>
        <w:spacing w:line="360" w:lineRule="auto"/>
        <w:jc w:val="right"/>
        <w:rPr>
          <w:rFonts w:ascii="Times New Roman" w:hAnsi="Times New Roman" w:cs="Times New Roman"/>
          <w:b/>
          <w:bCs/>
          <w:sz w:val="32"/>
          <w:szCs w:val="32"/>
        </w:rPr>
      </w:pPr>
    </w:p>
    <w:p w14:paraId="69E20D6F" w14:textId="77777777" w:rsidR="00AA6AB9" w:rsidRDefault="00AA6AB9" w:rsidP="00AA6AB9">
      <w:pPr>
        <w:spacing w:line="360" w:lineRule="auto"/>
        <w:jc w:val="right"/>
        <w:rPr>
          <w:rFonts w:ascii="Times New Roman" w:hAnsi="Times New Roman" w:cs="Times New Roman"/>
          <w:b/>
          <w:bCs/>
          <w:sz w:val="32"/>
          <w:szCs w:val="32"/>
        </w:rPr>
      </w:pPr>
    </w:p>
    <w:p w14:paraId="34CEE4D5" w14:textId="77777777" w:rsidR="00AA6AB9" w:rsidRDefault="00AA6AB9" w:rsidP="00AA6AB9">
      <w:pPr>
        <w:spacing w:line="360" w:lineRule="auto"/>
        <w:jc w:val="right"/>
        <w:rPr>
          <w:rFonts w:ascii="Times New Roman" w:hAnsi="Times New Roman" w:cs="Times New Roman"/>
          <w:b/>
          <w:bCs/>
          <w:sz w:val="32"/>
          <w:szCs w:val="32"/>
        </w:rPr>
      </w:pPr>
    </w:p>
    <w:p w14:paraId="179BBEAD" w14:textId="77777777" w:rsidR="00AA6AB9" w:rsidRDefault="00AA6AB9" w:rsidP="00AA6AB9">
      <w:pPr>
        <w:spacing w:line="360" w:lineRule="auto"/>
        <w:jc w:val="right"/>
        <w:rPr>
          <w:rFonts w:ascii="Times New Roman" w:hAnsi="Times New Roman" w:cs="Times New Roman"/>
          <w:b/>
          <w:bCs/>
          <w:sz w:val="32"/>
          <w:szCs w:val="32"/>
        </w:rPr>
      </w:pPr>
    </w:p>
    <w:p w14:paraId="585EEAD8" w14:textId="427B84A0" w:rsidR="00AA6AB9" w:rsidRDefault="00AA6AB9" w:rsidP="00AA6AB9">
      <w:pPr>
        <w:spacing w:line="360" w:lineRule="auto"/>
        <w:jc w:val="right"/>
        <w:rPr>
          <w:rFonts w:ascii="Times New Roman" w:hAnsi="Times New Roman" w:cs="Times New Roman"/>
          <w:b/>
          <w:bCs/>
          <w:sz w:val="32"/>
          <w:szCs w:val="32"/>
        </w:rPr>
      </w:pPr>
      <w:r>
        <w:rPr>
          <w:rFonts w:ascii="Times New Roman" w:hAnsi="Times New Roman" w:cs="Times New Roman"/>
          <w:b/>
          <w:bCs/>
          <w:sz w:val="32"/>
          <w:szCs w:val="32"/>
        </w:rPr>
        <w:t xml:space="preserve"> Name: Ancuta Mariana Racovita </w:t>
      </w:r>
    </w:p>
    <w:p w14:paraId="32732CE8" w14:textId="77777777" w:rsidR="00AA6AB9" w:rsidRDefault="00AA6AB9" w:rsidP="00AA6AB9">
      <w:pPr>
        <w:spacing w:line="360" w:lineRule="auto"/>
        <w:jc w:val="right"/>
        <w:rPr>
          <w:rFonts w:ascii="Times New Roman" w:hAnsi="Times New Roman" w:cs="Times New Roman"/>
          <w:b/>
          <w:bCs/>
          <w:sz w:val="32"/>
          <w:szCs w:val="32"/>
        </w:rPr>
      </w:pPr>
      <w:r>
        <w:rPr>
          <w:rFonts w:ascii="Times New Roman" w:hAnsi="Times New Roman" w:cs="Times New Roman"/>
          <w:b/>
          <w:bCs/>
          <w:sz w:val="32"/>
          <w:szCs w:val="32"/>
        </w:rPr>
        <w:t>Student ID: 2208682</w:t>
      </w:r>
    </w:p>
    <w:p w14:paraId="2D92DD9E" w14:textId="14D0BAA6" w:rsidR="004B583C" w:rsidRPr="004B583C" w:rsidRDefault="00AA6AB9" w:rsidP="00AA6AB9">
      <w:pPr>
        <w:spacing w:line="360" w:lineRule="auto"/>
        <w:jc w:val="right"/>
        <w:rPr>
          <w:rFonts w:ascii="Times New Roman" w:hAnsi="Times New Roman" w:cs="Times New Roman"/>
          <w:b/>
          <w:bCs/>
          <w:sz w:val="32"/>
          <w:szCs w:val="32"/>
        </w:rPr>
      </w:pPr>
      <w:r>
        <w:rPr>
          <w:rFonts w:ascii="Times New Roman" w:hAnsi="Times New Roman" w:cs="Times New Roman"/>
          <w:b/>
          <w:bCs/>
          <w:sz w:val="32"/>
          <w:szCs w:val="32"/>
        </w:rPr>
        <w:t xml:space="preserve">Lecturer Name: Charlotte Joyner </w:t>
      </w:r>
      <w:r w:rsidR="004B583C" w:rsidRPr="004B583C">
        <w:rPr>
          <w:rFonts w:ascii="Times New Roman" w:hAnsi="Times New Roman" w:cs="Times New Roman"/>
          <w:b/>
          <w:bCs/>
          <w:sz w:val="32"/>
          <w:szCs w:val="32"/>
        </w:rPr>
        <w:br w:type="page"/>
      </w:r>
    </w:p>
    <w:sdt>
      <w:sdtPr>
        <w:rPr>
          <w:rFonts w:ascii="Times New Roman" w:eastAsia="Arial" w:hAnsi="Times New Roman" w:cs="Times New Roman"/>
          <w:color w:val="auto"/>
          <w:sz w:val="24"/>
          <w:szCs w:val="24"/>
          <w:lang w:val="en-GB" w:eastAsia="en-IN"/>
        </w:rPr>
        <w:id w:val="-1547375063"/>
        <w:docPartObj>
          <w:docPartGallery w:val="Table of Contents"/>
          <w:docPartUnique/>
        </w:docPartObj>
      </w:sdtPr>
      <w:sdtEndPr>
        <w:rPr>
          <w:b/>
          <w:bCs/>
          <w:noProof/>
        </w:rPr>
      </w:sdtEndPr>
      <w:sdtContent>
        <w:p w14:paraId="73EA4C56" w14:textId="7A4C082C" w:rsidR="00035AB2" w:rsidRPr="00270F57" w:rsidRDefault="00035AB2" w:rsidP="00270F57">
          <w:pPr>
            <w:pStyle w:val="TOCHeading"/>
            <w:spacing w:line="360" w:lineRule="auto"/>
            <w:jc w:val="center"/>
            <w:rPr>
              <w:rFonts w:ascii="Times New Roman" w:hAnsi="Times New Roman" w:cs="Times New Roman"/>
              <w:b/>
              <w:bCs/>
              <w:color w:val="auto"/>
              <w:sz w:val="24"/>
              <w:szCs w:val="24"/>
            </w:rPr>
          </w:pPr>
          <w:r w:rsidRPr="00270F57">
            <w:rPr>
              <w:rFonts w:ascii="Times New Roman" w:hAnsi="Times New Roman" w:cs="Times New Roman"/>
              <w:b/>
              <w:bCs/>
              <w:color w:val="auto"/>
              <w:sz w:val="24"/>
              <w:szCs w:val="24"/>
            </w:rPr>
            <w:t>Table of Contents</w:t>
          </w:r>
        </w:p>
        <w:p w14:paraId="03F96072" w14:textId="636F9382" w:rsidR="005156BE" w:rsidRPr="005156BE" w:rsidRDefault="00035AB2" w:rsidP="005156BE">
          <w:pPr>
            <w:pStyle w:val="TOC1"/>
            <w:tabs>
              <w:tab w:val="right" w:leader="dot" w:pos="9019"/>
            </w:tabs>
            <w:spacing w:line="360" w:lineRule="auto"/>
            <w:jc w:val="both"/>
            <w:rPr>
              <w:rFonts w:ascii="Times New Roman" w:eastAsiaTheme="minorEastAsia" w:hAnsi="Times New Roman" w:cs="Times New Roman"/>
              <w:noProof/>
              <w:kern w:val="2"/>
              <w:sz w:val="24"/>
              <w:szCs w:val="24"/>
              <w:lang w:val="en-IN"/>
              <w14:ligatures w14:val="standardContextual"/>
            </w:rPr>
          </w:pPr>
          <w:r w:rsidRPr="00270F57">
            <w:rPr>
              <w:rFonts w:ascii="Times New Roman" w:hAnsi="Times New Roman" w:cs="Times New Roman"/>
              <w:sz w:val="24"/>
              <w:szCs w:val="24"/>
            </w:rPr>
            <w:fldChar w:fldCharType="begin"/>
          </w:r>
          <w:r w:rsidRPr="00270F57">
            <w:rPr>
              <w:rFonts w:ascii="Times New Roman" w:hAnsi="Times New Roman" w:cs="Times New Roman"/>
              <w:sz w:val="24"/>
              <w:szCs w:val="24"/>
            </w:rPr>
            <w:instrText xml:space="preserve"> TOC \o "1-3" \h \z \u </w:instrText>
          </w:r>
          <w:r w:rsidRPr="00270F57">
            <w:rPr>
              <w:rFonts w:ascii="Times New Roman" w:hAnsi="Times New Roman" w:cs="Times New Roman"/>
              <w:sz w:val="24"/>
              <w:szCs w:val="24"/>
            </w:rPr>
            <w:fldChar w:fldCharType="separate"/>
          </w:r>
          <w:hyperlink w:anchor="_Toc156923448" w:history="1">
            <w:r w:rsidR="005156BE" w:rsidRPr="005156BE">
              <w:rPr>
                <w:rStyle w:val="Hyperlink"/>
                <w:rFonts w:ascii="Times New Roman" w:hAnsi="Times New Roman" w:cs="Times New Roman"/>
                <w:noProof/>
                <w:sz w:val="24"/>
                <w:szCs w:val="24"/>
              </w:rPr>
              <w:t>Assessment 1</w:t>
            </w:r>
            <w:r w:rsidR="005156BE" w:rsidRPr="005156BE">
              <w:rPr>
                <w:rFonts w:ascii="Times New Roman" w:hAnsi="Times New Roman" w:cs="Times New Roman"/>
                <w:noProof/>
                <w:webHidden/>
                <w:sz w:val="24"/>
                <w:szCs w:val="24"/>
              </w:rPr>
              <w:tab/>
            </w:r>
            <w:r w:rsidR="005156BE" w:rsidRPr="005156BE">
              <w:rPr>
                <w:rFonts w:ascii="Times New Roman" w:hAnsi="Times New Roman" w:cs="Times New Roman"/>
                <w:noProof/>
                <w:webHidden/>
                <w:sz w:val="24"/>
                <w:szCs w:val="24"/>
              </w:rPr>
              <w:fldChar w:fldCharType="begin"/>
            </w:r>
            <w:r w:rsidR="005156BE" w:rsidRPr="005156BE">
              <w:rPr>
                <w:rFonts w:ascii="Times New Roman" w:hAnsi="Times New Roman" w:cs="Times New Roman"/>
                <w:noProof/>
                <w:webHidden/>
                <w:sz w:val="24"/>
                <w:szCs w:val="24"/>
              </w:rPr>
              <w:instrText xml:space="preserve"> PAGEREF _Toc156923448 \h </w:instrText>
            </w:r>
            <w:r w:rsidR="005156BE" w:rsidRPr="005156BE">
              <w:rPr>
                <w:rFonts w:ascii="Times New Roman" w:hAnsi="Times New Roman" w:cs="Times New Roman"/>
                <w:noProof/>
                <w:webHidden/>
                <w:sz w:val="24"/>
                <w:szCs w:val="24"/>
              </w:rPr>
            </w:r>
            <w:r w:rsidR="005156BE" w:rsidRPr="005156BE">
              <w:rPr>
                <w:rFonts w:ascii="Times New Roman" w:hAnsi="Times New Roman" w:cs="Times New Roman"/>
                <w:noProof/>
                <w:webHidden/>
                <w:sz w:val="24"/>
                <w:szCs w:val="24"/>
              </w:rPr>
              <w:fldChar w:fldCharType="separate"/>
            </w:r>
            <w:r w:rsidR="005156BE" w:rsidRPr="005156BE">
              <w:rPr>
                <w:rFonts w:ascii="Times New Roman" w:hAnsi="Times New Roman" w:cs="Times New Roman"/>
                <w:noProof/>
                <w:webHidden/>
                <w:sz w:val="24"/>
                <w:szCs w:val="24"/>
              </w:rPr>
              <w:t>3</w:t>
            </w:r>
            <w:r w:rsidR="005156BE" w:rsidRPr="005156BE">
              <w:rPr>
                <w:rFonts w:ascii="Times New Roman" w:hAnsi="Times New Roman" w:cs="Times New Roman"/>
                <w:noProof/>
                <w:webHidden/>
                <w:sz w:val="24"/>
                <w:szCs w:val="24"/>
              </w:rPr>
              <w:fldChar w:fldCharType="end"/>
            </w:r>
          </w:hyperlink>
        </w:p>
        <w:p w14:paraId="10F5A020" w14:textId="5545E45C" w:rsidR="005156BE" w:rsidRPr="005156BE" w:rsidRDefault="00B80BD6" w:rsidP="005156BE">
          <w:pPr>
            <w:pStyle w:val="TOC2"/>
            <w:tabs>
              <w:tab w:val="right" w:leader="dot" w:pos="9019"/>
            </w:tabs>
            <w:spacing w:line="360" w:lineRule="auto"/>
            <w:jc w:val="both"/>
            <w:rPr>
              <w:rFonts w:ascii="Times New Roman" w:eastAsiaTheme="minorEastAsia" w:hAnsi="Times New Roman" w:cs="Times New Roman"/>
              <w:noProof/>
              <w:kern w:val="2"/>
              <w:sz w:val="24"/>
              <w:szCs w:val="24"/>
              <w:lang w:val="en-IN"/>
              <w14:ligatures w14:val="standardContextual"/>
            </w:rPr>
          </w:pPr>
          <w:hyperlink w:anchor="_Toc156923449" w:history="1">
            <w:r w:rsidR="005156BE" w:rsidRPr="005156BE">
              <w:rPr>
                <w:rStyle w:val="Hyperlink"/>
                <w:rFonts w:ascii="Times New Roman" w:hAnsi="Times New Roman" w:cs="Times New Roman"/>
                <w:noProof/>
                <w:sz w:val="24"/>
                <w:szCs w:val="24"/>
              </w:rPr>
              <w:t>Task 1: Essay</w:t>
            </w:r>
            <w:r w:rsidR="005156BE" w:rsidRPr="005156BE">
              <w:rPr>
                <w:rFonts w:ascii="Times New Roman" w:hAnsi="Times New Roman" w:cs="Times New Roman"/>
                <w:noProof/>
                <w:webHidden/>
                <w:sz w:val="24"/>
                <w:szCs w:val="24"/>
              </w:rPr>
              <w:tab/>
            </w:r>
            <w:r w:rsidR="005156BE" w:rsidRPr="005156BE">
              <w:rPr>
                <w:rFonts w:ascii="Times New Roman" w:hAnsi="Times New Roman" w:cs="Times New Roman"/>
                <w:noProof/>
                <w:webHidden/>
                <w:sz w:val="24"/>
                <w:szCs w:val="24"/>
              </w:rPr>
              <w:fldChar w:fldCharType="begin"/>
            </w:r>
            <w:r w:rsidR="005156BE" w:rsidRPr="005156BE">
              <w:rPr>
                <w:rFonts w:ascii="Times New Roman" w:hAnsi="Times New Roman" w:cs="Times New Roman"/>
                <w:noProof/>
                <w:webHidden/>
                <w:sz w:val="24"/>
                <w:szCs w:val="24"/>
              </w:rPr>
              <w:instrText xml:space="preserve"> PAGEREF _Toc156923449 \h </w:instrText>
            </w:r>
            <w:r w:rsidR="005156BE" w:rsidRPr="005156BE">
              <w:rPr>
                <w:rFonts w:ascii="Times New Roman" w:hAnsi="Times New Roman" w:cs="Times New Roman"/>
                <w:noProof/>
                <w:webHidden/>
                <w:sz w:val="24"/>
                <w:szCs w:val="24"/>
              </w:rPr>
            </w:r>
            <w:r w:rsidR="005156BE" w:rsidRPr="005156BE">
              <w:rPr>
                <w:rFonts w:ascii="Times New Roman" w:hAnsi="Times New Roman" w:cs="Times New Roman"/>
                <w:noProof/>
                <w:webHidden/>
                <w:sz w:val="24"/>
                <w:szCs w:val="24"/>
              </w:rPr>
              <w:fldChar w:fldCharType="separate"/>
            </w:r>
            <w:r w:rsidR="005156BE" w:rsidRPr="005156BE">
              <w:rPr>
                <w:rFonts w:ascii="Times New Roman" w:hAnsi="Times New Roman" w:cs="Times New Roman"/>
                <w:noProof/>
                <w:webHidden/>
                <w:sz w:val="24"/>
                <w:szCs w:val="24"/>
              </w:rPr>
              <w:t>3</w:t>
            </w:r>
            <w:r w:rsidR="005156BE" w:rsidRPr="005156BE">
              <w:rPr>
                <w:rFonts w:ascii="Times New Roman" w:hAnsi="Times New Roman" w:cs="Times New Roman"/>
                <w:noProof/>
                <w:webHidden/>
                <w:sz w:val="24"/>
                <w:szCs w:val="24"/>
              </w:rPr>
              <w:fldChar w:fldCharType="end"/>
            </w:r>
          </w:hyperlink>
        </w:p>
        <w:p w14:paraId="3A0CB3A2" w14:textId="06EEF583" w:rsidR="005156BE" w:rsidRPr="005156BE" w:rsidRDefault="00B80BD6" w:rsidP="005156BE">
          <w:pPr>
            <w:pStyle w:val="TOC2"/>
            <w:tabs>
              <w:tab w:val="right" w:leader="dot" w:pos="9019"/>
            </w:tabs>
            <w:spacing w:line="360" w:lineRule="auto"/>
            <w:jc w:val="both"/>
            <w:rPr>
              <w:rFonts w:ascii="Times New Roman" w:eastAsiaTheme="minorEastAsia" w:hAnsi="Times New Roman" w:cs="Times New Roman"/>
              <w:noProof/>
              <w:kern w:val="2"/>
              <w:sz w:val="24"/>
              <w:szCs w:val="24"/>
              <w:lang w:val="en-IN"/>
              <w14:ligatures w14:val="standardContextual"/>
            </w:rPr>
          </w:pPr>
          <w:hyperlink w:anchor="_Toc156923450" w:history="1">
            <w:r w:rsidR="005156BE" w:rsidRPr="005156BE">
              <w:rPr>
                <w:rStyle w:val="Hyperlink"/>
                <w:rFonts w:ascii="Times New Roman" w:hAnsi="Times New Roman" w:cs="Times New Roman"/>
                <w:noProof/>
                <w:sz w:val="24"/>
                <w:szCs w:val="24"/>
              </w:rPr>
              <w:t>Introduction</w:t>
            </w:r>
            <w:r w:rsidR="005156BE" w:rsidRPr="005156BE">
              <w:rPr>
                <w:rFonts w:ascii="Times New Roman" w:hAnsi="Times New Roman" w:cs="Times New Roman"/>
                <w:noProof/>
                <w:webHidden/>
                <w:sz w:val="24"/>
                <w:szCs w:val="24"/>
              </w:rPr>
              <w:tab/>
            </w:r>
            <w:r w:rsidR="005156BE" w:rsidRPr="005156BE">
              <w:rPr>
                <w:rFonts w:ascii="Times New Roman" w:hAnsi="Times New Roman" w:cs="Times New Roman"/>
                <w:noProof/>
                <w:webHidden/>
                <w:sz w:val="24"/>
                <w:szCs w:val="24"/>
              </w:rPr>
              <w:fldChar w:fldCharType="begin"/>
            </w:r>
            <w:r w:rsidR="005156BE" w:rsidRPr="005156BE">
              <w:rPr>
                <w:rFonts w:ascii="Times New Roman" w:hAnsi="Times New Roman" w:cs="Times New Roman"/>
                <w:noProof/>
                <w:webHidden/>
                <w:sz w:val="24"/>
                <w:szCs w:val="24"/>
              </w:rPr>
              <w:instrText xml:space="preserve"> PAGEREF _Toc156923450 \h </w:instrText>
            </w:r>
            <w:r w:rsidR="005156BE" w:rsidRPr="005156BE">
              <w:rPr>
                <w:rFonts w:ascii="Times New Roman" w:hAnsi="Times New Roman" w:cs="Times New Roman"/>
                <w:noProof/>
                <w:webHidden/>
                <w:sz w:val="24"/>
                <w:szCs w:val="24"/>
              </w:rPr>
            </w:r>
            <w:r w:rsidR="005156BE" w:rsidRPr="005156BE">
              <w:rPr>
                <w:rFonts w:ascii="Times New Roman" w:hAnsi="Times New Roman" w:cs="Times New Roman"/>
                <w:noProof/>
                <w:webHidden/>
                <w:sz w:val="24"/>
                <w:szCs w:val="24"/>
              </w:rPr>
              <w:fldChar w:fldCharType="separate"/>
            </w:r>
            <w:r w:rsidR="005156BE" w:rsidRPr="005156BE">
              <w:rPr>
                <w:rFonts w:ascii="Times New Roman" w:hAnsi="Times New Roman" w:cs="Times New Roman"/>
                <w:noProof/>
                <w:webHidden/>
                <w:sz w:val="24"/>
                <w:szCs w:val="24"/>
              </w:rPr>
              <w:t>3</w:t>
            </w:r>
            <w:r w:rsidR="005156BE" w:rsidRPr="005156BE">
              <w:rPr>
                <w:rFonts w:ascii="Times New Roman" w:hAnsi="Times New Roman" w:cs="Times New Roman"/>
                <w:noProof/>
                <w:webHidden/>
                <w:sz w:val="24"/>
                <w:szCs w:val="24"/>
              </w:rPr>
              <w:fldChar w:fldCharType="end"/>
            </w:r>
          </w:hyperlink>
        </w:p>
        <w:p w14:paraId="145416AF" w14:textId="0A9B8DC7" w:rsidR="005156BE" w:rsidRPr="005156BE" w:rsidRDefault="00B80BD6" w:rsidP="005156BE">
          <w:pPr>
            <w:pStyle w:val="TOC2"/>
            <w:tabs>
              <w:tab w:val="right" w:leader="dot" w:pos="9019"/>
            </w:tabs>
            <w:spacing w:line="360" w:lineRule="auto"/>
            <w:jc w:val="both"/>
            <w:rPr>
              <w:rFonts w:ascii="Times New Roman" w:eastAsiaTheme="minorEastAsia" w:hAnsi="Times New Roman" w:cs="Times New Roman"/>
              <w:noProof/>
              <w:kern w:val="2"/>
              <w:sz w:val="24"/>
              <w:szCs w:val="24"/>
              <w:lang w:val="en-IN"/>
              <w14:ligatures w14:val="standardContextual"/>
            </w:rPr>
          </w:pPr>
          <w:hyperlink w:anchor="_Toc156923451" w:history="1">
            <w:r w:rsidR="005156BE" w:rsidRPr="005156BE">
              <w:rPr>
                <w:rStyle w:val="Hyperlink"/>
                <w:rFonts w:ascii="Times New Roman" w:hAnsi="Times New Roman" w:cs="Times New Roman"/>
                <w:noProof/>
                <w:sz w:val="24"/>
                <w:szCs w:val="24"/>
              </w:rPr>
              <w:t>Discussion</w:t>
            </w:r>
            <w:r w:rsidR="005156BE" w:rsidRPr="005156BE">
              <w:rPr>
                <w:rFonts w:ascii="Times New Roman" w:hAnsi="Times New Roman" w:cs="Times New Roman"/>
                <w:noProof/>
                <w:webHidden/>
                <w:sz w:val="24"/>
                <w:szCs w:val="24"/>
              </w:rPr>
              <w:tab/>
            </w:r>
            <w:r w:rsidR="005156BE" w:rsidRPr="005156BE">
              <w:rPr>
                <w:rFonts w:ascii="Times New Roman" w:hAnsi="Times New Roman" w:cs="Times New Roman"/>
                <w:noProof/>
                <w:webHidden/>
                <w:sz w:val="24"/>
                <w:szCs w:val="24"/>
              </w:rPr>
              <w:fldChar w:fldCharType="begin"/>
            </w:r>
            <w:r w:rsidR="005156BE" w:rsidRPr="005156BE">
              <w:rPr>
                <w:rFonts w:ascii="Times New Roman" w:hAnsi="Times New Roman" w:cs="Times New Roman"/>
                <w:noProof/>
                <w:webHidden/>
                <w:sz w:val="24"/>
                <w:szCs w:val="24"/>
              </w:rPr>
              <w:instrText xml:space="preserve"> PAGEREF _Toc156923451 \h </w:instrText>
            </w:r>
            <w:r w:rsidR="005156BE" w:rsidRPr="005156BE">
              <w:rPr>
                <w:rFonts w:ascii="Times New Roman" w:hAnsi="Times New Roman" w:cs="Times New Roman"/>
                <w:noProof/>
                <w:webHidden/>
                <w:sz w:val="24"/>
                <w:szCs w:val="24"/>
              </w:rPr>
            </w:r>
            <w:r w:rsidR="005156BE" w:rsidRPr="005156BE">
              <w:rPr>
                <w:rFonts w:ascii="Times New Roman" w:hAnsi="Times New Roman" w:cs="Times New Roman"/>
                <w:noProof/>
                <w:webHidden/>
                <w:sz w:val="24"/>
                <w:szCs w:val="24"/>
              </w:rPr>
              <w:fldChar w:fldCharType="separate"/>
            </w:r>
            <w:r w:rsidR="005156BE" w:rsidRPr="005156BE">
              <w:rPr>
                <w:rFonts w:ascii="Times New Roman" w:hAnsi="Times New Roman" w:cs="Times New Roman"/>
                <w:noProof/>
                <w:webHidden/>
                <w:sz w:val="24"/>
                <w:szCs w:val="24"/>
              </w:rPr>
              <w:t>3</w:t>
            </w:r>
            <w:r w:rsidR="005156BE" w:rsidRPr="005156BE">
              <w:rPr>
                <w:rFonts w:ascii="Times New Roman" w:hAnsi="Times New Roman" w:cs="Times New Roman"/>
                <w:noProof/>
                <w:webHidden/>
                <w:sz w:val="24"/>
                <w:szCs w:val="24"/>
              </w:rPr>
              <w:fldChar w:fldCharType="end"/>
            </w:r>
          </w:hyperlink>
        </w:p>
        <w:p w14:paraId="78F70054" w14:textId="41D9443C" w:rsidR="005156BE" w:rsidRPr="005156BE" w:rsidRDefault="00B80BD6" w:rsidP="005156BE">
          <w:pPr>
            <w:pStyle w:val="TOC2"/>
            <w:tabs>
              <w:tab w:val="right" w:leader="dot" w:pos="9019"/>
            </w:tabs>
            <w:spacing w:line="360" w:lineRule="auto"/>
            <w:jc w:val="both"/>
            <w:rPr>
              <w:rFonts w:ascii="Times New Roman" w:eastAsiaTheme="minorEastAsia" w:hAnsi="Times New Roman" w:cs="Times New Roman"/>
              <w:noProof/>
              <w:kern w:val="2"/>
              <w:sz w:val="24"/>
              <w:szCs w:val="24"/>
              <w:lang w:val="en-IN"/>
              <w14:ligatures w14:val="standardContextual"/>
            </w:rPr>
          </w:pPr>
          <w:hyperlink w:anchor="_Toc156923452" w:history="1">
            <w:r w:rsidR="005156BE" w:rsidRPr="005156BE">
              <w:rPr>
                <w:rStyle w:val="Hyperlink"/>
                <w:rFonts w:ascii="Times New Roman" w:hAnsi="Times New Roman" w:cs="Times New Roman"/>
                <w:noProof/>
                <w:sz w:val="24"/>
                <w:szCs w:val="24"/>
              </w:rPr>
              <w:t>Overview of the Business</w:t>
            </w:r>
            <w:r w:rsidR="005156BE" w:rsidRPr="005156BE">
              <w:rPr>
                <w:rFonts w:ascii="Times New Roman" w:hAnsi="Times New Roman" w:cs="Times New Roman"/>
                <w:noProof/>
                <w:webHidden/>
                <w:sz w:val="24"/>
                <w:szCs w:val="24"/>
              </w:rPr>
              <w:tab/>
            </w:r>
            <w:r w:rsidR="005156BE" w:rsidRPr="005156BE">
              <w:rPr>
                <w:rFonts w:ascii="Times New Roman" w:hAnsi="Times New Roman" w:cs="Times New Roman"/>
                <w:noProof/>
                <w:webHidden/>
                <w:sz w:val="24"/>
                <w:szCs w:val="24"/>
              </w:rPr>
              <w:fldChar w:fldCharType="begin"/>
            </w:r>
            <w:r w:rsidR="005156BE" w:rsidRPr="005156BE">
              <w:rPr>
                <w:rFonts w:ascii="Times New Roman" w:hAnsi="Times New Roman" w:cs="Times New Roman"/>
                <w:noProof/>
                <w:webHidden/>
                <w:sz w:val="24"/>
                <w:szCs w:val="24"/>
              </w:rPr>
              <w:instrText xml:space="preserve"> PAGEREF _Toc156923452 \h </w:instrText>
            </w:r>
            <w:r w:rsidR="005156BE" w:rsidRPr="005156BE">
              <w:rPr>
                <w:rFonts w:ascii="Times New Roman" w:hAnsi="Times New Roman" w:cs="Times New Roman"/>
                <w:noProof/>
                <w:webHidden/>
                <w:sz w:val="24"/>
                <w:szCs w:val="24"/>
              </w:rPr>
            </w:r>
            <w:r w:rsidR="005156BE" w:rsidRPr="005156BE">
              <w:rPr>
                <w:rFonts w:ascii="Times New Roman" w:hAnsi="Times New Roman" w:cs="Times New Roman"/>
                <w:noProof/>
                <w:webHidden/>
                <w:sz w:val="24"/>
                <w:szCs w:val="24"/>
              </w:rPr>
              <w:fldChar w:fldCharType="separate"/>
            </w:r>
            <w:r w:rsidR="005156BE" w:rsidRPr="005156BE">
              <w:rPr>
                <w:rFonts w:ascii="Times New Roman" w:hAnsi="Times New Roman" w:cs="Times New Roman"/>
                <w:noProof/>
                <w:webHidden/>
                <w:sz w:val="24"/>
                <w:szCs w:val="24"/>
              </w:rPr>
              <w:t>3</w:t>
            </w:r>
            <w:r w:rsidR="005156BE" w:rsidRPr="005156BE">
              <w:rPr>
                <w:rFonts w:ascii="Times New Roman" w:hAnsi="Times New Roman" w:cs="Times New Roman"/>
                <w:noProof/>
                <w:webHidden/>
                <w:sz w:val="24"/>
                <w:szCs w:val="24"/>
              </w:rPr>
              <w:fldChar w:fldCharType="end"/>
            </w:r>
          </w:hyperlink>
        </w:p>
        <w:p w14:paraId="36D47EAB" w14:textId="26D7A640" w:rsidR="005156BE" w:rsidRPr="005156BE" w:rsidRDefault="00B80BD6" w:rsidP="005156BE">
          <w:pPr>
            <w:pStyle w:val="TOC2"/>
            <w:tabs>
              <w:tab w:val="right" w:leader="dot" w:pos="9019"/>
            </w:tabs>
            <w:spacing w:line="360" w:lineRule="auto"/>
            <w:jc w:val="both"/>
            <w:rPr>
              <w:rFonts w:ascii="Times New Roman" w:eastAsiaTheme="minorEastAsia" w:hAnsi="Times New Roman" w:cs="Times New Roman"/>
              <w:noProof/>
              <w:kern w:val="2"/>
              <w:sz w:val="24"/>
              <w:szCs w:val="24"/>
              <w:lang w:val="en-IN"/>
              <w14:ligatures w14:val="standardContextual"/>
            </w:rPr>
          </w:pPr>
          <w:hyperlink w:anchor="_Toc156923453" w:history="1">
            <w:r w:rsidR="005156BE" w:rsidRPr="005156BE">
              <w:rPr>
                <w:rStyle w:val="Hyperlink"/>
                <w:rFonts w:ascii="Times New Roman" w:hAnsi="Times New Roman" w:cs="Times New Roman"/>
                <w:noProof/>
                <w:sz w:val="24"/>
                <w:szCs w:val="24"/>
              </w:rPr>
              <w:t>Justification for BMC</w:t>
            </w:r>
            <w:r w:rsidR="005156BE" w:rsidRPr="005156BE">
              <w:rPr>
                <w:rFonts w:ascii="Times New Roman" w:hAnsi="Times New Roman" w:cs="Times New Roman"/>
                <w:noProof/>
                <w:webHidden/>
                <w:sz w:val="24"/>
                <w:szCs w:val="24"/>
              </w:rPr>
              <w:tab/>
            </w:r>
            <w:r w:rsidR="005156BE" w:rsidRPr="005156BE">
              <w:rPr>
                <w:rFonts w:ascii="Times New Roman" w:hAnsi="Times New Roman" w:cs="Times New Roman"/>
                <w:noProof/>
                <w:webHidden/>
                <w:sz w:val="24"/>
                <w:szCs w:val="24"/>
              </w:rPr>
              <w:fldChar w:fldCharType="begin"/>
            </w:r>
            <w:r w:rsidR="005156BE" w:rsidRPr="005156BE">
              <w:rPr>
                <w:rFonts w:ascii="Times New Roman" w:hAnsi="Times New Roman" w:cs="Times New Roman"/>
                <w:noProof/>
                <w:webHidden/>
                <w:sz w:val="24"/>
                <w:szCs w:val="24"/>
              </w:rPr>
              <w:instrText xml:space="preserve"> PAGEREF _Toc156923453 \h </w:instrText>
            </w:r>
            <w:r w:rsidR="005156BE" w:rsidRPr="005156BE">
              <w:rPr>
                <w:rFonts w:ascii="Times New Roman" w:hAnsi="Times New Roman" w:cs="Times New Roman"/>
                <w:noProof/>
                <w:webHidden/>
                <w:sz w:val="24"/>
                <w:szCs w:val="24"/>
              </w:rPr>
            </w:r>
            <w:r w:rsidR="005156BE" w:rsidRPr="005156BE">
              <w:rPr>
                <w:rFonts w:ascii="Times New Roman" w:hAnsi="Times New Roman" w:cs="Times New Roman"/>
                <w:noProof/>
                <w:webHidden/>
                <w:sz w:val="24"/>
                <w:szCs w:val="24"/>
              </w:rPr>
              <w:fldChar w:fldCharType="separate"/>
            </w:r>
            <w:r w:rsidR="005156BE" w:rsidRPr="005156BE">
              <w:rPr>
                <w:rFonts w:ascii="Times New Roman" w:hAnsi="Times New Roman" w:cs="Times New Roman"/>
                <w:noProof/>
                <w:webHidden/>
                <w:sz w:val="24"/>
                <w:szCs w:val="24"/>
              </w:rPr>
              <w:t>4</w:t>
            </w:r>
            <w:r w:rsidR="005156BE" w:rsidRPr="005156BE">
              <w:rPr>
                <w:rFonts w:ascii="Times New Roman" w:hAnsi="Times New Roman" w:cs="Times New Roman"/>
                <w:noProof/>
                <w:webHidden/>
                <w:sz w:val="24"/>
                <w:szCs w:val="24"/>
              </w:rPr>
              <w:fldChar w:fldCharType="end"/>
            </w:r>
          </w:hyperlink>
        </w:p>
        <w:p w14:paraId="110C2C2F" w14:textId="26F148D5" w:rsidR="005156BE" w:rsidRPr="005156BE" w:rsidRDefault="00B80BD6" w:rsidP="005156BE">
          <w:pPr>
            <w:pStyle w:val="TOC2"/>
            <w:tabs>
              <w:tab w:val="right" w:leader="dot" w:pos="9019"/>
            </w:tabs>
            <w:spacing w:line="360" w:lineRule="auto"/>
            <w:jc w:val="both"/>
            <w:rPr>
              <w:rFonts w:ascii="Times New Roman" w:eastAsiaTheme="minorEastAsia" w:hAnsi="Times New Roman" w:cs="Times New Roman"/>
              <w:noProof/>
              <w:kern w:val="2"/>
              <w:sz w:val="24"/>
              <w:szCs w:val="24"/>
              <w:lang w:val="en-IN"/>
              <w14:ligatures w14:val="standardContextual"/>
            </w:rPr>
          </w:pPr>
          <w:hyperlink w:anchor="_Toc156923454" w:history="1">
            <w:r w:rsidR="005156BE" w:rsidRPr="005156BE">
              <w:rPr>
                <w:rStyle w:val="Hyperlink"/>
                <w:rFonts w:ascii="Times New Roman" w:hAnsi="Times New Roman" w:cs="Times New Roman"/>
                <w:noProof/>
                <w:sz w:val="24"/>
                <w:szCs w:val="24"/>
              </w:rPr>
              <w:t>Contemporary examples</w:t>
            </w:r>
            <w:r w:rsidR="005156BE" w:rsidRPr="005156BE">
              <w:rPr>
                <w:rFonts w:ascii="Times New Roman" w:hAnsi="Times New Roman" w:cs="Times New Roman"/>
                <w:noProof/>
                <w:webHidden/>
                <w:sz w:val="24"/>
                <w:szCs w:val="24"/>
              </w:rPr>
              <w:tab/>
            </w:r>
            <w:r w:rsidR="005156BE" w:rsidRPr="005156BE">
              <w:rPr>
                <w:rFonts w:ascii="Times New Roman" w:hAnsi="Times New Roman" w:cs="Times New Roman"/>
                <w:noProof/>
                <w:webHidden/>
                <w:sz w:val="24"/>
                <w:szCs w:val="24"/>
              </w:rPr>
              <w:fldChar w:fldCharType="begin"/>
            </w:r>
            <w:r w:rsidR="005156BE" w:rsidRPr="005156BE">
              <w:rPr>
                <w:rFonts w:ascii="Times New Roman" w:hAnsi="Times New Roman" w:cs="Times New Roman"/>
                <w:noProof/>
                <w:webHidden/>
                <w:sz w:val="24"/>
                <w:szCs w:val="24"/>
              </w:rPr>
              <w:instrText xml:space="preserve"> PAGEREF _Toc156923454 \h </w:instrText>
            </w:r>
            <w:r w:rsidR="005156BE" w:rsidRPr="005156BE">
              <w:rPr>
                <w:rFonts w:ascii="Times New Roman" w:hAnsi="Times New Roman" w:cs="Times New Roman"/>
                <w:noProof/>
                <w:webHidden/>
                <w:sz w:val="24"/>
                <w:szCs w:val="24"/>
              </w:rPr>
            </w:r>
            <w:r w:rsidR="005156BE" w:rsidRPr="005156BE">
              <w:rPr>
                <w:rFonts w:ascii="Times New Roman" w:hAnsi="Times New Roman" w:cs="Times New Roman"/>
                <w:noProof/>
                <w:webHidden/>
                <w:sz w:val="24"/>
                <w:szCs w:val="24"/>
              </w:rPr>
              <w:fldChar w:fldCharType="separate"/>
            </w:r>
            <w:r w:rsidR="005156BE" w:rsidRPr="005156BE">
              <w:rPr>
                <w:rFonts w:ascii="Times New Roman" w:hAnsi="Times New Roman" w:cs="Times New Roman"/>
                <w:noProof/>
                <w:webHidden/>
                <w:sz w:val="24"/>
                <w:szCs w:val="24"/>
              </w:rPr>
              <w:t>5</w:t>
            </w:r>
            <w:r w:rsidR="005156BE" w:rsidRPr="005156BE">
              <w:rPr>
                <w:rFonts w:ascii="Times New Roman" w:hAnsi="Times New Roman" w:cs="Times New Roman"/>
                <w:noProof/>
                <w:webHidden/>
                <w:sz w:val="24"/>
                <w:szCs w:val="24"/>
              </w:rPr>
              <w:fldChar w:fldCharType="end"/>
            </w:r>
          </w:hyperlink>
        </w:p>
        <w:p w14:paraId="1B07B42F" w14:textId="680D3053" w:rsidR="005156BE" w:rsidRPr="005156BE" w:rsidRDefault="00B80BD6" w:rsidP="005156BE">
          <w:pPr>
            <w:pStyle w:val="TOC2"/>
            <w:tabs>
              <w:tab w:val="right" w:leader="dot" w:pos="9019"/>
            </w:tabs>
            <w:spacing w:line="360" w:lineRule="auto"/>
            <w:jc w:val="both"/>
            <w:rPr>
              <w:rFonts w:ascii="Times New Roman" w:eastAsiaTheme="minorEastAsia" w:hAnsi="Times New Roman" w:cs="Times New Roman"/>
              <w:noProof/>
              <w:kern w:val="2"/>
              <w:sz w:val="24"/>
              <w:szCs w:val="24"/>
              <w:lang w:val="en-IN"/>
              <w14:ligatures w14:val="standardContextual"/>
            </w:rPr>
          </w:pPr>
          <w:hyperlink w:anchor="_Toc156923455" w:history="1">
            <w:r w:rsidR="005156BE" w:rsidRPr="005156BE">
              <w:rPr>
                <w:rStyle w:val="Hyperlink"/>
                <w:rFonts w:ascii="Times New Roman" w:hAnsi="Times New Roman" w:cs="Times New Roman"/>
                <w:noProof/>
                <w:sz w:val="24"/>
                <w:szCs w:val="24"/>
              </w:rPr>
              <w:t>Conclusion</w:t>
            </w:r>
            <w:r w:rsidR="005156BE" w:rsidRPr="005156BE">
              <w:rPr>
                <w:rFonts w:ascii="Times New Roman" w:hAnsi="Times New Roman" w:cs="Times New Roman"/>
                <w:noProof/>
                <w:webHidden/>
                <w:sz w:val="24"/>
                <w:szCs w:val="24"/>
              </w:rPr>
              <w:tab/>
            </w:r>
            <w:r w:rsidR="005156BE" w:rsidRPr="005156BE">
              <w:rPr>
                <w:rFonts w:ascii="Times New Roman" w:hAnsi="Times New Roman" w:cs="Times New Roman"/>
                <w:noProof/>
                <w:webHidden/>
                <w:sz w:val="24"/>
                <w:szCs w:val="24"/>
              </w:rPr>
              <w:fldChar w:fldCharType="begin"/>
            </w:r>
            <w:r w:rsidR="005156BE" w:rsidRPr="005156BE">
              <w:rPr>
                <w:rFonts w:ascii="Times New Roman" w:hAnsi="Times New Roman" w:cs="Times New Roman"/>
                <w:noProof/>
                <w:webHidden/>
                <w:sz w:val="24"/>
                <w:szCs w:val="24"/>
              </w:rPr>
              <w:instrText xml:space="preserve"> PAGEREF _Toc156923455 \h </w:instrText>
            </w:r>
            <w:r w:rsidR="005156BE" w:rsidRPr="005156BE">
              <w:rPr>
                <w:rFonts w:ascii="Times New Roman" w:hAnsi="Times New Roman" w:cs="Times New Roman"/>
                <w:noProof/>
                <w:webHidden/>
                <w:sz w:val="24"/>
                <w:szCs w:val="24"/>
              </w:rPr>
            </w:r>
            <w:r w:rsidR="005156BE" w:rsidRPr="005156BE">
              <w:rPr>
                <w:rFonts w:ascii="Times New Roman" w:hAnsi="Times New Roman" w:cs="Times New Roman"/>
                <w:noProof/>
                <w:webHidden/>
                <w:sz w:val="24"/>
                <w:szCs w:val="24"/>
              </w:rPr>
              <w:fldChar w:fldCharType="separate"/>
            </w:r>
            <w:r w:rsidR="005156BE" w:rsidRPr="005156BE">
              <w:rPr>
                <w:rFonts w:ascii="Times New Roman" w:hAnsi="Times New Roman" w:cs="Times New Roman"/>
                <w:noProof/>
                <w:webHidden/>
                <w:sz w:val="24"/>
                <w:szCs w:val="24"/>
              </w:rPr>
              <w:t>6</w:t>
            </w:r>
            <w:r w:rsidR="005156BE" w:rsidRPr="005156BE">
              <w:rPr>
                <w:rFonts w:ascii="Times New Roman" w:hAnsi="Times New Roman" w:cs="Times New Roman"/>
                <w:noProof/>
                <w:webHidden/>
                <w:sz w:val="24"/>
                <w:szCs w:val="24"/>
              </w:rPr>
              <w:fldChar w:fldCharType="end"/>
            </w:r>
          </w:hyperlink>
        </w:p>
        <w:p w14:paraId="11982FE4" w14:textId="5262FAAF" w:rsidR="005156BE" w:rsidRPr="005156BE" w:rsidRDefault="00B80BD6" w:rsidP="005156BE">
          <w:pPr>
            <w:pStyle w:val="TOC2"/>
            <w:tabs>
              <w:tab w:val="right" w:leader="dot" w:pos="9019"/>
            </w:tabs>
            <w:spacing w:line="360" w:lineRule="auto"/>
            <w:jc w:val="both"/>
            <w:rPr>
              <w:rFonts w:ascii="Times New Roman" w:eastAsiaTheme="minorEastAsia" w:hAnsi="Times New Roman" w:cs="Times New Roman"/>
              <w:noProof/>
              <w:kern w:val="2"/>
              <w:sz w:val="24"/>
              <w:szCs w:val="24"/>
              <w:lang w:val="en-IN"/>
              <w14:ligatures w14:val="standardContextual"/>
            </w:rPr>
          </w:pPr>
          <w:hyperlink w:anchor="_Toc156923456" w:history="1">
            <w:r w:rsidR="005156BE" w:rsidRPr="005156BE">
              <w:rPr>
                <w:rStyle w:val="Hyperlink"/>
                <w:rFonts w:ascii="Times New Roman" w:hAnsi="Times New Roman" w:cs="Times New Roman"/>
                <w:noProof/>
                <w:sz w:val="24"/>
                <w:szCs w:val="24"/>
              </w:rPr>
              <w:t>Task 2: Reflective Essay</w:t>
            </w:r>
            <w:r w:rsidR="005156BE" w:rsidRPr="005156BE">
              <w:rPr>
                <w:rFonts w:ascii="Times New Roman" w:hAnsi="Times New Roman" w:cs="Times New Roman"/>
                <w:noProof/>
                <w:webHidden/>
                <w:sz w:val="24"/>
                <w:szCs w:val="24"/>
              </w:rPr>
              <w:tab/>
            </w:r>
            <w:r w:rsidR="005156BE" w:rsidRPr="005156BE">
              <w:rPr>
                <w:rFonts w:ascii="Times New Roman" w:hAnsi="Times New Roman" w:cs="Times New Roman"/>
                <w:noProof/>
                <w:webHidden/>
                <w:sz w:val="24"/>
                <w:szCs w:val="24"/>
              </w:rPr>
              <w:fldChar w:fldCharType="begin"/>
            </w:r>
            <w:r w:rsidR="005156BE" w:rsidRPr="005156BE">
              <w:rPr>
                <w:rFonts w:ascii="Times New Roman" w:hAnsi="Times New Roman" w:cs="Times New Roman"/>
                <w:noProof/>
                <w:webHidden/>
                <w:sz w:val="24"/>
                <w:szCs w:val="24"/>
              </w:rPr>
              <w:instrText xml:space="preserve"> PAGEREF _Toc156923456 \h </w:instrText>
            </w:r>
            <w:r w:rsidR="005156BE" w:rsidRPr="005156BE">
              <w:rPr>
                <w:rFonts w:ascii="Times New Roman" w:hAnsi="Times New Roman" w:cs="Times New Roman"/>
                <w:noProof/>
                <w:webHidden/>
                <w:sz w:val="24"/>
                <w:szCs w:val="24"/>
              </w:rPr>
            </w:r>
            <w:r w:rsidR="005156BE" w:rsidRPr="005156BE">
              <w:rPr>
                <w:rFonts w:ascii="Times New Roman" w:hAnsi="Times New Roman" w:cs="Times New Roman"/>
                <w:noProof/>
                <w:webHidden/>
                <w:sz w:val="24"/>
                <w:szCs w:val="24"/>
              </w:rPr>
              <w:fldChar w:fldCharType="separate"/>
            </w:r>
            <w:r w:rsidR="005156BE" w:rsidRPr="005156BE">
              <w:rPr>
                <w:rFonts w:ascii="Times New Roman" w:hAnsi="Times New Roman" w:cs="Times New Roman"/>
                <w:noProof/>
                <w:webHidden/>
                <w:sz w:val="24"/>
                <w:szCs w:val="24"/>
              </w:rPr>
              <w:t>6</w:t>
            </w:r>
            <w:r w:rsidR="005156BE" w:rsidRPr="005156BE">
              <w:rPr>
                <w:rFonts w:ascii="Times New Roman" w:hAnsi="Times New Roman" w:cs="Times New Roman"/>
                <w:noProof/>
                <w:webHidden/>
                <w:sz w:val="24"/>
                <w:szCs w:val="24"/>
              </w:rPr>
              <w:fldChar w:fldCharType="end"/>
            </w:r>
          </w:hyperlink>
        </w:p>
        <w:p w14:paraId="1671F5E1" w14:textId="0A07D0D4" w:rsidR="005156BE" w:rsidRPr="005156BE" w:rsidRDefault="00B80BD6" w:rsidP="005156BE">
          <w:pPr>
            <w:pStyle w:val="TOC1"/>
            <w:tabs>
              <w:tab w:val="right" w:leader="dot" w:pos="9019"/>
            </w:tabs>
            <w:spacing w:line="360" w:lineRule="auto"/>
            <w:jc w:val="both"/>
            <w:rPr>
              <w:rFonts w:ascii="Times New Roman" w:eastAsiaTheme="minorEastAsia" w:hAnsi="Times New Roman" w:cs="Times New Roman"/>
              <w:noProof/>
              <w:kern w:val="2"/>
              <w:sz w:val="24"/>
              <w:szCs w:val="24"/>
              <w:lang w:val="en-IN"/>
              <w14:ligatures w14:val="standardContextual"/>
            </w:rPr>
          </w:pPr>
          <w:hyperlink w:anchor="_Toc156923457" w:history="1">
            <w:r w:rsidR="005156BE" w:rsidRPr="005156BE">
              <w:rPr>
                <w:rStyle w:val="Hyperlink"/>
                <w:rFonts w:ascii="Times New Roman" w:hAnsi="Times New Roman" w:cs="Times New Roman"/>
                <w:noProof/>
                <w:sz w:val="24"/>
                <w:szCs w:val="24"/>
              </w:rPr>
              <w:t>References</w:t>
            </w:r>
            <w:r w:rsidR="005156BE" w:rsidRPr="005156BE">
              <w:rPr>
                <w:rFonts w:ascii="Times New Roman" w:hAnsi="Times New Roman" w:cs="Times New Roman"/>
                <w:noProof/>
                <w:webHidden/>
                <w:sz w:val="24"/>
                <w:szCs w:val="24"/>
              </w:rPr>
              <w:tab/>
            </w:r>
            <w:r w:rsidR="005156BE" w:rsidRPr="005156BE">
              <w:rPr>
                <w:rFonts w:ascii="Times New Roman" w:hAnsi="Times New Roman" w:cs="Times New Roman"/>
                <w:noProof/>
                <w:webHidden/>
                <w:sz w:val="24"/>
                <w:szCs w:val="24"/>
              </w:rPr>
              <w:fldChar w:fldCharType="begin"/>
            </w:r>
            <w:r w:rsidR="005156BE" w:rsidRPr="005156BE">
              <w:rPr>
                <w:rFonts w:ascii="Times New Roman" w:hAnsi="Times New Roman" w:cs="Times New Roman"/>
                <w:noProof/>
                <w:webHidden/>
                <w:sz w:val="24"/>
                <w:szCs w:val="24"/>
              </w:rPr>
              <w:instrText xml:space="preserve"> PAGEREF _Toc156923457 \h </w:instrText>
            </w:r>
            <w:r w:rsidR="005156BE" w:rsidRPr="005156BE">
              <w:rPr>
                <w:rFonts w:ascii="Times New Roman" w:hAnsi="Times New Roman" w:cs="Times New Roman"/>
                <w:noProof/>
                <w:webHidden/>
                <w:sz w:val="24"/>
                <w:szCs w:val="24"/>
              </w:rPr>
            </w:r>
            <w:r w:rsidR="005156BE" w:rsidRPr="005156BE">
              <w:rPr>
                <w:rFonts w:ascii="Times New Roman" w:hAnsi="Times New Roman" w:cs="Times New Roman"/>
                <w:noProof/>
                <w:webHidden/>
                <w:sz w:val="24"/>
                <w:szCs w:val="24"/>
              </w:rPr>
              <w:fldChar w:fldCharType="separate"/>
            </w:r>
            <w:r w:rsidR="005156BE" w:rsidRPr="005156BE">
              <w:rPr>
                <w:rFonts w:ascii="Times New Roman" w:hAnsi="Times New Roman" w:cs="Times New Roman"/>
                <w:noProof/>
                <w:webHidden/>
                <w:sz w:val="24"/>
                <w:szCs w:val="24"/>
              </w:rPr>
              <w:t>9</w:t>
            </w:r>
            <w:r w:rsidR="005156BE" w:rsidRPr="005156BE">
              <w:rPr>
                <w:rFonts w:ascii="Times New Roman" w:hAnsi="Times New Roman" w:cs="Times New Roman"/>
                <w:noProof/>
                <w:webHidden/>
                <w:sz w:val="24"/>
                <w:szCs w:val="24"/>
              </w:rPr>
              <w:fldChar w:fldCharType="end"/>
            </w:r>
          </w:hyperlink>
        </w:p>
        <w:p w14:paraId="2CF2671F" w14:textId="3D2DC158" w:rsidR="005156BE" w:rsidRPr="005156BE" w:rsidRDefault="00B80BD6" w:rsidP="005156BE">
          <w:pPr>
            <w:pStyle w:val="TOC1"/>
            <w:tabs>
              <w:tab w:val="right" w:leader="dot" w:pos="9019"/>
            </w:tabs>
            <w:spacing w:line="360" w:lineRule="auto"/>
            <w:jc w:val="both"/>
            <w:rPr>
              <w:rFonts w:ascii="Times New Roman" w:eastAsiaTheme="minorEastAsia" w:hAnsi="Times New Roman" w:cs="Times New Roman"/>
              <w:noProof/>
              <w:kern w:val="2"/>
              <w:sz w:val="24"/>
              <w:szCs w:val="24"/>
              <w:lang w:val="en-IN"/>
              <w14:ligatures w14:val="standardContextual"/>
            </w:rPr>
          </w:pPr>
          <w:hyperlink w:anchor="_Toc156923458" w:history="1">
            <w:r w:rsidR="005156BE" w:rsidRPr="005156BE">
              <w:rPr>
                <w:rStyle w:val="Hyperlink"/>
                <w:rFonts w:ascii="Times New Roman" w:hAnsi="Times New Roman" w:cs="Times New Roman"/>
                <w:noProof/>
                <w:sz w:val="24"/>
                <w:szCs w:val="24"/>
              </w:rPr>
              <w:t>Appendix</w:t>
            </w:r>
            <w:r w:rsidR="005156BE" w:rsidRPr="005156BE">
              <w:rPr>
                <w:rFonts w:ascii="Times New Roman" w:hAnsi="Times New Roman" w:cs="Times New Roman"/>
                <w:noProof/>
                <w:webHidden/>
                <w:sz w:val="24"/>
                <w:szCs w:val="24"/>
              </w:rPr>
              <w:tab/>
            </w:r>
            <w:r w:rsidR="005156BE" w:rsidRPr="005156BE">
              <w:rPr>
                <w:rFonts w:ascii="Times New Roman" w:hAnsi="Times New Roman" w:cs="Times New Roman"/>
                <w:noProof/>
                <w:webHidden/>
                <w:sz w:val="24"/>
                <w:szCs w:val="24"/>
              </w:rPr>
              <w:fldChar w:fldCharType="begin"/>
            </w:r>
            <w:r w:rsidR="005156BE" w:rsidRPr="005156BE">
              <w:rPr>
                <w:rFonts w:ascii="Times New Roman" w:hAnsi="Times New Roman" w:cs="Times New Roman"/>
                <w:noProof/>
                <w:webHidden/>
                <w:sz w:val="24"/>
                <w:szCs w:val="24"/>
              </w:rPr>
              <w:instrText xml:space="preserve"> PAGEREF _Toc156923458 \h </w:instrText>
            </w:r>
            <w:r w:rsidR="005156BE" w:rsidRPr="005156BE">
              <w:rPr>
                <w:rFonts w:ascii="Times New Roman" w:hAnsi="Times New Roman" w:cs="Times New Roman"/>
                <w:noProof/>
                <w:webHidden/>
                <w:sz w:val="24"/>
                <w:szCs w:val="24"/>
              </w:rPr>
            </w:r>
            <w:r w:rsidR="005156BE" w:rsidRPr="005156BE">
              <w:rPr>
                <w:rFonts w:ascii="Times New Roman" w:hAnsi="Times New Roman" w:cs="Times New Roman"/>
                <w:noProof/>
                <w:webHidden/>
                <w:sz w:val="24"/>
                <w:szCs w:val="24"/>
              </w:rPr>
              <w:fldChar w:fldCharType="separate"/>
            </w:r>
            <w:r w:rsidR="005156BE" w:rsidRPr="005156BE">
              <w:rPr>
                <w:rFonts w:ascii="Times New Roman" w:hAnsi="Times New Roman" w:cs="Times New Roman"/>
                <w:noProof/>
                <w:webHidden/>
                <w:sz w:val="24"/>
                <w:szCs w:val="24"/>
              </w:rPr>
              <w:t>11</w:t>
            </w:r>
            <w:r w:rsidR="005156BE" w:rsidRPr="005156BE">
              <w:rPr>
                <w:rFonts w:ascii="Times New Roman" w:hAnsi="Times New Roman" w:cs="Times New Roman"/>
                <w:noProof/>
                <w:webHidden/>
                <w:sz w:val="24"/>
                <w:szCs w:val="24"/>
              </w:rPr>
              <w:fldChar w:fldCharType="end"/>
            </w:r>
          </w:hyperlink>
        </w:p>
        <w:p w14:paraId="7E7F709B" w14:textId="6A6AD472" w:rsidR="00035AB2" w:rsidRPr="00270F57" w:rsidRDefault="00035AB2" w:rsidP="00270F57">
          <w:pPr>
            <w:spacing w:line="360" w:lineRule="auto"/>
            <w:rPr>
              <w:rFonts w:ascii="Times New Roman" w:hAnsi="Times New Roman" w:cs="Times New Roman"/>
              <w:sz w:val="24"/>
              <w:szCs w:val="24"/>
            </w:rPr>
          </w:pPr>
          <w:r w:rsidRPr="00270F57">
            <w:rPr>
              <w:rFonts w:ascii="Times New Roman" w:hAnsi="Times New Roman" w:cs="Times New Roman"/>
              <w:b/>
              <w:bCs/>
              <w:noProof/>
              <w:sz w:val="24"/>
              <w:szCs w:val="24"/>
            </w:rPr>
            <w:fldChar w:fldCharType="end"/>
          </w:r>
        </w:p>
      </w:sdtContent>
    </w:sdt>
    <w:p w14:paraId="7C30E214" w14:textId="30DAE591" w:rsidR="004B583C" w:rsidRPr="004B583C" w:rsidRDefault="004B583C">
      <w:pPr>
        <w:rPr>
          <w:rFonts w:ascii="Times New Roman" w:hAnsi="Times New Roman" w:cs="Times New Roman"/>
          <w:b/>
          <w:sz w:val="24"/>
          <w:szCs w:val="24"/>
        </w:rPr>
      </w:pPr>
      <w:r w:rsidRPr="004B583C">
        <w:rPr>
          <w:rFonts w:ascii="Times New Roman" w:hAnsi="Times New Roman" w:cs="Times New Roman"/>
          <w:sz w:val="24"/>
          <w:szCs w:val="24"/>
        </w:rPr>
        <w:br w:type="page"/>
      </w:r>
    </w:p>
    <w:p w14:paraId="6AE4BFDE" w14:textId="764CD268" w:rsidR="00486625" w:rsidRDefault="00B80BD6" w:rsidP="00B944B1">
      <w:pPr>
        <w:pStyle w:val="Heading1"/>
      </w:pPr>
      <w:bookmarkStart w:id="1" w:name="_Toc156923448"/>
      <w:r>
        <w:lastRenderedPageBreak/>
        <w:t>Assessment 1</w:t>
      </w:r>
      <w:bookmarkEnd w:id="1"/>
    </w:p>
    <w:p w14:paraId="19FF3EE7" w14:textId="77777777" w:rsidR="00CC1889" w:rsidRDefault="00CC1889" w:rsidP="00CC1889">
      <w:pPr>
        <w:pStyle w:val="Heading2"/>
      </w:pPr>
      <w:bookmarkStart w:id="2" w:name="_Toc156923449"/>
      <w:r>
        <w:t>Task 1: Essay</w:t>
      </w:r>
      <w:bookmarkEnd w:id="2"/>
      <w:r>
        <w:t xml:space="preserve"> </w:t>
      </w:r>
    </w:p>
    <w:p w14:paraId="375A3064" w14:textId="77777777" w:rsidR="00CC1889" w:rsidRPr="00CC1889" w:rsidRDefault="00CC1889" w:rsidP="00CC1889"/>
    <w:p w14:paraId="68873650" w14:textId="77777777" w:rsidR="00CC1889" w:rsidRPr="00725640" w:rsidRDefault="00CC1889" w:rsidP="00CC1889">
      <w:pPr>
        <w:pStyle w:val="Heading2"/>
      </w:pPr>
      <w:bookmarkStart w:id="3" w:name="_Toc156923450"/>
      <w:r w:rsidRPr="00725640">
        <w:t>Introduction</w:t>
      </w:r>
      <w:bookmarkEnd w:id="3"/>
      <w:r w:rsidRPr="00725640">
        <w:t xml:space="preserve"> </w:t>
      </w:r>
    </w:p>
    <w:p w14:paraId="263B9400" w14:textId="77777777" w:rsidR="00CC1889" w:rsidRPr="00725640" w:rsidRDefault="00CC1889" w:rsidP="00CC1889">
      <w:pPr>
        <w:spacing w:line="360" w:lineRule="auto"/>
        <w:jc w:val="both"/>
        <w:rPr>
          <w:rFonts w:ascii="Times New Roman" w:eastAsia="Times New Roman" w:hAnsi="Times New Roman" w:cs="Times New Roman"/>
          <w:sz w:val="24"/>
          <w:szCs w:val="24"/>
        </w:rPr>
      </w:pPr>
      <w:r w:rsidRPr="00725640">
        <w:rPr>
          <w:rFonts w:ascii="Times New Roman" w:eastAsia="Times New Roman" w:hAnsi="Times New Roman" w:cs="Times New Roman"/>
          <w:sz w:val="24"/>
          <w:szCs w:val="24"/>
        </w:rPr>
        <w:t xml:space="preserve">The concept of entrepreneurship is associated with the exploitation and the creation of the value of a new business. The entrepreneur has the ability to start a profitable business as per the marketing demand and phase obstacle with the willingness of the business competitive advantage. Throughout this essay, the justification regarding a proposal of a hospitality business organisation named Green Hotel Groups will be discussed by using the business model Canvas. By explaining the business concept utilising contemporary examples this essay identifies the overall value proposition and highlights the </w:t>
      </w:r>
      <w:r>
        <w:rPr>
          <w:rFonts w:ascii="Times New Roman" w:eastAsia="Times New Roman" w:hAnsi="Times New Roman" w:cs="Times New Roman"/>
          <w:sz w:val="24"/>
          <w:szCs w:val="24"/>
        </w:rPr>
        <w:t>willingness</w:t>
      </w:r>
      <w:r w:rsidRPr="00725640">
        <w:rPr>
          <w:rFonts w:ascii="Times New Roman" w:eastAsia="Times New Roman" w:hAnsi="Times New Roman" w:cs="Times New Roman"/>
          <w:sz w:val="24"/>
          <w:szCs w:val="24"/>
        </w:rPr>
        <w:t xml:space="preserve"> of the business in the marketing competition. This essay also examines the local competitors and the suppliers of the organisation and creates unique parameters following the marketing specification.</w:t>
      </w:r>
    </w:p>
    <w:p w14:paraId="56A97DEB" w14:textId="77777777" w:rsidR="00CC1889" w:rsidRPr="00725640" w:rsidRDefault="00CC1889" w:rsidP="00CC1889">
      <w:pPr>
        <w:pStyle w:val="Heading2"/>
      </w:pPr>
      <w:bookmarkStart w:id="4" w:name="_Toc156923451"/>
      <w:r w:rsidRPr="00725640">
        <w:t>Discussion</w:t>
      </w:r>
      <w:bookmarkEnd w:id="4"/>
      <w:r w:rsidRPr="00725640">
        <w:t xml:space="preserve"> </w:t>
      </w:r>
    </w:p>
    <w:p w14:paraId="3F5089DF" w14:textId="77777777" w:rsidR="00CC1889" w:rsidRPr="00725640" w:rsidRDefault="00CC1889" w:rsidP="00CC1889">
      <w:pPr>
        <w:pStyle w:val="Heading2"/>
      </w:pPr>
      <w:bookmarkStart w:id="5" w:name="_Toc156923452"/>
      <w:r w:rsidRPr="00725640">
        <w:t>Overview of the Business</w:t>
      </w:r>
      <w:bookmarkEnd w:id="5"/>
      <w:r w:rsidRPr="00725640">
        <w:t xml:space="preserve"> </w:t>
      </w:r>
    </w:p>
    <w:p w14:paraId="0FC60043" w14:textId="77777777" w:rsidR="00CC1889" w:rsidRPr="00725640" w:rsidRDefault="00CC1889" w:rsidP="00CC1889">
      <w:pPr>
        <w:spacing w:line="360" w:lineRule="auto"/>
        <w:jc w:val="both"/>
        <w:rPr>
          <w:rFonts w:ascii="Times New Roman" w:eastAsia="Times New Roman" w:hAnsi="Times New Roman" w:cs="Times New Roman"/>
          <w:sz w:val="24"/>
          <w:szCs w:val="24"/>
        </w:rPr>
      </w:pPr>
      <w:r w:rsidRPr="00725640">
        <w:rPr>
          <w:rFonts w:ascii="Times New Roman" w:eastAsia="Times New Roman" w:hAnsi="Times New Roman" w:cs="Times New Roman"/>
          <w:sz w:val="24"/>
          <w:szCs w:val="24"/>
        </w:rPr>
        <w:t>Green Hotel Groups is an eco-friendly or environmental hotel that provides Hotel services with green leadership in energy and environmental design infrastructure. It has been identified that in support of the eco-friendly Hotel services this hotel organisation offer accommodation that helps to reduce carbon footprint and has a very low impact on the environment (</w:t>
      </w:r>
      <w:r w:rsidRPr="00725640">
        <w:rPr>
          <w:rFonts w:ascii="Times New Roman" w:eastAsia="Times New Roman" w:hAnsi="Times New Roman" w:cs="Times New Roman"/>
          <w:color w:val="222222"/>
          <w:sz w:val="24"/>
          <w:szCs w:val="24"/>
          <w:highlight w:val="white"/>
        </w:rPr>
        <w:t>Bertolazzi and Micocci, 2023</w:t>
      </w:r>
      <w:r w:rsidRPr="00725640">
        <w:rPr>
          <w:rFonts w:ascii="Times New Roman" w:eastAsia="Times New Roman" w:hAnsi="Times New Roman" w:cs="Times New Roman"/>
          <w:sz w:val="24"/>
          <w:szCs w:val="24"/>
        </w:rPr>
        <w:t>). In support of green energy, this particular Hotel also places importance on saving water and attracting eco-conscious travellers to take part in the value of sustainable practices (</w:t>
      </w:r>
      <w:r w:rsidRPr="00725640">
        <w:rPr>
          <w:rFonts w:ascii="Times New Roman" w:eastAsia="Times New Roman" w:hAnsi="Times New Roman" w:cs="Times New Roman"/>
          <w:color w:val="222222"/>
          <w:sz w:val="24"/>
          <w:szCs w:val="24"/>
          <w:highlight w:val="white"/>
        </w:rPr>
        <w:t xml:space="preserve">Rehman </w:t>
      </w:r>
      <w:r w:rsidRPr="00725640">
        <w:rPr>
          <w:rFonts w:ascii="Times New Roman" w:eastAsia="Times New Roman" w:hAnsi="Times New Roman" w:cs="Times New Roman"/>
          <w:i/>
          <w:color w:val="222222"/>
          <w:sz w:val="24"/>
          <w:szCs w:val="24"/>
          <w:highlight w:val="white"/>
        </w:rPr>
        <w:t>et al</w:t>
      </w:r>
      <w:r w:rsidRPr="00725640">
        <w:rPr>
          <w:rFonts w:ascii="Times New Roman" w:eastAsia="Times New Roman" w:hAnsi="Times New Roman" w:cs="Times New Roman"/>
          <w:color w:val="222222"/>
          <w:sz w:val="24"/>
          <w:szCs w:val="24"/>
          <w:highlight w:val="white"/>
        </w:rPr>
        <w:t>., 2023</w:t>
      </w:r>
      <w:r w:rsidRPr="00725640">
        <w:rPr>
          <w:rFonts w:ascii="Times New Roman" w:eastAsia="Times New Roman" w:hAnsi="Times New Roman" w:cs="Times New Roman"/>
          <w:sz w:val="24"/>
          <w:szCs w:val="24"/>
        </w:rPr>
        <w:t>). This hotel also will deliver sustainable foods to the customers in the local areas. After the pandemic situation, the demand for sustainability in the aspect of tourism also increased. The potential impact of sustainable hotel services after the pandemic situation attracts more customers with the no-direct hand touch services and eco-friendly hotel services (</w:t>
      </w:r>
      <w:r w:rsidRPr="00725640">
        <w:rPr>
          <w:rFonts w:ascii="Times New Roman" w:eastAsia="Times New Roman" w:hAnsi="Times New Roman" w:cs="Times New Roman"/>
          <w:color w:val="222222"/>
          <w:sz w:val="24"/>
          <w:szCs w:val="24"/>
          <w:highlight w:val="white"/>
        </w:rPr>
        <w:t xml:space="preserve">Ishaq </w:t>
      </w:r>
      <w:r w:rsidRPr="00725640">
        <w:rPr>
          <w:rFonts w:ascii="Times New Roman" w:eastAsia="Times New Roman" w:hAnsi="Times New Roman" w:cs="Times New Roman"/>
          <w:i/>
          <w:color w:val="222222"/>
          <w:sz w:val="24"/>
          <w:szCs w:val="24"/>
          <w:highlight w:val="white"/>
        </w:rPr>
        <w:t>et al.</w:t>
      </w:r>
      <w:r w:rsidRPr="00725640">
        <w:rPr>
          <w:rFonts w:ascii="Times New Roman" w:eastAsia="Times New Roman" w:hAnsi="Times New Roman" w:cs="Times New Roman"/>
          <w:color w:val="222222"/>
          <w:sz w:val="24"/>
          <w:szCs w:val="24"/>
          <w:highlight w:val="white"/>
        </w:rPr>
        <w:t>, 2023</w:t>
      </w:r>
      <w:r w:rsidRPr="00725640">
        <w:rPr>
          <w:rFonts w:ascii="Times New Roman" w:eastAsia="Times New Roman" w:hAnsi="Times New Roman" w:cs="Times New Roman"/>
          <w:sz w:val="24"/>
          <w:szCs w:val="24"/>
        </w:rPr>
        <w:t xml:space="preserve">). Currently, in the UK market, more than 83% of customers prefer sustainable travelling options. By attracting these customers Green Hotel Groups can improve its marketing scope in London. </w:t>
      </w:r>
    </w:p>
    <w:p w14:paraId="3A04D26C" w14:textId="77777777" w:rsidR="00CC1889" w:rsidRPr="00725640" w:rsidRDefault="00CC1889" w:rsidP="00CC1889">
      <w:pPr>
        <w:pStyle w:val="Heading2"/>
      </w:pPr>
      <w:bookmarkStart w:id="6" w:name="_Toc156923453"/>
      <w:r w:rsidRPr="00725640">
        <w:lastRenderedPageBreak/>
        <w:t>Justification for BMC</w:t>
      </w:r>
      <w:bookmarkEnd w:id="6"/>
    </w:p>
    <w:p w14:paraId="66094908" w14:textId="77777777" w:rsidR="00CC1889" w:rsidRPr="00725640" w:rsidRDefault="00CC1889" w:rsidP="00CC1889">
      <w:pPr>
        <w:spacing w:line="360" w:lineRule="auto"/>
        <w:jc w:val="both"/>
        <w:rPr>
          <w:rFonts w:ascii="Times New Roman" w:eastAsia="Times New Roman" w:hAnsi="Times New Roman" w:cs="Times New Roman"/>
          <w:sz w:val="24"/>
          <w:szCs w:val="24"/>
        </w:rPr>
      </w:pPr>
      <w:r w:rsidRPr="00725640">
        <w:rPr>
          <w:rFonts w:ascii="Times New Roman" w:eastAsia="Times New Roman" w:hAnsi="Times New Roman" w:cs="Times New Roman"/>
          <w:sz w:val="24"/>
          <w:szCs w:val="24"/>
        </w:rPr>
        <w:t>From the business model canvas, it has been identified that the selection of the food delivery partners and the customer transportation partner can become justified for Green Hotel Group Hotel (</w:t>
      </w:r>
      <w:r w:rsidRPr="00725640">
        <w:rPr>
          <w:rFonts w:ascii="Times New Roman" w:eastAsia="Times New Roman" w:hAnsi="Times New Roman" w:cs="Times New Roman"/>
          <w:color w:val="222222"/>
          <w:sz w:val="24"/>
          <w:szCs w:val="24"/>
          <w:highlight w:val="white"/>
        </w:rPr>
        <w:t xml:space="preserve">Prakash </w:t>
      </w:r>
      <w:r w:rsidRPr="00725640">
        <w:rPr>
          <w:rFonts w:ascii="Times New Roman" w:eastAsia="Times New Roman" w:hAnsi="Times New Roman" w:cs="Times New Roman"/>
          <w:i/>
          <w:color w:val="222222"/>
          <w:sz w:val="24"/>
          <w:szCs w:val="24"/>
          <w:highlight w:val="white"/>
        </w:rPr>
        <w:t>et al.</w:t>
      </w:r>
      <w:r w:rsidRPr="00725640">
        <w:rPr>
          <w:rFonts w:ascii="Times New Roman" w:eastAsia="Times New Roman" w:hAnsi="Times New Roman" w:cs="Times New Roman"/>
          <w:color w:val="222222"/>
          <w:sz w:val="24"/>
          <w:szCs w:val="24"/>
          <w:highlight w:val="white"/>
        </w:rPr>
        <w:t>, 2023</w:t>
      </w:r>
      <w:r w:rsidRPr="00725640">
        <w:rPr>
          <w:rFonts w:ascii="Times New Roman" w:eastAsia="Times New Roman" w:hAnsi="Times New Roman" w:cs="Times New Roman"/>
          <w:sz w:val="24"/>
          <w:szCs w:val="24"/>
        </w:rPr>
        <w:t>). Car2Go company provide sustainable transportation offers to the customer. The partnership with this company becomes justified to deliver sustainable transportation service to customers for different destinations as per the requirements (</w:t>
      </w:r>
      <w:r w:rsidRPr="00725640">
        <w:rPr>
          <w:rFonts w:ascii="Times New Roman" w:eastAsia="Times New Roman" w:hAnsi="Times New Roman" w:cs="Times New Roman"/>
          <w:color w:val="222222"/>
          <w:sz w:val="24"/>
          <w:szCs w:val="24"/>
          <w:highlight w:val="white"/>
        </w:rPr>
        <w:t>Teare, 2023</w:t>
      </w:r>
      <w:r w:rsidRPr="00725640">
        <w:rPr>
          <w:rFonts w:ascii="Times New Roman" w:eastAsia="Times New Roman" w:hAnsi="Times New Roman" w:cs="Times New Roman"/>
          <w:sz w:val="24"/>
          <w:szCs w:val="24"/>
        </w:rPr>
        <w:t>). On the other hand, Deliveroo is a sustainable food delivery company that can help this company deliver its sustainable meals and dinner menu to the local customers of London (</w:t>
      </w:r>
      <w:r w:rsidRPr="00725640">
        <w:rPr>
          <w:rFonts w:ascii="Times New Roman" w:eastAsia="Times New Roman" w:hAnsi="Times New Roman" w:cs="Times New Roman"/>
          <w:color w:val="222222"/>
          <w:sz w:val="24"/>
          <w:szCs w:val="24"/>
          <w:highlight w:val="white"/>
        </w:rPr>
        <w:t>Ricaurte and Jagarajan, 2023</w:t>
      </w:r>
      <w:r w:rsidRPr="00725640">
        <w:rPr>
          <w:rFonts w:ascii="Times New Roman" w:eastAsia="Times New Roman" w:hAnsi="Times New Roman" w:cs="Times New Roman"/>
          <w:sz w:val="24"/>
          <w:szCs w:val="24"/>
        </w:rPr>
        <w:t xml:space="preserve">). The selection of eco-friendly services and the no-hand touch service facility is also justified for this organisation with the demand for sustainable tourism among customers. For example, the Marriot Hotel organisation with its sustainable services in the UK market has generated 1 billion in revenue. </w:t>
      </w:r>
    </w:p>
    <w:p w14:paraId="0D43A2E8" w14:textId="463884C6" w:rsidR="00CC1889" w:rsidRPr="00725640" w:rsidRDefault="00CC1889" w:rsidP="00CC1889">
      <w:pPr>
        <w:spacing w:line="360" w:lineRule="auto"/>
        <w:jc w:val="both"/>
        <w:rPr>
          <w:rFonts w:ascii="Times New Roman" w:eastAsia="Times New Roman" w:hAnsi="Times New Roman" w:cs="Times New Roman"/>
          <w:sz w:val="24"/>
          <w:szCs w:val="24"/>
        </w:rPr>
      </w:pPr>
      <w:r w:rsidRPr="00725640">
        <w:rPr>
          <w:rFonts w:ascii="Times New Roman" w:eastAsia="Times New Roman" w:hAnsi="Times New Roman" w:cs="Times New Roman"/>
          <w:sz w:val="24"/>
          <w:szCs w:val="24"/>
        </w:rPr>
        <w:t>With the sustainable accommodation in the UK market of web traffic, this company accounted for the 4th rank (</w:t>
      </w:r>
      <w:r w:rsidRPr="00725640">
        <w:rPr>
          <w:rFonts w:ascii="Times New Roman" w:eastAsia="Times New Roman" w:hAnsi="Times New Roman" w:cs="Times New Roman"/>
          <w:color w:val="222222"/>
          <w:sz w:val="24"/>
          <w:szCs w:val="24"/>
          <w:highlight w:val="white"/>
        </w:rPr>
        <w:t>Warren, 2023</w:t>
      </w:r>
      <w:r w:rsidRPr="00725640">
        <w:rPr>
          <w:rFonts w:ascii="Times New Roman" w:eastAsia="Times New Roman" w:hAnsi="Times New Roman" w:cs="Times New Roman"/>
          <w:sz w:val="24"/>
          <w:szCs w:val="24"/>
        </w:rPr>
        <w:t>). With the eco-friendly services, the value proposition also becomes justified for this company to attract customers with sustainable and environmental concerns (</w:t>
      </w:r>
      <w:r w:rsidRPr="00725640">
        <w:rPr>
          <w:rFonts w:ascii="Times New Roman" w:eastAsia="Times New Roman" w:hAnsi="Times New Roman" w:cs="Times New Roman"/>
          <w:color w:val="222222"/>
          <w:sz w:val="24"/>
          <w:szCs w:val="24"/>
          <w:highlight w:val="white"/>
        </w:rPr>
        <w:t xml:space="preserve">El Alaoui </w:t>
      </w:r>
      <w:r w:rsidRPr="00725640">
        <w:rPr>
          <w:rFonts w:ascii="Times New Roman" w:eastAsia="Times New Roman" w:hAnsi="Times New Roman" w:cs="Times New Roman"/>
          <w:i/>
          <w:color w:val="222222"/>
          <w:sz w:val="24"/>
          <w:szCs w:val="24"/>
          <w:highlight w:val="white"/>
        </w:rPr>
        <w:t>et al</w:t>
      </w:r>
      <w:r w:rsidRPr="00725640">
        <w:rPr>
          <w:rFonts w:ascii="Times New Roman" w:eastAsia="Times New Roman" w:hAnsi="Times New Roman" w:cs="Times New Roman"/>
          <w:color w:val="222222"/>
          <w:sz w:val="24"/>
          <w:szCs w:val="24"/>
          <w:highlight w:val="white"/>
        </w:rPr>
        <w:t>., 2023</w:t>
      </w:r>
      <w:r w:rsidRPr="00725640">
        <w:rPr>
          <w:rFonts w:ascii="Times New Roman" w:eastAsia="Times New Roman" w:hAnsi="Times New Roman" w:cs="Times New Roman"/>
          <w:sz w:val="24"/>
          <w:szCs w:val="24"/>
        </w:rPr>
        <w:t>). By targeting demographic segments, this hotel also will target customers of different ages and incomes. On the other hand, the selection of the geographic segment will help to target customers of different destinations and psychographics help to attract sustainable concern customers (de Bastos, 2023). Depending on the suppliers regarding the collection of sustainable and natural sources helps this company to provide its environmental service to the customers. In support of the talented employees and their technical and sustainable skills, this company can improve its services and attract more customers with social media advertisements. The selection of social media marketing can become effective in attracting more customers (</w:t>
      </w:r>
      <w:r w:rsidRPr="00725640">
        <w:rPr>
          <w:rFonts w:ascii="Times New Roman" w:eastAsia="Times New Roman" w:hAnsi="Times New Roman" w:cs="Times New Roman"/>
          <w:color w:val="222222"/>
          <w:sz w:val="24"/>
          <w:szCs w:val="24"/>
          <w:highlight w:val="white"/>
        </w:rPr>
        <w:t>Li, 2023</w:t>
      </w:r>
      <w:r w:rsidRPr="00725640">
        <w:rPr>
          <w:rFonts w:ascii="Times New Roman" w:eastAsia="Times New Roman" w:hAnsi="Times New Roman" w:cs="Times New Roman"/>
          <w:sz w:val="24"/>
          <w:szCs w:val="24"/>
        </w:rPr>
        <w:t xml:space="preserve">). For example, </w:t>
      </w:r>
      <w:r w:rsidR="00AA6AB9">
        <w:rPr>
          <w:rFonts w:ascii="Times New Roman" w:eastAsia="Times New Roman" w:hAnsi="Times New Roman" w:cs="Times New Roman"/>
          <w:sz w:val="24"/>
          <w:szCs w:val="24"/>
        </w:rPr>
        <w:t>Hilton Hot</w:t>
      </w:r>
      <w:r w:rsidRPr="00725640">
        <w:rPr>
          <w:rFonts w:ascii="Times New Roman" w:eastAsia="Times New Roman" w:hAnsi="Times New Roman" w:cs="Times New Roman"/>
          <w:sz w:val="24"/>
          <w:szCs w:val="24"/>
        </w:rPr>
        <w:t>el also attracts its potential customers through different social media posts. On the other hand, the transparent cost structure of the company allows it to improve its economic scale in the UK market. With the help of the transparency cost structure, mythic companies can provide importance on the economic condition improvements (</w:t>
      </w:r>
      <w:r w:rsidRPr="00725640">
        <w:rPr>
          <w:rFonts w:ascii="Times New Roman" w:eastAsia="Times New Roman" w:hAnsi="Times New Roman" w:cs="Times New Roman"/>
          <w:color w:val="222222"/>
          <w:sz w:val="24"/>
          <w:szCs w:val="24"/>
          <w:highlight w:val="white"/>
        </w:rPr>
        <w:t xml:space="preserve">Li </w:t>
      </w:r>
      <w:r w:rsidRPr="00725640">
        <w:rPr>
          <w:rFonts w:ascii="Times New Roman" w:eastAsia="Times New Roman" w:hAnsi="Times New Roman" w:cs="Times New Roman"/>
          <w:i/>
          <w:color w:val="222222"/>
          <w:sz w:val="24"/>
          <w:szCs w:val="24"/>
          <w:highlight w:val="white"/>
        </w:rPr>
        <w:t>et al.</w:t>
      </w:r>
      <w:r w:rsidRPr="00725640">
        <w:rPr>
          <w:rFonts w:ascii="Times New Roman" w:eastAsia="Times New Roman" w:hAnsi="Times New Roman" w:cs="Times New Roman"/>
          <w:color w:val="222222"/>
          <w:sz w:val="24"/>
          <w:szCs w:val="24"/>
          <w:highlight w:val="white"/>
        </w:rPr>
        <w:t>, 2023</w:t>
      </w:r>
      <w:r w:rsidRPr="00725640">
        <w:rPr>
          <w:rFonts w:ascii="Times New Roman" w:eastAsia="Times New Roman" w:hAnsi="Times New Roman" w:cs="Times New Roman"/>
          <w:sz w:val="24"/>
          <w:szCs w:val="24"/>
        </w:rPr>
        <w:t xml:space="preserve">). Meanwhile, the revenue stream following the income and the service fees and marketing profitability help this company to increase its revenue in the business process.  </w:t>
      </w:r>
    </w:p>
    <w:p w14:paraId="70CFAB0F" w14:textId="08DE062E" w:rsidR="00CC1889" w:rsidRPr="00CC1889" w:rsidRDefault="00CC1889" w:rsidP="00CC1889">
      <w:pPr>
        <w:pStyle w:val="Heading2"/>
      </w:pPr>
      <w:bookmarkStart w:id="7" w:name="_Toc156923454"/>
      <w:r>
        <w:lastRenderedPageBreak/>
        <w:t>Contemporary examples</w:t>
      </w:r>
      <w:bookmarkEnd w:id="7"/>
    </w:p>
    <w:p w14:paraId="257DECE0" w14:textId="73B4A615" w:rsidR="00486625" w:rsidRDefault="00B80BD6" w:rsidP="005159A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Considering the contemporary examples of eco-friendly hotels in the UK, several small restores, hotels and restaurants were identified with a sustainable business approach. “The Pig at Combe” is an inspiring hotel bus</w:t>
      </w:r>
      <w:r>
        <w:rPr>
          <w:rFonts w:ascii="Times New Roman" w:eastAsia="Times New Roman" w:hAnsi="Times New Roman" w:cs="Times New Roman"/>
          <w:sz w:val="24"/>
          <w:szCs w:val="24"/>
        </w:rPr>
        <w:t xml:space="preserve">iness, which runs depending on a sustainable approach. Some of the highlights of this hotel include recycled glass, plastic and paper. Furthermore, recycled furniture is used for decor and LED lights to save energy (Thepighotel, 2024). The majority of the </w:t>
      </w:r>
      <w:r>
        <w:rPr>
          <w:rFonts w:ascii="Times New Roman" w:eastAsia="Times New Roman" w:hAnsi="Times New Roman" w:cs="Times New Roman"/>
          <w:sz w:val="24"/>
          <w:szCs w:val="24"/>
        </w:rPr>
        <w:t xml:space="preserve">fresh fruits and vegetables are sourced from their kitchen garden, which reduces the emission from the food supply chain. “Tree House Hotel” London is another contemporary example of sustainable hotels in the UK. Tree House </w:t>
      </w:r>
      <w:r w:rsidR="009B4283">
        <w:rPr>
          <w:rFonts w:ascii="Times New Roman" w:eastAsia="Times New Roman" w:hAnsi="Times New Roman" w:cs="Times New Roman"/>
          <w:sz w:val="24"/>
          <w:szCs w:val="24"/>
        </w:rPr>
        <w:t>uses</w:t>
      </w:r>
      <w:r>
        <w:rPr>
          <w:rFonts w:ascii="Times New Roman" w:eastAsia="Times New Roman" w:hAnsi="Times New Roman" w:cs="Times New Roman"/>
          <w:sz w:val="24"/>
          <w:szCs w:val="24"/>
        </w:rPr>
        <w:t xml:space="preserve"> modern amenities such as ra</w:t>
      </w:r>
      <w:r>
        <w:rPr>
          <w:rFonts w:ascii="Times New Roman" w:eastAsia="Times New Roman" w:hAnsi="Times New Roman" w:cs="Times New Roman"/>
          <w:sz w:val="24"/>
          <w:szCs w:val="24"/>
        </w:rPr>
        <w:t>in showers to minimise water wastage. This hotel offers digital newspapers and organic bedding to reduce paper wastage. “Whatley Manor Hotel and Spa” is another great example of an eco-friendly hotel and restaurant. Manor developed a long-term plan to stay</w:t>
      </w:r>
      <w:r>
        <w:rPr>
          <w:rFonts w:ascii="Times New Roman" w:eastAsia="Times New Roman" w:hAnsi="Times New Roman" w:cs="Times New Roman"/>
          <w:sz w:val="24"/>
          <w:szCs w:val="24"/>
        </w:rPr>
        <w:t xml:space="preserve"> sustainable and it aims to reach a Net Zero emission target by 2028 (Whatleymanor, 2024). This firm is already planning actions to remove single-use plastic from its operation and started its recycling initiatives. Manor is currently working with the supp</w:t>
      </w:r>
      <w:r>
        <w:rPr>
          <w:rFonts w:ascii="Times New Roman" w:eastAsia="Times New Roman" w:hAnsi="Times New Roman" w:cs="Times New Roman"/>
          <w:sz w:val="24"/>
          <w:szCs w:val="24"/>
        </w:rPr>
        <w:t xml:space="preserve">liers to share common ethics and reduce emissions from the supply chain of the hotel. </w:t>
      </w:r>
    </w:p>
    <w:p w14:paraId="5BA8DB5B" w14:textId="2EDD13D4" w:rsidR="005159A4" w:rsidRDefault="009B4283" w:rsidP="005159A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Heckfield Place in the UK is the most influential and sustainable eco-friendly hotels, which protect the soil and water from pollution. Modern technologies such as sensor lights and rainwater harvesting are used for saving water. This hotel is operating on 434 acres and aims to remove emissions from its operation (Heckfieldplace, 2024). Heckfield already eliminated plastic from the operation and started protecting the natural habitats of the local people. They promote the local cuisine and use age-old cooking methods. “The Green House” is another contemporary example of eco-friendly hotels, which offer a 32-room Victorian residence. These eco-friendly tourism services offer truly green products and services within the UK. In the past few years, over 100 changes have been implemented to protect the environment without compromising the quality and luxury its guests adore. They use modern-day technologies such as eco beds, solar energies and eco-friendly wallpapers to protect the nature and earth from degradation (Ihg, 2024). On the other hand, </w:t>
      </w:r>
      <w:r w:rsidR="005159A4">
        <w:rPr>
          <w:rFonts w:ascii="Times New Roman" w:eastAsia="Times New Roman" w:hAnsi="Times New Roman" w:cs="Times New Roman"/>
          <w:sz w:val="24"/>
          <w:szCs w:val="24"/>
        </w:rPr>
        <w:t>large</w:t>
      </w:r>
      <w:r>
        <w:rPr>
          <w:rFonts w:ascii="Times New Roman" w:eastAsia="Times New Roman" w:hAnsi="Times New Roman" w:cs="Times New Roman"/>
          <w:sz w:val="24"/>
          <w:szCs w:val="24"/>
        </w:rPr>
        <w:t xml:space="preserve"> hotels in the UK such as Premier In, IHG, Marriott and Hayat also implementing changes to become sustainable. For example, IHG has implemented a Green Engage </w:t>
      </w:r>
      <w:r w:rsidR="005159A4">
        <w:rPr>
          <w:rFonts w:ascii="Times New Roman" w:eastAsia="Times New Roman" w:hAnsi="Times New Roman" w:cs="Times New Roman"/>
          <w:sz w:val="24"/>
          <w:szCs w:val="24"/>
        </w:rPr>
        <w:t>Program</w:t>
      </w:r>
      <w:r>
        <w:rPr>
          <w:rFonts w:ascii="Times New Roman" w:eastAsia="Times New Roman" w:hAnsi="Times New Roman" w:cs="Times New Roman"/>
          <w:sz w:val="24"/>
          <w:szCs w:val="24"/>
        </w:rPr>
        <w:t xml:space="preserve"> that promotes IHG to build and run a sustainable business model. The Green Engage </w:t>
      </w:r>
      <w:r w:rsidR="005159A4">
        <w:rPr>
          <w:rFonts w:ascii="Times New Roman" w:eastAsia="Times New Roman" w:hAnsi="Times New Roman" w:cs="Times New Roman"/>
          <w:sz w:val="24"/>
          <w:szCs w:val="24"/>
        </w:rPr>
        <w:t>program</w:t>
      </w:r>
      <w:r>
        <w:rPr>
          <w:rFonts w:ascii="Times New Roman" w:eastAsia="Times New Roman" w:hAnsi="Times New Roman" w:cs="Times New Roman"/>
          <w:sz w:val="24"/>
          <w:szCs w:val="24"/>
        </w:rPr>
        <w:t xml:space="preserve"> of IHG aims to minimise the emission of the tourism industry and its footprints from the global environment and offer a better </w:t>
      </w:r>
      <w:r w:rsidR="005159A4">
        <w:rPr>
          <w:rFonts w:ascii="Times New Roman" w:eastAsia="Times New Roman" w:hAnsi="Times New Roman" w:cs="Times New Roman"/>
          <w:sz w:val="24"/>
          <w:szCs w:val="24"/>
        </w:rPr>
        <w:t>life</w:t>
      </w:r>
      <w:r>
        <w:rPr>
          <w:rFonts w:ascii="Times New Roman" w:eastAsia="Times New Roman" w:hAnsi="Times New Roman" w:cs="Times New Roman"/>
          <w:sz w:val="24"/>
          <w:szCs w:val="24"/>
        </w:rPr>
        <w:t xml:space="preserve">, community and environment to tourists. </w:t>
      </w:r>
    </w:p>
    <w:p w14:paraId="1589F5C3" w14:textId="77777777" w:rsidR="00CC1889" w:rsidRPr="00725640" w:rsidRDefault="00CC1889" w:rsidP="00CC1889">
      <w:pPr>
        <w:pStyle w:val="Heading2"/>
      </w:pPr>
      <w:bookmarkStart w:id="8" w:name="_Toc156923455"/>
      <w:r w:rsidRPr="00725640">
        <w:lastRenderedPageBreak/>
        <w:t>Conclusion</w:t>
      </w:r>
      <w:bookmarkEnd w:id="8"/>
      <w:r w:rsidRPr="00725640">
        <w:t xml:space="preserve"> </w:t>
      </w:r>
    </w:p>
    <w:p w14:paraId="68A60165" w14:textId="77777777" w:rsidR="00CC1889" w:rsidRDefault="00CC1889" w:rsidP="00CC1889">
      <w:pPr>
        <w:spacing w:line="360" w:lineRule="auto"/>
        <w:jc w:val="both"/>
        <w:rPr>
          <w:rFonts w:ascii="Times New Roman" w:eastAsia="Times New Roman" w:hAnsi="Times New Roman" w:cs="Times New Roman"/>
          <w:sz w:val="24"/>
          <w:szCs w:val="24"/>
        </w:rPr>
      </w:pPr>
      <w:r w:rsidRPr="00725640">
        <w:rPr>
          <w:rFonts w:ascii="Times New Roman" w:eastAsia="Times New Roman" w:hAnsi="Times New Roman" w:cs="Times New Roman"/>
          <w:sz w:val="24"/>
          <w:szCs w:val="24"/>
        </w:rPr>
        <w:t xml:space="preserve">From the above study, it has been concluded the entrepreneur represented the idea of the creation of a new business. In this regard, this essay proposes the new eco-friendly hotel business in London. This essay introduces new venture ideas of Green Hotel Groups that are associated with sustainable services and eco-friendly hotel services. Based on the key activities of this hotel organisation the business model Canvas has been developed in this essay. It also concluded that the justification of the selection of each factor for the development of the business model helps to identify the future marketing efficiency of the hotel organisation in the UK market. The use of the corporate example helps to understand the current marketing demand for sustainable tourism and services in the aspect of the hospitality industry of the UK. The contemporary example analysis also represents the marketing opportunities for this organisation to become a successful business. </w:t>
      </w:r>
    </w:p>
    <w:p w14:paraId="77D084F7" w14:textId="77777777" w:rsidR="00CC1889" w:rsidRPr="005159A4" w:rsidRDefault="00CC1889" w:rsidP="005159A4">
      <w:pPr>
        <w:spacing w:line="360" w:lineRule="auto"/>
        <w:jc w:val="both"/>
        <w:rPr>
          <w:rFonts w:ascii="Times New Roman" w:eastAsia="Times New Roman" w:hAnsi="Times New Roman" w:cs="Times New Roman"/>
          <w:sz w:val="24"/>
          <w:szCs w:val="24"/>
        </w:rPr>
      </w:pPr>
    </w:p>
    <w:p w14:paraId="7E022521" w14:textId="5BCC537E" w:rsidR="00486625" w:rsidRDefault="00B80BD6" w:rsidP="00B944B1">
      <w:pPr>
        <w:pStyle w:val="Heading2"/>
      </w:pPr>
      <w:bookmarkStart w:id="9" w:name="_Toc156923456"/>
      <w:r>
        <w:t>Task 2</w:t>
      </w:r>
      <w:r w:rsidR="00B40B7D">
        <w:t>: Reflective Essay</w:t>
      </w:r>
      <w:bookmarkEnd w:id="9"/>
    </w:p>
    <w:p w14:paraId="3357539B" w14:textId="77777777" w:rsidR="00486625" w:rsidRDefault="00B80BD6" w:rsidP="005159A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reflect on learning through entrepreneurship and management learning, I have selected Gibb’s reflective model. This model supports describing the feelings during learning, which influenced me to improve my skill gaps. Thro</w:t>
      </w:r>
      <w:r>
        <w:rPr>
          <w:rFonts w:ascii="Times New Roman" w:eastAsia="Times New Roman" w:hAnsi="Times New Roman" w:cs="Times New Roman"/>
          <w:sz w:val="24"/>
          <w:szCs w:val="24"/>
        </w:rPr>
        <w:t>ughout the reflective journey, I have understood the importance of reflecting on my learnings and identified skill gaps, which need to improve to improve future academic performances.</w:t>
      </w:r>
    </w:p>
    <w:p w14:paraId="382F3B73" w14:textId="77777777" w:rsidR="00486625" w:rsidRDefault="00B80BD6" w:rsidP="005159A4">
      <w:pPr>
        <w:spacing w:line="360" w:lineRule="auto"/>
        <w:jc w:val="both"/>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Description</w:t>
      </w:r>
    </w:p>
    <w:p w14:paraId="070871F7" w14:textId="425FE228" w:rsidR="00486625" w:rsidRDefault="00B80BD6" w:rsidP="005159A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During the module, I have developed an innovative business p</w:t>
      </w:r>
      <w:r>
        <w:rPr>
          <w:rFonts w:ascii="Times New Roman" w:eastAsia="Times New Roman" w:hAnsi="Times New Roman" w:cs="Times New Roman"/>
          <w:sz w:val="24"/>
          <w:szCs w:val="24"/>
        </w:rPr>
        <w:t xml:space="preserve">lan within the hospitality industry. Increased concern about the environment and the increased impact of the growing tourism industry on society motivated me to develop a </w:t>
      </w:r>
      <w:r w:rsidR="005159A4">
        <w:rPr>
          <w:rFonts w:ascii="Times New Roman" w:eastAsia="Times New Roman" w:hAnsi="Times New Roman" w:cs="Times New Roman"/>
          <w:sz w:val="24"/>
          <w:szCs w:val="24"/>
        </w:rPr>
        <w:t>business</w:t>
      </w:r>
      <w:r>
        <w:rPr>
          <w:rFonts w:ascii="Times New Roman" w:eastAsia="Times New Roman" w:hAnsi="Times New Roman" w:cs="Times New Roman"/>
          <w:sz w:val="24"/>
          <w:szCs w:val="24"/>
        </w:rPr>
        <w:t xml:space="preserve"> plan for “Green Hotel Group.” I have developed a BMC or Business Model Canva</w:t>
      </w:r>
      <w:r>
        <w:rPr>
          <w:rFonts w:ascii="Times New Roman" w:eastAsia="Times New Roman" w:hAnsi="Times New Roman" w:cs="Times New Roman"/>
          <w:sz w:val="24"/>
          <w:szCs w:val="24"/>
        </w:rPr>
        <w:t>s, which helps me to identify key partners, channels, revenue sources, cost structure and key resources for my business (</w:t>
      </w:r>
      <w:r>
        <w:rPr>
          <w:rFonts w:ascii="Times New Roman" w:eastAsia="Times New Roman" w:hAnsi="Times New Roman" w:cs="Times New Roman"/>
          <w:color w:val="222222"/>
          <w:sz w:val="24"/>
          <w:szCs w:val="24"/>
          <w:highlight w:val="white"/>
        </w:rPr>
        <w:t xml:space="preserve">Adeani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xml:space="preserve"> 2020</w:t>
      </w:r>
      <w:r>
        <w:rPr>
          <w:rFonts w:ascii="Times New Roman" w:eastAsia="Times New Roman" w:hAnsi="Times New Roman" w:cs="Times New Roman"/>
          <w:sz w:val="24"/>
          <w:szCs w:val="24"/>
        </w:rPr>
        <w:t>). I have conducted adequate business research to develop the business plan.</w:t>
      </w:r>
    </w:p>
    <w:p w14:paraId="6A08B345" w14:textId="43EC23C0" w:rsidR="00486625" w:rsidRDefault="005159A4" w:rsidP="005159A4">
      <w:pPr>
        <w:spacing w:line="360" w:lineRule="auto"/>
        <w:jc w:val="both"/>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Feelings</w:t>
      </w:r>
    </w:p>
    <w:p w14:paraId="6AD25427" w14:textId="55245730" w:rsidR="00486625" w:rsidRDefault="00B80BD6" w:rsidP="005159A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was feeling both excited and nervous while doing the research. I have identified my skills and strengths, which will help me to become a strong and independent entrepreneur in </w:t>
      </w:r>
      <w:r w:rsidR="005159A4">
        <w:rPr>
          <w:rFonts w:ascii="Times New Roman" w:eastAsia="Times New Roman" w:hAnsi="Times New Roman" w:cs="Times New Roman"/>
          <w:sz w:val="24"/>
          <w:szCs w:val="24"/>
        </w:rPr>
        <w:t xml:space="preserve">the </w:t>
      </w:r>
      <w:r>
        <w:rPr>
          <w:rFonts w:ascii="Times New Roman" w:eastAsia="Times New Roman" w:hAnsi="Times New Roman" w:cs="Times New Roman"/>
          <w:sz w:val="24"/>
          <w:szCs w:val="24"/>
        </w:rPr>
        <w:t>future. On the other hand, I have identified my skill gaps. I became demot</w:t>
      </w:r>
      <w:r>
        <w:rPr>
          <w:rFonts w:ascii="Times New Roman" w:eastAsia="Times New Roman" w:hAnsi="Times New Roman" w:cs="Times New Roman"/>
          <w:sz w:val="24"/>
          <w:szCs w:val="24"/>
        </w:rPr>
        <w:t>ivated after knowing my skill gaps (</w:t>
      </w:r>
      <w:r>
        <w:rPr>
          <w:rFonts w:ascii="Times New Roman" w:eastAsia="Times New Roman" w:hAnsi="Times New Roman" w:cs="Times New Roman"/>
          <w:color w:val="222222"/>
          <w:sz w:val="24"/>
          <w:szCs w:val="24"/>
          <w:highlight w:val="white"/>
        </w:rPr>
        <w:t>Ningrum and Ariani, 2020</w:t>
      </w:r>
      <w:r>
        <w:rPr>
          <w:rFonts w:ascii="Times New Roman" w:eastAsia="Times New Roman" w:hAnsi="Times New Roman" w:cs="Times New Roman"/>
          <w:sz w:val="24"/>
          <w:szCs w:val="24"/>
        </w:rPr>
        <w:t xml:space="preserve">). However, my teammates and module teacher helped </w:t>
      </w:r>
      <w:r>
        <w:rPr>
          <w:rFonts w:ascii="Times New Roman" w:eastAsia="Times New Roman" w:hAnsi="Times New Roman" w:cs="Times New Roman"/>
          <w:sz w:val="24"/>
          <w:szCs w:val="24"/>
        </w:rPr>
        <w:lastRenderedPageBreak/>
        <w:t>me to develop an adequate action plan. I have developed an action plan for improving skill gaps, which makes me feel satisfied and secure about m</w:t>
      </w:r>
      <w:r>
        <w:rPr>
          <w:rFonts w:ascii="Times New Roman" w:eastAsia="Times New Roman" w:hAnsi="Times New Roman" w:cs="Times New Roman"/>
          <w:sz w:val="24"/>
          <w:szCs w:val="24"/>
        </w:rPr>
        <w:t xml:space="preserve">y future career. </w:t>
      </w:r>
    </w:p>
    <w:p w14:paraId="21F34033" w14:textId="77777777" w:rsidR="00486625" w:rsidRDefault="00B80BD6" w:rsidP="005159A4">
      <w:pPr>
        <w:spacing w:line="360" w:lineRule="auto"/>
        <w:jc w:val="both"/>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Evolution</w:t>
      </w:r>
    </w:p>
    <w:p w14:paraId="0BF2AAE3" w14:textId="77777777" w:rsidR="00486625" w:rsidRDefault="00B80BD6" w:rsidP="005159A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learning journey through this module was both challenging and existing. I have excellent communication and listening skills, which will help me to listen to the customers and help me in becoming a proficient entrepreneur (</w:t>
      </w:r>
      <w:r>
        <w:rPr>
          <w:rFonts w:ascii="Times New Roman" w:eastAsia="Times New Roman" w:hAnsi="Times New Roman" w:cs="Times New Roman"/>
          <w:color w:val="222222"/>
          <w:sz w:val="24"/>
          <w:szCs w:val="24"/>
          <w:highlight w:val="white"/>
        </w:rPr>
        <w:t>Pi</w:t>
      </w:r>
      <w:r>
        <w:rPr>
          <w:rFonts w:ascii="Times New Roman" w:eastAsia="Times New Roman" w:hAnsi="Times New Roman" w:cs="Times New Roman"/>
          <w:color w:val="222222"/>
          <w:sz w:val="24"/>
          <w:szCs w:val="24"/>
          <w:highlight w:val="white"/>
        </w:rPr>
        <w:t xml:space="preserve">eper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xml:space="preserve"> 2021</w:t>
      </w:r>
      <w:r>
        <w:rPr>
          <w:rFonts w:ascii="Times New Roman" w:eastAsia="Times New Roman" w:hAnsi="Times New Roman" w:cs="Times New Roman"/>
          <w:sz w:val="24"/>
          <w:szCs w:val="24"/>
        </w:rPr>
        <w:t>). Critical thinking and problem-solving are two crucial skills required to become an entrepreneur. It was challenging for me to improve my critical thinking and problem-solving skills. However, I have designed an Action Plan to improve my</w:t>
      </w:r>
      <w:r>
        <w:rPr>
          <w:rFonts w:ascii="Times New Roman" w:eastAsia="Times New Roman" w:hAnsi="Times New Roman" w:cs="Times New Roman"/>
          <w:sz w:val="24"/>
          <w:szCs w:val="24"/>
        </w:rPr>
        <w:t xml:space="preserve"> skills gaps.</w:t>
      </w:r>
    </w:p>
    <w:p w14:paraId="77928F71" w14:textId="77777777" w:rsidR="00486625" w:rsidRDefault="00B80BD6" w:rsidP="005159A4">
      <w:pPr>
        <w:spacing w:line="360" w:lineRule="auto"/>
        <w:jc w:val="both"/>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Analysis</w:t>
      </w:r>
    </w:p>
    <w:p w14:paraId="4C95DF1B" w14:textId="7060663E" w:rsidR="00486625" w:rsidRDefault="00B80BD6" w:rsidP="005159A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overall learning journey was adequate to recognise the entrepreneurial skills and abilities required for developing a great </w:t>
      </w:r>
      <w:r w:rsidR="005159A4">
        <w:rPr>
          <w:rFonts w:ascii="Times New Roman" w:eastAsia="Times New Roman" w:hAnsi="Times New Roman" w:cs="Times New Roman"/>
          <w:sz w:val="24"/>
          <w:szCs w:val="24"/>
        </w:rPr>
        <w:t>business</w:t>
      </w:r>
      <w:r>
        <w:rPr>
          <w:rFonts w:ascii="Times New Roman" w:eastAsia="Times New Roman" w:hAnsi="Times New Roman" w:cs="Times New Roman"/>
          <w:sz w:val="24"/>
          <w:szCs w:val="24"/>
        </w:rPr>
        <w:t xml:space="preserve"> plan to solve a current business issue. Considering the rising impact of the tourism industry on</w:t>
      </w:r>
      <w:r>
        <w:rPr>
          <w:rFonts w:ascii="Times New Roman" w:eastAsia="Times New Roman" w:hAnsi="Times New Roman" w:cs="Times New Roman"/>
          <w:sz w:val="24"/>
          <w:szCs w:val="24"/>
        </w:rPr>
        <w:t xml:space="preserve"> the environment and society, I have developed a business plan for an eco-friendly hotel, which offers sustainable and eco-friendly services to its customers (</w:t>
      </w:r>
      <w:r>
        <w:rPr>
          <w:rFonts w:ascii="Times New Roman" w:eastAsia="Times New Roman" w:hAnsi="Times New Roman" w:cs="Times New Roman"/>
          <w:color w:val="222222"/>
          <w:sz w:val="24"/>
          <w:szCs w:val="24"/>
          <w:highlight w:val="white"/>
        </w:rPr>
        <w:t xml:space="preserve">Neck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xml:space="preserve"> 2023</w:t>
      </w:r>
      <w:r>
        <w:rPr>
          <w:rFonts w:ascii="Times New Roman" w:eastAsia="Times New Roman" w:hAnsi="Times New Roman" w:cs="Times New Roman"/>
          <w:sz w:val="24"/>
          <w:szCs w:val="24"/>
        </w:rPr>
        <w:t>). Improving entrepreneur skills such as critical thinking, digital literacy, pr</w:t>
      </w:r>
      <w:r>
        <w:rPr>
          <w:rFonts w:ascii="Times New Roman" w:eastAsia="Times New Roman" w:hAnsi="Times New Roman" w:cs="Times New Roman"/>
          <w:sz w:val="24"/>
          <w:szCs w:val="24"/>
        </w:rPr>
        <w:t xml:space="preserve">oblem-solving and leadership will help in developing more strategic business plans within the tourism industry. </w:t>
      </w:r>
    </w:p>
    <w:p w14:paraId="2C9CEECB" w14:textId="77777777" w:rsidR="00486625" w:rsidRDefault="00B80BD6" w:rsidP="005159A4">
      <w:pPr>
        <w:spacing w:line="360" w:lineRule="auto"/>
        <w:jc w:val="both"/>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Conclusion</w:t>
      </w:r>
    </w:p>
    <w:p w14:paraId="1B81AF60" w14:textId="42B19B05" w:rsidR="00486625" w:rsidRDefault="00B80BD6" w:rsidP="005159A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deep critical analysis of the current problem would help me to offer a more strategic solution to the problem. I would </w:t>
      </w:r>
      <w:r w:rsidR="005159A4">
        <w:rPr>
          <w:rFonts w:ascii="Times New Roman" w:eastAsia="Times New Roman" w:hAnsi="Times New Roman" w:cs="Times New Roman"/>
          <w:sz w:val="24"/>
          <w:szCs w:val="24"/>
        </w:rPr>
        <w:t>improve</w:t>
      </w:r>
      <w:r>
        <w:rPr>
          <w:rFonts w:ascii="Times New Roman" w:eastAsia="Times New Roman" w:hAnsi="Times New Roman" w:cs="Times New Roman"/>
          <w:sz w:val="24"/>
          <w:szCs w:val="24"/>
        </w:rPr>
        <w:t xml:space="preserve"> my </w:t>
      </w:r>
      <w:r>
        <w:rPr>
          <w:rFonts w:ascii="Times New Roman" w:eastAsia="Times New Roman" w:hAnsi="Times New Roman" w:cs="Times New Roman"/>
          <w:sz w:val="24"/>
          <w:szCs w:val="24"/>
        </w:rPr>
        <w:t xml:space="preserve">problem-solving skills to offer better solutions to the current challenges faced by the tourism industry. I would improve my digital literacy to identify better channels and customer relationships within the Business model canvas of the selected venture. </w:t>
      </w:r>
    </w:p>
    <w:p w14:paraId="5931B03E" w14:textId="77777777" w:rsidR="00486625" w:rsidRDefault="00B80BD6" w:rsidP="005159A4">
      <w:pPr>
        <w:spacing w:line="360" w:lineRule="auto"/>
        <w:jc w:val="both"/>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 xml:space="preserve">Action Plan </w:t>
      </w:r>
    </w:p>
    <w:p w14:paraId="62432778" w14:textId="12F985E0" w:rsidR="00486625" w:rsidRDefault="00B80BD6" w:rsidP="005159A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To improve my skills gaps identified through the reflective </w:t>
      </w:r>
      <w:r w:rsidR="005159A4">
        <w:rPr>
          <w:rFonts w:ascii="Times New Roman" w:eastAsia="Times New Roman" w:hAnsi="Times New Roman" w:cs="Times New Roman"/>
          <w:sz w:val="24"/>
          <w:szCs w:val="24"/>
        </w:rPr>
        <w:t>practices</w:t>
      </w:r>
      <w:r>
        <w:rPr>
          <w:rFonts w:ascii="Times New Roman" w:eastAsia="Times New Roman" w:hAnsi="Times New Roman" w:cs="Times New Roman"/>
          <w:sz w:val="24"/>
          <w:szCs w:val="24"/>
        </w:rPr>
        <w:t>, I have developed an Action plan. Improving these skills will help me to become a proficient entrepreneur and support me while developing innovative venture plans to solve c</w:t>
      </w:r>
      <w:r>
        <w:rPr>
          <w:rFonts w:ascii="Times New Roman" w:eastAsia="Times New Roman" w:hAnsi="Times New Roman" w:cs="Times New Roman"/>
          <w:sz w:val="24"/>
          <w:szCs w:val="24"/>
        </w:rPr>
        <w:t>urrent business issues within the tourism industry.</w:t>
      </w:r>
    </w:p>
    <w:tbl>
      <w:tblPr>
        <w:tblStyle w:val="a"/>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258"/>
        <w:gridCol w:w="2257"/>
        <w:gridCol w:w="2257"/>
        <w:gridCol w:w="2257"/>
      </w:tblGrid>
      <w:tr w:rsidR="00486625" w14:paraId="2A7CC03F" w14:textId="77777777">
        <w:tc>
          <w:tcPr>
            <w:tcW w:w="2257" w:type="dxa"/>
            <w:shd w:val="clear" w:color="auto" w:fill="auto"/>
            <w:tcMar>
              <w:top w:w="100" w:type="dxa"/>
              <w:left w:w="100" w:type="dxa"/>
              <w:bottom w:w="100" w:type="dxa"/>
              <w:right w:w="100" w:type="dxa"/>
            </w:tcMar>
          </w:tcPr>
          <w:p w14:paraId="454E047B" w14:textId="77777777" w:rsidR="00486625" w:rsidRDefault="00B80BD6" w:rsidP="005159A4">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Skills that need to be improved </w:t>
            </w:r>
          </w:p>
        </w:tc>
        <w:tc>
          <w:tcPr>
            <w:tcW w:w="2257" w:type="dxa"/>
            <w:shd w:val="clear" w:color="auto" w:fill="auto"/>
            <w:tcMar>
              <w:top w:w="100" w:type="dxa"/>
              <w:left w:w="100" w:type="dxa"/>
              <w:bottom w:w="100" w:type="dxa"/>
              <w:right w:w="100" w:type="dxa"/>
            </w:tcMar>
          </w:tcPr>
          <w:p w14:paraId="5D0EAD03" w14:textId="77777777" w:rsidR="00486625" w:rsidRDefault="00B80BD6" w:rsidP="005159A4">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Objective </w:t>
            </w:r>
          </w:p>
        </w:tc>
        <w:tc>
          <w:tcPr>
            <w:tcW w:w="2257" w:type="dxa"/>
            <w:shd w:val="clear" w:color="auto" w:fill="auto"/>
            <w:tcMar>
              <w:top w:w="100" w:type="dxa"/>
              <w:left w:w="100" w:type="dxa"/>
              <w:bottom w:w="100" w:type="dxa"/>
              <w:right w:w="100" w:type="dxa"/>
            </w:tcMar>
          </w:tcPr>
          <w:p w14:paraId="17102D20" w14:textId="77777777" w:rsidR="00486625" w:rsidRDefault="00B80BD6" w:rsidP="005159A4">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Resources </w:t>
            </w:r>
          </w:p>
        </w:tc>
        <w:tc>
          <w:tcPr>
            <w:tcW w:w="2257" w:type="dxa"/>
            <w:shd w:val="clear" w:color="auto" w:fill="auto"/>
            <w:tcMar>
              <w:top w:w="100" w:type="dxa"/>
              <w:left w:w="100" w:type="dxa"/>
              <w:bottom w:w="100" w:type="dxa"/>
              <w:right w:w="100" w:type="dxa"/>
            </w:tcMar>
          </w:tcPr>
          <w:p w14:paraId="629FE0B7" w14:textId="77777777" w:rsidR="00486625" w:rsidRDefault="00B80BD6" w:rsidP="005159A4">
            <w:pPr>
              <w:widowControl w:val="0"/>
              <w:pBdr>
                <w:top w:val="nil"/>
                <w:left w:val="nil"/>
                <w:bottom w:val="nil"/>
                <w:right w:val="nil"/>
                <w:between w:val="nil"/>
              </w:pBdr>
              <w:spacing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Time</w:t>
            </w:r>
          </w:p>
        </w:tc>
      </w:tr>
      <w:tr w:rsidR="00486625" w14:paraId="008BE1FA" w14:textId="77777777">
        <w:tc>
          <w:tcPr>
            <w:tcW w:w="2257" w:type="dxa"/>
            <w:shd w:val="clear" w:color="auto" w:fill="auto"/>
            <w:tcMar>
              <w:top w:w="100" w:type="dxa"/>
              <w:left w:w="100" w:type="dxa"/>
              <w:bottom w:w="100" w:type="dxa"/>
              <w:right w:w="100" w:type="dxa"/>
            </w:tcMar>
          </w:tcPr>
          <w:p w14:paraId="0EE7FCB8" w14:textId="77777777" w:rsidR="00486625" w:rsidRDefault="00B80BD6" w:rsidP="005159A4">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Improve Critical Thinking </w:t>
            </w:r>
          </w:p>
        </w:tc>
        <w:tc>
          <w:tcPr>
            <w:tcW w:w="2257" w:type="dxa"/>
            <w:shd w:val="clear" w:color="auto" w:fill="auto"/>
            <w:tcMar>
              <w:top w:w="100" w:type="dxa"/>
              <w:left w:w="100" w:type="dxa"/>
              <w:bottom w:w="100" w:type="dxa"/>
              <w:right w:w="100" w:type="dxa"/>
            </w:tcMar>
          </w:tcPr>
          <w:p w14:paraId="74D6CB6C" w14:textId="77777777" w:rsidR="00486625" w:rsidRDefault="00B80BD6" w:rsidP="005159A4">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To develop a strategic venture </w:t>
            </w:r>
            <w:r>
              <w:rPr>
                <w:rFonts w:ascii="Times New Roman" w:eastAsia="Times New Roman" w:hAnsi="Times New Roman" w:cs="Times New Roman"/>
                <w:sz w:val="24"/>
                <w:szCs w:val="24"/>
              </w:rPr>
              <w:lastRenderedPageBreak/>
              <w:t xml:space="preserve">plan </w:t>
            </w:r>
          </w:p>
        </w:tc>
        <w:tc>
          <w:tcPr>
            <w:tcW w:w="2257" w:type="dxa"/>
            <w:shd w:val="clear" w:color="auto" w:fill="auto"/>
            <w:tcMar>
              <w:top w:w="100" w:type="dxa"/>
              <w:left w:w="100" w:type="dxa"/>
              <w:bottom w:w="100" w:type="dxa"/>
              <w:right w:w="100" w:type="dxa"/>
            </w:tcMar>
          </w:tcPr>
          <w:p w14:paraId="6F46F15B" w14:textId="77777777" w:rsidR="00486625" w:rsidRDefault="00B80BD6" w:rsidP="005159A4">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Books</w:t>
            </w:r>
          </w:p>
          <w:p w14:paraId="0FA62B78" w14:textId="77777777" w:rsidR="00486625" w:rsidRDefault="00B80BD6" w:rsidP="005159A4">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Online journals</w:t>
            </w:r>
          </w:p>
          <w:p w14:paraId="74DE545C" w14:textId="77777777" w:rsidR="00486625" w:rsidRDefault="00B80BD6" w:rsidP="005159A4">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Videos </w:t>
            </w:r>
          </w:p>
        </w:tc>
        <w:tc>
          <w:tcPr>
            <w:tcW w:w="2257" w:type="dxa"/>
            <w:shd w:val="clear" w:color="auto" w:fill="auto"/>
            <w:tcMar>
              <w:top w:w="100" w:type="dxa"/>
              <w:left w:w="100" w:type="dxa"/>
              <w:bottom w:w="100" w:type="dxa"/>
              <w:right w:w="100" w:type="dxa"/>
            </w:tcMar>
          </w:tcPr>
          <w:p w14:paraId="10574F5A" w14:textId="77777777" w:rsidR="00486625" w:rsidRDefault="00B80BD6" w:rsidP="005159A4">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2 months (January to March)</w:t>
            </w:r>
          </w:p>
        </w:tc>
      </w:tr>
      <w:tr w:rsidR="00486625" w14:paraId="41013B90" w14:textId="77777777">
        <w:tc>
          <w:tcPr>
            <w:tcW w:w="2257" w:type="dxa"/>
            <w:shd w:val="clear" w:color="auto" w:fill="auto"/>
            <w:tcMar>
              <w:top w:w="100" w:type="dxa"/>
              <w:left w:w="100" w:type="dxa"/>
              <w:bottom w:w="100" w:type="dxa"/>
              <w:right w:w="100" w:type="dxa"/>
            </w:tcMar>
          </w:tcPr>
          <w:p w14:paraId="1168E2BB" w14:textId="77777777" w:rsidR="00486625" w:rsidRDefault="00B80BD6" w:rsidP="005159A4">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Improve Problem-solving </w:t>
            </w:r>
          </w:p>
        </w:tc>
        <w:tc>
          <w:tcPr>
            <w:tcW w:w="2257" w:type="dxa"/>
            <w:shd w:val="clear" w:color="auto" w:fill="auto"/>
            <w:tcMar>
              <w:top w:w="100" w:type="dxa"/>
              <w:left w:w="100" w:type="dxa"/>
              <w:bottom w:w="100" w:type="dxa"/>
              <w:right w:w="100" w:type="dxa"/>
            </w:tcMar>
          </w:tcPr>
          <w:p w14:paraId="7FCEC82B" w14:textId="2DFDBC16" w:rsidR="00486625" w:rsidRDefault="00B80BD6" w:rsidP="005159A4">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To solve the current business problem </w:t>
            </w:r>
            <w:r w:rsidR="005159A4">
              <w:rPr>
                <w:rFonts w:ascii="Times New Roman" w:eastAsia="Times New Roman" w:hAnsi="Times New Roman" w:cs="Times New Roman"/>
                <w:sz w:val="24"/>
                <w:szCs w:val="24"/>
              </w:rPr>
              <w:t>by</w:t>
            </w:r>
            <w:r>
              <w:rPr>
                <w:rFonts w:ascii="Times New Roman" w:eastAsia="Times New Roman" w:hAnsi="Times New Roman" w:cs="Times New Roman"/>
                <w:sz w:val="24"/>
                <w:szCs w:val="24"/>
              </w:rPr>
              <w:t xml:space="preserve"> introducing new venture </w:t>
            </w:r>
            <w:r w:rsidR="005159A4">
              <w:rPr>
                <w:rFonts w:ascii="Times New Roman" w:eastAsia="Times New Roman" w:hAnsi="Times New Roman" w:cs="Times New Roman"/>
                <w:sz w:val="24"/>
                <w:szCs w:val="24"/>
              </w:rPr>
              <w:t>ideas</w:t>
            </w:r>
            <w:r>
              <w:rPr>
                <w:rFonts w:ascii="Times New Roman" w:eastAsia="Times New Roman" w:hAnsi="Times New Roman" w:cs="Times New Roman"/>
                <w:sz w:val="24"/>
                <w:szCs w:val="24"/>
              </w:rPr>
              <w:t xml:space="preserve"> </w:t>
            </w:r>
          </w:p>
        </w:tc>
        <w:tc>
          <w:tcPr>
            <w:tcW w:w="2257" w:type="dxa"/>
            <w:shd w:val="clear" w:color="auto" w:fill="auto"/>
            <w:tcMar>
              <w:top w:w="100" w:type="dxa"/>
              <w:left w:w="100" w:type="dxa"/>
              <w:bottom w:w="100" w:type="dxa"/>
              <w:right w:w="100" w:type="dxa"/>
            </w:tcMar>
          </w:tcPr>
          <w:p w14:paraId="3AE213B8" w14:textId="77777777" w:rsidR="00486625" w:rsidRDefault="00B80BD6" w:rsidP="005159A4">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PPT</w:t>
            </w:r>
          </w:p>
          <w:p w14:paraId="0E1B3FE8" w14:textId="77777777" w:rsidR="00486625" w:rsidRDefault="00B80BD6" w:rsidP="005159A4">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Online Training</w:t>
            </w:r>
          </w:p>
          <w:p w14:paraId="466F5463" w14:textId="77777777" w:rsidR="00486625" w:rsidRDefault="00B80BD6" w:rsidP="005159A4">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Meetings</w:t>
            </w:r>
          </w:p>
          <w:p w14:paraId="38054124" w14:textId="77777777" w:rsidR="00486625" w:rsidRDefault="00B80BD6" w:rsidP="005159A4">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Books</w:t>
            </w:r>
          </w:p>
          <w:p w14:paraId="3CA0E07D" w14:textId="77777777" w:rsidR="00486625" w:rsidRDefault="00B80BD6" w:rsidP="005159A4">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Internet</w:t>
            </w:r>
          </w:p>
          <w:p w14:paraId="02D0F028" w14:textId="77777777" w:rsidR="00486625" w:rsidRDefault="00B80BD6" w:rsidP="005159A4">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Laptop </w:t>
            </w:r>
          </w:p>
        </w:tc>
        <w:tc>
          <w:tcPr>
            <w:tcW w:w="2257" w:type="dxa"/>
            <w:shd w:val="clear" w:color="auto" w:fill="auto"/>
            <w:tcMar>
              <w:top w:w="100" w:type="dxa"/>
              <w:left w:w="100" w:type="dxa"/>
              <w:bottom w:w="100" w:type="dxa"/>
              <w:right w:w="100" w:type="dxa"/>
            </w:tcMar>
          </w:tcPr>
          <w:p w14:paraId="2499F2B8" w14:textId="77777777" w:rsidR="00486625" w:rsidRDefault="00B80BD6" w:rsidP="005159A4">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3 months (March to June)</w:t>
            </w:r>
          </w:p>
        </w:tc>
      </w:tr>
      <w:tr w:rsidR="00486625" w14:paraId="6D04342A" w14:textId="77777777">
        <w:tc>
          <w:tcPr>
            <w:tcW w:w="2257" w:type="dxa"/>
            <w:shd w:val="clear" w:color="auto" w:fill="auto"/>
            <w:tcMar>
              <w:top w:w="100" w:type="dxa"/>
              <w:left w:w="100" w:type="dxa"/>
              <w:bottom w:w="100" w:type="dxa"/>
              <w:right w:w="100" w:type="dxa"/>
            </w:tcMar>
          </w:tcPr>
          <w:p w14:paraId="6756CF10" w14:textId="77777777" w:rsidR="00486625" w:rsidRDefault="00B80BD6" w:rsidP="005159A4">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Improve Digital Literacy </w:t>
            </w:r>
          </w:p>
        </w:tc>
        <w:tc>
          <w:tcPr>
            <w:tcW w:w="2257" w:type="dxa"/>
            <w:shd w:val="clear" w:color="auto" w:fill="auto"/>
            <w:tcMar>
              <w:top w:w="100" w:type="dxa"/>
              <w:left w:w="100" w:type="dxa"/>
              <w:bottom w:w="100" w:type="dxa"/>
              <w:right w:w="100" w:type="dxa"/>
            </w:tcMar>
          </w:tcPr>
          <w:p w14:paraId="08528B28" w14:textId="77777777" w:rsidR="00486625" w:rsidRDefault="00B80BD6" w:rsidP="005159A4">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To design an effective communication plan for the venture </w:t>
            </w:r>
          </w:p>
        </w:tc>
        <w:tc>
          <w:tcPr>
            <w:tcW w:w="2257" w:type="dxa"/>
            <w:shd w:val="clear" w:color="auto" w:fill="auto"/>
            <w:tcMar>
              <w:top w:w="100" w:type="dxa"/>
              <w:left w:w="100" w:type="dxa"/>
              <w:bottom w:w="100" w:type="dxa"/>
              <w:right w:w="100" w:type="dxa"/>
            </w:tcMar>
          </w:tcPr>
          <w:p w14:paraId="61B1380C" w14:textId="77777777" w:rsidR="00486625" w:rsidRDefault="00B80BD6" w:rsidP="005159A4">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Computer</w:t>
            </w:r>
          </w:p>
          <w:p w14:paraId="66C01F3D" w14:textId="77777777" w:rsidR="00486625" w:rsidRDefault="00B80BD6" w:rsidP="005159A4">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Digital Poster</w:t>
            </w:r>
          </w:p>
          <w:p w14:paraId="737B632A" w14:textId="77777777" w:rsidR="00486625" w:rsidRDefault="00B80BD6" w:rsidP="005159A4">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Canva Model</w:t>
            </w:r>
          </w:p>
        </w:tc>
        <w:tc>
          <w:tcPr>
            <w:tcW w:w="2257" w:type="dxa"/>
            <w:shd w:val="clear" w:color="auto" w:fill="auto"/>
            <w:tcMar>
              <w:top w:w="100" w:type="dxa"/>
              <w:left w:w="100" w:type="dxa"/>
              <w:bottom w:w="100" w:type="dxa"/>
              <w:right w:w="100" w:type="dxa"/>
            </w:tcMar>
          </w:tcPr>
          <w:p w14:paraId="5F9833B3" w14:textId="77777777" w:rsidR="00486625" w:rsidRDefault="00B80BD6" w:rsidP="005159A4">
            <w:pPr>
              <w:widowControl w:val="0"/>
              <w:pBdr>
                <w:top w:val="nil"/>
                <w:left w:val="nil"/>
                <w:bottom w:val="nil"/>
                <w:right w:val="nil"/>
                <w:between w:val="nil"/>
              </w:pBd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2 months (June to August)</w:t>
            </w:r>
          </w:p>
        </w:tc>
      </w:tr>
    </w:tbl>
    <w:p w14:paraId="55521CCD" w14:textId="77777777" w:rsidR="00486625" w:rsidRDefault="00B80BD6" w:rsidP="005159A4">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Table 1: Action Plan</w:t>
      </w:r>
    </w:p>
    <w:p w14:paraId="4A27D3E4" w14:textId="77777777" w:rsidR="00486625" w:rsidRDefault="00B80BD6" w:rsidP="005159A4">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Self-developed)</w:t>
      </w:r>
    </w:p>
    <w:p w14:paraId="74F8AF7C" w14:textId="77777777" w:rsidR="00486625" w:rsidRDefault="00486625" w:rsidP="005159A4">
      <w:pPr>
        <w:spacing w:line="360" w:lineRule="auto"/>
        <w:jc w:val="both"/>
        <w:rPr>
          <w:rFonts w:ascii="Times New Roman" w:eastAsia="Times New Roman" w:hAnsi="Times New Roman" w:cs="Times New Roman"/>
          <w:sz w:val="24"/>
          <w:szCs w:val="24"/>
        </w:rPr>
      </w:pPr>
    </w:p>
    <w:p w14:paraId="0392AFB2" w14:textId="77777777" w:rsidR="00B944B1" w:rsidRPr="001E0A12" w:rsidRDefault="005159A4" w:rsidP="00B944B1">
      <w:pPr>
        <w:pStyle w:val="Heading1"/>
      </w:pPr>
      <w:r>
        <w:rPr>
          <w:rFonts w:eastAsia="Times New Roman"/>
        </w:rPr>
        <w:br w:type="page"/>
      </w:r>
      <w:bookmarkStart w:id="10" w:name="_Toc156923457"/>
      <w:r w:rsidR="00B944B1" w:rsidRPr="001E0A12">
        <w:lastRenderedPageBreak/>
        <w:t>References</w:t>
      </w:r>
      <w:bookmarkEnd w:id="10"/>
    </w:p>
    <w:p w14:paraId="594E4300" w14:textId="77777777" w:rsidR="00FC2757" w:rsidRPr="00FC2757" w:rsidRDefault="00FC2757" w:rsidP="00B944B1">
      <w:pPr>
        <w:spacing w:line="360" w:lineRule="auto"/>
        <w:jc w:val="both"/>
        <w:rPr>
          <w:rFonts w:ascii="Times New Roman" w:hAnsi="Times New Roman" w:cs="Times New Roman"/>
          <w:color w:val="222222"/>
          <w:sz w:val="24"/>
          <w:szCs w:val="24"/>
          <w:shd w:val="clear" w:color="auto" w:fill="FFFFFF"/>
        </w:rPr>
      </w:pPr>
      <w:r w:rsidRPr="00FC2757">
        <w:rPr>
          <w:rFonts w:ascii="Times New Roman" w:hAnsi="Times New Roman" w:cs="Times New Roman"/>
          <w:color w:val="222222"/>
          <w:sz w:val="24"/>
          <w:szCs w:val="24"/>
          <w:shd w:val="clear" w:color="auto" w:fill="FFFFFF"/>
        </w:rPr>
        <w:t>Adeani, I.S., Febriani, R.B. and Syafryadin, S., 2020. Using GIBBS’reflective cycle in making reflections of literary analysis. </w:t>
      </w:r>
      <w:r w:rsidRPr="00FC2757">
        <w:rPr>
          <w:rFonts w:ascii="Times New Roman" w:hAnsi="Times New Roman" w:cs="Times New Roman"/>
          <w:i/>
          <w:iCs/>
          <w:color w:val="222222"/>
          <w:sz w:val="24"/>
          <w:szCs w:val="24"/>
          <w:shd w:val="clear" w:color="auto" w:fill="FFFFFF"/>
        </w:rPr>
        <w:t>Indonesian EFL Journal</w:t>
      </w:r>
      <w:r w:rsidRPr="00FC2757">
        <w:rPr>
          <w:rFonts w:ascii="Times New Roman" w:hAnsi="Times New Roman" w:cs="Times New Roman"/>
          <w:color w:val="222222"/>
          <w:sz w:val="24"/>
          <w:szCs w:val="24"/>
          <w:shd w:val="clear" w:color="auto" w:fill="FFFFFF"/>
        </w:rPr>
        <w:t>, </w:t>
      </w:r>
      <w:r w:rsidRPr="00FC2757">
        <w:rPr>
          <w:rFonts w:ascii="Times New Roman" w:hAnsi="Times New Roman" w:cs="Times New Roman"/>
          <w:i/>
          <w:iCs/>
          <w:color w:val="222222"/>
          <w:sz w:val="24"/>
          <w:szCs w:val="24"/>
          <w:shd w:val="clear" w:color="auto" w:fill="FFFFFF"/>
        </w:rPr>
        <w:t>6</w:t>
      </w:r>
      <w:r w:rsidRPr="00FC2757">
        <w:rPr>
          <w:rFonts w:ascii="Times New Roman" w:hAnsi="Times New Roman" w:cs="Times New Roman"/>
          <w:color w:val="222222"/>
          <w:sz w:val="24"/>
          <w:szCs w:val="24"/>
          <w:shd w:val="clear" w:color="auto" w:fill="FFFFFF"/>
        </w:rPr>
        <w:t>(2), pp.139-148.</w:t>
      </w:r>
    </w:p>
    <w:p w14:paraId="2A6D2F31" w14:textId="77777777" w:rsidR="00FC2757" w:rsidRPr="00FC2757" w:rsidRDefault="00FC2757" w:rsidP="00FC2757">
      <w:pPr>
        <w:spacing w:line="360" w:lineRule="auto"/>
        <w:jc w:val="both"/>
        <w:rPr>
          <w:rFonts w:ascii="Times New Roman" w:eastAsia="Times New Roman" w:hAnsi="Times New Roman" w:cs="Times New Roman"/>
          <w:sz w:val="24"/>
          <w:szCs w:val="24"/>
        </w:rPr>
      </w:pPr>
      <w:r w:rsidRPr="00FC2757">
        <w:rPr>
          <w:rFonts w:ascii="Times New Roman" w:eastAsia="Times New Roman" w:hAnsi="Times New Roman" w:cs="Times New Roman"/>
          <w:color w:val="222222"/>
          <w:sz w:val="24"/>
          <w:szCs w:val="24"/>
          <w:highlight w:val="white"/>
        </w:rPr>
        <w:t xml:space="preserve">Bertolazzi, A. and Micocci, F., (2023), June. SOLEH (Sustainable Operation Low-cost Energy for Hotels). Innovative tools and guidelines for the sustainable hotels’ refurbishment. In </w:t>
      </w:r>
      <w:r w:rsidRPr="00FC2757">
        <w:rPr>
          <w:rFonts w:ascii="Times New Roman" w:eastAsia="Times New Roman" w:hAnsi="Times New Roman" w:cs="Times New Roman"/>
          <w:i/>
          <w:sz w:val="24"/>
          <w:szCs w:val="24"/>
        </w:rPr>
        <w:t>IOP Conference Series: Earth and Environmental Science</w:t>
      </w:r>
      <w:r w:rsidRPr="00FC2757">
        <w:rPr>
          <w:rFonts w:ascii="Times New Roman" w:eastAsia="Times New Roman" w:hAnsi="Times New Roman" w:cs="Times New Roman"/>
          <w:sz w:val="24"/>
          <w:szCs w:val="24"/>
        </w:rPr>
        <w:t xml:space="preserve"> (Vol. 1196, No. 1, p. 012009). IOP Publishing.</w:t>
      </w:r>
    </w:p>
    <w:p w14:paraId="39B83CA0" w14:textId="77777777" w:rsidR="00FC2757" w:rsidRPr="00FC2757" w:rsidRDefault="00FC2757" w:rsidP="00FC2757">
      <w:pPr>
        <w:spacing w:line="360" w:lineRule="auto"/>
        <w:jc w:val="both"/>
        <w:rPr>
          <w:rFonts w:ascii="Times New Roman" w:eastAsia="Times New Roman" w:hAnsi="Times New Roman" w:cs="Times New Roman"/>
          <w:sz w:val="24"/>
          <w:szCs w:val="24"/>
        </w:rPr>
      </w:pPr>
      <w:r w:rsidRPr="00FC2757">
        <w:rPr>
          <w:rFonts w:ascii="Times New Roman" w:eastAsia="Times New Roman" w:hAnsi="Times New Roman" w:cs="Times New Roman"/>
          <w:color w:val="222222"/>
          <w:sz w:val="24"/>
          <w:szCs w:val="24"/>
          <w:highlight w:val="white"/>
        </w:rPr>
        <w:t xml:space="preserve">de Bastos, B.P., (2023). Contribution of hotels’ revenue management for supply chain sustainability. </w:t>
      </w:r>
      <w:r w:rsidRPr="00FC2757">
        <w:rPr>
          <w:rFonts w:ascii="Times New Roman" w:eastAsia="Times New Roman" w:hAnsi="Times New Roman" w:cs="Times New Roman"/>
          <w:i/>
          <w:sz w:val="24"/>
          <w:szCs w:val="24"/>
        </w:rPr>
        <w:t>Journal of revenue and pricing management</w:t>
      </w:r>
      <w:r w:rsidRPr="00FC2757">
        <w:rPr>
          <w:rFonts w:ascii="Times New Roman" w:eastAsia="Times New Roman" w:hAnsi="Times New Roman" w:cs="Times New Roman"/>
          <w:sz w:val="24"/>
          <w:szCs w:val="24"/>
        </w:rPr>
        <w:t xml:space="preserve">, </w:t>
      </w:r>
      <w:r w:rsidRPr="00FC2757">
        <w:rPr>
          <w:rFonts w:ascii="Times New Roman" w:eastAsia="Times New Roman" w:hAnsi="Times New Roman" w:cs="Times New Roman"/>
          <w:i/>
          <w:sz w:val="24"/>
          <w:szCs w:val="24"/>
        </w:rPr>
        <w:t>22</w:t>
      </w:r>
      <w:r w:rsidRPr="00FC2757">
        <w:rPr>
          <w:rFonts w:ascii="Times New Roman" w:eastAsia="Times New Roman" w:hAnsi="Times New Roman" w:cs="Times New Roman"/>
          <w:sz w:val="24"/>
          <w:szCs w:val="24"/>
        </w:rPr>
        <w:t>(4), pp.294-305.</w:t>
      </w:r>
    </w:p>
    <w:p w14:paraId="6BFA8716" w14:textId="77777777" w:rsidR="00FC2757" w:rsidRPr="00FC2757" w:rsidRDefault="00FC2757" w:rsidP="00FC2757">
      <w:pPr>
        <w:spacing w:line="360" w:lineRule="auto"/>
        <w:jc w:val="both"/>
        <w:rPr>
          <w:rFonts w:ascii="Times New Roman" w:eastAsia="Times New Roman" w:hAnsi="Times New Roman" w:cs="Times New Roman"/>
          <w:sz w:val="24"/>
          <w:szCs w:val="24"/>
        </w:rPr>
      </w:pPr>
      <w:r w:rsidRPr="00FC2757">
        <w:rPr>
          <w:rFonts w:ascii="Times New Roman" w:eastAsia="Times New Roman" w:hAnsi="Times New Roman" w:cs="Times New Roman"/>
          <w:color w:val="222222"/>
          <w:sz w:val="24"/>
          <w:szCs w:val="24"/>
          <w:highlight w:val="white"/>
        </w:rPr>
        <w:t xml:space="preserve">El Alaoui, M.H., Ibrahim, M.D., Daneshvar, S., Alola, U.V. and Alola, A.A., (2023). A two-stage data envelopment analysis approach to productivity, efficiency and their sustainability in the hotel industry of Tunisia. </w:t>
      </w:r>
      <w:r w:rsidRPr="00FC2757">
        <w:rPr>
          <w:rFonts w:ascii="Times New Roman" w:eastAsia="Times New Roman" w:hAnsi="Times New Roman" w:cs="Times New Roman"/>
          <w:i/>
          <w:sz w:val="24"/>
          <w:szCs w:val="24"/>
        </w:rPr>
        <w:t>Quality &amp; Quantity</w:t>
      </w:r>
      <w:r w:rsidRPr="00FC2757">
        <w:rPr>
          <w:rFonts w:ascii="Times New Roman" w:eastAsia="Times New Roman" w:hAnsi="Times New Roman" w:cs="Times New Roman"/>
          <w:sz w:val="24"/>
          <w:szCs w:val="24"/>
        </w:rPr>
        <w:t xml:space="preserve">, </w:t>
      </w:r>
      <w:r w:rsidRPr="00FC2757">
        <w:rPr>
          <w:rFonts w:ascii="Times New Roman" w:eastAsia="Times New Roman" w:hAnsi="Times New Roman" w:cs="Times New Roman"/>
          <w:i/>
          <w:sz w:val="24"/>
          <w:szCs w:val="24"/>
        </w:rPr>
        <w:t>57</w:t>
      </w:r>
      <w:r w:rsidRPr="00FC2757">
        <w:rPr>
          <w:rFonts w:ascii="Times New Roman" w:eastAsia="Times New Roman" w:hAnsi="Times New Roman" w:cs="Times New Roman"/>
          <w:sz w:val="24"/>
          <w:szCs w:val="24"/>
        </w:rPr>
        <w:t>(1), pp.955-972.</w:t>
      </w:r>
    </w:p>
    <w:p w14:paraId="051D4358" w14:textId="77777777" w:rsidR="00FC2757" w:rsidRPr="00FC2757" w:rsidRDefault="00FC2757" w:rsidP="00B944B1">
      <w:pPr>
        <w:spacing w:line="360" w:lineRule="auto"/>
        <w:jc w:val="both"/>
        <w:rPr>
          <w:rFonts w:ascii="Times New Roman" w:hAnsi="Times New Roman" w:cs="Times New Roman"/>
          <w:sz w:val="24"/>
          <w:szCs w:val="24"/>
        </w:rPr>
      </w:pPr>
      <w:r w:rsidRPr="00FC2757">
        <w:rPr>
          <w:rFonts w:ascii="Times New Roman" w:hAnsi="Times New Roman" w:cs="Times New Roman"/>
          <w:sz w:val="24"/>
          <w:szCs w:val="24"/>
        </w:rPr>
        <w:t xml:space="preserve">Heckfieldplace, 2024 </w:t>
      </w:r>
      <w:r w:rsidRPr="00FC2757">
        <w:rPr>
          <w:rFonts w:ascii="Times New Roman" w:hAnsi="Times New Roman" w:cs="Times New Roman"/>
          <w:i/>
          <w:iCs/>
          <w:sz w:val="24"/>
          <w:szCs w:val="24"/>
        </w:rPr>
        <w:t>Hockfield Place Hotel</w:t>
      </w:r>
      <w:r w:rsidRPr="00FC2757">
        <w:rPr>
          <w:rFonts w:ascii="Times New Roman" w:hAnsi="Times New Roman" w:cs="Times New Roman"/>
          <w:sz w:val="24"/>
          <w:szCs w:val="24"/>
        </w:rPr>
        <w:t xml:space="preserve"> [online] Available at: </w:t>
      </w:r>
      <w:hyperlink r:id="rId7" w:history="1">
        <w:r w:rsidRPr="00FC2757">
          <w:rPr>
            <w:rStyle w:val="Hyperlink"/>
            <w:rFonts w:ascii="Times New Roman" w:hAnsi="Times New Roman" w:cs="Times New Roman"/>
            <w:sz w:val="24"/>
            <w:szCs w:val="24"/>
          </w:rPr>
          <w:t>https://www.heckfieldplace.com/</w:t>
        </w:r>
      </w:hyperlink>
      <w:r w:rsidRPr="00FC2757">
        <w:rPr>
          <w:rFonts w:ascii="Times New Roman" w:hAnsi="Times New Roman" w:cs="Times New Roman"/>
          <w:sz w:val="24"/>
          <w:szCs w:val="24"/>
        </w:rPr>
        <w:t xml:space="preserve"> [Accessed on 23</w:t>
      </w:r>
      <w:r w:rsidRPr="00FC2757">
        <w:rPr>
          <w:rFonts w:ascii="Times New Roman" w:hAnsi="Times New Roman" w:cs="Times New Roman"/>
          <w:sz w:val="24"/>
          <w:szCs w:val="24"/>
          <w:vertAlign w:val="superscript"/>
        </w:rPr>
        <w:t>rd</w:t>
      </w:r>
      <w:r w:rsidRPr="00FC2757">
        <w:rPr>
          <w:rFonts w:ascii="Times New Roman" w:hAnsi="Times New Roman" w:cs="Times New Roman"/>
          <w:sz w:val="24"/>
          <w:szCs w:val="24"/>
        </w:rPr>
        <w:t xml:space="preserve"> January 2024]</w:t>
      </w:r>
    </w:p>
    <w:p w14:paraId="4EAD2D42" w14:textId="77777777" w:rsidR="00FC2757" w:rsidRPr="00FC2757" w:rsidRDefault="00FC2757" w:rsidP="00B944B1">
      <w:pPr>
        <w:spacing w:line="360" w:lineRule="auto"/>
        <w:jc w:val="both"/>
        <w:rPr>
          <w:rFonts w:ascii="Times New Roman" w:hAnsi="Times New Roman" w:cs="Times New Roman"/>
          <w:sz w:val="24"/>
          <w:szCs w:val="24"/>
        </w:rPr>
      </w:pPr>
      <w:r w:rsidRPr="00FC2757">
        <w:rPr>
          <w:rFonts w:ascii="Times New Roman" w:hAnsi="Times New Roman" w:cs="Times New Roman"/>
          <w:sz w:val="24"/>
          <w:szCs w:val="24"/>
        </w:rPr>
        <w:t xml:space="preserve">Ihg, 2024 </w:t>
      </w:r>
      <w:r w:rsidRPr="00FC2757">
        <w:rPr>
          <w:rFonts w:ascii="Times New Roman" w:hAnsi="Times New Roman" w:cs="Times New Roman"/>
          <w:i/>
          <w:iCs/>
          <w:sz w:val="24"/>
          <w:szCs w:val="24"/>
        </w:rPr>
        <w:t>Sustainable approach of IHG</w:t>
      </w:r>
      <w:r w:rsidRPr="00FC2757">
        <w:rPr>
          <w:rFonts w:ascii="Times New Roman" w:hAnsi="Times New Roman" w:cs="Times New Roman"/>
          <w:sz w:val="24"/>
          <w:szCs w:val="24"/>
        </w:rPr>
        <w:t xml:space="preserve"> [online] Available at: </w:t>
      </w:r>
      <w:hyperlink r:id="rId8" w:history="1">
        <w:r w:rsidRPr="00FC2757">
          <w:rPr>
            <w:rStyle w:val="Hyperlink"/>
            <w:rFonts w:ascii="Times New Roman" w:hAnsi="Times New Roman" w:cs="Times New Roman"/>
            <w:sz w:val="24"/>
            <w:szCs w:val="24"/>
          </w:rPr>
          <w:t>https://www.ihg.com/content/us/en/about/corporate-responsibility</w:t>
        </w:r>
      </w:hyperlink>
      <w:r w:rsidRPr="00FC2757">
        <w:rPr>
          <w:rFonts w:ascii="Times New Roman" w:hAnsi="Times New Roman" w:cs="Times New Roman"/>
          <w:sz w:val="24"/>
          <w:szCs w:val="24"/>
        </w:rPr>
        <w:t xml:space="preserve"> [Accessed on 23</w:t>
      </w:r>
      <w:r w:rsidRPr="00FC2757">
        <w:rPr>
          <w:rFonts w:ascii="Times New Roman" w:hAnsi="Times New Roman" w:cs="Times New Roman"/>
          <w:sz w:val="24"/>
          <w:szCs w:val="24"/>
          <w:vertAlign w:val="superscript"/>
        </w:rPr>
        <w:t>rd</w:t>
      </w:r>
      <w:r w:rsidRPr="00FC2757">
        <w:rPr>
          <w:rFonts w:ascii="Times New Roman" w:hAnsi="Times New Roman" w:cs="Times New Roman"/>
          <w:sz w:val="24"/>
          <w:szCs w:val="24"/>
        </w:rPr>
        <w:t xml:space="preserve"> January 2024]</w:t>
      </w:r>
    </w:p>
    <w:p w14:paraId="64AE0FD8" w14:textId="77777777" w:rsidR="00FC2757" w:rsidRPr="00FC2757" w:rsidRDefault="00FC2757" w:rsidP="00FC2757">
      <w:pPr>
        <w:spacing w:line="360" w:lineRule="auto"/>
        <w:jc w:val="both"/>
        <w:rPr>
          <w:rFonts w:ascii="Times New Roman" w:eastAsia="Times New Roman" w:hAnsi="Times New Roman" w:cs="Times New Roman"/>
          <w:sz w:val="24"/>
          <w:szCs w:val="24"/>
        </w:rPr>
      </w:pPr>
      <w:r w:rsidRPr="00FC2757">
        <w:rPr>
          <w:rFonts w:ascii="Times New Roman" w:eastAsia="Times New Roman" w:hAnsi="Times New Roman" w:cs="Times New Roman"/>
          <w:color w:val="222222"/>
          <w:sz w:val="24"/>
          <w:szCs w:val="24"/>
          <w:highlight w:val="white"/>
        </w:rPr>
        <w:t xml:space="preserve">Ishaq, M.I., Sarwar, H., Franzoni, S. and Palermo, O., (2023). The nexus of human resource management, corporate social responsibility and sustainable performance in upscale hotels: a mixed-method study. </w:t>
      </w:r>
      <w:r w:rsidRPr="00FC2757">
        <w:rPr>
          <w:rFonts w:ascii="Times New Roman" w:eastAsia="Times New Roman" w:hAnsi="Times New Roman" w:cs="Times New Roman"/>
          <w:i/>
          <w:sz w:val="24"/>
          <w:szCs w:val="24"/>
        </w:rPr>
        <w:t>International Journal of Emerging Markets</w:t>
      </w:r>
      <w:r w:rsidRPr="00FC2757">
        <w:rPr>
          <w:rFonts w:ascii="Times New Roman" w:eastAsia="Times New Roman" w:hAnsi="Times New Roman" w:cs="Times New Roman"/>
          <w:sz w:val="24"/>
          <w:szCs w:val="24"/>
        </w:rPr>
        <w:t>.</w:t>
      </w:r>
    </w:p>
    <w:p w14:paraId="04A2CDA1" w14:textId="77777777" w:rsidR="00FC2757" w:rsidRPr="00FC2757" w:rsidRDefault="00FC2757" w:rsidP="00FC2757">
      <w:pPr>
        <w:spacing w:line="360" w:lineRule="auto"/>
        <w:jc w:val="both"/>
        <w:rPr>
          <w:rFonts w:ascii="Times New Roman" w:eastAsia="Times New Roman" w:hAnsi="Times New Roman" w:cs="Times New Roman"/>
          <w:sz w:val="24"/>
          <w:szCs w:val="24"/>
        </w:rPr>
      </w:pPr>
      <w:r w:rsidRPr="00FC2757">
        <w:rPr>
          <w:rFonts w:ascii="Times New Roman" w:eastAsia="Times New Roman" w:hAnsi="Times New Roman" w:cs="Times New Roman"/>
          <w:color w:val="222222"/>
          <w:sz w:val="24"/>
          <w:szCs w:val="24"/>
          <w:highlight w:val="white"/>
        </w:rPr>
        <w:t xml:space="preserve">Li, K., Cipolletta, G., Andreola, C., Eusebi, A.L., Kulaga, B., Cardinali, S. and Fatone, F., (2023). Circular economy and sustainability in the tourism industry: critical analysis of integrated solutions and good practices in European and Chinese case studies. </w:t>
      </w:r>
      <w:r w:rsidRPr="00FC2757">
        <w:rPr>
          <w:rFonts w:ascii="Times New Roman" w:eastAsia="Times New Roman" w:hAnsi="Times New Roman" w:cs="Times New Roman"/>
          <w:i/>
          <w:sz w:val="24"/>
          <w:szCs w:val="24"/>
        </w:rPr>
        <w:t>Environment, Development and Sustainability</w:t>
      </w:r>
      <w:r w:rsidRPr="00FC2757">
        <w:rPr>
          <w:rFonts w:ascii="Times New Roman" w:eastAsia="Times New Roman" w:hAnsi="Times New Roman" w:cs="Times New Roman"/>
          <w:sz w:val="24"/>
          <w:szCs w:val="24"/>
        </w:rPr>
        <w:t>, pp.1-22.</w:t>
      </w:r>
    </w:p>
    <w:p w14:paraId="74B74C23" w14:textId="77777777" w:rsidR="00FC2757" w:rsidRPr="00FC2757" w:rsidRDefault="00FC2757" w:rsidP="00FC2757">
      <w:pPr>
        <w:spacing w:line="360" w:lineRule="auto"/>
        <w:jc w:val="both"/>
        <w:rPr>
          <w:rFonts w:ascii="Times New Roman" w:eastAsia="Times New Roman" w:hAnsi="Times New Roman" w:cs="Times New Roman"/>
          <w:sz w:val="24"/>
          <w:szCs w:val="24"/>
        </w:rPr>
      </w:pPr>
      <w:r w:rsidRPr="00FC2757">
        <w:rPr>
          <w:rFonts w:ascii="Times New Roman" w:eastAsia="Times New Roman" w:hAnsi="Times New Roman" w:cs="Times New Roman"/>
          <w:color w:val="222222"/>
          <w:sz w:val="24"/>
          <w:szCs w:val="24"/>
          <w:highlight w:val="white"/>
        </w:rPr>
        <w:t xml:space="preserve">Li, X., (2023). Research on Hotel Management Mode from the Perspective of Sustainable Development. </w:t>
      </w:r>
      <w:r w:rsidRPr="00FC2757">
        <w:rPr>
          <w:rFonts w:ascii="Times New Roman" w:eastAsia="Times New Roman" w:hAnsi="Times New Roman" w:cs="Times New Roman"/>
          <w:i/>
          <w:sz w:val="24"/>
          <w:szCs w:val="24"/>
        </w:rPr>
        <w:t>Academic Journal of Business &amp; Management</w:t>
      </w:r>
      <w:r w:rsidRPr="00FC2757">
        <w:rPr>
          <w:rFonts w:ascii="Times New Roman" w:eastAsia="Times New Roman" w:hAnsi="Times New Roman" w:cs="Times New Roman"/>
          <w:sz w:val="24"/>
          <w:szCs w:val="24"/>
        </w:rPr>
        <w:t xml:space="preserve">, </w:t>
      </w:r>
      <w:r w:rsidRPr="00FC2757">
        <w:rPr>
          <w:rFonts w:ascii="Times New Roman" w:eastAsia="Times New Roman" w:hAnsi="Times New Roman" w:cs="Times New Roman"/>
          <w:i/>
          <w:sz w:val="24"/>
          <w:szCs w:val="24"/>
        </w:rPr>
        <w:t>5</w:t>
      </w:r>
      <w:r w:rsidRPr="00FC2757">
        <w:rPr>
          <w:rFonts w:ascii="Times New Roman" w:eastAsia="Times New Roman" w:hAnsi="Times New Roman" w:cs="Times New Roman"/>
          <w:sz w:val="24"/>
          <w:szCs w:val="24"/>
        </w:rPr>
        <w:t>(7), pp.160-164.</w:t>
      </w:r>
    </w:p>
    <w:p w14:paraId="36F0D2D3" w14:textId="77777777" w:rsidR="00FC2757" w:rsidRPr="00FC2757" w:rsidRDefault="00FC2757" w:rsidP="00B944B1">
      <w:pPr>
        <w:spacing w:line="360" w:lineRule="auto"/>
        <w:jc w:val="both"/>
        <w:rPr>
          <w:rFonts w:ascii="Times New Roman" w:hAnsi="Times New Roman" w:cs="Times New Roman"/>
          <w:color w:val="222222"/>
          <w:sz w:val="24"/>
          <w:szCs w:val="24"/>
          <w:shd w:val="clear" w:color="auto" w:fill="FFFFFF"/>
        </w:rPr>
      </w:pPr>
      <w:r w:rsidRPr="00FC2757">
        <w:rPr>
          <w:rFonts w:ascii="Times New Roman" w:hAnsi="Times New Roman" w:cs="Times New Roman"/>
          <w:color w:val="222222"/>
          <w:sz w:val="24"/>
          <w:szCs w:val="24"/>
          <w:shd w:val="clear" w:color="auto" w:fill="FFFFFF"/>
        </w:rPr>
        <w:t>Machado, C. and Davim, J.P. eds., 2020. </w:t>
      </w:r>
      <w:r w:rsidRPr="00FC2757">
        <w:rPr>
          <w:rFonts w:ascii="Times New Roman" w:hAnsi="Times New Roman" w:cs="Times New Roman"/>
          <w:i/>
          <w:iCs/>
          <w:color w:val="222222"/>
          <w:sz w:val="24"/>
          <w:szCs w:val="24"/>
          <w:shd w:val="clear" w:color="auto" w:fill="FFFFFF"/>
        </w:rPr>
        <w:t>Entrepreneurship and organizational innovation</w:t>
      </w:r>
      <w:r w:rsidRPr="00FC2757">
        <w:rPr>
          <w:rFonts w:ascii="Times New Roman" w:hAnsi="Times New Roman" w:cs="Times New Roman"/>
          <w:color w:val="222222"/>
          <w:sz w:val="24"/>
          <w:szCs w:val="24"/>
          <w:shd w:val="clear" w:color="auto" w:fill="FFFFFF"/>
        </w:rPr>
        <w:t>. Springer International Publishing.</w:t>
      </w:r>
    </w:p>
    <w:p w14:paraId="4FD4C916" w14:textId="77777777" w:rsidR="00FC2757" w:rsidRPr="00FC2757" w:rsidRDefault="00FC2757" w:rsidP="00B944B1">
      <w:pPr>
        <w:spacing w:line="360" w:lineRule="auto"/>
        <w:jc w:val="both"/>
        <w:rPr>
          <w:rFonts w:ascii="Times New Roman" w:hAnsi="Times New Roman" w:cs="Times New Roman"/>
          <w:color w:val="222222"/>
          <w:sz w:val="24"/>
          <w:szCs w:val="24"/>
          <w:shd w:val="clear" w:color="auto" w:fill="FFFFFF"/>
        </w:rPr>
      </w:pPr>
      <w:r w:rsidRPr="00FC2757">
        <w:rPr>
          <w:rFonts w:ascii="Times New Roman" w:hAnsi="Times New Roman" w:cs="Times New Roman"/>
          <w:color w:val="222222"/>
          <w:sz w:val="24"/>
          <w:szCs w:val="24"/>
          <w:shd w:val="clear" w:color="auto" w:fill="FFFFFF"/>
        </w:rPr>
        <w:t>Neck, H.M., Neck, C.P. and Murray, E.L., 2023. </w:t>
      </w:r>
      <w:r w:rsidRPr="00FC2757">
        <w:rPr>
          <w:rFonts w:ascii="Times New Roman" w:hAnsi="Times New Roman" w:cs="Times New Roman"/>
          <w:i/>
          <w:iCs/>
          <w:color w:val="222222"/>
          <w:sz w:val="24"/>
          <w:szCs w:val="24"/>
          <w:shd w:val="clear" w:color="auto" w:fill="FFFFFF"/>
        </w:rPr>
        <w:t>Entrepreneurship: The practice and mindset</w:t>
      </w:r>
      <w:r w:rsidRPr="00FC2757">
        <w:rPr>
          <w:rFonts w:ascii="Times New Roman" w:hAnsi="Times New Roman" w:cs="Times New Roman"/>
          <w:color w:val="222222"/>
          <w:sz w:val="24"/>
          <w:szCs w:val="24"/>
          <w:shd w:val="clear" w:color="auto" w:fill="FFFFFF"/>
        </w:rPr>
        <w:t>. Sage publications.</w:t>
      </w:r>
    </w:p>
    <w:p w14:paraId="31332211" w14:textId="77777777" w:rsidR="00FC2757" w:rsidRPr="00FC2757" w:rsidRDefault="00FC2757" w:rsidP="00B944B1">
      <w:pPr>
        <w:spacing w:line="360" w:lineRule="auto"/>
        <w:jc w:val="both"/>
        <w:rPr>
          <w:rFonts w:ascii="Times New Roman" w:hAnsi="Times New Roman" w:cs="Times New Roman"/>
          <w:color w:val="222222"/>
          <w:sz w:val="24"/>
          <w:szCs w:val="24"/>
          <w:shd w:val="clear" w:color="auto" w:fill="FFFFFF"/>
        </w:rPr>
      </w:pPr>
      <w:r w:rsidRPr="00FC2757">
        <w:rPr>
          <w:rFonts w:ascii="Times New Roman" w:hAnsi="Times New Roman" w:cs="Times New Roman"/>
          <w:color w:val="222222"/>
          <w:sz w:val="24"/>
          <w:szCs w:val="24"/>
          <w:shd w:val="clear" w:color="auto" w:fill="FFFFFF"/>
        </w:rPr>
        <w:t>Ningrum, Y. and Ariani, N., 2020. Reflective journal writing: A review of the literature. In </w:t>
      </w:r>
      <w:r w:rsidRPr="00FC2757">
        <w:rPr>
          <w:rFonts w:ascii="Times New Roman" w:hAnsi="Times New Roman" w:cs="Times New Roman"/>
          <w:i/>
          <w:iCs/>
          <w:color w:val="222222"/>
          <w:sz w:val="24"/>
          <w:szCs w:val="24"/>
          <w:shd w:val="clear" w:color="auto" w:fill="FFFFFF"/>
        </w:rPr>
        <w:t>NEELS (National English Education, Language and Literature Seminar) Proceedings</w:t>
      </w:r>
      <w:r w:rsidRPr="00FC2757">
        <w:rPr>
          <w:rFonts w:ascii="Times New Roman" w:hAnsi="Times New Roman" w:cs="Times New Roman"/>
          <w:color w:val="222222"/>
          <w:sz w:val="24"/>
          <w:szCs w:val="24"/>
          <w:shd w:val="clear" w:color="auto" w:fill="FFFFFF"/>
        </w:rPr>
        <w:t> (pp. 305-313).</w:t>
      </w:r>
    </w:p>
    <w:p w14:paraId="11AEAE2F" w14:textId="77777777" w:rsidR="00FC2757" w:rsidRPr="00FC2757" w:rsidRDefault="00FC2757" w:rsidP="00B944B1">
      <w:pPr>
        <w:spacing w:line="360" w:lineRule="auto"/>
        <w:jc w:val="both"/>
        <w:rPr>
          <w:rFonts w:ascii="Times New Roman" w:hAnsi="Times New Roman" w:cs="Times New Roman"/>
          <w:color w:val="222222"/>
          <w:sz w:val="24"/>
          <w:szCs w:val="24"/>
          <w:shd w:val="clear" w:color="auto" w:fill="FFFFFF"/>
        </w:rPr>
      </w:pPr>
      <w:r w:rsidRPr="00FC2757">
        <w:rPr>
          <w:rFonts w:ascii="Times New Roman" w:hAnsi="Times New Roman" w:cs="Times New Roman"/>
          <w:color w:val="222222"/>
          <w:sz w:val="24"/>
          <w:szCs w:val="24"/>
          <w:shd w:val="clear" w:color="auto" w:fill="FFFFFF"/>
        </w:rPr>
        <w:lastRenderedPageBreak/>
        <w:t>Pieper, M., Roelle, J., vom Hofe, R., Salle, A. and Berthold, K., 2021. Feedback in reflective journals fosters reflection skills of student teachers. </w:t>
      </w:r>
      <w:r w:rsidRPr="00FC2757">
        <w:rPr>
          <w:rFonts w:ascii="Times New Roman" w:hAnsi="Times New Roman" w:cs="Times New Roman"/>
          <w:i/>
          <w:iCs/>
          <w:color w:val="222222"/>
          <w:sz w:val="24"/>
          <w:szCs w:val="24"/>
          <w:shd w:val="clear" w:color="auto" w:fill="FFFFFF"/>
        </w:rPr>
        <w:t>Psychology Learning &amp; Teaching</w:t>
      </w:r>
      <w:r w:rsidRPr="00FC2757">
        <w:rPr>
          <w:rFonts w:ascii="Times New Roman" w:hAnsi="Times New Roman" w:cs="Times New Roman"/>
          <w:color w:val="222222"/>
          <w:sz w:val="24"/>
          <w:szCs w:val="24"/>
          <w:shd w:val="clear" w:color="auto" w:fill="FFFFFF"/>
        </w:rPr>
        <w:t>, </w:t>
      </w:r>
      <w:r w:rsidRPr="00FC2757">
        <w:rPr>
          <w:rFonts w:ascii="Times New Roman" w:hAnsi="Times New Roman" w:cs="Times New Roman"/>
          <w:i/>
          <w:iCs/>
          <w:color w:val="222222"/>
          <w:sz w:val="24"/>
          <w:szCs w:val="24"/>
          <w:shd w:val="clear" w:color="auto" w:fill="FFFFFF"/>
        </w:rPr>
        <w:t>20</w:t>
      </w:r>
      <w:r w:rsidRPr="00FC2757">
        <w:rPr>
          <w:rFonts w:ascii="Times New Roman" w:hAnsi="Times New Roman" w:cs="Times New Roman"/>
          <w:color w:val="222222"/>
          <w:sz w:val="24"/>
          <w:szCs w:val="24"/>
          <w:shd w:val="clear" w:color="auto" w:fill="FFFFFF"/>
        </w:rPr>
        <w:t>(1), pp.107-127.</w:t>
      </w:r>
    </w:p>
    <w:p w14:paraId="755D09E7" w14:textId="77777777" w:rsidR="00FC2757" w:rsidRPr="00FC2757" w:rsidRDefault="00FC2757" w:rsidP="00FC2757">
      <w:pPr>
        <w:spacing w:line="360" w:lineRule="auto"/>
        <w:jc w:val="both"/>
        <w:rPr>
          <w:rFonts w:ascii="Times New Roman" w:eastAsia="Times New Roman" w:hAnsi="Times New Roman" w:cs="Times New Roman"/>
          <w:sz w:val="24"/>
          <w:szCs w:val="24"/>
        </w:rPr>
      </w:pPr>
      <w:r w:rsidRPr="00FC2757">
        <w:rPr>
          <w:rFonts w:ascii="Times New Roman" w:eastAsia="Times New Roman" w:hAnsi="Times New Roman" w:cs="Times New Roman"/>
          <w:color w:val="222222"/>
          <w:sz w:val="24"/>
          <w:szCs w:val="24"/>
          <w:highlight w:val="white"/>
        </w:rPr>
        <w:t xml:space="preserve">Prakash, S., Sharma, V.P., Singh, R. and Vijayvargy, L., (2023). Adopting green and sustainable practices in the hotel industry operations-an analysis of critical performance indicators for improved environmental quality. </w:t>
      </w:r>
      <w:r w:rsidRPr="00FC2757">
        <w:rPr>
          <w:rFonts w:ascii="Times New Roman" w:eastAsia="Times New Roman" w:hAnsi="Times New Roman" w:cs="Times New Roman"/>
          <w:i/>
          <w:sz w:val="24"/>
          <w:szCs w:val="24"/>
        </w:rPr>
        <w:t>Management of Environmental Quality: An International Journal</w:t>
      </w:r>
      <w:r w:rsidRPr="00FC2757">
        <w:rPr>
          <w:rFonts w:ascii="Times New Roman" w:eastAsia="Times New Roman" w:hAnsi="Times New Roman" w:cs="Times New Roman"/>
          <w:sz w:val="24"/>
          <w:szCs w:val="24"/>
        </w:rPr>
        <w:t xml:space="preserve">, </w:t>
      </w:r>
      <w:r w:rsidRPr="00FC2757">
        <w:rPr>
          <w:rFonts w:ascii="Times New Roman" w:eastAsia="Times New Roman" w:hAnsi="Times New Roman" w:cs="Times New Roman"/>
          <w:i/>
          <w:sz w:val="24"/>
          <w:szCs w:val="24"/>
        </w:rPr>
        <w:t>34</w:t>
      </w:r>
      <w:r w:rsidRPr="00FC2757">
        <w:rPr>
          <w:rFonts w:ascii="Times New Roman" w:eastAsia="Times New Roman" w:hAnsi="Times New Roman" w:cs="Times New Roman"/>
          <w:sz w:val="24"/>
          <w:szCs w:val="24"/>
        </w:rPr>
        <w:t>(4), pp.1057-1076.</w:t>
      </w:r>
    </w:p>
    <w:p w14:paraId="0D51D20A" w14:textId="77777777" w:rsidR="00FC2757" w:rsidRPr="00FC2757" w:rsidRDefault="00FC2757" w:rsidP="00FC2757">
      <w:pPr>
        <w:spacing w:line="360" w:lineRule="auto"/>
        <w:jc w:val="both"/>
        <w:rPr>
          <w:rFonts w:ascii="Times New Roman" w:eastAsia="Times New Roman" w:hAnsi="Times New Roman" w:cs="Times New Roman"/>
          <w:sz w:val="24"/>
          <w:szCs w:val="24"/>
        </w:rPr>
      </w:pPr>
      <w:r w:rsidRPr="00FC2757">
        <w:rPr>
          <w:rFonts w:ascii="Times New Roman" w:eastAsia="Times New Roman" w:hAnsi="Times New Roman" w:cs="Times New Roman"/>
          <w:color w:val="222222"/>
          <w:sz w:val="24"/>
          <w:szCs w:val="24"/>
          <w:highlight w:val="white"/>
        </w:rPr>
        <w:t xml:space="preserve">Rehman, S.U., Elrehail, H., Alshwayat, D., Ibrahim, B. and Alami, R., (2023). Linking hotel environmental management initiatives and sustainable hotel performance through employees’ eco-friendly behaviour and environmental strategies: a moderated-mediated model. </w:t>
      </w:r>
      <w:r w:rsidRPr="00FC2757">
        <w:rPr>
          <w:rFonts w:ascii="Times New Roman" w:eastAsia="Times New Roman" w:hAnsi="Times New Roman" w:cs="Times New Roman"/>
          <w:i/>
          <w:sz w:val="24"/>
          <w:szCs w:val="24"/>
        </w:rPr>
        <w:t>European Business Review</w:t>
      </w:r>
      <w:r w:rsidRPr="00FC2757">
        <w:rPr>
          <w:rFonts w:ascii="Times New Roman" w:eastAsia="Times New Roman" w:hAnsi="Times New Roman" w:cs="Times New Roman"/>
          <w:sz w:val="24"/>
          <w:szCs w:val="24"/>
        </w:rPr>
        <w:t xml:space="preserve">, </w:t>
      </w:r>
      <w:r w:rsidRPr="00FC2757">
        <w:rPr>
          <w:rFonts w:ascii="Times New Roman" w:eastAsia="Times New Roman" w:hAnsi="Times New Roman" w:cs="Times New Roman"/>
          <w:i/>
          <w:sz w:val="24"/>
          <w:szCs w:val="24"/>
        </w:rPr>
        <w:t>35</w:t>
      </w:r>
      <w:r w:rsidRPr="00FC2757">
        <w:rPr>
          <w:rFonts w:ascii="Times New Roman" w:eastAsia="Times New Roman" w:hAnsi="Times New Roman" w:cs="Times New Roman"/>
          <w:sz w:val="24"/>
          <w:szCs w:val="24"/>
        </w:rPr>
        <w:t>(2), pp.184-201.</w:t>
      </w:r>
    </w:p>
    <w:p w14:paraId="16F38B7F" w14:textId="77777777" w:rsidR="00FC2757" w:rsidRPr="00FC2757" w:rsidRDefault="00FC2757" w:rsidP="00FC2757">
      <w:pPr>
        <w:spacing w:line="360" w:lineRule="auto"/>
        <w:jc w:val="both"/>
        <w:rPr>
          <w:rFonts w:ascii="Times New Roman" w:eastAsia="Times New Roman" w:hAnsi="Times New Roman" w:cs="Times New Roman"/>
          <w:color w:val="222222"/>
          <w:sz w:val="24"/>
          <w:szCs w:val="24"/>
          <w:highlight w:val="white"/>
        </w:rPr>
      </w:pPr>
      <w:r w:rsidRPr="00FC2757">
        <w:rPr>
          <w:rFonts w:ascii="Times New Roman" w:eastAsia="Times New Roman" w:hAnsi="Times New Roman" w:cs="Times New Roman"/>
          <w:color w:val="222222"/>
          <w:sz w:val="24"/>
          <w:szCs w:val="24"/>
          <w:highlight w:val="white"/>
        </w:rPr>
        <w:t>Ricaurte, E. and Jagarajan, R., (2023). Hotel Sustainability Benchmarking Index 2023.</w:t>
      </w:r>
    </w:p>
    <w:p w14:paraId="183B5404" w14:textId="77777777" w:rsidR="00FC2757" w:rsidRPr="00FC2757" w:rsidRDefault="00FC2757" w:rsidP="00B944B1">
      <w:pPr>
        <w:spacing w:line="360" w:lineRule="auto"/>
        <w:jc w:val="both"/>
        <w:rPr>
          <w:rFonts w:ascii="Times New Roman" w:hAnsi="Times New Roman" w:cs="Times New Roman"/>
          <w:sz w:val="24"/>
          <w:szCs w:val="24"/>
        </w:rPr>
      </w:pPr>
      <w:r w:rsidRPr="00FC2757">
        <w:rPr>
          <w:rFonts w:ascii="Times New Roman" w:hAnsi="Times New Roman" w:cs="Times New Roman"/>
          <w:sz w:val="24"/>
          <w:szCs w:val="24"/>
        </w:rPr>
        <w:t xml:space="preserve">Similarweb, 2024 Marriotts competitors [online] Available at: </w:t>
      </w:r>
      <w:hyperlink r:id="rId9" w:anchor="ranking" w:history="1">
        <w:r w:rsidRPr="00FC2757">
          <w:rPr>
            <w:rStyle w:val="Hyperlink"/>
            <w:rFonts w:ascii="Times New Roman" w:hAnsi="Times New Roman" w:cs="Times New Roman"/>
            <w:sz w:val="24"/>
            <w:szCs w:val="24"/>
          </w:rPr>
          <w:t>https://www.similarweb.com/website/marriott.com/#ranking</w:t>
        </w:r>
      </w:hyperlink>
      <w:r w:rsidRPr="00FC2757">
        <w:rPr>
          <w:rFonts w:ascii="Times New Roman" w:hAnsi="Times New Roman" w:cs="Times New Roman"/>
          <w:sz w:val="24"/>
          <w:szCs w:val="24"/>
        </w:rPr>
        <w:t xml:space="preserve">  [Accessed on 23</w:t>
      </w:r>
      <w:r w:rsidRPr="00FC2757">
        <w:rPr>
          <w:rFonts w:ascii="Times New Roman" w:hAnsi="Times New Roman" w:cs="Times New Roman"/>
          <w:sz w:val="24"/>
          <w:szCs w:val="24"/>
          <w:vertAlign w:val="superscript"/>
        </w:rPr>
        <w:t>rd</w:t>
      </w:r>
      <w:r w:rsidRPr="00FC2757">
        <w:rPr>
          <w:rFonts w:ascii="Times New Roman" w:hAnsi="Times New Roman" w:cs="Times New Roman"/>
          <w:sz w:val="24"/>
          <w:szCs w:val="24"/>
        </w:rPr>
        <w:t xml:space="preserve"> January 2024]</w:t>
      </w:r>
    </w:p>
    <w:p w14:paraId="3712DEDE" w14:textId="77777777" w:rsidR="00FC2757" w:rsidRPr="00FC2757" w:rsidRDefault="00FC2757" w:rsidP="00FC2757">
      <w:pPr>
        <w:spacing w:line="360" w:lineRule="auto"/>
        <w:jc w:val="both"/>
        <w:rPr>
          <w:rFonts w:ascii="Times New Roman" w:eastAsia="Times New Roman" w:hAnsi="Times New Roman" w:cs="Times New Roman"/>
          <w:sz w:val="24"/>
          <w:szCs w:val="24"/>
        </w:rPr>
      </w:pPr>
      <w:r w:rsidRPr="00FC2757">
        <w:rPr>
          <w:rFonts w:ascii="Times New Roman" w:eastAsia="Times New Roman" w:hAnsi="Times New Roman" w:cs="Times New Roman"/>
          <w:color w:val="222222"/>
          <w:sz w:val="24"/>
          <w:szCs w:val="24"/>
          <w:highlight w:val="white"/>
        </w:rPr>
        <w:t xml:space="preserve">Teare, R.E., (2023). Themed editorial: How is hospitality education embedding sustainable practices in their curriculum and program delivery? An Asian perspective. </w:t>
      </w:r>
      <w:r w:rsidRPr="00FC2757">
        <w:rPr>
          <w:rFonts w:ascii="Times New Roman" w:eastAsia="Times New Roman" w:hAnsi="Times New Roman" w:cs="Times New Roman"/>
          <w:i/>
          <w:sz w:val="24"/>
          <w:szCs w:val="24"/>
        </w:rPr>
        <w:t>Worldwide Hospitality and Tourism Themes</w:t>
      </w:r>
      <w:r w:rsidRPr="00FC2757">
        <w:rPr>
          <w:rFonts w:ascii="Times New Roman" w:eastAsia="Times New Roman" w:hAnsi="Times New Roman" w:cs="Times New Roman"/>
          <w:sz w:val="24"/>
          <w:szCs w:val="24"/>
        </w:rPr>
        <w:t xml:space="preserve">, </w:t>
      </w:r>
      <w:r w:rsidRPr="00FC2757">
        <w:rPr>
          <w:rFonts w:ascii="Times New Roman" w:eastAsia="Times New Roman" w:hAnsi="Times New Roman" w:cs="Times New Roman"/>
          <w:i/>
          <w:sz w:val="24"/>
          <w:szCs w:val="24"/>
        </w:rPr>
        <w:t>15</w:t>
      </w:r>
      <w:r w:rsidRPr="00FC2757">
        <w:rPr>
          <w:rFonts w:ascii="Times New Roman" w:eastAsia="Times New Roman" w:hAnsi="Times New Roman" w:cs="Times New Roman"/>
          <w:sz w:val="24"/>
          <w:szCs w:val="24"/>
        </w:rPr>
        <w:t>(3), pp.205-206.</w:t>
      </w:r>
    </w:p>
    <w:p w14:paraId="69FCB413" w14:textId="77777777" w:rsidR="00FC2757" w:rsidRPr="00FC2757" w:rsidRDefault="00FC2757" w:rsidP="00B944B1">
      <w:pPr>
        <w:spacing w:line="360" w:lineRule="auto"/>
        <w:jc w:val="both"/>
        <w:rPr>
          <w:rFonts w:ascii="Times New Roman" w:hAnsi="Times New Roman" w:cs="Times New Roman"/>
          <w:sz w:val="24"/>
          <w:szCs w:val="24"/>
        </w:rPr>
      </w:pPr>
      <w:r w:rsidRPr="00FC2757">
        <w:rPr>
          <w:rFonts w:ascii="Times New Roman" w:hAnsi="Times New Roman" w:cs="Times New Roman"/>
          <w:sz w:val="24"/>
          <w:szCs w:val="24"/>
        </w:rPr>
        <w:t xml:space="preserve">Thepighotel, 2024 </w:t>
      </w:r>
      <w:r w:rsidRPr="00FC2757">
        <w:rPr>
          <w:rFonts w:ascii="Times New Roman" w:hAnsi="Times New Roman" w:cs="Times New Roman"/>
          <w:i/>
          <w:iCs/>
          <w:sz w:val="24"/>
          <w:szCs w:val="24"/>
        </w:rPr>
        <w:t>The Pig Hotel UK</w:t>
      </w:r>
      <w:r w:rsidRPr="00FC2757">
        <w:rPr>
          <w:rFonts w:ascii="Times New Roman" w:hAnsi="Times New Roman" w:cs="Times New Roman"/>
          <w:sz w:val="24"/>
          <w:szCs w:val="24"/>
        </w:rPr>
        <w:t xml:space="preserve"> [online] Available at: </w:t>
      </w:r>
      <w:hyperlink r:id="rId10" w:history="1">
        <w:r w:rsidRPr="00FC2757">
          <w:rPr>
            <w:rStyle w:val="Hyperlink"/>
            <w:rFonts w:ascii="Times New Roman" w:hAnsi="Times New Roman" w:cs="Times New Roman"/>
            <w:sz w:val="24"/>
            <w:szCs w:val="24"/>
          </w:rPr>
          <w:t>https://www.thepighotel.com/at-combe/</w:t>
        </w:r>
      </w:hyperlink>
      <w:r w:rsidRPr="00FC2757">
        <w:rPr>
          <w:rFonts w:ascii="Times New Roman" w:hAnsi="Times New Roman" w:cs="Times New Roman"/>
          <w:sz w:val="24"/>
          <w:szCs w:val="24"/>
        </w:rPr>
        <w:t xml:space="preserve"> [Accessed on 23</w:t>
      </w:r>
      <w:r w:rsidRPr="00FC2757">
        <w:rPr>
          <w:rFonts w:ascii="Times New Roman" w:hAnsi="Times New Roman" w:cs="Times New Roman"/>
          <w:sz w:val="24"/>
          <w:szCs w:val="24"/>
          <w:vertAlign w:val="superscript"/>
        </w:rPr>
        <w:t>rd</w:t>
      </w:r>
      <w:r w:rsidRPr="00FC2757">
        <w:rPr>
          <w:rFonts w:ascii="Times New Roman" w:hAnsi="Times New Roman" w:cs="Times New Roman"/>
          <w:sz w:val="24"/>
          <w:szCs w:val="24"/>
        </w:rPr>
        <w:t xml:space="preserve"> January 2024]</w:t>
      </w:r>
    </w:p>
    <w:p w14:paraId="1E953D68" w14:textId="77777777" w:rsidR="00FC2757" w:rsidRPr="00FC2757" w:rsidRDefault="00FC2757" w:rsidP="00FC2757">
      <w:pPr>
        <w:spacing w:line="360" w:lineRule="auto"/>
        <w:jc w:val="both"/>
        <w:rPr>
          <w:rFonts w:ascii="Times New Roman" w:hAnsi="Times New Roman" w:cs="Times New Roman"/>
          <w:sz w:val="24"/>
          <w:szCs w:val="24"/>
        </w:rPr>
      </w:pPr>
      <w:r w:rsidRPr="00FC2757">
        <w:rPr>
          <w:rFonts w:ascii="Times New Roman" w:eastAsia="Times New Roman" w:hAnsi="Times New Roman" w:cs="Times New Roman"/>
          <w:color w:val="222222"/>
          <w:sz w:val="24"/>
          <w:szCs w:val="24"/>
          <w:highlight w:val="white"/>
        </w:rPr>
        <w:t xml:space="preserve">Warren, C., (2023). </w:t>
      </w:r>
      <w:r w:rsidRPr="00FC2757">
        <w:rPr>
          <w:rFonts w:ascii="Times New Roman" w:eastAsia="Times New Roman" w:hAnsi="Times New Roman" w:cs="Times New Roman"/>
          <w:i/>
          <w:sz w:val="24"/>
          <w:szCs w:val="24"/>
        </w:rPr>
        <w:t>How to Create Sustainable Hospitality: A handbook for guest participation</w:t>
      </w:r>
      <w:r w:rsidRPr="00FC2757">
        <w:rPr>
          <w:rFonts w:ascii="Times New Roman" w:eastAsia="Times New Roman" w:hAnsi="Times New Roman" w:cs="Times New Roman"/>
          <w:sz w:val="24"/>
          <w:szCs w:val="24"/>
        </w:rPr>
        <w:t xml:space="preserve">. Goodfellow Publishers Ltd.  </w:t>
      </w:r>
    </w:p>
    <w:p w14:paraId="5E6185F6" w14:textId="77777777" w:rsidR="00FC2757" w:rsidRPr="00FC2757" w:rsidRDefault="00FC2757" w:rsidP="00B944B1">
      <w:pPr>
        <w:spacing w:line="360" w:lineRule="auto"/>
        <w:jc w:val="both"/>
        <w:rPr>
          <w:rFonts w:ascii="Times New Roman" w:hAnsi="Times New Roman" w:cs="Times New Roman"/>
          <w:sz w:val="24"/>
          <w:szCs w:val="24"/>
        </w:rPr>
      </w:pPr>
      <w:r w:rsidRPr="00FC2757">
        <w:rPr>
          <w:rFonts w:ascii="Times New Roman" w:hAnsi="Times New Roman" w:cs="Times New Roman"/>
          <w:sz w:val="24"/>
          <w:szCs w:val="24"/>
        </w:rPr>
        <w:t xml:space="preserve">Whatleymanor, 2024 </w:t>
      </w:r>
      <w:r w:rsidRPr="00FC2757">
        <w:rPr>
          <w:rFonts w:ascii="Times New Roman" w:hAnsi="Times New Roman" w:cs="Times New Roman"/>
          <w:i/>
          <w:iCs/>
          <w:sz w:val="24"/>
          <w:szCs w:val="24"/>
        </w:rPr>
        <w:t>Whatley Manor Hotel and Spa</w:t>
      </w:r>
      <w:r w:rsidRPr="00FC2757">
        <w:rPr>
          <w:rFonts w:ascii="Times New Roman" w:hAnsi="Times New Roman" w:cs="Times New Roman"/>
          <w:sz w:val="24"/>
          <w:szCs w:val="24"/>
        </w:rPr>
        <w:t xml:space="preserve"> [online] Available at: </w:t>
      </w:r>
      <w:hyperlink r:id="rId11" w:history="1">
        <w:r w:rsidRPr="00FC2757">
          <w:rPr>
            <w:rStyle w:val="Hyperlink"/>
            <w:rFonts w:ascii="Times New Roman" w:hAnsi="Times New Roman" w:cs="Times New Roman"/>
            <w:sz w:val="24"/>
            <w:szCs w:val="24"/>
          </w:rPr>
          <w:t>https://www.whatleymanor.com/</w:t>
        </w:r>
      </w:hyperlink>
      <w:r w:rsidRPr="00FC2757">
        <w:rPr>
          <w:rFonts w:ascii="Times New Roman" w:hAnsi="Times New Roman" w:cs="Times New Roman"/>
          <w:sz w:val="24"/>
          <w:szCs w:val="24"/>
        </w:rPr>
        <w:t xml:space="preserve"> [Accessed on 23</w:t>
      </w:r>
      <w:r w:rsidRPr="00FC2757">
        <w:rPr>
          <w:rFonts w:ascii="Times New Roman" w:hAnsi="Times New Roman" w:cs="Times New Roman"/>
          <w:sz w:val="24"/>
          <w:szCs w:val="24"/>
          <w:vertAlign w:val="superscript"/>
        </w:rPr>
        <w:t>rd</w:t>
      </w:r>
      <w:r w:rsidRPr="00FC2757">
        <w:rPr>
          <w:rFonts w:ascii="Times New Roman" w:hAnsi="Times New Roman" w:cs="Times New Roman"/>
          <w:sz w:val="24"/>
          <w:szCs w:val="24"/>
        </w:rPr>
        <w:t xml:space="preserve"> January 2024]</w:t>
      </w:r>
    </w:p>
    <w:p w14:paraId="5F8819FD" w14:textId="77777777" w:rsidR="00B944B1" w:rsidRPr="007E0772" w:rsidRDefault="00B944B1" w:rsidP="00B944B1">
      <w:pPr>
        <w:spacing w:line="360" w:lineRule="auto"/>
        <w:jc w:val="both"/>
        <w:rPr>
          <w:rFonts w:ascii="Times New Roman" w:hAnsi="Times New Roman" w:cs="Times New Roman"/>
          <w:sz w:val="24"/>
          <w:szCs w:val="24"/>
        </w:rPr>
      </w:pPr>
    </w:p>
    <w:p w14:paraId="0359F05B" w14:textId="77777777" w:rsidR="00B944B1" w:rsidRDefault="00B944B1" w:rsidP="00B944B1">
      <w:pPr>
        <w:spacing w:line="360" w:lineRule="auto"/>
        <w:jc w:val="both"/>
        <w:rPr>
          <w:rFonts w:ascii="Times New Roman" w:hAnsi="Times New Roman" w:cs="Times New Roman"/>
          <w:sz w:val="24"/>
          <w:szCs w:val="24"/>
        </w:rPr>
      </w:pPr>
    </w:p>
    <w:p w14:paraId="2C6686B0" w14:textId="77777777" w:rsidR="00B944B1" w:rsidRDefault="00B944B1" w:rsidP="00B944B1">
      <w:pPr>
        <w:spacing w:line="360" w:lineRule="auto"/>
        <w:jc w:val="both"/>
        <w:rPr>
          <w:rFonts w:ascii="Times New Roman" w:hAnsi="Times New Roman" w:cs="Times New Roman"/>
          <w:sz w:val="24"/>
          <w:szCs w:val="24"/>
        </w:rPr>
      </w:pPr>
    </w:p>
    <w:p w14:paraId="7449C72E" w14:textId="77777777" w:rsidR="00B944B1" w:rsidRDefault="00B944B1" w:rsidP="00B944B1">
      <w:pPr>
        <w:spacing w:line="360" w:lineRule="auto"/>
        <w:jc w:val="both"/>
        <w:rPr>
          <w:rFonts w:ascii="Times New Roman" w:hAnsi="Times New Roman" w:cs="Times New Roman"/>
          <w:sz w:val="24"/>
          <w:szCs w:val="24"/>
        </w:rPr>
      </w:pPr>
    </w:p>
    <w:p w14:paraId="4D6B2739" w14:textId="77777777" w:rsidR="00B944B1" w:rsidRPr="00EB532B" w:rsidRDefault="00B944B1" w:rsidP="00B944B1">
      <w:pPr>
        <w:spacing w:line="360" w:lineRule="auto"/>
        <w:rPr>
          <w:rFonts w:ascii="Times New Roman" w:hAnsi="Times New Roman" w:cs="Times New Roman"/>
          <w:sz w:val="24"/>
          <w:szCs w:val="24"/>
        </w:rPr>
      </w:pPr>
    </w:p>
    <w:p w14:paraId="03712A34" w14:textId="22CC84C2" w:rsidR="00B944B1" w:rsidRDefault="00B944B1">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1C243A78" w14:textId="79CB97D4" w:rsidR="005159A4" w:rsidRDefault="00815F09" w:rsidP="00815F09">
      <w:pPr>
        <w:pStyle w:val="Heading1"/>
      </w:pPr>
      <w:bookmarkStart w:id="11" w:name="_Toc156923458"/>
      <w:r>
        <w:lastRenderedPageBreak/>
        <w:t>Appendix</w:t>
      </w:r>
      <w:bookmarkEnd w:id="11"/>
    </w:p>
    <w:tbl>
      <w:tblPr>
        <w:tblStyle w:val="a"/>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72"/>
        <w:gridCol w:w="1872"/>
        <w:gridCol w:w="1872"/>
        <w:gridCol w:w="1872"/>
        <w:gridCol w:w="1872"/>
      </w:tblGrid>
      <w:tr w:rsidR="00815F09" w:rsidRPr="00725640" w14:paraId="5C091CA0" w14:textId="77777777" w:rsidTr="007D1061">
        <w:trPr>
          <w:trHeight w:val="440"/>
        </w:trPr>
        <w:tc>
          <w:tcPr>
            <w:tcW w:w="1872" w:type="dxa"/>
            <w:vMerge w:val="restart"/>
            <w:shd w:val="clear" w:color="auto" w:fill="auto"/>
            <w:tcMar>
              <w:top w:w="100" w:type="dxa"/>
              <w:left w:w="100" w:type="dxa"/>
              <w:bottom w:w="100" w:type="dxa"/>
              <w:right w:w="100" w:type="dxa"/>
            </w:tcMar>
          </w:tcPr>
          <w:p w14:paraId="5EB6C6D9" w14:textId="77777777" w:rsidR="00815F09" w:rsidRPr="00725640" w:rsidRDefault="00815F09" w:rsidP="007D1061">
            <w:pPr>
              <w:widowControl w:val="0"/>
              <w:pBdr>
                <w:top w:val="nil"/>
                <w:left w:val="nil"/>
                <w:bottom w:val="nil"/>
                <w:right w:val="nil"/>
                <w:between w:val="nil"/>
              </w:pBdr>
              <w:spacing w:line="480" w:lineRule="auto"/>
              <w:jc w:val="both"/>
              <w:rPr>
                <w:rFonts w:ascii="Times New Roman" w:eastAsia="Times New Roman" w:hAnsi="Times New Roman" w:cs="Times New Roman"/>
                <w:sz w:val="24"/>
                <w:szCs w:val="24"/>
              </w:rPr>
            </w:pPr>
            <w:r w:rsidRPr="00725640">
              <w:rPr>
                <w:rFonts w:ascii="Times New Roman" w:eastAsia="Times New Roman" w:hAnsi="Times New Roman" w:cs="Times New Roman"/>
                <w:b/>
                <w:sz w:val="24"/>
                <w:szCs w:val="24"/>
              </w:rPr>
              <w:t>Key Partners</w:t>
            </w:r>
            <w:r w:rsidRPr="00725640">
              <w:rPr>
                <w:rFonts w:ascii="Times New Roman" w:eastAsia="Times New Roman" w:hAnsi="Times New Roman" w:cs="Times New Roman"/>
                <w:sz w:val="24"/>
                <w:szCs w:val="24"/>
              </w:rPr>
              <w:t xml:space="preserve"> </w:t>
            </w:r>
          </w:p>
          <w:p w14:paraId="24F75537" w14:textId="77777777" w:rsidR="00815F09" w:rsidRPr="00725640" w:rsidRDefault="00815F09" w:rsidP="007D1061">
            <w:pPr>
              <w:widowControl w:val="0"/>
              <w:pBdr>
                <w:top w:val="nil"/>
                <w:left w:val="nil"/>
                <w:bottom w:val="nil"/>
                <w:right w:val="nil"/>
                <w:between w:val="nil"/>
              </w:pBdr>
              <w:spacing w:line="480" w:lineRule="auto"/>
              <w:jc w:val="both"/>
              <w:rPr>
                <w:rFonts w:ascii="Times New Roman" w:eastAsia="Times New Roman" w:hAnsi="Times New Roman" w:cs="Times New Roman"/>
                <w:sz w:val="24"/>
                <w:szCs w:val="24"/>
              </w:rPr>
            </w:pPr>
            <w:r w:rsidRPr="00725640">
              <w:rPr>
                <w:rFonts w:ascii="Times New Roman" w:eastAsia="Times New Roman" w:hAnsi="Times New Roman" w:cs="Times New Roman"/>
                <w:sz w:val="24"/>
                <w:szCs w:val="24"/>
              </w:rPr>
              <w:t xml:space="preserve">Deliveroo- Third-party food delivery organisation </w:t>
            </w:r>
          </w:p>
          <w:p w14:paraId="3F8CE56A" w14:textId="77777777" w:rsidR="00815F09" w:rsidRPr="00725640" w:rsidRDefault="00815F09" w:rsidP="007D1061">
            <w:pPr>
              <w:widowControl w:val="0"/>
              <w:pBdr>
                <w:top w:val="nil"/>
                <w:left w:val="nil"/>
                <w:bottom w:val="nil"/>
                <w:right w:val="nil"/>
                <w:between w:val="nil"/>
              </w:pBdr>
              <w:spacing w:line="480" w:lineRule="auto"/>
              <w:jc w:val="both"/>
              <w:rPr>
                <w:rFonts w:ascii="Times New Roman" w:eastAsia="Times New Roman" w:hAnsi="Times New Roman" w:cs="Times New Roman"/>
                <w:sz w:val="24"/>
                <w:szCs w:val="24"/>
              </w:rPr>
            </w:pPr>
            <w:r w:rsidRPr="00725640">
              <w:rPr>
                <w:rFonts w:ascii="Times New Roman" w:eastAsia="Times New Roman" w:hAnsi="Times New Roman" w:cs="Times New Roman"/>
                <w:sz w:val="24"/>
                <w:szCs w:val="24"/>
              </w:rPr>
              <w:t xml:space="preserve">Car2Go- A sustainable transportation third-party application to take customers to hotels and transport them to the nearest destination    </w:t>
            </w:r>
          </w:p>
        </w:tc>
        <w:tc>
          <w:tcPr>
            <w:tcW w:w="1872" w:type="dxa"/>
            <w:shd w:val="clear" w:color="auto" w:fill="auto"/>
            <w:tcMar>
              <w:top w:w="100" w:type="dxa"/>
              <w:left w:w="100" w:type="dxa"/>
              <w:bottom w:w="100" w:type="dxa"/>
              <w:right w:w="100" w:type="dxa"/>
            </w:tcMar>
          </w:tcPr>
          <w:p w14:paraId="1B49E375" w14:textId="77777777" w:rsidR="00815F09" w:rsidRPr="00725640" w:rsidRDefault="00815F09" w:rsidP="007D1061">
            <w:pPr>
              <w:widowControl w:val="0"/>
              <w:pBdr>
                <w:top w:val="nil"/>
                <w:left w:val="nil"/>
                <w:bottom w:val="nil"/>
                <w:right w:val="nil"/>
                <w:between w:val="nil"/>
              </w:pBdr>
              <w:spacing w:line="480" w:lineRule="auto"/>
              <w:jc w:val="both"/>
              <w:rPr>
                <w:rFonts w:ascii="Times New Roman" w:eastAsia="Times New Roman" w:hAnsi="Times New Roman" w:cs="Times New Roman"/>
                <w:b/>
                <w:sz w:val="24"/>
                <w:szCs w:val="24"/>
              </w:rPr>
            </w:pPr>
            <w:r w:rsidRPr="00725640">
              <w:rPr>
                <w:rFonts w:ascii="Times New Roman" w:eastAsia="Times New Roman" w:hAnsi="Times New Roman" w:cs="Times New Roman"/>
                <w:b/>
                <w:sz w:val="24"/>
                <w:szCs w:val="24"/>
              </w:rPr>
              <w:t xml:space="preserve">Key Activities </w:t>
            </w:r>
          </w:p>
          <w:p w14:paraId="7CA7D212" w14:textId="77777777" w:rsidR="00815F09" w:rsidRPr="00725640" w:rsidRDefault="00815F09" w:rsidP="007D1061">
            <w:pPr>
              <w:widowControl w:val="0"/>
              <w:pBdr>
                <w:top w:val="nil"/>
                <w:left w:val="nil"/>
                <w:bottom w:val="nil"/>
                <w:right w:val="nil"/>
                <w:between w:val="nil"/>
              </w:pBdr>
              <w:spacing w:line="480" w:lineRule="auto"/>
              <w:jc w:val="both"/>
              <w:rPr>
                <w:rFonts w:ascii="Times New Roman" w:eastAsia="Times New Roman" w:hAnsi="Times New Roman" w:cs="Times New Roman"/>
                <w:sz w:val="24"/>
                <w:szCs w:val="24"/>
              </w:rPr>
            </w:pPr>
            <w:r w:rsidRPr="00725640">
              <w:rPr>
                <w:rFonts w:ascii="Times New Roman" w:eastAsia="Times New Roman" w:hAnsi="Times New Roman" w:cs="Times New Roman"/>
                <w:sz w:val="24"/>
                <w:szCs w:val="24"/>
              </w:rPr>
              <w:t xml:space="preserve">Deliver sustainable no-hand-touch hotel services as per the requirements of sustainable customers </w:t>
            </w:r>
          </w:p>
          <w:p w14:paraId="4D33032F" w14:textId="77777777" w:rsidR="00815F09" w:rsidRPr="00725640" w:rsidRDefault="00815F09" w:rsidP="007D1061">
            <w:pPr>
              <w:widowControl w:val="0"/>
              <w:pBdr>
                <w:top w:val="nil"/>
                <w:left w:val="nil"/>
                <w:bottom w:val="nil"/>
                <w:right w:val="nil"/>
                <w:between w:val="nil"/>
              </w:pBdr>
              <w:spacing w:line="480" w:lineRule="auto"/>
              <w:jc w:val="both"/>
              <w:rPr>
                <w:rFonts w:ascii="Times New Roman" w:eastAsia="Times New Roman" w:hAnsi="Times New Roman" w:cs="Times New Roman"/>
                <w:sz w:val="24"/>
                <w:szCs w:val="24"/>
              </w:rPr>
            </w:pPr>
            <w:r w:rsidRPr="00725640">
              <w:rPr>
                <w:rFonts w:ascii="Times New Roman" w:eastAsia="Times New Roman" w:hAnsi="Times New Roman" w:cs="Times New Roman"/>
                <w:sz w:val="24"/>
                <w:szCs w:val="24"/>
              </w:rPr>
              <w:t xml:space="preserve">The service of the organisation reduces the carbon footprint and reduce food and water waste  </w:t>
            </w:r>
          </w:p>
        </w:tc>
        <w:tc>
          <w:tcPr>
            <w:tcW w:w="1872" w:type="dxa"/>
            <w:vMerge w:val="restart"/>
            <w:shd w:val="clear" w:color="auto" w:fill="auto"/>
            <w:tcMar>
              <w:top w:w="100" w:type="dxa"/>
              <w:left w:w="100" w:type="dxa"/>
              <w:bottom w:w="100" w:type="dxa"/>
              <w:right w:w="100" w:type="dxa"/>
            </w:tcMar>
          </w:tcPr>
          <w:p w14:paraId="390E0BA6" w14:textId="77777777" w:rsidR="00815F09" w:rsidRPr="00725640" w:rsidRDefault="00815F09" w:rsidP="007D1061">
            <w:pPr>
              <w:widowControl w:val="0"/>
              <w:pBdr>
                <w:top w:val="nil"/>
                <w:left w:val="nil"/>
                <w:bottom w:val="nil"/>
                <w:right w:val="nil"/>
                <w:between w:val="nil"/>
              </w:pBdr>
              <w:spacing w:line="480" w:lineRule="auto"/>
              <w:jc w:val="both"/>
              <w:rPr>
                <w:rFonts w:ascii="Times New Roman" w:eastAsia="Times New Roman" w:hAnsi="Times New Roman" w:cs="Times New Roman"/>
                <w:sz w:val="24"/>
                <w:szCs w:val="24"/>
              </w:rPr>
            </w:pPr>
            <w:r w:rsidRPr="00725640">
              <w:rPr>
                <w:rFonts w:ascii="Times New Roman" w:eastAsia="Times New Roman" w:hAnsi="Times New Roman" w:cs="Times New Roman"/>
                <w:b/>
                <w:sz w:val="24"/>
                <w:szCs w:val="24"/>
              </w:rPr>
              <w:t>Value Proposition</w:t>
            </w:r>
            <w:r w:rsidRPr="00725640">
              <w:rPr>
                <w:rFonts w:ascii="Times New Roman" w:eastAsia="Times New Roman" w:hAnsi="Times New Roman" w:cs="Times New Roman"/>
                <w:sz w:val="24"/>
                <w:szCs w:val="24"/>
              </w:rPr>
              <w:t xml:space="preserve"> </w:t>
            </w:r>
          </w:p>
          <w:p w14:paraId="6AE1B685" w14:textId="77777777" w:rsidR="00815F09" w:rsidRPr="00725640" w:rsidRDefault="00815F09" w:rsidP="007D1061">
            <w:pPr>
              <w:widowControl w:val="0"/>
              <w:pBdr>
                <w:top w:val="nil"/>
                <w:left w:val="nil"/>
                <w:bottom w:val="nil"/>
                <w:right w:val="nil"/>
                <w:between w:val="nil"/>
              </w:pBdr>
              <w:spacing w:line="480" w:lineRule="auto"/>
              <w:jc w:val="both"/>
              <w:rPr>
                <w:rFonts w:ascii="Times New Roman" w:eastAsia="Times New Roman" w:hAnsi="Times New Roman" w:cs="Times New Roman"/>
                <w:sz w:val="24"/>
                <w:szCs w:val="24"/>
              </w:rPr>
            </w:pPr>
            <w:r w:rsidRPr="00725640">
              <w:rPr>
                <w:rFonts w:ascii="Times New Roman" w:eastAsia="Times New Roman" w:hAnsi="Times New Roman" w:cs="Times New Roman"/>
                <w:sz w:val="24"/>
                <w:szCs w:val="24"/>
              </w:rPr>
              <w:t>The value proposition of this company represented “to fill the earth and take advantage of the warmth of hospitality by delivering sustainable and eco-friendly hotel services to every customer and the local people”</w:t>
            </w:r>
          </w:p>
        </w:tc>
        <w:tc>
          <w:tcPr>
            <w:tcW w:w="1872" w:type="dxa"/>
            <w:shd w:val="clear" w:color="auto" w:fill="auto"/>
            <w:tcMar>
              <w:top w:w="100" w:type="dxa"/>
              <w:left w:w="100" w:type="dxa"/>
              <w:bottom w:w="100" w:type="dxa"/>
              <w:right w:w="100" w:type="dxa"/>
            </w:tcMar>
          </w:tcPr>
          <w:p w14:paraId="7023F6A3" w14:textId="77777777" w:rsidR="00815F09" w:rsidRPr="00725640" w:rsidRDefault="00815F09" w:rsidP="007D1061">
            <w:pPr>
              <w:widowControl w:val="0"/>
              <w:pBdr>
                <w:top w:val="nil"/>
                <w:left w:val="nil"/>
                <w:bottom w:val="nil"/>
                <w:right w:val="nil"/>
                <w:between w:val="nil"/>
              </w:pBdr>
              <w:spacing w:line="480" w:lineRule="auto"/>
              <w:jc w:val="both"/>
              <w:rPr>
                <w:rFonts w:ascii="Times New Roman" w:eastAsia="Times New Roman" w:hAnsi="Times New Roman" w:cs="Times New Roman"/>
                <w:sz w:val="24"/>
                <w:szCs w:val="24"/>
              </w:rPr>
            </w:pPr>
            <w:r w:rsidRPr="00725640">
              <w:rPr>
                <w:rFonts w:ascii="Times New Roman" w:eastAsia="Times New Roman" w:hAnsi="Times New Roman" w:cs="Times New Roman"/>
                <w:b/>
                <w:sz w:val="24"/>
                <w:szCs w:val="24"/>
              </w:rPr>
              <w:t>Customer relationship</w:t>
            </w:r>
            <w:r w:rsidRPr="00725640">
              <w:rPr>
                <w:rFonts w:ascii="Times New Roman" w:eastAsia="Times New Roman" w:hAnsi="Times New Roman" w:cs="Times New Roman"/>
                <w:sz w:val="24"/>
                <w:szCs w:val="24"/>
              </w:rPr>
              <w:t xml:space="preserve"> </w:t>
            </w:r>
          </w:p>
          <w:p w14:paraId="2EB9C1D4" w14:textId="77777777" w:rsidR="00815F09" w:rsidRPr="00725640" w:rsidRDefault="00815F09" w:rsidP="007D1061">
            <w:pPr>
              <w:widowControl w:val="0"/>
              <w:pBdr>
                <w:top w:val="nil"/>
                <w:left w:val="nil"/>
                <w:bottom w:val="nil"/>
                <w:right w:val="nil"/>
                <w:between w:val="nil"/>
              </w:pBdr>
              <w:spacing w:line="480" w:lineRule="auto"/>
              <w:jc w:val="both"/>
              <w:rPr>
                <w:rFonts w:ascii="Times New Roman" w:eastAsia="Times New Roman" w:hAnsi="Times New Roman" w:cs="Times New Roman"/>
                <w:sz w:val="24"/>
                <w:szCs w:val="24"/>
              </w:rPr>
            </w:pPr>
            <w:r w:rsidRPr="00725640">
              <w:rPr>
                <w:rFonts w:ascii="Times New Roman" w:eastAsia="Times New Roman" w:hAnsi="Times New Roman" w:cs="Times New Roman"/>
                <w:sz w:val="24"/>
                <w:szCs w:val="24"/>
              </w:rPr>
              <w:t xml:space="preserve">The company will make a personal assistance relationship with its customers. In support of the sustainable personalised website content the information regarding the company offers and booking will be shared on social media platforms. </w:t>
            </w:r>
          </w:p>
        </w:tc>
        <w:tc>
          <w:tcPr>
            <w:tcW w:w="1872" w:type="dxa"/>
            <w:vMerge w:val="restart"/>
            <w:shd w:val="clear" w:color="auto" w:fill="auto"/>
            <w:tcMar>
              <w:top w:w="100" w:type="dxa"/>
              <w:left w:w="100" w:type="dxa"/>
              <w:bottom w:w="100" w:type="dxa"/>
              <w:right w:w="100" w:type="dxa"/>
            </w:tcMar>
          </w:tcPr>
          <w:p w14:paraId="274DAA2C" w14:textId="77777777" w:rsidR="00815F09" w:rsidRPr="00725640" w:rsidRDefault="00815F09" w:rsidP="007D1061">
            <w:pPr>
              <w:widowControl w:val="0"/>
              <w:pBdr>
                <w:top w:val="nil"/>
                <w:left w:val="nil"/>
                <w:bottom w:val="nil"/>
                <w:right w:val="nil"/>
                <w:between w:val="nil"/>
              </w:pBdr>
              <w:spacing w:line="480" w:lineRule="auto"/>
              <w:jc w:val="both"/>
              <w:rPr>
                <w:rFonts w:ascii="Times New Roman" w:eastAsia="Times New Roman" w:hAnsi="Times New Roman" w:cs="Times New Roman"/>
                <w:b/>
                <w:sz w:val="24"/>
                <w:szCs w:val="24"/>
              </w:rPr>
            </w:pPr>
            <w:r w:rsidRPr="00725640">
              <w:rPr>
                <w:rFonts w:ascii="Times New Roman" w:eastAsia="Times New Roman" w:hAnsi="Times New Roman" w:cs="Times New Roman"/>
                <w:b/>
                <w:sz w:val="24"/>
                <w:szCs w:val="24"/>
              </w:rPr>
              <w:t xml:space="preserve">Customer segment </w:t>
            </w:r>
          </w:p>
          <w:p w14:paraId="698630C0" w14:textId="77777777" w:rsidR="00815F09" w:rsidRPr="00725640" w:rsidRDefault="00815F09" w:rsidP="007D1061">
            <w:pPr>
              <w:widowControl w:val="0"/>
              <w:pBdr>
                <w:top w:val="nil"/>
                <w:left w:val="nil"/>
                <w:bottom w:val="nil"/>
                <w:right w:val="nil"/>
                <w:between w:val="nil"/>
              </w:pBdr>
              <w:spacing w:line="480" w:lineRule="auto"/>
              <w:jc w:val="both"/>
              <w:rPr>
                <w:rFonts w:ascii="Times New Roman" w:eastAsia="Times New Roman" w:hAnsi="Times New Roman" w:cs="Times New Roman"/>
                <w:sz w:val="24"/>
                <w:szCs w:val="24"/>
              </w:rPr>
            </w:pPr>
            <w:r w:rsidRPr="00725640">
              <w:rPr>
                <w:rFonts w:ascii="Times New Roman" w:eastAsia="Times New Roman" w:hAnsi="Times New Roman" w:cs="Times New Roman"/>
                <w:sz w:val="24"/>
                <w:szCs w:val="24"/>
              </w:rPr>
              <w:t xml:space="preserve">The customers of the demographic, geographic and psychographic segments will be targeted by this company.  </w:t>
            </w:r>
          </w:p>
        </w:tc>
      </w:tr>
      <w:tr w:rsidR="00815F09" w:rsidRPr="00725640" w14:paraId="43963B63" w14:textId="77777777" w:rsidTr="007D1061">
        <w:trPr>
          <w:trHeight w:val="743"/>
        </w:trPr>
        <w:tc>
          <w:tcPr>
            <w:tcW w:w="1872" w:type="dxa"/>
            <w:vMerge/>
            <w:shd w:val="clear" w:color="auto" w:fill="auto"/>
            <w:tcMar>
              <w:top w:w="100" w:type="dxa"/>
              <w:left w:w="100" w:type="dxa"/>
              <w:bottom w:w="100" w:type="dxa"/>
              <w:right w:w="100" w:type="dxa"/>
            </w:tcMar>
          </w:tcPr>
          <w:p w14:paraId="649C0F06" w14:textId="77777777" w:rsidR="00815F09" w:rsidRPr="00725640" w:rsidRDefault="00815F09" w:rsidP="007D1061">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p>
        </w:tc>
        <w:tc>
          <w:tcPr>
            <w:tcW w:w="1872" w:type="dxa"/>
            <w:shd w:val="clear" w:color="auto" w:fill="auto"/>
            <w:tcMar>
              <w:top w:w="100" w:type="dxa"/>
              <w:left w:w="100" w:type="dxa"/>
              <w:bottom w:w="100" w:type="dxa"/>
              <w:right w:w="100" w:type="dxa"/>
            </w:tcMar>
          </w:tcPr>
          <w:p w14:paraId="51F93E68" w14:textId="77777777" w:rsidR="00815F09" w:rsidRPr="00725640" w:rsidRDefault="00815F09" w:rsidP="007D1061">
            <w:pPr>
              <w:widowControl w:val="0"/>
              <w:pBdr>
                <w:top w:val="nil"/>
                <w:left w:val="nil"/>
                <w:bottom w:val="nil"/>
                <w:right w:val="nil"/>
                <w:between w:val="nil"/>
              </w:pBdr>
              <w:spacing w:line="480" w:lineRule="auto"/>
              <w:jc w:val="both"/>
              <w:rPr>
                <w:rFonts w:ascii="Times New Roman" w:eastAsia="Times New Roman" w:hAnsi="Times New Roman" w:cs="Times New Roman"/>
                <w:sz w:val="24"/>
                <w:szCs w:val="24"/>
              </w:rPr>
            </w:pPr>
            <w:r w:rsidRPr="00725640">
              <w:rPr>
                <w:rFonts w:ascii="Times New Roman" w:eastAsia="Times New Roman" w:hAnsi="Times New Roman" w:cs="Times New Roman"/>
                <w:b/>
                <w:sz w:val="24"/>
                <w:szCs w:val="24"/>
              </w:rPr>
              <w:t>Key Resources</w:t>
            </w:r>
            <w:r w:rsidRPr="00725640">
              <w:rPr>
                <w:rFonts w:ascii="Times New Roman" w:eastAsia="Times New Roman" w:hAnsi="Times New Roman" w:cs="Times New Roman"/>
                <w:sz w:val="24"/>
                <w:szCs w:val="24"/>
              </w:rPr>
              <w:t xml:space="preserve"> </w:t>
            </w:r>
          </w:p>
          <w:p w14:paraId="61DC04D4" w14:textId="77777777" w:rsidR="00815F09" w:rsidRPr="00725640" w:rsidRDefault="00815F09" w:rsidP="007D1061">
            <w:pPr>
              <w:widowControl w:val="0"/>
              <w:pBdr>
                <w:top w:val="nil"/>
                <w:left w:val="nil"/>
                <w:bottom w:val="nil"/>
                <w:right w:val="nil"/>
                <w:between w:val="nil"/>
              </w:pBdr>
              <w:spacing w:line="480" w:lineRule="auto"/>
              <w:jc w:val="both"/>
              <w:rPr>
                <w:rFonts w:ascii="Times New Roman" w:eastAsia="Times New Roman" w:hAnsi="Times New Roman" w:cs="Times New Roman"/>
                <w:sz w:val="24"/>
                <w:szCs w:val="24"/>
              </w:rPr>
            </w:pPr>
            <w:r w:rsidRPr="00725640">
              <w:rPr>
                <w:rFonts w:ascii="Times New Roman" w:eastAsia="Times New Roman" w:hAnsi="Times New Roman" w:cs="Times New Roman"/>
                <w:sz w:val="24"/>
                <w:szCs w:val="24"/>
              </w:rPr>
              <w:t xml:space="preserve">Sustainable equipment </w:t>
            </w:r>
          </w:p>
          <w:p w14:paraId="50B22C2E" w14:textId="77777777" w:rsidR="00815F09" w:rsidRPr="00725640" w:rsidRDefault="00815F09" w:rsidP="007D1061">
            <w:pPr>
              <w:widowControl w:val="0"/>
              <w:pBdr>
                <w:top w:val="nil"/>
                <w:left w:val="nil"/>
                <w:bottom w:val="nil"/>
                <w:right w:val="nil"/>
                <w:between w:val="nil"/>
              </w:pBdr>
              <w:spacing w:line="480" w:lineRule="auto"/>
              <w:jc w:val="both"/>
              <w:rPr>
                <w:rFonts w:ascii="Times New Roman" w:eastAsia="Times New Roman" w:hAnsi="Times New Roman" w:cs="Times New Roman"/>
                <w:sz w:val="24"/>
                <w:szCs w:val="24"/>
              </w:rPr>
            </w:pPr>
            <w:r w:rsidRPr="00725640">
              <w:rPr>
                <w:rFonts w:ascii="Times New Roman" w:eastAsia="Times New Roman" w:hAnsi="Times New Roman" w:cs="Times New Roman"/>
                <w:sz w:val="24"/>
                <w:szCs w:val="24"/>
              </w:rPr>
              <w:t>Buildings</w:t>
            </w:r>
          </w:p>
          <w:p w14:paraId="5E55C184" w14:textId="77777777" w:rsidR="00815F09" w:rsidRPr="00725640" w:rsidRDefault="00815F09" w:rsidP="007D1061">
            <w:pPr>
              <w:widowControl w:val="0"/>
              <w:pBdr>
                <w:top w:val="nil"/>
                <w:left w:val="nil"/>
                <w:bottom w:val="nil"/>
                <w:right w:val="nil"/>
                <w:between w:val="nil"/>
              </w:pBdr>
              <w:spacing w:line="480" w:lineRule="auto"/>
              <w:jc w:val="both"/>
              <w:rPr>
                <w:rFonts w:ascii="Times New Roman" w:eastAsia="Times New Roman" w:hAnsi="Times New Roman" w:cs="Times New Roman"/>
                <w:sz w:val="24"/>
                <w:szCs w:val="24"/>
              </w:rPr>
            </w:pPr>
            <w:r w:rsidRPr="00725640">
              <w:rPr>
                <w:rFonts w:ascii="Times New Roman" w:eastAsia="Times New Roman" w:hAnsi="Times New Roman" w:cs="Times New Roman"/>
                <w:sz w:val="24"/>
                <w:szCs w:val="24"/>
              </w:rPr>
              <w:lastRenderedPageBreak/>
              <w:t>Employees</w:t>
            </w:r>
          </w:p>
          <w:p w14:paraId="1AEDD8DF" w14:textId="77777777" w:rsidR="00815F09" w:rsidRPr="00725640" w:rsidRDefault="00815F09" w:rsidP="007D1061">
            <w:pPr>
              <w:widowControl w:val="0"/>
              <w:pBdr>
                <w:top w:val="nil"/>
                <w:left w:val="nil"/>
                <w:bottom w:val="nil"/>
                <w:right w:val="nil"/>
                <w:between w:val="nil"/>
              </w:pBdr>
              <w:spacing w:line="480" w:lineRule="auto"/>
              <w:jc w:val="both"/>
              <w:rPr>
                <w:rFonts w:ascii="Times New Roman" w:eastAsia="Times New Roman" w:hAnsi="Times New Roman" w:cs="Times New Roman"/>
                <w:sz w:val="24"/>
                <w:szCs w:val="24"/>
              </w:rPr>
            </w:pPr>
            <w:r w:rsidRPr="00725640">
              <w:rPr>
                <w:rFonts w:ascii="Times New Roman" w:eastAsia="Times New Roman" w:hAnsi="Times New Roman" w:cs="Times New Roman"/>
                <w:sz w:val="24"/>
                <w:szCs w:val="24"/>
              </w:rPr>
              <w:t xml:space="preserve">Suppliers </w:t>
            </w:r>
          </w:p>
          <w:p w14:paraId="31A5966A" w14:textId="77777777" w:rsidR="00815F09" w:rsidRPr="00725640" w:rsidRDefault="00815F09" w:rsidP="007D1061">
            <w:pPr>
              <w:widowControl w:val="0"/>
              <w:pBdr>
                <w:top w:val="nil"/>
                <w:left w:val="nil"/>
                <w:bottom w:val="nil"/>
                <w:right w:val="nil"/>
                <w:between w:val="nil"/>
              </w:pBdr>
              <w:spacing w:line="480" w:lineRule="auto"/>
              <w:jc w:val="both"/>
              <w:rPr>
                <w:rFonts w:ascii="Times New Roman" w:eastAsia="Times New Roman" w:hAnsi="Times New Roman" w:cs="Times New Roman"/>
                <w:sz w:val="24"/>
                <w:szCs w:val="24"/>
              </w:rPr>
            </w:pPr>
            <w:r w:rsidRPr="00725640">
              <w:rPr>
                <w:rFonts w:ascii="Times New Roman" w:eastAsia="Times New Roman" w:hAnsi="Times New Roman" w:cs="Times New Roman"/>
                <w:sz w:val="24"/>
                <w:szCs w:val="24"/>
              </w:rPr>
              <w:t xml:space="preserve">Computer software </w:t>
            </w:r>
          </w:p>
          <w:p w14:paraId="38882B36" w14:textId="77777777" w:rsidR="00815F09" w:rsidRPr="00725640" w:rsidRDefault="00815F09" w:rsidP="007D1061">
            <w:pPr>
              <w:widowControl w:val="0"/>
              <w:pBdr>
                <w:top w:val="nil"/>
                <w:left w:val="nil"/>
                <w:bottom w:val="nil"/>
                <w:right w:val="nil"/>
                <w:between w:val="nil"/>
              </w:pBdr>
              <w:spacing w:line="480" w:lineRule="auto"/>
              <w:jc w:val="both"/>
              <w:rPr>
                <w:rFonts w:ascii="Times New Roman" w:eastAsia="Times New Roman" w:hAnsi="Times New Roman" w:cs="Times New Roman"/>
                <w:sz w:val="24"/>
                <w:szCs w:val="24"/>
              </w:rPr>
            </w:pPr>
            <w:r w:rsidRPr="00725640">
              <w:rPr>
                <w:rFonts w:ascii="Times New Roman" w:eastAsia="Times New Roman" w:hAnsi="Times New Roman" w:cs="Times New Roman"/>
                <w:sz w:val="24"/>
                <w:szCs w:val="24"/>
              </w:rPr>
              <w:t xml:space="preserve">Political connection  </w:t>
            </w:r>
          </w:p>
        </w:tc>
        <w:tc>
          <w:tcPr>
            <w:tcW w:w="1872" w:type="dxa"/>
            <w:vMerge/>
            <w:shd w:val="clear" w:color="auto" w:fill="auto"/>
            <w:tcMar>
              <w:top w:w="100" w:type="dxa"/>
              <w:left w:w="100" w:type="dxa"/>
              <w:bottom w:w="100" w:type="dxa"/>
              <w:right w:w="100" w:type="dxa"/>
            </w:tcMar>
          </w:tcPr>
          <w:p w14:paraId="5AEE9420" w14:textId="77777777" w:rsidR="00815F09" w:rsidRPr="00725640" w:rsidRDefault="00815F09" w:rsidP="007D1061">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p>
        </w:tc>
        <w:tc>
          <w:tcPr>
            <w:tcW w:w="1872" w:type="dxa"/>
            <w:shd w:val="clear" w:color="auto" w:fill="auto"/>
            <w:tcMar>
              <w:top w:w="100" w:type="dxa"/>
              <w:left w:w="100" w:type="dxa"/>
              <w:bottom w:w="100" w:type="dxa"/>
              <w:right w:w="100" w:type="dxa"/>
            </w:tcMar>
          </w:tcPr>
          <w:p w14:paraId="0DB583D8" w14:textId="77777777" w:rsidR="00815F09" w:rsidRPr="00725640" w:rsidRDefault="00815F09" w:rsidP="007D1061">
            <w:pPr>
              <w:widowControl w:val="0"/>
              <w:pBdr>
                <w:top w:val="nil"/>
                <w:left w:val="nil"/>
                <w:bottom w:val="nil"/>
                <w:right w:val="nil"/>
                <w:between w:val="nil"/>
              </w:pBdr>
              <w:spacing w:line="480" w:lineRule="auto"/>
              <w:jc w:val="both"/>
              <w:rPr>
                <w:rFonts w:ascii="Times New Roman" w:eastAsia="Times New Roman" w:hAnsi="Times New Roman" w:cs="Times New Roman"/>
                <w:sz w:val="24"/>
                <w:szCs w:val="24"/>
              </w:rPr>
            </w:pPr>
            <w:r w:rsidRPr="00725640">
              <w:rPr>
                <w:rFonts w:ascii="Times New Roman" w:eastAsia="Times New Roman" w:hAnsi="Times New Roman" w:cs="Times New Roman"/>
                <w:b/>
                <w:sz w:val="24"/>
                <w:szCs w:val="24"/>
              </w:rPr>
              <w:t>Channels</w:t>
            </w:r>
            <w:r w:rsidRPr="00725640">
              <w:rPr>
                <w:rFonts w:ascii="Times New Roman" w:eastAsia="Times New Roman" w:hAnsi="Times New Roman" w:cs="Times New Roman"/>
                <w:sz w:val="24"/>
                <w:szCs w:val="24"/>
              </w:rPr>
              <w:t xml:space="preserve"> </w:t>
            </w:r>
          </w:p>
          <w:p w14:paraId="078F9E62" w14:textId="77777777" w:rsidR="00815F09" w:rsidRPr="00725640" w:rsidRDefault="00815F09" w:rsidP="007D1061">
            <w:pPr>
              <w:widowControl w:val="0"/>
              <w:pBdr>
                <w:top w:val="nil"/>
                <w:left w:val="nil"/>
                <w:bottom w:val="nil"/>
                <w:right w:val="nil"/>
                <w:between w:val="nil"/>
              </w:pBdr>
              <w:spacing w:line="480" w:lineRule="auto"/>
              <w:jc w:val="both"/>
              <w:rPr>
                <w:rFonts w:ascii="Times New Roman" w:eastAsia="Times New Roman" w:hAnsi="Times New Roman" w:cs="Times New Roman"/>
                <w:sz w:val="24"/>
                <w:szCs w:val="24"/>
              </w:rPr>
            </w:pPr>
            <w:r w:rsidRPr="00725640">
              <w:rPr>
                <w:rFonts w:ascii="Times New Roman" w:eastAsia="Times New Roman" w:hAnsi="Times New Roman" w:cs="Times New Roman"/>
                <w:sz w:val="24"/>
                <w:szCs w:val="24"/>
              </w:rPr>
              <w:t xml:space="preserve">Sustainable supply chain </w:t>
            </w:r>
          </w:p>
          <w:p w14:paraId="2BBBCFD3" w14:textId="77777777" w:rsidR="00815F09" w:rsidRPr="00725640" w:rsidRDefault="00815F09" w:rsidP="007D1061">
            <w:pPr>
              <w:widowControl w:val="0"/>
              <w:pBdr>
                <w:top w:val="nil"/>
                <w:left w:val="nil"/>
                <w:bottom w:val="nil"/>
                <w:right w:val="nil"/>
                <w:between w:val="nil"/>
              </w:pBdr>
              <w:spacing w:line="480" w:lineRule="auto"/>
              <w:jc w:val="both"/>
              <w:rPr>
                <w:rFonts w:ascii="Times New Roman" w:eastAsia="Times New Roman" w:hAnsi="Times New Roman" w:cs="Times New Roman"/>
                <w:sz w:val="24"/>
                <w:szCs w:val="24"/>
              </w:rPr>
            </w:pPr>
            <w:r w:rsidRPr="00725640">
              <w:rPr>
                <w:rFonts w:ascii="Times New Roman" w:eastAsia="Times New Roman" w:hAnsi="Times New Roman" w:cs="Times New Roman"/>
                <w:sz w:val="24"/>
                <w:szCs w:val="24"/>
              </w:rPr>
              <w:t xml:space="preserve">Eco-friendly </w:t>
            </w:r>
            <w:r w:rsidRPr="00725640">
              <w:rPr>
                <w:rFonts w:ascii="Times New Roman" w:eastAsia="Times New Roman" w:hAnsi="Times New Roman" w:cs="Times New Roman"/>
                <w:sz w:val="24"/>
                <w:szCs w:val="24"/>
              </w:rPr>
              <w:lastRenderedPageBreak/>
              <w:t>hotel services</w:t>
            </w:r>
          </w:p>
          <w:p w14:paraId="5F208A4C" w14:textId="77777777" w:rsidR="00815F09" w:rsidRPr="00725640" w:rsidRDefault="00815F09" w:rsidP="007D1061">
            <w:pPr>
              <w:widowControl w:val="0"/>
              <w:pBdr>
                <w:top w:val="nil"/>
                <w:left w:val="nil"/>
                <w:bottom w:val="nil"/>
                <w:right w:val="nil"/>
                <w:between w:val="nil"/>
              </w:pBdr>
              <w:spacing w:line="480" w:lineRule="auto"/>
              <w:jc w:val="both"/>
              <w:rPr>
                <w:rFonts w:ascii="Times New Roman" w:eastAsia="Times New Roman" w:hAnsi="Times New Roman" w:cs="Times New Roman"/>
                <w:sz w:val="24"/>
                <w:szCs w:val="24"/>
              </w:rPr>
            </w:pPr>
            <w:r w:rsidRPr="00725640">
              <w:rPr>
                <w:rFonts w:ascii="Times New Roman" w:eastAsia="Times New Roman" w:hAnsi="Times New Roman" w:cs="Times New Roman"/>
                <w:sz w:val="24"/>
                <w:szCs w:val="24"/>
              </w:rPr>
              <w:t xml:space="preserve">Social media channel  </w:t>
            </w:r>
          </w:p>
          <w:p w14:paraId="7E666BBC" w14:textId="77777777" w:rsidR="00815F09" w:rsidRPr="00725640" w:rsidRDefault="00815F09" w:rsidP="007D1061">
            <w:pPr>
              <w:widowControl w:val="0"/>
              <w:pBdr>
                <w:top w:val="nil"/>
                <w:left w:val="nil"/>
                <w:bottom w:val="nil"/>
                <w:right w:val="nil"/>
                <w:between w:val="nil"/>
              </w:pBdr>
              <w:spacing w:line="480" w:lineRule="auto"/>
              <w:jc w:val="both"/>
              <w:rPr>
                <w:rFonts w:ascii="Times New Roman" w:eastAsia="Times New Roman" w:hAnsi="Times New Roman" w:cs="Times New Roman"/>
                <w:sz w:val="24"/>
                <w:szCs w:val="24"/>
              </w:rPr>
            </w:pPr>
          </w:p>
        </w:tc>
        <w:tc>
          <w:tcPr>
            <w:tcW w:w="1872" w:type="dxa"/>
            <w:vMerge/>
            <w:shd w:val="clear" w:color="auto" w:fill="auto"/>
            <w:tcMar>
              <w:top w:w="100" w:type="dxa"/>
              <w:left w:w="100" w:type="dxa"/>
              <w:bottom w:w="100" w:type="dxa"/>
              <w:right w:w="100" w:type="dxa"/>
            </w:tcMar>
          </w:tcPr>
          <w:p w14:paraId="3A3FFB3E" w14:textId="77777777" w:rsidR="00815F09" w:rsidRPr="00725640" w:rsidRDefault="00815F09" w:rsidP="007D1061">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p>
        </w:tc>
      </w:tr>
      <w:tr w:rsidR="00815F09" w:rsidRPr="00725640" w14:paraId="096835F0" w14:textId="77777777" w:rsidTr="007D1061">
        <w:trPr>
          <w:trHeight w:val="440"/>
        </w:trPr>
        <w:tc>
          <w:tcPr>
            <w:tcW w:w="5616" w:type="dxa"/>
            <w:gridSpan w:val="3"/>
            <w:shd w:val="clear" w:color="auto" w:fill="auto"/>
            <w:tcMar>
              <w:top w:w="100" w:type="dxa"/>
              <w:left w:w="100" w:type="dxa"/>
              <w:bottom w:w="100" w:type="dxa"/>
              <w:right w:w="100" w:type="dxa"/>
            </w:tcMar>
          </w:tcPr>
          <w:p w14:paraId="757111D7" w14:textId="77777777" w:rsidR="00815F09" w:rsidRPr="00725640" w:rsidRDefault="00815F09" w:rsidP="007D1061">
            <w:pPr>
              <w:widowControl w:val="0"/>
              <w:pBdr>
                <w:top w:val="nil"/>
                <w:left w:val="nil"/>
                <w:bottom w:val="nil"/>
                <w:right w:val="nil"/>
                <w:between w:val="nil"/>
              </w:pBdr>
              <w:spacing w:line="480" w:lineRule="auto"/>
              <w:jc w:val="both"/>
              <w:rPr>
                <w:rFonts w:ascii="Times New Roman" w:eastAsia="Times New Roman" w:hAnsi="Times New Roman" w:cs="Times New Roman"/>
                <w:sz w:val="24"/>
                <w:szCs w:val="24"/>
              </w:rPr>
            </w:pPr>
            <w:r w:rsidRPr="00725640">
              <w:rPr>
                <w:rFonts w:ascii="Times New Roman" w:eastAsia="Times New Roman" w:hAnsi="Times New Roman" w:cs="Times New Roman"/>
                <w:b/>
                <w:sz w:val="24"/>
                <w:szCs w:val="24"/>
              </w:rPr>
              <w:lastRenderedPageBreak/>
              <w:t>Cost Structure</w:t>
            </w:r>
            <w:r w:rsidRPr="00725640">
              <w:rPr>
                <w:rFonts w:ascii="Times New Roman" w:eastAsia="Times New Roman" w:hAnsi="Times New Roman" w:cs="Times New Roman"/>
                <w:sz w:val="24"/>
                <w:szCs w:val="24"/>
              </w:rPr>
              <w:t xml:space="preserve"> </w:t>
            </w:r>
          </w:p>
          <w:p w14:paraId="0DC64CE2" w14:textId="77777777" w:rsidR="00815F09" w:rsidRPr="00725640" w:rsidRDefault="00815F09" w:rsidP="007D1061">
            <w:pPr>
              <w:widowControl w:val="0"/>
              <w:pBdr>
                <w:top w:val="nil"/>
                <w:left w:val="nil"/>
                <w:bottom w:val="nil"/>
                <w:right w:val="nil"/>
                <w:between w:val="nil"/>
              </w:pBdr>
              <w:spacing w:line="480" w:lineRule="auto"/>
              <w:jc w:val="both"/>
              <w:rPr>
                <w:rFonts w:ascii="Times New Roman" w:eastAsia="Times New Roman" w:hAnsi="Times New Roman" w:cs="Times New Roman"/>
                <w:sz w:val="24"/>
                <w:szCs w:val="24"/>
              </w:rPr>
            </w:pPr>
            <w:r w:rsidRPr="00725640">
              <w:rPr>
                <w:rFonts w:ascii="Times New Roman" w:eastAsia="Times New Roman" w:hAnsi="Times New Roman" w:cs="Times New Roman"/>
                <w:sz w:val="24"/>
                <w:szCs w:val="24"/>
              </w:rPr>
              <w:t xml:space="preserve">Transparency cost structure with the economics of scope and scale </w:t>
            </w:r>
          </w:p>
        </w:tc>
        <w:tc>
          <w:tcPr>
            <w:tcW w:w="3744" w:type="dxa"/>
            <w:gridSpan w:val="2"/>
            <w:shd w:val="clear" w:color="auto" w:fill="auto"/>
            <w:tcMar>
              <w:top w:w="100" w:type="dxa"/>
              <w:left w:w="100" w:type="dxa"/>
              <w:bottom w:w="100" w:type="dxa"/>
              <w:right w:w="100" w:type="dxa"/>
            </w:tcMar>
          </w:tcPr>
          <w:p w14:paraId="0B80439C" w14:textId="77777777" w:rsidR="00815F09" w:rsidRPr="00725640" w:rsidRDefault="00815F09" w:rsidP="007D1061">
            <w:pPr>
              <w:widowControl w:val="0"/>
              <w:pBdr>
                <w:top w:val="nil"/>
                <w:left w:val="nil"/>
                <w:bottom w:val="nil"/>
                <w:right w:val="nil"/>
                <w:between w:val="nil"/>
              </w:pBdr>
              <w:spacing w:line="480" w:lineRule="auto"/>
              <w:jc w:val="both"/>
              <w:rPr>
                <w:rFonts w:ascii="Times New Roman" w:eastAsia="Times New Roman" w:hAnsi="Times New Roman" w:cs="Times New Roman"/>
                <w:b/>
                <w:sz w:val="24"/>
                <w:szCs w:val="24"/>
              </w:rPr>
            </w:pPr>
            <w:r w:rsidRPr="00725640">
              <w:rPr>
                <w:rFonts w:ascii="Times New Roman" w:eastAsia="Times New Roman" w:hAnsi="Times New Roman" w:cs="Times New Roman"/>
                <w:b/>
                <w:sz w:val="24"/>
                <w:szCs w:val="24"/>
              </w:rPr>
              <w:t xml:space="preserve">Revenue Stream </w:t>
            </w:r>
          </w:p>
          <w:p w14:paraId="52AE726A" w14:textId="77777777" w:rsidR="00815F09" w:rsidRPr="00725640" w:rsidRDefault="00815F09" w:rsidP="007D1061">
            <w:pPr>
              <w:widowControl w:val="0"/>
              <w:pBdr>
                <w:top w:val="nil"/>
                <w:left w:val="nil"/>
                <w:bottom w:val="nil"/>
                <w:right w:val="nil"/>
                <w:between w:val="nil"/>
              </w:pBdr>
              <w:spacing w:line="480" w:lineRule="auto"/>
              <w:jc w:val="both"/>
              <w:rPr>
                <w:rFonts w:ascii="Times New Roman" w:eastAsia="Times New Roman" w:hAnsi="Times New Roman" w:cs="Times New Roman"/>
                <w:sz w:val="24"/>
                <w:szCs w:val="24"/>
              </w:rPr>
            </w:pPr>
            <w:r w:rsidRPr="00725640">
              <w:rPr>
                <w:rFonts w:ascii="Times New Roman" w:eastAsia="Times New Roman" w:hAnsi="Times New Roman" w:cs="Times New Roman"/>
                <w:sz w:val="24"/>
                <w:szCs w:val="24"/>
              </w:rPr>
              <w:t xml:space="preserve">Eco-friendly service fees, advertising fees, periodic income </w:t>
            </w:r>
          </w:p>
        </w:tc>
      </w:tr>
    </w:tbl>
    <w:p w14:paraId="32AA8888" w14:textId="77777777" w:rsidR="00815F09" w:rsidRDefault="00815F09" w:rsidP="005159A4">
      <w:pPr>
        <w:spacing w:line="360" w:lineRule="auto"/>
        <w:rPr>
          <w:rFonts w:ascii="Times New Roman" w:eastAsia="Times New Roman" w:hAnsi="Times New Roman" w:cs="Times New Roman"/>
          <w:sz w:val="24"/>
          <w:szCs w:val="24"/>
        </w:rPr>
      </w:pPr>
    </w:p>
    <w:p w14:paraId="063150B9" w14:textId="77777777" w:rsidR="00486625" w:rsidRDefault="00486625" w:rsidP="005159A4">
      <w:pPr>
        <w:spacing w:line="360" w:lineRule="auto"/>
        <w:jc w:val="both"/>
        <w:rPr>
          <w:rFonts w:ascii="Times New Roman" w:eastAsia="Times New Roman" w:hAnsi="Times New Roman" w:cs="Times New Roman"/>
          <w:sz w:val="24"/>
          <w:szCs w:val="24"/>
        </w:rPr>
      </w:pPr>
    </w:p>
    <w:p w14:paraId="276CADA3" w14:textId="77777777" w:rsidR="00486625" w:rsidRDefault="00486625" w:rsidP="005159A4">
      <w:pPr>
        <w:spacing w:line="360" w:lineRule="auto"/>
        <w:jc w:val="both"/>
        <w:rPr>
          <w:rFonts w:ascii="Times New Roman" w:eastAsia="Times New Roman" w:hAnsi="Times New Roman" w:cs="Times New Roman"/>
          <w:sz w:val="24"/>
          <w:szCs w:val="24"/>
        </w:rPr>
      </w:pPr>
    </w:p>
    <w:sectPr w:rsidR="00486625" w:rsidSect="00443AD3">
      <w:footerReference w:type="default" r:id="rId12"/>
      <w:pgSz w:w="11909" w:h="16834"/>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64B9F63" w14:textId="77777777" w:rsidR="00B80BD6" w:rsidRDefault="00B80BD6" w:rsidP="00B40B7D">
      <w:pPr>
        <w:spacing w:line="240" w:lineRule="auto"/>
      </w:pPr>
      <w:r>
        <w:separator/>
      </w:r>
    </w:p>
  </w:endnote>
  <w:endnote w:type="continuationSeparator" w:id="0">
    <w:p w14:paraId="13C0FF7F" w14:textId="77777777" w:rsidR="00B80BD6" w:rsidRDefault="00B80BD6" w:rsidP="00B40B7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imes New Roman" w:hAnsi="Times New Roman" w:cs="Times New Roman"/>
        <w:sz w:val="20"/>
        <w:szCs w:val="20"/>
      </w:rPr>
      <w:id w:val="1090429905"/>
      <w:docPartObj>
        <w:docPartGallery w:val="Page Numbers (Bottom of Page)"/>
        <w:docPartUnique/>
      </w:docPartObj>
    </w:sdtPr>
    <w:sdtEndPr>
      <w:rPr>
        <w:noProof/>
      </w:rPr>
    </w:sdtEndPr>
    <w:sdtContent>
      <w:p w14:paraId="02018FCC" w14:textId="3CF1FBFB" w:rsidR="00B40B7D" w:rsidRPr="00B40B7D" w:rsidRDefault="00B40B7D" w:rsidP="00B40B7D">
        <w:pPr>
          <w:pStyle w:val="Footer"/>
          <w:spacing w:line="360" w:lineRule="auto"/>
          <w:jc w:val="right"/>
          <w:rPr>
            <w:rFonts w:ascii="Times New Roman" w:hAnsi="Times New Roman" w:cs="Times New Roman"/>
            <w:sz w:val="20"/>
            <w:szCs w:val="20"/>
          </w:rPr>
        </w:pPr>
        <w:r w:rsidRPr="00B40B7D">
          <w:rPr>
            <w:rFonts w:ascii="Times New Roman" w:hAnsi="Times New Roman" w:cs="Times New Roman"/>
            <w:sz w:val="20"/>
            <w:szCs w:val="20"/>
          </w:rPr>
          <w:fldChar w:fldCharType="begin"/>
        </w:r>
        <w:r w:rsidRPr="00B40B7D">
          <w:rPr>
            <w:rFonts w:ascii="Times New Roman" w:hAnsi="Times New Roman" w:cs="Times New Roman"/>
            <w:sz w:val="20"/>
            <w:szCs w:val="20"/>
          </w:rPr>
          <w:instrText xml:space="preserve"> PAGE   \* MERGEFORMAT </w:instrText>
        </w:r>
        <w:r w:rsidRPr="00B40B7D">
          <w:rPr>
            <w:rFonts w:ascii="Times New Roman" w:hAnsi="Times New Roman" w:cs="Times New Roman"/>
            <w:sz w:val="20"/>
            <w:szCs w:val="20"/>
          </w:rPr>
          <w:fldChar w:fldCharType="separate"/>
        </w:r>
        <w:r w:rsidR="00DD3D48">
          <w:rPr>
            <w:rFonts w:ascii="Times New Roman" w:hAnsi="Times New Roman" w:cs="Times New Roman"/>
            <w:noProof/>
            <w:sz w:val="20"/>
            <w:szCs w:val="20"/>
          </w:rPr>
          <w:t>3</w:t>
        </w:r>
        <w:r w:rsidRPr="00B40B7D">
          <w:rPr>
            <w:rFonts w:ascii="Times New Roman" w:hAnsi="Times New Roman" w:cs="Times New Roman"/>
            <w:noProof/>
            <w:sz w:val="20"/>
            <w:szCs w:val="20"/>
          </w:rPr>
          <w:fldChar w:fldCharType="end"/>
        </w:r>
      </w:p>
    </w:sdtContent>
  </w:sdt>
  <w:p w14:paraId="30E422AF" w14:textId="77777777" w:rsidR="00B40B7D" w:rsidRDefault="00B40B7D">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83AFA2C" w14:textId="77777777" w:rsidR="00B80BD6" w:rsidRDefault="00B80BD6" w:rsidP="00B40B7D">
      <w:pPr>
        <w:spacing w:line="240" w:lineRule="auto"/>
      </w:pPr>
      <w:r>
        <w:separator/>
      </w:r>
    </w:p>
  </w:footnote>
  <w:footnote w:type="continuationSeparator" w:id="0">
    <w:p w14:paraId="08B5206B" w14:textId="77777777" w:rsidR="00B80BD6" w:rsidRDefault="00B80BD6" w:rsidP="00B40B7D">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6625"/>
    <w:rsid w:val="00035AB2"/>
    <w:rsid w:val="00270F57"/>
    <w:rsid w:val="00443AD3"/>
    <w:rsid w:val="00486625"/>
    <w:rsid w:val="004B583C"/>
    <w:rsid w:val="005156BE"/>
    <w:rsid w:val="005159A4"/>
    <w:rsid w:val="007051D4"/>
    <w:rsid w:val="00815F09"/>
    <w:rsid w:val="00845E50"/>
    <w:rsid w:val="009B4283"/>
    <w:rsid w:val="00A95A2C"/>
    <w:rsid w:val="00AA6AB9"/>
    <w:rsid w:val="00B40B7D"/>
    <w:rsid w:val="00B80BD6"/>
    <w:rsid w:val="00B944B1"/>
    <w:rsid w:val="00CC1889"/>
    <w:rsid w:val="00DD3D48"/>
    <w:rsid w:val="00FC2757"/>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455BD6B"/>
  <w15:docId w15:val="{3E812A34-D391-4018-9666-6D7BABA7B6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rsid w:val="00B944B1"/>
    <w:pPr>
      <w:keepNext/>
      <w:keepLines/>
      <w:spacing w:before="400" w:after="120" w:line="360" w:lineRule="auto"/>
      <w:jc w:val="both"/>
      <w:outlineLvl w:val="0"/>
    </w:pPr>
    <w:rPr>
      <w:rFonts w:ascii="Times New Roman" w:hAnsi="Times New Roman"/>
      <w:b/>
      <w:sz w:val="28"/>
      <w:szCs w:val="40"/>
    </w:rPr>
  </w:style>
  <w:style w:type="paragraph" w:styleId="Heading2">
    <w:name w:val="heading 2"/>
    <w:basedOn w:val="Normal"/>
    <w:next w:val="Normal"/>
    <w:uiPriority w:val="9"/>
    <w:unhideWhenUsed/>
    <w:qFormat/>
    <w:rsid w:val="00B944B1"/>
    <w:pPr>
      <w:keepNext/>
      <w:keepLines/>
      <w:spacing w:before="360" w:after="120" w:line="360" w:lineRule="auto"/>
      <w:jc w:val="both"/>
      <w:outlineLvl w:val="1"/>
    </w:pPr>
    <w:rPr>
      <w:rFonts w:ascii="Times New Roman" w:hAnsi="Times New Roman"/>
      <w:b/>
      <w:sz w:val="26"/>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character" w:styleId="Hyperlink">
    <w:name w:val="Hyperlink"/>
    <w:basedOn w:val="DefaultParagraphFont"/>
    <w:uiPriority w:val="99"/>
    <w:unhideWhenUsed/>
    <w:rsid w:val="00B944B1"/>
    <w:rPr>
      <w:color w:val="0000FF" w:themeColor="hyperlink"/>
      <w:u w:val="single"/>
    </w:rPr>
  </w:style>
  <w:style w:type="paragraph" w:styleId="TOCHeading">
    <w:name w:val="TOC Heading"/>
    <w:basedOn w:val="Heading1"/>
    <w:next w:val="Normal"/>
    <w:uiPriority w:val="39"/>
    <w:unhideWhenUsed/>
    <w:qFormat/>
    <w:rsid w:val="00035AB2"/>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035AB2"/>
    <w:pPr>
      <w:spacing w:after="100"/>
    </w:pPr>
  </w:style>
  <w:style w:type="paragraph" w:styleId="TOC2">
    <w:name w:val="toc 2"/>
    <w:basedOn w:val="Normal"/>
    <w:next w:val="Normal"/>
    <w:autoRedefine/>
    <w:uiPriority w:val="39"/>
    <w:unhideWhenUsed/>
    <w:rsid w:val="00035AB2"/>
    <w:pPr>
      <w:spacing w:after="100"/>
      <w:ind w:left="220"/>
    </w:pPr>
  </w:style>
  <w:style w:type="paragraph" w:styleId="Header">
    <w:name w:val="header"/>
    <w:basedOn w:val="Normal"/>
    <w:link w:val="HeaderChar"/>
    <w:uiPriority w:val="99"/>
    <w:unhideWhenUsed/>
    <w:rsid w:val="00B40B7D"/>
    <w:pPr>
      <w:tabs>
        <w:tab w:val="center" w:pos="4513"/>
        <w:tab w:val="right" w:pos="9026"/>
      </w:tabs>
      <w:spacing w:line="240" w:lineRule="auto"/>
    </w:pPr>
  </w:style>
  <w:style w:type="character" w:customStyle="1" w:styleId="HeaderChar">
    <w:name w:val="Header Char"/>
    <w:basedOn w:val="DefaultParagraphFont"/>
    <w:link w:val="Header"/>
    <w:uiPriority w:val="99"/>
    <w:rsid w:val="00B40B7D"/>
  </w:style>
  <w:style w:type="paragraph" w:styleId="Footer">
    <w:name w:val="footer"/>
    <w:basedOn w:val="Normal"/>
    <w:link w:val="FooterChar"/>
    <w:uiPriority w:val="99"/>
    <w:unhideWhenUsed/>
    <w:rsid w:val="00B40B7D"/>
    <w:pPr>
      <w:tabs>
        <w:tab w:val="center" w:pos="4513"/>
        <w:tab w:val="right" w:pos="9026"/>
      </w:tabs>
      <w:spacing w:line="240" w:lineRule="auto"/>
    </w:pPr>
  </w:style>
  <w:style w:type="character" w:customStyle="1" w:styleId="FooterChar">
    <w:name w:val="Footer Char"/>
    <w:basedOn w:val="DefaultParagraphFont"/>
    <w:link w:val="Footer"/>
    <w:uiPriority w:val="99"/>
    <w:rsid w:val="00B40B7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www.ihg.com/content/us/en/about/corporate-responsibility"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heckfieldplace.com/"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whatleymanor.com/" TargetMode="External"/><Relationship Id="rId5" Type="http://schemas.openxmlformats.org/officeDocument/2006/relationships/footnotes" Target="footnotes.xml"/><Relationship Id="rId10" Type="http://schemas.openxmlformats.org/officeDocument/2006/relationships/hyperlink" Target="https://www.thepighotel.com/at-combe/" TargetMode="External"/><Relationship Id="rId4" Type="http://schemas.openxmlformats.org/officeDocument/2006/relationships/webSettings" Target="webSettings.xml"/><Relationship Id="rId9" Type="http://schemas.openxmlformats.org/officeDocument/2006/relationships/hyperlink" Target="https://www.similarweb.com/website/marriott.com/"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58A5A5-5B68-459A-975B-DBF7FF1B96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2861</Words>
  <Characters>16310</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anca Racovita</dc:creator>
  <cp:lastModifiedBy>anca moraru</cp:lastModifiedBy>
  <cp:revision>2</cp:revision>
  <dcterms:created xsi:type="dcterms:W3CDTF">2024-02-05T19:14:00Z</dcterms:created>
  <dcterms:modified xsi:type="dcterms:W3CDTF">2024-02-05T19:14:00Z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62131fed192b337247a2265175846f572eae8b240c57706dc0fb55a9fd08136e</vt:lpwstr>
  </property>
</Properties>
</file>