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C0BBA" w14:textId="65A5D3A6" w:rsidR="00B450F9" w:rsidRPr="00B450F9" w:rsidRDefault="00B450F9" w:rsidP="009400EF">
      <w:pPr>
        <w:tabs>
          <w:tab w:val="num" w:pos="720"/>
        </w:tabs>
        <w:ind w:left="720" w:hanging="360"/>
      </w:pPr>
      <w:r>
        <w:t xml:space="preserve">I </w:t>
      </w:r>
      <w:r w:rsidR="00587ECF">
        <w:t>confirm that I have no presented any AI generated text as my own work.</w:t>
      </w:r>
    </w:p>
    <w:p w14:paraId="23BB932F" w14:textId="1DE9C6CB" w:rsidR="00571B06" w:rsidRPr="00571B06" w:rsidRDefault="00571B06" w:rsidP="009400EF">
      <w:pPr>
        <w:tabs>
          <w:tab w:val="num" w:pos="720"/>
        </w:tabs>
        <w:ind w:left="720" w:hanging="360"/>
        <w:rPr>
          <w:u w:val="single"/>
        </w:rPr>
      </w:pPr>
      <w:r w:rsidRPr="00571B06">
        <w:rPr>
          <w:u w:val="single"/>
        </w:rPr>
        <w:t>Agenda</w:t>
      </w:r>
    </w:p>
    <w:p w14:paraId="551A3655" w14:textId="77777777" w:rsidR="009400EF" w:rsidRPr="009400EF" w:rsidRDefault="009400EF" w:rsidP="009400EF">
      <w:pPr>
        <w:numPr>
          <w:ilvl w:val="0"/>
          <w:numId w:val="1"/>
        </w:numPr>
        <w:rPr>
          <w:b/>
          <w:bCs/>
        </w:rPr>
      </w:pPr>
      <w:r w:rsidRPr="009400EF">
        <w:t>Welcome &amp; Introduction</w:t>
      </w:r>
      <w:r w:rsidRPr="009400EF">
        <w:rPr>
          <w:b/>
          <w:bCs/>
        </w:rPr>
        <w:t> </w:t>
      </w:r>
    </w:p>
    <w:p w14:paraId="69A33CA8" w14:textId="77777777" w:rsidR="009400EF" w:rsidRPr="009400EF" w:rsidRDefault="009400EF" w:rsidP="009400EF">
      <w:pPr>
        <w:numPr>
          <w:ilvl w:val="0"/>
          <w:numId w:val="2"/>
        </w:numPr>
        <w:rPr>
          <w:b/>
          <w:bCs/>
        </w:rPr>
      </w:pPr>
      <w:r w:rsidRPr="009400EF">
        <w:t>Arrival of a new staff member that will be a familiar adult to the new student with cerebral palsy (Carys Goshawk - Reception Teacher and Foundation Phase Coordinator (FPC))</w:t>
      </w:r>
      <w:r w:rsidRPr="009400EF">
        <w:rPr>
          <w:b/>
          <w:bCs/>
        </w:rPr>
        <w:t> </w:t>
      </w:r>
    </w:p>
    <w:p w14:paraId="365AFACF" w14:textId="77777777" w:rsidR="009400EF" w:rsidRPr="009400EF" w:rsidRDefault="009400EF" w:rsidP="009400EF">
      <w:pPr>
        <w:numPr>
          <w:ilvl w:val="0"/>
          <w:numId w:val="3"/>
        </w:numPr>
        <w:rPr>
          <w:b/>
          <w:bCs/>
        </w:rPr>
      </w:pPr>
      <w:r w:rsidRPr="009400EF">
        <w:t>Arrival of a new student with a physical disability – cerebral palsy - (Nerys Thomas - Headteacher)</w:t>
      </w:r>
      <w:r w:rsidRPr="009400EF">
        <w:rPr>
          <w:b/>
          <w:bCs/>
        </w:rPr>
        <w:t> </w:t>
      </w:r>
    </w:p>
    <w:p w14:paraId="5B54A1C0" w14:textId="77777777" w:rsidR="009400EF" w:rsidRPr="009400EF" w:rsidRDefault="009400EF" w:rsidP="009400EF">
      <w:pPr>
        <w:numPr>
          <w:ilvl w:val="0"/>
          <w:numId w:val="4"/>
        </w:numPr>
        <w:rPr>
          <w:b/>
          <w:bCs/>
        </w:rPr>
      </w:pPr>
      <w:r w:rsidRPr="009400EF">
        <w:t xml:space="preserve">Staff training </w:t>
      </w:r>
      <w:proofErr w:type="gramStart"/>
      <w:r w:rsidRPr="009400EF">
        <w:t>in order to</w:t>
      </w:r>
      <w:proofErr w:type="gramEnd"/>
      <w:r w:rsidRPr="009400EF">
        <w:t xml:space="preserve"> facilitate student with physical disability</w:t>
      </w:r>
      <w:r w:rsidRPr="009400EF">
        <w:rPr>
          <w:b/>
          <w:bCs/>
        </w:rPr>
        <w:t> </w:t>
      </w:r>
    </w:p>
    <w:p w14:paraId="58CE38B0" w14:textId="77777777" w:rsidR="009400EF" w:rsidRPr="009400EF" w:rsidRDefault="009400EF" w:rsidP="009400EF">
      <w:pPr>
        <w:numPr>
          <w:ilvl w:val="0"/>
          <w:numId w:val="5"/>
        </w:numPr>
        <w:rPr>
          <w:b/>
          <w:bCs/>
        </w:rPr>
      </w:pPr>
      <w:r w:rsidRPr="009400EF">
        <w:t>Arrival of a new student with ALN (Lauren Pope - to support as a familiar adult in Reception Classroom and ALNCo)</w:t>
      </w:r>
      <w:r w:rsidRPr="009400EF">
        <w:rPr>
          <w:b/>
          <w:bCs/>
        </w:rPr>
        <w:t> </w:t>
      </w:r>
    </w:p>
    <w:p w14:paraId="7A618E07" w14:textId="77777777" w:rsidR="009400EF" w:rsidRPr="009400EF" w:rsidRDefault="009400EF" w:rsidP="009400EF">
      <w:pPr>
        <w:numPr>
          <w:ilvl w:val="0"/>
          <w:numId w:val="6"/>
        </w:numPr>
        <w:rPr>
          <w:b/>
          <w:bCs/>
        </w:rPr>
      </w:pPr>
      <w:r w:rsidRPr="009400EF">
        <w:t>Concerning incident regarding a parent (Mia Wiles - Designated Safeguarding Officer)</w:t>
      </w:r>
      <w:r w:rsidRPr="009400EF">
        <w:rPr>
          <w:b/>
          <w:bCs/>
        </w:rPr>
        <w:t> </w:t>
      </w:r>
    </w:p>
    <w:p w14:paraId="0B92976F" w14:textId="77777777" w:rsidR="009400EF" w:rsidRPr="009400EF" w:rsidRDefault="009400EF" w:rsidP="009400EF">
      <w:pPr>
        <w:numPr>
          <w:ilvl w:val="0"/>
          <w:numId w:val="7"/>
        </w:numPr>
        <w:rPr>
          <w:b/>
          <w:bCs/>
        </w:rPr>
      </w:pPr>
      <w:r w:rsidRPr="009400EF">
        <w:t>Staff training to ensure awareness of relevant safeguarding protocols </w:t>
      </w:r>
      <w:r w:rsidRPr="009400EF">
        <w:rPr>
          <w:b/>
          <w:bCs/>
        </w:rPr>
        <w:t> </w:t>
      </w:r>
    </w:p>
    <w:p w14:paraId="11C83E97" w14:textId="77777777" w:rsidR="009400EF" w:rsidRPr="009400EF" w:rsidRDefault="009400EF" w:rsidP="009400EF">
      <w:pPr>
        <w:numPr>
          <w:ilvl w:val="0"/>
          <w:numId w:val="8"/>
        </w:numPr>
        <w:rPr>
          <w:b/>
          <w:bCs/>
        </w:rPr>
      </w:pPr>
      <w:r w:rsidRPr="009400EF">
        <w:t>Action points</w:t>
      </w:r>
      <w:r w:rsidRPr="009400EF">
        <w:rPr>
          <w:b/>
          <w:bCs/>
        </w:rPr>
        <w:t> </w:t>
      </w:r>
    </w:p>
    <w:p w14:paraId="4A15E259" w14:textId="77777777" w:rsidR="009400EF" w:rsidRPr="009400EF" w:rsidRDefault="009400EF" w:rsidP="009400EF">
      <w:pPr>
        <w:numPr>
          <w:ilvl w:val="0"/>
          <w:numId w:val="9"/>
        </w:numPr>
        <w:rPr>
          <w:b/>
          <w:bCs/>
        </w:rPr>
      </w:pPr>
      <w:r w:rsidRPr="009400EF">
        <w:t>Any other business</w:t>
      </w:r>
      <w:r w:rsidRPr="009400EF">
        <w:rPr>
          <w:b/>
          <w:bCs/>
        </w:rPr>
        <w:t> </w:t>
      </w:r>
    </w:p>
    <w:p w14:paraId="449952B7" w14:textId="77777777" w:rsidR="009400EF" w:rsidRPr="009400EF" w:rsidRDefault="009400EF" w:rsidP="009400EF">
      <w:pPr>
        <w:numPr>
          <w:ilvl w:val="0"/>
          <w:numId w:val="10"/>
        </w:numPr>
        <w:rPr>
          <w:b/>
          <w:bCs/>
        </w:rPr>
      </w:pPr>
      <w:r w:rsidRPr="009400EF">
        <w:t>Date of next meeting</w:t>
      </w:r>
      <w:r w:rsidRPr="009400EF">
        <w:rPr>
          <w:b/>
          <w:bCs/>
        </w:rPr>
        <w:t> </w:t>
      </w:r>
    </w:p>
    <w:p w14:paraId="39258E57" w14:textId="77777777" w:rsidR="009400EF" w:rsidRDefault="009400EF" w:rsidP="00FB7F07"/>
    <w:p w14:paraId="162809FE" w14:textId="51154C86" w:rsidR="00FB7F07" w:rsidRPr="00FB7F07" w:rsidRDefault="00FB7F07" w:rsidP="00FB7F07">
      <w:r w:rsidRPr="00FB7F07">
        <w:t xml:space="preserve">Thankyou Mia. I would like to say thank you all for including me in this team meeting and for everyone’s attendance as these are important matters that we </w:t>
      </w:r>
      <w:proofErr w:type="gramStart"/>
      <w:r w:rsidRPr="00FB7F07">
        <w:t>have to</w:t>
      </w:r>
      <w:proofErr w:type="gramEnd"/>
      <w:r w:rsidRPr="00FB7F07">
        <w:t xml:space="preserve"> discuss… </w:t>
      </w:r>
    </w:p>
    <w:p w14:paraId="19140E72" w14:textId="5D19B209" w:rsidR="00FB7F07" w:rsidRDefault="00FB7F07" w:rsidP="00FB7F07">
      <w:r w:rsidRPr="00FB7F07">
        <w:t xml:space="preserve">Good evening, my name is Carys Goshawk, I am both a Reception teacher and the Foundation Phase Coordinator here at Ysgol y </w:t>
      </w:r>
      <w:proofErr w:type="spellStart"/>
      <w:r w:rsidRPr="00FB7F07">
        <w:t>Drindod</w:t>
      </w:r>
      <w:proofErr w:type="spellEnd"/>
      <w:r w:rsidRPr="00FB7F07">
        <w:t>. This evening, I would like to discuss an important development regarding the arrival of a new member of staff, Mrs Davies, and her role in supporting one of our newest students. Specifically, I would like to outline how Mrs Davies will serve as the designated familiar adult for a new student who has a physical disability, known as Cerebral Palsy, who is set to join our school next term. Also, I would like to highlight how the importance of Mrs Davies’ role will be to this new student which will help them</w:t>
      </w:r>
      <w:r w:rsidR="0065521D">
        <w:t xml:space="preserve"> both</w:t>
      </w:r>
      <w:r w:rsidRPr="00FB7F07">
        <w:t xml:space="preserve"> feel supported and secure through starting a new school, while adhering to our safeguarding policies which link to the Welsh Governments “Keeping Learning Safe” guidance under Section 175 of the Education Act 2002 (Welsh Government (2022). This guidance is the key safeguarding policy for schools in Wales and relates to the necessary procedures and duties under the Social Services and Well-being (Wales) Act 2014 (Social Care Wales, 2024). This guidance underscores the importance of all safeguarding procedures being at the core of educational practises and emphasises how important the welfare of vulnerable learners. Mrs Davies role will be to help develop the students understanding and </w:t>
      </w:r>
      <w:r w:rsidRPr="00FB7F07">
        <w:lastRenderedPageBreak/>
        <w:t>resilience through the curriculum and to enable a safe learning environment is in place for the student. Alongside being able to identify any wellbeing concerns that may arise and to know the correct action to take where it is appropriate following the Education Act 2022, as previously stated by Mia. This new student will require assistance with mobility and physical care, for example, he is mobile but may need the use of a walking frame or wheelchair and help using the toilets.</w:t>
      </w:r>
      <w:r w:rsidR="00AE64C3">
        <w:t xml:space="preserve"> Manual handling training </w:t>
      </w:r>
      <w:r w:rsidRPr="00FB7F07">
        <w:t>is crucial for the new student as it will ensure their safety and dignity alongside the well-being of both the student and Mrs Davies</w:t>
      </w:r>
      <w:r w:rsidR="00504054">
        <w:t xml:space="preserve"> (Man</w:t>
      </w:r>
      <w:r w:rsidR="00290468">
        <w:t xml:space="preserve">delstam, 2002). </w:t>
      </w:r>
      <w:r w:rsidRPr="00FB7F07">
        <w:t>If the student requires repositioning or the use of mobility aids, this training will help Mrs Davies gain knowledge and the correct techniques to avoid any discomfort to the student. With the student having cerebral palsy, improper handing could potentially lead to joint dislocations or skin tears therefor this training is paramount.  Can I check that with you, Nerys</w:t>
      </w:r>
      <w:r w:rsidR="006E42C2">
        <w:t>,</w:t>
      </w:r>
      <w:r w:rsidRPr="00FB7F07">
        <w:t xml:space="preserve"> that Mrs Davies has had this training? Or will she need to go on this course when she begins?</w:t>
      </w:r>
    </w:p>
    <w:p w14:paraId="6D81A7D8" w14:textId="77777777" w:rsidR="00D04BE3" w:rsidRDefault="00E80F55" w:rsidP="00FB7F07">
      <w:proofErr w:type="spellStart"/>
      <w:r w:rsidRPr="00E80F55">
        <w:t>Thankyou</w:t>
      </w:r>
      <w:proofErr w:type="spellEnd"/>
      <w:r w:rsidRPr="00E80F55">
        <w:t xml:space="preserve">, I have also passed on the relevant health and safety documents to Mrs Davies to ensure that she is aware of our policies and procedures before starting her new </w:t>
      </w:r>
      <w:proofErr w:type="spellStart"/>
      <w:r w:rsidRPr="00E80F55">
        <w:t>role.</w:t>
      </w:r>
      <w:r w:rsidR="002A323A">
        <w:t>Ensuring</w:t>
      </w:r>
      <w:proofErr w:type="spellEnd"/>
      <w:r w:rsidR="002A323A">
        <w:t xml:space="preserve"> inclusivity to these new students which is recognised by the Welsh Government (201</w:t>
      </w:r>
      <w:r w:rsidR="00803B07">
        <w:t>6)</w:t>
      </w:r>
      <w:r w:rsidR="002A323A">
        <w:t xml:space="preserve"> </w:t>
      </w:r>
      <w:r w:rsidR="00061767">
        <w:t xml:space="preserve">is </w:t>
      </w:r>
      <w:r w:rsidR="00247660">
        <w:t xml:space="preserve">important </w:t>
      </w:r>
      <w:r w:rsidR="00061767">
        <w:t xml:space="preserve">as it allows </w:t>
      </w:r>
      <w:r w:rsidR="00DA793D">
        <w:t>all students</w:t>
      </w:r>
      <w:r w:rsidR="00061767">
        <w:t xml:space="preserve"> to have equal access to education </w:t>
      </w:r>
      <w:r w:rsidR="00425657">
        <w:t xml:space="preserve">which also meets their individual needs while </w:t>
      </w:r>
      <w:r w:rsidR="002F2D71">
        <w:t xml:space="preserve">receiving the benefit of learning. This is alongside the aim of </w:t>
      </w:r>
      <w:r w:rsidR="000F2018">
        <w:t>the Additional Learning Needs and Education Tribunal (Wales) Act 20</w:t>
      </w:r>
      <w:r w:rsidR="002475A2">
        <w:t>18</w:t>
      </w:r>
      <w:r w:rsidR="000F2018">
        <w:t xml:space="preserve"> (Welsh Government, 202</w:t>
      </w:r>
      <w:r w:rsidR="002475A2">
        <w:t>4</w:t>
      </w:r>
      <w:r w:rsidR="000F2018">
        <w:t xml:space="preserve">) </w:t>
      </w:r>
      <w:r w:rsidR="00D421B4">
        <w:t xml:space="preserve">which is ensuring that any additional learning needs of children </w:t>
      </w:r>
      <w:r w:rsidR="005D00C0">
        <w:t xml:space="preserve">are addressed and will then help them achieve their potential. </w:t>
      </w:r>
      <w:r w:rsidR="00385641">
        <w:t>As we all know every child has a right to an education and no discrimination should be present</w:t>
      </w:r>
      <w:r w:rsidR="00247660">
        <w:t xml:space="preserve"> </w:t>
      </w:r>
      <w:r w:rsidR="00411146">
        <w:t>(Schulze, 2024).</w:t>
      </w:r>
      <w:r w:rsidR="005F09EB">
        <w:t xml:space="preserve"> A</w:t>
      </w:r>
      <w:r w:rsidR="005B3129">
        <w:t>s stated by</w:t>
      </w:r>
      <w:r w:rsidR="005F09EB">
        <w:t xml:space="preserve"> the United Nations Convention on the Right of the Child (OHCHR</w:t>
      </w:r>
      <w:r w:rsidR="000624B4">
        <w:t xml:space="preserve">, </w:t>
      </w:r>
      <w:r w:rsidR="005F09EB">
        <w:t xml:space="preserve">1989) </w:t>
      </w:r>
      <w:r w:rsidR="00DA7BEF">
        <w:t xml:space="preserve">my role is to recognise and learn to understand </w:t>
      </w:r>
      <w:r w:rsidR="00A57EB8">
        <w:t xml:space="preserve">the diverse needs of this student with a physical disability and commit to support their needs </w:t>
      </w:r>
      <w:r w:rsidR="00AA09B9">
        <w:t xml:space="preserve">while encouraging them to achieve their very best. </w:t>
      </w:r>
      <w:r w:rsidR="00DA4B3B">
        <w:t xml:space="preserve">As </w:t>
      </w:r>
      <w:proofErr w:type="gramStart"/>
      <w:r w:rsidR="00DA4B3B">
        <w:t>myself and Nerys</w:t>
      </w:r>
      <w:proofErr w:type="gramEnd"/>
      <w:r w:rsidR="00DA4B3B">
        <w:t xml:space="preserve"> previously discussed, at the start of the new term my classroom will be moved </w:t>
      </w:r>
      <w:r w:rsidR="00F873A1">
        <w:t xml:space="preserve">closer to the disabled toilets to make it easier access for both Mrs Davies and the disabled student. </w:t>
      </w:r>
      <w:r w:rsidR="009123F9">
        <w:t xml:space="preserve">It is important that I </w:t>
      </w:r>
      <w:r w:rsidR="00586537">
        <w:t xml:space="preserve">accommodate the new student with learning opportunities </w:t>
      </w:r>
      <w:proofErr w:type="gramStart"/>
      <w:r w:rsidR="00586537">
        <w:t>in order for</w:t>
      </w:r>
      <w:proofErr w:type="gramEnd"/>
      <w:r w:rsidR="00586537">
        <w:t xml:space="preserve"> them to gain their potential</w:t>
      </w:r>
      <w:r w:rsidR="00971348">
        <w:t xml:space="preserve">, this includes </w:t>
      </w:r>
      <w:r w:rsidR="007D49C2">
        <w:t xml:space="preserve">activities which foster engagement and social interaction with their peers. </w:t>
      </w:r>
      <w:r w:rsidR="006A5DC1">
        <w:t xml:space="preserve">I will create Buddy Systems which will </w:t>
      </w:r>
      <w:r w:rsidR="003E328D">
        <w:t>help the new student create friendships and collaboration within their setting</w:t>
      </w:r>
      <w:r w:rsidR="004B7055">
        <w:t xml:space="preserve"> (Hartenstein, 2024), </w:t>
      </w:r>
      <w:r w:rsidR="00441F44">
        <w:t xml:space="preserve">this will allow the other students to </w:t>
      </w:r>
      <w:r w:rsidR="002A7B39">
        <w:t xml:space="preserve">assist the new student with writing or moving materials if need be. </w:t>
      </w:r>
      <w:r w:rsidR="00AB0E60">
        <w:t xml:space="preserve">We currently have </w:t>
      </w:r>
      <w:proofErr w:type="spellStart"/>
      <w:r w:rsidR="00AB0E60">
        <w:t>Ipads</w:t>
      </w:r>
      <w:proofErr w:type="spellEnd"/>
      <w:r w:rsidR="00AB0E60">
        <w:t xml:space="preserve"> available </w:t>
      </w:r>
      <w:r w:rsidR="005A72BA">
        <w:t>to help assist the student if they need to use speech-to-text software</w:t>
      </w:r>
      <w:r w:rsidR="00FB7F07" w:rsidRPr="00FB7F07">
        <w:t xml:space="preserve"> </w:t>
      </w:r>
      <w:r w:rsidR="005A72BA">
        <w:t xml:space="preserve">throughout tasks </w:t>
      </w:r>
      <w:r w:rsidR="00F64D69">
        <w:t xml:space="preserve">and </w:t>
      </w:r>
      <w:r w:rsidR="004C1C53">
        <w:t xml:space="preserve">we will ensure inclusion throughout our Forest School lessons as we currently have wheelchair accessible </w:t>
      </w:r>
      <w:r w:rsidR="003F356B">
        <w:t>routes and sensory activit</w:t>
      </w:r>
      <w:r w:rsidR="00C743D3">
        <w:t xml:space="preserve">ies available. </w:t>
      </w:r>
      <w:r w:rsidR="00E54006">
        <w:t xml:space="preserve">Inclusion </w:t>
      </w:r>
      <w:r w:rsidR="002A7B39">
        <w:t xml:space="preserve">within the classroom </w:t>
      </w:r>
      <w:r w:rsidR="00E54006">
        <w:t xml:space="preserve">is gained through </w:t>
      </w:r>
      <w:proofErr w:type="gramStart"/>
      <w:r w:rsidR="00423C05">
        <w:t>myself</w:t>
      </w:r>
      <w:proofErr w:type="gramEnd"/>
      <w:r w:rsidR="00423C05">
        <w:t xml:space="preserve"> and </w:t>
      </w:r>
      <w:r w:rsidR="00E54006">
        <w:t xml:space="preserve">our schools organisation, our policies and procedures </w:t>
      </w:r>
      <w:r w:rsidR="000F44C4">
        <w:t xml:space="preserve">alongside the student and teachers experiences, </w:t>
      </w:r>
      <w:r w:rsidR="00FB7F07" w:rsidRPr="00FB7F07">
        <w:t xml:space="preserve">which will help promote a collaborative approach to inclusive education within our team. </w:t>
      </w:r>
    </w:p>
    <w:p w14:paraId="18F4A37F" w14:textId="598C1154" w:rsidR="00FB7F07" w:rsidRDefault="00A440B7" w:rsidP="00FB7F07">
      <w:r w:rsidRPr="00A440B7">
        <w:lastRenderedPageBreak/>
        <w:t xml:space="preserve">Yes, i have looked at the passport and </w:t>
      </w:r>
      <w:proofErr w:type="spellStart"/>
      <w:r w:rsidRPr="00A440B7">
        <w:t>i</w:t>
      </w:r>
      <w:proofErr w:type="spellEnd"/>
      <w:r w:rsidRPr="00A440B7">
        <w:t xml:space="preserve"> am happy with the information given, is there a possibility of having a copy kept in the class?</w:t>
      </w:r>
    </w:p>
    <w:p w14:paraId="69DB9074" w14:textId="468A0F28" w:rsidR="00076056" w:rsidRDefault="00571B06" w:rsidP="00FB7F07">
      <w:r w:rsidRPr="00571B06">
        <w:t>I am available on all dates.</w:t>
      </w:r>
    </w:p>
    <w:p w14:paraId="02BA9557" w14:textId="013D711E" w:rsidR="00076056" w:rsidRPr="00FB7F07" w:rsidRDefault="00076056" w:rsidP="00FB7F07">
      <w:r w:rsidRPr="00076056">
        <w:t>Is there a possibility that all members of staff have Manual Handling Training prior to the children starting to ensure that Matrix can safely be supported by all members of staff if necessary?</w:t>
      </w:r>
    </w:p>
    <w:p w14:paraId="235DE020" w14:textId="77777777" w:rsidR="00D04BE3" w:rsidRDefault="00D04BE3" w:rsidP="00FB7F07"/>
    <w:p w14:paraId="7C30EBA4" w14:textId="51722763" w:rsidR="00FB7F07" w:rsidRPr="00FB7F07" w:rsidRDefault="00FB7F07" w:rsidP="00FB7F07">
      <w:r w:rsidRPr="00FB7F07">
        <w:t>REFERENCES</w:t>
      </w:r>
    </w:p>
    <w:p w14:paraId="0695F839" w14:textId="77777777" w:rsidR="00571B06" w:rsidRPr="004B7055" w:rsidRDefault="00571B06" w:rsidP="00FB7F07">
      <w:r>
        <w:t xml:space="preserve">Hartenstein, G (2024) </w:t>
      </w:r>
      <w:r>
        <w:rPr>
          <w:i/>
          <w:iCs/>
        </w:rPr>
        <w:t xml:space="preserve">Benefits of implementing a Buddy system </w:t>
      </w:r>
      <w:proofErr w:type="gramStart"/>
      <w:r>
        <w:rPr>
          <w:i/>
          <w:iCs/>
        </w:rPr>
        <w:t>In</w:t>
      </w:r>
      <w:proofErr w:type="gramEnd"/>
      <w:r>
        <w:rPr>
          <w:i/>
          <w:iCs/>
        </w:rPr>
        <w:t xml:space="preserve"> schools. </w:t>
      </w:r>
      <w:r>
        <w:t xml:space="preserve">Available at: </w:t>
      </w:r>
      <w:hyperlink r:id="rId7" w:history="1">
        <w:r w:rsidRPr="004B7055">
          <w:rPr>
            <w:rStyle w:val="Hyperlink"/>
          </w:rPr>
          <w:t>Benefits of Implementing a Buddy System in Schools | GCU Blog</w:t>
        </w:r>
      </w:hyperlink>
      <w:r>
        <w:t xml:space="preserve"> (Accessed Date: 20</w:t>
      </w:r>
      <w:r w:rsidRPr="004B7055">
        <w:rPr>
          <w:vertAlign w:val="superscript"/>
        </w:rPr>
        <w:t>th</w:t>
      </w:r>
      <w:r>
        <w:t xml:space="preserve"> November 2024)</w:t>
      </w:r>
    </w:p>
    <w:p w14:paraId="426045EC" w14:textId="77777777" w:rsidR="00571B06" w:rsidRDefault="00571B06" w:rsidP="00FB7F07">
      <w:r>
        <w:t xml:space="preserve">Mandelstam, M (2022) </w:t>
      </w:r>
      <w:r>
        <w:rPr>
          <w:i/>
          <w:iCs/>
        </w:rPr>
        <w:t xml:space="preserve">Manual handling in health and social care. </w:t>
      </w:r>
      <w:r>
        <w:t xml:space="preserve">Available at: </w:t>
      </w:r>
      <w:hyperlink r:id="rId8" w:anchor="v=onepage&amp;q&amp;f=false" w:history="1">
        <w:r w:rsidRPr="00593CF1">
          <w:rPr>
            <w:rStyle w:val="Hyperlink"/>
          </w:rPr>
          <w:t>Manual Handling in Health and Social Care: An A-Z of Law and Practice - Michael Mandelstam - Google Books</w:t>
        </w:r>
      </w:hyperlink>
      <w:r>
        <w:t xml:space="preserve"> (Accessed Date: 26</w:t>
      </w:r>
      <w:r w:rsidRPr="00593CF1">
        <w:rPr>
          <w:vertAlign w:val="superscript"/>
        </w:rPr>
        <w:t>th</w:t>
      </w:r>
      <w:r>
        <w:t xml:space="preserve"> November 2024).</w:t>
      </w:r>
    </w:p>
    <w:p w14:paraId="026756D0" w14:textId="77777777" w:rsidR="00571B06" w:rsidRDefault="00571B06" w:rsidP="00FB7F07">
      <w:r>
        <w:t xml:space="preserve">OHCHR (1989) </w:t>
      </w:r>
      <w:r>
        <w:rPr>
          <w:i/>
          <w:iCs/>
        </w:rPr>
        <w:t xml:space="preserve">Convention on The Rights of the Child. </w:t>
      </w:r>
      <w:r>
        <w:t xml:space="preserve">Available at: </w:t>
      </w:r>
      <w:hyperlink r:id="rId9" w:history="1">
        <w:r w:rsidRPr="00EC0B2C">
          <w:rPr>
            <w:rStyle w:val="Hyperlink"/>
          </w:rPr>
          <w:t>Microsoft Word - Document1</w:t>
        </w:r>
      </w:hyperlink>
      <w:r>
        <w:t xml:space="preserve"> (Accessed Date: 22</w:t>
      </w:r>
      <w:r w:rsidRPr="00EC0B2C">
        <w:rPr>
          <w:vertAlign w:val="superscript"/>
        </w:rPr>
        <w:t>nd</w:t>
      </w:r>
      <w:r>
        <w:t xml:space="preserve"> November 2024)</w:t>
      </w:r>
    </w:p>
    <w:p w14:paraId="517A2880" w14:textId="77777777" w:rsidR="00571B06" w:rsidRDefault="00571B06" w:rsidP="00FB7F07">
      <w:r>
        <w:t xml:space="preserve">Schulze, S (2024) </w:t>
      </w:r>
      <w:r>
        <w:rPr>
          <w:i/>
          <w:iCs/>
        </w:rPr>
        <w:t xml:space="preserve">Teacher tips for inclusive classrooms. </w:t>
      </w:r>
      <w:r>
        <w:t xml:space="preserve">Available at: </w:t>
      </w:r>
      <w:hyperlink r:id="rId10" w:history="1">
        <w:r w:rsidRPr="008355DC">
          <w:rPr>
            <w:rStyle w:val="Hyperlink"/>
          </w:rPr>
          <w:t>Teacher Tips for Inclusive Classrooms | Cerebral Palsy Guidance</w:t>
        </w:r>
      </w:hyperlink>
      <w:r>
        <w:t xml:space="preserve"> (Accessed Date: 20</w:t>
      </w:r>
      <w:r w:rsidRPr="008355DC">
        <w:rPr>
          <w:vertAlign w:val="superscript"/>
        </w:rPr>
        <w:t>th</w:t>
      </w:r>
      <w:r>
        <w:t xml:space="preserve"> November 2024)</w:t>
      </w:r>
    </w:p>
    <w:p w14:paraId="5670A685" w14:textId="77777777" w:rsidR="00571B06" w:rsidRDefault="00571B06" w:rsidP="00FB7F07">
      <w:r w:rsidRPr="00FB7F07">
        <w:t xml:space="preserve">Social Care Wales (2024) </w:t>
      </w:r>
      <w:r w:rsidRPr="00FB7F07">
        <w:rPr>
          <w:i/>
          <w:iCs/>
        </w:rPr>
        <w:t xml:space="preserve">Social Services and Well-being (Wales) Act 2014. </w:t>
      </w:r>
      <w:r w:rsidRPr="00FB7F07">
        <w:t xml:space="preserve">Available at: </w:t>
      </w:r>
      <w:hyperlink r:id="rId11" w:history="1">
        <w:r w:rsidRPr="00FB7F07">
          <w:rPr>
            <w:rStyle w:val="Hyperlink"/>
          </w:rPr>
          <w:t>Overview of the Social services and well-being… | Social Care Wales</w:t>
        </w:r>
      </w:hyperlink>
      <w:r w:rsidRPr="00FB7F07">
        <w:t xml:space="preserve"> (Accessed Date: 19</w:t>
      </w:r>
      <w:r w:rsidRPr="00FB7F07">
        <w:rPr>
          <w:vertAlign w:val="superscript"/>
        </w:rPr>
        <w:t>th</w:t>
      </w:r>
      <w:r w:rsidRPr="00FB7F07">
        <w:t xml:space="preserve"> November 2024)</w:t>
      </w:r>
    </w:p>
    <w:p w14:paraId="3AB11C00" w14:textId="77777777" w:rsidR="00571B06" w:rsidRDefault="00571B06" w:rsidP="00FB7F07">
      <w:r>
        <w:t xml:space="preserve">Welsh Government (2016) </w:t>
      </w:r>
      <w:r>
        <w:rPr>
          <w:i/>
          <w:iCs/>
        </w:rPr>
        <w:t xml:space="preserve">Inclusion and Pupil Support. </w:t>
      </w:r>
      <w:r>
        <w:t xml:space="preserve">Available at: </w:t>
      </w:r>
      <w:hyperlink r:id="rId12" w:history="1">
        <w:r w:rsidRPr="00DA793D">
          <w:rPr>
            <w:rStyle w:val="Hyperlink"/>
          </w:rPr>
          <w:t>guidance-inclusion-and-pupil-support_0.pdf</w:t>
        </w:r>
      </w:hyperlink>
      <w:r>
        <w:t xml:space="preserve"> (Accessed Date: 20</w:t>
      </w:r>
      <w:r w:rsidRPr="00DA793D">
        <w:rPr>
          <w:vertAlign w:val="superscript"/>
        </w:rPr>
        <w:t>th</w:t>
      </w:r>
      <w:r>
        <w:t xml:space="preserve"> November 2024)</w:t>
      </w:r>
    </w:p>
    <w:p w14:paraId="378C041E" w14:textId="77777777" w:rsidR="00571B06" w:rsidRPr="00FB7F07" w:rsidRDefault="00571B06" w:rsidP="00FB7F07">
      <w:r w:rsidRPr="00FB7F07">
        <w:t xml:space="preserve">Welsh Government (2022) </w:t>
      </w:r>
      <w:r w:rsidRPr="00FB7F07">
        <w:rPr>
          <w:i/>
          <w:iCs/>
        </w:rPr>
        <w:t xml:space="preserve">Education Wales; Keeping learners safe. </w:t>
      </w:r>
      <w:r w:rsidRPr="00FB7F07">
        <w:t xml:space="preserve">Available at: </w:t>
      </w:r>
      <w:hyperlink r:id="rId13" w:history="1">
        <w:r w:rsidRPr="00FB7F07">
          <w:rPr>
            <w:rStyle w:val="Hyperlink"/>
          </w:rPr>
          <w:t>Keeping Learners Safe</w:t>
        </w:r>
      </w:hyperlink>
      <w:r w:rsidRPr="00FB7F07">
        <w:t xml:space="preserve"> (Accessed Date: 20</w:t>
      </w:r>
      <w:r w:rsidRPr="00FB7F07">
        <w:rPr>
          <w:vertAlign w:val="superscript"/>
        </w:rPr>
        <w:t>th</w:t>
      </w:r>
      <w:r w:rsidRPr="00FB7F07">
        <w:t xml:space="preserve"> November 2024)</w:t>
      </w:r>
    </w:p>
    <w:p w14:paraId="1186BDC1" w14:textId="77777777" w:rsidR="00571B06" w:rsidRDefault="00571B06" w:rsidP="00FB7F07">
      <w:r>
        <w:t xml:space="preserve">Welsh Government (2024) </w:t>
      </w:r>
      <w:r>
        <w:rPr>
          <w:i/>
          <w:iCs/>
        </w:rPr>
        <w:t xml:space="preserve">Implementing the Additional Learning Needs and Education Tribunal (Wales) Act 2018: practitioner guide. </w:t>
      </w:r>
      <w:r>
        <w:t xml:space="preserve">Available at: </w:t>
      </w:r>
      <w:hyperlink r:id="rId14" w:history="1">
        <w:r w:rsidRPr="000D4999">
          <w:rPr>
            <w:rStyle w:val="Hyperlink"/>
          </w:rPr>
          <w:t>Implementing the Additional Learning Needs and Education Tribunal (Wales) Act 2018: practitioner guide [HTML] | GOV.WALES</w:t>
        </w:r>
      </w:hyperlink>
      <w:r>
        <w:t xml:space="preserve"> (Accessed Date: 18</w:t>
      </w:r>
      <w:r w:rsidRPr="000D4999">
        <w:rPr>
          <w:vertAlign w:val="superscript"/>
        </w:rPr>
        <w:t>th</w:t>
      </w:r>
      <w:r>
        <w:t xml:space="preserve"> November 2024)</w:t>
      </w:r>
    </w:p>
    <w:sectPr w:rsidR="00571B0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48489F" w14:textId="77777777" w:rsidR="007A04EC" w:rsidRDefault="007A04EC" w:rsidP="007A04EC">
      <w:pPr>
        <w:spacing w:after="0" w:line="240" w:lineRule="auto"/>
      </w:pPr>
      <w:r>
        <w:separator/>
      </w:r>
    </w:p>
  </w:endnote>
  <w:endnote w:type="continuationSeparator" w:id="0">
    <w:p w14:paraId="13F02699" w14:textId="77777777" w:rsidR="007A04EC" w:rsidRDefault="007A04EC" w:rsidP="007A0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F4D50D" w14:textId="77777777" w:rsidR="007A04EC" w:rsidRDefault="007A04EC" w:rsidP="007A04EC">
      <w:pPr>
        <w:spacing w:after="0" w:line="240" w:lineRule="auto"/>
      </w:pPr>
      <w:r>
        <w:separator/>
      </w:r>
    </w:p>
  </w:footnote>
  <w:footnote w:type="continuationSeparator" w:id="0">
    <w:p w14:paraId="71BBBBC7" w14:textId="77777777" w:rsidR="007A04EC" w:rsidRDefault="007A04EC" w:rsidP="007A0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6EB84B" w14:textId="4DE9C254" w:rsidR="007A04EC" w:rsidRDefault="00A43171">
    <w:pPr>
      <w:pStyle w:val="Header"/>
    </w:pPr>
    <w:r>
      <w:t>ECEY5006                                                             2310527                                               Word Count: 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E4EB3"/>
    <w:multiLevelType w:val="multilevel"/>
    <w:tmpl w:val="BB1CB9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B5B3903"/>
    <w:multiLevelType w:val="multilevel"/>
    <w:tmpl w:val="BBFAE4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796891"/>
    <w:multiLevelType w:val="multilevel"/>
    <w:tmpl w:val="AE00E5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3F311F2"/>
    <w:multiLevelType w:val="multilevel"/>
    <w:tmpl w:val="2A9869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B152FD1"/>
    <w:multiLevelType w:val="multilevel"/>
    <w:tmpl w:val="3D72C4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4C895C8F"/>
    <w:multiLevelType w:val="multilevel"/>
    <w:tmpl w:val="57E2D6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EB53B3"/>
    <w:multiLevelType w:val="multilevel"/>
    <w:tmpl w:val="5E7893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5D734AB9"/>
    <w:multiLevelType w:val="multilevel"/>
    <w:tmpl w:val="D02228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5F3007CF"/>
    <w:multiLevelType w:val="multilevel"/>
    <w:tmpl w:val="97809F8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65DE4C89"/>
    <w:multiLevelType w:val="multilevel"/>
    <w:tmpl w:val="CFF8038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763064004">
    <w:abstractNumId w:val="4"/>
  </w:num>
  <w:num w:numId="2" w16cid:durableId="1035931679">
    <w:abstractNumId w:val="9"/>
  </w:num>
  <w:num w:numId="3" w16cid:durableId="2145466253">
    <w:abstractNumId w:val="2"/>
  </w:num>
  <w:num w:numId="4" w16cid:durableId="776945750">
    <w:abstractNumId w:val="5"/>
  </w:num>
  <w:num w:numId="5" w16cid:durableId="1168444778">
    <w:abstractNumId w:val="8"/>
  </w:num>
  <w:num w:numId="6" w16cid:durableId="566497040">
    <w:abstractNumId w:val="7"/>
  </w:num>
  <w:num w:numId="7" w16cid:durableId="2106879402">
    <w:abstractNumId w:val="1"/>
  </w:num>
  <w:num w:numId="8" w16cid:durableId="1363629094">
    <w:abstractNumId w:val="6"/>
  </w:num>
  <w:num w:numId="9" w16cid:durableId="1797723011">
    <w:abstractNumId w:val="0"/>
  </w:num>
  <w:num w:numId="10" w16cid:durableId="13834050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F07"/>
    <w:rsid w:val="00061767"/>
    <w:rsid w:val="000624B4"/>
    <w:rsid w:val="00076056"/>
    <w:rsid w:val="000D4999"/>
    <w:rsid w:val="000E76FE"/>
    <w:rsid w:val="000F2018"/>
    <w:rsid w:val="000F44C4"/>
    <w:rsid w:val="002475A2"/>
    <w:rsid w:val="00247660"/>
    <w:rsid w:val="00290468"/>
    <w:rsid w:val="002A323A"/>
    <w:rsid w:val="002A7B39"/>
    <w:rsid w:val="002F2D71"/>
    <w:rsid w:val="003639EE"/>
    <w:rsid w:val="00385641"/>
    <w:rsid w:val="00386A8E"/>
    <w:rsid w:val="003D681C"/>
    <w:rsid w:val="003E328D"/>
    <w:rsid w:val="003F356B"/>
    <w:rsid w:val="00411146"/>
    <w:rsid w:val="00423C05"/>
    <w:rsid w:val="00425657"/>
    <w:rsid w:val="00441F44"/>
    <w:rsid w:val="004B7055"/>
    <w:rsid w:val="004C1C53"/>
    <w:rsid w:val="004D65C6"/>
    <w:rsid w:val="00504054"/>
    <w:rsid w:val="00571B06"/>
    <w:rsid w:val="00586537"/>
    <w:rsid w:val="00587ECF"/>
    <w:rsid w:val="00593CF1"/>
    <w:rsid w:val="005A72BA"/>
    <w:rsid w:val="005B3129"/>
    <w:rsid w:val="005D00C0"/>
    <w:rsid w:val="005F09EB"/>
    <w:rsid w:val="0065521D"/>
    <w:rsid w:val="006A5DC1"/>
    <w:rsid w:val="006D76AA"/>
    <w:rsid w:val="006E42C2"/>
    <w:rsid w:val="00795069"/>
    <w:rsid w:val="007A04EC"/>
    <w:rsid w:val="007D49C2"/>
    <w:rsid w:val="00803B07"/>
    <w:rsid w:val="008355DC"/>
    <w:rsid w:val="009123F9"/>
    <w:rsid w:val="009400EF"/>
    <w:rsid w:val="00971348"/>
    <w:rsid w:val="00A43171"/>
    <w:rsid w:val="00A440B7"/>
    <w:rsid w:val="00A57EB8"/>
    <w:rsid w:val="00AA09B9"/>
    <w:rsid w:val="00AB0E60"/>
    <w:rsid w:val="00AE64C3"/>
    <w:rsid w:val="00B450F9"/>
    <w:rsid w:val="00C548E4"/>
    <w:rsid w:val="00C743D3"/>
    <w:rsid w:val="00D04BE3"/>
    <w:rsid w:val="00D421B4"/>
    <w:rsid w:val="00DA4B3B"/>
    <w:rsid w:val="00DA793D"/>
    <w:rsid w:val="00DA7BEF"/>
    <w:rsid w:val="00E54006"/>
    <w:rsid w:val="00E80F55"/>
    <w:rsid w:val="00EB0D6F"/>
    <w:rsid w:val="00EC0B2C"/>
    <w:rsid w:val="00F64D69"/>
    <w:rsid w:val="00F8193F"/>
    <w:rsid w:val="00F873A1"/>
    <w:rsid w:val="00FB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FDA3E"/>
  <w15:chartTrackingRefBased/>
  <w15:docId w15:val="{7EA7FCD8-2D52-4D70-A133-2C08E3DC0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7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7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7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7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F07"/>
    <w:rPr>
      <w:rFonts w:eastAsiaTheme="majorEastAsia" w:cstheme="majorBidi"/>
      <w:color w:val="272727" w:themeColor="text1" w:themeTint="D8"/>
    </w:rPr>
  </w:style>
  <w:style w:type="paragraph" w:styleId="Title">
    <w:name w:val="Title"/>
    <w:basedOn w:val="Normal"/>
    <w:next w:val="Normal"/>
    <w:link w:val="TitleChar"/>
    <w:uiPriority w:val="10"/>
    <w:qFormat/>
    <w:rsid w:val="00FB7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F07"/>
    <w:pPr>
      <w:spacing w:before="160"/>
      <w:jc w:val="center"/>
    </w:pPr>
    <w:rPr>
      <w:i/>
      <w:iCs/>
      <w:color w:val="404040" w:themeColor="text1" w:themeTint="BF"/>
    </w:rPr>
  </w:style>
  <w:style w:type="character" w:customStyle="1" w:styleId="QuoteChar">
    <w:name w:val="Quote Char"/>
    <w:basedOn w:val="DefaultParagraphFont"/>
    <w:link w:val="Quote"/>
    <w:uiPriority w:val="29"/>
    <w:rsid w:val="00FB7F07"/>
    <w:rPr>
      <w:i/>
      <w:iCs/>
      <w:color w:val="404040" w:themeColor="text1" w:themeTint="BF"/>
    </w:rPr>
  </w:style>
  <w:style w:type="paragraph" w:styleId="ListParagraph">
    <w:name w:val="List Paragraph"/>
    <w:basedOn w:val="Normal"/>
    <w:uiPriority w:val="34"/>
    <w:qFormat/>
    <w:rsid w:val="00FB7F07"/>
    <w:pPr>
      <w:ind w:left="720"/>
      <w:contextualSpacing/>
    </w:pPr>
  </w:style>
  <w:style w:type="character" w:styleId="IntenseEmphasis">
    <w:name w:val="Intense Emphasis"/>
    <w:basedOn w:val="DefaultParagraphFont"/>
    <w:uiPriority w:val="21"/>
    <w:qFormat/>
    <w:rsid w:val="00FB7F07"/>
    <w:rPr>
      <w:i/>
      <w:iCs/>
      <w:color w:val="0F4761" w:themeColor="accent1" w:themeShade="BF"/>
    </w:rPr>
  </w:style>
  <w:style w:type="paragraph" w:styleId="IntenseQuote">
    <w:name w:val="Intense Quote"/>
    <w:basedOn w:val="Normal"/>
    <w:next w:val="Normal"/>
    <w:link w:val="IntenseQuoteChar"/>
    <w:uiPriority w:val="30"/>
    <w:qFormat/>
    <w:rsid w:val="00FB7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F07"/>
    <w:rPr>
      <w:i/>
      <w:iCs/>
      <w:color w:val="0F4761" w:themeColor="accent1" w:themeShade="BF"/>
    </w:rPr>
  </w:style>
  <w:style w:type="character" w:styleId="IntenseReference">
    <w:name w:val="Intense Reference"/>
    <w:basedOn w:val="DefaultParagraphFont"/>
    <w:uiPriority w:val="32"/>
    <w:qFormat/>
    <w:rsid w:val="00FB7F07"/>
    <w:rPr>
      <w:b/>
      <w:bCs/>
      <w:smallCaps/>
      <w:color w:val="0F4761" w:themeColor="accent1" w:themeShade="BF"/>
      <w:spacing w:val="5"/>
    </w:rPr>
  </w:style>
  <w:style w:type="character" w:styleId="Hyperlink">
    <w:name w:val="Hyperlink"/>
    <w:basedOn w:val="DefaultParagraphFont"/>
    <w:uiPriority w:val="99"/>
    <w:unhideWhenUsed/>
    <w:rsid w:val="00FB7F07"/>
    <w:rPr>
      <w:color w:val="467886" w:themeColor="hyperlink"/>
      <w:u w:val="single"/>
    </w:rPr>
  </w:style>
  <w:style w:type="character" w:styleId="UnresolvedMention">
    <w:name w:val="Unresolved Mention"/>
    <w:basedOn w:val="DefaultParagraphFont"/>
    <w:uiPriority w:val="99"/>
    <w:semiHidden/>
    <w:unhideWhenUsed/>
    <w:rsid w:val="00FB7F07"/>
    <w:rPr>
      <w:color w:val="605E5C"/>
      <w:shd w:val="clear" w:color="auto" w:fill="E1DFDD"/>
    </w:rPr>
  </w:style>
  <w:style w:type="paragraph" w:styleId="Header">
    <w:name w:val="header"/>
    <w:basedOn w:val="Normal"/>
    <w:link w:val="HeaderChar"/>
    <w:uiPriority w:val="99"/>
    <w:unhideWhenUsed/>
    <w:rsid w:val="007A0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4EC"/>
  </w:style>
  <w:style w:type="paragraph" w:styleId="Footer">
    <w:name w:val="footer"/>
    <w:basedOn w:val="Normal"/>
    <w:link w:val="FooterChar"/>
    <w:uiPriority w:val="99"/>
    <w:unhideWhenUsed/>
    <w:rsid w:val="007A0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3758">
      <w:bodyDiv w:val="1"/>
      <w:marLeft w:val="0"/>
      <w:marRight w:val="0"/>
      <w:marTop w:val="0"/>
      <w:marBottom w:val="0"/>
      <w:divBdr>
        <w:top w:val="none" w:sz="0" w:space="0" w:color="auto"/>
        <w:left w:val="none" w:sz="0" w:space="0" w:color="auto"/>
        <w:bottom w:val="none" w:sz="0" w:space="0" w:color="auto"/>
        <w:right w:val="none" w:sz="0" w:space="0" w:color="auto"/>
      </w:divBdr>
    </w:div>
    <w:div w:id="76542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gIUU8rwa_yYC&amp;oi=fnd&amp;pg=PA7&amp;dq=Manual+handling+training+is+crucial+for+the+new+student+as+it+will+ensure+their+safety+and+dignity+&amp;ots=dpbdvcP3ds&amp;sig=5uWDyktTpV96197q6POGFLuUs5Y" TargetMode="External"/><Relationship Id="rId13" Type="http://schemas.openxmlformats.org/officeDocument/2006/relationships/hyperlink" Target="https://www.gov.wales/sites/default/files/publications/2022-04/220401-keeping-learners-safe.pdf" TargetMode="External"/><Relationship Id="rId3" Type="http://schemas.openxmlformats.org/officeDocument/2006/relationships/settings" Target="settings.xml"/><Relationship Id="rId7" Type="http://schemas.openxmlformats.org/officeDocument/2006/relationships/hyperlink" Target="https://www.gcu.edu/blog/teaching-school-administration/benefits-implementing-buddy-system-schools" TargetMode="External"/><Relationship Id="rId12" Type="http://schemas.openxmlformats.org/officeDocument/2006/relationships/hyperlink" Target="https://www.gov.wales/sites/default/files/publications/2018-05/guidance-inclusion-and-pupil-support_0.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cialcare.wales/resources-guidance/information-and-learning-hub/sswbact/overview"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erebralpalsyguidance.com/cerebral-palsy/living/teacher-tips-inclusive-classrooms/" TargetMode="External"/><Relationship Id="rId4" Type="http://schemas.openxmlformats.org/officeDocument/2006/relationships/webSettings" Target="webSettings.xml"/><Relationship Id="rId9" Type="http://schemas.openxmlformats.org/officeDocument/2006/relationships/hyperlink" Target="https://www.ohchr.org/sites/default/files/crc.pdf" TargetMode="External"/><Relationship Id="rId14" Type="http://schemas.openxmlformats.org/officeDocument/2006/relationships/hyperlink" Target="https://www.gov.wales/implementing-additional-learning-needs-and-education-tribunal-wales-act-2018-practitioner-guid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1275</Words>
  <Characters>7272</Characters>
  <Application>Microsoft Office Word</Application>
  <DocSecurity>0</DocSecurity>
  <Lines>60</Lines>
  <Paragraphs>17</Paragraphs>
  <ScaleCrop>false</ScaleCrop>
  <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Goshawk</dc:creator>
  <cp:keywords/>
  <dc:description/>
  <cp:lastModifiedBy>Carys Goshawk</cp:lastModifiedBy>
  <cp:revision>2</cp:revision>
  <cp:lastPrinted>2024-11-27T19:16:00Z</cp:lastPrinted>
  <dcterms:created xsi:type="dcterms:W3CDTF">2024-11-27T19:19:00Z</dcterms:created>
  <dcterms:modified xsi:type="dcterms:W3CDTF">2024-11-27T19:19:00Z</dcterms:modified>
</cp:coreProperties>
</file>