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EC0EE3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D03DFE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E9C7704" w14:textId="77777777" w:rsidR="00093F02" w:rsidRDefault="00093F02" w:rsidP="00093F02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093F02" w14:paraId="699BC955" w14:textId="77777777" w:rsidTr="00093F02">
        <w:trPr>
          <w:trHeight w:val="551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638EC691" w14:textId="77777777" w:rsidR="00093F02" w:rsidRDefault="00093F02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Student Name: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7649B03" w14:textId="77777777" w:rsidR="00093F02" w:rsidRDefault="00093F02">
            <w:pPr>
              <w:rPr>
                <w:lang w:val="en-US"/>
              </w:rPr>
            </w:pPr>
            <w:r>
              <w:rPr>
                <w:lang w:val="en-US"/>
              </w:rPr>
              <w:t>Matthew Howells</w:t>
            </w:r>
          </w:p>
        </w:tc>
      </w:tr>
      <w:tr w:rsidR="00093F02" w14:paraId="6CE57FD0" w14:textId="77777777" w:rsidTr="00093F02">
        <w:trPr>
          <w:trHeight w:val="545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1887BCD7" w14:textId="77777777" w:rsidR="00093F02" w:rsidRDefault="00093F02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Title of Project: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643A5B" w14:textId="77777777" w:rsidR="00093F02" w:rsidRDefault="00093F02">
            <w:pPr>
              <w:rPr>
                <w:lang w:val="en-US"/>
              </w:rPr>
            </w:pPr>
            <w:r>
              <w:rPr>
                <w:lang w:val="en-US"/>
              </w:rPr>
              <w:t xml:space="preserve">An Investigation into how Social Media Marketing Technologies </w:t>
            </w:r>
            <w:bookmarkStart w:id="0" w:name="_Hlk72228945"/>
            <w:r>
              <w:rPr>
                <w:lang w:val="en-US"/>
              </w:rPr>
              <w:t xml:space="preserve">Affect the ROI </w:t>
            </w:r>
            <w:bookmarkEnd w:id="0"/>
            <w:r>
              <w:rPr>
                <w:lang w:val="en-US"/>
              </w:rPr>
              <w:t>of a Specific Company</w:t>
            </w:r>
          </w:p>
          <w:p w14:paraId="621F7C04" w14:textId="77777777" w:rsidR="00093F02" w:rsidRDefault="00093F02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</w:p>
        </w:tc>
      </w:tr>
      <w:tr w:rsidR="00093F02" w14:paraId="4805615B" w14:textId="77777777" w:rsidTr="00093F02">
        <w:trPr>
          <w:trHeight w:val="552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3B655103" w14:textId="77777777" w:rsidR="00093F02" w:rsidRDefault="00093F02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Supervisor: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8E1C312" w14:textId="77777777" w:rsidR="00093F02" w:rsidRDefault="00093F02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James Williams</w:t>
            </w:r>
          </w:p>
        </w:tc>
      </w:tr>
      <w:tr w:rsidR="00093F02" w14:paraId="0FD27F06" w14:textId="77777777" w:rsidTr="00093F02">
        <w:trPr>
          <w:trHeight w:val="564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1174B568" w14:textId="77777777" w:rsidR="00093F02" w:rsidRDefault="00093F02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  <w:lang w:val="en-US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marker: 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56005FC" w14:textId="77777777" w:rsidR="00093F02" w:rsidRDefault="00093F02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Sue Maw</w:t>
            </w:r>
          </w:p>
        </w:tc>
      </w:tr>
      <w:tr w:rsidR="00093F02" w14:paraId="3AE50671" w14:textId="77777777" w:rsidTr="00093F02">
        <w:trPr>
          <w:trHeight w:val="1291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195FC0EE" w14:textId="77777777" w:rsidR="00093F02" w:rsidRDefault="00093F02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Course:    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9792356" w14:textId="77777777" w:rsidR="00093F02" w:rsidRDefault="00093F02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       DIS</w:t>
            </w:r>
            <w:r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 xml:space="preserve">      CNC       EEE     </w:t>
            </w:r>
          </w:p>
          <w:p w14:paraId="074D488D" w14:textId="77777777" w:rsidR="00093F02" w:rsidRDefault="00093F0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>Games Development     SE     Web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                                  (please indicate)</w:t>
            </w:r>
          </w:p>
        </w:tc>
      </w:tr>
      <w:tr w:rsidR="00093F02" w14:paraId="3A5BBD88" w14:textId="77777777" w:rsidTr="00093F02">
        <w:trPr>
          <w:trHeight w:val="1140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7F34DFE2" w14:textId="77777777" w:rsidR="00093F02" w:rsidRDefault="00093F02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Project Type:    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7DE234" w14:textId="77777777" w:rsidR="00093F02" w:rsidRDefault="00093F02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Survey     </w:t>
            </w:r>
            <w:r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>Review     Experiment     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         (please indicate)</w:t>
            </w:r>
          </w:p>
        </w:tc>
      </w:tr>
    </w:tbl>
    <w:p w14:paraId="5500F43E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4778EA86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A6CE6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4A3EFB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5F080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1C42DD7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1F7282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351A1D66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C9F5EB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EBE6AD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FD5E6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1C64CD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53C0D8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78138A3A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E6A081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A85585" w14:textId="55DF7108" w:rsidR="00D02B0B" w:rsidRPr="00D02B0B" w:rsidRDefault="006F353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E5B54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68E040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6FE790" w14:textId="75DE8AB1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04EE6F69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AACA49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1F05B2" w14:textId="366DC259" w:rsidR="00D02B0B" w:rsidRPr="00D02B0B" w:rsidRDefault="006F353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2A59D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C4DD8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7350C6" w14:textId="21614C9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22A8698E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34BA74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E1CD8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96A8A1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D01A9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99784A" w14:textId="1CAFE8D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6FC3720E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E628AE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B3689C" w14:textId="266229A1" w:rsidR="00D02B0B" w:rsidRPr="00D02B0B" w:rsidRDefault="006F353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C11AD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30633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5BAB31" w14:textId="23845381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19CFE74C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FB7BA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C34CD2" w14:textId="1EE3C64E" w:rsidR="00D02B0B" w:rsidRPr="00D02B0B" w:rsidRDefault="006F353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66F2F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85114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F3C4C0" w14:textId="268435B6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40CDCA9D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E91783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37F2AE" w14:textId="371963DC" w:rsidR="00D02B0B" w:rsidRPr="0035582F" w:rsidRDefault="006F353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69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65BAE1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BF1006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D67830" w14:textId="4CDB1BE3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1E2C892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4355337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CC65E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1121D963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5A9D779D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6602BB4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4549FF1" w14:textId="77777777" w:rsidTr="006363DD">
        <w:trPr>
          <w:trHeight w:val="8773"/>
        </w:trPr>
        <w:tc>
          <w:tcPr>
            <w:tcW w:w="9576" w:type="dxa"/>
          </w:tcPr>
          <w:p w14:paraId="2D0473B6" w14:textId="77777777" w:rsidR="005A6FBD" w:rsidRDefault="005A6FBD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</w:p>
          <w:p w14:paraId="29F2E467" w14:textId="7BB36A5D" w:rsidR="00274330" w:rsidRDefault="00274330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 xml:space="preserve">Good clear slides. </w:t>
            </w:r>
          </w:p>
          <w:p w14:paraId="1D4C2B07" w14:textId="2EC3D5EE" w:rsidR="006E723C" w:rsidRDefault="00274330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Good structure format and presentation.</w:t>
            </w:r>
          </w:p>
          <w:p w14:paraId="596B5939" w14:textId="77777777" w:rsidR="00274330" w:rsidRDefault="00274330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Good balance between text and images.</w:t>
            </w:r>
          </w:p>
          <w:p w14:paraId="56FBD177" w14:textId="77777777" w:rsidR="00133B86" w:rsidRDefault="00133B86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Good summary of all project areas.</w:t>
            </w:r>
          </w:p>
          <w:p w14:paraId="6C65510F" w14:textId="77777777" w:rsidR="00133B86" w:rsidRDefault="00133B86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Good calm and clear expression.</w:t>
            </w:r>
          </w:p>
          <w:p w14:paraId="594F882D" w14:textId="77777777" w:rsidR="00133B86" w:rsidRDefault="00133B86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Good summary of objective achievement.</w:t>
            </w:r>
          </w:p>
          <w:p w14:paraId="29D834E3" w14:textId="77777777" w:rsidR="009C24AA" w:rsidRDefault="009C24AA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</w:p>
          <w:p w14:paraId="22CFA208" w14:textId="0C22B144" w:rsidR="009C24AA" w:rsidRDefault="009C24AA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Q. Obj. 3 recap on and achievement.</w:t>
            </w:r>
            <w:r w:rsidR="00BF32DA">
              <w:rPr>
                <w:rFonts w:ascii="Calibri" w:hAnsi="Calibri" w:cs="Calibri"/>
                <w:color w:val="201F1E"/>
              </w:rPr>
              <w:br/>
              <w:t>Q. Key learning?</w:t>
            </w:r>
          </w:p>
          <w:p w14:paraId="258726CB" w14:textId="77777777" w:rsidR="00BF32DA" w:rsidRDefault="00BF32DA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Q. Improvements?</w:t>
            </w:r>
            <w:r>
              <w:rPr>
                <w:rFonts w:ascii="Calibri" w:hAnsi="Calibri" w:cs="Calibri"/>
                <w:color w:val="201F1E"/>
              </w:rPr>
              <w:br/>
              <w:t>Q. Further research?.</w:t>
            </w:r>
          </w:p>
          <w:p w14:paraId="79000FD1" w14:textId="77777777" w:rsidR="005A6FBD" w:rsidRDefault="005A6FBD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</w:p>
          <w:p w14:paraId="7650C987" w14:textId="77777777" w:rsidR="005A6FBD" w:rsidRDefault="005A6FBD" w:rsidP="00093F0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SW:</w:t>
            </w:r>
          </w:p>
          <w:p w14:paraId="7D89297D" w14:textId="77777777" w:rsidR="005A6FBD" w:rsidRPr="005A6FBD" w:rsidRDefault="005A6FBD" w:rsidP="005A6FBD">
            <w:pPr>
              <w:shd w:val="clear" w:color="auto" w:fill="FFFFFF"/>
              <w:rPr>
                <w:color w:val="201F1E"/>
                <w:lang w:eastAsia="en-GB"/>
              </w:rPr>
            </w:pPr>
            <w:r w:rsidRPr="005A6FBD">
              <w:rPr>
                <w:rFonts w:ascii="Calibri" w:hAnsi="Calibri" w:cs="Calibri"/>
                <w:color w:val="000000"/>
                <w:bdr w:val="none" w:sz="0" w:space="0" w:color="auto" w:frame="1"/>
                <w:lang w:eastAsia="en-GB"/>
              </w:rPr>
              <w:t>Good and attractive presentation design.</w:t>
            </w:r>
          </w:p>
          <w:p w14:paraId="1209A02B" w14:textId="77777777" w:rsidR="005A6FBD" w:rsidRPr="005A6FBD" w:rsidRDefault="005A6FBD" w:rsidP="005A6FBD">
            <w:pPr>
              <w:shd w:val="clear" w:color="auto" w:fill="FFFFFF"/>
              <w:rPr>
                <w:color w:val="201F1E"/>
                <w:lang w:eastAsia="en-GB"/>
              </w:rPr>
            </w:pPr>
            <w:r w:rsidRPr="005A6FBD">
              <w:rPr>
                <w:rFonts w:ascii="Calibri" w:hAnsi="Calibri" w:cs="Calibri"/>
                <w:color w:val="000000"/>
                <w:bdr w:val="none" w:sz="0" w:space="0" w:color="auto" w:frame="1"/>
                <w:lang w:eastAsia="en-GB"/>
              </w:rPr>
              <w:t>Aims and objectives outlined well.</w:t>
            </w:r>
          </w:p>
          <w:p w14:paraId="16523990" w14:textId="77777777" w:rsidR="005A6FBD" w:rsidRPr="005A6FBD" w:rsidRDefault="005A6FBD" w:rsidP="005A6FBD">
            <w:pPr>
              <w:shd w:val="clear" w:color="auto" w:fill="FFFFFF"/>
              <w:rPr>
                <w:color w:val="201F1E"/>
                <w:lang w:eastAsia="en-GB"/>
              </w:rPr>
            </w:pPr>
            <w:r w:rsidRPr="005A6FBD">
              <w:rPr>
                <w:rFonts w:ascii="Calibri" w:hAnsi="Calibri" w:cs="Calibri"/>
                <w:color w:val="000000"/>
                <w:bdr w:val="none" w:sz="0" w:space="0" w:color="auto" w:frame="1"/>
                <w:lang w:eastAsia="en-GB"/>
              </w:rPr>
              <w:t>Lit review outlined with good graphical items included.</w:t>
            </w:r>
          </w:p>
          <w:p w14:paraId="6B76F5AB" w14:textId="77777777" w:rsidR="005A6FBD" w:rsidRPr="005A6FBD" w:rsidRDefault="005A6FBD" w:rsidP="005A6FBD">
            <w:pPr>
              <w:shd w:val="clear" w:color="auto" w:fill="FFFFFF"/>
              <w:rPr>
                <w:color w:val="201F1E"/>
                <w:lang w:eastAsia="en-GB"/>
              </w:rPr>
            </w:pPr>
            <w:r w:rsidRPr="005A6FBD">
              <w:rPr>
                <w:rFonts w:ascii="Calibri" w:hAnsi="Calibri" w:cs="Calibri"/>
                <w:color w:val="000000"/>
                <w:bdr w:val="none" w:sz="0" w:space="0" w:color="auto" w:frame="1"/>
                <w:lang w:eastAsia="en-GB"/>
              </w:rPr>
              <w:t>Methodology with changes made due to Covid explained alongside appropriately brief outline of methodologies employed.</w:t>
            </w:r>
          </w:p>
          <w:p w14:paraId="4DBB8F57" w14:textId="77777777" w:rsidR="005A6FBD" w:rsidRPr="005A6FBD" w:rsidRDefault="005A6FBD" w:rsidP="005A6FBD">
            <w:pPr>
              <w:shd w:val="clear" w:color="auto" w:fill="FFFFFF"/>
              <w:rPr>
                <w:color w:val="201F1E"/>
                <w:lang w:eastAsia="en-GB"/>
              </w:rPr>
            </w:pPr>
            <w:r w:rsidRPr="005A6FBD">
              <w:rPr>
                <w:rFonts w:ascii="Calibri" w:hAnsi="Calibri" w:cs="Calibri"/>
                <w:color w:val="000000"/>
                <w:bdr w:val="none" w:sz="0" w:space="0" w:color="auto" w:frame="1"/>
                <w:lang w:eastAsia="en-GB"/>
              </w:rPr>
              <w:t>The various evaluation methods were outlined effectively  and results well presented and explained with references to Lit Review topics.</w:t>
            </w:r>
          </w:p>
          <w:p w14:paraId="2F76DDF0" w14:textId="77777777" w:rsidR="005A6FBD" w:rsidRPr="005A6FBD" w:rsidRDefault="005A6FBD" w:rsidP="005A6FBD">
            <w:pPr>
              <w:shd w:val="clear" w:color="auto" w:fill="FFFFFF"/>
              <w:rPr>
                <w:color w:val="201F1E"/>
                <w:lang w:eastAsia="en-GB"/>
              </w:rPr>
            </w:pPr>
            <w:r w:rsidRPr="005A6FBD">
              <w:rPr>
                <w:rFonts w:ascii="Calibri" w:hAnsi="Calibri" w:cs="Calibri"/>
                <w:color w:val="000000"/>
                <w:bdr w:val="none" w:sz="0" w:space="0" w:color="auto" w:frame="1"/>
                <w:lang w:eastAsia="en-GB"/>
              </w:rPr>
              <w:t>Testing of various tools shown via effective graphics.</w:t>
            </w:r>
          </w:p>
          <w:p w14:paraId="7E2D1826" w14:textId="77777777" w:rsidR="005A6FBD" w:rsidRPr="005A6FBD" w:rsidRDefault="005A6FBD" w:rsidP="005A6FBD">
            <w:pPr>
              <w:shd w:val="clear" w:color="auto" w:fill="FFFFFF"/>
              <w:rPr>
                <w:color w:val="201F1E"/>
                <w:lang w:eastAsia="en-GB"/>
              </w:rPr>
            </w:pPr>
            <w:r w:rsidRPr="005A6FBD">
              <w:rPr>
                <w:rFonts w:ascii="Calibri" w:hAnsi="Calibri" w:cs="Calibri"/>
                <w:color w:val="000000"/>
                <w:bdr w:val="none" w:sz="0" w:space="0" w:color="auto" w:frame="1"/>
                <w:lang w:eastAsia="en-GB"/>
              </w:rPr>
              <w:t>Objectives reviewed and discussed with objective evaluation and examples. We didn’t need a Gantt chart at this point!</w:t>
            </w:r>
          </w:p>
          <w:p w14:paraId="57110845" w14:textId="77777777" w:rsidR="005A6FBD" w:rsidRDefault="005A6FBD" w:rsidP="005A6FBD">
            <w:pPr>
              <w:shd w:val="clear" w:color="auto" w:fill="FFFFFF"/>
              <w:rPr>
                <w:rFonts w:ascii="Calibri" w:hAnsi="Calibri" w:cs="Calibri"/>
                <w:color w:val="000000"/>
                <w:bdr w:val="none" w:sz="0" w:space="0" w:color="auto" w:frame="1"/>
                <w:lang w:eastAsia="en-GB"/>
              </w:rPr>
            </w:pPr>
            <w:r w:rsidRPr="005A6FBD">
              <w:rPr>
                <w:rFonts w:ascii="Calibri" w:hAnsi="Calibri" w:cs="Calibri"/>
                <w:color w:val="000000"/>
                <w:bdr w:val="none" w:sz="0" w:space="0" w:color="auto" w:frame="1"/>
                <w:lang w:eastAsia="en-GB"/>
              </w:rPr>
              <w:t>Questions generally answered with appropriate comments.</w:t>
            </w:r>
          </w:p>
          <w:p w14:paraId="11D71BDD" w14:textId="3A3C6F6F" w:rsidR="007E6045" w:rsidRPr="005A6FBD" w:rsidRDefault="00BC3EC3" w:rsidP="005A6FBD">
            <w:pPr>
              <w:shd w:val="clear" w:color="auto" w:fill="FFFFFF"/>
              <w:rPr>
                <w:color w:val="201F1E"/>
                <w:lang w:eastAsia="en-GB"/>
              </w:rPr>
            </w:pPr>
            <w:r>
              <w:rPr>
                <w:color w:val="201F1E"/>
                <w:lang w:eastAsia="en-GB"/>
              </w:rPr>
              <w:t>Main improvement would have been more focus on emphasis on key findings</w:t>
            </w:r>
            <w:r w:rsidR="007E6045">
              <w:rPr>
                <w:color w:val="201F1E"/>
                <w:lang w:eastAsia="en-GB"/>
              </w:rPr>
              <w:t>.</w:t>
            </w:r>
          </w:p>
        </w:tc>
      </w:tr>
    </w:tbl>
    <w:p w14:paraId="2F10C1D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0E91D90" w14:textId="74A1C949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</w:t>
      </w:r>
      <w:r w:rsidR="006E723C">
        <w:rPr>
          <w:rFonts w:asciiTheme="minorHAnsi" w:hAnsiTheme="minorHAnsi"/>
          <w:b/>
          <w:noProof/>
          <w:color w:val="000000" w:themeColor="text1"/>
        </w:rPr>
        <w:drawing>
          <wp:inline distT="0" distB="0" distL="0" distR="0" wp14:anchorId="2840FE83" wp14:editId="357FE056">
            <wp:extent cx="2094727" cy="5906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 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891" cy="610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768">
        <w:rPr>
          <w:rFonts w:asciiTheme="minorHAnsi" w:hAnsiTheme="minorHAnsi"/>
          <w:b/>
          <w:color w:val="000000" w:themeColor="text1"/>
        </w:rPr>
        <w:t xml:space="preserve">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7A1FE99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5511C40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3B5875D" w14:textId="62180C0C" w:rsid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</w:t>
      </w:r>
      <w:r w:rsidR="00691C24">
        <w:rPr>
          <w:rFonts w:asciiTheme="minorHAnsi" w:hAnsiTheme="minorHAnsi"/>
          <w:b/>
          <w:color w:val="000000" w:themeColor="text1"/>
        </w:rPr>
        <w:t>S. Maw.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14:paraId="6C2EC872" w14:textId="59CCB85F" w:rsidR="00F73B4F" w:rsidRDefault="00F73B4F">
      <w:pPr>
        <w:rPr>
          <w:rFonts w:asciiTheme="minorHAnsi" w:hAnsiTheme="minorHAnsi"/>
          <w:b/>
          <w:color w:val="000000" w:themeColor="text1"/>
        </w:rPr>
      </w:pPr>
    </w:p>
    <w:p w14:paraId="780AF4E7" w14:textId="3D91144F" w:rsidR="00F73B4F" w:rsidRDefault="00F73B4F">
      <w:pPr>
        <w:rPr>
          <w:rFonts w:asciiTheme="minorHAnsi" w:hAnsiTheme="minorHAnsi"/>
          <w:b/>
          <w:color w:val="000000" w:themeColor="text1"/>
        </w:rPr>
      </w:pPr>
    </w:p>
    <w:p w14:paraId="01C4FCEF" w14:textId="7D281551" w:rsidR="00F73B4F" w:rsidRDefault="00F73B4F">
      <w:pPr>
        <w:rPr>
          <w:rFonts w:asciiTheme="minorHAnsi" w:hAnsiTheme="minorHAnsi"/>
          <w:b/>
          <w:color w:val="000000" w:themeColor="text1"/>
        </w:rPr>
      </w:pPr>
    </w:p>
    <w:p w14:paraId="05C6C2FC" w14:textId="35330002" w:rsidR="00F73B4F" w:rsidRDefault="00F73B4F">
      <w:pPr>
        <w:rPr>
          <w:rFonts w:asciiTheme="minorHAnsi" w:hAnsiTheme="minorHAnsi"/>
          <w:b/>
          <w:color w:val="000000" w:themeColor="text1"/>
        </w:rPr>
      </w:pPr>
    </w:p>
    <w:p w14:paraId="00942AFE" w14:textId="4F41F2B7" w:rsidR="00F73B4F" w:rsidRDefault="00F73B4F">
      <w:pPr>
        <w:rPr>
          <w:rFonts w:asciiTheme="minorHAnsi" w:hAnsiTheme="minorHAnsi"/>
          <w:b/>
          <w:color w:val="000000" w:themeColor="text1"/>
        </w:rPr>
      </w:pPr>
    </w:p>
    <w:p w14:paraId="6F4CCBDB" w14:textId="77777777" w:rsidR="00F73B4F" w:rsidRPr="006363DD" w:rsidRDefault="00F73B4F" w:rsidP="00F73B4F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  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035910F" w14:textId="77777777" w:rsidR="00F73B4F" w:rsidRPr="006363DD" w:rsidRDefault="00F73B4F" w:rsidP="00F73B4F">
      <w:pPr>
        <w:rPr>
          <w:rFonts w:asciiTheme="minorHAnsi" w:hAnsiTheme="minorHAnsi" w:cstheme="minorHAnsi"/>
          <w:b/>
          <w:color w:val="000000" w:themeColor="text1"/>
        </w:rPr>
      </w:pPr>
    </w:p>
    <w:p w14:paraId="520ADA12" w14:textId="77777777" w:rsidR="00F73B4F" w:rsidRPr="006363DD" w:rsidRDefault="00F73B4F" w:rsidP="00F73B4F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F73B4F" w:rsidRPr="00C2152E" w14:paraId="17440A78" w14:textId="77777777" w:rsidTr="00042D9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55CB47E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084F1FB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F73B4F" w:rsidRPr="00C2152E" w14:paraId="223AF128" w14:textId="77777777" w:rsidTr="00042D9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85260BB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7B55B62E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F73B4F" w:rsidRPr="00C2152E" w14:paraId="495FADE5" w14:textId="77777777" w:rsidTr="00042D9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A425B7B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6EBC5041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F73B4F" w:rsidRPr="00C2152E" w14:paraId="7E637C31" w14:textId="77777777" w:rsidTr="00042D9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69F13C3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FC61D6B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F73B4F" w:rsidRPr="00C2152E" w14:paraId="405B613F" w14:textId="77777777" w:rsidTr="00042D9E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9A05A56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7B67CDF" w14:textId="77777777" w:rsidR="00F73B4F" w:rsidRDefault="00F73B4F" w:rsidP="00042D9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1EE13282" w14:textId="77777777" w:rsidR="00F73B4F" w:rsidRPr="00C2152E" w:rsidRDefault="00F73B4F" w:rsidP="00042D9E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F73B4F" w:rsidRPr="00C2152E" w14:paraId="799A4E3A" w14:textId="77777777" w:rsidTr="00042D9E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CAE7453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1BB13DBD" w14:textId="77777777" w:rsidR="00F73B4F" w:rsidRPr="00C2152E" w:rsidRDefault="00F73B4F" w:rsidP="00042D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2FB80DB8" w14:textId="77777777" w:rsidR="00F73B4F" w:rsidRPr="006363DD" w:rsidRDefault="00F73B4F" w:rsidP="00F73B4F">
      <w:pPr>
        <w:rPr>
          <w:rFonts w:asciiTheme="minorHAnsi" w:hAnsiTheme="minorHAnsi" w:cstheme="minorHAnsi"/>
          <w:b/>
          <w:color w:val="000000" w:themeColor="text1"/>
        </w:rPr>
      </w:pPr>
    </w:p>
    <w:p w14:paraId="42F30F0E" w14:textId="77777777" w:rsidR="00F73B4F" w:rsidRPr="00E600A4" w:rsidRDefault="00F73B4F" w:rsidP="00F73B4F">
      <w:pPr>
        <w:rPr>
          <w:rFonts w:asciiTheme="minorHAnsi" w:hAnsiTheme="minorHAnsi" w:cstheme="minorHAnsi"/>
          <w:color w:val="00B050"/>
        </w:rPr>
      </w:pPr>
    </w:p>
    <w:p w14:paraId="0195634E" w14:textId="77777777" w:rsidR="00F73B4F" w:rsidRPr="00D02B0B" w:rsidRDefault="00F73B4F" w:rsidP="00F73B4F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F73B4F" w:rsidRPr="00D02B0B" w14:paraId="07AE09CB" w14:textId="77777777" w:rsidTr="00042D9E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0F6B4B" w14:textId="77777777" w:rsidR="00F73B4F" w:rsidRPr="00647F07" w:rsidRDefault="00F73B4F" w:rsidP="00042D9E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9412C8" w14:textId="77777777" w:rsidR="00F73B4F" w:rsidRPr="00D02B0B" w:rsidRDefault="00F73B4F" w:rsidP="00042D9E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A17599" w14:textId="77777777" w:rsidR="00F73B4F" w:rsidRPr="00D02B0B" w:rsidRDefault="00F73B4F" w:rsidP="00042D9E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293AA3" w14:textId="77777777" w:rsidR="00F73B4F" w:rsidRPr="00D02B0B" w:rsidRDefault="00F73B4F" w:rsidP="00042D9E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BB40B5" w14:textId="77777777" w:rsidR="00F73B4F" w:rsidRPr="00D02B0B" w:rsidRDefault="00F73B4F" w:rsidP="00042D9E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73B4F" w:rsidRPr="00D02B0B" w14:paraId="69B4D2D4" w14:textId="77777777" w:rsidTr="00042D9E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BA6067" w14:textId="77777777" w:rsidR="00F73B4F" w:rsidRPr="0035582F" w:rsidRDefault="00F73B4F" w:rsidP="00042D9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112DF8" w14:textId="77777777" w:rsidR="00F73B4F" w:rsidRPr="0035582F" w:rsidRDefault="00F73B4F" w:rsidP="00042D9E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1D567C" w14:textId="77777777" w:rsidR="00F73B4F" w:rsidRPr="0035582F" w:rsidRDefault="00F73B4F" w:rsidP="00042D9E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8BD99E" w14:textId="77777777" w:rsidR="00F73B4F" w:rsidRPr="0035582F" w:rsidRDefault="00F73B4F" w:rsidP="00042D9E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2864EE" w14:textId="77777777" w:rsidR="00F73B4F" w:rsidRPr="0035582F" w:rsidRDefault="00F73B4F" w:rsidP="00042D9E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F73B4F" w:rsidRPr="00D02B0B" w14:paraId="1150EC7E" w14:textId="77777777" w:rsidTr="00042D9E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08FD16" w14:textId="77777777" w:rsidR="00F73B4F" w:rsidRPr="00647F07" w:rsidRDefault="00F73B4F" w:rsidP="00042D9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20850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65BE4E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4276A0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CDAC1E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F73B4F" w:rsidRPr="00D02B0B" w14:paraId="14744FAB" w14:textId="77777777" w:rsidTr="00042D9E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8D5F55" w14:textId="77777777" w:rsidR="00F73B4F" w:rsidRPr="00D02B0B" w:rsidRDefault="00F73B4F" w:rsidP="00042D9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8F3D9D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3B5B92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34B7F9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828D51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F73B4F" w:rsidRPr="00D02B0B" w14:paraId="05DE8F10" w14:textId="77777777" w:rsidTr="00042D9E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2114AF" w14:textId="77777777" w:rsidR="00F73B4F" w:rsidRPr="00D02B0B" w:rsidRDefault="00F73B4F" w:rsidP="00042D9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2354F2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7E7373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1FCAB6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B069FB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F73B4F" w:rsidRPr="00D02B0B" w14:paraId="476D4A1C" w14:textId="77777777" w:rsidTr="00042D9E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231A3A" w14:textId="77777777" w:rsidR="00F73B4F" w:rsidRPr="00D02B0B" w:rsidRDefault="00F73B4F" w:rsidP="00042D9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B1EC80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CAC4A5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E68EC3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FF97BE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F73B4F" w:rsidRPr="00D02B0B" w14:paraId="7A6676F3" w14:textId="77777777" w:rsidTr="00042D9E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C0F833" w14:textId="77777777" w:rsidR="00F73B4F" w:rsidRPr="00D02B0B" w:rsidRDefault="00F73B4F" w:rsidP="00042D9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FEA92C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ACE55D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E7D550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EF1E34" w14:textId="77777777" w:rsidR="00F73B4F" w:rsidRPr="00D02B0B" w:rsidRDefault="00F73B4F" w:rsidP="00042D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F73B4F" w:rsidRPr="00D02B0B" w14:paraId="73926F60" w14:textId="77777777" w:rsidTr="00042D9E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EE32C0" w14:textId="77777777" w:rsidR="00F73B4F" w:rsidRPr="0035582F" w:rsidRDefault="00F73B4F" w:rsidP="00042D9E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1DCDF0" w14:textId="77777777" w:rsidR="00F73B4F" w:rsidRPr="0035582F" w:rsidRDefault="00F73B4F" w:rsidP="00042D9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23007" w14:textId="77777777" w:rsidR="00F73B4F" w:rsidRPr="0035582F" w:rsidRDefault="00F73B4F" w:rsidP="00042D9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A94D18" w14:textId="77777777" w:rsidR="00F73B4F" w:rsidRPr="0035582F" w:rsidRDefault="00F73B4F" w:rsidP="00042D9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FF4F50" w14:textId="77777777" w:rsidR="00F73B4F" w:rsidRPr="0035582F" w:rsidRDefault="00F73B4F" w:rsidP="00042D9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C7A25F" w14:textId="77777777" w:rsidR="00F73B4F" w:rsidRDefault="00F73B4F" w:rsidP="00F73B4F">
      <w:pPr>
        <w:rPr>
          <w:rFonts w:asciiTheme="minorHAnsi" w:hAnsiTheme="minorHAnsi"/>
          <w:color w:val="000000" w:themeColor="text1"/>
          <w:u w:val="single"/>
        </w:rPr>
      </w:pPr>
    </w:p>
    <w:p w14:paraId="2CACF0F4" w14:textId="77777777" w:rsidR="00F73B4F" w:rsidRDefault="00F73B4F" w:rsidP="00F73B4F">
      <w:pPr>
        <w:rPr>
          <w:rFonts w:asciiTheme="minorHAnsi" w:hAnsiTheme="minorHAnsi"/>
          <w:color w:val="000000" w:themeColor="text1"/>
          <w:u w:val="single"/>
        </w:rPr>
      </w:pPr>
    </w:p>
    <w:p w14:paraId="01A47D56" w14:textId="77777777" w:rsidR="00F73B4F" w:rsidRDefault="00F73B4F" w:rsidP="00F73B4F">
      <w:pPr>
        <w:rPr>
          <w:rFonts w:asciiTheme="minorHAnsi" w:hAnsiTheme="minorHAnsi"/>
          <w:color w:val="000000" w:themeColor="text1"/>
          <w:u w:val="single"/>
        </w:rPr>
      </w:pPr>
    </w:p>
    <w:p w14:paraId="1E6904AA" w14:textId="77777777" w:rsidR="00F73B4F" w:rsidRPr="001B0A82" w:rsidRDefault="00F73B4F" w:rsidP="00F73B4F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Pr="001B0A82">
        <w:rPr>
          <w:rFonts w:asciiTheme="minorHAnsi" w:hAnsiTheme="minorHAnsi"/>
          <w:color w:val="000000" w:themeColor="text1"/>
        </w:rPr>
        <w:br w:type="page"/>
      </w:r>
    </w:p>
    <w:p w14:paraId="3DE4BEFB" w14:textId="77777777" w:rsidR="00F73B4F" w:rsidRPr="006363DD" w:rsidRDefault="00F73B4F" w:rsidP="00F73B4F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Pr="006363DD">
        <w:rPr>
          <w:rFonts w:asciiTheme="minorHAnsi" w:hAnsiTheme="minorHAnsi"/>
          <w:b/>
          <w:color w:val="000000" w:themeColor="text1"/>
        </w:rPr>
        <w:t>Comments:</w:t>
      </w:r>
    </w:p>
    <w:p w14:paraId="0B7F84A2" w14:textId="77777777" w:rsidR="00F73B4F" w:rsidRPr="006363DD" w:rsidRDefault="00F73B4F" w:rsidP="00F73B4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73B4F" w14:paraId="1AA1906D" w14:textId="77777777" w:rsidTr="00042D9E">
        <w:trPr>
          <w:trHeight w:val="8773"/>
        </w:trPr>
        <w:tc>
          <w:tcPr>
            <w:tcW w:w="9576" w:type="dxa"/>
          </w:tcPr>
          <w:p w14:paraId="360FE3C3" w14:textId="77777777" w:rsidR="00F73B4F" w:rsidRDefault="00F73B4F" w:rsidP="00042D9E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432E5E3E" w14:textId="77777777" w:rsidR="00F73B4F" w:rsidRPr="006363DD" w:rsidRDefault="00F73B4F" w:rsidP="00F73B4F">
      <w:pPr>
        <w:rPr>
          <w:rFonts w:asciiTheme="minorHAnsi" w:hAnsiTheme="minorHAnsi"/>
          <w:color w:val="000000" w:themeColor="text1"/>
        </w:rPr>
      </w:pPr>
    </w:p>
    <w:p w14:paraId="64E256A6" w14:textId="77777777" w:rsidR="00F73B4F" w:rsidRPr="006363DD" w:rsidRDefault="00F73B4F" w:rsidP="00F73B4F">
      <w:pPr>
        <w:rPr>
          <w:rFonts w:asciiTheme="minorHAnsi" w:hAnsiTheme="minorHAnsi"/>
          <w:color w:val="000000" w:themeColor="text1"/>
        </w:rPr>
      </w:pPr>
    </w:p>
    <w:p w14:paraId="5A230E3F" w14:textId="77777777" w:rsidR="00F73B4F" w:rsidRPr="006363DD" w:rsidRDefault="00F73B4F" w:rsidP="00F73B4F">
      <w:pPr>
        <w:rPr>
          <w:rFonts w:asciiTheme="minorHAnsi" w:hAnsiTheme="minorHAnsi"/>
          <w:color w:val="000000" w:themeColor="text1"/>
        </w:rPr>
      </w:pPr>
    </w:p>
    <w:p w14:paraId="0DE66EF7" w14:textId="77777777" w:rsidR="00F73B4F" w:rsidRPr="006363DD" w:rsidRDefault="00F73B4F" w:rsidP="00F73B4F">
      <w:pPr>
        <w:rPr>
          <w:rFonts w:asciiTheme="minorHAnsi" w:hAnsiTheme="minorHAnsi"/>
          <w:b/>
          <w:color w:val="000000" w:themeColor="text1"/>
        </w:rPr>
      </w:pPr>
    </w:p>
    <w:p w14:paraId="5C3BB8AB" w14:textId="77777777" w:rsidR="00F73B4F" w:rsidRPr="006363DD" w:rsidRDefault="00F73B4F" w:rsidP="00F73B4F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7A286823" w14:textId="77777777" w:rsidR="00F73B4F" w:rsidRPr="006363DD" w:rsidRDefault="00F73B4F" w:rsidP="00F73B4F">
      <w:pPr>
        <w:rPr>
          <w:rFonts w:asciiTheme="minorHAnsi" w:hAnsiTheme="minorHAnsi"/>
          <w:b/>
          <w:color w:val="000000" w:themeColor="text1"/>
        </w:rPr>
      </w:pPr>
    </w:p>
    <w:p w14:paraId="7B2FF5C1" w14:textId="77777777" w:rsidR="00F73B4F" w:rsidRPr="006363DD" w:rsidRDefault="00F73B4F" w:rsidP="00F73B4F">
      <w:pPr>
        <w:rPr>
          <w:rFonts w:asciiTheme="minorHAnsi" w:hAnsiTheme="minorHAnsi"/>
          <w:b/>
          <w:color w:val="000000" w:themeColor="text1"/>
        </w:rPr>
      </w:pPr>
    </w:p>
    <w:p w14:paraId="79F3F4CE" w14:textId="77777777" w:rsidR="00F73B4F" w:rsidRPr="006363DD" w:rsidRDefault="00F73B4F" w:rsidP="00F73B4F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14:paraId="30094946" w14:textId="77777777" w:rsidR="00F73B4F" w:rsidRPr="006363DD" w:rsidRDefault="00F73B4F">
      <w:pPr>
        <w:rPr>
          <w:rFonts w:asciiTheme="minorHAnsi" w:hAnsiTheme="minorHAnsi"/>
          <w:b/>
          <w:color w:val="000000" w:themeColor="text1"/>
        </w:rPr>
      </w:pPr>
    </w:p>
    <w:sectPr w:rsidR="00F73B4F" w:rsidRPr="006363DD" w:rsidSect="00D02B0B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B38FBC" w14:textId="77777777" w:rsidR="00381689" w:rsidRDefault="00381689" w:rsidP="00803768">
      <w:r>
        <w:separator/>
      </w:r>
    </w:p>
  </w:endnote>
  <w:endnote w:type="continuationSeparator" w:id="0">
    <w:p w14:paraId="78E9B64F" w14:textId="77777777" w:rsidR="00381689" w:rsidRDefault="00381689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64510F09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BABA7E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386EC3" w14:textId="77777777" w:rsidR="00381689" w:rsidRDefault="00381689" w:rsidP="00803768">
      <w:r>
        <w:separator/>
      </w:r>
    </w:p>
  </w:footnote>
  <w:footnote w:type="continuationSeparator" w:id="0">
    <w:p w14:paraId="2AFE7D1B" w14:textId="77777777" w:rsidR="00381689" w:rsidRDefault="00381689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C000E"/>
    <w:multiLevelType w:val="hybridMultilevel"/>
    <w:tmpl w:val="65027A8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13F87"/>
    <w:rsid w:val="00093F02"/>
    <w:rsid w:val="00094174"/>
    <w:rsid w:val="000C5CD4"/>
    <w:rsid w:val="00125730"/>
    <w:rsid w:val="00133B86"/>
    <w:rsid w:val="001B0A82"/>
    <w:rsid w:val="001D0DDD"/>
    <w:rsid w:val="001D5CAC"/>
    <w:rsid w:val="00223912"/>
    <w:rsid w:val="00242112"/>
    <w:rsid w:val="00253402"/>
    <w:rsid w:val="00274330"/>
    <w:rsid w:val="00277539"/>
    <w:rsid w:val="0035582F"/>
    <w:rsid w:val="00381689"/>
    <w:rsid w:val="003D5AD6"/>
    <w:rsid w:val="003F0E2A"/>
    <w:rsid w:val="00461465"/>
    <w:rsid w:val="00484F97"/>
    <w:rsid w:val="004A3134"/>
    <w:rsid w:val="004D575F"/>
    <w:rsid w:val="00550D0E"/>
    <w:rsid w:val="005749AC"/>
    <w:rsid w:val="0059281E"/>
    <w:rsid w:val="005A6FBD"/>
    <w:rsid w:val="005D2DDB"/>
    <w:rsid w:val="005F77C5"/>
    <w:rsid w:val="00633587"/>
    <w:rsid w:val="006363DD"/>
    <w:rsid w:val="00647E81"/>
    <w:rsid w:val="00647F07"/>
    <w:rsid w:val="006530D2"/>
    <w:rsid w:val="00654CD9"/>
    <w:rsid w:val="00660488"/>
    <w:rsid w:val="006645F5"/>
    <w:rsid w:val="00691C24"/>
    <w:rsid w:val="006E723C"/>
    <w:rsid w:val="006F3533"/>
    <w:rsid w:val="007E6045"/>
    <w:rsid w:val="00802567"/>
    <w:rsid w:val="00803768"/>
    <w:rsid w:val="008053F0"/>
    <w:rsid w:val="008B05C1"/>
    <w:rsid w:val="008F10CB"/>
    <w:rsid w:val="00906F85"/>
    <w:rsid w:val="009C24AA"/>
    <w:rsid w:val="009C2B9C"/>
    <w:rsid w:val="009F37CB"/>
    <w:rsid w:val="00A01D48"/>
    <w:rsid w:val="00A41862"/>
    <w:rsid w:val="00A736BA"/>
    <w:rsid w:val="00AB34FE"/>
    <w:rsid w:val="00BC3BFA"/>
    <w:rsid w:val="00BC3EC3"/>
    <w:rsid w:val="00BF32DA"/>
    <w:rsid w:val="00C60A27"/>
    <w:rsid w:val="00CC4C41"/>
    <w:rsid w:val="00CD2262"/>
    <w:rsid w:val="00CF5E08"/>
    <w:rsid w:val="00D02AE4"/>
    <w:rsid w:val="00D02B0B"/>
    <w:rsid w:val="00D14BFC"/>
    <w:rsid w:val="00D87BAB"/>
    <w:rsid w:val="00E1770E"/>
    <w:rsid w:val="00F14758"/>
    <w:rsid w:val="00F73B4F"/>
    <w:rsid w:val="00FE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003E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xmsonormal">
    <w:name w:val="x_msonormal"/>
    <w:basedOn w:val="Normal"/>
    <w:rsid w:val="006E723C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4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11</cp:revision>
  <dcterms:created xsi:type="dcterms:W3CDTF">2021-05-20T10:20:00Z</dcterms:created>
  <dcterms:modified xsi:type="dcterms:W3CDTF">2021-05-20T11:23:00Z</dcterms:modified>
</cp:coreProperties>
</file>