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1800A1" w14:textId="77777777" w:rsidR="00013992" w:rsidRDefault="00013992" w:rsidP="003909D7">
      <w:pPr>
        <w:shd w:val="clear" w:color="auto" w:fill="FFFFFF"/>
        <w:spacing w:after="0" w:line="240" w:lineRule="auto"/>
        <w:jc w:val="center"/>
        <w:textAlignment w:val="baseline"/>
        <w:rPr>
          <w:rFonts w:ascii="Times New Roman" w:eastAsia="Times New Roman" w:hAnsi="Times New Roman" w:cs="Times New Roman"/>
          <w:color w:val="242424"/>
          <w:sz w:val="44"/>
          <w:szCs w:val="44"/>
          <w:u w:val="single"/>
          <w:bdr w:val="none" w:sz="0" w:space="0" w:color="auto" w:frame="1"/>
          <w:shd w:val="clear" w:color="auto" w:fill="FFFFFF"/>
          <w:lang w:eastAsia="en-GB"/>
        </w:rPr>
      </w:pPr>
    </w:p>
    <w:p w14:paraId="6E5732E3" w14:textId="77777777" w:rsidR="00013992" w:rsidRDefault="00013992" w:rsidP="003909D7">
      <w:pPr>
        <w:shd w:val="clear" w:color="auto" w:fill="FFFFFF"/>
        <w:spacing w:after="0" w:line="240" w:lineRule="auto"/>
        <w:jc w:val="center"/>
        <w:textAlignment w:val="baseline"/>
        <w:rPr>
          <w:rFonts w:ascii="Times New Roman" w:eastAsia="Times New Roman" w:hAnsi="Times New Roman" w:cs="Times New Roman"/>
          <w:color w:val="242424"/>
          <w:sz w:val="44"/>
          <w:szCs w:val="44"/>
          <w:u w:val="single"/>
          <w:bdr w:val="none" w:sz="0" w:space="0" w:color="auto" w:frame="1"/>
          <w:shd w:val="clear" w:color="auto" w:fill="FFFFFF"/>
          <w:lang w:eastAsia="en-GB"/>
        </w:rPr>
      </w:pPr>
    </w:p>
    <w:p w14:paraId="7B1E4D6B" w14:textId="77777777" w:rsidR="00013992" w:rsidRDefault="00013992" w:rsidP="003909D7">
      <w:pPr>
        <w:shd w:val="clear" w:color="auto" w:fill="FFFFFF"/>
        <w:spacing w:after="0" w:line="240" w:lineRule="auto"/>
        <w:jc w:val="center"/>
        <w:textAlignment w:val="baseline"/>
        <w:rPr>
          <w:rFonts w:ascii="Times New Roman" w:eastAsia="Times New Roman" w:hAnsi="Times New Roman" w:cs="Times New Roman"/>
          <w:color w:val="242424"/>
          <w:sz w:val="44"/>
          <w:szCs w:val="44"/>
          <w:u w:val="single"/>
          <w:bdr w:val="none" w:sz="0" w:space="0" w:color="auto" w:frame="1"/>
          <w:shd w:val="clear" w:color="auto" w:fill="FFFFFF"/>
          <w:lang w:eastAsia="en-GB"/>
        </w:rPr>
      </w:pPr>
    </w:p>
    <w:p w14:paraId="68C9A7CF" w14:textId="77777777" w:rsidR="00013992" w:rsidRDefault="00013992" w:rsidP="00D84880">
      <w:pPr>
        <w:shd w:val="clear" w:color="auto" w:fill="FFFFFF"/>
        <w:spacing w:after="0" w:line="240" w:lineRule="auto"/>
        <w:textAlignment w:val="baseline"/>
        <w:rPr>
          <w:rFonts w:ascii="Times New Roman" w:eastAsia="Times New Roman" w:hAnsi="Times New Roman" w:cs="Times New Roman"/>
          <w:color w:val="242424"/>
          <w:sz w:val="44"/>
          <w:szCs w:val="44"/>
          <w:u w:val="single"/>
          <w:bdr w:val="none" w:sz="0" w:space="0" w:color="auto" w:frame="1"/>
          <w:shd w:val="clear" w:color="auto" w:fill="FFFFFF"/>
          <w:lang w:eastAsia="en-GB"/>
        </w:rPr>
      </w:pPr>
    </w:p>
    <w:p w14:paraId="3D302DE0" w14:textId="77777777" w:rsidR="00013992" w:rsidRPr="00AB3EC1" w:rsidRDefault="00013992" w:rsidP="003909D7">
      <w:pPr>
        <w:shd w:val="clear" w:color="auto" w:fill="FFFFFF"/>
        <w:spacing w:after="0" w:line="240" w:lineRule="auto"/>
        <w:jc w:val="center"/>
        <w:textAlignment w:val="baseline"/>
        <w:rPr>
          <w:rFonts w:ascii="Times New Roman" w:eastAsia="Times New Roman" w:hAnsi="Times New Roman" w:cs="Times New Roman"/>
          <w:color w:val="242424"/>
          <w:sz w:val="44"/>
          <w:szCs w:val="44"/>
          <w:u w:val="single"/>
          <w:bdr w:val="none" w:sz="0" w:space="0" w:color="auto" w:frame="1"/>
          <w:shd w:val="clear" w:color="auto" w:fill="FFFFFF"/>
          <w:lang w:eastAsia="en-GB"/>
        </w:rPr>
      </w:pPr>
    </w:p>
    <w:p w14:paraId="3992D41F" w14:textId="7ED02F93" w:rsidR="00013992" w:rsidRPr="00AB3EC1" w:rsidRDefault="00F4786B" w:rsidP="00D84880">
      <w:pPr>
        <w:pStyle w:val="Title"/>
        <w:spacing w:line="360" w:lineRule="auto"/>
        <w:jc w:val="center"/>
        <w:rPr>
          <w:rFonts w:ascii="Times New Roman" w:eastAsia="Times New Roman" w:hAnsi="Times New Roman" w:cs="Times New Roman"/>
          <w:color w:val="242424"/>
          <w:sz w:val="44"/>
          <w:szCs w:val="44"/>
          <w:u w:val="single"/>
          <w:bdr w:val="none" w:sz="0" w:space="0" w:color="auto" w:frame="1"/>
          <w:shd w:val="clear" w:color="auto" w:fill="FFFFFF"/>
          <w:lang w:eastAsia="en-GB"/>
        </w:rPr>
      </w:pPr>
      <w:r w:rsidRPr="00AB3EC1">
        <w:rPr>
          <w:rFonts w:ascii="Times New Roman" w:hAnsi="Times New Roman" w:cs="Times New Roman"/>
          <w:u w:val="single"/>
        </w:rPr>
        <w:t xml:space="preserve">Developing a case for statutory Outdoor education residentials </w:t>
      </w:r>
      <w:r w:rsidR="00F874A2" w:rsidRPr="00AB3EC1">
        <w:rPr>
          <w:rFonts w:ascii="Times New Roman" w:hAnsi="Times New Roman" w:cs="Times New Roman"/>
          <w:u w:val="single"/>
        </w:rPr>
        <w:t xml:space="preserve">within the Welsh secondary school </w:t>
      </w:r>
      <w:r w:rsidR="00C5134D" w:rsidRPr="00AB3EC1">
        <w:rPr>
          <w:rFonts w:ascii="Times New Roman" w:hAnsi="Times New Roman" w:cs="Times New Roman"/>
          <w:u w:val="single"/>
        </w:rPr>
        <w:t>curriculum</w:t>
      </w:r>
      <w:r w:rsidR="00F874A2" w:rsidRPr="00AB3EC1">
        <w:rPr>
          <w:rFonts w:ascii="Times New Roman" w:hAnsi="Times New Roman" w:cs="Times New Roman"/>
          <w:u w:val="single"/>
        </w:rPr>
        <w:t>: a narrative review</w:t>
      </w:r>
    </w:p>
    <w:p w14:paraId="506FB9E0" w14:textId="77777777" w:rsidR="00013992" w:rsidRDefault="00013992" w:rsidP="003909D7">
      <w:pPr>
        <w:shd w:val="clear" w:color="auto" w:fill="FFFFFF"/>
        <w:spacing w:after="0" w:line="240" w:lineRule="auto"/>
        <w:jc w:val="center"/>
        <w:textAlignment w:val="baseline"/>
        <w:rPr>
          <w:rFonts w:ascii="Times New Roman" w:eastAsia="Times New Roman" w:hAnsi="Times New Roman" w:cs="Times New Roman"/>
          <w:color w:val="242424"/>
          <w:sz w:val="44"/>
          <w:szCs w:val="44"/>
          <w:u w:val="single"/>
          <w:bdr w:val="none" w:sz="0" w:space="0" w:color="auto" w:frame="1"/>
          <w:shd w:val="clear" w:color="auto" w:fill="FFFFFF"/>
          <w:lang w:eastAsia="en-GB"/>
        </w:rPr>
      </w:pPr>
    </w:p>
    <w:p w14:paraId="0B7714C2" w14:textId="77777777" w:rsidR="00013992" w:rsidRDefault="00013992" w:rsidP="003909D7">
      <w:pPr>
        <w:shd w:val="clear" w:color="auto" w:fill="FFFFFF"/>
        <w:spacing w:after="0" w:line="240" w:lineRule="auto"/>
        <w:jc w:val="center"/>
        <w:textAlignment w:val="baseline"/>
        <w:rPr>
          <w:rFonts w:ascii="Times New Roman" w:eastAsia="Times New Roman" w:hAnsi="Times New Roman" w:cs="Times New Roman"/>
          <w:color w:val="242424"/>
          <w:sz w:val="44"/>
          <w:szCs w:val="44"/>
          <w:u w:val="single"/>
          <w:bdr w:val="none" w:sz="0" w:space="0" w:color="auto" w:frame="1"/>
          <w:shd w:val="clear" w:color="auto" w:fill="FFFFFF"/>
          <w:lang w:eastAsia="en-GB"/>
        </w:rPr>
      </w:pPr>
    </w:p>
    <w:p w14:paraId="00D37EDB" w14:textId="77777777" w:rsidR="00013992" w:rsidRDefault="00013992" w:rsidP="003909D7">
      <w:pPr>
        <w:shd w:val="clear" w:color="auto" w:fill="FFFFFF"/>
        <w:spacing w:after="0" w:line="240" w:lineRule="auto"/>
        <w:jc w:val="center"/>
        <w:textAlignment w:val="baseline"/>
        <w:rPr>
          <w:rFonts w:ascii="Times New Roman" w:eastAsia="Times New Roman" w:hAnsi="Times New Roman" w:cs="Times New Roman"/>
          <w:color w:val="242424"/>
          <w:sz w:val="44"/>
          <w:szCs w:val="44"/>
          <w:u w:val="single"/>
          <w:bdr w:val="none" w:sz="0" w:space="0" w:color="auto" w:frame="1"/>
          <w:shd w:val="clear" w:color="auto" w:fill="FFFFFF"/>
          <w:lang w:eastAsia="en-GB"/>
        </w:rPr>
      </w:pPr>
    </w:p>
    <w:p w14:paraId="05C30878" w14:textId="77777777" w:rsidR="00013992" w:rsidRDefault="00013992" w:rsidP="003909D7">
      <w:pPr>
        <w:shd w:val="clear" w:color="auto" w:fill="FFFFFF"/>
        <w:spacing w:after="0" w:line="240" w:lineRule="auto"/>
        <w:jc w:val="center"/>
        <w:textAlignment w:val="baseline"/>
        <w:rPr>
          <w:rFonts w:ascii="Times New Roman" w:eastAsia="Times New Roman" w:hAnsi="Times New Roman" w:cs="Times New Roman"/>
          <w:color w:val="242424"/>
          <w:sz w:val="44"/>
          <w:szCs w:val="44"/>
          <w:u w:val="single"/>
          <w:bdr w:val="none" w:sz="0" w:space="0" w:color="auto" w:frame="1"/>
          <w:shd w:val="clear" w:color="auto" w:fill="FFFFFF"/>
          <w:lang w:eastAsia="en-GB"/>
        </w:rPr>
      </w:pPr>
    </w:p>
    <w:p w14:paraId="039F51B8" w14:textId="77777777" w:rsidR="00013992" w:rsidRDefault="00013992" w:rsidP="003909D7">
      <w:pPr>
        <w:shd w:val="clear" w:color="auto" w:fill="FFFFFF"/>
        <w:spacing w:after="0" w:line="240" w:lineRule="auto"/>
        <w:jc w:val="center"/>
        <w:textAlignment w:val="baseline"/>
        <w:rPr>
          <w:rFonts w:ascii="Times New Roman" w:eastAsia="Times New Roman" w:hAnsi="Times New Roman" w:cs="Times New Roman"/>
          <w:color w:val="242424"/>
          <w:sz w:val="44"/>
          <w:szCs w:val="44"/>
          <w:u w:val="single"/>
          <w:bdr w:val="none" w:sz="0" w:space="0" w:color="auto" w:frame="1"/>
          <w:shd w:val="clear" w:color="auto" w:fill="FFFFFF"/>
          <w:lang w:eastAsia="en-GB"/>
        </w:rPr>
      </w:pPr>
    </w:p>
    <w:p w14:paraId="5AFC0BB3" w14:textId="77777777" w:rsidR="00013992" w:rsidRDefault="00013992" w:rsidP="003909D7">
      <w:pPr>
        <w:shd w:val="clear" w:color="auto" w:fill="FFFFFF"/>
        <w:spacing w:after="0" w:line="240" w:lineRule="auto"/>
        <w:jc w:val="center"/>
        <w:textAlignment w:val="baseline"/>
        <w:rPr>
          <w:rFonts w:ascii="Times New Roman" w:eastAsia="Times New Roman" w:hAnsi="Times New Roman" w:cs="Times New Roman"/>
          <w:color w:val="242424"/>
          <w:sz w:val="44"/>
          <w:szCs w:val="44"/>
          <w:u w:val="single"/>
          <w:bdr w:val="none" w:sz="0" w:space="0" w:color="auto" w:frame="1"/>
          <w:shd w:val="clear" w:color="auto" w:fill="FFFFFF"/>
          <w:lang w:eastAsia="en-GB"/>
        </w:rPr>
      </w:pPr>
    </w:p>
    <w:p w14:paraId="159BEFE4" w14:textId="77777777" w:rsidR="00013992" w:rsidRDefault="00013992" w:rsidP="003909D7">
      <w:pPr>
        <w:shd w:val="clear" w:color="auto" w:fill="FFFFFF"/>
        <w:spacing w:after="0" w:line="240" w:lineRule="auto"/>
        <w:jc w:val="center"/>
        <w:textAlignment w:val="baseline"/>
        <w:rPr>
          <w:rFonts w:ascii="Times New Roman" w:eastAsia="Times New Roman" w:hAnsi="Times New Roman" w:cs="Times New Roman"/>
          <w:color w:val="242424"/>
          <w:sz w:val="44"/>
          <w:szCs w:val="44"/>
          <w:u w:val="single"/>
          <w:bdr w:val="none" w:sz="0" w:space="0" w:color="auto" w:frame="1"/>
          <w:shd w:val="clear" w:color="auto" w:fill="FFFFFF"/>
          <w:lang w:eastAsia="en-GB"/>
        </w:rPr>
      </w:pPr>
    </w:p>
    <w:p w14:paraId="5AB22F73" w14:textId="77777777" w:rsidR="00013992" w:rsidRDefault="00013992" w:rsidP="003909D7">
      <w:pPr>
        <w:shd w:val="clear" w:color="auto" w:fill="FFFFFF"/>
        <w:spacing w:after="0" w:line="240" w:lineRule="auto"/>
        <w:jc w:val="center"/>
        <w:textAlignment w:val="baseline"/>
        <w:rPr>
          <w:rFonts w:ascii="Times New Roman" w:eastAsia="Times New Roman" w:hAnsi="Times New Roman" w:cs="Times New Roman"/>
          <w:color w:val="242424"/>
          <w:sz w:val="44"/>
          <w:szCs w:val="44"/>
          <w:u w:val="single"/>
          <w:bdr w:val="none" w:sz="0" w:space="0" w:color="auto" w:frame="1"/>
          <w:shd w:val="clear" w:color="auto" w:fill="FFFFFF"/>
          <w:lang w:eastAsia="en-GB"/>
        </w:rPr>
      </w:pPr>
    </w:p>
    <w:p w14:paraId="7C249722" w14:textId="39DB257F" w:rsidR="00013992" w:rsidRDefault="00013992" w:rsidP="003909D7">
      <w:pPr>
        <w:shd w:val="clear" w:color="auto" w:fill="FFFFFF"/>
        <w:spacing w:after="0" w:line="240" w:lineRule="auto"/>
        <w:jc w:val="center"/>
        <w:textAlignment w:val="baseline"/>
        <w:rPr>
          <w:rFonts w:ascii="Times New Roman" w:eastAsia="Times New Roman" w:hAnsi="Times New Roman" w:cs="Times New Roman"/>
          <w:color w:val="242424"/>
          <w:sz w:val="44"/>
          <w:szCs w:val="44"/>
          <w:bdr w:val="none" w:sz="0" w:space="0" w:color="auto" w:frame="1"/>
          <w:shd w:val="clear" w:color="auto" w:fill="FFFFFF"/>
          <w:lang w:eastAsia="en-GB"/>
        </w:rPr>
      </w:pPr>
      <w:r>
        <w:rPr>
          <w:rFonts w:ascii="Times New Roman" w:eastAsia="Times New Roman" w:hAnsi="Times New Roman" w:cs="Times New Roman"/>
          <w:color w:val="242424"/>
          <w:sz w:val="44"/>
          <w:szCs w:val="44"/>
          <w:bdr w:val="none" w:sz="0" w:space="0" w:color="auto" w:frame="1"/>
          <w:shd w:val="clear" w:color="auto" w:fill="FFFFFF"/>
          <w:lang w:eastAsia="en-GB"/>
        </w:rPr>
        <w:t xml:space="preserve">By Darcey Beak </w:t>
      </w:r>
    </w:p>
    <w:p w14:paraId="0ADDE651" w14:textId="401F6DA4" w:rsidR="00013992" w:rsidRPr="00013992" w:rsidRDefault="00013992" w:rsidP="003909D7">
      <w:pPr>
        <w:shd w:val="clear" w:color="auto" w:fill="FFFFFF"/>
        <w:spacing w:after="0" w:line="240" w:lineRule="auto"/>
        <w:jc w:val="center"/>
        <w:textAlignment w:val="baseline"/>
        <w:rPr>
          <w:rFonts w:ascii="Times New Roman" w:eastAsia="Times New Roman" w:hAnsi="Times New Roman" w:cs="Times New Roman"/>
          <w:color w:val="242424"/>
          <w:sz w:val="44"/>
          <w:szCs w:val="44"/>
          <w:bdr w:val="none" w:sz="0" w:space="0" w:color="auto" w:frame="1"/>
          <w:shd w:val="clear" w:color="auto" w:fill="FFFFFF"/>
          <w:lang w:eastAsia="en-GB"/>
        </w:rPr>
      </w:pPr>
      <w:r>
        <w:rPr>
          <w:rFonts w:ascii="Times New Roman" w:eastAsia="Times New Roman" w:hAnsi="Times New Roman" w:cs="Times New Roman"/>
          <w:color w:val="242424"/>
          <w:sz w:val="44"/>
          <w:szCs w:val="44"/>
          <w:bdr w:val="none" w:sz="0" w:space="0" w:color="auto" w:frame="1"/>
          <w:shd w:val="clear" w:color="auto" w:fill="FFFFFF"/>
          <w:lang w:eastAsia="en-GB"/>
        </w:rPr>
        <w:t>BA Hons Outdoor Adventure Education</w:t>
      </w:r>
    </w:p>
    <w:p w14:paraId="5F47E0CF" w14:textId="77777777" w:rsidR="003909D7" w:rsidRDefault="003909D7" w:rsidP="003909D7">
      <w:pPr>
        <w:shd w:val="clear" w:color="auto" w:fill="FFFFFF"/>
        <w:spacing w:after="0" w:line="240" w:lineRule="auto"/>
        <w:textAlignment w:val="baseline"/>
        <w:rPr>
          <w:rFonts w:ascii="Times New Roman" w:eastAsia="Times New Roman" w:hAnsi="Times New Roman" w:cs="Times New Roman"/>
          <w:color w:val="242424"/>
          <w:sz w:val="24"/>
          <w:szCs w:val="24"/>
          <w:bdr w:val="none" w:sz="0" w:space="0" w:color="auto" w:frame="1"/>
          <w:shd w:val="clear" w:color="auto" w:fill="FFFFFF"/>
          <w:lang w:eastAsia="en-GB"/>
        </w:rPr>
      </w:pPr>
    </w:p>
    <w:p w14:paraId="56C2D6CC" w14:textId="77777777" w:rsidR="00D75CE8" w:rsidRDefault="00D75CE8" w:rsidP="00D75CE8">
      <w:pPr>
        <w:rPr>
          <w:rFonts w:ascii="Open Sans" w:hAnsi="Open Sans" w:cs="Open Sans"/>
          <w:color w:val="333333"/>
          <w:u w:val="single"/>
        </w:rPr>
      </w:pPr>
    </w:p>
    <w:p w14:paraId="78F69E82" w14:textId="77777777" w:rsidR="00AB3EC1" w:rsidRPr="001937B7" w:rsidRDefault="00AB3EC1" w:rsidP="00E96D66">
      <w:pPr>
        <w:jc w:val="center"/>
        <w:rPr>
          <w:rFonts w:ascii="Times New Roman" w:hAnsi="Times New Roman" w:cs="Times New Roman"/>
          <w:sz w:val="32"/>
          <w:szCs w:val="32"/>
          <w:u w:val="single"/>
        </w:rPr>
      </w:pPr>
    </w:p>
    <w:p w14:paraId="32A8766C" w14:textId="77777777" w:rsidR="00AB3EC1" w:rsidRPr="001937B7" w:rsidRDefault="00AB3EC1" w:rsidP="00E96D66">
      <w:pPr>
        <w:jc w:val="center"/>
        <w:rPr>
          <w:rFonts w:ascii="Times New Roman" w:hAnsi="Times New Roman" w:cs="Times New Roman"/>
          <w:sz w:val="32"/>
          <w:szCs w:val="32"/>
          <w:u w:val="single"/>
        </w:rPr>
      </w:pPr>
    </w:p>
    <w:p w14:paraId="7055181A" w14:textId="77777777" w:rsidR="00AB3EC1" w:rsidRPr="001937B7" w:rsidRDefault="00AB3EC1" w:rsidP="00E96D66">
      <w:pPr>
        <w:jc w:val="center"/>
        <w:rPr>
          <w:rFonts w:ascii="Times New Roman" w:hAnsi="Times New Roman" w:cs="Times New Roman"/>
          <w:sz w:val="32"/>
          <w:szCs w:val="32"/>
          <w:u w:val="single"/>
        </w:rPr>
      </w:pPr>
    </w:p>
    <w:p w14:paraId="665016E1" w14:textId="03D3D312" w:rsidR="00E96D66" w:rsidRPr="001937B7" w:rsidRDefault="00E96D66" w:rsidP="00E96D66">
      <w:pPr>
        <w:jc w:val="center"/>
        <w:rPr>
          <w:rFonts w:ascii="Times New Roman" w:hAnsi="Times New Roman" w:cs="Times New Roman"/>
          <w:sz w:val="32"/>
          <w:szCs w:val="32"/>
          <w:u w:val="single"/>
        </w:rPr>
      </w:pPr>
      <w:r w:rsidRPr="001937B7">
        <w:rPr>
          <w:rFonts w:ascii="Times New Roman" w:hAnsi="Times New Roman" w:cs="Times New Roman"/>
          <w:sz w:val="32"/>
          <w:szCs w:val="32"/>
          <w:u w:val="single"/>
        </w:rPr>
        <w:lastRenderedPageBreak/>
        <w:t>Contents</w:t>
      </w:r>
    </w:p>
    <w:p w14:paraId="14B1DE5B" w14:textId="12EA4670" w:rsidR="00E96D66" w:rsidRPr="001937B7" w:rsidRDefault="00E96D66" w:rsidP="000914B3">
      <w:pPr>
        <w:pStyle w:val="ListParagraph"/>
        <w:numPr>
          <w:ilvl w:val="0"/>
          <w:numId w:val="1"/>
        </w:numPr>
        <w:spacing w:line="720" w:lineRule="auto"/>
        <w:rPr>
          <w:rFonts w:ascii="Times New Roman" w:hAnsi="Times New Roman" w:cs="Times New Roman"/>
          <w:sz w:val="24"/>
          <w:szCs w:val="24"/>
          <w:u w:val="single"/>
        </w:rPr>
      </w:pPr>
      <w:r w:rsidRPr="001937B7">
        <w:rPr>
          <w:rFonts w:ascii="Times New Roman" w:hAnsi="Times New Roman" w:cs="Times New Roman"/>
          <w:sz w:val="24"/>
          <w:szCs w:val="24"/>
        </w:rPr>
        <w:t>Introduction…………………………………………………………………</w:t>
      </w:r>
      <w:r w:rsidR="00B75697" w:rsidRPr="001937B7">
        <w:rPr>
          <w:rFonts w:ascii="Times New Roman" w:hAnsi="Times New Roman" w:cs="Times New Roman"/>
          <w:sz w:val="24"/>
          <w:szCs w:val="24"/>
        </w:rPr>
        <w:t>..p</w:t>
      </w:r>
      <w:r w:rsidR="00657C63" w:rsidRPr="001937B7">
        <w:rPr>
          <w:rFonts w:ascii="Times New Roman" w:hAnsi="Times New Roman" w:cs="Times New Roman"/>
          <w:sz w:val="24"/>
          <w:szCs w:val="24"/>
        </w:rPr>
        <w:t>3</w:t>
      </w:r>
      <w:r w:rsidR="00B75697" w:rsidRPr="001937B7">
        <w:rPr>
          <w:rFonts w:ascii="Times New Roman" w:hAnsi="Times New Roman" w:cs="Times New Roman"/>
          <w:sz w:val="24"/>
          <w:szCs w:val="24"/>
        </w:rPr>
        <w:t>-</w:t>
      </w:r>
      <w:r w:rsidR="000B6D78">
        <w:rPr>
          <w:rFonts w:ascii="Times New Roman" w:hAnsi="Times New Roman" w:cs="Times New Roman"/>
          <w:sz w:val="24"/>
          <w:szCs w:val="24"/>
        </w:rPr>
        <w:t>5</w:t>
      </w:r>
    </w:p>
    <w:p w14:paraId="42380F9D" w14:textId="206EA6C9" w:rsidR="00DA569B" w:rsidRPr="001937B7" w:rsidRDefault="00E96D66" w:rsidP="000914B3">
      <w:pPr>
        <w:pStyle w:val="ListParagraph"/>
        <w:numPr>
          <w:ilvl w:val="0"/>
          <w:numId w:val="1"/>
        </w:numPr>
        <w:spacing w:line="720" w:lineRule="auto"/>
        <w:rPr>
          <w:rFonts w:ascii="Times New Roman" w:hAnsi="Times New Roman" w:cs="Times New Roman"/>
          <w:sz w:val="24"/>
          <w:szCs w:val="24"/>
        </w:rPr>
      </w:pPr>
      <w:r w:rsidRPr="001937B7">
        <w:rPr>
          <w:rFonts w:ascii="Times New Roman" w:hAnsi="Times New Roman" w:cs="Times New Roman"/>
          <w:sz w:val="24"/>
          <w:szCs w:val="24"/>
        </w:rPr>
        <w:t>Method………………………………………………………………………</w:t>
      </w:r>
      <w:r w:rsidR="00DA569B" w:rsidRPr="001937B7">
        <w:rPr>
          <w:rFonts w:ascii="Times New Roman" w:hAnsi="Times New Roman" w:cs="Times New Roman"/>
          <w:sz w:val="24"/>
          <w:szCs w:val="24"/>
        </w:rPr>
        <w:t>.p</w:t>
      </w:r>
      <w:r w:rsidR="00107685" w:rsidRPr="001937B7">
        <w:rPr>
          <w:rFonts w:ascii="Times New Roman" w:hAnsi="Times New Roman" w:cs="Times New Roman"/>
          <w:sz w:val="24"/>
          <w:szCs w:val="24"/>
        </w:rPr>
        <w:t>5-</w:t>
      </w:r>
      <w:r w:rsidR="007C2048" w:rsidRPr="001937B7">
        <w:rPr>
          <w:rFonts w:ascii="Times New Roman" w:hAnsi="Times New Roman" w:cs="Times New Roman"/>
          <w:sz w:val="24"/>
          <w:szCs w:val="24"/>
        </w:rPr>
        <w:t>6</w:t>
      </w:r>
    </w:p>
    <w:p w14:paraId="343D8A40" w14:textId="6690CFA1" w:rsidR="00404134" w:rsidRPr="001937B7" w:rsidRDefault="00404134" w:rsidP="000914B3">
      <w:pPr>
        <w:pStyle w:val="ListParagraph"/>
        <w:numPr>
          <w:ilvl w:val="0"/>
          <w:numId w:val="1"/>
        </w:numPr>
        <w:spacing w:line="720" w:lineRule="auto"/>
        <w:rPr>
          <w:rFonts w:ascii="Times New Roman" w:hAnsi="Times New Roman" w:cs="Times New Roman"/>
          <w:sz w:val="24"/>
          <w:szCs w:val="24"/>
        </w:rPr>
      </w:pPr>
      <w:r w:rsidRPr="001937B7">
        <w:rPr>
          <w:rFonts w:ascii="Times New Roman" w:hAnsi="Times New Roman" w:cs="Times New Roman"/>
          <w:sz w:val="24"/>
          <w:szCs w:val="24"/>
        </w:rPr>
        <w:t>Key Words……………………………………………………………………p</w:t>
      </w:r>
      <w:r w:rsidR="00002035" w:rsidRPr="001937B7">
        <w:rPr>
          <w:rFonts w:ascii="Times New Roman" w:hAnsi="Times New Roman" w:cs="Times New Roman"/>
          <w:sz w:val="24"/>
          <w:szCs w:val="24"/>
        </w:rPr>
        <w:t>6-</w:t>
      </w:r>
      <w:r w:rsidR="00AB537D" w:rsidRPr="001937B7">
        <w:rPr>
          <w:rFonts w:ascii="Times New Roman" w:hAnsi="Times New Roman" w:cs="Times New Roman"/>
          <w:sz w:val="24"/>
          <w:szCs w:val="24"/>
        </w:rPr>
        <w:t>7</w:t>
      </w:r>
    </w:p>
    <w:p w14:paraId="46CA9719" w14:textId="1D804A40" w:rsidR="00E96D66" w:rsidRPr="001937B7" w:rsidRDefault="00E96D66" w:rsidP="000914B3">
      <w:pPr>
        <w:pStyle w:val="ListParagraph"/>
        <w:numPr>
          <w:ilvl w:val="0"/>
          <w:numId w:val="1"/>
        </w:numPr>
        <w:spacing w:line="720" w:lineRule="auto"/>
        <w:rPr>
          <w:rFonts w:ascii="Times New Roman" w:hAnsi="Times New Roman" w:cs="Times New Roman"/>
          <w:sz w:val="24"/>
          <w:szCs w:val="24"/>
        </w:rPr>
      </w:pPr>
      <w:r w:rsidRPr="001937B7">
        <w:rPr>
          <w:rFonts w:ascii="Times New Roman" w:hAnsi="Times New Roman" w:cs="Times New Roman"/>
          <w:sz w:val="24"/>
          <w:szCs w:val="24"/>
        </w:rPr>
        <w:t>Results……………………………………………………………………</w:t>
      </w:r>
      <w:r w:rsidR="00DA569B" w:rsidRPr="001937B7">
        <w:rPr>
          <w:rFonts w:ascii="Times New Roman" w:hAnsi="Times New Roman" w:cs="Times New Roman"/>
          <w:sz w:val="24"/>
          <w:szCs w:val="24"/>
        </w:rPr>
        <w:t>…..p</w:t>
      </w:r>
      <w:r w:rsidR="00A0187A" w:rsidRPr="001937B7">
        <w:rPr>
          <w:rFonts w:ascii="Times New Roman" w:hAnsi="Times New Roman" w:cs="Times New Roman"/>
          <w:sz w:val="24"/>
          <w:szCs w:val="24"/>
        </w:rPr>
        <w:t>7-11</w:t>
      </w:r>
    </w:p>
    <w:p w14:paraId="6E3E0861" w14:textId="1C0146E1" w:rsidR="00E96D66" w:rsidRPr="001937B7" w:rsidRDefault="00E96D66" w:rsidP="000914B3">
      <w:pPr>
        <w:pStyle w:val="ListParagraph"/>
        <w:numPr>
          <w:ilvl w:val="0"/>
          <w:numId w:val="1"/>
        </w:numPr>
        <w:spacing w:line="720" w:lineRule="auto"/>
        <w:rPr>
          <w:rFonts w:ascii="Times New Roman" w:hAnsi="Times New Roman" w:cs="Times New Roman"/>
          <w:sz w:val="24"/>
          <w:szCs w:val="24"/>
        </w:rPr>
      </w:pPr>
      <w:r w:rsidRPr="001937B7">
        <w:rPr>
          <w:rFonts w:ascii="Times New Roman" w:hAnsi="Times New Roman" w:cs="Times New Roman"/>
          <w:sz w:val="24"/>
          <w:szCs w:val="24"/>
        </w:rPr>
        <w:t>Discussion……………………………………………………………………</w:t>
      </w:r>
      <w:r w:rsidR="00DA569B" w:rsidRPr="001937B7">
        <w:rPr>
          <w:rFonts w:ascii="Times New Roman" w:hAnsi="Times New Roman" w:cs="Times New Roman"/>
          <w:sz w:val="24"/>
          <w:szCs w:val="24"/>
        </w:rPr>
        <w:t>p</w:t>
      </w:r>
      <w:r w:rsidR="00A0187A" w:rsidRPr="001937B7">
        <w:rPr>
          <w:rFonts w:ascii="Times New Roman" w:hAnsi="Times New Roman" w:cs="Times New Roman"/>
          <w:sz w:val="24"/>
          <w:szCs w:val="24"/>
        </w:rPr>
        <w:t>11-1</w:t>
      </w:r>
      <w:r w:rsidR="004F33E1">
        <w:rPr>
          <w:rFonts w:ascii="Times New Roman" w:hAnsi="Times New Roman" w:cs="Times New Roman"/>
          <w:sz w:val="24"/>
          <w:szCs w:val="24"/>
        </w:rPr>
        <w:t>6</w:t>
      </w:r>
    </w:p>
    <w:p w14:paraId="7A9C1CAC" w14:textId="03080A28" w:rsidR="003A256D" w:rsidRPr="001937B7" w:rsidRDefault="00E96D66" w:rsidP="000914B3">
      <w:pPr>
        <w:pStyle w:val="ListParagraph"/>
        <w:numPr>
          <w:ilvl w:val="0"/>
          <w:numId w:val="1"/>
        </w:numPr>
        <w:spacing w:line="720" w:lineRule="auto"/>
        <w:rPr>
          <w:rFonts w:ascii="Times New Roman" w:hAnsi="Times New Roman" w:cs="Times New Roman"/>
          <w:sz w:val="24"/>
          <w:szCs w:val="24"/>
        </w:rPr>
      </w:pPr>
      <w:r w:rsidRPr="001937B7">
        <w:rPr>
          <w:rFonts w:ascii="Times New Roman" w:hAnsi="Times New Roman" w:cs="Times New Roman"/>
          <w:sz w:val="24"/>
          <w:szCs w:val="24"/>
        </w:rPr>
        <w:t>Conclusion……………………………………………………………………</w:t>
      </w:r>
      <w:r w:rsidR="003A256D" w:rsidRPr="001937B7">
        <w:rPr>
          <w:rFonts w:ascii="Times New Roman" w:hAnsi="Times New Roman" w:cs="Times New Roman"/>
          <w:sz w:val="24"/>
          <w:szCs w:val="24"/>
        </w:rPr>
        <w:t>p</w:t>
      </w:r>
      <w:r w:rsidR="00A0187A" w:rsidRPr="001937B7">
        <w:rPr>
          <w:rFonts w:ascii="Times New Roman" w:hAnsi="Times New Roman" w:cs="Times New Roman"/>
          <w:sz w:val="24"/>
          <w:szCs w:val="24"/>
        </w:rPr>
        <w:t>16</w:t>
      </w:r>
      <w:r w:rsidR="004F33E1">
        <w:rPr>
          <w:rFonts w:ascii="Times New Roman" w:hAnsi="Times New Roman" w:cs="Times New Roman"/>
          <w:sz w:val="24"/>
          <w:szCs w:val="24"/>
        </w:rPr>
        <w:t>-17</w:t>
      </w:r>
    </w:p>
    <w:p w14:paraId="61A8A7A9" w14:textId="68AF8E15" w:rsidR="00E96D66" w:rsidRPr="001937B7" w:rsidRDefault="00E96D66" w:rsidP="000914B3">
      <w:pPr>
        <w:pStyle w:val="ListParagraph"/>
        <w:numPr>
          <w:ilvl w:val="0"/>
          <w:numId w:val="1"/>
        </w:numPr>
        <w:spacing w:line="720" w:lineRule="auto"/>
        <w:rPr>
          <w:rFonts w:ascii="Times New Roman" w:hAnsi="Times New Roman" w:cs="Times New Roman"/>
          <w:sz w:val="24"/>
          <w:szCs w:val="24"/>
        </w:rPr>
      </w:pPr>
      <w:r w:rsidRPr="001937B7">
        <w:rPr>
          <w:rFonts w:ascii="Times New Roman" w:hAnsi="Times New Roman" w:cs="Times New Roman"/>
          <w:sz w:val="24"/>
          <w:szCs w:val="24"/>
        </w:rPr>
        <w:t>References…………………………………………………………………</w:t>
      </w:r>
      <w:r w:rsidR="003A256D" w:rsidRPr="001937B7">
        <w:rPr>
          <w:rFonts w:ascii="Times New Roman" w:hAnsi="Times New Roman" w:cs="Times New Roman"/>
          <w:sz w:val="24"/>
          <w:szCs w:val="24"/>
        </w:rPr>
        <w:t>.</w:t>
      </w:r>
      <w:r w:rsidRPr="001937B7">
        <w:rPr>
          <w:rFonts w:ascii="Times New Roman" w:hAnsi="Times New Roman" w:cs="Times New Roman"/>
          <w:sz w:val="24"/>
          <w:szCs w:val="24"/>
        </w:rPr>
        <w:t>…</w:t>
      </w:r>
      <w:r w:rsidR="003A256D" w:rsidRPr="001937B7">
        <w:rPr>
          <w:rFonts w:ascii="Times New Roman" w:hAnsi="Times New Roman" w:cs="Times New Roman"/>
          <w:sz w:val="24"/>
          <w:szCs w:val="24"/>
        </w:rPr>
        <w:t xml:space="preserve">p </w:t>
      </w:r>
      <w:r w:rsidR="00A0187A" w:rsidRPr="001937B7">
        <w:rPr>
          <w:rFonts w:ascii="Times New Roman" w:hAnsi="Times New Roman" w:cs="Times New Roman"/>
          <w:sz w:val="24"/>
          <w:szCs w:val="24"/>
        </w:rPr>
        <w:t>1</w:t>
      </w:r>
      <w:r w:rsidR="000B6D78">
        <w:rPr>
          <w:rFonts w:ascii="Times New Roman" w:hAnsi="Times New Roman" w:cs="Times New Roman"/>
          <w:sz w:val="24"/>
          <w:szCs w:val="24"/>
        </w:rPr>
        <w:t>8</w:t>
      </w:r>
      <w:r w:rsidR="00A0187A" w:rsidRPr="001937B7">
        <w:rPr>
          <w:rFonts w:ascii="Times New Roman" w:hAnsi="Times New Roman" w:cs="Times New Roman"/>
          <w:sz w:val="24"/>
          <w:szCs w:val="24"/>
        </w:rPr>
        <w:t>-</w:t>
      </w:r>
      <w:r w:rsidR="000B6D78">
        <w:rPr>
          <w:rFonts w:ascii="Times New Roman" w:hAnsi="Times New Roman" w:cs="Times New Roman"/>
          <w:sz w:val="24"/>
          <w:szCs w:val="24"/>
        </w:rPr>
        <w:t>20</w:t>
      </w:r>
    </w:p>
    <w:p w14:paraId="47256ABC" w14:textId="77777777" w:rsidR="00E96D66" w:rsidRPr="001937B7" w:rsidRDefault="00E96D66">
      <w:pPr>
        <w:rPr>
          <w:rFonts w:ascii="Times New Roman" w:hAnsi="Times New Roman" w:cs="Times New Roman"/>
          <w:color w:val="333333"/>
          <w:u w:val="single"/>
        </w:rPr>
      </w:pPr>
    </w:p>
    <w:p w14:paraId="218DD7BE" w14:textId="77777777" w:rsidR="00E96D66" w:rsidRPr="001937B7" w:rsidRDefault="00E96D66">
      <w:pPr>
        <w:rPr>
          <w:rFonts w:ascii="Times New Roman" w:hAnsi="Times New Roman" w:cs="Times New Roman"/>
          <w:color w:val="333333"/>
          <w:u w:val="single"/>
        </w:rPr>
      </w:pPr>
    </w:p>
    <w:p w14:paraId="114DD8CD" w14:textId="77777777" w:rsidR="00E96D66" w:rsidRPr="001937B7" w:rsidRDefault="00E96D66">
      <w:pPr>
        <w:rPr>
          <w:rFonts w:ascii="Times New Roman" w:hAnsi="Times New Roman" w:cs="Times New Roman"/>
          <w:color w:val="333333"/>
          <w:u w:val="single"/>
        </w:rPr>
      </w:pPr>
    </w:p>
    <w:p w14:paraId="25A2EE18" w14:textId="77777777" w:rsidR="00E96D66" w:rsidRPr="001937B7" w:rsidRDefault="00E96D66">
      <w:pPr>
        <w:rPr>
          <w:rFonts w:ascii="Times New Roman" w:hAnsi="Times New Roman" w:cs="Times New Roman"/>
          <w:color w:val="333333"/>
          <w:u w:val="single"/>
        </w:rPr>
      </w:pPr>
    </w:p>
    <w:p w14:paraId="4612B101" w14:textId="77777777" w:rsidR="00E96D66" w:rsidRPr="001937B7" w:rsidRDefault="00E96D66">
      <w:pPr>
        <w:rPr>
          <w:rFonts w:ascii="Times New Roman" w:hAnsi="Times New Roman" w:cs="Times New Roman"/>
          <w:color w:val="333333"/>
          <w:u w:val="single"/>
        </w:rPr>
      </w:pPr>
    </w:p>
    <w:p w14:paraId="3F43FD40" w14:textId="77777777" w:rsidR="00E96D66" w:rsidRPr="001937B7" w:rsidRDefault="00E96D66">
      <w:pPr>
        <w:rPr>
          <w:rFonts w:ascii="Times New Roman" w:hAnsi="Times New Roman" w:cs="Times New Roman"/>
          <w:color w:val="333333"/>
          <w:u w:val="single"/>
        </w:rPr>
      </w:pPr>
    </w:p>
    <w:p w14:paraId="66F743BC" w14:textId="77777777" w:rsidR="00E96D66" w:rsidRPr="001937B7" w:rsidRDefault="00E96D66">
      <w:pPr>
        <w:rPr>
          <w:rFonts w:ascii="Times New Roman" w:hAnsi="Times New Roman" w:cs="Times New Roman"/>
          <w:color w:val="333333"/>
          <w:u w:val="single"/>
        </w:rPr>
      </w:pPr>
    </w:p>
    <w:p w14:paraId="739FC08E" w14:textId="77777777" w:rsidR="00E96D66" w:rsidRPr="001937B7" w:rsidRDefault="00E96D66">
      <w:pPr>
        <w:rPr>
          <w:rFonts w:ascii="Times New Roman" w:hAnsi="Times New Roman" w:cs="Times New Roman"/>
          <w:color w:val="333333"/>
          <w:u w:val="single"/>
        </w:rPr>
      </w:pPr>
    </w:p>
    <w:p w14:paraId="14467AE2" w14:textId="77777777" w:rsidR="00404134" w:rsidRPr="001937B7" w:rsidRDefault="00404134">
      <w:pPr>
        <w:rPr>
          <w:rFonts w:ascii="Times New Roman" w:hAnsi="Times New Roman" w:cs="Times New Roman"/>
          <w:color w:val="333333"/>
          <w:u w:val="single"/>
        </w:rPr>
      </w:pPr>
    </w:p>
    <w:p w14:paraId="2F78E46A" w14:textId="77777777" w:rsidR="000A1C6B" w:rsidRPr="001937B7" w:rsidRDefault="000A1C6B">
      <w:pPr>
        <w:rPr>
          <w:rFonts w:ascii="Times New Roman" w:hAnsi="Times New Roman" w:cs="Times New Roman"/>
          <w:color w:val="333333"/>
          <w:u w:val="single"/>
        </w:rPr>
      </w:pPr>
    </w:p>
    <w:p w14:paraId="584773CF" w14:textId="77777777" w:rsidR="000A1C6B" w:rsidRPr="001937B7" w:rsidRDefault="000A1C6B">
      <w:pPr>
        <w:rPr>
          <w:rFonts w:ascii="Times New Roman" w:hAnsi="Times New Roman" w:cs="Times New Roman"/>
          <w:color w:val="333333"/>
          <w:u w:val="single"/>
        </w:rPr>
      </w:pPr>
    </w:p>
    <w:p w14:paraId="5A9439BE" w14:textId="77777777" w:rsidR="000A1C6B" w:rsidRPr="001937B7" w:rsidRDefault="000A1C6B">
      <w:pPr>
        <w:rPr>
          <w:rFonts w:ascii="Times New Roman" w:hAnsi="Times New Roman" w:cs="Times New Roman"/>
          <w:color w:val="333333"/>
          <w:u w:val="single"/>
        </w:rPr>
      </w:pPr>
    </w:p>
    <w:p w14:paraId="30F1C284" w14:textId="77777777" w:rsidR="000A1C6B" w:rsidRPr="001937B7" w:rsidRDefault="000A1C6B">
      <w:pPr>
        <w:rPr>
          <w:rFonts w:ascii="Times New Roman" w:hAnsi="Times New Roman" w:cs="Times New Roman"/>
          <w:sz w:val="28"/>
          <w:szCs w:val="28"/>
          <w:u w:val="single"/>
        </w:rPr>
      </w:pPr>
    </w:p>
    <w:p w14:paraId="21F6EDEC" w14:textId="77777777" w:rsidR="000A1C6B" w:rsidRPr="001937B7" w:rsidRDefault="000A1C6B">
      <w:pPr>
        <w:rPr>
          <w:rFonts w:ascii="Times New Roman" w:hAnsi="Times New Roman" w:cs="Times New Roman"/>
          <w:sz w:val="28"/>
          <w:szCs w:val="28"/>
          <w:u w:val="single"/>
        </w:rPr>
      </w:pPr>
    </w:p>
    <w:p w14:paraId="6B48B000" w14:textId="77777777" w:rsidR="000A1C6B" w:rsidRPr="001937B7" w:rsidRDefault="000A1C6B">
      <w:pPr>
        <w:rPr>
          <w:rFonts w:ascii="Times New Roman" w:hAnsi="Times New Roman" w:cs="Times New Roman"/>
          <w:sz w:val="28"/>
          <w:szCs w:val="28"/>
          <w:u w:val="single"/>
        </w:rPr>
      </w:pPr>
    </w:p>
    <w:p w14:paraId="254F8330" w14:textId="77777777" w:rsidR="0075020E" w:rsidRDefault="0075020E">
      <w:pPr>
        <w:rPr>
          <w:rFonts w:ascii="Times New Roman" w:hAnsi="Times New Roman" w:cs="Times New Roman"/>
          <w:sz w:val="32"/>
          <w:szCs w:val="32"/>
          <w:u w:val="single"/>
        </w:rPr>
      </w:pPr>
    </w:p>
    <w:p w14:paraId="55BE63FD" w14:textId="00037A12" w:rsidR="00E96D66" w:rsidRPr="001937B7" w:rsidRDefault="000A1C6B">
      <w:pPr>
        <w:rPr>
          <w:rFonts w:ascii="Times New Roman" w:hAnsi="Times New Roman" w:cs="Times New Roman"/>
          <w:sz w:val="28"/>
          <w:szCs w:val="28"/>
          <w:u w:val="single"/>
        </w:rPr>
      </w:pPr>
      <w:r w:rsidRPr="001937B7">
        <w:rPr>
          <w:rFonts w:ascii="Times New Roman" w:hAnsi="Times New Roman" w:cs="Times New Roman"/>
          <w:sz w:val="32"/>
          <w:szCs w:val="32"/>
          <w:u w:val="single"/>
        </w:rPr>
        <w:lastRenderedPageBreak/>
        <w:t>1</w:t>
      </w:r>
      <w:r w:rsidR="00D75CE8" w:rsidRPr="001937B7">
        <w:rPr>
          <w:rFonts w:ascii="Times New Roman" w:hAnsi="Times New Roman" w:cs="Times New Roman"/>
          <w:sz w:val="32"/>
          <w:szCs w:val="32"/>
          <w:u w:val="single"/>
        </w:rPr>
        <w:t xml:space="preserve">   </w:t>
      </w:r>
      <w:r w:rsidR="00E96D66" w:rsidRPr="001937B7">
        <w:rPr>
          <w:rFonts w:ascii="Times New Roman" w:hAnsi="Times New Roman" w:cs="Times New Roman"/>
          <w:sz w:val="32"/>
          <w:szCs w:val="32"/>
          <w:u w:val="single"/>
        </w:rPr>
        <w:t>Introduction</w:t>
      </w:r>
      <w:r w:rsidR="007C2048" w:rsidRPr="001937B7">
        <w:rPr>
          <w:rFonts w:ascii="Times New Roman" w:hAnsi="Times New Roman" w:cs="Times New Roman"/>
          <w:sz w:val="28"/>
          <w:szCs w:val="28"/>
          <w:u w:val="single"/>
        </w:rPr>
        <w:t>:</w:t>
      </w:r>
    </w:p>
    <w:p w14:paraId="17A6C1C5" w14:textId="01A1EA68" w:rsidR="005A7350" w:rsidRPr="001937B7" w:rsidRDefault="000F11A0" w:rsidP="68D37335">
      <w:pPr>
        <w:rPr>
          <w:rFonts w:ascii="Times New Roman" w:hAnsi="Times New Roman" w:cs="Times New Roman"/>
          <w:sz w:val="24"/>
          <w:szCs w:val="24"/>
        </w:rPr>
      </w:pPr>
      <w:r w:rsidRPr="001937B7">
        <w:rPr>
          <w:rStyle w:val="cf01"/>
          <w:rFonts w:ascii="Times New Roman" w:hAnsi="Times New Roman" w:cs="Times New Roman"/>
          <w:sz w:val="24"/>
          <w:szCs w:val="24"/>
        </w:rPr>
        <w:t xml:space="preserve">The United Kingdom constituent country of Wales has often been commended for its commitment to providing a high quality and inclusive education for its citizens (OECD, 2023, p.3). However, in the last decade, this commitment to education has been called into question as </w:t>
      </w:r>
      <w:r w:rsidR="003A2A1B" w:rsidRPr="001937B7">
        <w:rPr>
          <w:rStyle w:val="cf01"/>
          <w:rFonts w:ascii="Times New Roman" w:hAnsi="Times New Roman" w:cs="Times New Roman"/>
          <w:sz w:val="24"/>
          <w:szCs w:val="24"/>
        </w:rPr>
        <w:t>elevated levels</w:t>
      </w:r>
      <w:r w:rsidRPr="001937B7">
        <w:rPr>
          <w:rStyle w:val="cf01"/>
          <w:rFonts w:ascii="Times New Roman" w:hAnsi="Times New Roman" w:cs="Times New Roman"/>
          <w:sz w:val="24"/>
          <w:szCs w:val="24"/>
        </w:rPr>
        <w:t xml:space="preserve"> of educational underachievement were </w:t>
      </w:r>
      <w:r w:rsidRPr="001937B7">
        <w:rPr>
          <w:rStyle w:val="cf01"/>
          <w:rFonts w:ascii="Times New Roman" w:hAnsi="Times New Roman" w:cs="Times New Roman"/>
          <w:sz w:val="24"/>
          <w:szCs w:val="24"/>
        </w:rPr>
        <w:t>identified</w:t>
      </w:r>
      <w:r w:rsidRPr="001937B7">
        <w:rPr>
          <w:rStyle w:val="cf01"/>
          <w:rFonts w:ascii="Times New Roman" w:hAnsi="Times New Roman" w:cs="Times New Roman"/>
          <w:sz w:val="24"/>
          <w:szCs w:val="24"/>
        </w:rPr>
        <w:t xml:space="preserve"> in areas plagued by poverty (Sheldrick, 2015).</w:t>
      </w:r>
      <w:r w:rsidRPr="001937B7">
        <w:rPr>
          <w:rStyle w:val="cf01"/>
          <w:rFonts w:ascii="Times New Roman" w:hAnsi="Times New Roman" w:cs="Times New Roman"/>
          <w:sz w:val="24"/>
          <w:szCs w:val="24"/>
        </w:rPr>
        <w:t xml:space="preserve"> This was highlighted in</w:t>
      </w:r>
      <w:r w:rsidR="00CC6D97" w:rsidRPr="001937B7">
        <w:rPr>
          <w:rFonts w:ascii="Times New Roman" w:hAnsi="Times New Roman" w:cs="Times New Roman"/>
          <w:sz w:val="24"/>
          <w:szCs w:val="24"/>
        </w:rPr>
        <w:t xml:space="preserve"> </w:t>
      </w:r>
      <w:r w:rsidR="00FF5919" w:rsidRPr="001937B7">
        <w:rPr>
          <w:rFonts w:ascii="Times New Roman" w:hAnsi="Times New Roman" w:cs="Times New Roman"/>
          <w:sz w:val="24"/>
          <w:szCs w:val="24"/>
        </w:rPr>
        <w:t xml:space="preserve">2009 and </w:t>
      </w:r>
      <w:r w:rsidR="00CC6D97" w:rsidRPr="001937B7">
        <w:rPr>
          <w:rFonts w:ascii="Times New Roman" w:hAnsi="Times New Roman" w:cs="Times New Roman"/>
          <w:sz w:val="24"/>
          <w:szCs w:val="24"/>
        </w:rPr>
        <w:t xml:space="preserve">2010 when </w:t>
      </w:r>
      <w:r w:rsidR="00574015" w:rsidRPr="001937B7">
        <w:rPr>
          <w:rFonts w:ascii="Times New Roman" w:hAnsi="Times New Roman" w:cs="Times New Roman"/>
          <w:sz w:val="24"/>
          <w:szCs w:val="24"/>
        </w:rPr>
        <w:t>PISA test results shook the country</w:t>
      </w:r>
      <w:r w:rsidR="00B10AEC" w:rsidRPr="001937B7">
        <w:rPr>
          <w:rFonts w:ascii="Times New Roman" w:hAnsi="Times New Roman" w:cs="Times New Roman"/>
          <w:sz w:val="24"/>
          <w:szCs w:val="24"/>
        </w:rPr>
        <w:t xml:space="preserve"> </w:t>
      </w:r>
      <w:r w:rsidR="00B10AEC" w:rsidRPr="001937B7">
        <w:rPr>
          <w:rFonts w:ascii="Times New Roman" w:hAnsi="Times New Roman" w:cs="Times New Roman"/>
          <w:sz w:val="24"/>
          <w:szCs w:val="24"/>
        </w:rPr>
        <w:t xml:space="preserve">as significantly below-average </w:t>
      </w:r>
      <w:r w:rsidR="006D7EF9" w:rsidRPr="001937B7">
        <w:rPr>
          <w:rFonts w:ascii="Times New Roman" w:hAnsi="Times New Roman" w:cs="Times New Roman"/>
          <w:sz w:val="24"/>
          <w:szCs w:val="24"/>
        </w:rPr>
        <w:t xml:space="preserve">marks were commonplace </w:t>
      </w:r>
      <w:r w:rsidR="00673483" w:rsidRPr="001937B7">
        <w:rPr>
          <w:rFonts w:ascii="Times New Roman" w:hAnsi="Times New Roman" w:cs="Times New Roman"/>
          <w:sz w:val="24"/>
          <w:szCs w:val="24"/>
        </w:rPr>
        <w:t>across Wales</w:t>
      </w:r>
      <w:r w:rsidR="00B22152" w:rsidRPr="001937B7">
        <w:rPr>
          <w:rFonts w:ascii="Times New Roman" w:hAnsi="Times New Roman" w:cs="Times New Roman"/>
          <w:sz w:val="24"/>
          <w:szCs w:val="24"/>
        </w:rPr>
        <w:t xml:space="preserve"> </w:t>
      </w:r>
      <w:r w:rsidR="00F40AA5" w:rsidRPr="001937B7">
        <w:rPr>
          <w:rFonts w:ascii="Times New Roman" w:hAnsi="Times New Roman" w:cs="Times New Roman"/>
          <w:sz w:val="24"/>
          <w:szCs w:val="24"/>
        </w:rPr>
        <w:t>(General, 2022, p13, OECD, 2012, p12). This</w:t>
      </w:r>
      <w:r w:rsidR="00574015" w:rsidRPr="001937B7">
        <w:rPr>
          <w:rFonts w:ascii="Times New Roman" w:hAnsi="Times New Roman" w:cs="Times New Roman"/>
          <w:sz w:val="24"/>
          <w:szCs w:val="24"/>
        </w:rPr>
        <w:t xml:space="preserve"> </w:t>
      </w:r>
      <w:r w:rsidR="00552E61" w:rsidRPr="001937B7">
        <w:rPr>
          <w:rFonts w:ascii="Times New Roman" w:hAnsi="Times New Roman" w:cs="Times New Roman"/>
          <w:sz w:val="24"/>
          <w:szCs w:val="24"/>
        </w:rPr>
        <w:t>triggered a national debate regarding the education system in Wales</w:t>
      </w:r>
      <w:r w:rsidR="00430F21" w:rsidRPr="001937B7">
        <w:rPr>
          <w:rFonts w:ascii="Times New Roman" w:hAnsi="Times New Roman" w:cs="Times New Roman"/>
          <w:sz w:val="24"/>
          <w:szCs w:val="24"/>
        </w:rPr>
        <w:t xml:space="preserve"> (General, 2022, p13</w:t>
      </w:r>
      <w:r w:rsidR="00BC263B" w:rsidRPr="001937B7">
        <w:rPr>
          <w:rFonts w:ascii="Times New Roman" w:hAnsi="Times New Roman" w:cs="Times New Roman"/>
          <w:sz w:val="24"/>
          <w:szCs w:val="24"/>
        </w:rPr>
        <w:t>, OECD, 2012, p</w:t>
      </w:r>
      <w:r w:rsidR="00B86D91" w:rsidRPr="001937B7">
        <w:rPr>
          <w:rFonts w:ascii="Times New Roman" w:hAnsi="Times New Roman" w:cs="Times New Roman"/>
          <w:sz w:val="24"/>
          <w:szCs w:val="24"/>
        </w:rPr>
        <w:t>12</w:t>
      </w:r>
      <w:r w:rsidR="007F31EB" w:rsidRPr="001937B7">
        <w:rPr>
          <w:rFonts w:ascii="Times New Roman" w:hAnsi="Times New Roman" w:cs="Times New Roman"/>
          <w:sz w:val="24"/>
          <w:szCs w:val="24"/>
        </w:rPr>
        <w:t>)</w:t>
      </w:r>
      <w:r w:rsidR="00B22152" w:rsidRPr="001937B7">
        <w:rPr>
          <w:rFonts w:ascii="Times New Roman" w:hAnsi="Times New Roman" w:cs="Times New Roman"/>
          <w:sz w:val="24"/>
          <w:szCs w:val="24"/>
        </w:rPr>
        <w:t xml:space="preserve"> which</w:t>
      </w:r>
      <w:r w:rsidR="00FA6310" w:rsidRPr="001937B7">
        <w:rPr>
          <w:rFonts w:ascii="Times New Roman" w:hAnsi="Times New Roman" w:cs="Times New Roman"/>
          <w:sz w:val="24"/>
          <w:szCs w:val="24"/>
        </w:rPr>
        <w:t xml:space="preserve"> led to </w:t>
      </w:r>
      <w:r w:rsidR="00DE22E7" w:rsidRPr="001937B7">
        <w:rPr>
          <w:rFonts w:ascii="Times New Roman" w:hAnsi="Times New Roman" w:cs="Times New Roman"/>
          <w:sz w:val="24"/>
          <w:szCs w:val="24"/>
        </w:rPr>
        <w:t>large-scale school improvement</w:t>
      </w:r>
      <w:r w:rsidR="00F20FD3" w:rsidRPr="001937B7">
        <w:rPr>
          <w:rFonts w:ascii="Times New Roman" w:hAnsi="Times New Roman" w:cs="Times New Roman"/>
          <w:sz w:val="24"/>
          <w:szCs w:val="24"/>
        </w:rPr>
        <w:t xml:space="preserve">s </w:t>
      </w:r>
      <w:r w:rsidR="007F31EB" w:rsidRPr="001937B7">
        <w:rPr>
          <w:rFonts w:ascii="Times New Roman" w:hAnsi="Times New Roman" w:cs="Times New Roman"/>
          <w:sz w:val="24"/>
          <w:szCs w:val="24"/>
        </w:rPr>
        <w:t>that</w:t>
      </w:r>
      <w:r w:rsidR="00F20FD3" w:rsidRPr="001937B7">
        <w:rPr>
          <w:rFonts w:ascii="Times New Roman" w:hAnsi="Times New Roman" w:cs="Times New Roman"/>
          <w:sz w:val="24"/>
          <w:szCs w:val="24"/>
        </w:rPr>
        <w:t xml:space="preserve"> introduced a</w:t>
      </w:r>
      <w:r w:rsidR="00831369" w:rsidRPr="001937B7">
        <w:rPr>
          <w:rFonts w:ascii="Times New Roman" w:hAnsi="Times New Roman" w:cs="Times New Roman"/>
          <w:sz w:val="24"/>
          <w:szCs w:val="24"/>
        </w:rPr>
        <w:t xml:space="preserve"> range of policies to improve the quality and equity of the school system</w:t>
      </w:r>
      <w:r w:rsidR="00B22152" w:rsidRPr="001937B7">
        <w:rPr>
          <w:rFonts w:ascii="Times New Roman" w:hAnsi="Times New Roman" w:cs="Times New Roman"/>
          <w:sz w:val="24"/>
          <w:szCs w:val="24"/>
        </w:rPr>
        <w:t xml:space="preserve"> (OECD, 2012, p12). At this time, education </w:t>
      </w:r>
      <w:r w:rsidR="00425DFD" w:rsidRPr="001937B7">
        <w:rPr>
          <w:rFonts w:ascii="Times New Roman" w:hAnsi="Times New Roman" w:cs="Times New Roman"/>
          <w:sz w:val="24"/>
          <w:szCs w:val="24"/>
        </w:rPr>
        <w:t xml:space="preserve">reform became </w:t>
      </w:r>
      <w:r w:rsidR="00B22152" w:rsidRPr="001937B7">
        <w:rPr>
          <w:rFonts w:ascii="Times New Roman" w:hAnsi="Times New Roman" w:cs="Times New Roman"/>
          <w:sz w:val="24"/>
          <w:szCs w:val="24"/>
        </w:rPr>
        <w:t>a</w:t>
      </w:r>
      <w:r w:rsidR="00425DFD" w:rsidRPr="001937B7">
        <w:rPr>
          <w:rFonts w:ascii="Times New Roman" w:hAnsi="Times New Roman" w:cs="Times New Roman"/>
          <w:sz w:val="24"/>
          <w:szCs w:val="24"/>
        </w:rPr>
        <w:t xml:space="preserve"> </w:t>
      </w:r>
      <w:r w:rsidR="007666A2" w:rsidRPr="001937B7">
        <w:rPr>
          <w:rFonts w:ascii="Times New Roman" w:hAnsi="Times New Roman" w:cs="Times New Roman"/>
          <w:sz w:val="24"/>
          <w:szCs w:val="24"/>
        </w:rPr>
        <w:t>national priority</w:t>
      </w:r>
      <w:r w:rsidR="007666A2" w:rsidRPr="001937B7">
        <w:rPr>
          <w:rFonts w:ascii="Times New Roman" w:hAnsi="Times New Roman" w:cs="Times New Roman"/>
          <w:sz w:val="24"/>
          <w:szCs w:val="24"/>
        </w:rPr>
        <w:t xml:space="preserve"> </w:t>
      </w:r>
      <w:r w:rsidR="007666A2" w:rsidRPr="001937B7">
        <w:rPr>
          <w:rFonts w:ascii="Times New Roman" w:hAnsi="Times New Roman" w:cs="Times New Roman"/>
          <w:sz w:val="24"/>
          <w:szCs w:val="24"/>
        </w:rPr>
        <w:t>driven by one</w:t>
      </w:r>
      <w:r w:rsidR="007666A2" w:rsidRPr="001937B7">
        <w:rPr>
          <w:rFonts w:ascii="Times New Roman" w:hAnsi="Times New Roman" w:cs="Times New Roman"/>
          <w:sz w:val="24"/>
          <w:szCs w:val="24"/>
        </w:rPr>
        <w:t xml:space="preserve"> </w:t>
      </w:r>
      <w:r w:rsidR="007666A2" w:rsidRPr="001937B7">
        <w:rPr>
          <w:rFonts w:ascii="Times New Roman" w:hAnsi="Times New Roman" w:cs="Times New Roman"/>
          <w:sz w:val="24"/>
          <w:szCs w:val="24"/>
        </w:rPr>
        <w:t>mission-</w:t>
      </w:r>
      <w:r w:rsidR="007666A2" w:rsidRPr="001937B7">
        <w:rPr>
          <w:rFonts w:ascii="Times New Roman" w:hAnsi="Times New Roman" w:cs="Times New Roman"/>
          <w:sz w:val="24"/>
          <w:szCs w:val="24"/>
        </w:rPr>
        <w:t xml:space="preserve"> </w:t>
      </w:r>
      <w:r w:rsidR="007666A2" w:rsidRPr="001937B7">
        <w:rPr>
          <w:rFonts w:ascii="Times New Roman" w:hAnsi="Times New Roman" w:cs="Times New Roman"/>
          <w:sz w:val="24"/>
          <w:szCs w:val="24"/>
        </w:rPr>
        <w:t>to achieve</w:t>
      </w:r>
      <w:r w:rsidR="00986C86" w:rsidRPr="001937B7">
        <w:rPr>
          <w:rFonts w:ascii="Times New Roman" w:hAnsi="Times New Roman" w:cs="Times New Roman"/>
          <w:sz w:val="24"/>
          <w:szCs w:val="24"/>
        </w:rPr>
        <w:t xml:space="preserve"> system-wide improvement</w:t>
      </w:r>
      <w:r w:rsidR="001F604C" w:rsidRPr="001937B7">
        <w:rPr>
          <w:rFonts w:ascii="Times New Roman" w:hAnsi="Times New Roman" w:cs="Times New Roman"/>
          <w:sz w:val="24"/>
          <w:szCs w:val="24"/>
        </w:rPr>
        <w:t xml:space="preserve"> across all levels of education</w:t>
      </w:r>
      <w:r w:rsidR="00986C86" w:rsidRPr="001937B7">
        <w:rPr>
          <w:rFonts w:ascii="Times New Roman" w:hAnsi="Times New Roman" w:cs="Times New Roman"/>
          <w:sz w:val="24"/>
          <w:szCs w:val="24"/>
        </w:rPr>
        <w:t xml:space="preserve"> (OECD, 2012, p12)</w:t>
      </w:r>
      <w:r w:rsidR="00425DFD" w:rsidRPr="001937B7">
        <w:rPr>
          <w:rFonts w:ascii="Times New Roman" w:hAnsi="Times New Roman" w:cs="Times New Roman"/>
          <w:sz w:val="24"/>
          <w:szCs w:val="24"/>
        </w:rPr>
        <w:t>.</w:t>
      </w:r>
      <w:r w:rsidR="00400832" w:rsidRPr="001937B7">
        <w:rPr>
          <w:rFonts w:ascii="Times New Roman" w:hAnsi="Times New Roman" w:cs="Times New Roman"/>
          <w:sz w:val="24"/>
          <w:szCs w:val="24"/>
        </w:rPr>
        <w:t xml:space="preserve"> Today</w:t>
      </w:r>
      <w:r w:rsidR="0099783E" w:rsidRPr="001937B7">
        <w:rPr>
          <w:rFonts w:ascii="Times New Roman" w:hAnsi="Times New Roman" w:cs="Times New Roman"/>
          <w:sz w:val="24"/>
          <w:szCs w:val="24"/>
        </w:rPr>
        <w:t xml:space="preserve">, the </w:t>
      </w:r>
      <w:r w:rsidR="0008192D" w:rsidRPr="001937B7">
        <w:rPr>
          <w:rFonts w:ascii="Times New Roman" w:hAnsi="Times New Roman" w:cs="Times New Roman"/>
          <w:sz w:val="24"/>
          <w:szCs w:val="24"/>
        </w:rPr>
        <w:t>Welsh government has</w:t>
      </w:r>
      <w:r w:rsidR="00E1117F" w:rsidRPr="001937B7">
        <w:rPr>
          <w:rFonts w:ascii="Times New Roman" w:hAnsi="Times New Roman" w:cs="Times New Roman"/>
          <w:sz w:val="24"/>
          <w:szCs w:val="24"/>
        </w:rPr>
        <w:t xml:space="preserve"> implemented</w:t>
      </w:r>
      <w:r w:rsidR="00FA3D15" w:rsidRPr="001937B7">
        <w:rPr>
          <w:rFonts w:ascii="Times New Roman" w:hAnsi="Times New Roman" w:cs="Times New Roman"/>
          <w:sz w:val="24"/>
          <w:szCs w:val="24"/>
        </w:rPr>
        <w:t xml:space="preserve"> a new curriculum for schools</w:t>
      </w:r>
      <w:r w:rsidR="00FC6196" w:rsidRPr="001937B7">
        <w:rPr>
          <w:rFonts w:ascii="Times New Roman" w:hAnsi="Times New Roman" w:cs="Times New Roman"/>
          <w:sz w:val="24"/>
          <w:szCs w:val="24"/>
        </w:rPr>
        <w:t xml:space="preserve"> with a focus on</w:t>
      </w:r>
      <w:r w:rsidR="00FC6196" w:rsidRPr="001937B7">
        <w:rPr>
          <w:rFonts w:ascii="Times New Roman" w:hAnsi="Times New Roman" w:cs="Times New Roman"/>
          <w:sz w:val="24"/>
          <w:szCs w:val="24"/>
        </w:rPr>
        <w:t xml:space="preserve"> </w:t>
      </w:r>
      <w:r w:rsidR="001965B2" w:rsidRPr="001937B7">
        <w:rPr>
          <w:rFonts w:ascii="Times New Roman" w:hAnsi="Times New Roman" w:cs="Times New Roman"/>
          <w:sz w:val="24"/>
          <w:szCs w:val="24"/>
        </w:rPr>
        <w:t xml:space="preserve">providing </w:t>
      </w:r>
      <w:r w:rsidR="00FC6196" w:rsidRPr="001937B7">
        <w:rPr>
          <w:rFonts w:ascii="Times New Roman" w:hAnsi="Times New Roman" w:cs="Times New Roman"/>
          <w:sz w:val="24"/>
          <w:szCs w:val="24"/>
        </w:rPr>
        <w:t xml:space="preserve">children and young people </w:t>
      </w:r>
      <w:r w:rsidR="001965B2" w:rsidRPr="001937B7">
        <w:rPr>
          <w:rFonts w:ascii="Times New Roman" w:hAnsi="Times New Roman" w:cs="Times New Roman"/>
          <w:sz w:val="24"/>
          <w:szCs w:val="24"/>
        </w:rPr>
        <w:t xml:space="preserve">with </w:t>
      </w:r>
      <w:r w:rsidR="00B529A9" w:rsidRPr="001937B7">
        <w:rPr>
          <w:rFonts w:ascii="Times New Roman" w:hAnsi="Times New Roman" w:cs="Times New Roman"/>
          <w:sz w:val="24"/>
          <w:szCs w:val="24"/>
        </w:rPr>
        <w:t>the best opportunit</w:t>
      </w:r>
      <w:r w:rsidR="00E7485F" w:rsidRPr="001937B7">
        <w:rPr>
          <w:rFonts w:ascii="Times New Roman" w:hAnsi="Times New Roman" w:cs="Times New Roman"/>
          <w:sz w:val="24"/>
          <w:szCs w:val="24"/>
        </w:rPr>
        <w:t>ies</w:t>
      </w:r>
      <w:r w:rsidR="00B529A9" w:rsidRPr="001937B7">
        <w:rPr>
          <w:rFonts w:ascii="Times New Roman" w:hAnsi="Times New Roman" w:cs="Times New Roman"/>
          <w:sz w:val="24"/>
          <w:szCs w:val="24"/>
        </w:rPr>
        <w:t xml:space="preserve"> and support mechanisms which, in turn, will </w:t>
      </w:r>
      <w:r w:rsidR="00380B06" w:rsidRPr="001937B7">
        <w:rPr>
          <w:rFonts w:ascii="Times New Roman" w:hAnsi="Times New Roman" w:cs="Times New Roman"/>
          <w:sz w:val="24"/>
          <w:szCs w:val="24"/>
        </w:rPr>
        <w:t>secure a promising</w:t>
      </w:r>
      <w:r w:rsidR="00B529A9" w:rsidRPr="001937B7">
        <w:rPr>
          <w:rFonts w:ascii="Times New Roman" w:hAnsi="Times New Roman" w:cs="Times New Roman"/>
          <w:sz w:val="24"/>
          <w:szCs w:val="24"/>
        </w:rPr>
        <w:t xml:space="preserve"> future for</w:t>
      </w:r>
      <w:r w:rsidR="00B529A9" w:rsidRPr="001937B7">
        <w:rPr>
          <w:rFonts w:ascii="Times New Roman" w:hAnsi="Times New Roman" w:cs="Times New Roman"/>
          <w:sz w:val="24"/>
          <w:szCs w:val="24"/>
        </w:rPr>
        <w:t xml:space="preserve"> </w:t>
      </w:r>
      <w:r w:rsidR="00B529A9" w:rsidRPr="001937B7">
        <w:rPr>
          <w:rFonts w:ascii="Times New Roman" w:hAnsi="Times New Roman" w:cs="Times New Roman"/>
          <w:sz w:val="24"/>
          <w:szCs w:val="24"/>
        </w:rPr>
        <w:t>Wales</w:t>
      </w:r>
      <w:r w:rsidR="00F57649" w:rsidRPr="001937B7">
        <w:rPr>
          <w:rFonts w:ascii="Times New Roman" w:hAnsi="Times New Roman" w:cs="Times New Roman"/>
          <w:sz w:val="24"/>
          <w:szCs w:val="24"/>
        </w:rPr>
        <w:t xml:space="preserve"> (Williams, 2022)</w:t>
      </w:r>
      <w:r w:rsidR="00B650B2" w:rsidRPr="001937B7">
        <w:rPr>
          <w:rFonts w:ascii="Times New Roman" w:hAnsi="Times New Roman" w:cs="Times New Roman"/>
          <w:sz w:val="24"/>
          <w:szCs w:val="24"/>
        </w:rPr>
        <w:t>.</w:t>
      </w:r>
      <w:r w:rsidR="003B777A" w:rsidRPr="001937B7">
        <w:rPr>
          <w:rFonts w:ascii="Times New Roman" w:hAnsi="Times New Roman" w:cs="Times New Roman"/>
          <w:sz w:val="24"/>
          <w:szCs w:val="24"/>
        </w:rPr>
        <w:t xml:space="preserve"> </w:t>
      </w:r>
      <w:r w:rsidR="00503F2A" w:rsidRPr="001937B7">
        <w:rPr>
          <w:rFonts w:ascii="Times New Roman" w:hAnsi="Times New Roman" w:cs="Times New Roman"/>
          <w:sz w:val="24"/>
          <w:szCs w:val="24"/>
        </w:rPr>
        <w:t>T</w:t>
      </w:r>
      <w:r w:rsidR="003B777A" w:rsidRPr="001937B7">
        <w:rPr>
          <w:rFonts w:ascii="Times New Roman" w:hAnsi="Times New Roman" w:cs="Times New Roman"/>
          <w:sz w:val="24"/>
          <w:szCs w:val="24"/>
        </w:rPr>
        <w:t>he goal of this</w:t>
      </w:r>
      <w:r w:rsidR="00380B06" w:rsidRPr="001937B7">
        <w:rPr>
          <w:rFonts w:ascii="Times New Roman" w:hAnsi="Times New Roman" w:cs="Times New Roman"/>
          <w:sz w:val="24"/>
          <w:szCs w:val="24"/>
        </w:rPr>
        <w:t xml:space="preserve"> new</w:t>
      </w:r>
      <w:r w:rsidR="003B777A" w:rsidRPr="001937B7">
        <w:rPr>
          <w:rFonts w:ascii="Times New Roman" w:hAnsi="Times New Roman" w:cs="Times New Roman"/>
          <w:sz w:val="24"/>
          <w:szCs w:val="24"/>
        </w:rPr>
        <w:t xml:space="preserve"> curriculum is to reduce the attainment gap</w:t>
      </w:r>
      <w:r w:rsidR="0017294E" w:rsidRPr="001937B7">
        <w:rPr>
          <w:rFonts w:ascii="Times New Roman" w:hAnsi="Times New Roman" w:cs="Times New Roman"/>
          <w:sz w:val="24"/>
          <w:szCs w:val="24"/>
        </w:rPr>
        <w:t xml:space="preserve"> </w:t>
      </w:r>
      <w:r w:rsidR="000022C8" w:rsidRPr="001937B7">
        <w:rPr>
          <w:rFonts w:ascii="Times New Roman" w:hAnsi="Times New Roman" w:cs="Times New Roman"/>
          <w:sz w:val="24"/>
          <w:szCs w:val="24"/>
        </w:rPr>
        <w:t xml:space="preserve">(General, 2022, p41), and </w:t>
      </w:r>
      <w:r w:rsidR="00C37AA6" w:rsidRPr="001937B7">
        <w:rPr>
          <w:rFonts w:ascii="Times New Roman" w:hAnsi="Times New Roman" w:cs="Times New Roman"/>
          <w:sz w:val="24"/>
          <w:szCs w:val="24"/>
        </w:rPr>
        <w:t xml:space="preserve">build an education system </w:t>
      </w:r>
      <w:r w:rsidR="00360660" w:rsidRPr="001937B7">
        <w:rPr>
          <w:rFonts w:ascii="Times New Roman" w:hAnsi="Times New Roman" w:cs="Times New Roman"/>
          <w:sz w:val="24"/>
          <w:szCs w:val="24"/>
        </w:rPr>
        <w:t>whereby</w:t>
      </w:r>
      <w:r w:rsidR="00C37AA6" w:rsidRPr="001937B7">
        <w:rPr>
          <w:rFonts w:ascii="Times New Roman" w:hAnsi="Times New Roman" w:cs="Times New Roman"/>
          <w:sz w:val="24"/>
          <w:szCs w:val="24"/>
        </w:rPr>
        <w:t xml:space="preserve"> all learners have an equal opportunity</w:t>
      </w:r>
      <w:r w:rsidR="00EB00E0" w:rsidRPr="001937B7">
        <w:rPr>
          <w:rFonts w:ascii="Times New Roman" w:hAnsi="Times New Roman" w:cs="Times New Roman"/>
          <w:sz w:val="24"/>
          <w:szCs w:val="24"/>
        </w:rPr>
        <w:t xml:space="preserve"> to reach their potential</w:t>
      </w:r>
      <w:r w:rsidR="00B650B2" w:rsidRPr="001937B7">
        <w:rPr>
          <w:rFonts w:ascii="Times New Roman" w:hAnsi="Times New Roman" w:cs="Times New Roman"/>
          <w:sz w:val="24"/>
          <w:szCs w:val="24"/>
        </w:rPr>
        <w:t xml:space="preserve"> </w:t>
      </w:r>
      <w:r w:rsidR="006A7116" w:rsidRPr="001937B7">
        <w:rPr>
          <w:rFonts w:ascii="Times New Roman" w:hAnsi="Times New Roman" w:cs="Times New Roman"/>
          <w:sz w:val="24"/>
          <w:szCs w:val="24"/>
        </w:rPr>
        <w:t>(OECD, 2012, p3). It additionally seeks</w:t>
      </w:r>
      <w:r w:rsidR="006A7116" w:rsidRPr="001937B7">
        <w:rPr>
          <w:rFonts w:ascii="Times New Roman" w:hAnsi="Times New Roman" w:cs="Times New Roman"/>
          <w:sz w:val="24"/>
          <w:szCs w:val="24"/>
        </w:rPr>
        <w:t xml:space="preserve"> </w:t>
      </w:r>
      <w:r w:rsidR="006A7116" w:rsidRPr="001937B7">
        <w:rPr>
          <w:rFonts w:ascii="Times New Roman" w:hAnsi="Times New Roman" w:cs="Times New Roman"/>
          <w:sz w:val="24"/>
          <w:szCs w:val="24"/>
        </w:rPr>
        <w:t xml:space="preserve">to </w:t>
      </w:r>
      <w:r w:rsidR="00805ABF" w:rsidRPr="001937B7">
        <w:rPr>
          <w:rFonts w:ascii="Times New Roman" w:hAnsi="Times New Roman" w:cs="Times New Roman"/>
          <w:sz w:val="24"/>
          <w:szCs w:val="24"/>
        </w:rPr>
        <w:t xml:space="preserve">develop the learner's capacity in order </w:t>
      </w:r>
      <w:r w:rsidR="00A32DFD" w:rsidRPr="001937B7">
        <w:rPr>
          <w:rFonts w:ascii="Times New Roman" w:hAnsi="Times New Roman" w:cs="Times New Roman"/>
          <w:sz w:val="24"/>
          <w:szCs w:val="24"/>
        </w:rPr>
        <w:t>to</w:t>
      </w:r>
      <w:r w:rsidR="00805ABF" w:rsidRPr="001937B7">
        <w:rPr>
          <w:rFonts w:ascii="Times New Roman" w:hAnsi="Times New Roman" w:cs="Times New Roman"/>
          <w:sz w:val="24"/>
          <w:szCs w:val="24"/>
        </w:rPr>
        <w:t xml:space="preserve"> navigate </w:t>
      </w:r>
      <w:r w:rsidR="00A32DFD" w:rsidRPr="001937B7">
        <w:rPr>
          <w:rFonts w:ascii="Times New Roman" w:hAnsi="Times New Roman" w:cs="Times New Roman"/>
          <w:sz w:val="24"/>
          <w:szCs w:val="24"/>
        </w:rPr>
        <w:t>challenges and opportunities in life</w:t>
      </w:r>
      <w:r w:rsidR="006A7116" w:rsidRPr="001937B7">
        <w:rPr>
          <w:rFonts w:ascii="Times New Roman" w:hAnsi="Times New Roman" w:cs="Times New Roman"/>
          <w:sz w:val="24"/>
          <w:szCs w:val="24"/>
        </w:rPr>
        <w:t xml:space="preserve"> </w:t>
      </w:r>
      <w:r w:rsidR="00A32DFD" w:rsidRPr="001937B7">
        <w:rPr>
          <w:rFonts w:ascii="Times New Roman" w:hAnsi="Times New Roman" w:cs="Times New Roman"/>
          <w:sz w:val="24"/>
          <w:szCs w:val="24"/>
        </w:rPr>
        <w:t>(Hwb: Introduction, 2019). It is hoped that by adopting</w:t>
      </w:r>
      <w:r w:rsidR="006A7116" w:rsidRPr="001937B7">
        <w:rPr>
          <w:rFonts w:ascii="Times New Roman" w:hAnsi="Times New Roman" w:cs="Times New Roman"/>
          <w:sz w:val="24"/>
          <w:szCs w:val="24"/>
        </w:rPr>
        <w:t xml:space="preserve"> </w:t>
      </w:r>
      <w:r w:rsidR="006A7116" w:rsidRPr="001937B7">
        <w:rPr>
          <w:rFonts w:ascii="Times New Roman" w:hAnsi="Times New Roman" w:cs="Times New Roman"/>
          <w:sz w:val="24"/>
          <w:szCs w:val="24"/>
        </w:rPr>
        <w:t xml:space="preserve">this </w:t>
      </w:r>
      <w:r w:rsidR="00A32DFD" w:rsidRPr="001937B7">
        <w:rPr>
          <w:rFonts w:ascii="Times New Roman" w:hAnsi="Times New Roman" w:cs="Times New Roman"/>
          <w:sz w:val="24"/>
          <w:szCs w:val="24"/>
        </w:rPr>
        <w:t>curriculum,</w:t>
      </w:r>
      <w:r w:rsidR="00EB00E0" w:rsidRPr="001937B7">
        <w:rPr>
          <w:rFonts w:ascii="Times New Roman" w:hAnsi="Times New Roman" w:cs="Times New Roman"/>
          <w:sz w:val="24"/>
          <w:szCs w:val="24"/>
        </w:rPr>
        <w:t xml:space="preserve"> </w:t>
      </w:r>
      <w:r w:rsidR="00EB00E0" w:rsidRPr="001937B7">
        <w:rPr>
          <w:rFonts w:ascii="Times New Roman" w:hAnsi="Times New Roman" w:cs="Times New Roman"/>
          <w:sz w:val="24"/>
          <w:szCs w:val="24"/>
        </w:rPr>
        <w:t xml:space="preserve">both individual and societal </w:t>
      </w:r>
      <w:r w:rsidR="00360660" w:rsidRPr="001937B7">
        <w:rPr>
          <w:rFonts w:ascii="Times New Roman" w:hAnsi="Times New Roman" w:cs="Times New Roman"/>
          <w:sz w:val="24"/>
          <w:szCs w:val="24"/>
        </w:rPr>
        <w:t>contributions to economic growth and social cohesion will be strengthened (OECD, 2012, p3)</w:t>
      </w:r>
      <w:r w:rsidR="00D7735D" w:rsidRPr="001937B7">
        <w:rPr>
          <w:rFonts w:ascii="Times New Roman" w:hAnsi="Times New Roman" w:cs="Times New Roman"/>
          <w:sz w:val="24"/>
          <w:szCs w:val="24"/>
        </w:rPr>
        <w:t xml:space="preserve">. </w:t>
      </w:r>
    </w:p>
    <w:p w14:paraId="447468A3" w14:textId="1159B192" w:rsidR="005A7350" w:rsidRPr="001937B7" w:rsidRDefault="0069687E" w:rsidP="00141B78">
      <w:pPr>
        <w:rPr>
          <w:rFonts w:ascii="Times New Roman" w:hAnsi="Times New Roman" w:cs="Times New Roman"/>
          <w:sz w:val="24"/>
          <w:szCs w:val="24"/>
        </w:rPr>
      </w:pPr>
      <w:r w:rsidRPr="001937B7">
        <w:rPr>
          <w:rFonts w:ascii="Times New Roman" w:hAnsi="Times New Roman" w:cs="Times New Roman"/>
          <w:sz w:val="24"/>
          <w:szCs w:val="24"/>
        </w:rPr>
        <w:t xml:space="preserve">In </w:t>
      </w:r>
      <w:r w:rsidR="79DCC27A" w:rsidRPr="001937B7">
        <w:rPr>
          <w:rFonts w:ascii="Times New Roman" w:hAnsi="Times New Roman" w:cs="Times New Roman"/>
          <w:sz w:val="24"/>
          <w:szCs w:val="24"/>
        </w:rPr>
        <w:t>practical</w:t>
      </w:r>
      <w:r w:rsidR="002C2E56" w:rsidRPr="001937B7">
        <w:rPr>
          <w:rFonts w:ascii="Times New Roman" w:hAnsi="Times New Roman" w:cs="Times New Roman"/>
          <w:sz w:val="24"/>
          <w:szCs w:val="24"/>
        </w:rPr>
        <w:t xml:space="preserve"> terms, the new curriculum </w:t>
      </w:r>
      <w:r w:rsidR="00FA57F4" w:rsidRPr="001937B7">
        <w:rPr>
          <w:rFonts w:ascii="Times New Roman" w:hAnsi="Times New Roman" w:cs="Times New Roman"/>
          <w:sz w:val="24"/>
          <w:szCs w:val="24"/>
        </w:rPr>
        <w:t xml:space="preserve">requires </w:t>
      </w:r>
      <w:r w:rsidR="0068394D" w:rsidRPr="001937B7">
        <w:rPr>
          <w:rFonts w:ascii="Times New Roman" w:hAnsi="Times New Roman" w:cs="Times New Roman"/>
          <w:sz w:val="24"/>
          <w:szCs w:val="24"/>
        </w:rPr>
        <w:t>school</w:t>
      </w:r>
      <w:r w:rsidR="00441D68" w:rsidRPr="001937B7">
        <w:rPr>
          <w:rFonts w:ascii="Times New Roman" w:hAnsi="Times New Roman" w:cs="Times New Roman"/>
          <w:sz w:val="24"/>
          <w:szCs w:val="24"/>
        </w:rPr>
        <w:t>s and</w:t>
      </w:r>
      <w:r w:rsidR="0068394D" w:rsidRPr="001937B7">
        <w:rPr>
          <w:rFonts w:ascii="Times New Roman" w:hAnsi="Times New Roman" w:cs="Times New Roman"/>
          <w:sz w:val="24"/>
          <w:szCs w:val="24"/>
        </w:rPr>
        <w:t xml:space="preserve"> </w:t>
      </w:r>
      <w:r w:rsidR="00FA57F4" w:rsidRPr="001937B7">
        <w:rPr>
          <w:rFonts w:ascii="Times New Roman" w:hAnsi="Times New Roman" w:cs="Times New Roman"/>
          <w:sz w:val="24"/>
          <w:szCs w:val="24"/>
        </w:rPr>
        <w:t xml:space="preserve">practitioners to design </w:t>
      </w:r>
      <w:r w:rsidR="006468E6" w:rsidRPr="001937B7">
        <w:rPr>
          <w:rFonts w:ascii="Times New Roman" w:hAnsi="Times New Roman" w:cs="Times New Roman"/>
          <w:sz w:val="24"/>
          <w:szCs w:val="24"/>
        </w:rPr>
        <w:t xml:space="preserve">their own assessment arrangements and </w:t>
      </w:r>
      <w:r w:rsidR="00C60B83" w:rsidRPr="001937B7">
        <w:rPr>
          <w:rFonts w:ascii="Times New Roman" w:hAnsi="Times New Roman" w:cs="Times New Roman"/>
          <w:sz w:val="24"/>
          <w:szCs w:val="24"/>
        </w:rPr>
        <w:t>curriculum</w:t>
      </w:r>
      <w:r w:rsidR="00C6568E" w:rsidRPr="001937B7">
        <w:rPr>
          <w:rFonts w:ascii="Times New Roman" w:hAnsi="Times New Roman" w:cs="Times New Roman"/>
          <w:sz w:val="24"/>
          <w:szCs w:val="24"/>
        </w:rPr>
        <w:t xml:space="preserve"> for their students</w:t>
      </w:r>
      <w:r w:rsidR="00487206" w:rsidRPr="001937B7">
        <w:rPr>
          <w:rFonts w:ascii="Times New Roman" w:hAnsi="Times New Roman" w:cs="Times New Roman"/>
          <w:sz w:val="24"/>
          <w:szCs w:val="24"/>
        </w:rPr>
        <w:t xml:space="preserve"> (Introduction to Curriculum for Wales guidance, 2020</w:t>
      </w:r>
      <w:r w:rsidR="00487206" w:rsidRPr="001937B7">
        <w:rPr>
          <w:rFonts w:ascii="Times New Roman" w:hAnsi="Times New Roman" w:cs="Times New Roman"/>
          <w:i/>
          <w:iCs/>
          <w:sz w:val="24"/>
          <w:szCs w:val="24"/>
        </w:rPr>
        <w:t>)</w:t>
      </w:r>
      <w:r w:rsidR="003E3662" w:rsidRPr="001937B7">
        <w:rPr>
          <w:rFonts w:ascii="Times New Roman" w:hAnsi="Times New Roman" w:cs="Times New Roman"/>
          <w:sz w:val="24"/>
          <w:szCs w:val="24"/>
        </w:rPr>
        <w:t xml:space="preserve">. </w:t>
      </w:r>
      <w:r w:rsidR="10EF5F9A" w:rsidRPr="10EF5F9A">
        <w:rPr>
          <w:rFonts w:ascii="Times New Roman" w:hAnsi="Times New Roman" w:cs="Times New Roman"/>
          <w:sz w:val="24"/>
          <w:szCs w:val="24"/>
        </w:rPr>
        <w:t>In</w:t>
      </w:r>
      <w:r w:rsidR="7EA569E7" w:rsidRPr="7EA569E7">
        <w:rPr>
          <w:rFonts w:ascii="Times New Roman" w:hAnsi="Times New Roman" w:cs="Times New Roman"/>
          <w:sz w:val="24"/>
          <w:szCs w:val="24"/>
        </w:rPr>
        <w:t xml:space="preserve"> order </w:t>
      </w:r>
      <w:r w:rsidR="10EF5F9A" w:rsidRPr="10EF5F9A">
        <w:rPr>
          <w:rFonts w:ascii="Times New Roman" w:hAnsi="Times New Roman" w:cs="Times New Roman"/>
          <w:sz w:val="24"/>
          <w:szCs w:val="24"/>
        </w:rPr>
        <w:t>to</w:t>
      </w:r>
      <w:r w:rsidR="5BF40C3B" w:rsidRPr="5BF40C3B">
        <w:rPr>
          <w:rFonts w:ascii="Times New Roman" w:hAnsi="Times New Roman" w:cs="Times New Roman"/>
          <w:sz w:val="24"/>
          <w:szCs w:val="24"/>
        </w:rPr>
        <w:t xml:space="preserve"> facilitate a </w:t>
      </w:r>
      <w:r w:rsidR="10EF5F9A" w:rsidRPr="10EF5F9A">
        <w:rPr>
          <w:rFonts w:ascii="Times New Roman" w:hAnsi="Times New Roman" w:cs="Times New Roman"/>
          <w:sz w:val="24"/>
          <w:szCs w:val="24"/>
        </w:rPr>
        <w:t>consistent</w:t>
      </w:r>
      <w:r w:rsidR="5BF40C3B" w:rsidRPr="5BF40C3B">
        <w:rPr>
          <w:rFonts w:ascii="Times New Roman" w:hAnsi="Times New Roman" w:cs="Times New Roman"/>
          <w:sz w:val="24"/>
          <w:szCs w:val="24"/>
        </w:rPr>
        <w:t xml:space="preserve"> </w:t>
      </w:r>
      <w:r w:rsidR="5BF40C3B" w:rsidRPr="5BF40C3B">
        <w:rPr>
          <w:rFonts w:ascii="Times New Roman" w:hAnsi="Times New Roman" w:cs="Times New Roman"/>
          <w:sz w:val="24"/>
          <w:szCs w:val="24"/>
        </w:rPr>
        <w:t xml:space="preserve">approach, </w:t>
      </w:r>
      <w:r w:rsidR="10EF5F9A" w:rsidRPr="10EF5F9A">
        <w:rPr>
          <w:rFonts w:ascii="Times New Roman" w:hAnsi="Times New Roman" w:cs="Times New Roman"/>
          <w:sz w:val="24"/>
          <w:szCs w:val="24"/>
        </w:rPr>
        <w:t xml:space="preserve">the </w:t>
      </w:r>
      <w:r w:rsidR="7EA569E7" w:rsidRPr="7EA569E7">
        <w:rPr>
          <w:rFonts w:ascii="Times New Roman" w:hAnsi="Times New Roman" w:cs="Times New Roman"/>
          <w:sz w:val="24"/>
          <w:szCs w:val="24"/>
        </w:rPr>
        <w:t xml:space="preserve">responsible </w:t>
      </w:r>
      <w:r w:rsidR="10EF5F9A" w:rsidRPr="10EF5F9A">
        <w:rPr>
          <w:rFonts w:ascii="Times New Roman" w:hAnsi="Times New Roman" w:cs="Times New Roman"/>
          <w:sz w:val="24"/>
          <w:szCs w:val="24"/>
        </w:rPr>
        <w:t>bodies</w:t>
      </w:r>
      <w:r w:rsidR="5BF40C3B" w:rsidRPr="5BF40C3B">
        <w:rPr>
          <w:rFonts w:ascii="Times New Roman" w:hAnsi="Times New Roman" w:cs="Times New Roman"/>
          <w:sz w:val="24"/>
          <w:szCs w:val="24"/>
        </w:rPr>
        <w:t xml:space="preserve"> </w:t>
      </w:r>
      <w:r w:rsidR="5BF40C3B" w:rsidRPr="5BF40C3B">
        <w:rPr>
          <w:rFonts w:ascii="Times New Roman" w:hAnsi="Times New Roman" w:cs="Times New Roman"/>
          <w:sz w:val="24"/>
          <w:szCs w:val="24"/>
        </w:rPr>
        <w:t xml:space="preserve">are directed to </w:t>
      </w:r>
      <w:r w:rsidR="003E3662" w:rsidRPr="001937B7">
        <w:rPr>
          <w:rFonts w:ascii="Times New Roman" w:hAnsi="Times New Roman" w:cs="Times New Roman"/>
          <w:sz w:val="24"/>
          <w:szCs w:val="24"/>
        </w:rPr>
        <w:t xml:space="preserve">draw </w:t>
      </w:r>
      <w:r w:rsidR="5BF40C3B" w:rsidRPr="5BF40C3B">
        <w:rPr>
          <w:rFonts w:ascii="Times New Roman" w:hAnsi="Times New Roman" w:cs="Times New Roman"/>
          <w:sz w:val="24"/>
          <w:szCs w:val="24"/>
        </w:rPr>
        <w:t>upon</w:t>
      </w:r>
      <w:r w:rsidR="003E3662" w:rsidRPr="001937B7">
        <w:rPr>
          <w:rFonts w:ascii="Times New Roman" w:hAnsi="Times New Roman" w:cs="Times New Roman"/>
          <w:sz w:val="24"/>
          <w:szCs w:val="24"/>
        </w:rPr>
        <w:t xml:space="preserve"> </w:t>
      </w:r>
      <w:r w:rsidR="002E0013" w:rsidRPr="001937B7">
        <w:rPr>
          <w:rFonts w:ascii="Times New Roman" w:hAnsi="Times New Roman" w:cs="Times New Roman"/>
          <w:sz w:val="24"/>
          <w:szCs w:val="24"/>
        </w:rPr>
        <w:t>guidance and</w:t>
      </w:r>
      <w:r w:rsidR="003E3662" w:rsidRPr="001937B7">
        <w:rPr>
          <w:rFonts w:ascii="Times New Roman" w:hAnsi="Times New Roman" w:cs="Times New Roman"/>
          <w:sz w:val="24"/>
          <w:szCs w:val="24"/>
        </w:rPr>
        <w:t xml:space="preserve"> </w:t>
      </w:r>
      <w:r w:rsidR="002E0013" w:rsidRPr="001937B7">
        <w:rPr>
          <w:rFonts w:ascii="Times New Roman" w:hAnsi="Times New Roman" w:cs="Times New Roman"/>
          <w:sz w:val="24"/>
          <w:szCs w:val="24"/>
        </w:rPr>
        <w:t>resources</w:t>
      </w:r>
      <w:r w:rsidR="00FB3597" w:rsidRPr="001937B7">
        <w:rPr>
          <w:rFonts w:ascii="Times New Roman" w:hAnsi="Times New Roman" w:cs="Times New Roman"/>
          <w:sz w:val="24"/>
          <w:szCs w:val="24"/>
        </w:rPr>
        <w:t xml:space="preserve"> </w:t>
      </w:r>
      <w:r w:rsidR="000E4D26" w:rsidRPr="001937B7">
        <w:rPr>
          <w:rFonts w:ascii="Times New Roman" w:hAnsi="Times New Roman" w:cs="Times New Roman"/>
          <w:sz w:val="24"/>
          <w:szCs w:val="24"/>
        </w:rPr>
        <w:t>produced</w:t>
      </w:r>
      <w:r w:rsidR="00FB3597" w:rsidRPr="001937B7">
        <w:rPr>
          <w:rFonts w:ascii="Times New Roman" w:hAnsi="Times New Roman" w:cs="Times New Roman"/>
          <w:sz w:val="24"/>
          <w:szCs w:val="24"/>
        </w:rPr>
        <w:t xml:space="preserve"> by the government</w:t>
      </w:r>
      <w:r w:rsidR="005370BA" w:rsidRPr="001937B7">
        <w:rPr>
          <w:rFonts w:ascii="Times New Roman" w:hAnsi="Times New Roman" w:cs="Times New Roman"/>
          <w:sz w:val="24"/>
          <w:szCs w:val="24"/>
        </w:rPr>
        <w:t xml:space="preserve"> to decide what experiences, knowledge</w:t>
      </w:r>
      <w:r w:rsidR="00BC427E" w:rsidRPr="001937B7">
        <w:rPr>
          <w:rFonts w:ascii="Times New Roman" w:hAnsi="Times New Roman" w:cs="Times New Roman"/>
          <w:sz w:val="24"/>
          <w:szCs w:val="24"/>
        </w:rPr>
        <w:t>,</w:t>
      </w:r>
      <w:r w:rsidR="005370BA" w:rsidRPr="001937B7">
        <w:rPr>
          <w:rFonts w:ascii="Times New Roman" w:hAnsi="Times New Roman" w:cs="Times New Roman"/>
          <w:sz w:val="24"/>
          <w:szCs w:val="24"/>
        </w:rPr>
        <w:t xml:space="preserve"> and skills </w:t>
      </w:r>
      <w:r w:rsidR="00167C4B" w:rsidRPr="001937B7">
        <w:rPr>
          <w:rFonts w:ascii="Times New Roman" w:hAnsi="Times New Roman" w:cs="Times New Roman"/>
          <w:sz w:val="24"/>
          <w:szCs w:val="24"/>
        </w:rPr>
        <w:t xml:space="preserve">will support their learners to achieve </w:t>
      </w:r>
      <w:r w:rsidR="00976ADF" w:rsidRPr="001937B7">
        <w:rPr>
          <w:rFonts w:ascii="Times New Roman" w:hAnsi="Times New Roman" w:cs="Times New Roman"/>
          <w:sz w:val="24"/>
          <w:szCs w:val="24"/>
        </w:rPr>
        <w:t>the following four purposes:</w:t>
      </w:r>
      <w:r w:rsidR="0017364C" w:rsidRPr="001937B7">
        <w:rPr>
          <w:rFonts w:ascii="Times New Roman" w:hAnsi="Times New Roman" w:cs="Times New Roman"/>
          <w:sz w:val="24"/>
          <w:szCs w:val="24"/>
        </w:rPr>
        <w:t xml:space="preserve"> creativity and innovation, critical thinking and problem-solving, personal effectiveness,</w:t>
      </w:r>
      <w:r w:rsidR="00260077" w:rsidRPr="001937B7">
        <w:rPr>
          <w:rFonts w:ascii="Times New Roman" w:hAnsi="Times New Roman" w:cs="Times New Roman"/>
          <w:sz w:val="24"/>
          <w:szCs w:val="24"/>
        </w:rPr>
        <w:t xml:space="preserve"> and</w:t>
      </w:r>
      <w:r w:rsidR="0017364C" w:rsidRPr="001937B7">
        <w:rPr>
          <w:rFonts w:ascii="Times New Roman" w:hAnsi="Times New Roman" w:cs="Times New Roman"/>
          <w:sz w:val="24"/>
          <w:szCs w:val="24"/>
        </w:rPr>
        <w:t xml:space="preserve"> planning and organizing </w:t>
      </w:r>
      <w:r w:rsidR="00487206" w:rsidRPr="001937B7">
        <w:rPr>
          <w:rFonts w:ascii="Times New Roman" w:hAnsi="Times New Roman" w:cs="Times New Roman"/>
          <w:sz w:val="24"/>
          <w:szCs w:val="24"/>
        </w:rPr>
        <w:t>(Introduction to Curriculum for Wales guidance, 2020,</w:t>
      </w:r>
      <w:r w:rsidR="001F1C67" w:rsidRPr="001937B7">
        <w:rPr>
          <w:rFonts w:ascii="Times New Roman" w:hAnsi="Times New Roman" w:cs="Times New Roman"/>
          <w:sz w:val="24"/>
          <w:szCs w:val="24"/>
        </w:rPr>
        <w:t xml:space="preserve"> </w:t>
      </w:r>
      <w:r w:rsidR="00FB0D10" w:rsidRPr="001937B7">
        <w:rPr>
          <w:rFonts w:ascii="Times New Roman" w:hAnsi="Times New Roman" w:cs="Times New Roman"/>
          <w:sz w:val="24"/>
          <w:szCs w:val="24"/>
        </w:rPr>
        <w:t>Developing a vision for curriculum design</w:t>
      </w:r>
      <w:r w:rsidR="001F1C67" w:rsidRPr="001937B7">
        <w:rPr>
          <w:rFonts w:ascii="Times New Roman" w:hAnsi="Times New Roman" w:cs="Times New Roman"/>
          <w:sz w:val="24"/>
          <w:szCs w:val="24"/>
        </w:rPr>
        <w:t>, 2020</w:t>
      </w:r>
      <w:r w:rsidR="10EF5F9A" w:rsidRPr="10EF5F9A">
        <w:rPr>
          <w:rFonts w:ascii="Times New Roman" w:hAnsi="Times New Roman" w:cs="Times New Roman"/>
          <w:sz w:val="24"/>
          <w:szCs w:val="24"/>
        </w:rPr>
        <w:t>). In addition</w:t>
      </w:r>
      <w:r w:rsidR="00DA438C" w:rsidRPr="001937B7">
        <w:rPr>
          <w:rFonts w:ascii="Times New Roman" w:hAnsi="Times New Roman" w:cs="Times New Roman"/>
          <w:sz w:val="24"/>
          <w:szCs w:val="24"/>
        </w:rPr>
        <w:t xml:space="preserve">, the curriculum aims to </w:t>
      </w:r>
      <w:r w:rsidR="005D2BD6" w:rsidRPr="001937B7">
        <w:rPr>
          <w:rFonts w:ascii="Times New Roman" w:hAnsi="Times New Roman" w:cs="Times New Roman"/>
          <w:sz w:val="24"/>
          <w:szCs w:val="24"/>
        </w:rPr>
        <w:t>improve physical health and development, mental health</w:t>
      </w:r>
      <w:r w:rsidR="004A0378" w:rsidRPr="001937B7">
        <w:rPr>
          <w:rFonts w:ascii="Times New Roman" w:hAnsi="Times New Roman" w:cs="Times New Roman"/>
          <w:sz w:val="24"/>
          <w:szCs w:val="24"/>
        </w:rPr>
        <w:t>,</w:t>
      </w:r>
      <w:r w:rsidR="005D2BD6" w:rsidRPr="001937B7">
        <w:rPr>
          <w:rFonts w:ascii="Times New Roman" w:hAnsi="Times New Roman" w:cs="Times New Roman"/>
          <w:sz w:val="24"/>
          <w:szCs w:val="24"/>
        </w:rPr>
        <w:t xml:space="preserve"> and emotional and social </w:t>
      </w:r>
      <w:r w:rsidR="004A0378" w:rsidRPr="001937B7">
        <w:rPr>
          <w:rFonts w:ascii="Times New Roman" w:hAnsi="Times New Roman" w:cs="Times New Roman"/>
          <w:sz w:val="24"/>
          <w:szCs w:val="24"/>
        </w:rPr>
        <w:t>well-being</w:t>
      </w:r>
      <w:r w:rsidR="005D2BD6" w:rsidRPr="001937B7">
        <w:rPr>
          <w:rFonts w:ascii="Times New Roman" w:hAnsi="Times New Roman" w:cs="Times New Roman"/>
          <w:sz w:val="24"/>
          <w:szCs w:val="24"/>
        </w:rPr>
        <w:t xml:space="preserve"> </w:t>
      </w:r>
      <w:r w:rsidR="002F7294" w:rsidRPr="001937B7">
        <w:rPr>
          <w:rFonts w:ascii="Times New Roman" w:hAnsi="Times New Roman" w:cs="Times New Roman"/>
          <w:sz w:val="24"/>
          <w:szCs w:val="24"/>
        </w:rPr>
        <w:t>(Hwb: Introduction, 2019).</w:t>
      </w:r>
      <w:r w:rsidR="00A32DFD" w:rsidRPr="001937B7">
        <w:rPr>
          <w:rFonts w:ascii="Times New Roman" w:hAnsi="Times New Roman" w:cs="Times New Roman"/>
          <w:sz w:val="24"/>
          <w:szCs w:val="24"/>
        </w:rPr>
        <w:t xml:space="preserve"> </w:t>
      </w:r>
      <w:r w:rsidR="000B527C" w:rsidRPr="001937B7">
        <w:rPr>
          <w:rFonts w:ascii="Times New Roman" w:hAnsi="Times New Roman" w:cs="Times New Roman"/>
          <w:sz w:val="24"/>
          <w:szCs w:val="24"/>
        </w:rPr>
        <w:t>T</w:t>
      </w:r>
      <w:r w:rsidR="001373A3" w:rsidRPr="001937B7">
        <w:rPr>
          <w:rFonts w:ascii="Times New Roman" w:hAnsi="Times New Roman" w:cs="Times New Roman"/>
          <w:sz w:val="24"/>
          <w:szCs w:val="24"/>
        </w:rPr>
        <w:t>o ensure th</w:t>
      </w:r>
      <w:r w:rsidR="00B00273" w:rsidRPr="001937B7">
        <w:rPr>
          <w:rFonts w:ascii="Times New Roman" w:hAnsi="Times New Roman" w:cs="Times New Roman"/>
          <w:sz w:val="24"/>
          <w:szCs w:val="24"/>
        </w:rPr>
        <w:t xml:space="preserve">is can be achieved, the subject </w:t>
      </w:r>
      <w:r w:rsidR="00A65310" w:rsidRPr="001937B7">
        <w:rPr>
          <w:rFonts w:ascii="Times New Roman" w:hAnsi="Times New Roman" w:cs="Times New Roman"/>
          <w:sz w:val="24"/>
          <w:szCs w:val="24"/>
        </w:rPr>
        <w:t>of</w:t>
      </w:r>
      <w:r w:rsidR="000B527C" w:rsidRPr="001937B7">
        <w:rPr>
          <w:rFonts w:ascii="Times New Roman" w:hAnsi="Times New Roman" w:cs="Times New Roman"/>
          <w:sz w:val="24"/>
          <w:szCs w:val="24"/>
        </w:rPr>
        <w:t xml:space="preserve"> personal and social education, relationships</w:t>
      </w:r>
      <w:r w:rsidR="00126162" w:rsidRPr="001937B7">
        <w:rPr>
          <w:rFonts w:ascii="Times New Roman" w:hAnsi="Times New Roman" w:cs="Times New Roman"/>
          <w:sz w:val="24"/>
          <w:szCs w:val="24"/>
        </w:rPr>
        <w:t>,</w:t>
      </w:r>
      <w:r w:rsidR="000B527C" w:rsidRPr="001937B7">
        <w:rPr>
          <w:rFonts w:ascii="Times New Roman" w:hAnsi="Times New Roman" w:cs="Times New Roman"/>
          <w:sz w:val="24"/>
          <w:szCs w:val="24"/>
        </w:rPr>
        <w:t xml:space="preserve"> and sexuality </w:t>
      </w:r>
      <w:r w:rsidR="00B00273" w:rsidRPr="001937B7">
        <w:rPr>
          <w:rFonts w:ascii="Times New Roman" w:hAnsi="Times New Roman" w:cs="Times New Roman"/>
          <w:sz w:val="24"/>
          <w:szCs w:val="24"/>
        </w:rPr>
        <w:t>has been replaced and reinvented as</w:t>
      </w:r>
      <w:r w:rsidR="00C777E0" w:rsidRPr="001937B7">
        <w:rPr>
          <w:rFonts w:ascii="Times New Roman" w:hAnsi="Times New Roman" w:cs="Times New Roman"/>
          <w:sz w:val="24"/>
          <w:szCs w:val="24"/>
        </w:rPr>
        <w:t xml:space="preserve"> the subject</w:t>
      </w:r>
      <w:r w:rsidR="00B00273" w:rsidRPr="001937B7">
        <w:rPr>
          <w:rFonts w:ascii="Times New Roman" w:hAnsi="Times New Roman" w:cs="Times New Roman"/>
          <w:sz w:val="24"/>
          <w:szCs w:val="24"/>
        </w:rPr>
        <w:t xml:space="preserve"> </w:t>
      </w:r>
      <w:r w:rsidR="00F253AE" w:rsidRPr="001937B7">
        <w:rPr>
          <w:rFonts w:ascii="Times New Roman" w:hAnsi="Times New Roman" w:cs="Times New Roman"/>
          <w:sz w:val="24"/>
          <w:szCs w:val="24"/>
        </w:rPr>
        <w:t xml:space="preserve">of </w:t>
      </w:r>
      <w:r w:rsidR="00C777E0" w:rsidRPr="001937B7">
        <w:rPr>
          <w:rFonts w:ascii="Times New Roman" w:hAnsi="Times New Roman" w:cs="Times New Roman"/>
          <w:sz w:val="24"/>
          <w:szCs w:val="24"/>
        </w:rPr>
        <w:t>‘</w:t>
      </w:r>
      <w:r w:rsidR="00B00273" w:rsidRPr="001937B7">
        <w:rPr>
          <w:rFonts w:ascii="Times New Roman" w:hAnsi="Times New Roman" w:cs="Times New Roman"/>
          <w:sz w:val="24"/>
          <w:szCs w:val="24"/>
        </w:rPr>
        <w:t>Health and wellbeing</w:t>
      </w:r>
      <w:r w:rsidR="00C777E0" w:rsidRPr="001937B7">
        <w:rPr>
          <w:rFonts w:ascii="Times New Roman" w:hAnsi="Times New Roman" w:cs="Times New Roman"/>
          <w:sz w:val="24"/>
          <w:szCs w:val="24"/>
        </w:rPr>
        <w:t>’</w:t>
      </w:r>
      <w:r w:rsidR="00C361C4" w:rsidRPr="001937B7">
        <w:rPr>
          <w:rFonts w:ascii="Times New Roman" w:hAnsi="Times New Roman" w:cs="Times New Roman"/>
          <w:sz w:val="24"/>
          <w:szCs w:val="24"/>
        </w:rPr>
        <w:t xml:space="preserve"> </w:t>
      </w:r>
      <w:r w:rsidR="00371C33" w:rsidRPr="001937B7">
        <w:rPr>
          <w:rFonts w:ascii="Times New Roman" w:hAnsi="Times New Roman" w:cs="Times New Roman"/>
          <w:sz w:val="24"/>
          <w:szCs w:val="24"/>
        </w:rPr>
        <w:t>(Mental Health on the Curriculum in Wales, 2019)</w:t>
      </w:r>
      <w:r w:rsidR="00126162" w:rsidRPr="001937B7">
        <w:rPr>
          <w:rFonts w:ascii="Times New Roman" w:hAnsi="Times New Roman" w:cs="Times New Roman"/>
          <w:sz w:val="24"/>
          <w:szCs w:val="24"/>
        </w:rPr>
        <w:t xml:space="preserve">. </w:t>
      </w:r>
      <w:r w:rsidR="00A65310" w:rsidRPr="001937B7">
        <w:rPr>
          <w:rFonts w:ascii="Times New Roman" w:hAnsi="Times New Roman" w:cs="Times New Roman"/>
          <w:sz w:val="24"/>
          <w:szCs w:val="24"/>
        </w:rPr>
        <w:t>Th</w:t>
      </w:r>
      <w:r w:rsidR="000C049A" w:rsidRPr="001937B7">
        <w:rPr>
          <w:rFonts w:ascii="Times New Roman" w:hAnsi="Times New Roman" w:cs="Times New Roman"/>
          <w:sz w:val="24"/>
          <w:szCs w:val="24"/>
        </w:rPr>
        <w:t>e idea behind this development is that ‘</w:t>
      </w:r>
      <w:r w:rsidR="00F253AE" w:rsidRPr="001937B7">
        <w:rPr>
          <w:rFonts w:ascii="Times New Roman" w:hAnsi="Times New Roman" w:cs="Times New Roman"/>
          <w:sz w:val="24"/>
          <w:szCs w:val="24"/>
        </w:rPr>
        <w:t>Health</w:t>
      </w:r>
      <w:r w:rsidR="000C049A" w:rsidRPr="001937B7">
        <w:rPr>
          <w:rFonts w:ascii="Times New Roman" w:hAnsi="Times New Roman" w:cs="Times New Roman"/>
          <w:sz w:val="24"/>
          <w:szCs w:val="24"/>
        </w:rPr>
        <w:t xml:space="preserve"> and </w:t>
      </w:r>
      <w:r w:rsidR="00F84C1A" w:rsidRPr="001937B7">
        <w:rPr>
          <w:rFonts w:ascii="Times New Roman" w:hAnsi="Times New Roman" w:cs="Times New Roman"/>
          <w:sz w:val="24"/>
          <w:szCs w:val="24"/>
        </w:rPr>
        <w:t>well-being</w:t>
      </w:r>
      <w:r w:rsidR="00F253AE" w:rsidRPr="001937B7">
        <w:rPr>
          <w:rFonts w:ascii="Times New Roman" w:hAnsi="Times New Roman" w:cs="Times New Roman"/>
          <w:sz w:val="24"/>
          <w:szCs w:val="24"/>
        </w:rPr>
        <w:t xml:space="preserve"> </w:t>
      </w:r>
      <w:r w:rsidR="00A65310" w:rsidRPr="001937B7">
        <w:rPr>
          <w:rFonts w:ascii="Times New Roman" w:hAnsi="Times New Roman" w:cs="Times New Roman"/>
          <w:sz w:val="24"/>
          <w:szCs w:val="24"/>
        </w:rPr>
        <w:t xml:space="preserve">will </w:t>
      </w:r>
      <w:r w:rsidR="000C049A" w:rsidRPr="001937B7">
        <w:rPr>
          <w:rFonts w:ascii="Times New Roman" w:hAnsi="Times New Roman" w:cs="Times New Roman"/>
          <w:sz w:val="24"/>
          <w:szCs w:val="24"/>
        </w:rPr>
        <w:t>provide</w:t>
      </w:r>
      <w:r w:rsidR="00A65310" w:rsidRPr="001937B7">
        <w:rPr>
          <w:rFonts w:ascii="Times New Roman" w:hAnsi="Times New Roman" w:cs="Times New Roman"/>
          <w:sz w:val="24"/>
          <w:szCs w:val="24"/>
        </w:rPr>
        <w:t xml:space="preserve"> young people</w:t>
      </w:r>
      <w:r w:rsidR="000C049A" w:rsidRPr="001937B7">
        <w:rPr>
          <w:rFonts w:ascii="Times New Roman" w:hAnsi="Times New Roman" w:cs="Times New Roman"/>
          <w:sz w:val="24"/>
          <w:szCs w:val="24"/>
        </w:rPr>
        <w:t xml:space="preserve"> with opportunities</w:t>
      </w:r>
      <w:r w:rsidR="00A65310" w:rsidRPr="001937B7">
        <w:rPr>
          <w:rFonts w:ascii="Times New Roman" w:hAnsi="Times New Roman" w:cs="Times New Roman"/>
          <w:sz w:val="24"/>
          <w:szCs w:val="24"/>
        </w:rPr>
        <w:t xml:space="preserve"> to </w:t>
      </w:r>
      <w:r w:rsidR="00BF639F" w:rsidRPr="001937B7">
        <w:rPr>
          <w:rFonts w:ascii="Times New Roman" w:hAnsi="Times New Roman" w:cs="Times New Roman"/>
          <w:sz w:val="24"/>
          <w:szCs w:val="24"/>
        </w:rPr>
        <w:t>develop many different life skill</w:t>
      </w:r>
      <w:r w:rsidR="000C049A" w:rsidRPr="001937B7">
        <w:rPr>
          <w:rFonts w:ascii="Times New Roman" w:hAnsi="Times New Roman" w:cs="Times New Roman"/>
          <w:sz w:val="24"/>
          <w:szCs w:val="24"/>
        </w:rPr>
        <w:t>s to become more successful in their future</w:t>
      </w:r>
      <w:r w:rsidR="00F253AE" w:rsidRPr="001937B7">
        <w:rPr>
          <w:rFonts w:ascii="Times New Roman" w:hAnsi="Times New Roman" w:cs="Times New Roman"/>
          <w:sz w:val="24"/>
          <w:szCs w:val="24"/>
        </w:rPr>
        <w:t>s (Health and Care Wales, 2019</w:t>
      </w:r>
      <w:r w:rsidR="00DF03F0" w:rsidRPr="001937B7">
        <w:rPr>
          <w:rFonts w:ascii="Times New Roman" w:hAnsi="Times New Roman" w:cs="Times New Roman"/>
          <w:sz w:val="24"/>
          <w:szCs w:val="24"/>
        </w:rPr>
        <w:t>, Hwb: Introduction, 2019</w:t>
      </w:r>
      <w:r w:rsidR="00F253AE" w:rsidRPr="001937B7">
        <w:rPr>
          <w:rFonts w:ascii="Times New Roman" w:hAnsi="Times New Roman" w:cs="Times New Roman"/>
          <w:sz w:val="24"/>
          <w:szCs w:val="24"/>
        </w:rPr>
        <w:t>).</w:t>
      </w:r>
    </w:p>
    <w:p w14:paraId="5075CDCD" w14:textId="4FDFB224" w:rsidR="00B97344" w:rsidRPr="001937B7" w:rsidRDefault="254B5972" w:rsidP="005D37BF">
      <w:pPr>
        <w:rPr>
          <w:rFonts w:ascii="Times New Roman" w:hAnsi="Times New Roman" w:cs="Times New Roman"/>
          <w:sz w:val="24"/>
          <w:szCs w:val="24"/>
        </w:rPr>
      </w:pPr>
      <w:r w:rsidRPr="254B5972">
        <w:rPr>
          <w:rFonts w:ascii="Times New Roman" w:hAnsi="Times New Roman" w:cs="Times New Roman"/>
          <w:sz w:val="24"/>
          <w:szCs w:val="24"/>
        </w:rPr>
        <w:t xml:space="preserve">It should be noted that </w:t>
      </w:r>
      <w:r w:rsidR="00092135" w:rsidRPr="001937B7">
        <w:rPr>
          <w:rFonts w:ascii="Times New Roman" w:hAnsi="Times New Roman" w:cs="Times New Roman"/>
          <w:sz w:val="24"/>
          <w:szCs w:val="24"/>
        </w:rPr>
        <w:t>th</w:t>
      </w:r>
      <w:r w:rsidR="00493D9F" w:rsidRPr="001937B7">
        <w:rPr>
          <w:rFonts w:ascii="Times New Roman" w:hAnsi="Times New Roman" w:cs="Times New Roman"/>
          <w:sz w:val="24"/>
          <w:szCs w:val="24"/>
        </w:rPr>
        <w:t>e</w:t>
      </w:r>
      <w:r w:rsidR="00092135" w:rsidRPr="001937B7">
        <w:rPr>
          <w:rFonts w:ascii="Times New Roman" w:hAnsi="Times New Roman" w:cs="Times New Roman"/>
          <w:sz w:val="24"/>
          <w:szCs w:val="24"/>
        </w:rPr>
        <w:t xml:space="preserve"> subject of </w:t>
      </w:r>
      <w:r w:rsidR="00493D9F" w:rsidRPr="001937B7">
        <w:rPr>
          <w:rFonts w:ascii="Times New Roman" w:hAnsi="Times New Roman" w:cs="Times New Roman"/>
          <w:sz w:val="24"/>
          <w:szCs w:val="24"/>
        </w:rPr>
        <w:t>‘</w:t>
      </w:r>
      <w:r w:rsidR="00511F16" w:rsidRPr="001937B7">
        <w:rPr>
          <w:rFonts w:ascii="Times New Roman" w:hAnsi="Times New Roman" w:cs="Times New Roman"/>
          <w:sz w:val="24"/>
          <w:szCs w:val="24"/>
        </w:rPr>
        <w:t>health and well-being</w:t>
      </w:r>
      <w:r w:rsidR="00493D9F" w:rsidRPr="001937B7">
        <w:rPr>
          <w:rFonts w:ascii="Times New Roman" w:hAnsi="Times New Roman" w:cs="Times New Roman"/>
          <w:sz w:val="24"/>
          <w:szCs w:val="24"/>
        </w:rPr>
        <w:t>’</w:t>
      </w:r>
      <w:r w:rsidR="00511F16" w:rsidRPr="001937B7">
        <w:rPr>
          <w:rFonts w:ascii="Times New Roman" w:hAnsi="Times New Roman" w:cs="Times New Roman"/>
          <w:sz w:val="24"/>
          <w:szCs w:val="24"/>
        </w:rPr>
        <w:t xml:space="preserve"> </w:t>
      </w:r>
      <w:r w:rsidRPr="254B5972">
        <w:rPr>
          <w:rFonts w:ascii="Times New Roman" w:hAnsi="Times New Roman" w:cs="Times New Roman"/>
          <w:sz w:val="24"/>
          <w:szCs w:val="24"/>
        </w:rPr>
        <w:t xml:space="preserve">also </w:t>
      </w:r>
      <w:r w:rsidR="00D96D28" w:rsidRPr="001937B7">
        <w:rPr>
          <w:rFonts w:ascii="Times New Roman" w:hAnsi="Times New Roman" w:cs="Times New Roman"/>
          <w:sz w:val="24"/>
          <w:szCs w:val="24"/>
        </w:rPr>
        <w:t xml:space="preserve">has similar </w:t>
      </w:r>
      <w:r w:rsidR="00032944" w:rsidRPr="001937B7">
        <w:rPr>
          <w:rFonts w:ascii="Times New Roman" w:hAnsi="Times New Roman" w:cs="Times New Roman"/>
          <w:sz w:val="24"/>
          <w:szCs w:val="24"/>
        </w:rPr>
        <w:t>goals to outdoor</w:t>
      </w:r>
      <w:r w:rsidR="005A7350" w:rsidRPr="001937B7">
        <w:rPr>
          <w:rFonts w:ascii="Times New Roman" w:hAnsi="Times New Roman" w:cs="Times New Roman"/>
          <w:sz w:val="24"/>
          <w:szCs w:val="24"/>
        </w:rPr>
        <w:t xml:space="preserve"> </w:t>
      </w:r>
      <w:r w:rsidR="00416DD0" w:rsidRPr="001937B7">
        <w:rPr>
          <w:rFonts w:ascii="Times New Roman" w:hAnsi="Times New Roman" w:cs="Times New Roman"/>
          <w:sz w:val="24"/>
          <w:szCs w:val="24"/>
        </w:rPr>
        <w:t>education’s</w:t>
      </w:r>
      <w:r w:rsidR="00493D9F" w:rsidRPr="001937B7">
        <w:rPr>
          <w:rFonts w:ascii="Times New Roman" w:hAnsi="Times New Roman" w:cs="Times New Roman"/>
          <w:sz w:val="24"/>
          <w:szCs w:val="24"/>
        </w:rPr>
        <w:t xml:space="preserve"> known</w:t>
      </w:r>
      <w:r w:rsidR="00362F15" w:rsidRPr="001937B7">
        <w:rPr>
          <w:rFonts w:ascii="Times New Roman" w:hAnsi="Times New Roman" w:cs="Times New Roman"/>
          <w:sz w:val="24"/>
          <w:szCs w:val="24"/>
        </w:rPr>
        <w:t xml:space="preserve"> benefits</w:t>
      </w:r>
      <w:r w:rsidR="00493D9F" w:rsidRPr="001937B7">
        <w:rPr>
          <w:rFonts w:ascii="Times New Roman" w:hAnsi="Times New Roman" w:cs="Times New Roman"/>
          <w:sz w:val="24"/>
          <w:szCs w:val="24"/>
        </w:rPr>
        <w:t xml:space="preserve"> </w:t>
      </w:r>
      <w:r w:rsidR="00511F16" w:rsidRPr="001937B7">
        <w:rPr>
          <w:rFonts w:ascii="Times New Roman" w:hAnsi="Times New Roman" w:cs="Times New Roman"/>
          <w:sz w:val="24"/>
          <w:szCs w:val="24"/>
        </w:rPr>
        <w:t>(Carpenter &amp; Harper, 2016, p66</w:t>
      </w:r>
      <w:r w:rsidRPr="254B5972">
        <w:rPr>
          <w:rFonts w:ascii="Times New Roman" w:hAnsi="Times New Roman" w:cs="Times New Roman"/>
          <w:sz w:val="24"/>
          <w:szCs w:val="24"/>
        </w:rPr>
        <w:t xml:space="preserve">). This is highlighted when considering the definition of ‘outdoor </w:t>
      </w:r>
      <w:r w:rsidR="27D139D3" w:rsidRPr="27D139D3">
        <w:rPr>
          <w:rFonts w:ascii="Times New Roman" w:hAnsi="Times New Roman" w:cs="Times New Roman"/>
          <w:sz w:val="24"/>
          <w:szCs w:val="24"/>
        </w:rPr>
        <w:t>education’ and ‘outdoor learning’</w:t>
      </w:r>
      <w:r w:rsidRPr="254B5972">
        <w:rPr>
          <w:rFonts w:ascii="Times New Roman" w:hAnsi="Times New Roman" w:cs="Times New Roman"/>
          <w:sz w:val="24"/>
          <w:szCs w:val="24"/>
        </w:rPr>
        <w:t xml:space="preserve"> which</w:t>
      </w:r>
      <w:r w:rsidR="005268DF" w:rsidRPr="001937B7">
        <w:rPr>
          <w:rFonts w:ascii="Times New Roman" w:hAnsi="Times New Roman" w:cs="Times New Roman"/>
          <w:sz w:val="24"/>
          <w:szCs w:val="24"/>
        </w:rPr>
        <w:t xml:space="preserve"> are umbrella terms for actively inclusive facilitated approaches </w:t>
      </w:r>
      <w:r w:rsidR="27D139D3" w:rsidRPr="27D139D3">
        <w:rPr>
          <w:rFonts w:ascii="Times New Roman" w:hAnsi="Times New Roman" w:cs="Times New Roman"/>
          <w:sz w:val="24"/>
          <w:szCs w:val="24"/>
        </w:rPr>
        <w:t>which</w:t>
      </w:r>
      <w:r w:rsidR="005268DF" w:rsidRPr="001937B7">
        <w:rPr>
          <w:rFonts w:ascii="Times New Roman" w:hAnsi="Times New Roman" w:cs="Times New Roman"/>
          <w:sz w:val="24"/>
          <w:szCs w:val="24"/>
        </w:rPr>
        <w:t xml:space="preserve"> use outdoor experiences and activities that lead to</w:t>
      </w:r>
      <w:r w:rsidR="27D139D3" w:rsidRPr="27D139D3">
        <w:rPr>
          <w:rFonts w:ascii="Times New Roman" w:hAnsi="Times New Roman" w:cs="Times New Roman"/>
          <w:sz w:val="24"/>
          <w:szCs w:val="24"/>
        </w:rPr>
        <w:t>;</w:t>
      </w:r>
      <w:r w:rsidR="005268DF" w:rsidRPr="001937B7">
        <w:rPr>
          <w:rFonts w:ascii="Times New Roman" w:hAnsi="Times New Roman" w:cs="Times New Roman"/>
          <w:sz w:val="24"/>
          <w:szCs w:val="24"/>
        </w:rPr>
        <w:t xml:space="preserve"> learning, increased health and wellbeing and environmental awareness</w:t>
      </w:r>
      <w:r w:rsidR="004640FF" w:rsidRPr="001937B7">
        <w:rPr>
          <w:rFonts w:ascii="Times New Roman" w:hAnsi="Times New Roman" w:cs="Times New Roman"/>
          <w:sz w:val="24"/>
          <w:szCs w:val="24"/>
        </w:rPr>
        <w:t xml:space="preserve"> </w:t>
      </w:r>
      <w:r w:rsidR="005268DF" w:rsidRPr="001937B7">
        <w:rPr>
          <w:rFonts w:ascii="Times New Roman" w:hAnsi="Times New Roman" w:cs="Times New Roman"/>
          <w:sz w:val="24"/>
          <w:szCs w:val="24"/>
        </w:rPr>
        <w:t>(</w:t>
      </w:r>
      <w:r w:rsidR="004640FF" w:rsidRPr="001937B7">
        <w:rPr>
          <w:rFonts w:ascii="Times New Roman" w:hAnsi="Times New Roman" w:cs="Times New Roman"/>
          <w:sz w:val="24"/>
          <w:szCs w:val="24"/>
        </w:rPr>
        <w:t>IOL 2023</w:t>
      </w:r>
      <w:r w:rsidR="005268DF" w:rsidRPr="001937B7">
        <w:rPr>
          <w:rFonts w:ascii="Times New Roman" w:hAnsi="Times New Roman" w:cs="Times New Roman"/>
          <w:sz w:val="24"/>
          <w:szCs w:val="24"/>
        </w:rPr>
        <w:t xml:space="preserve">). </w:t>
      </w:r>
      <w:r w:rsidR="005A7350" w:rsidRPr="001937B7">
        <w:rPr>
          <w:rFonts w:ascii="Times New Roman" w:hAnsi="Times New Roman" w:cs="Times New Roman"/>
          <w:sz w:val="24"/>
          <w:szCs w:val="24"/>
        </w:rPr>
        <w:t xml:space="preserve">Outdoor education programs </w:t>
      </w:r>
      <w:r w:rsidR="00683F7D" w:rsidRPr="001937B7">
        <w:rPr>
          <w:rFonts w:ascii="Times New Roman" w:hAnsi="Times New Roman" w:cs="Times New Roman"/>
          <w:sz w:val="24"/>
          <w:szCs w:val="24"/>
        </w:rPr>
        <w:t xml:space="preserve">enhance </w:t>
      </w:r>
      <w:r w:rsidR="005410EB" w:rsidRPr="001937B7">
        <w:rPr>
          <w:rFonts w:ascii="Times New Roman" w:hAnsi="Times New Roman" w:cs="Times New Roman"/>
          <w:sz w:val="24"/>
          <w:szCs w:val="24"/>
        </w:rPr>
        <w:t xml:space="preserve">the </w:t>
      </w:r>
      <w:r w:rsidR="00683F7D" w:rsidRPr="001937B7">
        <w:rPr>
          <w:rFonts w:ascii="Times New Roman" w:hAnsi="Times New Roman" w:cs="Times New Roman"/>
          <w:sz w:val="24"/>
          <w:szCs w:val="24"/>
        </w:rPr>
        <w:t xml:space="preserve">health and </w:t>
      </w:r>
      <w:r w:rsidR="005410EB" w:rsidRPr="001937B7">
        <w:rPr>
          <w:rFonts w:ascii="Times New Roman" w:hAnsi="Times New Roman" w:cs="Times New Roman"/>
          <w:sz w:val="24"/>
          <w:szCs w:val="24"/>
        </w:rPr>
        <w:t>well-being</w:t>
      </w:r>
      <w:r w:rsidR="00683F7D" w:rsidRPr="001937B7">
        <w:rPr>
          <w:rFonts w:ascii="Times New Roman" w:hAnsi="Times New Roman" w:cs="Times New Roman"/>
          <w:sz w:val="24"/>
          <w:szCs w:val="24"/>
        </w:rPr>
        <w:t xml:space="preserve"> of individuals, communities</w:t>
      </w:r>
      <w:r w:rsidR="005410EB" w:rsidRPr="001937B7">
        <w:rPr>
          <w:rFonts w:ascii="Times New Roman" w:hAnsi="Times New Roman" w:cs="Times New Roman"/>
          <w:sz w:val="24"/>
          <w:szCs w:val="24"/>
        </w:rPr>
        <w:t>,</w:t>
      </w:r>
      <w:r w:rsidR="00683F7D" w:rsidRPr="001937B7">
        <w:rPr>
          <w:rFonts w:ascii="Times New Roman" w:hAnsi="Times New Roman" w:cs="Times New Roman"/>
          <w:sz w:val="24"/>
          <w:szCs w:val="24"/>
        </w:rPr>
        <w:t xml:space="preserve"> and</w:t>
      </w:r>
      <w:r w:rsidR="005410EB" w:rsidRPr="001937B7">
        <w:rPr>
          <w:rFonts w:ascii="Times New Roman" w:hAnsi="Times New Roman" w:cs="Times New Roman"/>
          <w:sz w:val="24"/>
          <w:szCs w:val="24"/>
        </w:rPr>
        <w:t>/or</w:t>
      </w:r>
      <w:r w:rsidR="00683F7D" w:rsidRPr="001937B7">
        <w:rPr>
          <w:rFonts w:ascii="Times New Roman" w:hAnsi="Times New Roman" w:cs="Times New Roman"/>
          <w:sz w:val="24"/>
          <w:szCs w:val="24"/>
        </w:rPr>
        <w:t xml:space="preserve"> n</w:t>
      </w:r>
      <w:r w:rsidR="00AB4296" w:rsidRPr="001937B7">
        <w:rPr>
          <w:rFonts w:ascii="Times New Roman" w:hAnsi="Times New Roman" w:cs="Times New Roman"/>
          <w:sz w:val="24"/>
          <w:szCs w:val="24"/>
        </w:rPr>
        <w:t>atural environments</w:t>
      </w:r>
      <w:r w:rsidR="005A6B00" w:rsidRPr="001937B7">
        <w:rPr>
          <w:rFonts w:ascii="Times New Roman" w:hAnsi="Times New Roman" w:cs="Times New Roman"/>
          <w:sz w:val="24"/>
          <w:szCs w:val="24"/>
        </w:rPr>
        <w:t xml:space="preserve">, with such programs gaining worldwide recognition for </w:t>
      </w:r>
      <w:r w:rsidR="00011504" w:rsidRPr="001937B7">
        <w:rPr>
          <w:rFonts w:ascii="Times New Roman" w:hAnsi="Times New Roman" w:cs="Times New Roman"/>
          <w:sz w:val="24"/>
          <w:szCs w:val="24"/>
        </w:rPr>
        <w:t>their</w:t>
      </w:r>
      <w:r w:rsidR="005A6B00" w:rsidRPr="001937B7">
        <w:rPr>
          <w:rFonts w:ascii="Times New Roman" w:hAnsi="Times New Roman" w:cs="Times New Roman"/>
          <w:sz w:val="24"/>
          <w:szCs w:val="24"/>
        </w:rPr>
        <w:t xml:space="preserve"> effective</w:t>
      </w:r>
      <w:r w:rsidR="005410EB" w:rsidRPr="001937B7">
        <w:rPr>
          <w:rFonts w:ascii="Times New Roman" w:hAnsi="Times New Roman" w:cs="Times New Roman"/>
          <w:sz w:val="24"/>
          <w:szCs w:val="24"/>
        </w:rPr>
        <w:t>ness when</w:t>
      </w:r>
      <w:r w:rsidR="007836CD" w:rsidRPr="001937B7">
        <w:rPr>
          <w:rFonts w:ascii="Times New Roman" w:hAnsi="Times New Roman" w:cs="Times New Roman"/>
          <w:sz w:val="24"/>
          <w:szCs w:val="24"/>
        </w:rPr>
        <w:t xml:space="preserve"> engaging participants that are struggling with </w:t>
      </w:r>
      <w:r w:rsidR="005C1A7B" w:rsidRPr="001937B7">
        <w:rPr>
          <w:rFonts w:ascii="Times New Roman" w:hAnsi="Times New Roman" w:cs="Times New Roman"/>
          <w:sz w:val="24"/>
          <w:szCs w:val="24"/>
        </w:rPr>
        <w:t xml:space="preserve">a </w:t>
      </w:r>
      <w:r w:rsidR="005C1A7B" w:rsidRPr="001937B7">
        <w:rPr>
          <w:rFonts w:ascii="Times New Roman" w:hAnsi="Times New Roman" w:cs="Times New Roman"/>
          <w:sz w:val="24"/>
          <w:szCs w:val="24"/>
        </w:rPr>
        <w:lastRenderedPageBreak/>
        <w:t xml:space="preserve">variety of </w:t>
      </w:r>
      <w:r w:rsidR="00011504" w:rsidRPr="001937B7">
        <w:rPr>
          <w:rFonts w:ascii="Times New Roman" w:hAnsi="Times New Roman" w:cs="Times New Roman"/>
          <w:sz w:val="24"/>
          <w:szCs w:val="24"/>
        </w:rPr>
        <w:t>difficult</w:t>
      </w:r>
      <w:r w:rsidR="005C1A7B" w:rsidRPr="001937B7">
        <w:rPr>
          <w:rFonts w:ascii="Times New Roman" w:hAnsi="Times New Roman" w:cs="Times New Roman"/>
          <w:sz w:val="24"/>
          <w:szCs w:val="24"/>
        </w:rPr>
        <w:t xml:space="preserve"> circumstances in their lives</w:t>
      </w:r>
      <w:r w:rsidR="00264C67" w:rsidRPr="001937B7">
        <w:rPr>
          <w:rFonts w:ascii="Times New Roman" w:hAnsi="Times New Roman" w:cs="Times New Roman"/>
          <w:sz w:val="24"/>
          <w:szCs w:val="24"/>
        </w:rPr>
        <w:t>, for example, the experience of change</w:t>
      </w:r>
      <w:r w:rsidR="00CA6DA3" w:rsidRPr="001937B7">
        <w:rPr>
          <w:rFonts w:ascii="Times New Roman" w:hAnsi="Times New Roman" w:cs="Times New Roman"/>
          <w:sz w:val="24"/>
          <w:szCs w:val="24"/>
        </w:rPr>
        <w:t xml:space="preserve"> (Pryor et al., 2005, p7)</w:t>
      </w:r>
      <w:r w:rsidR="00D42CFD" w:rsidRPr="001937B7">
        <w:rPr>
          <w:rFonts w:ascii="Times New Roman" w:hAnsi="Times New Roman" w:cs="Times New Roman"/>
          <w:sz w:val="24"/>
          <w:szCs w:val="24"/>
        </w:rPr>
        <w:t>.</w:t>
      </w:r>
      <w:r w:rsidR="00363A11" w:rsidRPr="001937B7">
        <w:rPr>
          <w:rFonts w:ascii="Times New Roman" w:hAnsi="Times New Roman" w:cs="Times New Roman"/>
          <w:sz w:val="24"/>
          <w:szCs w:val="24"/>
        </w:rPr>
        <w:t xml:space="preserve"> </w:t>
      </w:r>
      <w:r w:rsidR="6C525F91" w:rsidRPr="6C525F91">
        <w:rPr>
          <w:rFonts w:ascii="Times New Roman" w:hAnsi="Times New Roman" w:cs="Times New Roman"/>
          <w:sz w:val="24"/>
          <w:szCs w:val="24"/>
        </w:rPr>
        <w:t>In relation to</w:t>
      </w:r>
      <w:r w:rsidR="00363A11" w:rsidRPr="001937B7">
        <w:rPr>
          <w:rFonts w:ascii="Times New Roman" w:hAnsi="Times New Roman" w:cs="Times New Roman"/>
          <w:sz w:val="24"/>
          <w:szCs w:val="24"/>
        </w:rPr>
        <w:t xml:space="preserve"> children and young people, outdoor education </w:t>
      </w:r>
      <w:r w:rsidR="6C525F91" w:rsidRPr="6C525F91">
        <w:rPr>
          <w:rFonts w:ascii="Times New Roman" w:hAnsi="Times New Roman" w:cs="Times New Roman"/>
          <w:sz w:val="24"/>
          <w:szCs w:val="24"/>
        </w:rPr>
        <w:t xml:space="preserve">has been shown to </w:t>
      </w:r>
      <w:r w:rsidR="00363A11" w:rsidRPr="001937B7">
        <w:rPr>
          <w:rFonts w:ascii="Times New Roman" w:hAnsi="Times New Roman" w:cs="Times New Roman"/>
          <w:sz w:val="24"/>
          <w:szCs w:val="24"/>
        </w:rPr>
        <w:t xml:space="preserve">positively </w:t>
      </w:r>
      <w:r w:rsidR="6C525F91" w:rsidRPr="6C525F91">
        <w:rPr>
          <w:rFonts w:ascii="Times New Roman" w:hAnsi="Times New Roman" w:cs="Times New Roman"/>
          <w:sz w:val="24"/>
          <w:szCs w:val="24"/>
        </w:rPr>
        <w:t>impact</w:t>
      </w:r>
      <w:r w:rsidR="00363A11" w:rsidRPr="001937B7">
        <w:rPr>
          <w:rFonts w:ascii="Times New Roman" w:hAnsi="Times New Roman" w:cs="Times New Roman"/>
          <w:sz w:val="24"/>
          <w:szCs w:val="24"/>
        </w:rPr>
        <w:t xml:space="preserve"> motor development, verbal agitation, </w:t>
      </w:r>
      <w:r w:rsidR="008B5CF2" w:rsidRPr="001937B7">
        <w:rPr>
          <w:rFonts w:ascii="Times New Roman" w:hAnsi="Times New Roman" w:cs="Times New Roman"/>
          <w:sz w:val="24"/>
          <w:szCs w:val="24"/>
        </w:rPr>
        <w:t xml:space="preserve">communication, </w:t>
      </w:r>
      <w:r w:rsidR="00492C9D" w:rsidRPr="001937B7">
        <w:rPr>
          <w:rFonts w:ascii="Times New Roman" w:hAnsi="Times New Roman" w:cs="Times New Roman"/>
          <w:sz w:val="24"/>
          <w:szCs w:val="24"/>
        </w:rPr>
        <w:t xml:space="preserve">life-long </w:t>
      </w:r>
      <w:r w:rsidR="008B5CF2" w:rsidRPr="001937B7">
        <w:rPr>
          <w:rFonts w:ascii="Times New Roman" w:hAnsi="Times New Roman" w:cs="Times New Roman"/>
          <w:sz w:val="24"/>
          <w:szCs w:val="24"/>
        </w:rPr>
        <w:t xml:space="preserve">physical activity and </w:t>
      </w:r>
      <w:r w:rsidR="00492C9D" w:rsidRPr="001937B7">
        <w:rPr>
          <w:rFonts w:ascii="Times New Roman" w:hAnsi="Times New Roman" w:cs="Times New Roman"/>
          <w:sz w:val="24"/>
          <w:szCs w:val="24"/>
        </w:rPr>
        <w:t>increased variability of emo</w:t>
      </w:r>
      <w:r w:rsidR="00B97344" w:rsidRPr="001937B7">
        <w:rPr>
          <w:rFonts w:ascii="Times New Roman" w:hAnsi="Times New Roman" w:cs="Times New Roman"/>
          <w:sz w:val="24"/>
          <w:szCs w:val="24"/>
        </w:rPr>
        <w:t>tions</w:t>
      </w:r>
      <w:r w:rsidR="00BB6935" w:rsidRPr="001937B7">
        <w:rPr>
          <w:rFonts w:ascii="Times New Roman" w:hAnsi="Times New Roman" w:cs="Times New Roman"/>
        </w:rPr>
        <w:t xml:space="preserve"> (Fiskum &amp; Jacobsen, 2012, </w:t>
      </w:r>
      <w:r w:rsidR="00B97344" w:rsidRPr="001937B7">
        <w:rPr>
          <w:rFonts w:ascii="Times New Roman" w:hAnsi="Times New Roman" w:cs="Times New Roman"/>
        </w:rPr>
        <w:t>p20</w:t>
      </w:r>
      <w:r w:rsidR="6C525F91" w:rsidRPr="6C525F91">
        <w:rPr>
          <w:rFonts w:ascii="Times New Roman" w:hAnsi="Times New Roman" w:cs="Times New Roman"/>
        </w:rPr>
        <w:t>). In</w:t>
      </w:r>
      <w:r w:rsidR="00264C67" w:rsidRPr="6C525F91">
        <w:rPr>
          <w:rFonts w:ascii="Times New Roman" w:hAnsi="Times New Roman" w:cs="Times New Roman"/>
        </w:rPr>
        <w:t xml:space="preserve"> </w:t>
      </w:r>
      <w:r w:rsidR="00264C67" w:rsidRPr="001937B7">
        <w:rPr>
          <w:rFonts w:ascii="Times New Roman" w:hAnsi="Times New Roman" w:cs="Times New Roman"/>
          <w:sz w:val="24"/>
          <w:szCs w:val="24"/>
        </w:rPr>
        <w:t xml:space="preserve">combining nature </w:t>
      </w:r>
      <w:r w:rsidR="00695E7E" w:rsidRPr="001937B7">
        <w:rPr>
          <w:rFonts w:ascii="Times New Roman" w:hAnsi="Times New Roman" w:cs="Times New Roman"/>
          <w:sz w:val="24"/>
          <w:szCs w:val="24"/>
        </w:rPr>
        <w:t>with small groups and challenging activities</w:t>
      </w:r>
      <w:r w:rsidR="00BC0F85" w:rsidRPr="001937B7">
        <w:rPr>
          <w:rFonts w:ascii="Times New Roman" w:hAnsi="Times New Roman" w:cs="Times New Roman"/>
          <w:sz w:val="24"/>
          <w:szCs w:val="24"/>
        </w:rPr>
        <w:t xml:space="preserve">, the basic </w:t>
      </w:r>
      <w:r w:rsidR="00CA6DA3" w:rsidRPr="001937B7">
        <w:rPr>
          <w:rFonts w:ascii="Times New Roman" w:hAnsi="Times New Roman" w:cs="Times New Roman"/>
          <w:sz w:val="24"/>
          <w:szCs w:val="24"/>
        </w:rPr>
        <w:t>itinerary</w:t>
      </w:r>
      <w:r w:rsidR="00BC0F85" w:rsidRPr="001937B7">
        <w:rPr>
          <w:rFonts w:ascii="Times New Roman" w:hAnsi="Times New Roman" w:cs="Times New Roman"/>
          <w:sz w:val="24"/>
          <w:szCs w:val="24"/>
        </w:rPr>
        <w:t xml:space="preserve"> of an outdoor education program</w:t>
      </w:r>
      <w:r w:rsidR="00AA3C58" w:rsidRPr="001937B7">
        <w:rPr>
          <w:rFonts w:ascii="Times New Roman" w:hAnsi="Times New Roman" w:cs="Times New Roman"/>
          <w:sz w:val="24"/>
          <w:szCs w:val="24"/>
        </w:rPr>
        <w:t>, powerful learning experiences</w:t>
      </w:r>
      <w:r w:rsidR="00BC0F85" w:rsidRPr="001937B7">
        <w:rPr>
          <w:rFonts w:ascii="Times New Roman" w:hAnsi="Times New Roman" w:cs="Times New Roman"/>
          <w:sz w:val="24"/>
          <w:szCs w:val="24"/>
        </w:rPr>
        <w:t xml:space="preserve"> </w:t>
      </w:r>
      <w:r w:rsidR="00AA3C58" w:rsidRPr="001937B7">
        <w:rPr>
          <w:rFonts w:ascii="Times New Roman" w:hAnsi="Times New Roman" w:cs="Times New Roman"/>
          <w:sz w:val="24"/>
          <w:szCs w:val="24"/>
        </w:rPr>
        <w:t>in educational contexts</w:t>
      </w:r>
      <w:r w:rsidR="00695E7E" w:rsidRPr="001937B7">
        <w:rPr>
          <w:rFonts w:ascii="Times New Roman" w:hAnsi="Times New Roman" w:cs="Times New Roman"/>
          <w:sz w:val="24"/>
          <w:szCs w:val="24"/>
        </w:rPr>
        <w:t xml:space="preserve"> </w:t>
      </w:r>
      <w:r w:rsidR="00B9094A" w:rsidRPr="001937B7">
        <w:rPr>
          <w:rFonts w:ascii="Times New Roman" w:hAnsi="Times New Roman" w:cs="Times New Roman"/>
          <w:sz w:val="24"/>
          <w:szCs w:val="24"/>
        </w:rPr>
        <w:t>can be</w:t>
      </w:r>
      <w:r w:rsidR="00BF24C5" w:rsidRPr="001937B7">
        <w:rPr>
          <w:rFonts w:ascii="Times New Roman" w:hAnsi="Times New Roman" w:cs="Times New Roman"/>
          <w:sz w:val="24"/>
          <w:szCs w:val="24"/>
        </w:rPr>
        <w:t xml:space="preserve"> achieved </w:t>
      </w:r>
      <w:r w:rsidR="00B9094A" w:rsidRPr="001937B7">
        <w:rPr>
          <w:rFonts w:ascii="Times New Roman" w:hAnsi="Times New Roman" w:cs="Times New Roman"/>
          <w:sz w:val="24"/>
          <w:szCs w:val="24"/>
        </w:rPr>
        <w:t>(Pryor et al., 2005, p10)</w:t>
      </w:r>
      <w:r w:rsidR="00BC0F85" w:rsidRPr="001937B7">
        <w:rPr>
          <w:rFonts w:ascii="Times New Roman" w:hAnsi="Times New Roman" w:cs="Times New Roman"/>
          <w:sz w:val="24"/>
          <w:szCs w:val="24"/>
        </w:rPr>
        <w:t xml:space="preserve">. Furthermore, </w:t>
      </w:r>
      <w:r w:rsidR="00D7735D" w:rsidRPr="001937B7">
        <w:rPr>
          <w:rFonts w:ascii="Times New Roman" w:hAnsi="Times New Roman" w:cs="Times New Roman"/>
          <w:sz w:val="24"/>
          <w:szCs w:val="24"/>
        </w:rPr>
        <w:t>personal,</w:t>
      </w:r>
      <w:r w:rsidR="008E2E3F" w:rsidRPr="001937B7">
        <w:rPr>
          <w:rFonts w:ascii="Times New Roman" w:hAnsi="Times New Roman" w:cs="Times New Roman"/>
          <w:sz w:val="24"/>
          <w:szCs w:val="24"/>
        </w:rPr>
        <w:t xml:space="preserve"> and social communication skills, mental health, sensory and aesthetic awareness, and increased awareness of well-being</w:t>
      </w:r>
      <w:r w:rsidR="005D37BF" w:rsidRPr="001937B7">
        <w:rPr>
          <w:rFonts w:ascii="Times New Roman" w:hAnsi="Times New Roman" w:cs="Times New Roman"/>
          <w:sz w:val="24"/>
          <w:szCs w:val="24"/>
        </w:rPr>
        <w:t xml:space="preserve"> are all enhanced during these programs</w:t>
      </w:r>
      <w:r w:rsidR="008E2E3F" w:rsidRPr="001937B7">
        <w:rPr>
          <w:rFonts w:ascii="Times New Roman" w:hAnsi="Times New Roman" w:cs="Times New Roman"/>
          <w:sz w:val="24"/>
          <w:szCs w:val="24"/>
        </w:rPr>
        <w:t xml:space="preserve"> (Cumulus Outdoor Company, 2022</w:t>
      </w:r>
      <w:r w:rsidR="00D64C3B" w:rsidRPr="001937B7">
        <w:rPr>
          <w:rFonts w:ascii="Times New Roman" w:hAnsi="Times New Roman" w:cs="Times New Roman"/>
          <w:sz w:val="24"/>
          <w:szCs w:val="24"/>
        </w:rPr>
        <w:t>).</w:t>
      </w:r>
      <w:r w:rsidR="008F7BED" w:rsidRPr="001937B7">
        <w:rPr>
          <w:rFonts w:ascii="Times New Roman" w:hAnsi="Times New Roman" w:cs="Times New Roman"/>
          <w:sz w:val="24"/>
          <w:szCs w:val="24"/>
        </w:rPr>
        <w:t xml:space="preserve"> </w:t>
      </w:r>
    </w:p>
    <w:p w14:paraId="2A477F61" w14:textId="6F6C3E49" w:rsidR="00630623" w:rsidRPr="001937B7" w:rsidRDefault="00053386" w:rsidP="005D37BF">
      <w:pPr>
        <w:rPr>
          <w:rFonts w:ascii="Times New Roman" w:hAnsi="Times New Roman" w:cs="Times New Roman"/>
          <w:sz w:val="24"/>
          <w:szCs w:val="24"/>
        </w:rPr>
      </w:pPr>
      <w:r w:rsidRPr="001937B7">
        <w:rPr>
          <w:rFonts w:ascii="Times New Roman" w:hAnsi="Times New Roman" w:cs="Times New Roman"/>
          <w:sz w:val="24"/>
          <w:szCs w:val="24"/>
        </w:rPr>
        <w:t xml:space="preserve">It should be </w:t>
      </w:r>
      <w:r w:rsidR="6C525F91" w:rsidRPr="6C525F91">
        <w:rPr>
          <w:rFonts w:ascii="Times New Roman" w:hAnsi="Times New Roman" w:cs="Times New Roman"/>
          <w:sz w:val="24"/>
          <w:szCs w:val="24"/>
        </w:rPr>
        <w:t>noted</w:t>
      </w:r>
      <w:r w:rsidRPr="001937B7">
        <w:rPr>
          <w:rFonts w:ascii="Times New Roman" w:hAnsi="Times New Roman" w:cs="Times New Roman"/>
          <w:sz w:val="24"/>
          <w:szCs w:val="24"/>
        </w:rPr>
        <w:t xml:space="preserve"> that </w:t>
      </w:r>
      <w:r w:rsidR="00976CE3" w:rsidRPr="001937B7">
        <w:rPr>
          <w:rFonts w:ascii="Times New Roman" w:hAnsi="Times New Roman" w:cs="Times New Roman"/>
          <w:sz w:val="24"/>
          <w:szCs w:val="24"/>
        </w:rPr>
        <w:t>outdoor learning can bring school subjects to life and provide s</w:t>
      </w:r>
      <w:r w:rsidR="00724173" w:rsidRPr="001937B7">
        <w:rPr>
          <w:rFonts w:ascii="Times New Roman" w:hAnsi="Times New Roman" w:cs="Times New Roman"/>
          <w:sz w:val="24"/>
          <w:szCs w:val="24"/>
        </w:rPr>
        <w:t xml:space="preserve">tudents with experiential </w:t>
      </w:r>
      <w:r w:rsidR="007312DF" w:rsidRPr="001937B7">
        <w:rPr>
          <w:rFonts w:ascii="Times New Roman" w:hAnsi="Times New Roman" w:cs="Times New Roman"/>
          <w:sz w:val="24"/>
          <w:szCs w:val="24"/>
        </w:rPr>
        <w:t>opportunities</w:t>
      </w:r>
      <w:r w:rsidR="00724173" w:rsidRPr="001937B7">
        <w:rPr>
          <w:rFonts w:ascii="Times New Roman" w:hAnsi="Times New Roman" w:cs="Times New Roman"/>
          <w:sz w:val="24"/>
          <w:szCs w:val="24"/>
        </w:rPr>
        <w:t xml:space="preserve"> for </w:t>
      </w:r>
      <w:r w:rsidR="007312DF" w:rsidRPr="001937B7">
        <w:rPr>
          <w:rFonts w:ascii="Times New Roman" w:hAnsi="Times New Roman" w:cs="Times New Roman"/>
          <w:sz w:val="24"/>
          <w:szCs w:val="24"/>
        </w:rPr>
        <w:t>fulfilling</w:t>
      </w:r>
      <w:r w:rsidR="00724173" w:rsidRPr="001937B7">
        <w:rPr>
          <w:rFonts w:ascii="Times New Roman" w:hAnsi="Times New Roman" w:cs="Times New Roman"/>
          <w:sz w:val="24"/>
          <w:szCs w:val="24"/>
        </w:rPr>
        <w:t xml:space="preserve"> the National </w:t>
      </w:r>
      <w:r w:rsidR="0039237F" w:rsidRPr="001937B7">
        <w:rPr>
          <w:rFonts w:ascii="Times New Roman" w:hAnsi="Times New Roman" w:cs="Times New Roman"/>
          <w:sz w:val="24"/>
          <w:szCs w:val="24"/>
        </w:rPr>
        <w:t>Curriculum’s</w:t>
      </w:r>
      <w:r w:rsidR="00724173" w:rsidRPr="001937B7">
        <w:rPr>
          <w:rFonts w:ascii="Times New Roman" w:hAnsi="Times New Roman" w:cs="Times New Roman"/>
          <w:sz w:val="24"/>
          <w:szCs w:val="24"/>
        </w:rPr>
        <w:t xml:space="preserve"> aim of </w:t>
      </w:r>
      <w:r w:rsidR="0039237F" w:rsidRPr="001937B7">
        <w:rPr>
          <w:rFonts w:ascii="Times New Roman" w:hAnsi="Times New Roman" w:cs="Times New Roman"/>
          <w:sz w:val="24"/>
          <w:szCs w:val="24"/>
        </w:rPr>
        <w:t>‘</w:t>
      </w:r>
      <w:r w:rsidR="00CD6443" w:rsidRPr="001937B7">
        <w:rPr>
          <w:rFonts w:ascii="Times New Roman" w:hAnsi="Times New Roman" w:cs="Times New Roman"/>
          <w:sz w:val="24"/>
          <w:szCs w:val="24"/>
        </w:rPr>
        <w:t>enabling pupils to respond positively to opportunities, challenges</w:t>
      </w:r>
      <w:r w:rsidR="007312DF" w:rsidRPr="001937B7">
        <w:rPr>
          <w:rFonts w:ascii="Times New Roman" w:hAnsi="Times New Roman" w:cs="Times New Roman"/>
          <w:sz w:val="24"/>
          <w:szCs w:val="24"/>
        </w:rPr>
        <w:t>,</w:t>
      </w:r>
      <w:r w:rsidR="00CD6443" w:rsidRPr="001937B7">
        <w:rPr>
          <w:rFonts w:ascii="Times New Roman" w:hAnsi="Times New Roman" w:cs="Times New Roman"/>
          <w:sz w:val="24"/>
          <w:szCs w:val="24"/>
        </w:rPr>
        <w:t xml:space="preserve"> and responsibilities, to manage risk and cope </w:t>
      </w:r>
      <w:r w:rsidR="007312DF" w:rsidRPr="001937B7">
        <w:rPr>
          <w:rFonts w:ascii="Times New Roman" w:hAnsi="Times New Roman" w:cs="Times New Roman"/>
          <w:sz w:val="24"/>
          <w:szCs w:val="24"/>
        </w:rPr>
        <w:t>with</w:t>
      </w:r>
      <w:r w:rsidR="00CD6443" w:rsidRPr="001937B7">
        <w:rPr>
          <w:rFonts w:ascii="Times New Roman" w:hAnsi="Times New Roman" w:cs="Times New Roman"/>
          <w:sz w:val="24"/>
          <w:szCs w:val="24"/>
        </w:rPr>
        <w:t xml:space="preserve"> change and adversity</w:t>
      </w:r>
      <w:r w:rsidR="0039237F" w:rsidRPr="001937B7">
        <w:rPr>
          <w:rFonts w:ascii="Times New Roman" w:hAnsi="Times New Roman" w:cs="Times New Roman"/>
          <w:sz w:val="24"/>
          <w:szCs w:val="24"/>
        </w:rPr>
        <w:t>’</w:t>
      </w:r>
      <w:r w:rsidR="007312DF" w:rsidRPr="001937B7">
        <w:rPr>
          <w:rFonts w:ascii="Times New Roman" w:hAnsi="Times New Roman" w:cs="Times New Roman"/>
          <w:sz w:val="24"/>
          <w:szCs w:val="24"/>
        </w:rPr>
        <w:t xml:space="preserve"> ('Aims for the School Curriculum' 1999</w:t>
      </w:r>
      <w:r w:rsidR="00F77C24" w:rsidRPr="001937B7">
        <w:rPr>
          <w:rFonts w:ascii="Times New Roman" w:hAnsi="Times New Roman" w:cs="Times New Roman"/>
          <w:sz w:val="24"/>
          <w:szCs w:val="24"/>
        </w:rPr>
        <w:t>, Greenaway, 2005</w:t>
      </w:r>
      <w:r w:rsidR="6C525F91" w:rsidRPr="6C525F91">
        <w:rPr>
          <w:rFonts w:ascii="Times New Roman" w:hAnsi="Times New Roman" w:cs="Times New Roman"/>
          <w:sz w:val="24"/>
          <w:szCs w:val="24"/>
        </w:rPr>
        <w:t>)).</w:t>
      </w:r>
      <w:r w:rsidR="00D64C3B" w:rsidRPr="001937B7">
        <w:rPr>
          <w:rFonts w:ascii="Times New Roman" w:hAnsi="Times New Roman" w:cs="Times New Roman"/>
          <w:sz w:val="24"/>
          <w:szCs w:val="24"/>
        </w:rPr>
        <w:t xml:space="preserve"> Outdoor education</w:t>
      </w:r>
      <w:r w:rsidR="6C525F91" w:rsidRPr="6C525F91">
        <w:rPr>
          <w:rFonts w:ascii="Times New Roman" w:hAnsi="Times New Roman" w:cs="Times New Roman"/>
          <w:sz w:val="24"/>
          <w:szCs w:val="24"/>
        </w:rPr>
        <w:t xml:space="preserve"> can also</w:t>
      </w:r>
      <w:r w:rsidR="00D64C3B" w:rsidRPr="001937B7">
        <w:rPr>
          <w:rFonts w:ascii="Times New Roman" w:hAnsi="Times New Roman" w:cs="Times New Roman"/>
          <w:sz w:val="24"/>
          <w:szCs w:val="24"/>
        </w:rPr>
        <w:t xml:space="preserve"> aid the transformation of young people into well-informed and </w:t>
      </w:r>
      <w:r w:rsidR="000A6D92" w:rsidRPr="001937B7">
        <w:rPr>
          <w:rFonts w:ascii="Times New Roman" w:hAnsi="Times New Roman" w:cs="Times New Roman"/>
          <w:sz w:val="24"/>
          <w:szCs w:val="24"/>
        </w:rPr>
        <w:t>globally</w:t>
      </w:r>
      <w:r w:rsidR="00D64C3B" w:rsidRPr="001937B7">
        <w:rPr>
          <w:rFonts w:ascii="Times New Roman" w:hAnsi="Times New Roman" w:cs="Times New Roman"/>
          <w:sz w:val="24"/>
          <w:szCs w:val="24"/>
        </w:rPr>
        <w:t xml:space="preserve"> responsible citizens (Roberts, 2020 p2).</w:t>
      </w:r>
      <w:r w:rsidR="00B639B4" w:rsidRPr="001937B7">
        <w:rPr>
          <w:rFonts w:ascii="Times New Roman" w:hAnsi="Times New Roman" w:cs="Times New Roman"/>
          <w:sz w:val="24"/>
          <w:szCs w:val="24"/>
        </w:rPr>
        <w:t xml:space="preserve"> </w:t>
      </w:r>
      <w:r w:rsidR="6C525F91" w:rsidRPr="6C525F91">
        <w:rPr>
          <w:rFonts w:ascii="Times New Roman" w:hAnsi="Times New Roman" w:cs="Times New Roman"/>
          <w:sz w:val="24"/>
          <w:szCs w:val="24"/>
        </w:rPr>
        <w:t>Additionally</w:t>
      </w:r>
      <w:r w:rsidR="00B639B4" w:rsidRPr="001937B7">
        <w:rPr>
          <w:rFonts w:ascii="Times New Roman" w:hAnsi="Times New Roman" w:cs="Times New Roman"/>
          <w:sz w:val="24"/>
          <w:szCs w:val="24"/>
        </w:rPr>
        <w:t>,</w:t>
      </w:r>
      <w:r w:rsidR="00E63BFF" w:rsidRPr="001937B7">
        <w:rPr>
          <w:rFonts w:ascii="Times New Roman" w:hAnsi="Times New Roman" w:cs="Times New Roman"/>
          <w:sz w:val="24"/>
          <w:szCs w:val="24"/>
        </w:rPr>
        <w:t xml:space="preserve"> outdoor learning </w:t>
      </w:r>
      <w:r w:rsidR="00894330" w:rsidRPr="001937B7">
        <w:rPr>
          <w:rFonts w:ascii="Times New Roman" w:hAnsi="Times New Roman" w:cs="Times New Roman"/>
          <w:sz w:val="24"/>
          <w:szCs w:val="24"/>
        </w:rPr>
        <w:t xml:space="preserve">provides a dramatic environment </w:t>
      </w:r>
      <w:r w:rsidR="006E791A" w:rsidRPr="001937B7">
        <w:rPr>
          <w:rFonts w:ascii="Times New Roman" w:hAnsi="Times New Roman" w:cs="Times New Roman"/>
          <w:sz w:val="24"/>
          <w:szCs w:val="24"/>
        </w:rPr>
        <w:t>that</w:t>
      </w:r>
      <w:r w:rsidR="00894330" w:rsidRPr="001937B7">
        <w:rPr>
          <w:rFonts w:ascii="Times New Roman" w:hAnsi="Times New Roman" w:cs="Times New Roman"/>
          <w:sz w:val="24"/>
          <w:szCs w:val="24"/>
        </w:rPr>
        <w:t xml:space="preserve"> contrasts the </w:t>
      </w:r>
      <w:r w:rsidR="00DD4D8F" w:rsidRPr="001937B7">
        <w:rPr>
          <w:rFonts w:ascii="Times New Roman" w:hAnsi="Times New Roman" w:cs="Times New Roman"/>
          <w:sz w:val="24"/>
          <w:szCs w:val="24"/>
        </w:rPr>
        <w:t>indoor classroom</w:t>
      </w:r>
      <w:r w:rsidR="00B639B4" w:rsidRPr="001937B7">
        <w:rPr>
          <w:rFonts w:ascii="Times New Roman" w:hAnsi="Times New Roman" w:cs="Times New Roman"/>
          <w:sz w:val="24"/>
          <w:szCs w:val="24"/>
        </w:rPr>
        <w:t xml:space="preserve"> </w:t>
      </w:r>
      <w:r w:rsidR="006E791A" w:rsidRPr="001937B7">
        <w:rPr>
          <w:rFonts w:ascii="Times New Roman" w:hAnsi="Times New Roman" w:cs="Times New Roman"/>
          <w:sz w:val="24"/>
          <w:szCs w:val="24"/>
        </w:rPr>
        <w:t xml:space="preserve">and enables </w:t>
      </w:r>
      <w:r w:rsidR="00F77C24" w:rsidRPr="001937B7">
        <w:rPr>
          <w:rFonts w:ascii="Times New Roman" w:hAnsi="Times New Roman" w:cs="Times New Roman"/>
          <w:sz w:val="24"/>
          <w:szCs w:val="24"/>
        </w:rPr>
        <w:t>learners</w:t>
      </w:r>
      <w:r w:rsidR="006E791A" w:rsidRPr="001937B7">
        <w:rPr>
          <w:rFonts w:ascii="Times New Roman" w:hAnsi="Times New Roman" w:cs="Times New Roman"/>
          <w:sz w:val="24"/>
          <w:szCs w:val="24"/>
        </w:rPr>
        <w:t xml:space="preserve"> to have direct contact with nature</w:t>
      </w:r>
      <w:r w:rsidR="0087047E" w:rsidRPr="001937B7">
        <w:rPr>
          <w:rFonts w:ascii="Times New Roman" w:hAnsi="Times New Roman" w:cs="Times New Roman"/>
          <w:sz w:val="24"/>
          <w:szCs w:val="24"/>
        </w:rPr>
        <w:t xml:space="preserve"> </w:t>
      </w:r>
      <w:r w:rsidR="006E4A24" w:rsidRPr="001937B7">
        <w:rPr>
          <w:rFonts w:ascii="Times New Roman" w:hAnsi="Times New Roman" w:cs="Times New Roman"/>
          <w:sz w:val="24"/>
          <w:szCs w:val="24"/>
        </w:rPr>
        <w:t>(</w:t>
      </w:r>
      <w:r w:rsidR="0087047E" w:rsidRPr="001937B7">
        <w:rPr>
          <w:rFonts w:ascii="Times New Roman" w:hAnsi="Times New Roman" w:cs="Times New Roman"/>
          <w:sz w:val="24"/>
          <w:szCs w:val="24"/>
        </w:rPr>
        <w:t>Greenaway, 2005</w:t>
      </w:r>
      <w:r w:rsidR="006E4A24" w:rsidRPr="001937B7">
        <w:rPr>
          <w:rFonts w:ascii="Times New Roman" w:hAnsi="Times New Roman" w:cs="Times New Roman"/>
          <w:sz w:val="24"/>
          <w:szCs w:val="24"/>
        </w:rPr>
        <w:t>)</w:t>
      </w:r>
      <w:r w:rsidR="006F488F" w:rsidRPr="001937B7">
        <w:rPr>
          <w:rFonts w:ascii="Times New Roman" w:hAnsi="Times New Roman" w:cs="Times New Roman"/>
          <w:sz w:val="24"/>
          <w:szCs w:val="24"/>
        </w:rPr>
        <w:t xml:space="preserve">. </w:t>
      </w:r>
      <w:r w:rsidR="004640FF" w:rsidRPr="001937B7">
        <w:rPr>
          <w:rFonts w:ascii="Times New Roman" w:hAnsi="Times New Roman" w:cs="Times New Roman"/>
          <w:sz w:val="24"/>
          <w:szCs w:val="24"/>
        </w:rPr>
        <w:t>These</w:t>
      </w:r>
      <w:r w:rsidR="006E4A24" w:rsidRPr="001937B7">
        <w:rPr>
          <w:rFonts w:ascii="Times New Roman" w:hAnsi="Times New Roman" w:cs="Times New Roman"/>
          <w:sz w:val="24"/>
          <w:szCs w:val="24"/>
        </w:rPr>
        <w:t xml:space="preserve"> environment</w:t>
      </w:r>
      <w:r w:rsidR="004640FF" w:rsidRPr="001937B7">
        <w:rPr>
          <w:rFonts w:ascii="Times New Roman" w:hAnsi="Times New Roman" w:cs="Times New Roman"/>
          <w:sz w:val="24"/>
          <w:szCs w:val="24"/>
        </w:rPr>
        <w:t>s</w:t>
      </w:r>
      <w:r w:rsidR="0076080D" w:rsidRPr="001937B7">
        <w:rPr>
          <w:rFonts w:ascii="Times New Roman" w:hAnsi="Times New Roman" w:cs="Times New Roman"/>
          <w:sz w:val="24"/>
          <w:szCs w:val="24"/>
        </w:rPr>
        <w:t xml:space="preserve"> </w:t>
      </w:r>
      <w:r w:rsidR="004640FF" w:rsidRPr="001937B7">
        <w:rPr>
          <w:rFonts w:ascii="Times New Roman" w:hAnsi="Times New Roman" w:cs="Times New Roman"/>
          <w:sz w:val="24"/>
          <w:szCs w:val="24"/>
        </w:rPr>
        <w:t>are</w:t>
      </w:r>
      <w:r w:rsidR="0076080D" w:rsidRPr="001937B7">
        <w:rPr>
          <w:rFonts w:ascii="Times New Roman" w:hAnsi="Times New Roman" w:cs="Times New Roman"/>
          <w:sz w:val="24"/>
          <w:szCs w:val="24"/>
        </w:rPr>
        <w:t xml:space="preserve"> more motivating and </w:t>
      </w:r>
      <w:r w:rsidR="004640FF" w:rsidRPr="001937B7">
        <w:rPr>
          <w:rFonts w:ascii="Times New Roman" w:hAnsi="Times New Roman" w:cs="Times New Roman"/>
          <w:sz w:val="24"/>
          <w:szCs w:val="24"/>
        </w:rPr>
        <w:t>have</w:t>
      </w:r>
      <w:r w:rsidR="0076080D" w:rsidRPr="001937B7">
        <w:rPr>
          <w:rFonts w:ascii="Times New Roman" w:hAnsi="Times New Roman" w:cs="Times New Roman"/>
          <w:sz w:val="24"/>
          <w:szCs w:val="24"/>
        </w:rPr>
        <w:t xml:space="preserve"> more of an impact on credibility</w:t>
      </w:r>
      <w:r w:rsidR="006E4A24" w:rsidRPr="001937B7">
        <w:rPr>
          <w:rFonts w:ascii="Times New Roman" w:hAnsi="Times New Roman" w:cs="Times New Roman"/>
          <w:sz w:val="24"/>
          <w:szCs w:val="24"/>
        </w:rPr>
        <w:t xml:space="preserve"> than indoor environments</w:t>
      </w:r>
      <w:r w:rsidR="0087047E" w:rsidRPr="001937B7">
        <w:rPr>
          <w:rFonts w:ascii="Times New Roman" w:hAnsi="Times New Roman" w:cs="Times New Roman"/>
          <w:sz w:val="24"/>
          <w:szCs w:val="24"/>
        </w:rPr>
        <w:t xml:space="preserve"> (Greenaway, 2005)</w:t>
      </w:r>
      <w:r w:rsidR="008D014E" w:rsidRPr="001937B7">
        <w:rPr>
          <w:rFonts w:ascii="Times New Roman" w:hAnsi="Times New Roman" w:cs="Times New Roman"/>
          <w:sz w:val="24"/>
          <w:szCs w:val="24"/>
        </w:rPr>
        <w:t>; They</w:t>
      </w:r>
      <w:r w:rsidR="006F488F" w:rsidRPr="001937B7">
        <w:rPr>
          <w:rFonts w:ascii="Times New Roman" w:hAnsi="Times New Roman" w:cs="Times New Roman"/>
          <w:sz w:val="24"/>
          <w:szCs w:val="24"/>
        </w:rPr>
        <w:t xml:space="preserve"> can be a stimulating source of fascination, personal growth</w:t>
      </w:r>
      <w:r w:rsidR="008D014E" w:rsidRPr="001937B7">
        <w:rPr>
          <w:rFonts w:ascii="Times New Roman" w:hAnsi="Times New Roman" w:cs="Times New Roman"/>
          <w:sz w:val="24"/>
          <w:szCs w:val="24"/>
        </w:rPr>
        <w:t>,</w:t>
      </w:r>
      <w:r w:rsidR="006F488F" w:rsidRPr="001937B7">
        <w:rPr>
          <w:rFonts w:ascii="Times New Roman" w:hAnsi="Times New Roman" w:cs="Times New Roman"/>
          <w:sz w:val="24"/>
          <w:szCs w:val="24"/>
        </w:rPr>
        <w:t xml:space="preserve"> and </w:t>
      </w:r>
      <w:r w:rsidR="00FB6F3B" w:rsidRPr="001937B7">
        <w:rPr>
          <w:rFonts w:ascii="Times New Roman" w:hAnsi="Times New Roman" w:cs="Times New Roman"/>
          <w:sz w:val="24"/>
          <w:szCs w:val="24"/>
        </w:rPr>
        <w:t>breakthroughs in learning</w:t>
      </w:r>
      <w:r w:rsidR="00BC7AF5" w:rsidRPr="001937B7">
        <w:rPr>
          <w:rFonts w:ascii="Times New Roman" w:hAnsi="Times New Roman" w:cs="Times New Roman"/>
          <w:sz w:val="24"/>
          <w:szCs w:val="24"/>
        </w:rPr>
        <w:t xml:space="preserve"> when </w:t>
      </w:r>
      <w:r w:rsidR="003F1BD4" w:rsidRPr="001937B7">
        <w:rPr>
          <w:rFonts w:ascii="Times New Roman" w:hAnsi="Times New Roman" w:cs="Times New Roman"/>
          <w:sz w:val="24"/>
          <w:szCs w:val="24"/>
        </w:rPr>
        <w:t>facilitated</w:t>
      </w:r>
      <w:r w:rsidR="00BC7AF5" w:rsidRPr="001937B7">
        <w:rPr>
          <w:rFonts w:ascii="Times New Roman" w:hAnsi="Times New Roman" w:cs="Times New Roman"/>
          <w:sz w:val="24"/>
          <w:szCs w:val="24"/>
        </w:rPr>
        <w:t xml:space="preserve"> correctly</w:t>
      </w:r>
      <w:r w:rsidR="0087047E" w:rsidRPr="001937B7">
        <w:rPr>
          <w:rFonts w:ascii="Times New Roman" w:hAnsi="Times New Roman" w:cs="Times New Roman"/>
          <w:sz w:val="24"/>
          <w:szCs w:val="24"/>
        </w:rPr>
        <w:t xml:space="preserve"> (Greenaway, 2005)</w:t>
      </w:r>
      <w:r w:rsidR="006E4A24" w:rsidRPr="001937B7">
        <w:rPr>
          <w:rFonts w:ascii="Times New Roman" w:hAnsi="Times New Roman" w:cs="Times New Roman"/>
          <w:sz w:val="24"/>
          <w:szCs w:val="24"/>
        </w:rPr>
        <w:t xml:space="preserve">. </w:t>
      </w:r>
      <w:r w:rsidR="001578C7" w:rsidRPr="001937B7">
        <w:rPr>
          <w:rFonts w:ascii="Times New Roman" w:hAnsi="Times New Roman" w:cs="Times New Roman"/>
          <w:sz w:val="24"/>
          <w:szCs w:val="24"/>
        </w:rPr>
        <w:t xml:space="preserve">This highlights </w:t>
      </w:r>
      <w:r w:rsidR="00A013BE" w:rsidRPr="001937B7">
        <w:rPr>
          <w:rFonts w:ascii="Times New Roman" w:hAnsi="Times New Roman" w:cs="Times New Roman"/>
          <w:sz w:val="24"/>
          <w:szCs w:val="24"/>
        </w:rPr>
        <w:t>the</w:t>
      </w:r>
      <w:r w:rsidR="00FB6F3B" w:rsidRPr="001937B7">
        <w:rPr>
          <w:rFonts w:ascii="Times New Roman" w:hAnsi="Times New Roman" w:cs="Times New Roman"/>
          <w:sz w:val="24"/>
          <w:szCs w:val="24"/>
        </w:rPr>
        <w:t xml:space="preserve"> benefits of outdoor learning and its</w:t>
      </w:r>
      <w:r w:rsidR="00A013BE" w:rsidRPr="001937B7">
        <w:rPr>
          <w:rFonts w:ascii="Times New Roman" w:hAnsi="Times New Roman" w:cs="Times New Roman"/>
          <w:sz w:val="24"/>
          <w:szCs w:val="24"/>
        </w:rPr>
        <w:t xml:space="preserve"> </w:t>
      </w:r>
      <w:r w:rsidR="001578C7" w:rsidRPr="001937B7">
        <w:rPr>
          <w:rFonts w:ascii="Times New Roman" w:hAnsi="Times New Roman" w:cs="Times New Roman"/>
          <w:sz w:val="24"/>
          <w:szCs w:val="24"/>
        </w:rPr>
        <w:t xml:space="preserve">potential </w:t>
      </w:r>
      <w:r w:rsidR="003F1BD4" w:rsidRPr="001937B7">
        <w:rPr>
          <w:rFonts w:ascii="Times New Roman" w:hAnsi="Times New Roman" w:cs="Times New Roman"/>
          <w:sz w:val="24"/>
          <w:szCs w:val="24"/>
        </w:rPr>
        <w:t>for</w:t>
      </w:r>
      <w:r w:rsidR="00FB6F3B" w:rsidRPr="001937B7">
        <w:rPr>
          <w:rFonts w:ascii="Times New Roman" w:hAnsi="Times New Roman" w:cs="Times New Roman"/>
          <w:sz w:val="24"/>
          <w:szCs w:val="24"/>
        </w:rPr>
        <w:t xml:space="preserve"> integrat</w:t>
      </w:r>
      <w:r w:rsidR="003F1BD4" w:rsidRPr="001937B7">
        <w:rPr>
          <w:rFonts w:ascii="Times New Roman" w:hAnsi="Times New Roman" w:cs="Times New Roman"/>
          <w:sz w:val="24"/>
          <w:szCs w:val="24"/>
        </w:rPr>
        <w:t xml:space="preserve">ion </w:t>
      </w:r>
      <w:r w:rsidR="00294632" w:rsidRPr="001937B7">
        <w:rPr>
          <w:rFonts w:ascii="Times New Roman" w:hAnsi="Times New Roman" w:cs="Times New Roman"/>
          <w:sz w:val="24"/>
          <w:szCs w:val="24"/>
        </w:rPr>
        <w:t>into the new Welsh curriculum</w:t>
      </w:r>
      <w:r w:rsidR="00A013BE" w:rsidRPr="001937B7">
        <w:rPr>
          <w:rFonts w:ascii="Times New Roman" w:hAnsi="Times New Roman" w:cs="Times New Roman"/>
          <w:sz w:val="24"/>
          <w:szCs w:val="24"/>
        </w:rPr>
        <w:t>.</w:t>
      </w:r>
    </w:p>
    <w:p w14:paraId="543C3AF9" w14:textId="729DAE0A" w:rsidR="00A61DEB" w:rsidRPr="001937B7" w:rsidRDefault="6C525F91">
      <w:pPr>
        <w:rPr>
          <w:rFonts w:ascii="Times New Roman" w:hAnsi="Times New Roman" w:cs="Times New Roman"/>
          <w:sz w:val="24"/>
          <w:szCs w:val="24"/>
        </w:rPr>
      </w:pPr>
      <w:r w:rsidRPr="6C525F91">
        <w:rPr>
          <w:rFonts w:ascii="Times New Roman" w:hAnsi="Times New Roman" w:cs="Times New Roman"/>
          <w:sz w:val="24"/>
          <w:szCs w:val="24"/>
        </w:rPr>
        <w:t>Furthermore</w:t>
      </w:r>
      <w:r w:rsidR="00DB6C60" w:rsidRPr="001937B7">
        <w:rPr>
          <w:rFonts w:ascii="Times New Roman" w:hAnsi="Times New Roman" w:cs="Times New Roman"/>
          <w:sz w:val="24"/>
          <w:szCs w:val="24"/>
        </w:rPr>
        <w:t>,</w:t>
      </w:r>
      <w:r w:rsidR="005252A6" w:rsidRPr="001937B7">
        <w:rPr>
          <w:rFonts w:ascii="Times New Roman" w:hAnsi="Times New Roman" w:cs="Times New Roman"/>
          <w:sz w:val="24"/>
          <w:szCs w:val="24"/>
        </w:rPr>
        <w:t xml:space="preserve"> outdoor education</w:t>
      </w:r>
      <w:r w:rsidR="00271FA1" w:rsidRPr="001937B7">
        <w:rPr>
          <w:rFonts w:ascii="Times New Roman" w:hAnsi="Times New Roman" w:cs="Times New Roman"/>
          <w:sz w:val="24"/>
          <w:szCs w:val="24"/>
        </w:rPr>
        <w:t xml:space="preserve"> uses a pedagogical approach</w:t>
      </w:r>
      <w:r w:rsidR="00DB6C60" w:rsidRPr="001937B7">
        <w:rPr>
          <w:rFonts w:ascii="Times New Roman" w:hAnsi="Times New Roman" w:cs="Times New Roman"/>
          <w:sz w:val="24"/>
          <w:szCs w:val="24"/>
        </w:rPr>
        <w:t xml:space="preserve"> </w:t>
      </w:r>
      <w:r w:rsidR="00271FA1" w:rsidRPr="001937B7">
        <w:rPr>
          <w:rFonts w:ascii="Times New Roman" w:hAnsi="Times New Roman" w:cs="Times New Roman"/>
          <w:sz w:val="24"/>
          <w:szCs w:val="24"/>
        </w:rPr>
        <w:t>of direct experience</w:t>
      </w:r>
      <w:r w:rsidR="0022264D" w:rsidRPr="001937B7">
        <w:rPr>
          <w:rFonts w:ascii="Times New Roman" w:hAnsi="Times New Roman" w:cs="Times New Roman"/>
          <w:sz w:val="24"/>
          <w:szCs w:val="24"/>
        </w:rPr>
        <w:t xml:space="preserve">, as well as </w:t>
      </w:r>
      <w:r w:rsidR="000B1276" w:rsidRPr="001937B7">
        <w:rPr>
          <w:rFonts w:ascii="Times New Roman" w:hAnsi="Times New Roman" w:cs="Times New Roman"/>
          <w:sz w:val="24"/>
          <w:szCs w:val="24"/>
        </w:rPr>
        <w:t xml:space="preserve">a </w:t>
      </w:r>
      <w:r w:rsidR="0022264D" w:rsidRPr="001937B7">
        <w:rPr>
          <w:rFonts w:ascii="Times New Roman" w:hAnsi="Times New Roman" w:cs="Times New Roman"/>
          <w:sz w:val="24"/>
          <w:szCs w:val="24"/>
        </w:rPr>
        <w:t>reflection of first-hand experiential learning</w:t>
      </w:r>
      <w:r w:rsidR="00A72128" w:rsidRPr="001937B7">
        <w:rPr>
          <w:rFonts w:ascii="Times New Roman" w:hAnsi="Times New Roman" w:cs="Times New Roman"/>
          <w:sz w:val="24"/>
          <w:szCs w:val="24"/>
        </w:rPr>
        <w:t>, thereby</w:t>
      </w:r>
      <w:r w:rsidR="000D7F8E" w:rsidRPr="001937B7">
        <w:rPr>
          <w:rFonts w:ascii="Times New Roman" w:hAnsi="Times New Roman" w:cs="Times New Roman"/>
          <w:sz w:val="24"/>
          <w:szCs w:val="24"/>
        </w:rPr>
        <w:t xml:space="preserve"> support</w:t>
      </w:r>
      <w:r w:rsidR="00A72128" w:rsidRPr="001937B7">
        <w:rPr>
          <w:rFonts w:ascii="Times New Roman" w:hAnsi="Times New Roman" w:cs="Times New Roman"/>
          <w:sz w:val="24"/>
          <w:szCs w:val="24"/>
        </w:rPr>
        <w:t>ing</w:t>
      </w:r>
      <w:r w:rsidR="000D7F8E" w:rsidRPr="001937B7">
        <w:rPr>
          <w:rFonts w:ascii="Times New Roman" w:hAnsi="Times New Roman" w:cs="Times New Roman"/>
          <w:sz w:val="24"/>
          <w:szCs w:val="24"/>
        </w:rPr>
        <w:t xml:space="preserve"> and </w:t>
      </w:r>
      <w:r w:rsidR="00A72128" w:rsidRPr="001937B7">
        <w:rPr>
          <w:rFonts w:ascii="Times New Roman" w:hAnsi="Times New Roman" w:cs="Times New Roman"/>
          <w:sz w:val="24"/>
          <w:szCs w:val="24"/>
        </w:rPr>
        <w:t>aligning</w:t>
      </w:r>
      <w:r w:rsidR="000D7F8E" w:rsidRPr="001937B7">
        <w:rPr>
          <w:rFonts w:ascii="Times New Roman" w:hAnsi="Times New Roman" w:cs="Times New Roman"/>
          <w:sz w:val="24"/>
          <w:szCs w:val="24"/>
        </w:rPr>
        <w:t xml:space="preserve"> with the previously mentioned four purposes of the new curriculum for Wales </w:t>
      </w:r>
      <w:r w:rsidR="000B1276" w:rsidRPr="001937B7">
        <w:rPr>
          <w:rFonts w:ascii="Times New Roman" w:hAnsi="Times New Roman" w:cs="Times New Roman"/>
          <w:sz w:val="24"/>
          <w:szCs w:val="24"/>
        </w:rPr>
        <w:t xml:space="preserve">(Rowlands, 2022, p2). This is stated in </w:t>
      </w:r>
      <w:r w:rsidR="00A72128" w:rsidRPr="001937B7">
        <w:rPr>
          <w:rFonts w:ascii="Times New Roman" w:hAnsi="Times New Roman" w:cs="Times New Roman"/>
          <w:sz w:val="24"/>
          <w:szCs w:val="24"/>
        </w:rPr>
        <w:t>a</w:t>
      </w:r>
      <w:r w:rsidR="00FC7E92" w:rsidRPr="001937B7">
        <w:rPr>
          <w:rFonts w:ascii="Times New Roman" w:hAnsi="Times New Roman" w:cs="Times New Roman"/>
          <w:sz w:val="24"/>
          <w:szCs w:val="24"/>
        </w:rPr>
        <w:t>n upcoming</w:t>
      </w:r>
      <w:r w:rsidR="00A72128" w:rsidRPr="001937B7">
        <w:rPr>
          <w:rFonts w:ascii="Times New Roman" w:hAnsi="Times New Roman" w:cs="Times New Roman"/>
          <w:sz w:val="24"/>
          <w:szCs w:val="24"/>
        </w:rPr>
        <w:t xml:space="preserve"> bill</w:t>
      </w:r>
      <w:r w:rsidR="000B1276" w:rsidRPr="001937B7">
        <w:rPr>
          <w:rFonts w:ascii="Times New Roman" w:hAnsi="Times New Roman" w:cs="Times New Roman"/>
          <w:sz w:val="24"/>
          <w:szCs w:val="24"/>
        </w:rPr>
        <w:t xml:space="preserve"> that</w:t>
      </w:r>
      <w:r w:rsidR="00DE7AF7" w:rsidRPr="001937B7">
        <w:rPr>
          <w:rFonts w:ascii="Times New Roman" w:hAnsi="Times New Roman" w:cs="Times New Roman"/>
          <w:sz w:val="24"/>
          <w:szCs w:val="24"/>
        </w:rPr>
        <w:t xml:space="preserve"> </w:t>
      </w:r>
      <w:r w:rsidR="002C795B" w:rsidRPr="001937B7">
        <w:rPr>
          <w:rFonts w:ascii="Times New Roman" w:hAnsi="Times New Roman" w:cs="Times New Roman"/>
          <w:sz w:val="24"/>
          <w:szCs w:val="24"/>
        </w:rPr>
        <w:t xml:space="preserve">has recently been proposed in </w:t>
      </w:r>
      <w:r w:rsidR="008A748F" w:rsidRPr="001937B7">
        <w:rPr>
          <w:rFonts w:ascii="Times New Roman" w:hAnsi="Times New Roman" w:cs="Times New Roman"/>
          <w:sz w:val="24"/>
          <w:szCs w:val="24"/>
        </w:rPr>
        <w:t xml:space="preserve">the </w:t>
      </w:r>
      <w:r w:rsidR="002C795B" w:rsidRPr="001937B7">
        <w:rPr>
          <w:rFonts w:ascii="Times New Roman" w:hAnsi="Times New Roman" w:cs="Times New Roman"/>
          <w:sz w:val="24"/>
          <w:szCs w:val="24"/>
        </w:rPr>
        <w:t xml:space="preserve">Welsh parliament </w:t>
      </w:r>
      <w:r w:rsidR="00DE7AF7" w:rsidRPr="001937B7">
        <w:rPr>
          <w:rFonts w:ascii="Times New Roman" w:hAnsi="Times New Roman" w:cs="Times New Roman"/>
          <w:sz w:val="24"/>
          <w:szCs w:val="24"/>
        </w:rPr>
        <w:t xml:space="preserve">for the </w:t>
      </w:r>
      <w:r w:rsidR="00DB5ADF" w:rsidRPr="001937B7">
        <w:rPr>
          <w:rFonts w:ascii="Times New Roman" w:hAnsi="Times New Roman" w:cs="Times New Roman"/>
          <w:sz w:val="24"/>
          <w:szCs w:val="24"/>
        </w:rPr>
        <w:t>implementation of a</w:t>
      </w:r>
      <w:r w:rsidR="003E20F5" w:rsidRPr="001937B7">
        <w:rPr>
          <w:rFonts w:ascii="Times New Roman" w:hAnsi="Times New Roman" w:cs="Times New Roman"/>
          <w:sz w:val="24"/>
          <w:szCs w:val="24"/>
        </w:rPr>
        <w:t xml:space="preserve"> statutory</w:t>
      </w:r>
      <w:r w:rsidR="00DB5ADF" w:rsidRPr="001937B7">
        <w:rPr>
          <w:rFonts w:ascii="Times New Roman" w:hAnsi="Times New Roman" w:cs="Times New Roman"/>
          <w:sz w:val="24"/>
          <w:szCs w:val="24"/>
        </w:rPr>
        <w:t xml:space="preserve"> </w:t>
      </w:r>
      <w:r w:rsidR="003E20F5" w:rsidRPr="001937B7">
        <w:rPr>
          <w:rFonts w:ascii="Times New Roman" w:hAnsi="Times New Roman" w:cs="Times New Roman"/>
          <w:sz w:val="24"/>
          <w:szCs w:val="24"/>
        </w:rPr>
        <w:t>week-long</w:t>
      </w:r>
      <w:r w:rsidR="00DB5ADF" w:rsidRPr="001937B7">
        <w:rPr>
          <w:rFonts w:ascii="Times New Roman" w:hAnsi="Times New Roman" w:cs="Times New Roman"/>
          <w:sz w:val="24"/>
          <w:szCs w:val="24"/>
        </w:rPr>
        <w:t xml:space="preserve"> outdoor education residential </w:t>
      </w:r>
      <w:r w:rsidR="00ED7CAB" w:rsidRPr="001937B7">
        <w:rPr>
          <w:rFonts w:ascii="Times New Roman" w:hAnsi="Times New Roman" w:cs="Times New Roman"/>
          <w:sz w:val="24"/>
          <w:szCs w:val="24"/>
        </w:rPr>
        <w:t xml:space="preserve">for all Welsh students during </w:t>
      </w:r>
      <w:r w:rsidR="006A18CB" w:rsidRPr="001937B7">
        <w:rPr>
          <w:rFonts w:ascii="Times New Roman" w:hAnsi="Times New Roman" w:cs="Times New Roman"/>
          <w:sz w:val="24"/>
          <w:szCs w:val="24"/>
        </w:rPr>
        <w:t>a</w:t>
      </w:r>
      <w:r w:rsidR="003E20F5" w:rsidRPr="001937B7">
        <w:rPr>
          <w:rFonts w:ascii="Times New Roman" w:hAnsi="Times New Roman" w:cs="Times New Roman"/>
          <w:sz w:val="24"/>
          <w:szCs w:val="24"/>
        </w:rPr>
        <w:t xml:space="preserve"> stage in their school years</w:t>
      </w:r>
      <w:r w:rsidR="00026DE2" w:rsidRPr="001937B7">
        <w:rPr>
          <w:rFonts w:ascii="Times New Roman" w:hAnsi="Times New Roman" w:cs="Times New Roman"/>
          <w:sz w:val="24"/>
          <w:szCs w:val="24"/>
        </w:rPr>
        <w:t xml:space="preserve"> (Rowlands, 2022, p1</w:t>
      </w:r>
      <w:r w:rsidR="003E20F5" w:rsidRPr="001937B7">
        <w:rPr>
          <w:rFonts w:ascii="Times New Roman" w:hAnsi="Times New Roman" w:cs="Times New Roman"/>
          <w:sz w:val="24"/>
          <w:szCs w:val="24"/>
        </w:rPr>
        <w:t>).</w:t>
      </w:r>
      <w:r w:rsidR="00D064AB" w:rsidRPr="001937B7">
        <w:rPr>
          <w:rFonts w:ascii="Times New Roman" w:hAnsi="Times New Roman" w:cs="Times New Roman"/>
          <w:sz w:val="24"/>
          <w:szCs w:val="24"/>
        </w:rPr>
        <w:t xml:space="preserve"> Th</w:t>
      </w:r>
      <w:r w:rsidR="00475D7D" w:rsidRPr="001937B7">
        <w:rPr>
          <w:rFonts w:ascii="Times New Roman" w:hAnsi="Times New Roman" w:cs="Times New Roman"/>
          <w:sz w:val="24"/>
          <w:szCs w:val="24"/>
        </w:rPr>
        <w:t>is bill states that</w:t>
      </w:r>
      <w:r w:rsidR="00D064AB" w:rsidRPr="001937B7">
        <w:rPr>
          <w:rFonts w:ascii="Times New Roman" w:hAnsi="Times New Roman" w:cs="Times New Roman"/>
          <w:sz w:val="24"/>
          <w:szCs w:val="24"/>
        </w:rPr>
        <w:t xml:space="preserve"> outdoor education should be </w:t>
      </w:r>
      <w:r w:rsidR="00B46A5B" w:rsidRPr="001937B7">
        <w:rPr>
          <w:rFonts w:ascii="Times New Roman" w:hAnsi="Times New Roman" w:cs="Times New Roman"/>
          <w:sz w:val="24"/>
          <w:szCs w:val="24"/>
        </w:rPr>
        <w:t xml:space="preserve">a funded </w:t>
      </w:r>
      <w:r w:rsidR="00D064AB" w:rsidRPr="001937B7">
        <w:rPr>
          <w:rFonts w:ascii="Times New Roman" w:hAnsi="Times New Roman" w:cs="Times New Roman"/>
          <w:sz w:val="24"/>
          <w:szCs w:val="24"/>
        </w:rPr>
        <w:t xml:space="preserve">part of the curriculum </w:t>
      </w:r>
      <w:r w:rsidR="00475D7D" w:rsidRPr="001937B7">
        <w:rPr>
          <w:rFonts w:ascii="Times New Roman" w:hAnsi="Times New Roman" w:cs="Times New Roman"/>
          <w:sz w:val="24"/>
          <w:szCs w:val="24"/>
        </w:rPr>
        <w:t xml:space="preserve">and </w:t>
      </w:r>
      <w:r w:rsidR="00D064AB" w:rsidRPr="001937B7">
        <w:rPr>
          <w:rFonts w:ascii="Times New Roman" w:hAnsi="Times New Roman" w:cs="Times New Roman"/>
          <w:sz w:val="24"/>
          <w:szCs w:val="24"/>
        </w:rPr>
        <w:t>not just an enrichment activity</w:t>
      </w:r>
      <w:r w:rsidR="00475D7D" w:rsidRPr="001937B7">
        <w:rPr>
          <w:rFonts w:ascii="Times New Roman" w:hAnsi="Times New Roman" w:cs="Times New Roman"/>
          <w:sz w:val="24"/>
          <w:szCs w:val="24"/>
        </w:rPr>
        <w:t xml:space="preserve"> (Rowlands, 2022, p1)</w:t>
      </w:r>
      <w:r w:rsidR="00FD6C99" w:rsidRPr="001937B7">
        <w:rPr>
          <w:rFonts w:ascii="Times New Roman" w:hAnsi="Times New Roman" w:cs="Times New Roman"/>
          <w:sz w:val="24"/>
          <w:szCs w:val="24"/>
        </w:rPr>
        <w:t>;</w:t>
      </w:r>
      <w:r w:rsidR="00475D7D" w:rsidRPr="001937B7">
        <w:rPr>
          <w:rFonts w:ascii="Times New Roman" w:hAnsi="Times New Roman" w:cs="Times New Roman"/>
          <w:sz w:val="24"/>
          <w:szCs w:val="24"/>
        </w:rPr>
        <w:t xml:space="preserve"> It also states that</w:t>
      </w:r>
      <w:r w:rsidR="00D064AB" w:rsidRPr="001937B7">
        <w:rPr>
          <w:rFonts w:ascii="Times New Roman" w:hAnsi="Times New Roman" w:cs="Times New Roman"/>
          <w:sz w:val="24"/>
          <w:szCs w:val="24"/>
        </w:rPr>
        <w:t xml:space="preserve"> it should be accessible to all </w:t>
      </w:r>
      <w:r w:rsidR="00475D7D" w:rsidRPr="001937B7">
        <w:rPr>
          <w:rFonts w:ascii="Times New Roman" w:hAnsi="Times New Roman" w:cs="Times New Roman"/>
          <w:sz w:val="24"/>
          <w:szCs w:val="24"/>
        </w:rPr>
        <w:t>schools</w:t>
      </w:r>
      <w:r w:rsidR="00D064AB" w:rsidRPr="001937B7">
        <w:rPr>
          <w:rFonts w:ascii="Times New Roman" w:hAnsi="Times New Roman" w:cs="Times New Roman"/>
          <w:sz w:val="24"/>
          <w:szCs w:val="24"/>
        </w:rPr>
        <w:t xml:space="preserve"> across </w:t>
      </w:r>
      <w:r w:rsidR="00475D7D" w:rsidRPr="001937B7">
        <w:rPr>
          <w:rFonts w:ascii="Times New Roman" w:hAnsi="Times New Roman" w:cs="Times New Roman"/>
          <w:sz w:val="24"/>
          <w:szCs w:val="24"/>
        </w:rPr>
        <w:t>Wales</w:t>
      </w:r>
      <w:r w:rsidR="00D064AB" w:rsidRPr="001937B7">
        <w:rPr>
          <w:rFonts w:ascii="Times New Roman" w:hAnsi="Times New Roman" w:cs="Times New Roman"/>
          <w:sz w:val="24"/>
          <w:szCs w:val="24"/>
        </w:rPr>
        <w:t xml:space="preserve"> regardless of socio-demographic factors</w:t>
      </w:r>
      <w:r w:rsidR="00296272" w:rsidRPr="001937B7">
        <w:rPr>
          <w:rFonts w:ascii="Times New Roman" w:hAnsi="Times New Roman" w:cs="Times New Roman"/>
          <w:sz w:val="24"/>
          <w:szCs w:val="24"/>
        </w:rPr>
        <w:t>, cultural background</w:t>
      </w:r>
      <w:r w:rsidR="00FD6C99" w:rsidRPr="001937B7">
        <w:rPr>
          <w:rFonts w:ascii="Times New Roman" w:hAnsi="Times New Roman" w:cs="Times New Roman"/>
          <w:sz w:val="24"/>
          <w:szCs w:val="24"/>
        </w:rPr>
        <w:t>,</w:t>
      </w:r>
      <w:r w:rsidR="00296272" w:rsidRPr="001937B7">
        <w:rPr>
          <w:rFonts w:ascii="Times New Roman" w:hAnsi="Times New Roman" w:cs="Times New Roman"/>
          <w:sz w:val="24"/>
          <w:szCs w:val="24"/>
        </w:rPr>
        <w:t xml:space="preserve"> or additional learning needs</w:t>
      </w:r>
      <w:r w:rsidR="00475D7D" w:rsidRPr="001937B7">
        <w:rPr>
          <w:rFonts w:ascii="Times New Roman" w:hAnsi="Times New Roman" w:cs="Times New Roman"/>
          <w:sz w:val="24"/>
          <w:szCs w:val="24"/>
        </w:rPr>
        <w:t xml:space="preserve"> </w:t>
      </w:r>
      <w:r w:rsidR="00296272" w:rsidRPr="001937B7">
        <w:rPr>
          <w:rFonts w:ascii="Times New Roman" w:hAnsi="Times New Roman" w:cs="Times New Roman"/>
          <w:sz w:val="24"/>
          <w:szCs w:val="24"/>
        </w:rPr>
        <w:t xml:space="preserve">(Rowlands, 2022, p1). </w:t>
      </w:r>
      <w:r w:rsidRPr="6C525F91">
        <w:rPr>
          <w:rFonts w:ascii="Times New Roman" w:hAnsi="Times New Roman" w:cs="Times New Roman"/>
          <w:sz w:val="24"/>
          <w:szCs w:val="24"/>
        </w:rPr>
        <w:t xml:space="preserve">Although the implementation of </w:t>
      </w:r>
      <w:r w:rsidR="00B84E56" w:rsidRPr="001937B7">
        <w:rPr>
          <w:rFonts w:ascii="Times New Roman" w:hAnsi="Times New Roman" w:cs="Times New Roman"/>
          <w:sz w:val="24"/>
          <w:szCs w:val="24"/>
        </w:rPr>
        <w:t xml:space="preserve">this bill is </w:t>
      </w:r>
      <w:r w:rsidRPr="6C525F91">
        <w:rPr>
          <w:rFonts w:ascii="Times New Roman" w:hAnsi="Times New Roman" w:cs="Times New Roman"/>
          <w:sz w:val="24"/>
          <w:szCs w:val="24"/>
        </w:rPr>
        <w:t>costly</w:t>
      </w:r>
      <w:r w:rsidR="00B84E56" w:rsidRPr="001937B7">
        <w:rPr>
          <w:rFonts w:ascii="Times New Roman" w:hAnsi="Times New Roman" w:cs="Times New Roman"/>
          <w:sz w:val="24"/>
          <w:szCs w:val="24"/>
        </w:rPr>
        <w:t xml:space="preserve">, </w:t>
      </w:r>
      <w:r w:rsidR="00810195" w:rsidRPr="001937B7">
        <w:rPr>
          <w:rFonts w:ascii="Times New Roman" w:hAnsi="Times New Roman" w:cs="Times New Roman"/>
          <w:sz w:val="24"/>
          <w:szCs w:val="24"/>
        </w:rPr>
        <w:t>the</w:t>
      </w:r>
      <w:r w:rsidR="00C139CA" w:rsidRPr="001937B7">
        <w:rPr>
          <w:rFonts w:ascii="Times New Roman" w:hAnsi="Times New Roman" w:cs="Times New Roman"/>
          <w:sz w:val="24"/>
          <w:szCs w:val="24"/>
        </w:rPr>
        <w:t xml:space="preserve"> preliminary</w:t>
      </w:r>
      <w:r w:rsidR="00810195" w:rsidRPr="001937B7">
        <w:rPr>
          <w:rFonts w:ascii="Times New Roman" w:hAnsi="Times New Roman" w:cs="Times New Roman"/>
          <w:sz w:val="24"/>
          <w:szCs w:val="24"/>
        </w:rPr>
        <w:t xml:space="preserve"> </w:t>
      </w:r>
      <w:r w:rsidR="00B84E56" w:rsidRPr="001937B7">
        <w:rPr>
          <w:rFonts w:ascii="Times New Roman" w:hAnsi="Times New Roman" w:cs="Times New Roman"/>
          <w:sz w:val="24"/>
          <w:szCs w:val="24"/>
        </w:rPr>
        <w:t xml:space="preserve">data collected surrounding the </w:t>
      </w:r>
      <w:r w:rsidR="004F4C02" w:rsidRPr="001937B7">
        <w:rPr>
          <w:rFonts w:ascii="Times New Roman" w:hAnsi="Times New Roman" w:cs="Times New Roman"/>
          <w:sz w:val="24"/>
          <w:szCs w:val="24"/>
        </w:rPr>
        <w:t>long-term</w:t>
      </w:r>
      <w:r w:rsidR="00B84E56" w:rsidRPr="001937B7">
        <w:rPr>
          <w:rFonts w:ascii="Times New Roman" w:hAnsi="Times New Roman" w:cs="Times New Roman"/>
          <w:sz w:val="24"/>
          <w:szCs w:val="24"/>
        </w:rPr>
        <w:t xml:space="preserve"> health </w:t>
      </w:r>
      <w:r w:rsidR="00810195" w:rsidRPr="001937B7">
        <w:rPr>
          <w:rFonts w:ascii="Times New Roman" w:hAnsi="Times New Roman" w:cs="Times New Roman"/>
          <w:sz w:val="24"/>
          <w:szCs w:val="24"/>
        </w:rPr>
        <w:t>benefits</w:t>
      </w:r>
      <w:r w:rsidR="004F4C02" w:rsidRPr="001937B7">
        <w:rPr>
          <w:rFonts w:ascii="Times New Roman" w:hAnsi="Times New Roman" w:cs="Times New Roman"/>
          <w:sz w:val="24"/>
          <w:szCs w:val="24"/>
        </w:rPr>
        <w:t xml:space="preserve"> </w:t>
      </w:r>
      <w:r w:rsidR="00CD3B9E" w:rsidRPr="001937B7">
        <w:rPr>
          <w:rFonts w:ascii="Times New Roman" w:hAnsi="Times New Roman" w:cs="Times New Roman"/>
          <w:sz w:val="24"/>
          <w:szCs w:val="24"/>
        </w:rPr>
        <w:t>of participati</w:t>
      </w:r>
      <w:r w:rsidR="00523A29" w:rsidRPr="001937B7">
        <w:rPr>
          <w:rFonts w:ascii="Times New Roman" w:hAnsi="Times New Roman" w:cs="Times New Roman"/>
          <w:sz w:val="24"/>
          <w:szCs w:val="24"/>
        </w:rPr>
        <w:t>on</w:t>
      </w:r>
      <w:r w:rsidR="00CD3B9E" w:rsidRPr="001937B7">
        <w:rPr>
          <w:rFonts w:ascii="Times New Roman" w:hAnsi="Times New Roman" w:cs="Times New Roman"/>
          <w:sz w:val="24"/>
          <w:szCs w:val="24"/>
        </w:rPr>
        <w:t xml:space="preserve"> in outdoor education </w:t>
      </w:r>
      <w:r w:rsidR="00523A29" w:rsidRPr="001937B7">
        <w:rPr>
          <w:rFonts w:ascii="Times New Roman" w:hAnsi="Times New Roman" w:cs="Times New Roman"/>
          <w:sz w:val="24"/>
          <w:szCs w:val="24"/>
        </w:rPr>
        <w:t>at</w:t>
      </w:r>
      <w:r w:rsidR="00A22F04" w:rsidRPr="001937B7">
        <w:rPr>
          <w:rFonts w:ascii="Times New Roman" w:hAnsi="Times New Roman" w:cs="Times New Roman"/>
          <w:sz w:val="24"/>
          <w:szCs w:val="24"/>
        </w:rPr>
        <w:t xml:space="preserve"> this time in a young </w:t>
      </w:r>
      <w:r w:rsidR="00426E92" w:rsidRPr="001937B7">
        <w:rPr>
          <w:rFonts w:ascii="Times New Roman" w:hAnsi="Times New Roman" w:cs="Times New Roman"/>
          <w:sz w:val="24"/>
          <w:szCs w:val="24"/>
        </w:rPr>
        <w:t>person’s</w:t>
      </w:r>
      <w:r w:rsidR="00A22F04" w:rsidRPr="001937B7">
        <w:rPr>
          <w:rFonts w:ascii="Times New Roman" w:hAnsi="Times New Roman" w:cs="Times New Roman"/>
          <w:sz w:val="24"/>
          <w:szCs w:val="24"/>
        </w:rPr>
        <w:t xml:space="preserve"> life is </w:t>
      </w:r>
      <w:r w:rsidRPr="6C525F91">
        <w:rPr>
          <w:rFonts w:ascii="Times New Roman" w:hAnsi="Times New Roman" w:cs="Times New Roman"/>
          <w:sz w:val="24"/>
          <w:szCs w:val="24"/>
        </w:rPr>
        <w:t>irrefutable</w:t>
      </w:r>
      <w:r w:rsidR="005C4FE8" w:rsidRPr="001937B7">
        <w:rPr>
          <w:rFonts w:ascii="Times New Roman" w:hAnsi="Times New Roman" w:cs="Times New Roman"/>
          <w:sz w:val="24"/>
          <w:szCs w:val="24"/>
        </w:rPr>
        <w:t xml:space="preserve"> </w:t>
      </w:r>
      <w:r w:rsidR="00833869" w:rsidRPr="001937B7">
        <w:rPr>
          <w:rFonts w:ascii="Times New Roman" w:hAnsi="Times New Roman" w:cs="Times New Roman"/>
          <w:sz w:val="24"/>
          <w:szCs w:val="24"/>
        </w:rPr>
        <w:t>(</w:t>
      </w:r>
      <w:r w:rsidR="005C4FE8" w:rsidRPr="001937B7">
        <w:rPr>
          <w:rFonts w:ascii="Times New Roman" w:hAnsi="Times New Roman" w:cs="Times New Roman"/>
          <w:sz w:val="24"/>
          <w:szCs w:val="24"/>
        </w:rPr>
        <w:t>BBC, 2022</w:t>
      </w:r>
      <w:r w:rsidR="00833869" w:rsidRPr="001937B7">
        <w:rPr>
          <w:rFonts w:ascii="Times New Roman" w:hAnsi="Times New Roman" w:cs="Times New Roman"/>
          <w:sz w:val="24"/>
          <w:szCs w:val="24"/>
        </w:rPr>
        <w:t>)</w:t>
      </w:r>
      <w:r w:rsidR="00426E92" w:rsidRPr="001937B7">
        <w:rPr>
          <w:rFonts w:ascii="Times New Roman" w:hAnsi="Times New Roman" w:cs="Times New Roman"/>
          <w:sz w:val="24"/>
          <w:szCs w:val="24"/>
        </w:rPr>
        <w:t xml:space="preserve">. </w:t>
      </w:r>
      <w:r w:rsidRPr="6C525F91">
        <w:rPr>
          <w:rFonts w:ascii="Times New Roman" w:hAnsi="Times New Roman" w:cs="Times New Roman"/>
          <w:sz w:val="24"/>
          <w:szCs w:val="24"/>
        </w:rPr>
        <w:t>These benefits were highlighted by the BBC in 2022 who stated</w:t>
      </w:r>
      <w:r w:rsidR="00426E92" w:rsidRPr="001937B7">
        <w:rPr>
          <w:rFonts w:ascii="Times New Roman" w:hAnsi="Times New Roman" w:cs="Times New Roman"/>
          <w:sz w:val="24"/>
          <w:szCs w:val="24"/>
        </w:rPr>
        <w:t xml:space="preserve"> that </w:t>
      </w:r>
      <w:r w:rsidR="00D06A31" w:rsidRPr="001937B7">
        <w:rPr>
          <w:rFonts w:ascii="Times New Roman" w:hAnsi="Times New Roman" w:cs="Times New Roman"/>
          <w:sz w:val="24"/>
          <w:szCs w:val="24"/>
        </w:rPr>
        <w:t xml:space="preserve">by engaging in </w:t>
      </w:r>
      <w:r w:rsidRPr="6C525F91">
        <w:rPr>
          <w:rFonts w:ascii="Times New Roman" w:hAnsi="Times New Roman" w:cs="Times New Roman"/>
          <w:sz w:val="24"/>
          <w:szCs w:val="24"/>
        </w:rPr>
        <w:t>these</w:t>
      </w:r>
      <w:r w:rsidR="00D06A31" w:rsidRPr="001937B7">
        <w:rPr>
          <w:rFonts w:ascii="Times New Roman" w:hAnsi="Times New Roman" w:cs="Times New Roman"/>
          <w:sz w:val="24"/>
          <w:szCs w:val="24"/>
        </w:rPr>
        <w:t xml:space="preserve"> activities, children will become physically fit and active </w:t>
      </w:r>
      <w:r w:rsidR="00CE109A" w:rsidRPr="001937B7">
        <w:rPr>
          <w:rFonts w:ascii="Times New Roman" w:hAnsi="Times New Roman" w:cs="Times New Roman"/>
          <w:sz w:val="24"/>
          <w:szCs w:val="24"/>
        </w:rPr>
        <w:t xml:space="preserve">in their lifestyles </w:t>
      </w:r>
      <w:r w:rsidRPr="6C525F91">
        <w:rPr>
          <w:rFonts w:ascii="Times New Roman" w:hAnsi="Times New Roman" w:cs="Times New Roman"/>
          <w:sz w:val="24"/>
          <w:szCs w:val="24"/>
        </w:rPr>
        <w:t>thereby reducing the demand</w:t>
      </w:r>
      <w:r w:rsidR="00065443" w:rsidRPr="001937B7">
        <w:rPr>
          <w:rFonts w:ascii="Times New Roman" w:hAnsi="Times New Roman" w:cs="Times New Roman"/>
          <w:sz w:val="24"/>
          <w:szCs w:val="24"/>
        </w:rPr>
        <w:t xml:space="preserve"> on child and adolescent mental health services</w:t>
      </w:r>
      <w:r w:rsidR="00CE109A" w:rsidRPr="001937B7">
        <w:rPr>
          <w:rFonts w:ascii="Times New Roman" w:hAnsi="Times New Roman" w:cs="Times New Roman"/>
          <w:sz w:val="24"/>
          <w:szCs w:val="24"/>
        </w:rPr>
        <w:t xml:space="preserve"> </w:t>
      </w:r>
      <w:r w:rsidRPr="6C525F91">
        <w:rPr>
          <w:rFonts w:ascii="Times New Roman" w:hAnsi="Times New Roman" w:cs="Times New Roman"/>
          <w:sz w:val="24"/>
          <w:szCs w:val="24"/>
        </w:rPr>
        <w:t>especially in periods</w:t>
      </w:r>
      <w:r w:rsidR="00CE109A" w:rsidRPr="001937B7">
        <w:rPr>
          <w:rFonts w:ascii="Times New Roman" w:hAnsi="Times New Roman" w:cs="Times New Roman"/>
          <w:sz w:val="24"/>
          <w:szCs w:val="24"/>
        </w:rPr>
        <w:t xml:space="preserve"> of stress such as exams,</w:t>
      </w:r>
      <w:r w:rsidR="00833869" w:rsidRPr="001937B7">
        <w:rPr>
          <w:rFonts w:ascii="Times New Roman" w:hAnsi="Times New Roman" w:cs="Times New Roman"/>
          <w:sz w:val="24"/>
          <w:szCs w:val="24"/>
        </w:rPr>
        <w:t xml:space="preserve"> and the </w:t>
      </w:r>
      <w:r w:rsidR="00CE109A" w:rsidRPr="001937B7">
        <w:rPr>
          <w:rFonts w:ascii="Times New Roman" w:hAnsi="Times New Roman" w:cs="Times New Roman"/>
          <w:sz w:val="24"/>
          <w:szCs w:val="24"/>
        </w:rPr>
        <w:t xml:space="preserve">overall </w:t>
      </w:r>
      <w:r w:rsidR="00833869" w:rsidRPr="001937B7">
        <w:rPr>
          <w:rFonts w:ascii="Times New Roman" w:hAnsi="Times New Roman" w:cs="Times New Roman"/>
          <w:sz w:val="24"/>
          <w:szCs w:val="24"/>
        </w:rPr>
        <w:t xml:space="preserve">NHS when they grow up in 10-15 </w:t>
      </w:r>
      <w:r w:rsidRPr="6C525F91">
        <w:rPr>
          <w:rFonts w:ascii="Times New Roman" w:hAnsi="Times New Roman" w:cs="Times New Roman"/>
          <w:sz w:val="24"/>
          <w:szCs w:val="24"/>
        </w:rPr>
        <w:t>years'</w:t>
      </w:r>
      <w:r w:rsidR="00833869" w:rsidRPr="001937B7">
        <w:rPr>
          <w:rFonts w:ascii="Times New Roman" w:hAnsi="Times New Roman" w:cs="Times New Roman"/>
          <w:sz w:val="24"/>
          <w:szCs w:val="24"/>
        </w:rPr>
        <w:t xml:space="preserve"> time</w:t>
      </w:r>
      <w:r w:rsidR="005C4FE8" w:rsidRPr="001937B7">
        <w:rPr>
          <w:rFonts w:ascii="Times New Roman" w:hAnsi="Times New Roman" w:cs="Times New Roman"/>
          <w:sz w:val="24"/>
          <w:szCs w:val="24"/>
        </w:rPr>
        <w:t xml:space="preserve"> </w:t>
      </w:r>
      <w:r w:rsidR="00833869" w:rsidRPr="001937B7">
        <w:rPr>
          <w:rFonts w:ascii="Times New Roman" w:hAnsi="Times New Roman" w:cs="Times New Roman"/>
          <w:sz w:val="24"/>
          <w:szCs w:val="24"/>
        </w:rPr>
        <w:t>(</w:t>
      </w:r>
      <w:r w:rsidR="005C4FE8" w:rsidRPr="001937B7">
        <w:rPr>
          <w:rFonts w:ascii="Times New Roman" w:hAnsi="Times New Roman" w:cs="Times New Roman"/>
          <w:sz w:val="24"/>
          <w:szCs w:val="24"/>
        </w:rPr>
        <w:t>BBC, 2022</w:t>
      </w:r>
      <w:r w:rsidR="00833869" w:rsidRPr="001937B7">
        <w:rPr>
          <w:rFonts w:ascii="Times New Roman" w:hAnsi="Times New Roman" w:cs="Times New Roman"/>
          <w:sz w:val="24"/>
          <w:szCs w:val="24"/>
        </w:rPr>
        <w:t xml:space="preserve">). </w:t>
      </w:r>
    </w:p>
    <w:p w14:paraId="79DAAF77" w14:textId="3CBDA110" w:rsidR="000A6D92" w:rsidRPr="001937B7" w:rsidRDefault="6C525F91">
      <w:pPr>
        <w:rPr>
          <w:rFonts w:ascii="Times New Roman" w:hAnsi="Times New Roman" w:cs="Times New Roman"/>
          <w:sz w:val="24"/>
          <w:szCs w:val="24"/>
        </w:rPr>
      </w:pPr>
      <w:r w:rsidRPr="6C525F91">
        <w:rPr>
          <w:rFonts w:ascii="Times New Roman" w:hAnsi="Times New Roman" w:cs="Times New Roman"/>
          <w:sz w:val="24"/>
          <w:szCs w:val="24"/>
        </w:rPr>
        <w:t xml:space="preserve">It should be noted that this research was undertaken by </w:t>
      </w:r>
      <w:r w:rsidR="00441088" w:rsidRPr="001937B7">
        <w:rPr>
          <w:rFonts w:ascii="Times New Roman" w:hAnsi="Times New Roman" w:cs="Times New Roman"/>
          <w:sz w:val="24"/>
          <w:szCs w:val="24"/>
        </w:rPr>
        <w:t>an</w:t>
      </w:r>
      <w:r w:rsidR="00D052A4" w:rsidRPr="001937B7">
        <w:rPr>
          <w:rFonts w:ascii="Times New Roman" w:hAnsi="Times New Roman" w:cs="Times New Roman"/>
          <w:sz w:val="24"/>
          <w:szCs w:val="24"/>
        </w:rPr>
        <w:t xml:space="preserve"> outdoor </w:t>
      </w:r>
      <w:r w:rsidR="00441088" w:rsidRPr="001937B7">
        <w:rPr>
          <w:rFonts w:ascii="Times New Roman" w:hAnsi="Times New Roman" w:cs="Times New Roman"/>
          <w:sz w:val="24"/>
          <w:szCs w:val="24"/>
        </w:rPr>
        <w:t>education</w:t>
      </w:r>
      <w:r w:rsidR="00D052A4" w:rsidRPr="001937B7">
        <w:rPr>
          <w:rFonts w:ascii="Times New Roman" w:hAnsi="Times New Roman" w:cs="Times New Roman"/>
          <w:sz w:val="24"/>
          <w:szCs w:val="24"/>
        </w:rPr>
        <w:t xml:space="preserve"> </w:t>
      </w:r>
      <w:r w:rsidRPr="6C525F91">
        <w:rPr>
          <w:rFonts w:ascii="Times New Roman" w:hAnsi="Times New Roman" w:cs="Times New Roman"/>
          <w:sz w:val="24"/>
          <w:szCs w:val="24"/>
        </w:rPr>
        <w:t xml:space="preserve">instructor </w:t>
      </w:r>
      <w:r w:rsidR="00E125CA" w:rsidRPr="001937B7">
        <w:rPr>
          <w:rFonts w:ascii="Times New Roman" w:hAnsi="Times New Roman" w:cs="Times New Roman"/>
          <w:sz w:val="24"/>
          <w:szCs w:val="24"/>
        </w:rPr>
        <w:t xml:space="preserve">who </w:t>
      </w:r>
      <w:r w:rsidR="00C60569" w:rsidRPr="001937B7">
        <w:rPr>
          <w:rFonts w:ascii="Times New Roman" w:hAnsi="Times New Roman" w:cs="Times New Roman"/>
          <w:sz w:val="24"/>
          <w:szCs w:val="24"/>
        </w:rPr>
        <w:t>participated i</w:t>
      </w:r>
      <w:r w:rsidR="00E125CA" w:rsidRPr="001937B7">
        <w:rPr>
          <w:rFonts w:ascii="Times New Roman" w:hAnsi="Times New Roman" w:cs="Times New Roman"/>
          <w:sz w:val="24"/>
          <w:szCs w:val="24"/>
        </w:rPr>
        <w:t xml:space="preserve">n residential outdoor trips during </w:t>
      </w:r>
      <w:r w:rsidR="00441088" w:rsidRPr="001937B7">
        <w:rPr>
          <w:rFonts w:ascii="Times New Roman" w:hAnsi="Times New Roman" w:cs="Times New Roman"/>
          <w:sz w:val="24"/>
          <w:szCs w:val="24"/>
        </w:rPr>
        <w:t xml:space="preserve">their </w:t>
      </w:r>
      <w:r w:rsidR="00E125CA" w:rsidRPr="001937B7">
        <w:rPr>
          <w:rFonts w:ascii="Times New Roman" w:hAnsi="Times New Roman" w:cs="Times New Roman"/>
          <w:sz w:val="24"/>
          <w:szCs w:val="24"/>
        </w:rPr>
        <w:t>school years</w:t>
      </w:r>
      <w:r w:rsidRPr="6C525F91">
        <w:rPr>
          <w:rFonts w:ascii="Times New Roman" w:hAnsi="Times New Roman" w:cs="Times New Roman"/>
          <w:sz w:val="24"/>
          <w:szCs w:val="24"/>
        </w:rPr>
        <w:t xml:space="preserve"> and while the possibility of researcher bias should be noted, this research highlights the </w:t>
      </w:r>
      <w:r w:rsidR="0064279B" w:rsidRPr="001937B7">
        <w:rPr>
          <w:rFonts w:ascii="Times New Roman" w:hAnsi="Times New Roman" w:cs="Times New Roman"/>
          <w:sz w:val="24"/>
          <w:szCs w:val="24"/>
        </w:rPr>
        <w:t>importance</w:t>
      </w:r>
      <w:r w:rsidR="00D052A4" w:rsidRPr="001937B7">
        <w:rPr>
          <w:rFonts w:ascii="Times New Roman" w:hAnsi="Times New Roman" w:cs="Times New Roman"/>
          <w:sz w:val="24"/>
          <w:szCs w:val="24"/>
        </w:rPr>
        <w:t xml:space="preserve"> </w:t>
      </w:r>
      <w:r w:rsidRPr="6C525F91">
        <w:rPr>
          <w:rFonts w:ascii="Times New Roman" w:hAnsi="Times New Roman" w:cs="Times New Roman"/>
          <w:sz w:val="24"/>
          <w:szCs w:val="24"/>
        </w:rPr>
        <w:t>of developing</w:t>
      </w:r>
      <w:r w:rsidR="00632ADD" w:rsidRPr="001937B7">
        <w:rPr>
          <w:rFonts w:ascii="Times New Roman" w:hAnsi="Times New Roman" w:cs="Times New Roman"/>
          <w:sz w:val="24"/>
          <w:szCs w:val="24"/>
        </w:rPr>
        <w:t xml:space="preserve"> statutory outdoor education residentials </w:t>
      </w:r>
      <w:r w:rsidR="00FB5B95" w:rsidRPr="001937B7">
        <w:rPr>
          <w:rFonts w:ascii="Times New Roman" w:hAnsi="Times New Roman" w:cs="Times New Roman"/>
          <w:sz w:val="24"/>
          <w:szCs w:val="24"/>
        </w:rPr>
        <w:t>as part of the new Welsh secondary school curriculum</w:t>
      </w:r>
      <w:r w:rsidRPr="6C525F91">
        <w:rPr>
          <w:rFonts w:ascii="Times New Roman" w:hAnsi="Times New Roman" w:cs="Times New Roman"/>
          <w:sz w:val="24"/>
          <w:szCs w:val="24"/>
        </w:rPr>
        <w:t>. This research also gives first hand validation to</w:t>
      </w:r>
      <w:r w:rsidR="000D1B06" w:rsidRPr="001937B7">
        <w:rPr>
          <w:rFonts w:ascii="Times New Roman" w:hAnsi="Times New Roman" w:cs="Times New Roman"/>
          <w:sz w:val="24"/>
          <w:szCs w:val="24"/>
        </w:rPr>
        <w:t xml:space="preserve"> the benefits of outdoor education residentials </w:t>
      </w:r>
      <w:r w:rsidR="006476CE" w:rsidRPr="001937B7">
        <w:rPr>
          <w:rFonts w:ascii="Times New Roman" w:hAnsi="Times New Roman" w:cs="Times New Roman"/>
          <w:sz w:val="24"/>
          <w:szCs w:val="24"/>
        </w:rPr>
        <w:t xml:space="preserve">and </w:t>
      </w:r>
      <w:r w:rsidRPr="6C525F91">
        <w:rPr>
          <w:rFonts w:ascii="Times New Roman" w:hAnsi="Times New Roman" w:cs="Times New Roman"/>
          <w:sz w:val="24"/>
          <w:szCs w:val="24"/>
        </w:rPr>
        <w:t>its associated</w:t>
      </w:r>
      <w:r w:rsidR="006476CE" w:rsidRPr="001937B7">
        <w:rPr>
          <w:rFonts w:ascii="Times New Roman" w:hAnsi="Times New Roman" w:cs="Times New Roman"/>
          <w:sz w:val="24"/>
          <w:szCs w:val="24"/>
        </w:rPr>
        <w:t xml:space="preserve"> influence</w:t>
      </w:r>
      <w:r w:rsidR="00E936B2" w:rsidRPr="001937B7">
        <w:rPr>
          <w:rFonts w:ascii="Times New Roman" w:hAnsi="Times New Roman" w:cs="Times New Roman"/>
          <w:sz w:val="24"/>
          <w:szCs w:val="24"/>
        </w:rPr>
        <w:t xml:space="preserve"> on</w:t>
      </w:r>
      <w:r w:rsidR="006476CE" w:rsidRPr="001937B7">
        <w:rPr>
          <w:rFonts w:ascii="Times New Roman" w:hAnsi="Times New Roman" w:cs="Times New Roman"/>
          <w:sz w:val="24"/>
          <w:szCs w:val="24"/>
        </w:rPr>
        <w:t xml:space="preserve"> </w:t>
      </w:r>
      <w:r w:rsidRPr="6C525F91">
        <w:rPr>
          <w:rFonts w:ascii="Times New Roman" w:hAnsi="Times New Roman" w:cs="Times New Roman"/>
          <w:sz w:val="24"/>
          <w:szCs w:val="24"/>
        </w:rPr>
        <w:t xml:space="preserve">the </w:t>
      </w:r>
      <w:r w:rsidR="006476CE" w:rsidRPr="001937B7">
        <w:rPr>
          <w:rFonts w:ascii="Times New Roman" w:hAnsi="Times New Roman" w:cs="Times New Roman"/>
          <w:sz w:val="24"/>
          <w:szCs w:val="24"/>
        </w:rPr>
        <w:t>l</w:t>
      </w:r>
      <w:r w:rsidR="007459FE" w:rsidRPr="001937B7">
        <w:rPr>
          <w:rFonts w:ascii="Times New Roman" w:hAnsi="Times New Roman" w:cs="Times New Roman"/>
          <w:sz w:val="24"/>
          <w:szCs w:val="24"/>
        </w:rPr>
        <w:t xml:space="preserve">earning </w:t>
      </w:r>
      <w:r w:rsidR="00E936B2" w:rsidRPr="001937B7">
        <w:rPr>
          <w:rFonts w:ascii="Times New Roman" w:hAnsi="Times New Roman" w:cs="Times New Roman"/>
          <w:sz w:val="24"/>
          <w:szCs w:val="24"/>
        </w:rPr>
        <w:t>journey</w:t>
      </w:r>
      <w:r w:rsidRPr="6C525F91">
        <w:rPr>
          <w:rFonts w:ascii="Times New Roman" w:hAnsi="Times New Roman" w:cs="Times New Roman"/>
          <w:sz w:val="24"/>
          <w:szCs w:val="24"/>
        </w:rPr>
        <w:t>. Accordingly,</w:t>
      </w:r>
      <w:r w:rsidR="00F56D42" w:rsidRPr="001937B7">
        <w:rPr>
          <w:rFonts w:ascii="Times New Roman" w:hAnsi="Times New Roman" w:cs="Times New Roman"/>
          <w:sz w:val="24"/>
          <w:szCs w:val="24"/>
        </w:rPr>
        <w:t xml:space="preserve"> t</w:t>
      </w:r>
      <w:r w:rsidR="00E3739C" w:rsidRPr="001937B7">
        <w:rPr>
          <w:rFonts w:ascii="Times New Roman" w:hAnsi="Times New Roman" w:cs="Times New Roman"/>
          <w:sz w:val="24"/>
          <w:szCs w:val="24"/>
        </w:rPr>
        <w:t>his</w:t>
      </w:r>
      <w:r w:rsidR="00666DE6" w:rsidRPr="001937B7">
        <w:rPr>
          <w:rFonts w:ascii="Times New Roman" w:hAnsi="Times New Roman" w:cs="Times New Roman"/>
          <w:sz w:val="24"/>
          <w:szCs w:val="24"/>
        </w:rPr>
        <w:t xml:space="preserve"> bill </w:t>
      </w:r>
      <w:r w:rsidRPr="6C525F91">
        <w:rPr>
          <w:rFonts w:ascii="Times New Roman" w:hAnsi="Times New Roman" w:cs="Times New Roman"/>
          <w:sz w:val="24"/>
          <w:szCs w:val="24"/>
        </w:rPr>
        <w:t>may</w:t>
      </w:r>
      <w:r w:rsidR="0006459E" w:rsidRPr="001937B7">
        <w:rPr>
          <w:rFonts w:ascii="Times New Roman" w:hAnsi="Times New Roman" w:cs="Times New Roman"/>
          <w:sz w:val="24"/>
          <w:szCs w:val="24"/>
        </w:rPr>
        <w:t xml:space="preserve"> be</w:t>
      </w:r>
      <w:r w:rsidR="00666DE6" w:rsidRPr="001937B7">
        <w:rPr>
          <w:rFonts w:ascii="Times New Roman" w:hAnsi="Times New Roman" w:cs="Times New Roman"/>
          <w:sz w:val="24"/>
          <w:szCs w:val="24"/>
        </w:rPr>
        <w:t xml:space="preserve"> </w:t>
      </w:r>
      <w:r w:rsidRPr="6C525F91">
        <w:rPr>
          <w:rFonts w:ascii="Times New Roman" w:hAnsi="Times New Roman" w:cs="Times New Roman"/>
          <w:sz w:val="24"/>
          <w:szCs w:val="24"/>
        </w:rPr>
        <w:t>regarded as the foundation for</w:t>
      </w:r>
      <w:r w:rsidR="00666DE6" w:rsidRPr="001937B7">
        <w:rPr>
          <w:rFonts w:ascii="Times New Roman" w:hAnsi="Times New Roman" w:cs="Times New Roman"/>
          <w:sz w:val="24"/>
          <w:szCs w:val="24"/>
        </w:rPr>
        <w:t xml:space="preserve"> </w:t>
      </w:r>
      <w:r w:rsidR="007126D8" w:rsidRPr="001937B7">
        <w:rPr>
          <w:rFonts w:ascii="Times New Roman" w:hAnsi="Times New Roman" w:cs="Times New Roman"/>
          <w:sz w:val="24"/>
          <w:szCs w:val="24"/>
        </w:rPr>
        <w:t xml:space="preserve">the future development of </w:t>
      </w:r>
      <w:r w:rsidR="00D14DB2" w:rsidRPr="001937B7">
        <w:rPr>
          <w:rFonts w:ascii="Times New Roman" w:hAnsi="Times New Roman" w:cs="Times New Roman"/>
          <w:sz w:val="24"/>
          <w:szCs w:val="24"/>
        </w:rPr>
        <w:t xml:space="preserve">children’s </w:t>
      </w:r>
      <w:r w:rsidR="007126D8" w:rsidRPr="001937B7">
        <w:rPr>
          <w:rFonts w:ascii="Times New Roman" w:hAnsi="Times New Roman" w:cs="Times New Roman"/>
          <w:sz w:val="24"/>
          <w:szCs w:val="24"/>
        </w:rPr>
        <w:t xml:space="preserve">education </w:t>
      </w:r>
      <w:r w:rsidR="00BB3A44" w:rsidRPr="001937B7">
        <w:rPr>
          <w:rFonts w:ascii="Times New Roman" w:hAnsi="Times New Roman" w:cs="Times New Roman"/>
          <w:sz w:val="24"/>
          <w:szCs w:val="24"/>
        </w:rPr>
        <w:t>across the UK</w:t>
      </w:r>
      <w:r w:rsidR="00F56D42" w:rsidRPr="001937B7">
        <w:rPr>
          <w:rFonts w:ascii="Times New Roman" w:hAnsi="Times New Roman" w:cs="Times New Roman"/>
          <w:sz w:val="24"/>
          <w:szCs w:val="24"/>
        </w:rPr>
        <w:t xml:space="preserve"> </w:t>
      </w:r>
      <w:r w:rsidRPr="6C525F91">
        <w:rPr>
          <w:rFonts w:ascii="Times New Roman" w:hAnsi="Times New Roman" w:cs="Times New Roman"/>
          <w:sz w:val="24"/>
          <w:szCs w:val="24"/>
        </w:rPr>
        <w:t>particularly in view of the</w:t>
      </w:r>
      <w:r w:rsidR="00110A78" w:rsidRPr="001937B7">
        <w:rPr>
          <w:rFonts w:ascii="Times New Roman" w:hAnsi="Times New Roman" w:cs="Times New Roman"/>
          <w:sz w:val="24"/>
          <w:szCs w:val="24"/>
        </w:rPr>
        <w:t xml:space="preserve"> benefits </w:t>
      </w:r>
      <w:r w:rsidRPr="6C525F91">
        <w:rPr>
          <w:rFonts w:ascii="Times New Roman" w:hAnsi="Times New Roman" w:cs="Times New Roman"/>
          <w:sz w:val="24"/>
          <w:szCs w:val="24"/>
        </w:rPr>
        <w:t xml:space="preserve">of outdoor education </w:t>
      </w:r>
      <w:r w:rsidR="000048F7" w:rsidRPr="001937B7">
        <w:rPr>
          <w:rFonts w:ascii="Times New Roman" w:hAnsi="Times New Roman" w:cs="Times New Roman"/>
          <w:sz w:val="24"/>
          <w:szCs w:val="24"/>
        </w:rPr>
        <w:t xml:space="preserve">in </w:t>
      </w:r>
      <w:r w:rsidR="00783ABC" w:rsidRPr="001937B7">
        <w:rPr>
          <w:rFonts w:ascii="Times New Roman" w:hAnsi="Times New Roman" w:cs="Times New Roman"/>
          <w:sz w:val="24"/>
          <w:szCs w:val="24"/>
        </w:rPr>
        <w:t xml:space="preserve">aiding </w:t>
      </w:r>
      <w:r w:rsidRPr="6C525F91">
        <w:rPr>
          <w:rFonts w:ascii="Times New Roman" w:hAnsi="Times New Roman" w:cs="Times New Roman"/>
          <w:sz w:val="24"/>
          <w:szCs w:val="24"/>
        </w:rPr>
        <w:t>child</w:t>
      </w:r>
      <w:r w:rsidR="000048F7" w:rsidRPr="001937B7">
        <w:rPr>
          <w:rFonts w:ascii="Times New Roman" w:hAnsi="Times New Roman" w:cs="Times New Roman"/>
          <w:sz w:val="24"/>
          <w:szCs w:val="24"/>
        </w:rPr>
        <w:t xml:space="preserve"> development</w:t>
      </w:r>
      <w:r w:rsidRPr="6C525F91">
        <w:rPr>
          <w:rFonts w:ascii="Times New Roman" w:hAnsi="Times New Roman" w:cs="Times New Roman"/>
          <w:sz w:val="24"/>
          <w:szCs w:val="24"/>
        </w:rPr>
        <w:t xml:space="preserve">. This </w:t>
      </w:r>
      <w:r w:rsidRPr="6C525F91">
        <w:rPr>
          <w:rFonts w:ascii="Times New Roman" w:hAnsi="Times New Roman" w:cs="Times New Roman"/>
          <w:sz w:val="24"/>
          <w:szCs w:val="24"/>
        </w:rPr>
        <w:lastRenderedPageBreak/>
        <w:t xml:space="preserve">reform is also cost-effective when considering that outdoor education </w:t>
      </w:r>
      <w:r w:rsidR="00D42043" w:rsidRPr="001937B7">
        <w:rPr>
          <w:rFonts w:ascii="Times New Roman" w:hAnsi="Times New Roman" w:cs="Times New Roman"/>
          <w:sz w:val="24"/>
          <w:szCs w:val="24"/>
        </w:rPr>
        <w:t xml:space="preserve">has the potential to </w:t>
      </w:r>
      <w:r w:rsidRPr="6C525F91">
        <w:rPr>
          <w:rFonts w:ascii="Times New Roman" w:hAnsi="Times New Roman" w:cs="Times New Roman"/>
          <w:sz w:val="24"/>
          <w:szCs w:val="24"/>
        </w:rPr>
        <w:t>reduce the demand</w:t>
      </w:r>
      <w:r w:rsidR="00EE19C2" w:rsidRPr="001937B7">
        <w:rPr>
          <w:rFonts w:ascii="Times New Roman" w:hAnsi="Times New Roman" w:cs="Times New Roman"/>
          <w:sz w:val="24"/>
          <w:szCs w:val="24"/>
        </w:rPr>
        <w:t xml:space="preserve"> on </w:t>
      </w:r>
      <w:r w:rsidR="00F31CD6" w:rsidRPr="001937B7">
        <w:rPr>
          <w:rFonts w:ascii="Times New Roman" w:hAnsi="Times New Roman" w:cs="Times New Roman"/>
          <w:sz w:val="24"/>
          <w:szCs w:val="24"/>
        </w:rPr>
        <w:t>the National Health Service</w:t>
      </w:r>
      <w:r w:rsidR="00423215" w:rsidRPr="001937B7">
        <w:rPr>
          <w:rFonts w:ascii="Times New Roman" w:hAnsi="Times New Roman" w:cs="Times New Roman"/>
          <w:sz w:val="24"/>
          <w:szCs w:val="24"/>
        </w:rPr>
        <w:t xml:space="preserve"> </w:t>
      </w:r>
      <w:r w:rsidRPr="6C525F91">
        <w:rPr>
          <w:rFonts w:ascii="Times New Roman" w:hAnsi="Times New Roman" w:cs="Times New Roman"/>
          <w:sz w:val="24"/>
          <w:szCs w:val="24"/>
        </w:rPr>
        <w:t xml:space="preserve">as a fundamental pillar of the welfare state </w:t>
      </w:r>
      <w:r w:rsidR="005E0A60" w:rsidRPr="001937B7">
        <w:rPr>
          <w:rFonts w:ascii="Times New Roman" w:hAnsi="Times New Roman" w:cs="Times New Roman"/>
          <w:sz w:val="24"/>
          <w:szCs w:val="24"/>
        </w:rPr>
        <w:t xml:space="preserve">and </w:t>
      </w:r>
      <w:r w:rsidR="004659AC" w:rsidRPr="001937B7">
        <w:rPr>
          <w:rFonts w:ascii="Times New Roman" w:hAnsi="Times New Roman" w:cs="Times New Roman"/>
          <w:sz w:val="24"/>
          <w:szCs w:val="24"/>
        </w:rPr>
        <w:t>aid the future success</w:t>
      </w:r>
      <w:r w:rsidR="00091C20" w:rsidRPr="001937B7">
        <w:rPr>
          <w:rFonts w:ascii="Times New Roman" w:hAnsi="Times New Roman" w:cs="Times New Roman"/>
          <w:sz w:val="24"/>
          <w:szCs w:val="24"/>
        </w:rPr>
        <w:t>es</w:t>
      </w:r>
      <w:r w:rsidR="004659AC" w:rsidRPr="001937B7">
        <w:rPr>
          <w:rFonts w:ascii="Times New Roman" w:hAnsi="Times New Roman" w:cs="Times New Roman"/>
          <w:sz w:val="24"/>
          <w:szCs w:val="24"/>
        </w:rPr>
        <w:t xml:space="preserve"> </w:t>
      </w:r>
      <w:r w:rsidR="00091C20" w:rsidRPr="001937B7">
        <w:rPr>
          <w:rFonts w:ascii="Times New Roman" w:hAnsi="Times New Roman" w:cs="Times New Roman"/>
          <w:sz w:val="24"/>
          <w:szCs w:val="24"/>
        </w:rPr>
        <w:t>of its participants</w:t>
      </w:r>
      <w:r w:rsidRPr="6C525F91">
        <w:rPr>
          <w:rFonts w:ascii="Times New Roman" w:hAnsi="Times New Roman" w:cs="Times New Roman"/>
          <w:sz w:val="24"/>
          <w:szCs w:val="24"/>
        </w:rPr>
        <w:t>.</w:t>
      </w:r>
    </w:p>
    <w:p w14:paraId="45A2AC1A" w14:textId="62791B1B" w:rsidR="00106704" w:rsidRPr="001937B7" w:rsidRDefault="000A1C6B">
      <w:pPr>
        <w:rPr>
          <w:rFonts w:ascii="Times New Roman" w:hAnsi="Times New Roman" w:cs="Times New Roman"/>
          <w:sz w:val="32"/>
          <w:szCs w:val="32"/>
          <w:u w:val="single"/>
        </w:rPr>
      </w:pPr>
      <w:r w:rsidRPr="001937B7">
        <w:rPr>
          <w:rFonts w:ascii="Times New Roman" w:hAnsi="Times New Roman" w:cs="Times New Roman"/>
          <w:sz w:val="32"/>
          <w:szCs w:val="32"/>
          <w:u w:val="single"/>
        </w:rPr>
        <w:t>2</w:t>
      </w:r>
      <w:r w:rsidR="00563FD3" w:rsidRPr="001937B7">
        <w:rPr>
          <w:rFonts w:ascii="Times New Roman" w:hAnsi="Times New Roman" w:cs="Times New Roman"/>
          <w:sz w:val="32"/>
          <w:szCs w:val="32"/>
          <w:u w:val="single"/>
        </w:rPr>
        <w:t xml:space="preserve">  Method</w:t>
      </w:r>
      <w:r w:rsidR="009166D0" w:rsidRPr="001937B7">
        <w:rPr>
          <w:rFonts w:ascii="Times New Roman" w:hAnsi="Times New Roman" w:cs="Times New Roman"/>
          <w:sz w:val="32"/>
          <w:szCs w:val="32"/>
          <w:u w:val="single"/>
        </w:rPr>
        <w:t>ology</w:t>
      </w:r>
    </w:p>
    <w:p w14:paraId="7BC8E038" w14:textId="71E2EF25" w:rsidR="0048640B" w:rsidRPr="001937B7" w:rsidRDefault="6C525F91" w:rsidP="005865FE">
      <w:pPr>
        <w:spacing w:line="276" w:lineRule="auto"/>
        <w:rPr>
          <w:rFonts w:ascii="Times New Roman" w:hAnsi="Times New Roman" w:cs="Times New Roman"/>
        </w:rPr>
      </w:pPr>
      <w:r w:rsidRPr="6C525F91">
        <w:rPr>
          <w:rFonts w:ascii="Times New Roman" w:hAnsi="Times New Roman" w:cs="Times New Roman"/>
          <w:sz w:val="24"/>
          <w:szCs w:val="24"/>
        </w:rPr>
        <w:t>The methodological approach adopted by the researcher is</w:t>
      </w:r>
      <w:r w:rsidR="00787C70" w:rsidRPr="001937B7">
        <w:rPr>
          <w:rFonts w:ascii="Times New Roman" w:hAnsi="Times New Roman" w:cs="Times New Roman"/>
          <w:sz w:val="24"/>
          <w:szCs w:val="24"/>
        </w:rPr>
        <w:t xml:space="preserve"> a </w:t>
      </w:r>
      <w:r w:rsidR="00787C70" w:rsidRPr="001937B7">
        <w:rPr>
          <w:rFonts w:ascii="Times New Roman" w:hAnsi="Times New Roman" w:cs="Times New Roman"/>
          <w:sz w:val="24"/>
          <w:szCs w:val="24"/>
        </w:rPr>
        <w:t>narrative review</w:t>
      </w:r>
      <w:r w:rsidR="00BA47B2" w:rsidRPr="001937B7">
        <w:rPr>
          <w:rFonts w:ascii="Times New Roman" w:hAnsi="Times New Roman" w:cs="Times New Roman"/>
          <w:sz w:val="24"/>
          <w:szCs w:val="24"/>
        </w:rPr>
        <w:t xml:space="preserve"> </w:t>
      </w:r>
      <w:r w:rsidRPr="6C525F91">
        <w:rPr>
          <w:rFonts w:ascii="Times New Roman" w:hAnsi="Times New Roman" w:cs="Times New Roman"/>
          <w:sz w:val="24"/>
          <w:szCs w:val="24"/>
        </w:rPr>
        <w:t xml:space="preserve">which has been selected </w:t>
      </w:r>
      <w:r w:rsidR="00BA47B2" w:rsidRPr="001937B7">
        <w:rPr>
          <w:rFonts w:ascii="Times New Roman" w:hAnsi="Times New Roman" w:cs="Times New Roman"/>
          <w:sz w:val="24"/>
          <w:szCs w:val="24"/>
        </w:rPr>
        <w:t xml:space="preserve">to </w:t>
      </w:r>
      <w:r w:rsidRPr="6C525F91">
        <w:rPr>
          <w:rFonts w:ascii="Times New Roman" w:hAnsi="Times New Roman" w:cs="Times New Roman"/>
          <w:sz w:val="24"/>
          <w:szCs w:val="24"/>
        </w:rPr>
        <w:t xml:space="preserve">allow for </w:t>
      </w:r>
      <w:r w:rsidR="00BA47B2" w:rsidRPr="001937B7">
        <w:rPr>
          <w:rFonts w:ascii="Times New Roman" w:hAnsi="Times New Roman" w:cs="Times New Roman"/>
          <w:sz w:val="24"/>
          <w:szCs w:val="24"/>
        </w:rPr>
        <w:t>a</w:t>
      </w:r>
      <w:r w:rsidR="00B853E6" w:rsidRPr="001937B7">
        <w:rPr>
          <w:rFonts w:ascii="Times New Roman" w:hAnsi="Times New Roman" w:cs="Times New Roman"/>
          <w:sz w:val="24"/>
          <w:szCs w:val="24"/>
        </w:rPr>
        <w:t>n extensive</w:t>
      </w:r>
      <w:r w:rsidR="0015680C" w:rsidRPr="001937B7">
        <w:rPr>
          <w:rFonts w:ascii="Times New Roman" w:hAnsi="Times New Roman" w:cs="Times New Roman"/>
          <w:sz w:val="24"/>
          <w:szCs w:val="24"/>
        </w:rPr>
        <w:t>,</w:t>
      </w:r>
      <w:r w:rsidR="00BA47B2" w:rsidRPr="001937B7">
        <w:rPr>
          <w:rFonts w:ascii="Times New Roman" w:hAnsi="Times New Roman" w:cs="Times New Roman"/>
          <w:sz w:val="24"/>
          <w:szCs w:val="24"/>
        </w:rPr>
        <w:t xml:space="preserve"> critical</w:t>
      </w:r>
      <w:r w:rsidR="0015680C" w:rsidRPr="001937B7">
        <w:rPr>
          <w:rFonts w:ascii="Times New Roman" w:hAnsi="Times New Roman" w:cs="Times New Roman"/>
          <w:sz w:val="24"/>
          <w:szCs w:val="24"/>
        </w:rPr>
        <w:t>,</w:t>
      </w:r>
      <w:r w:rsidR="00BA47B2" w:rsidRPr="001937B7">
        <w:rPr>
          <w:rFonts w:ascii="Times New Roman" w:hAnsi="Times New Roman" w:cs="Times New Roman"/>
          <w:sz w:val="24"/>
          <w:szCs w:val="24"/>
        </w:rPr>
        <w:t xml:space="preserve"> and objective analysis </w:t>
      </w:r>
      <w:r w:rsidRPr="6C525F91">
        <w:rPr>
          <w:rFonts w:ascii="Times New Roman" w:hAnsi="Times New Roman" w:cs="Times New Roman"/>
          <w:sz w:val="24"/>
          <w:szCs w:val="24"/>
        </w:rPr>
        <w:t xml:space="preserve">of the research topic </w:t>
      </w:r>
      <w:r w:rsidR="00855ADC" w:rsidRPr="001937B7">
        <w:rPr>
          <w:rFonts w:ascii="Times New Roman" w:hAnsi="Times New Roman" w:cs="Times New Roman"/>
        </w:rPr>
        <w:t>(</w:t>
      </w:r>
      <w:r w:rsidR="00417C7B" w:rsidRPr="001937B7">
        <w:rPr>
          <w:rFonts w:ascii="Times New Roman" w:hAnsi="Times New Roman" w:cs="Times New Roman"/>
        </w:rPr>
        <w:t xml:space="preserve">Cronin et al., 2008, p38, </w:t>
      </w:r>
      <w:r w:rsidR="00855ADC" w:rsidRPr="001937B7">
        <w:rPr>
          <w:rFonts w:ascii="Times New Roman" w:hAnsi="Times New Roman" w:cs="Times New Roman"/>
        </w:rPr>
        <w:t>Mathias et al, 2020,</w:t>
      </w:r>
      <w:r w:rsidR="00855ADC" w:rsidRPr="001937B7">
        <w:rPr>
          <w:rFonts w:ascii="Times New Roman" w:hAnsi="Times New Roman" w:cs="Times New Roman"/>
          <w:sz w:val="24"/>
          <w:szCs w:val="24"/>
        </w:rPr>
        <w:t xml:space="preserve"> </w:t>
      </w:r>
      <w:r w:rsidR="0015680C" w:rsidRPr="001937B7">
        <w:rPr>
          <w:rFonts w:ascii="Times New Roman" w:hAnsi="Times New Roman" w:cs="Times New Roman"/>
          <w:sz w:val="24"/>
          <w:szCs w:val="24"/>
        </w:rPr>
        <w:t>p312</w:t>
      </w:r>
      <w:r w:rsidR="00223181" w:rsidRPr="001937B7">
        <w:rPr>
          <w:rFonts w:ascii="Times New Roman" w:hAnsi="Times New Roman" w:cs="Times New Roman"/>
          <w:sz w:val="24"/>
          <w:szCs w:val="24"/>
        </w:rPr>
        <w:t>)</w:t>
      </w:r>
      <w:r w:rsidR="007C5C5F" w:rsidRPr="001937B7">
        <w:rPr>
          <w:rFonts w:ascii="Times New Roman" w:hAnsi="Times New Roman" w:cs="Times New Roman"/>
          <w:sz w:val="24"/>
          <w:szCs w:val="24"/>
        </w:rPr>
        <w:t>;</w:t>
      </w:r>
      <w:r w:rsidR="00BD4472" w:rsidRPr="001937B7">
        <w:rPr>
          <w:rFonts w:ascii="Times New Roman" w:hAnsi="Times New Roman" w:cs="Times New Roman"/>
          <w:sz w:val="24"/>
          <w:szCs w:val="24"/>
        </w:rPr>
        <w:t xml:space="preserve"> The researcher has</w:t>
      </w:r>
      <w:r w:rsidR="00651613" w:rsidRPr="001937B7">
        <w:rPr>
          <w:rFonts w:ascii="Times New Roman" w:hAnsi="Times New Roman" w:cs="Times New Roman"/>
          <w:sz w:val="24"/>
          <w:szCs w:val="24"/>
        </w:rPr>
        <w:t xml:space="preserve"> </w:t>
      </w:r>
      <w:r w:rsidR="00FC63FC" w:rsidRPr="001937B7">
        <w:rPr>
          <w:rFonts w:ascii="Times New Roman" w:hAnsi="Times New Roman" w:cs="Times New Roman"/>
          <w:sz w:val="24"/>
          <w:szCs w:val="24"/>
        </w:rPr>
        <w:t>report</w:t>
      </w:r>
      <w:r w:rsidR="005F6CF7" w:rsidRPr="001937B7">
        <w:rPr>
          <w:rFonts w:ascii="Times New Roman" w:hAnsi="Times New Roman" w:cs="Times New Roman"/>
          <w:sz w:val="24"/>
          <w:szCs w:val="24"/>
        </w:rPr>
        <w:t>ed on</w:t>
      </w:r>
      <w:r w:rsidR="006B1B52" w:rsidRPr="001937B7">
        <w:rPr>
          <w:rFonts w:ascii="Times New Roman" w:hAnsi="Times New Roman" w:cs="Times New Roman"/>
          <w:sz w:val="24"/>
          <w:szCs w:val="24"/>
        </w:rPr>
        <w:t xml:space="preserve"> the </w:t>
      </w:r>
      <w:r w:rsidR="007309EF" w:rsidRPr="001937B7">
        <w:rPr>
          <w:rFonts w:ascii="Times New Roman" w:hAnsi="Times New Roman" w:cs="Times New Roman"/>
          <w:sz w:val="24"/>
          <w:szCs w:val="24"/>
        </w:rPr>
        <w:t xml:space="preserve">current knowledge </w:t>
      </w:r>
      <w:r w:rsidRPr="6C525F91">
        <w:rPr>
          <w:rFonts w:ascii="Times New Roman" w:hAnsi="Times New Roman" w:cs="Times New Roman"/>
          <w:sz w:val="24"/>
          <w:szCs w:val="24"/>
        </w:rPr>
        <w:t>surrounding</w:t>
      </w:r>
      <w:r w:rsidR="006B1B52" w:rsidRPr="001937B7">
        <w:rPr>
          <w:rFonts w:ascii="Times New Roman" w:hAnsi="Times New Roman" w:cs="Times New Roman"/>
          <w:sz w:val="24"/>
          <w:szCs w:val="24"/>
        </w:rPr>
        <w:t xml:space="preserve"> </w:t>
      </w:r>
      <w:r w:rsidR="00203538" w:rsidRPr="001937B7">
        <w:rPr>
          <w:rFonts w:ascii="Times New Roman" w:hAnsi="Times New Roman" w:cs="Times New Roman"/>
          <w:sz w:val="24"/>
          <w:szCs w:val="24"/>
        </w:rPr>
        <w:t>the new Welsh curriculum</w:t>
      </w:r>
      <w:r w:rsidR="00EE0F13" w:rsidRPr="001937B7">
        <w:rPr>
          <w:rFonts w:ascii="Times New Roman" w:hAnsi="Times New Roman" w:cs="Times New Roman"/>
          <w:sz w:val="24"/>
          <w:szCs w:val="24"/>
        </w:rPr>
        <w:t xml:space="preserve"> and the ‘Development of Outdoor Education’ bill</w:t>
      </w:r>
      <w:r w:rsidR="002F5C38" w:rsidRPr="001937B7">
        <w:rPr>
          <w:rFonts w:ascii="Times New Roman" w:hAnsi="Times New Roman" w:cs="Times New Roman"/>
          <w:sz w:val="24"/>
          <w:szCs w:val="24"/>
        </w:rPr>
        <w:t xml:space="preserve"> to provide</w:t>
      </w:r>
      <w:r w:rsidR="005F6CF7" w:rsidRPr="001937B7">
        <w:rPr>
          <w:rFonts w:ascii="Times New Roman" w:hAnsi="Times New Roman" w:cs="Times New Roman"/>
          <w:sz w:val="24"/>
          <w:szCs w:val="24"/>
        </w:rPr>
        <w:t xml:space="preserve"> the reader with</w:t>
      </w:r>
      <w:r w:rsidR="002F5C38" w:rsidRPr="001937B7">
        <w:rPr>
          <w:rFonts w:ascii="Times New Roman" w:hAnsi="Times New Roman" w:cs="Times New Roman"/>
          <w:sz w:val="24"/>
          <w:szCs w:val="24"/>
        </w:rPr>
        <w:t xml:space="preserve"> </w:t>
      </w:r>
      <w:r w:rsidR="00F83811" w:rsidRPr="001937B7">
        <w:rPr>
          <w:rFonts w:ascii="Times New Roman" w:hAnsi="Times New Roman" w:cs="Times New Roman"/>
          <w:sz w:val="24"/>
          <w:szCs w:val="24"/>
        </w:rPr>
        <w:t xml:space="preserve">a comprehensive overview </w:t>
      </w:r>
      <w:r w:rsidRPr="6C525F91">
        <w:rPr>
          <w:rFonts w:ascii="Times New Roman" w:hAnsi="Times New Roman" w:cs="Times New Roman"/>
          <w:sz w:val="24"/>
          <w:szCs w:val="24"/>
        </w:rPr>
        <w:t>of</w:t>
      </w:r>
      <w:r w:rsidR="00B1727E" w:rsidRPr="001937B7">
        <w:rPr>
          <w:rFonts w:ascii="Times New Roman" w:hAnsi="Times New Roman" w:cs="Times New Roman"/>
          <w:sz w:val="24"/>
          <w:szCs w:val="24"/>
        </w:rPr>
        <w:t xml:space="preserve"> o</w:t>
      </w:r>
      <w:r w:rsidR="00B1727E" w:rsidRPr="001937B7">
        <w:rPr>
          <w:rFonts w:ascii="Times New Roman" w:hAnsi="Times New Roman" w:cs="Times New Roman"/>
          <w:sz w:val="24"/>
          <w:szCs w:val="24"/>
        </w:rPr>
        <w:t xml:space="preserve">utdoor education residentials </w:t>
      </w:r>
      <w:r w:rsidR="00243749" w:rsidRPr="001937B7">
        <w:rPr>
          <w:rFonts w:ascii="Times New Roman" w:hAnsi="Times New Roman" w:cs="Times New Roman"/>
          <w:sz w:val="24"/>
          <w:szCs w:val="24"/>
        </w:rPr>
        <w:t xml:space="preserve">and </w:t>
      </w:r>
      <w:r w:rsidR="11931DC1" w:rsidRPr="11931DC1">
        <w:rPr>
          <w:rFonts w:ascii="Times New Roman" w:hAnsi="Times New Roman" w:cs="Times New Roman"/>
          <w:sz w:val="24"/>
          <w:szCs w:val="24"/>
        </w:rPr>
        <w:t>its place in</w:t>
      </w:r>
      <w:r w:rsidRPr="6C525F91">
        <w:rPr>
          <w:rFonts w:ascii="Times New Roman" w:hAnsi="Times New Roman" w:cs="Times New Roman"/>
          <w:sz w:val="24"/>
          <w:szCs w:val="24"/>
        </w:rPr>
        <w:t xml:space="preserve"> the realm</w:t>
      </w:r>
      <w:r w:rsidR="00355C13" w:rsidRPr="001937B7">
        <w:rPr>
          <w:rFonts w:ascii="Times New Roman" w:hAnsi="Times New Roman" w:cs="Times New Roman"/>
          <w:sz w:val="24"/>
          <w:szCs w:val="24"/>
        </w:rPr>
        <w:t xml:space="preserve"> </w:t>
      </w:r>
      <w:r w:rsidR="00355C13" w:rsidRPr="001937B7">
        <w:rPr>
          <w:rFonts w:ascii="Times New Roman" w:hAnsi="Times New Roman" w:cs="Times New Roman"/>
          <w:sz w:val="24"/>
          <w:szCs w:val="24"/>
        </w:rPr>
        <w:t xml:space="preserve">of </w:t>
      </w:r>
      <w:r w:rsidRPr="6C525F91">
        <w:rPr>
          <w:rFonts w:ascii="Times New Roman" w:hAnsi="Times New Roman" w:cs="Times New Roman"/>
          <w:sz w:val="24"/>
          <w:szCs w:val="24"/>
        </w:rPr>
        <w:t>contemporary</w:t>
      </w:r>
      <w:r w:rsidR="00355C13" w:rsidRPr="001937B7">
        <w:rPr>
          <w:rFonts w:ascii="Times New Roman" w:hAnsi="Times New Roman" w:cs="Times New Roman"/>
          <w:sz w:val="24"/>
          <w:szCs w:val="24"/>
        </w:rPr>
        <w:t xml:space="preserve"> research</w:t>
      </w:r>
      <w:r w:rsidR="008837C7" w:rsidRPr="001937B7">
        <w:rPr>
          <w:rFonts w:ascii="Times New Roman" w:hAnsi="Times New Roman" w:cs="Times New Roman"/>
          <w:sz w:val="24"/>
          <w:szCs w:val="24"/>
        </w:rPr>
        <w:t xml:space="preserve"> </w:t>
      </w:r>
      <w:r w:rsidR="00A851F0" w:rsidRPr="001937B7">
        <w:rPr>
          <w:rFonts w:ascii="Times New Roman" w:hAnsi="Times New Roman" w:cs="Times New Roman"/>
        </w:rPr>
        <w:t>(Green et al., 2006</w:t>
      </w:r>
      <w:r w:rsidR="00A21538" w:rsidRPr="001937B7">
        <w:rPr>
          <w:rFonts w:ascii="Times New Roman" w:hAnsi="Times New Roman" w:cs="Times New Roman"/>
        </w:rPr>
        <w:t>,</w:t>
      </w:r>
      <w:r w:rsidR="00A851F0" w:rsidRPr="001937B7">
        <w:rPr>
          <w:rFonts w:ascii="Times New Roman" w:hAnsi="Times New Roman" w:cs="Times New Roman"/>
        </w:rPr>
        <w:t xml:space="preserve"> p</w:t>
      </w:r>
      <w:r w:rsidR="00A21538" w:rsidRPr="001937B7">
        <w:rPr>
          <w:rFonts w:ascii="Times New Roman" w:hAnsi="Times New Roman" w:cs="Times New Roman"/>
        </w:rPr>
        <w:t>102</w:t>
      </w:r>
      <w:r w:rsidR="00A851F0" w:rsidRPr="001937B7">
        <w:rPr>
          <w:rFonts w:ascii="Times New Roman" w:hAnsi="Times New Roman" w:cs="Times New Roman"/>
        </w:rPr>
        <w:t>)</w:t>
      </w:r>
      <w:r w:rsidR="007C5C5F" w:rsidRPr="001937B7">
        <w:rPr>
          <w:rFonts w:ascii="Times New Roman" w:hAnsi="Times New Roman" w:cs="Times New Roman"/>
          <w:sz w:val="24"/>
          <w:szCs w:val="24"/>
        </w:rPr>
        <w:t xml:space="preserve">. </w:t>
      </w:r>
      <w:r w:rsidR="002D470F" w:rsidRPr="001937B7">
        <w:rPr>
          <w:rFonts w:ascii="Times New Roman" w:hAnsi="Times New Roman" w:cs="Times New Roman"/>
          <w:sz w:val="24"/>
          <w:szCs w:val="24"/>
        </w:rPr>
        <w:t xml:space="preserve">The </w:t>
      </w:r>
      <w:r w:rsidR="00FC21DE" w:rsidRPr="001937B7">
        <w:rPr>
          <w:rFonts w:ascii="Times New Roman" w:hAnsi="Times New Roman" w:cs="Times New Roman"/>
          <w:sz w:val="24"/>
          <w:szCs w:val="24"/>
        </w:rPr>
        <w:t>writer of this article</w:t>
      </w:r>
      <w:r w:rsidR="002D470F" w:rsidRPr="001937B7">
        <w:rPr>
          <w:rFonts w:ascii="Times New Roman" w:hAnsi="Times New Roman" w:cs="Times New Roman"/>
          <w:sz w:val="24"/>
          <w:szCs w:val="24"/>
        </w:rPr>
        <w:t xml:space="preserve"> has chosen to </w:t>
      </w:r>
      <w:r w:rsidR="002E33AB" w:rsidRPr="001937B7">
        <w:rPr>
          <w:rFonts w:ascii="Times New Roman" w:hAnsi="Times New Roman" w:cs="Times New Roman"/>
          <w:sz w:val="24"/>
          <w:szCs w:val="24"/>
        </w:rPr>
        <w:t>compose</w:t>
      </w:r>
      <w:r w:rsidR="00FC21DE" w:rsidRPr="001937B7">
        <w:rPr>
          <w:rFonts w:ascii="Times New Roman" w:hAnsi="Times New Roman" w:cs="Times New Roman"/>
          <w:sz w:val="24"/>
          <w:szCs w:val="24"/>
        </w:rPr>
        <w:t xml:space="preserve"> a narrative review to </w:t>
      </w:r>
      <w:r w:rsidR="00064473" w:rsidRPr="001937B7">
        <w:rPr>
          <w:rFonts w:ascii="Times New Roman" w:hAnsi="Times New Roman" w:cs="Times New Roman"/>
          <w:sz w:val="24"/>
          <w:szCs w:val="24"/>
        </w:rPr>
        <w:t>creat</w:t>
      </w:r>
      <w:r w:rsidR="001D00E9" w:rsidRPr="001937B7">
        <w:rPr>
          <w:rFonts w:ascii="Times New Roman" w:hAnsi="Times New Roman" w:cs="Times New Roman"/>
          <w:sz w:val="24"/>
          <w:szCs w:val="24"/>
        </w:rPr>
        <w:t>e</w:t>
      </w:r>
      <w:r w:rsidR="004648A6" w:rsidRPr="001937B7">
        <w:rPr>
          <w:rFonts w:ascii="Times New Roman" w:hAnsi="Times New Roman" w:cs="Times New Roman"/>
          <w:sz w:val="24"/>
          <w:szCs w:val="24"/>
        </w:rPr>
        <w:t xml:space="preserve"> </w:t>
      </w:r>
      <w:r w:rsidR="001D00E9" w:rsidRPr="001937B7">
        <w:rPr>
          <w:rFonts w:ascii="Times New Roman" w:hAnsi="Times New Roman" w:cs="Times New Roman"/>
          <w:sz w:val="24"/>
          <w:szCs w:val="24"/>
        </w:rPr>
        <w:t xml:space="preserve">a </w:t>
      </w:r>
      <w:r w:rsidR="004648A6" w:rsidRPr="001937B7">
        <w:rPr>
          <w:rFonts w:ascii="Times New Roman" w:hAnsi="Times New Roman" w:cs="Times New Roman"/>
          <w:sz w:val="24"/>
          <w:szCs w:val="24"/>
        </w:rPr>
        <w:t>useful educational</w:t>
      </w:r>
      <w:r w:rsidR="006513AA" w:rsidRPr="001937B7">
        <w:rPr>
          <w:rFonts w:ascii="Times New Roman" w:hAnsi="Times New Roman" w:cs="Times New Roman"/>
          <w:sz w:val="24"/>
          <w:szCs w:val="24"/>
        </w:rPr>
        <w:t xml:space="preserve"> </w:t>
      </w:r>
      <w:r w:rsidR="001D00E9" w:rsidRPr="001937B7">
        <w:rPr>
          <w:rFonts w:ascii="Times New Roman" w:hAnsi="Times New Roman" w:cs="Times New Roman"/>
          <w:sz w:val="24"/>
          <w:szCs w:val="24"/>
        </w:rPr>
        <w:t xml:space="preserve">article </w:t>
      </w:r>
      <w:r w:rsidR="006513AA" w:rsidRPr="001937B7">
        <w:rPr>
          <w:rFonts w:ascii="Times New Roman" w:hAnsi="Times New Roman" w:cs="Times New Roman"/>
          <w:sz w:val="24"/>
          <w:szCs w:val="24"/>
        </w:rPr>
        <w:t>that</w:t>
      </w:r>
      <w:r w:rsidR="001D00E9" w:rsidRPr="001937B7">
        <w:rPr>
          <w:rFonts w:ascii="Times New Roman" w:hAnsi="Times New Roman" w:cs="Times New Roman"/>
          <w:sz w:val="24"/>
          <w:szCs w:val="24"/>
        </w:rPr>
        <w:t xml:space="preserve"> holds a </w:t>
      </w:r>
      <w:r w:rsidR="00450B2A" w:rsidRPr="001937B7">
        <w:rPr>
          <w:rFonts w:ascii="Times New Roman" w:hAnsi="Times New Roman" w:cs="Times New Roman"/>
          <w:sz w:val="24"/>
          <w:szCs w:val="24"/>
        </w:rPr>
        <w:t>substantial</w:t>
      </w:r>
      <w:r w:rsidR="001D00E9" w:rsidRPr="001937B7">
        <w:rPr>
          <w:rFonts w:ascii="Times New Roman" w:hAnsi="Times New Roman" w:cs="Times New Roman"/>
          <w:sz w:val="24"/>
          <w:szCs w:val="24"/>
        </w:rPr>
        <w:t xml:space="preserve"> amount of information that</w:t>
      </w:r>
      <w:r w:rsidR="006513AA" w:rsidRPr="001937B7">
        <w:rPr>
          <w:rFonts w:ascii="Times New Roman" w:hAnsi="Times New Roman" w:cs="Times New Roman"/>
          <w:sz w:val="24"/>
          <w:szCs w:val="24"/>
        </w:rPr>
        <w:t xml:space="preserve"> can be clearly understood by the reader</w:t>
      </w:r>
      <w:r w:rsidR="001D00E9" w:rsidRPr="001937B7">
        <w:rPr>
          <w:rFonts w:ascii="Times New Roman" w:hAnsi="Times New Roman" w:cs="Times New Roman"/>
          <w:sz w:val="24"/>
          <w:szCs w:val="24"/>
        </w:rPr>
        <w:t xml:space="preserve"> (</w:t>
      </w:r>
      <w:r w:rsidR="001D00E9" w:rsidRPr="001937B7">
        <w:rPr>
          <w:rFonts w:ascii="Times New Roman" w:hAnsi="Times New Roman" w:cs="Times New Roman"/>
        </w:rPr>
        <w:t>Green et al., 2006, p102)</w:t>
      </w:r>
      <w:r w:rsidR="001D00E9" w:rsidRPr="001937B7">
        <w:rPr>
          <w:rFonts w:ascii="Times New Roman" w:hAnsi="Times New Roman" w:cs="Times New Roman"/>
          <w:sz w:val="24"/>
          <w:szCs w:val="24"/>
        </w:rPr>
        <w:t>.</w:t>
      </w:r>
      <w:r w:rsidR="00B937B2" w:rsidRPr="001937B7">
        <w:rPr>
          <w:rFonts w:ascii="Times New Roman" w:hAnsi="Times New Roman" w:cs="Times New Roman"/>
          <w:sz w:val="24"/>
          <w:szCs w:val="24"/>
        </w:rPr>
        <w:t xml:space="preserve"> </w:t>
      </w:r>
      <w:r w:rsidR="00581818" w:rsidRPr="001937B7">
        <w:rPr>
          <w:rFonts w:ascii="Times New Roman" w:hAnsi="Times New Roman" w:cs="Times New Roman"/>
          <w:sz w:val="24"/>
          <w:szCs w:val="24"/>
        </w:rPr>
        <w:t xml:space="preserve">This </w:t>
      </w:r>
      <w:r w:rsidR="00450B2A" w:rsidRPr="001937B7">
        <w:rPr>
          <w:rFonts w:ascii="Times New Roman" w:hAnsi="Times New Roman" w:cs="Times New Roman"/>
          <w:sz w:val="24"/>
          <w:szCs w:val="24"/>
        </w:rPr>
        <w:t>research</w:t>
      </w:r>
      <w:r w:rsidR="00581818" w:rsidRPr="001937B7">
        <w:rPr>
          <w:rFonts w:ascii="Times New Roman" w:hAnsi="Times New Roman" w:cs="Times New Roman"/>
          <w:sz w:val="24"/>
          <w:szCs w:val="24"/>
        </w:rPr>
        <w:t xml:space="preserve"> will provide new insight</w:t>
      </w:r>
      <w:r w:rsidR="00C51637" w:rsidRPr="001937B7">
        <w:rPr>
          <w:rFonts w:ascii="Times New Roman" w:hAnsi="Times New Roman" w:cs="Times New Roman"/>
          <w:sz w:val="24"/>
          <w:szCs w:val="24"/>
        </w:rPr>
        <w:t>s</w:t>
      </w:r>
      <w:r w:rsidR="00581818" w:rsidRPr="001937B7">
        <w:rPr>
          <w:rFonts w:ascii="Times New Roman" w:hAnsi="Times New Roman" w:cs="Times New Roman"/>
          <w:sz w:val="24"/>
          <w:szCs w:val="24"/>
        </w:rPr>
        <w:t xml:space="preserve"> to the reader</w:t>
      </w:r>
      <w:r w:rsidR="00B4492F" w:rsidRPr="001937B7">
        <w:rPr>
          <w:rFonts w:ascii="Times New Roman" w:hAnsi="Times New Roman" w:cs="Times New Roman"/>
          <w:sz w:val="24"/>
          <w:szCs w:val="24"/>
        </w:rPr>
        <w:t xml:space="preserve"> </w:t>
      </w:r>
      <w:r w:rsidR="00B4492F" w:rsidRPr="001937B7">
        <w:rPr>
          <w:rFonts w:ascii="Times New Roman" w:hAnsi="Times New Roman" w:cs="Times New Roman"/>
        </w:rPr>
        <w:t>(Green et al., 2006, p102)</w:t>
      </w:r>
      <w:r w:rsidR="00AE30D1" w:rsidRPr="001937B7">
        <w:rPr>
          <w:rFonts w:ascii="Times New Roman" w:hAnsi="Times New Roman" w:cs="Times New Roman"/>
        </w:rPr>
        <w:t xml:space="preserve"> </w:t>
      </w:r>
      <w:r w:rsidR="005C0BCB" w:rsidRPr="001937B7">
        <w:rPr>
          <w:rFonts w:ascii="Times New Roman" w:hAnsi="Times New Roman" w:cs="Times New Roman"/>
        </w:rPr>
        <w:t>in order to contribute to</w:t>
      </w:r>
      <w:r w:rsidR="008837C7" w:rsidRPr="001937B7">
        <w:rPr>
          <w:rFonts w:ascii="Times New Roman" w:hAnsi="Times New Roman" w:cs="Times New Roman"/>
          <w:sz w:val="24"/>
          <w:szCs w:val="24"/>
        </w:rPr>
        <w:t xml:space="preserve"> </w:t>
      </w:r>
      <w:r w:rsidR="004E4922" w:rsidRPr="001937B7">
        <w:rPr>
          <w:rFonts w:ascii="Times New Roman" w:hAnsi="Times New Roman" w:cs="Times New Roman"/>
          <w:sz w:val="24"/>
          <w:szCs w:val="24"/>
        </w:rPr>
        <w:t xml:space="preserve">an </w:t>
      </w:r>
      <w:r w:rsidR="00F873C5" w:rsidRPr="001937B7">
        <w:rPr>
          <w:rFonts w:ascii="Times New Roman" w:hAnsi="Times New Roman" w:cs="Times New Roman"/>
          <w:sz w:val="24"/>
          <w:szCs w:val="24"/>
        </w:rPr>
        <w:t>evidence-based</w:t>
      </w:r>
      <w:r w:rsidR="00807A4B" w:rsidRPr="001937B7">
        <w:rPr>
          <w:rFonts w:ascii="Times New Roman" w:hAnsi="Times New Roman" w:cs="Times New Roman"/>
          <w:sz w:val="24"/>
          <w:szCs w:val="24"/>
        </w:rPr>
        <w:t xml:space="preserve"> </w:t>
      </w:r>
      <w:r w:rsidR="004E4922" w:rsidRPr="001937B7">
        <w:rPr>
          <w:rFonts w:ascii="Times New Roman" w:hAnsi="Times New Roman" w:cs="Times New Roman"/>
          <w:sz w:val="24"/>
          <w:szCs w:val="24"/>
        </w:rPr>
        <w:t xml:space="preserve">case </w:t>
      </w:r>
      <w:r w:rsidR="004514EC" w:rsidRPr="001937B7">
        <w:rPr>
          <w:rFonts w:ascii="Times New Roman" w:hAnsi="Times New Roman" w:cs="Times New Roman"/>
          <w:sz w:val="24"/>
          <w:szCs w:val="24"/>
        </w:rPr>
        <w:t xml:space="preserve">for </w:t>
      </w:r>
      <w:r w:rsidR="00855D25" w:rsidRPr="001937B7">
        <w:rPr>
          <w:rFonts w:ascii="Times New Roman" w:hAnsi="Times New Roman" w:cs="Times New Roman"/>
          <w:sz w:val="24"/>
          <w:szCs w:val="24"/>
        </w:rPr>
        <w:t>the implementation of</w:t>
      </w:r>
      <w:r w:rsidR="001F714B" w:rsidRPr="001937B7">
        <w:rPr>
          <w:rFonts w:ascii="Times New Roman" w:hAnsi="Times New Roman" w:cs="Times New Roman"/>
          <w:sz w:val="24"/>
          <w:szCs w:val="24"/>
        </w:rPr>
        <w:t xml:space="preserve"> s</w:t>
      </w:r>
      <w:r w:rsidR="00855D25" w:rsidRPr="001937B7">
        <w:rPr>
          <w:rFonts w:ascii="Times New Roman" w:hAnsi="Times New Roman" w:cs="Times New Roman"/>
          <w:sz w:val="24"/>
          <w:szCs w:val="24"/>
        </w:rPr>
        <w:t>tatutory</w:t>
      </w:r>
      <w:r w:rsidR="001F714B" w:rsidRPr="001937B7">
        <w:rPr>
          <w:rFonts w:ascii="Times New Roman" w:hAnsi="Times New Roman" w:cs="Times New Roman"/>
          <w:sz w:val="24"/>
          <w:szCs w:val="24"/>
        </w:rPr>
        <w:t xml:space="preserve"> </w:t>
      </w:r>
      <w:r w:rsidR="00855D25" w:rsidRPr="001937B7">
        <w:rPr>
          <w:rFonts w:ascii="Times New Roman" w:hAnsi="Times New Roman" w:cs="Times New Roman"/>
          <w:sz w:val="24"/>
          <w:szCs w:val="24"/>
        </w:rPr>
        <w:t xml:space="preserve">outdoor education </w:t>
      </w:r>
      <w:r w:rsidR="001F714B" w:rsidRPr="001937B7">
        <w:rPr>
          <w:rFonts w:ascii="Times New Roman" w:hAnsi="Times New Roman" w:cs="Times New Roman"/>
          <w:sz w:val="24"/>
          <w:szCs w:val="24"/>
        </w:rPr>
        <w:t xml:space="preserve">residentials </w:t>
      </w:r>
      <w:r w:rsidR="00855D25" w:rsidRPr="001937B7">
        <w:rPr>
          <w:rFonts w:ascii="Times New Roman" w:hAnsi="Times New Roman" w:cs="Times New Roman"/>
          <w:sz w:val="24"/>
          <w:szCs w:val="24"/>
        </w:rPr>
        <w:t>to the Welsh curriculum</w:t>
      </w:r>
      <w:r w:rsidR="00EE52AE" w:rsidRPr="001937B7">
        <w:rPr>
          <w:rFonts w:ascii="Times New Roman" w:hAnsi="Times New Roman" w:cs="Times New Roman"/>
          <w:sz w:val="24"/>
          <w:szCs w:val="24"/>
        </w:rPr>
        <w:t xml:space="preserve"> and future research in this area </w:t>
      </w:r>
      <w:r w:rsidR="00EE52AE" w:rsidRPr="001937B7">
        <w:rPr>
          <w:rFonts w:ascii="Times New Roman" w:hAnsi="Times New Roman" w:cs="Times New Roman"/>
        </w:rPr>
        <w:t>(Cronin et al., 2008, p38)</w:t>
      </w:r>
      <w:r w:rsidR="00B4492F" w:rsidRPr="001937B7">
        <w:rPr>
          <w:rFonts w:ascii="Times New Roman" w:hAnsi="Times New Roman" w:cs="Times New Roman"/>
        </w:rPr>
        <w:t xml:space="preserve">. </w:t>
      </w:r>
    </w:p>
    <w:p w14:paraId="5F9A3DBA" w14:textId="3876A1A3" w:rsidR="000A5454" w:rsidRPr="001937B7" w:rsidRDefault="3A8E7A24" w:rsidP="005865FE">
      <w:pPr>
        <w:spacing w:line="276" w:lineRule="auto"/>
        <w:rPr>
          <w:rFonts w:ascii="Times New Roman" w:hAnsi="Times New Roman" w:cs="Times New Roman"/>
          <w:sz w:val="24"/>
          <w:szCs w:val="24"/>
        </w:rPr>
      </w:pPr>
      <w:r w:rsidRPr="3A8E7A24">
        <w:rPr>
          <w:rFonts w:ascii="Times New Roman" w:hAnsi="Times New Roman" w:cs="Times New Roman"/>
          <w:sz w:val="24"/>
          <w:szCs w:val="24"/>
        </w:rPr>
        <w:t xml:space="preserve">The </w:t>
      </w:r>
      <w:r w:rsidR="199D982E" w:rsidRPr="199D982E">
        <w:rPr>
          <w:rFonts w:ascii="Times New Roman" w:hAnsi="Times New Roman" w:cs="Times New Roman"/>
          <w:sz w:val="24"/>
          <w:szCs w:val="24"/>
        </w:rPr>
        <w:t>databases</w:t>
      </w:r>
      <w:r w:rsidR="00A607A7" w:rsidRPr="001937B7">
        <w:rPr>
          <w:rFonts w:ascii="Times New Roman" w:hAnsi="Times New Roman" w:cs="Times New Roman"/>
          <w:sz w:val="24"/>
          <w:szCs w:val="24"/>
        </w:rPr>
        <w:t xml:space="preserve"> used for this research include Google Scholar and </w:t>
      </w:r>
      <w:r w:rsidR="00B118AC" w:rsidRPr="001937B7">
        <w:rPr>
          <w:rFonts w:ascii="Times New Roman" w:hAnsi="Times New Roman" w:cs="Times New Roman"/>
          <w:sz w:val="24"/>
          <w:szCs w:val="24"/>
        </w:rPr>
        <w:t>UWTSD Library.</w:t>
      </w:r>
      <w:r w:rsidR="000F5384" w:rsidRPr="001937B7">
        <w:rPr>
          <w:rFonts w:ascii="Times New Roman" w:hAnsi="Times New Roman" w:cs="Times New Roman"/>
          <w:sz w:val="24"/>
          <w:szCs w:val="24"/>
        </w:rPr>
        <w:t xml:space="preserve"> The researcher has used a mixture of </w:t>
      </w:r>
      <w:r w:rsidR="006823CC" w:rsidRPr="001937B7">
        <w:rPr>
          <w:rFonts w:ascii="Times New Roman" w:hAnsi="Times New Roman" w:cs="Times New Roman"/>
          <w:sz w:val="24"/>
          <w:szCs w:val="24"/>
        </w:rPr>
        <w:t>government publications, scholarly journals, peer-reviewed articles, and professional publications.</w:t>
      </w:r>
      <w:r w:rsidR="000F1DB9" w:rsidRPr="001937B7">
        <w:rPr>
          <w:rFonts w:ascii="Times New Roman" w:hAnsi="Times New Roman" w:cs="Times New Roman"/>
          <w:sz w:val="24"/>
          <w:szCs w:val="24"/>
        </w:rPr>
        <w:t xml:space="preserve"> Sources included are all UK-based, written in English, and regard the secondary school demographic when relating to the benefits of outdoor education and residential</w:t>
      </w:r>
      <w:r w:rsidR="00130DE9" w:rsidRPr="001937B7">
        <w:rPr>
          <w:rFonts w:ascii="Times New Roman" w:hAnsi="Times New Roman" w:cs="Times New Roman"/>
          <w:sz w:val="24"/>
          <w:szCs w:val="24"/>
        </w:rPr>
        <w:t>s</w:t>
      </w:r>
      <w:r w:rsidR="000F1DB9" w:rsidRPr="001937B7">
        <w:rPr>
          <w:rFonts w:ascii="Times New Roman" w:hAnsi="Times New Roman" w:cs="Times New Roman"/>
          <w:sz w:val="24"/>
          <w:szCs w:val="24"/>
        </w:rPr>
        <w:t>. This ensures that all the information is current as well as relevant to the demographic of secondary school students in Wales and, that this information could be transferred into research for other areas of the United Kingdom in the future.</w:t>
      </w:r>
      <w:r w:rsidR="0008505A" w:rsidRPr="001937B7">
        <w:rPr>
          <w:rFonts w:ascii="Times New Roman" w:hAnsi="Times New Roman" w:cs="Times New Roman"/>
          <w:sz w:val="24"/>
          <w:szCs w:val="24"/>
        </w:rPr>
        <w:t xml:space="preserve"> </w:t>
      </w:r>
      <w:r w:rsidR="00DD52A2" w:rsidRPr="001937B7">
        <w:rPr>
          <w:rFonts w:ascii="Times New Roman" w:hAnsi="Times New Roman" w:cs="Times New Roman"/>
          <w:sz w:val="24"/>
          <w:szCs w:val="24"/>
        </w:rPr>
        <w:t xml:space="preserve">The areas of research covered have been depicted </w:t>
      </w:r>
      <w:r w:rsidR="007A6913" w:rsidRPr="001937B7">
        <w:rPr>
          <w:rFonts w:ascii="Times New Roman" w:hAnsi="Times New Roman" w:cs="Times New Roman"/>
          <w:sz w:val="24"/>
          <w:szCs w:val="24"/>
        </w:rPr>
        <w:t xml:space="preserve">in </w:t>
      </w:r>
      <w:r w:rsidR="007A6913" w:rsidRPr="001937B7">
        <w:rPr>
          <w:rFonts w:ascii="Times New Roman" w:hAnsi="Times New Roman" w:cs="Times New Roman"/>
          <w:b/>
          <w:bCs/>
          <w:sz w:val="24"/>
          <w:szCs w:val="24"/>
        </w:rPr>
        <w:t>Figure 1</w:t>
      </w:r>
      <w:r w:rsidR="007A6913" w:rsidRPr="001937B7">
        <w:rPr>
          <w:rFonts w:ascii="Times New Roman" w:hAnsi="Times New Roman" w:cs="Times New Roman"/>
          <w:sz w:val="24"/>
          <w:szCs w:val="24"/>
        </w:rPr>
        <w:t>, alongside</w:t>
      </w:r>
      <w:r w:rsidR="0008505A" w:rsidRPr="001937B7">
        <w:rPr>
          <w:rFonts w:ascii="Times New Roman" w:hAnsi="Times New Roman" w:cs="Times New Roman"/>
          <w:sz w:val="24"/>
          <w:szCs w:val="24"/>
        </w:rPr>
        <w:t xml:space="preserve"> </w:t>
      </w:r>
      <w:r w:rsidR="005B5A89" w:rsidRPr="001937B7">
        <w:rPr>
          <w:rFonts w:ascii="Times New Roman" w:hAnsi="Times New Roman" w:cs="Times New Roman"/>
          <w:sz w:val="24"/>
          <w:szCs w:val="24"/>
        </w:rPr>
        <w:t>information regarding the inclusion</w:t>
      </w:r>
      <w:r w:rsidR="00A13F30" w:rsidRPr="001937B7">
        <w:rPr>
          <w:rFonts w:ascii="Times New Roman" w:hAnsi="Times New Roman" w:cs="Times New Roman"/>
          <w:sz w:val="24"/>
          <w:szCs w:val="24"/>
        </w:rPr>
        <w:t xml:space="preserve"> criteria.</w:t>
      </w:r>
    </w:p>
    <w:p w14:paraId="0CCEF0A1" w14:textId="5A254E29" w:rsidR="00D90EF8" w:rsidRPr="001937B7" w:rsidRDefault="00E601CF" w:rsidP="005865FE">
      <w:pPr>
        <w:spacing w:line="276" w:lineRule="auto"/>
        <w:rPr>
          <w:rFonts w:ascii="Times New Roman" w:hAnsi="Times New Roman" w:cs="Times New Roman"/>
          <w:sz w:val="24"/>
          <w:szCs w:val="24"/>
        </w:rPr>
      </w:pPr>
      <w:r w:rsidRPr="001937B7">
        <w:rPr>
          <w:rFonts w:ascii="Times New Roman" w:hAnsi="Times New Roman" w:cs="Times New Roman"/>
          <w:sz w:val="24"/>
          <w:szCs w:val="24"/>
        </w:rPr>
        <w:t xml:space="preserve">This review will focus </w:t>
      </w:r>
      <w:r w:rsidR="00C93572" w:rsidRPr="001937B7">
        <w:rPr>
          <w:rFonts w:ascii="Times New Roman" w:hAnsi="Times New Roman" w:cs="Times New Roman"/>
          <w:sz w:val="24"/>
          <w:szCs w:val="24"/>
        </w:rPr>
        <w:t>on</w:t>
      </w:r>
      <w:r w:rsidR="00C431FA" w:rsidRPr="001937B7">
        <w:rPr>
          <w:rFonts w:ascii="Times New Roman" w:hAnsi="Times New Roman" w:cs="Times New Roman"/>
          <w:sz w:val="24"/>
          <w:szCs w:val="24"/>
        </w:rPr>
        <w:t xml:space="preserve"> these research questions:</w:t>
      </w:r>
    </w:p>
    <w:p w14:paraId="5E8097C3" w14:textId="12B8D993" w:rsidR="00D90EF8" w:rsidRPr="001937B7" w:rsidRDefault="00D90EF8" w:rsidP="00D90EF8">
      <w:pPr>
        <w:pStyle w:val="ListParagraph"/>
        <w:numPr>
          <w:ilvl w:val="0"/>
          <w:numId w:val="4"/>
        </w:numPr>
        <w:rPr>
          <w:rFonts w:ascii="Times New Roman" w:hAnsi="Times New Roman" w:cs="Times New Roman"/>
          <w:sz w:val="24"/>
          <w:szCs w:val="24"/>
        </w:rPr>
      </w:pPr>
      <w:r w:rsidRPr="001937B7">
        <w:rPr>
          <w:rFonts w:ascii="Times New Roman" w:hAnsi="Times New Roman" w:cs="Times New Roman"/>
          <w:sz w:val="24"/>
          <w:szCs w:val="24"/>
        </w:rPr>
        <w:t xml:space="preserve">What </w:t>
      </w:r>
      <w:r w:rsidR="00C431FA" w:rsidRPr="001937B7">
        <w:rPr>
          <w:rFonts w:ascii="Times New Roman" w:hAnsi="Times New Roman" w:cs="Times New Roman"/>
          <w:sz w:val="24"/>
          <w:szCs w:val="24"/>
        </w:rPr>
        <w:t>benefits</w:t>
      </w:r>
      <w:r w:rsidRPr="001937B7">
        <w:rPr>
          <w:rFonts w:ascii="Times New Roman" w:hAnsi="Times New Roman" w:cs="Times New Roman"/>
          <w:sz w:val="24"/>
          <w:szCs w:val="24"/>
        </w:rPr>
        <w:t xml:space="preserve"> does outdoor education residentials have </w:t>
      </w:r>
      <w:r w:rsidR="009A6C6B">
        <w:rPr>
          <w:rFonts w:ascii="Times New Roman" w:hAnsi="Times New Roman" w:cs="Times New Roman"/>
          <w:sz w:val="24"/>
          <w:szCs w:val="24"/>
        </w:rPr>
        <w:t>for</w:t>
      </w:r>
      <w:r w:rsidRPr="001937B7">
        <w:rPr>
          <w:rFonts w:ascii="Times New Roman" w:hAnsi="Times New Roman" w:cs="Times New Roman"/>
          <w:sz w:val="24"/>
          <w:szCs w:val="24"/>
        </w:rPr>
        <w:t xml:space="preserve"> young people?</w:t>
      </w:r>
    </w:p>
    <w:p w14:paraId="064AFFF7" w14:textId="19C9DB2F" w:rsidR="00D90EF8" w:rsidRPr="001937B7" w:rsidRDefault="00264C3B" w:rsidP="00D90EF8">
      <w:pPr>
        <w:pStyle w:val="ListParagraph"/>
        <w:numPr>
          <w:ilvl w:val="0"/>
          <w:numId w:val="4"/>
        </w:numPr>
        <w:rPr>
          <w:rFonts w:ascii="Times New Roman" w:hAnsi="Times New Roman" w:cs="Times New Roman"/>
          <w:sz w:val="24"/>
          <w:szCs w:val="24"/>
        </w:rPr>
      </w:pPr>
      <w:r w:rsidRPr="001937B7">
        <w:rPr>
          <w:rFonts w:ascii="Times New Roman" w:hAnsi="Times New Roman" w:cs="Times New Roman"/>
          <w:sz w:val="24"/>
          <w:szCs w:val="24"/>
        </w:rPr>
        <w:t xml:space="preserve">How </w:t>
      </w:r>
      <w:r w:rsidR="00632754" w:rsidRPr="001937B7">
        <w:rPr>
          <w:rFonts w:ascii="Times New Roman" w:hAnsi="Times New Roman" w:cs="Times New Roman"/>
          <w:sz w:val="24"/>
          <w:szCs w:val="24"/>
        </w:rPr>
        <w:t>could</w:t>
      </w:r>
      <w:r w:rsidR="00AF7CE4" w:rsidRPr="001937B7">
        <w:rPr>
          <w:rFonts w:ascii="Times New Roman" w:hAnsi="Times New Roman" w:cs="Times New Roman"/>
          <w:sz w:val="24"/>
          <w:szCs w:val="24"/>
        </w:rPr>
        <w:t xml:space="preserve"> </w:t>
      </w:r>
      <w:r w:rsidR="00D90EF8" w:rsidRPr="001937B7">
        <w:rPr>
          <w:rFonts w:ascii="Times New Roman" w:hAnsi="Times New Roman" w:cs="Times New Roman"/>
          <w:sz w:val="24"/>
          <w:szCs w:val="24"/>
        </w:rPr>
        <w:t>outdoor learning</w:t>
      </w:r>
      <w:r w:rsidR="00632754" w:rsidRPr="001937B7">
        <w:rPr>
          <w:rFonts w:ascii="Times New Roman" w:hAnsi="Times New Roman" w:cs="Times New Roman"/>
          <w:sz w:val="24"/>
          <w:szCs w:val="24"/>
        </w:rPr>
        <w:t xml:space="preserve"> be</w:t>
      </w:r>
      <w:r w:rsidR="00D90EF8" w:rsidRPr="001937B7">
        <w:rPr>
          <w:rFonts w:ascii="Times New Roman" w:hAnsi="Times New Roman" w:cs="Times New Roman"/>
          <w:sz w:val="24"/>
          <w:szCs w:val="24"/>
        </w:rPr>
        <w:t xml:space="preserve"> </w:t>
      </w:r>
      <w:r w:rsidR="00AF7CE4" w:rsidRPr="001937B7">
        <w:rPr>
          <w:rFonts w:ascii="Times New Roman" w:hAnsi="Times New Roman" w:cs="Times New Roman"/>
          <w:sz w:val="24"/>
          <w:szCs w:val="24"/>
        </w:rPr>
        <w:t>implement</w:t>
      </w:r>
      <w:r w:rsidR="00632754" w:rsidRPr="001937B7">
        <w:rPr>
          <w:rFonts w:ascii="Times New Roman" w:hAnsi="Times New Roman" w:cs="Times New Roman"/>
          <w:sz w:val="24"/>
          <w:szCs w:val="24"/>
        </w:rPr>
        <w:t>ed to</w:t>
      </w:r>
      <w:r w:rsidR="00D90EF8" w:rsidRPr="001937B7">
        <w:rPr>
          <w:rFonts w:ascii="Times New Roman" w:hAnsi="Times New Roman" w:cs="Times New Roman"/>
          <w:sz w:val="24"/>
          <w:szCs w:val="24"/>
        </w:rPr>
        <w:t xml:space="preserve"> the secondary school curriculum?</w:t>
      </w:r>
    </w:p>
    <w:p w14:paraId="064A5E55" w14:textId="74807D53" w:rsidR="00D90EF8" w:rsidRPr="001937B7" w:rsidRDefault="00A44742" w:rsidP="00D90EF8">
      <w:pPr>
        <w:pStyle w:val="ListParagraph"/>
        <w:numPr>
          <w:ilvl w:val="0"/>
          <w:numId w:val="4"/>
        </w:numPr>
        <w:rPr>
          <w:rFonts w:ascii="Times New Roman" w:hAnsi="Times New Roman" w:cs="Times New Roman"/>
          <w:sz w:val="24"/>
          <w:szCs w:val="24"/>
        </w:rPr>
      </w:pPr>
      <w:r w:rsidRPr="001937B7">
        <w:rPr>
          <w:rFonts w:ascii="Times New Roman" w:hAnsi="Times New Roman" w:cs="Times New Roman"/>
          <w:sz w:val="24"/>
          <w:szCs w:val="24"/>
        </w:rPr>
        <w:t>How does</w:t>
      </w:r>
      <w:r w:rsidR="00D90EF8" w:rsidRPr="001937B7">
        <w:rPr>
          <w:rFonts w:ascii="Times New Roman" w:hAnsi="Times New Roman" w:cs="Times New Roman"/>
          <w:sz w:val="24"/>
          <w:szCs w:val="24"/>
        </w:rPr>
        <w:t xml:space="preserve"> the new subject health and wellbeing</w:t>
      </w:r>
      <w:r w:rsidR="006D15FD" w:rsidRPr="001937B7">
        <w:rPr>
          <w:rFonts w:ascii="Times New Roman" w:hAnsi="Times New Roman" w:cs="Times New Roman"/>
          <w:sz w:val="24"/>
          <w:szCs w:val="24"/>
        </w:rPr>
        <w:t xml:space="preserve"> </w:t>
      </w:r>
      <w:r w:rsidRPr="001937B7">
        <w:rPr>
          <w:rFonts w:ascii="Times New Roman" w:hAnsi="Times New Roman" w:cs="Times New Roman"/>
          <w:sz w:val="24"/>
          <w:szCs w:val="24"/>
        </w:rPr>
        <w:t>align with outdoor education</w:t>
      </w:r>
      <w:r w:rsidR="00D90EF8" w:rsidRPr="001937B7">
        <w:rPr>
          <w:rFonts w:ascii="Times New Roman" w:hAnsi="Times New Roman" w:cs="Times New Roman"/>
          <w:sz w:val="24"/>
          <w:szCs w:val="24"/>
        </w:rPr>
        <w:t>?</w:t>
      </w:r>
    </w:p>
    <w:p w14:paraId="65FAB863" w14:textId="7CC2A462" w:rsidR="00D90EF8" w:rsidRPr="001937B7" w:rsidRDefault="00D90EF8" w:rsidP="00D90EF8">
      <w:pPr>
        <w:pStyle w:val="ListParagraph"/>
        <w:numPr>
          <w:ilvl w:val="0"/>
          <w:numId w:val="4"/>
        </w:numPr>
        <w:rPr>
          <w:rFonts w:ascii="Times New Roman" w:hAnsi="Times New Roman" w:cs="Times New Roman"/>
          <w:sz w:val="24"/>
          <w:szCs w:val="24"/>
        </w:rPr>
      </w:pPr>
      <w:r w:rsidRPr="001937B7">
        <w:rPr>
          <w:rFonts w:ascii="Times New Roman" w:hAnsi="Times New Roman" w:cs="Times New Roman"/>
          <w:sz w:val="24"/>
          <w:szCs w:val="24"/>
        </w:rPr>
        <w:t>What</w:t>
      </w:r>
      <w:r w:rsidR="00A44742" w:rsidRPr="001937B7">
        <w:rPr>
          <w:rFonts w:ascii="Times New Roman" w:hAnsi="Times New Roman" w:cs="Times New Roman"/>
          <w:sz w:val="24"/>
          <w:szCs w:val="24"/>
        </w:rPr>
        <w:t xml:space="preserve"> are the limiting</w:t>
      </w:r>
      <w:r w:rsidRPr="001937B7">
        <w:rPr>
          <w:rFonts w:ascii="Times New Roman" w:hAnsi="Times New Roman" w:cs="Times New Roman"/>
          <w:sz w:val="24"/>
          <w:szCs w:val="24"/>
        </w:rPr>
        <w:t xml:space="preserve"> factors</w:t>
      </w:r>
      <w:r w:rsidRPr="001937B7">
        <w:rPr>
          <w:rFonts w:ascii="Times New Roman" w:hAnsi="Times New Roman" w:cs="Times New Roman"/>
          <w:sz w:val="24"/>
          <w:szCs w:val="24"/>
        </w:rPr>
        <w:t xml:space="preserve"> for the inclusion of outdoor education residentials?</w:t>
      </w:r>
    </w:p>
    <w:p w14:paraId="58B06A03" w14:textId="3B454165" w:rsidR="00945F83" w:rsidRPr="001937B7" w:rsidRDefault="006717E3" w:rsidP="005865FE">
      <w:pPr>
        <w:spacing w:line="276" w:lineRule="auto"/>
        <w:rPr>
          <w:rFonts w:ascii="Times New Roman" w:hAnsi="Times New Roman" w:cs="Times New Roman"/>
          <w:sz w:val="24"/>
          <w:szCs w:val="24"/>
        </w:rPr>
      </w:pPr>
      <w:r w:rsidRPr="001937B7">
        <w:rPr>
          <w:rFonts w:ascii="Times New Roman" w:hAnsi="Times New Roman" w:cs="Times New Roman"/>
          <w:sz w:val="24"/>
          <w:szCs w:val="24"/>
        </w:rPr>
        <w:t>For the purpose of this research</w:t>
      </w:r>
      <w:r w:rsidR="00945F83" w:rsidRPr="001937B7">
        <w:rPr>
          <w:rFonts w:ascii="Times New Roman" w:hAnsi="Times New Roman" w:cs="Times New Roman"/>
          <w:sz w:val="24"/>
          <w:szCs w:val="24"/>
        </w:rPr>
        <w:t>,</w:t>
      </w:r>
      <w:r w:rsidRPr="001937B7">
        <w:rPr>
          <w:rFonts w:ascii="Times New Roman" w:hAnsi="Times New Roman" w:cs="Times New Roman"/>
          <w:sz w:val="24"/>
          <w:szCs w:val="24"/>
        </w:rPr>
        <w:t xml:space="preserve"> </w:t>
      </w:r>
      <w:r w:rsidR="00445399" w:rsidRPr="001937B7">
        <w:rPr>
          <w:rFonts w:ascii="Times New Roman" w:hAnsi="Times New Roman" w:cs="Times New Roman"/>
          <w:sz w:val="24"/>
          <w:szCs w:val="24"/>
        </w:rPr>
        <w:t xml:space="preserve">the author has used </w:t>
      </w:r>
      <w:r w:rsidR="00EC6C8F" w:rsidRPr="001937B7">
        <w:rPr>
          <w:rFonts w:ascii="Times New Roman" w:hAnsi="Times New Roman" w:cs="Times New Roman"/>
          <w:sz w:val="24"/>
          <w:szCs w:val="24"/>
        </w:rPr>
        <w:t>literature</w:t>
      </w:r>
      <w:r w:rsidR="00445399" w:rsidRPr="001937B7">
        <w:rPr>
          <w:rFonts w:ascii="Times New Roman" w:hAnsi="Times New Roman" w:cs="Times New Roman"/>
          <w:sz w:val="24"/>
          <w:szCs w:val="24"/>
        </w:rPr>
        <w:t xml:space="preserve"> </w:t>
      </w:r>
      <w:r w:rsidR="00945F83" w:rsidRPr="001937B7">
        <w:rPr>
          <w:rFonts w:ascii="Times New Roman" w:hAnsi="Times New Roman" w:cs="Times New Roman"/>
          <w:sz w:val="24"/>
          <w:szCs w:val="24"/>
        </w:rPr>
        <w:t>that has been published in the last f</w:t>
      </w:r>
      <w:r w:rsidR="00CC020C" w:rsidRPr="001937B7">
        <w:rPr>
          <w:rFonts w:ascii="Times New Roman" w:hAnsi="Times New Roman" w:cs="Times New Roman"/>
          <w:sz w:val="24"/>
          <w:szCs w:val="24"/>
        </w:rPr>
        <w:t>our</w:t>
      </w:r>
      <w:r w:rsidR="00945F83" w:rsidRPr="001937B7">
        <w:rPr>
          <w:rFonts w:ascii="Times New Roman" w:hAnsi="Times New Roman" w:cs="Times New Roman"/>
          <w:sz w:val="24"/>
          <w:szCs w:val="24"/>
        </w:rPr>
        <w:t xml:space="preserve"> years</w:t>
      </w:r>
      <w:r w:rsidR="0098089A" w:rsidRPr="001937B7">
        <w:rPr>
          <w:rFonts w:ascii="Times New Roman" w:hAnsi="Times New Roman" w:cs="Times New Roman"/>
          <w:sz w:val="24"/>
          <w:szCs w:val="24"/>
        </w:rPr>
        <w:t xml:space="preserve"> (201</w:t>
      </w:r>
      <w:r w:rsidR="00CC020C" w:rsidRPr="001937B7">
        <w:rPr>
          <w:rFonts w:ascii="Times New Roman" w:hAnsi="Times New Roman" w:cs="Times New Roman"/>
          <w:sz w:val="24"/>
          <w:szCs w:val="24"/>
        </w:rPr>
        <w:t>9</w:t>
      </w:r>
      <w:r w:rsidR="0098089A" w:rsidRPr="001937B7">
        <w:rPr>
          <w:rFonts w:ascii="Times New Roman" w:hAnsi="Times New Roman" w:cs="Times New Roman"/>
          <w:sz w:val="24"/>
          <w:szCs w:val="24"/>
        </w:rPr>
        <w:t>-2023)</w:t>
      </w:r>
      <w:r w:rsidR="00945F83" w:rsidRPr="001937B7">
        <w:rPr>
          <w:rFonts w:ascii="Times New Roman" w:hAnsi="Times New Roman" w:cs="Times New Roman"/>
          <w:sz w:val="24"/>
          <w:szCs w:val="24"/>
        </w:rPr>
        <w:t xml:space="preserve"> with the exception of the topic </w:t>
      </w:r>
      <w:r w:rsidR="00945F83" w:rsidRPr="001937B7">
        <w:rPr>
          <w:rFonts w:ascii="Times New Roman" w:hAnsi="Times New Roman" w:cs="Times New Roman"/>
          <w:i/>
          <w:iCs/>
          <w:sz w:val="24"/>
          <w:szCs w:val="24"/>
        </w:rPr>
        <w:t xml:space="preserve">Outdoor Learning pathways within a secondary school curriculum </w:t>
      </w:r>
      <w:r w:rsidR="00945F83" w:rsidRPr="001937B7">
        <w:rPr>
          <w:rFonts w:ascii="Times New Roman" w:hAnsi="Times New Roman" w:cs="Times New Roman"/>
          <w:sz w:val="24"/>
          <w:szCs w:val="24"/>
        </w:rPr>
        <w:t xml:space="preserve">seen in </w:t>
      </w:r>
      <w:r w:rsidR="00945F83" w:rsidRPr="001937B7">
        <w:rPr>
          <w:rFonts w:ascii="Times New Roman" w:hAnsi="Times New Roman" w:cs="Times New Roman"/>
          <w:b/>
          <w:bCs/>
          <w:sz w:val="24"/>
          <w:szCs w:val="24"/>
        </w:rPr>
        <w:t>Figure 1</w:t>
      </w:r>
      <w:r w:rsidR="003E4397" w:rsidRPr="001937B7">
        <w:rPr>
          <w:rFonts w:ascii="Times New Roman" w:hAnsi="Times New Roman" w:cs="Times New Roman"/>
          <w:b/>
          <w:bCs/>
          <w:sz w:val="24"/>
          <w:szCs w:val="24"/>
        </w:rPr>
        <w:t xml:space="preserve">. </w:t>
      </w:r>
      <w:r w:rsidR="003E4397" w:rsidRPr="001937B7">
        <w:rPr>
          <w:rFonts w:ascii="Times New Roman" w:hAnsi="Times New Roman" w:cs="Times New Roman"/>
          <w:sz w:val="24"/>
          <w:szCs w:val="24"/>
        </w:rPr>
        <w:t>This is because</w:t>
      </w:r>
      <w:r w:rsidR="003E4397" w:rsidRPr="001937B7">
        <w:rPr>
          <w:rFonts w:ascii="Times New Roman" w:hAnsi="Times New Roman" w:cs="Times New Roman"/>
          <w:b/>
          <w:bCs/>
          <w:sz w:val="24"/>
          <w:szCs w:val="24"/>
        </w:rPr>
        <w:t xml:space="preserve"> </w:t>
      </w:r>
      <w:r w:rsidR="003E4397" w:rsidRPr="001937B7">
        <w:rPr>
          <w:rFonts w:ascii="Times New Roman" w:hAnsi="Times New Roman" w:cs="Times New Roman"/>
          <w:sz w:val="24"/>
          <w:szCs w:val="24"/>
        </w:rPr>
        <w:t xml:space="preserve">the information sourced </w:t>
      </w:r>
      <w:r w:rsidR="00261BC7" w:rsidRPr="001937B7">
        <w:rPr>
          <w:rFonts w:ascii="Times New Roman" w:hAnsi="Times New Roman" w:cs="Times New Roman"/>
          <w:sz w:val="24"/>
          <w:szCs w:val="24"/>
        </w:rPr>
        <w:t xml:space="preserve">regards the implementation of outdoor learning within the Scottish curriculum </w:t>
      </w:r>
      <w:r w:rsidR="00E463C7" w:rsidRPr="001937B7">
        <w:rPr>
          <w:rFonts w:ascii="Times New Roman" w:hAnsi="Times New Roman" w:cs="Times New Roman"/>
          <w:sz w:val="24"/>
          <w:szCs w:val="24"/>
        </w:rPr>
        <w:t>in</w:t>
      </w:r>
      <w:r w:rsidR="00EC6C8F" w:rsidRPr="001937B7">
        <w:rPr>
          <w:rFonts w:ascii="Times New Roman" w:hAnsi="Times New Roman" w:cs="Times New Roman"/>
          <w:sz w:val="24"/>
          <w:szCs w:val="24"/>
        </w:rPr>
        <w:t xml:space="preserve"> the year 2012</w:t>
      </w:r>
      <w:r w:rsidR="00E27306" w:rsidRPr="001937B7">
        <w:rPr>
          <w:rFonts w:ascii="Times New Roman" w:hAnsi="Times New Roman" w:cs="Times New Roman"/>
          <w:sz w:val="24"/>
          <w:szCs w:val="24"/>
        </w:rPr>
        <w:t>.</w:t>
      </w:r>
    </w:p>
    <w:p w14:paraId="1B0C916D" w14:textId="74D24C0B" w:rsidR="00C23B36" w:rsidRPr="009A6C6B" w:rsidRDefault="003451CD" w:rsidP="009A6C6B">
      <w:pPr>
        <w:spacing w:line="276" w:lineRule="auto"/>
        <w:rPr>
          <w:rFonts w:ascii="Times New Roman" w:hAnsi="Times New Roman" w:cs="Times New Roman"/>
          <w:sz w:val="24"/>
          <w:szCs w:val="24"/>
        </w:rPr>
      </w:pPr>
      <w:r w:rsidRPr="001937B7">
        <w:rPr>
          <w:rFonts w:ascii="Times New Roman" w:hAnsi="Times New Roman" w:cs="Times New Roman"/>
          <w:sz w:val="24"/>
          <w:szCs w:val="24"/>
        </w:rPr>
        <w:t xml:space="preserve">Exclusion criteria is important </w:t>
      </w:r>
      <w:r w:rsidR="00D932A4" w:rsidRPr="001937B7">
        <w:rPr>
          <w:rFonts w:ascii="Times New Roman" w:hAnsi="Times New Roman" w:cs="Times New Roman"/>
          <w:sz w:val="24"/>
          <w:szCs w:val="24"/>
        </w:rPr>
        <w:t xml:space="preserve">to help minimise </w:t>
      </w:r>
      <w:r w:rsidR="00891B5C" w:rsidRPr="001937B7">
        <w:rPr>
          <w:rFonts w:ascii="Times New Roman" w:hAnsi="Times New Roman" w:cs="Times New Roman"/>
          <w:sz w:val="24"/>
          <w:szCs w:val="24"/>
        </w:rPr>
        <w:t xml:space="preserve">the potential for confounding </w:t>
      </w:r>
      <w:r w:rsidR="00F13F02" w:rsidRPr="001937B7">
        <w:rPr>
          <w:rFonts w:ascii="Times New Roman" w:hAnsi="Times New Roman" w:cs="Times New Roman"/>
          <w:sz w:val="24"/>
          <w:szCs w:val="24"/>
        </w:rPr>
        <w:t>and bias</w:t>
      </w:r>
      <w:r w:rsidR="00180DFB" w:rsidRPr="001937B7">
        <w:rPr>
          <w:rFonts w:ascii="Times New Roman" w:hAnsi="Times New Roman" w:cs="Times New Roman"/>
          <w:sz w:val="24"/>
          <w:szCs w:val="24"/>
        </w:rPr>
        <w:t xml:space="preserve"> </w:t>
      </w:r>
      <w:r w:rsidR="00180DFB" w:rsidRPr="001937B7">
        <w:rPr>
          <w:rFonts w:ascii="Times New Roman" w:hAnsi="Times New Roman" w:cs="Times New Roman"/>
          <w:sz w:val="24"/>
          <w:szCs w:val="24"/>
        </w:rPr>
        <w:t>(Smith and Johnson, 2018, p50);</w:t>
      </w:r>
      <w:r w:rsidR="003E3C75" w:rsidRPr="001937B7">
        <w:rPr>
          <w:rFonts w:ascii="Times New Roman" w:hAnsi="Times New Roman" w:cs="Times New Roman"/>
          <w:sz w:val="24"/>
          <w:szCs w:val="24"/>
        </w:rPr>
        <w:t xml:space="preserve">. </w:t>
      </w:r>
      <w:r w:rsidR="006E0A28" w:rsidRPr="001937B7">
        <w:rPr>
          <w:rFonts w:ascii="Times New Roman" w:hAnsi="Times New Roman" w:cs="Times New Roman"/>
          <w:sz w:val="24"/>
          <w:szCs w:val="24"/>
        </w:rPr>
        <w:t>T</w:t>
      </w:r>
      <w:r w:rsidR="003E3C75" w:rsidRPr="001937B7">
        <w:rPr>
          <w:rFonts w:ascii="Times New Roman" w:hAnsi="Times New Roman" w:cs="Times New Roman"/>
          <w:sz w:val="24"/>
          <w:szCs w:val="24"/>
        </w:rPr>
        <w:t xml:space="preserve">his will </w:t>
      </w:r>
      <w:r w:rsidR="00F13F02" w:rsidRPr="001937B7">
        <w:rPr>
          <w:rFonts w:ascii="Times New Roman" w:hAnsi="Times New Roman" w:cs="Times New Roman"/>
          <w:sz w:val="24"/>
          <w:szCs w:val="24"/>
        </w:rPr>
        <w:t>improv</w:t>
      </w:r>
      <w:r w:rsidR="006E0A28" w:rsidRPr="001937B7">
        <w:rPr>
          <w:rFonts w:ascii="Times New Roman" w:hAnsi="Times New Roman" w:cs="Times New Roman"/>
          <w:sz w:val="24"/>
          <w:szCs w:val="24"/>
        </w:rPr>
        <w:t>e</w:t>
      </w:r>
      <w:r w:rsidR="00F13F02" w:rsidRPr="001937B7">
        <w:rPr>
          <w:rFonts w:ascii="Times New Roman" w:hAnsi="Times New Roman" w:cs="Times New Roman"/>
          <w:sz w:val="24"/>
          <w:szCs w:val="24"/>
        </w:rPr>
        <w:t xml:space="preserve"> the validity of this study</w:t>
      </w:r>
      <w:r w:rsidR="003E3C75" w:rsidRPr="001937B7">
        <w:rPr>
          <w:rFonts w:ascii="Times New Roman" w:hAnsi="Times New Roman" w:cs="Times New Roman"/>
          <w:sz w:val="24"/>
          <w:szCs w:val="24"/>
        </w:rPr>
        <w:t xml:space="preserve"> </w:t>
      </w:r>
      <w:r w:rsidR="008468E6" w:rsidRPr="001937B7">
        <w:rPr>
          <w:rFonts w:ascii="Times New Roman" w:hAnsi="Times New Roman" w:cs="Times New Roman"/>
          <w:sz w:val="24"/>
          <w:szCs w:val="24"/>
        </w:rPr>
        <w:t>(</w:t>
      </w:r>
      <w:r w:rsidR="006F5686" w:rsidRPr="001937B7">
        <w:rPr>
          <w:rFonts w:ascii="Times New Roman" w:hAnsi="Times New Roman" w:cs="Times New Roman"/>
          <w:sz w:val="24"/>
          <w:szCs w:val="24"/>
        </w:rPr>
        <w:t>Smith</w:t>
      </w:r>
      <w:r w:rsidR="0062459B" w:rsidRPr="001937B7">
        <w:rPr>
          <w:rFonts w:ascii="Times New Roman" w:hAnsi="Times New Roman" w:cs="Times New Roman"/>
          <w:sz w:val="24"/>
          <w:szCs w:val="24"/>
        </w:rPr>
        <w:t xml:space="preserve"> and Johnson,</w:t>
      </w:r>
      <w:r w:rsidR="00A60D7A" w:rsidRPr="001937B7">
        <w:rPr>
          <w:rFonts w:ascii="Times New Roman" w:hAnsi="Times New Roman" w:cs="Times New Roman"/>
          <w:sz w:val="24"/>
          <w:szCs w:val="24"/>
        </w:rPr>
        <w:t xml:space="preserve"> 2018</w:t>
      </w:r>
      <w:r w:rsidR="00712C04" w:rsidRPr="001937B7">
        <w:rPr>
          <w:rFonts w:ascii="Times New Roman" w:hAnsi="Times New Roman" w:cs="Times New Roman"/>
          <w:sz w:val="24"/>
          <w:szCs w:val="24"/>
        </w:rPr>
        <w:t>, p</w:t>
      </w:r>
      <w:r w:rsidR="003E3C75" w:rsidRPr="001937B7">
        <w:rPr>
          <w:rFonts w:ascii="Times New Roman" w:hAnsi="Times New Roman" w:cs="Times New Roman"/>
          <w:sz w:val="24"/>
          <w:szCs w:val="24"/>
        </w:rPr>
        <w:t>50</w:t>
      </w:r>
      <w:r w:rsidR="008468E6" w:rsidRPr="001937B7">
        <w:rPr>
          <w:rFonts w:ascii="Times New Roman" w:hAnsi="Times New Roman" w:cs="Times New Roman"/>
          <w:sz w:val="24"/>
          <w:szCs w:val="24"/>
        </w:rPr>
        <w:t>);</w:t>
      </w:r>
      <w:r w:rsidR="003E3C75" w:rsidRPr="001937B7">
        <w:rPr>
          <w:rFonts w:ascii="Times New Roman" w:hAnsi="Times New Roman" w:cs="Times New Roman"/>
          <w:sz w:val="24"/>
          <w:szCs w:val="24"/>
        </w:rPr>
        <w:t xml:space="preserve"> </w:t>
      </w:r>
      <w:r w:rsidR="00977D39" w:rsidRPr="001937B7">
        <w:rPr>
          <w:rFonts w:ascii="Times New Roman" w:hAnsi="Times New Roman" w:cs="Times New Roman"/>
          <w:sz w:val="24"/>
          <w:szCs w:val="24"/>
        </w:rPr>
        <w:t xml:space="preserve">Exclusion criteria for this research </w:t>
      </w:r>
      <w:r w:rsidRPr="001937B7">
        <w:rPr>
          <w:rFonts w:ascii="Times New Roman" w:hAnsi="Times New Roman" w:cs="Times New Roman"/>
          <w:sz w:val="24"/>
          <w:szCs w:val="24"/>
        </w:rPr>
        <w:t>including</w:t>
      </w:r>
      <w:r w:rsidR="00977D39" w:rsidRPr="001937B7">
        <w:rPr>
          <w:rFonts w:ascii="Times New Roman" w:hAnsi="Times New Roman" w:cs="Times New Roman"/>
          <w:sz w:val="24"/>
          <w:szCs w:val="24"/>
        </w:rPr>
        <w:t xml:space="preserve"> </w:t>
      </w:r>
      <w:r w:rsidR="001A108B" w:rsidRPr="001937B7">
        <w:rPr>
          <w:rFonts w:ascii="Times New Roman" w:hAnsi="Times New Roman" w:cs="Times New Roman"/>
          <w:sz w:val="24"/>
          <w:szCs w:val="24"/>
        </w:rPr>
        <w:t xml:space="preserve">international resources, </w:t>
      </w:r>
      <w:r w:rsidR="001866A8" w:rsidRPr="001937B7">
        <w:rPr>
          <w:rFonts w:ascii="Times New Roman" w:hAnsi="Times New Roman" w:cs="Times New Roman"/>
          <w:sz w:val="24"/>
          <w:szCs w:val="24"/>
        </w:rPr>
        <w:t>literature published prior to 2019</w:t>
      </w:r>
      <w:r w:rsidR="00B67D9C" w:rsidRPr="001937B7">
        <w:rPr>
          <w:rFonts w:ascii="Times New Roman" w:hAnsi="Times New Roman" w:cs="Times New Roman"/>
          <w:sz w:val="24"/>
          <w:szCs w:val="24"/>
        </w:rPr>
        <w:t>, (with the exception as stated above)</w:t>
      </w:r>
      <w:r w:rsidR="001866A8" w:rsidRPr="001937B7">
        <w:rPr>
          <w:rFonts w:ascii="Times New Roman" w:hAnsi="Times New Roman" w:cs="Times New Roman"/>
          <w:sz w:val="24"/>
          <w:szCs w:val="24"/>
        </w:rPr>
        <w:t xml:space="preserve"> and research </w:t>
      </w:r>
      <w:r w:rsidR="00B67D9C" w:rsidRPr="001937B7">
        <w:rPr>
          <w:rFonts w:ascii="Times New Roman" w:hAnsi="Times New Roman" w:cs="Times New Roman"/>
          <w:sz w:val="24"/>
          <w:szCs w:val="24"/>
        </w:rPr>
        <w:t>pertaining to</w:t>
      </w:r>
      <w:r w:rsidRPr="001937B7">
        <w:rPr>
          <w:rFonts w:ascii="Times New Roman" w:hAnsi="Times New Roman" w:cs="Times New Roman"/>
          <w:sz w:val="24"/>
          <w:szCs w:val="24"/>
        </w:rPr>
        <w:t xml:space="preserve"> </w:t>
      </w:r>
      <w:r w:rsidR="00385ACA" w:rsidRPr="001937B7">
        <w:rPr>
          <w:rFonts w:ascii="Times New Roman" w:hAnsi="Times New Roman" w:cs="Times New Roman"/>
          <w:sz w:val="24"/>
          <w:szCs w:val="24"/>
        </w:rPr>
        <w:t xml:space="preserve">population demographics outside of the </w:t>
      </w:r>
      <w:r w:rsidRPr="001937B7">
        <w:rPr>
          <w:rFonts w:ascii="Times New Roman" w:hAnsi="Times New Roman" w:cs="Times New Roman"/>
          <w:sz w:val="24"/>
          <w:szCs w:val="24"/>
        </w:rPr>
        <w:t>study’s</w:t>
      </w:r>
      <w:r w:rsidR="00385ACA" w:rsidRPr="001937B7">
        <w:rPr>
          <w:rFonts w:ascii="Times New Roman" w:hAnsi="Times New Roman" w:cs="Times New Roman"/>
          <w:sz w:val="24"/>
          <w:szCs w:val="24"/>
        </w:rPr>
        <w:t xml:space="preserve"> focus.</w:t>
      </w:r>
    </w:p>
    <w:p w14:paraId="5913C5C5" w14:textId="578B6E1F" w:rsidR="00621F1D" w:rsidRPr="001937B7" w:rsidRDefault="00621F1D">
      <w:pPr>
        <w:rPr>
          <w:rFonts w:ascii="Times New Roman" w:hAnsi="Times New Roman" w:cs="Times New Roman"/>
          <w:sz w:val="28"/>
          <w:szCs w:val="28"/>
        </w:rPr>
      </w:pPr>
      <w:r w:rsidRPr="001937B7">
        <w:rPr>
          <w:rFonts w:ascii="Times New Roman" w:hAnsi="Times New Roman" w:cs="Times New Roman"/>
          <w:b/>
          <w:bCs/>
          <w:sz w:val="28"/>
          <w:szCs w:val="28"/>
        </w:rPr>
        <w:lastRenderedPageBreak/>
        <w:t>Figure 1</w:t>
      </w:r>
      <w:r w:rsidR="00521248" w:rsidRPr="001937B7">
        <w:rPr>
          <w:rFonts w:ascii="Times New Roman" w:hAnsi="Times New Roman" w:cs="Times New Roman"/>
          <w:b/>
          <w:bCs/>
          <w:sz w:val="28"/>
          <w:szCs w:val="28"/>
        </w:rPr>
        <w:t>:</w:t>
      </w:r>
    </w:p>
    <w:tbl>
      <w:tblPr>
        <w:tblStyle w:val="TableGrid"/>
        <w:tblW w:w="10774" w:type="dxa"/>
        <w:tblInd w:w="-856" w:type="dxa"/>
        <w:tblLayout w:type="fixed"/>
        <w:tblLook w:val="04A0" w:firstRow="1" w:lastRow="0" w:firstColumn="1" w:lastColumn="0" w:noHBand="0" w:noVBand="1"/>
      </w:tblPr>
      <w:tblGrid>
        <w:gridCol w:w="1096"/>
        <w:gridCol w:w="1598"/>
        <w:gridCol w:w="1418"/>
        <w:gridCol w:w="851"/>
        <w:gridCol w:w="5811"/>
      </w:tblGrid>
      <w:tr w:rsidR="00941A43" w:rsidRPr="001937B7" w14:paraId="3156269E" w14:textId="77777777" w:rsidTr="00521248">
        <w:tc>
          <w:tcPr>
            <w:tcW w:w="1096" w:type="dxa"/>
          </w:tcPr>
          <w:p w14:paraId="2DD157BA" w14:textId="77777777" w:rsidR="00521248" w:rsidRPr="001937B7" w:rsidRDefault="00521248" w:rsidP="009C2FC1">
            <w:pPr>
              <w:pStyle w:val="ListParagraph"/>
              <w:ind w:left="0"/>
              <w:rPr>
                <w:rFonts w:ascii="Times New Roman" w:hAnsi="Times New Roman" w:cs="Times New Roman"/>
                <w:sz w:val="24"/>
                <w:szCs w:val="24"/>
              </w:rPr>
            </w:pPr>
            <w:r w:rsidRPr="001937B7">
              <w:rPr>
                <w:rFonts w:ascii="Times New Roman" w:hAnsi="Times New Roman" w:cs="Times New Roman"/>
                <w:sz w:val="24"/>
                <w:szCs w:val="24"/>
              </w:rPr>
              <w:t>Data base</w:t>
            </w:r>
          </w:p>
        </w:tc>
        <w:tc>
          <w:tcPr>
            <w:tcW w:w="1598" w:type="dxa"/>
          </w:tcPr>
          <w:p w14:paraId="531F40C7" w14:textId="77777777" w:rsidR="00521248" w:rsidRPr="001937B7" w:rsidRDefault="00521248" w:rsidP="009C2FC1">
            <w:pPr>
              <w:pStyle w:val="ListParagraph"/>
              <w:ind w:left="0"/>
              <w:rPr>
                <w:rFonts w:ascii="Times New Roman" w:hAnsi="Times New Roman" w:cs="Times New Roman"/>
                <w:sz w:val="24"/>
                <w:szCs w:val="24"/>
              </w:rPr>
            </w:pPr>
            <w:r w:rsidRPr="001937B7">
              <w:rPr>
                <w:rFonts w:ascii="Times New Roman" w:hAnsi="Times New Roman" w:cs="Times New Roman"/>
                <w:sz w:val="24"/>
                <w:szCs w:val="24"/>
              </w:rPr>
              <w:t>Source</w:t>
            </w:r>
          </w:p>
        </w:tc>
        <w:tc>
          <w:tcPr>
            <w:tcW w:w="1418" w:type="dxa"/>
          </w:tcPr>
          <w:p w14:paraId="7104F3B2" w14:textId="77777777" w:rsidR="00521248" w:rsidRPr="001937B7" w:rsidRDefault="00521248" w:rsidP="009C2FC1">
            <w:pPr>
              <w:pStyle w:val="ListParagraph"/>
              <w:ind w:left="0"/>
              <w:rPr>
                <w:rFonts w:ascii="Times New Roman" w:hAnsi="Times New Roman" w:cs="Times New Roman"/>
                <w:sz w:val="24"/>
                <w:szCs w:val="24"/>
              </w:rPr>
            </w:pPr>
            <w:r w:rsidRPr="001937B7">
              <w:rPr>
                <w:rFonts w:ascii="Times New Roman" w:hAnsi="Times New Roman" w:cs="Times New Roman"/>
                <w:sz w:val="24"/>
                <w:szCs w:val="24"/>
              </w:rPr>
              <w:t>Topic</w:t>
            </w:r>
          </w:p>
        </w:tc>
        <w:tc>
          <w:tcPr>
            <w:tcW w:w="851" w:type="dxa"/>
          </w:tcPr>
          <w:p w14:paraId="0E2CD49B" w14:textId="77777777" w:rsidR="00521248" w:rsidRPr="001937B7" w:rsidRDefault="00521248" w:rsidP="009C2FC1">
            <w:pPr>
              <w:pStyle w:val="ListParagraph"/>
              <w:ind w:left="0"/>
              <w:rPr>
                <w:rFonts w:ascii="Times New Roman" w:hAnsi="Times New Roman" w:cs="Times New Roman"/>
                <w:sz w:val="24"/>
                <w:szCs w:val="24"/>
              </w:rPr>
            </w:pPr>
            <w:r w:rsidRPr="001937B7">
              <w:rPr>
                <w:rFonts w:ascii="Times New Roman" w:hAnsi="Times New Roman" w:cs="Times New Roman"/>
                <w:sz w:val="24"/>
                <w:szCs w:val="24"/>
              </w:rPr>
              <w:t>Date</w:t>
            </w:r>
          </w:p>
        </w:tc>
        <w:tc>
          <w:tcPr>
            <w:tcW w:w="5811" w:type="dxa"/>
          </w:tcPr>
          <w:p w14:paraId="68E4EC9D" w14:textId="77777777" w:rsidR="00521248" w:rsidRPr="001937B7" w:rsidRDefault="00521248" w:rsidP="009C2FC1">
            <w:pPr>
              <w:pStyle w:val="ListParagraph"/>
              <w:ind w:left="0"/>
              <w:rPr>
                <w:rFonts w:ascii="Times New Roman" w:hAnsi="Times New Roman" w:cs="Times New Roman"/>
                <w:sz w:val="24"/>
                <w:szCs w:val="24"/>
              </w:rPr>
            </w:pPr>
            <w:r w:rsidRPr="001937B7">
              <w:rPr>
                <w:rFonts w:ascii="Times New Roman" w:hAnsi="Times New Roman" w:cs="Times New Roman"/>
                <w:sz w:val="24"/>
                <w:szCs w:val="24"/>
              </w:rPr>
              <w:t>References</w:t>
            </w:r>
          </w:p>
        </w:tc>
      </w:tr>
      <w:tr w:rsidR="00941A43" w:rsidRPr="001937B7" w14:paraId="61930398" w14:textId="77777777" w:rsidTr="00521248">
        <w:tc>
          <w:tcPr>
            <w:tcW w:w="1096" w:type="dxa"/>
          </w:tcPr>
          <w:p w14:paraId="51143E3C" w14:textId="77777777" w:rsidR="00521248" w:rsidRPr="001937B7" w:rsidRDefault="00521248" w:rsidP="009C2FC1">
            <w:pPr>
              <w:pStyle w:val="ListParagraph"/>
              <w:ind w:left="0"/>
              <w:rPr>
                <w:rFonts w:ascii="Times New Roman" w:hAnsi="Times New Roman" w:cs="Times New Roman"/>
                <w:sz w:val="24"/>
                <w:szCs w:val="24"/>
              </w:rPr>
            </w:pPr>
            <w:r w:rsidRPr="001937B7">
              <w:rPr>
                <w:rFonts w:ascii="Times New Roman" w:hAnsi="Times New Roman" w:cs="Times New Roman"/>
                <w:sz w:val="24"/>
                <w:szCs w:val="24"/>
              </w:rPr>
              <w:t>UWTSD Library</w:t>
            </w:r>
          </w:p>
        </w:tc>
        <w:tc>
          <w:tcPr>
            <w:tcW w:w="1598" w:type="dxa"/>
          </w:tcPr>
          <w:p w14:paraId="10A45E8A" w14:textId="77777777" w:rsidR="00521248" w:rsidRPr="001937B7" w:rsidRDefault="00521248" w:rsidP="009C2FC1">
            <w:pPr>
              <w:pStyle w:val="ListParagraph"/>
              <w:ind w:left="0"/>
              <w:rPr>
                <w:rFonts w:ascii="Times New Roman" w:hAnsi="Times New Roman" w:cs="Times New Roman"/>
                <w:sz w:val="24"/>
                <w:szCs w:val="24"/>
              </w:rPr>
            </w:pPr>
            <w:r w:rsidRPr="001937B7">
              <w:rPr>
                <w:rFonts w:ascii="Times New Roman" w:hAnsi="Times New Roman" w:cs="Times New Roman"/>
                <w:sz w:val="24"/>
                <w:szCs w:val="24"/>
              </w:rPr>
              <w:t>Journal of Adventure education and Outdoor Learning</w:t>
            </w:r>
          </w:p>
          <w:p w14:paraId="0CCB8657" w14:textId="77777777" w:rsidR="00521248" w:rsidRPr="001937B7" w:rsidRDefault="00521248" w:rsidP="009C2FC1">
            <w:pPr>
              <w:pStyle w:val="ListParagraph"/>
              <w:ind w:left="0"/>
              <w:rPr>
                <w:rFonts w:ascii="Times New Roman" w:hAnsi="Times New Roman" w:cs="Times New Roman"/>
                <w:sz w:val="24"/>
                <w:szCs w:val="24"/>
              </w:rPr>
            </w:pPr>
            <w:r w:rsidRPr="001937B7">
              <w:rPr>
                <w:rFonts w:ascii="Times New Roman" w:hAnsi="Times New Roman" w:cs="Times New Roman"/>
                <w:sz w:val="24"/>
                <w:szCs w:val="24"/>
              </w:rPr>
              <w:t>-Peer reviewed</w:t>
            </w:r>
          </w:p>
        </w:tc>
        <w:tc>
          <w:tcPr>
            <w:tcW w:w="1418" w:type="dxa"/>
          </w:tcPr>
          <w:p w14:paraId="76ED5F8A" w14:textId="2807C1D4" w:rsidR="00521248" w:rsidRPr="001937B7" w:rsidRDefault="00786A87" w:rsidP="009C2FC1">
            <w:pPr>
              <w:rPr>
                <w:rFonts w:ascii="Times New Roman" w:hAnsi="Times New Roman" w:cs="Times New Roman"/>
                <w:sz w:val="24"/>
                <w:szCs w:val="24"/>
              </w:rPr>
            </w:pPr>
            <w:r>
              <w:rPr>
                <w:rFonts w:ascii="Times New Roman" w:hAnsi="Times New Roman" w:cs="Times New Roman"/>
                <w:sz w:val="24"/>
                <w:szCs w:val="24"/>
              </w:rPr>
              <w:t>Benefits</w:t>
            </w:r>
            <w:r w:rsidR="00521248" w:rsidRPr="001937B7">
              <w:rPr>
                <w:rFonts w:ascii="Times New Roman" w:hAnsi="Times New Roman" w:cs="Times New Roman"/>
                <w:sz w:val="24"/>
                <w:szCs w:val="24"/>
              </w:rPr>
              <w:t xml:space="preserve"> of outdoor education residentials on young people</w:t>
            </w:r>
          </w:p>
        </w:tc>
        <w:tc>
          <w:tcPr>
            <w:tcW w:w="851" w:type="dxa"/>
          </w:tcPr>
          <w:p w14:paraId="759B6E32" w14:textId="77777777" w:rsidR="00521248" w:rsidRPr="001937B7" w:rsidRDefault="00521248" w:rsidP="009C2FC1">
            <w:pPr>
              <w:pStyle w:val="ListParagraph"/>
              <w:ind w:left="0"/>
              <w:rPr>
                <w:rFonts w:ascii="Times New Roman" w:hAnsi="Times New Roman" w:cs="Times New Roman"/>
                <w:sz w:val="24"/>
                <w:szCs w:val="24"/>
              </w:rPr>
            </w:pPr>
            <w:r w:rsidRPr="001937B7">
              <w:rPr>
                <w:rFonts w:ascii="Times New Roman" w:hAnsi="Times New Roman" w:cs="Times New Roman"/>
                <w:sz w:val="24"/>
                <w:szCs w:val="24"/>
              </w:rPr>
              <w:t>2020- 2023</w:t>
            </w:r>
          </w:p>
        </w:tc>
        <w:tc>
          <w:tcPr>
            <w:tcW w:w="5811" w:type="dxa"/>
          </w:tcPr>
          <w:p w14:paraId="66DF7BC8" w14:textId="77777777" w:rsidR="00521248" w:rsidRPr="001937B7" w:rsidRDefault="00521248" w:rsidP="009C2FC1">
            <w:pPr>
              <w:pStyle w:val="NormalWeb"/>
            </w:pPr>
            <w:r w:rsidRPr="001937B7">
              <w:t xml:space="preserve">Prince, H.E. (2020) “The lasting impacts of outdoor adventure residential experiences on young people” </w:t>
            </w:r>
          </w:p>
          <w:p w14:paraId="269C9F2B" w14:textId="77777777" w:rsidR="00521248" w:rsidRPr="001937B7" w:rsidRDefault="00521248" w:rsidP="009C2FC1">
            <w:pPr>
              <w:pStyle w:val="ListParagraph"/>
              <w:ind w:left="0"/>
              <w:rPr>
                <w:rFonts w:ascii="Times New Roman" w:hAnsi="Times New Roman" w:cs="Times New Roman"/>
                <w:sz w:val="24"/>
                <w:szCs w:val="24"/>
              </w:rPr>
            </w:pPr>
            <w:r w:rsidRPr="001937B7">
              <w:rPr>
                <w:rFonts w:ascii="Times New Roman" w:hAnsi="Times New Roman" w:cs="Times New Roman"/>
              </w:rPr>
              <w:t xml:space="preserve">Gilkes, B., Wintle, J. and Reed, J. (2023) “A small-scale evaluation of instructional approaches and perspectives on the benefits of adventurous education for young people,” </w:t>
            </w:r>
          </w:p>
        </w:tc>
      </w:tr>
      <w:tr w:rsidR="00941A43" w:rsidRPr="001937B7" w14:paraId="3BCD297E" w14:textId="77777777" w:rsidTr="00521248">
        <w:tc>
          <w:tcPr>
            <w:tcW w:w="1096" w:type="dxa"/>
          </w:tcPr>
          <w:p w14:paraId="5FFDC94A" w14:textId="77777777" w:rsidR="00521248" w:rsidRPr="001937B7" w:rsidRDefault="00521248" w:rsidP="009C2FC1">
            <w:pPr>
              <w:pStyle w:val="ListParagraph"/>
              <w:ind w:left="0"/>
              <w:rPr>
                <w:rFonts w:ascii="Times New Roman" w:hAnsi="Times New Roman" w:cs="Times New Roman"/>
                <w:sz w:val="24"/>
                <w:szCs w:val="24"/>
              </w:rPr>
            </w:pPr>
            <w:r w:rsidRPr="001937B7">
              <w:rPr>
                <w:rFonts w:ascii="Times New Roman" w:hAnsi="Times New Roman" w:cs="Times New Roman"/>
                <w:sz w:val="24"/>
                <w:szCs w:val="24"/>
              </w:rPr>
              <w:t>UWTSD Library &amp; Google Scholar</w:t>
            </w:r>
          </w:p>
        </w:tc>
        <w:tc>
          <w:tcPr>
            <w:tcW w:w="1598" w:type="dxa"/>
          </w:tcPr>
          <w:p w14:paraId="26200B61" w14:textId="77777777" w:rsidR="00521248" w:rsidRPr="001937B7" w:rsidRDefault="00521248" w:rsidP="009C2FC1">
            <w:pPr>
              <w:pStyle w:val="ListParagraph"/>
              <w:ind w:left="0"/>
              <w:rPr>
                <w:rFonts w:ascii="Times New Roman" w:hAnsi="Times New Roman" w:cs="Times New Roman"/>
                <w:sz w:val="24"/>
                <w:szCs w:val="24"/>
              </w:rPr>
            </w:pPr>
            <w:r w:rsidRPr="001937B7">
              <w:rPr>
                <w:rFonts w:ascii="Times New Roman" w:hAnsi="Times New Roman" w:cs="Times New Roman"/>
                <w:sz w:val="24"/>
                <w:szCs w:val="24"/>
              </w:rPr>
              <w:t>Journal of Adventure education and Outdoor Learning,</w:t>
            </w:r>
          </w:p>
          <w:p w14:paraId="36614681" w14:textId="77777777" w:rsidR="00521248" w:rsidRPr="001937B7" w:rsidRDefault="00521248" w:rsidP="009C2FC1">
            <w:pPr>
              <w:pStyle w:val="ListParagraph"/>
              <w:ind w:left="0"/>
              <w:rPr>
                <w:rFonts w:ascii="Times New Roman" w:hAnsi="Times New Roman" w:cs="Times New Roman"/>
                <w:sz w:val="24"/>
                <w:szCs w:val="24"/>
              </w:rPr>
            </w:pPr>
            <w:r w:rsidRPr="001937B7">
              <w:rPr>
                <w:rFonts w:ascii="Times New Roman" w:hAnsi="Times New Roman" w:cs="Times New Roman"/>
                <w:sz w:val="24"/>
                <w:szCs w:val="24"/>
              </w:rPr>
              <w:t>Scottish educational review</w:t>
            </w:r>
          </w:p>
          <w:p w14:paraId="4CDA9A87" w14:textId="77777777" w:rsidR="00521248" w:rsidRPr="001937B7" w:rsidRDefault="00521248" w:rsidP="009C2FC1">
            <w:pPr>
              <w:pStyle w:val="ListParagraph"/>
              <w:ind w:left="0"/>
              <w:rPr>
                <w:rFonts w:ascii="Times New Roman" w:hAnsi="Times New Roman" w:cs="Times New Roman"/>
                <w:sz w:val="24"/>
                <w:szCs w:val="24"/>
              </w:rPr>
            </w:pPr>
            <w:r w:rsidRPr="001937B7">
              <w:rPr>
                <w:rFonts w:ascii="Times New Roman" w:hAnsi="Times New Roman" w:cs="Times New Roman"/>
                <w:sz w:val="24"/>
                <w:szCs w:val="24"/>
              </w:rPr>
              <w:t>-Peer reviewed</w:t>
            </w:r>
          </w:p>
        </w:tc>
        <w:tc>
          <w:tcPr>
            <w:tcW w:w="1418" w:type="dxa"/>
          </w:tcPr>
          <w:p w14:paraId="79671ACF" w14:textId="77777777" w:rsidR="00521248" w:rsidRPr="001937B7" w:rsidRDefault="00521248" w:rsidP="009C2FC1">
            <w:pPr>
              <w:rPr>
                <w:rFonts w:ascii="Times New Roman" w:hAnsi="Times New Roman" w:cs="Times New Roman"/>
                <w:sz w:val="24"/>
                <w:szCs w:val="24"/>
              </w:rPr>
            </w:pPr>
            <w:r w:rsidRPr="001937B7">
              <w:rPr>
                <w:rFonts w:ascii="Times New Roman" w:hAnsi="Times New Roman" w:cs="Times New Roman"/>
                <w:sz w:val="24"/>
                <w:szCs w:val="24"/>
              </w:rPr>
              <w:t>Outdoor Learning pathways within a secondary school curriculum</w:t>
            </w:r>
          </w:p>
          <w:p w14:paraId="037C7B60" w14:textId="77777777" w:rsidR="00521248" w:rsidRPr="001937B7" w:rsidRDefault="00521248" w:rsidP="009C2FC1">
            <w:pPr>
              <w:pStyle w:val="ListParagraph"/>
              <w:ind w:left="0"/>
              <w:rPr>
                <w:rFonts w:ascii="Times New Roman" w:hAnsi="Times New Roman" w:cs="Times New Roman"/>
                <w:sz w:val="24"/>
                <w:szCs w:val="24"/>
              </w:rPr>
            </w:pPr>
          </w:p>
        </w:tc>
        <w:tc>
          <w:tcPr>
            <w:tcW w:w="851" w:type="dxa"/>
          </w:tcPr>
          <w:p w14:paraId="642243F3" w14:textId="43119D62" w:rsidR="00521248" w:rsidRPr="001937B7" w:rsidRDefault="00521248" w:rsidP="009C2FC1">
            <w:pPr>
              <w:pStyle w:val="ListParagraph"/>
              <w:ind w:left="0"/>
              <w:rPr>
                <w:rFonts w:ascii="Times New Roman" w:hAnsi="Times New Roman" w:cs="Times New Roman"/>
                <w:sz w:val="24"/>
                <w:szCs w:val="24"/>
              </w:rPr>
            </w:pPr>
            <w:r w:rsidRPr="001937B7">
              <w:rPr>
                <w:rFonts w:ascii="Times New Roman" w:hAnsi="Times New Roman" w:cs="Times New Roman"/>
                <w:sz w:val="24"/>
                <w:szCs w:val="24"/>
              </w:rPr>
              <w:t>201</w:t>
            </w:r>
            <w:r w:rsidR="00F8468F" w:rsidRPr="001937B7">
              <w:rPr>
                <w:rFonts w:ascii="Times New Roman" w:hAnsi="Times New Roman" w:cs="Times New Roman"/>
                <w:sz w:val="24"/>
                <w:szCs w:val="24"/>
              </w:rPr>
              <w:t>2</w:t>
            </w:r>
            <w:r w:rsidRPr="001937B7">
              <w:rPr>
                <w:rFonts w:ascii="Times New Roman" w:hAnsi="Times New Roman" w:cs="Times New Roman"/>
                <w:sz w:val="24"/>
                <w:szCs w:val="24"/>
              </w:rPr>
              <w:t>-201</w:t>
            </w:r>
            <w:r w:rsidR="009E20E3" w:rsidRPr="001937B7">
              <w:rPr>
                <w:rFonts w:ascii="Times New Roman" w:hAnsi="Times New Roman" w:cs="Times New Roman"/>
                <w:sz w:val="24"/>
                <w:szCs w:val="24"/>
              </w:rPr>
              <w:t>9</w:t>
            </w:r>
          </w:p>
        </w:tc>
        <w:tc>
          <w:tcPr>
            <w:tcW w:w="5811" w:type="dxa"/>
          </w:tcPr>
          <w:p w14:paraId="47F88194" w14:textId="28F57D24" w:rsidR="00057926" w:rsidRPr="001937B7" w:rsidRDefault="00057926" w:rsidP="00057926">
            <w:pPr>
              <w:rPr>
                <w:rFonts w:ascii="Times New Roman" w:hAnsi="Times New Roman" w:cs="Times New Roman"/>
              </w:rPr>
            </w:pPr>
            <w:bookmarkStart w:id="0" w:name="_Hlk133146720"/>
            <w:r w:rsidRPr="001937B7">
              <w:rPr>
                <w:rFonts w:ascii="Times New Roman" w:hAnsi="Times New Roman" w:cs="Times New Roman"/>
              </w:rPr>
              <w:t xml:space="preserve">Scrutton, R. (2019) “Evidence for a ‘pathway’ of learning for school children on residential outdoor education courses ,” </w:t>
            </w:r>
            <w:r w:rsidRPr="001937B7">
              <w:rPr>
                <w:rFonts w:ascii="Times New Roman" w:hAnsi="Times New Roman" w:cs="Times New Roman"/>
                <w:i/>
                <w:iCs/>
              </w:rPr>
              <w:t>HORIZONS</w:t>
            </w:r>
            <w:r w:rsidRPr="001937B7">
              <w:rPr>
                <w:rFonts w:ascii="Times New Roman" w:hAnsi="Times New Roman" w:cs="Times New Roman"/>
              </w:rPr>
              <w:t>, (67), pp. 14–15</w:t>
            </w:r>
            <w:r w:rsidR="00D7735D" w:rsidRPr="001937B7">
              <w:rPr>
                <w:rFonts w:ascii="Times New Roman" w:hAnsi="Times New Roman" w:cs="Times New Roman"/>
              </w:rPr>
              <w:t xml:space="preserve">. </w:t>
            </w:r>
          </w:p>
          <w:bookmarkEnd w:id="0"/>
          <w:p w14:paraId="4B73FD67" w14:textId="3E1779AE" w:rsidR="00521248" w:rsidRPr="001937B7" w:rsidRDefault="00521248" w:rsidP="009C2FC1">
            <w:pPr>
              <w:pStyle w:val="NormalWeb"/>
            </w:pPr>
            <w:r w:rsidRPr="001937B7">
              <w:t xml:space="preserve">Christie, Beth and Higgins, Peter (2012) Residential outdoor learning experiences and Scotland’s school curriculum: an empirical and philosophical consideration of progress, </w:t>
            </w:r>
            <w:r w:rsidR="00D7735D" w:rsidRPr="001937B7">
              <w:t>connection,</w:t>
            </w:r>
            <w:r w:rsidRPr="001937B7">
              <w:t xml:space="preserve"> and relevance. </w:t>
            </w:r>
          </w:p>
        </w:tc>
      </w:tr>
      <w:tr w:rsidR="00941A43" w:rsidRPr="001937B7" w14:paraId="60089B6D" w14:textId="77777777" w:rsidTr="00521248">
        <w:tc>
          <w:tcPr>
            <w:tcW w:w="1096" w:type="dxa"/>
          </w:tcPr>
          <w:p w14:paraId="48BD8EC8" w14:textId="77777777" w:rsidR="00521248" w:rsidRPr="001937B7" w:rsidRDefault="00521248" w:rsidP="009C2FC1">
            <w:pPr>
              <w:pStyle w:val="ListParagraph"/>
              <w:ind w:left="0"/>
              <w:rPr>
                <w:rFonts w:ascii="Times New Roman" w:hAnsi="Times New Roman" w:cs="Times New Roman"/>
                <w:sz w:val="24"/>
                <w:szCs w:val="24"/>
              </w:rPr>
            </w:pPr>
            <w:r w:rsidRPr="001937B7">
              <w:rPr>
                <w:rFonts w:ascii="Times New Roman" w:hAnsi="Times New Roman" w:cs="Times New Roman"/>
                <w:sz w:val="24"/>
                <w:szCs w:val="24"/>
              </w:rPr>
              <w:t>Google Scholar</w:t>
            </w:r>
          </w:p>
        </w:tc>
        <w:tc>
          <w:tcPr>
            <w:tcW w:w="1598" w:type="dxa"/>
          </w:tcPr>
          <w:p w14:paraId="2B1B577D" w14:textId="77777777" w:rsidR="00521248" w:rsidRPr="001937B7" w:rsidRDefault="00521248" w:rsidP="009C2FC1">
            <w:pPr>
              <w:pStyle w:val="ListParagraph"/>
              <w:ind w:left="0"/>
              <w:rPr>
                <w:rFonts w:ascii="Times New Roman" w:hAnsi="Times New Roman" w:cs="Times New Roman"/>
                <w:sz w:val="24"/>
                <w:szCs w:val="24"/>
              </w:rPr>
            </w:pPr>
            <w:r w:rsidRPr="001937B7">
              <w:rPr>
                <w:rFonts w:ascii="Times New Roman" w:hAnsi="Times New Roman" w:cs="Times New Roman"/>
                <w:sz w:val="24"/>
                <w:szCs w:val="24"/>
              </w:rPr>
              <w:t>Welsh Government-Government Publications</w:t>
            </w:r>
          </w:p>
        </w:tc>
        <w:tc>
          <w:tcPr>
            <w:tcW w:w="1418" w:type="dxa"/>
          </w:tcPr>
          <w:p w14:paraId="52F81F2A" w14:textId="77777777" w:rsidR="00521248" w:rsidRPr="001937B7" w:rsidRDefault="00521248" w:rsidP="009C2FC1">
            <w:pPr>
              <w:pStyle w:val="NormalWeb"/>
            </w:pPr>
            <w:r w:rsidRPr="001937B7">
              <w:t>Subject of Health and Wellbeing in the Welsh Curriculum</w:t>
            </w:r>
          </w:p>
        </w:tc>
        <w:tc>
          <w:tcPr>
            <w:tcW w:w="851" w:type="dxa"/>
          </w:tcPr>
          <w:p w14:paraId="3F5B600E" w14:textId="77777777" w:rsidR="00521248" w:rsidRPr="001937B7" w:rsidRDefault="00521248" w:rsidP="009C2FC1">
            <w:pPr>
              <w:pStyle w:val="ListParagraph"/>
              <w:ind w:left="0"/>
              <w:rPr>
                <w:rFonts w:ascii="Times New Roman" w:hAnsi="Times New Roman" w:cs="Times New Roman"/>
                <w:sz w:val="24"/>
                <w:szCs w:val="24"/>
              </w:rPr>
            </w:pPr>
            <w:r w:rsidRPr="001937B7">
              <w:rPr>
                <w:rFonts w:ascii="Times New Roman" w:hAnsi="Times New Roman" w:cs="Times New Roman"/>
                <w:sz w:val="24"/>
                <w:szCs w:val="24"/>
              </w:rPr>
              <w:t>2019-2022</w:t>
            </w:r>
          </w:p>
        </w:tc>
        <w:tc>
          <w:tcPr>
            <w:tcW w:w="5811" w:type="dxa"/>
          </w:tcPr>
          <w:p w14:paraId="2F80BE9F" w14:textId="77777777" w:rsidR="00521248" w:rsidRPr="001937B7" w:rsidRDefault="00521248" w:rsidP="009C2FC1">
            <w:pPr>
              <w:pStyle w:val="NormalWeb"/>
            </w:pPr>
            <w:r w:rsidRPr="001937B7">
              <w:t xml:space="preserve">Rowlands, S. (2022) </w:t>
            </w:r>
            <w:r w:rsidRPr="001937B7">
              <w:rPr>
                <w:i/>
                <w:iCs/>
              </w:rPr>
              <w:t>Development of the Outdoor Education (Wales) bill</w:t>
            </w:r>
            <w:r w:rsidRPr="001937B7">
              <w:t xml:space="preserve">, </w:t>
            </w:r>
            <w:r w:rsidRPr="001937B7">
              <w:rPr>
                <w:i/>
                <w:iCs/>
              </w:rPr>
              <w:t>Senedd Cymru Welsh Parliament</w:t>
            </w:r>
            <w:r w:rsidRPr="001937B7">
              <w:t xml:space="preserve">. Welsh Parliment. </w:t>
            </w:r>
          </w:p>
          <w:p w14:paraId="791DA2D0" w14:textId="77777777" w:rsidR="00521248" w:rsidRPr="001937B7" w:rsidRDefault="00521248" w:rsidP="009C2FC1">
            <w:pPr>
              <w:pStyle w:val="NormalWeb"/>
            </w:pPr>
            <w:r w:rsidRPr="001937B7">
              <w:rPr>
                <w:i/>
                <w:iCs/>
              </w:rPr>
              <w:t>Health and well-being: Introduction</w:t>
            </w:r>
            <w:r w:rsidRPr="001937B7">
              <w:t xml:space="preserve"> (2019) </w:t>
            </w:r>
            <w:r w:rsidRPr="001937B7">
              <w:rPr>
                <w:i/>
                <w:iCs/>
              </w:rPr>
              <w:t>Hwb</w:t>
            </w:r>
            <w:r w:rsidRPr="001937B7">
              <w:t xml:space="preserve">. Welsh Government. </w:t>
            </w:r>
          </w:p>
          <w:p w14:paraId="00FC0997" w14:textId="77777777" w:rsidR="00521248" w:rsidRPr="001937B7" w:rsidRDefault="00521248" w:rsidP="009C2FC1">
            <w:pPr>
              <w:pStyle w:val="NormalWeb"/>
            </w:pPr>
            <w:r w:rsidRPr="001937B7">
              <w:rPr>
                <w:i/>
                <w:iCs/>
              </w:rPr>
              <w:t>Health and well-being: Statements of what matters</w:t>
            </w:r>
            <w:r w:rsidRPr="001937B7">
              <w:t xml:space="preserve"> (2019) </w:t>
            </w:r>
            <w:r w:rsidRPr="001937B7">
              <w:rPr>
                <w:i/>
                <w:iCs/>
              </w:rPr>
              <w:t>Hwb</w:t>
            </w:r>
            <w:r w:rsidRPr="001937B7">
              <w:t xml:space="preserve">. Welsh Government. </w:t>
            </w:r>
          </w:p>
        </w:tc>
      </w:tr>
      <w:tr w:rsidR="00941A43" w:rsidRPr="001937B7" w14:paraId="16F1C850" w14:textId="77777777" w:rsidTr="00521248">
        <w:tc>
          <w:tcPr>
            <w:tcW w:w="1096" w:type="dxa"/>
          </w:tcPr>
          <w:p w14:paraId="453F9FEE" w14:textId="77777777" w:rsidR="00521248" w:rsidRPr="001937B7" w:rsidRDefault="00521248" w:rsidP="009C2FC1">
            <w:pPr>
              <w:pStyle w:val="ListParagraph"/>
              <w:ind w:left="0"/>
              <w:rPr>
                <w:rFonts w:ascii="Times New Roman" w:hAnsi="Times New Roman" w:cs="Times New Roman"/>
                <w:sz w:val="24"/>
                <w:szCs w:val="24"/>
              </w:rPr>
            </w:pPr>
            <w:r w:rsidRPr="001937B7">
              <w:rPr>
                <w:rFonts w:ascii="Times New Roman" w:hAnsi="Times New Roman" w:cs="Times New Roman"/>
                <w:sz w:val="24"/>
                <w:szCs w:val="24"/>
              </w:rPr>
              <w:t>UWTSD Library</w:t>
            </w:r>
          </w:p>
        </w:tc>
        <w:tc>
          <w:tcPr>
            <w:tcW w:w="1598" w:type="dxa"/>
          </w:tcPr>
          <w:p w14:paraId="34E75204" w14:textId="77777777" w:rsidR="00521248" w:rsidRPr="001937B7" w:rsidRDefault="00521248" w:rsidP="009C2FC1">
            <w:pPr>
              <w:pStyle w:val="ListParagraph"/>
              <w:ind w:left="0"/>
              <w:rPr>
                <w:rFonts w:ascii="Times New Roman" w:hAnsi="Times New Roman" w:cs="Times New Roman"/>
                <w:sz w:val="24"/>
                <w:szCs w:val="24"/>
              </w:rPr>
            </w:pPr>
            <w:r w:rsidRPr="001937B7">
              <w:rPr>
                <w:rFonts w:ascii="Times New Roman" w:hAnsi="Times New Roman" w:cs="Times New Roman"/>
                <w:sz w:val="24"/>
                <w:szCs w:val="24"/>
              </w:rPr>
              <w:t>Journal of Adventure education and Outdoor Learning</w:t>
            </w:r>
          </w:p>
          <w:p w14:paraId="29423427" w14:textId="77777777" w:rsidR="00521248" w:rsidRPr="001937B7" w:rsidRDefault="00521248" w:rsidP="009C2FC1">
            <w:pPr>
              <w:pStyle w:val="ListParagraph"/>
              <w:ind w:left="0"/>
              <w:rPr>
                <w:rFonts w:ascii="Times New Roman" w:hAnsi="Times New Roman" w:cs="Times New Roman"/>
                <w:sz w:val="24"/>
                <w:szCs w:val="24"/>
              </w:rPr>
            </w:pPr>
            <w:r w:rsidRPr="001937B7">
              <w:rPr>
                <w:rFonts w:ascii="Times New Roman" w:hAnsi="Times New Roman" w:cs="Times New Roman"/>
                <w:sz w:val="24"/>
                <w:szCs w:val="24"/>
              </w:rPr>
              <w:t>-Peer reviewed</w:t>
            </w:r>
          </w:p>
        </w:tc>
        <w:tc>
          <w:tcPr>
            <w:tcW w:w="1418" w:type="dxa"/>
          </w:tcPr>
          <w:p w14:paraId="6BD787B1" w14:textId="4CDBAF97" w:rsidR="00521248" w:rsidRPr="001937B7" w:rsidRDefault="00001FB9" w:rsidP="009C2FC1">
            <w:pPr>
              <w:rPr>
                <w:rFonts w:ascii="Times New Roman" w:hAnsi="Times New Roman" w:cs="Times New Roman"/>
                <w:sz w:val="24"/>
                <w:szCs w:val="24"/>
              </w:rPr>
            </w:pPr>
            <w:r w:rsidRPr="001937B7">
              <w:rPr>
                <w:rFonts w:ascii="Times New Roman" w:hAnsi="Times New Roman" w:cs="Times New Roman"/>
                <w:sz w:val="24"/>
                <w:szCs w:val="24"/>
              </w:rPr>
              <w:t xml:space="preserve">Limiting </w:t>
            </w:r>
            <w:r w:rsidR="00521248" w:rsidRPr="001937B7">
              <w:rPr>
                <w:rFonts w:ascii="Times New Roman" w:hAnsi="Times New Roman" w:cs="Times New Roman"/>
                <w:sz w:val="24"/>
                <w:szCs w:val="24"/>
              </w:rPr>
              <w:t>factors for</w:t>
            </w:r>
            <w:r w:rsidR="006D1A94" w:rsidRPr="001937B7">
              <w:rPr>
                <w:rFonts w:ascii="Times New Roman" w:hAnsi="Times New Roman" w:cs="Times New Roman"/>
                <w:sz w:val="24"/>
                <w:szCs w:val="24"/>
              </w:rPr>
              <w:t xml:space="preserve"> the</w:t>
            </w:r>
            <w:r w:rsidR="00521248" w:rsidRPr="001937B7">
              <w:rPr>
                <w:rFonts w:ascii="Times New Roman" w:hAnsi="Times New Roman" w:cs="Times New Roman"/>
                <w:sz w:val="24"/>
                <w:szCs w:val="24"/>
              </w:rPr>
              <w:t xml:space="preserve"> inclusion of outdoor education </w:t>
            </w:r>
          </w:p>
        </w:tc>
        <w:tc>
          <w:tcPr>
            <w:tcW w:w="851" w:type="dxa"/>
          </w:tcPr>
          <w:p w14:paraId="244DC2C9" w14:textId="12E7EF0F" w:rsidR="00521248" w:rsidRPr="001937B7" w:rsidRDefault="00BB0CE1" w:rsidP="009C2FC1">
            <w:pPr>
              <w:pStyle w:val="ListParagraph"/>
              <w:ind w:left="0"/>
              <w:rPr>
                <w:rFonts w:ascii="Times New Roman" w:hAnsi="Times New Roman" w:cs="Times New Roman"/>
                <w:sz w:val="24"/>
                <w:szCs w:val="24"/>
              </w:rPr>
            </w:pPr>
            <w:r w:rsidRPr="001937B7">
              <w:rPr>
                <w:rFonts w:ascii="Times New Roman" w:hAnsi="Times New Roman" w:cs="Times New Roman"/>
                <w:sz w:val="24"/>
                <w:szCs w:val="24"/>
              </w:rPr>
              <w:t>2020-</w:t>
            </w:r>
            <w:r w:rsidR="00521248" w:rsidRPr="001937B7">
              <w:rPr>
                <w:rFonts w:ascii="Times New Roman" w:hAnsi="Times New Roman" w:cs="Times New Roman"/>
                <w:sz w:val="24"/>
                <w:szCs w:val="24"/>
              </w:rPr>
              <w:t>2021</w:t>
            </w:r>
          </w:p>
        </w:tc>
        <w:tc>
          <w:tcPr>
            <w:tcW w:w="5811" w:type="dxa"/>
          </w:tcPr>
          <w:p w14:paraId="56364EBE" w14:textId="77777777" w:rsidR="00521248" w:rsidRPr="001937B7" w:rsidRDefault="00521248" w:rsidP="009C2FC1">
            <w:pPr>
              <w:pStyle w:val="NormalWeb"/>
              <w:rPr>
                <w:b/>
                <w:bCs/>
              </w:rPr>
            </w:pPr>
            <w:r w:rsidRPr="001937B7">
              <w:t xml:space="preserve">Waite, S. </w:t>
            </w:r>
            <w:r w:rsidRPr="001937B7">
              <w:rPr>
                <w:i/>
                <w:iCs/>
              </w:rPr>
              <w:t>et al.</w:t>
            </w:r>
            <w:r w:rsidRPr="001937B7">
              <w:t xml:space="preserve"> (2021) “‘it’s not for people like (them)’: Structural and cultural barriers to children and young people engaging with nature outside schooling,” </w:t>
            </w:r>
          </w:p>
          <w:p w14:paraId="7C77B1ED" w14:textId="552D114F" w:rsidR="00521248" w:rsidRPr="001937B7" w:rsidRDefault="0036286E" w:rsidP="0036286E">
            <w:pPr>
              <w:rPr>
                <w:rFonts w:ascii="Times New Roman" w:hAnsi="Times New Roman" w:cs="Times New Roman"/>
                <w:sz w:val="24"/>
                <w:szCs w:val="24"/>
              </w:rPr>
            </w:pPr>
            <w:r w:rsidRPr="001937B7">
              <w:rPr>
                <w:rFonts w:ascii="Times New Roman" w:hAnsi="Times New Roman" w:cs="Times New Roman"/>
                <w:kern w:val="2"/>
                <w:sz w:val="24"/>
                <w:szCs w:val="24"/>
                <w14:ligatures w14:val="standardContextual"/>
              </w:rPr>
              <w:t xml:space="preserve">Williams, &amp; Wainwright, N. (2020). Re-thinking adventurous activities in physical education: models-based approaches. </w:t>
            </w:r>
          </w:p>
        </w:tc>
      </w:tr>
    </w:tbl>
    <w:p w14:paraId="36A36392" w14:textId="77777777" w:rsidR="00002035" w:rsidRPr="001937B7" w:rsidRDefault="00002035" w:rsidP="005443D6">
      <w:pPr>
        <w:rPr>
          <w:rFonts w:ascii="Times New Roman" w:hAnsi="Times New Roman" w:cs="Times New Roman"/>
          <w:color w:val="333333"/>
        </w:rPr>
      </w:pPr>
    </w:p>
    <w:p w14:paraId="7CE35FA9" w14:textId="72761227" w:rsidR="00C6546E" w:rsidRPr="001937B7" w:rsidRDefault="000A1C6B" w:rsidP="005443D6">
      <w:pPr>
        <w:rPr>
          <w:rFonts w:ascii="Times New Roman" w:hAnsi="Times New Roman" w:cs="Times New Roman"/>
          <w:sz w:val="32"/>
          <w:szCs w:val="32"/>
        </w:rPr>
      </w:pPr>
      <w:r w:rsidRPr="001937B7">
        <w:rPr>
          <w:rFonts w:ascii="Times New Roman" w:hAnsi="Times New Roman" w:cs="Times New Roman"/>
          <w:sz w:val="32"/>
          <w:szCs w:val="32"/>
          <w:u w:val="single"/>
        </w:rPr>
        <w:t>3</w:t>
      </w:r>
      <w:r w:rsidR="005443D6" w:rsidRPr="001937B7">
        <w:rPr>
          <w:rFonts w:ascii="Times New Roman" w:hAnsi="Times New Roman" w:cs="Times New Roman"/>
          <w:sz w:val="32"/>
          <w:szCs w:val="32"/>
          <w:u w:val="single"/>
        </w:rPr>
        <w:t xml:space="preserve">   Key Words: </w:t>
      </w:r>
      <w:r w:rsidR="005443D6" w:rsidRPr="001937B7">
        <w:rPr>
          <w:rFonts w:ascii="Times New Roman" w:hAnsi="Times New Roman" w:cs="Times New Roman"/>
          <w:sz w:val="32"/>
          <w:szCs w:val="32"/>
        </w:rPr>
        <w:t xml:space="preserve"> </w:t>
      </w:r>
    </w:p>
    <w:p w14:paraId="1EC04FC0" w14:textId="34444EED" w:rsidR="005443D6" w:rsidRPr="001937B7" w:rsidRDefault="00963C3A" w:rsidP="005443D6">
      <w:pPr>
        <w:rPr>
          <w:rFonts w:ascii="Times New Roman" w:hAnsi="Times New Roman" w:cs="Times New Roman"/>
          <w:i/>
          <w:iCs/>
          <w:sz w:val="24"/>
          <w:szCs w:val="24"/>
        </w:rPr>
      </w:pPr>
      <w:r w:rsidRPr="001937B7">
        <w:rPr>
          <w:rFonts w:ascii="Times New Roman" w:hAnsi="Times New Roman" w:cs="Times New Roman"/>
          <w:sz w:val="28"/>
          <w:szCs w:val="28"/>
        </w:rPr>
        <w:t xml:space="preserve">Preliminary search </w:t>
      </w:r>
      <w:r w:rsidR="00055648" w:rsidRPr="001937B7">
        <w:rPr>
          <w:rFonts w:ascii="Times New Roman" w:hAnsi="Times New Roman" w:cs="Times New Roman"/>
          <w:sz w:val="28"/>
          <w:szCs w:val="28"/>
        </w:rPr>
        <w:t>terms</w:t>
      </w:r>
      <w:r w:rsidRPr="001937B7">
        <w:rPr>
          <w:rFonts w:ascii="Times New Roman" w:hAnsi="Times New Roman" w:cs="Times New Roman"/>
          <w:b/>
          <w:bCs/>
          <w:sz w:val="28"/>
          <w:szCs w:val="28"/>
        </w:rPr>
        <w:t>:</w:t>
      </w:r>
      <w:r w:rsidRPr="001937B7">
        <w:rPr>
          <w:rFonts w:ascii="Times New Roman" w:hAnsi="Times New Roman" w:cs="Times New Roman"/>
          <w:sz w:val="28"/>
          <w:szCs w:val="28"/>
        </w:rPr>
        <w:t xml:space="preserve"> </w:t>
      </w:r>
      <w:r w:rsidR="005443D6" w:rsidRPr="001937B7">
        <w:rPr>
          <w:rFonts w:ascii="Times New Roman" w:hAnsi="Times New Roman" w:cs="Times New Roman"/>
          <w:i/>
          <w:iCs/>
          <w:sz w:val="24"/>
          <w:szCs w:val="24"/>
        </w:rPr>
        <w:t xml:space="preserve">Outdoor learning, </w:t>
      </w:r>
      <w:r w:rsidR="007E3CB4" w:rsidRPr="001937B7">
        <w:rPr>
          <w:rFonts w:ascii="Times New Roman" w:hAnsi="Times New Roman" w:cs="Times New Roman"/>
          <w:i/>
          <w:iCs/>
          <w:sz w:val="24"/>
          <w:szCs w:val="24"/>
        </w:rPr>
        <w:t>outdoor</w:t>
      </w:r>
      <w:r w:rsidR="005443D6" w:rsidRPr="001937B7">
        <w:rPr>
          <w:rFonts w:ascii="Times New Roman" w:hAnsi="Times New Roman" w:cs="Times New Roman"/>
          <w:i/>
          <w:iCs/>
          <w:sz w:val="24"/>
          <w:szCs w:val="24"/>
        </w:rPr>
        <w:t xml:space="preserve"> residentials, Welsh curriculum, secondary school</w:t>
      </w:r>
      <w:r w:rsidR="00D330BE" w:rsidRPr="001937B7">
        <w:rPr>
          <w:rFonts w:ascii="Times New Roman" w:hAnsi="Times New Roman" w:cs="Times New Roman"/>
          <w:i/>
          <w:iCs/>
          <w:sz w:val="24"/>
          <w:szCs w:val="24"/>
        </w:rPr>
        <w:t xml:space="preserve"> curriculum</w:t>
      </w:r>
      <w:r w:rsidR="005443D6" w:rsidRPr="001937B7">
        <w:rPr>
          <w:rFonts w:ascii="Times New Roman" w:hAnsi="Times New Roman" w:cs="Times New Roman"/>
          <w:i/>
          <w:iCs/>
          <w:sz w:val="24"/>
          <w:szCs w:val="24"/>
        </w:rPr>
        <w:t xml:space="preserve">, health, and wellbeing, </w:t>
      </w:r>
      <w:r w:rsidR="00CE10C7" w:rsidRPr="001937B7">
        <w:rPr>
          <w:rFonts w:ascii="Times New Roman" w:hAnsi="Times New Roman" w:cs="Times New Roman"/>
          <w:i/>
          <w:iCs/>
          <w:sz w:val="24"/>
          <w:szCs w:val="24"/>
        </w:rPr>
        <w:t>educational reform</w:t>
      </w:r>
      <w:r w:rsidR="005443D6" w:rsidRPr="001937B7">
        <w:rPr>
          <w:rFonts w:ascii="Times New Roman" w:hAnsi="Times New Roman" w:cs="Times New Roman"/>
          <w:i/>
          <w:iCs/>
          <w:sz w:val="24"/>
          <w:szCs w:val="24"/>
        </w:rPr>
        <w:t>.</w:t>
      </w:r>
    </w:p>
    <w:p w14:paraId="1408387B" w14:textId="37BDC3E2" w:rsidR="00521248" w:rsidRPr="001937B7" w:rsidRDefault="005F3D4C" w:rsidP="005443D6">
      <w:pPr>
        <w:rPr>
          <w:rFonts w:ascii="Times New Roman" w:hAnsi="Times New Roman" w:cs="Times New Roman"/>
          <w:sz w:val="24"/>
          <w:szCs w:val="24"/>
        </w:rPr>
      </w:pPr>
      <w:r w:rsidRPr="001937B7">
        <w:rPr>
          <w:rFonts w:ascii="Times New Roman" w:hAnsi="Times New Roman" w:cs="Times New Roman"/>
          <w:sz w:val="24"/>
          <w:szCs w:val="24"/>
        </w:rPr>
        <w:t xml:space="preserve">See </w:t>
      </w:r>
      <w:r w:rsidR="00737375" w:rsidRPr="001937B7">
        <w:rPr>
          <w:rFonts w:ascii="Times New Roman" w:hAnsi="Times New Roman" w:cs="Times New Roman"/>
          <w:b/>
          <w:bCs/>
          <w:sz w:val="24"/>
          <w:szCs w:val="24"/>
        </w:rPr>
        <w:t xml:space="preserve">Figure 2 </w:t>
      </w:r>
      <w:r w:rsidRPr="001937B7">
        <w:rPr>
          <w:rFonts w:ascii="Times New Roman" w:hAnsi="Times New Roman" w:cs="Times New Roman"/>
          <w:sz w:val="24"/>
          <w:szCs w:val="24"/>
        </w:rPr>
        <w:t>for i</w:t>
      </w:r>
      <w:r w:rsidR="00963C3A" w:rsidRPr="001937B7">
        <w:rPr>
          <w:rFonts w:ascii="Times New Roman" w:hAnsi="Times New Roman" w:cs="Times New Roman"/>
          <w:sz w:val="24"/>
          <w:szCs w:val="24"/>
        </w:rPr>
        <w:t>ndividual topic key</w:t>
      </w:r>
      <w:r w:rsidR="00055648" w:rsidRPr="001937B7">
        <w:rPr>
          <w:rFonts w:ascii="Times New Roman" w:hAnsi="Times New Roman" w:cs="Times New Roman"/>
          <w:sz w:val="24"/>
          <w:szCs w:val="24"/>
        </w:rPr>
        <w:t xml:space="preserve">words </w:t>
      </w:r>
      <w:r w:rsidR="00000E8B" w:rsidRPr="001937B7">
        <w:rPr>
          <w:rFonts w:ascii="Times New Roman" w:hAnsi="Times New Roman" w:cs="Times New Roman"/>
          <w:sz w:val="24"/>
          <w:szCs w:val="24"/>
        </w:rPr>
        <w:t>and article authors</w:t>
      </w:r>
      <w:r w:rsidR="00737375" w:rsidRPr="001937B7">
        <w:rPr>
          <w:rFonts w:ascii="Times New Roman" w:hAnsi="Times New Roman" w:cs="Times New Roman"/>
          <w:sz w:val="24"/>
          <w:szCs w:val="24"/>
        </w:rPr>
        <w:t>,</w:t>
      </w:r>
      <w:r w:rsidR="00DF10F4" w:rsidRPr="001937B7">
        <w:rPr>
          <w:rFonts w:ascii="Times New Roman" w:hAnsi="Times New Roman" w:cs="Times New Roman"/>
          <w:b/>
          <w:bCs/>
          <w:sz w:val="24"/>
          <w:szCs w:val="24"/>
        </w:rPr>
        <w:t xml:space="preserve"> </w:t>
      </w:r>
      <w:r w:rsidR="00DF10F4" w:rsidRPr="001937B7">
        <w:rPr>
          <w:rFonts w:ascii="Times New Roman" w:hAnsi="Times New Roman" w:cs="Times New Roman"/>
          <w:sz w:val="24"/>
          <w:szCs w:val="24"/>
        </w:rPr>
        <w:t xml:space="preserve">further reference details can be found in </w:t>
      </w:r>
      <w:r w:rsidR="00DF10F4" w:rsidRPr="001937B7">
        <w:rPr>
          <w:rFonts w:ascii="Times New Roman" w:hAnsi="Times New Roman" w:cs="Times New Roman"/>
          <w:b/>
          <w:bCs/>
          <w:sz w:val="24"/>
          <w:szCs w:val="24"/>
        </w:rPr>
        <w:t>Figure 1</w:t>
      </w:r>
      <w:r w:rsidR="00737375" w:rsidRPr="001937B7">
        <w:rPr>
          <w:rFonts w:ascii="Times New Roman" w:hAnsi="Times New Roman" w:cs="Times New Roman"/>
          <w:sz w:val="24"/>
          <w:szCs w:val="24"/>
        </w:rPr>
        <w:t xml:space="preserve"> and in the reference list at the end of this </w:t>
      </w:r>
      <w:r w:rsidR="00FE1D05" w:rsidRPr="001937B7">
        <w:rPr>
          <w:rFonts w:ascii="Times New Roman" w:hAnsi="Times New Roman" w:cs="Times New Roman"/>
          <w:sz w:val="24"/>
          <w:szCs w:val="24"/>
        </w:rPr>
        <w:t>researxh</w:t>
      </w:r>
      <w:r w:rsidR="00055648" w:rsidRPr="001937B7">
        <w:rPr>
          <w:rFonts w:ascii="Times New Roman" w:hAnsi="Times New Roman" w:cs="Times New Roman"/>
          <w:sz w:val="24"/>
          <w:szCs w:val="24"/>
        </w:rPr>
        <w:t>.</w:t>
      </w:r>
    </w:p>
    <w:p w14:paraId="00076A97" w14:textId="77777777" w:rsidR="00002035" w:rsidRPr="001937B7" w:rsidRDefault="00002035" w:rsidP="005443D6">
      <w:pPr>
        <w:rPr>
          <w:rFonts w:ascii="Times New Roman" w:hAnsi="Times New Roman" w:cs="Times New Roman"/>
          <w:b/>
          <w:bCs/>
          <w:sz w:val="28"/>
          <w:szCs w:val="28"/>
        </w:rPr>
      </w:pPr>
    </w:p>
    <w:p w14:paraId="49059D5D" w14:textId="77777777" w:rsidR="00002035" w:rsidRPr="001937B7" w:rsidRDefault="00002035" w:rsidP="005443D6">
      <w:pPr>
        <w:rPr>
          <w:rFonts w:ascii="Times New Roman" w:hAnsi="Times New Roman" w:cs="Times New Roman"/>
          <w:b/>
          <w:bCs/>
          <w:sz w:val="28"/>
          <w:szCs w:val="28"/>
        </w:rPr>
      </w:pPr>
    </w:p>
    <w:p w14:paraId="50DF25D8" w14:textId="3790CC97" w:rsidR="00055648" w:rsidRPr="001937B7" w:rsidRDefault="00055648" w:rsidP="005443D6">
      <w:pPr>
        <w:rPr>
          <w:rFonts w:ascii="Times New Roman" w:hAnsi="Times New Roman" w:cs="Times New Roman"/>
          <w:sz w:val="28"/>
          <w:szCs w:val="28"/>
        </w:rPr>
      </w:pPr>
      <w:r w:rsidRPr="001937B7">
        <w:rPr>
          <w:rFonts w:ascii="Times New Roman" w:hAnsi="Times New Roman" w:cs="Times New Roman"/>
          <w:b/>
          <w:bCs/>
          <w:sz w:val="28"/>
          <w:szCs w:val="28"/>
        </w:rPr>
        <w:lastRenderedPageBreak/>
        <w:t>Figure 2</w:t>
      </w:r>
      <w:r w:rsidR="00521248" w:rsidRPr="001937B7">
        <w:rPr>
          <w:rFonts w:ascii="Times New Roman" w:hAnsi="Times New Roman" w:cs="Times New Roman"/>
          <w:b/>
          <w:bCs/>
          <w:sz w:val="28"/>
          <w:szCs w:val="28"/>
        </w:rPr>
        <w:t>:</w:t>
      </w:r>
    </w:p>
    <w:tbl>
      <w:tblPr>
        <w:tblStyle w:val="TableGrid"/>
        <w:tblW w:w="0" w:type="auto"/>
        <w:tblLook w:val="04A0" w:firstRow="1" w:lastRow="0" w:firstColumn="1" w:lastColumn="0" w:noHBand="0" w:noVBand="1"/>
      </w:tblPr>
      <w:tblGrid>
        <w:gridCol w:w="3124"/>
        <w:gridCol w:w="3246"/>
        <w:gridCol w:w="2646"/>
      </w:tblGrid>
      <w:tr w:rsidR="00EE6BC2" w:rsidRPr="001937B7" w14:paraId="3C2311E7" w14:textId="4DDED81B" w:rsidTr="00EE6BC2">
        <w:tc>
          <w:tcPr>
            <w:tcW w:w="3124" w:type="dxa"/>
          </w:tcPr>
          <w:p w14:paraId="26B95DBE" w14:textId="5014677F" w:rsidR="00EE6BC2" w:rsidRPr="001937B7" w:rsidRDefault="00EE6BC2" w:rsidP="005443D6">
            <w:pPr>
              <w:rPr>
                <w:rFonts w:ascii="Times New Roman" w:hAnsi="Times New Roman" w:cs="Times New Roman"/>
                <w:sz w:val="32"/>
                <w:szCs w:val="32"/>
              </w:rPr>
            </w:pPr>
            <w:r w:rsidRPr="001937B7">
              <w:rPr>
                <w:rFonts w:ascii="Times New Roman" w:hAnsi="Times New Roman" w:cs="Times New Roman"/>
                <w:sz w:val="32"/>
                <w:szCs w:val="32"/>
              </w:rPr>
              <w:t>Topic</w:t>
            </w:r>
          </w:p>
        </w:tc>
        <w:tc>
          <w:tcPr>
            <w:tcW w:w="3246" w:type="dxa"/>
          </w:tcPr>
          <w:p w14:paraId="304E0503" w14:textId="2299C3C4" w:rsidR="00EE6BC2" w:rsidRPr="001937B7" w:rsidRDefault="00EE6BC2" w:rsidP="005443D6">
            <w:pPr>
              <w:rPr>
                <w:rFonts w:ascii="Times New Roman" w:hAnsi="Times New Roman" w:cs="Times New Roman"/>
                <w:sz w:val="32"/>
                <w:szCs w:val="32"/>
              </w:rPr>
            </w:pPr>
            <w:r w:rsidRPr="001937B7">
              <w:rPr>
                <w:rFonts w:ascii="Times New Roman" w:hAnsi="Times New Roman" w:cs="Times New Roman"/>
                <w:sz w:val="32"/>
                <w:szCs w:val="32"/>
              </w:rPr>
              <w:t>Key Words</w:t>
            </w:r>
          </w:p>
        </w:tc>
        <w:tc>
          <w:tcPr>
            <w:tcW w:w="2646" w:type="dxa"/>
          </w:tcPr>
          <w:p w14:paraId="79155062" w14:textId="5F3FA8E3" w:rsidR="00EE6BC2" w:rsidRPr="001937B7" w:rsidRDefault="00EE6BC2" w:rsidP="005443D6">
            <w:pPr>
              <w:rPr>
                <w:rFonts w:ascii="Times New Roman" w:hAnsi="Times New Roman" w:cs="Times New Roman"/>
                <w:sz w:val="32"/>
                <w:szCs w:val="32"/>
              </w:rPr>
            </w:pPr>
            <w:r w:rsidRPr="001937B7">
              <w:rPr>
                <w:rFonts w:ascii="Times New Roman" w:hAnsi="Times New Roman" w:cs="Times New Roman"/>
                <w:sz w:val="32"/>
                <w:szCs w:val="32"/>
              </w:rPr>
              <w:t>References</w:t>
            </w:r>
          </w:p>
        </w:tc>
      </w:tr>
      <w:tr w:rsidR="00EE6BC2" w:rsidRPr="001937B7" w14:paraId="740F08C4" w14:textId="14D32BD4" w:rsidTr="00EE6BC2">
        <w:tc>
          <w:tcPr>
            <w:tcW w:w="3124" w:type="dxa"/>
          </w:tcPr>
          <w:p w14:paraId="2872A9E4" w14:textId="66001C0B" w:rsidR="00EE6BC2" w:rsidRPr="001937B7" w:rsidRDefault="00EE6BC2" w:rsidP="00C71F16">
            <w:pPr>
              <w:rPr>
                <w:rFonts w:ascii="Times New Roman" w:hAnsi="Times New Roman" w:cs="Times New Roman"/>
                <w:sz w:val="24"/>
                <w:szCs w:val="24"/>
              </w:rPr>
            </w:pPr>
            <w:r w:rsidRPr="001937B7">
              <w:rPr>
                <w:rFonts w:ascii="Times New Roman" w:hAnsi="Times New Roman" w:cs="Times New Roman"/>
                <w:sz w:val="24"/>
                <w:szCs w:val="24"/>
              </w:rPr>
              <w:t>Affects of outdoor education residentials on young people</w:t>
            </w:r>
          </w:p>
        </w:tc>
        <w:tc>
          <w:tcPr>
            <w:tcW w:w="3246" w:type="dxa"/>
          </w:tcPr>
          <w:p w14:paraId="51EC5F40" w14:textId="29125BF0" w:rsidR="00EE6BC2" w:rsidRPr="001937B7" w:rsidRDefault="00EE6BC2" w:rsidP="00C71F16">
            <w:pPr>
              <w:rPr>
                <w:rFonts w:ascii="Times New Roman" w:hAnsi="Times New Roman" w:cs="Times New Roman"/>
                <w:sz w:val="24"/>
                <w:szCs w:val="24"/>
              </w:rPr>
            </w:pPr>
            <w:r w:rsidRPr="001937B7">
              <w:rPr>
                <w:rFonts w:ascii="Times New Roman" w:hAnsi="Times New Roman" w:cs="Times New Roman"/>
                <w:sz w:val="24"/>
                <w:szCs w:val="24"/>
              </w:rPr>
              <w:t>Outdoor residentials, impacts on young people, adventure, learning outcomes</w:t>
            </w:r>
          </w:p>
        </w:tc>
        <w:tc>
          <w:tcPr>
            <w:tcW w:w="2646" w:type="dxa"/>
          </w:tcPr>
          <w:p w14:paraId="072B56DF" w14:textId="77777777" w:rsidR="00EE6BC2" w:rsidRPr="001937B7" w:rsidRDefault="00EE6BC2" w:rsidP="005A7D51">
            <w:pPr>
              <w:pStyle w:val="NoSpacing"/>
              <w:rPr>
                <w:rFonts w:ascii="Times New Roman" w:hAnsi="Times New Roman" w:cs="Times New Roman"/>
              </w:rPr>
            </w:pPr>
            <w:r w:rsidRPr="001937B7">
              <w:rPr>
                <w:rFonts w:ascii="Times New Roman" w:hAnsi="Times New Roman" w:cs="Times New Roman"/>
              </w:rPr>
              <w:t>Prince, H.E. (2020</w:t>
            </w:r>
            <w:r w:rsidR="005A7D51" w:rsidRPr="001937B7">
              <w:rPr>
                <w:rFonts w:ascii="Times New Roman" w:hAnsi="Times New Roman" w:cs="Times New Roman"/>
              </w:rPr>
              <w:t>)</w:t>
            </w:r>
          </w:p>
          <w:p w14:paraId="04450ECE" w14:textId="2BAF845B" w:rsidR="005A7D51" w:rsidRPr="001937B7" w:rsidRDefault="005A7D51" w:rsidP="005A7D51">
            <w:pPr>
              <w:rPr>
                <w:rFonts w:ascii="Times New Roman" w:hAnsi="Times New Roman" w:cs="Times New Roman"/>
                <w:sz w:val="24"/>
                <w:szCs w:val="24"/>
              </w:rPr>
            </w:pPr>
            <w:r w:rsidRPr="001937B7">
              <w:rPr>
                <w:rFonts w:ascii="Times New Roman" w:hAnsi="Times New Roman" w:cs="Times New Roman"/>
              </w:rPr>
              <w:t>Gilkes, B., Wintle, J. and Reed, J. (2023)</w:t>
            </w:r>
          </w:p>
        </w:tc>
      </w:tr>
      <w:tr w:rsidR="00EE6BC2" w:rsidRPr="001937B7" w14:paraId="1A6B2FD5" w14:textId="2C26C98B" w:rsidTr="00EE6BC2">
        <w:tc>
          <w:tcPr>
            <w:tcW w:w="3124" w:type="dxa"/>
          </w:tcPr>
          <w:p w14:paraId="7FD04454" w14:textId="631B4201" w:rsidR="00EE6BC2" w:rsidRPr="001937B7" w:rsidRDefault="00EE6BC2" w:rsidP="00C6546E">
            <w:pPr>
              <w:rPr>
                <w:rFonts w:ascii="Times New Roman" w:hAnsi="Times New Roman" w:cs="Times New Roman"/>
                <w:sz w:val="24"/>
                <w:szCs w:val="24"/>
              </w:rPr>
            </w:pPr>
            <w:r w:rsidRPr="001937B7">
              <w:rPr>
                <w:rFonts w:ascii="Times New Roman" w:hAnsi="Times New Roman" w:cs="Times New Roman"/>
                <w:sz w:val="24"/>
                <w:szCs w:val="24"/>
              </w:rPr>
              <w:t>Outdoor Learning pathways within a secondary school curriculum</w:t>
            </w:r>
          </w:p>
        </w:tc>
        <w:tc>
          <w:tcPr>
            <w:tcW w:w="3246" w:type="dxa"/>
          </w:tcPr>
          <w:p w14:paraId="73DA57E7" w14:textId="79E3984E" w:rsidR="00EE6BC2" w:rsidRPr="001937B7" w:rsidRDefault="00EE6BC2" w:rsidP="00C6546E">
            <w:pPr>
              <w:rPr>
                <w:rFonts w:ascii="Times New Roman" w:hAnsi="Times New Roman" w:cs="Times New Roman"/>
                <w:sz w:val="24"/>
                <w:szCs w:val="24"/>
              </w:rPr>
            </w:pPr>
            <w:r w:rsidRPr="001937B7">
              <w:rPr>
                <w:rFonts w:ascii="Times New Roman" w:hAnsi="Times New Roman" w:cs="Times New Roman"/>
                <w:sz w:val="24"/>
                <w:szCs w:val="24"/>
              </w:rPr>
              <w:t>Residential learning, outdoor adventure education, adolescents</w:t>
            </w:r>
          </w:p>
        </w:tc>
        <w:tc>
          <w:tcPr>
            <w:tcW w:w="2646" w:type="dxa"/>
          </w:tcPr>
          <w:p w14:paraId="5653641D" w14:textId="77777777" w:rsidR="005A7D51" w:rsidRPr="001937B7" w:rsidRDefault="005A7D51" w:rsidP="00C6546E">
            <w:pPr>
              <w:rPr>
                <w:rFonts w:ascii="Times New Roman" w:hAnsi="Times New Roman" w:cs="Times New Roman"/>
              </w:rPr>
            </w:pPr>
            <w:r w:rsidRPr="001937B7">
              <w:rPr>
                <w:rFonts w:ascii="Times New Roman" w:hAnsi="Times New Roman" w:cs="Times New Roman"/>
              </w:rPr>
              <w:t>Scrutton, R. (2019)</w:t>
            </w:r>
          </w:p>
          <w:p w14:paraId="670E97C2" w14:textId="2BC2B0B2" w:rsidR="005A7D51" w:rsidRPr="001937B7" w:rsidRDefault="005A7D51" w:rsidP="00C6546E">
            <w:pPr>
              <w:rPr>
                <w:rFonts w:ascii="Times New Roman" w:hAnsi="Times New Roman" w:cs="Times New Roman"/>
                <w:sz w:val="24"/>
                <w:szCs w:val="24"/>
              </w:rPr>
            </w:pPr>
            <w:r w:rsidRPr="001937B7">
              <w:rPr>
                <w:rFonts w:ascii="Times New Roman" w:hAnsi="Times New Roman" w:cs="Times New Roman"/>
              </w:rPr>
              <w:t>Christie, Beth and Higgins, Peter (2012)</w:t>
            </w:r>
          </w:p>
        </w:tc>
      </w:tr>
      <w:tr w:rsidR="00EE6BC2" w:rsidRPr="001937B7" w14:paraId="7CC221F3" w14:textId="6FC0A1A9" w:rsidTr="00EE6BC2">
        <w:tc>
          <w:tcPr>
            <w:tcW w:w="3124" w:type="dxa"/>
          </w:tcPr>
          <w:p w14:paraId="1D16BC0C" w14:textId="0FED9504" w:rsidR="00EE6BC2" w:rsidRPr="001937B7" w:rsidRDefault="00EE6BC2" w:rsidP="00C6546E">
            <w:pPr>
              <w:rPr>
                <w:rFonts w:ascii="Times New Roman" w:hAnsi="Times New Roman" w:cs="Times New Roman"/>
                <w:sz w:val="24"/>
                <w:szCs w:val="24"/>
              </w:rPr>
            </w:pPr>
            <w:r w:rsidRPr="001937B7">
              <w:rPr>
                <w:rFonts w:ascii="Times New Roman" w:hAnsi="Times New Roman" w:cs="Times New Roman"/>
                <w:sz w:val="24"/>
                <w:szCs w:val="24"/>
              </w:rPr>
              <w:t>Subject of Health and Wellbeing in the Welsh Curriculum</w:t>
            </w:r>
          </w:p>
        </w:tc>
        <w:tc>
          <w:tcPr>
            <w:tcW w:w="3246" w:type="dxa"/>
          </w:tcPr>
          <w:p w14:paraId="0C38DEA5" w14:textId="64A241F2" w:rsidR="00EE6BC2" w:rsidRPr="001937B7" w:rsidRDefault="00EE6BC2" w:rsidP="00C6546E">
            <w:pPr>
              <w:rPr>
                <w:rFonts w:ascii="Times New Roman" w:hAnsi="Times New Roman" w:cs="Times New Roman"/>
                <w:sz w:val="24"/>
                <w:szCs w:val="24"/>
              </w:rPr>
            </w:pPr>
            <w:r w:rsidRPr="001937B7">
              <w:rPr>
                <w:rFonts w:ascii="Times New Roman" w:hAnsi="Times New Roman" w:cs="Times New Roman"/>
                <w:sz w:val="24"/>
                <w:szCs w:val="24"/>
              </w:rPr>
              <w:t xml:space="preserve">Health and well-being, outdoor education residentials </w:t>
            </w:r>
          </w:p>
        </w:tc>
        <w:tc>
          <w:tcPr>
            <w:tcW w:w="2646" w:type="dxa"/>
          </w:tcPr>
          <w:p w14:paraId="01B33D90" w14:textId="77777777" w:rsidR="00EE6BC2" w:rsidRPr="001937B7" w:rsidRDefault="005A7D51" w:rsidP="00C6546E">
            <w:pPr>
              <w:rPr>
                <w:rFonts w:ascii="Times New Roman" w:hAnsi="Times New Roman" w:cs="Times New Roman"/>
              </w:rPr>
            </w:pPr>
            <w:r w:rsidRPr="001937B7">
              <w:rPr>
                <w:rFonts w:ascii="Times New Roman" w:hAnsi="Times New Roman" w:cs="Times New Roman"/>
              </w:rPr>
              <w:t>Rowlands, S. (2022)</w:t>
            </w:r>
          </w:p>
          <w:p w14:paraId="4C06BA1E" w14:textId="5AC6809C" w:rsidR="005A7D51" w:rsidRPr="001937B7" w:rsidRDefault="005A7D51" w:rsidP="00C6546E">
            <w:pPr>
              <w:rPr>
                <w:rFonts w:ascii="Times New Roman" w:hAnsi="Times New Roman" w:cs="Times New Roman"/>
                <w:sz w:val="24"/>
                <w:szCs w:val="24"/>
              </w:rPr>
            </w:pPr>
            <w:r w:rsidRPr="001937B7">
              <w:rPr>
                <w:rFonts w:ascii="Times New Roman" w:hAnsi="Times New Roman" w:cs="Times New Roman"/>
              </w:rPr>
              <w:t>Welsh Government (2019)</w:t>
            </w:r>
          </w:p>
        </w:tc>
      </w:tr>
      <w:tr w:rsidR="00EE6BC2" w:rsidRPr="001937B7" w14:paraId="6A28FC06" w14:textId="503A43A6" w:rsidTr="00EE6BC2">
        <w:tc>
          <w:tcPr>
            <w:tcW w:w="3124" w:type="dxa"/>
          </w:tcPr>
          <w:p w14:paraId="3E9D6874" w14:textId="2FA2892A" w:rsidR="00EE6BC2" w:rsidRPr="001937B7" w:rsidRDefault="00001FB9" w:rsidP="00C6546E">
            <w:pPr>
              <w:rPr>
                <w:rFonts w:ascii="Times New Roman" w:hAnsi="Times New Roman" w:cs="Times New Roman"/>
                <w:sz w:val="24"/>
                <w:szCs w:val="24"/>
              </w:rPr>
            </w:pPr>
            <w:r w:rsidRPr="001937B7">
              <w:rPr>
                <w:rFonts w:ascii="Times New Roman" w:hAnsi="Times New Roman" w:cs="Times New Roman"/>
                <w:sz w:val="24"/>
                <w:szCs w:val="24"/>
              </w:rPr>
              <w:t xml:space="preserve">Limiting </w:t>
            </w:r>
            <w:r w:rsidR="00EE6BC2" w:rsidRPr="001937B7">
              <w:rPr>
                <w:rFonts w:ascii="Times New Roman" w:hAnsi="Times New Roman" w:cs="Times New Roman"/>
                <w:sz w:val="24"/>
                <w:szCs w:val="24"/>
              </w:rPr>
              <w:t xml:space="preserve">factors for </w:t>
            </w:r>
            <w:r w:rsidR="006D1A94" w:rsidRPr="001937B7">
              <w:rPr>
                <w:rFonts w:ascii="Times New Roman" w:hAnsi="Times New Roman" w:cs="Times New Roman"/>
                <w:sz w:val="24"/>
                <w:szCs w:val="24"/>
              </w:rPr>
              <w:t xml:space="preserve">the </w:t>
            </w:r>
            <w:r w:rsidR="00EE6BC2" w:rsidRPr="001937B7">
              <w:rPr>
                <w:rFonts w:ascii="Times New Roman" w:hAnsi="Times New Roman" w:cs="Times New Roman"/>
                <w:sz w:val="24"/>
                <w:szCs w:val="24"/>
              </w:rPr>
              <w:t xml:space="preserve">inclusion of outdoor education </w:t>
            </w:r>
          </w:p>
        </w:tc>
        <w:tc>
          <w:tcPr>
            <w:tcW w:w="3246" w:type="dxa"/>
          </w:tcPr>
          <w:p w14:paraId="37BD09AD" w14:textId="540E2B52" w:rsidR="00EE6BC2" w:rsidRPr="001937B7" w:rsidRDefault="00EE6BC2" w:rsidP="00C6546E">
            <w:pPr>
              <w:rPr>
                <w:rFonts w:ascii="Times New Roman" w:hAnsi="Times New Roman" w:cs="Times New Roman"/>
                <w:kern w:val="2"/>
                <w:sz w:val="24"/>
                <w:szCs w:val="24"/>
                <w14:ligatures w14:val="standardContextual"/>
              </w:rPr>
            </w:pPr>
            <w:r w:rsidRPr="001937B7">
              <w:rPr>
                <w:rFonts w:ascii="Times New Roman" w:hAnsi="Times New Roman" w:cs="Times New Roman"/>
                <w:sz w:val="24"/>
                <w:szCs w:val="24"/>
              </w:rPr>
              <w:t>O</w:t>
            </w:r>
            <w:r w:rsidRPr="001937B7">
              <w:rPr>
                <w:rFonts w:ascii="Times New Roman" w:hAnsi="Times New Roman" w:cs="Times New Roman"/>
                <w:kern w:val="2"/>
                <w:sz w:val="24"/>
                <w:szCs w:val="24"/>
                <w14:ligatures w14:val="standardContextual"/>
              </w:rPr>
              <w:t>utdoor activities</w:t>
            </w:r>
            <w:r w:rsidRPr="001937B7">
              <w:rPr>
                <w:rFonts w:ascii="Times New Roman" w:hAnsi="Times New Roman" w:cs="Times New Roman"/>
                <w:sz w:val="24"/>
                <w:szCs w:val="24"/>
              </w:rPr>
              <w:t xml:space="preserve">, </w:t>
            </w:r>
            <w:r w:rsidRPr="001937B7">
              <w:rPr>
                <w:rFonts w:ascii="Times New Roman" w:hAnsi="Times New Roman" w:cs="Times New Roman"/>
                <w:kern w:val="2"/>
                <w:sz w:val="24"/>
                <w:szCs w:val="24"/>
                <w14:ligatures w14:val="standardContextual"/>
              </w:rPr>
              <w:t>environmental barriers</w:t>
            </w:r>
            <w:r w:rsidRPr="001937B7">
              <w:rPr>
                <w:rFonts w:ascii="Times New Roman" w:hAnsi="Times New Roman" w:cs="Times New Roman"/>
                <w:sz w:val="24"/>
                <w:szCs w:val="24"/>
              </w:rPr>
              <w:t>, natural environment</w:t>
            </w:r>
            <w:r w:rsidR="000107FD" w:rsidRPr="001937B7">
              <w:rPr>
                <w:rFonts w:ascii="Times New Roman" w:hAnsi="Times New Roman" w:cs="Times New Roman"/>
                <w:sz w:val="24"/>
                <w:szCs w:val="24"/>
              </w:rPr>
              <w:t>, adventurous activities</w:t>
            </w:r>
            <w:r w:rsidRPr="001937B7">
              <w:rPr>
                <w:rFonts w:ascii="Times New Roman" w:hAnsi="Times New Roman" w:cs="Times New Roman"/>
                <w:sz w:val="24"/>
                <w:szCs w:val="24"/>
              </w:rPr>
              <w:t xml:space="preserve"> </w:t>
            </w:r>
          </w:p>
        </w:tc>
        <w:tc>
          <w:tcPr>
            <w:tcW w:w="2646" w:type="dxa"/>
          </w:tcPr>
          <w:p w14:paraId="498CD161" w14:textId="77777777" w:rsidR="00EE6BC2" w:rsidRPr="001937B7" w:rsidRDefault="005C3614" w:rsidP="00C6546E">
            <w:pPr>
              <w:rPr>
                <w:rFonts w:ascii="Times New Roman" w:hAnsi="Times New Roman" w:cs="Times New Roman"/>
              </w:rPr>
            </w:pPr>
            <w:r w:rsidRPr="001937B7">
              <w:rPr>
                <w:rFonts w:ascii="Times New Roman" w:hAnsi="Times New Roman" w:cs="Times New Roman"/>
              </w:rPr>
              <w:t xml:space="preserve">Waite, S. </w:t>
            </w:r>
            <w:r w:rsidRPr="001937B7">
              <w:rPr>
                <w:rFonts w:ascii="Times New Roman" w:hAnsi="Times New Roman" w:cs="Times New Roman"/>
                <w:i/>
                <w:iCs/>
              </w:rPr>
              <w:t>et al.</w:t>
            </w:r>
            <w:r w:rsidRPr="001937B7">
              <w:rPr>
                <w:rFonts w:ascii="Times New Roman" w:hAnsi="Times New Roman" w:cs="Times New Roman"/>
              </w:rPr>
              <w:t xml:space="preserve"> (2021)</w:t>
            </w:r>
          </w:p>
          <w:p w14:paraId="6642182F" w14:textId="0D3A05E4" w:rsidR="005C3614" w:rsidRPr="001937B7" w:rsidRDefault="00002035" w:rsidP="00002035">
            <w:pPr>
              <w:rPr>
                <w:rFonts w:ascii="Times New Roman" w:hAnsi="Times New Roman" w:cs="Times New Roman"/>
                <w:sz w:val="24"/>
                <w:szCs w:val="24"/>
              </w:rPr>
            </w:pPr>
            <w:r w:rsidRPr="001937B7">
              <w:rPr>
                <w:rFonts w:ascii="Times New Roman" w:hAnsi="Times New Roman" w:cs="Times New Roman"/>
                <w:kern w:val="2"/>
                <w14:ligatures w14:val="standardContextual"/>
              </w:rPr>
              <w:t>Williams, &amp; Wainwright, N. (2020).</w:t>
            </w:r>
          </w:p>
        </w:tc>
      </w:tr>
    </w:tbl>
    <w:p w14:paraId="589C8711" w14:textId="77777777" w:rsidR="00090195" w:rsidRPr="001937B7" w:rsidRDefault="00090195" w:rsidP="005443D6">
      <w:pPr>
        <w:rPr>
          <w:rFonts w:ascii="Times New Roman" w:hAnsi="Times New Roman" w:cs="Times New Roman"/>
          <w:sz w:val="28"/>
          <w:szCs w:val="28"/>
        </w:rPr>
      </w:pPr>
    </w:p>
    <w:p w14:paraId="5CAB97BA" w14:textId="77777777" w:rsidR="005443D6" w:rsidRPr="001937B7" w:rsidRDefault="005443D6">
      <w:pPr>
        <w:rPr>
          <w:rFonts w:ascii="Times New Roman" w:hAnsi="Times New Roman" w:cs="Times New Roman"/>
          <w:sz w:val="24"/>
          <w:szCs w:val="24"/>
        </w:rPr>
      </w:pPr>
    </w:p>
    <w:p w14:paraId="26435AA9" w14:textId="7A752AE8" w:rsidR="00CD1FCA" w:rsidRPr="001937B7" w:rsidRDefault="000A1C6B">
      <w:pPr>
        <w:rPr>
          <w:rFonts w:ascii="Times New Roman" w:hAnsi="Times New Roman" w:cs="Times New Roman"/>
          <w:sz w:val="32"/>
          <w:szCs w:val="32"/>
          <w:u w:val="single"/>
        </w:rPr>
      </w:pPr>
      <w:r w:rsidRPr="001937B7">
        <w:rPr>
          <w:rFonts w:ascii="Times New Roman" w:hAnsi="Times New Roman" w:cs="Times New Roman"/>
          <w:sz w:val="32"/>
          <w:szCs w:val="32"/>
          <w:u w:val="single"/>
        </w:rPr>
        <w:t>4</w:t>
      </w:r>
      <w:r w:rsidR="00F830AE" w:rsidRPr="001937B7">
        <w:rPr>
          <w:rFonts w:ascii="Times New Roman" w:hAnsi="Times New Roman" w:cs="Times New Roman"/>
          <w:sz w:val="32"/>
          <w:szCs w:val="32"/>
          <w:u w:val="single"/>
        </w:rPr>
        <w:t xml:space="preserve">   </w:t>
      </w:r>
      <w:r w:rsidR="00812293" w:rsidRPr="001937B7">
        <w:rPr>
          <w:rFonts w:ascii="Times New Roman" w:hAnsi="Times New Roman" w:cs="Times New Roman"/>
          <w:sz w:val="32"/>
          <w:szCs w:val="32"/>
          <w:u w:val="single"/>
        </w:rPr>
        <w:t>Findings</w:t>
      </w:r>
      <w:r w:rsidR="00C57277" w:rsidRPr="001937B7">
        <w:rPr>
          <w:rFonts w:ascii="Times New Roman" w:hAnsi="Times New Roman" w:cs="Times New Roman"/>
          <w:sz w:val="32"/>
          <w:szCs w:val="32"/>
          <w:u w:val="single"/>
        </w:rPr>
        <w:t xml:space="preserve">: </w:t>
      </w:r>
    </w:p>
    <w:p w14:paraId="3E9D79FB" w14:textId="5E778033" w:rsidR="004942CA" w:rsidRPr="001937B7" w:rsidRDefault="00786A87">
      <w:pPr>
        <w:rPr>
          <w:rFonts w:ascii="Times New Roman" w:hAnsi="Times New Roman" w:cs="Times New Roman"/>
          <w:b/>
          <w:bCs/>
          <w:sz w:val="28"/>
          <w:szCs w:val="28"/>
        </w:rPr>
      </w:pPr>
      <w:r>
        <w:rPr>
          <w:rFonts w:ascii="Times New Roman" w:hAnsi="Times New Roman" w:cs="Times New Roman"/>
          <w:b/>
          <w:bCs/>
          <w:sz w:val="28"/>
          <w:szCs w:val="28"/>
        </w:rPr>
        <w:t>Benefits</w:t>
      </w:r>
      <w:r w:rsidR="009C5CEE" w:rsidRPr="001937B7">
        <w:rPr>
          <w:rFonts w:ascii="Times New Roman" w:hAnsi="Times New Roman" w:cs="Times New Roman"/>
          <w:b/>
          <w:bCs/>
          <w:sz w:val="28"/>
          <w:szCs w:val="28"/>
        </w:rPr>
        <w:t xml:space="preserve"> of outdoor residentials on young people</w:t>
      </w:r>
      <w:r w:rsidR="00F73322" w:rsidRPr="001937B7">
        <w:rPr>
          <w:rFonts w:ascii="Times New Roman" w:hAnsi="Times New Roman" w:cs="Times New Roman"/>
          <w:b/>
          <w:bCs/>
          <w:sz w:val="28"/>
          <w:szCs w:val="28"/>
        </w:rPr>
        <w:t>:</w:t>
      </w:r>
    </w:p>
    <w:p w14:paraId="61C57CFA" w14:textId="4ECF80DF" w:rsidR="00080562" w:rsidRPr="001937B7" w:rsidRDefault="1E49CD4B">
      <w:pPr>
        <w:rPr>
          <w:rFonts w:ascii="Times New Roman" w:hAnsi="Times New Roman" w:cs="Times New Roman"/>
          <w:sz w:val="24"/>
          <w:szCs w:val="24"/>
        </w:rPr>
      </w:pPr>
      <w:r w:rsidRPr="1E49CD4B">
        <w:rPr>
          <w:rFonts w:ascii="Times New Roman" w:hAnsi="Times New Roman" w:cs="Times New Roman"/>
          <w:sz w:val="24"/>
          <w:szCs w:val="24"/>
        </w:rPr>
        <w:t xml:space="preserve">In </w:t>
      </w:r>
      <w:r w:rsidR="213E3D86" w:rsidRPr="213E3D86">
        <w:rPr>
          <w:rFonts w:ascii="Times New Roman" w:hAnsi="Times New Roman" w:cs="Times New Roman"/>
          <w:sz w:val="24"/>
          <w:szCs w:val="24"/>
        </w:rPr>
        <w:t>considering</w:t>
      </w:r>
      <w:r w:rsidRPr="1E49CD4B">
        <w:rPr>
          <w:rFonts w:ascii="Times New Roman" w:hAnsi="Times New Roman" w:cs="Times New Roman"/>
          <w:sz w:val="24"/>
          <w:szCs w:val="24"/>
        </w:rPr>
        <w:t xml:space="preserve"> </w:t>
      </w:r>
      <w:r w:rsidRPr="1E49CD4B">
        <w:rPr>
          <w:rFonts w:ascii="Times New Roman" w:hAnsi="Times New Roman" w:cs="Times New Roman"/>
          <w:sz w:val="24"/>
          <w:szCs w:val="24"/>
        </w:rPr>
        <w:t>the associated</w:t>
      </w:r>
      <w:r w:rsidR="00DB458A" w:rsidRPr="001937B7">
        <w:rPr>
          <w:rFonts w:ascii="Times New Roman" w:hAnsi="Times New Roman" w:cs="Times New Roman"/>
          <w:sz w:val="24"/>
          <w:szCs w:val="24"/>
        </w:rPr>
        <w:t xml:space="preserve"> benefits of outdoor </w:t>
      </w:r>
      <w:r w:rsidR="00961FF6" w:rsidRPr="001937B7">
        <w:rPr>
          <w:rFonts w:ascii="Times New Roman" w:hAnsi="Times New Roman" w:cs="Times New Roman"/>
          <w:sz w:val="24"/>
          <w:szCs w:val="24"/>
        </w:rPr>
        <w:t>residential</w:t>
      </w:r>
      <w:r w:rsidR="00FC0EDF" w:rsidRPr="001937B7">
        <w:rPr>
          <w:rFonts w:ascii="Times New Roman" w:hAnsi="Times New Roman" w:cs="Times New Roman"/>
          <w:sz w:val="24"/>
          <w:szCs w:val="24"/>
        </w:rPr>
        <w:t>s</w:t>
      </w:r>
      <w:r w:rsidR="0079133E" w:rsidRPr="001937B7">
        <w:rPr>
          <w:rFonts w:ascii="Times New Roman" w:hAnsi="Times New Roman" w:cs="Times New Roman"/>
          <w:sz w:val="24"/>
          <w:szCs w:val="24"/>
        </w:rPr>
        <w:t xml:space="preserve"> </w:t>
      </w:r>
      <w:r w:rsidR="00961FF6" w:rsidRPr="001937B7">
        <w:rPr>
          <w:rFonts w:ascii="Times New Roman" w:hAnsi="Times New Roman" w:cs="Times New Roman"/>
          <w:sz w:val="24"/>
          <w:szCs w:val="24"/>
        </w:rPr>
        <w:t>for</w:t>
      </w:r>
      <w:r w:rsidR="0079133E" w:rsidRPr="001937B7">
        <w:rPr>
          <w:rFonts w:ascii="Times New Roman" w:hAnsi="Times New Roman" w:cs="Times New Roman"/>
          <w:sz w:val="24"/>
          <w:szCs w:val="24"/>
        </w:rPr>
        <w:t xml:space="preserve"> young people, </w:t>
      </w:r>
      <w:r w:rsidR="00AF2BBA" w:rsidRPr="001937B7">
        <w:rPr>
          <w:rFonts w:ascii="Times New Roman" w:hAnsi="Times New Roman" w:cs="Times New Roman"/>
          <w:sz w:val="24"/>
          <w:szCs w:val="24"/>
        </w:rPr>
        <w:t>the researcher has</w:t>
      </w:r>
      <w:r w:rsidR="0079133E" w:rsidRPr="001937B7">
        <w:rPr>
          <w:rFonts w:ascii="Times New Roman" w:hAnsi="Times New Roman" w:cs="Times New Roman"/>
          <w:sz w:val="24"/>
          <w:szCs w:val="24"/>
        </w:rPr>
        <w:t xml:space="preserve"> </w:t>
      </w:r>
      <w:r w:rsidR="213E3D86" w:rsidRPr="213E3D86">
        <w:rPr>
          <w:rFonts w:ascii="Times New Roman" w:hAnsi="Times New Roman" w:cs="Times New Roman"/>
          <w:sz w:val="24"/>
          <w:szCs w:val="24"/>
        </w:rPr>
        <w:t>noted</w:t>
      </w:r>
      <w:r w:rsidRPr="1E49CD4B">
        <w:rPr>
          <w:rFonts w:ascii="Times New Roman" w:hAnsi="Times New Roman" w:cs="Times New Roman"/>
          <w:sz w:val="24"/>
          <w:szCs w:val="24"/>
        </w:rPr>
        <w:t xml:space="preserve"> </w:t>
      </w:r>
      <w:r w:rsidRPr="1E49CD4B">
        <w:rPr>
          <w:rFonts w:ascii="Times New Roman" w:hAnsi="Times New Roman" w:cs="Times New Roman"/>
          <w:sz w:val="24"/>
          <w:szCs w:val="24"/>
        </w:rPr>
        <w:t>the works of</w:t>
      </w:r>
      <w:r w:rsidR="00B121A0" w:rsidRPr="001937B7">
        <w:rPr>
          <w:rFonts w:ascii="Times New Roman" w:hAnsi="Times New Roman" w:cs="Times New Roman"/>
          <w:sz w:val="24"/>
          <w:szCs w:val="24"/>
        </w:rPr>
        <w:t xml:space="preserve"> </w:t>
      </w:r>
      <w:r w:rsidR="00541400" w:rsidRPr="001937B7">
        <w:rPr>
          <w:rFonts w:ascii="Times New Roman" w:hAnsi="Times New Roman" w:cs="Times New Roman"/>
          <w:sz w:val="24"/>
          <w:szCs w:val="24"/>
        </w:rPr>
        <w:t>Prince (2020)</w:t>
      </w:r>
      <w:r w:rsidR="0079133E" w:rsidRPr="001937B7">
        <w:rPr>
          <w:rFonts w:ascii="Times New Roman" w:hAnsi="Times New Roman" w:cs="Times New Roman"/>
          <w:sz w:val="24"/>
          <w:szCs w:val="24"/>
        </w:rPr>
        <w:t xml:space="preserve"> and Gilkes et al (2023)</w:t>
      </w:r>
      <w:r w:rsidR="00B121A0" w:rsidRPr="001937B7">
        <w:rPr>
          <w:rFonts w:ascii="Times New Roman" w:hAnsi="Times New Roman" w:cs="Times New Roman"/>
          <w:sz w:val="24"/>
          <w:szCs w:val="24"/>
        </w:rPr>
        <w:t>. Prince (2020)</w:t>
      </w:r>
      <w:r w:rsidR="00541400" w:rsidRPr="001937B7">
        <w:rPr>
          <w:rFonts w:ascii="Times New Roman" w:hAnsi="Times New Roman" w:cs="Times New Roman"/>
          <w:sz w:val="24"/>
          <w:szCs w:val="24"/>
        </w:rPr>
        <w:t xml:space="preserve"> presents </w:t>
      </w:r>
      <w:r w:rsidR="0029513E" w:rsidRPr="001937B7">
        <w:rPr>
          <w:rFonts w:ascii="Times New Roman" w:hAnsi="Times New Roman" w:cs="Times New Roman"/>
          <w:sz w:val="24"/>
          <w:szCs w:val="24"/>
        </w:rPr>
        <w:t xml:space="preserve">an interesting analysis </w:t>
      </w:r>
      <w:r w:rsidR="008037BF" w:rsidRPr="001937B7">
        <w:rPr>
          <w:rFonts w:ascii="Times New Roman" w:hAnsi="Times New Roman" w:cs="Times New Roman"/>
          <w:sz w:val="24"/>
          <w:szCs w:val="24"/>
        </w:rPr>
        <w:t xml:space="preserve">and systematic review </w:t>
      </w:r>
      <w:r w:rsidR="003E6416" w:rsidRPr="001937B7">
        <w:rPr>
          <w:rFonts w:ascii="Times New Roman" w:hAnsi="Times New Roman" w:cs="Times New Roman"/>
          <w:sz w:val="24"/>
          <w:szCs w:val="24"/>
        </w:rPr>
        <w:t>of</w:t>
      </w:r>
      <w:r w:rsidR="0029513E" w:rsidRPr="001937B7">
        <w:rPr>
          <w:rFonts w:ascii="Times New Roman" w:hAnsi="Times New Roman" w:cs="Times New Roman"/>
          <w:sz w:val="24"/>
          <w:szCs w:val="24"/>
        </w:rPr>
        <w:t xml:space="preserve"> </w:t>
      </w:r>
      <w:r w:rsidR="00DF10D4" w:rsidRPr="001937B7">
        <w:rPr>
          <w:rFonts w:ascii="Times New Roman" w:hAnsi="Times New Roman" w:cs="Times New Roman"/>
          <w:sz w:val="24"/>
          <w:szCs w:val="24"/>
        </w:rPr>
        <w:t xml:space="preserve">the potential long-term </w:t>
      </w:r>
      <w:r w:rsidR="008037BF" w:rsidRPr="001937B7">
        <w:rPr>
          <w:rFonts w:ascii="Times New Roman" w:hAnsi="Times New Roman" w:cs="Times New Roman"/>
          <w:sz w:val="24"/>
          <w:szCs w:val="24"/>
        </w:rPr>
        <w:t>impacts</w:t>
      </w:r>
      <w:r w:rsidR="00DF10D4" w:rsidRPr="001937B7">
        <w:rPr>
          <w:rFonts w:ascii="Times New Roman" w:hAnsi="Times New Roman" w:cs="Times New Roman"/>
          <w:sz w:val="24"/>
          <w:szCs w:val="24"/>
        </w:rPr>
        <w:t xml:space="preserve"> that outdoor education residentials can have on young people</w:t>
      </w:r>
      <w:r w:rsidR="00F406A0" w:rsidRPr="001937B7">
        <w:rPr>
          <w:rFonts w:ascii="Times New Roman" w:hAnsi="Times New Roman" w:cs="Times New Roman"/>
          <w:sz w:val="24"/>
          <w:szCs w:val="24"/>
        </w:rPr>
        <w:t xml:space="preserve"> </w:t>
      </w:r>
      <w:r w:rsidR="002A446E" w:rsidRPr="001937B7">
        <w:rPr>
          <w:rFonts w:ascii="Times New Roman" w:hAnsi="Times New Roman" w:cs="Times New Roman"/>
          <w:sz w:val="24"/>
          <w:szCs w:val="24"/>
        </w:rPr>
        <w:t>(</w:t>
      </w:r>
      <w:r w:rsidR="00F406A0" w:rsidRPr="001937B7">
        <w:rPr>
          <w:rFonts w:ascii="Times New Roman" w:hAnsi="Times New Roman" w:cs="Times New Roman"/>
          <w:sz w:val="24"/>
          <w:szCs w:val="24"/>
        </w:rPr>
        <w:t>p261</w:t>
      </w:r>
      <w:r w:rsidR="122AB16C" w:rsidRPr="122AB16C">
        <w:rPr>
          <w:rFonts w:ascii="Times New Roman" w:hAnsi="Times New Roman" w:cs="Times New Roman"/>
          <w:sz w:val="24"/>
          <w:szCs w:val="24"/>
        </w:rPr>
        <w:t>). Prince (2020)</w:t>
      </w:r>
      <w:r w:rsidR="213E3D86" w:rsidRPr="213E3D86">
        <w:rPr>
          <w:rFonts w:ascii="Times New Roman" w:hAnsi="Times New Roman" w:cs="Times New Roman"/>
          <w:sz w:val="24"/>
          <w:szCs w:val="24"/>
        </w:rPr>
        <w:t xml:space="preserve"> </w:t>
      </w:r>
      <w:r w:rsidR="213E3D86" w:rsidRPr="213E3D86">
        <w:rPr>
          <w:rFonts w:ascii="Times New Roman" w:hAnsi="Times New Roman" w:cs="Times New Roman"/>
          <w:sz w:val="24"/>
          <w:szCs w:val="24"/>
        </w:rPr>
        <w:t xml:space="preserve">defines ‘outdoor </w:t>
      </w:r>
      <w:r w:rsidR="003E6416" w:rsidRPr="001937B7">
        <w:rPr>
          <w:rFonts w:ascii="Times New Roman" w:hAnsi="Times New Roman" w:cs="Times New Roman"/>
          <w:sz w:val="24"/>
          <w:szCs w:val="24"/>
        </w:rPr>
        <w:t xml:space="preserve">education </w:t>
      </w:r>
      <w:r w:rsidR="213E3D86" w:rsidRPr="213E3D86">
        <w:rPr>
          <w:rFonts w:ascii="Times New Roman" w:hAnsi="Times New Roman" w:cs="Times New Roman"/>
          <w:sz w:val="24"/>
          <w:szCs w:val="24"/>
        </w:rPr>
        <w:t>residentials’</w:t>
      </w:r>
      <w:r w:rsidR="00A84CFF" w:rsidRPr="001937B7">
        <w:rPr>
          <w:rFonts w:ascii="Times New Roman" w:hAnsi="Times New Roman" w:cs="Times New Roman"/>
          <w:sz w:val="24"/>
          <w:szCs w:val="24"/>
        </w:rPr>
        <w:t xml:space="preserve"> as </w:t>
      </w:r>
      <w:r w:rsidR="1BDCE371" w:rsidRPr="1BDCE371">
        <w:rPr>
          <w:rFonts w:ascii="Times New Roman" w:hAnsi="Times New Roman" w:cs="Times New Roman"/>
          <w:sz w:val="24"/>
          <w:szCs w:val="24"/>
        </w:rPr>
        <w:t>experiences, predominantly</w:t>
      </w:r>
      <w:r w:rsidR="000C09D8" w:rsidRPr="001937B7">
        <w:rPr>
          <w:rFonts w:ascii="Times New Roman" w:hAnsi="Times New Roman" w:cs="Times New Roman"/>
          <w:sz w:val="24"/>
          <w:szCs w:val="24"/>
        </w:rPr>
        <w:t xml:space="preserve"> </w:t>
      </w:r>
      <w:r w:rsidR="001014E9" w:rsidRPr="001937B7">
        <w:rPr>
          <w:rFonts w:ascii="Times New Roman" w:hAnsi="Times New Roman" w:cs="Times New Roman"/>
          <w:sz w:val="24"/>
          <w:szCs w:val="24"/>
        </w:rPr>
        <w:t>in an</w:t>
      </w:r>
      <w:r w:rsidR="000C09D8" w:rsidRPr="001937B7">
        <w:rPr>
          <w:rFonts w:ascii="Times New Roman" w:hAnsi="Times New Roman" w:cs="Times New Roman"/>
          <w:sz w:val="24"/>
          <w:szCs w:val="24"/>
        </w:rPr>
        <w:t xml:space="preserve"> outdoor environment</w:t>
      </w:r>
      <w:r w:rsidR="5CD66762" w:rsidRPr="5CD66762">
        <w:rPr>
          <w:rFonts w:ascii="Times New Roman" w:hAnsi="Times New Roman" w:cs="Times New Roman"/>
          <w:sz w:val="24"/>
          <w:szCs w:val="24"/>
        </w:rPr>
        <w:t>,</w:t>
      </w:r>
      <w:r w:rsidR="000C09D8" w:rsidRPr="001937B7">
        <w:rPr>
          <w:rFonts w:ascii="Times New Roman" w:hAnsi="Times New Roman" w:cs="Times New Roman"/>
          <w:sz w:val="24"/>
          <w:szCs w:val="24"/>
        </w:rPr>
        <w:t xml:space="preserve"> </w:t>
      </w:r>
      <w:r w:rsidR="001014E9" w:rsidRPr="001937B7">
        <w:rPr>
          <w:rFonts w:ascii="Times New Roman" w:hAnsi="Times New Roman" w:cs="Times New Roman"/>
          <w:sz w:val="24"/>
          <w:szCs w:val="24"/>
        </w:rPr>
        <w:t>that</w:t>
      </w:r>
      <w:r w:rsidR="000C09D8" w:rsidRPr="001937B7">
        <w:rPr>
          <w:rFonts w:ascii="Times New Roman" w:hAnsi="Times New Roman" w:cs="Times New Roman"/>
          <w:sz w:val="24"/>
          <w:szCs w:val="24"/>
        </w:rPr>
        <w:t xml:space="preserve"> involve a</w:t>
      </w:r>
      <w:r w:rsidR="001014E9" w:rsidRPr="001937B7">
        <w:rPr>
          <w:rFonts w:ascii="Times New Roman" w:hAnsi="Times New Roman" w:cs="Times New Roman"/>
          <w:sz w:val="24"/>
          <w:szCs w:val="24"/>
        </w:rPr>
        <w:t xml:space="preserve"> minimum of</w:t>
      </w:r>
      <w:r w:rsidR="000C09D8" w:rsidRPr="001937B7">
        <w:rPr>
          <w:rFonts w:ascii="Times New Roman" w:hAnsi="Times New Roman" w:cs="Times New Roman"/>
          <w:sz w:val="24"/>
          <w:szCs w:val="24"/>
        </w:rPr>
        <w:t xml:space="preserve"> one overnight sta</w:t>
      </w:r>
      <w:r w:rsidR="000C09D8" w:rsidRPr="001937B7">
        <w:rPr>
          <w:rFonts w:ascii="Times New Roman" w:hAnsi="Times New Roman" w:cs="Times New Roman"/>
          <w:sz w:val="24"/>
          <w:szCs w:val="24"/>
        </w:rPr>
        <w:t>y</w:t>
      </w:r>
      <w:r w:rsidR="57451A73" w:rsidRPr="57451A73">
        <w:rPr>
          <w:rFonts w:ascii="Times New Roman" w:hAnsi="Times New Roman" w:cs="Times New Roman"/>
          <w:sz w:val="24"/>
          <w:szCs w:val="24"/>
        </w:rPr>
        <w:t xml:space="preserve"> and</w:t>
      </w:r>
      <w:r w:rsidR="000C09D8" w:rsidRPr="001937B7">
        <w:rPr>
          <w:rFonts w:ascii="Times New Roman" w:hAnsi="Times New Roman" w:cs="Times New Roman"/>
          <w:sz w:val="24"/>
          <w:szCs w:val="24"/>
        </w:rPr>
        <w:t xml:space="preserve"> often </w:t>
      </w:r>
      <w:r w:rsidR="77AC0E8B" w:rsidRPr="77AC0E8B">
        <w:rPr>
          <w:rFonts w:ascii="Times New Roman" w:hAnsi="Times New Roman" w:cs="Times New Roman"/>
          <w:sz w:val="24"/>
          <w:szCs w:val="24"/>
        </w:rPr>
        <w:t>comprise of</w:t>
      </w:r>
      <w:r w:rsidR="000C09D8" w:rsidRPr="001937B7">
        <w:rPr>
          <w:rFonts w:ascii="Times New Roman" w:hAnsi="Times New Roman" w:cs="Times New Roman"/>
          <w:sz w:val="24"/>
          <w:szCs w:val="24"/>
        </w:rPr>
        <w:t xml:space="preserve"> multi-day experiences.</w:t>
      </w:r>
      <w:r w:rsidR="003E2C56" w:rsidRPr="001937B7">
        <w:rPr>
          <w:rFonts w:ascii="Times New Roman" w:hAnsi="Times New Roman" w:cs="Times New Roman"/>
          <w:sz w:val="24"/>
          <w:szCs w:val="24"/>
        </w:rPr>
        <w:t xml:space="preserve"> </w:t>
      </w:r>
      <w:r w:rsidR="122AB16C" w:rsidRPr="122AB16C">
        <w:rPr>
          <w:rFonts w:ascii="Times New Roman" w:hAnsi="Times New Roman" w:cs="Times New Roman"/>
          <w:sz w:val="24"/>
          <w:szCs w:val="24"/>
        </w:rPr>
        <w:t xml:space="preserve">He also </w:t>
      </w:r>
      <w:r w:rsidR="3DA762E3" w:rsidRPr="3DA762E3">
        <w:rPr>
          <w:rFonts w:ascii="Times New Roman" w:hAnsi="Times New Roman" w:cs="Times New Roman"/>
          <w:sz w:val="24"/>
          <w:szCs w:val="24"/>
        </w:rPr>
        <w:t>characterises</w:t>
      </w:r>
      <w:r w:rsidR="5CEF2B18" w:rsidRPr="5CEF2B18">
        <w:rPr>
          <w:rFonts w:ascii="Times New Roman" w:hAnsi="Times New Roman" w:cs="Times New Roman"/>
          <w:sz w:val="24"/>
          <w:szCs w:val="24"/>
        </w:rPr>
        <w:t xml:space="preserve"> </w:t>
      </w:r>
      <w:r w:rsidR="00C31E15" w:rsidRPr="001937B7">
        <w:rPr>
          <w:rFonts w:ascii="Times New Roman" w:hAnsi="Times New Roman" w:cs="Times New Roman"/>
          <w:sz w:val="24"/>
          <w:szCs w:val="24"/>
        </w:rPr>
        <w:t>residentials</w:t>
      </w:r>
      <w:r w:rsidR="000C09D8" w:rsidRPr="001937B7">
        <w:rPr>
          <w:rFonts w:ascii="Times New Roman" w:hAnsi="Times New Roman" w:cs="Times New Roman"/>
          <w:sz w:val="24"/>
          <w:szCs w:val="24"/>
        </w:rPr>
        <w:t xml:space="preserve"> </w:t>
      </w:r>
      <w:r w:rsidR="2612DD99" w:rsidRPr="2612DD99">
        <w:rPr>
          <w:rFonts w:ascii="Times New Roman" w:hAnsi="Times New Roman" w:cs="Times New Roman"/>
          <w:sz w:val="24"/>
          <w:szCs w:val="24"/>
        </w:rPr>
        <w:t xml:space="preserve">as those which </w:t>
      </w:r>
      <w:r w:rsidR="25644466" w:rsidRPr="25644466">
        <w:rPr>
          <w:rFonts w:ascii="Times New Roman" w:hAnsi="Times New Roman" w:cs="Times New Roman"/>
          <w:sz w:val="24"/>
          <w:szCs w:val="24"/>
        </w:rPr>
        <w:t xml:space="preserve">incorporate </w:t>
      </w:r>
      <w:r w:rsidR="000C09D8" w:rsidRPr="001937B7">
        <w:rPr>
          <w:rFonts w:ascii="Times New Roman" w:hAnsi="Times New Roman" w:cs="Times New Roman"/>
          <w:sz w:val="24"/>
          <w:szCs w:val="24"/>
        </w:rPr>
        <w:t xml:space="preserve">adventure or adventurous activities such as </w:t>
      </w:r>
      <w:r w:rsidR="00F406A0" w:rsidRPr="001937B7">
        <w:rPr>
          <w:rFonts w:ascii="Times New Roman" w:hAnsi="Times New Roman" w:cs="Times New Roman"/>
          <w:sz w:val="24"/>
          <w:szCs w:val="24"/>
        </w:rPr>
        <w:t>water sports</w:t>
      </w:r>
      <w:r w:rsidR="000C09D8" w:rsidRPr="001937B7">
        <w:rPr>
          <w:rFonts w:ascii="Times New Roman" w:hAnsi="Times New Roman" w:cs="Times New Roman"/>
          <w:sz w:val="24"/>
          <w:szCs w:val="24"/>
        </w:rPr>
        <w:t xml:space="preserve"> (</w:t>
      </w:r>
      <w:r w:rsidR="00F873C5" w:rsidRPr="001937B7">
        <w:rPr>
          <w:rFonts w:ascii="Times New Roman" w:hAnsi="Times New Roman" w:cs="Times New Roman"/>
          <w:sz w:val="24"/>
          <w:szCs w:val="24"/>
        </w:rPr>
        <w:t>e.g.,</w:t>
      </w:r>
      <w:r w:rsidR="000C09D8" w:rsidRPr="001937B7">
        <w:rPr>
          <w:rFonts w:ascii="Times New Roman" w:hAnsi="Times New Roman" w:cs="Times New Roman"/>
          <w:sz w:val="24"/>
          <w:szCs w:val="24"/>
        </w:rPr>
        <w:t xml:space="preserve"> canoeing, sailing, kayaking) or land-based activities (</w:t>
      </w:r>
      <w:r w:rsidR="00B373C8" w:rsidRPr="001937B7">
        <w:rPr>
          <w:rFonts w:ascii="Times New Roman" w:hAnsi="Times New Roman" w:cs="Times New Roman"/>
          <w:sz w:val="24"/>
          <w:szCs w:val="24"/>
        </w:rPr>
        <w:t>e.g.,</w:t>
      </w:r>
      <w:r w:rsidR="000C09D8" w:rsidRPr="001937B7">
        <w:rPr>
          <w:rFonts w:ascii="Times New Roman" w:hAnsi="Times New Roman" w:cs="Times New Roman"/>
          <w:sz w:val="24"/>
          <w:szCs w:val="24"/>
        </w:rPr>
        <w:t xml:space="preserve"> climbing, mountaineering, caving) </w:t>
      </w:r>
      <w:r w:rsidR="001014E9" w:rsidRPr="001937B7">
        <w:rPr>
          <w:rFonts w:ascii="Times New Roman" w:hAnsi="Times New Roman" w:cs="Times New Roman"/>
          <w:sz w:val="24"/>
          <w:szCs w:val="24"/>
        </w:rPr>
        <w:t>(Prince, 2020, p</w:t>
      </w:r>
      <w:r w:rsidR="000C09D8" w:rsidRPr="001937B7">
        <w:rPr>
          <w:rFonts w:ascii="Times New Roman" w:hAnsi="Times New Roman" w:cs="Times New Roman"/>
          <w:sz w:val="24"/>
          <w:szCs w:val="24"/>
        </w:rPr>
        <w:t>262</w:t>
      </w:r>
      <w:r w:rsidR="001014E9" w:rsidRPr="001937B7">
        <w:rPr>
          <w:rFonts w:ascii="Times New Roman" w:hAnsi="Times New Roman" w:cs="Times New Roman"/>
          <w:sz w:val="24"/>
          <w:szCs w:val="24"/>
        </w:rPr>
        <w:t>)</w:t>
      </w:r>
      <w:r w:rsidR="00D7735D" w:rsidRPr="001937B7">
        <w:rPr>
          <w:rFonts w:ascii="Times New Roman" w:hAnsi="Times New Roman" w:cs="Times New Roman"/>
          <w:sz w:val="24"/>
          <w:szCs w:val="24"/>
        </w:rPr>
        <w:t xml:space="preserve">. </w:t>
      </w:r>
      <w:r w:rsidR="122AB16C" w:rsidRPr="122AB16C">
        <w:rPr>
          <w:rFonts w:ascii="Times New Roman" w:hAnsi="Times New Roman" w:cs="Times New Roman"/>
          <w:sz w:val="24"/>
          <w:szCs w:val="24"/>
        </w:rPr>
        <w:t>This</w:t>
      </w:r>
      <w:r w:rsidR="00E40A31" w:rsidRPr="001937B7">
        <w:rPr>
          <w:rFonts w:ascii="Times New Roman" w:hAnsi="Times New Roman" w:cs="Times New Roman"/>
          <w:sz w:val="24"/>
          <w:szCs w:val="24"/>
        </w:rPr>
        <w:t xml:space="preserve"> </w:t>
      </w:r>
      <w:r w:rsidR="00DD17D5" w:rsidRPr="001937B7">
        <w:rPr>
          <w:rFonts w:ascii="Times New Roman" w:hAnsi="Times New Roman" w:cs="Times New Roman"/>
          <w:sz w:val="24"/>
          <w:szCs w:val="24"/>
        </w:rPr>
        <w:t xml:space="preserve">analysis identified </w:t>
      </w:r>
      <w:r w:rsidR="00C82047" w:rsidRPr="001937B7">
        <w:rPr>
          <w:rFonts w:ascii="Times New Roman" w:hAnsi="Times New Roman" w:cs="Times New Roman"/>
          <w:sz w:val="24"/>
          <w:szCs w:val="24"/>
        </w:rPr>
        <w:t>self-confidence</w:t>
      </w:r>
      <w:r w:rsidR="0084365F" w:rsidRPr="001937B7">
        <w:rPr>
          <w:rFonts w:ascii="Times New Roman" w:hAnsi="Times New Roman" w:cs="Times New Roman"/>
          <w:sz w:val="24"/>
          <w:szCs w:val="24"/>
        </w:rPr>
        <w:t>, communication</w:t>
      </w:r>
      <w:r w:rsidR="00C82047" w:rsidRPr="001937B7">
        <w:rPr>
          <w:rFonts w:ascii="Times New Roman" w:hAnsi="Times New Roman" w:cs="Times New Roman"/>
          <w:sz w:val="24"/>
          <w:szCs w:val="24"/>
        </w:rPr>
        <w:t>,</w:t>
      </w:r>
      <w:r w:rsidR="0084365F" w:rsidRPr="001937B7">
        <w:rPr>
          <w:rFonts w:ascii="Times New Roman" w:hAnsi="Times New Roman" w:cs="Times New Roman"/>
          <w:sz w:val="24"/>
          <w:szCs w:val="24"/>
        </w:rPr>
        <w:t xml:space="preserve"> and independence as the lasting impacts of participation in outdoor residentials</w:t>
      </w:r>
      <w:r w:rsidR="00FA1D6E" w:rsidRPr="001937B7">
        <w:rPr>
          <w:rFonts w:ascii="Times New Roman" w:hAnsi="Times New Roman" w:cs="Times New Roman"/>
          <w:sz w:val="24"/>
          <w:szCs w:val="24"/>
        </w:rPr>
        <w:t xml:space="preserve"> </w:t>
      </w:r>
      <w:r w:rsidR="0084365F" w:rsidRPr="001937B7">
        <w:rPr>
          <w:rFonts w:ascii="Times New Roman" w:hAnsi="Times New Roman" w:cs="Times New Roman"/>
          <w:sz w:val="24"/>
          <w:szCs w:val="24"/>
        </w:rPr>
        <w:t>a</w:t>
      </w:r>
      <w:r w:rsidR="00FE5D4F" w:rsidRPr="001937B7">
        <w:rPr>
          <w:rFonts w:ascii="Times New Roman" w:hAnsi="Times New Roman" w:cs="Times New Roman"/>
          <w:sz w:val="24"/>
          <w:szCs w:val="24"/>
        </w:rPr>
        <w:t>s well as</w:t>
      </w:r>
      <w:r w:rsidR="00C82047" w:rsidRPr="001937B7">
        <w:rPr>
          <w:rFonts w:ascii="Times New Roman" w:hAnsi="Times New Roman" w:cs="Times New Roman"/>
          <w:sz w:val="24"/>
          <w:szCs w:val="24"/>
        </w:rPr>
        <w:t xml:space="preserve"> teamwork, interpersonal and life skills, </w:t>
      </w:r>
      <w:r w:rsidR="00F02669" w:rsidRPr="001937B7">
        <w:rPr>
          <w:rFonts w:ascii="Times New Roman" w:hAnsi="Times New Roman" w:cs="Times New Roman"/>
          <w:sz w:val="24"/>
          <w:szCs w:val="24"/>
        </w:rPr>
        <w:t xml:space="preserve">and an increased interest in taking on new </w:t>
      </w:r>
      <w:r w:rsidR="008F2DB0" w:rsidRPr="001937B7">
        <w:rPr>
          <w:rFonts w:ascii="Times New Roman" w:hAnsi="Times New Roman" w:cs="Times New Roman"/>
          <w:sz w:val="24"/>
          <w:szCs w:val="24"/>
        </w:rPr>
        <w:t>opportunities and experiences in their lives (Prince, 2020, p262</w:t>
      </w:r>
      <w:r w:rsidR="00D51833" w:rsidRPr="001937B7">
        <w:rPr>
          <w:rFonts w:ascii="Times New Roman" w:hAnsi="Times New Roman" w:cs="Times New Roman"/>
          <w:sz w:val="24"/>
          <w:szCs w:val="24"/>
        </w:rPr>
        <w:t>,266,268</w:t>
      </w:r>
      <w:r w:rsidR="008F2DB0" w:rsidRPr="001937B7">
        <w:rPr>
          <w:rFonts w:ascii="Times New Roman" w:hAnsi="Times New Roman" w:cs="Times New Roman"/>
          <w:sz w:val="24"/>
          <w:szCs w:val="24"/>
        </w:rPr>
        <w:t xml:space="preserve">). </w:t>
      </w:r>
      <w:r w:rsidR="122AB16C" w:rsidRPr="122AB16C">
        <w:rPr>
          <w:rFonts w:ascii="Times New Roman" w:hAnsi="Times New Roman" w:cs="Times New Roman"/>
          <w:sz w:val="24"/>
          <w:szCs w:val="24"/>
        </w:rPr>
        <w:t>This analysis also highlighted a positive relationship between outdoor education residentials and benefits on</w:t>
      </w:r>
      <w:r w:rsidR="00B840DF" w:rsidRPr="001937B7">
        <w:rPr>
          <w:rFonts w:ascii="Times New Roman" w:hAnsi="Times New Roman" w:cs="Times New Roman"/>
          <w:sz w:val="24"/>
          <w:szCs w:val="24"/>
        </w:rPr>
        <w:t xml:space="preserve"> emotional control, time management, leadership</w:t>
      </w:r>
      <w:r w:rsidR="00D51833" w:rsidRPr="001937B7">
        <w:rPr>
          <w:rFonts w:ascii="Times New Roman" w:hAnsi="Times New Roman" w:cs="Times New Roman"/>
          <w:sz w:val="24"/>
          <w:szCs w:val="24"/>
        </w:rPr>
        <w:t xml:space="preserve"> skills</w:t>
      </w:r>
      <w:r w:rsidR="00CB29A2" w:rsidRPr="001937B7">
        <w:rPr>
          <w:rFonts w:ascii="Times New Roman" w:hAnsi="Times New Roman" w:cs="Times New Roman"/>
          <w:sz w:val="24"/>
          <w:szCs w:val="24"/>
        </w:rPr>
        <w:t>,</w:t>
      </w:r>
      <w:r w:rsidR="00B840DF" w:rsidRPr="001937B7">
        <w:rPr>
          <w:rFonts w:ascii="Times New Roman" w:hAnsi="Times New Roman" w:cs="Times New Roman"/>
          <w:sz w:val="24"/>
          <w:szCs w:val="24"/>
        </w:rPr>
        <w:t xml:space="preserve"> and </w:t>
      </w:r>
      <w:r w:rsidR="00867718" w:rsidRPr="001937B7">
        <w:rPr>
          <w:rFonts w:ascii="Times New Roman" w:hAnsi="Times New Roman" w:cs="Times New Roman"/>
          <w:sz w:val="24"/>
          <w:szCs w:val="24"/>
        </w:rPr>
        <w:t>environmental</w:t>
      </w:r>
      <w:r w:rsidR="00B840DF" w:rsidRPr="001937B7">
        <w:rPr>
          <w:rFonts w:ascii="Times New Roman" w:hAnsi="Times New Roman" w:cs="Times New Roman"/>
          <w:sz w:val="24"/>
          <w:szCs w:val="24"/>
        </w:rPr>
        <w:t xml:space="preserve"> awareness</w:t>
      </w:r>
      <w:r w:rsidR="122AB16C" w:rsidRPr="122AB16C">
        <w:rPr>
          <w:rFonts w:ascii="Times New Roman" w:hAnsi="Times New Roman" w:cs="Times New Roman"/>
          <w:sz w:val="24"/>
          <w:szCs w:val="24"/>
        </w:rPr>
        <w:t>. However, these benefits while important to note,</w:t>
      </w:r>
      <w:r w:rsidR="00B840DF" w:rsidRPr="001937B7">
        <w:rPr>
          <w:rFonts w:ascii="Times New Roman" w:hAnsi="Times New Roman" w:cs="Times New Roman"/>
          <w:sz w:val="24"/>
          <w:szCs w:val="24"/>
        </w:rPr>
        <w:t xml:space="preserve"> were not reflected </w:t>
      </w:r>
      <w:r w:rsidR="00F73BFF" w:rsidRPr="001937B7">
        <w:rPr>
          <w:rFonts w:ascii="Times New Roman" w:hAnsi="Times New Roman" w:cs="Times New Roman"/>
          <w:sz w:val="24"/>
          <w:szCs w:val="24"/>
        </w:rPr>
        <w:t>in</w:t>
      </w:r>
      <w:r w:rsidR="00B840DF" w:rsidRPr="001937B7">
        <w:rPr>
          <w:rFonts w:ascii="Times New Roman" w:hAnsi="Times New Roman" w:cs="Times New Roman"/>
          <w:sz w:val="24"/>
          <w:szCs w:val="24"/>
        </w:rPr>
        <w:t xml:space="preserve"> all </w:t>
      </w:r>
      <w:r w:rsidR="005C471E" w:rsidRPr="001937B7">
        <w:rPr>
          <w:rFonts w:ascii="Times New Roman" w:hAnsi="Times New Roman" w:cs="Times New Roman"/>
          <w:sz w:val="24"/>
          <w:szCs w:val="24"/>
        </w:rPr>
        <w:t>evidenced studies (Prince, 2020, p268)</w:t>
      </w:r>
      <w:r w:rsidR="005D3E3A" w:rsidRPr="001937B7">
        <w:rPr>
          <w:rFonts w:ascii="Times New Roman" w:hAnsi="Times New Roman" w:cs="Times New Roman"/>
          <w:sz w:val="24"/>
          <w:szCs w:val="24"/>
        </w:rPr>
        <w:t xml:space="preserve">; </w:t>
      </w:r>
      <w:r w:rsidR="004C6367" w:rsidRPr="001937B7">
        <w:rPr>
          <w:rFonts w:ascii="Times New Roman" w:hAnsi="Times New Roman" w:cs="Times New Roman"/>
          <w:sz w:val="24"/>
          <w:szCs w:val="24"/>
        </w:rPr>
        <w:t>Th</w:t>
      </w:r>
      <w:r w:rsidR="00220F91" w:rsidRPr="001937B7">
        <w:rPr>
          <w:rFonts w:ascii="Times New Roman" w:hAnsi="Times New Roman" w:cs="Times New Roman"/>
          <w:sz w:val="24"/>
          <w:szCs w:val="24"/>
        </w:rPr>
        <w:t>ree of</w:t>
      </w:r>
      <w:r w:rsidR="00C96DE0" w:rsidRPr="001937B7">
        <w:rPr>
          <w:rFonts w:ascii="Times New Roman" w:hAnsi="Times New Roman" w:cs="Times New Roman"/>
          <w:sz w:val="24"/>
          <w:szCs w:val="24"/>
        </w:rPr>
        <w:t xml:space="preserve"> four studies</w:t>
      </w:r>
      <w:r w:rsidR="00220F91" w:rsidRPr="001937B7">
        <w:rPr>
          <w:rFonts w:ascii="Times New Roman" w:hAnsi="Times New Roman" w:cs="Times New Roman"/>
          <w:sz w:val="24"/>
          <w:szCs w:val="24"/>
        </w:rPr>
        <w:t xml:space="preserve"> concluded</w:t>
      </w:r>
      <w:r w:rsidR="00C96DE0" w:rsidRPr="001937B7">
        <w:rPr>
          <w:rFonts w:ascii="Times New Roman" w:hAnsi="Times New Roman" w:cs="Times New Roman"/>
          <w:sz w:val="24"/>
          <w:szCs w:val="24"/>
        </w:rPr>
        <w:t xml:space="preserve"> confidence</w:t>
      </w:r>
      <w:r w:rsidR="005D3E3A" w:rsidRPr="001937B7">
        <w:rPr>
          <w:rFonts w:ascii="Times New Roman" w:hAnsi="Times New Roman" w:cs="Times New Roman"/>
          <w:sz w:val="24"/>
          <w:szCs w:val="24"/>
        </w:rPr>
        <w:t>,</w:t>
      </w:r>
      <w:r w:rsidR="00C96DE0" w:rsidRPr="001937B7">
        <w:rPr>
          <w:rFonts w:ascii="Times New Roman" w:hAnsi="Times New Roman" w:cs="Times New Roman"/>
          <w:sz w:val="24"/>
          <w:szCs w:val="24"/>
        </w:rPr>
        <w:t xml:space="preserve"> teamwork</w:t>
      </w:r>
      <w:r w:rsidR="005D3E3A" w:rsidRPr="001937B7">
        <w:rPr>
          <w:rFonts w:ascii="Times New Roman" w:hAnsi="Times New Roman" w:cs="Times New Roman"/>
          <w:sz w:val="24"/>
          <w:szCs w:val="24"/>
        </w:rPr>
        <w:t>,</w:t>
      </w:r>
      <w:r w:rsidR="00C96DE0" w:rsidRPr="001937B7">
        <w:rPr>
          <w:rFonts w:ascii="Times New Roman" w:hAnsi="Times New Roman" w:cs="Times New Roman"/>
          <w:sz w:val="24"/>
          <w:szCs w:val="24"/>
        </w:rPr>
        <w:t xml:space="preserve"> life skills</w:t>
      </w:r>
      <w:r w:rsidR="005D3E3A" w:rsidRPr="001937B7">
        <w:rPr>
          <w:rFonts w:ascii="Times New Roman" w:hAnsi="Times New Roman" w:cs="Times New Roman"/>
          <w:sz w:val="24"/>
          <w:szCs w:val="24"/>
        </w:rPr>
        <w:t>,</w:t>
      </w:r>
      <w:r w:rsidR="00C96DE0" w:rsidRPr="001937B7">
        <w:rPr>
          <w:rFonts w:ascii="Times New Roman" w:hAnsi="Times New Roman" w:cs="Times New Roman"/>
          <w:sz w:val="24"/>
          <w:szCs w:val="24"/>
        </w:rPr>
        <w:t xml:space="preserve"> and taking on new opportunities/challenges were common</w:t>
      </w:r>
      <w:r w:rsidR="00220F91" w:rsidRPr="001937B7">
        <w:rPr>
          <w:rFonts w:ascii="Times New Roman" w:hAnsi="Times New Roman" w:cs="Times New Roman"/>
          <w:sz w:val="24"/>
          <w:szCs w:val="24"/>
        </w:rPr>
        <w:t>ly</w:t>
      </w:r>
      <w:r w:rsidR="005D3E3A" w:rsidRPr="001937B7">
        <w:rPr>
          <w:rFonts w:ascii="Times New Roman" w:hAnsi="Times New Roman" w:cs="Times New Roman"/>
          <w:sz w:val="24"/>
          <w:szCs w:val="24"/>
        </w:rPr>
        <w:t xml:space="preserve"> lasting impacts of outdoor education residentials on young people (Prince, 2020, p268).</w:t>
      </w:r>
    </w:p>
    <w:p w14:paraId="315F23DE" w14:textId="05104B9E" w:rsidR="00665395" w:rsidRPr="001937B7" w:rsidRDefault="281C41B5" w:rsidP="00CF57E7">
      <w:pPr>
        <w:rPr>
          <w:rFonts w:ascii="Times New Roman" w:hAnsi="Times New Roman" w:cs="Times New Roman"/>
          <w:sz w:val="24"/>
          <w:szCs w:val="24"/>
        </w:rPr>
      </w:pPr>
      <w:r w:rsidRPr="281C41B5">
        <w:rPr>
          <w:rFonts w:ascii="Times New Roman" w:hAnsi="Times New Roman" w:cs="Times New Roman"/>
          <w:sz w:val="24"/>
          <w:szCs w:val="24"/>
        </w:rPr>
        <w:t>In addition</w:t>
      </w:r>
      <w:r w:rsidR="00F73BFF" w:rsidRPr="001937B7">
        <w:rPr>
          <w:rFonts w:ascii="Times New Roman" w:hAnsi="Times New Roman" w:cs="Times New Roman"/>
          <w:sz w:val="24"/>
          <w:szCs w:val="24"/>
        </w:rPr>
        <w:t xml:space="preserve">, </w:t>
      </w:r>
      <w:r w:rsidR="00516ED4" w:rsidRPr="001937B7">
        <w:rPr>
          <w:rFonts w:ascii="Times New Roman" w:hAnsi="Times New Roman" w:cs="Times New Roman"/>
          <w:sz w:val="24"/>
          <w:szCs w:val="24"/>
        </w:rPr>
        <w:t xml:space="preserve">the article portrays </w:t>
      </w:r>
      <w:r w:rsidR="0017710A" w:rsidRPr="001937B7">
        <w:rPr>
          <w:rFonts w:ascii="Times New Roman" w:hAnsi="Times New Roman" w:cs="Times New Roman"/>
          <w:sz w:val="24"/>
          <w:szCs w:val="24"/>
        </w:rPr>
        <w:t xml:space="preserve">authentic, </w:t>
      </w:r>
      <w:r w:rsidR="00516ED4" w:rsidRPr="001937B7">
        <w:rPr>
          <w:rFonts w:ascii="Times New Roman" w:hAnsi="Times New Roman" w:cs="Times New Roman"/>
          <w:sz w:val="24"/>
          <w:szCs w:val="24"/>
        </w:rPr>
        <w:t>intense</w:t>
      </w:r>
      <w:r w:rsidR="0017710A" w:rsidRPr="001937B7">
        <w:rPr>
          <w:rFonts w:ascii="Times New Roman" w:hAnsi="Times New Roman" w:cs="Times New Roman"/>
          <w:sz w:val="24"/>
          <w:szCs w:val="24"/>
        </w:rPr>
        <w:t>, and</w:t>
      </w:r>
      <w:r w:rsidR="00516ED4" w:rsidRPr="001937B7">
        <w:rPr>
          <w:rFonts w:ascii="Times New Roman" w:hAnsi="Times New Roman" w:cs="Times New Roman"/>
          <w:sz w:val="24"/>
          <w:szCs w:val="24"/>
        </w:rPr>
        <w:t xml:space="preserve"> challenging </w:t>
      </w:r>
      <w:r w:rsidR="00CD1832" w:rsidRPr="001937B7">
        <w:rPr>
          <w:rFonts w:ascii="Times New Roman" w:hAnsi="Times New Roman" w:cs="Times New Roman"/>
          <w:sz w:val="24"/>
          <w:szCs w:val="24"/>
        </w:rPr>
        <w:t>adventurous</w:t>
      </w:r>
      <w:r w:rsidR="0017710A" w:rsidRPr="001937B7">
        <w:rPr>
          <w:rFonts w:ascii="Times New Roman" w:hAnsi="Times New Roman" w:cs="Times New Roman"/>
          <w:sz w:val="24"/>
          <w:szCs w:val="24"/>
        </w:rPr>
        <w:t xml:space="preserve"> </w:t>
      </w:r>
      <w:r w:rsidR="00516ED4" w:rsidRPr="001937B7">
        <w:rPr>
          <w:rFonts w:ascii="Times New Roman" w:hAnsi="Times New Roman" w:cs="Times New Roman"/>
          <w:sz w:val="24"/>
          <w:szCs w:val="24"/>
        </w:rPr>
        <w:t>experiences</w:t>
      </w:r>
      <w:r w:rsidR="00C2764D" w:rsidRPr="001937B7">
        <w:rPr>
          <w:rFonts w:ascii="Times New Roman" w:hAnsi="Times New Roman" w:cs="Times New Roman"/>
          <w:sz w:val="24"/>
          <w:szCs w:val="24"/>
        </w:rPr>
        <w:t xml:space="preserve"> to</w:t>
      </w:r>
      <w:r w:rsidR="0017710A" w:rsidRPr="001937B7">
        <w:rPr>
          <w:rFonts w:ascii="Times New Roman" w:hAnsi="Times New Roman" w:cs="Times New Roman"/>
          <w:sz w:val="24"/>
          <w:szCs w:val="24"/>
        </w:rPr>
        <w:t xml:space="preserve"> </w:t>
      </w:r>
      <w:r w:rsidR="00A51A51" w:rsidRPr="001937B7">
        <w:rPr>
          <w:rFonts w:ascii="Times New Roman" w:hAnsi="Times New Roman" w:cs="Times New Roman"/>
          <w:sz w:val="24"/>
          <w:szCs w:val="24"/>
        </w:rPr>
        <w:t>increase</w:t>
      </w:r>
      <w:r w:rsidR="0017710A" w:rsidRPr="001937B7">
        <w:rPr>
          <w:rFonts w:ascii="Times New Roman" w:hAnsi="Times New Roman" w:cs="Times New Roman"/>
          <w:sz w:val="24"/>
          <w:szCs w:val="24"/>
        </w:rPr>
        <w:t xml:space="preserve"> personal growth</w:t>
      </w:r>
      <w:r w:rsidR="00CD1832" w:rsidRPr="001937B7">
        <w:rPr>
          <w:rFonts w:ascii="Times New Roman" w:hAnsi="Times New Roman" w:cs="Times New Roman"/>
          <w:sz w:val="24"/>
          <w:szCs w:val="24"/>
        </w:rPr>
        <w:t xml:space="preserve">, </w:t>
      </w:r>
      <w:r w:rsidR="00A51A51" w:rsidRPr="001937B7">
        <w:rPr>
          <w:rFonts w:ascii="Times New Roman" w:hAnsi="Times New Roman" w:cs="Times New Roman"/>
          <w:sz w:val="24"/>
          <w:szCs w:val="24"/>
        </w:rPr>
        <w:t xml:space="preserve">build </w:t>
      </w:r>
      <w:r w:rsidR="00CD1832" w:rsidRPr="001937B7">
        <w:rPr>
          <w:rFonts w:ascii="Times New Roman" w:hAnsi="Times New Roman" w:cs="Times New Roman"/>
          <w:sz w:val="24"/>
          <w:szCs w:val="24"/>
        </w:rPr>
        <w:t>supportive communities</w:t>
      </w:r>
      <w:r w:rsidR="00A51A51" w:rsidRPr="001937B7">
        <w:rPr>
          <w:rFonts w:ascii="Times New Roman" w:hAnsi="Times New Roman" w:cs="Times New Roman"/>
          <w:sz w:val="24"/>
          <w:szCs w:val="24"/>
        </w:rPr>
        <w:t xml:space="preserve"> of fellow participants,</w:t>
      </w:r>
      <w:r w:rsidR="00CD1832" w:rsidRPr="001937B7">
        <w:rPr>
          <w:rFonts w:ascii="Times New Roman" w:hAnsi="Times New Roman" w:cs="Times New Roman"/>
          <w:sz w:val="24"/>
          <w:szCs w:val="24"/>
        </w:rPr>
        <w:t xml:space="preserve"> and </w:t>
      </w:r>
      <w:r w:rsidR="00D43585" w:rsidRPr="001937B7">
        <w:rPr>
          <w:rFonts w:ascii="Times New Roman" w:hAnsi="Times New Roman" w:cs="Times New Roman"/>
          <w:sz w:val="24"/>
          <w:szCs w:val="24"/>
        </w:rPr>
        <w:t>create a</w:t>
      </w:r>
      <w:r w:rsidR="003A54CE" w:rsidRPr="001937B7">
        <w:rPr>
          <w:rFonts w:ascii="Times New Roman" w:hAnsi="Times New Roman" w:cs="Times New Roman"/>
          <w:sz w:val="24"/>
          <w:szCs w:val="24"/>
        </w:rPr>
        <w:t xml:space="preserve"> greater appreciation for </w:t>
      </w:r>
      <w:r w:rsidR="00D43585" w:rsidRPr="001937B7">
        <w:rPr>
          <w:rFonts w:ascii="Times New Roman" w:hAnsi="Times New Roman" w:cs="Times New Roman"/>
          <w:sz w:val="24"/>
          <w:szCs w:val="24"/>
        </w:rPr>
        <w:t>one’s</w:t>
      </w:r>
      <w:r w:rsidR="003A54CE" w:rsidRPr="001937B7">
        <w:rPr>
          <w:rFonts w:ascii="Times New Roman" w:hAnsi="Times New Roman" w:cs="Times New Roman"/>
          <w:sz w:val="24"/>
          <w:szCs w:val="24"/>
        </w:rPr>
        <w:t xml:space="preserve"> personal capabilities</w:t>
      </w:r>
      <w:r w:rsidR="00E77D2E" w:rsidRPr="001937B7">
        <w:rPr>
          <w:rFonts w:ascii="Times New Roman" w:hAnsi="Times New Roman" w:cs="Times New Roman"/>
          <w:sz w:val="24"/>
          <w:szCs w:val="24"/>
        </w:rPr>
        <w:t xml:space="preserve"> </w:t>
      </w:r>
      <w:r w:rsidR="00785197" w:rsidRPr="001937B7">
        <w:rPr>
          <w:rFonts w:ascii="Times New Roman" w:hAnsi="Times New Roman" w:cs="Times New Roman"/>
          <w:sz w:val="24"/>
          <w:szCs w:val="24"/>
        </w:rPr>
        <w:t>(Prince, 2020, p268)</w:t>
      </w:r>
      <w:r w:rsidR="00F049D3" w:rsidRPr="001937B7">
        <w:rPr>
          <w:rFonts w:ascii="Times New Roman" w:hAnsi="Times New Roman" w:cs="Times New Roman"/>
          <w:sz w:val="24"/>
          <w:szCs w:val="24"/>
        </w:rPr>
        <w:t>.</w:t>
      </w:r>
      <w:r w:rsidR="00B92873" w:rsidRPr="001937B7">
        <w:rPr>
          <w:rFonts w:ascii="Times New Roman" w:hAnsi="Times New Roman" w:cs="Times New Roman"/>
          <w:sz w:val="24"/>
          <w:szCs w:val="24"/>
        </w:rPr>
        <w:t xml:space="preserve"> </w:t>
      </w:r>
      <w:r w:rsidR="00406CE5" w:rsidRPr="001937B7">
        <w:rPr>
          <w:rFonts w:ascii="Times New Roman" w:hAnsi="Times New Roman" w:cs="Times New Roman"/>
          <w:sz w:val="24"/>
          <w:szCs w:val="24"/>
        </w:rPr>
        <w:t xml:space="preserve">It </w:t>
      </w:r>
      <w:r w:rsidR="00E77D2E" w:rsidRPr="001937B7">
        <w:rPr>
          <w:rFonts w:ascii="Times New Roman" w:hAnsi="Times New Roman" w:cs="Times New Roman"/>
          <w:sz w:val="24"/>
          <w:szCs w:val="24"/>
        </w:rPr>
        <w:t xml:space="preserve">was </w:t>
      </w:r>
      <w:r w:rsidR="00406CE5" w:rsidRPr="001937B7">
        <w:rPr>
          <w:rFonts w:ascii="Times New Roman" w:hAnsi="Times New Roman" w:cs="Times New Roman"/>
          <w:sz w:val="24"/>
          <w:szCs w:val="24"/>
        </w:rPr>
        <w:t xml:space="preserve">also </w:t>
      </w:r>
      <w:r w:rsidR="00E77D2E" w:rsidRPr="001937B7">
        <w:rPr>
          <w:rFonts w:ascii="Times New Roman" w:hAnsi="Times New Roman" w:cs="Times New Roman"/>
          <w:sz w:val="24"/>
          <w:szCs w:val="24"/>
        </w:rPr>
        <w:t>identified</w:t>
      </w:r>
      <w:r w:rsidR="003A5E70" w:rsidRPr="001937B7">
        <w:rPr>
          <w:rFonts w:ascii="Times New Roman" w:hAnsi="Times New Roman" w:cs="Times New Roman"/>
          <w:sz w:val="24"/>
          <w:szCs w:val="24"/>
        </w:rPr>
        <w:t xml:space="preserve"> that</w:t>
      </w:r>
      <w:r w:rsidR="00785197" w:rsidRPr="001937B7">
        <w:rPr>
          <w:rFonts w:ascii="Times New Roman" w:hAnsi="Times New Roman" w:cs="Times New Roman"/>
          <w:sz w:val="24"/>
          <w:szCs w:val="24"/>
        </w:rPr>
        <w:t xml:space="preserve"> </w:t>
      </w:r>
      <w:r w:rsidR="00D96FF2" w:rsidRPr="001937B7">
        <w:rPr>
          <w:rFonts w:ascii="Times New Roman" w:hAnsi="Times New Roman" w:cs="Times New Roman"/>
          <w:sz w:val="24"/>
          <w:szCs w:val="24"/>
        </w:rPr>
        <w:t xml:space="preserve">appropriate challenge is also </w:t>
      </w:r>
      <w:r w:rsidR="005A65FA" w:rsidRPr="001937B7">
        <w:rPr>
          <w:rFonts w:ascii="Times New Roman" w:hAnsi="Times New Roman" w:cs="Times New Roman"/>
          <w:sz w:val="24"/>
          <w:szCs w:val="24"/>
        </w:rPr>
        <w:t>needed to build learner autonomy</w:t>
      </w:r>
      <w:r w:rsidR="00B92873" w:rsidRPr="001937B7">
        <w:rPr>
          <w:rFonts w:ascii="Times New Roman" w:hAnsi="Times New Roman" w:cs="Times New Roman"/>
          <w:sz w:val="24"/>
          <w:szCs w:val="24"/>
        </w:rPr>
        <w:t xml:space="preserve"> and that unfamiliarity </w:t>
      </w:r>
      <w:r w:rsidR="00E80B3E" w:rsidRPr="001937B7">
        <w:rPr>
          <w:rFonts w:ascii="Times New Roman" w:hAnsi="Times New Roman" w:cs="Times New Roman"/>
          <w:sz w:val="24"/>
          <w:szCs w:val="24"/>
        </w:rPr>
        <w:t>or newness of an outdoor residential experience</w:t>
      </w:r>
      <w:r w:rsidR="00E34884" w:rsidRPr="001937B7">
        <w:rPr>
          <w:rFonts w:ascii="Times New Roman" w:hAnsi="Times New Roman" w:cs="Times New Roman"/>
          <w:sz w:val="24"/>
          <w:szCs w:val="24"/>
        </w:rPr>
        <w:t xml:space="preserve"> is important in generating lasting impacts</w:t>
      </w:r>
      <w:r w:rsidR="005A65FA" w:rsidRPr="001937B7">
        <w:rPr>
          <w:rFonts w:ascii="Times New Roman" w:hAnsi="Times New Roman" w:cs="Times New Roman"/>
          <w:sz w:val="24"/>
          <w:szCs w:val="24"/>
        </w:rPr>
        <w:t xml:space="preserve"> </w:t>
      </w:r>
      <w:r w:rsidR="00D43585" w:rsidRPr="001937B7">
        <w:rPr>
          <w:rFonts w:ascii="Times New Roman" w:hAnsi="Times New Roman" w:cs="Times New Roman"/>
          <w:sz w:val="24"/>
          <w:szCs w:val="24"/>
        </w:rPr>
        <w:t>(</w:t>
      </w:r>
      <w:r w:rsidR="00011FE0" w:rsidRPr="001937B7">
        <w:rPr>
          <w:rFonts w:ascii="Times New Roman" w:hAnsi="Times New Roman" w:cs="Times New Roman"/>
          <w:sz w:val="24"/>
          <w:szCs w:val="24"/>
        </w:rPr>
        <w:t>Prince, 2020, p2</w:t>
      </w:r>
      <w:r w:rsidR="00D96FF2" w:rsidRPr="001937B7">
        <w:rPr>
          <w:rFonts w:ascii="Times New Roman" w:hAnsi="Times New Roman" w:cs="Times New Roman"/>
          <w:sz w:val="24"/>
          <w:szCs w:val="24"/>
        </w:rPr>
        <w:t>72</w:t>
      </w:r>
      <w:r w:rsidR="00E34884" w:rsidRPr="001937B7">
        <w:rPr>
          <w:rFonts w:ascii="Times New Roman" w:hAnsi="Times New Roman" w:cs="Times New Roman"/>
          <w:sz w:val="24"/>
          <w:szCs w:val="24"/>
        </w:rPr>
        <w:t>-274</w:t>
      </w:r>
      <w:r w:rsidR="00011FE0" w:rsidRPr="001937B7">
        <w:rPr>
          <w:rFonts w:ascii="Times New Roman" w:hAnsi="Times New Roman" w:cs="Times New Roman"/>
          <w:sz w:val="24"/>
          <w:szCs w:val="24"/>
        </w:rPr>
        <w:t>).</w:t>
      </w:r>
      <w:r w:rsidR="00D43585" w:rsidRPr="001937B7">
        <w:rPr>
          <w:rFonts w:ascii="Times New Roman" w:hAnsi="Times New Roman" w:cs="Times New Roman"/>
          <w:sz w:val="24"/>
          <w:szCs w:val="24"/>
        </w:rPr>
        <w:t xml:space="preserve"> </w:t>
      </w:r>
      <w:r w:rsidR="00F049D3" w:rsidRPr="001937B7">
        <w:rPr>
          <w:rFonts w:ascii="Times New Roman" w:hAnsi="Times New Roman" w:cs="Times New Roman"/>
          <w:sz w:val="24"/>
          <w:szCs w:val="24"/>
        </w:rPr>
        <w:t xml:space="preserve">Lastly, </w:t>
      </w:r>
      <w:r w:rsidR="00A45609" w:rsidRPr="001937B7">
        <w:rPr>
          <w:rFonts w:ascii="Times New Roman" w:hAnsi="Times New Roman" w:cs="Times New Roman"/>
          <w:sz w:val="24"/>
          <w:szCs w:val="24"/>
        </w:rPr>
        <w:t xml:space="preserve">Prince states that there </w:t>
      </w:r>
      <w:r w:rsidR="00F049D3" w:rsidRPr="001937B7">
        <w:rPr>
          <w:rFonts w:ascii="Times New Roman" w:hAnsi="Times New Roman" w:cs="Times New Roman"/>
          <w:sz w:val="24"/>
          <w:szCs w:val="24"/>
        </w:rPr>
        <w:t>a</w:t>
      </w:r>
      <w:r w:rsidR="007426F0" w:rsidRPr="001937B7">
        <w:rPr>
          <w:rFonts w:ascii="Times New Roman" w:hAnsi="Times New Roman" w:cs="Times New Roman"/>
          <w:sz w:val="24"/>
          <w:szCs w:val="24"/>
        </w:rPr>
        <w:t>re a</w:t>
      </w:r>
      <w:r w:rsidR="00785EA0" w:rsidRPr="001937B7">
        <w:rPr>
          <w:rFonts w:ascii="Times New Roman" w:hAnsi="Times New Roman" w:cs="Times New Roman"/>
          <w:sz w:val="24"/>
          <w:szCs w:val="24"/>
        </w:rPr>
        <w:t xml:space="preserve"> subset of</w:t>
      </w:r>
      <w:r w:rsidR="00F049D3" w:rsidRPr="001937B7">
        <w:rPr>
          <w:rFonts w:ascii="Times New Roman" w:hAnsi="Times New Roman" w:cs="Times New Roman"/>
          <w:sz w:val="24"/>
          <w:szCs w:val="24"/>
        </w:rPr>
        <w:t xml:space="preserve"> </w:t>
      </w:r>
      <w:r w:rsidR="00785EA0" w:rsidRPr="001937B7">
        <w:rPr>
          <w:rFonts w:ascii="Times New Roman" w:hAnsi="Times New Roman" w:cs="Times New Roman"/>
          <w:sz w:val="24"/>
          <w:szCs w:val="24"/>
        </w:rPr>
        <w:t xml:space="preserve">impacts </w:t>
      </w:r>
      <w:r w:rsidR="007426F0" w:rsidRPr="001937B7">
        <w:rPr>
          <w:rFonts w:ascii="Times New Roman" w:hAnsi="Times New Roman" w:cs="Times New Roman"/>
          <w:sz w:val="24"/>
          <w:szCs w:val="24"/>
        </w:rPr>
        <w:t>surrounding</w:t>
      </w:r>
      <w:r w:rsidR="00BF0AC8" w:rsidRPr="001937B7">
        <w:rPr>
          <w:rFonts w:ascii="Times New Roman" w:hAnsi="Times New Roman" w:cs="Times New Roman"/>
          <w:sz w:val="24"/>
          <w:szCs w:val="24"/>
        </w:rPr>
        <w:t xml:space="preserve"> </w:t>
      </w:r>
      <w:r w:rsidR="00BF0AC8" w:rsidRPr="001937B7">
        <w:rPr>
          <w:rFonts w:ascii="Times New Roman" w:hAnsi="Times New Roman" w:cs="Times New Roman"/>
          <w:sz w:val="24"/>
          <w:szCs w:val="24"/>
        </w:rPr>
        <w:lastRenderedPageBreak/>
        <w:t xml:space="preserve">the broadening of </w:t>
      </w:r>
      <w:r w:rsidR="007426F0" w:rsidRPr="001937B7">
        <w:rPr>
          <w:rFonts w:ascii="Times New Roman" w:hAnsi="Times New Roman" w:cs="Times New Roman"/>
          <w:sz w:val="24"/>
          <w:szCs w:val="24"/>
        </w:rPr>
        <w:t>one’s</w:t>
      </w:r>
      <w:r w:rsidR="00BF0AC8" w:rsidRPr="001937B7">
        <w:rPr>
          <w:rFonts w:ascii="Times New Roman" w:hAnsi="Times New Roman" w:cs="Times New Roman"/>
          <w:sz w:val="24"/>
          <w:szCs w:val="24"/>
        </w:rPr>
        <w:t xml:space="preserve"> </w:t>
      </w:r>
      <w:r w:rsidR="0056442A" w:rsidRPr="001937B7">
        <w:rPr>
          <w:rFonts w:ascii="Times New Roman" w:hAnsi="Times New Roman" w:cs="Times New Roman"/>
          <w:sz w:val="24"/>
          <w:szCs w:val="24"/>
        </w:rPr>
        <w:t>horizon and</w:t>
      </w:r>
      <w:r w:rsidR="007426F0" w:rsidRPr="001937B7">
        <w:rPr>
          <w:rFonts w:ascii="Times New Roman" w:hAnsi="Times New Roman" w:cs="Times New Roman"/>
          <w:sz w:val="24"/>
          <w:szCs w:val="24"/>
        </w:rPr>
        <w:t xml:space="preserve"> </w:t>
      </w:r>
      <w:r w:rsidR="00BF0AC8" w:rsidRPr="001937B7">
        <w:rPr>
          <w:rFonts w:ascii="Times New Roman" w:hAnsi="Times New Roman" w:cs="Times New Roman"/>
          <w:sz w:val="24"/>
          <w:szCs w:val="24"/>
        </w:rPr>
        <w:t xml:space="preserve">enabling young minds to </w:t>
      </w:r>
      <w:r w:rsidR="00785EA0" w:rsidRPr="001937B7">
        <w:rPr>
          <w:rFonts w:ascii="Times New Roman" w:hAnsi="Times New Roman" w:cs="Times New Roman"/>
          <w:sz w:val="24"/>
          <w:szCs w:val="24"/>
        </w:rPr>
        <w:t>hav</w:t>
      </w:r>
      <w:r w:rsidR="00BF0AC8" w:rsidRPr="001937B7">
        <w:rPr>
          <w:rFonts w:ascii="Times New Roman" w:hAnsi="Times New Roman" w:cs="Times New Roman"/>
          <w:sz w:val="24"/>
          <w:szCs w:val="24"/>
        </w:rPr>
        <w:t>e</w:t>
      </w:r>
      <w:r w:rsidR="00785EA0" w:rsidRPr="001937B7">
        <w:rPr>
          <w:rFonts w:ascii="Times New Roman" w:hAnsi="Times New Roman" w:cs="Times New Roman"/>
          <w:sz w:val="24"/>
          <w:szCs w:val="24"/>
        </w:rPr>
        <w:t xml:space="preserve"> higher aspirations in </w:t>
      </w:r>
      <w:r w:rsidR="00BF0AC8" w:rsidRPr="001937B7">
        <w:rPr>
          <w:rFonts w:ascii="Times New Roman" w:hAnsi="Times New Roman" w:cs="Times New Roman"/>
          <w:sz w:val="24"/>
          <w:szCs w:val="24"/>
        </w:rPr>
        <w:t>their education</w:t>
      </w:r>
      <w:r w:rsidR="00785EA0" w:rsidRPr="001937B7">
        <w:rPr>
          <w:rFonts w:ascii="Times New Roman" w:hAnsi="Times New Roman" w:cs="Times New Roman"/>
          <w:sz w:val="24"/>
          <w:szCs w:val="24"/>
        </w:rPr>
        <w:t xml:space="preserve"> and career choices </w:t>
      </w:r>
      <w:r w:rsidR="00BF0AC8" w:rsidRPr="001937B7">
        <w:rPr>
          <w:rFonts w:ascii="Times New Roman" w:hAnsi="Times New Roman" w:cs="Times New Roman"/>
          <w:sz w:val="24"/>
          <w:szCs w:val="24"/>
        </w:rPr>
        <w:t>(Prince, 2020, p272).</w:t>
      </w:r>
      <w:r w:rsidR="00E34884" w:rsidRPr="001937B7">
        <w:rPr>
          <w:rFonts w:ascii="Times New Roman" w:hAnsi="Times New Roman" w:cs="Times New Roman"/>
          <w:sz w:val="24"/>
          <w:szCs w:val="24"/>
        </w:rPr>
        <w:t xml:space="preserve"> This comparative research </w:t>
      </w:r>
      <w:r w:rsidR="00CF57E7" w:rsidRPr="001937B7">
        <w:rPr>
          <w:rFonts w:ascii="Times New Roman" w:hAnsi="Times New Roman" w:cs="Times New Roman"/>
          <w:sz w:val="24"/>
          <w:szCs w:val="24"/>
        </w:rPr>
        <w:t xml:space="preserve">across UK retrospective studies ultimately concluded that </w:t>
      </w:r>
      <w:r w:rsidR="00826E2F" w:rsidRPr="001937B7">
        <w:rPr>
          <w:rFonts w:ascii="Times New Roman" w:hAnsi="Times New Roman" w:cs="Times New Roman"/>
          <w:sz w:val="24"/>
          <w:szCs w:val="24"/>
        </w:rPr>
        <w:t>self-confidence, independence</w:t>
      </w:r>
      <w:r w:rsidR="00E540A4" w:rsidRPr="001937B7">
        <w:rPr>
          <w:rFonts w:ascii="Times New Roman" w:hAnsi="Times New Roman" w:cs="Times New Roman"/>
          <w:sz w:val="24"/>
          <w:szCs w:val="24"/>
        </w:rPr>
        <w:t>,</w:t>
      </w:r>
      <w:r w:rsidR="00624399" w:rsidRPr="001937B7">
        <w:rPr>
          <w:rFonts w:ascii="Times New Roman" w:hAnsi="Times New Roman" w:cs="Times New Roman"/>
          <w:sz w:val="24"/>
          <w:szCs w:val="24"/>
        </w:rPr>
        <w:t xml:space="preserve"> teamwork, life skills, intrapersonal skills, broadening of horizons</w:t>
      </w:r>
      <w:r w:rsidR="0040191A" w:rsidRPr="001937B7">
        <w:rPr>
          <w:rFonts w:ascii="Times New Roman" w:hAnsi="Times New Roman" w:cs="Times New Roman"/>
          <w:sz w:val="24"/>
          <w:szCs w:val="24"/>
        </w:rPr>
        <w:t xml:space="preserve"> an</w:t>
      </w:r>
      <w:r w:rsidR="00826E2F" w:rsidRPr="001937B7">
        <w:rPr>
          <w:rFonts w:ascii="Times New Roman" w:hAnsi="Times New Roman" w:cs="Times New Roman"/>
          <w:sz w:val="24"/>
          <w:szCs w:val="24"/>
        </w:rPr>
        <w:t xml:space="preserve">d communication </w:t>
      </w:r>
      <w:r w:rsidR="00CF57E7" w:rsidRPr="001937B7">
        <w:rPr>
          <w:rFonts w:ascii="Times New Roman" w:hAnsi="Times New Roman" w:cs="Times New Roman"/>
          <w:sz w:val="24"/>
          <w:szCs w:val="24"/>
        </w:rPr>
        <w:t>were</w:t>
      </w:r>
      <w:r w:rsidR="00826E2F" w:rsidRPr="001937B7">
        <w:rPr>
          <w:rFonts w:ascii="Times New Roman" w:hAnsi="Times New Roman" w:cs="Times New Roman"/>
          <w:sz w:val="24"/>
          <w:szCs w:val="24"/>
        </w:rPr>
        <w:t xml:space="preserve"> </w:t>
      </w:r>
      <w:r w:rsidR="00CF57E7" w:rsidRPr="001937B7">
        <w:rPr>
          <w:rFonts w:ascii="Times New Roman" w:hAnsi="Times New Roman" w:cs="Times New Roman"/>
          <w:sz w:val="24"/>
          <w:szCs w:val="24"/>
        </w:rPr>
        <w:t xml:space="preserve">the most </w:t>
      </w:r>
      <w:r w:rsidR="00665395" w:rsidRPr="001937B7">
        <w:rPr>
          <w:rFonts w:ascii="Times New Roman" w:hAnsi="Times New Roman" w:cs="Times New Roman"/>
          <w:sz w:val="24"/>
          <w:szCs w:val="24"/>
        </w:rPr>
        <w:t>common</w:t>
      </w:r>
      <w:r w:rsidR="00826E2F" w:rsidRPr="001937B7">
        <w:rPr>
          <w:rFonts w:ascii="Times New Roman" w:hAnsi="Times New Roman" w:cs="Times New Roman"/>
          <w:sz w:val="24"/>
          <w:szCs w:val="24"/>
        </w:rPr>
        <w:t xml:space="preserve"> lasting impacts for young people from outdoor </w:t>
      </w:r>
      <w:r w:rsidR="00F549A5" w:rsidRPr="001937B7">
        <w:rPr>
          <w:rFonts w:ascii="Times New Roman" w:hAnsi="Times New Roman" w:cs="Times New Roman"/>
          <w:sz w:val="24"/>
          <w:szCs w:val="24"/>
        </w:rPr>
        <w:t>education</w:t>
      </w:r>
      <w:r w:rsidR="00826E2F" w:rsidRPr="001937B7">
        <w:rPr>
          <w:rFonts w:ascii="Times New Roman" w:hAnsi="Times New Roman" w:cs="Times New Roman"/>
          <w:sz w:val="24"/>
          <w:szCs w:val="24"/>
        </w:rPr>
        <w:t xml:space="preserve"> </w:t>
      </w:r>
      <w:r w:rsidR="00CF57E7" w:rsidRPr="001937B7">
        <w:rPr>
          <w:rFonts w:ascii="Times New Roman" w:hAnsi="Times New Roman" w:cs="Times New Roman"/>
          <w:sz w:val="24"/>
          <w:szCs w:val="24"/>
        </w:rPr>
        <w:t>residentials</w:t>
      </w:r>
      <w:r w:rsidR="00624399" w:rsidRPr="001937B7">
        <w:rPr>
          <w:rFonts w:ascii="Times New Roman" w:hAnsi="Times New Roman" w:cs="Times New Roman"/>
          <w:sz w:val="24"/>
          <w:szCs w:val="24"/>
        </w:rPr>
        <w:t xml:space="preserve"> </w:t>
      </w:r>
      <w:r w:rsidR="00665395" w:rsidRPr="001937B7">
        <w:rPr>
          <w:rFonts w:ascii="Times New Roman" w:hAnsi="Times New Roman" w:cs="Times New Roman"/>
          <w:sz w:val="24"/>
          <w:szCs w:val="24"/>
        </w:rPr>
        <w:t>(Prince, 2020, p273)</w:t>
      </w:r>
      <w:r w:rsidR="00826E2F" w:rsidRPr="001937B7">
        <w:rPr>
          <w:rFonts w:ascii="Times New Roman" w:hAnsi="Times New Roman" w:cs="Times New Roman"/>
          <w:sz w:val="24"/>
          <w:szCs w:val="24"/>
        </w:rPr>
        <w:t>.</w:t>
      </w:r>
    </w:p>
    <w:p w14:paraId="575F9D93" w14:textId="4D32CA04" w:rsidR="00110E8F" w:rsidRPr="001937B7" w:rsidRDefault="281C41B5" w:rsidP="00CF57E7">
      <w:pPr>
        <w:rPr>
          <w:rFonts w:ascii="Times New Roman" w:hAnsi="Times New Roman" w:cs="Times New Roman"/>
          <w:sz w:val="24"/>
          <w:szCs w:val="24"/>
        </w:rPr>
      </w:pPr>
      <w:r w:rsidRPr="281C41B5">
        <w:rPr>
          <w:rFonts w:ascii="Times New Roman" w:hAnsi="Times New Roman" w:cs="Times New Roman"/>
          <w:sz w:val="24"/>
          <w:szCs w:val="24"/>
        </w:rPr>
        <w:t>In contrast</w:t>
      </w:r>
      <w:r w:rsidR="00044A85" w:rsidRPr="001937B7">
        <w:rPr>
          <w:rFonts w:ascii="Times New Roman" w:hAnsi="Times New Roman" w:cs="Times New Roman"/>
          <w:sz w:val="24"/>
          <w:szCs w:val="24"/>
        </w:rPr>
        <w:t xml:space="preserve">, </w:t>
      </w:r>
      <w:r w:rsidR="0056442A" w:rsidRPr="001937B7">
        <w:rPr>
          <w:rFonts w:ascii="Times New Roman" w:hAnsi="Times New Roman" w:cs="Times New Roman"/>
          <w:sz w:val="24"/>
          <w:szCs w:val="24"/>
        </w:rPr>
        <w:t>Gilkes et al</w:t>
      </w:r>
      <w:r w:rsidR="003D2085" w:rsidRPr="001937B7">
        <w:rPr>
          <w:rFonts w:ascii="Times New Roman" w:hAnsi="Times New Roman" w:cs="Times New Roman"/>
          <w:sz w:val="24"/>
          <w:szCs w:val="24"/>
        </w:rPr>
        <w:t xml:space="preserve"> </w:t>
      </w:r>
      <w:r w:rsidR="00044A85" w:rsidRPr="001937B7">
        <w:rPr>
          <w:rFonts w:ascii="Times New Roman" w:hAnsi="Times New Roman" w:cs="Times New Roman"/>
          <w:sz w:val="24"/>
          <w:szCs w:val="24"/>
        </w:rPr>
        <w:t>(2023)</w:t>
      </w:r>
      <w:r w:rsidR="00613A1C" w:rsidRPr="001937B7">
        <w:rPr>
          <w:rFonts w:ascii="Times New Roman" w:hAnsi="Times New Roman" w:cs="Times New Roman"/>
          <w:sz w:val="24"/>
          <w:szCs w:val="24"/>
        </w:rPr>
        <w:t xml:space="preserve"> </w:t>
      </w:r>
      <w:r w:rsidR="00A60C1E" w:rsidRPr="001937B7">
        <w:rPr>
          <w:rFonts w:ascii="Times New Roman" w:hAnsi="Times New Roman" w:cs="Times New Roman"/>
          <w:sz w:val="24"/>
          <w:szCs w:val="24"/>
        </w:rPr>
        <w:t xml:space="preserve">explores </w:t>
      </w:r>
      <w:r w:rsidR="00E13D8B" w:rsidRPr="001937B7">
        <w:rPr>
          <w:rFonts w:ascii="Times New Roman" w:hAnsi="Times New Roman" w:cs="Times New Roman"/>
          <w:sz w:val="24"/>
          <w:szCs w:val="24"/>
        </w:rPr>
        <w:t xml:space="preserve">the benefits of outdoor </w:t>
      </w:r>
      <w:r w:rsidR="001400C9" w:rsidRPr="001937B7">
        <w:rPr>
          <w:rFonts w:ascii="Times New Roman" w:hAnsi="Times New Roman" w:cs="Times New Roman"/>
          <w:sz w:val="24"/>
          <w:szCs w:val="24"/>
        </w:rPr>
        <w:t>adventurous</w:t>
      </w:r>
      <w:r w:rsidR="00E13D8B" w:rsidRPr="001937B7">
        <w:rPr>
          <w:rFonts w:ascii="Times New Roman" w:hAnsi="Times New Roman" w:cs="Times New Roman"/>
          <w:sz w:val="24"/>
          <w:szCs w:val="24"/>
        </w:rPr>
        <w:t xml:space="preserve"> activities </w:t>
      </w:r>
      <w:r w:rsidR="001400C9" w:rsidRPr="001937B7">
        <w:rPr>
          <w:rFonts w:ascii="Times New Roman" w:hAnsi="Times New Roman" w:cs="Times New Roman"/>
          <w:sz w:val="24"/>
          <w:szCs w:val="24"/>
        </w:rPr>
        <w:t xml:space="preserve">on young people through the eyes of </w:t>
      </w:r>
      <w:r w:rsidR="009036A2" w:rsidRPr="001937B7">
        <w:rPr>
          <w:rFonts w:ascii="Times New Roman" w:hAnsi="Times New Roman" w:cs="Times New Roman"/>
          <w:sz w:val="24"/>
          <w:szCs w:val="24"/>
        </w:rPr>
        <w:t>outdoor instructors and facilitators</w:t>
      </w:r>
      <w:r w:rsidR="00BF2B36" w:rsidRPr="001937B7">
        <w:rPr>
          <w:rFonts w:ascii="Times New Roman" w:hAnsi="Times New Roman" w:cs="Times New Roman"/>
          <w:sz w:val="24"/>
          <w:szCs w:val="24"/>
        </w:rPr>
        <w:t xml:space="preserve">, to </w:t>
      </w:r>
      <w:r w:rsidRPr="281C41B5">
        <w:rPr>
          <w:rFonts w:ascii="Times New Roman" w:hAnsi="Times New Roman" w:cs="Times New Roman"/>
          <w:sz w:val="24"/>
          <w:szCs w:val="24"/>
        </w:rPr>
        <w:t>assess</w:t>
      </w:r>
      <w:r w:rsidR="00BF2B36" w:rsidRPr="001937B7">
        <w:rPr>
          <w:rFonts w:ascii="Times New Roman" w:hAnsi="Times New Roman" w:cs="Times New Roman"/>
          <w:sz w:val="24"/>
          <w:szCs w:val="24"/>
        </w:rPr>
        <w:t xml:space="preserve"> its potential</w:t>
      </w:r>
      <w:r w:rsidR="00E8090D" w:rsidRPr="001937B7">
        <w:rPr>
          <w:rFonts w:ascii="Times New Roman" w:hAnsi="Times New Roman" w:cs="Times New Roman"/>
          <w:sz w:val="24"/>
          <w:szCs w:val="24"/>
        </w:rPr>
        <w:t xml:space="preserve"> within </w:t>
      </w:r>
      <w:r w:rsidR="005C48C9" w:rsidRPr="001937B7">
        <w:rPr>
          <w:rFonts w:ascii="Times New Roman" w:hAnsi="Times New Roman" w:cs="Times New Roman"/>
          <w:sz w:val="24"/>
          <w:szCs w:val="24"/>
        </w:rPr>
        <w:t>school</w:t>
      </w:r>
      <w:r w:rsidR="008566B9" w:rsidRPr="001937B7">
        <w:rPr>
          <w:rFonts w:ascii="Times New Roman" w:hAnsi="Times New Roman" w:cs="Times New Roman"/>
          <w:sz w:val="24"/>
          <w:szCs w:val="24"/>
        </w:rPr>
        <w:t xml:space="preserve"> curriculum</w:t>
      </w:r>
      <w:r w:rsidR="005C48C9" w:rsidRPr="001937B7">
        <w:rPr>
          <w:rFonts w:ascii="Times New Roman" w:hAnsi="Times New Roman" w:cs="Times New Roman"/>
          <w:sz w:val="24"/>
          <w:szCs w:val="24"/>
        </w:rPr>
        <w:t>s</w:t>
      </w:r>
      <w:r w:rsidR="008566B9" w:rsidRPr="001937B7">
        <w:rPr>
          <w:rFonts w:ascii="Times New Roman" w:hAnsi="Times New Roman" w:cs="Times New Roman"/>
          <w:sz w:val="24"/>
          <w:szCs w:val="24"/>
        </w:rPr>
        <w:t xml:space="preserve"> and wider society(</w:t>
      </w:r>
      <w:r w:rsidR="004C488C" w:rsidRPr="001937B7">
        <w:rPr>
          <w:rFonts w:ascii="Times New Roman" w:hAnsi="Times New Roman" w:cs="Times New Roman"/>
          <w:sz w:val="24"/>
          <w:szCs w:val="24"/>
        </w:rPr>
        <w:t>p12</w:t>
      </w:r>
      <w:r w:rsidR="008566B9" w:rsidRPr="001937B7">
        <w:rPr>
          <w:rFonts w:ascii="Times New Roman" w:hAnsi="Times New Roman" w:cs="Times New Roman"/>
          <w:sz w:val="24"/>
          <w:szCs w:val="24"/>
        </w:rPr>
        <w:t>)</w:t>
      </w:r>
      <w:r w:rsidR="00D7735D" w:rsidRPr="001937B7">
        <w:rPr>
          <w:rFonts w:ascii="Times New Roman" w:hAnsi="Times New Roman" w:cs="Times New Roman"/>
          <w:sz w:val="24"/>
          <w:szCs w:val="24"/>
        </w:rPr>
        <w:t xml:space="preserve">. </w:t>
      </w:r>
      <w:r w:rsidR="00110E8F" w:rsidRPr="001937B7">
        <w:rPr>
          <w:rFonts w:ascii="Times New Roman" w:hAnsi="Times New Roman" w:cs="Times New Roman"/>
          <w:sz w:val="24"/>
          <w:szCs w:val="24"/>
        </w:rPr>
        <w:t xml:space="preserve">To begin, Gilkes et al (2023) states that </w:t>
      </w:r>
      <w:r w:rsidR="005C68F2" w:rsidRPr="001937B7">
        <w:rPr>
          <w:rFonts w:ascii="Times New Roman" w:hAnsi="Times New Roman" w:cs="Times New Roman"/>
          <w:sz w:val="24"/>
          <w:szCs w:val="24"/>
        </w:rPr>
        <w:t xml:space="preserve">outdoor adventurous activities are being </w:t>
      </w:r>
      <w:r w:rsidR="00FF2632" w:rsidRPr="001937B7">
        <w:rPr>
          <w:rFonts w:ascii="Times New Roman" w:hAnsi="Times New Roman" w:cs="Times New Roman"/>
          <w:sz w:val="24"/>
          <w:szCs w:val="24"/>
        </w:rPr>
        <w:t>suggested in school environments</w:t>
      </w:r>
      <w:r w:rsidR="005C68F2" w:rsidRPr="001937B7">
        <w:rPr>
          <w:rFonts w:ascii="Times New Roman" w:hAnsi="Times New Roman" w:cs="Times New Roman"/>
          <w:sz w:val="24"/>
          <w:szCs w:val="24"/>
        </w:rPr>
        <w:t xml:space="preserve"> to </w:t>
      </w:r>
      <w:r w:rsidR="00DF1C29" w:rsidRPr="001937B7">
        <w:rPr>
          <w:rFonts w:ascii="Times New Roman" w:hAnsi="Times New Roman" w:cs="Times New Roman"/>
          <w:sz w:val="24"/>
          <w:szCs w:val="24"/>
        </w:rPr>
        <w:t xml:space="preserve">deliver valuable </w:t>
      </w:r>
      <w:r w:rsidR="00E3417E" w:rsidRPr="001937B7">
        <w:rPr>
          <w:rFonts w:ascii="Times New Roman" w:hAnsi="Times New Roman" w:cs="Times New Roman"/>
          <w:sz w:val="24"/>
          <w:szCs w:val="24"/>
        </w:rPr>
        <w:t>and transformational experiences within the PE curricula</w:t>
      </w:r>
      <w:r w:rsidR="001A10D5" w:rsidRPr="001937B7">
        <w:rPr>
          <w:rFonts w:ascii="Times New Roman" w:hAnsi="Times New Roman" w:cs="Times New Roman"/>
          <w:sz w:val="24"/>
          <w:szCs w:val="24"/>
        </w:rPr>
        <w:t xml:space="preserve"> </w:t>
      </w:r>
      <w:r w:rsidR="00055402" w:rsidRPr="001937B7">
        <w:rPr>
          <w:rFonts w:ascii="Times New Roman" w:hAnsi="Times New Roman" w:cs="Times New Roman"/>
          <w:sz w:val="24"/>
          <w:szCs w:val="24"/>
        </w:rPr>
        <w:t xml:space="preserve">(p,1, Department for Education and Skills, 2006). </w:t>
      </w:r>
      <w:r w:rsidR="00A16003" w:rsidRPr="001937B7">
        <w:rPr>
          <w:rFonts w:ascii="Times New Roman" w:hAnsi="Times New Roman" w:cs="Times New Roman"/>
          <w:sz w:val="24"/>
          <w:szCs w:val="24"/>
        </w:rPr>
        <w:t>The</w:t>
      </w:r>
      <w:r w:rsidR="00EF5056" w:rsidRPr="001937B7">
        <w:rPr>
          <w:rFonts w:ascii="Times New Roman" w:hAnsi="Times New Roman" w:cs="Times New Roman"/>
          <w:sz w:val="24"/>
          <w:szCs w:val="24"/>
        </w:rPr>
        <w:t xml:space="preserve"> qualitative study</w:t>
      </w:r>
      <w:r w:rsidR="007907AF" w:rsidRPr="001937B7">
        <w:rPr>
          <w:rFonts w:ascii="Times New Roman" w:hAnsi="Times New Roman" w:cs="Times New Roman"/>
          <w:sz w:val="24"/>
          <w:szCs w:val="24"/>
        </w:rPr>
        <w:t xml:space="preserve"> was</w:t>
      </w:r>
      <w:r w:rsidR="00A16003" w:rsidRPr="001937B7">
        <w:rPr>
          <w:rFonts w:ascii="Times New Roman" w:hAnsi="Times New Roman" w:cs="Times New Roman"/>
          <w:sz w:val="24"/>
          <w:szCs w:val="24"/>
        </w:rPr>
        <w:t xml:space="preserve"> completed</w:t>
      </w:r>
      <w:r w:rsidR="00EF5056" w:rsidRPr="001937B7">
        <w:rPr>
          <w:rFonts w:ascii="Times New Roman" w:hAnsi="Times New Roman" w:cs="Times New Roman"/>
          <w:sz w:val="24"/>
          <w:szCs w:val="24"/>
        </w:rPr>
        <w:t xml:space="preserve"> by both participants and instructors</w:t>
      </w:r>
      <w:r w:rsidR="007907AF" w:rsidRPr="001937B7">
        <w:rPr>
          <w:rFonts w:ascii="Times New Roman" w:hAnsi="Times New Roman" w:cs="Times New Roman"/>
          <w:sz w:val="24"/>
          <w:szCs w:val="24"/>
        </w:rPr>
        <w:t xml:space="preserve"> with </w:t>
      </w:r>
      <w:r w:rsidR="00EF5056" w:rsidRPr="001937B7">
        <w:rPr>
          <w:rFonts w:ascii="Times New Roman" w:hAnsi="Times New Roman" w:cs="Times New Roman"/>
          <w:sz w:val="24"/>
          <w:szCs w:val="24"/>
        </w:rPr>
        <w:t>p</w:t>
      </w:r>
      <w:r w:rsidR="001744AF" w:rsidRPr="001937B7">
        <w:rPr>
          <w:rFonts w:ascii="Times New Roman" w:hAnsi="Times New Roman" w:cs="Times New Roman"/>
          <w:sz w:val="24"/>
          <w:szCs w:val="24"/>
        </w:rPr>
        <w:t xml:space="preserve">articipants of the </w:t>
      </w:r>
      <w:r w:rsidR="00E34B45" w:rsidRPr="001937B7">
        <w:rPr>
          <w:rFonts w:ascii="Times New Roman" w:hAnsi="Times New Roman" w:cs="Times New Roman"/>
          <w:sz w:val="24"/>
          <w:szCs w:val="24"/>
        </w:rPr>
        <w:t>activities</w:t>
      </w:r>
      <w:r w:rsidR="001744AF" w:rsidRPr="001937B7">
        <w:rPr>
          <w:rFonts w:ascii="Times New Roman" w:hAnsi="Times New Roman" w:cs="Times New Roman"/>
          <w:sz w:val="24"/>
          <w:szCs w:val="24"/>
        </w:rPr>
        <w:t xml:space="preserve"> report</w:t>
      </w:r>
      <w:r w:rsidR="007907AF" w:rsidRPr="001937B7">
        <w:rPr>
          <w:rFonts w:ascii="Times New Roman" w:hAnsi="Times New Roman" w:cs="Times New Roman"/>
          <w:sz w:val="24"/>
          <w:szCs w:val="24"/>
        </w:rPr>
        <w:t>ing</w:t>
      </w:r>
      <w:r w:rsidR="001744AF" w:rsidRPr="001937B7">
        <w:rPr>
          <w:rFonts w:ascii="Times New Roman" w:hAnsi="Times New Roman" w:cs="Times New Roman"/>
          <w:sz w:val="24"/>
          <w:szCs w:val="24"/>
        </w:rPr>
        <w:t xml:space="preserve"> developments across their cognitive, social, </w:t>
      </w:r>
      <w:r w:rsidR="00A43F3E" w:rsidRPr="001937B7">
        <w:rPr>
          <w:rFonts w:ascii="Times New Roman" w:hAnsi="Times New Roman" w:cs="Times New Roman"/>
          <w:sz w:val="24"/>
          <w:szCs w:val="24"/>
        </w:rPr>
        <w:t>psychological</w:t>
      </w:r>
      <w:r w:rsidR="00641205" w:rsidRPr="001937B7">
        <w:rPr>
          <w:rFonts w:ascii="Times New Roman" w:hAnsi="Times New Roman" w:cs="Times New Roman"/>
          <w:sz w:val="24"/>
          <w:szCs w:val="24"/>
        </w:rPr>
        <w:t>,</w:t>
      </w:r>
      <w:r w:rsidR="00046483" w:rsidRPr="001937B7">
        <w:rPr>
          <w:rFonts w:ascii="Times New Roman" w:hAnsi="Times New Roman" w:cs="Times New Roman"/>
          <w:sz w:val="24"/>
          <w:szCs w:val="24"/>
        </w:rPr>
        <w:t xml:space="preserve"> and physical domains</w:t>
      </w:r>
      <w:r w:rsidR="00671C91" w:rsidRPr="001937B7">
        <w:rPr>
          <w:rFonts w:ascii="Times New Roman" w:hAnsi="Times New Roman" w:cs="Times New Roman"/>
          <w:sz w:val="24"/>
          <w:szCs w:val="24"/>
        </w:rPr>
        <w:t xml:space="preserve">, </w:t>
      </w:r>
      <w:r w:rsidR="00641205" w:rsidRPr="001937B7">
        <w:rPr>
          <w:rFonts w:ascii="Times New Roman" w:hAnsi="Times New Roman" w:cs="Times New Roman"/>
          <w:sz w:val="24"/>
          <w:szCs w:val="24"/>
        </w:rPr>
        <w:t>rating the attainment of these attributes to be</w:t>
      </w:r>
      <w:r w:rsidR="00B57024" w:rsidRPr="001937B7">
        <w:rPr>
          <w:rFonts w:ascii="Times New Roman" w:hAnsi="Times New Roman" w:cs="Times New Roman"/>
          <w:sz w:val="24"/>
          <w:szCs w:val="24"/>
        </w:rPr>
        <w:t xml:space="preserve"> at higher l</w:t>
      </w:r>
      <w:r w:rsidR="00B40697" w:rsidRPr="001937B7">
        <w:rPr>
          <w:rFonts w:ascii="Times New Roman" w:hAnsi="Times New Roman" w:cs="Times New Roman"/>
          <w:sz w:val="24"/>
          <w:szCs w:val="24"/>
        </w:rPr>
        <w:t xml:space="preserve">evels </w:t>
      </w:r>
      <w:r w:rsidR="007907AF" w:rsidRPr="001937B7">
        <w:rPr>
          <w:rFonts w:ascii="Times New Roman" w:hAnsi="Times New Roman" w:cs="Times New Roman"/>
          <w:sz w:val="24"/>
          <w:szCs w:val="24"/>
        </w:rPr>
        <w:t>than</w:t>
      </w:r>
      <w:r w:rsidR="00B40697" w:rsidRPr="001937B7">
        <w:rPr>
          <w:rFonts w:ascii="Times New Roman" w:hAnsi="Times New Roman" w:cs="Times New Roman"/>
          <w:sz w:val="24"/>
          <w:szCs w:val="24"/>
        </w:rPr>
        <w:t xml:space="preserve"> traditional PE programs</w:t>
      </w:r>
      <w:r w:rsidR="00046483" w:rsidRPr="001937B7">
        <w:rPr>
          <w:rFonts w:ascii="Times New Roman" w:hAnsi="Times New Roman" w:cs="Times New Roman"/>
          <w:sz w:val="24"/>
          <w:szCs w:val="24"/>
        </w:rPr>
        <w:t xml:space="preserve"> (</w:t>
      </w:r>
      <w:r w:rsidR="00A43F3E" w:rsidRPr="001937B7">
        <w:rPr>
          <w:rFonts w:ascii="Times New Roman" w:hAnsi="Times New Roman" w:cs="Times New Roman"/>
          <w:sz w:val="24"/>
          <w:szCs w:val="24"/>
        </w:rPr>
        <w:t>Peng &amp; Lau, 2022</w:t>
      </w:r>
      <w:r w:rsidR="00203012" w:rsidRPr="001937B7">
        <w:rPr>
          <w:rFonts w:ascii="Times New Roman" w:hAnsi="Times New Roman" w:cs="Times New Roman"/>
          <w:sz w:val="24"/>
          <w:szCs w:val="24"/>
        </w:rPr>
        <w:t xml:space="preserve">, Gilkes et al 2023, </w:t>
      </w:r>
      <w:r w:rsidR="00046483" w:rsidRPr="001937B7">
        <w:rPr>
          <w:rFonts w:ascii="Times New Roman" w:hAnsi="Times New Roman" w:cs="Times New Roman"/>
          <w:sz w:val="24"/>
          <w:szCs w:val="24"/>
        </w:rPr>
        <w:t>p2</w:t>
      </w:r>
      <w:r w:rsidR="00B40697" w:rsidRPr="001937B7">
        <w:rPr>
          <w:rFonts w:ascii="Times New Roman" w:hAnsi="Times New Roman" w:cs="Times New Roman"/>
          <w:sz w:val="24"/>
          <w:szCs w:val="24"/>
        </w:rPr>
        <w:t>-3</w:t>
      </w:r>
      <w:r w:rsidR="00046483" w:rsidRPr="001937B7">
        <w:rPr>
          <w:rFonts w:ascii="Times New Roman" w:hAnsi="Times New Roman" w:cs="Times New Roman"/>
          <w:sz w:val="24"/>
          <w:szCs w:val="24"/>
        </w:rPr>
        <w:t>)</w:t>
      </w:r>
      <w:r w:rsidR="005C69A2" w:rsidRPr="001937B7">
        <w:rPr>
          <w:rFonts w:ascii="Times New Roman" w:hAnsi="Times New Roman" w:cs="Times New Roman"/>
          <w:sz w:val="24"/>
          <w:szCs w:val="24"/>
        </w:rPr>
        <w:t>. The activities also had</w:t>
      </w:r>
      <w:r w:rsidR="00A20420" w:rsidRPr="001937B7">
        <w:rPr>
          <w:rFonts w:ascii="Times New Roman" w:hAnsi="Times New Roman" w:cs="Times New Roman"/>
          <w:sz w:val="24"/>
          <w:szCs w:val="24"/>
        </w:rPr>
        <w:t xml:space="preserve"> a </w:t>
      </w:r>
      <w:r w:rsidR="00C354B3" w:rsidRPr="001937B7">
        <w:rPr>
          <w:rFonts w:ascii="Times New Roman" w:hAnsi="Times New Roman" w:cs="Times New Roman"/>
          <w:sz w:val="24"/>
          <w:szCs w:val="24"/>
        </w:rPr>
        <w:t xml:space="preserve">major impact </w:t>
      </w:r>
      <w:r w:rsidR="00DB52C6" w:rsidRPr="001937B7">
        <w:rPr>
          <w:rFonts w:ascii="Times New Roman" w:hAnsi="Times New Roman" w:cs="Times New Roman"/>
          <w:sz w:val="24"/>
          <w:szCs w:val="24"/>
        </w:rPr>
        <w:t>on</w:t>
      </w:r>
      <w:r w:rsidR="00C354B3" w:rsidRPr="001937B7">
        <w:rPr>
          <w:rFonts w:ascii="Times New Roman" w:hAnsi="Times New Roman" w:cs="Times New Roman"/>
          <w:sz w:val="24"/>
          <w:szCs w:val="24"/>
        </w:rPr>
        <w:t xml:space="preserve"> the affective domain of learning</w:t>
      </w:r>
      <w:r w:rsidR="00A73A61" w:rsidRPr="001937B7">
        <w:rPr>
          <w:rFonts w:ascii="Times New Roman" w:hAnsi="Times New Roman" w:cs="Times New Roman"/>
          <w:sz w:val="24"/>
          <w:szCs w:val="24"/>
        </w:rPr>
        <w:t xml:space="preserve"> whereby self-concepts and motivation </w:t>
      </w:r>
      <w:r w:rsidR="007907AF" w:rsidRPr="001937B7">
        <w:rPr>
          <w:rFonts w:ascii="Times New Roman" w:hAnsi="Times New Roman" w:cs="Times New Roman"/>
          <w:sz w:val="24"/>
          <w:szCs w:val="24"/>
        </w:rPr>
        <w:t>were</w:t>
      </w:r>
      <w:r w:rsidR="00A73A61" w:rsidRPr="001937B7">
        <w:rPr>
          <w:rFonts w:ascii="Times New Roman" w:hAnsi="Times New Roman" w:cs="Times New Roman"/>
          <w:sz w:val="24"/>
          <w:szCs w:val="24"/>
        </w:rPr>
        <w:t xml:space="preserve"> developed</w:t>
      </w:r>
      <w:r w:rsidR="007A4BFD" w:rsidRPr="001937B7">
        <w:rPr>
          <w:rFonts w:ascii="Times New Roman" w:hAnsi="Times New Roman" w:cs="Times New Roman"/>
          <w:sz w:val="24"/>
          <w:szCs w:val="24"/>
        </w:rPr>
        <w:t xml:space="preserve">, this </w:t>
      </w:r>
      <w:r w:rsidR="007E518D" w:rsidRPr="001937B7">
        <w:rPr>
          <w:rFonts w:ascii="Times New Roman" w:hAnsi="Times New Roman" w:cs="Times New Roman"/>
          <w:sz w:val="24"/>
          <w:szCs w:val="24"/>
        </w:rPr>
        <w:t>was</w:t>
      </w:r>
      <w:r w:rsidR="007A4BFD" w:rsidRPr="001937B7">
        <w:rPr>
          <w:rFonts w:ascii="Times New Roman" w:hAnsi="Times New Roman" w:cs="Times New Roman"/>
          <w:sz w:val="24"/>
          <w:szCs w:val="24"/>
        </w:rPr>
        <w:t xml:space="preserve"> also </w:t>
      </w:r>
      <w:r w:rsidR="00C124ED" w:rsidRPr="001937B7">
        <w:rPr>
          <w:rFonts w:ascii="Times New Roman" w:hAnsi="Times New Roman" w:cs="Times New Roman"/>
          <w:sz w:val="24"/>
          <w:szCs w:val="24"/>
        </w:rPr>
        <w:t>noted</w:t>
      </w:r>
      <w:r w:rsidR="007A4BFD" w:rsidRPr="001937B7">
        <w:rPr>
          <w:rFonts w:ascii="Times New Roman" w:hAnsi="Times New Roman" w:cs="Times New Roman"/>
          <w:sz w:val="24"/>
          <w:szCs w:val="24"/>
        </w:rPr>
        <w:t xml:space="preserve"> as personal growth</w:t>
      </w:r>
      <w:r w:rsidRPr="281C41B5">
        <w:rPr>
          <w:rFonts w:ascii="Times New Roman" w:hAnsi="Times New Roman" w:cs="Times New Roman"/>
          <w:sz w:val="24"/>
          <w:szCs w:val="24"/>
        </w:rPr>
        <w:t xml:space="preserve"> </w:t>
      </w:r>
      <w:r w:rsidR="00A73A61" w:rsidRPr="001937B7">
        <w:rPr>
          <w:rFonts w:ascii="Times New Roman" w:hAnsi="Times New Roman" w:cs="Times New Roman"/>
          <w:sz w:val="24"/>
          <w:szCs w:val="24"/>
        </w:rPr>
        <w:t>(</w:t>
      </w:r>
      <w:r w:rsidR="002E6A73" w:rsidRPr="001937B7">
        <w:rPr>
          <w:rFonts w:ascii="Times New Roman" w:hAnsi="Times New Roman" w:cs="Times New Roman"/>
          <w:sz w:val="24"/>
          <w:szCs w:val="24"/>
        </w:rPr>
        <w:t xml:space="preserve">Gilkes et al 2023 </w:t>
      </w:r>
      <w:r w:rsidR="00DB52C6" w:rsidRPr="001937B7">
        <w:rPr>
          <w:rFonts w:ascii="Times New Roman" w:hAnsi="Times New Roman" w:cs="Times New Roman"/>
          <w:sz w:val="24"/>
          <w:szCs w:val="24"/>
        </w:rPr>
        <w:t>p3</w:t>
      </w:r>
      <w:r w:rsidR="00A73A61" w:rsidRPr="001937B7">
        <w:rPr>
          <w:rFonts w:ascii="Times New Roman" w:hAnsi="Times New Roman" w:cs="Times New Roman"/>
          <w:sz w:val="24"/>
          <w:szCs w:val="24"/>
        </w:rPr>
        <w:t>)</w:t>
      </w:r>
      <w:r w:rsidR="00AF0892" w:rsidRPr="001937B7">
        <w:rPr>
          <w:rFonts w:ascii="Times New Roman" w:hAnsi="Times New Roman" w:cs="Times New Roman"/>
          <w:sz w:val="24"/>
          <w:szCs w:val="24"/>
        </w:rPr>
        <w:t xml:space="preserve">; </w:t>
      </w:r>
      <w:r w:rsidR="00641205" w:rsidRPr="001937B7">
        <w:rPr>
          <w:rFonts w:ascii="Times New Roman" w:hAnsi="Times New Roman" w:cs="Times New Roman"/>
          <w:sz w:val="24"/>
          <w:szCs w:val="24"/>
        </w:rPr>
        <w:t>P</w:t>
      </w:r>
      <w:r w:rsidR="00AF0892" w:rsidRPr="001937B7">
        <w:rPr>
          <w:rFonts w:ascii="Times New Roman" w:hAnsi="Times New Roman" w:cs="Times New Roman"/>
          <w:sz w:val="24"/>
          <w:szCs w:val="24"/>
        </w:rPr>
        <w:t xml:space="preserve">articipants who </w:t>
      </w:r>
      <w:r w:rsidR="009502FD" w:rsidRPr="001937B7">
        <w:rPr>
          <w:rFonts w:ascii="Times New Roman" w:hAnsi="Times New Roman" w:cs="Times New Roman"/>
          <w:sz w:val="24"/>
          <w:szCs w:val="24"/>
        </w:rPr>
        <w:t>presented</w:t>
      </w:r>
      <w:r w:rsidR="00AF0892" w:rsidRPr="001937B7">
        <w:rPr>
          <w:rFonts w:ascii="Times New Roman" w:hAnsi="Times New Roman" w:cs="Times New Roman"/>
          <w:sz w:val="24"/>
          <w:szCs w:val="24"/>
        </w:rPr>
        <w:t xml:space="preserve"> with </w:t>
      </w:r>
      <w:r w:rsidR="009502FD" w:rsidRPr="001937B7">
        <w:rPr>
          <w:rFonts w:ascii="Times New Roman" w:hAnsi="Times New Roman" w:cs="Times New Roman"/>
          <w:sz w:val="24"/>
          <w:szCs w:val="24"/>
        </w:rPr>
        <w:t>substantially</w:t>
      </w:r>
      <w:r w:rsidR="00AF0892" w:rsidRPr="001937B7">
        <w:rPr>
          <w:rFonts w:ascii="Times New Roman" w:hAnsi="Times New Roman" w:cs="Times New Roman"/>
          <w:sz w:val="24"/>
          <w:szCs w:val="24"/>
        </w:rPr>
        <w:t xml:space="preserve"> poor personal and social skills </w:t>
      </w:r>
      <w:r w:rsidR="009502FD" w:rsidRPr="001937B7">
        <w:rPr>
          <w:rFonts w:ascii="Times New Roman" w:hAnsi="Times New Roman" w:cs="Times New Roman"/>
          <w:sz w:val="24"/>
          <w:szCs w:val="24"/>
        </w:rPr>
        <w:t xml:space="preserve">were noted </w:t>
      </w:r>
      <w:r w:rsidR="00AF0892" w:rsidRPr="001937B7">
        <w:rPr>
          <w:rFonts w:ascii="Times New Roman" w:hAnsi="Times New Roman" w:cs="Times New Roman"/>
          <w:sz w:val="24"/>
          <w:szCs w:val="24"/>
        </w:rPr>
        <w:t xml:space="preserve">to benefit </w:t>
      </w:r>
      <w:r w:rsidR="009502FD" w:rsidRPr="001937B7">
        <w:rPr>
          <w:rFonts w:ascii="Times New Roman" w:hAnsi="Times New Roman" w:cs="Times New Roman"/>
          <w:sz w:val="24"/>
          <w:szCs w:val="24"/>
        </w:rPr>
        <w:t xml:space="preserve">the </w:t>
      </w:r>
      <w:r w:rsidR="00AF0892" w:rsidRPr="001937B7">
        <w:rPr>
          <w:rFonts w:ascii="Times New Roman" w:hAnsi="Times New Roman" w:cs="Times New Roman"/>
          <w:sz w:val="24"/>
          <w:szCs w:val="24"/>
        </w:rPr>
        <w:t xml:space="preserve">most from </w:t>
      </w:r>
      <w:r w:rsidR="00671C91" w:rsidRPr="001937B7">
        <w:rPr>
          <w:rFonts w:ascii="Times New Roman" w:hAnsi="Times New Roman" w:cs="Times New Roman"/>
          <w:sz w:val="24"/>
          <w:szCs w:val="24"/>
        </w:rPr>
        <w:t>outdoor adventurous activities</w:t>
      </w:r>
      <w:r w:rsidR="007E518D" w:rsidRPr="001937B7">
        <w:rPr>
          <w:rFonts w:ascii="Times New Roman" w:hAnsi="Times New Roman" w:cs="Times New Roman"/>
          <w:sz w:val="24"/>
          <w:szCs w:val="24"/>
        </w:rPr>
        <w:t xml:space="preserve"> by instructors</w:t>
      </w:r>
      <w:r w:rsidR="002E6A73" w:rsidRPr="001937B7">
        <w:rPr>
          <w:rFonts w:ascii="Times New Roman" w:hAnsi="Times New Roman" w:cs="Times New Roman"/>
          <w:sz w:val="24"/>
          <w:szCs w:val="24"/>
        </w:rPr>
        <w:t xml:space="preserve"> </w:t>
      </w:r>
      <w:r w:rsidR="00671C91" w:rsidRPr="001937B7">
        <w:rPr>
          <w:rFonts w:ascii="Times New Roman" w:hAnsi="Times New Roman" w:cs="Times New Roman"/>
          <w:sz w:val="24"/>
          <w:szCs w:val="24"/>
        </w:rPr>
        <w:t>(</w:t>
      </w:r>
      <w:r w:rsidR="002E6A73" w:rsidRPr="001937B7">
        <w:rPr>
          <w:rFonts w:ascii="Times New Roman" w:hAnsi="Times New Roman" w:cs="Times New Roman"/>
          <w:sz w:val="24"/>
          <w:szCs w:val="24"/>
        </w:rPr>
        <w:t xml:space="preserve">Gilkes et al 2023 </w:t>
      </w:r>
      <w:r w:rsidR="00671C91" w:rsidRPr="001937B7">
        <w:rPr>
          <w:rFonts w:ascii="Times New Roman" w:hAnsi="Times New Roman" w:cs="Times New Roman"/>
          <w:sz w:val="24"/>
          <w:szCs w:val="24"/>
        </w:rPr>
        <w:t>p3)</w:t>
      </w:r>
    </w:p>
    <w:p w14:paraId="421205C1" w14:textId="2454138C" w:rsidR="009F2E7B" w:rsidRDefault="00366261" w:rsidP="281C41B5">
      <w:pPr>
        <w:pStyle w:val="NormalWeb"/>
      </w:pPr>
      <w:r w:rsidRPr="001937B7">
        <w:t xml:space="preserve">Furthermore, </w:t>
      </w:r>
      <w:r w:rsidR="006D60C3" w:rsidRPr="001937B7">
        <w:t xml:space="preserve">Gilkes et al (2023) stated that “Instructors play a pivotal role in shaping the benefits that can be drawn from </w:t>
      </w:r>
      <w:r w:rsidR="00565CF5">
        <w:t>outdoor education</w:t>
      </w:r>
      <w:r w:rsidR="006D60C3" w:rsidRPr="001937B7">
        <w:t xml:space="preserve"> experiences, especially through selection, planning, facilitation, progression, and reflection”, all of which are at the core of </w:t>
      </w:r>
      <w:r w:rsidR="00565CF5">
        <w:t>outdoor education</w:t>
      </w:r>
      <w:r w:rsidR="006D60C3" w:rsidRPr="001937B7">
        <w:t xml:space="preserve"> practice (Gilkes et al 2023, p2, Mees et al., 2020). They also state that although adventurous experiences alone can be beneficial, skilled instructing can </w:t>
      </w:r>
      <w:r w:rsidR="008E43B4" w:rsidRPr="001937B7">
        <w:t>enhance</w:t>
      </w:r>
      <w:r w:rsidR="006D60C3" w:rsidRPr="001937B7">
        <w:t xml:space="preserve"> these benefits (Ewert &amp; Sibthorp, 2014, Gilkes et al 2023, p2). Instructors of the study advocated teamwork</w:t>
      </w:r>
      <w:r w:rsidR="00535754" w:rsidRPr="001937B7">
        <w:t>, communication, interpersonal skills</w:t>
      </w:r>
      <w:r w:rsidRPr="001937B7">
        <w:t>,</w:t>
      </w:r>
      <w:r w:rsidR="006D60C3" w:rsidRPr="001937B7">
        <w:t xml:space="preserve"> and leadership </w:t>
      </w:r>
      <w:r w:rsidR="00C93A6E" w:rsidRPr="001937B7">
        <w:t>as</w:t>
      </w:r>
      <w:r w:rsidR="006D60C3" w:rsidRPr="001937B7">
        <w:t xml:space="preserve"> positive outcomes of outdoor adventurous activities</w:t>
      </w:r>
      <w:r w:rsidR="00204129" w:rsidRPr="001937B7">
        <w:t>,</w:t>
      </w:r>
      <w:r w:rsidR="006D60C3" w:rsidRPr="001937B7">
        <w:t xml:space="preserve"> and re</w:t>
      </w:r>
      <w:r w:rsidR="00C93A6E" w:rsidRPr="001937B7">
        <w:t xml:space="preserve">garded </w:t>
      </w:r>
      <w:r w:rsidRPr="001937B7">
        <w:t xml:space="preserve">the </w:t>
      </w:r>
      <w:r w:rsidR="006D60C3" w:rsidRPr="001937B7">
        <w:t>personal and social growth of the participants to the comfort zone model</w:t>
      </w:r>
      <w:r w:rsidR="00535754" w:rsidRPr="001937B7">
        <w:t xml:space="preserve"> (Gilkes et al 2023, p</w:t>
      </w:r>
      <w:r w:rsidR="00735D9D" w:rsidRPr="001937B7">
        <w:t>4, p9</w:t>
      </w:r>
      <w:r w:rsidR="00535754" w:rsidRPr="001937B7">
        <w:t xml:space="preserve">). </w:t>
      </w:r>
      <w:r w:rsidR="00B544B5" w:rsidRPr="001937B7">
        <w:t>Other outcomes relate to shifting social perceptions and barriers</w:t>
      </w:r>
      <w:r w:rsidR="0060640B" w:rsidRPr="001937B7">
        <w:t xml:space="preserve">, learning to share responsibility, developing competence and </w:t>
      </w:r>
      <w:r w:rsidR="00EB58A3" w:rsidRPr="001937B7">
        <w:t xml:space="preserve">advanced critical thinking skills, </w:t>
      </w:r>
      <w:r w:rsidR="00190A99" w:rsidRPr="001937B7">
        <w:t xml:space="preserve">and </w:t>
      </w:r>
      <w:r w:rsidR="00EB58A3" w:rsidRPr="001937B7">
        <w:t xml:space="preserve">supporting the belief that </w:t>
      </w:r>
      <w:r w:rsidR="00190A99" w:rsidRPr="001937B7">
        <w:t>these activities can enhance general life skills</w:t>
      </w:r>
      <w:r w:rsidR="00D52841" w:rsidRPr="001937B7">
        <w:t xml:space="preserve"> leading to lifelong activity habits</w:t>
      </w:r>
      <w:r w:rsidR="00190A99" w:rsidRPr="001937B7">
        <w:t xml:space="preserve"> (Gilkes et al 2023, p4, p8).</w:t>
      </w:r>
      <w:r w:rsidR="008E43B4" w:rsidRPr="001937B7">
        <w:t xml:space="preserve"> </w:t>
      </w:r>
    </w:p>
    <w:p w14:paraId="5DD41715" w14:textId="33BF59AF" w:rsidR="00733220" w:rsidRPr="001937B7" w:rsidRDefault="00733220" w:rsidP="006D60C3">
      <w:pPr>
        <w:pStyle w:val="NormalWeb"/>
        <w:rPr>
          <w:b/>
          <w:bCs/>
          <w:sz w:val="28"/>
          <w:szCs w:val="28"/>
        </w:rPr>
      </w:pPr>
      <w:r w:rsidRPr="001937B7">
        <w:rPr>
          <w:b/>
          <w:bCs/>
          <w:sz w:val="28"/>
          <w:szCs w:val="28"/>
        </w:rPr>
        <w:t>Outdoor Learning Pathways</w:t>
      </w:r>
      <w:r w:rsidR="00A73E39" w:rsidRPr="001937B7">
        <w:rPr>
          <w:b/>
          <w:bCs/>
          <w:sz w:val="28"/>
          <w:szCs w:val="28"/>
        </w:rPr>
        <w:t xml:space="preserve"> within a secondary school curriculum </w:t>
      </w:r>
    </w:p>
    <w:p w14:paraId="2AD40A66" w14:textId="28265595" w:rsidR="00415A00" w:rsidRPr="001937B7" w:rsidRDefault="003A212E" w:rsidP="00DF24D6">
      <w:pPr>
        <w:pStyle w:val="NormalWeb"/>
      </w:pPr>
      <w:r w:rsidRPr="001937B7">
        <w:t xml:space="preserve">To highlight the potential for the integration of outdoor learning within the secondary school curriculum, </w:t>
      </w:r>
      <w:r w:rsidR="009D03C4" w:rsidRPr="001937B7">
        <w:t>articles by Scrutton (2019) and Christie</w:t>
      </w:r>
      <w:r w:rsidR="00FF69F4" w:rsidRPr="001937B7">
        <w:t xml:space="preserve"> et al (2012) </w:t>
      </w:r>
      <w:r w:rsidR="00F02A90" w:rsidRPr="001937B7">
        <w:t xml:space="preserve">have been synthesised. </w:t>
      </w:r>
      <w:r w:rsidR="00676FC4" w:rsidRPr="001937B7">
        <w:t>Sc</w:t>
      </w:r>
      <w:r w:rsidR="008652AD" w:rsidRPr="001937B7">
        <w:t>r</w:t>
      </w:r>
      <w:r w:rsidR="00676FC4" w:rsidRPr="001937B7">
        <w:t xml:space="preserve">utton (2019) </w:t>
      </w:r>
      <w:r w:rsidR="00181E83" w:rsidRPr="001937B7">
        <w:t xml:space="preserve">states that there is an </w:t>
      </w:r>
      <w:r w:rsidR="0000471A" w:rsidRPr="001937B7">
        <w:t>“</w:t>
      </w:r>
      <w:r w:rsidR="00181E83" w:rsidRPr="001937B7">
        <w:t>abundance of evidence</w:t>
      </w:r>
      <w:r w:rsidR="0000471A" w:rsidRPr="001937B7">
        <w:t>”</w:t>
      </w:r>
      <w:r w:rsidR="00852D38">
        <w:t xml:space="preserve">, </w:t>
      </w:r>
      <w:r w:rsidR="00181E83" w:rsidRPr="001937B7">
        <w:t>from both researchers and practitioners</w:t>
      </w:r>
      <w:r w:rsidR="00852D38">
        <w:t>,</w:t>
      </w:r>
      <w:r w:rsidR="00EB35E5" w:rsidRPr="001937B7">
        <w:t xml:space="preserve"> that suggests outdoor education residentials are effective in the development </w:t>
      </w:r>
      <w:r w:rsidR="00844B05" w:rsidRPr="001937B7">
        <w:t xml:space="preserve">of young </w:t>
      </w:r>
      <w:r w:rsidR="009F5BA6" w:rsidRPr="001937B7">
        <w:t>people’s</w:t>
      </w:r>
      <w:r w:rsidR="00844B05" w:rsidRPr="001937B7">
        <w:t xml:space="preserve"> social and personal attitudes towards academic achievement/work</w:t>
      </w:r>
      <w:r w:rsidR="009F5BA6" w:rsidRPr="001937B7">
        <w:t xml:space="preserve"> (p12).</w:t>
      </w:r>
      <w:r w:rsidR="0000471A" w:rsidRPr="001937B7">
        <w:t xml:space="preserve"> </w:t>
      </w:r>
      <w:r w:rsidR="281C41B5">
        <w:t>Moreover</w:t>
      </w:r>
      <w:r w:rsidR="008E2BD3" w:rsidRPr="001937B7">
        <w:t xml:space="preserve">, </w:t>
      </w:r>
      <w:r w:rsidR="00034F6F" w:rsidRPr="001937B7">
        <w:t xml:space="preserve">there is </w:t>
      </w:r>
      <w:r w:rsidR="008E2BD3" w:rsidRPr="001937B7">
        <w:t xml:space="preserve">widespread agreement from </w:t>
      </w:r>
      <w:r w:rsidR="009C462F" w:rsidRPr="001937B7">
        <w:t xml:space="preserve">outdoor practitioners and researchers </w:t>
      </w:r>
      <w:r w:rsidR="281C41B5">
        <w:t>which highlights</w:t>
      </w:r>
      <w:r w:rsidR="004204C1" w:rsidRPr="001937B7">
        <w:t xml:space="preserve"> </w:t>
      </w:r>
      <w:r w:rsidR="009C462F" w:rsidRPr="001937B7">
        <w:t xml:space="preserve">that outdoor education residentials are beneficial for </w:t>
      </w:r>
      <w:r w:rsidR="00DF24D6" w:rsidRPr="001937B7">
        <w:t xml:space="preserve">young people in affective and cognitive domains </w:t>
      </w:r>
      <w:r w:rsidR="00690249" w:rsidRPr="001937B7">
        <w:t>(Scrutton, 2019, p</w:t>
      </w:r>
      <w:r w:rsidR="00DF24D6" w:rsidRPr="001937B7">
        <w:t>14</w:t>
      </w:r>
      <w:r w:rsidR="00690249" w:rsidRPr="001937B7">
        <w:t>)</w:t>
      </w:r>
      <w:r w:rsidR="001B38A6">
        <w:t>. There was</w:t>
      </w:r>
      <w:r w:rsidR="007103D6" w:rsidRPr="001937B7">
        <w:t xml:space="preserve"> </w:t>
      </w:r>
      <w:r w:rsidR="00AF07EC" w:rsidRPr="001937B7">
        <w:t xml:space="preserve">almost </w:t>
      </w:r>
      <w:r w:rsidR="00753A08" w:rsidRPr="001937B7">
        <w:t xml:space="preserve">universal agreement in the qualitative data that </w:t>
      </w:r>
      <w:r w:rsidR="007103D6" w:rsidRPr="001937B7">
        <w:t xml:space="preserve">shows </w:t>
      </w:r>
      <w:r w:rsidR="00211F99" w:rsidRPr="001937B7">
        <w:t>improvement of social and personal skills</w:t>
      </w:r>
      <w:r w:rsidR="005D2EBE" w:rsidRPr="001937B7">
        <w:t>,</w:t>
      </w:r>
      <w:r w:rsidR="00211F99" w:rsidRPr="001937B7">
        <w:t xml:space="preserve"> skill acquisition</w:t>
      </w:r>
      <w:r w:rsidR="002C285D" w:rsidRPr="001937B7">
        <w:t xml:space="preserve"> and emotional learning</w:t>
      </w:r>
      <w:r w:rsidR="00211F99" w:rsidRPr="001937B7">
        <w:t xml:space="preserve"> </w:t>
      </w:r>
      <w:r w:rsidR="00231A72" w:rsidRPr="001937B7">
        <w:t xml:space="preserve">builds a good attitude towards </w:t>
      </w:r>
      <w:r w:rsidR="0009441C" w:rsidRPr="001937B7">
        <w:t>schoolwork</w:t>
      </w:r>
      <w:r w:rsidR="00231A72" w:rsidRPr="001937B7">
        <w:t xml:space="preserve"> </w:t>
      </w:r>
      <w:r w:rsidR="00D97916" w:rsidRPr="001937B7">
        <w:t xml:space="preserve">thereby improving educational </w:t>
      </w:r>
      <w:r w:rsidR="008D4E3F" w:rsidRPr="001937B7">
        <w:t xml:space="preserve">achievement and </w:t>
      </w:r>
      <w:r w:rsidR="00D97916" w:rsidRPr="001937B7">
        <w:t>atta</w:t>
      </w:r>
      <w:r w:rsidR="008D4E3F" w:rsidRPr="001937B7">
        <w:t>inment</w:t>
      </w:r>
      <w:r w:rsidR="002C285D" w:rsidRPr="001937B7">
        <w:t xml:space="preserve"> (Scrutton, 2019, p14)</w:t>
      </w:r>
      <w:r w:rsidR="00DF24D6" w:rsidRPr="001937B7">
        <w:t xml:space="preserve">. </w:t>
      </w:r>
    </w:p>
    <w:p w14:paraId="44B458EA" w14:textId="37DA2F52" w:rsidR="281C41B5" w:rsidRDefault="281C41B5" w:rsidP="281C41B5">
      <w:pPr>
        <w:pStyle w:val="NormalWeb"/>
      </w:pPr>
    </w:p>
    <w:p w14:paraId="7DE7EF51" w14:textId="2CFE6631" w:rsidR="281C41B5" w:rsidRDefault="00F42FFB" w:rsidP="281C41B5">
      <w:pPr>
        <w:pStyle w:val="NormalWeb"/>
      </w:pPr>
      <w:r w:rsidRPr="001937B7">
        <w:t>Furthe</w:t>
      </w:r>
      <w:r w:rsidR="00850792" w:rsidRPr="001937B7">
        <w:t xml:space="preserve">rmore, </w:t>
      </w:r>
      <w:r w:rsidR="00723D3E" w:rsidRPr="001937B7">
        <w:t xml:space="preserve">this article proposes that the </w:t>
      </w:r>
      <w:r w:rsidR="000B7F82" w:rsidRPr="001937B7">
        <w:t>residential</w:t>
      </w:r>
      <w:r w:rsidR="00DA2516" w:rsidRPr="001937B7">
        <w:t>s’</w:t>
      </w:r>
      <w:r w:rsidR="00723D3E" w:rsidRPr="001937B7">
        <w:t xml:space="preserve"> must </w:t>
      </w:r>
      <w:r w:rsidR="00F004A9" w:rsidRPr="001937B7">
        <w:t>include adv</w:t>
      </w:r>
      <w:r w:rsidR="00C1450B" w:rsidRPr="001937B7">
        <w:t>enturous activities</w:t>
      </w:r>
      <w:r w:rsidR="000B7F82" w:rsidRPr="001937B7">
        <w:t xml:space="preserve"> as these </w:t>
      </w:r>
      <w:r w:rsidR="005A6138" w:rsidRPr="001937B7">
        <w:t>encourage personal, social</w:t>
      </w:r>
      <w:r w:rsidR="00EF4D72" w:rsidRPr="001937B7">
        <w:t>,</w:t>
      </w:r>
      <w:r w:rsidR="005A6138" w:rsidRPr="001937B7">
        <w:t xml:space="preserve"> and </w:t>
      </w:r>
      <w:r w:rsidR="00291047" w:rsidRPr="001937B7">
        <w:t>behavioural</w:t>
      </w:r>
      <w:r w:rsidR="005A6138" w:rsidRPr="001937B7">
        <w:t xml:space="preserve"> skills which can </w:t>
      </w:r>
      <w:r w:rsidR="001B38A6">
        <w:t xml:space="preserve">later </w:t>
      </w:r>
      <w:r w:rsidR="005A6138" w:rsidRPr="001937B7">
        <w:t xml:space="preserve">be </w:t>
      </w:r>
      <w:r w:rsidR="00DA2516" w:rsidRPr="001937B7">
        <w:t xml:space="preserve">built upon in </w:t>
      </w:r>
      <w:r w:rsidR="00F004A9" w:rsidRPr="001937B7">
        <w:t xml:space="preserve">classrooms by </w:t>
      </w:r>
      <w:r w:rsidR="00EF4D72" w:rsidRPr="001937B7">
        <w:t>educators (Scrutton, 2019, p15)</w:t>
      </w:r>
      <w:r w:rsidR="00E40EA8" w:rsidRPr="001937B7">
        <w:t xml:space="preserve">. </w:t>
      </w:r>
      <w:r w:rsidR="00EF4D72" w:rsidRPr="001937B7">
        <w:t xml:space="preserve">For more academic </w:t>
      </w:r>
      <w:r w:rsidR="00C37CD4" w:rsidRPr="001937B7">
        <w:t>achievement</w:t>
      </w:r>
      <w:r w:rsidR="00EF4D72" w:rsidRPr="001937B7">
        <w:t>,</w:t>
      </w:r>
      <w:r w:rsidR="00391E39" w:rsidRPr="001937B7">
        <w:t xml:space="preserve"> </w:t>
      </w:r>
      <w:r w:rsidR="00C37CD4" w:rsidRPr="001937B7">
        <w:t xml:space="preserve">Scrutton (2019) suggests that </w:t>
      </w:r>
      <w:r w:rsidR="00391E39" w:rsidRPr="001937B7">
        <w:t xml:space="preserve">field study courses should be </w:t>
      </w:r>
      <w:r w:rsidR="001F5C2C" w:rsidRPr="001937B7">
        <w:t>incorporated</w:t>
      </w:r>
      <w:r w:rsidR="00391E39" w:rsidRPr="001937B7">
        <w:t xml:space="preserve"> into the residentials </w:t>
      </w:r>
      <w:r w:rsidR="00D0274B">
        <w:t xml:space="preserve">content </w:t>
      </w:r>
      <w:r w:rsidR="00AB541A" w:rsidRPr="001937B7">
        <w:t>as th</w:t>
      </w:r>
      <w:r w:rsidR="001F5C2C" w:rsidRPr="001937B7">
        <w:t>ey</w:t>
      </w:r>
      <w:r w:rsidR="00AB541A" w:rsidRPr="001937B7">
        <w:t xml:space="preserve"> support academic </w:t>
      </w:r>
      <w:r w:rsidR="00C37CD4" w:rsidRPr="001937B7">
        <w:t xml:space="preserve">achievement </w:t>
      </w:r>
      <w:r w:rsidR="001F5C2C" w:rsidRPr="001937B7">
        <w:t>through pupil-teacher relationships</w:t>
      </w:r>
      <w:r w:rsidR="00DC19E0" w:rsidRPr="001937B7">
        <w:t xml:space="preserve"> (p15)</w:t>
      </w:r>
      <w:r w:rsidR="00E40EA8" w:rsidRPr="001937B7">
        <w:t xml:space="preserve">; </w:t>
      </w:r>
      <w:r w:rsidR="009D0935">
        <w:t>When a</w:t>
      </w:r>
      <w:r w:rsidR="001D082F" w:rsidRPr="001937B7">
        <w:t xml:space="preserve"> </w:t>
      </w:r>
      <w:r w:rsidR="00925FEF" w:rsidRPr="001937B7">
        <w:t>combination</w:t>
      </w:r>
      <w:r w:rsidR="001D082F" w:rsidRPr="001937B7">
        <w:t xml:space="preserve"> of adventurous activities and field studies</w:t>
      </w:r>
      <w:r w:rsidR="00925FEF" w:rsidRPr="001937B7">
        <w:t xml:space="preserve"> </w:t>
      </w:r>
      <w:r w:rsidR="009D0935">
        <w:t>were implemented</w:t>
      </w:r>
      <w:r w:rsidR="00CD683D">
        <w:t xml:space="preserve"> </w:t>
      </w:r>
      <w:r w:rsidR="00925FEF" w:rsidRPr="001937B7">
        <w:t xml:space="preserve">the </w:t>
      </w:r>
      <w:r w:rsidR="003334B0" w:rsidRPr="001937B7">
        <w:t>participants</w:t>
      </w:r>
      <w:r w:rsidR="00925FEF" w:rsidRPr="001937B7">
        <w:t xml:space="preserve"> </w:t>
      </w:r>
      <w:r w:rsidR="00CD683D">
        <w:t xml:space="preserve">stated that they </w:t>
      </w:r>
      <w:r w:rsidR="003334B0" w:rsidRPr="001937B7">
        <w:t>f</w:t>
      </w:r>
      <w:r w:rsidR="00925FEF" w:rsidRPr="001937B7">
        <w:t>ound</w:t>
      </w:r>
      <w:r w:rsidR="00E40EA8" w:rsidRPr="001937B7">
        <w:t xml:space="preserve"> adventurous activities create a liberating environment whereby academic learning is fun (Scrutton, 2019, p15)</w:t>
      </w:r>
      <w:r w:rsidR="003334B0" w:rsidRPr="001937B7">
        <w:t xml:space="preserve">. </w:t>
      </w:r>
      <w:r w:rsidR="00443DC8" w:rsidRPr="001937B7">
        <w:t xml:space="preserve">The article concludes that outdoor education residentials </w:t>
      </w:r>
      <w:r w:rsidR="00ED18DA" w:rsidRPr="001937B7">
        <w:t xml:space="preserve">will yield </w:t>
      </w:r>
      <w:r w:rsidR="00573488" w:rsidRPr="001937B7">
        <w:t xml:space="preserve">the </w:t>
      </w:r>
      <w:r w:rsidR="00ED18DA" w:rsidRPr="001937B7">
        <w:t>most benefits for</w:t>
      </w:r>
      <w:r w:rsidR="00573488" w:rsidRPr="001937B7">
        <w:t xml:space="preserve"> long term</w:t>
      </w:r>
      <w:r w:rsidR="00ED18DA" w:rsidRPr="001937B7">
        <w:t xml:space="preserve"> academic achievement </w:t>
      </w:r>
      <w:r w:rsidR="00573488" w:rsidRPr="001937B7">
        <w:t>and attainment</w:t>
      </w:r>
      <w:r w:rsidR="00437525" w:rsidRPr="001937B7">
        <w:t xml:space="preserve"> </w:t>
      </w:r>
      <w:r w:rsidR="00F873C5" w:rsidRPr="001937B7">
        <w:t>regardless of</w:t>
      </w:r>
      <w:r w:rsidR="00437525" w:rsidRPr="001937B7">
        <w:t xml:space="preserve"> if it is mostly adventurous activities</w:t>
      </w:r>
      <w:r w:rsidR="00E54A16" w:rsidRPr="001937B7">
        <w:t xml:space="preserve">, curriculum studies or a mixture of the two when </w:t>
      </w:r>
      <w:r w:rsidR="00C64119" w:rsidRPr="001937B7">
        <w:t xml:space="preserve">links are made between social and academic learning (Scrutton, 2019, p15). </w:t>
      </w:r>
    </w:p>
    <w:p w14:paraId="3401A6F4" w14:textId="17DB3750" w:rsidR="281C41B5" w:rsidRDefault="00F52E94" w:rsidP="281C41B5">
      <w:pPr>
        <w:pStyle w:val="NormalWeb"/>
      </w:pPr>
      <w:r w:rsidRPr="001937B7">
        <w:t>In Christie et al (201</w:t>
      </w:r>
      <w:r w:rsidR="004D491E" w:rsidRPr="001937B7">
        <w:t>2</w:t>
      </w:r>
      <w:r w:rsidRPr="001937B7">
        <w:t xml:space="preserve">) article, the author </w:t>
      </w:r>
      <w:r w:rsidR="00BB4795" w:rsidRPr="001937B7">
        <w:t xml:space="preserve">provided evidence of </w:t>
      </w:r>
      <w:r w:rsidR="00410815" w:rsidRPr="001937B7">
        <w:t xml:space="preserve">the value </w:t>
      </w:r>
      <w:r w:rsidR="00BB4795" w:rsidRPr="001937B7">
        <w:t xml:space="preserve">outdoor education </w:t>
      </w:r>
      <w:r w:rsidR="00410815" w:rsidRPr="001937B7">
        <w:t>residentials may have</w:t>
      </w:r>
      <w:r w:rsidR="00B9499C" w:rsidRPr="001937B7">
        <w:t xml:space="preserve"> within the</w:t>
      </w:r>
      <w:r w:rsidR="00EF4BAC" w:rsidRPr="001937B7">
        <w:t xml:space="preserve"> secondary school curriculum.</w:t>
      </w:r>
      <w:r w:rsidR="00B9499C" w:rsidRPr="001937B7">
        <w:t xml:space="preserve"> </w:t>
      </w:r>
      <w:r w:rsidR="00C23A1C" w:rsidRPr="001937B7">
        <w:t xml:space="preserve">The purpose of this paper was to </w:t>
      </w:r>
      <w:r w:rsidR="00464C82" w:rsidRPr="001937B7">
        <w:t xml:space="preserve">call attention to </w:t>
      </w:r>
      <w:r w:rsidR="00806892" w:rsidRPr="001937B7">
        <w:t>Scotland’s</w:t>
      </w:r>
      <w:r w:rsidR="00464C82" w:rsidRPr="001937B7">
        <w:t xml:space="preserve"> continual commitment to outdoor learning residentials</w:t>
      </w:r>
      <w:r w:rsidR="00806892" w:rsidRPr="001937B7">
        <w:t xml:space="preserve"> and</w:t>
      </w:r>
      <w:r w:rsidR="00EF4BAC" w:rsidRPr="001937B7">
        <w:t xml:space="preserve"> </w:t>
      </w:r>
      <w:r w:rsidR="00806892" w:rsidRPr="001937B7">
        <w:t xml:space="preserve">to demonstrate the fundamental philosophical aspects of outdoor learning beyond the </w:t>
      </w:r>
      <w:r w:rsidR="00EB51DB" w:rsidRPr="001937B7">
        <w:t>classroom as well as how they contribute to</w:t>
      </w:r>
      <w:r w:rsidR="005F51CE" w:rsidRPr="001937B7">
        <w:t xml:space="preserve"> </w:t>
      </w:r>
      <w:r w:rsidR="00806892" w:rsidRPr="001937B7">
        <w:t xml:space="preserve">the objectives of </w:t>
      </w:r>
      <w:r w:rsidR="00F37477">
        <w:t xml:space="preserve">the </w:t>
      </w:r>
      <w:r w:rsidR="00806892" w:rsidRPr="001937B7">
        <w:t>school and modern curricula more generally</w:t>
      </w:r>
      <w:r w:rsidR="00EB51DB" w:rsidRPr="001937B7">
        <w:t xml:space="preserve"> (Christie et al, 2012, p47). </w:t>
      </w:r>
      <w:r w:rsidR="006920AB" w:rsidRPr="001937B7">
        <w:t xml:space="preserve">The Scottish </w:t>
      </w:r>
      <w:r w:rsidR="00CB3723" w:rsidRPr="001937B7">
        <w:t>C</w:t>
      </w:r>
      <w:r w:rsidR="006920AB" w:rsidRPr="001937B7">
        <w:t xml:space="preserve">urriculum </w:t>
      </w:r>
      <w:r w:rsidR="00CB3723" w:rsidRPr="001937B7">
        <w:t xml:space="preserve">for Excellence </w:t>
      </w:r>
      <w:r w:rsidR="007041C4" w:rsidRPr="001937B7">
        <w:t xml:space="preserve">aims to develop </w:t>
      </w:r>
      <w:r w:rsidR="00A356FA" w:rsidRPr="001937B7">
        <w:t xml:space="preserve">the </w:t>
      </w:r>
      <w:r w:rsidR="007041C4" w:rsidRPr="001937B7">
        <w:t xml:space="preserve">personal skills and attitudes of </w:t>
      </w:r>
      <w:r w:rsidR="00A356FA" w:rsidRPr="001937B7">
        <w:t>young people,</w:t>
      </w:r>
      <w:r w:rsidR="00926EDC" w:rsidRPr="001937B7">
        <w:t xml:space="preserve"> </w:t>
      </w:r>
      <w:r w:rsidR="00F61B94" w:rsidRPr="001937B7">
        <w:t xml:space="preserve">and </w:t>
      </w:r>
      <w:r w:rsidR="008F0D51" w:rsidRPr="001937B7">
        <w:t xml:space="preserve">encourage them to be confident </w:t>
      </w:r>
      <w:r w:rsidR="00F61B94" w:rsidRPr="001937B7">
        <w:t>individuals</w:t>
      </w:r>
      <w:r w:rsidR="00322113" w:rsidRPr="001937B7">
        <w:t xml:space="preserve">, responsible </w:t>
      </w:r>
      <w:r w:rsidR="00F61B94" w:rsidRPr="001937B7">
        <w:t>citizens</w:t>
      </w:r>
      <w:r w:rsidR="00322113" w:rsidRPr="001937B7">
        <w:t xml:space="preserve"> and effective </w:t>
      </w:r>
      <w:r w:rsidR="00F61B94" w:rsidRPr="001937B7">
        <w:t>contributors</w:t>
      </w:r>
      <w:r w:rsidR="00322113" w:rsidRPr="001937B7">
        <w:t xml:space="preserve"> (</w:t>
      </w:r>
      <w:r w:rsidR="00F61B94" w:rsidRPr="001937B7">
        <w:t xml:space="preserve">Christie et al, 2012, p47, </w:t>
      </w:r>
      <w:r w:rsidR="00322113" w:rsidRPr="001937B7">
        <w:t>LTS 2010b)</w:t>
      </w:r>
      <w:r w:rsidR="005C02DE" w:rsidRPr="001937B7">
        <w:t xml:space="preserve">; This curriculum has much less emphasis on </w:t>
      </w:r>
      <w:r w:rsidR="00D57769" w:rsidRPr="001937B7">
        <w:t>subject</w:t>
      </w:r>
      <w:r w:rsidR="005C02DE" w:rsidRPr="001937B7">
        <w:t xml:space="preserve">-orientated learning </w:t>
      </w:r>
      <w:r w:rsidR="00D57769" w:rsidRPr="001937B7">
        <w:t xml:space="preserve">and </w:t>
      </w:r>
      <w:r w:rsidR="00FC578E" w:rsidRPr="001937B7">
        <w:t>fosters</w:t>
      </w:r>
      <w:r w:rsidR="00973405" w:rsidRPr="001937B7">
        <w:t xml:space="preserve"> </w:t>
      </w:r>
      <w:r w:rsidR="00EA08AF" w:rsidRPr="001937B7">
        <w:t xml:space="preserve">the capacities </w:t>
      </w:r>
      <w:r w:rsidR="00FC578E" w:rsidRPr="001937B7">
        <w:t>for</w:t>
      </w:r>
      <w:r w:rsidR="00EA08AF" w:rsidRPr="001937B7">
        <w:t xml:space="preserve"> successful learners (Christie et al, 2012, p53).</w:t>
      </w:r>
      <w:r w:rsidR="00B92A31" w:rsidRPr="001937B7">
        <w:t xml:space="preserve"> </w:t>
      </w:r>
    </w:p>
    <w:p w14:paraId="02FAC009" w14:textId="73E9AC58" w:rsidR="281C41B5" w:rsidRDefault="281C41B5" w:rsidP="281C41B5">
      <w:pPr>
        <w:pStyle w:val="NormalWeb"/>
      </w:pPr>
      <w:r>
        <w:t>However, while</w:t>
      </w:r>
      <w:r w:rsidR="003A3E77" w:rsidRPr="001937B7">
        <w:t xml:space="preserve"> some research </w:t>
      </w:r>
      <w:r w:rsidR="00336C76" w:rsidRPr="001937B7">
        <w:t xml:space="preserve">supports the link between residential outdoor </w:t>
      </w:r>
      <w:r w:rsidR="005B208E" w:rsidRPr="001937B7">
        <w:t>programs</w:t>
      </w:r>
      <w:r w:rsidR="00336C76" w:rsidRPr="001937B7">
        <w:t xml:space="preserve"> and formal education</w:t>
      </w:r>
      <w:r w:rsidR="005B208E" w:rsidRPr="001937B7">
        <w:t xml:space="preserve">, others </w:t>
      </w:r>
      <w:r w:rsidR="001D2492" w:rsidRPr="001937B7">
        <w:t xml:space="preserve">in this study </w:t>
      </w:r>
      <w:r w:rsidR="005B208E" w:rsidRPr="001937B7">
        <w:t>consider</w:t>
      </w:r>
      <w:r w:rsidR="001D2492" w:rsidRPr="001937B7">
        <w:t>ed</w:t>
      </w:r>
      <w:r w:rsidR="005B208E" w:rsidRPr="001937B7">
        <w:t xml:space="preserve"> </w:t>
      </w:r>
      <w:r w:rsidR="00F42C9D" w:rsidRPr="001937B7">
        <w:t>the rationale of those links</w:t>
      </w:r>
      <w:r w:rsidR="00474168" w:rsidRPr="001937B7">
        <w:t xml:space="preserve"> suggesting there must </w:t>
      </w:r>
      <w:r w:rsidR="00A418B4" w:rsidRPr="001937B7">
        <w:t xml:space="preserve">be an established approach for outdoor learning to be credible and valuable to a young </w:t>
      </w:r>
      <w:r w:rsidR="0052667D" w:rsidRPr="001937B7">
        <w:t>person’s</w:t>
      </w:r>
      <w:r w:rsidR="00A418B4" w:rsidRPr="001937B7">
        <w:t xml:space="preserve"> education</w:t>
      </w:r>
      <w:r w:rsidR="005033A2" w:rsidRPr="001937B7">
        <w:t xml:space="preserve"> (Christie et al, 2012, p46).</w:t>
      </w:r>
      <w:r w:rsidR="004A2E43" w:rsidRPr="001937B7">
        <w:t xml:space="preserve"> Here the author identified </w:t>
      </w:r>
      <w:r w:rsidR="001B1E96" w:rsidRPr="001937B7">
        <w:t>ways outdoor learning can be delivered within the Curriculum for excellence</w:t>
      </w:r>
      <w:r w:rsidR="00C97811" w:rsidRPr="001937B7">
        <w:t xml:space="preserve">, highlighting that this </w:t>
      </w:r>
      <w:r w:rsidR="0052667D" w:rsidRPr="001937B7">
        <w:t>curriculum’s</w:t>
      </w:r>
      <w:r w:rsidR="00C97811" w:rsidRPr="001937B7">
        <w:t xml:space="preserve"> flexibility </w:t>
      </w:r>
      <w:r w:rsidR="002C15A8" w:rsidRPr="001937B7">
        <w:t>allowed teachers to take the students outside to learn if they wished to do so (Christie et al, 2012, p54)</w:t>
      </w:r>
      <w:r w:rsidR="00D7735D" w:rsidRPr="001937B7">
        <w:t xml:space="preserve">. </w:t>
      </w:r>
      <w:r w:rsidR="0052667D" w:rsidRPr="001937B7">
        <w:t xml:space="preserve">Christie et al (2012) </w:t>
      </w:r>
      <w:r w:rsidR="00B42DC7" w:rsidRPr="001937B7">
        <w:t>conclude</w:t>
      </w:r>
      <w:r w:rsidR="003D13AC" w:rsidRPr="001937B7">
        <w:t>s’</w:t>
      </w:r>
      <w:r w:rsidR="00EF1185" w:rsidRPr="001937B7">
        <w:t xml:space="preserve"> the paper </w:t>
      </w:r>
      <w:r w:rsidR="00B42DC7" w:rsidRPr="001937B7">
        <w:t xml:space="preserve">by </w:t>
      </w:r>
      <w:r w:rsidR="00EF1185" w:rsidRPr="001937B7">
        <w:t>stating “</w:t>
      </w:r>
      <w:r w:rsidR="004D491E" w:rsidRPr="001937B7">
        <w:t>carefully-constructed outdoor learning experiences can address the core values of Curriculum for Excellence and ‘the long-standing key concepts of outdoor pedagogy; challenge, enjoyment, relevance, depth, development of the whole person and an adventurous approach to learning</w:t>
      </w:r>
      <w:r w:rsidR="00EF1185" w:rsidRPr="001937B7">
        <w:t>’”</w:t>
      </w:r>
      <w:r w:rsidR="004D491E" w:rsidRPr="001937B7">
        <w:t xml:space="preserve"> (LTS 2010a: 7</w:t>
      </w:r>
      <w:r w:rsidR="00B42DC7" w:rsidRPr="001937B7">
        <w:t xml:space="preserve">, </w:t>
      </w:r>
      <w:r w:rsidR="00EF1185" w:rsidRPr="001937B7">
        <w:t>Christie et al, 2012, p54</w:t>
      </w:r>
      <w:r w:rsidR="004D491E" w:rsidRPr="001937B7">
        <w:t>)</w:t>
      </w:r>
      <w:r w:rsidR="00A043F5">
        <w:t>. It further</w:t>
      </w:r>
      <w:r w:rsidR="003D13AC" w:rsidRPr="001937B7">
        <w:t xml:space="preserve"> states </w:t>
      </w:r>
      <w:r w:rsidR="00194BCF">
        <w:t xml:space="preserve">that </w:t>
      </w:r>
      <w:r w:rsidR="003D13AC" w:rsidRPr="001937B7">
        <w:t xml:space="preserve">the </w:t>
      </w:r>
      <w:r w:rsidR="008C2C3C" w:rsidRPr="001937B7">
        <w:t>philosophical</w:t>
      </w:r>
      <w:r w:rsidR="003D13AC" w:rsidRPr="001937B7">
        <w:t xml:space="preserve"> rationale of outdoor learning </w:t>
      </w:r>
      <w:r w:rsidR="008C2C3C" w:rsidRPr="001937B7">
        <w:t>can have specific relevance to the way young people learn and develop within and beyond educational environments (Christie et al, 2012, p57).</w:t>
      </w:r>
    </w:p>
    <w:p w14:paraId="3E5A262D" w14:textId="492FFCCC" w:rsidR="00EF1185" w:rsidRPr="001937B7" w:rsidRDefault="00A75DAA" w:rsidP="00EF1185">
      <w:pPr>
        <w:pStyle w:val="NormalWeb"/>
        <w:rPr>
          <w:b/>
          <w:bCs/>
          <w:sz w:val="28"/>
          <w:szCs w:val="28"/>
        </w:rPr>
      </w:pPr>
      <w:r w:rsidRPr="001937B7">
        <w:rPr>
          <w:b/>
          <w:bCs/>
          <w:sz w:val="28"/>
          <w:szCs w:val="28"/>
        </w:rPr>
        <w:t xml:space="preserve">The subject of Health and Wellbeing in the Welsh Curriculum </w:t>
      </w:r>
    </w:p>
    <w:p w14:paraId="7710CB85" w14:textId="05BE56BA" w:rsidR="0055611B" w:rsidRPr="001937B7" w:rsidRDefault="00A800AB" w:rsidP="00EF1185">
      <w:pPr>
        <w:pStyle w:val="NormalWeb"/>
      </w:pPr>
      <w:r w:rsidRPr="001937B7">
        <w:t xml:space="preserve">To determine if outdoor education residentials </w:t>
      </w:r>
      <w:r w:rsidR="00194BCF">
        <w:t xml:space="preserve">have the potential to </w:t>
      </w:r>
      <w:r w:rsidRPr="001937B7">
        <w:t>add value to the new Welsh secondary school curriculum</w:t>
      </w:r>
      <w:r w:rsidR="00B06827" w:rsidRPr="001937B7">
        <w:t>,</w:t>
      </w:r>
      <w:r w:rsidR="000140D0" w:rsidRPr="001937B7">
        <w:t xml:space="preserve"> </w:t>
      </w:r>
      <w:r w:rsidR="00E06456" w:rsidRPr="001937B7">
        <w:t xml:space="preserve">the subject of health and </w:t>
      </w:r>
      <w:r w:rsidR="00EF2A9A" w:rsidRPr="001937B7">
        <w:t>well-being has been review</w:t>
      </w:r>
      <w:r w:rsidR="001F341B" w:rsidRPr="001937B7">
        <w:t>ed</w:t>
      </w:r>
      <w:r w:rsidR="00E06456" w:rsidRPr="001937B7">
        <w:t xml:space="preserve"> </w:t>
      </w:r>
      <w:r w:rsidR="0055611B" w:rsidRPr="001937B7">
        <w:t xml:space="preserve">as </w:t>
      </w:r>
      <w:r w:rsidR="001F341B" w:rsidRPr="001937B7">
        <w:t>it is</w:t>
      </w:r>
      <w:r w:rsidR="0055611B" w:rsidRPr="001937B7">
        <w:t xml:space="preserve"> </w:t>
      </w:r>
      <w:r w:rsidR="00194BCF">
        <w:t xml:space="preserve">the </w:t>
      </w:r>
      <w:r w:rsidR="0055611B" w:rsidRPr="001937B7">
        <w:t xml:space="preserve">most suggestive </w:t>
      </w:r>
      <w:r w:rsidR="001F341B" w:rsidRPr="001937B7">
        <w:t>of a pathway for</w:t>
      </w:r>
      <w:r w:rsidR="0055611B" w:rsidRPr="001937B7">
        <w:t xml:space="preserve"> outdoor learning</w:t>
      </w:r>
      <w:r w:rsidR="00DC5718" w:rsidRPr="001937B7">
        <w:t xml:space="preserve">; </w:t>
      </w:r>
      <w:r w:rsidR="00385ACE" w:rsidRPr="001937B7">
        <w:t xml:space="preserve">The </w:t>
      </w:r>
      <w:r w:rsidR="00CC2CE8" w:rsidRPr="001937B7">
        <w:t xml:space="preserve">new </w:t>
      </w:r>
      <w:r w:rsidR="00813752" w:rsidRPr="001937B7">
        <w:t>subject</w:t>
      </w:r>
      <w:r w:rsidR="00385ACE" w:rsidRPr="001937B7">
        <w:t xml:space="preserve"> consists of</w:t>
      </w:r>
      <w:r w:rsidR="00A3448E" w:rsidRPr="001937B7">
        <w:t xml:space="preserve"> four</w:t>
      </w:r>
      <w:r w:rsidR="00385ACE" w:rsidRPr="001937B7">
        <w:t xml:space="preserve"> fundamental components</w:t>
      </w:r>
      <w:r w:rsidR="00A3448E" w:rsidRPr="001937B7">
        <w:t xml:space="preserve">: </w:t>
      </w:r>
      <w:r w:rsidR="00374CB1" w:rsidRPr="001937B7">
        <w:t xml:space="preserve">physical health and development, mental health, emotional and </w:t>
      </w:r>
      <w:r w:rsidR="00343CC7" w:rsidRPr="001937B7">
        <w:t xml:space="preserve">social wellbeing (HWB Introduction, 2019). </w:t>
      </w:r>
      <w:r w:rsidR="0038553B" w:rsidRPr="001937B7">
        <w:t xml:space="preserve">The aims of </w:t>
      </w:r>
      <w:r w:rsidR="00813752" w:rsidRPr="001937B7">
        <w:t xml:space="preserve">this subject </w:t>
      </w:r>
      <w:r w:rsidR="0038553B" w:rsidRPr="001937B7">
        <w:t xml:space="preserve">include </w:t>
      </w:r>
      <w:r w:rsidR="00FA762F" w:rsidRPr="001937B7">
        <w:t xml:space="preserve">developing the capacity of </w:t>
      </w:r>
      <w:r w:rsidR="00153503" w:rsidRPr="001937B7">
        <w:t xml:space="preserve">the </w:t>
      </w:r>
      <w:r w:rsidR="00FA762F" w:rsidRPr="001937B7">
        <w:t xml:space="preserve">learner to navigate </w:t>
      </w:r>
      <w:r w:rsidR="00153503" w:rsidRPr="001937B7">
        <w:t>life’s</w:t>
      </w:r>
      <w:r w:rsidR="00FA762F" w:rsidRPr="001937B7">
        <w:t xml:space="preserve"> oppo</w:t>
      </w:r>
      <w:r w:rsidR="00153503" w:rsidRPr="001937B7">
        <w:t xml:space="preserve">rtunities and challenges, </w:t>
      </w:r>
      <w:r w:rsidR="00531245" w:rsidRPr="001937B7">
        <w:t xml:space="preserve">supporting learners to understand and appreciate </w:t>
      </w:r>
      <w:r w:rsidR="00F84144" w:rsidRPr="001937B7">
        <w:t xml:space="preserve">how </w:t>
      </w:r>
      <w:r w:rsidR="00531245" w:rsidRPr="001937B7">
        <w:t xml:space="preserve">the different </w:t>
      </w:r>
      <w:r w:rsidR="00F84144" w:rsidRPr="001937B7">
        <w:t xml:space="preserve">components of health and wellbeing are connected </w:t>
      </w:r>
      <w:r w:rsidR="003337F1" w:rsidRPr="001937B7">
        <w:t xml:space="preserve">and, to recognise </w:t>
      </w:r>
      <w:r w:rsidR="007F5388" w:rsidRPr="001937B7">
        <w:t xml:space="preserve">good health and wellbeing is important for successful learning </w:t>
      </w:r>
      <w:r w:rsidR="007F5388" w:rsidRPr="001937B7">
        <w:lastRenderedPageBreak/>
        <w:t>(HWB Introduction, 2019).</w:t>
      </w:r>
      <w:r w:rsidR="00813752" w:rsidRPr="001937B7">
        <w:t xml:space="preserve"> The Welsh Government </w:t>
      </w:r>
      <w:r w:rsidR="00383F9E" w:rsidRPr="001937B7">
        <w:t xml:space="preserve">states that </w:t>
      </w:r>
      <w:r w:rsidR="00FE6C1D" w:rsidRPr="001937B7">
        <w:t xml:space="preserve">learners </w:t>
      </w:r>
      <w:r w:rsidR="00CC76D4" w:rsidRPr="001937B7">
        <w:t xml:space="preserve">are </w:t>
      </w:r>
      <w:r w:rsidR="00FE6C1D" w:rsidRPr="001937B7">
        <w:t xml:space="preserve">encouraged to develop </w:t>
      </w:r>
      <w:r w:rsidR="00033333" w:rsidRPr="001937B7">
        <w:t>“</w:t>
      </w:r>
      <w:r w:rsidR="00FE6C1D" w:rsidRPr="001937B7">
        <w:t>confidence, motivation, physical competence, knowledge and understanding</w:t>
      </w:r>
      <w:r w:rsidR="00D7735D" w:rsidRPr="001937B7">
        <w:t>,”</w:t>
      </w:r>
      <w:r w:rsidR="00FE6C1D" w:rsidRPr="001937B7">
        <w:t xml:space="preserve"> </w:t>
      </w:r>
      <w:r w:rsidR="0059627A" w:rsidRPr="001937B7">
        <w:t>which</w:t>
      </w:r>
      <w:r w:rsidR="00FE6C1D" w:rsidRPr="001937B7">
        <w:t xml:space="preserve"> </w:t>
      </w:r>
      <w:r w:rsidR="00033333" w:rsidRPr="001937B7">
        <w:t xml:space="preserve">in turn </w:t>
      </w:r>
      <w:r w:rsidR="00FE6C1D" w:rsidRPr="001937B7">
        <w:t xml:space="preserve">can </w:t>
      </w:r>
      <w:r w:rsidR="0063037B" w:rsidRPr="001937B7">
        <w:t xml:space="preserve">support </w:t>
      </w:r>
      <w:r w:rsidR="00FE6C1D" w:rsidRPr="001937B7">
        <w:t>them</w:t>
      </w:r>
      <w:r w:rsidR="00736333" w:rsidRPr="001937B7">
        <w:t xml:space="preserve"> in</w:t>
      </w:r>
      <w:r w:rsidR="00FE6C1D" w:rsidRPr="001937B7">
        <w:t xml:space="preserve"> lead</w:t>
      </w:r>
      <w:r w:rsidR="00736333" w:rsidRPr="001937B7">
        <w:t>ing</w:t>
      </w:r>
      <w:r w:rsidR="00FE6C1D" w:rsidRPr="001937B7">
        <w:t xml:space="preserve"> healthy and active lifestyles</w:t>
      </w:r>
      <w:r w:rsidR="00321C0D" w:rsidRPr="001937B7">
        <w:t xml:space="preserve"> </w:t>
      </w:r>
      <w:r w:rsidR="00074AC9" w:rsidRPr="001937B7">
        <w:t>(</w:t>
      </w:r>
      <w:r w:rsidR="00074AC9" w:rsidRPr="001937B7">
        <w:t>Health and Wellbeing: Statement of what matters</w:t>
      </w:r>
      <w:r w:rsidR="00074AC9" w:rsidRPr="001937B7">
        <w:t>, 2019)</w:t>
      </w:r>
      <w:r w:rsidR="00736333" w:rsidRPr="001937B7">
        <w:t xml:space="preserve">. Alongside this, learners are </w:t>
      </w:r>
      <w:r w:rsidR="00074AC9" w:rsidRPr="001937B7">
        <w:t>able to</w:t>
      </w:r>
      <w:r w:rsidR="004852FC" w:rsidRPr="001937B7">
        <w:t xml:space="preserve"> develop their </w:t>
      </w:r>
      <w:r w:rsidR="0059627A" w:rsidRPr="001937B7">
        <w:t>critical thinking s</w:t>
      </w:r>
      <w:r w:rsidR="00033A34" w:rsidRPr="001937B7">
        <w:t xml:space="preserve">kills to aid their decision making when </w:t>
      </w:r>
      <w:r w:rsidR="00B5354B" w:rsidRPr="001937B7">
        <w:t xml:space="preserve">thinking about consequence and </w:t>
      </w:r>
      <w:r w:rsidR="001F3700" w:rsidRPr="001937B7">
        <w:t xml:space="preserve">levels of </w:t>
      </w:r>
      <w:r w:rsidR="00B5354B" w:rsidRPr="001937B7">
        <w:t xml:space="preserve">risk for oneself and others </w:t>
      </w:r>
      <w:r w:rsidR="00321C0D" w:rsidRPr="001937B7">
        <w:t>(Health and Wellbeing: Statement of what matters, 2019).</w:t>
      </w:r>
      <w:r w:rsidR="00813BC7" w:rsidRPr="001937B7">
        <w:t xml:space="preserve"> </w:t>
      </w:r>
      <w:r w:rsidR="00041E58" w:rsidRPr="001937B7">
        <w:t>Furthermore,</w:t>
      </w:r>
      <w:r w:rsidR="002802E5" w:rsidRPr="001937B7">
        <w:t xml:space="preserve"> the Government believes that by</w:t>
      </w:r>
      <w:r w:rsidR="00034017" w:rsidRPr="001937B7">
        <w:t xml:space="preserve"> enabling learners to manage risk</w:t>
      </w:r>
      <w:r w:rsidR="00E4335B" w:rsidRPr="001937B7">
        <w:t xml:space="preserve">, express </w:t>
      </w:r>
      <w:r w:rsidR="00D7735D" w:rsidRPr="001937B7">
        <w:t>ideas,</w:t>
      </w:r>
      <w:r w:rsidR="00E4335B" w:rsidRPr="001937B7">
        <w:t xml:space="preserve"> and emotions, develop and maintain healthy relationships</w:t>
      </w:r>
      <w:r w:rsidR="000E3A2C" w:rsidRPr="001937B7">
        <w:t xml:space="preserve">, and take on </w:t>
      </w:r>
      <w:r w:rsidR="00BA4AC1" w:rsidRPr="001937B7">
        <w:t>distinct roles</w:t>
      </w:r>
      <w:r w:rsidR="000E3A2C" w:rsidRPr="001937B7">
        <w:t xml:space="preserve"> and responsibilities, </w:t>
      </w:r>
      <w:r w:rsidR="002802E5" w:rsidRPr="001937B7">
        <w:t>they</w:t>
      </w:r>
      <w:r w:rsidR="000E3A2C" w:rsidRPr="001937B7">
        <w:t xml:space="preserve"> can become </w:t>
      </w:r>
      <w:r w:rsidR="00DD7D5B">
        <w:t>‘</w:t>
      </w:r>
      <w:r w:rsidR="000E3A2C" w:rsidRPr="001937B7">
        <w:t>creative contributors</w:t>
      </w:r>
      <w:r w:rsidR="002B25D0">
        <w:t>’</w:t>
      </w:r>
      <w:r w:rsidR="000E3A2C" w:rsidRPr="001937B7">
        <w:t xml:space="preserve"> ready for</w:t>
      </w:r>
      <w:r w:rsidR="006126CE" w:rsidRPr="001937B7">
        <w:t xml:space="preserve"> </w:t>
      </w:r>
      <w:r w:rsidR="00353451" w:rsidRPr="001937B7">
        <w:t xml:space="preserve">a ‘full time part’ in </w:t>
      </w:r>
      <w:r w:rsidR="002B25D0">
        <w:t xml:space="preserve">both </w:t>
      </w:r>
      <w:r w:rsidR="00353451" w:rsidRPr="001937B7">
        <w:t xml:space="preserve">life and work </w:t>
      </w:r>
      <w:r w:rsidR="006126CE" w:rsidRPr="001937B7">
        <w:t>(HWB Introduction, 2019)</w:t>
      </w:r>
      <w:r w:rsidR="006126CE" w:rsidRPr="001937B7">
        <w:t>.</w:t>
      </w:r>
    </w:p>
    <w:p w14:paraId="42A8630E" w14:textId="2E916C18" w:rsidR="281C41B5" w:rsidRDefault="00B120E8" w:rsidP="281C41B5">
      <w:pPr>
        <w:pStyle w:val="NormalWeb"/>
      </w:pPr>
      <w:r w:rsidRPr="001937B7">
        <w:t>Currently, a bill</w:t>
      </w:r>
      <w:r w:rsidR="00EE186C" w:rsidRPr="001937B7">
        <w:t xml:space="preserve"> regarding </w:t>
      </w:r>
      <w:r w:rsidR="007B4F45" w:rsidRPr="001937B7">
        <w:t xml:space="preserve">the </w:t>
      </w:r>
      <w:r w:rsidR="00EE186C" w:rsidRPr="001937B7">
        <w:t>statutory implementation of</w:t>
      </w:r>
      <w:r w:rsidR="00C703E9" w:rsidRPr="001937B7">
        <w:t xml:space="preserve"> </w:t>
      </w:r>
      <w:r w:rsidR="00EE186C" w:rsidRPr="001937B7">
        <w:t xml:space="preserve">outdoor education residentials </w:t>
      </w:r>
      <w:r w:rsidR="00DF6646" w:rsidRPr="001937B7">
        <w:t xml:space="preserve">in </w:t>
      </w:r>
      <w:r w:rsidR="007B4F45" w:rsidRPr="001937B7">
        <w:t xml:space="preserve">Welsh schools is </w:t>
      </w:r>
      <w:r w:rsidR="00FD6970" w:rsidRPr="001937B7">
        <w:t>circulating in Parliament</w:t>
      </w:r>
      <w:r w:rsidR="000813C4" w:rsidRPr="001937B7">
        <w:t xml:space="preserve"> </w:t>
      </w:r>
      <w:r w:rsidR="003371EF" w:rsidRPr="001937B7">
        <w:t>(</w:t>
      </w:r>
      <w:r w:rsidR="000813C4" w:rsidRPr="001937B7">
        <w:t xml:space="preserve">Rowlands, 2022, </w:t>
      </w:r>
      <w:r w:rsidR="00276557" w:rsidRPr="001937B7">
        <w:t>p1</w:t>
      </w:r>
      <w:r w:rsidR="003371EF" w:rsidRPr="001937B7">
        <w:t>). C</w:t>
      </w:r>
      <w:r w:rsidR="005E6D8F" w:rsidRPr="001937B7">
        <w:t>urrently</w:t>
      </w:r>
      <w:r w:rsidR="003371EF" w:rsidRPr="001937B7">
        <w:t xml:space="preserve">, </w:t>
      </w:r>
      <w:r w:rsidR="008E073A" w:rsidRPr="001937B7">
        <w:t>outdoor education residentials</w:t>
      </w:r>
      <w:r w:rsidR="003371EF" w:rsidRPr="001937B7">
        <w:t xml:space="preserve"> are</w:t>
      </w:r>
      <w:r w:rsidR="005E6D8F" w:rsidRPr="001937B7">
        <w:t xml:space="preserve"> regarded as an enrichment activity</w:t>
      </w:r>
      <w:r w:rsidR="000813C4" w:rsidRPr="001937B7">
        <w:t xml:space="preserve"> </w:t>
      </w:r>
      <w:r w:rsidR="005E6D8F" w:rsidRPr="001937B7">
        <w:t>(</w:t>
      </w:r>
      <w:r w:rsidR="000813C4" w:rsidRPr="001937B7">
        <w:t xml:space="preserve">Rowlands, 2022, </w:t>
      </w:r>
      <w:r w:rsidR="005E6D8F" w:rsidRPr="001937B7">
        <w:t>p7)</w:t>
      </w:r>
      <w:r w:rsidR="006E6676" w:rsidRPr="001937B7">
        <w:t xml:space="preserve">, </w:t>
      </w:r>
      <w:r w:rsidR="002B25D0">
        <w:t>al</w:t>
      </w:r>
      <w:r w:rsidR="006E6676" w:rsidRPr="001937B7">
        <w:t>though this bill aims to move t</w:t>
      </w:r>
      <w:r w:rsidR="006501D0" w:rsidRPr="001937B7">
        <w:t>h</w:t>
      </w:r>
      <w:r w:rsidR="00F02DF0" w:rsidRPr="001937B7">
        <w:t>em</w:t>
      </w:r>
      <w:r w:rsidR="006501D0" w:rsidRPr="001937B7">
        <w:t xml:space="preserve"> </w:t>
      </w:r>
      <w:r w:rsidR="001478E9" w:rsidRPr="001937B7">
        <w:t>to</w:t>
      </w:r>
      <w:r w:rsidR="006501D0" w:rsidRPr="001937B7">
        <w:t xml:space="preserve"> an entitlement </w:t>
      </w:r>
      <w:r w:rsidR="00276557" w:rsidRPr="001937B7">
        <w:t>component</w:t>
      </w:r>
      <w:r w:rsidR="002C3938" w:rsidRPr="001937B7">
        <w:t xml:space="preserve"> of the curriculum</w:t>
      </w:r>
      <w:r w:rsidR="00F02DF0" w:rsidRPr="001937B7">
        <w:t xml:space="preserve"> to ensure</w:t>
      </w:r>
      <w:r w:rsidR="00C22FBF" w:rsidRPr="001937B7">
        <w:t xml:space="preserve"> all</w:t>
      </w:r>
      <w:r w:rsidR="00F02DF0" w:rsidRPr="001937B7">
        <w:t xml:space="preserve"> young people across Wales </w:t>
      </w:r>
      <w:r w:rsidR="00276557" w:rsidRPr="001937B7">
        <w:t>have equal opportunities</w:t>
      </w:r>
      <w:r w:rsidR="000813C4" w:rsidRPr="001937B7">
        <w:t xml:space="preserve"> </w:t>
      </w:r>
      <w:r w:rsidR="00276557" w:rsidRPr="001937B7">
        <w:t>(</w:t>
      </w:r>
      <w:r w:rsidR="000813C4" w:rsidRPr="001937B7">
        <w:t xml:space="preserve">Rowlands, 2022, </w:t>
      </w:r>
      <w:r w:rsidR="00276557" w:rsidRPr="001937B7">
        <w:t>p1)</w:t>
      </w:r>
      <w:r w:rsidR="00FD6970" w:rsidRPr="001937B7">
        <w:t>. The bill states that</w:t>
      </w:r>
      <w:r w:rsidR="00035358" w:rsidRPr="001937B7">
        <w:t xml:space="preserve"> all children in Wales</w:t>
      </w:r>
      <w:r w:rsidR="000C45F8" w:rsidRPr="001937B7">
        <w:t xml:space="preserve"> </w:t>
      </w:r>
      <w:r w:rsidR="00505237" w:rsidRPr="001937B7">
        <w:t>will be granted access to a week-long outdoor education residential at least once in their school career, regardless of their socio-economic background</w:t>
      </w:r>
      <w:r w:rsidR="00D40FF3" w:rsidRPr="001937B7">
        <w:t>, demographic or local authority (</w:t>
      </w:r>
      <w:r w:rsidR="000813C4" w:rsidRPr="001937B7">
        <w:t xml:space="preserve">Rowlands, 2022, </w:t>
      </w:r>
      <w:r w:rsidR="00D40FF3" w:rsidRPr="001937B7">
        <w:t>p5)</w:t>
      </w:r>
      <w:r w:rsidR="00FD0E96" w:rsidRPr="001937B7">
        <w:t>;</w:t>
      </w:r>
      <w:r w:rsidR="002248FB" w:rsidRPr="001937B7">
        <w:t xml:space="preserve"> It has been highlighted that </w:t>
      </w:r>
      <w:r w:rsidR="00D93130" w:rsidRPr="001937B7">
        <w:t>most deprived</w:t>
      </w:r>
      <w:r w:rsidR="002248FB" w:rsidRPr="001937B7">
        <w:t xml:space="preserve"> children in Wales </w:t>
      </w:r>
      <w:r w:rsidR="00D93130" w:rsidRPr="001937B7">
        <w:t xml:space="preserve">are able not given the opportunity to participate in </w:t>
      </w:r>
      <w:r w:rsidR="008E073A" w:rsidRPr="001937B7">
        <w:t>outdoor education residentials</w:t>
      </w:r>
      <w:r w:rsidR="005E6D8F" w:rsidRPr="001937B7">
        <w:t xml:space="preserve"> (</w:t>
      </w:r>
      <w:r w:rsidR="000813C4" w:rsidRPr="001937B7">
        <w:t xml:space="preserve">Rowlands, 2022, </w:t>
      </w:r>
      <w:r w:rsidR="005E6D8F" w:rsidRPr="001937B7">
        <w:t>p6).</w:t>
      </w:r>
      <w:r w:rsidR="00116CB7" w:rsidRPr="001937B7">
        <w:t xml:space="preserve"> </w:t>
      </w:r>
      <w:r w:rsidR="005E30D5" w:rsidRPr="001937B7">
        <w:t xml:space="preserve">To show the interconnectedness of this Bill and Health and </w:t>
      </w:r>
      <w:r w:rsidR="005958C3" w:rsidRPr="001937B7">
        <w:t>wellbeing</w:t>
      </w:r>
      <w:r w:rsidR="005E30D5" w:rsidRPr="001937B7">
        <w:t>,</w:t>
      </w:r>
      <w:r w:rsidR="005958C3" w:rsidRPr="001937B7">
        <w:t xml:space="preserve"> it </w:t>
      </w:r>
      <w:r w:rsidR="0070099C" w:rsidRPr="001937B7">
        <w:t>should</w:t>
      </w:r>
      <w:r w:rsidR="005958C3" w:rsidRPr="001937B7">
        <w:t xml:space="preserve"> be understood that</w:t>
      </w:r>
      <w:r w:rsidR="00D4182C" w:rsidRPr="001937B7">
        <w:t xml:space="preserve"> the outdoor education </w:t>
      </w:r>
      <w:r w:rsidR="00A81F0E" w:rsidRPr="001937B7">
        <w:t>pedagogy</w:t>
      </w:r>
      <w:r w:rsidR="00D4182C" w:rsidRPr="001937B7">
        <w:t xml:space="preserve"> </w:t>
      </w:r>
      <w:r w:rsidR="00D85BBA" w:rsidRPr="001937B7">
        <w:t xml:space="preserve">aligns with </w:t>
      </w:r>
      <w:r w:rsidR="005958C3" w:rsidRPr="001937B7">
        <w:t>the four fundamentals</w:t>
      </w:r>
      <w:r w:rsidR="00A81F0E" w:rsidRPr="001937B7">
        <w:t xml:space="preserve"> of the subject </w:t>
      </w:r>
      <w:r w:rsidR="005958C3" w:rsidRPr="001937B7">
        <w:t>(</w:t>
      </w:r>
      <w:r w:rsidR="00B958D0" w:rsidRPr="001937B7">
        <w:t>Rowlands, 2022,</w:t>
      </w:r>
      <w:r w:rsidR="000813C4" w:rsidRPr="001937B7">
        <w:t xml:space="preserve"> </w:t>
      </w:r>
      <w:r w:rsidR="00A81F0E" w:rsidRPr="001937B7">
        <w:t>p2</w:t>
      </w:r>
      <w:r w:rsidR="005958C3" w:rsidRPr="001937B7">
        <w:t>)</w:t>
      </w:r>
      <w:r w:rsidR="0070099C" w:rsidRPr="001937B7">
        <w:t xml:space="preserve"> as mentioned in the previous paragraph</w:t>
      </w:r>
      <w:r w:rsidR="005958C3" w:rsidRPr="001937B7">
        <w:t xml:space="preserve">. </w:t>
      </w:r>
      <w:r w:rsidR="00116CB7" w:rsidRPr="001937B7">
        <w:t>Ultimately, th</w:t>
      </w:r>
      <w:r w:rsidR="0070099C" w:rsidRPr="001937B7">
        <w:t>e</w:t>
      </w:r>
      <w:r w:rsidR="00116CB7" w:rsidRPr="001937B7">
        <w:t xml:space="preserve"> Bill aims to support all young people in Wales</w:t>
      </w:r>
      <w:r w:rsidR="00853029" w:rsidRPr="001937B7">
        <w:t xml:space="preserve"> with a funded opportunity to experience </w:t>
      </w:r>
      <w:r w:rsidR="008E073A" w:rsidRPr="001937B7">
        <w:t>outdoor education residentials</w:t>
      </w:r>
      <w:r w:rsidR="00853029" w:rsidRPr="001937B7">
        <w:t xml:space="preserve"> </w:t>
      </w:r>
      <w:r w:rsidR="00C90B7A" w:rsidRPr="001937B7">
        <w:t xml:space="preserve">as a contribution to the four fundamentals of </w:t>
      </w:r>
      <w:r w:rsidR="00AD5DF8" w:rsidRPr="001937B7">
        <w:t>the subject health and wellbeing in Wales</w:t>
      </w:r>
      <w:r w:rsidR="00B958D0" w:rsidRPr="001937B7">
        <w:t xml:space="preserve"> </w:t>
      </w:r>
      <w:r w:rsidR="00AD5DF8" w:rsidRPr="001937B7">
        <w:t>(</w:t>
      </w:r>
      <w:r w:rsidR="00B958D0" w:rsidRPr="001937B7">
        <w:t xml:space="preserve">Rowlands, 2022, </w:t>
      </w:r>
      <w:r w:rsidR="00AD5DF8" w:rsidRPr="001937B7">
        <w:t>p15)</w:t>
      </w:r>
      <w:r w:rsidR="00A81F0E" w:rsidRPr="001937B7">
        <w:t>, creating ambitious capable learners</w:t>
      </w:r>
      <w:r w:rsidR="00035278" w:rsidRPr="001937B7">
        <w:t xml:space="preserve">, who are ethically informed </w:t>
      </w:r>
      <w:r w:rsidR="0070099C" w:rsidRPr="001937B7">
        <w:t xml:space="preserve">citizens, and </w:t>
      </w:r>
      <w:r w:rsidR="00035278" w:rsidRPr="001937B7">
        <w:t xml:space="preserve">are healthy and confident </w:t>
      </w:r>
      <w:r w:rsidR="0070099C" w:rsidRPr="001937B7">
        <w:t>individuals who feel</w:t>
      </w:r>
      <w:r w:rsidR="00035278" w:rsidRPr="001937B7">
        <w:t xml:space="preserve"> ready to lead fulfilling lives a </w:t>
      </w:r>
      <w:r w:rsidR="0070099C" w:rsidRPr="001937B7">
        <w:t>valued</w:t>
      </w:r>
      <w:r w:rsidR="001478E9" w:rsidRPr="001937B7">
        <w:t xml:space="preserve"> members of society</w:t>
      </w:r>
      <w:r w:rsidR="0070099C" w:rsidRPr="001937B7">
        <w:t xml:space="preserve"> </w:t>
      </w:r>
      <w:r w:rsidR="001478E9" w:rsidRPr="001937B7">
        <w:t>(</w:t>
      </w:r>
      <w:r w:rsidR="00B958D0" w:rsidRPr="001937B7">
        <w:t xml:space="preserve">Rowlands, 2022, </w:t>
      </w:r>
      <w:r w:rsidR="001478E9" w:rsidRPr="001937B7">
        <w:t>p15)</w:t>
      </w:r>
      <w:r w:rsidR="00AD5DF8" w:rsidRPr="001937B7">
        <w:t xml:space="preserve">. </w:t>
      </w:r>
    </w:p>
    <w:p w14:paraId="57BCAD21" w14:textId="5C60328C" w:rsidR="001B16C9" w:rsidRPr="001937B7" w:rsidRDefault="00001FB9" w:rsidP="00EF1185">
      <w:pPr>
        <w:pStyle w:val="NormalWeb"/>
        <w:rPr>
          <w:b/>
          <w:bCs/>
          <w:sz w:val="28"/>
          <w:szCs w:val="28"/>
        </w:rPr>
      </w:pPr>
      <w:r w:rsidRPr="001937B7">
        <w:rPr>
          <w:b/>
          <w:bCs/>
          <w:sz w:val="28"/>
          <w:szCs w:val="28"/>
        </w:rPr>
        <w:t>Limiting</w:t>
      </w:r>
      <w:r w:rsidR="00C71DAC" w:rsidRPr="001937B7">
        <w:rPr>
          <w:b/>
          <w:bCs/>
          <w:sz w:val="28"/>
          <w:szCs w:val="28"/>
        </w:rPr>
        <w:t xml:space="preserve"> factors for</w:t>
      </w:r>
      <w:r w:rsidR="006D1A94" w:rsidRPr="001937B7">
        <w:rPr>
          <w:b/>
          <w:bCs/>
          <w:sz w:val="28"/>
          <w:szCs w:val="28"/>
        </w:rPr>
        <w:t xml:space="preserve"> the</w:t>
      </w:r>
      <w:r w:rsidR="00C71DAC" w:rsidRPr="001937B7">
        <w:rPr>
          <w:b/>
          <w:bCs/>
          <w:sz w:val="28"/>
          <w:szCs w:val="28"/>
        </w:rPr>
        <w:t xml:space="preserve"> inclusion of outdoor education </w:t>
      </w:r>
    </w:p>
    <w:p w14:paraId="09CC851B" w14:textId="77777777" w:rsidR="00735132" w:rsidRDefault="006D1A94" w:rsidP="00EF1185">
      <w:pPr>
        <w:pStyle w:val="NormalWeb"/>
      </w:pPr>
      <w:r w:rsidRPr="001937B7">
        <w:t>In regard to</w:t>
      </w:r>
      <w:r w:rsidR="004B1031" w:rsidRPr="001937B7">
        <w:t xml:space="preserve"> restraints of </w:t>
      </w:r>
      <w:r w:rsidRPr="001937B7">
        <w:t xml:space="preserve">outdoor education in school environments, </w:t>
      </w:r>
      <w:r w:rsidR="00D7735D" w:rsidRPr="001937B7">
        <w:t>Williams,</w:t>
      </w:r>
      <w:r w:rsidR="00E52333" w:rsidRPr="001937B7">
        <w:t xml:space="preserve"> and Wainwright (2020)</w:t>
      </w:r>
      <w:r w:rsidR="004B092A" w:rsidRPr="001937B7">
        <w:t xml:space="preserve"> report on the ‘non-negotiables’ </w:t>
      </w:r>
      <w:r w:rsidR="006074CC" w:rsidRPr="001937B7">
        <w:t xml:space="preserve">of outdoor education practices within a school environment. Firstly, </w:t>
      </w:r>
      <w:r w:rsidR="00F232F8" w:rsidRPr="001937B7">
        <w:t>outdoor education must happen ‘mainly outdoors</w:t>
      </w:r>
      <w:r w:rsidR="00DA43AF" w:rsidRPr="001937B7">
        <w:t>,’</w:t>
      </w:r>
      <w:r w:rsidR="003C00CD" w:rsidRPr="001937B7">
        <w:t xml:space="preserve"> </w:t>
      </w:r>
      <w:r w:rsidR="00C838BE" w:rsidRPr="001937B7">
        <w:t>highlighting weather to be a potential obstruction to outdoor learning</w:t>
      </w:r>
      <w:r w:rsidR="00F75A2A" w:rsidRPr="001937B7">
        <w:t xml:space="preserve"> </w:t>
      </w:r>
      <w:r w:rsidR="00E25495" w:rsidRPr="001937B7">
        <w:t>(</w:t>
      </w:r>
      <w:r w:rsidR="00BB0601" w:rsidRPr="001937B7">
        <w:t xml:space="preserve">Williams and Wainwright </w:t>
      </w:r>
      <w:r w:rsidR="00BB0601" w:rsidRPr="001937B7">
        <w:t>, 2020, p222</w:t>
      </w:r>
      <w:r w:rsidR="00E25495" w:rsidRPr="001937B7">
        <w:t>). It was noted here</w:t>
      </w:r>
      <w:r w:rsidR="00D150D9" w:rsidRPr="001937B7">
        <w:t xml:space="preserve"> that indoor spaces such as bouldering centres could be utilised when </w:t>
      </w:r>
      <w:r w:rsidR="00A4069E">
        <w:t xml:space="preserve">the </w:t>
      </w:r>
      <w:r w:rsidR="00D150D9" w:rsidRPr="001937B7">
        <w:t>weather is bad</w:t>
      </w:r>
      <w:r w:rsidR="00D1243C" w:rsidRPr="001937B7">
        <w:t xml:space="preserve"> though they may not provide areas for progression or be curriculum focus;</w:t>
      </w:r>
      <w:r w:rsidR="00E25495" w:rsidRPr="001937B7">
        <w:t xml:space="preserve"> </w:t>
      </w:r>
      <w:r w:rsidR="00D1243C" w:rsidRPr="001937B7">
        <w:t>Alongside this,</w:t>
      </w:r>
      <w:r w:rsidR="00E25495" w:rsidRPr="001937B7">
        <w:t xml:space="preserve"> </w:t>
      </w:r>
      <w:r w:rsidR="0087473D">
        <w:t xml:space="preserve">it is stated that </w:t>
      </w:r>
      <w:r w:rsidR="00D150D9" w:rsidRPr="001937B7">
        <w:t>many</w:t>
      </w:r>
      <w:r w:rsidR="00E25495" w:rsidRPr="001937B7">
        <w:t xml:space="preserve"> outdoor activities </w:t>
      </w:r>
      <w:r w:rsidR="00D36E1B" w:rsidRPr="001937B7">
        <w:t>can</w:t>
      </w:r>
      <w:r w:rsidR="00E25495" w:rsidRPr="001937B7">
        <w:t xml:space="preserve"> be </w:t>
      </w:r>
      <w:r w:rsidR="00D36E1B" w:rsidRPr="001937B7">
        <w:t xml:space="preserve">carried out in UK weather conditions and that teachers should inform students and parents of </w:t>
      </w:r>
      <w:r w:rsidR="00EE6FC8" w:rsidRPr="001937B7">
        <w:t>what are appropriate conditions to be outside in</w:t>
      </w:r>
      <w:r w:rsidR="00BB385B" w:rsidRPr="001937B7">
        <w:t xml:space="preserve"> </w:t>
      </w:r>
      <w:r w:rsidR="00EE6FC8" w:rsidRPr="001937B7">
        <w:t>(</w:t>
      </w:r>
      <w:r w:rsidR="00BB0601" w:rsidRPr="001937B7">
        <w:t>Williams and Wainwright</w:t>
      </w:r>
      <w:r w:rsidR="00BB0601" w:rsidRPr="001937B7">
        <w:t>, 2020, p222</w:t>
      </w:r>
      <w:r w:rsidR="00EE6FC8" w:rsidRPr="001937B7">
        <w:t>)</w:t>
      </w:r>
      <w:r w:rsidR="00782887">
        <w:t xml:space="preserve">, </w:t>
      </w:r>
      <w:r w:rsidR="00735132">
        <w:t xml:space="preserve">in turn </w:t>
      </w:r>
      <w:r w:rsidR="00782887">
        <w:t>minimis</w:t>
      </w:r>
      <w:r w:rsidR="00735132">
        <w:t>ing</w:t>
      </w:r>
      <w:r w:rsidR="00782887">
        <w:t xml:space="preserve"> this limitation</w:t>
      </w:r>
      <w:r w:rsidR="00EE6FC8" w:rsidRPr="001937B7">
        <w:t xml:space="preserve">. </w:t>
      </w:r>
    </w:p>
    <w:p w14:paraId="5504FC45" w14:textId="687A6EFD" w:rsidR="00FD1ADC" w:rsidRPr="001937B7" w:rsidRDefault="00BB0601" w:rsidP="00EF1185">
      <w:pPr>
        <w:pStyle w:val="NormalWeb"/>
      </w:pPr>
      <w:r w:rsidRPr="001937B7">
        <w:t>The second non-negotiable is</w:t>
      </w:r>
      <w:r w:rsidR="00E05890" w:rsidRPr="001937B7">
        <w:t xml:space="preserve"> experiential learning</w:t>
      </w:r>
      <w:r w:rsidR="006D5537" w:rsidRPr="001937B7">
        <w:t xml:space="preserve">, which requires teachers to plan, do then review the activities </w:t>
      </w:r>
      <w:r w:rsidR="006359C8" w:rsidRPr="001937B7">
        <w:t>undertaken (</w:t>
      </w:r>
      <w:r w:rsidR="006D5537" w:rsidRPr="001937B7">
        <w:t>Williams and Wainwright</w:t>
      </w:r>
      <w:r w:rsidR="006D5537" w:rsidRPr="001937B7">
        <w:t>, 2022, p</w:t>
      </w:r>
      <w:r w:rsidR="006359C8" w:rsidRPr="001937B7">
        <w:t>223</w:t>
      </w:r>
      <w:r w:rsidR="006D5537" w:rsidRPr="001937B7">
        <w:t>)</w:t>
      </w:r>
      <w:r w:rsidR="00BB385B" w:rsidRPr="001937B7">
        <w:t>.</w:t>
      </w:r>
      <w:r w:rsidR="006D5537" w:rsidRPr="001937B7">
        <w:t xml:space="preserve"> This is restricted if teacher</w:t>
      </w:r>
      <w:r w:rsidR="006359C8" w:rsidRPr="001937B7">
        <w:t>s</w:t>
      </w:r>
      <w:r w:rsidR="006D5537" w:rsidRPr="001937B7">
        <w:t xml:space="preserve"> have large groups of students</w:t>
      </w:r>
      <w:r w:rsidR="006359C8" w:rsidRPr="001937B7">
        <w:t>, as</w:t>
      </w:r>
      <w:r w:rsidR="006D5537" w:rsidRPr="001937B7">
        <w:t xml:space="preserve"> they may be unable to review</w:t>
      </w:r>
      <w:r w:rsidR="006359C8" w:rsidRPr="001937B7">
        <w:t xml:space="preserve"> due to lack of time, losing</w:t>
      </w:r>
      <w:r w:rsidR="006D5537" w:rsidRPr="001937B7">
        <w:t xml:space="preserve"> an essential part </w:t>
      </w:r>
      <w:r w:rsidR="006359C8" w:rsidRPr="001937B7">
        <w:t>of experiential learning (</w:t>
      </w:r>
      <w:r w:rsidR="006359C8" w:rsidRPr="001937B7">
        <w:t>Williams and Wainwright</w:t>
      </w:r>
      <w:r w:rsidR="006359C8" w:rsidRPr="001937B7">
        <w:t>, 2020, p223-224).</w:t>
      </w:r>
      <w:r w:rsidR="00BA22A3" w:rsidRPr="001937B7">
        <w:t xml:space="preserve"> The third non</w:t>
      </w:r>
      <w:r w:rsidR="00952FD7" w:rsidRPr="001937B7">
        <w:t>-</w:t>
      </w:r>
      <w:r w:rsidR="00BA22A3" w:rsidRPr="001937B7">
        <w:t>negotiable is</w:t>
      </w:r>
      <w:r w:rsidR="00324540" w:rsidRPr="001937B7">
        <w:t xml:space="preserve"> the model ‘challenge by choice</w:t>
      </w:r>
      <w:r w:rsidR="00DA43AF" w:rsidRPr="001937B7">
        <w:t>;’</w:t>
      </w:r>
      <w:r w:rsidR="00952FD7" w:rsidRPr="001937B7">
        <w:t xml:space="preserve"> This </w:t>
      </w:r>
      <w:r w:rsidR="00F873C5" w:rsidRPr="001937B7">
        <w:t>enables</w:t>
      </w:r>
      <w:r w:rsidR="00952FD7" w:rsidRPr="001937B7">
        <w:t xml:space="preserve"> students to decide whether they partake in an activity or not</w:t>
      </w:r>
      <w:r w:rsidR="00ED6823" w:rsidRPr="001937B7">
        <w:t xml:space="preserve">, which may stretch </w:t>
      </w:r>
      <w:r w:rsidR="00735132">
        <w:t xml:space="preserve">the </w:t>
      </w:r>
      <w:r w:rsidR="00B373C8" w:rsidRPr="001937B7">
        <w:t>teachers’</w:t>
      </w:r>
      <w:r w:rsidR="00ED6823" w:rsidRPr="001937B7">
        <w:t xml:space="preserve"> professional ability to work safely in the outdoors,</w:t>
      </w:r>
      <w:r w:rsidR="00C3402D" w:rsidRPr="001937B7">
        <w:t xml:space="preserve"> highlighting another potential restraint to inclusion of outdoor </w:t>
      </w:r>
      <w:r w:rsidR="00C3402D" w:rsidRPr="001937B7">
        <w:lastRenderedPageBreak/>
        <w:t>education</w:t>
      </w:r>
      <w:r w:rsidR="00ED6823" w:rsidRPr="001937B7">
        <w:t xml:space="preserve"> (</w:t>
      </w:r>
      <w:r w:rsidR="00ED6823" w:rsidRPr="001937B7">
        <w:t>Williams and Wainwright</w:t>
      </w:r>
      <w:r w:rsidR="00ED6823" w:rsidRPr="001937B7">
        <w:t xml:space="preserve">, 2020, p224). </w:t>
      </w:r>
      <w:r w:rsidR="00C3402D" w:rsidRPr="001937B7">
        <w:t xml:space="preserve">Finally, the fourth non-negotiable is </w:t>
      </w:r>
      <w:r w:rsidR="009E0596" w:rsidRPr="001937B7">
        <w:t>implementing man</w:t>
      </w:r>
      <w:r w:rsidR="001462E5" w:rsidRPr="001937B7">
        <w:t>a</w:t>
      </w:r>
      <w:r w:rsidR="009E0596" w:rsidRPr="001937B7">
        <w:t xml:space="preserve">ged risk </w:t>
      </w:r>
      <w:r w:rsidR="001462E5" w:rsidRPr="001937B7">
        <w:t>(</w:t>
      </w:r>
      <w:r w:rsidR="009E0596" w:rsidRPr="001937B7">
        <w:t>Williams and Wainwright</w:t>
      </w:r>
      <w:r w:rsidR="001462E5" w:rsidRPr="001937B7">
        <w:t xml:space="preserve"> 2020, p225).</w:t>
      </w:r>
      <w:r w:rsidR="00897202" w:rsidRPr="001937B7">
        <w:t xml:space="preserve"> </w:t>
      </w:r>
      <w:r w:rsidR="00D129FF">
        <w:t>Due to the nature of most outdoor activities</w:t>
      </w:r>
      <w:r w:rsidR="00826424">
        <w:t>,</w:t>
      </w:r>
      <w:r w:rsidR="00F75A2A" w:rsidRPr="001937B7">
        <w:t xml:space="preserve"> a substantial amount of</w:t>
      </w:r>
      <w:r w:rsidR="00897202" w:rsidRPr="001937B7">
        <w:t xml:space="preserve"> training and </w:t>
      </w:r>
      <w:r w:rsidR="00B14C55" w:rsidRPr="001937B7">
        <w:t xml:space="preserve">governing body awards </w:t>
      </w:r>
      <w:r w:rsidR="00056E34">
        <w:t>would be needed for teachers to safely</w:t>
      </w:r>
      <w:r w:rsidR="00B14C55" w:rsidRPr="001937B7">
        <w:t xml:space="preserve"> </w:t>
      </w:r>
      <w:r w:rsidR="008F288F">
        <w:t>run these sessions</w:t>
      </w:r>
      <w:r w:rsidR="00650826" w:rsidRPr="001937B7">
        <w:t xml:space="preserve"> for </w:t>
      </w:r>
      <w:r w:rsidR="008F288F">
        <w:t>their</w:t>
      </w:r>
      <w:r w:rsidR="00650826" w:rsidRPr="001937B7">
        <w:t xml:space="preserve"> students </w:t>
      </w:r>
      <w:r w:rsidR="00650826" w:rsidRPr="001937B7">
        <w:t>(Williams and Wainwright 2020, p225).</w:t>
      </w:r>
    </w:p>
    <w:p w14:paraId="3FDB0A2E" w14:textId="31618398" w:rsidR="00B75697" w:rsidRPr="001937B7" w:rsidRDefault="0019650F">
      <w:pPr>
        <w:rPr>
          <w:rFonts w:ascii="Times New Roman" w:hAnsi="Times New Roman" w:cs="Times New Roman"/>
          <w:sz w:val="24"/>
          <w:szCs w:val="24"/>
        </w:rPr>
      </w:pPr>
      <w:r w:rsidRPr="001937B7">
        <w:rPr>
          <w:rFonts w:ascii="Times New Roman" w:hAnsi="Times New Roman" w:cs="Times New Roman"/>
          <w:sz w:val="24"/>
          <w:szCs w:val="24"/>
        </w:rPr>
        <w:t xml:space="preserve">Further </w:t>
      </w:r>
      <w:r w:rsidR="00001FB9" w:rsidRPr="001937B7">
        <w:rPr>
          <w:rFonts w:ascii="Times New Roman" w:hAnsi="Times New Roman" w:cs="Times New Roman"/>
          <w:sz w:val="24"/>
          <w:szCs w:val="24"/>
        </w:rPr>
        <w:t xml:space="preserve">limiting </w:t>
      </w:r>
      <w:r w:rsidRPr="001937B7">
        <w:rPr>
          <w:rFonts w:ascii="Times New Roman" w:hAnsi="Times New Roman" w:cs="Times New Roman"/>
          <w:sz w:val="24"/>
          <w:szCs w:val="24"/>
        </w:rPr>
        <w:t>factors include inclusivity and accessibility</w:t>
      </w:r>
      <w:r w:rsidR="00FD1ADC" w:rsidRPr="001937B7">
        <w:rPr>
          <w:rFonts w:ascii="Times New Roman" w:hAnsi="Times New Roman" w:cs="Times New Roman"/>
          <w:sz w:val="24"/>
          <w:szCs w:val="24"/>
        </w:rPr>
        <w:t xml:space="preserve"> to natural spaces</w:t>
      </w:r>
      <w:r w:rsidRPr="001937B7">
        <w:rPr>
          <w:rFonts w:ascii="Times New Roman" w:hAnsi="Times New Roman" w:cs="Times New Roman"/>
          <w:sz w:val="24"/>
          <w:szCs w:val="24"/>
        </w:rPr>
        <w:t xml:space="preserve">; </w:t>
      </w:r>
      <w:r w:rsidR="00B02543" w:rsidRPr="001937B7">
        <w:rPr>
          <w:rFonts w:ascii="Times New Roman" w:hAnsi="Times New Roman" w:cs="Times New Roman"/>
          <w:sz w:val="24"/>
          <w:szCs w:val="24"/>
        </w:rPr>
        <w:t>Waite et al (2021</w:t>
      </w:r>
      <w:r w:rsidR="00975637" w:rsidRPr="001937B7">
        <w:rPr>
          <w:rFonts w:ascii="Times New Roman" w:hAnsi="Times New Roman" w:cs="Times New Roman"/>
          <w:sz w:val="24"/>
          <w:szCs w:val="24"/>
        </w:rPr>
        <w:t>, p54</w:t>
      </w:r>
      <w:r w:rsidR="00B02543" w:rsidRPr="001937B7">
        <w:rPr>
          <w:rFonts w:ascii="Times New Roman" w:hAnsi="Times New Roman" w:cs="Times New Roman"/>
          <w:sz w:val="24"/>
          <w:szCs w:val="24"/>
        </w:rPr>
        <w:t xml:space="preserve">) </w:t>
      </w:r>
      <w:r w:rsidR="00E44DDD" w:rsidRPr="001937B7">
        <w:rPr>
          <w:rFonts w:ascii="Times New Roman" w:hAnsi="Times New Roman" w:cs="Times New Roman"/>
          <w:sz w:val="24"/>
          <w:szCs w:val="24"/>
        </w:rPr>
        <w:t>notes that children are spending less time outdoors than previous generations</w:t>
      </w:r>
      <w:r w:rsidR="00572067" w:rsidRPr="001937B7">
        <w:rPr>
          <w:rFonts w:ascii="Times New Roman" w:hAnsi="Times New Roman" w:cs="Times New Roman"/>
          <w:sz w:val="24"/>
          <w:szCs w:val="24"/>
        </w:rPr>
        <w:t xml:space="preserve"> with children from higher </w:t>
      </w:r>
      <w:r w:rsidR="00A14110" w:rsidRPr="001937B7">
        <w:rPr>
          <w:rFonts w:ascii="Times New Roman" w:hAnsi="Times New Roman" w:cs="Times New Roman"/>
          <w:sz w:val="24"/>
          <w:szCs w:val="24"/>
        </w:rPr>
        <w:t xml:space="preserve">socioeconomic backgrounds </w:t>
      </w:r>
      <w:r w:rsidR="001B7C18" w:rsidRPr="001937B7">
        <w:rPr>
          <w:rFonts w:ascii="Times New Roman" w:hAnsi="Times New Roman" w:cs="Times New Roman"/>
          <w:sz w:val="24"/>
          <w:szCs w:val="24"/>
        </w:rPr>
        <w:t>participating in</w:t>
      </w:r>
      <w:r w:rsidR="00C203AF" w:rsidRPr="001937B7">
        <w:rPr>
          <w:rFonts w:ascii="Times New Roman" w:hAnsi="Times New Roman" w:cs="Times New Roman"/>
          <w:sz w:val="24"/>
          <w:szCs w:val="24"/>
        </w:rPr>
        <w:t xml:space="preserve"> less</w:t>
      </w:r>
      <w:r w:rsidR="00622C8E" w:rsidRPr="001937B7">
        <w:rPr>
          <w:rFonts w:ascii="Times New Roman" w:hAnsi="Times New Roman" w:cs="Times New Roman"/>
          <w:sz w:val="24"/>
          <w:szCs w:val="24"/>
        </w:rPr>
        <w:t xml:space="preserve"> </w:t>
      </w:r>
      <w:r w:rsidR="00A14110" w:rsidRPr="001937B7">
        <w:rPr>
          <w:rFonts w:ascii="Times New Roman" w:hAnsi="Times New Roman" w:cs="Times New Roman"/>
          <w:sz w:val="24"/>
          <w:szCs w:val="24"/>
        </w:rPr>
        <w:t>unstructured play</w:t>
      </w:r>
      <w:r w:rsidR="00D170EB" w:rsidRPr="001937B7">
        <w:rPr>
          <w:rFonts w:ascii="Times New Roman" w:hAnsi="Times New Roman" w:cs="Times New Roman"/>
          <w:sz w:val="24"/>
          <w:szCs w:val="24"/>
        </w:rPr>
        <w:t xml:space="preserve"> as lifestyle changes and </w:t>
      </w:r>
      <w:r w:rsidR="001C5D28" w:rsidRPr="001937B7">
        <w:rPr>
          <w:rFonts w:ascii="Times New Roman" w:hAnsi="Times New Roman" w:cs="Times New Roman"/>
          <w:sz w:val="24"/>
          <w:szCs w:val="24"/>
        </w:rPr>
        <w:t xml:space="preserve">safety concerns within families have </w:t>
      </w:r>
      <w:r w:rsidR="00EF555A" w:rsidRPr="001937B7">
        <w:rPr>
          <w:rFonts w:ascii="Times New Roman" w:hAnsi="Times New Roman" w:cs="Times New Roman"/>
          <w:sz w:val="24"/>
          <w:szCs w:val="24"/>
        </w:rPr>
        <w:t xml:space="preserve">combined </w:t>
      </w:r>
      <w:r w:rsidR="0099505B" w:rsidRPr="001937B7">
        <w:rPr>
          <w:rFonts w:ascii="Times New Roman" w:hAnsi="Times New Roman" w:cs="Times New Roman"/>
          <w:sz w:val="24"/>
          <w:szCs w:val="24"/>
        </w:rPr>
        <w:t xml:space="preserve">to </w:t>
      </w:r>
      <w:r w:rsidR="00805667" w:rsidRPr="001937B7">
        <w:rPr>
          <w:rFonts w:ascii="Times New Roman" w:hAnsi="Times New Roman" w:cs="Times New Roman"/>
          <w:sz w:val="24"/>
          <w:szCs w:val="24"/>
        </w:rPr>
        <w:t>privilege</w:t>
      </w:r>
      <w:r w:rsidR="00975637" w:rsidRPr="001937B7">
        <w:rPr>
          <w:rFonts w:ascii="Times New Roman" w:hAnsi="Times New Roman" w:cs="Times New Roman"/>
          <w:sz w:val="24"/>
          <w:szCs w:val="24"/>
        </w:rPr>
        <w:t xml:space="preserve"> children’s free time in indoor environments</w:t>
      </w:r>
      <w:r w:rsidR="00E73098">
        <w:rPr>
          <w:rFonts w:ascii="Times New Roman" w:hAnsi="Times New Roman" w:cs="Times New Roman"/>
          <w:sz w:val="24"/>
          <w:szCs w:val="24"/>
        </w:rPr>
        <w:t xml:space="preserve"> rather</w:t>
      </w:r>
      <w:r w:rsidR="00975637" w:rsidRPr="001937B7">
        <w:rPr>
          <w:rFonts w:ascii="Times New Roman" w:hAnsi="Times New Roman" w:cs="Times New Roman"/>
          <w:sz w:val="24"/>
          <w:szCs w:val="24"/>
        </w:rPr>
        <w:t xml:space="preserve"> than in natural places </w:t>
      </w:r>
      <w:r w:rsidR="00975637" w:rsidRPr="001937B7">
        <w:rPr>
          <w:rFonts w:ascii="Times New Roman" w:hAnsi="Times New Roman" w:cs="Times New Roman"/>
          <w:sz w:val="24"/>
          <w:szCs w:val="24"/>
        </w:rPr>
        <w:t>(</w:t>
      </w:r>
      <w:r w:rsidR="00975637" w:rsidRPr="001937B7">
        <w:rPr>
          <w:rFonts w:ascii="Times New Roman" w:hAnsi="Times New Roman" w:cs="Times New Roman"/>
          <w:sz w:val="24"/>
          <w:szCs w:val="24"/>
        </w:rPr>
        <w:t xml:space="preserve">p,54, </w:t>
      </w:r>
      <w:r w:rsidR="00975637" w:rsidRPr="001937B7">
        <w:rPr>
          <w:rFonts w:ascii="Times New Roman" w:hAnsi="Times New Roman" w:cs="Times New Roman"/>
          <w:sz w:val="24"/>
          <w:szCs w:val="24"/>
        </w:rPr>
        <w:t>Mullan, 2018).</w:t>
      </w:r>
      <w:r w:rsidR="008C1C89" w:rsidRPr="001937B7">
        <w:rPr>
          <w:rFonts w:ascii="Times New Roman" w:hAnsi="Times New Roman" w:cs="Times New Roman"/>
          <w:sz w:val="24"/>
          <w:szCs w:val="24"/>
        </w:rPr>
        <w:t xml:space="preserve"> </w:t>
      </w:r>
      <w:r w:rsidR="008C1C89" w:rsidRPr="001937B7">
        <w:rPr>
          <w:rFonts w:ascii="Times New Roman" w:hAnsi="Times New Roman" w:cs="Times New Roman"/>
          <w:sz w:val="24"/>
          <w:szCs w:val="24"/>
        </w:rPr>
        <w:t>Waite et al (2021, p</w:t>
      </w:r>
      <w:r w:rsidR="004376BE" w:rsidRPr="001937B7">
        <w:rPr>
          <w:rFonts w:ascii="Times New Roman" w:hAnsi="Times New Roman" w:cs="Times New Roman"/>
          <w:sz w:val="24"/>
          <w:szCs w:val="24"/>
        </w:rPr>
        <w:t>69</w:t>
      </w:r>
      <w:r w:rsidR="008C1C89" w:rsidRPr="001937B7">
        <w:rPr>
          <w:rFonts w:ascii="Times New Roman" w:hAnsi="Times New Roman" w:cs="Times New Roman"/>
          <w:sz w:val="24"/>
          <w:szCs w:val="24"/>
        </w:rPr>
        <w:t xml:space="preserve">) depicts that there is a decline in green spaces in urban environments and that many of these spaces have been colonised for crime and drug use, posing a barrier to being in nature. </w:t>
      </w:r>
      <w:r w:rsidR="004555BD" w:rsidRPr="001937B7">
        <w:rPr>
          <w:rFonts w:ascii="Times New Roman" w:hAnsi="Times New Roman" w:cs="Times New Roman"/>
          <w:sz w:val="24"/>
          <w:szCs w:val="24"/>
        </w:rPr>
        <w:t>Alongside this, young people from families with low incomes, minority ethnic backgrounds, refugee families</w:t>
      </w:r>
      <w:r w:rsidR="00C42775" w:rsidRPr="001937B7">
        <w:rPr>
          <w:rFonts w:ascii="Times New Roman" w:hAnsi="Times New Roman" w:cs="Times New Roman"/>
          <w:sz w:val="24"/>
          <w:szCs w:val="24"/>
        </w:rPr>
        <w:t>,</w:t>
      </w:r>
      <w:r w:rsidR="004555BD" w:rsidRPr="001937B7">
        <w:rPr>
          <w:rFonts w:ascii="Times New Roman" w:hAnsi="Times New Roman" w:cs="Times New Roman"/>
          <w:sz w:val="24"/>
          <w:szCs w:val="24"/>
        </w:rPr>
        <w:t xml:space="preserve"> or those with disabilities are at substantial risk of exclusion from </w:t>
      </w:r>
      <w:r w:rsidR="00C42775" w:rsidRPr="001937B7">
        <w:rPr>
          <w:rFonts w:ascii="Times New Roman" w:hAnsi="Times New Roman" w:cs="Times New Roman"/>
          <w:sz w:val="24"/>
          <w:szCs w:val="24"/>
        </w:rPr>
        <w:t xml:space="preserve">outdoor activities because of </w:t>
      </w:r>
      <w:r w:rsidR="00F064B5" w:rsidRPr="001937B7">
        <w:rPr>
          <w:rFonts w:ascii="Times New Roman" w:hAnsi="Times New Roman" w:cs="Times New Roman"/>
          <w:sz w:val="24"/>
          <w:szCs w:val="24"/>
        </w:rPr>
        <w:t>cultural barriers or a lack of accessible local natural environments (Waite et a</w:t>
      </w:r>
      <w:r w:rsidR="00C8758B" w:rsidRPr="001937B7">
        <w:rPr>
          <w:rFonts w:ascii="Times New Roman" w:hAnsi="Times New Roman" w:cs="Times New Roman"/>
          <w:sz w:val="24"/>
          <w:szCs w:val="24"/>
        </w:rPr>
        <w:t>l</w:t>
      </w:r>
      <w:r w:rsidR="00F064B5" w:rsidRPr="001937B7">
        <w:rPr>
          <w:rFonts w:ascii="Times New Roman" w:hAnsi="Times New Roman" w:cs="Times New Roman"/>
          <w:sz w:val="24"/>
          <w:szCs w:val="24"/>
        </w:rPr>
        <w:t xml:space="preserve">, 2021, p54-55). </w:t>
      </w:r>
      <w:r w:rsidR="00295B89" w:rsidRPr="001937B7">
        <w:rPr>
          <w:rFonts w:ascii="Times New Roman" w:hAnsi="Times New Roman" w:cs="Times New Roman"/>
          <w:sz w:val="24"/>
          <w:szCs w:val="24"/>
        </w:rPr>
        <w:t xml:space="preserve">This paper </w:t>
      </w:r>
      <w:r w:rsidR="00344609" w:rsidRPr="001937B7">
        <w:rPr>
          <w:rFonts w:ascii="Times New Roman" w:hAnsi="Times New Roman" w:cs="Times New Roman"/>
          <w:sz w:val="24"/>
          <w:szCs w:val="24"/>
        </w:rPr>
        <w:t xml:space="preserve">highlighted </w:t>
      </w:r>
      <w:r w:rsidR="00C8758B" w:rsidRPr="001937B7">
        <w:rPr>
          <w:rFonts w:ascii="Times New Roman" w:hAnsi="Times New Roman" w:cs="Times New Roman"/>
          <w:sz w:val="24"/>
          <w:szCs w:val="24"/>
        </w:rPr>
        <w:t>financial</w:t>
      </w:r>
      <w:r w:rsidR="00344609" w:rsidRPr="001937B7">
        <w:rPr>
          <w:rFonts w:ascii="Times New Roman" w:hAnsi="Times New Roman" w:cs="Times New Roman"/>
          <w:sz w:val="24"/>
          <w:szCs w:val="24"/>
        </w:rPr>
        <w:t xml:space="preserve"> constraints, gender, age, disability, mental health, and race </w:t>
      </w:r>
      <w:r w:rsidR="00C8758B" w:rsidRPr="001937B7">
        <w:rPr>
          <w:rFonts w:ascii="Times New Roman" w:hAnsi="Times New Roman" w:cs="Times New Roman"/>
          <w:sz w:val="24"/>
          <w:szCs w:val="24"/>
        </w:rPr>
        <w:t xml:space="preserve">all effected </w:t>
      </w:r>
      <w:r w:rsidR="008637BC" w:rsidRPr="001937B7">
        <w:rPr>
          <w:rFonts w:ascii="Times New Roman" w:hAnsi="Times New Roman" w:cs="Times New Roman"/>
          <w:sz w:val="24"/>
          <w:szCs w:val="24"/>
        </w:rPr>
        <w:t>one’s</w:t>
      </w:r>
      <w:r w:rsidR="00C8758B" w:rsidRPr="001937B7">
        <w:rPr>
          <w:rFonts w:ascii="Times New Roman" w:hAnsi="Times New Roman" w:cs="Times New Roman"/>
          <w:sz w:val="24"/>
          <w:szCs w:val="24"/>
        </w:rPr>
        <w:t xml:space="preserve"> ability to participate in or access an outdoor environment</w:t>
      </w:r>
      <w:r w:rsidR="005D7037" w:rsidRPr="001937B7">
        <w:rPr>
          <w:rFonts w:ascii="Times New Roman" w:hAnsi="Times New Roman" w:cs="Times New Roman"/>
          <w:sz w:val="24"/>
          <w:szCs w:val="24"/>
        </w:rPr>
        <w:t xml:space="preserve">, though it was noted going into nature was an escape for young people in urban </w:t>
      </w:r>
      <w:r w:rsidR="001A180A" w:rsidRPr="001937B7">
        <w:rPr>
          <w:rFonts w:ascii="Times New Roman" w:hAnsi="Times New Roman" w:cs="Times New Roman"/>
          <w:sz w:val="24"/>
          <w:szCs w:val="24"/>
        </w:rPr>
        <w:t>environments</w:t>
      </w:r>
      <w:r w:rsidR="00C8758B" w:rsidRPr="001937B7">
        <w:rPr>
          <w:rFonts w:ascii="Times New Roman" w:hAnsi="Times New Roman" w:cs="Times New Roman"/>
          <w:sz w:val="24"/>
          <w:szCs w:val="24"/>
        </w:rPr>
        <w:t xml:space="preserve"> </w:t>
      </w:r>
      <w:r w:rsidR="00C8758B" w:rsidRPr="001937B7">
        <w:rPr>
          <w:rFonts w:ascii="Times New Roman" w:hAnsi="Times New Roman" w:cs="Times New Roman"/>
          <w:sz w:val="24"/>
          <w:szCs w:val="24"/>
        </w:rPr>
        <w:t>(Waite et al, 2021, p5</w:t>
      </w:r>
      <w:r w:rsidR="00C8758B" w:rsidRPr="001937B7">
        <w:rPr>
          <w:rFonts w:ascii="Times New Roman" w:hAnsi="Times New Roman" w:cs="Times New Roman"/>
          <w:sz w:val="24"/>
          <w:szCs w:val="24"/>
        </w:rPr>
        <w:t>9).</w:t>
      </w:r>
      <w:r w:rsidR="00D42AB7" w:rsidRPr="001937B7">
        <w:rPr>
          <w:rFonts w:ascii="Times New Roman" w:hAnsi="Times New Roman" w:cs="Times New Roman"/>
          <w:sz w:val="24"/>
          <w:szCs w:val="24"/>
        </w:rPr>
        <w:t xml:space="preserve"> Alongside this, </w:t>
      </w:r>
      <w:r w:rsidR="007E2FFA" w:rsidRPr="001937B7">
        <w:rPr>
          <w:rFonts w:ascii="Times New Roman" w:hAnsi="Times New Roman" w:cs="Times New Roman"/>
          <w:sz w:val="24"/>
          <w:szCs w:val="24"/>
        </w:rPr>
        <w:t xml:space="preserve">not all outdoor providers cater for different cultures or religions due to a lack of diversity in staffing or because activities didn’t </w:t>
      </w:r>
      <w:r w:rsidR="00BD6680" w:rsidRPr="001937B7">
        <w:rPr>
          <w:rFonts w:ascii="Times New Roman" w:hAnsi="Times New Roman" w:cs="Times New Roman"/>
          <w:sz w:val="24"/>
          <w:szCs w:val="24"/>
        </w:rPr>
        <w:t>consider</w:t>
      </w:r>
      <w:r w:rsidR="007E2FFA" w:rsidRPr="001937B7">
        <w:rPr>
          <w:rFonts w:ascii="Times New Roman" w:hAnsi="Times New Roman" w:cs="Times New Roman"/>
          <w:sz w:val="24"/>
          <w:szCs w:val="24"/>
        </w:rPr>
        <w:t xml:space="preserve"> cultural norms</w:t>
      </w:r>
      <w:r w:rsidR="000D22C4" w:rsidRPr="001937B7">
        <w:rPr>
          <w:rFonts w:ascii="Times New Roman" w:hAnsi="Times New Roman" w:cs="Times New Roman"/>
          <w:sz w:val="24"/>
          <w:szCs w:val="24"/>
        </w:rPr>
        <w:t xml:space="preserve"> (Waite et al, 2021, p63)</w:t>
      </w:r>
      <w:r w:rsidR="00BD6680" w:rsidRPr="001937B7">
        <w:rPr>
          <w:rFonts w:ascii="Times New Roman" w:hAnsi="Times New Roman" w:cs="Times New Roman"/>
          <w:sz w:val="24"/>
          <w:szCs w:val="24"/>
        </w:rPr>
        <w:t xml:space="preserve">; </w:t>
      </w:r>
      <w:r w:rsidR="001E34D4">
        <w:rPr>
          <w:rFonts w:ascii="Times New Roman" w:hAnsi="Times New Roman" w:cs="Times New Roman"/>
          <w:sz w:val="24"/>
          <w:szCs w:val="24"/>
        </w:rPr>
        <w:t>I</w:t>
      </w:r>
      <w:r w:rsidR="00BD6680" w:rsidRPr="001937B7">
        <w:rPr>
          <w:rFonts w:ascii="Times New Roman" w:hAnsi="Times New Roman" w:cs="Times New Roman"/>
          <w:sz w:val="24"/>
          <w:szCs w:val="24"/>
        </w:rPr>
        <w:t xml:space="preserve">t was also mentioned here that in activity promotions </w:t>
      </w:r>
      <w:r w:rsidR="00FD000C" w:rsidRPr="001937B7">
        <w:rPr>
          <w:rFonts w:ascii="Times New Roman" w:hAnsi="Times New Roman" w:cs="Times New Roman"/>
          <w:sz w:val="24"/>
          <w:szCs w:val="24"/>
        </w:rPr>
        <w:t>many indivi</w:t>
      </w:r>
      <w:r w:rsidR="002F49FD" w:rsidRPr="001937B7">
        <w:rPr>
          <w:rFonts w:ascii="Times New Roman" w:hAnsi="Times New Roman" w:cs="Times New Roman"/>
          <w:sz w:val="24"/>
          <w:szCs w:val="24"/>
        </w:rPr>
        <w:t xml:space="preserve">duals felt </w:t>
      </w:r>
      <w:r w:rsidR="003A72B3">
        <w:rPr>
          <w:rFonts w:ascii="Times New Roman" w:hAnsi="Times New Roman" w:cs="Times New Roman"/>
          <w:sz w:val="24"/>
          <w:szCs w:val="24"/>
        </w:rPr>
        <w:t>‘</w:t>
      </w:r>
      <w:r w:rsidR="002F49FD" w:rsidRPr="001937B7">
        <w:rPr>
          <w:rFonts w:ascii="Times New Roman" w:hAnsi="Times New Roman" w:cs="Times New Roman"/>
          <w:sz w:val="24"/>
          <w:szCs w:val="24"/>
        </w:rPr>
        <w:t>invisible</w:t>
      </w:r>
      <w:r w:rsidR="003A72B3">
        <w:rPr>
          <w:rFonts w:ascii="Times New Roman" w:hAnsi="Times New Roman" w:cs="Times New Roman"/>
          <w:sz w:val="24"/>
          <w:szCs w:val="24"/>
        </w:rPr>
        <w:t>’</w:t>
      </w:r>
      <w:r w:rsidR="002F49FD" w:rsidRPr="001937B7">
        <w:rPr>
          <w:rFonts w:ascii="Times New Roman" w:hAnsi="Times New Roman" w:cs="Times New Roman"/>
          <w:sz w:val="24"/>
          <w:szCs w:val="24"/>
        </w:rPr>
        <w:t xml:space="preserve"> or like the activity was not made for ‘people like them’</w:t>
      </w:r>
      <w:r w:rsidR="00C04DA7" w:rsidRPr="001937B7">
        <w:rPr>
          <w:rFonts w:ascii="Times New Roman" w:hAnsi="Times New Roman" w:cs="Times New Roman"/>
          <w:sz w:val="24"/>
          <w:szCs w:val="24"/>
        </w:rPr>
        <w:t>, nor made accessible for those with disabilities</w:t>
      </w:r>
      <w:r w:rsidR="002F49FD" w:rsidRPr="001937B7">
        <w:rPr>
          <w:rFonts w:ascii="Times New Roman" w:hAnsi="Times New Roman" w:cs="Times New Roman"/>
          <w:sz w:val="24"/>
          <w:szCs w:val="24"/>
        </w:rPr>
        <w:t xml:space="preserve"> </w:t>
      </w:r>
      <w:r w:rsidR="002F49FD" w:rsidRPr="001937B7">
        <w:rPr>
          <w:rFonts w:ascii="Times New Roman" w:hAnsi="Times New Roman" w:cs="Times New Roman"/>
          <w:sz w:val="24"/>
          <w:szCs w:val="24"/>
        </w:rPr>
        <w:t>(Waite et al, 2021, p63</w:t>
      </w:r>
      <w:r w:rsidR="00C04DA7" w:rsidRPr="001937B7">
        <w:rPr>
          <w:rFonts w:ascii="Times New Roman" w:hAnsi="Times New Roman" w:cs="Times New Roman"/>
          <w:sz w:val="24"/>
          <w:szCs w:val="24"/>
        </w:rPr>
        <w:t>-66</w:t>
      </w:r>
      <w:r w:rsidR="002F49FD" w:rsidRPr="001937B7">
        <w:rPr>
          <w:rFonts w:ascii="Times New Roman" w:hAnsi="Times New Roman" w:cs="Times New Roman"/>
          <w:sz w:val="24"/>
          <w:szCs w:val="24"/>
        </w:rPr>
        <w:t>)</w:t>
      </w:r>
      <w:r w:rsidR="000D22C4" w:rsidRPr="001937B7">
        <w:rPr>
          <w:rFonts w:ascii="Times New Roman" w:hAnsi="Times New Roman" w:cs="Times New Roman"/>
          <w:sz w:val="24"/>
          <w:szCs w:val="24"/>
        </w:rPr>
        <w:t>.</w:t>
      </w:r>
      <w:r w:rsidR="00703569" w:rsidRPr="001937B7">
        <w:rPr>
          <w:rFonts w:ascii="Times New Roman" w:hAnsi="Times New Roman" w:cs="Times New Roman"/>
          <w:sz w:val="24"/>
          <w:szCs w:val="24"/>
        </w:rPr>
        <w:t xml:space="preserve"> </w:t>
      </w:r>
    </w:p>
    <w:p w14:paraId="52149065" w14:textId="59D1D820" w:rsidR="004376BE" w:rsidRPr="001937B7" w:rsidRDefault="00D95421">
      <w:pPr>
        <w:rPr>
          <w:rFonts w:ascii="Times New Roman" w:hAnsi="Times New Roman" w:cs="Times New Roman"/>
          <w:sz w:val="32"/>
          <w:szCs w:val="32"/>
          <w:u w:val="single"/>
        </w:rPr>
      </w:pPr>
      <w:r w:rsidRPr="001937B7">
        <w:rPr>
          <w:rFonts w:ascii="Times New Roman" w:hAnsi="Times New Roman" w:cs="Times New Roman"/>
          <w:sz w:val="32"/>
          <w:szCs w:val="32"/>
          <w:u w:val="single"/>
        </w:rPr>
        <w:t>5  Discussion</w:t>
      </w:r>
    </w:p>
    <w:p w14:paraId="58471387" w14:textId="3DB97A74" w:rsidR="00F31FF0" w:rsidRPr="001937B7" w:rsidRDefault="00204900">
      <w:pPr>
        <w:rPr>
          <w:rFonts w:ascii="Times New Roman" w:hAnsi="Times New Roman" w:cs="Times New Roman"/>
          <w:sz w:val="24"/>
          <w:szCs w:val="24"/>
        </w:rPr>
      </w:pPr>
      <w:r w:rsidRPr="001937B7">
        <w:rPr>
          <w:rFonts w:ascii="Times New Roman" w:hAnsi="Times New Roman" w:cs="Times New Roman"/>
          <w:sz w:val="24"/>
          <w:szCs w:val="24"/>
        </w:rPr>
        <w:t xml:space="preserve">The purpose of this narrative review is to </w:t>
      </w:r>
      <w:r w:rsidR="00E0632F" w:rsidRPr="001937B7">
        <w:rPr>
          <w:rFonts w:ascii="Times New Roman" w:hAnsi="Times New Roman" w:cs="Times New Roman"/>
          <w:sz w:val="24"/>
          <w:szCs w:val="24"/>
        </w:rPr>
        <w:t xml:space="preserve">determine </w:t>
      </w:r>
      <w:r w:rsidR="00631434" w:rsidRPr="001937B7">
        <w:rPr>
          <w:rFonts w:ascii="Times New Roman" w:hAnsi="Times New Roman" w:cs="Times New Roman"/>
          <w:sz w:val="24"/>
          <w:szCs w:val="24"/>
        </w:rPr>
        <w:t xml:space="preserve">whether outdoor education residentials </w:t>
      </w:r>
      <w:r w:rsidR="00360E7F" w:rsidRPr="001937B7">
        <w:rPr>
          <w:rFonts w:ascii="Times New Roman" w:hAnsi="Times New Roman" w:cs="Times New Roman"/>
          <w:sz w:val="24"/>
          <w:szCs w:val="24"/>
        </w:rPr>
        <w:t xml:space="preserve">have the potential to </w:t>
      </w:r>
      <w:r w:rsidR="00631434" w:rsidRPr="001937B7">
        <w:rPr>
          <w:rFonts w:ascii="Times New Roman" w:hAnsi="Times New Roman" w:cs="Times New Roman"/>
          <w:sz w:val="24"/>
          <w:szCs w:val="24"/>
        </w:rPr>
        <w:t>enhance</w:t>
      </w:r>
      <w:r w:rsidR="00272E7E" w:rsidRPr="001937B7">
        <w:rPr>
          <w:rFonts w:ascii="Times New Roman" w:hAnsi="Times New Roman" w:cs="Times New Roman"/>
          <w:sz w:val="24"/>
          <w:szCs w:val="24"/>
        </w:rPr>
        <w:t xml:space="preserve"> the</w:t>
      </w:r>
      <w:r w:rsidR="00005BD9" w:rsidRPr="001937B7">
        <w:rPr>
          <w:rFonts w:ascii="Times New Roman" w:hAnsi="Times New Roman" w:cs="Times New Roman"/>
          <w:sz w:val="24"/>
          <w:szCs w:val="24"/>
        </w:rPr>
        <w:t xml:space="preserve"> subject of health and wellbeing in the</w:t>
      </w:r>
      <w:r w:rsidR="00272E7E" w:rsidRPr="001937B7">
        <w:rPr>
          <w:rFonts w:ascii="Times New Roman" w:hAnsi="Times New Roman" w:cs="Times New Roman"/>
          <w:sz w:val="24"/>
          <w:szCs w:val="24"/>
        </w:rPr>
        <w:t xml:space="preserve"> </w:t>
      </w:r>
      <w:r w:rsidR="00006881" w:rsidRPr="001937B7">
        <w:rPr>
          <w:rFonts w:ascii="Times New Roman" w:hAnsi="Times New Roman" w:cs="Times New Roman"/>
          <w:sz w:val="24"/>
          <w:szCs w:val="24"/>
        </w:rPr>
        <w:t xml:space="preserve">new secondary school </w:t>
      </w:r>
      <w:r w:rsidR="00272E7E" w:rsidRPr="001937B7">
        <w:rPr>
          <w:rFonts w:ascii="Times New Roman" w:hAnsi="Times New Roman" w:cs="Times New Roman"/>
          <w:sz w:val="24"/>
          <w:szCs w:val="24"/>
        </w:rPr>
        <w:t>curriculum in Wales</w:t>
      </w:r>
      <w:r w:rsidR="00006881" w:rsidRPr="001937B7">
        <w:rPr>
          <w:rFonts w:ascii="Times New Roman" w:hAnsi="Times New Roman" w:cs="Times New Roman"/>
          <w:sz w:val="24"/>
          <w:szCs w:val="24"/>
        </w:rPr>
        <w:t xml:space="preserve">. </w:t>
      </w:r>
      <w:r w:rsidR="00C24B6A" w:rsidRPr="001937B7">
        <w:rPr>
          <w:rFonts w:ascii="Times New Roman" w:hAnsi="Times New Roman" w:cs="Times New Roman"/>
          <w:sz w:val="24"/>
          <w:szCs w:val="24"/>
        </w:rPr>
        <w:t xml:space="preserve">In this chapter you will </w:t>
      </w:r>
      <w:r w:rsidR="00BE3B05" w:rsidRPr="001937B7">
        <w:rPr>
          <w:rFonts w:ascii="Times New Roman" w:hAnsi="Times New Roman" w:cs="Times New Roman"/>
          <w:sz w:val="24"/>
          <w:szCs w:val="24"/>
        </w:rPr>
        <w:t xml:space="preserve">read </w:t>
      </w:r>
      <w:r w:rsidR="00C24B6A" w:rsidRPr="001937B7">
        <w:rPr>
          <w:rFonts w:ascii="Times New Roman" w:hAnsi="Times New Roman" w:cs="Times New Roman"/>
          <w:sz w:val="24"/>
          <w:szCs w:val="24"/>
        </w:rPr>
        <w:t>a discussion o</w:t>
      </w:r>
      <w:r w:rsidR="00BE3B05" w:rsidRPr="001937B7">
        <w:rPr>
          <w:rFonts w:ascii="Times New Roman" w:hAnsi="Times New Roman" w:cs="Times New Roman"/>
          <w:sz w:val="24"/>
          <w:szCs w:val="24"/>
        </w:rPr>
        <w:t>f</w:t>
      </w:r>
      <w:r w:rsidR="00C24B6A" w:rsidRPr="001937B7">
        <w:rPr>
          <w:rFonts w:ascii="Times New Roman" w:hAnsi="Times New Roman" w:cs="Times New Roman"/>
          <w:sz w:val="24"/>
          <w:szCs w:val="24"/>
        </w:rPr>
        <w:t xml:space="preserve"> </w:t>
      </w:r>
      <w:r w:rsidR="00BE3B05" w:rsidRPr="001937B7">
        <w:rPr>
          <w:rFonts w:ascii="Times New Roman" w:hAnsi="Times New Roman" w:cs="Times New Roman"/>
          <w:sz w:val="24"/>
          <w:szCs w:val="24"/>
        </w:rPr>
        <w:t>the</w:t>
      </w:r>
      <w:r w:rsidR="00C24B6A" w:rsidRPr="001937B7">
        <w:rPr>
          <w:rFonts w:ascii="Times New Roman" w:hAnsi="Times New Roman" w:cs="Times New Roman"/>
          <w:sz w:val="24"/>
          <w:szCs w:val="24"/>
        </w:rPr>
        <w:t xml:space="preserve"> major</w:t>
      </w:r>
      <w:r w:rsidR="008143B8" w:rsidRPr="001937B7">
        <w:rPr>
          <w:rFonts w:ascii="Times New Roman" w:hAnsi="Times New Roman" w:cs="Times New Roman"/>
          <w:sz w:val="24"/>
          <w:szCs w:val="24"/>
        </w:rPr>
        <w:t xml:space="preserve"> findings </w:t>
      </w:r>
      <w:r w:rsidR="00BE3B05" w:rsidRPr="001937B7">
        <w:rPr>
          <w:rFonts w:ascii="Times New Roman" w:hAnsi="Times New Roman" w:cs="Times New Roman"/>
          <w:sz w:val="24"/>
          <w:szCs w:val="24"/>
        </w:rPr>
        <w:t xml:space="preserve">relating to </w:t>
      </w:r>
      <w:r w:rsidR="00DE5119" w:rsidRPr="001937B7">
        <w:rPr>
          <w:rFonts w:ascii="Times New Roman" w:hAnsi="Times New Roman" w:cs="Times New Roman"/>
          <w:sz w:val="24"/>
          <w:szCs w:val="24"/>
        </w:rPr>
        <w:t xml:space="preserve">the effects of outdoor education residentials on young people, outdoor learning pathways within secondary school </w:t>
      </w:r>
      <w:r w:rsidR="000D3643" w:rsidRPr="001937B7">
        <w:rPr>
          <w:rFonts w:ascii="Times New Roman" w:hAnsi="Times New Roman" w:cs="Times New Roman"/>
          <w:sz w:val="24"/>
          <w:szCs w:val="24"/>
        </w:rPr>
        <w:t>curriculum</w:t>
      </w:r>
      <w:r w:rsidR="00DE5119" w:rsidRPr="001937B7">
        <w:rPr>
          <w:rFonts w:ascii="Times New Roman" w:hAnsi="Times New Roman" w:cs="Times New Roman"/>
          <w:sz w:val="24"/>
          <w:szCs w:val="24"/>
        </w:rPr>
        <w:t xml:space="preserve">, </w:t>
      </w:r>
      <w:r w:rsidR="000D3643" w:rsidRPr="001937B7">
        <w:rPr>
          <w:rFonts w:ascii="Times New Roman" w:hAnsi="Times New Roman" w:cs="Times New Roman"/>
          <w:sz w:val="24"/>
          <w:szCs w:val="24"/>
        </w:rPr>
        <w:t>the subject of health and wellbeing in the Welsh curriculum</w:t>
      </w:r>
      <w:r w:rsidR="00B4384B">
        <w:rPr>
          <w:rFonts w:ascii="Times New Roman" w:hAnsi="Times New Roman" w:cs="Times New Roman"/>
          <w:sz w:val="24"/>
          <w:szCs w:val="24"/>
        </w:rPr>
        <w:t>,</w:t>
      </w:r>
      <w:r w:rsidR="000D3643" w:rsidRPr="001937B7">
        <w:rPr>
          <w:rFonts w:ascii="Times New Roman" w:hAnsi="Times New Roman" w:cs="Times New Roman"/>
          <w:sz w:val="24"/>
          <w:szCs w:val="24"/>
        </w:rPr>
        <w:t xml:space="preserve"> and the </w:t>
      </w:r>
      <w:r w:rsidR="007319C7" w:rsidRPr="001937B7">
        <w:rPr>
          <w:rFonts w:ascii="Times New Roman" w:hAnsi="Times New Roman" w:cs="Times New Roman"/>
          <w:sz w:val="24"/>
          <w:szCs w:val="24"/>
        </w:rPr>
        <w:t xml:space="preserve">limiting </w:t>
      </w:r>
      <w:r w:rsidR="000D3643" w:rsidRPr="001937B7">
        <w:rPr>
          <w:rFonts w:ascii="Times New Roman" w:hAnsi="Times New Roman" w:cs="Times New Roman"/>
          <w:sz w:val="24"/>
          <w:szCs w:val="24"/>
        </w:rPr>
        <w:t>factors for the inclusion of outdoor education</w:t>
      </w:r>
      <w:r w:rsidR="00001F7A" w:rsidRPr="001937B7">
        <w:rPr>
          <w:rFonts w:ascii="Times New Roman" w:hAnsi="Times New Roman" w:cs="Times New Roman"/>
          <w:sz w:val="24"/>
          <w:szCs w:val="24"/>
        </w:rPr>
        <w:t>;</w:t>
      </w:r>
      <w:r w:rsidR="00D90852" w:rsidRPr="001937B7">
        <w:rPr>
          <w:rFonts w:ascii="Times New Roman" w:hAnsi="Times New Roman" w:cs="Times New Roman"/>
          <w:sz w:val="24"/>
          <w:szCs w:val="24"/>
        </w:rPr>
        <w:t xml:space="preserve"> This discussion will also include </w:t>
      </w:r>
      <w:r w:rsidR="00BB4FE2" w:rsidRPr="001937B7">
        <w:rPr>
          <w:rFonts w:ascii="Times New Roman" w:hAnsi="Times New Roman" w:cs="Times New Roman"/>
          <w:sz w:val="24"/>
          <w:szCs w:val="24"/>
        </w:rPr>
        <w:t>future recommendations for both practitioners and policy makers</w:t>
      </w:r>
      <w:r w:rsidR="00E84C7F" w:rsidRPr="001937B7">
        <w:rPr>
          <w:rFonts w:ascii="Times New Roman" w:hAnsi="Times New Roman" w:cs="Times New Roman"/>
          <w:sz w:val="24"/>
          <w:szCs w:val="24"/>
        </w:rPr>
        <w:t>, and</w:t>
      </w:r>
      <w:r w:rsidR="0011063B" w:rsidRPr="001937B7">
        <w:rPr>
          <w:rFonts w:ascii="Times New Roman" w:hAnsi="Times New Roman" w:cs="Times New Roman"/>
          <w:sz w:val="24"/>
          <w:szCs w:val="24"/>
        </w:rPr>
        <w:t xml:space="preserve"> </w:t>
      </w:r>
      <w:r w:rsidR="00EE338F" w:rsidRPr="001937B7">
        <w:rPr>
          <w:rFonts w:ascii="Times New Roman" w:hAnsi="Times New Roman" w:cs="Times New Roman"/>
          <w:sz w:val="24"/>
          <w:szCs w:val="24"/>
        </w:rPr>
        <w:t>discuss</w:t>
      </w:r>
      <w:r w:rsidR="00E84C7F" w:rsidRPr="001937B7">
        <w:rPr>
          <w:rFonts w:ascii="Times New Roman" w:hAnsi="Times New Roman" w:cs="Times New Roman"/>
          <w:sz w:val="24"/>
          <w:szCs w:val="24"/>
        </w:rPr>
        <w:t xml:space="preserve"> the limitations of the evidence</w:t>
      </w:r>
      <w:r w:rsidR="0011063B" w:rsidRPr="001937B7">
        <w:rPr>
          <w:rFonts w:ascii="Times New Roman" w:hAnsi="Times New Roman" w:cs="Times New Roman"/>
          <w:sz w:val="24"/>
          <w:szCs w:val="24"/>
        </w:rPr>
        <w:t xml:space="preserve"> and areas of for future </w:t>
      </w:r>
      <w:r w:rsidR="00EE338F" w:rsidRPr="001937B7">
        <w:rPr>
          <w:rFonts w:ascii="Times New Roman" w:hAnsi="Times New Roman" w:cs="Times New Roman"/>
          <w:sz w:val="24"/>
          <w:szCs w:val="24"/>
        </w:rPr>
        <w:t>research</w:t>
      </w:r>
      <w:r w:rsidR="00E84C7F" w:rsidRPr="001937B7">
        <w:rPr>
          <w:rFonts w:ascii="Times New Roman" w:hAnsi="Times New Roman" w:cs="Times New Roman"/>
          <w:sz w:val="24"/>
          <w:szCs w:val="24"/>
        </w:rPr>
        <w:t xml:space="preserve">.  </w:t>
      </w:r>
    </w:p>
    <w:p w14:paraId="112B2A2F" w14:textId="4A411853" w:rsidR="00CA616C" w:rsidRPr="001937B7" w:rsidRDefault="00CA616C" w:rsidP="00CA616C">
      <w:pPr>
        <w:spacing w:line="276" w:lineRule="auto"/>
        <w:rPr>
          <w:rFonts w:ascii="Times New Roman" w:hAnsi="Times New Roman" w:cs="Times New Roman"/>
          <w:sz w:val="24"/>
          <w:szCs w:val="24"/>
        </w:rPr>
      </w:pPr>
      <w:r w:rsidRPr="001937B7">
        <w:rPr>
          <w:rFonts w:ascii="Times New Roman" w:hAnsi="Times New Roman" w:cs="Times New Roman"/>
          <w:sz w:val="24"/>
          <w:szCs w:val="24"/>
        </w:rPr>
        <w:t xml:space="preserve">This review will focus </w:t>
      </w:r>
      <w:r w:rsidR="00C93572" w:rsidRPr="001937B7">
        <w:rPr>
          <w:rFonts w:ascii="Times New Roman" w:hAnsi="Times New Roman" w:cs="Times New Roman"/>
          <w:sz w:val="24"/>
          <w:szCs w:val="24"/>
        </w:rPr>
        <w:t>on</w:t>
      </w:r>
      <w:r w:rsidRPr="001937B7">
        <w:rPr>
          <w:rFonts w:ascii="Times New Roman" w:hAnsi="Times New Roman" w:cs="Times New Roman"/>
          <w:sz w:val="24"/>
          <w:szCs w:val="24"/>
        </w:rPr>
        <w:t xml:space="preserve"> these research questions:</w:t>
      </w:r>
    </w:p>
    <w:p w14:paraId="3FFDFF0D" w14:textId="7681FDC9" w:rsidR="00CA616C" w:rsidRPr="001937B7" w:rsidRDefault="00CA616C" w:rsidP="00CA616C">
      <w:pPr>
        <w:pStyle w:val="ListParagraph"/>
        <w:numPr>
          <w:ilvl w:val="0"/>
          <w:numId w:val="8"/>
        </w:numPr>
        <w:rPr>
          <w:rFonts w:ascii="Times New Roman" w:hAnsi="Times New Roman" w:cs="Times New Roman"/>
          <w:sz w:val="24"/>
          <w:szCs w:val="24"/>
        </w:rPr>
      </w:pPr>
      <w:r w:rsidRPr="001937B7">
        <w:rPr>
          <w:rFonts w:ascii="Times New Roman" w:hAnsi="Times New Roman" w:cs="Times New Roman"/>
          <w:sz w:val="24"/>
          <w:szCs w:val="24"/>
        </w:rPr>
        <w:t xml:space="preserve">What benefits does outdoor education residentials have </w:t>
      </w:r>
      <w:r w:rsidR="00BF21B7" w:rsidRPr="001937B7">
        <w:rPr>
          <w:rFonts w:ascii="Times New Roman" w:hAnsi="Times New Roman" w:cs="Times New Roman"/>
          <w:sz w:val="24"/>
          <w:szCs w:val="24"/>
        </w:rPr>
        <w:t>for</w:t>
      </w:r>
      <w:r w:rsidRPr="001937B7">
        <w:rPr>
          <w:rFonts w:ascii="Times New Roman" w:hAnsi="Times New Roman" w:cs="Times New Roman"/>
          <w:sz w:val="24"/>
          <w:szCs w:val="24"/>
        </w:rPr>
        <w:t xml:space="preserve"> young people?</w:t>
      </w:r>
    </w:p>
    <w:p w14:paraId="0E2E757C" w14:textId="783D393B" w:rsidR="00CA616C" w:rsidRPr="001937B7" w:rsidRDefault="00CA616C" w:rsidP="00CA616C">
      <w:pPr>
        <w:pStyle w:val="ListParagraph"/>
        <w:numPr>
          <w:ilvl w:val="0"/>
          <w:numId w:val="8"/>
        </w:numPr>
        <w:rPr>
          <w:rFonts w:ascii="Times New Roman" w:hAnsi="Times New Roman" w:cs="Times New Roman"/>
          <w:sz w:val="24"/>
          <w:szCs w:val="24"/>
        </w:rPr>
      </w:pPr>
      <w:r w:rsidRPr="001937B7">
        <w:rPr>
          <w:rFonts w:ascii="Times New Roman" w:hAnsi="Times New Roman" w:cs="Times New Roman"/>
          <w:sz w:val="24"/>
          <w:szCs w:val="24"/>
        </w:rPr>
        <w:t>How could outdoor learning be implemented to the secondary school curriculum?</w:t>
      </w:r>
    </w:p>
    <w:p w14:paraId="275DCEC5" w14:textId="5FC9745C" w:rsidR="00CA616C" w:rsidRPr="001937B7" w:rsidRDefault="00CA616C" w:rsidP="00CA616C">
      <w:pPr>
        <w:pStyle w:val="ListParagraph"/>
        <w:numPr>
          <w:ilvl w:val="0"/>
          <w:numId w:val="8"/>
        </w:numPr>
        <w:rPr>
          <w:rFonts w:ascii="Times New Roman" w:hAnsi="Times New Roman" w:cs="Times New Roman"/>
          <w:sz w:val="24"/>
          <w:szCs w:val="24"/>
        </w:rPr>
      </w:pPr>
      <w:r w:rsidRPr="001937B7">
        <w:rPr>
          <w:rFonts w:ascii="Times New Roman" w:hAnsi="Times New Roman" w:cs="Times New Roman"/>
          <w:sz w:val="24"/>
          <w:szCs w:val="24"/>
        </w:rPr>
        <w:t>How does the new subject health and wellbeing align with outdoor education?</w:t>
      </w:r>
    </w:p>
    <w:p w14:paraId="54D2224C" w14:textId="4E81D340" w:rsidR="00CA616C" w:rsidRPr="001937B7" w:rsidRDefault="00CA616C" w:rsidP="00CA616C">
      <w:pPr>
        <w:pStyle w:val="ListParagraph"/>
        <w:numPr>
          <w:ilvl w:val="0"/>
          <w:numId w:val="8"/>
        </w:numPr>
        <w:rPr>
          <w:rFonts w:ascii="Times New Roman" w:hAnsi="Times New Roman" w:cs="Times New Roman"/>
          <w:sz w:val="24"/>
          <w:szCs w:val="24"/>
        </w:rPr>
      </w:pPr>
      <w:r w:rsidRPr="001937B7">
        <w:rPr>
          <w:rFonts w:ascii="Times New Roman" w:hAnsi="Times New Roman" w:cs="Times New Roman"/>
          <w:sz w:val="24"/>
          <w:szCs w:val="24"/>
        </w:rPr>
        <w:t>What are the limiting factors for the inclusion of outdoor education residentials?</w:t>
      </w:r>
    </w:p>
    <w:p w14:paraId="28B31842" w14:textId="23D48C10" w:rsidR="00A50FE1" w:rsidRPr="001937B7" w:rsidRDefault="006E2239">
      <w:pPr>
        <w:rPr>
          <w:rFonts w:ascii="Times New Roman" w:hAnsi="Times New Roman" w:cs="Times New Roman"/>
          <w:b/>
          <w:bCs/>
          <w:sz w:val="28"/>
          <w:szCs w:val="28"/>
        </w:rPr>
      </w:pPr>
      <w:r>
        <w:rPr>
          <w:rFonts w:ascii="Times New Roman" w:hAnsi="Times New Roman" w:cs="Times New Roman"/>
          <w:b/>
          <w:bCs/>
          <w:sz w:val="28"/>
          <w:szCs w:val="28"/>
        </w:rPr>
        <w:t>Benefits</w:t>
      </w:r>
      <w:r w:rsidR="004D49C6" w:rsidRPr="001937B7">
        <w:rPr>
          <w:rFonts w:ascii="Times New Roman" w:hAnsi="Times New Roman" w:cs="Times New Roman"/>
          <w:b/>
          <w:bCs/>
          <w:sz w:val="28"/>
          <w:szCs w:val="28"/>
        </w:rPr>
        <w:t xml:space="preserve"> of outdoor education residentials on young people</w:t>
      </w:r>
    </w:p>
    <w:p w14:paraId="4DE7B03A" w14:textId="0640CC46" w:rsidR="00A14F39" w:rsidRPr="001937B7" w:rsidRDefault="00987A7A" w:rsidP="00603150">
      <w:pPr>
        <w:rPr>
          <w:rFonts w:ascii="Times New Roman" w:hAnsi="Times New Roman" w:cs="Times New Roman"/>
          <w:sz w:val="24"/>
          <w:szCs w:val="24"/>
        </w:rPr>
      </w:pPr>
      <w:r w:rsidRPr="001937B7">
        <w:rPr>
          <w:rFonts w:ascii="Times New Roman" w:hAnsi="Times New Roman" w:cs="Times New Roman"/>
          <w:sz w:val="24"/>
          <w:szCs w:val="24"/>
        </w:rPr>
        <w:t xml:space="preserve">The </w:t>
      </w:r>
      <w:r w:rsidR="00CF2F91" w:rsidRPr="001937B7">
        <w:rPr>
          <w:rFonts w:ascii="Times New Roman" w:hAnsi="Times New Roman" w:cs="Times New Roman"/>
          <w:sz w:val="24"/>
          <w:szCs w:val="24"/>
        </w:rPr>
        <w:t>article by Prince (2020)</w:t>
      </w:r>
      <w:r w:rsidRPr="001937B7">
        <w:rPr>
          <w:rFonts w:ascii="Times New Roman" w:hAnsi="Times New Roman" w:cs="Times New Roman"/>
          <w:sz w:val="24"/>
          <w:szCs w:val="24"/>
        </w:rPr>
        <w:t xml:space="preserve"> discusses the long</w:t>
      </w:r>
      <w:r w:rsidR="00305AB0" w:rsidRPr="001937B7">
        <w:rPr>
          <w:rFonts w:ascii="Times New Roman" w:hAnsi="Times New Roman" w:cs="Times New Roman"/>
          <w:sz w:val="24"/>
          <w:szCs w:val="24"/>
        </w:rPr>
        <w:t>-</w:t>
      </w:r>
      <w:r w:rsidRPr="001937B7">
        <w:rPr>
          <w:rFonts w:ascii="Times New Roman" w:hAnsi="Times New Roman" w:cs="Times New Roman"/>
          <w:sz w:val="24"/>
          <w:szCs w:val="24"/>
        </w:rPr>
        <w:t xml:space="preserve">term </w:t>
      </w:r>
      <w:r w:rsidR="006E2239">
        <w:rPr>
          <w:rFonts w:ascii="Times New Roman" w:hAnsi="Times New Roman" w:cs="Times New Roman"/>
          <w:sz w:val="24"/>
          <w:szCs w:val="24"/>
        </w:rPr>
        <w:t>benefits</w:t>
      </w:r>
      <w:r w:rsidRPr="001937B7">
        <w:rPr>
          <w:rFonts w:ascii="Times New Roman" w:hAnsi="Times New Roman" w:cs="Times New Roman"/>
          <w:sz w:val="24"/>
          <w:szCs w:val="24"/>
        </w:rPr>
        <w:t xml:space="preserve"> of participati</w:t>
      </w:r>
      <w:r w:rsidR="000A2156" w:rsidRPr="001937B7">
        <w:rPr>
          <w:rFonts w:ascii="Times New Roman" w:hAnsi="Times New Roman" w:cs="Times New Roman"/>
          <w:sz w:val="24"/>
          <w:szCs w:val="24"/>
        </w:rPr>
        <w:t>on</w:t>
      </w:r>
      <w:r w:rsidRPr="001937B7">
        <w:rPr>
          <w:rFonts w:ascii="Times New Roman" w:hAnsi="Times New Roman" w:cs="Times New Roman"/>
          <w:sz w:val="24"/>
          <w:szCs w:val="24"/>
        </w:rPr>
        <w:t xml:space="preserve"> in outdoor education </w:t>
      </w:r>
      <w:r w:rsidR="00572AC0" w:rsidRPr="001937B7">
        <w:rPr>
          <w:rFonts w:ascii="Times New Roman" w:hAnsi="Times New Roman" w:cs="Times New Roman"/>
          <w:sz w:val="24"/>
          <w:szCs w:val="24"/>
        </w:rPr>
        <w:t>residential</w:t>
      </w:r>
      <w:r w:rsidR="000A2156" w:rsidRPr="001937B7">
        <w:rPr>
          <w:rFonts w:ascii="Times New Roman" w:hAnsi="Times New Roman" w:cs="Times New Roman"/>
          <w:sz w:val="24"/>
          <w:szCs w:val="24"/>
        </w:rPr>
        <w:t>s</w:t>
      </w:r>
      <w:r w:rsidR="00572AC0" w:rsidRPr="001937B7">
        <w:rPr>
          <w:rFonts w:ascii="Times New Roman" w:hAnsi="Times New Roman" w:cs="Times New Roman"/>
          <w:sz w:val="24"/>
          <w:szCs w:val="24"/>
        </w:rPr>
        <w:t xml:space="preserve"> </w:t>
      </w:r>
      <w:r w:rsidR="00480568" w:rsidRPr="001937B7">
        <w:rPr>
          <w:rFonts w:ascii="Times New Roman" w:hAnsi="Times New Roman" w:cs="Times New Roman"/>
          <w:sz w:val="24"/>
          <w:szCs w:val="24"/>
        </w:rPr>
        <w:t>for</w:t>
      </w:r>
      <w:r w:rsidR="00572AC0" w:rsidRPr="001937B7">
        <w:rPr>
          <w:rFonts w:ascii="Times New Roman" w:hAnsi="Times New Roman" w:cs="Times New Roman"/>
          <w:sz w:val="24"/>
          <w:szCs w:val="24"/>
        </w:rPr>
        <w:t xml:space="preserve"> young people. </w:t>
      </w:r>
      <w:r w:rsidR="005E4693" w:rsidRPr="001937B7">
        <w:rPr>
          <w:rFonts w:ascii="Times New Roman" w:hAnsi="Times New Roman" w:cs="Times New Roman"/>
          <w:sz w:val="24"/>
          <w:szCs w:val="24"/>
        </w:rPr>
        <w:t xml:space="preserve">The benefits </w:t>
      </w:r>
      <w:r w:rsidR="00042F1F" w:rsidRPr="001937B7">
        <w:rPr>
          <w:rFonts w:ascii="Times New Roman" w:hAnsi="Times New Roman" w:cs="Times New Roman"/>
          <w:sz w:val="24"/>
          <w:szCs w:val="24"/>
        </w:rPr>
        <w:t xml:space="preserve">that were conclusive across all </w:t>
      </w:r>
      <w:r w:rsidR="00F1790F" w:rsidRPr="001937B7">
        <w:rPr>
          <w:rFonts w:ascii="Times New Roman" w:hAnsi="Times New Roman" w:cs="Times New Roman"/>
          <w:sz w:val="24"/>
          <w:szCs w:val="24"/>
        </w:rPr>
        <w:t>of their</w:t>
      </w:r>
      <w:r w:rsidR="00480568" w:rsidRPr="001937B7">
        <w:rPr>
          <w:rFonts w:ascii="Times New Roman" w:hAnsi="Times New Roman" w:cs="Times New Roman"/>
          <w:sz w:val="24"/>
          <w:szCs w:val="24"/>
        </w:rPr>
        <w:t xml:space="preserve"> studies </w:t>
      </w:r>
      <w:r w:rsidR="00F35310" w:rsidRPr="001937B7">
        <w:rPr>
          <w:rFonts w:ascii="Times New Roman" w:hAnsi="Times New Roman" w:cs="Times New Roman"/>
          <w:sz w:val="24"/>
          <w:szCs w:val="24"/>
        </w:rPr>
        <w:t>included</w:t>
      </w:r>
      <w:r w:rsidR="00F1790F" w:rsidRPr="001937B7">
        <w:rPr>
          <w:rFonts w:ascii="Times New Roman" w:hAnsi="Times New Roman" w:cs="Times New Roman"/>
          <w:sz w:val="24"/>
          <w:szCs w:val="24"/>
        </w:rPr>
        <w:t xml:space="preserve"> self-confidence, communication, independence, a</w:t>
      </w:r>
      <w:r w:rsidR="008D6650" w:rsidRPr="001937B7">
        <w:rPr>
          <w:rFonts w:ascii="Times New Roman" w:hAnsi="Times New Roman" w:cs="Times New Roman"/>
          <w:sz w:val="24"/>
          <w:szCs w:val="24"/>
        </w:rPr>
        <w:t xml:space="preserve">s well as, interpersonal </w:t>
      </w:r>
      <w:r w:rsidR="000C1E6C" w:rsidRPr="001937B7">
        <w:rPr>
          <w:rFonts w:ascii="Times New Roman" w:hAnsi="Times New Roman" w:cs="Times New Roman"/>
          <w:sz w:val="24"/>
          <w:szCs w:val="24"/>
        </w:rPr>
        <w:lastRenderedPageBreak/>
        <w:t xml:space="preserve">skills, </w:t>
      </w:r>
      <w:r w:rsidR="006742CB" w:rsidRPr="001937B7">
        <w:rPr>
          <w:rFonts w:ascii="Times New Roman" w:hAnsi="Times New Roman" w:cs="Times New Roman"/>
          <w:sz w:val="24"/>
          <w:szCs w:val="24"/>
        </w:rPr>
        <w:t xml:space="preserve">life </w:t>
      </w:r>
      <w:r w:rsidR="008D6650" w:rsidRPr="001937B7">
        <w:rPr>
          <w:rFonts w:ascii="Times New Roman" w:hAnsi="Times New Roman" w:cs="Times New Roman"/>
          <w:sz w:val="24"/>
          <w:szCs w:val="24"/>
        </w:rPr>
        <w:t>skills,</w:t>
      </w:r>
      <w:r w:rsidR="006742CB" w:rsidRPr="001937B7">
        <w:rPr>
          <w:rFonts w:ascii="Times New Roman" w:hAnsi="Times New Roman" w:cs="Times New Roman"/>
          <w:sz w:val="24"/>
          <w:szCs w:val="24"/>
        </w:rPr>
        <w:t xml:space="preserve"> </w:t>
      </w:r>
      <w:r w:rsidR="000C1E6C" w:rsidRPr="001937B7">
        <w:rPr>
          <w:rFonts w:ascii="Times New Roman" w:hAnsi="Times New Roman" w:cs="Times New Roman"/>
          <w:sz w:val="24"/>
          <w:szCs w:val="24"/>
        </w:rPr>
        <w:t xml:space="preserve">and an appetite for taking </w:t>
      </w:r>
      <w:r w:rsidR="00603150" w:rsidRPr="001937B7">
        <w:rPr>
          <w:rFonts w:ascii="Times New Roman" w:hAnsi="Times New Roman" w:cs="Times New Roman"/>
          <w:sz w:val="24"/>
          <w:szCs w:val="24"/>
        </w:rPr>
        <w:t>o</w:t>
      </w:r>
      <w:r w:rsidR="000C1E6C" w:rsidRPr="001937B7">
        <w:rPr>
          <w:rFonts w:ascii="Times New Roman" w:hAnsi="Times New Roman" w:cs="Times New Roman"/>
          <w:sz w:val="24"/>
          <w:szCs w:val="24"/>
        </w:rPr>
        <w:t>n new opportunities</w:t>
      </w:r>
      <w:r w:rsidR="00603150" w:rsidRPr="001937B7">
        <w:rPr>
          <w:rFonts w:ascii="Times New Roman" w:hAnsi="Times New Roman" w:cs="Times New Roman"/>
          <w:sz w:val="24"/>
          <w:szCs w:val="24"/>
        </w:rPr>
        <w:t xml:space="preserve"> </w:t>
      </w:r>
      <w:r w:rsidR="00603150" w:rsidRPr="001937B7">
        <w:rPr>
          <w:rFonts w:ascii="Times New Roman" w:hAnsi="Times New Roman" w:cs="Times New Roman"/>
          <w:sz w:val="24"/>
          <w:szCs w:val="24"/>
        </w:rPr>
        <w:t>(Prince, 2020, p262,266,268)</w:t>
      </w:r>
      <w:r w:rsidR="00E92462" w:rsidRPr="001937B7">
        <w:rPr>
          <w:rFonts w:ascii="Times New Roman" w:hAnsi="Times New Roman" w:cs="Times New Roman"/>
          <w:sz w:val="24"/>
          <w:szCs w:val="24"/>
        </w:rPr>
        <w:t>; O</w:t>
      </w:r>
      <w:r w:rsidR="00407686" w:rsidRPr="001937B7">
        <w:rPr>
          <w:rFonts w:ascii="Times New Roman" w:hAnsi="Times New Roman" w:cs="Times New Roman"/>
          <w:sz w:val="24"/>
          <w:szCs w:val="24"/>
        </w:rPr>
        <w:t xml:space="preserve">ther </w:t>
      </w:r>
      <w:r w:rsidR="00C6171F" w:rsidRPr="001937B7">
        <w:rPr>
          <w:rFonts w:ascii="Times New Roman" w:hAnsi="Times New Roman" w:cs="Times New Roman"/>
          <w:sz w:val="24"/>
          <w:szCs w:val="24"/>
        </w:rPr>
        <w:t xml:space="preserve">skills </w:t>
      </w:r>
      <w:r w:rsidR="00E92462" w:rsidRPr="001937B7">
        <w:rPr>
          <w:rFonts w:ascii="Times New Roman" w:hAnsi="Times New Roman" w:cs="Times New Roman"/>
          <w:sz w:val="24"/>
          <w:szCs w:val="24"/>
        </w:rPr>
        <w:t xml:space="preserve">were </w:t>
      </w:r>
      <w:r w:rsidR="006255A5" w:rsidRPr="001937B7">
        <w:rPr>
          <w:rFonts w:ascii="Times New Roman" w:hAnsi="Times New Roman" w:cs="Times New Roman"/>
          <w:sz w:val="24"/>
          <w:szCs w:val="24"/>
        </w:rPr>
        <w:t xml:space="preserve">found to be </w:t>
      </w:r>
      <w:r w:rsidR="00C6171F" w:rsidRPr="001937B7">
        <w:rPr>
          <w:rFonts w:ascii="Times New Roman" w:hAnsi="Times New Roman" w:cs="Times New Roman"/>
          <w:sz w:val="24"/>
          <w:szCs w:val="24"/>
        </w:rPr>
        <w:t xml:space="preserve">enhanced although were not unanimous across the board, included teamwork, emotional control, </w:t>
      </w:r>
      <w:r w:rsidR="00C6171F" w:rsidRPr="001937B7">
        <w:rPr>
          <w:rFonts w:ascii="Times New Roman" w:hAnsi="Times New Roman" w:cs="Times New Roman"/>
          <w:sz w:val="24"/>
          <w:szCs w:val="24"/>
        </w:rPr>
        <w:t>time management, leadership skills, and environmental awareness</w:t>
      </w:r>
      <w:r w:rsidR="00E92462" w:rsidRPr="001937B7">
        <w:rPr>
          <w:rFonts w:ascii="Times New Roman" w:hAnsi="Times New Roman" w:cs="Times New Roman"/>
          <w:sz w:val="24"/>
          <w:szCs w:val="24"/>
        </w:rPr>
        <w:t xml:space="preserve"> </w:t>
      </w:r>
      <w:r w:rsidR="00E92462" w:rsidRPr="001937B7">
        <w:rPr>
          <w:rFonts w:ascii="Times New Roman" w:hAnsi="Times New Roman" w:cs="Times New Roman"/>
          <w:sz w:val="24"/>
          <w:szCs w:val="24"/>
        </w:rPr>
        <w:t>(Prince, 2020, p268)</w:t>
      </w:r>
      <w:r w:rsidR="00E92462" w:rsidRPr="001937B7">
        <w:rPr>
          <w:rFonts w:ascii="Times New Roman" w:hAnsi="Times New Roman" w:cs="Times New Roman"/>
          <w:sz w:val="24"/>
          <w:szCs w:val="24"/>
        </w:rPr>
        <w:t xml:space="preserve">. </w:t>
      </w:r>
      <w:r w:rsidR="009516EB" w:rsidRPr="001937B7">
        <w:rPr>
          <w:rFonts w:ascii="Times New Roman" w:hAnsi="Times New Roman" w:cs="Times New Roman"/>
          <w:sz w:val="24"/>
          <w:szCs w:val="24"/>
        </w:rPr>
        <w:t xml:space="preserve">This </w:t>
      </w:r>
      <w:r w:rsidR="006468C8" w:rsidRPr="001937B7">
        <w:rPr>
          <w:rFonts w:ascii="Times New Roman" w:hAnsi="Times New Roman" w:cs="Times New Roman"/>
          <w:sz w:val="24"/>
          <w:szCs w:val="24"/>
        </w:rPr>
        <w:t>conveys outdoor education residentials to be</w:t>
      </w:r>
      <w:r w:rsidR="00671F4D" w:rsidRPr="001937B7">
        <w:rPr>
          <w:rFonts w:ascii="Times New Roman" w:hAnsi="Times New Roman" w:cs="Times New Roman"/>
          <w:sz w:val="24"/>
          <w:szCs w:val="24"/>
        </w:rPr>
        <w:t xml:space="preserve"> full of</w:t>
      </w:r>
      <w:r w:rsidR="006468C8" w:rsidRPr="001937B7">
        <w:rPr>
          <w:rFonts w:ascii="Times New Roman" w:hAnsi="Times New Roman" w:cs="Times New Roman"/>
          <w:sz w:val="24"/>
          <w:szCs w:val="24"/>
        </w:rPr>
        <w:t xml:space="preserve"> rich </w:t>
      </w:r>
      <w:r w:rsidR="0090154E" w:rsidRPr="001937B7">
        <w:rPr>
          <w:rFonts w:ascii="Times New Roman" w:hAnsi="Times New Roman" w:cs="Times New Roman"/>
          <w:sz w:val="24"/>
          <w:szCs w:val="24"/>
        </w:rPr>
        <w:t>benefits for young people</w:t>
      </w:r>
      <w:r w:rsidR="00671F4D" w:rsidRPr="001937B7">
        <w:rPr>
          <w:rFonts w:ascii="Times New Roman" w:hAnsi="Times New Roman" w:cs="Times New Roman"/>
          <w:sz w:val="24"/>
          <w:szCs w:val="24"/>
        </w:rPr>
        <w:t xml:space="preserve"> even</w:t>
      </w:r>
      <w:r w:rsidR="00551394" w:rsidRPr="001937B7">
        <w:rPr>
          <w:rFonts w:ascii="Times New Roman" w:hAnsi="Times New Roman" w:cs="Times New Roman"/>
          <w:sz w:val="24"/>
          <w:szCs w:val="24"/>
        </w:rPr>
        <w:t xml:space="preserve"> </w:t>
      </w:r>
      <w:r w:rsidR="00297B59" w:rsidRPr="001937B7">
        <w:rPr>
          <w:rFonts w:ascii="Times New Roman" w:hAnsi="Times New Roman" w:cs="Times New Roman"/>
          <w:sz w:val="24"/>
          <w:szCs w:val="24"/>
        </w:rPr>
        <w:t>in the following years</w:t>
      </w:r>
      <w:r w:rsidR="0090154E" w:rsidRPr="001937B7">
        <w:rPr>
          <w:rFonts w:ascii="Times New Roman" w:hAnsi="Times New Roman" w:cs="Times New Roman"/>
          <w:sz w:val="24"/>
          <w:szCs w:val="24"/>
        </w:rPr>
        <w:t xml:space="preserve"> </w:t>
      </w:r>
      <w:r w:rsidR="00217E54" w:rsidRPr="001937B7">
        <w:rPr>
          <w:rFonts w:ascii="Times New Roman" w:hAnsi="Times New Roman" w:cs="Times New Roman"/>
          <w:sz w:val="24"/>
          <w:szCs w:val="24"/>
        </w:rPr>
        <w:t>after</w:t>
      </w:r>
      <w:r w:rsidR="0090154E" w:rsidRPr="001937B7">
        <w:rPr>
          <w:rFonts w:ascii="Times New Roman" w:hAnsi="Times New Roman" w:cs="Times New Roman"/>
          <w:sz w:val="24"/>
          <w:szCs w:val="24"/>
        </w:rPr>
        <w:t xml:space="preserve"> experiencing the</w:t>
      </w:r>
      <w:r w:rsidR="00F96C9D" w:rsidRPr="001937B7">
        <w:rPr>
          <w:rFonts w:ascii="Times New Roman" w:hAnsi="Times New Roman" w:cs="Times New Roman"/>
          <w:sz w:val="24"/>
          <w:szCs w:val="24"/>
        </w:rPr>
        <w:t xml:space="preserve"> residential</w:t>
      </w:r>
      <w:r w:rsidR="00EB15F1" w:rsidRPr="001937B7">
        <w:rPr>
          <w:rFonts w:ascii="Times New Roman" w:hAnsi="Times New Roman" w:cs="Times New Roman"/>
          <w:sz w:val="24"/>
          <w:szCs w:val="24"/>
        </w:rPr>
        <w:t>.</w:t>
      </w:r>
      <w:r w:rsidR="008B2B85" w:rsidRPr="001937B7">
        <w:rPr>
          <w:rFonts w:ascii="Times New Roman" w:hAnsi="Times New Roman" w:cs="Times New Roman"/>
          <w:sz w:val="24"/>
          <w:szCs w:val="24"/>
        </w:rPr>
        <w:t xml:space="preserve"> </w:t>
      </w:r>
      <w:r w:rsidR="008B2B85" w:rsidRPr="001937B7">
        <w:rPr>
          <w:rFonts w:ascii="Times New Roman" w:hAnsi="Times New Roman" w:cs="Times New Roman"/>
          <w:sz w:val="24"/>
          <w:szCs w:val="24"/>
        </w:rPr>
        <w:t xml:space="preserve">Prince also suggested in his work that authentic, intense, and challenging adventurous experiences will increase one’s </w:t>
      </w:r>
      <w:r w:rsidR="006A4B65">
        <w:rPr>
          <w:rFonts w:ascii="Times New Roman" w:hAnsi="Times New Roman" w:cs="Times New Roman"/>
          <w:sz w:val="24"/>
          <w:szCs w:val="24"/>
        </w:rPr>
        <w:t>‘</w:t>
      </w:r>
      <w:r w:rsidR="008B2B85" w:rsidRPr="001937B7">
        <w:rPr>
          <w:rFonts w:ascii="Times New Roman" w:hAnsi="Times New Roman" w:cs="Times New Roman"/>
          <w:sz w:val="24"/>
          <w:szCs w:val="24"/>
        </w:rPr>
        <w:t>personal growth, build supportive communities of fellow participants, and create a greater appreciation for one’s personal capabilities</w:t>
      </w:r>
      <w:r w:rsidR="006A4B65">
        <w:rPr>
          <w:rFonts w:ascii="Times New Roman" w:hAnsi="Times New Roman" w:cs="Times New Roman"/>
          <w:sz w:val="24"/>
          <w:szCs w:val="24"/>
        </w:rPr>
        <w:t>’</w:t>
      </w:r>
      <w:r w:rsidR="008B2B85" w:rsidRPr="001937B7">
        <w:rPr>
          <w:rFonts w:ascii="Times New Roman" w:hAnsi="Times New Roman" w:cs="Times New Roman"/>
          <w:sz w:val="24"/>
          <w:szCs w:val="24"/>
        </w:rPr>
        <w:t xml:space="preserve"> (Prince, 2020, p268), though the need for appropriate challenges</w:t>
      </w:r>
      <w:r w:rsidR="005554D5">
        <w:rPr>
          <w:rFonts w:ascii="Times New Roman" w:hAnsi="Times New Roman" w:cs="Times New Roman"/>
          <w:sz w:val="24"/>
          <w:szCs w:val="24"/>
        </w:rPr>
        <w:t xml:space="preserve"> is needed for </w:t>
      </w:r>
      <w:r w:rsidR="005D122A">
        <w:rPr>
          <w:rFonts w:ascii="Times New Roman" w:hAnsi="Times New Roman" w:cs="Times New Roman"/>
          <w:sz w:val="24"/>
          <w:szCs w:val="24"/>
        </w:rPr>
        <w:t>individuals</w:t>
      </w:r>
      <w:r w:rsidR="008B2B85" w:rsidRPr="001937B7">
        <w:rPr>
          <w:rFonts w:ascii="Times New Roman" w:hAnsi="Times New Roman" w:cs="Times New Roman"/>
          <w:sz w:val="24"/>
          <w:szCs w:val="24"/>
        </w:rPr>
        <w:t xml:space="preserve"> to build learner autonomy (Prince, 2020, p272)</w:t>
      </w:r>
      <w:r w:rsidR="00A14F39" w:rsidRPr="001937B7">
        <w:rPr>
          <w:rFonts w:ascii="Times New Roman" w:hAnsi="Times New Roman" w:cs="Times New Roman"/>
          <w:sz w:val="24"/>
          <w:szCs w:val="24"/>
        </w:rPr>
        <w:t>;</w:t>
      </w:r>
      <w:r w:rsidR="0067402E" w:rsidRPr="001937B7">
        <w:rPr>
          <w:rFonts w:ascii="Times New Roman" w:hAnsi="Times New Roman" w:cs="Times New Roman"/>
          <w:sz w:val="24"/>
          <w:szCs w:val="24"/>
        </w:rPr>
        <w:t xml:space="preserve"> </w:t>
      </w:r>
      <w:r w:rsidR="0067402E" w:rsidRPr="001937B7">
        <w:rPr>
          <w:rFonts w:ascii="Times New Roman" w:hAnsi="Times New Roman" w:cs="Times New Roman"/>
          <w:sz w:val="24"/>
          <w:szCs w:val="24"/>
        </w:rPr>
        <w:t>Alongside this unfamiliarity or newness of outdoor residential experiences are important features that generate the long-term impact of these skills</w:t>
      </w:r>
      <w:r w:rsidR="005D122A">
        <w:rPr>
          <w:rFonts w:ascii="Times New Roman" w:hAnsi="Times New Roman" w:cs="Times New Roman"/>
          <w:sz w:val="24"/>
          <w:szCs w:val="24"/>
        </w:rPr>
        <w:t xml:space="preserve"> suggesting </w:t>
      </w:r>
      <w:r w:rsidR="000916E1">
        <w:rPr>
          <w:rFonts w:ascii="Times New Roman" w:hAnsi="Times New Roman" w:cs="Times New Roman"/>
          <w:sz w:val="24"/>
          <w:szCs w:val="24"/>
        </w:rPr>
        <w:t xml:space="preserve">that activities involved in residentials should </w:t>
      </w:r>
      <w:r w:rsidR="00E52594">
        <w:rPr>
          <w:rFonts w:ascii="Times New Roman" w:hAnsi="Times New Roman" w:cs="Times New Roman"/>
          <w:sz w:val="24"/>
          <w:szCs w:val="24"/>
        </w:rPr>
        <w:t xml:space="preserve">generate new feelings or slight </w:t>
      </w:r>
      <w:r w:rsidR="003448CC">
        <w:rPr>
          <w:rFonts w:ascii="Times New Roman" w:hAnsi="Times New Roman" w:cs="Times New Roman"/>
          <w:sz w:val="24"/>
          <w:szCs w:val="24"/>
        </w:rPr>
        <w:t xml:space="preserve">uncomfortableness </w:t>
      </w:r>
      <w:r w:rsidR="00E52594">
        <w:rPr>
          <w:rFonts w:ascii="Times New Roman" w:hAnsi="Times New Roman" w:cs="Times New Roman"/>
          <w:sz w:val="24"/>
          <w:szCs w:val="24"/>
        </w:rPr>
        <w:t>due to its unfamiliar nature</w:t>
      </w:r>
      <w:r w:rsidR="00A14F39" w:rsidRPr="001937B7">
        <w:rPr>
          <w:rFonts w:ascii="Times New Roman" w:hAnsi="Times New Roman" w:cs="Times New Roman"/>
          <w:sz w:val="24"/>
          <w:szCs w:val="24"/>
        </w:rPr>
        <w:t>.</w:t>
      </w:r>
      <w:r w:rsidR="0067402E" w:rsidRPr="001937B7">
        <w:rPr>
          <w:rFonts w:ascii="Times New Roman" w:hAnsi="Times New Roman" w:cs="Times New Roman"/>
          <w:sz w:val="24"/>
          <w:szCs w:val="24"/>
        </w:rPr>
        <w:t xml:space="preserve"> </w:t>
      </w:r>
    </w:p>
    <w:p w14:paraId="181D4CE2" w14:textId="77942539" w:rsidR="001A7B51" w:rsidRPr="001937B7" w:rsidRDefault="00A14F39" w:rsidP="00603150">
      <w:pPr>
        <w:rPr>
          <w:rFonts w:ascii="Times New Roman" w:hAnsi="Times New Roman" w:cs="Times New Roman"/>
          <w:sz w:val="24"/>
          <w:szCs w:val="24"/>
        </w:rPr>
      </w:pPr>
      <w:r w:rsidRPr="001937B7">
        <w:rPr>
          <w:rFonts w:ascii="Times New Roman" w:hAnsi="Times New Roman" w:cs="Times New Roman"/>
          <w:sz w:val="24"/>
          <w:szCs w:val="24"/>
        </w:rPr>
        <w:t xml:space="preserve">This evidence </w:t>
      </w:r>
      <w:r w:rsidR="0067402E" w:rsidRPr="001937B7">
        <w:rPr>
          <w:rFonts w:ascii="Times New Roman" w:hAnsi="Times New Roman" w:cs="Times New Roman"/>
          <w:sz w:val="24"/>
          <w:szCs w:val="24"/>
        </w:rPr>
        <w:t>portray</w:t>
      </w:r>
      <w:r w:rsidRPr="001937B7">
        <w:rPr>
          <w:rFonts w:ascii="Times New Roman" w:hAnsi="Times New Roman" w:cs="Times New Roman"/>
          <w:sz w:val="24"/>
          <w:szCs w:val="24"/>
        </w:rPr>
        <w:t>s</w:t>
      </w:r>
      <w:r w:rsidR="0067402E" w:rsidRPr="001937B7">
        <w:rPr>
          <w:rFonts w:ascii="Times New Roman" w:hAnsi="Times New Roman" w:cs="Times New Roman"/>
          <w:sz w:val="24"/>
          <w:szCs w:val="24"/>
        </w:rPr>
        <w:t xml:space="preserve"> that the different </w:t>
      </w:r>
      <w:r w:rsidRPr="001937B7">
        <w:rPr>
          <w:rFonts w:ascii="Times New Roman" w:hAnsi="Times New Roman" w:cs="Times New Roman"/>
          <w:sz w:val="24"/>
          <w:szCs w:val="24"/>
        </w:rPr>
        <w:t xml:space="preserve">outdoor education </w:t>
      </w:r>
      <w:r w:rsidR="0067402E" w:rsidRPr="001937B7">
        <w:rPr>
          <w:rFonts w:ascii="Times New Roman" w:hAnsi="Times New Roman" w:cs="Times New Roman"/>
          <w:sz w:val="24"/>
          <w:szCs w:val="24"/>
        </w:rPr>
        <w:t xml:space="preserve">activities have different </w:t>
      </w:r>
      <w:r w:rsidR="00F2740A">
        <w:rPr>
          <w:rFonts w:ascii="Times New Roman" w:hAnsi="Times New Roman" w:cs="Times New Roman"/>
          <w:sz w:val="24"/>
          <w:szCs w:val="24"/>
        </w:rPr>
        <w:t xml:space="preserve">benefits </w:t>
      </w:r>
      <w:r w:rsidR="0067402E" w:rsidRPr="001937B7">
        <w:rPr>
          <w:rFonts w:ascii="Times New Roman" w:hAnsi="Times New Roman" w:cs="Times New Roman"/>
          <w:sz w:val="24"/>
          <w:szCs w:val="24"/>
        </w:rPr>
        <w:t>on what</w:t>
      </w:r>
      <w:r w:rsidR="005B1436" w:rsidRPr="001937B7">
        <w:rPr>
          <w:rFonts w:ascii="Times New Roman" w:hAnsi="Times New Roman" w:cs="Times New Roman"/>
          <w:sz w:val="24"/>
          <w:szCs w:val="24"/>
        </w:rPr>
        <w:t xml:space="preserve"> skills</w:t>
      </w:r>
      <w:r w:rsidR="0067402E" w:rsidRPr="001937B7">
        <w:rPr>
          <w:rFonts w:ascii="Times New Roman" w:hAnsi="Times New Roman" w:cs="Times New Roman"/>
          <w:sz w:val="24"/>
          <w:szCs w:val="24"/>
        </w:rPr>
        <w:t xml:space="preserve"> can be </w:t>
      </w:r>
      <w:r w:rsidR="005B1436" w:rsidRPr="001937B7">
        <w:rPr>
          <w:rFonts w:ascii="Times New Roman" w:hAnsi="Times New Roman" w:cs="Times New Roman"/>
          <w:sz w:val="24"/>
          <w:szCs w:val="24"/>
        </w:rPr>
        <w:t>developed,</w:t>
      </w:r>
      <w:r w:rsidR="0067402E" w:rsidRPr="001937B7">
        <w:rPr>
          <w:rFonts w:ascii="Times New Roman" w:hAnsi="Times New Roman" w:cs="Times New Roman"/>
          <w:sz w:val="24"/>
          <w:szCs w:val="24"/>
        </w:rPr>
        <w:t xml:space="preserve"> and that overfamiliarity with an activity </w:t>
      </w:r>
      <w:r w:rsidR="00766A2F" w:rsidRPr="001937B7">
        <w:rPr>
          <w:rFonts w:ascii="Times New Roman" w:hAnsi="Times New Roman" w:cs="Times New Roman"/>
          <w:sz w:val="24"/>
          <w:szCs w:val="24"/>
        </w:rPr>
        <w:t>may</w:t>
      </w:r>
      <w:r w:rsidR="0067402E" w:rsidRPr="001937B7">
        <w:rPr>
          <w:rFonts w:ascii="Times New Roman" w:hAnsi="Times New Roman" w:cs="Times New Roman"/>
          <w:sz w:val="24"/>
          <w:szCs w:val="24"/>
        </w:rPr>
        <w:t xml:space="preserve"> </w:t>
      </w:r>
      <w:r w:rsidR="007848B1" w:rsidRPr="001937B7">
        <w:rPr>
          <w:rFonts w:ascii="Times New Roman" w:hAnsi="Times New Roman" w:cs="Times New Roman"/>
          <w:sz w:val="24"/>
          <w:szCs w:val="24"/>
        </w:rPr>
        <w:t>depict</w:t>
      </w:r>
      <w:r w:rsidR="0067402E" w:rsidRPr="001937B7">
        <w:rPr>
          <w:rFonts w:ascii="Times New Roman" w:hAnsi="Times New Roman" w:cs="Times New Roman"/>
          <w:sz w:val="24"/>
          <w:szCs w:val="24"/>
        </w:rPr>
        <w:t xml:space="preserve"> the</w:t>
      </w:r>
      <w:r w:rsidR="00D20F83" w:rsidRPr="001937B7">
        <w:rPr>
          <w:rFonts w:ascii="Times New Roman" w:hAnsi="Times New Roman" w:cs="Times New Roman"/>
          <w:sz w:val="24"/>
          <w:szCs w:val="24"/>
        </w:rPr>
        <w:t xml:space="preserve"> amount one can develop these skills</w:t>
      </w:r>
      <w:r w:rsidR="0067402E" w:rsidRPr="001937B7">
        <w:rPr>
          <w:rFonts w:ascii="Times New Roman" w:hAnsi="Times New Roman" w:cs="Times New Roman"/>
          <w:sz w:val="24"/>
          <w:szCs w:val="24"/>
        </w:rPr>
        <w:t>.</w:t>
      </w:r>
      <w:r w:rsidR="008B2B85" w:rsidRPr="001937B7">
        <w:rPr>
          <w:rFonts w:ascii="Times New Roman" w:hAnsi="Times New Roman" w:cs="Times New Roman"/>
          <w:sz w:val="24"/>
          <w:szCs w:val="24"/>
        </w:rPr>
        <w:t xml:space="preserve"> </w:t>
      </w:r>
      <w:r w:rsidR="0067402E" w:rsidRPr="001937B7">
        <w:rPr>
          <w:rFonts w:ascii="Times New Roman" w:hAnsi="Times New Roman" w:cs="Times New Roman"/>
          <w:sz w:val="24"/>
          <w:szCs w:val="24"/>
        </w:rPr>
        <w:t>This</w:t>
      </w:r>
      <w:r w:rsidR="00EB15F1" w:rsidRPr="001937B7">
        <w:rPr>
          <w:rFonts w:ascii="Times New Roman" w:hAnsi="Times New Roman" w:cs="Times New Roman"/>
          <w:sz w:val="24"/>
          <w:szCs w:val="24"/>
        </w:rPr>
        <w:t xml:space="preserve"> highlights that </w:t>
      </w:r>
      <w:r w:rsidR="00A63781" w:rsidRPr="001937B7">
        <w:rPr>
          <w:rFonts w:ascii="Times New Roman" w:hAnsi="Times New Roman" w:cs="Times New Roman"/>
          <w:sz w:val="24"/>
          <w:szCs w:val="24"/>
        </w:rPr>
        <w:t>the experience one ha</w:t>
      </w:r>
      <w:r w:rsidR="00EB15F1" w:rsidRPr="001937B7">
        <w:rPr>
          <w:rFonts w:ascii="Times New Roman" w:hAnsi="Times New Roman" w:cs="Times New Roman"/>
          <w:sz w:val="24"/>
          <w:szCs w:val="24"/>
        </w:rPr>
        <w:t>s</w:t>
      </w:r>
      <w:r w:rsidR="00A63781" w:rsidRPr="001937B7">
        <w:rPr>
          <w:rFonts w:ascii="Times New Roman" w:hAnsi="Times New Roman" w:cs="Times New Roman"/>
          <w:sz w:val="24"/>
          <w:szCs w:val="24"/>
        </w:rPr>
        <w:t xml:space="preserve"> of</w:t>
      </w:r>
      <w:r w:rsidR="007848B1" w:rsidRPr="001937B7">
        <w:rPr>
          <w:rFonts w:ascii="Times New Roman" w:hAnsi="Times New Roman" w:cs="Times New Roman"/>
          <w:sz w:val="24"/>
          <w:szCs w:val="24"/>
        </w:rPr>
        <w:t xml:space="preserve"> an</w:t>
      </w:r>
      <w:r w:rsidR="00A63781" w:rsidRPr="001937B7">
        <w:rPr>
          <w:rFonts w:ascii="Times New Roman" w:hAnsi="Times New Roman" w:cs="Times New Roman"/>
          <w:sz w:val="24"/>
          <w:szCs w:val="24"/>
        </w:rPr>
        <w:t xml:space="preserve"> outdoor education </w:t>
      </w:r>
      <w:r w:rsidR="00A35186" w:rsidRPr="001937B7">
        <w:rPr>
          <w:rFonts w:ascii="Times New Roman" w:hAnsi="Times New Roman" w:cs="Times New Roman"/>
          <w:sz w:val="24"/>
          <w:szCs w:val="24"/>
        </w:rPr>
        <w:t xml:space="preserve">at a residential </w:t>
      </w:r>
      <w:r w:rsidR="00A63781" w:rsidRPr="001937B7">
        <w:rPr>
          <w:rFonts w:ascii="Times New Roman" w:hAnsi="Times New Roman" w:cs="Times New Roman"/>
          <w:sz w:val="24"/>
          <w:szCs w:val="24"/>
        </w:rPr>
        <w:t xml:space="preserve">will </w:t>
      </w:r>
      <w:r w:rsidR="00D20F83" w:rsidRPr="001937B7">
        <w:rPr>
          <w:rFonts w:ascii="Times New Roman" w:hAnsi="Times New Roman" w:cs="Times New Roman"/>
          <w:sz w:val="24"/>
          <w:szCs w:val="24"/>
        </w:rPr>
        <w:t>have an effect on</w:t>
      </w:r>
      <w:r w:rsidR="00A63781" w:rsidRPr="001937B7">
        <w:rPr>
          <w:rFonts w:ascii="Times New Roman" w:hAnsi="Times New Roman" w:cs="Times New Roman"/>
          <w:sz w:val="24"/>
          <w:szCs w:val="24"/>
        </w:rPr>
        <w:t xml:space="preserve"> </w:t>
      </w:r>
      <w:r w:rsidR="00743856" w:rsidRPr="001937B7">
        <w:rPr>
          <w:rFonts w:ascii="Times New Roman" w:hAnsi="Times New Roman" w:cs="Times New Roman"/>
          <w:sz w:val="24"/>
          <w:szCs w:val="24"/>
        </w:rPr>
        <w:t xml:space="preserve">the skills </w:t>
      </w:r>
      <w:r w:rsidR="00466CA2" w:rsidRPr="001937B7">
        <w:rPr>
          <w:rFonts w:ascii="Times New Roman" w:hAnsi="Times New Roman" w:cs="Times New Roman"/>
          <w:sz w:val="24"/>
          <w:szCs w:val="24"/>
        </w:rPr>
        <w:t>participants can</w:t>
      </w:r>
      <w:r w:rsidR="00743856" w:rsidRPr="001937B7">
        <w:rPr>
          <w:rFonts w:ascii="Times New Roman" w:hAnsi="Times New Roman" w:cs="Times New Roman"/>
          <w:sz w:val="24"/>
          <w:szCs w:val="24"/>
        </w:rPr>
        <w:t xml:space="preserve"> develop</w:t>
      </w:r>
      <w:r w:rsidR="0067402E" w:rsidRPr="001937B7">
        <w:rPr>
          <w:rFonts w:ascii="Times New Roman" w:hAnsi="Times New Roman" w:cs="Times New Roman"/>
          <w:sz w:val="24"/>
          <w:szCs w:val="24"/>
        </w:rPr>
        <w:t xml:space="preserve"> and what level that skill is developed to</w:t>
      </w:r>
      <w:r w:rsidR="00466CA2" w:rsidRPr="001937B7">
        <w:rPr>
          <w:rFonts w:ascii="Times New Roman" w:hAnsi="Times New Roman" w:cs="Times New Roman"/>
          <w:sz w:val="24"/>
          <w:szCs w:val="24"/>
        </w:rPr>
        <w:t>. To give an example of this, i</w:t>
      </w:r>
      <w:r w:rsidR="00743856" w:rsidRPr="001937B7">
        <w:rPr>
          <w:rFonts w:ascii="Times New Roman" w:hAnsi="Times New Roman" w:cs="Times New Roman"/>
          <w:sz w:val="24"/>
          <w:szCs w:val="24"/>
        </w:rPr>
        <w:t>n this study</w:t>
      </w:r>
      <w:r w:rsidR="00E82615" w:rsidRPr="001937B7">
        <w:rPr>
          <w:rFonts w:ascii="Times New Roman" w:hAnsi="Times New Roman" w:cs="Times New Roman"/>
          <w:sz w:val="24"/>
          <w:szCs w:val="24"/>
        </w:rPr>
        <w:t xml:space="preserve"> </w:t>
      </w:r>
      <w:r w:rsidR="00157710" w:rsidRPr="001937B7">
        <w:rPr>
          <w:rFonts w:ascii="Times New Roman" w:hAnsi="Times New Roman" w:cs="Times New Roman"/>
          <w:sz w:val="24"/>
          <w:szCs w:val="24"/>
        </w:rPr>
        <w:t>environmental</w:t>
      </w:r>
      <w:r w:rsidR="00A35186" w:rsidRPr="001937B7">
        <w:rPr>
          <w:rFonts w:ascii="Times New Roman" w:hAnsi="Times New Roman" w:cs="Times New Roman"/>
          <w:sz w:val="24"/>
          <w:szCs w:val="24"/>
        </w:rPr>
        <w:t xml:space="preserve"> awareness, time management and emotional control </w:t>
      </w:r>
      <w:r w:rsidR="00743856" w:rsidRPr="001937B7">
        <w:rPr>
          <w:rFonts w:ascii="Times New Roman" w:hAnsi="Times New Roman" w:cs="Times New Roman"/>
          <w:sz w:val="24"/>
          <w:szCs w:val="24"/>
        </w:rPr>
        <w:t>were</w:t>
      </w:r>
      <w:r w:rsidR="00157710" w:rsidRPr="001937B7">
        <w:rPr>
          <w:rFonts w:ascii="Times New Roman" w:hAnsi="Times New Roman" w:cs="Times New Roman"/>
          <w:sz w:val="24"/>
          <w:szCs w:val="24"/>
        </w:rPr>
        <w:t xml:space="preserve"> developed a</w:t>
      </w:r>
      <w:r w:rsidR="00743856" w:rsidRPr="001937B7">
        <w:rPr>
          <w:rFonts w:ascii="Times New Roman" w:hAnsi="Times New Roman" w:cs="Times New Roman"/>
          <w:sz w:val="24"/>
          <w:szCs w:val="24"/>
        </w:rPr>
        <w:t xml:space="preserve">t one of the four </w:t>
      </w:r>
      <w:r w:rsidR="00B97B82" w:rsidRPr="001937B7">
        <w:rPr>
          <w:rFonts w:ascii="Times New Roman" w:hAnsi="Times New Roman" w:cs="Times New Roman"/>
          <w:sz w:val="24"/>
          <w:szCs w:val="24"/>
        </w:rPr>
        <w:t xml:space="preserve">residential </w:t>
      </w:r>
      <w:r w:rsidR="00743856" w:rsidRPr="001937B7">
        <w:rPr>
          <w:rFonts w:ascii="Times New Roman" w:hAnsi="Times New Roman" w:cs="Times New Roman"/>
          <w:sz w:val="24"/>
          <w:szCs w:val="24"/>
        </w:rPr>
        <w:t xml:space="preserve">sites suggesting they had a </w:t>
      </w:r>
      <w:r w:rsidR="00E82615" w:rsidRPr="001937B7">
        <w:rPr>
          <w:rFonts w:ascii="Times New Roman" w:hAnsi="Times New Roman" w:cs="Times New Roman"/>
          <w:sz w:val="24"/>
          <w:szCs w:val="24"/>
        </w:rPr>
        <w:t>different experience of outdoor education to the other groups</w:t>
      </w:r>
      <w:r w:rsidR="00E91413" w:rsidRPr="001937B7">
        <w:rPr>
          <w:rFonts w:ascii="Times New Roman" w:hAnsi="Times New Roman" w:cs="Times New Roman"/>
          <w:sz w:val="24"/>
          <w:szCs w:val="24"/>
        </w:rPr>
        <w:t xml:space="preserve"> or that the activity undertaken</w:t>
      </w:r>
      <w:r w:rsidR="00513796" w:rsidRPr="001937B7">
        <w:rPr>
          <w:rFonts w:ascii="Times New Roman" w:hAnsi="Times New Roman" w:cs="Times New Roman"/>
          <w:sz w:val="24"/>
          <w:szCs w:val="24"/>
        </w:rPr>
        <w:t xml:space="preserve"> was unfamiliar but appropriately challeng</w:t>
      </w:r>
      <w:r w:rsidR="001733A2">
        <w:rPr>
          <w:rFonts w:ascii="Times New Roman" w:hAnsi="Times New Roman" w:cs="Times New Roman"/>
          <w:sz w:val="24"/>
          <w:szCs w:val="24"/>
        </w:rPr>
        <w:t>ing</w:t>
      </w:r>
      <w:r w:rsidR="00513796" w:rsidRPr="001937B7">
        <w:rPr>
          <w:rFonts w:ascii="Times New Roman" w:hAnsi="Times New Roman" w:cs="Times New Roman"/>
          <w:sz w:val="24"/>
          <w:szCs w:val="24"/>
        </w:rPr>
        <w:t xml:space="preserve"> </w:t>
      </w:r>
      <w:r w:rsidR="001733A2">
        <w:rPr>
          <w:rFonts w:ascii="Times New Roman" w:hAnsi="Times New Roman" w:cs="Times New Roman"/>
          <w:sz w:val="24"/>
          <w:szCs w:val="24"/>
        </w:rPr>
        <w:t>for</w:t>
      </w:r>
      <w:r w:rsidR="00513796" w:rsidRPr="001937B7">
        <w:rPr>
          <w:rFonts w:ascii="Times New Roman" w:hAnsi="Times New Roman" w:cs="Times New Roman"/>
          <w:sz w:val="24"/>
          <w:szCs w:val="24"/>
        </w:rPr>
        <w:t xml:space="preserve"> all </w:t>
      </w:r>
      <w:r w:rsidR="001825C4" w:rsidRPr="001937B7">
        <w:rPr>
          <w:rFonts w:ascii="Times New Roman" w:hAnsi="Times New Roman" w:cs="Times New Roman"/>
          <w:sz w:val="24"/>
          <w:szCs w:val="24"/>
        </w:rPr>
        <w:t xml:space="preserve">of its participants </w:t>
      </w:r>
      <w:r w:rsidR="0064581C">
        <w:rPr>
          <w:rFonts w:ascii="Times New Roman" w:hAnsi="Times New Roman" w:cs="Times New Roman"/>
          <w:sz w:val="24"/>
          <w:szCs w:val="24"/>
        </w:rPr>
        <w:t>enabling</w:t>
      </w:r>
      <w:r w:rsidR="001825C4" w:rsidRPr="001937B7">
        <w:rPr>
          <w:rFonts w:ascii="Times New Roman" w:hAnsi="Times New Roman" w:cs="Times New Roman"/>
          <w:sz w:val="24"/>
          <w:szCs w:val="24"/>
        </w:rPr>
        <w:t xml:space="preserve"> them to reap more benefits than other groups</w:t>
      </w:r>
      <w:r w:rsidR="0090154E" w:rsidRPr="001937B7">
        <w:rPr>
          <w:rFonts w:ascii="Times New Roman" w:hAnsi="Times New Roman" w:cs="Times New Roman"/>
          <w:sz w:val="24"/>
          <w:szCs w:val="24"/>
        </w:rPr>
        <w:t>.</w:t>
      </w:r>
      <w:r w:rsidR="00155187" w:rsidRPr="001937B7">
        <w:rPr>
          <w:rFonts w:ascii="Times New Roman" w:hAnsi="Times New Roman" w:cs="Times New Roman"/>
          <w:sz w:val="24"/>
          <w:szCs w:val="24"/>
        </w:rPr>
        <w:t xml:space="preserve"> </w:t>
      </w:r>
      <w:r w:rsidR="001E1A8F" w:rsidRPr="001937B7">
        <w:rPr>
          <w:rFonts w:ascii="Times New Roman" w:hAnsi="Times New Roman" w:cs="Times New Roman"/>
          <w:sz w:val="24"/>
          <w:szCs w:val="24"/>
        </w:rPr>
        <w:t xml:space="preserve">This </w:t>
      </w:r>
      <w:r w:rsidR="0064581C">
        <w:rPr>
          <w:rFonts w:ascii="Times New Roman" w:hAnsi="Times New Roman" w:cs="Times New Roman"/>
          <w:sz w:val="24"/>
          <w:szCs w:val="24"/>
        </w:rPr>
        <w:t>further implies</w:t>
      </w:r>
      <w:r w:rsidR="001E1A8F" w:rsidRPr="001937B7">
        <w:rPr>
          <w:rFonts w:ascii="Times New Roman" w:hAnsi="Times New Roman" w:cs="Times New Roman"/>
          <w:sz w:val="24"/>
          <w:szCs w:val="24"/>
        </w:rPr>
        <w:t xml:space="preserve"> that outdoor education residentials must </w:t>
      </w:r>
      <w:r w:rsidR="00704179" w:rsidRPr="001937B7">
        <w:rPr>
          <w:rFonts w:ascii="Times New Roman" w:hAnsi="Times New Roman" w:cs="Times New Roman"/>
          <w:sz w:val="24"/>
          <w:szCs w:val="24"/>
        </w:rPr>
        <w:t xml:space="preserve">set appropriate </w:t>
      </w:r>
      <w:r w:rsidR="00804F8F" w:rsidRPr="001937B7">
        <w:rPr>
          <w:rFonts w:ascii="Times New Roman" w:hAnsi="Times New Roman" w:cs="Times New Roman"/>
          <w:sz w:val="24"/>
          <w:szCs w:val="24"/>
        </w:rPr>
        <w:t>challenge</w:t>
      </w:r>
      <w:r w:rsidR="00704179" w:rsidRPr="001937B7">
        <w:rPr>
          <w:rFonts w:ascii="Times New Roman" w:hAnsi="Times New Roman" w:cs="Times New Roman"/>
          <w:sz w:val="24"/>
          <w:szCs w:val="24"/>
        </w:rPr>
        <w:t xml:space="preserve">s </w:t>
      </w:r>
      <w:r w:rsidR="002F1DFB" w:rsidRPr="001937B7">
        <w:rPr>
          <w:rFonts w:ascii="Times New Roman" w:hAnsi="Times New Roman" w:cs="Times New Roman"/>
          <w:sz w:val="24"/>
          <w:szCs w:val="24"/>
        </w:rPr>
        <w:t>that are authentic</w:t>
      </w:r>
      <w:r w:rsidR="00A42D6D" w:rsidRPr="001937B7">
        <w:rPr>
          <w:rFonts w:ascii="Times New Roman" w:hAnsi="Times New Roman" w:cs="Times New Roman"/>
          <w:sz w:val="24"/>
          <w:szCs w:val="24"/>
        </w:rPr>
        <w:t xml:space="preserve"> to the outdoor education experience</w:t>
      </w:r>
      <w:r w:rsidR="00FF0325" w:rsidRPr="001937B7">
        <w:rPr>
          <w:rFonts w:ascii="Times New Roman" w:hAnsi="Times New Roman" w:cs="Times New Roman"/>
          <w:sz w:val="24"/>
          <w:szCs w:val="24"/>
        </w:rPr>
        <w:t xml:space="preserve"> as well as the participants in order for them </w:t>
      </w:r>
      <w:r w:rsidR="000B3F48" w:rsidRPr="001937B7">
        <w:rPr>
          <w:rFonts w:ascii="Times New Roman" w:hAnsi="Times New Roman" w:cs="Times New Roman"/>
          <w:sz w:val="24"/>
          <w:szCs w:val="24"/>
        </w:rPr>
        <w:t>to</w:t>
      </w:r>
      <w:r w:rsidR="00BF57C0" w:rsidRPr="001937B7">
        <w:rPr>
          <w:rFonts w:ascii="Times New Roman" w:hAnsi="Times New Roman" w:cs="Times New Roman"/>
          <w:sz w:val="24"/>
          <w:szCs w:val="24"/>
        </w:rPr>
        <w:t xml:space="preserve"> </w:t>
      </w:r>
      <w:r w:rsidR="00FF0325" w:rsidRPr="001937B7">
        <w:rPr>
          <w:rFonts w:ascii="Times New Roman" w:hAnsi="Times New Roman" w:cs="Times New Roman"/>
          <w:sz w:val="24"/>
          <w:szCs w:val="24"/>
        </w:rPr>
        <w:t xml:space="preserve">reap the </w:t>
      </w:r>
      <w:r w:rsidR="0064581C">
        <w:rPr>
          <w:rFonts w:ascii="Times New Roman" w:hAnsi="Times New Roman" w:cs="Times New Roman"/>
          <w:sz w:val="24"/>
          <w:szCs w:val="24"/>
        </w:rPr>
        <w:t xml:space="preserve">most </w:t>
      </w:r>
      <w:r w:rsidR="00FF0325" w:rsidRPr="001937B7">
        <w:rPr>
          <w:rFonts w:ascii="Times New Roman" w:hAnsi="Times New Roman" w:cs="Times New Roman"/>
          <w:sz w:val="24"/>
          <w:szCs w:val="24"/>
        </w:rPr>
        <w:t xml:space="preserve">benefits </w:t>
      </w:r>
      <w:r w:rsidR="0064581C">
        <w:rPr>
          <w:rFonts w:ascii="Times New Roman" w:hAnsi="Times New Roman" w:cs="Times New Roman"/>
          <w:sz w:val="24"/>
          <w:szCs w:val="24"/>
        </w:rPr>
        <w:t>from</w:t>
      </w:r>
      <w:r w:rsidR="00FF0325" w:rsidRPr="001937B7">
        <w:rPr>
          <w:rFonts w:ascii="Times New Roman" w:hAnsi="Times New Roman" w:cs="Times New Roman"/>
          <w:sz w:val="24"/>
          <w:szCs w:val="24"/>
        </w:rPr>
        <w:t xml:space="preserve"> </w:t>
      </w:r>
      <w:r w:rsidR="0064581C">
        <w:rPr>
          <w:rFonts w:ascii="Times New Roman" w:hAnsi="Times New Roman" w:cs="Times New Roman"/>
          <w:sz w:val="24"/>
          <w:szCs w:val="24"/>
        </w:rPr>
        <w:t>the</w:t>
      </w:r>
      <w:r w:rsidR="00946E6A" w:rsidRPr="001937B7">
        <w:rPr>
          <w:rFonts w:ascii="Times New Roman" w:hAnsi="Times New Roman" w:cs="Times New Roman"/>
          <w:sz w:val="24"/>
          <w:szCs w:val="24"/>
        </w:rPr>
        <w:t xml:space="preserve"> residential</w:t>
      </w:r>
      <w:r w:rsidR="000B3F48" w:rsidRPr="001937B7">
        <w:rPr>
          <w:rFonts w:ascii="Times New Roman" w:hAnsi="Times New Roman" w:cs="Times New Roman"/>
          <w:sz w:val="24"/>
          <w:szCs w:val="24"/>
        </w:rPr>
        <w:t>.</w:t>
      </w:r>
      <w:r w:rsidR="00155187" w:rsidRPr="001937B7">
        <w:rPr>
          <w:rFonts w:ascii="Times New Roman" w:hAnsi="Times New Roman" w:cs="Times New Roman"/>
          <w:sz w:val="24"/>
          <w:szCs w:val="24"/>
        </w:rPr>
        <w:t xml:space="preserve"> </w:t>
      </w:r>
      <w:r w:rsidR="00FA6DC4" w:rsidRPr="001937B7">
        <w:rPr>
          <w:rFonts w:ascii="Times New Roman" w:hAnsi="Times New Roman" w:cs="Times New Roman"/>
          <w:sz w:val="24"/>
          <w:szCs w:val="24"/>
        </w:rPr>
        <w:t>It should be noted that t</w:t>
      </w:r>
      <w:r w:rsidR="003619EA" w:rsidRPr="001937B7">
        <w:rPr>
          <w:rFonts w:ascii="Times New Roman" w:hAnsi="Times New Roman" w:cs="Times New Roman"/>
          <w:sz w:val="24"/>
          <w:szCs w:val="24"/>
        </w:rPr>
        <w:t xml:space="preserve">his study does not </w:t>
      </w:r>
      <w:r w:rsidR="008F7EB7" w:rsidRPr="001937B7">
        <w:rPr>
          <w:rFonts w:ascii="Times New Roman" w:hAnsi="Times New Roman" w:cs="Times New Roman"/>
          <w:sz w:val="24"/>
          <w:szCs w:val="24"/>
        </w:rPr>
        <w:t>provide evidence of what level of experience</w:t>
      </w:r>
      <w:r w:rsidR="00784EA3" w:rsidRPr="001937B7">
        <w:rPr>
          <w:rFonts w:ascii="Times New Roman" w:hAnsi="Times New Roman" w:cs="Times New Roman"/>
          <w:sz w:val="24"/>
          <w:szCs w:val="24"/>
        </w:rPr>
        <w:t xml:space="preserve"> and competency</w:t>
      </w:r>
      <w:r w:rsidR="00501460" w:rsidRPr="001937B7">
        <w:rPr>
          <w:rFonts w:ascii="Times New Roman" w:hAnsi="Times New Roman" w:cs="Times New Roman"/>
          <w:sz w:val="24"/>
          <w:szCs w:val="24"/>
        </w:rPr>
        <w:t xml:space="preserve"> </w:t>
      </w:r>
      <w:r w:rsidR="00501460" w:rsidRPr="001937B7">
        <w:rPr>
          <w:rFonts w:ascii="Times New Roman" w:hAnsi="Times New Roman" w:cs="Times New Roman"/>
          <w:sz w:val="24"/>
          <w:szCs w:val="24"/>
        </w:rPr>
        <w:t>the students had</w:t>
      </w:r>
      <w:r w:rsidR="00784EA3" w:rsidRPr="001937B7">
        <w:rPr>
          <w:rFonts w:ascii="Times New Roman" w:hAnsi="Times New Roman" w:cs="Times New Roman"/>
          <w:sz w:val="24"/>
          <w:szCs w:val="24"/>
        </w:rPr>
        <w:t xml:space="preserve"> during the</w:t>
      </w:r>
      <w:r w:rsidR="008F7EB7" w:rsidRPr="001937B7">
        <w:rPr>
          <w:rFonts w:ascii="Times New Roman" w:hAnsi="Times New Roman" w:cs="Times New Roman"/>
          <w:sz w:val="24"/>
          <w:szCs w:val="24"/>
        </w:rPr>
        <w:t xml:space="preserve"> outdoor activities,</w:t>
      </w:r>
      <w:r w:rsidR="00CF17EC" w:rsidRPr="001937B7">
        <w:rPr>
          <w:rFonts w:ascii="Times New Roman" w:hAnsi="Times New Roman" w:cs="Times New Roman"/>
          <w:sz w:val="24"/>
          <w:szCs w:val="24"/>
        </w:rPr>
        <w:t xml:space="preserve"> though as long-term </w:t>
      </w:r>
      <w:r w:rsidR="001756E4">
        <w:rPr>
          <w:rFonts w:ascii="Times New Roman" w:hAnsi="Times New Roman" w:cs="Times New Roman"/>
          <w:sz w:val="24"/>
          <w:szCs w:val="24"/>
        </w:rPr>
        <w:t>benefits</w:t>
      </w:r>
      <w:r w:rsidR="00CF17EC" w:rsidRPr="001937B7">
        <w:rPr>
          <w:rFonts w:ascii="Times New Roman" w:hAnsi="Times New Roman" w:cs="Times New Roman"/>
          <w:sz w:val="24"/>
          <w:szCs w:val="24"/>
        </w:rPr>
        <w:t xml:space="preserve"> were achieved, a sense of unfamiliarity </w:t>
      </w:r>
      <w:r w:rsidR="00A6649D" w:rsidRPr="001937B7">
        <w:rPr>
          <w:rFonts w:ascii="Times New Roman" w:hAnsi="Times New Roman" w:cs="Times New Roman"/>
          <w:sz w:val="24"/>
          <w:szCs w:val="24"/>
        </w:rPr>
        <w:t>must have been present</w:t>
      </w:r>
      <w:r w:rsidR="005830B2" w:rsidRPr="001937B7">
        <w:rPr>
          <w:rFonts w:ascii="Times New Roman" w:hAnsi="Times New Roman" w:cs="Times New Roman"/>
          <w:sz w:val="24"/>
          <w:szCs w:val="24"/>
        </w:rPr>
        <w:t xml:space="preserve">. </w:t>
      </w:r>
    </w:p>
    <w:p w14:paraId="5A83A0E1" w14:textId="036EC232" w:rsidR="00E9258C" w:rsidRPr="001937B7" w:rsidRDefault="006E62D0" w:rsidP="00603150">
      <w:pPr>
        <w:rPr>
          <w:rFonts w:ascii="Times New Roman" w:hAnsi="Times New Roman" w:cs="Times New Roman"/>
        </w:rPr>
      </w:pPr>
      <w:r w:rsidRPr="001937B7">
        <w:rPr>
          <w:rFonts w:ascii="Times New Roman" w:hAnsi="Times New Roman" w:cs="Times New Roman"/>
          <w:sz w:val="24"/>
          <w:szCs w:val="24"/>
        </w:rPr>
        <w:t>The article</w:t>
      </w:r>
      <w:r w:rsidR="00EA0EE6" w:rsidRPr="001937B7">
        <w:rPr>
          <w:rFonts w:ascii="Times New Roman" w:hAnsi="Times New Roman" w:cs="Times New Roman"/>
          <w:sz w:val="24"/>
          <w:szCs w:val="24"/>
        </w:rPr>
        <w:t xml:space="preserve"> by Gilkes et al (2023)</w:t>
      </w:r>
      <w:r w:rsidR="005E77D5" w:rsidRPr="001937B7">
        <w:rPr>
          <w:rFonts w:ascii="Times New Roman" w:hAnsi="Times New Roman" w:cs="Times New Roman"/>
          <w:sz w:val="24"/>
          <w:szCs w:val="24"/>
        </w:rPr>
        <w:t>,</w:t>
      </w:r>
      <w:r w:rsidRPr="001937B7">
        <w:rPr>
          <w:rFonts w:ascii="Times New Roman" w:hAnsi="Times New Roman" w:cs="Times New Roman"/>
          <w:sz w:val="24"/>
          <w:szCs w:val="24"/>
        </w:rPr>
        <w:t xml:space="preserve"> reported similar</w:t>
      </w:r>
      <w:r w:rsidR="005E77D5" w:rsidRPr="001937B7">
        <w:rPr>
          <w:rFonts w:ascii="Times New Roman" w:hAnsi="Times New Roman" w:cs="Times New Roman"/>
          <w:sz w:val="24"/>
          <w:szCs w:val="24"/>
        </w:rPr>
        <w:t xml:space="preserve"> </w:t>
      </w:r>
      <w:r w:rsidR="004052E0" w:rsidRPr="001937B7">
        <w:rPr>
          <w:rFonts w:ascii="Times New Roman" w:hAnsi="Times New Roman" w:cs="Times New Roman"/>
          <w:sz w:val="24"/>
          <w:szCs w:val="24"/>
        </w:rPr>
        <w:t xml:space="preserve">developments </w:t>
      </w:r>
      <w:r w:rsidRPr="001937B7">
        <w:rPr>
          <w:rFonts w:ascii="Times New Roman" w:hAnsi="Times New Roman" w:cs="Times New Roman"/>
          <w:sz w:val="24"/>
          <w:szCs w:val="24"/>
        </w:rPr>
        <w:t>to Prince (2020</w:t>
      </w:r>
      <w:r w:rsidR="008F2E15" w:rsidRPr="001937B7">
        <w:rPr>
          <w:rFonts w:ascii="Times New Roman" w:hAnsi="Times New Roman" w:cs="Times New Roman"/>
          <w:sz w:val="24"/>
          <w:szCs w:val="24"/>
        </w:rPr>
        <w:t>) such as self-confidence and motivation</w:t>
      </w:r>
      <w:r w:rsidR="00461400" w:rsidRPr="001937B7">
        <w:rPr>
          <w:rFonts w:ascii="Times New Roman" w:hAnsi="Times New Roman" w:cs="Times New Roman"/>
          <w:sz w:val="24"/>
          <w:szCs w:val="24"/>
        </w:rPr>
        <w:t xml:space="preserve"> </w:t>
      </w:r>
      <w:r w:rsidR="008F2E15" w:rsidRPr="001937B7">
        <w:rPr>
          <w:rFonts w:ascii="Times New Roman" w:hAnsi="Times New Roman" w:cs="Times New Roman"/>
          <w:sz w:val="24"/>
          <w:szCs w:val="24"/>
        </w:rPr>
        <w:t>(</w:t>
      </w:r>
      <w:r w:rsidR="00695055" w:rsidRPr="001937B7">
        <w:rPr>
          <w:rFonts w:ascii="Times New Roman" w:hAnsi="Times New Roman" w:cs="Times New Roman"/>
          <w:sz w:val="24"/>
          <w:szCs w:val="24"/>
        </w:rPr>
        <w:t>p3</w:t>
      </w:r>
      <w:r w:rsidR="008F2E15" w:rsidRPr="001937B7">
        <w:rPr>
          <w:rFonts w:ascii="Times New Roman" w:hAnsi="Times New Roman" w:cs="Times New Roman"/>
          <w:sz w:val="24"/>
          <w:szCs w:val="24"/>
        </w:rPr>
        <w:t xml:space="preserve">). </w:t>
      </w:r>
      <w:r w:rsidR="008053F1" w:rsidRPr="001937B7">
        <w:rPr>
          <w:rFonts w:ascii="Times New Roman" w:hAnsi="Times New Roman" w:cs="Times New Roman"/>
          <w:sz w:val="24"/>
          <w:szCs w:val="24"/>
        </w:rPr>
        <w:t>Alongside this</w:t>
      </w:r>
      <w:r w:rsidR="00E5133C" w:rsidRPr="001937B7">
        <w:rPr>
          <w:rFonts w:ascii="Times New Roman" w:hAnsi="Times New Roman" w:cs="Times New Roman"/>
          <w:sz w:val="24"/>
          <w:szCs w:val="24"/>
        </w:rPr>
        <w:t>,</w:t>
      </w:r>
      <w:r w:rsidR="00461400" w:rsidRPr="001937B7">
        <w:rPr>
          <w:rFonts w:ascii="Times New Roman" w:hAnsi="Times New Roman" w:cs="Times New Roman"/>
          <w:sz w:val="24"/>
          <w:szCs w:val="24"/>
        </w:rPr>
        <w:t xml:space="preserve"> </w:t>
      </w:r>
      <w:r w:rsidR="00237CEE" w:rsidRPr="001937B7">
        <w:rPr>
          <w:rFonts w:ascii="Times New Roman" w:hAnsi="Times New Roman" w:cs="Times New Roman"/>
          <w:sz w:val="24"/>
          <w:szCs w:val="24"/>
        </w:rPr>
        <w:t xml:space="preserve">Gilkes reports on the vital importance of outdoor instructors as they </w:t>
      </w:r>
      <w:r w:rsidR="00B45471" w:rsidRPr="001937B7">
        <w:rPr>
          <w:rFonts w:ascii="Times New Roman" w:hAnsi="Times New Roman" w:cs="Times New Roman"/>
          <w:sz w:val="24"/>
          <w:szCs w:val="24"/>
        </w:rPr>
        <w:t xml:space="preserve">are </w:t>
      </w:r>
      <w:r w:rsidR="00BA0280" w:rsidRPr="001937B7">
        <w:rPr>
          <w:rFonts w:ascii="Times New Roman" w:hAnsi="Times New Roman" w:cs="Times New Roman"/>
          <w:sz w:val="24"/>
          <w:szCs w:val="24"/>
        </w:rPr>
        <w:t xml:space="preserve">the ones that are </w:t>
      </w:r>
      <w:r w:rsidR="00B45471" w:rsidRPr="001937B7">
        <w:rPr>
          <w:rFonts w:ascii="Times New Roman" w:hAnsi="Times New Roman" w:cs="Times New Roman"/>
          <w:sz w:val="24"/>
          <w:szCs w:val="24"/>
        </w:rPr>
        <w:t xml:space="preserve">able to </w:t>
      </w:r>
      <w:r w:rsidR="00465361" w:rsidRPr="001937B7">
        <w:rPr>
          <w:rFonts w:ascii="Times New Roman" w:hAnsi="Times New Roman" w:cs="Times New Roman"/>
          <w:sz w:val="24"/>
          <w:szCs w:val="24"/>
        </w:rPr>
        <w:t>‘</w:t>
      </w:r>
      <w:r w:rsidR="00B45471" w:rsidRPr="001937B7">
        <w:rPr>
          <w:rFonts w:ascii="Times New Roman" w:hAnsi="Times New Roman" w:cs="Times New Roman"/>
          <w:sz w:val="24"/>
          <w:szCs w:val="24"/>
        </w:rPr>
        <w:t>shape which benefits can be drawn from outdoor education through planning</w:t>
      </w:r>
      <w:r w:rsidR="00BC0269" w:rsidRPr="001937B7">
        <w:rPr>
          <w:rFonts w:ascii="Times New Roman" w:hAnsi="Times New Roman" w:cs="Times New Roman"/>
          <w:sz w:val="24"/>
          <w:szCs w:val="24"/>
        </w:rPr>
        <w:t xml:space="preserve">, facilitating, </w:t>
      </w:r>
      <w:r w:rsidR="00F6120D" w:rsidRPr="001937B7">
        <w:rPr>
          <w:rFonts w:ascii="Times New Roman" w:hAnsi="Times New Roman" w:cs="Times New Roman"/>
          <w:sz w:val="24"/>
          <w:szCs w:val="24"/>
        </w:rPr>
        <w:t>progressing,</w:t>
      </w:r>
      <w:r w:rsidR="00BC0269" w:rsidRPr="001937B7">
        <w:rPr>
          <w:rFonts w:ascii="Times New Roman" w:hAnsi="Times New Roman" w:cs="Times New Roman"/>
          <w:sz w:val="24"/>
          <w:szCs w:val="24"/>
        </w:rPr>
        <w:t xml:space="preserve"> and reflecting</w:t>
      </w:r>
      <w:r w:rsidR="00465361" w:rsidRPr="001937B7">
        <w:rPr>
          <w:rFonts w:ascii="Times New Roman" w:hAnsi="Times New Roman" w:cs="Times New Roman"/>
          <w:sz w:val="24"/>
          <w:szCs w:val="24"/>
        </w:rPr>
        <w:t>’</w:t>
      </w:r>
      <w:r w:rsidR="00BC0269" w:rsidRPr="001937B7">
        <w:rPr>
          <w:rFonts w:ascii="Times New Roman" w:hAnsi="Times New Roman" w:cs="Times New Roman"/>
          <w:sz w:val="24"/>
          <w:szCs w:val="24"/>
        </w:rPr>
        <w:t xml:space="preserve"> (Gilkes et al, 2023, p2)</w:t>
      </w:r>
      <w:r w:rsidR="00465361" w:rsidRPr="001937B7">
        <w:rPr>
          <w:rFonts w:ascii="Times New Roman" w:hAnsi="Times New Roman" w:cs="Times New Roman"/>
          <w:sz w:val="24"/>
          <w:szCs w:val="24"/>
        </w:rPr>
        <w:t xml:space="preserve">; </w:t>
      </w:r>
      <w:r w:rsidR="008053F1" w:rsidRPr="001937B7">
        <w:rPr>
          <w:rFonts w:ascii="Times New Roman" w:hAnsi="Times New Roman" w:cs="Times New Roman"/>
          <w:sz w:val="24"/>
          <w:szCs w:val="24"/>
        </w:rPr>
        <w:t xml:space="preserve">Instructors of the study advocated for </w:t>
      </w:r>
      <w:r w:rsidR="00C44153" w:rsidRPr="001937B7">
        <w:rPr>
          <w:rFonts w:ascii="Times New Roman" w:hAnsi="Times New Roman" w:cs="Times New Roman"/>
          <w:sz w:val="24"/>
          <w:szCs w:val="24"/>
        </w:rPr>
        <w:t>the improvement of teamwork, communication, interpersonal skills, and leadership as positive outcomes of</w:t>
      </w:r>
      <w:r w:rsidR="002510EB" w:rsidRPr="001937B7">
        <w:rPr>
          <w:rFonts w:ascii="Times New Roman" w:hAnsi="Times New Roman" w:cs="Times New Roman"/>
          <w:sz w:val="24"/>
          <w:szCs w:val="24"/>
        </w:rPr>
        <w:t xml:space="preserve"> outdoor education residentials</w:t>
      </w:r>
      <w:r w:rsidR="00A80DA1" w:rsidRPr="001937B7">
        <w:rPr>
          <w:rFonts w:ascii="Times New Roman" w:hAnsi="Times New Roman" w:cs="Times New Roman"/>
          <w:sz w:val="24"/>
          <w:szCs w:val="24"/>
        </w:rPr>
        <w:t xml:space="preserve"> and regarded </w:t>
      </w:r>
      <w:r w:rsidR="00465361" w:rsidRPr="001937B7">
        <w:rPr>
          <w:rFonts w:ascii="Times New Roman" w:hAnsi="Times New Roman" w:cs="Times New Roman"/>
          <w:sz w:val="24"/>
          <w:szCs w:val="24"/>
        </w:rPr>
        <w:t>the growth of participants to the comfort zone model</w:t>
      </w:r>
      <w:r w:rsidR="00F6120D" w:rsidRPr="001937B7">
        <w:rPr>
          <w:rFonts w:ascii="Times New Roman" w:hAnsi="Times New Roman" w:cs="Times New Roman"/>
          <w:sz w:val="24"/>
          <w:szCs w:val="24"/>
        </w:rPr>
        <w:t xml:space="preserve"> </w:t>
      </w:r>
      <w:r w:rsidR="00917E7A" w:rsidRPr="001937B7">
        <w:rPr>
          <w:rFonts w:ascii="Times New Roman" w:hAnsi="Times New Roman" w:cs="Times New Roman"/>
          <w:sz w:val="24"/>
          <w:szCs w:val="24"/>
        </w:rPr>
        <w:t>(Gilkes et al, 2023, p</w:t>
      </w:r>
      <w:r w:rsidR="00917E7A" w:rsidRPr="001937B7">
        <w:rPr>
          <w:rFonts w:ascii="Times New Roman" w:hAnsi="Times New Roman" w:cs="Times New Roman"/>
          <w:sz w:val="24"/>
          <w:szCs w:val="24"/>
        </w:rPr>
        <w:t>4-9)</w:t>
      </w:r>
      <w:r w:rsidR="00465361" w:rsidRPr="001937B7">
        <w:rPr>
          <w:rFonts w:ascii="Times New Roman" w:hAnsi="Times New Roman" w:cs="Times New Roman"/>
          <w:sz w:val="24"/>
          <w:szCs w:val="24"/>
        </w:rPr>
        <w:t xml:space="preserve">. </w:t>
      </w:r>
      <w:r w:rsidR="00E9258C" w:rsidRPr="001937B7">
        <w:rPr>
          <w:rFonts w:ascii="Times New Roman" w:hAnsi="Times New Roman" w:cs="Times New Roman"/>
          <w:sz w:val="24"/>
          <w:szCs w:val="24"/>
        </w:rPr>
        <w:t>Other outcomes of the study show</w:t>
      </w:r>
      <w:r w:rsidR="00C814F8">
        <w:rPr>
          <w:rFonts w:ascii="Times New Roman" w:hAnsi="Times New Roman" w:cs="Times New Roman"/>
          <w:sz w:val="24"/>
          <w:szCs w:val="24"/>
        </w:rPr>
        <w:t xml:space="preserve"> that</w:t>
      </w:r>
      <w:r w:rsidR="00E9258C" w:rsidRPr="001937B7">
        <w:rPr>
          <w:rFonts w:ascii="Times New Roman" w:hAnsi="Times New Roman" w:cs="Times New Roman"/>
          <w:sz w:val="24"/>
          <w:szCs w:val="24"/>
        </w:rPr>
        <w:t xml:space="preserve"> instructors are capable of shifting social perceptions and barriers, helping learners to share responsibility, develop competence and advanced critical thinking skills, and support the belief that these activities can enhance general life skills leading to lifelong activity habits (Gilkes et al 2023, p4, p8).</w:t>
      </w:r>
      <w:r w:rsidR="00247202">
        <w:rPr>
          <w:rFonts w:ascii="Times New Roman" w:hAnsi="Times New Roman" w:cs="Times New Roman"/>
          <w:sz w:val="24"/>
          <w:szCs w:val="24"/>
        </w:rPr>
        <w:t xml:space="preserve"> This highlights the role of the instructor as </w:t>
      </w:r>
      <w:r w:rsidR="001F5C5D">
        <w:rPr>
          <w:rFonts w:ascii="Times New Roman" w:hAnsi="Times New Roman" w:cs="Times New Roman"/>
          <w:sz w:val="24"/>
          <w:szCs w:val="24"/>
        </w:rPr>
        <w:t xml:space="preserve">essential to </w:t>
      </w:r>
      <w:r w:rsidR="00420E75">
        <w:rPr>
          <w:rFonts w:ascii="Times New Roman" w:hAnsi="Times New Roman" w:cs="Times New Roman"/>
          <w:sz w:val="24"/>
          <w:szCs w:val="24"/>
        </w:rPr>
        <w:t>skill acquisition and overall dev</w:t>
      </w:r>
      <w:r w:rsidR="00375378">
        <w:rPr>
          <w:rFonts w:ascii="Times New Roman" w:hAnsi="Times New Roman" w:cs="Times New Roman"/>
          <w:sz w:val="24"/>
          <w:szCs w:val="24"/>
        </w:rPr>
        <w:t>elopment of the reported benefits.</w:t>
      </w:r>
      <w:r w:rsidR="00E9258C" w:rsidRPr="001937B7">
        <w:rPr>
          <w:rFonts w:ascii="Times New Roman" w:hAnsi="Times New Roman" w:cs="Times New Roman"/>
        </w:rPr>
        <w:t xml:space="preserve"> </w:t>
      </w:r>
    </w:p>
    <w:p w14:paraId="499E3C6A" w14:textId="79E6A5F4" w:rsidR="00D8792E" w:rsidRPr="001937B7" w:rsidRDefault="0022229B" w:rsidP="00E9258C">
      <w:pPr>
        <w:rPr>
          <w:rFonts w:ascii="Times New Roman" w:hAnsi="Times New Roman" w:cs="Times New Roman"/>
        </w:rPr>
      </w:pPr>
      <w:r w:rsidRPr="001937B7">
        <w:rPr>
          <w:rFonts w:ascii="Times New Roman" w:hAnsi="Times New Roman" w:cs="Times New Roman"/>
          <w:sz w:val="24"/>
          <w:szCs w:val="24"/>
        </w:rPr>
        <w:t>The</w:t>
      </w:r>
      <w:r w:rsidR="00E9258C" w:rsidRPr="001937B7">
        <w:rPr>
          <w:rFonts w:ascii="Times New Roman" w:hAnsi="Times New Roman" w:cs="Times New Roman"/>
          <w:sz w:val="24"/>
          <w:szCs w:val="24"/>
        </w:rPr>
        <w:t xml:space="preserve"> </w:t>
      </w:r>
      <w:r w:rsidRPr="001937B7">
        <w:rPr>
          <w:rFonts w:ascii="Times New Roman" w:hAnsi="Times New Roman" w:cs="Times New Roman"/>
          <w:sz w:val="24"/>
          <w:szCs w:val="24"/>
        </w:rPr>
        <w:t>benefits of participating in outdoor residentials are clearly rich</w:t>
      </w:r>
      <w:r w:rsidR="008E4667" w:rsidRPr="001937B7">
        <w:rPr>
          <w:rFonts w:ascii="Times New Roman" w:hAnsi="Times New Roman" w:cs="Times New Roman"/>
          <w:sz w:val="24"/>
          <w:szCs w:val="24"/>
        </w:rPr>
        <w:t xml:space="preserve"> according to both articles, however we must be aware that </w:t>
      </w:r>
      <w:r w:rsidR="008F784C" w:rsidRPr="001937B7">
        <w:rPr>
          <w:rFonts w:ascii="Times New Roman" w:hAnsi="Times New Roman" w:cs="Times New Roman"/>
          <w:sz w:val="24"/>
          <w:szCs w:val="24"/>
        </w:rPr>
        <w:t>instructors have a high level of control over the shaping of developmental skills; Gilkes et al (2023</w:t>
      </w:r>
      <w:r w:rsidR="00375378">
        <w:rPr>
          <w:rFonts w:ascii="Times New Roman" w:hAnsi="Times New Roman" w:cs="Times New Roman"/>
          <w:sz w:val="24"/>
          <w:szCs w:val="24"/>
        </w:rPr>
        <w:t>, p9</w:t>
      </w:r>
      <w:r w:rsidR="008F784C" w:rsidRPr="001937B7">
        <w:rPr>
          <w:rFonts w:ascii="Times New Roman" w:hAnsi="Times New Roman" w:cs="Times New Roman"/>
          <w:sz w:val="24"/>
          <w:szCs w:val="24"/>
        </w:rPr>
        <w:t>) hereby</w:t>
      </w:r>
      <w:r w:rsidR="002C72EA" w:rsidRPr="001937B7">
        <w:rPr>
          <w:rFonts w:ascii="Times New Roman" w:hAnsi="Times New Roman" w:cs="Times New Roman"/>
          <w:sz w:val="24"/>
          <w:szCs w:val="24"/>
        </w:rPr>
        <w:t xml:space="preserve"> suggests that instructors are </w:t>
      </w:r>
      <w:r w:rsidR="00B73A03" w:rsidRPr="001937B7">
        <w:rPr>
          <w:rFonts w:ascii="Times New Roman" w:hAnsi="Times New Roman" w:cs="Times New Roman"/>
          <w:sz w:val="24"/>
          <w:szCs w:val="24"/>
        </w:rPr>
        <w:t xml:space="preserve">the ones who </w:t>
      </w:r>
      <w:r w:rsidR="00AE2E5C" w:rsidRPr="001937B7">
        <w:rPr>
          <w:rFonts w:ascii="Times New Roman" w:hAnsi="Times New Roman" w:cs="Times New Roman"/>
          <w:sz w:val="24"/>
          <w:szCs w:val="24"/>
        </w:rPr>
        <w:t>are responsible</w:t>
      </w:r>
      <w:r w:rsidR="009F69B3" w:rsidRPr="001937B7">
        <w:rPr>
          <w:rFonts w:ascii="Times New Roman" w:hAnsi="Times New Roman" w:cs="Times New Roman"/>
          <w:sz w:val="24"/>
          <w:szCs w:val="24"/>
        </w:rPr>
        <w:t xml:space="preserve"> for developing </w:t>
      </w:r>
      <w:r w:rsidR="00AE2E5C" w:rsidRPr="001937B7">
        <w:rPr>
          <w:rFonts w:ascii="Times New Roman" w:hAnsi="Times New Roman" w:cs="Times New Roman"/>
          <w:sz w:val="24"/>
          <w:szCs w:val="24"/>
        </w:rPr>
        <w:t>different skills and the</w:t>
      </w:r>
      <w:r w:rsidR="007A51A7" w:rsidRPr="001937B7">
        <w:rPr>
          <w:rFonts w:ascii="Times New Roman" w:hAnsi="Times New Roman" w:cs="Times New Roman"/>
          <w:sz w:val="24"/>
          <w:szCs w:val="24"/>
        </w:rPr>
        <w:t xml:space="preserve"> </w:t>
      </w:r>
      <w:r w:rsidR="0087583A" w:rsidRPr="001937B7">
        <w:rPr>
          <w:rFonts w:ascii="Times New Roman" w:hAnsi="Times New Roman" w:cs="Times New Roman"/>
          <w:sz w:val="24"/>
          <w:szCs w:val="24"/>
        </w:rPr>
        <w:t xml:space="preserve">amount </w:t>
      </w:r>
      <w:r w:rsidR="007A51A7" w:rsidRPr="001937B7">
        <w:rPr>
          <w:rFonts w:ascii="Times New Roman" w:hAnsi="Times New Roman" w:cs="Times New Roman"/>
          <w:sz w:val="24"/>
          <w:szCs w:val="24"/>
        </w:rPr>
        <w:t xml:space="preserve">participants </w:t>
      </w:r>
      <w:r w:rsidR="009F69B3" w:rsidRPr="001937B7">
        <w:rPr>
          <w:rFonts w:ascii="Times New Roman" w:hAnsi="Times New Roman" w:cs="Times New Roman"/>
          <w:sz w:val="24"/>
          <w:szCs w:val="24"/>
        </w:rPr>
        <w:t xml:space="preserve">can </w:t>
      </w:r>
      <w:r w:rsidR="001737E0" w:rsidRPr="001937B7">
        <w:rPr>
          <w:rFonts w:ascii="Times New Roman" w:hAnsi="Times New Roman" w:cs="Times New Roman"/>
          <w:sz w:val="24"/>
          <w:szCs w:val="24"/>
        </w:rPr>
        <w:t>develop</w:t>
      </w:r>
      <w:r w:rsidR="00A557BE" w:rsidRPr="001937B7">
        <w:rPr>
          <w:rFonts w:ascii="Times New Roman" w:hAnsi="Times New Roman" w:cs="Times New Roman"/>
          <w:sz w:val="24"/>
          <w:szCs w:val="24"/>
        </w:rPr>
        <w:t xml:space="preserve"> due to </w:t>
      </w:r>
      <w:r w:rsidR="00A557BE" w:rsidRPr="001937B7">
        <w:rPr>
          <w:rFonts w:ascii="Times New Roman" w:hAnsi="Times New Roman" w:cs="Times New Roman"/>
          <w:sz w:val="24"/>
          <w:szCs w:val="24"/>
        </w:rPr>
        <w:lastRenderedPageBreak/>
        <w:t>their planning and facilitating practices. T</w:t>
      </w:r>
      <w:r w:rsidR="00772E39" w:rsidRPr="001937B7">
        <w:rPr>
          <w:rFonts w:ascii="Times New Roman" w:hAnsi="Times New Roman" w:cs="Times New Roman"/>
          <w:sz w:val="24"/>
          <w:szCs w:val="24"/>
        </w:rPr>
        <w:t>h</w:t>
      </w:r>
      <w:r w:rsidR="00375378">
        <w:rPr>
          <w:rFonts w:ascii="Times New Roman" w:hAnsi="Times New Roman" w:cs="Times New Roman"/>
          <w:sz w:val="24"/>
          <w:szCs w:val="24"/>
        </w:rPr>
        <w:t>e instructors</w:t>
      </w:r>
      <w:r w:rsidR="00772E39" w:rsidRPr="001937B7">
        <w:rPr>
          <w:rFonts w:ascii="Times New Roman" w:hAnsi="Times New Roman" w:cs="Times New Roman"/>
          <w:sz w:val="24"/>
          <w:szCs w:val="24"/>
        </w:rPr>
        <w:t xml:space="preserve"> </w:t>
      </w:r>
      <w:r w:rsidR="00F05BD7" w:rsidRPr="001937B7">
        <w:rPr>
          <w:rFonts w:ascii="Times New Roman" w:hAnsi="Times New Roman" w:cs="Times New Roman"/>
          <w:sz w:val="24"/>
          <w:szCs w:val="24"/>
        </w:rPr>
        <w:t>reference to the comfort zone model also</w:t>
      </w:r>
      <w:r w:rsidR="00772E39" w:rsidRPr="001937B7">
        <w:rPr>
          <w:rFonts w:ascii="Times New Roman" w:hAnsi="Times New Roman" w:cs="Times New Roman"/>
          <w:sz w:val="24"/>
          <w:szCs w:val="24"/>
        </w:rPr>
        <w:t xml:space="preserve"> highlights that </w:t>
      </w:r>
      <w:r w:rsidR="00375378">
        <w:rPr>
          <w:rFonts w:ascii="Times New Roman" w:hAnsi="Times New Roman" w:cs="Times New Roman"/>
          <w:sz w:val="24"/>
          <w:szCs w:val="24"/>
        </w:rPr>
        <w:t>they</w:t>
      </w:r>
      <w:r w:rsidR="00324912" w:rsidRPr="001937B7">
        <w:rPr>
          <w:rFonts w:ascii="Times New Roman" w:hAnsi="Times New Roman" w:cs="Times New Roman"/>
          <w:sz w:val="24"/>
          <w:szCs w:val="24"/>
        </w:rPr>
        <w:t xml:space="preserve"> are aware </w:t>
      </w:r>
      <w:r w:rsidR="00375378">
        <w:rPr>
          <w:rFonts w:ascii="Times New Roman" w:hAnsi="Times New Roman" w:cs="Times New Roman"/>
          <w:sz w:val="24"/>
          <w:szCs w:val="24"/>
        </w:rPr>
        <w:t>that</w:t>
      </w:r>
      <w:r w:rsidR="00324912" w:rsidRPr="001937B7">
        <w:rPr>
          <w:rFonts w:ascii="Times New Roman" w:hAnsi="Times New Roman" w:cs="Times New Roman"/>
          <w:sz w:val="24"/>
          <w:szCs w:val="24"/>
        </w:rPr>
        <w:t xml:space="preserve"> participants </w:t>
      </w:r>
      <w:r w:rsidR="00375378">
        <w:rPr>
          <w:rFonts w:ascii="Times New Roman" w:hAnsi="Times New Roman" w:cs="Times New Roman"/>
          <w:sz w:val="24"/>
          <w:szCs w:val="24"/>
        </w:rPr>
        <w:t xml:space="preserve">must exit their comfort zone </w:t>
      </w:r>
      <w:r w:rsidR="00324912" w:rsidRPr="001937B7">
        <w:rPr>
          <w:rFonts w:ascii="Times New Roman" w:hAnsi="Times New Roman" w:cs="Times New Roman"/>
          <w:sz w:val="24"/>
          <w:szCs w:val="24"/>
        </w:rPr>
        <w:t>to develop more skills</w:t>
      </w:r>
      <w:r w:rsidR="00E9258C" w:rsidRPr="001937B7">
        <w:rPr>
          <w:rFonts w:ascii="Times New Roman" w:hAnsi="Times New Roman" w:cs="Times New Roman"/>
          <w:sz w:val="24"/>
          <w:szCs w:val="24"/>
        </w:rPr>
        <w:t xml:space="preserve">. </w:t>
      </w:r>
      <w:r w:rsidR="00DE011A" w:rsidRPr="001937B7">
        <w:rPr>
          <w:rFonts w:ascii="Times New Roman" w:hAnsi="Times New Roman" w:cs="Times New Roman"/>
          <w:sz w:val="24"/>
          <w:szCs w:val="24"/>
        </w:rPr>
        <w:t>It’s</w:t>
      </w:r>
      <w:r w:rsidR="00F05BD7" w:rsidRPr="001937B7">
        <w:rPr>
          <w:rFonts w:ascii="Times New Roman" w:hAnsi="Times New Roman" w:cs="Times New Roman"/>
          <w:sz w:val="24"/>
          <w:szCs w:val="24"/>
        </w:rPr>
        <w:t xml:space="preserve"> clear that</w:t>
      </w:r>
      <w:r w:rsidR="00324912" w:rsidRPr="001937B7">
        <w:rPr>
          <w:rFonts w:ascii="Times New Roman" w:hAnsi="Times New Roman" w:cs="Times New Roman"/>
          <w:sz w:val="24"/>
          <w:szCs w:val="24"/>
        </w:rPr>
        <w:t xml:space="preserve"> </w:t>
      </w:r>
      <w:r w:rsidR="00E9258C" w:rsidRPr="001937B7">
        <w:rPr>
          <w:rFonts w:ascii="Times New Roman" w:hAnsi="Times New Roman" w:cs="Times New Roman"/>
          <w:sz w:val="24"/>
          <w:szCs w:val="24"/>
        </w:rPr>
        <w:t>the instructors</w:t>
      </w:r>
      <w:r w:rsidR="00324912" w:rsidRPr="001937B7">
        <w:rPr>
          <w:rFonts w:ascii="Times New Roman" w:hAnsi="Times New Roman" w:cs="Times New Roman"/>
          <w:sz w:val="24"/>
          <w:szCs w:val="24"/>
        </w:rPr>
        <w:t xml:space="preserve"> themselves are the </w:t>
      </w:r>
      <w:r w:rsidR="00964104" w:rsidRPr="001937B7">
        <w:rPr>
          <w:rFonts w:ascii="Times New Roman" w:hAnsi="Times New Roman" w:cs="Times New Roman"/>
          <w:sz w:val="24"/>
          <w:szCs w:val="24"/>
        </w:rPr>
        <w:t>catalyst</w:t>
      </w:r>
      <w:r w:rsidR="00324912" w:rsidRPr="001937B7">
        <w:rPr>
          <w:rFonts w:ascii="Times New Roman" w:hAnsi="Times New Roman" w:cs="Times New Roman"/>
          <w:sz w:val="24"/>
          <w:szCs w:val="24"/>
        </w:rPr>
        <w:t xml:space="preserve"> for developing </w:t>
      </w:r>
      <w:r w:rsidR="00964104" w:rsidRPr="001937B7">
        <w:rPr>
          <w:rFonts w:ascii="Times New Roman" w:hAnsi="Times New Roman" w:cs="Times New Roman"/>
          <w:sz w:val="24"/>
          <w:szCs w:val="24"/>
        </w:rPr>
        <w:t xml:space="preserve">any </w:t>
      </w:r>
      <w:r w:rsidR="00375378">
        <w:rPr>
          <w:rFonts w:ascii="Times New Roman" w:hAnsi="Times New Roman" w:cs="Times New Roman"/>
          <w:sz w:val="24"/>
          <w:szCs w:val="24"/>
        </w:rPr>
        <w:t>of the benefits</w:t>
      </w:r>
      <w:r w:rsidR="006A5186" w:rsidRPr="001937B7">
        <w:rPr>
          <w:rFonts w:ascii="Times New Roman" w:hAnsi="Times New Roman" w:cs="Times New Roman"/>
          <w:sz w:val="24"/>
          <w:szCs w:val="24"/>
        </w:rPr>
        <w:t xml:space="preserve"> highlighted in both of these papers</w:t>
      </w:r>
      <w:r w:rsidR="00964104" w:rsidRPr="001937B7">
        <w:rPr>
          <w:rFonts w:ascii="Times New Roman" w:hAnsi="Times New Roman" w:cs="Times New Roman"/>
          <w:sz w:val="24"/>
          <w:szCs w:val="24"/>
        </w:rPr>
        <w:t xml:space="preserve">. </w:t>
      </w:r>
      <w:r w:rsidR="006C3680" w:rsidRPr="001937B7">
        <w:rPr>
          <w:rFonts w:ascii="Times New Roman" w:hAnsi="Times New Roman" w:cs="Times New Roman"/>
          <w:sz w:val="24"/>
          <w:szCs w:val="24"/>
        </w:rPr>
        <w:t xml:space="preserve">This suggestion that </w:t>
      </w:r>
      <w:r w:rsidR="00EA3054" w:rsidRPr="001937B7">
        <w:rPr>
          <w:rFonts w:ascii="Times New Roman" w:hAnsi="Times New Roman" w:cs="Times New Roman"/>
          <w:sz w:val="24"/>
          <w:szCs w:val="24"/>
        </w:rPr>
        <w:t>instructors</w:t>
      </w:r>
      <w:r w:rsidR="006C3680" w:rsidRPr="001937B7">
        <w:rPr>
          <w:rFonts w:ascii="Times New Roman" w:hAnsi="Times New Roman" w:cs="Times New Roman"/>
          <w:sz w:val="24"/>
          <w:szCs w:val="24"/>
        </w:rPr>
        <w:t xml:space="preserve"> </w:t>
      </w:r>
      <w:r w:rsidR="005B6EE4" w:rsidRPr="001937B7">
        <w:rPr>
          <w:rFonts w:ascii="Times New Roman" w:hAnsi="Times New Roman" w:cs="Times New Roman"/>
          <w:sz w:val="24"/>
          <w:szCs w:val="24"/>
        </w:rPr>
        <w:t xml:space="preserve">are the key component to </w:t>
      </w:r>
      <w:r w:rsidR="001D4823" w:rsidRPr="001937B7">
        <w:rPr>
          <w:rFonts w:ascii="Times New Roman" w:hAnsi="Times New Roman" w:cs="Times New Roman"/>
          <w:sz w:val="24"/>
          <w:szCs w:val="24"/>
        </w:rPr>
        <w:t>participants develop</w:t>
      </w:r>
      <w:r w:rsidR="00EA3054" w:rsidRPr="001937B7">
        <w:rPr>
          <w:rFonts w:ascii="Times New Roman" w:hAnsi="Times New Roman" w:cs="Times New Roman"/>
          <w:sz w:val="24"/>
          <w:szCs w:val="24"/>
        </w:rPr>
        <w:t>ing</w:t>
      </w:r>
      <w:r w:rsidR="001D4823" w:rsidRPr="001937B7">
        <w:rPr>
          <w:rFonts w:ascii="Times New Roman" w:hAnsi="Times New Roman" w:cs="Times New Roman"/>
          <w:sz w:val="24"/>
          <w:szCs w:val="24"/>
        </w:rPr>
        <w:t xml:space="preserve"> such </w:t>
      </w:r>
      <w:r w:rsidR="00375378">
        <w:rPr>
          <w:rFonts w:ascii="Times New Roman" w:hAnsi="Times New Roman" w:cs="Times New Roman"/>
          <w:sz w:val="24"/>
          <w:szCs w:val="24"/>
        </w:rPr>
        <w:t>beneficial attributes</w:t>
      </w:r>
      <w:r w:rsidR="003267A8" w:rsidRPr="001937B7">
        <w:rPr>
          <w:rFonts w:ascii="Times New Roman" w:hAnsi="Times New Roman" w:cs="Times New Roman"/>
          <w:sz w:val="24"/>
          <w:szCs w:val="24"/>
        </w:rPr>
        <w:t xml:space="preserve"> suggests</w:t>
      </w:r>
      <w:r w:rsidR="00EA3054" w:rsidRPr="001937B7">
        <w:rPr>
          <w:rFonts w:ascii="Times New Roman" w:hAnsi="Times New Roman" w:cs="Times New Roman"/>
          <w:sz w:val="24"/>
          <w:szCs w:val="24"/>
        </w:rPr>
        <w:t xml:space="preserve"> that</w:t>
      </w:r>
      <w:r w:rsidR="001D4823" w:rsidRPr="001937B7">
        <w:rPr>
          <w:rFonts w:ascii="Times New Roman" w:hAnsi="Times New Roman" w:cs="Times New Roman"/>
          <w:sz w:val="24"/>
          <w:szCs w:val="24"/>
        </w:rPr>
        <w:t xml:space="preserve"> the </w:t>
      </w:r>
      <w:r w:rsidR="008A5EC6" w:rsidRPr="001937B7">
        <w:rPr>
          <w:rFonts w:ascii="Times New Roman" w:hAnsi="Times New Roman" w:cs="Times New Roman"/>
          <w:sz w:val="24"/>
          <w:szCs w:val="24"/>
        </w:rPr>
        <w:t xml:space="preserve">benefits reaped from one of the groups in Princes (2020) study may have </w:t>
      </w:r>
      <w:r w:rsidR="0059359A" w:rsidRPr="001937B7">
        <w:rPr>
          <w:rFonts w:ascii="Times New Roman" w:hAnsi="Times New Roman" w:cs="Times New Roman"/>
          <w:sz w:val="24"/>
          <w:szCs w:val="24"/>
        </w:rPr>
        <w:t xml:space="preserve">been </w:t>
      </w:r>
      <w:r w:rsidR="00EA3054" w:rsidRPr="001937B7">
        <w:rPr>
          <w:rFonts w:ascii="Times New Roman" w:hAnsi="Times New Roman" w:cs="Times New Roman"/>
          <w:sz w:val="24"/>
          <w:szCs w:val="24"/>
        </w:rPr>
        <w:t>due</w:t>
      </w:r>
      <w:r w:rsidR="0059359A" w:rsidRPr="001937B7">
        <w:rPr>
          <w:rFonts w:ascii="Times New Roman" w:hAnsi="Times New Roman" w:cs="Times New Roman"/>
          <w:sz w:val="24"/>
          <w:szCs w:val="24"/>
        </w:rPr>
        <w:t xml:space="preserve"> </w:t>
      </w:r>
      <w:r w:rsidR="00EA3054" w:rsidRPr="001937B7">
        <w:rPr>
          <w:rFonts w:ascii="Times New Roman" w:hAnsi="Times New Roman" w:cs="Times New Roman"/>
          <w:sz w:val="24"/>
          <w:szCs w:val="24"/>
        </w:rPr>
        <w:t>to</w:t>
      </w:r>
      <w:r w:rsidR="005F3B0C" w:rsidRPr="001937B7">
        <w:rPr>
          <w:rFonts w:ascii="Times New Roman" w:hAnsi="Times New Roman" w:cs="Times New Roman"/>
          <w:sz w:val="24"/>
          <w:szCs w:val="24"/>
        </w:rPr>
        <w:t xml:space="preserve"> an </w:t>
      </w:r>
      <w:r w:rsidR="008637BC" w:rsidRPr="001937B7">
        <w:rPr>
          <w:rFonts w:ascii="Times New Roman" w:hAnsi="Times New Roman" w:cs="Times New Roman"/>
          <w:sz w:val="24"/>
          <w:szCs w:val="24"/>
        </w:rPr>
        <w:t>instructor’s</w:t>
      </w:r>
      <w:r w:rsidR="00EA3054" w:rsidRPr="001937B7">
        <w:rPr>
          <w:rFonts w:ascii="Times New Roman" w:hAnsi="Times New Roman" w:cs="Times New Roman"/>
          <w:sz w:val="24"/>
          <w:szCs w:val="24"/>
        </w:rPr>
        <w:t xml:space="preserve"> facilitation of the </w:t>
      </w:r>
      <w:r w:rsidR="00341F93" w:rsidRPr="001937B7">
        <w:rPr>
          <w:rFonts w:ascii="Times New Roman" w:hAnsi="Times New Roman" w:cs="Times New Roman"/>
          <w:sz w:val="24"/>
          <w:szCs w:val="24"/>
        </w:rPr>
        <w:t>residential</w:t>
      </w:r>
      <w:r w:rsidR="00EA3054" w:rsidRPr="001937B7">
        <w:rPr>
          <w:rFonts w:ascii="Times New Roman" w:hAnsi="Times New Roman" w:cs="Times New Roman"/>
          <w:sz w:val="24"/>
          <w:szCs w:val="24"/>
        </w:rPr>
        <w:t xml:space="preserve">. </w:t>
      </w:r>
      <w:r w:rsidR="00964104" w:rsidRPr="001937B7">
        <w:rPr>
          <w:rFonts w:ascii="Times New Roman" w:hAnsi="Times New Roman" w:cs="Times New Roman"/>
          <w:sz w:val="24"/>
          <w:szCs w:val="24"/>
        </w:rPr>
        <w:t>The limitations of this study</w:t>
      </w:r>
      <w:r w:rsidR="00C17A94" w:rsidRPr="001937B7">
        <w:rPr>
          <w:rFonts w:ascii="Times New Roman" w:hAnsi="Times New Roman" w:cs="Times New Roman"/>
          <w:sz w:val="24"/>
          <w:szCs w:val="24"/>
        </w:rPr>
        <w:t xml:space="preserve"> are that</w:t>
      </w:r>
      <w:r w:rsidR="007D006A" w:rsidRPr="001937B7">
        <w:rPr>
          <w:rFonts w:ascii="Times New Roman" w:hAnsi="Times New Roman" w:cs="Times New Roman"/>
          <w:sz w:val="24"/>
          <w:szCs w:val="24"/>
        </w:rPr>
        <w:t xml:space="preserve"> the sample size of instructors was</w:t>
      </w:r>
      <w:r w:rsidR="00C17A94" w:rsidRPr="001937B7">
        <w:rPr>
          <w:rFonts w:ascii="Times New Roman" w:hAnsi="Times New Roman" w:cs="Times New Roman"/>
          <w:sz w:val="24"/>
          <w:szCs w:val="24"/>
        </w:rPr>
        <w:t xml:space="preserve"> </w:t>
      </w:r>
      <w:r w:rsidR="004C4402" w:rsidRPr="001937B7">
        <w:rPr>
          <w:rFonts w:ascii="Times New Roman" w:hAnsi="Times New Roman" w:cs="Times New Roman"/>
          <w:sz w:val="24"/>
          <w:szCs w:val="24"/>
        </w:rPr>
        <w:t>exceedingly small</w:t>
      </w:r>
      <w:r w:rsidR="007D006A" w:rsidRPr="001937B7">
        <w:rPr>
          <w:rFonts w:ascii="Times New Roman" w:hAnsi="Times New Roman" w:cs="Times New Roman"/>
          <w:sz w:val="24"/>
          <w:szCs w:val="24"/>
        </w:rPr>
        <w:t>,</w:t>
      </w:r>
      <w:r w:rsidR="00C17A94" w:rsidRPr="001937B7">
        <w:rPr>
          <w:rFonts w:ascii="Times New Roman" w:hAnsi="Times New Roman" w:cs="Times New Roman"/>
          <w:sz w:val="24"/>
          <w:szCs w:val="24"/>
        </w:rPr>
        <w:t xml:space="preserve"> calling for a larger </w:t>
      </w:r>
      <w:r w:rsidR="00064EBF" w:rsidRPr="001937B7">
        <w:rPr>
          <w:rFonts w:ascii="Times New Roman" w:hAnsi="Times New Roman" w:cs="Times New Roman"/>
          <w:sz w:val="24"/>
          <w:szCs w:val="24"/>
        </w:rPr>
        <w:t xml:space="preserve">study to be conducted. They also </w:t>
      </w:r>
      <w:r w:rsidR="007D006A" w:rsidRPr="001937B7">
        <w:rPr>
          <w:rFonts w:ascii="Times New Roman" w:hAnsi="Times New Roman" w:cs="Times New Roman"/>
          <w:sz w:val="24"/>
          <w:szCs w:val="24"/>
        </w:rPr>
        <w:t>did not refer to how they as</w:t>
      </w:r>
      <w:r w:rsidR="002C0A73">
        <w:rPr>
          <w:rFonts w:ascii="Times New Roman" w:hAnsi="Times New Roman" w:cs="Times New Roman"/>
          <w:sz w:val="24"/>
          <w:szCs w:val="24"/>
        </w:rPr>
        <w:t xml:space="preserve"> individual</w:t>
      </w:r>
      <w:r w:rsidR="007D006A" w:rsidRPr="001937B7">
        <w:rPr>
          <w:rFonts w:ascii="Times New Roman" w:hAnsi="Times New Roman" w:cs="Times New Roman"/>
          <w:sz w:val="24"/>
          <w:szCs w:val="24"/>
        </w:rPr>
        <w:t xml:space="preserve"> practitioners </w:t>
      </w:r>
      <w:r w:rsidR="00C17A94" w:rsidRPr="001937B7">
        <w:rPr>
          <w:rFonts w:ascii="Times New Roman" w:hAnsi="Times New Roman" w:cs="Times New Roman"/>
          <w:sz w:val="24"/>
          <w:szCs w:val="24"/>
        </w:rPr>
        <w:t>choose to instruct,</w:t>
      </w:r>
      <w:r w:rsidR="002C0A73">
        <w:rPr>
          <w:rFonts w:ascii="Times New Roman" w:hAnsi="Times New Roman" w:cs="Times New Roman"/>
          <w:sz w:val="24"/>
          <w:szCs w:val="24"/>
        </w:rPr>
        <w:t xml:space="preserve"> for example the</w:t>
      </w:r>
      <w:r w:rsidR="00C17A94" w:rsidRPr="001937B7">
        <w:rPr>
          <w:rFonts w:ascii="Times New Roman" w:hAnsi="Times New Roman" w:cs="Times New Roman"/>
          <w:sz w:val="24"/>
          <w:szCs w:val="24"/>
        </w:rPr>
        <w:t xml:space="preserve"> transactional/transformational approach</w:t>
      </w:r>
      <w:r w:rsidR="005E006C">
        <w:rPr>
          <w:rFonts w:ascii="Times New Roman" w:hAnsi="Times New Roman" w:cs="Times New Roman"/>
          <w:sz w:val="24"/>
          <w:szCs w:val="24"/>
        </w:rPr>
        <w:t>es</w:t>
      </w:r>
      <w:r w:rsidR="00064EBF" w:rsidRPr="001937B7">
        <w:rPr>
          <w:rFonts w:ascii="Times New Roman" w:hAnsi="Times New Roman" w:cs="Times New Roman"/>
          <w:sz w:val="24"/>
          <w:szCs w:val="24"/>
        </w:rPr>
        <w:t xml:space="preserve">, which could have </w:t>
      </w:r>
      <w:r w:rsidR="00383C28" w:rsidRPr="001937B7">
        <w:rPr>
          <w:rFonts w:ascii="Times New Roman" w:hAnsi="Times New Roman" w:cs="Times New Roman"/>
          <w:sz w:val="24"/>
          <w:szCs w:val="24"/>
        </w:rPr>
        <w:t>affected the type</w:t>
      </w:r>
      <w:r w:rsidR="00DE011A" w:rsidRPr="001937B7">
        <w:rPr>
          <w:rFonts w:ascii="Times New Roman" w:hAnsi="Times New Roman" w:cs="Times New Roman"/>
          <w:sz w:val="24"/>
          <w:szCs w:val="24"/>
        </w:rPr>
        <w:t xml:space="preserve"> or </w:t>
      </w:r>
      <w:r w:rsidR="008637BC" w:rsidRPr="001937B7">
        <w:rPr>
          <w:rFonts w:ascii="Times New Roman" w:hAnsi="Times New Roman" w:cs="Times New Roman"/>
          <w:sz w:val="24"/>
          <w:szCs w:val="24"/>
        </w:rPr>
        <w:t>number</w:t>
      </w:r>
      <w:r w:rsidR="00383C28" w:rsidRPr="001937B7">
        <w:rPr>
          <w:rFonts w:ascii="Times New Roman" w:hAnsi="Times New Roman" w:cs="Times New Roman"/>
          <w:sz w:val="24"/>
          <w:szCs w:val="24"/>
        </w:rPr>
        <w:t xml:space="preserve"> of benefits </w:t>
      </w:r>
      <w:r w:rsidR="001737E0" w:rsidRPr="001937B7">
        <w:rPr>
          <w:rFonts w:ascii="Times New Roman" w:hAnsi="Times New Roman" w:cs="Times New Roman"/>
          <w:sz w:val="24"/>
          <w:szCs w:val="24"/>
        </w:rPr>
        <w:t>gained from this experience.</w:t>
      </w:r>
      <w:r w:rsidR="00D8792E" w:rsidRPr="001937B7">
        <w:rPr>
          <w:rFonts w:ascii="Times New Roman" w:hAnsi="Times New Roman" w:cs="Times New Roman"/>
        </w:rPr>
        <w:t xml:space="preserve"> </w:t>
      </w:r>
    </w:p>
    <w:p w14:paraId="03217C81" w14:textId="39DC7CD4" w:rsidR="00964104" w:rsidRPr="001937B7" w:rsidRDefault="0016510B" w:rsidP="0016510B">
      <w:pPr>
        <w:pStyle w:val="NormalWeb"/>
        <w:rPr>
          <w:b/>
          <w:bCs/>
          <w:sz w:val="28"/>
          <w:szCs w:val="28"/>
        </w:rPr>
      </w:pPr>
      <w:r w:rsidRPr="001937B7">
        <w:rPr>
          <w:b/>
          <w:bCs/>
          <w:sz w:val="28"/>
          <w:szCs w:val="28"/>
        </w:rPr>
        <w:t xml:space="preserve">Outdoor Learning Pathways within a secondary school curriculum </w:t>
      </w:r>
    </w:p>
    <w:p w14:paraId="36703194" w14:textId="0721ECD5" w:rsidR="00E96D78" w:rsidRPr="001937B7" w:rsidRDefault="00092EB0" w:rsidP="0016510B">
      <w:pPr>
        <w:pStyle w:val="NormalWeb"/>
      </w:pPr>
      <w:r w:rsidRPr="001937B7">
        <w:t xml:space="preserve">In the article by Scrutton (2019), outdoor education residentials are the presented pathways for learning within </w:t>
      </w:r>
      <w:r w:rsidR="00284B83" w:rsidRPr="001937B7">
        <w:t xml:space="preserve">a school curriculum. </w:t>
      </w:r>
      <w:r w:rsidR="003771E0" w:rsidRPr="001937B7">
        <w:t xml:space="preserve">Scrutton (2019) </w:t>
      </w:r>
      <w:r w:rsidR="00E40BC4" w:rsidRPr="001937B7">
        <w:t xml:space="preserve">agreed with </w:t>
      </w:r>
      <w:r w:rsidR="00284B83" w:rsidRPr="001937B7">
        <w:t xml:space="preserve">the </w:t>
      </w:r>
      <w:r w:rsidR="00E40BC4" w:rsidRPr="001937B7">
        <w:t xml:space="preserve">previous information </w:t>
      </w:r>
      <w:r w:rsidR="001747E1" w:rsidRPr="001937B7">
        <w:t xml:space="preserve">that outdoor education residentials have many benefits, he </w:t>
      </w:r>
      <w:r w:rsidR="00284B83" w:rsidRPr="001937B7">
        <w:t>went on to further state</w:t>
      </w:r>
      <w:r w:rsidR="00530A6B" w:rsidRPr="001937B7">
        <w:t xml:space="preserve"> that these residentials </w:t>
      </w:r>
      <w:r w:rsidR="001747E1" w:rsidRPr="001937B7">
        <w:t xml:space="preserve">are effective in the development of young peoples social and personal </w:t>
      </w:r>
      <w:r w:rsidR="00247283" w:rsidRPr="001937B7">
        <w:t>attitudes towards academic achievement and work (p12).</w:t>
      </w:r>
      <w:r w:rsidR="00831EAC" w:rsidRPr="001937B7">
        <w:t xml:space="preserve"> The article </w:t>
      </w:r>
      <w:r w:rsidR="00F939F6" w:rsidRPr="001937B7">
        <w:t>identified that a combination of</w:t>
      </w:r>
      <w:r w:rsidR="00831EAC" w:rsidRPr="001937B7">
        <w:t xml:space="preserve"> field studies and adventurous activities </w:t>
      </w:r>
      <w:r w:rsidR="00530A6B" w:rsidRPr="001937B7">
        <w:t xml:space="preserve">can </w:t>
      </w:r>
      <w:r w:rsidR="00294D94" w:rsidRPr="001937B7">
        <w:t>support academic achievement through the means of outdoor learning (Scrutton, 2019, p15)</w:t>
      </w:r>
      <w:r w:rsidR="00CF4AC8" w:rsidRPr="001937B7">
        <w:t xml:space="preserve">. </w:t>
      </w:r>
      <w:r w:rsidR="00530A6B" w:rsidRPr="001937B7">
        <w:t xml:space="preserve">This highlights that </w:t>
      </w:r>
      <w:r w:rsidR="00D93D95" w:rsidRPr="001937B7">
        <w:t>residentials have the power to improve educational attainment</w:t>
      </w:r>
      <w:r w:rsidR="0076356D" w:rsidRPr="001937B7">
        <w:t xml:space="preserve"> through </w:t>
      </w:r>
      <w:r w:rsidR="00940843" w:rsidRPr="001937B7">
        <w:t xml:space="preserve">adventurous activities and field work. </w:t>
      </w:r>
      <w:r w:rsidR="00A863CA" w:rsidRPr="001937B7">
        <w:t xml:space="preserve">He further states that </w:t>
      </w:r>
      <w:r w:rsidR="00A863CA" w:rsidRPr="001937B7">
        <w:t xml:space="preserve">the residentials’ must include adventurous activities as these encourage personal, social, and behavioural skills which can be </w:t>
      </w:r>
      <w:r w:rsidR="00147E62">
        <w:t xml:space="preserve">later be </w:t>
      </w:r>
      <w:r w:rsidR="00A863CA" w:rsidRPr="001937B7">
        <w:t xml:space="preserve">built upon in classrooms by educators (Scrutton, 2019, p15). </w:t>
      </w:r>
      <w:r w:rsidR="00A863CA" w:rsidRPr="001937B7">
        <w:t>This infers that teachers are able to</w:t>
      </w:r>
      <w:r w:rsidR="00147E62">
        <w:t xml:space="preserve"> support and</w:t>
      </w:r>
      <w:r w:rsidR="00A863CA" w:rsidRPr="001937B7">
        <w:t xml:space="preserve"> build upon </w:t>
      </w:r>
      <w:r w:rsidR="00B84C39" w:rsidRPr="001937B7">
        <w:t>the different developmental aspects learned in residentials and invoke them to a classroom environment</w:t>
      </w:r>
      <w:r w:rsidR="00C167F6">
        <w:t>. This will</w:t>
      </w:r>
      <w:r w:rsidR="00653786" w:rsidRPr="001937B7">
        <w:t xml:space="preserve"> enabl</w:t>
      </w:r>
      <w:r w:rsidR="00C167F6">
        <w:t>e</w:t>
      </w:r>
      <w:r w:rsidR="00653786" w:rsidRPr="001937B7">
        <w:t xml:space="preserve"> students to gain further educational attainment in the</w:t>
      </w:r>
      <w:r w:rsidR="00C167F6">
        <w:t>ir</w:t>
      </w:r>
      <w:r w:rsidR="00653786" w:rsidRPr="001937B7">
        <w:t xml:space="preserve"> future</w:t>
      </w:r>
      <w:r w:rsidR="00C167F6">
        <w:t>s</w:t>
      </w:r>
      <w:r w:rsidR="00653786" w:rsidRPr="001937B7">
        <w:t xml:space="preserve"> without </w:t>
      </w:r>
      <w:r w:rsidR="00852B39" w:rsidRPr="001937B7">
        <w:t xml:space="preserve">the </w:t>
      </w:r>
      <w:r w:rsidR="00653786" w:rsidRPr="001937B7">
        <w:t xml:space="preserve">direct </w:t>
      </w:r>
      <w:r w:rsidR="003E57D1" w:rsidRPr="001937B7">
        <w:t xml:space="preserve">experience of </w:t>
      </w:r>
      <w:r w:rsidR="00852B39" w:rsidRPr="001937B7">
        <w:t xml:space="preserve">a </w:t>
      </w:r>
      <w:r w:rsidR="003E57D1" w:rsidRPr="001937B7">
        <w:t>residential</w:t>
      </w:r>
      <w:r w:rsidR="00B84C39" w:rsidRPr="001937B7">
        <w:t xml:space="preserve">. </w:t>
      </w:r>
      <w:r w:rsidR="00940843" w:rsidRPr="001937B7">
        <w:t>This stu</w:t>
      </w:r>
      <w:r w:rsidR="00FA68FC" w:rsidRPr="001937B7">
        <w:t xml:space="preserve">dy does not provide evidence regarding </w:t>
      </w:r>
      <w:r w:rsidR="002B3EE9" w:rsidRPr="001937B7">
        <w:t xml:space="preserve">the role of the </w:t>
      </w:r>
      <w:r w:rsidR="00FA68FC" w:rsidRPr="001937B7">
        <w:t>instructors</w:t>
      </w:r>
      <w:r w:rsidR="003652EF" w:rsidRPr="001937B7">
        <w:t xml:space="preserve"> or facilitators</w:t>
      </w:r>
      <w:r w:rsidR="003C1833" w:rsidRPr="001937B7">
        <w:t xml:space="preserve">, though </w:t>
      </w:r>
      <w:r w:rsidR="00934305" w:rsidRPr="001937B7">
        <w:t xml:space="preserve">it can be </w:t>
      </w:r>
      <w:r w:rsidR="003A65A0" w:rsidRPr="001937B7">
        <w:t>suggested that because they are externally visiting an outdoor site an instructor would take on the classic role</w:t>
      </w:r>
      <w:r w:rsidR="00400128" w:rsidRPr="001937B7">
        <w:t>.</w:t>
      </w:r>
    </w:p>
    <w:p w14:paraId="53F08030" w14:textId="30868965" w:rsidR="0016510B" w:rsidRPr="001937B7" w:rsidRDefault="002A655F" w:rsidP="0016510B">
      <w:pPr>
        <w:pStyle w:val="NormalWeb"/>
      </w:pPr>
      <w:r w:rsidRPr="001937B7">
        <w:t xml:space="preserve">In the article written by Christie et al (2012) we are provided with insight into </w:t>
      </w:r>
      <w:r w:rsidR="00357FA2" w:rsidRPr="001937B7">
        <w:t>Scotland’s</w:t>
      </w:r>
      <w:r w:rsidRPr="001937B7">
        <w:t xml:space="preserve"> </w:t>
      </w:r>
      <w:r w:rsidR="00357FA2" w:rsidRPr="001937B7">
        <w:t xml:space="preserve">outdoor learning </w:t>
      </w:r>
      <w:r w:rsidR="00D7126C" w:rsidRPr="001937B7">
        <w:t>experiences</w:t>
      </w:r>
      <w:r w:rsidR="00357FA2" w:rsidRPr="001937B7">
        <w:t xml:space="preserve"> as they contribute </w:t>
      </w:r>
      <w:r w:rsidR="002B050B" w:rsidRPr="001937B7">
        <w:t xml:space="preserve">majorly to the objectives of the Curriculum for excellence </w:t>
      </w:r>
      <w:r w:rsidR="006500D3" w:rsidRPr="001937B7">
        <w:t>and proceed to use them as part of the curriculum</w:t>
      </w:r>
      <w:r w:rsidR="002B0C72">
        <w:t xml:space="preserve"> </w:t>
      </w:r>
      <w:r w:rsidR="00A63948" w:rsidRPr="001937B7">
        <w:t>(p47).</w:t>
      </w:r>
      <w:r w:rsidR="00EB34A7" w:rsidRPr="001937B7">
        <w:t xml:space="preserve"> </w:t>
      </w:r>
      <w:r w:rsidR="008C112F" w:rsidRPr="001937B7">
        <w:t>The curricul</w:t>
      </w:r>
      <w:r w:rsidR="002B0C72">
        <w:t>um</w:t>
      </w:r>
      <w:r w:rsidR="008C112F" w:rsidRPr="001937B7">
        <w:t xml:space="preserve"> aims</w:t>
      </w:r>
      <w:r w:rsidR="004B3618" w:rsidRPr="001937B7">
        <w:t xml:space="preserve"> to develop personal skills and attitudes of young people, and encourage them to </w:t>
      </w:r>
      <w:r w:rsidR="00C21981" w:rsidRPr="001937B7">
        <w:t xml:space="preserve">be confident </w:t>
      </w:r>
      <w:r w:rsidR="008C112F" w:rsidRPr="001937B7">
        <w:t>individuals</w:t>
      </w:r>
      <w:r w:rsidR="00C21981" w:rsidRPr="001937B7">
        <w:t xml:space="preserve">, responsible </w:t>
      </w:r>
      <w:r w:rsidR="00A64CB1" w:rsidRPr="001937B7">
        <w:t>citizens,</w:t>
      </w:r>
      <w:r w:rsidR="00C21981" w:rsidRPr="001937B7">
        <w:t xml:space="preserve"> and effective contributors </w:t>
      </w:r>
      <w:r w:rsidR="00C21981" w:rsidRPr="001937B7">
        <w:t>(Christie et al, 2012, p47, LTS 2010b)</w:t>
      </w:r>
      <w:r w:rsidR="00C21981" w:rsidRPr="001937B7">
        <w:t xml:space="preserve">. </w:t>
      </w:r>
      <w:r w:rsidR="0068216A" w:rsidRPr="001937B7">
        <w:t>The article found that carefully constructed outdoor education experiences can achieve these goals</w:t>
      </w:r>
      <w:r w:rsidR="00A81322" w:rsidRPr="001937B7">
        <w:t xml:space="preserve"> and </w:t>
      </w:r>
      <w:r w:rsidR="00793495" w:rsidRPr="001937B7">
        <w:t xml:space="preserve">aid young </w:t>
      </w:r>
      <w:r w:rsidR="001D12D3" w:rsidRPr="001937B7">
        <w:t>people’s</w:t>
      </w:r>
      <w:r w:rsidR="00793495" w:rsidRPr="001937B7">
        <w:t xml:space="preserve"> learning </w:t>
      </w:r>
      <w:r w:rsidR="00793495" w:rsidRPr="001937B7">
        <w:t>within and beyond educational environments (Christie et al, 2012, p57).</w:t>
      </w:r>
      <w:r w:rsidR="001D12D3" w:rsidRPr="001937B7">
        <w:t xml:space="preserve"> This suggests that outdoor learning </w:t>
      </w:r>
      <w:r w:rsidR="00AD76A1" w:rsidRPr="001937B7">
        <w:t xml:space="preserve">is extremely beneficial for young people </w:t>
      </w:r>
      <w:r w:rsidR="00F71B4A" w:rsidRPr="001937B7">
        <w:t>as it can improve educational attainment among many other skills</w:t>
      </w:r>
      <w:r w:rsidR="002A5328" w:rsidRPr="001937B7">
        <w:t xml:space="preserve">. It also suggests that </w:t>
      </w:r>
      <w:r w:rsidR="00DC62FB" w:rsidRPr="001937B7">
        <w:t xml:space="preserve">these outdoor learning experiences must be constructed with </w:t>
      </w:r>
      <w:r w:rsidR="00A40371" w:rsidRPr="001937B7">
        <w:t>sincere consideration</w:t>
      </w:r>
      <w:r w:rsidR="00DC62FB" w:rsidRPr="001937B7">
        <w:t xml:space="preserve"> </w:t>
      </w:r>
      <w:r w:rsidR="009348B7" w:rsidRPr="001937B7">
        <w:t xml:space="preserve">to ensure core skills are developed </w:t>
      </w:r>
      <w:r w:rsidR="00231F23" w:rsidRPr="001937B7">
        <w:t xml:space="preserve">in alignment with curricular outcomes. </w:t>
      </w:r>
      <w:r w:rsidR="00D97A56" w:rsidRPr="001937B7">
        <w:t xml:space="preserve">It should be noted that there was </w:t>
      </w:r>
      <w:r w:rsidR="00555FEC" w:rsidRPr="001937B7">
        <w:t xml:space="preserve">a lack of evidence regarding instructor/teacher roles, suggesting that the activities themselves </w:t>
      </w:r>
      <w:r w:rsidR="00E31588" w:rsidRPr="001937B7">
        <w:t>developed the skill not the facilitator</w:t>
      </w:r>
      <w:r w:rsidR="00555FEC" w:rsidRPr="001937B7">
        <w:t>.</w:t>
      </w:r>
      <w:r w:rsidR="00F4099B" w:rsidRPr="001937B7">
        <w:t xml:space="preserve"> Further evidence should be collated regarding what type of activities students partake in and the role of facilitator/teacher</w:t>
      </w:r>
      <w:r w:rsidR="00463A07" w:rsidRPr="001937B7">
        <w:t xml:space="preserve"> to determine what is the </w:t>
      </w:r>
      <w:r w:rsidR="007E0680" w:rsidRPr="001937B7">
        <w:t xml:space="preserve">catalyst to learning </w:t>
      </w:r>
      <w:r w:rsidR="00B72C8E" w:rsidRPr="001937B7">
        <w:t>developmental skills</w:t>
      </w:r>
      <w:r w:rsidR="00365005">
        <w:t xml:space="preserve"> and gaining these benefits</w:t>
      </w:r>
      <w:r w:rsidR="00F4099B" w:rsidRPr="001937B7">
        <w:t xml:space="preserve">. </w:t>
      </w:r>
    </w:p>
    <w:p w14:paraId="1488514E" w14:textId="77777777" w:rsidR="002B0C72" w:rsidRDefault="002B0C72" w:rsidP="0016510B">
      <w:pPr>
        <w:pStyle w:val="NormalWeb"/>
        <w:rPr>
          <w:b/>
          <w:bCs/>
          <w:sz w:val="28"/>
          <w:szCs w:val="28"/>
        </w:rPr>
      </w:pPr>
    </w:p>
    <w:p w14:paraId="5DA163A6" w14:textId="2AA19971" w:rsidR="00F4099B" w:rsidRPr="001937B7" w:rsidRDefault="00F4099B" w:rsidP="0016510B">
      <w:pPr>
        <w:pStyle w:val="NormalWeb"/>
        <w:rPr>
          <w:b/>
          <w:bCs/>
          <w:sz w:val="28"/>
          <w:szCs w:val="28"/>
        </w:rPr>
      </w:pPr>
      <w:r w:rsidRPr="001937B7">
        <w:rPr>
          <w:b/>
          <w:bCs/>
          <w:sz w:val="28"/>
          <w:szCs w:val="28"/>
        </w:rPr>
        <w:lastRenderedPageBreak/>
        <w:t xml:space="preserve">The subject of Health and Wellbeing in the Welsh Curriculum </w:t>
      </w:r>
    </w:p>
    <w:p w14:paraId="5732FDCE" w14:textId="4B58A189" w:rsidR="00F4099B" w:rsidRPr="001937B7" w:rsidRDefault="002C01F5" w:rsidP="0016510B">
      <w:pPr>
        <w:pStyle w:val="NormalWeb"/>
      </w:pPr>
      <w:r w:rsidRPr="001937B7">
        <w:t>The subject health and wellbeing</w:t>
      </w:r>
      <w:r w:rsidR="003E5F16" w:rsidRPr="001937B7">
        <w:t xml:space="preserve"> </w:t>
      </w:r>
      <w:r w:rsidR="00B373C8" w:rsidRPr="001937B7">
        <w:t>consist</w:t>
      </w:r>
      <w:r w:rsidR="00FA26C2" w:rsidRPr="001937B7">
        <w:t xml:space="preserve"> of four fundamental components</w:t>
      </w:r>
      <w:r w:rsidR="008A658B" w:rsidRPr="001937B7">
        <w:t>:</w:t>
      </w:r>
      <w:r w:rsidR="00FA26C2" w:rsidRPr="001937B7">
        <w:t xml:space="preserve"> </w:t>
      </w:r>
      <w:r w:rsidR="00FA26C2" w:rsidRPr="001937B7">
        <w:t>physical health and development, mental health, emotional and social wellbeing (HWB Introduction, 2019)</w:t>
      </w:r>
      <w:r w:rsidR="005B0FB4" w:rsidRPr="001937B7">
        <w:t xml:space="preserve">, </w:t>
      </w:r>
      <w:r w:rsidR="003039A5" w:rsidRPr="001937B7">
        <w:t xml:space="preserve">automatically </w:t>
      </w:r>
      <w:r w:rsidR="005B0FB4" w:rsidRPr="001937B7">
        <w:t xml:space="preserve">aligning itself with the outdoor </w:t>
      </w:r>
      <w:r w:rsidR="006E694B" w:rsidRPr="001937B7">
        <w:t xml:space="preserve">education pedagogy </w:t>
      </w:r>
      <w:r w:rsidR="006E694B" w:rsidRPr="001937B7">
        <w:t>(Rowlands, 2022, p2)</w:t>
      </w:r>
      <w:r w:rsidR="006E694B" w:rsidRPr="001937B7">
        <w:t xml:space="preserve">. </w:t>
      </w:r>
      <w:r w:rsidR="00CC04AB" w:rsidRPr="001937B7">
        <w:t xml:space="preserve">This </w:t>
      </w:r>
      <w:r w:rsidR="00604177" w:rsidRPr="001937B7">
        <w:t>shows there is potential for the implementation of outdoor learning within this subject.</w:t>
      </w:r>
      <w:r w:rsidR="005E796A" w:rsidRPr="001937B7">
        <w:t xml:space="preserve"> </w:t>
      </w:r>
      <w:r w:rsidR="00422641" w:rsidRPr="001937B7">
        <w:t>The fact that g</w:t>
      </w:r>
      <w:r w:rsidR="005E796A" w:rsidRPr="001937B7">
        <w:t xml:space="preserve">ood health and wellbeing are important in </w:t>
      </w:r>
      <w:r w:rsidR="00422641" w:rsidRPr="001937B7">
        <w:t xml:space="preserve">the </w:t>
      </w:r>
      <w:r w:rsidR="008F6A98" w:rsidRPr="001937B7">
        <w:t>becoming</w:t>
      </w:r>
      <w:r w:rsidR="005E796A" w:rsidRPr="001937B7">
        <w:t xml:space="preserve"> </w:t>
      </w:r>
      <w:r w:rsidR="00422641" w:rsidRPr="001937B7">
        <w:t xml:space="preserve">of </w:t>
      </w:r>
      <w:r w:rsidR="005E796A" w:rsidRPr="001937B7">
        <w:t>successful learner</w:t>
      </w:r>
      <w:r w:rsidR="008F6A98" w:rsidRPr="001937B7">
        <w:t>s</w:t>
      </w:r>
      <w:r w:rsidR="006C79F0" w:rsidRPr="001937B7">
        <w:t xml:space="preserve"> </w:t>
      </w:r>
      <w:r w:rsidR="005E796A" w:rsidRPr="001937B7">
        <w:t>(HWB Introduction, 2019)</w:t>
      </w:r>
      <w:r w:rsidR="00422641" w:rsidRPr="001937B7">
        <w:t>,</w:t>
      </w:r>
      <w:r w:rsidR="00BA79B7" w:rsidRPr="001937B7">
        <w:t xml:space="preserve"> further </w:t>
      </w:r>
      <w:r w:rsidR="00462716" w:rsidRPr="001937B7">
        <w:t>support</w:t>
      </w:r>
      <w:r w:rsidR="00F8790A" w:rsidRPr="001937B7">
        <w:t>s</w:t>
      </w:r>
      <w:r w:rsidR="00462716" w:rsidRPr="001937B7">
        <w:t xml:space="preserve"> the i</w:t>
      </w:r>
      <w:r w:rsidR="003039A5" w:rsidRPr="001937B7">
        <w:t>nclusion</w:t>
      </w:r>
      <w:r w:rsidR="00462716" w:rsidRPr="001937B7">
        <w:t xml:space="preserve"> of outdoor learning</w:t>
      </w:r>
      <w:r w:rsidR="003039A5" w:rsidRPr="001937B7">
        <w:t xml:space="preserve"> within the </w:t>
      </w:r>
      <w:r w:rsidR="00D25DED" w:rsidRPr="001937B7">
        <w:t>subject</w:t>
      </w:r>
      <w:r w:rsidR="00393C9B">
        <w:t xml:space="preserve"> as </w:t>
      </w:r>
      <w:r w:rsidR="00462716" w:rsidRPr="001937B7">
        <w:t xml:space="preserve">outdoor </w:t>
      </w:r>
      <w:r w:rsidR="00422641" w:rsidRPr="001937B7">
        <w:t>activities can enhance general life skills leading to lifelong activity habits</w:t>
      </w:r>
      <w:r w:rsidR="002004B5" w:rsidRPr="001937B7">
        <w:t>,</w:t>
      </w:r>
      <w:r w:rsidR="00422641" w:rsidRPr="001937B7">
        <w:t xml:space="preserve"> (Gilkes et al 2023, p4, p8)</w:t>
      </w:r>
      <w:r w:rsidR="00F8790A" w:rsidRPr="001937B7">
        <w:t xml:space="preserve"> thereby </w:t>
      </w:r>
      <w:r w:rsidR="0040082A" w:rsidRPr="001937B7">
        <w:t>aiding t</w:t>
      </w:r>
      <w:r w:rsidR="00242E61" w:rsidRPr="001937B7">
        <w:t>he success of learners</w:t>
      </w:r>
      <w:r w:rsidR="002004B5" w:rsidRPr="001937B7">
        <w:t xml:space="preserve"> who partake in such activities</w:t>
      </w:r>
      <w:r w:rsidR="008F4412" w:rsidRPr="001937B7">
        <w:t>.</w:t>
      </w:r>
      <w:r w:rsidR="00242E61" w:rsidRPr="001937B7">
        <w:t xml:space="preserve"> </w:t>
      </w:r>
      <w:r w:rsidR="008F4412" w:rsidRPr="001937B7">
        <w:t>The Welsh Government state that learners are encouraged to develop “confidence, motivation, physical competence, knowledge and understanding</w:t>
      </w:r>
      <w:r w:rsidR="00A64CB1" w:rsidRPr="001937B7">
        <w:t>,”</w:t>
      </w:r>
      <w:r w:rsidR="008F4412" w:rsidRPr="001937B7">
        <w:t xml:space="preserve"> which in turn can support them in leading healthy and active lifestyles (Health and Wellbeing: Statement of what matters, 2019</w:t>
      </w:r>
      <w:r w:rsidR="00BC1342" w:rsidRPr="001937B7">
        <w:t xml:space="preserve">). </w:t>
      </w:r>
      <w:r w:rsidR="009F0DF1" w:rsidRPr="001937B7">
        <w:t xml:space="preserve">These </w:t>
      </w:r>
      <w:r w:rsidR="008A2542" w:rsidRPr="001937B7">
        <w:t xml:space="preserve">skills are highlighted </w:t>
      </w:r>
      <w:r w:rsidR="00BD1527" w:rsidRPr="001937B7">
        <w:t>by Prince (2020) and Gilkes et al (2023</w:t>
      </w:r>
      <w:r w:rsidR="00410670">
        <w:t>, p8</w:t>
      </w:r>
      <w:r w:rsidR="00BD1527" w:rsidRPr="001937B7">
        <w:t>)</w:t>
      </w:r>
      <w:r w:rsidR="009F0DF1" w:rsidRPr="001937B7">
        <w:t xml:space="preserve"> </w:t>
      </w:r>
      <w:r w:rsidR="008A2542" w:rsidRPr="001937B7">
        <w:t xml:space="preserve">as </w:t>
      </w:r>
      <w:r w:rsidR="009F0DF1" w:rsidRPr="001937B7">
        <w:t>the</w:t>
      </w:r>
      <w:r w:rsidR="008A2542" w:rsidRPr="001937B7">
        <w:t>y are all</w:t>
      </w:r>
      <w:r w:rsidR="009F0DF1" w:rsidRPr="001937B7">
        <w:t xml:space="preserve"> skills </w:t>
      </w:r>
      <w:r w:rsidR="008A2542" w:rsidRPr="001937B7">
        <w:t xml:space="preserve">that </w:t>
      </w:r>
      <w:r w:rsidR="009F0DF1" w:rsidRPr="001937B7">
        <w:t>can be obtained through outdoor education.</w:t>
      </w:r>
      <w:r w:rsidR="008A2542" w:rsidRPr="001937B7">
        <w:t xml:space="preserve"> </w:t>
      </w:r>
      <w:r w:rsidR="009F0DF1" w:rsidRPr="001937B7">
        <w:t xml:space="preserve">Alongside this, learners are </w:t>
      </w:r>
      <w:r w:rsidR="008A2542" w:rsidRPr="001937B7">
        <w:t xml:space="preserve">supported </w:t>
      </w:r>
      <w:r w:rsidR="009F0DF1" w:rsidRPr="001937B7">
        <w:t>to develop their critical thinking skills to aid their decision making when thinking about consequence and levels of risk for oneself and others (Health and Wellbeing: Statement of what matters, 2019).</w:t>
      </w:r>
      <w:r w:rsidR="00CC62E6" w:rsidRPr="001937B7">
        <w:t xml:space="preserve"> This further supports the inclusion of outdoor learning in </w:t>
      </w:r>
      <w:r w:rsidR="00773DDC" w:rsidRPr="001937B7">
        <w:t xml:space="preserve">the subject of health and wellbeing </w:t>
      </w:r>
      <w:r w:rsidR="008D6902" w:rsidRPr="001937B7">
        <w:t xml:space="preserve">as </w:t>
      </w:r>
      <w:r w:rsidR="00F01CF5" w:rsidRPr="001937B7">
        <w:t>mentioned by</w:t>
      </w:r>
      <w:r w:rsidR="008D6902" w:rsidRPr="001937B7">
        <w:t xml:space="preserve"> Gilkes et a</w:t>
      </w:r>
      <w:r w:rsidR="00F01CF5" w:rsidRPr="001937B7">
        <w:t>l</w:t>
      </w:r>
      <w:r w:rsidR="008D6902" w:rsidRPr="001937B7">
        <w:t xml:space="preserve"> (2023</w:t>
      </w:r>
      <w:r w:rsidR="00410670">
        <w:t>, p8</w:t>
      </w:r>
      <w:r w:rsidR="008D6902" w:rsidRPr="001937B7">
        <w:t>) critical thinking skills</w:t>
      </w:r>
      <w:r w:rsidR="00F01CF5" w:rsidRPr="001937B7">
        <w:t xml:space="preserve"> can be developed through outdoor learning and risk is a key element to the activities. </w:t>
      </w:r>
    </w:p>
    <w:p w14:paraId="3C8EDF79" w14:textId="328728B4" w:rsidR="00CD7BFB" w:rsidRPr="001937B7" w:rsidRDefault="00904F89" w:rsidP="00603150">
      <w:pPr>
        <w:rPr>
          <w:rFonts w:ascii="Times New Roman" w:hAnsi="Times New Roman" w:cs="Times New Roman"/>
          <w:sz w:val="24"/>
          <w:szCs w:val="24"/>
        </w:rPr>
      </w:pPr>
      <w:r w:rsidRPr="001937B7">
        <w:rPr>
          <w:rFonts w:ascii="Times New Roman" w:hAnsi="Times New Roman" w:cs="Times New Roman"/>
          <w:sz w:val="24"/>
          <w:szCs w:val="24"/>
        </w:rPr>
        <w:t xml:space="preserve">In Welsh parliament, there is currently </w:t>
      </w:r>
      <w:r w:rsidR="007B077F" w:rsidRPr="001937B7">
        <w:rPr>
          <w:rFonts w:ascii="Times New Roman" w:hAnsi="Times New Roman" w:cs="Times New Roman"/>
          <w:sz w:val="24"/>
          <w:szCs w:val="24"/>
        </w:rPr>
        <w:t xml:space="preserve">a bill </w:t>
      </w:r>
      <w:r w:rsidR="00E0070A" w:rsidRPr="001937B7">
        <w:rPr>
          <w:rFonts w:ascii="Times New Roman" w:hAnsi="Times New Roman" w:cs="Times New Roman"/>
          <w:sz w:val="24"/>
          <w:szCs w:val="24"/>
        </w:rPr>
        <w:t xml:space="preserve">is </w:t>
      </w:r>
      <w:r w:rsidR="003D6A2C" w:rsidRPr="001937B7">
        <w:rPr>
          <w:rFonts w:ascii="Times New Roman" w:hAnsi="Times New Roman" w:cs="Times New Roman"/>
          <w:sz w:val="24"/>
          <w:szCs w:val="24"/>
        </w:rPr>
        <w:t>circulating</w:t>
      </w:r>
      <w:r w:rsidR="003D6A2C" w:rsidRPr="001937B7">
        <w:rPr>
          <w:rFonts w:ascii="Times New Roman" w:hAnsi="Times New Roman" w:cs="Times New Roman"/>
          <w:sz w:val="24"/>
          <w:szCs w:val="24"/>
        </w:rPr>
        <w:t xml:space="preserve"> </w:t>
      </w:r>
      <w:r w:rsidR="007B077F" w:rsidRPr="001937B7">
        <w:rPr>
          <w:rFonts w:ascii="Times New Roman" w:hAnsi="Times New Roman" w:cs="Times New Roman"/>
          <w:sz w:val="24"/>
          <w:szCs w:val="24"/>
        </w:rPr>
        <w:t xml:space="preserve">for </w:t>
      </w:r>
      <w:r w:rsidR="007B077F" w:rsidRPr="001937B7">
        <w:rPr>
          <w:rFonts w:ascii="Times New Roman" w:hAnsi="Times New Roman" w:cs="Times New Roman"/>
          <w:sz w:val="24"/>
          <w:szCs w:val="24"/>
        </w:rPr>
        <w:t>the statutory implementation of outdoor education residentials</w:t>
      </w:r>
      <w:r w:rsidR="007B077F" w:rsidRPr="001937B7">
        <w:rPr>
          <w:rFonts w:ascii="Times New Roman" w:hAnsi="Times New Roman" w:cs="Times New Roman"/>
          <w:sz w:val="24"/>
          <w:szCs w:val="24"/>
        </w:rPr>
        <w:t xml:space="preserve"> </w:t>
      </w:r>
      <w:r w:rsidR="003D6A2C" w:rsidRPr="001937B7">
        <w:rPr>
          <w:rFonts w:ascii="Times New Roman" w:hAnsi="Times New Roman" w:cs="Times New Roman"/>
          <w:sz w:val="24"/>
          <w:szCs w:val="24"/>
        </w:rPr>
        <w:t>(Rowlands, 2022, p1).</w:t>
      </w:r>
      <w:r w:rsidR="007E5AC3" w:rsidRPr="001937B7">
        <w:rPr>
          <w:rFonts w:ascii="Times New Roman" w:hAnsi="Times New Roman" w:cs="Times New Roman"/>
          <w:sz w:val="24"/>
          <w:szCs w:val="24"/>
        </w:rPr>
        <w:t xml:space="preserve"> </w:t>
      </w:r>
      <w:r w:rsidR="007E5AC3" w:rsidRPr="001937B7">
        <w:rPr>
          <w:rFonts w:ascii="Times New Roman" w:hAnsi="Times New Roman" w:cs="Times New Roman"/>
          <w:sz w:val="24"/>
          <w:szCs w:val="24"/>
        </w:rPr>
        <w:t>We are made aware by Rowlands (20</w:t>
      </w:r>
      <w:r w:rsidR="007E5AC3" w:rsidRPr="001937B7">
        <w:rPr>
          <w:rFonts w:ascii="Times New Roman" w:hAnsi="Times New Roman" w:cs="Times New Roman"/>
          <w:sz w:val="24"/>
          <w:szCs w:val="24"/>
        </w:rPr>
        <w:t>22, p7</w:t>
      </w:r>
      <w:r w:rsidR="007E5AC3" w:rsidRPr="001937B7">
        <w:rPr>
          <w:rFonts w:ascii="Times New Roman" w:hAnsi="Times New Roman" w:cs="Times New Roman"/>
          <w:sz w:val="24"/>
          <w:szCs w:val="24"/>
        </w:rPr>
        <w:t xml:space="preserve">) that outdoor residentials are currently </w:t>
      </w:r>
      <w:r w:rsidR="009C477A">
        <w:rPr>
          <w:rFonts w:ascii="Times New Roman" w:hAnsi="Times New Roman" w:cs="Times New Roman"/>
          <w:sz w:val="24"/>
          <w:szCs w:val="24"/>
        </w:rPr>
        <w:t>considered as ‘</w:t>
      </w:r>
      <w:r w:rsidR="007E5AC3" w:rsidRPr="001937B7">
        <w:rPr>
          <w:rFonts w:ascii="Times New Roman" w:hAnsi="Times New Roman" w:cs="Times New Roman"/>
          <w:sz w:val="24"/>
          <w:szCs w:val="24"/>
        </w:rPr>
        <w:t>enrichment activities</w:t>
      </w:r>
      <w:r w:rsidR="009C477A">
        <w:rPr>
          <w:rFonts w:ascii="Times New Roman" w:hAnsi="Times New Roman" w:cs="Times New Roman"/>
          <w:sz w:val="24"/>
          <w:szCs w:val="24"/>
        </w:rPr>
        <w:t>’</w:t>
      </w:r>
      <w:r w:rsidR="007E5AC3" w:rsidRPr="001937B7">
        <w:rPr>
          <w:rFonts w:ascii="Times New Roman" w:hAnsi="Times New Roman" w:cs="Times New Roman"/>
          <w:sz w:val="24"/>
          <w:szCs w:val="24"/>
        </w:rPr>
        <w:t>,</w:t>
      </w:r>
      <w:r w:rsidR="00517EA9" w:rsidRPr="001937B7">
        <w:rPr>
          <w:rFonts w:ascii="Times New Roman" w:hAnsi="Times New Roman" w:cs="Times New Roman"/>
          <w:sz w:val="24"/>
          <w:szCs w:val="24"/>
        </w:rPr>
        <w:t xml:space="preserve"> </w:t>
      </w:r>
      <w:r w:rsidR="00AB0E0A" w:rsidRPr="001937B7">
        <w:rPr>
          <w:rFonts w:ascii="Times New Roman" w:hAnsi="Times New Roman" w:cs="Times New Roman"/>
          <w:sz w:val="24"/>
          <w:szCs w:val="24"/>
        </w:rPr>
        <w:t>though this bill aims to change that in order for all children</w:t>
      </w:r>
      <w:r w:rsidR="00DA37DF" w:rsidRPr="001937B7">
        <w:rPr>
          <w:rFonts w:ascii="Times New Roman" w:hAnsi="Times New Roman" w:cs="Times New Roman"/>
          <w:sz w:val="24"/>
          <w:szCs w:val="24"/>
        </w:rPr>
        <w:t xml:space="preserve"> and young people</w:t>
      </w:r>
      <w:r w:rsidR="00AB0E0A" w:rsidRPr="001937B7">
        <w:rPr>
          <w:rFonts w:ascii="Times New Roman" w:hAnsi="Times New Roman" w:cs="Times New Roman"/>
          <w:sz w:val="24"/>
          <w:szCs w:val="24"/>
        </w:rPr>
        <w:t xml:space="preserve"> across Wales to access these trips</w:t>
      </w:r>
      <w:r w:rsidR="00DA37DF" w:rsidRPr="001937B7">
        <w:rPr>
          <w:rFonts w:ascii="Times New Roman" w:hAnsi="Times New Roman" w:cs="Times New Roman"/>
          <w:sz w:val="24"/>
          <w:szCs w:val="24"/>
        </w:rPr>
        <w:t xml:space="preserve"> and have equal opportunities</w:t>
      </w:r>
      <w:r w:rsidR="005B32F9">
        <w:rPr>
          <w:rFonts w:ascii="Times New Roman" w:hAnsi="Times New Roman" w:cs="Times New Roman"/>
          <w:sz w:val="24"/>
          <w:szCs w:val="24"/>
        </w:rPr>
        <w:t xml:space="preserve"> in educatiom</w:t>
      </w:r>
      <w:r w:rsidR="007E5AC3" w:rsidRPr="001937B7">
        <w:rPr>
          <w:rFonts w:ascii="Times New Roman" w:hAnsi="Times New Roman" w:cs="Times New Roman"/>
          <w:sz w:val="24"/>
          <w:szCs w:val="24"/>
        </w:rPr>
        <w:t>.</w:t>
      </w:r>
      <w:r w:rsidR="00DA37DF" w:rsidRPr="001937B7">
        <w:rPr>
          <w:rFonts w:ascii="Times New Roman" w:hAnsi="Times New Roman" w:cs="Times New Roman"/>
          <w:sz w:val="24"/>
          <w:szCs w:val="24"/>
        </w:rPr>
        <w:t xml:space="preserve"> This suggests that children and young people across Wales</w:t>
      </w:r>
      <w:r w:rsidR="007E5AC3" w:rsidRPr="001937B7">
        <w:rPr>
          <w:rFonts w:ascii="Times New Roman" w:hAnsi="Times New Roman" w:cs="Times New Roman"/>
          <w:sz w:val="24"/>
          <w:szCs w:val="24"/>
        </w:rPr>
        <w:t xml:space="preserve"> </w:t>
      </w:r>
      <w:r w:rsidR="00356EF3" w:rsidRPr="001937B7">
        <w:rPr>
          <w:rFonts w:ascii="Times New Roman" w:hAnsi="Times New Roman" w:cs="Times New Roman"/>
          <w:sz w:val="24"/>
          <w:szCs w:val="24"/>
        </w:rPr>
        <w:t>do not have the same learning opportunities</w:t>
      </w:r>
      <w:r w:rsidR="005B32F9">
        <w:rPr>
          <w:rFonts w:ascii="Times New Roman" w:hAnsi="Times New Roman" w:cs="Times New Roman"/>
          <w:sz w:val="24"/>
          <w:szCs w:val="24"/>
        </w:rPr>
        <w:t>,</w:t>
      </w:r>
      <w:r w:rsidR="00356EF3" w:rsidRPr="001937B7">
        <w:rPr>
          <w:rFonts w:ascii="Times New Roman" w:hAnsi="Times New Roman" w:cs="Times New Roman"/>
          <w:sz w:val="24"/>
          <w:szCs w:val="24"/>
        </w:rPr>
        <w:t xml:space="preserve"> perhaps making the attainment gap </w:t>
      </w:r>
      <w:r w:rsidR="00B92326" w:rsidRPr="001937B7">
        <w:rPr>
          <w:rFonts w:ascii="Times New Roman" w:hAnsi="Times New Roman" w:cs="Times New Roman"/>
          <w:sz w:val="24"/>
          <w:szCs w:val="24"/>
        </w:rPr>
        <w:t>increase</w:t>
      </w:r>
      <w:r w:rsidR="00356EF3" w:rsidRPr="001937B7">
        <w:rPr>
          <w:rFonts w:ascii="Times New Roman" w:hAnsi="Times New Roman" w:cs="Times New Roman"/>
          <w:sz w:val="24"/>
          <w:szCs w:val="24"/>
        </w:rPr>
        <w:t xml:space="preserve"> </w:t>
      </w:r>
      <w:r w:rsidR="00B92326" w:rsidRPr="001937B7">
        <w:rPr>
          <w:rFonts w:ascii="Times New Roman" w:hAnsi="Times New Roman" w:cs="Times New Roman"/>
          <w:sz w:val="24"/>
          <w:szCs w:val="24"/>
        </w:rPr>
        <w:t xml:space="preserve">in areas of lower socio-economic status. </w:t>
      </w:r>
      <w:r w:rsidR="00E6313D" w:rsidRPr="001937B7">
        <w:rPr>
          <w:rFonts w:ascii="Times New Roman" w:hAnsi="Times New Roman" w:cs="Times New Roman"/>
          <w:sz w:val="24"/>
          <w:szCs w:val="24"/>
        </w:rPr>
        <w:t>The bill suggests</w:t>
      </w:r>
      <w:r w:rsidR="00B60ED9" w:rsidRPr="001937B7">
        <w:rPr>
          <w:rFonts w:ascii="Times New Roman" w:hAnsi="Times New Roman" w:cs="Times New Roman"/>
          <w:sz w:val="24"/>
          <w:szCs w:val="24"/>
        </w:rPr>
        <w:t xml:space="preserve"> children and young people across </w:t>
      </w:r>
      <w:r w:rsidR="00BA28C6" w:rsidRPr="001937B7">
        <w:rPr>
          <w:rFonts w:ascii="Times New Roman" w:hAnsi="Times New Roman" w:cs="Times New Roman"/>
          <w:sz w:val="24"/>
          <w:szCs w:val="24"/>
        </w:rPr>
        <w:t>Wales</w:t>
      </w:r>
      <w:r w:rsidR="00B60ED9" w:rsidRPr="001937B7">
        <w:rPr>
          <w:rFonts w:ascii="Times New Roman" w:hAnsi="Times New Roman" w:cs="Times New Roman"/>
          <w:sz w:val="24"/>
          <w:szCs w:val="24"/>
        </w:rPr>
        <w:t xml:space="preserve"> should experience</w:t>
      </w:r>
      <w:r w:rsidR="00E6313D" w:rsidRPr="001937B7">
        <w:rPr>
          <w:rFonts w:ascii="Times New Roman" w:hAnsi="Times New Roman" w:cs="Times New Roman"/>
          <w:sz w:val="24"/>
          <w:szCs w:val="24"/>
        </w:rPr>
        <w:t xml:space="preserve"> a week</w:t>
      </w:r>
      <w:r w:rsidR="001B2959" w:rsidRPr="001937B7">
        <w:rPr>
          <w:rFonts w:ascii="Times New Roman" w:hAnsi="Times New Roman" w:cs="Times New Roman"/>
          <w:sz w:val="24"/>
          <w:szCs w:val="24"/>
        </w:rPr>
        <w:t>-</w:t>
      </w:r>
      <w:r w:rsidR="00E6313D" w:rsidRPr="001937B7">
        <w:rPr>
          <w:rFonts w:ascii="Times New Roman" w:hAnsi="Times New Roman" w:cs="Times New Roman"/>
          <w:sz w:val="24"/>
          <w:szCs w:val="24"/>
        </w:rPr>
        <w:t xml:space="preserve">long residential at least once in their schooling careers </w:t>
      </w:r>
      <w:r w:rsidR="00BA28C6" w:rsidRPr="001937B7">
        <w:rPr>
          <w:rFonts w:ascii="Times New Roman" w:hAnsi="Times New Roman" w:cs="Times New Roman"/>
          <w:sz w:val="24"/>
          <w:szCs w:val="24"/>
        </w:rPr>
        <w:t xml:space="preserve">regardless of </w:t>
      </w:r>
      <w:r w:rsidR="00BA28C6" w:rsidRPr="001937B7">
        <w:rPr>
          <w:rFonts w:ascii="Times New Roman" w:hAnsi="Times New Roman" w:cs="Times New Roman"/>
          <w:sz w:val="24"/>
          <w:szCs w:val="24"/>
        </w:rPr>
        <w:t>socio-economic background, demographic or local authority (Rowlands, 2022, p5)</w:t>
      </w:r>
      <w:r w:rsidR="0050343C" w:rsidRPr="001937B7">
        <w:rPr>
          <w:rFonts w:ascii="Times New Roman" w:hAnsi="Times New Roman" w:cs="Times New Roman"/>
          <w:sz w:val="24"/>
          <w:szCs w:val="24"/>
        </w:rPr>
        <w:t>.</w:t>
      </w:r>
      <w:r w:rsidR="00851A56" w:rsidRPr="001937B7">
        <w:rPr>
          <w:rFonts w:ascii="Times New Roman" w:hAnsi="Times New Roman" w:cs="Times New Roman"/>
          <w:sz w:val="24"/>
          <w:szCs w:val="24"/>
        </w:rPr>
        <w:t xml:space="preserve"> He also states that</w:t>
      </w:r>
      <w:r w:rsidR="00851A56" w:rsidRPr="001937B7">
        <w:rPr>
          <w:rFonts w:ascii="Times New Roman" w:hAnsi="Times New Roman" w:cs="Times New Roman"/>
          <w:sz w:val="24"/>
          <w:szCs w:val="24"/>
        </w:rPr>
        <w:t xml:space="preserve"> the most deprived children in Wales are not given opportunities to participate in outdoor education residentials</w:t>
      </w:r>
      <w:r w:rsidR="00851A56" w:rsidRPr="001937B7">
        <w:rPr>
          <w:rFonts w:ascii="Times New Roman" w:hAnsi="Times New Roman" w:cs="Times New Roman"/>
          <w:sz w:val="24"/>
          <w:szCs w:val="24"/>
        </w:rPr>
        <w:t xml:space="preserve"> </w:t>
      </w:r>
      <w:r w:rsidR="00851A56" w:rsidRPr="001937B7">
        <w:rPr>
          <w:rFonts w:ascii="Times New Roman" w:hAnsi="Times New Roman" w:cs="Times New Roman"/>
          <w:sz w:val="24"/>
          <w:szCs w:val="24"/>
        </w:rPr>
        <w:t>(Rowlands, 2022, p</w:t>
      </w:r>
      <w:r w:rsidR="00851A56" w:rsidRPr="001937B7">
        <w:rPr>
          <w:rFonts w:ascii="Times New Roman" w:hAnsi="Times New Roman" w:cs="Times New Roman"/>
          <w:sz w:val="24"/>
          <w:szCs w:val="24"/>
        </w:rPr>
        <w:t>6</w:t>
      </w:r>
      <w:r w:rsidR="00851A56" w:rsidRPr="001937B7">
        <w:rPr>
          <w:rFonts w:ascii="Times New Roman" w:hAnsi="Times New Roman" w:cs="Times New Roman"/>
          <w:sz w:val="24"/>
          <w:szCs w:val="24"/>
        </w:rPr>
        <w:t>).</w:t>
      </w:r>
      <w:r w:rsidR="0050343C" w:rsidRPr="001937B7">
        <w:rPr>
          <w:rFonts w:ascii="Times New Roman" w:hAnsi="Times New Roman" w:cs="Times New Roman"/>
          <w:sz w:val="24"/>
          <w:szCs w:val="24"/>
        </w:rPr>
        <w:t xml:space="preserve"> This again, highlights </w:t>
      </w:r>
      <w:r w:rsidR="002E4EA5" w:rsidRPr="001937B7">
        <w:rPr>
          <w:rFonts w:ascii="Times New Roman" w:hAnsi="Times New Roman" w:cs="Times New Roman"/>
          <w:sz w:val="24"/>
          <w:szCs w:val="24"/>
        </w:rPr>
        <w:t>inequalit</w:t>
      </w:r>
      <w:r w:rsidR="005E4205" w:rsidRPr="001937B7">
        <w:rPr>
          <w:rFonts w:ascii="Times New Roman" w:hAnsi="Times New Roman" w:cs="Times New Roman"/>
          <w:sz w:val="24"/>
          <w:szCs w:val="24"/>
        </w:rPr>
        <w:t>ies</w:t>
      </w:r>
      <w:r w:rsidR="0050343C" w:rsidRPr="001937B7">
        <w:rPr>
          <w:rFonts w:ascii="Times New Roman" w:hAnsi="Times New Roman" w:cs="Times New Roman"/>
          <w:sz w:val="24"/>
          <w:szCs w:val="24"/>
        </w:rPr>
        <w:t xml:space="preserve"> across Wales</w:t>
      </w:r>
      <w:r w:rsidR="00E2263E" w:rsidRPr="001937B7">
        <w:rPr>
          <w:rFonts w:ascii="Times New Roman" w:hAnsi="Times New Roman" w:cs="Times New Roman"/>
          <w:sz w:val="24"/>
          <w:szCs w:val="24"/>
        </w:rPr>
        <w:t xml:space="preserve"> for people of low income or </w:t>
      </w:r>
      <w:r w:rsidR="00FD3B4F" w:rsidRPr="001937B7">
        <w:rPr>
          <w:rFonts w:ascii="Times New Roman" w:hAnsi="Times New Roman" w:cs="Times New Roman"/>
          <w:sz w:val="24"/>
          <w:szCs w:val="24"/>
        </w:rPr>
        <w:t xml:space="preserve">certain </w:t>
      </w:r>
      <w:r w:rsidR="000B560B" w:rsidRPr="001937B7">
        <w:rPr>
          <w:rFonts w:ascii="Times New Roman" w:hAnsi="Times New Roman" w:cs="Times New Roman"/>
          <w:sz w:val="24"/>
          <w:szCs w:val="24"/>
        </w:rPr>
        <w:t>demographic</w:t>
      </w:r>
      <w:r w:rsidR="00D23B87">
        <w:rPr>
          <w:rFonts w:ascii="Times New Roman" w:hAnsi="Times New Roman" w:cs="Times New Roman"/>
          <w:sz w:val="24"/>
          <w:szCs w:val="24"/>
        </w:rPr>
        <w:t>,</w:t>
      </w:r>
      <w:r w:rsidR="00455162" w:rsidRPr="001937B7">
        <w:rPr>
          <w:rFonts w:ascii="Times New Roman" w:hAnsi="Times New Roman" w:cs="Times New Roman"/>
          <w:sz w:val="24"/>
          <w:szCs w:val="24"/>
        </w:rPr>
        <w:t xml:space="preserve"> however</w:t>
      </w:r>
      <w:r w:rsidR="00E07AFB" w:rsidRPr="001937B7">
        <w:rPr>
          <w:rFonts w:ascii="Times New Roman" w:hAnsi="Times New Roman" w:cs="Times New Roman"/>
          <w:sz w:val="24"/>
          <w:szCs w:val="24"/>
        </w:rPr>
        <w:t xml:space="preserve"> it also highlights that these experiences are extremely valuable</w:t>
      </w:r>
      <w:r w:rsidR="000C5E9E" w:rsidRPr="001937B7">
        <w:rPr>
          <w:rFonts w:ascii="Times New Roman" w:hAnsi="Times New Roman" w:cs="Times New Roman"/>
          <w:sz w:val="24"/>
          <w:szCs w:val="24"/>
        </w:rPr>
        <w:t xml:space="preserve"> as they enr</w:t>
      </w:r>
      <w:r w:rsidR="00E753F8" w:rsidRPr="001937B7">
        <w:rPr>
          <w:rFonts w:ascii="Times New Roman" w:hAnsi="Times New Roman" w:cs="Times New Roman"/>
          <w:sz w:val="24"/>
          <w:szCs w:val="24"/>
        </w:rPr>
        <w:t xml:space="preserve">ich </w:t>
      </w:r>
      <w:r w:rsidR="007868EC" w:rsidRPr="001937B7">
        <w:rPr>
          <w:rFonts w:ascii="Times New Roman" w:hAnsi="Times New Roman" w:cs="Times New Roman"/>
          <w:sz w:val="24"/>
          <w:szCs w:val="24"/>
        </w:rPr>
        <w:t>learning of those who can partake</w:t>
      </w:r>
      <w:r w:rsidR="00D23B87">
        <w:rPr>
          <w:rFonts w:ascii="Times New Roman" w:hAnsi="Times New Roman" w:cs="Times New Roman"/>
          <w:sz w:val="24"/>
          <w:szCs w:val="24"/>
        </w:rPr>
        <w:t>.</w:t>
      </w:r>
      <w:r w:rsidR="00074ED1" w:rsidRPr="001937B7">
        <w:rPr>
          <w:rFonts w:ascii="Times New Roman" w:hAnsi="Times New Roman" w:cs="Times New Roman"/>
          <w:sz w:val="24"/>
          <w:szCs w:val="24"/>
        </w:rPr>
        <w:t xml:space="preserve"> This </w:t>
      </w:r>
      <w:r w:rsidR="007868EC" w:rsidRPr="001937B7">
        <w:rPr>
          <w:rFonts w:ascii="Times New Roman" w:hAnsi="Times New Roman" w:cs="Times New Roman"/>
          <w:sz w:val="24"/>
          <w:szCs w:val="24"/>
        </w:rPr>
        <w:t xml:space="preserve">further </w:t>
      </w:r>
      <w:r w:rsidR="005862F9" w:rsidRPr="001937B7">
        <w:rPr>
          <w:rFonts w:ascii="Times New Roman" w:hAnsi="Times New Roman" w:cs="Times New Roman"/>
          <w:sz w:val="24"/>
          <w:szCs w:val="24"/>
        </w:rPr>
        <w:t>correlates</w:t>
      </w:r>
      <w:r w:rsidR="00074ED1" w:rsidRPr="001937B7">
        <w:rPr>
          <w:rFonts w:ascii="Times New Roman" w:hAnsi="Times New Roman" w:cs="Times New Roman"/>
          <w:sz w:val="24"/>
          <w:szCs w:val="24"/>
        </w:rPr>
        <w:t xml:space="preserve"> with Prince (2020) evidence </w:t>
      </w:r>
      <w:r w:rsidR="003C7D5C" w:rsidRPr="001937B7">
        <w:rPr>
          <w:rFonts w:ascii="Times New Roman" w:hAnsi="Times New Roman" w:cs="Times New Roman"/>
          <w:sz w:val="24"/>
          <w:szCs w:val="24"/>
        </w:rPr>
        <w:t xml:space="preserve">that </w:t>
      </w:r>
      <w:r w:rsidR="00CD7BFB" w:rsidRPr="001937B7">
        <w:rPr>
          <w:rFonts w:ascii="Times New Roman" w:hAnsi="Times New Roman" w:cs="Times New Roman"/>
          <w:sz w:val="24"/>
          <w:szCs w:val="24"/>
        </w:rPr>
        <w:t>conveyed</w:t>
      </w:r>
      <w:r w:rsidR="003C7D5C" w:rsidRPr="001937B7">
        <w:rPr>
          <w:rFonts w:ascii="Times New Roman" w:hAnsi="Times New Roman" w:cs="Times New Roman"/>
          <w:sz w:val="24"/>
          <w:szCs w:val="24"/>
        </w:rPr>
        <w:t xml:space="preserve"> </w:t>
      </w:r>
      <w:r w:rsidR="0083130E" w:rsidRPr="001937B7">
        <w:rPr>
          <w:rFonts w:ascii="Times New Roman" w:hAnsi="Times New Roman" w:cs="Times New Roman"/>
          <w:sz w:val="24"/>
          <w:szCs w:val="24"/>
        </w:rPr>
        <w:t xml:space="preserve">many </w:t>
      </w:r>
      <w:r w:rsidR="003C7D5C" w:rsidRPr="001937B7">
        <w:rPr>
          <w:rFonts w:ascii="Times New Roman" w:hAnsi="Times New Roman" w:cs="Times New Roman"/>
          <w:sz w:val="24"/>
          <w:szCs w:val="24"/>
        </w:rPr>
        <w:t xml:space="preserve">benefits </w:t>
      </w:r>
      <w:r w:rsidR="0083130E" w:rsidRPr="001937B7">
        <w:rPr>
          <w:rFonts w:ascii="Times New Roman" w:hAnsi="Times New Roman" w:cs="Times New Roman"/>
          <w:sz w:val="24"/>
          <w:szCs w:val="24"/>
        </w:rPr>
        <w:t xml:space="preserve">were still </w:t>
      </w:r>
      <w:r w:rsidR="00A25C48" w:rsidRPr="001937B7">
        <w:rPr>
          <w:rFonts w:ascii="Times New Roman" w:hAnsi="Times New Roman" w:cs="Times New Roman"/>
          <w:sz w:val="24"/>
          <w:szCs w:val="24"/>
        </w:rPr>
        <w:t xml:space="preserve">maintained </w:t>
      </w:r>
      <w:r w:rsidR="007E79D8" w:rsidRPr="001937B7">
        <w:rPr>
          <w:rFonts w:ascii="Times New Roman" w:hAnsi="Times New Roman" w:cs="Times New Roman"/>
          <w:sz w:val="24"/>
          <w:szCs w:val="24"/>
        </w:rPr>
        <w:t>a year or two after</w:t>
      </w:r>
      <w:r w:rsidR="003C7D5C" w:rsidRPr="001937B7">
        <w:rPr>
          <w:rFonts w:ascii="Times New Roman" w:hAnsi="Times New Roman" w:cs="Times New Roman"/>
          <w:sz w:val="24"/>
          <w:szCs w:val="24"/>
        </w:rPr>
        <w:t xml:space="preserve"> </w:t>
      </w:r>
      <w:r w:rsidR="0083130E" w:rsidRPr="001937B7">
        <w:rPr>
          <w:rFonts w:ascii="Times New Roman" w:hAnsi="Times New Roman" w:cs="Times New Roman"/>
          <w:sz w:val="24"/>
          <w:szCs w:val="24"/>
        </w:rPr>
        <w:t>participation</w:t>
      </w:r>
      <w:r w:rsidR="00074ED1" w:rsidRPr="001937B7">
        <w:rPr>
          <w:rFonts w:ascii="Times New Roman" w:hAnsi="Times New Roman" w:cs="Times New Roman"/>
          <w:sz w:val="24"/>
          <w:szCs w:val="24"/>
        </w:rPr>
        <w:t xml:space="preserve"> of outdoor education </w:t>
      </w:r>
      <w:r w:rsidR="005862F9" w:rsidRPr="001937B7">
        <w:rPr>
          <w:rFonts w:ascii="Times New Roman" w:hAnsi="Times New Roman" w:cs="Times New Roman"/>
          <w:sz w:val="24"/>
          <w:szCs w:val="24"/>
        </w:rPr>
        <w:t>residential</w:t>
      </w:r>
      <w:r w:rsidR="00074ED1" w:rsidRPr="001937B7">
        <w:rPr>
          <w:rFonts w:ascii="Times New Roman" w:hAnsi="Times New Roman" w:cs="Times New Roman"/>
          <w:sz w:val="24"/>
          <w:szCs w:val="24"/>
        </w:rPr>
        <w:t xml:space="preserve"> was partaken in</w:t>
      </w:r>
      <w:r w:rsidR="00863CDF" w:rsidRPr="001937B7">
        <w:rPr>
          <w:rFonts w:ascii="Times New Roman" w:hAnsi="Times New Roman" w:cs="Times New Roman"/>
          <w:sz w:val="24"/>
          <w:szCs w:val="24"/>
        </w:rPr>
        <w:t xml:space="preserve">, suggesting that </w:t>
      </w:r>
      <w:r w:rsidR="009C1068" w:rsidRPr="001937B7">
        <w:rPr>
          <w:rFonts w:ascii="Times New Roman" w:hAnsi="Times New Roman" w:cs="Times New Roman"/>
          <w:sz w:val="24"/>
          <w:szCs w:val="24"/>
        </w:rPr>
        <w:t xml:space="preserve">one residential would be enough for participants to gain the </w:t>
      </w:r>
      <w:r w:rsidR="009E0CE7" w:rsidRPr="001937B7">
        <w:rPr>
          <w:rFonts w:ascii="Times New Roman" w:hAnsi="Times New Roman" w:cs="Times New Roman"/>
          <w:sz w:val="24"/>
          <w:szCs w:val="24"/>
        </w:rPr>
        <w:t xml:space="preserve">life-long </w:t>
      </w:r>
      <w:r w:rsidR="009C1068" w:rsidRPr="001937B7">
        <w:rPr>
          <w:rFonts w:ascii="Times New Roman" w:hAnsi="Times New Roman" w:cs="Times New Roman"/>
          <w:sz w:val="24"/>
          <w:szCs w:val="24"/>
        </w:rPr>
        <w:t xml:space="preserve">skills </w:t>
      </w:r>
      <w:r w:rsidR="00ED33C7" w:rsidRPr="001937B7">
        <w:rPr>
          <w:rFonts w:ascii="Times New Roman" w:hAnsi="Times New Roman" w:cs="Times New Roman"/>
          <w:sz w:val="24"/>
          <w:szCs w:val="24"/>
        </w:rPr>
        <w:t xml:space="preserve">explained in </w:t>
      </w:r>
      <w:r w:rsidR="00D6689B" w:rsidRPr="001937B7">
        <w:rPr>
          <w:rFonts w:ascii="Times New Roman" w:hAnsi="Times New Roman" w:cs="Times New Roman"/>
          <w:sz w:val="24"/>
          <w:szCs w:val="24"/>
        </w:rPr>
        <w:t>fundamentals of the subject.</w:t>
      </w:r>
      <w:r w:rsidR="001922DD" w:rsidRPr="001937B7">
        <w:rPr>
          <w:rFonts w:ascii="Times New Roman" w:hAnsi="Times New Roman" w:cs="Times New Roman"/>
          <w:sz w:val="24"/>
          <w:szCs w:val="24"/>
        </w:rPr>
        <w:t xml:space="preserve"> </w:t>
      </w:r>
    </w:p>
    <w:p w14:paraId="1E032331" w14:textId="62DDC29F" w:rsidR="0051147A" w:rsidRPr="001937B7" w:rsidRDefault="00001FB9" w:rsidP="0051147A">
      <w:pPr>
        <w:pStyle w:val="NormalWeb"/>
        <w:rPr>
          <w:b/>
          <w:bCs/>
          <w:sz w:val="28"/>
          <w:szCs w:val="28"/>
        </w:rPr>
      </w:pPr>
      <w:r w:rsidRPr="001937B7">
        <w:rPr>
          <w:b/>
          <w:bCs/>
          <w:sz w:val="28"/>
          <w:szCs w:val="28"/>
        </w:rPr>
        <w:t>Limiting</w:t>
      </w:r>
      <w:r w:rsidR="0051147A" w:rsidRPr="001937B7">
        <w:rPr>
          <w:b/>
          <w:bCs/>
          <w:sz w:val="28"/>
          <w:szCs w:val="28"/>
        </w:rPr>
        <w:t xml:space="preserve"> factors for the inclusion of outdoor education </w:t>
      </w:r>
    </w:p>
    <w:p w14:paraId="65D9C114" w14:textId="799C19FB" w:rsidR="0051147A" w:rsidRPr="001937B7" w:rsidRDefault="000B5696" w:rsidP="0051147A">
      <w:pPr>
        <w:pStyle w:val="NormalWeb"/>
      </w:pPr>
      <w:r w:rsidRPr="001937B7">
        <w:t>Williams and W</w:t>
      </w:r>
      <w:r w:rsidR="007627D9" w:rsidRPr="001937B7">
        <w:t xml:space="preserve">ainwright (2020) </w:t>
      </w:r>
      <w:r w:rsidR="00C74674" w:rsidRPr="001937B7">
        <w:t xml:space="preserve">highlighted that in school </w:t>
      </w:r>
      <w:r w:rsidR="006843CA" w:rsidRPr="001937B7">
        <w:t>environments</w:t>
      </w:r>
      <w:r w:rsidR="00C74674" w:rsidRPr="001937B7">
        <w:t xml:space="preserve"> the implementation of </w:t>
      </w:r>
      <w:r w:rsidR="003164BA" w:rsidRPr="001937B7">
        <w:t xml:space="preserve">outdoor learning can </w:t>
      </w:r>
      <w:r w:rsidR="006843CA" w:rsidRPr="001937B7">
        <w:t xml:space="preserve">have its challenges. They </w:t>
      </w:r>
      <w:r w:rsidR="00BC44AD" w:rsidRPr="001937B7">
        <w:t>report on the ‘non-negotiables</w:t>
      </w:r>
      <w:r w:rsidR="00AD0065" w:rsidRPr="001937B7">
        <w:t>’</w:t>
      </w:r>
      <w:r w:rsidR="00BC44AD" w:rsidRPr="001937B7">
        <w:t xml:space="preserve"> for </w:t>
      </w:r>
      <w:r w:rsidR="006843CA" w:rsidRPr="001937B7">
        <w:t xml:space="preserve"> </w:t>
      </w:r>
      <w:r w:rsidR="001E150B" w:rsidRPr="001937B7">
        <w:t>outdoor</w:t>
      </w:r>
      <w:r w:rsidR="00591AD5" w:rsidRPr="001937B7">
        <w:t xml:space="preserve"> education praxis </w:t>
      </w:r>
      <w:r w:rsidR="001E150B" w:rsidRPr="001937B7">
        <w:t xml:space="preserve">in </w:t>
      </w:r>
      <w:r w:rsidR="006B7B0D" w:rsidRPr="001937B7">
        <w:t>educational settings</w:t>
      </w:r>
      <w:r w:rsidR="009D7A95" w:rsidRPr="001937B7">
        <w:t xml:space="preserve"> stating that they should be conducted ‘mainly outdoors</w:t>
      </w:r>
      <w:r w:rsidR="00A64CB1" w:rsidRPr="001937B7">
        <w:t>,’</w:t>
      </w:r>
      <w:r w:rsidR="00F573AF" w:rsidRPr="001937B7">
        <w:t xml:space="preserve"> include ‘experiential learning</w:t>
      </w:r>
      <w:r w:rsidR="00DA43AF" w:rsidRPr="001937B7">
        <w:t>,’</w:t>
      </w:r>
      <w:r w:rsidR="00F573AF" w:rsidRPr="001937B7">
        <w:t xml:space="preserve"> elements of ‘challenge by choice’ and implement ‘managed risk’ (</w:t>
      </w:r>
      <w:r w:rsidR="00F573AF" w:rsidRPr="001937B7">
        <w:t>Williams and Wainwright</w:t>
      </w:r>
      <w:r w:rsidR="00F573AF" w:rsidRPr="001937B7">
        <w:t xml:space="preserve">, </w:t>
      </w:r>
      <w:r w:rsidR="00F573AF" w:rsidRPr="001937B7">
        <w:t>2020</w:t>
      </w:r>
      <w:r w:rsidR="00F573AF" w:rsidRPr="001937B7">
        <w:t xml:space="preserve">, p222-225). </w:t>
      </w:r>
      <w:r w:rsidR="002F47F5" w:rsidRPr="001937B7">
        <w:t xml:space="preserve">The first </w:t>
      </w:r>
      <w:r w:rsidR="00A077DE">
        <w:t xml:space="preserve">limiting factor </w:t>
      </w:r>
      <w:r w:rsidR="002F47F5" w:rsidRPr="001937B7">
        <w:t>to</w:t>
      </w:r>
      <w:r w:rsidR="00A077DE">
        <w:t xml:space="preserve"> participation is</w:t>
      </w:r>
      <w:r w:rsidR="002F47F5" w:rsidRPr="001937B7">
        <w:t xml:space="preserve"> </w:t>
      </w:r>
      <w:r w:rsidR="000F3052" w:rsidRPr="001937B7">
        <w:t>poor weather conditions</w:t>
      </w:r>
      <w:r w:rsidR="00A13914">
        <w:t>,</w:t>
      </w:r>
      <w:r w:rsidR="000F3052" w:rsidRPr="001937B7">
        <w:t xml:space="preserve"> although this article divulges that </w:t>
      </w:r>
      <w:r w:rsidR="00A32567" w:rsidRPr="001937B7">
        <w:t xml:space="preserve">the majority of UK weather conditions are suitable </w:t>
      </w:r>
      <w:r w:rsidR="006171B8" w:rsidRPr="001937B7">
        <w:t xml:space="preserve">for </w:t>
      </w:r>
      <w:r w:rsidR="00A13914">
        <w:t xml:space="preserve">most outdoor </w:t>
      </w:r>
      <w:r w:rsidR="006171B8" w:rsidRPr="001937B7">
        <w:t xml:space="preserve">activities and that parents are responsible for </w:t>
      </w:r>
      <w:r w:rsidR="006171B8" w:rsidRPr="001937B7">
        <w:lastRenderedPageBreak/>
        <w:t>making sure students are equipped correctly for the day</w:t>
      </w:r>
      <w:r w:rsidR="00BE52AF" w:rsidRPr="001937B7">
        <w:t xml:space="preserve"> </w:t>
      </w:r>
      <w:r w:rsidR="00BE52AF" w:rsidRPr="001937B7">
        <w:t>(Williams and Wainwright, 2020, p222-225).</w:t>
      </w:r>
      <w:r w:rsidR="00BE52AF" w:rsidRPr="001937B7">
        <w:t xml:space="preserve"> This suggests that outdoor education can be implemented into a school environment</w:t>
      </w:r>
      <w:r w:rsidR="00A0567F" w:rsidRPr="001937B7">
        <w:t xml:space="preserve">. </w:t>
      </w:r>
      <w:r w:rsidR="00A508F6" w:rsidRPr="001937B7">
        <w:t xml:space="preserve">However, if students are expected to complete activities in </w:t>
      </w:r>
      <w:r w:rsidR="00A708D2" w:rsidRPr="001937B7">
        <w:t>poorer</w:t>
      </w:r>
      <w:r w:rsidR="001614E3" w:rsidRPr="001937B7">
        <w:t xml:space="preserve"> conditions,</w:t>
      </w:r>
      <w:r w:rsidR="004C1E71" w:rsidRPr="001937B7">
        <w:t xml:space="preserve"> their clothing must be appropriate </w:t>
      </w:r>
      <w:r w:rsidR="00F873C5" w:rsidRPr="001937B7">
        <w:t>for example</w:t>
      </w:r>
      <w:r w:rsidR="001A3856" w:rsidRPr="001937B7">
        <w:t>, waterproofs. For those of lower socio-</w:t>
      </w:r>
      <w:r w:rsidR="008C18CC" w:rsidRPr="001937B7">
        <w:t>economic</w:t>
      </w:r>
      <w:r w:rsidR="001A3856" w:rsidRPr="001937B7">
        <w:t xml:space="preserve"> backgrounds</w:t>
      </w:r>
      <w:r w:rsidR="00767C66" w:rsidRPr="001937B7">
        <w:t xml:space="preserve">, waterproofs may not be </w:t>
      </w:r>
      <w:r w:rsidR="008C18CC" w:rsidRPr="001937B7">
        <w:t xml:space="preserve">easily accessed causing them </w:t>
      </w:r>
      <w:r w:rsidR="00A37A12" w:rsidRPr="001937B7">
        <w:t>students</w:t>
      </w:r>
      <w:r w:rsidR="008C18CC" w:rsidRPr="001937B7">
        <w:t xml:space="preserve"> to miss out or </w:t>
      </w:r>
      <w:r w:rsidR="00A371A0">
        <w:t xml:space="preserve">potentially </w:t>
      </w:r>
      <w:r w:rsidR="00D3319E">
        <w:t xml:space="preserve">be put in a position that </w:t>
      </w:r>
      <w:r w:rsidR="00450492" w:rsidRPr="001937B7">
        <w:t>could</w:t>
      </w:r>
      <w:r w:rsidR="00A37A12" w:rsidRPr="001937B7">
        <w:t xml:space="preserve"> </w:t>
      </w:r>
      <w:r w:rsidR="00D3319E">
        <w:t>have</w:t>
      </w:r>
      <w:r w:rsidR="00450492" w:rsidRPr="001937B7">
        <w:t xml:space="preserve"> dangerous</w:t>
      </w:r>
      <w:r w:rsidR="00D3319E">
        <w:t xml:space="preserve"> consequences</w:t>
      </w:r>
      <w:r w:rsidR="00A371A0">
        <w:t xml:space="preserve"> </w:t>
      </w:r>
      <w:r w:rsidR="00A37A12" w:rsidRPr="001937B7">
        <w:t>such as hypothermia</w:t>
      </w:r>
      <w:r w:rsidR="008C18CC" w:rsidRPr="001937B7">
        <w:t xml:space="preserve">. </w:t>
      </w:r>
      <w:r w:rsidR="00A37A12" w:rsidRPr="001937B7">
        <w:t xml:space="preserve">If schools expect children to partake in such conditions </w:t>
      </w:r>
      <w:r w:rsidR="00A2471D">
        <w:t xml:space="preserve">and they do not possess </w:t>
      </w:r>
      <w:r w:rsidR="00A37A12" w:rsidRPr="001937B7">
        <w:t>the correct equipment</w:t>
      </w:r>
      <w:r w:rsidR="00F24FE3" w:rsidRPr="001937B7">
        <w:t xml:space="preserve">, </w:t>
      </w:r>
      <w:r w:rsidR="000F2382" w:rsidRPr="001937B7">
        <w:t>waterproofs or outdoor essentials</w:t>
      </w:r>
      <w:r w:rsidR="00A2471D">
        <w:t>, then they</w:t>
      </w:r>
      <w:r w:rsidR="00A37A12" w:rsidRPr="001937B7">
        <w:t xml:space="preserve"> should be provided in house</w:t>
      </w:r>
      <w:r w:rsidR="00A64CB1" w:rsidRPr="001937B7">
        <w:t xml:space="preserve">. </w:t>
      </w:r>
      <w:r w:rsidR="00B001A3" w:rsidRPr="001937B7">
        <w:t xml:space="preserve">Furthermore, inside </w:t>
      </w:r>
      <w:r w:rsidR="00BD5BBA" w:rsidRPr="001937B7">
        <w:t xml:space="preserve">venues such as bouldering </w:t>
      </w:r>
      <w:r w:rsidR="007416CD" w:rsidRPr="001937B7">
        <w:t xml:space="preserve">centres </w:t>
      </w:r>
      <w:r w:rsidR="0062683B" w:rsidRPr="001937B7">
        <w:t xml:space="preserve">were </w:t>
      </w:r>
      <w:r w:rsidR="00AC187E" w:rsidRPr="001937B7">
        <w:t xml:space="preserve">suggested as a </w:t>
      </w:r>
      <w:r w:rsidR="007416CD" w:rsidRPr="001937B7">
        <w:t xml:space="preserve">means to combat </w:t>
      </w:r>
      <w:r w:rsidR="00E65C8C" w:rsidRPr="001937B7">
        <w:t>harsh weather</w:t>
      </w:r>
      <w:r w:rsidR="007416CD" w:rsidRPr="001937B7">
        <w:t xml:space="preserve"> conditions though they are not as progressive or curricular focus as outdoor sessions can be </w:t>
      </w:r>
      <w:r w:rsidR="007416CD" w:rsidRPr="001937B7">
        <w:t>(Williams and Wainwright, 2020, p222</w:t>
      </w:r>
      <w:r w:rsidR="007416CD" w:rsidRPr="001937B7">
        <w:t>),</w:t>
      </w:r>
      <w:r w:rsidR="000C2055">
        <w:t xml:space="preserve"> inferring they would not benefit the students as greatly. T</w:t>
      </w:r>
      <w:r w:rsidR="007416CD" w:rsidRPr="001937B7">
        <w:t>h</w:t>
      </w:r>
      <w:r w:rsidR="000C2055">
        <w:t>is may also increase the inequality</w:t>
      </w:r>
      <w:r w:rsidR="00C34B73">
        <w:t xml:space="preserve"> in classes as there are</w:t>
      </w:r>
      <w:r w:rsidR="00693AFB">
        <w:t xml:space="preserve"> financial limitations f</w:t>
      </w:r>
      <w:r w:rsidR="007416CD" w:rsidRPr="001937B7">
        <w:t xml:space="preserve">or those </w:t>
      </w:r>
      <w:r w:rsidR="00E139B6" w:rsidRPr="001937B7">
        <w:t xml:space="preserve">students </w:t>
      </w:r>
      <w:r w:rsidR="00CC01A4" w:rsidRPr="001937B7">
        <w:t>from</w:t>
      </w:r>
      <w:r w:rsidR="007416CD" w:rsidRPr="001937B7">
        <w:t xml:space="preserve"> poorer backgrounds. </w:t>
      </w:r>
    </w:p>
    <w:p w14:paraId="2BCE1634" w14:textId="3601B02E" w:rsidR="00B75697" w:rsidRPr="001937B7" w:rsidRDefault="0068414A">
      <w:pPr>
        <w:rPr>
          <w:rFonts w:ascii="Times New Roman" w:hAnsi="Times New Roman" w:cs="Times New Roman"/>
          <w:sz w:val="24"/>
          <w:szCs w:val="24"/>
        </w:rPr>
      </w:pPr>
      <w:r w:rsidRPr="001937B7">
        <w:rPr>
          <w:rFonts w:ascii="Times New Roman" w:hAnsi="Times New Roman" w:cs="Times New Roman"/>
          <w:sz w:val="24"/>
          <w:szCs w:val="24"/>
        </w:rPr>
        <w:t>For experiential learning to be achieved, a plan, do, review style of teaching must be undert</w:t>
      </w:r>
      <w:r w:rsidR="00B37E58" w:rsidRPr="001937B7">
        <w:rPr>
          <w:rFonts w:ascii="Times New Roman" w:hAnsi="Times New Roman" w:cs="Times New Roman"/>
          <w:sz w:val="24"/>
          <w:szCs w:val="24"/>
        </w:rPr>
        <w:t>aken</w:t>
      </w:r>
      <w:r w:rsidR="00426652" w:rsidRPr="001937B7">
        <w:rPr>
          <w:rFonts w:ascii="Times New Roman" w:hAnsi="Times New Roman" w:cs="Times New Roman"/>
          <w:sz w:val="24"/>
          <w:szCs w:val="24"/>
        </w:rPr>
        <w:t xml:space="preserve"> </w:t>
      </w:r>
      <w:r w:rsidR="00426652" w:rsidRPr="001937B7">
        <w:rPr>
          <w:rFonts w:ascii="Times New Roman" w:hAnsi="Times New Roman" w:cs="Times New Roman"/>
          <w:sz w:val="24"/>
          <w:szCs w:val="24"/>
        </w:rPr>
        <w:t>(Williams and Wainwright, 2020, p22</w:t>
      </w:r>
      <w:r w:rsidR="00426652" w:rsidRPr="001937B7">
        <w:rPr>
          <w:rFonts w:ascii="Times New Roman" w:hAnsi="Times New Roman" w:cs="Times New Roman"/>
          <w:sz w:val="24"/>
          <w:szCs w:val="24"/>
        </w:rPr>
        <w:t>3)</w:t>
      </w:r>
      <w:r w:rsidR="00A64CB1" w:rsidRPr="001937B7">
        <w:rPr>
          <w:rFonts w:ascii="Times New Roman" w:hAnsi="Times New Roman" w:cs="Times New Roman"/>
          <w:sz w:val="24"/>
          <w:szCs w:val="24"/>
        </w:rPr>
        <w:t xml:space="preserve">. </w:t>
      </w:r>
      <w:r w:rsidR="00426652" w:rsidRPr="001937B7">
        <w:rPr>
          <w:rFonts w:ascii="Times New Roman" w:hAnsi="Times New Roman" w:cs="Times New Roman"/>
          <w:sz w:val="24"/>
          <w:szCs w:val="24"/>
        </w:rPr>
        <w:t xml:space="preserve">This may not be </w:t>
      </w:r>
      <w:r w:rsidR="00BB2B98" w:rsidRPr="001937B7">
        <w:rPr>
          <w:rFonts w:ascii="Times New Roman" w:hAnsi="Times New Roman" w:cs="Times New Roman"/>
          <w:sz w:val="24"/>
          <w:szCs w:val="24"/>
        </w:rPr>
        <w:t xml:space="preserve">effective </w:t>
      </w:r>
      <w:r w:rsidR="006A68A5" w:rsidRPr="001937B7">
        <w:rPr>
          <w:rFonts w:ascii="Times New Roman" w:hAnsi="Times New Roman" w:cs="Times New Roman"/>
          <w:sz w:val="24"/>
          <w:szCs w:val="24"/>
        </w:rPr>
        <w:t>when teachers have multiple large groups</w:t>
      </w:r>
      <w:r w:rsidR="008776C0" w:rsidRPr="001937B7">
        <w:rPr>
          <w:rFonts w:ascii="Times New Roman" w:hAnsi="Times New Roman" w:cs="Times New Roman"/>
          <w:sz w:val="24"/>
          <w:szCs w:val="24"/>
        </w:rPr>
        <w:t xml:space="preserve"> as they </w:t>
      </w:r>
      <w:r w:rsidR="00DA43AF" w:rsidRPr="001937B7">
        <w:rPr>
          <w:rFonts w:ascii="Times New Roman" w:hAnsi="Times New Roman" w:cs="Times New Roman"/>
          <w:sz w:val="24"/>
          <w:szCs w:val="24"/>
        </w:rPr>
        <w:t>would not</w:t>
      </w:r>
      <w:r w:rsidR="008776C0" w:rsidRPr="001937B7">
        <w:rPr>
          <w:rFonts w:ascii="Times New Roman" w:hAnsi="Times New Roman" w:cs="Times New Roman"/>
          <w:sz w:val="24"/>
          <w:szCs w:val="24"/>
        </w:rPr>
        <w:t xml:space="preserve"> be able to review </w:t>
      </w:r>
      <w:r w:rsidR="00C16DFF" w:rsidRPr="001937B7">
        <w:rPr>
          <w:rFonts w:ascii="Times New Roman" w:hAnsi="Times New Roman" w:cs="Times New Roman"/>
          <w:sz w:val="24"/>
          <w:szCs w:val="24"/>
        </w:rPr>
        <w:t xml:space="preserve">the activities </w:t>
      </w:r>
      <w:r w:rsidR="006C79D2" w:rsidRPr="001937B7">
        <w:rPr>
          <w:rFonts w:ascii="Times New Roman" w:hAnsi="Times New Roman" w:cs="Times New Roman"/>
          <w:sz w:val="24"/>
          <w:szCs w:val="24"/>
        </w:rPr>
        <w:t>due to lack of time</w:t>
      </w:r>
      <w:r w:rsidR="00D838C9" w:rsidRPr="001937B7">
        <w:rPr>
          <w:rFonts w:ascii="Times New Roman" w:hAnsi="Times New Roman" w:cs="Times New Roman"/>
          <w:sz w:val="24"/>
          <w:szCs w:val="24"/>
        </w:rPr>
        <w:t xml:space="preserve"> </w:t>
      </w:r>
      <w:r w:rsidR="001B7D43" w:rsidRPr="001937B7">
        <w:rPr>
          <w:rFonts w:ascii="Times New Roman" w:hAnsi="Times New Roman" w:cs="Times New Roman"/>
          <w:sz w:val="24"/>
          <w:szCs w:val="24"/>
        </w:rPr>
        <w:t>(Williams and Wainwright, 2020, p22</w:t>
      </w:r>
      <w:r w:rsidR="001B7D43" w:rsidRPr="001937B7">
        <w:rPr>
          <w:rFonts w:ascii="Times New Roman" w:hAnsi="Times New Roman" w:cs="Times New Roman"/>
          <w:sz w:val="24"/>
          <w:szCs w:val="24"/>
        </w:rPr>
        <w:t xml:space="preserve">3). </w:t>
      </w:r>
      <w:r w:rsidR="00B24F87" w:rsidRPr="001937B7">
        <w:rPr>
          <w:rFonts w:ascii="Times New Roman" w:hAnsi="Times New Roman" w:cs="Times New Roman"/>
          <w:sz w:val="24"/>
          <w:szCs w:val="24"/>
        </w:rPr>
        <w:t xml:space="preserve">This </w:t>
      </w:r>
      <w:r w:rsidR="00D55E48" w:rsidRPr="001937B7">
        <w:rPr>
          <w:rFonts w:ascii="Times New Roman" w:hAnsi="Times New Roman" w:cs="Times New Roman"/>
          <w:sz w:val="24"/>
          <w:szCs w:val="24"/>
        </w:rPr>
        <w:t>highlights</w:t>
      </w:r>
      <w:r w:rsidR="00B24F87" w:rsidRPr="001937B7">
        <w:rPr>
          <w:rFonts w:ascii="Times New Roman" w:hAnsi="Times New Roman" w:cs="Times New Roman"/>
          <w:sz w:val="24"/>
          <w:szCs w:val="24"/>
        </w:rPr>
        <w:t xml:space="preserve"> a barrier to successful experiential learning in schools</w:t>
      </w:r>
      <w:r w:rsidR="0066673E" w:rsidRPr="001937B7">
        <w:rPr>
          <w:rFonts w:ascii="Times New Roman" w:hAnsi="Times New Roman" w:cs="Times New Roman"/>
          <w:sz w:val="24"/>
          <w:szCs w:val="24"/>
        </w:rPr>
        <w:t xml:space="preserve"> as experiential learning </w:t>
      </w:r>
      <w:r w:rsidR="00596FE3">
        <w:rPr>
          <w:rFonts w:ascii="Times New Roman" w:hAnsi="Times New Roman" w:cs="Times New Roman"/>
          <w:sz w:val="24"/>
          <w:szCs w:val="24"/>
        </w:rPr>
        <w:t>would</w:t>
      </w:r>
      <w:r w:rsidR="0066673E" w:rsidRPr="001937B7">
        <w:rPr>
          <w:rFonts w:ascii="Times New Roman" w:hAnsi="Times New Roman" w:cs="Times New Roman"/>
          <w:sz w:val="24"/>
          <w:szCs w:val="24"/>
        </w:rPr>
        <w:t xml:space="preserve"> not be achieved</w:t>
      </w:r>
      <w:r w:rsidR="00C25895">
        <w:rPr>
          <w:rFonts w:ascii="Times New Roman" w:hAnsi="Times New Roman" w:cs="Times New Roman"/>
          <w:sz w:val="24"/>
          <w:szCs w:val="24"/>
        </w:rPr>
        <w:t xml:space="preserve"> under these conditions</w:t>
      </w:r>
      <w:r w:rsidR="00B24F87" w:rsidRPr="001937B7">
        <w:rPr>
          <w:rFonts w:ascii="Times New Roman" w:hAnsi="Times New Roman" w:cs="Times New Roman"/>
          <w:sz w:val="24"/>
          <w:szCs w:val="24"/>
        </w:rPr>
        <w:t xml:space="preserve">. </w:t>
      </w:r>
      <w:r w:rsidR="00742892" w:rsidRPr="001937B7">
        <w:rPr>
          <w:rFonts w:ascii="Times New Roman" w:hAnsi="Times New Roman" w:cs="Times New Roman"/>
          <w:sz w:val="24"/>
          <w:szCs w:val="24"/>
        </w:rPr>
        <w:t>By engaging with the</w:t>
      </w:r>
      <w:r w:rsidR="009C3E12" w:rsidRPr="001937B7">
        <w:rPr>
          <w:rFonts w:ascii="Times New Roman" w:hAnsi="Times New Roman" w:cs="Times New Roman"/>
          <w:sz w:val="24"/>
          <w:szCs w:val="24"/>
        </w:rPr>
        <w:t xml:space="preserve"> </w:t>
      </w:r>
      <w:r w:rsidR="00D55E48" w:rsidRPr="001937B7">
        <w:rPr>
          <w:rFonts w:ascii="Times New Roman" w:hAnsi="Times New Roman" w:cs="Times New Roman"/>
          <w:sz w:val="24"/>
          <w:szCs w:val="24"/>
        </w:rPr>
        <w:t xml:space="preserve">idea of challenge by </w:t>
      </w:r>
      <w:r w:rsidR="0066673E" w:rsidRPr="001937B7">
        <w:rPr>
          <w:rFonts w:ascii="Times New Roman" w:hAnsi="Times New Roman" w:cs="Times New Roman"/>
          <w:sz w:val="24"/>
          <w:szCs w:val="24"/>
        </w:rPr>
        <w:t>choice, whereby</w:t>
      </w:r>
      <w:r w:rsidR="00C67B05" w:rsidRPr="001937B7">
        <w:rPr>
          <w:rFonts w:ascii="Times New Roman" w:hAnsi="Times New Roman" w:cs="Times New Roman"/>
          <w:sz w:val="24"/>
          <w:szCs w:val="24"/>
        </w:rPr>
        <w:t xml:space="preserve"> students decide whether to partake in an activity or not</w:t>
      </w:r>
      <w:r w:rsidR="003D72FD" w:rsidRPr="001937B7">
        <w:rPr>
          <w:rFonts w:ascii="Times New Roman" w:hAnsi="Times New Roman" w:cs="Times New Roman"/>
          <w:sz w:val="24"/>
          <w:szCs w:val="24"/>
        </w:rPr>
        <w:t xml:space="preserve"> </w:t>
      </w:r>
      <w:r w:rsidR="003D72FD" w:rsidRPr="001937B7">
        <w:rPr>
          <w:rFonts w:ascii="Times New Roman" w:hAnsi="Times New Roman" w:cs="Times New Roman"/>
          <w:sz w:val="24"/>
          <w:szCs w:val="24"/>
        </w:rPr>
        <w:t>(Williams and Wainwright, 2020, p224)</w:t>
      </w:r>
      <w:r w:rsidR="003D72FD" w:rsidRPr="001937B7">
        <w:rPr>
          <w:rFonts w:ascii="Times New Roman" w:hAnsi="Times New Roman" w:cs="Times New Roman"/>
          <w:sz w:val="24"/>
          <w:szCs w:val="24"/>
        </w:rPr>
        <w:t xml:space="preserve"> student-teacher relationships </w:t>
      </w:r>
      <w:r w:rsidR="00314674">
        <w:rPr>
          <w:rFonts w:ascii="Times New Roman" w:hAnsi="Times New Roman" w:cs="Times New Roman"/>
          <w:sz w:val="24"/>
          <w:szCs w:val="24"/>
        </w:rPr>
        <w:t>must be supportive, as</w:t>
      </w:r>
      <w:r w:rsidR="003D72FD" w:rsidRPr="001937B7">
        <w:rPr>
          <w:rFonts w:ascii="Times New Roman" w:hAnsi="Times New Roman" w:cs="Times New Roman"/>
          <w:sz w:val="24"/>
          <w:szCs w:val="24"/>
        </w:rPr>
        <w:t xml:space="preserve"> </w:t>
      </w:r>
      <w:r w:rsidR="0070226C" w:rsidRPr="001937B7">
        <w:rPr>
          <w:rFonts w:ascii="Times New Roman" w:hAnsi="Times New Roman" w:cs="Times New Roman"/>
          <w:sz w:val="24"/>
          <w:szCs w:val="24"/>
        </w:rPr>
        <w:t>students may decide not to partake</w:t>
      </w:r>
      <w:r w:rsidR="0060427B" w:rsidRPr="001937B7">
        <w:rPr>
          <w:rFonts w:ascii="Times New Roman" w:hAnsi="Times New Roman" w:cs="Times New Roman"/>
          <w:sz w:val="24"/>
          <w:szCs w:val="24"/>
        </w:rPr>
        <w:t xml:space="preserve"> and</w:t>
      </w:r>
      <w:r w:rsidR="00FB4B85" w:rsidRPr="001937B7">
        <w:rPr>
          <w:rFonts w:ascii="Times New Roman" w:hAnsi="Times New Roman" w:cs="Times New Roman"/>
          <w:sz w:val="24"/>
          <w:szCs w:val="24"/>
        </w:rPr>
        <w:t xml:space="preserve"> th</w:t>
      </w:r>
      <w:r w:rsidR="00304047" w:rsidRPr="001937B7">
        <w:rPr>
          <w:rFonts w:ascii="Times New Roman" w:hAnsi="Times New Roman" w:cs="Times New Roman"/>
          <w:sz w:val="24"/>
          <w:szCs w:val="24"/>
        </w:rPr>
        <w:t xml:space="preserve">e action of </w:t>
      </w:r>
      <w:r w:rsidR="00314674">
        <w:rPr>
          <w:rFonts w:ascii="Times New Roman" w:hAnsi="Times New Roman" w:cs="Times New Roman"/>
          <w:sz w:val="24"/>
          <w:szCs w:val="24"/>
        </w:rPr>
        <w:t xml:space="preserve">many pupils </w:t>
      </w:r>
      <w:r w:rsidR="00373D9B">
        <w:rPr>
          <w:rFonts w:ascii="Times New Roman" w:hAnsi="Times New Roman" w:cs="Times New Roman"/>
          <w:sz w:val="24"/>
          <w:szCs w:val="24"/>
        </w:rPr>
        <w:t xml:space="preserve">not engaging in the </w:t>
      </w:r>
      <w:r w:rsidR="00304047" w:rsidRPr="001937B7">
        <w:rPr>
          <w:rFonts w:ascii="Times New Roman" w:hAnsi="Times New Roman" w:cs="Times New Roman"/>
          <w:sz w:val="24"/>
          <w:szCs w:val="24"/>
        </w:rPr>
        <w:t xml:space="preserve">challenge may stretch the </w:t>
      </w:r>
      <w:r w:rsidR="0066673E" w:rsidRPr="001937B7">
        <w:rPr>
          <w:rFonts w:ascii="Times New Roman" w:hAnsi="Times New Roman" w:cs="Times New Roman"/>
          <w:sz w:val="24"/>
          <w:szCs w:val="24"/>
        </w:rPr>
        <w:t>teachers’</w:t>
      </w:r>
      <w:r w:rsidR="00304047" w:rsidRPr="001937B7">
        <w:rPr>
          <w:rFonts w:ascii="Times New Roman" w:hAnsi="Times New Roman" w:cs="Times New Roman"/>
          <w:sz w:val="24"/>
          <w:szCs w:val="24"/>
        </w:rPr>
        <w:t xml:space="preserve"> capabilities </w:t>
      </w:r>
      <w:r w:rsidR="004B56F3" w:rsidRPr="001937B7">
        <w:rPr>
          <w:rFonts w:ascii="Times New Roman" w:hAnsi="Times New Roman" w:cs="Times New Roman"/>
          <w:sz w:val="24"/>
          <w:szCs w:val="24"/>
        </w:rPr>
        <w:t xml:space="preserve">to work safely </w:t>
      </w:r>
      <w:r w:rsidR="000E61AA" w:rsidRPr="001937B7">
        <w:rPr>
          <w:rFonts w:ascii="Times New Roman" w:hAnsi="Times New Roman" w:cs="Times New Roman"/>
          <w:sz w:val="24"/>
          <w:szCs w:val="24"/>
        </w:rPr>
        <w:t>and encourage students appropriately</w:t>
      </w:r>
      <w:r w:rsidR="0066673E" w:rsidRPr="001937B7">
        <w:rPr>
          <w:rFonts w:ascii="Times New Roman" w:hAnsi="Times New Roman" w:cs="Times New Roman"/>
          <w:sz w:val="24"/>
          <w:szCs w:val="24"/>
        </w:rPr>
        <w:t xml:space="preserve"> </w:t>
      </w:r>
      <w:r w:rsidR="0060427B" w:rsidRPr="001937B7">
        <w:rPr>
          <w:rFonts w:ascii="Times New Roman" w:hAnsi="Times New Roman" w:cs="Times New Roman"/>
          <w:sz w:val="24"/>
          <w:szCs w:val="24"/>
        </w:rPr>
        <w:t xml:space="preserve">(Williams and Wainwright, 2020, p224). </w:t>
      </w:r>
      <w:r w:rsidR="00EE49FB" w:rsidRPr="001937B7">
        <w:rPr>
          <w:rFonts w:ascii="Times New Roman" w:hAnsi="Times New Roman" w:cs="Times New Roman"/>
          <w:sz w:val="24"/>
          <w:szCs w:val="24"/>
        </w:rPr>
        <w:t>This</w:t>
      </w:r>
      <w:r w:rsidR="000E61AA" w:rsidRPr="001937B7">
        <w:rPr>
          <w:rFonts w:ascii="Times New Roman" w:hAnsi="Times New Roman" w:cs="Times New Roman"/>
          <w:sz w:val="24"/>
          <w:szCs w:val="24"/>
        </w:rPr>
        <w:t xml:space="preserve"> caus</w:t>
      </w:r>
      <w:r w:rsidR="00EE49FB" w:rsidRPr="001937B7">
        <w:rPr>
          <w:rFonts w:ascii="Times New Roman" w:hAnsi="Times New Roman" w:cs="Times New Roman"/>
          <w:sz w:val="24"/>
          <w:szCs w:val="24"/>
        </w:rPr>
        <w:t>es</w:t>
      </w:r>
      <w:r w:rsidR="000E61AA" w:rsidRPr="001937B7">
        <w:rPr>
          <w:rFonts w:ascii="Times New Roman" w:hAnsi="Times New Roman" w:cs="Times New Roman"/>
          <w:sz w:val="24"/>
          <w:szCs w:val="24"/>
        </w:rPr>
        <w:t xml:space="preserve"> another </w:t>
      </w:r>
      <w:r w:rsidR="00373D9B">
        <w:rPr>
          <w:rFonts w:ascii="Times New Roman" w:hAnsi="Times New Roman" w:cs="Times New Roman"/>
          <w:sz w:val="24"/>
          <w:szCs w:val="24"/>
        </w:rPr>
        <w:t>limitation</w:t>
      </w:r>
      <w:r w:rsidR="000E61AA" w:rsidRPr="001937B7">
        <w:rPr>
          <w:rFonts w:ascii="Times New Roman" w:hAnsi="Times New Roman" w:cs="Times New Roman"/>
          <w:sz w:val="24"/>
          <w:szCs w:val="24"/>
        </w:rPr>
        <w:t xml:space="preserve"> to </w:t>
      </w:r>
      <w:r w:rsidR="00373D9B">
        <w:rPr>
          <w:rFonts w:ascii="Times New Roman" w:hAnsi="Times New Roman" w:cs="Times New Roman"/>
          <w:sz w:val="24"/>
          <w:szCs w:val="24"/>
        </w:rPr>
        <w:t xml:space="preserve">outdoor </w:t>
      </w:r>
      <w:r w:rsidR="00AA0055">
        <w:rPr>
          <w:rFonts w:ascii="Times New Roman" w:hAnsi="Times New Roman" w:cs="Times New Roman"/>
          <w:sz w:val="24"/>
          <w:szCs w:val="24"/>
        </w:rPr>
        <w:t xml:space="preserve">educations </w:t>
      </w:r>
      <w:r w:rsidR="000E61AA" w:rsidRPr="001937B7">
        <w:rPr>
          <w:rFonts w:ascii="Times New Roman" w:hAnsi="Times New Roman" w:cs="Times New Roman"/>
          <w:sz w:val="24"/>
          <w:szCs w:val="24"/>
        </w:rPr>
        <w:t xml:space="preserve">inclusion in school </w:t>
      </w:r>
      <w:r w:rsidR="00EE49FB" w:rsidRPr="001937B7">
        <w:rPr>
          <w:rFonts w:ascii="Times New Roman" w:hAnsi="Times New Roman" w:cs="Times New Roman"/>
          <w:sz w:val="24"/>
          <w:szCs w:val="24"/>
        </w:rPr>
        <w:t xml:space="preserve">environments because it could </w:t>
      </w:r>
      <w:r w:rsidR="00647D94">
        <w:rPr>
          <w:rFonts w:ascii="Times New Roman" w:hAnsi="Times New Roman" w:cs="Times New Roman"/>
          <w:sz w:val="24"/>
          <w:szCs w:val="24"/>
        </w:rPr>
        <w:t xml:space="preserve">leave </w:t>
      </w:r>
      <w:r w:rsidR="001F6A0F" w:rsidRPr="001937B7">
        <w:rPr>
          <w:rFonts w:ascii="Times New Roman" w:hAnsi="Times New Roman" w:cs="Times New Roman"/>
          <w:sz w:val="24"/>
          <w:szCs w:val="24"/>
        </w:rPr>
        <w:t xml:space="preserve">teachers </w:t>
      </w:r>
      <w:r w:rsidR="0066673E" w:rsidRPr="001937B7">
        <w:rPr>
          <w:rFonts w:ascii="Times New Roman" w:hAnsi="Times New Roman" w:cs="Times New Roman"/>
          <w:sz w:val="24"/>
          <w:szCs w:val="24"/>
        </w:rPr>
        <w:t>overwhelmed causing potential for a high-risk environment</w:t>
      </w:r>
      <w:r w:rsidR="000E61AA" w:rsidRPr="001937B7">
        <w:rPr>
          <w:rFonts w:ascii="Times New Roman" w:hAnsi="Times New Roman" w:cs="Times New Roman"/>
          <w:sz w:val="24"/>
          <w:szCs w:val="24"/>
        </w:rPr>
        <w:t>.</w:t>
      </w:r>
      <w:r w:rsidR="0066673E" w:rsidRPr="001937B7">
        <w:rPr>
          <w:rFonts w:ascii="Times New Roman" w:hAnsi="Times New Roman" w:cs="Times New Roman"/>
          <w:sz w:val="24"/>
          <w:szCs w:val="24"/>
        </w:rPr>
        <w:t xml:space="preserve"> Lastly, man</w:t>
      </w:r>
      <w:r w:rsidR="00151F5A" w:rsidRPr="001937B7">
        <w:rPr>
          <w:rFonts w:ascii="Times New Roman" w:hAnsi="Times New Roman" w:cs="Times New Roman"/>
          <w:sz w:val="24"/>
          <w:szCs w:val="24"/>
        </w:rPr>
        <w:t>aging risk</w:t>
      </w:r>
      <w:r w:rsidR="0057311C" w:rsidRPr="001937B7">
        <w:rPr>
          <w:rFonts w:ascii="Times New Roman" w:hAnsi="Times New Roman" w:cs="Times New Roman"/>
          <w:sz w:val="24"/>
          <w:szCs w:val="24"/>
        </w:rPr>
        <w:t xml:space="preserve"> requires </w:t>
      </w:r>
      <w:r w:rsidR="003233C3" w:rsidRPr="001937B7">
        <w:rPr>
          <w:rFonts w:ascii="Times New Roman" w:hAnsi="Times New Roman" w:cs="Times New Roman"/>
          <w:sz w:val="24"/>
          <w:szCs w:val="24"/>
        </w:rPr>
        <w:t xml:space="preserve">a </w:t>
      </w:r>
      <w:r w:rsidR="0057311C" w:rsidRPr="001937B7">
        <w:rPr>
          <w:rFonts w:ascii="Times New Roman" w:hAnsi="Times New Roman" w:cs="Times New Roman"/>
          <w:sz w:val="24"/>
          <w:szCs w:val="24"/>
        </w:rPr>
        <w:t xml:space="preserve">substantial </w:t>
      </w:r>
      <w:r w:rsidR="00647D94">
        <w:rPr>
          <w:rFonts w:ascii="Times New Roman" w:hAnsi="Times New Roman" w:cs="Times New Roman"/>
          <w:sz w:val="24"/>
          <w:szCs w:val="24"/>
        </w:rPr>
        <w:t xml:space="preserve">activity </w:t>
      </w:r>
      <w:r w:rsidR="0057311C" w:rsidRPr="001937B7">
        <w:rPr>
          <w:rFonts w:ascii="Times New Roman" w:hAnsi="Times New Roman" w:cs="Times New Roman"/>
          <w:sz w:val="24"/>
          <w:szCs w:val="24"/>
        </w:rPr>
        <w:t xml:space="preserve">training </w:t>
      </w:r>
      <w:r w:rsidR="00647D94">
        <w:rPr>
          <w:rFonts w:ascii="Times New Roman" w:hAnsi="Times New Roman" w:cs="Times New Roman"/>
          <w:sz w:val="24"/>
          <w:szCs w:val="24"/>
        </w:rPr>
        <w:t xml:space="preserve">and </w:t>
      </w:r>
      <w:r w:rsidR="003233C3" w:rsidRPr="001937B7">
        <w:rPr>
          <w:rFonts w:ascii="Times New Roman" w:hAnsi="Times New Roman" w:cs="Times New Roman"/>
          <w:sz w:val="24"/>
          <w:szCs w:val="24"/>
        </w:rPr>
        <w:t>working with governing bod</w:t>
      </w:r>
      <w:r w:rsidR="00647D94">
        <w:rPr>
          <w:rFonts w:ascii="Times New Roman" w:hAnsi="Times New Roman" w:cs="Times New Roman"/>
          <w:sz w:val="24"/>
          <w:szCs w:val="24"/>
        </w:rPr>
        <w:t>ies</w:t>
      </w:r>
      <w:r w:rsidR="003233C3" w:rsidRPr="001937B7">
        <w:rPr>
          <w:rFonts w:ascii="Times New Roman" w:hAnsi="Times New Roman" w:cs="Times New Roman"/>
          <w:sz w:val="24"/>
          <w:szCs w:val="24"/>
        </w:rPr>
        <w:t xml:space="preserve"> </w:t>
      </w:r>
      <w:r w:rsidR="00DA002E" w:rsidRPr="001937B7">
        <w:rPr>
          <w:rFonts w:ascii="Times New Roman" w:hAnsi="Times New Roman" w:cs="Times New Roman"/>
          <w:sz w:val="24"/>
          <w:szCs w:val="24"/>
        </w:rPr>
        <w:t>to ensure students can be safe</w:t>
      </w:r>
      <w:r w:rsidR="00481746" w:rsidRPr="001937B7">
        <w:rPr>
          <w:rFonts w:ascii="Times New Roman" w:hAnsi="Times New Roman" w:cs="Times New Roman"/>
          <w:sz w:val="24"/>
          <w:szCs w:val="24"/>
        </w:rPr>
        <w:t xml:space="preserve"> </w:t>
      </w:r>
      <w:r w:rsidR="00CB55C0" w:rsidRPr="001937B7">
        <w:rPr>
          <w:rFonts w:ascii="Times New Roman" w:hAnsi="Times New Roman" w:cs="Times New Roman"/>
          <w:sz w:val="24"/>
          <w:szCs w:val="24"/>
        </w:rPr>
        <w:t>(Williams and Wainwright 2020, p225).</w:t>
      </w:r>
      <w:r w:rsidR="00CB55C0" w:rsidRPr="001937B7">
        <w:rPr>
          <w:rFonts w:ascii="Times New Roman" w:hAnsi="Times New Roman" w:cs="Times New Roman"/>
          <w:sz w:val="24"/>
          <w:szCs w:val="24"/>
        </w:rPr>
        <w:t xml:space="preserve"> This </w:t>
      </w:r>
      <w:r w:rsidR="003007A1" w:rsidRPr="001937B7">
        <w:rPr>
          <w:rFonts w:ascii="Times New Roman" w:hAnsi="Times New Roman" w:cs="Times New Roman"/>
          <w:sz w:val="24"/>
          <w:szCs w:val="24"/>
        </w:rPr>
        <w:t>w</w:t>
      </w:r>
      <w:r w:rsidR="00CB55C0" w:rsidRPr="001937B7">
        <w:rPr>
          <w:rFonts w:ascii="Times New Roman" w:hAnsi="Times New Roman" w:cs="Times New Roman"/>
          <w:sz w:val="24"/>
          <w:szCs w:val="24"/>
        </w:rPr>
        <w:t xml:space="preserve">ould require </w:t>
      </w:r>
      <w:r w:rsidR="006A569F">
        <w:rPr>
          <w:rFonts w:ascii="Times New Roman" w:hAnsi="Times New Roman" w:cs="Times New Roman"/>
          <w:sz w:val="24"/>
          <w:szCs w:val="24"/>
        </w:rPr>
        <w:t xml:space="preserve">large amounts of </w:t>
      </w:r>
      <w:r w:rsidR="00F21176" w:rsidRPr="001937B7">
        <w:rPr>
          <w:rFonts w:ascii="Times New Roman" w:hAnsi="Times New Roman" w:cs="Times New Roman"/>
          <w:sz w:val="24"/>
          <w:szCs w:val="24"/>
        </w:rPr>
        <w:t xml:space="preserve">funding from </w:t>
      </w:r>
      <w:r w:rsidR="00CB55C0" w:rsidRPr="001937B7">
        <w:rPr>
          <w:rFonts w:ascii="Times New Roman" w:hAnsi="Times New Roman" w:cs="Times New Roman"/>
          <w:sz w:val="24"/>
          <w:szCs w:val="24"/>
        </w:rPr>
        <w:t xml:space="preserve">schools </w:t>
      </w:r>
      <w:r w:rsidR="00F21176" w:rsidRPr="001937B7">
        <w:rPr>
          <w:rFonts w:ascii="Times New Roman" w:hAnsi="Times New Roman" w:cs="Times New Roman"/>
          <w:sz w:val="24"/>
          <w:szCs w:val="24"/>
        </w:rPr>
        <w:t xml:space="preserve">and would take </w:t>
      </w:r>
      <w:r w:rsidR="00404E04">
        <w:rPr>
          <w:rFonts w:ascii="Times New Roman" w:hAnsi="Times New Roman" w:cs="Times New Roman"/>
          <w:sz w:val="24"/>
          <w:szCs w:val="24"/>
        </w:rPr>
        <w:t xml:space="preserve">teachers training outside </w:t>
      </w:r>
      <w:r w:rsidR="00EC54CD" w:rsidRPr="001937B7">
        <w:rPr>
          <w:rFonts w:ascii="Times New Roman" w:hAnsi="Times New Roman" w:cs="Times New Roman"/>
          <w:sz w:val="24"/>
          <w:szCs w:val="24"/>
        </w:rPr>
        <w:t xml:space="preserve">of work </w:t>
      </w:r>
      <w:r w:rsidR="00404E04">
        <w:rPr>
          <w:rFonts w:ascii="Times New Roman" w:hAnsi="Times New Roman" w:cs="Times New Roman"/>
          <w:sz w:val="24"/>
          <w:szCs w:val="24"/>
        </w:rPr>
        <w:t xml:space="preserve">hours </w:t>
      </w:r>
      <w:r w:rsidR="00EC54CD" w:rsidRPr="001937B7">
        <w:rPr>
          <w:rFonts w:ascii="Times New Roman" w:hAnsi="Times New Roman" w:cs="Times New Roman"/>
          <w:sz w:val="24"/>
          <w:szCs w:val="24"/>
        </w:rPr>
        <w:t>to complete the training</w:t>
      </w:r>
      <w:r w:rsidR="00404E04">
        <w:rPr>
          <w:rFonts w:ascii="Times New Roman" w:hAnsi="Times New Roman" w:cs="Times New Roman"/>
          <w:sz w:val="24"/>
          <w:szCs w:val="24"/>
        </w:rPr>
        <w:t>; N</w:t>
      </w:r>
      <w:r w:rsidR="00EC54CD" w:rsidRPr="001937B7">
        <w:rPr>
          <w:rFonts w:ascii="Times New Roman" w:hAnsi="Times New Roman" w:cs="Times New Roman"/>
          <w:sz w:val="24"/>
          <w:szCs w:val="24"/>
        </w:rPr>
        <w:t xml:space="preserve">ational governing awards </w:t>
      </w:r>
      <w:r w:rsidR="007D271D" w:rsidRPr="001937B7">
        <w:rPr>
          <w:rFonts w:ascii="Times New Roman" w:hAnsi="Times New Roman" w:cs="Times New Roman"/>
          <w:sz w:val="24"/>
          <w:szCs w:val="24"/>
        </w:rPr>
        <w:t>take time and experience to complete</w:t>
      </w:r>
      <w:r w:rsidR="00481746" w:rsidRPr="001937B7">
        <w:rPr>
          <w:rFonts w:ascii="Times New Roman" w:hAnsi="Times New Roman" w:cs="Times New Roman"/>
          <w:sz w:val="24"/>
          <w:szCs w:val="24"/>
        </w:rPr>
        <w:t xml:space="preserve"> highlighting two additional </w:t>
      </w:r>
      <w:r w:rsidR="00404E04">
        <w:rPr>
          <w:rFonts w:ascii="Times New Roman" w:hAnsi="Times New Roman" w:cs="Times New Roman"/>
          <w:sz w:val="24"/>
          <w:szCs w:val="24"/>
        </w:rPr>
        <w:t>limitation</w:t>
      </w:r>
      <w:r w:rsidR="00481746" w:rsidRPr="001937B7">
        <w:rPr>
          <w:rFonts w:ascii="Times New Roman" w:hAnsi="Times New Roman" w:cs="Times New Roman"/>
          <w:sz w:val="24"/>
          <w:szCs w:val="24"/>
        </w:rPr>
        <w:t>s to the inclusion of outdoor learning in schools.</w:t>
      </w:r>
    </w:p>
    <w:p w14:paraId="268B8EAB" w14:textId="77777777" w:rsidR="008B6521" w:rsidRDefault="0051147A" w:rsidP="0051147A">
      <w:pPr>
        <w:rPr>
          <w:rFonts w:ascii="Times New Roman" w:hAnsi="Times New Roman" w:cs="Times New Roman"/>
          <w:sz w:val="24"/>
          <w:szCs w:val="24"/>
        </w:rPr>
      </w:pPr>
      <w:r w:rsidRPr="001937B7">
        <w:rPr>
          <w:rFonts w:ascii="Times New Roman" w:hAnsi="Times New Roman" w:cs="Times New Roman"/>
          <w:sz w:val="24"/>
          <w:szCs w:val="24"/>
        </w:rPr>
        <w:t xml:space="preserve">Further </w:t>
      </w:r>
      <w:r w:rsidR="00001FB9" w:rsidRPr="001937B7">
        <w:rPr>
          <w:rFonts w:ascii="Times New Roman" w:hAnsi="Times New Roman" w:cs="Times New Roman"/>
          <w:sz w:val="24"/>
          <w:szCs w:val="24"/>
        </w:rPr>
        <w:t>limiting</w:t>
      </w:r>
      <w:r w:rsidRPr="001937B7">
        <w:rPr>
          <w:rFonts w:ascii="Times New Roman" w:hAnsi="Times New Roman" w:cs="Times New Roman"/>
          <w:sz w:val="24"/>
          <w:szCs w:val="24"/>
        </w:rPr>
        <w:t xml:space="preserve"> factors </w:t>
      </w:r>
      <w:r w:rsidR="00481746" w:rsidRPr="001937B7">
        <w:rPr>
          <w:rFonts w:ascii="Times New Roman" w:hAnsi="Times New Roman" w:cs="Times New Roman"/>
          <w:sz w:val="24"/>
          <w:szCs w:val="24"/>
        </w:rPr>
        <w:t xml:space="preserve">for </w:t>
      </w:r>
      <w:r w:rsidR="00290E3C" w:rsidRPr="001937B7">
        <w:rPr>
          <w:rFonts w:ascii="Times New Roman" w:hAnsi="Times New Roman" w:cs="Times New Roman"/>
          <w:sz w:val="24"/>
          <w:szCs w:val="24"/>
        </w:rPr>
        <w:t>outdoor learning within schools</w:t>
      </w:r>
      <w:r w:rsidR="00DC3A90" w:rsidRPr="001937B7">
        <w:rPr>
          <w:rFonts w:ascii="Times New Roman" w:hAnsi="Times New Roman" w:cs="Times New Roman"/>
          <w:sz w:val="24"/>
          <w:szCs w:val="24"/>
        </w:rPr>
        <w:t xml:space="preserve">, </w:t>
      </w:r>
      <w:r w:rsidRPr="001937B7">
        <w:rPr>
          <w:rFonts w:ascii="Times New Roman" w:hAnsi="Times New Roman" w:cs="Times New Roman"/>
          <w:sz w:val="24"/>
          <w:szCs w:val="24"/>
        </w:rPr>
        <w:t xml:space="preserve">include inclusivity and accessibility to natural spaces; Waite et al (2021, p54) notes that children are spending less time outdoors than previous generations with children from higher socioeconomic backgrounds participating in less unstructured play as lifestyle changes and safety concerns within families have combined to </w:t>
      </w:r>
      <w:r w:rsidR="00EF20A6">
        <w:rPr>
          <w:rFonts w:ascii="Times New Roman" w:hAnsi="Times New Roman" w:cs="Times New Roman"/>
          <w:sz w:val="24"/>
          <w:szCs w:val="24"/>
        </w:rPr>
        <w:t>engage</w:t>
      </w:r>
      <w:r w:rsidRPr="001937B7">
        <w:rPr>
          <w:rFonts w:ascii="Times New Roman" w:hAnsi="Times New Roman" w:cs="Times New Roman"/>
          <w:sz w:val="24"/>
          <w:szCs w:val="24"/>
        </w:rPr>
        <w:t xml:space="preserve"> children’s free time in indoor environments</w:t>
      </w:r>
      <w:r w:rsidR="00EF20A6">
        <w:rPr>
          <w:rFonts w:ascii="Times New Roman" w:hAnsi="Times New Roman" w:cs="Times New Roman"/>
          <w:sz w:val="24"/>
          <w:szCs w:val="24"/>
        </w:rPr>
        <w:t xml:space="preserve"> rather</w:t>
      </w:r>
      <w:r w:rsidRPr="001937B7">
        <w:rPr>
          <w:rFonts w:ascii="Times New Roman" w:hAnsi="Times New Roman" w:cs="Times New Roman"/>
          <w:sz w:val="24"/>
          <w:szCs w:val="24"/>
        </w:rPr>
        <w:t xml:space="preserve"> than in natural places (p,54, Mullan, 2018).</w:t>
      </w:r>
      <w:r w:rsidR="00DC3A90" w:rsidRPr="001937B7">
        <w:rPr>
          <w:rFonts w:ascii="Times New Roman" w:hAnsi="Times New Roman" w:cs="Times New Roman"/>
          <w:sz w:val="24"/>
          <w:szCs w:val="24"/>
        </w:rPr>
        <w:t xml:space="preserve"> This highlights </w:t>
      </w:r>
      <w:r w:rsidR="006F4530" w:rsidRPr="001937B7">
        <w:rPr>
          <w:rFonts w:ascii="Times New Roman" w:hAnsi="Times New Roman" w:cs="Times New Roman"/>
          <w:sz w:val="24"/>
          <w:szCs w:val="24"/>
        </w:rPr>
        <w:t xml:space="preserve">that outdoor spaces are no longer being </w:t>
      </w:r>
      <w:r w:rsidR="005C5027" w:rsidRPr="001937B7">
        <w:rPr>
          <w:rFonts w:ascii="Times New Roman" w:hAnsi="Times New Roman" w:cs="Times New Roman"/>
          <w:sz w:val="24"/>
          <w:szCs w:val="24"/>
        </w:rPr>
        <w:t>used</w:t>
      </w:r>
      <w:r w:rsidR="00F22F3C" w:rsidRPr="001937B7">
        <w:rPr>
          <w:rFonts w:ascii="Times New Roman" w:hAnsi="Times New Roman" w:cs="Times New Roman"/>
          <w:sz w:val="24"/>
          <w:szCs w:val="24"/>
        </w:rPr>
        <w:t xml:space="preserve"> due to </w:t>
      </w:r>
      <w:r w:rsidR="00A35845" w:rsidRPr="001937B7">
        <w:rPr>
          <w:rFonts w:ascii="Times New Roman" w:hAnsi="Times New Roman" w:cs="Times New Roman"/>
          <w:sz w:val="24"/>
          <w:szCs w:val="24"/>
        </w:rPr>
        <w:t xml:space="preserve">parental </w:t>
      </w:r>
      <w:r w:rsidR="00F22F3C" w:rsidRPr="001937B7">
        <w:rPr>
          <w:rFonts w:ascii="Times New Roman" w:hAnsi="Times New Roman" w:cs="Times New Roman"/>
          <w:sz w:val="24"/>
          <w:szCs w:val="24"/>
        </w:rPr>
        <w:t>risk aversion</w:t>
      </w:r>
      <w:r w:rsidR="000E2364" w:rsidRPr="001937B7">
        <w:rPr>
          <w:rFonts w:ascii="Times New Roman" w:hAnsi="Times New Roman" w:cs="Times New Roman"/>
          <w:sz w:val="24"/>
          <w:szCs w:val="24"/>
        </w:rPr>
        <w:t xml:space="preserve"> and technolog</w:t>
      </w:r>
      <w:r w:rsidR="00A35845" w:rsidRPr="001937B7">
        <w:rPr>
          <w:rFonts w:ascii="Times New Roman" w:hAnsi="Times New Roman" w:cs="Times New Roman"/>
          <w:sz w:val="24"/>
          <w:szCs w:val="24"/>
        </w:rPr>
        <w:t>ical advancements</w:t>
      </w:r>
      <w:r w:rsidR="00900C6E" w:rsidRPr="001937B7">
        <w:rPr>
          <w:rFonts w:ascii="Times New Roman" w:hAnsi="Times New Roman" w:cs="Times New Roman"/>
          <w:sz w:val="24"/>
          <w:szCs w:val="24"/>
        </w:rPr>
        <w:t xml:space="preserve">. </w:t>
      </w:r>
      <w:r w:rsidR="00900C6E" w:rsidRPr="001937B7">
        <w:rPr>
          <w:rFonts w:ascii="Times New Roman" w:hAnsi="Times New Roman" w:cs="Times New Roman"/>
          <w:sz w:val="24"/>
          <w:szCs w:val="24"/>
        </w:rPr>
        <w:t xml:space="preserve">Waite et al (2021, p69) </w:t>
      </w:r>
      <w:r w:rsidR="00900C6E" w:rsidRPr="001937B7">
        <w:rPr>
          <w:rFonts w:ascii="Times New Roman" w:hAnsi="Times New Roman" w:cs="Times New Roman"/>
          <w:sz w:val="24"/>
          <w:szCs w:val="24"/>
        </w:rPr>
        <w:t xml:space="preserve">also states that </w:t>
      </w:r>
      <w:r w:rsidR="00900C6E" w:rsidRPr="001937B7">
        <w:rPr>
          <w:rFonts w:ascii="Times New Roman" w:hAnsi="Times New Roman" w:cs="Times New Roman"/>
          <w:sz w:val="24"/>
          <w:szCs w:val="24"/>
        </w:rPr>
        <w:t>there is a decline in green spaces in urban environments and that many of these spaces have been colonised for crime and drug use, posing a barrier to being in nature.</w:t>
      </w:r>
      <w:r w:rsidR="00B20F3B" w:rsidRPr="001937B7">
        <w:rPr>
          <w:rFonts w:ascii="Times New Roman" w:hAnsi="Times New Roman" w:cs="Times New Roman"/>
          <w:sz w:val="24"/>
          <w:szCs w:val="24"/>
        </w:rPr>
        <w:t xml:space="preserve"> This suggests outdoor environments are</w:t>
      </w:r>
      <w:r w:rsidR="000A674E" w:rsidRPr="001937B7">
        <w:rPr>
          <w:rFonts w:ascii="Times New Roman" w:hAnsi="Times New Roman" w:cs="Times New Roman"/>
          <w:sz w:val="24"/>
          <w:szCs w:val="24"/>
        </w:rPr>
        <w:t xml:space="preserve"> becoming </w:t>
      </w:r>
      <w:r w:rsidR="00E65C8C" w:rsidRPr="001937B7">
        <w:rPr>
          <w:rFonts w:ascii="Times New Roman" w:hAnsi="Times New Roman" w:cs="Times New Roman"/>
          <w:sz w:val="24"/>
          <w:szCs w:val="24"/>
        </w:rPr>
        <w:t>increasingly</w:t>
      </w:r>
      <w:r w:rsidR="000A674E" w:rsidRPr="001937B7">
        <w:rPr>
          <w:rFonts w:ascii="Times New Roman" w:hAnsi="Times New Roman" w:cs="Times New Roman"/>
          <w:sz w:val="24"/>
          <w:szCs w:val="24"/>
        </w:rPr>
        <w:t xml:space="preserve"> scar</w:t>
      </w:r>
      <w:r w:rsidR="00636CE4" w:rsidRPr="001937B7">
        <w:rPr>
          <w:rFonts w:ascii="Times New Roman" w:hAnsi="Times New Roman" w:cs="Times New Roman"/>
          <w:sz w:val="24"/>
          <w:szCs w:val="24"/>
        </w:rPr>
        <w:t>c</w:t>
      </w:r>
      <w:r w:rsidR="000A674E" w:rsidRPr="001937B7">
        <w:rPr>
          <w:rFonts w:ascii="Times New Roman" w:hAnsi="Times New Roman" w:cs="Times New Roman"/>
          <w:sz w:val="24"/>
          <w:szCs w:val="24"/>
        </w:rPr>
        <w:t xml:space="preserve">e and those that are </w:t>
      </w:r>
      <w:r w:rsidR="00007AEB" w:rsidRPr="001937B7">
        <w:rPr>
          <w:rFonts w:ascii="Times New Roman" w:hAnsi="Times New Roman" w:cs="Times New Roman"/>
          <w:sz w:val="24"/>
          <w:szCs w:val="24"/>
        </w:rPr>
        <w:t>there</w:t>
      </w:r>
      <w:r w:rsidR="00A06865" w:rsidRPr="001937B7">
        <w:rPr>
          <w:rFonts w:ascii="Times New Roman" w:hAnsi="Times New Roman" w:cs="Times New Roman"/>
          <w:sz w:val="24"/>
          <w:szCs w:val="24"/>
        </w:rPr>
        <w:t xml:space="preserve"> </w:t>
      </w:r>
      <w:r w:rsidR="0038247D">
        <w:rPr>
          <w:rFonts w:ascii="Times New Roman" w:hAnsi="Times New Roman" w:cs="Times New Roman"/>
          <w:sz w:val="24"/>
          <w:szCs w:val="24"/>
        </w:rPr>
        <w:t xml:space="preserve">in more urban environments </w:t>
      </w:r>
      <w:r w:rsidR="00A06865" w:rsidRPr="001937B7">
        <w:rPr>
          <w:rFonts w:ascii="Times New Roman" w:hAnsi="Times New Roman" w:cs="Times New Roman"/>
          <w:sz w:val="24"/>
          <w:szCs w:val="24"/>
        </w:rPr>
        <w:t>are</w:t>
      </w:r>
      <w:r w:rsidR="00B20F3B" w:rsidRPr="001937B7">
        <w:rPr>
          <w:rFonts w:ascii="Times New Roman" w:hAnsi="Times New Roman" w:cs="Times New Roman"/>
          <w:sz w:val="24"/>
          <w:szCs w:val="24"/>
        </w:rPr>
        <w:t xml:space="preserve"> not safe</w:t>
      </w:r>
      <w:r w:rsidR="00A06865" w:rsidRPr="001937B7">
        <w:rPr>
          <w:rFonts w:ascii="Times New Roman" w:hAnsi="Times New Roman" w:cs="Times New Roman"/>
          <w:sz w:val="24"/>
          <w:szCs w:val="24"/>
        </w:rPr>
        <w:t xml:space="preserve"> for children to play in.</w:t>
      </w:r>
      <w:r w:rsidR="00CD2533" w:rsidRPr="001937B7">
        <w:rPr>
          <w:rFonts w:ascii="Times New Roman" w:hAnsi="Times New Roman" w:cs="Times New Roman"/>
          <w:sz w:val="24"/>
          <w:szCs w:val="24"/>
        </w:rPr>
        <w:t xml:space="preserve"> To combat this, </w:t>
      </w:r>
      <w:r w:rsidR="00213AEC" w:rsidRPr="001937B7">
        <w:rPr>
          <w:rFonts w:ascii="Times New Roman" w:hAnsi="Times New Roman" w:cs="Times New Roman"/>
          <w:sz w:val="24"/>
          <w:szCs w:val="24"/>
        </w:rPr>
        <w:t>more green sp</w:t>
      </w:r>
      <w:r w:rsidR="006C3104" w:rsidRPr="001937B7">
        <w:rPr>
          <w:rFonts w:ascii="Times New Roman" w:hAnsi="Times New Roman" w:cs="Times New Roman"/>
          <w:sz w:val="24"/>
          <w:szCs w:val="24"/>
        </w:rPr>
        <w:t>ac</w:t>
      </w:r>
      <w:r w:rsidR="00213AEC" w:rsidRPr="001937B7">
        <w:rPr>
          <w:rFonts w:ascii="Times New Roman" w:hAnsi="Times New Roman" w:cs="Times New Roman"/>
          <w:sz w:val="24"/>
          <w:szCs w:val="24"/>
        </w:rPr>
        <w:t xml:space="preserve">es must be created in urban </w:t>
      </w:r>
      <w:r w:rsidR="00D14CA9" w:rsidRPr="001937B7">
        <w:rPr>
          <w:rFonts w:ascii="Times New Roman" w:hAnsi="Times New Roman" w:cs="Times New Roman"/>
          <w:sz w:val="24"/>
          <w:szCs w:val="24"/>
        </w:rPr>
        <w:t>environments</w:t>
      </w:r>
      <w:r w:rsidR="00213AEC" w:rsidRPr="001937B7">
        <w:rPr>
          <w:rFonts w:ascii="Times New Roman" w:hAnsi="Times New Roman" w:cs="Times New Roman"/>
          <w:sz w:val="24"/>
          <w:szCs w:val="24"/>
        </w:rPr>
        <w:t xml:space="preserve"> </w:t>
      </w:r>
      <w:r w:rsidR="00D14CA9" w:rsidRPr="001937B7">
        <w:rPr>
          <w:rFonts w:ascii="Times New Roman" w:hAnsi="Times New Roman" w:cs="Times New Roman"/>
          <w:sz w:val="24"/>
          <w:szCs w:val="24"/>
        </w:rPr>
        <w:t>with measures such as CCTV to ensure children can be and play safely in their local outdoor space.</w:t>
      </w:r>
      <w:r w:rsidR="000649CB" w:rsidRPr="001937B7">
        <w:rPr>
          <w:rFonts w:ascii="Times New Roman" w:hAnsi="Times New Roman" w:cs="Times New Roman"/>
          <w:sz w:val="24"/>
          <w:szCs w:val="24"/>
        </w:rPr>
        <w:t xml:space="preserve"> </w:t>
      </w:r>
    </w:p>
    <w:p w14:paraId="3B94E8F5" w14:textId="153BEF9E" w:rsidR="003F36D6" w:rsidRPr="009B30E3" w:rsidRDefault="000C5B08">
      <w:pPr>
        <w:rPr>
          <w:rFonts w:ascii="Times New Roman" w:hAnsi="Times New Roman" w:cs="Times New Roman"/>
          <w:sz w:val="24"/>
          <w:szCs w:val="24"/>
        </w:rPr>
      </w:pPr>
      <w:r>
        <w:rPr>
          <w:rFonts w:ascii="Times New Roman" w:hAnsi="Times New Roman" w:cs="Times New Roman"/>
          <w:sz w:val="24"/>
          <w:szCs w:val="24"/>
        </w:rPr>
        <w:t>Waite et al (2021,</w:t>
      </w:r>
      <w:r w:rsidR="008B6521">
        <w:rPr>
          <w:rFonts w:ascii="Times New Roman" w:hAnsi="Times New Roman" w:cs="Times New Roman"/>
          <w:sz w:val="24"/>
          <w:szCs w:val="24"/>
        </w:rPr>
        <w:t xml:space="preserve"> </w:t>
      </w:r>
      <w:r>
        <w:rPr>
          <w:rFonts w:ascii="Times New Roman" w:hAnsi="Times New Roman" w:cs="Times New Roman"/>
          <w:sz w:val="24"/>
          <w:szCs w:val="24"/>
        </w:rPr>
        <w:t>p</w:t>
      </w:r>
      <w:r w:rsidR="008B6521">
        <w:rPr>
          <w:rFonts w:ascii="Times New Roman" w:hAnsi="Times New Roman" w:cs="Times New Roman"/>
          <w:sz w:val="24"/>
          <w:szCs w:val="24"/>
        </w:rPr>
        <w:t>69)</w:t>
      </w:r>
      <w:r w:rsidR="006C3104" w:rsidRPr="001937B7">
        <w:rPr>
          <w:rFonts w:ascii="Times New Roman" w:hAnsi="Times New Roman" w:cs="Times New Roman"/>
          <w:sz w:val="24"/>
          <w:szCs w:val="24"/>
        </w:rPr>
        <w:t xml:space="preserve"> </w:t>
      </w:r>
      <w:r w:rsidR="00387179" w:rsidRPr="001937B7">
        <w:rPr>
          <w:rFonts w:ascii="Times New Roman" w:hAnsi="Times New Roman" w:cs="Times New Roman"/>
          <w:sz w:val="24"/>
          <w:szCs w:val="24"/>
        </w:rPr>
        <w:t>goes on to say</w:t>
      </w:r>
      <w:r w:rsidR="006C3104" w:rsidRPr="001937B7">
        <w:rPr>
          <w:rFonts w:ascii="Times New Roman" w:hAnsi="Times New Roman" w:cs="Times New Roman"/>
          <w:sz w:val="24"/>
          <w:szCs w:val="24"/>
        </w:rPr>
        <w:t xml:space="preserve"> that</w:t>
      </w:r>
      <w:r w:rsidR="0051147A" w:rsidRPr="001937B7">
        <w:rPr>
          <w:rFonts w:ascii="Times New Roman" w:hAnsi="Times New Roman" w:cs="Times New Roman"/>
          <w:sz w:val="24"/>
          <w:szCs w:val="24"/>
        </w:rPr>
        <w:t xml:space="preserve"> young people from families with low incomes, minority ethnic backgrounds, refugee families, or those with disabilities are at substantial risk </w:t>
      </w:r>
      <w:r w:rsidR="0051147A" w:rsidRPr="001937B7">
        <w:rPr>
          <w:rFonts w:ascii="Times New Roman" w:hAnsi="Times New Roman" w:cs="Times New Roman"/>
          <w:sz w:val="24"/>
          <w:szCs w:val="24"/>
        </w:rPr>
        <w:lastRenderedPageBreak/>
        <w:t>of exclusion from outdoor activities</w:t>
      </w:r>
      <w:r w:rsidR="00FA2015" w:rsidRPr="001937B7">
        <w:rPr>
          <w:rFonts w:ascii="Times New Roman" w:hAnsi="Times New Roman" w:cs="Times New Roman"/>
          <w:sz w:val="24"/>
          <w:szCs w:val="24"/>
        </w:rPr>
        <w:t>, and that</w:t>
      </w:r>
      <w:r w:rsidR="0051147A" w:rsidRPr="001937B7">
        <w:rPr>
          <w:rFonts w:ascii="Times New Roman" w:hAnsi="Times New Roman" w:cs="Times New Roman"/>
          <w:sz w:val="24"/>
          <w:szCs w:val="24"/>
        </w:rPr>
        <w:t xml:space="preserve"> </w:t>
      </w:r>
      <w:r w:rsidR="00FA2015" w:rsidRPr="001937B7">
        <w:rPr>
          <w:rFonts w:ascii="Times New Roman" w:hAnsi="Times New Roman" w:cs="Times New Roman"/>
          <w:sz w:val="24"/>
          <w:szCs w:val="24"/>
        </w:rPr>
        <w:t xml:space="preserve">not all outdoor providers cater for different cultures or religions due to a lack of diversity in staffing because </w:t>
      </w:r>
      <w:r w:rsidR="00FF5E13" w:rsidRPr="001937B7">
        <w:rPr>
          <w:rFonts w:ascii="Times New Roman" w:hAnsi="Times New Roman" w:cs="Times New Roman"/>
          <w:sz w:val="24"/>
          <w:szCs w:val="24"/>
        </w:rPr>
        <w:t>they</w:t>
      </w:r>
      <w:r w:rsidR="00FA2015" w:rsidRPr="001937B7">
        <w:rPr>
          <w:rFonts w:ascii="Times New Roman" w:hAnsi="Times New Roman" w:cs="Times New Roman"/>
          <w:sz w:val="24"/>
          <w:szCs w:val="24"/>
        </w:rPr>
        <w:t xml:space="preserve"> didn’t consider </w:t>
      </w:r>
      <w:r w:rsidR="00FF5E13" w:rsidRPr="001937B7">
        <w:rPr>
          <w:rFonts w:ascii="Times New Roman" w:hAnsi="Times New Roman" w:cs="Times New Roman"/>
          <w:sz w:val="24"/>
          <w:szCs w:val="24"/>
        </w:rPr>
        <w:t xml:space="preserve">the </w:t>
      </w:r>
      <w:r w:rsidR="00FA2015" w:rsidRPr="001937B7">
        <w:rPr>
          <w:rFonts w:ascii="Times New Roman" w:hAnsi="Times New Roman" w:cs="Times New Roman"/>
          <w:sz w:val="24"/>
          <w:szCs w:val="24"/>
        </w:rPr>
        <w:t>cultural norms (Waite et al, 2021, p63)</w:t>
      </w:r>
      <w:r w:rsidR="008B6521">
        <w:rPr>
          <w:rFonts w:ascii="Times New Roman" w:hAnsi="Times New Roman" w:cs="Times New Roman"/>
          <w:sz w:val="24"/>
          <w:szCs w:val="24"/>
        </w:rPr>
        <w:t xml:space="preserve"> </w:t>
      </w:r>
      <w:r w:rsidR="00FF5E13" w:rsidRPr="001937B7">
        <w:rPr>
          <w:rFonts w:ascii="Times New Roman" w:hAnsi="Times New Roman" w:cs="Times New Roman"/>
          <w:sz w:val="24"/>
          <w:szCs w:val="24"/>
        </w:rPr>
        <w:t>of others</w:t>
      </w:r>
      <w:r w:rsidR="008B6521">
        <w:rPr>
          <w:rFonts w:ascii="Times New Roman" w:hAnsi="Times New Roman" w:cs="Times New Roman"/>
          <w:sz w:val="24"/>
          <w:szCs w:val="24"/>
        </w:rPr>
        <w:t>.</w:t>
      </w:r>
      <w:r w:rsidR="003D5280">
        <w:rPr>
          <w:rFonts w:ascii="Times New Roman" w:hAnsi="Times New Roman" w:cs="Times New Roman"/>
          <w:sz w:val="24"/>
          <w:szCs w:val="24"/>
        </w:rPr>
        <w:t xml:space="preserve"> They may also not cater for those with disabilities as th</w:t>
      </w:r>
      <w:r w:rsidR="008F03F5" w:rsidRPr="001937B7">
        <w:rPr>
          <w:rFonts w:ascii="Times New Roman" w:hAnsi="Times New Roman" w:cs="Times New Roman"/>
          <w:sz w:val="24"/>
          <w:szCs w:val="24"/>
        </w:rPr>
        <w:t xml:space="preserve">ere </w:t>
      </w:r>
      <w:r w:rsidR="003D5280">
        <w:rPr>
          <w:rFonts w:ascii="Times New Roman" w:hAnsi="Times New Roman" w:cs="Times New Roman"/>
          <w:sz w:val="24"/>
          <w:szCs w:val="24"/>
        </w:rPr>
        <w:t>i</w:t>
      </w:r>
      <w:r w:rsidR="008F03F5" w:rsidRPr="001937B7">
        <w:rPr>
          <w:rFonts w:ascii="Times New Roman" w:hAnsi="Times New Roman" w:cs="Times New Roman"/>
          <w:sz w:val="24"/>
          <w:szCs w:val="24"/>
        </w:rPr>
        <w:t xml:space="preserve">s a </w:t>
      </w:r>
      <w:r w:rsidR="0051147A" w:rsidRPr="001937B7">
        <w:rPr>
          <w:rFonts w:ascii="Times New Roman" w:hAnsi="Times New Roman" w:cs="Times New Roman"/>
          <w:sz w:val="24"/>
          <w:szCs w:val="24"/>
        </w:rPr>
        <w:t xml:space="preserve">lack </w:t>
      </w:r>
      <w:r w:rsidR="003D5280">
        <w:rPr>
          <w:rFonts w:ascii="Times New Roman" w:hAnsi="Times New Roman" w:cs="Times New Roman"/>
          <w:sz w:val="24"/>
          <w:szCs w:val="24"/>
        </w:rPr>
        <w:t>of</w:t>
      </w:r>
      <w:r w:rsidR="0051147A" w:rsidRPr="001937B7">
        <w:rPr>
          <w:rFonts w:ascii="Times New Roman" w:hAnsi="Times New Roman" w:cs="Times New Roman"/>
          <w:sz w:val="24"/>
          <w:szCs w:val="24"/>
        </w:rPr>
        <w:t xml:space="preserve"> accessible local natural environments (Waite et al, 2021, p54-55).</w:t>
      </w:r>
      <w:r w:rsidR="00FA2015" w:rsidRPr="001937B7">
        <w:rPr>
          <w:rFonts w:ascii="Times New Roman" w:hAnsi="Times New Roman" w:cs="Times New Roman"/>
          <w:sz w:val="24"/>
          <w:szCs w:val="24"/>
        </w:rPr>
        <w:t xml:space="preserve"> This suggests that </w:t>
      </w:r>
      <w:r w:rsidR="00436363" w:rsidRPr="001937B7">
        <w:rPr>
          <w:rFonts w:ascii="Times New Roman" w:hAnsi="Times New Roman" w:cs="Times New Roman"/>
          <w:sz w:val="24"/>
          <w:szCs w:val="24"/>
        </w:rPr>
        <w:t xml:space="preserve">outdoor </w:t>
      </w:r>
      <w:r w:rsidR="001C07CF" w:rsidRPr="001937B7">
        <w:rPr>
          <w:rFonts w:ascii="Times New Roman" w:hAnsi="Times New Roman" w:cs="Times New Roman"/>
          <w:sz w:val="24"/>
          <w:szCs w:val="24"/>
        </w:rPr>
        <w:t xml:space="preserve">providers </w:t>
      </w:r>
      <w:r w:rsidR="009E5B48" w:rsidRPr="001937B7">
        <w:rPr>
          <w:rFonts w:ascii="Times New Roman" w:hAnsi="Times New Roman" w:cs="Times New Roman"/>
          <w:sz w:val="24"/>
          <w:szCs w:val="24"/>
        </w:rPr>
        <w:t xml:space="preserve">are to blame </w:t>
      </w:r>
      <w:r w:rsidR="003D5280">
        <w:rPr>
          <w:rFonts w:ascii="Times New Roman" w:hAnsi="Times New Roman" w:cs="Times New Roman"/>
          <w:sz w:val="24"/>
          <w:szCs w:val="24"/>
        </w:rPr>
        <w:t>for the limitati</w:t>
      </w:r>
      <w:r w:rsidR="009B30E3">
        <w:rPr>
          <w:rFonts w:ascii="Times New Roman" w:hAnsi="Times New Roman" w:cs="Times New Roman"/>
          <w:sz w:val="24"/>
          <w:szCs w:val="24"/>
        </w:rPr>
        <w:t xml:space="preserve">ons of inclusivity and accessibility </w:t>
      </w:r>
      <w:r w:rsidR="009E5B48" w:rsidRPr="001937B7">
        <w:rPr>
          <w:rFonts w:ascii="Times New Roman" w:hAnsi="Times New Roman" w:cs="Times New Roman"/>
          <w:sz w:val="24"/>
          <w:szCs w:val="24"/>
        </w:rPr>
        <w:t xml:space="preserve">and that they </w:t>
      </w:r>
      <w:r w:rsidR="001C07CF" w:rsidRPr="001937B7">
        <w:rPr>
          <w:rFonts w:ascii="Times New Roman" w:hAnsi="Times New Roman" w:cs="Times New Roman"/>
          <w:sz w:val="24"/>
          <w:szCs w:val="24"/>
        </w:rPr>
        <w:t xml:space="preserve">need to </w:t>
      </w:r>
      <w:r w:rsidR="00247018" w:rsidRPr="001937B7">
        <w:rPr>
          <w:rFonts w:ascii="Times New Roman" w:hAnsi="Times New Roman" w:cs="Times New Roman"/>
          <w:sz w:val="24"/>
          <w:szCs w:val="24"/>
        </w:rPr>
        <w:t>take time to target these demographics</w:t>
      </w:r>
      <w:r w:rsidR="003A2AAA" w:rsidRPr="001937B7">
        <w:rPr>
          <w:rFonts w:ascii="Times New Roman" w:hAnsi="Times New Roman" w:cs="Times New Roman"/>
          <w:sz w:val="24"/>
          <w:szCs w:val="24"/>
        </w:rPr>
        <w:t xml:space="preserve"> </w:t>
      </w:r>
      <w:r w:rsidR="007D3369" w:rsidRPr="001937B7">
        <w:rPr>
          <w:rFonts w:ascii="Times New Roman" w:hAnsi="Times New Roman" w:cs="Times New Roman"/>
          <w:sz w:val="24"/>
          <w:szCs w:val="24"/>
        </w:rPr>
        <w:t>in promoti</w:t>
      </w:r>
      <w:r w:rsidR="00AD59FD" w:rsidRPr="001937B7">
        <w:rPr>
          <w:rFonts w:ascii="Times New Roman" w:hAnsi="Times New Roman" w:cs="Times New Roman"/>
          <w:sz w:val="24"/>
          <w:szCs w:val="24"/>
        </w:rPr>
        <w:t>onal areas</w:t>
      </w:r>
      <w:r w:rsidR="0028087D" w:rsidRPr="001937B7">
        <w:rPr>
          <w:rFonts w:ascii="Times New Roman" w:hAnsi="Times New Roman" w:cs="Times New Roman"/>
          <w:sz w:val="24"/>
          <w:szCs w:val="24"/>
        </w:rPr>
        <w:t xml:space="preserve"> as well as offer </w:t>
      </w:r>
      <w:r w:rsidR="009E5B48" w:rsidRPr="001937B7">
        <w:rPr>
          <w:rFonts w:ascii="Times New Roman" w:hAnsi="Times New Roman" w:cs="Times New Roman"/>
          <w:sz w:val="24"/>
          <w:szCs w:val="24"/>
        </w:rPr>
        <w:t>low-income</w:t>
      </w:r>
      <w:r w:rsidR="005E53CF" w:rsidRPr="001937B7">
        <w:rPr>
          <w:rFonts w:ascii="Times New Roman" w:hAnsi="Times New Roman" w:cs="Times New Roman"/>
          <w:sz w:val="24"/>
          <w:szCs w:val="24"/>
        </w:rPr>
        <w:t xml:space="preserve"> sessions </w:t>
      </w:r>
      <w:r w:rsidR="003A2AAA" w:rsidRPr="001937B7">
        <w:rPr>
          <w:rFonts w:ascii="Times New Roman" w:hAnsi="Times New Roman" w:cs="Times New Roman"/>
          <w:sz w:val="24"/>
          <w:szCs w:val="24"/>
        </w:rPr>
        <w:t xml:space="preserve">in order to become a more inclusive industry. </w:t>
      </w:r>
      <w:r w:rsidR="00DB2C50" w:rsidRPr="001937B7">
        <w:rPr>
          <w:rFonts w:ascii="Times New Roman" w:hAnsi="Times New Roman" w:cs="Times New Roman"/>
          <w:sz w:val="24"/>
          <w:szCs w:val="24"/>
        </w:rPr>
        <w:t xml:space="preserve">This </w:t>
      </w:r>
      <w:r w:rsidR="00237DC8" w:rsidRPr="001937B7">
        <w:rPr>
          <w:rFonts w:ascii="Times New Roman" w:hAnsi="Times New Roman" w:cs="Times New Roman"/>
          <w:sz w:val="24"/>
          <w:szCs w:val="24"/>
        </w:rPr>
        <w:t xml:space="preserve">lack of inclusivity </w:t>
      </w:r>
      <w:r w:rsidR="007B3336" w:rsidRPr="001937B7">
        <w:rPr>
          <w:rFonts w:ascii="Times New Roman" w:hAnsi="Times New Roman" w:cs="Times New Roman"/>
          <w:sz w:val="24"/>
          <w:szCs w:val="24"/>
        </w:rPr>
        <w:t xml:space="preserve">to many </w:t>
      </w:r>
      <w:r w:rsidR="00E65C8C" w:rsidRPr="001937B7">
        <w:rPr>
          <w:rFonts w:ascii="Times New Roman" w:hAnsi="Times New Roman" w:cs="Times New Roman"/>
          <w:sz w:val="24"/>
          <w:szCs w:val="24"/>
        </w:rPr>
        <w:t>diverse groups</w:t>
      </w:r>
      <w:r w:rsidR="007B3336" w:rsidRPr="001937B7">
        <w:rPr>
          <w:rFonts w:ascii="Times New Roman" w:hAnsi="Times New Roman" w:cs="Times New Roman"/>
          <w:sz w:val="24"/>
          <w:szCs w:val="24"/>
        </w:rPr>
        <w:t xml:space="preserve"> </w:t>
      </w:r>
      <w:r w:rsidR="002A0BCE" w:rsidRPr="001937B7">
        <w:rPr>
          <w:rFonts w:ascii="Times New Roman" w:hAnsi="Times New Roman" w:cs="Times New Roman"/>
          <w:sz w:val="24"/>
          <w:szCs w:val="24"/>
        </w:rPr>
        <w:t xml:space="preserve">causes a major barrier to the inclusion of outdoor </w:t>
      </w:r>
      <w:r w:rsidR="000649CB" w:rsidRPr="001937B7">
        <w:rPr>
          <w:rFonts w:ascii="Times New Roman" w:hAnsi="Times New Roman" w:cs="Times New Roman"/>
          <w:sz w:val="24"/>
          <w:szCs w:val="24"/>
        </w:rPr>
        <w:t>education.</w:t>
      </w:r>
    </w:p>
    <w:p w14:paraId="50C1FE0E" w14:textId="2B6012ED" w:rsidR="000649CB" w:rsidRPr="001937B7" w:rsidRDefault="000649CB">
      <w:pPr>
        <w:rPr>
          <w:rFonts w:ascii="Times New Roman" w:hAnsi="Times New Roman" w:cs="Times New Roman"/>
          <w:sz w:val="28"/>
          <w:szCs w:val="28"/>
        </w:rPr>
      </w:pPr>
      <w:r w:rsidRPr="001937B7">
        <w:rPr>
          <w:rFonts w:ascii="Times New Roman" w:hAnsi="Times New Roman" w:cs="Times New Roman"/>
          <w:sz w:val="28"/>
          <w:szCs w:val="28"/>
          <w:u w:val="single"/>
        </w:rPr>
        <w:t>6  Conclusion</w:t>
      </w:r>
    </w:p>
    <w:p w14:paraId="70DF8A3B" w14:textId="29FE810F" w:rsidR="00B75697" w:rsidRPr="001937B7" w:rsidRDefault="000407AB">
      <w:pPr>
        <w:rPr>
          <w:rFonts w:ascii="Times New Roman" w:hAnsi="Times New Roman" w:cs="Times New Roman"/>
          <w:sz w:val="24"/>
          <w:szCs w:val="24"/>
        </w:rPr>
      </w:pPr>
      <w:r w:rsidRPr="001937B7">
        <w:rPr>
          <w:rFonts w:ascii="Times New Roman" w:hAnsi="Times New Roman" w:cs="Times New Roman"/>
          <w:sz w:val="24"/>
          <w:szCs w:val="24"/>
        </w:rPr>
        <w:t xml:space="preserve">To conclude, there are many benefits to </w:t>
      </w:r>
      <w:r w:rsidR="00D41CE4" w:rsidRPr="001937B7">
        <w:rPr>
          <w:rFonts w:ascii="Times New Roman" w:hAnsi="Times New Roman" w:cs="Times New Roman"/>
          <w:sz w:val="24"/>
          <w:szCs w:val="24"/>
        </w:rPr>
        <w:t xml:space="preserve">partaking in </w:t>
      </w:r>
      <w:r w:rsidR="005635CB" w:rsidRPr="001937B7">
        <w:rPr>
          <w:rFonts w:ascii="Times New Roman" w:hAnsi="Times New Roman" w:cs="Times New Roman"/>
          <w:sz w:val="24"/>
          <w:szCs w:val="24"/>
        </w:rPr>
        <w:t>outdoor education residentials</w:t>
      </w:r>
      <w:r w:rsidR="000D6BFA" w:rsidRPr="001937B7">
        <w:rPr>
          <w:rFonts w:ascii="Times New Roman" w:hAnsi="Times New Roman" w:cs="Times New Roman"/>
          <w:sz w:val="24"/>
          <w:szCs w:val="24"/>
        </w:rPr>
        <w:t xml:space="preserve"> </w:t>
      </w:r>
      <w:r w:rsidR="004F425E" w:rsidRPr="001937B7">
        <w:rPr>
          <w:rFonts w:ascii="Times New Roman" w:hAnsi="Times New Roman" w:cs="Times New Roman"/>
          <w:sz w:val="24"/>
          <w:szCs w:val="24"/>
        </w:rPr>
        <w:t>al</w:t>
      </w:r>
      <w:r w:rsidR="000D6BFA" w:rsidRPr="001937B7">
        <w:rPr>
          <w:rFonts w:ascii="Times New Roman" w:hAnsi="Times New Roman" w:cs="Times New Roman"/>
          <w:sz w:val="24"/>
          <w:szCs w:val="24"/>
        </w:rPr>
        <w:t xml:space="preserve">though to reap the most </w:t>
      </w:r>
      <w:r w:rsidR="00551E8A" w:rsidRPr="001937B7">
        <w:rPr>
          <w:rFonts w:ascii="Times New Roman" w:hAnsi="Times New Roman" w:cs="Times New Roman"/>
          <w:sz w:val="24"/>
          <w:szCs w:val="24"/>
        </w:rPr>
        <w:t xml:space="preserve">benefits </w:t>
      </w:r>
      <w:r w:rsidR="001F6868" w:rsidRPr="001937B7">
        <w:rPr>
          <w:rFonts w:ascii="Times New Roman" w:hAnsi="Times New Roman" w:cs="Times New Roman"/>
          <w:sz w:val="24"/>
          <w:szCs w:val="24"/>
        </w:rPr>
        <w:t>students</w:t>
      </w:r>
      <w:r w:rsidR="00854BB3" w:rsidRPr="001937B7">
        <w:rPr>
          <w:rFonts w:ascii="Times New Roman" w:hAnsi="Times New Roman" w:cs="Times New Roman"/>
          <w:sz w:val="24"/>
          <w:szCs w:val="24"/>
        </w:rPr>
        <w:t xml:space="preserve"> must be challenged </w:t>
      </w:r>
      <w:r w:rsidR="002E2630" w:rsidRPr="001937B7">
        <w:rPr>
          <w:rFonts w:ascii="Times New Roman" w:hAnsi="Times New Roman" w:cs="Times New Roman"/>
          <w:sz w:val="24"/>
          <w:szCs w:val="24"/>
        </w:rPr>
        <w:t>appropriately,</w:t>
      </w:r>
      <w:r w:rsidR="000A6E01" w:rsidRPr="001937B7">
        <w:rPr>
          <w:rFonts w:ascii="Times New Roman" w:hAnsi="Times New Roman" w:cs="Times New Roman"/>
          <w:sz w:val="24"/>
          <w:szCs w:val="24"/>
        </w:rPr>
        <w:t xml:space="preserve"> </w:t>
      </w:r>
      <w:r w:rsidR="004F425E" w:rsidRPr="001937B7">
        <w:rPr>
          <w:rFonts w:ascii="Times New Roman" w:hAnsi="Times New Roman" w:cs="Times New Roman"/>
          <w:sz w:val="24"/>
          <w:szCs w:val="24"/>
        </w:rPr>
        <w:t>engage in experiential learning</w:t>
      </w:r>
      <w:r w:rsidR="00A332EE" w:rsidRPr="001937B7">
        <w:rPr>
          <w:rFonts w:ascii="Times New Roman" w:hAnsi="Times New Roman" w:cs="Times New Roman"/>
          <w:sz w:val="24"/>
          <w:szCs w:val="24"/>
        </w:rPr>
        <w:t xml:space="preserve">, be in a managed risk </w:t>
      </w:r>
      <w:r w:rsidR="005D3468" w:rsidRPr="001937B7">
        <w:rPr>
          <w:rFonts w:ascii="Times New Roman" w:hAnsi="Times New Roman" w:cs="Times New Roman"/>
          <w:sz w:val="24"/>
          <w:szCs w:val="24"/>
        </w:rPr>
        <w:t>environment</w:t>
      </w:r>
      <w:r w:rsidR="004F425E" w:rsidRPr="001937B7">
        <w:rPr>
          <w:rFonts w:ascii="Times New Roman" w:hAnsi="Times New Roman" w:cs="Times New Roman"/>
          <w:sz w:val="24"/>
          <w:szCs w:val="24"/>
        </w:rPr>
        <w:t xml:space="preserve"> and </w:t>
      </w:r>
      <w:r w:rsidR="00A97A5A" w:rsidRPr="001937B7">
        <w:rPr>
          <w:rFonts w:ascii="Times New Roman" w:hAnsi="Times New Roman" w:cs="Times New Roman"/>
          <w:sz w:val="24"/>
          <w:szCs w:val="24"/>
        </w:rPr>
        <w:t>have some unfamiliarity with the</w:t>
      </w:r>
      <w:r w:rsidR="00C4021D" w:rsidRPr="001937B7">
        <w:rPr>
          <w:rFonts w:ascii="Times New Roman" w:hAnsi="Times New Roman" w:cs="Times New Roman"/>
          <w:sz w:val="24"/>
          <w:szCs w:val="24"/>
        </w:rPr>
        <w:t>ir</w:t>
      </w:r>
      <w:r w:rsidR="00A97A5A" w:rsidRPr="001937B7">
        <w:rPr>
          <w:rFonts w:ascii="Times New Roman" w:hAnsi="Times New Roman" w:cs="Times New Roman"/>
          <w:sz w:val="24"/>
          <w:szCs w:val="24"/>
        </w:rPr>
        <w:t xml:space="preserve"> environment. Instructors were</w:t>
      </w:r>
      <w:r w:rsidR="00C4021D" w:rsidRPr="001937B7">
        <w:rPr>
          <w:rFonts w:ascii="Times New Roman" w:hAnsi="Times New Roman" w:cs="Times New Roman"/>
          <w:sz w:val="24"/>
          <w:szCs w:val="24"/>
        </w:rPr>
        <w:t xml:space="preserve"> also</w:t>
      </w:r>
      <w:r w:rsidR="00A97A5A" w:rsidRPr="001937B7">
        <w:rPr>
          <w:rFonts w:ascii="Times New Roman" w:hAnsi="Times New Roman" w:cs="Times New Roman"/>
          <w:sz w:val="24"/>
          <w:szCs w:val="24"/>
        </w:rPr>
        <w:t xml:space="preserve"> highlighted to play a </w:t>
      </w:r>
      <w:r w:rsidR="00C4021D" w:rsidRPr="001937B7">
        <w:rPr>
          <w:rFonts w:ascii="Times New Roman" w:hAnsi="Times New Roman" w:cs="Times New Roman"/>
          <w:sz w:val="24"/>
          <w:szCs w:val="24"/>
        </w:rPr>
        <w:t>pivotal</w:t>
      </w:r>
      <w:r w:rsidR="00A97A5A" w:rsidRPr="001937B7">
        <w:rPr>
          <w:rFonts w:ascii="Times New Roman" w:hAnsi="Times New Roman" w:cs="Times New Roman"/>
          <w:sz w:val="24"/>
          <w:szCs w:val="24"/>
        </w:rPr>
        <w:t xml:space="preserve"> role in the </w:t>
      </w:r>
      <w:r w:rsidR="00AB24D4" w:rsidRPr="001937B7">
        <w:rPr>
          <w:rFonts w:ascii="Times New Roman" w:hAnsi="Times New Roman" w:cs="Times New Roman"/>
          <w:sz w:val="24"/>
          <w:szCs w:val="24"/>
        </w:rPr>
        <w:t>development of skills</w:t>
      </w:r>
      <w:r w:rsidR="00B72DB4" w:rsidRPr="001937B7">
        <w:rPr>
          <w:rFonts w:ascii="Times New Roman" w:hAnsi="Times New Roman" w:cs="Times New Roman"/>
          <w:sz w:val="24"/>
          <w:szCs w:val="24"/>
        </w:rPr>
        <w:t xml:space="preserve">, though this will need to be explored further </w:t>
      </w:r>
      <w:r w:rsidR="00E52D63" w:rsidRPr="001937B7">
        <w:rPr>
          <w:rFonts w:ascii="Times New Roman" w:hAnsi="Times New Roman" w:cs="Times New Roman"/>
          <w:sz w:val="24"/>
          <w:szCs w:val="24"/>
        </w:rPr>
        <w:t xml:space="preserve">in order to be </w:t>
      </w:r>
      <w:r w:rsidR="00793034" w:rsidRPr="001937B7">
        <w:rPr>
          <w:rFonts w:ascii="Times New Roman" w:hAnsi="Times New Roman" w:cs="Times New Roman"/>
          <w:sz w:val="24"/>
          <w:szCs w:val="24"/>
        </w:rPr>
        <w:t>known</w:t>
      </w:r>
      <w:r w:rsidR="00B87C34" w:rsidRPr="001937B7">
        <w:rPr>
          <w:rFonts w:ascii="Times New Roman" w:hAnsi="Times New Roman" w:cs="Times New Roman"/>
          <w:sz w:val="24"/>
          <w:szCs w:val="24"/>
        </w:rPr>
        <w:t>;</w:t>
      </w:r>
      <w:r w:rsidR="00EB5F89" w:rsidRPr="001937B7">
        <w:rPr>
          <w:rFonts w:ascii="Times New Roman" w:hAnsi="Times New Roman" w:cs="Times New Roman"/>
          <w:sz w:val="24"/>
          <w:szCs w:val="24"/>
        </w:rPr>
        <w:t xml:space="preserve"> </w:t>
      </w:r>
      <w:r w:rsidR="00AB12D6" w:rsidRPr="001937B7">
        <w:rPr>
          <w:rFonts w:ascii="Times New Roman" w:hAnsi="Times New Roman" w:cs="Times New Roman"/>
          <w:sz w:val="24"/>
          <w:szCs w:val="24"/>
        </w:rPr>
        <w:t>research</w:t>
      </w:r>
      <w:r w:rsidR="00B87C34" w:rsidRPr="001937B7">
        <w:rPr>
          <w:rFonts w:ascii="Times New Roman" w:hAnsi="Times New Roman" w:cs="Times New Roman"/>
          <w:sz w:val="24"/>
          <w:szCs w:val="24"/>
        </w:rPr>
        <w:t xml:space="preserve"> should also entail</w:t>
      </w:r>
      <w:r w:rsidR="00AB12D6" w:rsidRPr="001937B7">
        <w:rPr>
          <w:rFonts w:ascii="Times New Roman" w:hAnsi="Times New Roman" w:cs="Times New Roman"/>
          <w:sz w:val="24"/>
          <w:szCs w:val="24"/>
        </w:rPr>
        <w:t xml:space="preserve"> </w:t>
      </w:r>
      <w:r w:rsidR="00581BFB" w:rsidRPr="001937B7">
        <w:rPr>
          <w:rFonts w:ascii="Times New Roman" w:hAnsi="Times New Roman" w:cs="Times New Roman"/>
          <w:sz w:val="24"/>
          <w:szCs w:val="24"/>
        </w:rPr>
        <w:t xml:space="preserve">the </w:t>
      </w:r>
      <w:r w:rsidR="00394EB6" w:rsidRPr="001937B7">
        <w:rPr>
          <w:rFonts w:ascii="Times New Roman" w:hAnsi="Times New Roman" w:cs="Times New Roman"/>
          <w:sz w:val="24"/>
          <w:szCs w:val="24"/>
        </w:rPr>
        <w:t>instructor’s</w:t>
      </w:r>
      <w:r w:rsidR="00581BFB" w:rsidRPr="001937B7">
        <w:rPr>
          <w:rFonts w:ascii="Times New Roman" w:hAnsi="Times New Roman" w:cs="Times New Roman"/>
          <w:sz w:val="24"/>
          <w:szCs w:val="24"/>
        </w:rPr>
        <w:t xml:space="preserve"> approach, transformational/transactional to</w:t>
      </w:r>
      <w:r w:rsidR="000E3AA9" w:rsidRPr="001937B7">
        <w:rPr>
          <w:rFonts w:ascii="Times New Roman" w:hAnsi="Times New Roman" w:cs="Times New Roman"/>
          <w:sz w:val="24"/>
          <w:szCs w:val="24"/>
        </w:rPr>
        <w:t xml:space="preserve"> </w:t>
      </w:r>
      <w:r w:rsidR="00350AE3" w:rsidRPr="001937B7">
        <w:rPr>
          <w:rFonts w:ascii="Times New Roman" w:hAnsi="Times New Roman" w:cs="Times New Roman"/>
          <w:sz w:val="24"/>
          <w:szCs w:val="24"/>
        </w:rPr>
        <w:t xml:space="preserve">understand </w:t>
      </w:r>
      <w:r w:rsidR="00514482" w:rsidRPr="001937B7">
        <w:rPr>
          <w:rFonts w:ascii="Times New Roman" w:hAnsi="Times New Roman" w:cs="Times New Roman"/>
          <w:sz w:val="24"/>
          <w:szCs w:val="24"/>
        </w:rPr>
        <w:t xml:space="preserve">how these benefits are gained. </w:t>
      </w:r>
      <w:r w:rsidR="003B1C02" w:rsidRPr="001937B7">
        <w:rPr>
          <w:rFonts w:ascii="Times New Roman" w:hAnsi="Times New Roman" w:cs="Times New Roman"/>
          <w:sz w:val="24"/>
          <w:szCs w:val="24"/>
        </w:rPr>
        <w:t>In regard to</w:t>
      </w:r>
      <w:r w:rsidR="00514482" w:rsidRPr="001937B7">
        <w:rPr>
          <w:rFonts w:ascii="Times New Roman" w:hAnsi="Times New Roman" w:cs="Times New Roman"/>
          <w:sz w:val="24"/>
          <w:szCs w:val="24"/>
        </w:rPr>
        <w:t xml:space="preserve"> outdoor learning pathways, outdoor education residentials were best </w:t>
      </w:r>
      <w:r w:rsidR="00A532CC" w:rsidRPr="001937B7">
        <w:rPr>
          <w:rFonts w:ascii="Times New Roman" w:hAnsi="Times New Roman" w:cs="Times New Roman"/>
          <w:sz w:val="24"/>
          <w:szCs w:val="24"/>
        </w:rPr>
        <w:t>suited</w:t>
      </w:r>
      <w:r w:rsidR="003C1762" w:rsidRPr="001937B7">
        <w:rPr>
          <w:rFonts w:ascii="Times New Roman" w:hAnsi="Times New Roman" w:cs="Times New Roman"/>
          <w:sz w:val="24"/>
          <w:szCs w:val="24"/>
        </w:rPr>
        <w:t>, bec</w:t>
      </w:r>
      <w:r w:rsidR="00A532CC" w:rsidRPr="001937B7">
        <w:rPr>
          <w:rFonts w:ascii="Times New Roman" w:hAnsi="Times New Roman" w:cs="Times New Roman"/>
          <w:sz w:val="24"/>
          <w:szCs w:val="24"/>
        </w:rPr>
        <w:t>a</w:t>
      </w:r>
      <w:r w:rsidR="003C1762" w:rsidRPr="001937B7">
        <w:rPr>
          <w:rFonts w:ascii="Times New Roman" w:hAnsi="Times New Roman" w:cs="Times New Roman"/>
          <w:sz w:val="24"/>
          <w:szCs w:val="24"/>
        </w:rPr>
        <w:t>u</w:t>
      </w:r>
      <w:r w:rsidR="00A532CC" w:rsidRPr="001937B7">
        <w:rPr>
          <w:rFonts w:ascii="Times New Roman" w:hAnsi="Times New Roman" w:cs="Times New Roman"/>
          <w:sz w:val="24"/>
          <w:szCs w:val="24"/>
        </w:rPr>
        <w:t>s</w:t>
      </w:r>
      <w:r w:rsidR="003C1762" w:rsidRPr="001937B7">
        <w:rPr>
          <w:rFonts w:ascii="Times New Roman" w:hAnsi="Times New Roman" w:cs="Times New Roman"/>
          <w:sz w:val="24"/>
          <w:szCs w:val="24"/>
        </w:rPr>
        <w:t xml:space="preserve">e </w:t>
      </w:r>
      <w:r w:rsidR="00A532CC" w:rsidRPr="001937B7">
        <w:rPr>
          <w:rFonts w:ascii="Times New Roman" w:hAnsi="Times New Roman" w:cs="Times New Roman"/>
          <w:sz w:val="24"/>
          <w:szCs w:val="24"/>
        </w:rPr>
        <w:t xml:space="preserve">schooling </w:t>
      </w:r>
      <w:r w:rsidR="0043634F" w:rsidRPr="001937B7">
        <w:rPr>
          <w:rFonts w:ascii="Times New Roman" w:hAnsi="Times New Roman" w:cs="Times New Roman"/>
          <w:sz w:val="24"/>
          <w:szCs w:val="24"/>
        </w:rPr>
        <w:t>environments</w:t>
      </w:r>
      <w:r w:rsidR="00A532CC" w:rsidRPr="001937B7">
        <w:rPr>
          <w:rFonts w:ascii="Times New Roman" w:hAnsi="Times New Roman" w:cs="Times New Roman"/>
          <w:sz w:val="24"/>
          <w:szCs w:val="24"/>
        </w:rPr>
        <w:t xml:space="preserve"> </w:t>
      </w:r>
      <w:r w:rsidR="003C1762" w:rsidRPr="001937B7">
        <w:rPr>
          <w:rFonts w:ascii="Times New Roman" w:hAnsi="Times New Roman" w:cs="Times New Roman"/>
          <w:sz w:val="24"/>
          <w:szCs w:val="24"/>
        </w:rPr>
        <w:t xml:space="preserve">often </w:t>
      </w:r>
      <w:r w:rsidR="0043634F" w:rsidRPr="001937B7">
        <w:rPr>
          <w:rFonts w:ascii="Times New Roman" w:hAnsi="Times New Roman" w:cs="Times New Roman"/>
          <w:sz w:val="24"/>
          <w:szCs w:val="24"/>
        </w:rPr>
        <w:t xml:space="preserve">do not have the </w:t>
      </w:r>
      <w:r w:rsidR="009B30E3">
        <w:rPr>
          <w:rFonts w:ascii="Times New Roman" w:hAnsi="Times New Roman" w:cs="Times New Roman"/>
          <w:sz w:val="24"/>
          <w:szCs w:val="24"/>
        </w:rPr>
        <w:t xml:space="preserve">funding, </w:t>
      </w:r>
      <w:r w:rsidR="0043634F" w:rsidRPr="001937B7">
        <w:rPr>
          <w:rFonts w:ascii="Times New Roman" w:hAnsi="Times New Roman" w:cs="Times New Roman"/>
          <w:sz w:val="24"/>
          <w:szCs w:val="24"/>
        </w:rPr>
        <w:t xml:space="preserve">equipment or skill level to provide strong experiences of outdoor education which would therefore have </w:t>
      </w:r>
      <w:r w:rsidR="004E6CD0" w:rsidRPr="001937B7">
        <w:rPr>
          <w:rFonts w:ascii="Times New Roman" w:hAnsi="Times New Roman" w:cs="Times New Roman"/>
          <w:sz w:val="24"/>
          <w:szCs w:val="24"/>
        </w:rPr>
        <w:t>cascad</w:t>
      </w:r>
      <w:r w:rsidR="00394EB6" w:rsidRPr="001937B7">
        <w:rPr>
          <w:rFonts w:ascii="Times New Roman" w:hAnsi="Times New Roman" w:cs="Times New Roman"/>
          <w:sz w:val="24"/>
          <w:szCs w:val="24"/>
        </w:rPr>
        <w:t xml:space="preserve">ing effects </w:t>
      </w:r>
      <w:r w:rsidR="0043634F" w:rsidRPr="001937B7">
        <w:rPr>
          <w:rFonts w:ascii="Times New Roman" w:hAnsi="Times New Roman" w:cs="Times New Roman"/>
          <w:sz w:val="24"/>
          <w:szCs w:val="24"/>
        </w:rPr>
        <w:t>on the benefits one may gain from the experience.</w:t>
      </w:r>
      <w:r w:rsidR="00581BFB" w:rsidRPr="001937B7">
        <w:rPr>
          <w:rFonts w:ascii="Times New Roman" w:hAnsi="Times New Roman" w:cs="Times New Roman"/>
          <w:sz w:val="24"/>
          <w:szCs w:val="24"/>
        </w:rPr>
        <w:t xml:space="preserve"> </w:t>
      </w:r>
    </w:p>
    <w:p w14:paraId="078C8CFA" w14:textId="622DD55B" w:rsidR="004B7D34" w:rsidRPr="001937B7" w:rsidRDefault="00F11091">
      <w:pPr>
        <w:rPr>
          <w:rFonts w:ascii="Times New Roman" w:hAnsi="Times New Roman" w:cs="Times New Roman"/>
          <w:sz w:val="24"/>
          <w:szCs w:val="24"/>
        </w:rPr>
      </w:pPr>
      <w:r w:rsidRPr="001937B7">
        <w:rPr>
          <w:rFonts w:ascii="Times New Roman" w:hAnsi="Times New Roman" w:cs="Times New Roman"/>
          <w:sz w:val="24"/>
          <w:szCs w:val="24"/>
        </w:rPr>
        <w:t xml:space="preserve">The subject of health and wellbeing </w:t>
      </w:r>
      <w:r w:rsidR="00E9222F" w:rsidRPr="001937B7">
        <w:rPr>
          <w:rFonts w:ascii="Times New Roman" w:hAnsi="Times New Roman" w:cs="Times New Roman"/>
          <w:sz w:val="24"/>
          <w:szCs w:val="24"/>
        </w:rPr>
        <w:t>perfectly adheres to the outdoor education pedagogy</w:t>
      </w:r>
      <w:r w:rsidR="00952301" w:rsidRPr="001937B7">
        <w:rPr>
          <w:rFonts w:ascii="Times New Roman" w:hAnsi="Times New Roman" w:cs="Times New Roman"/>
          <w:sz w:val="24"/>
          <w:szCs w:val="24"/>
        </w:rPr>
        <w:t xml:space="preserve">, providing a perfect </w:t>
      </w:r>
      <w:r w:rsidR="00025927" w:rsidRPr="001937B7">
        <w:rPr>
          <w:rFonts w:ascii="Times New Roman" w:hAnsi="Times New Roman" w:cs="Times New Roman"/>
          <w:sz w:val="24"/>
          <w:szCs w:val="24"/>
        </w:rPr>
        <w:t xml:space="preserve">space for the implementation of statutory </w:t>
      </w:r>
      <w:r w:rsidR="00A17C22" w:rsidRPr="001937B7">
        <w:rPr>
          <w:rFonts w:ascii="Times New Roman" w:hAnsi="Times New Roman" w:cs="Times New Roman"/>
          <w:sz w:val="24"/>
          <w:szCs w:val="24"/>
        </w:rPr>
        <w:t>outdoor education residentials within the Welsh curriculum</w:t>
      </w:r>
      <w:r w:rsidR="006F1D22" w:rsidRPr="001937B7">
        <w:rPr>
          <w:rFonts w:ascii="Times New Roman" w:hAnsi="Times New Roman" w:cs="Times New Roman"/>
          <w:sz w:val="24"/>
          <w:szCs w:val="24"/>
        </w:rPr>
        <w:t xml:space="preserve"> </w:t>
      </w:r>
      <w:r w:rsidR="00D77E12" w:rsidRPr="001937B7">
        <w:rPr>
          <w:rFonts w:ascii="Times New Roman" w:hAnsi="Times New Roman" w:cs="Times New Roman"/>
          <w:sz w:val="24"/>
          <w:szCs w:val="24"/>
        </w:rPr>
        <w:t>as stated in Rowlands (2022) bill</w:t>
      </w:r>
      <w:r w:rsidR="00A17C22" w:rsidRPr="001937B7">
        <w:rPr>
          <w:rFonts w:ascii="Times New Roman" w:hAnsi="Times New Roman" w:cs="Times New Roman"/>
          <w:sz w:val="24"/>
          <w:szCs w:val="24"/>
        </w:rPr>
        <w:t>.</w:t>
      </w:r>
      <w:r w:rsidR="00D77E12" w:rsidRPr="001937B7">
        <w:rPr>
          <w:rFonts w:ascii="Times New Roman" w:hAnsi="Times New Roman" w:cs="Times New Roman"/>
          <w:sz w:val="24"/>
          <w:szCs w:val="24"/>
        </w:rPr>
        <w:t xml:space="preserve"> </w:t>
      </w:r>
      <w:r w:rsidR="00601734" w:rsidRPr="001937B7">
        <w:rPr>
          <w:rFonts w:ascii="Times New Roman" w:hAnsi="Times New Roman" w:cs="Times New Roman"/>
          <w:sz w:val="24"/>
          <w:szCs w:val="24"/>
        </w:rPr>
        <w:t>The</w:t>
      </w:r>
      <w:r w:rsidR="00CF0019" w:rsidRPr="001937B7">
        <w:rPr>
          <w:rFonts w:ascii="Times New Roman" w:hAnsi="Times New Roman" w:cs="Times New Roman"/>
          <w:sz w:val="24"/>
          <w:szCs w:val="24"/>
        </w:rPr>
        <w:t xml:space="preserve"> </w:t>
      </w:r>
      <w:r w:rsidR="001448F5" w:rsidRPr="001937B7">
        <w:rPr>
          <w:rFonts w:ascii="Times New Roman" w:hAnsi="Times New Roman" w:cs="Times New Roman"/>
          <w:sz w:val="24"/>
          <w:szCs w:val="24"/>
        </w:rPr>
        <w:t xml:space="preserve">fundamental objectives </w:t>
      </w:r>
      <w:r w:rsidR="00A17C22" w:rsidRPr="001937B7">
        <w:rPr>
          <w:rFonts w:ascii="Times New Roman" w:hAnsi="Times New Roman" w:cs="Times New Roman"/>
          <w:sz w:val="24"/>
          <w:szCs w:val="24"/>
        </w:rPr>
        <w:t xml:space="preserve"> </w:t>
      </w:r>
      <w:r w:rsidR="00601734" w:rsidRPr="001937B7">
        <w:rPr>
          <w:rFonts w:ascii="Times New Roman" w:hAnsi="Times New Roman" w:cs="Times New Roman"/>
          <w:sz w:val="24"/>
          <w:szCs w:val="24"/>
        </w:rPr>
        <w:t xml:space="preserve">of this subject can be enhanced through </w:t>
      </w:r>
      <w:r w:rsidR="007A7A99" w:rsidRPr="001937B7">
        <w:rPr>
          <w:rFonts w:ascii="Times New Roman" w:hAnsi="Times New Roman" w:cs="Times New Roman"/>
          <w:sz w:val="24"/>
          <w:szCs w:val="24"/>
        </w:rPr>
        <w:t xml:space="preserve">outdoor </w:t>
      </w:r>
      <w:r w:rsidR="00B373C8" w:rsidRPr="001937B7">
        <w:rPr>
          <w:rFonts w:ascii="Times New Roman" w:hAnsi="Times New Roman" w:cs="Times New Roman"/>
          <w:sz w:val="24"/>
          <w:szCs w:val="24"/>
        </w:rPr>
        <w:t>residentials,</w:t>
      </w:r>
      <w:r w:rsidR="009E4A82" w:rsidRPr="001937B7">
        <w:rPr>
          <w:rFonts w:ascii="Times New Roman" w:hAnsi="Times New Roman" w:cs="Times New Roman"/>
          <w:sz w:val="24"/>
          <w:szCs w:val="24"/>
        </w:rPr>
        <w:t xml:space="preserve"> </w:t>
      </w:r>
      <w:r w:rsidR="00954E3D" w:rsidRPr="001937B7">
        <w:rPr>
          <w:rFonts w:ascii="Times New Roman" w:hAnsi="Times New Roman" w:cs="Times New Roman"/>
          <w:sz w:val="24"/>
          <w:szCs w:val="24"/>
        </w:rPr>
        <w:t xml:space="preserve">and </w:t>
      </w:r>
      <w:r w:rsidR="00CA6612" w:rsidRPr="001937B7">
        <w:rPr>
          <w:rFonts w:ascii="Times New Roman" w:hAnsi="Times New Roman" w:cs="Times New Roman"/>
          <w:sz w:val="24"/>
          <w:szCs w:val="24"/>
        </w:rPr>
        <w:t>once students return to the classroom teachers can further enhance these developmental attributes.</w:t>
      </w:r>
      <w:r w:rsidR="00207770" w:rsidRPr="001937B7">
        <w:rPr>
          <w:rFonts w:ascii="Times New Roman" w:hAnsi="Times New Roman" w:cs="Times New Roman"/>
          <w:sz w:val="24"/>
          <w:szCs w:val="24"/>
        </w:rPr>
        <w:t xml:space="preserve"> This enables </w:t>
      </w:r>
      <w:r w:rsidR="00AF00F6" w:rsidRPr="001937B7">
        <w:rPr>
          <w:rFonts w:ascii="Times New Roman" w:hAnsi="Times New Roman" w:cs="Times New Roman"/>
          <w:sz w:val="24"/>
          <w:szCs w:val="24"/>
        </w:rPr>
        <w:t>further skill acquisition</w:t>
      </w:r>
      <w:r w:rsidR="00207770" w:rsidRPr="001937B7">
        <w:rPr>
          <w:rFonts w:ascii="Times New Roman" w:hAnsi="Times New Roman" w:cs="Times New Roman"/>
          <w:sz w:val="24"/>
          <w:szCs w:val="24"/>
        </w:rPr>
        <w:t xml:space="preserve"> </w:t>
      </w:r>
      <w:r w:rsidR="005A338B" w:rsidRPr="001937B7">
        <w:rPr>
          <w:rFonts w:ascii="Times New Roman" w:hAnsi="Times New Roman" w:cs="Times New Roman"/>
          <w:sz w:val="24"/>
          <w:szCs w:val="24"/>
        </w:rPr>
        <w:t>for the future</w:t>
      </w:r>
      <w:r w:rsidR="00AF00F6" w:rsidRPr="001937B7">
        <w:rPr>
          <w:rFonts w:ascii="Times New Roman" w:hAnsi="Times New Roman" w:cs="Times New Roman"/>
          <w:sz w:val="24"/>
          <w:szCs w:val="24"/>
        </w:rPr>
        <w:t xml:space="preserve"> </w:t>
      </w:r>
      <w:r w:rsidR="00631171" w:rsidRPr="001937B7">
        <w:rPr>
          <w:rFonts w:ascii="Times New Roman" w:hAnsi="Times New Roman" w:cs="Times New Roman"/>
          <w:sz w:val="24"/>
          <w:szCs w:val="24"/>
        </w:rPr>
        <w:t>through teaching in classrooms</w:t>
      </w:r>
      <w:r w:rsidR="00FE3FCF" w:rsidRPr="001937B7">
        <w:rPr>
          <w:rFonts w:ascii="Times New Roman" w:hAnsi="Times New Roman" w:cs="Times New Roman"/>
          <w:sz w:val="24"/>
          <w:szCs w:val="24"/>
        </w:rPr>
        <w:t xml:space="preserve"> and</w:t>
      </w:r>
      <w:r w:rsidR="00433D34" w:rsidRPr="001937B7">
        <w:rPr>
          <w:rFonts w:ascii="Times New Roman" w:hAnsi="Times New Roman" w:cs="Times New Roman"/>
          <w:sz w:val="24"/>
          <w:szCs w:val="24"/>
        </w:rPr>
        <w:t xml:space="preserve"> less funding is required as the residential does not have to be repeated.</w:t>
      </w:r>
      <w:r w:rsidR="007A7A99" w:rsidRPr="001937B7">
        <w:rPr>
          <w:rFonts w:ascii="Times New Roman" w:hAnsi="Times New Roman" w:cs="Times New Roman"/>
          <w:sz w:val="24"/>
          <w:szCs w:val="24"/>
        </w:rPr>
        <w:t xml:space="preserve"> </w:t>
      </w:r>
      <w:r w:rsidR="009179FF" w:rsidRPr="001937B7">
        <w:rPr>
          <w:rFonts w:ascii="Times New Roman" w:hAnsi="Times New Roman" w:cs="Times New Roman"/>
          <w:sz w:val="24"/>
          <w:szCs w:val="24"/>
        </w:rPr>
        <w:t>With the inequality of opportunities for young people across Wales</w:t>
      </w:r>
      <w:r w:rsidR="004737FA" w:rsidRPr="001937B7">
        <w:rPr>
          <w:rFonts w:ascii="Times New Roman" w:hAnsi="Times New Roman" w:cs="Times New Roman"/>
          <w:sz w:val="24"/>
          <w:szCs w:val="24"/>
        </w:rPr>
        <w:t xml:space="preserve"> highlighted,</w:t>
      </w:r>
      <w:r w:rsidR="009179FF" w:rsidRPr="001937B7">
        <w:rPr>
          <w:rFonts w:ascii="Times New Roman" w:hAnsi="Times New Roman" w:cs="Times New Roman"/>
          <w:sz w:val="24"/>
          <w:szCs w:val="24"/>
        </w:rPr>
        <w:t xml:space="preserve"> </w:t>
      </w:r>
      <w:r w:rsidR="004737FA" w:rsidRPr="001937B7">
        <w:rPr>
          <w:rFonts w:ascii="Times New Roman" w:hAnsi="Times New Roman" w:cs="Times New Roman"/>
          <w:sz w:val="24"/>
          <w:szCs w:val="24"/>
        </w:rPr>
        <w:t>a</w:t>
      </w:r>
      <w:r w:rsidR="00406711" w:rsidRPr="001937B7">
        <w:rPr>
          <w:rFonts w:ascii="Times New Roman" w:hAnsi="Times New Roman" w:cs="Times New Roman"/>
          <w:sz w:val="24"/>
          <w:szCs w:val="24"/>
        </w:rPr>
        <w:t xml:space="preserve"> mixture of </w:t>
      </w:r>
      <w:r w:rsidR="00F51A73" w:rsidRPr="001937B7">
        <w:rPr>
          <w:rFonts w:ascii="Times New Roman" w:hAnsi="Times New Roman" w:cs="Times New Roman"/>
          <w:sz w:val="24"/>
          <w:szCs w:val="24"/>
        </w:rPr>
        <w:t xml:space="preserve">subject and </w:t>
      </w:r>
      <w:r w:rsidR="004C77B3" w:rsidRPr="001937B7">
        <w:rPr>
          <w:rFonts w:ascii="Times New Roman" w:hAnsi="Times New Roman" w:cs="Times New Roman"/>
          <w:sz w:val="24"/>
          <w:szCs w:val="24"/>
        </w:rPr>
        <w:t xml:space="preserve">outdoor education </w:t>
      </w:r>
      <w:r w:rsidR="00F51A73" w:rsidRPr="001937B7">
        <w:rPr>
          <w:rFonts w:ascii="Times New Roman" w:hAnsi="Times New Roman" w:cs="Times New Roman"/>
          <w:sz w:val="24"/>
          <w:szCs w:val="24"/>
        </w:rPr>
        <w:t>residential</w:t>
      </w:r>
      <w:r w:rsidR="004C77B3" w:rsidRPr="001937B7">
        <w:rPr>
          <w:rFonts w:ascii="Times New Roman" w:hAnsi="Times New Roman" w:cs="Times New Roman"/>
          <w:sz w:val="24"/>
          <w:szCs w:val="24"/>
        </w:rPr>
        <w:t>s</w:t>
      </w:r>
      <w:r w:rsidR="00F51A73" w:rsidRPr="001937B7">
        <w:rPr>
          <w:rFonts w:ascii="Times New Roman" w:hAnsi="Times New Roman" w:cs="Times New Roman"/>
          <w:sz w:val="24"/>
          <w:szCs w:val="24"/>
        </w:rPr>
        <w:t xml:space="preserve"> may </w:t>
      </w:r>
      <w:r w:rsidR="00A779B3" w:rsidRPr="001937B7">
        <w:rPr>
          <w:rFonts w:ascii="Times New Roman" w:hAnsi="Times New Roman" w:cs="Times New Roman"/>
          <w:sz w:val="24"/>
          <w:szCs w:val="24"/>
        </w:rPr>
        <w:t xml:space="preserve">improve socioeconomic </w:t>
      </w:r>
      <w:r w:rsidR="009350E5" w:rsidRPr="001937B7">
        <w:rPr>
          <w:rFonts w:ascii="Times New Roman" w:hAnsi="Times New Roman" w:cs="Times New Roman"/>
          <w:sz w:val="24"/>
          <w:szCs w:val="24"/>
        </w:rPr>
        <w:t xml:space="preserve">issues in the future as well as improve test results across the country. </w:t>
      </w:r>
    </w:p>
    <w:p w14:paraId="620A6843" w14:textId="50AF7F82" w:rsidR="004C2313" w:rsidRDefault="00296285">
      <w:pPr>
        <w:rPr>
          <w:rFonts w:ascii="Times New Roman" w:hAnsi="Times New Roman" w:cs="Times New Roman"/>
          <w:sz w:val="24"/>
          <w:szCs w:val="24"/>
        </w:rPr>
      </w:pPr>
      <w:r w:rsidRPr="001937B7">
        <w:rPr>
          <w:rFonts w:ascii="Times New Roman" w:hAnsi="Times New Roman" w:cs="Times New Roman"/>
          <w:sz w:val="24"/>
          <w:szCs w:val="24"/>
        </w:rPr>
        <w:t>Furthermore, the most limiting factor</w:t>
      </w:r>
      <w:r w:rsidR="005C066C" w:rsidRPr="001937B7">
        <w:rPr>
          <w:rFonts w:ascii="Times New Roman" w:hAnsi="Times New Roman" w:cs="Times New Roman"/>
          <w:sz w:val="24"/>
          <w:szCs w:val="24"/>
        </w:rPr>
        <w:t xml:space="preserve">s </w:t>
      </w:r>
      <w:r w:rsidR="00627366" w:rsidRPr="001937B7">
        <w:rPr>
          <w:rFonts w:ascii="Times New Roman" w:hAnsi="Times New Roman" w:cs="Times New Roman"/>
          <w:sz w:val="24"/>
          <w:szCs w:val="24"/>
        </w:rPr>
        <w:t xml:space="preserve">to the inclusion of </w:t>
      </w:r>
      <w:r w:rsidR="00DD566C" w:rsidRPr="001937B7">
        <w:rPr>
          <w:rFonts w:ascii="Times New Roman" w:hAnsi="Times New Roman" w:cs="Times New Roman"/>
          <w:sz w:val="24"/>
          <w:szCs w:val="24"/>
        </w:rPr>
        <w:t>residentials revolves around money</w:t>
      </w:r>
      <w:r w:rsidR="0057026D" w:rsidRPr="001937B7">
        <w:rPr>
          <w:rFonts w:ascii="Times New Roman" w:hAnsi="Times New Roman" w:cs="Times New Roman"/>
          <w:sz w:val="24"/>
          <w:szCs w:val="24"/>
        </w:rPr>
        <w:t xml:space="preserve">, </w:t>
      </w:r>
      <w:r w:rsidR="00BA3240" w:rsidRPr="001937B7">
        <w:rPr>
          <w:rFonts w:ascii="Times New Roman" w:hAnsi="Times New Roman" w:cs="Times New Roman"/>
          <w:sz w:val="24"/>
          <w:szCs w:val="24"/>
        </w:rPr>
        <w:t>status,</w:t>
      </w:r>
      <w:r w:rsidR="0057026D" w:rsidRPr="001937B7">
        <w:rPr>
          <w:rFonts w:ascii="Times New Roman" w:hAnsi="Times New Roman" w:cs="Times New Roman"/>
          <w:sz w:val="24"/>
          <w:szCs w:val="24"/>
        </w:rPr>
        <w:t xml:space="preserve"> and accessibility. </w:t>
      </w:r>
      <w:r w:rsidR="00754924" w:rsidRPr="001937B7">
        <w:rPr>
          <w:rFonts w:ascii="Times New Roman" w:hAnsi="Times New Roman" w:cs="Times New Roman"/>
          <w:sz w:val="24"/>
          <w:szCs w:val="24"/>
        </w:rPr>
        <w:t xml:space="preserve">If the Bill is implemented, funding will be allocated to local </w:t>
      </w:r>
      <w:r w:rsidR="00061BD6" w:rsidRPr="001937B7">
        <w:rPr>
          <w:rFonts w:ascii="Times New Roman" w:hAnsi="Times New Roman" w:cs="Times New Roman"/>
          <w:sz w:val="24"/>
          <w:szCs w:val="24"/>
        </w:rPr>
        <w:t>authorities enabling all students of all backgrounds to engage in an outdoor education residential</w:t>
      </w:r>
      <w:r w:rsidR="006026D9" w:rsidRPr="001937B7">
        <w:rPr>
          <w:rFonts w:ascii="Times New Roman" w:hAnsi="Times New Roman" w:cs="Times New Roman"/>
          <w:sz w:val="24"/>
          <w:szCs w:val="24"/>
        </w:rPr>
        <w:t xml:space="preserve"> and decreasing that inequality of opportunity</w:t>
      </w:r>
      <w:r w:rsidR="00A10A76" w:rsidRPr="001937B7">
        <w:rPr>
          <w:rFonts w:ascii="Times New Roman" w:hAnsi="Times New Roman" w:cs="Times New Roman"/>
          <w:sz w:val="24"/>
          <w:szCs w:val="24"/>
        </w:rPr>
        <w:t xml:space="preserve">. Alongside this, outdoor providers need to take action in providing a mixture of promotional outlets </w:t>
      </w:r>
      <w:r w:rsidR="00194F5F" w:rsidRPr="001937B7">
        <w:rPr>
          <w:rFonts w:ascii="Times New Roman" w:hAnsi="Times New Roman" w:cs="Times New Roman"/>
          <w:sz w:val="24"/>
          <w:szCs w:val="24"/>
        </w:rPr>
        <w:t xml:space="preserve">of people from </w:t>
      </w:r>
      <w:r w:rsidR="008303F0" w:rsidRPr="001937B7">
        <w:rPr>
          <w:rFonts w:ascii="Times New Roman" w:hAnsi="Times New Roman" w:cs="Times New Roman"/>
          <w:sz w:val="24"/>
          <w:szCs w:val="24"/>
        </w:rPr>
        <w:t xml:space="preserve">all different walks of life to </w:t>
      </w:r>
      <w:r w:rsidR="006026D9" w:rsidRPr="001937B7">
        <w:rPr>
          <w:rFonts w:ascii="Times New Roman" w:hAnsi="Times New Roman" w:cs="Times New Roman"/>
          <w:sz w:val="24"/>
          <w:szCs w:val="24"/>
        </w:rPr>
        <w:t>ensure</w:t>
      </w:r>
      <w:r w:rsidR="008303F0" w:rsidRPr="001937B7">
        <w:rPr>
          <w:rFonts w:ascii="Times New Roman" w:hAnsi="Times New Roman" w:cs="Times New Roman"/>
          <w:sz w:val="24"/>
          <w:szCs w:val="24"/>
        </w:rPr>
        <w:t xml:space="preserve"> </w:t>
      </w:r>
      <w:r w:rsidR="00DF67E0">
        <w:rPr>
          <w:rFonts w:ascii="Times New Roman" w:hAnsi="Times New Roman" w:cs="Times New Roman"/>
          <w:sz w:val="24"/>
          <w:szCs w:val="24"/>
        </w:rPr>
        <w:t>everyone</w:t>
      </w:r>
      <w:r w:rsidR="0001203F" w:rsidRPr="001937B7">
        <w:rPr>
          <w:rFonts w:ascii="Times New Roman" w:hAnsi="Times New Roman" w:cs="Times New Roman"/>
          <w:sz w:val="24"/>
          <w:szCs w:val="24"/>
        </w:rPr>
        <w:t xml:space="preserve"> feel like they can participate in activities</w:t>
      </w:r>
      <w:r w:rsidR="006026D9" w:rsidRPr="001937B7">
        <w:rPr>
          <w:rFonts w:ascii="Times New Roman" w:hAnsi="Times New Roman" w:cs="Times New Roman"/>
          <w:sz w:val="24"/>
          <w:szCs w:val="24"/>
        </w:rPr>
        <w:t xml:space="preserve"> and that they were ‘made for them’. </w:t>
      </w:r>
      <w:r w:rsidR="009E50A9" w:rsidRPr="001937B7">
        <w:rPr>
          <w:rFonts w:ascii="Times New Roman" w:hAnsi="Times New Roman" w:cs="Times New Roman"/>
          <w:sz w:val="24"/>
          <w:szCs w:val="24"/>
        </w:rPr>
        <w:t xml:space="preserve">Further research should be taken to understand why </w:t>
      </w:r>
      <w:r w:rsidR="009E50A9" w:rsidRPr="001937B7">
        <w:rPr>
          <w:rFonts w:ascii="Times New Roman" w:hAnsi="Times New Roman" w:cs="Times New Roman"/>
          <w:sz w:val="24"/>
          <w:szCs w:val="24"/>
        </w:rPr>
        <w:t>these groups are being under-</w:t>
      </w:r>
      <w:r w:rsidR="00EA611D" w:rsidRPr="001937B7">
        <w:rPr>
          <w:rFonts w:ascii="Times New Roman" w:hAnsi="Times New Roman" w:cs="Times New Roman"/>
          <w:sz w:val="24"/>
          <w:szCs w:val="24"/>
        </w:rPr>
        <w:t>represented</w:t>
      </w:r>
      <w:r w:rsidR="00A64CB1" w:rsidRPr="001937B7">
        <w:rPr>
          <w:rFonts w:ascii="Times New Roman" w:hAnsi="Times New Roman" w:cs="Times New Roman"/>
          <w:sz w:val="24"/>
          <w:szCs w:val="24"/>
        </w:rPr>
        <w:t xml:space="preserve">. </w:t>
      </w:r>
      <w:r w:rsidR="00E36B63" w:rsidRPr="001937B7">
        <w:rPr>
          <w:rFonts w:ascii="Times New Roman" w:hAnsi="Times New Roman" w:cs="Times New Roman"/>
          <w:sz w:val="24"/>
          <w:szCs w:val="24"/>
        </w:rPr>
        <w:t>In areas where green spaces are not so accessible due to cri</w:t>
      </w:r>
      <w:r w:rsidR="00FE4E5C" w:rsidRPr="001937B7">
        <w:rPr>
          <w:rFonts w:ascii="Times New Roman" w:hAnsi="Times New Roman" w:cs="Times New Roman"/>
          <w:sz w:val="24"/>
          <w:szCs w:val="24"/>
        </w:rPr>
        <w:t xml:space="preserve">minal activity, further measures should be put in place such as CCTV in parks or </w:t>
      </w:r>
      <w:r w:rsidR="005E66B8" w:rsidRPr="001937B7">
        <w:rPr>
          <w:rFonts w:ascii="Times New Roman" w:hAnsi="Times New Roman" w:cs="Times New Roman"/>
          <w:sz w:val="24"/>
          <w:szCs w:val="24"/>
        </w:rPr>
        <w:t xml:space="preserve">patrols in the </w:t>
      </w:r>
      <w:r w:rsidR="00BA3240" w:rsidRPr="001937B7">
        <w:rPr>
          <w:rFonts w:ascii="Times New Roman" w:hAnsi="Times New Roman" w:cs="Times New Roman"/>
          <w:sz w:val="24"/>
          <w:szCs w:val="24"/>
        </w:rPr>
        <w:t>daytime</w:t>
      </w:r>
      <w:r w:rsidR="005E66B8" w:rsidRPr="001937B7">
        <w:rPr>
          <w:rFonts w:ascii="Times New Roman" w:hAnsi="Times New Roman" w:cs="Times New Roman"/>
          <w:sz w:val="24"/>
          <w:szCs w:val="24"/>
        </w:rPr>
        <w:t xml:space="preserve"> which will allow for </w:t>
      </w:r>
      <w:r w:rsidR="00BC2BCE" w:rsidRPr="001937B7">
        <w:rPr>
          <w:rFonts w:ascii="Times New Roman" w:hAnsi="Times New Roman" w:cs="Times New Roman"/>
          <w:sz w:val="24"/>
          <w:szCs w:val="24"/>
        </w:rPr>
        <w:t>children to feel safe</w:t>
      </w:r>
      <w:r w:rsidR="00CE6F51" w:rsidRPr="001937B7">
        <w:rPr>
          <w:rFonts w:ascii="Times New Roman" w:hAnsi="Times New Roman" w:cs="Times New Roman"/>
          <w:sz w:val="24"/>
          <w:szCs w:val="24"/>
        </w:rPr>
        <w:t xml:space="preserve"> and able to explore </w:t>
      </w:r>
      <w:r w:rsidR="00160447" w:rsidRPr="001937B7">
        <w:rPr>
          <w:rFonts w:ascii="Times New Roman" w:hAnsi="Times New Roman" w:cs="Times New Roman"/>
          <w:sz w:val="24"/>
          <w:szCs w:val="24"/>
        </w:rPr>
        <w:t>their</w:t>
      </w:r>
      <w:r w:rsidR="00CE6F51" w:rsidRPr="001937B7">
        <w:rPr>
          <w:rFonts w:ascii="Times New Roman" w:hAnsi="Times New Roman" w:cs="Times New Roman"/>
          <w:sz w:val="24"/>
          <w:szCs w:val="24"/>
        </w:rPr>
        <w:t xml:space="preserve"> local park. </w:t>
      </w:r>
      <w:r w:rsidR="00516E32" w:rsidRPr="001937B7">
        <w:rPr>
          <w:rFonts w:ascii="Times New Roman" w:hAnsi="Times New Roman" w:cs="Times New Roman"/>
          <w:sz w:val="24"/>
          <w:szCs w:val="24"/>
        </w:rPr>
        <w:t xml:space="preserve">More outdoor </w:t>
      </w:r>
      <w:r w:rsidR="00443230">
        <w:rPr>
          <w:rFonts w:ascii="Times New Roman" w:hAnsi="Times New Roman" w:cs="Times New Roman"/>
          <w:sz w:val="24"/>
          <w:szCs w:val="24"/>
        </w:rPr>
        <w:t xml:space="preserve">providers and local authorities </w:t>
      </w:r>
      <w:r w:rsidR="00516E32" w:rsidRPr="001937B7">
        <w:rPr>
          <w:rFonts w:ascii="Times New Roman" w:hAnsi="Times New Roman" w:cs="Times New Roman"/>
          <w:sz w:val="24"/>
          <w:szCs w:val="24"/>
        </w:rPr>
        <w:t>should</w:t>
      </w:r>
      <w:r w:rsidR="005C10D4">
        <w:rPr>
          <w:rFonts w:ascii="Times New Roman" w:hAnsi="Times New Roman" w:cs="Times New Roman"/>
          <w:sz w:val="24"/>
          <w:szCs w:val="24"/>
        </w:rPr>
        <w:t xml:space="preserve"> fund spaces</w:t>
      </w:r>
      <w:r w:rsidR="00516E32" w:rsidRPr="001937B7">
        <w:rPr>
          <w:rFonts w:ascii="Times New Roman" w:hAnsi="Times New Roman" w:cs="Times New Roman"/>
          <w:sz w:val="24"/>
          <w:szCs w:val="24"/>
        </w:rPr>
        <w:t xml:space="preserve"> </w:t>
      </w:r>
      <w:r w:rsidR="005C10D4">
        <w:rPr>
          <w:rFonts w:ascii="Times New Roman" w:hAnsi="Times New Roman" w:cs="Times New Roman"/>
          <w:sz w:val="24"/>
          <w:szCs w:val="24"/>
        </w:rPr>
        <w:t xml:space="preserve">to </w:t>
      </w:r>
      <w:r w:rsidR="00516E32" w:rsidRPr="001937B7">
        <w:rPr>
          <w:rFonts w:ascii="Times New Roman" w:hAnsi="Times New Roman" w:cs="Times New Roman"/>
          <w:sz w:val="24"/>
          <w:szCs w:val="24"/>
        </w:rPr>
        <w:t xml:space="preserve">become wheelchair friendly or offer </w:t>
      </w:r>
      <w:r w:rsidR="005C10D4">
        <w:rPr>
          <w:rFonts w:ascii="Times New Roman" w:hAnsi="Times New Roman" w:cs="Times New Roman"/>
          <w:sz w:val="24"/>
          <w:szCs w:val="24"/>
        </w:rPr>
        <w:t xml:space="preserve">other </w:t>
      </w:r>
      <w:r w:rsidR="00516E32" w:rsidRPr="001937B7">
        <w:rPr>
          <w:rFonts w:ascii="Times New Roman" w:hAnsi="Times New Roman" w:cs="Times New Roman"/>
          <w:sz w:val="24"/>
          <w:szCs w:val="24"/>
        </w:rPr>
        <w:t xml:space="preserve">ways of mobility for disabled </w:t>
      </w:r>
      <w:r w:rsidR="00A57C6F" w:rsidRPr="001937B7">
        <w:rPr>
          <w:rFonts w:ascii="Times New Roman" w:hAnsi="Times New Roman" w:cs="Times New Roman"/>
          <w:sz w:val="24"/>
          <w:szCs w:val="24"/>
        </w:rPr>
        <w:t xml:space="preserve">people to access </w:t>
      </w:r>
      <w:r w:rsidR="00015E8B" w:rsidRPr="001937B7">
        <w:rPr>
          <w:rFonts w:ascii="Times New Roman" w:hAnsi="Times New Roman" w:cs="Times New Roman"/>
          <w:sz w:val="24"/>
          <w:szCs w:val="24"/>
        </w:rPr>
        <w:t>the outdoors.</w:t>
      </w:r>
    </w:p>
    <w:p w14:paraId="563BCC63" w14:textId="04E35180" w:rsidR="004C2313" w:rsidRPr="001937B7" w:rsidRDefault="004C2313">
      <w:pPr>
        <w:rPr>
          <w:rFonts w:ascii="Times New Roman" w:hAnsi="Times New Roman" w:cs="Times New Roman"/>
          <w:sz w:val="24"/>
          <w:szCs w:val="24"/>
        </w:rPr>
      </w:pPr>
      <w:r>
        <w:rPr>
          <w:rFonts w:ascii="Times New Roman" w:hAnsi="Times New Roman" w:cs="Times New Roman"/>
          <w:sz w:val="24"/>
          <w:szCs w:val="24"/>
        </w:rPr>
        <w:t xml:space="preserve">The researcher </w:t>
      </w:r>
      <w:r w:rsidR="00227209">
        <w:rPr>
          <w:rFonts w:ascii="Times New Roman" w:hAnsi="Times New Roman" w:cs="Times New Roman"/>
          <w:sz w:val="24"/>
          <w:szCs w:val="24"/>
        </w:rPr>
        <w:t>concludes</w:t>
      </w:r>
      <w:r>
        <w:rPr>
          <w:rFonts w:ascii="Times New Roman" w:hAnsi="Times New Roman" w:cs="Times New Roman"/>
          <w:sz w:val="24"/>
          <w:szCs w:val="24"/>
        </w:rPr>
        <w:t xml:space="preserve"> </w:t>
      </w:r>
      <w:r w:rsidR="00BE46BC">
        <w:rPr>
          <w:rFonts w:ascii="Times New Roman" w:hAnsi="Times New Roman" w:cs="Times New Roman"/>
          <w:sz w:val="24"/>
          <w:szCs w:val="24"/>
        </w:rPr>
        <w:t>th</w:t>
      </w:r>
      <w:r w:rsidR="00D72813">
        <w:rPr>
          <w:rFonts w:ascii="Times New Roman" w:hAnsi="Times New Roman" w:cs="Times New Roman"/>
          <w:sz w:val="24"/>
          <w:szCs w:val="24"/>
        </w:rPr>
        <w:t xml:space="preserve">at </w:t>
      </w:r>
      <w:r w:rsidR="00BE46BC">
        <w:rPr>
          <w:rFonts w:ascii="Times New Roman" w:hAnsi="Times New Roman" w:cs="Times New Roman"/>
          <w:sz w:val="24"/>
          <w:szCs w:val="24"/>
        </w:rPr>
        <w:t xml:space="preserve">outdoor education residentials </w:t>
      </w:r>
      <w:r w:rsidR="00D72813">
        <w:rPr>
          <w:rFonts w:ascii="Times New Roman" w:hAnsi="Times New Roman" w:cs="Times New Roman"/>
          <w:sz w:val="24"/>
          <w:szCs w:val="24"/>
        </w:rPr>
        <w:t xml:space="preserve">are a tremendously valuable experience </w:t>
      </w:r>
      <w:r w:rsidR="00BE46BC">
        <w:rPr>
          <w:rFonts w:ascii="Times New Roman" w:hAnsi="Times New Roman" w:cs="Times New Roman"/>
          <w:sz w:val="24"/>
          <w:szCs w:val="24"/>
        </w:rPr>
        <w:t xml:space="preserve">for young people and with the current circulation of </w:t>
      </w:r>
      <w:r w:rsidR="0076159B">
        <w:rPr>
          <w:rFonts w:ascii="Times New Roman" w:hAnsi="Times New Roman" w:cs="Times New Roman"/>
          <w:sz w:val="24"/>
          <w:szCs w:val="24"/>
        </w:rPr>
        <w:t xml:space="preserve">Rowlands Bill, it is a </w:t>
      </w:r>
      <w:r w:rsidR="000F5202">
        <w:rPr>
          <w:rFonts w:ascii="Times New Roman" w:hAnsi="Times New Roman" w:cs="Times New Roman"/>
          <w:sz w:val="24"/>
          <w:szCs w:val="24"/>
        </w:rPr>
        <w:t>pivotal</w:t>
      </w:r>
      <w:r w:rsidR="0076159B">
        <w:rPr>
          <w:rFonts w:ascii="Times New Roman" w:hAnsi="Times New Roman" w:cs="Times New Roman"/>
          <w:sz w:val="24"/>
          <w:szCs w:val="24"/>
        </w:rPr>
        <w:t xml:space="preserve"> time for the implementation of statutory outdoor education residentials in W</w:t>
      </w:r>
      <w:r w:rsidR="000F5202">
        <w:rPr>
          <w:rFonts w:ascii="Times New Roman" w:hAnsi="Times New Roman" w:cs="Times New Roman"/>
          <w:sz w:val="24"/>
          <w:szCs w:val="24"/>
        </w:rPr>
        <w:t xml:space="preserve">elsh secondary </w:t>
      </w:r>
      <w:r w:rsidR="000F5202">
        <w:rPr>
          <w:rFonts w:ascii="Times New Roman" w:hAnsi="Times New Roman" w:cs="Times New Roman"/>
          <w:sz w:val="24"/>
          <w:szCs w:val="24"/>
        </w:rPr>
        <w:lastRenderedPageBreak/>
        <w:t>school</w:t>
      </w:r>
      <w:r w:rsidR="0005453F">
        <w:rPr>
          <w:rFonts w:ascii="Times New Roman" w:hAnsi="Times New Roman" w:cs="Times New Roman"/>
          <w:sz w:val="24"/>
          <w:szCs w:val="24"/>
        </w:rPr>
        <w:t xml:space="preserve"> curriculum</w:t>
      </w:r>
      <w:r w:rsidR="0029236D">
        <w:rPr>
          <w:rFonts w:ascii="Times New Roman" w:hAnsi="Times New Roman" w:cs="Times New Roman"/>
          <w:sz w:val="24"/>
          <w:szCs w:val="24"/>
        </w:rPr>
        <w:t>,</w:t>
      </w:r>
      <w:r w:rsidR="00227209">
        <w:rPr>
          <w:rFonts w:ascii="Times New Roman" w:hAnsi="Times New Roman" w:cs="Times New Roman"/>
          <w:sz w:val="24"/>
          <w:szCs w:val="24"/>
        </w:rPr>
        <w:t xml:space="preserve"> and should seriously be considered by the government in a time where young children are not getting the same opportunities </w:t>
      </w:r>
      <w:r w:rsidR="0029236D">
        <w:rPr>
          <w:rFonts w:ascii="Times New Roman" w:hAnsi="Times New Roman" w:cs="Times New Roman"/>
          <w:sz w:val="24"/>
          <w:szCs w:val="24"/>
        </w:rPr>
        <w:t xml:space="preserve">as each other </w:t>
      </w:r>
      <w:r w:rsidR="00227209">
        <w:rPr>
          <w:rFonts w:ascii="Times New Roman" w:hAnsi="Times New Roman" w:cs="Times New Roman"/>
          <w:sz w:val="24"/>
          <w:szCs w:val="24"/>
        </w:rPr>
        <w:t>and the economy is suffering</w:t>
      </w:r>
      <w:r w:rsidR="0029236D">
        <w:rPr>
          <w:rFonts w:ascii="Times New Roman" w:hAnsi="Times New Roman" w:cs="Times New Roman"/>
          <w:sz w:val="24"/>
          <w:szCs w:val="24"/>
        </w:rPr>
        <w:t xml:space="preserve"> due to under-achievement</w:t>
      </w:r>
      <w:r w:rsidR="000F5202">
        <w:rPr>
          <w:rFonts w:ascii="Times New Roman" w:hAnsi="Times New Roman" w:cs="Times New Roman"/>
          <w:sz w:val="24"/>
          <w:szCs w:val="24"/>
        </w:rPr>
        <w:t xml:space="preserve">. </w:t>
      </w:r>
    </w:p>
    <w:p w14:paraId="5673A641" w14:textId="77777777" w:rsidR="00B75697" w:rsidRDefault="00B75697"/>
    <w:p w14:paraId="6BC1A629" w14:textId="77777777" w:rsidR="00B75697" w:rsidRDefault="00B75697"/>
    <w:p w14:paraId="32679713" w14:textId="4B4C0948" w:rsidR="00B75697" w:rsidRPr="00040BB1" w:rsidRDefault="00040BB1">
      <w:pPr>
        <w:rPr>
          <w:rFonts w:ascii="Times New Roman" w:hAnsi="Times New Roman" w:cs="Times New Roman"/>
          <w:sz w:val="24"/>
          <w:szCs w:val="24"/>
        </w:rPr>
      </w:pPr>
      <w:r w:rsidRPr="00040BB1">
        <w:rPr>
          <w:rFonts w:ascii="Times New Roman" w:hAnsi="Times New Roman" w:cs="Times New Roman"/>
          <w:sz w:val="24"/>
          <w:szCs w:val="24"/>
        </w:rPr>
        <w:t xml:space="preserve">Word Count: </w:t>
      </w:r>
      <w:r w:rsidR="00810894" w:rsidRPr="00040BB1">
        <w:rPr>
          <w:rFonts w:ascii="Times New Roman" w:hAnsi="Times New Roman" w:cs="Times New Roman"/>
          <w:sz w:val="24"/>
          <w:szCs w:val="24"/>
        </w:rPr>
        <w:t>7</w:t>
      </w:r>
      <w:r w:rsidR="0029236D">
        <w:rPr>
          <w:rFonts w:ascii="Times New Roman" w:hAnsi="Times New Roman" w:cs="Times New Roman"/>
          <w:sz w:val="24"/>
          <w:szCs w:val="24"/>
        </w:rPr>
        <w:t>51</w:t>
      </w:r>
      <w:r w:rsidR="0005453F">
        <w:rPr>
          <w:rFonts w:ascii="Times New Roman" w:hAnsi="Times New Roman" w:cs="Times New Roman"/>
          <w:sz w:val="24"/>
          <w:szCs w:val="24"/>
        </w:rPr>
        <w:t>6</w:t>
      </w:r>
      <w:r w:rsidR="001937B7" w:rsidRPr="00040BB1">
        <w:rPr>
          <w:rFonts w:ascii="Times New Roman" w:hAnsi="Times New Roman" w:cs="Times New Roman"/>
          <w:sz w:val="24"/>
          <w:szCs w:val="24"/>
        </w:rPr>
        <w:t xml:space="preserve"> </w:t>
      </w:r>
    </w:p>
    <w:p w14:paraId="3548CC28" w14:textId="77777777" w:rsidR="000840F1" w:rsidRDefault="000840F1" w:rsidP="004A0378">
      <w:pPr>
        <w:rPr>
          <w:rFonts w:ascii="Times New Roman" w:hAnsi="Times New Roman" w:cs="Times New Roman"/>
          <w:sz w:val="28"/>
          <w:szCs w:val="28"/>
          <w:u w:val="single"/>
        </w:rPr>
      </w:pPr>
    </w:p>
    <w:p w14:paraId="2725439E" w14:textId="77777777" w:rsidR="003F36D6" w:rsidRDefault="003F36D6" w:rsidP="004A0378">
      <w:pPr>
        <w:rPr>
          <w:rFonts w:ascii="Times New Roman" w:hAnsi="Times New Roman" w:cs="Times New Roman"/>
          <w:sz w:val="28"/>
          <w:szCs w:val="28"/>
          <w:u w:val="single"/>
        </w:rPr>
      </w:pPr>
    </w:p>
    <w:p w14:paraId="37A0A565" w14:textId="77777777" w:rsidR="000B6D78" w:rsidRDefault="000B6D78" w:rsidP="004A0378">
      <w:pPr>
        <w:rPr>
          <w:rFonts w:ascii="Times New Roman" w:hAnsi="Times New Roman" w:cs="Times New Roman"/>
          <w:sz w:val="28"/>
          <w:szCs w:val="28"/>
          <w:u w:val="single"/>
        </w:rPr>
      </w:pPr>
    </w:p>
    <w:p w14:paraId="7B1409B1" w14:textId="77777777" w:rsidR="000B6D78" w:rsidRDefault="000B6D78" w:rsidP="004A0378">
      <w:pPr>
        <w:rPr>
          <w:rFonts w:ascii="Times New Roman" w:hAnsi="Times New Roman" w:cs="Times New Roman"/>
          <w:sz w:val="28"/>
          <w:szCs w:val="28"/>
          <w:u w:val="single"/>
        </w:rPr>
      </w:pPr>
    </w:p>
    <w:p w14:paraId="786160D2" w14:textId="77777777" w:rsidR="000B6D78" w:rsidRDefault="000B6D78" w:rsidP="004A0378">
      <w:pPr>
        <w:rPr>
          <w:rFonts w:ascii="Times New Roman" w:hAnsi="Times New Roman" w:cs="Times New Roman"/>
          <w:sz w:val="28"/>
          <w:szCs w:val="28"/>
          <w:u w:val="single"/>
        </w:rPr>
      </w:pPr>
    </w:p>
    <w:p w14:paraId="1A6EE27D" w14:textId="77777777" w:rsidR="000B6D78" w:rsidRDefault="000B6D78" w:rsidP="004A0378">
      <w:pPr>
        <w:rPr>
          <w:rFonts w:ascii="Times New Roman" w:hAnsi="Times New Roman" w:cs="Times New Roman"/>
          <w:sz w:val="28"/>
          <w:szCs w:val="28"/>
          <w:u w:val="single"/>
        </w:rPr>
      </w:pPr>
    </w:p>
    <w:p w14:paraId="5DF0C5F4" w14:textId="77777777" w:rsidR="000B6D78" w:rsidRDefault="000B6D78" w:rsidP="004A0378">
      <w:pPr>
        <w:rPr>
          <w:rFonts w:ascii="Times New Roman" w:hAnsi="Times New Roman" w:cs="Times New Roman"/>
          <w:sz w:val="28"/>
          <w:szCs w:val="28"/>
          <w:u w:val="single"/>
        </w:rPr>
      </w:pPr>
    </w:p>
    <w:p w14:paraId="4FB7D5F3" w14:textId="77777777" w:rsidR="000B6D78" w:rsidRDefault="000B6D78" w:rsidP="004A0378">
      <w:pPr>
        <w:rPr>
          <w:rFonts w:ascii="Times New Roman" w:hAnsi="Times New Roman" w:cs="Times New Roman"/>
          <w:sz w:val="28"/>
          <w:szCs w:val="28"/>
          <w:u w:val="single"/>
        </w:rPr>
      </w:pPr>
    </w:p>
    <w:p w14:paraId="09582289" w14:textId="77777777" w:rsidR="000B6D78" w:rsidRDefault="000B6D78" w:rsidP="004A0378">
      <w:pPr>
        <w:rPr>
          <w:rFonts w:ascii="Times New Roman" w:hAnsi="Times New Roman" w:cs="Times New Roman"/>
          <w:sz w:val="28"/>
          <w:szCs w:val="28"/>
          <w:u w:val="single"/>
        </w:rPr>
      </w:pPr>
    </w:p>
    <w:p w14:paraId="2B6815DA" w14:textId="77777777" w:rsidR="000B6D78" w:rsidRDefault="000B6D78" w:rsidP="004A0378">
      <w:pPr>
        <w:rPr>
          <w:rFonts w:ascii="Times New Roman" w:hAnsi="Times New Roman" w:cs="Times New Roman"/>
          <w:sz w:val="28"/>
          <w:szCs w:val="28"/>
          <w:u w:val="single"/>
        </w:rPr>
      </w:pPr>
    </w:p>
    <w:p w14:paraId="51449353" w14:textId="77777777" w:rsidR="000B6D78" w:rsidRDefault="000B6D78" w:rsidP="004A0378">
      <w:pPr>
        <w:rPr>
          <w:rFonts w:ascii="Times New Roman" w:hAnsi="Times New Roman" w:cs="Times New Roman"/>
          <w:sz w:val="28"/>
          <w:szCs w:val="28"/>
          <w:u w:val="single"/>
        </w:rPr>
      </w:pPr>
    </w:p>
    <w:p w14:paraId="50071869" w14:textId="77777777" w:rsidR="000B6D78" w:rsidRDefault="000B6D78" w:rsidP="004A0378">
      <w:pPr>
        <w:rPr>
          <w:rFonts w:ascii="Times New Roman" w:hAnsi="Times New Roman" w:cs="Times New Roman"/>
          <w:sz w:val="28"/>
          <w:szCs w:val="28"/>
          <w:u w:val="single"/>
        </w:rPr>
      </w:pPr>
    </w:p>
    <w:p w14:paraId="2F0D766D" w14:textId="77777777" w:rsidR="000B6D78" w:rsidRDefault="000B6D78" w:rsidP="004A0378">
      <w:pPr>
        <w:rPr>
          <w:rFonts w:ascii="Times New Roman" w:hAnsi="Times New Roman" w:cs="Times New Roman"/>
          <w:sz w:val="28"/>
          <w:szCs w:val="28"/>
          <w:u w:val="single"/>
        </w:rPr>
      </w:pPr>
    </w:p>
    <w:p w14:paraId="30E946D5" w14:textId="77777777" w:rsidR="000B6D78" w:rsidRDefault="000B6D78" w:rsidP="004A0378">
      <w:pPr>
        <w:rPr>
          <w:rFonts w:ascii="Times New Roman" w:hAnsi="Times New Roman" w:cs="Times New Roman"/>
          <w:sz w:val="28"/>
          <w:szCs w:val="28"/>
          <w:u w:val="single"/>
        </w:rPr>
      </w:pPr>
    </w:p>
    <w:p w14:paraId="77F14E15" w14:textId="77777777" w:rsidR="000B6D78" w:rsidRDefault="000B6D78" w:rsidP="004A0378">
      <w:pPr>
        <w:rPr>
          <w:rFonts w:ascii="Times New Roman" w:hAnsi="Times New Roman" w:cs="Times New Roman"/>
          <w:sz w:val="28"/>
          <w:szCs w:val="28"/>
          <w:u w:val="single"/>
        </w:rPr>
      </w:pPr>
    </w:p>
    <w:p w14:paraId="5B8BAF63" w14:textId="77777777" w:rsidR="000B6D78" w:rsidRDefault="000B6D78" w:rsidP="004A0378">
      <w:pPr>
        <w:rPr>
          <w:rFonts w:ascii="Times New Roman" w:hAnsi="Times New Roman" w:cs="Times New Roman"/>
          <w:sz w:val="28"/>
          <w:szCs w:val="28"/>
          <w:u w:val="single"/>
        </w:rPr>
      </w:pPr>
    </w:p>
    <w:p w14:paraId="26B9B4F8" w14:textId="77777777" w:rsidR="000B6D78" w:rsidRDefault="000B6D78" w:rsidP="004A0378">
      <w:pPr>
        <w:rPr>
          <w:rFonts w:ascii="Times New Roman" w:hAnsi="Times New Roman" w:cs="Times New Roman"/>
          <w:sz w:val="28"/>
          <w:szCs w:val="28"/>
          <w:u w:val="single"/>
        </w:rPr>
      </w:pPr>
    </w:p>
    <w:p w14:paraId="33B72D92" w14:textId="77777777" w:rsidR="000B6D78" w:rsidRDefault="000B6D78" w:rsidP="004A0378">
      <w:pPr>
        <w:rPr>
          <w:rFonts w:ascii="Times New Roman" w:hAnsi="Times New Roman" w:cs="Times New Roman"/>
          <w:sz w:val="28"/>
          <w:szCs w:val="28"/>
          <w:u w:val="single"/>
        </w:rPr>
      </w:pPr>
    </w:p>
    <w:p w14:paraId="065148FC" w14:textId="77777777" w:rsidR="000B6D78" w:rsidRDefault="000B6D78" w:rsidP="004A0378">
      <w:pPr>
        <w:rPr>
          <w:rFonts w:ascii="Times New Roman" w:hAnsi="Times New Roman" w:cs="Times New Roman"/>
          <w:sz w:val="28"/>
          <w:szCs w:val="28"/>
          <w:u w:val="single"/>
        </w:rPr>
      </w:pPr>
    </w:p>
    <w:p w14:paraId="2C50E078" w14:textId="77777777" w:rsidR="000B6D78" w:rsidRDefault="000B6D78" w:rsidP="004A0378">
      <w:pPr>
        <w:rPr>
          <w:rFonts w:ascii="Times New Roman" w:hAnsi="Times New Roman" w:cs="Times New Roman"/>
          <w:sz w:val="28"/>
          <w:szCs w:val="28"/>
          <w:u w:val="single"/>
        </w:rPr>
      </w:pPr>
    </w:p>
    <w:p w14:paraId="2A41AFD3" w14:textId="77777777" w:rsidR="000B6D78" w:rsidRDefault="000B6D78" w:rsidP="004A0378">
      <w:pPr>
        <w:rPr>
          <w:rFonts w:ascii="Times New Roman" w:hAnsi="Times New Roman" w:cs="Times New Roman"/>
          <w:sz w:val="28"/>
          <w:szCs w:val="28"/>
          <w:u w:val="single"/>
        </w:rPr>
      </w:pPr>
    </w:p>
    <w:p w14:paraId="4F1686E1" w14:textId="77777777" w:rsidR="000B6D78" w:rsidRDefault="000B6D78" w:rsidP="004A0378">
      <w:pPr>
        <w:rPr>
          <w:rFonts w:ascii="Times New Roman" w:hAnsi="Times New Roman" w:cs="Times New Roman"/>
          <w:sz w:val="28"/>
          <w:szCs w:val="28"/>
          <w:u w:val="single"/>
        </w:rPr>
      </w:pPr>
    </w:p>
    <w:p w14:paraId="17F76507" w14:textId="77777777" w:rsidR="000B6D78" w:rsidRDefault="000B6D78" w:rsidP="004A0378">
      <w:pPr>
        <w:rPr>
          <w:rFonts w:ascii="Times New Roman" w:hAnsi="Times New Roman" w:cs="Times New Roman"/>
          <w:sz w:val="28"/>
          <w:szCs w:val="28"/>
          <w:u w:val="single"/>
        </w:rPr>
      </w:pPr>
    </w:p>
    <w:p w14:paraId="706FDCA3" w14:textId="2E413E15" w:rsidR="00A0187A" w:rsidRPr="00EB1CDE" w:rsidRDefault="007E4E55" w:rsidP="004A0378">
      <w:pPr>
        <w:rPr>
          <w:rFonts w:ascii="Times New Roman" w:hAnsi="Times New Roman" w:cs="Times New Roman"/>
          <w:sz w:val="28"/>
          <w:szCs w:val="28"/>
          <w:u w:val="single"/>
        </w:rPr>
      </w:pPr>
      <w:r w:rsidRPr="00A0187A">
        <w:rPr>
          <w:rFonts w:ascii="Times New Roman" w:hAnsi="Times New Roman" w:cs="Times New Roman"/>
          <w:sz w:val="28"/>
          <w:szCs w:val="28"/>
          <w:u w:val="single"/>
        </w:rPr>
        <w:lastRenderedPageBreak/>
        <w:t>References</w:t>
      </w:r>
      <w:r w:rsidR="00080562" w:rsidRPr="00A0187A">
        <w:rPr>
          <w:rFonts w:ascii="Times New Roman" w:hAnsi="Times New Roman" w:cs="Times New Roman"/>
          <w:sz w:val="28"/>
          <w:szCs w:val="28"/>
          <w:u w:val="single"/>
        </w:rPr>
        <w:t>:</w:t>
      </w:r>
    </w:p>
    <w:p w14:paraId="0E703E5F" w14:textId="06563673" w:rsidR="00A0187A" w:rsidRPr="00A0187A" w:rsidRDefault="00A0187A" w:rsidP="005C4FE8">
      <w:pPr>
        <w:pStyle w:val="NormalWeb"/>
        <w:ind w:left="567" w:hanging="567"/>
      </w:pPr>
      <w:r w:rsidRPr="00A0187A">
        <w:t xml:space="preserve">BBC (2022) </w:t>
      </w:r>
      <w:r w:rsidRPr="00A0187A">
        <w:rPr>
          <w:i/>
          <w:iCs/>
        </w:rPr>
        <w:t>Will every child in Wales get a free week-long school trip?</w:t>
      </w:r>
      <w:r w:rsidRPr="00A0187A">
        <w:t xml:space="preserve">, </w:t>
      </w:r>
      <w:r w:rsidRPr="00A0187A">
        <w:rPr>
          <w:i/>
          <w:iCs/>
        </w:rPr>
        <w:t>BBC News</w:t>
      </w:r>
      <w:r w:rsidRPr="00A0187A">
        <w:t>. BBC. Available at: https://www.bbc.co.uk/news/uk-wales-63387213 (Accessed: April 16, 2023)</w:t>
      </w:r>
      <w:r w:rsidR="00A64CB1" w:rsidRPr="00A0187A">
        <w:t xml:space="preserve">. </w:t>
      </w:r>
    </w:p>
    <w:p w14:paraId="031589C6" w14:textId="77777777" w:rsidR="00A0187A" w:rsidRPr="00A0187A" w:rsidRDefault="00A0187A" w:rsidP="001F0918">
      <w:pPr>
        <w:shd w:val="clear" w:color="auto" w:fill="FFFFFF"/>
        <w:rPr>
          <w:rFonts w:ascii="Times New Roman" w:hAnsi="Times New Roman" w:cs="Times New Roman"/>
          <w:color w:val="000000"/>
          <w:sz w:val="24"/>
          <w:szCs w:val="24"/>
        </w:rPr>
      </w:pPr>
      <w:r w:rsidRPr="00A0187A">
        <w:rPr>
          <w:rFonts w:ascii="Times New Roman" w:hAnsi="Times New Roman" w:cs="Times New Roman"/>
          <w:color w:val="000000"/>
          <w:sz w:val="24"/>
          <w:szCs w:val="24"/>
        </w:rPr>
        <w:t>Carpenter, C. &amp; Harper, N. J. (2016). Health and wellbeing benefits of activities in the Handbook of Outdoor Studies (pp. 59-68). London, UK: Routledge</w:t>
      </w:r>
    </w:p>
    <w:p w14:paraId="6C531A70" w14:textId="6275893B" w:rsidR="00A0187A" w:rsidRPr="00A0187A" w:rsidRDefault="00A0187A" w:rsidP="002001D4">
      <w:pPr>
        <w:pStyle w:val="NormalWeb"/>
      </w:pPr>
      <w:r w:rsidRPr="00A0187A">
        <w:t xml:space="preserve">Christie, Beth and Higgins, Peter (2012) Residential outdoor learning experiences and Scotland’s school curriculum: an empirical and philosophical consideration of progress, </w:t>
      </w:r>
      <w:r w:rsidR="00D7735D" w:rsidRPr="00A0187A">
        <w:t>connection,</w:t>
      </w:r>
      <w:r w:rsidRPr="00A0187A">
        <w:t xml:space="preserve"> and relevance. Scottish Educational Review 44 (2), 45-59</w:t>
      </w:r>
    </w:p>
    <w:p w14:paraId="4B2A2CA8" w14:textId="77777777" w:rsidR="00A0187A" w:rsidRPr="00A0187A" w:rsidRDefault="00A0187A" w:rsidP="00B518C3">
      <w:pPr>
        <w:pStyle w:val="NormalWeb"/>
        <w:ind w:left="567" w:hanging="567"/>
      </w:pPr>
      <w:r w:rsidRPr="00A0187A">
        <w:t xml:space="preserve">Cronin, P., Ryan, F. and Coughlan, M. (2008) “Undertaking a literature review: A step-by-step approach,” </w:t>
      </w:r>
      <w:r w:rsidRPr="00A0187A">
        <w:rPr>
          <w:i/>
          <w:iCs/>
        </w:rPr>
        <w:t>British Journal of Nursing</w:t>
      </w:r>
      <w:r w:rsidRPr="00A0187A">
        <w:t xml:space="preserve">, 17(1), pp. 38–43. Available at: https://doi.org/10.12968/bjon.2008.17.1.28059. </w:t>
      </w:r>
    </w:p>
    <w:p w14:paraId="2BFFFE14" w14:textId="77777777" w:rsidR="00A0187A" w:rsidRPr="00A0187A" w:rsidRDefault="00A0187A" w:rsidP="00567CD5">
      <w:pPr>
        <w:pStyle w:val="NormalWeb"/>
        <w:ind w:left="567" w:hanging="567"/>
      </w:pPr>
      <w:r w:rsidRPr="00A0187A">
        <w:t xml:space="preserve">Cumulus Outdoor Company (2022) </w:t>
      </w:r>
      <w:r w:rsidRPr="00A0187A">
        <w:rPr>
          <w:i/>
          <w:iCs/>
        </w:rPr>
        <w:t>The benefits of learning outdoors for young people</w:t>
      </w:r>
      <w:r w:rsidRPr="00A0187A">
        <w:t xml:space="preserve">, </w:t>
      </w:r>
      <w:r w:rsidRPr="00A0187A">
        <w:rPr>
          <w:i/>
          <w:iCs/>
        </w:rPr>
        <w:t>Cumulus Outdoors</w:t>
      </w:r>
      <w:r w:rsidRPr="00A0187A">
        <w:t xml:space="preserve">. Available at: https://www.cumulusoutdoors.com/the-benefits-of-learning-outdoors-for-young-people/ (Accessed: April 16, 2023). </w:t>
      </w:r>
    </w:p>
    <w:p w14:paraId="16C2FEF7" w14:textId="77777777" w:rsidR="00A0187A" w:rsidRPr="00A0187A" w:rsidRDefault="00A0187A" w:rsidP="00C337AC">
      <w:pPr>
        <w:pStyle w:val="NormalWeb"/>
        <w:ind w:left="567" w:hanging="567"/>
      </w:pPr>
      <w:bookmarkStart w:id="1" w:name="_Hlk132370461"/>
      <w:r w:rsidRPr="00A0187A">
        <w:rPr>
          <w:i/>
          <w:iCs/>
        </w:rPr>
        <w:t>Developing a vision for curriculum design</w:t>
      </w:r>
      <w:r w:rsidRPr="00A0187A">
        <w:t xml:space="preserve"> (2020) </w:t>
      </w:r>
      <w:bookmarkEnd w:id="1"/>
      <w:r w:rsidRPr="00A0187A">
        <w:rPr>
          <w:i/>
          <w:iCs/>
        </w:rPr>
        <w:t>Hwb</w:t>
      </w:r>
      <w:r w:rsidRPr="00A0187A">
        <w:t xml:space="preserve">. Welsh Government. Available at: https://hwb.gov.wales/curriculum-for-wales/designing-your-curriculum/developing-a-vision-for-curriculum-design/#curriculum-design-and-the-four-purposes (Accessed: February 6, 2023). </w:t>
      </w:r>
    </w:p>
    <w:p w14:paraId="51BBF7F6" w14:textId="77777777" w:rsidR="00A0187A" w:rsidRPr="00A0187A" w:rsidRDefault="00A0187A" w:rsidP="007312DF">
      <w:pPr>
        <w:pStyle w:val="NormalWeb"/>
        <w:ind w:left="567" w:hanging="567"/>
      </w:pPr>
      <w:r w:rsidRPr="00A0187A">
        <w:t>DfES &amp; QCA (1999) , The National Curriculum, 'Aims for the School Curriculum' .</w:t>
      </w:r>
    </w:p>
    <w:p w14:paraId="332474FB" w14:textId="77777777" w:rsidR="00A0187A" w:rsidRPr="00A0187A" w:rsidRDefault="00A0187A" w:rsidP="00276DDB">
      <w:pPr>
        <w:pStyle w:val="NormalWeb"/>
        <w:ind w:left="567" w:hanging="567"/>
      </w:pPr>
      <w:r w:rsidRPr="00A0187A">
        <w:t>Fiskum, T.A. and Jacobsen, K. (2012) “Individual differences and possible effects from outdoor education</w:t>
      </w:r>
      <w:r w:rsidRPr="00A0187A">
        <w:rPr>
          <w:rFonts w:eastAsia="MS Gothic"/>
        </w:rPr>
        <w:t>：</w:t>
      </w:r>
      <w:r w:rsidRPr="00A0187A">
        <w:t xml:space="preserve">long time and short time benefits,” </w:t>
      </w:r>
      <w:r w:rsidRPr="00A0187A">
        <w:rPr>
          <w:i/>
          <w:iCs/>
        </w:rPr>
        <w:t>World Journal of Education</w:t>
      </w:r>
      <w:r w:rsidRPr="00A0187A">
        <w:t xml:space="preserve">, 2(4). Available at: https://doi.org/10.5430/wje.v2n4p20. </w:t>
      </w:r>
    </w:p>
    <w:p w14:paraId="18A88825" w14:textId="7ABF72A5" w:rsidR="00A0187A" w:rsidRPr="00A0187A" w:rsidRDefault="00A0187A" w:rsidP="00AD4A9B">
      <w:pPr>
        <w:pStyle w:val="NormalWeb"/>
        <w:ind w:left="567" w:hanging="567"/>
      </w:pPr>
      <w:r w:rsidRPr="00A0187A">
        <w:t xml:space="preserve"> General, A. (2022) </w:t>
      </w:r>
      <w:r w:rsidRPr="00A0187A">
        <w:rPr>
          <w:i/>
          <w:iCs/>
        </w:rPr>
        <w:t>The new Curriculum for Wales Report of the Auditor General for Wales</w:t>
      </w:r>
      <w:r w:rsidRPr="00A0187A">
        <w:t xml:space="preserve"> [Preprint]</w:t>
      </w:r>
      <w:r w:rsidR="00D7735D" w:rsidRPr="00A0187A">
        <w:t xml:space="preserve">. </w:t>
      </w:r>
      <w:r w:rsidRPr="00A0187A">
        <w:t xml:space="preserve">P13-42 </w:t>
      </w:r>
      <w:hyperlink r:id="rId8" w:history="1">
        <w:r w:rsidRPr="00A0187A">
          <w:rPr>
            <w:rStyle w:val="Hyperlink"/>
          </w:rPr>
          <w:t>https://www.audit.wales/sites/default/files/publications/The-new-Curriculum-for-Wales-Eng.pdf</w:t>
        </w:r>
      </w:hyperlink>
      <w:r w:rsidRPr="00A0187A">
        <w:t xml:space="preserve"> (Accessed: April 12, 2023). </w:t>
      </w:r>
    </w:p>
    <w:p w14:paraId="147BA772" w14:textId="77777777" w:rsidR="00A0187A" w:rsidRPr="00A0187A" w:rsidRDefault="00A0187A" w:rsidP="00102A74">
      <w:pPr>
        <w:pStyle w:val="NormalWeb"/>
      </w:pPr>
      <w:r w:rsidRPr="00A0187A">
        <w:t xml:space="preserve">Gilkes, B., Wintle, J. and Reed, J. (2023) “A small-scale evaluation of instructional approaches and perspectives on the benefits of adventurous education for young people,” </w:t>
      </w:r>
      <w:r w:rsidRPr="00A0187A">
        <w:rPr>
          <w:i/>
          <w:iCs/>
        </w:rPr>
        <w:t>Journal of Adventure Education and Outdoor Learning</w:t>
      </w:r>
      <w:r w:rsidRPr="00A0187A">
        <w:t xml:space="preserve">, pp. 1–17. Available at: https://doi.org/10.1080/14729679.2022.2160993. </w:t>
      </w:r>
    </w:p>
    <w:p w14:paraId="66D37623" w14:textId="77777777" w:rsidR="00A0187A" w:rsidRPr="00A0187A" w:rsidRDefault="00A0187A" w:rsidP="008020C1">
      <w:pPr>
        <w:pStyle w:val="NormalWeb"/>
        <w:ind w:left="567" w:hanging="567"/>
      </w:pPr>
      <w:r w:rsidRPr="00A0187A">
        <w:t xml:space="preserve">Green, B.N., Johnson, C.D. and Adams, A. (2006) “Writing narrative literature reviews for peer-reviewed journals: Secrets of the Trade,” </w:t>
      </w:r>
      <w:r w:rsidRPr="00A0187A">
        <w:rPr>
          <w:i/>
          <w:iCs/>
        </w:rPr>
        <w:t>Journal of Chiropractic Medicine</w:t>
      </w:r>
      <w:r w:rsidRPr="00A0187A">
        <w:t xml:space="preserve">, 5(3), pp. 101–117. Available at: https://doi.org/10.1016/s0899-3467(07)60142-6. </w:t>
      </w:r>
    </w:p>
    <w:p w14:paraId="5967FF9E" w14:textId="77777777" w:rsidR="00A0187A" w:rsidRPr="00A0187A" w:rsidRDefault="00A0187A" w:rsidP="00E74087">
      <w:pPr>
        <w:pStyle w:val="NormalWeb"/>
      </w:pPr>
      <w:r w:rsidRPr="00A0187A">
        <w:t xml:space="preserve">Greenaway, R. (2005) </w:t>
      </w:r>
      <w:r w:rsidRPr="00A0187A">
        <w:rPr>
          <w:i/>
          <w:iCs/>
        </w:rPr>
        <w:t>What is outdoor learning</w:t>
      </w:r>
      <w:r w:rsidRPr="00A0187A">
        <w:t xml:space="preserve">, </w:t>
      </w:r>
      <w:r w:rsidRPr="00A0187A">
        <w:rPr>
          <w:i/>
          <w:iCs/>
        </w:rPr>
        <w:t>IOL Research</w:t>
      </w:r>
      <w:r w:rsidRPr="00A0187A">
        <w:t xml:space="preserve">. English Outdoor Council. Available at: https://www.outdoor-learning-research.org/Research/What-is-Outdoor-Learning (Accessed: April 12, 2023). </w:t>
      </w:r>
    </w:p>
    <w:p w14:paraId="22B60523" w14:textId="77777777" w:rsidR="00A0187A" w:rsidRPr="00A0187A" w:rsidRDefault="00A0187A" w:rsidP="004A0378">
      <w:pPr>
        <w:spacing w:line="360" w:lineRule="auto"/>
        <w:rPr>
          <w:rFonts w:ascii="Times New Roman" w:hAnsi="Times New Roman" w:cs="Times New Roman"/>
          <w:sz w:val="24"/>
          <w:szCs w:val="24"/>
        </w:rPr>
      </w:pPr>
      <w:r w:rsidRPr="00A0187A">
        <w:rPr>
          <w:rFonts w:ascii="Times New Roman" w:hAnsi="Times New Roman" w:cs="Times New Roman"/>
          <w:i/>
          <w:iCs/>
          <w:sz w:val="24"/>
          <w:szCs w:val="24"/>
        </w:rPr>
        <w:lastRenderedPageBreak/>
        <w:t>Health and well-being: Introduction</w:t>
      </w:r>
      <w:r w:rsidRPr="00A0187A">
        <w:rPr>
          <w:rFonts w:ascii="Times New Roman" w:hAnsi="Times New Roman" w:cs="Times New Roman"/>
          <w:sz w:val="24"/>
          <w:szCs w:val="24"/>
        </w:rPr>
        <w:t xml:space="preserve"> (2019) </w:t>
      </w:r>
      <w:r w:rsidRPr="00A0187A">
        <w:rPr>
          <w:rFonts w:ascii="Times New Roman" w:hAnsi="Times New Roman" w:cs="Times New Roman"/>
          <w:i/>
          <w:iCs/>
          <w:sz w:val="24"/>
          <w:szCs w:val="24"/>
        </w:rPr>
        <w:t>Hwb</w:t>
      </w:r>
      <w:r w:rsidRPr="00A0187A">
        <w:rPr>
          <w:rFonts w:ascii="Times New Roman" w:hAnsi="Times New Roman" w:cs="Times New Roman"/>
          <w:sz w:val="24"/>
          <w:szCs w:val="24"/>
        </w:rPr>
        <w:t xml:space="preserve">. Welsh Government. Available at: https://hwb.gov.wales/curriculum-for-wales/health-and-well-being/ (Accessed: October 26, 2022). </w:t>
      </w:r>
    </w:p>
    <w:p w14:paraId="3BEFE4E9" w14:textId="77777777" w:rsidR="00A0187A" w:rsidRPr="00A0187A" w:rsidRDefault="00A0187A" w:rsidP="005E6A79">
      <w:pPr>
        <w:pStyle w:val="NormalWeb"/>
      </w:pPr>
      <w:r w:rsidRPr="00A0187A">
        <w:rPr>
          <w:i/>
          <w:iCs/>
        </w:rPr>
        <w:t>Health and well-being: Statements of what matters</w:t>
      </w:r>
      <w:r w:rsidRPr="00A0187A">
        <w:t xml:space="preserve"> (2019) </w:t>
      </w:r>
      <w:r w:rsidRPr="00A0187A">
        <w:rPr>
          <w:i/>
          <w:iCs/>
        </w:rPr>
        <w:t>Hwb</w:t>
      </w:r>
      <w:r w:rsidRPr="00A0187A">
        <w:t xml:space="preserve">. Welsh Government. Available at: https://hwb.gov.wales/curriculum-for-wales/health-and-well-being/statements-of-what-matters/ (Accessed: February 28, 2023). </w:t>
      </w:r>
    </w:p>
    <w:p w14:paraId="7D2D8646" w14:textId="77777777" w:rsidR="00A0187A" w:rsidRPr="00A0187A" w:rsidRDefault="00A0187A" w:rsidP="000856E8">
      <w:pPr>
        <w:pStyle w:val="NormalWeb"/>
        <w:ind w:left="567" w:hanging="567"/>
      </w:pPr>
      <w:bookmarkStart w:id="2" w:name="_Hlk132370509"/>
      <w:r w:rsidRPr="00A0187A">
        <w:rPr>
          <w:i/>
          <w:iCs/>
        </w:rPr>
        <w:t>Introduction to Curriculum for Wales guidance</w:t>
      </w:r>
      <w:r w:rsidRPr="00A0187A">
        <w:t xml:space="preserve"> </w:t>
      </w:r>
      <w:bookmarkEnd w:id="2"/>
      <w:r w:rsidRPr="00A0187A">
        <w:t xml:space="preserve">(2020) </w:t>
      </w:r>
      <w:r w:rsidRPr="00A0187A">
        <w:rPr>
          <w:i/>
          <w:iCs/>
        </w:rPr>
        <w:t>Hwb</w:t>
      </w:r>
      <w:r w:rsidRPr="00A0187A">
        <w:t xml:space="preserve">. Welsh Government. Available at: https://hwb.gov.wales/curriculum-for-wales/introduction/ (Accessed: February 6, 2023). </w:t>
      </w:r>
    </w:p>
    <w:p w14:paraId="56851E25" w14:textId="77777777" w:rsidR="00A0187A" w:rsidRPr="00A0187A" w:rsidRDefault="00A0187A" w:rsidP="00DE7764">
      <w:pPr>
        <w:pStyle w:val="NormalWeb"/>
        <w:ind w:left="567" w:hanging="567"/>
      </w:pPr>
      <w:r w:rsidRPr="00A0187A">
        <w:t xml:space="preserve">IOL (2023) </w:t>
      </w:r>
      <w:r w:rsidRPr="00A0187A">
        <w:rPr>
          <w:i/>
          <w:iCs/>
        </w:rPr>
        <w:t>Good practice</w:t>
      </w:r>
      <w:r w:rsidRPr="00A0187A">
        <w:t xml:space="preserve">, </w:t>
      </w:r>
      <w:r w:rsidRPr="00A0187A">
        <w:rPr>
          <w:i/>
          <w:iCs/>
        </w:rPr>
        <w:t>Institute for Outdoor Learning</w:t>
      </w:r>
      <w:r w:rsidRPr="00A0187A">
        <w:t xml:space="preserve">. Available at: https://www.outdoor-learning.org/Good-Practice/Research-Resources/About-Outdoor-Learning (Accessed: April 17, 2023). </w:t>
      </w:r>
    </w:p>
    <w:p w14:paraId="4BE24EE0" w14:textId="77777777" w:rsidR="00A0187A" w:rsidRPr="00A0187A" w:rsidRDefault="00A0187A" w:rsidP="00541709">
      <w:pPr>
        <w:pStyle w:val="NormalWeb"/>
        <w:ind w:left="567" w:hanging="567"/>
      </w:pPr>
      <w:r w:rsidRPr="00A0187A">
        <w:t xml:space="preserve">Mathias, S. </w:t>
      </w:r>
      <w:r w:rsidRPr="00A0187A">
        <w:rPr>
          <w:i/>
          <w:iCs/>
        </w:rPr>
        <w:t>et al.</w:t>
      </w:r>
      <w:r w:rsidRPr="00A0187A">
        <w:t xml:space="preserve"> (2020) “Forest bathing: A narrative review of the effects on health for outdoor and environmental education use in Canada,” </w:t>
      </w:r>
      <w:r w:rsidRPr="00A0187A">
        <w:rPr>
          <w:i/>
          <w:iCs/>
        </w:rPr>
        <w:t>Journal of Outdoor and Environmental Education</w:t>
      </w:r>
      <w:r w:rsidRPr="00A0187A">
        <w:t xml:space="preserve">, 23(3), pp. 309–321. Available at: https://doi.org/10.1007/s42322-020-00058-3. </w:t>
      </w:r>
    </w:p>
    <w:p w14:paraId="43F8D49F" w14:textId="77777777" w:rsidR="00A0187A" w:rsidRPr="00A0187A" w:rsidRDefault="00A0187A" w:rsidP="005A3314">
      <w:pPr>
        <w:pStyle w:val="NormalWeb"/>
        <w:ind w:left="567" w:hanging="567"/>
      </w:pPr>
      <w:r w:rsidRPr="00A0187A">
        <w:rPr>
          <w:i/>
          <w:iCs/>
        </w:rPr>
        <w:t>Mental health on the curriculum in Wales : Mentally healthy schools</w:t>
      </w:r>
      <w:r w:rsidRPr="00A0187A">
        <w:t xml:space="preserve"> (2019) </w:t>
      </w:r>
      <w:r w:rsidRPr="00A0187A">
        <w:rPr>
          <w:i/>
          <w:iCs/>
        </w:rPr>
        <w:t>Heads Together Mentally Healthy Schools</w:t>
      </w:r>
      <w:r w:rsidRPr="00A0187A">
        <w:t xml:space="preserve">. Anna Freud National centre for children and families. Available at: https://mentallyhealthyschools.org.uk/whole-school-approach/wales/mental-health-on-the-curriculum-in-wales/#:~:text=The%20new%20curriculum%20is%20split,(RSE)%20as%20curriculum%20subjects. (Accessed: October 26, 2022). </w:t>
      </w:r>
    </w:p>
    <w:p w14:paraId="3C01AB28" w14:textId="77777777" w:rsidR="00A0187A" w:rsidRPr="00A0187A" w:rsidRDefault="00A0187A" w:rsidP="00F478EC">
      <w:pPr>
        <w:pStyle w:val="NormalWeb"/>
        <w:ind w:left="567" w:hanging="567"/>
      </w:pPr>
      <w:r w:rsidRPr="00A0187A">
        <w:t xml:space="preserve">OECD (2012) </w:t>
      </w:r>
      <w:r w:rsidRPr="00A0187A">
        <w:rPr>
          <w:i/>
          <w:iCs/>
        </w:rPr>
        <w:t xml:space="preserve">The Welsh Education Reform Journey A rapid policy assessment </w:t>
      </w:r>
      <w:r w:rsidRPr="00A0187A">
        <w:t xml:space="preserve">, pp. 3–12. </w:t>
      </w:r>
      <w:hyperlink r:id="rId9" w:history="1">
        <w:r w:rsidRPr="00A0187A">
          <w:rPr>
            <w:rStyle w:val="Hyperlink"/>
          </w:rPr>
          <w:t>https://www.oecd.org/education/The-Welsh-Education-Reform-Journey.pdf</w:t>
        </w:r>
      </w:hyperlink>
      <w:r w:rsidRPr="00A0187A">
        <w:t xml:space="preserve"> (Accessed: April 12, 2023). </w:t>
      </w:r>
    </w:p>
    <w:p w14:paraId="270FFDBE" w14:textId="77777777" w:rsidR="00A0187A" w:rsidRPr="00A0187A" w:rsidRDefault="00A0187A">
      <w:pPr>
        <w:rPr>
          <w:rFonts w:ascii="Times New Roman" w:hAnsi="Times New Roman" w:cs="Times New Roman"/>
          <w:sz w:val="24"/>
          <w:szCs w:val="24"/>
        </w:rPr>
      </w:pPr>
      <w:r w:rsidRPr="00A0187A">
        <w:rPr>
          <w:rFonts w:ascii="Times New Roman" w:hAnsi="Times New Roman" w:cs="Times New Roman"/>
          <w:sz w:val="24"/>
          <w:szCs w:val="24"/>
        </w:rPr>
        <w:t xml:space="preserve">Prince, H.E. (2020) “The lasting impacts of outdoor adventure residential experiences on young people,” </w:t>
      </w:r>
      <w:r w:rsidRPr="00A0187A">
        <w:rPr>
          <w:rFonts w:ascii="Times New Roman" w:hAnsi="Times New Roman" w:cs="Times New Roman"/>
          <w:i/>
          <w:iCs/>
          <w:sz w:val="24"/>
          <w:szCs w:val="24"/>
        </w:rPr>
        <w:t>Journal of Adventure Education and Outdoor Learning</w:t>
      </w:r>
      <w:r w:rsidRPr="00A0187A">
        <w:rPr>
          <w:rFonts w:ascii="Times New Roman" w:hAnsi="Times New Roman" w:cs="Times New Roman"/>
          <w:sz w:val="24"/>
          <w:szCs w:val="24"/>
        </w:rPr>
        <w:t xml:space="preserve">, 21(3), pp. 261–276. </w:t>
      </w:r>
      <w:r w:rsidRPr="00A0187A">
        <w:rPr>
          <w:rFonts w:ascii="Times New Roman" w:hAnsi="Times New Roman" w:cs="Times New Roman"/>
          <w:sz w:val="24"/>
          <w:szCs w:val="24"/>
        </w:rPr>
        <w:t xml:space="preserve">Available at: </w:t>
      </w:r>
      <w:hyperlink r:id="rId10" w:history="1">
        <w:r w:rsidRPr="00A0187A">
          <w:rPr>
            <w:rStyle w:val="Hyperlink"/>
            <w:rFonts w:ascii="Times New Roman" w:hAnsi="Times New Roman" w:cs="Times New Roman"/>
            <w:sz w:val="24"/>
            <w:szCs w:val="24"/>
          </w:rPr>
          <w:t>https://doi.org/10.1080/14729679.2020.1784764</w:t>
        </w:r>
      </w:hyperlink>
    </w:p>
    <w:p w14:paraId="2B861E31" w14:textId="77777777" w:rsidR="00A0187A" w:rsidRPr="00A0187A" w:rsidRDefault="00A0187A" w:rsidP="00F8339F">
      <w:pPr>
        <w:pStyle w:val="NormalWeb"/>
        <w:ind w:left="567" w:hanging="567"/>
      </w:pPr>
      <w:r w:rsidRPr="00A0187A">
        <w:t xml:space="preserve">Pryor, A., Carpenter, C. and Townsend, M. (2005) “Outdoor Education and Bush Adventure therapy: A socio-ecological approach to health and wellbeing,” </w:t>
      </w:r>
      <w:r w:rsidRPr="00A0187A">
        <w:rPr>
          <w:i/>
          <w:iCs/>
        </w:rPr>
        <w:t>Journal of Outdoor and Environmental Education</w:t>
      </w:r>
      <w:r w:rsidRPr="00A0187A">
        <w:t xml:space="preserve">, 9(1), pp. 3–13. Available at: https://doi.org/10.1007/bf03400807. </w:t>
      </w:r>
    </w:p>
    <w:p w14:paraId="5341122B" w14:textId="77777777" w:rsidR="00A0187A" w:rsidRPr="00A0187A" w:rsidRDefault="00A0187A" w:rsidP="004A0378">
      <w:pPr>
        <w:rPr>
          <w:rFonts w:ascii="Times New Roman" w:hAnsi="Times New Roman" w:cs="Times New Roman"/>
          <w:sz w:val="24"/>
          <w:szCs w:val="24"/>
        </w:rPr>
      </w:pPr>
      <w:r w:rsidRPr="00A0187A">
        <w:rPr>
          <w:rFonts w:ascii="Times New Roman" w:hAnsi="Times New Roman" w:cs="Times New Roman"/>
          <w:sz w:val="24"/>
          <w:szCs w:val="24"/>
        </w:rPr>
        <w:t xml:space="preserve">Roberts, N.S. (2020) “Outdoor Adventure Education: Trends and new directions—introduction to a special collection of Research,” </w:t>
      </w:r>
      <w:r w:rsidRPr="00A0187A">
        <w:rPr>
          <w:rFonts w:ascii="Times New Roman" w:hAnsi="Times New Roman" w:cs="Times New Roman"/>
          <w:i/>
          <w:iCs/>
          <w:sz w:val="24"/>
          <w:szCs w:val="24"/>
        </w:rPr>
        <w:t>Education Sciences</w:t>
      </w:r>
      <w:r w:rsidRPr="00A0187A">
        <w:rPr>
          <w:rFonts w:ascii="Times New Roman" w:hAnsi="Times New Roman" w:cs="Times New Roman"/>
          <w:sz w:val="24"/>
          <w:szCs w:val="24"/>
        </w:rPr>
        <w:t xml:space="preserve">, 11(1), p. 7. Available at: </w:t>
      </w:r>
      <w:hyperlink r:id="rId11" w:history="1">
        <w:r w:rsidRPr="00A0187A">
          <w:rPr>
            <w:rStyle w:val="Hyperlink"/>
            <w:rFonts w:ascii="Times New Roman" w:hAnsi="Times New Roman" w:cs="Times New Roman"/>
            <w:sz w:val="24"/>
            <w:szCs w:val="24"/>
          </w:rPr>
          <w:t>https://doi.org/10.3390/educsci11010007</w:t>
        </w:r>
      </w:hyperlink>
      <w:r w:rsidRPr="00A0187A">
        <w:rPr>
          <w:rFonts w:ascii="Times New Roman" w:hAnsi="Times New Roman" w:cs="Times New Roman"/>
          <w:sz w:val="24"/>
          <w:szCs w:val="24"/>
        </w:rPr>
        <w:t xml:space="preserve"> </w:t>
      </w:r>
    </w:p>
    <w:p w14:paraId="0262E9B2" w14:textId="4A105F33" w:rsidR="00A0187A" w:rsidRPr="00A0187A" w:rsidRDefault="00A0187A" w:rsidP="005E6A79">
      <w:pPr>
        <w:pStyle w:val="NormalWeb"/>
      </w:pPr>
      <w:r w:rsidRPr="00A0187A">
        <w:t xml:space="preserve">Rowlands, S. (2022) </w:t>
      </w:r>
      <w:r w:rsidRPr="00A0187A">
        <w:rPr>
          <w:i/>
          <w:iCs/>
        </w:rPr>
        <w:t>Development of the Outdoor Education (Wales) bill</w:t>
      </w:r>
      <w:r w:rsidRPr="00A0187A">
        <w:t xml:space="preserve">, </w:t>
      </w:r>
      <w:r w:rsidRPr="00A0187A">
        <w:rPr>
          <w:i/>
          <w:iCs/>
        </w:rPr>
        <w:t>Senedd Cymru Welsh Parliament</w:t>
      </w:r>
      <w:r w:rsidRPr="00A0187A">
        <w:t xml:space="preserve">. Welsh </w:t>
      </w:r>
      <w:r w:rsidR="00F873C5" w:rsidRPr="00A0187A">
        <w:t>Parliament</w:t>
      </w:r>
      <w:r w:rsidRPr="00A0187A">
        <w:t>. Available at: https://eur01.safelinks.protection.outlook.com/?url=https%3A%2F%2Fsenedd.wales%2Fsene</w:t>
      </w:r>
      <w:r w:rsidRPr="00A0187A">
        <w:lastRenderedPageBreak/>
        <w:t xml:space="preserve">dd-business%2Flegislation%2Fproposed-member-bills%2Fdevelopment-of-the-outdoor-education-wales-bill%2F&amp;data=05%7C01%7C2006955%40student.uwtsd.ac.uk%7C857ea0f7d5c74bf98a0f08db14219b7b%7C4e0f11f9046e45059cb8db2152311e21%7C0%7C0%7C638125906786463403%7CUnknown%7CTWFpbGZsb3d8eyJWIjoiMC4wLjAwMDAiLCJQIjoiV2luMzIiLCJBTiI6Ik1haWwiLCJXVCI6Mn0%3D%7C3000%7C%7C%7C&amp;sdata=zT6FwAN78GPhfZMmiTHLtyIfrjNg%2B8HvoNcUy7pK%2BiQ%3D&amp;reserved=0 (Accessed: February 28, 2023). </w:t>
      </w:r>
    </w:p>
    <w:p w14:paraId="0C53F302" w14:textId="77777777" w:rsidR="00A0187A" w:rsidRPr="00A0187A" w:rsidRDefault="00A0187A" w:rsidP="002001D4">
      <w:pPr>
        <w:pStyle w:val="NormalWeb"/>
        <w:rPr>
          <w:b/>
          <w:bCs/>
        </w:rPr>
      </w:pPr>
      <w:r w:rsidRPr="00A0187A">
        <w:rPr>
          <w:shd w:val="clear" w:color="auto" w:fill="FFFFFF"/>
        </w:rPr>
        <w:t>Scrutton. (2015). Outdoor adventure education for children in Scotland: quantifying the benefits. </w:t>
      </w:r>
      <w:r w:rsidRPr="00A0187A">
        <w:rPr>
          <w:i/>
          <w:iCs/>
          <w:shd w:val="clear" w:color="auto" w:fill="FFFFFF"/>
        </w:rPr>
        <w:t>Journal of Adventure Education and Outdoor Learning</w:t>
      </w:r>
      <w:r w:rsidRPr="00A0187A">
        <w:rPr>
          <w:shd w:val="clear" w:color="auto" w:fill="FFFFFF"/>
        </w:rPr>
        <w:t>, </w:t>
      </w:r>
      <w:r w:rsidRPr="00A0187A">
        <w:rPr>
          <w:i/>
          <w:iCs/>
          <w:shd w:val="clear" w:color="auto" w:fill="FFFFFF"/>
        </w:rPr>
        <w:t>15</w:t>
      </w:r>
      <w:r w:rsidRPr="00A0187A">
        <w:rPr>
          <w:shd w:val="clear" w:color="auto" w:fill="FFFFFF"/>
        </w:rPr>
        <w:t xml:space="preserve">(2), 123–137. </w:t>
      </w:r>
      <w:hyperlink r:id="rId12" w:history="1">
        <w:r w:rsidRPr="00A0187A">
          <w:rPr>
            <w:rStyle w:val="Hyperlink"/>
            <w:color w:val="auto"/>
            <w:shd w:val="clear" w:color="auto" w:fill="FFFFFF"/>
          </w:rPr>
          <w:t>https://doi.org/10.1080/14729679.2013.867813</w:t>
        </w:r>
      </w:hyperlink>
      <w:r w:rsidRPr="00A0187A">
        <w:rPr>
          <w:shd w:val="clear" w:color="auto" w:fill="FFFFFF"/>
        </w:rPr>
        <w:t xml:space="preserve"> </w:t>
      </w:r>
    </w:p>
    <w:p w14:paraId="0B9E44A9" w14:textId="77777777" w:rsidR="00A0187A" w:rsidRDefault="00A0187A" w:rsidP="00080562">
      <w:pPr>
        <w:pStyle w:val="NormalWeb"/>
        <w:ind w:left="567" w:hanging="567"/>
      </w:pPr>
      <w:r w:rsidRPr="00A0187A">
        <w:t xml:space="preserve">Sheldrick, T. (2015) </w:t>
      </w:r>
      <w:r w:rsidRPr="00A0187A">
        <w:rPr>
          <w:i/>
          <w:iCs/>
        </w:rPr>
        <w:t>Welsh education: Making the grade? the poverty challenge</w:t>
      </w:r>
      <w:r w:rsidRPr="00A0187A">
        <w:t xml:space="preserve">, </w:t>
      </w:r>
      <w:r w:rsidRPr="00A0187A">
        <w:rPr>
          <w:i/>
          <w:iCs/>
        </w:rPr>
        <w:t>ITV News</w:t>
      </w:r>
      <w:r w:rsidRPr="00A0187A">
        <w:t>. ITV News. Available at: https://www.itv.com/news/wales/2015-03-03/welsh-education-making-the-grade-the-poverty-challenge (Accessed: April 12, 2023).</w:t>
      </w:r>
    </w:p>
    <w:p w14:paraId="1720168D" w14:textId="43C5C4F1" w:rsidR="008C56EA" w:rsidRPr="00A0187A" w:rsidRDefault="008C56EA" w:rsidP="00080562">
      <w:pPr>
        <w:pStyle w:val="NormalWeb"/>
        <w:ind w:left="567" w:hanging="567"/>
      </w:pPr>
      <w:r>
        <w:t>Smith J, &amp; Jo</w:t>
      </w:r>
      <w:r w:rsidR="00B354D3">
        <w:t>hnson</w:t>
      </w:r>
      <w:r w:rsidR="00352ADC">
        <w:t xml:space="preserve"> L, (2018) The importance </w:t>
      </w:r>
      <w:r w:rsidR="00E110B8">
        <w:t xml:space="preserve">of exclusion criteria </w:t>
      </w:r>
      <w:r w:rsidR="005942ED">
        <w:t>in research design</w:t>
      </w:r>
      <w:r w:rsidR="00F57193">
        <w:t xml:space="preserve">. Journal of research </w:t>
      </w:r>
      <w:r w:rsidR="007D57D0">
        <w:t>Design Vol 3</w:t>
      </w:r>
      <w:r w:rsidR="007C2DD7">
        <w:t xml:space="preserve"> 45-56 </w:t>
      </w:r>
      <w:r w:rsidR="00A312B7">
        <w:t>doi:</w:t>
      </w:r>
      <w:r w:rsidR="000C3639">
        <w:t>10.117</w:t>
      </w:r>
      <w:r w:rsidR="002F0A9D">
        <w:t>/123456789</w:t>
      </w:r>
      <w:r w:rsidR="001578CC">
        <w:t>0123456</w:t>
      </w:r>
      <w:r w:rsidR="007C75D1">
        <w:t xml:space="preserve"> Accessed </w:t>
      </w:r>
      <w:r w:rsidR="00D83EDF">
        <w:t>04/05/2023</w:t>
      </w:r>
    </w:p>
    <w:p w14:paraId="51BCABF5" w14:textId="1A96D7A4" w:rsidR="00A0187A" w:rsidRPr="00A0187A" w:rsidRDefault="00A0187A" w:rsidP="000856E8">
      <w:pPr>
        <w:pStyle w:val="NormalWeb"/>
        <w:ind w:left="567" w:hanging="567"/>
      </w:pPr>
      <w:r w:rsidRPr="00A0187A">
        <w:t xml:space="preserve">Williams, K. (2022) </w:t>
      </w:r>
      <w:r w:rsidR="00DA43AF" w:rsidRPr="00A0187A">
        <w:rPr>
          <w:i/>
          <w:iCs/>
        </w:rPr>
        <w:t>five</w:t>
      </w:r>
      <w:r w:rsidRPr="00A0187A">
        <w:rPr>
          <w:i/>
          <w:iCs/>
        </w:rPr>
        <w:t xml:space="preserve"> things you may not know about Wales's new curriculum</w:t>
      </w:r>
      <w:r w:rsidRPr="00A0187A">
        <w:t xml:space="preserve">, </w:t>
      </w:r>
      <w:r w:rsidRPr="00A0187A">
        <w:rPr>
          <w:i/>
          <w:iCs/>
        </w:rPr>
        <w:t>GOV.WALES</w:t>
      </w:r>
      <w:r w:rsidRPr="00A0187A">
        <w:t xml:space="preserve">. Available at: https://www.gov.wales/5-things-you-may-not-know-about-waless-new-curriculum (Accessed: April 12, 2023). </w:t>
      </w:r>
    </w:p>
    <w:sectPr w:rsidR="00A0187A" w:rsidRPr="00A0187A">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47E0EE" w14:textId="77777777" w:rsidR="00F634EA" w:rsidRDefault="00F634EA" w:rsidP="00D75CE8">
      <w:pPr>
        <w:spacing w:after="0" w:line="240" w:lineRule="auto"/>
      </w:pPr>
      <w:r>
        <w:separator/>
      </w:r>
    </w:p>
  </w:endnote>
  <w:endnote w:type="continuationSeparator" w:id="0">
    <w:p w14:paraId="6B78F9AC" w14:textId="77777777" w:rsidR="00F634EA" w:rsidRDefault="00F634EA" w:rsidP="00D75CE8">
      <w:pPr>
        <w:spacing w:after="0" w:line="240" w:lineRule="auto"/>
      </w:pPr>
      <w:r>
        <w:continuationSeparator/>
      </w:r>
    </w:p>
  </w:endnote>
  <w:endnote w:type="continuationNotice" w:id="1">
    <w:p w14:paraId="31DF0735" w14:textId="77777777" w:rsidR="006C5910" w:rsidRDefault="006C591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 Sans">
    <w:altName w:val="Calibri"/>
    <w:charset w:val="00"/>
    <w:family w:val="swiss"/>
    <w:pitch w:val="variable"/>
    <w:sig w:usb0="E00002EF" w:usb1="4000205B" w:usb2="00000028"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72006147"/>
      <w:docPartObj>
        <w:docPartGallery w:val="Page Numbers (Bottom of Page)"/>
        <w:docPartUnique/>
      </w:docPartObj>
    </w:sdtPr>
    <w:sdtEndPr>
      <w:rPr>
        <w:color w:val="7F7F7F" w:themeColor="background1" w:themeShade="7F"/>
        <w:spacing w:val="60"/>
      </w:rPr>
    </w:sdtEndPr>
    <w:sdtContent>
      <w:p w14:paraId="072CB173" w14:textId="633F86CE" w:rsidR="00D75CE8" w:rsidRDefault="00D75CE8">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57D6E0DB" w14:textId="77777777" w:rsidR="00D75CE8" w:rsidRDefault="00D75C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4CBC74" w14:textId="77777777" w:rsidR="00F634EA" w:rsidRDefault="00F634EA" w:rsidP="00D75CE8">
      <w:pPr>
        <w:spacing w:after="0" w:line="240" w:lineRule="auto"/>
      </w:pPr>
      <w:r>
        <w:separator/>
      </w:r>
    </w:p>
  </w:footnote>
  <w:footnote w:type="continuationSeparator" w:id="0">
    <w:p w14:paraId="5B3242E8" w14:textId="77777777" w:rsidR="00F634EA" w:rsidRDefault="00F634EA" w:rsidP="00D75CE8">
      <w:pPr>
        <w:spacing w:after="0" w:line="240" w:lineRule="auto"/>
      </w:pPr>
      <w:r>
        <w:continuationSeparator/>
      </w:r>
    </w:p>
  </w:footnote>
  <w:footnote w:type="continuationNotice" w:id="1">
    <w:p w14:paraId="02ED0D50" w14:textId="77777777" w:rsidR="006C5910" w:rsidRDefault="006C591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31C829" w14:textId="3058278D" w:rsidR="00B30CAF" w:rsidRDefault="00B30CAF" w:rsidP="00B30CAF">
    <w:pPr>
      <w:pStyle w:val="Header"/>
    </w:pPr>
    <w:r>
      <w:t xml:space="preserve">BMSS6007 </w:t>
    </w:r>
    <w:r>
      <w:t xml:space="preserve">                                                                                                                         </w:t>
    </w:r>
    <w:r>
      <w:t>Darcey Beak: 2006955</w:t>
    </w:r>
  </w:p>
  <w:p w14:paraId="17DA3563" w14:textId="77777777" w:rsidR="00B30CAF" w:rsidRDefault="00B30CA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C96325"/>
    <w:multiLevelType w:val="multilevel"/>
    <w:tmpl w:val="B8CAC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C3230FB"/>
    <w:multiLevelType w:val="hybridMultilevel"/>
    <w:tmpl w:val="BDE80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B8B5F24"/>
    <w:multiLevelType w:val="hybridMultilevel"/>
    <w:tmpl w:val="AD0885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CC56B90"/>
    <w:multiLevelType w:val="hybridMultilevel"/>
    <w:tmpl w:val="AD08859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6A714FCA"/>
    <w:multiLevelType w:val="hybridMultilevel"/>
    <w:tmpl w:val="E42AAF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D911AAD"/>
    <w:multiLevelType w:val="hybridMultilevel"/>
    <w:tmpl w:val="C25E4A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8383E2A"/>
    <w:multiLevelType w:val="hybridMultilevel"/>
    <w:tmpl w:val="46DCC2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B8F7B10"/>
    <w:multiLevelType w:val="hybridMultilevel"/>
    <w:tmpl w:val="F4CE2B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1873761">
    <w:abstractNumId w:val="6"/>
  </w:num>
  <w:num w:numId="2" w16cid:durableId="1700424928">
    <w:abstractNumId w:val="0"/>
  </w:num>
  <w:num w:numId="3" w16cid:durableId="51275251">
    <w:abstractNumId w:val="5"/>
  </w:num>
  <w:num w:numId="4" w16cid:durableId="1298295373">
    <w:abstractNumId w:val="2"/>
  </w:num>
  <w:num w:numId="5" w16cid:durableId="1127743943">
    <w:abstractNumId w:val="4"/>
  </w:num>
  <w:num w:numId="6" w16cid:durableId="1284655383">
    <w:abstractNumId w:val="1"/>
  </w:num>
  <w:num w:numId="7" w16cid:durableId="1428310904">
    <w:abstractNumId w:val="7"/>
  </w:num>
  <w:num w:numId="8" w16cid:durableId="95934346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2"/>
    <w:compatSetting w:name="useWord2013TrackBottomHyphenation" w:uri="http://schemas.microsoft.com/office/word" w:val="1"/>
  </w:compat>
  <w:rsids>
    <w:rsidRoot w:val="003909D7"/>
    <w:rsid w:val="000000AC"/>
    <w:rsid w:val="00000E8B"/>
    <w:rsid w:val="00001F7A"/>
    <w:rsid w:val="00001FB9"/>
    <w:rsid w:val="00002035"/>
    <w:rsid w:val="000022C8"/>
    <w:rsid w:val="00003E83"/>
    <w:rsid w:val="0000471A"/>
    <w:rsid w:val="000048F7"/>
    <w:rsid w:val="00005BD9"/>
    <w:rsid w:val="00006881"/>
    <w:rsid w:val="00007766"/>
    <w:rsid w:val="00007AEB"/>
    <w:rsid w:val="0001058D"/>
    <w:rsid w:val="000107FD"/>
    <w:rsid w:val="00011504"/>
    <w:rsid w:val="00011FE0"/>
    <w:rsid w:val="0001203F"/>
    <w:rsid w:val="00013992"/>
    <w:rsid w:val="000140D0"/>
    <w:rsid w:val="00014382"/>
    <w:rsid w:val="00015E8B"/>
    <w:rsid w:val="000215F8"/>
    <w:rsid w:val="00022747"/>
    <w:rsid w:val="00025927"/>
    <w:rsid w:val="00026DE2"/>
    <w:rsid w:val="000317DC"/>
    <w:rsid w:val="00032944"/>
    <w:rsid w:val="00032C6F"/>
    <w:rsid w:val="00033333"/>
    <w:rsid w:val="000333F1"/>
    <w:rsid w:val="00033A34"/>
    <w:rsid w:val="00034017"/>
    <w:rsid w:val="00034F6F"/>
    <w:rsid w:val="00035278"/>
    <w:rsid w:val="00035358"/>
    <w:rsid w:val="000367B0"/>
    <w:rsid w:val="000407AB"/>
    <w:rsid w:val="00040BB1"/>
    <w:rsid w:val="00041E58"/>
    <w:rsid w:val="00042F1F"/>
    <w:rsid w:val="00043FA2"/>
    <w:rsid w:val="00044A85"/>
    <w:rsid w:val="00046483"/>
    <w:rsid w:val="00050189"/>
    <w:rsid w:val="00053386"/>
    <w:rsid w:val="0005453F"/>
    <w:rsid w:val="00055402"/>
    <w:rsid w:val="00055648"/>
    <w:rsid w:val="000566EE"/>
    <w:rsid w:val="00056E34"/>
    <w:rsid w:val="0005776A"/>
    <w:rsid w:val="00057926"/>
    <w:rsid w:val="00061BD6"/>
    <w:rsid w:val="00063EBD"/>
    <w:rsid w:val="00064473"/>
    <w:rsid w:val="0006459E"/>
    <w:rsid w:val="000649CB"/>
    <w:rsid w:val="00064EBF"/>
    <w:rsid w:val="0006510B"/>
    <w:rsid w:val="00065443"/>
    <w:rsid w:val="00070413"/>
    <w:rsid w:val="00072915"/>
    <w:rsid w:val="000748DD"/>
    <w:rsid w:val="00074AC9"/>
    <w:rsid w:val="00074D0B"/>
    <w:rsid w:val="00074ED1"/>
    <w:rsid w:val="00080248"/>
    <w:rsid w:val="00080562"/>
    <w:rsid w:val="000813C4"/>
    <w:rsid w:val="0008192D"/>
    <w:rsid w:val="000840F1"/>
    <w:rsid w:val="000849F8"/>
    <w:rsid w:val="0008505A"/>
    <w:rsid w:val="000856E8"/>
    <w:rsid w:val="00090195"/>
    <w:rsid w:val="0009112A"/>
    <w:rsid w:val="000914B3"/>
    <w:rsid w:val="000916E1"/>
    <w:rsid w:val="00091C20"/>
    <w:rsid w:val="00092135"/>
    <w:rsid w:val="00092388"/>
    <w:rsid w:val="000927A4"/>
    <w:rsid w:val="00092EB0"/>
    <w:rsid w:val="00093937"/>
    <w:rsid w:val="0009441C"/>
    <w:rsid w:val="000956DD"/>
    <w:rsid w:val="0009644A"/>
    <w:rsid w:val="0009785E"/>
    <w:rsid w:val="000978D0"/>
    <w:rsid w:val="000A1317"/>
    <w:rsid w:val="000A15B3"/>
    <w:rsid w:val="000A1C6B"/>
    <w:rsid w:val="000A2156"/>
    <w:rsid w:val="000A2396"/>
    <w:rsid w:val="000A5454"/>
    <w:rsid w:val="000A65C3"/>
    <w:rsid w:val="000A674E"/>
    <w:rsid w:val="000A6D92"/>
    <w:rsid w:val="000A6E01"/>
    <w:rsid w:val="000B1276"/>
    <w:rsid w:val="000B22D7"/>
    <w:rsid w:val="000B3D04"/>
    <w:rsid w:val="000B3F48"/>
    <w:rsid w:val="000B4E55"/>
    <w:rsid w:val="000B527C"/>
    <w:rsid w:val="000B560B"/>
    <w:rsid w:val="000B5696"/>
    <w:rsid w:val="000B6C96"/>
    <w:rsid w:val="000B6D00"/>
    <w:rsid w:val="000B6D78"/>
    <w:rsid w:val="000B7EF4"/>
    <w:rsid w:val="000B7F82"/>
    <w:rsid w:val="000C049A"/>
    <w:rsid w:val="000C09D8"/>
    <w:rsid w:val="000C1E6C"/>
    <w:rsid w:val="000C2055"/>
    <w:rsid w:val="000C3639"/>
    <w:rsid w:val="000C3A9F"/>
    <w:rsid w:val="000C45F8"/>
    <w:rsid w:val="000C5862"/>
    <w:rsid w:val="000C5B08"/>
    <w:rsid w:val="000C5E9E"/>
    <w:rsid w:val="000C77AE"/>
    <w:rsid w:val="000D09B6"/>
    <w:rsid w:val="000D1B06"/>
    <w:rsid w:val="000D22C4"/>
    <w:rsid w:val="000D2C1F"/>
    <w:rsid w:val="000D3643"/>
    <w:rsid w:val="000D4362"/>
    <w:rsid w:val="000D6BFA"/>
    <w:rsid w:val="000D6CDB"/>
    <w:rsid w:val="000D7F8E"/>
    <w:rsid w:val="000E2364"/>
    <w:rsid w:val="000E2CAE"/>
    <w:rsid w:val="000E3A2C"/>
    <w:rsid w:val="000E3AA9"/>
    <w:rsid w:val="000E4D26"/>
    <w:rsid w:val="000E4F9F"/>
    <w:rsid w:val="000E61AA"/>
    <w:rsid w:val="000E71A2"/>
    <w:rsid w:val="000F11A0"/>
    <w:rsid w:val="000F1DB9"/>
    <w:rsid w:val="000F2382"/>
    <w:rsid w:val="000F3052"/>
    <w:rsid w:val="000F5202"/>
    <w:rsid w:val="000F5384"/>
    <w:rsid w:val="000F5DEB"/>
    <w:rsid w:val="001014E9"/>
    <w:rsid w:val="001028B1"/>
    <w:rsid w:val="00102A74"/>
    <w:rsid w:val="00102B8B"/>
    <w:rsid w:val="00102CBB"/>
    <w:rsid w:val="001049B8"/>
    <w:rsid w:val="00106704"/>
    <w:rsid w:val="00107685"/>
    <w:rsid w:val="0011063B"/>
    <w:rsid w:val="00110A78"/>
    <w:rsid w:val="00110E8F"/>
    <w:rsid w:val="001118F8"/>
    <w:rsid w:val="0011289C"/>
    <w:rsid w:val="001147BA"/>
    <w:rsid w:val="0011683A"/>
    <w:rsid w:val="00116CB7"/>
    <w:rsid w:val="00117578"/>
    <w:rsid w:val="00117FA8"/>
    <w:rsid w:val="00121110"/>
    <w:rsid w:val="001229FD"/>
    <w:rsid w:val="0012468D"/>
    <w:rsid w:val="0012581F"/>
    <w:rsid w:val="00125C20"/>
    <w:rsid w:val="00126162"/>
    <w:rsid w:val="00130B85"/>
    <w:rsid w:val="00130DE9"/>
    <w:rsid w:val="001315D7"/>
    <w:rsid w:val="00131AB6"/>
    <w:rsid w:val="00133F3A"/>
    <w:rsid w:val="001373A3"/>
    <w:rsid w:val="001400C9"/>
    <w:rsid w:val="0014052E"/>
    <w:rsid w:val="00141B78"/>
    <w:rsid w:val="001420AB"/>
    <w:rsid w:val="001448F5"/>
    <w:rsid w:val="0014500C"/>
    <w:rsid w:val="001462E5"/>
    <w:rsid w:val="001469D9"/>
    <w:rsid w:val="001478E9"/>
    <w:rsid w:val="00147BDD"/>
    <w:rsid w:val="00147E62"/>
    <w:rsid w:val="00150150"/>
    <w:rsid w:val="00151928"/>
    <w:rsid w:val="00151F5A"/>
    <w:rsid w:val="00153503"/>
    <w:rsid w:val="001543C1"/>
    <w:rsid w:val="00155187"/>
    <w:rsid w:val="00155229"/>
    <w:rsid w:val="001554D8"/>
    <w:rsid w:val="00156282"/>
    <w:rsid w:val="0015680C"/>
    <w:rsid w:val="00157710"/>
    <w:rsid w:val="001578C7"/>
    <w:rsid w:val="001578CC"/>
    <w:rsid w:val="00160447"/>
    <w:rsid w:val="0016127E"/>
    <w:rsid w:val="001614E3"/>
    <w:rsid w:val="0016510B"/>
    <w:rsid w:val="00167388"/>
    <w:rsid w:val="001678AF"/>
    <w:rsid w:val="00167B74"/>
    <w:rsid w:val="00167C4B"/>
    <w:rsid w:val="001707B1"/>
    <w:rsid w:val="0017294E"/>
    <w:rsid w:val="001733A2"/>
    <w:rsid w:val="0017364C"/>
    <w:rsid w:val="001737E0"/>
    <w:rsid w:val="001744AF"/>
    <w:rsid w:val="001747E1"/>
    <w:rsid w:val="001756E4"/>
    <w:rsid w:val="0017710A"/>
    <w:rsid w:val="00180DFB"/>
    <w:rsid w:val="00181E2A"/>
    <w:rsid w:val="00181E83"/>
    <w:rsid w:val="001825C4"/>
    <w:rsid w:val="0018581F"/>
    <w:rsid w:val="00186647"/>
    <w:rsid w:val="001866A8"/>
    <w:rsid w:val="00186FE5"/>
    <w:rsid w:val="00187CC3"/>
    <w:rsid w:val="00190A99"/>
    <w:rsid w:val="001922DD"/>
    <w:rsid w:val="0019301E"/>
    <w:rsid w:val="001937B7"/>
    <w:rsid w:val="00194BCF"/>
    <w:rsid w:val="00194F5F"/>
    <w:rsid w:val="00195FB5"/>
    <w:rsid w:val="0019650F"/>
    <w:rsid w:val="001965B2"/>
    <w:rsid w:val="001A108B"/>
    <w:rsid w:val="001A10D5"/>
    <w:rsid w:val="001A180A"/>
    <w:rsid w:val="001A3856"/>
    <w:rsid w:val="001A3888"/>
    <w:rsid w:val="001A56F9"/>
    <w:rsid w:val="001A612A"/>
    <w:rsid w:val="001A7B51"/>
    <w:rsid w:val="001A7F6C"/>
    <w:rsid w:val="001B16C9"/>
    <w:rsid w:val="001B1E96"/>
    <w:rsid w:val="001B2959"/>
    <w:rsid w:val="001B38A6"/>
    <w:rsid w:val="001B7C18"/>
    <w:rsid w:val="001B7D43"/>
    <w:rsid w:val="001C02F7"/>
    <w:rsid w:val="001C07CF"/>
    <w:rsid w:val="001C21E1"/>
    <w:rsid w:val="001C232E"/>
    <w:rsid w:val="001C3DD1"/>
    <w:rsid w:val="001C5D28"/>
    <w:rsid w:val="001C7540"/>
    <w:rsid w:val="001C7678"/>
    <w:rsid w:val="001D00E9"/>
    <w:rsid w:val="001D082F"/>
    <w:rsid w:val="001D0D78"/>
    <w:rsid w:val="001D12D3"/>
    <w:rsid w:val="001D2492"/>
    <w:rsid w:val="001D4823"/>
    <w:rsid w:val="001D4B6F"/>
    <w:rsid w:val="001D5B3E"/>
    <w:rsid w:val="001D5F4F"/>
    <w:rsid w:val="001D711B"/>
    <w:rsid w:val="001E05F1"/>
    <w:rsid w:val="001E150B"/>
    <w:rsid w:val="001E1762"/>
    <w:rsid w:val="001E1A8F"/>
    <w:rsid w:val="001E3232"/>
    <w:rsid w:val="001E34D4"/>
    <w:rsid w:val="001E459B"/>
    <w:rsid w:val="001E460F"/>
    <w:rsid w:val="001E532A"/>
    <w:rsid w:val="001E6851"/>
    <w:rsid w:val="001F0918"/>
    <w:rsid w:val="001F0D76"/>
    <w:rsid w:val="001F1C67"/>
    <w:rsid w:val="001F2DCC"/>
    <w:rsid w:val="001F341B"/>
    <w:rsid w:val="001F3700"/>
    <w:rsid w:val="001F4E39"/>
    <w:rsid w:val="001F53B7"/>
    <w:rsid w:val="001F5931"/>
    <w:rsid w:val="001F5C2C"/>
    <w:rsid w:val="001F5C5D"/>
    <w:rsid w:val="001F604C"/>
    <w:rsid w:val="001F6868"/>
    <w:rsid w:val="001F6A0F"/>
    <w:rsid w:val="001F714B"/>
    <w:rsid w:val="001F7457"/>
    <w:rsid w:val="002001D4"/>
    <w:rsid w:val="002004B5"/>
    <w:rsid w:val="00203012"/>
    <w:rsid w:val="00203538"/>
    <w:rsid w:val="00204129"/>
    <w:rsid w:val="00204900"/>
    <w:rsid w:val="0020531D"/>
    <w:rsid w:val="00205F3C"/>
    <w:rsid w:val="00207770"/>
    <w:rsid w:val="002078EA"/>
    <w:rsid w:val="00211F99"/>
    <w:rsid w:val="00212D43"/>
    <w:rsid w:val="00213AEC"/>
    <w:rsid w:val="00215C51"/>
    <w:rsid w:val="00217A1E"/>
    <w:rsid w:val="00217E54"/>
    <w:rsid w:val="00220F91"/>
    <w:rsid w:val="00222186"/>
    <w:rsid w:val="0022229B"/>
    <w:rsid w:val="002223D5"/>
    <w:rsid w:val="0022264D"/>
    <w:rsid w:val="00223181"/>
    <w:rsid w:val="0022441D"/>
    <w:rsid w:val="002248FB"/>
    <w:rsid w:val="002256AF"/>
    <w:rsid w:val="00225FA2"/>
    <w:rsid w:val="00227209"/>
    <w:rsid w:val="00230B37"/>
    <w:rsid w:val="00231A72"/>
    <w:rsid w:val="00231F23"/>
    <w:rsid w:val="00233FDB"/>
    <w:rsid w:val="00234611"/>
    <w:rsid w:val="00237CEE"/>
    <w:rsid w:val="00237DC8"/>
    <w:rsid w:val="002410F4"/>
    <w:rsid w:val="00242E61"/>
    <w:rsid w:val="00243749"/>
    <w:rsid w:val="00247018"/>
    <w:rsid w:val="00247202"/>
    <w:rsid w:val="00247283"/>
    <w:rsid w:val="00247838"/>
    <w:rsid w:val="002510EB"/>
    <w:rsid w:val="00254D06"/>
    <w:rsid w:val="00257C29"/>
    <w:rsid w:val="00257FC6"/>
    <w:rsid w:val="00260077"/>
    <w:rsid w:val="002615DE"/>
    <w:rsid w:val="00261BC7"/>
    <w:rsid w:val="00264736"/>
    <w:rsid w:val="00264C3B"/>
    <w:rsid w:val="00264C67"/>
    <w:rsid w:val="00266EFD"/>
    <w:rsid w:val="002673ED"/>
    <w:rsid w:val="00271FA1"/>
    <w:rsid w:val="00272E7E"/>
    <w:rsid w:val="00275A1C"/>
    <w:rsid w:val="00276557"/>
    <w:rsid w:val="002765B4"/>
    <w:rsid w:val="00276DDB"/>
    <w:rsid w:val="002802E5"/>
    <w:rsid w:val="0028087D"/>
    <w:rsid w:val="0028277A"/>
    <w:rsid w:val="00284497"/>
    <w:rsid w:val="002847E3"/>
    <w:rsid w:val="00284B83"/>
    <w:rsid w:val="00284D2E"/>
    <w:rsid w:val="002860AA"/>
    <w:rsid w:val="00286731"/>
    <w:rsid w:val="00290E3C"/>
    <w:rsid w:val="00291047"/>
    <w:rsid w:val="0029236D"/>
    <w:rsid w:val="00293C3D"/>
    <w:rsid w:val="00294357"/>
    <w:rsid w:val="00294632"/>
    <w:rsid w:val="00294D94"/>
    <w:rsid w:val="0029513E"/>
    <w:rsid w:val="002951FE"/>
    <w:rsid w:val="00295B89"/>
    <w:rsid w:val="00296272"/>
    <w:rsid w:val="00296285"/>
    <w:rsid w:val="00296336"/>
    <w:rsid w:val="00297B59"/>
    <w:rsid w:val="002A0024"/>
    <w:rsid w:val="002A0BCE"/>
    <w:rsid w:val="002A0E06"/>
    <w:rsid w:val="002A446E"/>
    <w:rsid w:val="002A4A06"/>
    <w:rsid w:val="002A5143"/>
    <w:rsid w:val="002A5328"/>
    <w:rsid w:val="002A5949"/>
    <w:rsid w:val="002A655F"/>
    <w:rsid w:val="002A69CF"/>
    <w:rsid w:val="002B050B"/>
    <w:rsid w:val="002B0C72"/>
    <w:rsid w:val="002B25D0"/>
    <w:rsid w:val="002B3EE9"/>
    <w:rsid w:val="002B5DC7"/>
    <w:rsid w:val="002C01F5"/>
    <w:rsid w:val="002C0A73"/>
    <w:rsid w:val="002C15A8"/>
    <w:rsid w:val="002C285D"/>
    <w:rsid w:val="002C2E56"/>
    <w:rsid w:val="002C3938"/>
    <w:rsid w:val="002C5C69"/>
    <w:rsid w:val="002C72EA"/>
    <w:rsid w:val="002C76C4"/>
    <w:rsid w:val="002C795B"/>
    <w:rsid w:val="002D1E3F"/>
    <w:rsid w:val="002D436D"/>
    <w:rsid w:val="002D470F"/>
    <w:rsid w:val="002D6B22"/>
    <w:rsid w:val="002E0013"/>
    <w:rsid w:val="002E04F3"/>
    <w:rsid w:val="002E0DBA"/>
    <w:rsid w:val="002E2630"/>
    <w:rsid w:val="002E33AB"/>
    <w:rsid w:val="002E4EA5"/>
    <w:rsid w:val="002E62E0"/>
    <w:rsid w:val="002E6A73"/>
    <w:rsid w:val="002E72BD"/>
    <w:rsid w:val="002F096F"/>
    <w:rsid w:val="002F0A9D"/>
    <w:rsid w:val="002F16F6"/>
    <w:rsid w:val="002F1DFB"/>
    <w:rsid w:val="002F3131"/>
    <w:rsid w:val="002F3713"/>
    <w:rsid w:val="002F47F5"/>
    <w:rsid w:val="002F497B"/>
    <w:rsid w:val="002F49FD"/>
    <w:rsid w:val="002F5424"/>
    <w:rsid w:val="002F5C38"/>
    <w:rsid w:val="002F7294"/>
    <w:rsid w:val="002F737D"/>
    <w:rsid w:val="00300259"/>
    <w:rsid w:val="003007A1"/>
    <w:rsid w:val="003012B9"/>
    <w:rsid w:val="00301585"/>
    <w:rsid w:val="003039A5"/>
    <w:rsid w:val="00303D8B"/>
    <w:rsid w:val="00304047"/>
    <w:rsid w:val="00305AB0"/>
    <w:rsid w:val="0031212C"/>
    <w:rsid w:val="003135F8"/>
    <w:rsid w:val="00314674"/>
    <w:rsid w:val="003164BA"/>
    <w:rsid w:val="00320858"/>
    <w:rsid w:val="003209A8"/>
    <w:rsid w:val="00321C0D"/>
    <w:rsid w:val="00322113"/>
    <w:rsid w:val="00322C44"/>
    <w:rsid w:val="003231B7"/>
    <w:rsid w:val="003233C3"/>
    <w:rsid w:val="00324540"/>
    <w:rsid w:val="0032464F"/>
    <w:rsid w:val="00324912"/>
    <w:rsid w:val="003250D0"/>
    <w:rsid w:val="003267A8"/>
    <w:rsid w:val="00333319"/>
    <w:rsid w:val="003334B0"/>
    <w:rsid w:val="003337F1"/>
    <w:rsid w:val="003338FB"/>
    <w:rsid w:val="00333B12"/>
    <w:rsid w:val="00336C76"/>
    <w:rsid w:val="003371EF"/>
    <w:rsid w:val="003374BA"/>
    <w:rsid w:val="003412D0"/>
    <w:rsid w:val="00341D20"/>
    <w:rsid w:val="00341F93"/>
    <w:rsid w:val="0034200E"/>
    <w:rsid w:val="0034220F"/>
    <w:rsid w:val="00342DC7"/>
    <w:rsid w:val="00343CC7"/>
    <w:rsid w:val="00344609"/>
    <w:rsid w:val="003448CC"/>
    <w:rsid w:val="003451CD"/>
    <w:rsid w:val="00345F81"/>
    <w:rsid w:val="003475CF"/>
    <w:rsid w:val="003476B7"/>
    <w:rsid w:val="003478A2"/>
    <w:rsid w:val="00347AE7"/>
    <w:rsid w:val="00350AE3"/>
    <w:rsid w:val="00352183"/>
    <w:rsid w:val="00352ADC"/>
    <w:rsid w:val="003531BA"/>
    <w:rsid w:val="00353451"/>
    <w:rsid w:val="00354B09"/>
    <w:rsid w:val="00354CD3"/>
    <w:rsid w:val="00355999"/>
    <w:rsid w:val="00355C13"/>
    <w:rsid w:val="00356EF3"/>
    <w:rsid w:val="00357176"/>
    <w:rsid w:val="0035737A"/>
    <w:rsid w:val="00357F5E"/>
    <w:rsid w:val="00357FA2"/>
    <w:rsid w:val="00360660"/>
    <w:rsid w:val="003607BD"/>
    <w:rsid w:val="00360E7F"/>
    <w:rsid w:val="003619EA"/>
    <w:rsid w:val="0036286E"/>
    <w:rsid w:val="00362F15"/>
    <w:rsid w:val="00363A11"/>
    <w:rsid w:val="00363EE0"/>
    <w:rsid w:val="00365005"/>
    <w:rsid w:val="003652EF"/>
    <w:rsid w:val="00366261"/>
    <w:rsid w:val="00370034"/>
    <w:rsid w:val="00371C33"/>
    <w:rsid w:val="00373575"/>
    <w:rsid w:val="00373D9B"/>
    <w:rsid w:val="00373FC5"/>
    <w:rsid w:val="00374414"/>
    <w:rsid w:val="00374CB1"/>
    <w:rsid w:val="00375378"/>
    <w:rsid w:val="00376A75"/>
    <w:rsid w:val="00376FC9"/>
    <w:rsid w:val="003771E0"/>
    <w:rsid w:val="003808B7"/>
    <w:rsid w:val="00380B06"/>
    <w:rsid w:val="00382263"/>
    <w:rsid w:val="0038247D"/>
    <w:rsid w:val="00383C28"/>
    <w:rsid w:val="00383F9E"/>
    <w:rsid w:val="0038553B"/>
    <w:rsid w:val="00385ACA"/>
    <w:rsid w:val="00385ACE"/>
    <w:rsid w:val="0038682C"/>
    <w:rsid w:val="00386B0B"/>
    <w:rsid w:val="00387179"/>
    <w:rsid w:val="003909D7"/>
    <w:rsid w:val="0039199A"/>
    <w:rsid w:val="00391E39"/>
    <w:rsid w:val="0039237F"/>
    <w:rsid w:val="00393C9B"/>
    <w:rsid w:val="00394535"/>
    <w:rsid w:val="00394EB6"/>
    <w:rsid w:val="0039502A"/>
    <w:rsid w:val="0039694F"/>
    <w:rsid w:val="00397758"/>
    <w:rsid w:val="00397777"/>
    <w:rsid w:val="003A212E"/>
    <w:rsid w:val="003A256D"/>
    <w:rsid w:val="003A25A8"/>
    <w:rsid w:val="003A28EA"/>
    <w:rsid w:val="003A2A1B"/>
    <w:rsid w:val="003A2AAA"/>
    <w:rsid w:val="003A3E77"/>
    <w:rsid w:val="003A54CE"/>
    <w:rsid w:val="003A5E70"/>
    <w:rsid w:val="003A5ED4"/>
    <w:rsid w:val="003A65A0"/>
    <w:rsid w:val="003A72B3"/>
    <w:rsid w:val="003B192A"/>
    <w:rsid w:val="003B1C02"/>
    <w:rsid w:val="003B3433"/>
    <w:rsid w:val="003B777A"/>
    <w:rsid w:val="003C00CD"/>
    <w:rsid w:val="003C1762"/>
    <w:rsid w:val="003C1833"/>
    <w:rsid w:val="003C310D"/>
    <w:rsid w:val="003C45EC"/>
    <w:rsid w:val="003C48A9"/>
    <w:rsid w:val="003C5CEC"/>
    <w:rsid w:val="003C6CEE"/>
    <w:rsid w:val="003C7D5C"/>
    <w:rsid w:val="003D13AC"/>
    <w:rsid w:val="003D2085"/>
    <w:rsid w:val="003D5280"/>
    <w:rsid w:val="003D6A2C"/>
    <w:rsid w:val="003D72FD"/>
    <w:rsid w:val="003E20F5"/>
    <w:rsid w:val="003E2C56"/>
    <w:rsid w:val="003E3662"/>
    <w:rsid w:val="003E36CE"/>
    <w:rsid w:val="003E3C75"/>
    <w:rsid w:val="003E4397"/>
    <w:rsid w:val="003E478F"/>
    <w:rsid w:val="003E57D1"/>
    <w:rsid w:val="003E5F16"/>
    <w:rsid w:val="003E6416"/>
    <w:rsid w:val="003F1749"/>
    <w:rsid w:val="003F198A"/>
    <w:rsid w:val="003F1BD4"/>
    <w:rsid w:val="003F25DD"/>
    <w:rsid w:val="003F36D6"/>
    <w:rsid w:val="003F469E"/>
    <w:rsid w:val="003F5A91"/>
    <w:rsid w:val="003F663A"/>
    <w:rsid w:val="003F6CE9"/>
    <w:rsid w:val="00400128"/>
    <w:rsid w:val="0040082A"/>
    <w:rsid w:val="00400832"/>
    <w:rsid w:val="0040191A"/>
    <w:rsid w:val="00401993"/>
    <w:rsid w:val="00404134"/>
    <w:rsid w:val="00404E04"/>
    <w:rsid w:val="004052E0"/>
    <w:rsid w:val="00406711"/>
    <w:rsid w:val="004069DD"/>
    <w:rsid w:val="00406CE5"/>
    <w:rsid w:val="00407686"/>
    <w:rsid w:val="00410670"/>
    <w:rsid w:val="00410815"/>
    <w:rsid w:val="0041221C"/>
    <w:rsid w:val="004122F2"/>
    <w:rsid w:val="0041326A"/>
    <w:rsid w:val="00413371"/>
    <w:rsid w:val="00415A00"/>
    <w:rsid w:val="00416DD0"/>
    <w:rsid w:val="00417C7B"/>
    <w:rsid w:val="004204C1"/>
    <w:rsid w:val="00420E75"/>
    <w:rsid w:val="00422641"/>
    <w:rsid w:val="00423215"/>
    <w:rsid w:val="00425DFD"/>
    <w:rsid w:val="00426652"/>
    <w:rsid w:val="00426A6E"/>
    <w:rsid w:val="00426E92"/>
    <w:rsid w:val="00430F21"/>
    <w:rsid w:val="00432899"/>
    <w:rsid w:val="00432D54"/>
    <w:rsid w:val="004334AE"/>
    <w:rsid w:val="00433D34"/>
    <w:rsid w:val="0043634F"/>
    <w:rsid w:val="00436363"/>
    <w:rsid w:val="00437525"/>
    <w:rsid w:val="004376BE"/>
    <w:rsid w:val="00441088"/>
    <w:rsid w:val="004418B4"/>
    <w:rsid w:val="00441D68"/>
    <w:rsid w:val="00442822"/>
    <w:rsid w:val="00443230"/>
    <w:rsid w:val="00443DC8"/>
    <w:rsid w:val="00445399"/>
    <w:rsid w:val="00447098"/>
    <w:rsid w:val="00447550"/>
    <w:rsid w:val="00450492"/>
    <w:rsid w:val="00450B2A"/>
    <w:rsid w:val="00451365"/>
    <w:rsid w:val="004514EC"/>
    <w:rsid w:val="004533BD"/>
    <w:rsid w:val="00453D69"/>
    <w:rsid w:val="00455162"/>
    <w:rsid w:val="004555BD"/>
    <w:rsid w:val="00455886"/>
    <w:rsid w:val="00460C97"/>
    <w:rsid w:val="00461400"/>
    <w:rsid w:val="004625ED"/>
    <w:rsid w:val="00462716"/>
    <w:rsid w:val="00463A07"/>
    <w:rsid w:val="004640FF"/>
    <w:rsid w:val="004648A6"/>
    <w:rsid w:val="00464C82"/>
    <w:rsid w:val="00464E1F"/>
    <w:rsid w:val="00465361"/>
    <w:rsid w:val="004659AC"/>
    <w:rsid w:val="00466CA2"/>
    <w:rsid w:val="004672C9"/>
    <w:rsid w:val="0046781F"/>
    <w:rsid w:val="004722BC"/>
    <w:rsid w:val="004737FA"/>
    <w:rsid w:val="00473C3A"/>
    <w:rsid w:val="00474168"/>
    <w:rsid w:val="00475AE8"/>
    <w:rsid w:val="00475D7D"/>
    <w:rsid w:val="00476F28"/>
    <w:rsid w:val="00480568"/>
    <w:rsid w:val="00481746"/>
    <w:rsid w:val="0048397E"/>
    <w:rsid w:val="004852FC"/>
    <w:rsid w:val="0048640B"/>
    <w:rsid w:val="00487206"/>
    <w:rsid w:val="004903BA"/>
    <w:rsid w:val="004909D1"/>
    <w:rsid w:val="00491B65"/>
    <w:rsid w:val="00492C9D"/>
    <w:rsid w:val="00493D9F"/>
    <w:rsid w:val="004942CA"/>
    <w:rsid w:val="00496114"/>
    <w:rsid w:val="004A0378"/>
    <w:rsid w:val="004A1363"/>
    <w:rsid w:val="004A29D3"/>
    <w:rsid w:val="004A2E43"/>
    <w:rsid w:val="004A35BA"/>
    <w:rsid w:val="004A56AF"/>
    <w:rsid w:val="004A5FE0"/>
    <w:rsid w:val="004A69EF"/>
    <w:rsid w:val="004A7DA4"/>
    <w:rsid w:val="004B01CD"/>
    <w:rsid w:val="004B092A"/>
    <w:rsid w:val="004B1031"/>
    <w:rsid w:val="004B16D8"/>
    <w:rsid w:val="004B1819"/>
    <w:rsid w:val="004B1E5F"/>
    <w:rsid w:val="004B2CC8"/>
    <w:rsid w:val="004B3076"/>
    <w:rsid w:val="004B336F"/>
    <w:rsid w:val="004B3618"/>
    <w:rsid w:val="004B56F3"/>
    <w:rsid w:val="004B6333"/>
    <w:rsid w:val="004B7D34"/>
    <w:rsid w:val="004C19E3"/>
    <w:rsid w:val="004C1E71"/>
    <w:rsid w:val="004C2313"/>
    <w:rsid w:val="004C4402"/>
    <w:rsid w:val="004C488C"/>
    <w:rsid w:val="004C6367"/>
    <w:rsid w:val="004C77B3"/>
    <w:rsid w:val="004C798A"/>
    <w:rsid w:val="004D491E"/>
    <w:rsid w:val="004D49C6"/>
    <w:rsid w:val="004E04D2"/>
    <w:rsid w:val="004E1DDB"/>
    <w:rsid w:val="004E3403"/>
    <w:rsid w:val="004E4922"/>
    <w:rsid w:val="004E5CA5"/>
    <w:rsid w:val="004E6414"/>
    <w:rsid w:val="004E6CD0"/>
    <w:rsid w:val="004F116F"/>
    <w:rsid w:val="004F33E1"/>
    <w:rsid w:val="004F3FCC"/>
    <w:rsid w:val="004F425E"/>
    <w:rsid w:val="004F4C02"/>
    <w:rsid w:val="004F5662"/>
    <w:rsid w:val="004F609B"/>
    <w:rsid w:val="004F7CE1"/>
    <w:rsid w:val="00500E6D"/>
    <w:rsid w:val="00501460"/>
    <w:rsid w:val="005033A2"/>
    <w:rsid w:val="0050343C"/>
    <w:rsid w:val="00503F2A"/>
    <w:rsid w:val="005042EC"/>
    <w:rsid w:val="00505237"/>
    <w:rsid w:val="00510B57"/>
    <w:rsid w:val="0051147A"/>
    <w:rsid w:val="00511F16"/>
    <w:rsid w:val="0051243E"/>
    <w:rsid w:val="005124DE"/>
    <w:rsid w:val="00513796"/>
    <w:rsid w:val="00514482"/>
    <w:rsid w:val="0051573E"/>
    <w:rsid w:val="00515FF6"/>
    <w:rsid w:val="0051612E"/>
    <w:rsid w:val="00516E32"/>
    <w:rsid w:val="00516ED4"/>
    <w:rsid w:val="00517EA9"/>
    <w:rsid w:val="00520424"/>
    <w:rsid w:val="00520886"/>
    <w:rsid w:val="00520D5C"/>
    <w:rsid w:val="00521248"/>
    <w:rsid w:val="00523A29"/>
    <w:rsid w:val="005252A6"/>
    <w:rsid w:val="0052667D"/>
    <w:rsid w:val="005268DF"/>
    <w:rsid w:val="00526B70"/>
    <w:rsid w:val="00530A6B"/>
    <w:rsid w:val="00530CA9"/>
    <w:rsid w:val="00531245"/>
    <w:rsid w:val="005315C9"/>
    <w:rsid w:val="005319D2"/>
    <w:rsid w:val="00531D6D"/>
    <w:rsid w:val="005353DF"/>
    <w:rsid w:val="00535754"/>
    <w:rsid w:val="005361B7"/>
    <w:rsid w:val="005370BA"/>
    <w:rsid w:val="00540AF4"/>
    <w:rsid w:val="005410EB"/>
    <w:rsid w:val="00541400"/>
    <w:rsid w:val="00541709"/>
    <w:rsid w:val="005443D6"/>
    <w:rsid w:val="00545D5A"/>
    <w:rsid w:val="00551394"/>
    <w:rsid w:val="0055174F"/>
    <w:rsid w:val="00551E8A"/>
    <w:rsid w:val="0055269B"/>
    <w:rsid w:val="0055284A"/>
    <w:rsid w:val="00552BF0"/>
    <w:rsid w:val="00552E61"/>
    <w:rsid w:val="00554F49"/>
    <w:rsid w:val="005552F6"/>
    <w:rsid w:val="005554D5"/>
    <w:rsid w:val="00555FEC"/>
    <w:rsid w:val="0055611B"/>
    <w:rsid w:val="00556A39"/>
    <w:rsid w:val="00560F27"/>
    <w:rsid w:val="005635CB"/>
    <w:rsid w:val="00563FD3"/>
    <w:rsid w:val="00564080"/>
    <w:rsid w:val="0056442A"/>
    <w:rsid w:val="00565CF5"/>
    <w:rsid w:val="005661F2"/>
    <w:rsid w:val="00566677"/>
    <w:rsid w:val="00567B0B"/>
    <w:rsid w:val="00567CD5"/>
    <w:rsid w:val="0057026D"/>
    <w:rsid w:val="00572067"/>
    <w:rsid w:val="00572AC0"/>
    <w:rsid w:val="0057311C"/>
    <w:rsid w:val="00573488"/>
    <w:rsid w:val="00574015"/>
    <w:rsid w:val="00574E53"/>
    <w:rsid w:val="00575C36"/>
    <w:rsid w:val="00581818"/>
    <w:rsid w:val="00581BFB"/>
    <w:rsid w:val="00581E5E"/>
    <w:rsid w:val="005830B2"/>
    <w:rsid w:val="005862F9"/>
    <w:rsid w:val="005865FE"/>
    <w:rsid w:val="00587359"/>
    <w:rsid w:val="00591AD5"/>
    <w:rsid w:val="0059359A"/>
    <w:rsid w:val="00593CA7"/>
    <w:rsid w:val="00594060"/>
    <w:rsid w:val="00594190"/>
    <w:rsid w:val="005942ED"/>
    <w:rsid w:val="0059494C"/>
    <w:rsid w:val="005958C3"/>
    <w:rsid w:val="0059627A"/>
    <w:rsid w:val="00596FE3"/>
    <w:rsid w:val="005A0E53"/>
    <w:rsid w:val="005A11D9"/>
    <w:rsid w:val="005A3314"/>
    <w:rsid w:val="005A338B"/>
    <w:rsid w:val="005A6138"/>
    <w:rsid w:val="005A62F9"/>
    <w:rsid w:val="005A65FA"/>
    <w:rsid w:val="005A6B00"/>
    <w:rsid w:val="005A7350"/>
    <w:rsid w:val="005A7D51"/>
    <w:rsid w:val="005B0FB4"/>
    <w:rsid w:val="005B1436"/>
    <w:rsid w:val="005B1C46"/>
    <w:rsid w:val="005B208E"/>
    <w:rsid w:val="005B24AD"/>
    <w:rsid w:val="005B32F9"/>
    <w:rsid w:val="005B5A89"/>
    <w:rsid w:val="005B6EE4"/>
    <w:rsid w:val="005C02DE"/>
    <w:rsid w:val="005C066C"/>
    <w:rsid w:val="005C0BCB"/>
    <w:rsid w:val="005C10D4"/>
    <w:rsid w:val="005C1A7B"/>
    <w:rsid w:val="005C1F66"/>
    <w:rsid w:val="005C3614"/>
    <w:rsid w:val="005C3AFF"/>
    <w:rsid w:val="005C471E"/>
    <w:rsid w:val="005C48C9"/>
    <w:rsid w:val="005C4FE8"/>
    <w:rsid w:val="005C5027"/>
    <w:rsid w:val="005C68F2"/>
    <w:rsid w:val="005C69A2"/>
    <w:rsid w:val="005C6DFC"/>
    <w:rsid w:val="005D122A"/>
    <w:rsid w:val="005D1440"/>
    <w:rsid w:val="005D1BAB"/>
    <w:rsid w:val="005D2BD6"/>
    <w:rsid w:val="005D2EBE"/>
    <w:rsid w:val="005D3468"/>
    <w:rsid w:val="005D37BF"/>
    <w:rsid w:val="005D3E3A"/>
    <w:rsid w:val="005D6E3B"/>
    <w:rsid w:val="005D7037"/>
    <w:rsid w:val="005D7EFB"/>
    <w:rsid w:val="005E006C"/>
    <w:rsid w:val="005E0A60"/>
    <w:rsid w:val="005E30D5"/>
    <w:rsid w:val="005E4205"/>
    <w:rsid w:val="005E4643"/>
    <w:rsid w:val="005E4693"/>
    <w:rsid w:val="005E53CF"/>
    <w:rsid w:val="005E66B8"/>
    <w:rsid w:val="005E6A79"/>
    <w:rsid w:val="005E6D8F"/>
    <w:rsid w:val="005E6E3B"/>
    <w:rsid w:val="005E77D5"/>
    <w:rsid w:val="005E796A"/>
    <w:rsid w:val="005F0AF4"/>
    <w:rsid w:val="005F3B0C"/>
    <w:rsid w:val="005F3CB8"/>
    <w:rsid w:val="005F3D4C"/>
    <w:rsid w:val="005F51CE"/>
    <w:rsid w:val="005F6B28"/>
    <w:rsid w:val="005F6CF7"/>
    <w:rsid w:val="00601734"/>
    <w:rsid w:val="006026D9"/>
    <w:rsid w:val="00603150"/>
    <w:rsid w:val="00604177"/>
    <w:rsid w:val="0060427B"/>
    <w:rsid w:val="0060640B"/>
    <w:rsid w:val="006074CC"/>
    <w:rsid w:val="006078E5"/>
    <w:rsid w:val="00607EBA"/>
    <w:rsid w:val="006126CE"/>
    <w:rsid w:val="00613A1C"/>
    <w:rsid w:val="006157B2"/>
    <w:rsid w:val="006171B8"/>
    <w:rsid w:val="00621F1D"/>
    <w:rsid w:val="00622C8E"/>
    <w:rsid w:val="00624399"/>
    <w:rsid w:val="0062459B"/>
    <w:rsid w:val="006255A5"/>
    <w:rsid w:val="00626779"/>
    <w:rsid w:val="0062683B"/>
    <w:rsid w:val="00627366"/>
    <w:rsid w:val="0063037B"/>
    <w:rsid w:val="00630623"/>
    <w:rsid w:val="00631171"/>
    <w:rsid w:val="00631434"/>
    <w:rsid w:val="00632754"/>
    <w:rsid w:val="00632819"/>
    <w:rsid w:val="00632ADD"/>
    <w:rsid w:val="006359C8"/>
    <w:rsid w:val="00636CE4"/>
    <w:rsid w:val="00640209"/>
    <w:rsid w:val="00641205"/>
    <w:rsid w:val="0064279B"/>
    <w:rsid w:val="00642D19"/>
    <w:rsid w:val="006436A5"/>
    <w:rsid w:val="0064581C"/>
    <w:rsid w:val="006468C8"/>
    <w:rsid w:val="006468E6"/>
    <w:rsid w:val="006476CE"/>
    <w:rsid w:val="00647D94"/>
    <w:rsid w:val="006500D3"/>
    <w:rsid w:val="006501D0"/>
    <w:rsid w:val="00650826"/>
    <w:rsid w:val="00650DDC"/>
    <w:rsid w:val="006513AA"/>
    <w:rsid w:val="00651613"/>
    <w:rsid w:val="00652167"/>
    <w:rsid w:val="00653579"/>
    <w:rsid w:val="00653786"/>
    <w:rsid w:val="0065440E"/>
    <w:rsid w:val="00654BAC"/>
    <w:rsid w:val="00657C63"/>
    <w:rsid w:val="00662831"/>
    <w:rsid w:val="00665395"/>
    <w:rsid w:val="0066673E"/>
    <w:rsid w:val="00666DE6"/>
    <w:rsid w:val="006717E3"/>
    <w:rsid w:val="00671C91"/>
    <w:rsid w:val="00671F4D"/>
    <w:rsid w:val="00673483"/>
    <w:rsid w:val="0067402E"/>
    <w:rsid w:val="006742CB"/>
    <w:rsid w:val="00675E9B"/>
    <w:rsid w:val="00676FC4"/>
    <w:rsid w:val="00680009"/>
    <w:rsid w:val="00680D17"/>
    <w:rsid w:val="0068216A"/>
    <w:rsid w:val="006823CC"/>
    <w:rsid w:val="0068394D"/>
    <w:rsid w:val="00683F7D"/>
    <w:rsid w:val="0068414A"/>
    <w:rsid w:val="006843CA"/>
    <w:rsid w:val="00684D41"/>
    <w:rsid w:val="00690249"/>
    <w:rsid w:val="0069141D"/>
    <w:rsid w:val="00691F3C"/>
    <w:rsid w:val="006920AB"/>
    <w:rsid w:val="00693AFB"/>
    <w:rsid w:val="00693C4E"/>
    <w:rsid w:val="00695055"/>
    <w:rsid w:val="00695E33"/>
    <w:rsid w:val="00695E7E"/>
    <w:rsid w:val="0069687E"/>
    <w:rsid w:val="006A0EA8"/>
    <w:rsid w:val="006A18CB"/>
    <w:rsid w:val="006A279D"/>
    <w:rsid w:val="006A4B2C"/>
    <w:rsid w:val="006A4B65"/>
    <w:rsid w:val="006A5186"/>
    <w:rsid w:val="006A569F"/>
    <w:rsid w:val="006A5B29"/>
    <w:rsid w:val="006A68A5"/>
    <w:rsid w:val="006A7116"/>
    <w:rsid w:val="006B1B52"/>
    <w:rsid w:val="006B3EDA"/>
    <w:rsid w:val="006B49DA"/>
    <w:rsid w:val="006B5990"/>
    <w:rsid w:val="006B65A0"/>
    <w:rsid w:val="006B7B0D"/>
    <w:rsid w:val="006C3104"/>
    <w:rsid w:val="006C3680"/>
    <w:rsid w:val="006C36C1"/>
    <w:rsid w:val="006C3A35"/>
    <w:rsid w:val="006C448D"/>
    <w:rsid w:val="006C5910"/>
    <w:rsid w:val="006C5CD6"/>
    <w:rsid w:val="006C6CE4"/>
    <w:rsid w:val="006C6CF5"/>
    <w:rsid w:val="006C79D2"/>
    <w:rsid w:val="006C79F0"/>
    <w:rsid w:val="006D15FD"/>
    <w:rsid w:val="006D1A94"/>
    <w:rsid w:val="006D282C"/>
    <w:rsid w:val="006D5537"/>
    <w:rsid w:val="006D60C3"/>
    <w:rsid w:val="006D7EF9"/>
    <w:rsid w:val="006E0A28"/>
    <w:rsid w:val="006E2239"/>
    <w:rsid w:val="006E3821"/>
    <w:rsid w:val="006E4A24"/>
    <w:rsid w:val="006E62D0"/>
    <w:rsid w:val="006E6676"/>
    <w:rsid w:val="006E694B"/>
    <w:rsid w:val="006E6CD9"/>
    <w:rsid w:val="006E791A"/>
    <w:rsid w:val="006F0113"/>
    <w:rsid w:val="006F075C"/>
    <w:rsid w:val="006F1D22"/>
    <w:rsid w:val="006F2BCC"/>
    <w:rsid w:val="006F2CEA"/>
    <w:rsid w:val="006F2D97"/>
    <w:rsid w:val="006F4000"/>
    <w:rsid w:val="006F4530"/>
    <w:rsid w:val="006F488F"/>
    <w:rsid w:val="006F51E0"/>
    <w:rsid w:val="006F5686"/>
    <w:rsid w:val="006F5750"/>
    <w:rsid w:val="0070099C"/>
    <w:rsid w:val="0070226C"/>
    <w:rsid w:val="00703569"/>
    <w:rsid w:val="00704179"/>
    <w:rsid w:val="007041C4"/>
    <w:rsid w:val="00704C27"/>
    <w:rsid w:val="007103D6"/>
    <w:rsid w:val="007117BD"/>
    <w:rsid w:val="007126D8"/>
    <w:rsid w:val="00712C04"/>
    <w:rsid w:val="0071455C"/>
    <w:rsid w:val="007146F3"/>
    <w:rsid w:val="0071658D"/>
    <w:rsid w:val="007212B0"/>
    <w:rsid w:val="00723D3E"/>
    <w:rsid w:val="00723ED5"/>
    <w:rsid w:val="00724173"/>
    <w:rsid w:val="00725184"/>
    <w:rsid w:val="007266EB"/>
    <w:rsid w:val="007309EF"/>
    <w:rsid w:val="00730A35"/>
    <w:rsid w:val="007312DF"/>
    <w:rsid w:val="007319C7"/>
    <w:rsid w:val="00731A17"/>
    <w:rsid w:val="00731D60"/>
    <w:rsid w:val="00733220"/>
    <w:rsid w:val="00735132"/>
    <w:rsid w:val="00735392"/>
    <w:rsid w:val="00735D9D"/>
    <w:rsid w:val="00736305"/>
    <w:rsid w:val="00736333"/>
    <w:rsid w:val="00737375"/>
    <w:rsid w:val="00740CFE"/>
    <w:rsid w:val="007416CD"/>
    <w:rsid w:val="007426F0"/>
    <w:rsid w:val="00742892"/>
    <w:rsid w:val="00743856"/>
    <w:rsid w:val="00743F7C"/>
    <w:rsid w:val="007459FE"/>
    <w:rsid w:val="0075020E"/>
    <w:rsid w:val="007503CF"/>
    <w:rsid w:val="007514F2"/>
    <w:rsid w:val="00752397"/>
    <w:rsid w:val="00753A08"/>
    <w:rsid w:val="00753E27"/>
    <w:rsid w:val="00754924"/>
    <w:rsid w:val="0075526F"/>
    <w:rsid w:val="0076080D"/>
    <w:rsid w:val="0076159B"/>
    <w:rsid w:val="007617FD"/>
    <w:rsid w:val="007627D9"/>
    <w:rsid w:val="00762D8C"/>
    <w:rsid w:val="0076356D"/>
    <w:rsid w:val="007648B2"/>
    <w:rsid w:val="007666A2"/>
    <w:rsid w:val="00766A2F"/>
    <w:rsid w:val="00767C66"/>
    <w:rsid w:val="007710C8"/>
    <w:rsid w:val="00771EED"/>
    <w:rsid w:val="00772E39"/>
    <w:rsid w:val="00773DDC"/>
    <w:rsid w:val="00776BD9"/>
    <w:rsid w:val="00782103"/>
    <w:rsid w:val="00782887"/>
    <w:rsid w:val="00782D89"/>
    <w:rsid w:val="007836CD"/>
    <w:rsid w:val="00783ABC"/>
    <w:rsid w:val="007848B1"/>
    <w:rsid w:val="00784EA3"/>
    <w:rsid w:val="00785197"/>
    <w:rsid w:val="00785EA0"/>
    <w:rsid w:val="007868EC"/>
    <w:rsid w:val="00786A87"/>
    <w:rsid w:val="00787429"/>
    <w:rsid w:val="00787C70"/>
    <w:rsid w:val="007907AF"/>
    <w:rsid w:val="00790AA9"/>
    <w:rsid w:val="0079133E"/>
    <w:rsid w:val="00793034"/>
    <w:rsid w:val="00793495"/>
    <w:rsid w:val="00793D26"/>
    <w:rsid w:val="00793D8F"/>
    <w:rsid w:val="007948C6"/>
    <w:rsid w:val="007953EA"/>
    <w:rsid w:val="00797731"/>
    <w:rsid w:val="007A06B7"/>
    <w:rsid w:val="007A4440"/>
    <w:rsid w:val="007A4BFD"/>
    <w:rsid w:val="007A51A7"/>
    <w:rsid w:val="007A6913"/>
    <w:rsid w:val="007A7A99"/>
    <w:rsid w:val="007A7B70"/>
    <w:rsid w:val="007B077F"/>
    <w:rsid w:val="007B3336"/>
    <w:rsid w:val="007B4F45"/>
    <w:rsid w:val="007B7A61"/>
    <w:rsid w:val="007C12F2"/>
    <w:rsid w:val="007C2048"/>
    <w:rsid w:val="007C21DD"/>
    <w:rsid w:val="007C23DC"/>
    <w:rsid w:val="007C2DD7"/>
    <w:rsid w:val="007C35E1"/>
    <w:rsid w:val="007C5C5F"/>
    <w:rsid w:val="007C7558"/>
    <w:rsid w:val="007C75D1"/>
    <w:rsid w:val="007C7CCD"/>
    <w:rsid w:val="007D006A"/>
    <w:rsid w:val="007D271D"/>
    <w:rsid w:val="007D3369"/>
    <w:rsid w:val="007D57D0"/>
    <w:rsid w:val="007D6018"/>
    <w:rsid w:val="007D6268"/>
    <w:rsid w:val="007E0123"/>
    <w:rsid w:val="007E0316"/>
    <w:rsid w:val="007E0680"/>
    <w:rsid w:val="007E0DCB"/>
    <w:rsid w:val="007E18F2"/>
    <w:rsid w:val="007E2FFA"/>
    <w:rsid w:val="007E3CB4"/>
    <w:rsid w:val="007E4E55"/>
    <w:rsid w:val="007E518D"/>
    <w:rsid w:val="007E5714"/>
    <w:rsid w:val="007E5AC3"/>
    <w:rsid w:val="007E5D1D"/>
    <w:rsid w:val="007E67A9"/>
    <w:rsid w:val="007E772D"/>
    <w:rsid w:val="007E79D8"/>
    <w:rsid w:val="007E7C9F"/>
    <w:rsid w:val="007E7CBA"/>
    <w:rsid w:val="007F1151"/>
    <w:rsid w:val="007F1CBE"/>
    <w:rsid w:val="007F2DBA"/>
    <w:rsid w:val="007F3004"/>
    <w:rsid w:val="007F31EB"/>
    <w:rsid w:val="007F4221"/>
    <w:rsid w:val="007F4EF8"/>
    <w:rsid w:val="007F5388"/>
    <w:rsid w:val="007F596C"/>
    <w:rsid w:val="007F6BCC"/>
    <w:rsid w:val="007F7AC8"/>
    <w:rsid w:val="00800C8A"/>
    <w:rsid w:val="00801786"/>
    <w:rsid w:val="008020C1"/>
    <w:rsid w:val="00802A0B"/>
    <w:rsid w:val="008037BF"/>
    <w:rsid w:val="00804F8F"/>
    <w:rsid w:val="008053F1"/>
    <w:rsid w:val="00805667"/>
    <w:rsid w:val="00805ABF"/>
    <w:rsid w:val="00806892"/>
    <w:rsid w:val="00807A4B"/>
    <w:rsid w:val="00810195"/>
    <w:rsid w:val="00810894"/>
    <w:rsid w:val="00810A1F"/>
    <w:rsid w:val="00810AEA"/>
    <w:rsid w:val="0081218A"/>
    <w:rsid w:val="00812293"/>
    <w:rsid w:val="008129A8"/>
    <w:rsid w:val="00813752"/>
    <w:rsid w:val="00813BC7"/>
    <w:rsid w:val="0081405F"/>
    <w:rsid w:val="008143B8"/>
    <w:rsid w:val="008148F9"/>
    <w:rsid w:val="0082513D"/>
    <w:rsid w:val="00826167"/>
    <w:rsid w:val="00826424"/>
    <w:rsid w:val="00826E2F"/>
    <w:rsid w:val="008303F0"/>
    <w:rsid w:val="0083130E"/>
    <w:rsid w:val="00831369"/>
    <w:rsid w:val="00831EAC"/>
    <w:rsid w:val="00832009"/>
    <w:rsid w:val="00833869"/>
    <w:rsid w:val="00834A7C"/>
    <w:rsid w:val="00835BFA"/>
    <w:rsid w:val="00835FE9"/>
    <w:rsid w:val="00836E3F"/>
    <w:rsid w:val="0084365F"/>
    <w:rsid w:val="00844A80"/>
    <w:rsid w:val="00844B05"/>
    <w:rsid w:val="00846262"/>
    <w:rsid w:val="008468E6"/>
    <w:rsid w:val="00847571"/>
    <w:rsid w:val="0084764A"/>
    <w:rsid w:val="00847E0A"/>
    <w:rsid w:val="00850759"/>
    <w:rsid w:val="00850792"/>
    <w:rsid w:val="008519D1"/>
    <w:rsid w:val="00851A56"/>
    <w:rsid w:val="00852B39"/>
    <w:rsid w:val="00852D38"/>
    <w:rsid w:val="00853029"/>
    <w:rsid w:val="00854964"/>
    <w:rsid w:val="00854BB3"/>
    <w:rsid w:val="00855ADC"/>
    <w:rsid w:val="00855D25"/>
    <w:rsid w:val="008566B9"/>
    <w:rsid w:val="008637BC"/>
    <w:rsid w:val="00863CDF"/>
    <w:rsid w:val="0086419C"/>
    <w:rsid w:val="008652AD"/>
    <w:rsid w:val="00865DDF"/>
    <w:rsid w:val="00867718"/>
    <w:rsid w:val="00867C5A"/>
    <w:rsid w:val="0087047E"/>
    <w:rsid w:val="0087052B"/>
    <w:rsid w:val="008712AD"/>
    <w:rsid w:val="0087473D"/>
    <w:rsid w:val="0087583A"/>
    <w:rsid w:val="008776C0"/>
    <w:rsid w:val="008811A1"/>
    <w:rsid w:val="008824DA"/>
    <w:rsid w:val="008837C7"/>
    <w:rsid w:val="00887E04"/>
    <w:rsid w:val="00891B5C"/>
    <w:rsid w:val="00893728"/>
    <w:rsid w:val="00894330"/>
    <w:rsid w:val="00894379"/>
    <w:rsid w:val="00894779"/>
    <w:rsid w:val="008956B1"/>
    <w:rsid w:val="00896A36"/>
    <w:rsid w:val="00896AAE"/>
    <w:rsid w:val="00897202"/>
    <w:rsid w:val="008A2542"/>
    <w:rsid w:val="008A3A36"/>
    <w:rsid w:val="008A3CA3"/>
    <w:rsid w:val="008A454D"/>
    <w:rsid w:val="008A5EC6"/>
    <w:rsid w:val="008A658B"/>
    <w:rsid w:val="008A7106"/>
    <w:rsid w:val="008A748F"/>
    <w:rsid w:val="008B2B85"/>
    <w:rsid w:val="008B44EE"/>
    <w:rsid w:val="008B461D"/>
    <w:rsid w:val="008B4D6E"/>
    <w:rsid w:val="008B4FDF"/>
    <w:rsid w:val="008B5CF2"/>
    <w:rsid w:val="008B6521"/>
    <w:rsid w:val="008C112F"/>
    <w:rsid w:val="008C18CC"/>
    <w:rsid w:val="008C1C89"/>
    <w:rsid w:val="008C23B2"/>
    <w:rsid w:val="008C2C3C"/>
    <w:rsid w:val="008C56EA"/>
    <w:rsid w:val="008C5C0D"/>
    <w:rsid w:val="008C6B17"/>
    <w:rsid w:val="008D014E"/>
    <w:rsid w:val="008D195F"/>
    <w:rsid w:val="008D20CC"/>
    <w:rsid w:val="008D4DBC"/>
    <w:rsid w:val="008D4E3F"/>
    <w:rsid w:val="008D6650"/>
    <w:rsid w:val="008D6902"/>
    <w:rsid w:val="008E073A"/>
    <w:rsid w:val="008E2BD3"/>
    <w:rsid w:val="008E2E3F"/>
    <w:rsid w:val="008E3523"/>
    <w:rsid w:val="008E371E"/>
    <w:rsid w:val="008E43B4"/>
    <w:rsid w:val="008E465A"/>
    <w:rsid w:val="008E4667"/>
    <w:rsid w:val="008E6D9F"/>
    <w:rsid w:val="008F03F5"/>
    <w:rsid w:val="008F0D51"/>
    <w:rsid w:val="008F288F"/>
    <w:rsid w:val="008F2DB0"/>
    <w:rsid w:val="008F2E15"/>
    <w:rsid w:val="008F3641"/>
    <w:rsid w:val="008F43D0"/>
    <w:rsid w:val="008F4412"/>
    <w:rsid w:val="008F608E"/>
    <w:rsid w:val="008F6A98"/>
    <w:rsid w:val="008F784C"/>
    <w:rsid w:val="008F7BED"/>
    <w:rsid w:val="008F7EB7"/>
    <w:rsid w:val="00900C6E"/>
    <w:rsid w:val="00901145"/>
    <w:rsid w:val="0090154E"/>
    <w:rsid w:val="0090235F"/>
    <w:rsid w:val="009036A2"/>
    <w:rsid w:val="00904412"/>
    <w:rsid w:val="00904F89"/>
    <w:rsid w:val="00906E8E"/>
    <w:rsid w:val="009070E5"/>
    <w:rsid w:val="00910740"/>
    <w:rsid w:val="00910842"/>
    <w:rsid w:val="00913C70"/>
    <w:rsid w:val="009166D0"/>
    <w:rsid w:val="009179FF"/>
    <w:rsid w:val="00917E36"/>
    <w:rsid w:val="00917E7A"/>
    <w:rsid w:val="00920FAC"/>
    <w:rsid w:val="00923BD8"/>
    <w:rsid w:val="00925FEF"/>
    <w:rsid w:val="00926EDC"/>
    <w:rsid w:val="0093039B"/>
    <w:rsid w:val="00934305"/>
    <w:rsid w:val="009348B7"/>
    <w:rsid w:val="009350E5"/>
    <w:rsid w:val="00935AC7"/>
    <w:rsid w:val="00940843"/>
    <w:rsid w:val="009409B5"/>
    <w:rsid w:val="00941A43"/>
    <w:rsid w:val="00942E16"/>
    <w:rsid w:val="009449CA"/>
    <w:rsid w:val="00945F83"/>
    <w:rsid w:val="00946E6A"/>
    <w:rsid w:val="00947835"/>
    <w:rsid w:val="009502FD"/>
    <w:rsid w:val="00950EE2"/>
    <w:rsid w:val="009516EB"/>
    <w:rsid w:val="00952301"/>
    <w:rsid w:val="00952FD7"/>
    <w:rsid w:val="0095398F"/>
    <w:rsid w:val="00954E3D"/>
    <w:rsid w:val="00954E90"/>
    <w:rsid w:val="00954EB2"/>
    <w:rsid w:val="009571AD"/>
    <w:rsid w:val="00961FF6"/>
    <w:rsid w:val="00963C3A"/>
    <w:rsid w:val="00964104"/>
    <w:rsid w:val="009649AA"/>
    <w:rsid w:val="00965332"/>
    <w:rsid w:val="00965773"/>
    <w:rsid w:val="00966445"/>
    <w:rsid w:val="00966FD4"/>
    <w:rsid w:val="009700F3"/>
    <w:rsid w:val="0097052D"/>
    <w:rsid w:val="00970E2E"/>
    <w:rsid w:val="00973405"/>
    <w:rsid w:val="00975637"/>
    <w:rsid w:val="00975B0F"/>
    <w:rsid w:val="00976ADF"/>
    <w:rsid w:val="00976CE3"/>
    <w:rsid w:val="00977D39"/>
    <w:rsid w:val="0098089A"/>
    <w:rsid w:val="009808A2"/>
    <w:rsid w:val="0098586F"/>
    <w:rsid w:val="00986C86"/>
    <w:rsid w:val="009872AF"/>
    <w:rsid w:val="00987A7A"/>
    <w:rsid w:val="00992281"/>
    <w:rsid w:val="00992DFB"/>
    <w:rsid w:val="0099505B"/>
    <w:rsid w:val="0099783E"/>
    <w:rsid w:val="009A0FC8"/>
    <w:rsid w:val="009A4077"/>
    <w:rsid w:val="009A4D98"/>
    <w:rsid w:val="009A5666"/>
    <w:rsid w:val="009A6BA4"/>
    <w:rsid w:val="009A6C6B"/>
    <w:rsid w:val="009A74F2"/>
    <w:rsid w:val="009B1C47"/>
    <w:rsid w:val="009B2525"/>
    <w:rsid w:val="009B2D4E"/>
    <w:rsid w:val="009B30E3"/>
    <w:rsid w:val="009B3BF8"/>
    <w:rsid w:val="009B5CA3"/>
    <w:rsid w:val="009C1068"/>
    <w:rsid w:val="009C23D6"/>
    <w:rsid w:val="009C241F"/>
    <w:rsid w:val="009C2FC1"/>
    <w:rsid w:val="009C3C3D"/>
    <w:rsid w:val="009C3E12"/>
    <w:rsid w:val="009C462F"/>
    <w:rsid w:val="009C477A"/>
    <w:rsid w:val="009C5CEE"/>
    <w:rsid w:val="009D03C4"/>
    <w:rsid w:val="009D08ED"/>
    <w:rsid w:val="009D0935"/>
    <w:rsid w:val="009D28FF"/>
    <w:rsid w:val="009D3FEF"/>
    <w:rsid w:val="009D5A29"/>
    <w:rsid w:val="009D68CB"/>
    <w:rsid w:val="009D7A95"/>
    <w:rsid w:val="009D7AFD"/>
    <w:rsid w:val="009E0596"/>
    <w:rsid w:val="009E0CE7"/>
    <w:rsid w:val="009E20E3"/>
    <w:rsid w:val="009E2A7A"/>
    <w:rsid w:val="009E2DC5"/>
    <w:rsid w:val="009E4233"/>
    <w:rsid w:val="009E4A82"/>
    <w:rsid w:val="009E50A9"/>
    <w:rsid w:val="009E5B48"/>
    <w:rsid w:val="009F04E5"/>
    <w:rsid w:val="009F0DF1"/>
    <w:rsid w:val="009F2168"/>
    <w:rsid w:val="009F2E7B"/>
    <w:rsid w:val="009F404B"/>
    <w:rsid w:val="009F5BA6"/>
    <w:rsid w:val="009F69B3"/>
    <w:rsid w:val="009F6DCA"/>
    <w:rsid w:val="00A013BE"/>
    <w:rsid w:val="00A0187A"/>
    <w:rsid w:val="00A018FA"/>
    <w:rsid w:val="00A043F5"/>
    <w:rsid w:val="00A0567F"/>
    <w:rsid w:val="00A06107"/>
    <w:rsid w:val="00A06865"/>
    <w:rsid w:val="00A06986"/>
    <w:rsid w:val="00A077DE"/>
    <w:rsid w:val="00A10A76"/>
    <w:rsid w:val="00A116EF"/>
    <w:rsid w:val="00A13914"/>
    <w:rsid w:val="00A13F30"/>
    <w:rsid w:val="00A14110"/>
    <w:rsid w:val="00A14A3E"/>
    <w:rsid w:val="00A14F39"/>
    <w:rsid w:val="00A16003"/>
    <w:rsid w:val="00A16406"/>
    <w:rsid w:val="00A173E8"/>
    <w:rsid w:val="00A17C22"/>
    <w:rsid w:val="00A20420"/>
    <w:rsid w:val="00A21453"/>
    <w:rsid w:val="00A21538"/>
    <w:rsid w:val="00A22E2B"/>
    <w:rsid w:val="00A22F04"/>
    <w:rsid w:val="00A233E7"/>
    <w:rsid w:val="00A2471D"/>
    <w:rsid w:val="00A257B9"/>
    <w:rsid w:val="00A25C48"/>
    <w:rsid w:val="00A276CA"/>
    <w:rsid w:val="00A312B7"/>
    <w:rsid w:val="00A32567"/>
    <w:rsid w:val="00A32DFD"/>
    <w:rsid w:val="00A332EE"/>
    <w:rsid w:val="00A3448E"/>
    <w:rsid w:val="00A35186"/>
    <w:rsid w:val="00A356FA"/>
    <w:rsid w:val="00A3577E"/>
    <w:rsid w:val="00A35845"/>
    <w:rsid w:val="00A35DB8"/>
    <w:rsid w:val="00A371A0"/>
    <w:rsid w:val="00A37A12"/>
    <w:rsid w:val="00A40371"/>
    <w:rsid w:val="00A4069E"/>
    <w:rsid w:val="00A418B4"/>
    <w:rsid w:val="00A42D3D"/>
    <w:rsid w:val="00A42D6D"/>
    <w:rsid w:val="00A43F3E"/>
    <w:rsid w:val="00A44742"/>
    <w:rsid w:val="00A45609"/>
    <w:rsid w:val="00A46026"/>
    <w:rsid w:val="00A4707C"/>
    <w:rsid w:val="00A50411"/>
    <w:rsid w:val="00A508F6"/>
    <w:rsid w:val="00A50FE1"/>
    <w:rsid w:val="00A51A51"/>
    <w:rsid w:val="00A51BC8"/>
    <w:rsid w:val="00A532CC"/>
    <w:rsid w:val="00A53D7D"/>
    <w:rsid w:val="00A557BE"/>
    <w:rsid w:val="00A57C6F"/>
    <w:rsid w:val="00A607A7"/>
    <w:rsid w:val="00A608E0"/>
    <w:rsid w:val="00A60C1E"/>
    <w:rsid w:val="00A60D7A"/>
    <w:rsid w:val="00A61DEB"/>
    <w:rsid w:val="00A63781"/>
    <w:rsid w:val="00A63948"/>
    <w:rsid w:val="00A64217"/>
    <w:rsid w:val="00A648E0"/>
    <w:rsid w:val="00A64CB1"/>
    <w:rsid w:val="00A65310"/>
    <w:rsid w:val="00A6649D"/>
    <w:rsid w:val="00A708D2"/>
    <w:rsid w:val="00A708E2"/>
    <w:rsid w:val="00A72128"/>
    <w:rsid w:val="00A73A61"/>
    <w:rsid w:val="00A73E39"/>
    <w:rsid w:val="00A7432D"/>
    <w:rsid w:val="00A75DAA"/>
    <w:rsid w:val="00A77169"/>
    <w:rsid w:val="00A779B3"/>
    <w:rsid w:val="00A800AB"/>
    <w:rsid w:val="00A80DA1"/>
    <w:rsid w:val="00A81322"/>
    <w:rsid w:val="00A81DF2"/>
    <w:rsid w:val="00A81F0E"/>
    <w:rsid w:val="00A84AFB"/>
    <w:rsid w:val="00A84CFF"/>
    <w:rsid w:val="00A851F0"/>
    <w:rsid w:val="00A8587E"/>
    <w:rsid w:val="00A863CA"/>
    <w:rsid w:val="00A8666A"/>
    <w:rsid w:val="00A92219"/>
    <w:rsid w:val="00A968AA"/>
    <w:rsid w:val="00A97A5A"/>
    <w:rsid w:val="00AA0055"/>
    <w:rsid w:val="00AA15DC"/>
    <w:rsid w:val="00AA1AFC"/>
    <w:rsid w:val="00AA3C58"/>
    <w:rsid w:val="00AB0E0A"/>
    <w:rsid w:val="00AB12D6"/>
    <w:rsid w:val="00AB24D4"/>
    <w:rsid w:val="00AB2AEC"/>
    <w:rsid w:val="00AB2FD3"/>
    <w:rsid w:val="00AB3EC1"/>
    <w:rsid w:val="00AB4242"/>
    <w:rsid w:val="00AB4296"/>
    <w:rsid w:val="00AB537D"/>
    <w:rsid w:val="00AB541A"/>
    <w:rsid w:val="00AB5E62"/>
    <w:rsid w:val="00AB76DC"/>
    <w:rsid w:val="00AC179B"/>
    <w:rsid w:val="00AC187E"/>
    <w:rsid w:val="00AC29FD"/>
    <w:rsid w:val="00AC365C"/>
    <w:rsid w:val="00AC5DE5"/>
    <w:rsid w:val="00AD0065"/>
    <w:rsid w:val="00AD12B8"/>
    <w:rsid w:val="00AD1F50"/>
    <w:rsid w:val="00AD223A"/>
    <w:rsid w:val="00AD49D5"/>
    <w:rsid w:val="00AD4A9B"/>
    <w:rsid w:val="00AD59FD"/>
    <w:rsid w:val="00AD5C76"/>
    <w:rsid w:val="00AD5DF8"/>
    <w:rsid w:val="00AD6C81"/>
    <w:rsid w:val="00AD7544"/>
    <w:rsid w:val="00AD76A1"/>
    <w:rsid w:val="00AE1495"/>
    <w:rsid w:val="00AE2E5C"/>
    <w:rsid w:val="00AE30D1"/>
    <w:rsid w:val="00AE609E"/>
    <w:rsid w:val="00AF00F6"/>
    <w:rsid w:val="00AF034C"/>
    <w:rsid w:val="00AF07EC"/>
    <w:rsid w:val="00AF0892"/>
    <w:rsid w:val="00AF1107"/>
    <w:rsid w:val="00AF27E2"/>
    <w:rsid w:val="00AF2BBA"/>
    <w:rsid w:val="00AF4014"/>
    <w:rsid w:val="00AF7CE4"/>
    <w:rsid w:val="00B001A3"/>
    <w:rsid w:val="00B00273"/>
    <w:rsid w:val="00B0082F"/>
    <w:rsid w:val="00B00D00"/>
    <w:rsid w:val="00B02543"/>
    <w:rsid w:val="00B03DD0"/>
    <w:rsid w:val="00B0453E"/>
    <w:rsid w:val="00B062C2"/>
    <w:rsid w:val="00B06827"/>
    <w:rsid w:val="00B10465"/>
    <w:rsid w:val="00B10AEC"/>
    <w:rsid w:val="00B118AC"/>
    <w:rsid w:val="00B120E8"/>
    <w:rsid w:val="00B121A0"/>
    <w:rsid w:val="00B148AB"/>
    <w:rsid w:val="00B14C55"/>
    <w:rsid w:val="00B14E2B"/>
    <w:rsid w:val="00B15C5A"/>
    <w:rsid w:val="00B1727E"/>
    <w:rsid w:val="00B1736A"/>
    <w:rsid w:val="00B20F3B"/>
    <w:rsid w:val="00B21C45"/>
    <w:rsid w:val="00B22152"/>
    <w:rsid w:val="00B24868"/>
    <w:rsid w:val="00B24F87"/>
    <w:rsid w:val="00B25023"/>
    <w:rsid w:val="00B264DD"/>
    <w:rsid w:val="00B267A2"/>
    <w:rsid w:val="00B26D77"/>
    <w:rsid w:val="00B276DB"/>
    <w:rsid w:val="00B30CAF"/>
    <w:rsid w:val="00B32EDC"/>
    <w:rsid w:val="00B354D3"/>
    <w:rsid w:val="00B373C8"/>
    <w:rsid w:val="00B37E58"/>
    <w:rsid w:val="00B40697"/>
    <w:rsid w:val="00B42494"/>
    <w:rsid w:val="00B42DC7"/>
    <w:rsid w:val="00B4384B"/>
    <w:rsid w:val="00B4492F"/>
    <w:rsid w:val="00B45471"/>
    <w:rsid w:val="00B46A5B"/>
    <w:rsid w:val="00B47898"/>
    <w:rsid w:val="00B518C3"/>
    <w:rsid w:val="00B52340"/>
    <w:rsid w:val="00B529A9"/>
    <w:rsid w:val="00B52A88"/>
    <w:rsid w:val="00B531A6"/>
    <w:rsid w:val="00B5354B"/>
    <w:rsid w:val="00B544B5"/>
    <w:rsid w:val="00B552CA"/>
    <w:rsid w:val="00B57024"/>
    <w:rsid w:val="00B602BB"/>
    <w:rsid w:val="00B60BD9"/>
    <w:rsid w:val="00B60ED9"/>
    <w:rsid w:val="00B62515"/>
    <w:rsid w:val="00B639B4"/>
    <w:rsid w:val="00B63C55"/>
    <w:rsid w:val="00B650B2"/>
    <w:rsid w:val="00B67D9C"/>
    <w:rsid w:val="00B72C8E"/>
    <w:rsid w:val="00B72DB4"/>
    <w:rsid w:val="00B72FBE"/>
    <w:rsid w:val="00B73A03"/>
    <w:rsid w:val="00B75697"/>
    <w:rsid w:val="00B82D8F"/>
    <w:rsid w:val="00B82EC4"/>
    <w:rsid w:val="00B82F38"/>
    <w:rsid w:val="00B840DF"/>
    <w:rsid w:val="00B84C39"/>
    <w:rsid w:val="00B84E56"/>
    <w:rsid w:val="00B853E6"/>
    <w:rsid w:val="00B85467"/>
    <w:rsid w:val="00B857F9"/>
    <w:rsid w:val="00B86D91"/>
    <w:rsid w:val="00B87C34"/>
    <w:rsid w:val="00B9094A"/>
    <w:rsid w:val="00B92326"/>
    <w:rsid w:val="00B9266F"/>
    <w:rsid w:val="00B92873"/>
    <w:rsid w:val="00B92A31"/>
    <w:rsid w:val="00B937B2"/>
    <w:rsid w:val="00B9499C"/>
    <w:rsid w:val="00B958D0"/>
    <w:rsid w:val="00B95DD7"/>
    <w:rsid w:val="00B97344"/>
    <w:rsid w:val="00B97B82"/>
    <w:rsid w:val="00B97ED0"/>
    <w:rsid w:val="00BA0280"/>
    <w:rsid w:val="00BA11AF"/>
    <w:rsid w:val="00BA166B"/>
    <w:rsid w:val="00BA22A3"/>
    <w:rsid w:val="00BA28C6"/>
    <w:rsid w:val="00BA2B36"/>
    <w:rsid w:val="00BA3240"/>
    <w:rsid w:val="00BA47B2"/>
    <w:rsid w:val="00BA4AC1"/>
    <w:rsid w:val="00BA51B5"/>
    <w:rsid w:val="00BA57E9"/>
    <w:rsid w:val="00BA5B65"/>
    <w:rsid w:val="00BA64B8"/>
    <w:rsid w:val="00BA6629"/>
    <w:rsid w:val="00BA6C8F"/>
    <w:rsid w:val="00BA70CF"/>
    <w:rsid w:val="00BA79B7"/>
    <w:rsid w:val="00BB0601"/>
    <w:rsid w:val="00BB0CE1"/>
    <w:rsid w:val="00BB2B98"/>
    <w:rsid w:val="00BB385B"/>
    <w:rsid w:val="00BB3A44"/>
    <w:rsid w:val="00BB4795"/>
    <w:rsid w:val="00BB4FE2"/>
    <w:rsid w:val="00BB6935"/>
    <w:rsid w:val="00BB70FC"/>
    <w:rsid w:val="00BB71D3"/>
    <w:rsid w:val="00BC0269"/>
    <w:rsid w:val="00BC0F85"/>
    <w:rsid w:val="00BC1342"/>
    <w:rsid w:val="00BC263B"/>
    <w:rsid w:val="00BC2BCE"/>
    <w:rsid w:val="00BC427E"/>
    <w:rsid w:val="00BC44AD"/>
    <w:rsid w:val="00BC505B"/>
    <w:rsid w:val="00BC6636"/>
    <w:rsid w:val="00BC6C21"/>
    <w:rsid w:val="00BC7AF5"/>
    <w:rsid w:val="00BD0B16"/>
    <w:rsid w:val="00BD1527"/>
    <w:rsid w:val="00BD4104"/>
    <w:rsid w:val="00BD4472"/>
    <w:rsid w:val="00BD5BBA"/>
    <w:rsid w:val="00BD5E8E"/>
    <w:rsid w:val="00BD6680"/>
    <w:rsid w:val="00BE1A24"/>
    <w:rsid w:val="00BE2FCD"/>
    <w:rsid w:val="00BE3B05"/>
    <w:rsid w:val="00BE46BC"/>
    <w:rsid w:val="00BE52AF"/>
    <w:rsid w:val="00BF0AC8"/>
    <w:rsid w:val="00BF19B8"/>
    <w:rsid w:val="00BF21B7"/>
    <w:rsid w:val="00BF24C5"/>
    <w:rsid w:val="00BF2B36"/>
    <w:rsid w:val="00BF3EA6"/>
    <w:rsid w:val="00BF57C0"/>
    <w:rsid w:val="00BF5DEA"/>
    <w:rsid w:val="00BF639F"/>
    <w:rsid w:val="00BF6D27"/>
    <w:rsid w:val="00C01C2B"/>
    <w:rsid w:val="00C04DA7"/>
    <w:rsid w:val="00C0521F"/>
    <w:rsid w:val="00C07A42"/>
    <w:rsid w:val="00C120C0"/>
    <w:rsid w:val="00C124ED"/>
    <w:rsid w:val="00C12975"/>
    <w:rsid w:val="00C12F0B"/>
    <w:rsid w:val="00C139CA"/>
    <w:rsid w:val="00C1450B"/>
    <w:rsid w:val="00C167B1"/>
    <w:rsid w:val="00C167F6"/>
    <w:rsid w:val="00C16DFF"/>
    <w:rsid w:val="00C17A94"/>
    <w:rsid w:val="00C2027A"/>
    <w:rsid w:val="00C203AF"/>
    <w:rsid w:val="00C21981"/>
    <w:rsid w:val="00C22F44"/>
    <w:rsid w:val="00C22FBF"/>
    <w:rsid w:val="00C239E8"/>
    <w:rsid w:val="00C23A1C"/>
    <w:rsid w:val="00C23B36"/>
    <w:rsid w:val="00C24B6A"/>
    <w:rsid w:val="00C25895"/>
    <w:rsid w:val="00C26B79"/>
    <w:rsid w:val="00C2764D"/>
    <w:rsid w:val="00C31E15"/>
    <w:rsid w:val="00C337AC"/>
    <w:rsid w:val="00C3402D"/>
    <w:rsid w:val="00C34B73"/>
    <w:rsid w:val="00C354B3"/>
    <w:rsid w:val="00C361C4"/>
    <w:rsid w:val="00C37AA6"/>
    <w:rsid w:val="00C37CD4"/>
    <w:rsid w:val="00C4021D"/>
    <w:rsid w:val="00C42775"/>
    <w:rsid w:val="00C431FA"/>
    <w:rsid w:val="00C44153"/>
    <w:rsid w:val="00C47925"/>
    <w:rsid w:val="00C5134D"/>
    <w:rsid w:val="00C514B2"/>
    <w:rsid w:val="00C514E6"/>
    <w:rsid w:val="00C51637"/>
    <w:rsid w:val="00C53E1B"/>
    <w:rsid w:val="00C53EA6"/>
    <w:rsid w:val="00C555D4"/>
    <w:rsid w:val="00C57277"/>
    <w:rsid w:val="00C57327"/>
    <w:rsid w:val="00C578C8"/>
    <w:rsid w:val="00C602B9"/>
    <w:rsid w:val="00C60569"/>
    <w:rsid w:val="00C60B83"/>
    <w:rsid w:val="00C61397"/>
    <w:rsid w:val="00C6171F"/>
    <w:rsid w:val="00C639A4"/>
    <w:rsid w:val="00C64119"/>
    <w:rsid w:val="00C6546E"/>
    <w:rsid w:val="00C655A9"/>
    <w:rsid w:val="00C6568E"/>
    <w:rsid w:val="00C66FE9"/>
    <w:rsid w:val="00C67B05"/>
    <w:rsid w:val="00C703E9"/>
    <w:rsid w:val="00C712A3"/>
    <w:rsid w:val="00C71C1D"/>
    <w:rsid w:val="00C71DAC"/>
    <w:rsid w:val="00C71F16"/>
    <w:rsid w:val="00C74674"/>
    <w:rsid w:val="00C74B77"/>
    <w:rsid w:val="00C74BFA"/>
    <w:rsid w:val="00C77066"/>
    <w:rsid w:val="00C777E0"/>
    <w:rsid w:val="00C8056B"/>
    <w:rsid w:val="00C811BF"/>
    <w:rsid w:val="00C814F8"/>
    <w:rsid w:val="00C82047"/>
    <w:rsid w:val="00C821AB"/>
    <w:rsid w:val="00C82363"/>
    <w:rsid w:val="00C82BB5"/>
    <w:rsid w:val="00C838BE"/>
    <w:rsid w:val="00C83E47"/>
    <w:rsid w:val="00C84C30"/>
    <w:rsid w:val="00C85251"/>
    <w:rsid w:val="00C8758B"/>
    <w:rsid w:val="00C90B7A"/>
    <w:rsid w:val="00C90F1D"/>
    <w:rsid w:val="00C9130B"/>
    <w:rsid w:val="00C92ECD"/>
    <w:rsid w:val="00C93572"/>
    <w:rsid w:val="00C93A6E"/>
    <w:rsid w:val="00C95641"/>
    <w:rsid w:val="00C9565B"/>
    <w:rsid w:val="00C95694"/>
    <w:rsid w:val="00C96DE0"/>
    <w:rsid w:val="00C97811"/>
    <w:rsid w:val="00CA1FC9"/>
    <w:rsid w:val="00CA3317"/>
    <w:rsid w:val="00CA616C"/>
    <w:rsid w:val="00CA6612"/>
    <w:rsid w:val="00CA6DA3"/>
    <w:rsid w:val="00CA7175"/>
    <w:rsid w:val="00CA74BB"/>
    <w:rsid w:val="00CB0F98"/>
    <w:rsid w:val="00CB1E10"/>
    <w:rsid w:val="00CB29A2"/>
    <w:rsid w:val="00CB3723"/>
    <w:rsid w:val="00CB55C0"/>
    <w:rsid w:val="00CC01A4"/>
    <w:rsid w:val="00CC020C"/>
    <w:rsid w:val="00CC04AB"/>
    <w:rsid w:val="00CC20C8"/>
    <w:rsid w:val="00CC2171"/>
    <w:rsid w:val="00CC2CE8"/>
    <w:rsid w:val="00CC5134"/>
    <w:rsid w:val="00CC5752"/>
    <w:rsid w:val="00CC62E6"/>
    <w:rsid w:val="00CC6D97"/>
    <w:rsid w:val="00CC76D4"/>
    <w:rsid w:val="00CD0699"/>
    <w:rsid w:val="00CD1832"/>
    <w:rsid w:val="00CD19F3"/>
    <w:rsid w:val="00CD1FCA"/>
    <w:rsid w:val="00CD2533"/>
    <w:rsid w:val="00CD3B9E"/>
    <w:rsid w:val="00CD3FEE"/>
    <w:rsid w:val="00CD4F88"/>
    <w:rsid w:val="00CD5767"/>
    <w:rsid w:val="00CD5979"/>
    <w:rsid w:val="00CD6443"/>
    <w:rsid w:val="00CD6607"/>
    <w:rsid w:val="00CD683D"/>
    <w:rsid w:val="00CD7BFB"/>
    <w:rsid w:val="00CE109A"/>
    <w:rsid w:val="00CE10C7"/>
    <w:rsid w:val="00CE20E6"/>
    <w:rsid w:val="00CE6F51"/>
    <w:rsid w:val="00CF0019"/>
    <w:rsid w:val="00CF0C6E"/>
    <w:rsid w:val="00CF17EC"/>
    <w:rsid w:val="00CF2F91"/>
    <w:rsid w:val="00CF49DA"/>
    <w:rsid w:val="00CF4AC8"/>
    <w:rsid w:val="00CF5696"/>
    <w:rsid w:val="00CF56EF"/>
    <w:rsid w:val="00CF57E7"/>
    <w:rsid w:val="00D01DB8"/>
    <w:rsid w:val="00D01DC8"/>
    <w:rsid w:val="00D0271B"/>
    <w:rsid w:val="00D0274B"/>
    <w:rsid w:val="00D03DEC"/>
    <w:rsid w:val="00D04353"/>
    <w:rsid w:val="00D052A4"/>
    <w:rsid w:val="00D052FD"/>
    <w:rsid w:val="00D054D2"/>
    <w:rsid w:val="00D064AB"/>
    <w:rsid w:val="00D06A31"/>
    <w:rsid w:val="00D1243C"/>
    <w:rsid w:val="00D129FF"/>
    <w:rsid w:val="00D14CA9"/>
    <w:rsid w:val="00D14DB2"/>
    <w:rsid w:val="00D150D9"/>
    <w:rsid w:val="00D170EB"/>
    <w:rsid w:val="00D20F83"/>
    <w:rsid w:val="00D21727"/>
    <w:rsid w:val="00D23B87"/>
    <w:rsid w:val="00D2497B"/>
    <w:rsid w:val="00D25DED"/>
    <w:rsid w:val="00D330BE"/>
    <w:rsid w:val="00D3319E"/>
    <w:rsid w:val="00D35035"/>
    <w:rsid w:val="00D36E1B"/>
    <w:rsid w:val="00D37A96"/>
    <w:rsid w:val="00D40FF3"/>
    <w:rsid w:val="00D4182C"/>
    <w:rsid w:val="00D41AA4"/>
    <w:rsid w:val="00D41CE4"/>
    <w:rsid w:val="00D42043"/>
    <w:rsid w:val="00D42AB7"/>
    <w:rsid w:val="00D42CFD"/>
    <w:rsid w:val="00D431EB"/>
    <w:rsid w:val="00D43585"/>
    <w:rsid w:val="00D440EB"/>
    <w:rsid w:val="00D45A57"/>
    <w:rsid w:val="00D4631D"/>
    <w:rsid w:val="00D51833"/>
    <w:rsid w:val="00D52841"/>
    <w:rsid w:val="00D54963"/>
    <w:rsid w:val="00D54F07"/>
    <w:rsid w:val="00D55E48"/>
    <w:rsid w:val="00D57769"/>
    <w:rsid w:val="00D603CA"/>
    <w:rsid w:val="00D620F7"/>
    <w:rsid w:val="00D62B7D"/>
    <w:rsid w:val="00D63506"/>
    <w:rsid w:val="00D64C3B"/>
    <w:rsid w:val="00D6689B"/>
    <w:rsid w:val="00D66B10"/>
    <w:rsid w:val="00D67904"/>
    <w:rsid w:val="00D7126C"/>
    <w:rsid w:val="00D71F28"/>
    <w:rsid w:val="00D72813"/>
    <w:rsid w:val="00D75CE8"/>
    <w:rsid w:val="00D771C2"/>
    <w:rsid w:val="00D7735D"/>
    <w:rsid w:val="00D77E12"/>
    <w:rsid w:val="00D838C9"/>
    <w:rsid w:val="00D83B2B"/>
    <w:rsid w:val="00D83EDF"/>
    <w:rsid w:val="00D84815"/>
    <w:rsid w:val="00D84880"/>
    <w:rsid w:val="00D85BBA"/>
    <w:rsid w:val="00D8792E"/>
    <w:rsid w:val="00D902B5"/>
    <w:rsid w:val="00D90852"/>
    <w:rsid w:val="00D90EF8"/>
    <w:rsid w:val="00D9205A"/>
    <w:rsid w:val="00D93130"/>
    <w:rsid w:val="00D932A4"/>
    <w:rsid w:val="00D93D95"/>
    <w:rsid w:val="00D94112"/>
    <w:rsid w:val="00D95421"/>
    <w:rsid w:val="00D96D28"/>
    <w:rsid w:val="00D96FF2"/>
    <w:rsid w:val="00D97916"/>
    <w:rsid w:val="00D97A56"/>
    <w:rsid w:val="00DA002E"/>
    <w:rsid w:val="00DA2516"/>
    <w:rsid w:val="00DA27FB"/>
    <w:rsid w:val="00DA2DB3"/>
    <w:rsid w:val="00DA3765"/>
    <w:rsid w:val="00DA37DF"/>
    <w:rsid w:val="00DA438C"/>
    <w:rsid w:val="00DA43AF"/>
    <w:rsid w:val="00DA4F5E"/>
    <w:rsid w:val="00DA5035"/>
    <w:rsid w:val="00DA569B"/>
    <w:rsid w:val="00DA632F"/>
    <w:rsid w:val="00DA68D5"/>
    <w:rsid w:val="00DB045D"/>
    <w:rsid w:val="00DB0FD2"/>
    <w:rsid w:val="00DB16A4"/>
    <w:rsid w:val="00DB24A6"/>
    <w:rsid w:val="00DB24E5"/>
    <w:rsid w:val="00DB2C50"/>
    <w:rsid w:val="00DB4047"/>
    <w:rsid w:val="00DB404F"/>
    <w:rsid w:val="00DB458A"/>
    <w:rsid w:val="00DB52C6"/>
    <w:rsid w:val="00DB5A0D"/>
    <w:rsid w:val="00DB5ADF"/>
    <w:rsid w:val="00DB6C60"/>
    <w:rsid w:val="00DC0CD3"/>
    <w:rsid w:val="00DC19E0"/>
    <w:rsid w:val="00DC25C1"/>
    <w:rsid w:val="00DC37E9"/>
    <w:rsid w:val="00DC3A90"/>
    <w:rsid w:val="00DC3E50"/>
    <w:rsid w:val="00DC46A2"/>
    <w:rsid w:val="00DC5718"/>
    <w:rsid w:val="00DC62FB"/>
    <w:rsid w:val="00DD0BD8"/>
    <w:rsid w:val="00DD17D5"/>
    <w:rsid w:val="00DD2212"/>
    <w:rsid w:val="00DD3AA8"/>
    <w:rsid w:val="00DD4D8F"/>
    <w:rsid w:val="00DD52A2"/>
    <w:rsid w:val="00DD566C"/>
    <w:rsid w:val="00DD7D5B"/>
    <w:rsid w:val="00DE011A"/>
    <w:rsid w:val="00DE22E7"/>
    <w:rsid w:val="00DE4EED"/>
    <w:rsid w:val="00DE5119"/>
    <w:rsid w:val="00DE7764"/>
    <w:rsid w:val="00DE7AF7"/>
    <w:rsid w:val="00DE7EF8"/>
    <w:rsid w:val="00DF03F0"/>
    <w:rsid w:val="00DF10D4"/>
    <w:rsid w:val="00DF10F4"/>
    <w:rsid w:val="00DF1C29"/>
    <w:rsid w:val="00DF24D6"/>
    <w:rsid w:val="00DF6646"/>
    <w:rsid w:val="00DF67E0"/>
    <w:rsid w:val="00DF683F"/>
    <w:rsid w:val="00E0070A"/>
    <w:rsid w:val="00E00EA5"/>
    <w:rsid w:val="00E03140"/>
    <w:rsid w:val="00E05890"/>
    <w:rsid w:val="00E05E10"/>
    <w:rsid w:val="00E0632F"/>
    <w:rsid w:val="00E06456"/>
    <w:rsid w:val="00E07AFB"/>
    <w:rsid w:val="00E07D24"/>
    <w:rsid w:val="00E110B8"/>
    <w:rsid w:val="00E11142"/>
    <w:rsid w:val="00E1117F"/>
    <w:rsid w:val="00E125CA"/>
    <w:rsid w:val="00E127B0"/>
    <w:rsid w:val="00E1371A"/>
    <w:rsid w:val="00E139B6"/>
    <w:rsid w:val="00E13D8B"/>
    <w:rsid w:val="00E15058"/>
    <w:rsid w:val="00E15895"/>
    <w:rsid w:val="00E2263E"/>
    <w:rsid w:val="00E25495"/>
    <w:rsid w:val="00E25865"/>
    <w:rsid w:val="00E2677A"/>
    <w:rsid w:val="00E27306"/>
    <w:rsid w:val="00E301BA"/>
    <w:rsid w:val="00E303CE"/>
    <w:rsid w:val="00E31588"/>
    <w:rsid w:val="00E32A99"/>
    <w:rsid w:val="00E3417E"/>
    <w:rsid w:val="00E34884"/>
    <w:rsid w:val="00E34B45"/>
    <w:rsid w:val="00E353A6"/>
    <w:rsid w:val="00E36B63"/>
    <w:rsid w:val="00E3739C"/>
    <w:rsid w:val="00E40A31"/>
    <w:rsid w:val="00E40BC4"/>
    <w:rsid w:val="00E40EA8"/>
    <w:rsid w:val="00E42FF8"/>
    <w:rsid w:val="00E4335B"/>
    <w:rsid w:val="00E444C7"/>
    <w:rsid w:val="00E44DDD"/>
    <w:rsid w:val="00E45C9E"/>
    <w:rsid w:val="00E463C7"/>
    <w:rsid w:val="00E46868"/>
    <w:rsid w:val="00E4759F"/>
    <w:rsid w:val="00E5133C"/>
    <w:rsid w:val="00E51DB9"/>
    <w:rsid w:val="00E52333"/>
    <w:rsid w:val="00E52594"/>
    <w:rsid w:val="00E52891"/>
    <w:rsid w:val="00E52D63"/>
    <w:rsid w:val="00E53693"/>
    <w:rsid w:val="00E540A4"/>
    <w:rsid w:val="00E54A16"/>
    <w:rsid w:val="00E601CF"/>
    <w:rsid w:val="00E62B62"/>
    <w:rsid w:val="00E62EB0"/>
    <w:rsid w:val="00E6313D"/>
    <w:rsid w:val="00E63AD1"/>
    <w:rsid w:val="00E63BFF"/>
    <w:rsid w:val="00E65C8C"/>
    <w:rsid w:val="00E71FEA"/>
    <w:rsid w:val="00E72375"/>
    <w:rsid w:val="00E72D49"/>
    <w:rsid w:val="00E73098"/>
    <w:rsid w:val="00E74087"/>
    <w:rsid w:val="00E7485F"/>
    <w:rsid w:val="00E753F8"/>
    <w:rsid w:val="00E758C0"/>
    <w:rsid w:val="00E77D2E"/>
    <w:rsid w:val="00E8090D"/>
    <w:rsid w:val="00E80B3E"/>
    <w:rsid w:val="00E81E70"/>
    <w:rsid w:val="00E82546"/>
    <w:rsid w:val="00E82615"/>
    <w:rsid w:val="00E83D6E"/>
    <w:rsid w:val="00E84C7F"/>
    <w:rsid w:val="00E87B84"/>
    <w:rsid w:val="00E913AE"/>
    <w:rsid w:val="00E91413"/>
    <w:rsid w:val="00E9222F"/>
    <w:rsid w:val="00E92462"/>
    <w:rsid w:val="00E9258C"/>
    <w:rsid w:val="00E93358"/>
    <w:rsid w:val="00E935EA"/>
    <w:rsid w:val="00E936B2"/>
    <w:rsid w:val="00E93EC4"/>
    <w:rsid w:val="00E94BD4"/>
    <w:rsid w:val="00E9659B"/>
    <w:rsid w:val="00E96D66"/>
    <w:rsid w:val="00E96D78"/>
    <w:rsid w:val="00E97C84"/>
    <w:rsid w:val="00EA08AF"/>
    <w:rsid w:val="00EA0EE6"/>
    <w:rsid w:val="00EA1EA6"/>
    <w:rsid w:val="00EA3054"/>
    <w:rsid w:val="00EA3E94"/>
    <w:rsid w:val="00EA611D"/>
    <w:rsid w:val="00EA6F1A"/>
    <w:rsid w:val="00EB00E0"/>
    <w:rsid w:val="00EB15F1"/>
    <w:rsid w:val="00EB1CDE"/>
    <w:rsid w:val="00EB34A7"/>
    <w:rsid w:val="00EB35E5"/>
    <w:rsid w:val="00EB51DB"/>
    <w:rsid w:val="00EB58A3"/>
    <w:rsid w:val="00EB5F89"/>
    <w:rsid w:val="00EC54CD"/>
    <w:rsid w:val="00EC62D7"/>
    <w:rsid w:val="00EC6C8F"/>
    <w:rsid w:val="00ED18DA"/>
    <w:rsid w:val="00ED33C7"/>
    <w:rsid w:val="00ED38AD"/>
    <w:rsid w:val="00ED6080"/>
    <w:rsid w:val="00ED675A"/>
    <w:rsid w:val="00ED6823"/>
    <w:rsid w:val="00ED7AFA"/>
    <w:rsid w:val="00ED7CAB"/>
    <w:rsid w:val="00ED7FB7"/>
    <w:rsid w:val="00EE0F13"/>
    <w:rsid w:val="00EE186C"/>
    <w:rsid w:val="00EE19C2"/>
    <w:rsid w:val="00EE1B21"/>
    <w:rsid w:val="00EE2072"/>
    <w:rsid w:val="00EE2F56"/>
    <w:rsid w:val="00EE338F"/>
    <w:rsid w:val="00EE49FB"/>
    <w:rsid w:val="00EE52AE"/>
    <w:rsid w:val="00EE581B"/>
    <w:rsid w:val="00EE5DB1"/>
    <w:rsid w:val="00EE6BC2"/>
    <w:rsid w:val="00EE6FC8"/>
    <w:rsid w:val="00EF1185"/>
    <w:rsid w:val="00EF20A6"/>
    <w:rsid w:val="00EF2A9A"/>
    <w:rsid w:val="00EF4A83"/>
    <w:rsid w:val="00EF4BAC"/>
    <w:rsid w:val="00EF4D72"/>
    <w:rsid w:val="00EF5056"/>
    <w:rsid w:val="00EF5182"/>
    <w:rsid w:val="00EF555A"/>
    <w:rsid w:val="00EF74A2"/>
    <w:rsid w:val="00F004A9"/>
    <w:rsid w:val="00F00A6C"/>
    <w:rsid w:val="00F00DE1"/>
    <w:rsid w:val="00F01CF5"/>
    <w:rsid w:val="00F02669"/>
    <w:rsid w:val="00F02A90"/>
    <w:rsid w:val="00F02DF0"/>
    <w:rsid w:val="00F035B3"/>
    <w:rsid w:val="00F049C6"/>
    <w:rsid w:val="00F049D3"/>
    <w:rsid w:val="00F049D5"/>
    <w:rsid w:val="00F05BD7"/>
    <w:rsid w:val="00F0610F"/>
    <w:rsid w:val="00F064B5"/>
    <w:rsid w:val="00F11091"/>
    <w:rsid w:val="00F11E79"/>
    <w:rsid w:val="00F12130"/>
    <w:rsid w:val="00F129C5"/>
    <w:rsid w:val="00F13F02"/>
    <w:rsid w:val="00F14AF0"/>
    <w:rsid w:val="00F15CFF"/>
    <w:rsid w:val="00F1790F"/>
    <w:rsid w:val="00F20FD3"/>
    <w:rsid w:val="00F21176"/>
    <w:rsid w:val="00F22F3C"/>
    <w:rsid w:val="00F232F8"/>
    <w:rsid w:val="00F24FE3"/>
    <w:rsid w:val="00F253AE"/>
    <w:rsid w:val="00F259CD"/>
    <w:rsid w:val="00F2740A"/>
    <w:rsid w:val="00F30E5D"/>
    <w:rsid w:val="00F31CD6"/>
    <w:rsid w:val="00F31FF0"/>
    <w:rsid w:val="00F32443"/>
    <w:rsid w:val="00F35310"/>
    <w:rsid w:val="00F353C5"/>
    <w:rsid w:val="00F36020"/>
    <w:rsid w:val="00F37477"/>
    <w:rsid w:val="00F3792E"/>
    <w:rsid w:val="00F406A0"/>
    <w:rsid w:val="00F4099B"/>
    <w:rsid w:val="00F40AA5"/>
    <w:rsid w:val="00F42469"/>
    <w:rsid w:val="00F42C9D"/>
    <w:rsid w:val="00F42F75"/>
    <w:rsid w:val="00F42FFB"/>
    <w:rsid w:val="00F43393"/>
    <w:rsid w:val="00F436A2"/>
    <w:rsid w:val="00F445BE"/>
    <w:rsid w:val="00F4786B"/>
    <w:rsid w:val="00F478EC"/>
    <w:rsid w:val="00F51A73"/>
    <w:rsid w:val="00F52117"/>
    <w:rsid w:val="00F526F8"/>
    <w:rsid w:val="00F52943"/>
    <w:rsid w:val="00F52D84"/>
    <w:rsid w:val="00F52E94"/>
    <w:rsid w:val="00F543B0"/>
    <w:rsid w:val="00F5499B"/>
    <w:rsid w:val="00F549A5"/>
    <w:rsid w:val="00F5520C"/>
    <w:rsid w:val="00F56D42"/>
    <w:rsid w:val="00F57193"/>
    <w:rsid w:val="00F573AF"/>
    <w:rsid w:val="00F57649"/>
    <w:rsid w:val="00F6120D"/>
    <w:rsid w:val="00F61373"/>
    <w:rsid w:val="00F61ADE"/>
    <w:rsid w:val="00F61B94"/>
    <w:rsid w:val="00F62BB6"/>
    <w:rsid w:val="00F634EA"/>
    <w:rsid w:val="00F63B24"/>
    <w:rsid w:val="00F6449D"/>
    <w:rsid w:val="00F64F1A"/>
    <w:rsid w:val="00F675B6"/>
    <w:rsid w:val="00F6796B"/>
    <w:rsid w:val="00F71B4A"/>
    <w:rsid w:val="00F73322"/>
    <w:rsid w:val="00F73BFF"/>
    <w:rsid w:val="00F74E99"/>
    <w:rsid w:val="00F75A2A"/>
    <w:rsid w:val="00F77C24"/>
    <w:rsid w:val="00F77CBF"/>
    <w:rsid w:val="00F830AE"/>
    <w:rsid w:val="00F8339F"/>
    <w:rsid w:val="00F83811"/>
    <w:rsid w:val="00F84144"/>
    <w:rsid w:val="00F8468F"/>
    <w:rsid w:val="00F8498F"/>
    <w:rsid w:val="00F84C1A"/>
    <w:rsid w:val="00F85202"/>
    <w:rsid w:val="00F85B3F"/>
    <w:rsid w:val="00F873C5"/>
    <w:rsid w:val="00F874A2"/>
    <w:rsid w:val="00F8790A"/>
    <w:rsid w:val="00F91E26"/>
    <w:rsid w:val="00F939F6"/>
    <w:rsid w:val="00F93DBC"/>
    <w:rsid w:val="00F96C9D"/>
    <w:rsid w:val="00F97471"/>
    <w:rsid w:val="00FA1D6E"/>
    <w:rsid w:val="00FA2015"/>
    <w:rsid w:val="00FA26C2"/>
    <w:rsid w:val="00FA3D15"/>
    <w:rsid w:val="00FA57F4"/>
    <w:rsid w:val="00FA5F29"/>
    <w:rsid w:val="00FA6310"/>
    <w:rsid w:val="00FA68FC"/>
    <w:rsid w:val="00FA6DC4"/>
    <w:rsid w:val="00FA762F"/>
    <w:rsid w:val="00FB0D10"/>
    <w:rsid w:val="00FB3597"/>
    <w:rsid w:val="00FB3F26"/>
    <w:rsid w:val="00FB4B85"/>
    <w:rsid w:val="00FB5B95"/>
    <w:rsid w:val="00FB654C"/>
    <w:rsid w:val="00FB6896"/>
    <w:rsid w:val="00FB6F3B"/>
    <w:rsid w:val="00FB7D3A"/>
    <w:rsid w:val="00FC0290"/>
    <w:rsid w:val="00FC0EDF"/>
    <w:rsid w:val="00FC21DE"/>
    <w:rsid w:val="00FC3ECB"/>
    <w:rsid w:val="00FC4976"/>
    <w:rsid w:val="00FC50F4"/>
    <w:rsid w:val="00FC5173"/>
    <w:rsid w:val="00FC578E"/>
    <w:rsid w:val="00FC6196"/>
    <w:rsid w:val="00FC63FC"/>
    <w:rsid w:val="00FC7E92"/>
    <w:rsid w:val="00FD000C"/>
    <w:rsid w:val="00FD080A"/>
    <w:rsid w:val="00FD0E96"/>
    <w:rsid w:val="00FD0F65"/>
    <w:rsid w:val="00FD1783"/>
    <w:rsid w:val="00FD1ADC"/>
    <w:rsid w:val="00FD263A"/>
    <w:rsid w:val="00FD2CB9"/>
    <w:rsid w:val="00FD3511"/>
    <w:rsid w:val="00FD3B4F"/>
    <w:rsid w:val="00FD492D"/>
    <w:rsid w:val="00FD6970"/>
    <w:rsid w:val="00FD6C99"/>
    <w:rsid w:val="00FD7C09"/>
    <w:rsid w:val="00FE040E"/>
    <w:rsid w:val="00FE132E"/>
    <w:rsid w:val="00FE1D05"/>
    <w:rsid w:val="00FE3FCF"/>
    <w:rsid w:val="00FE4E5C"/>
    <w:rsid w:val="00FE5CD2"/>
    <w:rsid w:val="00FE5D4F"/>
    <w:rsid w:val="00FE68FD"/>
    <w:rsid w:val="00FE6C1D"/>
    <w:rsid w:val="00FE6D1A"/>
    <w:rsid w:val="00FF0325"/>
    <w:rsid w:val="00FF24DC"/>
    <w:rsid w:val="00FF2632"/>
    <w:rsid w:val="00FF5919"/>
    <w:rsid w:val="00FF5E13"/>
    <w:rsid w:val="00FF69F4"/>
    <w:rsid w:val="034806B6"/>
    <w:rsid w:val="0482EAAC"/>
    <w:rsid w:val="0656689C"/>
    <w:rsid w:val="0899E1C4"/>
    <w:rsid w:val="0907E4BE"/>
    <w:rsid w:val="0A4C7CA2"/>
    <w:rsid w:val="0B264CEF"/>
    <w:rsid w:val="0C7E0FAE"/>
    <w:rsid w:val="0DA69DAA"/>
    <w:rsid w:val="10EF5F9A"/>
    <w:rsid w:val="11931DC1"/>
    <w:rsid w:val="122AB16C"/>
    <w:rsid w:val="151F3DAE"/>
    <w:rsid w:val="16165AA0"/>
    <w:rsid w:val="172676BB"/>
    <w:rsid w:val="17350E0F"/>
    <w:rsid w:val="199D982E"/>
    <w:rsid w:val="19F3DDC1"/>
    <w:rsid w:val="1A2D4788"/>
    <w:rsid w:val="1BDCE371"/>
    <w:rsid w:val="1E49CD4B"/>
    <w:rsid w:val="1EE7FF25"/>
    <w:rsid w:val="1F189314"/>
    <w:rsid w:val="213E3D86"/>
    <w:rsid w:val="222949A5"/>
    <w:rsid w:val="2476EE34"/>
    <w:rsid w:val="254B5972"/>
    <w:rsid w:val="25644466"/>
    <w:rsid w:val="2612DD99"/>
    <w:rsid w:val="26C0C14B"/>
    <w:rsid w:val="2757E4BC"/>
    <w:rsid w:val="27D139D3"/>
    <w:rsid w:val="281C41B5"/>
    <w:rsid w:val="284FDEC9"/>
    <w:rsid w:val="2A5E12DA"/>
    <w:rsid w:val="2B1CAE57"/>
    <w:rsid w:val="2B97599C"/>
    <w:rsid w:val="2BE04B9F"/>
    <w:rsid w:val="2C7DA9FB"/>
    <w:rsid w:val="2D9E92A9"/>
    <w:rsid w:val="2DABDC09"/>
    <w:rsid w:val="2E5F08C3"/>
    <w:rsid w:val="2F3E4B4C"/>
    <w:rsid w:val="2FD025B5"/>
    <w:rsid w:val="33778FD9"/>
    <w:rsid w:val="3525782C"/>
    <w:rsid w:val="368B7A8E"/>
    <w:rsid w:val="3811A1CD"/>
    <w:rsid w:val="3A8E7A24"/>
    <w:rsid w:val="3B370006"/>
    <w:rsid w:val="3DA762E3"/>
    <w:rsid w:val="3FC0B4DD"/>
    <w:rsid w:val="410F0A4C"/>
    <w:rsid w:val="41165F5F"/>
    <w:rsid w:val="41A4E0C4"/>
    <w:rsid w:val="421FDCE3"/>
    <w:rsid w:val="4267E78F"/>
    <w:rsid w:val="43EC1892"/>
    <w:rsid w:val="44BD83E0"/>
    <w:rsid w:val="46071E8A"/>
    <w:rsid w:val="4B90735B"/>
    <w:rsid w:val="4CA4E68F"/>
    <w:rsid w:val="4CAC8240"/>
    <w:rsid w:val="4CB243BC"/>
    <w:rsid w:val="4CD38B75"/>
    <w:rsid w:val="4DE471D9"/>
    <w:rsid w:val="5080E9E6"/>
    <w:rsid w:val="50EDB358"/>
    <w:rsid w:val="5156597D"/>
    <w:rsid w:val="52EE2ECA"/>
    <w:rsid w:val="5320D9FB"/>
    <w:rsid w:val="555CDF0C"/>
    <w:rsid w:val="55A990B0"/>
    <w:rsid w:val="5708897E"/>
    <w:rsid w:val="57451A73"/>
    <w:rsid w:val="58281B03"/>
    <w:rsid w:val="5947A1F0"/>
    <w:rsid w:val="5BF40C3B"/>
    <w:rsid w:val="5CD66762"/>
    <w:rsid w:val="5CEF2B18"/>
    <w:rsid w:val="5DE51243"/>
    <w:rsid w:val="60D6D9A0"/>
    <w:rsid w:val="614F8CA7"/>
    <w:rsid w:val="6423E419"/>
    <w:rsid w:val="64AADC9F"/>
    <w:rsid w:val="667CC5FD"/>
    <w:rsid w:val="6685182A"/>
    <w:rsid w:val="685BF9B6"/>
    <w:rsid w:val="687328DA"/>
    <w:rsid w:val="68D37335"/>
    <w:rsid w:val="694B7AF7"/>
    <w:rsid w:val="6A0F90B3"/>
    <w:rsid w:val="6AEDB819"/>
    <w:rsid w:val="6C525F91"/>
    <w:rsid w:val="6EE95BC5"/>
    <w:rsid w:val="6F8AC9A1"/>
    <w:rsid w:val="6FCFA18C"/>
    <w:rsid w:val="70D30BBF"/>
    <w:rsid w:val="717824D0"/>
    <w:rsid w:val="72EF67E5"/>
    <w:rsid w:val="72F73667"/>
    <w:rsid w:val="77AC0E8B"/>
    <w:rsid w:val="7959F7D9"/>
    <w:rsid w:val="79DCC27A"/>
    <w:rsid w:val="7DD72369"/>
    <w:rsid w:val="7EA569E7"/>
    <w:rsid w:val="7FCC06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6E54D2"/>
  <w15:docId w15:val="{79652D1B-ED50-4214-A852-DE8D1905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9D7"/>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6D66"/>
    <w:pPr>
      <w:ind w:left="720"/>
      <w:contextualSpacing/>
    </w:pPr>
  </w:style>
  <w:style w:type="paragraph" w:styleId="Header">
    <w:name w:val="header"/>
    <w:basedOn w:val="Normal"/>
    <w:link w:val="HeaderChar"/>
    <w:uiPriority w:val="99"/>
    <w:unhideWhenUsed/>
    <w:rsid w:val="00D75C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5CE8"/>
    <w:rPr>
      <w:kern w:val="0"/>
      <w14:ligatures w14:val="none"/>
    </w:rPr>
  </w:style>
  <w:style w:type="paragraph" w:styleId="Footer">
    <w:name w:val="footer"/>
    <w:basedOn w:val="Normal"/>
    <w:link w:val="FooterChar"/>
    <w:uiPriority w:val="99"/>
    <w:unhideWhenUsed/>
    <w:rsid w:val="00D75C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5CE8"/>
    <w:rPr>
      <w:kern w:val="0"/>
      <w14:ligatures w14:val="none"/>
    </w:rPr>
  </w:style>
  <w:style w:type="paragraph" w:styleId="NormalWeb">
    <w:name w:val="Normal (Web)"/>
    <w:basedOn w:val="Normal"/>
    <w:uiPriority w:val="99"/>
    <w:unhideWhenUsed/>
    <w:rsid w:val="00723ED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F478EC"/>
    <w:rPr>
      <w:color w:val="0000FF"/>
      <w:u w:val="single"/>
    </w:rPr>
  </w:style>
  <w:style w:type="character" w:styleId="FollowedHyperlink">
    <w:name w:val="FollowedHyperlink"/>
    <w:basedOn w:val="DefaultParagraphFont"/>
    <w:uiPriority w:val="99"/>
    <w:semiHidden/>
    <w:unhideWhenUsed/>
    <w:rsid w:val="00441D68"/>
    <w:rPr>
      <w:color w:val="954F72" w:themeColor="followedHyperlink"/>
      <w:u w:val="single"/>
    </w:rPr>
  </w:style>
  <w:style w:type="character" w:styleId="UnresolvedMention">
    <w:name w:val="Unresolved Mention"/>
    <w:basedOn w:val="DefaultParagraphFont"/>
    <w:uiPriority w:val="99"/>
    <w:semiHidden/>
    <w:unhideWhenUsed/>
    <w:rsid w:val="00476F28"/>
    <w:rPr>
      <w:color w:val="605E5C"/>
      <w:shd w:val="clear" w:color="auto" w:fill="E1DFDD"/>
    </w:rPr>
  </w:style>
  <w:style w:type="table" w:styleId="TableGrid">
    <w:name w:val="Table Grid"/>
    <w:basedOn w:val="TableNormal"/>
    <w:uiPriority w:val="39"/>
    <w:rsid w:val="00F324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5A7D51"/>
    <w:pPr>
      <w:spacing w:after="0" w:line="240" w:lineRule="auto"/>
    </w:pPr>
    <w:rPr>
      <w:kern w:val="0"/>
      <w14:ligatures w14:val="none"/>
    </w:rPr>
  </w:style>
  <w:style w:type="paragraph" w:styleId="Title">
    <w:name w:val="Title"/>
    <w:basedOn w:val="Normal"/>
    <w:next w:val="Normal"/>
    <w:link w:val="TitleChar"/>
    <w:uiPriority w:val="10"/>
    <w:qFormat/>
    <w:rsid w:val="00074D0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74D0B"/>
    <w:rPr>
      <w:rFonts w:asciiTheme="majorHAnsi" w:eastAsiaTheme="majorEastAsia" w:hAnsiTheme="majorHAnsi" w:cstheme="majorBidi"/>
      <w:spacing w:val="-10"/>
      <w:kern w:val="28"/>
      <w:sz w:val="56"/>
      <w:szCs w:val="56"/>
      <w14:ligatures w14:val="none"/>
    </w:rPr>
  </w:style>
  <w:style w:type="paragraph" w:styleId="CommentText">
    <w:name w:val="annotation text"/>
    <w:basedOn w:val="Normal"/>
    <w:link w:val="CommentTextChar"/>
    <w:uiPriority w:val="99"/>
    <w:unhideWhenUsed/>
    <w:rsid w:val="006A4B2C"/>
    <w:pPr>
      <w:spacing w:line="240" w:lineRule="auto"/>
    </w:pPr>
    <w:rPr>
      <w:sz w:val="20"/>
      <w:szCs w:val="20"/>
    </w:rPr>
  </w:style>
  <w:style w:type="character" w:customStyle="1" w:styleId="CommentTextChar">
    <w:name w:val="Comment Text Char"/>
    <w:basedOn w:val="DefaultParagraphFont"/>
    <w:link w:val="CommentText"/>
    <w:uiPriority w:val="99"/>
    <w:rsid w:val="006A4B2C"/>
    <w:rPr>
      <w:kern w:val="0"/>
      <w:sz w:val="20"/>
      <w:szCs w:val="20"/>
      <w14:ligatures w14:val="none"/>
    </w:rPr>
  </w:style>
  <w:style w:type="character" w:styleId="CommentReference">
    <w:name w:val="annotation reference"/>
    <w:basedOn w:val="DefaultParagraphFont"/>
    <w:uiPriority w:val="99"/>
    <w:semiHidden/>
    <w:unhideWhenUsed/>
    <w:rsid w:val="006A4B2C"/>
    <w:rPr>
      <w:sz w:val="16"/>
      <w:szCs w:val="16"/>
    </w:rPr>
  </w:style>
  <w:style w:type="paragraph" w:styleId="CommentSubject">
    <w:name w:val="annotation subject"/>
    <w:basedOn w:val="CommentText"/>
    <w:next w:val="CommentText"/>
    <w:link w:val="CommentSubjectChar"/>
    <w:uiPriority w:val="99"/>
    <w:semiHidden/>
    <w:unhideWhenUsed/>
    <w:rsid w:val="0048397E"/>
    <w:rPr>
      <w:b/>
      <w:bCs/>
    </w:rPr>
  </w:style>
  <w:style w:type="character" w:customStyle="1" w:styleId="CommentSubjectChar">
    <w:name w:val="Comment Subject Char"/>
    <w:basedOn w:val="CommentTextChar"/>
    <w:link w:val="CommentSubject"/>
    <w:uiPriority w:val="99"/>
    <w:semiHidden/>
    <w:rsid w:val="0048397E"/>
    <w:rPr>
      <w:b/>
      <w:bCs/>
      <w:kern w:val="0"/>
      <w:sz w:val="20"/>
      <w:szCs w:val="20"/>
      <w14:ligatures w14:val="none"/>
    </w:rPr>
  </w:style>
  <w:style w:type="character" w:customStyle="1" w:styleId="cf01">
    <w:name w:val="cf01"/>
    <w:basedOn w:val="DefaultParagraphFont"/>
    <w:rsid w:val="000F11A0"/>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878186">
      <w:bodyDiv w:val="1"/>
      <w:marLeft w:val="0"/>
      <w:marRight w:val="0"/>
      <w:marTop w:val="0"/>
      <w:marBottom w:val="0"/>
      <w:divBdr>
        <w:top w:val="none" w:sz="0" w:space="0" w:color="auto"/>
        <w:left w:val="none" w:sz="0" w:space="0" w:color="auto"/>
        <w:bottom w:val="none" w:sz="0" w:space="0" w:color="auto"/>
        <w:right w:val="none" w:sz="0" w:space="0" w:color="auto"/>
      </w:divBdr>
    </w:div>
    <w:div w:id="195771857">
      <w:bodyDiv w:val="1"/>
      <w:marLeft w:val="0"/>
      <w:marRight w:val="0"/>
      <w:marTop w:val="0"/>
      <w:marBottom w:val="0"/>
      <w:divBdr>
        <w:top w:val="none" w:sz="0" w:space="0" w:color="auto"/>
        <w:left w:val="none" w:sz="0" w:space="0" w:color="auto"/>
        <w:bottom w:val="none" w:sz="0" w:space="0" w:color="auto"/>
        <w:right w:val="none" w:sz="0" w:space="0" w:color="auto"/>
      </w:divBdr>
    </w:div>
    <w:div w:id="466437202">
      <w:bodyDiv w:val="1"/>
      <w:marLeft w:val="0"/>
      <w:marRight w:val="0"/>
      <w:marTop w:val="0"/>
      <w:marBottom w:val="0"/>
      <w:divBdr>
        <w:top w:val="none" w:sz="0" w:space="0" w:color="auto"/>
        <w:left w:val="none" w:sz="0" w:space="0" w:color="auto"/>
        <w:bottom w:val="none" w:sz="0" w:space="0" w:color="auto"/>
        <w:right w:val="none" w:sz="0" w:space="0" w:color="auto"/>
      </w:divBdr>
    </w:div>
    <w:div w:id="1015378908">
      <w:bodyDiv w:val="1"/>
      <w:marLeft w:val="0"/>
      <w:marRight w:val="0"/>
      <w:marTop w:val="0"/>
      <w:marBottom w:val="0"/>
      <w:divBdr>
        <w:top w:val="none" w:sz="0" w:space="0" w:color="auto"/>
        <w:left w:val="none" w:sz="0" w:space="0" w:color="auto"/>
        <w:bottom w:val="none" w:sz="0" w:space="0" w:color="auto"/>
        <w:right w:val="none" w:sz="0" w:space="0" w:color="auto"/>
      </w:divBdr>
    </w:div>
    <w:div w:id="1086732506">
      <w:bodyDiv w:val="1"/>
      <w:marLeft w:val="0"/>
      <w:marRight w:val="0"/>
      <w:marTop w:val="0"/>
      <w:marBottom w:val="0"/>
      <w:divBdr>
        <w:top w:val="none" w:sz="0" w:space="0" w:color="auto"/>
        <w:left w:val="none" w:sz="0" w:space="0" w:color="auto"/>
        <w:bottom w:val="none" w:sz="0" w:space="0" w:color="auto"/>
        <w:right w:val="none" w:sz="0" w:space="0" w:color="auto"/>
      </w:divBdr>
    </w:div>
    <w:div w:id="1124541493">
      <w:bodyDiv w:val="1"/>
      <w:marLeft w:val="0"/>
      <w:marRight w:val="0"/>
      <w:marTop w:val="0"/>
      <w:marBottom w:val="0"/>
      <w:divBdr>
        <w:top w:val="none" w:sz="0" w:space="0" w:color="auto"/>
        <w:left w:val="none" w:sz="0" w:space="0" w:color="auto"/>
        <w:bottom w:val="none" w:sz="0" w:space="0" w:color="auto"/>
        <w:right w:val="none" w:sz="0" w:space="0" w:color="auto"/>
      </w:divBdr>
    </w:div>
    <w:div w:id="1203129110">
      <w:bodyDiv w:val="1"/>
      <w:marLeft w:val="0"/>
      <w:marRight w:val="0"/>
      <w:marTop w:val="0"/>
      <w:marBottom w:val="0"/>
      <w:divBdr>
        <w:top w:val="none" w:sz="0" w:space="0" w:color="auto"/>
        <w:left w:val="none" w:sz="0" w:space="0" w:color="auto"/>
        <w:bottom w:val="none" w:sz="0" w:space="0" w:color="auto"/>
        <w:right w:val="none" w:sz="0" w:space="0" w:color="auto"/>
      </w:divBdr>
    </w:div>
    <w:div w:id="155543143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audit.wales/sites/default/files/publications/The-new-Curriculum-for-Wales-Eng.pdf"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080/14729679.2013.867813"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3390/educsci11010007"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doi.org/10.1080/14729679.2020.1784764" TargetMode="External"/><Relationship Id="rId4" Type="http://schemas.openxmlformats.org/officeDocument/2006/relationships/settings" Target="settings.xml"/><Relationship Id="rId9" Type="http://schemas.openxmlformats.org/officeDocument/2006/relationships/hyperlink" Target="https://www.oecd.org/education/The-Welsh-Education-Reform-Journey.pdf"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8254EC-C0B8-49A1-88A6-ACD2850108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340</TotalTime>
  <Pages>20</Pages>
  <Words>8738</Words>
  <Characters>49808</Characters>
  <Application>Microsoft Office Word</Application>
  <DocSecurity>0</DocSecurity>
  <Lines>415</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58430</CharactersWithSpaces>
  <SharedDoc>false</SharedDoc>
  <HLinks>
    <vt:vector size="30" baseType="variant">
      <vt:variant>
        <vt:i4>131137</vt:i4>
      </vt:variant>
      <vt:variant>
        <vt:i4>12</vt:i4>
      </vt:variant>
      <vt:variant>
        <vt:i4>0</vt:i4>
      </vt:variant>
      <vt:variant>
        <vt:i4>5</vt:i4>
      </vt:variant>
      <vt:variant>
        <vt:lpwstr>https://doi.org/10.1080/14729679.2013.867813</vt:lpwstr>
      </vt:variant>
      <vt:variant>
        <vt:lpwstr/>
      </vt:variant>
      <vt:variant>
        <vt:i4>8192099</vt:i4>
      </vt:variant>
      <vt:variant>
        <vt:i4>9</vt:i4>
      </vt:variant>
      <vt:variant>
        <vt:i4>0</vt:i4>
      </vt:variant>
      <vt:variant>
        <vt:i4>5</vt:i4>
      </vt:variant>
      <vt:variant>
        <vt:lpwstr>https://doi.org/10.3390/educsci11010007</vt:lpwstr>
      </vt:variant>
      <vt:variant>
        <vt:lpwstr/>
      </vt:variant>
      <vt:variant>
        <vt:i4>589890</vt:i4>
      </vt:variant>
      <vt:variant>
        <vt:i4>6</vt:i4>
      </vt:variant>
      <vt:variant>
        <vt:i4>0</vt:i4>
      </vt:variant>
      <vt:variant>
        <vt:i4>5</vt:i4>
      </vt:variant>
      <vt:variant>
        <vt:lpwstr>https://doi.org/10.1080/14729679.2020.1784764</vt:lpwstr>
      </vt:variant>
      <vt:variant>
        <vt:lpwstr/>
      </vt:variant>
      <vt:variant>
        <vt:i4>5898332</vt:i4>
      </vt:variant>
      <vt:variant>
        <vt:i4>3</vt:i4>
      </vt:variant>
      <vt:variant>
        <vt:i4>0</vt:i4>
      </vt:variant>
      <vt:variant>
        <vt:i4>5</vt:i4>
      </vt:variant>
      <vt:variant>
        <vt:lpwstr>https://www.oecd.org/education/The-Welsh-Education-Reform-Journey.pdf</vt:lpwstr>
      </vt:variant>
      <vt:variant>
        <vt:lpwstr/>
      </vt:variant>
      <vt:variant>
        <vt:i4>1441795</vt:i4>
      </vt:variant>
      <vt:variant>
        <vt:i4>0</vt:i4>
      </vt:variant>
      <vt:variant>
        <vt:i4>0</vt:i4>
      </vt:variant>
      <vt:variant>
        <vt:i4>5</vt:i4>
      </vt:variant>
      <vt:variant>
        <vt:lpwstr>https://www.audit.wales/sites/default/files/publications/The-new-Curriculum-for-Wales-Eng.pdf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Darcey</dc:creator>
  <cp:keywords/>
  <dc:description/>
  <cp:lastModifiedBy>Darcey</cp:lastModifiedBy>
  <cp:revision>513</cp:revision>
  <dcterms:created xsi:type="dcterms:W3CDTF">2023-05-04T17:36:00Z</dcterms:created>
  <dcterms:modified xsi:type="dcterms:W3CDTF">2023-05-05T00:10:00Z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9edd5894-7a0b-437a-ac5b-822690a84242</vt:lpwstr>
  </property>
</Properties>
</file>