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63EBF4" w14:textId="26D1FA44" w:rsidR="00765D82" w:rsidRPr="00C277B0" w:rsidRDefault="00D14A60" w:rsidP="009E07EA">
      <w:pPr>
        <w:autoSpaceDE w:val="0"/>
        <w:autoSpaceDN w:val="0"/>
        <w:adjustRightInd w:val="0"/>
        <w:spacing w:after="0" w:line="240" w:lineRule="auto"/>
        <w:rPr>
          <w:rFonts w:ascii="Times New Roman" w:hAnsi="Times New Roman" w:cs="Times New Roman"/>
          <w:color w:val="000000" w:themeColor="text1"/>
          <w:kern w:val="0"/>
        </w:rPr>
      </w:pPr>
      <w:r w:rsidRPr="00C277B0">
        <w:rPr>
          <w:rFonts w:ascii="Times New Roman" w:hAnsi="Times New Roman" w:cs="Times New Roman"/>
          <w:color w:val="000000" w:themeColor="text1"/>
          <w:kern w:val="0"/>
        </w:rPr>
        <w:t>The distribution of responsib</w:t>
      </w:r>
      <w:r w:rsidR="00450F97" w:rsidRPr="00C277B0">
        <w:rPr>
          <w:rFonts w:ascii="Times New Roman" w:hAnsi="Times New Roman" w:cs="Times New Roman"/>
          <w:color w:val="000000" w:themeColor="text1"/>
          <w:kern w:val="0"/>
        </w:rPr>
        <w:t>il</w:t>
      </w:r>
      <w:r w:rsidR="00CE4044" w:rsidRPr="00C277B0">
        <w:rPr>
          <w:rFonts w:ascii="Times New Roman" w:hAnsi="Times New Roman" w:cs="Times New Roman"/>
          <w:color w:val="000000" w:themeColor="text1"/>
          <w:kern w:val="0"/>
        </w:rPr>
        <w:t>it</w:t>
      </w:r>
      <w:r w:rsidRPr="00C277B0">
        <w:rPr>
          <w:rFonts w:ascii="Times New Roman" w:hAnsi="Times New Roman" w:cs="Times New Roman"/>
          <w:color w:val="000000" w:themeColor="text1"/>
          <w:kern w:val="0"/>
        </w:rPr>
        <w:t>y between business, governments and society in general needs to be a</w:t>
      </w:r>
      <w:r w:rsidR="00F339DF" w:rsidRPr="00C277B0">
        <w:rPr>
          <w:rFonts w:ascii="Times New Roman" w:hAnsi="Times New Roman" w:cs="Times New Roman"/>
          <w:color w:val="000000" w:themeColor="text1"/>
          <w:kern w:val="0"/>
        </w:rPr>
        <w:t>ss</w:t>
      </w:r>
      <w:r w:rsidRPr="00C277B0">
        <w:rPr>
          <w:rFonts w:ascii="Times New Roman" w:hAnsi="Times New Roman" w:cs="Times New Roman"/>
          <w:color w:val="000000" w:themeColor="text1"/>
          <w:kern w:val="0"/>
        </w:rPr>
        <w:t>essed as there are limiting factors to each driver for change (Caney, 2010). Sustainability in th</w:t>
      </w:r>
      <w:r w:rsidR="00F376F2" w:rsidRPr="00C277B0">
        <w:rPr>
          <w:rFonts w:ascii="Times New Roman" w:hAnsi="Times New Roman" w:cs="Times New Roman"/>
          <w:color w:val="000000" w:themeColor="text1"/>
          <w:kern w:val="0"/>
        </w:rPr>
        <w:t xml:space="preserve">e context of the </w:t>
      </w:r>
      <w:r w:rsidR="001871BA" w:rsidRPr="00C277B0">
        <w:rPr>
          <w:rFonts w:ascii="Times New Roman" w:hAnsi="Times New Roman" w:cs="Times New Roman"/>
          <w:color w:val="000000" w:themeColor="text1"/>
          <w:kern w:val="0"/>
        </w:rPr>
        <w:t xml:space="preserve">above statement </w:t>
      </w:r>
      <w:r w:rsidRPr="00C277B0">
        <w:rPr>
          <w:rFonts w:ascii="Times New Roman" w:hAnsi="Times New Roman" w:cs="Times New Roman"/>
          <w:color w:val="000000" w:themeColor="text1"/>
          <w:kern w:val="0"/>
        </w:rPr>
        <w:t xml:space="preserve">is the measurement of the </w:t>
      </w:r>
      <w:r w:rsidR="00F376F2" w:rsidRPr="00C277B0">
        <w:rPr>
          <w:rFonts w:ascii="Times New Roman" w:hAnsi="Times New Roman" w:cs="Times New Roman"/>
          <w:color w:val="000000" w:themeColor="text1"/>
          <w:kern w:val="0"/>
        </w:rPr>
        <w:t>responsibility</w:t>
      </w:r>
      <w:r w:rsidRPr="00C277B0">
        <w:rPr>
          <w:rFonts w:ascii="Times New Roman" w:hAnsi="Times New Roman" w:cs="Times New Roman"/>
          <w:color w:val="000000" w:themeColor="text1"/>
          <w:kern w:val="0"/>
        </w:rPr>
        <w:t xml:space="preserve"> taken by the parties listed. To fully evaluate the statement given, first understanding what responsibility is important. Responsibility can be an individual’s accountability for a set of actions, and this accountability can come in many forms, for example legal, personal circumstances or results.  Adding to this you can also have institutional responsibility which then is not the accountability of one person but a collective of people which is often perceived as a separate entity in and of itself (Negru and </w:t>
      </w:r>
      <w:proofErr w:type="spellStart"/>
      <w:r w:rsidRPr="00C277B0">
        <w:rPr>
          <w:rFonts w:ascii="Times New Roman" w:hAnsi="Times New Roman" w:cs="Times New Roman"/>
          <w:color w:val="000000" w:themeColor="text1"/>
          <w:kern w:val="0"/>
        </w:rPr>
        <w:t>Dolfsma</w:t>
      </w:r>
      <w:proofErr w:type="spellEnd"/>
      <w:r w:rsidRPr="00C277B0">
        <w:rPr>
          <w:rFonts w:ascii="Times New Roman" w:hAnsi="Times New Roman" w:cs="Times New Roman"/>
          <w:color w:val="000000" w:themeColor="text1"/>
          <w:kern w:val="0"/>
        </w:rPr>
        <w:t xml:space="preserve">, 2022). The indication given by Lincoln is that there will be a price to pay for our actions and there is no getting around this fact. This is supported by Newton's (NASA, 2023) third Law of Motion, “Every action has an equal and opposite reaction". This is to say that if we act in a certain way we will receive back what we have put in, thus being held accountable be the very thing we have created and being made to take responsibility in the end either way. Also, this is a foundational law of physics which aligns with this quote giving support to the notion that escaping accountability and responsibility for our actions is impossible because it is a universal law. This is also echoed in the commonly used phrase “you reap what you sow” (Cambridge Dictionary, 2026). The logical solution to this problem is to take responsibility now and become sustainable to create a better future. A key guide to doing this is </w:t>
      </w:r>
      <w:r w:rsidR="00496293" w:rsidRPr="00C277B0">
        <w:rPr>
          <w:rFonts w:ascii="Times New Roman" w:hAnsi="Times New Roman" w:cs="Times New Roman"/>
          <w:color w:val="000000" w:themeColor="text1"/>
          <w:kern w:val="0"/>
        </w:rPr>
        <w:t xml:space="preserve">paying attention to the </w:t>
      </w:r>
      <w:r w:rsidRPr="00C277B0">
        <w:rPr>
          <w:rFonts w:ascii="Times New Roman" w:hAnsi="Times New Roman" w:cs="Times New Roman"/>
          <w:color w:val="000000" w:themeColor="text1"/>
          <w:kern w:val="0"/>
        </w:rPr>
        <w:t>personal or institutional morals and ethics that are used to guide our actions to create good results (Thompson, 2010). Sustainability is the tool that individuals and institutions can use to measure whether they are taking effective social responsibility (Wangchuk Chungyalpa, 2019). This can be seen with the example of the U</w:t>
      </w:r>
      <w:r w:rsidR="00452259" w:rsidRPr="00C277B0">
        <w:rPr>
          <w:rFonts w:ascii="Times New Roman" w:hAnsi="Times New Roman" w:cs="Times New Roman"/>
          <w:color w:val="000000" w:themeColor="text1"/>
          <w:kern w:val="0"/>
        </w:rPr>
        <w:t xml:space="preserve">nited Nations </w:t>
      </w:r>
      <w:r w:rsidR="00BF6BB4" w:rsidRPr="00C277B0">
        <w:rPr>
          <w:rFonts w:ascii="Times New Roman" w:hAnsi="Times New Roman" w:cs="Times New Roman"/>
          <w:color w:val="000000" w:themeColor="text1"/>
          <w:kern w:val="0"/>
        </w:rPr>
        <w:t xml:space="preserve">Development </w:t>
      </w:r>
      <w:r w:rsidR="00393E87" w:rsidRPr="00C277B0">
        <w:rPr>
          <w:rFonts w:ascii="Times New Roman" w:hAnsi="Times New Roman" w:cs="Times New Roman"/>
          <w:color w:val="000000" w:themeColor="text1"/>
          <w:kern w:val="0"/>
        </w:rPr>
        <w:t>P</w:t>
      </w:r>
      <w:r w:rsidR="00BF6BB4" w:rsidRPr="00C277B0">
        <w:rPr>
          <w:rFonts w:ascii="Times New Roman" w:hAnsi="Times New Roman" w:cs="Times New Roman"/>
          <w:color w:val="000000" w:themeColor="text1"/>
          <w:kern w:val="0"/>
        </w:rPr>
        <w:t>rogramme</w:t>
      </w:r>
      <w:r w:rsidR="00393E87" w:rsidRPr="00C277B0">
        <w:rPr>
          <w:rFonts w:ascii="Times New Roman" w:hAnsi="Times New Roman" w:cs="Times New Roman"/>
          <w:color w:val="000000" w:themeColor="text1"/>
          <w:kern w:val="0"/>
        </w:rPr>
        <w:t>’s sustainable development goals (UN</w:t>
      </w:r>
      <w:r w:rsidRPr="00C277B0">
        <w:rPr>
          <w:rFonts w:ascii="Times New Roman" w:hAnsi="Times New Roman" w:cs="Times New Roman"/>
          <w:color w:val="000000" w:themeColor="text1"/>
          <w:kern w:val="0"/>
        </w:rPr>
        <w:t xml:space="preserve">DP (2026) </w:t>
      </w:r>
      <w:r w:rsidR="000E6A2E" w:rsidRPr="00C277B0">
        <w:rPr>
          <w:rFonts w:ascii="Times New Roman" w:hAnsi="Times New Roman" w:cs="Times New Roman"/>
          <w:color w:val="000000" w:themeColor="text1"/>
          <w:kern w:val="0"/>
        </w:rPr>
        <w:t>which are all about t</w:t>
      </w:r>
      <w:r w:rsidRPr="00C277B0">
        <w:rPr>
          <w:rFonts w:ascii="Times New Roman" w:hAnsi="Times New Roman" w:cs="Times New Roman"/>
          <w:color w:val="000000" w:themeColor="text1"/>
          <w:kern w:val="0"/>
        </w:rPr>
        <w:t xml:space="preserve">ackling social, economic and environmental issues in a balanced way. </w:t>
      </w:r>
    </w:p>
    <w:p w14:paraId="523F4863" w14:textId="6885F96D" w:rsidR="00765D82" w:rsidRPr="00C277B0" w:rsidRDefault="00F06865" w:rsidP="009E07EA">
      <w:pPr>
        <w:spacing w:before="100" w:beforeAutospacing="1" w:after="100" w:afterAutospacing="1" w:line="240" w:lineRule="auto"/>
        <w:rPr>
          <w:rFonts w:ascii="Times New Roman" w:hAnsi="Times New Roman" w:cs="Times New Roman"/>
          <w:color w:val="000000" w:themeColor="text1"/>
          <w:kern w:val="0"/>
        </w:rPr>
      </w:pPr>
      <w:r w:rsidRPr="00C277B0">
        <w:rPr>
          <w:rFonts w:ascii="Times New Roman" w:eastAsia="Times New Roman" w:hAnsi="Times New Roman" w:cs="Times New Roman"/>
          <w:color w:val="000000" w:themeColor="text1"/>
          <w:kern w:val="0"/>
          <w:lang w:eastAsia="en-GB"/>
          <w14:ligatures w14:val="none"/>
        </w:rPr>
        <w:t>Sustainability</w:t>
      </w:r>
      <w:r w:rsidR="00E108D2" w:rsidRPr="00C277B0">
        <w:rPr>
          <w:rFonts w:ascii="Times New Roman" w:eastAsia="Times New Roman" w:hAnsi="Times New Roman" w:cs="Times New Roman"/>
          <w:color w:val="000000" w:themeColor="text1"/>
          <w:kern w:val="0"/>
          <w:lang w:eastAsia="en-GB"/>
          <w14:ligatures w14:val="none"/>
        </w:rPr>
        <w:t xml:space="preserve"> is often split into </w:t>
      </w:r>
      <w:r w:rsidR="00393A11" w:rsidRPr="00C277B0">
        <w:rPr>
          <w:rFonts w:ascii="Times New Roman" w:eastAsia="Times New Roman" w:hAnsi="Times New Roman" w:cs="Times New Roman"/>
          <w:color w:val="000000" w:themeColor="text1"/>
          <w:kern w:val="0"/>
          <w:lang w:eastAsia="en-GB"/>
          <w14:ligatures w14:val="none"/>
        </w:rPr>
        <w:t xml:space="preserve">environmental, social and </w:t>
      </w:r>
      <w:r w:rsidRPr="00C277B0">
        <w:rPr>
          <w:rFonts w:ascii="Times New Roman" w:eastAsia="Times New Roman" w:hAnsi="Times New Roman" w:cs="Times New Roman"/>
          <w:color w:val="000000" w:themeColor="text1"/>
          <w:kern w:val="0"/>
          <w:lang w:eastAsia="en-GB"/>
          <w14:ligatures w14:val="none"/>
        </w:rPr>
        <w:t>economic</w:t>
      </w:r>
      <w:r w:rsidR="00393A11" w:rsidRPr="00C277B0">
        <w:rPr>
          <w:rFonts w:ascii="Times New Roman" w:eastAsia="Times New Roman" w:hAnsi="Times New Roman" w:cs="Times New Roman"/>
          <w:color w:val="000000" w:themeColor="text1"/>
          <w:kern w:val="0"/>
          <w:lang w:eastAsia="en-GB"/>
          <w14:ligatures w14:val="none"/>
        </w:rPr>
        <w:t xml:space="preserve"> </w:t>
      </w:r>
      <w:r w:rsidR="001D0B08" w:rsidRPr="00C277B0">
        <w:rPr>
          <w:rFonts w:ascii="Times New Roman" w:eastAsia="Times New Roman" w:hAnsi="Times New Roman" w:cs="Times New Roman"/>
          <w:color w:val="000000" w:themeColor="text1"/>
          <w:kern w:val="0"/>
          <w:lang w:eastAsia="en-GB"/>
          <w14:ligatures w14:val="none"/>
        </w:rPr>
        <w:t>sectors,</w:t>
      </w:r>
      <w:r w:rsidR="001D0B08" w:rsidRPr="00C277B0">
        <w:rPr>
          <w:rFonts w:ascii="Times New Roman" w:hAnsi="Times New Roman" w:cs="Times New Roman"/>
          <w:color w:val="000000" w:themeColor="text1"/>
          <w:kern w:val="0"/>
        </w:rPr>
        <w:t xml:space="preserve"> (</w:t>
      </w:r>
      <w:r w:rsidRPr="00C277B0">
        <w:rPr>
          <w:rFonts w:ascii="Times New Roman" w:hAnsi="Times New Roman" w:cs="Times New Roman"/>
          <w:color w:val="000000" w:themeColor="text1"/>
          <w:kern w:val="0"/>
        </w:rPr>
        <w:t>T</w:t>
      </w:r>
      <w:r w:rsidRPr="00C277B0">
        <w:rPr>
          <w:rFonts w:ascii="Times New Roman" w:hAnsi="Times New Roman" w:cs="Times New Roman"/>
          <w:color w:val="000000" w:themeColor="text1"/>
          <w:kern w:val="0"/>
        </w:rPr>
        <w:t>orelli, 2021</w:t>
      </w:r>
      <w:r w:rsidRPr="00C277B0">
        <w:rPr>
          <w:rFonts w:ascii="Times New Roman" w:hAnsi="Times New Roman" w:cs="Times New Roman"/>
          <w:color w:val="000000" w:themeColor="text1"/>
          <w:kern w:val="0"/>
        </w:rPr>
        <w:t>).</w:t>
      </w:r>
      <w:r w:rsidR="00393A11" w:rsidRPr="00C277B0">
        <w:rPr>
          <w:rFonts w:ascii="Times New Roman" w:eastAsia="Times New Roman" w:hAnsi="Times New Roman" w:cs="Times New Roman"/>
          <w:color w:val="000000" w:themeColor="text1"/>
          <w:kern w:val="0"/>
          <w:lang w:eastAsia="en-GB"/>
          <w14:ligatures w14:val="none"/>
        </w:rPr>
        <w:t xml:space="preserve"> </w:t>
      </w:r>
      <w:r w:rsidR="00B409E0" w:rsidRPr="00C277B0">
        <w:rPr>
          <w:rFonts w:ascii="Times New Roman" w:eastAsia="Times New Roman" w:hAnsi="Times New Roman" w:cs="Times New Roman"/>
          <w:color w:val="000000" w:themeColor="text1"/>
          <w:kern w:val="0"/>
          <w:lang w:eastAsia="en-GB"/>
          <w14:ligatures w14:val="none"/>
        </w:rPr>
        <w:t>Social responsibility is often show</w:t>
      </w:r>
      <w:r w:rsidR="000101BA" w:rsidRPr="00C277B0">
        <w:rPr>
          <w:rFonts w:ascii="Times New Roman" w:eastAsia="Times New Roman" w:hAnsi="Times New Roman" w:cs="Times New Roman"/>
          <w:color w:val="000000" w:themeColor="text1"/>
          <w:kern w:val="0"/>
          <w:lang w:eastAsia="en-GB"/>
          <w14:ligatures w14:val="none"/>
        </w:rPr>
        <w:t xml:space="preserve">n </w:t>
      </w:r>
      <w:r w:rsidR="00B409E0" w:rsidRPr="00C277B0">
        <w:rPr>
          <w:rFonts w:ascii="Times New Roman" w:eastAsia="Times New Roman" w:hAnsi="Times New Roman" w:cs="Times New Roman"/>
          <w:color w:val="000000" w:themeColor="text1"/>
          <w:kern w:val="0"/>
          <w:lang w:eastAsia="en-GB"/>
          <w14:ligatures w14:val="none"/>
        </w:rPr>
        <w:t>as i</w:t>
      </w:r>
      <w:r w:rsidR="001C7FB6" w:rsidRPr="00C277B0">
        <w:rPr>
          <w:rFonts w:ascii="Times New Roman" w:eastAsia="Times New Roman" w:hAnsi="Times New Roman" w:cs="Times New Roman"/>
          <w:color w:val="000000" w:themeColor="text1"/>
          <w:kern w:val="0"/>
          <w:lang w:eastAsia="en-GB"/>
          <w14:ligatures w14:val="none"/>
        </w:rPr>
        <w:t>ntergenerational responsib</w:t>
      </w:r>
      <w:r w:rsidR="00C57299" w:rsidRPr="00C277B0">
        <w:rPr>
          <w:rFonts w:ascii="Times New Roman" w:eastAsia="Times New Roman" w:hAnsi="Times New Roman" w:cs="Times New Roman"/>
          <w:color w:val="000000" w:themeColor="text1"/>
          <w:kern w:val="0"/>
          <w:lang w:eastAsia="en-GB"/>
          <w14:ligatures w14:val="none"/>
        </w:rPr>
        <w:t>i</w:t>
      </w:r>
      <w:r w:rsidR="001C7FB6" w:rsidRPr="00C277B0">
        <w:rPr>
          <w:rFonts w:ascii="Times New Roman" w:eastAsia="Times New Roman" w:hAnsi="Times New Roman" w:cs="Times New Roman"/>
          <w:color w:val="000000" w:themeColor="text1"/>
          <w:kern w:val="0"/>
          <w:lang w:eastAsia="en-GB"/>
          <w14:ligatures w14:val="none"/>
        </w:rPr>
        <w:t>l</w:t>
      </w:r>
      <w:r w:rsidR="00C57299" w:rsidRPr="00C277B0">
        <w:rPr>
          <w:rFonts w:ascii="Times New Roman" w:eastAsia="Times New Roman" w:hAnsi="Times New Roman" w:cs="Times New Roman"/>
          <w:color w:val="000000" w:themeColor="text1"/>
          <w:kern w:val="0"/>
          <w:lang w:eastAsia="en-GB"/>
          <w14:ligatures w14:val="none"/>
        </w:rPr>
        <w:t>it</w:t>
      </w:r>
      <w:r w:rsidR="001C7FB6" w:rsidRPr="00C277B0">
        <w:rPr>
          <w:rFonts w:ascii="Times New Roman" w:eastAsia="Times New Roman" w:hAnsi="Times New Roman" w:cs="Times New Roman"/>
          <w:color w:val="000000" w:themeColor="text1"/>
          <w:kern w:val="0"/>
          <w:lang w:eastAsia="en-GB"/>
          <w14:ligatures w14:val="none"/>
        </w:rPr>
        <w:t xml:space="preserve">y </w:t>
      </w:r>
      <w:r w:rsidR="00B409E0" w:rsidRPr="00C277B0">
        <w:rPr>
          <w:rFonts w:ascii="Times New Roman" w:eastAsia="Times New Roman" w:hAnsi="Times New Roman" w:cs="Times New Roman"/>
          <w:color w:val="000000" w:themeColor="text1"/>
          <w:kern w:val="0"/>
          <w:lang w:eastAsia="en-GB"/>
          <w14:ligatures w14:val="none"/>
        </w:rPr>
        <w:t xml:space="preserve">and </w:t>
      </w:r>
      <w:r w:rsidR="001C7FB6" w:rsidRPr="00C277B0">
        <w:rPr>
          <w:rFonts w:ascii="Times New Roman" w:eastAsia="Times New Roman" w:hAnsi="Times New Roman" w:cs="Times New Roman"/>
          <w:color w:val="000000" w:themeColor="text1"/>
          <w:kern w:val="0"/>
          <w:lang w:eastAsia="en-GB"/>
          <w14:ligatures w14:val="none"/>
        </w:rPr>
        <w:t xml:space="preserve">is </w:t>
      </w:r>
      <w:r w:rsidR="00B409E0" w:rsidRPr="00C277B0">
        <w:rPr>
          <w:rFonts w:ascii="Times New Roman" w:eastAsia="Times New Roman" w:hAnsi="Times New Roman" w:cs="Times New Roman"/>
          <w:color w:val="000000" w:themeColor="text1"/>
          <w:kern w:val="0"/>
          <w:lang w:eastAsia="en-GB"/>
          <w14:ligatures w14:val="none"/>
        </w:rPr>
        <w:t>the argument that</w:t>
      </w:r>
      <w:r w:rsidR="001D0B08" w:rsidRPr="00C277B0">
        <w:rPr>
          <w:rFonts w:ascii="Times New Roman" w:eastAsia="Times New Roman" w:hAnsi="Times New Roman" w:cs="Times New Roman"/>
          <w:color w:val="000000" w:themeColor="text1"/>
          <w:kern w:val="0"/>
          <w:lang w:eastAsia="en-GB"/>
          <w14:ligatures w14:val="none"/>
        </w:rPr>
        <w:t xml:space="preserve"> there is a non-negotiable</w:t>
      </w:r>
      <w:r w:rsidR="00EC746B" w:rsidRPr="00C277B0">
        <w:rPr>
          <w:rFonts w:ascii="Times New Roman" w:eastAsia="Times New Roman" w:hAnsi="Times New Roman" w:cs="Times New Roman"/>
          <w:color w:val="000000" w:themeColor="text1"/>
          <w:kern w:val="0"/>
          <w:lang w:eastAsia="en-GB"/>
          <w14:ligatures w14:val="none"/>
        </w:rPr>
        <w:t xml:space="preserve"> </w:t>
      </w:r>
      <w:r w:rsidR="001D0B08" w:rsidRPr="00C277B0">
        <w:rPr>
          <w:rFonts w:ascii="Times New Roman" w:eastAsia="Times New Roman" w:hAnsi="Times New Roman" w:cs="Times New Roman"/>
          <w:color w:val="000000" w:themeColor="text1"/>
          <w:kern w:val="0"/>
          <w:lang w:eastAsia="en-GB"/>
          <w14:ligatures w14:val="none"/>
        </w:rPr>
        <w:t xml:space="preserve">moral duty </w:t>
      </w:r>
      <w:r w:rsidR="00EC746B" w:rsidRPr="00C277B0">
        <w:rPr>
          <w:rFonts w:ascii="Times New Roman" w:eastAsia="Times New Roman" w:hAnsi="Times New Roman" w:cs="Times New Roman"/>
          <w:color w:val="000000" w:themeColor="text1"/>
          <w:kern w:val="0"/>
          <w:lang w:eastAsia="en-GB"/>
          <w14:ligatures w14:val="none"/>
        </w:rPr>
        <w:t>due to</w:t>
      </w:r>
      <w:r w:rsidR="00A87D3C" w:rsidRPr="00C277B0">
        <w:rPr>
          <w:rFonts w:ascii="Times New Roman" w:eastAsia="Times New Roman" w:hAnsi="Times New Roman" w:cs="Times New Roman"/>
          <w:color w:val="000000" w:themeColor="text1"/>
          <w:kern w:val="0"/>
          <w:lang w:eastAsia="en-GB"/>
          <w14:ligatures w14:val="none"/>
        </w:rPr>
        <w:t xml:space="preserve"> the </w:t>
      </w:r>
      <w:r w:rsidR="00193174" w:rsidRPr="00C277B0">
        <w:rPr>
          <w:rFonts w:ascii="Times New Roman" w:eastAsia="Times New Roman" w:hAnsi="Times New Roman" w:cs="Times New Roman"/>
          <w:color w:val="000000" w:themeColor="text1"/>
          <w:kern w:val="0"/>
          <w:lang w:eastAsia="en-GB"/>
          <w14:ligatures w14:val="none"/>
        </w:rPr>
        <w:t>notion</w:t>
      </w:r>
      <w:r w:rsidR="00EC746B" w:rsidRPr="00C277B0">
        <w:rPr>
          <w:rFonts w:ascii="Times New Roman" w:eastAsia="Times New Roman" w:hAnsi="Times New Roman" w:cs="Times New Roman"/>
          <w:color w:val="000000" w:themeColor="text1"/>
          <w:kern w:val="0"/>
          <w:lang w:eastAsia="en-GB"/>
          <w14:ligatures w14:val="none"/>
        </w:rPr>
        <w:t xml:space="preserve"> that our actions today will </w:t>
      </w:r>
      <w:r w:rsidR="0039561C" w:rsidRPr="00C277B0">
        <w:rPr>
          <w:rFonts w:ascii="Times New Roman" w:eastAsia="Times New Roman" w:hAnsi="Times New Roman" w:cs="Times New Roman"/>
          <w:color w:val="000000" w:themeColor="text1"/>
          <w:kern w:val="0"/>
          <w:lang w:eastAsia="en-GB"/>
          <w14:ligatures w14:val="none"/>
        </w:rPr>
        <w:t>affect future generations</w:t>
      </w:r>
      <w:r w:rsidR="00193174" w:rsidRPr="00C277B0">
        <w:rPr>
          <w:rFonts w:ascii="Times New Roman" w:eastAsia="Times New Roman" w:hAnsi="Times New Roman" w:cs="Times New Roman"/>
          <w:color w:val="000000" w:themeColor="text1"/>
          <w:kern w:val="0"/>
          <w:lang w:eastAsia="en-GB"/>
          <w14:ligatures w14:val="none"/>
        </w:rPr>
        <w:t>. T</w:t>
      </w:r>
      <w:r w:rsidR="0039561C" w:rsidRPr="00C277B0">
        <w:rPr>
          <w:rFonts w:ascii="Times New Roman" w:eastAsia="Times New Roman" w:hAnsi="Times New Roman" w:cs="Times New Roman"/>
          <w:color w:val="000000" w:themeColor="text1"/>
          <w:kern w:val="0"/>
          <w:lang w:eastAsia="en-GB"/>
          <w14:ligatures w14:val="none"/>
        </w:rPr>
        <w:t xml:space="preserve">his gives these generations a moral claim upon us to make sustainable decisions </w:t>
      </w:r>
      <w:r w:rsidR="00612156" w:rsidRPr="00C277B0">
        <w:rPr>
          <w:rFonts w:ascii="Times New Roman" w:eastAsia="Times New Roman" w:hAnsi="Times New Roman" w:cs="Times New Roman"/>
          <w:color w:val="000000" w:themeColor="text1"/>
          <w:kern w:val="0"/>
          <w:lang w:eastAsia="en-GB"/>
          <w14:ligatures w14:val="none"/>
        </w:rPr>
        <w:t>(</w:t>
      </w:r>
      <w:r w:rsidR="00612156" w:rsidRPr="00C277B0">
        <w:rPr>
          <w:rFonts w:ascii="Times New Roman" w:hAnsi="Times New Roman" w:cs="Times New Roman"/>
          <w:color w:val="000000" w:themeColor="text1"/>
          <w:kern w:val="0"/>
        </w:rPr>
        <w:t>Dobson</w:t>
      </w:r>
      <w:r w:rsidR="00612156" w:rsidRPr="00C277B0">
        <w:rPr>
          <w:rFonts w:ascii="Times New Roman" w:hAnsi="Times New Roman" w:cs="Times New Roman"/>
          <w:color w:val="000000" w:themeColor="text1"/>
          <w:kern w:val="0"/>
        </w:rPr>
        <w:t xml:space="preserve"> </w:t>
      </w:r>
      <w:r w:rsidR="00612156" w:rsidRPr="00C277B0">
        <w:rPr>
          <w:rFonts w:ascii="Times New Roman" w:hAnsi="Times New Roman" w:cs="Times New Roman"/>
          <w:color w:val="000000" w:themeColor="text1"/>
          <w:kern w:val="0"/>
        </w:rPr>
        <w:t>&amp;</w:t>
      </w:r>
      <w:r w:rsidR="00612156" w:rsidRPr="00C277B0">
        <w:rPr>
          <w:rFonts w:ascii="Times New Roman" w:hAnsi="Times New Roman" w:cs="Times New Roman"/>
          <w:color w:val="000000" w:themeColor="text1"/>
          <w:kern w:val="0"/>
        </w:rPr>
        <w:t xml:space="preserve"> </w:t>
      </w:r>
      <w:r w:rsidR="00612156" w:rsidRPr="00C277B0">
        <w:rPr>
          <w:rFonts w:ascii="Times New Roman" w:hAnsi="Times New Roman" w:cs="Times New Roman"/>
          <w:color w:val="000000" w:themeColor="text1"/>
          <w:kern w:val="0"/>
        </w:rPr>
        <w:t>Barry, 2001</w:t>
      </w:r>
      <w:r w:rsidR="00302ECB" w:rsidRPr="00C277B0">
        <w:rPr>
          <w:rFonts w:ascii="Times New Roman" w:hAnsi="Times New Roman" w:cs="Times New Roman"/>
          <w:color w:val="000000" w:themeColor="text1"/>
          <w:kern w:val="0"/>
        </w:rPr>
        <w:t xml:space="preserve">; </w:t>
      </w:r>
      <w:r w:rsidR="00302ECB" w:rsidRPr="00C277B0">
        <w:rPr>
          <w:rFonts w:ascii="Times New Roman" w:hAnsi="Times New Roman" w:cs="Times New Roman"/>
          <w:color w:val="000000" w:themeColor="text1"/>
          <w:kern w:val="0"/>
        </w:rPr>
        <w:t>Campos, 2018</w:t>
      </w:r>
      <w:r w:rsidR="00612156" w:rsidRPr="00C277B0">
        <w:rPr>
          <w:rFonts w:ascii="Times New Roman" w:hAnsi="Times New Roman" w:cs="Times New Roman"/>
          <w:color w:val="000000" w:themeColor="text1"/>
          <w:kern w:val="0"/>
        </w:rPr>
        <w:t>).</w:t>
      </w:r>
      <w:r w:rsidR="009B20F9" w:rsidRPr="00C277B0">
        <w:rPr>
          <w:rFonts w:ascii="Times New Roman" w:hAnsi="Times New Roman" w:cs="Times New Roman"/>
          <w:color w:val="000000" w:themeColor="text1"/>
          <w:kern w:val="0"/>
        </w:rPr>
        <w:t xml:space="preserve"> </w:t>
      </w:r>
      <w:r w:rsidR="001D0B08" w:rsidRPr="00C277B0">
        <w:rPr>
          <w:rFonts w:ascii="Times New Roman" w:hAnsi="Times New Roman" w:cs="Times New Roman"/>
          <w:color w:val="000000" w:themeColor="text1"/>
          <w:kern w:val="0"/>
        </w:rPr>
        <w:t xml:space="preserve"> Businesses are often </w:t>
      </w:r>
      <w:r w:rsidR="00DF6B3B" w:rsidRPr="00C277B0">
        <w:rPr>
          <w:rFonts w:ascii="Times New Roman" w:hAnsi="Times New Roman" w:cs="Times New Roman"/>
          <w:color w:val="000000" w:themeColor="text1"/>
          <w:kern w:val="0"/>
        </w:rPr>
        <w:t>creating</w:t>
      </w:r>
      <w:r w:rsidR="004E16A8" w:rsidRPr="00C277B0">
        <w:rPr>
          <w:rFonts w:ascii="Times New Roman" w:hAnsi="Times New Roman" w:cs="Times New Roman"/>
          <w:color w:val="000000" w:themeColor="text1"/>
          <w:kern w:val="0"/>
        </w:rPr>
        <w:t xml:space="preserve"> externalities </w:t>
      </w:r>
      <w:r w:rsidR="00DF6B3B" w:rsidRPr="00C277B0">
        <w:rPr>
          <w:rFonts w:ascii="Times New Roman" w:hAnsi="Times New Roman" w:cs="Times New Roman"/>
          <w:color w:val="000000" w:themeColor="text1"/>
          <w:kern w:val="0"/>
        </w:rPr>
        <w:t>which</w:t>
      </w:r>
      <w:r w:rsidR="004E16A8" w:rsidRPr="00C277B0">
        <w:rPr>
          <w:rFonts w:ascii="Times New Roman" w:hAnsi="Times New Roman" w:cs="Times New Roman"/>
          <w:color w:val="000000" w:themeColor="text1"/>
          <w:kern w:val="0"/>
        </w:rPr>
        <w:t xml:space="preserve"> can have </w:t>
      </w:r>
      <w:r w:rsidR="000702E1" w:rsidRPr="00C277B0">
        <w:rPr>
          <w:rFonts w:ascii="Times New Roman" w:hAnsi="Times New Roman" w:cs="Times New Roman"/>
          <w:color w:val="000000" w:themeColor="text1"/>
          <w:kern w:val="0"/>
        </w:rPr>
        <w:t xml:space="preserve">a </w:t>
      </w:r>
      <w:r w:rsidR="0009585B" w:rsidRPr="00C277B0">
        <w:rPr>
          <w:rFonts w:ascii="Times New Roman" w:hAnsi="Times New Roman" w:cs="Times New Roman"/>
          <w:color w:val="000000" w:themeColor="text1"/>
          <w:kern w:val="0"/>
        </w:rPr>
        <w:t xml:space="preserve">large impact on </w:t>
      </w:r>
      <w:r w:rsidR="00DF6B3B" w:rsidRPr="00C277B0">
        <w:rPr>
          <w:rFonts w:ascii="Times New Roman" w:hAnsi="Times New Roman" w:cs="Times New Roman"/>
          <w:color w:val="000000" w:themeColor="text1"/>
          <w:kern w:val="0"/>
        </w:rPr>
        <w:t>sustainability</w:t>
      </w:r>
      <w:r w:rsidR="0009585B" w:rsidRPr="00C277B0">
        <w:rPr>
          <w:rFonts w:ascii="Times New Roman" w:hAnsi="Times New Roman" w:cs="Times New Roman"/>
          <w:color w:val="000000" w:themeColor="text1"/>
          <w:kern w:val="0"/>
        </w:rPr>
        <w:t xml:space="preserve"> across sectors. </w:t>
      </w:r>
      <w:r w:rsidR="00DF6B3B" w:rsidRPr="00C277B0">
        <w:rPr>
          <w:rFonts w:ascii="Times New Roman" w:hAnsi="Times New Roman" w:cs="Times New Roman"/>
          <w:color w:val="000000" w:themeColor="text1"/>
          <w:kern w:val="0"/>
        </w:rPr>
        <w:t xml:space="preserve">To deal with this companies are using </w:t>
      </w:r>
      <w:r w:rsidR="00605FAC" w:rsidRPr="00C277B0">
        <w:rPr>
          <w:rFonts w:ascii="Times New Roman" w:hAnsi="Times New Roman" w:cs="Times New Roman"/>
          <w:color w:val="000000" w:themeColor="text1"/>
          <w:kern w:val="0"/>
        </w:rPr>
        <w:t xml:space="preserve">corporate social responsibility allowing them to create </w:t>
      </w:r>
      <w:r w:rsidR="001436B8" w:rsidRPr="00C277B0">
        <w:rPr>
          <w:rFonts w:ascii="Times New Roman" w:hAnsi="Times New Roman" w:cs="Times New Roman"/>
          <w:color w:val="000000" w:themeColor="text1"/>
          <w:kern w:val="0"/>
        </w:rPr>
        <w:t>infrastructure</w:t>
      </w:r>
      <w:r w:rsidR="00605FAC" w:rsidRPr="00C277B0">
        <w:rPr>
          <w:rFonts w:ascii="Times New Roman" w:hAnsi="Times New Roman" w:cs="Times New Roman"/>
          <w:color w:val="000000" w:themeColor="text1"/>
          <w:kern w:val="0"/>
        </w:rPr>
        <w:t xml:space="preserve"> to mitigate negative effects </w:t>
      </w:r>
      <w:r w:rsidR="00C3107B" w:rsidRPr="00C277B0">
        <w:rPr>
          <w:rFonts w:ascii="Times New Roman" w:hAnsi="Times New Roman" w:cs="Times New Roman"/>
          <w:color w:val="000000" w:themeColor="text1"/>
          <w:kern w:val="0"/>
        </w:rPr>
        <w:t>(</w:t>
      </w:r>
      <w:r w:rsidR="00C3107B" w:rsidRPr="00C277B0">
        <w:rPr>
          <w:rFonts w:ascii="Times New Roman" w:hAnsi="Times New Roman" w:cs="Times New Roman"/>
          <w:color w:val="000000" w:themeColor="text1"/>
          <w:kern w:val="0"/>
        </w:rPr>
        <w:t>Johnston, 2012</w:t>
      </w:r>
      <w:r w:rsidR="00C3107B" w:rsidRPr="00C277B0">
        <w:rPr>
          <w:rFonts w:ascii="Times New Roman" w:hAnsi="Times New Roman" w:cs="Times New Roman"/>
          <w:color w:val="000000" w:themeColor="text1"/>
          <w:kern w:val="0"/>
        </w:rPr>
        <w:t xml:space="preserve">). </w:t>
      </w:r>
      <w:r w:rsidR="00ED0650" w:rsidRPr="00C277B0">
        <w:rPr>
          <w:rFonts w:ascii="Times New Roman" w:hAnsi="Times New Roman" w:cs="Times New Roman"/>
          <w:color w:val="000000" w:themeColor="text1"/>
          <w:kern w:val="0"/>
        </w:rPr>
        <w:t>Businesses can either choose to make profit at any cost, or they can take a moral and ethical path</w:t>
      </w:r>
      <w:r w:rsidR="00051C6A" w:rsidRPr="00C277B0">
        <w:rPr>
          <w:rFonts w:ascii="Times New Roman" w:hAnsi="Times New Roman" w:cs="Times New Roman"/>
          <w:color w:val="000000" w:themeColor="text1"/>
          <w:kern w:val="0"/>
        </w:rPr>
        <w:t>,</w:t>
      </w:r>
      <w:r w:rsidR="00ED0650" w:rsidRPr="00C277B0">
        <w:rPr>
          <w:rFonts w:ascii="Times New Roman" w:hAnsi="Times New Roman" w:cs="Times New Roman"/>
          <w:color w:val="000000" w:themeColor="text1"/>
          <w:kern w:val="0"/>
        </w:rPr>
        <w:t xml:space="preserve"> which means considering those around them, how they affect the environment</w:t>
      </w:r>
      <w:r w:rsidR="00051C6A" w:rsidRPr="00C277B0">
        <w:rPr>
          <w:rFonts w:ascii="Times New Roman" w:hAnsi="Times New Roman" w:cs="Times New Roman"/>
          <w:color w:val="000000" w:themeColor="text1"/>
          <w:kern w:val="0"/>
        </w:rPr>
        <w:t xml:space="preserve">, </w:t>
      </w:r>
      <w:r w:rsidR="00ED0650" w:rsidRPr="00C277B0">
        <w:rPr>
          <w:rFonts w:ascii="Times New Roman" w:hAnsi="Times New Roman" w:cs="Times New Roman"/>
          <w:color w:val="000000" w:themeColor="text1"/>
          <w:kern w:val="0"/>
        </w:rPr>
        <w:t xml:space="preserve">and the impacts their business has on the economy (Bowie, 2017). </w:t>
      </w:r>
      <w:r w:rsidR="009C065C" w:rsidRPr="00C277B0">
        <w:rPr>
          <w:rFonts w:ascii="Times New Roman" w:hAnsi="Times New Roman" w:cs="Times New Roman"/>
          <w:color w:val="000000" w:themeColor="text1"/>
          <w:kern w:val="0"/>
        </w:rPr>
        <w:t xml:space="preserve">Governments </w:t>
      </w:r>
      <w:r w:rsidR="003A7529" w:rsidRPr="00C277B0">
        <w:rPr>
          <w:rFonts w:ascii="Times New Roman" w:hAnsi="Times New Roman" w:cs="Times New Roman"/>
          <w:color w:val="000000" w:themeColor="text1"/>
          <w:kern w:val="0"/>
        </w:rPr>
        <w:t xml:space="preserve">can create policy and regulations to co-create </w:t>
      </w:r>
      <w:r w:rsidR="00EE5D83" w:rsidRPr="00C277B0">
        <w:rPr>
          <w:rFonts w:ascii="Times New Roman" w:hAnsi="Times New Roman" w:cs="Times New Roman"/>
          <w:color w:val="000000" w:themeColor="text1"/>
          <w:kern w:val="0"/>
        </w:rPr>
        <w:t>corporate</w:t>
      </w:r>
      <w:r w:rsidR="003A7529" w:rsidRPr="00C277B0">
        <w:rPr>
          <w:rFonts w:ascii="Times New Roman" w:hAnsi="Times New Roman" w:cs="Times New Roman"/>
          <w:color w:val="000000" w:themeColor="text1"/>
          <w:kern w:val="0"/>
        </w:rPr>
        <w:t xml:space="preserve"> social </w:t>
      </w:r>
      <w:r w:rsidR="00EE5D83" w:rsidRPr="00C277B0">
        <w:rPr>
          <w:rFonts w:ascii="Times New Roman" w:hAnsi="Times New Roman" w:cs="Times New Roman"/>
          <w:color w:val="000000" w:themeColor="text1"/>
          <w:kern w:val="0"/>
        </w:rPr>
        <w:t>responsibility</w:t>
      </w:r>
      <w:r w:rsidR="003A7529" w:rsidRPr="00C277B0">
        <w:rPr>
          <w:rFonts w:ascii="Times New Roman" w:hAnsi="Times New Roman" w:cs="Times New Roman"/>
          <w:color w:val="000000" w:themeColor="text1"/>
          <w:kern w:val="0"/>
        </w:rPr>
        <w:t xml:space="preserve"> and in this way </w:t>
      </w:r>
      <w:r w:rsidR="00EE5D83" w:rsidRPr="00C277B0">
        <w:rPr>
          <w:rFonts w:ascii="Times New Roman" w:hAnsi="Times New Roman" w:cs="Times New Roman"/>
          <w:color w:val="000000" w:themeColor="text1"/>
          <w:kern w:val="0"/>
        </w:rPr>
        <w:t>accomplish greater sustainability</w:t>
      </w:r>
      <w:r w:rsidR="008C4CBE" w:rsidRPr="00C277B0">
        <w:rPr>
          <w:rFonts w:ascii="Times New Roman" w:hAnsi="Times New Roman" w:cs="Times New Roman"/>
          <w:color w:val="000000" w:themeColor="text1"/>
          <w:kern w:val="0"/>
        </w:rPr>
        <w:t xml:space="preserve"> (</w:t>
      </w:r>
      <w:proofErr w:type="spellStart"/>
      <w:r w:rsidR="008C4CBE" w:rsidRPr="00C277B0">
        <w:rPr>
          <w:rFonts w:ascii="Times New Roman" w:hAnsi="Times New Roman" w:cs="Times New Roman"/>
          <w:color w:val="000000" w:themeColor="text1"/>
          <w:kern w:val="0"/>
        </w:rPr>
        <w:t>Sarabdeen</w:t>
      </w:r>
      <w:proofErr w:type="spellEnd"/>
      <w:r w:rsidR="008C4CBE" w:rsidRPr="00C277B0">
        <w:rPr>
          <w:rFonts w:ascii="Times New Roman" w:hAnsi="Times New Roman" w:cs="Times New Roman"/>
          <w:color w:val="000000" w:themeColor="text1"/>
          <w:kern w:val="0"/>
        </w:rPr>
        <w:t>,</w:t>
      </w:r>
      <w:r w:rsidR="008C4CBE" w:rsidRPr="00C277B0">
        <w:rPr>
          <w:rFonts w:ascii="Times New Roman" w:hAnsi="Times New Roman" w:cs="Times New Roman"/>
          <w:color w:val="000000" w:themeColor="text1"/>
          <w:kern w:val="0"/>
        </w:rPr>
        <w:t xml:space="preserve"> </w:t>
      </w:r>
      <w:r w:rsidR="008C4CBE" w:rsidRPr="00C277B0">
        <w:rPr>
          <w:rFonts w:ascii="Times New Roman" w:hAnsi="Times New Roman" w:cs="Times New Roman"/>
          <w:color w:val="000000" w:themeColor="text1"/>
          <w:kern w:val="0"/>
        </w:rPr>
        <w:t>2024</w:t>
      </w:r>
      <w:r w:rsidR="008C4CBE" w:rsidRPr="00C277B0">
        <w:rPr>
          <w:rFonts w:ascii="Times New Roman" w:hAnsi="Times New Roman" w:cs="Times New Roman"/>
          <w:color w:val="000000" w:themeColor="text1"/>
          <w:kern w:val="0"/>
        </w:rPr>
        <w:t xml:space="preserve">). </w:t>
      </w:r>
      <w:r w:rsidR="00A21A94" w:rsidRPr="00C277B0">
        <w:rPr>
          <w:rFonts w:ascii="Times New Roman" w:hAnsi="Times New Roman" w:cs="Times New Roman"/>
          <w:color w:val="000000" w:themeColor="text1"/>
          <w:kern w:val="0"/>
        </w:rPr>
        <w:t>Davis (1</w:t>
      </w:r>
      <w:r w:rsidR="00D93F6D" w:rsidRPr="00C277B0">
        <w:rPr>
          <w:rFonts w:ascii="Times New Roman" w:hAnsi="Times New Roman" w:cs="Times New Roman"/>
          <w:color w:val="000000" w:themeColor="text1"/>
          <w:kern w:val="0"/>
        </w:rPr>
        <w:t>9</w:t>
      </w:r>
      <w:r w:rsidR="00A21A94" w:rsidRPr="00C277B0">
        <w:rPr>
          <w:rFonts w:ascii="Times New Roman" w:hAnsi="Times New Roman" w:cs="Times New Roman"/>
          <w:color w:val="000000" w:themeColor="text1"/>
          <w:kern w:val="0"/>
        </w:rPr>
        <w:t>76) argues that taking social responsi</w:t>
      </w:r>
      <w:r w:rsidR="00402ABE" w:rsidRPr="00C277B0">
        <w:rPr>
          <w:rFonts w:ascii="Times New Roman" w:hAnsi="Times New Roman" w:cs="Times New Roman"/>
          <w:color w:val="000000" w:themeColor="text1"/>
          <w:kern w:val="0"/>
        </w:rPr>
        <w:t xml:space="preserve">bility is inevitable </w:t>
      </w:r>
      <w:r w:rsidR="00495814" w:rsidRPr="00C277B0">
        <w:rPr>
          <w:rFonts w:ascii="Times New Roman" w:hAnsi="Times New Roman" w:cs="Times New Roman"/>
          <w:color w:val="000000" w:themeColor="text1"/>
          <w:kern w:val="0"/>
        </w:rPr>
        <w:t>due to be</w:t>
      </w:r>
      <w:r w:rsidR="00A91513" w:rsidRPr="00C277B0">
        <w:rPr>
          <w:rFonts w:ascii="Times New Roman" w:hAnsi="Times New Roman" w:cs="Times New Roman"/>
          <w:color w:val="000000" w:themeColor="text1"/>
          <w:kern w:val="0"/>
        </w:rPr>
        <w:t>ing</w:t>
      </w:r>
      <w:r w:rsidR="00495814" w:rsidRPr="00C277B0">
        <w:rPr>
          <w:rFonts w:ascii="Times New Roman" w:hAnsi="Times New Roman" w:cs="Times New Roman"/>
          <w:color w:val="000000" w:themeColor="text1"/>
          <w:kern w:val="0"/>
        </w:rPr>
        <w:t xml:space="preserve"> attached to a social system that creates </w:t>
      </w:r>
      <w:r w:rsidR="00547E6F" w:rsidRPr="00C277B0">
        <w:rPr>
          <w:rFonts w:ascii="Times New Roman" w:hAnsi="Times New Roman" w:cs="Times New Roman"/>
          <w:color w:val="000000" w:themeColor="text1"/>
          <w:kern w:val="0"/>
        </w:rPr>
        <w:t>accountability causing the ne</w:t>
      </w:r>
      <w:r w:rsidR="00761FEE" w:rsidRPr="00C277B0">
        <w:rPr>
          <w:rFonts w:ascii="Times New Roman" w:hAnsi="Times New Roman" w:cs="Times New Roman"/>
          <w:color w:val="000000" w:themeColor="text1"/>
          <w:kern w:val="0"/>
        </w:rPr>
        <w:t>cessary</w:t>
      </w:r>
      <w:r w:rsidR="00547E6F" w:rsidRPr="00C277B0">
        <w:rPr>
          <w:rFonts w:ascii="Times New Roman" w:hAnsi="Times New Roman" w:cs="Times New Roman"/>
          <w:color w:val="000000" w:themeColor="text1"/>
          <w:kern w:val="0"/>
        </w:rPr>
        <w:t xml:space="preserve"> action to mitigate this. </w:t>
      </w:r>
      <w:r w:rsidR="00D53617" w:rsidRPr="00C277B0">
        <w:rPr>
          <w:rFonts w:ascii="Times New Roman" w:hAnsi="Times New Roman" w:cs="Times New Roman"/>
          <w:color w:val="000000" w:themeColor="text1"/>
          <w:kern w:val="0"/>
        </w:rPr>
        <w:t xml:space="preserve">Taking all of this into account Lincon suggests that </w:t>
      </w:r>
      <w:r w:rsidR="00E26906" w:rsidRPr="00C277B0">
        <w:rPr>
          <w:rFonts w:ascii="Times New Roman" w:hAnsi="Times New Roman" w:cs="Times New Roman"/>
          <w:color w:val="000000" w:themeColor="text1"/>
          <w:kern w:val="0"/>
        </w:rPr>
        <w:t>every group is in the end accountable</w:t>
      </w:r>
      <w:r w:rsidR="00211B9E" w:rsidRPr="00C277B0">
        <w:rPr>
          <w:rFonts w:ascii="Times New Roman" w:hAnsi="Times New Roman" w:cs="Times New Roman"/>
          <w:color w:val="000000" w:themeColor="text1"/>
          <w:kern w:val="0"/>
        </w:rPr>
        <w:t xml:space="preserve">. </w:t>
      </w:r>
      <w:r w:rsidR="00E26906" w:rsidRPr="00C277B0">
        <w:rPr>
          <w:rFonts w:ascii="Times New Roman" w:hAnsi="Times New Roman" w:cs="Times New Roman"/>
          <w:color w:val="000000" w:themeColor="text1"/>
          <w:kern w:val="0"/>
        </w:rPr>
        <w:t xml:space="preserve"> </w:t>
      </w:r>
      <w:r w:rsidR="00211B9E" w:rsidRPr="00C277B0">
        <w:rPr>
          <w:rFonts w:ascii="Times New Roman" w:hAnsi="Times New Roman" w:cs="Times New Roman"/>
          <w:color w:val="000000" w:themeColor="text1"/>
          <w:kern w:val="0"/>
        </w:rPr>
        <w:t>H</w:t>
      </w:r>
      <w:r w:rsidR="00E26906" w:rsidRPr="00C277B0">
        <w:rPr>
          <w:rFonts w:ascii="Times New Roman" w:hAnsi="Times New Roman" w:cs="Times New Roman"/>
          <w:color w:val="000000" w:themeColor="text1"/>
          <w:kern w:val="0"/>
        </w:rPr>
        <w:t xml:space="preserve">owever, there is one flaw to this which involves the </w:t>
      </w:r>
      <w:r w:rsidR="00A071A9" w:rsidRPr="00C277B0">
        <w:rPr>
          <w:rFonts w:ascii="Times New Roman" w:hAnsi="Times New Roman" w:cs="Times New Roman"/>
          <w:color w:val="000000" w:themeColor="text1"/>
          <w:kern w:val="0"/>
        </w:rPr>
        <w:t xml:space="preserve">moral aspirations of each </w:t>
      </w:r>
      <w:r w:rsidR="0034546D" w:rsidRPr="00C277B0">
        <w:rPr>
          <w:rFonts w:ascii="Times New Roman" w:hAnsi="Times New Roman" w:cs="Times New Roman"/>
          <w:color w:val="000000" w:themeColor="text1"/>
          <w:kern w:val="0"/>
        </w:rPr>
        <w:t>individual because they make up each group</w:t>
      </w:r>
      <w:r w:rsidR="00694F42" w:rsidRPr="00C277B0">
        <w:rPr>
          <w:rFonts w:ascii="Times New Roman" w:hAnsi="Times New Roman" w:cs="Times New Roman"/>
          <w:color w:val="000000" w:themeColor="text1"/>
          <w:kern w:val="0"/>
        </w:rPr>
        <w:t>,</w:t>
      </w:r>
      <w:r w:rsidR="0034546D" w:rsidRPr="00C277B0">
        <w:rPr>
          <w:rFonts w:ascii="Times New Roman" w:hAnsi="Times New Roman" w:cs="Times New Roman"/>
          <w:color w:val="000000" w:themeColor="text1"/>
          <w:kern w:val="0"/>
        </w:rPr>
        <w:t xml:space="preserve"> and if there is no morality, why would they care about the future of some generation they don’t know?</w:t>
      </w:r>
    </w:p>
    <w:p w14:paraId="17B17508" w14:textId="657994E6" w:rsidR="00574478" w:rsidRPr="00C277B0" w:rsidRDefault="004E3A8C" w:rsidP="00574478">
      <w:pPr>
        <w:autoSpaceDE w:val="0"/>
        <w:autoSpaceDN w:val="0"/>
        <w:adjustRightInd w:val="0"/>
        <w:spacing w:after="0" w:line="240" w:lineRule="auto"/>
        <w:rPr>
          <w:rFonts w:ascii="Times New Roman" w:hAnsi="Times New Roman" w:cs="Times New Roman"/>
          <w:color w:val="000000" w:themeColor="text1"/>
          <w:kern w:val="0"/>
        </w:rPr>
      </w:pPr>
      <w:r w:rsidRPr="00C277B0">
        <w:rPr>
          <w:rFonts w:ascii="Times New Roman" w:hAnsi="Times New Roman" w:cs="Times New Roman"/>
          <w:color w:val="000000" w:themeColor="text1"/>
          <w:kern w:val="0"/>
        </w:rPr>
        <w:t>Governments have a lot of control in how regulatory norms are adopted. They use the public relations companies have with consumers to do a soft implementation of practices as this will be followed because the consumers control the profitability of a company or organisation</w:t>
      </w:r>
      <w:r w:rsidR="006C38F0" w:rsidRPr="00C277B0">
        <w:rPr>
          <w:rFonts w:ascii="Times New Roman" w:hAnsi="Times New Roman" w:cs="Times New Roman"/>
          <w:color w:val="000000" w:themeColor="text1"/>
          <w:kern w:val="0"/>
        </w:rPr>
        <w:t xml:space="preserve">. </w:t>
      </w:r>
      <w:proofErr w:type="gramStart"/>
      <w:r w:rsidRPr="00C277B0">
        <w:rPr>
          <w:rFonts w:ascii="Times New Roman" w:hAnsi="Times New Roman" w:cs="Times New Roman"/>
          <w:color w:val="000000" w:themeColor="text1"/>
          <w:kern w:val="0"/>
        </w:rPr>
        <w:t>(</w:t>
      </w:r>
      <w:proofErr w:type="gramEnd"/>
      <w:r w:rsidRPr="00C277B0">
        <w:rPr>
          <w:rFonts w:ascii="Times New Roman" w:hAnsi="Times New Roman" w:cs="Times New Roman"/>
          <w:color w:val="000000" w:themeColor="text1"/>
          <w:kern w:val="0"/>
        </w:rPr>
        <w:t xml:space="preserve">Higham, 2024). Christensen, Hail &amp; </w:t>
      </w:r>
      <w:proofErr w:type="spellStart"/>
      <w:r w:rsidRPr="00C277B0">
        <w:rPr>
          <w:rFonts w:ascii="Times New Roman" w:hAnsi="Times New Roman" w:cs="Times New Roman"/>
          <w:color w:val="000000" w:themeColor="text1"/>
          <w:kern w:val="0"/>
        </w:rPr>
        <w:t>Leuz</w:t>
      </w:r>
      <w:proofErr w:type="spellEnd"/>
      <w:r w:rsidRPr="00C277B0">
        <w:rPr>
          <w:rFonts w:ascii="Times New Roman" w:hAnsi="Times New Roman" w:cs="Times New Roman"/>
          <w:color w:val="000000" w:themeColor="text1"/>
          <w:kern w:val="0"/>
        </w:rPr>
        <w:t xml:space="preserve"> (2021) suggest that </w:t>
      </w:r>
      <w:r w:rsidR="00BE06F9" w:rsidRPr="00C277B0">
        <w:rPr>
          <w:rFonts w:ascii="Times New Roman" w:hAnsi="Times New Roman" w:cs="Times New Roman"/>
          <w:color w:val="000000" w:themeColor="text1"/>
          <w:kern w:val="0"/>
        </w:rPr>
        <w:t xml:space="preserve">making </w:t>
      </w:r>
      <w:r w:rsidRPr="00C277B0">
        <w:rPr>
          <w:rFonts w:ascii="Times New Roman" w:hAnsi="Times New Roman" w:cs="Times New Roman"/>
          <w:color w:val="000000" w:themeColor="text1"/>
          <w:kern w:val="0"/>
        </w:rPr>
        <w:t>mandatory</w:t>
      </w:r>
      <w:r w:rsidR="00021FE5" w:rsidRPr="00C277B0">
        <w:rPr>
          <w:rFonts w:ascii="Times New Roman" w:hAnsi="Times New Roman" w:cs="Times New Roman"/>
          <w:color w:val="000000" w:themeColor="text1"/>
          <w:kern w:val="0"/>
        </w:rPr>
        <w:t xml:space="preserve"> the reporting of </w:t>
      </w:r>
      <w:r w:rsidRPr="00C277B0">
        <w:rPr>
          <w:rFonts w:ascii="Times New Roman" w:hAnsi="Times New Roman" w:cs="Times New Roman"/>
          <w:color w:val="000000" w:themeColor="text1"/>
          <w:kern w:val="0"/>
        </w:rPr>
        <w:t xml:space="preserve">sustainability and corporate social responsibility could increase the positive </w:t>
      </w:r>
      <w:r w:rsidRPr="00C277B0">
        <w:rPr>
          <w:rFonts w:ascii="Times New Roman" w:hAnsi="Times New Roman" w:cs="Times New Roman"/>
          <w:color w:val="000000" w:themeColor="text1"/>
          <w:kern w:val="0"/>
        </w:rPr>
        <w:lastRenderedPageBreak/>
        <w:t xml:space="preserve">environmental and economic impact that companies could have on the global future. </w:t>
      </w:r>
      <w:r w:rsidR="00CA68CD" w:rsidRPr="00C277B0">
        <w:rPr>
          <w:rFonts w:ascii="Times New Roman" w:hAnsi="Times New Roman" w:cs="Times New Roman"/>
          <w:color w:val="000000" w:themeColor="text1"/>
          <w:kern w:val="0"/>
        </w:rPr>
        <w:t xml:space="preserve">This </w:t>
      </w:r>
      <w:r w:rsidR="00986052" w:rsidRPr="00C277B0">
        <w:rPr>
          <w:rFonts w:ascii="Times New Roman" w:hAnsi="Times New Roman" w:cs="Times New Roman"/>
          <w:color w:val="000000" w:themeColor="text1"/>
          <w:kern w:val="0"/>
        </w:rPr>
        <w:t>shows</w:t>
      </w:r>
      <w:r w:rsidR="00531E55" w:rsidRPr="00C277B0">
        <w:rPr>
          <w:rFonts w:ascii="Times New Roman" w:hAnsi="Times New Roman" w:cs="Times New Roman"/>
          <w:color w:val="000000" w:themeColor="text1"/>
          <w:kern w:val="0"/>
        </w:rPr>
        <w:t xml:space="preserve"> the high relative weight governments have when taking responsibility for a sustainable future</w:t>
      </w:r>
      <w:r w:rsidR="00957DBD" w:rsidRPr="00C277B0">
        <w:rPr>
          <w:rFonts w:ascii="Times New Roman" w:hAnsi="Times New Roman" w:cs="Times New Roman"/>
          <w:color w:val="000000" w:themeColor="text1"/>
          <w:kern w:val="0"/>
        </w:rPr>
        <w:t>.</w:t>
      </w:r>
      <w:r w:rsidR="00531E55" w:rsidRPr="00C277B0">
        <w:rPr>
          <w:rFonts w:ascii="Times New Roman" w:hAnsi="Times New Roman" w:cs="Times New Roman"/>
          <w:color w:val="000000" w:themeColor="text1"/>
          <w:kern w:val="0"/>
        </w:rPr>
        <w:t xml:space="preserve"> </w:t>
      </w:r>
      <w:r w:rsidR="00574478" w:rsidRPr="00C277B0">
        <w:rPr>
          <w:rFonts w:ascii="Times New Roman" w:hAnsi="Times New Roman" w:cs="Times New Roman"/>
          <w:color w:val="000000" w:themeColor="text1"/>
          <w:kern w:val="0"/>
        </w:rPr>
        <w:t>To obtain a better level of responsib</w:t>
      </w:r>
      <w:r w:rsidR="00237581" w:rsidRPr="00C277B0">
        <w:rPr>
          <w:rFonts w:ascii="Times New Roman" w:hAnsi="Times New Roman" w:cs="Times New Roman"/>
          <w:color w:val="000000" w:themeColor="text1"/>
          <w:kern w:val="0"/>
        </w:rPr>
        <w:t>i</w:t>
      </w:r>
      <w:r w:rsidR="00574478" w:rsidRPr="00C277B0">
        <w:rPr>
          <w:rFonts w:ascii="Times New Roman" w:hAnsi="Times New Roman" w:cs="Times New Roman"/>
          <w:color w:val="000000" w:themeColor="text1"/>
          <w:kern w:val="0"/>
        </w:rPr>
        <w:t>l</w:t>
      </w:r>
      <w:r w:rsidR="00237581" w:rsidRPr="00C277B0">
        <w:rPr>
          <w:rFonts w:ascii="Times New Roman" w:hAnsi="Times New Roman" w:cs="Times New Roman"/>
          <w:color w:val="000000" w:themeColor="text1"/>
          <w:kern w:val="0"/>
        </w:rPr>
        <w:t>it</w:t>
      </w:r>
      <w:r w:rsidR="00574478" w:rsidRPr="00C277B0">
        <w:rPr>
          <w:rFonts w:ascii="Times New Roman" w:hAnsi="Times New Roman" w:cs="Times New Roman"/>
          <w:color w:val="000000" w:themeColor="text1"/>
          <w:kern w:val="0"/>
        </w:rPr>
        <w:t xml:space="preserve">y nationally and </w:t>
      </w:r>
      <w:r w:rsidR="00574478" w:rsidRPr="00C277B0">
        <w:rPr>
          <w:rFonts w:ascii="Times New Roman" w:hAnsi="Times New Roman" w:cs="Times New Roman"/>
          <w:color w:val="000000" w:themeColor="text1"/>
          <w:kern w:val="0"/>
        </w:rPr>
        <w:t>internationally</w:t>
      </w:r>
      <w:r w:rsidR="00F54980" w:rsidRPr="00C277B0">
        <w:rPr>
          <w:rFonts w:ascii="Times New Roman" w:hAnsi="Times New Roman" w:cs="Times New Roman"/>
          <w:color w:val="000000" w:themeColor="text1"/>
          <w:kern w:val="0"/>
        </w:rPr>
        <w:t xml:space="preserve">, </w:t>
      </w:r>
      <w:r w:rsidR="00574478" w:rsidRPr="00C277B0">
        <w:rPr>
          <w:rFonts w:ascii="Times New Roman" w:hAnsi="Times New Roman" w:cs="Times New Roman"/>
          <w:color w:val="000000" w:themeColor="text1"/>
          <w:kern w:val="0"/>
        </w:rPr>
        <w:t xml:space="preserve">there must be a stronger connection between policy makers and private companies (Fona, et al., 2025). </w:t>
      </w:r>
    </w:p>
    <w:p w14:paraId="6CEB6FC5" w14:textId="4212A31F" w:rsidR="004E3A8C" w:rsidRPr="00C277B0" w:rsidRDefault="00142D8D" w:rsidP="004E3A8C">
      <w:pPr>
        <w:autoSpaceDE w:val="0"/>
        <w:autoSpaceDN w:val="0"/>
        <w:adjustRightInd w:val="0"/>
        <w:spacing w:after="0" w:line="240" w:lineRule="auto"/>
        <w:rPr>
          <w:rFonts w:ascii="Times New Roman" w:hAnsi="Times New Roman" w:cs="Times New Roman"/>
          <w:color w:val="000000" w:themeColor="text1"/>
          <w:kern w:val="0"/>
        </w:rPr>
      </w:pPr>
      <w:r w:rsidRPr="00C277B0">
        <w:rPr>
          <w:rFonts w:ascii="Times New Roman" w:hAnsi="Times New Roman" w:cs="Times New Roman"/>
          <w:color w:val="000000" w:themeColor="text1"/>
          <w:kern w:val="0"/>
        </w:rPr>
        <w:t xml:space="preserve">A limiting factor to governments taking </w:t>
      </w:r>
      <w:r w:rsidR="00083BF3" w:rsidRPr="00C277B0">
        <w:rPr>
          <w:rFonts w:ascii="Times New Roman" w:hAnsi="Times New Roman" w:cs="Times New Roman"/>
          <w:color w:val="000000" w:themeColor="text1"/>
          <w:kern w:val="0"/>
        </w:rPr>
        <w:t>responsibility</w:t>
      </w:r>
      <w:r w:rsidRPr="00C277B0">
        <w:rPr>
          <w:rFonts w:ascii="Times New Roman" w:hAnsi="Times New Roman" w:cs="Times New Roman"/>
          <w:color w:val="000000" w:themeColor="text1"/>
          <w:kern w:val="0"/>
        </w:rPr>
        <w:t xml:space="preserve"> is that there needs to be a level of </w:t>
      </w:r>
      <w:r w:rsidR="00986052" w:rsidRPr="00C277B0">
        <w:rPr>
          <w:rFonts w:ascii="Times New Roman" w:hAnsi="Times New Roman" w:cs="Times New Roman"/>
          <w:color w:val="000000" w:themeColor="text1"/>
          <w:kern w:val="0"/>
        </w:rPr>
        <w:t>cooperation</w:t>
      </w:r>
      <w:r w:rsidR="001F7385" w:rsidRPr="00C277B0">
        <w:rPr>
          <w:rFonts w:ascii="Times New Roman" w:hAnsi="Times New Roman" w:cs="Times New Roman"/>
          <w:color w:val="000000" w:themeColor="text1"/>
          <w:kern w:val="0"/>
        </w:rPr>
        <w:t xml:space="preserve"> and </w:t>
      </w:r>
      <w:r w:rsidR="00986052" w:rsidRPr="00C277B0">
        <w:rPr>
          <w:rFonts w:ascii="Times New Roman" w:hAnsi="Times New Roman" w:cs="Times New Roman"/>
          <w:color w:val="000000" w:themeColor="text1"/>
          <w:kern w:val="0"/>
        </w:rPr>
        <w:t>transparency</w:t>
      </w:r>
      <w:r w:rsidR="001F7385" w:rsidRPr="00C277B0">
        <w:rPr>
          <w:rFonts w:ascii="Times New Roman" w:hAnsi="Times New Roman" w:cs="Times New Roman"/>
          <w:color w:val="000000" w:themeColor="text1"/>
          <w:kern w:val="0"/>
        </w:rPr>
        <w:t xml:space="preserve"> from the </w:t>
      </w:r>
      <w:r w:rsidR="00083BF3" w:rsidRPr="00C277B0">
        <w:rPr>
          <w:rFonts w:ascii="Times New Roman" w:hAnsi="Times New Roman" w:cs="Times New Roman"/>
          <w:color w:val="000000" w:themeColor="text1"/>
          <w:kern w:val="0"/>
        </w:rPr>
        <w:t>private</w:t>
      </w:r>
      <w:r w:rsidR="001F7385" w:rsidRPr="00C277B0">
        <w:rPr>
          <w:rFonts w:ascii="Times New Roman" w:hAnsi="Times New Roman" w:cs="Times New Roman"/>
          <w:color w:val="000000" w:themeColor="text1"/>
          <w:kern w:val="0"/>
        </w:rPr>
        <w:t xml:space="preserve"> sector to allow policy makers to guide </w:t>
      </w:r>
      <w:r w:rsidR="00083BF3" w:rsidRPr="00C277B0">
        <w:rPr>
          <w:rFonts w:ascii="Times New Roman" w:hAnsi="Times New Roman" w:cs="Times New Roman"/>
          <w:color w:val="000000" w:themeColor="text1"/>
          <w:kern w:val="0"/>
        </w:rPr>
        <w:t>outcomes in sustainable sectors</w:t>
      </w:r>
      <w:r w:rsidR="002D697A" w:rsidRPr="00C277B0">
        <w:rPr>
          <w:rFonts w:ascii="Times New Roman" w:hAnsi="Times New Roman" w:cs="Times New Roman"/>
          <w:color w:val="000000" w:themeColor="text1"/>
          <w:kern w:val="0"/>
        </w:rPr>
        <w:t>, w</w:t>
      </w:r>
      <w:r w:rsidR="00083BF3" w:rsidRPr="00C277B0">
        <w:rPr>
          <w:rFonts w:ascii="Times New Roman" w:hAnsi="Times New Roman" w:cs="Times New Roman"/>
          <w:color w:val="000000" w:themeColor="text1"/>
          <w:kern w:val="0"/>
        </w:rPr>
        <w:t>ithout this data they are shooting in the</w:t>
      </w:r>
      <w:r w:rsidR="002D697A" w:rsidRPr="00C277B0">
        <w:rPr>
          <w:rFonts w:ascii="Times New Roman" w:hAnsi="Times New Roman" w:cs="Times New Roman"/>
          <w:color w:val="000000" w:themeColor="text1"/>
          <w:kern w:val="0"/>
        </w:rPr>
        <w:t xml:space="preserve"> dark</w:t>
      </w:r>
      <w:r w:rsidR="00083BF3" w:rsidRPr="00C277B0">
        <w:rPr>
          <w:rFonts w:ascii="Times New Roman" w:hAnsi="Times New Roman" w:cs="Times New Roman"/>
          <w:color w:val="000000" w:themeColor="text1"/>
          <w:kern w:val="0"/>
        </w:rPr>
        <w:t xml:space="preserve"> </w:t>
      </w:r>
      <w:r w:rsidR="004E3A8C" w:rsidRPr="00C277B0">
        <w:rPr>
          <w:rFonts w:ascii="Times New Roman" w:hAnsi="Times New Roman" w:cs="Times New Roman"/>
          <w:color w:val="000000" w:themeColor="text1"/>
          <w:kern w:val="0"/>
        </w:rPr>
        <w:t>(Jones &amp; Millar, 2010).</w:t>
      </w:r>
      <w:r w:rsidR="00DC1836" w:rsidRPr="00C277B0">
        <w:rPr>
          <w:rFonts w:ascii="Times New Roman" w:hAnsi="Times New Roman" w:cs="Times New Roman"/>
          <w:color w:val="000000" w:themeColor="text1"/>
          <w:kern w:val="0"/>
        </w:rPr>
        <w:t xml:space="preserve"> However, if </w:t>
      </w:r>
      <w:r w:rsidR="00E11EDF" w:rsidRPr="00C277B0">
        <w:rPr>
          <w:rFonts w:ascii="Times New Roman" w:hAnsi="Times New Roman" w:cs="Times New Roman"/>
          <w:color w:val="000000" w:themeColor="text1"/>
          <w:kern w:val="0"/>
        </w:rPr>
        <w:t>policymakers</w:t>
      </w:r>
      <w:r w:rsidR="00DC1836" w:rsidRPr="00C277B0">
        <w:rPr>
          <w:rFonts w:ascii="Times New Roman" w:hAnsi="Times New Roman" w:cs="Times New Roman"/>
          <w:color w:val="000000" w:themeColor="text1"/>
          <w:kern w:val="0"/>
        </w:rPr>
        <w:t xml:space="preserve"> </w:t>
      </w:r>
      <w:proofErr w:type="gramStart"/>
      <w:r w:rsidR="00DC1836" w:rsidRPr="00C277B0">
        <w:rPr>
          <w:rFonts w:ascii="Times New Roman" w:hAnsi="Times New Roman" w:cs="Times New Roman"/>
          <w:color w:val="000000" w:themeColor="text1"/>
          <w:kern w:val="0"/>
        </w:rPr>
        <w:t>are able to</w:t>
      </w:r>
      <w:proofErr w:type="gramEnd"/>
      <w:r w:rsidR="00DC1836" w:rsidRPr="00C277B0">
        <w:rPr>
          <w:rFonts w:ascii="Times New Roman" w:hAnsi="Times New Roman" w:cs="Times New Roman"/>
          <w:color w:val="000000" w:themeColor="text1"/>
          <w:kern w:val="0"/>
        </w:rPr>
        <w:t xml:space="preserve"> put in place </w:t>
      </w:r>
      <w:r w:rsidR="00A56492" w:rsidRPr="00C277B0">
        <w:rPr>
          <w:rFonts w:ascii="Times New Roman" w:hAnsi="Times New Roman" w:cs="Times New Roman"/>
          <w:color w:val="000000" w:themeColor="text1"/>
          <w:kern w:val="0"/>
        </w:rPr>
        <w:t xml:space="preserve">methods such as </w:t>
      </w:r>
      <w:r w:rsidR="00E11EDF" w:rsidRPr="00C277B0">
        <w:rPr>
          <w:rFonts w:ascii="Times New Roman" w:hAnsi="Times New Roman" w:cs="Times New Roman"/>
          <w:color w:val="000000" w:themeColor="text1"/>
          <w:kern w:val="0"/>
        </w:rPr>
        <w:t>sanctions</w:t>
      </w:r>
      <w:r w:rsidR="004869D5" w:rsidRPr="00C277B0">
        <w:rPr>
          <w:rFonts w:ascii="Times New Roman" w:hAnsi="Times New Roman" w:cs="Times New Roman"/>
          <w:color w:val="000000" w:themeColor="text1"/>
          <w:kern w:val="0"/>
        </w:rPr>
        <w:t>,</w:t>
      </w:r>
      <w:r w:rsidR="00A56492" w:rsidRPr="00C277B0">
        <w:rPr>
          <w:rFonts w:ascii="Times New Roman" w:hAnsi="Times New Roman" w:cs="Times New Roman"/>
          <w:color w:val="000000" w:themeColor="text1"/>
          <w:kern w:val="0"/>
        </w:rPr>
        <w:t xml:space="preserve"> to create</w:t>
      </w:r>
      <w:r w:rsidR="0081664B" w:rsidRPr="00C277B0">
        <w:rPr>
          <w:rFonts w:ascii="Times New Roman" w:hAnsi="Times New Roman" w:cs="Times New Roman"/>
          <w:color w:val="000000" w:themeColor="text1"/>
          <w:kern w:val="0"/>
        </w:rPr>
        <w:t xml:space="preserve"> </w:t>
      </w:r>
      <w:r w:rsidR="00A56492" w:rsidRPr="00C277B0">
        <w:rPr>
          <w:rFonts w:ascii="Times New Roman" w:hAnsi="Times New Roman" w:cs="Times New Roman"/>
          <w:color w:val="000000" w:themeColor="text1"/>
          <w:kern w:val="0"/>
        </w:rPr>
        <w:t xml:space="preserve">a </w:t>
      </w:r>
      <w:r w:rsidR="00CF0E62" w:rsidRPr="00C277B0">
        <w:rPr>
          <w:rFonts w:ascii="Times New Roman" w:hAnsi="Times New Roman" w:cs="Times New Roman"/>
          <w:color w:val="000000" w:themeColor="text1"/>
          <w:kern w:val="0"/>
        </w:rPr>
        <w:t xml:space="preserve">culture of judicial </w:t>
      </w:r>
      <w:r w:rsidR="00E11EDF" w:rsidRPr="00C277B0">
        <w:rPr>
          <w:rFonts w:ascii="Times New Roman" w:hAnsi="Times New Roman" w:cs="Times New Roman"/>
          <w:color w:val="000000" w:themeColor="text1"/>
          <w:kern w:val="0"/>
        </w:rPr>
        <w:t>prosecution</w:t>
      </w:r>
      <w:r w:rsidR="004869D5" w:rsidRPr="00C277B0">
        <w:rPr>
          <w:rFonts w:ascii="Times New Roman" w:hAnsi="Times New Roman" w:cs="Times New Roman"/>
          <w:color w:val="000000" w:themeColor="text1"/>
          <w:kern w:val="0"/>
        </w:rPr>
        <w:t>, th</w:t>
      </w:r>
      <w:r w:rsidR="009B783C" w:rsidRPr="00C277B0">
        <w:rPr>
          <w:rFonts w:ascii="Times New Roman" w:hAnsi="Times New Roman" w:cs="Times New Roman"/>
          <w:color w:val="000000" w:themeColor="text1"/>
          <w:kern w:val="0"/>
        </w:rPr>
        <w:t>e</w:t>
      </w:r>
      <w:r w:rsidR="003474A9" w:rsidRPr="00C277B0">
        <w:rPr>
          <w:rFonts w:ascii="Times New Roman" w:hAnsi="Times New Roman" w:cs="Times New Roman"/>
          <w:color w:val="000000" w:themeColor="text1"/>
          <w:kern w:val="0"/>
        </w:rPr>
        <w:t xml:space="preserve">reby </w:t>
      </w:r>
      <w:r w:rsidR="00CF0E62" w:rsidRPr="00C277B0">
        <w:rPr>
          <w:rFonts w:ascii="Times New Roman" w:hAnsi="Times New Roman" w:cs="Times New Roman"/>
          <w:color w:val="000000" w:themeColor="text1"/>
          <w:kern w:val="0"/>
        </w:rPr>
        <w:t xml:space="preserve">making the private </w:t>
      </w:r>
      <w:r w:rsidR="004869D5" w:rsidRPr="00C277B0">
        <w:rPr>
          <w:rFonts w:ascii="Times New Roman" w:hAnsi="Times New Roman" w:cs="Times New Roman"/>
          <w:color w:val="000000" w:themeColor="text1"/>
          <w:kern w:val="0"/>
        </w:rPr>
        <w:t xml:space="preserve">sector </w:t>
      </w:r>
      <w:r w:rsidR="00E11EDF" w:rsidRPr="00C277B0">
        <w:rPr>
          <w:rFonts w:ascii="Times New Roman" w:hAnsi="Times New Roman" w:cs="Times New Roman"/>
          <w:color w:val="000000" w:themeColor="text1"/>
          <w:kern w:val="0"/>
        </w:rPr>
        <w:t xml:space="preserve">accountable for </w:t>
      </w:r>
      <w:r w:rsidR="004E3A8C" w:rsidRPr="00C277B0">
        <w:rPr>
          <w:rFonts w:ascii="Times New Roman" w:hAnsi="Times New Roman" w:cs="Times New Roman"/>
          <w:color w:val="000000" w:themeColor="text1"/>
          <w:kern w:val="0"/>
        </w:rPr>
        <w:t>unethical practices</w:t>
      </w:r>
      <w:r w:rsidR="003474A9" w:rsidRPr="00C277B0">
        <w:rPr>
          <w:rFonts w:ascii="Times New Roman" w:hAnsi="Times New Roman" w:cs="Times New Roman"/>
          <w:color w:val="000000" w:themeColor="text1"/>
          <w:kern w:val="0"/>
        </w:rPr>
        <w:t xml:space="preserve">, this can in turn </w:t>
      </w:r>
      <w:r w:rsidR="00AD24A5" w:rsidRPr="00C277B0">
        <w:rPr>
          <w:rFonts w:ascii="Times New Roman" w:hAnsi="Times New Roman" w:cs="Times New Roman"/>
          <w:color w:val="000000" w:themeColor="text1"/>
          <w:kern w:val="0"/>
        </w:rPr>
        <w:t xml:space="preserve">foster </w:t>
      </w:r>
      <w:r w:rsidR="004E3A8C" w:rsidRPr="00C277B0">
        <w:rPr>
          <w:rFonts w:ascii="Times New Roman" w:hAnsi="Times New Roman" w:cs="Times New Roman"/>
          <w:color w:val="000000" w:themeColor="text1"/>
          <w:kern w:val="0"/>
        </w:rPr>
        <w:t>a culture of self-disciplin</w:t>
      </w:r>
      <w:r w:rsidR="004869D5" w:rsidRPr="00C277B0">
        <w:rPr>
          <w:rFonts w:ascii="Times New Roman" w:hAnsi="Times New Roman" w:cs="Times New Roman"/>
          <w:color w:val="000000" w:themeColor="text1"/>
          <w:kern w:val="0"/>
        </w:rPr>
        <w:t>e</w:t>
      </w:r>
      <w:r w:rsidR="004E3A8C" w:rsidRPr="00C277B0">
        <w:rPr>
          <w:rFonts w:ascii="Times New Roman" w:hAnsi="Times New Roman" w:cs="Times New Roman"/>
          <w:color w:val="000000" w:themeColor="text1"/>
          <w:kern w:val="0"/>
        </w:rPr>
        <w:t xml:space="preserve"> within companies th</w:t>
      </w:r>
      <w:r w:rsidR="00AD24A5" w:rsidRPr="00C277B0">
        <w:rPr>
          <w:rFonts w:ascii="Times New Roman" w:hAnsi="Times New Roman" w:cs="Times New Roman"/>
          <w:color w:val="000000" w:themeColor="text1"/>
          <w:kern w:val="0"/>
        </w:rPr>
        <w:t xml:space="preserve">at </w:t>
      </w:r>
      <w:r w:rsidR="004E3A8C" w:rsidRPr="00C277B0">
        <w:rPr>
          <w:rFonts w:ascii="Times New Roman" w:hAnsi="Times New Roman" w:cs="Times New Roman"/>
          <w:color w:val="000000" w:themeColor="text1"/>
          <w:kern w:val="0"/>
        </w:rPr>
        <w:t>creat</w:t>
      </w:r>
      <w:r w:rsidR="00AD24A5" w:rsidRPr="00C277B0">
        <w:rPr>
          <w:rFonts w:ascii="Times New Roman" w:hAnsi="Times New Roman" w:cs="Times New Roman"/>
          <w:color w:val="000000" w:themeColor="text1"/>
          <w:kern w:val="0"/>
        </w:rPr>
        <w:t xml:space="preserve">es </w:t>
      </w:r>
      <w:r w:rsidR="004E3A8C" w:rsidRPr="00C277B0">
        <w:rPr>
          <w:rFonts w:ascii="Times New Roman" w:hAnsi="Times New Roman" w:cs="Times New Roman"/>
          <w:color w:val="000000" w:themeColor="text1"/>
          <w:kern w:val="0"/>
        </w:rPr>
        <w:t xml:space="preserve">accountability (Wang, Zhang &amp; Huang, 2025). Governments and businesses can try to take responsibility by undertaking to implement sustainable initiatives. However, </w:t>
      </w:r>
      <w:r w:rsidR="00C16574" w:rsidRPr="00C277B0">
        <w:rPr>
          <w:rFonts w:ascii="Times New Roman" w:hAnsi="Times New Roman" w:cs="Times New Roman"/>
          <w:color w:val="000000" w:themeColor="text1"/>
          <w:kern w:val="0"/>
        </w:rPr>
        <w:t xml:space="preserve">due to the short electoral cycle, misinformation and </w:t>
      </w:r>
      <w:r w:rsidR="007207A7" w:rsidRPr="00C277B0">
        <w:rPr>
          <w:rFonts w:ascii="Times New Roman" w:hAnsi="Times New Roman" w:cs="Times New Roman"/>
          <w:color w:val="000000" w:themeColor="text1"/>
          <w:kern w:val="0"/>
        </w:rPr>
        <w:t xml:space="preserve">fluctuating public opinion </w:t>
      </w:r>
      <w:r w:rsidR="004E3A8C" w:rsidRPr="00C277B0">
        <w:rPr>
          <w:rFonts w:ascii="Times New Roman" w:hAnsi="Times New Roman" w:cs="Times New Roman"/>
          <w:color w:val="000000" w:themeColor="text1"/>
          <w:kern w:val="0"/>
        </w:rPr>
        <w:t xml:space="preserve">the practical realties </w:t>
      </w:r>
      <w:r w:rsidR="008E06C8" w:rsidRPr="00C277B0">
        <w:rPr>
          <w:rFonts w:ascii="Times New Roman" w:hAnsi="Times New Roman" w:cs="Times New Roman"/>
          <w:color w:val="000000" w:themeColor="text1"/>
          <w:kern w:val="0"/>
        </w:rPr>
        <w:t xml:space="preserve">of governments creating sustainable change do not </w:t>
      </w:r>
      <w:r w:rsidR="004E3A8C" w:rsidRPr="00C277B0">
        <w:rPr>
          <w:rFonts w:ascii="Times New Roman" w:hAnsi="Times New Roman" w:cs="Times New Roman"/>
          <w:color w:val="000000" w:themeColor="text1"/>
          <w:kern w:val="0"/>
        </w:rPr>
        <w:t>often garner the desired results</w:t>
      </w:r>
      <w:r w:rsidR="008E06C8" w:rsidRPr="00C277B0">
        <w:rPr>
          <w:rFonts w:ascii="Times New Roman" w:hAnsi="Times New Roman" w:cs="Times New Roman"/>
          <w:color w:val="000000" w:themeColor="text1"/>
          <w:kern w:val="0"/>
        </w:rPr>
        <w:t xml:space="preserve">, no matter the intention </w:t>
      </w:r>
      <w:r w:rsidR="004E3A8C" w:rsidRPr="00C277B0">
        <w:rPr>
          <w:rFonts w:ascii="Times New Roman" w:hAnsi="Times New Roman" w:cs="Times New Roman"/>
          <w:color w:val="000000" w:themeColor="text1"/>
          <w:kern w:val="0"/>
        </w:rPr>
        <w:t>(Alm, et al., 2024). A</w:t>
      </w:r>
      <w:r w:rsidR="00FB08FB" w:rsidRPr="00C277B0">
        <w:rPr>
          <w:rFonts w:ascii="Times New Roman" w:hAnsi="Times New Roman" w:cs="Times New Roman"/>
          <w:color w:val="000000" w:themeColor="text1"/>
          <w:kern w:val="0"/>
        </w:rPr>
        <w:t>nother</w:t>
      </w:r>
      <w:r w:rsidR="004E3A8C" w:rsidRPr="00C277B0">
        <w:rPr>
          <w:rFonts w:ascii="Times New Roman" w:hAnsi="Times New Roman" w:cs="Times New Roman"/>
          <w:color w:val="000000" w:themeColor="text1"/>
          <w:kern w:val="0"/>
        </w:rPr>
        <w:t xml:space="preserve"> limiting factor </w:t>
      </w:r>
      <w:r w:rsidR="00FB08FB" w:rsidRPr="00C277B0">
        <w:rPr>
          <w:rFonts w:ascii="Times New Roman" w:hAnsi="Times New Roman" w:cs="Times New Roman"/>
          <w:color w:val="000000" w:themeColor="text1"/>
          <w:kern w:val="0"/>
        </w:rPr>
        <w:t xml:space="preserve">for governments taking </w:t>
      </w:r>
      <w:r w:rsidR="004E3A8C" w:rsidRPr="00C277B0">
        <w:rPr>
          <w:rFonts w:ascii="Times New Roman" w:hAnsi="Times New Roman" w:cs="Times New Roman"/>
          <w:color w:val="000000" w:themeColor="text1"/>
          <w:kern w:val="0"/>
        </w:rPr>
        <w:t>responsibility is the timing of the accountability</w:t>
      </w:r>
      <w:r w:rsidR="00BF6A38" w:rsidRPr="00C277B0">
        <w:rPr>
          <w:rFonts w:ascii="Times New Roman" w:hAnsi="Times New Roman" w:cs="Times New Roman"/>
          <w:color w:val="000000" w:themeColor="text1"/>
          <w:kern w:val="0"/>
        </w:rPr>
        <w:t xml:space="preserve"> </w:t>
      </w:r>
      <w:r w:rsidR="004E3A8C" w:rsidRPr="00C277B0">
        <w:rPr>
          <w:rFonts w:ascii="Times New Roman" w:hAnsi="Times New Roman" w:cs="Times New Roman"/>
          <w:color w:val="000000" w:themeColor="text1"/>
          <w:kern w:val="0"/>
        </w:rPr>
        <w:t xml:space="preserve">because it is not always </w:t>
      </w:r>
      <w:r w:rsidR="00BF6A38" w:rsidRPr="00C277B0">
        <w:rPr>
          <w:rFonts w:ascii="Times New Roman" w:hAnsi="Times New Roman" w:cs="Times New Roman"/>
          <w:color w:val="000000" w:themeColor="text1"/>
          <w:kern w:val="0"/>
        </w:rPr>
        <w:t xml:space="preserve">an </w:t>
      </w:r>
      <w:r w:rsidR="004E3A8C" w:rsidRPr="00C277B0">
        <w:rPr>
          <w:rFonts w:ascii="Times New Roman" w:hAnsi="Times New Roman" w:cs="Times New Roman"/>
          <w:color w:val="000000" w:themeColor="text1"/>
          <w:kern w:val="0"/>
        </w:rPr>
        <w:t xml:space="preserve">instant consequence </w:t>
      </w:r>
      <w:r w:rsidR="00BF6A38" w:rsidRPr="00C277B0">
        <w:rPr>
          <w:rFonts w:ascii="Times New Roman" w:hAnsi="Times New Roman" w:cs="Times New Roman"/>
          <w:color w:val="000000" w:themeColor="text1"/>
          <w:kern w:val="0"/>
        </w:rPr>
        <w:t xml:space="preserve">when policy is </w:t>
      </w:r>
      <w:r w:rsidR="00BF0C2D" w:rsidRPr="00C277B0">
        <w:rPr>
          <w:rFonts w:ascii="Times New Roman" w:hAnsi="Times New Roman" w:cs="Times New Roman"/>
          <w:color w:val="000000" w:themeColor="text1"/>
          <w:kern w:val="0"/>
        </w:rPr>
        <w:t xml:space="preserve">made </w:t>
      </w:r>
      <w:r w:rsidR="00BF6A38" w:rsidRPr="00C277B0">
        <w:rPr>
          <w:rFonts w:ascii="Times New Roman" w:hAnsi="Times New Roman" w:cs="Times New Roman"/>
          <w:color w:val="000000" w:themeColor="text1"/>
          <w:kern w:val="0"/>
        </w:rPr>
        <w:t>in a</w:t>
      </w:r>
      <w:r w:rsidR="00307450" w:rsidRPr="00C277B0">
        <w:rPr>
          <w:rFonts w:ascii="Times New Roman" w:hAnsi="Times New Roman" w:cs="Times New Roman"/>
          <w:color w:val="000000" w:themeColor="text1"/>
          <w:kern w:val="0"/>
        </w:rPr>
        <w:t>n</w:t>
      </w:r>
      <w:r w:rsidR="004E3A8C" w:rsidRPr="00C277B0">
        <w:rPr>
          <w:rFonts w:ascii="Times New Roman" w:hAnsi="Times New Roman" w:cs="Times New Roman"/>
          <w:color w:val="000000" w:themeColor="text1"/>
          <w:kern w:val="0"/>
        </w:rPr>
        <w:t xml:space="preserve"> </w:t>
      </w:r>
      <w:r w:rsidR="00BF6A38" w:rsidRPr="00C277B0">
        <w:rPr>
          <w:rFonts w:ascii="Times New Roman" w:hAnsi="Times New Roman" w:cs="Times New Roman"/>
          <w:color w:val="000000" w:themeColor="text1"/>
          <w:kern w:val="0"/>
        </w:rPr>
        <w:t>ir</w:t>
      </w:r>
      <w:r w:rsidR="004E3A8C" w:rsidRPr="00C277B0">
        <w:rPr>
          <w:rFonts w:ascii="Times New Roman" w:hAnsi="Times New Roman" w:cs="Times New Roman"/>
          <w:color w:val="000000" w:themeColor="text1"/>
          <w:kern w:val="0"/>
        </w:rPr>
        <w:t>responsi</w:t>
      </w:r>
      <w:r w:rsidR="00BF6A38" w:rsidRPr="00C277B0">
        <w:rPr>
          <w:rFonts w:ascii="Times New Roman" w:hAnsi="Times New Roman" w:cs="Times New Roman"/>
          <w:color w:val="000000" w:themeColor="text1"/>
          <w:kern w:val="0"/>
        </w:rPr>
        <w:t>ble</w:t>
      </w:r>
      <w:r w:rsidR="004E3A8C" w:rsidRPr="00C277B0">
        <w:rPr>
          <w:rFonts w:ascii="Times New Roman" w:hAnsi="Times New Roman" w:cs="Times New Roman"/>
          <w:color w:val="000000" w:themeColor="text1"/>
          <w:kern w:val="0"/>
        </w:rPr>
        <w:t xml:space="preserve"> </w:t>
      </w:r>
      <w:r w:rsidR="00307450" w:rsidRPr="00C277B0">
        <w:rPr>
          <w:rFonts w:ascii="Times New Roman" w:hAnsi="Times New Roman" w:cs="Times New Roman"/>
          <w:color w:val="000000" w:themeColor="text1"/>
          <w:kern w:val="0"/>
        </w:rPr>
        <w:t xml:space="preserve">way </w:t>
      </w:r>
      <w:r w:rsidR="00956888" w:rsidRPr="00C277B0">
        <w:rPr>
          <w:rFonts w:ascii="Times New Roman" w:hAnsi="Times New Roman" w:cs="Times New Roman"/>
          <w:color w:val="000000" w:themeColor="text1"/>
          <w:kern w:val="0"/>
        </w:rPr>
        <w:t xml:space="preserve">and </w:t>
      </w:r>
      <w:r w:rsidR="00FA3266" w:rsidRPr="00C277B0">
        <w:rPr>
          <w:rFonts w:ascii="Times New Roman" w:hAnsi="Times New Roman" w:cs="Times New Roman"/>
          <w:color w:val="000000" w:themeColor="text1"/>
          <w:kern w:val="0"/>
        </w:rPr>
        <w:t>therefore</w:t>
      </w:r>
      <w:r w:rsidR="0008506F" w:rsidRPr="00C277B0">
        <w:rPr>
          <w:rFonts w:ascii="Times New Roman" w:hAnsi="Times New Roman" w:cs="Times New Roman"/>
          <w:color w:val="000000" w:themeColor="text1"/>
          <w:kern w:val="0"/>
        </w:rPr>
        <w:t xml:space="preserve"> leads</w:t>
      </w:r>
      <w:r w:rsidR="004E3A8C" w:rsidRPr="00C277B0">
        <w:rPr>
          <w:rFonts w:ascii="Times New Roman" w:hAnsi="Times New Roman" w:cs="Times New Roman"/>
          <w:color w:val="000000" w:themeColor="text1"/>
          <w:kern w:val="0"/>
        </w:rPr>
        <w:t xml:space="preserve"> to governments</w:t>
      </w:r>
      <w:r w:rsidR="00956888" w:rsidRPr="00C277B0">
        <w:rPr>
          <w:rFonts w:ascii="Times New Roman" w:hAnsi="Times New Roman" w:cs="Times New Roman"/>
          <w:color w:val="000000" w:themeColor="text1"/>
          <w:kern w:val="0"/>
        </w:rPr>
        <w:t xml:space="preserve"> </w:t>
      </w:r>
      <w:r w:rsidR="004E3A8C" w:rsidRPr="00C277B0">
        <w:rPr>
          <w:rFonts w:ascii="Times New Roman" w:hAnsi="Times New Roman" w:cs="Times New Roman"/>
          <w:color w:val="000000" w:themeColor="text1"/>
          <w:kern w:val="0"/>
        </w:rPr>
        <w:t xml:space="preserve">discounting the need to take sustainable action (Gardiner, 2011). </w:t>
      </w:r>
      <w:r w:rsidR="004A4559" w:rsidRPr="00C277B0">
        <w:rPr>
          <w:rFonts w:ascii="Times New Roman" w:hAnsi="Times New Roman" w:cs="Times New Roman"/>
          <w:color w:val="000000" w:themeColor="text1"/>
          <w:kern w:val="0"/>
        </w:rPr>
        <w:t xml:space="preserve">Particularly for governments this </w:t>
      </w:r>
      <w:r w:rsidR="0008506F" w:rsidRPr="00C277B0">
        <w:rPr>
          <w:rFonts w:ascii="Times New Roman" w:hAnsi="Times New Roman" w:cs="Times New Roman"/>
          <w:color w:val="000000" w:themeColor="text1"/>
          <w:kern w:val="0"/>
        </w:rPr>
        <w:t xml:space="preserve">is </w:t>
      </w:r>
      <w:r w:rsidR="004A4559" w:rsidRPr="00C277B0">
        <w:rPr>
          <w:rFonts w:ascii="Times New Roman" w:hAnsi="Times New Roman" w:cs="Times New Roman"/>
          <w:color w:val="000000" w:themeColor="text1"/>
          <w:kern w:val="0"/>
        </w:rPr>
        <w:t xml:space="preserve">true because if their term </w:t>
      </w:r>
      <w:r w:rsidR="00AB4F81" w:rsidRPr="00C277B0">
        <w:rPr>
          <w:rFonts w:ascii="Times New Roman" w:hAnsi="Times New Roman" w:cs="Times New Roman"/>
          <w:color w:val="000000" w:themeColor="text1"/>
          <w:kern w:val="0"/>
        </w:rPr>
        <w:t>o</w:t>
      </w:r>
      <w:r w:rsidR="0008506F" w:rsidRPr="00C277B0">
        <w:rPr>
          <w:rFonts w:ascii="Times New Roman" w:hAnsi="Times New Roman" w:cs="Times New Roman"/>
          <w:color w:val="000000" w:themeColor="text1"/>
          <w:kern w:val="0"/>
        </w:rPr>
        <w:t xml:space="preserve">f </w:t>
      </w:r>
      <w:r w:rsidR="004A4559" w:rsidRPr="00C277B0">
        <w:rPr>
          <w:rFonts w:ascii="Times New Roman" w:hAnsi="Times New Roman" w:cs="Times New Roman"/>
          <w:color w:val="000000" w:themeColor="text1"/>
          <w:kern w:val="0"/>
        </w:rPr>
        <w:t xml:space="preserve">office </w:t>
      </w:r>
      <w:r w:rsidR="00771BA3" w:rsidRPr="00C277B0">
        <w:rPr>
          <w:rFonts w:ascii="Times New Roman" w:hAnsi="Times New Roman" w:cs="Times New Roman"/>
          <w:color w:val="000000" w:themeColor="text1"/>
          <w:kern w:val="0"/>
        </w:rPr>
        <w:t>finishes,</w:t>
      </w:r>
      <w:r w:rsidR="004A4559" w:rsidRPr="00C277B0">
        <w:rPr>
          <w:rFonts w:ascii="Times New Roman" w:hAnsi="Times New Roman" w:cs="Times New Roman"/>
          <w:color w:val="000000" w:themeColor="text1"/>
          <w:kern w:val="0"/>
        </w:rPr>
        <w:t xml:space="preserve"> they are essentially off the hook</w:t>
      </w:r>
      <w:r w:rsidR="00B5500C" w:rsidRPr="00C277B0">
        <w:rPr>
          <w:rFonts w:ascii="Times New Roman" w:hAnsi="Times New Roman" w:cs="Times New Roman"/>
          <w:color w:val="000000" w:themeColor="text1"/>
          <w:kern w:val="0"/>
        </w:rPr>
        <w:t xml:space="preserve">, </w:t>
      </w:r>
      <w:r w:rsidR="004A4559" w:rsidRPr="00C277B0">
        <w:rPr>
          <w:rFonts w:ascii="Times New Roman" w:hAnsi="Times New Roman" w:cs="Times New Roman"/>
          <w:color w:val="000000" w:themeColor="text1"/>
          <w:kern w:val="0"/>
        </w:rPr>
        <w:t xml:space="preserve">leaving </w:t>
      </w:r>
      <w:r w:rsidR="00AB4F81" w:rsidRPr="00C277B0">
        <w:rPr>
          <w:rFonts w:ascii="Times New Roman" w:hAnsi="Times New Roman" w:cs="Times New Roman"/>
          <w:color w:val="000000" w:themeColor="text1"/>
          <w:kern w:val="0"/>
        </w:rPr>
        <w:t>a sustainab</w:t>
      </w:r>
      <w:r w:rsidR="00B5500C" w:rsidRPr="00C277B0">
        <w:rPr>
          <w:rFonts w:ascii="Times New Roman" w:hAnsi="Times New Roman" w:cs="Times New Roman"/>
          <w:color w:val="000000" w:themeColor="text1"/>
          <w:kern w:val="0"/>
        </w:rPr>
        <w:t>ility</w:t>
      </w:r>
      <w:r w:rsidR="00AB4F81" w:rsidRPr="00C277B0">
        <w:rPr>
          <w:rFonts w:ascii="Times New Roman" w:hAnsi="Times New Roman" w:cs="Times New Roman"/>
          <w:color w:val="000000" w:themeColor="text1"/>
          <w:kern w:val="0"/>
        </w:rPr>
        <w:t xml:space="preserve"> mess for a future cabinet or administration to remedy. This type of behaviour is due to </w:t>
      </w:r>
      <w:r w:rsidR="004E3A8C" w:rsidRPr="00C277B0">
        <w:rPr>
          <w:rFonts w:ascii="Times New Roman" w:hAnsi="Times New Roman" w:cs="Times New Roman"/>
          <w:color w:val="000000" w:themeColor="text1"/>
          <w:kern w:val="0"/>
        </w:rPr>
        <w:t>governments put</w:t>
      </w:r>
      <w:r w:rsidR="00AB4F81" w:rsidRPr="00C277B0">
        <w:rPr>
          <w:rFonts w:ascii="Times New Roman" w:hAnsi="Times New Roman" w:cs="Times New Roman"/>
          <w:color w:val="000000" w:themeColor="text1"/>
          <w:kern w:val="0"/>
        </w:rPr>
        <w:t xml:space="preserve">ting </w:t>
      </w:r>
      <w:r w:rsidR="004E3A8C" w:rsidRPr="00C277B0">
        <w:rPr>
          <w:rFonts w:ascii="Times New Roman" w:hAnsi="Times New Roman" w:cs="Times New Roman"/>
          <w:color w:val="000000" w:themeColor="text1"/>
          <w:kern w:val="0"/>
        </w:rPr>
        <w:t xml:space="preserve">off taking responsibility based </w:t>
      </w:r>
      <w:proofErr w:type="gramStart"/>
      <w:r w:rsidR="004E3A8C" w:rsidRPr="00C277B0">
        <w:rPr>
          <w:rFonts w:ascii="Times New Roman" w:hAnsi="Times New Roman" w:cs="Times New Roman"/>
          <w:color w:val="000000" w:themeColor="text1"/>
          <w:kern w:val="0"/>
        </w:rPr>
        <w:t xml:space="preserve">on  </w:t>
      </w:r>
      <w:r w:rsidR="00771BA3" w:rsidRPr="00C277B0">
        <w:rPr>
          <w:rFonts w:ascii="Times New Roman" w:hAnsi="Times New Roman" w:cs="Times New Roman"/>
          <w:color w:val="000000" w:themeColor="text1"/>
          <w:kern w:val="0"/>
        </w:rPr>
        <w:t>short</w:t>
      </w:r>
      <w:proofErr w:type="gramEnd"/>
      <w:r w:rsidR="00771BA3" w:rsidRPr="00C277B0">
        <w:rPr>
          <w:rFonts w:ascii="Times New Roman" w:hAnsi="Times New Roman" w:cs="Times New Roman"/>
          <w:color w:val="000000" w:themeColor="text1"/>
          <w:kern w:val="0"/>
        </w:rPr>
        <w:t>-term</w:t>
      </w:r>
      <w:r w:rsidR="00AB4F81" w:rsidRPr="00C277B0">
        <w:rPr>
          <w:rFonts w:ascii="Times New Roman" w:hAnsi="Times New Roman" w:cs="Times New Roman"/>
          <w:color w:val="000000" w:themeColor="text1"/>
          <w:kern w:val="0"/>
        </w:rPr>
        <w:t xml:space="preserve"> </w:t>
      </w:r>
      <w:r w:rsidR="004E3A8C" w:rsidRPr="00C277B0">
        <w:rPr>
          <w:rFonts w:ascii="Times New Roman" w:hAnsi="Times New Roman" w:cs="Times New Roman"/>
          <w:color w:val="000000" w:themeColor="text1"/>
          <w:kern w:val="0"/>
        </w:rPr>
        <w:t xml:space="preserve">incentives </w:t>
      </w:r>
      <w:r w:rsidR="00AB4F81" w:rsidRPr="00C277B0">
        <w:rPr>
          <w:rFonts w:ascii="Times New Roman" w:hAnsi="Times New Roman" w:cs="Times New Roman"/>
          <w:color w:val="000000" w:themeColor="text1"/>
          <w:kern w:val="0"/>
        </w:rPr>
        <w:t>and the potential long term</w:t>
      </w:r>
      <w:r w:rsidR="004E3A8C" w:rsidRPr="00C277B0">
        <w:rPr>
          <w:rFonts w:ascii="Times New Roman" w:hAnsi="Times New Roman" w:cs="Times New Roman"/>
          <w:color w:val="000000" w:themeColor="text1"/>
          <w:kern w:val="0"/>
        </w:rPr>
        <w:t xml:space="preserve"> perceived </w:t>
      </w:r>
      <w:r w:rsidR="00771BA3" w:rsidRPr="00C277B0">
        <w:rPr>
          <w:rFonts w:ascii="Times New Roman" w:hAnsi="Times New Roman" w:cs="Times New Roman"/>
          <w:color w:val="000000" w:themeColor="text1"/>
          <w:kern w:val="0"/>
        </w:rPr>
        <w:t>results (</w:t>
      </w:r>
      <w:r w:rsidR="004E3A8C" w:rsidRPr="00C277B0">
        <w:rPr>
          <w:rFonts w:ascii="Times New Roman" w:hAnsi="Times New Roman" w:cs="Times New Roman"/>
          <w:color w:val="000000" w:themeColor="text1"/>
          <w:kern w:val="0"/>
        </w:rPr>
        <w:t>Nordhaus, 2013).</w:t>
      </w:r>
      <w:r w:rsidR="00A54225" w:rsidRPr="00C277B0">
        <w:rPr>
          <w:rFonts w:ascii="Times New Roman" w:hAnsi="Times New Roman" w:cs="Times New Roman"/>
          <w:color w:val="000000" w:themeColor="text1"/>
          <w:kern w:val="0"/>
        </w:rPr>
        <w:t xml:space="preserve"> This undermines Lincon’s statement in that even through the statement is still true</w:t>
      </w:r>
      <w:r w:rsidR="00B5500C" w:rsidRPr="00C277B0">
        <w:rPr>
          <w:rFonts w:ascii="Times New Roman" w:hAnsi="Times New Roman" w:cs="Times New Roman"/>
          <w:color w:val="000000" w:themeColor="text1"/>
          <w:kern w:val="0"/>
        </w:rPr>
        <w:t xml:space="preserve">, </w:t>
      </w:r>
      <w:r w:rsidR="00A54225" w:rsidRPr="00C277B0">
        <w:rPr>
          <w:rFonts w:ascii="Times New Roman" w:hAnsi="Times New Roman" w:cs="Times New Roman"/>
          <w:color w:val="000000" w:themeColor="text1"/>
          <w:kern w:val="0"/>
        </w:rPr>
        <w:t xml:space="preserve">it does not </w:t>
      </w:r>
      <w:r w:rsidR="00771BA3" w:rsidRPr="00C277B0">
        <w:rPr>
          <w:rFonts w:ascii="Times New Roman" w:hAnsi="Times New Roman" w:cs="Times New Roman"/>
          <w:color w:val="000000" w:themeColor="text1"/>
          <w:kern w:val="0"/>
        </w:rPr>
        <w:t>affect</w:t>
      </w:r>
      <w:r w:rsidR="00A54225" w:rsidRPr="00C277B0">
        <w:rPr>
          <w:rFonts w:ascii="Times New Roman" w:hAnsi="Times New Roman" w:cs="Times New Roman"/>
          <w:color w:val="000000" w:themeColor="text1"/>
          <w:kern w:val="0"/>
        </w:rPr>
        <w:t xml:space="preserve"> </w:t>
      </w:r>
      <w:r w:rsidR="00876F38" w:rsidRPr="00C277B0">
        <w:rPr>
          <w:rFonts w:ascii="Times New Roman" w:hAnsi="Times New Roman" w:cs="Times New Roman"/>
          <w:color w:val="000000" w:themeColor="text1"/>
          <w:kern w:val="0"/>
        </w:rPr>
        <w:t xml:space="preserve">a government due to this electoral loophole. </w:t>
      </w:r>
      <w:proofErr w:type="gramStart"/>
      <w:r w:rsidR="00876F38" w:rsidRPr="00C277B0">
        <w:rPr>
          <w:rFonts w:ascii="Times New Roman" w:hAnsi="Times New Roman" w:cs="Times New Roman"/>
          <w:color w:val="000000" w:themeColor="text1"/>
          <w:kern w:val="0"/>
        </w:rPr>
        <w:t>This being said</w:t>
      </w:r>
      <w:r w:rsidR="00845F68" w:rsidRPr="00C277B0">
        <w:rPr>
          <w:rFonts w:ascii="Times New Roman" w:hAnsi="Times New Roman" w:cs="Times New Roman"/>
          <w:color w:val="000000" w:themeColor="text1"/>
          <w:kern w:val="0"/>
        </w:rPr>
        <w:t>,</w:t>
      </w:r>
      <w:r w:rsidR="00876F38" w:rsidRPr="00C277B0">
        <w:rPr>
          <w:rFonts w:ascii="Times New Roman" w:hAnsi="Times New Roman" w:cs="Times New Roman"/>
          <w:color w:val="000000" w:themeColor="text1"/>
          <w:kern w:val="0"/>
        </w:rPr>
        <w:t xml:space="preserve"> governments</w:t>
      </w:r>
      <w:proofErr w:type="gramEnd"/>
      <w:r w:rsidR="00876F38" w:rsidRPr="00C277B0">
        <w:rPr>
          <w:rFonts w:ascii="Times New Roman" w:hAnsi="Times New Roman" w:cs="Times New Roman"/>
          <w:color w:val="000000" w:themeColor="text1"/>
          <w:kern w:val="0"/>
        </w:rPr>
        <w:t xml:space="preserve"> do </w:t>
      </w:r>
      <w:r w:rsidR="00B00B58" w:rsidRPr="00C277B0">
        <w:rPr>
          <w:rFonts w:ascii="Times New Roman" w:hAnsi="Times New Roman" w:cs="Times New Roman"/>
          <w:color w:val="000000" w:themeColor="text1"/>
          <w:kern w:val="0"/>
        </w:rPr>
        <w:t xml:space="preserve">sometimes </w:t>
      </w:r>
      <w:r w:rsidR="00876F38" w:rsidRPr="00C277B0">
        <w:rPr>
          <w:rFonts w:ascii="Times New Roman" w:hAnsi="Times New Roman" w:cs="Times New Roman"/>
          <w:color w:val="000000" w:themeColor="text1"/>
          <w:kern w:val="0"/>
        </w:rPr>
        <w:t xml:space="preserve">take steps to become </w:t>
      </w:r>
      <w:r w:rsidR="00771BA3" w:rsidRPr="00C277B0">
        <w:rPr>
          <w:rFonts w:ascii="Times New Roman" w:hAnsi="Times New Roman" w:cs="Times New Roman"/>
          <w:color w:val="000000" w:themeColor="text1"/>
          <w:kern w:val="0"/>
        </w:rPr>
        <w:t>responsible</w:t>
      </w:r>
      <w:r w:rsidR="00845F68" w:rsidRPr="00C277B0">
        <w:rPr>
          <w:rFonts w:ascii="Times New Roman" w:hAnsi="Times New Roman" w:cs="Times New Roman"/>
          <w:color w:val="000000" w:themeColor="text1"/>
          <w:kern w:val="0"/>
        </w:rPr>
        <w:t xml:space="preserve">. A </w:t>
      </w:r>
      <w:r w:rsidR="00572A16" w:rsidRPr="00C277B0">
        <w:rPr>
          <w:rFonts w:ascii="Times New Roman" w:hAnsi="Times New Roman" w:cs="Times New Roman"/>
          <w:color w:val="000000" w:themeColor="text1"/>
          <w:kern w:val="0"/>
        </w:rPr>
        <w:t>practi</w:t>
      </w:r>
      <w:r w:rsidR="00771BA3" w:rsidRPr="00C277B0">
        <w:rPr>
          <w:rFonts w:ascii="Times New Roman" w:hAnsi="Times New Roman" w:cs="Times New Roman"/>
          <w:color w:val="000000" w:themeColor="text1"/>
          <w:kern w:val="0"/>
        </w:rPr>
        <w:t>cal</w:t>
      </w:r>
      <w:r w:rsidR="005B600A" w:rsidRPr="00C277B0">
        <w:rPr>
          <w:rFonts w:ascii="Times New Roman" w:hAnsi="Times New Roman" w:cs="Times New Roman"/>
          <w:color w:val="000000" w:themeColor="text1"/>
          <w:kern w:val="0"/>
        </w:rPr>
        <w:t xml:space="preserve"> example of governments taking </w:t>
      </w:r>
      <w:r w:rsidR="001971D1" w:rsidRPr="00C277B0">
        <w:rPr>
          <w:rFonts w:ascii="Times New Roman" w:hAnsi="Times New Roman" w:cs="Times New Roman"/>
          <w:color w:val="000000" w:themeColor="text1"/>
          <w:kern w:val="0"/>
        </w:rPr>
        <w:t xml:space="preserve">responsibility </w:t>
      </w:r>
      <w:r w:rsidR="00771BA3" w:rsidRPr="00C277B0">
        <w:rPr>
          <w:rFonts w:ascii="Times New Roman" w:hAnsi="Times New Roman" w:cs="Times New Roman"/>
          <w:color w:val="000000" w:themeColor="text1"/>
          <w:kern w:val="0"/>
        </w:rPr>
        <w:t xml:space="preserve">is </w:t>
      </w:r>
      <w:r w:rsidR="005D0AD4" w:rsidRPr="00C277B0">
        <w:rPr>
          <w:rFonts w:ascii="Times New Roman" w:hAnsi="Times New Roman" w:cs="Times New Roman"/>
          <w:color w:val="000000" w:themeColor="text1"/>
          <w:kern w:val="0"/>
        </w:rPr>
        <w:t>The European Commission’s 7</w:t>
      </w:r>
      <w:r w:rsidR="005D0AD4" w:rsidRPr="00C277B0">
        <w:rPr>
          <w:rFonts w:ascii="Times New Roman" w:hAnsi="Times New Roman" w:cs="Times New Roman"/>
          <w:color w:val="000000" w:themeColor="text1"/>
          <w:kern w:val="0"/>
          <w:vertAlign w:val="superscript"/>
        </w:rPr>
        <w:t>th</w:t>
      </w:r>
      <w:r w:rsidR="005D0AD4" w:rsidRPr="00C277B0">
        <w:rPr>
          <w:rFonts w:ascii="Times New Roman" w:hAnsi="Times New Roman" w:cs="Times New Roman"/>
          <w:color w:val="000000" w:themeColor="text1"/>
          <w:kern w:val="0"/>
        </w:rPr>
        <w:t xml:space="preserve"> Framework Programme that helped to fund social in</w:t>
      </w:r>
      <w:r w:rsidR="003C7987" w:rsidRPr="00C277B0">
        <w:rPr>
          <w:rFonts w:ascii="Times New Roman" w:hAnsi="Times New Roman" w:cs="Times New Roman"/>
          <w:color w:val="000000" w:themeColor="text1"/>
          <w:kern w:val="0"/>
        </w:rPr>
        <w:t>no</w:t>
      </w:r>
      <w:r w:rsidR="005D0AD4" w:rsidRPr="00C277B0">
        <w:rPr>
          <w:rFonts w:ascii="Times New Roman" w:hAnsi="Times New Roman" w:cs="Times New Roman"/>
          <w:color w:val="000000" w:themeColor="text1"/>
          <w:kern w:val="0"/>
        </w:rPr>
        <w:t>v</w:t>
      </w:r>
      <w:r w:rsidR="003C7987" w:rsidRPr="00C277B0">
        <w:rPr>
          <w:rFonts w:ascii="Times New Roman" w:hAnsi="Times New Roman" w:cs="Times New Roman"/>
          <w:color w:val="000000" w:themeColor="text1"/>
          <w:kern w:val="0"/>
        </w:rPr>
        <w:t>ation</w:t>
      </w:r>
      <w:r w:rsidR="005D0AD4" w:rsidRPr="00C277B0">
        <w:rPr>
          <w:rFonts w:ascii="Times New Roman" w:hAnsi="Times New Roman" w:cs="Times New Roman"/>
          <w:color w:val="000000" w:themeColor="text1"/>
          <w:kern w:val="0"/>
        </w:rPr>
        <w:t xml:space="preserve"> projects </w:t>
      </w:r>
      <w:r w:rsidR="0005378C" w:rsidRPr="00C277B0">
        <w:rPr>
          <w:rFonts w:ascii="Times New Roman" w:hAnsi="Times New Roman" w:cs="Times New Roman"/>
          <w:color w:val="000000" w:themeColor="text1"/>
          <w:kern w:val="0"/>
        </w:rPr>
        <w:t xml:space="preserve">focusing on </w:t>
      </w:r>
      <w:r w:rsidR="007947A9" w:rsidRPr="00C277B0">
        <w:rPr>
          <w:rFonts w:ascii="Times New Roman" w:hAnsi="Times New Roman" w:cs="Times New Roman"/>
          <w:color w:val="000000" w:themeColor="text1"/>
          <w:kern w:val="0"/>
        </w:rPr>
        <w:t>improving</w:t>
      </w:r>
      <w:r w:rsidR="0005378C" w:rsidRPr="00C277B0">
        <w:rPr>
          <w:rFonts w:ascii="Times New Roman" w:hAnsi="Times New Roman" w:cs="Times New Roman"/>
          <w:color w:val="000000" w:themeColor="text1"/>
          <w:kern w:val="0"/>
        </w:rPr>
        <w:t xml:space="preserve"> health, </w:t>
      </w:r>
      <w:r w:rsidR="007947A9" w:rsidRPr="00C277B0">
        <w:rPr>
          <w:rFonts w:ascii="Times New Roman" w:hAnsi="Times New Roman" w:cs="Times New Roman"/>
          <w:color w:val="000000" w:themeColor="text1"/>
          <w:kern w:val="0"/>
        </w:rPr>
        <w:t>energy</w:t>
      </w:r>
      <w:r w:rsidR="00B00B58" w:rsidRPr="00C277B0">
        <w:rPr>
          <w:rFonts w:ascii="Times New Roman" w:hAnsi="Times New Roman" w:cs="Times New Roman"/>
          <w:color w:val="000000" w:themeColor="text1"/>
          <w:kern w:val="0"/>
        </w:rPr>
        <w:t>,</w:t>
      </w:r>
      <w:r w:rsidR="0005378C" w:rsidRPr="00C277B0">
        <w:rPr>
          <w:rFonts w:ascii="Times New Roman" w:hAnsi="Times New Roman" w:cs="Times New Roman"/>
          <w:color w:val="000000" w:themeColor="text1"/>
          <w:kern w:val="0"/>
        </w:rPr>
        <w:t xml:space="preserve"> environment and</w:t>
      </w:r>
      <w:r w:rsidR="007947A9" w:rsidRPr="00C277B0">
        <w:rPr>
          <w:rFonts w:ascii="Times New Roman" w:hAnsi="Times New Roman" w:cs="Times New Roman"/>
          <w:color w:val="000000" w:themeColor="text1"/>
          <w:kern w:val="0"/>
        </w:rPr>
        <w:t xml:space="preserve"> information technology</w:t>
      </w:r>
      <w:r w:rsidR="0005378C" w:rsidRPr="00C277B0">
        <w:rPr>
          <w:rFonts w:ascii="Times New Roman" w:hAnsi="Times New Roman" w:cs="Times New Roman"/>
          <w:color w:val="000000" w:themeColor="text1"/>
          <w:kern w:val="0"/>
        </w:rPr>
        <w:t xml:space="preserve"> </w:t>
      </w:r>
      <w:r w:rsidR="005D0AD4" w:rsidRPr="00C277B0">
        <w:rPr>
          <w:rFonts w:ascii="Times New Roman" w:hAnsi="Times New Roman" w:cs="Times New Roman"/>
          <w:color w:val="000000" w:themeColor="text1"/>
          <w:kern w:val="0"/>
        </w:rPr>
        <w:t>(</w:t>
      </w:r>
      <w:proofErr w:type="spellStart"/>
      <w:r w:rsidR="005D0AD4" w:rsidRPr="00C277B0">
        <w:rPr>
          <w:rFonts w:ascii="Times New Roman" w:hAnsi="Times New Roman" w:cs="Times New Roman"/>
          <w:color w:val="000000" w:themeColor="text1"/>
          <w:kern w:val="0"/>
        </w:rPr>
        <w:t>Anheier</w:t>
      </w:r>
      <w:proofErr w:type="spellEnd"/>
      <w:r w:rsidR="005D0AD4" w:rsidRPr="00C277B0">
        <w:rPr>
          <w:rFonts w:ascii="Times New Roman" w:hAnsi="Times New Roman" w:cs="Times New Roman"/>
          <w:color w:val="000000" w:themeColor="text1"/>
          <w:kern w:val="0"/>
        </w:rPr>
        <w:t xml:space="preserve">, </w:t>
      </w:r>
      <w:proofErr w:type="spellStart"/>
      <w:r w:rsidR="005D0AD4" w:rsidRPr="00C277B0">
        <w:rPr>
          <w:rFonts w:ascii="Times New Roman" w:hAnsi="Times New Roman" w:cs="Times New Roman"/>
          <w:color w:val="000000" w:themeColor="text1"/>
          <w:kern w:val="0"/>
        </w:rPr>
        <w:t>Krlev</w:t>
      </w:r>
      <w:proofErr w:type="spellEnd"/>
      <w:r w:rsidR="005D0AD4" w:rsidRPr="00C277B0">
        <w:rPr>
          <w:rFonts w:ascii="Times New Roman" w:hAnsi="Times New Roman" w:cs="Times New Roman"/>
          <w:color w:val="000000" w:themeColor="text1"/>
          <w:kern w:val="0"/>
        </w:rPr>
        <w:t xml:space="preserve"> &amp; Mildenberger, 2018). A further example </w:t>
      </w:r>
      <w:r w:rsidR="00B00B58" w:rsidRPr="00C277B0">
        <w:rPr>
          <w:rFonts w:ascii="Times New Roman" w:hAnsi="Times New Roman" w:cs="Times New Roman"/>
          <w:color w:val="000000" w:themeColor="text1"/>
          <w:kern w:val="0"/>
        </w:rPr>
        <w:t xml:space="preserve">of </w:t>
      </w:r>
      <w:r w:rsidR="005D0AD4" w:rsidRPr="00C277B0">
        <w:rPr>
          <w:rFonts w:ascii="Times New Roman" w:hAnsi="Times New Roman" w:cs="Times New Roman"/>
          <w:color w:val="000000" w:themeColor="text1"/>
          <w:kern w:val="0"/>
        </w:rPr>
        <w:t xml:space="preserve">this which involves my personal business is The Flexible Skills Programme which is </w:t>
      </w:r>
      <w:r w:rsidR="00572A16" w:rsidRPr="00C277B0">
        <w:rPr>
          <w:rFonts w:ascii="Times New Roman" w:hAnsi="Times New Roman" w:cs="Times New Roman"/>
          <w:color w:val="000000" w:themeColor="text1"/>
          <w:kern w:val="0"/>
        </w:rPr>
        <w:t>an</w:t>
      </w:r>
      <w:r w:rsidR="005D0AD4" w:rsidRPr="00C277B0">
        <w:rPr>
          <w:rFonts w:ascii="Times New Roman" w:hAnsi="Times New Roman" w:cs="Times New Roman"/>
          <w:color w:val="000000" w:themeColor="text1"/>
          <w:kern w:val="0"/>
        </w:rPr>
        <w:t xml:space="preserve"> initiative put forward by the Welsh government to build a stronger workforce by offering funding for training courses in several sectors</w:t>
      </w:r>
      <w:r w:rsidR="00AA7E94" w:rsidRPr="00C277B0">
        <w:rPr>
          <w:rFonts w:ascii="Times New Roman" w:hAnsi="Times New Roman" w:cs="Times New Roman"/>
          <w:color w:val="000000" w:themeColor="text1"/>
          <w:kern w:val="0"/>
        </w:rPr>
        <w:t xml:space="preserve"> </w:t>
      </w:r>
      <w:r w:rsidR="005D0AD4" w:rsidRPr="00C277B0">
        <w:rPr>
          <w:rFonts w:ascii="Times New Roman" w:hAnsi="Times New Roman" w:cs="Times New Roman"/>
          <w:color w:val="000000" w:themeColor="text1"/>
          <w:kern w:val="0"/>
        </w:rPr>
        <w:t>(GOV.WALES, 2026).</w:t>
      </w:r>
    </w:p>
    <w:p w14:paraId="251A01E4" w14:textId="77777777" w:rsidR="00D14A60" w:rsidRPr="00C277B0" w:rsidRDefault="00D14A60" w:rsidP="00D14A60">
      <w:pPr>
        <w:autoSpaceDE w:val="0"/>
        <w:autoSpaceDN w:val="0"/>
        <w:adjustRightInd w:val="0"/>
        <w:spacing w:after="0" w:line="240" w:lineRule="auto"/>
        <w:rPr>
          <w:rFonts w:ascii="Times New Roman" w:hAnsi="Times New Roman" w:cs="Times New Roman"/>
          <w:color w:val="000000" w:themeColor="text1"/>
          <w:kern w:val="0"/>
        </w:rPr>
      </w:pPr>
    </w:p>
    <w:p w14:paraId="57D3433B" w14:textId="039D16EB" w:rsidR="00765D82" w:rsidRPr="00C277B0" w:rsidRDefault="000649FA" w:rsidP="009E07EA">
      <w:pPr>
        <w:autoSpaceDE w:val="0"/>
        <w:autoSpaceDN w:val="0"/>
        <w:adjustRightInd w:val="0"/>
        <w:spacing w:after="0" w:line="240" w:lineRule="auto"/>
        <w:rPr>
          <w:rFonts w:ascii="Times New Roman" w:hAnsi="Times New Roman" w:cs="Times New Roman"/>
          <w:color w:val="000000" w:themeColor="text1"/>
          <w:kern w:val="0"/>
        </w:rPr>
      </w:pPr>
      <w:r w:rsidRPr="00C277B0">
        <w:rPr>
          <w:rFonts w:ascii="Times New Roman" w:hAnsi="Times New Roman" w:cs="Times New Roman"/>
          <w:color w:val="000000" w:themeColor="text1"/>
          <w:kern w:val="0"/>
        </w:rPr>
        <w:t>Governmental social responsibility is becoming norm</w:t>
      </w:r>
      <w:r w:rsidR="00AC4C58" w:rsidRPr="00C277B0">
        <w:rPr>
          <w:rFonts w:ascii="Times New Roman" w:hAnsi="Times New Roman" w:cs="Times New Roman"/>
          <w:color w:val="000000" w:themeColor="text1"/>
          <w:kern w:val="0"/>
        </w:rPr>
        <w:t xml:space="preserve">alised due to the growing scrutiny from citizens. This is creating </w:t>
      </w:r>
      <w:r w:rsidRPr="00C277B0">
        <w:rPr>
          <w:rFonts w:ascii="Times New Roman" w:hAnsi="Times New Roman" w:cs="Times New Roman"/>
          <w:color w:val="000000" w:themeColor="text1"/>
          <w:kern w:val="0"/>
        </w:rPr>
        <w:t>high standards towards their governments on whether they are f</w:t>
      </w:r>
      <w:r w:rsidR="00AA7E94" w:rsidRPr="00C277B0">
        <w:rPr>
          <w:rFonts w:ascii="Times New Roman" w:hAnsi="Times New Roman" w:cs="Times New Roman"/>
          <w:color w:val="000000" w:themeColor="text1"/>
          <w:kern w:val="0"/>
        </w:rPr>
        <w:t>ul</w:t>
      </w:r>
      <w:r w:rsidRPr="00C277B0">
        <w:rPr>
          <w:rFonts w:ascii="Times New Roman" w:hAnsi="Times New Roman" w:cs="Times New Roman"/>
          <w:color w:val="000000" w:themeColor="text1"/>
          <w:kern w:val="0"/>
        </w:rPr>
        <w:t>filling the</w:t>
      </w:r>
      <w:r w:rsidR="00A45A61" w:rsidRPr="00C277B0">
        <w:rPr>
          <w:rFonts w:ascii="Times New Roman" w:hAnsi="Times New Roman" w:cs="Times New Roman"/>
          <w:color w:val="000000" w:themeColor="text1"/>
          <w:kern w:val="0"/>
        </w:rPr>
        <w:t>i</w:t>
      </w:r>
      <w:r w:rsidRPr="00C277B0">
        <w:rPr>
          <w:rFonts w:ascii="Times New Roman" w:hAnsi="Times New Roman" w:cs="Times New Roman"/>
          <w:color w:val="000000" w:themeColor="text1"/>
          <w:kern w:val="0"/>
        </w:rPr>
        <w:t xml:space="preserve">r sustainable responsibilities (Anholt, 2010). </w:t>
      </w:r>
      <w:r w:rsidR="00E527F9" w:rsidRPr="00C277B0">
        <w:rPr>
          <w:rFonts w:ascii="Times New Roman" w:hAnsi="Times New Roman" w:cs="Times New Roman"/>
          <w:color w:val="000000" w:themeColor="text1"/>
          <w:kern w:val="0"/>
        </w:rPr>
        <w:t>Although this could be perceived as a positive it can also be seen as a limitation because</w:t>
      </w:r>
      <w:r w:rsidRPr="00C277B0">
        <w:rPr>
          <w:rFonts w:ascii="Times New Roman" w:hAnsi="Times New Roman" w:cs="Times New Roman"/>
          <w:color w:val="000000" w:themeColor="text1"/>
          <w:kern w:val="0"/>
        </w:rPr>
        <w:t xml:space="preserve"> often a problem with this kind of </w:t>
      </w:r>
      <w:r w:rsidR="00923B43" w:rsidRPr="00C277B0">
        <w:rPr>
          <w:rFonts w:ascii="Times New Roman" w:hAnsi="Times New Roman" w:cs="Times New Roman"/>
          <w:color w:val="000000" w:themeColor="text1"/>
          <w:kern w:val="0"/>
        </w:rPr>
        <w:t>forced or public</w:t>
      </w:r>
      <w:r w:rsidR="00AA7E94" w:rsidRPr="00C277B0">
        <w:rPr>
          <w:rFonts w:ascii="Times New Roman" w:hAnsi="Times New Roman" w:cs="Times New Roman"/>
          <w:color w:val="000000" w:themeColor="text1"/>
          <w:kern w:val="0"/>
        </w:rPr>
        <w:t>l</w:t>
      </w:r>
      <w:r w:rsidR="00923B43" w:rsidRPr="00C277B0">
        <w:rPr>
          <w:rFonts w:ascii="Times New Roman" w:hAnsi="Times New Roman" w:cs="Times New Roman"/>
          <w:color w:val="000000" w:themeColor="text1"/>
          <w:kern w:val="0"/>
        </w:rPr>
        <w:t xml:space="preserve">y driven </w:t>
      </w:r>
      <w:r w:rsidRPr="00C277B0">
        <w:rPr>
          <w:rFonts w:ascii="Times New Roman" w:hAnsi="Times New Roman" w:cs="Times New Roman"/>
          <w:color w:val="000000" w:themeColor="text1"/>
          <w:kern w:val="0"/>
        </w:rPr>
        <w:t xml:space="preserve">responsibility because when it comes to getting re-elected a lot of this ethical and moral accountability changes into a </w:t>
      </w:r>
      <w:r w:rsidR="00786FA8" w:rsidRPr="00C277B0">
        <w:rPr>
          <w:rFonts w:ascii="Times New Roman" w:hAnsi="Times New Roman" w:cs="Times New Roman"/>
          <w:color w:val="000000" w:themeColor="text1"/>
          <w:kern w:val="0"/>
        </w:rPr>
        <w:t xml:space="preserve">shrewd marketing campaign to </w:t>
      </w:r>
      <w:r w:rsidRPr="00C277B0">
        <w:rPr>
          <w:rFonts w:ascii="Times New Roman" w:hAnsi="Times New Roman" w:cs="Times New Roman"/>
          <w:color w:val="000000" w:themeColor="text1"/>
          <w:kern w:val="0"/>
        </w:rPr>
        <w:t xml:space="preserve">please voting constituents (Anholt, 2010). </w:t>
      </w:r>
      <w:r w:rsidR="00D745BE" w:rsidRPr="00C277B0">
        <w:rPr>
          <w:rFonts w:ascii="Times New Roman" w:hAnsi="Times New Roman" w:cs="Times New Roman"/>
          <w:color w:val="000000" w:themeColor="text1"/>
          <w:kern w:val="0"/>
        </w:rPr>
        <w:t xml:space="preserve">Then once the election is over many of the promises that were made </w:t>
      </w:r>
      <w:r w:rsidR="00D007E1" w:rsidRPr="00C277B0">
        <w:rPr>
          <w:rFonts w:ascii="Times New Roman" w:hAnsi="Times New Roman" w:cs="Times New Roman"/>
          <w:color w:val="000000" w:themeColor="text1"/>
          <w:kern w:val="0"/>
        </w:rPr>
        <w:t xml:space="preserve">are forgotten. This shows </w:t>
      </w:r>
      <w:r w:rsidR="009A40B4" w:rsidRPr="00C277B0">
        <w:rPr>
          <w:rFonts w:ascii="Times New Roman" w:hAnsi="Times New Roman" w:cs="Times New Roman"/>
          <w:color w:val="000000" w:themeColor="text1"/>
          <w:kern w:val="0"/>
        </w:rPr>
        <w:t xml:space="preserve">how </w:t>
      </w:r>
      <w:r w:rsidR="00806B78" w:rsidRPr="00C277B0">
        <w:rPr>
          <w:rFonts w:ascii="Times New Roman" w:hAnsi="Times New Roman" w:cs="Times New Roman"/>
          <w:color w:val="000000" w:themeColor="text1"/>
          <w:kern w:val="0"/>
        </w:rPr>
        <w:t xml:space="preserve">again </w:t>
      </w:r>
      <w:r w:rsidR="00E47669" w:rsidRPr="00C277B0">
        <w:rPr>
          <w:rFonts w:ascii="Times New Roman" w:hAnsi="Times New Roman" w:cs="Times New Roman"/>
          <w:color w:val="000000" w:themeColor="text1"/>
          <w:kern w:val="0"/>
        </w:rPr>
        <w:t>governments</w:t>
      </w:r>
      <w:r w:rsidR="00806B78" w:rsidRPr="00C277B0">
        <w:rPr>
          <w:rFonts w:ascii="Times New Roman" w:hAnsi="Times New Roman" w:cs="Times New Roman"/>
          <w:color w:val="000000" w:themeColor="text1"/>
          <w:kern w:val="0"/>
        </w:rPr>
        <w:t xml:space="preserve"> avoid </w:t>
      </w:r>
      <w:r w:rsidR="00E47669" w:rsidRPr="00C277B0">
        <w:rPr>
          <w:rFonts w:ascii="Times New Roman" w:hAnsi="Times New Roman" w:cs="Times New Roman"/>
          <w:color w:val="000000" w:themeColor="text1"/>
          <w:kern w:val="0"/>
        </w:rPr>
        <w:t>responsibility</w:t>
      </w:r>
      <w:r w:rsidR="00806B78" w:rsidRPr="00C277B0">
        <w:rPr>
          <w:rFonts w:ascii="Times New Roman" w:hAnsi="Times New Roman" w:cs="Times New Roman"/>
          <w:color w:val="000000" w:themeColor="text1"/>
          <w:kern w:val="0"/>
        </w:rPr>
        <w:t xml:space="preserve"> through this politicking of good </w:t>
      </w:r>
      <w:r w:rsidR="00E47669" w:rsidRPr="00C277B0">
        <w:rPr>
          <w:rFonts w:ascii="Times New Roman" w:hAnsi="Times New Roman" w:cs="Times New Roman"/>
          <w:color w:val="000000" w:themeColor="text1"/>
          <w:kern w:val="0"/>
        </w:rPr>
        <w:t>intentions</w:t>
      </w:r>
      <w:r w:rsidR="00806B78" w:rsidRPr="00C277B0">
        <w:rPr>
          <w:rFonts w:ascii="Times New Roman" w:hAnsi="Times New Roman" w:cs="Times New Roman"/>
          <w:color w:val="000000" w:themeColor="text1"/>
          <w:kern w:val="0"/>
        </w:rPr>
        <w:t xml:space="preserve"> for </w:t>
      </w:r>
      <w:r w:rsidR="00E47669" w:rsidRPr="00C277B0">
        <w:rPr>
          <w:rFonts w:ascii="Times New Roman" w:hAnsi="Times New Roman" w:cs="Times New Roman"/>
          <w:color w:val="000000" w:themeColor="text1"/>
          <w:kern w:val="0"/>
        </w:rPr>
        <w:t>sustainability</w:t>
      </w:r>
      <w:r w:rsidR="00D2065C" w:rsidRPr="00C277B0">
        <w:rPr>
          <w:rFonts w:ascii="Times New Roman" w:hAnsi="Times New Roman" w:cs="Times New Roman"/>
          <w:color w:val="000000" w:themeColor="text1"/>
          <w:kern w:val="0"/>
        </w:rPr>
        <w:t xml:space="preserve">. Showing that </w:t>
      </w:r>
      <w:r w:rsidR="00E47669" w:rsidRPr="00C277B0">
        <w:rPr>
          <w:rFonts w:ascii="Times New Roman" w:hAnsi="Times New Roman" w:cs="Times New Roman"/>
          <w:color w:val="000000" w:themeColor="text1"/>
          <w:kern w:val="0"/>
        </w:rPr>
        <w:t>governments</w:t>
      </w:r>
      <w:r w:rsidR="00D2065C" w:rsidRPr="00C277B0">
        <w:rPr>
          <w:rFonts w:ascii="Times New Roman" w:hAnsi="Times New Roman" w:cs="Times New Roman"/>
          <w:color w:val="000000" w:themeColor="text1"/>
          <w:kern w:val="0"/>
        </w:rPr>
        <w:t xml:space="preserve"> don’t get held accountable because once they are in </w:t>
      </w:r>
      <w:r w:rsidR="00E47669" w:rsidRPr="00C277B0">
        <w:rPr>
          <w:rFonts w:ascii="Times New Roman" w:hAnsi="Times New Roman" w:cs="Times New Roman"/>
          <w:color w:val="000000" w:themeColor="text1"/>
          <w:kern w:val="0"/>
        </w:rPr>
        <w:t>power,</w:t>
      </w:r>
      <w:r w:rsidR="00D2065C" w:rsidRPr="00C277B0">
        <w:rPr>
          <w:rFonts w:ascii="Times New Roman" w:hAnsi="Times New Roman" w:cs="Times New Roman"/>
          <w:color w:val="000000" w:themeColor="text1"/>
          <w:kern w:val="0"/>
        </w:rPr>
        <w:t xml:space="preserve"> they can do what they want regardless of the promises made. </w:t>
      </w:r>
      <w:r w:rsidR="00164DCB" w:rsidRPr="00C277B0">
        <w:rPr>
          <w:rFonts w:ascii="Times New Roman" w:hAnsi="Times New Roman" w:cs="Times New Roman"/>
          <w:color w:val="000000" w:themeColor="text1"/>
          <w:kern w:val="0"/>
        </w:rPr>
        <w:t xml:space="preserve">There is still a push however, for </w:t>
      </w:r>
      <w:r w:rsidRPr="00C277B0">
        <w:rPr>
          <w:rFonts w:ascii="Times New Roman" w:hAnsi="Times New Roman" w:cs="Times New Roman"/>
          <w:color w:val="000000" w:themeColor="text1"/>
          <w:kern w:val="0"/>
        </w:rPr>
        <w:t xml:space="preserve">countries </w:t>
      </w:r>
      <w:r w:rsidR="00164DCB" w:rsidRPr="00C277B0">
        <w:rPr>
          <w:rFonts w:ascii="Times New Roman" w:hAnsi="Times New Roman" w:cs="Times New Roman"/>
          <w:color w:val="000000" w:themeColor="text1"/>
          <w:kern w:val="0"/>
        </w:rPr>
        <w:t xml:space="preserve">and governments to </w:t>
      </w:r>
      <w:r w:rsidRPr="00C277B0">
        <w:rPr>
          <w:rFonts w:ascii="Times New Roman" w:hAnsi="Times New Roman" w:cs="Times New Roman"/>
          <w:color w:val="000000" w:themeColor="text1"/>
          <w:kern w:val="0"/>
        </w:rPr>
        <w:t xml:space="preserve">now have </w:t>
      </w:r>
      <w:r w:rsidR="00164DCB" w:rsidRPr="00C277B0">
        <w:rPr>
          <w:rFonts w:ascii="Times New Roman" w:hAnsi="Times New Roman" w:cs="Times New Roman"/>
          <w:color w:val="000000" w:themeColor="text1"/>
          <w:kern w:val="0"/>
        </w:rPr>
        <w:t xml:space="preserve">a </w:t>
      </w:r>
      <w:r w:rsidRPr="00C277B0">
        <w:rPr>
          <w:rFonts w:ascii="Times New Roman" w:hAnsi="Times New Roman" w:cs="Times New Roman"/>
          <w:color w:val="000000" w:themeColor="text1"/>
          <w:kern w:val="0"/>
        </w:rPr>
        <w:t>social responsibility image</w:t>
      </w:r>
      <w:r w:rsidR="009A45E1" w:rsidRPr="00C277B0">
        <w:rPr>
          <w:rFonts w:ascii="Times New Roman" w:hAnsi="Times New Roman" w:cs="Times New Roman"/>
          <w:color w:val="000000" w:themeColor="text1"/>
          <w:kern w:val="0"/>
        </w:rPr>
        <w:t>. D</w:t>
      </w:r>
      <w:r w:rsidRPr="00C277B0">
        <w:rPr>
          <w:rFonts w:ascii="Times New Roman" w:hAnsi="Times New Roman" w:cs="Times New Roman"/>
          <w:color w:val="000000" w:themeColor="text1"/>
          <w:kern w:val="0"/>
        </w:rPr>
        <w:t>ue to this increase</w:t>
      </w:r>
      <w:r w:rsidR="009A45E1" w:rsidRPr="00C277B0">
        <w:rPr>
          <w:rFonts w:ascii="Times New Roman" w:hAnsi="Times New Roman" w:cs="Times New Roman"/>
          <w:color w:val="000000" w:themeColor="text1"/>
          <w:kern w:val="0"/>
        </w:rPr>
        <w:t xml:space="preserve">d pressure </w:t>
      </w:r>
      <w:r w:rsidRPr="00C277B0">
        <w:rPr>
          <w:rFonts w:ascii="Times New Roman" w:hAnsi="Times New Roman" w:cs="Times New Roman"/>
          <w:color w:val="000000" w:themeColor="text1"/>
          <w:kern w:val="0"/>
        </w:rPr>
        <w:t>governments are now pushing businesses towards</w:t>
      </w:r>
      <w:r w:rsidR="009A45E1" w:rsidRPr="00C277B0">
        <w:rPr>
          <w:rFonts w:ascii="Times New Roman" w:hAnsi="Times New Roman" w:cs="Times New Roman"/>
          <w:color w:val="000000" w:themeColor="text1"/>
          <w:kern w:val="0"/>
        </w:rPr>
        <w:t xml:space="preserve"> </w:t>
      </w:r>
      <w:r w:rsidRPr="00C277B0">
        <w:rPr>
          <w:rFonts w:ascii="Times New Roman" w:hAnsi="Times New Roman" w:cs="Times New Roman"/>
          <w:color w:val="000000" w:themeColor="text1"/>
          <w:kern w:val="0"/>
        </w:rPr>
        <w:t>offering qualifications</w:t>
      </w:r>
      <w:r w:rsidR="00164DCB" w:rsidRPr="00C277B0">
        <w:rPr>
          <w:rFonts w:ascii="Times New Roman" w:hAnsi="Times New Roman" w:cs="Times New Roman"/>
          <w:color w:val="000000" w:themeColor="text1"/>
          <w:kern w:val="0"/>
        </w:rPr>
        <w:t xml:space="preserve"> in sustainability </w:t>
      </w:r>
      <w:r w:rsidR="002C6C94" w:rsidRPr="00C277B0">
        <w:rPr>
          <w:rFonts w:ascii="Times New Roman" w:hAnsi="Times New Roman" w:cs="Times New Roman"/>
          <w:color w:val="000000" w:themeColor="text1"/>
          <w:kern w:val="0"/>
        </w:rPr>
        <w:t>sectors</w:t>
      </w:r>
      <w:r w:rsidRPr="00C277B0">
        <w:rPr>
          <w:rFonts w:ascii="Times New Roman" w:hAnsi="Times New Roman" w:cs="Times New Roman"/>
          <w:color w:val="000000" w:themeColor="text1"/>
          <w:kern w:val="0"/>
        </w:rPr>
        <w:t xml:space="preserve"> and underpinning</w:t>
      </w:r>
      <w:r w:rsidR="002C6C94" w:rsidRPr="00C277B0">
        <w:rPr>
          <w:rFonts w:ascii="Times New Roman" w:hAnsi="Times New Roman" w:cs="Times New Roman"/>
          <w:color w:val="000000" w:themeColor="text1"/>
          <w:kern w:val="0"/>
        </w:rPr>
        <w:t xml:space="preserve"> business practices</w:t>
      </w:r>
      <w:r w:rsidRPr="00C277B0">
        <w:rPr>
          <w:rFonts w:ascii="Times New Roman" w:hAnsi="Times New Roman" w:cs="Times New Roman"/>
          <w:color w:val="000000" w:themeColor="text1"/>
          <w:kern w:val="0"/>
        </w:rPr>
        <w:t xml:space="preserve"> with sustainable values, thereby boosting companies’ perception by consumers</w:t>
      </w:r>
      <w:r w:rsidR="002C6C94" w:rsidRPr="00C277B0">
        <w:rPr>
          <w:rFonts w:ascii="Times New Roman" w:hAnsi="Times New Roman" w:cs="Times New Roman"/>
          <w:color w:val="000000" w:themeColor="text1"/>
          <w:kern w:val="0"/>
        </w:rPr>
        <w:t xml:space="preserve"> giv</w:t>
      </w:r>
      <w:r w:rsidR="003A74F7" w:rsidRPr="00C277B0">
        <w:rPr>
          <w:rFonts w:ascii="Times New Roman" w:hAnsi="Times New Roman" w:cs="Times New Roman"/>
          <w:color w:val="000000" w:themeColor="text1"/>
          <w:kern w:val="0"/>
        </w:rPr>
        <w:t>ing an economical boost</w:t>
      </w:r>
      <w:r w:rsidRPr="00C277B0">
        <w:rPr>
          <w:rFonts w:ascii="Times New Roman" w:hAnsi="Times New Roman" w:cs="Times New Roman"/>
          <w:color w:val="000000" w:themeColor="text1"/>
          <w:kern w:val="0"/>
        </w:rPr>
        <w:t xml:space="preserve"> (Frig &amp; Sorsa, 2020). </w:t>
      </w:r>
    </w:p>
    <w:p w14:paraId="1062BB89" w14:textId="77777777" w:rsidR="00DD73C6" w:rsidRPr="00C277B0" w:rsidRDefault="00DD73C6" w:rsidP="004E3A8C">
      <w:pPr>
        <w:autoSpaceDE w:val="0"/>
        <w:autoSpaceDN w:val="0"/>
        <w:adjustRightInd w:val="0"/>
        <w:spacing w:after="0" w:line="240" w:lineRule="auto"/>
        <w:rPr>
          <w:rFonts w:ascii="Times New Roman" w:hAnsi="Times New Roman" w:cs="Times New Roman"/>
          <w:color w:val="000000" w:themeColor="text1"/>
          <w:kern w:val="0"/>
        </w:rPr>
      </w:pPr>
    </w:p>
    <w:p w14:paraId="13141662" w14:textId="03A7A57E" w:rsidR="004E3A8C" w:rsidRPr="00C277B0" w:rsidRDefault="002055AB" w:rsidP="004E3A8C">
      <w:pPr>
        <w:autoSpaceDE w:val="0"/>
        <w:autoSpaceDN w:val="0"/>
        <w:adjustRightInd w:val="0"/>
        <w:spacing w:after="0" w:line="240" w:lineRule="auto"/>
        <w:rPr>
          <w:rFonts w:ascii="Times New Roman" w:hAnsi="Times New Roman" w:cs="Times New Roman"/>
          <w:color w:val="000000" w:themeColor="text1"/>
          <w:kern w:val="0"/>
        </w:rPr>
      </w:pPr>
      <w:r w:rsidRPr="00C277B0">
        <w:rPr>
          <w:rFonts w:ascii="Times New Roman" w:hAnsi="Times New Roman" w:cs="Times New Roman"/>
          <w:color w:val="000000" w:themeColor="text1"/>
          <w:kern w:val="0"/>
        </w:rPr>
        <w:t>Business</w:t>
      </w:r>
      <w:r w:rsidR="0003159D" w:rsidRPr="00C277B0">
        <w:rPr>
          <w:rFonts w:ascii="Times New Roman" w:hAnsi="Times New Roman" w:cs="Times New Roman"/>
          <w:color w:val="000000" w:themeColor="text1"/>
          <w:kern w:val="0"/>
        </w:rPr>
        <w:t xml:space="preserve"> has a high </w:t>
      </w:r>
      <w:r w:rsidR="00E1509C" w:rsidRPr="00C277B0">
        <w:rPr>
          <w:rFonts w:ascii="Times New Roman" w:hAnsi="Times New Roman" w:cs="Times New Roman"/>
          <w:color w:val="000000" w:themeColor="text1"/>
          <w:kern w:val="0"/>
        </w:rPr>
        <w:t>sustainable</w:t>
      </w:r>
      <w:r w:rsidR="0003159D" w:rsidRPr="00C277B0">
        <w:rPr>
          <w:rFonts w:ascii="Times New Roman" w:hAnsi="Times New Roman" w:cs="Times New Roman"/>
          <w:color w:val="000000" w:themeColor="text1"/>
          <w:kern w:val="0"/>
        </w:rPr>
        <w:t xml:space="preserve"> obligation and </w:t>
      </w:r>
      <w:r w:rsidR="004E3AB8" w:rsidRPr="00C277B0">
        <w:rPr>
          <w:rFonts w:ascii="Times New Roman" w:hAnsi="Times New Roman" w:cs="Times New Roman"/>
          <w:color w:val="000000" w:themeColor="text1"/>
          <w:kern w:val="0"/>
        </w:rPr>
        <w:t>therefore</w:t>
      </w:r>
      <w:r w:rsidR="0003159D" w:rsidRPr="00C277B0">
        <w:rPr>
          <w:rFonts w:ascii="Times New Roman" w:hAnsi="Times New Roman" w:cs="Times New Roman"/>
          <w:color w:val="000000" w:themeColor="text1"/>
          <w:kern w:val="0"/>
        </w:rPr>
        <w:t xml:space="preserve"> </w:t>
      </w:r>
      <w:r w:rsidRPr="00C277B0">
        <w:rPr>
          <w:rFonts w:ascii="Times New Roman" w:hAnsi="Times New Roman" w:cs="Times New Roman"/>
          <w:color w:val="000000" w:themeColor="text1"/>
          <w:kern w:val="0"/>
        </w:rPr>
        <w:t>responsibility</w:t>
      </w:r>
      <w:r w:rsidR="00F41BC8" w:rsidRPr="00C277B0">
        <w:rPr>
          <w:rFonts w:ascii="Times New Roman" w:hAnsi="Times New Roman" w:cs="Times New Roman"/>
          <w:color w:val="000000" w:themeColor="text1"/>
          <w:kern w:val="0"/>
        </w:rPr>
        <w:t xml:space="preserve"> due to the large impact companies have on </w:t>
      </w:r>
      <w:r w:rsidR="00A6127F" w:rsidRPr="00C277B0">
        <w:rPr>
          <w:rFonts w:ascii="Times New Roman" w:hAnsi="Times New Roman" w:cs="Times New Roman"/>
          <w:color w:val="000000" w:themeColor="text1"/>
          <w:kern w:val="0"/>
        </w:rPr>
        <w:t xml:space="preserve">resource consumption and how we use the environment. </w:t>
      </w:r>
      <w:r w:rsidR="004E3A8C" w:rsidRPr="00C277B0">
        <w:rPr>
          <w:rFonts w:ascii="Times New Roman" w:hAnsi="Times New Roman" w:cs="Times New Roman"/>
          <w:color w:val="000000" w:themeColor="text1"/>
          <w:kern w:val="0"/>
        </w:rPr>
        <w:t xml:space="preserve">Adding to this </w:t>
      </w:r>
      <w:r w:rsidR="004E3A8C" w:rsidRPr="00C277B0">
        <w:rPr>
          <w:rFonts w:ascii="Times New Roman" w:hAnsi="Times New Roman" w:cs="Times New Roman"/>
          <w:color w:val="000000" w:themeColor="text1"/>
          <w:kern w:val="0"/>
        </w:rPr>
        <w:lastRenderedPageBreak/>
        <w:t xml:space="preserve">Bowie (2017) highlights that an impactful way to </w:t>
      </w:r>
      <w:r w:rsidRPr="00C277B0">
        <w:rPr>
          <w:rFonts w:ascii="Times New Roman" w:hAnsi="Times New Roman" w:cs="Times New Roman"/>
          <w:color w:val="000000" w:themeColor="text1"/>
          <w:kern w:val="0"/>
        </w:rPr>
        <w:t xml:space="preserve">foster </w:t>
      </w:r>
      <w:r w:rsidR="00E1509C" w:rsidRPr="00C277B0">
        <w:rPr>
          <w:rFonts w:ascii="Times New Roman" w:hAnsi="Times New Roman" w:cs="Times New Roman"/>
          <w:color w:val="000000" w:themeColor="text1"/>
          <w:kern w:val="0"/>
        </w:rPr>
        <w:t>sustainability</w:t>
      </w:r>
      <w:r w:rsidRPr="00C277B0">
        <w:rPr>
          <w:rFonts w:ascii="Times New Roman" w:hAnsi="Times New Roman" w:cs="Times New Roman"/>
          <w:color w:val="000000" w:themeColor="text1"/>
          <w:kern w:val="0"/>
        </w:rPr>
        <w:t xml:space="preserve"> is </w:t>
      </w:r>
      <w:r w:rsidR="00125E49" w:rsidRPr="00C277B0">
        <w:rPr>
          <w:rFonts w:ascii="Times New Roman" w:hAnsi="Times New Roman" w:cs="Times New Roman"/>
          <w:color w:val="000000" w:themeColor="text1"/>
          <w:kern w:val="0"/>
        </w:rPr>
        <w:t xml:space="preserve">in </w:t>
      </w:r>
      <w:r w:rsidRPr="00C277B0">
        <w:rPr>
          <w:rFonts w:ascii="Times New Roman" w:hAnsi="Times New Roman" w:cs="Times New Roman"/>
          <w:color w:val="000000" w:themeColor="text1"/>
          <w:kern w:val="0"/>
        </w:rPr>
        <w:t xml:space="preserve">how companies treat their employees by empowering them through their </w:t>
      </w:r>
      <w:proofErr w:type="gramStart"/>
      <w:r w:rsidRPr="00C277B0">
        <w:rPr>
          <w:rFonts w:ascii="Times New Roman" w:hAnsi="Times New Roman" w:cs="Times New Roman"/>
          <w:color w:val="000000" w:themeColor="text1"/>
          <w:kern w:val="0"/>
        </w:rPr>
        <w:t>day to day</w:t>
      </w:r>
      <w:proofErr w:type="gramEnd"/>
      <w:r w:rsidR="00125E49" w:rsidRPr="00C277B0">
        <w:rPr>
          <w:rFonts w:ascii="Times New Roman" w:hAnsi="Times New Roman" w:cs="Times New Roman"/>
          <w:color w:val="000000" w:themeColor="text1"/>
          <w:kern w:val="0"/>
        </w:rPr>
        <w:t xml:space="preserve"> work</w:t>
      </w:r>
      <w:r w:rsidR="001E0BFD" w:rsidRPr="00C277B0">
        <w:rPr>
          <w:rFonts w:ascii="Times New Roman" w:hAnsi="Times New Roman" w:cs="Times New Roman"/>
          <w:color w:val="000000" w:themeColor="text1"/>
          <w:kern w:val="0"/>
        </w:rPr>
        <w:t xml:space="preserve">. Each employee then can take this positive foundation from their job and be able to </w:t>
      </w:r>
      <w:r w:rsidR="00E1509C" w:rsidRPr="00C277B0">
        <w:rPr>
          <w:rFonts w:ascii="Times New Roman" w:hAnsi="Times New Roman" w:cs="Times New Roman"/>
          <w:color w:val="000000" w:themeColor="text1"/>
          <w:kern w:val="0"/>
        </w:rPr>
        <w:t>contribute</w:t>
      </w:r>
      <w:r w:rsidR="001E0BFD" w:rsidRPr="00C277B0">
        <w:rPr>
          <w:rFonts w:ascii="Times New Roman" w:hAnsi="Times New Roman" w:cs="Times New Roman"/>
          <w:color w:val="000000" w:themeColor="text1"/>
          <w:kern w:val="0"/>
        </w:rPr>
        <w:t xml:space="preserve"> more </w:t>
      </w:r>
      <w:r w:rsidR="00E1509C" w:rsidRPr="00C277B0">
        <w:rPr>
          <w:rFonts w:ascii="Times New Roman" w:hAnsi="Times New Roman" w:cs="Times New Roman"/>
          <w:color w:val="000000" w:themeColor="text1"/>
          <w:kern w:val="0"/>
        </w:rPr>
        <w:t xml:space="preserve">to society creating a better sustainable future. </w:t>
      </w:r>
      <w:r w:rsidR="004E3A8C" w:rsidRPr="00C277B0">
        <w:rPr>
          <w:rFonts w:ascii="Times New Roman" w:hAnsi="Times New Roman" w:cs="Times New Roman"/>
          <w:color w:val="000000" w:themeColor="text1"/>
          <w:kern w:val="0"/>
        </w:rPr>
        <w:t xml:space="preserve">One current brand that is known for this </w:t>
      </w:r>
      <w:r w:rsidR="00483971" w:rsidRPr="00C277B0">
        <w:rPr>
          <w:rFonts w:ascii="Times New Roman" w:hAnsi="Times New Roman" w:cs="Times New Roman"/>
          <w:color w:val="000000" w:themeColor="text1"/>
          <w:kern w:val="0"/>
        </w:rPr>
        <w:t xml:space="preserve">is </w:t>
      </w:r>
      <w:r w:rsidR="004E3A8C" w:rsidRPr="00C277B0">
        <w:rPr>
          <w:rFonts w:ascii="Times New Roman" w:hAnsi="Times New Roman" w:cs="Times New Roman"/>
          <w:color w:val="000000" w:themeColor="text1"/>
          <w:kern w:val="0"/>
        </w:rPr>
        <w:t xml:space="preserve">John Lewis who is consistently ranked high for its good treatment of its employees (Warham, 2020). </w:t>
      </w:r>
      <w:r w:rsidR="00FD0134" w:rsidRPr="00C277B0">
        <w:rPr>
          <w:rFonts w:ascii="Times New Roman" w:hAnsi="Times New Roman" w:cs="Times New Roman"/>
          <w:color w:val="000000" w:themeColor="text1"/>
          <w:kern w:val="0"/>
        </w:rPr>
        <w:t xml:space="preserve">John </w:t>
      </w:r>
      <w:r w:rsidR="00A75B04" w:rsidRPr="00C277B0">
        <w:rPr>
          <w:rFonts w:ascii="Times New Roman" w:hAnsi="Times New Roman" w:cs="Times New Roman"/>
          <w:color w:val="000000" w:themeColor="text1"/>
          <w:kern w:val="0"/>
        </w:rPr>
        <w:t xml:space="preserve">Lewis </w:t>
      </w:r>
      <w:proofErr w:type="gramStart"/>
      <w:r w:rsidR="00A75B04" w:rsidRPr="00C277B0">
        <w:rPr>
          <w:rFonts w:ascii="Times New Roman" w:hAnsi="Times New Roman" w:cs="Times New Roman"/>
          <w:color w:val="000000" w:themeColor="text1"/>
          <w:kern w:val="0"/>
        </w:rPr>
        <w:t>make</w:t>
      </w:r>
      <w:proofErr w:type="gramEnd"/>
      <w:r w:rsidR="00A75B04" w:rsidRPr="00C277B0">
        <w:rPr>
          <w:rFonts w:ascii="Times New Roman" w:hAnsi="Times New Roman" w:cs="Times New Roman"/>
          <w:color w:val="000000" w:themeColor="text1"/>
          <w:kern w:val="0"/>
        </w:rPr>
        <w:t xml:space="preserve"> all their </w:t>
      </w:r>
      <w:proofErr w:type="gramStart"/>
      <w:r w:rsidR="00A75B04" w:rsidRPr="00C277B0">
        <w:rPr>
          <w:rFonts w:ascii="Times New Roman" w:hAnsi="Times New Roman" w:cs="Times New Roman"/>
          <w:color w:val="000000" w:themeColor="text1"/>
          <w:kern w:val="0"/>
        </w:rPr>
        <w:t>employees</w:t>
      </w:r>
      <w:proofErr w:type="gramEnd"/>
      <w:r w:rsidR="00A75B04" w:rsidRPr="00C277B0">
        <w:rPr>
          <w:rFonts w:ascii="Times New Roman" w:hAnsi="Times New Roman" w:cs="Times New Roman"/>
          <w:color w:val="000000" w:themeColor="text1"/>
          <w:kern w:val="0"/>
        </w:rPr>
        <w:t xml:space="preserve"> shareholders, thereby increasing their sense of belonging and </w:t>
      </w:r>
      <w:r w:rsidR="00287E5B" w:rsidRPr="00C277B0">
        <w:rPr>
          <w:rFonts w:ascii="Times New Roman" w:hAnsi="Times New Roman" w:cs="Times New Roman"/>
          <w:color w:val="000000" w:themeColor="text1"/>
          <w:kern w:val="0"/>
        </w:rPr>
        <w:t xml:space="preserve">commitment to the company. </w:t>
      </w:r>
      <w:r w:rsidR="00D107CA" w:rsidRPr="00C277B0">
        <w:rPr>
          <w:rFonts w:ascii="Times New Roman" w:hAnsi="Times New Roman" w:cs="Times New Roman"/>
          <w:color w:val="000000" w:themeColor="text1"/>
          <w:kern w:val="0"/>
        </w:rPr>
        <w:t>Businesses</w:t>
      </w:r>
      <w:r w:rsidR="00217062" w:rsidRPr="00C277B0">
        <w:rPr>
          <w:rFonts w:ascii="Times New Roman" w:hAnsi="Times New Roman" w:cs="Times New Roman"/>
          <w:color w:val="000000" w:themeColor="text1"/>
          <w:kern w:val="0"/>
        </w:rPr>
        <w:t xml:space="preserve"> </w:t>
      </w:r>
      <w:proofErr w:type="gramStart"/>
      <w:r w:rsidR="00217062" w:rsidRPr="00C277B0">
        <w:rPr>
          <w:rFonts w:ascii="Times New Roman" w:hAnsi="Times New Roman" w:cs="Times New Roman"/>
          <w:color w:val="000000" w:themeColor="text1"/>
          <w:kern w:val="0"/>
        </w:rPr>
        <w:t>have the ability to</w:t>
      </w:r>
      <w:proofErr w:type="gramEnd"/>
      <w:r w:rsidR="00217062" w:rsidRPr="00C277B0">
        <w:rPr>
          <w:rFonts w:ascii="Times New Roman" w:hAnsi="Times New Roman" w:cs="Times New Roman"/>
          <w:color w:val="000000" w:themeColor="text1"/>
          <w:kern w:val="0"/>
        </w:rPr>
        <w:t xml:space="preserve"> undertake projects</w:t>
      </w:r>
      <w:r w:rsidR="00D107CA" w:rsidRPr="00C277B0">
        <w:rPr>
          <w:rFonts w:ascii="Times New Roman" w:hAnsi="Times New Roman" w:cs="Times New Roman"/>
          <w:color w:val="000000" w:themeColor="text1"/>
          <w:kern w:val="0"/>
        </w:rPr>
        <w:t xml:space="preserve"> </w:t>
      </w:r>
      <w:r w:rsidR="00D107CA" w:rsidRPr="00C277B0">
        <w:rPr>
          <w:rFonts w:ascii="Times New Roman" w:hAnsi="Times New Roman" w:cs="Times New Roman"/>
          <w:color w:val="000000" w:themeColor="text1"/>
          <w:kern w:val="0"/>
        </w:rPr>
        <w:t>that improve the socio-economic situation or natural environment is social entrepreneurship, this gives often a way in which individuals, organisations or institutions can create change.</w:t>
      </w:r>
      <w:r w:rsidR="009D5082" w:rsidRPr="00C277B0">
        <w:rPr>
          <w:rFonts w:ascii="Times New Roman" w:hAnsi="Times New Roman" w:cs="Times New Roman"/>
          <w:color w:val="000000" w:themeColor="text1"/>
          <w:kern w:val="0"/>
        </w:rPr>
        <w:t xml:space="preserve"> This is given the title of</w:t>
      </w:r>
      <w:r w:rsidR="00D107CA" w:rsidRPr="00C277B0">
        <w:rPr>
          <w:rFonts w:ascii="Times New Roman" w:hAnsi="Times New Roman" w:cs="Times New Roman"/>
          <w:color w:val="000000" w:themeColor="text1"/>
          <w:kern w:val="0"/>
        </w:rPr>
        <w:t xml:space="preserve"> </w:t>
      </w:r>
      <w:r w:rsidR="009D5082" w:rsidRPr="00C277B0">
        <w:rPr>
          <w:rFonts w:ascii="Times New Roman" w:hAnsi="Times New Roman" w:cs="Times New Roman"/>
          <w:color w:val="000000" w:themeColor="text1"/>
          <w:kern w:val="0"/>
        </w:rPr>
        <w:t>s</w:t>
      </w:r>
      <w:r w:rsidR="00D107CA" w:rsidRPr="00C277B0">
        <w:rPr>
          <w:rFonts w:ascii="Times New Roman" w:hAnsi="Times New Roman" w:cs="Times New Roman"/>
          <w:color w:val="000000" w:themeColor="text1"/>
          <w:kern w:val="0"/>
        </w:rPr>
        <w:t xml:space="preserve">ocial entrepreneurship </w:t>
      </w:r>
      <w:r w:rsidR="009D5082" w:rsidRPr="00C277B0">
        <w:rPr>
          <w:rFonts w:ascii="Times New Roman" w:hAnsi="Times New Roman" w:cs="Times New Roman"/>
          <w:color w:val="000000" w:themeColor="text1"/>
          <w:kern w:val="0"/>
        </w:rPr>
        <w:t xml:space="preserve">which </w:t>
      </w:r>
      <w:r w:rsidR="00F05B46" w:rsidRPr="00C277B0">
        <w:rPr>
          <w:rFonts w:ascii="Times New Roman" w:hAnsi="Times New Roman" w:cs="Times New Roman"/>
          <w:color w:val="000000" w:themeColor="text1"/>
          <w:kern w:val="0"/>
        </w:rPr>
        <w:t xml:space="preserve">uses a key </w:t>
      </w:r>
      <w:r w:rsidR="002310A1" w:rsidRPr="00C277B0">
        <w:rPr>
          <w:rFonts w:ascii="Times New Roman" w:hAnsi="Times New Roman" w:cs="Times New Roman"/>
          <w:color w:val="000000" w:themeColor="text1"/>
          <w:kern w:val="0"/>
        </w:rPr>
        <w:t>societal</w:t>
      </w:r>
      <w:r w:rsidR="00F05B46" w:rsidRPr="00C277B0">
        <w:rPr>
          <w:rFonts w:ascii="Times New Roman" w:hAnsi="Times New Roman" w:cs="Times New Roman"/>
          <w:color w:val="000000" w:themeColor="text1"/>
          <w:kern w:val="0"/>
        </w:rPr>
        <w:t xml:space="preserve"> change </w:t>
      </w:r>
      <w:r w:rsidR="00F3460F" w:rsidRPr="00C277B0">
        <w:rPr>
          <w:rFonts w:ascii="Times New Roman" w:hAnsi="Times New Roman" w:cs="Times New Roman"/>
          <w:color w:val="000000" w:themeColor="text1"/>
          <w:kern w:val="0"/>
        </w:rPr>
        <w:t xml:space="preserve">as </w:t>
      </w:r>
      <w:r w:rsidR="00D209E1" w:rsidRPr="00C277B0">
        <w:rPr>
          <w:rFonts w:ascii="Times New Roman" w:hAnsi="Times New Roman" w:cs="Times New Roman"/>
          <w:color w:val="000000" w:themeColor="text1"/>
          <w:kern w:val="0"/>
        </w:rPr>
        <w:t xml:space="preserve">a </w:t>
      </w:r>
      <w:r w:rsidR="00F3460F" w:rsidRPr="00C277B0">
        <w:rPr>
          <w:rFonts w:ascii="Times New Roman" w:hAnsi="Times New Roman" w:cs="Times New Roman"/>
          <w:color w:val="000000" w:themeColor="text1"/>
          <w:kern w:val="0"/>
        </w:rPr>
        <w:t xml:space="preserve">guiding principle </w:t>
      </w:r>
      <w:proofErr w:type="gramStart"/>
      <w:r w:rsidR="00F3460F" w:rsidRPr="00C277B0">
        <w:rPr>
          <w:rFonts w:ascii="Times New Roman" w:hAnsi="Times New Roman" w:cs="Times New Roman"/>
          <w:color w:val="000000" w:themeColor="text1"/>
          <w:kern w:val="0"/>
        </w:rPr>
        <w:t xml:space="preserve">for  </w:t>
      </w:r>
      <w:r w:rsidR="008917AF" w:rsidRPr="00C277B0">
        <w:rPr>
          <w:rFonts w:ascii="Times New Roman" w:hAnsi="Times New Roman" w:cs="Times New Roman"/>
          <w:color w:val="000000" w:themeColor="text1"/>
          <w:kern w:val="0"/>
        </w:rPr>
        <w:t>motivation</w:t>
      </w:r>
      <w:proofErr w:type="gramEnd"/>
      <w:r w:rsidR="008917AF" w:rsidRPr="00C277B0">
        <w:rPr>
          <w:rFonts w:ascii="Times New Roman" w:hAnsi="Times New Roman" w:cs="Times New Roman"/>
          <w:color w:val="000000" w:themeColor="text1"/>
          <w:kern w:val="0"/>
        </w:rPr>
        <w:t xml:space="preserve"> for their policies and practices. Social </w:t>
      </w:r>
      <w:r w:rsidR="002310A1" w:rsidRPr="00C277B0">
        <w:rPr>
          <w:rFonts w:ascii="Times New Roman" w:hAnsi="Times New Roman" w:cs="Times New Roman"/>
          <w:color w:val="000000" w:themeColor="text1"/>
          <w:kern w:val="0"/>
        </w:rPr>
        <w:t>enterprises</w:t>
      </w:r>
      <w:r w:rsidR="008917AF" w:rsidRPr="00C277B0">
        <w:rPr>
          <w:rFonts w:ascii="Times New Roman" w:hAnsi="Times New Roman" w:cs="Times New Roman"/>
          <w:color w:val="000000" w:themeColor="text1"/>
          <w:kern w:val="0"/>
        </w:rPr>
        <w:t xml:space="preserve"> can </w:t>
      </w:r>
      <w:proofErr w:type="gramStart"/>
      <w:r w:rsidR="008917AF" w:rsidRPr="00C277B0">
        <w:rPr>
          <w:rFonts w:ascii="Times New Roman" w:hAnsi="Times New Roman" w:cs="Times New Roman"/>
          <w:color w:val="000000" w:themeColor="text1"/>
          <w:kern w:val="0"/>
        </w:rPr>
        <w:t xml:space="preserve">be </w:t>
      </w:r>
      <w:r w:rsidR="00D107CA" w:rsidRPr="00C277B0">
        <w:rPr>
          <w:rFonts w:ascii="Times New Roman" w:hAnsi="Times New Roman" w:cs="Times New Roman"/>
          <w:color w:val="000000" w:themeColor="text1"/>
          <w:kern w:val="0"/>
        </w:rPr>
        <w:t xml:space="preserve"> no</w:t>
      </w:r>
      <w:r w:rsidR="00BC5072" w:rsidRPr="00C277B0">
        <w:rPr>
          <w:rFonts w:ascii="Times New Roman" w:hAnsi="Times New Roman" w:cs="Times New Roman"/>
          <w:color w:val="000000" w:themeColor="text1"/>
          <w:kern w:val="0"/>
        </w:rPr>
        <w:t>t</w:t>
      </w:r>
      <w:proofErr w:type="gramEnd"/>
      <w:r w:rsidR="00D107CA" w:rsidRPr="00C277B0">
        <w:rPr>
          <w:rFonts w:ascii="Times New Roman" w:hAnsi="Times New Roman" w:cs="Times New Roman"/>
          <w:color w:val="000000" w:themeColor="text1"/>
          <w:kern w:val="0"/>
        </w:rPr>
        <w:t xml:space="preserve"> for profit</w:t>
      </w:r>
      <w:r w:rsidR="00BC5072" w:rsidRPr="00C277B0">
        <w:rPr>
          <w:rFonts w:ascii="Times New Roman" w:hAnsi="Times New Roman" w:cs="Times New Roman"/>
          <w:color w:val="000000" w:themeColor="text1"/>
          <w:kern w:val="0"/>
        </w:rPr>
        <w:t xml:space="preserve">, </w:t>
      </w:r>
      <w:r w:rsidR="008917AF" w:rsidRPr="00C277B0">
        <w:rPr>
          <w:rFonts w:ascii="Times New Roman" w:hAnsi="Times New Roman" w:cs="Times New Roman"/>
          <w:color w:val="000000" w:themeColor="text1"/>
          <w:kern w:val="0"/>
        </w:rPr>
        <w:t xml:space="preserve">that </w:t>
      </w:r>
      <w:r w:rsidR="00C51C83" w:rsidRPr="00C277B0">
        <w:rPr>
          <w:rFonts w:ascii="Times New Roman" w:hAnsi="Times New Roman" w:cs="Times New Roman"/>
          <w:color w:val="000000" w:themeColor="text1"/>
          <w:kern w:val="0"/>
        </w:rPr>
        <w:t xml:space="preserve">is just for giving back to </w:t>
      </w:r>
      <w:r w:rsidR="002310A1" w:rsidRPr="00C277B0">
        <w:rPr>
          <w:rFonts w:ascii="Times New Roman" w:hAnsi="Times New Roman" w:cs="Times New Roman"/>
          <w:color w:val="000000" w:themeColor="text1"/>
          <w:kern w:val="0"/>
        </w:rPr>
        <w:t>society</w:t>
      </w:r>
      <w:r w:rsidR="00BC5072" w:rsidRPr="00C277B0">
        <w:rPr>
          <w:rFonts w:ascii="Times New Roman" w:hAnsi="Times New Roman" w:cs="Times New Roman"/>
          <w:color w:val="000000" w:themeColor="text1"/>
          <w:kern w:val="0"/>
        </w:rPr>
        <w:t>,</w:t>
      </w:r>
      <w:r w:rsidR="00C51C83" w:rsidRPr="00C277B0">
        <w:rPr>
          <w:rFonts w:ascii="Times New Roman" w:hAnsi="Times New Roman" w:cs="Times New Roman"/>
          <w:color w:val="000000" w:themeColor="text1"/>
          <w:kern w:val="0"/>
        </w:rPr>
        <w:t xml:space="preserve"> </w:t>
      </w:r>
      <w:r w:rsidR="00D107CA" w:rsidRPr="00C277B0">
        <w:rPr>
          <w:rFonts w:ascii="Times New Roman" w:hAnsi="Times New Roman" w:cs="Times New Roman"/>
          <w:color w:val="000000" w:themeColor="text1"/>
          <w:kern w:val="0"/>
        </w:rPr>
        <w:t xml:space="preserve">or a for profit business that has a strong guiding mission statement </w:t>
      </w:r>
      <w:r w:rsidR="00D646AD" w:rsidRPr="00C277B0">
        <w:rPr>
          <w:rFonts w:ascii="Times New Roman" w:hAnsi="Times New Roman" w:cs="Times New Roman"/>
          <w:color w:val="000000" w:themeColor="text1"/>
          <w:kern w:val="0"/>
        </w:rPr>
        <w:t xml:space="preserve">creating change whilst at the same time </w:t>
      </w:r>
      <w:r w:rsidR="002310A1" w:rsidRPr="00C277B0">
        <w:rPr>
          <w:rFonts w:ascii="Times New Roman" w:hAnsi="Times New Roman" w:cs="Times New Roman"/>
          <w:color w:val="000000" w:themeColor="text1"/>
          <w:kern w:val="0"/>
        </w:rPr>
        <w:t xml:space="preserve">making money </w:t>
      </w:r>
      <w:r w:rsidR="00D107CA" w:rsidRPr="00C277B0">
        <w:rPr>
          <w:rFonts w:ascii="Times New Roman" w:hAnsi="Times New Roman" w:cs="Times New Roman"/>
          <w:color w:val="000000" w:themeColor="text1"/>
          <w:kern w:val="0"/>
        </w:rPr>
        <w:t xml:space="preserve">(Peris-Ortiz, </w:t>
      </w:r>
      <w:proofErr w:type="spellStart"/>
      <w:r w:rsidR="00D107CA" w:rsidRPr="00C277B0">
        <w:rPr>
          <w:rFonts w:ascii="Times New Roman" w:hAnsi="Times New Roman" w:cs="Times New Roman"/>
          <w:color w:val="000000" w:themeColor="text1"/>
          <w:kern w:val="0"/>
        </w:rPr>
        <w:t>Teulon</w:t>
      </w:r>
      <w:proofErr w:type="spellEnd"/>
      <w:r w:rsidR="00D107CA" w:rsidRPr="00C277B0">
        <w:rPr>
          <w:rFonts w:ascii="Times New Roman" w:hAnsi="Times New Roman" w:cs="Times New Roman"/>
          <w:color w:val="000000" w:themeColor="text1"/>
          <w:kern w:val="0"/>
        </w:rPr>
        <w:t xml:space="preserve"> and Bonet-Fernadez, 2017). Social innovation projects can come in many forms by creating </w:t>
      </w:r>
      <w:r w:rsidR="00426EFB" w:rsidRPr="00C277B0">
        <w:rPr>
          <w:rFonts w:ascii="Times New Roman" w:hAnsi="Times New Roman" w:cs="Times New Roman"/>
          <w:color w:val="000000" w:themeColor="text1"/>
          <w:kern w:val="0"/>
        </w:rPr>
        <w:t>in</w:t>
      </w:r>
      <w:r w:rsidR="008834C6" w:rsidRPr="00C277B0">
        <w:rPr>
          <w:rFonts w:ascii="Times New Roman" w:hAnsi="Times New Roman" w:cs="Times New Roman"/>
          <w:color w:val="000000" w:themeColor="text1"/>
          <w:kern w:val="0"/>
        </w:rPr>
        <w:t xml:space="preserve">itiatives </w:t>
      </w:r>
      <w:r w:rsidR="00D107CA" w:rsidRPr="00C277B0">
        <w:rPr>
          <w:rFonts w:ascii="Times New Roman" w:hAnsi="Times New Roman" w:cs="Times New Roman"/>
          <w:color w:val="000000" w:themeColor="text1"/>
          <w:kern w:val="0"/>
        </w:rPr>
        <w:t>leading to change within communities</w:t>
      </w:r>
      <w:r w:rsidR="008834C6" w:rsidRPr="00C277B0">
        <w:rPr>
          <w:rFonts w:ascii="Times New Roman" w:hAnsi="Times New Roman" w:cs="Times New Roman"/>
          <w:color w:val="000000" w:themeColor="text1"/>
          <w:kern w:val="0"/>
        </w:rPr>
        <w:t xml:space="preserve">, </w:t>
      </w:r>
      <w:r w:rsidR="002310A1" w:rsidRPr="00C277B0">
        <w:rPr>
          <w:rFonts w:ascii="Times New Roman" w:hAnsi="Times New Roman" w:cs="Times New Roman"/>
          <w:color w:val="000000" w:themeColor="text1"/>
          <w:kern w:val="0"/>
        </w:rPr>
        <w:t xml:space="preserve">such as </w:t>
      </w:r>
      <w:r w:rsidR="00426EFB" w:rsidRPr="00C277B0">
        <w:rPr>
          <w:rFonts w:ascii="Times New Roman" w:hAnsi="Times New Roman" w:cs="Times New Roman"/>
          <w:color w:val="000000" w:themeColor="text1"/>
          <w:kern w:val="0"/>
        </w:rPr>
        <w:t xml:space="preserve">reducing </w:t>
      </w:r>
      <w:r w:rsidR="002310A1" w:rsidRPr="00C277B0">
        <w:rPr>
          <w:rFonts w:ascii="Times New Roman" w:hAnsi="Times New Roman" w:cs="Times New Roman"/>
          <w:color w:val="000000" w:themeColor="text1"/>
          <w:kern w:val="0"/>
        </w:rPr>
        <w:t>homelessness or poverty</w:t>
      </w:r>
      <w:r w:rsidR="009B3E5D" w:rsidRPr="00C277B0">
        <w:rPr>
          <w:rFonts w:ascii="Times New Roman" w:hAnsi="Times New Roman" w:cs="Times New Roman"/>
          <w:color w:val="000000" w:themeColor="text1"/>
          <w:kern w:val="0"/>
        </w:rPr>
        <w:t xml:space="preserve"> (</w:t>
      </w:r>
      <w:r w:rsidR="009B3E5D" w:rsidRPr="00C277B0">
        <w:rPr>
          <w:rFonts w:ascii="Times New Roman" w:hAnsi="Times New Roman" w:cs="Times New Roman"/>
          <w:color w:val="000000" w:themeColor="text1"/>
          <w:kern w:val="0"/>
        </w:rPr>
        <w:t>Gali, et al.,</w:t>
      </w:r>
      <w:r w:rsidR="009B3E5D" w:rsidRPr="00C277B0">
        <w:rPr>
          <w:rFonts w:ascii="Times New Roman" w:hAnsi="Times New Roman" w:cs="Times New Roman"/>
          <w:color w:val="000000" w:themeColor="text1"/>
          <w:kern w:val="0"/>
        </w:rPr>
        <w:t xml:space="preserve"> </w:t>
      </w:r>
      <w:r w:rsidR="009B3E5D" w:rsidRPr="00C277B0">
        <w:rPr>
          <w:rFonts w:ascii="Times New Roman" w:hAnsi="Times New Roman" w:cs="Times New Roman"/>
          <w:color w:val="000000" w:themeColor="text1"/>
          <w:kern w:val="0"/>
        </w:rPr>
        <w:t>2020)</w:t>
      </w:r>
      <w:r w:rsidR="008834C6" w:rsidRPr="00C277B0">
        <w:rPr>
          <w:rFonts w:ascii="Times New Roman" w:hAnsi="Times New Roman" w:cs="Times New Roman"/>
          <w:color w:val="000000" w:themeColor="text1"/>
          <w:kern w:val="0"/>
        </w:rPr>
        <w:t>.</w:t>
      </w:r>
      <w:r w:rsidR="00E06D3C" w:rsidRPr="00C277B0">
        <w:rPr>
          <w:rFonts w:ascii="Times New Roman" w:hAnsi="Times New Roman" w:cs="Times New Roman"/>
          <w:color w:val="000000" w:themeColor="text1"/>
          <w:kern w:val="0"/>
        </w:rPr>
        <w:t xml:space="preserve"> </w:t>
      </w:r>
      <w:r w:rsidR="008834C6" w:rsidRPr="00C277B0">
        <w:rPr>
          <w:rFonts w:ascii="Times New Roman" w:hAnsi="Times New Roman" w:cs="Times New Roman"/>
          <w:color w:val="000000" w:themeColor="text1"/>
          <w:kern w:val="0"/>
        </w:rPr>
        <w:t>I</w:t>
      </w:r>
      <w:r w:rsidR="00E06D3C" w:rsidRPr="00C277B0">
        <w:rPr>
          <w:rFonts w:ascii="Times New Roman" w:hAnsi="Times New Roman" w:cs="Times New Roman"/>
          <w:color w:val="000000" w:themeColor="text1"/>
          <w:kern w:val="0"/>
        </w:rPr>
        <w:t>t can also</w:t>
      </w:r>
      <w:r w:rsidR="00D107CA" w:rsidRPr="00C277B0">
        <w:rPr>
          <w:rFonts w:ascii="Times New Roman" w:hAnsi="Times New Roman" w:cs="Times New Roman"/>
          <w:color w:val="000000" w:themeColor="text1"/>
          <w:kern w:val="0"/>
        </w:rPr>
        <w:t xml:space="preserve"> influenc</w:t>
      </w:r>
      <w:r w:rsidR="00E06D3C" w:rsidRPr="00C277B0">
        <w:rPr>
          <w:rFonts w:ascii="Times New Roman" w:hAnsi="Times New Roman" w:cs="Times New Roman"/>
          <w:color w:val="000000" w:themeColor="text1"/>
          <w:kern w:val="0"/>
        </w:rPr>
        <w:t xml:space="preserve">e </w:t>
      </w:r>
      <w:r w:rsidR="00D107CA" w:rsidRPr="00C277B0">
        <w:rPr>
          <w:rFonts w:ascii="Times New Roman" w:hAnsi="Times New Roman" w:cs="Times New Roman"/>
          <w:color w:val="000000" w:themeColor="text1"/>
          <w:kern w:val="0"/>
        </w:rPr>
        <w:t xml:space="preserve">policy change </w:t>
      </w:r>
      <w:r w:rsidR="00E06D3C" w:rsidRPr="00C277B0">
        <w:rPr>
          <w:rFonts w:ascii="Times New Roman" w:hAnsi="Times New Roman" w:cs="Times New Roman"/>
          <w:color w:val="000000" w:themeColor="text1"/>
          <w:kern w:val="0"/>
        </w:rPr>
        <w:t>by creating change in social perception o</w:t>
      </w:r>
      <w:r w:rsidR="00490062" w:rsidRPr="00C277B0">
        <w:rPr>
          <w:rFonts w:ascii="Times New Roman" w:hAnsi="Times New Roman" w:cs="Times New Roman"/>
          <w:color w:val="000000" w:themeColor="text1"/>
          <w:kern w:val="0"/>
        </w:rPr>
        <w:t>f</w:t>
      </w:r>
      <w:r w:rsidR="00E06D3C" w:rsidRPr="00C277B0">
        <w:rPr>
          <w:rFonts w:ascii="Times New Roman" w:hAnsi="Times New Roman" w:cs="Times New Roman"/>
          <w:color w:val="000000" w:themeColor="text1"/>
          <w:kern w:val="0"/>
        </w:rPr>
        <w:t xml:space="preserve"> certain topics, </w:t>
      </w:r>
      <w:r w:rsidR="00886389" w:rsidRPr="00C277B0">
        <w:rPr>
          <w:rFonts w:ascii="Times New Roman" w:hAnsi="Times New Roman" w:cs="Times New Roman"/>
          <w:color w:val="000000" w:themeColor="text1"/>
          <w:kern w:val="0"/>
        </w:rPr>
        <w:t>thereby</w:t>
      </w:r>
      <w:r w:rsidR="00E06D3C" w:rsidRPr="00C277B0">
        <w:rPr>
          <w:rFonts w:ascii="Times New Roman" w:hAnsi="Times New Roman" w:cs="Times New Roman"/>
          <w:color w:val="000000" w:themeColor="text1"/>
          <w:kern w:val="0"/>
        </w:rPr>
        <w:t xml:space="preserve"> </w:t>
      </w:r>
      <w:r w:rsidR="00886389" w:rsidRPr="00C277B0">
        <w:rPr>
          <w:rFonts w:ascii="Times New Roman" w:hAnsi="Times New Roman" w:cs="Times New Roman"/>
          <w:color w:val="000000" w:themeColor="text1"/>
          <w:kern w:val="0"/>
        </w:rPr>
        <w:t>pressuring</w:t>
      </w:r>
      <w:r w:rsidR="00E06D3C" w:rsidRPr="00C277B0">
        <w:rPr>
          <w:rFonts w:ascii="Times New Roman" w:hAnsi="Times New Roman" w:cs="Times New Roman"/>
          <w:color w:val="000000" w:themeColor="text1"/>
          <w:kern w:val="0"/>
        </w:rPr>
        <w:t xml:space="preserve"> ministers to </w:t>
      </w:r>
      <w:proofErr w:type="gramStart"/>
      <w:r w:rsidR="00E06D3C" w:rsidRPr="00C277B0">
        <w:rPr>
          <w:rFonts w:ascii="Times New Roman" w:hAnsi="Times New Roman" w:cs="Times New Roman"/>
          <w:color w:val="000000" w:themeColor="text1"/>
          <w:kern w:val="0"/>
        </w:rPr>
        <w:t xml:space="preserve">take </w:t>
      </w:r>
      <w:r w:rsidR="003C24F2" w:rsidRPr="00C277B0">
        <w:rPr>
          <w:rFonts w:ascii="Times New Roman" w:hAnsi="Times New Roman" w:cs="Times New Roman"/>
          <w:color w:val="000000" w:themeColor="text1"/>
          <w:kern w:val="0"/>
        </w:rPr>
        <w:t>action</w:t>
      </w:r>
      <w:proofErr w:type="gramEnd"/>
      <w:r w:rsidR="00E06D3C" w:rsidRPr="00C277B0">
        <w:rPr>
          <w:rFonts w:ascii="Times New Roman" w:hAnsi="Times New Roman" w:cs="Times New Roman"/>
          <w:color w:val="000000" w:themeColor="text1"/>
          <w:kern w:val="0"/>
        </w:rPr>
        <w:t xml:space="preserve"> </w:t>
      </w:r>
      <w:r w:rsidR="00D107CA" w:rsidRPr="00C277B0">
        <w:rPr>
          <w:rFonts w:ascii="Times New Roman" w:hAnsi="Times New Roman" w:cs="Times New Roman"/>
          <w:color w:val="000000" w:themeColor="text1"/>
          <w:kern w:val="0"/>
        </w:rPr>
        <w:t>(Peredo and McLean, 2006). A</w:t>
      </w:r>
      <w:r w:rsidR="009D39A2" w:rsidRPr="00C277B0">
        <w:rPr>
          <w:rFonts w:ascii="Times New Roman" w:hAnsi="Times New Roman" w:cs="Times New Roman"/>
          <w:color w:val="000000" w:themeColor="text1"/>
          <w:kern w:val="0"/>
        </w:rPr>
        <w:t xml:space="preserve"> limitation</w:t>
      </w:r>
      <w:r w:rsidR="00427333" w:rsidRPr="00C277B0">
        <w:rPr>
          <w:rFonts w:ascii="Times New Roman" w:hAnsi="Times New Roman" w:cs="Times New Roman"/>
          <w:color w:val="000000" w:themeColor="text1"/>
          <w:kern w:val="0"/>
        </w:rPr>
        <w:t xml:space="preserve"> that</w:t>
      </w:r>
      <w:r w:rsidR="00D107CA" w:rsidRPr="00C277B0">
        <w:rPr>
          <w:rFonts w:ascii="Times New Roman" w:hAnsi="Times New Roman" w:cs="Times New Roman"/>
          <w:color w:val="000000" w:themeColor="text1"/>
          <w:kern w:val="0"/>
        </w:rPr>
        <w:t xml:space="preserve"> social entrepreneur</w:t>
      </w:r>
      <w:r w:rsidR="00427333" w:rsidRPr="00C277B0">
        <w:rPr>
          <w:rFonts w:ascii="Times New Roman" w:hAnsi="Times New Roman" w:cs="Times New Roman"/>
          <w:color w:val="000000" w:themeColor="text1"/>
          <w:kern w:val="0"/>
        </w:rPr>
        <w:t>s</w:t>
      </w:r>
      <w:r w:rsidR="00D107CA" w:rsidRPr="00C277B0">
        <w:rPr>
          <w:rFonts w:ascii="Times New Roman" w:hAnsi="Times New Roman" w:cs="Times New Roman"/>
          <w:color w:val="000000" w:themeColor="text1"/>
          <w:kern w:val="0"/>
        </w:rPr>
        <w:t xml:space="preserve"> can have </w:t>
      </w:r>
      <w:r w:rsidR="00427333" w:rsidRPr="00C277B0">
        <w:rPr>
          <w:rFonts w:ascii="Times New Roman" w:hAnsi="Times New Roman" w:cs="Times New Roman"/>
          <w:color w:val="000000" w:themeColor="text1"/>
          <w:kern w:val="0"/>
        </w:rPr>
        <w:t>is that</w:t>
      </w:r>
      <w:r w:rsidR="00490062" w:rsidRPr="00C277B0">
        <w:rPr>
          <w:rFonts w:ascii="Times New Roman" w:hAnsi="Times New Roman" w:cs="Times New Roman"/>
          <w:color w:val="000000" w:themeColor="text1"/>
          <w:kern w:val="0"/>
        </w:rPr>
        <w:t xml:space="preserve">, </w:t>
      </w:r>
      <w:r w:rsidR="00E746BD" w:rsidRPr="00C277B0">
        <w:rPr>
          <w:rFonts w:ascii="Times New Roman" w:hAnsi="Times New Roman" w:cs="Times New Roman"/>
          <w:color w:val="000000" w:themeColor="text1"/>
          <w:kern w:val="0"/>
        </w:rPr>
        <w:t xml:space="preserve">due to the inherent or perceived </w:t>
      </w:r>
      <w:r w:rsidR="00B82316" w:rsidRPr="00C277B0">
        <w:rPr>
          <w:rFonts w:ascii="Times New Roman" w:hAnsi="Times New Roman" w:cs="Times New Roman"/>
          <w:color w:val="000000" w:themeColor="text1"/>
          <w:kern w:val="0"/>
        </w:rPr>
        <w:t>positivity</w:t>
      </w:r>
      <w:r w:rsidR="00E746BD" w:rsidRPr="00C277B0">
        <w:rPr>
          <w:rFonts w:ascii="Times New Roman" w:hAnsi="Times New Roman" w:cs="Times New Roman"/>
          <w:color w:val="000000" w:themeColor="text1"/>
          <w:kern w:val="0"/>
        </w:rPr>
        <w:t xml:space="preserve"> that their project ha</w:t>
      </w:r>
      <w:r w:rsidR="00490062" w:rsidRPr="00C277B0">
        <w:rPr>
          <w:rFonts w:ascii="Times New Roman" w:hAnsi="Times New Roman" w:cs="Times New Roman"/>
          <w:color w:val="000000" w:themeColor="text1"/>
          <w:kern w:val="0"/>
        </w:rPr>
        <w:t>s</w:t>
      </w:r>
      <w:r w:rsidR="003067D1" w:rsidRPr="00C277B0">
        <w:rPr>
          <w:rFonts w:ascii="Times New Roman" w:hAnsi="Times New Roman" w:cs="Times New Roman"/>
          <w:color w:val="000000" w:themeColor="text1"/>
          <w:kern w:val="0"/>
        </w:rPr>
        <w:t xml:space="preserve">, </w:t>
      </w:r>
      <w:r w:rsidR="003E0E31" w:rsidRPr="00C277B0">
        <w:rPr>
          <w:rFonts w:ascii="Times New Roman" w:hAnsi="Times New Roman" w:cs="Times New Roman"/>
          <w:color w:val="000000" w:themeColor="text1"/>
          <w:kern w:val="0"/>
        </w:rPr>
        <w:t xml:space="preserve">popular support </w:t>
      </w:r>
      <w:r w:rsidR="003067D1" w:rsidRPr="00C277B0">
        <w:rPr>
          <w:rFonts w:ascii="Times New Roman" w:hAnsi="Times New Roman" w:cs="Times New Roman"/>
          <w:color w:val="000000" w:themeColor="text1"/>
          <w:kern w:val="0"/>
        </w:rPr>
        <w:t xml:space="preserve">is gained </w:t>
      </w:r>
      <w:r w:rsidR="003E0E31" w:rsidRPr="00C277B0">
        <w:rPr>
          <w:rFonts w:ascii="Times New Roman" w:hAnsi="Times New Roman" w:cs="Times New Roman"/>
          <w:color w:val="000000" w:themeColor="text1"/>
          <w:kern w:val="0"/>
        </w:rPr>
        <w:t xml:space="preserve">which gives social </w:t>
      </w:r>
      <w:r w:rsidR="00B82316" w:rsidRPr="00C277B0">
        <w:rPr>
          <w:rFonts w:ascii="Times New Roman" w:hAnsi="Times New Roman" w:cs="Times New Roman"/>
          <w:color w:val="000000" w:themeColor="text1"/>
          <w:kern w:val="0"/>
        </w:rPr>
        <w:t>entrepreneurs</w:t>
      </w:r>
      <w:r w:rsidR="003E0E31" w:rsidRPr="00C277B0">
        <w:rPr>
          <w:rFonts w:ascii="Times New Roman" w:hAnsi="Times New Roman" w:cs="Times New Roman"/>
          <w:color w:val="000000" w:themeColor="text1"/>
          <w:kern w:val="0"/>
        </w:rPr>
        <w:t xml:space="preserve"> a moral and ethical challenge</w:t>
      </w:r>
      <w:r w:rsidR="003067D1" w:rsidRPr="00C277B0">
        <w:rPr>
          <w:rFonts w:ascii="Times New Roman" w:hAnsi="Times New Roman" w:cs="Times New Roman"/>
          <w:color w:val="000000" w:themeColor="text1"/>
          <w:kern w:val="0"/>
        </w:rPr>
        <w:t>. T</w:t>
      </w:r>
      <w:r w:rsidR="00297F44" w:rsidRPr="00C277B0">
        <w:rPr>
          <w:rFonts w:ascii="Times New Roman" w:hAnsi="Times New Roman" w:cs="Times New Roman"/>
          <w:color w:val="000000" w:themeColor="text1"/>
          <w:kern w:val="0"/>
        </w:rPr>
        <w:t xml:space="preserve">hey can be tempted into using the popularity </w:t>
      </w:r>
      <w:proofErr w:type="gramStart"/>
      <w:r w:rsidR="00297F44" w:rsidRPr="00C277B0">
        <w:rPr>
          <w:rFonts w:ascii="Times New Roman" w:hAnsi="Times New Roman" w:cs="Times New Roman"/>
          <w:color w:val="000000" w:themeColor="text1"/>
          <w:kern w:val="0"/>
        </w:rPr>
        <w:t>as</w:t>
      </w:r>
      <w:r w:rsidR="00B82316" w:rsidRPr="00C277B0">
        <w:rPr>
          <w:rFonts w:ascii="Times New Roman" w:hAnsi="Times New Roman" w:cs="Times New Roman"/>
          <w:color w:val="000000" w:themeColor="text1"/>
          <w:kern w:val="0"/>
        </w:rPr>
        <w:t xml:space="preserve"> a way to</w:t>
      </w:r>
      <w:proofErr w:type="gramEnd"/>
      <w:r w:rsidR="00B82316" w:rsidRPr="00C277B0">
        <w:rPr>
          <w:rFonts w:ascii="Times New Roman" w:hAnsi="Times New Roman" w:cs="Times New Roman"/>
          <w:color w:val="000000" w:themeColor="text1"/>
          <w:kern w:val="0"/>
        </w:rPr>
        <w:t xml:space="preserve"> gain customers and by this money </w:t>
      </w:r>
      <w:r w:rsidR="00D107CA" w:rsidRPr="00C277B0">
        <w:rPr>
          <w:rFonts w:ascii="Times New Roman" w:hAnsi="Times New Roman" w:cs="Times New Roman"/>
          <w:color w:val="000000" w:themeColor="text1"/>
          <w:kern w:val="0"/>
        </w:rPr>
        <w:t xml:space="preserve">(Chell, et al., 2014). </w:t>
      </w:r>
      <w:r w:rsidR="003669B2" w:rsidRPr="00C277B0">
        <w:rPr>
          <w:rFonts w:ascii="Times New Roman" w:hAnsi="Times New Roman" w:cs="Times New Roman"/>
          <w:color w:val="000000" w:themeColor="text1"/>
          <w:kern w:val="0"/>
        </w:rPr>
        <w:t xml:space="preserve">On </w:t>
      </w:r>
      <w:r w:rsidR="00D107CA" w:rsidRPr="00C277B0">
        <w:rPr>
          <w:rFonts w:ascii="Times New Roman" w:hAnsi="Times New Roman" w:cs="Times New Roman"/>
          <w:color w:val="000000" w:themeColor="text1"/>
          <w:kern w:val="0"/>
        </w:rPr>
        <w:t xml:space="preserve">the surface </w:t>
      </w:r>
      <w:r w:rsidR="003669B2" w:rsidRPr="00C277B0">
        <w:rPr>
          <w:rFonts w:ascii="Times New Roman" w:hAnsi="Times New Roman" w:cs="Times New Roman"/>
          <w:color w:val="000000" w:themeColor="text1"/>
          <w:kern w:val="0"/>
        </w:rPr>
        <w:t xml:space="preserve">these projects </w:t>
      </w:r>
      <w:r w:rsidR="00D107CA" w:rsidRPr="00C277B0">
        <w:rPr>
          <w:rFonts w:ascii="Times New Roman" w:hAnsi="Times New Roman" w:cs="Times New Roman"/>
          <w:color w:val="000000" w:themeColor="text1"/>
          <w:kern w:val="0"/>
        </w:rPr>
        <w:t xml:space="preserve">could be construed as taking responsibility </w:t>
      </w:r>
      <w:proofErr w:type="gramStart"/>
      <w:r w:rsidR="00D107CA" w:rsidRPr="00C277B0">
        <w:rPr>
          <w:rFonts w:ascii="Times New Roman" w:hAnsi="Times New Roman" w:cs="Times New Roman"/>
          <w:color w:val="000000" w:themeColor="text1"/>
          <w:kern w:val="0"/>
        </w:rPr>
        <w:t>but in reality,</w:t>
      </w:r>
      <w:proofErr w:type="gramEnd"/>
      <w:r w:rsidR="00D107CA" w:rsidRPr="00C277B0">
        <w:rPr>
          <w:rFonts w:ascii="Times New Roman" w:hAnsi="Times New Roman" w:cs="Times New Roman"/>
          <w:color w:val="000000" w:themeColor="text1"/>
          <w:kern w:val="0"/>
        </w:rPr>
        <w:t xml:space="preserve"> it is a good marketing tactic to make profit. </w:t>
      </w:r>
      <w:r w:rsidR="0092575C" w:rsidRPr="00C277B0">
        <w:rPr>
          <w:rFonts w:ascii="Times New Roman" w:hAnsi="Times New Roman" w:cs="Times New Roman"/>
          <w:color w:val="000000" w:themeColor="text1"/>
          <w:kern w:val="0"/>
        </w:rPr>
        <w:t xml:space="preserve">This </w:t>
      </w:r>
      <w:r w:rsidR="00ED28F5" w:rsidRPr="00C277B0">
        <w:rPr>
          <w:rFonts w:ascii="Times New Roman" w:hAnsi="Times New Roman" w:cs="Times New Roman"/>
          <w:color w:val="000000" w:themeColor="text1"/>
          <w:kern w:val="0"/>
        </w:rPr>
        <w:t xml:space="preserve">shows the ineffectiveness of the Lincoln’s statement because </w:t>
      </w:r>
      <w:r w:rsidR="00163560" w:rsidRPr="00C277B0">
        <w:rPr>
          <w:rFonts w:ascii="Times New Roman" w:hAnsi="Times New Roman" w:cs="Times New Roman"/>
          <w:color w:val="000000" w:themeColor="text1"/>
          <w:kern w:val="0"/>
        </w:rPr>
        <w:t xml:space="preserve">companies can use cunning to avoid </w:t>
      </w:r>
      <w:r w:rsidR="007F69F9" w:rsidRPr="00C277B0">
        <w:rPr>
          <w:rFonts w:ascii="Times New Roman" w:hAnsi="Times New Roman" w:cs="Times New Roman"/>
          <w:color w:val="000000" w:themeColor="text1"/>
          <w:kern w:val="0"/>
        </w:rPr>
        <w:t xml:space="preserve">their share of </w:t>
      </w:r>
      <w:r w:rsidR="003A47C0" w:rsidRPr="00C277B0">
        <w:rPr>
          <w:rFonts w:ascii="Times New Roman" w:hAnsi="Times New Roman" w:cs="Times New Roman"/>
          <w:color w:val="000000" w:themeColor="text1"/>
          <w:kern w:val="0"/>
        </w:rPr>
        <w:t>accountability</w:t>
      </w:r>
      <w:r w:rsidR="003116CD" w:rsidRPr="00C277B0">
        <w:rPr>
          <w:rFonts w:ascii="Times New Roman" w:hAnsi="Times New Roman" w:cs="Times New Roman"/>
          <w:color w:val="000000" w:themeColor="text1"/>
          <w:kern w:val="0"/>
        </w:rPr>
        <w:t>,</w:t>
      </w:r>
      <w:r w:rsidR="00163560" w:rsidRPr="00C277B0">
        <w:rPr>
          <w:rFonts w:ascii="Times New Roman" w:hAnsi="Times New Roman" w:cs="Times New Roman"/>
          <w:color w:val="000000" w:themeColor="text1"/>
          <w:kern w:val="0"/>
        </w:rPr>
        <w:t xml:space="preserve"> in this case </w:t>
      </w:r>
      <w:r w:rsidR="007F69F9" w:rsidRPr="00C277B0">
        <w:rPr>
          <w:rFonts w:ascii="Times New Roman" w:hAnsi="Times New Roman" w:cs="Times New Roman"/>
          <w:color w:val="000000" w:themeColor="text1"/>
          <w:kern w:val="0"/>
        </w:rPr>
        <w:t xml:space="preserve">using </w:t>
      </w:r>
      <w:r w:rsidR="00163560" w:rsidRPr="00C277B0">
        <w:rPr>
          <w:rFonts w:ascii="Times New Roman" w:hAnsi="Times New Roman" w:cs="Times New Roman"/>
          <w:color w:val="000000" w:themeColor="text1"/>
          <w:kern w:val="0"/>
        </w:rPr>
        <w:t>consumer perception</w:t>
      </w:r>
      <w:r w:rsidR="007F69F9" w:rsidRPr="00C277B0">
        <w:rPr>
          <w:rFonts w:ascii="Times New Roman" w:hAnsi="Times New Roman" w:cs="Times New Roman"/>
          <w:color w:val="000000" w:themeColor="text1"/>
          <w:kern w:val="0"/>
        </w:rPr>
        <w:t xml:space="preserve"> to make quick money. </w:t>
      </w:r>
      <w:r w:rsidR="00C43718" w:rsidRPr="00C277B0">
        <w:rPr>
          <w:rFonts w:ascii="Times New Roman" w:hAnsi="Times New Roman" w:cs="Times New Roman"/>
          <w:color w:val="000000" w:themeColor="text1"/>
          <w:kern w:val="0"/>
        </w:rPr>
        <w:t xml:space="preserve">This comes back to a </w:t>
      </w:r>
      <w:r w:rsidR="00531C13" w:rsidRPr="00C277B0">
        <w:rPr>
          <w:rFonts w:ascii="Times New Roman" w:hAnsi="Times New Roman" w:cs="Times New Roman"/>
          <w:color w:val="000000" w:themeColor="text1"/>
          <w:kern w:val="0"/>
        </w:rPr>
        <w:t>short-term</w:t>
      </w:r>
      <w:r w:rsidR="00C43718" w:rsidRPr="00C277B0">
        <w:rPr>
          <w:rFonts w:ascii="Times New Roman" w:hAnsi="Times New Roman" w:cs="Times New Roman"/>
          <w:color w:val="000000" w:themeColor="text1"/>
          <w:kern w:val="0"/>
        </w:rPr>
        <w:t xml:space="preserve"> gain</w:t>
      </w:r>
      <w:r w:rsidR="003116CD" w:rsidRPr="00C277B0">
        <w:rPr>
          <w:rFonts w:ascii="Times New Roman" w:hAnsi="Times New Roman" w:cs="Times New Roman"/>
          <w:color w:val="000000" w:themeColor="text1"/>
          <w:kern w:val="0"/>
        </w:rPr>
        <w:t xml:space="preserve">, </w:t>
      </w:r>
      <w:r w:rsidR="00C43718" w:rsidRPr="00C277B0">
        <w:rPr>
          <w:rFonts w:ascii="Times New Roman" w:hAnsi="Times New Roman" w:cs="Times New Roman"/>
          <w:color w:val="000000" w:themeColor="text1"/>
          <w:kern w:val="0"/>
        </w:rPr>
        <w:t>which in this case is the money gained by companies</w:t>
      </w:r>
      <w:r w:rsidR="001225E5" w:rsidRPr="00C277B0">
        <w:rPr>
          <w:rFonts w:ascii="Times New Roman" w:hAnsi="Times New Roman" w:cs="Times New Roman"/>
          <w:color w:val="000000" w:themeColor="text1"/>
          <w:kern w:val="0"/>
        </w:rPr>
        <w:t>,</w:t>
      </w:r>
      <w:r w:rsidR="00C53D9A" w:rsidRPr="00C277B0">
        <w:rPr>
          <w:rFonts w:ascii="Times New Roman" w:hAnsi="Times New Roman" w:cs="Times New Roman"/>
          <w:color w:val="000000" w:themeColor="text1"/>
          <w:kern w:val="0"/>
        </w:rPr>
        <w:t xml:space="preserve"> leading them to be </w:t>
      </w:r>
      <w:r w:rsidR="00033EC8" w:rsidRPr="00C277B0">
        <w:rPr>
          <w:rFonts w:ascii="Times New Roman" w:hAnsi="Times New Roman" w:cs="Times New Roman"/>
          <w:color w:val="000000" w:themeColor="text1"/>
          <w:kern w:val="0"/>
        </w:rPr>
        <w:t xml:space="preserve">discouraged </w:t>
      </w:r>
      <w:r w:rsidR="00C53D9A" w:rsidRPr="00C277B0">
        <w:rPr>
          <w:rFonts w:ascii="Times New Roman" w:hAnsi="Times New Roman" w:cs="Times New Roman"/>
          <w:color w:val="000000" w:themeColor="text1"/>
          <w:kern w:val="0"/>
        </w:rPr>
        <w:t xml:space="preserve">to take sustainable action because they disregard the </w:t>
      </w:r>
      <w:r w:rsidR="00531C13" w:rsidRPr="00C277B0">
        <w:rPr>
          <w:rFonts w:ascii="Times New Roman" w:hAnsi="Times New Roman" w:cs="Times New Roman"/>
          <w:color w:val="000000" w:themeColor="text1"/>
          <w:kern w:val="0"/>
        </w:rPr>
        <w:t>long-term</w:t>
      </w:r>
      <w:r w:rsidR="00C53D9A" w:rsidRPr="00C277B0">
        <w:rPr>
          <w:rFonts w:ascii="Times New Roman" w:hAnsi="Times New Roman" w:cs="Times New Roman"/>
          <w:color w:val="000000" w:themeColor="text1"/>
          <w:kern w:val="0"/>
        </w:rPr>
        <w:t xml:space="preserve"> implications for the </w:t>
      </w:r>
      <w:r w:rsidR="002458E0" w:rsidRPr="00C277B0">
        <w:rPr>
          <w:rFonts w:ascii="Times New Roman" w:hAnsi="Times New Roman" w:cs="Times New Roman"/>
          <w:color w:val="000000" w:themeColor="text1"/>
          <w:kern w:val="0"/>
        </w:rPr>
        <w:t>seemingly positive result.</w:t>
      </w:r>
      <w:r w:rsidR="00D1466F" w:rsidRPr="00C277B0">
        <w:rPr>
          <w:rFonts w:ascii="Times New Roman" w:hAnsi="Times New Roman" w:cs="Times New Roman"/>
          <w:color w:val="000000" w:themeColor="text1"/>
          <w:kern w:val="0"/>
        </w:rPr>
        <w:t xml:space="preserve"> </w:t>
      </w:r>
      <w:r w:rsidR="006D0976" w:rsidRPr="00C277B0">
        <w:rPr>
          <w:rFonts w:ascii="Times New Roman" w:hAnsi="Times New Roman" w:cs="Times New Roman"/>
          <w:color w:val="000000" w:themeColor="text1"/>
          <w:kern w:val="0"/>
        </w:rPr>
        <w:t xml:space="preserve">This </w:t>
      </w:r>
      <w:r w:rsidR="001225E5" w:rsidRPr="00C277B0">
        <w:rPr>
          <w:rFonts w:ascii="Times New Roman" w:hAnsi="Times New Roman" w:cs="Times New Roman"/>
          <w:color w:val="000000" w:themeColor="text1"/>
          <w:kern w:val="0"/>
        </w:rPr>
        <w:t xml:space="preserve">argument is </w:t>
      </w:r>
      <w:r w:rsidR="006D0976" w:rsidRPr="00C277B0">
        <w:rPr>
          <w:rFonts w:ascii="Times New Roman" w:hAnsi="Times New Roman" w:cs="Times New Roman"/>
          <w:color w:val="000000" w:themeColor="text1"/>
          <w:kern w:val="0"/>
        </w:rPr>
        <w:t xml:space="preserve">supported by </w:t>
      </w:r>
      <w:r w:rsidR="006D0976" w:rsidRPr="00C277B0">
        <w:rPr>
          <w:rFonts w:ascii="Times New Roman" w:hAnsi="Times New Roman" w:cs="Times New Roman"/>
          <w:color w:val="000000" w:themeColor="text1"/>
          <w:kern w:val="0"/>
        </w:rPr>
        <w:t>Gardiner</w:t>
      </w:r>
      <w:r w:rsidR="006D0976" w:rsidRPr="00C277B0">
        <w:rPr>
          <w:rFonts w:ascii="Times New Roman" w:hAnsi="Times New Roman" w:cs="Times New Roman"/>
          <w:color w:val="000000" w:themeColor="text1"/>
          <w:kern w:val="0"/>
        </w:rPr>
        <w:t xml:space="preserve"> (</w:t>
      </w:r>
      <w:r w:rsidR="006D0976" w:rsidRPr="00C277B0">
        <w:rPr>
          <w:rFonts w:ascii="Times New Roman" w:hAnsi="Times New Roman" w:cs="Times New Roman"/>
          <w:color w:val="000000" w:themeColor="text1"/>
          <w:kern w:val="0"/>
        </w:rPr>
        <w:t>2011</w:t>
      </w:r>
      <w:r w:rsidR="006D0976" w:rsidRPr="00C277B0">
        <w:rPr>
          <w:rFonts w:ascii="Times New Roman" w:hAnsi="Times New Roman" w:cs="Times New Roman"/>
          <w:color w:val="000000" w:themeColor="text1"/>
          <w:kern w:val="0"/>
        </w:rPr>
        <w:t>) who shows that due to this delayed accountability</w:t>
      </w:r>
      <w:r w:rsidR="001225E5" w:rsidRPr="00C277B0">
        <w:rPr>
          <w:rFonts w:ascii="Times New Roman" w:hAnsi="Times New Roman" w:cs="Times New Roman"/>
          <w:color w:val="000000" w:themeColor="text1"/>
          <w:kern w:val="0"/>
        </w:rPr>
        <w:t>,</w:t>
      </w:r>
      <w:r w:rsidR="006D0976" w:rsidRPr="00C277B0">
        <w:rPr>
          <w:rFonts w:ascii="Times New Roman" w:hAnsi="Times New Roman" w:cs="Times New Roman"/>
          <w:color w:val="000000" w:themeColor="text1"/>
          <w:kern w:val="0"/>
        </w:rPr>
        <w:t xml:space="preserve"> business</w:t>
      </w:r>
      <w:r w:rsidR="001225E5" w:rsidRPr="00C277B0">
        <w:rPr>
          <w:rFonts w:ascii="Times New Roman" w:hAnsi="Times New Roman" w:cs="Times New Roman"/>
          <w:color w:val="000000" w:themeColor="text1"/>
          <w:kern w:val="0"/>
        </w:rPr>
        <w:t xml:space="preserve">es </w:t>
      </w:r>
      <w:r w:rsidR="006D0976" w:rsidRPr="00C277B0">
        <w:rPr>
          <w:rFonts w:ascii="Times New Roman" w:hAnsi="Times New Roman" w:cs="Times New Roman"/>
          <w:color w:val="000000" w:themeColor="text1"/>
          <w:kern w:val="0"/>
        </w:rPr>
        <w:t xml:space="preserve">only see the </w:t>
      </w:r>
      <w:r w:rsidR="00370A20" w:rsidRPr="00C277B0">
        <w:rPr>
          <w:rFonts w:ascii="Times New Roman" w:hAnsi="Times New Roman" w:cs="Times New Roman"/>
          <w:color w:val="000000" w:themeColor="text1"/>
          <w:kern w:val="0"/>
        </w:rPr>
        <w:t>short-term</w:t>
      </w:r>
      <w:r w:rsidR="006D0976" w:rsidRPr="00C277B0">
        <w:rPr>
          <w:rFonts w:ascii="Times New Roman" w:hAnsi="Times New Roman" w:cs="Times New Roman"/>
          <w:color w:val="000000" w:themeColor="text1"/>
          <w:kern w:val="0"/>
        </w:rPr>
        <w:t xml:space="preserve"> gain and do not care for the </w:t>
      </w:r>
      <w:r w:rsidR="00370A20" w:rsidRPr="00C277B0">
        <w:rPr>
          <w:rFonts w:ascii="Times New Roman" w:hAnsi="Times New Roman" w:cs="Times New Roman"/>
          <w:color w:val="000000" w:themeColor="text1"/>
          <w:kern w:val="0"/>
        </w:rPr>
        <w:t>long-term</w:t>
      </w:r>
      <w:r w:rsidR="006D0976" w:rsidRPr="00C277B0">
        <w:rPr>
          <w:rFonts w:ascii="Times New Roman" w:hAnsi="Times New Roman" w:cs="Times New Roman"/>
          <w:color w:val="000000" w:themeColor="text1"/>
          <w:kern w:val="0"/>
        </w:rPr>
        <w:t xml:space="preserve"> burdens.</w:t>
      </w:r>
      <w:r w:rsidR="003A47C0" w:rsidRPr="00C277B0">
        <w:rPr>
          <w:rFonts w:ascii="Times New Roman" w:hAnsi="Times New Roman" w:cs="Times New Roman"/>
          <w:color w:val="000000" w:themeColor="text1"/>
          <w:kern w:val="0"/>
        </w:rPr>
        <w:t xml:space="preserve"> </w:t>
      </w:r>
      <w:r w:rsidR="005E4D29" w:rsidRPr="00C277B0">
        <w:rPr>
          <w:rFonts w:ascii="Times New Roman" w:hAnsi="Times New Roman" w:cs="Times New Roman"/>
          <w:color w:val="000000" w:themeColor="text1"/>
          <w:kern w:val="0"/>
        </w:rPr>
        <w:t xml:space="preserve">This again plays out with </w:t>
      </w:r>
      <w:r w:rsidR="00FB7153" w:rsidRPr="00C277B0">
        <w:rPr>
          <w:rFonts w:ascii="Times New Roman" w:hAnsi="Times New Roman" w:cs="Times New Roman"/>
          <w:color w:val="000000" w:themeColor="text1"/>
          <w:kern w:val="0"/>
        </w:rPr>
        <w:t>c</w:t>
      </w:r>
      <w:r w:rsidR="00D107CA" w:rsidRPr="00C277B0">
        <w:rPr>
          <w:rFonts w:ascii="Times New Roman" w:hAnsi="Times New Roman" w:cs="Times New Roman"/>
          <w:color w:val="000000" w:themeColor="text1"/>
          <w:kern w:val="0"/>
        </w:rPr>
        <w:t>orporate</w:t>
      </w:r>
      <w:r w:rsidR="00FB7153" w:rsidRPr="00C277B0">
        <w:rPr>
          <w:rFonts w:ascii="Times New Roman" w:hAnsi="Times New Roman" w:cs="Times New Roman"/>
          <w:color w:val="000000" w:themeColor="text1"/>
          <w:kern w:val="0"/>
        </w:rPr>
        <w:t xml:space="preserve"> </w:t>
      </w:r>
      <w:r w:rsidR="00D107CA" w:rsidRPr="00C277B0">
        <w:rPr>
          <w:rFonts w:ascii="Times New Roman" w:hAnsi="Times New Roman" w:cs="Times New Roman"/>
          <w:color w:val="000000" w:themeColor="text1"/>
          <w:kern w:val="0"/>
        </w:rPr>
        <w:t xml:space="preserve">social responsibility </w:t>
      </w:r>
      <w:r w:rsidR="005E4D29" w:rsidRPr="00C277B0">
        <w:rPr>
          <w:rFonts w:ascii="Times New Roman" w:hAnsi="Times New Roman" w:cs="Times New Roman"/>
          <w:color w:val="000000" w:themeColor="text1"/>
          <w:kern w:val="0"/>
        </w:rPr>
        <w:t xml:space="preserve">as it </w:t>
      </w:r>
      <w:r w:rsidR="00FB7153" w:rsidRPr="00C277B0">
        <w:rPr>
          <w:rFonts w:ascii="Times New Roman" w:hAnsi="Times New Roman" w:cs="Times New Roman"/>
          <w:color w:val="000000" w:themeColor="text1"/>
          <w:kern w:val="0"/>
        </w:rPr>
        <w:t>has been</w:t>
      </w:r>
      <w:r w:rsidR="00D107CA" w:rsidRPr="00C277B0">
        <w:rPr>
          <w:rFonts w:ascii="Times New Roman" w:hAnsi="Times New Roman" w:cs="Times New Roman"/>
          <w:color w:val="000000" w:themeColor="text1"/>
          <w:kern w:val="0"/>
        </w:rPr>
        <w:t xml:space="preserve"> shown to be beneficial for customer loyalty. When a company shows that it is engaging in sustainable practices</w:t>
      </w:r>
      <w:r w:rsidR="00584965" w:rsidRPr="00C277B0">
        <w:rPr>
          <w:rFonts w:ascii="Times New Roman" w:hAnsi="Times New Roman" w:cs="Times New Roman"/>
          <w:color w:val="000000" w:themeColor="text1"/>
          <w:kern w:val="0"/>
        </w:rPr>
        <w:t>,</w:t>
      </w:r>
      <w:r w:rsidR="00D107CA" w:rsidRPr="00C277B0">
        <w:rPr>
          <w:rFonts w:ascii="Times New Roman" w:hAnsi="Times New Roman" w:cs="Times New Roman"/>
          <w:color w:val="000000" w:themeColor="text1"/>
          <w:kern w:val="0"/>
        </w:rPr>
        <w:t xml:space="preserve"> it builds a good </w:t>
      </w:r>
      <w:proofErr w:type="gramStart"/>
      <w:r w:rsidR="00D107CA" w:rsidRPr="00C277B0">
        <w:rPr>
          <w:rFonts w:ascii="Times New Roman" w:hAnsi="Times New Roman" w:cs="Times New Roman"/>
          <w:color w:val="000000" w:themeColor="text1"/>
          <w:kern w:val="0"/>
        </w:rPr>
        <w:t>brand  reputation</w:t>
      </w:r>
      <w:proofErr w:type="gramEnd"/>
      <w:r w:rsidR="00D107CA" w:rsidRPr="00C277B0">
        <w:rPr>
          <w:rFonts w:ascii="Times New Roman" w:hAnsi="Times New Roman" w:cs="Times New Roman"/>
          <w:color w:val="000000" w:themeColor="text1"/>
          <w:kern w:val="0"/>
        </w:rPr>
        <w:t xml:space="preserve"> for being responsible</w:t>
      </w:r>
      <w:r w:rsidR="00584965" w:rsidRPr="00C277B0">
        <w:rPr>
          <w:rFonts w:ascii="Times New Roman" w:hAnsi="Times New Roman" w:cs="Times New Roman"/>
          <w:color w:val="000000" w:themeColor="text1"/>
          <w:kern w:val="0"/>
        </w:rPr>
        <w:t>.</w:t>
      </w:r>
      <w:r w:rsidR="00D107CA" w:rsidRPr="00C277B0">
        <w:rPr>
          <w:rFonts w:ascii="Times New Roman" w:hAnsi="Times New Roman" w:cs="Times New Roman"/>
          <w:color w:val="000000" w:themeColor="text1"/>
          <w:kern w:val="0"/>
        </w:rPr>
        <w:t xml:space="preserve"> </w:t>
      </w:r>
      <w:r w:rsidR="00584965" w:rsidRPr="00C277B0">
        <w:rPr>
          <w:rFonts w:ascii="Times New Roman" w:hAnsi="Times New Roman" w:cs="Times New Roman"/>
          <w:color w:val="000000" w:themeColor="text1"/>
          <w:kern w:val="0"/>
        </w:rPr>
        <w:t>T</w:t>
      </w:r>
      <w:r w:rsidR="00D107CA" w:rsidRPr="00C277B0">
        <w:rPr>
          <w:rFonts w:ascii="Times New Roman" w:hAnsi="Times New Roman" w:cs="Times New Roman"/>
          <w:color w:val="000000" w:themeColor="text1"/>
          <w:kern w:val="0"/>
        </w:rPr>
        <w:t>his in</w:t>
      </w:r>
      <w:r w:rsidR="00584965" w:rsidRPr="00C277B0">
        <w:rPr>
          <w:rFonts w:ascii="Times New Roman" w:hAnsi="Times New Roman" w:cs="Times New Roman"/>
          <w:color w:val="000000" w:themeColor="text1"/>
          <w:kern w:val="0"/>
        </w:rPr>
        <w:t xml:space="preserve"> </w:t>
      </w:r>
      <w:r w:rsidR="00D107CA" w:rsidRPr="00C277B0">
        <w:rPr>
          <w:rFonts w:ascii="Times New Roman" w:hAnsi="Times New Roman" w:cs="Times New Roman"/>
          <w:color w:val="000000" w:themeColor="text1"/>
          <w:kern w:val="0"/>
        </w:rPr>
        <w:t>t</w:t>
      </w:r>
      <w:r w:rsidR="00584965" w:rsidRPr="00C277B0">
        <w:rPr>
          <w:rFonts w:ascii="Times New Roman" w:hAnsi="Times New Roman" w:cs="Times New Roman"/>
          <w:color w:val="000000" w:themeColor="text1"/>
          <w:kern w:val="0"/>
        </w:rPr>
        <w:t>u</w:t>
      </w:r>
      <w:r w:rsidR="00D107CA" w:rsidRPr="00C277B0">
        <w:rPr>
          <w:rFonts w:ascii="Times New Roman" w:hAnsi="Times New Roman" w:cs="Times New Roman"/>
          <w:color w:val="000000" w:themeColor="text1"/>
          <w:kern w:val="0"/>
        </w:rPr>
        <w:t xml:space="preserve">rn boosts profits due to this consumer retention and </w:t>
      </w:r>
      <w:r w:rsidR="004404AC" w:rsidRPr="00C277B0">
        <w:rPr>
          <w:rFonts w:ascii="Times New Roman" w:hAnsi="Times New Roman" w:cs="Times New Roman"/>
          <w:color w:val="000000" w:themeColor="text1"/>
          <w:kern w:val="0"/>
        </w:rPr>
        <w:t xml:space="preserve">the </w:t>
      </w:r>
      <w:r w:rsidR="00D107CA" w:rsidRPr="00C277B0">
        <w:rPr>
          <w:rFonts w:ascii="Times New Roman" w:hAnsi="Times New Roman" w:cs="Times New Roman"/>
          <w:color w:val="000000" w:themeColor="text1"/>
          <w:kern w:val="0"/>
        </w:rPr>
        <w:t xml:space="preserve">attracting </w:t>
      </w:r>
      <w:r w:rsidR="004404AC" w:rsidRPr="00C277B0">
        <w:rPr>
          <w:rFonts w:ascii="Times New Roman" w:hAnsi="Times New Roman" w:cs="Times New Roman"/>
          <w:color w:val="000000" w:themeColor="text1"/>
          <w:kern w:val="0"/>
        </w:rPr>
        <w:t xml:space="preserve">of </w:t>
      </w:r>
      <w:r w:rsidR="00D107CA" w:rsidRPr="00C277B0">
        <w:rPr>
          <w:rFonts w:ascii="Times New Roman" w:hAnsi="Times New Roman" w:cs="Times New Roman"/>
          <w:color w:val="000000" w:themeColor="text1"/>
          <w:kern w:val="0"/>
        </w:rPr>
        <w:t xml:space="preserve">new potential customers (Martínez &amp; Rodríguez del Bosque, 2013). </w:t>
      </w:r>
    </w:p>
    <w:p w14:paraId="04AB631B" w14:textId="77777777" w:rsidR="004E3A8C" w:rsidRPr="00C277B0" w:rsidRDefault="004E3A8C" w:rsidP="004E3A8C">
      <w:pPr>
        <w:autoSpaceDE w:val="0"/>
        <w:autoSpaceDN w:val="0"/>
        <w:adjustRightInd w:val="0"/>
        <w:spacing w:after="0" w:line="240" w:lineRule="auto"/>
        <w:rPr>
          <w:rFonts w:ascii="Times New Roman" w:hAnsi="Times New Roman" w:cs="Times New Roman"/>
          <w:color w:val="000000" w:themeColor="text1"/>
          <w:kern w:val="0"/>
        </w:rPr>
      </w:pPr>
    </w:p>
    <w:p w14:paraId="7056F230" w14:textId="6D225D46" w:rsidR="000649FA" w:rsidRPr="00C277B0" w:rsidRDefault="004E3A8C" w:rsidP="000649FA">
      <w:pPr>
        <w:autoSpaceDE w:val="0"/>
        <w:autoSpaceDN w:val="0"/>
        <w:adjustRightInd w:val="0"/>
        <w:spacing w:after="0" w:line="240" w:lineRule="auto"/>
        <w:rPr>
          <w:rFonts w:ascii="Times New Roman" w:hAnsi="Times New Roman" w:cs="Times New Roman"/>
          <w:color w:val="000000" w:themeColor="text1"/>
          <w:kern w:val="0"/>
        </w:rPr>
      </w:pPr>
      <w:r w:rsidRPr="00C277B0">
        <w:rPr>
          <w:rFonts w:ascii="Times New Roman" w:hAnsi="Times New Roman" w:cs="Times New Roman"/>
          <w:color w:val="000000" w:themeColor="text1"/>
          <w:kern w:val="0"/>
        </w:rPr>
        <w:t>When looking at business in terms of sustainability there is differing levels from small to big business. Large organisations have a lot more constraints tha</w:t>
      </w:r>
      <w:r w:rsidR="00DE329F" w:rsidRPr="00C277B0">
        <w:rPr>
          <w:rFonts w:ascii="Times New Roman" w:hAnsi="Times New Roman" w:cs="Times New Roman"/>
          <w:color w:val="000000" w:themeColor="text1"/>
          <w:kern w:val="0"/>
        </w:rPr>
        <w:t>n a</w:t>
      </w:r>
      <w:r w:rsidRPr="00C277B0">
        <w:rPr>
          <w:rFonts w:ascii="Times New Roman" w:hAnsi="Times New Roman" w:cs="Times New Roman"/>
          <w:color w:val="000000" w:themeColor="text1"/>
          <w:kern w:val="0"/>
        </w:rPr>
        <w:t xml:space="preserve"> small business as they are </w:t>
      </w:r>
      <w:r w:rsidR="00DE329F" w:rsidRPr="00C277B0">
        <w:rPr>
          <w:rFonts w:ascii="Times New Roman" w:hAnsi="Times New Roman" w:cs="Times New Roman"/>
          <w:color w:val="000000" w:themeColor="text1"/>
          <w:kern w:val="0"/>
        </w:rPr>
        <w:t xml:space="preserve">more heavily </w:t>
      </w:r>
      <w:r w:rsidRPr="00C277B0">
        <w:rPr>
          <w:rFonts w:ascii="Times New Roman" w:hAnsi="Times New Roman" w:cs="Times New Roman"/>
          <w:color w:val="000000" w:themeColor="text1"/>
          <w:kern w:val="0"/>
        </w:rPr>
        <w:t xml:space="preserve">affected by government policy, societal viewpoints, their very size and the implication of the supply chain this creates. Therefore, there are further </w:t>
      </w:r>
      <w:r w:rsidR="009B5C72" w:rsidRPr="00C277B0">
        <w:rPr>
          <w:rFonts w:ascii="Times New Roman" w:hAnsi="Times New Roman" w:cs="Times New Roman"/>
          <w:color w:val="000000" w:themeColor="text1"/>
          <w:kern w:val="0"/>
        </w:rPr>
        <w:t xml:space="preserve">limitations </w:t>
      </w:r>
      <w:r w:rsidRPr="00C277B0">
        <w:rPr>
          <w:rFonts w:ascii="Times New Roman" w:hAnsi="Times New Roman" w:cs="Times New Roman"/>
          <w:color w:val="000000" w:themeColor="text1"/>
          <w:kern w:val="0"/>
        </w:rPr>
        <w:t xml:space="preserve">when looking at the </w:t>
      </w:r>
      <w:r w:rsidR="009B5C72" w:rsidRPr="00C277B0">
        <w:rPr>
          <w:rFonts w:ascii="Times New Roman" w:hAnsi="Times New Roman" w:cs="Times New Roman"/>
          <w:color w:val="000000" w:themeColor="text1"/>
          <w:kern w:val="0"/>
        </w:rPr>
        <w:t>level of sustainable action</w:t>
      </w:r>
      <w:r w:rsidR="00190834" w:rsidRPr="00C277B0">
        <w:rPr>
          <w:rFonts w:ascii="Times New Roman" w:hAnsi="Times New Roman" w:cs="Times New Roman"/>
          <w:color w:val="000000" w:themeColor="text1"/>
          <w:kern w:val="0"/>
        </w:rPr>
        <w:t xml:space="preserve"> </w:t>
      </w:r>
      <w:r w:rsidR="009B5C72" w:rsidRPr="00C277B0">
        <w:rPr>
          <w:rFonts w:ascii="Times New Roman" w:hAnsi="Times New Roman" w:cs="Times New Roman"/>
          <w:color w:val="000000" w:themeColor="text1"/>
          <w:kern w:val="0"/>
        </w:rPr>
        <w:t xml:space="preserve">and therefore </w:t>
      </w:r>
      <w:r w:rsidRPr="00C277B0">
        <w:rPr>
          <w:rFonts w:ascii="Times New Roman" w:hAnsi="Times New Roman" w:cs="Times New Roman"/>
          <w:color w:val="000000" w:themeColor="text1"/>
          <w:kern w:val="0"/>
        </w:rPr>
        <w:t>responsibility</w:t>
      </w:r>
      <w:r w:rsidR="00700301" w:rsidRPr="00C277B0">
        <w:rPr>
          <w:rFonts w:ascii="Times New Roman" w:hAnsi="Times New Roman" w:cs="Times New Roman"/>
          <w:color w:val="000000" w:themeColor="text1"/>
          <w:kern w:val="0"/>
        </w:rPr>
        <w:t>,</w:t>
      </w:r>
      <w:r w:rsidRPr="00C277B0">
        <w:rPr>
          <w:rFonts w:ascii="Times New Roman" w:hAnsi="Times New Roman" w:cs="Times New Roman"/>
          <w:color w:val="000000" w:themeColor="text1"/>
          <w:kern w:val="0"/>
        </w:rPr>
        <w:t xml:space="preserve"> </w:t>
      </w:r>
      <w:r w:rsidR="009B5C72" w:rsidRPr="00C277B0">
        <w:rPr>
          <w:rFonts w:ascii="Times New Roman" w:hAnsi="Times New Roman" w:cs="Times New Roman"/>
          <w:color w:val="000000" w:themeColor="text1"/>
          <w:kern w:val="0"/>
        </w:rPr>
        <w:t>as in practice</w:t>
      </w:r>
      <w:r w:rsidR="0002242C" w:rsidRPr="00C277B0">
        <w:rPr>
          <w:rFonts w:ascii="Times New Roman" w:hAnsi="Times New Roman" w:cs="Times New Roman"/>
          <w:color w:val="000000" w:themeColor="text1"/>
          <w:kern w:val="0"/>
        </w:rPr>
        <w:t>,</w:t>
      </w:r>
      <w:r w:rsidR="009B5C72" w:rsidRPr="00C277B0">
        <w:rPr>
          <w:rFonts w:ascii="Times New Roman" w:hAnsi="Times New Roman" w:cs="Times New Roman"/>
          <w:color w:val="000000" w:themeColor="text1"/>
          <w:kern w:val="0"/>
        </w:rPr>
        <w:t xml:space="preserve"> taking accountability is </w:t>
      </w:r>
      <w:r w:rsidRPr="00C277B0">
        <w:rPr>
          <w:rFonts w:ascii="Times New Roman" w:hAnsi="Times New Roman" w:cs="Times New Roman"/>
          <w:color w:val="000000" w:themeColor="text1"/>
          <w:kern w:val="0"/>
        </w:rPr>
        <w:t xml:space="preserve">not so straight forward </w:t>
      </w:r>
      <w:r w:rsidR="0002242C" w:rsidRPr="00C277B0">
        <w:rPr>
          <w:rFonts w:ascii="Times New Roman" w:hAnsi="Times New Roman" w:cs="Times New Roman"/>
          <w:color w:val="000000" w:themeColor="text1"/>
          <w:kern w:val="0"/>
        </w:rPr>
        <w:t xml:space="preserve">as it is </w:t>
      </w:r>
      <w:r w:rsidRPr="00C277B0">
        <w:rPr>
          <w:rFonts w:ascii="Times New Roman" w:hAnsi="Times New Roman" w:cs="Times New Roman"/>
          <w:color w:val="000000" w:themeColor="text1"/>
          <w:kern w:val="0"/>
        </w:rPr>
        <w:t xml:space="preserve">in </w:t>
      </w:r>
      <w:r w:rsidR="0002242C" w:rsidRPr="00C277B0">
        <w:rPr>
          <w:rFonts w:ascii="Times New Roman" w:hAnsi="Times New Roman" w:cs="Times New Roman"/>
          <w:color w:val="000000" w:themeColor="text1"/>
          <w:kern w:val="0"/>
        </w:rPr>
        <w:t>theory</w:t>
      </w:r>
      <w:r w:rsidRPr="00C277B0">
        <w:rPr>
          <w:rFonts w:ascii="Times New Roman" w:hAnsi="Times New Roman" w:cs="Times New Roman"/>
          <w:color w:val="000000" w:themeColor="text1"/>
          <w:kern w:val="0"/>
        </w:rPr>
        <w:t xml:space="preserve"> (George, et al., 2016).  </w:t>
      </w:r>
      <w:r w:rsidR="00C16574" w:rsidRPr="00C277B0">
        <w:rPr>
          <w:rFonts w:ascii="Times New Roman" w:hAnsi="Times New Roman" w:cs="Times New Roman"/>
          <w:color w:val="000000" w:themeColor="text1"/>
          <w:kern w:val="0"/>
        </w:rPr>
        <w:t>E</w:t>
      </w:r>
      <w:r w:rsidR="00C16574" w:rsidRPr="00C277B0">
        <w:rPr>
          <w:rFonts w:ascii="Times New Roman" w:hAnsi="Times New Roman" w:cs="Times New Roman"/>
          <w:color w:val="000000" w:themeColor="text1"/>
          <w:kern w:val="0"/>
        </w:rPr>
        <w:t xml:space="preserve">conomists’ behaviour can also be changed and maintained with </w:t>
      </w:r>
      <w:r w:rsidR="00C969DB" w:rsidRPr="00C277B0">
        <w:rPr>
          <w:rFonts w:ascii="Times New Roman" w:hAnsi="Times New Roman" w:cs="Times New Roman"/>
          <w:color w:val="000000" w:themeColor="text1"/>
          <w:kern w:val="0"/>
        </w:rPr>
        <w:t xml:space="preserve">a </w:t>
      </w:r>
      <w:r w:rsidR="00C16574" w:rsidRPr="00C277B0">
        <w:rPr>
          <w:rFonts w:ascii="Times New Roman" w:hAnsi="Times New Roman" w:cs="Times New Roman"/>
          <w:color w:val="000000" w:themeColor="text1"/>
          <w:kern w:val="0"/>
        </w:rPr>
        <w:t xml:space="preserve">core list of principles, the limiting factor to this is if these practices are prescribed too (Negru and </w:t>
      </w:r>
      <w:proofErr w:type="spellStart"/>
      <w:r w:rsidR="00C16574" w:rsidRPr="00C277B0">
        <w:rPr>
          <w:rFonts w:ascii="Times New Roman" w:hAnsi="Times New Roman" w:cs="Times New Roman"/>
          <w:color w:val="000000" w:themeColor="text1"/>
          <w:kern w:val="0"/>
        </w:rPr>
        <w:t>Dolfsma</w:t>
      </w:r>
      <w:proofErr w:type="spellEnd"/>
      <w:r w:rsidR="00C16574" w:rsidRPr="00C277B0">
        <w:rPr>
          <w:rFonts w:ascii="Times New Roman" w:hAnsi="Times New Roman" w:cs="Times New Roman"/>
          <w:color w:val="000000" w:themeColor="text1"/>
          <w:kern w:val="0"/>
        </w:rPr>
        <w:t>, 2022).</w:t>
      </w:r>
    </w:p>
    <w:p w14:paraId="52960C6E" w14:textId="77777777" w:rsidR="000649FA" w:rsidRPr="00C277B0" w:rsidRDefault="000649FA" w:rsidP="000649FA">
      <w:pPr>
        <w:autoSpaceDE w:val="0"/>
        <w:autoSpaceDN w:val="0"/>
        <w:adjustRightInd w:val="0"/>
        <w:spacing w:after="0" w:line="240" w:lineRule="auto"/>
        <w:rPr>
          <w:rFonts w:ascii="Times New Roman" w:hAnsi="Times New Roman" w:cs="Times New Roman"/>
          <w:color w:val="000000" w:themeColor="text1"/>
          <w:kern w:val="0"/>
        </w:rPr>
      </w:pPr>
    </w:p>
    <w:p w14:paraId="129BBC39" w14:textId="1EE1E661" w:rsidR="00B94FC9" w:rsidRPr="00C277B0" w:rsidRDefault="000649FA" w:rsidP="00B94FC9">
      <w:pPr>
        <w:autoSpaceDE w:val="0"/>
        <w:autoSpaceDN w:val="0"/>
        <w:adjustRightInd w:val="0"/>
        <w:spacing w:after="0" w:line="240" w:lineRule="auto"/>
        <w:rPr>
          <w:rFonts w:ascii="Times New Roman" w:hAnsi="Times New Roman" w:cs="Times New Roman"/>
          <w:color w:val="000000" w:themeColor="text1"/>
          <w:kern w:val="0"/>
        </w:rPr>
      </w:pPr>
      <w:r w:rsidRPr="00C277B0">
        <w:rPr>
          <w:rFonts w:ascii="Times New Roman" w:hAnsi="Times New Roman" w:cs="Times New Roman"/>
          <w:color w:val="000000" w:themeColor="text1"/>
          <w:kern w:val="0"/>
        </w:rPr>
        <w:t>The pressure organisations and companies face comes from a range of groups such as stakeholders, consumers and governments. This leads business to develop strategies to deal with these pressures such as engaging with government backed training schemes, changing stakeholder messaging and overall marketing strategy to the public, which can often be seen as corporate social responsibility (</w:t>
      </w:r>
      <w:proofErr w:type="spellStart"/>
      <w:r w:rsidRPr="00C277B0">
        <w:rPr>
          <w:rFonts w:ascii="Times New Roman" w:hAnsi="Times New Roman" w:cs="Times New Roman"/>
          <w:color w:val="000000" w:themeColor="text1"/>
          <w:kern w:val="0"/>
        </w:rPr>
        <w:t>Dahlsrud</w:t>
      </w:r>
      <w:proofErr w:type="spellEnd"/>
      <w:r w:rsidRPr="00C277B0">
        <w:rPr>
          <w:rFonts w:ascii="Times New Roman" w:hAnsi="Times New Roman" w:cs="Times New Roman"/>
          <w:color w:val="000000" w:themeColor="text1"/>
          <w:kern w:val="0"/>
        </w:rPr>
        <w:t xml:space="preserve">, 2006). </w:t>
      </w:r>
      <w:r w:rsidR="00DB4B91" w:rsidRPr="00C277B0">
        <w:rPr>
          <w:rFonts w:ascii="Times New Roman" w:hAnsi="Times New Roman" w:cs="Times New Roman"/>
          <w:color w:val="000000" w:themeColor="text1"/>
          <w:kern w:val="0"/>
        </w:rPr>
        <w:t xml:space="preserve">This shows </w:t>
      </w:r>
      <w:r w:rsidR="002638D3" w:rsidRPr="00C277B0">
        <w:rPr>
          <w:rFonts w:ascii="Times New Roman" w:hAnsi="Times New Roman" w:cs="Times New Roman"/>
          <w:color w:val="000000" w:themeColor="text1"/>
          <w:kern w:val="0"/>
        </w:rPr>
        <w:t xml:space="preserve">an alignment with Lincon’s statement because there is </w:t>
      </w:r>
      <w:r w:rsidR="004D561A" w:rsidRPr="00C277B0">
        <w:rPr>
          <w:rFonts w:ascii="Times New Roman" w:hAnsi="Times New Roman" w:cs="Times New Roman"/>
          <w:color w:val="000000" w:themeColor="text1"/>
          <w:kern w:val="0"/>
        </w:rPr>
        <w:t>not</w:t>
      </w:r>
      <w:r w:rsidR="002638D3" w:rsidRPr="00C277B0">
        <w:rPr>
          <w:rFonts w:ascii="Times New Roman" w:hAnsi="Times New Roman" w:cs="Times New Roman"/>
          <w:color w:val="000000" w:themeColor="text1"/>
          <w:kern w:val="0"/>
        </w:rPr>
        <w:t xml:space="preserve"> a forced </w:t>
      </w:r>
      <w:r w:rsidR="004D561A" w:rsidRPr="00C277B0">
        <w:rPr>
          <w:rFonts w:ascii="Times New Roman" w:hAnsi="Times New Roman" w:cs="Times New Roman"/>
          <w:color w:val="000000" w:themeColor="text1"/>
          <w:kern w:val="0"/>
        </w:rPr>
        <w:t>accountability</w:t>
      </w:r>
      <w:r w:rsidR="00BC7BE6" w:rsidRPr="00C277B0">
        <w:rPr>
          <w:rFonts w:ascii="Times New Roman" w:hAnsi="Times New Roman" w:cs="Times New Roman"/>
          <w:color w:val="000000" w:themeColor="text1"/>
          <w:kern w:val="0"/>
        </w:rPr>
        <w:t xml:space="preserve"> </w:t>
      </w:r>
      <w:r w:rsidR="002638D3" w:rsidRPr="00C277B0">
        <w:rPr>
          <w:rFonts w:ascii="Times New Roman" w:hAnsi="Times New Roman" w:cs="Times New Roman"/>
          <w:color w:val="000000" w:themeColor="text1"/>
          <w:kern w:val="0"/>
        </w:rPr>
        <w:t xml:space="preserve">from these </w:t>
      </w:r>
      <w:r w:rsidR="00BC7BE6" w:rsidRPr="00C277B0">
        <w:rPr>
          <w:rFonts w:ascii="Times New Roman" w:hAnsi="Times New Roman" w:cs="Times New Roman"/>
          <w:color w:val="000000" w:themeColor="text1"/>
          <w:kern w:val="0"/>
        </w:rPr>
        <w:t xml:space="preserve">groups. However, a </w:t>
      </w:r>
      <w:r w:rsidR="004D561A" w:rsidRPr="00C277B0">
        <w:rPr>
          <w:rFonts w:ascii="Times New Roman" w:hAnsi="Times New Roman" w:cs="Times New Roman"/>
          <w:color w:val="000000" w:themeColor="text1"/>
          <w:kern w:val="0"/>
        </w:rPr>
        <w:t>common</w:t>
      </w:r>
      <w:r w:rsidR="00BC7BE6" w:rsidRPr="00C277B0">
        <w:rPr>
          <w:rFonts w:ascii="Times New Roman" w:hAnsi="Times New Roman" w:cs="Times New Roman"/>
          <w:color w:val="000000" w:themeColor="text1"/>
          <w:kern w:val="0"/>
        </w:rPr>
        <w:t xml:space="preserve"> tactic to </w:t>
      </w:r>
      <w:r w:rsidR="00EA7EF1" w:rsidRPr="00C277B0">
        <w:rPr>
          <w:rFonts w:ascii="Times New Roman" w:hAnsi="Times New Roman" w:cs="Times New Roman"/>
          <w:color w:val="000000" w:themeColor="text1"/>
          <w:kern w:val="0"/>
        </w:rPr>
        <w:t xml:space="preserve">evade this is to use </w:t>
      </w:r>
      <w:r w:rsidR="004D561A" w:rsidRPr="00C277B0">
        <w:rPr>
          <w:rFonts w:ascii="Times New Roman" w:hAnsi="Times New Roman" w:cs="Times New Roman"/>
          <w:color w:val="000000" w:themeColor="text1"/>
          <w:kern w:val="0"/>
        </w:rPr>
        <w:t>stra</w:t>
      </w:r>
      <w:r w:rsidR="008910F4" w:rsidRPr="00C277B0">
        <w:rPr>
          <w:rFonts w:ascii="Times New Roman" w:hAnsi="Times New Roman" w:cs="Times New Roman"/>
          <w:color w:val="000000" w:themeColor="text1"/>
          <w:kern w:val="0"/>
        </w:rPr>
        <w:t>te</w:t>
      </w:r>
      <w:r w:rsidR="004D561A" w:rsidRPr="00C277B0">
        <w:rPr>
          <w:rFonts w:ascii="Times New Roman" w:hAnsi="Times New Roman" w:cs="Times New Roman"/>
          <w:color w:val="000000" w:themeColor="text1"/>
          <w:kern w:val="0"/>
        </w:rPr>
        <w:t>g</w:t>
      </w:r>
      <w:r w:rsidR="00D5363D" w:rsidRPr="00C277B0">
        <w:rPr>
          <w:rFonts w:ascii="Times New Roman" w:hAnsi="Times New Roman" w:cs="Times New Roman"/>
          <w:color w:val="000000" w:themeColor="text1"/>
          <w:kern w:val="0"/>
        </w:rPr>
        <w:t>i</w:t>
      </w:r>
      <w:r w:rsidR="004D561A" w:rsidRPr="00C277B0">
        <w:rPr>
          <w:rFonts w:ascii="Times New Roman" w:hAnsi="Times New Roman" w:cs="Times New Roman"/>
          <w:color w:val="000000" w:themeColor="text1"/>
          <w:kern w:val="0"/>
        </w:rPr>
        <w:t>es</w:t>
      </w:r>
      <w:r w:rsidR="00EA7EF1" w:rsidRPr="00C277B0">
        <w:rPr>
          <w:rFonts w:ascii="Times New Roman" w:hAnsi="Times New Roman" w:cs="Times New Roman"/>
          <w:color w:val="000000" w:themeColor="text1"/>
          <w:kern w:val="0"/>
        </w:rPr>
        <w:t xml:space="preserve"> such as</w:t>
      </w:r>
      <w:r w:rsidRPr="00C277B0">
        <w:rPr>
          <w:rFonts w:ascii="Times New Roman" w:hAnsi="Times New Roman" w:cs="Times New Roman"/>
          <w:color w:val="000000" w:themeColor="text1"/>
          <w:kern w:val="0"/>
        </w:rPr>
        <w:t xml:space="preserve"> greenwashing to create a good public </w:t>
      </w:r>
      <w:r w:rsidRPr="00C277B0">
        <w:rPr>
          <w:rFonts w:ascii="Times New Roman" w:hAnsi="Times New Roman" w:cs="Times New Roman"/>
          <w:color w:val="000000" w:themeColor="text1"/>
          <w:kern w:val="0"/>
        </w:rPr>
        <w:lastRenderedPageBreak/>
        <w:t xml:space="preserve">perception and brand image. </w:t>
      </w:r>
      <w:r w:rsidR="004D561A" w:rsidRPr="00C277B0">
        <w:rPr>
          <w:rFonts w:ascii="Times New Roman" w:hAnsi="Times New Roman" w:cs="Times New Roman"/>
          <w:color w:val="000000" w:themeColor="text1"/>
          <w:kern w:val="0"/>
        </w:rPr>
        <w:t xml:space="preserve">Avoiding </w:t>
      </w:r>
      <w:r w:rsidRPr="00C277B0">
        <w:rPr>
          <w:rFonts w:ascii="Times New Roman" w:hAnsi="Times New Roman" w:cs="Times New Roman"/>
          <w:color w:val="000000" w:themeColor="text1"/>
          <w:kern w:val="0"/>
        </w:rPr>
        <w:t xml:space="preserve">really </w:t>
      </w:r>
      <w:r w:rsidR="004D561A" w:rsidRPr="00C277B0">
        <w:rPr>
          <w:rFonts w:ascii="Times New Roman" w:hAnsi="Times New Roman" w:cs="Times New Roman"/>
          <w:color w:val="000000" w:themeColor="text1"/>
          <w:kern w:val="0"/>
        </w:rPr>
        <w:t>acting</w:t>
      </w:r>
      <w:r w:rsidRPr="00C277B0">
        <w:rPr>
          <w:rFonts w:ascii="Times New Roman" w:hAnsi="Times New Roman" w:cs="Times New Roman"/>
          <w:color w:val="000000" w:themeColor="text1"/>
          <w:kern w:val="0"/>
        </w:rPr>
        <w:t xml:space="preserve"> can be seen as a deception of responsibility and trying to cover this up by good marketing so consumers a</w:t>
      </w:r>
      <w:r w:rsidR="00A707A8" w:rsidRPr="00C277B0">
        <w:rPr>
          <w:rFonts w:ascii="Times New Roman" w:hAnsi="Times New Roman" w:cs="Times New Roman"/>
          <w:color w:val="000000" w:themeColor="text1"/>
          <w:kern w:val="0"/>
        </w:rPr>
        <w:t>re</w:t>
      </w:r>
      <w:r w:rsidRPr="00C277B0">
        <w:rPr>
          <w:rFonts w:ascii="Times New Roman" w:hAnsi="Times New Roman" w:cs="Times New Roman"/>
          <w:color w:val="000000" w:themeColor="text1"/>
          <w:kern w:val="0"/>
        </w:rPr>
        <w:t xml:space="preserve"> fooled into thinking that this company is responsible (Pope and </w:t>
      </w:r>
      <w:proofErr w:type="spellStart"/>
      <w:r w:rsidRPr="00C277B0">
        <w:rPr>
          <w:rFonts w:ascii="Times New Roman" w:hAnsi="Times New Roman" w:cs="Times New Roman"/>
          <w:color w:val="000000" w:themeColor="text1"/>
          <w:kern w:val="0"/>
        </w:rPr>
        <w:t>Wæraas</w:t>
      </w:r>
      <w:proofErr w:type="spellEnd"/>
      <w:r w:rsidRPr="00C277B0">
        <w:rPr>
          <w:rFonts w:ascii="Times New Roman" w:hAnsi="Times New Roman" w:cs="Times New Roman"/>
          <w:color w:val="000000" w:themeColor="text1"/>
          <w:kern w:val="0"/>
        </w:rPr>
        <w:t>, 2016). An example for this can be seen in the scandal with Volkswagen who was accused of falsifying emission tests, tricking consumers into thinking that their cars were contributing less carbon dioxide tha</w:t>
      </w:r>
      <w:r w:rsidR="00C25EFA" w:rsidRPr="00C277B0">
        <w:rPr>
          <w:rFonts w:ascii="Times New Roman" w:hAnsi="Times New Roman" w:cs="Times New Roman"/>
          <w:color w:val="000000" w:themeColor="text1"/>
          <w:kern w:val="0"/>
        </w:rPr>
        <w:t xml:space="preserve">n </w:t>
      </w:r>
      <w:r w:rsidRPr="00C277B0">
        <w:rPr>
          <w:rFonts w:ascii="Times New Roman" w:hAnsi="Times New Roman" w:cs="Times New Roman"/>
          <w:color w:val="000000" w:themeColor="text1"/>
          <w:kern w:val="0"/>
        </w:rPr>
        <w:t xml:space="preserve">the cars were creating (Hotten, 2015). </w:t>
      </w:r>
      <w:r w:rsidR="00A21B7C" w:rsidRPr="00C277B0">
        <w:rPr>
          <w:rFonts w:ascii="Times New Roman" w:hAnsi="Times New Roman" w:cs="Times New Roman"/>
          <w:color w:val="000000" w:themeColor="text1"/>
          <w:kern w:val="0"/>
        </w:rPr>
        <w:t xml:space="preserve">On the surface it seemed that </w:t>
      </w:r>
      <w:r w:rsidR="00841C58" w:rsidRPr="00C277B0">
        <w:rPr>
          <w:rFonts w:ascii="Times New Roman" w:hAnsi="Times New Roman" w:cs="Times New Roman"/>
          <w:color w:val="000000" w:themeColor="text1"/>
          <w:kern w:val="0"/>
        </w:rPr>
        <w:t>Volkswagen</w:t>
      </w:r>
      <w:r w:rsidR="00A21B7C" w:rsidRPr="00C277B0">
        <w:rPr>
          <w:rFonts w:ascii="Times New Roman" w:hAnsi="Times New Roman" w:cs="Times New Roman"/>
          <w:color w:val="000000" w:themeColor="text1"/>
          <w:kern w:val="0"/>
        </w:rPr>
        <w:t xml:space="preserve"> was being environmentally sustainable</w:t>
      </w:r>
      <w:r w:rsidR="003D6880" w:rsidRPr="00C277B0">
        <w:rPr>
          <w:rFonts w:ascii="Times New Roman" w:hAnsi="Times New Roman" w:cs="Times New Roman"/>
          <w:color w:val="000000" w:themeColor="text1"/>
          <w:kern w:val="0"/>
        </w:rPr>
        <w:t xml:space="preserve"> but in truth this was not the case</w:t>
      </w:r>
      <w:r w:rsidR="00841C58" w:rsidRPr="00C277B0">
        <w:rPr>
          <w:rFonts w:ascii="Times New Roman" w:hAnsi="Times New Roman" w:cs="Times New Roman"/>
          <w:color w:val="000000" w:themeColor="text1"/>
          <w:kern w:val="0"/>
        </w:rPr>
        <w:t xml:space="preserve">. </w:t>
      </w:r>
      <w:r w:rsidRPr="00C277B0">
        <w:rPr>
          <w:rFonts w:ascii="Times New Roman" w:hAnsi="Times New Roman" w:cs="Times New Roman"/>
          <w:color w:val="000000" w:themeColor="text1"/>
          <w:kern w:val="0"/>
        </w:rPr>
        <w:t>This is a good example of evasion which goes against the statement laid out by Lincoln</w:t>
      </w:r>
      <w:r w:rsidR="00841C58" w:rsidRPr="00C277B0">
        <w:rPr>
          <w:rFonts w:ascii="Times New Roman" w:hAnsi="Times New Roman" w:cs="Times New Roman"/>
          <w:color w:val="000000" w:themeColor="text1"/>
          <w:kern w:val="0"/>
        </w:rPr>
        <w:t xml:space="preserve">. </w:t>
      </w:r>
      <w:r w:rsidR="00130132" w:rsidRPr="00C277B0">
        <w:rPr>
          <w:rFonts w:ascii="Times New Roman" w:hAnsi="Times New Roman" w:cs="Times New Roman"/>
          <w:color w:val="000000" w:themeColor="text1"/>
          <w:kern w:val="0"/>
        </w:rPr>
        <w:t xml:space="preserve">Arguing against </w:t>
      </w:r>
      <w:r w:rsidR="00500ABB" w:rsidRPr="00C277B0">
        <w:rPr>
          <w:rFonts w:ascii="Times New Roman" w:hAnsi="Times New Roman" w:cs="Times New Roman"/>
          <w:color w:val="000000" w:themeColor="text1"/>
          <w:kern w:val="0"/>
        </w:rPr>
        <w:t>this,</w:t>
      </w:r>
      <w:r w:rsidR="00130132" w:rsidRPr="00C277B0">
        <w:rPr>
          <w:rFonts w:ascii="Times New Roman" w:hAnsi="Times New Roman" w:cs="Times New Roman"/>
          <w:color w:val="000000" w:themeColor="text1"/>
          <w:kern w:val="0"/>
        </w:rPr>
        <w:t xml:space="preserve"> however, is that</w:t>
      </w:r>
      <w:r w:rsidRPr="00C277B0">
        <w:rPr>
          <w:rFonts w:ascii="Times New Roman" w:hAnsi="Times New Roman" w:cs="Times New Roman"/>
          <w:color w:val="000000" w:themeColor="text1"/>
          <w:kern w:val="0"/>
        </w:rPr>
        <w:t xml:space="preserve"> more companies are being forced to be what they are saying</w:t>
      </w:r>
      <w:r w:rsidR="000A1C49" w:rsidRPr="00C277B0">
        <w:rPr>
          <w:rFonts w:ascii="Times New Roman" w:hAnsi="Times New Roman" w:cs="Times New Roman"/>
          <w:color w:val="000000" w:themeColor="text1"/>
          <w:kern w:val="0"/>
        </w:rPr>
        <w:t xml:space="preserve"> they are doing.</w:t>
      </w:r>
      <w:r w:rsidRPr="00C277B0">
        <w:rPr>
          <w:rFonts w:ascii="Times New Roman" w:hAnsi="Times New Roman" w:cs="Times New Roman"/>
          <w:color w:val="000000" w:themeColor="text1"/>
          <w:kern w:val="0"/>
        </w:rPr>
        <w:t xml:space="preserve"> </w:t>
      </w:r>
      <w:r w:rsidR="000A1C49" w:rsidRPr="00C277B0">
        <w:rPr>
          <w:rFonts w:ascii="Times New Roman" w:hAnsi="Times New Roman" w:cs="Times New Roman"/>
          <w:color w:val="000000" w:themeColor="text1"/>
          <w:kern w:val="0"/>
        </w:rPr>
        <w:t>C</w:t>
      </w:r>
      <w:r w:rsidRPr="00C277B0">
        <w:rPr>
          <w:rFonts w:ascii="Times New Roman" w:hAnsi="Times New Roman" w:cs="Times New Roman"/>
          <w:color w:val="000000" w:themeColor="text1"/>
          <w:kern w:val="0"/>
        </w:rPr>
        <w:t>onsumers are changing the culture with</w:t>
      </w:r>
      <w:r w:rsidR="000A1C49" w:rsidRPr="00C277B0">
        <w:rPr>
          <w:rFonts w:ascii="Times New Roman" w:hAnsi="Times New Roman" w:cs="Times New Roman"/>
          <w:color w:val="000000" w:themeColor="text1"/>
          <w:kern w:val="0"/>
        </w:rPr>
        <w:t>in</w:t>
      </w:r>
      <w:r w:rsidRPr="00C277B0">
        <w:rPr>
          <w:rFonts w:ascii="Times New Roman" w:hAnsi="Times New Roman" w:cs="Times New Roman"/>
          <w:color w:val="000000" w:themeColor="text1"/>
          <w:kern w:val="0"/>
        </w:rPr>
        <w:t xml:space="preserve"> companies, rather than doing a stunt for public relations, there is a forced systematic change starting from the board</w:t>
      </w:r>
      <w:r w:rsidR="002951FA" w:rsidRPr="00C277B0">
        <w:rPr>
          <w:rFonts w:ascii="Times New Roman" w:hAnsi="Times New Roman" w:cs="Times New Roman"/>
          <w:color w:val="000000" w:themeColor="text1"/>
          <w:kern w:val="0"/>
        </w:rPr>
        <w:t xml:space="preserve"> down to the </w:t>
      </w:r>
      <w:r w:rsidR="00512AC7" w:rsidRPr="00C277B0">
        <w:rPr>
          <w:rFonts w:ascii="Times New Roman" w:hAnsi="Times New Roman" w:cs="Times New Roman"/>
          <w:color w:val="000000" w:themeColor="text1"/>
          <w:kern w:val="0"/>
        </w:rPr>
        <w:t>simplest</w:t>
      </w:r>
      <w:r w:rsidR="002951FA" w:rsidRPr="00C277B0">
        <w:rPr>
          <w:rFonts w:ascii="Times New Roman" w:hAnsi="Times New Roman" w:cs="Times New Roman"/>
          <w:color w:val="000000" w:themeColor="text1"/>
          <w:kern w:val="0"/>
        </w:rPr>
        <w:t xml:space="preserve"> level of employee</w:t>
      </w:r>
      <w:r w:rsidRPr="00C277B0">
        <w:rPr>
          <w:rFonts w:ascii="Times New Roman" w:hAnsi="Times New Roman" w:cs="Times New Roman"/>
          <w:color w:val="000000" w:themeColor="text1"/>
          <w:kern w:val="0"/>
        </w:rPr>
        <w:t xml:space="preserve"> (Anholt, 2010). </w:t>
      </w:r>
      <w:r w:rsidR="00B94FC9" w:rsidRPr="00C277B0">
        <w:rPr>
          <w:rFonts w:ascii="Times New Roman" w:hAnsi="Times New Roman" w:cs="Times New Roman"/>
          <w:color w:val="000000" w:themeColor="text1"/>
          <w:kern w:val="0"/>
        </w:rPr>
        <w:t>Another example of this is the now common cancel culture or boycotting, this highlights the consumers power but also the need for the private sector to master their corporate social responsib</w:t>
      </w:r>
      <w:r w:rsidR="00547944" w:rsidRPr="00C277B0">
        <w:rPr>
          <w:rFonts w:ascii="Times New Roman" w:hAnsi="Times New Roman" w:cs="Times New Roman"/>
          <w:color w:val="000000" w:themeColor="text1"/>
          <w:kern w:val="0"/>
        </w:rPr>
        <w:t>i</w:t>
      </w:r>
      <w:r w:rsidR="00B94FC9" w:rsidRPr="00C277B0">
        <w:rPr>
          <w:rFonts w:ascii="Times New Roman" w:hAnsi="Times New Roman" w:cs="Times New Roman"/>
          <w:color w:val="000000" w:themeColor="text1"/>
          <w:kern w:val="0"/>
        </w:rPr>
        <w:t>l</w:t>
      </w:r>
      <w:r w:rsidR="00547944" w:rsidRPr="00C277B0">
        <w:rPr>
          <w:rFonts w:ascii="Times New Roman" w:hAnsi="Times New Roman" w:cs="Times New Roman"/>
          <w:color w:val="000000" w:themeColor="text1"/>
          <w:kern w:val="0"/>
        </w:rPr>
        <w:t>it</w:t>
      </w:r>
      <w:r w:rsidR="00B94FC9" w:rsidRPr="00C277B0">
        <w:rPr>
          <w:rFonts w:ascii="Times New Roman" w:hAnsi="Times New Roman" w:cs="Times New Roman"/>
          <w:color w:val="000000" w:themeColor="text1"/>
          <w:kern w:val="0"/>
        </w:rPr>
        <w:t xml:space="preserve">y marketing (Brantley, 2025). </w:t>
      </w:r>
      <w:r w:rsidR="00881B2E" w:rsidRPr="00C277B0">
        <w:rPr>
          <w:rFonts w:ascii="Times New Roman" w:hAnsi="Times New Roman" w:cs="Times New Roman"/>
          <w:color w:val="000000" w:themeColor="text1"/>
          <w:kern w:val="0"/>
        </w:rPr>
        <w:t xml:space="preserve">Consumers can control a whole supply change depending </w:t>
      </w:r>
      <w:r w:rsidR="00547944" w:rsidRPr="00C277B0">
        <w:rPr>
          <w:rFonts w:ascii="Times New Roman" w:hAnsi="Times New Roman" w:cs="Times New Roman"/>
          <w:color w:val="000000" w:themeColor="text1"/>
          <w:kern w:val="0"/>
        </w:rPr>
        <w:t xml:space="preserve">on </w:t>
      </w:r>
      <w:r w:rsidR="00881B2E" w:rsidRPr="00C277B0">
        <w:rPr>
          <w:rFonts w:ascii="Times New Roman" w:hAnsi="Times New Roman" w:cs="Times New Roman"/>
          <w:color w:val="000000" w:themeColor="text1"/>
          <w:kern w:val="0"/>
        </w:rPr>
        <w:t>the perception they have and the effect this has on their spending habits</w:t>
      </w:r>
      <w:r w:rsidR="00B94FC9" w:rsidRPr="00C277B0">
        <w:rPr>
          <w:rFonts w:ascii="Times New Roman" w:hAnsi="Times New Roman" w:cs="Times New Roman"/>
          <w:color w:val="000000" w:themeColor="text1"/>
          <w:kern w:val="0"/>
        </w:rPr>
        <w:t xml:space="preserve"> (Osman &amp; Nelson, 2019). To increase the </w:t>
      </w:r>
      <w:r w:rsidR="00881B2E" w:rsidRPr="00C277B0">
        <w:rPr>
          <w:rFonts w:ascii="Times New Roman" w:hAnsi="Times New Roman" w:cs="Times New Roman"/>
          <w:color w:val="000000" w:themeColor="text1"/>
          <w:kern w:val="0"/>
        </w:rPr>
        <w:t>accountability</w:t>
      </w:r>
      <w:r w:rsidR="00B94FC9" w:rsidRPr="00C277B0">
        <w:rPr>
          <w:rFonts w:ascii="Times New Roman" w:hAnsi="Times New Roman" w:cs="Times New Roman"/>
          <w:color w:val="000000" w:themeColor="text1"/>
          <w:kern w:val="0"/>
        </w:rPr>
        <w:t xml:space="preserve"> of corporation</w:t>
      </w:r>
      <w:r w:rsidR="00BA2C3A" w:rsidRPr="00C277B0">
        <w:rPr>
          <w:rFonts w:ascii="Times New Roman" w:hAnsi="Times New Roman" w:cs="Times New Roman"/>
          <w:color w:val="000000" w:themeColor="text1"/>
          <w:kern w:val="0"/>
        </w:rPr>
        <w:t>s</w:t>
      </w:r>
      <w:r w:rsidR="00605921" w:rsidRPr="00C277B0">
        <w:rPr>
          <w:rFonts w:ascii="Times New Roman" w:hAnsi="Times New Roman" w:cs="Times New Roman"/>
          <w:color w:val="000000" w:themeColor="text1"/>
          <w:kern w:val="0"/>
        </w:rPr>
        <w:t>,</w:t>
      </w:r>
      <w:r w:rsidR="00BA2C3A" w:rsidRPr="00C277B0">
        <w:rPr>
          <w:rFonts w:ascii="Times New Roman" w:hAnsi="Times New Roman" w:cs="Times New Roman"/>
          <w:color w:val="000000" w:themeColor="text1"/>
          <w:kern w:val="0"/>
        </w:rPr>
        <w:t xml:space="preserve"> </w:t>
      </w:r>
      <w:r w:rsidR="00B94FC9" w:rsidRPr="00C277B0">
        <w:rPr>
          <w:rFonts w:ascii="Times New Roman" w:hAnsi="Times New Roman" w:cs="Times New Roman"/>
          <w:color w:val="000000" w:themeColor="text1"/>
          <w:kern w:val="0"/>
        </w:rPr>
        <w:t>stronger corporate governance frameworks</w:t>
      </w:r>
      <w:r w:rsidR="00605921" w:rsidRPr="00C277B0">
        <w:rPr>
          <w:rFonts w:ascii="Times New Roman" w:hAnsi="Times New Roman" w:cs="Times New Roman"/>
          <w:color w:val="000000" w:themeColor="text1"/>
          <w:kern w:val="0"/>
        </w:rPr>
        <w:t xml:space="preserve"> </w:t>
      </w:r>
      <w:r w:rsidR="00B94FC9" w:rsidRPr="00C277B0">
        <w:rPr>
          <w:rFonts w:ascii="Times New Roman" w:hAnsi="Times New Roman" w:cs="Times New Roman"/>
          <w:color w:val="000000" w:themeColor="text1"/>
          <w:kern w:val="0"/>
        </w:rPr>
        <w:t xml:space="preserve">need to </w:t>
      </w:r>
      <w:r w:rsidR="00605921" w:rsidRPr="00C277B0">
        <w:rPr>
          <w:rFonts w:ascii="Times New Roman" w:hAnsi="Times New Roman" w:cs="Times New Roman"/>
          <w:color w:val="000000" w:themeColor="text1"/>
          <w:kern w:val="0"/>
        </w:rPr>
        <w:t xml:space="preserve">be </w:t>
      </w:r>
      <w:r w:rsidR="00B94FC9" w:rsidRPr="00C277B0">
        <w:rPr>
          <w:rFonts w:ascii="Times New Roman" w:hAnsi="Times New Roman" w:cs="Times New Roman"/>
          <w:color w:val="000000" w:themeColor="text1"/>
          <w:kern w:val="0"/>
        </w:rPr>
        <w:t>put into place, to effect better ethical</w:t>
      </w:r>
      <w:r w:rsidR="00881B2E" w:rsidRPr="00C277B0">
        <w:rPr>
          <w:rFonts w:ascii="Times New Roman" w:hAnsi="Times New Roman" w:cs="Times New Roman"/>
          <w:color w:val="000000" w:themeColor="text1"/>
          <w:kern w:val="0"/>
        </w:rPr>
        <w:t xml:space="preserve"> </w:t>
      </w:r>
      <w:r w:rsidR="00B94FC9" w:rsidRPr="00C277B0">
        <w:rPr>
          <w:rFonts w:ascii="Times New Roman" w:hAnsi="Times New Roman" w:cs="Times New Roman"/>
          <w:color w:val="000000" w:themeColor="text1"/>
          <w:kern w:val="0"/>
        </w:rPr>
        <w:t>sustainability</w:t>
      </w:r>
      <w:r w:rsidR="00F30CA4" w:rsidRPr="00C277B0">
        <w:rPr>
          <w:rFonts w:ascii="Times New Roman" w:hAnsi="Times New Roman" w:cs="Times New Roman"/>
          <w:color w:val="000000" w:themeColor="text1"/>
          <w:kern w:val="0"/>
        </w:rPr>
        <w:t xml:space="preserve">. A limitation </w:t>
      </w:r>
      <w:r w:rsidR="00F773D6" w:rsidRPr="00C277B0">
        <w:rPr>
          <w:rFonts w:ascii="Times New Roman" w:hAnsi="Times New Roman" w:cs="Times New Roman"/>
          <w:color w:val="000000" w:themeColor="text1"/>
          <w:kern w:val="0"/>
        </w:rPr>
        <w:t xml:space="preserve">for businesses taking </w:t>
      </w:r>
      <w:r w:rsidR="009A522D" w:rsidRPr="00C277B0">
        <w:rPr>
          <w:rFonts w:ascii="Times New Roman" w:hAnsi="Times New Roman" w:cs="Times New Roman"/>
          <w:color w:val="000000" w:themeColor="text1"/>
          <w:kern w:val="0"/>
        </w:rPr>
        <w:t>responsibility</w:t>
      </w:r>
      <w:r w:rsidR="00F773D6" w:rsidRPr="00C277B0">
        <w:rPr>
          <w:rFonts w:ascii="Times New Roman" w:hAnsi="Times New Roman" w:cs="Times New Roman"/>
          <w:color w:val="000000" w:themeColor="text1"/>
          <w:kern w:val="0"/>
        </w:rPr>
        <w:t xml:space="preserve"> is that consumers can choose not to support ce</w:t>
      </w:r>
      <w:r w:rsidR="00A06041" w:rsidRPr="00C277B0">
        <w:rPr>
          <w:rFonts w:ascii="Times New Roman" w:hAnsi="Times New Roman" w:cs="Times New Roman"/>
          <w:color w:val="000000" w:themeColor="text1"/>
          <w:kern w:val="0"/>
        </w:rPr>
        <w:t>r</w:t>
      </w:r>
      <w:r w:rsidR="00F773D6" w:rsidRPr="00C277B0">
        <w:rPr>
          <w:rFonts w:ascii="Times New Roman" w:hAnsi="Times New Roman" w:cs="Times New Roman"/>
          <w:color w:val="000000" w:themeColor="text1"/>
          <w:kern w:val="0"/>
        </w:rPr>
        <w:t>tain companies</w:t>
      </w:r>
      <w:r w:rsidR="009A522D" w:rsidRPr="00C277B0">
        <w:rPr>
          <w:rFonts w:ascii="Times New Roman" w:hAnsi="Times New Roman" w:cs="Times New Roman"/>
          <w:color w:val="000000" w:themeColor="text1"/>
          <w:kern w:val="0"/>
        </w:rPr>
        <w:t xml:space="preserve"> because of pack stigma creating barriers for change</w:t>
      </w:r>
      <w:r w:rsidR="00B94FC9" w:rsidRPr="00C277B0">
        <w:rPr>
          <w:rFonts w:ascii="Times New Roman" w:hAnsi="Times New Roman" w:cs="Times New Roman"/>
          <w:color w:val="000000" w:themeColor="text1"/>
          <w:kern w:val="0"/>
        </w:rPr>
        <w:t xml:space="preserve"> (Osei, Zhu, &amp; Agyemang, 2025). </w:t>
      </w:r>
    </w:p>
    <w:p w14:paraId="3F7E9E09" w14:textId="19978C8A" w:rsidR="004E3A8C" w:rsidRPr="00C277B0" w:rsidRDefault="009A522D" w:rsidP="00454CEC">
      <w:pPr>
        <w:autoSpaceDE w:val="0"/>
        <w:autoSpaceDN w:val="0"/>
        <w:adjustRightInd w:val="0"/>
        <w:spacing w:after="0" w:line="240" w:lineRule="auto"/>
        <w:rPr>
          <w:rFonts w:ascii="Times New Roman" w:hAnsi="Times New Roman" w:cs="Times New Roman"/>
          <w:color w:val="000000" w:themeColor="text1"/>
          <w:kern w:val="0"/>
        </w:rPr>
      </w:pPr>
      <w:r w:rsidRPr="00C277B0">
        <w:rPr>
          <w:rFonts w:ascii="Times New Roman" w:hAnsi="Times New Roman" w:cs="Times New Roman"/>
          <w:color w:val="000000" w:themeColor="text1"/>
          <w:kern w:val="0"/>
        </w:rPr>
        <w:t>The key</w:t>
      </w:r>
      <w:r w:rsidR="002951FA" w:rsidRPr="00C277B0">
        <w:rPr>
          <w:rFonts w:ascii="Times New Roman" w:hAnsi="Times New Roman" w:cs="Times New Roman"/>
          <w:color w:val="000000" w:themeColor="text1"/>
          <w:kern w:val="0"/>
        </w:rPr>
        <w:t xml:space="preserve"> limiting factor to </w:t>
      </w:r>
      <w:r w:rsidRPr="00C277B0">
        <w:rPr>
          <w:rFonts w:ascii="Times New Roman" w:hAnsi="Times New Roman" w:cs="Times New Roman"/>
          <w:color w:val="000000" w:themeColor="text1"/>
          <w:kern w:val="0"/>
        </w:rPr>
        <w:t>cor</w:t>
      </w:r>
      <w:r w:rsidR="005C37D8" w:rsidRPr="00C277B0">
        <w:rPr>
          <w:rFonts w:ascii="Times New Roman" w:hAnsi="Times New Roman" w:cs="Times New Roman"/>
          <w:color w:val="000000" w:themeColor="text1"/>
          <w:kern w:val="0"/>
        </w:rPr>
        <w:t xml:space="preserve">porate social </w:t>
      </w:r>
      <w:r w:rsidR="00512AC7" w:rsidRPr="00C277B0">
        <w:rPr>
          <w:rFonts w:ascii="Times New Roman" w:hAnsi="Times New Roman" w:cs="Times New Roman"/>
          <w:color w:val="000000" w:themeColor="text1"/>
          <w:kern w:val="0"/>
        </w:rPr>
        <w:t>responsibility</w:t>
      </w:r>
      <w:r w:rsidR="002951FA" w:rsidRPr="00C277B0">
        <w:rPr>
          <w:rFonts w:ascii="Times New Roman" w:hAnsi="Times New Roman" w:cs="Times New Roman"/>
          <w:color w:val="000000" w:themeColor="text1"/>
          <w:kern w:val="0"/>
        </w:rPr>
        <w:t xml:space="preserve"> is that</w:t>
      </w:r>
      <w:r w:rsidR="005C37D8" w:rsidRPr="00C277B0">
        <w:rPr>
          <w:rFonts w:ascii="Times New Roman" w:hAnsi="Times New Roman" w:cs="Times New Roman"/>
          <w:color w:val="000000" w:themeColor="text1"/>
          <w:kern w:val="0"/>
        </w:rPr>
        <w:t xml:space="preserve"> it has been shown above that </w:t>
      </w:r>
      <w:r w:rsidR="00500ABB" w:rsidRPr="00C277B0">
        <w:rPr>
          <w:rFonts w:ascii="Times New Roman" w:hAnsi="Times New Roman" w:cs="Times New Roman"/>
          <w:color w:val="000000" w:themeColor="text1"/>
          <w:kern w:val="0"/>
        </w:rPr>
        <w:t>a</w:t>
      </w:r>
      <w:r w:rsidR="005C37D8" w:rsidRPr="00C277B0">
        <w:rPr>
          <w:rFonts w:ascii="Times New Roman" w:hAnsi="Times New Roman" w:cs="Times New Roman"/>
          <w:color w:val="000000" w:themeColor="text1"/>
          <w:kern w:val="0"/>
        </w:rPr>
        <w:t xml:space="preserve"> lot of the time</w:t>
      </w:r>
      <w:r w:rsidR="002951FA" w:rsidRPr="00C277B0">
        <w:rPr>
          <w:rFonts w:ascii="Times New Roman" w:hAnsi="Times New Roman" w:cs="Times New Roman"/>
          <w:color w:val="000000" w:themeColor="text1"/>
          <w:kern w:val="0"/>
        </w:rPr>
        <w:t xml:space="preserve"> the </w:t>
      </w:r>
      <w:r w:rsidR="00512AC7" w:rsidRPr="00C277B0">
        <w:rPr>
          <w:rFonts w:ascii="Times New Roman" w:hAnsi="Times New Roman" w:cs="Times New Roman"/>
          <w:color w:val="000000" w:themeColor="text1"/>
          <w:kern w:val="0"/>
        </w:rPr>
        <w:t>catalyst</w:t>
      </w:r>
      <w:r w:rsidR="002951FA" w:rsidRPr="00C277B0">
        <w:rPr>
          <w:rFonts w:ascii="Times New Roman" w:hAnsi="Times New Roman" w:cs="Times New Roman"/>
          <w:color w:val="000000" w:themeColor="text1"/>
          <w:kern w:val="0"/>
        </w:rPr>
        <w:t xml:space="preserve"> for change is coming from </w:t>
      </w:r>
      <w:r w:rsidR="00500ABB" w:rsidRPr="00C277B0">
        <w:rPr>
          <w:rFonts w:ascii="Times New Roman" w:hAnsi="Times New Roman" w:cs="Times New Roman"/>
          <w:color w:val="000000" w:themeColor="text1"/>
          <w:kern w:val="0"/>
        </w:rPr>
        <w:t>an</w:t>
      </w:r>
      <w:r w:rsidR="002951FA" w:rsidRPr="00C277B0">
        <w:rPr>
          <w:rFonts w:ascii="Times New Roman" w:hAnsi="Times New Roman" w:cs="Times New Roman"/>
          <w:color w:val="000000" w:themeColor="text1"/>
          <w:kern w:val="0"/>
        </w:rPr>
        <w:t xml:space="preserve"> external source </w:t>
      </w:r>
      <w:r w:rsidR="00512AC7" w:rsidRPr="00C277B0">
        <w:rPr>
          <w:rFonts w:ascii="Times New Roman" w:hAnsi="Times New Roman" w:cs="Times New Roman"/>
          <w:color w:val="000000" w:themeColor="text1"/>
          <w:kern w:val="0"/>
        </w:rPr>
        <w:t xml:space="preserve">so if this is avoided there will be no accountability. </w:t>
      </w:r>
    </w:p>
    <w:p w14:paraId="1972A06A" w14:textId="65F744A6" w:rsidR="00765D82" w:rsidRPr="00C277B0" w:rsidRDefault="00765D82" w:rsidP="00765D82">
      <w:pPr>
        <w:spacing w:after="0" w:line="240" w:lineRule="auto"/>
        <w:rPr>
          <w:rFonts w:ascii="Times New Roman" w:eastAsia="Times New Roman" w:hAnsi="Times New Roman" w:cs="Times New Roman"/>
          <w:color w:val="000000" w:themeColor="text1"/>
          <w:kern w:val="0"/>
          <w:lang w:eastAsia="en-GB"/>
          <w14:ligatures w14:val="none"/>
        </w:rPr>
      </w:pPr>
    </w:p>
    <w:p w14:paraId="6E6355FC" w14:textId="46442951" w:rsidR="00765D82" w:rsidRPr="00C277B0" w:rsidRDefault="004E3A8C" w:rsidP="00E7703D">
      <w:pPr>
        <w:autoSpaceDE w:val="0"/>
        <w:autoSpaceDN w:val="0"/>
        <w:adjustRightInd w:val="0"/>
        <w:spacing w:after="0" w:line="240" w:lineRule="auto"/>
        <w:rPr>
          <w:rFonts w:ascii="Times New Roman" w:hAnsi="Times New Roman" w:cs="Times New Roman"/>
          <w:color w:val="000000" w:themeColor="text1"/>
          <w:kern w:val="0"/>
        </w:rPr>
      </w:pPr>
      <w:r w:rsidRPr="00C277B0">
        <w:rPr>
          <w:rFonts w:ascii="Times New Roman" w:hAnsi="Times New Roman" w:cs="Times New Roman"/>
          <w:color w:val="000000" w:themeColor="text1"/>
          <w:kern w:val="0"/>
        </w:rPr>
        <w:t>The choices of society have a large influence on how we act and what level of sustainability that reflects. This then shows the responsibility we take as a whole, and this is reflected in the future we create. Society makes sustainable choices based on how they chose to interact with companies and governments, essential</w:t>
      </w:r>
      <w:r w:rsidR="004307F0" w:rsidRPr="00C277B0">
        <w:rPr>
          <w:rFonts w:ascii="Times New Roman" w:hAnsi="Times New Roman" w:cs="Times New Roman"/>
          <w:color w:val="000000" w:themeColor="text1"/>
          <w:kern w:val="0"/>
        </w:rPr>
        <w:t>ly</w:t>
      </w:r>
      <w:r w:rsidRPr="00C277B0">
        <w:rPr>
          <w:rFonts w:ascii="Times New Roman" w:hAnsi="Times New Roman" w:cs="Times New Roman"/>
          <w:color w:val="000000" w:themeColor="text1"/>
          <w:kern w:val="0"/>
        </w:rPr>
        <w:t xml:space="preserve"> the power comes from the consumer. </w:t>
      </w:r>
      <w:r w:rsidR="004307F0" w:rsidRPr="00C277B0">
        <w:rPr>
          <w:rFonts w:ascii="Times New Roman" w:hAnsi="Times New Roman" w:cs="Times New Roman"/>
          <w:color w:val="000000" w:themeColor="text1"/>
          <w:kern w:val="0"/>
        </w:rPr>
        <w:t xml:space="preserve">The consumer or </w:t>
      </w:r>
      <w:r w:rsidR="00B43FC2" w:rsidRPr="00C277B0">
        <w:rPr>
          <w:rFonts w:ascii="Times New Roman" w:hAnsi="Times New Roman" w:cs="Times New Roman"/>
          <w:color w:val="000000" w:themeColor="text1"/>
          <w:kern w:val="0"/>
        </w:rPr>
        <w:t xml:space="preserve">voter can </w:t>
      </w:r>
      <w:r w:rsidR="004E14C8" w:rsidRPr="00C277B0">
        <w:rPr>
          <w:rFonts w:ascii="Times New Roman" w:hAnsi="Times New Roman" w:cs="Times New Roman"/>
          <w:color w:val="000000" w:themeColor="text1"/>
          <w:kern w:val="0"/>
        </w:rPr>
        <w:t>apply</w:t>
      </w:r>
      <w:r w:rsidR="00B43FC2" w:rsidRPr="00C277B0">
        <w:rPr>
          <w:rFonts w:ascii="Times New Roman" w:hAnsi="Times New Roman" w:cs="Times New Roman"/>
          <w:color w:val="000000" w:themeColor="text1"/>
          <w:kern w:val="0"/>
        </w:rPr>
        <w:t xml:space="preserve"> pressure to </w:t>
      </w:r>
      <w:r w:rsidR="004E14C8" w:rsidRPr="00C277B0">
        <w:rPr>
          <w:rFonts w:ascii="Times New Roman" w:hAnsi="Times New Roman" w:cs="Times New Roman"/>
          <w:color w:val="000000" w:themeColor="text1"/>
          <w:kern w:val="0"/>
        </w:rPr>
        <w:t>governments</w:t>
      </w:r>
      <w:r w:rsidR="00B43FC2" w:rsidRPr="00C277B0">
        <w:rPr>
          <w:rFonts w:ascii="Times New Roman" w:hAnsi="Times New Roman" w:cs="Times New Roman"/>
          <w:color w:val="000000" w:themeColor="text1"/>
          <w:kern w:val="0"/>
        </w:rPr>
        <w:t xml:space="preserve"> and businesses, if there was a real aspiration for change </w:t>
      </w:r>
      <w:r w:rsidR="001B04DF" w:rsidRPr="00C277B0">
        <w:rPr>
          <w:rFonts w:ascii="Times New Roman" w:hAnsi="Times New Roman" w:cs="Times New Roman"/>
          <w:color w:val="000000" w:themeColor="text1"/>
          <w:kern w:val="0"/>
        </w:rPr>
        <w:t xml:space="preserve">logically society would be able to pressure these </w:t>
      </w:r>
      <w:r w:rsidR="004E14C8" w:rsidRPr="00C277B0">
        <w:rPr>
          <w:rFonts w:ascii="Times New Roman" w:hAnsi="Times New Roman" w:cs="Times New Roman"/>
          <w:color w:val="000000" w:themeColor="text1"/>
          <w:kern w:val="0"/>
        </w:rPr>
        <w:t>organisations</w:t>
      </w:r>
      <w:r w:rsidR="001B04DF" w:rsidRPr="00C277B0">
        <w:rPr>
          <w:rFonts w:ascii="Times New Roman" w:hAnsi="Times New Roman" w:cs="Times New Roman"/>
          <w:color w:val="000000" w:themeColor="text1"/>
          <w:kern w:val="0"/>
        </w:rPr>
        <w:t xml:space="preserve"> </w:t>
      </w:r>
      <w:r w:rsidR="004E14C8" w:rsidRPr="00C277B0">
        <w:rPr>
          <w:rFonts w:ascii="Times New Roman" w:hAnsi="Times New Roman" w:cs="Times New Roman"/>
          <w:color w:val="000000" w:themeColor="text1"/>
          <w:kern w:val="0"/>
        </w:rPr>
        <w:t xml:space="preserve">to change. </w:t>
      </w:r>
      <w:r w:rsidR="008C23FF" w:rsidRPr="00C277B0">
        <w:rPr>
          <w:rFonts w:ascii="Times New Roman" w:hAnsi="Times New Roman" w:cs="Times New Roman"/>
          <w:color w:val="000000" w:themeColor="text1"/>
          <w:kern w:val="0"/>
        </w:rPr>
        <w:t xml:space="preserve">This can be seen through the growing trend that </w:t>
      </w:r>
      <w:r w:rsidRPr="00C277B0">
        <w:rPr>
          <w:rFonts w:ascii="Times New Roman" w:hAnsi="Times New Roman" w:cs="Times New Roman"/>
          <w:color w:val="000000" w:themeColor="text1"/>
          <w:kern w:val="0"/>
        </w:rPr>
        <w:t>business</w:t>
      </w:r>
      <w:r w:rsidR="008C23FF" w:rsidRPr="00C277B0">
        <w:rPr>
          <w:rFonts w:ascii="Times New Roman" w:hAnsi="Times New Roman" w:cs="Times New Roman"/>
          <w:color w:val="000000" w:themeColor="text1"/>
          <w:kern w:val="0"/>
        </w:rPr>
        <w:t>es coming</w:t>
      </w:r>
      <w:r w:rsidRPr="00C277B0">
        <w:rPr>
          <w:rFonts w:ascii="Times New Roman" w:hAnsi="Times New Roman" w:cs="Times New Roman"/>
          <w:color w:val="000000" w:themeColor="text1"/>
          <w:kern w:val="0"/>
        </w:rPr>
        <w:t xml:space="preserve"> under more scrutiny for their sustainable practices and </w:t>
      </w:r>
      <w:r w:rsidR="008C23FF" w:rsidRPr="00C277B0">
        <w:rPr>
          <w:rFonts w:ascii="Times New Roman" w:hAnsi="Times New Roman" w:cs="Times New Roman"/>
          <w:color w:val="000000" w:themeColor="text1"/>
          <w:kern w:val="0"/>
        </w:rPr>
        <w:t xml:space="preserve">likewise </w:t>
      </w:r>
      <w:r w:rsidRPr="00C277B0">
        <w:rPr>
          <w:rFonts w:ascii="Times New Roman" w:hAnsi="Times New Roman" w:cs="Times New Roman"/>
          <w:color w:val="000000" w:themeColor="text1"/>
          <w:kern w:val="0"/>
        </w:rPr>
        <w:t>governments</w:t>
      </w:r>
      <w:r w:rsidR="008C23FF" w:rsidRPr="00C277B0">
        <w:rPr>
          <w:rFonts w:ascii="Times New Roman" w:hAnsi="Times New Roman" w:cs="Times New Roman"/>
          <w:color w:val="000000" w:themeColor="text1"/>
          <w:kern w:val="0"/>
        </w:rPr>
        <w:t xml:space="preserve"> are experiencing this change as well</w:t>
      </w:r>
      <w:r w:rsidRPr="00C277B0">
        <w:rPr>
          <w:rFonts w:ascii="Times New Roman" w:hAnsi="Times New Roman" w:cs="Times New Roman"/>
          <w:color w:val="000000" w:themeColor="text1"/>
          <w:kern w:val="0"/>
        </w:rPr>
        <w:t xml:space="preserve"> (</w:t>
      </w:r>
      <w:proofErr w:type="spellStart"/>
      <w:r w:rsidRPr="00C277B0">
        <w:rPr>
          <w:rFonts w:ascii="Times New Roman" w:hAnsi="Times New Roman" w:cs="Times New Roman"/>
          <w:color w:val="000000" w:themeColor="text1"/>
          <w:kern w:val="0"/>
        </w:rPr>
        <w:t>Öberseder</w:t>
      </w:r>
      <w:proofErr w:type="spellEnd"/>
      <w:r w:rsidRPr="00C277B0">
        <w:rPr>
          <w:rFonts w:ascii="Times New Roman" w:hAnsi="Times New Roman" w:cs="Times New Roman"/>
          <w:color w:val="000000" w:themeColor="text1"/>
          <w:kern w:val="0"/>
        </w:rPr>
        <w:t>, Schlegelmilch &amp; Murphy, 2013). Th</w:t>
      </w:r>
      <w:r w:rsidR="001A645A" w:rsidRPr="00C277B0">
        <w:rPr>
          <w:rFonts w:ascii="Times New Roman" w:hAnsi="Times New Roman" w:cs="Times New Roman"/>
          <w:color w:val="000000" w:themeColor="text1"/>
          <w:kern w:val="0"/>
        </w:rPr>
        <w:t xml:space="preserve">is shows </w:t>
      </w:r>
      <w:r w:rsidR="0069777A" w:rsidRPr="00C277B0">
        <w:rPr>
          <w:rFonts w:ascii="Times New Roman" w:hAnsi="Times New Roman" w:cs="Times New Roman"/>
          <w:color w:val="000000" w:themeColor="text1"/>
          <w:kern w:val="0"/>
        </w:rPr>
        <w:t xml:space="preserve">that </w:t>
      </w:r>
      <w:r w:rsidR="002132DE" w:rsidRPr="00C277B0">
        <w:rPr>
          <w:rFonts w:ascii="Times New Roman" w:hAnsi="Times New Roman" w:cs="Times New Roman"/>
          <w:color w:val="000000" w:themeColor="text1"/>
          <w:kern w:val="0"/>
        </w:rPr>
        <w:t>relatively</w:t>
      </w:r>
      <w:r w:rsidR="00532C2C" w:rsidRPr="00C277B0">
        <w:rPr>
          <w:rFonts w:ascii="Times New Roman" w:hAnsi="Times New Roman" w:cs="Times New Roman"/>
          <w:color w:val="000000" w:themeColor="text1"/>
          <w:kern w:val="0"/>
        </w:rPr>
        <w:t>,</w:t>
      </w:r>
      <w:r w:rsidR="0069777A" w:rsidRPr="00C277B0">
        <w:rPr>
          <w:rFonts w:ascii="Times New Roman" w:hAnsi="Times New Roman" w:cs="Times New Roman"/>
          <w:color w:val="000000" w:themeColor="text1"/>
          <w:kern w:val="0"/>
        </w:rPr>
        <w:t xml:space="preserve"> society as a collective has an</w:t>
      </w:r>
      <w:r w:rsidRPr="00C277B0">
        <w:rPr>
          <w:rFonts w:ascii="Times New Roman" w:hAnsi="Times New Roman" w:cs="Times New Roman"/>
          <w:color w:val="000000" w:themeColor="text1"/>
          <w:kern w:val="0"/>
        </w:rPr>
        <w:t xml:space="preserve"> opportunity </w:t>
      </w:r>
      <w:r w:rsidR="0069777A" w:rsidRPr="00C277B0">
        <w:rPr>
          <w:rFonts w:ascii="Times New Roman" w:hAnsi="Times New Roman" w:cs="Times New Roman"/>
          <w:color w:val="000000" w:themeColor="text1"/>
          <w:kern w:val="0"/>
        </w:rPr>
        <w:t xml:space="preserve">to take </w:t>
      </w:r>
      <w:r w:rsidR="002132DE" w:rsidRPr="00C277B0">
        <w:rPr>
          <w:rFonts w:ascii="Times New Roman" w:hAnsi="Times New Roman" w:cs="Times New Roman"/>
          <w:color w:val="000000" w:themeColor="text1"/>
          <w:kern w:val="0"/>
        </w:rPr>
        <w:t>sustainable action through</w:t>
      </w:r>
      <w:r w:rsidRPr="00C277B0">
        <w:rPr>
          <w:rFonts w:ascii="Times New Roman" w:hAnsi="Times New Roman" w:cs="Times New Roman"/>
          <w:color w:val="000000" w:themeColor="text1"/>
          <w:kern w:val="0"/>
        </w:rPr>
        <w:t xml:space="preserve"> consumerism</w:t>
      </w:r>
      <w:r w:rsidR="00532C2C" w:rsidRPr="00C277B0">
        <w:rPr>
          <w:rFonts w:ascii="Times New Roman" w:hAnsi="Times New Roman" w:cs="Times New Roman"/>
          <w:color w:val="000000" w:themeColor="text1"/>
          <w:kern w:val="0"/>
        </w:rPr>
        <w:t>,</w:t>
      </w:r>
      <w:r w:rsidRPr="00C277B0">
        <w:rPr>
          <w:rFonts w:ascii="Times New Roman" w:hAnsi="Times New Roman" w:cs="Times New Roman"/>
          <w:color w:val="000000" w:themeColor="text1"/>
          <w:kern w:val="0"/>
        </w:rPr>
        <w:t xml:space="preserve"> to take responsibility for a better tomorrow. The power of the consumer can be shown in how shifting to a more sustainable purchase can disrupt main shareholders and supply chains (Chaudhuri, et al., 2025). This shows how buying power can change the course of large companies, making consumers accountable for their spending habits because it is demonstrated here that they could take responsibly and create more sustainability in all sectors. The capitalist elements </w:t>
      </w:r>
      <w:r w:rsidR="00C125C8" w:rsidRPr="00C277B0">
        <w:rPr>
          <w:rFonts w:ascii="Times New Roman" w:hAnsi="Times New Roman" w:cs="Times New Roman"/>
          <w:color w:val="000000" w:themeColor="text1"/>
          <w:kern w:val="0"/>
        </w:rPr>
        <w:t xml:space="preserve">of </w:t>
      </w:r>
      <w:r w:rsidRPr="00C277B0">
        <w:rPr>
          <w:rFonts w:ascii="Times New Roman" w:hAnsi="Times New Roman" w:cs="Times New Roman"/>
          <w:color w:val="000000" w:themeColor="text1"/>
          <w:kern w:val="0"/>
        </w:rPr>
        <w:t>society are still here</w:t>
      </w:r>
      <w:r w:rsidR="00C125C8" w:rsidRPr="00C277B0">
        <w:rPr>
          <w:rFonts w:ascii="Times New Roman" w:hAnsi="Times New Roman" w:cs="Times New Roman"/>
          <w:color w:val="000000" w:themeColor="text1"/>
          <w:kern w:val="0"/>
        </w:rPr>
        <w:t xml:space="preserve">, </w:t>
      </w:r>
      <w:r w:rsidRPr="00C277B0">
        <w:rPr>
          <w:rFonts w:ascii="Times New Roman" w:hAnsi="Times New Roman" w:cs="Times New Roman"/>
          <w:color w:val="000000" w:themeColor="text1"/>
          <w:kern w:val="0"/>
        </w:rPr>
        <w:t xml:space="preserve">which show that social expectations are that business holds a pivotal role in the social invasion of different sectors within society (Svensson &amp; Wood, 2008). </w:t>
      </w:r>
      <w:r w:rsidR="00150EEB" w:rsidRPr="00C277B0">
        <w:rPr>
          <w:rFonts w:ascii="Times New Roman" w:hAnsi="Times New Roman" w:cs="Times New Roman"/>
          <w:color w:val="000000" w:themeColor="text1"/>
          <w:kern w:val="0"/>
        </w:rPr>
        <w:t>Young (2006) argues that there is a collective accountability to injustices in sustainability and to take our fair share of past issues</w:t>
      </w:r>
      <w:r w:rsidR="00793AB0" w:rsidRPr="00C277B0">
        <w:rPr>
          <w:rFonts w:ascii="Times New Roman" w:hAnsi="Times New Roman" w:cs="Times New Roman"/>
          <w:color w:val="000000" w:themeColor="text1"/>
          <w:kern w:val="0"/>
        </w:rPr>
        <w:t>. T</w:t>
      </w:r>
      <w:r w:rsidR="002156A5" w:rsidRPr="00C277B0">
        <w:rPr>
          <w:rFonts w:ascii="Times New Roman" w:hAnsi="Times New Roman" w:cs="Times New Roman"/>
          <w:color w:val="000000" w:themeColor="text1"/>
          <w:kern w:val="0"/>
        </w:rPr>
        <w:t>his is a good theory h</w:t>
      </w:r>
      <w:r w:rsidR="00150EEB" w:rsidRPr="00C277B0">
        <w:rPr>
          <w:rFonts w:ascii="Times New Roman" w:hAnsi="Times New Roman" w:cs="Times New Roman"/>
          <w:color w:val="000000" w:themeColor="text1"/>
          <w:kern w:val="0"/>
        </w:rPr>
        <w:t>owever, c</w:t>
      </w:r>
      <w:r w:rsidRPr="00C277B0">
        <w:rPr>
          <w:rFonts w:ascii="Times New Roman" w:hAnsi="Times New Roman" w:cs="Times New Roman"/>
          <w:color w:val="000000" w:themeColor="text1"/>
          <w:kern w:val="0"/>
        </w:rPr>
        <w:t xml:space="preserve">onsumers do face some challenges </w:t>
      </w:r>
      <w:r w:rsidR="008904CE" w:rsidRPr="00C277B0">
        <w:rPr>
          <w:rFonts w:ascii="Times New Roman" w:hAnsi="Times New Roman" w:cs="Times New Roman"/>
          <w:color w:val="000000" w:themeColor="text1"/>
          <w:kern w:val="0"/>
        </w:rPr>
        <w:t xml:space="preserve">and limitations in how they can effect sustainable change </w:t>
      </w:r>
      <w:r w:rsidRPr="00C277B0">
        <w:rPr>
          <w:rFonts w:ascii="Times New Roman" w:hAnsi="Times New Roman" w:cs="Times New Roman"/>
          <w:color w:val="000000" w:themeColor="text1"/>
          <w:kern w:val="0"/>
        </w:rPr>
        <w:t>to the level of responsibility they take, due to lack of information and income constraints</w:t>
      </w:r>
      <w:r w:rsidR="00150EEB" w:rsidRPr="00C277B0">
        <w:rPr>
          <w:rFonts w:ascii="Times New Roman" w:hAnsi="Times New Roman" w:cs="Times New Roman"/>
          <w:color w:val="000000" w:themeColor="text1"/>
          <w:kern w:val="0"/>
        </w:rPr>
        <w:t xml:space="preserve"> (</w:t>
      </w:r>
      <w:r w:rsidR="009B6D7C" w:rsidRPr="00C277B0">
        <w:rPr>
          <w:rFonts w:ascii="Times New Roman" w:hAnsi="Times New Roman" w:cs="Times New Roman"/>
          <w:color w:val="000000" w:themeColor="text1"/>
          <w:kern w:val="0"/>
        </w:rPr>
        <w:t>Caney, 2010</w:t>
      </w:r>
      <w:r w:rsidR="00150EEB" w:rsidRPr="00C277B0">
        <w:rPr>
          <w:rFonts w:ascii="Times New Roman" w:hAnsi="Times New Roman" w:cs="Times New Roman"/>
          <w:color w:val="000000" w:themeColor="text1"/>
          <w:kern w:val="0"/>
        </w:rPr>
        <w:t>)</w:t>
      </w:r>
      <w:r w:rsidR="009B6D7C" w:rsidRPr="00C277B0">
        <w:rPr>
          <w:rFonts w:ascii="Times New Roman" w:hAnsi="Times New Roman" w:cs="Times New Roman"/>
          <w:color w:val="000000" w:themeColor="text1"/>
          <w:kern w:val="0"/>
        </w:rPr>
        <w:t>.</w:t>
      </w:r>
      <w:r w:rsidR="00531C13" w:rsidRPr="00C277B0">
        <w:rPr>
          <w:rFonts w:ascii="Times New Roman" w:hAnsi="Times New Roman" w:cs="Times New Roman"/>
          <w:color w:val="000000" w:themeColor="text1"/>
          <w:kern w:val="0"/>
        </w:rPr>
        <w:t xml:space="preserve"> </w:t>
      </w:r>
      <w:r w:rsidR="00531C13" w:rsidRPr="00C277B0">
        <w:rPr>
          <w:rFonts w:ascii="Times New Roman" w:hAnsi="Times New Roman" w:cs="Times New Roman"/>
          <w:color w:val="000000" w:themeColor="text1"/>
          <w:kern w:val="0"/>
        </w:rPr>
        <w:t>A key to starting to address sustainab</w:t>
      </w:r>
      <w:r w:rsidR="004815F8" w:rsidRPr="00C277B0">
        <w:rPr>
          <w:rFonts w:ascii="Times New Roman" w:hAnsi="Times New Roman" w:cs="Times New Roman"/>
          <w:color w:val="000000" w:themeColor="text1"/>
          <w:kern w:val="0"/>
        </w:rPr>
        <w:t>ility</w:t>
      </w:r>
      <w:r w:rsidR="00531C13" w:rsidRPr="00C277B0">
        <w:rPr>
          <w:rFonts w:ascii="Times New Roman" w:hAnsi="Times New Roman" w:cs="Times New Roman"/>
          <w:color w:val="000000" w:themeColor="text1"/>
          <w:kern w:val="0"/>
        </w:rPr>
        <w:t xml:space="preserve"> issues is that the individual needs to have the aspiration to want to change</w:t>
      </w:r>
      <w:r w:rsidR="001C2BFC" w:rsidRPr="00C277B0">
        <w:rPr>
          <w:rFonts w:ascii="Times New Roman" w:hAnsi="Times New Roman" w:cs="Times New Roman"/>
          <w:color w:val="000000" w:themeColor="text1"/>
          <w:kern w:val="0"/>
        </w:rPr>
        <w:t>. W</w:t>
      </w:r>
      <w:r w:rsidR="00531C13" w:rsidRPr="00C277B0">
        <w:rPr>
          <w:rFonts w:ascii="Times New Roman" w:hAnsi="Times New Roman" w:cs="Times New Roman"/>
          <w:color w:val="000000" w:themeColor="text1"/>
          <w:kern w:val="0"/>
        </w:rPr>
        <w:t xml:space="preserve">ithout this the framework could not begin (George, et al., 2016). </w:t>
      </w:r>
      <w:r w:rsidR="00040C2D" w:rsidRPr="00C277B0">
        <w:rPr>
          <w:rFonts w:ascii="Times New Roman" w:hAnsi="Times New Roman" w:cs="Times New Roman"/>
          <w:color w:val="000000" w:themeColor="text1"/>
          <w:kern w:val="0"/>
        </w:rPr>
        <w:t>Therefore,</w:t>
      </w:r>
      <w:r w:rsidR="00216852" w:rsidRPr="00C277B0">
        <w:rPr>
          <w:rFonts w:ascii="Times New Roman" w:hAnsi="Times New Roman" w:cs="Times New Roman"/>
          <w:color w:val="000000" w:themeColor="text1"/>
          <w:kern w:val="0"/>
        </w:rPr>
        <w:t xml:space="preserve"> this </w:t>
      </w:r>
      <w:r w:rsidR="00292C4B" w:rsidRPr="00C277B0">
        <w:rPr>
          <w:rFonts w:ascii="Times New Roman" w:hAnsi="Times New Roman" w:cs="Times New Roman"/>
          <w:color w:val="000000" w:themeColor="text1"/>
          <w:kern w:val="0"/>
        </w:rPr>
        <w:t>creat</w:t>
      </w:r>
      <w:r w:rsidR="00216852" w:rsidRPr="00C277B0">
        <w:rPr>
          <w:rFonts w:ascii="Times New Roman" w:hAnsi="Times New Roman" w:cs="Times New Roman"/>
          <w:color w:val="000000" w:themeColor="text1"/>
          <w:kern w:val="0"/>
        </w:rPr>
        <w:t xml:space="preserve">es a </w:t>
      </w:r>
      <w:r w:rsidR="00040C2D" w:rsidRPr="00C277B0">
        <w:rPr>
          <w:rFonts w:ascii="Times New Roman" w:hAnsi="Times New Roman" w:cs="Times New Roman"/>
          <w:color w:val="000000" w:themeColor="text1"/>
          <w:kern w:val="0"/>
        </w:rPr>
        <w:t xml:space="preserve">large limitation </w:t>
      </w:r>
      <w:r w:rsidR="00292C4B" w:rsidRPr="00C277B0">
        <w:rPr>
          <w:rFonts w:ascii="Times New Roman" w:hAnsi="Times New Roman" w:cs="Times New Roman"/>
          <w:color w:val="000000" w:themeColor="text1"/>
          <w:kern w:val="0"/>
        </w:rPr>
        <w:t xml:space="preserve">due to </w:t>
      </w:r>
      <w:r w:rsidR="00040C2D" w:rsidRPr="00C277B0">
        <w:rPr>
          <w:rFonts w:ascii="Times New Roman" w:hAnsi="Times New Roman" w:cs="Times New Roman"/>
          <w:color w:val="000000" w:themeColor="text1"/>
          <w:kern w:val="0"/>
        </w:rPr>
        <w:t>individual</w:t>
      </w:r>
      <w:r w:rsidR="00292C4B" w:rsidRPr="00C277B0">
        <w:rPr>
          <w:rFonts w:ascii="Times New Roman" w:hAnsi="Times New Roman" w:cs="Times New Roman"/>
          <w:color w:val="000000" w:themeColor="text1"/>
          <w:kern w:val="0"/>
        </w:rPr>
        <w:t xml:space="preserve">s </w:t>
      </w:r>
      <w:r w:rsidR="00216852" w:rsidRPr="00C277B0">
        <w:rPr>
          <w:rFonts w:ascii="Times New Roman" w:hAnsi="Times New Roman" w:cs="Times New Roman"/>
          <w:color w:val="000000" w:themeColor="text1"/>
          <w:kern w:val="0"/>
        </w:rPr>
        <w:t xml:space="preserve">because if they do not want to change then </w:t>
      </w:r>
      <w:r w:rsidR="00040C2D" w:rsidRPr="00C277B0">
        <w:rPr>
          <w:rFonts w:ascii="Times New Roman" w:hAnsi="Times New Roman" w:cs="Times New Roman"/>
          <w:color w:val="000000" w:themeColor="text1"/>
          <w:kern w:val="0"/>
        </w:rPr>
        <w:t>they will not take responsibility</w:t>
      </w:r>
      <w:r w:rsidR="00292C4B" w:rsidRPr="00C277B0">
        <w:rPr>
          <w:rFonts w:ascii="Times New Roman" w:hAnsi="Times New Roman" w:cs="Times New Roman"/>
          <w:color w:val="000000" w:themeColor="text1"/>
          <w:kern w:val="0"/>
        </w:rPr>
        <w:t xml:space="preserve">, </w:t>
      </w:r>
      <w:r w:rsidR="00040C2D" w:rsidRPr="00C277B0">
        <w:rPr>
          <w:rFonts w:ascii="Times New Roman" w:hAnsi="Times New Roman" w:cs="Times New Roman"/>
          <w:color w:val="000000" w:themeColor="text1"/>
          <w:kern w:val="0"/>
        </w:rPr>
        <w:t xml:space="preserve">regardless of the side effects. </w:t>
      </w:r>
      <w:r w:rsidR="00A65DA4" w:rsidRPr="00C277B0">
        <w:rPr>
          <w:rFonts w:ascii="Times New Roman" w:hAnsi="Times New Roman" w:cs="Times New Roman"/>
          <w:color w:val="000000" w:themeColor="text1"/>
          <w:kern w:val="0"/>
        </w:rPr>
        <w:t>O</w:t>
      </w:r>
      <w:r w:rsidR="00531C13" w:rsidRPr="00C277B0">
        <w:rPr>
          <w:rFonts w:ascii="Times New Roman" w:hAnsi="Times New Roman" w:cs="Times New Roman"/>
          <w:color w:val="000000" w:themeColor="text1"/>
          <w:kern w:val="0"/>
        </w:rPr>
        <w:t>n a societal level</w:t>
      </w:r>
      <w:r w:rsidR="00292C4B" w:rsidRPr="00C277B0">
        <w:rPr>
          <w:rFonts w:ascii="Times New Roman" w:hAnsi="Times New Roman" w:cs="Times New Roman"/>
          <w:color w:val="000000" w:themeColor="text1"/>
          <w:kern w:val="0"/>
        </w:rPr>
        <w:t xml:space="preserve">, </w:t>
      </w:r>
      <w:r w:rsidR="00531C13" w:rsidRPr="00C277B0">
        <w:rPr>
          <w:rFonts w:ascii="Times New Roman" w:hAnsi="Times New Roman" w:cs="Times New Roman"/>
          <w:color w:val="000000" w:themeColor="text1"/>
          <w:kern w:val="0"/>
        </w:rPr>
        <w:t>and more importantly an individual level</w:t>
      </w:r>
      <w:r w:rsidR="00292C4B" w:rsidRPr="00C277B0">
        <w:rPr>
          <w:rFonts w:ascii="Times New Roman" w:hAnsi="Times New Roman" w:cs="Times New Roman"/>
          <w:color w:val="000000" w:themeColor="text1"/>
          <w:kern w:val="0"/>
        </w:rPr>
        <w:t>,</w:t>
      </w:r>
      <w:r w:rsidR="00531C13" w:rsidRPr="00C277B0">
        <w:rPr>
          <w:rFonts w:ascii="Times New Roman" w:hAnsi="Times New Roman" w:cs="Times New Roman"/>
          <w:color w:val="000000" w:themeColor="text1"/>
          <w:kern w:val="0"/>
        </w:rPr>
        <w:t xml:space="preserve"> having an </w:t>
      </w:r>
      <w:r w:rsidR="00531C13" w:rsidRPr="00C277B0">
        <w:rPr>
          <w:rFonts w:ascii="Times New Roman" w:hAnsi="Times New Roman" w:cs="Times New Roman"/>
          <w:color w:val="000000" w:themeColor="text1"/>
          <w:kern w:val="0"/>
        </w:rPr>
        <w:lastRenderedPageBreak/>
        <w:t xml:space="preserve">aspiration to be more sustainable </w:t>
      </w:r>
      <w:r w:rsidR="00292C4B" w:rsidRPr="00C277B0">
        <w:rPr>
          <w:rFonts w:ascii="Times New Roman" w:hAnsi="Times New Roman" w:cs="Times New Roman"/>
          <w:color w:val="000000" w:themeColor="text1"/>
          <w:kern w:val="0"/>
        </w:rPr>
        <w:t xml:space="preserve">and </w:t>
      </w:r>
      <w:r w:rsidR="00531C13" w:rsidRPr="00C277B0">
        <w:rPr>
          <w:rFonts w:ascii="Times New Roman" w:hAnsi="Times New Roman" w:cs="Times New Roman"/>
          <w:color w:val="000000" w:themeColor="text1"/>
          <w:kern w:val="0"/>
        </w:rPr>
        <w:t xml:space="preserve">to increase your level </w:t>
      </w:r>
      <w:r w:rsidR="00292C4B" w:rsidRPr="00C277B0">
        <w:rPr>
          <w:rFonts w:ascii="Times New Roman" w:hAnsi="Times New Roman" w:cs="Times New Roman"/>
          <w:color w:val="000000" w:themeColor="text1"/>
          <w:kern w:val="0"/>
        </w:rPr>
        <w:t xml:space="preserve">of </w:t>
      </w:r>
      <w:r w:rsidR="00531C13" w:rsidRPr="00C277B0">
        <w:rPr>
          <w:rFonts w:ascii="Times New Roman" w:hAnsi="Times New Roman" w:cs="Times New Roman"/>
          <w:color w:val="000000" w:themeColor="text1"/>
          <w:kern w:val="0"/>
        </w:rPr>
        <w:t>responsibility is the first step needed.</w:t>
      </w:r>
      <w:r w:rsidR="00A65DA4" w:rsidRPr="00C277B0">
        <w:rPr>
          <w:rFonts w:ascii="Times New Roman" w:hAnsi="Times New Roman" w:cs="Times New Roman"/>
          <w:color w:val="000000" w:themeColor="text1"/>
          <w:kern w:val="0"/>
        </w:rPr>
        <w:t xml:space="preserve"> This shows a clear limitation to Linco</w:t>
      </w:r>
      <w:r w:rsidR="00292C4B" w:rsidRPr="00C277B0">
        <w:rPr>
          <w:rFonts w:ascii="Times New Roman" w:hAnsi="Times New Roman" w:cs="Times New Roman"/>
          <w:color w:val="000000" w:themeColor="text1"/>
          <w:kern w:val="0"/>
        </w:rPr>
        <w:t>l</w:t>
      </w:r>
      <w:r w:rsidR="00A65DA4" w:rsidRPr="00C277B0">
        <w:rPr>
          <w:rFonts w:ascii="Times New Roman" w:hAnsi="Times New Roman" w:cs="Times New Roman"/>
          <w:color w:val="000000" w:themeColor="text1"/>
          <w:kern w:val="0"/>
        </w:rPr>
        <w:t xml:space="preserve">n’s statement because if an individual person does not have the aspiration to be more sustainable and does not have the </w:t>
      </w:r>
      <w:r w:rsidR="001874B8" w:rsidRPr="00C277B0">
        <w:rPr>
          <w:rFonts w:ascii="Times New Roman" w:hAnsi="Times New Roman" w:cs="Times New Roman"/>
          <w:color w:val="000000" w:themeColor="text1"/>
          <w:kern w:val="0"/>
        </w:rPr>
        <w:t>relevant</w:t>
      </w:r>
      <w:r w:rsidR="00A65DA4" w:rsidRPr="00C277B0">
        <w:rPr>
          <w:rFonts w:ascii="Times New Roman" w:hAnsi="Times New Roman" w:cs="Times New Roman"/>
          <w:color w:val="000000" w:themeColor="text1"/>
          <w:kern w:val="0"/>
        </w:rPr>
        <w:t xml:space="preserve"> </w:t>
      </w:r>
      <w:r w:rsidR="001874B8" w:rsidRPr="00C277B0">
        <w:rPr>
          <w:rFonts w:ascii="Times New Roman" w:hAnsi="Times New Roman" w:cs="Times New Roman"/>
          <w:color w:val="000000" w:themeColor="text1"/>
          <w:kern w:val="0"/>
        </w:rPr>
        <w:t>moral</w:t>
      </w:r>
      <w:r w:rsidR="00A65DA4" w:rsidRPr="00C277B0">
        <w:rPr>
          <w:rFonts w:ascii="Times New Roman" w:hAnsi="Times New Roman" w:cs="Times New Roman"/>
          <w:color w:val="000000" w:themeColor="text1"/>
          <w:kern w:val="0"/>
        </w:rPr>
        <w:t xml:space="preserve"> compass or personal ethics then they will </w:t>
      </w:r>
      <w:r w:rsidR="001874B8" w:rsidRPr="00C277B0">
        <w:rPr>
          <w:rFonts w:ascii="Times New Roman" w:hAnsi="Times New Roman" w:cs="Times New Roman"/>
          <w:color w:val="000000" w:themeColor="text1"/>
          <w:kern w:val="0"/>
        </w:rPr>
        <w:t>know</w:t>
      </w:r>
      <w:r w:rsidR="00A65DA4" w:rsidRPr="00C277B0">
        <w:rPr>
          <w:rFonts w:ascii="Times New Roman" w:hAnsi="Times New Roman" w:cs="Times New Roman"/>
          <w:color w:val="000000" w:themeColor="text1"/>
          <w:kern w:val="0"/>
        </w:rPr>
        <w:t xml:space="preserve"> not care </w:t>
      </w:r>
      <w:r w:rsidR="00F3706C" w:rsidRPr="00C277B0">
        <w:rPr>
          <w:rFonts w:ascii="Times New Roman" w:hAnsi="Times New Roman" w:cs="Times New Roman"/>
          <w:color w:val="000000" w:themeColor="text1"/>
          <w:kern w:val="0"/>
        </w:rPr>
        <w:t xml:space="preserve">about </w:t>
      </w:r>
      <w:r w:rsidR="00A65DA4" w:rsidRPr="00C277B0">
        <w:rPr>
          <w:rFonts w:ascii="Times New Roman" w:hAnsi="Times New Roman" w:cs="Times New Roman"/>
          <w:color w:val="000000" w:themeColor="text1"/>
          <w:kern w:val="0"/>
        </w:rPr>
        <w:t>the consequence</w:t>
      </w:r>
      <w:r w:rsidR="00F3706C" w:rsidRPr="00C277B0">
        <w:rPr>
          <w:rFonts w:ascii="Times New Roman" w:hAnsi="Times New Roman" w:cs="Times New Roman"/>
          <w:color w:val="000000" w:themeColor="text1"/>
          <w:kern w:val="0"/>
        </w:rPr>
        <w:t xml:space="preserve">s </w:t>
      </w:r>
      <w:r w:rsidR="00A65DA4" w:rsidRPr="00C277B0">
        <w:rPr>
          <w:rFonts w:ascii="Times New Roman" w:hAnsi="Times New Roman" w:cs="Times New Roman"/>
          <w:color w:val="000000" w:themeColor="text1"/>
          <w:kern w:val="0"/>
        </w:rPr>
        <w:t xml:space="preserve">of their actions. </w:t>
      </w:r>
      <w:r w:rsidR="001874B8" w:rsidRPr="00C277B0">
        <w:rPr>
          <w:rFonts w:ascii="Times New Roman" w:hAnsi="Times New Roman" w:cs="Times New Roman"/>
          <w:color w:val="000000" w:themeColor="text1"/>
          <w:kern w:val="0"/>
        </w:rPr>
        <w:t>Although</w:t>
      </w:r>
      <w:r w:rsidR="00A65DA4" w:rsidRPr="00C277B0">
        <w:rPr>
          <w:rFonts w:ascii="Times New Roman" w:hAnsi="Times New Roman" w:cs="Times New Roman"/>
          <w:color w:val="000000" w:themeColor="text1"/>
          <w:kern w:val="0"/>
        </w:rPr>
        <w:t xml:space="preserve"> this does </w:t>
      </w:r>
      <w:r w:rsidR="001874B8" w:rsidRPr="00C277B0">
        <w:rPr>
          <w:rFonts w:ascii="Times New Roman" w:hAnsi="Times New Roman" w:cs="Times New Roman"/>
          <w:color w:val="000000" w:themeColor="text1"/>
          <w:kern w:val="0"/>
        </w:rPr>
        <w:t>not</w:t>
      </w:r>
      <w:r w:rsidR="00A65DA4" w:rsidRPr="00C277B0">
        <w:rPr>
          <w:rFonts w:ascii="Times New Roman" w:hAnsi="Times New Roman" w:cs="Times New Roman"/>
          <w:color w:val="000000" w:themeColor="text1"/>
          <w:kern w:val="0"/>
        </w:rPr>
        <w:t xml:space="preserve"> make Linco</w:t>
      </w:r>
      <w:r w:rsidR="00F3706C" w:rsidRPr="00C277B0">
        <w:rPr>
          <w:rFonts w:ascii="Times New Roman" w:hAnsi="Times New Roman" w:cs="Times New Roman"/>
          <w:color w:val="000000" w:themeColor="text1"/>
          <w:kern w:val="0"/>
        </w:rPr>
        <w:t>l</w:t>
      </w:r>
      <w:r w:rsidR="00A65DA4" w:rsidRPr="00C277B0">
        <w:rPr>
          <w:rFonts w:ascii="Times New Roman" w:hAnsi="Times New Roman" w:cs="Times New Roman"/>
          <w:color w:val="000000" w:themeColor="text1"/>
          <w:kern w:val="0"/>
        </w:rPr>
        <w:t>n</w:t>
      </w:r>
      <w:r w:rsidR="00F3706C" w:rsidRPr="00C277B0">
        <w:rPr>
          <w:rFonts w:ascii="Times New Roman" w:hAnsi="Times New Roman" w:cs="Times New Roman"/>
          <w:color w:val="000000" w:themeColor="text1"/>
          <w:kern w:val="0"/>
        </w:rPr>
        <w:t>’</w:t>
      </w:r>
      <w:r w:rsidR="00A65DA4" w:rsidRPr="00C277B0">
        <w:rPr>
          <w:rFonts w:ascii="Times New Roman" w:hAnsi="Times New Roman" w:cs="Times New Roman"/>
          <w:color w:val="000000" w:themeColor="text1"/>
          <w:kern w:val="0"/>
        </w:rPr>
        <w:t xml:space="preserve">s statement factually incorrect, it does not force any </w:t>
      </w:r>
      <w:r w:rsidR="001874B8" w:rsidRPr="00C277B0">
        <w:rPr>
          <w:rFonts w:ascii="Times New Roman" w:hAnsi="Times New Roman" w:cs="Times New Roman"/>
          <w:color w:val="000000" w:themeColor="text1"/>
          <w:kern w:val="0"/>
        </w:rPr>
        <w:t xml:space="preserve">individual to change their aspirations. </w:t>
      </w:r>
    </w:p>
    <w:p w14:paraId="6C044CAF" w14:textId="7D89E205" w:rsidR="009C634B" w:rsidRPr="00C277B0" w:rsidRDefault="00A62AAB" w:rsidP="00802FC7">
      <w:pPr>
        <w:pStyle w:val="NormalWeb"/>
        <w:rPr>
          <w:color w:val="000000" w:themeColor="text1"/>
        </w:rPr>
      </w:pPr>
      <w:r w:rsidRPr="00C277B0">
        <w:rPr>
          <w:color w:val="000000" w:themeColor="text1"/>
        </w:rPr>
        <w:t>To conclude</w:t>
      </w:r>
      <w:r w:rsidR="00F3706C" w:rsidRPr="00C277B0">
        <w:rPr>
          <w:color w:val="000000" w:themeColor="text1"/>
        </w:rPr>
        <w:t xml:space="preserve">, </w:t>
      </w:r>
      <w:r w:rsidR="00D44829" w:rsidRPr="00C277B0">
        <w:rPr>
          <w:color w:val="000000" w:themeColor="text1"/>
        </w:rPr>
        <w:t>it has been shown that businesses, governments and society can take responsib</w:t>
      </w:r>
      <w:r w:rsidR="00E733B7" w:rsidRPr="00C277B0">
        <w:rPr>
          <w:color w:val="000000" w:themeColor="text1"/>
        </w:rPr>
        <w:t>i</w:t>
      </w:r>
      <w:r w:rsidR="00D44829" w:rsidRPr="00C277B0">
        <w:rPr>
          <w:color w:val="000000" w:themeColor="text1"/>
        </w:rPr>
        <w:t>l</w:t>
      </w:r>
      <w:r w:rsidR="00E733B7" w:rsidRPr="00C277B0">
        <w:rPr>
          <w:color w:val="000000" w:themeColor="text1"/>
        </w:rPr>
        <w:t>it</w:t>
      </w:r>
      <w:r w:rsidR="00D44829" w:rsidRPr="00C277B0">
        <w:rPr>
          <w:color w:val="000000" w:themeColor="text1"/>
        </w:rPr>
        <w:t xml:space="preserve">y </w:t>
      </w:r>
      <w:r w:rsidR="00521FED" w:rsidRPr="00C277B0">
        <w:rPr>
          <w:color w:val="000000" w:themeColor="text1"/>
        </w:rPr>
        <w:t>for a sustainable future. However, each group has limitations that hi</w:t>
      </w:r>
      <w:r w:rsidR="001E05CA" w:rsidRPr="00C277B0">
        <w:rPr>
          <w:color w:val="000000" w:themeColor="text1"/>
        </w:rPr>
        <w:t xml:space="preserve">nder the potential </w:t>
      </w:r>
      <w:r w:rsidR="00A53B08" w:rsidRPr="00C277B0">
        <w:rPr>
          <w:color w:val="000000" w:themeColor="text1"/>
        </w:rPr>
        <w:t>responsibly</w:t>
      </w:r>
      <w:r w:rsidR="00EA6A29" w:rsidRPr="00C277B0">
        <w:rPr>
          <w:color w:val="000000" w:themeColor="text1"/>
        </w:rPr>
        <w:t xml:space="preserve"> that could be taken. </w:t>
      </w:r>
      <w:r w:rsidR="00754FBE" w:rsidRPr="00C277B0">
        <w:rPr>
          <w:color w:val="000000" w:themeColor="text1"/>
        </w:rPr>
        <w:t>Businesses</w:t>
      </w:r>
      <w:r w:rsidR="00B33DD7" w:rsidRPr="00C277B0">
        <w:rPr>
          <w:color w:val="000000" w:themeColor="text1"/>
        </w:rPr>
        <w:t xml:space="preserve"> have a large impact on the </w:t>
      </w:r>
      <w:r w:rsidR="00754FBE" w:rsidRPr="00C277B0">
        <w:rPr>
          <w:color w:val="000000" w:themeColor="text1"/>
        </w:rPr>
        <w:t>economy</w:t>
      </w:r>
      <w:r w:rsidR="00B33DD7" w:rsidRPr="00C277B0">
        <w:rPr>
          <w:color w:val="000000" w:themeColor="text1"/>
        </w:rPr>
        <w:t xml:space="preserve">, </w:t>
      </w:r>
      <w:r w:rsidR="00754FBE" w:rsidRPr="00C277B0">
        <w:rPr>
          <w:color w:val="000000" w:themeColor="text1"/>
        </w:rPr>
        <w:t>environment and</w:t>
      </w:r>
      <w:r w:rsidR="0014331A" w:rsidRPr="00C277B0">
        <w:rPr>
          <w:color w:val="000000" w:themeColor="text1"/>
        </w:rPr>
        <w:t xml:space="preserve"> society. This shows that there is a high relative </w:t>
      </w:r>
      <w:r w:rsidR="00A53B08" w:rsidRPr="00C277B0">
        <w:rPr>
          <w:color w:val="000000" w:themeColor="text1"/>
        </w:rPr>
        <w:t>responsib</w:t>
      </w:r>
      <w:r w:rsidR="00F70A11" w:rsidRPr="00C277B0">
        <w:rPr>
          <w:color w:val="000000" w:themeColor="text1"/>
        </w:rPr>
        <w:t>i</w:t>
      </w:r>
      <w:r w:rsidR="00A53B08" w:rsidRPr="00C277B0">
        <w:rPr>
          <w:color w:val="000000" w:themeColor="text1"/>
        </w:rPr>
        <w:t>l</w:t>
      </w:r>
      <w:r w:rsidR="00F70A11" w:rsidRPr="00C277B0">
        <w:rPr>
          <w:color w:val="000000" w:themeColor="text1"/>
        </w:rPr>
        <w:t>it</w:t>
      </w:r>
      <w:r w:rsidR="00A53B08" w:rsidRPr="00C277B0">
        <w:rPr>
          <w:color w:val="000000" w:themeColor="text1"/>
        </w:rPr>
        <w:t xml:space="preserve">y. </w:t>
      </w:r>
      <w:r w:rsidR="001F755F" w:rsidRPr="00C277B0">
        <w:rPr>
          <w:color w:val="000000" w:themeColor="text1"/>
        </w:rPr>
        <w:t>This,</w:t>
      </w:r>
      <w:r w:rsidR="00A53B08" w:rsidRPr="00C277B0">
        <w:rPr>
          <w:color w:val="000000" w:themeColor="text1"/>
        </w:rPr>
        <w:t xml:space="preserve"> however, is curtailed </w:t>
      </w:r>
      <w:r w:rsidR="004C3105" w:rsidRPr="00C277B0">
        <w:rPr>
          <w:color w:val="000000" w:themeColor="text1"/>
        </w:rPr>
        <w:t xml:space="preserve">by wanting to make money which can lead businesses to go as far to hide or greenwash their practices to deceive </w:t>
      </w:r>
      <w:r w:rsidR="00C505ED" w:rsidRPr="00C277B0">
        <w:rPr>
          <w:color w:val="000000" w:themeColor="text1"/>
        </w:rPr>
        <w:t xml:space="preserve">consumers. </w:t>
      </w:r>
      <w:r w:rsidR="003E120F" w:rsidRPr="00C277B0">
        <w:rPr>
          <w:color w:val="000000" w:themeColor="text1"/>
        </w:rPr>
        <w:t xml:space="preserve">This shows that </w:t>
      </w:r>
      <w:r w:rsidR="001F755F" w:rsidRPr="00C277B0">
        <w:rPr>
          <w:color w:val="000000" w:themeColor="text1"/>
        </w:rPr>
        <w:t>Linco</w:t>
      </w:r>
      <w:r w:rsidR="009304B5" w:rsidRPr="00C277B0">
        <w:rPr>
          <w:color w:val="000000" w:themeColor="text1"/>
        </w:rPr>
        <w:t>l</w:t>
      </w:r>
      <w:r w:rsidR="001F755F" w:rsidRPr="00C277B0">
        <w:rPr>
          <w:color w:val="000000" w:themeColor="text1"/>
        </w:rPr>
        <w:t>n’s</w:t>
      </w:r>
      <w:r w:rsidR="003E120F" w:rsidRPr="00C277B0">
        <w:rPr>
          <w:color w:val="000000" w:themeColor="text1"/>
        </w:rPr>
        <w:t xml:space="preserve"> theory when applied to businesses </w:t>
      </w:r>
      <w:r w:rsidR="00195EE5" w:rsidRPr="00C277B0">
        <w:rPr>
          <w:color w:val="000000" w:themeColor="text1"/>
        </w:rPr>
        <w:t xml:space="preserve">does not have the practical implications due to the </w:t>
      </w:r>
      <w:r w:rsidR="001F755F" w:rsidRPr="00C277B0">
        <w:rPr>
          <w:color w:val="000000" w:themeColor="text1"/>
        </w:rPr>
        <w:t xml:space="preserve">evasion of accountability on the part of businesses. </w:t>
      </w:r>
      <w:r w:rsidR="00523BD4" w:rsidRPr="00C277B0">
        <w:rPr>
          <w:color w:val="000000" w:themeColor="text1"/>
        </w:rPr>
        <w:t>Governments also have a</w:t>
      </w:r>
      <w:r w:rsidR="00111165" w:rsidRPr="00C277B0">
        <w:rPr>
          <w:color w:val="000000" w:themeColor="text1"/>
        </w:rPr>
        <w:t xml:space="preserve"> relatively high level of </w:t>
      </w:r>
      <w:r w:rsidR="00A96149" w:rsidRPr="00C277B0">
        <w:rPr>
          <w:color w:val="000000" w:themeColor="text1"/>
        </w:rPr>
        <w:t>responsibility</w:t>
      </w:r>
      <w:r w:rsidR="00111165" w:rsidRPr="00C277B0">
        <w:rPr>
          <w:color w:val="000000" w:themeColor="text1"/>
        </w:rPr>
        <w:t xml:space="preserve"> for a sustainable fu</w:t>
      </w:r>
      <w:r w:rsidR="00A96149" w:rsidRPr="00C277B0">
        <w:rPr>
          <w:color w:val="000000" w:themeColor="text1"/>
        </w:rPr>
        <w:t>t</w:t>
      </w:r>
      <w:r w:rsidR="00655A47" w:rsidRPr="00C277B0">
        <w:rPr>
          <w:color w:val="000000" w:themeColor="text1"/>
        </w:rPr>
        <w:t>ur</w:t>
      </w:r>
      <w:r w:rsidR="00111165" w:rsidRPr="00C277B0">
        <w:rPr>
          <w:color w:val="000000" w:themeColor="text1"/>
        </w:rPr>
        <w:t xml:space="preserve">e because they </w:t>
      </w:r>
      <w:proofErr w:type="gramStart"/>
      <w:r w:rsidR="00A96149" w:rsidRPr="00C277B0">
        <w:rPr>
          <w:color w:val="000000" w:themeColor="text1"/>
        </w:rPr>
        <w:t>are able to</w:t>
      </w:r>
      <w:proofErr w:type="gramEnd"/>
      <w:r w:rsidR="00A96149" w:rsidRPr="00C277B0">
        <w:rPr>
          <w:color w:val="000000" w:themeColor="text1"/>
        </w:rPr>
        <w:t xml:space="preserve"> put pressure on to businesses b</w:t>
      </w:r>
      <w:r w:rsidR="00550956" w:rsidRPr="00C277B0">
        <w:rPr>
          <w:color w:val="000000" w:themeColor="text1"/>
        </w:rPr>
        <w:t>y</w:t>
      </w:r>
      <w:r w:rsidR="00A96149" w:rsidRPr="00C277B0">
        <w:rPr>
          <w:color w:val="000000" w:themeColor="text1"/>
        </w:rPr>
        <w:t xml:space="preserve"> </w:t>
      </w:r>
      <w:r w:rsidR="00550956" w:rsidRPr="00C277B0">
        <w:rPr>
          <w:color w:val="000000" w:themeColor="text1"/>
        </w:rPr>
        <w:t xml:space="preserve">swaying public perception, regulations and policy changes. This means that they </w:t>
      </w:r>
      <w:proofErr w:type="gramStart"/>
      <w:r w:rsidR="00550956" w:rsidRPr="00C277B0">
        <w:rPr>
          <w:color w:val="000000" w:themeColor="text1"/>
        </w:rPr>
        <w:t>have the ability to</w:t>
      </w:r>
      <w:proofErr w:type="gramEnd"/>
      <w:r w:rsidR="00550956" w:rsidRPr="00C277B0">
        <w:rPr>
          <w:color w:val="000000" w:themeColor="text1"/>
        </w:rPr>
        <w:t xml:space="preserve"> control the whole sustainab</w:t>
      </w:r>
      <w:r w:rsidR="00954E4C" w:rsidRPr="00C277B0">
        <w:rPr>
          <w:color w:val="000000" w:themeColor="text1"/>
        </w:rPr>
        <w:t>ility</w:t>
      </w:r>
      <w:r w:rsidR="00550956" w:rsidRPr="00C277B0">
        <w:rPr>
          <w:color w:val="000000" w:themeColor="text1"/>
        </w:rPr>
        <w:t xml:space="preserve"> s</w:t>
      </w:r>
      <w:r w:rsidR="00341667" w:rsidRPr="00C277B0">
        <w:rPr>
          <w:color w:val="000000" w:themeColor="text1"/>
        </w:rPr>
        <w:t>p</w:t>
      </w:r>
      <w:r w:rsidR="00550956" w:rsidRPr="00C277B0">
        <w:rPr>
          <w:color w:val="000000" w:themeColor="text1"/>
        </w:rPr>
        <w:t xml:space="preserve">here. However, on closer </w:t>
      </w:r>
      <w:r w:rsidR="00655A47" w:rsidRPr="00C277B0">
        <w:rPr>
          <w:color w:val="000000" w:themeColor="text1"/>
        </w:rPr>
        <w:t>analysis</w:t>
      </w:r>
      <w:r w:rsidR="00550956" w:rsidRPr="00C277B0">
        <w:rPr>
          <w:color w:val="000000" w:themeColor="text1"/>
        </w:rPr>
        <w:t xml:space="preserve"> </w:t>
      </w:r>
      <w:r w:rsidR="0070202E" w:rsidRPr="00C277B0">
        <w:rPr>
          <w:color w:val="000000" w:themeColor="text1"/>
        </w:rPr>
        <w:t>some lim</w:t>
      </w:r>
      <w:r w:rsidR="00655A47" w:rsidRPr="00C277B0">
        <w:rPr>
          <w:color w:val="000000" w:themeColor="text1"/>
        </w:rPr>
        <w:t>it</w:t>
      </w:r>
      <w:r w:rsidR="0070202E" w:rsidRPr="00C277B0">
        <w:rPr>
          <w:color w:val="000000" w:themeColor="text1"/>
        </w:rPr>
        <w:t>ations can be found such as electoral periods</w:t>
      </w:r>
      <w:r w:rsidR="00007459" w:rsidRPr="00C277B0">
        <w:rPr>
          <w:color w:val="000000" w:themeColor="text1"/>
        </w:rPr>
        <w:t xml:space="preserve">, </w:t>
      </w:r>
      <w:r w:rsidR="00655A47" w:rsidRPr="00C277B0">
        <w:rPr>
          <w:color w:val="000000" w:themeColor="text1"/>
        </w:rPr>
        <w:t>deceiving</w:t>
      </w:r>
      <w:r w:rsidR="00007459" w:rsidRPr="00C277B0">
        <w:rPr>
          <w:color w:val="000000" w:themeColor="text1"/>
        </w:rPr>
        <w:t xml:space="preserve"> the public for votes and overall aspirations for change if there is a </w:t>
      </w:r>
      <w:r w:rsidR="00755811" w:rsidRPr="00C277B0">
        <w:rPr>
          <w:color w:val="000000" w:themeColor="text1"/>
        </w:rPr>
        <w:t>short-term</w:t>
      </w:r>
      <w:r w:rsidR="00007459" w:rsidRPr="00C277B0">
        <w:rPr>
          <w:color w:val="000000" w:themeColor="text1"/>
        </w:rPr>
        <w:t xml:space="preserve"> los</w:t>
      </w:r>
      <w:r w:rsidR="00341667" w:rsidRPr="00C277B0">
        <w:rPr>
          <w:color w:val="000000" w:themeColor="text1"/>
        </w:rPr>
        <w:t xml:space="preserve">s. Lastly society was shown to be able to </w:t>
      </w:r>
      <w:r w:rsidR="00655A47" w:rsidRPr="00C277B0">
        <w:rPr>
          <w:color w:val="000000" w:themeColor="text1"/>
        </w:rPr>
        <w:t xml:space="preserve">force both </w:t>
      </w:r>
      <w:r w:rsidR="00755811" w:rsidRPr="00C277B0">
        <w:rPr>
          <w:color w:val="000000" w:themeColor="text1"/>
        </w:rPr>
        <w:t>governments</w:t>
      </w:r>
      <w:r w:rsidR="00655A47" w:rsidRPr="00C277B0">
        <w:rPr>
          <w:color w:val="000000" w:themeColor="text1"/>
        </w:rPr>
        <w:t xml:space="preserve"> and </w:t>
      </w:r>
      <w:r w:rsidR="00697C52" w:rsidRPr="00C277B0">
        <w:rPr>
          <w:color w:val="000000" w:themeColor="text1"/>
        </w:rPr>
        <w:t xml:space="preserve">businesses to act </w:t>
      </w:r>
      <w:r w:rsidR="00755811" w:rsidRPr="00C277B0">
        <w:rPr>
          <w:color w:val="000000" w:themeColor="text1"/>
        </w:rPr>
        <w:t>responsibility</w:t>
      </w:r>
      <w:r w:rsidR="00697C52" w:rsidRPr="00C277B0">
        <w:rPr>
          <w:color w:val="000000" w:themeColor="text1"/>
        </w:rPr>
        <w:t xml:space="preserve"> showing a </w:t>
      </w:r>
      <w:r w:rsidR="0008693C" w:rsidRPr="00C277B0">
        <w:rPr>
          <w:color w:val="000000" w:themeColor="text1"/>
        </w:rPr>
        <w:t xml:space="preserve">good </w:t>
      </w:r>
      <w:r w:rsidR="00755811" w:rsidRPr="00C277B0">
        <w:rPr>
          <w:color w:val="000000" w:themeColor="text1"/>
        </w:rPr>
        <w:t>capacity</w:t>
      </w:r>
      <w:r w:rsidR="0008693C" w:rsidRPr="00C277B0">
        <w:rPr>
          <w:color w:val="000000" w:themeColor="text1"/>
        </w:rPr>
        <w:t xml:space="preserve"> for creating sustainable changes. On </w:t>
      </w:r>
      <w:r w:rsidR="00755811" w:rsidRPr="00C277B0">
        <w:rPr>
          <w:color w:val="000000" w:themeColor="text1"/>
        </w:rPr>
        <w:t>the</w:t>
      </w:r>
      <w:r w:rsidR="0008693C" w:rsidRPr="00C277B0">
        <w:rPr>
          <w:color w:val="000000" w:themeColor="text1"/>
        </w:rPr>
        <w:t xml:space="preserve"> other </w:t>
      </w:r>
      <w:r w:rsidR="00755811" w:rsidRPr="00C277B0">
        <w:rPr>
          <w:color w:val="000000" w:themeColor="text1"/>
        </w:rPr>
        <w:t>hand,</w:t>
      </w:r>
      <w:r w:rsidR="0008693C" w:rsidRPr="00C277B0">
        <w:rPr>
          <w:color w:val="000000" w:themeColor="text1"/>
        </w:rPr>
        <w:t xml:space="preserve"> society as a group has some barriers to this, such as </w:t>
      </w:r>
      <w:r w:rsidR="00755811" w:rsidRPr="00C277B0">
        <w:rPr>
          <w:color w:val="000000" w:themeColor="text1"/>
        </w:rPr>
        <w:t xml:space="preserve">personal aspiration, income and relevant information on important topics to make informed decisions. </w:t>
      </w:r>
      <w:r w:rsidR="004105E6" w:rsidRPr="00C277B0">
        <w:rPr>
          <w:color w:val="000000" w:themeColor="text1"/>
        </w:rPr>
        <w:t>It has been s</w:t>
      </w:r>
      <w:r w:rsidR="00B67C23" w:rsidRPr="00C277B0">
        <w:rPr>
          <w:color w:val="000000" w:themeColor="text1"/>
        </w:rPr>
        <w:t>h</w:t>
      </w:r>
      <w:r w:rsidR="004105E6" w:rsidRPr="00C277B0">
        <w:rPr>
          <w:color w:val="000000" w:themeColor="text1"/>
        </w:rPr>
        <w:t>own that all three sectors have the potential to t</w:t>
      </w:r>
      <w:r w:rsidR="00B67C23" w:rsidRPr="00C277B0">
        <w:rPr>
          <w:color w:val="000000" w:themeColor="text1"/>
        </w:rPr>
        <w:t>ake responsib</w:t>
      </w:r>
      <w:r w:rsidR="0092021B" w:rsidRPr="00C277B0">
        <w:rPr>
          <w:color w:val="000000" w:themeColor="text1"/>
        </w:rPr>
        <w:t>i</w:t>
      </w:r>
      <w:r w:rsidR="00B67C23" w:rsidRPr="00C277B0">
        <w:rPr>
          <w:color w:val="000000" w:themeColor="text1"/>
        </w:rPr>
        <w:t>l</w:t>
      </w:r>
      <w:r w:rsidR="0092021B" w:rsidRPr="00C277B0">
        <w:rPr>
          <w:color w:val="000000" w:themeColor="text1"/>
        </w:rPr>
        <w:t>it</w:t>
      </w:r>
      <w:r w:rsidR="00B67C23" w:rsidRPr="00C277B0">
        <w:rPr>
          <w:color w:val="000000" w:themeColor="text1"/>
        </w:rPr>
        <w:t>y</w:t>
      </w:r>
      <w:r w:rsidR="004105E6" w:rsidRPr="00C277B0">
        <w:rPr>
          <w:color w:val="000000" w:themeColor="text1"/>
        </w:rPr>
        <w:t xml:space="preserve"> for a better sustainable future</w:t>
      </w:r>
      <w:r w:rsidR="00E70FC2" w:rsidRPr="00C277B0">
        <w:rPr>
          <w:color w:val="000000" w:themeColor="text1"/>
        </w:rPr>
        <w:t xml:space="preserve">. </w:t>
      </w:r>
      <w:r w:rsidR="00B67C23" w:rsidRPr="00C277B0">
        <w:rPr>
          <w:color w:val="000000" w:themeColor="text1"/>
        </w:rPr>
        <w:t>Also,</w:t>
      </w:r>
      <w:r w:rsidR="00E70FC2" w:rsidRPr="00C277B0">
        <w:rPr>
          <w:color w:val="000000" w:themeColor="text1"/>
        </w:rPr>
        <w:t xml:space="preserve"> Linco</w:t>
      </w:r>
      <w:r w:rsidR="00403CE8" w:rsidRPr="00C277B0">
        <w:rPr>
          <w:color w:val="000000" w:themeColor="text1"/>
        </w:rPr>
        <w:t>l</w:t>
      </w:r>
      <w:r w:rsidR="00E70FC2" w:rsidRPr="00C277B0">
        <w:rPr>
          <w:color w:val="000000" w:themeColor="text1"/>
        </w:rPr>
        <w:t>n’s statement is not disprove</w:t>
      </w:r>
      <w:r w:rsidR="005158E7" w:rsidRPr="00C277B0">
        <w:rPr>
          <w:color w:val="000000" w:themeColor="text1"/>
        </w:rPr>
        <w:t>n. T</w:t>
      </w:r>
      <w:r w:rsidR="00E70FC2" w:rsidRPr="00C277B0">
        <w:rPr>
          <w:color w:val="000000" w:themeColor="text1"/>
        </w:rPr>
        <w:t xml:space="preserve">he </w:t>
      </w:r>
      <w:r w:rsidR="006D402F" w:rsidRPr="00C277B0">
        <w:rPr>
          <w:color w:val="000000" w:themeColor="text1"/>
        </w:rPr>
        <w:t xml:space="preserve">crux of the matter </w:t>
      </w:r>
      <w:r w:rsidR="00E70FC2" w:rsidRPr="00C277B0">
        <w:rPr>
          <w:color w:val="000000" w:themeColor="text1"/>
        </w:rPr>
        <w:t xml:space="preserve">probably comes down to </w:t>
      </w:r>
      <w:r w:rsidR="00B67C23" w:rsidRPr="00C277B0">
        <w:rPr>
          <w:color w:val="000000" w:themeColor="text1"/>
        </w:rPr>
        <w:t xml:space="preserve">a </w:t>
      </w:r>
      <w:r w:rsidR="00403CE8" w:rsidRPr="00C277B0">
        <w:rPr>
          <w:color w:val="000000" w:themeColor="text1"/>
        </w:rPr>
        <w:t xml:space="preserve">matter of individual </w:t>
      </w:r>
      <w:r w:rsidR="00B67C23" w:rsidRPr="00C277B0">
        <w:rPr>
          <w:color w:val="000000" w:themeColor="text1"/>
        </w:rPr>
        <w:t>choice</w:t>
      </w:r>
      <w:r w:rsidR="009B4F35" w:rsidRPr="00C277B0">
        <w:rPr>
          <w:color w:val="000000" w:themeColor="text1"/>
        </w:rPr>
        <w:t xml:space="preserve"> and </w:t>
      </w:r>
      <w:r w:rsidR="00E70FC2" w:rsidRPr="00C277B0">
        <w:rPr>
          <w:color w:val="000000" w:themeColor="text1"/>
        </w:rPr>
        <w:t xml:space="preserve">whether </w:t>
      </w:r>
      <w:r w:rsidR="00B67C23" w:rsidRPr="00C277B0">
        <w:rPr>
          <w:color w:val="000000" w:themeColor="text1"/>
        </w:rPr>
        <w:t xml:space="preserve">individuals </w:t>
      </w:r>
      <w:r w:rsidR="00AB4A0E" w:rsidRPr="00C277B0">
        <w:rPr>
          <w:color w:val="000000" w:themeColor="text1"/>
        </w:rPr>
        <w:t>who</w:t>
      </w:r>
      <w:r w:rsidR="00B67C23" w:rsidRPr="00C277B0">
        <w:rPr>
          <w:color w:val="000000" w:themeColor="text1"/>
        </w:rPr>
        <w:t xml:space="preserve"> are a part of business, government or society in general want to make a </w:t>
      </w:r>
      <w:proofErr w:type="gramStart"/>
      <w:r w:rsidR="00B67C23" w:rsidRPr="00C277B0">
        <w:rPr>
          <w:color w:val="000000" w:themeColor="text1"/>
        </w:rPr>
        <w:t>short te</w:t>
      </w:r>
      <w:r w:rsidR="009B4F35" w:rsidRPr="00C277B0">
        <w:rPr>
          <w:color w:val="000000" w:themeColor="text1"/>
        </w:rPr>
        <w:t>r</w:t>
      </w:r>
      <w:r w:rsidR="00B67C23" w:rsidRPr="00C277B0">
        <w:rPr>
          <w:color w:val="000000" w:themeColor="text1"/>
        </w:rPr>
        <w:t>m</w:t>
      </w:r>
      <w:proofErr w:type="gramEnd"/>
      <w:r w:rsidR="00B67C23" w:rsidRPr="00C277B0">
        <w:rPr>
          <w:color w:val="000000" w:themeColor="text1"/>
        </w:rPr>
        <w:t xml:space="preserve"> sacrifice for a long-term benefit that they might never see because it is for a future generation. </w:t>
      </w:r>
    </w:p>
    <w:p w14:paraId="3864E8E4" w14:textId="7B01C495" w:rsidR="009C634B" w:rsidRPr="00C277B0" w:rsidRDefault="009C634B" w:rsidP="009C634B">
      <w:pPr>
        <w:autoSpaceDE w:val="0"/>
        <w:autoSpaceDN w:val="0"/>
        <w:adjustRightInd w:val="0"/>
        <w:spacing w:after="0" w:line="240" w:lineRule="auto"/>
        <w:ind w:left="720"/>
        <w:rPr>
          <w:rFonts w:ascii="Times New Roman" w:hAnsi="Times New Roman" w:cs="Times New Roman"/>
          <w:color w:val="000000" w:themeColor="text1"/>
          <w:kern w:val="0"/>
        </w:rPr>
      </w:pPr>
      <w:r w:rsidRPr="00C277B0">
        <w:rPr>
          <w:rFonts w:ascii="Times New Roman" w:hAnsi="Times New Roman" w:cs="Times New Roman"/>
          <w:color w:val="000000" w:themeColor="text1"/>
          <w:kern w:val="0"/>
        </w:rPr>
        <w:t>Word count:</w:t>
      </w:r>
      <w:r w:rsidR="00B35AE3" w:rsidRPr="00C277B0">
        <w:rPr>
          <w:rFonts w:ascii="Times New Roman" w:hAnsi="Times New Roman" w:cs="Times New Roman"/>
          <w:color w:val="000000" w:themeColor="text1"/>
          <w:kern w:val="0"/>
        </w:rPr>
        <w:t xml:space="preserve"> </w:t>
      </w:r>
      <w:r w:rsidR="00C34CD3" w:rsidRPr="00C277B0">
        <w:rPr>
          <w:rFonts w:ascii="Times New Roman" w:hAnsi="Times New Roman" w:cs="Times New Roman"/>
          <w:color w:val="000000" w:themeColor="text1"/>
          <w:kern w:val="0"/>
        </w:rPr>
        <w:t>3065</w:t>
      </w:r>
    </w:p>
    <w:p w14:paraId="75DAF4BB" w14:textId="77777777" w:rsidR="009C634B" w:rsidRPr="00C277B0" w:rsidRDefault="009C634B" w:rsidP="009C634B">
      <w:pPr>
        <w:autoSpaceDE w:val="0"/>
        <w:autoSpaceDN w:val="0"/>
        <w:adjustRightInd w:val="0"/>
        <w:spacing w:after="0" w:line="240" w:lineRule="auto"/>
        <w:ind w:left="720"/>
        <w:rPr>
          <w:rFonts w:ascii="Times New Roman" w:hAnsi="Times New Roman" w:cs="Times New Roman"/>
          <w:color w:val="000000" w:themeColor="text1"/>
          <w:kern w:val="0"/>
        </w:rPr>
      </w:pPr>
    </w:p>
    <w:p w14:paraId="48DFAA00" w14:textId="67AAED23" w:rsidR="009C634B" w:rsidRPr="00C277B0" w:rsidRDefault="009C634B" w:rsidP="009C634B">
      <w:pPr>
        <w:autoSpaceDE w:val="0"/>
        <w:autoSpaceDN w:val="0"/>
        <w:adjustRightInd w:val="0"/>
        <w:spacing w:after="0" w:line="240" w:lineRule="auto"/>
        <w:ind w:left="720"/>
        <w:rPr>
          <w:rFonts w:ascii="Times New Roman" w:hAnsi="Times New Roman" w:cs="Times New Roman"/>
          <w:color w:val="000000" w:themeColor="text1"/>
          <w:kern w:val="0"/>
        </w:rPr>
      </w:pPr>
      <w:r w:rsidRPr="00C277B0">
        <w:rPr>
          <w:rFonts w:ascii="Times New Roman" w:hAnsi="Times New Roman" w:cs="Times New Roman"/>
          <w:color w:val="000000" w:themeColor="text1"/>
          <w:kern w:val="0"/>
        </w:rPr>
        <w:t>Reference list</w:t>
      </w:r>
    </w:p>
    <w:p w14:paraId="12473538" w14:textId="77777777" w:rsidR="009C634B" w:rsidRPr="00C277B0" w:rsidRDefault="009C634B" w:rsidP="009C634B">
      <w:pPr>
        <w:autoSpaceDE w:val="0"/>
        <w:autoSpaceDN w:val="0"/>
        <w:adjustRightInd w:val="0"/>
        <w:spacing w:after="0" w:line="240" w:lineRule="auto"/>
        <w:ind w:left="720"/>
        <w:rPr>
          <w:rFonts w:ascii="Times New Roman" w:hAnsi="Times New Roman" w:cs="Times New Roman"/>
          <w:color w:val="000000" w:themeColor="text1"/>
          <w:kern w:val="0"/>
        </w:rPr>
      </w:pPr>
    </w:p>
    <w:p w14:paraId="0DD5DA2A" w14:textId="20E83811" w:rsidR="00F40E9B" w:rsidRPr="00C277B0" w:rsidRDefault="00F40E9B" w:rsidP="007D2745">
      <w:pPr>
        <w:pStyle w:val="ListParagraph"/>
        <w:numPr>
          <w:ilvl w:val="0"/>
          <w:numId w:val="11"/>
        </w:numPr>
        <w:autoSpaceDE w:val="0"/>
        <w:autoSpaceDN w:val="0"/>
        <w:adjustRightInd w:val="0"/>
        <w:spacing w:after="0" w:line="240" w:lineRule="auto"/>
        <w:rPr>
          <w:rFonts w:ascii="Times New Roman" w:hAnsi="Times New Roman" w:cs="Times New Roman"/>
          <w:color w:val="000000" w:themeColor="text1"/>
          <w:kern w:val="0"/>
        </w:rPr>
      </w:pPr>
      <w:r w:rsidRPr="00C277B0">
        <w:rPr>
          <w:rFonts w:ascii="Times New Roman" w:hAnsi="Times New Roman" w:cs="Times New Roman"/>
          <w:color w:val="000000" w:themeColor="text1"/>
          <w:kern w:val="0"/>
        </w:rPr>
        <w:t xml:space="preserve">Alm, K., Bjørnerud, E., Blanchard, A., Borgen, S. O., De Grandis, G., Ditlev-Simonsen, C. D., Carson, S. G., Iakovleva, T., Ingeborg Myhr, A., Kaiser, M., Leclaire Karlsen, H., Midttun, A., </w:t>
      </w:r>
      <w:proofErr w:type="spellStart"/>
      <w:r w:rsidRPr="00C277B0">
        <w:rPr>
          <w:rFonts w:ascii="Times New Roman" w:hAnsi="Times New Roman" w:cs="Times New Roman"/>
          <w:color w:val="000000" w:themeColor="text1"/>
          <w:kern w:val="0"/>
        </w:rPr>
        <w:t>Nelhans</w:t>
      </w:r>
      <w:proofErr w:type="spellEnd"/>
      <w:r w:rsidRPr="00C277B0">
        <w:rPr>
          <w:rFonts w:ascii="Times New Roman" w:hAnsi="Times New Roman" w:cs="Times New Roman"/>
          <w:color w:val="000000" w:themeColor="text1"/>
          <w:kern w:val="0"/>
        </w:rPr>
        <w:t xml:space="preserve">, G., Oftedal, E. M., Throne-Holst, H., &amp; Wittrock, C. (2024). The Fragility of </w:t>
      </w:r>
      <w:proofErr w:type="gramStart"/>
      <w:r w:rsidRPr="00C277B0">
        <w:rPr>
          <w:rFonts w:ascii="Times New Roman" w:hAnsi="Times New Roman" w:cs="Times New Roman"/>
          <w:color w:val="000000" w:themeColor="text1"/>
          <w:kern w:val="0"/>
        </w:rPr>
        <w:t>Responsibility :</w:t>
      </w:r>
      <w:proofErr w:type="gramEnd"/>
      <w:r w:rsidRPr="00C277B0">
        <w:rPr>
          <w:rFonts w:ascii="Times New Roman" w:hAnsi="Times New Roman" w:cs="Times New Roman"/>
          <w:color w:val="000000" w:themeColor="text1"/>
          <w:kern w:val="0"/>
        </w:rPr>
        <w:t xml:space="preserve"> Norway’s Transformative Agenda for Research, Innovation and Business (A. Blanchard &amp; G. De Grandis, Eds.; 1st ed.). De Gruyter. https://doi.org/10.1515/9783111397719</w:t>
      </w:r>
    </w:p>
    <w:p w14:paraId="0ABB06CE" w14:textId="2BD3C13C" w:rsidR="007D2745" w:rsidRPr="00C277B0" w:rsidRDefault="007D2745" w:rsidP="007D2745">
      <w:pPr>
        <w:pStyle w:val="ListParagraph"/>
        <w:numPr>
          <w:ilvl w:val="0"/>
          <w:numId w:val="11"/>
        </w:numPr>
        <w:autoSpaceDE w:val="0"/>
        <w:autoSpaceDN w:val="0"/>
        <w:adjustRightInd w:val="0"/>
        <w:spacing w:after="0" w:line="240" w:lineRule="auto"/>
        <w:rPr>
          <w:rFonts w:ascii="Times New Roman" w:hAnsi="Times New Roman" w:cs="Times New Roman"/>
          <w:color w:val="000000" w:themeColor="text1"/>
          <w:kern w:val="0"/>
        </w:rPr>
      </w:pPr>
      <w:proofErr w:type="spellStart"/>
      <w:r w:rsidRPr="00C277B0">
        <w:rPr>
          <w:rFonts w:ascii="Times New Roman" w:hAnsi="Times New Roman" w:cs="Times New Roman"/>
          <w:color w:val="000000" w:themeColor="text1"/>
          <w:kern w:val="0"/>
        </w:rPr>
        <w:t>Anheier</w:t>
      </w:r>
      <w:proofErr w:type="spellEnd"/>
      <w:r w:rsidRPr="00C277B0">
        <w:rPr>
          <w:rFonts w:ascii="Times New Roman" w:hAnsi="Times New Roman" w:cs="Times New Roman"/>
          <w:color w:val="000000" w:themeColor="text1"/>
          <w:kern w:val="0"/>
        </w:rPr>
        <w:t xml:space="preserve">, H. K., </w:t>
      </w:r>
      <w:proofErr w:type="spellStart"/>
      <w:r w:rsidRPr="00C277B0">
        <w:rPr>
          <w:rFonts w:ascii="Times New Roman" w:hAnsi="Times New Roman" w:cs="Times New Roman"/>
          <w:color w:val="000000" w:themeColor="text1"/>
          <w:kern w:val="0"/>
        </w:rPr>
        <w:t>Krlev</w:t>
      </w:r>
      <w:proofErr w:type="spellEnd"/>
      <w:r w:rsidRPr="00C277B0">
        <w:rPr>
          <w:rFonts w:ascii="Times New Roman" w:hAnsi="Times New Roman" w:cs="Times New Roman"/>
          <w:color w:val="000000" w:themeColor="text1"/>
          <w:kern w:val="0"/>
        </w:rPr>
        <w:t xml:space="preserve">, G., &amp; Mildenberger, G. (2018). Social </w:t>
      </w:r>
      <w:proofErr w:type="gramStart"/>
      <w:r w:rsidRPr="00C277B0">
        <w:rPr>
          <w:rFonts w:ascii="Times New Roman" w:hAnsi="Times New Roman" w:cs="Times New Roman"/>
          <w:color w:val="000000" w:themeColor="text1"/>
          <w:kern w:val="0"/>
        </w:rPr>
        <w:t>Innovation :</w:t>
      </w:r>
      <w:proofErr w:type="gramEnd"/>
      <w:r w:rsidRPr="00C277B0">
        <w:rPr>
          <w:rFonts w:ascii="Times New Roman" w:hAnsi="Times New Roman" w:cs="Times New Roman"/>
          <w:color w:val="000000" w:themeColor="text1"/>
          <w:kern w:val="0"/>
        </w:rPr>
        <w:t xml:space="preserve"> Comparative Perspectives. Taylor &amp; Francis Group.</w:t>
      </w:r>
    </w:p>
    <w:p w14:paraId="050E7347" w14:textId="68E9FB59" w:rsidR="00C94F22" w:rsidRPr="00C277B0" w:rsidRDefault="00C94F22" w:rsidP="0090459D">
      <w:pPr>
        <w:pStyle w:val="ListParagraph"/>
        <w:numPr>
          <w:ilvl w:val="0"/>
          <w:numId w:val="11"/>
        </w:numPr>
        <w:autoSpaceDE w:val="0"/>
        <w:autoSpaceDN w:val="0"/>
        <w:adjustRightInd w:val="0"/>
        <w:spacing w:after="0" w:line="240" w:lineRule="auto"/>
        <w:rPr>
          <w:rFonts w:ascii="Times New Roman" w:hAnsi="Times New Roman" w:cs="Times New Roman"/>
          <w:color w:val="000000" w:themeColor="text1"/>
          <w:kern w:val="0"/>
        </w:rPr>
      </w:pPr>
      <w:r w:rsidRPr="00C277B0">
        <w:rPr>
          <w:rFonts w:ascii="Times New Roman" w:hAnsi="Times New Roman" w:cs="Times New Roman"/>
          <w:color w:val="000000" w:themeColor="text1"/>
          <w:kern w:val="0"/>
        </w:rPr>
        <w:t xml:space="preserve">Anholt, S. (2010). </w:t>
      </w:r>
      <w:r w:rsidR="004075E2" w:rsidRPr="00C277B0">
        <w:rPr>
          <w:rFonts w:ascii="Times New Roman" w:hAnsi="Times New Roman" w:cs="Times New Roman"/>
          <w:color w:val="000000" w:themeColor="text1"/>
          <w:kern w:val="0"/>
        </w:rPr>
        <w:t>‘</w:t>
      </w:r>
      <w:r w:rsidRPr="00C277B0">
        <w:rPr>
          <w:rFonts w:ascii="Times New Roman" w:hAnsi="Times New Roman" w:cs="Times New Roman"/>
          <w:color w:val="000000" w:themeColor="text1"/>
          <w:kern w:val="0"/>
        </w:rPr>
        <w:t>Towards ‘governmental social responsibility.’</w:t>
      </w:r>
      <w:r w:rsidR="004075E2" w:rsidRPr="00C277B0">
        <w:rPr>
          <w:rFonts w:ascii="Times New Roman" w:hAnsi="Times New Roman" w:cs="Times New Roman"/>
          <w:color w:val="000000" w:themeColor="text1"/>
          <w:kern w:val="0"/>
        </w:rPr>
        <w:t>’,</w:t>
      </w:r>
      <w:r w:rsidRPr="00C277B0">
        <w:rPr>
          <w:rFonts w:ascii="Times New Roman" w:hAnsi="Times New Roman" w:cs="Times New Roman"/>
          <w:color w:val="000000" w:themeColor="text1"/>
          <w:kern w:val="0"/>
        </w:rPr>
        <w:t xml:space="preserve"> Place Branding and Public Diplomacy, 6(2), 69–75. https://doi.org/10.1057/pb.2010.18</w:t>
      </w:r>
    </w:p>
    <w:p w14:paraId="0C8F134E" w14:textId="03DE5FD0" w:rsidR="0090459D" w:rsidRPr="00C277B0" w:rsidRDefault="001B4E19" w:rsidP="0090459D">
      <w:pPr>
        <w:pStyle w:val="ListParagraph"/>
        <w:numPr>
          <w:ilvl w:val="0"/>
          <w:numId w:val="11"/>
        </w:numPr>
        <w:autoSpaceDE w:val="0"/>
        <w:autoSpaceDN w:val="0"/>
        <w:adjustRightInd w:val="0"/>
        <w:spacing w:after="0" w:line="240" w:lineRule="auto"/>
        <w:rPr>
          <w:rFonts w:ascii="Times New Roman" w:hAnsi="Times New Roman" w:cs="Times New Roman"/>
          <w:color w:val="000000" w:themeColor="text1"/>
          <w:kern w:val="0"/>
        </w:rPr>
      </w:pPr>
      <w:r w:rsidRPr="00C277B0">
        <w:rPr>
          <w:rFonts w:ascii="Times New Roman" w:hAnsi="Times New Roman" w:cs="Times New Roman"/>
          <w:color w:val="000000" w:themeColor="text1"/>
          <w:kern w:val="0"/>
        </w:rPr>
        <w:t xml:space="preserve">Bowie, N.E., 2017. Business ethics: A Kantian perspective. Cambridge University Press. </w:t>
      </w:r>
    </w:p>
    <w:p w14:paraId="075EAB22" w14:textId="175A4723" w:rsidR="00CE0F32" w:rsidRPr="00C277B0" w:rsidRDefault="00CE0F32" w:rsidP="0090459D">
      <w:pPr>
        <w:pStyle w:val="ListParagraph"/>
        <w:numPr>
          <w:ilvl w:val="0"/>
          <w:numId w:val="11"/>
        </w:numPr>
        <w:autoSpaceDE w:val="0"/>
        <w:autoSpaceDN w:val="0"/>
        <w:adjustRightInd w:val="0"/>
        <w:spacing w:after="0" w:line="240" w:lineRule="auto"/>
        <w:rPr>
          <w:rFonts w:ascii="Times New Roman" w:hAnsi="Times New Roman" w:cs="Times New Roman"/>
          <w:color w:val="000000" w:themeColor="text1"/>
          <w:kern w:val="0"/>
        </w:rPr>
      </w:pPr>
      <w:r w:rsidRPr="00C277B0">
        <w:rPr>
          <w:rFonts w:ascii="Times New Roman" w:hAnsi="Times New Roman" w:cs="Times New Roman"/>
          <w:color w:val="000000" w:themeColor="text1"/>
          <w:kern w:val="0"/>
        </w:rPr>
        <w:t>reap what you sow (</w:t>
      </w:r>
      <w:r w:rsidRPr="00C277B0">
        <w:rPr>
          <w:rFonts w:ascii="Times New Roman" w:hAnsi="Times New Roman" w:cs="Times New Roman"/>
          <w:color w:val="000000" w:themeColor="text1"/>
          <w:kern w:val="0"/>
        </w:rPr>
        <w:t>2026</w:t>
      </w:r>
      <w:r w:rsidRPr="00C277B0">
        <w:rPr>
          <w:rFonts w:ascii="Times New Roman" w:hAnsi="Times New Roman" w:cs="Times New Roman"/>
          <w:color w:val="000000" w:themeColor="text1"/>
          <w:kern w:val="0"/>
        </w:rPr>
        <w:t>) Cambridge Dictionary. Available at: https://dictionary.cambridge.org/dictionary/english/reap-what-sow (Accessed: 10 January 2026).</w:t>
      </w:r>
    </w:p>
    <w:p w14:paraId="53E2C0D6" w14:textId="369F7FBA" w:rsidR="004075E2" w:rsidRPr="00C277B0" w:rsidRDefault="004075E2" w:rsidP="0090459D">
      <w:pPr>
        <w:pStyle w:val="ListParagraph"/>
        <w:numPr>
          <w:ilvl w:val="0"/>
          <w:numId w:val="11"/>
        </w:numPr>
        <w:autoSpaceDE w:val="0"/>
        <w:autoSpaceDN w:val="0"/>
        <w:adjustRightInd w:val="0"/>
        <w:spacing w:after="0" w:line="240" w:lineRule="auto"/>
        <w:rPr>
          <w:rFonts w:ascii="Times New Roman" w:hAnsi="Times New Roman" w:cs="Times New Roman"/>
          <w:color w:val="000000" w:themeColor="text1"/>
          <w:kern w:val="0"/>
        </w:rPr>
      </w:pPr>
      <w:r w:rsidRPr="00C277B0">
        <w:rPr>
          <w:rFonts w:ascii="Times New Roman" w:hAnsi="Times New Roman" w:cs="Times New Roman"/>
          <w:color w:val="000000" w:themeColor="text1"/>
          <w:kern w:val="0"/>
        </w:rPr>
        <w:lastRenderedPageBreak/>
        <w:t xml:space="preserve">Brantley, A. (2025). ‘Chapter 39: The power of boycotts’, business 2025, 39, pp. 487-498. </w:t>
      </w:r>
      <w:hyperlink r:id="rId7" w:history="1">
        <w:r w:rsidR="00FB06FF" w:rsidRPr="00C277B0">
          <w:rPr>
            <w:rStyle w:val="Hyperlink"/>
            <w:rFonts w:ascii="Times New Roman" w:hAnsi="Times New Roman" w:cs="Times New Roman"/>
            <w:color w:val="000000" w:themeColor="text1"/>
            <w:kern w:val="0"/>
          </w:rPr>
          <w:t>https://doi.org/10.4337/9781035300907.00049</w:t>
        </w:r>
      </w:hyperlink>
    </w:p>
    <w:p w14:paraId="339FABF8" w14:textId="00FFA24B" w:rsidR="00302ECB" w:rsidRPr="00C277B0" w:rsidRDefault="00302ECB" w:rsidP="0090459D">
      <w:pPr>
        <w:pStyle w:val="ListParagraph"/>
        <w:numPr>
          <w:ilvl w:val="0"/>
          <w:numId w:val="11"/>
        </w:numPr>
        <w:autoSpaceDE w:val="0"/>
        <w:autoSpaceDN w:val="0"/>
        <w:adjustRightInd w:val="0"/>
        <w:spacing w:after="0" w:line="240" w:lineRule="auto"/>
        <w:rPr>
          <w:rFonts w:ascii="Times New Roman" w:hAnsi="Times New Roman" w:cs="Times New Roman"/>
          <w:color w:val="000000" w:themeColor="text1"/>
          <w:kern w:val="0"/>
        </w:rPr>
      </w:pPr>
      <w:r w:rsidRPr="00C277B0">
        <w:rPr>
          <w:rFonts w:ascii="Times New Roman" w:hAnsi="Times New Roman" w:cs="Times New Roman"/>
          <w:color w:val="000000" w:themeColor="text1"/>
          <w:kern w:val="0"/>
        </w:rPr>
        <w:t xml:space="preserve">Campos, A. S. (2018) Philosophy Compass, 13(3). </w:t>
      </w:r>
      <w:proofErr w:type="spellStart"/>
      <w:r w:rsidRPr="00C277B0">
        <w:rPr>
          <w:rFonts w:ascii="Times New Roman" w:hAnsi="Times New Roman" w:cs="Times New Roman"/>
          <w:color w:val="000000" w:themeColor="text1"/>
          <w:kern w:val="0"/>
        </w:rPr>
        <w:t>doi</w:t>
      </w:r>
      <w:proofErr w:type="spellEnd"/>
      <w:r w:rsidRPr="00C277B0">
        <w:rPr>
          <w:rFonts w:ascii="Times New Roman" w:hAnsi="Times New Roman" w:cs="Times New Roman"/>
          <w:color w:val="000000" w:themeColor="text1"/>
          <w:kern w:val="0"/>
        </w:rPr>
        <w:t>: 10.1111/phc3.12477.</w:t>
      </w:r>
    </w:p>
    <w:p w14:paraId="12ADDAD9" w14:textId="0EA29C09" w:rsidR="00FB06FF" w:rsidRPr="00C277B0" w:rsidRDefault="00FB06FF" w:rsidP="0090459D">
      <w:pPr>
        <w:pStyle w:val="ListParagraph"/>
        <w:numPr>
          <w:ilvl w:val="0"/>
          <w:numId w:val="11"/>
        </w:numPr>
        <w:autoSpaceDE w:val="0"/>
        <w:autoSpaceDN w:val="0"/>
        <w:adjustRightInd w:val="0"/>
        <w:spacing w:after="0" w:line="240" w:lineRule="auto"/>
        <w:rPr>
          <w:rFonts w:ascii="Times New Roman" w:hAnsi="Times New Roman" w:cs="Times New Roman"/>
          <w:color w:val="000000" w:themeColor="text1"/>
          <w:kern w:val="0"/>
        </w:rPr>
      </w:pPr>
      <w:r w:rsidRPr="00C277B0">
        <w:rPr>
          <w:rFonts w:ascii="Times New Roman" w:hAnsi="Times New Roman" w:cs="Times New Roman"/>
          <w:color w:val="000000" w:themeColor="text1"/>
          <w:kern w:val="0"/>
        </w:rPr>
        <w:t>Caney, S. (2010). Climate change and the duties of the advantaged. Critical Review of International Social and Political Philosophy, 13(1), 203–228. https://doi.org/10.1080/13698230903326331</w:t>
      </w:r>
    </w:p>
    <w:p w14:paraId="27CCE2EB" w14:textId="017A27F8" w:rsidR="00163743" w:rsidRPr="00C277B0" w:rsidRDefault="00163743" w:rsidP="0090459D">
      <w:pPr>
        <w:pStyle w:val="ListParagraph"/>
        <w:numPr>
          <w:ilvl w:val="0"/>
          <w:numId w:val="11"/>
        </w:numPr>
        <w:autoSpaceDE w:val="0"/>
        <w:autoSpaceDN w:val="0"/>
        <w:adjustRightInd w:val="0"/>
        <w:spacing w:after="0" w:line="240" w:lineRule="auto"/>
        <w:rPr>
          <w:rFonts w:ascii="Times New Roman" w:hAnsi="Times New Roman" w:cs="Times New Roman"/>
          <w:color w:val="000000" w:themeColor="text1"/>
          <w:kern w:val="0"/>
        </w:rPr>
      </w:pPr>
      <w:r w:rsidRPr="00C277B0">
        <w:rPr>
          <w:rFonts w:ascii="Times New Roman" w:hAnsi="Times New Roman" w:cs="Times New Roman"/>
          <w:color w:val="000000" w:themeColor="text1"/>
          <w:kern w:val="0"/>
        </w:rPr>
        <w:t xml:space="preserve">Chaudhuri, A., </w:t>
      </w:r>
      <w:proofErr w:type="spellStart"/>
      <w:r w:rsidRPr="00C277B0">
        <w:rPr>
          <w:rFonts w:ascii="Times New Roman" w:hAnsi="Times New Roman" w:cs="Times New Roman"/>
          <w:color w:val="000000" w:themeColor="text1"/>
          <w:kern w:val="0"/>
        </w:rPr>
        <w:t>Chilekampally</w:t>
      </w:r>
      <w:proofErr w:type="spellEnd"/>
      <w:r w:rsidRPr="00C277B0">
        <w:rPr>
          <w:rFonts w:ascii="Times New Roman" w:hAnsi="Times New Roman" w:cs="Times New Roman"/>
          <w:color w:val="000000" w:themeColor="text1"/>
          <w:kern w:val="0"/>
        </w:rPr>
        <w:t xml:space="preserve">, R., Krishna Bindhu, N. M., Andrea, M., &amp; </w:t>
      </w:r>
      <w:proofErr w:type="spellStart"/>
      <w:r w:rsidRPr="00C277B0">
        <w:rPr>
          <w:rFonts w:ascii="Times New Roman" w:hAnsi="Times New Roman" w:cs="Times New Roman"/>
          <w:color w:val="000000" w:themeColor="text1"/>
          <w:kern w:val="0"/>
        </w:rPr>
        <w:t>Bemthuis</w:t>
      </w:r>
      <w:proofErr w:type="spellEnd"/>
      <w:r w:rsidRPr="00C277B0">
        <w:rPr>
          <w:rFonts w:ascii="Times New Roman" w:hAnsi="Times New Roman" w:cs="Times New Roman"/>
          <w:color w:val="000000" w:themeColor="text1"/>
          <w:kern w:val="0"/>
        </w:rPr>
        <w:t>, R. (2025). Consumer-Driven Sustainability Transitions in the Food Supply Chain: An Initial Simulation Framework. Procedia Computer Science, 257, 344–353. https://doi.org/10.1016/j.procs.2025.03.046</w:t>
      </w:r>
    </w:p>
    <w:p w14:paraId="78DFA8DE" w14:textId="2961C4C0" w:rsidR="001A26F3" w:rsidRPr="00C277B0" w:rsidRDefault="001A26F3" w:rsidP="0090459D">
      <w:pPr>
        <w:pStyle w:val="ListParagraph"/>
        <w:numPr>
          <w:ilvl w:val="0"/>
          <w:numId w:val="11"/>
        </w:numPr>
        <w:autoSpaceDE w:val="0"/>
        <w:autoSpaceDN w:val="0"/>
        <w:adjustRightInd w:val="0"/>
        <w:spacing w:after="0" w:line="240" w:lineRule="auto"/>
        <w:rPr>
          <w:rFonts w:ascii="Times New Roman" w:hAnsi="Times New Roman" w:cs="Times New Roman"/>
          <w:color w:val="000000" w:themeColor="text1"/>
          <w:kern w:val="0"/>
        </w:rPr>
      </w:pPr>
      <w:r w:rsidRPr="00C277B0">
        <w:rPr>
          <w:rFonts w:ascii="Times New Roman" w:hAnsi="Times New Roman" w:cs="Times New Roman"/>
          <w:color w:val="000000" w:themeColor="text1"/>
          <w:kern w:val="0"/>
        </w:rPr>
        <w:t xml:space="preserve">Chell, E., Spence, L. J., Perrini, F. and Harris, J. D. (2014) Journal of Business Ethics, 133(4), pp. 619–625. </w:t>
      </w:r>
      <w:proofErr w:type="spellStart"/>
      <w:r w:rsidRPr="00C277B0">
        <w:rPr>
          <w:rFonts w:ascii="Times New Roman" w:hAnsi="Times New Roman" w:cs="Times New Roman"/>
          <w:color w:val="000000" w:themeColor="text1"/>
          <w:kern w:val="0"/>
        </w:rPr>
        <w:t>doi</w:t>
      </w:r>
      <w:proofErr w:type="spellEnd"/>
      <w:r w:rsidRPr="00C277B0">
        <w:rPr>
          <w:rFonts w:ascii="Times New Roman" w:hAnsi="Times New Roman" w:cs="Times New Roman"/>
          <w:color w:val="000000" w:themeColor="text1"/>
          <w:kern w:val="0"/>
        </w:rPr>
        <w:t>: 10.1007/s10551-014-2439-6.</w:t>
      </w:r>
    </w:p>
    <w:p w14:paraId="39BA0880" w14:textId="7B9825CF" w:rsidR="00655255" w:rsidRPr="00C277B0" w:rsidRDefault="00655255" w:rsidP="0090459D">
      <w:pPr>
        <w:pStyle w:val="ListParagraph"/>
        <w:numPr>
          <w:ilvl w:val="0"/>
          <w:numId w:val="11"/>
        </w:numPr>
        <w:autoSpaceDE w:val="0"/>
        <w:autoSpaceDN w:val="0"/>
        <w:adjustRightInd w:val="0"/>
        <w:spacing w:after="0" w:line="240" w:lineRule="auto"/>
        <w:rPr>
          <w:rFonts w:ascii="Times New Roman" w:hAnsi="Times New Roman" w:cs="Times New Roman"/>
          <w:color w:val="000000" w:themeColor="text1"/>
          <w:kern w:val="0"/>
        </w:rPr>
      </w:pPr>
      <w:r w:rsidRPr="00C277B0">
        <w:rPr>
          <w:rFonts w:ascii="Times New Roman" w:hAnsi="Times New Roman" w:cs="Times New Roman"/>
          <w:color w:val="000000" w:themeColor="text1"/>
          <w:kern w:val="0"/>
        </w:rPr>
        <w:t xml:space="preserve">Christensen, H. B., Hail, L., &amp; </w:t>
      </w:r>
      <w:proofErr w:type="spellStart"/>
      <w:r w:rsidRPr="00C277B0">
        <w:rPr>
          <w:rFonts w:ascii="Times New Roman" w:hAnsi="Times New Roman" w:cs="Times New Roman"/>
          <w:color w:val="000000" w:themeColor="text1"/>
          <w:kern w:val="0"/>
        </w:rPr>
        <w:t>Leuz</w:t>
      </w:r>
      <w:proofErr w:type="spellEnd"/>
      <w:r w:rsidRPr="00C277B0">
        <w:rPr>
          <w:rFonts w:ascii="Times New Roman" w:hAnsi="Times New Roman" w:cs="Times New Roman"/>
          <w:color w:val="000000" w:themeColor="text1"/>
          <w:kern w:val="0"/>
        </w:rPr>
        <w:t xml:space="preserve">, C. (2021). Mandatory CSR and sustainability reporting: economic analysis and literature review. Review of Accounting Studies, 26(3), 1176–1248. </w:t>
      </w:r>
      <w:hyperlink r:id="rId8" w:history="1">
        <w:r w:rsidR="00B760A4" w:rsidRPr="00C277B0">
          <w:rPr>
            <w:rStyle w:val="Hyperlink"/>
            <w:rFonts w:ascii="Times New Roman" w:hAnsi="Times New Roman" w:cs="Times New Roman"/>
            <w:color w:val="000000" w:themeColor="text1"/>
            <w:kern w:val="0"/>
          </w:rPr>
          <w:t>https://doi.org/10.1007/s11142-021-09609-5</w:t>
        </w:r>
      </w:hyperlink>
    </w:p>
    <w:p w14:paraId="33920CC0" w14:textId="5714273A" w:rsidR="00B760A4" w:rsidRPr="00C277B0" w:rsidRDefault="00B760A4" w:rsidP="0090459D">
      <w:pPr>
        <w:pStyle w:val="ListParagraph"/>
        <w:numPr>
          <w:ilvl w:val="0"/>
          <w:numId w:val="11"/>
        </w:numPr>
        <w:autoSpaceDE w:val="0"/>
        <w:autoSpaceDN w:val="0"/>
        <w:adjustRightInd w:val="0"/>
        <w:spacing w:after="0" w:line="240" w:lineRule="auto"/>
        <w:rPr>
          <w:rFonts w:ascii="Times New Roman" w:hAnsi="Times New Roman" w:cs="Times New Roman"/>
          <w:color w:val="000000" w:themeColor="text1"/>
          <w:kern w:val="0"/>
        </w:rPr>
      </w:pPr>
      <w:r w:rsidRPr="00C277B0">
        <w:rPr>
          <w:rFonts w:ascii="Times New Roman" w:hAnsi="Times New Roman" w:cs="Times New Roman"/>
          <w:color w:val="000000" w:themeColor="text1"/>
          <w:kern w:val="0"/>
        </w:rPr>
        <w:t>Davis, K. (1976). Social Responsibility Is Inevitable. California Management Review, 19(1), 14–20. https://doi.org/10.2307/41164678</w:t>
      </w:r>
    </w:p>
    <w:p w14:paraId="4F24A69F" w14:textId="748A6829" w:rsidR="00080EA1" w:rsidRPr="00C277B0" w:rsidRDefault="00080EA1" w:rsidP="00080EA1">
      <w:pPr>
        <w:pStyle w:val="ListParagraph"/>
        <w:numPr>
          <w:ilvl w:val="0"/>
          <w:numId w:val="11"/>
        </w:numPr>
        <w:autoSpaceDE w:val="0"/>
        <w:autoSpaceDN w:val="0"/>
        <w:adjustRightInd w:val="0"/>
        <w:spacing w:after="0" w:line="240" w:lineRule="auto"/>
        <w:rPr>
          <w:rFonts w:ascii="Times New Roman" w:hAnsi="Times New Roman" w:cs="Times New Roman"/>
          <w:color w:val="000000" w:themeColor="text1"/>
          <w:kern w:val="0"/>
        </w:rPr>
      </w:pPr>
      <w:proofErr w:type="spellStart"/>
      <w:r w:rsidRPr="00C277B0">
        <w:rPr>
          <w:rFonts w:ascii="Times New Roman" w:hAnsi="Times New Roman" w:cs="Times New Roman"/>
          <w:color w:val="000000" w:themeColor="text1"/>
          <w:kern w:val="0"/>
        </w:rPr>
        <w:t>Dahlsrud</w:t>
      </w:r>
      <w:proofErr w:type="spellEnd"/>
      <w:r w:rsidRPr="00C277B0">
        <w:rPr>
          <w:rFonts w:ascii="Times New Roman" w:hAnsi="Times New Roman" w:cs="Times New Roman"/>
          <w:color w:val="000000" w:themeColor="text1"/>
          <w:kern w:val="0"/>
        </w:rPr>
        <w:t xml:space="preserve">, A. (2006) Corporate Social Responsibility and Environmental Management, 15(1), pp. 1–13. </w:t>
      </w:r>
      <w:proofErr w:type="spellStart"/>
      <w:r w:rsidRPr="00C277B0">
        <w:rPr>
          <w:rFonts w:ascii="Times New Roman" w:hAnsi="Times New Roman" w:cs="Times New Roman"/>
          <w:color w:val="000000" w:themeColor="text1"/>
          <w:kern w:val="0"/>
        </w:rPr>
        <w:t>doi</w:t>
      </w:r>
      <w:proofErr w:type="spellEnd"/>
      <w:r w:rsidRPr="00C277B0">
        <w:rPr>
          <w:rFonts w:ascii="Times New Roman" w:hAnsi="Times New Roman" w:cs="Times New Roman"/>
          <w:color w:val="000000" w:themeColor="text1"/>
          <w:kern w:val="0"/>
        </w:rPr>
        <w:t>: 10.1002/csr.132.</w:t>
      </w:r>
    </w:p>
    <w:p w14:paraId="265F2A23" w14:textId="67EA7262" w:rsidR="00C167E2" w:rsidRPr="00C277B0" w:rsidRDefault="00C167E2" w:rsidP="00080EA1">
      <w:pPr>
        <w:pStyle w:val="ListParagraph"/>
        <w:numPr>
          <w:ilvl w:val="0"/>
          <w:numId w:val="11"/>
        </w:numPr>
        <w:autoSpaceDE w:val="0"/>
        <w:autoSpaceDN w:val="0"/>
        <w:adjustRightInd w:val="0"/>
        <w:spacing w:after="0" w:line="240" w:lineRule="auto"/>
        <w:rPr>
          <w:rFonts w:ascii="Times New Roman" w:hAnsi="Times New Roman" w:cs="Times New Roman"/>
          <w:color w:val="000000" w:themeColor="text1"/>
          <w:kern w:val="0"/>
        </w:rPr>
      </w:pPr>
      <w:r w:rsidRPr="00C277B0">
        <w:rPr>
          <w:rFonts w:ascii="Times New Roman" w:hAnsi="Times New Roman" w:cs="Times New Roman"/>
          <w:color w:val="000000" w:themeColor="text1"/>
          <w:kern w:val="0"/>
        </w:rPr>
        <w:t>Dobson, A., &amp; Barry, J. (2001). [Rev. of Fairness and futurity: essays on environmental sustainability and social justice]. Economy and Society, 30(3), 381–394.</w:t>
      </w:r>
    </w:p>
    <w:p w14:paraId="31D29D17" w14:textId="0D631E91" w:rsidR="0091744E" w:rsidRPr="00C277B0" w:rsidRDefault="0091744E" w:rsidP="00080EA1">
      <w:pPr>
        <w:pStyle w:val="ListParagraph"/>
        <w:numPr>
          <w:ilvl w:val="0"/>
          <w:numId w:val="11"/>
        </w:numPr>
        <w:autoSpaceDE w:val="0"/>
        <w:autoSpaceDN w:val="0"/>
        <w:adjustRightInd w:val="0"/>
        <w:spacing w:after="0" w:line="240" w:lineRule="auto"/>
        <w:rPr>
          <w:rFonts w:ascii="Times New Roman" w:hAnsi="Times New Roman" w:cs="Times New Roman"/>
          <w:color w:val="000000" w:themeColor="text1"/>
          <w:kern w:val="0"/>
        </w:rPr>
      </w:pPr>
      <w:r w:rsidRPr="00C277B0">
        <w:rPr>
          <w:rFonts w:ascii="Times New Roman" w:hAnsi="Times New Roman" w:cs="Times New Roman"/>
          <w:color w:val="000000" w:themeColor="text1"/>
          <w:kern w:val="0"/>
        </w:rPr>
        <w:t>Flexible Skills Programme (FSP) (</w:t>
      </w:r>
      <w:r w:rsidRPr="00C277B0">
        <w:rPr>
          <w:rFonts w:ascii="Times New Roman" w:hAnsi="Times New Roman" w:cs="Times New Roman"/>
          <w:color w:val="000000" w:themeColor="text1"/>
          <w:kern w:val="0"/>
        </w:rPr>
        <w:t>2026</w:t>
      </w:r>
      <w:r w:rsidRPr="00C277B0">
        <w:rPr>
          <w:rFonts w:ascii="Times New Roman" w:hAnsi="Times New Roman" w:cs="Times New Roman"/>
          <w:color w:val="000000" w:themeColor="text1"/>
          <w:kern w:val="0"/>
        </w:rPr>
        <w:t>) GOV.WALES. Available at: https://www.gov.wales/flexible-skills-programme (Accessed: 11 January 2026).</w:t>
      </w:r>
    </w:p>
    <w:p w14:paraId="3E3258CA" w14:textId="4A5F33F6" w:rsidR="00A96600" w:rsidRPr="00C277B0" w:rsidRDefault="00A96600" w:rsidP="00080EA1">
      <w:pPr>
        <w:pStyle w:val="ListParagraph"/>
        <w:numPr>
          <w:ilvl w:val="0"/>
          <w:numId w:val="11"/>
        </w:numPr>
        <w:autoSpaceDE w:val="0"/>
        <w:autoSpaceDN w:val="0"/>
        <w:adjustRightInd w:val="0"/>
        <w:spacing w:after="0" w:line="240" w:lineRule="auto"/>
        <w:rPr>
          <w:rFonts w:ascii="Times New Roman" w:hAnsi="Times New Roman" w:cs="Times New Roman"/>
          <w:color w:val="000000" w:themeColor="text1"/>
          <w:kern w:val="0"/>
        </w:rPr>
      </w:pPr>
      <w:r w:rsidRPr="00C277B0">
        <w:rPr>
          <w:rFonts w:ascii="Times New Roman" w:hAnsi="Times New Roman" w:cs="Times New Roman"/>
          <w:color w:val="000000" w:themeColor="text1"/>
          <w:kern w:val="0"/>
        </w:rPr>
        <w:t>Fona, C., Melewar, T. C., Dennis, C., &amp; Dinnie, K. (2025). ‘The Good Place’: investigating the social responsibility image of countries and its impact on the attractiveness of highly skilled workers. The Journal of Brand Management, 32(3), 238–255. https://doi.org/10.1057/s41262-024-00373-w</w:t>
      </w:r>
    </w:p>
    <w:p w14:paraId="32220321" w14:textId="3F5B118C" w:rsidR="00BD0455" w:rsidRPr="00C277B0" w:rsidRDefault="00BD0455" w:rsidP="00080EA1">
      <w:pPr>
        <w:pStyle w:val="ListParagraph"/>
        <w:numPr>
          <w:ilvl w:val="0"/>
          <w:numId w:val="11"/>
        </w:numPr>
        <w:autoSpaceDE w:val="0"/>
        <w:autoSpaceDN w:val="0"/>
        <w:adjustRightInd w:val="0"/>
        <w:spacing w:after="0" w:line="240" w:lineRule="auto"/>
        <w:rPr>
          <w:rFonts w:ascii="Times New Roman" w:hAnsi="Times New Roman" w:cs="Times New Roman"/>
          <w:color w:val="000000" w:themeColor="text1"/>
          <w:kern w:val="0"/>
        </w:rPr>
      </w:pPr>
      <w:r w:rsidRPr="00C277B0">
        <w:rPr>
          <w:rFonts w:ascii="Times New Roman" w:hAnsi="Times New Roman" w:cs="Times New Roman"/>
          <w:color w:val="000000" w:themeColor="text1"/>
          <w:kern w:val="0"/>
        </w:rPr>
        <w:t>Frig, M., &amp; Sorsa, V.-P. (2020). Nation Branding as Sustainability Governance: A Comparative Case Analysis. Business &amp; Society, 59(6), 1151–1180. https://doi.org/10.1177/0007650318758322</w:t>
      </w:r>
    </w:p>
    <w:p w14:paraId="6CCDEA0F" w14:textId="1B06C1CB" w:rsidR="00B3599D" w:rsidRPr="00C277B0" w:rsidRDefault="00B3599D" w:rsidP="00080EA1">
      <w:pPr>
        <w:pStyle w:val="ListParagraph"/>
        <w:numPr>
          <w:ilvl w:val="0"/>
          <w:numId w:val="11"/>
        </w:numPr>
        <w:autoSpaceDE w:val="0"/>
        <w:autoSpaceDN w:val="0"/>
        <w:adjustRightInd w:val="0"/>
        <w:spacing w:after="0" w:line="240" w:lineRule="auto"/>
        <w:rPr>
          <w:rFonts w:ascii="Times New Roman" w:hAnsi="Times New Roman" w:cs="Times New Roman"/>
          <w:color w:val="000000" w:themeColor="text1"/>
          <w:kern w:val="0"/>
        </w:rPr>
      </w:pPr>
      <w:r w:rsidRPr="00C277B0">
        <w:rPr>
          <w:rFonts w:ascii="Times New Roman" w:hAnsi="Times New Roman" w:cs="Times New Roman"/>
          <w:color w:val="000000" w:themeColor="text1"/>
          <w:kern w:val="0"/>
        </w:rPr>
        <w:t xml:space="preserve">Gali, N., Niemand, T., Shaw, E., Hughes, M., Kraus, S., &amp; Brem, A. (2020). Social entrepreneurship orientation and company success: The mediating role of social performance. Technological Forecasting &amp; Social Change, 160, Article 120230. </w:t>
      </w:r>
      <w:hyperlink r:id="rId9" w:history="1">
        <w:r w:rsidR="002E0F75" w:rsidRPr="00C277B0">
          <w:rPr>
            <w:rStyle w:val="Hyperlink"/>
            <w:rFonts w:ascii="Times New Roman" w:hAnsi="Times New Roman" w:cs="Times New Roman"/>
            <w:color w:val="000000" w:themeColor="text1"/>
            <w:kern w:val="0"/>
          </w:rPr>
          <w:t>https://doi.org/10.1016/j.techfore.2020.120230</w:t>
        </w:r>
      </w:hyperlink>
    </w:p>
    <w:p w14:paraId="237AD2C3" w14:textId="2C47889C" w:rsidR="002E0F75" w:rsidRPr="00C277B0" w:rsidRDefault="002E0F75" w:rsidP="00080EA1">
      <w:pPr>
        <w:pStyle w:val="ListParagraph"/>
        <w:numPr>
          <w:ilvl w:val="0"/>
          <w:numId w:val="11"/>
        </w:numPr>
        <w:autoSpaceDE w:val="0"/>
        <w:autoSpaceDN w:val="0"/>
        <w:adjustRightInd w:val="0"/>
        <w:spacing w:after="0" w:line="240" w:lineRule="auto"/>
        <w:rPr>
          <w:rFonts w:ascii="Times New Roman" w:hAnsi="Times New Roman" w:cs="Times New Roman"/>
          <w:color w:val="000000" w:themeColor="text1"/>
          <w:kern w:val="0"/>
        </w:rPr>
      </w:pPr>
      <w:r w:rsidRPr="00C277B0">
        <w:rPr>
          <w:rFonts w:ascii="Times New Roman" w:hAnsi="Times New Roman" w:cs="Times New Roman"/>
          <w:color w:val="000000" w:themeColor="text1"/>
          <w:kern w:val="0"/>
        </w:rPr>
        <w:t>Gardiner, S. (2011). A Perfect Moral Storm: The Ethical Tragedy of Climate Change. Oxford University Press.</w:t>
      </w:r>
    </w:p>
    <w:p w14:paraId="07394C79" w14:textId="443011E6" w:rsidR="00A90816" w:rsidRPr="00C277B0" w:rsidRDefault="00A90816" w:rsidP="00A90816">
      <w:pPr>
        <w:pStyle w:val="ListParagraph"/>
        <w:numPr>
          <w:ilvl w:val="0"/>
          <w:numId w:val="11"/>
        </w:numPr>
        <w:autoSpaceDE w:val="0"/>
        <w:autoSpaceDN w:val="0"/>
        <w:adjustRightInd w:val="0"/>
        <w:spacing w:after="0" w:line="240" w:lineRule="auto"/>
        <w:rPr>
          <w:rFonts w:ascii="Times New Roman" w:hAnsi="Times New Roman" w:cs="Times New Roman"/>
          <w:color w:val="000000" w:themeColor="text1"/>
          <w:kern w:val="0"/>
        </w:rPr>
      </w:pPr>
      <w:r w:rsidRPr="00C277B0">
        <w:rPr>
          <w:rFonts w:ascii="Times New Roman" w:hAnsi="Times New Roman" w:cs="Times New Roman"/>
          <w:color w:val="000000" w:themeColor="text1"/>
          <w:kern w:val="0"/>
        </w:rPr>
        <w:t xml:space="preserve">George, G., Howard-Grenville, J., Joshi, A. and Tihanyi, L. (2016) Academy of Management Journal, 59(6), pp. 1880–1895. </w:t>
      </w:r>
      <w:proofErr w:type="spellStart"/>
      <w:r w:rsidRPr="00C277B0">
        <w:rPr>
          <w:rFonts w:ascii="Times New Roman" w:hAnsi="Times New Roman" w:cs="Times New Roman"/>
          <w:color w:val="000000" w:themeColor="text1"/>
          <w:kern w:val="0"/>
        </w:rPr>
        <w:t>doi</w:t>
      </w:r>
      <w:proofErr w:type="spellEnd"/>
      <w:r w:rsidRPr="00C277B0">
        <w:rPr>
          <w:rFonts w:ascii="Times New Roman" w:hAnsi="Times New Roman" w:cs="Times New Roman"/>
          <w:color w:val="000000" w:themeColor="text1"/>
          <w:kern w:val="0"/>
        </w:rPr>
        <w:t>: 10.5465/amj.2016.4007.</w:t>
      </w:r>
    </w:p>
    <w:p w14:paraId="4361BDF1" w14:textId="5AE36460" w:rsidR="008B3C13" w:rsidRPr="00C277B0" w:rsidRDefault="008B3C13" w:rsidP="00A90816">
      <w:pPr>
        <w:pStyle w:val="ListParagraph"/>
        <w:numPr>
          <w:ilvl w:val="0"/>
          <w:numId w:val="11"/>
        </w:numPr>
        <w:autoSpaceDE w:val="0"/>
        <w:autoSpaceDN w:val="0"/>
        <w:adjustRightInd w:val="0"/>
        <w:spacing w:after="0" w:line="240" w:lineRule="auto"/>
        <w:rPr>
          <w:rFonts w:ascii="Times New Roman" w:hAnsi="Times New Roman" w:cs="Times New Roman"/>
          <w:color w:val="000000" w:themeColor="text1"/>
          <w:kern w:val="0"/>
        </w:rPr>
      </w:pPr>
      <w:r w:rsidRPr="00C277B0">
        <w:rPr>
          <w:rFonts w:ascii="Times New Roman" w:hAnsi="Times New Roman" w:cs="Times New Roman"/>
          <w:color w:val="000000" w:themeColor="text1"/>
          <w:kern w:val="0"/>
        </w:rPr>
        <w:t xml:space="preserve">Higham, I. (2024). Business and human rights as Swedish foreign policy: The soft implementation of international regulatory norms. Scandinavian Political Studies, 47(4), 696–721. </w:t>
      </w:r>
      <w:hyperlink r:id="rId10" w:history="1">
        <w:r w:rsidR="00455696" w:rsidRPr="00C277B0">
          <w:rPr>
            <w:rStyle w:val="Hyperlink"/>
            <w:rFonts w:ascii="Times New Roman" w:hAnsi="Times New Roman" w:cs="Times New Roman"/>
            <w:color w:val="000000" w:themeColor="text1"/>
            <w:kern w:val="0"/>
          </w:rPr>
          <w:t>https://doi.org/10.1111/1467-9477.12290</w:t>
        </w:r>
      </w:hyperlink>
    </w:p>
    <w:p w14:paraId="1906D4C5" w14:textId="18870F0E" w:rsidR="00455696" w:rsidRPr="00C277B0" w:rsidRDefault="00455696" w:rsidP="00A90816">
      <w:pPr>
        <w:pStyle w:val="ListParagraph"/>
        <w:numPr>
          <w:ilvl w:val="0"/>
          <w:numId w:val="11"/>
        </w:numPr>
        <w:autoSpaceDE w:val="0"/>
        <w:autoSpaceDN w:val="0"/>
        <w:adjustRightInd w:val="0"/>
        <w:spacing w:after="0" w:line="240" w:lineRule="auto"/>
        <w:rPr>
          <w:rFonts w:ascii="Times New Roman" w:hAnsi="Times New Roman" w:cs="Times New Roman"/>
          <w:color w:val="000000" w:themeColor="text1"/>
          <w:kern w:val="0"/>
        </w:rPr>
      </w:pPr>
      <w:r w:rsidRPr="00C277B0">
        <w:rPr>
          <w:rFonts w:ascii="Times New Roman" w:hAnsi="Times New Roman" w:cs="Times New Roman"/>
          <w:color w:val="000000" w:themeColor="text1"/>
          <w:kern w:val="0"/>
        </w:rPr>
        <w:t>Hotten, R. (2015) Volkswagen: The scandal explained, BBC News. BBC. Available at: https://www.bbc.co.uk/news/business-34324772 (Accessed: 11 January 2026).</w:t>
      </w:r>
    </w:p>
    <w:p w14:paraId="21028D06" w14:textId="3E6948F4" w:rsidR="008C6533" w:rsidRPr="00C277B0" w:rsidRDefault="0038517C" w:rsidP="008C6533">
      <w:pPr>
        <w:pStyle w:val="ListParagraph"/>
        <w:numPr>
          <w:ilvl w:val="0"/>
          <w:numId w:val="11"/>
        </w:numPr>
        <w:rPr>
          <w:rFonts w:ascii="Times New Roman" w:hAnsi="Times New Roman" w:cs="Times New Roman"/>
          <w:color w:val="000000" w:themeColor="text1"/>
          <w:kern w:val="0"/>
        </w:rPr>
      </w:pPr>
      <w:r w:rsidRPr="00C277B0">
        <w:rPr>
          <w:rFonts w:ascii="Times New Roman" w:hAnsi="Times New Roman" w:cs="Times New Roman"/>
          <w:color w:val="000000" w:themeColor="text1"/>
          <w:kern w:val="0"/>
        </w:rPr>
        <w:t xml:space="preserve">Johnston, A. </w:t>
      </w:r>
      <w:r w:rsidR="001A5CC0" w:rsidRPr="00C277B0">
        <w:rPr>
          <w:rFonts w:ascii="Times New Roman" w:hAnsi="Times New Roman" w:cs="Times New Roman"/>
          <w:color w:val="000000" w:themeColor="text1"/>
          <w:kern w:val="0"/>
        </w:rPr>
        <w:t xml:space="preserve">(2012) ‘Governing </w:t>
      </w:r>
      <w:proofErr w:type="spellStart"/>
      <w:r w:rsidR="001A5CC0" w:rsidRPr="00C277B0">
        <w:rPr>
          <w:rFonts w:ascii="Times New Roman" w:hAnsi="Times New Roman" w:cs="Times New Roman"/>
          <w:color w:val="000000" w:themeColor="text1"/>
          <w:kern w:val="0"/>
        </w:rPr>
        <w:t>Externalitles</w:t>
      </w:r>
      <w:proofErr w:type="spellEnd"/>
      <w:r w:rsidR="001A5CC0" w:rsidRPr="00C277B0">
        <w:rPr>
          <w:rFonts w:ascii="Times New Roman" w:hAnsi="Times New Roman" w:cs="Times New Roman"/>
          <w:color w:val="000000" w:themeColor="text1"/>
          <w:kern w:val="0"/>
        </w:rPr>
        <w:t xml:space="preserve">: The Potential o </w:t>
      </w:r>
      <w:proofErr w:type="spellStart"/>
      <w:r w:rsidR="001A5CC0" w:rsidRPr="00C277B0">
        <w:rPr>
          <w:rFonts w:ascii="Times New Roman" w:hAnsi="Times New Roman" w:cs="Times New Roman"/>
          <w:color w:val="000000" w:themeColor="text1"/>
          <w:kern w:val="0"/>
        </w:rPr>
        <w:t>Relfexive</w:t>
      </w:r>
      <w:proofErr w:type="spellEnd"/>
      <w:r w:rsidR="001A5CC0" w:rsidRPr="00C277B0">
        <w:rPr>
          <w:rFonts w:ascii="Times New Roman" w:hAnsi="Times New Roman" w:cs="Times New Roman"/>
          <w:color w:val="000000" w:themeColor="text1"/>
          <w:kern w:val="0"/>
        </w:rPr>
        <w:t xml:space="preserve"> Corporate Social and Responsibility’, </w:t>
      </w:r>
      <w:r w:rsidR="008C6533" w:rsidRPr="00C277B0">
        <w:rPr>
          <w:rFonts w:ascii="Times New Roman" w:hAnsi="Times New Roman" w:cs="Times New Roman"/>
          <w:color w:val="000000" w:themeColor="text1"/>
          <w:kern w:val="0"/>
        </w:rPr>
        <w:t>Centre for Business Research, University of Cambridge,</w:t>
      </w:r>
      <w:r w:rsidR="008C6533" w:rsidRPr="00C277B0">
        <w:rPr>
          <w:rFonts w:ascii="Times New Roman" w:hAnsi="Times New Roman" w:cs="Times New Roman"/>
          <w:color w:val="000000" w:themeColor="text1"/>
          <w:kern w:val="0"/>
        </w:rPr>
        <w:t xml:space="preserve"> </w:t>
      </w:r>
      <w:r w:rsidR="008C6533" w:rsidRPr="00C277B0">
        <w:rPr>
          <w:rFonts w:ascii="Times New Roman" w:hAnsi="Times New Roman" w:cs="Times New Roman"/>
          <w:color w:val="000000" w:themeColor="text1"/>
          <w:kern w:val="0"/>
        </w:rPr>
        <w:t>436</w:t>
      </w:r>
      <w:r w:rsidR="00C3107B" w:rsidRPr="00C277B0">
        <w:rPr>
          <w:rFonts w:ascii="Times New Roman" w:hAnsi="Times New Roman" w:cs="Times New Roman"/>
          <w:color w:val="000000" w:themeColor="text1"/>
          <w:kern w:val="0"/>
        </w:rPr>
        <w:t xml:space="preserve">. </w:t>
      </w:r>
      <w:r w:rsidR="006461C0" w:rsidRPr="00C277B0">
        <w:rPr>
          <w:rFonts w:ascii="Times New Roman" w:hAnsi="Times New Roman" w:cs="Times New Roman"/>
          <w:color w:val="000000" w:themeColor="text1"/>
          <w:kern w:val="0"/>
        </w:rPr>
        <w:t>http://dx.doi.org/10.2139/ssrn.2165616</w:t>
      </w:r>
    </w:p>
    <w:p w14:paraId="02C2A29B" w14:textId="79E8D786" w:rsidR="001675BC" w:rsidRPr="00C277B0" w:rsidRDefault="001675BC" w:rsidP="00A90816">
      <w:pPr>
        <w:pStyle w:val="ListParagraph"/>
        <w:numPr>
          <w:ilvl w:val="0"/>
          <w:numId w:val="11"/>
        </w:numPr>
        <w:autoSpaceDE w:val="0"/>
        <w:autoSpaceDN w:val="0"/>
        <w:adjustRightInd w:val="0"/>
        <w:spacing w:after="0" w:line="240" w:lineRule="auto"/>
        <w:rPr>
          <w:rFonts w:ascii="Times New Roman" w:hAnsi="Times New Roman" w:cs="Times New Roman"/>
          <w:color w:val="000000" w:themeColor="text1"/>
          <w:kern w:val="0"/>
        </w:rPr>
      </w:pPr>
      <w:r w:rsidRPr="00C277B0">
        <w:rPr>
          <w:rFonts w:ascii="Times New Roman" w:hAnsi="Times New Roman" w:cs="Times New Roman"/>
          <w:color w:val="000000" w:themeColor="text1"/>
          <w:kern w:val="0"/>
        </w:rPr>
        <w:t xml:space="preserve">Jones, M. T., &amp; Millar, C. C. J. M. (2010). About Global Leadership and Global Ethics, and a Possible Moral Compass: </w:t>
      </w:r>
      <w:proofErr w:type="gramStart"/>
      <w:r w:rsidRPr="00C277B0">
        <w:rPr>
          <w:rFonts w:ascii="Times New Roman" w:hAnsi="Times New Roman" w:cs="Times New Roman"/>
          <w:color w:val="000000" w:themeColor="text1"/>
          <w:kern w:val="0"/>
        </w:rPr>
        <w:t>an</w:t>
      </w:r>
      <w:proofErr w:type="gramEnd"/>
      <w:r w:rsidRPr="00C277B0">
        <w:rPr>
          <w:rFonts w:ascii="Times New Roman" w:hAnsi="Times New Roman" w:cs="Times New Roman"/>
          <w:color w:val="000000" w:themeColor="text1"/>
          <w:kern w:val="0"/>
        </w:rPr>
        <w:t xml:space="preserve"> Introduction to the Special Issue. Journal of Business Ethics, 93(</w:t>
      </w:r>
      <w:proofErr w:type="spellStart"/>
      <w:r w:rsidRPr="00C277B0">
        <w:rPr>
          <w:rFonts w:ascii="Times New Roman" w:hAnsi="Times New Roman" w:cs="Times New Roman"/>
          <w:color w:val="000000" w:themeColor="text1"/>
          <w:kern w:val="0"/>
        </w:rPr>
        <w:t>Suppl</w:t>
      </w:r>
      <w:proofErr w:type="spellEnd"/>
      <w:r w:rsidRPr="00C277B0">
        <w:rPr>
          <w:rFonts w:ascii="Times New Roman" w:hAnsi="Times New Roman" w:cs="Times New Roman"/>
          <w:color w:val="000000" w:themeColor="text1"/>
          <w:kern w:val="0"/>
        </w:rPr>
        <w:t xml:space="preserve"> 1), 1–8. https://doi.org/10.1007/s10551-010-0622-y</w:t>
      </w:r>
    </w:p>
    <w:p w14:paraId="72827A5E" w14:textId="7BB64B5A" w:rsidR="00A96600" w:rsidRPr="00C277B0" w:rsidRDefault="00A96600" w:rsidP="00A90816">
      <w:pPr>
        <w:pStyle w:val="ListParagraph"/>
        <w:numPr>
          <w:ilvl w:val="0"/>
          <w:numId w:val="11"/>
        </w:numPr>
        <w:autoSpaceDE w:val="0"/>
        <w:autoSpaceDN w:val="0"/>
        <w:adjustRightInd w:val="0"/>
        <w:spacing w:after="0" w:line="240" w:lineRule="auto"/>
        <w:rPr>
          <w:rFonts w:ascii="Times New Roman" w:hAnsi="Times New Roman" w:cs="Times New Roman"/>
          <w:color w:val="000000" w:themeColor="text1"/>
          <w:kern w:val="0"/>
        </w:rPr>
      </w:pPr>
      <w:r w:rsidRPr="00C277B0">
        <w:rPr>
          <w:rFonts w:ascii="Times New Roman" w:hAnsi="Times New Roman" w:cs="Times New Roman"/>
          <w:color w:val="000000" w:themeColor="text1"/>
          <w:kern w:val="0"/>
        </w:rPr>
        <w:lastRenderedPageBreak/>
        <w:t>Martínez, P., &amp; Rodríguez del Bosque, I. (2013). CSR and customer loyalty: The roles of trust, customer identification with the company and satisfaction. International Journal of Hospitality Management, 35, 89–99. https://doi.org/10.1016/j.ijhm.2013.05.009</w:t>
      </w:r>
    </w:p>
    <w:p w14:paraId="1B84943C" w14:textId="027FBC10" w:rsidR="0090459D" w:rsidRPr="00C277B0" w:rsidRDefault="0090459D" w:rsidP="0090459D">
      <w:pPr>
        <w:pStyle w:val="ListParagraph"/>
        <w:numPr>
          <w:ilvl w:val="0"/>
          <w:numId w:val="11"/>
        </w:numPr>
        <w:autoSpaceDE w:val="0"/>
        <w:autoSpaceDN w:val="0"/>
        <w:adjustRightInd w:val="0"/>
        <w:spacing w:after="0" w:line="240" w:lineRule="auto"/>
        <w:rPr>
          <w:rFonts w:ascii="Times New Roman" w:hAnsi="Times New Roman" w:cs="Times New Roman"/>
          <w:color w:val="000000" w:themeColor="text1"/>
          <w:kern w:val="0"/>
        </w:rPr>
      </w:pPr>
      <w:r w:rsidRPr="00C277B0">
        <w:rPr>
          <w:rFonts w:ascii="Times New Roman" w:hAnsi="Times New Roman" w:cs="Times New Roman"/>
          <w:color w:val="000000" w:themeColor="text1"/>
          <w:kern w:val="0"/>
        </w:rPr>
        <w:t xml:space="preserve">Negru, I. and </w:t>
      </w:r>
      <w:proofErr w:type="spellStart"/>
      <w:r w:rsidRPr="00C277B0">
        <w:rPr>
          <w:rFonts w:ascii="Times New Roman" w:hAnsi="Times New Roman" w:cs="Times New Roman"/>
          <w:color w:val="000000" w:themeColor="text1"/>
          <w:kern w:val="0"/>
        </w:rPr>
        <w:t>Dolfsma</w:t>
      </w:r>
      <w:proofErr w:type="spellEnd"/>
      <w:r w:rsidRPr="00C277B0">
        <w:rPr>
          <w:rFonts w:ascii="Times New Roman" w:hAnsi="Times New Roman" w:cs="Times New Roman"/>
          <w:color w:val="000000" w:themeColor="text1"/>
          <w:kern w:val="0"/>
        </w:rPr>
        <w:t>, W. (2022) New Political Economy, 27(5), pp. 895–905.</w:t>
      </w:r>
    </w:p>
    <w:p w14:paraId="44B83918" w14:textId="3DAA70DE" w:rsidR="00CE0F32" w:rsidRPr="00C277B0" w:rsidRDefault="00CE0F32" w:rsidP="0090459D">
      <w:pPr>
        <w:pStyle w:val="ListParagraph"/>
        <w:numPr>
          <w:ilvl w:val="0"/>
          <w:numId w:val="11"/>
        </w:numPr>
        <w:autoSpaceDE w:val="0"/>
        <w:autoSpaceDN w:val="0"/>
        <w:adjustRightInd w:val="0"/>
        <w:spacing w:after="0" w:line="240" w:lineRule="auto"/>
        <w:rPr>
          <w:rFonts w:ascii="Times New Roman" w:hAnsi="Times New Roman" w:cs="Times New Roman"/>
          <w:color w:val="000000" w:themeColor="text1"/>
          <w:kern w:val="0"/>
        </w:rPr>
      </w:pPr>
      <w:r w:rsidRPr="00C277B0">
        <w:rPr>
          <w:rFonts w:ascii="Times New Roman" w:hAnsi="Times New Roman" w:cs="Times New Roman"/>
          <w:color w:val="000000" w:themeColor="text1"/>
          <w:kern w:val="0"/>
        </w:rPr>
        <w:t>Newton’s Third Law - Action &amp; Reaction (2023) NASA. NASA. Available at: https://www1.grc.nasa.gov/beginners-guide-to-aeronautics/newtons-third-law-action-reaction/ (Accessed: 10 January 2026).</w:t>
      </w:r>
    </w:p>
    <w:p w14:paraId="3944A41B" w14:textId="34D71795" w:rsidR="0015460D" w:rsidRPr="00C277B0" w:rsidRDefault="0015460D" w:rsidP="0090459D">
      <w:pPr>
        <w:pStyle w:val="ListParagraph"/>
        <w:numPr>
          <w:ilvl w:val="0"/>
          <w:numId w:val="11"/>
        </w:numPr>
        <w:autoSpaceDE w:val="0"/>
        <w:autoSpaceDN w:val="0"/>
        <w:adjustRightInd w:val="0"/>
        <w:spacing w:after="0" w:line="240" w:lineRule="auto"/>
        <w:rPr>
          <w:rFonts w:ascii="Times New Roman" w:hAnsi="Times New Roman" w:cs="Times New Roman"/>
          <w:color w:val="000000" w:themeColor="text1"/>
          <w:kern w:val="0"/>
        </w:rPr>
      </w:pPr>
      <w:r w:rsidRPr="00C277B0">
        <w:rPr>
          <w:rFonts w:ascii="Times New Roman" w:hAnsi="Times New Roman" w:cs="Times New Roman"/>
          <w:color w:val="000000" w:themeColor="text1"/>
          <w:kern w:val="0"/>
        </w:rPr>
        <w:t>Nordhaus, W. (2013). The Climate Casino: Risk, Uncertainty, and Economics for a Warming World. Yale University Press. https://doi.org/10.2307/j.ctt5vkrpp</w:t>
      </w:r>
    </w:p>
    <w:p w14:paraId="551A4077" w14:textId="0140566D" w:rsidR="00655255" w:rsidRPr="00C277B0" w:rsidRDefault="00655255" w:rsidP="0090459D">
      <w:pPr>
        <w:pStyle w:val="ListParagraph"/>
        <w:numPr>
          <w:ilvl w:val="0"/>
          <w:numId w:val="11"/>
        </w:numPr>
        <w:autoSpaceDE w:val="0"/>
        <w:autoSpaceDN w:val="0"/>
        <w:adjustRightInd w:val="0"/>
        <w:spacing w:after="0" w:line="240" w:lineRule="auto"/>
        <w:rPr>
          <w:rFonts w:ascii="Times New Roman" w:hAnsi="Times New Roman" w:cs="Times New Roman"/>
          <w:color w:val="000000" w:themeColor="text1"/>
          <w:kern w:val="0"/>
        </w:rPr>
      </w:pPr>
      <w:proofErr w:type="spellStart"/>
      <w:r w:rsidRPr="00C277B0">
        <w:rPr>
          <w:rFonts w:ascii="Times New Roman" w:hAnsi="Times New Roman" w:cs="Times New Roman"/>
          <w:color w:val="000000" w:themeColor="text1"/>
          <w:kern w:val="0"/>
        </w:rPr>
        <w:t>Öberseder</w:t>
      </w:r>
      <w:proofErr w:type="spellEnd"/>
      <w:r w:rsidRPr="00C277B0">
        <w:rPr>
          <w:rFonts w:ascii="Times New Roman" w:hAnsi="Times New Roman" w:cs="Times New Roman"/>
          <w:color w:val="000000" w:themeColor="text1"/>
          <w:kern w:val="0"/>
        </w:rPr>
        <w:t xml:space="preserve">, M., Schlegelmilch, B. B., &amp; Murphy, P. E. (2013). CSR practices and consumer perceptions. Journal of Business Research, 66(10), 1839–1851. </w:t>
      </w:r>
      <w:hyperlink r:id="rId11" w:history="1">
        <w:r w:rsidR="008B2918" w:rsidRPr="00C277B0">
          <w:rPr>
            <w:rStyle w:val="Hyperlink"/>
            <w:rFonts w:ascii="Times New Roman" w:hAnsi="Times New Roman" w:cs="Times New Roman"/>
            <w:color w:val="000000" w:themeColor="text1"/>
            <w:kern w:val="0"/>
          </w:rPr>
          <w:t>https://doi.org/10.1016/j.jbusres.2013.02.005</w:t>
        </w:r>
      </w:hyperlink>
    </w:p>
    <w:p w14:paraId="2204F8DB" w14:textId="79F9BC26" w:rsidR="0019516C" w:rsidRPr="00C277B0" w:rsidRDefault="0019516C" w:rsidP="0090459D">
      <w:pPr>
        <w:pStyle w:val="ListParagraph"/>
        <w:numPr>
          <w:ilvl w:val="0"/>
          <w:numId w:val="11"/>
        </w:numPr>
        <w:autoSpaceDE w:val="0"/>
        <w:autoSpaceDN w:val="0"/>
        <w:adjustRightInd w:val="0"/>
        <w:spacing w:after="0" w:line="240" w:lineRule="auto"/>
        <w:rPr>
          <w:rFonts w:ascii="Times New Roman" w:hAnsi="Times New Roman" w:cs="Times New Roman"/>
          <w:color w:val="000000" w:themeColor="text1"/>
          <w:kern w:val="0"/>
        </w:rPr>
      </w:pPr>
      <w:r w:rsidRPr="00C277B0">
        <w:rPr>
          <w:rFonts w:ascii="Times New Roman" w:hAnsi="Times New Roman" w:cs="Times New Roman"/>
          <w:color w:val="000000" w:themeColor="text1"/>
          <w:kern w:val="0"/>
        </w:rPr>
        <w:t>Osei, A., Zhu, N., &amp; Agyemang, A. O. (2025). Advancing Business Ethical Standards: Unpacking the Synergistic Influence of Governance Structures and CSR Engagement on Corporate Integrity in BRICS Countries. Corporate Social-Responsibility and Environmental Management, 32(3), 3471–3494. https://doi.org/10.1002/csr.3140</w:t>
      </w:r>
    </w:p>
    <w:p w14:paraId="280075F8" w14:textId="7144A8AE" w:rsidR="008B2918" w:rsidRPr="00C277B0" w:rsidRDefault="008B2918" w:rsidP="0090459D">
      <w:pPr>
        <w:pStyle w:val="ListParagraph"/>
        <w:numPr>
          <w:ilvl w:val="0"/>
          <w:numId w:val="11"/>
        </w:numPr>
        <w:autoSpaceDE w:val="0"/>
        <w:autoSpaceDN w:val="0"/>
        <w:adjustRightInd w:val="0"/>
        <w:spacing w:after="0" w:line="240" w:lineRule="auto"/>
        <w:rPr>
          <w:rFonts w:ascii="Times New Roman" w:hAnsi="Times New Roman" w:cs="Times New Roman"/>
          <w:color w:val="000000" w:themeColor="text1"/>
          <w:kern w:val="0"/>
        </w:rPr>
      </w:pPr>
      <w:r w:rsidRPr="00C277B0">
        <w:rPr>
          <w:rFonts w:ascii="Times New Roman" w:hAnsi="Times New Roman" w:cs="Times New Roman"/>
          <w:color w:val="000000" w:themeColor="text1"/>
          <w:kern w:val="0"/>
        </w:rPr>
        <w:t xml:space="preserve">Osman, M., &amp; Nelson, W. (2019). How can food futures insight promote change in consumers’ choices, are behavioural interventions (e.g. nudges) the answer? </w:t>
      </w:r>
      <w:proofErr w:type="gramStart"/>
      <w:r w:rsidRPr="00C277B0">
        <w:rPr>
          <w:rFonts w:ascii="Times New Roman" w:hAnsi="Times New Roman" w:cs="Times New Roman"/>
          <w:color w:val="000000" w:themeColor="text1"/>
          <w:kern w:val="0"/>
        </w:rPr>
        <w:t>Futures :</w:t>
      </w:r>
      <w:proofErr w:type="gramEnd"/>
      <w:r w:rsidRPr="00C277B0">
        <w:rPr>
          <w:rFonts w:ascii="Times New Roman" w:hAnsi="Times New Roman" w:cs="Times New Roman"/>
          <w:color w:val="000000" w:themeColor="text1"/>
          <w:kern w:val="0"/>
        </w:rPr>
        <w:t xml:space="preserve"> The Journal of Policy, Planning and Futures Studies, 111, 116–122. https://doi.org/10.1016/j.futures.2019.04.008</w:t>
      </w:r>
    </w:p>
    <w:p w14:paraId="6267058C" w14:textId="1B90FA6A" w:rsidR="00CD06A9" w:rsidRPr="00C277B0" w:rsidRDefault="00CD06A9" w:rsidP="0090459D">
      <w:pPr>
        <w:pStyle w:val="ListParagraph"/>
        <w:numPr>
          <w:ilvl w:val="0"/>
          <w:numId w:val="11"/>
        </w:numPr>
        <w:autoSpaceDE w:val="0"/>
        <w:autoSpaceDN w:val="0"/>
        <w:adjustRightInd w:val="0"/>
        <w:spacing w:after="0" w:line="240" w:lineRule="auto"/>
        <w:rPr>
          <w:rFonts w:ascii="Times New Roman" w:hAnsi="Times New Roman" w:cs="Times New Roman"/>
          <w:color w:val="000000" w:themeColor="text1"/>
          <w:kern w:val="0"/>
        </w:rPr>
      </w:pPr>
      <w:r w:rsidRPr="00C277B0">
        <w:rPr>
          <w:rFonts w:ascii="Times New Roman" w:hAnsi="Times New Roman" w:cs="Times New Roman"/>
          <w:color w:val="000000" w:themeColor="text1"/>
          <w:kern w:val="0"/>
        </w:rPr>
        <w:t xml:space="preserve">Peredo, A. M., &amp; McLean, M. (2006). Social entrepreneurship: A critical review of the concept. Journal of World </w:t>
      </w:r>
      <w:proofErr w:type="gramStart"/>
      <w:r w:rsidRPr="00C277B0">
        <w:rPr>
          <w:rFonts w:ascii="Times New Roman" w:hAnsi="Times New Roman" w:cs="Times New Roman"/>
          <w:color w:val="000000" w:themeColor="text1"/>
          <w:kern w:val="0"/>
        </w:rPr>
        <w:t>Business :</w:t>
      </w:r>
      <w:proofErr w:type="gramEnd"/>
      <w:r w:rsidRPr="00C277B0">
        <w:rPr>
          <w:rFonts w:ascii="Times New Roman" w:hAnsi="Times New Roman" w:cs="Times New Roman"/>
          <w:color w:val="000000" w:themeColor="text1"/>
          <w:kern w:val="0"/>
        </w:rPr>
        <w:t xml:space="preserve"> JWB, 41(1), 56–65. </w:t>
      </w:r>
      <w:hyperlink r:id="rId12" w:history="1">
        <w:r w:rsidR="005C5D94" w:rsidRPr="00C277B0">
          <w:rPr>
            <w:rStyle w:val="Hyperlink"/>
            <w:rFonts w:ascii="Times New Roman" w:hAnsi="Times New Roman" w:cs="Times New Roman"/>
            <w:color w:val="000000" w:themeColor="text1"/>
            <w:kern w:val="0"/>
          </w:rPr>
          <w:t>https://doi.org/10.1016/j.jwb.2005.10.007</w:t>
        </w:r>
      </w:hyperlink>
    </w:p>
    <w:p w14:paraId="238B1181" w14:textId="2F963B14" w:rsidR="00137CB4" w:rsidRPr="00C277B0" w:rsidRDefault="00137CB4" w:rsidP="00137CB4">
      <w:pPr>
        <w:pStyle w:val="ListParagraph"/>
        <w:numPr>
          <w:ilvl w:val="0"/>
          <w:numId w:val="11"/>
        </w:numPr>
        <w:autoSpaceDE w:val="0"/>
        <w:autoSpaceDN w:val="0"/>
        <w:adjustRightInd w:val="0"/>
        <w:spacing w:after="0" w:line="240" w:lineRule="auto"/>
        <w:rPr>
          <w:rFonts w:ascii="Times New Roman" w:hAnsi="Times New Roman" w:cs="Times New Roman"/>
          <w:color w:val="000000" w:themeColor="text1"/>
          <w:kern w:val="0"/>
        </w:rPr>
      </w:pPr>
      <w:r w:rsidRPr="00C277B0">
        <w:rPr>
          <w:rFonts w:ascii="Times New Roman" w:hAnsi="Times New Roman" w:cs="Times New Roman"/>
          <w:color w:val="000000" w:themeColor="text1"/>
          <w:kern w:val="0"/>
        </w:rPr>
        <w:t xml:space="preserve">Peris-Ortiz, M., Teulon, F. and Bonet-Fernadez, D. (2017) Social Entrepreneurship </w:t>
      </w:r>
      <w:proofErr w:type="gramStart"/>
      <w:r w:rsidRPr="00C277B0">
        <w:rPr>
          <w:rFonts w:ascii="Times New Roman" w:hAnsi="Times New Roman" w:cs="Times New Roman"/>
          <w:color w:val="000000" w:themeColor="text1"/>
          <w:kern w:val="0"/>
        </w:rPr>
        <w:t>In</w:t>
      </w:r>
      <w:proofErr w:type="gramEnd"/>
      <w:r w:rsidRPr="00C277B0">
        <w:rPr>
          <w:rFonts w:ascii="Times New Roman" w:hAnsi="Times New Roman" w:cs="Times New Roman"/>
          <w:color w:val="000000" w:themeColor="text1"/>
          <w:kern w:val="0"/>
        </w:rPr>
        <w:t xml:space="preserve"> Non-for Profit and Profit sectors – Theoretical and Empirical Perspectives. </w:t>
      </w:r>
      <w:r w:rsidRPr="00C277B0">
        <w:rPr>
          <w:rFonts w:ascii="Times New Roman" w:hAnsi="Times New Roman" w:cs="Times New Roman"/>
          <w:color w:val="000000" w:themeColor="text1"/>
          <w:kern w:val="0"/>
        </w:rPr>
        <w:t>Springer Cham</w:t>
      </w:r>
      <w:r w:rsidRPr="00C277B0">
        <w:rPr>
          <w:rFonts w:ascii="Times New Roman" w:hAnsi="Times New Roman" w:cs="Times New Roman"/>
          <w:color w:val="000000" w:themeColor="text1"/>
          <w:kern w:val="0"/>
        </w:rPr>
        <w:t xml:space="preserve">. </w:t>
      </w:r>
      <w:r w:rsidRPr="00C277B0">
        <w:rPr>
          <w:rFonts w:ascii="Times New Roman" w:hAnsi="Times New Roman" w:cs="Times New Roman"/>
          <w:color w:val="000000" w:themeColor="text1"/>
          <w:kern w:val="0"/>
        </w:rPr>
        <w:t>https://doi.org/10.1007/978-3-319-50850-4</w:t>
      </w:r>
    </w:p>
    <w:p w14:paraId="0254B573" w14:textId="1F207D69" w:rsidR="000963F1" w:rsidRPr="00C277B0" w:rsidRDefault="000963F1" w:rsidP="000963F1">
      <w:pPr>
        <w:pStyle w:val="ListParagraph"/>
        <w:numPr>
          <w:ilvl w:val="0"/>
          <w:numId w:val="11"/>
        </w:numPr>
        <w:autoSpaceDE w:val="0"/>
        <w:autoSpaceDN w:val="0"/>
        <w:adjustRightInd w:val="0"/>
        <w:spacing w:after="0" w:line="240" w:lineRule="auto"/>
        <w:rPr>
          <w:rFonts w:ascii="Times New Roman" w:hAnsi="Times New Roman" w:cs="Times New Roman"/>
          <w:color w:val="000000" w:themeColor="text1"/>
          <w:kern w:val="0"/>
        </w:rPr>
      </w:pPr>
      <w:r w:rsidRPr="00C277B0">
        <w:rPr>
          <w:rFonts w:ascii="Times New Roman" w:hAnsi="Times New Roman" w:cs="Times New Roman"/>
          <w:color w:val="000000" w:themeColor="text1"/>
          <w:kern w:val="0"/>
        </w:rPr>
        <w:t xml:space="preserve">Pope, S., &amp; </w:t>
      </w:r>
      <w:proofErr w:type="spellStart"/>
      <w:r w:rsidRPr="00C277B0">
        <w:rPr>
          <w:rFonts w:ascii="Times New Roman" w:hAnsi="Times New Roman" w:cs="Times New Roman"/>
          <w:color w:val="000000" w:themeColor="text1"/>
          <w:kern w:val="0"/>
        </w:rPr>
        <w:t>Wæraas</w:t>
      </w:r>
      <w:proofErr w:type="spellEnd"/>
      <w:r w:rsidRPr="00C277B0">
        <w:rPr>
          <w:rFonts w:ascii="Times New Roman" w:hAnsi="Times New Roman" w:cs="Times New Roman"/>
          <w:color w:val="000000" w:themeColor="text1"/>
          <w:kern w:val="0"/>
        </w:rPr>
        <w:t xml:space="preserve">, A. (2016). CSR-Washing is Rare: A Conceptual Framework, Literature Review, and Critique. Journal of Business Ethics, 137(1), 173–193. </w:t>
      </w:r>
      <w:hyperlink r:id="rId13" w:history="1">
        <w:r w:rsidR="00161EE4" w:rsidRPr="00C277B0">
          <w:rPr>
            <w:rStyle w:val="Hyperlink"/>
            <w:rFonts w:ascii="Times New Roman" w:hAnsi="Times New Roman" w:cs="Times New Roman"/>
            <w:color w:val="000000" w:themeColor="text1"/>
            <w:kern w:val="0"/>
          </w:rPr>
          <w:t>https://doi.org/10.1007/s10551-015-2546-z</w:t>
        </w:r>
      </w:hyperlink>
    </w:p>
    <w:p w14:paraId="3168C87F" w14:textId="57F1BAFD" w:rsidR="00161EE4" w:rsidRPr="00C277B0" w:rsidRDefault="000F21D2" w:rsidP="000963F1">
      <w:pPr>
        <w:pStyle w:val="ListParagraph"/>
        <w:numPr>
          <w:ilvl w:val="0"/>
          <w:numId w:val="11"/>
        </w:numPr>
        <w:autoSpaceDE w:val="0"/>
        <w:autoSpaceDN w:val="0"/>
        <w:adjustRightInd w:val="0"/>
        <w:spacing w:after="0" w:line="240" w:lineRule="auto"/>
        <w:rPr>
          <w:rFonts w:ascii="Times New Roman" w:hAnsi="Times New Roman" w:cs="Times New Roman"/>
          <w:color w:val="000000" w:themeColor="text1"/>
          <w:kern w:val="0"/>
        </w:rPr>
      </w:pPr>
      <w:proofErr w:type="spellStart"/>
      <w:r w:rsidRPr="00C277B0">
        <w:rPr>
          <w:rFonts w:ascii="Times New Roman" w:hAnsi="Times New Roman" w:cs="Times New Roman"/>
          <w:color w:val="000000" w:themeColor="text1"/>
          <w:kern w:val="0"/>
        </w:rPr>
        <w:t>Sarabdeen</w:t>
      </w:r>
      <w:proofErr w:type="spellEnd"/>
      <w:r w:rsidRPr="00C277B0">
        <w:rPr>
          <w:rFonts w:ascii="Times New Roman" w:hAnsi="Times New Roman" w:cs="Times New Roman"/>
          <w:color w:val="000000" w:themeColor="text1"/>
          <w:kern w:val="0"/>
        </w:rPr>
        <w:t>, J. (2024) ‘The Role of Government in Driving Sustainability: A Public Polic Perceptive’, Emerging Science Journal, 8(3)</w:t>
      </w:r>
      <w:r w:rsidR="008525C7" w:rsidRPr="00C277B0">
        <w:rPr>
          <w:rFonts w:ascii="Times New Roman" w:hAnsi="Times New Roman" w:cs="Times New Roman"/>
          <w:color w:val="000000" w:themeColor="text1"/>
          <w:kern w:val="0"/>
        </w:rPr>
        <w:t>, pp. 1184-1200.</w:t>
      </w:r>
    </w:p>
    <w:p w14:paraId="75584E66" w14:textId="4C8F7C60" w:rsidR="005C5D94" w:rsidRPr="00C277B0" w:rsidRDefault="005C5D94" w:rsidP="005C5D94">
      <w:pPr>
        <w:pStyle w:val="ListParagraph"/>
        <w:numPr>
          <w:ilvl w:val="0"/>
          <w:numId w:val="11"/>
        </w:numPr>
        <w:autoSpaceDE w:val="0"/>
        <w:autoSpaceDN w:val="0"/>
        <w:adjustRightInd w:val="0"/>
        <w:spacing w:after="0" w:line="240" w:lineRule="auto"/>
        <w:rPr>
          <w:rFonts w:ascii="Times New Roman" w:hAnsi="Times New Roman" w:cs="Times New Roman"/>
          <w:color w:val="000000" w:themeColor="text1"/>
          <w:kern w:val="0"/>
        </w:rPr>
      </w:pPr>
      <w:r w:rsidRPr="00C277B0">
        <w:rPr>
          <w:rFonts w:ascii="Times New Roman" w:hAnsi="Times New Roman" w:cs="Times New Roman"/>
          <w:color w:val="000000" w:themeColor="text1"/>
          <w:kern w:val="0"/>
        </w:rPr>
        <w:t>Sustainable Development Goals (2026) UNDP. Available at: https://www.undp.org/sustainable-development-goals (Accessed: 10 January 2026).</w:t>
      </w:r>
    </w:p>
    <w:p w14:paraId="744CF79E" w14:textId="04F70574" w:rsidR="00DF7213" w:rsidRPr="00C277B0" w:rsidRDefault="00DF7213" w:rsidP="005C5D94">
      <w:pPr>
        <w:pStyle w:val="ListParagraph"/>
        <w:numPr>
          <w:ilvl w:val="0"/>
          <w:numId w:val="11"/>
        </w:numPr>
        <w:autoSpaceDE w:val="0"/>
        <w:autoSpaceDN w:val="0"/>
        <w:adjustRightInd w:val="0"/>
        <w:spacing w:after="0" w:line="240" w:lineRule="auto"/>
        <w:rPr>
          <w:rFonts w:ascii="Times New Roman" w:hAnsi="Times New Roman" w:cs="Times New Roman"/>
          <w:color w:val="000000" w:themeColor="text1"/>
          <w:kern w:val="0"/>
        </w:rPr>
      </w:pPr>
      <w:r w:rsidRPr="00C277B0">
        <w:rPr>
          <w:rFonts w:ascii="Times New Roman" w:hAnsi="Times New Roman" w:cs="Times New Roman"/>
          <w:color w:val="000000" w:themeColor="text1"/>
          <w:kern w:val="0"/>
        </w:rPr>
        <w:t>Svensson, G., &amp; Wood, G. (2008). A Model of Business Ethics. Journal of Business Ethics, 77(3), 303–322. https://doi.org/10.1007/s10551-007-9351-2</w:t>
      </w:r>
    </w:p>
    <w:p w14:paraId="485AABCD" w14:textId="77777777" w:rsidR="00F06865" w:rsidRPr="00C277B0" w:rsidRDefault="009E2AEB" w:rsidP="00611DD6">
      <w:pPr>
        <w:pStyle w:val="ListParagraph"/>
        <w:numPr>
          <w:ilvl w:val="0"/>
          <w:numId w:val="11"/>
        </w:numPr>
        <w:autoSpaceDE w:val="0"/>
        <w:autoSpaceDN w:val="0"/>
        <w:adjustRightInd w:val="0"/>
        <w:spacing w:after="0" w:line="240" w:lineRule="auto"/>
        <w:rPr>
          <w:rFonts w:ascii="Times New Roman" w:hAnsi="Times New Roman" w:cs="Times New Roman"/>
          <w:color w:val="000000" w:themeColor="text1"/>
          <w:kern w:val="0"/>
        </w:rPr>
      </w:pPr>
      <w:r w:rsidRPr="00C277B0">
        <w:rPr>
          <w:rFonts w:ascii="Times New Roman" w:hAnsi="Times New Roman" w:cs="Times New Roman"/>
          <w:color w:val="000000" w:themeColor="text1"/>
          <w:kern w:val="0"/>
        </w:rPr>
        <w:t>Thompson, L. J. (2010). The Global Moral Compass for Business Leaders. Journal of Business Ethics, 93(</w:t>
      </w:r>
      <w:proofErr w:type="spellStart"/>
      <w:r w:rsidRPr="00C277B0">
        <w:rPr>
          <w:rFonts w:ascii="Times New Roman" w:hAnsi="Times New Roman" w:cs="Times New Roman"/>
          <w:color w:val="000000" w:themeColor="text1"/>
          <w:kern w:val="0"/>
        </w:rPr>
        <w:t>Suppl</w:t>
      </w:r>
      <w:proofErr w:type="spellEnd"/>
      <w:r w:rsidRPr="00C277B0">
        <w:rPr>
          <w:rFonts w:ascii="Times New Roman" w:hAnsi="Times New Roman" w:cs="Times New Roman"/>
          <w:color w:val="000000" w:themeColor="text1"/>
          <w:kern w:val="0"/>
        </w:rPr>
        <w:t xml:space="preserve"> 1), 15–32. </w:t>
      </w:r>
      <w:hyperlink r:id="rId14" w:history="1">
        <w:r w:rsidR="00611DD6" w:rsidRPr="00C277B0">
          <w:rPr>
            <w:rStyle w:val="Hyperlink"/>
            <w:rFonts w:ascii="Times New Roman" w:hAnsi="Times New Roman" w:cs="Times New Roman"/>
            <w:color w:val="000000" w:themeColor="text1"/>
            <w:kern w:val="0"/>
          </w:rPr>
          <w:t>https://doi.org/10.1007/s10551-010-0624-9</w:t>
        </w:r>
      </w:hyperlink>
    </w:p>
    <w:p w14:paraId="453EE4CA" w14:textId="56736039" w:rsidR="00F06865" w:rsidRPr="00C277B0" w:rsidRDefault="00F06865" w:rsidP="00611DD6">
      <w:pPr>
        <w:pStyle w:val="ListParagraph"/>
        <w:numPr>
          <w:ilvl w:val="0"/>
          <w:numId w:val="11"/>
        </w:numPr>
        <w:autoSpaceDE w:val="0"/>
        <w:autoSpaceDN w:val="0"/>
        <w:adjustRightInd w:val="0"/>
        <w:spacing w:after="0" w:line="240" w:lineRule="auto"/>
        <w:rPr>
          <w:rFonts w:ascii="Times New Roman" w:hAnsi="Times New Roman" w:cs="Times New Roman"/>
          <w:color w:val="000000" w:themeColor="text1"/>
          <w:kern w:val="0"/>
        </w:rPr>
      </w:pPr>
      <w:r w:rsidRPr="00C277B0">
        <w:rPr>
          <w:rFonts w:ascii="Times New Roman" w:hAnsi="Times New Roman" w:cs="Times New Roman"/>
          <w:color w:val="000000" w:themeColor="text1"/>
          <w:kern w:val="0"/>
        </w:rPr>
        <w:t>Torelli, R. (2021). Sustainability, responsibility and ethics: different concepts for a single path. Social Responsibility Journal, 17(5), 719–739. https://doi.org/10.1108/SRJ-03-2020-0081</w:t>
      </w:r>
    </w:p>
    <w:p w14:paraId="274E7120" w14:textId="305502D6" w:rsidR="00611DD6" w:rsidRPr="00C277B0" w:rsidRDefault="00611DD6" w:rsidP="00611DD6">
      <w:pPr>
        <w:pStyle w:val="ListParagraph"/>
        <w:numPr>
          <w:ilvl w:val="0"/>
          <w:numId w:val="11"/>
        </w:numPr>
        <w:autoSpaceDE w:val="0"/>
        <w:autoSpaceDN w:val="0"/>
        <w:adjustRightInd w:val="0"/>
        <w:spacing w:after="0" w:line="240" w:lineRule="auto"/>
        <w:rPr>
          <w:rFonts w:ascii="Times New Roman" w:hAnsi="Times New Roman" w:cs="Times New Roman"/>
          <w:color w:val="000000" w:themeColor="text1"/>
          <w:kern w:val="0"/>
        </w:rPr>
      </w:pPr>
      <w:r w:rsidRPr="00C277B0">
        <w:rPr>
          <w:rFonts w:ascii="Times New Roman" w:hAnsi="Times New Roman" w:cs="Times New Roman"/>
          <w:color w:val="000000" w:themeColor="text1"/>
          <w:kern w:val="0"/>
        </w:rPr>
        <w:t>Wangchuk Chungyalpa. (2019). Understanding Business Sustainability: The What, the Why, and the How of Sustainable Business Practices. Indian Journal of Sustainable Development, 5(1/2), 24.</w:t>
      </w:r>
    </w:p>
    <w:p w14:paraId="5E000F69" w14:textId="16BCA84F" w:rsidR="006F2D14" w:rsidRPr="00C277B0" w:rsidRDefault="006F2D14" w:rsidP="00611DD6">
      <w:pPr>
        <w:pStyle w:val="ListParagraph"/>
        <w:numPr>
          <w:ilvl w:val="0"/>
          <w:numId w:val="11"/>
        </w:numPr>
        <w:autoSpaceDE w:val="0"/>
        <w:autoSpaceDN w:val="0"/>
        <w:adjustRightInd w:val="0"/>
        <w:spacing w:after="0" w:line="240" w:lineRule="auto"/>
        <w:rPr>
          <w:rFonts w:ascii="Times New Roman" w:hAnsi="Times New Roman" w:cs="Times New Roman"/>
          <w:color w:val="000000" w:themeColor="text1"/>
          <w:kern w:val="0"/>
        </w:rPr>
      </w:pPr>
      <w:r w:rsidRPr="00C277B0">
        <w:rPr>
          <w:rFonts w:ascii="Times New Roman" w:hAnsi="Times New Roman" w:cs="Times New Roman"/>
          <w:color w:val="000000" w:themeColor="text1"/>
          <w:kern w:val="0"/>
        </w:rPr>
        <w:t>Wang, Z., Zhang, W., He, F., &amp; Huang, X. (2025). Turning the Wheels of Justice: How Judicial Reforms Deter Corporate Misconduct in China. Journal of Business Ethics. https://doi.org/10.1007/s10551-025-06105-7</w:t>
      </w:r>
    </w:p>
    <w:p w14:paraId="4306424B" w14:textId="6C3E0A54" w:rsidR="00DE79B8" w:rsidRPr="00C277B0" w:rsidRDefault="00DE79B8" w:rsidP="00611DD6">
      <w:pPr>
        <w:pStyle w:val="ListParagraph"/>
        <w:numPr>
          <w:ilvl w:val="0"/>
          <w:numId w:val="11"/>
        </w:numPr>
        <w:autoSpaceDE w:val="0"/>
        <w:autoSpaceDN w:val="0"/>
        <w:adjustRightInd w:val="0"/>
        <w:spacing w:after="0" w:line="240" w:lineRule="auto"/>
        <w:rPr>
          <w:rFonts w:ascii="Times New Roman" w:hAnsi="Times New Roman" w:cs="Times New Roman"/>
          <w:color w:val="000000" w:themeColor="text1"/>
          <w:kern w:val="0"/>
        </w:rPr>
      </w:pPr>
      <w:r w:rsidRPr="00C277B0">
        <w:rPr>
          <w:rFonts w:ascii="Times New Roman" w:hAnsi="Times New Roman" w:cs="Times New Roman"/>
          <w:color w:val="000000" w:themeColor="text1"/>
          <w:kern w:val="0"/>
        </w:rPr>
        <w:t xml:space="preserve">Warham, S. (2020) </w:t>
      </w:r>
      <w:proofErr w:type="spellStart"/>
      <w:r w:rsidRPr="00C277B0">
        <w:rPr>
          <w:rFonts w:ascii="Times New Roman" w:hAnsi="Times New Roman" w:cs="Times New Roman"/>
          <w:color w:val="000000" w:themeColor="text1"/>
          <w:kern w:val="0"/>
        </w:rPr>
        <w:t>theHRDIRCTOR</w:t>
      </w:r>
      <w:proofErr w:type="spellEnd"/>
      <w:r w:rsidRPr="00C277B0">
        <w:rPr>
          <w:rFonts w:ascii="Times New Roman" w:hAnsi="Times New Roman" w:cs="Times New Roman"/>
          <w:color w:val="000000" w:themeColor="text1"/>
          <w:kern w:val="0"/>
        </w:rPr>
        <w:t>, Best Employers in the Uk – 2020 Rankings Released</w:t>
      </w:r>
      <w:r w:rsidRPr="00C277B0">
        <w:rPr>
          <w:rFonts w:ascii="Times New Roman" w:hAnsi="Times New Roman" w:cs="Times New Roman"/>
          <w:color w:val="000000" w:themeColor="text1"/>
          <w:kern w:val="0"/>
        </w:rPr>
        <w:t>. Available at: https://www.thehrdirector.com/business-news/press-</w:t>
      </w:r>
      <w:r w:rsidRPr="00C277B0">
        <w:rPr>
          <w:rFonts w:ascii="Times New Roman" w:hAnsi="Times New Roman" w:cs="Times New Roman"/>
          <w:color w:val="000000" w:themeColor="text1"/>
          <w:kern w:val="0"/>
        </w:rPr>
        <w:lastRenderedPageBreak/>
        <w:t>release/best-employers-in-the-uk-totaljobs-release-the-2020-rankings-and-crowns-john-lewis-1/ (Accessed: 11 January 2026).</w:t>
      </w:r>
    </w:p>
    <w:p w14:paraId="121A437A" w14:textId="1E2D3811" w:rsidR="009C634B" w:rsidRPr="00C277B0" w:rsidRDefault="00F91536" w:rsidP="009A7D4D">
      <w:pPr>
        <w:pStyle w:val="ListParagraph"/>
        <w:numPr>
          <w:ilvl w:val="0"/>
          <w:numId w:val="11"/>
        </w:numPr>
        <w:autoSpaceDE w:val="0"/>
        <w:autoSpaceDN w:val="0"/>
        <w:adjustRightInd w:val="0"/>
        <w:spacing w:after="0" w:line="240" w:lineRule="auto"/>
        <w:rPr>
          <w:rFonts w:ascii="Times New Roman" w:hAnsi="Times New Roman" w:cs="Times New Roman"/>
          <w:color w:val="000000" w:themeColor="text1"/>
          <w:kern w:val="0"/>
        </w:rPr>
      </w:pPr>
      <w:r w:rsidRPr="00C277B0">
        <w:rPr>
          <w:rFonts w:ascii="Times New Roman" w:hAnsi="Times New Roman" w:cs="Times New Roman"/>
          <w:color w:val="000000" w:themeColor="text1"/>
          <w:kern w:val="0"/>
        </w:rPr>
        <w:t>Young, I. M. (2006) RESPONSIBILITY AND GLOBAL JUSTICE: A SOCIAL CONNECTION MODEL: Social Philosophy and Policy, Cambridge Core. Cambridge University Press. Available at: https://www.cambridge.org/core/journals/social-philosophy-and-policy/article/abs/responsibility-and-global-justice-a-social-connection-model/9308EE478561C7CE31E1F5A8F26CBE04 (Accessed: 10 January 2026).</w:t>
      </w:r>
    </w:p>
    <w:sectPr w:rsidR="009C634B" w:rsidRPr="00C277B0">
      <w:footerReference w:type="even"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C03CFA" w14:textId="77777777" w:rsidR="00611DD6" w:rsidRDefault="00611DD6" w:rsidP="00611DD6">
      <w:pPr>
        <w:spacing w:after="0" w:line="240" w:lineRule="auto"/>
      </w:pPr>
      <w:r>
        <w:separator/>
      </w:r>
    </w:p>
  </w:endnote>
  <w:endnote w:type="continuationSeparator" w:id="0">
    <w:p w14:paraId="031ED613" w14:textId="77777777" w:rsidR="00611DD6" w:rsidRDefault="00611DD6" w:rsidP="00611D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40733267"/>
      <w:docPartObj>
        <w:docPartGallery w:val="Page Numbers (Bottom of Page)"/>
        <w:docPartUnique/>
      </w:docPartObj>
    </w:sdtPr>
    <w:sdtContent>
      <w:p w14:paraId="1BEF9532" w14:textId="6E1195E6" w:rsidR="00611DD6" w:rsidRDefault="00611DD6" w:rsidP="00DF392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4FE4B86" w14:textId="77777777" w:rsidR="00611DD6" w:rsidRDefault="00611DD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68405050"/>
      <w:docPartObj>
        <w:docPartGallery w:val="Page Numbers (Bottom of Page)"/>
        <w:docPartUnique/>
      </w:docPartObj>
    </w:sdtPr>
    <w:sdtContent>
      <w:p w14:paraId="51A571D6" w14:textId="41F2F146" w:rsidR="00611DD6" w:rsidRDefault="00611DD6" w:rsidP="00DF392D">
        <w:pPr>
          <w:pStyle w:val="Footer"/>
          <w:framePr w:wrap="none" w:vAnchor="text" w:hAnchor="margin" w:xAlign="center" w:y="1"/>
          <w:rPr>
            <w:rStyle w:val="PageNumber"/>
          </w:rPr>
        </w:pPr>
        <w:r w:rsidRPr="00611DD6">
          <w:rPr>
            <w:rStyle w:val="PageNumber"/>
            <w:rFonts w:ascii="Times New Roman" w:hAnsi="Times New Roman" w:cs="Times New Roman"/>
          </w:rPr>
          <w:fldChar w:fldCharType="begin"/>
        </w:r>
        <w:r w:rsidRPr="00611DD6">
          <w:rPr>
            <w:rStyle w:val="PageNumber"/>
            <w:rFonts w:ascii="Times New Roman" w:hAnsi="Times New Roman" w:cs="Times New Roman"/>
          </w:rPr>
          <w:instrText xml:space="preserve"> PAGE </w:instrText>
        </w:r>
        <w:r w:rsidRPr="00611DD6">
          <w:rPr>
            <w:rStyle w:val="PageNumber"/>
            <w:rFonts w:ascii="Times New Roman" w:hAnsi="Times New Roman" w:cs="Times New Roman"/>
          </w:rPr>
          <w:fldChar w:fldCharType="separate"/>
        </w:r>
        <w:r w:rsidRPr="00611DD6">
          <w:rPr>
            <w:rStyle w:val="PageNumber"/>
            <w:rFonts w:ascii="Times New Roman" w:hAnsi="Times New Roman" w:cs="Times New Roman"/>
            <w:noProof/>
          </w:rPr>
          <w:t>7</w:t>
        </w:r>
        <w:r w:rsidRPr="00611DD6">
          <w:rPr>
            <w:rStyle w:val="PageNumber"/>
            <w:rFonts w:ascii="Times New Roman" w:hAnsi="Times New Roman" w:cs="Times New Roman"/>
          </w:rPr>
          <w:fldChar w:fldCharType="end"/>
        </w:r>
      </w:p>
    </w:sdtContent>
  </w:sdt>
  <w:p w14:paraId="13CFC2E5" w14:textId="77777777" w:rsidR="00611DD6" w:rsidRDefault="00611D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4AA326" w14:textId="77777777" w:rsidR="00611DD6" w:rsidRDefault="00611DD6" w:rsidP="00611DD6">
      <w:pPr>
        <w:spacing w:after="0" w:line="240" w:lineRule="auto"/>
      </w:pPr>
      <w:r>
        <w:separator/>
      </w:r>
    </w:p>
  </w:footnote>
  <w:footnote w:type="continuationSeparator" w:id="0">
    <w:p w14:paraId="4DC44664" w14:textId="77777777" w:rsidR="00611DD6" w:rsidRDefault="00611DD6" w:rsidP="00611D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FFFFFFFF"/>
    <w:lvl w:ilvl="0" w:tplc="000000C9">
      <w:start w:val="2"/>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4"/>
    <w:multiLevelType w:val="hybridMultilevel"/>
    <w:tmpl w:val="FFFFFFFF"/>
    <w:lvl w:ilvl="0" w:tplc="0000012D">
      <w:start w:val="3"/>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0000005"/>
    <w:multiLevelType w:val="hybridMultilevel"/>
    <w:tmpl w:val="FFFFFFFF"/>
    <w:lvl w:ilvl="0" w:tplc="00000191">
      <w:start w:val="4"/>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00000006"/>
    <w:multiLevelType w:val="hybridMultilevel"/>
    <w:tmpl w:val="FFFFFFFF"/>
    <w:lvl w:ilvl="0" w:tplc="000001F5">
      <w:start w:val="5"/>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00B42010"/>
    <w:multiLevelType w:val="multilevel"/>
    <w:tmpl w:val="5A8C3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150158D"/>
    <w:multiLevelType w:val="hybridMultilevel"/>
    <w:tmpl w:val="F356E078"/>
    <w:lvl w:ilvl="0" w:tplc="08090001">
      <w:start w:val="1"/>
      <w:numFmt w:val="bullet"/>
      <w:lvlText w:val=""/>
      <w:lvlJc w:val="left"/>
      <w:pPr>
        <w:ind w:left="2061" w:hanging="360"/>
      </w:pPr>
      <w:rPr>
        <w:rFonts w:ascii="Symbol" w:hAnsi="Symbol" w:hint="default"/>
      </w:rPr>
    </w:lvl>
    <w:lvl w:ilvl="1" w:tplc="08090003" w:tentative="1">
      <w:start w:val="1"/>
      <w:numFmt w:val="bullet"/>
      <w:lvlText w:val="o"/>
      <w:lvlJc w:val="left"/>
      <w:pPr>
        <w:ind w:left="2781" w:hanging="360"/>
      </w:pPr>
      <w:rPr>
        <w:rFonts w:ascii="Courier New" w:hAnsi="Courier New" w:cs="Courier New" w:hint="default"/>
      </w:rPr>
    </w:lvl>
    <w:lvl w:ilvl="2" w:tplc="08090005" w:tentative="1">
      <w:start w:val="1"/>
      <w:numFmt w:val="bullet"/>
      <w:lvlText w:val=""/>
      <w:lvlJc w:val="left"/>
      <w:pPr>
        <w:ind w:left="3501" w:hanging="360"/>
      </w:pPr>
      <w:rPr>
        <w:rFonts w:ascii="Wingdings" w:hAnsi="Wingdings" w:hint="default"/>
      </w:rPr>
    </w:lvl>
    <w:lvl w:ilvl="3" w:tplc="08090001" w:tentative="1">
      <w:start w:val="1"/>
      <w:numFmt w:val="bullet"/>
      <w:lvlText w:val=""/>
      <w:lvlJc w:val="left"/>
      <w:pPr>
        <w:ind w:left="4221" w:hanging="360"/>
      </w:pPr>
      <w:rPr>
        <w:rFonts w:ascii="Symbol" w:hAnsi="Symbol" w:hint="default"/>
      </w:rPr>
    </w:lvl>
    <w:lvl w:ilvl="4" w:tplc="08090003" w:tentative="1">
      <w:start w:val="1"/>
      <w:numFmt w:val="bullet"/>
      <w:lvlText w:val="o"/>
      <w:lvlJc w:val="left"/>
      <w:pPr>
        <w:ind w:left="4941" w:hanging="360"/>
      </w:pPr>
      <w:rPr>
        <w:rFonts w:ascii="Courier New" w:hAnsi="Courier New" w:cs="Courier New" w:hint="default"/>
      </w:rPr>
    </w:lvl>
    <w:lvl w:ilvl="5" w:tplc="08090005" w:tentative="1">
      <w:start w:val="1"/>
      <w:numFmt w:val="bullet"/>
      <w:lvlText w:val=""/>
      <w:lvlJc w:val="left"/>
      <w:pPr>
        <w:ind w:left="5661" w:hanging="360"/>
      </w:pPr>
      <w:rPr>
        <w:rFonts w:ascii="Wingdings" w:hAnsi="Wingdings" w:hint="default"/>
      </w:rPr>
    </w:lvl>
    <w:lvl w:ilvl="6" w:tplc="08090001" w:tentative="1">
      <w:start w:val="1"/>
      <w:numFmt w:val="bullet"/>
      <w:lvlText w:val=""/>
      <w:lvlJc w:val="left"/>
      <w:pPr>
        <w:ind w:left="6381" w:hanging="360"/>
      </w:pPr>
      <w:rPr>
        <w:rFonts w:ascii="Symbol" w:hAnsi="Symbol" w:hint="default"/>
      </w:rPr>
    </w:lvl>
    <w:lvl w:ilvl="7" w:tplc="08090003" w:tentative="1">
      <w:start w:val="1"/>
      <w:numFmt w:val="bullet"/>
      <w:lvlText w:val="o"/>
      <w:lvlJc w:val="left"/>
      <w:pPr>
        <w:ind w:left="7101" w:hanging="360"/>
      </w:pPr>
      <w:rPr>
        <w:rFonts w:ascii="Courier New" w:hAnsi="Courier New" w:cs="Courier New" w:hint="default"/>
      </w:rPr>
    </w:lvl>
    <w:lvl w:ilvl="8" w:tplc="08090005" w:tentative="1">
      <w:start w:val="1"/>
      <w:numFmt w:val="bullet"/>
      <w:lvlText w:val=""/>
      <w:lvlJc w:val="left"/>
      <w:pPr>
        <w:ind w:left="7821" w:hanging="360"/>
      </w:pPr>
      <w:rPr>
        <w:rFonts w:ascii="Wingdings" w:hAnsi="Wingdings" w:hint="default"/>
      </w:rPr>
    </w:lvl>
  </w:abstractNum>
  <w:abstractNum w:abstractNumId="8" w15:restartNumberingAfterBreak="0">
    <w:nsid w:val="02E82EFB"/>
    <w:multiLevelType w:val="multilevel"/>
    <w:tmpl w:val="13F86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4711BEE"/>
    <w:multiLevelType w:val="hybridMultilevel"/>
    <w:tmpl w:val="4BEC295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06DE1FCE"/>
    <w:multiLevelType w:val="multilevel"/>
    <w:tmpl w:val="C9880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A836A79"/>
    <w:multiLevelType w:val="multilevel"/>
    <w:tmpl w:val="C09250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1A0637F"/>
    <w:multiLevelType w:val="multilevel"/>
    <w:tmpl w:val="A5960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40C4628"/>
    <w:multiLevelType w:val="multilevel"/>
    <w:tmpl w:val="75F237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9EF2C00"/>
    <w:multiLevelType w:val="multilevel"/>
    <w:tmpl w:val="80AA7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D4E62AB"/>
    <w:multiLevelType w:val="multilevel"/>
    <w:tmpl w:val="0E229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1504105"/>
    <w:multiLevelType w:val="hybridMultilevel"/>
    <w:tmpl w:val="520AC01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29E0299B"/>
    <w:multiLevelType w:val="multilevel"/>
    <w:tmpl w:val="B412B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1CE7AF8"/>
    <w:multiLevelType w:val="multilevel"/>
    <w:tmpl w:val="A2AC0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21A5B0B"/>
    <w:multiLevelType w:val="hybridMultilevel"/>
    <w:tmpl w:val="D1F07A5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33C83C0B"/>
    <w:multiLevelType w:val="multilevel"/>
    <w:tmpl w:val="6BF89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DD672E5"/>
    <w:multiLevelType w:val="multilevel"/>
    <w:tmpl w:val="FE4EB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DDD7B8F"/>
    <w:multiLevelType w:val="multilevel"/>
    <w:tmpl w:val="DFBE0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17146DD"/>
    <w:multiLevelType w:val="multilevel"/>
    <w:tmpl w:val="7B40A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6446BEF"/>
    <w:multiLevelType w:val="multilevel"/>
    <w:tmpl w:val="E3A26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862223C"/>
    <w:multiLevelType w:val="multilevel"/>
    <w:tmpl w:val="2DB4D6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D9808EF"/>
    <w:multiLevelType w:val="multilevel"/>
    <w:tmpl w:val="DFBCF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1916277"/>
    <w:multiLevelType w:val="multilevel"/>
    <w:tmpl w:val="6F1E7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376119B"/>
    <w:multiLevelType w:val="hybridMultilevel"/>
    <w:tmpl w:val="AE2EBA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7BE5AFA"/>
    <w:multiLevelType w:val="multilevel"/>
    <w:tmpl w:val="E4AA05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64367C0"/>
    <w:multiLevelType w:val="multilevel"/>
    <w:tmpl w:val="1CBCC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94E2487"/>
    <w:multiLevelType w:val="multilevel"/>
    <w:tmpl w:val="0C7C7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95C3483"/>
    <w:multiLevelType w:val="multilevel"/>
    <w:tmpl w:val="70DC3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14E7BCC"/>
    <w:multiLevelType w:val="multilevel"/>
    <w:tmpl w:val="1D0CB7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63920129">
    <w:abstractNumId w:val="0"/>
  </w:num>
  <w:num w:numId="2" w16cid:durableId="1492914590">
    <w:abstractNumId w:val="1"/>
  </w:num>
  <w:num w:numId="3" w16cid:durableId="360084456">
    <w:abstractNumId w:val="2"/>
  </w:num>
  <w:num w:numId="4" w16cid:durableId="1239485559">
    <w:abstractNumId w:val="3"/>
  </w:num>
  <w:num w:numId="5" w16cid:durableId="1721124196">
    <w:abstractNumId w:val="4"/>
  </w:num>
  <w:num w:numId="6" w16cid:durableId="1554266076">
    <w:abstractNumId w:val="5"/>
  </w:num>
  <w:num w:numId="7" w16cid:durableId="563640976">
    <w:abstractNumId w:val="19"/>
  </w:num>
  <w:num w:numId="8" w16cid:durableId="195848633">
    <w:abstractNumId w:val="16"/>
  </w:num>
  <w:num w:numId="9" w16cid:durableId="1140803798">
    <w:abstractNumId w:val="9"/>
  </w:num>
  <w:num w:numId="10" w16cid:durableId="1122502232">
    <w:abstractNumId w:val="7"/>
  </w:num>
  <w:num w:numId="11" w16cid:durableId="874737102">
    <w:abstractNumId w:val="28"/>
  </w:num>
  <w:num w:numId="12" w16cid:durableId="741872559">
    <w:abstractNumId w:val="20"/>
  </w:num>
  <w:num w:numId="13" w16cid:durableId="1784225887">
    <w:abstractNumId w:val="26"/>
  </w:num>
  <w:num w:numId="14" w16cid:durableId="1880891961">
    <w:abstractNumId w:val="8"/>
  </w:num>
  <w:num w:numId="15" w16cid:durableId="1609385990">
    <w:abstractNumId w:val="13"/>
  </w:num>
  <w:num w:numId="16" w16cid:durableId="556745967">
    <w:abstractNumId w:val="29"/>
  </w:num>
  <w:num w:numId="17" w16cid:durableId="751582841">
    <w:abstractNumId w:val="23"/>
  </w:num>
  <w:num w:numId="18" w16cid:durableId="842553943">
    <w:abstractNumId w:val="31"/>
  </w:num>
  <w:num w:numId="19" w16cid:durableId="1185098305">
    <w:abstractNumId w:val="11"/>
  </w:num>
  <w:num w:numId="20" w16cid:durableId="1456870787">
    <w:abstractNumId w:val="21"/>
  </w:num>
  <w:num w:numId="21" w16cid:durableId="1296524937">
    <w:abstractNumId w:val="30"/>
  </w:num>
  <w:num w:numId="22" w16cid:durableId="1579632694">
    <w:abstractNumId w:val="32"/>
  </w:num>
  <w:num w:numId="23" w16cid:durableId="606741133">
    <w:abstractNumId w:val="6"/>
  </w:num>
  <w:num w:numId="24" w16cid:durableId="1518541476">
    <w:abstractNumId w:val="18"/>
  </w:num>
  <w:num w:numId="25" w16cid:durableId="208808797">
    <w:abstractNumId w:val="24"/>
  </w:num>
  <w:num w:numId="26" w16cid:durableId="1472091035">
    <w:abstractNumId w:val="25"/>
  </w:num>
  <w:num w:numId="27" w16cid:durableId="1513059820">
    <w:abstractNumId w:val="15"/>
  </w:num>
  <w:num w:numId="28" w16cid:durableId="932854807">
    <w:abstractNumId w:val="22"/>
  </w:num>
  <w:num w:numId="29" w16cid:durableId="1597203556">
    <w:abstractNumId w:val="10"/>
  </w:num>
  <w:num w:numId="30" w16cid:durableId="1617058831">
    <w:abstractNumId w:val="17"/>
  </w:num>
  <w:num w:numId="31" w16cid:durableId="67848325">
    <w:abstractNumId w:val="33"/>
  </w:num>
  <w:num w:numId="32" w16cid:durableId="2120641269">
    <w:abstractNumId w:val="27"/>
  </w:num>
  <w:num w:numId="33" w16cid:durableId="446192883">
    <w:abstractNumId w:val="12"/>
  </w:num>
  <w:num w:numId="34" w16cid:durableId="45634004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634B"/>
    <w:rsid w:val="00007459"/>
    <w:rsid w:val="000101BA"/>
    <w:rsid w:val="00021FE5"/>
    <w:rsid w:val="0002242C"/>
    <w:rsid w:val="0003159D"/>
    <w:rsid w:val="00033EC8"/>
    <w:rsid w:val="00040C2D"/>
    <w:rsid w:val="00051C6A"/>
    <w:rsid w:val="0005378C"/>
    <w:rsid w:val="000649FA"/>
    <w:rsid w:val="000702E1"/>
    <w:rsid w:val="000761CC"/>
    <w:rsid w:val="00080EA1"/>
    <w:rsid w:val="00083BF3"/>
    <w:rsid w:val="0008506F"/>
    <w:rsid w:val="0008693C"/>
    <w:rsid w:val="0009585B"/>
    <w:rsid w:val="000963F1"/>
    <w:rsid w:val="000A1C49"/>
    <w:rsid w:val="000C133C"/>
    <w:rsid w:val="000D5027"/>
    <w:rsid w:val="000E6A2E"/>
    <w:rsid w:val="000F21D2"/>
    <w:rsid w:val="00111165"/>
    <w:rsid w:val="001225E5"/>
    <w:rsid w:val="00125E49"/>
    <w:rsid w:val="00130132"/>
    <w:rsid w:val="00137CB4"/>
    <w:rsid w:val="0014097A"/>
    <w:rsid w:val="00142988"/>
    <w:rsid w:val="00142D8D"/>
    <w:rsid w:val="0014331A"/>
    <w:rsid w:val="001436B8"/>
    <w:rsid w:val="00150EEB"/>
    <w:rsid w:val="0015460D"/>
    <w:rsid w:val="00155DF7"/>
    <w:rsid w:val="00161EE4"/>
    <w:rsid w:val="00163560"/>
    <w:rsid w:val="00163743"/>
    <w:rsid w:val="00163A2C"/>
    <w:rsid w:val="00164DCB"/>
    <w:rsid w:val="001675BC"/>
    <w:rsid w:val="001871BA"/>
    <w:rsid w:val="001874B8"/>
    <w:rsid w:val="00190834"/>
    <w:rsid w:val="00193174"/>
    <w:rsid w:val="0019516C"/>
    <w:rsid w:val="00195EE5"/>
    <w:rsid w:val="001971D1"/>
    <w:rsid w:val="001A26F3"/>
    <w:rsid w:val="001A5CC0"/>
    <w:rsid w:val="001A645A"/>
    <w:rsid w:val="001B04DF"/>
    <w:rsid w:val="001B4E19"/>
    <w:rsid w:val="001B7BB3"/>
    <w:rsid w:val="001C2BFC"/>
    <w:rsid w:val="001C7FB6"/>
    <w:rsid w:val="001D0B08"/>
    <w:rsid w:val="001E05CA"/>
    <w:rsid w:val="001E0BFD"/>
    <w:rsid w:val="001F07C2"/>
    <w:rsid w:val="001F7385"/>
    <w:rsid w:val="001F755F"/>
    <w:rsid w:val="002055AB"/>
    <w:rsid w:val="00211B9E"/>
    <w:rsid w:val="002132DE"/>
    <w:rsid w:val="002156A5"/>
    <w:rsid w:val="00216852"/>
    <w:rsid w:val="00217062"/>
    <w:rsid w:val="00223362"/>
    <w:rsid w:val="00225388"/>
    <w:rsid w:val="002310A1"/>
    <w:rsid w:val="00237581"/>
    <w:rsid w:val="002458E0"/>
    <w:rsid w:val="002638D3"/>
    <w:rsid w:val="002718FC"/>
    <w:rsid w:val="00281745"/>
    <w:rsid w:val="00287E5B"/>
    <w:rsid w:val="00292C4B"/>
    <w:rsid w:val="002951FA"/>
    <w:rsid w:val="00297F44"/>
    <w:rsid w:val="002A19B0"/>
    <w:rsid w:val="002C6C94"/>
    <w:rsid w:val="002D0A36"/>
    <w:rsid w:val="002D697A"/>
    <w:rsid w:val="002E0F75"/>
    <w:rsid w:val="002E3C86"/>
    <w:rsid w:val="002E73F6"/>
    <w:rsid w:val="002F3DC8"/>
    <w:rsid w:val="002F7E55"/>
    <w:rsid w:val="00302ECB"/>
    <w:rsid w:val="003067D1"/>
    <w:rsid w:val="00307450"/>
    <w:rsid w:val="003116CD"/>
    <w:rsid w:val="00341667"/>
    <w:rsid w:val="0034546D"/>
    <w:rsid w:val="003474A9"/>
    <w:rsid w:val="00352CE2"/>
    <w:rsid w:val="003669B2"/>
    <w:rsid w:val="00370A20"/>
    <w:rsid w:val="0038235D"/>
    <w:rsid w:val="0038517C"/>
    <w:rsid w:val="00393A11"/>
    <w:rsid w:val="00393E87"/>
    <w:rsid w:val="0039561C"/>
    <w:rsid w:val="003A124D"/>
    <w:rsid w:val="003A47C0"/>
    <w:rsid w:val="003A5BA0"/>
    <w:rsid w:val="003A74F7"/>
    <w:rsid w:val="003A7529"/>
    <w:rsid w:val="003C24F2"/>
    <w:rsid w:val="003C7987"/>
    <w:rsid w:val="003D6880"/>
    <w:rsid w:val="003E0E31"/>
    <w:rsid w:val="003E120F"/>
    <w:rsid w:val="00402ABE"/>
    <w:rsid w:val="00403CE8"/>
    <w:rsid w:val="004075E2"/>
    <w:rsid w:val="004105E6"/>
    <w:rsid w:val="00410C8B"/>
    <w:rsid w:val="00426EFB"/>
    <w:rsid w:val="00427333"/>
    <w:rsid w:val="004307F0"/>
    <w:rsid w:val="004404AC"/>
    <w:rsid w:val="00446E21"/>
    <w:rsid w:val="00450F97"/>
    <w:rsid w:val="00452259"/>
    <w:rsid w:val="00454CEC"/>
    <w:rsid w:val="00455696"/>
    <w:rsid w:val="0045645F"/>
    <w:rsid w:val="004815F8"/>
    <w:rsid w:val="00483971"/>
    <w:rsid w:val="00484AF1"/>
    <w:rsid w:val="004869D5"/>
    <w:rsid w:val="00490062"/>
    <w:rsid w:val="00495814"/>
    <w:rsid w:val="00496293"/>
    <w:rsid w:val="004A4559"/>
    <w:rsid w:val="004C3105"/>
    <w:rsid w:val="004D561A"/>
    <w:rsid w:val="004E14C8"/>
    <w:rsid w:val="004E16A8"/>
    <w:rsid w:val="004E3A8C"/>
    <w:rsid w:val="004E3AB8"/>
    <w:rsid w:val="00500ABB"/>
    <w:rsid w:val="00512AC7"/>
    <w:rsid w:val="005158E7"/>
    <w:rsid w:val="00521FED"/>
    <w:rsid w:val="00523BD4"/>
    <w:rsid w:val="00531C13"/>
    <w:rsid w:val="00531E55"/>
    <w:rsid w:val="00532C2C"/>
    <w:rsid w:val="0053395B"/>
    <w:rsid w:val="00547944"/>
    <w:rsid w:val="00547E6F"/>
    <w:rsid w:val="00550956"/>
    <w:rsid w:val="00572A16"/>
    <w:rsid w:val="00574478"/>
    <w:rsid w:val="00584965"/>
    <w:rsid w:val="005A40D0"/>
    <w:rsid w:val="005B600A"/>
    <w:rsid w:val="005C37D8"/>
    <w:rsid w:val="005C5D94"/>
    <w:rsid w:val="005D0AD4"/>
    <w:rsid w:val="005E4D29"/>
    <w:rsid w:val="005F2094"/>
    <w:rsid w:val="005F36CD"/>
    <w:rsid w:val="00605921"/>
    <w:rsid w:val="00605FAC"/>
    <w:rsid w:val="00611DD6"/>
    <w:rsid w:val="00612156"/>
    <w:rsid w:val="00634CC3"/>
    <w:rsid w:val="006461C0"/>
    <w:rsid w:val="00655255"/>
    <w:rsid w:val="00655A47"/>
    <w:rsid w:val="00661CF3"/>
    <w:rsid w:val="00666730"/>
    <w:rsid w:val="00694F42"/>
    <w:rsid w:val="006968EF"/>
    <w:rsid w:val="0069777A"/>
    <w:rsid w:val="00697C52"/>
    <w:rsid w:val="006B093F"/>
    <w:rsid w:val="006B1398"/>
    <w:rsid w:val="006B26C6"/>
    <w:rsid w:val="006C38F0"/>
    <w:rsid w:val="006D0976"/>
    <w:rsid w:val="006D402F"/>
    <w:rsid w:val="006D4367"/>
    <w:rsid w:val="006E0254"/>
    <w:rsid w:val="006E3775"/>
    <w:rsid w:val="006F2D14"/>
    <w:rsid w:val="00700301"/>
    <w:rsid w:val="0070202E"/>
    <w:rsid w:val="00710A24"/>
    <w:rsid w:val="007207A7"/>
    <w:rsid w:val="007328AA"/>
    <w:rsid w:val="007401AF"/>
    <w:rsid w:val="007454F0"/>
    <w:rsid w:val="00754C16"/>
    <w:rsid w:val="00754FBE"/>
    <w:rsid w:val="00755811"/>
    <w:rsid w:val="00757873"/>
    <w:rsid w:val="00761FEE"/>
    <w:rsid w:val="007625EF"/>
    <w:rsid w:val="00765D82"/>
    <w:rsid w:val="00771BA3"/>
    <w:rsid w:val="00786FA8"/>
    <w:rsid w:val="00793AB0"/>
    <w:rsid w:val="007947A9"/>
    <w:rsid w:val="007B14A6"/>
    <w:rsid w:val="007C502B"/>
    <w:rsid w:val="007D2745"/>
    <w:rsid w:val="007D60B9"/>
    <w:rsid w:val="007F67D2"/>
    <w:rsid w:val="007F69F9"/>
    <w:rsid w:val="00802FC7"/>
    <w:rsid w:val="00804328"/>
    <w:rsid w:val="008046F5"/>
    <w:rsid w:val="00806B78"/>
    <w:rsid w:val="0081664B"/>
    <w:rsid w:val="00841C58"/>
    <w:rsid w:val="00843924"/>
    <w:rsid w:val="0084499E"/>
    <w:rsid w:val="00845F68"/>
    <w:rsid w:val="008525C7"/>
    <w:rsid w:val="00867290"/>
    <w:rsid w:val="0087322A"/>
    <w:rsid w:val="00876F38"/>
    <w:rsid w:val="00877928"/>
    <w:rsid w:val="00881B2E"/>
    <w:rsid w:val="008834C6"/>
    <w:rsid w:val="00883837"/>
    <w:rsid w:val="00884130"/>
    <w:rsid w:val="00886389"/>
    <w:rsid w:val="008904CE"/>
    <w:rsid w:val="008910F4"/>
    <w:rsid w:val="008917AF"/>
    <w:rsid w:val="0089749E"/>
    <w:rsid w:val="008A1B03"/>
    <w:rsid w:val="008B2918"/>
    <w:rsid w:val="008B3C13"/>
    <w:rsid w:val="008C23FF"/>
    <w:rsid w:val="008C4CBE"/>
    <w:rsid w:val="008C6533"/>
    <w:rsid w:val="008E06C8"/>
    <w:rsid w:val="0090459D"/>
    <w:rsid w:val="00906487"/>
    <w:rsid w:val="00914A99"/>
    <w:rsid w:val="0091744E"/>
    <w:rsid w:val="0092021B"/>
    <w:rsid w:val="00923B43"/>
    <w:rsid w:val="0092575C"/>
    <w:rsid w:val="009304B5"/>
    <w:rsid w:val="00952D12"/>
    <w:rsid w:val="00954E4C"/>
    <w:rsid w:val="00955CDB"/>
    <w:rsid w:val="00956888"/>
    <w:rsid w:val="00957DBD"/>
    <w:rsid w:val="00962A07"/>
    <w:rsid w:val="00984CCC"/>
    <w:rsid w:val="00986052"/>
    <w:rsid w:val="009A40B4"/>
    <w:rsid w:val="009A45E1"/>
    <w:rsid w:val="009A522D"/>
    <w:rsid w:val="009A7D4D"/>
    <w:rsid w:val="009B20F9"/>
    <w:rsid w:val="009B3E5D"/>
    <w:rsid w:val="009B4F35"/>
    <w:rsid w:val="009B5C72"/>
    <w:rsid w:val="009B6D7C"/>
    <w:rsid w:val="009B783C"/>
    <w:rsid w:val="009C065C"/>
    <w:rsid w:val="009C4526"/>
    <w:rsid w:val="009C634B"/>
    <w:rsid w:val="009D04B9"/>
    <w:rsid w:val="009D39A2"/>
    <w:rsid w:val="009D5082"/>
    <w:rsid w:val="009E07EA"/>
    <w:rsid w:val="009E2AEB"/>
    <w:rsid w:val="00A06041"/>
    <w:rsid w:val="00A071A9"/>
    <w:rsid w:val="00A14ACF"/>
    <w:rsid w:val="00A21A94"/>
    <w:rsid w:val="00A21B7C"/>
    <w:rsid w:val="00A37897"/>
    <w:rsid w:val="00A43980"/>
    <w:rsid w:val="00A43AFF"/>
    <w:rsid w:val="00A45A61"/>
    <w:rsid w:val="00A53B08"/>
    <w:rsid w:val="00A54225"/>
    <w:rsid w:val="00A56492"/>
    <w:rsid w:val="00A6127F"/>
    <w:rsid w:val="00A62AAB"/>
    <w:rsid w:val="00A65DA4"/>
    <w:rsid w:val="00A707A8"/>
    <w:rsid w:val="00A75B04"/>
    <w:rsid w:val="00A87D3C"/>
    <w:rsid w:val="00A90816"/>
    <w:rsid w:val="00A91513"/>
    <w:rsid w:val="00A96149"/>
    <w:rsid w:val="00A96600"/>
    <w:rsid w:val="00AA6513"/>
    <w:rsid w:val="00AA7E94"/>
    <w:rsid w:val="00AB1CEA"/>
    <w:rsid w:val="00AB4A0E"/>
    <w:rsid w:val="00AB4F81"/>
    <w:rsid w:val="00AC4C58"/>
    <w:rsid w:val="00AD24A5"/>
    <w:rsid w:val="00AF1FCD"/>
    <w:rsid w:val="00AF4D36"/>
    <w:rsid w:val="00B00B58"/>
    <w:rsid w:val="00B152F9"/>
    <w:rsid w:val="00B33DD7"/>
    <w:rsid w:val="00B3599D"/>
    <w:rsid w:val="00B35AE3"/>
    <w:rsid w:val="00B409E0"/>
    <w:rsid w:val="00B43FC2"/>
    <w:rsid w:val="00B5500C"/>
    <w:rsid w:val="00B5702D"/>
    <w:rsid w:val="00B67C23"/>
    <w:rsid w:val="00B760A4"/>
    <w:rsid w:val="00B77FED"/>
    <w:rsid w:val="00B82316"/>
    <w:rsid w:val="00B94FC9"/>
    <w:rsid w:val="00BA0F34"/>
    <w:rsid w:val="00BA2C3A"/>
    <w:rsid w:val="00BB265E"/>
    <w:rsid w:val="00BC5072"/>
    <w:rsid w:val="00BC7BE6"/>
    <w:rsid w:val="00BD0455"/>
    <w:rsid w:val="00BD696A"/>
    <w:rsid w:val="00BE06F9"/>
    <w:rsid w:val="00BF077D"/>
    <w:rsid w:val="00BF0C2D"/>
    <w:rsid w:val="00BF6A38"/>
    <w:rsid w:val="00BF6BB4"/>
    <w:rsid w:val="00C125C8"/>
    <w:rsid w:val="00C16574"/>
    <w:rsid w:val="00C167E2"/>
    <w:rsid w:val="00C22537"/>
    <w:rsid w:val="00C256D4"/>
    <w:rsid w:val="00C25EFA"/>
    <w:rsid w:val="00C277B0"/>
    <w:rsid w:val="00C3107B"/>
    <w:rsid w:val="00C326FE"/>
    <w:rsid w:val="00C32B70"/>
    <w:rsid w:val="00C33D76"/>
    <w:rsid w:val="00C33EE9"/>
    <w:rsid w:val="00C34CD3"/>
    <w:rsid w:val="00C43718"/>
    <w:rsid w:val="00C505ED"/>
    <w:rsid w:val="00C51C83"/>
    <w:rsid w:val="00C53D9A"/>
    <w:rsid w:val="00C55910"/>
    <w:rsid w:val="00C57299"/>
    <w:rsid w:val="00C94F22"/>
    <w:rsid w:val="00C969DB"/>
    <w:rsid w:val="00C96AC1"/>
    <w:rsid w:val="00CA68CD"/>
    <w:rsid w:val="00CC3015"/>
    <w:rsid w:val="00CD06A9"/>
    <w:rsid w:val="00CE0F32"/>
    <w:rsid w:val="00CE4044"/>
    <w:rsid w:val="00CF0E62"/>
    <w:rsid w:val="00CF36BE"/>
    <w:rsid w:val="00D007E1"/>
    <w:rsid w:val="00D107CA"/>
    <w:rsid w:val="00D1466F"/>
    <w:rsid w:val="00D14A60"/>
    <w:rsid w:val="00D2065C"/>
    <w:rsid w:val="00D209E1"/>
    <w:rsid w:val="00D20CFF"/>
    <w:rsid w:val="00D32092"/>
    <w:rsid w:val="00D44829"/>
    <w:rsid w:val="00D53617"/>
    <w:rsid w:val="00D5363D"/>
    <w:rsid w:val="00D53872"/>
    <w:rsid w:val="00D60161"/>
    <w:rsid w:val="00D646AD"/>
    <w:rsid w:val="00D745BE"/>
    <w:rsid w:val="00D75940"/>
    <w:rsid w:val="00D93F6D"/>
    <w:rsid w:val="00DA6FF2"/>
    <w:rsid w:val="00DB4B91"/>
    <w:rsid w:val="00DC1836"/>
    <w:rsid w:val="00DD3337"/>
    <w:rsid w:val="00DD535B"/>
    <w:rsid w:val="00DD73C6"/>
    <w:rsid w:val="00DE329F"/>
    <w:rsid w:val="00DE79B8"/>
    <w:rsid w:val="00DF6B3B"/>
    <w:rsid w:val="00DF7213"/>
    <w:rsid w:val="00E06D3C"/>
    <w:rsid w:val="00E108D2"/>
    <w:rsid w:val="00E11EDF"/>
    <w:rsid w:val="00E1509C"/>
    <w:rsid w:val="00E26906"/>
    <w:rsid w:val="00E26DC8"/>
    <w:rsid w:val="00E27186"/>
    <w:rsid w:val="00E36F2B"/>
    <w:rsid w:val="00E47669"/>
    <w:rsid w:val="00E527F9"/>
    <w:rsid w:val="00E6313A"/>
    <w:rsid w:val="00E70FC2"/>
    <w:rsid w:val="00E733B7"/>
    <w:rsid w:val="00E746BD"/>
    <w:rsid w:val="00E76401"/>
    <w:rsid w:val="00E7703D"/>
    <w:rsid w:val="00E81663"/>
    <w:rsid w:val="00EA6A29"/>
    <w:rsid w:val="00EA7EF1"/>
    <w:rsid w:val="00EC746B"/>
    <w:rsid w:val="00ED0650"/>
    <w:rsid w:val="00ED28F5"/>
    <w:rsid w:val="00ED3087"/>
    <w:rsid w:val="00EE5D83"/>
    <w:rsid w:val="00F05B46"/>
    <w:rsid w:val="00F06865"/>
    <w:rsid w:val="00F103A9"/>
    <w:rsid w:val="00F268E8"/>
    <w:rsid w:val="00F30CA4"/>
    <w:rsid w:val="00F339DF"/>
    <w:rsid w:val="00F3460F"/>
    <w:rsid w:val="00F3706C"/>
    <w:rsid w:val="00F376F2"/>
    <w:rsid w:val="00F40E9B"/>
    <w:rsid w:val="00F41BC8"/>
    <w:rsid w:val="00F54980"/>
    <w:rsid w:val="00F70A11"/>
    <w:rsid w:val="00F773D6"/>
    <w:rsid w:val="00F91536"/>
    <w:rsid w:val="00F91EB5"/>
    <w:rsid w:val="00F924A1"/>
    <w:rsid w:val="00F938A7"/>
    <w:rsid w:val="00FA2F7B"/>
    <w:rsid w:val="00FA3266"/>
    <w:rsid w:val="00FB06FF"/>
    <w:rsid w:val="00FB08FB"/>
    <w:rsid w:val="00FB7153"/>
    <w:rsid w:val="00FD0134"/>
    <w:rsid w:val="00FF2E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56D7B5"/>
  <w15:chartTrackingRefBased/>
  <w15:docId w15:val="{3CFE3009-1FA8-8A4E-AEDD-D5BF86221F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634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9C634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9C634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9C634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C634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C63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63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63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63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634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9C634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9C634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9C634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C634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C63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63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63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634B"/>
    <w:rPr>
      <w:rFonts w:eastAsiaTheme="majorEastAsia" w:cstheme="majorBidi"/>
      <w:color w:val="272727" w:themeColor="text1" w:themeTint="D8"/>
    </w:rPr>
  </w:style>
  <w:style w:type="paragraph" w:styleId="Title">
    <w:name w:val="Title"/>
    <w:basedOn w:val="Normal"/>
    <w:next w:val="Normal"/>
    <w:link w:val="TitleChar"/>
    <w:uiPriority w:val="10"/>
    <w:qFormat/>
    <w:rsid w:val="009C63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63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63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63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634B"/>
    <w:pPr>
      <w:spacing w:before="160"/>
      <w:jc w:val="center"/>
    </w:pPr>
    <w:rPr>
      <w:i/>
      <w:iCs/>
      <w:color w:val="404040" w:themeColor="text1" w:themeTint="BF"/>
    </w:rPr>
  </w:style>
  <w:style w:type="character" w:customStyle="1" w:styleId="QuoteChar">
    <w:name w:val="Quote Char"/>
    <w:basedOn w:val="DefaultParagraphFont"/>
    <w:link w:val="Quote"/>
    <w:uiPriority w:val="29"/>
    <w:rsid w:val="009C634B"/>
    <w:rPr>
      <w:i/>
      <w:iCs/>
      <w:color w:val="404040" w:themeColor="text1" w:themeTint="BF"/>
    </w:rPr>
  </w:style>
  <w:style w:type="paragraph" w:styleId="ListParagraph">
    <w:name w:val="List Paragraph"/>
    <w:basedOn w:val="Normal"/>
    <w:uiPriority w:val="34"/>
    <w:qFormat/>
    <w:rsid w:val="009C634B"/>
    <w:pPr>
      <w:ind w:left="720"/>
      <w:contextualSpacing/>
    </w:pPr>
  </w:style>
  <w:style w:type="character" w:styleId="IntenseEmphasis">
    <w:name w:val="Intense Emphasis"/>
    <w:basedOn w:val="DefaultParagraphFont"/>
    <w:uiPriority w:val="21"/>
    <w:qFormat/>
    <w:rsid w:val="009C634B"/>
    <w:rPr>
      <w:i/>
      <w:iCs/>
      <w:color w:val="2F5496" w:themeColor="accent1" w:themeShade="BF"/>
    </w:rPr>
  </w:style>
  <w:style w:type="paragraph" w:styleId="IntenseQuote">
    <w:name w:val="Intense Quote"/>
    <w:basedOn w:val="Normal"/>
    <w:next w:val="Normal"/>
    <w:link w:val="IntenseQuoteChar"/>
    <w:uiPriority w:val="30"/>
    <w:qFormat/>
    <w:rsid w:val="009C634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C634B"/>
    <w:rPr>
      <w:i/>
      <w:iCs/>
      <w:color w:val="2F5496" w:themeColor="accent1" w:themeShade="BF"/>
    </w:rPr>
  </w:style>
  <w:style w:type="character" w:styleId="IntenseReference">
    <w:name w:val="Intense Reference"/>
    <w:basedOn w:val="DefaultParagraphFont"/>
    <w:uiPriority w:val="32"/>
    <w:qFormat/>
    <w:rsid w:val="009C634B"/>
    <w:rPr>
      <w:b/>
      <w:bCs/>
      <w:smallCaps/>
      <w:color w:val="2F5496" w:themeColor="accent1" w:themeShade="BF"/>
      <w:spacing w:val="5"/>
    </w:rPr>
  </w:style>
  <w:style w:type="character" w:styleId="Hyperlink">
    <w:name w:val="Hyperlink"/>
    <w:basedOn w:val="DefaultParagraphFont"/>
    <w:uiPriority w:val="99"/>
    <w:unhideWhenUsed/>
    <w:rsid w:val="005C5D94"/>
    <w:rPr>
      <w:color w:val="0563C1" w:themeColor="hyperlink"/>
      <w:u w:val="single"/>
    </w:rPr>
  </w:style>
  <w:style w:type="character" w:styleId="UnresolvedMention">
    <w:name w:val="Unresolved Mention"/>
    <w:basedOn w:val="DefaultParagraphFont"/>
    <w:uiPriority w:val="99"/>
    <w:semiHidden/>
    <w:unhideWhenUsed/>
    <w:rsid w:val="005C5D94"/>
    <w:rPr>
      <w:color w:val="605E5C"/>
      <w:shd w:val="clear" w:color="auto" w:fill="E1DFDD"/>
    </w:rPr>
  </w:style>
  <w:style w:type="paragraph" w:styleId="Header">
    <w:name w:val="header"/>
    <w:basedOn w:val="Normal"/>
    <w:link w:val="HeaderChar"/>
    <w:uiPriority w:val="99"/>
    <w:unhideWhenUsed/>
    <w:rsid w:val="00611D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1DD6"/>
  </w:style>
  <w:style w:type="paragraph" w:styleId="Footer">
    <w:name w:val="footer"/>
    <w:basedOn w:val="Normal"/>
    <w:link w:val="FooterChar"/>
    <w:uiPriority w:val="99"/>
    <w:unhideWhenUsed/>
    <w:rsid w:val="00611D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1DD6"/>
  </w:style>
  <w:style w:type="character" w:styleId="PageNumber">
    <w:name w:val="page number"/>
    <w:basedOn w:val="DefaultParagraphFont"/>
    <w:uiPriority w:val="99"/>
    <w:semiHidden/>
    <w:unhideWhenUsed/>
    <w:rsid w:val="00611DD6"/>
  </w:style>
  <w:style w:type="paragraph" w:styleId="NormalWeb">
    <w:name w:val="Normal (Web)"/>
    <w:basedOn w:val="Normal"/>
    <w:uiPriority w:val="99"/>
    <w:unhideWhenUsed/>
    <w:rsid w:val="00155DF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BF077D"/>
    <w:rPr>
      <w:i/>
      <w:iCs/>
    </w:rPr>
  </w:style>
  <w:style w:type="character" w:styleId="Strong">
    <w:name w:val="Strong"/>
    <w:basedOn w:val="DefaultParagraphFont"/>
    <w:uiPriority w:val="22"/>
    <w:qFormat/>
    <w:rsid w:val="00765D8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1142-021-09609-5" TargetMode="External"/><Relationship Id="rId13" Type="http://schemas.openxmlformats.org/officeDocument/2006/relationships/hyperlink" Target="https://doi.org/10.1007/s10551-015-2546-z"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4337/9781035300907.00049" TargetMode="External"/><Relationship Id="rId12" Type="http://schemas.openxmlformats.org/officeDocument/2006/relationships/hyperlink" Target="https://doi.org/10.1016/j.jwb.2005.10.007"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jbusres.2013.02.005"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doi.org/10.1111/1467-9477.12290" TargetMode="External"/><Relationship Id="rId4" Type="http://schemas.openxmlformats.org/officeDocument/2006/relationships/webSettings" Target="webSettings.xml"/><Relationship Id="rId9" Type="http://schemas.openxmlformats.org/officeDocument/2006/relationships/hyperlink" Target="https://doi.org/10.1016/j.techfore.2020.120230" TargetMode="External"/><Relationship Id="rId14" Type="http://schemas.openxmlformats.org/officeDocument/2006/relationships/hyperlink" Target="https://doi.org/10.1007/s10551-010-0624-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728</TotalTime>
  <Pages>8</Pages>
  <Words>4250</Words>
  <Characters>24226</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Tristan Nelson (2003481)</dc:creator>
  <cp:keywords/>
  <dc:description/>
  <cp:lastModifiedBy>Tristan Nelson (2003481)</cp:lastModifiedBy>
  <cp:revision>394</cp:revision>
  <dcterms:created xsi:type="dcterms:W3CDTF">2026-01-10T20:30:00Z</dcterms:created>
  <dcterms:modified xsi:type="dcterms:W3CDTF">2026-01-12T23:13:00Z</dcterms:modified>
</cp:coreProperties>
</file>