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C2F33" w14:textId="77777777" w:rsidR="00121CF7" w:rsidRDefault="00121CF7" w:rsidP="00F807F4">
      <w:pPr>
        <w:pStyle w:val="Heading1"/>
      </w:pPr>
      <w:bookmarkStart w:id="0" w:name="_Toc131496369"/>
    </w:p>
    <w:p w14:paraId="5FFB8719" w14:textId="77777777" w:rsidR="00121CF7" w:rsidRDefault="00121CF7" w:rsidP="00F807F4">
      <w:pPr>
        <w:pStyle w:val="Heading1"/>
      </w:pPr>
    </w:p>
    <w:p w14:paraId="4F7AC68A" w14:textId="77777777" w:rsidR="00121CF7" w:rsidRDefault="00121CF7" w:rsidP="00121CF7">
      <w:pPr>
        <w:spacing w:before="200"/>
        <w:jc w:val="center"/>
        <w:rPr>
          <w:rFonts w:ascii="Times New Roman" w:eastAsia="Times New Roman" w:hAnsi="Times New Roman" w:cs="Times New Roman"/>
          <w:b/>
          <w:sz w:val="24"/>
          <w:szCs w:val="24"/>
          <w:lang w:val="en-GB"/>
        </w:rPr>
      </w:pPr>
    </w:p>
    <w:p w14:paraId="341F6AA9" w14:textId="77777777" w:rsidR="00121CF7" w:rsidRDefault="00121CF7" w:rsidP="00121CF7">
      <w:pPr>
        <w:spacing w:before="200"/>
        <w:jc w:val="center"/>
        <w:rPr>
          <w:rFonts w:ascii="Times New Roman" w:eastAsia="Times New Roman" w:hAnsi="Times New Roman" w:cs="Times New Roman"/>
          <w:b/>
          <w:sz w:val="24"/>
          <w:szCs w:val="24"/>
          <w:lang w:val="en-GB"/>
        </w:rPr>
      </w:pPr>
    </w:p>
    <w:p w14:paraId="344B96A8" w14:textId="77777777" w:rsidR="00121CF7" w:rsidRPr="00121CF7" w:rsidRDefault="00000000" w:rsidP="00121CF7">
      <w:pPr>
        <w:spacing w:before="200"/>
        <w:jc w:val="center"/>
        <w:rPr>
          <w:rFonts w:ascii="Times New Roman" w:eastAsia="Times New Roman" w:hAnsi="Times New Roman" w:cs="Times New Roman"/>
          <w:b/>
          <w:sz w:val="32"/>
          <w:szCs w:val="32"/>
          <w:lang w:val="en-GB"/>
        </w:rPr>
      </w:pPr>
      <w:r w:rsidRPr="00121CF7">
        <w:rPr>
          <w:rFonts w:ascii="Times New Roman" w:eastAsia="Times New Roman" w:hAnsi="Times New Roman" w:cs="Times New Roman"/>
          <w:b/>
          <w:sz w:val="32"/>
          <w:szCs w:val="32"/>
          <w:lang w:val="en-GB"/>
        </w:rPr>
        <w:t xml:space="preserve">MARKETING MANAGEMENT </w:t>
      </w:r>
    </w:p>
    <w:p w14:paraId="52DF8CE3" w14:textId="77777777" w:rsidR="00121CF7" w:rsidRDefault="00000000" w:rsidP="00121CF7">
      <w:pPr>
        <w:spacing w:before="200"/>
        <w:jc w:val="center"/>
        <w:rPr>
          <w:rFonts w:ascii="Times New Roman" w:eastAsia="Times New Roman" w:hAnsi="Times New Roman" w:cs="Times New Roman"/>
          <w:i/>
          <w:sz w:val="32"/>
          <w:szCs w:val="32"/>
          <w:lang w:val="en-GB"/>
        </w:rPr>
      </w:pPr>
      <w:r w:rsidRPr="00121CF7">
        <w:rPr>
          <w:rFonts w:ascii="Times New Roman" w:eastAsia="Times New Roman" w:hAnsi="Times New Roman" w:cs="Times New Roman"/>
          <w:i/>
          <w:sz w:val="32"/>
          <w:szCs w:val="32"/>
          <w:lang w:val="en-GB"/>
        </w:rPr>
        <w:t>Assessment 2</w:t>
      </w:r>
    </w:p>
    <w:p w14:paraId="652CC2D8" w14:textId="77777777" w:rsidR="0074410F" w:rsidRPr="000D03B2" w:rsidRDefault="00000000">
      <w:pPr>
        <w:rPr>
          <w:rFonts w:ascii="Times New Roman" w:eastAsia="Times New Roman" w:hAnsi="Times New Roman" w:cs="Times New Roman"/>
          <w:i/>
          <w:sz w:val="32"/>
          <w:szCs w:val="32"/>
          <w:lang w:val="en-GB"/>
        </w:rPr>
      </w:pPr>
      <w:r>
        <w:br w:type="page"/>
      </w:r>
    </w:p>
    <w:sdt>
      <w:sdtPr>
        <w:rPr>
          <w:rFonts w:ascii="Times New Roman" w:eastAsiaTheme="minorHAnsi" w:hAnsi="Times New Roman" w:cs="Times New Roman"/>
          <w:b/>
          <w:bCs/>
          <w:color w:val="000000" w:themeColor="text1"/>
          <w:kern w:val="2"/>
          <w:sz w:val="24"/>
          <w:szCs w:val="24"/>
          <w14:ligatures w14:val="standardContextual"/>
        </w:rPr>
        <w:id w:val="681169491"/>
        <w:docPartObj>
          <w:docPartGallery w:val="Table of Contents"/>
          <w:docPartUnique/>
        </w:docPartObj>
      </w:sdtPr>
      <w:sdtEndPr>
        <w:rPr>
          <w:rFonts w:asciiTheme="minorHAnsi" w:hAnsiTheme="minorHAnsi" w:cstheme="minorBidi"/>
          <w:noProof/>
          <w:color w:val="auto"/>
          <w:sz w:val="22"/>
          <w:szCs w:val="22"/>
        </w:rPr>
      </w:sdtEndPr>
      <w:sdtContent>
        <w:p w14:paraId="013BC545" w14:textId="77777777" w:rsidR="0074410F" w:rsidRPr="00080DCC" w:rsidRDefault="00000000" w:rsidP="00080DCC">
          <w:pPr>
            <w:pStyle w:val="TOCHeading"/>
            <w:spacing w:line="360" w:lineRule="auto"/>
            <w:jc w:val="center"/>
            <w:rPr>
              <w:rFonts w:ascii="Times New Roman" w:hAnsi="Times New Roman" w:cs="Times New Roman"/>
              <w:b/>
              <w:bCs/>
              <w:color w:val="000000" w:themeColor="text1"/>
              <w:sz w:val="24"/>
              <w:szCs w:val="24"/>
            </w:rPr>
          </w:pPr>
          <w:r w:rsidRPr="00080DCC">
            <w:rPr>
              <w:rFonts w:ascii="Times New Roman" w:hAnsi="Times New Roman" w:cs="Times New Roman"/>
              <w:b/>
              <w:bCs/>
              <w:color w:val="000000" w:themeColor="text1"/>
              <w:sz w:val="24"/>
              <w:szCs w:val="24"/>
            </w:rPr>
            <w:t>Table of Contents</w:t>
          </w:r>
        </w:p>
        <w:p w14:paraId="6D0B91A6" w14:textId="77777777" w:rsidR="00080DCC" w:rsidRPr="00080DCC" w:rsidRDefault="00000000" w:rsidP="00080DCC">
          <w:pPr>
            <w:pStyle w:val="TOC1"/>
            <w:tabs>
              <w:tab w:val="right" w:leader="dot" w:pos="9350"/>
            </w:tabs>
            <w:spacing w:line="360" w:lineRule="auto"/>
            <w:rPr>
              <w:rFonts w:ascii="Times New Roman" w:eastAsiaTheme="minorEastAsia" w:hAnsi="Times New Roman" w:cs="Times New Roman"/>
              <w:noProof/>
              <w:color w:val="000000" w:themeColor="text1"/>
              <w:kern w:val="0"/>
              <w:sz w:val="24"/>
              <w:szCs w:val="24"/>
              <w14:ligatures w14:val="none"/>
            </w:rPr>
          </w:pPr>
          <w:r w:rsidRPr="00080DCC">
            <w:rPr>
              <w:rFonts w:ascii="Times New Roman" w:hAnsi="Times New Roman" w:cs="Times New Roman"/>
              <w:color w:val="000000" w:themeColor="text1"/>
              <w:sz w:val="24"/>
              <w:szCs w:val="24"/>
            </w:rPr>
            <w:fldChar w:fldCharType="begin"/>
          </w:r>
          <w:r w:rsidRPr="00080DCC">
            <w:rPr>
              <w:rFonts w:ascii="Times New Roman" w:hAnsi="Times New Roman" w:cs="Times New Roman"/>
              <w:color w:val="000000" w:themeColor="text1"/>
              <w:sz w:val="24"/>
              <w:szCs w:val="24"/>
            </w:rPr>
            <w:instrText xml:space="preserve"> TOC \o "1-3" \h \z \u </w:instrText>
          </w:r>
          <w:r w:rsidRPr="00080DCC">
            <w:rPr>
              <w:rFonts w:ascii="Times New Roman" w:hAnsi="Times New Roman" w:cs="Times New Roman"/>
              <w:color w:val="000000" w:themeColor="text1"/>
              <w:sz w:val="24"/>
              <w:szCs w:val="24"/>
            </w:rPr>
            <w:fldChar w:fldCharType="separate"/>
          </w:r>
          <w:hyperlink w:anchor="_Toc132750505" w:history="1">
            <w:r w:rsidRPr="00080DCC">
              <w:rPr>
                <w:rStyle w:val="Hyperlink"/>
                <w:rFonts w:ascii="Times New Roman" w:hAnsi="Times New Roman" w:cs="Times New Roman"/>
                <w:noProof/>
                <w:color w:val="000000" w:themeColor="text1"/>
                <w:sz w:val="24"/>
                <w:szCs w:val="24"/>
              </w:rPr>
              <w:t>Question a) Business environmental analysis</w:t>
            </w:r>
            <w:r w:rsidRPr="00080DCC">
              <w:rPr>
                <w:rFonts w:ascii="Times New Roman" w:hAnsi="Times New Roman" w:cs="Times New Roman"/>
                <w:noProof/>
                <w:webHidden/>
                <w:color w:val="000000" w:themeColor="text1"/>
                <w:sz w:val="24"/>
                <w:szCs w:val="24"/>
              </w:rPr>
              <w:tab/>
            </w:r>
            <w:r w:rsidRPr="00080DCC">
              <w:rPr>
                <w:rFonts w:ascii="Times New Roman" w:hAnsi="Times New Roman" w:cs="Times New Roman"/>
                <w:noProof/>
                <w:webHidden/>
                <w:color w:val="000000" w:themeColor="text1"/>
                <w:sz w:val="24"/>
                <w:szCs w:val="24"/>
              </w:rPr>
              <w:fldChar w:fldCharType="begin"/>
            </w:r>
            <w:r w:rsidRPr="00080DCC">
              <w:rPr>
                <w:rFonts w:ascii="Times New Roman" w:hAnsi="Times New Roman" w:cs="Times New Roman"/>
                <w:noProof/>
                <w:webHidden/>
                <w:color w:val="000000" w:themeColor="text1"/>
                <w:sz w:val="24"/>
                <w:szCs w:val="24"/>
              </w:rPr>
              <w:instrText xml:space="preserve"> PAGEREF _Toc132750505 \h </w:instrText>
            </w:r>
            <w:r w:rsidRPr="00080DCC">
              <w:rPr>
                <w:rFonts w:ascii="Times New Roman" w:hAnsi="Times New Roman" w:cs="Times New Roman"/>
                <w:noProof/>
                <w:webHidden/>
                <w:color w:val="000000" w:themeColor="text1"/>
                <w:sz w:val="24"/>
                <w:szCs w:val="24"/>
              </w:rPr>
            </w:r>
            <w:r w:rsidRPr="00080DCC">
              <w:rPr>
                <w:rFonts w:ascii="Times New Roman" w:hAnsi="Times New Roman" w:cs="Times New Roman"/>
                <w:noProof/>
                <w:webHidden/>
                <w:color w:val="000000" w:themeColor="text1"/>
                <w:sz w:val="24"/>
                <w:szCs w:val="24"/>
              </w:rPr>
              <w:fldChar w:fldCharType="separate"/>
            </w:r>
            <w:r w:rsidRPr="00080DCC">
              <w:rPr>
                <w:rFonts w:ascii="Times New Roman" w:hAnsi="Times New Roman" w:cs="Times New Roman"/>
                <w:noProof/>
                <w:webHidden/>
                <w:color w:val="000000" w:themeColor="text1"/>
                <w:sz w:val="24"/>
                <w:szCs w:val="24"/>
              </w:rPr>
              <w:t>4</w:t>
            </w:r>
            <w:r w:rsidRPr="00080DCC">
              <w:rPr>
                <w:rFonts w:ascii="Times New Roman" w:hAnsi="Times New Roman" w:cs="Times New Roman"/>
                <w:noProof/>
                <w:webHidden/>
                <w:color w:val="000000" w:themeColor="text1"/>
                <w:sz w:val="24"/>
                <w:szCs w:val="24"/>
              </w:rPr>
              <w:fldChar w:fldCharType="end"/>
            </w:r>
          </w:hyperlink>
        </w:p>
        <w:p w14:paraId="6FDF863D" w14:textId="77777777" w:rsidR="00080DCC" w:rsidRPr="00080DCC" w:rsidRDefault="00000000" w:rsidP="00080DCC">
          <w:pPr>
            <w:pStyle w:val="TOC2"/>
            <w:tabs>
              <w:tab w:val="right" w:leader="dot" w:pos="9350"/>
            </w:tabs>
            <w:spacing w:line="360" w:lineRule="auto"/>
            <w:rPr>
              <w:rFonts w:ascii="Times New Roman" w:eastAsiaTheme="minorEastAsia" w:hAnsi="Times New Roman" w:cs="Times New Roman"/>
              <w:noProof/>
              <w:color w:val="000000" w:themeColor="text1"/>
              <w:kern w:val="0"/>
              <w:sz w:val="24"/>
              <w:szCs w:val="24"/>
              <w14:ligatures w14:val="none"/>
            </w:rPr>
          </w:pPr>
          <w:hyperlink w:anchor="_Toc132750506" w:history="1">
            <w:r w:rsidRPr="00080DCC">
              <w:rPr>
                <w:rStyle w:val="Hyperlink"/>
                <w:rFonts w:ascii="Times New Roman" w:hAnsi="Times New Roman" w:cs="Times New Roman"/>
                <w:noProof/>
                <w:color w:val="000000" w:themeColor="text1"/>
                <w:sz w:val="24"/>
                <w:szCs w:val="24"/>
              </w:rPr>
              <w:t>1. Introduction</w:t>
            </w:r>
            <w:r w:rsidRPr="00080DCC">
              <w:rPr>
                <w:rFonts w:ascii="Times New Roman" w:hAnsi="Times New Roman" w:cs="Times New Roman"/>
                <w:noProof/>
                <w:webHidden/>
                <w:color w:val="000000" w:themeColor="text1"/>
                <w:sz w:val="24"/>
                <w:szCs w:val="24"/>
              </w:rPr>
              <w:tab/>
            </w:r>
            <w:r w:rsidRPr="00080DCC">
              <w:rPr>
                <w:rFonts w:ascii="Times New Roman" w:hAnsi="Times New Roman" w:cs="Times New Roman"/>
                <w:noProof/>
                <w:webHidden/>
                <w:color w:val="000000" w:themeColor="text1"/>
                <w:sz w:val="24"/>
                <w:szCs w:val="24"/>
              </w:rPr>
              <w:fldChar w:fldCharType="begin"/>
            </w:r>
            <w:r w:rsidRPr="00080DCC">
              <w:rPr>
                <w:rFonts w:ascii="Times New Roman" w:hAnsi="Times New Roman" w:cs="Times New Roman"/>
                <w:noProof/>
                <w:webHidden/>
                <w:color w:val="000000" w:themeColor="text1"/>
                <w:sz w:val="24"/>
                <w:szCs w:val="24"/>
              </w:rPr>
              <w:instrText xml:space="preserve"> PAGEREF _Toc132750506 \h </w:instrText>
            </w:r>
            <w:r w:rsidRPr="00080DCC">
              <w:rPr>
                <w:rFonts w:ascii="Times New Roman" w:hAnsi="Times New Roman" w:cs="Times New Roman"/>
                <w:noProof/>
                <w:webHidden/>
                <w:color w:val="000000" w:themeColor="text1"/>
                <w:sz w:val="24"/>
                <w:szCs w:val="24"/>
              </w:rPr>
            </w:r>
            <w:r w:rsidRPr="00080DCC">
              <w:rPr>
                <w:rFonts w:ascii="Times New Roman" w:hAnsi="Times New Roman" w:cs="Times New Roman"/>
                <w:noProof/>
                <w:webHidden/>
                <w:color w:val="000000" w:themeColor="text1"/>
                <w:sz w:val="24"/>
                <w:szCs w:val="24"/>
              </w:rPr>
              <w:fldChar w:fldCharType="separate"/>
            </w:r>
            <w:r w:rsidRPr="00080DCC">
              <w:rPr>
                <w:rFonts w:ascii="Times New Roman" w:hAnsi="Times New Roman" w:cs="Times New Roman"/>
                <w:noProof/>
                <w:webHidden/>
                <w:color w:val="000000" w:themeColor="text1"/>
                <w:sz w:val="24"/>
                <w:szCs w:val="24"/>
              </w:rPr>
              <w:t>4</w:t>
            </w:r>
            <w:r w:rsidRPr="00080DCC">
              <w:rPr>
                <w:rFonts w:ascii="Times New Roman" w:hAnsi="Times New Roman" w:cs="Times New Roman"/>
                <w:noProof/>
                <w:webHidden/>
                <w:color w:val="000000" w:themeColor="text1"/>
                <w:sz w:val="24"/>
                <w:szCs w:val="24"/>
              </w:rPr>
              <w:fldChar w:fldCharType="end"/>
            </w:r>
          </w:hyperlink>
        </w:p>
        <w:p w14:paraId="6D2DBDFB" w14:textId="77777777" w:rsidR="00080DCC" w:rsidRPr="00080DCC" w:rsidRDefault="00000000" w:rsidP="00080DCC">
          <w:pPr>
            <w:pStyle w:val="TOC2"/>
            <w:tabs>
              <w:tab w:val="right" w:leader="dot" w:pos="9350"/>
            </w:tabs>
            <w:spacing w:line="360" w:lineRule="auto"/>
            <w:rPr>
              <w:rFonts w:ascii="Times New Roman" w:eastAsiaTheme="minorEastAsia" w:hAnsi="Times New Roman" w:cs="Times New Roman"/>
              <w:noProof/>
              <w:color w:val="000000" w:themeColor="text1"/>
              <w:kern w:val="0"/>
              <w:sz w:val="24"/>
              <w:szCs w:val="24"/>
              <w14:ligatures w14:val="none"/>
            </w:rPr>
          </w:pPr>
          <w:hyperlink w:anchor="_Toc132750507" w:history="1">
            <w:r w:rsidRPr="00080DCC">
              <w:rPr>
                <w:rStyle w:val="Hyperlink"/>
                <w:rFonts w:ascii="Times New Roman" w:hAnsi="Times New Roman" w:cs="Times New Roman"/>
                <w:noProof/>
                <w:color w:val="000000" w:themeColor="text1"/>
                <w:sz w:val="24"/>
                <w:szCs w:val="24"/>
              </w:rPr>
              <w:t>2. Macro environment: PESTLE factors</w:t>
            </w:r>
            <w:r w:rsidRPr="00080DCC">
              <w:rPr>
                <w:rFonts w:ascii="Times New Roman" w:hAnsi="Times New Roman" w:cs="Times New Roman"/>
                <w:noProof/>
                <w:webHidden/>
                <w:color w:val="000000" w:themeColor="text1"/>
                <w:sz w:val="24"/>
                <w:szCs w:val="24"/>
              </w:rPr>
              <w:tab/>
            </w:r>
            <w:r w:rsidRPr="00080DCC">
              <w:rPr>
                <w:rFonts w:ascii="Times New Roman" w:hAnsi="Times New Roman" w:cs="Times New Roman"/>
                <w:noProof/>
                <w:webHidden/>
                <w:color w:val="000000" w:themeColor="text1"/>
                <w:sz w:val="24"/>
                <w:szCs w:val="24"/>
              </w:rPr>
              <w:fldChar w:fldCharType="begin"/>
            </w:r>
            <w:r w:rsidRPr="00080DCC">
              <w:rPr>
                <w:rFonts w:ascii="Times New Roman" w:hAnsi="Times New Roman" w:cs="Times New Roman"/>
                <w:noProof/>
                <w:webHidden/>
                <w:color w:val="000000" w:themeColor="text1"/>
                <w:sz w:val="24"/>
                <w:szCs w:val="24"/>
              </w:rPr>
              <w:instrText xml:space="preserve"> PAGEREF _Toc132750507 \h </w:instrText>
            </w:r>
            <w:r w:rsidRPr="00080DCC">
              <w:rPr>
                <w:rFonts w:ascii="Times New Roman" w:hAnsi="Times New Roman" w:cs="Times New Roman"/>
                <w:noProof/>
                <w:webHidden/>
                <w:color w:val="000000" w:themeColor="text1"/>
                <w:sz w:val="24"/>
                <w:szCs w:val="24"/>
              </w:rPr>
            </w:r>
            <w:r w:rsidRPr="00080DCC">
              <w:rPr>
                <w:rFonts w:ascii="Times New Roman" w:hAnsi="Times New Roman" w:cs="Times New Roman"/>
                <w:noProof/>
                <w:webHidden/>
                <w:color w:val="000000" w:themeColor="text1"/>
                <w:sz w:val="24"/>
                <w:szCs w:val="24"/>
              </w:rPr>
              <w:fldChar w:fldCharType="separate"/>
            </w:r>
            <w:r w:rsidRPr="00080DCC">
              <w:rPr>
                <w:rFonts w:ascii="Times New Roman" w:hAnsi="Times New Roman" w:cs="Times New Roman"/>
                <w:noProof/>
                <w:webHidden/>
                <w:color w:val="000000" w:themeColor="text1"/>
                <w:sz w:val="24"/>
                <w:szCs w:val="24"/>
              </w:rPr>
              <w:t>4</w:t>
            </w:r>
            <w:r w:rsidRPr="00080DCC">
              <w:rPr>
                <w:rFonts w:ascii="Times New Roman" w:hAnsi="Times New Roman" w:cs="Times New Roman"/>
                <w:noProof/>
                <w:webHidden/>
                <w:color w:val="000000" w:themeColor="text1"/>
                <w:sz w:val="24"/>
                <w:szCs w:val="24"/>
              </w:rPr>
              <w:fldChar w:fldCharType="end"/>
            </w:r>
          </w:hyperlink>
        </w:p>
        <w:p w14:paraId="0EDE2EB6" w14:textId="77777777" w:rsidR="00080DCC" w:rsidRPr="00080DCC" w:rsidRDefault="00000000" w:rsidP="00080DCC">
          <w:pPr>
            <w:pStyle w:val="TOC2"/>
            <w:tabs>
              <w:tab w:val="right" w:leader="dot" w:pos="9350"/>
            </w:tabs>
            <w:spacing w:line="360" w:lineRule="auto"/>
            <w:rPr>
              <w:rFonts w:ascii="Times New Roman" w:eastAsiaTheme="minorEastAsia" w:hAnsi="Times New Roman" w:cs="Times New Roman"/>
              <w:noProof/>
              <w:color w:val="000000" w:themeColor="text1"/>
              <w:kern w:val="0"/>
              <w:sz w:val="24"/>
              <w:szCs w:val="24"/>
              <w14:ligatures w14:val="none"/>
            </w:rPr>
          </w:pPr>
          <w:hyperlink w:anchor="_Toc132750508" w:history="1">
            <w:r w:rsidRPr="00080DCC">
              <w:rPr>
                <w:rStyle w:val="Hyperlink"/>
                <w:rFonts w:ascii="Times New Roman" w:hAnsi="Times New Roman" w:cs="Times New Roman"/>
                <w:noProof/>
                <w:color w:val="000000" w:themeColor="text1"/>
                <w:sz w:val="24"/>
                <w:szCs w:val="24"/>
              </w:rPr>
              <w:t>3. Competitive environment: Porter’s Five Forces</w:t>
            </w:r>
            <w:r w:rsidRPr="00080DCC">
              <w:rPr>
                <w:rFonts w:ascii="Times New Roman" w:hAnsi="Times New Roman" w:cs="Times New Roman"/>
                <w:noProof/>
                <w:webHidden/>
                <w:color w:val="000000" w:themeColor="text1"/>
                <w:sz w:val="24"/>
                <w:szCs w:val="24"/>
              </w:rPr>
              <w:tab/>
            </w:r>
            <w:r w:rsidRPr="00080DCC">
              <w:rPr>
                <w:rFonts w:ascii="Times New Roman" w:hAnsi="Times New Roman" w:cs="Times New Roman"/>
                <w:noProof/>
                <w:webHidden/>
                <w:color w:val="000000" w:themeColor="text1"/>
                <w:sz w:val="24"/>
                <w:szCs w:val="24"/>
              </w:rPr>
              <w:fldChar w:fldCharType="begin"/>
            </w:r>
            <w:r w:rsidRPr="00080DCC">
              <w:rPr>
                <w:rFonts w:ascii="Times New Roman" w:hAnsi="Times New Roman" w:cs="Times New Roman"/>
                <w:noProof/>
                <w:webHidden/>
                <w:color w:val="000000" w:themeColor="text1"/>
                <w:sz w:val="24"/>
                <w:szCs w:val="24"/>
              </w:rPr>
              <w:instrText xml:space="preserve"> PAGEREF _Toc132750508 \h </w:instrText>
            </w:r>
            <w:r w:rsidRPr="00080DCC">
              <w:rPr>
                <w:rFonts w:ascii="Times New Roman" w:hAnsi="Times New Roman" w:cs="Times New Roman"/>
                <w:noProof/>
                <w:webHidden/>
                <w:color w:val="000000" w:themeColor="text1"/>
                <w:sz w:val="24"/>
                <w:szCs w:val="24"/>
              </w:rPr>
            </w:r>
            <w:r w:rsidRPr="00080DCC">
              <w:rPr>
                <w:rFonts w:ascii="Times New Roman" w:hAnsi="Times New Roman" w:cs="Times New Roman"/>
                <w:noProof/>
                <w:webHidden/>
                <w:color w:val="000000" w:themeColor="text1"/>
                <w:sz w:val="24"/>
                <w:szCs w:val="24"/>
              </w:rPr>
              <w:fldChar w:fldCharType="separate"/>
            </w:r>
            <w:r w:rsidRPr="00080DCC">
              <w:rPr>
                <w:rFonts w:ascii="Times New Roman" w:hAnsi="Times New Roman" w:cs="Times New Roman"/>
                <w:noProof/>
                <w:webHidden/>
                <w:color w:val="000000" w:themeColor="text1"/>
                <w:sz w:val="24"/>
                <w:szCs w:val="24"/>
              </w:rPr>
              <w:t>6</w:t>
            </w:r>
            <w:r w:rsidRPr="00080DCC">
              <w:rPr>
                <w:rFonts w:ascii="Times New Roman" w:hAnsi="Times New Roman" w:cs="Times New Roman"/>
                <w:noProof/>
                <w:webHidden/>
                <w:color w:val="000000" w:themeColor="text1"/>
                <w:sz w:val="24"/>
                <w:szCs w:val="24"/>
              </w:rPr>
              <w:fldChar w:fldCharType="end"/>
            </w:r>
          </w:hyperlink>
        </w:p>
        <w:p w14:paraId="7CB2BE93" w14:textId="77777777" w:rsidR="00080DCC" w:rsidRPr="00080DCC" w:rsidRDefault="00000000" w:rsidP="00080DCC">
          <w:pPr>
            <w:pStyle w:val="TOC2"/>
            <w:tabs>
              <w:tab w:val="right" w:leader="dot" w:pos="9350"/>
            </w:tabs>
            <w:spacing w:line="360" w:lineRule="auto"/>
            <w:rPr>
              <w:rFonts w:ascii="Times New Roman" w:eastAsiaTheme="minorEastAsia" w:hAnsi="Times New Roman" w:cs="Times New Roman"/>
              <w:noProof/>
              <w:color w:val="000000" w:themeColor="text1"/>
              <w:kern w:val="0"/>
              <w:sz w:val="24"/>
              <w:szCs w:val="24"/>
              <w14:ligatures w14:val="none"/>
            </w:rPr>
          </w:pPr>
          <w:hyperlink w:anchor="_Toc132750509" w:history="1">
            <w:r w:rsidRPr="00080DCC">
              <w:rPr>
                <w:rStyle w:val="Hyperlink"/>
                <w:rFonts w:ascii="Times New Roman" w:hAnsi="Times New Roman" w:cs="Times New Roman"/>
                <w:noProof/>
                <w:color w:val="000000" w:themeColor="text1"/>
                <w:sz w:val="24"/>
                <w:szCs w:val="24"/>
              </w:rPr>
              <w:t>4. Internal business environment: SWOT analysis</w:t>
            </w:r>
            <w:r w:rsidRPr="00080DCC">
              <w:rPr>
                <w:rFonts w:ascii="Times New Roman" w:hAnsi="Times New Roman" w:cs="Times New Roman"/>
                <w:noProof/>
                <w:webHidden/>
                <w:color w:val="000000" w:themeColor="text1"/>
                <w:sz w:val="24"/>
                <w:szCs w:val="24"/>
              </w:rPr>
              <w:tab/>
            </w:r>
            <w:r w:rsidRPr="00080DCC">
              <w:rPr>
                <w:rFonts w:ascii="Times New Roman" w:hAnsi="Times New Roman" w:cs="Times New Roman"/>
                <w:noProof/>
                <w:webHidden/>
                <w:color w:val="000000" w:themeColor="text1"/>
                <w:sz w:val="24"/>
                <w:szCs w:val="24"/>
              </w:rPr>
              <w:fldChar w:fldCharType="begin"/>
            </w:r>
            <w:r w:rsidRPr="00080DCC">
              <w:rPr>
                <w:rFonts w:ascii="Times New Roman" w:hAnsi="Times New Roman" w:cs="Times New Roman"/>
                <w:noProof/>
                <w:webHidden/>
                <w:color w:val="000000" w:themeColor="text1"/>
                <w:sz w:val="24"/>
                <w:szCs w:val="24"/>
              </w:rPr>
              <w:instrText xml:space="preserve"> PAGEREF _Toc132750509 \h </w:instrText>
            </w:r>
            <w:r w:rsidRPr="00080DCC">
              <w:rPr>
                <w:rFonts w:ascii="Times New Roman" w:hAnsi="Times New Roman" w:cs="Times New Roman"/>
                <w:noProof/>
                <w:webHidden/>
                <w:color w:val="000000" w:themeColor="text1"/>
                <w:sz w:val="24"/>
                <w:szCs w:val="24"/>
              </w:rPr>
            </w:r>
            <w:r w:rsidRPr="00080DCC">
              <w:rPr>
                <w:rFonts w:ascii="Times New Roman" w:hAnsi="Times New Roman" w:cs="Times New Roman"/>
                <w:noProof/>
                <w:webHidden/>
                <w:color w:val="000000" w:themeColor="text1"/>
                <w:sz w:val="24"/>
                <w:szCs w:val="24"/>
              </w:rPr>
              <w:fldChar w:fldCharType="separate"/>
            </w:r>
            <w:r w:rsidRPr="00080DCC">
              <w:rPr>
                <w:rFonts w:ascii="Times New Roman" w:hAnsi="Times New Roman" w:cs="Times New Roman"/>
                <w:noProof/>
                <w:webHidden/>
                <w:color w:val="000000" w:themeColor="text1"/>
                <w:sz w:val="24"/>
                <w:szCs w:val="24"/>
              </w:rPr>
              <w:t>7</w:t>
            </w:r>
            <w:r w:rsidRPr="00080DCC">
              <w:rPr>
                <w:rFonts w:ascii="Times New Roman" w:hAnsi="Times New Roman" w:cs="Times New Roman"/>
                <w:noProof/>
                <w:webHidden/>
                <w:color w:val="000000" w:themeColor="text1"/>
                <w:sz w:val="24"/>
                <w:szCs w:val="24"/>
              </w:rPr>
              <w:fldChar w:fldCharType="end"/>
            </w:r>
          </w:hyperlink>
        </w:p>
        <w:p w14:paraId="70461206" w14:textId="77777777" w:rsidR="00080DCC" w:rsidRPr="00080DCC" w:rsidRDefault="00000000" w:rsidP="00080DCC">
          <w:pPr>
            <w:pStyle w:val="TOC2"/>
            <w:tabs>
              <w:tab w:val="right" w:leader="dot" w:pos="9350"/>
            </w:tabs>
            <w:spacing w:line="360" w:lineRule="auto"/>
            <w:rPr>
              <w:rFonts w:ascii="Times New Roman" w:eastAsiaTheme="minorEastAsia" w:hAnsi="Times New Roman" w:cs="Times New Roman"/>
              <w:noProof/>
              <w:color w:val="000000" w:themeColor="text1"/>
              <w:kern w:val="0"/>
              <w:sz w:val="24"/>
              <w:szCs w:val="24"/>
              <w14:ligatures w14:val="none"/>
            </w:rPr>
          </w:pPr>
          <w:hyperlink w:anchor="_Toc132750510" w:history="1">
            <w:r w:rsidRPr="00080DCC">
              <w:rPr>
                <w:rStyle w:val="Hyperlink"/>
                <w:rFonts w:ascii="Times New Roman" w:hAnsi="Times New Roman" w:cs="Times New Roman"/>
                <w:noProof/>
                <w:color w:val="000000" w:themeColor="text1"/>
                <w:sz w:val="24"/>
                <w:szCs w:val="24"/>
              </w:rPr>
              <w:t>5. Segmentation, targeting and positioning of the company</w:t>
            </w:r>
            <w:r w:rsidRPr="00080DCC">
              <w:rPr>
                <w:rFonts w:ascii="Times New Roman" w:hAnsi="Times New Roman" w:cs="Times New Roman"/>
                <w:noProof/>
                <w:webHidden/>
                <w:color w:val="000000" w:themeColor="text1"/>
                <w:sz w:val="24"/>
                <w:szCs w:val="24"/>
              </w:rPr>
              <w:tab/>
            </w:r>
            <w:r w:rsidRPr="00080DCC">
              <w:rPr>
                <w:rFonts w:ascii="Times New Roman" w:hAnsi="Times New Roman" w:cs="Times New Roman"/>
                <w:noProof/>
                <w:webHidden/>
                <w:color w:val="000000" w:themeColor="text1"/>
                <w:sz w:val="24"/>
                <w:szCs w:val="24"/>
              </w:rPr>
              <w:fldChar w:fldCharType="begin"/>
            </w:r>
            <w:r w:rsidRPr="00080DCC">
              <w:rPr>
                <w:rFonts w:ascii="Times New Roman" w:hAnsi="Times New Roman" w:cs="Times New Roman"/>
                <w:noProof/>
                <w:webHidden/>
                <w:color w:val="000000" w:themeColor="text1"/>
                <w:sz w:val="24"/>
                <w:szCs w:val="24"/>
              </w:rPr>
              <w:instrText xml:space="preserve"> PAGEREF _Toc132750510 \h </w:instrText>
            </w:r>
            <w:r w:rsidRPr="00080DCC">
              <w:rPr>
                <w:rFonts w:ascii="Times New Roman" w:hAnsi="Times New Roman" w:cs="Times New Roman"/>
                <w:noProof/>
                <w:webHidden/>
                <w:color w:val="000000" w:themeColor="text1"/>
                <w:sz w:val="24"/>
                <w:szCs w:val="24"/>
              </w:rPr>
            </w:r>
            <w:r w:rsidRPr="00080DCC">
              <w:rPr>
                <w:rFonts w:ascii="Times New Roman" w:hAnsi="Times New Roman" w:cs="Times New Roman"/>
                <w:noProof/>
                <w:webHidden/>
                <w:color w:val="000000" w:themeColor="text1"/>
                <w:sz w:val="24"/>
                <w:szCs w:val="24"/>
              </w:rPr>
              <w:fldChar w:fldCharType="separate"/>
            </w:r>
            <w:r w:rsidRPr="00080DCC">
              <w:rPr>
                <w:rFonts w:ascii="Times New Roman" w:hAnsi="Times New Roman" w:cs="Times New Roman"/>
                <w:noProof/>
                <w:webHidden/>
                <w:color w:val="000000" w:themeColor="text1"/>
                <w:sz w:val="24"/>
                <w:szCs w:val="24"/>
              </w:rPr>
              <w:t>8</w:t>
            </w:r>
            <w:r w:rsidRPr="00080DCC">
              <w:rPr>
                <w:rFonts w:ascii="Times New Roman" w:hAnsi="Times New Roman" w:cs="Times New Roman"/>
                <w:noProof/>
                <w:webHidden/>
                <w:color w:val="000000" w:themeColor="text1"/>
                <w:sz w:val="24"/>
                <w:szCs w:val="24"/>
              </w:rPr>
              <w:fldChar w:fldCharType="end"/>
            </w:r>
          </w:hyperlink>
        </w:p>
        <w:p w14:paraId="4B2E5D80" w14:textId="77777777" w:rsidR="00080DCC" w:rsidRPr="00080DCC" w:rsidRDefault="00000000" w:rsidP="00080DCC">
          <w:pPr>
            <w:pStyle w:val="TOC2"/>
            <w:tabs>
              <w:tab w:val="right" w:leader="dot" w:pos="9350"/>
            </w:tabs>
            <w:spacing w:line="360" w:lineRule="auto"/>
            <w:rPr>
              <w:rFonts w:ascii="Times New Roman" w:eastAsiaTheme="minorEastAsia" w:hAnsi="Times New Roman" w:cs="Times New Roman"/>
              <w:noProof/>
              <w:color w:val="000000" w:themeColor="text1"/>
              <w:kern w:val="0"/>
              <w:sz w:val="24"/>
              <w:szCs w:val="24"/>
              <w14:ligatures w14:val="none"/>
            </w:rPr>
          </w:pPr>
          <w:hyperlink w:anchor="_Toc132750511" w:history="1">
            <w:r w:rsidRPr="00080DCC">
              <w:rPr>
                <w:rStyle w:val="Hyperlink"/>
                <w:rFonts w:ascii="Times New Roman" w:hAnsi="Times New Roman" w:cs="Times New Roman"/>
                <w:noProof/>
                <w:color w:val="000000" w:themeColor="text1"/>
                <w:sz w:val="24"/>
                <w:szCs w:val="24"/>
              </w:rPr>
              <w:t>6. Marketing mix strategies: 4Ps of the Marketing Mix</w:t>
            </w:r>
            <w:r w:rsidRPr="00080DCC">
              <w:rPr>
                <w:rFonts w:ascii="Times New Roman" w:hAnsi="Times New Roman" w:cs="Times New Roman"/>
                <w:noProof/>
                <w:webHidden/>
                <w:color w:val="000000" w:themeColor="text1"/>
                <w:sz w:val="24"/>
                <w:szCs w:val="24"/>
              </w:rPr>
              <w:tab/>
            </w:r>
            <w:r w:rsidRPr="00080DCC">
              <w:rPr>
                <w:rFonts w:ascii="Times New Roman" w:hAnsi="Times New Roman" w:cs="Times New Roman"/>
                <w:noProof/>
                <w:webHidden/>
                <w:color w:val="000000" w:themeColor="text1"/>
                <w:sz w:val="24"/>
                <w:szCs w:val="24"/>
              </w:rPr>
              <w:fldChar w:fldCharType="begin"/>
            </w:r>
            <w:r w:rsidRPr="00080DCC">
              <w:rPr>
                <w:rFonts w:ascii="Times New Roman" w:hAnsi="Times New Roman" w:cs="Times New Roman"/>
                <w:noProof/>
                <w:webHidden/>
                <w:color w:val="000000" w:themeColor="text1"/>
                <w:sz w:val="24"/>
                <w:szCs w:val="24"/>
              </w:rPr>
              <w:instrText xml:space="preserve"> PAGEREF _Toc132750511 \h </w:instrText>
            </w:r>
            <w:r w:rsidRPr="00080DCC">
              <w:rPr>
                <w:rFonts w:ascii="Times New Roman" w:hAnsi="Times New Roman" w:cs="Times New Roman"/>
                <w:noProof/>
                <w:webHidden/>
                <w:color w:val="000000" w:themeColor="text1"/>
                <w:sz w:val="24"/>
                <w:szCs w:val="24"/>
              </w:rPr>
            </w:r>
            <w:r w:rsidRPr="00080DCC">
              <w:rPr>
                <w:rFonts w:ascii="Times New Roman" w:hAnsi="Times New Roman" w:cs="Times New Roman"/>
                <w:noProof/>
                <w:webHidden/>
                <w:color w:val="000000" w:themeColor="text1"/>
                <w:sz w:val="24"/>
                <w:szCs w:val="24"/>
              </w:rPr>
              <w:fldChar w:fldCharType="separate"/>
            </w:r>
            <w:r w:rsidRPr="00080DCC">
              <w:rPr>
                <w:rFonts w:ascii="Times New Roman" w:hAnsi="Times New Roman" w:cs="Times New Roman"/>
                <w:noProof/>
                <w:webHidden/>
                <w:color w:val="000000" w:themeColor="text1"/>
                <w:sz w:val="24"/>
                <w:szCs w:val="24"/>
              </w:rPr>
              <w:t>10</w:t>
            </w:r>
            <w:r w:rsidRPr="00080DCC">
              <w:rPr>
                <w:rFonts w:ascii="Times New Roman" w:hAnsi="Times New Roman" w:cs="Times New Roman"/>
                <w:noProof/>
                <w:webHidden/>
                <w:color w:val="000000" w:themeColor="text1"/>
                <w:sz w:val="24"/>
                <w:szCs w:val="24"/>
              </w:rPr>
              <w:fldChar w:fldCharType="end"/>
            </w:r>
          </w:hyperlink>
        </w:p>
        <w:p w14:paraId="4CC5D1F0" w14:textId="77777777" w:rsidR="00080DCC" w:rsidRPr="00080DCC" w:rsidRDefault="00000000" w:rsidP="00080DCC">
          <w:pPr>
            <w:pStyle w:val="TOC1"/>
            <w:tabs>
              <w:tab w:val="right" w:leader="dot" w:pos="9350"/>
            </w:tabs>
            <w:spacing w:line="360" w:lineRule="auto"/>
            <w:rPr>
              <w:rFonts w:ascii="Times New Roman" w:eastAsiaTheme="minorEastAsia" w:hAnsi="Times New Roman" w:cs="Times New Roman"/>
              <w:noProof/>
              <w:color w:val="000000" w:themeColor="text1"/>
              <w:kern w:val="0"/>
              <w:sz w:val="24"/>
              <w:szCs w:val="24"/>
              <w14:ligatures w14:val="none"/>
            </w:rPr>
          </w:pPr>
          <w:hyperlink w:anchor="_Toc132750512" w:history="1">
            <w:r w:rsidRPr="00080DCC">
              <w:rPr>
                <w:rStyle w:val="Hyperlink"/>
                <w:rFonts w:ascii="Times New Roman" w:hAnsi="Times New Roman" w:cs="Times New Roman"/>
                <w:noProof/>
                <w:color w:val="000000" w:themeColor="text1"/>
                <w:sz w:val="24"/>
                <w:szCs w:val="24"/>
              </w:rPr>
              <w:t>7. Conclusion</w:t>
            </w:r>
            <w:r w:rsidRPr="00080DCC">
              <w:rPr>
                <w:rFonts w:ascii="Times New Roman" w:hAnsi="Times New Roman" w:cs="Times New Roman"/>
                <w:noProof/>
                <w:webHidden/>
                <w:color w:val="000000" w:themeColor="text1"/>
                <w:sz w:val="24"/>
                <w:szCs w:val="24"/>
              </w:rPr>
              <w:tab/>
            </w:r>
            <w:r w:rsidRPr="00080DCC">
              <w:rPr>
                <w:rFonts w:ascii="Times New Roman" w:hAnsi="Times New Roman" w:cs="Times New Roman"/>
                <w:noProof/>
                <w:webHidden/>
                <w:color w:val="000000" w:themeColor="text1"/>
                <w:sz w:val="24"/>
                <w:szCs w:val="24"/>
              </w:rPr>
              <w:fldChar w:fldCharType="begin"/>
            </w:r>
            <w:r w:rsidRPr="00080DCC">
              <w:rPr>
                <w:rFonts w:ascii="Times New Roman" w:hAnsi="Times New Roman" w:cs="Times New Roman"/>
                <w:noProof/>
                <w:webHidden/>
                <w:color w:val="000000" w:themeColor="text1"/>
                <w:sz w:val="24"/>
                <w:szCs w:val="24"/>
              </w:rPr>
              <w:instrText xml:space="preserve"> PAGEREF _Toc132750512 \h </w:instrText>
            </w:r>
            <w:r w:rsidRPr="00080DCC">
              <w:rPr>
                <w:rFonts w:ascii="Times New Roman" w:hAnsi="Times New Roman" w:cs="Times New Roman"/>
                <w:noProof/>
                <w:webHidden/>
                <w:color w:val="000000" w:themeColor="text1"/>
                <w:sz w:val="24"/>
                <w:szCs w:val="24"/>
              </w:rPr>
            </w:r>
            <w:r w:rsidRPr="00080DCC">
              <w:rPr>
                <w:rFonts w:ascii="Times New Roman" w:hAnsi="Times New Roman" w:cs="Times New Roman"/>
                <w:noProof/>
                <w:webHidden/>
                <w:color w:val="000000" w:themeColor="text1"/>
                <w:sz w:val="24"/>
                <w:szCs w:val="24"/>
              </w:rPr>
              <w:fldChar w:fldCharType="separate"/>
            </w:r>
            <w:r w:rsidRPr="00080DCC">
              <w:rPr>
                <w:rFonts w:ascii="Times New Roman" w:hAnsi="Times New Roman" w:cs="Times New Roman"/>
                <w:noProof/>
                <w:webHidden/>
                <w:color w:val="000000" w:themeColor="text1"/>
                <w:sz w:val="24"/>
                <w:szCs w:val="24"/>
              </w:rPr>
              <w:t>11</w:t>
            </w:r>
            <w:r w:rsidRPr="00080DCC">
              <w:rPr>
                <w:rFonts w:ascii="Times New Roman" w:hAnsi="Times New Roman" w:cs="Times New Roman"/>
                <w:noProof/>
                <w:webHidden/>
                <w:color w:val="000000" w:themeColor="text1"/>
                <w:sz w:val="24"/>
                <w:szCs w:val="24"/>
              </w:rPr>
              <w:fldChar w:fldCharType="end"/>
            </w:r>
          </w:hyperlink>
        </w:p>
        <w:p w14:paraId="5C13C73E" w14:textId="77777777" w:rsidR="00080DCC" w:rsidRPr="00080DCC" w:rsidRDefault="00000000" w:rsidP="00080DCC">
          <w:pPr>
            <w:pStyle w:val="TOC1"/>
            <w:tabs>
              <w:tab w:val="right" w:leader="dot" w:pos="9350"/>
            </w:tabs>
            <w:spacing w:line="360" w:lineRule="auto"/>
            <w:rPr>
              <w:rFonts w:ascii="Times New Roman" w:eastAsiaTheme="minorEastAsia" w:hAnsi="Times New Roman" w:cs="Times New Roman"/>
              <w:noProof/>
              <w:color w:val="000000" w:themeColor="text1"/>
              <w:kern w:val="0"/>
              <w:sz w:val="24"/>
              <w:szCs w:val="24"/>
              <w14:ligatures w14:val="none"/>
            </w:rPr>
          </w:pPr>
          <w:hyperlink w:anchor="_Toc132750513" w:history="1">
            <w:r w:rsidRPr="00080DCC">
              <w:rPr>
                <w:rStyle w:val="Hyperlink"/>
                <w:rFonts w:ascii="Times New Roman" w:hAnsi="Times New Roman" w:cs="Times New Roman"/>
                <w:noProof/>
                <w:color w:val="000000" w:themeColor="text1"/>
                <w:sz w:val="24"/>
                <w:szCs w:val="24"/>
              </w:rPr>
              <w:t>Question b) Recommendations</w:t>
            </w:r>
            <w:r w:rsidRPr="00080DCC">
              <w:rPr>
                <w:rFonts w:ascii="Times New Roman" w:hAnsi="Times New Roman" w:cs="Times New Roman"/>
                <w:noProof/>
                <w:webHidden/>
                <w:color w:val="000000" w:themeColor="text1"/>
                <w:sz w:val="24"/>
                <w:szCs w:val="24"/>
              </w:rPr>
              <w:tab/>
            </w:r>
            <w:r w:rsidRPr="00080DCC">
              <w:rPr>
                <w:rFonts w:ascii="Times New Roman" w:hAnsi="Times New Roman" w:cs="Times New Roman"/>
                <w:noProof/>
                <w:webHidden/>
                <w:color w:val="000000" w:themeColor="text1"/>
                <w:sz w:val="24"/>
                <w:szCs w:val="24"/>
              </w:rPr>
              <w:fldChar w:fldCharType="begin"/>
            </w:r>
            <w:r w:rsidRPr="00080DCC">
              <w:rPr>
                <w:rFonts w:ascii="Times New Roman" w:hAnsi="Times New Roman" w:cs="Times New Roman"/>
                <w:noProof/>
                <w:webHidden/>
                <w:color w:val="000000" w:themeColor="text1"/>
                <w:sz w:val="24"/>
                <w:szCs w:val="24"/>
              </w:rPr>
              <w:instrText xml:space="preserve"> PAGEREF _Toc132750513 \h </w:instrText>
            </w:r>
            <w:r w:rsidRPr="00080DCC">
              <w:rPr>
                <w:rFonts w:ascii="Times New Roman" w:hAnsi="Times New Roman" w:cs="Times New Roman"/>
                <w:noProof/>
                <w:webHidden/>
                <w:color w:val="000000" w:themeColor="text1"/>
                <w:sz w:val="24"/>
                <w:szCs w:val="24"/>
              </w:rPr>
            </w:r>
            <w:r w:rsidRPr="00080DCC">
              <w:rPr>
                <w:rFonts w:ascii="Times New Roman" w:hAnsi="Times New Roman" w:cs="Times New Roman"/>
                <w:noProof/>
                <w:webHidden/>
                <w:color w:val="000000" w:themeColor="text1"/>
                <w:sz w:val="24"/>
                <w:szCs w:val="24"/>
              </w:rPr>
              <w:fldChar w:fldCharType="separate"/>
            </w:r>
            <w:r w:rsidRPr="00080DCC">
              <w:rPr>
                <w:rFonts w:ascii="Times New Roman" w:hAnsi="Times New Roman" w:cs="Times New Roman"/>
                <w:noProof/>
                <w:webHidden/>
                <w:color w:val="000000" w:themeColor="text1"/>
                <w:sz w:val="24"/>
                <w:szCs w:val="24"/>
              </w:rPr>
              <w:t>11</w:t>
            </w:r>
            <w:r w:rsidRPr="00080DCC">
              <w:rPr>
                <w:rFonts w:ascii="Times New Roman" w:hAnsi="Times New Roman" w:cs="Times New Roman"/>
                <w:noProof/>
                <w:webHidden/>
                <w:color w:val="000000" w:themeColor="text1"/>
                <w:sz w:val="24"/>
                <w:szCs w:val="24"/>
              </w:rPr>
              <w:fldChar w:fldCharType="end"/>
            </w:r>
          </w:hyperlink>
        </w:p>
        <w:p w14:paraId="7DCF744E" w14:textId="77777777" w:rsidR="00080DCC" w:rsidRPr="00080DCC" w:rsidRDefault="00000000" w:rsidP="00080DCC">
          <w:pPr>
            <w:pStyle w:val="TOC2"/>
            <w:tabs>
              <w:tab w:val="right" w:leader="dot" w:pos="9350"/>
            </w:tabs>
            <w:spacing w:line="360" w:lineRule="auto"/>
            <w:rPr>
              <w:rFonts w:ascii="Times New Roman" w:eastAsiaTheme="minorEastAsia" w:hAnsi="Times New Roman" w:cs="Times New Roman"/>
              <w:noProof/>
              <w:color w:val="000000" w:themeColor="text1"/>
              <w:kern w:val="0"/>
              <w:sz w:val="24"/>
              <w:szCs w:val="24"/>
              <w14:ligatures w14:val="none"/>
            </w:rPr>
          </w:pPr>
          <w:hyperlink w:anchor="_Toc132750514" w:history="1">
            <w:r w:rsidRPr="00080DCC">
              <w:rPr>
                <w:rStyle w:val="Hyperlink"/>
                <w:rFonts w:ascii="Times New Roman" w:hAnsi="Times New Roman" w:cs="Times New Roman"/>
                <w:noProof/>
                <w:color w:val="000000" w:themeColor="text1"/>
                <w:sz w:val="24"/>
                <w:szCs w:val="24"/>
              </w:rPr>
              <w:t>1. Future marketing strategies</w:t>
            </w:r>
            <w:r w:rsidRPr="00080DCC">
              <w:rPr>
                <w:rFonts w:ascii="Times New Roman" w:hAnsi="Times New Roman" w:cs="Times New Roman"/>
                <w:noProof/>
                <w:webHidden/>
                <w:color w:val="000000" w:themeColor="text1"/>
                <w:sz w:val="24"/>
                <w:szCs w:val="24"/>
              </w:rPr>
              <w:tab/>
            </w:r>
            <w:r w:rsidRPr="00080DCC">
              <w:rPr>
                <w:rFonts w:ascii="Times New Roman" w:hAnsi="Times New Roman" w:cs="Times New Roman"/>
                <w:noProof/>
                <w:webHidden/>
                <w:color w:val="000000" w:themeColor="text1"/>
                <w:sz w:val="24"/>
                <w:szCs w:val="24"/>
              </w:rPr>
              <w:fldChar w:fldCharType="begin"/>
            </w:r>
            <w:r w:rsidRPr="00080DCC">
              <w:rPr>
                <w:rFonts w:ascii="Times New Roman" w:hAnsi="Times New Roman" w:cs="Times New Roman"/>
                <w:noProof/>
                <w:webHidden/>
                <w:color w:val="000000" w:themeColor="text1"/>
                <w:sz w:val="24"/>
                <w:szCs w:val="24"/>
              </w:rPr>
              <w:instrText xml:space="preserve"> PAGEREF _Toc132750514 \h </w:instrText>
            </w:r>
            <w:r w:rsidRPr="00080DCC">
              <w:rPr>
                <w:rFonts w:ascii="Times New Roman" w:hAnsi="Times New Roman" w:cs="Times New Roman"/>
                <w:noProof/>
                <w:webHidden/>
                <w:color w:val="000000" w:themeColor="text1"/>
                <w:sz w:val="24"/>
                <w:szCs w:val="24"/>
              </w:rPr>
            </w:r>
            <w:r w:rsidRPr="00080DCC">
              <w:rPr>
                <w:rFonts w:ascii="Times New Roman" w:hAnsi="Times New Roman" w:cs="Times New Roman"/>
                <w:noProof/>
                <w:webHidden/>
                <w:color w:val="000000" w:themeColor="text1"/>
                <w:sz w:val="24"/>
                <w:szCs w:val="24"/>
              </w:rPr>
              <w:fldChar w:fldCharType="separate"/>
            </w:r>
            <w:r w:rsidRPr="00080DCC">
              <w:rPr>
                <w:rFonts w:ascii="Times New Roman" w:hAnsi="Times New Roman" w:cs="Times New Roman"/>
                <w:noProof/>
                <w:webHidden/>
                <w:color w:val="000000" w:themeColor="text1"/>
                <w:sz w:val="24"/>
                <w:szCs w:val="24"/>
              </w:rPr>
              <w:t>11</w:t>
            </w:r>
            <w:r w:rsidRPr="00080DCC">
              <w:rPr>
                <w:rFonts w:ascii="Times New Roman" w:hAnsi="Times New Roman" w:cs="Times New Roman"/>
                <w:noProof/>
                <w:webHidden/>
                <w:color w:val="000000" w:themeColor="text1"/>
                <w:sz w:val="24"/>
                <w:szCs w:val="24"/>
              </w:rPr>
              <w:fldChar w:fldCharType="end"/>
            </w:r>
          </w:hyperlink>
        </w:p>
        <w:p w14:paraId="1AADCBED" w14:textId="77777777" w:rsidR="00080DCC" w:rsidRPr="00080DCC" w:rsidRDefault="00000000" w:rsidP="00080DCC">
          <w:pPr>
            <w:pStyle w:val="TOC1"/>
            <w:tabs>
              <w:tab w:val="right" w:leader="dot" w:pos="9350"/>
            </w:tabs>
            <w:spacing w:line="360" w:lineRule="auto"/>
            <w:rPr>
              <w:rFonts w:ascii="Times New Roman" w:eastAsiaTheme="minorEastAsia" w:hAnsi="Times New Roman" w:cs="Times New Roman"/>
              <w:noProof/>
              <w:color w:val="000000" w:themeColor="text1"/>
              <w:kern w:val="0"/>
              <w:sz w:val="24"/>
              <w:szCs w:val="24"/>
              <w14:ligatures w14:val="none"/>
            </w:rPr>
          </w:pPr>
          <w:hyperlink w:anchor="_Toc132750515" w:history="1">
            <w:r w:rsidRPr="00080DCC">
              <w:rPr>
                <w:rStyle w:val="Hyperlink"/>
                <w:rFonts w:ascii="Times New Roman" w:hAnsi="Times New Roman" w:cs="Times New Roman"/>
                <w:noProof/>
                <w:color w:val="000000" w:themeColor="text1"/>
                <w:sz w:val="24"/>
                <w:szCs w:val="24"/>
              </w:rPr>
              <w:t>Reference list</w:t>
            </w:r>
            <w:r w:rsidRPr="00080DCC">
              <w:rPr>
                <w:rFonts w:ascii="Times New Roman" w:hAnsi="Times New Roman" w:cs="Times New Roman"/>
                <w:noProof/>
                <w:webHidden/>
                <w:color w:val="000000" w:themeColor="text1"/>
                <w:sz w:val="24"/>
                <w:szCs w:val="24"/>
              </w:rPr>
              <w:tab/>
            </w:r>
            <w:r w:rsidRPr="00080DCC">
              <w:rPr>
                <w:rFonts w:ascii="Times New Roman" w:hAnsi="Times New Roman" w:cs="Times New Roman"/>
                <w:noProof/>
                <w:webHidden/>
                <w:color w:val="000000" w:themeColor="text1"/>
                <w:sz w:val="24"/>
                <w:szCs w:val="24"/>
              </w:rPr>
              <w:fldChar w:fldCharType="begin"/>
            </w:r>
            <w:r w:rsidRPr="00080DCC">
              <w:rPr>
                <w:rFonts w:ascii="Times New Roman" w:hAnsi="Times New Roman" w:cs="Times New Roman"/>
                <w:noProof/>
                <w:webHidden/>
                <w:color w:val="000000" w:themeColor="text1"/>
                <w:sz w:val="24"/>
                <w:szCs w:val="24"/>
              </w:rPr>
              <w:instrText xml:space="preserve"> PAGEREF _Toc132750515 \h </w:instrText>
            </w:r>
            <w:r w:rsidRPr="00080DCC">
              <w:rPr>
                <w:rFonts w:ascii="Times New Roman" w:hAnsi="Times New Roman" w:cs="Times New Roman"/>
                <w:noProof/>
                <w:webHidden/>
                <w:color w:val="000000" w:themeColor="text1"/>
                <w:sz w:val="24"/>
                <w:szCs w:val="24"/>
              </w:rPr>
            </w:r>
            <w:r w:rsidRPr="00080DCC">
              <w:rPr>
                <w:rFonts w:ascii="Times New Roman" w:hAnsi="Times New Roman" w:cs="Times New Roman"/>
                <w:noProof/>
                <w:webHidden/>
                <w:color w:val="000000" w:themeColor="text1"/>
                <w:sz w:val="24"/>
                <w:szCs w:val="24"/>
              </w:rPr>
              <w:fldChar w:fldCharType="separate"/>
            </w:r>
            <w:r w:rsidRPr="00080DCC">
              <w:rPr>
                <w:rFonts w:ascii="Times New Roman" w:hAnsi="Times New Roman" w:cs="Times New Roman"/>
                <w:noProof/>
                <w:webHidden/>
                <w:color w:val="000000" w:themeColor="text1"/>
                <w:sz w:val="24"/>
                <w:szCs w:val="24"/>
              </w:rPr>
              <w:t>12</w:t>
            </w:r>
            <w:r w:rsidRPr="00080DCC">
              <w:rPr>
                <w:rFonts w:ascii="Times New Roman" w:hAnsi="Times New Roman" w:cs="Times New Roman"/>
                <w:noProof/>
                <w:webHidden/>
                <w:color w:val="000000" w:themeColor="text1"/>
                <w:sz w:val="24"/>
                <w:szCs w:val="24"/>
              </w:rPr>
              <w:fldChar w:fldCharType="end"/>
            </w:r>
          </w:hyperlink>
        </w:p>
        <w:p w14:paraId="1874F2AE" w14:textId="77777777" w:rsidR="0074410F" w:rsidRDefault="00000000" w:rsidP="00080DCC">
          <w:pPr>
            <w:spacing w:line="360" w:lineRule="auto"/>
          </w:pPr>
          <w:r w:rsidRPr="00080DCC">
            <w:rPr>
              <w:rFonts w:ascii="Times New Roman" w:hAnsi="Times New Roman" w:cs="Times New Roman"/>
              <w:b/>
              <w:bCs/>
              <w:noProof/>
              <w:color w:val="000000" w:themeColor="text1"/>
              <w:sz w:val="24"/>
              <w:szCs w:val="24"/>
            </w:rPr>
            <w:fldChar w:fldCharType="end"/>
          </w:r>
        </w:p>
      </w:sdtContent>
    </w:sdt>
    <w:p w14:paraId="598EBDCC" w14:textId="77777777" w:rsidR="00121CF7" w:rsidRDefault="00121CF7">
      <w:pPr>
        <w:rPr>
          <w:rFonts w:ascii="Times New Roman" w:eastAsiaTheme="majorEastAsia" w:hAnsi="Times New Roman" w:cs="Times New Roman"/>
          <w:b/>
          <w:bCs/>
          <w:color w:val="000000" w:themeColor="text1"/>
          <w:sz w:val="24"/>
          <w:szCs w:val="24"/>
          <w:lang w:val="en-GB"/>
        </w:rPr>
      </w:pPr>
    </w:p>
    <w:p w14:paraId="54142AFA" w14:textId="77777777" w:rsidR="0074410F" w:rsidRDefault="00000000">
      <w:pPr>
        <w:rPr>
          <w:rFonts w:ascii="Times New Roman" w:eastAsiaTheme="majorEastAsia" w:hAnsi="Times New Roman" w:cs="Times New Roman"/>
          <w:b/>
          <w:bCs/>
          <w:color w:val="000000" w:themeColor="text1"/>
          <w:sz w:val="24"/>
          <w:szCs w:val="24"/>
          <w:lang w:val="en-GB"/>
        </w:rPr>
      </w:pPr>
      <w:r>
        <w:br w:type="page"/>
      </w:r>
    </w:p>
    <w:p w14:paraId="24C199EE" w14:textId="77777777" w:rsidR="006450CC" w:rsidRPr="00F807F4" w:rsidRDefault="00000000" w:rsidP="00F807F4">
      <w:pPr>
        <w:pStyle w:val="Heading1"/>
      </w:pPr>
      <w:bookmarkStart w:id="1" w:name="_Toc132750505"/>
      <w:r w:rsidRPr="00F807F4">
        <w:lastRenderedPageBreak/>
        <w:t>Question a) Business environmental analysis</w:t>
      </w:r>
      <w:bookmarkEnd w:id="0"/>
      <w:bookmarkEnd w:id="1"/>
      <w:r w:rsidRPr="00F807F4">
        <w:t xml:space="preserve"> </w:t>
      </w:r>
    </w:p>
    <w:p w14:paraId="323B0286" w14:textId="77777777" w:rsidR="006450CC" w:rsidRPr="00F807F4" w:rsidRDefault="00000000" w:rsidP="00F807F4">
      <w:pPr>
        <w:pStyle w:val="Heading2"/>
      </w:pPr>
      <w:bookmarkStart w:id="2" w:name="_Toc131496370"/>
      <w:bookmarkStart w:id="3" w:name="_Toc132750506"/>
      <w:r w:rsidRPr="00F807F4">
        <w:t>1. Introduction</w:t>
      </w:r>
      <w:bookmarkEnd w:id="2"/>
      <w:bookmarkEnd w:id="3"/>
      <w:r w:rsidRPr="00F807F4">
        <w:t xml:space="preserve"> </w:t>
      </w:r>
    </w:p>
    <w:p w14:paraId="1CDC97F6" w14:textId="77777777" w:rsidR="002E13EF" w:rsidRDefault="00000000" w:rsidP="00000279">
      <w:pPr>
        <w:spacing w:line="360" w:lineRule="auto"/>
        <w:jc w:val="both"/>
        <w:rPr>
          <w:rFonts w:ascii="Times New Roman" w:hAnsi="Times New Roman" w:cs="Times New Roman"/>
          <w:color w:val="000000" w:themeColor="text1"/>
          <w:sz w:val="24"/>
          <w:szCs w:val="24"/>
        </w:rPr>
      </w:pPr>
      <w:r w:rsidRPr="00F807F4">
        <w:rPr>
          <w:rFonts w:ascii="Times New Roman" w:hAnsi="Times New Roman" w:cs="Times New Roman"/>
          <w:color w:val="000000" w:themeColor="text1"/>
          <w:sz w:val="24"/>
          <w:szCs w:val="24"/>
        </w:rPr>
        <w:t>The company's personal care and cosmetics segment has been a regular moneymaker for Unilever. In 2020, skincare and haircare goods generated 1.9% of the segment's underlying sales growth</w:t>
      </w:r>
      <w:r w:rsidR="00D829DA">
        <w:rPr>
          <w:rFonts w:ascii="Times New Roman" w:hAnsi="Times New Roman" w:cs="Times New Roman"/>
          <w:color w:val="000000" w:themeColor="text1"/>
          <w:sz w:val="24"/>
          <w:szCs w:val="24"/>
        </w:rPr>
        <w:t xml:space="preserve"> (</w:t>
      </w:r>
      <w:r w:rsidR="00A234BF">
        <w:rPr>
          <w:rFonts w:ascii="Times New Roman" w:hAnsi="Times New Roman" w:cs="Times New Roman"/>
          <w:color w:val="000000" w:themeColor="text1"/>
          <w:sz w:val="24"/>
          <w:szCs w:val="24"/>
        </w:rPr>
        <w:t>Statista, 202</w:t>
      </w:r>
      <w:r w:rsidR="00AC4A91">
        <w:rPr>
          <w:rFonts w:ascii="Times New Roman" w:hAnsi="Times New Roman" w:cs="Times New Roman"/>
          <w:color w:val="000000" w:themeColor="text1"/>
          <w:sz w:val="24"/>
          <w:szCs w:val="24"/>
        </w:rPr>
        <w:t>3</w:t>
      </w:r>
      <w:r w:rsidR="00D829DA">
        <w:rPr>
          <w:rFonts w:ascii="Times New Roman" w:hAnsi="Times New Roman" w:cs="Times New Roman"/>
          <w:color w:val="000000" w:themeColor="text1"/>
          <w:sz w:val="24"/>
          <w:szCs w:val="24"/>
        </w:rPr>
        <w:t>)</w:t>
      </w:r>
      <w:r w:rsidRPr="00F807F4">
        <w:rPr>
          <w:rFonts w:ascii="Times New Roman" w:hAnsi="Times New Roman" w:cs="Times New Roman"/>
          <w:color w:val="000000" w:themeColor="text1"/>
          <w:sz w:val="24"/>
          <w:szCs w:val="24"/>
        </w:rPr>
        <w:t>. This division's 5.3% sales growth was driven mostly by good performance in emerging markets</w:t>
      </w:r>
      <w:r w:rsidR="00BF777C">
        <w:rPr>
          <w:rFonts w:ascii="Times New Roman" w:hAnsi="Times New Roman" w:cs="Times New Roman"/>
          <w:color w:val="000000" w:themeColor="text1"/>
          <w:sz w:val="24"/>
          <w:szCs w:val="24"/>
        </w:rPr>
        <w:t xml:space="preserve"> (Statista, 2023)</w:t>
      </w:r>
      <w:r w:rsidRPr="00F807F4">
        <w:rPr>
          <w:rFonts w:ascii="Times New Roman" w:hAnsi="Times New Roman" w:cs="Times New Roman"/>
          <w:color w:val="000000" w:themeColor="text1"/>
          <w:sz w:val="24"/>
          <w:szCs w:val="24"/>
        </w:rPr>
        <w:t>. Unilever's beauty care segment has also expanded in recent times. This company exports its wares to over 190 nations, with a special focus on emerging economies. Revenue from this market sector was split 58%-52% between developed and developing economies in 2020</w:t>
      </w:r>
      <w:r w:rsidR="00BF777C">
        <w:rPr>
          <w:rFonts w:ascii="Times New Roman" w:hAnsi="Times New Roman" w:cs="Times New Roman"/>
          <w:color w:val="000000" w:themeColor="text1"/>
          <w:sz w:val="24"/>
          <w:szCs w:val="24"/>
        </w:rPr>
        <w:t xml:space="preserve"> (Statista, 2023)</w:t>
      </w:r>
      <w:r w:rsidRPr="00F807F4">
        <w:rPr>
          <w:rFonts w:ascii="Times New Roman" w:hAnsi="Times New Roman" w:cs="Times New Roman"/>
          <w:color w:val="000000" w:themeColor="text1"/>
          <w:sz w:val="24"/>
          <w:szCs w:val="24"/>
        </w:rPr>
        <w:t xml:space="preserve">. Sustainability efforts have also been made by Unilever in its personal care segment, which includes its beauty goods. The company has launched many initiatives to reduce plastic waste and promote a circular economy in pursuit of its high goal of achieving net-zero emissions throughout the whole value chain by 2039. Unilever's beauty care division is a significant player in the global beauty and personal care sector because </w:t>
      </w:r>
      <w:r w:rsidR="00D829DA">
        <w:rPr>
          <w:rFonts w:ascii="Times New Roman" w:hAnsi="Times New Roman" w:cs="Times New Roman"/>
          <w:color w:val="000000" w:themeColor="text1"/>
          <w:sz w:val="24"/>
          <w:szCs w:val="24"/>
        </w:rPr>
        <w:t>of</w:t>
      </w:r>
      <w:r w:rsidRPr="00F807F4">
        <w:rPr>
          <w:rFonts w:ascii="Times New Roman" w:hAnsi="Times New Roman" w:cs="Times New Roman"/>
          <w:color w:val="000000" w:themeColor="text1"/>
          <w:sz w:val="24"/>
          <w:szCs w:val="24"/>
        </w:rPr>
        <w:t xml:space="preserve"> its extensive brand portfolio, focus on innovation and sustainability, and large presence in emerging nations.</w:t>
      </w:r>
      <w:r w:rsidR="006450CC" w:rsidRPr="00F807F4">
        <w:rPr>
          <w:rFonts w:ascii="Times New Roman" w:hAnsi="Times New Roman" w:cs="Times New Roman"/>
          <w:color w:val="000000" w:themeColor="text1"/>
          <w:sz w:val="24"/>
          <w:szCs w:val="24"/>
        </w:rPr>
        <w:t xml:space="preserve"> The success of this industry subset is a result of its capacity to evolve and adapt to meet the needs of consumers and the market.</w:t>
      </w:r>
    </w:p>
    <w:p w14:paraId="55BE8491" w14:textId="77777777" w:rsidR="008D6C5D" w:rsidRPr="00F807F4" w:rsidRDefault="00000000" w:rsidP="008D6C5D">
      <w:pPr>
        <w:spacing w:line="360" w:lineRule="auto"/>
        <w:jc w:val="center"/>
        <w:rPr>
          <w:rFonts w:ascii="Times New Roman" w:hAnsi="Times New Roman" w:cs="Times New Roman"/>
          <w:color w:val="000000" w:themeColor="text1"/>
          <w:sz w:val="24"/>
          <w:szCs w:val="24"/>
        </w:rPr>
      </w:pPr>
      <w:r>
        <w:rPr>
          <w:noProof/>
        </w:rPr>
        <w:drawing>
          <wp:inline distT="0" distB="0" distL="0" distR="0" wp14:anchorId="0EF2314A" wp14:editId="7C59ABBC">
            <wp:extent cx="4640580" cy="2183948"/>
            <wp:effectExtent l="0" t="0" r="7620" b="6985"/>
            <wp:docPr id="472101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101198" name=""/>
                    <pic:cNvPicPr/>
                  </pic:nvPicPr>
                  <pic:blipFill>
                    <a:blip r:embed="rId7"/>
                    <a:stretch>
                      <a:fillRect/>
                    </a:stretch>
                  </pic:blipFill>
                  <pic:spPr>
                    <a:xfrm>
                      <a:off x="0" y="0"/>
                      <a:ext cx="4640580" cy="2183948"/>
                    </a:xfrm>
                    <a:prstGeom prst="rect">
                      <a:avLst/>
                    </a:prstGeom>
                  </pic:spPr>
                </pic:pic>
              </a:graphicData>
            </a:graphic>
          </wp:inline>
        </w:drawing>
      </w:r>
    </w:p>
    <w:p w14:paraId="08F0A477" w14:textId="77777777" w:rsidR="008D6C5D" w:rsidRPr="008D6C5D" w:rsidRDefault="00000000" w:rsidP="008D6C5D">
      <w:pPr>
        <w:jc w:val="center"/>
        <w:rPr>
          <w:rFonts w:ascii="Times New Roman" w:hAnsi="Times New Roman" w:cs="Times New Roman"/>
          <w:b/>
          <w:bCs/>
          <w:sz w:val="24"/>
          <w:szCs w:val="24"/>
        </w:rPr>
      </w:pPr>
      <w:bookmarkStart w:id="4" w:name="_Toc131496371"/>
      <w:r w:rsidRPr="008D6C5D">
        <w:rPr>
          <w:rFonts w:ascii="Times New Roman" w:hAnsi="Times New Roman" w:cs="Times New Roman"/>
          <w:b/>
          <w:bCs/>
          <w:sz w:val="24"/>
          <w:szCs w:val="24"/>
        </w:rPr>
        <w:t>Figure 1: Revenue from beauty and care</w:t>
      </w:r>
    </w:p>
    <w:p w14:paraId="12E23164" w14:textId="77777777" w:rsidR="008D6C5D" w:rsidRDefault="00000000" w:rsidP="008D6C5D">
      <w:pPr>
        <w:jc w:val="center"/>
        <w:rPr>
          <w:rFonts w:ascii="Times New Roman" w:hAnsi="Times New Roman" w:cs="Times New Roman"/>
          <w:b/>
          <w:bCs/>
          <w:sz w:val="24"/>
          <w:szCs w:val="24"/>
        </w:rPr>
      </w:pPr>
      <w:r w:rsidRPr="008D6C5D">
        <w:rPr>
          <w:rFonts w:ascii="Times New Roman" w:hAnsi="Times New Roman" w:cs="Times New Roman"/>
          <w:b/>
          <w:bCs/>
          <w:sz w:val="24"/>
          <w:szCs w:val="24"/>
        </w:rPr>
        <w:t>Source: Statista, 2023</w:t>
      </w:r>
    </w:p>
    <w:p w14:paraId="0A8D79BC" w14:textId="77777777" w:rsidR="008D6C5D" w:rsidRPr="008D6C5D" w:rsidRDefault="008D6C5D" w:rsidP="008D6C5D">
      <w:pPr>
        <w:jc w:val="center"/>
        <w:rPr>
          <w:rFonts w:ascii="Times New Roman" w:hAnsi="Times New Roman" w:cs="Times New Roman"/>
          <w:b/>
          <w:bCs/>
          <w:sz w:val="24"/>
          <w:szCs w:val="24"/>
        </w:rPr>
      </w:pPr>
    </w:p>
    <w:p w14:paraId="7083E1CF" w14:textId="77777777" w:rsidR="003002D7" w:rsidRPr="00F807F4" w:rsidRDefault="00000000" w:rsidP="00F807F4">
      <w:pPr>
        <w:pStyle w:val="Heading2"/>
      </w:pPr>
      <w:bookmarkStart w:id="5" w:name="_Toc132750507"/>
      <w:r w:rsidRPr="00F807F4">
        <w:t>2. Macro environment: PESTLE factors</w:t>
      </w:r>
      <w:bookmarkEnd w:id="4"/>
      <w:bookmarkEnd w:id="5"/>
      <w:r w:rsidRPr="00F807F4">
        <w:t xml:space="preserve"> </w:t>
      </w:r>
    </w:p>
    <w:p w14:paraId="0E7AAB1A" w14:textId="77777777" w:rsidR="003002D7" w:rsidRPr="00F807F4" w:rsidRDefault="00000000" w:rsidP="00000279">
      <w:pPr>
        <w:spacing w:line="360" w:lineRule="auto"/>
        <w:jc w:val="both"/>
        <w:rPr>
          <w:rFonts w:ascii="Times New Roman" w:hAnsi="Times New Roman" w:cs="Times New Roman"/>
          <w:b/>
          <w:bCs/>
          <w:i/>
          <w:iCs/>
          <w:color w:val="000000" w:themeColor="text1"/>
          <w:sz w:val="24"/>
          <w:szCs w:val="24"/>
          <w:u w:val="single"/>
        </w:rPr>
      </w:pPr>
      <w:r w:rsidRPr="00F807F4">
        <w:rPr>
          <w:rFonts w:ascii="Times New Roman" w:hAnsi="Times New Roman" w:cs="Times New Roman"/>
          <w:b/>
          <w:bCs/>
          <w:i/>
          <w:iCs/>
          <w:color w:val="000000" w:themeColor="text1"/>
          <w:sz w:val="24"/>
          <w:szCs w:val="24"/>
          <w:u w:val="single"/>
        </w:rPr>
        <w:t>Political</w:t>
      </w:r>
    </w:p>
    <w:p w14:paraId="1302C350" w14:textId="77777777" w:rsidR="00CF52E0" w:rsidRPr="00F807F4" w:rsidRDefault="00000000" w:rsidP="00000279">
      <w:pPr>
        <w:spacing w:line="360" w:lineRule="auto"/>
        <w:jc w:val="both"/>
        <w:rPr>
          <w:rFonts w:ascii="Times New Roman" w:hAnsi="Times New Roman" w:cs="Times New Roman"/>
          <w:color w:val="000000" w:themeColor="text1"/>
          <w:sz w:val="24"/>
          <w:szCs w:val="24"/>
        </w:rPr>
      </w:pPr>
      <w:r w:rsidRPr="00F807F4">
        <w:rPr>
          <w:rFonts w:ascii="Times New Roman" w:hAnsi="Times New Roman" w:cs="Times New Roman"/>
          <w:color w:val="000000" w:themeColor="text1"/>
          <w:sz w:val="24"/>
          <w:szCs w:val="24"/>
        </w:rPr>
        <w:lastRenderedPageBreak/>
        <w:t>With its wide variety of food, personal care, and home cleaning goods, Unilever is one of the most well-known companies in the world. A company's long-term prosperity depends on its compliance with the laws of the nation in which it operates. Political stability in key countries is a boon for Unilever. It must ensure that the new political challenges that have arisen in European nations as a result of the continuing conflict are given due consideration and utilize appropriate strategies to compensate for any losses that may result</w:t>
      </w:r>
      <w:r w:rsidR="007871F0">
        <w:rPr>
          <w:rFonts w:ascii="Times New Roman" w:hAnsi="Times New Roman" w:cs="Times New Roman"/>
          <w:color w:val="000000" w:themeColor="text1"/>
          <w:sz w:val="24"/>
          <w:szCs w:val="24"/>
        </w:rPr>
        <w:t xml:space="preserve"> (</w:t>
      </w:r>
      <w:r w:rsidR="007871F0" w:rsidRPr="00F3132D">
        <w:rPr>
          <w:rFonts w:ascii="Times New Roman" w:hAnsi="Times New Roman" w:cs="Times New Roman"/>
          <w:color w:val="222222"/>
          <w:sz w:val="24"/>
          <w:szCs w:val="24"/>
          <w:shd w:val="clear" w:color="auto" w:fill="FFFFFF"/>
        </w:rPr>
        <w:t>Cheng</w:t>
      </w:r>
      <w:r w:rsidR="007871F0">
        <w:rPr>
          <w:rFonts w:ascii="Times New Roman" w:hAnsi="Times New Roman" w:cs="Times New Roman"/>
          <w:color w:val="222222"/>
          <w:sz w:val="24"/>
          <w:szCs w:val="24"/>
          <w:shd w:val="clear" w:color="auto" w:fill="FFFFFF"/>
        </w:rPr>
        <w:t>, 2021</w:t>
      </w:r>
      <w:r w:rsidR="007871F0">
        <w:rPr>
          <w:rFonts w:ascii="Times New Roman" w:hAnsi="Times New Roman" w:cs="Times New Roman"/>
          <w:color w:val="000000" w:themeColor="text1"/>
          <w:sz w:val="24"/>
          <w:szCs w:val="24"/>
        </w:rPr>
        <w:t>)</w:t>
      </w:r>
      <w:r w:rsidRPr="00F807F4">
        <w:rPr>
          <w:rFonts w:ascii="Times New Roman" w:hAnsi="Times New Roman" w:cs="Times New Roman"/>
          <w:color w:val="000000" w:themeColor="text1"/>
          <w:sz w:val="24"/>
          <w:szCs w:val="24"/>
        </w:rPr>
        <w:t>. The new free trade regulations implemented by various nations also bode well for the expansion of Unilever's global marketplaces.</w:t>
      </w:r>
    </w:p>
    <w:p w14:paraId="6C0B96BF" w14:textId="77777777" w:rsidR="00000279" w:rsidRPr="00F807F4" w:rsidRDefault="00000000" w:rsidP="00000279">
      <w:pPr>
        <w:spacing w:line="360" w:lineRule="auto"/>
        <w:jc w:val="both"/>
        <w:rPr>
          <w:rFonts w:ascii="Times New Roman" w:hAnsi="Times New Roman" w:cs="Times New Roman"/>
          <w:b/>
          <w:bCs/>
          <w:i/>
          <w:iCs/>
          <w:color w:val="000000" w:themeColor="text1"/>
          <w:sz w:val="24"/>
          <w:szCs w:val="24"/>
          <w:u w:val="single"/>
        </w:rPr>
      </w:pPr>
      <w:r w:rsidRPr="00F807F4">
        <w:rPr>
          <w:rFonts w:ascii="Times New Roman" w:hAnsi="Times New Roman" w:cs="Times New Roman"/>
          <w:b/>
          <w:bCs/>
          <w:i/>
          <w:iCs/>
          <w:color w:val="000000" w:themeColor="text1"/>
          <w:sz w:val="24"/>
          <w:szCs w:val="24"/>
          <w:u w:val="single"/>
        </w:rPr>
        <w:t>Economical</w:t>
      </w:r>
    </w:p>
    <w:p w14:paraId="13A3108E" w14:textId="77777777" w:rsidR="00CF52E0" w:rsidRPr="00F807F4" w:rsidRDefault="00000000" w:rsidP="00000279">
      <w:pPr>
        <w:spacing w:line="360" w:lineRule="auto"/>
        <w:jc w:val="both"/>
        <w:rPr>
          <w:rFonts w:ascii="Times New Roman" w:hAnsi="Times New Roman" w:cs="Times New Roman"/>
          <w:color w:val="000000" w:themeColor="text1"/>
          <w:sz w:val="24"/>
          <w:szCs w:val="24"/>
        </w:rPr>
      </w:pPr>
      <w:r w:rsidRPr="00F807F4">
        <w:rPr>
          <w:rFonts w:ascii="Times New Roman" w:hAnsi="Times New Roman" w:cs="Times New Roman"/>
          <w:color w:val="000000" w:themeColor="text1"/>
          <w:sz w:val="24"/>
          <w:szCs w:val="24"/>
        </w:rPr>
        <w:t>The number of cosmetics retailers in the UK is enormous, but they compete on the basis of the distinctiveness of their products rather than on price. Companies like Unilever have been able to profit even throughout the years of the epidemic because of the favorable conditions this offers for business. Developing nations provide a great potential for Unilever as per capita income rises alongside per capita demand for the company's products. One crucial aspect of the economy is the relative stability of the economies of advanced nations. Unilever's ability to expand its market share depends on the health of the economy</w:t>
      </w:r>
      <w:r w:rsidR="007871F0">
        <w:rPr>
          <w:rFonts w:ascii="Times New Roman" w:hAnsi="Times New Roman" w:cs="Times New Roman"/>
          <w:color w:val="000000" w:themeColor="text1"/>
          <w:sz w:val="24"/>
          <w:szCs w:val="24"/>
        </w:rPr>
        <w:t xml:space="preserve"> (Unilever, 2023)</w:t>
      </w:r>
      <w:r w:rsidRPr="00F807F4">
        <w:rPr>
          <w:rFonts w:ascii="Times New Roman" w:hAnsi="Times New Roman" w:cs="Times New Roman"/>
          <w:color w:val="000000" w:themeColor="text1"/>
          <w:sz w:val="24"/>
          <w:szCs w:val="24"/>
        </w:rPr>
        <w:t>.</w:t>
      </w:r>
    </w:p>
    <w:p w14:paraId="71BED21A" w14:textId="77777777" w:rsidR="00000279" w:rsidRPr="00F807F4" w:rsidRDefault="00000000" w:rsidP="00000279">
      <w:pPr>
        <w:spacing w:line="360" w:lineRule="auto"/>
        <w:jc w:val="both"/>
        <w:rPr>
          <w:rFonts w:ascii="Times New Roman" w:hAnsi="Times New Roman" w:cs="Times New Roman"/>
          <w:b/>
          <w:bCs/>
          <w:i/>
          <w:iCs/>
          <w:color w:val="000000" w:themeColor="text1"/>
          <w:sz w:val="24"/>
          <w:szCs w:val="24"/>
          <w:u w:val="single"/>
        </w:rPr>
      </w:pPr>
      <w:r w:rsidRPr="00F807F4">
        <w:rPr>
          <w:rFonts w:ascii="Times New Roman" w:hAnsi="Times New Roman" w:cs="Times New Roman"/>
          <w:b/>
          <w:bCs/>
          <w:i/>
          <w:iCs/>
          <w:color w:val="000000" w:themeColor="text1"/>
          <w:sz w:val="24"/>
          <w:szCs w:val="24"/>
          <w:u w:val="single"/>
        </w:rPr>
        <w:t>Social</w:t>
      </w:r>
    </w:p>
    <w:p w14:paraId="408F2A54" w14:textId="77777777" w:rsidR="00CF52E0" w:rsidRPr="00F807F4" w:rsidRDefault="00000000" w:rsidP="00000279">
      <w:pPr>
        <w:spacing w:line="360" w:lineRule="auto"/>
        <w:jc w:val="both"/>
        <w:rPr>
          <w:rFonts w:ascii="Times New Roman" w:hAnsi="Times New Roman" w:cs="Times New Roman"/>
          <w:color w:val="000000" w:themeColor="text1"/>
          <w:sz w:val="24"/>
          <w:szCs w:val="24"/>
        </w:rPr>
      </w:pPr>
      <w:r w:rsidRPr="00F807F4">
        <w:rPr>
          <w:rFonts w:ascii="Times New Roman" w:hAnsi="Times New Roman" w:cs="Times New Roman"/>
          <w:color w:val="000000" w:themeColor="text1"/>
          <w:sz w:val="24"/>
          <w:szCs w:val="24"/>
        </w:rPr>
        <w:t>The UK cosmetics industry has skyrocketed. The value of the skincare industry reached £2.2 billion in 2021, and it is projected to expand at a CAGR of 2.17% between 2021 and 2027. (Statista.com 2023). Consumers' insatiable need for cosmetics has altered the competitive landscape of the relevant sector. For most buyers, the most important factor is assurance that the things they purchase are harmless. Unilever gives its worldwide customers resolute guarantees that it uses only the highest quality organic ingredients including coconut oil, palm oil, and vegan components in its cosmetics. The social component is also in favour of Unilever’s beauty and care segment’s huge success since it will increase the company's social consciousness among British customers.</w:t>
      </w:r>
    </w:p>
    <w:p w14:paraId="4F57AE28" w14:textId="77777777" w:rsidR="00000279" w:rsidRPr="00F807F4" w:rsidRDefault="00000000" w:rsidP="00000279">
      <w:pPr>
        <w:spacing w:line="360" w:lineRule="auto"/>
        <w:jc w:val="both"/>
        <w:rPr>
          <w:rFonts w:ascii="Times New Roman" w:hAnsi="Times New Roman" w:cs="Times New Roman"/>
          <w:b/>
          <w:bCs/>
          <w:i/>
          <w:iCs/>
          <w:color w:val="000000" w:themeColor="text1"/>
          <w:sz w:val="24"/>
          <w:szCs w:val="24"/>
          <w:u w:val="single"/>
        </w:rPr>
      </w:pPr>
      <w:r w:rsidRPr="00F807F4">
        <w:rPr>
          <w:rFonts w:ascii="Times New Roman" w:hAnsi="Times New Roman" w:cs="Times New Roman"/>
          <w:b/>
          <w:bCs/>
          <w:i/>
          <w:iCs/>
          <w:color w:val="000000" w:themeColor="text1"/>
          <w:sz w:val="24"/>
          <w:szCs w:val="24"/>
          <w:u w:val="single"/>
        </w:rPr>
        <w:t>Technological</w:t>
      </w:r>
    </w:p>
    <w:p w14:paraId="71C125F8" w14:textId="77777777" w:rsidR="00BB0FCF" w:rsidRPr="00F807F4" w:rsidRDefault="00000000" w:rsidP="00BB0FCF">
      <w:pPr>
        <w:spacing w:line="360" w:lineRule="auto"/>
        <w:jc w:val="both"/>
        <w:rPr>
          <w:rFonts w:ascii="Times New Roman" w:hAnsi="Times New Roman" w:cs="Times New Roman"/>
          <w:color w:val="000000" w:themeColor="text1"/>
          <w:sz w:val="24"/>
          <w:szCs w:val="24"/>
          <w:u w:val="single"/>
        </w:rPr>
      </w:pPr>
      <w:r w:rsidRPr="00F807F4">
        <w:rPr>
          <w:rFonts w:ascii="Times New Roman" w:hAnsi="Times New Roman" w:cs="Times New Roman"/>
          <w:color w:val="000000" w:themeColor="text1"/>
          <w:sz w:val="24"/>
          <w:szCs w:val="24"/>
        </w:rPr>
        <w:t xml:space="preserve">Covid 19 has increased people's reliance on modern conveniences. Unilever's bottom line will benefit from progress in technology. To begin, it may shift its focus from more conventional to </w:t>
      </w:r>
      <w:r w:rsidRPr="00F807F4">
        <w:rPr>
          <w:rFonts w:ascii="Times New Roman" w:hAnsi="Times New Roman" w:cs="Times New Roman"/>
          <w:color w:val="000000" w:themeColor="text1"/>
          <w:sz w:val="24"/>
          <w:szCs w:val="24"/>
        </w:rPr>
        <w:lastRenderedPageBreak/>
        <w:t xml:space="preserve">more digital forms of promotion. As a result, its price will go down. In addition to this, Unilever has to invest in R&amp;D to create items that will sell well with the public. </w:t>
      </w:r>
      <w:r w:rsidR="002D2BAA" w:rsidRPr="00F807F4">
        <w:rPr>
          <w:rFonts w:ascii="Times New Roman" w:hAnsi="Times New Roman" w:cs="Times New Roman"/>
          <w:color w:val="000000" w:themeColor="text1"/>
          <w:sz w:val="24"/>
          <w:szCs w:val="24"/>
        </w:rPr>
        <w:t>It has been found that 63% of UK shoppers are keen on individualized cosmetics</w:t>
      </w:r>
      <w:r w:rsidR="007871F0">
        <w:rPr>
          <w:rFonts w:ascii="Times New Roman" w:hAnsi="Times New Roman" w:cs="Times New Roman"/>
          <w:color w:val="000000" w:themeColor="text1"/>
          <w:sz w:val="24"/>
          <w:szCs w:val="24"/>
        </w:rPr>
        <w:t xml:space="preserve"> (Statista, 2023)</w:t>
      </w:r>
      <w:r w:rsidR="002D2BAA" w:rsidRPr="00F807F4">
        <w:rPr>
          <w:rFonts w:ascii="Times New Roman" w:hAnsi="Times New Roman" w:cs="Times New Roman"/>
          <w:color w:val="000000" w:themeColor="text1"/>
          <w:sz w:val="24"/>
          <w:szCs w:val="24"/>
        </w:rPr>
        <w:t xml:space="preserve">. </w:t>
      </w:r>
      <w:r w:rsidRPr="00F807F4">
        <w:rPr>
          <w:rFonts w:ascii="Times New Roman" w:hAnsi="Times New Roman" w:cs="Times New Roman"/>
          <w:color w:val="000000" w:themeColor="text1"/>
          <w:sz w:val="24"/>
          <w:szCs w:val="24"/>
        </w:rPr>
        <w:t xml:space="preserve">The technological shift will also aid in cutting down on transportation expenses by ensuring that goods are delivered to the correct locations. </w:t>
      </w:r>
    </w:p>
    <w:p w14:paraId="19DA9B73" w14:textId="77777777" w:rsidR="00000279" w:rsidRPr="00F807F4" w:rsidRDefault="00000000" w:rsidP="00000279">
      <w:pPr>
        <w:spacing w:line="360" w:lineRule="auto"/>
        <w:jc w:val="both"/>
        <w:rPr>
          <w:rFonts w:ascii="Times New Roman" w:hAnsi="Times New Roman" w:cs="Times New Roman"/>
          <w:b/>
          <w:bCs/>
          <w:i/>
          <w:iCs/>
          <w:color w:val="000000" w:themeColor="text1"/>
          <w:sz w:val="24"/>
          <w:szCs w:val="24"/>
          <w:u w:val="single"/>
        </w:rPr>
      </w:pPr>
      <w:r w:rsidRPr="00F807F4">
        <w:rPr>
          <w:rFonts w:ascii="Times New Roman" w:hAnsi="Times New Roman" w:cs="Times New Roman"/>
          <w:b/>
          <w:bCs/>
          <w:i/>
          <w:iCs/>
          <w:color w:val="000000" w:themeColor="text1"/>
          <w:sz w:val="24"/>
          <w:szCs w:val="24"/>
          <w:u w:val="single"/>
        </w:rPr>
        <w:t>Legal</w:t>
      </w:r>
    </w:p>
    <w:p w14:paraId="728A4418" w14:textId="77777777" w:rsidR="002D2BAA" w:rsidRPr="00F807F4" w:rsidRDefault="00000000" w:rsidP="00000279">
      <w:pPr>
        <w:spacing w:line="360" w:lineRule="auto"/>
        <w:jc w:val="both"/>
        <w:rPr>
          <w:rFonts w:ascii="Times New Roman" w:hAnsi="Times New Roman" w:cs="Times New Roman"/>
          <w:color w:val="000000" w:themeColor="text1"/>
          <w:sz w:val="24"/>
          <w:szCs w:val="24"/>
        </w:rPr>
      </w:pPr>
      <w:r w:rsidRPr="00F807F4">
        <w:rPr>
          <w:rFonts w:ascii="Times New Roman" w:hAnsi="Times New Roman" w:cs="Times New Roman"/>
          <w:color w:val="000000" w:themeColor="text1"/>
          <w:sz w:val="24"/>
          <w:szCs w:val="24"/>
        </w:rPr>
        <w:t>Microbeads have been outlawed in rinse-off cosmetic products in the United Kingdom, while talks continue over the usage of other dangerous elements including plastic packaging. Unilever must conform to the norms of the nation in which it seeks to do business. It has to strengthen its patent and trademark portfolio to make knockoffs difficult. It is important to consider consumers' rights throughout the production and distribution processes in order to provide superior goods and services</w:t>
      </w:r>
      <w:r w:rsidR="007871F0">
        <w:rPr>
          <w:rFonts w:ascii="Times New Roman" w:hAnsi="Times New Roman" w:cs="Times New Roman"/>
          <w:color w:val="000000" w:themeColor="text1"/>
          <w:sz w:val="24"/>
          <w:szCs w:val="24"/>
        </w:rPr>
        <w:t xml:space="preserve"> (</w:t>
      </w:r>
      <w:r w:rsidR="007871F0" w:rsidRPr="00F3132D">
        <w:rPr>
          <w:rFonts w:ascii="Times New Roman" w:hAnsi="Times New Roman" w:cs="Times New Roman"/>
          <w:color w:val="222222"/>
          <w:sz w:val="24"/>
          <w:szCs w:val="24"/>
          <w:shd w:val="clear" w:color="auto" w:fill="FFFFFF"/>
        </w:rPr>
        <w:t>Farisha</w:t>
      </w:r>
      <w:r w:rsidR="007871F0">
        <w:rPr>
          <w:rFonts w:ascii="Times New Roman" w:hAnsi="Times New Roman" w:cs="Times New Roman"/>
          <w:color w:val="222222"/>
          <w:sz w:val="24"/>
          <w:szCs w:val="24"/>
          <w:shd w:val="clear" w:color="auto" w:fill="FFFFFF"/>
        </w:rPr>
        <w:t xml:space="preserve"> </w:t>
      </w:r>
      <w:r w:rsidR="007871F0" w:rsidRPr="00F3132D">
        <w:rPr>
          <w:rFonts w:ascii="Times New Roman" w:hAnsi="Times New Roman" w:cs="Times New Roman"/>
          <w:color w:val="222222"/>
          <w:sz w:val="24"/>
          <w:szCs w:val="24"/>
          <w:shd w:val="clear" w:color="auto" w:fill="FFFFFF"/>
        </w:rPr>
        <w:t>and Hartoyo</w:t>
      </w:r>
      <w:r w:rsidR="007871F0">
        <w:rPr>
          <w:rFonts w:ascii="Times New Roman" w:hAnsi="Times New Roman" w:cs="Times New Roman"/>
          <w:color w:val="222222"/>
          <w:sz w:val="24"/>
          <w:szCs w:val="24"/>
          <w:shd w:val="clear" w:color="auto" w:fill="FFFFFF"/>
        </w:rPr>
        <w:t>, 2020</w:t>
      </w:r>
      <w:r w:rsidR="007871F0">
        <w:rPr>
          <w:rFonts w:ascii="Times New Roman" w:hAnsi="Times New Roman" w:cs="Times New Roman"/>
          <w:color w:val="000000" w:themeColor="text1"/>
          <w:sz w:val="24"/>
          <w:szCs w:val="24"/>
        </w:rPr>
        <w:t>)</w:t>
      </w:r>
      <w:r w:rsidRPr="00F807F4">
        <w:rPr>
          <w:rFonts w:ascii="Times New Roman" w:hAnsi="Times New Roman" w:cs="Times New Roman"/>
          <w:color w:val="000000" w:themeColor="text1"/>
          <w:sz w:val="24"/>
          <w:szCs w:val="24"/>
        </w:rPr>
        <w:t>.</w:t>
      </w:r>
    </w:p>
    <w:p w14:paraId="3D634B33" w14:textId="77777777" w:rsidR="00000279" w:rsidRPr="00F807F4" w:rsidRDefault="00000000" w:rsidP="00000279">
      <w:pPr>
        <w:spacing w:line="360" w:lineRule="auto"/>
        <w:jc w:val="both"/>
        <w:rPr>
          <w:rFonts w:ascii="Times New Roman" w:hAnsi="Times New Roman" w:cs="Times New Roman"/>
          <w:b/>
          <w:bCs/>
          <w:i/>
          <w:iCs/>
          <w:color w:val="000000" w:themeColor="text1"/>
          <w:sz w:val="24"/>
          <w:szCs w:val="24"/>
          <w:u w:val="single"/>
        </w:rPr>
      </w:pPr>
      <w:r w:rsidRPr="00F807F4">
        <w:rPr>
          <w:rFonts w:ascii="Times New Roman" w:hAnsi="Times New Roman" w:cs="Times New Roman"/>
          <w:b/>
          <w:bCs/>
          <w:i/>
          <w:iCs/>
          <w:color w:val="000000" w:themeColor="text1"/>
          <w:sz w:val="24"/>
          <w:szCs w:val="24"/>
          <w:u w:val="single"/>
        </w:rPr>
        <w:t>Environmental</w:t>
      </w:r>
    </w:p>
    <w:p w14:paraId="2548AE62" w14:textId="77777777" w:rsidR="00000279" w:rsidRDefault="00000000" w:rsidP="00000279">
      <w:pPr>
        <w:spacing w:line="360" w:lineRule="auto"/>
        <w:jc w:val="both"/>
        <w:rPr>
          <w:rFonts w:ascii="Times New Roman" w:hAnsi="Times New Roman" w:cs="Times New Roman"/>
          <w:color w:val="000000" w:themeColor="text1"/>
          <w:sz w:val="24"/>
          <w:szCs w:val="24"/>
        </w:rPr>
      </w:pPr>
      <w:r w:rsidRPr="00F807F4">
        <w:rPr>
          <w:rFonts w:ascii="Times New Roman" w:hAnsi="Times New Roman" w:cs="Times New Roman"/>
          <w:color w:val="000000" w:themeColor="text1"/>
          <w:sz w:val="24"/>
          <w:szCs w:val="24"/>
        </w:rPr>
        <w:t>An estimated 120 billion pieces of packaging are generated annually by the cosmetics sector, making it a major contributor to plastic waste. 65% of British customers believe they are prepared to pay extra for ecological packaging. To ensure that its packaging has zero impact on the environment, Unilever only employs post-consumer recycled (PCR) plastics. Packaging products in this way with eye-catching labels not only makes them environmentally friendly, but also encourages potential buyers to pick up the item</w:t>
      </w:r>
      <w:r w:rsidR="007871F0">
        <w:rPr>
          <w:rFonts w:ascii="Times New Roman" w:hAnsi="Times New Roman" w:cs="Times New Roman"/>
          <w:color w:val="000000" w:themeColor="text1"/>
          <w:sz w:val="24"/>
          <w:szCs w:val="24"/>
        </w:rPr>
        <w:t xml:space="preserve"> (</w:t>
      </w:r>
      <w:r w:rsidR="007871F0" w:rsidRPr="00F3132D">
        <w:rPr>
          <w:rFonts w:ascii="Times New Roman" w:hAnsi="Times New Roman" w:cs="Times New Roman"/>
          <w:color w:val="222222"/>
          <w:sz w:val="24"/>
          <w:szCs w:val="24"/>
          <w:shd w:val="clear" w:color="auto" w:fill="FFFFFF"/>
        </w:rPr>
        <w:t>Gassama</w:t>
      </w:r>
      <w:r w:rsidR="007871F0">
        <w:rPr>
          <w:rFonts w:ascii="Times New Roman" w:hAnsi="Times New Roman" w:cs="Times New Roman"/>
          <w:color w:val="222222"/>
          <w:sz w:val="24"/>
          <w:szCs w:val="24"/>
          <w:shd w:val="clear" w:color="auto" w:fill="FFFFFF"/>
        </w:rPr>
        <w:t>, 2020</w:t>
      </w:r>
      <w:r w:rsidR="007871F0">
        <w:rPr>
          <w:rFonts w:ascii="Times New Roman" w:hAnsi="Times New Roman" w:cs="Times New Roman"/>
          <w:color w:val="000000" w:themeColor="text1"/>
          <w:sz w:val="24"/>
          <w:szCs w:val="24"/>
        </w:rPr>
        <w:t>)</w:t>
      </w:r>
      <w:r w:rsidRPr="00F807F4">
        <w:rPr>
          <w:rFonts w:ascii="Times New Roman" w:hAnsi="Times New Roman" w:cs="Times New Roman"/>
          <w:color w:val="000000" w:themeColor="text1"/>
          <w:sz w:val="24"/>
          <w:szCs w:val="24"/>
        </w:rPr>
        <w:t>.</w:t>
      </w:r>
    </w:p>
    <w:p w14:paraId="7056AAAF" w14:textId="77777777" w:rsidR="00304C80" w:rsidRPr="00851B39" w:rsidRDefault="00000000" w:rsidP="00304C80">
      <w:pPr>
        <w:pStyle w:val="Heading2"/>
        <w:spacing w:line="276" w:lineRule="auto"/>
      </w:pPr>
      <w:bookmarkStart w:id="6" w:name="_Toc131496372"/>
      <w:bookmarkStart w:id="7" w:name="_Toc132750508"/>
      <w:r w:rsidRPr="00851B39">
        <w:t>3. Competitive environment: Porter’s Five Forces</w:t>
      </w:r>
      <w:bookmarkEnd w:id="6"/>
      <w:bookmarkEnd w:id="7"/>
      <w:r w:rsidRPr="00851B39">
        <w:t xml:space="preserve"> </w:t>
      </w:r>
    </w:p>
    <w:p w14:paraId="47DEE78C" w14:textId="77777777" w:rsidR="00304C80" w:rsidRDefault="00304C80" w:rsidP="00000279">
      <w:pPr>
        <w:spacing w:line="360" w:lineRule="auto"/>
        <w:jc w:val="both"/>
        <w:rPr>
          <w:rFonts w:ascii="Times New Roman" w:hAnsi="Times New Roman" w:cs="Times New Roman"/>
          <w:color w:val="000000" w:themeColor="text1"/>
          <w:sz w:val="24"/>
          <w:szCs w:val="24"/>
        </w:rPr>
      </w:pPr>
    </w:p>
    <w:p w14:paraId="4D65B5F5" w14:textId="77777777" w:rsidR="0049610B" w:rsidRPr="0049610B" w:rsidRDefault="00000000" w:rsidP="0049610B">
      <w:pPr>
        <w:spacing w:line="360" w:lineRule="auto"/>
        <w:jc w:val="both"/>
        <w:rPr>
          <w:rFonts w:ascii="Times New Roman" w:hAnsi="Times New Roman" w:cs="Times New Roman"/>
          <w:b/>
          <w:bCs/>
          <w:i/>
          <w:iCs/>
          <w:color w:val="000000" w:themeColor="text1"/>
          <w:sz w:val="24"/>
          <w:szCs w:val="24"/>
          <w:u w:val="single"/>
        </w:rPr>
      </w:pPr>
      <w:r w:rsidRPr="0049610B">
        <w:rPr>
          <w:rFonts w:ascii="Times New Roman" w:hAnsi="Times New Roman" w:cs="Times New Roman"/>
          <w:b/>
          <w:bCs/>
          <w:i/>
          <w:iCs/>
          <w:color w:val="000000" w:themeColor="text1"/>
          <w:sz w:val="24"/>
          <w:szCs w:val="24"/>
          <w:u w:val="single"/>
        </w:rPr>
        <w:t>The threat of new entrants: Low</w:t>
      </w:r>
    </w:p>
    <w:p w14:paraId="52025883" w14:textId="77777777" w:rsidR="0049610B" w:rsidRPr="0049610B" w:rsidRDefault="00000000" w:rsidP="0049610B">
      <w:pPr>
        <w:spacing w:line="360" w:lineRule="auto"/>
        <w:jc w:val="both"/>
        <w:rPr>
          <w:rFonts w:ascii="Times New Roman" w:hAnsi="Times New Roman" w:cs="Times New Roman"/>
          <w:color w:val="000000" w:themeColor="text1"/>
          <w:sz w:val="24"/>
          <w:szCs w:val="24"/>
        </w:rPr>
      </w:pPr>
      <w:r w:rsidRPr="0049610B">
        <w:rPr>
          <w:rFonts w:ascii="Times New Roman" w:hAnsi="Times New Roman" w:cs="Times New Roman"/>
          <w:color w:val="000000" w:themeColor="text1"/>
          <w:sz w:val="24"/>
          <w:szCs w:val="24"/>
        </w:rPr>
        <w:t>There is nothing in the way of regulatory or financial hurdles for new entrants to the cosmetics sector in the United Kingdom. Existing brands offer considerable benefits in terms of economies of scale and consumer loyalty, but building a strong brand and distribution network is difficult</w:t>
      </w:r>
      <w:r w:rsidR="007871F0">
        <w:rPr>
          <w:rFonts w:ascii="Times New Roman" w:hAnsi="Times New Roman" w:cs="Times New Roman"/>
          <w:color w:val="000000" w:themeColor="text1"/>
          <w:sz w:val="24"/>
          <w:szCs w:val="24"/>
        </w:rPr>
        <w:t xml:space="preserve"> (</w:t>
      </w:r>
      <w:r w:rsidR="007871F0" w:rsidRPr="00F3132D">
        <w:rPr>
          <w:rFonts w:ascii="Times New Roman" w:hAnsi="Times New Roman" w:cs="Times New Roman"/>
          <w:color w:val="222222"/>
          <w:sz w:val="24"/>
          <w:szCs w:val="24"/>
          <w:shd w:val="clear" w:color="auto" w:fill="FFFFFF"/>
        </w:rPr>
        <w:t>Liem</w:t>
      </w:r>
      <w:r w:rsidR="007871F0">
        <w:rPr>
          <w:rFonts w:ascii="Times New Roman" w:hAnsi="Times New Roman" w:cs="Times New Roman"/>
          <w:color w:val="222222"/>
          <w:sz w:val="24"/>
          <w:szCs w:val="24"/>
          <w:shd w:val="clear" w:color="auto" w:fill="FFFFFF"/>
        </w:rPr>
        <w:t xml:space="preserve"> </w:t>
      </w:r>
      <w:r w:rsidR="007871F0" w:rsidRPr="00F3132D">
        <w:rPr>
          <w:rFonts w:ascii="Times New Roman" w:hAnsi="Times New Roman" w:cs="Times New Roman"/>
          <w:color w:val="222222"/>
          <w:sz w:val="24"/>
          <w:szCs w:val="24"/>
          <w:shd w:val="clear" w:color="auto" w:fill="FFFFFF"/>
        </w:rPr>
        <w:t>and Arief</w:t>
      </w:r>
      <w:r w:rsidR="007871F0">
        <w:rPr>
          <w:rFonts w:ascii="Times New Roman" w:hAnsi="Times New Roman" w:cs="Times New Roman"/>
          <w:color w:val="222222"/>
          <w:sz w:val="24"/>
          <w:szCs w:val="24"/>
          <w:shd w:val="clear" w:color="auto" w:fill="FFFFFF"/>
        </w:rPr>
        <w:t>, 2023</w:t>
      </w:r>
      <w:r w:rsidR="007871F0">
        <w:rPr>
          <w:rFonts w:ascii="Times New Roman" w:hAnsi="Times New Roman" w:cs="Times New Roman"/>
          <w:color w:val="000000" w:themeColor="text1"/>
          <w:sz w:val="24"/>
          <w:szCs w:val="24"/>
        </w:rPr>
        <w:t>)</w:t>
      </w:r>
      <w:r w:rsidRPr="0049610B">
        <w:rPr>
          <w:rFonts w:ascii="Times New Roman" w:hAnsi="Times New Roman" w:cs="Times New Roman"/>
          <w:color w:val="000000" w:themeColor="text1"/>
          <w:sz w:val="24"/>
          <w:szCs w:val="24"/>
        </w:rPr>
        <w:t>. Unilever Beauty and Care has a leg up on the competition because to the company's well-known brands, extensive distribution network, and array of cutting-edge products.</w:t>
      </w:r>
    </w:p>
    <w:p w14:paraId="3F0A71A2" w14:textId="77777777" w:rsidR="0049610B" w:rsidRPr="0049610B" w:rsidRDefault="00000000" w:rsidP="0049610B">
      <w:pPr>
        <w:spacing w:line="360" w:lineRule="auto"/>
        <w:jc w:val="both"/>
        <w:rPr>
          <w:rFonts w:ascii="Times New Roman" w:hAnsi="Times New Roman" w:cs="Times New Roman"/>
          <w:b/>
          <w:bCs/>
          <w:i/>
          <w:iCs/>
          <w:color w:val="000000" w:themeColor="text1"/>
          <w:sz w:val="24"/>
          <w:szCs w:val="24"/>
          <w:u w:val="single"/>
        </w:rPr>
      </w:pPr>
      <w:r w:rsidRPr="0049610B">
        <w:rPr>
          <w:rFonts w:ascii="Times New Roman" w:hAnsi="Times New Roman" w:cs="Times New Roman"/>
          <w:b/>
          <w:bCs/>
          <w:i/>
          <w:iCs/>
          <w:color w:val="000000" w:themeColor="text1"/>
          <w:sz w:val="24"/>
          <w:szCs w:val="24"/>
          <w:u w:val="single"/>
        </w:rPr>
        <w:t>Bargaining power of suppliers: Moderate</w:t>
      </w:r>
    </w:p>
    <w:p w14:paraId="0EB617BD" w14:textId="77777777" w:rsidR="0049610B" w:rsidRPr="0049610B" w:rsidRDefault="00000000" w:rsidP="0049610B">
      <w:pPr>
        <w:spacing w:line="360" w:lineRule="auto"/>
        <w:jc w:val="both"/>
        <w:rPr>
          <w:rFonts w:ascii="Times New Roman" w:hAnsi="Times New Roman" w:cs="Times New Roman"/>
          <w:color w:val="000000" w:themeColor="text1"/>
          <w:sz w:val="24"/>
          <w:szCs w:val="24"/>
        </w:rPr>
      </w:pPr>
      <w:r w:rsidRPr="0049610B">
        <w:rPr>
          <w:rFonts w:ascii="Times New Roman" w:hAnsi="Times New Roman" w:cs="Times New Roman"/>
          <w:color w:val="000000" w:themeColor="text1"/>
          <w:sz w:val="24"/>
          <w:szCs w:val="24"/>
        </w:rPr>
        <w:lastRenderedPageBreak/>
        <w:t>Companies in the cosmetics industry depend on distributors for the supply of materials. Although there may be a small number of suppliers for certain ingredients, most cosmetic companies have little trouble locating substitutes or negotiating more advantageous conditions</w:t>
      </w:r>
      <w:r w:rsidR="007871F0">
        <w:rPr>
          <w:rFonts w:ascii="Times New Roman" w:hAnsi="Times New Roman" w:cs="Times New Roman"/>
          <w:color w:val="000000" w:themeColor="text1"/>
          <w:sz w:val="24"/>
          <w:szCs w:val="24"/>
        </w:rPr>
        <w:t xml:space="preserve"> (</w:t>
      </w:r>
      <w:r w:rsidR="007871F0" w:rsidRPr="00F3132D">
        <w:rPr>
          <w:rFonts w:ascii="Times New Roman" w:hAnsi="Times New Roman" w:cs="Times New Roman"/>
          <w:color w:val="222222"/>
          <w:sz w:val="24"/>
          <w:szCs w:val="24"/>
          <w:shd w:val="clear" w:color="auto" w:fill="FFFFFF"/>
        </w:rPr>
        <w:t>Jiang</w:t>
      </w:r>
      <w:r w:rsidR="007871F0">
        <w:rPr>
          <w:rFonts w:ascii="Times New Roman" w:hAnsi="Times New Roman" w:cs="Times New Roman"/>
          <w:color w:val="222222"/>
          <w:sz w:val="24"/>
          <w:szCs w:val="24"/>
          <w:shd w:val="clear" w:color="auto" w:fill="FFFFFF"/>
        </w:rPr>
        <w:t>, 2023</w:t>
      </w:r>
      <w:r w:rsidR="007871F0">
        <w:rPr>
          <w:rFonts w:ascii="Times New Roman" w:hAnsi="Times New Roman" w:cs="Times New Roman"/>
          <w:color w:val="000000" w:themeColor="text1"/>
          <w:sz w:val="24"/>
          <w:szCs w:val="24"/>
        </w:rPr>
        <w:t>)</w:t>
      </w:r>
      <w:r w:rsidRPr="0049610B">
        <w:rPr>
          <w:rFonts w:ascii="Times New Roman" w:hAnsi="Times New Roman" w:cs="Times New Roman"/>
          <w:color w:val="000000" w:themeColor="text1"/>
          <w:sz w:val="24"/>
          <w:szCs w:val="24"/>
        </w:rPr>
        <w:t>. To guarantee it has access to high-quality, ethically-sourced products, Unilever Beauty and Care is dedicated to sustainable sourcing and responsible supply chain processes.</w:t>
      </w:r>
    </w:p>
    <w:p w14:paraId="7AB976DD" w14:textId="77777777" w:rsidR="0049610B" w:rsidRPr="0049610B" w:rsidRDefault="00000000" w:rsidP="0049610B">
      <w:pPr>
        <w:spacing w:line="360" w:lineRule="auto"/>
        <w:jc w:val="both"/>
        <w:rPr>
          <w:rFonts w:ascii="Times New Roman" w:hAnsi="Times New Roman" w:cs="Times New Roman"/>
          <w:b/>
          <w:bCs/>
          <w:i/>
          <w:iCs/>
          <w:color w:val="000000" w:themeColor="text1"/>
          <w:sz w:val="24"/>
          <w:szCs w:val="24"/>
          <w:u w:val="single"/>
        </w:rPr>
      </w:pPr>
      <w:r w:rsidRPr="0049610B">
        <w:rPr>
          <w:rFonts w:ascii="Times New Roman" w:hAnsi="Times New Roman" w:cs="Times New Roman"/>
          <w:b/>
          <w:bCs/>
          <w:i/>
          <w:iCs/>
          <w:color w:val="000000" w:themeColor="text1"/>
          <w:sz w:val="24"/>
          <w:szCs w:val="24"/>
          <w:u w:val="single"/>
        </w:rPr>
        <w:t>Bargaining power of buyers: High</w:t>
      </w:r>
    </w:p>
    <w:p w14:paraId="3811E7E2" w14:textId="77777777" w:rsidR="0049610B" w:rsidRPr="0049610B" w:rsidRDefault="00000000" w:rsidP="0049610B">
      <w:pPr>
        <w:spacing w:line="360" w:lineRule="auto"/>
        <w:jc w:val="both"/>
        <w:rPr>
          <w:rFonts w:ascii="Times New Roman" w:hAnsi="Times New Roman" w:cs="Times New Roman"/>
          <w:color w:val="000000" w:themeColor="text1"/>
          <w:sz w:val="24"/>
          <w:szCs w:val="24"/>
        </w:rPr>
      </w:pPr>
      <w:r w:rsidRPr="0049610B">
        <w:rPr>
          <w:rFonts w:ascii="Times New Roman" w:hAnsi="Times New Roman" w:cs="Times New Roman"/>
          <w:color w:val="000000" w:themeColor="text1"/>
          <w:sz w:val="24"/>
          <w:szCs w:val="24"/>
        </w:rPr>
        <w:t>Consumers in the UK cosmetics market have a lot of negotiating power due to the abundance of options available to them and the convenience of switching brands. Product ethics and sustainability are becoming more important to today's consumers</w:t>
      </w:r>
      <w:r w:rsidR="007871F0">
        <w:rPr>
          <w:rFonts w:ascii="Times New Roman" w:hAnsi="Times New Roman" w:cs="Times New Roman"/>
          <w:color w:val="000000" w:themeColor="text1"/>
          <w:sz w:val="24"/>
          <w:szCs w:val="24"/>
        </w:rPr>
        <w:t xml:space="preserve"> (</w:t>
      </w:r>
      <w:r w:rsidR="007871F0" w:rsidRPr="00F3132D">
        <w:rPr>
          <w:rFonts w:ascii="Times New Roman" w:hAnsi="Times New Roman" w:cs="Times New Roman"/>
          <w:color w:val="222222"/>
          <w:sz w:val="24"/>
          <w:szCs w:val="24"/>
          <w:shd w:val="clear" w:color="auto" w:fill="FFFFFF"/>
        </w:rPr>
        <w:t>Wanyonyi</w:t>
      </w:r>
      <w:r w:rsidR="007871F0">
        <w:rPr>
          <w:rFonts w:ascii="Times New Roman" w:hAnsi="Times New Roman" w:cs="Times New Roman"/>
          <w:color w:val="222222"/>
          <w:sz w:val="24"/>
          <w:szCs w:val="24"/>
          <w:shd w:val="clear" w:color="auto" w:fill="FFFFFF"/>
        </w:rPr>
        <w:t>, 2021</w:t>
      </w:r>
      <w:r w:rsidR="007871F0">
        <w:rPr>
          <w:rFonts w:ascii="Times New Roman" w:hAnsi="Times New Roman" w:cs="Times New Roman"/>
          <w:color w:val="000000" w:themeColor="text1"/>
          <w:sz w:val="24"/>
          <w:szCs w:val="24"/>
        </w:rPr>
        <w:t>)</w:t>
      </w:r>
      <w:r w:rsidRPr="0049610B">
        <w:rPr>
          <w:rFonts w:ascii="Times New Roman" w:hAnsi="Times New Roman" w:cs="Times New Roman"/>
          <w:color w:val="000000" w:themeColor="text1"/>
          <w:sz w:val="24"/>
          <w:szCs w:val="24"/>
        </w:rPr>
        <w:t>. By prioritizing eco-friendly and diverse product lines, Unilever's Beauty and Care division can keep its loyal consumer base and enhance its leverage.</w:t>
      </w:r>
    </w:p>
    <w:p w14:paraId="21F99CA6" w14:textId="77777777" w:rsidR="0049610B" w:rsidRPr="0049610B" w:rsidRDefault="00000000" w:rsidP="0049610B">
      <w:pPr>
        <w:spacing w:line="360" w:lineRule="auto"/>
        <w:jc w:val="both"/>
        <w:rPr>
          <w:rFonts w:ascii="Times New Roman" w:hAnsi="Times New Roman" w:cs="Times New Roman"/>
          <w:b/>
          <w:bCs/>
          <w:i/>
          <w:iCs/>
          <w:color w:val="000000" w:themeColor="text1"/>
          <w:sz w:val="24"/>
          <w:szCs w:val="24"/>
          <w:u w:val="single"/>
        </w:rPr>
      </w:pPr>
      <w:r w:rsidRPr="0049610B">
        <w:rPr>
          <w:rFonts w:ascii="Times New Roman" w:hAnsi="Times New Roman" w:cs="Times New Roman"/>
          <w:b/>
          <w:bCs/>
          <w:i/>
          <w:iCs/>
          <w:color w:val="000000" w:themeColor="text1"/>
          <w:sz w:val="24"/>
          <w:szCs w:val="24"/>
          <w:u w:val="single"/>
        </w:rPr>
        <w:t>Threat of substitutes: High</w:t>
      </w:r>
    </w:p>
    <w:p w14:paraId="7FFB5415" w14:textId="77777777" w:rsidR="0049610B" w:rsidRPr="0049610B" w:rsidRDefault="00000000" w:rsidP="0049610B">
      <w:pPr>
        <w:spacing w:line="360" w:lineRule="auto"/>
        <w:jc w:val="both"/>
        <w:rPr>
          <w:rFonts w:ascii="Times New Roman" w:hAnsi="Times New Roman" w:cs="Times New Roman"/>
          <w:color w:val="000000" w:themeColor="text1"/>
          <w:sz w:val="24"/>
          <w:szCs w:val="24"/>
        </w:rPr>
      </w:pPr>
      <w:r w:rsidRPr="0049610B">
        <w:rPr>
          <w:rFonts w:ascii="Times New Roman" w:hAnsi="Times New Roman" w:cs="Times New Roman"/>
          <w:color w:val="000000" w:themeColor="text1"/>
          <w:sz w:val="24"/>
          <w:szCs w:val="24"/>
        </w:rPr>
        <w:t>In the cosmetics market, there is a great deal of competition from comparable goods and companies. Differentiating brands and lessening the danger of alternatives may be accomplished by things like name awareness, high-quality products, and distinctive selling characteristics</w:t>
      </w:r>
      <w:r w:rsidR="007871F0">
        <w:rPr>
          <w:rFonts w:ascii="Times New Roman" w:hAnsi="Times New Roman" w:cs="Times New Roman"/>
          <w:color w:val="000000" w:themeColor="text1"/>
          <w:sz w:val="24"/>
          <w:szCs w:val="24"/>
        </w:rPr>
        <w:t xml:space="preserve"> (</w:t>
      </w:r>
      <w:r w:rsidR="007871F0" w:rsidRPr="00F3132D">
        <w:rPr>
          <w:rFonts w:ascii="Times New Roman" w:hAnsi="Times New Roman" w:cs="Times New Roman"/>
          <w:color w:val="222222"/>
          <w:sz w:val="24"/>
          <w:szCs w:val="24"/>
          <w:shd w:val="clear" w:color="auto" w:fill="FFFFFF"/>
        </w:rPr>
        <w:t>Tomar</w:t>
      </w:r>
      <w:r w:rsidR="007871F0">
        <w:rPr>
          <w:rFonts w:ascii="Times New Roman" w:hAnsi="Times New Roman" w:cs="Times New Roman"/>
          <w:color w:val="222222"/>
          <w:sz w:val="24"/>
          <w:szCs w:val="24"/>
          <w:shd w:val="clear" w:color="auto" w:fill="FFFFFF"/>
        </w:rPr>
        <w:t>, 2020</w:t>
      </w:r>
      <w:r w:rsidR="007871F0">
        <w:rPr>
          <w:rFonts w:ascii="Times New Roman" w:hAnsi="Times New Roman" w:cs="Times New Roman"/>
          <w:color w:val="000000" w:themeColor="text1"/>
          <w:sz w:val="24"/>
          <w:szCs w:val="24"/>
        </w:rPr>
        <w:t>)</w:t>
      </w:r>
      <w:r w:rsidRPr="0049610B">
        <w:rPr>
          <w:rFonts w:ascii="Times New Roman" w:hAnsi="Times New Roman" w:cs="Times New Roman"/>
          <w:color w:val="000000" w:themeColor="text1"/>
          <w:sz w:val="24"/>
          <w:szCs w:val="24"/>
        </w:rPr>
        <w:t>. The inventive nature of Unilever's Beauty &amp; Care products, together with the company's dedication to sustainability and inclusiveness, may help protect the company against the danger of generic competitors.</w:t>
      </w:r>
    </w:p>
    <w:p w14:paraId="67D5AA47" w14:textId="77777777" w:rsidR="0049610B" w:rsidRPr="0049610B" w:rsidRDefault="00000000" w:rsidP="0049610B">
      <w:pPr>
        <w:spacing w:line="360" w:lineRule="auto"/>
        <w:jc w:val="both"/>
        <w:rPr>
          <w:rFonts w:ascii="Times New Roman" w:hAnsi="Times New Roman" w:cs="Times New Roman"/>
          <w:b/>
          <w:bCs/>
          <w:i/>
          <w:iCs/>
          <w:color w:val="000000" w:themeColor="text1"/>
          <w:sz w:val="24"/>
          <w:szCs w:val="24"/>
          <w:u w:val="single"/>
        </w:rPr>
      </w:pPr>
      <w:r w:rsidRPr="0049610B">
        <w:rPr>
          <w:rFonts w:ascii="Times New Roman" w:hAnsi="Times New Roman" w:cs="Times New Roman"/>
          <w:b/>
          <w:bCs/>
          <w:i/>
          <w:iCs/>
          <w:color w:val="000000" w:themeColor="text1"/>
          <w:sz w:val="24"/>
          <w:szCs w:val="24"/>
          <w:u w:val="single"/>
        </w:rPr>
        <w:t xml:space="preserve">Rivalry among existing competitors: High </w:t>
      </w:r>
    </w:p>
    <w:p w14:paraId="0AF2615A" w14:textId="77777777" w:rsidR="0049610B" w:rsidRDefault="00000000" w:rsidP="0049610B">
      <w:pPr>
        <w:spacing w:line="360" w:lineRule="auto"/>
        <w:jc w:val="both"/>
        <w:rPr>
          <w:rFonts w:ascii="Times New Roman" w:hAnsi="Times New Roman" w:cs="Times New Roman"/>
          <w:color w:val="000000" w:themeColor="text1"/>
          <w:sz w:val="24"/>
          <w:szCs w:val="24"/>
        </w:rPr>
      </w:pPr>
      <w:r w:rsidRPr="0049610B">
        <w:rPr>
          <w:rFonts w:ascii="Times New Roman" w:hAnsi="Times New Roman" w:cs="Times New Roman"/>
          <w:color w:val="000000" w:themeColor="text1"/>
          <w:sz w:val="24"/>
          <w:szCs w:val="24"/>
        </w:rPr>
        <w:t xml:space="preserve">There is </w:t>
      </w:r>
      <w:r>
        <w:rPr>
          <w:rFonts w:ascii="Times New Roman" w:hAnsi="Times New Roman" w:cs="Times New Roman"/>
          <w:color w:val="000000" w:themeColor="text1"/>
          <w:sz w:val="24"/>
          <w:szCs w:val="24"/>
        </w:rPr>
        <w:t>high</w:t>
      </w:r>
      <w:r w:rsidRPr="0049610B">
        <w:rPr>
          <w:rFonts w:ascii="Times New Roman" w:hAnsi="Times New Roman" w:cs="Times New Roman"/>
          <w:color w:val="000000" w:themeColor="text1"/>
          <w:sz w:val="24"/>
          <w:szCs w:val="24"/>
        </w:rPr>
        <w:t xml:space="preserve"> competition in the UK cosmetics market due to the presence of several both established and up-and-coming firms. Competition in the market is fierce, with firms going head-to-head in terms of price, quality, and new features</w:t>
      </w:r>
      <w:r w:rsidR="007871F0">
        <w:rPr>
          <w:rFonts w:ascii="Times New Roman" w:hAnsi="Times New Roman" w:cs="Times New Roman"/>
          <w:color w:val="000000" w:themeColor="text1"/>
          <w:sz w:val="24"/>
          <w:szCs w:val="24"/>
        </w:rPr>
        <w:t xml:space="preserve"> (</w:t>
      </w:r>
      <w:r w:rsidR="007871F0" w:rsidRPr="00F3132D">
        <w:rPr>
          <w:rFonts w:ascii="Times New Roman" w:hAnsi="Times New Roman" w:cs="Times New Roman"/>
          <w:color w:val="222222"/>
          <w:sz w:val="24"/>
          <w:szCs w:val="24"/>
          <w:shd w:val="clear" w:color="auto" w:fill="FFFFFF"/>
        </w:rPr>
        <w:t>Wanyonyi</w:t>
      </w:r>
      <w:r w:rsidR="007871F0">
        <w:rPr>
          <w:rFonts w:ascii="Times New Roman" w:hAnsi="Times New Roman" w:cs="Times New Roman"/>
          <w:color w:val="222222"/>
          <w:sz w:val="24"/>
          <w:szCs w:val="24"/>
          <w:shd w:val="clear" w:color="auto" w:fill="FFFFFF"/>
        </w:rPr>
        <w:t>, 2021</w:t>
      </w:r>
      <w:r w:rsidR="007871F0">
        <w:rPr>
          <w:rFonts w:ascii="Times New Roman" w:hAnsi="Times New Roman" w:cs="Times New Roman"/>
          <w:color w:val="000000" w:themeColor="text1"/>
          <w:sz w:val="24"/>
          <w:szCs w:val="24"/>
        </w:rPr>
        <w:t>)</w:t>
      </w:r>
      <w:r w:rsidRPr="0049610B">
        <w:rPr>
          <w:rFonts w:ascii="Times New Roman" w:hAnsi="Times New Roman" w:cs="Times New Roman"/>
          <w:color w:val="000000" w:themeColor="text1"/>
          <w:sz w:val="24"/>
          <w:szCs w:val="24"/>
        </w:rPr>
        <w:t>. Strong brand awareness, a commitment to sustainability and diversity, and cutting-edge product offers may set Unilever Beauty and Care apart in this crowded industry.</w:t>
      </w:r>
    </w:p>
    <w:p w14:paraId="0F8D8154" w14:textId="77777777" w:rsidR="00AE60EA" w:rsidRPr="00851B39" w:rsidRDefault="00000000" w:rsidP="00AE60EA">
      <w:pPr>
        <w:pStyle w:val="Heading2"/>
        <w:spacing w:line="276" w:lineRule="auto"/>
      </w:pPr>
      <w:bookmarkStart w:id="8" w:name="_Toc131496373"/>
      <w:bookmarkStart w:id="9" w:name="_Toc132750509"/>
      <w:r w:rsidRPr="00851B39">
        <w:t>4. Internal business environment: SWOT analysis</w:t>
      </w:r>
      <w:bookmarkEnd w:id="8"/>
      <w:bookmarkEnd w:id="9"/>
    </w:p>
    <w:p w14:paraId="42A73FDE" w14:textId="77777777" w:rsidR="00AE60EA" w:rsidRDefault="00AE60EA" w:rsidP="0049610B">
      <w:pPr>
        <w:spacing w:line="360" w:lineRule="auto"/>
        <w:jc w:val="both"/>
        <w:rPr>
          <w:rFonts w:ascii="Times New Roman" w:hAnsi="Times New Roman" w:cs="Times New Roman"/>
          <w:b/>
          <w:bCs/>
          <w:i/>
          <w:iCs/>
          <w:color w:val="000000" w:themeColor="text1"/>
          <w:sz w:val="24"/>
          <w:szCs w:val="24"/>
          <w:u w:val="single"/>
        </w:rPr>
      </w:pPr>
    </w:p>
    <w:p w14:paraId="254A0503" w14:textId="77777777" w:rsidR="00AE60EA" w:rsidRDefault="00000000" w:rsidP="0049610B">
      <w:pPr>
        <w:spacing w:line="360" w:lineRule="auto"/>
        <w:jc w:val="both"/>
        <w:rPr>
          <w:rFonts w:ascii="Times New Roman" w:hAnsi="Times New Roman" w:cs="Times New Roman"/>
          <w:b/>
          <w:bCs/>
          <w:i/>
          <w:iCs/>
          <w:color w:val="000000" w:themeColor="text1"/>
          <w:sz w:val="24"/>
          <w:szCs w:val="24"/>
          <w:u w:val="single"/>
        </w:rPr>
      </w:pPr>
      <w:r w:rsidRPr="00AE60EA">
        <w:rPr>
          <w:rFonts w:ascii="Times New Roman" w:hAnsi="Times New Roman" w:cs="Times New Roman"/>
          <w:b/>
          <w:bCs/>
          <w:i/>
          <w:iCs/>
          <w:color w:val="000000" w:themeColor="text1"/>
          <w:sz w:val="24"/>
          <w:szCs w:val="24"/>
          <w:u w:val="single"/>
        </w:rPr>
        <w:t xml:space="preserve">Strength </w:t>
      </w:r>
    </w:p>
    <w:p w14:paraId="23AF0401" w14:textId="77777777" w:rsidR="00AE60EA" w:rsidRPr="00AE60EA" w:rsidRDefault="00000000" w:rsidP="00AE60EA">
      <w:pPr>
        <w:spacing w:line="360" w:lineRule="auto"/>
        <w:jc w:val="both"/>
        <w:rPr>
          <w:rFonts w:ascii="Times New Roman" w:hAnsi="Times New Roman" w:cs="Times New Roman"/>
          <w:color w:val="000000" w:themeColor="text1"/>
          <w:sz w:val="24"/>
          <w:szCs w:val="24"/>
        </w:rPr>
      </w:pPr>
      <w:r w:rsidRPr="00AE60EA">
        <w:rPr>
          <w:rFonts w:ascii="Times New Roman" w:hAnsi="Times New Roman" w:cs="Times New Roman"/>
          <w:color w:val="000000" w:themeColor="text1"/>
          <w:sz w:val="24"/>
          <w:szCs w:val="24"/>
        </w:rPr>
        <w:lastRenderedPageBreak/>
        <w:t>Customers might be attracted to and kept by Unilever Beauty and Care because of the company's well-known and respected brand.</w:t>
      </w:r>
      <w:r>
        <w:rPr>
          <w:rFonts w:ascii="Times New Roman" w:hAnsi="Times New Roman" w:cs="Times New Roman"/>
          <w:color w:val="000000" w:themeColor="text1"/>
          <w:sz w:val="24"/>
          <w:szCs w:val="24"/>
        </w:rPr>
        <w:t xml:space="preserve"> Moreover, t</w:t>
      </w:r>
      <w:r w:rsidRPr="00AE60EA">
        <w:rPr>
          <w:rFonts w:ascii="Times New Roman" w:hAnsi="Times New Roman" w:cs="Times New Roman"/>
          <w:color w:val="000000" w:themeColor="text1"/>
          <w:sz w:val="24"/>
          <w:szCs w:val="24"/>
        </w:rPr>
        <w:t>he company's dedication to sustainability and ethical sourcing coincides with the rising interest in environmentally and socially conscious goods</w:t>
      </w:r>
      <w:r w:rsidR="007871F0">
        <w:rPr>
          <w:rFonts w:ascii="Times New Roman" w:hAnsi="Times New Roman" w:cs="Times New Roman"/>
          <w:color w:val="000000" w:themeColor="text1"/>
          <w:sz w:val="24"/>
          <w:szCs w:val="24"/>
        </w:rPr>
        <w:t xml:space="preserve"> (Unilever, 2023)</w:t>
      </w:r>
      <w:r w:rsidRPr="00AE60EA">
        <w:rPr>
          <w:rFonts w:ascii="Times New Roman" w:hAnsi="Times New Roman" w:cs="Times New Roman"/>
          <w:color w:val="000000" w:themeColor="text1"/>
          <w:sz w:val="24"/>
          <w:szCs w:val="24"/>
        </w:rPr>
        <w:t>.</w:t>
      </w:r>
    </w:p>
    <w:p w14:paraId="0C3971E2" w14:textId="77777777" w:rsidR="00AE60EA" w:rsidRDefault="00000000" w:rsidP="0049610B">
      <w:pPr>
        <w:spacing w:line="360" w:lineRule="auto"/>
        <w:jc w:val="both"/>
        <w:rPr>
          <w:rFonts w:ascii="Times New Roman" w:hAnsi="Times New Roman" w:cs="Times New Roman"/>
          <w:b/>
          <w:bCs/>
          <w:i/>
          <w:iCs/>
          <w:color w:val="000000" w:themeColor="text1"/>
          <w:sz w:val="24"/>
          <w:szCs w:val="24"/>
          <w:u w:val="single"/>
        </w:rPr>
      </w:pPr>
      <w:r w:rsidRPr="00AE60EA">
        <w:rPr>
          <w:rFonts w:ascii="Times New Roman" w:hAnsi="Times New Roman" w:cs="Times New Roman"/>
          <w:b/>
          <w:bCs/>
          <w:i/>
          <w:iCs/>
          <w:color w:val="000000" w:themeColor="text1"/>
          <w:sz w:val="24"/>
          <w:szCs w:val="24"/>
          <w:u w:val="single"/>
        </w:rPr>
        <w:t>Weakness</w:t>
      </w:r>
    </w:p>
    <w:p w14:paraId="12D2A493" w14:textId="77777777" w:rsidR="00333E28" w:rsidRPr="00333E28" w:rsidRDefault="00000000" w:rsidP="00333E28">
      <w:pPr>
        <w:spacing w:line="360" w:lineRule="auto"/>
        <w:jc w:val="both"/>
        <w:rPr>
          <w:rFonts w:ascii="Times New Roman" w:hAnsi="Times New Roman" w:cs="Times New Roman"/>
          <w:color w:val="000000" w:themeColor="text1"/>
          <w:sz w:val="24"/>
          <w:szCs w:val="24"/>
        </w:rPr>
      </w:pPr>
      <w:r w:rsidRPr="00333E28">
        <w:rPr>
          <w:rFonts w:ascii="Times New Roman" w:hAnsi="Times New Roman" w:cs="Times New Roman"/>
          <w:color w:val="000000" w:themeColor="text1"/>
          <w:sz w:val="24"/>
          <w:szCs w:val="24"/>
        </w:rPr>
        <w:t>Eco-friendly and socially responsible items may be more expensive to manufacture, which might make it difficult for the firm to achieve a sustainable profit.</w:t>
      </w:r>
      <w:r>
        <w:rPr>
          <w:rFonts w:ascii="Times New Roman" w:hAnsi="Times New Roman" w:cs="Times New Roman"/>
          <w:color w:val="000000" w:themeColor="text1"/>
          <w:sz w:val="24"/>
          <w:szCs w:val="24"/>
        </w:rPr>
        <w:t xml:space="preserve"> However, t</w:t>
      </w:r>
      <w:r w:rsidRPr="00333E28">
        <w:rPr>
          <w:rFonts w:ascii="Times New Roman" w:hAnsi="Times New Roman" w:cs="Times New Roman"/>
          <w:color w:val="000000" w:themeColor="text1"/>
          <w:sz w:val="24"/>
          <w:szCs w:val="24"/>
        </w:rPr>
        <w:t>here may be competition in the beauty and care industry that makes it difficult for Unilever to keep its prices low.</w:t>
      </w:r>
    </w:p>
    <w:p w14:paraId="36005B18" w14:textId="77777777" w:rsidR="00AE60EA" w:rsidRDefault="00000000" w:rsidP="0049610B">
      <w:pPr>
        <w:spacing w:line="360" w:lineRule="auto"/>
        <w:jc w:val="both"/>
        <w:rPr>
          <w:rFonts w:ascii="Times New Roman" w:hAnsi="Times New Roman" w:cs="Times New Roman"/>
          <w:b/>
          <w:bCs/>
          <w:i/>
          <w:iCs/>
          <w:color w:val="000000" w:themeColor="text1"/>
          <w:sz w:val="24"/>
          <w:szCs w:val="24"/>
          <w:u w:val="single"/>
        </w:rPr>
      </w:pPr>
      <w:r w:rsidRPr="00AE60EA">
        <w:rPr>
          <w:rFonts w:ascii="Times New Roman" w:hAnsi="Times New Roman" w:cs="Times New Roman"/>
          <w:b/>
          <w:bCs/>
          <w:i/>
          <w:iCs/>
          <w:color w:val="000000" w:themeColor="text1"/>
          <w:sz w:val="24"/>
          <w:szCs w:val="24"/>
          <w:u w:val="single"/>
        </w:rPr>
        <w:t>Threats</w:t>
      </w:r>
    </w:p>
    <w:p w14:paraId="46B36A54" w14:textId="77777777" w:rsidR="00567590" w:rsidRPr="00567590" w:rsidRDefault="00000000" w:rsidP="00567590">
      <w:pPr>
        <w:spacing w:line="360" w:lineRule="auto"/>
        <w:jc w:val="both"/>
        <w:rPr>
          <w:rFonts w:ascii="Times New Roman" w:hAnsi="Times New Roman" w:cs="Times New Roman"/>
          <w:color w:val="000000" w:themeColor="text1"/>
          <w:sz w:val="24"/>
          <w:szCs w:val="24"/>
        </w:rPr>
      </w:pPr>
      <w:r w:rsidRPr="00567590">
        <w:rPr>
          <w:rFonts w:ascii="Times New Roman" w:hAnsi="Times New Roman" w:cs="Times New Roman"/>
          <w:color w:val="000000" w:themeColor="text1"/>
          <w:sz w:val="24"/>
          <w:szCs w:val="24"/>
        </w:rPr>
        <w:t>There is a lot of competition in the UK cosmetics business from both long-standing companies and up-and-coming startups.</w:t>
      </w:r>
      <w:r>
        <w:rPr>
          <w:rFonts w:ascii="Times New Roman" w:hAnsi="Times New Roman" w:cs="Times New Roman"/>
          <w:color w:val="000000" w:themeColor="text1"/>
          <w:sz w:val="24"/>
          <w:szCs w:val="24"/>
        </w:rPr>
        <w:t xml:space="preserve"> </w:t>
      </w:r>
      <w:r w:rsidRPr="00567590">
        <w:rPr>
          <w:rFonts w:ascii="Times New Roman" w:hAnsi="Times New Roman" w:cs="Times New Roman"/>
          <w:color w:val="000000" w:themeColor="text1"/>
          <w:sz w:val="24"/>
          <w:szCs w:val="24"/>
        </w:rPr>
        <w:t>Supply chains and trade ties might be adversely impacted by Brexit and related trade agreements, perhaps resulting to higher prices or interruptions.</w:t>
      </w:r>
      <w:r>
        <w:rPr>
          <w:rFonts w:ascii="Times New Roman" w:hAnsi="Times New Roman" w:cs="Times New Roman"/>
          <w:color w:val="000000" w:themeColor="text1"/>
          <w:sz w:val="24"/>
          <w:szCs w:val="24"/>
        </w:rPr>
        <w:t xml:space="preserve"> However, </w:t>
      </w:r>
      <w:r w:rsidRPr="00567590">
        <w:rPr>
          <w:rFonts w:ascii="Times New Roman" w:hAnsi="Times New Roman" w:cs="Times New Roman"/>
          <w:color w:val="000000" w:themeColor="text1"/>
          <w:sz w:val="24"/>
          <w:szCs w:val="24"/>
        </w:rPr>
        <w:t>Unilever Beauty &amp; Care has the challenge of keeping up with ever shifting consumer tastes and trends</w:t>
      </w:r>
      <w:r w:rsidR="007871F0">
        <w:rPr>
          <w:rFonts w:ascii="Times New Roman" w:hAnsi="Times New Roman" w:cs="Times New Roman"/>
          <w:color w:val="000000" w:themeColor="text1"/>
          <w:sz w:val="24"/>
          <w:szCs w:val="24"/>
        </w:rPr>
        <w:t xml:space="preserve"> (Unilever, 2023)</w:t>
      </w:r>
      <w:r w:rsidRPr="00567590">
        <w:rPr>
          <w:rFonts w:ascii="Times New Roman" w:hAnsi="Times New Roman" w:cs="Times New Roman"/>
          <w:color w:val="000000" w:themeColor="text1"/>
          <w:sz w:val="24"/>
          <w:szCs w:val="24"/>
        </w:rPr>
        <w:t>.</w:t>
      </w:r>
    </w:p>
    <w:p w14:paraId="6C0304B6" w14:textId="77777777" w:rsidR="00AE60EA" w:rsidRPr="00AE60EA" w:rsidRDefault="00000000" w:rsidP="0049610B">
      <w:pPr>
        <w:spacing w:line="360" w:lineRule="auto"/>
        <w:jc w:val="both"/>
        <w:rPr>
          <w:rFonts w:ascii="Times New Roman" w:hAnsi="Times New Roman" w:cs="Times New Roman"/>
          <w:b/>
          <w:bCs/>
          <w:i/>
          <w:iCs/>
          <w:color w:val="000000" w:themeColor="text1"/>
          <w:sz w:val="24"/>
          <w:szCs w:val="24"/>
          <w:u w:val="single"/>
        </w:rPr>
      </w:pPr>
      <w:r w:rsidRPr="00AE60EA">
        <w:rPr>
          <w:rFonts w:ascii="Times New Roman" w:hAnsi="Times New Roman" w:cs="Times New Roman"/>
          <w:b/>
          <w:bCs/>
          <w:i/>
          <w:iCs/>
          <w:color w:val="000000" w:themeColor="text1"/>
          <w:sz w:val="24"/>
          <w:szCs w:val="24"/>
          <w:u w:val="single"/>
        </w:rPr>
        <w:t>Opportunities</w:t>
      </w:r>
    </w:p>
    <w:p w14:paraId="4AD89F0C" w14:textId="77777777" w:rsidR="00AE60EA" w:rsidRDefault="00000000" w:rsidP="00567590">
      <w:pPr>
        <w:spacing w:line="360" w:lineRule="auto"/>
        <w:jc w:val="both"/>
        <w:rPr>
          <w:rFonts w:ascii="Times New Roman" w:hAnsi="Times New Roman" w:cs="Times New Roman"/>
          <w:color w:val="000000" w:themeColor="text1"/>
          <w:sz w:val="24"/>
          <w:szCs w:val="24"/>
        </w:rPr>
      </w:pPr>
      <w:r w:rsidRPr="00567590">
        <w:rPr>
          <w:rFonts w:ascii="Times New Roman" w:hAnsi="Times New Roman" w:cs="Times New Roman"/>
          <w:color w:val="000000" w:themeColor="text1"/>
          <w:sz w:val="24"/>
          <w:szCs w:val="24"/>
        </w:rPr>
        <w:t>Unilever Beauty and Care can increase its market share and client base by catering to the rising need for environmentally friendly and all-encompassing goods.</w:t>
      </w:r>
      <w:r>
        <w:rPr>
          <w:rFonts w:ascii="Times New Roman" w:hAnsi="Times New Roman" w:cs="Times New Roman"/>
          <w:color w:val="000000" w:themeColor="text1"/>
          <w:sz w:val="24"/>
          <w:szCs w:val="24"/>
        </w:rPr>
        <w:t xml:space="preserve"> However, t</w:t>
      </w:r>
      <w:r w:rsidRPr="00567590">
        <w:rPr>
          <w:rFonts w:ascii="Times New Roman" w:hAnsi="Times New Roman" w:cs="Times New Roman"/>
          <w:color w:val="000000" w:themeColor="text1"/>
          <w:sz w:val="24"/>
          <w:szCs w:val="24"/>
        </w:rPr>
        <w:t xml:space="preserve">he </w:t>
      </w:r>
      <w:r>
        <w:rPr>
          <w:rFonts w:ascii="Times New Roman" w:hAnsi="Times New Roman" w:cs="Times New Roman"/>
          <w:color w:val="000000" w:themeColor="text1"/>
          <w:sz w:val="24"/>
          <w:szCs w:val="24"/>
        </w:rPr>
        <w:t>company</w:t>
      </w:r>
      <w:r w:rsidRPr="00567590">
        <w:rPr>
          <w:rFonts w:ascii="Times New Roman" w:hAnsi="Times New Roman" w:cs="Times New Roman"/>
          <w:color w:val="000000" w:themeColor="text1"/>
          <w:sz w:val="24"/>
          <w:szCs w:val="24"/>
        </w:rPr>
        <w:t xml:space="preserve"> may extend its consumer base and distribution methods thanks to the rise of e-commerce through online buying.</w:t>
      </w:r>
      <w:r>
        <w:rPr>
          <w:rFonts w:ascii="Times New Roman" w:hAnsi="Times New Roman" w:cs="Times New Roman"/>
          <w:color w:val="000000" w:themeColor="text1"/>
          <w:sz w:val="24"/>
          <w:szCs w:val="24"/>
        </w:rPr>
        <w:t xml:space="preserve"> </w:t>
      </w:r>
      <w:r w:rsidR="00326265">
        <w:rPr>
          <w:rFonts w:ascii="Times New Roman" w:hAnsi="Times New Roman" w:cs="Times New Roman"/>
          <w:color w:val="000000" w:themeColor="text1"/>
          <w:sz w:val="24"/>
          <w:szCs w:val="24"/>
        </w:rPr>
        <w:t>Moreover, t</w:t>
      </w:r>
      <w:r w:rsidRPr="00567590">
        <w:rPr>
          <w:rFonts w:ascii="Times New Roman" w:hAnsi="Times New Roman" w:cs="Times New Roman"/>
          <w:color w:val="000000" w:themeColor="text1"/>
          <w:sz w:val="24"/>
          <w:szCs w:val="24"/>
        </w:rPr>
        <w:t xml:space="preserve">he possibility </w:t>
      </w:r>
      <w:r w:rsidR="00054F1B">
        <w:rPr>
          <w:rFonts w:ascii="Times New Roman" w:hAnsi="Times New Roman" w:cs="Times New Roman"/>
          <w:color w:val="000000" w:themeColor="text1"/>
          <w:sz w:val="24"/>
          <w:szCs w:val="24"/>
        </w:rPr>
        <w:t>of</w:t>
      </w:r>
      <w:r w:rsidRPr="00567590">
        <w:rPr>
          <w:rFonts w:ascii="Times New Roman" w:hAnsi="Times New Roman" w:cs="Times New Roman"/>
          <w:color w:val="000000" w:themeColor="text1"/>
          <w:sz w:val="24"/>
          <w:szCs w:val="24"/>
        </w:rPr>
        <w:t xml:space="preserve"> </w:t>
      </w:r>
      <w:r w:rsidR="00054F1B">
        <w:rPr>
          <w:rFonts w:ascii="Times New Roman" w:hAnsi="Times New Roman" w:cs="Times New Roman"/>
          <w:color w:val="000000" w:themeColor="text1"/>
          <w:sz w:val="24"/>
          <w:szCs w:val="24"/>
        </w:rPr>
        <w:t>development</w:t>
      </w:r>
      <w:r w:rsidRPr="00567590">
        <w:rPr>
          <w:rFonts w:ascii="Times New Roman" w:hAnsi="Times New Roman" w:cs="Times New Roman"/>
          <w:color w:val="000000" w:themeColor="text1"/>
          <w:sz w:val="24"/>
          <w:szCs w:val="24"/>
        </w:rPr>
        <w:t xml:space="preserve"> lies in emerging nations, where the cosmetics industry is seeing explosive growth</w:t>
      </w:r>
      <w:r w:rsidR="007871F0">
        <w:rPr>
          <w:rFonts w:ascii="Times New Roman" w:hAnsi="Times New Roman" w:cs="Times New Roman"/>
          <w:color w:val="000000" w:themeColor="text1"/>
          <w:sz w:val="24"/>
          <w:szCs w:val="24"/>
        </w:rPr>
        <w:t xml:space="preserve"> (Unilever, 2023)</w:t>
      </w:r>
      <w:r w:rsidRPr="00567590">
        <w:rPr>
          <w:rFonts w:ascii="Times New Roman" w:hAnsi="Times New Roman" w:cs="Times New Roman"/>
          <w:color w:val="000000" w:themeColor="text1"/>
          <w:sz w:val="24"/>
          <w:szCs w:val="24"/>
        </w:rPr>
        <w:t>.</w:t>
      </w:r>
    </w:p>
    <w:p w14:paraId="735A5C9C" w14:textId="77777777" w:rsidR="00D86BE9" w:rsidRPr="00851B39" w:rsidRDefault="00000000" w:rsidP="00D86BE9">
      <w:pPr>
        <w:pStyle w:val="Heading2"/>
        <w:spacing w:line="276" w:lineRule="auto"/>
      </w:pPr>
      <w:bookmarkStart w:id="10" w:name="_Toc131496374"/>
      <w:bookmarkStart w:id="11" w:name="_Toc132750510"/>
      <w:r w:rsidRPr="00851B39">
        <w:t>5. Segmentation, targeting and positioning of the company</w:t>
      </w:r>
      <w:bookmarkEnd w:id="10"/>
      <w:bookmarkEnd w:id="11"/>
      <w:r w:rsidRPr="00851B39">
        <w:t xml:space="preserve"> </w:t>
      </w:r>
    </w:p>
    <w:p w14:paraId="6C9FB0EC" w14:textId="77777777" w:rsidR="0032525F" w:rsidRDefault="0032525F" w:rsidP="00567590">
      <w:pPr>
        <w:spacing w:line="360" w:lineRule="auto"/>
        <w:jc w:val="both"/>
        <w:rPr>
          <w:rFonts w:ascii="Times New Roman" w:hAnsi="Times New Roman" w:cs="Times New Roman"/>
          <w:b/>
          <w:bCs/>
          <w:i/>
          <w:iCs/>
          <w:color w:val="000000" w:themeColor="text1"/>
          <w:sz w:val="24"/>
          <w:szCs w:val="24"/>
        </w:rPr>
      </w:pPr>
    </w:p>
    <w:p w14:paraId="45534F6F" w14:textId="77777777" w:rsidR="00D86BE9" w:rsidRPr="00C070E5" w:rsidRDefault="00000000" w:rsidP="00567590">
      <w:pPr>
        <w:spacing w:line="360" w:lineRule="auto"/>
        <w:jc w:val="both"/>
        <w:rPr>
          <w:rFonts w:ascii="Times New Roman" w:hAnsi="Times New Roman" w:cs="Times New Roman"/>
          <w:b/>
          <w:bCs/>
          <w:i/>
          <w:iCs/>
          <w:color w:val="000000" w:themeColor="text1"/>
          <w:sz w:val="24"/>
          <w:szCs w:val="24"/>
          <w:u w:val="single"/>
        </w:rPr>
      </w:pPr>
      <w:r w:rsidRPr="00C070E5">
        <w:rPr>
          <w:rFonts w:ascii="Times New Roman" w:hAnsi="Times New Roman" w:cs="Times New Roman"/>
          <w:b/>
          <w:bCs/>
          <w:i/>
          <w:iCs/>
          <w:color w:val="000000" w:themeColor="text1"/>
          <w:sz w:val="24"/>
          <w:szCs w:val="24"/>
          <w:u w:val="single"/>
        </w:rPr>
        <w:t>Segmentation</w:t>
      </w:r>
    </w:p>
    <w:p w14:paraId="281B3F59" w14:textId="77777777" w:rsidR="00D86BE9" w:rsidRDefault="00000000" w:rsidP="00C070E5">
      <w:pPr>
        <w:spacing w:line="360" w:lineRule="auto"/>
        <w:jc w:val="both"/>
        <w:rPr>
          <w:rFonts w:ascii="Times New Roman" w:hAnsi="Times New Roman" w:cs="Times New Roman"/>
          <w:color w:val="000000" w:themeColor="text1"/>
          <w:sz w:val="24"/>
          <w:szCs w:val="24"/>
        </w:rPr>
      </w:pPr>
      <w:r w:rsidRPr="00D86BE9">
        <w:rPr>
          <w:rFonts w:ascii="Times New Roman" w:hAnsi="Times New Roman" w:cs="Times New Roman"/>
          <w:color w:val="000000" w:themeColor="text1"/>
          <w:sz w:val="24"/>
          <w:szCs w:val="24"/>
        </w:rPr>
        <w:t>Unilever's Beauty and Care division divides the market into subsets defined by characteristics including consumers' ages, genders, skin types, and product preferences. The company's products are suitable for a wide variety of customers, including those with dry, oily, fair, and dark skin tones</w:t>
      </w:r>
      <w:r w:rsidR="005F2735">
        <w:rPr>
          <w:rFonts w:ascii="Times New Roman" w:hAnsi="Times New Roman" w:cs="Times New Roman"/>
          <w:color w:val="000000" w:themeColor="text1"/>
          <w:sz w:val="24"/>
          <w:szCs w:val="24"/>
        </w:rPr>
        <w:t xml:space="preserve"> (</w:t>
      </w:r>
      <w:r w:rsidR="005F2735" w:rsidRPr="00F3132D">
        <w:rPr>
          <w:rFonts w:ascii="Times New Roman" w:hAnsi="Times New Roman" w:cs="Times New Roman"/>
          <w:color w:val="222222"/>
          <w:sz w:val="24"/>
          <w:szCs w:val="24"/>
          <w:shd w:val="clear" w:color="auto" w:fill="FFFFFF"/>
        </w:rPr>
        <w:t>Drobac</w:t>
      </w:r>
      <w:r w:rsidR="005F2735">
        <w:rPr>
          <w:rFonts w:ascii="Times New Roman" w:hAnsi="Times New Roman" w:cs="Times New Roman"/>
          <w:color w:val="222222"/>
          <w:sz w:val="24"/>
          <w:szCs w:val="24"/>
          <w:shd w:val="clear" w:color="auto" w:fill="FFFFFF"/>
        </w:rPr>
        <w:t xml:space="preserve"> et al., 2020</w:t>
      </w:r>
      <w:r w:rsidR="005F2735">
        <w:rPr>
          <w:rFonts w:ascii="Times New Roman" w:hAnsi="Times New Roman" w:cs="Times New Roman"/>
          <w:color w:val="000000" w:themeColor="text1"/>
          <w:sz w:val="24"/>
          <w:szCs w:val="24"/>
        </w:rPr>
        <w:t>)</w:t>
      </w:r>
      <w:r w:rsidRPr="00D86BE9">
        <w:rPr>
          <w:rFonts w:ascii="Times New Roman" w:hAnsi="Times New Roman" w:cs="Times New Roman"/>
          <w:color w:val="000000" w:themeColor="text1"/>
          <w:sz w:val="24"/>
          <w:szCs w:val="24"/>
        </w:rPr>
        <w:t xml:space="preserve">. </w:t>
      </w:r>
    </w:p>
    <w:p w14:paraId="385A13FF" w14:textId="77777777" w:rsidR="00C070E5" w:rsidRPr="00851B39" w:rsidRDefault="00000000" w:rsidP="00C070E5">
      <w:pPr>
        <w:spacing w:before="200"/>
        <w:jc w:val="both"/>
        <w:rPr>
          <w:rFonts w:ascii="Times New Roman" w:eastAsia="Times New Roman" w:hAnsi="Times New Roman" w:cs="Times New Roman"/>
          <w:b/>
          <w:i/>
          <w:sz w:val="24"/>
          <w:szCs w:val="24"/>
          <w:u w:val="single"/>
          <w:lang w:val="en-GB"/>
        </w:rPr>
      </w:pPr>
      <w:r w:rsidRPr="00851B39">
        <w:rPr>
          <w:rFonts w:ascii="Times New Roman" w:eastAsia="Times New Roman" w:hAnsi="Times New Roman" w:cs="Times New Roman"/>
          <w:b/>
          <w:i/>
          <w:sz w:val="24"/>
          <w:szCs w:val="24"/>
          <w:u w:val="single"/>
          <w:lang w:val="en-GB"/>
        </w:rPr>
        <w:lastRenderedPageBreak/>
        <w:t xml:space="preserve">Demographic segmentation </w:t>
      </w:r>
    </w:p>
    <w:p w14:paraId="72BDEF3B" w14:textId="77777777" w:rsidR="00C070E5" w:rsidRPr="00C070E5" w:rsidRDefault="00000000" w:rsidP="00C070E5">
      <w:pPr>
        <w:spacing w:before="200"/>
        <w:jc w:val="both"/>
        <w:rPr>
          <w:rFonts w:ascii="Times New Roman" w:eastAsia="Times New Roman" w:hAnsi="Times New Roman" w:cs="Times New Roman"/>
          <w:bCs/>
          <w:iCs/>
          <w:sz w:val="24"/>
          <w:szCs w:val="24"/>
          <w:lang w:val="en-GB"/>
        </w:rPr>
      </w:pPr>
      <w:r w:rsidRPr="00C070E5">
        <w:rPr>
          <w:rFonts w:ascii="Times New Roman" w:eastAsia="Times New Roman" w:hAnsi="Times New Roman" w:cs="Times New Roman"/>
          <w:bCs/>
          <w:iCs/>
          <w:sz w:val="24"/>
          <w:szCs w:val="24"/>
          <w:lang w:val="en-GB"/>
        </w:rPr>
        <w:t>Unilever primarily markets to affluent and middle-class women aged 18–35. Additionally, Unilever aims to elevate their brand image among conscious female consumers by appealing to their concern for environmental sustainability and animal welfare</w:t>
      </w:r>
      <w:r w:rsidR="005F2735">
        <w:rPr>
          <w:rFonts w:ascii="Times New Roman" w:eastAsia="Times New Roman" w:hAnsi="Times New Roman" w:cs="Times New Roman"/>
          <w:bCs/>
          <w:iCs/>
          <w:sz w:val="24"/>
          <w:szCs w:val="24"/>
          <w:lang w:val="en-GB"/>
        </w:rPr>
        <w:t xml:space="preserve"> (</w:t>
      </w:r>
      <w:r w:rsidR="005F2735" w:rsidRPr="00F3132D">
        <w:rPr>
          <w:rFonts w:ascii="Times New Roman" w:hAnsi="Times New Roman" w:cs="Times New Roman"/>
          <w:color w:val="222222"/>
          <w:sz w:val="24"/>
          <w:szCs w:val="24"/>
          <w:shd w:val="clear" w:color="auto" w:fill="FFFFFF"/>
        </w:rPr>
        <w:t>Morganti</w:t>
      </w:r>
      <w:r w:rsidR="005F2735">
        <w:rPr>
          <w:rFonts w:ascii="Times New Roman" w:hAnsi="Times New Roman" w:cs="Times New Roman"/>
          <w:color w:val="222222"/>
          <w:sz w:val="24"/>
          <w:szCs w:val="24"/>
          <w:shd w:val="clear" w:color="auto" w:fill="FFFFFF"/>
        </w:rPr>
        <w:t xml:space="preserve"> et al., 2019</w:t>
      </w:r>
      <w:r w:rsidR="005F2735">
        <w:rPr>
          <w:rFonts w:ascii="Times New Roman" w:eastAsia="Times New Roman" w:hAnsi="Times New Roman" w:cs="Times New Roman"/>
          <w:bCs/>
          <w:iCs/>
          <w:sz w:val="24"/>
          <w:szCs w:val="24"/>
          <w:lang w:val="en-GB"/>
        </w:rPr>
        <w:t>)</w:t>
      </w:r>
      <w:r w:rsidRPr="00C070E5">
        <w:rPr>
          <w:rFonts w:ascii="Times New Roman" w:eastAsia="Times New Roman" w:hAnsi="Times New Roman" w:cs="Times New Roman"/>
          <w:bCs/>
          <w:iCs/>
          <w:sz w:val="24"/>
          <w:szCs w:val="24"/>
          <w:lang w:val="en-GB"/>
        </w:rPr>
        <w:t>.</w:t>
      </w:r>
    </w:p>
    <w:p w14:paraId="7B8FA337" w14:textId="77777777" w:rsidR="00C070E5" w:rsidRPr="00851B39" w:rsidRDefault="00000000" w:rsidP="00C070E5">
      <w:pPr>
        <w:spacing w:before="200"/>
        <w:jc w:val="both"/>
        <w:rPr>
          <w:rFonts w:ascii="Times New Roman" w:eastAsia="Times New Roman" w:hAnsi="Times New Roman" w:cs="Times New Roman"/>
          <w:b/>
          <w:i/>
          <w:sz w:val="24"/>
          <w:szCs w:val="24"/>
          <w:u w:val="single"/>
          <w:lang w:val="en-GB"/>
        </w:rPr>
      </w:pPr>
      <w:r w:rsidRPr="00851B39">
        <w:rPr>
          <w:rFonts w:ascii="Times New Roman" w:eastAsia="Times New Roman" w:hAnsi="Times New Roman" w:cs="Times New Roman"/>
          <w:b/>
          <w:i/>
          <w:sz w:val="24"/>
          <w:szCs w:val="24"/>
          <w:u w:val="single"/>
          <w:lang w:val="en-GB"/>
        </w:rPr>
        <w:t>Psychographic segmentations</w:t>
      </w:r>
    </w:p>
    <w:p w14:paraId="50756DB0" w14:textId="77777777" w:rsidR="00C070E5" w:rsidRPr="00C070E5" w:rsidRDefault="00000000" w:rsidP="00C070E5">
      <w:pPr>
        <w:spacing w:before="200"/>
        <w:jc w:val="both"/>
        <w:rPr>
          <w:rFonts w:ascii="Times New Roman" w:eastAsia="Times New Roman" w:hAnsi="Times New Roman" w:cs="Times New Roman"/>
          <w:bCs/>
          <w:iCs/>
          <w:sz w:val="24"/>
          <w:szCs w:val="24"/>
          <w:lang w:val="en-GB"/>
        </w:rPr>
      </w:pPr>
      <w:r w:rsidRPr="00C070E5">
        <w:rPr>
          <w:rFonts w:ascii="Times New Roman" w:eastAsia="Times New Roman" w:hAnsi="Times New Roman" w:cs="Times New Roman"/>
          <w:bCs/>
          <w:iCs/>
          <w:sz w:val="24"/>
          <w:szCs w:val="24"/>
          <w:lang w:val="en-GB"/>
        </w:rPr>
        <w:t>Consumers who value ethics and discretion while shopping for personal care items are the ones Unilever aims to attract.</w:t>
      </w:r>
    </w:p>
    <w:p w14:paraId="43FDEAC1" w14:textId="77777777" w:rsidR="00C070E5" w:rsidRPr="00851B39" w:rsidRDefault="00000000" w:rsidP="00C070E5">
      <w:pPr>
        <w:spacing w:before="200"/>
        <w:jc w:val="both"/>
        <w:rPr>
          <w:rFonts w:ascii="Times New Roman" w:eastAsia="Times New Roman" w:hAnsi="Times New Roman" w:cs="Times New Roman"/>
          <w:b/>
          <w:i/>
          <w:sz w:val="24"/>
          <w:szCs w:val="24"/>
          <w:u w:val="single"/>
          <w:lang w:val="en-GB"/>
        </w:rPr>
      </w:pPr>
      <w:r w:rsidRPr="00851B39">
        <w:rPr>
          <w:rFonts w:ascii="Times New Roman" w:eastAsia="Times New Roman" w:hAnsi="Times New Roman" w:cs="Times New Roman"/>
          <w:b/>
          <w:i/>
          <w:sz w:val="24"/>
          <w:szCs w:val="24"/>
          <w:u w:val="single"/>
          <w:lang w:val="en-GB"/>
        </w:rPr>
        <w:t xml:space="preserve">Behavioural segmentation </w:t>
      </w:r>
    </w:p>
    <w:p w14:paraId="7F23C494" w14:textId="77777777" w:rsidR="00C070E5" w:rsidRPr="00C070E5" w:rsidRDefault="00000000" w:rsidP="00C070E5">
      <w:pPr>
        <w:spacing w:before="200"/>
        <w:jc w:val="both"/>
        <w:rPr>
          <w:rFonts w:ascii="Times New Roman" w:eastAsia="Times New Roman" w:hAnsi="Times New Roman" w:cs="Times New Roman"/>
          <w:bCs/>
          <w:iCs/>
          <w:sz w:val="24"/>
          <w:szCs w:val="24"/>
          <w:lang w:val="en-GB"/>
        </w:rPr>
      </w:pPr>
      <w:r w:rsidRPr="00C070E5">
        <w:rPr>
          <w:rFonts w:ascii="Times New Roman" w:eastAsia="Times New Roman" w:hAnsi="Times New Roman" w:cs="Times New Roman"/>
          <w:bCs/>
          <w:iCs/>
          <w:sz w:val="24"/>
          <w:szCs w:val="24"/>
          <w:lang w:val="en-GB"/>
        </w:rPr>
        <w:t>Unilever's focus in this sector is on long-term consumers who choose non-chemical goods for daily use and have an active interest in the company's offerings.</w:t>
      </w:r>
    </w:p>
    <w:p w14:paraId="1A395323" w14:textId="77777777" w:rsidR="00C070E5" w:rsidRPr="00851B39" w:rsidRDefault="00000000" w:rsidP="00C070E5">
      <w:pPr>
        <w:spacing w:before="200"/>
        <w:jc w:val="both"/>
        <w:rPr>
          <w:rFonts w:ascii="Times New Roman" w:eastAsia="Times New Roman" w:hAnsi="Times New Roman" w:cs="Times New Roman"/>
          <w:b/>
          <w:i/>
          <w:sz w:val="24"/>
          <w:szCs w:val="24"/>
          <w:u w:val="single"/>
          <w:lang w:val="en-GB"/>
        </w:rPr>
      </w:pPr>
      <w:r w:rsidRPr="00851B39">
        <w:rPr>
          <w:rFonts w:ascii="Times New Roman" w:eastAsia="Times New Roman" w:hAnsi="Times New Roman" w:cs="Times New Roman"/>
          <w:b/>
          <w:i/>
          <w:sz w:val="24"/>
          <w:szCs w:val="24"/>
          <w:u w:val="single"/>
          <w:lang w:val="en-GB"/>
        </w:rPr>
        <w:t xml:space="preserve">Positioning strategy </w:t>
      </w:r>
    </w:p>
    <w:p w14:paraId="24371273" w14:textId="77777777" w:rsidR="00D86BE9" w:rsidRDefault="00000000" w:rsidP="00567590">
      <w:pPr>
        <w:spacing w:line="360" w:lineRule="auto"/>
        <w:jc w:val="both"/>
        <w:rPr>
          <w:rFonts w:ascii="Times New Roman" w:hAnsi="Times New Roman" w:cs="Times New Roman"/>
          <w:color w:val="000000" w:themeColor="text1"/>
          <w:sz w:val="24"/>
          <w:szCs w:val="24"/>
        </w:rPr>
      </w:pPr>
      <w:r w:rsidRPr="00C070E5">
        <w:rPr>
          <w:rFonts w:ascii="Times New Roman" w:hAnsi="Times New Roman" w:cs="Times New Roman"/>
          <w:color w:val="000000" w:themeColor="text1"/>
          <w:sz w:val="24"/>
          <w:szCs w:val="24"/>
        </w:rPr>
        <w:t xml:space="preserve">By emphasizing the value of its organic offerings, Unilever employs a product-based positioning approach in the marketplace. </w:t>
      </w:r>
      <w:r w:rsidR="00AE6B43">
        <w:rPr>
          <w:rFonts w:ascii="Times New Roman" w:hAnsi="Times New Roman" w:cs="Times New Roman"/>
          <w:color w:val="000000" w:themeColor="text1"/>
          <w:sz w:val="24"/>
          <w:szCs w:val="24"/>
        </w:rPr>
        <w:t>A</w:t>
      </w:r>
      <w:r w:rsidRPr="00C070E5">
        <w:rPr>
          <w:rFonts w:ascii="Times New Roman" w:hAnsi="Times New Roman" w:cs="Times New Roman"/>
          <w:color w:val="000000" w:themeColor="text1"/>
          <w:sz w:val="24"/>
          <w:szCs w:val="24"/>
        </w:rPr>
        <w:t xml:space="preserve"> product positioning approach that appeals to customers' emotions is more likely to result in a purchase. As the graph below shows, Unilever knows that the quality and cost of its cosmetics have a significant impact on </w:t>
      </w:r>
      <w:r w:rsidR="0035077E">
        <w:rPr>
          <w:rFonts w:ascii="Times New Roman" w:hAnsi="Times New Roman" w:cs="Times New Roman"/>
          <w:color w:val="000000" w:themeColor="text1"/>
          <w:sz w:val="24"/>
          <w:szCs w:val="24"/>
        </w:rPr>
        <w:t>its</w:t>
      </w:r>
      <w:r w:rsidRPr="00C070E5">
        <w:rPr>
          <w:rFonts w:ascii="Times New Roman" w:hAnsi="Times New Roman" w:cs="Times New Roman"/>
          <w:color w:val="000000" w:themeColor="text1"/>
          <w:sz w:val="24"/>
          <w:szCs w:val="24"/>
        </w:rPr>
        <w:t xml:space="preserve"> customers' perceptions of the brand. Unilever's beauty and care products are well worth the high price tag since they are so unique, bright, luxurious, pampering, creative, fun, fresh, and ethical</w:t>
      </w:r>
      <w:r w:rsidR="005F2735">
        <w:rPr>
          <w:rFonts w:ascii="Times New Roman" w:hAnsi="Times New Roman" w:cs="Times New Roman"/>
          <w:color w:val="000000" w:themeColor="text1"/>
          <w:sz w:val="24"/>
          <w:szCs w:val="24"/>
        </w:rPr>
        <w:t xml:space="preserve"> (</w:t>
      </w:r>
      <w:r w:rsidR="005F2735" w:rsidRPr="00F3132D">
        <w:rPr>
          <w:rFonts w:ascii="Times New Roman" w:hAnsi="Times New Roman" w:cs="Times New Roman"/>
          <w:color w:val="222222"/>
          <w:sz w:val="24"/>
          <w:szCs w:val="24"/>
          <w:shd w:val="clear" w:color="auto" w:fill="FFFFFF"/>
        </w:rPr>
        <w:t>Randeree</w:t>
      </w:r>
      <w:r w:rsidR="005F2735">
        <w:rPr>
          <w:rFonts w:ascii="Times New Roman" w:hAnsi="Times New Roman" w:cs="Times New Roman"/>
          <w:color w:val="222222"/>
          <w:sz w:val="24"/>
          <w:szCs w:val="24"/>
          <w:shd w:val="clear" w:color="auto" w:fill="FFFFFF"/>
        </w:rPr>
        <w:t>, 2020</w:t>
      </w:r>
      <w:r w:rsidR="005F2735">
        <w:rPr>
          <w:rFonts w:ascii="Times New Roman" w:hAnsi="Times New Roman" w:cs="Times New Roman"/>
          <w:color w:val="000000" w:themeColor="text1"/>
          <w:sz w:val="24"/>
          <w:szCs w:val="24"/>
        </w:rPr>
        <w:t>)</w:t>
      </w:r>
      <w:r w:rsidRPr="00C070E5">
        <w:rPr>
          <w:rFonts w:ascii="Times New Roman" w:hAnsi="Times New Roman" w:cs="Times New Roman"/>
          <w:color w:val="000000" w:themeColor="text1"/>
          <w:sz w:val="24"/>
          <w:szCs w:val="24"/>
        </w:rPr>
        <w:t>. While Unilever's brand recognition lags well behind L'Oreal's, the company now has competitive advantages over its other market competitors.</w:t>
      </w:r>
    </w:p>
    <w:p w14:paraId="6FCB8A1C" w14:textId="77777777" w:rsidR="00FD6834" w:rsidRPr="005F2735" w:rsidRDefault="00000000" w:rsidP="00FD6834">
      <w:pPr>
        <w:spacing w:line="360" w:lineRule="auto"/>
        <w:jc w:val="center"/>
        <w:rPr>
          <w:rFonts w:ascii="Times New Roman" w:hAnsi="Times New Roman" w:cs="Times New Roman"/>
          <w:b/>
          <w:bCs/>
          <w:color w:val="000000" w:themeColor="text1"/>
          <w:sz w:val="24"/>
          <w:szCs w:val="24"/>
        </w:rPr>
      </w:pPr>
      <w:r>
        <w:rPr>
          <w:noProof/>
        </w:rPr>
        <w:drawing>
          <wp:inline distT="0" distB="0" distL="0" distR="0" wp14:anchorId="171E52EB" wp14:editId="015FD286">
            <wp:extent cx="3523615" cy="2397934"/>
            <wp:effectExtent l="152400" t="152400" r="362585" b="364490"/>
            <wp:docPr id="726543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543538" name=""/>
                    <pic:cNvPicPr/>
                  </pic:nvPicPr>
                  <pic:blipFill>
                    <a:blip r:embed="rId8"/>
                    <a:stretch>
                      <a:fillRect/>
                    </a:stretch>
                  </pic:blipFill>
                  <pic:spPr>
                    <a:xfrm>
                      <a:off x="0" y="0"/>
                      <a:ext cx="3536482" cy="2406691"/>
                    </a:xfrm>
                    <a:prstGeom prst="rect">
                      <a:avLst/>
                    </a:prstGeom>
                    <a:ln>
                      <a:noFill/>
                    </a:ln>
                    <a:effectLst>
                      <a:outerShdw blurRad="292100" dist="139700" dir="2700000" algn="tl" rotWithShape="0">
                        <a:srgbClr val="333333">
                          <a:alpha val="65000"/>
                        </a:srgbClr>
                      </a:outerShdw>
                    </a:effectLst>
                  </pic:spPr>
                </pic:pic>
              </a:graphicData>
            </a:graphic>
          </wp:inline>
        </w:drawing>
      </w:r>
    </w:p>
    <w:p w14:paraId="6E7E472F" w14:textId="77777777" w:rsidR="005F2735" w:rsidRPr="005F2735" w:rsidRDefault="00000000" w:rsidP="00FD6834">
      <w:pPr>
        <w:spacing w:line="360" w:lineRule="auto"/>
        <w:jc w:val="center"/>
        <w:rPr>
          <w:rFonts w:ascii="Times New Roman" w:hAnsi="Times New Roman" w:cs="Times New Roman"/>
          <w:b/>
          <w:bCs/>
          <w:color w:val="000000" w:themeColor="text1"/>
          <w:sz w:val="24"/>
          <w:szCs w:val="24"/>
        </w:rPr>
      </w:pPr>
      <w:r w:rsidRPr="005F2735">
        <w:rPr>
          <w:rFonts w:ascii="Times New Roman" w:hAnsi="Times New Roman" w:cs="Times New Roman"/>
          <w:b/>
          <w:bCs/>
          <w:color w:val="000000" w:themeColor="text1"/>
          <w:sz w:val="24"/>
          <w:szCs w:val="24"/>
        </w:rPr>
        <w:lastRenderedPageBreak/>
        <w:t>Figure 2: Positioning strategy</w:t>
      </w:r>
    </w:p>
    <w:p w14:paraId="7D7DCF61" w14:textId="77777777" w:rsidR="005F2735" w:rsidRPr="005F2735" w:rsidRDefault="00000000" w:rsidP="00FD6834">
      <w:pPr>
        <w:spacing w:line="360" w:lineRule="auto"/>
        <w:jc w:val="center"/>
        <w:rPr>
          <w:rFonts w:ascii="Times New Roman" w:hAnsi="Times New Roman" w:cs="Times New Roman"/>
          <w:b/>
          <w:bCs/>
          <w:color w:val="000000" w:themeColor="text1"/>
          <w:sz w:val="24"/>
          <w:szCs w:val="24"/>
        </w:rPr>
      </w:pPr>
      <w:r w:rsidRPr="005F2735">
        <w:rPr>
          <w:rFonts w:ascii="Times New Roman" w:hAnsi="Times New Roman" w:cs="Times New Roman"/>
          <w:b/>
          <w:bCs/>
          <w:color w:val="000000" w:themeColor="text1"/>
          <w:sz w:val="24"/>
          <w:szCs w:val="24"/>
        </w:rPr>
        <w:t>Source: Own creation</w:t>
      </w:r>
    </w:p>
    <w:p w14:paraId="5E89BF70" w14:textId="77777777" w:rsidR="0019622D" w:rsidRPr="00851B39" w:rsidRDefault="00000000" w:rsidP="0019622D">
      <w:pPr>
        <w:pStyle w:val="Heading2"/>
        <w:spacing w:line="276" w:lineRule="auto"/>
      </w:pPr>
      <w:bookmarkStart w:id="12" w:name="_Toc132750511"/>
      <w:r>
        <w:t>6. Ma</w:t>
      </w:r>
      <w:r w:rsidRPr="00851B39">
        <w:t>rketing mix strategies</w:t>
      </w:r>
      <w:r>
        <w:t>: 4Ps of the Marketing Mix</w:t>
      </w:r>
      <w:bookmarkEnd w:id="12"/>
    </w:p>
    <w:p w14:paraId="6582079F" w14:textId="77777777" w:rsidR="000F47FD" w:rsidRDefault="000F47FD" w:rsidP="000F47FD">
      <w:pPr>
        <w:spacing w:line="360" w:lineRule="auto"/>
        <w:rPr>
          <w:rFonts w:ascii="Times New Roman" w:hAnsi="Times New Roman" w:cs="Times New Roman"/>
          <w:color w:val="000000" w:themeColor="text1"/>
          <w:sz w:val="24"/>
          <w:szCs w:val="24"/>
        </w:rPr>
      </w:pPr>
    </w:p>
    <w:p w14:paraId="486B5A18" w14:textId="77777777" w:rsidR="009D0884" w:rsidRPr="009D0884" w:rsidRDefault="00000000" w:rsidP="00FA22BF">
      <w:pPr>
        <w:spacing w:line="360" w:lineRule="auto"/>
        <w:rPr>
          <w:rFonts w:ascii="Times New Roman" w:hAnsi="Times New Roman" w:cs="Times New Roman"/>
          <w:b/>
          <w:bCs/>
          <w:i/>
          <w:iCs/>
          <w:color w:val="000000" w:themeColor="text1"/>
          <w:sz w:val="24"/>
          <w:szCs w:val="24"/>
        </w:rPr>
      </w:pPr>
      <w:r w:rsidRPr="009D0884">
        <w:rPr>
          <w:rFonts w:ascii="Times New Roman" w:hAnsi="Times New Roman" w:cs="Times New Roman"/>
          <w:b/>
          <w:bCs/>
          <w:i/>
          <w:iCs/>
          <w:color w:val="000000" w:themeColor="text1"/>
          <w:sz w:val="24"/>
          <w:szCs w:val="24"/>
        </w:rPr>
        <w:t>Product:</w:t>
      </w:r>
    </w:p>
    <w:p w14:paraId="596C23CF" w14:textId="77777777" w:rsidR="00FA22BF" w:rsidRPr="00FA22BF" w:rsidRDefault="00000000" w:rsidP="00FA22BF">
      <w:pPr>
        <w:spacing w:line="360" w:lineRule="auto"/>
        <w:rPr>
          <w:rFonts w:ascii="Times New Roman" w:hAnsi="Times New Roman" w:cs="Times New Roman"/>
          <w:color w:val="000000" w:themeColor="text1"/>
          <w:sz w:val="24"/>
          <w:szCs w:val="24"/>
        </w:rPr>
      </w:pPr>
      <w:r w:rsidRPr="00D86BE9">
        <w:rPr>
          <w:rFonts w:ascii="Times New Roman" w:hAnsi="Times New Roman" w:cs="Times New Roman"/>
          <w:color w:val="000000" w:themeColor="text1"/>
          <w:sz w:val="24"/>
          <w:szCs w:val="24"/>
        </w:rPr>
        <w:t xml:space="preserve">Unilever's Beauty and Care </w:t>
      </w:r>
      <w:r w:rsidRPr="00FA22BF">
        <w:rPr>
          <w:rFonts w:ascii="Times New Roman" w:hAnsi="Times New Roman" w:cs="Times New Roman"/>
          <w:color w:val="000000" w:themeColor="text1"/>
          <w:sz w:val="24"/>
          <w:szCs w:val="24"/>
        </w:rPr>
        <w:t>product categories may be broken down into "core," "actual," and "augmented" products. Organic and natural ingredients, such as essential oils and non-hazardous synthetics, are the company's bread and butter. These are 100% post-consumer plastics and the packaging for items like face masks, face creams, bath bombs, and bath shells</w:t>
      </w:r>
      <w:r w:rsidR="00F50605">
        <w:rPr>
          <w:rFonts w:ascii="Times New Roman" w:hAnsi="Times New Roman" w:cs="Times New Roman"/>
          <w:color w:val="000000" w:themeColor="text1"/>
          <w:sz w:val="24"/>
          <w:szCs w:val="24"/>
        </w:rPr>
        <w:t xml:space="preserve"> (</w:t>
      </w:r>
      <w:r w:rsidR="00F50605" w:rsidRPr="00F3132D">
        <w:rPr>
          <w:rFonts w:ascii="Times New Roman" w:hAnsi="Times New Roman" w:cs="Times New Roman"/>
          <w:color w:val="222222"/>
          <w:sz w:val="24"/>
          <w:szCs w:val="24"/>
          <w:shd w:val="clear" w:color="auto" w:fill="FFFFFF"/>
        </w:rPr>
        <w:t>Dubuc</w:t>
      </w:r>
      <w:r w:rsidR="00F50605">
        <w:rPr>
          <w:rFonts w:ascii="Times New Roman" w:hAnsi="Times New Roman" w:cs="Times New Roman"/>
          <w:color w:val="222222"/>
          <w:sz w:val="24"/>
          <w:szCs w:val="24"/>
          <w:shd w:val="clear" w:color="auto" w:fill="FFFFFF"/>
        </w:rPr>
        <w:t>, 2022</w:t>
      </w:r>
      <w:r w:rsidR="00F50605">
        <w:rPr>
          <w:rFonts w:ascii="Times New Roman" w:hAnsi="Times New Roman" w:cs="Times New Roman"/>
          <w:color w:val="000000" w:themeColor="text1"/>
          <w:sz w:val="24"/>
          <w:szCs w:val="24"/>
        </w:rPr>
        <w:t>)</w:t>
      </w:r>
      <w:r w:rsidRPr="00FA22BF">
        <w:rPr>
          <w:rFonts w:ascii="Times New Roman" w:hAnsi="Times New Roman" w:cs="Times New Roman"/>
          <w:color w:val="000000" w:themeColor="text1"/>
          <w:sz w:val="24"/>
          <w:szCs w:val="24"/>
        </w:rPr>
        <w:t>.</w:t>
      </w:r>
    </w:p>
    <w:p w14:paraId="24A694EB" w14:textId="77777777" w:rsidR="00FA22BF" w:rsidRPr="009D0884" w:rsidRDefault="00000000" w:rsidP="00FA22BF">
      <w:pPr>
        <w:spacing w:line="360" w:lineRule="auto"/>
        <w:rPr>
          <w:rFonts w:ascii="Times New Roman" w:hAnsi="Times New Roman" w:cs="Times New Roman"/>
          <w:b/>
          <w:bCs/>
          <w:i/>
          <w:iCs/>
          <w:color w:val="000000" w:themeColor="text1"/>
          <w:sz w:val="24"/>
          <w:szCs w:val="24"/>
        </w:rPr>
      </w:pPr>
      <w:r w:rsidRPr="009D0884">
        <w:rPr>
          <w:rFonts w:ascii="Times New Roman" w:hAnsi="Times New Roman" w:cs="Times New Roman"/>
          <w:b/>
          <w:bCs/>
          <w:i/>
          <w:iCs/>
          <w:color w:val="000000" w:themeColor="text1"/>
          <w:sz w:val="24"/>
          <w:szCs w:val="24"/>
        </w:rPr>
        <w:t>Price:</w:t>
      </w:r>
    </w:p>
    <w:p w14:paraId="25ABB13F" w14:textId="77777777" w:rsidR="00FA22BF" w:rsidRPr="00FA22BF" w:rsidRDefault="00000000" w:rsidP="00FA22BF">
      <w:pPr>
        <w:spacing w:line="360" w:lineRule="auto"/>
        <w:rPr>
          <w:rFonts w:ascii="Times New Roman" w:hAnsi="Times New Roman" w:cs="Times New Roman"/>
          <w:color w:val="000000" w:themeColor="text1"/>
          <w:sz w:val="24"/>
          <w:szCs w:val="24"/>
        </w:rPr>
      </w:pPr>
      <w:r w:rsidRPr="00FA22BF">
        <w:rPr>
          <w:rFonts w:ascii="Times New Roman" w:hAnsi="Times New Roman" w:cs="Times New Roman"/>
          <w:color w:val="000000" w:themeColor="text1"/>
          <w:sz w:val="24"/>
          <w:szCs w:val="24"/>
        </w:rPr>
        <w:t>Products from Unilever's Beauty and Care range may be found in a broad variety of retail settings, from grocery stores and drugstores to specialty shops and even online. The firm also has its own e-commerce site, making it easy and quick for clients to buy the firm's wares online</w:t>
      </w:r>
      <w:r w:rsidR="00F50605">
        <w:rPr>
          <w:rFonts w:ascii="Times New Roman" w:hAnsi="Times New Roman" w:cs="Times New Roman"/>
          <w:color w:val="000000" w:themeColor="text1"/>
          <w:sz w:val="24"/>
          <w:szCs w:val="24"/>
        </w:rPr>
        <w:t xml:space="preserve"> (</w:t>
      </w:r>
      <w:r w:rsidR="00F50605" w:rsidRPr="00F3132D">
        <w:rPr>
          <w:rFonts w:ascii="Times New Roman" w:hAnsi="Times New Roman" w:cs="Times New Roman"/>
          <w:color w:val="222222"/>
          <w:sz w:val="24"/>
          <w:szCs w:val="24"/>
          <w:shd w:val="clear" w:color="auto" w:fill="FFFFFF"/>
        </w:rPr>
        <w:t>Dubuc</w:t>
      </w:r>
      <w:r w:rsidR="00F50605">
        <w:rPr>
          <w:rFonts w:ascii="Times New Roman" w:hAnsi="Times New Roman" w:cs="Times New Roman"/>
          <w:color w:val="222222"/>
          <w:sz w:val="24"/>
          <w:szCs w:val="24"/>
          <w:shd w:val="clear" w:color="auto" w:fill="FFFFFF"/>
        </w:rPr>
        <w:t xml:space="preserve"> </w:t>
      </w:r>
      <w:r w:rsidR="00F50605" w:rsidRPr="00F3132D">
        <w:rPr>
          <w:rFonts w:ascii="Times New Roman" w:hAnsi="Times New Roman" w:cs="Times New Roman"/>
          <w:color w:val="222222"/>
          <w:sz w:val="24"/>
          <w:szCs w:val="24"/>
          <w:shd w:val="clear" w:color="auto" w:fill="FFFFFF"/>
        </w:rPr>
        <w:t>and Kaur</w:t>
      </w:r>
      <w:r w:rsidR="00F50605">
        <w:rPr>
          <w:rFonts w:ascii="Times New Roman" w:hAnsi="Times New Roman" w:cs="Times New Roman"/>
          <w:color w:val="222222"/>
          <w:sz w:val="24"/>
          <w:szCs w:val="24"/>
          <w:shd w:val="clear" w:color="auto" w:fill="FFFFFF"/>
        </w:rPr>
        <w:t>, 2022</w:t>
      </w:r>
      <w:r w:rsidR="00F50605">
        <w:rPr>
          <w:rFonts w:ascii="Times New Roman" w:hAnsi="Times New Roman" w:cs="Times New Roman"/>
          <w:color w:val="000000" w:themeColor="text1"/>
          <w:sz w:val="24"/>
          <w:szCs w:val="24"/>
        </w:rPr>
        <w:t>)</w:t>
      </w:r>
      <w:r w:rsidRPr="00FA22BF">
        <w:rPr>
          <w:rFonts w:ascii="Times New Roman" w:hAnsi="Times New Roman" w:cs="Times New Roman"/>
          <w:color w:val="000000" w:themeColor="text1"/>
          <w:sz w:val="24"/>
          <w:szCs w:val="24"/>
        </w:rPr>
        <w:t>.</w:t>
      </w:r>
    </w:p>
    <w:p w14:paraId="46BB885E" w14:textId="77777777" w:rsidR="00FA22BF" w:rsidRPr="009D0884" w:rsidRDefault="00000000" w:rsidP="00FA22BF">
      <w:pPr>
        <w:spacing w:line="360" w:lineRule="auto"/>
        <w:rPr>
          <w:rFonts w:ascii="Times New Roman" w:hAnsi="Times New Roman" w:cs="Times New Roman"/>
          <w:b/>
          <w:bCs/>
          <w:i/>
          <w:iCs/>
          <w:color w:val="000000" w:themeColor="text1"/>
          <w:sz w:val="24"/>
          <w:szCs w:val="24"/>
        </w:rPr>
      </w:pPr>
      <w:r w:rsidRPr="009D0884">
        <w:rPr>
          <w:rFonts w:ascii="Times New Roman" w:hAnsi="Times New Roman" w:cs="Times New Roman"/>
          <w:b/>
          <w:bCs/>
          <w:i/>
          <w:iCs/>
          <w:color w:val="000000" w:themeColor="text1"/>
          <w:sz w:val="24"/>
          <w:szCs w:val="24"/>
        </w:rPr>
        <w:t>Place</w:t>
      </w:r>
      <w:r>
        <w:rPr>
          <w:rFonts w:ascii="Times New Roman" w:hAnsi="Times New Roman" w:cs="Times New Roman"/>
          <w:b/>
          <w:bCs/>
          <w:i/>
          <w:iCs/>
          <w:color w:val="000000" w:themeColor="text1"/>
          <w:sz w:val="24"/>
          <w:szCs w:val="24"/>
        </w:rPr>
        <w:t>:</w:t>
      </w:r>
    </w:p>
    <w:p w14:paraId="236B46C2" w14:textId="77777777" w:rsidR="00FA22BF" w:rsidRDefault="00000000" w:rsidP="00FA22BF">
      <w:pPr>
        <w:spacing w:line="360" w:lineRule="auto"/>
        <w:rPr>
          <w:rFonts w:ascii="Times New Roman" w:hAnsi="Times New Roman" w:cs="Times New Roman"/>
          <w:color w:val="000000" w:themeColor="text1"/>
          <w:sz w:val="24"/>
          <w:szCs w:val="24"/>
        </w:rPr>
      </w:pPr>
      <w:r w:rsidRPr="00D86BE9">
        <w:rPr>
          <w:rFonts w:ascii="Times New Roman" w:hAnsi="Times New Roman" w:cs="Times New Roman"/>
          <w:color w:val="000000" w:themeColor="text1"/>
          <w:sz w:val="24"/>
          <w:szCs w:val="24"/>
        </w:rPr>
        <w:t xml:space="preserve">Unilever's Beauty and Care </w:t>
      </w:r>
      <w:r w:rsidRPr="00FA22BF">
        <w:rPr>
          <w:rFonts w:ascii="Times New Roman" w:hAnsi="Times New Roman" w:cs="Times New Roman"/>
          <w:color w:val="000000" w:themeColor="text1"/>
          <w:sz w:val="24"/>
          <w:szCs w:val="24"/>
        </w:rPr>
        <w:t xml:space="preserve">operates in both brick-and-mortar and digital markets but uses an exclusive distribution model. In order to market its goods, </w:t>
      </w:r>
      <w:r w:rsidRPr="00D86BE9">
        <w:rPr>
          <w:rFonts w:ascii="Times New Roman" w:hAnsi="Times New Roman" w:cs="Times New Roman"/>
          <w:color w:val="000000" w:themeColor="text1"/>
          <w:sz w:val="24"/>
          <w:szCs w:val="24"/>
        </w:rPr>
        <w:t xml:space="preserve">Unilever's Beauty and Care </w:t>
      </w:r>
      <w:r w:rsidR="009D0884">
        <w:rPr>
          <w:rFonts w:ascii="Times New Roman" w:hAnsi="Times New Roman" w:cs="Times New Roman"/>
          <w:color w:val="000000" w:themeColor="text1"/>
          <w:sz w:val="24"/>
          <w:szCs w:val="24"/>
        </w:rPr>
        <w:t>produce</w:t>
      </w:r>
      <w:r w:rsidRPr="00FA22BF">
        <w:rPr>
          <w:rFonts w:ascii="Times New Roman" w:hAnsi="Times New Roman" w:cs="Times New Roman"/>
          <w:color w:val="000000" w:themeColor="text1"/>
          <w:sz w:val="24"/>
          <w:szCs w:val="24"/>
        </w:rPr>
        <w:t xml:space="preserve"> them in-house and ships them to its regionally based, beautifully decorated </w:t>
      </w:r>
      <w:r w:rsidRPr="00D86BE9">
        <w:rPr>
          <w:rFonts w:ascii="Times New Roman" w:hAnsi="Times New Roman" w:cs="Times New Roman"/>
          <w:color w:val="000000" w:themeColor="text1"/>
          <w:sz w:val="24"/>
          <w:szCs w:val="24"/>
        </w:rPr>
        <w:t xml:space="preserve">Unilever's Beauty and Care </w:t>
      </w:r>
      <w:r w:rsidRPr="00FA22BF">
        <w:rPr>
          <w:rFonts w:ascii="Times New Roman" w:hAnsi="Times New Roman" w:cs="Times New Roman"/>
          <w:color w:val="000000" w:themeColor="text1"/>
          <w:sz w:val="24"/>
          <w:szCs w:val="24"/>
        </w:rPr>
        <w:t>boutiques. There is no guarantee that limiting access to a commodity would improve people's lives</w:t>
      </w:r>
      <w:r w:rsidR="00E2046E">
        <w:rPr>
          <w:rFonts w:ascii="Times New Roman" w:hAnsi="Times New Roman" w:cs="Times New Roman"/>
          <w:color w:val="000000" w:themeColor="text1"/>
          <w:sz w:val="24"/>
          <w:szCs w:val="24"/>
        </w:rPr>
        <w:t xml:space="preserve"> (</w:t>
      </w:r>
      <w:r w:rsidR="00E2046E" w:rsidRPr="00F3132D">
        <w:rPr>
          <w:rFonts w:ascii="Times New Roman" w:hAnsi="Times New Roman" w:cs="Times New Roman"/>
          <w:color w:val="222222"/>
          <w:sz w:val="24"/>
          <w:szCs w:val="24"/>
          <w:shd w:val="clear" w:color="auto" w:fill="FFFFFF"/>
        </w:rPr>
        <w:t>Gassama</w:t>
      </w:r>
      <w:r w:rsidR="00E2046E">
        <w:rPr>
          <w:rFonts w:ascii="Times New Roman" w:hAnsi="Times New Roman" w:cs="Times New Roman"/>
          <w:color w:val="222222"/>
          <w:sz w:val="24"/>
          <w:szCs w:val="24"/>
          <w:shd w:val="clear" w:color="auto" w:fill="FFFFFF"/>
        </w:rPr>
        <w:t>, 2020</w:t>
      </w:r>
      <w:r w:rsidR="00E2046E">
        <w:rPr>
          <w:rFonts w:ascii="Times New Roman" w:hAnsi="Times New Roman" w:cs="Times New Roman"/>
          <w:color w:val="000000" w:themeColor="text1"/>
          <w:sz w:val="24"/>
          <w:szCs w:val="24"/>
        </w:rPr>
        <w:t>)</w:t>
      </w:r>
      <w:r w:rsidRPr="00FA22BF">
        <w:rPr>
          <w:rFonts w:ascii="Times New Roman" w:hAnsi="Times New Roman" w:cs="Times New Roman"/>
          <w:color w:val="000000" w:themeColor="text1"/>
          <w:sz w:val="24"/>
          <w:szCs w:val="24"/>
        </w:rPr>
        <w:t xml:space="preserve">. </w:t>
      </w:r>
      <w:r w:rsidRPr="00D86BE9">
        <w:rPr>
          <w:rFonts w:ascii="Times New Roman" w:hAnsi="Times New Roman" w:cs="Times New Roman"/>
          <w:color w:val="000000" w:themeColor="text1"/>
          <w:sz w:val="24"/>
          <w:szCs w:val="24"/>
        </w:rPr>
        <w:t xml:space="preserve">Unilever's Beauty and Care </w:t>
      </w:r>
      <w:r w:rsidRPr="00FA22BF">
        <w:rPr>
          <w:rFonts w:ascii="Times New Roman" w:hAnsi="Times New Roman" w:cs="Times New Roman"/>
          <w:color w:val="000000" w:themeColor="text1"/>
          <w:sz w:val="24"/>
          <w:szCs w:val="24"/>
        </w:rPr>
        <w:t xml:space="preserve">has opted to market their cosmetics via </w:t>
      </w:r>
      <w:r w:rsidR="009D0884">
        <w:rPr>
          <w:rFonts w:ascii="Times New Roman" w:hAnsi="Times New Roman" w:cs="Times New Roman"/>
          <w:color w:val="000000" w:themeColor="text1"/>
          <w:sz w:val="24"/>
          <w:szCs w:val="24"/>
        </w:rPr>
        <w:t xml:space="preserve">the </w:t>
      </w:r>
      <w:r w:rsidRPr="00FA22BF">
        <w:rPr>
          <w:rFonts w:ascii="Times New Roman" w:hAnsi="Times New Roman" w:cs="Times New Roman"/>
          <w:color w:val="000000" w:themeColor="text1"/>
          <w:sz w:val="24"/>
          <w:szCs w:val="24"/>
        </w:rPr>
        <w:t>online auction and shopping websites such as Amazon and eBay.</w:t>
      </w:r>
    </w:p>
    <w:p w14:paraId="65863453" w14:textId="77777777" w:rsidR="009D0884" w:rsidRPr="009D0884" w:rsidRDefault="00000000" w:rsidP="00FA22BF">
      <w:pPr>
        <w:spacing w:line="360" w:lineRule="auto"/>
        <w:rPr>
          <w:rFonts w:ascii="Times New Roman" w:hAnsi="Times New Roman" w:cs="Times New Roman"/>
          <w:b/>
          <w:bCs/>
          <w:i/>
          <w:iCs/>
          <w:color w:val="000000" w:themeColor="text1"/>
          <w:sz w:val="24"/>
          <w:szCs w:val="24"/>
        </w:rPr>
      </w:pPr>
      <w:r w:rsidRPr="009D0884">
        <w:rPr>
          <w:rFonts w:ascii="Times New Roman" w:hAnsi="Times New Roman" w:cs="Times New Roman"/>
          <w:b/>
          <w:bCs/>
          <w:i/>
          <w:iCs/>
          <w:color w:val="000000" w:themeColor="text1"/>
          <w:sz w:val="24"/>
          <w:szCs w:val="24"/>
        </w:rPr>
        <w:t>Promotion:</w:t>
      </w:r>
    </w:p>
    <w:p w14:paraId="689248AA" w14:textId="77777777" w:rsidR="00FA22BF" w:rsidRDefault="00000000" w:rsidP="00FA22BF">
      <w:pPr>
        <w:spacing w:line="360" w:lineRule="auto"/>
        <w:rPr>
          <w:rFonts w:ascii="Times New Roman" w:hAnsi="Times New Roman" w:cs="Times New Roman"/>
          <w:color w:val="000000" w:themeColor="text1"/>
          <w:sz w:val="24"/>
          <w:szCs w:val="24"/>
        </w:rPr>
      </w:pPr>
      <w:r w:rsidRPr="00D86BE9">
        <w:rPr>
          <w:rFonts w:ascii="Times New Roman" w:hAnsi="Times New Roman" w:cs="Times New Roman"/>
          <w:color w:val="000000" w:themeColor="text1"/>
          <w:sz w:val="24"/>
          <w:szCs w:val="24"/>
        </w:rPr>
        <w:t xml:space="preserve">Unilever's Beauty and Care </w:t>
      </w:r>
      <w:r w:rsidRPr="00FA22BF">
        <w:rPr>
          <w:rFonts w:ascii="Times New Roman" w:hAnsi="Times New Roman" w:cs="Times New Roman"/>
          <w:color w:val="000000" w:themeColor="text1"/>
          <w:sz w:val="24"/>
          <w:szCs w:val="24"/>
        </w:rPr>
        <w:t xml:space="preserve">lags behind L'Oreal in the industry of marketing and advertising. Although </w:t>
      </w:r>
      <w:r w:rsidRPr="00D86BE9">
        <w:rPr>
          <w:rFonts w:ascii="Times New Roman" w:hAnsi="Times New Roman" w:cs="Times New Roman"/>
          <w:color w:val="000000" w:themeColor="text1"/>
          <w:sz w:val="24"/>
          <w:szCs w:val="24"/>
        </w:rPr>
        <w:t xml:space="preserve">Unilever's </w:t>
      </w:r>
      <w:r w:rsidRPr="00FA22BF">
        <w:rPr>
          <w:rFonts w:ascii="Times New Roman" w:hAnsi="Times New Roman" w:cs="Times New Roman"/>
          <w:color w:val="000000" w:themeColor="text1"/>
          <w:sz w:val="24"/>
          <w:szCs w:val="24"/>
        </w:rPr>
        <w:t>social media marketing methods aren't great, its video ads are notorious for controversy. The firm has a beautiful official website, but users must have some computer literacy to make use of it</w:t>
      </w:r>
      <w:r w:rsidR="00E2046E">
        <w:rPr>
          <w:rFonts w:ascii="Times New Roman" w:hAnsi="Times New Roman" w:cs="Times New Roman"/>
          <w:color w:val="000000" w:themeColor="text1"/>
          <w:sz w:val="24"/>
          <w:szCs w:val="24"/>
        </w:rPr>
        <w:t xml:space="preserve"> (</w:t>
      </w:r>
      <w:r w:rsidR="00E2046E" w:rsidRPr="00F3132D">
        <w:rPr>
          <w:rFonts w:ascii="Times New Roman" w:hAnsi="Times New Roman" w:cs="Times New Roman"/>
          <w:color w:val="222222"/>
          <w:sz w:val="24"/>
          <w:szCs w:val="24"/>
          <w:shd w:val="clear" w:color="auto" w:fill="FFFFFF"/>
        </w:rPr>
        <w:t>Gassama</w:t>
      </w:r>
      <w:r w:rsidR="00E2046E">
        <w:rPr>
          <w:rFonts w:ascii="Times New Roman" w:hAnsi="Times New Roman" w:cs="Times New Roman"/>
          <w:color w:val="222222"/>
          <w:sz w:val="24"/>
          <w:szCs w:val="24"/>
          <w:shd w:val="clear" w:color="auto" w:fill="FFFFFF"/>
        </w:rPr>
        <w:t>, 2020</w:t>
      </w:r>
      <w:r w:rsidR="00E2046E">
        <w:rPr>
          <w:rFonts w:ascii="Times New Roman" w:hAnsi="Times New Roman" w:cs="Times New Roman"/>
          <w:color w:val="000000" w:themeColor="text1"/>
          <w:sz w:val="24"/>
          <w:szCs w:val="24"/>
        </w:rPr>
        <w:t>)</w:t>
      </w:r>
      <w:r w:rsidRPr="00FA22BF">
        <w:rPr>
          <w:rFonts w:ascii="Times New Roman" w:hAnsi="Times New Roman" w:cs="Times New Roman"/>
          <w:color w:val="000000" w:themeColor="text1"/>
          <w:sz w:val="24"/>
          <w:szCs w:val="24"/>
        </w:rPr>
        <w:t>. When more than one person is trying to look around, it may become hectic fast.</w:t>
      </w:r>
    </w:p>
    <w:p w14:paraId="4EFA8CE8" w14:textId="77777777" w:rsidR="004E536C" w:rsidRDefault="00000000" w:rsidP="004E536C">
      <w:pPr>
        <w:pStyle w:val="Heading1"/>
      </w:pPr>
      <w:bookmarkStart w:id="13" w:name="_Toc132750512"/>
      <w:r>
        <w:lastRenderedPageBreak/>
        <w:t>7. Conclusion</w:t>
      </w:r>
      <w:bookmarkEnd w:id="13"/>
    </w:p>
    <w:p w14:paraId="7CFC7060" w14:textId="77777777" w:rsidR="004E536C" w:rsidRDefault="00000000" w:rsidP="00FA22BF">
      <w:pPr>
        <w:spacing w:line="360" w:lineRule="auto"/>
        <w:rPr>
          <w:rFonts w:ascii="Times New Roman" w:hAnsi="Times New Roman" w:cs="Times New Roman"/>
          <w:color w:val="000000" w:themeColor="text1"/>
          <w:sz w:val="24"/>
          <w:szCs w:val="24"/>
        </w:rPr>
      </w:pPr>
      <w:r w:rsidRPr="00D86BE9">
        <w:rPr>
          <w:rFonts w:ascii="Times New Roman" w:hAnsi="Times New Roman" w:cs="Times New Roman"/>
          <w:color w:val="000000" w:themeColor="text1"/>
          <w:sz w:val="24"/>
          <w:szCs w:val="24"/>
        </w:rPr>
        <w:t>Unilever's Beauty and Care</w:t>
      </w:r>
      <w:r w:rsidRPr="00706739">
        <w:rPr>
          <w:rFonts w:ascii="Times New Roman" w:hAnsi="Times New Roman" w:cs="Times New Roman"/>
          <w:color w:val="000000" w:themeColor="text1"/>
          <w:sz w:val="24"/>
          <w:szCs w:val="24"/>
        </w:rPr>
        <w:t xml:space="preserve"> may have a distinct value offer in the UK market, but its advertising approaches are not market-ready. </w:t>
      </w:r>
      <w:r w:rsidRPr="00D86BE9">
        <w:rPr>
          <w:rFonts w:ascii="Times New Roman" w:hAnsi="Times New Roman" w:cs="Times New Roman"/>
          <w:color w:val="000000" w:themeColor="text1"/>
          <w:sz w:val="24"/>
          <w:szCs w:val="24"/>
        </w:rPr>
        <w:t>Unilever's Beauty and Care</w:t>
      </w:r>
      <w:r w:rsidRPr="00706739">
        <w:rPr>
          <w:rFonts w:ascii="Times New Roman" w:hAnsi="Times New Roman" w:cs="Times New Roman"/>
          <w:color w:val="000000" w:themeColor="text1"/>
          <w:sz w:val="24"/>
          <w:szCs w:val="24"/>
        </w:rPr>
        <w:t xml:space="preserve"> makes customers feel rich and unique by continually managing their care, from product quality to pricing. UK businesses support cosmetic and beauty brands. </w:t>
      </w:r>
      <w:r w:rsidRPr="00D86BE9">
        <w:rPr>
          <w:rFonts w:ascii="Times New Roman" w:hAnsi="Times New Roman" w:cs="Times New Roman"/>
          <w:color w:val="000000" w:themeColor="text1"/>
          <w:sz w:val="24"/>
          <w:szCs w:val="24"/>
        </w:rPr>
        <w:t>Unilever's Beauty and Care</w:t>
      </w:r>
      <w:r w:rsidRPr="00706739">
        <w:rPr>
          <w:rFonts w:ascii="Times New Roman" w:hAnsi="Times New Roman" w:cs="Times New Roman"/>
          <w:color w:val="000000" w:themeColor="text1"/>
          <w:sz w:val="24"/>
          <w:szCs w:val="24"/>
        </w:rPr>
        <w:t xml:space="preserve"> has earned adequate strength over the previous several years with its distinct product characteristics, but the possibilities of encountering the highest competition dangers are still greater. Nevertheless, being a premium brand, </w:t>
      </w:r>
      <w:r w:rsidRPr="00D86BE9">
        <w:rPr>
          <w:rFonts w:ascii="Times New Roman" w:hAnsi="Times New Roman" w:cs="Times New Roman"/>
          <w:color w:val="000000" w:themeColor="text1"/>
          <w:sz w:val="24"/>
          <w:szCs w:val="24"/>
        </w:rPr>
        <w:t>Unilever's Beauty and Care</w:t>
      </w:r>
      <w:r w:rsidRPr="00706739">
        <w:rPr>
          <w:rFonts w:ascii="Times New Roman" w:hAnsi="Times New Roman" w:cs="Times New Roman"/>
          <w:color w:val="000000" w:themeColor="text1"/>
          <w:sz w:val="24"/>
          <w:szCs w:val="24"/>
        </w:rPr>
        <w:t xml:space="preserve"> may only target the wealthy rather than the masses. So, </w:t>
      </w:r>
      <w:r w:rsidRPr="00D86BE9">
        <w:rPr>
          <w:rFonts w:ascii="Times New Roman" w:hAnsi="Times New Roman" w:cs="Times New Roman"/>
          <w:color w:val="000000" w:themeColor="text1"/>
          <w:sz w:val="24"/>
          <w:szCs w:val="24"/>
        </w:rPr>
        <w:t>Unilever's Beauty and Care</w:t>
      </w:r>
      <w:r w:rsidRPr="00706739">
        <w:rPr>
          <w:rFonts w:ascii="Times New Roman" w:hAnsi="Times New Roman" w:cs="Times New Roman"/>
          <w:color w:val="000000" w:themeColor="text1"/>
          <w:sz w:val="24"/>
          <w:szCs w:val="24"/>
        </w:rPr>
        <w:t xml:space="preserve"> must revamp its marketing strategy. </w:t>
      </w:r>
    </w:p>
    <w:p w14:paraId="7B7019BE" w14:textId="77777777" w:rsidR="00935B8A" w:rsidRPr="00851B39" w:rsidRDefault="00000000" w:rsidP="00935B8A">
      <w:pPr>
        <w:pStyle w:val="Heading1"/>
        <w:spacing w:line="276" w:lineRule="auto"/>
      </w:pPr>
      <w:bookmarkStart w:id="14" w:name="_Toc131496377"/>
      <w:bookmarkStart w:id="15" w:name="_Toc132750513"/>
      <w:r w:rsidRPr="00851B39">
        <w:t>Question b) Recommendations</w:t>
      </w:r>
      <w:bookmarkEnd w:id="14"/>
      <w:bookmarkEnd w:id="15"/>
    </w:p>
    <w:p w14:paraId="16988C6E" w14:textId="77777777" w:rsidR="00935B8A" w:rsidRDefault="00000000" w:rsidP="00365C8B">
      <w:pPr>
        <w:pStyle w:val="Heading2"/>
        <w:spacing w:line="276" w:lineRule="auto"/>
      </w:pPr>
      <w:bookmarkStart w:id="16" w:name="_Toc131496378"/>
      <w:bookmarkStart w:id="17" w:name="_Toc132750514"/>
      <w:r w:rsidRPr="00851B39">
        <w:t>1. Future marketing strategies</w:t>
      </w:r>
      <w:bookmarkEnd w:id="16"/>
      <w:bookmarkEnd w:id="17"/>
      <w:r w:rsidRPr="00851B39">
        <w:t xml:space="preserve"> </w:t>
      </w:r>
    </w:p>
    <w:p w14:paraId="75501BEB" w14:textId="77777777" w:rsidR="00365C8B" w:rsidRDefault="00365C8B" w:rsidP="00935B8A">
      <w:pPr>
        <w:spacing w:line="360" w:lineRule="auto"/>
        <w:rPr>
          <w:rFonts w:ascii="Times New Roman" w:hAnsi="Times New Roman" w:cs="Times New Roman"/>
          <w:i/>
          <w:iCs/>
          <w:color w:val="000000" w:themeColor="text1"/>
          <w:sz w:val="24"/>
          <w:szCs w:val="24"/>
          <w:u w:val="single"/>
        </w:rPr>
      </w:pPr>
    </w:p>
    <w:p w14:paraId="1D4BFCE9" w14:textId="77777777" w:rsidR="00935B8A" w:rsidRPr="00935B8A" w:rsidRDefault="00000000" w:rsidP="00935B8A">
      <w:pPr>
        <w:spacing w:line="360" w:lineRule="auto"/>
        <w:rPr>
          <w:rFonts w:ascii="Times New Roman" w:hAnsi="Times New Roman" w:cs="Times New Roman"/>
          <w:i/>
          <w:iCs/>
          <w:color w:val="000000" w:themeColor="text1"/>
          <w:sz w:val="24"/>
          <w:szCs w:val="24"/>
          <w:u w:val="single"/>
        </w:rPr>
      </w:pPr>
      <w:r w:rsidRPr="00935B8A">
        <w:rPr>
          <w:rFonts w:ascii="Times New Roman" w:hAnsi="Times New Roman" w:cs="Times New Roman"/>
          <w:i/>
          <w:iCs/>
          <w:color w:val="000000" w:themeColor="text1"/>
          <w:sz w:val="24"/>
          <w:szCs w:val="24"/>
          <w:u w:val="single"/>
        </w:rPr>
        <w:t>User-friendly applications </w:t>
      </w:r>
    </w:p>
    <w:p w14:paraId="073237E9" w14:textId="77777777" w:rsidR="00935B8A" w:rsidRPr="00935B8A" w:rsidRDefault="00000000" w:rsidP="00676C5B">
      <w:pPr>
        <w:spacing w:line="360" w:lineRule="auto"/>
        <w:jc w:val="both"/>
        <w:rPr>
          <w:rFonts w:ascii="Times New Roman" w:hAnsi="Times New Roman" w:cs="Times New Roman"/>
          <w:color w:val="000000" w:themeColor="text1"/>
          <w:sz w:val="24"/>
          <w:szCs w:val="24"/>
        </w:rPr>
      </w:pPr>
      <w:r w:rsidRPr="00935B8A">
        <w:rPr>
          <w:rFonts w:ascii="Times New Roman" w:hAnsi="Times New Roman" w:cs="Times New Roman"/>
          <w:color w:val="000000" w:themeColor="text1"/>
          <w:sz w:val="24"/>
          <w:szCs w:val="24"/>
        </w:rPr>
        <w:t xml:space="preserve">When other firms have user-friendly mobile applications to communicate product stories, </w:t>
      </w:r>
      <w:r w:rsidR="00C63AF6">
        <w:rPr>
          <w:rFonts w:ascii="Times New Roman" w:hAnsi="Times New Roman" w:cs="Times New Roman"/>
          <w:color w:val="000000" w:themeColor="text1"/>
          <w:sz w:val="24"/>
          <w:szCs w:val="24"/>
        </w:rPr>
        <w:t>Unilever</w:t>
      </w:r>
      <w:r w:rsidR="00C63AF6" w:rsidRPr="00935B8A">
        <w:rPr>
          <w:rFonts w:ascii="Times New Roman" w:hAnsi="Times New Roman" w:cs="Times New Roman"/>
          <w:color w:val="000000" w:themeColor="text1"/>
          <w:sz w:val="24"/>
          <w:szCs w:val="24"/>
        </w:rPr>
        <w:t xml:space="preserve"> </w:t>
      </w:r>
      <w:r w:rsidRPr="00935B8A">
        <w:rPr>
          <w:rFonts w:ascii="Times New Roman" w:hAnsi="Times New Roman" w:cs="Times New Roman"/>
          <w:color w:val="000000" w:themeColor="text1"/>
          <w:sz w:val="24"/>
          <w:szCs w:val="24"/>
        </w:rPr>
        <w:t xml:space="preserve">should too. </w:t>
      </w:r>
      <w:r>
        <w:rPr>
          <w:rFonts w:ascii="Times New Roman" w:hAnsi="Times New Roman" w:cs="Times New Roman"/>
          <w:color w:val="000000" w:themeColor="text1"/>
          <w:sz w:val="24"/>
          <w:szCs w:val="24"/>
        </w:rPr>
        <w:t>M</w:t>
      </w:r>
      <w:r w:rsidRPr="00935B8A">
        <w:rPr>
          <w:rFonts w:ascii="Times New Roman" w:hAnsi="Times New Roman" w:cs="Times New Roman"/>
          <w:color w:val="000000" w:themeColor="text1"/>
          <w:sz w:val="24"/>
          <w:szCs w:val="24"/>
        </w:rPr>
        <w:t xml:space="preserve">obile apps influence </w:t>
      </w:r>
      <w:r>
        <w:rPr>
          <w:rFonts w:ascii="Times New Roman" w:hAnsi="Times New Roman" w:cs="Times New Roman"/>
          <w:color w:val="000000" w:themeColor="text1"/>
          <w:sz w:val="24"/>
          <w:szCs w:val="24"/>
        </w:rPr>
        <w:t xml:space="preserve">an </w:t>
      </w:r>
      <w:r w:rsidR="009D0884" w:rsidRPr="00935B8A">
        <w:rPr>
          <w:rFonts w:ascii="Times New Roman" w:hAnsi="Times New Roman" w:cs="Times New Roman"/>
          <w:color w:val="000000" w:themeColor="text1"/>
          <w:sz w:val="24"/>
          <w:szCs w:val="24"/>
        </w:rPr>
        <w:t xml:space="preserve">impulsive </w:t>
      </w:r>
      <w:r w:rsidR="009D0884">
        <w:rPr>
          <w:rFonts w:ascii="Times New Roman" w:hAnsi="Times New Roman" w:cs="Times New Roman"/>
          <w:color w:val="000000" w:themeColor="text1"/>
          <w:sz w:val="24"/>
          <w:szCs w:val="24"/>
        </w:rPr>
        <w:t>purchase</w:t>
      </w:r>
      <w:r w:rsidRPr="00935B8A">
        <w:rPr>
          <w:rFonts w:ascii="Times New Roman" w:hAnsi="Times New Roman" w:cs="Times New Roman"/>
          <w:color w:val="000000" w:themeColor="text1"/>
          <w:sz w:val="24"/>
          <w:szCs w:val="24"/>
        </w:rPr>
        <w:t xml:space="preserve">. Following this, </w:t>
      </w:r>
      <w:r w:rsidR="00C63AF6">
        <w:rPr>
          <w:rFonts w:ascii="Times New Roman" w:hAnsi="Times New Roman" w:cs="Times New Roman"/>
          <w:color w:val="000000" w:themeColor="text1"/>
          <w:sz w:val="24"/>
          <w:szCs w:val="24"/>
        </w:rPr>
        <w:t>Unilever</w:t>
      </w:r>
      <w:r w:rsidRPr="00935B8A">
        <w:rPr>
          <w:rFonts w:ascii="Times New Roman" w:hAnsi="Times New Roman" w:cs="Times New Roman"/>
          <w:color w:val="000000" w:themeColor="text1"/>
          <w:sz w:val="24"/>
          <w:szCs w:val="24"/>
        </w:rPr>
        <w:t xml:space="preserve"> may swiftly sell its products by convincing consumers to install their </w:t>
      </w:r>
      <w:r>
        <w:rPr>
          <w:rFonts w:ascii="Times New Roman" w:hAnsi="Times New Roman" w:cs="Times New Roman"/>
          <w:color w:val="000000" w:themeColor="text1"/>
          <w:sz w:val="24"/>
          <w:szCs w:val="24"/>
        </w:rPr>
        <w:t>apps</w:t>
      </w:r>
      <w:r w:rsidRPr="00935B8A">
        <w:rPr>
          <w:rFonts w:ascii="Times New Roman" w:hAnsi="Times New Roman" w:cs="Times New Roman"/>
          <w:color w:val="000000" w:themeColor="text1"/>
          <w:sz w:val="24"/>
          <w:szCs w:val="24"/>
        </w:rPr>
        <w:t xml:space="preserve"> on their </w:t>
      </w:r>
      <w:r>
        <w:rPr>
          <w:rFonts w:ascii="Times New Roman" w:hAnsi="Times New Roman" w:cs="Times New Roman"/>
          <w:color w:val="000000" w:themeColor="text1"/>
          <w:sz w:val="24"/>
          <w:szCs w:val="24"/>
        </w:rPr>
        <w:t>cell phones</w:t>
      </w:r>
      <w:r w:rsidRPr="00935B8A">
        <w:rPr>
          <w:rFonts w:ascii="Times New Roman" w:hAnsi="Times New Roman" w:cs="Times New Roman"/>
          <w:color w:val="000000" w:themeColor="text1"/>
          <w:sz w:val="24"/>
          <w:szCs w:val="24"/>
        </w:rPr>
        <w:t xml:space="preserve"> and deliver continuous alerts</w:t>
      </w:r>
      <w:r w:rsidR="00E2046E">
        <w:rPr>
          <w:rFonts w:ascii="Times New Roman" w:hAnsi="Times New Roman" w:cs="Times New Roman"/>
          <w:color w:val="000000" w:themeColor="text1"/>
          <w:sz w:val="24"/>
          <w:szCs w:val="24"/>
        </w:rPr>
        <w:t xml:space="preserve"> (</w:t>
      </w:r>
      <w:r w:rsidR="00E2046E" w:rsidRPr="00F3132D">
        <w:rPr>
          <w:rFonts w:ascii="Times New Roman" w:hAnsi="Times New Roman" w:cs="Times New Roman"/>
          <w:color w:val="222222"/>
          <w:sz w:val="24"/>
          <w:szCs w:val="24"/>
          <w:shd w:val="clear" w:color="auto" w:fill="FFFFFF"/>
        </w:rPr>
        <w:t>Farisha</w:t>
      </w:r>
      <w:r w:rsidR="00E2046E">
        <w:rPr>
          <w:rFonts w:ascii="Times New Roman" w:hAnsi="Times New Roman" w:cs="Times New Roman"/>
          <w:color w:val="222222"/>
          <w:sz w:val="24"/>
          <w:szCs w:val="24"/>
          <w:shd w:val="clear" w:color="auto" w:fill="FFFFFF"/>
        </w:rPr>
        <w:t xml:space="preserve"> </w:t>
      </w:r>
      <w:r w:rsidR="00E2046E" w:rsidRPr="00F3132D">
        <w:rPr>
          <w:rFonts w:ascii="Times New Roman" w:hAnsi="Times New Roman" w:cs="Times New Roman"/>
          <w:color w:val="222222"/>
          <w:sz w:val="24"/>
          <w:szCs w:val="24"/>
          <w:shd w:val="clear" w:color="auto" w:fill="FFFFFF"/>
        </w:rPr>
        <w:t>and Hartoyo</w:t>
      </w:r>
      <w:r w:rsidR="00E2046E">
        <w:rPr>
          <w:rFonts w:ascii="Times New Roman" w:hAnsi="Times New Roman" w:cs="Times New Roman"/>
          <w:color w:val="222222"/>
          <w:sz w:val="24"/>
          <w:szCs w:val="24"/>
          <w:shd w:val="clear" w:color="auto" w:fill="FFFFFF"/>
        </w:rPr>
        <w:t>, 2020</w:t>
      </w:r>
      <w:r w:rsidR="00E2046E">
        <w:rPr>
          <w:rFonts w:ascii="Times New Roman" w:hAnsi="Times New Roman" w:cs="Times New Roman"/>
          <w:color w:val="000000" w:themeColor="text1"/>
          <w:sz w:val="24"/>
          <w:szCs w:val="24"/>
        </w:rPr>
        <w:t>)</w:t>
      </w:r>
      <w:r w:rsidRPr="00935B8A">
        <w:rPr>
          <w:rFonts w:ascii="Times New Roman" w:hAnsi="Times New Roman" w:cs="Times New Roman"/>
          <w:color w:val="000000" w:themeColor="text1"/>
          <w:sz w:val="24"/>
          <w:szCs w:val="24"/>
        </w:rPr>
        <w:t>.</w:t>
      </w:r>
    </w:p>
    <w:p w14:paraId="2C97A124" w14:textId="77777777" w:rsidR="00935B8A" w:rsidRPr="00935B8A" w:rsidRDefault="00000000" w:rsidP="00935B8A">
      <w:pPr>
        <w:spacing w:line="360" w:lineRule="auto"/>
        <w:rPr>
          <w:rFonts w:ascii="Times New Roman" w:hAnsi="Times New Roman" w:cs="Times New Roman"/>
          <w:i/>
          <w:iCs/>
          <w:color w:val="000000" w:themeColor="text1"/>
          <w:sz w:val="24"/>
          <w:szCs w:val="24"/>
          <w:u w:val="single"/>
        </w:rPr>
      </w:pPr>
      <w:r w:rsidRPr="00935B8A">
        <w:rPr>
          <w:rFonts w:ascii="Times New Roman" w:hAnsi="Times New Roman" w:cs="Times New Roman"/>
          <w:i/>
          <w:iCs/>
          <w:color w:val="000000" w:themeColor="text1"/>
          <w:sz w:val="24"/>
          <w:szCs w:val="24"/>
          <w:u w:val="single"/>
        </w:rPr>
        <w:t xml:space="preserve">Installing robots across the </w:t>
      </w:r>
      <w:r>
        <w:rPr>
          <w:rFonts w:ascii="Times New Roman" w:hAnsi="Times New Roman" w:cs="Times New Roman"/>
          <w:i/>
          <w:iCs/>
          <w:color w:val="000000" w:themeColor="text1"/>
          <w:sz w:val="24"/>
          <w:szCs w:val="24"/>
          <w:u w:val="single"/>
        </w:rPr>
        <w:t>Unilever</w:t>
      </w:r>
      <w:r w:rsidRPr="00935B8A">
        <w:rPr>
          <w:rFonts w:ascii="Times New Roman" w:hAnsi="Times New Roman" w:cs="Times New Roman"/>
          <w:i/>
          <w:iCs/>
          <w:color w:val="000000" w:themeColor="text1"/>
          <w:sz w:val="24"/>
          <w:szCs w:val="24"/>
          <w:u w:val="single"/>
        </w:rPr>
        <w:t xml:space="preserve"> stores </w:t>
      </w:r>
    </w:p>
    <w:p w14:paraId="500D9E18" w14:textId="77777777" w:rsidR="00121CF7" w:rsidRDefault="00000000" w:rsidP="00935B8A">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Unilever</w:t>
      </w:r>
      <w:r w:rsidRPr="00935B8A">
        <w:rPr>
          <w:rFonts w:ascii="Times New Roman" w:hAnsi="Times New Roman" w:cs="Times New Roman"/>
          <w:color w:val="000000" w:themeColor="text1"/>
          <w:sz w:val="24"/>
          <w:szCs w:val="24"/>
        </w:rPr>
        <w:t xml:space="preserve"> can accelerate customer </w:t>
      </w:r>
      <w:r w:rsidR="000679CE" w:rsidRPr="00935B8A">
        <w:rPr>
          <w:rFonts w:ascii="Times New Roman" w:hAnsi="Times New Roman" w:cs="Times New Roman"/>
          <w:color w:val="000000" w:themeColor="text1"/>
          <w:sz w:val="24"/>
          <w:szCs w:val="24"/>
        </w:rPr>
        <w:t>service;</w:t>
      </w:r>
      <w:r w:rsidRPr="00935B8A">
        <w:rPr>
          <w:rFonts w:ascii="Times New Roman" w:hAnsi="Times New Roman" w:cs="Times New Roman"/>
          <w:color w:val="000000" w:themeColor="text1"/>
          <w:sz w:val="24"/>
          <w:szCs w:val="24"/>
        </w:rPr>
        <w:t xml:space="preserve"> it will be easier to distinguish its value offers. </w:t>
      </w:r>
      <w:r>
        <w:rPr>
          <w:rFonts w:ascii="Times New Roman" w:hAnsi="Times New Roman" w:cs="Times New Roman"/>
          <w:color w:val="000000" w:themeColor="text1"/>
          <w:sz w:val="24"/>
          <w:szCs w:val="24"/>
        </w:rPr>
        <w:t>Unilever</w:t>
      </w:r>
      <w:r w:rsidRPr="00935B8A">
        <w:rPr>
          <w:rFonts w:ascii="Times New Roman" w:hAnsi="Times New Roman" w:cs="Times New Roman"/>
          <w:color w:val="000000" w:themeColor="text1"/>
          <w:sz w:val="24"/>
          <w:szCs w:val="24"/>
        </w:rPr>
        <w:t xml:space="preserve"> can improve its service using robots at its sales counters. </w:t>
      </w:r>
      <w:r>
        <w:rPr>
          <w:rFonts w:ascii="Times New Roman" w:hAnsi="Times New Roman" w:cs="Times New Roman"/>
          <w:color w:val="000000" w:themeColor="text1"/>
          <w:sz w:val="24"/>
          <w:szCs w:val="24"/>
        </w:rPr>
        <w:t>Unilever</w:t>
      </w:r>
      <w:r w:rsidRPr="00935B8A">
        <w:rPr>
          <w:rFonts w:ascii="Times New Roman" w:hAnsi="Times New Roman" w:cs="Times New Roman"/>
          <w:color w:val="000000" w:themeColor="text1"/>
          <w:sz w:val="24"/>
          <w:szCs w:val="24"/>
        </w:rPr>
        <w:t xml:space="preserve"> may also provide greater deals and atmosphere during check-in.</w:t>
      </w:r>
    </w:p>
    <w:p w14:paraId="3576EB84" w14:textId="77777777" w:rsidR="00121CF7" w:rsidRDefault="0000000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2E35F6E7" w14:textId="77777777" w:rsidR="00121CF7" w:rsidRPr="0074410F" w:rsidRDefault="00000000" w:rsidP="0074410F">
      <w:pPr>
        <w:pStyle w:val="Heading1"/>
      </w:pPr>
      <w:bookmarkStart w:id="18" w:name="_Toc132750515"/>
      <w:r w:rsidRPr="00121CF7">
        <w:lastRenderedPageBreak/>
        <w:t>Reference list</w:t>
      </w:r>
      <w:bookmarkEnd w:id="18"/>
    </w:p>
    <w:p w14:paraId="674DCE7D" w14:textId="77777777" w:rsidR="00121CF7" w:rsidRPr="00F3132D" w:rsidRDefault="00000000" w:rsidP="00121CF7">
      <w:pPr>
        <w:spacing w:line="360" w:lineRule="auto"/>
        <w:jc w:val="both"/>
        <w:rPr>
          <w:rFonts w:ascii="Times New Roman" w:hAnsi="Times New Roman" w:cs="Times New Roman"/>
          <w:color w:val="222222"/>
          <w:sz w:val="24"/>
          <w:szCs w:val="24"/>
          <w:shd w:val="clear" w:color="auto" w:fill="FFFFFF"/>
        </w:rPr>
      </w:pPr>
      <w:r w:rsidRPr="00F3132D">
        <w:rPr>
          <w:rFonts w:ascii="Times New Roman" w:hAnsi="Times New Roman" w:cs="Times New Roman"/>
          <w:color w:val="222222"/>
          <w:sz w:val="24"/>
          <w:szCs w:val="24"/>
          <w:shd w:val="clear" w:color="auto" w:fill="FFFFFF"/>
        </w:rPr>
        <w:t>Cheng, Y., 2021, February. Analysis on the Opportunities and Challenges of Unilever’s Differentiated Competition by Using SWOT and PEST. In </w:t>
      </w:r>
      <w:r w:rsidRPr="00F3132D">
        <w:rPr>
          <w:rFonts w:ascii="Times New Roman" w:hAnsi="Times New Roman" w:cs="Times New Roman"/>
          <w:i/>
          <w:iCs/>
          <w:color w:val="222222"/>
          <w:sz w:val="24"/>
          <w:szCs w:val="24"/>
          <w:shd w:val="clear" w:color="auto" w:fill="FFFFFF"/>
        </w:rPr>
        <w:t>6th International Conference on Economics, Management, Law and Education (EMLE 2020)</w:t>
      </w:r>
      <w:r w:rsidRPr="00F3132D">
        <w:rPr>
          <w:rFonts w:ascii="Times New Roman" w:hAnsi="Times New Roman" w:cs="Times New Roman"/>
          <w:color w:val="222222"/>
          <w:sz w:val="24"/>
          <w:szCs w:val="24"/>
          <w:shd w:val="clear" w:color="auto" w:fill="FFFFFF"/>
        </w:rPr>
        <w:t> (pp. 280-284). Atlantis Press.</w:t>
      </w:r>
      <w:r w:rsidRPr="00F3132D">
        <w:rPr>
          <w:rFonts w:ascii="Times New Roman" w:hAnsi="Times New Roman" w:cs="Times New Roman"/>
          <w:sz w:val="24"/>
          <w:szCs w:val="24"/>
        </w:rPr>
        <w:t xml:space="preserve"> </w:t>
      </w:r>
      <w:hyperlink r:id="rId9" w:history="1">
        <w:r w:rsidRPr="00F3132D">
          <w:rPr>
            <w:rStyle w:val="Hyperlink"/>
            <w:rFonts w:ascii="Times New Roman" w:hAnsi="Times New Roman" w:cs="Times New Roman"/>
            <w:sz w:val="24"/>
            <w:szCs w:val="24"/>
            <w:shd w:val="clear" w:color="auto" w:fill="FFFFFF"/>
          </w:rPr>
          <w:t>https://www.atlantis-press.com/article/125952947.pdf</w:t>
        </w:r>
      </w:hyperlink>
    </w:p>
    <w:p w14:paraId="2EF771B2" w14:textId="77777777" w:rsidR="00121CF7" w:rsidRPr="00F3132D" w:rsidRDefault="00000000" w:rsidP="00121CF7">
      <w:pPr>
        <w:spacing w:line="360" w:lineRule="auto"/>
        <w:jc w:val="both"/>
        <w:rPr>
          <w:rFonts w:ascii="Times New Roman" w:hAnsi="Times New Roman" w:cs="Times New Roman"/>
          <w:color w:val="222222"/>
          <w:sz w:val="24"/>
          <w:szCs w:val="24"/>
          <w:shd w:val="clear" w:color="auto" w:fill="FFFFFF"/>
        </w:rPr>
      </w:pPr>
      <w:r w:rsidRPr="00F3132D">
        <w:rPr>
          <w:rFonts w:ascii="Times New Roman" w:hAnsi="Times New Roman" w:cs="Times New Roman"/>
          <w:color w:val="222222"/>
          <w:sz w:val="24"/>
          <w:szCs w:val="24"/>
          <w:shd w:val="clear" w:color="auto" w:fill="FFFFFF"/>
        </w:rPr>
        <w:t>Drobac, J., Alivojvodic, V., Maksic, P. and Stamenovic, M., 2020. Green face of packaging–sustainability issues of the cosmetic industry packaging. In </w:t>
      </w:r>
      <w:r w:rsidRPr="00F3132D">
        <w:rPr>
          <w:rFonts w:ascii="Times New Roman" w:hAnsi="Times New Roman" w:cs="Times New Roman"/>
          <w:i/>
          <w:iCs/>
          <w:color w:val="222222"/>
          <w:sz w:val="24"/>
          <w:szCs w:val="24"/>
          <w:shd w:val="clear" w:color="auto" w:fill="FFFFFF"/>
        </w:rPr>
        <w:t>MATEC Web of Conferences</w:t>
      </w:r>
      <w:r w:rsidRPr="00F3132D">
        <w:rPr>
          <w:rFonts w:ascii="Times New Roman" w:hAnsi="Times New Roman" w:cs="Times New Roman"/>
          <w:color w:val="222222"/>
          <w:sz w:val="24"/>
          <w:szCs w:val="24"/>
          <w:shd w:val="clear" w:color="auto" w:fill="FFFFFF"/>
        </w:rPr>
        <w:t> (Vol. 318, p. 01022). EDP Sciences.</w:t>
      </w:r>
      <w:r w:rsidRPr="00F3132D">
        <w:rPr>
          <w:rFonts w:ascii="Times New Roman" w:hAnsi="Times New Roman" w:cs="Times New Roman"/>
          <w:sz w:val="24"/>
          <w:szCs w:val="24"/>
        </w:rPr>
        <w:t xml:space="preserve"> </w:t>
      </w:r>
      <w:hyperlink r:id="rId10" w:history="1">
        <w:r w:rsidRPr="00F3132D">
          <w:rPr>
            <w:rStyle w:val="Hyperlink"/>
            <w:rFonts w:ascii="Times New Roman" w:hAnsi="Times New Roman" w:cs="Times New Roman"/>
            <w:sz w:val="24"/>
            <w:szCs w:val="24"/>
            <w:shd w:val="clear" w:color="auto" w:fill="FFFFFF"/>
          </w:rPr>
          <w:t>https://www.matec-conferences.org/articles/matecconf/pdf/2020/14/matecconf_icmmen20_01022.pdf</w:t>
        </w:r>
      </w:hyperlink>
    </w:p>
    <w:p w14:paraId="65D17CCC" w14:textId="77777777" w:rsidR="00121CF7" w:rsidRPr="00F3132D" w:rsidRDefault="00000000" w:rsidP="00121CF7">
      <w:pPr>
        <w:spacing w:line="360" w:lineRule="auto"/>
        <w:jc w:val="both"/>
        <w:rPr>
          <w:rFonts w:ascii="Times New Roman" w:hAnsi="Times New Roman" w:cs="Times New Roman"/>
          <w:color w:val="222222"/>
          <w:sz w:val="24"/>
          <w:szCs w:val="24"/>
          <w:shd w:val="clear" w:color="auto" w:fill="FFFFFF"/>
        </w:rPr>
      </w:pPr>
      <w:r w:rsidRPr="00F3132D">
        <w:rPr>
          <w:rFonts w:ascii="Times New Roman" w:hAnsi="Times New Roman" w:cs="Times New Roman"/>
          <w:color w:val="222222"/>
          <w:sz w:val="24"/>
          <w:szCs w:val="24"/>
          <w:shd w:val="clear" w:color="auto" w:fill="FFFFFF"/>
        </w:rPr>
        <w:t>Dubuc, L., 2022. Exploring the effects of green marketing mix on Green Trust in the green cosmetic industry.</w:t>
      </w:r>
      <w:r w:rsidRPr="00F3132D">
        <w:rPr>
          <w:rFonts w:ascii="Times New Roman" w:hAnsi="Times New Roman" w:cs="Times New Roman"/>
          <w:sz w:val="24"/>
          <w:szCs w:val="24"/>
        </w:rPr>
        <w:t xml:space="preserve"> </w:t>
      </w:r>
      <w:hyperlink r:id="rId11" w:history="1">
        <w:r w:rsidRPr="00F3132D">
          <w:rPr>
            <w:rStyle w:val="Hyperlink"/>
            <w:rFonts w:ascii="Times New Roman" w:hAnsi="Times New Roman" w:cs="Times New Roman"/>
            <w:sz w:val="24"/>
            <w:szCs w:val="24"/>
            <w:shd w:val="clear" w:color="auto" w:fill="FFFFFF"/>
          </w:rPr>
          <w:t>https://lutpub.lut.fi/bitstream/handle/10024/164719/masterthesis_Dubuc_Lisa.pdf?sequence=1&amp;isAllowed=y</w:t>
        </w:r>
      </w:hyperlink>
    </w:p>
    <w:p w14:paraId="30AD94B9" w14:textId="77777777" w:rsidR="00121CF7" w:rsidRPr="00F3132D" w:rsidRDefault="00000000" w:rsidP="00121CF7">
      <w:pPr>
        <w:spacing w:line="360" w:lineRule="auto"/>
        <w:jc w:val="both"/>
        <w:rPr>
          <w:rFonts w:ascii="Times New Roman" w:hAnsi="Times New Roman" w:cs="Times New Roman"/>
          <w:color w:val="222222"/>
          <w:sz w:val="24"/>
          <w:szCs w:val="24"/>
          <w:shd w:val="clear" w:color="auto" w:fill="FFFFFF"/>
        </w:rPr>
      </w:pPr>
      <w:r w:rsidRPr="00F3132D">
        <w:rPr>
          <w:rFonts w:ascii="Times New Roman" w:hAnsi="Times New Roman" w:cs="Times New Roman"/>
          <w:color w:val="222222"/>
          <w:sz w:val="24"/>
          <w:szCs w:val="24"/>
          <w:shd w:val="clear" w:color="auto" w:fill="FFFFFF"/>
        </w:rPr>
        <w:t>Farisha, M. and Hartoyo, A.S.,</w:t>
      </w:r>
      <w:r>
        <w:rPr>
          <w:rFonts w:ascii="Times New Roman" w:hAnsi="Times New Roman" w:cs="Times New Roman"/>
          <w:color w:val="222222"/>
          <w:sz w:val="24"/>
          <w:szCs w:val="24"/>
          <w:shd w:val="clear" w:color="auto" w:fill="FFFFFF"/>
        </w:rPr>
        <w:t>2020</w:t>
      </w:r>
      <w:r w:rsidRPr="00F3132D">
        <w:rPr>
          <w:rFonts w:ascii="Times New Roman" w:hAnsi="Times New Roman" w:cs="Times New Roman"/>
          <w:color w:val="222222"/>
          <w:sz w:val="24"/>
          <w:szCs w:val="24"/>
          <w:shd w:val="clear" w:color="auto" w:fill="FFFFFF"/>
        </w:rPr>
        <w:t xml:space="preserve"> Transformation of the Cosmetic Industry Due to the COVID-19 Pandemic.</w:t>
      </w:r>
      <w:r w:rsidRPr="00F3132D">
        <w:rPr>
          <w:rFonts w:ascii="Times New Roman" w:hAnsi="Times New Roman" w:cs="Times New Roman"/>
          <w:sz w:val="24"/>
          <w:szCs w:val="24"/>
        </w:rPr>
        <w:t xml:space="preserve"> </w:t>
      </w:r>
      <w:hyperlink r:id="rId12" w:history="1">
        <w:r w:rsidRPr="00F3132D">
          <w:rPr>
            <w:rStyle w:val="Hyperlink"/>
            <w:rFonts w:ascii="Times New Roman" w:hAnsi="Times New Roman" w:cs="Times New Roman"/>
            <w:sz w:val="24"/>
            <w:szCs w:val="24"/>
            <w:shd w:val="clear" w:color="auto" w:fill="FFFFFF"/>
          </w:rPr>
          <w:t>https://d1wqtxts1xzle7.cloudfront.net/77827188/IJRR076-libre.pdf?1641021718=&amp;response-content-disposition=inline%3B+filename%3DTransformation_of_the_Cosmetic_Industry.pdf&amp;Expires=1681840830&amp;Signature=dnxCC9fb5s5DfP~-xhFHFxXnflgt1CTrHhNxJ1pIETslzP9rb4ZrL5ix2dyo7zKEa36-5Cgvfa5Q8fc9eGTIp~WmhFmJ7IiZmdOVk0598avV1T7umG9ofG7lvIkwGp-facj79iDXVGr~deoeraeZ-j~pol5hJuaUdsKcHHtCmGHWrKlqSToawS7KVNaUNioS1q94wBfx-SVE0S2djNQvwpNtFIfWcBoBYLBfUgorgoFYNCEU~ISJgMM0SFagek6k5MRUPMEJMqKOQeRpiZzBKjXwWEVmMdUaG8OKIUjKiylkVVF~ozcnTY8Ep4-oTY2hnQh9o3mict-KsPugERfSbg__&amp;Key-Pair-Id=APKAJLOHF5GGSLRBV4ZA</w:t>
        </w:r>
      </w:hyperlink>
    </w:p>
    <w:p w14:paraId="0E2F454B" w14:textId="77777777" w:rsidR="00121CF7" w:rsidRPr="00F3132D" w:rsidRDefault="00000000" w:rsidP="00121CF7">
      <w:pPr>
        <w:spacing w:line="360" w:lineRule="auto"/>
        <w:jc w:val="both"/>
        <w:rPr>
          <w:rFonts w:ascii="Times New Roman" w:hAnsi="Times New Roman" w:cs="Times New Roman"/>
          <w:color w:val="222222"/>
          <w:sz w:val="24"/>
          <w:szCs w:val="24"/>
          <w:shd w:val="clear" w:color="auto" w:fill="FFFFFF"/>
        </w:rPr>
      </w:pPr>
      <w:r w:rsidRPr="00F3132D">
        <w:rPr>
          <w:rFonts w:ascii="Times New Roman" w:hAnsi="Times New Roman" w:cs="Times New Roman"/>
          <w:color w:val="222222"/>
          <w:sz w:val="24"/>
          <w:szCs w:val="24"/>
          <w:shd w:val="clear" w:color="auto" w:fill="FFFFFF"/>
        </w:rPr>
        <w:t>Gassama, M., 2020. International Marketing Research: A Marketing Strategy Case Study with Inari Arctic Cosmetics.</w:t>
      </w:r>
      <w:r w:rsidRPr="00F3132D">
        <w:rPr>
          <w:rFonts w:ascii="Times New Roman" w:hAnsi="Times New Roman" w:cs="Times New Roman"/>
          <w:sz w:val="24"/>
          <w:szCs w:val="24"/>
        </w:rPr>
        <w:t xml:space="preserve"> </w:t>
      </w:r>
      <w:hyperlink r:id="rId13" w:history="1">
        <w:r w:rsidRPr="00F3132D">
          <w:rPr>
            <w:rStyle w:val="Hyperlink"/>
            <w:rFonts w:ascii="Times New Roman" w:hAnsi="Times New Roman" w:cs="Times New Roman"/>
            <w:sz w:val="24"/>
            <w:szCs w:val="24"/>
            <w:shd w:val="clear" w:color="auto" w:fill="FFFFFF"/>
          </w:rPr>
          <w:t>https://www.theseus.fi/bitstream/handle/10024/333973/International%20Market%20Research.%20A%20Marketing%20Strategy%20Case%20Study%20with%20Inari%20Arctic%20Cosmetics.pdf?sequence=2</w:t>
        </w:r>
      </w:hyperlink>
    </w:p>
    <w:p w14:paraId="4681F7AE" w14:textId="77777777" w:rsidR="00121CF7" w:rsidRPr="00F3132D" w:rsidRDefault="00000000" w:rsidP="00121CF7">
      <w:pPr>
        <w:spacing w:line="360" w:lineRule="auto"/>
        <w:jc w:val="both"/>
        <w:rPr>
          <w:rFonts w:ascii="Times New Roman" w:hAnsi="Times New Roman" w:cs="Times New Roman"/>
          <w:color w:val="222222"/>
          <w:sz w:val="24"/>
          <w:szCs w:val="24"/>
          <w:shd w:val="clear" w:color="auto" w:fill="FFFFFF"/>
        </w:rPr>
      </w:pPr>
      <w:r w:rsidRPr="00F3132D">
        <w:rPr>
          <w:rFonts w:ascii="Times New Roman" w:hAnsi="Times New Roman" w:cs="Times New Roman"/>
          <w:color w:val="222222"/>
          <w:sz w:val="24"/>
          <w:szCs w:val="24"/>
          <w:shd w:val="clear" w:color="auto" w:fill="FFFFFF"/>
        </w:rPr>
        <w:lastRenderedPageBreak/>
        <w:t>Gassama, M., 2020. International Marketing Research: A Marketing Strategy Case Study with Inari Arctic Cosmetics.</w:t>
      </w:r>
      <w:r w:rsidRPr="00F3132D">
        <w:rPr>
          <w:rFonts w:ascii="Times New Roman" w:hAnsi="Times New Roman" w:cs="Times New Roman"/>
          <w:sz w:val="24"/>
          <w:szCs w:val="24"/>
        </w:rPr>
        <w:t xml:space="preserve"> </w:t>
      </w:r>
      <w:hyperlink r:id="rId14" w:history="1">
        <w:r w:rsidRPr="00F3132D">
          <w:rPr>
            <w:rStyle w:val="Hyperlink"/>
            <w:rFonts w:ascii="Times New Roman" w:hAnsi="Times New Roman" w:cs="Times New Roman"/>
            <w:sz w:val="24"/>
            <w:szCs w:val="24"/>
            <w:shd w:val="clear" w:color="auto" w:fill="FFFFFF"/>
          </w:rPr>
          <w:t>https://www.theseus.fi/bitstream/handle/10024/333973/International%20Market%20Research.%20A%20Marketing%20Strategy%20Case%20Study%20with%20Inari%20Arctic%20Cosmetics.pdf?sequence=2</w:t>
        </w:r>
      </w:hyperlink>
    </w:p>
    <w:p w14:paraId="0307B936" w14:textId="77777777" w:rsidR="00121CF7" w:rsidRPr="00F3132D" w:rsidRDefault="00000000" w:rsidP="00121CF7">
      <w:pPr>
        <w:spacing w:line="360" w:lineRule="auto"/>
        <w:jc w:val="both"/>
        <w:rPr>
          <w:rFonts w:ascii="Times New Roman" w:hAnsi="Times New Roman" w:cs="Times New Roman"/>
          <w:color w:val="222222"/>
          <w:sz w:val="24"/>
          <w:szCs w:val="24"/>
          <w:shd w:val="clear" w:color="auto" w:fill="FFFFFF"/>
        </w:rPr>
      </w:pPr>
      <w:r w:rsidRPr="00F3132D">
        <w:rPr>
          <w:rFonts w:ascii="Times New Roman" w:hAnsi="Times New Roman" w:cs="Times New Roman"/>
          <w:color w:val="222222"/>
          <w:sz w:val="24"/>
          <w:szCs w:val="24"/>
          <w:shd w:val="clear" w:color="auto" w:fill="FFFFFF"/>
        </w:rPr>
        <w:t>HALIM, M.B.B.A., ISHAM, F.F.I.B.M. and AMIRUDDIN, N.N.B., 2020. THE IMPACT OF MARKETING MIX (4P’s) ON CONSUMER PURCHASE INTENTION OF COSMETICS PRODUCT.</w:t>
      </w:r>
      <w:r w:rsidRPr="00F3132D">
        <w:rPr>
          <w:rFonts w:ascii="Times New Roman" w:hAnsi="Times New Roman" w:cs="Times New Roman"/>
          <w:sz w:val="24"/>
          <w:szCs w:val="24"/>
        </w:rPr>
        <w:t xml:space="preserve"> </w:t>
      </w:r>
      <w:hyperlink r:id="rId15" w:history="1">
        <w:r w:rsidRPr="00F3132D">
          <w:rPr>
            <w:rStyle w:val="Hyperlink"/>
            <w:rFonts w:ascii="Times New Roman" w:hAnsi="Times New Roman" w:cs="Times New Roman"/>
            <w:sz w:val="24"/>
            <w:szCs w:val="24"/>
            <w:shd w:val="clear" w:color="auto" w:fill="FFFFFF"/>
          </w:rPr>
          <w:t>http://repository.psa.edu.my/bitstream/123456789/2171/1/THE%20IMPACT%20OF%20MARKETING%20MIX%20%284P%E2%80%99s%29%20ON%20CONSUMER%20PURCHASE%20INTENTION%20OF%20COSMETICS%20PRODUCT.pdf</w:t>
        </w:r>
      </w:hyperlink>
    </w:p>
    <w:p w14:paraId="5A590EC7" w14:textId="77777777" w:rsidR="00121CF7" w:rsidRPr="00F3132D" w:rsidRDefault="00000000" w:rsidP="00121CF7">
      <w:pPr>
        <w:spacing w:line="360" w:lineRule="auto"/>
        <w:jc w:val="both"/>
        <w:rPr>
          <w:rFonts w:ascii="Times New Roman" w:hAnsi="Times New Roman" w:cs="Times New Roman"/>
          <w:color w:val="222222"/>
          <w:sz w:val="24"/>
          <w:szCs w:val="24"/>
          <w:shd w:val="clear" w:color="auto" w:fill="FFFFFF"/>
        </w:rPr>
      </w:pPr>
      <w:r w:rsidRPr="00F3132D">
        <w:rPr>
          <w:rFonts w:ascii="Times New Roman" w:hAnsi="Times New Roman" w:cs="Times New Roman"/>
          <w:color w:val="222222"/>
          <w:sz w:val="24"/>
          <w:szCs w:val="24"/>
          <w:shd w:val="clear" w:color="auto" w:fill="FFFFFF"/>
        </w:rPr>
        <w:t>Jiang, Y., 2023, March. SWOT-PEST-Porter’s 5 Force Analysis for Post-pandemic the Cheesecake Factory. In </w:t>
      </w:r>
      <w:r w:rsidRPr="00F3132D">
        <w:rPr>
          <w:rFonts w:ascii="Times New Roman" w:hAnsi="Times New Roman" w:cs="Times New Roman"/>
          <w:i/>
          <w:iCs/>
          <w:color w:val="222222"/>
          <w:sz w:val="24"/>
          <w:szCs w:val="24"/>
          <w:shd w:val="clear" w:color="auto" w:fill="FFFFFF"/>
        </w:rPr>
        <w:t>2022 3rd International Conference on Big Data Economy and Information Management (BDEIM 2022)</w:t>
      </w:r>
      <w:r w:rsidRPr="00F3132D">
        <w:rPr>
          <w:rFonts w:ascii="Times New Roman" w:hAnsi="Times New Roman" w:cs="Times New Roman"/>
          <w:color w:val="222222"/>
          <w:sz w:val="24"/>
          <w:szCs w:val="24"/>
          <w:shd w:val="clear" w:color="auto" w:fill="FFFFFF"/>
        </w:rPr>
        <w:t> (pp. 480-488). Atlantis Press.</w:t>
      </w:r>
      <w:r w:rsidRPr="00F3132D">
        <w:rPr>
          <w:rFonts w:ascii="Times New Roman" w:hAnsi="Times New Roman" w:cs="Times New Roman"/>
          <w:sz w:val="24"/>
          <w:szCs w:val="24"/>
        </w:rPr>
        <w:t xml:space="preserve"> </w:t>
      </w:r>
      <w:hyperlink r:id="rId16" w:history="1">
        <w:r w:rsidRPr="00F3132D">
          <w:rPr>
            <w:rStyle w:val="Hyperlink"/>
            <w:rFonts w:ascii="Times New Roman" w:hAnsi="Times New Roman" w:cs="Times New Roman"/>
            <w:sz w:val="24"/>
            <w:szCs w:val="24"/>
            <w:shd w:val="clear" w:color="auto" w:fill="FFFFFF"/>
          </w:rPr>
          <w:t>https://www.atlantis-press.com/article/125985538.pdf</w:t>
        </w:r>
      </w:hyperlink>
    </w:p>
    <w:p w14:paraId="2598D10C" w14:textId="77777777" w:rsidR="00121CF7" w:rsidRPr="00F3132D" w:rsidRDefault="00000000" w:rsidP="00121CF7">
      <w:pPr>
        <w:spacing w:line="360" w:lineRule="auto"/>
        <w:jc w:val="both"/>
        <w:rPr>
          <w:rFonts w:ascii="Times New Roman" w:hAnsi="Times New Roman" w:cs="Times New Roman"/>
          <w:color w:val="222222"/>
          <w:sz w:val="24"/>
          <w:szCs w:val="24"/>
          <w:shd w:val="clear" w:color="auto" w:fill="FFFFFF"/>
        </w:rPr>
      </w:pPr>
      <w:r w:rsidRPr="00F3132D">
        <w:rPr>
          <w:rFonts w:ascii="Times New Roman" w:hAnsi="Times New Roman" w:cs="Times New Roman"/>
          <w:color w:val="222222"/>
          <w:sz w:val="24"/>
          <w:szCs w:val="24"/>
          <w:shd w:val="clear" w:color="auto" w:fill="FFFFFF"/>
        </w:rPr>
        <w:t>Liem, A.G. and Arief, N.N., 2023. Integrated Marketing Communication Strategy for Cosmetic Retail Company: a Study of New Central Palu. </w:t>
      </w:r>
      <w:r w:rsidRPr="00F3132D">
        <w:rPr>
          <w:rFonts w:ascii="Times New Roman" w:hAnsi="Times New Roman" w:cs="Times New Roman"/>
          <w:i/>
          <w:iCs/>
          <w:color w:val="222222"/>
          <w:sz w:val="24"/>
          <w:szCs w:val="24"/>
          <w:shd w:val="clear" w:color="auto" w:fill="FFFFFF"/>
        </w:rPr>
        <w:t>Journal of Economics and Business UBS</w:t>
      </w:r>
      <w:r w:rsidRPr="00F3132D">
        <w:rPr>
          <w:rFonts w:ascii="Times New Roman" w:hAnsi="Times New Roman" w:cs="Times New Roman"/>
          <w:color w:val="222222"/>
          <w:sz w:val="24"/>
          <w:szCs w:val="24"/>
          <w:shd w:val="clear" w:color="auto" w:fill="FFFFFF"/>
        </w:rPr>
        <w:t>, </w:t>
      </w:r>
      <w:r w:rsidRPr="00F3132D">
        <w:rPr>
          <w:rFonts w:ascii="Times New Roman" w:hAnsi="Times New Roman" w:cs="Times New Roman"/>
          <w:i/>
          <w:iCs/>
          <w:color w:val="222222"/>
          <w:sz w:val="24"/>
          <w:szCs w:val="24"/>
          <w:shd w:val="clear" w:color="auto" w:fill="FFFFFF"/>
        </w:rPr>
        <w:t>12</w:t>
      </w:r>
      <w:r w:rsidRPr="00F3132D">
        <w:rPr>
          <w:rFonts w:ascii="Times New Roman" w:hAnsi="Times New Roman" w:cs="Times New Roman"/>
          <w:color w:val="222222"/>
          <w:sz w:val="24"/>
          <w:szCs w:val="24"/>
          <w:shd w:val="clear" w:color="auto" w:fill="FFFFFF"/>
        </w:rPr>
        <w:t>(1), pp.413-430.</w:t>
      </w:r>
      <w:r w:rsidRPr="00F3132D">
        <w:rPr>
          <w:rFonts w:ascii="Times New Roman" w:hAnsi="Times New Roman" w:cs="Times New Roman"/>
          <w:sz w:val="24"/>
          <w:szCs w:val="24"/>
        </w:rPr>
        <w:t xml:space="preserve"> </w:t>
      </w:r>
      <w:hyperlink r:id="rId17" w:history="1">
        <w:r w:rsidRPr="00F3132D">
          <w:rPr>
            <w:rStyle w:val="Hyperlink"/>
            <w:rFonts w:ascii="Times New Roman" w:hAnsi="Times New Roman" w:cs="Times New Roman"/>
            <w:sz w:val="24"/>
            <w:szCs w:val="24"/>
            <w:shd w:val="clear" w:color="auto" w:fill="FFFFFF"/>
          </w:rPr>
          <w:t>https://www.jurnal.ubs-usg.ac.id/index.php/joeb/article/download/142/322</w:t>
        </w:r>
      </w:hyperlink>
    </w:p>
    <w:p w14:paraId="7298814A" w14:textId="77777777" w:rsidR="00121CF7" w:rsidRPr="00F3132D" w:rsidRDefault="00000000" w:rsidP="00121CF7">
      <w:pPr>
        <w:spacing w:line="360" w:lineRule="auto"/>
        <w:jc w:val="both"/>
        <w:rPr>
          <w:rFonts w:ascii="Times New Roman" w:hAnsi="Times New Roman" w:cs="Times New Roman"/>
          <w:color w:val="222222"/>
          <w:sz w:val="24"/>
          <w:szCs w:val="24"/>
          <w:shd w:val="clear" w:color="auto" w:fill="FFFFFF"/>
        </w:rPr>
      </w:pPr>
      <w:r w:rsidRPr="00F3132D">
        <w:rPr>
          <w:rFonts w:ascii="Times New Roman" w:hAnsi="Times New Roman" w:cs="Times New Roman"/>
          <w:color w:val="222222"/>
          <w:sz w:val="24"/>
          <w:szCs w:val="24"/>
          <w:shd w:val="clear" w:color="auto" w:fill="FFFFFF"/>
        </w:rPr>
        <w:t>Morganti, P., Morganti, G., Chen, H.D. and Gagliardini, A., 2019. Beauty Mask: Market and Environment. </w:t>
      </w:r>
      <w:r w:rsidRPr="00F3132D">
        <w:rPr>
          <w:rFonts w:ascii="Times New Roman" w:hAnsi="Times New Roman" w:cs="Times New Roman"/>
          <w:i/>
          <w:iCs/>
          <w:color w:val="222222"/>
          <w:sz w:val="24"/>
          <w:szCs w:val="24"/>
          <w:shd w:val="clear" w:color="auto" w:fill="FFFFFF"/>
        </w:rPr>
        <w:t>J. Clin. Cosmet. Dermatol</w:t>
      </w:r>
      <w:r w:rsidRPr="00F3132D">
        <w:rPr>
          <w:rFonts w:ascii="Times New Roman" w:hAnsi="Times New Roman" w:cs="Times New Roman"/>
          <w:color w:val="222222"/>
          <w:sz w:val="24"/>
          <w:szCs w:val="24"/>
          <w:shd w:val="clear" w:color="auto" w:fill="FFFFFF"/>
        </w:rPr>
        <w:t>, </w:t>
      </w:r>
      <w:r w:rsidRPr="00F3132D">
        <w:rPr>
          <w:rFonts w:ascii="Times New Roman" w:hAnsi="Times New Roman" w:cs="Times New Roman"/>
          <w:i/>
          <w:iCs/>
          <w:color w:val="222222"/>
          <w:sz w:val="24"/>
          <w:szCs w:val="24"/>
          <w:shd w:val="clear" w:color="auto" w:fill="FFFFFF"/>
        </w:rPr>
        <w:t>3</w:t>
      </w:r>
      <w:r w:rsidRPr="00F3132D">
        <w:rPr>
          <w:rFonts w:ascii="Times New Roman" w:hAnsi="Times New Roman" w:cs="Times New Roman"/>
          <w:color w:val="222222"/>
          <w:sz w:val="24"/>
          <w:szCs w:val="24"/>
          <w:shd w:val="clear" w:color="auto" w:fill="FFFFFF"/>
        </w:rPr>
        <w:t>, pp.1-10.</w:t>
      </w:r>
      <w:r w:rsidRPr="00F3132D">
        <w:rPr>
          <w:rFonts w:ascii="Times New Roman" w:hAnsi="Times New Roman" w:cs="Times New Roman"/>
          <w:sz w:val="24"/>
          <w:szCs w:val="24"/>
        </w:rPr>
        <w:t xml:space="preserve"> </w:t>
      </w:r>
      <w:hyperlink r:id="rId18" w:history="1">
        <w:r w:rsidRPr="00F3132D">
          <w:rPr>
            <w:rStyle w:val="Hyperlink"/>
            <w:rFonts w:ascii="Times New Roman" w:hAnsi="Times New Roman" w:cs="Times New Roman"/>
            <w:sz w:val="24"/>
            <w:szCs w:val="24"/>
            <w:shd w:val="clear" w:color="auto" w:fill="FFFFFF"/>
          </w:rPr>
          <w:t>https://www.researchgate.net/profile/Pierfrancesco-Morganti/publication/336217132_Journal_of_Clinical_and_Cosmetic_Dermatology_Beauty_Mask_Market_and_Environment/links/5d94b168299bf10cff226a84/Journal-of-Clinical-and-Cosmetic-Dermatology-Beauty-Mask-Market-and-Environment.pdf</w:t>
        </w:r>
      </w:hyperlink>
    </w:p>
    <w:p w14:paraId="5FA4DC1B" w14:textId="77777777" w:rsidR="00121CF7" w:rsidRPr="00F3132D" w:rsidRDefault="00000000" w:rsidP="00121CF7">
      <w:pPr>
        <w:spacing w:line="360" w:lineRule="auto"/>
        <w:jc w:val="both"/>
        <w:rPr>
          <w:rFonts w:ascii="Times New Roman" w:hAnsi="Times New Roman" w:cs="Times New Roman"/>
          <w:color w:val="222222"/>
          <w:sz w:val="24"/>
          <w:szCs w:val="24"/>
          <w:shd w:val="clear" w:color="auto" w:fill="FFFFFF"/>
        </w:rPr>
      </w:pPr>
      <w:r w:rsidRPr="00F3132D">
        <w:rPr>
          <w:rFonts w:ascii="Times New Roman" w:hAnsi="Times New Roman" w:cs="Times New Roman"/>
          <w:color w:val="222222"/>
          <w:sz w:val="24"/>
          <w:szCs w:val="24"/>
          <w:shd w:val="clear" w:color="auto" w:fill="FFFFFF"/>
        </w:rPr>
        <w:t>Randeree, K., 2020. Demography, demand and devotion: driving the Islamic economy. </w:t>
      </w:r>
      <w:r w:rsidRPr="00F3132D">
        <w:rPr>
          <w:rFonts w:ascii="Times New Roman" w:hAnsi="Times New Roman" w:cs="Times New Roman"/>
          <w:i/>
          <w:iCs/>
          <w:color w:val="222222"/>
          <w:sz w:val="24"/>
          <w:szCs w:val="24"/>
          <w:shd w:val="clear" w:color="auto" w:fill="FFFFFF"/>
        </w:rPr>
        <w:t>Journal of Islamic Marketing</w:t>
      </w:r>
      <w:r w:rsidRPr="00F3132D">
        <w:rPr>
          <w:rFonts w:ascii="Times New Roman" w:hAnsi="Times New Roman" w:cs="Times New Roman"/>
          <w:color w:val="222222"/>
          <w:sz w:val="24"/>
          <w:szCs w:val="24"/>
          <w:shd w:val="clear" w:color="auto" w:fill="FFFFFF"/>
        </w:rPr>
        <w:t>, </w:t>
      </w:r>
      <w:r w:rsidRPr="00F3132D">
        <w:rPr>
          <w:rFonts w:ascii="Times New Roman" w:hAnsi="Times New Roman" w:cs="Times New Roman"/>
          <w:i/>
          <w:iCs/>
          <w:color w:val="222222"/>
          <w:sz w:val="24"/>
          <w:szCs w:val="24"/>
          <w:shd w:val="clear" w:color="auto" w:fill="FFFFFF"/>
        </w:rPr>
        <w:t>11</w:t>
      </w:r>
      <w:r w:rsidRPr="00F3132D">
        <w:rPr>
          <w:rFonts w:ascii="Times New Roman" w:hAnsi="Times New Roman" w:cs="Times New Roman"/>
          <w:color w:val="222222"/>
          <w:sz w:val="24"/>
          <w:szCs w:val="24"/>
          <w:shd w:val="clear" w:color="auto" w:fill="FFFFFF"/>
        </w:rPr>
        <w:t>(2), pp.301-319.</w:t>
      </w:r>
      <w:r w:rsidRPr="00F3132D">
        <w:rPr>
          <w:rFonts w:ascii="Times New Roman" w:hAnsi="Times New Roman" w:cs="Times New Roman"/>
          <w:sz w:val="24"/>
          <w:szCs w:val="24"/>
        </w:rPr>
        <w:t xml:space="preserve"> </w:t>
      </w:r>
      <w:hyperlink r:id="rId19" w:history="1">
        <w:r w:rsidRPr="00F3132D">
          <w:rPr>
            <w:rStyle w:val="Hyperlink"/>
            <w:rFonts w:ascii="Times New Roman" w:hAnsi="Times New Roman" w:cs="Times New Roman"/>
            <w:sz w:val="24"/>
            <w:szCs w:val="24"/>
            <w:shd w:val="clear" w:color="auto" w:fill="FFFFFF"/>
          </w:rPr>
          <w:t>https://www.researchgate.net/profile/Kasim-Randeree/publication/333180765_Demography_demand_and_devotion_driving_the_Islamic_economy/links/5e945f054585150839d97ba6/Demography-demand-and-devotion-driving-the-Islamic-economy.pdf</w:t>
        </w:r>
      </w:hyperlink>
    </w:p>
    <w:p w14:paraId="529CEB1F" w14:textId="77777777" w:rsidR="00121CF7" w:rsidRPr="00F3132D" w:rsidRDefault="00000000" w:rsidP="00121CF7">
      <w:pPr>
        <w:spacing w:line="360" w:lineRule="auto"/>
        <w:jc w:val="both"/>
        <w:rPr>
          <w:rFonts w:ascii="Times New Roman" w:hAnsi="Times New Roman" w:cs="Times New Roman"/>
          <w:color w:val="222222"/>
          <w:sz w:val="24"/>
          <w:szCs w:val="24"/>
          <w:shd w:val="clear" w:color="auto" w:fill="FFFFFF"/>
        </w:rPr>
      </w:pPr>
      <w:r w:rsidRPr="00F3132D">
        <w:rPr>
          <w:rFonts w:ascii="Times New Roman" w:hAnsi="Times New Roman" w:cs="Times New Roman"/>
          <w:color w:val="222222"/>
          <w:sz w:val="24"/>
          <w:szCs w:val="24"/>
          <w:shd w:val="clear" w:color="auto" w:fill="FFFFFF"/>
        </w:rPr>
        <w:lastRenderedPageBreak/>
        <w:t>Singh, J. and Kaur, K., 2022. IMPACT OF MARKETING MIX ON CONSUMER BUYING BEHAVIOR IN HERBAL COSMETIC PRODUCT. </w:t>
      </w:r>
      <w:r w:rsidRPr="00F3132D">
        <w:rPr>
          <w:rFonts w:ascii="Times New Roman" w:hAnsi="Times New Roman" w:cs="Times New Roman"/>
          <w:i/>
          <w:iCs/>
          <w:color w:val="222222"/>
          <w:sz w:val="24"/>
          <w:szCs w:val="24"/>
          <w:shd w:val="clear" w:color="auto" w:fill="FFFFFF"/>
        </w:rPr>
        <w:t>DESH BHAGAT COLLEGE</w:t>
      </w:r>
      <w:r w:rsidRPr="00F3132D">
        <w:rPr>
          <w:rFonts w:ascii="Times New Roman" w:hAnsi="Times New Roman" w:cs="Times New Roman"/>
          <w:color w:val="222222"/>
          <w:sz w:val="24"/>
          <w:szCs w:val="24"/>
          <w:shd w:val="clear" w:color="auto" w:fill="FFFFFF"/>
        </w:rPr>
        <w:t>, p.54.</w:t>
      </w:r>
      <w:r w:rsidRPr="00F3132D">
        <w:rPr>
          <w:rFonts w:ascii="Times New Roman" w:hAnsi="Times New Roman" w:cs="Times New Roman"/>
          <w:sz w:val="24"/>
          <w:szCs w:val="24"/>
        </w:rPr>
        <w:t xml:space="preserve"> </w:t>
      </w:r>
      <w:hyperlink r:id="rId20" w:anchor="page=54" w:history="1">
        <w:r w:rsidRPr="00F3132D">
          <w:rPr>
            <w:rStyle w:val="Hyperlink"/>
            <w:rFonts w:ascii="Times New Roman" w:hAnsi="Times New Roman" w:cs="Times New Roman"/>
            <w:sz w:val="24"/>
            <w:szCs w:val="24"/>
            <w:shd w:val="clear" w:color="auto" w:fill="FFFFFF"/>
          </w:rPr>
          <w:t>http://deshbhagatcollegebardwaldhuri.com/img/International%20Journal%20volume-8.pdf#page=54</w:t>
        </w:r>
      </w:hyperlink>
    </w:p>
    <w:p w14:paraId="68F4F301" w14:textId="77777777" w:rsidR="00121CF7" w:rsidRPr="00F3132D" w:rsidRDefault="00000000" w:rsidP="00121CF7">
      <w:pPr>
        <w:spacing w:line="360" w:lineRule="auto"/>
        <w:jc w:val="both"/>
        <w:rPr>
          <w:rFonts w:ascii="Times New Roman" w:hAnsi="Times New Roman" w:cs="Times New Roman"/>
          <w:i/>
          <w:color w:val="000000" w:themeColor="text1"/>
          <w:sz w:val="24"/>
          <w:szCs w:val="24"/>
          <w:lang w:val="en-GB"/>
        </w:rPr>
      </w:pPr>
      <w:r w:rsidRPr="00F3132D">
        <w:rPr>
          <w:rFonts w:ascii="Times New Roman" w:hAnsi="Times New Roman" w:cs="Times New Roman"/>
          <w:color w:val="000000" w:themeColor="text1"/>
          <w:sz w:val="24"/>
          <w:szCs w:val="24"/>
          <w:lang w:val="en-GB"/>
        </w:rPr>
        <w:t xml:space="preserve">Statista.com., 2023. </w:t>
      </w:r>
      <w:r w:rsidRPr="00F3132D">
        <w:rPr>
          <w:rFonts w:ascii="Times New Roman" w:hAnsi="Times New Roman" w:cs="Times New Roman"/>
          <w:i/>
          <w:color w:val="000000" w:themeColor="text1"/>
          <w:sz w:val="24"/>
          <w:szCs w:val="24"/>
          <w:lang w:val="en-GB"/>
        </w:rPr>
        <w:t xml:space="preserve">Beauty &amp; Personal Care - United Kingdom. </w:t>
      </w:r>
      <w:hyperlink r:id="rId21" w:history="1">
        <w:r w:rsidRPr="00F3132D">
          <w:rPr>
            <w:rStyle w:val="Hyperlink"/>
            <w:rFonts w:ascii="Times New Roman" w:hAnsi="Times New Roman" w:cs="Times New Roman"/>
            <w:i/>
            <w:sz w:val="24"/>
            <w:szCs w:val="24"/>
            <w:lang w:val="en-GB"/>
          </w:rPr>
          <w:t>https://www.statista.com/outlook/cmo/beauty-personal-care/united-kingdom</w:t>
        </w:r>
      </w:hyperlink>
    </w:p>
    <w:p w14:paraId="181B590A" w14:textId="77777777" w:rsidR="00121CF7" w:rsidRPr="00F3132D" w:rsidRDefault="00000000" w:rsidP="00121CF7">
      <w:pPr>
        <w:spacing w:line="360" w:lineRule="auto"/>
        <w:jc w:val="both"/>
        <w:rPr>
          <w:rFonts w:ascii="Times New Roman" w:hAnsi="Times New Roman" w:cs="Times New Roman"/>
          <w:color w:val="222222"/>
          <w:sz w:val="24"/>
          <w:szCs w:val="24"/>
          <w:shd w:val="clear" w:color="auto" w:fill="FFFFFF"/>
        </w:rPr>
      </w:pPr>
      <w:r w:rsidRPr="00F3132D">
        <w:rPr>
          <w:rFonts w:ascii="Times New Roman" w:hAnsi="Times New Roman" w:cs="Times New Roman"/>
          <w:color w:val="222222"/>
          <w:sz w:val="24"/>
          <w:szCs w:val="24"/>
          <w:shd w:val="clear" w:color="auto" w:fill="FFFFFF"/>
        </w:rPr>
        <w:t>Tomar, D., 2020. Porter’s competitive forces model and SWOT analysis to payments. </w:t>
      </w:r>
      <w:r w:rsidRPr="00F3132D">
        <w:rPr>
          <w:rFonts w:ascii="Times New Roman" w:hAnsi="Times New Roman" w:cs="Times New Roman"/>
          <w:i/>
          <w:iCs/>
          <w:color w:val="222222"/>
          <w:sz w:val="24"/>
          <w:szCs w:val="24"/>
          <w:shd w:val="clear" w:color="auto" w:fill="FFFFFF"/>
        </w:rPr>
        <w:t>International Journal of Information</w:t>
      </w:r>
      <w:r w:rsidRPr="00F3132D">
        <w:rPr>
          <w:rFonts w:ascii="Times New Roman" w:hAnsi="Times New Roman" w:cs="Times New Roman"/>
          <w:color w:val="222222"/>
          <w:sz w:val="24"/>
          <w:szCs w:val="24"/>
          <w:shd w:val="clear" w:color="auto" w:fill="FFFFFF"/>
        </w:rPr>
        <w:t>, </w:t>
      </w:r>
      <w:r w:rsidRPr="00F3132D">
        <w:rPr>
          <w:rFonts w:ascii="Times New Roman" w:hAnsi="Times New Roman" w:cs="Times New Roman"/>
          <w:i/>
          <w:iCs/>
          <w:color w:val="222222"/>
          <w:sz w:val="24"/>
          <w:szCs w:val="24"/>
          <w:shd w:val="clear" w:color="auto" w:fill="FFFFFF"/>
        </w:rPr>
        <w:t>10</w:t>
      </w:r>
      <w:r w:rsidRPr="00F3132D">
        <w:rPr>
          <w:rFonts w:ascii="Times New Roman" w:hAnsi="Times New Roman" w:cs="Times New Roman"/>
          <w:color w:val="222222"/>
          <w:sz w:val="24"/>
          <w:szCs w:val="24"/>
          <w:shd w:val="clear" w:color="auto" w:fill="FFFFFF"/>
        </w:rPr>
        <w:t>(2), pp.45-49.</w:t>
      </w:r>
      <w:r w:rsidRPr="00F3132D">
        <w:rPr>
          <w:rFonts w:ascii="Times New Roman" w:hAnsi="Times New Roman" w:cs="Times New Roman"/>
          <w:sz w:val="24"/>
          <w:szCs w:val="24"/>
        </w:rPr>
        <w:t xml:space="preserve"> </w:t>
      </w:r>
      <w:hyperlink r:id="rId22" w:history="1">
        <w:r w:rsidRPr="00F3132D">
          <w:rPr>
            <w:rStyle w:val="Hyperlink"/>
            <w:rFonts w:ascii="Times New Roman" w:hAnsi="Times New Roman" w:cs="Times New Roman"/>
            <w:sz w:val="24"/>
            <w:szCs w:val="24"/>
            <w:shd w:val="clear" w:color="auto" w:fill="FFFFFF"/>
          </w:rPr>
          <w:t>https://www.researchgate.net/profile/Deepak-Tomar-5/publication/345543964_Porter's_Competitive_Forces_Model_and_SWOT_Analysis_to_Payments/links/5fa887dba6fdcc06242010a8/Porters-Competitive-Forces-Model-and-SWOT-Analysis-to-Payments.pdf</w:t>
        </w:r>
      </w:hyperlink>
    </w:p>
    <w:p w14:paraId="6C3388C8" w14:textId="77777777" w:rsidR="00121CF7" w:rsidRPr="00F3132D" w:rsidRDefault="00000000" w:rsidP="00121CF7">
      <w:pPr>
        <w:spacing w:line="360" w:lineRule="auto"/>
        <w:jc w:val="both"/>
        <w:rPr>
          <w:rFonts w:ascii="Times New Roman" w:hAnsi="Times New Roman" w:cs="Times New Roman"/>
          <w:iCs/>
          <w:color w:val="000000" w:themeColor="text1"/>
          <w:sz w:val="24"/>
          <w:szCs w:val="24"/>
          <w:lang w:val="en-GB"/>
        </w:rPr>
      </w:pPr>
      <w:r w:rsidRPr="00F3132D">
        <w:rPr>
          <w:rFonts w:ascii="Times New Roman" w:hAnsi="Times New Roman" w:cs="Times New Roman"/>
          <w:iCs/>
          <w:color w:val="000000" w:themeColor="text1"/>
          <w:sz w:val="24"/>
          <w:szCs w:val="24"/>
          <w:lang w:val="en-GB"/>
        </w:rPr>
        <w:t xml:space="preserve">Unilever. </w:t>
      </w:r>
      <w:r w:rsidRPr="00F3132D">
        <w:rPr>
          <w:rFonts w:ascii="Times New Roman" w:hAnsi="Times New Roman" w:cs="Times New Roman"/>
          <w:i/>
          <w:color w:val="000000" w:themeColor="text1"/>
          <w:sz w:val="24"/>
          <w:szCs w:val="24"/>
          <w:lang w:val="en-GB"/>
        </w:rPr>
        <w:t xml:space="preserve">Personal care. </w:t>
      </w:r>
      <w:r w:rsidRPr="00F3132D">
        <w:rPr>
          <w:rFonts w:ascii="Times New Roman" w:hAnsi="Times New Roman" w:cs="Times New Roman"/>
          <w:iCs/>
          <w:color w:val="000000" w:themeColor="text1"/>
          <w:sz w:val="24"/>
          <w:szCs w:val="24"/>
          <w:lang w:val="en-GB"/>
        </w:rPr>
        <w:t xml:space="preserve">[Online]. </w:t>
      </w:r>
      <w:hyperlink r:id="rId23" w:history="1">
        <w:r w:rsidRPr="00F3132D">
          <w:rPr>
            <w:rStyle w:val="Hyperlink"/>
            <w:rFonts w:ascii="Times New Roman" w:hAnsi="Times New Roman" w:cs="Times New Roman"/>
            <w:iCs/>
            <w:sz w:val="24"/>
            <w:szCs w:val="24"/>
            <w:lang w:val="en-GB"/>
          </w:rPr>
          <w:t>https://www.unilever.com/brands/personal-care/</w:t>
        </w:r>
      </w:hyperlink>
    </w:p>
    <w:p w14:paraId="10134AAF" w14:textId="77777777" w:rsidR="00121CF7" w:rsidRPr="00F3132D" w:rsidRDefault="00000000" w:rsidP="00121CF7">
      <w:pPr>
        <w:spacing w:line="360" w:lineRule="auto"/>
        <w:jc w:val="both"/>
        <w:rPr>
          <w:rFonts w:ascii="Times New Roman" w:hAnsi="Times New Roman" w:cs="Times New Roman"/>
          <w:color w:val="222222"/>
          <w:sz w:val="24"/>
          <w:szCs w:val="24"/>
          <w:shd w:val="clear" w:color="auto" w:fill="FFFFFF"/>
        </w:rPr>
      </w:pPr>
      <w:r w:rsidRPr="00F3132D">
        <w:rPr>
          <w:rFonts w:ascii="Times New Roman" w:hAnsi="Times New Roman" w:cs="Times New Roman"/>
          <w:color w:val="222222"/>
          <w:sz w:val="24"/>
          <w:szCs w:val="24"/>
          <w:shd w:val="clear" w:color="auto" w:fill="FFFFFF"/>
        </w:rPr>
        <w:t>Wanyonyi, E.I., 2021. </w:t>
      </w:r>
      <w:r w:rsidRPr="00F3132D">
        <w:rPr>
          <w:rFonts w:ascii="Times New Roman" w:hAnsi="Times New Roman" w:cs="Times New Roman"/>
          <w:i/>
          <w:iCs/>
          <w:color w:val="222222"/>
          <w:sz w:val="24"/>
          <w:szCs w:val="24"/>
          <w:shd w:val="clear" w:color="auto" w:fill="FFFFFF"/>
        </w:rPr>
        <w:t>Influence of Porter's Five Forces on the Competitiveness of Agrodealer Businesses in Nakuru East Sub-County, Kenya</w:t>
      </w:r>
      <w:r w:rsidRPr="00F3132D">
        <w:rPr>
          <w:rFonts w:ascii="Times New Roman" w:hAnsi="Times New Roman" w:cs="Times New Roman"/>
          <w:color w:val="222222"/>
          <w:sz w:val="24"/>
          <w:szCs w:val="24"/>
          <w:shd w:val="clear" w:color="auto" w:fill="FFFFFF"/>
        </w:rPr>
        <w:t> (No. 2127-2022-432).</w:t>
      </w:r>
      <w:r w:rsidRPr="00F3132D">
        <w:rPr>
          <w:rFonts w:ascii="Times New Roman" w:hAnsi="Times New Roman" w:cs="Times New Roman"/>
          <w:sz w:val="24"/>
          <w:szCs w:val="24"/>
        </w:rPr>
        <w:t xml:space="preserve"> </w:t>
      </w:r>
      <w:hyperlink r:id="rId24" w:history="1">
        <w:r w:rsidRPr="00F3132D">
          <w:rPr>
            <w:rStyle w:val="Hyperlink"/>
            <w:rFonts w:ascii="Times New Roman" w:hAnsi="Times New Roman" w:cs="Times New Roman"/>
            <w:sz w:val="24"/>
            <w:szCs w:val="24"/>
            <w:shd w:val="clear" w:color="auto" w:fill="FFFFFF"/>
          </w:rPr>
          <w:t>https://ageconsearch.umn.edu/record/319827/files/FINAL%20THESIS-%20EILEEN.pdf</w:t>
        </w:r>
      </w:hyperlink>
      <w:r w:rsidRPr="00F3132D">
        <w:rPr>
          <w:rFonts w:ascii="Times New Roman" w:hAnsi="Times New Roman" w:cs="Times New Roman"/>
          <w:color w:val="222222"/>
          <w:sz w:val="24"/>
          <w:szCs w:val="24"/>
          <w:shd w:val="clear" w:color="auto" w:fill="FFFFFF"/>
        </w:rPr>
        <w:t xml:space="preserve"> </w:t>
      </w:r>
    </w:p>
    <w:p w14:paraId="4F24CFF3" w14:textId="77777777" w:rsidR="00121CF7" w:rsidRPr="00935B8A" w:rsidRDefault="00121CF7" w:rsidP="00935B8A">
      <w:pPr>
        <w:spacing w:line="360" w:lineRule="auto"/>
        <w:rPr>
          <w:rFonts w:ascii="Times New Roman" w:hAnsi="Times New Roman" w:cs="Times New Roman"/>
          <w:color w:val="000000" w:themeColor="text1"/>
          <w:sz w:val="24"/>
          <w:szCs w:val="24"/>
        </w:rPr>
      </w:pPr>
    </w:p>
    <w:p w14:paraId="524A75D7" w14:textId="77777777" w:rsidR="00706739" w:rsidRDefault="00706739" w:rsidP="00FA22BF">
      <w:pPr>
        <w:spacing w:line="360" w:lineRule="auto"/>
        <w:rPr>
          <w:rFonts w:ascii="Times New Roman" w:hAnsi="Times New Roman" w:cs="Times New Roman"/>
          <w:color w:val="000000" w:themeColor="text1"/>
          <w:sz w:val="24"/>
          <w:szCs w:val="24"/>
        </w:rPr>
      </w:pPr>
    </w:p>
    <w:p w14:paraId="0D97ADC6" w14:textId="77777777" w:rsidR="00935B8A" w:rsidRPr="00F807F4" w:rsidRDefault="00935B8A" w:rsidP="00FA22BF">
      <w:pPr>
        <w:spacing w:line="360" w:lineRule="auto"/>
        <w:rPr>
          <w:rFonts w:ascii="Times New Roman" w:hAnsi="Times New Roman" w:cs="Times New Roman"/>
          <w:color w:val="000000" w:themeColor="text1"/>
          <w:sz w:val="24"/>
          <w:szCs w:val="24"/>
        </w:rPr>
      </w:pPr>
    </w:p>
    <w:sectPr w:rsidR="00935B8A" w:rsidRPr="00F807F4" w:rsidSect="00380421">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0FD98" w14:textId="77777777" w:rsidR="003B29DE" w:rsidRDefault="003B29DE" w:rsidP="00DD5FD3">
      <w:pPr>
        <w:spacing w:after="0" w:line="240" w:lineRule="auto"/>
      </w:pPr>
      <w:r>
        <w:separator/>
      </w:r>
    </w:p>
  </w:endnote>
  <w:endnote w:type="continuationSeparator" w:id="0">
    <w:p w14:paraId="35ADB49E" w14:textId="77777777" w:rsidR="003B29DE" w:rsidRDefault="003B29DE" w:rsidP="00DD5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2419840"/>
      <w:docPartObj>
        <w:docPartGallery w:val="Page Numbers (Bottom of Page)"/>
        <w:docPartUnique/>
      </w:docPartObj>
    </w:sdtPr>
    <w:sdtEndPr>
      <w:rPr>
        <w:noProof/>
      </w:rPr>
    </w:sdtEndPr>
    <w:sdtContent>
      <w:p w14:paraId="73CB086B" w14:textId="081B7C11" w:rsidR="00DD5FD3" w:rsidRDefault="00DD5F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EBCAF9" w14:textId="77777777" w:rsidR="00DD5FD3" w:rsidRDefault="00DD5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D7418" w14:textId="77777777" w:rsidR="003B29DE" w:rsidRDefault="003B29DE" w:rsidP="00DD5FD3">
      <w:pPr>
        <w:spacing w:after="0" w:line="240" w:lineRule="auto"/>
      </w:pPr>
      <w:r>
        <w:separator/>
      </w:r>
    </w:p>
  </w:footnote>
  <w:footnote w:type="continuationSeparator" w:id="0">
    <w:p w14:paraId="48496EEF" w14:textId="77777777" w:rsidR="003B29DE" w:rsidRDefault="003B29DE" w:rsidP="00DD5F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0CC"/>
    <w:rsid w:val="00000279"/>
    <w:rsid w:val="00006926"/>
    <w:rsid w:val="00054F1B"/>
    <w:rsid w:val="000679CE"/>
    <w:rsid w:val="00080DCC"/>
    <w:rsid w:val="00086417"/>
    <w:rsid w:val="000D03B2"/>
    <w:rsid w:val="000F47FD"/>
    <w:rsid w:val="00121CF7"/>
    <w:rsid w:val="0019622D"/>
    <w:rsid w:val="002600FD"/>
    <w:rsid w:val="002D2BAA"/>
    <w:rsid w:val="002E13EF"/>
    <w:rsid w:val="003002D7"/>
    <w:rsid w:val="00304C80"/>
    <w:rsid w:val="0032525F"/>
    <w:rsid w:val="00326265"/>
    <w:rsid w:val="00333E28"/>
    <w:rsid w:val="0035077E"/>
    <w:rsid w:val="00365C8B"/>
    <w:rsid w:val="00380421"/>
    <w:rsid w:val="00397965"/>
    <w:rsid w:val="00397F39"/>
    <w:rsid w:val="003B29DE"/>
    <w:rsid w:val="0049610B"/>
    <w:rsid w:val="004B21B5"/>
    <w:rsid w:val="004E3979"/>
    <w:rsid w:val="004E536C"/>
    <w:rsid w:val="00567590"/>
    <w:rsid w:val="005F2735"/>
    <w:rsid w:val="006450CC"/>
    <w:rsid w:val="00676C5B"/>
    <w:rsid w:val="00680FA9"/>
    <w:rsid w:val="00706739"/>
    <w:rsid w:val="0074410F"/>
    <w:rsid w:val="0077181F"/>
    <w:rsid w:val="007871F0"/>
    <w:rsid w:val="00851B39"/>
    <w:rsid w:val="008B6D14"/>
    <w:rsid w:val="008D6C5D"/>
    <w:rsid w:val="00935B8A"/>
    <w:rsid w:val="009668F8"/>
    <w:rsid w:val="009C6C13"/>
    <w:rsid w:val="009D0884"/>
    <w:rsid w:val="00A234BF"/>
    <w:rsid w:val="00A26072"/>
    <w:rsid w:val="00AC4A91"/>
    <w:rsid w:val="00AE60EA"/>
    <w:rsid w:val="00AE6B43"/>
    <w:rsid w:val="00BB0FCF"/>
    <w:rsid w:val="00BD1591"/>
    <w:rsid w:val="00BF777C"/>
    <w:rsid w:val="00C070E5"/>
    <w:rsid w:val="00C426CE"/>
    <w:rsid w:val="00C63AF6"/>
    <w:rsid w:val="00CF52E0"/>
    <w:rsid w:val="00D716B2"/>
    <w:rsid w:val="00D829DA"/>
    <w:rsid w:val="00D86BE9"/>
    <w:rsid w:val="00DD5FD3"/>
    <w:rsid w:val="00E2046E"/>
    <w:rsid w:val="00F0445E"/>
    <w:rsid w:val="00F05DEB"/>
    <w:rsid w:val="00F3132D"/>
    <w:rsid w:val="00F50605"/>
    <w:rsid w:val="00F807F4"/>
    <w:rsid w:val="00F93CFF"/>
    <w:rsid w:val="00FA22BF"/>
    <w:rsid w:val="00FD68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08CF5"/>
  <w15:chartTrackingRefBased/>
  <w15:docId w15:val="{D3DAF806-DA0F-4C99-939D-031F69648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2"/>
    <w:next w:val="Normal"/>
    <w:link w:val="Heading1Char"/>
    <w:rsid w:val="00F807F4"/>
    <w:pPr>
      <w:outlineLvl w:val="0"/>
    </w:pPr>
  </w:style>
  <w:style w:type="paragraph" w:styleId="Heading2">
    <w:name w:val="heading 2"/>
    <w:basedOn w:val="Normal"/>
    <w:next w:val="Normal"/>
    <w:link w:val="Heading2Char"/>
    <w:uiPriority w:val="9"/>
    <w:unhideWhenUsed/>
    <w:qFormat/>
    <w:rsid w:val="00F807F4"/>
    <w:pPr>
      <w:keepNext/>
      <w:keepLines/>
      <w:spacing w:before="40" w:after="0" w:line="360" w:lineRule="auto"/>
      <w:jc w:val="both"/>
      <w:outlineLvl w:val="1"/>
    </w:pPr>
    <w:rPr>
      <w:rFonts w:ascii="Times New Roman" w:eastAsiaTheme="majorEastAsia" w:hAnsi="Times New Roman" w:cs="Times New Roman"/>
      <w:b/>
      <w:bCs/>
      <w:color w:val="000000" w:themeColor="text1"/>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807F4"/>
    <w:rPr>
      <w:rFonts w:ascii="Times New Roman" w:eastAsiaTheme="majorEastAsia" w:hAnsi="Times New Roman" w:cs="Times New Roman"/>
      <w:b/>
      <w:bCs/>
      <w:color w:val="000000" w:themeColor="text1"/>
      <w:sz w:val="24"/>
      <w:szCs w:val="24"/>
      <w:lang w:val="en-GB"/>
    </w:rPr>
  </w:style>
  <w:style w:type="character" w:customStyle="1" w:styleId="Heading2Char">
    <w:name w:val="Heading 2 Char"/>
    <w:basedOn w:val="DefaultParagraphFont"/>
    <w:link w:val="Heading2"/>
    <w:uiPriority w:val="9"/>
    <w:rsid w:val="00F807F4"/>
    <w:rPr>
      <w:rFonts w:ascii="Times New Roman" w:eastAsiaTheme="majorEastAsia" w:hAnsi="Times New Roman" w:cs="Times New Roman"/>
      <w:b/>
      <w:bCs/>
      <w:color w:val="000000" w:themeColor="text1"/>
      <w:sz w:val="24"/>
      <w:szCs w:val="24"/>
      <w:lang w:val="en-GB"/>
    </w:rPr>
  </w:style>
  <w:style w:type="character" w:styleId="Hyperlink">
    <w:name w:val="Hyperlink"/>
    <w:basedOn w:val="DefaultParagraphFont"/>
    <w:uiPriority w:val="99"/>
    <w:unhideWhenUsed/>
    <w:rsid w:val="00121CF7"/>
    <w:rPr>
      <w:color w:val="0563C1" w:themeColor="hyperlink"/>
      <w:u w:val="single"/>
    </w:rPr>
  </w:style>
  <w:style w:type="paragraph" w:styleId="TOCHeading">
    <w:name w:val="TOC Heading"/>
    <w:basedOn w:val="Heading1"/>
    <w:next w:val="Normal"/>
    <w:uiPriority w:val="39"/>
    <w:unhideWhenUsed/>
    <w:qFormat/>
    <w:rsid w:val="0074410F"/>
    <w:pPr>
      <w:spacing w:before="240" w:line="259" w:lineRule="auto"/>
      <w:jc w:val="left"/>
      <w:outlineLvl w:val="9"/>
    </w:pPr>
    <w:rPr>
      <w:rFonts w:asciiTheme="majorHAnsi"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74410F"/>
    <w:pPr>
      <w:spacing w:after="100"/>
    </w:pPr>
  </w:style>
  <w:style w:type="paragraph" w:styleId="TOC2">
    <w:name w:val="toc 2"/>
    <w:basedOn w:val="Normal"/>
    <w:next w:val="Normal"/>
    <w:autoRedefine/>
    <w:uiPriority w:val="39"/>
    <w:unhideWhenUsed/>
    <w:rsid w:val="0074410F"/>
    <w:pPr>
      <w:spacing w:after="100"/>
      <w:ind w:left="220"/>
    </w:pPr>
  </w:style>
  <w:style w:type="paragraph" w:styleId="Header">
    <w:name w:val="header"/>
    <w:basedOn w:val="Normal"/>
    <w:link w:val="HeaderChar"/>
    <w:uiPriority w:val="99"/>
    <w:unhideWhenUsed/>
    <w:rsid w:val="00DD5F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FD3"/>
  </w:style>
  <w:style w:type="paragraph" w:styleId="Footer">
    <w:name w:val="footer"/>
    <w:basedOn w:val="Normal"/>
    <w:link w:val="FooterChar"/>
    <w:uiPriority w:val="99"/>
    <w:unhideWhenUsed/>
    <w:rsid w:val="00DD5F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F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seus.fi/bitstream/handle/10024/333973/International%20Market%20Research.%20A%20Marketing%20Strategy%20Case%20Study%20with%20Inari%20Arctic%20Cosmetics.pdf?sequence=2" TargetMode="External"/><Relationship Id="rId18" Type="http://schemas.openxmlformats.org/officeDocument/2006/relationships/hyperlink" Target="https://www.researchgate.net/profile/Pierfrancesco-Morganti/publication/336217132_Journal_of_Clinical_and_Cosmetic_Dermatology_Beauty_Mask_Market_and_Environment/links/5d94b168299bf10cff226a84/Journal-of-Clinical-and-Cosmetic-Dermatology-Beauty-Mask-Market-and-Environment.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tatista.com/outlook/cmo/beauty-personal-care/united-kingdom" TargetMode="External"/><Relationship Id="rId7" Type="http://schemas.openxmlformats.org/officeDocument/2006/relationships/image" Target="media/image1.png"/><Relationship Id="rId12" Type="http://schemas.openxmlformats.org/officeDocument/2006/relationships/hyperlink" Target="https://d1wqtxts1xzle7.cloudfront.net/77827188/IJRR076-libre.pdf?1641021718=&amp;response-content-disposition=inline%3B+filename%3DTransformation_of_the_Cosmetic_Industry.pdf&amp;Expires=1681840830&amp;Signature=dnxCC9fb5s5DfP~-xhFHFxXnflgt1CTrHhNxJ1pIETslzP9rb4ZrL5ix2dyo7zKEa36-5Cgvfa5Q8fc9eGTIp~WmhFmJ7IiZmdOVk0598avV1T7umG9ofG7lvIkwGp-facj79iDXVGr~deoeraeZ-j~pol5hJuaUdsKcHHtCmGHWrKlqSToawS7KVNaUNioS1q94wBfx-SVE0S2djNQvwpNtFIfWcBoBYLBfUgorgoFYNCEU~ISJgMM0SFagek6k5MRUPMEJMqKOQeRpiZzBKjXwWEVmMdUaG8OKIUjKiylkVVF~ozcnTY8Ep4-oTY2hnQh9o3mict-KsPugERfSbg__&amp;Key-Pair-Id=APKAJLOHF5GGSLRBV4ZA" TargetMode="External"/><Relationship Id="rId17" Type="http://schemas.openxmlformats.org/officeDocument/2006/relationships/hyperlink" Target="https://www.jurnal.ubs-usg.ac.id/index.php/joeb/article/download/142/322"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atlantis-press.com/article/125985538.pdf" TargetMode="External"/><Relationship Id="rId20" Type="http://schemas.openxmlformats.org/officeDocument/2006/relationships/hyperlink" Target="http://deshbhagatcollegebardwaldhuri.com/img/International%20Journal%20volume-8.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utpub.lut.fi/bitstream/handle/10024/164719/masterthesis_Dubuc_Lisa.pdf?sequence=1&amp;isAllowed=y" TargetMode="External"/><Relationship Id="rId24" Type="http://schemas.openxmlformats.org/officeDocument/2006/relationships/hyperlink" Target="https://ageconsearch.umn.edu/record/319827/files/FINAL%20THESIS-%20EILEEN.pdf" TargetMode="External"/><Relationship Id="rId5" Type="http://schemas.openxmlformats.org/officeDocument/2006/relationships/footnotes" Target="footnotes.xml"/><Relationship Id="rId15" Type="http://schemas.openxmlformats.org/officeDocument/2006/relationships/hyperlink" Target="http://repository.psa.edu.my/bitstream/123456789/2171/1/THE%20IMPACT%20OF%20MARKETING%20MIX%20%284P%E2%80%99s%29%20ON%20CONSUMER%20PURCHASE%20INTENTION%20OF%20COSMETICS%20PRODUCT.pdf" TargetMode="External"/><Relationship Id="rId23" Type="http://schemas.openxmlformats.org/officeDocument/2006/relationships/hyperlink" Target="https://www.unilever.com/brands/personal-care/" TargetMode="External"/><Relationship Id="rId10" Type="http://schemas.openxmlformats.org/officeDocument/2006/relationships/hyperlink" Target="https://www.matec-conferences.org/articles/matecconf/pdf/2020/14/matecconf_icmmen20_01022.pdf" TargetMode="External"/><Relationship Id="rId19" Type="http://schemas.openxmlformats.org/officeDocument/2006/relationships/hyperlink" Target="https://www.researchgate.net/profile/Kasim-Randeree/publication/333180765_Demography_demand_and_devotion_driving_the_Islamic_economy/links/5e945f054585150839d97ba6/Demography-demand-and-devotion-driving-the-Islamic-economy.pdf" TargetMode="External"/><Relationship Id="rId4" Type="http://schemas.openxmlformats.org/officeDocument/2006/relationships/webSettings" Target="webSettings.xml"/><Relationship Id="rId9" Type="http://schemas.openxmlformats.org/officeDocument/2006/relationships/hyperlink" Target="https://www.atlantis-press.com/article/125952947.pdf" TargetMode="External"/><Relationship Id="rId14" Type="http://schemas.openxmlformats.org/officeDocument/2006/relationships/hyperlink" Target="https://www.theseus.fi/bitstream/handle/10024/333973/International%20Market%20Research.%20A%20Marketing%20Strategy%20Case%20Study%20with%20Inari%20Arctic%20Cosmetics.pdf?sequence=2" TargetMode="External"/><Relationship Id="rId22" Type="http://schemas.openxmlformats.org/officeDocument/2006/relationships/hyperlink" Target="https://www.researchgate.net/profile/Deepak-Tomar-5/publication/345543964_Porter's_Competitive_Forces_Model_and_SWOT_Analysis_to_Payments/links/5fa887dba6fdcc06242010a8/Porters-Competitive-Forces-Model-and-SWOT-Analysis-to-Payments.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8D885B-F65D-47EC-BD7F-C28EBB3D7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13</Pages>
  <Words>3434</Words>
  <Characters>19577</Characters>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2023-04-18T13:32:00Z</dcterms:created>
  <dcterms:modified xsi:type="dcterms:W3CDTF">2023-04-18T17:23:00Z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cff2fea9-ce1b-4663-9856-2a289d499561</vt:lpwstr>
  </property>
</Properties>
</file>