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114266" w14:textId="20CB975E" w:rsidR="00F053AF" w:rsidRDefault="00287465">
      <w:r>
        <w:rPr>
          <w:noProof/>
        </w:rPr>
        <w:drawing>
          <wp:inline distT="0" distB="0" distL="0" distR="0" wp14:anchorId="3D7AC67E" wp14:editId="2A1DA558">
            <wp:extent cx="5630545" cy="2209800"/>
            <wp:effectExtent l="0" t="0" r="8255" b="0"/>
            <wp:docPr id="212534417" name="Picture 1" descr="A black and white sign with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8" name="Picture 1" descr="A black and white sign with black text&#10;&#10;AI-generated content may be incorrect."/>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30545" cy="2209800"/>
                    </a:xfrm>
                    <a:prstGeom prst="rect">
                      <a:avLst/>
                    </a:prstGeom>
                    <a:noFill/>
                    <a:ln>
                      <a:noFill/>
                    </a:ln>
                  </pic:spPr>
                </pic:pic>
              </a:graphicData>
            </a:graphic>
          </wp:inline>
        </w:drawing>
      </w:r>
    </w:p>
    <w:p w14:paraId="7AA18913" w14:textId="77777777" w:rsidR="00287465" w:rsidRDefault="00287465"/>
    <w:p w14:paraId="47CB7798" w14:textId="77777777" w:rsidR="00287465" w:rsidRPr="003003DC" w:rsidRDefault="00287465" w:rsidP="00287465">
      <w:pPr>
        <w:spacing w:line="360" w:lineRule="auto"/>
        <w:jc w:val="both"/>
        <w:rPr>
          <w:rFonts w:ascii="Arial" w:hAnsi="Arial" w:cs="Arial"/>
          <w:b/>
          <w:bCs/>
          <w:sz w:val="32"/>
          <w:szCs w:val="32"/>
        </w:rPr>
      </w:pPr>
      <w:r w:rsidRPr="003003DC">
        <w:rPr>
          <w:rFonts w:ascii="Arial" w:hAnsi="Arial" w:cs="Arial"/>
          <w:b/>
          <w:bCs/>
          <w:sz w:val="32"/>
          <w:szCs w:val="32"/>
        </w:rPr>
        <w:t xml:space="preserve">What is the impact on the wellbeing of police officers who have received a complaint or are under investigation and the potential implications for the organisation? </w:t>
      </w:r>
    </w:p>
    <w:p w14:paraId="63B7DC0E" w14:textId="77777777" w:rsidR="00287465" w:rsidRDefault="00287465" w:rsidP="00287465">
      <w:pPr>
        <w:pBdr>
          <w:bottom w:val="single" w:sz="12" w:space="1" w:color="auto"/>
        </w:pBdr>
        <w:spacing w:line="360" w:lineRule="auto"/>
        <w:jc w:val="both"/>
        <w:rPr>
          <w:rFonts w:ascii="Arial" w:hAnsi="Arial"/>
          <w:b/>
          <w:bCs/>
        </w:rPr>
      </w:pPr>
    </w:p>
    <w:p w14:paraId="1F81FD20" w14:textId="77777777" w:rsidR="00287465" w:rsidRDefault="00287465" w:rsidP="00287465">
      <w:pPr>
        <w:spacing w:line="360" w:lineRule="auto"/>
        <w:jc w:val="both"/>
        <w:rPr>
          <w:rFonts w:ascii="Arial" w:hAnsi="Arial"/>
          <w:b/>
          <w:bCs/>
        </w:rPr>
      </w:pPr>
    </w:p>
    <w:p w14:paraId="58D867A6" w14:textId="77777777" w:rsidR="00287465" w:rsidRPr="003003DC" w:rsidRDefault="00287465" w:rsidP="00287465">
      <w:pPr>
        <w:spacing w:line="360" w:lineRule="auto"/>
        <w:jc w:val="center"/>
        <w:rPr>
          <w:rFonts w:ascii="Arial" w:hAnsi="Arial"/>
          <w:b/>
          <w:bCs/>
          <w:sz w:val="36"/>
          <w:szCs w:val="36"/>
        </w:rPr>
      </w:pPr>
      <w:r w:rsidRPr="003003DC">
        <w:rPr>
          <w:rFonts w:ascii="Arial" w:hAnsi="Arial"/>
          <w:b/>
          <w:bCs/>
          <w:sz w:val="36"/>
          <w:szCs w:val="36"/>
        </w:rPr>
        <w:t>Christie Curran</w:t>
      </w:r>
    </w:p>
    <w:p w14:paraId="010D3FE6" w14:textId="77777777" w:rsidR="00287465" w:rsidRPr="003003DC" w:rsidRDefault="00287465" w:rsidP="00287465">
      <w:pPr>
        <w:spacing w:line="360" w:lineRule="auto"/>
        <w:jc w:val="center"/>
        <w:rPr>
          <w:rFonts w:ascii="Arial" w:hAnsi="Arial"/>
          <w:b/>
          <w:bCs/>
          <w:sz w:val="36"/>
          <w:szCs w:val="36"/>
        </w:rPr>
      </w:pPr>
      <w:r w:rsidRPr="003003DC">
        <w:rPr>
          <w:rFonts w:ascii="Arial" w:hAnsi="Arial"/>
          <w:b/>
          <w:bCs/>
          <w:sz w:val="36"/>
          <w:szCs w:val="36"/>
        </w:rPr>
        <w:t xml:space="preserve">Student Number </w:t>
      </w:r>
      <w:r>
        <w:rPr>
          <w:rFonts w:ascii="Arial" w:hAnsi="Arial"/>
          <w:b/>
          <w:bCs/>
          <w:sz w:val="36"/>
          <w:szCs w:val="36"/>
        </w:rPr>
        <w:t>2236900</w:t>
      </w:r>
    </w:p>
    <w:p w14:paraId="7458FFF1" w14:textId="77777777" w:rsidR="00287465" w:rsidRPr="003003DC" w:rsidRDefault="00287465" w:rsidP="00287465">
      <w:pPr>
        <w:spacing w:line="360" w:lineRule="auto"/>
        <w:jc w:val="center"/>
        <w:rPr>
          <w:rFonts w:ascii="Arial" w:hAnsi="Arial"/>
          <w:b/>
          <w:bCs/>
          <w:sz w:val="36"/>
          <w:szCs w:val="36"/>
        </w:rPr>
      </w:pPr>
      <w:r w:rsidRPr="003003DC">
        <w:rPr>
          <w:rFonts w:ascii="Arial" w:hAnsi="Arial"/>
          <w:b/>
          <w:bCs/>
          <w:sz w:val="36"/>
          <w:szCs w:val="36"/>
        </w:rPr>
        <w:t>BSc (Hons) Professional Policing Practice</w:t>
      </w:r>
    </w:p>
    <w:p w14:paraId="155FB2E5" w14:textId="77777777" w:rsidR="00287465" w:rsidRDefault="00287465" w:rsidP="00287465">
      <w:pPr>
        <w:spacing w:line="360" w:lineRule="auto"/>
        <w:jc w:val="center"/>
        <w:rPr>
          <w:rFonts w:ascii="Arial" w:hAnsi="Arial"/>
          <w:b/>
          <w:bCs/>
          <w:sz w:val="36"/>
          <w:szCs w:val="36"/>
        </w:rPr>
      </w:pPr>
      <w:r w:rsidRPr="003003DC">
        <w:rPr>
          <w:rFonts w:ascii="Arial" w:hAnsi="Arial"/>
          <w:b/>
          <w:bCs/>
          <w:sz w:val="36"/>
          <w:szCs w:val="36"/>
        </w:rPr>
        <w:t xml:space="preserve">October </w:t>
      </w:r>
      <w:r>
        <w:rPr>
          <w:rFonts w:ascii="Arial" w:hAnsi="Arial"/>
          <w:b/>
          <w:bCs/>
          <w:sz w:val="36"/>
          <w:szCs w:val="36"/>
        </w:rPr>
        <w:t>6</w:t>
      </w:r>
      <w:r w:rsidRPr="00DE1D74">
        <w:rPr>
          <w:rFonts w:ascii="Arial" w:hAnsi="Arial"/>
          <w:b/>
          <w:bCs/>
          <w:sz w:val="36"/>
          <w:szCs w:val="36"/>
          <w:vertAlign w:val="superscript"/>
        </w:rPr>
        <w:t>th</w:t>
      </w:r>
      <w:r>
        <w:rPr>
          <w:rFonts w:ascii="Arial" w:hAnsi="Arial"/>
          <w:b/>
          <w:bCs/>
          <w:sz w:val="36"/>
          <w:szCs w:val="36"/>
        </w:rPr>
        <w:t xml:space="preserve"> </w:t>
      </w:r>
      <w:r w:rsidRPr="003003DC">
        <w:rPr>
          <w:rFonts w:ascii="Arial" w:hAnsi="Arial"/>
          <w:b/>
          <w:bCs/>
          <w:sz w:val="36"/>
          <w:szCs w:val="36"/>
        </w:rPr>
        <w:t xml:space="preserve"> 2025</w:t>
      </w:r>
    </w:p>
    <w:p w14:paraId="1D90DD7A" w14:textId="77777777" w:rsidR="00296682" w:rsidRPr="00296682" w:rsidRDefault="00296682" w:rsidP="00296682">
      <w:pPr>
        <w:spacing w:line="360" w:lineRule="auto"/>
        <w:jc w:val="center"/>
        <w:rPr>
          <w:rFonts w:ascii="Arial" w:hAnsi="Arial"/>
          <w:b/>
          <w:bCs/>
          <w:sz w:val="36"/>
          <w:szCs w:val="36"/>
        </w:rPr>
      </w:pPr>
      <w:r w:rsidRPr="00296682">
        <w:rPr>
          <w:rFonts w:ascii="Arial" w:hAnsi="Arial"/>
          <w:b/>
          <w:bCs/>
          <w:sz w:val="36"/>
          <w:szCs w:val="36"/>
        </w:rPr>
        <w:t>8743 words</w:t>
      </w:r>
    </w:p>
    <w:p w14:paraId="4383423C" w14:textId="77777777" w:rsidR="00296682" w:rsidRPr="003003DC" w:rsidRDefault="00296682" w:rsidP="00287465">
      <w:pPr>
        <w:spacing w:line="360" w:lineRule="auto"/>
        <w:jc w:val="center"/>
        <w:rPr>
          <w:rFonts w:ascii="Arial" w:hAnsi="Arial"/>
          <w:b/>
          <w:bCs/>
          <w:sz w:val="36"/>
          <w:szCs w:val="36"/>
        </w:rPr>
      </w:pPr>
    </w:p>
    <w:p w14:paraId="135EC141" w14:textId="77777777" w:rsidR="00287465" w:rsidRDefault="00287465" w:rsidP="00287465">
      <w:pPr>
        <w:spacing w:line="360" w:lineRule="auto"/>
        <w:jc w:val="both"/>
        <w:rPr>
          <w:rFonts w:ascii="Arial" w:hAnsi="Arial"/>
          <w:b/>
          <w:bCs/>
        </w:rPr>
      </w:pPr>
    </w:p>
    <w:p w14:paraId="5C5AEF3A" w14:textId="77777777" w:rsidR="00287465" w:rsidRDefault="00287465" w:rsidP="00287465">
      <w:pPr>
        <w:spacing w:line="480" w:lineRule="auto"/>
        <w:jc w:val="both"/>
        <w:rPr>
          <w:rFonts w:asciiTheme="majorHAnsi" w:hAnsiTheme="majorHAnsi" w:cstheme="majorHAnsi"/>
          <w:b/>
          <w:bCs/>
          <w:sz w:val="28"/>
          <w:szCs w:val="28"/>
        </w:rPr>
      </w:pPr>
    </w:p>
    <w:p w14:paraId="279858D1" w14:textId="77777777" w:rsidR="00287465" w:rsidRDefault="00287465" w:rsidP="00287465">
      <w:pPr>
        <w:spacing w:line="278" w:lineRule="auto"/>
        <w:rPr>
          <w:rFonts w:asciiTheme="majorHAnsi" w:hAnsiTheme="majorHAnsi" w:cstheme="majorHAnsi"/>
          <w:b/>
          <w:bCs/>
          <w:sz w:val="28"/>
          <w:szCs w:val="28"/>
        </w:rPr>
      </w:pPr>
      <w:r>
        <w:rPr>
          <w:rFonts w:asciiTheme="majorHAnsi" w:hAnsiTheme="majorHAnsi" w:cstheme="majorHAnsi"/>
          <w:b/>
          <w:bCs/>
          <w:sz w:val="28"/>
          <w:szCs w:val="28"/>
        </w:rPr>
        <w:br w:type="page"/>
      </w:r>
    </w:p>
    <w:p w14:paraId="1A940E1D" w14:textId="77777777" w:rsidR="00287465" w:rsidRDefault="00287465" w:rsidP="00287465">
      <w:pPr>
        <w:spacing w:line="480" w:lineRule="auto"/>
        <w:jc w:val="both"/>
        <w:rPr>
          <w:rFonts w:asciiTheme="majorHAnsi" w:hAnsiTheme="majorHAnsi" w:cstheme="majorHAnsi"/>
          <w:b/>
          <w:bCs/>
          <w:sz w:val="28"/>
          <w:szCs w:val="28"/>
        </w:rPr>
        <w:sectPr w:rsidR="00287465" w:rsidSect="00D815AC">
          <w:footerReference w:type="default" r:id="rId9"/>
          <w:pgSz w:w="11906" w:h="16838"/>
          <w:pgMar w:top="1440" w:right="1440" w:bottom="1440" w:left="1440" w:header="720" w:footer="720" w:gutter="0"/>
          <w:cols w:space="720"/>
          <w:titlePg/>
          <w:docGrid w:linePitch="360"/>
        </w:sectPr>
      </w:pPr>
    </w:p>
    <w:p w14:paraId="3CEE2D40" w14:textId="77777777" w:rsidR="00287465" w:rsidRPr="004A71B6" w:rsidRDefault="00287465" w:rsidP="00287465">
      <w:pPr>
        <w:spacing w:line="480" w:lineRule="auto"/>
        <w:jc w:val="both"/>
        <w:rPr>
          <w:rFonts w:asciiTheme="majorHAnsi" w:hAnsiTheme="majorHAnsi" w:cstheme="majorHAnsi"/>
          <w:b/>
          <w:bCs/>
          <w:sz w:val="28"/>
          <w:szCs w:val="28"/>
        </w:rPr>
      </w:pPr>
      <w:r w:rsidRPr="004A71B6">
        <w:rPr>
          <w:rFonts w:asciiTheme="majorHAnsi" w:hAnsiTheme="majorHAnsi" w:cstheme="majorHAnsi"/>
          <w:b/>
          <w:bCs/>
          <w:sz w:val="28"/>
          <w:szCs w:val="28"/>
        </w:rPr>
        <w:lastRenderedPageBreak/>
        <w:t xml:space="preserve">Acknowledgments </w:t>
      </w:r>
    </w:p>
    <w:p w14:paraId="184ACB5E" w14:textId="77777777" w:rsidR="00287465" w:rsidRPr="00C014C5" w:rsidRDefault="00287465" w:rsidP="00287465">
      <w:pPr>
        <w:spacing w:after="0" w:line="360" w:lineRule="auto"/>
        <w:rPr>
          <w:rFonts w:ascii="Arial" w:eastAsia="Times New Roman" w:hAnsi="Arial" w:cs="Arial"/>
          <w:color w:val="EE0000"/>
        </w:rPr>
      </w:pPr>
      <w:r w:rsidRPr="00295F92">
        <w:rPr>
          <w:rFonts w:ascii="Arial" w:eastAsia="Times New Roman" w:hAnsi="Arial" w:cs="Arial"/>
        </w:rPr>
        <w:t xml:space="preserve">I would like to acknowledge the support of those who participated in this study.  I do not underestimate what it may have taken to talk about a topic that for some may be a very personal </w:t>
      </w:r>
      <w:r>
        <w:rPr>
          <w:rFonts w:ascii="Arial" w:eastAsia="Times New Roman" w:hAnsi="Arial" w:cs="Arial"/>
        </w:rPr>
        <w:t xml:space="preserve">and sensitive </w:t>
      </w:r>
      <w:r w:rsidRPr="00295F92">
        <w:rPr>
          <w:rFonts w:ascii="Arial" w:eastAsia="Times New Roman" w:hAnsi="Arial" w:cs="Arial"/>
        </w:rPr>
        <w:t xml:space="preserve">issue. Your generosity, honesty and time </w:t>
      </w:r>
      <w:r>
        <w:rPr>
          <w:rFonts w:ascii="Arial" w:eastAsia="Times New Roman" w:hAnsi="Arial" w:cs="Arial"/>
        </w:rPr>
        <w:t>are</w:t>
      </w:r>
      <w:r w:rsidRPr="00295F92">
        <w:rPr>
          <w:rFonts w:ascii="Arial" w:eastAsia="Times New Roman" w:hAnsi="Arial" w:cs="Arial"/>
        </w:rPr>
        <w:t xml:space="preserve"> very much appreciated</w:t>
      </w:r>
      <w:r w:rsidRPr="00C014C5">
        <w:rPr>
          <w:rFonts w:ascii="Arial" w:eastAsia="Times New Roman" w:hAnsi="Arial" w:cs="Arial"/>
          <w:color w:val="EE0000"/>
        </w:rPr>
        <w:t xml:space="preserve">.  </w:t>
      </w:r>
    </w:p>
    <w:p w14:paraId="086883D5" w14:textId="77777777" w:rsidR="00287465" w:rsidRPr="00C014C5" w:rsidRDefault="00287465" w:rsidP="00287465">
      <w:pPr>
        <w:spacing w:after="0" w:line="240" w:lineRule="auto"/>
        <w:rPr>
          <w:rFonts w:ascii="Arial" w:eastAsia="Times New Roman" w:hAnsi="Arial" w:cs="Arial"/>
          <w:color w:val="EE0000"/>
        </w:rPr>
      </w:pPr>
    </w:p>
    <w:p w14:paraId="2C963C13" w14:textId="77777777" w:rsidR="00287465" w:rsidRPr="00C014C5" w:rsidRDefault="00287465" w:rsidP="00287465">
      <w:pPr>
        <w:spacing w:after="0" w:line="240" w:lineRule="auto"/>
        <w:rPr>
          <w:rFonts w:ascii="Arial" w:eastAsia="Times New Roman" w:hAnsi="Arial" w:cs="Arial"/>
          <w:color w:val="EE0000"/>
        </w:rPr>
      </w:pPr>
    </w:p>
    <w:p w14:paraId="1A8B7980" w14:textId="77777777" w:rsidR="00287465" w:rsidRPr="00912BE9" w:rsidRDefault="00287465" w:rsidP="00287465">
      <w:pPr>
        <w:spacing w:after="0" w:line="360" w:lineRule="auto"/>
        <w:rPr>
          <w:rFonts w:ascii="Arial" w:eastAsia="Times New Roman" w:hAnsi="Arial" w:cs="Arial"/>
        </w:rPr>
      </w:pPr>
      <w:r w:rsidRPr="00912BE9">
        <w:rPr>
          <w:rFonts w:ascii="Arial" w:eastAsia="Times New Roman" w:hAnsi="Arial" w:cs="Arial"/>
        </w:rPr>
        <w:t xml:space="preserve">Thank you to my </w:t>
      </w:r>
      <w:r>
        <w:rPr>
          <w:rFonts w:ascii="Arial" w:eastAsia="Times New Roman" w:hAnsi="Arial" w:cs="Arial"/>
        </w:rPr>
        <w:t xml:space="preserve">Dissertation </w:t>
      </w:r>
      <w:r w:rsidRPr="00912BE9">
        <w:rPr>
          <w:rFonts w:ascii="Arial" w:eastAsia="Times New Roman" w:hAnsi="Arial" w:cs="Arial"/>
        </w:rPr>
        <w:t xml:space="preserve">Supervisor </w:t>
      </w:r>
      <w:r w:rsidRPr="00DE1D74">
        <w:rPr>
          <w:rFonts w:ascii="Arial" w:eastAsia="Times New Roman" w:hAnsi="Arial" w:cs="Arial"/>
        </w:rPr>
        <w:t>Deepak Patel</w:t>
      </w:r>
      <w:r w:rsidRPr="00912BE9">
        <w:rPr>
          <w:rFonts w:ascii="Arial" w:eastAsia="Times New Roman" w:hAnsi="Arial" w:cs="Arial"/>
        </w:rPr>
        <w:t>, whose guidance, support and encouragement have been really appreciated.</w:t>
      </w:r>
    </w:p>
    <w:p w14:paraId="73C0D9BF" w14:textId="77777777" w:rsidR="00287465" w:rsidRPr="00C014C5" w:rsidRDefault="00287465" w:rsidP="00287465">
      <w:pPr>
        <w:spacing w:after="0" w:line="240" w:lineRule="auto"/>
        <w:rPr>
          <w:rFonts w:ascii="Arial" w:eastAsia="Times New Roman" w:hAnsi="Arial" w:cs="Arial"/>
          <w:color w:val="EE0000"/>
        </w:rPr>
      </w:pPr>
    </w:p>
    <w:p w14:paraId="486E61B5" w14:textId="77777777" w:rsidR="00287465" w:rsidRDefault="00287465" w:rsidP="00287465">
      <w:pPr>
        <w:spacing w:after="0" w:line="240" w:lineRule="auto"/>
        <w:rPr>
          <w:rFonts w:ascii="Arial" w:eastAsia="Times New Roman" w:hAnsi="Arial" w:cs="Arial"/>
          <w:color w:val="EE0000"/>
        </w:rPr>
      </w:pPr>
    </w:p>
    <w:p w14:paraId="4DA73731" w14:textId="77777777" w:rsidR="00287465" w:rsidRPr="00912BE9" w:rsidRDefault="00287465" w:rsidP="00287465">
      <w:pPr>
        <w:spacing w:after="0" w:line="360" w:lineRule="auto"/>
        <w:rPr>
          <w:rFonts w:ascii="Arial" w:eastAsia="Times New Roman" w:hAnsi="Arial" w:cs="Arial"/>
          <w:color w:val="EE0000"/>
        </w:rPr>
      </w:pPr>
      <w:r w:rsidRPr="00912BE9">
        <w:rPr>
          <w:rFonts w:ascii="Arial" w:eastAsia="Times New Roman" w:hAnsi="Arial" w:cs="Arial"/>
        </w:rPr>
        <w:t>Thank you to my employer Gwent Police, for enabling me to undertake this important programme of study</w:t>
      </w:r>
      <w:r w:rsidRPr="00912BE9">
        <w:rPr>
          <w:rFonts w:ascii="Arial" w:eastAsia="Times New Roman" w:hAnsi="Arial" w:cs="Arial"/>
          <w:color w:val="EE0000"/>
        </w:rPr>
        <w:t>.</w:t>
      </w:r>
    </w:p>
    <w:p w14:paraId="22FD35DC" w14:textId="77777777" w:rsidR="00287465" w:rsidRDefault="00287465" w:rsidP="00287465">
      <w:pPr>
        <w:spacing w:after="0" w:line="240" w:lineRule="auto"/>
        <w:rPr>
          <w:rFonts w:ascii="Arial" w:eastAsia="Times New Roman" w:hAnsi="Arial" w:cs="Arial"/>
          <w:color w:val="EE0000"/>
        </w:rPr>
      </w:pPr>
    </w:p>
    <w:p w14:paraId="6707F157" w14:textId="77777777" w:rsidR="00287465" w:rsidRDefault="00287465" w:rsidP="00287465">
      <w:pPr>
        <w:spacing w:after="0" w:line="360" w:lineRule="auto"/>
        <w:rPr>
          <w:rFonts w:ascii="Arial" w:eastAsia="Times New Roman" w:hAnsi="Arial" w:cs="Arial"/>
        </w:rPr>
      </w:pPr>
    </w:p>
    <w:p w14:paraId="36C28E31" w14:textId="653855BF" w:rsidR="00287465" w:rsidRPr="00912BE9" w:rsidRDefault="00287465" w:rsidP="00287465">
      <w:pPr>
        <w:spacing w:after="0" w:line="360" w:lineRule="auto"/>
        <w:jc w:val="both"/>
        <w:rPr>
          <w:rFonts w:ascii="Arial" w:eastAsia="Times New Roman" w:hAnsi="Arial" w:cs="Arial"/>
        </w:rPr>
      </w:pPr>
      <w:r w:rsidRPr="00912BE9">
        <w:rPr>
          <w:rFonts w:ascii="Arial" w:eastAsia="Times New Roman" w:hAnsi="Arial" w:cs="Arial"/>
        </w:rPr>
        <w:t xml:space="preserve">Thank you to </w:t>
      </w:r>
      <w:r w:rsidR="00C5023F" w:rsidRPr="00DE1D74">
        <w:rPr>
          <w:rFonts w:ascii="Arial" w:eastAsia="Times New Roman" w:hAnsi="Arial" w:cs="Arial"/>
        </w:rPr>
        <w:t>my work</w:t>
      </w:r>
      <w:r w:rsidRPr="00DE1D74">
        <w:rPr>
          <w:rFonts w:ascii="Arial" w:eastAsia="Times New Roman" w:hAnsi="Arial" w:cs="Arial"/>
        </w:rPr>
        <w:t xml:space="preserve">-based Tutor PC Donna Eaton </w:t>
      </w:r>
      <w:r w:rsidRPr="00912BE9">
        <w:rPr>
          <w:rFonts w:ascii="Arial" w:eastAsia="Times New Roman" w:hAnsi="Arial" w:cs="Arial"/>
        </w:rPr>
        <w:t>and</w:t>
      </w:r>
      <w:r>
        <w:rPr>
          <w:rFonts w:ascii="Arial" w:eastAsia="Times New Roman" w:hAnsi="Arial" w:cs="Arial"/>
        </w:rPr>
        <w:t xml:space="preserve"> Sergeant Jo Skinner. Also, my</w:t>
      </w:r>
      <w:r w:rsidRPr="00912BE9">
        <w:rPr>
          <w:rFonts w:ascii="Arial" w:eastAsia="Times New Roman" w:hAnsi="Arial" w:cs="Arial"/>
        </w:rPr>
        <w:t xml:space="preserve"> work colleagues</w:t>
      </w:r>
      <w:r w:rsidR="00D2638E">
        <w:rPr>
          <w:rFonts w:ascii="Arial" w:eastAsia="Times New Roman" w:hAnsi="Arial" w:cs="Arial"/>
        </w:rPr>
        <w:t xml:space="preserve"> and Sergeant</w:t>
      </w:r>
      <w:r>
        <w:rPr>
          <w:rFonts w:ascii="Arial" w:eastAsia="Times New Roman" w:hAnsi="Arial" w:cs="Arial"/>
        </w:rPr>
        <w:t xml:space="preserve"> on C Relief</w:t>
      </w:r>
      <w:r w:rsidRPr="00912BE9">
        <w:rPr>
          <w:rFonts w:ascii="Arial" w:eastAsia="Times New Roman" w:hAnsi="Arial" w:cs="Arial"/>
        </w:rPr>
        <w:t xml:space="preserve"> </w:t>
      </w:r>
      <w:r>
        <w:rPr>
          <w:rFonts w:ascii="Arial" w:eastAsia="Times New Roman" w:hAnsi="Arial" w:cs="Arial"/>
        </w:rPr>
        <w:t xml:space="preserve">at Maindee.  I am grateful </w:t>
      </w:r>
      <w:r w:rsidRPr="00912BE9">
        <w:rPr>
          <w:rFonts w:ascii="Arial" w:eastAsia="Times New Roman" w:hAnsi="Arial" w:cs="Arial"/>
        </w:rPr>
        <w:t>for the opportunities</w:t>
      </w:r>
      <w:r>
        <w:rPr>
          <w:rFonts w:ascii="Arial" w:eastAsia="Times New Roman" w:hAnsi="Arial" w:cs="Arial"/>
        </w:rPr>
        <w:t xml:space="preserve"> I have been given to</w:t>
      </w:r>
      <w:r w:rsidRPr="00912BE9">
        <w:rPr>
          <w:rFonts w:ascii="Arial" w:eastAsia="Times New Roman" w:hAnsi="Arial" w:cs="Arial"/>
        </w:rPr>
        <w:t xml:space="preserve"> </w:t>
      </w:r>
      <w:r>
        <w:rPr>
          <w:rFonts w:ascii="Arial" w:eastAsia="Times New Roman" w:hAnsi="Arial" w:cs="Arial"/>
        </w:rPr>
        <w:t xml:space="preserve">ensure I had </w:t>
      </w:r>
      <w:r w:rsidRPr="00912BE9">
        <w:rPr>
          <w:rFonts w:ascii="Arial" w:eastAsia="Times New Roman" w:hAnsi="Arial" w:cs="Arial"/>
        </w:rPr>
        <w:t>the experience</w:t>
      </w:r>
      <w:r>
        <w:rPr>
          <w:rFonts w:ascii="Arial" w:eastAsia="Times New Roman" w:hAnsi="Arial" w:cs="Arial"/>
        </w:rPr>
        <w:t xml:space="preserve"> </w:t>
      </w:r>
      <w:r w:rsidRPr="00912BE9">
        <w:rPr>
          <w:rFonts w:ascii="Arial" w:eastAsia="Times New Roman" w:hAnsi="Arial" w:cs="Arial"/>
        </w:rPr>
        <w:t xml:space="preserve">I </w:t>
      </w:r>
      <w:r w:rsidR="00C5023F" w:rsidRPr="00912BE9">
        <w:rPr>
          <w:rFonts w:ascii="Arial" w:eastAsia="Times New Roman" w:hAnsi="Arial" w:cs="Arial"/>
        </w:rPr>
        <w:t>needed to</w:t>
      </w:r>
      <w:r w:rsidRPr="00912BE9">
        <w:rPr>
          <w:rFonts w:ascii="Arial" w:eastAsia="Times New Roman" w:hAnsi="Arial" w:cs="Arial"/>
        </w:rPr>
        <w:t xml:space="preserve"> </w:t>
      </w:r>
      <w:r>
        <w:rPr>
          <w:rFonts w:ascii="Arial" w:eastAsia="Times New Roman" w:hAnsi="Arial" w:cs="Arial"/>
        </w:rPr>
        <w:t xml:space="preserve">successfully meet the </w:t>
      </w:r>
      <w:r w:rsidRPr="00912BE9">
        <w:rPr>
          <w:rFonts w:ascii="Arial" w:eastAsia="Times New Roman" w:hAnsi="Arial" w:cs="Arial"/>
        </w:rPr>
        <w:t xml:space="preserve">objectives required to complete my </w:t>
      </w:r>
      <w:r>
        <w:rPr>
          <w:rFonts w:ascii="Arial" w:eastAsia="Times New Roman" w:hAnsi="Arial" w:cs="Arial"/>
        </w:rPr>
        <w:t xml:space="preserve">competency </w:t>
      </w:r>
      <w:r w:rsidRPr="00912BE9">
        <w:rPr>
          <w:rFonts w:ascii="Arial" w:eastAsia="Times New Roman" w:hAnsi="Arial" w:cs="Arial"/>
        </w:rPr>
        <w:t>matrix</w:t>
      </w:r>
      <w:r>
        <w:rPr>
          <w:rFonts w:ascii="Arial" w:eastAsia="Times New Roman" w:hAnsi="Arial" w:cs="Arial"/>
        </w:rPr>
        <w:t xml:space="preserve"> alongside my academic studies. </w:t>
      </w:r>
    </w:p>
    <w:p w14:paraId="60D5C3BE" w14:textId="77777777" w:rsidR="00287465" w:rsidRPr="00C014C5" w:rsidRDefault="00287465" w:rsidP="00287465">
      <w:pPr>
        <w:spacing w:after="0" w:line="240" w:lineRule="auto"/>
        <w:rPr>
          <w:rFonts w:ascii="Arial" w:eastAsia="Times New Roman" w:hAnsi="Arial" w:cs="Arial"/>
          <w:color w:val="EE0000"/>
        </w:rPr>
      </w:pPr>
    </w:p>
    <w:p w14:paraId="03C336FB" w14:textId="77777777" w:rsidR="00287465" w:rsidRPr="00C014C5" w:rsidRDefault="00287465" w:rsidP="00287465">
      <w:pPr>
        <w:spacing w:after="0" w:line="240" w:lineRule="auto"/>
        <w:rPr>
          <w:rFonts w:ascii="Arial" w:eastAsia="Times New Roman" w:hAnsi="Arial" w:cs="Arial"/>
          <w:color w:val="EE0000"/>
        </w:rPr>
      </w:pPr>
    </w:p>
    <w:p w14:paraId="7320DE52" w14:textId="77777777" w:rsidR="00287465" w:rsidRPr="00805F1F" w:rsidRDefault="00287465" w:rsidP="00287465">
      <w:pPr>
        <w:spacing w:line="360" w:lineRule="auto"/>
        <w:jc w:val="both"/>
        <w:rPr>
          <w:rFonts w:ascii="Arial" w:eastAsia="Times New Roman" w:hAnsi="Arial" w:cs="Arial"/>
        </w:rPr>
      </w:pPr>
      <w:r w:rsidRPr="00805F1F">
        <w:rPr>
          <w:rFonts w:ascii="Arial" w:eastAsia="Times New Roman" w:hAnsi="Arial" w:cs="Arial"/>
        </w:rPr>
        <w:t xml:space="preserve">Finally, I would like to acknowledge the enduring love and support of my late husband, Tom, who always believed in me and encouraged me to pursue my aspiration to be a police officer.  His memory remains a constant source of strength and inspiration for me and our children, Seren, Ffion and Griff.   </w:t>
      </w:r>
    </w:p>
    <w:p w14:paraId="4EFDF742" w14:textId="77777777" w:rsidR="00287465" w:rsidRPr="00C014C5" w:rsidRDefault="00287465" w:rsidP="00287465">
      <w:pPr>
        <w:spacing w:line="360" w:lineRule="auto"/>
        <w:jc w:val="both"/>
        <w:rPr>
          <w:rFonts w:ascii="Arial" w:hAnsi="Arial"/>
          <w:b/>
          <w:bCs/>
          <w:color w:val="EE0000"/>
        </w:rPr>
      </w:pPr>
    </w:p>
    <w:p w14:paraId="00038868" w14:textId="77777777" w:rsidR="00287465" w:rsidRDefault="00287465" w:rsidP="00287465">
      <w:pPr>
        <w:spacing w:line="360" w:lineRule="auto"/>
        <w:jc w:val="both"/>
        <w:rPr>
          <w:rFonts w:ascii="Arial" w:hAnsi="Arial"/>
          <w:b/>
          <w:bCs/>
        </w:rPr>
      </w:pPr>
    </w:p>
    <w:p w14:paraId="2294A0B3" w14:textId="77777777" w:rsidR="00287465" w:rsidRDefault="00287465" w:rsidP="00287465">
      <w:pPr>
        <w:spacing w:line="360" w:lineRule="auto"/>
        <w:jc w:val="both"/>
        <w:rPr>
          <w:rFonts w:ascii="Arial" w:hAnsi="Arial"/>
          <w:b/>
          <w:bCs/>
        </w:rPr>
      </w:pPr>
    </w:p>
    <w:p w14:paraId="3AE5BF3B" w14:textId="77777777" w:rsidR="00287465" w:rsidRDefault="00287465" w:rsidP="00287465">
      <w:pPr>
        <w:spacing w:line="360" w:lineRule="auto"/>
        <w:jc w:val="both"/>
        <w:rPr>
          <w:rFonts w:ascii="Arial" w:hAnsi="Arial"/>
          <w:b/>
          <w:bCs/>
        </w:rPr>
      </w:pPr>
    </w:p>
    <w:p w14:paraId="1AE617AF" w14:textId="77777777" w:rsidR="00287465" w:rsidRDefault="00287465" w:rsidP="00287465">
      <w:pPr>
        <w:spacing w:line="360" w:lineRule="auto"/>
        <w:jc w:val="both"/>
        <w:rPr>
          <w:rFonts w:ascii="Arial" w:hAnsi="Arial"/>
          <w:b/>
          <w:bCs/>
        </w:rPr>
      </w:pPr>
    </w:p>
    <w:p w14:paraId="08275D42" w14:textId="77777777" w:rsidR="00287465" w:rsidRDefault="00287465" w:rsidP="00287465">
      <w:pPr>
        <w:spacing w:line="360" w:lineRule="auto"/>
        <w:jc w:val="both"/>
        <w:rPr>
          <w:rFonts w:ascii="Arial" w:hAnsi="Arial"/>
          <w:b/>
          <w:bCs/>
        </w:rPr>
      </w:pPr>
    </w:p>
    <w:p w14:paraId="693167CB" w14:textId="77777777" w:rsidR="00287465" w:rsidRDefault="00287465" w:rsidP="00287465">
      <w:pPr>
        <w:spacing w:line="360" w:lineRule="auto"/>
        <w:jc w:val="both"/>
        <w:rPr>
          <w:rFonts w:ascii="Arial" w:hAnsi="Arial"/>
          <w:b/>
          <w:bCs/>
        </w:rPr>
      </w:pPr>
    </w:p>
    <w:p w14:paraId="3420218D" w14:textId="77777777" w:rsidR="00C5023F" w:rsidRDefault="00C5023F" w:rsidP="00287465">
      <w:pPr>
        <w:spacing w:line="278" w:lineRule="auto"/>
        <w:rPr>
          <w:rFonts w:ascii="Arial" w:hAnsi="Arial" w:cs="Arial"/>
          <w:b/>
          <w:u w:val="single"/>
        </w:rPr>
      </w:pPr>
    </w:p>
    <w:p w14:paraId="442C8769" w14:textId="11434EF5" w:rsidR="00C5023F" w:rsidRDefault="00C5023F">
      <w:pPr>
        <w:rPr>
          <w:rFonts w:ascii="Arial" w:hAnsi="Arial" w:cs="Arial"/>
          <w:b/>
          <w:u w:val="single"/>
        </w:rPr>
      </w:pPr>
      <w:r>
        <w:rPr>
          <w:rFonts w:ascii="Arial" w:hAnsi="Arial" w:cs="Arial"/>
          <w:b/>
          <w:u w:val="single"/>
        </w:rPr>
        <w:br w:type="page"/>
      </w:r>
    </w:p>
    <w:p w14:paraId="2767C724" w14:textId="048F8739" w:rsidR="00287465" w:rsidRPr="002E584E" w:rsidRDefault="00287465" w:rsidP="00287465">
      <w:pPr>
        <w:spacing w:line="278" w:lineRule="auto"/>
        <w:rPr>
          <w:rFonts w:ascii="Arial" w:hAnsi="Arial"/>
          <w:b/>
          <w:bCs/>
        </w:rPr>
      </w:pPr>
      <w:r w:rsidRPr="004A71B6">
        <w:rPr>
          <w:rFonts w:ascii="Arial" w:hAnsi="Arial" w:cs="Arial"/>
          <w:b/>
          <w:u w:val="single"/>
        </w:rPr>
        <w:lastRenderedPageBreak/>
        <w:t xml:space="preserve">Declaration </w:t>
      </w:r>
    </w:p>
    <w:p w14:paraId="534F753C" w14:textId="77777777" w:rsidR="00287465" w:rsidRPr="004A71B6" w:rsidRDefault="00287465" w:rsidP="00287465">
      <w:pPr>
        <w:spacing w:line="360" w:lineRule="auto"/>
        <w:rPr>
          <w:rFonts w:ascii="Arial" w:hAnsi="Arial" w:cs="Arial"/>
        </w:rPr>
      </w:pPr>
      <w:r w:rsidRPr="004A71B6">
        <w:rPr>
          <w:rFonts w:ascii="Arial" w:hAnsi="Arial" w:cs="Arial"/>
        </w:rPr>
        <w:t>This work has not previously been accepted in substance for any degree and is not being concurrently submitted in candidature for any degree.</w:t>
      </w:r>
    </w:p>
    <w:p w14:paraId="2A5171BD" w14:textId="3152F21F" w:rsidR="00287465" w:rsidRPr="004A71B6" w:rsidRDefault="007D454B" w:rsidP="00287465">
      <w:pPr>
        <w:spacing w:line="360" w:lineRule="auto"/>
        <w:rPr>
          <w:rFonts w:ascii="Arial" w:hAnsi="Arial" w:cs="Arial"/>
        </w:rPr>
      </w:pPr>
      <w:r>
        <w:rPr>
          <w:rFonts w:ascii="Arial" w:hAnsi="Arial" w:cs="Arial"/>
          <w:noProof/>
        </w:rPr>
        <mc:AlternateContent>
          <mc:Choice Requires="wpi">
            <w:drawing>
              <wp:anchor distT="0" distB="0" distL="114300" distR="114300" simplePos="0" relativeHeight="251661312" behindDoc="0" locked="0" layoutInCell="1" allowOverlap="1" wp14:anchorId="41F5C4B3" wp14:editId="6C223401">
                <wp:simplePos x="0" y="0"/>
                <wp:positionH relativeFrom="column">
                  <wp:posOffset>654685</wp:posOffset>
                </wp:positionH>
                <wp:positionV relativeFrom="paragraph">
                  <wp:posOffset>-46355</wp:posOffset>
                </wp:positionV>
                <wp:extent cx="1172310" cy="196850"/>
                <wp:effectExtent l="57150" t="57150" r="27940" b="50800"/>
                <wp:wrapNone/>
                <wp:docPr id="1120466268" name="Ink 3"/>
                <wp:cNvGraphicFramePr/>
                <a:graphic xmlns:a="http://schemas.openxmlformats.org/drawingml/2006/main">
                  <a:graphicData uri="http://schemas.microsoft.com/office/word/2010/wordprocessingInk">
                    <w14:contentPart bwMode="auto" r:id="rId10">
                      <w14:nvContentPartPr>
                        <w14:cNvContentPartPr/>
                      </w14:nvContentPartPr>
                      <w14:xfrm>
                        <a:off x="0" y="0"/>
                        <a:ext cx="1172310" cy="196850"/>
                      </w14:xfrm>
                    </w14:contentPart>
                  </a:graphicData>
                </a:graphic>
              </wp:anchor>
            </w:drawing>
          </mc:Choice>
          <mc:Fallback xmlns:w16sdtfl="http://schemas.microsoft.com/office/word/2024/wordml/sdtformatlock" xmlns:w16du="http://schemas.microsoft.com/office/word/2023/wordml/word16du">
            <w:pict>
              <v:shapetype w14:anchorId="3927084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50.85pt;margin-top:-4.35pt;width:93.7pt;height:16.9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">
                <v:imagedata r:id="rId11" o:title=""/>
              </v:shape>
            </w:pict>
          </mc:Fallback>
        </mc:AlternateContent>
      </w:r>
      <w:r w:rsidR="00287465" w:rsidRPr="004A71B6">
        <w:rPr>
          <w:rFonts w:ascii="Arial" w:hAnsi="Arial" w:cs="Arial"/>
        </w:rPr>
        <w:t xml:space="preserve">Signed: </w:t>
      </w:r>
    </w:p>
    <w:p w14:paraId="11852B91" w14:textId="5C0502D1" w:rsidR="00287465" w:rsidRPr="004A71B6" w:rsidRDefault="00287465" w:rsidP="00287465">
      <w:pPr>
        <w:spacing w:line="360" w:lineRule="auto"/>
        <w:rPr>
          <w:rFonts w:ascii="Arial" w:hAnsi="Arial" w:cs="Arial"/>
        </w:rPr>
      </w:pPr>
      <w:r w:rsidRPr="004A71B6">
        <w:rPr>
          <w:rFonts w:ascii="Arial" w:hAnsi="Arial" w:cs="Arial"/>
        </w:rPr>
        <w:t xml:space="preserve">Date: </w:t>
      </w:r>
      <w:r w:rsidR="007D454B">
        <w:rPr>
          <w:rFonts w:ascii="Arial" w:hAnsi="Arial" w:cs="Arial"/>
        </w:rPr>
        <w:t>30</w:t>
      </w:r>
      <w:r w:rsidR="007D454B" w:rsidRPr="007D454B">
        <w:rPr>
          <w:rFonts w:ascii="Arial" w:hAnsi="Arial" w:cs="Arial"/>
          <w:vertAlign w:val="superscript"/>
        </w:rPr>
        <w:t>TH</w:t>
      </w:r>
      <w:r w:rsidR="007D454B">
        <w:rPr>
          <w:rFonts w:ascii="Arial" w:hAnsi="Arial" w:cs="Arial"/>
        </w:rPr>
        <w:t xml:space="preserve"> September 2025</w:t>
      </w:r>
    </w:p>
    <w:p w14:paraId="3CE50D3A" w14:textId="77777777" w:rsidR="00287465" w:rsidRPr="004A71B6" w:rsidRDefault="00287465" w:rsidP="00287465">
      <w:pPr>
        <w:spacing w:line="360" w:lineRule="auto"/>
        <w:rPr>
          <w:rFonts w:ascii="Arial" w:hAnsi="Arial" w:cs="Arial"/>
          <w:b/>
          <w:bCs/>
          <w:u w:val="single"/>
        </w:rPr>
      </w:pPr>
      <w:r w:rsidRPr="004A71B6">
        <w:rPr>
          <w:rFonts w:ascii="Arial" w:hAnsi="Arial" w:cs="Arial"/>
          <w:b/>
          <w:bCs/>
          <w:u w:val="single"/>
        </w:rPr>
        <w:t xml:space="preserve">Statement 1: </w:t>
      </w:r>
    </w:p>
    <w:p w14:paraId="3A3942B6" w14:textId="77777777" w:rsidR="00287465" w:rsidRPr="004A71B6" w:rsidRDefault="00287465" w:rsidP="00287465">
      <w:pPr>
        <w:spacing w:line="360" w:lineRule="auto"/>
        <w:rPr>
          <w:rFonts w:ascii="Arial" w:hAnsi="Arial" w:cs="Arial"/>
        </w:rPr>
      </w:pPr>
      <w:r w:rsidRPr="004A71B6">
        <w:rPr>
          <w:rFonts w:ascii="Arial" w:hAnsi="Arial" w:cs="Arial"/>
        </w:rPr>
        <w:t>This dissertation is being submitted in partial fulfilment of the requirements for the degree of BSc Policing and Criminology.</w:t>
      </w:r>
    </w:p>
    <w:p w14:paraId="41C11563" w14:textId="7F676F85" w:rsidR="00287465" w:rsidRPr="004A71B6" w:rsidRDefault="007D454B" w:rsidP="00287465">
      <w:pPr>
        <w:spacing w:line="360" w:lineRule="auto"/>
        <w:rPr>
          <w:rFonts w:ascii="Arial" w:hAnsi="Arial" w:cs="Arial"/>
        </w:rPr>
      </w:pPr>
      <w:r>
        <w:rPr>
          <w:rFonts w:ascii="Arial" w:hAnsi="Arial" w:cs="Arial"/>
          <w:noProof/>
        </w:rPr>
        <mc:AlternateContent>
          <mc:Choice Requires="wpi">
            <w:drawing>
              <wp:anchor distT="0" distB="0" distL="114300" distR="114300" simplePos="0" relativeHeight="251663360" behindDoc="0" locked="0" layoutInCell="1" allowOverlap="1" wp14:anchorId="3E2E4F02" wp14:editId="17F80DE8">
                <wp:simplePos x="0" y="0"/>
                <wp:positionH relativeFrom="column">
                  <wp:posOffset>1428570</wp:posOffset>
                </wp:positionH>
                <wp:positionV relativeFrom="paragraph">
                  <wp:posOffset>-59833</wp:posOffset>
                </wp:positionV>
                <wp:extent cx="334440" cy="152640"/>
                <wp:effectExtent l="57150" t="57150" r="46990" b="57150"/>
                <wp:wrapNone/>
                <wp:docPr id="649644134" name="Ink 5"/>
                <wp:cNvGraphicFramePr/>
                <a:graphic xmlns:a="http://schemas.openxmlformats.org/drawingml/2006/main">
                  <a:graphicData uri="http://schemas.microsoft.com/office/word/2010/wordprocessingInk">
                    <w14:contentPart bwMode="auto" r:id="rId12">
                      <w14:nvContentPartPr>
                        <w14:cNvContentPartPr/>
                      </w14:nvContentPartPr>
                      <w14:xfrm>
                        <a:off x="0" y="0"/>
                        <a:ext cx="334440" cy="152640"/>
                      </w14:xfrm>
                    </w14:contentPart>
                  </a:graphicData>
                </a:graphic>
              </wp:anchor>
            </w:drawing>
          </mc:Choice>
          <mc:Fallback xmlns:w16sdtfl="http://schemas.microsoft.com/office/word/2024/wordml/sdtformatlock" xmlns:w16du="http://schemas.microsoft.com/office/word/2023/wordml/word16du">
            <w:pict>
              <v:shape w14:anchorId="26B1D6E5" id="Ink 5" o:spid="_x0000_s1026" type="#_x0000_t75" style="position:absolute;margin-left:111.8pt;margin-top:-5.4pt;width:27.75pt;height:13.4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">
                <v:imagedata r:id="rId13" o:title=""/>
              </v:shape>
            </w:pict>
          </mc:Fallback>
        </mc:AlternateContent>
      </w:r>
      <w:r>
        <w:rPr>
          <w:rFonts w:ascii="Arial" w:hAnsi="Arial" w:cs="Arial"/>
          <w:noProof/>
        </w:rPr>
        <mc:AlternateContent>
          <mc:Choice Requires="wpi">
            <w:drawing>
              <wp:anchor distT="0" distB="0" distL="114300" distR="114300" simplePos="0" relativeHeight="251662336" behindDoc="0" locked="0" layoutInCell="1" allowOverlap="1" wp14:anchorId="15BC3713" wp14:editId="57B92B42">
                <wp:simplePos x="0" y="0"/>
                <wp:positionH relativeFrom="column">
                  <wp:posOffset>602730</wp:posOffset>
                </wp:positionH>
                <wp:positionV relativeFrom="paragraph">
                  <wp:posOffset>-59113</wp:posOffset>
                </wp:positionV>
                <wp:extent cx="370800" cy="189360"/>
                <wp:effectExtent l="57150" t="57150" r="0" b="39370"/>
                <wp:wrapNone/>
                <wp:docPr id="493100169" name="Ink 4"/>
                <wp:cNvGraphicFramePr/>
                <a:graphic xmlns:a="http://schemas.openxmlformats.org/drawingml/2006/main">
                  <a:graphicData uri="http://schemas.microsoft.com/office/word/2010/wordprocessingInk">
                    <w14:contentPart bwMode="auto" r:id="rId14">
                      <w14:nvContentPartPr>
                        <w14:cNvContentPartPr/>
                      </w14:nvContentPartPr>
                      <w14:xfrm>
                        <a:off x="0" y="0"/>
                        <a:ext cx="370800" cy="189360"/>
                      </w14:xfrm>
                    </w14:contentPart>
                  </a:graphicData>
                </a:graphic>
              </wp:anchor>
            </w:drawing>
          </mc:Choice>
          <mc:Fallback xmlns:w16sdtfl="http://schemas.microsoft.com/office/word/2024/wordml/sdtformatlock" xmlns:w16du="http://schemas.microsoft.com/office/word/2023/wordml/word16du">
            <w:pict>
              <v:shape w14:anchorId="61C8C2F3" id="Ink 4" o:spid="_x0000_s1026" type="#_x0000_t75" style="position:absolute;margin-left:46.75pt;margin-top:-5.35pt;width:30.65pt;height:16.3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">
                <v:imagedata r:id="rId15" o:title=""/>
              </v:shape>
            </w:pict>
          </mc:Fallback>
        </mc:AlternateContent>
      </w:r>
      <w:r w:rsidR="00287465" w:rsidRPr="004A71B6">
        <w:rPr>
          <w:rFonts w:ascii="Arial" w:hAnsi="Arial" w:cs="Arial"/>
        </w:rPr>
        <w:t xml:space="preserve">Signed: </w:t>
      </w:r>
    </w:p>
    <w:p w14:paraId="275E4591" w14:textId="66CCDB46" w:rsidR="00287465" w:rsidRPr="004A71B6" w:rsidRDefault="00287465" w:rsidP="00287465">
      <w:pPr>
        <w:spacing w:line="360" w:lineRule="auto"/>
        <w:rPr>
          <w:rFonts w:ascii="Arial" w:hAnsi="Arial" w:cs="Arial"/>
        </w:rPr>
      </w:pPr>
      <w:r w:rsidRPr="004A71B6">
        <w:rPr>
          <w:rFonts w:ascii="Arial" w:hAnsi="Arial" w:cs="Arial"/>
        </w:rPr>
        <w:t xml:space="preserve">Date: </w:t>
      </w:r>
      <w:r w:rsidR="007D454B">
        <w:rPr>
          <w:rFonts w:ascii="Arial" w:hAnsi="Arial" w:cs="Arial"/>
        </w:rPr>
        <w:t>30</w:t>
      </w:r>
      <w:r w:rsidR="007D454B" w:rsidRPr="007D454B">
        <w:rPr>
          <w:rFonts w:ascii="Arial" w:hAnsi="Arial" w:cs="Arial"/>
          <w:vertAlign w:val="superscript"/>
        </w:rPr>
        <w:t>TH</w:t>
      </w:r>
      <w:r w:rsidR="007D454B">
        <w:rPr>
          <w:rFonts w:ascii="Arial" w:hAnsi="Arial" w:cs="Arial"/>
        </w:rPr>
        <w:t xml:space="preserve"> September 2025</w:t>
      </w:r>
    </w:p>
    <w:p w14:paraId="669F93E8" w14:textId="77777777" w:rsidR="00287465" w:rsidRPr="004A71B6" w:rsidRDefault="00287465" w:rsidP="00287465">
      <w:pPr>
        <w:spacing w:line="360" w:lineRule="auto"/>
        <w:rPr>
          <w:rFonts w:ascii="Arial" w:hAnsi="Arial" w:cs="Arial"/>
          <w:b/>
          <w:bCs/>
          <w:u w:val="single"/>
        </w:rPr>
      </w:pPr>
      <w:r w:rsidRPr="004A71B6">
        <w:rPr>
          <w:rFonts w:ascii="Arial" w:hAnsi="Arial" w:cs="Arial"/>
          <w:b/>
          <w:bCs/>
          <w:u w:val="single"/>
        </w:rPr>
        <w:t xml:space="preserve">Statement 2: </w:t>
      </w:r>
    </w:p>
    <w:p w14:paraId="12FA0905" w14:textId="77777777" w:rsidR="00287465" w:rsidRPr="004A71B6" w:rsidRDefault="00287465" w:rsidP="00287465">
      <w:pPr>
        <w:spacing w:line="360" w:lineRule="auto"/>
        <w:rPr>
          <w:rFonts w:ascii="Arial" w:hAnsi="Arial" w:cs="Arial"/>
        </w:rPr>
      </w:pPr>
      <w:r w:rsidRPr="004A71B6">
        <w:rPr>
          <w:rFonts w:ascii="Arial" w:hAnsi="Arial" w:cs="Arial"/>
        </w:rPr>
        <w:t>This dissertation is the result of my own independent work/investigation, except where otherwise stated. Other sources are acknowledged by footnotes giving explicit references.  A bibliography is appended.</w:t>
      </w:r>
    </w:p>
    <w:p w14:paraId="1D38C136" w14:textId="7488DB24" w:rsidR="00287465" w:rsidRPr="004A71B6" w:rsidRDefault="007D454B" w:rsidP="00287465">
      <w:pPr>
        <w:spacing w:line="360" w:lineRule="auto"/>
        <w:rPr>
          <w:rFonts w:ascii="Arial" w:hAnsi="Arial" w:cs="Arial"/>
        </w:rPr>
      </w:pPr>
      <w:r>
        <w:rPr>
          <w:rFonts w:ascii="Arial" w:hAnsi="Arial" w:cs="Arial"/>
          <w:noProof/>
        </w:rPr>
        <mc:AlternateContent>
          <mc:Choice Requires="wpi">
            <w:drawing>
              <wp:anchor distT="0" distB="0" distL="114300" distR="114300" simplePos="0" relativeHeight="251666432" behindDoc="0" locked="0" layoutInCell="1" allowOverlap="1" wp14:anchorId="7A1E6CE8" wp14:editId="2C606791">
                <wp:simplePos x="0" y="0"/>
                <wp:positionH relativeFrom="column">
                  <wp:posOffset>751205</wp:posOffset>
                </wp:positionH>
                <wp:positionV relativeFrom="paragraph">
                  <wp:posOffset>-1905</wp:posOffset>
                </wp:positionV>
                <wp:extent cx="1168460" cy="248920"/>
                <wp:effectExtent l="57150" t="57150" r="50800" b="55880"/>
                <wp:wrapNone/>
                <wp:docPr id="1465175066" name="Ink 8"/>
                <wp:cNvGraphicFramePr/>
                <a:graphic xmlns:a="http://schemas.openxmlformats.org/drawingml/2006/main">
                  <a:graphicData uri="http://schemas.microsoft.com/office/word/2010/wordprocessingInk">
                    <w14:contentPart bwMode="auto" r:id="rId16">
                      <w14:nvContentPartPr>
                        <w14:cNvContentPartPr/>
                      </w14:nvContentPartPr>
                      <w14:xfrm>
                        <a:off x="0" y="0"/>
                        <a:ext cx="1168460" cy="248920"/>
                      </w14:xfrm>
                    </w14:contentPart>
                  </a:graphicData>
                </a:graphic>
              </wp:anchor>
            </w:drawing>
          </mc:Choice>
          <mc:Fallback xmlns:w16sdtfl="http://schemas.microsoft.com/office/word/2024/wordml/sdtformatlock" xmlns:w16du="http://schemas.microsoft.com/office/word/2023/wordml/word16du">
            <w:pict>
              <v:shape w14:anchorId="549586BC" id="Ink 8" o:spid="_x0000_s1026" type="#_x0000_t75" style="position:absolute;margin-left:58.45pt;margin-top:-.85pt;width:93.4pt;height:21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">
                <v:imagedata r:id="rId17" o:title=""/>
              </v:shape>
            </w:pict>
          </mc:Fallback>
        </mc:AlternateContent>
      </w:r>
      <w:r w:rsidR="00287465" w:rsidRPr="004A71B6">
        <w:rPr>
          <w:rFonts w:ascii="Arial" w:hAnsi="Arial" w:cs="Arial"/>
        </w:rPr>
        <w:t xml:space="preserve">Signed: </w:t>
      </w:r>
    </w:p>
    <w:p w14:paraId="2558F788" w14:textId="4DD45BA6" w:rsidR="00287465" w:rsidRPr="004A71B6" w:rsidRDefault="00287465" w:rsidP="00287465">
      <w:pPr>
        <w:spacing w:line="360" w:lineRule="auto"/>
        <w:rPr>
          <w:rFonts w:ascii="Arial" w:hAnsi="Arial" w:cs="Arial"/>
        </w:rPr>
      </w:pPr>
      <w:r w:rsidRPr="004A71B6">
        <w:rPr>
          <w:rFonts w:ascii="Arial" w:hAnsi="Arial" w:cs="Arial"/>
        </w:rPr>
        <w:t xml:space="preserve">Date: </w:t>
      </w:r>
      <w:r w:rsidR="007D454B">
        <w:rPr>
          <w:rFonts w:ascii="Arial" w:hAnsi="Arial" w:cs="Arial"/>
        </w:rPr>
        <w:t>30</w:t>
      </w:r>
      <w:r w:rsidR="007D454B" w:rsidRPr="007D454B">
        <w:rPr>
          <w:rFonts w:ascii="Arial" w:hAnsi="Arial" w:cs="Arial"/>
          <w:vertAlign w:val="superscript"/>
        </w:rPr>
        <w:t>TH</w:t>
      </w:r>
      <w:r w:rsidR="007D454B">
        <w:rPr>
          <w:rFonts w:ascii="Arial" w:hAnsi="Arial" w:cs="Arial"/>
        </w:rPr>
        <w:t xml:space="preserve"> September 2025</w:t>
      </w:r>
    </w:p>
    <w:p w14:paraId="611CD7BF" w14:textId="77777777" w:rsidR="00287465" w:rsidRPr="004A71B6" w:rsidRDefault="00287465" w:rsidP="00287465">
      <w:pPr>
        <w:spacing w:line="360" w:lineRule="auto"/>
        <w:rPr>
          <w:rFonts w:ascii="Arial" w:hAnsi="Arial" w:cs="Arial"/>
          <w:b/>
          <w:bCs/>
          <w:u w:val="single"/>
        </w:rPr>
      </w:pPr>
      <w:r w:rsidRPr="004A71B6">
        <w:rPr>
          <w:rFonts w:ascii="Arial" w:hAnsi="Arial" w:cs="Arial"/>
          <w:b/>
          <w:bCs/>
          <w:u w:val="single"/>
        </w:rPr>
        <w:t xml:space="preserve">Statement 3: </w:t>
      </w:r>
    </w:p>
    <w:p w14:paraId="2A8DB532" w14:textId="77777777" w:rsidR="00287465" w:rsidRPr="004A71B6" w:rsidRDefault="00287465" w:rsidP="00287465">
      <w:pPr>
        <w:spacing w:line="360" w:lineRule="auto"/>
        <w:rPr>
          <w:rFonts w:ascii="Arial" w:hAnsi="Arial" w:cs="Arial"/>
        </w:rPr>
      </w:pPr>
      <w:r w:rsidRPr="004A71B6">
        <w:rPr>
          <w:rFonts w:ascii="Arial" w:hAnsi="Arial" w:cs="Arial"/>
        </w:rPr>
        <w:t>I hereby give consent for my dissertation, if accepted, to be available for photocopying and for interlibrary loan, and for the title and summary to be made available to outside organisations.</w:t>
      </w:r>
    </w:p>
    <w:p w14:paraId="196D0DD7" w14:textId="13FA96A4" w:rsidR="00287465" w:rsidRPr="004A71B6" w:rsidRDefault="007D454B" w:rsidP="00287465">
      <w:pPr>
        <w:spacing w:line="360" w:lineRule="auto"/>
        <w:rPr>
          <w:rFonts w:ascii="Arial" w:hAnsi="Arial" w:cs="Arial"/>
        </w:rPr>
      </w:pPr>
      <w:r>
        <w:rPr>
          <w:rFonts w:ascii="Arial" w:hAnsi="Arial" w:cs="Arial"/>
          <w:noProof/>
        </w:rPr>
        <mc:AlternateContent>
          <mc:Choice Requires="wpi">
            <w:drawing>
              <wp:anchor distT="0" distB="0" distL="114300" distR="114300" simplePos="0" relativeHeight="251669504" behindDoc="0" locked="0" layoutInCell="1" allowOverlap="1" wp14:anchorId="7396B925" wp14:editId="284A013F">
                <wp:simplePos x="0" y="0"/>
                <wp:positionH relativeFrom="column">
                  <wp:posOffset>819785</wp:posOffset>
                </wp:positionH>
                <wp:positionV relativeFrom="paragraph">
                  <wp:posOffset>-100330</wp:posOffset>
                </wp:positionV>
                <wp:extent cx="1388650" cy="306070"/>
                <wp:effectExtent l="57150" t="57150" r="2540" b="55880"/>
                <wp:wrapNone/>
                <wp:docPr id="45574905" name="Ink 11"/>
                <wp:cNvGraphicFramePr/>
                <a:graphic xmlns:a="http://schemas.openxmlformats.org/drawingml/2006/main">
                  <a:graphicData uri="http://schemas.microsoft.com/office/word/2010/wordprocessingInk">
                    <w14:contentPart bwMode="auto" r:id="rId18">
                      <w14:nvContentPartPr>
                        <w14:cNvContentPartPr/>
                      </w14:nvContentPartPr>
                      <w14:xfrm>
                        <a:off x="0" y="0"/>
                        <a:ext cx="1388650" cy="306070"/>
                      </w14:xfrm>
                    </w14:contentPart>
                  </a:graphicData>
                </a:graphic>
              </wp:anchor>
            </w:drawing>
          </mc:Choice>
          <mc:Fallback xmlns:w16sdtfl="http://schemas.microsoft.com/office/word/2024/wordml/sdtformatlock" xmlns:w16du="http://schemas.microsoft.com/office/word/2023/wordml/word16du">
            <w:pict>
              <v:shape w14:anchorId="34A3E029" id="Ink 11" o:spid="_x0000_s1026" type="#_x0000_t75" style="position:absolute;margin-left:63.85pt;margin-top:-8.6pt;width:110.8pt;height:25.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">
                <v:imagedata r:id="rId19" o:title=""/>
              </v:shape>
            </w:pict>
          </mc:Fallback>
        </mc:AlternateContent>
      </w:r>
      <w:r w:rsidR="00287465" w:rsidRPr="004A71B6">
        <w:rPr>
          <w:rFonts w:ascii="Arial" w:hAnsi="Arial" w:cs="Arial"/>
        </w:rPr>
        <w:t xml:space="preserve">Signed: </w:t>
      </w:r>
    </w:p>
    <w:p w14:paraId="07B8C04F" w14:textId="3E6F45C5" w:rsidR="00287465" w:rsidRPr="004A71B6" w:rsidRDefault="00287465" w:rsidP="00287465">
      <w:pPr>
        <w:spacing w:line="360" w:lineRule="auto"/>
        <w:rPr>
          <w:rFonts w:ascii="Arial" w:hAnsi="Arial" w:cs="Arial"/>
        </w:rPr>
      </w:pPr>
      <w:r w:rsidRPr="004A71B6">
        <w:rPr>
          <w:rFonts w:ascii="Arial" w:hAnsi="Arial" w:cs="Arial"/>
        </w:rPr>
        <w:t xml:space="preserve">Date: </w:t>
      </w:r>
      <w:r w:rsidR="007D454B">
        <w:rPr>
          <w:rFonts w:ascii="Arial" w:hAnsi="Arial" w:cs="Arial"/>
        </w:rPr>
        <w:t>30</w:t>
      </w:r>
      <w:r w:rsidR="007D454B" w:rsidRPr="007D454B">
        <w:rPr>
          <w:rFonts w:ascii="Arial" w:hAnsi="Arial" w:cs="Arial"/>
          <w:vertAlign w:val="superscript"/>
        </w:rPr>
        <w:t>TH</w:t>
      </w:r>
      <w:r w:rsidR="007D454B">
        <w:rPr>
          <w:rFonts w:ascii="Arial" w:hAnsi="Arial" w:cs="Arial"/>
        </w:rPr>
        <w:t xml:space="preserve"> September 2025</w:t>
      </w:r>
    </w:p>
    <w:p w14:paraId="55B649F3" w14:textId="77777777" w:rsidR="00287465" w:rsidRPr="004A71B6" w:rsidRDefault="00287465" w:rsidP="00287465">
      <w:pPr>
        <w:spacing w:line="360" w:lineRule="auto"/>
        <w:rPr>
          <w:rFonts w:ascii="Arial" w:hAnsi="Arial" w:cs="Arial"/>
          <w:b/>
          <w:bCs/>
        </w:rPr>
      </w:pPr>
      <w:r w:rsidRPr="004A71B6">
        <w:rPr>
          <w:rFonts w:ascii="Arial" w:hAnsi="Arial" w:cs="Arial"/>
          <w:b/>
          <w:bCs/>
          <w:u w:val="single"/>
        </w:rPr>
        <w:t>Statement 4:</w:t>
      </w:r>
    </w:p>
    <w:p w14:paraId="4D3FD268" w14:textId="77777777" w:rsidR="00287465" w:rsidRPr="004A71B6" w:rsidRDefault="00287465" w:rsidP="00287465">
      <w:pPr>
        <w:spacing w:line="360" w:lineRule="auto"/>
        <w:rPr>
          <w:rFonts w:ascii="Arial" w:hAnsi="Arial" w:cs="Arial"/>
        </w:rPr>
      </w:pPr>
      <w:r w:rsidRPr="004A71B6">
        <w:rPr>
          <w:rFonts w:ascii="Arial" w:hAnsi="Arial" w:cs="Arial"/>
        </w:rPr>
        <w:t>I hereby give consent for my dissertation, if accepted, to be available on the university’s IT system to those who have consent to use the system.</w:t>
      </w:r>
    </w:p>
    <w:p w14:paraId="4288D999" w14:textId="405A4B0D" w:rsidR="007D454B" w:rsidRDefault="007D454B" w:rsidP="00287465">
      <w:pPr>
        <w:spacing w:line="360" w:lineRule="auto"/>
        <w:rPr>
          <w:rFonts w:ascii="Arial" w:hAnsi="Arial" w:cs="Arial"/>
        </w:rPr>
      </w:pPr>
      <w:r>
        <w:rPr>
          <w:rFonts w:ascii="Arial" w:hAnsi="Arial" w:cs="Arial"/>
          <w:noProof/>
        </w:rPr>
        <mc:AlternateContent>
          <mc:Choice Requires="wpi">
            <w:drawing>
              <wp:anchor distT="0" distB="0" distL="114300" distR="114300" simplePos="0" relativeHeight="251672576" behindDoc="0" locked="0" layoutInCell="1" allowOverlap="1" wp14:anchorId="2F512EF7" wp14:editId="49074259">
                <wp:simplePos x="0" y="0"/>
                <wp:positionH relativeFrom="column">
                  <wp:posOffset>639445</wp:posOffset>
                </wp:positionH>
                <wp:positionV relativeFrom="paragraph">
                  <wp:posOffset>-31750</wp:posOffset>
                </wp:positionV>
                <wp:extent cx="1204755" cy="195580"/>
                <wp:effectExtent l="57150" t="57150" r="0" b="52070"/>
                <wp:wrapNone/>
                <wp:docPr id="922865041" name="Ink 14"/>
                <wp:cNvGraphicFramePr/>
                <a:graphic xmlns:a="http://schemas.openxmlformats.org/drawingml/2006/main">
                  <a:graphicData uri="http://schemas.microsoft.com/office/word/2010/wordprocessingInk">
                    <w14:contentPart bwMode="auto" r:id="rId20">
                      <w14:nvContentPartPr>
                        <w14:cNvContentPartPr/>
                      </w14:nvContentPartPr>
                      <w14:xfrm>
                        <a:off x="0" y="0"/>
                        <a:ext cx="1204755" cy="195580"/>
                      </w14:xfrm>
                    </w14:contentPart>
                  </a:graphicData>
                </a:graphic>
              </wp:anchor>
            </w:drawing>
          </mc:Choice>
          <mc:Fallback xmlns:w16sdtfl="http://schemas.microsoft.com/office/word/2024/wordml/sdtformatlock" xmlns:w16du="http://schemas.microsoft.com/office/word/2023/wordml/word16du">
            <w:pict>
              <v:shape w14:anchorId="3B5DA52F" id="Ink 14" o:spid="_x0000_s1026" type="#_x0000_t75" style="position:absolute;margin-left:49.65pt;margin-top:-3.2pt;width:96.25pt;height:16.8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">
                <v:imagedata r:id="rId21" o:title=""/>
              </v:shape>
            </w:pict>
          </mc:Fallback>
        </mc:AlternateContent>
      </w:r>
      <w:r w:rsidR="00287465" w:rsidRPr="004A71B6">
        <w:rPr>
          <w:rFonts w:ascii="Arial" w:hAnsi="Arial" w:cs="Arial"/>
        </w:rPr>
        <w:t xml:space="preserve">Signed: </w:t>
      </w:r>
    </w:p>
    <w:p w14:paraId="2477C589" w14:textId="3E6515E4" w:rsidR="00287465" w:rsidRDefault="00287465" w:rsidP="00287465">
      <w:pPr>
        <w:spacing w:line="360" w:lineRule="auto"/>
        <w:rPr>
          <w:rFonts w:ascii="Arial" w:hAnsi="Arial" w:cs="Arial"/>
        </w:rPr>
      </w:pPr>
      <w:r>
        <w:rPr>
          <w:rFonts w:ascii="Arial" w:hAnsi="Arial" w:cs="Arial"/>
        </w:rPr>
        <w:t xml:space="preserve"> </w:t>
      </w:r>
      <w:r w:rsidRPr="004A71B6">
        <w:rPr>
          <w:rFonts w:ascii="Arial" w:hAnsi="Arial" w:cs="Arial"/>
        </w:rPr>
        <w:t>Date</w:t>
      </w:r>
      <w:r w:rsidR="007D454B">
        <w:rPr>
          <w:rFonts w:ascii="Arial" w:hAnsi="Arial" w:cs="Arial"/>
        </w:rPr>
        <w:t>: 30</w:t>
      </w:r>
      <w:r w:rsidR="007D454B" w:rsidRPr="007D454B">
        <w:rPr>
          <w:rFonts w:ascii="Arial" w:hAnsi="Arial" w:cs="Arial"/>
          <w:vertAlign w:val="superscript"/>
        </w:rPr>
        <w:t>TH</w:t>
      </w:r>
      <w:r w:rsidR="007D454B">
        <w:rPr>
          <w:rFonts w:ascii="Arial" w:hAnsi="Arial" w:cs="Arial"/>
        </w:rPr>
        <w:t xml:space="preserve"> September 2025 </w:t>
      </w:r>
    </w:p>
    <w:p w14:paraId="21E1E5DF" w14:textId="77777777" w:rsidR="00287465" w:rsidRPr="009E3B6E" w:rsidRDefault="00287465" w:rsidP="00287465">
      <w:pPr>
        <w:spacing w:line="278" w:lineRule="auto"/>
        <w:rPr>
          <w:rFonts w:ascii="Arial" w:hAnsi="Arial" w:cs="Arial"/>
        </w:rPr>
      </w:pPr>
      <w:r>
        <w:rPr>
          <w:rFonts w:ascii="Arial" w:hAnsi="Arial" w:cs="Arial"/>
        </w:rPr>
        <w:br w:type="page"/>
      </w:r>
      <w:r w:rsidRPr="00382E1D">
        <w:rPr>
          <w:rFonts w:ascii="Arial" w:hAnsi="Arial" w:cs="Arial"/>
          <w:b/>
          <w:u w:val="single"/>
        </w:rPr>
        <w:lastRenderedPageBreak/>
        <w:t xml:space="preserve">Abstract </w:t>
      </w:r>
    </w:p>
    <w:p w14:paraId="723C7254" w14:textId="68E9B078" w:rsidR="00287465" w:rsidRPr="00C5023F" w:rsidRDefault="00287465" w:rsidP="00C5023F">
      <w:pPr>
        <w:spacing w:line="360" w:lineRule="auto"/>
        <w:jc w:val="both"/>
        <w:rPr>
          <w:rFonts w:ascii="Arial" w:hAnsi="Arial" w:cs="Arial"/>
          <w:sz w:val="24"/>
          <w:szCs w:val="24"/>
        </w:rPr>
      </w:pPr>
      <w:bookmarkStart w:id="0" w:name="_Hlk209820364"/>
      <w:r w:rsidRPr="00C5023F">
        <w:rPr>
          <w:rFonts w:ascii="Arial" w:hAnsi="Arial" w:cs="Arial"/>
          <w:sz w:val="24"/>
          <w:szCs w:val="24"/>
        </w:rPr>
        <w:t xml:space="preserve">The aim of this dissertation was to investigate the impact on the wellbeing of </w:t>
      </w:r>
      <w:bookmarkEnd w:id="0"/>
      <w:r w:rsidRPr="00C5023F">
        <w:rPr>
          <w:rFonts w:ascii="Arial" w:hAnsi="Arial" w:cs="Arial"/>
          <w:sz w:val="24"/>
          <w:szCs w:val="24"/>
        </w:rPr>
        <w:t>police officers who have received a complaint or are under investigation and the potential implications for the organisation.</w:t>
      </w:r>
      <w:r w:rsidRPr="00C5023F">
        <w:rPr>
          <w:rFonts w:ascii="Arial" w:hAnsi="Arial" w:cs="Arial"/>
          <w:b/>
          <w:bCs/>
          <w:sz w:val="24"/>
          <w:szCs w:val="24"/>
        </w:rPr>
        <w:t xml:space="preserve"> </w:t>
      </w:r>
      <w:r w:rsidRPr="00C5023F">
        <w:rPr>
          <w:rFonts w:ascii="Arial" w:hAnsi="Arial" w:cs="Arial"/>
          <w:sz w:val="24"/>
          <w:szCs w:val="24"/>
        </w:rPr>
        <w:t>The researcher</w:t>
      </w:r>
      <w:r w:rsidRPr="00C5023F">
        <w:rPr>
          <w:rFonts w:ascii="Arial" w:hAnsi="Arial" w:cs="Arial"/>
          <w:b/>
          <w:bCs/>
          <w:sz w:val="24"/>
          <w:szCs w:val="24"/>
        </w:rPr>
        <w:t xml:space="preserve"> </w:t>
      </w:r>
      <w:r w:rsidRPr="00C5023F">
        <w:rPr>
          <w:rFonts w:ascii="Arial" w:hAnsi="Arial" w:cs="Arial"/>
          <w:sz w:val="24"/>
          <w:szCs w:val="24"/>
        </w:rPr>
        <w:t xml:space="preserve">reviewed relevant literature and undertook primary research using a qualitative research approach and a semi structured questionnaire in order to gain greater insight into the topic from the perspective of police officers who are currently serving. The questionnaire sought feedback on the police officer’s experience of the complaints process, </w:t>
      </w:r>
      <w:r w:rsidR="00C5023F" w:rsidRPr="00C5023F">
        <w:rPr>
          <w:rFonts w:ascii="Arial" w:hAnsi="Arial" w:cs="Arial"/>
          <w:sz w:val="24"/>
          <w:szCs w:val="24"/>
        </w:rPr>
        <w:t>its</w:t>
      </w:r>
      <w:r w:rsidRPr="00C5023F">
        <w:rPr>
          <w:rFonts w:ascii="Arial" w:hAnsi="Arial" w:cs="Arial"/>
          <w:sz w:val="24"/>
          <w:szCs w:val="24"/>
        </w:rPr>
        <w:t xml:space="preserve"> impact on their wellbeing, how prepared they felt for receiving a complaint and their awareness of the support available to them. Participants were also asked their views on how wellbeing can be supported throughout a complaints process and if there are any implications for the organisation. </w:t>
      </w:r>
    </w:p>
    <w:p w14:paraId="13FAE3F3" w14:textId="77777777" w:rsidR="00287465" w:rsidRPr="00C5023F" w:rsidRDefault="00287465" w:rsidP="00C5023F">
      <w:pPr>
        <w:spacing w:line="360" w:lineRule="auto"/>
        <w:jc w:val="both"/>
        <w:rPr>
          <w:rFonts w:ascii="Arial" w:hAnsi="Arial" w:cs="Arial"/>
          <w:sz w:val="24"/>
          <w:szCs w:val="24"/>
        </w:rPr>
      </w:pPr>
      <w:r w:rsidRPr="00C5023F">
        <w:rPr>
          <w:rFonts w:ascii="Arial" w:hAnsi="Arial" w:cs="Arial"/>
          <w:sz w:val="24"/>
          <w:szCs w:val="24"/>
        </w:rPr>
        <w:t>The study achieved its aim of answering the research questions asked. The data from the research was analysed and the findings confirm a number of relevant themes identified in the literature review. The majority of police officers do find receiving a complaint and being under investigation a stressful experience that can negatively impact on their physical and mental wellbeing. Most do not feel well prepared for this experience and highlight a number of ways that they could have been better supported. A number of implications for the organisation were highlighted, including the negative impact on physical and mental wellbeing resulting in poorer performance, lack of confidence and increased absence from work.</w:t>
      </w:r>
    </w:p>
    <w:p w14:paraId="1B079641" w14:textId="77777777" w:rsidR="00287465" w:rsidRPr="00C5023F" w:rsidRDefault="00287465" w:rsidP="00C5023F">
      <w:pPr>
        <w:spacing w:line="360" w:lineRule="auto"/>
        <w:jc w:val="both"/>
        <w:rPr>
          <w:rFonts w:ascii="Arial" w:hAnsi="Arial" w:cs="Arial"/>
          <w:sz w:val="24"/>
          <w:szCs w:val="24"/>
        </w:rPr>
      </w:pPr>
      <w:r w:rsidRPr="00C5023F">
        <w:rPr>
          <w:rFonts w:ascii="Arial" w:hAnsi="Arial" w:cs="Arial"/>
          <w:sz w:val="24"/>
          <w:szCs w:val="24"/>
        </w:rPr>
        <w:t>A number of recommendations are made to the Constabulary where the study took place regarding potential improvements in this area of employment practice.</w:t>
      </w:r>
    </w:p>
    <w:p w14:paraId="6C49FE6D" w14:textId="674F8A10" w:rsidR="00287465" w:rsidRPr="00770D4D" w:rsidRDefault="00770D4D" w:rsidP="00287465">
      <w:pPr>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6D9B7D10" w14:textId="77777777" w:rsidR="00770D4D" w:rsidRPr="008620AE" w:rsidRDefault="00770D4D" w:rsidP="00770D4D">
      <w:pPr>
        <w:keepNext/>
        <w:keepLines/>
        <w:spacing w:before="240" w:after="0"/>
        <w:jc w:val="center"/>
        <w:rPr>
          <w:rFonts w:ascii="Arial" w:eastAsia="Times New Roman" w:hAnsi="Arial" w:cs="Arial"/>
          <w:b/>
          <w:bCs/>
          <w:sz w:val="32"/>
          <w:szCs w:val="32"/>
          <w:lang w:val="en-US"/>
        </w:rPr>
      </w:pPr>
      <w:r w:rsidRPr="008620AE">
        <w:rPr>
          <w:rFonts w:ascii="Arial" w:eastAsia="Times New Roman" w:hAnsi="Arial" w:cs="Arial"/>
          <w:b/>
          <w:bCs/>
          <w:sz w:val="32"/>
          <w:szCs w:val="32"/>
          <w:lang w:val="en-US"/>
        </w:rPr>
        <w:lastRenderedPageBreak/>
        <w:t>Contents</w:t>
      </w:r>
    </w:p>
    <w:p w14:paraId="0119B6F8" w14:textId="77777777" w:rsidR="00770D4D" w:rsidRPr="008620AE" w:rsidRDefault="00770D4D" w:rsidP="00770D4D">
      <w:pPr>
        <w:rPr>
          <w:rFonts w:ascii="Arial" w:eastAsia="Aptos" w:hAnsi="Arial" w:cs="Arial"/>
          <w:lang w:val="en-US"/>
        </w:rPr>
      </w:pPr>
    </w:p>
    <w:p w14:paraId="528CE7CA" w14:textId="3233FBA9" w:rsidR="00770D4D" w:rsidRPr="00656F46" w:rsidRDefault="00961E61" w:rsidP="00770D4D">
      <w:pPr>
        <w:spacing w:line="360" w:lineRule="auto"/>
        <w:jc w:val="both"/>
        <w:rPr>
          <w:rFonts w:ascii="Arial" w:eastAsia="Aptos" w:hAnsi="Arial" w:cs="Arial"/>
        </w:rPr>
      </w:pPr>
      <w:hyperlink w:anchor="_Chapter_1:_Introduction" w:history="1">
        <w:r w:rsidR="00770D4D" w:rsidRPr="00656F46">
          <w:rPr>
            <w:rStyle w:val="Hyperlink"/>
            <w:rFonts w:ascii="Arial" w:eastAsia="Aptos" w:hAnsi="Arial" w:cs="Arial"/>
            <w:b/>
            <w:bCs/>
            <w:color w:val="auto"/>
          </w:rPr>
          <w:t>CHAPTER 1: Intro</w:t>
        </w:r>
        <w:r w:rsidR="00770D4D" w:rsidRPr="00656F46">
          <w:rPr>
            <w:rStyle w:val="Hyperlink"/>
            <w:rFonts w:ascii="Arial" w:eastAsia="Aptos" w:hAnsi="Arial" w:cs="Arial"/>
            <w:b/>
            <w:bCs/>
            <w:color w:val="auto"/>
          </w:rPr>
          <w:t>d</w:t>
        </w:r>
        <w:r w:rsidR="00770D4D" w:rsidRPr="00656F46">
          <w:rPr>
            <w:rStyle w:val="Hyperlink"/>
            <w:rFonts w:ascii="Arial" w:eastAsia="Aptos" w:hAnsi="Arial" w:cs="Arial"/>
            <w:b/>
            <w:bCs/>
            <w:color w:val="auto"/>
          </w:rPr>
          <w:t>uction</w:t>
        </w:r>
      </w:hyperlink>
      <w:r w:rsidR="00770D4D" w:rsidRPr="00656F46">
        <w:rPr>
          <w:rFonts w:ascii="Arial" w:eastAsia="Aptos" w:hAnsi="Arial" w:cs="Arial"/>
        </w:rPr>
        <w:t>……………………………………………………………</w:t>
      </w:r>
      <w:proofErr w:type="gramStart"/>
      <w:r w:rsidR="00770D4D" w:rsidRPr="00656F46">
        <w:rPr>
          <w:rFonts w:ascii="Arial" w:eastAsia="Aptos" w:hAnsi="Arial" w:cs="Arial"/>
        </w:rPr>
        <w:t>…..</w:t>
      </w:r>
      <w:proofErr w:type="gramEnd"/>
      <w:r w:rsidR="00770D4D" w:rsidRPr="00656F46">
        <w:rPr>
          <w:rFonts w:ascii="Arial" w:eastAsia="Aptos" w:hAnsi="Arial" w:cs="Arial"/>
        </w:rPr>
        <w:t>……….8</w:t>
      </w:r>
    </w:p>
    <w:p w14:paraId="02A503DC" w14:textId="6EF42271" w:rsidR="00770D4D" w:rsidRPr="00656F46" w:rsidRDefault="00961E61" w:rsidP="00770D4D">
      <w:pPr>
        <w:spacing w:line="360" w:lineRule="auto"/>
        <w:jc w:val="both"/>
        <w:rPr>
          <w:rFonts w:ascii="Arial" w:eastAsia="Aptos" w:hAnsi="Arial" w:cs="Arial"/>
        </w:rPr>
      </w:pPr>
      <w:hyperlink w:anchor="_1.1_Background_and" w:history="1">
        <w:r w:rsidR="00770D4D" w:rsidRPr="00656F46">
          <w:rPr>
            <w:rStyle w:val="Hyperlink"/>
            <w:rFonts w:ascii="Arial" w:eastAsia="Aptos" w:hAnsi="Arial" w:cs="Arial"/>
            <w:color w:val="auto"/>
          </w:rPr>
          <w:t>1.1: Backgro</w:t>
        </w:r>
        <w:r w:rsidR="00770D4D" w:rsidRPr="00656F46">
          <w:rPr>
            <w:rStyle w:val="Hyperlink"/>
            <w:rFonts w:ascii="Arial" w:eastAsia="Aptos" w:hAnsi="Arial" w:cs="Arial"/>
            <w:color w:val="auto"/>
          </w:rPr>
          <w:t>u</w:t>
        </w:r>
        <w:r w:rsidR="00770D4D" w:rsidRPr="00656F46">
          <w:rPr>
            <w:rStyle w:val="Hyperlink"/>
            <w:rFonts w:ascii="Arial" w:eastAsia="Aptos" w:hAnsi="Arial" w:cs="Arial"/>
            <w:color w:val="auto"/>
          </w:rPr>
          <w:t>nd and Context</w:t>
        </w:r>
      </w:hyperlink>
      <w:r w:rsidR="00770D4D" w:rsidRPr="00656F46">
        <w:rPr>
          <w:rFonts w:ascii="Arial" w:eastAsia="Aptos" w:hAnsi="Arial" w:cs="Arial"/>
        </w:rPr>
        <w:t xml:space="preserve"> ……….…………………………………………………………</w:t>
      </w:r>
      <w:proofErr w:type="gramStart"/>
      <w:r w:rsidR="00770D4D" w:rsidRPr="00656F46">
        <w:rPr>
          <w:rFonts w:ascii="Arial" w:eastAsia="Aptos" w:hAnsi="Arial" w:cs="Arial"/>
        </w:rPr>
        <w:t>…..</w:t>
      </w:r>
      <w:proofErr w:type="gramEnd"/>
      <w:r w:rsidR="00770D4D" w:rsidRPr="00656F46">
        <w:rPr>
          <w:rFonts w:ascii="Arial" w:eastAsia="Aptos" w:hAnsi="Arial" w:cs="Arial"/>
        </w:rPr>
        <w:t>8</w:t>
      </w:r>
    </w:p>
    <w:p w14:paraId="0F91B4D7" w14:textId="446D288A" w:rsidR="00770D4D" w:rsidRPr="00656F46" w:rsidRDefault="00961E61" w:rsidP="00770D4D">
      <w:pPr>
        <w:spacing w:line="360" w:lineRule="auto"/>
        <w:jc w:val="both"/>
        <w:rPr>
          <w:rFonts w:ascii="Arial" w:eastAsia="Aptos" w:hAnsi="Arial" w:cs="Arial"/>
        </w:rPr>
      </w:pPr>
      <w:hyperlink w:anchor="_1.2_Research_Rationale" w:history="1">
        <w:r w:rsidR="00770D4D" w:rsidRPr="00656F46">
          <w:rPr>
            <w:rStyle w:val="Hyperlink"/>
            <w:rFonts w:ascii="Arial" w:eastAsia="Aptos" w:hAnsi="Arial" w:cs="Arial"/>
            <w:color w:val="auto"/>
          </w:rPr>
          <w:t xml:space="preserve">1.2: </w:t>
        </w:r>
        <w:proofErr w:type="gramStart"/>
        <w:r w:rsidR="00770D4D" w:rsidRPr="00656F46">
          <w:rPr>
            <w:rStyle w:val="Hyperlink"/>
            <w:rFonts w:ascii="Arial" w:eastAsia="Aptos" w:hAnsi="Arial" w:cs="Arial"/>
            <w:color w:val="auto"/>
          </w:rPr>
          <w:t>Research  Rationale</w:t>
        </w:r>
        <w:proofErr w:type="gramEnd"/>
      </w:hyperlink>
      <w:r w:rsidR="00770D4D" w:rsidRPr="00656F46">
        <w:rPr>
          <w:rFonts w:ascii="Arial" w:eastAsia="Aptos" w:hAnsi="Arial" w:cs="Arial"/>
        </w:rPr>
        <w:t>……..……………………………………………………………………..8</w:t>
      </w:r>
    </w:p>
    <w:p w14:paraId="63D34C23" w14:textId="323208FF" w:rsidR="00770D4D" w:rsidRPr="00656F46" w:rsidRDefault="00961E61" w:rsidP="00770D4D">
      <w:pPr>
        <w:spacing w:line="360" w:lineRule="auto"/>
        <w:jc w:val="both"/>
        <w:rPr>
          <w:rFonts w:ascii="Arial" w:eastAsia="Aptos" w:hAnsi="Arial" w:cs="Arial"/>
        </w:rPr>
      </w:pPr>
      <w:hyperlink w:anchor="_1.3_Summary_of" w:history="1">
        <w:r w:rsidR="00770D4D" w:rsidRPr="00656F46">
          <w:rPr>
            <w:rStyle w:val="Hyperlink"/>
            <w:rFonts w:ascii="Arial" w:eastAsia="Aptos" w:hAnsi="Arial" w:cs="Arial"/>
            <w:color w:val="auto"/>
          </w:rPr>
          <w:t>1.3: Su</w:t>
        </w:r>
        <w:r w:rsidR="00770D4D" w:rsidRPr="00656F46">
          <w:rPr>
            <w:rStyle w:val="Hyperlink"/>
            <w:rFonts w:ascii="Arial" w:eastAsia="Aptos" w:hAnsi="Arial" w:cs="Arial"/>
            <w:color w:val="auto"/>
          </w:rPr>
          <w:t>m</w:t>
        </w:r>
        <w:r w:rsidR="00770D4D" w:rsidRPr="00656F46">
          <w:rPr>
            <w:rStyle w:val="Hyperlink"/>
            <w:rFonts w:ascii="Arial" w:eastAsia="Aptos" w:hAnsi="Arial" w:cs="Arial"/>
            <w:color w:val="auto"/>
          </w:rPr>
          <w:t>mary of Research Objectives</w:t>
        </w:r>
      </w:hyperlink>
      <w:r w:rsidR="00770D4D" w:rsidRPr="00656F46">
        <w:rPr>
          <w:rFonts w:ascii="Arial" w:eastAsia="Aptos" w:hAnsi="Arial" w:cs="Arial"/>
        </w:rPr>
        <w:t xml:space="preserve"> ……………………………………………………………9</w:t>
      </w:r>
    </w:p>
    <w:p w14:paraId="3C1CB5C1" w14:textId="706ACBCC" w:rsidR="00770D4D" w:rsidRPr="00656F46" w:rsidRDefault="00961E61" w:rsidP="00770D4D">
      <w:pPr>
        <w:spacing w:line="360" w:lineRule="auto"/>
        <w:jc w:val="both"/>
        <w:rPr>
          <w:rFonts w:ascii="Arial" w:eastAsia="Aptos" w:hAnsi="Arial" w:cs="Arial"/>
        </w:rPr>
      </w:pPr>
      <w:hyperlink w:anchor="_1.4_Structure_of" w:history="1">
        <w:r w:rsidR="00770D4D" w:rsidRPr="00656F46">
          <w:rPr>
            <w:rStyle w:val="Hyperlink"/>
            <w:rFonts w:ascii="Arial" w:eastAsia="Aptos" w:hAnsi="Arial" w:cs="Arial"/>
            <w:color w:val="auto"/>
          </w:rPr>
          <w:t>1.4: Structure of Dissertation</w:t>
        </w:r>
      </w:hyperlink>
      <w:r w:rsidR="00770D4D" w:rsidRPr="00656F46">
        <w:rPr>
          <w:rFonts w:ascii="Arial" w:eastAsia="Aptos" w:hAnsi="Arial" w:cs="Arial"/>
        </w:rPr>
        <w:t>………</w:t>
      </w:r>
      <w:proofErr w:type="gramStart"/>
      <w:r w:rsidR="00770D4D" w:rsidRPr="00656F46">
        <w:rPr>
          <w:rFonts w:ascii="Arial" w:eastAsia="Aptos" w:hAnsi="Arial" w:cs="Arial"/>
        </w:rPr>
        <w:t>…..</w:t>
      </w:r>
      <w:proofErr w:type="gramEnd"/>
      <w:r w:rsidR="00770D4D" w:rsidRPr="00656F46">
        <w:rPr>
          <w:rFonts w:ascii="Arial" w:eastAsia="Aptos" w:hAnsi="Arial" w:cs="Arial"/>
        </w:rPr>
        <w:t>……………………………………………………………9</w:t>
      </w:r>
    </w:p>
    <w:p w14:paraId="34757B31" w14:textId="2AD4BB50" w:rsidR="00770D4D" w:rsidRPr="00656F46" w:rsidRDefault="00961E61" w:rsidP="00770D4D">
      <w:pPr>
        <w:spacing w:line="360" w:lineRule="auto"/>
        <w:jc w:val="both"/>
        <w:rPr>
          <w:rFonts w:ascii="Arial" w:eastAsia="Aptos" w:hAnsi="Arial" w:cs="Arial"/>
        </w:rPr>
      </w:pPr>
      <w:hyperlink w:anchor="_1.5_Conclusion" w:history="1">
        <w:r w:rsidR="00770D4D" w:rsidRPr="00656F46">
          <w:rPr>
            <w:rStyle w:val="Hyperlink"/>
            <w:rFonts w:ascii="Arial" w:eastAsia="Aptos" w:hAnsi="Arial" w:cs="Arial"/>
            <w:color w:val="auto"/>
          </w:rPr>
          <w:t>1.5: Conclusion</w:t>
        </w:r>
      </w:hyperlink>
      <w:r w:rsidR="00770D4D" w:rsidRPr="00656F46">
        <w:rPr>
          <w:rFonts w:ascii="Arial" w:eastAsia="Aptos" w:hAnsi="Arial" w:cs="Arial"/>
        </w:rPr>
        <w:t>…………………………………………………………………………</w:t>
      </w:r>
      <w:proofErr w:type="gramStart"/>
      <w:r w:rsidR="00770D4D" w:rsidRPr="00656F46">
        <w:rPr>
          <w:rFonts w:ascii="Arial" w:eastAsia="Aptos" w:hAnsi="Arial" w:cs="Arial"/>
        </w:rPr>
        <w:t>…..</w:t>
      </w:r>
      <w:proofErr w:type="gramEnd"/>
      <w:r w:rsidR="00770D4D" w:rsidRPr="00656F46">
        <w:rPr>
          <w:rFonts w:ascii="Arial" w:eastAsia="Aptos" w:hAnsi="Arial" w:cs="Arial"/>
        </w:rPr>
        <w:t>………10</w:t>
      </w:r>
    </w:p>
    <w:p w14:paraId="1A03C49F" w14:textId="1A906675" w:rsidR="00770D4D" w:rsidRPr="00656F46" w:rsidRDefault="00961E61" w:rsidP="00770D4D">
      <w:pPr>
        <w:spacing w:line="360" w:lineRule="auto"/>
        <w:jc w:val="both"/>
        <w:rPr>
          <w:rFonts w:ascii="Arial" w:eastAsia="Aptos" w:hAnsi="Arial" w:cs="Arial"/>
        </w:rPr>
      </w:pPr>
      <w:hyperlink w:anchor="_Chapter_2:_Literature" w:history="1">
        <w:r w:rsidR="00770D4D" w:rsidRPr="00656F46">
          <w:rPr>
            <w:rStyle w:val="Hyperlink"/>
            <w:rFonts w:ascii="Arial" w:eastAsia="Aptos" w:hAnsi="Arial" w:cs="Arial"/>
            <w:b/>
            <w:bCs/>
            <w:color w:val="auto"/>
          </w:rPr>
          <w:t>CHAPTER 2: Literature Review</w:t>
        </w:r>
      </w:hyperlink>
      <w:r w:rsidR="00770D4D" w:rsidRPr="00656F46">
        <w:rPr>
          <w:rFonts w:ascii="Arial" w:eastAsia="Aptos" w:hAnsi="Arial" w:cs="Arial"/>
        </w:rPr>
        <w:t>…………………………………………………………………11</w:t>
      </w:r>
    </w:p>
    <w:p w14:paraId="1D9AB59F" w14:textId="6B1CC002" w:rsidR="00770D4D" w:rsidRPr="00656F46" w:rsidRDefault="00961E61" w:rsidP="00770D4D">
      <w:pPr>
        <w:spacing w:line="360" w:lineRule="auto"/>
        <w:jc w:val="both"/>
        <w:rPr>
          <w:rFonts w:ascii="Arial" w:eastAsia="Aptos" w:hAnsi="Arial" w:cs="Arial"/>
        </w:rPr>
      </w:pPr>
      <w:hyperlink w:anchor="_2.1_Introduction" w:history="1">
        <w:r w:rsidR="00770D4D" w:rsidRPr="00656F46">
          <w:rPr>
            <w:rStyle w:val="Hyperlink"/>
            <w:rFonts w:ascii="Arial" w:eastAsia="Aptos" w:hAnsi="Arial" w:cs="Arial"/>
            <w:color w:val="auto"/>
          </w:rPr>
          <w:t>2.1: Introduction</w:t>
        </w:r>
      </w:hyperlink>
      <w:r w:rsidR="00770D4D" w:rsidRPr="00656F46">
        <w:rPr>
          <w:rFonts w:ascii="Arial" w:eastAsia="Aptos" w:hAnsi="Arial" w:cs="Arial"/>
        </w:rPr>
        <w:t>………………………………………………………………………….…………11</w:t>
      </w:r>
    </w:p>
    <w:p w14:paraId="53364E88" w14:textId="7FE36D19" w:rsidR="00770D4D" w:rsidRPr="00656F46" w:rsidRDefault="00961E61" w:rsidP="00770D4D">
      <w:pPr>
        <w:spacing w:line="360" w:lineRule="auto"/>
        <w:rPr>
          <w:rFonts w:ascii="Arial" w:eastAsia="Aptos" w:hAnsi="Arial" w:cs="Arial"/>
        </w:rPr>
      </w:pPr>
      <w:hyperlink w:anchor="_2.2_Historical_Context" w:history="1">
        <w:r w:rsidR="00770D4D" w:rsidRPr="00656F46">
          <w:rPr>
            <w:rStyle w:val="Hyperlink"/>
            <w:rFonts w:ascii="Arial" w:eastAsia="Aptos" w:hAnsi="Arial" w:cs="Arial"/>
            <w:color w:val="auto"/>
          </w:rPr>
          <w:t>2.2: Historical Context of Complaints Process and Procedures</w:t>
        </w:r>
      </w:hyperlink>
      <w:r w:rsidR="00770D4D" w:rsidRPr="00656F46">
        <w:rPr>
          <w:rFonts w:ascii="Arial" w:eastAsia="Aptos" w:hAnsi="Arial" w:cs="Arial"/>
        </w:rPr>
        <w:t>…………………</w:t>
      </w:r>
      <w:proofErr w:type="gramStart"/>
      <w:r w:rsidR="00770D4D" w:rsidRPr="00656F46">
        <w:rPr>
          <w:rFonts w:ascii="Arial" w:eastAsia="Aptos" w:hAnsi="Arial" w:cs="Arial"/>
        </w:rPr>
        <w:t>…..</w:t>
      </w:r>
      <w:proofErr w:type="gramEnd"/>
      <w:r w:rsidR="00770D4D" w:rsidRPr="00656F46">
        <w:rPr>
          <w:rFonts w:ascii="Arial" w:eastAsia="Aptos" w:hAnsi="Arial" w:cs="Arial"/>
        </w:rPr>
        <w:t>………..11</w:t>
      </w:r>
    </w:p>
    <w:p w14:paraId="656F92F7" w14:textId="11C424E8" w:rsidR="00770D4D" w:rsidRPr="00656F46" w:rsidRDefault="00961E61" w:rsidP="00770D4D">
      <w:pPr>
        <w:spacing w:line="360" w:lineRule="auto"/>
        <w:jc w:val="both"/>
        <w:rPr>
          <w:rFonts w:ascii="Arial" w:eastAsia="Aptos" w:hAnsi="Arial" w:cs="Arial"/>
        </w:rPr>
      </w:pPr>
      <w:hyperlink w:anchor="_2.3_The_current" w:history="1">
        <w:r w:rsidR="00770D4D" w:rsidRPr="00656F46">
          <w:rPr>
            <w:rStyle w:val="Hyperlink"/>
            <w:rFonts w:ascii="Arial" w:eastAsia="Aptos" w:hAnsi="Arial" w:cs="Arial"/>
            <w:color w:val="auto"/>
          </w:rPr>
          <w:t>2.3: The Current Context in Which Police Officers Work</w:t>
        </w:r>
      </w:hyperlink>
      <w:r w:rsidR="00770D4D" w:rsidRPr="00656F46">
        <w:rPr>
          <w:rFonts w:ascii="Arial" w:eastAsia="Aptos" w:hAnsi="Arial" w:cs="Arial"/>
        </w:rPr>
        <w:t>…………………...………….………1</w:t>
      </w:r>
      <w:r w:rsidR="00611539">
        <w:rPr>
          <w:rFonts w:ascii="Arial" w:eastAsia="Aptos" w:hAnsi="Arial" w:cs="Arial"/>
        </w:rPr>
        <w:t>2</w:t>
      </w:r>
    </w:p>
    <w:p w14:paraId="04660C97" w14:textId="55A88ECC" w:rsidR="00770D4D" w:rsidRPr="00656F46" w:rsidRDefault="00961E61" w:rsidP="00770D4D">
      <w:pPr>
        <w:spacing w:line="360" w:lineRule="auto"/>
        <w:rPr>
          <w:rFonts w:ascii="Arial" w:eastAsia="Aptos" w:hAnsi="Arial" w:cs="Arial"/>
        </w:rPr>
      </w:pPr>
      <w:hyperlink w:anchor="_2.4_Information_available" w:history="1">
        <w:r w:rsidR="00770D4D" w:rsidRPr="00656F46">
          <w:rPr>
            <w:rStyle w:val="Hyperlink"/>
            <w:rFonts w:ascii="Arial" w:eastAsia="Aptos" w:hAnsi="Arial" w:cs="Arial"/>
            <w:color w:val="auto"/>
          </w:rPr>
          <w:t>2.4: Information Available to Police Officers on the Complaints process, Support Available and Impact</w:t>
        </w:r>
      </w:hyperlink>
      <w:r w:rsidR="00770D4D" w:rsidRPr="00656F46">
        <w:rPr>
          <w:rFonts w:ascii="Arial" w:eastAsia="Aptos" w:hAnsi="Arial" w:cs="Arial"/>
        </w:rPr>
        <w:t>…………………………………………………………………………………………1</w:t>
      </w:r>
      <w:r w:rsidR="00611539">
        <w:rPr>
          <w:rFonts w:ascii="Arial" w:eastAsia="Aptos" w:hAnsi="Arial" w:cs="Arial"/>
        </w:rPr>
        <w:t>3</w:t>
      </w:r>
    </w:p>
    <w:p w14:paraId="59FD9DD3" w14:textId="6FF5106E" w:rsidR="00770D4D" w:rsidRPr="00656F46" w:rsidRDefault="00961E61" w:rsidP="00770D4D">
      <w:pPr>
        <w:spacing w:line="360" w:lineRule="auto"/>
        <w:rPr>
          <w:rFonts w:ascii="Arial" w:eastAsia="Aptos" w:hAnsi="Arial" w:cs="Arial"/>
        </w:rPr>
      </w:pPr>
      <w:hyperlink w:anchor="_2.5_General_perspective" w:history="1">
        <w:r w:rsidR="00770D4D" w:rsidRPr="00656F46">
          <w:rPr>
            <w:rStyle w:val="Hyperlink"/>
            <w:rFonts w:ascii="Arial" w:eastAsia="Aptos" w:hAnsi="Arial" w:cs="Arial"/>
            <w:color w:val="auto"/>
          </w:rPr>
          <w:t>2.5: General Perspective on Impact of Employee Investigations</w:t>
        </w:r>
      </w:hyperlink>
      <w:r w:rsidR="00770D4D" w:rsidRPr="00656F46">
        <w:rPr>
          <w:rFonts w:ascii="Arial" w:eastAsia="Aptos" w:hAnsi="Arial" w:cs="Arial"/>
        </w:rPr>
        <w:t>…………………...…….….15</w:t>
      </w:r>
    </w:p>
    <w:p w14:paraId="719C7E7E" w14:textId="0B7FC5BA" w:rsidR="00770D4D" w:rsidRPr="00656F46" w:rsidRDefault="00961E61" w:rsidP="00770D4D">
      <w:pPr>
        <w:spacing w:line="360" w:lineRule="auto"/>
        <w:jc w:val="both"/>
        <w:rPr>
          <w:rFonts w:ascii="Arial" w:eastAsia="Aptos" w:hAnsi="Arial" w:cs="Arial"/>
        </w:rPr>
      </w:pPr>
      <w:hyperlink w:anchor="_2.6_Conclusion" w:history="1">
        <w:r w:rsidR="00770D4D" w:rsidRPr="00656F46">
          <w:rPr>
            <w:rStyle w:val="Hyperlink"/>
            <w:rFonts w:ascii="Arial" w:eastAsia="Aptos" w:hAnsi="Arial" w:cs="Arial"/>
            <w:color w:val="auto"/>
          </w:rPr>
          <w:t>2.6: Conclusion</w:t>
        </w:r>
      </w:hyperlink>
      <w:r w:rsidR="00770D4D" w:rsidRPr="00656F46">
        <w:rPr>
          <w:rFonts w:ascii="Arial" w:eastAsia="Aptos" w:hAnsi="Arial" w:cs="Arial"/>
        </w:rPr>
        <w:t>…………………………………………………………………………</w:t>
      </w:r>
      <w:proofErr w:type="gramStart"/>
      <w:r w:rsidR="00770D4D" w:rsidRPr="00656F46">
        <w:rPr>
          <w:rFonts w:ascii="Arial" w:eastAsia="Aptos" w:hAnsi="Arial" w:cs="Arial"/>
        </w:rPr>
        <w:t>…..</w:t>
      </w:r>
      <w:proofErr w:type="gramEnd"/>
      <w:r w:rsidR="00770D4D" w:rsidRPr="00656F46">
        <w:rPr>
          <w:rFonts w:ascii="Arial" w:eastAsia="Aptos" w:hAnsi="Arial" w:cs="Arial"/>
        </w:rPr>
        <w:t xml:space="preserve"> …</w:t>
      </w:r>
      <w:proofErr w:type="gramStart"/>
      <w:r w:rsidR="00770D4D" w:rsidRPr="00656F46">
        <w:rPr>
          <w:rFonts w:ascii="Arial" w:eastAsia="Aptos" w:hAnsi="Arial" w:cs="Arial"/>
        </w:rPr>
        <w:t>…..</w:t>
      </w:r>
      <w:proofErr w:type="gramEnd"/>
      <w:r w:rsidR="00770D4D" w:rsidRPr="00656F46">
        <w:rPr>
          <w:rFonts w:ascii="Arial" w:eastAsia="Aptos" w:hAnsi="Arial" w:cs="Arial"/>
        </w:rPr>
        <w:t>1</w:t>
      </w:r>
      <w:r w:rsidR="00611539">
        <w:rPr>
          <w:rFonts w:ascii="Arial" w:eastAsia="Aptos" w:hAnsi="Arial" w:cs="Arial"/>
        </w:rPr>
        <w:t>5</w:t>
      </w:r>
    </w:p>
    <w:p w14:paraId="1BAD959F" w14:textId="218E898A" w:rsidR="00770D4D" w:rsidRPr="00656F46" w:rsidRDefault="00961E61" w:rsidP="00770D4D">
      <w:pPr>
        <w:spacing w:line="360" w:lineRule="auto"/>
        <w:jc w:val="both"/>
        <w:rPr>
          <w:rFonts w:ascii="Arial" w:eastAsia="Aptos" w:hAnsi="Arial" w:cs="Arial"/>
        </w:rPr>
      </w:pPr>
      <w:hyperlink w:anchor="_Chapter_3:_" w:history="1">
        <w:r w:rsidR="00770D4D" w:rsidRPr="00656F46">
          <w:rPr>
            <w:rStyle w:val="Hyperlink"/>
            <w:rFonts w:ascii="Arial" w:eastAsia="Aptos" w:hAnsi="Arial" w:cs="Arial"/>
            <w:b/>
            <w:bCs/>
            <w:color w:val="auto"/>
          </w:rPr>
          <w:t>CHAPTER 3: Research Methodology</w:t>
        </w:r>
      </w:hyperlink>
      <w:r w:rsidR="00770D4D" w:rsidRPr="00656F46">
        <w:rPr>
          <w:rFonts w:ascii="Arial" w:eastAsia="Aptos" w:hAnsi="Arial" w:cs="Arial"/>
        </w:rPr>
        <w:t xml:space="preserve"> ………………………………………………</w:t>
      </w:r>
      <w:proofErr w:type="gramStart"/>
      <w:r w:rsidR="00770D4D" w:rsidRPr="00656F46">
        <w:rPr>
          <w:rFonts w:ascii="Arial" w:eastAsia="Aptos" w:hAnsi="Arial" w:cs="Arial"/>
        </w:rPr>
        <w:t>…..</w:t>
      </w:r>
      <w:proofErr w:type="gramEnd"/>
      <w:r w:rsidR="00770D4D" w:rsidRPr="00656F46">
        <w:rPr>
          <w:rFonts w:ascii="Arial" w:eastAsia="Aptos" w:hAnsi="Arial" w:cs="Arial"/>
        </w:rPr>
        <w:t>…….17</w:t>
      </w:r>
    </w:p>
    <w:p w14:paraId="6D51B353" w14:textId="2CC898B9" w:rsidR="00770D4D" w:rsidRPr="00656F46" w:rsidRDefault="00961E61" w:rsidP="00770D4D">
      <w:pPr>
        <w:spacing w:line="360" w:lineRule="auto"/>
        <w:jc w:val="both"/>
        <w:rPr>
          <w:rFonts w:ascii="Arial" w:eastAsia="Aptos" w:hAnsi="Arial" w:cs="Arial"/>
        </w:rPr>
      </w:pPr>
      <w:hyperlink w:anchor="_3.1__Research" w:history="1">
        <w:r w:rsidR="00770D4D" w:rsidRPr="00656F46">
          <w:rPr>
            <w:rStyle w:val="Hyperlink"/>
            <w:rFonts w:ascii="Arial" w:eastAsia="Aptos" w:hAnsi="Arial" w:cs="Arial"/>
            <w:color w:val="auto"/>
          </w:rPr>
          <w:t>3.1: Research Aim and Questions</w:t>
        </w:r>
      </w:hyperlink>
      <w:r w:rsidR="00770D4D" w:rsidRPr="00656F46">
        <w:rPr>
          <w:rFonts w:ascii="Arial" w:eastAsia="Aptos" w:hAnsi="Arial" w:cs="Arial"/>
        </w:rPr>
        <w:t xml:space="preserve"> …</w:t>
      </w:r>
      <w:proofErr w:type="gramStart"/>
      <w:r w:rsidR="00770D4D" w:rsidRPr="00656F46">
        <w:rPr>
          <w:rFonts w:ascii="Arial" w:eastAsia="Aptos" w:hAnsi="Arial" w:cs="Arial"/>
        </w:rPr>
        <w:t>…..</w:t>
      </w:r>
      <w:proofErr w:type="gramEnd"/>
      <w:r w:rsidR="00770D4D" w:rsidRPr="00656F46">
        <w:rPr>
          <w:rFonts w:ascii="Arial" w:eastAsia="Aptos" w:hAnsi="Arial" w:cs="Arial"/>
        </w:rPr>
        <w:t>…………………………………………………..…..17</w:t>
      </w:r>
    </w:p>
    <w:p w14:paraId="72596AB0" w14:textId="410AC389" w:rsidR="00770D4D" w:rsidRPr="00656F46" w:rsidRDefault="00961E61" w:rsidP="00770D4D">
      <w:pPr>
        <w:spacing w:line="360" w:lineRule="auto"/>
        <w:jc w:val="both"/>
        <w:rPr>
          <w:rFonts w:ascii="Arial" w:eastAsia="Aptos" w:hAnsi="Arial" w:cs="Arial"/>
        </w:rPr>
      </w:pPr>
      <w:hyperlink w:anchor="_3.2_Research_approach" w:history="1">
        <w:r w:rsidR="00770D4D" w:rsidRPr="00656F46">
          <w:rPr>
            <w:rStyle w:val="Hyperlink"/>
            <w:rFonts w:ascii="Arial" w:eastAsia="Aptos" w:hAnsi="Arial" w:cs="Arial"/>
            <w:color w:val="auto"/>
          </w:rPr>
          <w:t>3.2: Research Approach</w:t>
        </w:r>
      </w:hyperlink>
      <w:r w:rsidR="00770D4D" w:rsidRPr="00656F46">
        <w:rPr>
          <w:rFonts w:ascii="Arial" w:eastAsia="Aptos" w:hAnsi="Arial" w:cs="Arial"/>
        </w:rPr>
        <w:t xml:space="preserve"> ………………………………………</w:t>
      </w:r>
      <w:proofErr w:type="gramStart"/>
      <w:r w:rsidR="00770D4D" w:rsidRPr="00656F46">
        <w:rPr>
          <w:rFonts w:ascii="Arial" w:eastAsia="Aptos" w:hAnsi="Arial" w:cs="Arial"/>
        </w:rPr>
        <w:t>…..</w:t>
      </w:r>
      <w:proofErr w:type="gramEnd"/>
      <w:r w:rsidR="00770D4D" w:rsidRPr="00656F46">
        <w:rPr>
          <w:rFonts w:ascii="Arial" w:eastAsia="Aptos" w:hAnsi="Arial" w:cs="Arial"/>
        </w:rPr>
        <w:t>……………………………..17</w:t>
      </w:r>
    </w:p>
    <w:p w14:paraId="6B5EE5BC" w14:textId="07EB3124" w:rsidR="00770D4D" w:rsidRPr="00656F46" w:rsidRDefault="00961E61" w:rsidP="00770D4D">
      <w:pPr>
        <w:spacing w:line="360" w:lineRule="auto"/>
        <w:jc w:val="both"/>
        <w:rPr>
          <w:rFonts w:ascii="Arial" w:eastAsia="Aptos" w:hAnsi="Arial" w:cs="Arial"/>
        </w:rPr>
      </w:pPr>
      <w:hyperlink w:anchor="_3.3__Quantitative" w:history="1">
        <w:r w:rsidR="00770D4D" w:rsidRPr="00656F46">
          <w:rPr>
            <w:rStyle w:val="Hyperlink"/>
            <w:rFonts w:ascii="Arial" w:eastAsia="Aptos" w:hAnsi="Arial" w:cs="Arial"/>
            <w:color w:val="auto"/>
          </w:rPr>
          <w:t>3.3: Quantitative and Qualitative Research</w:t>
        </w:r>
      </w:hyperlink>
      <w:r w:rsidR="00770D4D" w:rsidRPr="00656F46">
        <w:rPr>
          <w:rFonts w:ascii="Arial" w:eastAsia="Aptos" w:hAnsi="Arial" w:cs="Arial"/>
        </w:rPr>
        <w:t>……………….……………………………………1</w:t>
      </w:r>
      <w:r w:rsidR="00611539">
        <w:rPr>
          <w:rFonts w:ascii="Arial" w:eastAsia="Aptos" w:hAnsi="Arial" w:cs="Arial"/>
        </w:rPr>
        <w:t>7</w:t>
      </w:r>
    </w:p>
    <w:p w14:paraId="32A04A9E" w14:textId="6C5651CF" w:rsidR="00770D4D" w:rsidRPr="00656F46" w:rsidRDefault="00961E61" w:rsidP="00770D4D">
      <w:pPr>
        <w:spacing w:line="360" w:lineRule="auto"/>
        <w:jc w:val="both"/>
        <w:rPr>
          <w:rFonts w:ascii="Arial" w:eastAsia="Aptos" w:hAnsi="Arial" w:cs="Arial"/>
        </w:rPr>
      </w:pPr>
      <w:hyperlink w:anchor="_3.4__Final" w:history="1">
        <w:r w:rsidR="00770D4D" w:rsidRPr="00656F46">
          <w:rPr>
            <w:rStyle w:val="Hyperlink"/>
            <w:rFonts w:ascii="Arial" w:eastAsia="Aptos" w:hAnsi="Arial" w:cs="Arial"/>
            <w:color w:val="auto"/>
          </w:rPr>
          <w:t>3.4: Final Choice Rationale</w:t>
        </w:r>
      </w:hyperlink>
      <w:r w:rsidR="00770D4D" w:rsidRPr="00656F46">
        <w:rPr>
          <w:rFonts w:ascii="Arial" w:eastAsia="Aptos" w:hAnsi="Arial" w:cs="Arial"/>
        </w:rPr>
        <w:t>…</w:t>
      </w:r>
      <w:proofErr w:type="gramStart"/>
      <w:r w:rsidR="00770D4D" w:rsidRPr="00656F46">
        <w:rPr>
          <w:rFonts w:ascii="Arial" w:eastAsia="Aptos" w:hAnsi="Arial" w:cs="Arial"/>
        </w:rPr>
        <w:t>…..</w:t>
      </w:r>
      <w:proofErr w:type="gramEnd"/>
      <w:r w:rsidR="00770D4D" w:rsidRPr="00656F46">
        <w:rPr>
          <w:rFonts w:ascii="Arial" w:eastAsia="Aptos" w:hAnsi="Arial" w:cs="Arial"/>
        </w:rPr>
        <w:t>……………………………………………………………….18</w:t>
      </w:r>
    </w:p>
    <w:p w14:paraId="4A5B69D6" w14:textId="646E9386" w:rsidR="00770D4D" w:rsidRPr="00656F46" w:rsidRDefault="00961E61" w:rsidP="00770D4D">
      <w:pPr>
        <w:spacing w:line="360" w:lineRule="auto"/>
        <w:jc w:val="both"/>
        <w:rPr>
          <w:rFonts w:ascii="Arial" w:eastAsia="Aptos" w:hAnsi="Arial" w:cs="Arial"/>
        </w:rPr>
      </w:pPr>
      <w:hyperlink w:anchor="_3.5__Research" w:history="1">
        <w:r w:rsidR="00770D4D" w:rsidRPr="00656F46">
          <w:rPr>
            <w:rStyle w:val="Hyperlink"/>
            <w:rFonts w:ascii="Arial" w:eastAsia="Aptos" w:hAnsi="Arial" w:cs="Arial"/>
            <w:color w:val="auto"/>
          </w:rPr>
          <w:t>3.5: Research Tools</w:t>
        </w:r>
      </w:hyperlink>
      <w:r w:rsidR="00770D4D" w:rsidRPr="00656F46">
        <w:rPr>
          <w:rFonts w:ascii="Arial" w:eastAsia="Aptos" w:hAnsi="Arial" w:cs="Arial"/>
        </w:rPr>
        <w:t>…………………………….………………………………………………...1</w:t>
      </w:r>
      <w:r w:rsidR="00611539">
        <w:rPr>
          <w:rFonts w:ascii="Arial" w:eastAsia="Aptos" w:hAnsi="Arial" w:cs="Arial"/>
        </w:rPr>
        <w:t>8</w:t>
      </w:r>
    </w:p>
    <w:p w14:paraId="2FF819CC" w14:textId="1FF347F0" w:rsidR="00770D4D" w:rsidRPr="00656F46" w:rsidRDefault="00961E61" w:rsidP="00770D4D">
      <w:pPr>
        <w:spacing w:line="360" w:lineRule="auto"/>
        <w:jc w:val="both"/>
        <w:rPr>
          <w:rFonts w:ascii="Arial" w:eastAsia="Aptos" w:hAnsi="Arial" w:cs="Arial"/>
        </w:rPr>
      </w:pPr>
      <w:hyperlink w:anchor="_3.6__Validity" w:history="1">
        <w:r w:rsidR="00770D4D" w:rsidRPr="00656F46">
          <w:rPr>
            <w:rStyle w:val="Hyperlink"/>
            <w:rFonts w:ascii="Arial" w:eastAsia="Aptos" w:hAnsi="Arial" w:cs="Arial"/>
            <w:color w:val="auto"/>
          </w:rPr>
          <w:t>3.6 Validity and Reliability</w:t>
        </w:r>
      </w:hyperlink>
      <w:r w:rsidR="00770D4D" w:rsidRPr="00656F46">
        <w:rPr>
          <w:rFonts w:ascii="Arial" w:eastAsia="Aptos" w:hAnsi="Arial" w:cs="Arial"/>
        </w:rPr>
        <w:t>……………………………………………………………………</w:t>
      </w:r>
      <w:proofErr w:type="gramStart"/>
      <w:r w:rsidR="00770D4D" w:rsidRPr="00656F46">
        <w:rPr>
          <w:rFonts w:ascii="Arial" w:eastAsia="Aptos" w:hAnsi="Arial" w:cs="Arial"/>
        </w:rPr>
        <w:t>…..</w:t>
      </w:r>
      <w:proofErr w:type="gramEnd"/>
      <w:r w:rsidR="00611539">
        <w:rPr>
          <w:rFonts w:ascii="Arial" w:eastAsia="Aptos" w:hAnsi="Arial" w:cs="Arial"/>
        </w:rPr>
        <w:t>19</w:t>
      </w:r>
    </w:p>
    <w:p w14:paraId="5C0285E4" w14:textId="47BA3D18" w:rsidR="00770D4D" w:rsidRPr="00656F46" w:rsidRDefault="00961E61" w:rsidP="00770D4D">
      <w:pPr>
        <w:spacing w:line="360" w:lineRule="auto"/>
        <w:jc w:val="both"/>
        <w:rPr>
          <w:rFonts w:ascii="Arial" w:eastAsia="Aptos" w:hAnsi="Arial" w:cs="Arial"/>
        </w:rPr>
      </w:pPr>
      <w:hyperlink w:anchor="_3.7_Sample_Group" w:history="1">
        <w:r w:rsidR="00770D4D" w:rsidRPr="00656F46">
          <w:rPr>
            <w:rStyle w:val="Hyperlink"/>
            <w:rFonts w:ascii="Arial" w:eastAsia="Aptos" w:hAnsi="Arial" w:cs="Arial"/>
            <w:color w:val="auto"/>
          </w:rPr>
          <w:t>3.7: Sam</w:t>
        </w:r>
        <w:r w:rsidR="00770D4D" w:rsidRPr="00656F46">
          <w:rPr>
            <w:rStyle w:val="Hyperlink"/>
            <w:rFonts w:ascii="Arial" w:eastAsia="Aptos" w:hAnsi="Arial" w:cs="Arial"/>
            <w:color w:val="auto"/>
          </w:rPr>
          <w:t>p</w:t>
        </w:r>
        <w:r w:rsidR="00770D4D" w:rsidRPr="00656F46">
          <w:rPr>
            <w:rStyle w:val="Hyperlink"/>
            <w:rFonts w:ascii="Arial" w:eastAsia="Aptos" w:hAnsi="Arial" w:cs="Arial"/>
            <w:color w:val="auto"/>
          </w:rPr>
          <w:t>le Group</w:t>
        </w:r>
      </w:hyperlink>
      <w:r w:rsidR="00770D4D" w:rsidRPr="00656F46">
        <w:rPr>
          <w:rFonts w:ascii="Arial" w:eastAsia="Aptos" w:hAnsi="Arial" w:cs="Arial"/>
        </w:rPr>
        <w:t>…………………………………………….………………………………….</w:t>
      </w:r>
      <w:r w:rsidR="00611539">
        <w:rPr>
          <w:rFonts w:ascii="Arial" w:eastAsia="Aptos" w:hAnsi="Arial" w:cs="Arial"/>
        </w:rPr>
        <w:t>19</w:t>
      </w:r>
    </w:p>
    <w:p w14:paraId="67D77369" w14:textId="55B411F3" w:rsidR="00770D4D" w:rsidRPr="00656F46" w:rsidRDefault="00F01BEF" w:rsidP="00770D4D">
      <w:pPr>
        <w:spacing w:line="360" w:lineRule="auto"/>
        <w:jc w:val="both"/>
        <w:rPr>
          <w:rFonts w:ascii="Arial" w:eastAsia="Aptos" w:hAnsi="Arial" w:cs="Arial"/>
        </w:rPr>
      </w:pPr>
      <w:hyperlink w:anchor="_3.8_Ethics" w:history="1">
        <w:r w:rsidR="00770D4D" w:rsidRPr="00656F46">
          <w:rPr>
            <w:rStyle w:val="Hyperlink"/>
            <w:rFonts w:ascii="Arial" w:eastAsia="Aptos" w:hAnsi="Arial" w:cs="Arial"/>
            <w:color w:val="auto"/>
          </w:rPr>
          <w:t>3.8: Ethics</w:t>
        </w:r>
      </w:hyperlink>
      <w:r w:rsidR="00770D4D" w:rsidRPr="00656F46">
        <w:rPr>
          <w:rFonts w:ascii="Arial" w:eastAsia="Aptos" w:hAnsi="Arial" w:cs="Arial"/>
        </w:rPr>
        <w:t>………………………………………………………………………………………</w:t>
      </w:r>
      <w:proofErr w:type="gramStart"/>
      <w:r w:rsidR="00770D4D" w:rsidRPr="00656F46">
        <w:rPr>
          <w:rFonts w:ascii="Arial" w:eastAsia="Aptos" w:hAnsi="Arial" w:cs="Arial"/>
        </w:rPr>
        <w:t>…..</w:t>
      </w:r>
      <w:proofErr w:type="gramEnd"/>
      <w:r w:rsidR="00770D4D" w:rsidRPr="00656F46">
        <w:rPr>
          <w:rFonts w:ascii="Arial" w:eastAsia="Aptos" w:hAnsi="Arial" w:cs="Arial"/>
        </w:rPr>
        <w:t>2</w:t>
      </w:r>
      <w:r w:rsidR="00611539">
        <w:rPr>
          <w:rFonts w:ascii="Arial" w:eastAsia="Aptos" w:hAnsi="Arial" w:cs="Arial"/>
        </w:rPr>
        <w:t>0</w:t>
      </w:r>
    </w:p>
    <w:p w14:paraId="4F737F73" w14:textId="465C48C4" w:rsidR="00770D4D" w:rsidRPr="00656F46" w:rsidRDefault="00F01BEF" w:rsidP="00770D4D">
      <w:pPr>
        <w:spacing w:line="360" w:lineRule="auto"/>
        <w:jc w:val="both"/>
        <w:rPr>
          <w:rFonts w:ascii="Arial" w:eastAsia="Aptos" w:hAnsi="Arial" w:cs="Arial"/>
        </w:rPr>
      </w:pPr>
      <w:hyperlink w:anchor="_3.9__Data" w:history="1">
        <w:r w:rsidR="00770D4D" w:rsidRPr="00656F46">
          <w:rPr>
            <w:rStyle w:val="Hyperlink"/>
            <w:rFonts w:ascii="Arial" w:eastAsia="Aptos" w:hAnsi="Arial" w:cs="Arial"/>
            <w:color w:val="auto"/>
          </w:rPr>
          <w:t>3.9 Data Analysis</w:t>
        </w:r>
      </w:hyperlink>
      <w:r w:rsidR="00770D4D" w:rsidRPr="00656F46">
        <w:rPr>
          <w:rFonts w:ascii="Arial" w:eastAsia="Aptos" w:hAnsi="Arial" w:cs="Arial"/>
        </w:rPr>
        <w:t>……………………………</w:t>
      </w:r>
      <w:proofErr w:type="gramStart"/>
      <w:r w:rsidR="00770D4D" w:rsidRPr="00656F46">
        <w:rPr>
          <w:rFonts w:ascii="Arial" w:eastAsia="Aptos" w:hAnsi="Arial" w:cs="Arial"/>
        </w:rPr>
        <w:t>…..</w:t>
      </w:r>
      <w:proofErr w:type="gramEnd"/>
      <w:r w:rsidR="00770D4D" w:rsidRPr="00656F46">
        <w:rPr>
          <w:rFonts w:ascii="Arial" w:eastAsia="Aptos" w:hAnsi="Arial" w:cs="Arial"/>
        </w:rPr>
        <w:t>………………………………………………...2</w:t>
      </w:r>
      <w:r w:rsidR="00611539">
        <w:rPr>
          <w:rFonts w:ascii="Arial" w:eastAsia="Aptos" w:hAnsi="Arial" w:cs="Arial"/>
        </w:rPr>
        <w:t>0</w:t>
      </w:r>
    </w:p>
    <w:p w14:paraId="1CED45BB" w14:textId="66F7400D" w:rsidR="00770D4D" w:rsidRPr="00656F46" w:rsidRDefault="00F01BEF" w:rsidP="00770D4D">
      <w:pPr>
        <w:spacing w:line="360" w:lineRule="auto"/>
        <w:jc w:val="both"/>
        <w:rPr>
          <w:rFonts w:ascii="Arial" w:eastAsia="Aptos" w:hAnsi="Arial" w:cs="Arial"/>
        </w:rPr>
      </w:pPr>
      <w:hyperlink w:anchor="_3.10_Conclusion" w:history="1">
        <w:r w:rsidR="00770D4D" w:rsidRPr="00656F46">
          <w:rPr>
            <w:rStyle w:val="Hyperlink"/>
            <w:rFonts w:ascii="Arial" w:eastAsia="Aptos" w:hAnsi="Arial" w:cs="Arial"/>
            <w:color w:val="auto"/>
          </w:rPr>
          <w:t>3.10: Conclusion</w:t>
        </w:r>
      </w:hyperlink>
      <w:r w:rsidR="00770D4D" w:rsidRPr="00656F46">
        <w:rPr>
          <w:rFonts w:ascii="Arial" w:eastAsia="Aptos" w:hAnsi="Arial" w:cs="Arial"/>
        </w:rPr>
        <w:t>…………………...……………………………………………………...………2</w:t>
      </w:r>
      <w:r w:rsidR="00611539">
        <w:rPr>
          <w:rFonts w:ascii="Arial" w:eastAsia="Aptos" w:hAnsi="Arial" w:cs="Arial"/>
        </w:rPr>
        <w:t>0</w:t>
      </w:r>
    </w:p>
    <w:p w14:paraId="5598E070" w14:textId="7917A2FC" w:rsidR="00770D4D" w:rsidRPr="00656F46" w:rsidRDefault="00F01BEF" w:rsidP="00770D4D">
      <w:pPr>
        <w:spacing w:line="360" w:lineRule="auto"/>
        <w:jc w:val="both"/>
        <w:rPr>
          <w:rFonts w:ascii="Arial" w:eastAsia="Aptos" w:hAnsi="Arial" w:cs="Arial"/>
        </w:rPr>
      </w:pPr>
      <w:hyperlink w:anchor="_Chapter_4:_" w:history="1">
        <w:r w:rsidR="00770D4D" w:rsidRPr="00656F46">
          <w:rPr>
            <w:rStyle w:val="Hyperlink"/>
            <w:rFonts w:ascii="Arial" w:eastAsia="Aptos" w:hAnsi="Arial" w:cs="Arial"/>
            <w:b/>
            <w:bCs/>
            <w:color w:val="auto"/>
          </w:rPr>
          <w:t>Chapter 4: Results and Analysis</w:t>
        </w:r>
      </w:hyperlink>
      <w:r w:rsidR="00770D4D" w:rsidRPr="00656F46">
        <w:rPr>
          <w:rFonts w:ascii="Arial" w:eastAsia="Aptos" w:hAnsi="Arial" w:cs="Arial"/>
        </w:rPr>
        <w:t>…………………………………………………………….… .2</w:t>
      </w:r>
      <w:r w:rsidR="00611539">
        <w:rPr>
          <w:rFonts w:ascii="Arial" w:eastAsia="Aptos" w:hAnsi="Arial" w:cs="Arial"/>
        </w:rPr>
        <w:t>1</w:t>
      </w:r>
    </w:p>
    <w:p w14:paraId="64E709CB" w14:textId="526E019A" w:rsidR="00770D4D" w:rsidRPr="00656F46" w:rsidRDefault="00F01BEF" w:rsidP="00770D4D">
      <w:pPr>
        <w:spacing w:line="360" w:lineRule="auto"/>
        <w:jc w:val="both"/>
        <w:rPr>
          <w:rFonts w:ascii="Arial" w:eastAsia="Aptos" w:hAnsi="Arial" w:cs="Arial"/>
        </w:rPr>
      </w:pPr>
      <w:hyperlink w:anchor="_4.1_Introduction" w:history="1">
        <w:r w:rsidR="00770D4D" w:rsidRPr="00656F46">
          <w:rPr>
            <w:rStyle w:val="Hyperlink"/>
            <w:rFonts w:ascii="Arial" w:eastAsia="Aptos" w:hAnsi="Arial" w:cs="Arial"/>
            <w:color w:val="auto"/>
          </w:rPr>
          <w:t>4.1 Introduction</w:t>
        </w:r>
      </w:hyperlink>
      <w:r w:rsidR="00770D4D" w:rsidRPr="00656F46">
        <w:rPr>
          <w:rFonts w:ascii="Arial" w:eastAsia="Aptos" w:hAnsi="Arial" w:cs="Arial"/>
        </w:rPr>
        <w:t>……………………………………………………………………………</w:t>
      </w:r>
      <w:proofErr w:type="gramStart"/>
      <w:r w:rsidR="00770D4D" w:rsidRPr="00656F46">
        <w:rPr>
          <w:rFonts w:ascii="Arial" w:eastAsia="Aptos" w:hAnsi="Arial" w:cs="Arial"/>
        </w:rPr>
        <w:t>…..</w:t>
      </w:r>
      <w:proofErr w:type="gramEnd"/>
      <w:r w:rsidR="00770D4D" w:rsidRPr="00656F46">
        <w:rPr>
          <w:rFonts w:ascii="Arial" w:eastAsia="Aptos" w:hAnsi="Arial" w:cs="Arial"/>
        </w:rPr>
        <w:t>… ….2</w:t>
      </w:r>
      <w:r w:rsidR="00611539">
        <w:rPr>
          <w:rFonts w:ascii="Arial" w:eastAsia="Aptos" w:hAnsi="Arial" w:cs="Arial"/>
        </w:rPr>
        <w:t>1</w:t>
      </w:r>
    </w:p>
    <w:p w14:paraId="0E6F9A2C" w14:textId="104EAA4F" w:rsidR="00770D4D" w:rsidRPr="00656F46" w:rsidRDefault="00F01BEF" w:rsidP="00770D4D">
      <w:pPr>
        <w:spacing w:line="360" w:lineRule="auto"/>
        <w:jc w:val="both"/>
        <w:rPr>
          <w:rFonts w:ascii="Arial" w:eastAsia="Aptos" w:hAnsi="Arial" w:cs="Arial"/>
        </w:rPr>
      </w:pPr>
      <w:hyperlink w:anchor="_4.2__Demographic" w:history="1">
        <w:r w:rsidR="00770D4D" w:rsidRPr="00656F46">
          <w:rPr>
            <w:rStyle w:val="Hyperlink"/>
            <w:rFonts w:ascii="Arial" w:eastAsia="Aptos" w:hAnsi="Arial" w:cs="Arial"/>
            <w:color w:val="auto"/>
          </w:rPr>
          <w:t>4.2 Demographic Data</w:t>
        </w:r>
      </w:hyperlink>
      <w:r w:rsidR="00770D4D" w:rsidRPr="00656F46">
        <w:rPr>
          <w:rFonts w:ascii="Arial" w:eastAsia="Aptos" w:hAnsi="Arial" w:cs="Arial"/>
        </w:rPr>
        <w:t xml:space="preserve">…………………………………………………………...……….……… </w:t>
      </w:r>
      <w:proofErr w:type="gramStart"/>
      <w:r w:rsidR="00770D4D" w:rsidRPr="00656F46">
        <w:rPr>
          <w:rFonts w:ascii="Arial" w:eastAsia="Aptos" w:hAnsi="Arial" w:cs="Arial"/>
        </w:rPr>
        <w:t>..</w:t>
      </w:r>
      <w:proofErr w:type="gramEnd"/>
      <w:r w:rsidR="00770D4D" w:rsidRPr="00656F46">
        <w:rPr>
          <w:rFonts w:ascii="Arial" w:eastAsia="Aptos" w:hAnsi="Arial" w:cs="Arial"/>
        </w:rPr>
        <w:t>2</w:t>
      </w:r>
      <w:r w:rsidR="00611539">
        <w:rPr>
          <w:rFonts w:ascii="Arial" w:eastAsia="Aptos" w:hAnsi="Arial" w:cs="Arial"/>
        </w:rPr>
        <w:t>1</w:t>
      </w:r>
    </w:p>
    <w:p w14:paraId="6A7A5343" w14:textId="39D93712" w:rsidR="00770D4D" w:rsidRPr="00656F46" w:rsidRDefault="00F01BEF" w:rsidP="00770D4D">
      <w:pPr>
        <w:spacing w:line="360" w:lineRule="auto"/>
        <w:jc w:val="both"/>
        <w:rPr>
          <w:rFonts w:ascii="Arial" w:eastAsia="Aptos" w:hAnsi="Arial" w:cs="Arial"/>
        </w:rPr>
      </w:pPr>
      <w:hyperlink w:anchor="_4.2.1_Age_range" w:history="1">
        <w:r w:rsidR="00770D4D" w:rsidRPr="00656F46">
          <w:rPr>
            <w:rStyle w:val="Hyperlink"/>
            <w:rFonts w:ascii="Arial" w:eastAsia="Aptos" w:hAnsi="Arial" w:cs="Arial"/>
            <w:color w:val="auto"/>
          </w:rPr>
          <w:t>4.2.1 Age Range of Respondents</w:t>
        </w:r>
      </w:hyperlink>
      <w:r w:rsidR="00770D4D" w:rsidRPr="00656F46">
        <w:rPr>
          <w:rFonts w:ascii="Arial" w:eastAsia="Aptos" w:hAnsi="Arial" w:cs="Arial"/>
        </w:rPr>
        <w:t>………………………………………………</w:t>
      </w:r>
      <w:proofErr w:type="gramStart"/>
      <w:r w:rsidR="00770D4D" w:rsidRPr="00656F46">
        <w:rPr>
          <w:rFonts w:ascii="Arial" w:eastAsia="Aptos" w:hAnsi="Arial" w:cs="Arial"/>
        </w:rPr>
        <w:t>…..</w:t>
      </w:r>
      <w:proofErr w:type="gramEnd"/>
      <w:r w:rsidR="00770D4D" w:rsidRPr="00656F46">
        <w:rPr>
          <w:rFonts w:ascii="Arial" w:eastAsia="Aptos" w:hAnsi="Arial" w:cs="Arial"/>
        </w:rPr>
        <w:t>…………..….2</w:t>
      </w:r>
      <w:r w:rsidR="00611539">
        <w:rPr>
          <w:rFonts w:ascii="Arial" w:eastAsia="Aptos" w:hAnsi="Arial" w:cs="Arial"/>
        </w:rPr>
        <w:t>1</w:t>
      </w:r>
    </w:p>
    <w:p w14:paraId="71D923E7" w14:textId="413C6684" w:rsidR="00770D4D" w:rsidRPr="00656F46" w:rsidRDefault="00F01BEF" w:rsidP="00770D4D">
      <w:pPr>
        <w:spacing w:line="360" w:lineRule="auto"/>
        <w:jc w:val="both"/>
        <w:rPr>
          <w:rFonts w:ascii="Arial" w:eastAsia="Aptos" w:hAnsi="Arial" w:cs="Arial"/>
        </w:rPr>
      </w:pPr>
      <w:hyperlink w:anchor="_4.2.2_Gender_distribution" w:history="1">
        <w:r w:rsidR="00770D4D" w:rsidRPr="00656F46">
          <w:rPr>
            <w:rStyle w:val="Hyperlink"/>
            <w:rFonts w:ascii="Arial" w:eastAsia="Aptos" w:hAnsi="Arial" w:cs="Arial"/>
            <w:color w:val="auto"/>
          </w:rPr>
          <w:t>4.2.2: Gender Distribution of Respondents</w:t>
        </w:r>
      </w:hyperlink>
      <w:r w:rsidR="00770D4D" w:rsidRPr="00656F46">
        <w:rPr>
          <w:rFonts w:ascii="Arial" w:eastAsia="Aptos" w:hAnsi="Arial" w:cs="Arial"/>
        </w:rPr>
        <w:t>…………………………………………………….…2</w:t>
      </w:r>
      <w:r w:rsidR="00611539">
        <w:rPr>
          <w:rFonts w:ascii="Arial" w:eastAsia="Aptos" w:hAnsi="Arial" w:cs="Arial"/>
        </w:rPr>
        <w:t>2</w:t>
      </w:r>
    </w:p>
    <w:p w14:paraId="32434AB5" w14:textId="5718E8B4" w:rsidR="00770D4D" w:rsidRPr="00656F46" w:rsidRDefault="00F01BEF" w:rsidP="00770D4D">
      <w:pPr>
        <w:spacing w:line="360" w:lineRule="auto"/>
        <w:jc w:val="both"/>
        <w:rPr>
          <w:rFonts w:ascii="Arial" w:eastAsia="Aptos" w:hAnsi="Arial" w:cs="Arial"/>
        </w:rPr>
      </w:pPr>
      <w:hyperlink w:anchor="_4.2.3_Length_of" w:history="1">
        <w:r w:rsidR="00770D4D" w:rsidRPr="00656F46">
          <w:rPr>
            <w:rStyle w:val="Hyperlink"/>
            <w:rFonts w:ascii="Arial" w:eastAsia="Aptos" w:hAnsi="Arial" w:cs="Arial"/>
            <w:color w:val="auto"/>
          </w:rPr>
          <w:t>4.2.3: Length of Service of Respondents</w:t>
        </w:r>
      </w:hyperlink>
      <w:r w:rsidR="00770D4D" w:rsidRPr="00656F46">
        <w:rPr>
          <w:rFonts w:ascii="Arial" w:eastAsia="Aptos" w:hAnsi="Arial" w:cs="Arial"/>
        </w:rPr>
        <w:t>………………………………………………………….2</w:t>
      </w:r>
      <w:r w:rsidR="00611539">
        <w:rPr>
          <w:rFonts w:ascii="Arial" w:eastAsia="Aptos" w:hAnsi="Arial" w:cs="Arial"/>
        </w:rPr>
        <w:t>2</w:t>
      </w:r>
    </w:p>
    <w:p w14:paraId="5A95C9E9" w14:textId="45E189AE" w:rsidR="00770D4D" w:rsidRPr="00656F46" w:rsidRDefault="00F01BEF" w:rsidP="00770D4D">
      <w:pPr>
        <w:spacing w:line="360" w:lineRule="auto"/>
        <w:jc w:val="both"/>
        <w:rPr>
          <w:rFonts w:ascii="Arial" w:eastAsia="Aptos" w:hAnsi="Arial" w:cs="Arial"/>
        </w:rPr>
      </w:pPr>
      <w:hyperlink w:anchor="_4.2.4_Ethnicity_of" w:history="1">
        <w:r w:rsidR="00770D4D" w:rsidRPr="00656F46">
          <w:rPr>
            <w:rStyle w:val="Hyperlink"/>
            <w:rFonts w:ascii="Arial" w:eastAsia="Aptos" w:hAnsi="Arial" w:cs="Arial"/>
            <w:color w:val="auto"/>
          </w:rPr>
          <w:t>4.2.4: Ethnicity of Respondents</w:t>
        </w:r>
      </w:hyperlink>
      <w:r w:rsidR="00770D4D" w:rsidRPr="00656F46">
        <w:rPr>
          <w:rFonts w:ascii="Arial" w:eastAsia="Aptos" w:hAnsi="Arial" w:cs="Arial"/>
        </w:rPr>
        <w:t>…………………………………………………………………….2</w:t>
      </w:r>
      <w:r w:rsidR="00611539">
        <w:rPr>
          <w:rFonts w:ascii="Arial" w:eastAsia="Aptos" w:hAnsi="Arial" w:cs="Arial"/>
        </w:rPr>
        <w:t>3</w:t>
      </w:r>
    </w:p>
    <w:p w14:paraId="3F6FC669" w14:textId="33805C47" w:rsidR="00770D4D" w:rsidRPr="00656F46" w:rsidRDefault="00F01BEF" w:rsidP="00770D4D">
      <w:pPr>
        <w:spacing w:line="360" w:lineRule="auto"/>
        <w:jc w:val="both"/>
        <w:rPr>
          <w:rFonts w:ascii="Arial" w:eastAsia="Aptos" w:hAnsi="Arial" w:cs="Arial"/>
        </w:rPr>
      </w:pPr>
      <w:hyperlink w:anchor="_4.3__Respondents" w:history="1">
        <w:r w:rsidR="00770D4D" w:rsidRPr="00656F46">
          <w:rPr>
            <w:rStyle w:val="Hyperlink"/>
            <w:rFonts w:ascii="Arial" w:eastAsia="Aptos" w:hAnsi="Arial" w:cs="Arial"/>
            <w:color w:val="auto"/>
          </w:rPr>
          <w:t>4.3: Respondents Experience of Complaints</w:t>
        </w:r>
      </w:hyperlink>
      <w:r w:rsidR="00770D4D" w:rsidRPr="00656F46">
        <w:rPr>
          <w:rFonts w:ascii="Arial" w:eastAsia="Aptos" w:hAnsi="Arial" w:cs="Arial"/>
        </w:rPr>
        <w:t>……………………...…………………</w:t>
      </w:r>
      <w:proofErr w:type="gramStart"/>
      <w:r w:rsidR="00770D4D" w:rsidRPr="00656F46">
        <w:rPr>
          <w:rFonts w:ascii="Arial" w:eastAsia="Aptos" w:hAnsi="Arial" w:cs="Arial"/>
        </w:rPr>
        <w:t>…..</w:t>
      </w:r>
      <w:proofErr w:type="gramEnd"/>
      <w:r w:rsidR="00770D4D" w:rsidRPr="00656F46">
        <w:rPr>
          <w:rFonts w:ascii="Arial" w:eastAsia="Aptos" w:hAnsi="Arial" w:cs="Arial"/>
        </w:rPr>
        <w:t>……….2</w:t>
      </w:r>
      <w:r w:rsidR="00611539">
        <w:rPr>
          <w:rFonts w:ascii="Arial" w:eastAsia="Aptos" w:hAnsi="Arial" w:cs="Arial"/>
        </w:rPr>
        <w:t>4</w:t>
      </w:r>
    </w:p>
    <w:p w14:paraId="3E1B9106" w14:textId="1A96B0DC" w:rsidR="00770D4D" w:rsidRPr="00656F46" w:rsidRDefault="00F01BEF" w:rsidP="00770D4D">
      <w:pPr>
        <w:spacing w:line="360" w:lineRule="auto"/>
        <w:jc w:val="both"/>
        <w:rPr>
          <w:rFonts w:ascii="Arial" w:eastAsia="Aptos" w:hAnsi="Arial" w:cs="Arial"/>
        </w:rPr>
      </w:pPr>
      <w:hyperlink w:anchor="_4.4_Impact_of" w:history="1">
        <w:r w:rsidR="00770D4D" w:rsidRPr="00656F46">
          <w:rPr>
            <w:rStyle w:val="Hyperlink"/>
            <w:rFonts w:ascii="Arial" w:eastAsia="Aptos" w:hAnsi="Arial" w:cs="Arial"/>
            <w:color w:val="auto"/>
          </w:rPr>
          <w:t>4.4: Impact of Complaint on Wellbeing</w:t>
        </w:r>
      </w:hyperlink>
      <w:r w:rsidR="00770D4D" w:rsidRPr="00656F46">
        <w:rPr>
          <w:rFonts w:ascii="Arial" w:eastAsia="Aptos" w:hAnsi="Arial" w:cs="Arial"/>
        </w:rPr>
        <w:t>…………………………………………</w:t>
      </w:r>
      <w:proofErr w:type="gramStart"/>
      <w:r w:rsidR="00770D4D" w:rsidRPr="00656F46">
        <w:rPr>
          <w:rFonts w:ascii="Arial" w:eastAsia="Aptos" w:hAnsi="Arial" w:cs="Arial"/>
        </w:rPr>
        <w:t>…..</w:t>
      </w:r>
      <w:proofErr w:type="gramEnd"/>
      <w:r w:rsidR="00770D4D" w:rsidRPr="00656F46">
        <w:rPr>
          <w:rFonts w:ascii="Arial" w:eastAsia="Aptos" w:hAnsi="Arial" w:cs="Arial"/>
        </w:rPr>
        <w:t>…….……….2</w:t>
      </w:r>
      <w:r w:rsidR="00611539">
        <w:rPr>
          <w:rFonts w:ascii="Arial" w:eastAsia="Aptos" w:hAnsi="Arial" w:cs="Arial"/>
        </w:rPr>
        <w:t>4</w:t>
      </w:r>
    </w:p>
    <w:p w14:paraId="429755B7" w14:textId="6A248441" w:rsidR="00770D4D" w:rsidRPr="00656F46" w:rsidRDefault="00F01BEF" w:rsidP="00770D4D">
      <w:pPr>
        <w:spacing w:line="360" w:lineRule="auto"/>
        <w:jc w:val="both"/>
        <w:rPr>
          <w:rFonts w:ascii="Arial" w:eastAsia="Aptos" w:hAnsi="Arial" w:cs="Arial"/>
        </w:rPr>
      </w:pPr>
      <w:hyperlink w:anchor="_4.5_Feelings_of" w:history="1">
        <w:r w:rsidR="00770D4D" w:rsidRPr="00656F46">
          <w:rPr>
            <w:rStyle w:val="Hyperlink"/>
            <w:rFonts w:ascii="Arial" w:eastAsia="Aptos" w:hAnsi="Arial" w:cs="Arial"/>
            <w:color w:val="auto"/>
          </w:rPr>
          <w:t>4.5: Feelings of Loss and Inadequacy</w:t>
        </w:r>
      </w:hyperlink>
      <w:r w:rsidR="00770D4D" w:rsidRPr="00656F46">
        <w:rPr>
          <w:rFonts w:ascii="Arial" w:eastAsia="Aptos" w:hAnsi="Arial" w:cs="Arial"/>
        </w:rPr>
        <w:t xml:space="preserve"> ………………………………………………….…………2</w:t>
      </w:r>
      <w:r w:rsidR="00611539">
        <w:rPr>
          <w:rFonts w:ascii="Arial" w:eastAsia="Aptos" w:hAnsi="Arial" w:cs="Arial"/>
        </w:rPr>
        <w:t>6</w:t>
      </w:r>
    </w:p>
    <w:p w14:paraId="42C032B5" w14:textId="334DD0FC" w:rsidR="00770D4D" w:rsidRPr="00656F46" w:rsidRDefault="00F01BEF" w:rsidP="00770D4D">
      <w:pPr>
        <w:spacing w:line="360" w:lineRule="auto"/>
        <w:jc w:val="both"/>
        <w:rPr>
          <w:rFonts w:ascii="Arial" w:eastAsia="Aptos" w:hAnsi="Arial" w:cs="Arial"/>
        </w:rPr>
      </w:pPr>
      <w:hyperlink w:anchor="_4.6_Physical_symptoms" w:history="1">
        <w:r w:rsidR="00770D4D" w:rsidRPr="00656F46">
          <w:rPr>
            <w:rStyle w:val="Hyperlink"/>
            <w:rFonts w:ascii="Arial" w:eastAsia="Aptos" w:hAnsi="Arial" w:cs="Arial"/>
            <w:color w:val="auto"/>
          </w:rPr>
          <w:t>4.6: Physical Symptoms</w:t>
        </w:r>
      </w:hyperlink>
      <w:r w:rsidR="00770D4D" w:rsidRPr="00656F46">
        <w:rPr>
          <w:rFonts w:ascii="Arial" w:eastAsia="Aptos" w:hAnsi="Arial" w:cs="Arial"/>
        </w:rPr>
        <w:t>………………………………………………………….…………………2</w:t>
      </w:r>
      <w:r w:rsidR="00611539">
        <w:rPr>
          <w:rFonts w:ascii="Arial" w:eastAsia="Aptos" w:hAnsi="Arial" w:cs="Arial"/>
        </w:rPr>
        <w:t>6</w:t>
      </w:r>
    </w:p>
    <w:p w14:paraId="626632CD" w14:textId="01F38A1A" w:rsidR="00770D4D" w:rsidRPr="00656F46" w:rsidRDefault="00F01BEF" w:rsidP="00770D4D">
      <w:pPr>
        <w:spacing w:line="360" w:lineRule="auto"/>
        <w:jc w:val="both"/>
        <w:rPr>
          <w:rFonts w:ascii="Arial" w:eastAsia="Aptos" w:hAnsi="Arial" w:cs="Arial"/>
        </w:rPr>
      </w:pPr>
      <w:hyperlink w:anchor="_4.7_The_impact" w:history="1">
        <w:r w:rsidR="00770D4D" w:rsidRPr="00656F46">
          <w:rPr>
            <w:rStyle w:val="Hyperlink"/>
            <w:rFonts w:ascii="Arial" w:eastAsia="Aptos" w:hAnsi="Arial" w:cs="Arial"/>
            <w:color w:val="auto"/>
          </w:rPr>
          <w:t>4.7: The Impact on Ability to Carry out Day to Day Role</w:t>
        </w:r>
      </w:hyperlink>
      <w:r w:rsidR="00770D4D" w:rsidRPr="00656F46">
        <w:rPr>
          <w:rFonts w:ascii="Arial" w:eastAsia="Aptos" w:hAnsi="Arial" w:cs="Arial"/>
        </w:rPr>
        <w:t>……………………………………….…2</w:t>
      </w:r>
      <w:r w:rsidR="00611539">
        <w:rPr>
          <w:rFonts w:ascii="Arial" w:eastAsia="Aptos" w:hAnsi="Arial" w:cs="Arial"/>
        </w:rPr>
        <w:t>6</w:t>
      </w:r>
    </w:p>
    <w:p w14:paraId="05B7D5A4" w14:textId="508A102F" w:rsidR="00770D4D" w:rsidRPr="00656F46" w:rsidRDefault="00F01BEF" w:rsidP="00770D4D">
      <w:pPr>
        <w:spacing w:line="360" w:lineRule="auto"/>
        <w:jc w:val="both"/>
        <w:rPr>
          <w:rFonts w:ascii="Arial" w:eastAsia="Aptos" w:hAnsi="Arial" w:cs="Arial"/>
        </w:rPr>
      </w:pPr>
      <w:hyperlink w:anchor="_4.8_Did_respondents" w:history="1">
        <w:r w:rsidR="00770D4D" w:rsidRPr="00656F46">
          <w:rPr>
            <w:rStyle w:val="Hyperlink"/>
            <w:rFonts w:ascii="Arial" w:eastAsia="Aptos" w:hAnsi="Arial" w:cs="Arial"/>
            <w:color w:val="auto"/>
          </w:rPr>
          <w:t>4.8: Di</w:t>
        </w:r>
        <w:r w:rsidRPr="00656F46">
          <w:rPr>
            <w:rStyle w:val="Hyperlink"/>
            <w:rFonts w:ascii="Arial" w:eastAsia="Aptos" w:hAnsi="Arial" w:cs="Arial"/>
            <w:color w:val="auto"/>
          </w:rPr>
          <w:t>d</w:t>
        </w:r>
        <w:r w:rsidR="00770D4D" w:rsidRPr="00656F46">
          <w:rPr>
            <w:rStyle w:val="Hyperlink"/>
            <w:rFonts w:ascii="Arial" w:eastAsia="Aptos" w:hAnsi="Arial" w:cs="Arial"/>
            <w:color w:val="auto"/>
          </w:rPr>
          <w:t xml:space="preserve"> Respondents Receive Any Support?</w:t>
        </w:r>
      </w:hyperlink>
      <w:r w:rsidR="00770D4D" w:rsidRPr="00656F46">
        <w:rPr>
          <w:rFonts w:ascii="Arial" w:eastAsia="Aptos" w:hAnsi="Arial" w:cs="Arial"/>
        </w:rPr>
        <w:t>.........................................................................2</w:t>
      </w:r>
      <w:r w:rsidR="00611539">
        <w:rPr>
          <w:rFonts w:ascii="Arial" w:eastAsia="Aptos" w:hAnsi="Arial" w:cs="Arial"/>
        </w:rPr>
        <w:t>7</w:t>
      </w:r>
    </w:p>
    <w:p w14:paraId="788BAF05" w14:textId="6D99F52E" w:rsidR="00770D4D" w:rsidRPr="00656F46" w:rsidRDefault="00F01BEF" w:rsidP="00770D4D">
      <w:pPr>
        <w:spacing w:line="360" w:lineRule="auto"/>
        <w:jc w:val="both"/>
        <w:rPr>
          <w:rFonts w:ascii="Arial" w:eastAsia="Aptos" w:hAnsi="Arial" w:cs="Arial"/>
        </w:rPr>
      </w:pPr>
      <w:hyperlink w:anchor="_4.9__What" w:history="1">
        <w:r w:rsidR="00770D4D" w:rsidRPr="00656F46">
          <w:rPr>
            <w:rStyle w:val="Hyperlink"/>
            <w:rFonts w:ascii="Arial" w:eastAsia="Aptos" w:hAnsi="Arial" w:cs="Arial"/>
            <w:color w:val="auto"/>
          </w:rPr>
          <w:t>4.9: What Support Was Received</w:t>
        </w:r>
      </w:hyperlink>
      <w:r w:rsidR="00770D4D" w:rsidRPr="00656F46">
        <w:rPr>
          <w:rFonts w:ascii="Arial" w:eastAsia="Aptos" w:hAnsi="Arial" w:cs="Arial"/>
        </w:rPr>
        <w:t>?.........................................................................................2</w:t>
      </w:r>
      <w:r w:rsidR="00611539">
        <w:rPr>
          <w:rFonts w:ascii="Arial" w:eastAsia="Aptos" w:hAnsi="Arial" w:cs="Arial"/>
        </w:rPr>
        <w:t>8</w:t>
      </w:r>
    </w:p>
    <w:p w14:paraId="21C646BC" w14:textId="1AE0BC7D" w:rsidR="00770D4D" w:rsidRPr="00656F46" w:rsidRDefault="00F01BEF" w:rsidP="00770D4D">
      <w:pPr>
        <w:spacing w:line="360" w:lineRule="auto"/>
        <w:rPr>
          <w:rFonts w:ascii="Arial" w:eastAsia="Aptos" w:hAnsi="Arial" w:cs="Arial"/>
        </w:rPr>
      </w:pPr>
      <w:hyperlink w:anchor="_4.9.1__Was" w:history="1">
        <w:r w:rsidR="00770D4D" w:rsidRPr="00656F46">
          <w:rPr>
            <w:rStyle w:val="Hyperlink"/>
            <w:rFonts w:ascii="Arial" w:eastAsia="Aptos" w:hAnsi="Arial" w:cs="Arial"/>
            <w:color w:val="auto"/>
          </w:rPr>
          <w:t xml:space="preserve">4.9.1: Was The Support Received Helpful and If So </w:t>
        </w:r>
        <w:proofErr w:type="gramStart"/>
        <w:r w:rsidR="00770D4D" w:rsidRPr="00656F46">
          <w:rPr>
            <w:rStyle w:val="Hyperlink"/>
            <w:rFonts w:ascii="Arial" w:eastAsia="Aptos" w:hAnsi="Arial" w:cs="Arial"/>
            <w:color w:val="auto"/>
          </w:rPr>
          <w:t>In</w:t>
        </w:r>
        <w:proofErr w:type="gramEnd"/>
        <w:r w:rsidR="00770D4D" w:rsidRPr="00656F46">
          <w:rPr>
            <w:rStyle w:val="Hyperlink"/>
            <w:rFonts w:ascii="Arial" w:eastAsia="Aptos" w:hAnsi="Arial" w:cs="Arial"/>
            <w:color w:val="auto"/>
          </w:rPr>
          <w:t xml:space="preserve"> What Way?.............</w:t>
        </w:r>
      </w:hyperlink>
      <w:r w:rsidR="00770D4D" w:rsidRPr="00656F46">
        <w:rPr>
          <w:rFonts w:ascii="Arial" w:eastAsia="Aptos" w:hAnsi="Arial" w:cs="Arial"/>
        </w:rPr>
        <w:t xml:space="preserve"> ....................... </w:t>
      </w:r>
      <w:r w:rsidR="00611539">
        <w:rPr>
          <w:rFonts w:ascii="Arial" w:eastAsia="Aptos" w:hAnsi="Arial" w:cs="Arial"/>
        </w:rPr>
        <w:t>28</w:t>
      </w:r>
    </w:p>
    <w:p w14:paraId="4E944DC6" w14:textId="2697ACC7" w:rsidR="00770D4D" w:rsidRPr="00656F46" w:rsidRDefault="00F01BEF" w:rsidP="00770D4D">
      <w:pPr>
        <w:spacing w:line="360" w:lineRule="auto"/>
        <w:jc w:val="both"/>
        <w:rPr>
          <w:rFonts w:ascii="Arial" w:eastAsia="Aptos" w:hAnsi="Arial" w:cs="Arial"/>
        </w:rPr>
      </w:pPr>
      <w:hyperlink w:anchor="_4.9.2__Were" w:history="1">
        <w:r w:rsidR="00770D4D" w:rsidRPr="00656F46">
          <w:rPr>
            <w:rStyle w:val="Hyperlink"/>
            <w:rFonts w:ascii="Arial" w:eastAsia="Aptos" w:hAnsi="Arial" w:cs="Arial"/>
            <w:color w:val="auto"/>
          </w:rPr>
          <w:t>4.9.2: Were There Any Barriers to Seeking Support</w:t>
        </w:r>
      </w:hyperlink>
      <w:r w:rsidR="00770D4D" w:rsidRPr="00656F46">
        <w:rPr>
          <w:rFonts w:ascii="Arial" w:eastAsia="Aptos" w:hAnsi="Arial" w:cs="Arial"/>
        </w:rPr>
        <w:t>?...........................................................3</w:t>
      </w:r>
      <w:r w:rsidR="00611539">
        <w:rPr>
          <w:rFonts w:ascii="Arial" w:eastAsia="Aptos" w:hAnsi="Arial" w:cs="Arial"/>
        </w:rPr>
        <w:t>0</w:t>
      </w:r>
    </w:p>
    <w:p w14:paraId="2A78769A" w14:textId="66FA0B10" w:rsidR="00770D4D" w:rsidRPr="00656F46" w:rsidRDefault="00F01BEF" w:rsidP="00770D4D">
      <w:pPr>
        <w:spacing w:line="360" w:lineRule="auto"/>
        <w:rPr>
          <w:rFonts w:ascii="Arial" w:eastAsia="Aptos" w:hAnsi="Arial" w:cs="Arial"/>
        </w:rPr>
      </w:pPr>
      <w:hyperlink w:anchor="_4.9.3_Did_respondents" w:history="1">
        <w:r w:rsidR="00770D4D" w:rsidRPr="00656F46">
          <w:rPr>
            <w:rStyle w:val="Hyperlink"/>
            <w:rFonts w:ascii="Arial" w:eastAsia="Aptos" w:hAnsi="Arial" w:cs="Arial"/>
            <w:color w:val="auto"/>
          </w:rPr>
          <w:t xml:space="preserve">4.9.3: Did Respondents Receive Information </w:t>
        </w:r>
        <w:proofErr w:type="gramStart"/>
        <w:r w:rsidR="00770D4D" w:rsidRPr="00656F46">
          <w:rPr>
            <w:rStyle w:val="Hyperlink"/>
            <w:rFonts w:ascii="Arial" w:eastAsia="Aptos" w:hAnsi="Arial" w:cs="Arial"/>
            <w:color w:val="auto"/>
          </w:rPr>
          <w:t>On</w:t>
        </w:r>
        <w:proofErr w:type="gramEnd"/>
        <w:r w:rsidR="00770D4D" w:rsidRPr="00656F46">
          <w:rPr>
            <w:rStyle w:val="Hyperlink"/>
            <w:rFonts w:ascii="Arial" w:eastAsia="Aptos" w:hAnsi="Arial" w:cs="Arial"/>
            <w:color w:val="auto"/>
          </w:rPr>
          <w:t xml:space="preserve"> The Complaints Process About What to Expect And What Support Was Available in Training Or At Any Point in Their Career?......</w:t>
        </w:r>
      </w:hyperlink>
      <w:r w:rsidR="00770D4D" w:rsidRPr="00656F46">
        <w:rPr>
          <w:rFonts w:ascii="Arial" w:eastAsia="Aptos" w:hAnsi="Arial" w:cs="Arial"/>
        </w:rPr>
        <w:t xml:space="preserve"> 3</w:t>
      </w:r>
      <w:r w:rsidR="00611539">
        <w:rPr>
          <w:rFonts w:ascii="Arial" w:eastAsia="Aptos" w:hAnsi="Arial" w:cs="Arial"/>
        </w:rPr>
        <w:t>1</w:t>
      </w:r>
    </w:p>
    <w:p w14:paraId="6A6ACB55" w14:textId="34DE2CD2" w:rsidR="00770D4D" w:rsidRPr="00656F46" w:rsidRDefault="00F01BEF" w:rsidP="00770D4D">
      <w:pPr>
        <w:spacing w:line="360" w:lineRule="auto"/>
        <w:rPr>
          <w:rFonts w:ascii="Arial" w:eastAsia="Aptos" w:hAnsi="Arial" w:cs="Arial"/>
        </w:rPr>
      </w:pPr>
      <w:hyperlink w:anchor="_4.9.4_Did_you" w:history="1">
        <w:r w:rsidR="00770D4D" w:rsidRPr="00656F46">
          <w:rPr>
            <w:rStyle w:val="Hyperlink"/>
            <w:rFonts w:ascii="Arial" w:eastAsia="Aptos" w:hAnsi="Arial" w:cs="Arial"/>
            <w:color w:val="auto"/>
          </w:rPr>
          <w:t xml:space="preserve">4.9.4: Did You Receive Any Information About </w:t>
        </w:r>
        <w:proofErr w:type="gramStart"/>
        <w:r w:rsidR="00770D4D" w:rsidRPr="00656F46">
          <w:rPr>
            <w:rStyle w:val="Hyperlink"/>
            <w:rFonts w:ascii="Arial" w:eastAsia="Aptos" w:hAnsi="Arial" w:cs="Arial"/>
            <w:color w:val="auto"/>
          </w:rPr>
          <w:t>The</w:t>
        </w:r>
        <w:proofErr w:type="gramEnd"/>
        <w:r w:rsidR="00770D4D" w:rsidRPr="00656F46">
          <w:rPr>
            <w:rStyle w:val="Hyperlink"/>
            <w:rFonts w:ascii="Arial" w:eastAsia="Aptos" w:hAnsi="Arial" w:cs="Arial"/>
            <w:color w:val="auto"/>
          </w:rPr>
          <w:t xml:space="preserve"> Complaints Process</w:t>
        </w:r>
      </w:hyperlink>
      <w:r w:rsidR="00770D4D" w:rsidRPr="00656F46">
        <w:rPr>
          <w:rFonts w:ascii="Arial" w:eastAsia="Aptos" w:hAnsi="Arial" w:cs="Arial"/>
        </w:rPr>
        <w:t xml:space="preserve"> ……………………3</w:t>
      </w:r>
      <w:r w:rsidR="00611539">
        <w:rPr>
          <w:rFonts w:ascii="Arial" w:eastAsia="Aptos" w:hAnsi="Arial" w:cs="Arial"/>
        </w:rPr>
        <w:t>1</w:t>
      </w:r>
    </w:p>
    <w:p w14:paraId="1E077078" w14:textId="074D418B" w:rsidR="00770D4D" w:rsidRPr="00656F46" w:rsidRDefault="00F01BEF" w:rsidP="00770D4D">
      <w:pPr>
        <w:spacing w:line="360" w:lineRule="auto"/>
        <w:rPr>
          <w:rFonts w:ascii="Arial" w:eastAsia="Aptos" w:hAnsi="Arial" w:cs="Arial"/>
        </w:rPr>
      </w:pPr>
      <w:hyperlink w:anchor="_4.9.5_What_do" w:history="1">
        <w:r w:rsidR="00770D4D" w:rsidRPr="00656F46">
          <w:rPr>
            <w:rStyle w:val="Hyperlink"/>
            <w:rFonts w:ascii="Arial" w:eastAsia="Aptos" w:hAnsi="Arial" w:cs="Arial"/>
            <w:color w:val="auto"/>
          </w:rPr>
          <w:t xml:space="preserve">4.9.5: </w:t>
        </w:r>
        <w:proofErr w:type="gramStart"/>
        <w:r w:rsidR="00770D4D" w:rsidRPr="00656F46">
          <w:rPr>
            <w:rStyle w:val="Hyperlink"/>
            <w:rFonts w:ascii="Arial" w:eastAsia="Aptos" w:hAnsi="Arial" w:cs="Arial"/>
            <w:color w:val="auto"/>
          </w:rPr>
          <w:t>What  Do</w:t>
        </w:r>
        <w:proofErr w:type="gramEnd"/>
        <w:r w:rsidR="00770D4D" w:rsidRPr="00656F46">
          <w:rPr>
            <w:rStyle w:val="Hyperlink"/>
            <w:rFonts w:ascii="Arial" w:eastAsia="Aptos" w:hAnsi="Arial" w:cs="Arial"/>
            <w:color w:val="auto"/>
          </w:rPr>
          <w:t xml:space="preserve"> You Think The Implications Are For The Organisation Regarding The Impact On Police Officers Of Receiving A Complaint And The Way Complaints Are Handled</w:t>
        </w:r>
      </w:hyperlink>
      <w:r w:rsidR="00770D4D" w:rsidRPr="00656F46">
        <w:rPr>
          <w:rFonts w:ascii="Arial" w:eastAsia="Aptos" w:hAnsi="Arial" w:cs="Arial"/>
        </w:rPr>
        <w:t>?...... 3</w:t>
      </w:r>
      <w:r w:rsidR="00611539">
        <w:rPr>
          <w:rFonts w:ascii="Arial" w:eastAsia="Aptos" w:hAnsi="Arial" w:cs="Arial"/>
        </w:rPr>
        <w:t>2</w:t>
      </w:r>
    </w:p>
    <w:p w14:paraId="1E727759" w14:textId="175D7146" w:rsidR="00770D4D" w:rsidRPr="00656F46" w:rsidRDefault="00F01BEF" w:rsidP="00770D4D">
      <w:pPr>
        <w:spacing w:line="360" w:lineRule="auto"/>
        <w:rPr>
          <w:rFonts w:ascii="Arial" w:eastAsia="Aptos" w:hAnsi="Arial" w:cs="Arial"/>
        </w:rPr>
      </w:pPr>
      <w:hyperlink w:anchor="_4.9.6_Are_there" w:history="1">
        <w:r w:rsidR="00770D4D" w:rsidRPr="00656F46">
          <w:rPr>
            <w:rStyle w:val="Hyperlink"/>
            <w:rFonts w:ascii="Arial" w:eastAsia="Aptos" w:hAnsi="Arial" w:cs="Arial"/>
            <w:color w:val="auto"/>
          </w:rPr>
          <w:t xml:space="preserve">4.9.6: Are There Any Changes You Can Suggest That Would Help Reduce Any Negative Impacts </w:t>
        </w:r>
        <w:proofErr w:type="gramStart"/>
        <w:r w:rsidR="00770D4D" w:rsidRPr="00656F46">
          <w:rPr>
            <w:rStyle w:val="Hyperlink"/>
            <w:rFonts w:ascii="Arial" w:eastAsia="Aptos" w:hAnsi="Arial" w:cs="Arial"/>
            <w:color w:val="auto"/>
          </w:rPr>
          <w:t>On</w:t>
        </w:r>
        <w:proofErr w:type="gramEnd"/>
        <w:r w:rsidR="00770D4D" w:rsidRPr="00656F46">
          <w:rPr>
            <w:rStyle w:val="Hyperlink"/>
            <w:rFonts w:ascii="Arial" w:eastAsia="Aptos" w:hAnsi="Arial" w:cs="Arial"/>
            <w:color w:val="auto"/>
          </w:rPr>
          <w:t xml:space="preserve"> The Complaints and The Investigation Process?...............................................</w:t>
        </w:r>
      </w:hyperlink>
      <w:r w:rsidR="00770D4D" w:rsidRPr="00656F46">
        <w:rPr>
          <w:rFonts w:ascii="Arial" w:eastAsia="Aptos" w:hAnsi="Arial" w:cs="Arial"/>
        </w:rPr>
        <w:t>3</w:t>
      </w:r>
      <w:r w:rsidR="00611539">
        <w:rPr>
          <w:rFonts w:ascii="Arial" w:eastAsia="Aptos" w:hAnsi="Arial" w:cs="Arial"/>
        </w:rPr>
        <w:t>4</w:t>
      </w:r>
    </w:p>
    <w:p w14:paraId="28595D50" w14:textId="3E02A917" w:rsidR="00770D4D" w:rsidRPr="00656F46" w:rsidRDefault="00F01BEF" w:rsidP="00770D4D">
      <w:pPr>
        <w:spacing w:line="360" w:lineRule="auto"/>
        <w:rPr>
          <w:rFonts w:ascii="Arial" w:eastAsia="Aptos" w:hAnsi="Arial" w:cs="Arial"/>
        </w:rPr>
      </w:pPr>
      <w:hyperlink w:anchor="_4.10__Conclusion" w:history="1">
        <w:r w:rsidR="00770D4D" w:rsidRPr="00656F46">
          <w:rPr>
            <w:rStyle w:val="Hyperlink"/>
            <w:rFonts w:ascii="Arial" w:eastAsia="Aptos" w:hAnsi="Arial" w:cs="Arial"/>
            <w:color w:val="auto"/>
          </w:rPr>
          <w:t>4.10: Conclusion</w:t>
        </w:r>
      </w:hyperlink>
      <w:r w:rsidR="00770D4D" w:rsidRPr="00656F46">
        <w:rPr>
          <w:rFonts w:ascii="Arial" w:eastAsia="Aptos" w:hAnsi="Arial" w:cs="Arial"/>
        </w:rPr>
        <w:t>…...……………………………………………………………………………</w:t>
      </w:r>
      <w:proofErr w:type="gramStart"/>
      <w:r w:rsidR="00770D4D" w:rsidRPr="00656F46">
        <w:rPr>
          <w:rFonts w:ascii="Arial" w:eastAsia="Aptos" w:hAnsi="Arial" w:cs="Arial"/>
        </w:rPr>
        <w:t>…..</w:t>
      </w:r>
      <w:proofErr w:type="gramEnd"/>
      <w:r w:rsidR="00770D4D" w:rsidRPr="00656F46">
        <w:rPr>
          <w:rFonts w:ascii="Arial" w:eastAsia="Aptos" w:hAnsi="Arial" w:cs="Arial"/>
        </w:rPr>
        <w:t>3</w:t>
      </w:r>
      <w:r w:rsidR="00611539">
        <w:rPr>
          <w:rFonts w:ascii="Arial" w:eastAsia="Aptos" w:hAnsi="Arial" w:cs="Arial"/>
        </w:rPr>
        <w:t>5</w:t>
      </w:r>
    </w:p>
    <w:p w14:paraId="075D8096" w14:textId="0C857849" w:rsidR="00770D4D" w:rsidRPr="00656F46" w:rsidRDefault="00F01BEF" w:rsidP="00770D4D">
      <w:pPr>
        <w:spacing w:line="360" w:lineRule="auto"/>
        <w:jc w:val="both"/>
        <w:rPr>
          <w:rFonts w:ascii="Arial" w:eastAsia="Aptos" w:hAnsi="Arial" w:cs="Arial"/>
        </w:rPr>
      </w:pPr>
      <w:hyperlink w:anchor="_Chapter_5:_Conclusion" w:history="1">
        <w:r w:rsidR="00770D4D" w:rsidRPr="00656F46">
          <w:rPr>
            <w:rStyle w:val="Hyperlink"/>
            <w:rFonts w:ascii="Arial" w:eastAsia="Aptos" w:hAnsi="Arial" w:cs="Arial"/>
            <w:b/>
            <w:bCs/>
            <w:color w:val="auto"/>
          </w:rPr>
          <w:t>Chapter 5: Conclusion And Recommendations</w:t>
        </w:r>
      </w:hyperlink>
      <w:r w:rsidR="00770D4D" w:rsidRPr="00656F46">
        <w:rPr>
          <w:rFonts w:ascii="Arial" w:eastAsia="Aptos" w:hAnsi="Arial" w:cs="Arial"/>
        </w:rPr>
        <w:t>…………………………...…………………3</w:t>
      </w:r>
      <w:r w:rsidR="00C859D4">
        <w:rPr>
          <w:rFonts w:ascii="Arial" w:eastAsia="Aptos" w:hAnsi="Arial" w:cs="Arial"/>
        </w:rPr>
        <w:t>6</w:t>
      </w:r>
    </w:p>
    <w:p w14:paraId="291AA8A6" w14:textId="26EC1014" w:rsidR="00770D4D" w:rsidRPr="00656F46" w:rsidRDefault="00F01BEF" w:rsidP="00770D4D">
      <w:pPr>
        <w:spacing w:line="360" w:lineRule="auto"/>
        <w:jc w:val="both"/>
        <w:rPr>
          <w:rFonts w:ascii="Arial" w:eastAsia="Aptos" w:hAnsi="Arial" w:cs="Arial"/>
        </w:rPr>
      </w:pPr>
      <w:hyperlink w:anchor="_5.1_Introduction" w:history="1">
        <w:r w:rsidR="00770D4D" w:rsidRPr="00656F46">
          <w:rPr>
            <w:rStyle w:val="Hyperlink"/>
            <w:rFonts w:ascii="Arial" w:eastAsia="Aptos" w:hAnsi="Arial" w:cs="Arial"/>
            <w:color w:val="auto"/>
          </w:rPr>
          <w:t>5.1: Introduction</w:t>
        </w:r>
      </w:hyperlink>
      <w:r w:rsidR="00770D4D" w:rsidRPr="00656F46">
        <w:rPr>
          <w:rFonts w:ascii="Arial" w:eastAsia="Aptos" w:hAnsi="Arial" w:cs="Arial"/>
        </w:rPr>
        <w:t>…………………………………………………………………</w:t>
      </w:r>
      <w:proofErr w:type="gramStart"/>
      <w:r w:rsidR="00770D4D" w:rsidRPr="00656F46">
        <w:rPr>
          <w:rFonts w:ascii="Arial" w:eastAsia="Aptos" w:hAnsi="Arial" w:cs="Arial"/>
        </w:rPr>
        <w:t>…..</w:t>
      </w:r>
      <w:proofErr w:type="gramEnd"/>
      <w:r w:rsidR="00770D4D" w:rsidRPr="00656F46">
        <w:rPr>
          <w:rFonts w:ascii="Arial" w:eastAsia="Aptos" w:hAnsi="Arial" w:cs="Arial"/>
        </w:rPr>
        <w:t>……………....3</w:t>
      </w:r>
      <w:r w:rsidR="00C859D4">
        <w:rPr>
          <w:rFonts w:ascii="Arial" w:eastAsia="Aptos" w:hAnsi="Arial" w:cs="Arial"/>
        </w:rPr>
        <w:t>6</w:t>
      </w:r>
    </w:p>
    <w:p w14:paraId="7EC4BDF2" w14:textId="66BFB977" w:rsidR="00770D4D" w:rsidRPr="00656F46" w:rsidRDefault="00F01BEF" w:rsidP="00770D4D">
      <w:pPr>
        <w:spacing w:line="360" w:lineRule="auto"/>
        <w:jc w:val="both"/>
        <w:rPr>
          <w:rFonts w:ascii="Arial" w:eastAsia="Aptos" w:hAnsi="Arial" w:cs="Arial"/>
        </w:rPr>
      </w:pPr>
      <w:hyperlink w:anchor="_5.2_Limitations_of" w:history="1">
        <w:r w:rsidR="00770D4D" w:rsidRPr="00656F46">
          <w:rPr>
            <w:rStyle w:val="Hyperlink"/>
            <w:rFonts w:ascii="Arial" w:eastAsia="Aptos" w:hAnsi="Arial" w:cs="Arial"/>
            <w:color w:val="auto"/>
          </w:rPr>
          <w:t xml:space="preserve">5.2: Limitations Of </w:t>
        </w:r>
        <w:r w:rsidR="00611539">
          <w:rPr>
            <w:rStyle w:val="Hyperlink"/>
            <w:rFonts w:ascii="Arial" w:eastAsia="Aptos" w:hAnsi="Arial" w:cs="Arial"/>
            <w:color w:val="auto"/>
          </w:rPr>
          <w:t>t</w:t>
        </w:r>
        <w:r w:rsidR="00770D4D" w:rsidRPr="00656F46">
          <w:rPr>
            <w:rStyle w:val="Hyperlink"/>
            <w:rFonts w:ascii="Arial" w:eastAsia="Aptos" w:hAnsi="Arial" w:cs="Arial"/>
            <w:color w:val="auto"/>
          </w:rPr>
          <w:t>he Study</w:t>
        </w:r>
      </w:hyperlink>
      <w:r w:rsidR="00770D4D" w:rsidRPr="00656F46">
        <w:rPr>
          <w:rFonts w:ascii="Arial" w:eastAsia="Aptos" w:hAnsi="Arial" w:cs="Arial"/>
        </w:rPr>
        <w:t>………………………………………………………………………3</w:t>
      </w:r>
      <w:r w:rsidR="00C859D4">
        <w:rPr>
          <w:rFonts w:ascii="Arial" w:eastAsia="Aptos" w:hAnsi="Arial" w:cs="Arial"/>
        </w:rPr>
        <w:t>6</w:t>
      </w:r>
    </w:p>
    <w:p w14:paraId="5CB7DE5B" w14:textId="0469B570" w:rsidR="00770D4D" w:rsidRPr="00656F46" w:rsidRDefault="00F01BEF" w:rsidP="00770D4D">
      <w:pPr>
        <w:spacing w:line="360" w:lineRule="auto"/>
        <w:jc w:val="both"/>
        <w:rPr>
          <w:rFonts w:ascii="Arial" w:eastAsia="Aptos" w:hAnsi="Arial" w:cs="Arial"/>
        </w:rPr>
      </w:pPr>
      <w:hyperlink w:anchor="_5.3__Main" w:history="1">
        <w:r w:rsidR="00770D4D" w:rsidRPr="00656F46">
          <w:rPr>
            <w:rStyle w:val="Hyperlink"/>
            <w:rFonts w:ascii="Arial" w:eastAsia="Aptos" w:hAnsi="Arial" w:cs="Arial"/>
            <w:color w:val="auto"/>
          </w:rPr>
          <w:t>5.3: Main Fin</w:t>
        </w:r>
        <w:r w:rsidR="00770D4D" w:rsidRPr="00656F46">
          <w:rPr>
            <w:rStyle w:val="Hyperlink"/>
            <w:rFonts w:ascii="Arial" w:eastAsia="Aptos" w:hAnsi="Arial" w:cs="Arial"/>
            <w:color w:val="auto"/>
          </w:rPr>
          <w:t>d</w:t>
        </w:r>
        <w:r w:rsidR="00770D4D" w:rsidRPr="00656F46">
          <w:rPr>
            <w:rStyle w:val="Hyperlink"/>
            <w:rFonts w:ascii="Arial" w:eastAsia="Aptos" w:hAnsi="Arial" w:cs="Arial"/>
            <w:color w:val="auto"/>
          </w:rPr>
          <w:t>ings</w:t>
        </w:r>
      </w:hyperlink>
      <w:r w:rsidR="00770D4D" w:rsidRPr="00656F46">
        <w:rPr>
          <w:rFonts w:ascii="Arial" w:eastAsia="Aptos" w:hAnsi="Arial" w:cs="Arial"/>
        </w:rPr>
        <w:t>……………………………………………….……………………….……</w:t>
      </w:r>
      <w:proofErr w:type="gramStart"/>
      <w:r w:rsidR="00770D4D" w:rsidRPr="00656F46">
        <w:rPr>
          <w:rFonts w:ascii="Arial" w:eastAsia="Aptos" w:hAnsi="Arial" w:cs="Arial"/>
        </w:rPr>
        <w:t>…..</w:t>
      </w:r>
      <w:proofErr w:type="gramEnd"/>
      <w:r w:rsidR="00770D4D" w:rsidRPr="00656F46">
        <w:rPr>
          <w:rFonts w:ascii="Arial" w:eastAsia="Aptos" w:hAnsi="Arial" w:cs="Arial"/>
        </w:rPr>
        <w:t>3</w:t>
      </w:r>
      <w:r w:rsidR="00C859D4">
        <w:rPr>
          <w:rFonts w:ascii="Arial" w:eastAsia="Aptos" w:hAnsi="Arial" w:cs="Arial"/>
        </w:rPr>
        <w:t>7</w:t>
      </w:r>
    </w:p>
    <w:p w14:paraId="14DA2333" w14:textId="55777CAB" w:rsidR="00770D4D" w:rsidRPr="00656F46" w:rsidRDefault="00F01BEF" w:rsidP="00770D4D">
      <w:pPr>
        <w:spacing w:line="360" w:lineRule="auto"/>
        <w:jc w:val="both"/>
        <w:rPr>
          <w:rFonts w:ascii="Arial" w:eastAsia="Aptos" w:hAnsi="Arial" w:cs="Arial"/>
        </w:rPr>
      </w:pPr>
      <w:hyperlink w:anchor="_5.4_Recommendations" w:history="1">
        <w:r w:rsidR="00770D4D" w:rsidRPr="00656F46">
          <w:rPr>
            <w:rStyle w:val="Hyperlink"/>
            <w:rFonts w:ascii="Arial" w:eastAsia="Aptos" w:hAnsi="Arial" w:cs="Arial"/>
            <w:color w:val="auto"/>
          </w:rPr>
          <w:t>5.4: Recommendations</w:t>
        </w:r>
      </w:hyperlink>
      <w:r w:rsidR="00770D4D" w:rsidRPr="00656F46">
        <w:rPr>
          <w:rFonts w:ascii="Arial" w:eastAsia="Aptos" w:hAnsi="Arial" w:cs="Arial"/>
        </w:rPr>
        <w:t>……………………………</w:t>
      </w:r>
      <w:proofErr w:type="gramStart"/>
      <w:r w:rsidR="00770D4D" w:rsidRPr="00656F46">
        <w:rPr>
          <w:rFonts w:ascii="Arial" w:eastAsia="Aptos" w:hAnsi="Arial" w:cs="Arial"/>
        </w:rPr>
        <w:t>…..</w:t>
      </w:r>
      <w:proofErr w:type="gramEnd"/>
      <w:r w:rsidR="00770D4D" w:rsidRPr="00656F46">
        <w:rPr>
          <w:rFonts w:ascii="Arial" w:eastAsia="Aptos" w:hAnsi="Arial" w:cs="Arial"/>
        </w:rPr>
        <w:t>………… ………………….……………</w:t>
      </w:r>
      <w:r w:rsidR="00C859D4">
        <w:rPr>
          <w:rFonts w:ascii="Arial" w:eastAsia="Aptos" w:hAnsi="Arial" w:cs="Arial"/>
        </w:rPr>
        <w:t>38</w:t>
      </w:r>
    </w:p>
    <w:p w14:paraId="0F8522B6" w14:textId="486F6462" w:rsidR="00770D4D" w:rsidRPr="00656F46" w:rsidRDefault="00F01BEF" w:rsidP="00770D4D">
      <w:pPr>
        <w:spacing w:line="360" w:lineRule="auto"/>
        <w:jc w:val="both"/>
        <w:rPr>
          <w:rFonts w:ascii="Arial" w:eastAsia="Aptos" w:hAnsi="Arial" w:cs="Arial"/>
        </w:rPr>
      </w:pPr>
      <w:hyperlink w:anchor="_5.5_Conclusion" w:history="1">
        <w:r w:rsidR="00770D4D" w:rsidRPr="00656F46">
          <w:rPr>
            <w:rStyle w:val="Hyperlink"/>
            <w:rFonts w:ascii="Arial" w:eastAsia="Aptos" w:hAnsi="Arial" w:cs="Arial"/>
            <w:color w:val="auto"/>
          </w:rPr>
          <w:t>5.5: Conclusion</w:t>
        </w:r>
      </w:hyperlink>
      <w:r w:rsidR="00770D4D" w:rsidRPr="00656F46">
        <w:rPr>
          <w:rFonts w:ascii="Arial" w:eastAsia="Aptos" w:hAnsi="Arial" w:cs="Arial"/>
        </w:rPr>
        <w:t xml:space="preserve">………………………………………………………………………………….… </w:t>
      </w:r>
      <w:r w:rsidR="00C859D4">
        <w:rPr>
          <w:rFonts w:ascii="Arial" w:eastAsia="Aptos" w:hAnsi="Arial" w:cs="Arial"/>
        </w:rPr>
        <w:t>38</w:t>
      </w:r>
    </w:p>
    <w:p w14:paraId="01916907" w14:textId="67EB20CB" w:rsidR="00770D4D" w:rsidRPr="00656F46" w:rsidRDefault="00F01BEF" w:rsidP="00770D4D">
      <w:pPr>
        <w:rPr>
          <w:rFonts w:ascii="Arial" w:eastAsia="Aptos" w:hAnsi="Arial" w:cs="Arial"/>
        </w:rPr>
      </w:pPr>
      <w:hyperlink w:anchor="_Bibliography" w:history="1">
        <w:r w:rsidR="00770D4D" w:rsidRPr="00656F46">
          <w:rPr>
            <w:rStyle w:val="Hyperlink"/>
            <w:rFonts w:ascii="Arial" w:eastAsia="Aptos" w:hAnsi="Arial" w:cs="Arial"/>
            <w:b/>
            <w:bCs/>
            <w:color w:val="auto"/>
          </w:rPr>
          <w:t>Bibliography</w:t>
        </w:r>
      </w:hyperlink>
      <w:r w:rsidR="00770D4D" w:rsidRPr="00656F46">
        <w:rPr>
          <w:rFonts w:ascii="Arial" w:eastAsia="Aptos" w:hAnsi="Arial" w:cs="Arial"/>
        </w:rPr>
        <w:t>………………………………………………………………………………</w:t>
      </w:r>
      <w:proofErr w:type="gramStart"/>
      <w:r w:rsidR="00770D4D" w:rsidRPr="00656F46">
        <w:rPr>
          <w:rFonts w:ascii="Arial" w:eastAsia="Aptos" w:hAnsi="Arial" w:cs="Arial"/>
        </w:rPr>
        <w:t>…..</w:t>
      </w:r>
      <w:proofErr w:type="gramEnd"/>
      <w:r w:rsidR="00770D4D" w:rsidRPr="00656F46">
        <w:rPr>
          <w:rFonts w:ascii="Arial" w:eastAsia="Aptos" w:hAnsi="Arial" w:cs="Arial"/>
        </w:rPr>
        <w:t>…...</w:t>
      </w:r>
      <w:r w:rsidR="003C1045">
        <w:rPr>
          <w:rFonts w:ascii="Arial" w:eastAsia="Aptos" w:hAnsi="Arial" w:cs="Arial"/>
        </w:rPr>
        <w:t>39</w:t>
      </w:r>
    </w:p>
    <w:p w14:paraId="4276DAE7" w14:textId="31AD5701" w:rsidR="00770D4D" w:rsidRPr="00656F46" w:rsidRDefault="00F01BEF" w:rsidP="00770D4D">
      <w:pPr>
        <w:rPr>
          <w:rFonts w:ascii="Aptos" w:eastAsia="Aptos" w:hAnsi="Aptos" w:cs="Times New Roman"/>
        </w:rPr>
      </w:pPr>
      <w:hyperlink w:anchor="_Appendices" w:history="1">
        <w:r w:rsidR="00770D4D" w:rsidRPr="00656F46">
          <w:rPr>
            <w:rStyle w:val="Hyperlink"/>
            <w:rFonts w:ascii="Arial" w:eastAsia="Aptos" w:hAnsi="Arial" w:cs="Arial"/>
            <w:b/>
            <w:bCs/>
            <w:color w:val="auto"/>
          </w:rPr>
          <w:t>Ap</w:t>
        </w:r>
        <w:r w:rsidR="00770D4D" w:rsidRPr="00656F46">
          <w:rPr>
            <w:rStyle w:val="Hyperlink"/>
            <w:rFonts w:ascii="Arial" w:eastAsia="Aptos" w:hAnsi="Arial" w:cs="Arial"/>
            <w:b/>
            <w:bCs/>
            <w:color w:val="auto"/>
          </w:rPr>
          <w:t>p</w:t>
        </w:r>
        <w:r w:rsidR="00770D4D" w:rsidRPr="00656F46">
          <w:rPr>
            <w:rStyle w:val="Hyperlink"/>
            <w:rFonts w:ascii="Arial" w:eastAsia="Aptos" w:hAnsi="Arial" w:cs="Arial"/>
            <w:b/>
            <w:bCs/>
            <w:color w:val="auto"/>
          </w:rPr>
          <w:t>endices</w:t>
        </w:r>
      </w:hyperlink>
      <w:r w:rsidR="00770D4D" w:rsidRPr="00656F46">
        <w:rPr>
          <w:rFonts w:ascii="Aptos" w:eastAsia="Aptos" w:hAnsi="Aptos" w:cs="Times New Roman"/>
        </w:rPr>
        <w:t>………………………………………………………………………………………………………….…46</w:t>
      </w:r>
    </w:p>
    <w:p w14:paraId="64B8B3F2" w14:textId="77777777" w:rsidR="00770D4D" w:rsidRPr="008620AE" w:rsidRDefault="00770D4D" w:rsidP="00770D4D">
      <w:pPr>
        <w:rPr>
          <w:rFonts w:ascii="Arial" w:eastAsia="Aptos" w:hAnsi="Arial" w:cs="Arial"/>
        </w:rPr>
      </w:pPr>
      <w:r w:rsidRPr="008620AE">
        <w:rPr>
          <w:rFonts w:ascii="Arial" w:eastAsia="Aptos" w:hAnsi="Arial" w:cs="Arial"/>
        </w:rPr>
        <w:t xml:space="preserve">Appendix1 - </w:t>
      </w:r>
      <w:r w:rsidRPr="008620AE">
        <w:rPr>
          <w:rFonts w:ascii="Arial" w:eastAsia="Aptos" w:hAnsi="Arial" w:cs="Arial"/>
          <w:bCs/>
        </w:rPr>
        <w:t>Blank copy of semi structured interview questionnaire</w:t>
      </w:r>
    </w:p>
    <w:p w14:paraId="1CDC4307" w14:textId="77777777" w:rsidR="00770D4D" w:rsidRPr="008620AE" w:rsidRDefault="00770D4D" w:rsidP="00770D4D">
      <w:pPr>
        <w:rPr>
          <w:rFonts w:ascii="Arial" w:eastAsia="Aptos" w:hAnsi="Arial" w:cs="Arial"/>
          <w:bCs/>
        </w:rPr>
      </w:pPr>
      <w:r w:rsidRPr="008620AE">
        <w:rPr>
          <w:rFonts w:ascii="Arial" w:eastAsia="Aptos" w:hAnsi="Arial" w:cs="Arial"/>
        </w:rPr>
        <w:t xml:space="preserve">Appendix 2 - </w:t>
      </w:r>
      <w:r w:rsidRPr="008620AE">
        <w:rPr>
          <w:rFonts w:ascii="Arial" w:eastAsia="Aptos" w:hAnsi="Arial" w:cs="Arial"/>
          <w:bCs/>
        </w:rPr>
        <w:t>Blank copy of written questionnaire for Intranet</w:t>
      </w:r>
    </w:p>
    <w:p w14:paraId="49041D8A" w14:textId="77777777" w:rsidR="00770D4D" w:rsidRPr="008620AE" w:rsidRDefault="00770D4D" w:rsidP="00770D4D">
      <w:pPr>
        <w:rPr>
          <w:rFonts w:ascii="Arial" w:eastAsia="Aptos" w:hAnsi="Arial" w:cs="Arial"/>
        </w:rPr>
      </w:pPr>
      <w:r w:rsidRPr="008620AE">
        <w:rPr>
          <w:rFonts w:ascii="Arial" w:eastAsia="Aptos" w:hAnsi="Arial" w:cs="Arial"/>
        </w:rPr>
        <w:t xml:space="preserve">Appendix 3 - </w:t>
      </w:r>
      <w:r w:rsidRPr="008620AE">
        <w:rPr>
          <w:rFonts w:ascii="Arial" w:eastAsia="Aptos" w:hAnsi="Arial" w:cs="Arial"/>
          <w:bCs/>
        </w:rPr>
        <w:t>Transcripts of  semi structured interviews</w:t>
      </w:r>
    </w:p>
    <w:p w14:paraId="3DEE013D" w14:textId="77777777" w:rsidR="00770D4D" w:rsidRPr="008620AE" w:rsidRDefault="00770D4D" w:rsidP="00770D4D">
      <w:pPr>
        <w:rPr>
          <w:rFonts w:ascii="Arial" w:eastAsia="Aptos" w:hAnsi="Arial" w:cs="Arial"/>
          <w:b/>
          <w:bCs/>
        </w:rPr>
      </w:pPr>
      <w:r w:rsidRPr="008620AE">
        <w:rPr>
          <w:rFonts w:ascii="Arial" w:eastAsia="Aptos" w:hAnsi="Arial" w:cs="Arial"/>
        </w:rPr>
        <w:t>Appendix 4 - Written comments to the open questions on the questionnaire</w:t>
      </w:r>
    </w:p>
    <w:p w14:paraId="180933EC" w14:textId="77777777" w:rsidR="00287465" w:rsidRPr="002F49DA" w:rsidRDefault="00287465" w:rsidP="00287465">
      <w:pPr>
        <w:spacing w:line="360" w:lineRule="auto"/>
        <w:jc w:val="both"/>
        <w:rPr>
          <w:rFonts w:ascii="Arial" w:hAnsi="Arial" w:cs="Arial"/>
        </w:rPr>
      </w:pPr>
    </w:p>
    <w:p w14:paraId="3419B223" w14:textId="77777777" w:rsidR="00287465" w:rsidRPr="002F49DA" w:rsidRDefault="00287465" w:rsidP="00287465">
      <w:pPr>
        <w:spacing w:line="360" w:lineRule="auto"/>
        <w:jc w:val="both"/>
        <w:rPr>
          <w:rFonts w:ascii="Arial" w:hAnsi="Arial" w:cs="Arial"/>
        </w:rPr>
      </w:pPr>
    </w:p>
    <w:p w14:paraId="58D3B48B" w14:textId="77777777" w:rsidR="00287465" w:rsidRPr="002F49DA" w:rsidRDefault="00287465" w:rsidP="00287465">
      <w:pPr>
        <w:spacing w:line="360" w:lineRule="auto"/>
        <w:jc w:val="both"/>
        <w:rPr>
          <w:rFonts w:ascii="Arial" w:hAnsi="Arial" w:cs="Arial"/>
        </w:rPr>
      </w:pPr>
    </w:p>
    <w:p w14:paraId="4CC20B71" w14:textId="77777777" w:rsidR="00287465" w:rsidRPr="002F49DA" w:rsidRDefault="00287465" w:rsidP="00287465">
      <w:pPr>
        <w:spacing w:line="360" w:lineRule="auto"/>
        <w:jc w:val="both"/>
        <w:rPr>
          <w:rFonts w:ascii="Arial" w:hAnsi="Arial" w:cs="Arial"/>
        </w:rPr>
      </w:pPr>
    </w:p>
    <w:p w14:paraId="4B3DCAD0" w14:textId="77777777" w:rsidR="00287465" w:rsidRPr="002F49DA" w:rsidRDefault="00287465" w:rsidP="00287465">
      <w:pPr>
        <w:spacing w:line="360" w:lineRule="auto"/>
        <w:jc w:val="both"/>
        <w:rPr>
          <w:rFonts w:ascii="Arial" w:hAnsi="Arial" w:cs="Arial"/>
        </w:rPr>
      </w:pPr>
    </w:p>
    <w:p w14:paraId="35C44593" w14:textId="77777777" w:rsidR="005C2EBF" w:rsidRDefault="005C2EBF" w:rsidP="00287465">
      <w:pPr>
        <w:spacing w:line="278" w:lineRule="auto"/>
        <w:rPr>
          <w:rFonts w:ascii="Arial" w:hAnsi="Arial" w:cs="Arial"/>
        </w:rPr>
      </w:pPr>
      <w:bookmarkStart w:id="1" w:name="_Toc208932204"/>
    </w:p>
    <w:p w14:paraId="1CD137C7" w14:textId="77777777" w:rsidR="00695BD2" w:rsidRDefault="00695BD2" w:rsidP="00287465">
      <w:pPr>
        <w:spacing w:line="278" w:lineRule="auto"/>
        <w:rPr>
          <w:rFonts w:ascii="Arial" w:hAnsi="Arial" w:cs="Arial"/>
        </w:rPr>
      </w:pPr>
    </w:p>
    <w:p w14:paraId="0325D4E0" w14:textId="77777777" w:rsidR="00695BD2" w:rsidRDefault="00695BD2" w:rsidP="00287465">
      <w:pPr>
        <w:spacing w:line="278" w:lineRule="auto"/>
        <w:rPr>
          <w:rFonts w:ascii="Arial" w:hAnsi="Arial" w:cs="Arial"/>
        </w:rPr>
      </w:pPr>
    </w:p>
    <w:p w14:paraId="68D06173" w14:textId="77777777" w:rsidR="00695BD2" w:rsidRDefault="00695BD2" w:rsidP="00287465">
      <w:pPr>
        <w:spacing w:line="278" w:lineRule="auto"/>
        <w:rPr>
          <w:rFonts w:ascii="Arial" w:hAnsi="Arial" w:cs="Arial"/>
        </w:rPr>
      </w:pPr>
    </w:p>
    <w:p w14:paraId="704C3357" w14:textId="77777777" w:rsidR="00695BD2" w:rsidRDefault="00695BD2" w:rsidP="00287465">
      <w:pPr>
        <w:spacing w:line="278" w:lineRule="auto"/>
        <w:rPr>
          <w:rFonts w:ascii="Arial" w:hAnsi="Arial" w:cs="Arial"/>
        </w:rPr>
      </w:pPr>
    </w:p>
    <w:p w14:paraId="4B1BEAD3" w14:textId="77777777" w:rsidR="00695BD2" w:rsidRDefault="00695BD2" w:rsidP="00287465">
      <w:pPr>
        <w:spacing w:line="278" w:lineRule="auto"/>
        <w:rPr>
          <w:rFonts w:ascii="Arial" w:hAnsi="Arial" w:cs="Arial"/>
        </w:rPr>
      </w:pPr>
    </w:p>
    <w:p w14:paraId="68F02000" w14:textId="77777777" w:rsidR="00770D4D" w:rsidRDefault="00770D4D" w:rsidP="00287465">
      <w:pPr>
        <w:spacing w:line="278" w:lineRule="auto"/>
        <w:rPr>
          <w:rFonts w:ascii="Arial" w:hAnsi="Arial" w:cs="Arial"/>
        </w:rPr>
      </w:pPr>
    </w:p>
    <w:p w14:paraId="65FCFED5" w14:textId="77777777" w:rsidR="00770D4D" w:rsidRDefault="00770D4D" w:rsidP="00287465">
      <w:pPr>
        <w:spacing w:line="278" w:lineRule="auto"/>
        <w:rPr>
          <w:rFonts w:ascii="Arial" w:hAnsi="Arial" w:cs="Arial"/>
        </w:rPr>
      </w:pPr>
    </w:p>
    <w:p w14:paraId="7F5DF6E1" w14:textId="77777777" w:rsidR="00770D4D" w:rsidRDefault="00770D4D" w:rsidP="00287465">
      <w:pPr>
        <w:spacing w:line="278" w:lineRule="auto"/>
        <w:rPr>
          <w:rFonts w:ascii="Arial" w:hAnsi="Arial" w:cs="Arial"/>
        </w:rPr>
      </w:pPr>
    </w:p>
    <w:p w14:paraId="537B3316" w14:textId="77777777" w:rsidR="00770D4D" w:rsidRDefault="00770D4D" w:rsidP="00287465">
      <w:pPr>
        <w:spacing w:line="278" w:lineRule="auto"/>
        <w:rPr>
          <w:rFonts w:ascii="Arial" w:hAnsi="Arial" w:cs="Arial"/>
        </w:rPr>
      </w:pPr>
    </w:p>
    <w:p w14:paraId="666830D4" w14:textId="77777777" w:rsidR="00770D4D" w:rsidRDefault="00770D4D" w:rsidP="00287465">
      <w:pPr>
        <w:spacing w:line="278" w:lineRule="auto"/>
        <w:rPr>
          <w:rFonts w:ascii="Arial" w:hAnsi="Arial" w:cs="Arial"/>
        </w:rPr>
      </w:pPr>
    </w:p>
    <w:p w14:paraId="406A72D2" w14:textId="77777777" w:rsidR="00770D4D" w:rsidRDefault="00770D4D" w:rsidP="00287465">
      <w:pPr>
        <w:spacing w:line="278" w:lineRule="auto"/>
        <w:rPr>
          <w:rFonts w:ascii="Arial" w:hAnsi="Arial" w:cs="Arial"/>
        </w:rPr>
      </w:pPr>
    </w:p>
    <w:p w14:paraId="4690AA19" w14:textId="77777777" w:rsidR="00770D4D" w:rsidRDefault="00770D4D" w:rsidP="00287465">
      <w:pPr>
        <w:spacing w:line="278" w:lineRule="auto"/>
        <w:rPr>
          <w:rFonts w:ascii="Arial" w:hAnsi="Arial" w:cs="Arial"/>
        </w:rPr>
      </w:pPr>
    </w:p>
    <w:p w14:paraId="6F5498AE" w14:textId="71706805" w:rsidR="00695BD2" w:rsidRDefault="00770D4D" w:rsidP="00770D4D">
      <w:pPr>
        <w:rPr>
          <w:rFonts w:ascii="Arial" w:hAnsi="Arial" w:cs="Arial"/>
          <w:b/>
          <w:bCs/>
        </w:rPr>
      </w:pPr>
      <w:r>
        <w:rPr>
          <w:rFonts w:ascii="Arial" w:hAnsi="Arial" w:cs="Arial"/>
          <w:b/>
          <w:bCs/>
        </w:rPr>
        <w:br w:type="page"/>
      </w:r>
    </w:p>
    <w:p w14:paraId="444D0368" w14:textId="32126432" w:rsidR="00287465" w:rsidRPr="00961E61" w:rsidRDefault="00287465" w:rsidP="00961E61">
      <w:pPr>
        <w:pStyle w:val="Heading1"/>
        <w:rPr>
          <w:rFonts w:ascii="Arial" w:hAnsi="Arial" w:cs="Arial"/>
          <w:b/>
          <w:bCs/>
          <w:color w:val="auto"/>
          <w:sz w:val="22"/>
          <w:szCs w:val="22"/>
        </w:rPr>
      </w:pPr>
      <w:bookmarkStart w:id="2" w:name="_Chapter_1:_Introduction"/>
      <w:bookmarkEnd w:id="2"/>
      <w:r w:rsidRPr="00961E61">
        <w:rPr>
          <w:rFonts w:ascii="Arial" w:hAnsi="Arial" w:cs="Arial"/>
          <w:b/>
          <w:bCs/>
          <w:color w:val="auto"/>
          <w:sz w:val="22"/>
          <w:szCs w:val="22"/>
        </w:rPr>
        <w:lastRenderedPageBreak/>
        <w:t>Chapter 1: Introduction</w:t>
      </w:r>
      <w:bookmarkEnd w:id="1"/>
    </w:p>
    <w:p w14:paraId="5988923C" w14:textId="77777777" w:rsidR="00287465" w:rsidRDefault="00287465" w:rsidP="00287465">
      <w:pPr>
        <w:spacing w:line="360" w:lineRule="auto"/>
        <w:jc w:val="both"/>
        <w:rPr>
          <w:rFonts w:ascii="Arial" w:hAnsi="Arial" w:cs="Arial"/>
        </w:rPr>
      </w:pPr>
      <w:r w:rsidRPr="000708D6">
        <w:rPr>
          <w:rFonts w:ascii="Arial" w:hAnsi="Arial" w:cs="Arial"/>
        </w:rPr>
        <w:t>The purpose of this dissertation is to investigate</w:t>
      </w:r>
      <w:r>
        <w:rPr>
          <w:rFonts w:ascii="Arial" w:hAnsi="Arial" w:cs="Arial"/>
        </w:rPr>
        <w:t xml:space="preserve"> </w:t>
      </w:r>
      <w:r w:rsidRPr="000708D6">
        <w:rPr>
          <w:rFonts w:ascii="Arial" w:hAnsi="Arial" w:cs="Arial"/>
        </w:rPr>
        <w:t xml:space="preserve">the impact on the wellbeing of police officers who have received a complaint or are under investigation and the potential implications for the organisation. </w:t>
      </w:r>
    </w:p>
    <w:p w14:paraId="675EDF63" w14:textId="77777777" w:rsidR="00287465" w:rsidRDefault="00287465" w:rsidP="00287465">
      <w:pPr>
        <w:spacing w:line="360" w:lineRule="auto"/>
        <w:jc w:val="both"/>
        <w:rPr>
          <w:rFonts w:ascii="Arial" w:hAnsi="Arial" w:cs="Arial"/>
        </w:rPr>
      </w:pPr>
      <w:r w:rsidRPr="000708D6">
        <w:rPr>
          <w:rFonts w:ascii="Arial" w:hAnsi="Arial" w:cs="Arial"/>
        </w:rPr>
        <w:t>This chapter of the dissertation</w:t>
      </w:r>
      <w:r>
        <w:rPr>
          <w:rFonts w:ascii="Arial" w:hAnsi="Arial" w:cs="Arial"/>
        </w:rPr>
        <w:t xml:space="preserve"> introduces the research context and background of the study and outlines the importance of investigating this topic</w:t>
      </w:r>
    </w:p>
    <w:p w14:paraId="3DACBFC4" w14:textId="77777777" w:rsidR="00287465" w:rsidRPr="00C02A88" w:rsidRDefault="00287465" w:rsidP="00287465">
      <w:pPr>
        <w:spacing w:line="360" w:lineRule="auto"/>
        <w:rPr>
          <w:rFonts w:ascii="Arial" w:hAnsi="Arial" w:cs="Arial"/>
          <w:b/>
          <w:bCs/>
        </w:rPr>
      </w:pPr>
    </w:p>
    <w:p w14:paraId="2745A423" w14:textId="77777777" w:rsidR="00287465" w:rsidRPr="00C02A88" w:rsidRDefault="00287465" w:rsidP="00961E61">
      <w:pPr>
        <w:pStyle w:val="Heading1"/>
        <w:rPr>
          <w:rFonts w:ascii="Arial" w:hAnsi="Arial" w:cs="Arial"/>
          <w:b/>
          <w:bCs/>
          <w:color w:val="auto"/>
          <w:sz w:val="22"/>
          <w:szCs w:val="22"/>
        </w:rPr>
      </w:pPr>
      <w:bookmarkStart w:id="3" w:name="_1.1_Background_and"/>
      <w:bookmarkEnd w:id="3"/>
      <w:r w:rsidRPr="00C02A88">
        <w:rPr>
          <w:rFonts w:ascii="Arial" w:hAnsi="Arial" w:cs="Arial"/>
          <w:b/>
          <w:bCs/>
          <w:color w:val="auto"/>
          <w:sz w:val="22"/>
          <w:szCs w:val="22"/>
        </w:rPr>
        <w:t>1.1</w:t>
      </w:r>
      <w:r w:rsidRPr="00C02A88">
        <w:rPr>
          <w:rFonts w:ascii="Arial" w:hAnsi="Arial" w:cs="Arial"/>
          <w:b/>
          <w:bCs/>
          <w:color w:val="auto"/>
          <w:sz w:val="22"/>
          <w:szCs w:val="22"/>
        </w:rPr>
        <w:tab/>
        <w:t>Background and Context</w:t>
      </w:r>
    </w:p>
    <w:p w14:paraId="35B695B4" w14:textId="16658B1A" w:rsidR="00287465" w:rsidRPr="00903E50" w:rsidRDefault="00287465" w:rsidP="00287465">
      <w:pPr>
        <w:spacing w:line="360" w:lineRule="auto"/>
        <w:jc w:val="both"/>
        <w:rPr>
          <w:rFonts w:ascii="Arial" w:hAnsi="Arial" w:cs="Arial"/>
        </w:rPr>
      </w:pPr>
      <w:r w:rsidRPr="000708D6">
        <w:rPr>
          <w:rFonts w:ascii="Arial" w:hAnsi="Arial" w:cs="Arial"/>
        </w:rPr>
        <w:t xml:space="preserve">It is imperative that </w:t>
      </w:r>
      <w:proofErr w:type="gramStart"/>
      <w:r w:rsidRPr="000708D6">
        <w:rPr>
          <w:rFonts w:ascii="Arial" w:hAnsi="Arial" w:cs="Arial"/>
        </w:rPr>
        <w:t>in order to</w:t>
      </w:r>
      <w:proofErr w:type="gramEnd"/>
      <w:r w:rsidRPr="000708D6">
        <w:rPr>
          <w:rFonts w:ascii="Arial" w:hAnsi="Arial" w:cs="Arial"/>
        </w:rPr>
        <w:t xml:space="preserve"> have the trust and confidence of the public, police officers must uphold the Police Code of Ethics (College of Policing 2024). This is further underpinned and supported by the statutory Code of Practice (College of Policing 2023). Acting in an ethical and professional manner at all times is critical to the aspiration of ‘policing by consent’.  It is therefore appropriate that when a police officer acts in such a way that falls below these standards the public have a legitimate right to complain. Having a robust complaints system for the public is an essential element for accountability of the Police Service (Home Office 2015).  Complainants should feel assured that their complaint will be taken seriously and further investigated if required. It is recognised that there have been concerns documented regarding the public lack</w:t>
      </w:r>
      <w:r w:rsidR="004E5F64">
        <w:rPr>
          <w:rFonts w:ascii="Arial" w:hAnsi="Arial" w:cs="Arial"/>
        </w:rPr>
        <w:t xml:space="preserve"> of</w:t>
      </w:r>
      <w:r w:rsidRPr="000708D6">
        <w:rPr>
          <w:rFonts w:ascii="Arial" w:hAnsi="Arial" w:cs="Arial"/>
        </w:rPr>
        <w:t xml:space="preserve"> confidence in the police complaints system for some time (Smith 2006). The Policing and Crime Act (2017) made significant changes to the police complaints system and new statutory guidance was issued (IOPC 2020).  The definition of a complaint has been broadened and now includes: “any expression of dissatisfaction with a police force that is expressed by or on behalf of a member of the public”.  Data published by the Home Office (2024) for the police Forces in England and Wales showed that in 2023 a total of 51,605 police complaints were received involving 120,243 allegations</w:t>
      </w:r>
      <w:r w:rsidRPr="00903E50">
        <w:rPr>
          <w:rFonts w:ascii="Arial" w:hAnsi="Arial" w:cs="Arial"/>
        </w:rPr>
        <w:t xml:space="preserve">.  It could be suggested that most police officers will receive a complaint or allegation at some point during their career or will work with a colleague who has.  </w:t>
      </w:r>
    </w:p>
    <w:p w14:paraId="3FB7A702" w14:textId="77777777" w:rsidR="00287465" w:rsidRPr="0031779A" w:rsidRDefault="00287465" w:rsidP="00287465">
      <w:pPr>
        <w:spacing w:line="360" w:lineRule="auto"/>
        <w:jc w:val="both"/>
        <w:rPr>
          <w:rFonts w:ascii="Arial" w:hAnsi="Arial" w:cs="Arial"/>
        </w:rPr>
      </w:pPr>
    </w:p>
    <w:p w14:paraId="3899DCB4" w14:textId="77777777" w:rsidR="00287465" w:rsidRPr="00C02A88" w:rsidRDefault="00287465" w:rsidP="00961E61">
      <w:pPr>
        <w:pStyle w:val="Heading1"/>
        <w:rPr>
          <w:rFonts w:ascii="Arial" w:hAnsi="Arial" w:cs="Arial"/>
          <w:b/>
          <w:bCs/>
          <w:color w:val="auto"/>
          <w:sz w:val="22"/>
          <w:szCs w:val="22"/>
        </w:rPr>
      </w:pPr>
      <w:bookmarkStart w:id="4" w:name="_1.2_Research_Rationale"/>
      <w:bookmarkEnd w:id="4"/>
      <w:r w:rsidRPr="00C02A88">
        <w:rPr>
          <w:rFonts w:ascii="Arial" w:hAnsi="Arial" w:cs="Arial"/>
          <w:b/>
          <w:bCs/>
          <w:color w:val="auto"/>
          <w:sz w:val="22"/>
          <w:szCs w:val="22"/>
        </w:rPr>
        <w:t>1.2</w:t>
      </w:r>
      <w:r w:rsidRPr="00C02A88">
        <w:rPr>
          <w:rFonts w:ascii="Arial" w:hAnsi="Arial" w:cs="Arial"/>
          <w:b/>
          <w:bCs/>
          <w:color w:val="auto"/>
          <w:sz w:val="22"/>
          <w:szCs w:val="22"/>
        </w:rPr>
        <w:tab/>
        <w:t>Research Rationale</w:t>
      </w:r>
    </w:p>
    <w:p w14:paraId="01B4B5B8" w14:textId="77777777" w:rsidR="00287465" w:rsidRDefault="00287465" w:rsidP="00287465">
      <w:pPr>
        <w:spacing w:line="360" w:lineRule="auto"/>
        <w:jc w:val="both"/>
        <w:rPr>
          <w:rFonts w:ascii="Arial" w:hAnsi="Arial" w:cs="Arial"/>
        </w:rPr>
      </w:pPr>
      <w:r w:rsidRPr="000708D6">
        <w:rPr>
          <w:rFonts w:ascii="Arial" w:hAnsi="Arial" w:cs="Arial"/>
        </w:rPr>
        <w:t xml:space="preserve">Graham et al (2023) identify a plethora of research that recognises that policing is a stressful job and that this can have a negative impact on the wellbeing of police officers. There is, however, much less written about the specific impact on the wellbeing of those police officers who have received a complaint or are under investigation.  Given the gap in the literature in this area, this research will seek to identify the impact of receiving a complaint or allegation both for the individual police officer and any implications for the wider organisation. In doing </w:t>
      </w:r>
      <w:r w:rsidRPr="000708D6">
        <w:rPr>
          <w:rFonts w:ascii="Arial" w:hAnsi="Arial" w:cs="Arial"/>
        </w:rPr>
        <w:lastRenderedPageBreak/>
        <w:t xml:space="preserve">so it will utilise qualitative research methods to explore the experience of individual officers and how the complaints process has affected their wellbeing.  It will also seek to identify if they felt prepared in relation to receiving a complaint or allegation and whether they were aware of any support that was available to them throughout the process. Views will also be sought regarding how the wellbeing of police officers affected by a complaint or allegation can be supported.  Finally, any implications for the organisation will be discussed and relevant recommendations made. </w:t>
      </w:r>
    </w:p>
    <w:p w14:paraId="1F72CE06" w14:textId="77777777" w:rsidR="00287465" w:rsidRDefault="00287465" w:rsidP="00961E61">
      <w:pPr>
        <w:pStyle w:val="Heading1"/>
      </w:pPr>
    </w:p>
    <w:p w14:paraId="0CABFC89" w14:textId="77777777" w:rsidR="00287465" w:rsidRPr="00C02A88" w:rsidRDefault="00287465" w:rsidP="00961E61">
      <w:pPr>
        <w:pStyle w:val="Heading1"/>
        <w:rPr>
          <w:rFonts w:ascii="Arial" w:hAnsi="Arial" w:cs="Arial"/>
          <w:b/>
          <w:bCs/>
          <w:color w:val="auto"/>
          <w:sz w:val="22"/>
          <w:szCs w:val="22"/>
        </w:rPr>
      </w:pPr>
      <w:bookmarkStart w:id="5" w:name="_1.3_Summary_of"/>
      <w:bookmarkEnd w:id="5"/>
      <w:r w:rsidRPr="00C02A88">
        <w:rPr>
          <w:rFonts w:ascii="Arial" w:hAnsi="Arial" w:cs="Arial"/>
          <w:b/>
          <w:bCs/>
          <w:color w:val="auto"/>
          <w:sz w:val="22"/>
          <w:szCs w:val="22"/>
        </w:rPr>
        <w:t>1.3</w:t>
      </w:r>
      <w:r w:rsidRPr="00C02A88">
        <w:rPr>
          <w:rFonts w:ascii="Arial" w:hAnsi="Arial" w:cs="Arial"/>
          <w:b/>
          <w:bCs/>
          <w:color w:val="auto"/>
          <w:sz w:val="22"/>
          <w:szCs w:val="22"/>
        </w:rPr>
        <w:tab/>
        <w:t>Summary of Research Objectives</w:t>
      </w:r>
    </w:p>
    <w:p w14:paraId="3D03B916" w14:textId="77777777" w:rsidR="00287465" w:rsidRPr="000708D6" w:rsidRDefault="00287465" w:rsidP="00287465">
      <w:pPr>
        <w:spacing w:line="278" w:lineRule="auto"/>
        <w:jc w:val="both"/>
        <w:rPr>
          <w:rFonts w:ascii="Arial" w:hAnsi="Arial" w:cs="Arial"/>
        </w:rPr>
      </w:pPr>
      <w:r w:rsidRPr="000708D6">
        <w:rPr>
          <w:rFonts w:ascii="Arial" w:hAnsi="Arial" w:cs="Arial"/>
        </w:rPr>
        <w:t>This research will seek answers to the following questions:</w:t>
      </w:r>
    </w:p>
    <w:p w14:paraId="52E05CFE" w14:textId="77777777" w:rsidR="00287465" w:rsidRPr="000708D6" w:rsidRDefault="00287465" w:rsidP="00287465">
      <w:pPr>
        <w:numPr>
          <w:ilvl w:val="0"/>
          <w:numId w:val="6"/>
        </w:numPr>
        <w:spacing w:line="278" w:lineRule="auto"/>
        <w:jc w:val="both"/>
        <w:rPr>
          <w:rFonts w:ascii="Arial" w:hAnsi="Arial" w:cs="Arial"/>
        </w:rPr>
      </w:pPr>
      <w:r w:rsidRPr="000708D6">
        <w:rPr>
          <w:rFonts w:ascii="Arial" w:hAnsi="Arial" w:cs="Arial"/>
        </w:rPr>
        <w:t>What are Police Officer’s experience of the complaints process?</w:t>
      </w:r>
    </w:p>
    <w:p w14:paraId="045C6F4B" w14:textId="77777777" w:rsidR="00287465" w:rsidRPr="000708D6" w:rsidRDefault="00287465" w:rsidP="00287465">
      <w:pPr>
        <w:numPr>
          <w:ilvl w:val="0"/>
          <w:numId w:val="6"/>
        </w:numPr>
        <w:spacing w:line="278" w:lineRule="auto"/>
        <w:jc w:val="both"/>
        <w:rPr>
          <w:rFonts w:ascii="Arial" w:hAnsi="Arial" w:cs="Arial"/>
        </w:rPr>
      </w:pPr>
      <w:r w:rsidRPr="000708D6">
        <w:rPr>
          <w:rFonts w:ascii="Arial" w:hAnsi="Arial" w:cs="Arial"/>
        </w:rPr>
        <w:t>What impact does the complaints process have on the wellbeing of individual Police Officers?</w:t>
      </w:r>
    </w:p>
    <w:p w14:paraId="69263CC0" w14:textId="77777777" w:rsidR="00287465" w:rsidRPr="000708D6" w:rsidRDefault="00287465" w:rsidP="00287465">
      <w:pPr>
        <w:numPr>
          <w:ilvl w:val="0"/>
          <w:numId w:val="6"/>
        </w:numPr>
        <w:spacing w:line="278" w:lineRule="auto"/>
        <w:jc w:val="both"/>
        <w:rPr>
          <w:rFonts w:ascii="Arial" w:hAnsi="Arial" w:cs="Arial"/>
        </w:rPr>
      </w:pPr>
      <w:r w:rsidRPr="000708D6">
        <w:rPr>
          <w:rFonts w:ascii="Arial" w:hAnsi="Arial" w:cs="Arial"/>
        </w:rPr>
        <w:t>Are Police Officers prepared for receiving a complaint and aware of the support available to them?</w:t>
      </w:r>
    </w:p>
    <w:p w14:paraId="7AF58DE7" w14:textId="77777777" w:rsidR="00287465" w:rsidRPr="000708D6" w:rsidRDefault="00287465" w:rsidP="00287465">
      <w:pPr>
        <w:numPr>
          <w:ilvl w:val="0"/>
          <w:numId w:val="6"/>
        </w:numPr>
        <w:spacing w:line="278" w:lineRule="auto"/>
        <w:jc w:val="both"/>
        <w:rPr>
          <w:rFonts w:ascii="Arial" w:hAnsi="Arial" w:cs="Arial"/>
        </w:rPr>
      </w:pPr>
      <w:r w:rsidRPr="000708D6">
        <w:rPr>
          <w:rFonts w:ascii="Arial" w:hAnsi="Arial" w:cs="Arial"/>
        </w:rPr>
        <w:t>What are Police Officers views on how wellbeing can be supported throughout a complaints process?</w:t>
      </w:r>
    </w:p>
    <w:p w14:paraId="3951D64C" w14:textId="77777777" w:rsidR="00287465" w:rsidRPr="000708D6" w:rsidRDefault="00287465" w:rsidP="00287465">
      <w:pPr>
        <w:numPr>
          <w:ilvl w:val="0"/>
          <w:numId w:val="6"/>
        </w:numPr>
        <w:spacing w:line="278" w:lineRule="auto"/>
        <w:jc w:val="both"/>
        <w:rPr>
          <w:rFonts w:ascii="Arial" w:hAnsi="Arial" w:cs="Arial"/>
        </w:rPr>
      </w:pPr>
      <w:r w:rsidRPr="000708D6">
        <w:rPr>
          <w:rFonts w:ascii="Arial" w:hAnsi="Arial" w:cs="Arial"/>
        </w:rPr>
        <w:t>Are there any implications for the organisation?</w:t>
      </w:r>
    </w:p>
    <w:p w14:paraId="1396F35C" w14:textId="77777777" w:rsidR="00287465" w:rsidRPr="008179BD" w:rsidRDefault="00287465" w:rsidP="00961E61">
      <w:pPr>
        <w:pStyle w:val="Heading1"/>
      </w:pPr>
    </w:p>
    <w:p w14:paraId="2102CA6B" w14:textId="77777777" w:rsidR="00287465" w:rsidRPr="00C02A88" w:rsidRDefault="00287465" w:rsidP="00961E61">
      <w:pPr>
        <w:pStyle w:val="Heading1"/>
        <w:rPr>
          <w:rFonts w:ascii="Arial" w:hAnsi="Arial" w:cs="Arial"/>
          <w:b/>
          <w:bCs/>
          <w:color w:val="auto"/>
          <w:sz w:val="22"/>
          <w:szCs w:val="22"/>
        </w:rPr>
      </w:pPr>
      <w:bookmarkStart w:id="6" w:name="_1.4_Structure_of"/>
      <w:bookmarkEnd w:id="6"/>
      <w:r w:rsidRPr="00C02A88">
        <w:rPr>
          <w:rFonts w:ascii="Arial" w:hAnsi="Arial" w:cs="Arial"/>
          <w:b/>
          <w:bCs/>
          <w:color w:val="auto"/>
          <w:sz w:val="22"/>
          <w:szCs w:val="22"/>
        </w:rPr>
        <w:t>1.4</w:t>
      </w:r>
      <w:r w:rsidRPr="00C02A88">
        <w:rPr>
          <w:rFonts w:ascii="Arial" w:hAnsi="Arial" w:cs="Arial"/>
          <w:b/>
          <w:bCs/>
          <w:color w:val="auto"/>
          <w:sz w:val="22"/>
          <w:szCs w:val="22"/>
        </w:rPr>
        <w:tab/>
        <w:t xml:space="preserve">Structure of Dissertation </w:t>
      </w:r>
    </w:p>
    <w:p w14:paraId="031C34FB" w14:textId="77777777" w:rsidR="00287465" w:rsidRDefault="00287465" w:rsidP="00287465">
      <w:pPr>
        <w:spacing w:line="360" w:lineRule="auto"/>
        <w:jc w:val="both"/>
        <w:rPr>
          <w:rFonts w:ascii="Arial" w:hAnsi="Arial" w:cs="Arial"/>
        </w:rPr>
      </w:pPr>
      <w:r>
        <w:rPr>
          <w:rFonts w:ascii="Arial" w:hAnsi="Arial" w:cs="Arial"/>
        </w:rPr>
        <w:t xml:space="preserve">Having outlined in this chapter the background, context, research rationale and specific research objectives, the remaining chapters will ensure </w:t>
      </w:r>
      <w:proofErr w:type="gramStart"/>
      <w:r>
        <w:rPr>
          <w:rFonts w:ascii="Arial" w:hAnsi="Arial" w:cs="Arial"/>
        </w:rPr>
        <w:t>all of</w:t>
      </w:r>
      <w:proofErr w:type="gramEnd"/>
      <w:r>
        <w:rPr>
          <w:rFonts w:ascii="Arial" w:hAnsi="Arial" w:cs="Arial"/>
        </w:rPr>
        <w:t xml:space="preserve"> the research objectives are met.</w:t>
      </w:r>
    </w:p>
    <w:p w14:paraId="6C2926F2" w14:textId="77777777" w:rsidR="00287465" w:rsidRDefault="00287465" w:rsidP="00287465">
      <w:pPr>
        <w:spacing w:line="360" w:lineRule="auto"/>
        <w:jc w:val="both"/>
        <w:rPr>
          <w:rFonts w:ascii="Arial" w:hAnsi="Arial" w:cs="Arial"/>
        </w:rPr>
      </w:pPr>
      <w:r>
        <w:rPr>
          <w:rFonts w:ascii="Arial" w:hAnsi="Arial" w:cs="Arial"/>
        </w:rPr>
        <w:t xml:space="preserve">Chapter two will review the existing literature </w:t>
      </w:r>
      <w:r w:rsidRPr="002A62EA">
        <w:rPr>
          <w:rFonts w:ascii="Arial" w:hAnsi="Arial" w:cs="Arial"/>
        </w:rPr>
        <w:t>in relation to the impact on the wellbeing of police officers who have received a complaint or are under investigation.</w:t>
      </w:r>
      <w:r>
        <w:rPr>
          <w:rFonts w:ascii="Arial" w:hAnsi="Arial" w:cs="Arial"/>
        </w:rPr>
        <w:t xml:space="preserve"> </w:t>
      </w:r>
      <w:r w:rsidRPr="00B45114">
        <w:rPr>
          <w:rFonts w:ascii="Arial" w:hAnsi="Arial" w:cs="Arial"/>
        </w:rPr>
        <w:t xml:space="preserve">It will include a </w:t>
      </w:r>
      <w:r w:rsidRPr="002A62EA">
        <w:rPr>
          <w:rFonts w:ascii="Arial" w:hAnsi="Arial" w:cs="Arial"/>
        </w:rPr>
        <w:t>background to the system in place for managing police complaints and misconduct</w:t>
      </w:r>
      <w:r w:rsidRPr="00B45114">
        <w:rPr>
          <w:rFonts w:ascii="Arial" w:hAnsi="Arial" w:cs="Arial"/>
        </w:rPr>
        <w:t xml:space="preserve"> and explore the current context in which police officers work and</w:t>
      </w:r>
      <w:r>
        <w:rPr>
          <w:rFonts w:ascii="Arial" w:hAnsi="Arial" w:cs="Arial"/>
          <w:b/>
          <w:bCs/>
        </w:rPr>
        <w:t xml:space="preserve"> </w:t>
      </w:r>
      <w:r w:rsidRPr="00B45114">
        <w:rPr>
          <w:rFonts w:ascii="Arial" w:hAnsi="Arial" w:cs="Arial"/>
        </w:rPr>
        <w:t>current levels of wellbeing among police officers.</w:t>
      </w:r>
    </w:p>
    <w:p w14:paraId="01C800BD" w14:textId="77777777" w:rsidR="00287465" w:rsidRDefault="00287465" w:rsidP="00287465">
      <w:pPr>
        <w:spacing w:line="360" w:lineRule="auto"/>
        <w:jc w:val="both"/>
        <w:rPr>
          <w:rFonts w:ascii="Arial" w:hAnsi="Arial" w:cs="Arial"/>
        </w:rPr>
      </w:pPr>
      <w:r>
        <w:rPr>
          <w:rFonts w:ascii="Arial" w:hAnsi="Arial" w:cs="Arial"/>
        </w:rPr>
        <w:t>Chapter three will identify the most appropriate research strategy to undertake the primary research required.</w:t>
      </w:r>
    </w:p>
    <w:p w14:paraId="70D10F93" w14:textId="77777777" w:rsidR="00287465" w:rsidRDefault="00287465" w:rsidP="00287465">
      <w:pPr>
        <w:spacing w:line="360" w:lineRule="auto"/>
        <w:jc w:val="both"/>
        <w:rPr>
          <w:rFonts w:ascii="Arial" w:hAnsi="Arial" w:cs="Arial"/>
        </w:rPr>
      </w:pPr>
      <w:r>
        <w:rPr>
          <w:rFonts w:ascii="Arial" w:hAnsi="Arial" w:cs="Arial"/>
        </w:rPr>
        <w:t>Chapter four will present the results of the research undertaken and analyse those results, identifying any themes and relevant insights.</w:t>
      </w:r>
    </w:p>
    <w:p w14:paraId="453F6AA8" w14:textId="14E45420" w:rsidR="00287465" w:rsidRPr="00EC5DD0" w:rsidRDefault="00287465" w:rsidP="00EC5DD0">
      <w:pPr>
        <w:spacing w:line="360" w:lineRule="auto"/>
        <w:jc w:val="both"/>
        <w:rPr>
          <w:rFonts w:ascii="Arial" w:hAnsi="Arial" w:cs="Arial"/>
        </w:rPr>
      </w:pPr>
      <w:r>
        <w:rPr>
          <w:rFonts w:ascii="Arial" w:hAnsi="Arial" w:cs="Arial"/>
        </w:rPr>
        <w:lastRenderedPageBreak/>
        <w:t>Chapter five will conclude the dissertation and make recommendations as a result of the outcomes of the research undertaken.</w:t>
      </w:r>
    </w:p>
    <w:p w14:paraId="2CEB8400" w14:textId="77777777" w:rsidR="00287465" w:rsidRPr="00C02A88" w:rsidRDefault="00287465" w:rsidP="00961E61">
      <w:pPr>
        <w:pStyle w:val="Heading1"/>
        <w:rPr>
          <w:rFonts w:ascii="Arial" w:hAnsi="Arial" w:cs="Arial"/>
          <w:b/>
          <w:bCs/>
          <w:color w:val="auto"/>
          <w:sz w:val="22"/>
          <w:szCs w:val="22"/>
        </w:rPr>
      </w:pPr>
      <w:bookmarkStart w:id="7" w:name="_1.5_Conclusion"/>
      <w:bookmarkEnd w:id="7"/>
      <w:r w:rsidRPr="00C02A88">
        <w:rPr>
          <w:rFonts w:ascii="Arial" w:hAnsi="Arial" w:cs="Arial"/>
          <w:b/>
          <w:bCs/>
          <w:color w:val="auto"/>
          <w:sz w:val="22"/>
          <w:szCs w:val="22"/>
        </w:rPr>
        <w:t>1.5</w:t>
      </w:r>
      <w:r w:rsidRPr="00C02A88">
        <w:rPr>
          <w:rFonts w:ascii="Arial" w:hAnsi="Arial" w:cs="Arial"/>
          <w:b/>
          <w:bCs/>
          <w:color w:val="auto"/>
          <w:sz w:val="22"/>
          <w:szCs w:val="22"/>
        </w:rPr>
        <w:tab/>
        <w:t xml:space="preserve">Conclusion </w:t>
      </w:r>
    </w:p>
    <w:p w14:paraId="6233CD17" w14:textId="77777777" w:rsidR="00287465" w:rsidRPr="00516339" w:rsidRDefault="00287465" w:rsidP="00287465">
      <w:pPr>
        <w:spacing w:line="360" w:lineRule="auto"/>
        <w:jc w:val="both"/>
        <w:rPr>
          <w:rFonts w:ascii="Arial" w:hAnsi="Arial" w:cs="Arial"/>
        </w:rPr>
      </w:pPr>
      <w:r w:rsidRPr="0091050F">
        <w:rPr>
          <w:rFonts w:ascii="Arial" w:hAnsi="Arial" w:cs="Arial"/>
        </w:rPr>
        <w:t xml:space="preserve">This </w:t>
      </w:r>
      <w:r>
        <w:rPr>
          <w:rFonts w:ascii="Arial" w:hAnsi="Arial" w:cs="Arial"/>
        </w:rPr>
        <w:t xml:space="preserve">first chapter has described the purpose and structure of this dissertation </w:t>
      </w:r>
      <w:r w:rsidRPr="00516339">
        <w:rPr>
          <w:rFonts w:ascii="Arial" w:hAnsi="Arial" w:cs="Arial"/>
        </w:rPr>
        <w:t xml:space="preserve">to investigate </w:t>
      </w:r>
      <w:r w:rsidRPr="000708D6">
        <w:rPr>
          <w:rFonts w:ascii="Arial" w:hAnsi="Arial" w:cs="Arial"/>
        </w:rPr>
        <w:t xml:space="preserve">the impact on the wellbeing of police officers who have received a complaint or are under investigation and the potential implications for the </w:t>
      </w:r>
      <w:r w:rsidRPr="00516339">
        <w:rPr>
          <w:rFonts w:ascii="Arial" w:hAnsi="Arial" w:cs="Arial"/>
        </w:rPr>
        <w:t>organisation.</w:t>
      </w:r>
      <w:r w:rsidRPr="000708D6">
        <w:rPr>
          <w:rFonts w:ascii="Arial" w:hAnsi="Arial" w:cs="Arial"/>
        </w:rPr>
        <w:t xml:space="preserve"> </w:t>
      </w:r>
      <w:r>
        <w:rPr>
          <w:rFonts w:ascii="Arial" w:hAnsi="Arial" w:cs="Arial"/>
        </w:rPr>
        <w:t xml:space="preserve">It has stated the objectives of the research and the research strategy that will be used to fulfil the objectives.  </w:t>
      </w:r>
    </w:p>
    <w:p w14:paraId="784FC411" w14:textId="77777777" w:rsidR="00287465" w:rsidRPr="0091050F" w:rsidRDefault="00287465" w:rsidP="00287465">
      <w:pPr>
        <w:spacing w:line="278" w:lineRule="auto"/>
        <w:jc w:val="both"/>
        <w:rPr>
          <w:rFonts w:ascii="Arial" w:hAnsi="Arial" w:cs="Arial"/>
        </w:rPr>
      </w:pPr>
    </w:p>
    <w:p w14:paraId="2721C2C7" w14:textId="77777777" w:rsidR="00287465" w:rsidRPr="0091050F" w:rsidRDefault="00287465" w:rsidP="00287465">
      <w:pPr>
        <w:spacing w:line="278" w:lineRule="auto"/>
        <w:jc w:val="both"/>
        <w:rPr>
          <w:rFonts w:cstheme="majorHAnsi"/>
          <w:u w:val="single"/>
        </w:rPr>
      </w:pPr>
    </w:p>
    <w:p w14:paraId="553A16D8" w14:textId="77777777" w:rsidR="00287465" w:rsidRDefault="00287465" w:rsidP="00287465">
      <w:pPr>
        <w:spacing w:line="278" w:lineRule="auto"/>
        <w:rPr>
          <w:rFonts w:cstheme="majorHAnsi"/>
          <w:b/>
          <w:color w:val="EE0000"/>
          <w:sz w:val="28"/>
          <w:szCs w:val="28"/>
          <w:u w:val="single"/>
        </w:rPr>
      </w:pPr>
    </w:p>
    <w:p w14:paraId="308B5268" w14:textId="77777777" w:rsidR="00287465" w:rsidRDefault="00287465" w:rsidP="00287465">
      <w:pPr>
        <w:spacing w:line="278" w:lineRule="auto"/>
        <w:rPr>
          <w:rFonts w:cstheme="majorHAnsi"/>
          <w:b/>
          <w:color w:val="EE0000"/>
          <w:sz w:val="28"/>
          <w:szCs w:val="28"/>
          <w:u w:val="single"/>
        </w:rPr>
      </w:pPr>
    </w:p>
    <w:p w14:paraId="6BE535DF" w14:textId="77777777" w:rsidR="00287465" w:rsidRDefault="00287465" w:rsidP="00287465">
      <w:pPr>
        <w:spacing w:line="278" w:lineRule="auto"/>
        <w:rPr>
          <w:rFonts w:cstheme="majorHAnsi"/>
          <w:b/>
          <w:color w:val="EE0000"/>
          <w:sz w:val="28"/>
          <w:szCs w:val="28"/>
          <w:u w:val="single"/>
        </w:rPr>
      </w:pPr>
    </w:p>
    <w:p w14:paraId="5350A0E6" w14:textId="77777777" w:rsidR="00287465" w:rsidRDefault="00287465" w:rsidP="00287465">
      <w:pPr>
        <w:spacing w:line="278" w:lineRule="auto"/>
        <w:rPr>
          <w:rFonts w:cstheme="majorHAnsi"/>
          <w:b/>
          <w:color w:val="EE0000"/>
          <w:sz w:val="28"/>
          <w:szCs w:val="28"/>
          <w:u w:val="single"/>
        </w:rPr>
      </w:pPr>
    </w:p>
    <w:p w14:paraId="57397F2E" w14:textId="77777777" w:rsidR="00287465" w:rsidRDefault="00287465" w:rsidP="00287465">
      <w:pPr>
        <w:spacing w:line="278" w:lineRule="auto"/>
        <w:rPr>
          <w:rFonts w:cstheme="majorHAnsi"/>
          <w:b/>
          <w:color w:val="EE0000"/>
          <w:sz w:val="28"/>
          <w:szCs w:val="28"/>
          <w:u w:val="single"/>
        </w:rPr>
      </w:pPr>
    </w:p>
    <w:p w14:paraId="53D0E991" w14:textId="77777777" w:rsidR="00287465" w:rsidRDefault="00287465" w:rsidP="00287465">
      <w:pPr>
        <w:spacing w:line="278" w:lineRule="auto"/>
        <w:rPr>
          <w:rFonts w:cstheme="majorHAnsi"/>
          <w:b/>
          <w:color w:val="EE0000"/>
          <w:sz w:val="28"/>
          <w:szCs w:val="28"/>
          <w:u w:val="single"/>
        </w:rPr>
      </w:pPr>
    </w:p>
    <w:p w14:paraId="109D420F" w14:textId="77777777" w:rsidR="00287465" w:rsidRDefault="00287465" w:rsidP="00287465">
      <w:pPr>
        <w:spacing w:line="278" w:lineRule="auto"/>
        <w:rPr>
          <w:rFonts w:cstheme="majorHAnsi"/>
          <w:b/>
          <w:color w:val="EE0000"/>
          <w:sz w:val="28"/>
          <w:szCs w:val="28"/>
          <w:u w:val="single"/>
        </w:rPr>
      </w:pPr>
    </w:p>
    <w:p w14:paraId="7BFBFFE1" w14:textId="77777777" w:rsidR="00287465" w:rsidRPr="006E057B" w:rsidRDefault="00287465" w:rsidP="00287465">
      <w:pPr>
        <w:spacing w:line="278" w:lineRule="auto"/>
        <w:rPr>
          <w:rFonts w:cstheme="majorHAnsi"/>
          <w:b/>
          <w:color w:val="EE0000"/>
          <w:sz w:val="28"/>
          <w:szCs w:val="28"/>
          <w:u w:val="single"/>
        </w:rPr>
      </w:pPr>
    </w:p>
    <w:p w14:paraId="7CAF596E" w14:textId="5399FFC4" w:rsidR="00287465" w:rsidRPr="00287465" w:rsidRDefault="00287465" w:rsidP="00287465">
      <w:pPr>
        <w:rPr>
          <w:rFonts w:cstheme="majorHAnsi"/>
          <w:sz w:val="28"/>
          <w:szCs w:val="28"/>
          <w:u w:val="single"/>
        </w:rPr>
      </w:pPr>
      <w:r>
        <w:rPr>
          <w:rFonts w:cstheme="majorHAnsi"/>
          <w:sz w:val="28"/>
          <w:szCs w:val="28"/>
          <w:u w:val="single"/>
        </w:rPr>
        <w:br w:type="page"/>
      </w:r>
    </w:p>
    <w:p w14:paraId="6E06C7F2" w14:textId="77777777" w:rsidR="00287465" w:rsidRPr="00C02A88" w:rsidRDefault="00287465" w:rsidP="00961E61">
      <w:pPr>
        <w:pStyle w:val="Heading1"/>
        <w:rPr>
          <w:rFonts w:ascii="Arial" w:hAnsi="Arial" w:cs="Arial"/>
          <w:b/>
          <w:bCs/>
          <w:color w:val="auto"/>
          <w:sz w:val="22"/>
          <w:szCs w:val="22"/>
        </w:rPr>
      </w:pPr>
      <w:bookmarkStart w:id="8" w:name="_Chapter_2:_Literature"/>
      <w:bookmarkEnd w:id="8"/>
      <w:r w:rsidRPr="00C02A88">
        <w:rPr>
          <w:rFonts w:ascii="Arial" w:hAnsi="Arial" w:cs="Arial"/>
          <w:b/>
          <w:bCs/>
          <w:color w:val="auto"/>
          <w:sz w:val="22"/>
          <w:szCs w:val="22"/>
        </w:rPr>
        <w:lastRenderedPageBreak/>
        <w:t xml:space="preserve">Chapter 2: Literature Review </w:t>
      </w:r>
    </w:p>
    <w:p w14:paraId="153179D7" w14:textId="77777777" w:rsidR="00287465" w:rsidRPr="00C02A88" w:rsidRDefault="00287465" w:rsidP="00961E61">
      <w:pPr>
        <w:pStyle w:val="Heading1"/>
        <w:rPr>
          <w:rFonts w:ascii="Arial" w:hAnsi="Arial" w:cs="Arial"/>
          <w:b/>
          <w:bCs/>
          <w:color w:val="auto"/>
          <w:sz w:val="22"/>
          <w:szCs w:val="22"/>
        </w:rPr>
      </w:pPr>
      <w:bookmarkStart w:id="9" w:name="_2.1_Introduction"/>
      <w:bookmarkEnd w:id="9"/>
      <w:r w:rsidRPr="00C02A88">
        <w:rPr>
          <w:rFonts w:ascii="Arial" w:hAnsi="Arial" w:cs="Arial"/>
          <w:b/>
          <w:bCs/>
          <w:color w:val="auto"/>
          <w:sz w:val="22"/>
          <w:szCs w:val="22"/>
        </w:rPr>
        <w:t>2.1</w:t>
      </w:r>
      <w:r w:rsidRPr="00C02A88">
        <w:rPr>
          <w:rFonts w:ascii="Arial" w:hAnsi="Arial" w:cs="Arial"/>
          <w:b/>
          <w:bCs/>
          <w:color w:val="auto"/>
          <w:sz w:val="22"/>
          <w:szCs w:val="22"/>
        </w:rPr>
        <w:tab/>
        <w:t>Introduction</w:t>
      </w:r>
    </w:p>
    <w:p w14:paraId="261BE860" w14:textId="77777777" w:rsidR="00287465" w:rsidRPr="002247A6" w:rsidRDefault="00287465" w:rsidP="00287465">
      <w:pPr>
        <w:spacing w:line="360" w:lineRule="auto"/>
        <w:jc w:val="both"/>
        <w:rPr>
          <w:rFonts w:ascii="Arial" w:hAnsi="Arial" w:cs="Arial"/>
        </w:rPr>
      </w:pPr>
      <w:r w:rsidRPr="002247A6">
        <w:rPr>
          <w:rFonts w:ascii="Arial" w:hAnsi="Arial" w:cs="Arial"/>
        </w:rPr>
        <w:t xml:space="preserve">The purpose of this chapter is to </w:t>
      </w:r>
      <w:bookmarkStart w:id="10" w:name="_Hlk209730677"/>
      <w:r w:rsidRPr="002247A6">
        <w:rPr>
          <w:rFonts w:ascii="Arial" w:hAnsi="Arial" w:cs="Arial"/>
        </w:rPr>
        <w:t xml:space="preserve">review existing literature in relation to the impact on the wellbeing of police officers who have received a complaint or are under investigation. In doing so it will discuss the context in which police officers work and any relevant evidence pertaining to current levels of wellbeing among police officers and the potential impact of this on the individual police officer and the organisation that they work in. </w:t>
      </w:r>
      <w:r w:rsidRPr="00584EF4">
        <w:rPr>
          <w:rFonts w:ascii="Arial" w:hAnsi="Arial" w:cs="Arial"/>
        </w:rPr>
        <w:t>It will seek out any literature regarding how police officers are prepared for receiving a complaint and their awareness of the support that may be available to them.</w:t>
      </w:r>
      <w:r w:rsidRPr="00960D5C">
        <w:rPr>
          <w:rFonts w:ascii="Arial" w:hAnsi="Arial" w:cs="Arial"/>
          <w:color w:val="EE0000"/>
        </w:rPr>
        <w:t xml:space="preserve"> </w:t>
      </w:r>
      <w:r w:rsidRPr="002247A6">
        <w:rPr>
          <w:rFonts w:ascii="Arial" w:hAnsi="Arial" w:cs="Arial"/>
        </w:rPr>
        <w:t>T</w:t>
      </w:r>
      <w:r>
        <w:rPr>
          <w:rFonts w:ascii="Arial" w:hAnsi="Arial" w:cs="Arial"/>
        </w:rPr>
        <w:t>o provide helpful background and context in relation to the system in place for managing police complaints and misconduct the c</w:t>
      </w:r>
      <w:r w:rsidRPr="002247A6">
        <w:rPr>
          <w:rFonts w:ascii="Arial" w:hAnsi="Arial" w:cs="Arial"/>
        </w:rPr>
        <w:t>hapter will commence with a brief history and overvie</w:t>
      </w:r>
      <w:r>
        <w:rPr>
          <w:rFonts w:ascii="Arial" w:hAnsi="Arial" w:cs="Arial"/>
        </w:rPr>
        <w:t>w commencing with the establishment of the Police Complaints Board in 1977 to the present day.</w:t>
      </w:r>
    </w:p>
    <w:bookmarkEnd w:id="10"/>
    <w:p w14:paraId="17AE785B" w14:textId="77777777" w:rsidR="00287465" w:rsidRDefault="00287465" w:rsidP="00287465">
      <w:pPr>
        <w:spacing w:line="360" w:lineRule="auto"/>
        <w:jc w:val="both"/>
        <w:rPr>
          <w:rFonts w:ascii="Arial" w:hAnsi="Arial" w:cs="Arial"/>
        </w:rPr>
      </w:pPr>
    </w:p>
    <w:p w14:paraId="1B4BE77E" w14:textId="77777777" w:rsidR="00287465" w:rsidRPr="00C02A88" w:rsidRDefault="00287465" w:rsidP="00961E61">
      <w:pPr>
        <w:pStyle w:val="Heading1"/>
        <w:rPr>
          <w:rFonts w:ascii="Arial" w:hAnsi="Arial" w:cs="Arial"/>
          <w:b/>
          <w:bCs/>
          <w:color w:val="auto"/>
          <w:sz w:val="22"/>
          <w:szCs w:val="22"/>
        </w:rPr>
      </w:pPr>
      <w:bookmarkStart w:id="11" w:name="_2.2_Historical_Context"/>
      <w:bookmarkEnd w:id="11"/>
      <w:r w:rsidRPr="00C02A88">
        <w:rPr>
          <w:rFonts w:ascii="Arial" w:hAnsi="Arial" w:cs="Arial"/>
          <w:b/>
          <w:bCs/>
          <w:color w:val="auto"/>
          <w:sz w:val="22"/>
          <w:szCs w:val="22"/>
        </w:rPr>
        <w:t>2.2</w:t>
      </w:r>
      <w:r w:rsidRPr="00C02A88">
        <w:rPr>
          <w:rFonts w:ascii="Arial" w:hAnsi="Arial" w:cs="Arial"/>
          <w:b/>
          <w:bCs/>
          <w:color w:val="auto"/>
          <w:sz w:val="22"/>
          <w:szCs w:val="22"/>
        </w:rPr>
        <w:tab/>
      </w:r>
      <w:bookmarkStart w:id="12" w:name="_Hlk209730038"/>
      <w:r w:rsidRPr="00C02A88">
        <w:rPr>
          <w:rFonts w:ascii="Arial" w:hAnsi="Arial" w:cs="Arial"/>
          <w:b/>
          <w:bCs/>
          <w:color w:val="auto"/>
          <w:sz w:val="22"/>
          <w:szCs w:val="22"/>
        </w:rPr>
        <w:t xml:space="preserve">Historical Context of Complaints Process and Procedures </w:t>
      </w:r>
      <w:bookmarkEnd w:id="12"/>
    </w:p>
    <w:p w14:paraId="49FC9B99" w14:textId="0D698324" w:rsidR="00287465" w:rsidRDefault="00287465" w:rsidP="00287465">
      <w:pPr>
        <w:spacing w:line="360" w:lineRule="auto"/>
        <w:jc w:val="both"/>
        <w:rPr>
          <w:rFonts w:ascii="Arial" w:hAnsi="Arial" w:cs="Arial"/>
        </w:rPr>
      </w:pPr>
      <w:r w:rsidRPr="002247A6">
        <w:rPr>
          <w:rFonts w:ascii="Arial" w:hAnsi="Arial" w:cs="Arial"/>
        </w:rPr>
        <w:t xml:space="preserve">Historically, prior to the setting up of the Police Complaints Board in 1977 all complaints against the police were addressed by the relevant police force that had received the complaint (Police Foundation 2011). Establishing the Police Complaints Board as a result of </w:t>
      </w:r>
      <w:r w:rsidR="00952102" w:rsidRPr="002247A6">
        <w:rPr>
          <w:rFonts w:ascii="Arial" w:hAnsi="Arial" w:cs="Arial"/>
        </w:rPr>
        <w:t>the Police</w:t>
      </w:r>
      <w:r w:rsidRPr="002247A6">
        <w:rPr>
          <w:rFonts w:ascii="Arial" w:hAnsi="Arial" w:cs="Arial"/>
        </w:rPr>
        <w:t xml:space="preserve"> Act 1976 was meant to introduce more transparency and independence into the process, however, Maguire &amp; Corbett (1991) suggest </w:t>
      </w:r>
      <w:r>
        <w:rPr>
          <w:rFonts w:ascii="Arial" w:hAnsi="Arial" w:cs="Arial"/>
        </w:rPr>
        <w:t xml:space="preserve">that </w:t>
      </w:r>
      <w:r w:rsidRPr="002247A6">
        <w:rPr>
          <w:rFonts w:ascii="Arial" w:hAnsi="Arial" w:cs="Arial"/>
        </w:rPr>
        <w:t xml:space="preserve">it was criticised for its very low level of challenge to the decisions made by chief officers. Additionally, </w:t>
      </w:r>
      <w:r>
        <w:rPr>
          <w:rFonts w:ascii="Arial" w:hAnsi="Arial" w:cs="Arial"/>
        </w:rPr>
        <w:t xml:space="preserve">Peplow (2024) highlights the significance of the </w:t>
      </w:r>
      <w:r w:rsidRPr="002247A6">
        <w:rPr>
          <w:rFonts w:ascii="Arial" w:hAnsi="Arial" w:cs="Arial"/>
        </w:rPr>
        <w:t xml:space="preserve">responses </w:t>
      </w:r>
      <w:r>
        <w:rPr>
          <w:rFonts w:ascii="Arial" w:hAnsi="Arial" w:cs="Arial"/>
        </w:rPr>
        <w:t xml:space="preserve">expressed at the time in relation </w:t>
      </w:r>
      <w:r w:rsidRPr="002247A6">
        <w:rPr>
          <w:rFonts w:ascii="Arial" w:hAnsi="Arial" w:cs="Arial"/>
        </w:rPr>
        <w:t>to the Scarman Report</w:t>
      </w:r>
      <w:r>
        <w:rPr>
          <w:rFonts w:ascii="Arial" w:hAnsi="Arial" w:cs="Arial"/>
        </w:rPr>
        <w:t xml:space="preserve"> (1981)</w:t>
      </w:r>
      <w:r w:rsidRPr="002247A6">
        <w:rPr>
          <w:rFonts w:ascii="Arial" w:hAnsi="Arial" w:cs="Arial"/>
        </w:rPr>
        <w:t>,</w:t>
      </w:r>
      <w:r>
        <w:rPr>
          <w:rFonts w:ascii="Arial" w:hAnsi="Arial" w:cs="Arial"/>
        </w:rPr>
        <w:t xml:space="preserve"> </w:t>
      </w:r>
      <w:r w:rsidRPr="002247A6">
        <w:rPr>
          <w:rFonts w:ascii="Arial" w:hAnsi="Arial" w:cs="Arial"/>
        </w:rPr>
        <w:t xml:space="preserve">following </w:t>
      </w:r>
      <w:r w:rsidR="00952102" w:rsidRPr="002247A6">
        <w:rPr>
          <w:rFonts w:ascii="Arial" w:hAnsi="Arial" w:cs="Arial"/>
        </w:rPr>
        <w:t>the public</w:t>
      </w:r>
      <w:r w:rsidRPr="002247A6">
        <w:rPr>
          <w:rFonts w:ascii="Arial" w:hAnsi="Arial" w:cs="Arial"/>
        </w:rPr>
        <w:t xml:space="preserve"> Inquiry into the Brixton Riots</w:t>
      </w:r>
      <w:r>
        <w:rPr>
          <w:rFonts w:ascii="Arial" w:hAnsi="Arial" w:cs="Arial"/>
        </w:rPr>
        <w:t>.</w:t>
      </w:r>
      <w:r w:rsidRPr="002247A6">
        <w:rPr>
          <w:rFonts w:ascii="Arial" w:hAnsi="Arial" w:cs="Arial"/>
        </w:rPr>
        <w:t xml:space="preserve"> </w:t>
      </w:r>
      <w:r>
        <w:rPr>
          <w:rFonts w:ascii="Arial" w:hAnsi="Arial" w:cs="Arial"/>
        </w:rPr>
        <w:t>I</w:t>
      </w:r>
      <w:r w:rsidRPr="002247A6">
        <w:rPr>
          <w:rFonts w:ascii="Arial" w:hAnsi="Arial" w:cs="Arial"/>
        </w:rPr>
        <w:t xml:space="preserve">ssues of racism </w:t>
      </w:r>
      <w:r>
        <w:rPr>
          <w:rFonts w:ascii="Arial" w:hAnsi="Arial" w:cs="Arial"/>
        </w:rPr>
        <w:t xml:space="preserve">were raised by the Report </w:t>
      </w:r>
      <w:r w:rsidRPr="002247A6">
        <w:rPr>
          <w:rFonts w:ascii="Arial" w:hAnsi="Arial" w:cs="Arial"/>
        </w:rPr>
        <w:t xml:space="preserve">and calls for further reform to increase police accountability. Subsequently, in 1985 the Police Complaints Authority was established. This meant complaints that were deemed to be serious would be formally investigated. Those complaints deemed to be less serious could be addressed through an informal resolution process providing the complainant gave their consent. Despite these changes, criticism continued particularly in relation to a lack of independence </w:t>
      </w:r>
      <w:r>
        <w:rPr>
          <w:rFonts w:ascii="Arial" w:hAnsi="Arial" w:cs="Arial"/>
        </w:rPr>
        <w:t xml:space="preserve">in the process </w:t>
      </w:r>
      <w:r w:rsidRPr="002247A6">
        <w:rPr>
          <w:rFonts w:ascii="Arial" w:hAnsi="Arial" w:cs="Arial"/>
        </w:rPr>
        <w:t>and racism. Notably, following the murder of Stephen Lawrence in 1993</w:t>
      </w:r>
      <w:r>
        <w:rPr>
          <w:rFonts w:ascii="Arial" w:hAnsi="Arial" w:cs="Arial"/>
        </w:rPr>
        <w:t>,</w:t>
      </w:r>
      <w:r w:rsidRPr="002247A6">
        <w:rPr>
          <w:rFonts w:ascii="Arial" w:hAnsi="Arial" w:cs="Arial"/>
        </w:rPr>
        <w:t xml:space="preserve"> the publication of the Macpherson Report (1999) following a public Inquiry called for a new independent police watchdog. </w:t>
      </w:r>
      <w:r w:rsidR="007D5D3F">
        <w:rPr>
          <w:rFonts w:ascii="Arial" w:hAnsi="Arial" w:cs="Arial"/>
        </w:rPr>
        <w:t xml:space="preserve">This </w:t>
      </w:r>
      <w:r w:rsidRPr="002247A6">
        <w:rPr>
          <w:rFonts w:ascii="Arial" w:hAnsi="Arial" w:cs="Arial"/>
        </w:rPr>
        <w:t>led to the dissolution of the P</w:t>
      </w:r>
      <w:r>
        <w:rPr>
          <w:rFonts w:ascii="Arial" w:hAnsi="Arial" w:cs="Arial"/>
        </w:rPr>
        <w:t xml:space="preserve">olice </w:t>
      </w:r>
      <w:r w:rsidRPr="002247A6">
        <w:rPr>
          <w:rFonts w:ascii="Arial" w:hAnsi="Arial" w:cs="Arial"/>
        </w:rPr>
        <w:t>C</w:t>
      </w:r>
      <w:r>
        <w:rPr>
          <w:rFonts w:ascii="Arial" w:hAnsi="Arial" w:cs="Arial"/>
        </w:rPr>
        <w:t xml:space="preserve">omplaints </w:t>
      </w:r>
      <w:r w:rsidRPr="002247A6">
        <w:rPr>
          <w:rFonts w:ascii="Arial" w:hAnsi="Arial" w:cs="Arial"/>
        </w:rPr>
        <w:t>A</w:t>
      </w:r>
      <w:r>
        <w:rPr>
          <w:rFonts w:ascii="Arial" w:hAnsi="Arial" w:cs="Arial"/>
        </w:rPr>
        <w:t>uthority</w:t>
      </w:r>
      <w:r w:rsidRPr="002247A6">
        <w:rPr>
          <w:rFonts w:ascii="Arial" w:hAnsi="Arial" w:cs="Arial"/>
        </w:rPr>
        <w:t xml:space="preserve"> and in 2004 the formation of the new Independent Police Complaints Commission (IPCC)</w:t>
      </w:r>
      <w:r w:rsidR="007D5D3F">
        <w:rPr>
          <w:rFonts w:ascii="Arial" w:hAnsi="Arial" w:cs="Arial"/>
        </w:rPr>
        <w:t>.</w:t>
      </w:r>
      <w:r w:rsidRPr="002247A6">
        <w:rPr>
          <w:rFonts w:ascii="Arial" w:hAnsi="Arial" w:cs="Arial"/>
        </w:rPr>
        <w:t xml:space="preserve"> </w:t>
      </w:r>
      <w:r w:rsidR="007D5D3F">
        <w:rPr>
          <w:rFonts w:ascii="Arial" w:hAnsi="Arial" w:cs="Arial"/>
        </w:rPr>
        <w:t>F</w:t>
      </w:r>
      <w:r w:rsidRPr="002247A6">
        <w:rPr>
          <w:rFonts w:ascii="Arial" w:hAnsi="Arial" w:cs="Arial"/>
        </w:rPr>
        <w:t xml:space="preserve">ollowing  public consultation (Home Office 2016) the IPCC was replaced in 2018  by the Independent Office for Police Conduct (IOPC) </w:t>
      </w:r>
      <w:r>
        <w:rPr>
          <w:rFonts w:ascii="Arial" w:hAnsi="Arial" w:cs="Arial"/>
        </w:rPr>
        <w:t>which is the body that</w:t>
      </w:r>
      <w:r w:rsidRPr="002247A6">
        <w:rPr>
          <w:rFonts w:ascii="Arial" w:hAnsi="Arial" w:cs="Arial"/>
        </w:rPr>
        <w:t xml:space="preserve"> remains in place today. The IOPC received new powers including the ability to investigate without a referral to </w:t>
      </w:r>
      <w:r w:rsidRPr="002247A6">
        <w:rPr>
          <w:rFonts w:ascii="Arial" w:hAnsi="Arial" w:cs="Arial"/>
        </w:rPr>
        <w:lastRenderedPageBreak/>
        <w:t>do so from a police force. They have placed a greater emphasis on learning from complaints to help improve policing practice (IOPC 2025</w:t>
      </w:r>
      <w:r>
        <w:rPr>
          <w:rFonts w:ascii="Arial" w:hAnsi="Arial" w:cs="Arial"/>
        </w:rPr>
        <w:t>.</w:t>
      </w:r>
      <w:r w:rsidRPr="002247A6">
        <w:rPr>
          <w:rFonts w:ascii="Arial" w:hAnsi="Arial" w:cs="Arial"/>
        </w:rPr>
        <w:t>)</w:t>
      </w:r>
      <w:r>
        <w:rPr>
          <w:rFonts w:ascii="Arial" w:hAnsi="Arial" w:cs="Arial"/>
        </w:rPr>
        <w:t xml:space="preserve">. </w:t>
      </w:r>
    </w:p>
    <w:p w14:paraId="7AEA19B7" w14:textId="55605426" w:rsidR="00287465" w:rsidRPr="002247A6" w:rsidRDefault="00287465" w:rsidP="00287465">
      <w:pPr>
        <w:spacing w:line="360" w:lineRule="auto"/>
        <w:jc w:val="both"/>
        <w:rPr>
          <w:rFonts w:ascii="Arial" w:hAnsi="Arial" w:cs="Arial"/>
        </w:rPr>
      </w:pPr>
      <w:r w:rsidRPr="002247A6">
        <w:rPr>
          <w:rFonts w:ascii="Arial" w:hAnsi="Arial" w:cs="Arial"/>
        </w:rPr>
        <w:t xml:space="preserve">It is clear from the history of the police complaints </w:t>
      </w:r>
      <w:r>
        <w:rPr>
          <w:rFonts w:ascii="Arial" w:hAnsi="Arial" w:cs="Arial"/>
        </w:rPr>
        <w:t xml:space="preserve">and misconduct </w:t>
      </w:r>
      <w:r w:rsidRPr="002247A6">
        <w:rPr>
          <w:rFonts w:ascii="Arial" w:hAnsi="Arial" w:cs="Arial"/>
        </w:rPr>
        <w:t xml:space="preserve">process overall that </w:t>
      </w:r>
      <w:r>
        <w:rPr>
          <w:rFonts w:ascii="Arial" w:hAnsi="Arial" w:cs="Arial"/>
        </w:rPr>
        <w:t>there has been much change in the pursuit of</w:t>
      </w:r>
      <w:r w:rsidRPr="002247A6">
        <w:rPr>
          <w:rFonts w:ascii="Arial" w:hAnsi="Arial" w:cs="Arial"/>
        </w:rPr>
        <w:t xml:space="preserve"> its </w:t>
      </w:r>
      <w:r>
        <w:rPr>
          <w:rFonts w:ascii="Arial" w:hAnsi="Arial" w:cs="Arial"/>
        </w:rPr>
        <w:t xml:space="preserve">aspiration </w:t>
      </w:r>
      <w:r w:rsidRPr="002247A6">
        <w:rPr>
          <w:rFonts w:ascii="Arial" w:hAnsi="Arial" w:cs="Arial"/>
        </w:rPr>
        <w:t>to have the trust and confidence of the public. The statement of the IOPC</w:t>
      </w:r>
      <w:r>
        <w:rPr>
          <w:rFonts w:ascii="Arial" w:hAnsi="Arial" w:cs="Arial"/>
        </w:rPr>
        <w:t xml:space="preserve"> (2025)</w:t>
      </w:r>
      <w:r w:rsidRPr="002247A6">
        <w:rPr>
          <w:rFonts w:ascii="Arial" w:hAnsi="Arial" w:cs="Arial"/>
        </w:rPr>
        <w:t xml:space="preserve"> in relation to their independence and governance makes their mission clear:</w:t>
      </w:r>
    </w:p>
    <w:p w14:paraId="01E97938" w14:textId="77777777" w:rsidR="00287465" w:rsidRPr="002247A6" w:rsidRDefault="00287465" w:rsidP="00287465">
      <w:pPr>
        <w:spacing w:line="240" w:lineRule="auto"/>
        <w:ind w:left="720"/>
        <w:rPr>
          <w:rFonts w:ascii="Arial" w:hAnsi="Arial" w:cs="Arial"/>
        </w:rPr>
      </w:pPr>
      <w:r w:rsidRPr="002247A6">
        <w:rPr>
          <w:rFonts w:ascii="Arial" w:hAnsi="Arial" w:cs="Arial"/>
        </w:rPr>
        <w:t>“We are not the police - we are completely independent of them. We seek to uphold the rights of the public and investigate the most serious matters following police contact, to promote learning and influence change in policing.”</w:t>
      </w:r>
    </w:p>
    <w:p w14:paraId="74DC1702" w14:textId="77777777" w:rsidR="00287465" w:rsidRPr="002247A6" w:rsidRDefault="00287465" w:rsidP="00287465">
      <w:pPr>
        <w:spacing w:line="240" w:lineRule="auto"/>
        <w:ind w:left="720"/>
        <w:rPr>
          <w:rFonts w:ascii="Arial" w:hAnsi="Arial" w:cs="Arial"/>
        </w:rPr>
      </w:pPr>
      <w:r w:rsidRPr="002247A6">
        <w:rPr>
          <w:rFonts w:ascii="Arial" w:hAnsi="Arial" w:cs="Arial"/>
        </w:rPr>
        <w:tab/>
      </w:r>
      <w:r w:rsidRPr="002247A6">
        <w:rPr>
          <w:rFonts w:ascii="Arial" w:hAnsi="Arial" w:cs="Arial"/>
        </w:rPr>
        <w:tab/>
      </w:r>
      <w:r w:rsidRPr="002247A6">
        <w:rPr>
          <w:rFonts w:ascii="Arial" w:hAnsi="Arial" w:cs="Arial"/>
        </w:rPr>
        <w:tab/>
      </w:r>
      <w:r w:rsidRPr="002247A6">
        <w:rPr>
          <w:rFonts w:ascii="Arial" w:hAnsi="Arial" w:cs="Arial"/>
        </w:rPr>
        <w:tab/>
      </w:r>
      <w:r w:rsidRPr="002247A6">
        <w:rPr>
          <w:rFonts w:ascii="Arial" w:hAnsi="Arial" w:cs="Arial"/>
        </w:rPr>
        <w:tab/>
      </w:r>
      <w:r w:rsidRPr="002247A6">
        <w:rPr>
          <w:rFonts w:ascii="Arial" w:hAnsi="Arial" w:cs="Arial"/>
        </w:rPr>
        <w:tab/>
      </w:r>
      <w:r w:rsidRPr="002247A6">
        <w:rPr>
          <w:rFonts w:ascii="Arial" w:hAnsi="Arial" w:cs="Arial"/>
        </w:rPr>
        <w:tab/>
      </w:r>
      <w:r w:rsidRPr="002247A6">
        <w:rPr>
          <w:rFonts w:ascii="Arial" w:hAnsi="Arial" w:cs="Arial"/>
        </w:rPr>
        <w:tab/>
        <w:t>IOPC (2025)</w:t>
      </w:r>
    </w:p>
    <w:p w14:paraId="3A6B9460" w14:textId="04B9B827" w:rsidR="00287465" w:rsidRDefault="00287465" w:rsidP="00287465">
      <w:pPr>
        <w:spacing w:line="360" w:lineRule="auto"/>
        <w:jc w:val="both"/>
        <w:rPr>
          <w:rFonts w:ascii="Arial" w:hAnsi="Arial" w:cs="Arial"/>
        </w:rPr>
      </w:pPr>
      <w:r w:rsidRPr="002247A6">
        <w:rPr>
          <w:rFonts w:ascii="Arial" w:hAnsi="Arial" w:cs="Arial"/>
        </w:rPr>
        <w:t>Despite this aspiration</w:t>
      </w:r>
      <w:r>
        <w:rPr>
          <w:rFonts w:ascii="Arial" w:hAnsi="Arial" w:cs="Arial"/>
        </w:rPr>
        <w:t>,</w:t>
      </w:r>
      <w:r w:rsidRPr="002247A6">
        <w:rPr>
          <w:rFonts w:ascii="Arial" w:hAnsi="Arial" w:cs="Arial"/>
        </w:rPr>
        <w:t xml:space="preserve"> independent monitoring of public trust and confidence in the IOPC shows that only 34% of a nationally representative sample have confidence that the IOPC is doing a good job (IOPC 2023)</w:t>
      </w:r>
      <w:r>
        <w:rPr>
          <w:rFonts w:ascii="Arial" w:hAnsi="Arial" w:cs="Arial"/>
        </w:rPr>
        <w:t xml:space="preserve">. It is evident that delivering on the trust and confidence of the public in relation to the IOPC’S independence, trustworthiness and effectiveness remains an ongoing challenge (Fairfield 2023). </w:t>
      </w:r>
      <w:r w:rsidRPr="002247A6">
        <w:rPr>
          <w:rFonts w:ascii="Arial" w:hAnsi="Arial" w:cs="Arial"/>
        </w:rPr>
        <w:t xml:space="preserve">From a more local perspective </w:t>
      </w:r>
      <w:r>
        <w:rPr>
          <w:rFonts w:ascii="Arial" w:hAnsi="Arial" w:cs="Arial"/>
        </w:rPr>
        <w:t xml:space="preserve">line managers and </w:t>
      </w:r>
      <w:r w:rsidRPr="002247A6">
        <w:rPr>
          <w:rFonts w:ascii="Arial" w:hAnsi="Arial" w:cs="Arial"/>
        </w:rPr>
        <w:t xml:space="preserve">Professional Standards Departments of individual police forces handle the majority of police complaints. </w:t>
      </w:r>
      <w:r>
        <w:rPr>
          <w:rFonts w:ascii="Arial" w:hAnsi="Arial" w:cs="Arial"/>
        </w:rPr>
        <w:t>It is appropriate, however, that with each change of the complaints and misconduct process for the public there has also been a change for serving police officers. Arguably, this has led to higher levels of accountability and greater scrutiny of the performance of police officers</w:t>
      </w:r>
      <w:r>
        <w:rPr>
          <w:rFonts w:ascii="Arial" w:hAnsi="Arial" w:cs="Arial"/>
          <w:color w:val="EE0000"/>
        </w:rPr>
        <w:t xml:space="preserve"> </w:t>
      </w:r>
      <w:r w:rsidRPr="00C15750">
        <w:rPr>
          <w:rFonts w:ascii="Arial" w:hAnsi="Arial" w:cs="Arial"/>
        </w:rPr>
        <w:t xml:space="preserve">(Richards 2022). </w:t>
      </w:r>
      <w:r w:rsidRPr="00B3797F">
        <w:rPr>
          <w:rFonts w:ascii="Arial" w:hAnsi="Arial" w:cs="Arial"/>
        </w:rPr>
        <w:t xml:space="preserve">Notably, the </w:t>
      </w:r>
      <w:r w:rsidRPr="009F007C">
        <w:rPr>
          <w:rFonts w:ascii="Arial" w:hAnsi="Arial" w:cs="Arial"/>
        </w:rPr>
        <w:t xml:space="preserve">Policing and Crime Act 2017 made significant changes to the police complaints system and new statutory guidance was issued (IOPC 2020). The definition of a complaint </w:t>
      </w:r>
      <w:r>
        <w:rPr>
          <w:rFonts w:ascii="Arial" w:hAnsi="Arial" w:cs="Arial"/>
        </w:rPr>
        <w:t>was broadened and is now described as when a member of the public or someone acing on their behalf, expresses dissatisfaction with the actions of service of a police force (IOPC 2020).</w:t>
      </w:r>
    </w:p>
    <w:p w14:paraId="49FA1BF6" w14:textId="77777777" w:rsidR="00287465" w:rsidRDefault="00287465" w:rsidP="00287465">
      <w:pPr>
        <w:spacing w:line="360" w:lineRule="auto"/>
        <w:jc w:val="both"/>
        <w:rPr>
          <w:rFonts w:ascii="Arial" w:hAnsi="Arial" w:cs="Arial"/>
        </w:rPr>
      </w:pPr>
    </w:p>
    <w:p w14:paraId="4C27FFF7" w14:textId="77777777" w:rsidR="00287465" w:rsidRPr="00C02A88" w:rsidRDefault="00287465" w:rsidP="00961E61">
      <w:pPr>
        <w:pStyle w:val="Heading1"/>
        <w:rPr>
          <w:rFonts w:ascii="Arial" w:hAnsi="Arial" w:cs="Arial"/>
          <w:b/>
          <w:bCs/>
          <w:color w:val="auto"/>
          <w:sz w:val="22"/>
          <w:szCs w:val="22"/>
        </w:rPr>
      </w:pPr>
      <w:bookmarkStart w:id="13" w:name="_2.3_The_current"/>
      <w:bookmarkEnd w:id="13"/>
      <w:r w:rsidRPr="00C02A88">
        <w:rPr>
          <w:rFonts w:ascii="Arial" w:hAnsi="Arial" w:cs="Arial"/>
          <w:b/>
          <w:bCs/>
          <w:color w:val="auto"/>
          <w:sz w:val="22"/>
          <w:szCs w:val="22"/>
        </w:rPr>
        <w:t>2.3</w:t>
      </w:r>
      <w:r w:rsidRPr="00C02A88">
        <w:rPr>
          <w:rFonts w:ascii="Arial" w:hAnsi="Arial" w:cs="Arial"/>
          <w:b/>
          <w:bCs/>
          <w:color w:val="auto"/>
          <w:sz w:val="22"/>
          <w:szCs w:val="22"/>
        </w:rPr>
        <w:tab/>
        <w:t>The current context in which Police Officers work</w:t>
      </w:r>
    </w:p>
    <w:p w14:paraId="35937F72" w14:textId="4B388D55" w:rsidR="00287465" w:rsidRDefault="00287465" w:rsidP="00287465">
      <w:pPr>
        <w:spacing w:line="360" w:lineRule="auto"/>
        <w:jc w:val="both"/>
        <w:rPr>
          <w:rFonts w:ascii="Arial" w:hAnsi="Arial" w:cs="Arial"/>
          <w:color w:val="EE0000"/>
        </w:rPr>
      </w:pPr>
      <w:r w:rsidRPr="009F007C">
        <w:rPr>
          <w:rFonts w:ascii="Arial" w:hAnsi="Arial" w:cs="Arial"/>
        </w:rPr>
        <w:t xml:space="preserve">Data published by the Home Office (2024) for the police Forces in England and Wales showed that in 2023 a total of 51,605 police complaints were received involving 120,243 allegations. </w:t>
      </w:r>
      <w:r w:rsidRPr="008D1C11">
        <w:rPr>
          <w:rFonts w:ascii="Arial" w:hAnsi="Arial" w:cs="Arial"/>
        </w:rPr>
        <w:t>It could be suggested that most police officers will receive a complaint or allegation at some point during their career or will work with a colleague who has</w:t>
      </w:r>
      <w:r w:rsidRPr="009F007C">
        <w:rPr>
          <w:rFonts w:ascii="Arial" w:hAnsi="Arial" w:cs="Arial"/>
        </w:rPr>
        <w:t xml:space="preserve">. </w:t>
      </w:r>
      <w:r>
        <w:rPr>
          <w:rFonts w:ascii="Arial" w:hAnsi="Arial" w:cs="Arial"/>
        </w:rPr>
        <w:t xml:space="preserve">Considering the challenging context within which police officers work on a day-to-day basis, this potentially creates an added element of stress to an already difficult job. This is supported by work from </w:t>
      </w:r>
      <w:r w:rsidRPr="009F007C">
        <w:rPr>
          <w:rFonts w:ascii="Arial" w:hAnsi="Arial" w:cs="Arial"/>
        </w:rPr>
        <w:t xml:space="preserve">Graham et al (2023) </w:t>
      </w:r>
      <w:r>
        <w:rPr>
          <w:rFonts w:ascii="Arial" w:hAnsi="Arial" w:cs="Arial"/>
        </w:rPr>
        <w:t xml:space="preserve">who </w:t>
      </w:r>
      <w:r w:rsidRPr="009F007C">
        <w:rPr>
          <w:rFonts w:ascii="Arial" w:hAnsi="Arial" w:cs="Arial"/>
        </w:rPr>
        <w:t xml:space="preserve">identify a plethora of research that recognises that policing is a stressful job </w:t>
      </w:r>
      <w:r>
        <w:rPr>
          <w:rFonts w:ascii="Arial" w:hAnsi="Arial" w:cs="Arial"/>
        </w:rPr>
        <w:t xml:space="preserve">which </w:t>
      </w:r>
      <w:r w:rsidRPr="009F007C">
        <w:rPr>
          <w:rFonts w:ascii="Arial" w:hAnsi="Arial" w:cs="Arial"/>
        </w:rPr>
        <w:t>can have a negative impact on the wellbeing of police officers</w:t>
      </w:r>
      <w:r>
        <w:rPr>
          <w:rFonts w:ascii="Arial" w:hAnsi="Arial" w:cs="Arial"/>
        </w:rPr>
        <w:t xml:space="preserve">. The </w:t>
      </w:r>
      <w:bookmarkStart w:id="14" w:name="_Hlk197204700"/>
      <w:r>
        <w:rPr>
          <w:rFonts w:ascii="Arial" w:hAnsi="Arial" w:cs="Arial"/>
        </w:rPr>
        <w:t xml:space="preserve">Police Federation of England and Wales (2025) </w:t>
      </w:r>
      <w:bookmarkEnd w:id="14"/>
      <w:r>
        <w:rPr>
          <w:rFonts w:ascii="Arial" w:hAnsi="Arial" w:cs="Arial"/>
        </w:rPr>
        <w:t xml:space="preserve">concur with this and have launched a recent campaign called </w:t>
      </w:r>
      <w:r>
        <w:rPr>
          <w:rFonts w:ascii="Arial" w:hAnsi="Arial" w:cs="Arial"/>
        </w:rPr>
        <w:lastRenderedPageBreak/>
        <w:t xml:space="preserve">‘copped enough’ to highlight the struggles for police officers currently serving. Research by Brewin et al (2022) has identified that </w:t>
      </w:r>
      <w:r w:rsidRPr="0021146E">
        <w:rPr>
          <w:rFonts w:ascii="Arial" w:hAnsi="Arial" w:cs="Arial"/>
        </w:rPr>
        <w:t>one in five police officers and staff in the UK have</w:t>
      </w:r>
      <w:r w:rsidR="008D1C11">
        <w:rPr>
          <w:rFonts w:ascii="Arial" w:hAnsi="Arial" w:cs="Arial"/>
        </w:rPr>
        <w:t xml:space="preserve"> </w:t>
      </w:r>
      <w:r>
        <w:rPr>
          <w:rFonts w:ascii="Arial" w:hAnsi="Arial" w:cs="Arial"/>
        </w:rPr>
        <w:t xml:space="preserve">experienced </w:t>
      </w:r>
      <w:r w:rsidRPr="0021146E">
        <w:rPr>
          <w:rFonts w:ascii="Arial" w:hAnsi="Arial" w:cs="Arial"/>
        </w:rPr>
        <w:t xml:space="preserve">symptoms </w:t>
      </w:r>
      <w:r>
        <w:rPr>
          <w:rFonts w:ascii="Arial" w:hAnsi="Arial" w:cs="Arial"/>
        </w:rPr>
        <w:t xml:space="preserve">of </w:t>
      </w:r>
      <w:r w:rsidRPr="0021146E">
        <w:rPr>
          <w:rFonts w:ascii="Arial" w:hAnsi="Arial" w:cs="Arial"/>
        </w:rPr>
        <w:t xml:space="preserve">either </w:t>
      </w:r>
      <w:r>
        <w:rPr>
          <w:rFonts w:ascii="Arial" w:hAnsi="Arial" w:cs="Arial"/>
        </w:rPr>
        <w:t>P</w:t>
      </w:r>
      <w:r w:rsidRPr="0021146E">
        <w:rPr>
          <w:rFonts w:ascii="Arial" w:hAnsi="Arial" w:cs="Arial"/>
        </w:rPr>
        <w:t>ost-</w:t>
      </w:r>
      <w:r>
        <w:rPr>
          <w:rFonts w:ascii="Arial" w:hAnsi="Arial" w:cs="Arial"/>
        </w:rPr>
        <w:t>T</w:t>
      </w:r>
      <w:r w:rsidRPr="0021146E">
        <w:rPr>
          <w:rFonts w:ascii="Arial" w:hAnsi="Arial" w:cs="Arial"/>
        </w:rPr>
        <w:t xml:space="preserve">raumatic </w:t>
      </w:r>
      <w:r>
        <w:rPr>
          <w:rFonts w:ascii="Arial" w:hAnsi="Arial" w:cs="Arial"/>
        </w:rPr>
        <w:t>S</w:t>
      </w:r>
      <w:r w:rsidRPr="0021146E">
        <w:rPr>
          <w:rFonts w:ascii="Arial" w:hAnsi="Arial" w:cs="Arial"/>
        </w:rPr>
        <w:t xml:space="preserve">tress </w:t>
      </w:r>
      <w:r>
        <w:rPr>
          <w:rFonts w:ascii="Arial" w:hAnsi="Arial" w:cs="Arial"/>
        </w:rPr>
        <w:t>D</w:t>
      </w:r>
      <w:r w:rsidRPr="0021146E">
        <w:rPr>
          <w:rFonts w:ascii="Arial" w:hAnsi="Arial" w:cs="Arial"/>
        </w:rPr>
        <w:t xml:space="preserve">isorder or </w:t>
      </w:r>
      <w:r>
        <w:rPr>
          <w:rFonts w:ascii="Arial" w:hAnsi="Arial" w:cs="Arial"/>
        </w:rPr>
        <w:t>C</w:t>
      </w:r>
      <w:r w:rsidRPr="0021146E">
        <w:rPr>
          <w:rFonts w:ascii="Arial" w:hAnsi="Arial" w:cs="Arial"/>
        </w:rPr>
        <w:t>omplex P</w:t>
      </w:r>
      <w:r>
        <w:rPr>
          <w:rFonts w:ascii="Arial" w:hAnsi="Arial" w:cs="Arial"/>
        </w:rPr>
        <w:t xml:space="preserve">ost </w:t>
      </w:r>
      <w:r w:rsidRPr="0021146E">
        <w:rPr>
          <w:rFonts w:ascii="Arial" w:hAnsi="Arial" w:cs="Arial"/>
        </w:rPr>
        <w:t>T</w:t>
      </w:r>
      <w:r>
        <w:rPr>
          <w:rFonts w:ascii="Arial" w:hAnsi="Arial" w:cs="Arial"/>
        </w:rPr>
        <w:t xml:space="preserve">raumatic </w:t>
      </w:r>
      <w:r w:rsidRPr="0021146E">
        <w:rPr>
          <w:rFonts w:ascii="Arial" w:hAnsi="Arial" w:cs="Arial"/>
        </w:rPr>
        <w:t>S</w:t>
      </w:r>
      <w:r>
        <w:rPr>
          <w:rFonts w:ascii="Arial" w:hAnsi="Arial" w:cs="Arial"/>
        </w:rPr>
        <w:t xml:space="preserve">tress </w:t>
      </w:r>
      <w:r w:rsidRPr="0021146E">
        <w:rPr>
          <w:rFonts w:ascii="Arial" w:hAnsi="Arial" w:cs="Arial"/>
        </w:rPr>
        <w:t>D</w:t>
      </w:r>
      <w:r>
        <w:rPr>
          <w:rFonts w:ascii="Arial" w:hAnsi="Arial" w:cs="Arial"/>
        </w:rPr>
        <w:t xml:space="preserve">isorder. The latter is as a result of trauma that is </w:t>
      </w:r>
      <w:r w:rsidRPr="003940B2">
        <w:rPr>
          <w:rFonts w:ascii="Arial" w:hAnsi="Arial" w:cs="Arial"/>
        </w:rPr>
        <w:t xml:space="preserve">repeated </w:t>
      </w:r>
      <w:r>
        <w:rPr>
          <w:rFonts w:ascii="Arial" w:hAnsi="Arial" w:cs="Arial"/>
        </w:rPr>
        <w:t xml:space="preserve">leading to </w:t>
      </w:r>
      <w:r w:rsidRPr="003940B2">
        <w:rPr>
          <w:rFonts w:ascii="Arial" w:hAnsi="Arial" w:cs="Arial"/>
        </w:rPr>
        <w:t xml:space="preserve">emotional numbness and </w:t>
      </w:r>
      <w:r>
        <w:rPr>
          <w:rFonts w:ascii="Arial" w:hAnsi="Arial" w:cs="Arial"/>
        </w:rPr>
        <w:t xml:space="preserve">a </w:t>
      </w:r>
      <w:r w:rsidRPr="003940B2">
        <w:rPr>
          <w:rFonts w:ascii="Arial" w:hAnsi="Arial" w:cs="Arial"/>
        </w:rPr>
        <w:t>disconnection</w:t>
      </w:r>
      <w:r>
        <w:rPr>
          <w:rFonts w:ascii="Arial" w:hAnsi="Arial" w:cs="Arial"/>
        </w:rPr>
        <w:t xml:space="preserve"> from emotions and relationships. The research </w:t>
      </w:r>
      <w:r w:rsidRPr="0021146E">
        <w:rPr>
          <w:rFonts w:ascii="Arial" w:hAnsi="Arial" w:cs="Arial"/>
        </w:rPr>
        <w:t>identifies</w:t>
      </w:r>
      <w:r>
        <w:rPr>
          <w:rFonts w:ascii="Arial" w:hAnsi="Arial" w:cs="Arial"/>
        </w:rPr>
        <w:t xml:space="preserve"> that </w:t>
      </w:r>
      <w:r w:rsidRPr="0021146E">
        <w:rPr>
          <w:rFonts w:ascii="Arial" w:hAnsi="Arial" w:cs="Arial"/>
        </w:rPr>
        <w:t>two-thirds of those suffering are unaware</w:t>
      </w:r>
      <w:r>
        <w:rPr>
          <w:rFonts w:ascii="Arial" w:hAnsi="Arial" w:cs="Arial"/>
        </w:rPr>
        <w:t xml:space="preserve"> with over half of the </w:t>
      </w:r>
      <w:r w:rsidRPr="003738FF">
        <w:rPr>
          <w:rFonts w:ascii="Arial" w:hAnsi="Arial" w:cs="Arial"/>
        </w:rPr>
        <w:t>16,857</w:t>
      </w:r>
      <w:r>
        <w:rPr>
          <w:rFonts w:ascii="Arial" w:hAnsi="Arial" w:cs="Arial"/>
        </w:rPr>
        <w:t xml:space="preserve"> respondents stating that they were not given time to process traumatic events before being sent to their next call.</w:t>
      </w:r>
    </w:p>
    <w:p w14:paraId="768D14A6" w14:textId="76B3B6D1" w:rsidR="00287465" w:rsidRDefault="00287465" w:rsidP="00287465">
      <w:pPr>
        <w:spacing w:line="360" w:lineRule="auto"/>
        <w:jc w:val="both"/>
        <w:rPr>
          <w:rFonts w:ascii="Arial" w:hAnsi="Arial" w:cs="Arial"/>
        </w:rPr>
      </w:pPr>
      <w:r>
        <w:rPr>
          <w:rFonts w:ascii="Arial" w:hAnsi="Arial" w:cs="Arial"/>
        </w:rPr>
        <w:t xml:space="preserve">It can be seen that the day-to-day challenges and exposure to stress and potentially trauma </w:t>
      </w:r>
      <w:r w:rsidRPr="001D02AF">
        <w:rPr>
          <w:rFonts w:ascii="Arial" w:hAnsi="Arial" w:cs="Arial"/>
        </w:rPr>
        <w:t>for police officers is</w:t>
      </w:r>
      <w:r>
        <w:rPr>
          <w:rFonts w:ascii="Arial" w:hAnsi="Arial" w:cs="Arial"/>
        </w:rPr>
        <w:t xml:space="preserve"> well documented. Added to this the inevitability of being involved in the complaints process in some way during a police officers’ career, it is pertinent to review the literature in respect of how well-informed police officers are likely to be about the complaints process and any support that may be available to them. T</w:t>
      </w:r>
      <w:r w:rsidRPr="00B56A21">
        <w:rPr>
          <w:rFonts w:ascii="Arial" w:hAnsi="Arial" w:cs="Arial"/>
        </w:rPr>
        <w:t xml:space="preserve">he IOPC </w:t>
      </w:r>
      <w:r>
        <w:rPr>
          <w:rFonts w:ascii="Arial" w:hAnsi="Arial" w:cs="Arial"/>
        </w:rPr>
        <w:t xml:space="preserve">(2024) </w:t>
      </w:r>
      <w:r w:rsidRPr="00B56A21">
        <w:rPr>
          <w:rFonts w:ascii="Arial" w:hAnsi="Arial" w:cs="Arial"/>
        </w:rPr>
        <w:t xml:space="preserve">do recognise that being under investigation </w:t>
      </w:r>
      <w:r>
        <w:rPr>
          <w:rFonts w:ascii="Arial" w:hAnsi="Arial" w:cs="Arial"/>
        </w:rPr>
        <w:t xml:space="preserve">for a complaint </w:t>
      </w:r>
      <w:r w:rsidRPr="00B56A21">
        <w:rPr>
          <w:rFonts w:ascii="Arial" w:hAnsi="Arial" w:cs="Arial"/>
        </w:rPr>
        <w:t>can be a very difficult time for those being investigated. There is also Government recognition that police officers who are subjected to misconduct proceedings should be supported</w:t>
      </w:r>
      <w:r>
        <w:rPr>
          <w:rFonts w:ascii="Arial" w:hAnsi="Arial" w:cs="Arial"/>
        </w:rPr>
        <w:t xml:space="preserve">.  As such, the Home Office (2020) makes explicit that Chief Constables are responsible for the welfare of officers, including during any investigation or misconduct proceedings.  Integral to the role of </w:t>
      </w:r>
      <w:r w:rsidRPr="00973405">
        <w:rPr>
          <w:rFonts w:ascii="Arial" w:hAnsi="Arial" w:cs="Arial"/>
        </w:rPr>
        <w:t>Police and Crime Commissioners</w:t>
      </w:r>
      <w:r>
        <w:rPr>
          <w:rFonts w:ascii="Arial" w:hAnsi="Arial" w:cs="Arial"/>
        </w:rPr>
        <w:t xml:space="preserve"> is to hold Chief Constables to account to ensure their duty of care in this respect is undertaken. </w:t>
      </w:r>
    </w:p>
    <w:p w14:paraId="7DEC2293" w14:textId="77777777" w:rsidR="00287465" w:rsidRPr="00E01E7F" w:rsidRDefault="00287465" w:rsidP="00287465">
      <w:pPr>
        <w:spacing w:line="360" w:lineRule="auto"/>
        <w:jc w:val="both"/>
        <w:rPr>
          <w:rFonts w:ascii="Arial" w:hAnsi="Arial" w:cs="Arial"/>
          <w:color w:val="EE0000"/>
        </w:rPr>
      </w:pPr>
    </w:p>
    <w:p w14:paraId="1D5E1526" w14:textId="6E8DC82F" w:rsidR="00287465" w:rsidRPr="00C02A88" w:rsidRDefault="00287465" w:rsidP="00961E61">
      <w:pPr>
        <w:pStyle w:val="Heading1"/>
        <w:rPr>
          <w:rFonts w:ascii="Arial" w:hAnsi="Arial" w:cs="Arial"/>
          <w:b/>
          <w:bCs/>
          <w:color w:val="auto"/>
          <w:sz w:val="22"/>
          <w:szCs w:val="22"/>
        </w:rPr>
      </w:pPr>
      <w:bookmarkStart w:id="15" w:name="_2.4_Information_available"/>
      <w:bookmarkEnd w:id="15"/>
      <w:r w:rsidRPr="00C02A88">
        <w:rPr>
          <w:rFonts w:ascii="Arial" w:hAnsi="Arial" w:cs="Arial"/>
          <w:b/>
          <w:bCs/>
          <w:color w:val="auto"/>
          <w:sz w:val="22"/>
          <w:szCs w:val="22"/>
        </w:rPr>
        <w:t>2.4</w:t>
      </w:r>
      <w:r w:rsidRPr="00C02A88">
        <w:rPr>
          <w:rFonts w:ascii="Arial" w:hAnsi="Arial" w:cs="Arial"/>
          <w:b/>
          <w:bCs/>
          <w:color w:val="auto"/>
          <w:sz w:val="22"/>
          <w:szCs w:val="22"/>
        </w:rPr>
        <w:tab/>
        <w:t xml:space="preserve">Information available to Police Officers on the complaints </w:t>
      </w:r>
      <w:r w:rsidR="00EC5DD0" w:rsidRPr="00C02A88">
        <w:rPr>
          <w:rFonts w:ascii="Arial" w:hAnsi="Arial" w:cs="Arial"/>
          <w:b/>
          <w:bCs/>
          <w:color w:val="auto"/>
          <w:sz w:val="22"/>
          <w:szCs w:val="22"/>
        </w:rPr>
        <w:t>process,</w:t>
      </w:r>
      <w:r w:rsidRPr="00C02A88">
        <w:rPr>
          <w:rFonts w:ascii="Arial" w:hAnsi="Arial" w:cs="Arial"/>
          <w:b/>
          <w:bCs/>
          <w:color w:val="auto"/>
          <w:sz w:val="22"/>
          <w:szCs w:val="22"/>
        </w:rPr>
        <w:t xml:space="preserve"> support available and </w:t>
      </w:r>
      <w:r w:rsidR="005D207D" w:rsidRPr="00C02A88">
        <w:rPr>
          <w:rFonts w:ascii="Arial" w:hAnsi="Arial" w:cs="Arial"/>
          <w:b/>
          <w:bCs/>
          <w:color w:val="auto"/>
          <w:sz w:val="22"/>
          <w:szCs w:val="22"/>
        </w:rPr>
        <w:t>impact.</w:t>
      </w:r>
    </w:p>
    <w:p w14:paraId="3D5E1B90" w14:textId="6AF94DA2" w:rsidR="00287465" w:rsidRDefault="00287465" w:rsidP="00287465">
      <w:pPr>
        <w:spacing w:line="360" w:lineRule="auto"/>
        <w:jc w:val="both"/>
        <w:rPr>
          <w:rFonts w:ascii="Arial" w:hAnsi="Arial" w:cs="Arial"/>
        </w:rPr>
      </w:pPr>
      <w:r>
        <w:rPr>
          <w:rFonts w:ascii="Arial" w:hAnsi="Arial" w:cs="Arial"/>
        </w:rPr>
        <w:t xml:space="preserve">The College of Policing provides information about the role of the Professional Standards Department and has </w:t>
      </w:r>
      <w:r w:rsidRPr="00E01E7F">
        <w:rPr>
          <w:rFonts w:ascii="Arial" w:hAnsi="Arial" w:cs="Arial"/>
        </w:rPr>
        <w:t>issued Guidance on outcomes in police misconduct matters</w:t>
      </w:r>
      <w:r>
        <w:rPr>
          <w:rFonts w:ascii="Arial" w:hAnsi="Arial" w:cs="Arial"/>
        </w:rPr>
        <w:t xml:space="preserve"> (College of Policing 2023). The IOPC provides information for police officers on the process that they can expect </w:t>
      </w:r>
      <w:r w:rsidRPr="00EC4101">
        <w:rPr>
          <w:rFonts w:ascii="Arial" w:hAnsi="Arial" w:cs="Arial"/>
        </w:rPr>
        <w:t xml:space="preserve">(IOPC 2025). </w:t>
      </w:r>
      <w:r>
        <w:rPr>
          <w:rFonts w:ascii="Arial" w:hAnsi="Arial" w:cs="Arial"/>
        </w:rPr>
        <w:t xml:space="preserve">The curriculum for student police officers will also include aspects of ethics and professional practice, together with information on the Police Federation of England Wales who are available to support police officers who are members </w:t>
      </w:r>
      <w:r w:rsidRPr="00451221">
        <w:rPr>
          <w:rFonts w:ascii="Arial" w:hAnsi="Arial" w:cs="Arial"/>
        </w:rPr>
        <w:t xml:space="preserve">(Police Federation 2025). </w:t>
      </w:r>
      <w:r w:rsidRPr="00AA53EA">
        <w:rPr>
          <w:rFonts w:ascii="Arial" w:hAnsi="Arial" w:cs="Arial"/>
        </w:rPr>
        <w:t xml:space="preserve">Whilst there is no explicit input from the College of Policing within the student police officer curriculum on being the subject of a complaint, there </w:t>
      </w:r>
      <w:r w:rsidRPr="007F4752">
        <w:rPr>
          <w:rFonts w:ascii="Arial" w:hAnsi="Arial" w:cs="Arial"/>
        </w:rPr>
        <w:t>is</w:t>
      </w:r>
      <w:r>
        <w:rPr>
          <w:rFonts w:ascii="Arial" w:hAnsi="Arial" w:cs="Arial"/>
        </w:rPr>
        <w:t xml:space="preserve"> s</w:t>
      </w:r>
      <w:r w:rsidRPr="007F4752">
        <w:rPr>
          <w:rFonts w:ascii="Arial" w:hAnsi="Arial" w:cs="Arial"/>
        </w:rPr>
        <w:t xml:space="preserve">ignificant </w:t>
      </w:r>
      <w:r>
        <w:rPr>
          <w:rFonts w:ascii="Arial" w:hAnsi="Arial" w:cs="Arial"/>
        </w:rPr>
        <w:t>emphasis on the importance of personal wellbeing and where support is available such as from the Police Wellbeing Service</w:t>
      </w:r>
      <w:r w:rsidR="001A1066">
        <w:rPr>
          <w:rFonts w:ascii="Arial" w:hAnsi="Arial" w:cs="Arial"/>
        </w:rPr>
        <w:t xml:space="preserve"> </w:t>
      </w:r>
      <w:r>
        <w:rPr>
          <w:rFonts w:ascii="Arial" w:hAnsi="Arial" w:cs="Arial"/>
        </w:rPr>
        <w:t>(</w:t>
      </w:r>
      <w:r w:rsidRPr="001F7A6C">
        <w:rPr>
          <w:rFonts w:ascii="Arial" w:hAnsi="Arial" w:cs="Arial"/>
        </w:rPr>
        <w:t xml:space="preserve">Oscar Kilo 2025). </w:t>
      </w:r>
      <w:r>
        <w:rPr>
          <w:rFonts w:ascii="Arial" w:hAnsi="Arial" w:cs="Arial"/>
        </w:rPr>
        <w:t xml:space="preserve">It is worth noting, however, that even when support is readily available and the police officer is aware of it, research undertaken outside of the UK indicates that they may be reluctant to access it due to the perceived stigma of seeking help for stress </w:t>
      </w:r>
      <w:r>
        <w:rPr>
          <w:rFonts w:ascii="Arial" w:hAnsi="Arial" w:cs="Arial"/>
        </w:rPr>
        <w:lastRenderedPageBreak/>
        <w:t>and mental health issues (Drew &amp; Martin 2021). This reflects wider research within the UK that describes public stigma surrounding mental illness (</w:t>
      </w:r>
      <w:r w:rsidRPr="002E1B9D">
        <w:rPr>
          <w:rFonts w:ascii="Arial" w:hAnsi="Arial" w:cs="Arial"/>
        </w:rPr>
        <w:t>MIND (2024)</w:t>
      </w:r>
      <w:r>
        <w:rPr>
          <w:rFonts w:ascii="Arial" w:hAnsi="Arial" w:cs="Arial"/>
        </w:rPr>
        <w:t xml:space="preserve">.  </w:t>
      </w:r>
    </w:p>
    <w:p w14:paraId="5E542519" w14:textId="27DB9CC5" w:rsidR="00287465" w:rsidRPr="000D26F9" w:rsidRDefault="00287465" w:rsidP="00287465">
      <w:pPr>
        <w:spacing w:line="360" w:lineRule="auto"/>
        <w:jc w:val="both"/>
        <w:rPr>
          <w:rFonts w:ascii="Arial" w:hAnsi="Arial"/>
          <w:color w:val="0070C0"/>
        </w:rPr>
      </w:pPr>
      <w:r w:rsidRPr="0046554E">
        <w:rPr>
          <w:rFonts w:ascii="Arial" w:hAnsi="Arial"/>
        </w:rPr>
        <w:t xml:space="preserve">Whilst it can be seen that much has been written regarding the police complaints and misconduct </w:t>
      </w:r>
      <w:r w:rsidRPr="00AD2000">
        <w:rPr>
          <w:rFonts w:ascii="Arial" w:hAnsi="Arial"/>
        </w:rPr>
        <w:t xml:space="preserve">process (House of Commons Home Affairs Committee 2022) a review of the literature shows a </w:t>
      </w:r>
      <w:r>
        <w:rPr>
          <w:rFonts w:ascii="Arial" w:hAnsi="Arial"/>
        </w:rPr>
        <w:t xml:space="preserve">general </w:t>
      </w:r>
      <w:r w:rsidRPr="00AD2000">
        <w:rPr>
          <w:rFonts w:ascii="Arial" w:hAnsi="Arial"/>
        </w:rPr>
        <w:t xml:space="preserve">gap in research on the impact on </w:t>
      </w:r>
      <w:r>
        <w:rPr>
          <w:rFonts w:ascii="Arial" w:hAnsi="Arial"/>
        </w:rPr>
        <w:t xml:space="preserve">the wellbeing of </w:t>
      </w:r>
      <w:r w:rsidRPr="00AD2000">
        <w:rPr>
          <w:rFonts w:ascii="Arial" w:hAnsi="Arial"/>
        </w:rPr>
        <w:t xml:space="preserve">police officers who receive a complaint or allegation and potentially are subject to an investigation process. </w:t>
      </w:r>
      <w:r>
        <w:rPr>
          <w:rFonts w:ascii="Arial" w:hAnsi="Arial"/>
        </w:rPr>
        <w:t xml:space="preserve">The notable exception to this, however, appears to be when viewing the available evidence through the lens of the protected characteristics identified in the Equality Act 2010. In this case, research studies within the UK have identified that compared to majority white ethnic groups there is a disproportionate response to </w:t>
      </w:r>
      <w:r w:rsidRPr="0041614A">
        <w:rPr>
          <w:rFonts w:ascii="Arial" w:hAnsi="Arial"/>
        </w:rPr>
        <w:t>Black</w:t>
      </w:r>
      <w:r>
        <w:rPr>
          <w:rFonts w:ascii="Arial" w:hAnsi="Arial"/>
        </w:rPr>
        <w:t>, Asian</w:t>
      </w:r>
      <w:r w:rsidRPr="0041614A">
        <w:rPr>
          <w:rFonts w:ascii="Arial" w:hAnsi="Arial"/>
        </w:rPr>
        <w:t xml:space="preserve"> and Minority Ethnic </w:t>
      </w:r>
      <w:r>
        <w:rPr>
          <w:rFonts w:ascii="Arial" w:hAnsi="Arial"/>
        </w:rPr>
        <w:t>p</w:t>
      </w:r>
      <w:r w:rsidRPr="0041614A">
        <w:rPr>
          <w:rFonts w:ascii="Arial" w:hAnsi="Arial"/>
        </w:rPr>
        <w:t xml:space="preserve">olice </w:t>
      </w:r>
      <w:r>
        <w:rPr>
          <w:rFonts w:ascii="Arial" w:hAnsi="Arial"/>
        </w:rPr>
        <w:t>o</w:t>
      </w:r>
      <w:r w:rsidRPr="0041614A">
        <w:rPr>
          <w:rFonts w:ascii="Arial" w:hAnsi="Arial"/>
        </w:rPr>
        <w:t xml:space="preserve">fficers </w:t>
      </w:r>
      <w:r>
        <w:rPr>
          <w:rFonts w:ascii="Arial" w:hAnsi="Arial"/>
        </w:rPr>
        <w:t xml:space="preserve">in relation to how complaints and misconduct allegations against them are handled (Cain 2019). </w:t>
      </w:r>
      <w:r w:rsidRPr="00D111A7">
        <w:rPr>
          <w:rFonts w:ascii="Arial" w:hAnsi="Arial"/>
        </w:rPr>
        <w:t>Notably, that there is a disproportionate</w:t>
      </w:r>
      <w:r>
        <w:rPr>
          <w:rFonts w:ascii="Arial" w:hAnsi="Arial"/>
        </w:rPr>
        <w:t>ly higher</w:t>
      </w:r>
      <w:r w:rsidRPr="00D111A7">
        <w:rPr>
          <w:rFonts w:ascii="Arial" w:hAnsi="Arial"/>
        </w:rPr>
        <w:t xml:space="preserve"> amount of internal conduct allegations against Black, Asian and Minority Ethnic police officers.</w:t>
      </w:r>
      <w:r w:rsidRPr="002E0D70">
        <w:rPr>
          <w:rFonts w:ascii="Arial" w:hAnsi="Arial"/>
          <w:color w:val="0070C0"/>
        </w:rPr>
        <w:t xml:space="preserve"> </w:t>
      </w:r>
      <w:r w:rsidRPr="00D111A7">
        <w:rPr>
          <w:rFonts w:ascii="Arial" w:hAnsi="Arial"/>
        </w:rPr>
        <w:t>This results in a higher number of cases being investigated by Professional Standards Departments, rather than being dealt with at line management level</w:t>
      </w:r>
      <w:r w:rsidRPr="002E0D70">
        <w:rPr>
          <w:rFonts w:ascii="Arial" w:hAnsi="Arial"/>
          <w:color w:val="0070C0"/>
        </w:rPr>
        <w:t xml:space="preserve">. </w:t>
      </w:r>
      <w:r w:rsidRPr="00DA6793">
        <w:rPr>
          <w:rFonts w:ascii="Arial" w:hAnsi="Arial"/>
        </w:rPr>
        <w:t>A reason for this given by McDaniel &amp; Malik (2022) w</w:t>
      </w:r>
      <w:r>
        <w:rPr>
          <w:rFonts w:ascii="Arial" w:hAnsi="Arial"/>
        </w:rPr>
        <w:t>as that</w:t>
      </w:r>
      <w:r w:rsidRPr="00DA6793">
        <w:rPr>
          <w:rFonts w:ascii="Arial" w:hAnsi="Arial"/>
        </w:rPr>
        <w:t xml:space="preserve"> supervisors </w:t>
      </w:r>
      <w:r>
        <w:rPr>
          <w:rFonts w:ascii="Arial" w:hAnsi="Arial"/>
        </w:rPr>
        <w:t>were</w:t>
      </w:r>
      <w:r w:rsidRPr="00DA6793">
        <w:rPr>
          <w:rFonts w:ascii="Arial" w:hAnsi="Arial"/>
        </w:rPr>
        <w:t xml:space="preserve"> more likely to refer Black, Asian and Minority Ethnic police officers to Professional Standards Departments rather than dealing with it themselves for fear of </w:t>
      </w:r>
      <w:r>
        <w:rPr>
          <w:rFonts w:ascii="Arial" w:hAnsi="Arial"/>
        </w:rPr>
        <w:t xml:space="preserve">making a mistake or displaying a lack of cultural awareness and </w:t>
      </w:r>
      <w:r w:rsidRPr="00DA6793">
        <w:rPr>
          <w:rFonts w:ascii="Arial" w:hAnsi="Arial"/>
        </w:rPr>
        <w:t>being called racist</w:t>
      </w:r>
      <w:r w:rsidRPr="002E0D70">
        <w:rPr>
          <w:rFonts w:ascii="Arial" w:hAnsi="Arial"/>
          <w:color w:val="0070C0"/>
        </w:rPr>
        <w:t xml:space="preserve">. </w:t>
      </w:r>
      <w:r>
        <w:rPr>
          <w:rFonts w:ascii="Arial" w:hAnsi="Arial"/>
          <w:color w:val="0070C0"/>
        </w:rPr>
        <w:t xml:space="preserve"> </w:t>
      </w:r>
      <w:r w:rsidRPr="00C83495">
        <w:rPr>
          <w:rFonts w:ascii="Arial" w:hAnsi="Arial"/>
        </w:rPr>
        <w:t>To avoid this McDaniel and Malik (2022) found that they shifted responsibility by escalating low level issues.</w:t>
      </w:r>
      <w:r>
        <w:rPr>
          <w:rFonts w:ascii="Arial" w:hAnsi="Arial"/>
        </w:rPr>
        <w:t xml:space="preserve">  The impact of this on the overall wellbeing of </w:t>
      </w:r>
      <w:r w:rsidRPr="00074C58">
        <w:rPr>
          <w:rFonts w:ascii="Arial" w:hAnsi="Arial"/>
        </w:rPr>
        <w:t>Black</w:t>
      </w:r>
      <w:r>
        <w:rPr>
          <w:rFonts w:ascii="Arial" w:hAnsi="Arial"/>
        </w:rPr>
        <w:t>, Asian</w:t>
      </w:r>
      <w:r w:rsidRPr="00074C58">
        <w:rPr>
          <w:rFonts w:ascii="Arial" w:hAnsi="Arial"/>
        </w:rPr>
        <w:t xml:space="preserve"> and Minority Ethnic police officers</w:t>
      </w:r>
      <w:r>
        <w:rPr>
          <w:rFonts w:ascii="Arial" w:hAnsi="Arial"/>
        </w:rPr>
        <w:t xml:space="preserve"> is multi factored. This includes evidence of both physical and mental implications, including anxiety, stress, and depression (Cain 2019). Resentment and bitterness are described as a result of their unfair treatment and a sense of ‘not belonging,’ which is strongly associated with a lack of psychological safety (</w:t>
      </w:r>
      <w:bookmarkStart w:id="16" w:name="_Hlk205115770"/>
      <w:r>
        <w:rPr>
          <w:rFonts w:ascii="Arial" w:hAnsi="Arial"/>
        </w:rPr>
        <w:t>Edmondson &amp; Bransby 2023</w:t>
      </w:r>
      <w:bookmarkEnd w:id="16"/>
      <w:r>
        <w:rPr>
          <w:rFonts w:ascii="Arial" w:hAnsi="Arial"/>
        </w:rPr>
        <w:t xml:space="preserve">). Conversely, Lin et al (2020) found that those who experience high levels of psychological safety within the workplace </w:t>
      </w:r>
      <w:r w:rsidRPr="00695995">
        <w:rPr>
          <w:rFonts w:ascii="Arial" w:hAnsi="Arial"/>
        </w:rPr>
        <w:t xml:space="preserve">feel more confident to be their authentic selves in the workplace </w:t>
      </w:r>
      <w:r>
        <w:rPr>
          <w:rFonts w:ascii="Arial" w:hAnsi="Arial"/>
        </w:rPr>
        <w:t xml:space="preserve">and exhibit more helping behaviours. A lack of psychological safety can lead to sickness absence from the workplace which if prolonged may mean the police officer moves to half payment of their salary, with clear negative implications for their financial security and potential negative impact on their family life and relationships. From an organisational perspective there are negative outcomes in terms of higher sickness absence rates and higher rates of resignations from Black, Asian and Minority Ethnic officers </w:t>
      </w:r>
      <w:r w:rsidRPr="00926768">
        <w:rPr>
          <w:rFonts w:ascii="Arial" w:hAnsi="Arial"/>
          <w:color w:val="000000" w:themeColor="text1"/>
        </w:rPr>
        <w:t xml:space="preserve">(Walcot </w:t>
      </w:r>
      <w:r>
        <w:rPr>
          <w:rFonts w:ascii="Arial" w:hAnsi="Arial"/>
        </w:rPr>
        <w:t xml:space="preserve">2021). The knock-on effect from a community perspective is potentially less representation within the workforce of Black, Asian and Ethnic Minority police officers and consequently less trust and confidence in the police service within the diverse community served </w:t>
      </w:r>
      <w:r w:rsidRPr="00D71425">
        <w:rPr>
          <w:rFonts w:ascii="Arial" w:hAnsi="Arial"/>
        </w:rPr>
        <w:t>(NPCC 2022).</w:t>
      </w:r>
    </w:p>
    <w:p w14:paraId="5D201C5A" w14:textId="77777777" w:rsidR="00287465" w:rsidRDefault="00287465" w:rsidP="00287465">
      <w:pPr>
        <w:spacing w:line="360" w:lineRule="auto"/>
        <w:jc w:val="both"/>
        <w:rPr>
          <w:rFonts w:ascii="Arial" w:hAnsi="Arial"/>
        </w:rPr>
      </w:pPr>
    </w:p>
    <w:p w14:paraId="33EC9498" w14:textId="77777777" w:rsidR="00287465" w:rsidRPr="00C02A88" w:rsidRDefault="00287465" w:rsidP="00961E61">
      <w:pPr>
        <w:pStyle w:val="Heading1"/>
        <w:rPr>
          <w:rFonts w:ascii="Arial" w:hAnsi="Arial" w:cs="Arial"/>
          <w:b/>
          <w:bCs/>
          <w:sz w:val="22"/>
          <w:szCs w:val="22"/>
        </w:rPr>
      </w:pPr>
      <w:bookmarkStart w:id="17" w:name="_2.5_General_perspective"/>
      <w:bookmarkEnd w:id="17"/>
      <w:r w:rsidRPr="00C02A88">
        <w:rPr>
          <w:rFonts w:ascii="Arial" w:hAnsi="Arial" w:cs="Arial"/>
          <w:b/>
          <w:bCs/>
          <w:color w:val="auto"/>
          <w:sz w:val="22"/>
          <w:szCs w:val="22"/>
        </w:rPr>
        <w:lastRenderedPageBreak/>
        <w:t>2.5</w:t>
      </w:r>
      <w:r w:rsidRPr="00C02A88">
        <w:rPr>
          <w:rFonts w:ascii="Arial" w:hAnsi="Arial" w:cs="Arial"/>
          <w:b/>
          <w:bCs/>
          <w:color w:val="auto"/>
          <w:sz w:val="22"/>
          <w:szCs w:val="22"/>
        </w:rPr>
        <w:tab/>
        <w:t>General perspective on impact of employee investigations</w:t>
      </w:r>
      <w:r w:rsidRPr="00C02A88">
        <w:rPr>
          <w:rFonts w:ascii="Arial" w:hAnsi="Arial" w:cs="Arial"/>
          <w:b/>
          <w:bCs/>
          <w:sz w:val="22"/>
          <w:szCs w:val="22"/>
        </w:rPr>
        <w:tab/>
      </w:r>
    </w:p>
    <w:p w14:paraId="160D5447" w14:textId="6FE46638" w:rsidR="00287465" w:rsidRPr="00100605" w:rsidRDefault="00287465" w:rsidP="00287465">
      <w:pPr>
        <w:spacing w:line="360" w:lineRule="auto"/>
        <w:jc w:val="both"/>
        <w:rPr>
          <w:strike/>
          <w:color w:val="FF0000"/>
        </w:rPr>
      </w:pPr>
      <w:r>
        <w:rPr>
          <w:rFonts w:ascii="Arial" w:hAnsi="Arial"/>
        </w:rPr>
        <w:t xml:space="preserve">Exploring the literature from a more general perspective, </w:t>
      </w:r>
      <w:r w:rsidRPr="00AD2000">
        <w:rPr>
          <w:rFonts w:ascii="Arial" w:hAnsi="Arial"/>
        </w:rPr>
        <w:t xml:space="preserve">Cooper et al (2025) suggest that the evidence base in </w:t>
      </w:r>
      <w:r>
        <w:rPr>
          <w:rFonts w:ascii="Arial" w:hAnsi="Arial"/>
          <w:color w:val="000000" w:themeColor="text1"/>
        </w:rPr>
        <w:t xml:space="preserve">relation to the potential negative aspects of being involved in a complaints or misconduct investigation </w:t>
      </w:r>
      <w:r w:rsidRPr="00AD2000">
        <w:rPr>
          <w:rFonts w:ascii="Arial" w:hAnsi="Arial"/>
        </w:rPr>
        <w:t xml:space="preserve">is newly emerging with many of the relevant </w:t>
      </w:r>
      <w:r>
        <w:rPr>
          <w:rFonts w:ascii="Arial" w:hAnsi="Arial"/>
        </w:rPr>
        <w:t xml:space="preserve">peer reviewed </w:t>
      </w:r>
      <w:r w:rsidRPr="00AD2000">
        <w:rPr>
          <w:rFonts w:ascii="Arial" w:hAnsi="Arial"/>
        </w:rPr>
        <w:t>studies being undertaken in other fields of public service</w:t>
      </w:r>
      <w:r>
        <w:rPr>
          <w:rFonts w:ascii="Arial" w:hAnsi="Arial"/>
        </w:rPr>
        <w:t xml:space="preserve">, </w:t>
      </w:r>
      <w:r w:rsidRPr="00AD2000">
        <w:rPr>
          <w:rFonts w:ascii="Arial" w:hAnsi="Arial"/>
        </w:rPr>
        <w:t>such as the National Health Service (NHS). A worrying picture is identified</w:t>
      </w:r>
      <w:r>
        <w:rPr>
          <w:rFonts w:ascii="Arial" w:hAnsi="Arial"/>
        </w:rPr>
        <w:t>, however,</w:t>
      </w:r>
      <w:r w:rsidRPr="00AD2000">
        <w:rPr>
          <w:rFonts w:ascii="Arial" w:hAnsi="Arial"/>
        </w:rPr>
        <w:t xml:space="preserve"> that indicates even organisations with a raft of pertinent policies in place aimed at ensuring a fair and timely process, can create a very negative impact on an individual's psychosocial wellbeing (Neal et al 2023, Cooper et al 2024). Hussain et al (2022) describe a range of individual impacts including anxiety, mistrust, and depression. This can lead to sickness absence from work due to stress</w:t>
      </w:r>
      <w:r>
        <w:rPr>
          <w:rFonts w:ascii="Arial" w:hAnsi="Arial"/>
        </w:rPr>
        <w:t xml:space="preserve"> and m</w:t>
      </w:r>
      <w:r w:rsidRPr="00AD2000">
        <w:rPr>
          <w:rFonts w:ascii="Arial" w:hAnsi="Arial"/>
        </w:rPr>
        <w:t>ore broadly can impact the wider organisation through a reduction in people available for effective service delivery</w:t>
      </w:r>
      <w:r>
        <w:rPr>
          <w:rFonts w:ascii="Arial" w:hAnsi="Arial"/>
        </w:rPr>
        <w:t xml:space="preserve"> (CIPD 2023)</w:t>
      </w:r>
      <w:r w:rsidRPr="00AD2000">
        <w:rPr>
          <w:rFonts w:ascii="Arial" w:hAnsi="Arial"/>
        </w:rPr>
        <w:t>. The Police Federation has consistently highlighted it</w:t>
      </w:r>
      <w:r>
        <w:rPr>
          <w:rFonts w:ascii="Arial" w:hAnsi="Arial"/>
        </w:rPr>
        <w:t>s</w:t>
      </w:r>
      <w:r w:rsidRPr="00AD2000">
        <w:rPr>
          <w:rFonts w:ascii="Arial" w:hAnsi="Arial"/>
        </w:rPr>
        <w:t xml:space="preserve"> concerns at the increasing number of officers signed off with poor mental health (Police Federation 2024). Stress related sickness absence within the police service has steadily increased over the last ten years</w:t>
      </w:r>
      <w:r>
        <w:rPr>
          <w:rFonts w:ascii="Arial" w:hAnsi="Arial"/>
        </w:rPr>
        <w:t xml:space="preserve"> (Home Office 2021</w:t>
      </w:r>
      <w:r w:rsidRPr="009D2772">
        <w:rPr>
          <w:rFonts w:ascii="Arial" w:hAnsi="Arial"/>
        </w:rPr>
        <w:t>).</w:t>
      </w:r>
      <w:r>
        <w:rPr>
          <w:rFonts w:ascii="Arial" w:hAnsi="Arial"/>
          <w:color w:val="EE0000"/>
        </w:rPr>
        <w:t xml:space="preserve"> </w:t>
      </w:r>
      <w:r w:rsidRPr="00AD2000">
        <w:rPr>
          <w:rFonts w:ascii="Arial" w:hAnsi="Arial"/>
        </w:rPr>
        <w:t xml:space="preserve">Cartwright and Roach (2020) identified that over a ten-year period police officers' absence from work due to a reduction in their psychological health has doubled. Despite the launch of the Police Wellbeing Service in 2019 and an increasing focus of the importance of wellbeing within the police service, the results of the National Police Wellbeing Survey (2023) highlight some concerning trends. Notably, police officers showing a decline in their emotional energy, high levels of fatigue, increased intention to quit and feeling less valued. Given the growing evidence described by </w:t>
      </w:r>
      <w:r>
        <w:rPr>
          <w:rFonts w:ascii="Arial" w:hAnsi="Arial"/>
        </w:rPr>
        <w:t>Cooper</w:t>
      </w:r>
      <w:r w:rsidRPr="00AD2000">
        <w:rPr>
          <w:rFonts w:ascii="Arial" w:hAnsi="Arial"/>
        </w:rPr>
        <w:t xml:space="preserve"> et al (2025) of avoidable employee harm caused by the implementation of employee investigations and the recognised backdrop of increased police sickness absence due to stress</w:t>
      </w:r>
      <w:r>
        <w:rPr>
          <w:rFonts w:ascii="Arial" w:hAnsi="Arial"/>
        </w:rPr>
        <w:t>, it is pertinent that the research undertaken for this dissertation identifies the impact on police officers who have received a complaint or are under investigation and seeks to explore what might be done to mitigate avoidable employee harm.</w:t>
      </w:r>
    </w:p>
    <w:p w14:paraId="1866DF18" w14:textId="77777777" w:rsidR="00287465" w:rsidRDefault="00287465" w:rsidP="00287465">
      <w:pPr>
        <w:rPr>
          <w:rFonts w:ascii="Arial" w:eastAsia="Aptos" w:hAnsi="Arial" w:cs="Arial"/>
          <w:b/>
          <w:bCs/>
        </w:rPr>
      </w:pPr>
    </w:p>
    <w:p w14:paraId="3D895125" w14:textId="77777777" w:rsidR="00287465" w:rsidRPr="00C02A88" w:rsidRDefault="00287465" w:rsidP="00961E61">
      <w:pPr>
        <w:pStyle w:val="Heading1"/>
        <w:rPr>
          <w:rFonts w:ascii="Arial" w:eastAsia="Aptos" w:hAnsi="Arial" w:cs="Arial"/>
          <w:b/>
          <w:bCs/>
          <w:color w:val="auto"/>
          <w:sz w:val="22"/>
          <w:szCs w:val="22"/>
        </w:rPr>
      </w:pPr>
      <w:bookmarkStart w:id="18" w:name="_2.6_Conclusion"/>
      <w:bookmarkEnd w:id="18"/>
      <w:r w:rsidRPr="00C02A88">
        <w:rPr>
          <w:rFonts w:ascii="Arial" w:eastAsia="Aptos" w:hAnsi="Arial" w:cs="Arial"/>
          <w:b/>
          <w:bCs/>
          <w:color w:val="auto"/>
          <w:sz w:val="22"/>
          <w:szCs w:val="22"/>
        </w:rPr>
        <w:t>2.6</w:t>
      </w:r>
      <w:r w:rsidRPr="00C02A88">
        <w:rPr>
          <w:rFonts w:ascii="Arial" w:eastAsia="Aptos" w:hAnsi="Arial" w:cs="Arial"/>
          <w:b/>
          <w:bCs/>
          <w:color w:val="auto"/>
          <w:sz w:val="22"/>
          <w:szCs w:val="22"/>
        </w:rPr>
        <w:tab/>
        <w:t>Conclusion</w:t>
      </w:r>
    </w:p>
    <w:p w14:paraId="57FABF79" w14:textId="257902C7" w:rsidR="00287465" w:rsidRDefault="00287465" w:rsidP="00287465">
      <w:pPr>
        <w:spacing w:line="360" w:lineRule="auto"/>
        <w:jc w:val="both"/>
        <w:rPr>
          <w:rFonts w:ascii="Arial" w:eastAsia="Aptos" w:hAnsi="Arial" w:cs="Arial"/>
          <w:color w:val="000000" w:themeColor="text1"/>
        </w:rPr>
      </w:pPr>
      <w:r w:rsidRPr="00473A9E">
        <w:rPr>
          <w:rFonts w:ascii="Arial" w:eastAsia="Aptos" w:hAnsi="Arial" w:cs="Arial"/>
          <w:color w:val="000000" w:themeColor="text1"/>
        </w:rPr>
        <w:t xml:space="preserve">This chapter has achieved its purpose of reviewing existing literature in relation to the impact on the wellbeing of police officers who have received a complaint or are under investigation. In doing so it has discussed the context in which police officers work and relevant evidence pertaining to current levels of wellbeing among police officers and the potential impact of this on the individual police officer and the organisation that they work in. It </w:t>
      </w:r>
      <w:r>
        <w:rPr>
          <w:rFonts w:ascii="Arial" w:eastAsia="Aptos" w:hAnsi="Arial" w:cs="Arial"/>
          <w:color w:val="000000" w:themeColor="text1"/>
        </w:rPr>
        <w:t xml:space="preserve">has examined </w:t>
      </w:r>
      <w:r w:rsidRPr="00473A9E">
        <w:rPr>
          <w:rFonts w:ascii="Arial" w:eastAsia="Aptos" w:hAnsi="Arial" w:cs="Arial"/>
          <w:color w:val="000000" w:themeColor="text1"/>
        </w:rPr>
        <w:t xml:space="preserve">literature regarding how police officers are prepared for receiving a complaint and their awareness of the support that may be available to them. </w:t>
      </w:r>
      <w:r>
        <w:rPr>
          <w:rFonts w:ascii="Arial" w:eastAsia="Aptos" w:hAnsi="Arial" w:cs="Arial"/>
          <w:color w:val="000000" w:themeColor="text1"/>
        </w:rPr>
        <w:t xml:space="preserve">To help provide current context a </w:t>
      </w:r>
      <w:r w:rsidRPr="00473A9E">
        <w:rPr>
          <w:rFonts w:ascii="Arial" w:eastAsia="Aptos" w:hAnsi="Arial" w:cs="Arial"/>
          <w:color w:val="000000" w:themeColor="text1"/>
        </w:rPr>
        <w:t>brief history</w:t>
      </w:r>
      <w:r>
        <w:rPr>
          <w:rFonts w:ascii="Arial" w:eastAsia="Aptos" w:hAnsi="Arial" w:cs="Arial"/>
          <w:color w:val="000000" w:themeColor="text1"/>
        </w:rPr>
        <w:t xml:space="preserve"> of the police complaints process is described.  </w:t>
      </w:r>
    </w:p>
    <w:p w14:paraId="4990664A" w14:textId="77777777" w:rsidR="00287465" w:rsidRDefault="00287465" w:rsidP="00287465">
      <w:pPr>
        <w:spacing w:line="360" w:lineRule="auto"/>
        <w:jc w:val="both"/>
        <w:rPr>
          <w:rFonts w:ascii="Arial" w:eastAsia="Aptos" w:hAnsi="Arial" w:cs="Arial"/>
          <w:color w:val="000000" w:themeColor="text1"/>
        </w:rPr>
      </w:pPr>
      <w:r>
        <w:rPr>
          <w:rFonts w:ascii="Arial" w:eastAsia="Aptos" w:hAnsi="Arial" w:cs="Arial"/>
          <w:color w:val="000000" w:themeColor="text1"/>
        </w:rPr>
        <w:lastRenderedPageBreak/>
        <w:t xml:space="preserve">Although literature was available on the effect of complaints and investigations from employees in other public services, the review identified gaps from a police perspective.  </w:t>
      </w:r>
      <w:r w:rsidRPr="007C1413">
        <w:rPr>
          <w:rFonts w:ascii="Arial" w:eastAsia="Aptos" w:hAnsi="Arial" w:cs="Arial"/>
          <w:color w:val="000000" w:themeColor="text1"/>
        </w:rPr>
        <w:t xml:space="preserve">The next chapter of this dissertation will </w:t>
      </w:r>
      <w:r>
        <w:rPr>
          <w:rFonts w:ascii="Arial" w:eastAsia="Aptos" w:hAnsi="Arial" w:cs="Arial"/>
          <w:color w:val="000000" w:themeColor="text1"/>
        </w:rPr>
        <w:t xml:space="preserve">therefore </w:t>
      </w:r>
      <w:r w:rsidRPr="007C1413">
        <w:rPr>
          <w:rFonts w:ascii="Arial" w:eastAsia="Aptos" w:hAnsi="Arial" w:cs="Arial"/>
          <w:color w:val="000000" w:themeColor="text1"/>
        </w:rPr>
        <w:t xml:space="preserve">seek to identify </w:t>
      </w:r>
      <w:r>
        <w:rPr>
          <w:rFonts w:ascii="Arial" w:eastAsia="Aptos" w:hAnsi="Arial" w:cs="Arial"/>
          <w:color w:val="000000" w:themeColor="text1"/>
        </w:rPr>
        <w:t>an</w:t>
      </w:r>
      <w:r w:rsidRPr="007C1413">
        <w:rPr>
          <w:rFonts w:ascii="Arial" w:eastAsia="Aptos" w:hAnsi="Arial" w:cs="Arial"/>
          <w:color w:val="000000" w:themeColor="text1"/>
        </w:rPr>
        <w:t xml:space="preserve"> </w:t>
      </w:r>
      <w:r>
        <w:rPr>
          <w:rFonts w:ascii="Arial" w:eastAsia="Aptos" w:hAnsi="Arial" w:cs="Arial"/>
          <w:color w:val="000000" w:themeColor="text1"/>
        </w:rPr>
        <w:t xml:space="preserve">appropriate </w:t>
      </w:r>
      <w:r w:rsidRPr="007C1413">
        <w:rPr>
          <w:rFonts w:ascii="Arial" w:eastAsia="Aptos" w:hAnsi="Arial" w:cs="Arial"/>
          <w:color w:val="000000" w:themeColor="text1"/>
        </w:rPr>
        <w:t xml:space="preserve">methodology to </w:t>
      </w:r>
      <w:r>
        <w:rPr>
          <w:rFonts w:ascii="Arial" w:eastAsia="Aptos" w:hAnsi="Arial" w:cs="Arial"/>
          <w:color w:val="000000" w:themeColor="text1"/>
        </w:rPr>
        <w:t xml:space="preserve">undertake </w:t>
      </w:r>
      <w:r w:rsidRPr="007C1413">
        <w:rPr>
          <w:rFonts w:ascii="Arial" w:eastAsia="Aptos" w:hAnsi="Arial" w:cs="Arial"/>
          <w:color w:val="000000" w:themeColor="text1"/>
        </w:rPr>
        <w:t xml:space="preserve">primary research </w:t>
      </w:r>
      <w:r>
        <w:rPr>
          <w:rFonts w:ascii="Arial" w:eastAsia="Aptos" w:hAnsi="Arial" w:cs="Arial"/>
          <w:color w:val="000000" w:themeColor="text1"/>
        </w:rPr>
        <w:t xml:space="preserve">aimed at meeting </w:t>
      </w:r>
      <w:r w:rsidRPr="007C1413">
        <w:rPr>
          <w:rFonts w:ascii="Arial" w:eastAsia="Aptos" w:hAnsi="Arial" w:cs="Arial"/>
          <w:color w:val="000000" w:themeColor="text1"/>
        </w:rPr>
        <w:t xml:space="preserve">the gaps </w:t>
      </w:r>
      <w:r>
        <w:rPr>
          <w:rFonts w:ascii="Arial" w:eastAsia="Aptos" w:hAnsi="Arial" w:cs="Arial"/>
          <w:color w:val="000000" w:themeColor="text1"/>
        </w:rPr>
        <w:t>identified</w:t>
      </w:r>
      <w:r w:rsidRPr="007C1413">
        <w:rPr>
          <w:rFonts w:ascii="Arial" w:eastAsia="Aptos" w:hAnsi="Arial" w:cs="Arial"/>
          <w:color w:val="000000" w:themeColor="text1"/>
        </w:rPr>
        <w:t xml:space="preserve"> within the literature review</w:t>
      </w:r>
      <w:r>
        <w:rPr>
          <w:rFonts w:ascii="Arial" w:eastAsia="Aptos" w:hAnsi="Arial" w:cs="Arial"/>
          <w:color w:val="000000" w:themeColor="text1"/>
        </w:rPr>
        <w:t>.</w:t>
      </w:r>
    </w:p>
    <w:p w14:paraId="43B0FCD9" w14:textId="77F84760" w:rsidR="00855B97" w:rsidRDefault="00855B97">
      <w:pPr>
        <w:rPr>
          <w:rFonts w:ascii="Arial" w:eastAsia="Aptos" w:hAnsi="Arial" w:cs="Arial"/>
          <w:b/>
          <w:bCs/>
        </w:rPr>
      </w:pPr>
      <w:r>
        <w:rPr>
          <w:rFonts w:ascii="Arial" w:eastAsia="Aptos" w:hAnsi="Arial" w:cs="Arial"/>
          <w:b/>
          <w:bCs/>
        </w:rPr>
        <w:br w:type="page"/>
      </w:r>
    </w:p>
    <w:p w14:paraId="429E4BE1" w14:textId="290BC109" w:rsidR="00287465" w:rsidRPr="00C02A88" w:rsidRDefault="00287465" w:rsidP="00961E61">
      <w:pPr>
        <w:pStyle w:val="Heading1"/>
        <w:rPr>
          <w:rFonts w:ascii="Arial" w:eastAsia="Aptos" w:hAnsi="Arial" w:cs="Arial"/>
          <w:b/>
          <w:bCs/>
          <w:color w:val="auto"/>
          <w:sz w:val="22"/>
          <w:szCs w:val="22"/>
        </w:rPr>
      </w:pPr>
      <w:bookmarkStart w:id="19" w:name="_Chapter_3:_"/>
      <w:bookmarkEnd w:id="19"/>
      <w:r w:rsidRPr="00C02A88">
        <w:rPr>
          <w:rFonts w:ascii="Arial" w:eastAsia="Aptos" w:hAnsi="Arial" w:cs="Arial"/>
          <w:b/>
          <w:bCs/>
          <w:color w:val="auto"/>
          <w:sz w:val="22"/>
          <w:szCs w:val="22"/>
        </w:rPr>
        <w:lastRenderedPageBreak/>
        <w:t xml:space="preserve">Chapter 3: </w:t>
      </w:r>
      <w:r w:rsidRPr="00C02A88">
        <w:rPr>
          <w:rFonts w:ascii="Arial" w:eastAsia="Aptos" w:hAnsi="Arial" w:cs="Arial"/>
          <w:b/>
          <w:bCs/>
          <w:color w:val="auto"/>
          <w:sz w:val="22"/>
          <w:szCs w:val="22"/>
        </w:rPr>
        <w:tab/>
        <w:t xml:space="preserve">Research Methodology </w:t>
      </w:r>
    </w:p>
    <w:p w14:paraId="4DD1C6FC" w14:textId="77777777" w:rsidR="00287465" w:rsidRPr="00C02A88" w:rsidRDefault="00287465" w:rsidP="00961E61">
      <w:pPr>
        <w:pStyle w:val="Heading1"/>
        <w:rPr>
          <w:rFonts w:ascii="Arial" w:hAnsi="Arial" w:cs="Arial"/>
          <w:b/>
          <w:bCs/>
          <w:color w:val="auto"/>
          <w:sz w:val="22"/>
          <w:szCs w:val="22"/>
        </w:rPr>
      </w:pPr>
      <w:bookmarkStart w:id="20" w:name="_3.1__Research"/>
      <w:bookmarkEnd w:id="20"/>
      <w:r w:rsidRPr="00C02A88">
        <w:rPr>
          <w:rFonts w:ascii="Arial" w:hAnsi="Arial" w:cs="Arial"/>
          <w:b/>
          <w:bCs/>
          <w:color w:val="auto"/>
          <w:sz w:val="22"/>
          <w:szCs w:val="22"/>
        </w:rPr>
        <w:t>3.1</w:t>
      </w:r>
      <w:r w:rsidRPr="00C02A88">
        <w:rPr>
          <w:rFonts w:ascii="Arial" w:hAnsi="Arial" w:cs="Arial"/>
          <w:b/>
          <w:bCs/>
          <w:color w:val="auto"/>
          <w:sz w:val="22"/>
          <w:szCs w:val="22"/>
        </w:rPr>
        <w:tab/>
        <w:t xml:space="preserve"> Research Aim and questions </w:t>
      </w:r>
    </w:p>
    <w:p w14:paraId="5FF6C926" w14:textId="42F94039" w:rsidR="00287465" w:rsidRPr="006F035D" w:rsidRDefault="00287465" w:rsidP="00656F46">
      <w:pPr>
        <w:spacing w:line="360" w:lineRule="auto"/>
        <w:jc w:val="both"/>
        <w:rPr>
          <w:rFonts w:ascii="Arial" w:hAnsi="Arial" w:cs="Arial"/>
        </w:rPr>
      </w:pPr>
      <w:r w:rsidRPr="006F035D">
        <w:rPr>
          <w:rFonts w:ascii="Arial" w:hAnsi="Arial" w:cs="Arial"/>
          <w:bCs/>
        </w:rPr>
        <w:t>This chapter</w:t>
      </w:r>
      <w:r w:rsidRPr="006F035D">
        <w:rPr>
          <w:rFonts w:ascii="Arial" w:hAnsi="Arial" w:cs="Arial"/>
          <w:b/>
        </w:rPr>
        <w:t xml:space="preserve"> </w:t>
      </w:r>
      <w:r w:rsidRPr="001B1F42">
        <w:rPr>
          <w:rFonts w:ascii="Arial" w:hAnsi="Arial" w:cs="Arial"/>
          <w:bCs/>
        </w:rPr>
        <w:t>c</w:t>
      </w:r>
      <w:r w:rsidRPr="006F2CFD">
        <w:rPr>
          <w:rFonts w:ascii="Arial" w:hAnsi="Arial" w:cs="Arial"/>
        </w:rPr>
        <w:t>onsiders the methodological approach</w:t>
      </w:r>
      <w:r w:rsidRPr="006F035D">
        <w:rPr>
          <w:rFonts w:ascii="Arial" w:hAnsi="Arial" w:cs="Arial"/>
        </w:rPr>
        <w:t xml:space="preserve"> chosen</w:t>
      </w:r>
      <w:r w:rsidRPr="006F2CFD">
        <w:rPr>
          <w:rFonts w:ascii="Arial" w:hAnsi="Arial" w:cs="Arial"/>
        </w:rPr>
        <w:t xml:space="preserve"> to answer the </w:t>
      </w:r>
      <w:r w:rsidRPr="006F035D">
        <w:rPr>
          <w:rFonts w:ascii="Arial" w:hAnsi="Arial" w:cs="Arial"/>
        </w:rPr>
        <w:t xml:space="preserve">overall </w:t>
      </w:r>
      <w:r w:rsidRPr="006F2CFD">
        <w:rPr>
          <w:rFonts w:ascii="Arial" w:hAnsi="Arial" w:cs="Arial"/>
        </w:rPr>
        <w:t xml:space="preserve">research </w:t>
      </w:r>
      <w:r w:rsidRPr="006F035D">
        <w:rPr>
          <w:rFonts w:ascii="Arial" w:hAnsi="Arial" w:cs="Arial"/>
        </w:rPr>
        <w:t xml:space="preserve">aim of ‘What is the impact on the wellbeing of police officers who have received a complaint or are under investigation and the potential implications for the organisation?’. </w:t>
      </w:r>
    </w:p>
    <w:p w14:paraId="198FA57A" w14:textId="77777777" w:rsidR="00287465" w:rsidRPr="00C02A88" w:rsidRDefault="00287465" w:rsidP="00961E61">
      <w:pPr>
        <w:pStyle w:val="Heading1"/>
        <w:rPr>
          <w:rFonts w:ascii="Arial" w:hAnsi="Arial" w:cs="Arial"/>
          <w:b/>
          <w:bCs/>
          <w:color w:val="auto"/>
          <w:sz w:val="22"/>
          <w:szCs w:val="22"/>
        </w:rPr>
      </w:pPr>
      <w:bookmarkStart w:id="21" w:name="_3.2_Research_approach"/>
      <w:bookmarkEnd w:id="21"/>
      <w:r w:rsidRPr="00C02A88">
        <w:rPr>
          <w:rFonts w:ascii="Arial" w:hAnsi="Arial" w:cs="Arial"/>
          <w:b/>
          <w:bCs/>
          <w:color w:val="auto"/>
          <w:sz w:val="22"/>
          <w:szCs w:val="22"/>
        </w:rPr>
        <w:t>3.2</w:t>
      </w:r>
      <w:r w:rsidRPr="00C02A88">
        <w:rPr>
          <w:rFonts w:ascii="Arial" w:hAnsi="Arial" w:cs="Arial"/>
          <w:b/>
          <w:bCs/>
          <w:color w:val="auto"/>
          <w:sz w:val="22"/>
          <w:szCs w:val="22"/>
        </w:rPr>
        <w:tab/>
        <w:t>Research approach</w:t>
      </w:r>
    </w:p>
    <w:p w14:paraId="36CC0320" w14:textId="360144C1" w:rsidR="00287465" w:rsidRPr="00E35702" w:rsidRDefault="00287465" w:rsidP="00287465">
      <w:pPr>
        <w:spacing w:line="360" w:lineRule="auto"/>
        <w:jc w:val="both"/>
        <w:rPr>
          <w:rFonts w:ascii="Arial" w:hAnsi="Arial" w:cs="Arial"/>
          <w:color w:val="EE0000"/>
        </w:rPr>
      </w:pPr>
      <w:r w:rsidRPr="006F035D">
        <w:rPr>
          <w:rFonts w:ascii="Arial" w:hAnsi="Arial" w:cs="Arial"/>
        </w:rPr>
        <w:t>The approach will include both primary and secondary research</w:t>
      </w:r>
      <w:r>
        <w:rPr>
          <w:rFonts w:ascii="Arial" w:hAnsi="Arial" w:cs="Arial"/>
        </w:rPr>
        <w:t xml:space="preserve"> using semi structured interview and questionnaire</w:t>
      </w:r>
      <w:r w:rsidRPr="006F035D">
        <w:rPr>
          <w:rFonts w:ascii="Arial" w:hAnsi="Arial" w:cs="Arial"/>
        </w:rPr>
        <w:t xml:space="preserve">.  Primary research involves the collection of original data in order to answer specific research questions, whilst secondary research makes use of existing data that has been published by others (O’Leary 2021). Given the lack of available literature specifically focussing on the experience of police officers in the context of this study it is necessary to undertake both primary research in order to help fill a gap and secondary research so that an understanding of any existing relevant data can help to give wider context and meaning to the subject area. </w:t>
      </w:r>
    </w:p>
    <w:p w14:paraId="3F415224" w14:textId="6F21AF42" w:rsidR="001112C9" w:rsidRDefault="00287465" w:rsidP="00656F46">
      <w:pPr>
        <w:spacing w:line="360" w:lineRule="auto"/>
        <w:jc w:val="both"/>
        <w:rPr>
          <w:rFonts w:ascii="Arial" w:hAnsi="Arial" w:cs="Arial"/>
          <w:color w:val="EE0000"/>
        </w:rPr>
      </w:pPr>
      <w:r w:rsidRPr="006F035D">
        <w:rPr>
          <w:rFonts w:ascii="Arial" w:hAnsi="Arial" w:cs="Arial"/>
        </w:rPr>
        <w:t xml:space="preserve">The data collected will be primarily qualitative, however it will be useful to also collect some quantitative data in the form of some demographics of the research participants.  This will help identify if there are any trends or differences in relation to particular individuals or groups. </w:t>
      </w:r>
      <w:r>
        <w:rPr>
          <w:rFonts w:ascii="Arial" w:hAnsi="Arial" w:cs="Arial"/>
        </w:rPr>
        <w:t xml:space="preserve">Therefore, a mixed methods approach will be undertaken to include the use of both qualitative and quantitative data. </w:t>
      </w:r>
      <w:r w:rsidRPr="006F035D">
        <w:rPr>
          <w:rFonts w:ascii="Arial" w:hAnsi="Arial" w:cs="Arial"/>
        </w:rPr>
        <w:t xml:space="preserve"> Bell et al (2024) suggest that a mixed methods approach may give the research a more comprehensive understanding of the area being studied. </w:t>
      </w:r>
    </w:p>
    <w:p w14:paraId="0783413D" w14:textId="77777777" w:rsidR="00656F46" w:rsidRPr="00656F46" w:rsidRDefault="00656F46" w:rsidP="00656F46">
      <w:pPr>
        <w:spacing w:line="360" w:lineRule="auto"/>
        <w:jc w:val="both"/>
        <w:rPr>
          <w:rFonts w:ascii="Arial" w:hAnsi="Arial" w:cs="Arial"/>
          <w:color w:val="EE0000"/>
        </w:rPr>
      </w:pPr>
    </w:p>
    <w:p w14:paraId="4C219802" w14:textId="69B77CF2" w:rsidR="00287465" w:rsidRPr="00C02A88" w:rsidRDefault="00287465" w:rsidP="00961E61">
      <w:pPr>
        <w:pStyle w:val="Heading1"/>
        <w:rPr>
          <w:rFonts w:ascii="Arial" w:hAnsi="Arial" w:cs="Arial"/>
          <w:b/>
          <w:bCs/>
          <w:color w:val="auto"/>
          <w:sz w:val="22"/>
          <w:szCs w:val="22"/>
        </w:rPr>
      </w:pPr>
      <w:bookmarkStart w:id="22" w:name="_3.3__Quantitative"/>
      <w:bookmarkEnd w:id="22"/>
      <w:r w:rsidRPr="00C02A88">
        <w:rPr>
          <w:rFonts w:ascii="Arial" w:hAnsi="Arial" w:cs="Arial"/>
          <w:b/>
          <w:bCs/>
          <w:color w:val="auto"/>
          <w:sz w:val="22"/>
          <w:szCs w:val="22"/>
        </w:rPr>
        <w:t xml:space="preserve">3.3 </w:t>
      </w:r>
      <w:r w:rsidRPr="00C02A88">
        <w:rPr>
          <w:rFonts w:ascii="Arial" w:hAnsi="Arial" w:cs="Arial"/>
          <w:b/>
          <w:bCs/>
          <w:color w:val="auto"/>
          <w:sz w:val="22"/>
          <w:szCs w:val="22"/>
        </w:rPr>
        <w:tab/>
        <w:t>Quantitative and qualitative research</w:t>
      </w:r>
    </w:p>
    <w:p w14:paraId="3FD1695B" w14:textId="69DB8E5C" w:rsidR="00287465" w:rsidRPr="00010B25" w:rsidRDefault="00287465" w:rsidP="00287465">
      <w:pPr>
        <w:spacing w:line="360" w:lineRule="auto"/>
        <w:jc w:val="both"/>
        <w:rPr>
          <w:rFonts w:ascii="Arial" w:hAnsi="Arial" w:cs="Arial"/>
        </w:rPr>
      </w:pPr>
      <w:bookmarkStart w:id="23" w:name="_Hlk200794460"/>
      <w:r w:rsidRPr="00010B25">
        <w:rPr>
          <w:rFonts w:ascii="Arial" w:hAnsi="Arial" w:cs="Arial"/>
        </w:rPr>
        <w:t>Quantitative</w:t>
      </w:r>
      <w:bookmarkEnd w:id="23"/>
      <w:r w:rsidRPr="00010B25">
        <w:rPr>
          <w:rFonts w:ascii="Arial" w:hAnsi="Arial" w:cs="Arial"/>
        </w:rPr>
        <w:t xml:space="preserve"> research is described by Cresswell (2023 p.5) as a deductive approach that tests objective theories. It works with numbers and measurement that makes statistical analysis of the data possible (Flick 2020).    Quantitative</w:t>
      </w:r>
      <w:r w:rsidRPr="00010B25">
        <w:rPr>
          <w:rFonts w:ascii="Arial" w:hAnsi="Arial" w:cs="Arial"/>
          <w:b/>
          <w:bCs/>
        </w:rPr>
        <w:t xml:space="preserve"> </w:t>
      </w:r>
      <w:r w:rsidRPr="00010B25">
        <w:rPr>
          <w:rFonts w:ascii="Arial" w:hAnsi="Arial" w:cs="Arial"/>
        </w:rPr>
        <w:t xml:space="preserve">data can be produced using a variety of research methods.  In the case of this study both semi structured questionnaires and interviews will be used.  In addition to some categories of demographic data, the inclusion of a number of closed questions </w:t>
      </w:r>
      <w:r w:rsidRPr="006F035D">
        <w:rPr>
          <w:rFonts w:ascii="Arial" w:hAnsi="Arial" w:cs="Arial"/>
        </w:rPr>
        <w:t xml:space="preserve">in the questionnaire </w:t>
      </w:r>
      <w:r w:rsidRPr="00010B25">
        <w:rPr>
          <w:rFonts w:ascii="Arial" w:hAnsi="Arial" w:cs="Arial"/>
        </w:rPr>
        <w:t xml:space="preserve">will lend themselves well to statistical measurement. </w:t>
      </w:r>
    </w:p>
    <w:p w14:paraId="5FC39FB9" w14:textId="16567C96" w:rsidR="00287465" w:rsidRPr="006F035D" w:rsidRDefault="00287465" w:rsidP="00287465">
      <w:pPr>
        <w:spacing w:line="360" w:lineRule="auto"/>
        <w:jc w:val="both"/>
        <w:rPr>
          <w:rFonts w:ascii="Arial" w:hAnsi="Arial" w:cs="Arial"/>
          <w:bCs/>
        </w:rPr>
      </w:pPr>
      <w:r w:rsidRPr="006F035D">
        <w:rPr>
          <w:rFonts w:ascii="Arial" w:hAnsi="Arial" w:cs="Arial"/>
        </w:rPr>
        <w:t xml:space="preserve">In contrast, the focus of </w:t>
      </w:r>
      <w:r w:rsidRPr="00A67EBA">
        <w:rPr>
          <w:rFonts w:ascii="Arial" w:hAnsi="Arial" w:cs="Arial"/>
        </w:rPr>
        <w:t>qualitative</w:t>
      </w:r>
      <w:r w:rsidRPr="006F035D">
        <w:rPr>
          <w:rFonts w:ascii="Arial" w:hAnsi="Arial" w:cs="Arial"/>
        </w:rPr>
        <w:t xml:space="preserve"> research is around the individual and the experiences that are personal to them.  Billups (2021 p1) suggests that the important question in any qualitative research is ‘What is really going on here?’.  This will necessarily lead to an inductive exploration of the data as there is no pre-determined hypothesis to prove or disprove. Any themes identified will evolve from the data collected and the interpretation of the data.  </w:t>
      </w:r>
      <w:r w:rsidRPr="006F035D">
        <w:rPr>
          <w:rFonts w:ascii="Arial" w:hAnsi="Arial" w:cs="Arial"/>
          <w:bCs/>
        </w:rPr>
        <w:t xml:space="preserve">Mwita </w:t>
      </w:r>
      <w:r w:rsidRPr="006F035D">
        <w:rPr>
          <w:rFonts w:ascii="Arial" w:hAnsi="Arial" w:cs="Arial"/>
          <w:bCs/>
        </w:rPr>
        <w:lastRenderedPageBreak/>
        <w:t>(2022) in undertaking a review of the literature regarding the strengths and weaknesses of a qualitative approach highlighted a number of advantages</w:t>
      </w:r>
      <w:r>
        <w:rPr>
          <w:rFonts w:ascii="Arial" w:hAnsi="Arial" w:cs="Arial"/>
          <w:bCs/>
        </w:rPr>
        <w:t>,</w:t>
      </w:r>
      <w:r w:rsidRPr="006F035D">
        <w:rPr>
          <w:rFonts w:ascii="Arial" w:hAnsi="Arial" w:cs="Arial"/>
          <w:bCs/>
        </w:rPr>
        <w:t xml:space="preserve"> such as its flexibility and the potential to glean in-depth and detailed information. In contrast he highlights that the disadvantages include the challenge of complex data analysis and the limited scope there is for generalising the end results. He also highlights the risks of researcher bias, which is an important consideration in this particular study, as the researcher is also a police officer working within the same organisation as the research participants.  Billups (2022 p24), suggests, however, that this is only a cause for concern when the researcher does not disclose their own connection to or relationship with the study and lets their own views, experiences and assumptions pervade those of the participants. To mitigate this, the researcher should be open about their background and interest in the research focus, so that any connections are transparent, and their personal views do not exclude or take precedence over those of the participants </w:t>
      </w:r>
      <w:r w:rsidR="00B872BB">
        <w:rPr>
          <w:rFonts w:ascii="Arial" w:hAnsi="Arial" w:cs="Arial"/>
          <w:bCs/>
        </w:rPr>
        <w:t>(</w:t>
      </w:r>
      <w:r w:rsidRPr="006F035D">
        <w:rPr>
          <w:rFonts w:ascii="Arial" w:hAnsi="Arial" w:cs="Arial"/>
          <w:bCs/>
        </w:rPr>
        <w:t>Edwards 2023)</w:t>
      </w:r>
      <w:r w:rsidR="00A91762">
        <w:rPr>
          <w:rFonts w:ascii="Arial" w:hAnsi="Arial" w:cs="Arial"/>
          <w:bCs/>
        </w:rPr>
        <w:t>.</w:t>
      </w:r>
      <w:r w:rsidRPr="006F035D">
        <w:rPr>
          <w:rFonts w:ascii="Arial" w:hAnsi="Arial" w:cs="Arial"/>
          <w:bCs/>
        </w:rPr>
        <w:t xml:space="preserve"> </w:t>
      </w:r>
    </w:p>
    <w:p w14:paraId="6ED369F9" w14:textId="77777777" w:rsidR="00287465" w:rsidRDefault="00287465" w:rsidP="00287465">
      <w:pPr>
        <w:spacing w:line="360" w:lineRule="auto"/>
        <w:rPr>
          <w:rFonts w:ascii="Arial" w:hAnsi="Arial" w:cs="Arial"/>
          <w:b/>
          <w:bCs/>
        </w:rPr>
      </w:pPr>
    </w:p>
    <w:p w14:paraId="3F9579A2" w14:textId="77777777" w:rsidR="00287465" w:rsidRPr="00C02A88" w:rsidRDefault="00287465" w:rsidP="00961E61">
      <w:pPr>
        <w:pStyle w:val="Heading1"/>
        <w:rPr>
          <w:rFonts w:ascii="Arial" w:hAnsi="Arial" w:cs="Arial"/>
          <w:b/>
          <w:bCs/>
          <w:color w:val="auto"/>
          <w:sz w:val="22"/>
          <w:szCs w:val="22"/>
        </w:rPr>
      </w:pPr>
      <w:bookmarkStart w:id="24" w:name="_3.4__Final"/>
      <w:bookmarkEnd w:id="24"/>
      <w:r w:rsidRPr="00C02A88">
        <w:rPr>
          <w:rFonts w:ascii="Arial" w:hAnsi="Arial" w:cs="Arial"/>
          <w:b/>
          <w:bCs/>
          <w:color w:val="auto"/>
          <w:sz w:val="22"/>
          <w:szCs w:val="22"/>
        </w:rPr>
        <w:t xml:space="preserve">3.4 </w:t>
      </w:r>
      <w:r w:rsidRPr="00C02A88">
        <w:rPr>
          <w:rFonts w:ascii="Arial" w:hAnsi="Arial" w:cs="Arial"/>
          <w:b/>
          <w:bCs/>
          <w:color w:val="auto"/>
          <w:sz w:val="22"/>
          <w:szCs w:val="22"/>
        </w:rPr>
        <w:tab/>
        <w:t xml:space="preserve">Final choice rationale </w:t>
      </w:r>
    </w:p>
    <w:p w14:paraId="6467FF36" w14:textId="77777777" w:rsidR="00287465" w:rsidRPr="00E35702" w:rsidRDefault="00287465" w:rsidP="00287465">
      <w:pPr>
        <w:spacing w:line="360" w:lineRule="auto"/>
        <w:jc w:val="both"/>
        <w:rPr>
          <w:rFonts w:ascii="Arial" w:hAnsi="Arial" w:cs="Arial"/>
          <w:color w:val="EE0000"/>
        </w:rPr>
      </w:pPr>
      <w:r w:rsidRPr="006F035D">
        <w:rPr>
          <w:rFonts w:ascii="Arial" w:hAnsi="Arial" w:cs="Arial"/>
        </w:rPr>
        <w:t>The</w:t>
      </w:r>
      <w:r w:rsidRPr="00A67EBA">
        <w:rPr>
          <w:rFonts w:ascii="Arial" w:hAnsi="Arial" w:cs="Arial"/>
        </w:rPr>
        <w:t xml:space="preserve"> rationale for using </w:t>
      </w:r>
      <w:bookmarkStart w:id="25" w:name="_Hlk200788253"/>
      <w:r w:rsidRPr="006F035D">
        <w:rPr>
          <w:rFonts w:ascii="Arial" w:hAnsi="Arial" w:cs="Arial"/>
        </w:rPr>
        <w:t xml:space="preserve">both </w:t>
      </w:r>
      <w:r w:rsidRPr="00A67EBA">
        <w:rPr>
          <w:rFonts w:ascii="Arial" w:hAnsi="Arial" w:cs="Arial"/>
        </w:rPr>
        <w:t>qualitative</w:t>
      </w:r>
      <w:bookmarkEnd w:id="25"/>
      <w:r w:rsidRPr="00A67EBA">
        <w:rPr>
          <w:rFonts w:ascii="Arial" w:hAnsi="Arial" w:cs="Arial"/>
        </w:rPr>
        <w:t xml:space="preserve"> </w:t>
      </w:r>
      <w:r w:rsidRPr="006F035D">
        <w:rPr>
          <w:rFonts w:ascii="Arial" w:hAnsi="Arial" w:cs="Arial"/>
        </w:rPr>
        <w:t xml:space="preserve">and quantitative </w:t>
      </w:r>
      <w:r w:rsidRPr="00A67EBA">
        <w:rPr>
          <w:rFonts w:ascii="Arial" w:hAnsi="Arial" w:cs="Arial"/>
        </w:rPr>
        <w:t xml:space="preserve">research methods </w:t>
      </w:r>
      <w:r>
        <w:rPr>
          <w:rFonts w:ascii="Arial" w:hAnsi="Arial" w:cs="Arial"/>
        </w:rPr>
        <w:t xml:space="preserve">via the use of a semi structured questionnaire using both closed and open questions </w:t>
      </w:r>
      <w:r w:rsidRPr="006F035D">
        <w:rPr>
          <w:rFonts w:ascii="Arial" w:hAnsi="Arial" w:cs="Arial"/>
        </w:rPr>
        <w:t xml:space="preserve">for this study </w:t>
      </w:r>
      <w:r w:rsidRPr="00A67EBA">
        <w:rPr>
          <w:rFonts w:ascii="Arial" w:hAnsi="Arial" w:cs="Arial"/>
        </w:rPr>
        <w:t xml:space="preserve">is </w:t>
      </w:r>
      <w:r>
        <w:rPr>
          <w:rFonts w:ascii="Arial" w:hAnsi="Arial" w:cs="Arial"/>
        </w:rPr>
        <w:t>twofold: Q</w:t>
      </w:r>
      <w:r w:rsidRPr="006F035D">
        <w:rPr>
          <w:rFonts w:ascii="Arial" w:hAnsi="Arial" w:cs="Arial"/>
        </w:rPr>
        <w:t xml:space="preserve">ualitative methods </w:t>
      </w:r>
      <w:r w:rsidRPr="00A67EBA">
        <w:rPr>
          <w:rFonts w:ascii="Arial" w:hAnsi="Arial" w:cs="Arial"/>
        </w:rPr>
        <w:t xml:space="preserve">will enable the collection of data that captures different perspectives </w:t>
      </w:r>
      <w:r w:rsidRPr="006F035D">
        <w:rPr>
          <w:rFonts w:ascii="Arial" w:hAnsi="Arial" w:cs="Arial"/>
        </w:rPr>
        <w:t xml:space="preserve">and experiences </w:t>
      </w:r>
      <w:r w:rsidRPr="00A67EBA">
        <w:rPr>
          <w:rFonts w:ascii="Arial" w:hAnsi="Arial" w:cs="Arial"/>
        </w:rPr>
        <w:t xml:space="preserve">in relation to a potentially sensitive area. </w:t>
      </w:r>
      <w:r>
        <w:rPr>
          <w:rFonts w:ascii="Arial" w:hAnsi="Arial" w:cs="Arial"/>
        </w:rPr>
        <w:t xml:space="preserve">Whereas </w:t>
      </w:r>
      <w:r w:rsidRPr="006F035D">
        <w:rPr>
          <w:rFonts w:ascii="Arial" w:hAnsi="Arial" w:cs="Arial"/>
        </w:rPr>
        <w:t>collection of demographic d</w:t>
      </w:r>
      <w:r>
        <w:rPr>
          <w:rFonts w:ascii="Arial" w:hAnsi="Arial" w:cs="Arial"/>
        </w:rPr>
        <w:t>ata using</w:t>
      </w:r>
      <w:r w:rsidRPr="006F035D">
        <w:rPr>
          <w:rFonts w:ascii="Arial" w:hAnsi="Arial" w:cs="Arial"/>
        </w:rPr>
        <w:t xml:space="preserve"> closed questions</w:t>
      </w:r>
      <w:r>
        <w:rPr>
          <w:rFonts w:ascii="Arial" w:hAnsi="Arial" w:cs="Arial"/>
        </w:rPr>
        <w:t xml:space="preserve"> </w:t>
      </w:r>
      <w:r w:rsidRPr="006F035D">
        <w:rPr>
          <w:rFonts w:ascii="Arial" w:hAnsi="Arial" w:cs="Arial"/>
        </w:rPr>
        <w:t xml:space="preserve">that can be measured quantitively may identify similarities and differences between individuals and groups. It is recognised, however, that the small scale of this research will mean that any conclusions will not be generalizable.  </w:t>
      </w:r>
    </w:p>
    <w:p w14:paraId="04B69FC6" w14:textId="77777777" w:rsidR="00287465" w:rsidRDefault="00287465" w:rsidP="00287465">
      <w:pPr>
        <w:spacing w:line="360" w:lineRule="auto"/>
        <w:rPr>
          <w:rFonts w:ascii="Arial" w:hAnsi="Arial" w:cs="Arial"/>
          <w:b/>
          <w:bCs/>
        </w:rPr>
      </w:pPr>
    </w:p>
    <w:p w14:paraId="6D1C2AA5" w14:textId="77777777" w:rsidR="00287465" w:rsidRPr="00C02A88" w:rsidRDefault="00287465" w:rsidP="00961E61">
      <w:pPr>
        <w:pStyle w:val="Heading1"/>
        <w:rPr>
          <w:rFonts w:ascii="Arial" w:hAnsi="Arial" w:cs="Arial"/>
          <w:b/>
          <w:bCs/>
          <w:color w:val="auto"/>
          <w:sz w:val="22"/>
          <w:szCs w:val="22"/>
        </w:rPr>
      </w:pPr>
      <w:bookmarkStart w:id="26" w:name="_3.5__Research"/>
      <w:bookmarkEnd w:id="26"/>
      <w:r w:rsidRPr="00C02A88">
        <w:rPr>
          <w:rFonts w:ascii="Arial" w:hAnsi="Arial" w:cs="Arial"/>
          <w:b/>
          <w:bCs/>
          <w:color w:val="auto"/>
          <w:sz w:val="22"/>
          <w:szCs w:val="22"/>
        </w:rPr>
        <w:t xml:space="preserve">3.5 </w:t>
      </w:r>
      <w:r w:rsidRPr="00C02A88">
        <w:rPr>
          <w:rFonts w:ascii="Arial" w:hAnsi="Arial" w:cs="Arial"/>
          <w:b/>
          <w:bCs/>
          <w:color w:val="auto"/>
          <w:sz w:val="22"/>
          <w:szCs w:val="22"/>
        </w:rPr>
        <w:tab/>
        <w:t xml:space="preserve">Research tools  </w:t>
      </w:r>
    </w:p>
    <w:p w14:paraId="6C9CF33A" w14:textId="750099D0" w:rsidR="00287465" w:rsidRPr="00061519" w:rsidRDefault="00287465" w:rsidP="00287465">
      <w:pPr>
        <w:spacing w:line="360" w:lineRule="auto"/>
        <w:jc w:val="both"/>
        <w:rPr>
          <w:rFonts w:ascii="Arial" w:hAnsi="Arial" w:cs="Arial"/>
          <w:color w:val="EE0000"/>
        </w:rPr>
      </w:pPr>
      <w:r w:rsidRPr="006F035D">
        <w:rPr>
          <w:rFonts w:ascii="Arial" w:hAnsi="Arial" w:cs="Arial"/>
        </w:rPr>
        <w:t>Having reviewed the broad range of research tools available and the pros and cons of each, t</w:t>
      </w:r>
      <w:r w:rsidRPr="00A67EBA">
        <w:rPr>
          <w:rFonts w:ascii="Arial" w:hAnsi="Arial" w:cs="Arial"/>
        </w:rPr>
        <w:t xml:space="preserve">he use of a semi structured interview </w:t>
      </w:r>
      <w:r w:rsidRPr="006F035D">
        <w:rPr>
          <w:rFonts w:ascii="Arial" w:hAnsi="Arial" w:cs="Arial"/>
        </w:rPr>
        <w:t xml:space="preserve">and a </w:t>
      </w:r>
      <w:r w:rsidRPr="00A67EBA">
        <w:rPr>
          <w:rFonts w:ascii="Arial" w:hAnsi="Arial" w:cs="Arial"/>
        </w:rPr>
        <w:t>questionnaire</w:t>
      </w:r>
      <w:r w:rsidRPr="006F035D">
        <w:rPr>
          <w:rFonts w:ascii="Arial" w:hAnsi="Arial" w:cs="Arial"/>
        </w:rPr>
        <w:t xml:space="preserve"> have been selected.  In the first instance, </w:t>
      </w:r>
      <w:r>
        <w:rPr>
          <w:rFonts w:ascii="Arial" w:hAnsi="Arial" w:cs="Arial"/>
        </w:rPr>
        <w:t>two</w:t>
      </w:r>
      <w:r w:rsidRPr="006F035D">
        <w:rPr>
          <w:rFonts w:ascii="Arial" w:hAnsi="Arial" w:cs="Arial"/>
        </w:rPr>
        <w:t xml:space="preserve"> participants will be identified for the semi structured interview.  The questions will be ‘open’ and have been developed from the information in the literature review directly reflecting the research questions to be answered (</w:t>
      </w:r>
      <w:r w:rsidRPr="007420B8">
        <w:rPr>
          <w:rFonts w:ascii="Arial" w:hAnsi="Arial" w:cs="Arial"/>
        </w:rPr>
        <w:t>Appendix 1</w:t>
      </w:r>
      <w:r w:rsidRPr="006F035D">
        <w:rPr>
          <w:rFonts w:ascii="Arial" w:hAnsi="Arial" w:cs="Arial"/>
        </w:rPr>
        <w:t>). The use of open questions will</w:t>
      </w:r>
      <w:r w:rsidRPr="00A67EBA">
        <w:rPr>
          <w:rFonts w:ascii="Arial" w:hAnsi="Arial" w:cs="Arial"/>
        </w:rPr>
        <w:t xml:space="preserve"> allow for a deeper expression of the participants experience</w:t>
      </w:r>
      <w:r w:rsidR="00F269C9">
        <w:rPr>
          <w:rFonts w:ascii="Arial" w:hAnsi="Arial" w:cs="Arial"/>
        </w:rPr>
        <w:t xml:space="preserve"> (</w:t>
      </w:r>
      <w:r w:rsidRPr="00F269C9">
        <w:rPr>
          <w:rFonts w:ascii="Arial" w:hAnsi="Arial" w:cs="Arial"/>
        </w:rPr>
        <w:t>Denscombe 2010 p.175)</w:t>
      </w:r>
      <w:r w:rsidR="0076373B" w:rsidRPr="0076373B">
        <w:rPr>
          <w:rFonts w:ascii="Arial" w:hAnsi="Arial" w:cs="Arial"/>
        </w:rPr>
        <w:t>.</w:t>
      </w:r>
      <w:r w:rsidRPr="006F035D">
        <w:rPr>
          <w:rFonts w:ascii="Arial" w:hAnsi="Arial" w:cs="Arial"/>
        </w:rPr>
        <w:t xml:space="preserve"> One of the drawbacks of using interviews is the potential of having a large amount of data to manage. Adu &amp; Miles (2024) suggests that analysis can be time consuming and difficult to manage.  </w:t>
      </w:r>
      <w:r>
        <w:rPr>
          <w:rFonts w:ascii="Arial" w:hAnsi="Arial" w:cs="Arial"/>
        </w:rPr>
        <w:t xml:space="preserve">Undertaking just two interviews </w:t>
      </w:r>
      <w:r w:rsidRPr="006F035D">
        <w:rPr>
          <w:rFonts w:ascii="Arial" w:hAnsi="Arial" w:cs="Arial"/>
        </w:rPr>
        <w:t>w</w:t>
      </w:r>
      <w:r>
        <w:rPr>
          <w:rFonts w:ascii="Arial" w:hAnsi="Arial" w:cs="Arial"/>
        </w:rPr>
        <w:t>ill fit in with</w:t>
      </w:r>
      <w:r w:rsidRPr="006F035D">
        <w:rPr>
          <w:rFonts w:ascii="Arial" w:hAnsi="Arial" w:cs="Arial"/>
        </w:rPr>
        <w:t xml:space="preserve"> the overall time management of the research so that completion of the research is not compromised.  The nature of the research </w:t>
      </w:r>
      <w:r w:rsidRPr="006F035D">
        <w:rPr>
          <w:rFonts w:ascii="Arial" w:hAnsi="Arial" w:cs="Arial"/>
        </w:rPr>
        <w:lastRenderedPageBreak/>
        <w:t xml:space="preserve">could be deemed sensitive by some participants and may trigger unsettling thoughts or unpleasant memories.  The researcher </w:t>
      </w:r>
      <w:r>
        <w:rPr>
          <w:rFonts w:ascii="Arial" w:hAnsi="Arial" w:cs="Arial"/>
        </w:rPr>
        <w:t>was</w:t>
      </w:r>
      <w:r w:rsidRPr="006F035D">
        <w:rPr>
          <w:rFonts w:ascii="Arial" w:hAnsi="Arial" w:cs="Arial"/>
        </w:rPr>
        <w:t xml:space="preserve"> aware of this and ensure</w:t>
      </w:r>
      <w:r>
        <w:rPr>
          <w:rFonts w:ascii="Arial" w:hAnsi="Arial" w:cs="Arial"/>
        </w:rPr>
        <w:t>d that</w:t>
      </w:r>
      <w:r w:rsidRPr="006F035D">
        <w:rPr>
          <w:rFonts w:ascii="Arial" w:hAnsi="Arial" w:cs="Arial"/>
        </w:rPr>
        <w:t xml:space="preserve"> communication </w:t>
      </w:r>
      <w:r>
        <w:rPr>
          <w:rFonts w:ascii="Arial" w:hAnsi="Arial" w:cs="Arial"/>
        </w:rPr>
        <w:t>was</w:t>
      </w:r>
      <w:r w:rsidRPr="006F035D">
        <w:rPr>
          <w:rFonts w:ascii="Arial" w:hAnsi="Arial" w:cs="Arial"/>
        </w:rPr>
        <w:t xml:space="preserve"> appropriate and responsive</w:t>
      </w:r>
      <w:r w:rsidR="0076373B">
        <w:rPr>
          <w:rFonts w:ascii="Arial" w:hAnsi="Arial" w:cs="Arial"/>
        </w:rPr>
        <w:t xml:space="preserve">, </w:t>
      </w:r>
      <w:r w:rsidRPr="006F035D">
        <w:rPr>
          <w:rFonts w:ascii="Arial" w:hAnsi="Arial" w:cs="Arial"/>
        </w:rPr>
        <w:t>help</w:t>
      </w:r>
      <w:r w:rsidR="0076373B">
        <w:rPr>
          <w:rFonts w:ascii="Arial" w:hAnsi="Arial" w:cs="Arial"/>
        </w:rPr>
        <w:t>ing to</w:t>
      </w:r>
      <w:r w:rsidRPr="006F035D">
        <w:rPr>
          <w:rFonts w:ascii="Arial" w:hAnsi="Arial" w:cs="Arial"/>
        </w:rPr>
        <w:t xml:space="preserve"> put the </w:t>
      </w:r>
      <w:r>
        <w:rPr>
          <w:rFonts w:ascii="Arial" w:hAnsi="Arial" w:cs="Arial"/>
        </w:rPr>
        <w:t xml:space="preserve">interview </w:t>
      </w:r>
      <w:r w:rsidRPr="006F035D">
        <w:rPr>
          <w:rFonts w:ascii="Arial" w:hAnsi="Arial" w:cs="Arial"/>
        </w:rPr>
        <w:t>participant</w:t>
      </w:r>
      <w:r>
        <w:rPr>
          <w:rFonts w:ascii="Arial" w:hAnsi="Arial" w:cs="Arial"/>
        </w:rPr>
        <w:t>s</w:t>
      </w:r>
      <w:r w:rsidRPr="006F035D">
        <w:rPr>
          <w:rFonts w:ascii="Arial" w:hAnsi="Arial" w:cs="Arial"/>
        </w:rPr>
        <w:t xml:space="preserve"> at ease</w:t>
      </w:r>
      <w:r>
        <w:rPr>
          <w:rFonts w:ascii="Arial" w:hAnsi="Arial" w:cs="Arial"/>
        </w:rPr>
        <w:t xml:space="preserve"> (Silverio et al 2022).</w:t>
      </w:r>
    </w:p>
    <w:p w14:paraId="5C2BD880" w14:textId="77777777" w:rsidR="00287465" w:rsidRDefault="00287465" w:rsidP="00287465">
      <w:pPr>
        <w:spacing w:line="360" w:lineRule="auto"/>
        <w:jc w:val="both"/>
        <w:rPr>
          <w:rFonts w:ascii="Arial" w:hAnsi="Arial" w:cs="Arial"/>
        </w:rPr>
      </w:pPr>
      <w:r w:rsidRPr="006F035D">
        <w:rPr>
          <w:rFonts w:ascii="Arial" w:hAnsi="Arial" w:cs="Arial"/>
        </w:rPr>
        <w:t>The data from</w:t>
      </w:r>
      <w:r>
        <w:rPr>
          <w:rFonts w:ascii="Arial" w:hAnsi="Arial" w:cs="Arial"/>
        </w:rPr>
        <w:t xml:space="preserve"> the</w:t>
      </w:r>
      <w:r w:rsidRPr="006F035D">
        <w:rPr>
          <w:rFonts w:ascii="Arial" w:hAnsi="Arial" w:cs="Arial"/>
        </w:rPr>
        <w:t xml:space="preserve"> interviews </w:t>
      </w:r>
      <w:r>
        <w:rPr>
          <w:rFonts w:ascii="Arial" w:hAnsi="Arial" w:cs="Arial"/>
        </w:rPr>
        <w:t xml:space="preserve">will be </w:t>
      </w:r>
      <w:r w:rsidRPr="006F035D">
        <w:rPr>
          <w:rFonts w:ascii="Arial" w:hAnsi="Arial" w:cs="Arial"/>
        </w:rPr>
        <w:t xml:space="preserve">used to </w:t>
      </w:r>
      <w:r>
        <w:rPr>
          <w:rFonts w:ascii="Arial" w:hAnsi="Arial" w:cs="Arial"/>
        </w:rPr>
        <w:t xml:space="preserve">help </w:t>
      </w:r>
      <w:r w:rsidRPr="006F035D">
        <w:rPr>
          <w:rFonts w:ascii="Arial" w:hAnsi="Arial" w:cs="Arial"/>
        </w:rPr>
        <w:t xml:space="preserve">develop the questionnaires that </w:t>
      </w:r>
      <w:r>
        <w:rPr>
          <w:rFonts w:ascii="Arial" w:hAnsi="Arial" w:cs="Arial"/>
        </w:rPr>
        <w:t>will be</w:t>
      </w:r>
      <w:r w:rsidRPr="006F035D">
        <w:rPr>
          <w:rFonts w:ascii="Arial" w:hAnsi="Arial" w:cs="Arial"/>
        </w:rPr>
        <w:t xml:space="preserve"> made available to all police officers within the sample group</w:t>
      </w:r>
      <w:r>
        <w:rPr>
          <w:rFonts w:ascii="Arial" w:hAnsi="Arial" w:cs="Arial"/>
        </w:rPr>
        <w:t xml:space="preserve"> </w:t>
      </w:r>
      <w:r w:rsidRPr="003C074D">
        <w:rPr>
          <w:rFonts w:ascii="Arial" w:hAnsi="Arial" w:cs="Arial"/>
          <w:color w:val="000000" w:themeColor="text1"/>
        </w:rPr>
        <w:t xml:space="preserve">(Appendix 2). </w:t>
      </w:r>
      <w:r w:rsidRPr="006F035D">
        <w:rPr>
          <w:rFonts w:ascii="Arial" w:hAnsi="Arial" w:cs="Arial"/>
        </w:rPr>
        <w:t xml:space="preserve">Denscombe (2010) identifies that questionnaires can be useful when used with a large number of respondents who are located in different places as </w:t>
      </w:r>
      <w:r>
        <w:rPr>
          <w:rFonts w:ascii="Arial" w:hAnsi="Arial" w:cs="Arial"/>
        </w:rPr>
        <w:t>was</w:t>
      </w:r>
      <w:r w:rsidRPr="006F035D">
        <w:rPr>
          <w:rFonts w:ascii="Arial" w:hAnsi="Arial" w:cs="Arial"/>
        </w:rPr>
        <w:t xml:space="preserve"> the case for this study. The questions will be a mix of closed, open and options to choose from. </w:t>
      </w:r>
    </w:p>
    <w:p w14:paraId="2043A811" w14:textId="39B6DC5E" w:rsidR="00287465" w:rsidRPr="00287465" w:rsidRDefault="00287465" w:rsidP="00287465">
      <w:pPr>
        <w:spacing w:line="360" w:lineRule="auto"/>
        <w:jc w:val="both"/>
        <w:rPr>
          <w:rFonts w:ascii="Arial" w:hAnsi="Arial" w:cs="Arial"/>
        </w:rPr>
      </w:pPr>
      <w:r w:rsidRPr="006F035D">
        <w:rPr>
          <w:rFonts w:ascii="Arial" w:hAnsi="Arial" w:cs="Arial"/>
        </w:rPr>
        <w:t>Gwent Police have a workforce of 1,553 officers (Gwent Police 2025); however, it is recognised that a potential limitation of the study is that responses to questionnaires can be low</w:t>
      </w:r>
      <w:r>
        <w:rPr>
          <w:rFonts w:ascii="Arial" w:hAnsi="Arial" w:cs="Arial"/>
        </w:rPr>
        <w:t xml:space="preserve"> </w:t>
      </w:r>
      <w:r w:rsidRPr="00265A1B">
        <w:rPr>
          <w:rFonts w:ascii="Arial" w:hAnsi="Arial" w:cs="Arial"/>
        </w:rPr>
        <w:t xml:space="preserve">(Holtom 2022).  </w:t>
      </w:r>
      <w:r w:rsidRPr="006F035D">
        <w:rPr>
          <w:rFonts w:ascii="Arial" w:hAnsi="Arial" w:cs="Arial"/>
        </w:rPr>
        <w:t xml:space="preserve">The busy workload of police officers may prohibit them from having the capacity to complete the questionnaire within the timescale available.  The sensitive nature of some aspects of the research topic may also be a potential barrier.  </w:t>
      </w:r>
    </w:p>
    <w:p w14:paraId="19498F0A" w14:textId="77777777" w:rsidR="001112C9" w:rsidRDefault="001112C9" w:rsidP="00287465">
      <w:pPr>
        <w:spacing w:line="360" w:lineRule="auto"/>
        <w:rPr>
          <w:rFonts w:ascii="Arial" w:hAnsi="Arial" w:cs="Arial"/>
          <w:b/>
          <w:bCs/>
        </w:rPr>
      </w:pPr>
    </w:p>
    <w:p w14:paraId="5E9358E2" w14:textId="56551669" w:rsidR="00287465" w:rsidRPr="00C02A88" w:rsidRDefault="00287465" w:rsidP="00961E61">
      <w:pPr>
        <w:pStyle w:val="Heading1"/>
        <w:rPr>
          <w:rFonts w:ascii="Arial" w:hAnsi="Arial" w:cs="Arial"/>
          <w:b/>
          <w:bCs/>
          <w:color w:val="auto"/>
          <w:sz w:val="22"/>
          <w:szCs w:val="22"/>
        </w:rPr>
      </w:pPr>
      <w:bookmarkStart w:id="27" w:name="_3.6__Validity"/>
      <w:bookmarkEnd w:id="27"/>
      <w:r w:rsidRPr="00C02A88">
        <w:rPr>
          <w:rFonts w:ascii="Arial" w:hAnsi="Arial" w:cs="Arial"/>
          <w:b/>
          <w:bCs/>
          <w:color w:val="auto"/>
          <w:sz w:val="22"/>
          <w:szCs w:val="22"/>
        </w:rPr>
        <w:t xml:space="preserve">3.6 </w:t>
      </w:r>
      <w:r w:rsidRPr="00C02A88">
        <w:rPr>
          <w:rFonts w:ascii="Arial" w:hAnsi="Arial" w:cs="Arial"/>
          <w:b/>
          <w:bCs/>
          <w:color w:val="auto"/>
          <w:sz w:val="22"/>
          <w:szCs w:val="22"/>
        </w:rPr>
        <w:tab/>
        <w:t>Validity and reliability</w:t>
      </w:r>
    </w:p>
    <w:p w14:paraId="55C5C598" w14:textId="302CF810" w:rsidR="00287465" w:rsidRDefault="00287465" w:rsidP="00287465">
      <w:pPr>
        <w:spacing w:line="360" w:lineRule="auto"/>
        <w:jc w:val="both"/>
        <w:rPr>
          <w:rFonts w:ascii="Arial" w:hAnsi="Arial" w:cs="Arial"/>
        </w:rPr>
      </w:pPr>
      <w:r w:rsidRPr="006F035D">
        <w:rPr>
          <w:rFonts w:ascii="Arial" w:hAnsi="Arial" w:cs="Arial"/>
        </w:rPr>
        <w:t xml:space="preserve">Reliability can be described as the extent to which the research tools chosen would produce the same results, under the same conditions on each occasion </w:t>
      </w:r>
      <w:r w:rsidR="00961E61" w:rsidRPr="006F035D">
        <w:rPr>
          <w:rFonts w:ascii="Arial" w:hAnsi="Arial" w:cs="Arial"/>
        </w:rPr>
        <w:t>used</w:t>
      </w:r>
      <w:r w:rsidR="00961E61">
        <w:rPr>
          <w:rFonts w:ascii="Arial" w:hAnsi="Arial" w:cs="Arial"/>
        </w:rPr>
        <w:t xml:space="preserve"> (</w:t>
      </w:r>
      <w:r w:rsidRPr="006F035D">
        <w:rPr>
          <w:rFonts w:ascii="Arial" w:hAnsi="Arial" w:cs="Arial"/>
        </w:rPr>
        <w:t>Bell et al 2024).  A research tool could be said to be valid if it measures what it is supposed to measure   Bell et al (2024) suggest that ‘trustworthiness’ is often used as a measure to evaluate qualitative research, citing the five components of credibility, transferability, dependability, confirmability and authenticit</w:t>
      </w:r>
      <w:r>
        <w:rPr>
          <w:rFonts w:ascii="Arial" w:hAnsi="Arial" w:cs="Arial"/>
        </w:rPr>
        <w:t xml:space="preserve">y.  It could be suggested that as police officers there is an inferred level of </w:t>
      </w:r>
      <w:r w:rsidRPr="004130BD">
        <w:rPr>
          <w:rFonts w:ascii="Arial" w:hAnsi="Arial" w:cs="Arial"/>
        </w:rPr>
        <w:t xml:space="preserve">trustworthiness and credibility due to their profession and </w:t>
      </w:r>
      <w:r>
        <w:rPr>
          <w:rFonts w:ascii="Arial" w:hAnsi="Arial" w:cs="Arial"/>
        </w:rPr>
        <w:t xml:space="preserve">the </w:t>
      </w:r>
      <w:r w:rsidRPr="004130BD">
        <w:rPr>
          <w:rFonts w:ascii="Arial" w:hAnsi="Arial" w:cs="Arial"/>
        </w:rPr>
        <w:t>ethics</w:t>
      </w:r>
      <w:r>
        <w:rPr>
          <w:rFonts w:ascii="Arial" w:hAnsi="Arial" w:cs="Arial"/>
        </w:rPr>
        <w:t xml:space="preserve"> required. </w:t>
      </w:r>
    </w:p>
    <w:p w14:paraId="139B48A2" w14:textId="77777777" w:rsidR="00287465" w:rsidRPr="006D7FAF" w:rsidRDefault="00287465" w:rsidP="00961E61">
      <w:pPr>
        <w:pStyle w:val="Heading1"/>
      </w:pPr>
    </w:p>
    <w:p w14:paraId="1F3A3CDA" w14:textId="244CF69E" w:rsidR="00287465" w:rsidRPr="00C02A88" w:rsidRDefault="00287465" w:rsidP="00961E61">
      <w:pPr>
        <w:pStyle w:val="Heading1"/>
        <w:rPr>
          <w:rFonts w:ascii="Arial" w:hAnsi="Arial" w:cs="Arial"/>
          <w:b/>
          <w:bCs/>
          <w:color w:val="auto"/>
          <w:sz w:val="22"/>
          <w:szCs w:val="22"/>
        </w:rPr>
      </w:pPr>
      <w:bookmarkStart w:id="28" w:name="_3.7_Sample_Group"/>
      <w:bookmarkEnd w:id="28"/>
      <w:r w:rsidRPr="00C02A88">
        <w:rPr>
          <w:rFonts w:ascii="Arial" w:hAnsi="Arial" w:cs="Arial"/>
          <w:b/>
          <w:bCs/>
          <w:color w:val="auto"/>
          <w:sz w:val="22"/>
          <w:szCs w:val="22"/>
        </w:rPr>
        <w:t>3.7</w:t>
      </w:r>
      <w:r w:rsidRPr="00C02A88">
        <w:rPr>
          <w:rFonts w:ascii="Arial" w:hAnsi="Arial" w:cs="Arial"/>
          <w:b/>
          <w:bCs/>
          <w:color w:val="auto"/>
          <w:sz w:val="22"/>
          <w:szCs w:val="22"/>
        </w:rPr>
        <w:tab/>
        <w:t>Sample Gro</w:t>
      </w:r>
      <w:r w:rsidR="006469ED" w:rsidRPr="00C02A88">
        <w:rPr>
          <w:rFonts w:ascii="Arial" w:hAnsi="Arial" w:cs="Arial"/>
          <w:b/>
          <w:bCs/>
          <w:color w:val="auto"/>
          <w:sz w:val="22"/>
          <w:szCs w:val="22"/>
        </w:rPr>
        <w:t>up</w:t>
      </w:r>
    </w:p>
    <w:p w14:paraId="3D44456B" w14:textId="7217A921" w:rsidR="005C2EBF" w:rsidRDefault="00287465" w:rsidP="004865CE">
      <w:pPr>
        <w:spacing w:line="360" w:lineRule="auto"/>
        <w:jc w:val="both"/>
        <w:rPr>
          <w:rFonts w:ascii="Arial" w:hAnsi="Arial" w:cs="Arial"/>
        </w:rPr>
      </w:pPr>
      <w:r w:rsidRPr="006F035D">
        <w:rPr>
          <w:rFonts w:ascii="Arial" w:hAnsi="Arial" w:cs="Arial"/>
        </w:rPr>
        <w:t>The study will use purposeful sampling</w:t>
      </w:r>
      <w:r w:rsidR="006469ED">
        <w:rPr>
          <w:rFonts w:ascii="Arial" w:hAnsi="Arial" w:cs="Arial"/>
        </w:rPr>
        <w:t xml:space="preserve"> which is </w:t>
      </w:r>
      <w:r w:rsidR="006469ED" w:rsidRPr="006469ED">
        <w:rPr>
          <w:rFonts w:ascii="Arial" w:hAnsi="Arial" w:cs="Arial"/>
        </w:rPr>
        <w:t>criterion based’</w:t>
      </w:r>
      <w:r w:rsidR="006469ED">
        <w:rPr>
          <w:rFonts w:ascii="Arial" w:hAnsi="Arial" w:cs="Arial"/>
        </w:rPr>
        <w:t xml:space="preserve"> as t</w:t>
      </w:r>
      <w:r w:rsidRPr="006F035D">
        <w:rPr>
          <w:rFonts w:ascii="Arial" w:hAnsi="Arial" w:cs="Arial"/>
        </w:rPr>
        <w:t xml:space="preserve">he participants in this study will be police officers from within Gwent Police.  </w:t>
      </w:r>
      <w:r w:rsidR="004865CE">
        <w:rPr>
          <w:rFonts w:ascii="Arial" w:hAnsi="Arial" w:cs="Arial"/>
        </w:rPr>
        <w:t>They</w:t>
      </w:r>
      <w:r w:rsidRPr="006F035D">
        <w:rPr>
          <w:rFonts w:ascii="Arial" w:hAnsi="Arial" w:cs="Arial"/>
        </w:rPr>
        <w:t xml:space="preserve"> will be required to provide information based on their individual experiences, feelings and perspectives </w:t>
      </w:r>
      <w:r w:rsidR="00D47D0B">
        <w:rPr>
          <w:rFonts w:ascii="Arial" w:hAnsi="Arial" w:cs="Arial"/>
        </w:rPr>
        <w:t>(</w:t>
      </w:r>
      <w:r w:rsidRPr="006F035D">
        <w:rPr>
          <w:rFonts w:ascii="Arial" w:hAnsi="Arial" w:cs="Arial"/>
        </w:rPr>
        <w:t>Patton 2002</w:t>
      </w:r>
      <w:r w:rsidR="00D47D0B">
        <w:rPr>
          <w:rFonts w:ascii="Arial" w:hAnsi="Arial" w:cs="Arial"/>
        </w:rPr>
        <w:t>.</w:t>
      </w:r>
      <w:r w:rsidRPr="006F035D">
        <w:rPr>
          <w:rFonts w:ascii="Arial" w:hAnsi="Arial" w:cs="Arial"/>
        </w:rPr>
        <w:t xml:space="preserve">) </w:t>
      </w:r>
      <w:r>
        <w:rPr>
          <w:rFonts w:ascii="Arial" w:hAnsi="Arial" w:cs="Arial"/>
        </w:rPr>
        <w:t>Two</w:t>
      </w:r>
      <w:r w:rsidRPr="006F035D">
        <w:rPr>
          <w:rFonts w:ascii="Arial" w:hAnsi="Arial" w:cs="Arial"/>
        </w:rPr>
        <w:t xml:space="preserve"> volunteers will be sought to participate in a semi structure</w:t>
      </w:r>
      <w:r>
        <w:rPr>
          <w:rFonts w:ascii="Arial" w:hAnsi="Arial" w:cs="Arial"/>
        </w:rPr>
        <w:t>d</w:t>
      </w:r>
      <w:r w:rsidRPr="006F035D">
        <w:rPr>
          <w:rFonts w:ascii="Arial" w:hAnsi="Arial" w:cs="Arial"/>
        </w:rPr>
        <w:t xml:space="preserve"> interview</w:t>
      </w:r>
      <w:r>
        <w:rPr>
          <w:rFonts w:ascii="Arial" w:hAnsi="Arial" w:cs="Arial"/>
        </w:rPr>
        <w:t xml:space="preserve"> </w:t>
      </w:r>
      <w:r w:rsidRPr="002A6562">
        <w:rPr>
          <w:rFonts w:ascii="Arial" w:hAnsi="Arial" w:cs="Arial"/>
        </w:rPr>
        <w:t xml:space="preserve"> (</w:t>
      </w:r>
      <w:r w:rsidRPr="00B43528">
        <w:rPr>
          <w:rFonts w:ascii="Arial" w:hAnsi="Arial" w:cs="Arial"/>
          <w:color w:val="000000" w:themeColor="text1"/>
        </w:rPr>
        <w:t xml:space="preserve">Appendix 1).  </w:t>
      </w:r>
      <w:r w:rsidRPr="006F035D">
        <w:rPr>
          <w:rFonts w:ascii="Arial" w:hAnsi="Arial" w:cs="Arial"/>
        </w:rPr>
        <w:t xml:space="preserve">These will be identified following an initial opportunistic request for </w:t>
      </w:r>
      <w:r>
        <w:rPr>
          <w:rFonts w:ascii="Arial" w:hAnsi="Arial" w:cs="Arial"/>
        </w:rPr>
        <w:t xml:space="preserve">two </w:t>
      </w:r>
      <w:r w:rsidRPr="006F035D">
        <w:rPr>
          <w:rFonts w:ascii="Arial" w:hAnsi="Arial" w:cs="Arial"/>
        </w:rPr>
        <w:t>volunteer</w:t>
      </w:r>
      <w:r>
        <w:rPr>
          <w:rFonts w:ascii="Arial" w:hAnsi="Arial" w:cs="Arial"/>
        </w:rPr>
        <w:t>s</w:t>
      </w:r>
      <w:r w:rsidRPr="006F035D">
        <w:rPr>
          <w:rFonts w:ascii="Arial" w:hAnsi="Arial" w:cs="Arial"/>
        </w:rPr>
        <w:t xml:space="preserve"> to participate from within the police station where the researcher is based</w:t>
      </w:r>
      <w:r>
        <w:rPr>
          <w:rFonts w:ascii="Arial" w:hAnsi="Arial" w:cs="Arial"/>
        </w:rPr>
        <w:t>.</w:t>
      </w:r>
      <w:r w:rsidRPr="002A6562">
        <w:rPr>
          <w:rFonts w:ascii="Arial" w:hAnsi="Arial" w:cs="Arial"/>
        </w:rPr>
        <w:t xml:space="preserve"> </w:t>
      </w:r>
      <w:r w:rsidRPr="006F035D">
        <w:rPr>
          <w:rFonts w:ascii="Arial" w:hAnsi="Arial" w:cs="Arial"/>
        </w:rPr>
        <w:t>The themes identified in the interviews,</w:t>
      </w:r>
      <w:r w:rsidR="004865CE">
        <w:rPr>
          <w:rFonts w:ascii="Arial" w:hAnsi="Arial" w:cs="Arial"/>
        </w:rPr>
        <w:t xml:space="preserve"> together with the literature review</w:t>
      </w:r>
      <w:r w:rsidRPr="006F035D">
        <w:rPr>
          <w:rFonts w:ascii="Arial" w:hAnsi="Arial" w:cs="Arial"/>
        </w:rPr>
        <w:t xml:space="preserve"> </w:t>
      </w:r>
      <w:r>
        <w:rPr>
          <w:rFonts w:ascii="Arial" w:hAnsi="Arial" w:cs="Arial"/>
        </w:rPr>
        <w:t xml:space="preserve">were </w:t>
      </w:r>
      <w:r w:rsidRPr="006F035D">
        <w:rPr>
          <w:rFonts w:ascii="Arial" w:hAnsi="Arial" w:cs="Arial"/>
        </w:rPr>
        <w:t xml:space="preserve">used to </w:t>
      </w:r>
      <w:r w:rsidR="004865CE">
        <w:rPr>
          <w:rFonts w:ascii="Arial" w:hAnsi="Arial" w:cs="Arial"/>
        </w:rPr>
        <w:t xml:space="preserve">help </w:t>
      </w:r>
      <w:r w:rsidRPr="006F035D">
        <w:rPr>
          <w:rFonts w:ascii="Arial" w:hAnsi="Arial" w:cs="Arial"/>
        </w:rPr>
        <w:t>de</w:t>
      </w:r>
      <w:r w:rsidR="004865CE">
        <w:rPr>
          <w:rFonts w:ascii="Arial" w:hAnsi="Arial" w:cs="Arial"/>
        </w:rPr>
        <w:t>velop</w:t>
      </w:r>
      <w:r w:rsidRPr="006F035D">
        <w:rPr>
          <w:rFonts w:ascii="Arial" w:hAnsi="Arial" w:cs="Arial"/>
        </w:rPr>
        <w:t xml:space="preserve"> a questionnaire </w:t>
      </w:r>
      <w:r w:rsidRPr="006F035D">
        <w:rPr>
          <w:rFonts w:ascii="Arial" w:hAnsi="Arial" w:cs="Arial"/>
        </w:rPr>
        <w:lastRenderedPageBreak/>
        <w:t xml:space="preserve">that </w:t>
      </w:r>
      <w:r>
        <w:rPr>
          <w:rFonts w:ascii="Arial" w:hAnsi="Arial" w:cs="Arial"/>
        </w:rPr>
        <w:t xml:space="preserve">was made available on the Force Intranet page and also via a snowball technique </w:t>
      </w:r>
      <w:r w:rsidRPr="00B43528">
        <w:rPr>
          <w:rFonts w:ascii="Arial" w:hAnsi="Arial" w:cs="Arial"/>
          <w:color w:val="000000" w:themeColor="text1"/>
        </w:rPr>
        <w:t xml:space="preserve">(Appendix 2). </w:t>
      </w:r>
      <w:r w:rsidRPr="002A6562">
        <w:rPr>
          <w:rFonts w:ascii="Arial" w:hAnsi="Arial" w:cs="Arial"/>
        </w:rPr>
        <w:t>A snowball technique relies on networking and referral as having identified an initial source the researcher then asks them to ask other people who they think may also be willing to participate (Parker et al 2019).</w:t>
      </w:r>
    </w:p>
    <w:p w14:paraId="0F1D207C" w14:textId="77777777" w:rsidR="004865CE" w:rsidRPr="004865CE" w:rsidRDefault="004865CE" w:rsidP="004865CE">
      <w:pPr>
        <w:spacing w:line="360" w:lineRule="auto"/>
        <w:jc w:val="both"/>
        <w:rPr>
          <w:rFonts w:ascii="Arial" w:hAnsi="Arial" w:cs="Arial"/>
        </w:rPr>
      </w:pPr>
    </w:p>
    <w:p w14:paraId="3AB60B18" w14:textId="45ADF2B1" w:rsidR="00287465" w:rsidRPr="00C02A88" w:rsidRDefault="00287465" w:rsidP="00961E61">
      <w:pPr>
        <w:pStyle w:val="Heading1"/>
        <w:rPr>
          <w:rFonts w:ascii="Arial" w:hAnsi="Arial" w:cs="Arial"/>
          <w:b/>
          <w:bCs/>
          <w:color w:val="auto"/>
          <w:sz w:val="22"/>
          <w:szCs w:val="22"/>
        </w:rPr>
      </w:pPr>
      <w:bookmarkStart w:id="29" w:name="_3.8_Ethics"/>
      <w:bookmarkEnd w:id="29"/>
      <w:r w:rsidRPr="00C02A88">
        <w:rPr>
          <w:rFonts w:ascii="Arial" w:hAnsi="Arial" w:cs="Arial"/>
          <w:b/>
          <w:bCs/>
          <w:color w:val="auto"/>
          <w:sz w:val="22"/>
          <w:szCs w:val="22"/>
        </w:rPr>
        <w:t>3.8</w:t>
      </w:r>
      <w:r w:rsidRPr="00C02A88">
        <w:rPr>
          <w:rFonts w:ascii="Arial" w:hAnsi="Arial" w:cs="Arial"/>
          <w:b/>
          <w:bCs/>
          <w:color w:val="auto"/>
          <w:sz w:val="22"/>
          <w:szCs w:val="22"/>
        </w:rPr>
        <w:tab/>
        <w:t xml:space="preserve">Ethics </w:t>
      </w:r>
    </w:p>
    <w:p w14:paraId="74D45B14" w14:textId="7273D50E" w:rsidR="00287465" w:rsidRPr="006F035D" w:rsidRDefault="00287465" w:rsidP="00287465">
      <w:pPr>
        <w:spacing w:line="360" w:lineRule="auto"/>
        <w:jc w:val="both"/>
        <w:rPr>
          <w:rFonts w:ascii="Arial" w:hAnsi="Arial" w:cs="Arial"/>
        </w:rPr>
      </w:pPr>
      <w:r w:rsidRPr="00F9146B">
        <w:rPr>
          <w:rFonts w:ascii="Arial" w:hAnsi="Arial" w:cs="Arial"/>
        </w:rPr>
        <w:t>This research study is being completed in line with the ethical policy and procedures and Research Ethics &amp; Integrity Code of Practice required by the University of Wales Trinity Saint Davi</w:t>
      </w:r>
      <w:r>
        <w:rPr>
          <w:rFonts w:ascii="Arial" w:hAnsi="Arial" w:cs="Arial"/>
        </w:rPr>
        <w:t xml:space="preserve">d.  </w:t>
      </w:r>
      <w:r w:rsidRPr="006F035D">
        <w:rPr>
          <w:rFonts w:ascii="Arial" w:hAnsi="Arial" w:cs="Arial"/>
        </w:rPr>
        <w:t>Davies &amp; Dodd (2002) emphasise the importance of recognising that ethics should  be treated as integral to all aspects of the research process.</w:t>
      </w:r>
    </w:p>
    <w:p w14:paraId="11B6F36C" w14:textId="5E927E4F" w:rsidR="00287465" w:rsidRPr="006F035D" w:rsidRDefault="00287465" w:rsidP="00287465">
      <w:pPr>
        <w:spacing w:line="360" w:lineRule="auto"/>
        <w:jc w:val="both"/>
        <w:rPr>
          <w:rFonts w:ascii="Arial" w:hAnsi="Arial" w:cs="Arial"/>
        </w:rPr>
      </w:pPr>
      <w:r w:rsidRPr="006F035D">
        <w:rPr>
          <w:rFonts w:ascii="Arial" w:hAnsi="Arial" w:cs="Arial"/>
        </w:rPr>
        <w:t xml:space="preserve">Recognising the potential sensitivity of the research subject matter, it is imperative that informed consent is given by the participants and that their anonymity is protected.  All data collected will be stored securely and password protected. All data will be securely destroyed at the end of the study. </w:t>
      </w:r>
    </w:p>
    <w:p w14:paraId="067FEE4F" w14:textId="516A7F46" w:rsidR="00287465" w:rsidRPr="00656F46" w:rsidRDefault="00287465" w:rsidP="00656F46">
      <w:pPr>
        <w:spacing w:line="360" w:lineRule="auto"/>
        <w:jc w:val="both"/>
        <w:rPr>
          <w:rFonts w:ascii="Arial" w:hAnsi="Arial" w:cs="Arial"/>
        </w:rPr>
      </w:pPr>
      <w:r w:rsidRPr="006F035D">
        <w:rPr>
          <w:rFonts w:ascii="Arial" w:hAnsi="Arial" w:cs="Arial"/>
        </w:rPr>
        <w:t>The approach of the researcher will play an important part in demonstrating care and respect for the participants ensuring that they can be signposted to the support available to them via police wellbeing services if required (Oscar Kilo 2025).</w:t>
      </w:r>
    </w:p>
    <w:p w14:paraId="74E5FE86" w14:textId="77777777" w:rsidR="00287465" w:rsidRPr="00C02A88" w:rsidRDefault="00287465" w:rsidP="00961E61">
      <w:pPr>
        <w:pStyle w:val="Heading1"/>
        <w:rPr>
          <w:rFonts w:ascii="Arial" w:hAnsi="Arial" w:cs="Arial"/>
          <w:b/>
          <w:bCs/>
          <w:color w:val="auto"/>
          <w:sz w:val="22"/>
          <w:szCs w:val="22"/>
        </w:rPr>
      </w:pPr>
      <w:bookmarkStart w:id="30" w:name="_3.9__Data"/>
      <w:bookmarkEnd w:id="30"/>
      <w:r w:rsidRPr="00C02A88">
        <w:rPr>
          <w:rFonts w:ascii="Arial" w:hAnsi="Arial" w:cs="Arial"/>
          <w:b/>
          <w:bCs/>
          <w:color w:val="auto"/>
          <w:sz w:val="22"/>
          <w:szCs w:val="22"/>
        </w:rPr>
        <w:t xml:space="preserve">3.9 </w:t>
      </w:r>
      <w:r w:rsidRPr="00C02A88">
        <w:rPr>
          <w:rFonts w:ascii="Arial" w:hAnsi="Arial" w:cs="Arial"/>
          <w:b/>
          <w:bCs/>
          <w:color w:val="auto"/>
          <w:sz w:val="22"/>
          <w:szCs w:val="22"/>
        </w:rPr>
        <w:tab/>
        <w:t xml:space="preserve">Data analysis </w:t>
      </w:r>
    </w:p>
    <w:p w14:paraId="366252DE" w14:textId="63C03E33" w:rsidR="00287465" w:rsidRPr="004F4E9D" w:rsidRDefault="00287465" w:rsidP="00287465">
      <w:pPr>
        <w:spacing w:line="360" w:lineRule="auto"/>
        <w:jc w:val="both"/>
        <w:rPr>
          <w:rFonts w:ascii="Arial" w:hAnsi="Arial" w:cs="Arial"/>
        </w:rPr>
      </w:pPr>
      <w:r w:rsidRPr="006F035D">
        <w:rPr>
          <w:rFonts w:ascii="Arial" w:hAnsi="Arial" w:cs="Arial"/>
        </w:rPr>
        <w:t>The data collection method for the semi structured interviews will consist of recorded interviews that will be transcribed. A thematic approach to data analysis will be employed, w</w:t>
      </w:r>
      <w:r w:rsidR="00404A7B">
        <w:rPr>
          <w:rFonts w:ascii="Arial" w:hAnsi="Arial" w:cs="Arial"/>
        </w:rPr>
        <w:t>hich</w:t>
      </w:r>
      <w:r w:rsidRPr="006F035D">
        <w:rPr>
          <w:rFonts w:ascii="Arial" w:hAnsi="Arial" w:cs="Arial"/>
        </w:rPr>
        <w:t xml:space="preserve"> involve</w:t>
      </w:r>
      <w:r w:rsidR="00404A7B">
        <w:rPr>
          <w:rFonts w:ascii="Arial" w:hAnsi="Arial" w:cs="Arial"/>
        </w:rPr>
        <w:t>s</w:t>
      </w:r>
      <w:r w:rsidRPr="006F035D">
        <w:rPr>
          <w:rFonts w:ascii="Arial" w:hAnsi="Arial" w:cs="Arial"/>
        </w:rPr>
        <w:t xml:space="preserve"> the systematic qualitative analysis of transcripts of the semi-structured interviews which will allow the identification of any themes and connections. </w:t>
      </w:r>
      <w:r w:rsidR="004F4E9D">
        <w:rPr>
          <w:rFonts w:ascii="Arial" w:hAnsi="Arial" w:cs="Arial"/>
        </w:rPr>
        <w:t>T</w:t>
      </w:r>
      <w:r w:rsidRPr="004F4E9D">
        <w:rPr>
          <w:rFonts w:ascii="Arial" w:hAnsi="Arial" w:cs="Arial"/>
        </w:rPr>
        <w:t xml:space="preserve">hese insights </w:t>
      </w:r>
      <w:r w:rsidR="004F4E9D">
        <w:rPr>
          <w:rFonts w:ascii="Arial" w:hAnsi="Arial" w:cs="Arial"/>
        </w:rPr>
        <w:t xml:space="preserve">will be refined </w:t>
      </w:r>
      <w:r w:rsidRPr="004F4E9D">
        <w:rPr>
          <w:rFonts w:ascii="Arial" w:hAnsi="Arial" w:cs="Arial"/>
        </w:rPr>
        <w:t xml:space="preserve">into coded sub themes and in to more global themes as the analysis progresses.   </w:t>
      </w:r>
    </w:p>
    <w:p w14:paraId="7C6C045D" w14:textId="7DA19085" w:rsidR="00287465" w:rsidRPr="00656F46" w:rsidRDefault="00287465" w:rsidP="00656F46">
      <w:pPr>
        <w:spacing w:line="360" w:lineRule="auto"/>
        <w:jc w:val="both"/>
        <w:rPr>
          <w:rFonts w:ascii="Arial" w:hAnsi="Arial" w:cs="Arial"/>
        </w:rPr>
      </w:pPr>
      <w:r w:rsidRPr="006F035D">
        <w:rPr>
          <w:rFonts w:ascii="Arial" w:hAnsi="Arial" w:cs="Arial"/>
        </w:rPr>
        <w:t xml:space="preserve">The design of the questionnaire will include answers to a number of closed questions which will be relatively quick to collect. There will be some open-ended questions that will allow for ‘free text’ which will also be reviewed and themed in the same way as for the semi structured interviews. </w:t>
      </w:r>
    </w:p>
    <w:p w14:paraId="5C7A0C77" w14:textId="77777777" w:rsidR="00287465" w:rsidRPr="00C02A88" w:rsidRDefault="00287465" w:rsidP="00961E61">
      <w:pPr>
        <w:pStyle w:val="Heading1"/>
        <w:rPr>
          <w:rFonts w:ascii="Arial" w:eastAsia="Aptos" w:hAnsi="Arial" w:cs="Arial"/>
          <w:b/>
          <w:bCs/>
          <w:color w:val="auto"/>
          <w:sz w:val="22"/>
          <w:szCs w:val="22"/>
        </w:rPr>
      </w:pPr>
      <w:bookmarkStart w:id="31" w:name="_3.10_Conclusion"/>
      <w:bookmarkEnd w:id="31"/>
      <w:r w:rsidRPr="00C02A88">
        <w:rPr>
          <w:rFonts w:ascii="Arial" w:eastAsia="Aptos" w:hAnsi="Arial" w:cs="Arial"/>
          <w:b/>
          <w:bCs/>
          <w:color w:val="auto"/>
          <w:sz w:val="22"/>
          <w:szCs w:val="22"/>
        </w:rPr>
        <w:t>3.10</w:t>
      </w:r>
      <w:r w:rsidRPr="00C02A88">
        <w:rPr>
          <w:rFonts w:ascii="Arial" w:eastAsia="Aptos" w:hAnsi="Arial" w:cs="Arial"/>
          <w:b/>
          <w:bCs/>
          <w:color w:val="auto"/>
          <w:sz w:val="22"/>
          <w:szCs w:val="22"/>
        </w:rPr>
        <w:tab/>
        <w:t>Conclusion</w:t>
      </w:r>
    </w:p>
    <w:p w14:paraId="513D2A77" w14:textId="63A26566" w:rsidR="00287465" w:rsidRDefault="00287465" w:rsidP="00287465">
      <w:pPr>
        <w:spacing w:line="360" w:lineRule="auto"/>
        <w:rPr>
          <w:rFonts w:ascii="Arial" w:eastAsia="Aptos" w:hAnsi="Arial" w:cs="Arial"/>
        </w:rPr>
      </w:pPr>
      <w:r w:rsidRPr="000A42E6">
        <w:rPr>
          <w:rFonts w:ascii="Arial" w:eastAsia="Aptos" w:hAnsi="Arial" w:cs="Arial"/>
        </w:rPr>
        <w:t xml:space="preserve">This chapter has </w:t>
      </w:r>
      <w:r>
        <w:rPr>
          <w:rFonts w:ascii="Arial" w:eastAsia="Aptos" w:hAnsi="Arial" w:cs="Arial"/>
        </w:rPr>
        <w:t xml:space="preserve">described the rationale for the research methodology chosen which will enable the research </w:t>
      </w:r>
      <w:r w:rsidR="006D6662">
        <w:rPr>
          <w:rFonts w:ascii="Arial" w:eastAsia="Aptos" w:hAnsi="Arial" w:cs="Arial"/>
        </w:rPr>
        <w:t xml:space="preserve">aim </w:t>
      </w:r>
      <w:r>
        <w:rPr>
          <w:rFonts w:ascii="Arial" w:eastAsia="Aptos" w:hAnsi="Arial" w:cs="Arial"/>
        </w:rPr>
        <w:t xml:space="preserve">to be answered.  The next chapter will </w:t>
      </w:r>
      <w:r w:rsidRPr="000A42E6">
        <w:rPr>
          <w:rFonts w:ascii="Arial" w:eastAsia="Aptos" w:hAnsi="Arial" w:cs="Arial"/>
        </w:rPr>
        <w:t>present and analyse the results</w:t>
      </w:r>
      <w:r>
        <w:rPr>
          <w:rFonts w:ascii="Arial" w:eastAsia="Aptos" w:hAnsi="Arial" w:cs="Arial"/>
        </w:rPr>
        <w:t>.</w:t>
      </w:r>
    </w:p>
    <w:p w14:paraId="3292ED06" w14:textId="77777777" w:rsidR="00287465" w:rsidRDefault="00287465" w:rsidP="00287465">
      <w:pPr>
        <w:spacing w:line="278" w:lineRule="auto"/>
        <w:rPr>
          <w:rFonts w:ascii="Arial" w:eastAsia="Aptos" w:hAnsi="Arial" w:cs="Arial"/>
          <w:b/>
          <w:bCs/>
        </w:rPr>
      </w:pPr>
      <w:r>
        <w:rPr>
          <w:rFonts w:ascii="Arial" w:eastAsia="Aptos" w:hAnsi="Arial" w:cs="Arial"/>
          <w:b/>
          <w:bCs/>
        </w:rPr>
        <w:br w:type="page"/>
      </w:r>
    </w:p>
    <w:p w14:paraId="499BD832" w14:textId="797784CF" w:rsidR="00287465" w:rsidRPr="00C02A88" w:rsidRDefault="00287465" w:rsidP="00961E61">
      <w:pPr>
        <w:pStyle w:val="Heading1"/>
        <w:rPr>
          <w:rFonts w:ascii="Arial" w:eastAsia="Aptos" w:hAnsi="Arial" w:cs="Arial"/>
          <w:b/>
          <w:bCs/>
          <w:color w:val="auto"/>
          <w:sz w:val="22"/>
          <w:szCs w:val="22"/>
        </w:rPr>
      </w:pPr>
      <w:bookmarkStart w:id="32" w:name="_Chapter_4:_"/>
      <w:bookmarkEnd w:id="32"/>
      <w:r w:rsidRPr="00C02A88">
        <w:rPr>
          <w:rFonts w:ascii="Arial" w:eastAsia="Aptos" w:hAnsi="Arial" w:cs="Arial"/>
          <w:b/>
          <w:bCs/>
          <w:color w:val="auto"/>
          <w:sz w:val="22"/>
          <w:szCs w:val="22"/>
        </w:rPr>
        <w:lastRenderedPageBreak/>
        <w:t xml:space="preserve">Chapter 4: </w:t>
      </w:r>
      <w:r w:rsidRPr="00C02A88">
        <w:rPr>
          <w:rFonts w:ascii="Arial" w:eastAsia="Aptos" w:hAnsi="Arial" w:cs="Arial"/>
          <w:b/>
          <w:bCs/>
          <w:color w:val="auto"/>
          <w:sz w:val="22"/>
          <w:szCs w:val="22"/>
        </w:rPr>
        <w:tab/>
        <w:t>Results and Analysis</w:t>
      </w:r>
    </w:p>
    <w:p w14:paraId="3EEE629B" w14:textId="77777777" w:rsidR="00855B97" w:rsidRDefault="00855B97" w:rsidP="00287465">
      <w:pPr>
        <w:rPr>
          <w:rFonts w:ascii="Arial" w:eastAsia="Aptos" w:hAnsi="Arial" w:cs="Arial"/>
          <w:b/>
          <w:bCs/>
        </w:rPr>
      </w:pPr>
    </w:p>
    <w:p w14:paraId="7AC1C7E8" w14:textId="1900634E" w:rsidR="00287465" w:rsidRPr="00C02A88" w:rsidRDefault="00287465" w:rsidP="00961E61">
      <w:pPr>
        <w:pStyle w:val="Heading1"/>
        <w:rPr>
          <w:rFonts w:ascii="Arial" w:eastAsia="Aptos" w:hAnsi="Arial" w:cs="Arial"/>
          <w:b/>
          <w:bCs/>
          <w:color w:val="auto"/>
          <w:sz w:val="22"/>
          <w:szCs w:val="22"/>
        </w:rPr>
      </w:pPr>
      <w:bookmarkStart w:id="33" w:name="_4.1_Introduction"/>
      <w:bookmarkEnd w:id="33"/>
      <w:r w:rsidRPr="00C02A88">
        <w:rPr>
          <w:rFonts w:ascii="Arial" w:eastAsia="Aptos" w:hAnsi="Arial" w:cs="Arial"/>
          <w:b/>
          <w:bCs/>
          <w:color w:val="auto"/>
          <w:sz w:val="22"/>
          <w:szCs w:val="22"/>
        </w:rPr>
        <w:t>4.1</w:t>
      </w:r>
      <w:r w:rsidRPr="00C02A88">
        <w:rPr>
          <w:rFonts w:ascii="Arial" w:eastAsia="Aptos" w:hAnsi="Arial" w:cs="Arial"/>
          <w:b/>
          <w:bCs/>
          <w:color w:val="auto"/>
          <w:sz w:val="22"/>
          <w:szCs w:val="22"/>
        </w:rPr>
        <w:tab/>
        <w:t>Introduction</w:t>
      </w:r>
    </w:p>
    <w:p w14:paraId="771F1600" w14:textId="1A599631" w:rsidR="00287465" w:rsidRPr="008B1551" w:rsidRDefault="00287465" w:rsidP="00287465">
      <w:pPr>
        <w:spacing w:line="360" w:lineRule="auto"/>
        <w:jc w:val="both"/>
        <w:rPr>
          <w:rFonts w:ascii="Arial" w:eastAsia="Aptos" w:hAnsi="Arial" w:cs="Arial"/>
        </w:rPr>
      </w:pPr>
      <w:r w:rsidRPr="008B1551">
        <w:rPr>
          <w:rFonts w:ascii="Arial" w:eastAsia="Aptos" w:hAnsi="Arial" w:cs="Arial"/>
        </w:rPr>
        <w:t xml:space="preserve">This chapter presents and analyses the results obtained in meeting the research aim of exploring </w:t>
      </w:r>
      <w:r w:rsidRPr="008B1551">
        <w:rPr>
          <w:rFonts w:ascii="Arial" w:eastAsia="Aptos" w:hAnsi="Arial" w:cs="Arial"/>
          <w:lang w:val="en-US"/>
        </w:rPr>
        <w:t>w</w:t>
      </w:r>
      <w:r w:rsidRPr="008B1551">
        <w:rPr>
          <w:rFonts w:ascii="Arial" w:eastAsia="Aptos" w:hAnsi="Arial" w:cs="Arial"/>
        </w:rPr>
        <w:t xml:space="preserve">hat is the impact on the wellbeing of police officers who have received a complaint or are under investigation and the potential implications for the organisation?  It will present the sample characteristics and an analysis of their experiences which are discussed in relation to the literature review. </w:t>
      </w:r>
      <w:r w:rsidR="00C82F8D">
        <w:rPr>
          <w:rFonts w:ascii="Arial" w:eastAsia="Aptos" w:hAnsi="Arial" w:cs="Arial"/>
        </w:rPr>
        <w:t>All comments received are included in Appendix 4.</w:t>
      </w:r>
    </w:p>
    <w:p w14:paraId="7E9BEE9D" w14:textId="77777777" w:rsidR="00287465" w:rsidRPr="008B1551" w:rsidRDefault="00287465" w:rsidP="00287465">
      <w:pPr>
        <w:rPr>
          <w:rFonts w:ascii="Arial" w:eastAsia="Aptos" w:hAnsi="Arial" w:cs="Arial"/>
          <w:b/>
          <w:bCs/>
        </w:rPr>
      </w:pPr>
    </w:p>
    <w:p w14:paraId="3F1DFD8A" w14:textId="77777777" w:rsidR="00287465" w:rsidRPr="00C02A88" w:rsidRDefault="00287465" w:rsidP="00961E61">
      <w:pPr>
        <w:pStyle w:val="Heading1"/>
        <w:rPr>
          <w:rFonts w:ascii="Arial" w:eastAsia="Aptos" w:hAnsi="Arial" w:cs="Arial"/>
          <w:b/>
          <w:bCs/>
          <w:color w:val="auto"/>
          <w:sz w:val="22"/>
          <w:szCs w:val="22"/>
        </w:rPr>
      </w:pPr>
      <w:bookmarkStart w:id="34" w:name="_4.2__Demographic"/>
      <w:bookmarkEnd w:id="34"/>
      <w:r w:rsidRPr="00C02A88">
        <w:rPr>
          <w:rFonts w:ascii="Arial" w:eastAsia="Aptos" w:hAnsi="Arial" w:cs="Arial"/>
          <w:b/>
          <w:bCs/>
          <w:color w:val="auto"/>
          <w:sz w:val="22"/>
          <w:szCs w:val="22"/>
        </w:rPr>
        <w:t xml:space="preserve">4.2 </w:t>
      </w:r>
      <w:r w:rsidRPr="00C02A88">
        <w:rPr>
          <w:rFonts w:ascii="Arial" w:eastAsia="Aptos" w:hAnsi="Arial" w:cs="Arial"/>
          <w:b/>
          <w:bCs/>
          <w:color w:val="auto"/>
          <w:sz w:val="22"/>
          <w:szCs w:val="22"/>
        </w:rPr>
        <w:tab/>
        <w:t>Demographic data</w:t>
      </w:r>
    </w:p>
    <w:p w14:paraId="7C945E63" w14:textId="77777777" w:rsidR="00287465" w:rsidRPr="008B1551" w:rsidRDefault="00287465" w:rsidP="00287465">
      <w:pPr>
        <w:spacing w:line="360" w:lineRule="auto"/>
        <w:jc w:val="both"/>
        <w:rPr>
          <w:rFonts w:ascii="Arial" w:eastAsia="Aptos" w:hAnsi="Arial" w:cs="Arial"/>
          <w:iCs/>
        </w:rPr>
      </w:pPr>
      <w:r w:rsidRPr="008B1551">
        <w:rPr>
          <w:rFonts w:ascii="Arial" w:eastAsia="Aptos" w:hAnsi="Arial" w:cs="Arial"/>
          <w:iCs/>
        </w:rPr>
        <w:t xml:space="preserve">The number of respondents who completed the online questionnaire was 33. Some demographic data was requested, with the option to ‘prefer not to say’. This option was used by two respondents who opted not to share their ethnicity.  </w:t>
      </w:r>
    </w:p>
    <w:p w14:paraId="62F5F233" w14:textId="77777777" w:rsidR="00287465" w:rsidRPr="00C02A88" w:rsidRDefault="00287465" w:rsidP="00287465">
      <w:pPr>
        <w:rPr>
          <w:rFonts w:ascii="Arial" w:eastAsia="Aptos" w:hAnsi="Arial" w:cs="Arial"/>
          <w:b/>
          <w:bCs/>
          <w:iCs/>
        </w:rPr>
      </w:pPr>
    </w:p>
    <w:p w14:paraId="105980A5" w14:textId="77777777" w:rsidR="00287465" w:rsidRPr="00C02A88" w:rsidRDefault="00287465" w:rsidP="00961E61">
      <w:pPr>
        <w:pStyle w:val="Heading1"/>
        <w:rPr>
          <w:rFonts w:ascii="Arial" w:eastAsia="Aptos" w:hAnsi="Arial" w:cs="Arial"/>
          <w:b/>
          <w:bCs/>
          <w:color w:val="auto"/>
          <w:sz w:val="22"/>
          <w:szCs w:val="22"/>
        </w:rPr>
      </w:pPr>
      <w:bookmarkStart w:id="35" w:name="_4.2.1_Age_range"/>
      <w:bookmarkEnd w:id="35"/>
      <w:r w:rsidRPr="00C02A88">
        <w:rPr>
          <w:rFonts w:ascii="Arial" w:eastAsia="Aptos" w:hAnsi="Arial" w:cs="Arial"/>
          <w:b/>
          <w:bCs/>
          <w:color w:val="auto"/>
          <w:sz w:val="22"/>
          <w:szCs w:val="22"/>
        </w:rPr>
        <w:t>4.2.1</w:t>
      </w:r>
      <w:r w:rsidRPr="00C02A88">
        <w:rPr>
          <w:rFonts w:ascii="Arial" w:eastAsia="Aptos" w:hAnsi="Arial" w:cs="Arial"/>
          <w:b/>
          <w:bCs/>
          <w:color w:val="auto"/>
          <w:sz w:val="22"/>
          <w:szCs w:val="22"/>
        </w:rPr>
        <w:tab/>
        <w:t>Age range of respondents</w:t>
      </w:r>
    </w:p>
    <w:p w14:paraId="54A905EB" w14:textId="77777777" w:rsidR="00287465" w:rsidRPr="008B1551" w:rsidRDefault="00287465" w:rsidP="00287465">
      <w:pPr>
        <w:spacing w:line="360" w:lineRule="auto"/>
        <w:jc w:val="both"/>
        <w:rPr>
          <w:rFonts w:ascii="Arial" w:eastAsia="Aptos" w:hAnsi="Arial" w:cs="Arial"/>
          <w:lang w:val="en-US"/>
        </w:rPr>
      </w:pPr>
      <w:r w:rsidRPr="008B1551">
        <w:rPr>
          <w:rFonts w:ascii="Arial" w:eastAsia="Aptos" w:hAnsi="Arial" w:cs="Arial"/>
          <w:iCs/>
        </w:rPr>
        <w:t>The sample characteristics indicated that</w:t>
      </w:r>
      <w:r w:rsidRPr="008B1551">
        <w:rPr>
          <w:rFonts w:ascii="Arial" w:eastAsia="Aptos" w:hAnsi="Arial" w:cs="Arial"/>
          <w:lang w:val="en-US"/>
        </w:rPr>
        <w:t xml:space="preserve"> 18% (6) were in the youngest age group of 18 - 24 years.  The greatest number of respondents, with 45% (15) were in the 25-34 age group.  35% (10) respondents were in the 35-44 years age group and 9% (3) respondents were in the 45-54 age group. There were no respondents from the oldest age group of 55-64 years. A summary of the age distribution can be seen in </w:t>
      </w:r>
      <w:r>
        <w:rPr>
          <w:rFonts w:ascii="Arial" w:eastAsia="Aptos" w:hAnsi="Arial" w:cs="Arial"/>
          <w:lang w:val="en-US"/>
        </w:rPr>
        <w:t>Figure</w:t>
      </w:r>
      <w:r w:rsidRPr="008B1551">
        <w:rPr>
          <w:rFonts w:ascii="Arial" w:eastAsia="Aptos" w:hAnsi="Arial" w:cs="Arial"/>
          <w:lang w:val="en-US"/>
        </w:rPr>
        <w:t xml:space="preserve"> 1.</w:t>
      </w:r>
    </w:p>
    <w:p w14:paraId="7354E940" w14:textId="77777777" w:rsidR="00287465" w:rsidRPr="008B1551" w:rsidRDefault="00287465" w:rsidP="00287465">
      <w:pPr>
        <w:jc w:val="center"/>
        <w:rPr>
          <w:rFonts w:ascii="Arial" w:eastAsia="Aptos" w:hAnsi="Arial" w:cs="Arial"/>
          <w:b/>
          <w:bCs/>
          <w:lang w:val="en-US"/>
        </w:rPr>
      </w:pPr>
      <w:r>
        <w:rPr>
          <w:noProof/>
          <w14:ligatures w14:val="standardContextual"/>
        </w:rPr>
        <w:drawing>
          <wp:inline distT="0" distB="0" distL="0" distR="0" wp14:anchorId="29F1823E" wp14:editId="311E55E6">
            <wp:extent cx="5731510" cy="2395855"/>
            <wp:effectExtent l="0" t="0" r="2540" b="4445"/>
            <wp:docPr id="366341555" name="Chart 1">
              <a:extLst xmlns:a="http://schemas.openxmlformats.org/drawingml/2006/main">
                <a:ext uri="{FF2B5EF4-FFF2-40B4-BE49-F238E27FC236}">
                  <a16:creationId xmlns:a16="http://schemas.microsoft.com/office/drawing/2014/main" id="{29CF9CC6-D5A2-8568-1CC8-50A3E109510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1B853723" w14:textId="77777777" w:rsidR="00287465" w:rsidRPr="008B1551" w:rsidRDefault="00287465" w:rsidP="00287465">
      <w:pPr>
        <w:jc w:val="center"/>
        <w:rPr>
          <w:rFonts w:ascii="Arial" w:eastAsia="Aptos" w:hAnsi="Arial" w:cs="Arial"/>
          <w:b/>
          <w:bCs/>
          <w:lang w:val="en-US"/>
        </w:rPr>
      </w:pPr>
      <w:r>
        <w:rPr>
          <w:rFonts w:ascii="Arial" w:eastAsia="Aptos" w:hAnsi="Arial" w:cs="Arial"/>
          <w:b/>
          <w:bCs/>
          <w:lang w:val="en-US"/>
        </w:rPr>
        <w:t>Figure</w:t>
      </w:r>
      <w:r w:rsidRPr="008B1551">
        <w:rPr>
          <w:rFonts w:ascii="Arial" w:eastAsia="Aptos" w:hAnsi="Arial" w:cs="Arial"/>
          <w:b/>
          <w:bCs/>
          <w:lang w:val="en-US"/>
        </w:rPr>
        <w:t xml:space="preserve"> 1: Age distribution of respondents.</w:t>
      </w:r>
    </w:p>
    <w:p w14:paraId="60A0E8FE" w14:textId="77777777" w:rsidR="00287465" w:rsidRDefault="00287465" w:rsidP="00287465">
      <w:pPr>
        <w:rPr>
          <w:rFonts w:ascii="Arial" w:eastAsia="Aptos" w:hAnsi="Arial" w:cs="Arial"/>
          <w:b/>
          <w:bCs/>
          <w:lang w:val="en-US"/>
        </w:rPr>
      </w:pPr>
    </w:p>
    <w:p w14:paraId="181749B8" w14:textId="77777777" w:rsidR="00287465" w:rsidRPr="00C02A88" w:rsidRDefault="00287465" w:rsidP="00961E61">
      <w:pPr>
        <w:pStyle w:val="Heading1"/>
        <w:rPr>
          <w:rFonts w:ascii="Arial" w:eastAsia="Aptos" w:hAnsi="Arial" w:cs="Arial"/>
          <w:b/>
          <w:bCs/>
          <w:color w:val="auto"/>
          <w:sz w:val="22"/>
          <w:szCs w:val="22"/>
          <w:lang w:val="en-US"/>
        </w:rPr>
      </w:pPr>
      <w:bookmarkStart w:id="36" w:name="_4.2.2_Gender_distribution"/>
      <w:bookmarkEnd w:id="36"/>
      <w:r w:rsidRPr="00C02A88">
        <w:rPr>
          <w:rFonts w:ascii="Arial" w:eastAsia="Aptos" w:hAnsi="Arial" w:cs="Arial"/>
          <w:b/>
          <w:bCs/>
          <w:color w:val="auto"/>
          <w:sz w:val="22"/>
          <w:szCs w:val="22"/>
          <w:lang w:val="en-US"/>
        </w:rPr>
        <w:lastRenderedPageBreak/>
        <w:t>4.2.2</w:t>
      </w:r>
      <w:r w:rsidRPr="00C02A88">
        <w:rPr>
          <w:rFonts w:ascii="Arial" w:eastAsia="Aptos" w:hAnsi="Arial" w:cs="Arial"/>
          <w:b/>
          <w:bCs/>
          <w:color w:val="auto"/>
          <w:sz w:val="22"/>
          <w:szCs w:val="22"/>
          <w:lang w:val="en-US"/>
        </w:rPr>
        <w:tab/>
        <w:t xml:space="preserve">Gender distribution of respondents </w:t>
      </w:r>
    </w:p>
    <w:p w14:paraId="5073CB78" w14:textId="77777777" w:rsidR="00287465" w:rsidRPr="008B1551" w:rsidRDefault="00287465" w:rsidP="00287465">
      <w:pPr>
        <w:spacing w:line="360" w:lineRule="auto"/>
        <w:jc w:val="both"/>
        <w:rPr>
          <w:rFonts w:ascii="Arial" w:eastAsia="Aptos" w:hAnsi="Arial" w:cs="Arial"/>
          <w:lang w:val="en-US"/>
        </w:rPr>
      </w:pPr>
      <w:r w:rsidRPr="008B1551">
        <w:rPr>
          <w:rFonts w:ascii="Arial" w:eastAsia="Aptos" w:hAnsi="Arial" w:cs="Arial"/>
          <w:lang w:val="en-US"/>
        </w:rPr>
        <w:t>The gender distribution within Gwent Police is currently recorded as 63% of male police officers and 3</w:t>
      </w:r>
      <w:r>
        <w:rPr>
          <w:rFonts w:ascii="Arial" w:eastAsia="Aptos" w:hAnsi="Arial" w:cs="Arial"/>
          <w:lang w:val="en-US"/>
        </w:rPr>
        <w:t>4</w:t>
      </w:r>
      <w:r w:rsidRPr="008B1551">
        <w:rPr>
          <w:rFonts w:ascii="Arial" w:eastAsia="Aptos" w:hAnsi="Arial" w:cs="Arial"/>
          <w:lang w:val="en-US"/>
        </w:rPr>
        <w:t xml:space="preserve">% of female police officers (Police.UK 2025) </w:t>
      </w:r>
      <w:r>
        <w:rPr>
          <w:rFonts w:ascii="Arial" w:eastAsia="Aptos" w:hAnsi="Arial" w:cs="Arial"/>
          <w:lang w:val="en-US"/>
        </w:rPr>
        <w:t>h</w:t>
      </w:r>
      <w:r w:rsidRPr="008B1551">
        <w:rPr>
          <w:rFonts w:ascii="Arial" w:eastAsia="Aptos" w:hAnsi="Arial" w:cs="Arial"/>
          <w:lang w:val="en-US"/>
        </w:rPr>
        <w:t xml:space="preserve">owever, </w:t>
      </w:r>
      <w:r>
        <w:rPr>
          <w:rFonts w:ascii="Arial" w:eastAsia="Aptos" w:hAnsi="Arial" w:cs="Arial"/>
          <w:lang w:val="en-US"/>
        </w:rPr>
        <w:t xml:space="preserve">despite </w:t>
      </w:r>
      <w:r w:rsidRPr="008B1551">
        <w:rPr>
          <w:rFonts w:ascii="Arial" w:eastAsia="Aptos" w:hAnsi="Arial" w:cs="Arial"/>
          <w:lang w:val="en-US"/>
        </w:rPr>
        <w:t>there being significantly more men than women within Gwent Police, 5</w:t>
      </w:r>
      <w:r>
        <w:rPr>
          <w:rFonts w:ascii="Arial" w:eastAsia="Aptos" w:hAnsi="Arial" w:cs="Arial"/>
          <w:lang w:val="en-US"/>
        </w:rPr>
        <w:t>6</w:t>
      </w:r>
      <w:r w:rsidRPr="008B1551">
        <w:rPr>
          <w:rFonts w:ascii="Arial" w:eastAsia="Aptos" w:hAnsi="Arial" w:cs="Arial"/>
          <w:lang w:val="en-US"/>
        </w:rPr>
        <w:t>% of respondents to the questionnaire were women and 4</w:t>
      </w:r>
      <w:r>
        <w:rPr>
          <w:rFonts w:ascii="Arial" w:eastAsia="Aptos" w:hAnsi="Arial" w:cs="Arial"/>
          <w:lang w:val="en-US"/>
        </w:rPr>
        <w:t>4</w:t>
      </w:r>
      <w:r w:rsidRPr="008B1551">
        <w:rPr>
          <w:rFonts w:ascii="Arial" w:eastAsia="Aptos" w:hAnsi="Arial" w:cs="Arial"/>
          <w:lang w:val="en-US"/>
        </w:rPr>
        <w:t xml:space="preserve">% were men. </w:t>
      </w:r>
    </w:p>
    <w:p w14:paraId="05519A35" w14:textId="77777777" w:rsidR="00287465" w:rsidRPr="008B1551" w:rsidRDefault="00287465" w:rsidP="00287465">
      <w:pPr>
        <w:spacing w:line="360" w:lineRule="auto"/>
        <w:jc w:val="both"/>
        <w:rPr>
          <w:rFonts w:ascii="Arial" w:eastAsia="Aptos" w:hAnsi="Arial" w:cs="Arial"/>
          <w:iCs/>
        </w:rPr>
      </w:pPr>
      <w:r w:rsidRPr="008B1551">
        <w:rPr>
          <w:rFonts w:ascii="Arial" w:eastAsia="Aptos" w:hAnsi="Arial" w:cs="Arial"/>
          <w:iCs/>
        </w:rPr>
        <w:t>Given that a snowball method</w:t>
      </w:r>
      <w:r>
        <w:rPr>
          <w:rFonts w:ascii="Arial" w:eastAsia="Aptos" w:hAnsi="Arial" w:cs="Arial"/>
          <w:iCs/>
        </w:rPr>
        <w:t xml:space="preserve"> </w:t>
      </w:r>
      <w:r w:rsidRPr="002A6562">
        <w:rPr>
          <w:rFonts w:ascii="Arial" w:eastAsia="Aptos" w:hAnsi="Arial" w:cs="Arial"/>
          <w:iCs/>
        </w:rPr>
        <w:t>(Parker et al 2019</w:t>
      </w:r>
      <w:r>
        <w:rPr>
          <w:rFonts w:ascii="Arial" w:eastAsia="Aptos" w:hAnsi="Arial" w:cs="Arial"/>
          <w:iCs/>
        </w:rPr>
        <w:t>)</w:t>
      </w:r>
      <w:r w:rsidRPr="008B1551">
        <w:rPr>
          <w:rFonts w:ascii="Arial" w:eastAsia="Aptos" w:hAnsi="Arial" w:cs="Arial"/>
          <w:iCs/>
        </w:rPr>
        <w:t xml:space="preserve"> was partly used to recruit participants it can be suggested that there would be the likelihood that this would include</w:t>
      </w:r>
      <w:r w:rsidRPr="008B1551">
        <w:rPr>
          <w:rFonts w:ascii="Arial" w:eastAsia="Aptos" w:hAnsi="Arial" w:cs="Arial"/>
          <w:b/>
          <w:bCs/>
          <w:iCs/>
        </w:rPr>
        <w:t xml:space="preserve"> </w:t>
      </w:r>
      <w:r w:rsidRPr="008B1551">
        <w:rPr>
          <w:rFonts w:ascii="Arial" w:eastAsia="Aptos" w:hAnsi="Arial" w:cs="Arial"/>
          <w:iCs/>
        </w:rPr>
        <w:t xml:space="preserve">participants recruiting colleagues within the same gender group as the </w:t>
      </w:r>
      <w:r>
        <w:rPr>
          <w:rFonts w:ascii="Arial" w:eastAsia="Aptos" w:hAnsi="Arial" w:cs="Arial"/>
          <w:iCs/>
        </w:rPr>
        <w:t xml:space="preserve">female </w:t>
      </w:r>
      <w:r w:rsidRPr="008B1551">
        <w:rPr>
          <w:rFonts w:ascii="Arial" w:eastAsia="Aptos" w:hAnsi="Arial" w:cs="Arial"/>
          <w:iCs/>
        </w:rPr>
        <w:t>researcher.</w:t>
      </w:r>
    </w:p>
    <w:p w14:paraId="26958E0A" w14:textId="77777777" w:rsidR="00287465" w:rsidRPr="008B1551" w:rsidRDefault="00287465" w:rsidP="00287465">
      <w:pPr>
        <w:jc w:val="center"/>
        <w:rPr>
          <w:rFonts w:ascii="Arial" w:eastAsia="Aptos" w:hAnsi="Arial" w:cs="Arial"/>
          <w:b/>
          <w:bCs/>
          <w:lang w:val="en-US"/>
        </w:rPr>
      </w:pPr>
      <w:r>
        <w:rPr>
          <w:noProof/>
          <w14:ligatures w14:val="standardContextual"/>
        </w:rPr>
        <w:drawing>
          <wp:inline distT="0" distB="0" distL="0" distR="0" wp14:anchorId="73D22192" wp14:editId="5F5ECB65">
            <wp:extent cx="5424488" cy="2743200"/>
            <wp:effectExtent l="0" t="0" r="5080" b="0"/>
            <wp:docPr id="1875560422" name="Chart 1">
              <a:extLst xmlns:a="http://schemas.openxmlformats.org/drawingml/2006/main">
                <a:ext uri="{FF2B5EF4-FFF2-40B4-BE49-F238E27FC236}">
                  <a16:creationId xmlns:a16="http://schemas.microsoft.com/office/drawing/2014/main" id="{B7267159-B844-DB3B-7666-A04234C3D1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5276E49B" w14:textId="77777777" w:rsidR="00287465" w:rsidRPr="008B1551" w:rsidRDefault="00287465" w:rsidP="00287465">
      <w:pPr>
        <w:jc w:val="center"/>
        <w:rPr>
          <w:rFonts w:ascii="Arial" w:eastAsia="Aptos" w:hAnsi="Arial" w:cs="Arial"/>
          <w:b/>
          <w:bCs/>
          <w:lang w:val="en-US"/>
        </w:rPr>
      </w:pPr>
      <w:r>
        <w:rPr>
          <w:rFonts w:ascii="Arial" w:eastAsia="Aptos" w:hAnsi="Arial" w:cs="Arial"/>
          <w:b/>
          <w:bCs/>
          <w:lang w:val="en-US"/>
        </w:rPr>
        <w:t>Figure</w:t>
      </w:r>
      <w:r w:rsidRPr="008B1551">
        <w:rPr>
          <w:rFonts w:ascii="Arial" w:eastAsia="Aptos" w:hAnsi="Arial" w:cs="Arial"/>
          <w:b/>
          <w:bCs/>
          <w:lang w:val="en-US"/>
        </w:rPr>
        <w:t xml:space="preserve"> 2: Gender distribution of respondents</w:t>
      </w:r>
    </w:p>
    <w:p w14:paraId="362CF962" w14:textId="77777777" w:rsidR="00287465" w:rsidRPr="008B1551" w:rsidRDefault="00287465" w:rsidP="00287465">
      <w:pPr>
        <w:rPr>
          <w:rFonts w:ascii="Arial" w:eastAsia="Aptos" w:hAnsi="Arial" w:cs="Arial"/>
          <w:b/>
          <w:bCs/>
          <w:lang w:val="en-US"/>
        </w:rPr>
      </w:pPr>
    </w:p>
    <w:p w14:paraId="7667EDBB" w14:textId="77777777" w:rsidR="00287465" w:rsidRPr="00C02A88" w:rsidRDefault="00287465" w:rsidP="00961E61">
      <w:pPr>
        <w:pStyle w:val="Heading1"/>
        <w:rPr>
          <w:rFonts w:ascii="Arial" w:eastAsia="Aptos" w:hAnsi="Arial" w:cs="Arial"/>
          <w:b/>
          <w:bCs/>
          <w:color w:val="auto"/>
          <w:sz w:val="22"/>
          <w:szCs w:val="22"/>
          <w:lang w:val="en-US"/>
        </w:rPr>
      </w:pPr>
      <w:bookmarkStart w:id="37" w:name="_4.2.3_Length_of"/>
      <w:bookmarkEnd w:id="37"/>
      <w:r w:rsidRPr="00C02A88">
        <w:rPr>
          <w:rFonts w:ascii="Arial" w:eastAsia="Aptos" w:hAnsi="Arial" w:cs="Arial"/>
          <w:b/>
          <w:bCs/>
          <w:color w:val="auto"/>
          <w:sz w:val="22"/>
          <w:szCs w:val="22"/>
          <w:lang w:val="en-US"/>
        </w:rPr>
        <w:t>4.2.3</w:t>
      </w:r>
      <w:r w:rsidRPr="00C02A88">
        <w:rPr>
          <w:rFonts w:ascii="Arial" w:eastAsia="Aptos" w:hAnsi="Arial" w:cs="Arial"/>
          <w:b/>
          <w:bCs/>
          <w:color w:val="auto"/>
          <w:sz w:val="22"/>
          <w:szCs w:val="22"/>
          <w:lang w:val="en-US"/>
        </w:rPr>
        <w:tab/>
        <w:t>Length of service of respondents</w:t>
      </w:r>
    </w:p>
    <w:p w14:paraId="0C180391" w14:textId="77777777" w:rsidR="00287465" w:rsidRPr="008B1551" w:rsidRDefault="00287465" w:rsidP="00287465">
      <w:pPr>
        <w:spacing w:line="360" w:lineRule="auto"/>
        <w:jc w:val="both"/>
        <w:rPr>
          <w:rFonts w:ascii="Arial" w:eastAsia="Aptos" w:hAnsi="Arial" w:cs="Arial"/>
          <w:lang w:val="en-US"/>
        </w:rPr>
      </w:pPr>
      <w:r w:rsidRPr="008B1551">
        <w:rPr>
          <w:rFonts w:ascii="Arial" w:eastAsia="Aptos" w:hAnsi="Arial" w:cs="Arial"/>
          <w:lang w:val="en-US"/>
        </w:rPr>
        <w:t>The lowest number of respondents had less than 2 years’ service’. The greatest number of respondents with 44% had between 2 and 5 years’ service, followed by 2</w:t>
      </w:r>
      <w:r>
        <w:rPr>
          <w:rFonts w:ascii="Arial" w:eastAsia="Aptos" w:hAnsi="Arial" w:cs="Arial"/>
          <w:lang w:val="en-US"/>
        </w:rPr>
        <w:t>6</w:t>
      </w:r>
      <w:r w:rsidRPr="008B1551">
        <w:rPr>
          <w:rFonts w:ascii="Arial" w:eastAsia="Aptos" w:hAnsi="Arial" w:cs="Arial"/>
          <w:lang w:val="en-US"/>
        </w:rPr>
        <w:t xml:space="preserve">% of respondents having between 6 and 9 years’ service and 24% of respondents having 10 years or more service. An overview is provided in </w:t>
      </w:r>
      <w:r>
        <w:rPr>
          <w:rFonts w:ascii="Arial" w:eastAsia="Aptos" w:hAnsi="Arial" w:cs="Arial"/>
          <w:lang w:val="en-US"/>
        </w:rPr>
        <w:t>Figure</w:t>
      </w:r>
      <w:r w:rsidRPr="008B1551">
        <w:rPr>
          <w:rFonts w:ascii="Arial" w:eastAsia="Aptos" w:hAnsi="Arial" w:cs="Arial"/>
          <w:lang w:val="en-US"/>
        </w:rPr>
        <w:t xml:space="preserve"> 3.</w:t>
      </w:r>
    </w:p>
    <w:p w14:paraId="104D830F" w14:textId="77777777" w:rsidR="00287465" w:rsidRPr="008B1551" w:rsidRDefault="00287465" w:rsidP="00287465">
      <w:pPr>
        <w:jc w:val="both"/>
        <w:rPr>
          <w:rFonts w:ascii="Arial" w:eastAsia="Aptos" w:hAnsi="Arial" w:cs="Arial"/>
          <w:b/>
          <w:bCs/>
          <w:lang w:val="en-US"/>
        </w:rPr>
      </w:pPr>
    </w:p>
    <w:p w14:paraId="08A97E77" w14:textId="77777777" w:rsidR="00287465" w:rsidRPr="008B1551" w:rsidRDefault="00287465" w:rsidP="00287465">
      <w:pPr>
        <w:jc w:val="center"/>
        <w:rPr>
          <w:rFonts w:ascii="Arial" w:eastAsia="Aptos" w:hAnsi="Arial" w:cs="Arial"/>
          <w:b/>
          <w:bCs/>
          <w:lang w:val="en-US"/>
        </w:rPr>
      </w:pPr>
      <w:r>
        <w:rPr>
          <w:noProof/>
          <w14:ligatures w14:val="standardContextual"/>
        </w:rPr>
        <w:lastRenderedPageBreak/>
        <w:drawing>
          <wp:inline distT="0" distB="0" distL="0" distR="0" wp14:anchorId="52ADD2C2" wp14:editId="717B39FC">
            <wp:extent cx="4572000" cy="2743200"/>
            <wp:effectExtent l="0" t="0" r="0" b="0"/>
            <wp:docPr id="1982309176" name="Chart 1">
              <a:extLst xmlns:a="http://schemas.openxmlformats.org/drawingml/2006/main">
                <a:ext uri="{FF2B5EF4-FFF2-40B4-BE49-F238E27FC236}">
                  <a16:creationId xmlns:a16="http://schemas.microsoft.com/office/drawing/2014/main" id="{E0603587-F0A2-4E5A-16E2-C1DB1AF133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69654E8E" w14:textId="77777777" w:rsidR="00287465" w:rsidRPr="008B1551" w:rsidRDefault="00287465" w:rsidP="00287465">
      <w:pPr>
        <w:jc w:val="center"/>
        <w:rPr>
          <w:rFonts w:ascii="Arial" w:eastAsia="Aptos" w:hAnsi="Arial" w:cs="Arial"/>
          <w:b/>
          <w:bCs/>
          <w:lang w:val="en-US"/>
        </w:rPr>
      </w:pPr>
      <w:r>
        <w:rPr>
          <w:rFonts w:ascii="Arial" w:eastAsia="Aptos" w:hAnsi="Arial" w:cs="Arial"/>
          <w:b/>
          <w:bCs/>
          <w:lang w:val="en-US"/>
        </w:rPr>
        <w:t>Figure</w:t>
      </w:r>
      <w:r w:rsidRPr="008B1551">
        <w:rPr>
          <w:rFonts w:ascii="Arial" w:eastAsia="Aptos" w:hAnsi="Arial" w:cs="Arial"/>
          <w:b/>
          <w:bCs/>
          <w:lang w:val="en-US"/>
        </w:rPr>
        <w:t xml:space="preserve"> 3: Length of service of respondents</w:t>
      </w:r>
    </w:p>
    <w:p w14:paraId="6E8387AF" w14:textId="77777777" w:rsidR="00287465" w:rsidRPr="008B1551" w:rsidRDefault="00287465" w:rsidP="00287465">
      <w:pPr>
        <w:rPr>
          <w:rFonts w:ascii="Arial" w:eastAsia="Aptos" w:hAnsi="Arial" w:cs="Arial"/>
          <w:b/>
          <w:bCs/>
          <w:iCs/>
        </w:rPr>
      </w:pPr>
    </w:p>
    <w:p w14:paraId="46F92635" w14:textId="77777777" w:rsidR="00287465" w:rsidRPr="00C02A88" w:rsidRDefault="00287465" w:rsidP="00961E61">
      <w:pPr>
        <w:pStyle w:val="Heading1"/>
        <w:rPr>
          <w:rFonts w:ascii="Arial" w:eastAsia="Aptos" w:hAnsi="Arial" w:cs="Arial"/>
          <w:b/>
          <w:bCs/>
          <w:color w:val="auto"/>
          <w:sz w:val="22"/>
          <w:szCs w:val="22"/>
          <w:lang w:val="en-US"/>
        </w:rPr>
      </w:pPr>
      <w:bookmarkStart w:id="38" w:name="_4.2.4_Ethnicity_of"/>
      <w:bookmarkEnd w:id="38"/>
      <w:r w:rsidRPr="00C02A88">
        <w:rPr>
          <w:rFonts w:ascii="Arial" w:eastAsia="Aptos" w:hAnsi="Arial" w:cs="Arial"/>
          <w:b/>
          <w:bCs/>
          <w:color w:val="auto"/>
          <w:sz w:val="22"/>
          <w:szCs w:val="22"/>
          <w:lang w:val="en-US"/>
        </w:rPr>
        <w:t>4.2.4</w:t>
      </w:r>
      <w:r w:rsidRPr="00C02A88">
        <w:rPr>
          <w:rFonts w:ascii="Arial" w:eastAsia="Aptos" w:hAnsi="Arial" w:cs="Arial"/>
          <w:b/>
          <w:bCs/>
          <w:color w:val="auto"/>
          <w:sz w:val="22"/>
          <w:szCs w:val="22"/>
          <w:lang w:val="en-US"/>
        </w:rPr>
        <w:tab/>
        <w:t xml:space="preserve">Ethnicity of respondents </w:t>
      </w:r>
    </w:p>
    <w:p w14:paraId="5F3B8CCE" w14:textId="77777777" w:rsidR="00287465" w:rsidRPr="008B1551" w:rsidRDefault="00287465" w:rsidP="00287465">
      <w:pPr>
        <w:spacing w:line="360" w:lineRule="auto"/>
        <w:jc w:val="both"/>
        <w:rPr>
          <w:rFonts w:ascii="Arial" w:eastAsia="Aptos" w:hAnsi="Arial" w:cs="Arial"/>
          <w:iCs/>
        </w:rPr>
      </w:pPr>
      <w:r w:rsidRPr="008B1551">
        <w:rPr>
          <w:rFonts w:ascii="Arial" w:eastAsia="Aptos" w:hAnsi="Arial" w:cs="Arial"/>
          <w:lang w:val="en-US"/>
        </w:rPr>
        <w:t>Participants were given a free text box within the questionnaire to self-identify their ethnicity, rather than being provided with a list to choose from.  All participants identified as either White British, White Welsh or British except for 2 respondents, 1 who identified as mixed race and 1 who preferred not to say</w:t>
      </w:r>
      <w:r w:rsidRPr="008B1551">
        <w:rPr>
          <w:rFonts w:ascii="Arial" w:eastAsia="Aptos" w:hAnsi="Arial" w:cs="Arial"/>
          <w:iCs/>
        </w:rPr>
        <w:t xml:space="preserve">.  An overview is provided in </w:t>
      </w:r>
      <w:r>
        <w:rPr>
          <w:rFonts w:ascii="Arial" w:eastAsia="Aptos" w:hAnsi="Arial" w:cs="Arial"/>
          <w:iCs/>
        </w:rPr>
        <w:t>Figure</w:t>
      </w:r>
      <w:r w:rsidRPr="008B1551">
        <w:rPr>
          <w:rFonts w:ascii="Arial" w:eastAsia="Aptos" w:hAnsi="Arial" w:cs="Arial"/>
          <w:iCs/>
        </w:rPr>
        <w:t xml:space="preserve"> 4.</w:t>
      </w:r>
    </w:p>
    <w:p w14:paraId="0A95949B" w14:textId="77777777" w:rsidR="00287465" w:rsidRPr="008B1551" w:rsidRDefault="00287465" w:rsidP="00287465">
      <w:pPr>
        <w:rPr>
          <w:rFonts w:ascii="Arial" w:eastAsia="Aptos" w:hAnsi="Arial" w:cs="Arial"/>
          <w:b/>
          <w:bCs/>
          <w:iCs/>
        </w:rPr>
      </w:pPr>
    </w:p>
    <w:p w14:paraId="2772A2A7" w14:textId="77777777" w:rsidR="00287465" w:rsidRPr="008B1551" w:rsidRDefault="00287465" w:rsidP="00287465">
      <w:pPr>
        <w:jc w:val="center"/>
        <w:rPr>
          <w:rFonts w:ascii="Arial" w:eastAsia="Aptos" w:hAnsi="Arial" w:cs="Arial"/>
          <w:b/>
          <w:bCs/>
        </w:rPr>
      </w:pPr>
      <w:r>
        <w:rPr>
          <w:noProof/>
          <w14:ligatures w14:val="standardContextual"/>
        </w:rPr>
        <w:drawing>
          <wp:inline distT="0" distB="0" distL="0" distR="0" wp14:anchorId="1F6C6CC3" wp14:editId="1D954431">
            <wp:extent cx="4572000" cy="2743200"/>
            <wp:effectExtent l="0" t="0" r="0" b="0"/>
            <wp:docPr id="1029886157" name="Chart 1">
              <a:extLst xmlns:a="http://schemas.openxmlformats.org/drawingml/2006/main">
                <a:ext uri="{FF2B5EF4-FFF2-40B4-BE49-F238E27FC236}">
                  <a16:creationId xmlns:a16="http://schemas.microsoft.com/office/drawing/2014/main" id="{F8E7DD20-2600-E346-5F09-4ED79F3C94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73D697D0" w14:textId="77777777" w:rsidR="00287465" w:rsidRPr="008B1551" w:rsidRDefault="00287465" w:rsidP="00287465">
      <w:pPr>
        <w:jc w:val="center"/>
        <w:rPr>
          <w:rFonts w:ascii="Arial" w:eastAsia="Aptos" w:hAnsi="Arial" w:cs="Arial"/>
          <w:b/>
          <w:bCs/>
        </w:rPr>
      </w:pPr>
      <w:r>
        <w:rPr>
          <w:rFonts w:ascii="Arial" w:eastAsia="Aptos" w:hAnsi="Arial" w:cs="Arial"/>
          <w:b/>
          <w:bCs/>
        </w:rPr>
        <w:t>Figure</w:t>
      </w:r>
      <w:r w:rsidRPr="008B1551">
        <w:rPr>
          <w:rFonts w:ascii="Arial" w:eastAsia="Aptos" w:hAnsi="Arial" w:cs="Arial"/>
          <w:b/>
          <w:bCs/>
        </w:rPr>
        <w:t xml:space="preserve"> 4: Ethnicity of respondents</w:t>
      </w:r>
    </w:p>
    <w:p w14:paraId="0A8AFAC8" w14:textId="77777777" w:rsidR="00287465" w:rsidRPr="00C02A88" w:rsidRDefault="00287465" w:rsidP="00961E61">
      <w:pPr>
        <w:pStyle w:val="Heading1"/>
        <w:rPr>
          <w:rFonts w:ascii="Arial" w:eastAsia="Aptos" w:hAnsi="Arial" w:cs="Arial"/>
          <w:b/>
          <w:bCs/>
          <w:color w:val="auto"/>
          <w:sz w:val="22"/>
          <w:szCs w:val="22"/>
        </w:rPr>
      </w:pPr>
      <w:bookmarkStart w:id="39" w:name="_4.3__Respondents"/>
      <w:bookmarkEnd w:id="39"/>
      <w:r w:rsidRPr="00C02A88">
        <w:rPr>
          <w:rFonts w:ascii="Arial" w:eastAsia="Aptos" w:hAnsi="Arial" w:cs="Arial"/>
          <w:b/>
          <w:bCs/>
          <w:color w:val="auto"/>
          <w:sz w:val="22"/>
          <w:szCs w:val="22"/>
        </w:rPr>
        <w:lastRenderedPageBreak/>
        <w:t xml:space="preserve">4.3 </w:t>
      </w:r>
      <w:r w:rsidRPr="00C02A88">
        <w:rPr>
          <w:rFonts w:ascii="Arial" w:eastAsia="Aptos" w:hAnsi="Arial" w:cs="Arial"/>
          <w:b/>
          <w:bCs/>
          <w:color w:val="auto"/>
          <w:sz w:val="22"/>
          <w:szCs w:val="22"/>
        </w:rPr>
        <w:tab/>
        <w:t xml:space="preserve">Respondents experience of complaints </w:t>
      </w:r>
    </w:p>
    <w:p w14:paraId="10C373A5" w14:textId="77777777" w:rsidR="00287465" w:rsidRPr="008B1551" w:rsidRDefault="00287465" w:rsidP="00287465">
      <w:pPr>
        <w:spacing w:line="360" w:lineRule="auto"/>
        <w:jc w:val="both"/>
        <w:rPr>
          <w:rFonts w:ascii="Arial" w:eastAsia="Aptos" w:hAnsi="Arial" w:cs="Arial"/>
        </w:rPr>
      </w:pPr>
      <w:r w:rsidRPr="008B1551">
        <w:rPr>
          <w:rFonts w:ascii="Arial" w:eastAsia="Aptos" w:hAnsi="Arial" w:cs="Arial"/>
        </w:rPr>
        <w:t>100% (</w:t>
      </w:r>
      <w:r w:rsidRPr="00B43528">
        <w:rPr>
          <w:rFonts w:ascii="Arial" w:eastAsia="Aptos" w:hAnsi="Arial" w:cs="Arial"/>
          <w:color w:val="000000" w:themeColor="text1"/>
        </w:rPr>
        <w:t>3</w:t>
      </w:r>
      <w:r>
        <w:rPr>
          <w:rFonts w:ascii="Arial" w:eastAsia="Aptos" w:hAnsi="Arial" w:cs="Arial"/>
          <w:color w:val="000000" w:themeColor="text1"/>
        </w:rPr>
        <w:t>4</w:t>
      </w:r>
      <w:r w:rsidRPr="008B1551">
        <w:rPr>
          <w:rFonts w:ascii="Arial" w:eastAsia="Aptos" w:hAnsi="Arial" w:cs="Arial"/>
        </w:rPr>
        <w:t xml:space="preserve">) of respondents had experience of receiving a complaint.  Given the broad definition of a police complaint identified in the literature this was to be expected (IOPC 2020). An overview of the level that the complaint was dealt with can be seen in </w:t>
      </w:r>
      <w:r>
        <w:rPr>
          <w:rFonts w:ascii="Arial" w:eastAsia="Aptos" w:hAnsi="Arial" w:cs="Arial"/>
        </w:rPr>
        <w:t>Figure</w:t>
      </w:r>
      <w:r w:rsidRPr="008B1551">
        <w:rPr>
          <w:rFonts w:ascii="Arial" w:eastAsia="Aptos" w:hAnsi="Arial" w:cs="Arial"/>
        </w:rPr>
        <w:t xml:space="preserve"> 5. In </w:t>
      </w:r>
      <w:r>
        <w:rPr>
          <w:rFonts w:ascii="Arial" w:eastAsia="Aptos" w:hAnsi="Arial" w:cs="Arial"/>
        </w:rPr>
        <w:t>34</w:t>
      </w:r>
      <w:r w:rsidRPr="008B1551">
        <w:rPr>
          <w:rFonts w:ascii="Arial" w:eastAsia="Aptos" w:hAnsi="Arial" w:cs="Arial"/>
        </w:rPr>
        <w:t xml:space="preserve">% (15) of cases the complaint was dealt with by the line manager. </w:t>
      </w:r>
      <w:r>
        <w:rPr>
          <w:rFonts w:ascii="Arial" w:eastAsia="Aptos" w:hAnsi="Arial" w:cs="Arial"/>
        </w:rPr>
        <w:t>52</w:t>
      </w:r>
      <w:r w:rsidRPr="008B1551">
        <w:rPr>
          <w:rFonts w:ascii="Arial" w:eastAsia="Aptos" w:hAnsi="Arial" w:cs="Arial"/>
        </w:rPr>
        <w:t>% (23) of respondents received a complaint that was dealt with by the Professional Standards Department and 1</w:t>
      </w:r>
      <w:r>
        <w:rPr>
          <w:rFonts w:ascii="Arial" w:eastAsia="Aptos" w:hAnsi="Arial" w:cs="Arial"/>
        </w:rPr>
        <w:t>4</w:t>
      </w:r>
      <w:r w:rsidRPr="008B1551">
        <w:rPr>
          <w:rFonts w:ascii="Arial" w:eastAsia="Aptos" w:hAnsi="Arial" w:cs="Arial"/>
        </w:rPr>
        <w:t xml:space="preserve">% (6) of respondents had received a complaint that was investigated by the IOPC.  It can be surmised that some respondents had received more than 1 complaint that was dealt with at different levels. </w:t>
      </w:r>
    </w:p>
    <w:p w14:paraId="35384221" w14:textId="77777777" w:rsidR="00287465" w:rsidRPr="008B1551" w:rsidRDefault="00287465" w:rsidP="00287465">
      <w:pPr>
        <w:rPr>
          <w:rFonts w:ascii="Arial" w:eastAsia="Aptos" w:hAnsi="Arial" w:cs="Arial"/>
          <w:b/>
          <w:bCs/>
        </w:rPr>
      </w:pPr>
      <w:r>
        <w:rPr>
          <w:noProof/>
          <w14:ligatures w14:val="standardContextual"/>
        </w:rPr>
        <w:drawing>
          <wp:inline distT="0" distB="0" distL="0" distR="0" wp14:anchorId="0265CCFE" wp14:editId="1675E0CD">
            <wp:extent cx="5731510" cy="2601595"/>
            <wp:effectExtent l="0" t="0" r="2540" b="8255"/>
            <wp:docPr id="995580977" name="Chart 1">
              <a:extLst xmlns:a="http://schemas.openxmlformats.org/drawingml/2006/main">
                <a:ext uri="{FF2B5EF4-FFF2-40B4-BE49-F238E27FC236}">
                  <a16:creationId xmlns:a16="http://schemas.microsoft.com/office/drawing/2014/main" id="{4619112E-F46A-7579-3FD2-CFED07FA359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4A4DC6E0" w14:textId="77777777" w:rsidR="00287465" w:rsidRDefault="00287465" w:rsidP="00287465">
      <w:pPr>
        <w:rPr>
          <w:rFonts w:ascii="Arial" w:eastAsia="Aptos" w:hAnsi="Arial" w:cs="Arial"/>
        </w:rPr>
      </w:pPr>
      <w:r>
        <w:rPr>
          <w:rFonts w:ascii="Arial" w:eastAsia="Aptos" w:hAnsi="Arial" w:cs="Arial"/>
          <w:b/>
          <w:bCs/>
        </w:rPr>
        <w:t>Figure</w:t>
      </w:r>
      <w:r w:rsidRPr="008B1551">
        <w:rPr>
          <w:rFonts w:ascii="Arial" w:eastAsia="Aptos" w:hAnsi="Arial" w:cs="Arial"/>
          <w:b/>
          <w:bCs/>
        </w:rPr>
        <w:t xml:space="preserve"> 5: </w:t>
      </w:r>
      <w:r w:rsidRPr="00B8617B">
        <w:rPr>
          <w:rFonts w:ascii="Arial" w:eastAsia="Aptos" w:hAnsi="Arial" w:cs="Arial"/>
        </w:rPr>
        <w:t>Summary of who investigated the complaints made against respondents</w:t>
      </w:r>
    </w:p>
    <w:p w14:paraId="40ACCD41" w14:textId="77777777" w:rsidR="00C5023F" w:rsidRPr="00B8617B" w:rsidRDefault="00C5023F" w:rsidP="00287465">
      <w:pPr>
        <w:rPr>
          <w:rFonts w:ascii="Arial" w:eastAsia="Aptos" w:hAnsi="Arial" w:cs="Arial"/>
        </w:rPr>
      </w:pPr>
    </w:p>
    <w:p w14:paraId="24D365E1" w14:textId="77777777" w:rsidR="00287465" w:rsidRPr="00C02A88" w:rsidRDefault="00287465" w:rsidP="00961E61">
      <w:pPr>
        <w:pStyle w:val="Heading1"/>
        <w:rPr>
          <w:rFonts w:ascii="Arial" w:eastAsia="Aptos" w:hAnsi="Arial" w:cs="Arial"/>
          <w:b/>
          <w:bCs/>
          <w:color w:val="auto"/>
          <w:sz w:val="22"/>
          <w:szCs w:val="22"/>
        </w:rPr>
      </w:pPr>
      <w:bookmarkStart w:id="40" w:name="_4.4_Impact_of"/>
      <w:bookmarkEnd w:id="40"/>
      <w:r w:rsidRPr="00C02A88">
        <w:rPr>
          <w:rFonts w:ascii="Arial" w:eastAsia="Aptos" w:hAnsi="Arial" w:cs="Arial"/>
          <w:b/>
          <w:bCs/>
          <w:color w:val="auto"/>
          <w:sz w:val="22"/>
          <w:szCs w:val="22"/>
        </w:rPr>
        <w:t>4.4</w:t>
      </w:r>
      <w:r w:rsidRPr="00C02A88">
        <w:rPr>
          <w:rFonts w:ascii="Arial" w:eastAsia="Aptos" w:hAnsi="Arial" w:cs="Arial"/>
          <w:b/>
          <w:bCs/>
          <w:color w:val="auto"/>
          <w:sz w:val="22"/>
          <w:szCs w:val="22"/>
        </w:rPr>
        <w:tab/>
        <w:t>Impact of complaint on wellbeing</w:t>
      </w:r>
    </w:p>
    <w:p w14:paraId="1B0520D7" w14:textId="77777777" w:rsidR="00C5023F" w:rsidRPr="008B1551" w:rsidRDefault="00C5023F" w:rsidP="00287465">
      <w:pPr>
        <w:rPr>
          <w:rFonts w:ascii="Arial" w:eastAsia="Aptos" w:hAnsi="Arial" w:cs="Arial"/>
          <w:b/>
          <w:bCs/>
        </w:rPr>
      </w:pPr>
    </w:p>
    <w:p w14:paraId="5CF82ECB" w14:textId="77777777" w:rsidR="00287465" w:rsidRPr="008B1551" w:rsidRDefault="00287465" w:rsidP="00287465">
      <w:pPr>
        <w:jc w:val="both"/>
        <w:rPr>
          <w:rFonts w:ascii="Arial" w:eastAsia="Aptos" w:hAnsi="Arial" w:cs="Arial"/>
        </w:rPr>
      </w:pPr>
      <w:r w:rsidRPr="008B1551">
        <w:rPr>
          <w:rFonts w:ascii="Arial" w:eastAsia="Aptos" w:hAnsi="Arial" w:cs="Arial"/>
        </w:rPr>
        <w:t xml:space="preserve">As can be seen in </w:t>
      </w:r>
      <w:r>
        <w:rPr>
          <w:rFonts w:ascii="Arial" w:eastAsia="Aptos" w:hAnsi="Arial" w:cs="Arial"/>
        </w:rPr>
        <w:t>Figure</w:t>
      </w:r>
      <w:r w:rsidRPr="008B1551">
        <w:rPr>
          <w:rFonts w:ascii="Arial" w:eastAsia="Aptos" w:hAnsi="Arial" w:cs="Arial"/>
        </w:rPr>
        <w:t xml:space="preserve"> </w:t>
      </w:r>
      <w:r>
        <w:rPr>
          <w:rFonts w:ascii="Arial" w:eastAsia="Aptos" w:hAnsi="Arial" w:cs="Arial"/>
        </w:rPr>
        <w:t>6</w:t>
      </w:r>
      <w:r w:rsidRPr="008B1551">
        <w:rPr>
          <w:rFonts w:ascii="Arial" w:eastAsia="Aptos" w:hAnsi="Arial" w:cs="Arial"/>
        </w:rPr>
        <w:t>, 8</w:t>
      </w:r>
      <w:r>
        <w:rPr>
          <w:rFonts w:ascii="Arial" w:eastAsia="Aptos" w:hAnsi="Arial" w:cs="Arial"/>
        </w:rPr>
        <w:t>2</w:t>
      </w:r>
      <w:r w:rsidRPr="008B1551">
        <w:rPr>
          <w:rFonts w:ascii="Arial" w:eastAsia="Aptos" w:hAnsi="Arial" w:cs="Arial"/>
        </w:rPr>
        <w:t>% of respondents stated that the complaint or being under investigation did have an effect on their wellbeing, with 1</w:t>
      </w:r>
      <w:r>
        <w:rPr>
          <w:rFonts w:ascii="Arial" w:eastAsia="Aptos" w:hAnsi="Arial" w:cs="Arial"/>
        </w:rPr>
        <w:t>8</w:t>
      </w:r>
      <w:r w:rsidRPr="008B1551">
        <w:rPr>
          <w:rFonts w:ascii="Arial" w:eastAsia="Aptos" w:hAnsi="Arial" w:cs="Arial"/>
        </w:rPr>
        <w:t xml:space="preserve">% saying that it had not had an effect on their wellbeing.  </w:t>
      </w:r>
    </w:p>
    <w:p w14:paraId="38281B95" w14:textId="77777777" w:rsidR="00287465" w:rsidRPr="008B1551" w:rsidRDefault="00287465" w:rsidP="00287465">
      <w:pPr>
        <w:jc w:val="center"/>
        <w:rPr>
          <w:rFonts w:ascii="Arial" w:eastAsia="Aptos" w:hAnsi="Arial" w:cs="Arial"/>
          <w:b/>
          <w:bCs/>
        </w:rPr>
      </w:pPr>
      <w:r>
        <w:rPr>
          <w:noProof/>
          <w14:ligatures w14:val="standardContextual"/>
        </w:rPr>
        <w:lastRenderedPageBreak/>
        <w:drawing>
          <wp:inline distT="0" distB="0" distL="0" distR="0" wp14:anchorId="433DD89D" wp14:editId="36ABDC19">
            <wp:extent cx="4857750" cy="2447925"/>
            <wp:effectExtent l="0" t="0" r="0" b="9525"/>
            <wp:docPr id="599173765" name="Chart 1">
              <a:extLst xmlns:a="http://schemas.openxmlformats.org/drawingml/2006/main">
                <a:ext uri="{FF2B5EF4-FFF2-40B4-BE49-F238E27FC236}">
                  <a16:creationId xmlns:a16="http://schemas.microsoft.com/office/drawing/2014/main" id="{22E1B67B-D399-85C9-BCFA-5E1C2EBCF2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75B6E3F0" w14:textId="77777777" w:rsidR="00287465" w:rsidRPr="008B1551" w:rsidRDefault="00287465" w:rsidP="00287465">
      <w:pPr>
        <w:jc w:val="center"/>
        <w:rPr>
          <w:rFonts w:ascii="Arial" w:eastAsia="Aptos" w:hAnsi="Arial" w:cs="Arial"/>
          <w:b/>
          <w:bCs/>
        </w:rPr>
      </w:pPr>
      <w:r>
        <w:rPr>
          <w:rFonts w:ascii="Arial" w:eastAsia="Aptos" w:hAnsi="Arial" w:cs="Arial"/>
          <w:b/>
          <w:bCs/>
        </w:rPr>
        <w:t>Figure</w:t>
      </w:r>
      <w:r w:rsidRPr="008B1551">
        <w:rPr>
          <w:rFonts w:ascii="Arial" w:eastAsia="Aptos" w:hAnsi="Arial" w:cs="Arial"/>
          <w:b/>
          <w:bCs/>
        </w:rPr>
        <w:t xml:space="preserve"> 6: </w:t>
      </w:r>
      <w:r w:rsidRPr="00D25281">
        <w:rPr>
          <w:rFonts w:ascii="Arial" w:eastAsia="Aptos" w:hAnsi="Arial" w:cs="Arial"/>
          <w:b/>
          <w:bCs/>
        </w:rPr>
        <w:t>Impact of complaint on wellbeing</w:t>
      </w:r>
    </w:p>
    <w:p w14:paraId="045372F7" w14:textId="77777777" w:rsidR="00287465" w:rsidRDefault="00287465" w:rsidP="00287465">
      <w:pPr>
        <w:spacing w:line="360" w:lineRule="auto"/>
        <w:jc w:val="both"/>
        <w:rPr>
          <w:rFonts w:ascii="Arial" w:eastAsia="Aptos" w:hAnsi="Arial" w:cs="Arial"/>
        </w:rPr>
      </w:pPr>
      <w:r w:rsidRPr="008B1551">
        <w:rPr>
          <w:rFonts w:ascii="Arial" w:eastAsia="Aptos" w:hAnsi="Arial" w:cs="Arial"/>
        </w:rPr>
        <w:t>Respondents were asked to describe the impact on their wellbeing, the most consistent descriptions given from a mental health perspective referred to being worried, stressed and anxious</w:t>
      </w:r>
      <w:r>
        <w:rPr>
          <w:rFonts w:ascii="Arial" w:eastAsia="Aptos" w:hAnsi="Arial" w:cs="Arial"/>
        </w:rPr>
        <w:t xml:space="preserve"> (Figure 7)</w:t>
      </w:r>
      <w:r w:rsidRPr="008B1551">
        <w:rPr>
          <w:rFonts w:ascii="Arial" w:eastAsia="Aptos" w:hAnsi="Arial" w:cs="Arial"/>
        </w:rPr>
        <w:t>.  Fear of losing their job, loss of confidence in themselves, feelings of inadequacy, shame and worthlessness were frequently described. With two respondents stating they felt they were letting the public down and their colleagues.  This negative impact on wellbeing by a significant majority of the respondents is supported by evidence identified in the literature review.</w:t>
      </w:r>
      <w:r>
        <w:rPr>
          <w:rFonts w:ascii="Arial" w:eastAsia="Aptos" w:hAnsi="Arial" w:cs="Arial"/>
        </w:rPr>
        <w:t xml:space="preserve"> (Cooper et al 2025).</w:t>
      </w:r>
    </w:p>
    <w:p w14:paraId="106E1C1D" w14:textId="77777777" w:rsidR="00287465" w:rsidRDefault="00287465" w:rsidP="00287465">
      <w:pPr>
        <w:spacing w:line="360" w:lineRule="auto"/>
        <w:jc w:val="center"/>
        <w:rPr>
          <w:rFonts w:ascii="Arial" w:eastAsia="Aptos" w:hAnsi="Arial" w:cs="Arial"/>
          <w:color w:val="EE0000"/>
        </w:rPr>
      </w:pPr>
      <w:r>
        <w:rPr>
          <w:noProof/>
          <w14:ligatures w14:val="standardContextual"/>
        </w:rPr>
        <w:drawing>
          <wp:inline distT="0" distB="0" distL="0" distR="0" wp14:anchorId="7A27757C" wp14:editId="56D2FE0C">
            <wp:extent cx="4572000" cy="3438525"/>
            <wp:effectExtent l="0" t="0" r="0" b="9525"/>
            <wp:docPr id="280975079" name="Chart 1">
              <a:extLst xmlns:a="http://schemas.openxmlformats.org/drawingml/2006/main">
                <a:ext uri="{FF2B5EF4-FFF2-40B4-BE49-F238E27FC236}">
                  <a16:creationId xmlns:a16="http://schemas.microsoft.com/office/drawing/2014/main" id="{B689FA8C-5908-0456-AF67-DD0B91CB66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6B3948B8" w14:textId="77777777" w:rsidR="00287465" w:rsidRPr="00D96FA7" w:rsidRDefault="00287465" w:rsidP="00287465">
      <w:pPr>
        <w:spacing w:line="360" w:lineRule="auto"/>
        <w:jc w:val="center"/>
        <w:rPr>
          <w:rFonts w:ascii="Arial" w:eastAsia="Aptos" w:hAnsi="Arial" w:cs="Arial"/>
          <w:b/>
          <w:bCs/>
        </w:rPr>
      </w:pPr>
      <w:r w:rsidRPr="00D96FA7">
        <w:rPr>
          <w:rFonts w:ascii="Arial" w:eastAsia="Aptos" w:hAnsi="Arial" w:cs="Arial"/>
          <w:b/>
          <w:bCs/>
        </w:rPr>
        <w:t>Figure 7: Summary of impacts of complaints on wellbeing</w:t>
      </w:r>
    </w:p>
    <w:p w14:paraId="0FA79FED" w14:textId="77777777" w:rsidR="00287465" w:rsidRPr="008B1551" w:rsidRDefault="00287465" w:rsidP="00287465">
      <w:pPr>
        <w:rPr>
          <w:rFonts w:ascii="Arial" w:eastAsia="Aptos" w:hAnsi="Arial" w:cs="Arial"/>
          <w:b/>
          <w:bCs/>
        </w:rPr>
      </w:pPr>
    </w:p>
    <w:p w14:paraId="2CAEFBEC" w14:textId="77777777" w:rsidR="00287465" w:rsidRPr="00C02A88" w:rsidRDefault="00287465" w:rsidP="00961E61">
      <w:pPr>
        <w:pStyle w:val="Heading1"/>
        <w:rPr>
          <w:rFonts w:ascii="Arial" w:eastAsia="Aptos" w:hAnsi="Arial" w:cs="Arial"/>
          <w:b/>
          <w:bCs/>
          <w:color w:val="auto"/>
          <w:sz w:val="22"/>
          <w:szCs w:val="22"/>
        </w:rPr>
      </w:pPr>
      <w:bookmarkStart w:id="41" w:name="_4.5_Feelings_of"/>
      <w:bookmarkEnd w:id="41"/>
      <w:r w:rsidRPr="00C02A88">
        <w:rPr>
          <w:rFonts w:ascii="Arial" w:eastAsia="Aptos" w:hAnsi="Arial" w:cs="Arial"/>
          <w:b/>
          <w:bCs/>
          <w:color w:val="auto"/>
          <w:sz w:val="22"/>
          <w:szCs w:val="22"/>
        </w:rPr>
        <w:lastRenderedPageBreak/>
        <w:t>4.5</w:t>
      </w:r>
      <w:r w:rsidRPr="00C02A88">
        <w:rPr>
          <w:rFonts w:ascii="Arial" w:eastAsia="Aptos" w:hAnsi="Arial" w:cs="Arial"/>
          <w:b/>
          <w:bCs/>
          <w:color w:val="auto"/>
          <w:sz w:val="22"/>
          <w:szCs w:val="22"/>
        </w:rPr>
        <w:tab/>
        <w:t xml:space="preserve">Feelings of loss and inadequacy </w:t>
      </w:r>
    </w:p>
    <w:p w14:paraId="500368BF" w14:textId="77777777" w:rsidR="00287465" w:rsidRPr="004A2751" w:rsidRDefault="00287465" w:rsidP="00287465">
      <w:pPr>
        <w:spacing w:line="360" w:lineRule="auto"/>
        <w:jc w:val="both"/>
        <w:rPr>
          <w:rFonts w:ascii="Arial" w:eastAsia="Aptos" w:hAnsi="Arial" w:cs="Arial"/>
        </w:rPr>
      </w:pPr>
      <w:r w:rsidRPr="008B1551">
        <w:rPr>
          <w:rFonts w:ascii="Arial" w:eastAsia="Aptos" w:hAnsi="Arial" w:cs="Arial"/>
        </w:rPr>
        <w:t xml:space="preserve">Although not always explicitly stated as such, a sense of loss is apparent in the qualitative data shared by respondents, not just in relation to their job and their confidence, but the perception of the loss of their reputation and trust from their colleagues also had a very negative effect on wellbeing.  </w:t>
      </w:r>
      <w:r w:rsidRPr="004A2751">
        <w:rPr>
          <w:rFonts w:ascii="Arial" w:eastAsia="Aptos" w:hAnsi="Arial" w:cs="Arial"/>
        </w:rPr>
        <w:t>One respondent felt the complaint had resulted in a loss of their identity, with them feeling they now had “imposter syndrome”. Another respondent also states the negative impact of the financial loss that occurred when they were put on to restricted duties while the investigation was taking place</w:t>
      </w:r>
      <w:r>
        <w:rPr>
          <w:rFonts w:ascii="Arial" w:eastAsia="Aptos" w:hAnsi="Arial" w:cs="Arial"/>
        </w:rPr>
        <w:t>, as can be seen in the quote below</w:t>
      </w:r>
      <w:r w:rsidRPr="004A2751">
        <w:rPr>
          <w:rFonts w:ascii="Arial" w:eastAsia="Aptos" w:hAnsi="Arial" w:cs="Arial"/>
        </w:rPr>
        <w:t xml:space="preserve">: </w:t>
      </w:r>
    </w:p>
    <w:p w14:paraId="2DD64353" w14:textId="77777777" w:rsidR="00287465" w:rsidRPr="008B1551" w:rsidRDefault="00287465" w:rsidP="00287465">
      <w:pPr>
        <w:rPr>
          <w:rFonts w:ascii="Arial" w:eastAsia="Aptos" w:hAnsi="Arial" w:cs="Arial"/>
        </w:rPr>
      </w:pPr>
    </w:p>
    <w:p w14:paraId="0FE19C20" w14:textId="77777777" w:rsidR="00287465" w:rsidRPr="008B1551" w:rsidRDefault="00287465" w:rsidP="00287465">
      <w:pPr>
        <w:jc w:val="both"/>
        <w:rPr>
          <w:rFonts w:ascii="Arial" w:eastAsia="Aptos" w:hAnsi="Arial" w:cs="Arial"/>
        </w:rPr>
      </w:pPr>
      <w:r w:rsidRPr="008B1551">
        <w:rPr>
          <w:rFonts w:ascii="Arial" w:eastAsia="Aptos" w:hAnsi="Arial" w:cs="Arial"/>
        </w:rPr>
        <w:t>“I was unable to carry out day to day duties, unable to engage with the public, placed on tedious admin roles and refused overtime and bank holiday pay”</w:t>
      </w:r>
    </w:p>
    <w:p w14:paraId="5D2F2A5A" w14:textId="77777777" w:rsidR="00287465" w:rsidRPr="008B1551" w:rsidRDefault="00287465" w:rsidP="00287465">
      <w:pPr>
        <w:rPr>
          <w:rFonts w:ascii="Arial" w:eastAsia="Aptos" w:hAnsi="Arial" w:cs="Arial"/>
        </w:rPr>
      </w:pPr>
    </w:p>
    <w:p w14:paraId="75789768" w14:textId="77777777" w:rsidR="00287465" w:rsidRPr="008B1551" w:rsidRDefault="00287465" w:rsidP="00287465">
      <w:pPr>
        <w:spacing w:line="360" w:lineRule="auto"/>
        <w:jc w:val="both"/>
        <w:rPr>
          <w:rFonts w:ascii="Arial" w:eastAsia="Aptos" w:hAnsi="Arial" w:cs="Arial"/>
        </w:rPr>
      </w:pPr>
      <w:r w:rsidRPr="008B1551">
        <w:rPr>
          <w:rFonts w:ascii="Arial" w:eastAsia="Aptos" w:hAnsi="Arial" w:cs="Arial"/>
        </w:rPr>
        <w:t>Although no evidence could be found in the literature review of an explicit reference to a sense of loss</w:t>
      </w:r>
      <w:r>
        <w:rPr>
          <w:rFonts w:ascii="Arial" w:eastAsia="Aptos" w:hAnsi="Arial" w:cs="Arial"/>
        </w:rPr>
        <w:t>,</w:t>
      </w:r>
      <w:r w:rsidRPr="008B1551">
        <w:rPr>
          <w:rFonts w:ascii="Arial" w:eastAsia="Aptos" w:hAnsi="Arial" w:cs="Arial"/>
        </w:rPr>
        <w:t xml:space="preserve"> the qualitative data shared by the respondents refers frequently to an implicit sense of loss.  </w:t>
      </w:r>
    </w:p>
    <w:p w14:paraId="2E557362" w14:textId="77777777" w:rsidR="00287465" w:rsidRPr="008B1551" w:rsidRDefault="00287465" w:rsidP="00287465">
      <w:pPr>
        <w:rPr>
          <w:rFonts w:ascii="Arial" w:eastAsia="Aptos" w:hAnsi="Arial" w:cs="Arial"/>
          <w:b/>
          <w:bCs/>
        </w:rPr>
      </w:pPr>
    </w:p>
    <w:p w14:paraId="1F384128" w14:textId="77777777" w:rsidR="00287465" w:rsidRPr="00C02A88" w:rsidRDefault="00287465" w:rsidP="00961E61">
      <w:pPr>
        <w:pStyle w:val="Heading1"/>
        <w:rPr>
          <w:rFonts w:ascii="Arial" w:eastAsia="Aptos" w:hAnsi="Arial" w:cs="Arial"/>
          <w:b/>
          <w:bCs/>
          <w:color w:val="auto"/>
          <w:sz w:val="22"/>
          <w:szCs w:val="22"/>
        </w:rPr>
      </w:pPr>
      <w:bookmarkStart w:id="42" w:name="_4.6_Physical_symptoms"/>
      <w:bookmarkEnd w:id="42"/>
      <w:r w:rsidRPr="00C02A88">
        <w:rPr>
          <w:rFonts w:ascii="Arial" w:eastAsia="Aptos" w:hAnsi="Arial" w:cs="Arial"/>
          <w:b/>
          <w:bCs/>
          <w:color w:val="auto"/>
          <w:sz w:val="22"/>
          <w:szCs w:val="22"/>
        </w:rPr>
        <w:t>4.6</w:t>
      </w:r>
      <w:r w:rsidRPr="00C02A88">
        <w:rPr>
          <w:rFonts w:ascii="Arial" w:eastAsia="Aptos" w:hAnsi="Arial" w:cs="Arial"/>
          <w:b/>
          <w:bCs/>
          <w:color w:val="auto"/>
          <w:sz w:val="22"/>
          <w:szCs w:val="22"/>
        </w:rPr>
        <w:tab/>
        <w:t xml:space="preserve">Physical symptoms </w:t>
      </w:r>
    </w:p>
    <w:p w14:paraId="4C286B1B" w14:textId="77777777" w:rsidR="00287465" w:rsidRPr="008B1551" w:rsidRDefault="00287465" w:rsidP="00287465">
      <w:pPr>
        <w:spacing w:line="360" w:lineRule="auto"/>
        <w:jc w:val="both"/>
        <w:rPr>
          <w:rFonts w:ascii="Arial" w:eastAsia="Aptos" w:hAnsi="Arial" w:cs="Arial"/>
        </w:rPr>
      </w:pPr>
      <w:r w:rsidRPr="008B1551">
        <w:rPr>
          <w:rFonts w:ascii="Arial" w:eastAsia="Aptos" w:hAnsi="Arial" w:cs="Arial"/>
        </w:rPr>
        <w:t>Frequent physical symptoms described by respondents concur with those identified in the literature</w:t>
      </w:r>
      <w:r>
        <w:rPr>
          <w:rFonts w:ascii="Arial" w:eastAsia="Aptos" w:hAnsi="Arial" w:cs="Arial"/>
        </w:rPr>
        <w:t xml:space="preserve"> (Cooper 2025).</w:t>
      </w:r>
      <w:r w:rsidRPr="008B1551">
        <w:rPr>
          <w:rFonts w:ascii="Arial" w:eastAsia="Aptos" w:hAnsi="Arial" w:cs="Arial"/>
        </w:rPr>
        <w:t xml:space="preserve">  These included sleeplessness and palpitations with one respondent citing post-traumatic stress disorder as a longer-term impact of the investigation process.</w:t>
      </w:r>
    </w:p>
    <w:p w14:paraId="45A1C0E7" w14:textId="77777777" w:rsidR="00287465" w:rsidRPr="008B1551" w:rsidRDefault="00287465" w:rsidP="00287465">
      <w:pPr>
        <w:rPr>
          <w:rFonts w:ascii="Arial" w:eastAsia="Aptos" w:hAnsi="Arial" w:cs="Arial"/>
          <w:b/>
          <w:bCs/>
        </w:rPr>
      </w:pPr>
    </w:p>
    <w:p w14:paraId="69722C71" w14:textId="77777777" w:rsidR="00287465" w:rsidRPr="00C02A88" w:rsidRDefault="00287465" w:rsidP="00961E61">
      <w:pPr>
        <w:pStyle w:val="Heading1"/>
        <w:rPr>
          <w:rFonts w:ascii="Arial" w:eastAsia="Aptos" w:hAnsi="Arial" w:cs="Arial"/>
          <w:b/>
          <w:bCs/>
          <w:color w:val="auto"/>
          <w:sz w:val="22"/>
          <w:szCs w:val="22"/>
        </w:rPr>
      </w:pPr>
      <w:bookmarkStart w:id="43" w:name="_4.7_The_impact"/>
      <w:bookmarkEnd w:id="43"/>
      <w:r w:rsidRPr="00C02A88">
        <w:rPr>
          <w:rFonts w:ascii="Arial" w:eastAsia="Aptos" w:hAnsi="Arial" w:cs="Arial"/>
          <w:b/>
          <w:bCs/>
          <w:color w:val="auto"/>
          <w:sz w:val="22"/>
          <w:szCs w:val="22"/>
        </w:rPr>
        <w:t>4.7</w:t>
      </w:r>
      <w:r w:rsidRPr="00C02A88">
        <w:rPr>
          <w:rFonts w:ascii="Arial" w:eastAsia="Aptos" w:hAnsi="Arial" w:cs="Arial"/>
          <w:b/>
          <w:bCs/>
          <w:color w:val="auto"/>
          <w:sz w:val="22"/>
          <w:szCs w:val="22"/>
        </w:rPr>
        <w:tab/>
        <w:t xml:space="preserve">The impact on ability to carry out day to day </w:t>
      </w:r>
      <w:proofErr w:type="gramStart"/>
      <w:r w:rsidRPr="00C02A88">
        <w:rPr>
          <w:rFonts w:ascii="Arial" w:eastAsia="Aptos" w:hAnsi="Arial" w:cs="Arial"/>
          <w:b/>
          <w:bCs/>
          <w:color w:val="auto"/>
          <w:sz w:val="22"/>
          <w:szCs w:val="22"/>
        </w:rPr>
        <w:t>role</w:t>
      </w:r>
      <w:proofErr w:type="gramEnd"/>
    </w:p>
    <w:p w14:paraId="5C1FD2AD" w14:textId="77777777" w:rsidR="00287465" w:rsidRPr="008B1551" w:rsidRDefault="00287465" w:rsidP="00287465">
      <w:pPr>
        <w:spacing w:line="360" w:lineRule="auto"/>
        <w:rPr>
          <w:rFonts w:ascii="Arial" w:eastAsia="Aptos" w:hAnsi="Arial" w:cs="Arial"/>
        </w:rPr>
      </w:pPr>
      <w:r w:rsidRPr="008B1551">
        <w:rPr>
          <w:rFonts w:ascii="Arial" w:eastAsia="Aptos" w:hAnsi="Arial" w:cs="Arial"/>
        </w:rPr>
        <w:t>Respondents who remained in work during the investigation expressed the stress it placed on them and the negative impact it had on their ability to carry out their day-to-day</w:t>
      </w:r>
      <w:r>
        <w:rPr>
          <w:rFonts w:ascii="Arial" w:eastAsia="Aptos" w:hAnsi="Arial" w:cs="Arial"/>
        </w:rPr>
        <w:t xml:space="preserve"> </w:t>
      </w:r>
      <w:r w:rsidRPr="008B1551">
        <w:rPr>
          <w:rFonts w:ascii="Arial" w:eastAsia="Aptos" w:hAnsi="Arial" w:cs="Arial"/>
        </w:rPr>
        <w:t>role, as illustrated by the following quotes:</w:t>
      </w:r>
    </w:p>
    <w:p w14:paraId="4BE218B4" w14:textId="77777777" w:rsidR="00287465" w:rsidRPr="008B1551" w:rsidRDefault="00287465" w:rsidP="00287465">
      <w:pPr>
        <w:rPr>
          <w:rFonts w:ascii="Arial" w:eastAsia="Aptos" w:hAnsi="Arial" w:cs="Arial"/>
          <w:b/>
          <w:bCs/>
        </w:rPr>
      </w:pPr>
    </w:p>
    <w:p w14:paraId="3BDA93C6" w14:textId="77777777" w:rsidR="00287465" w:rsidRPr="008B1551" w:rsidRDefault="00287465" w:rsidP="00287465">
      <w:pPr>
        <w:jc w:val="both"/>
        <w:rPr>
          <w:rFonts w:ascii="Arial" w:eastAsia="Aptos" w:hAnsi="Arial" w:cs="Arial"/>
        </w:rPr>
      </w:pPr>
      <w:r w:rsidRPr="008B1551">
        <w:rPr>
          <w:rFonts w:ascii="Arial" w:eastAsia="Aptos" w:hAnsi="Arial" w:cs="Arial"/>
        </w:rPr>
        <w:t>“It had a massive impact on my wellbeing and made me uncertain about how I could effectively carry out my role with the fear of further unfounded complaints.”</w:t>
      </w:r>
    </w:p>
    <w:p w14:paraId="4B63D95D" w14:textId="77777777" w:rsidR="00287465" w:rsidRPr="008B1551" w:rsidRDefault="00287465" w:rsidP="00287465">
      <w:pPr>
        <w:jc w:val="both"/>
        <w:rPr>
          <w:rFonts w:ascii="Arial" w:eastAsia="Aptos" w:hAnsi="Arial" w:cs="Arial"/>
        </w:rPr>
      </w:pPr>
    </w:p>
    <w:p w14:paraId="509694BC" w14:textId="77777777" w:rsidR="00287465" w:rsidRPr="008B1551" w:rsidRDefault="00287465" w:rsidP="00287465">
      <w:pPr>
        <w:jc w:val="both"/>
        <w:rPr>
          <w:rFonts w:ascii="Arial" w:eastAsia="Aptos" w:hAnsi="Arial" w:cs="Arial"/>
        </w:rPr>
      </w:pPr>
      <w:r w:rsidRPr="008B1551">
        <w:rPr>
          <w:rFonts w:ascii="Arial" w:eastAsia="Aptos" w:hAnsi="Arial" w:cs="Arial"/>
        </w:rPr>
        <w:t>“I felt useless in work and that nobody trusts you anymore”</w:t>
      </w:r>
    </w:p>
    <w:p w14:paraId="3BD4C2DE" w14:textId="77777777" w:rsidR="00287465" w:rsidRPr="008B1551" w:rsidRDefault="00287465" w:rsidP="00287465">
      <w:pPr>
        <w:jc w:val="both"/>
        <w:rPr>
          <w:rFonts w:ascii="Arial" w:eastAsia="Aptos" w:hAnsi="Arial" w:cs="Arial"/>
        </w:rPr>
      </w:pPr>
    </w:p>
    <w:p w14:paraId="6C449EEE" w14:textId="77777777" w:rsidR="00287465" w:rsidRPr="008B1551" w:rsidRDefault="00287465" w:rsidP="00287465">
      <w:pPr>
        <w:jc w:val="both"/>
        <w:rPr>
          <w:rFonts w:ascii="Arial" w:eastAsia="Aptos" w:hAnsi="Arial" w:cs="Arial"/>
        </w:rPr>
      </w:pPr>
      <w:r w:rsidRPr="008B1551">
        <w:rPr>
          <w:rFonts w:ascii="Arial" w:eastAsia="Aptos" w:hAnsi="Arial" w:cs="Arial"/>
        </w:rPr>
        <w:t>“I was worried about the impact on my career and workplace reputation. It led to me being slower and less efficient on duty as I would second guess my actions.”</w:t>
      </w:r>
    </w:p>
    <w:p w14:paraId="1F91F9F6" w14:textId="77777777" w:rsidR="00287465" w:rsidRPr="008B1551" w:rsidRDefault="00287465" w:rsidP="00287465">
      <w:pPr>
        <w:rPr>
          <w:rFonts w:ascii="Arial" w:eastAsia="Aptos" w:hAnsi="Arial" w:cs="Arial"/>
        </w:rPr>
      </w:pPr>
    </w:p>
    <w:p w14:paraId="3E2F229E" w14:textId="77777777" w:rsidR="00287465" w:rsidRPr="008B1551" w:rsidRDefault="00287465" w:rsidP="00287465">
      <w:pPr>
        <w:jc w:val="both"/>
        <w:rPr>
          <w:rFonts w:ascii="Arial" w:eastAsia="Aptos" w:hAnsi="Arial" w:cs="Arial"/>
        </w:rPr>
      </w:pPr>
      <w:r w:rsidRPr="008B1551">
        <w:rPr>
          <w:rFonts w:ascii="Arial" w:eastAsia="Aptos" w:hAnsi="Arial" w:cs="Arial"/>
        </w:rPr>
        <w:t>“I felt stressed and nervous at work. Felt like it affected confidence”</w:t>
      </w:r>
    </w:p>
    <w:p w14:paraId="314FCF7B" w14:textId="77777777" w:rsidR="00287465" w:rsidRPr="008B1551" w:rsidRDefault="00287465" w:rsidP="00287465">
      <w:pPr>
        <w:jc w:val="both"/>
        <w:rPr>
          <w:rFonts w:ascii="Arial" w:eastAsia="Aptos" w:hAnsi="Arial" w:cs="Arial"/>
        </w:rPr>
      </w:pPr>
    </w:p>
    <w:p w14:paraId="5DD7717B" w14:textId="77777777" w:rsidR="00287465" w:rsidRPr="008B1551" w:rsidRDefault="00287465" w:rsidP="00287465">
      <w:pPr>
        <w:jc w:val="both"/>
        <w:rPr>
          <w:rFonts w:ascii="Arial" w:eastAsia="Aptos" w:hAnsi="Arial" w:cs="Arial"/>
        </w:rPr>
      </w:pPr>
      <w:r w:rsidRPr="008B1551">
        <w:rPr>
          <w:rFonts w:ascii="Arial" w:eastAsia="Aptos" w:hAnsi="Arial" w:cs="Arial"/>
        </w:rPr>
        <w:t>“I was constantly overthinking and worrying if I had done something wrong or should’ve dealt with the incident better, it led to work related stress and not wanting to go to work”</w:t>
      </w:r>
    </w:p>
    <w:p w14:paraId="2D2966AF" w14:textId="77777777" w:rsidR="00287465" w:rsidRPr="008B1551" w:rsidRDefault="00287465" w:rsidP="00287465">
      <w:pPr>
        <w:jc w:val="both"/>
        <w:rPr>
          <w:rFonts w:ascii="Arial" w:eastAsia="Aptos" w:hAnsi="Arial" w:cs="Arial"/>
        </w:rPr>
      </w:pPr>
    </w:p>
    <w:p w14:paraId="285509BD" w14:textId="77777777" w:rsidR="00287465" w:rsidRPr="008B1551" w:rsidRDefault="00287465" w:rsidP="00287465">
      <w:pPr>
        <w:jc w:val="both"/>
        <w:rPr>
          <w:rFonts w:ascii="Arial" w:eastAsia="Aptos" w:hAnsi="Arial" w:cs="Arial"/>
        </w:rPr>
      </w:pPr>
      <w:r w:rsidRPr="008B1551">
        <w:rPr>
          <w:rFonts w:ascii="Arial" w:eastAsia="Aptos" w:hAnsi="Arial" w:cs="Arial"/>
        </w:rPr>
        <w:t>“It caused me significant stress and after it was still not resolved six months after the event I went off sick with work related stress.”</w:t>
      </w:r>
    </w:p>
    <w:p w14:paraId="61635A0B" w14:textId="77777777" w:rsidR="00287465" w:rsidRPr="008B1551" w:rsidRDefault="00287465" w:rsidP="00287465">
      <w:pPr>
        <w:jc w:val="both"/>
        <w:rPr>
          <w:rFonts w:ascii="Arial" w:eastAsia="Aptos" w:hAnsi="Arial" w:cs="Arial"/>
        </w:rPr>
      </w:pPr>
    </w:p>
    <w:p w14:paraId="3B8255A7" w14:textId="77777777" w:rsidR="00287465" w:rsidRPr="008B1551" w:rsidRDefault="00287465" w:rsidP="00287465">
      <w:pPr>
        <w:spacing w:line="360" w:lineRule="auto"/>
        <w:jc w:val="both"/>
        <w:rPr>
          <w:rFonts w:ascii="Arial" w:eastAsia="Aptos" w:hAnsi="Arial" w:cs="Arial"/>
        </w:rPr>
      </w:pPr>
      <w:r w:rsidRPr="008B1551">
        <w:rPr>
          <w:rFonts w:ascii="Arial" w:eastAsia="Aptos" w:hAnsi="Arial" w:cs="Arial"/>
        </w:rPr>
        <w:t xml:space="preserve">It can be argued that the feelings expressed reflect a lack of psychological safety within the workplace as described in the literature by Edmondson &amp; Bransby 2023. </w:t>
      </w:r>
      <w:r>
        <w:rPr>
          <w:rFonts w:ascii="Arial" w:eastAsia="Aptos" w:hAnsi="Arial" w:cs="Arial"/>
        </w:rPr>
        <w:t xml:space="preserve">This can lead to multiple negative impacts including a lack of engagement and motivation, a fear of speaking up and increased stress (Edmondson 2018). </w:t>
      </w:r>
    </w:p>
    <w:p w14:paraId="121CB299" w14:textId="77777777" w:rsidR="00287465" w:rsidRPr="008B1551" w:rsidRDefault="00287465" w:rsidP="00287465">
      <w:pPr>
        <w:rPr>
          <w:rFonts w:ascii="Arial" w:eastAsia="Aptos" w:hAnsi="Arial" w:cs="Arial"/>
        </w:rPr>
      </w:pPr>
    </w:p>
    <w:p w14:paraId="71FC63A2" w14:textId="77777777" w:rsidR="00287465" w:rsidRPr="00C02A88" w:rsidRDefault="00287465" w:rsidP="00961E61">
      <w:pPr>
        <w:pStyle w:val="Heading1"/>
        <w:rPr>
          <w:rFonts w:ascii="Arial" w:eastAsia="Aptos" w:hAnsi="Arial" w:cs="Arial"/>
          <w:b/>
          <w:bCs/>
          <w:color w:val="auto"/>
          <w:sz w:val="22"/>
          <w:szCs w:val="22"/>
        </w:rPr>
      </w:pPr>
      <w:bookmarkStart w:id="44" w:name="_4.8_Did_respondents"/>
      <w:bookmarkEnd w:id="44"/>
      <w:r w:rsidRPr="00C02A88">
        <w:rPr>
          <w:rFonts w:ascii="Arial" w:eastAsia="Aptos" w:hAnsi="Arial" w:cs="Arial"/>
          <w:b/>
          <w:bCs/>
          <w:color w:val="auto"/>
          <w:sz w:val="22"/>
          <w:szCs w:val="22"/>
        </w:rPr>
        <w:t>4.8</w:t>
      </w:r>
      <w:r w:rsidRPr="00C02A88">
        <w:rPr>
          <w:rFonts w:ascii="Arial" w:eastAsia="Aptos" w:hAnsi="Arial" w:cs="Arial"/>
          <w:b/>
          <w:bCs/>
          <w:color w:val="auto"/>
          <w:sz w:val="22"/>
          <w:szCs w:val="22"/>
        </w:rPr>
        <w:tab/>
        <w:t>Did respondents receive any support?</w:t>
      </w:r>
    </w:p>
    <w:p w14:paraId="7A8725B3" w14:textId="77777777" w:rsidR="00287465" w:rsidRPr="008B1551" w:rsidRDefault="00287465" w:rsidP="00287465">
      <w:pPr>
        <w:rPr>
          <w:rFonts w:ascii="Arial" w:eastAsia="Aptos" w:hAnsi="Arial" w:cs="Arial"/>
          <w:b/>
          <w:bCs/>
        </w:rPr>
      </w:pPr>
    </w:p>
    <w:p w14:paraId="2DBE3AF1" w14:textId="77777777" w:rsidR="00287465" w:rsidRPr="008B1551" w:rsidRDefault="00287465" w:rsidP="00287465">
      <w:pPr>
        <w:spacing w:line="360" w:lineRule="auto"/>
        <w:jc w:val="both"/>
        <w:rPr>
          <w:rFonts w:ascii="Arial" w:eastAsia="Aptos" w:hAnsi="Arial" w:cs="Arial"/>
        </w:rPr>
      </w:pPr>
      <w:r w:rsidRPr="008B1551">
        <w:rPr>
          <w:rFonts w:ascii="Arial" w:eastAsia="Aptos" w:hAnsi="Arial" w:cs="Arial"/>
        </w:rPr>
        <w:t>6</w:t>
      </w:r>
      <w:r>
        <w:rPr>
          <w:rFonts w:ascii="Arial" w:eastAsia="Aptos" w:hAnsi="Arial" w:cs="Arial"/>
        </w:rPr>
        <w:t>8</w:t>
      </w:r>
      <w:r w:rsidRPr="008B1551">
        <w:rPr>
          <w:rFonts w:ascii="Arial" w:eastAsia="Aptos" w:hAnsi="Arial" w:cs="Arial"/>
        </w:rPr>
        <w:t>% of respondents stated that they did receive some support in relation to the complaint or investigation and 3</w:t>
      </w:r>
      <w:r>
        <w:rPr>
          <w:rFonts w:ascii="Arial" w:eastAsia="Aptos" w:hAnsi="Arial" w:cs="Arial"/>
        </w:rPr>
        <w:t>2</w:t>
      </w:r>
      <w:r w:rsidRPr="008B1551">
        <w:rPr>
          <w:rFonts w:ascii="Arial" w:eastAsia="Aptos" w:hAnsi="Arial" w:cs="Arial"/>
        </w:rPr>
        <w:t xml:space="preserve">% of respondents said they had not received any support as indicated in </w:t>
      </w:r>
      <w:r>
        <w:rPr>
          <w:rFonts w:ascii="Arial" w:eastAsia="Aptos" w:hAnsi="Arial" w:cs="Arial"/>
        </w:rPr>
        <w:t>Figure</w:t>
      </w:r>
      <w:r w:rsidRPr="008B1551">
        <w:rPr>
          <w:rFonts w:ascii="Arial" w:eastAsia="Aptos" w:hAnsi="Arial" w:cs="Arial"/>
        </w:rPr>
        <w:t xml:space="preserve"> </w:t>
      </w:r>
      <w:r>
        <w:rPr>
          <w:rFonts w:ascii="Arial" w:eastAsia="Aptos" w:hAnsi="Arial" w:cs="Arial"/>
        </w:rPr>
        <w:t>8</w:t>
      </w:r>
      <w:r w:rsidRPr="008B1551">
        <w:rPr>
          <w:rFonts w:ascii="Arial" w:eastAsia="Aptos" w:hAnsi="Arial" w:cs="Arial"/>
        </w:rPr>
        <w:t>.</w:t>
      </w:r>
    </w:p>
    <w:p w14:paraId="75E7ED37" w14:textId="77777777" w:rsidR="00287465" w:rsidRPr="008B1551" w:rsidRDefault="00287465" w:rsidP="00287465">
      <w:pPr>
        <w:rPr>
          <w:rFonts w:ascii="Arial" w:eastAsia="Aptos" w:hAnsi="Arial" w:cs="Arial"/>
          <w:b/>
          <w:bCs/>
        </w:rPr>
      </w:pPr>
    </w:p>
    <w:p w14:paraId="5D8443A0" w14:textId="77777777" w:rsidR="00287465" w:rsidRPr="008B1551" w:rsidRDefault="00287465" w:rsidP="00287465">
      <w:pPr>
        <w:rPr>
          <w:rFonts w:ascii="Arial" w:eastAsia="Aptos" w:hAnsi="Arial" w:cs="Arial"/>
          <w:b/>
          <w:bCs/>
        </w:rPr>
      </w:pPr>
      <w:r>
        <w:rPr>
          <w:noProof/>
          <w14:ligatures w14:val="standardContextual"/>
        </w:rPr>
        <w:drawing>
          <wp:inline distT="0" distB="0" distL="0" distR="0" wp14:anchorId="7768F0B1" wp14:editId="0FE6AA71">
            <wp:extent cx="5453063" cy="2743200"/>
            <wp:effectExtent l="0" t="0" r="14605" b="0"/>
            <wp:docPr id="2061376146" name="Chart 1">
              <a:extLst xmlns:a="http://schemas.openxmlformats.org/drawingml/2006/main">
                <a:ext uri="{FF2B5EF4-FFF2-40B4-BE49-F238E27FC236}">
                  <a16:creationId xmlns:a16="http://schemas.microsoft.com/office/drawing/2014/main" id="{146C90E3-88DE-8706-D85E-687AB70B32B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362339A7" w14:textId="77777777" w:rsidR="00287465" w:rsidRPr="008B1551" w:rsidRDefault="00287465" w:rsidP="00287465">
      <w:pPr>
        <w:rPr>
          <w:rFonts w:ascii="Arial" w:eastAsia="Aptos" w:hAnsi="Arial" w:cs="Arial"/>
          <w:b/>
          <w:bCs/>
        </w:rPr>
      </w:pPr>
      <w:r w:rsidRPr="00990A9B">
        <w:rPr>
          <w:rFonts w:ascii="Arial" w:eastAsia="Aptos" w:hAnsi="Arial" w:cs="Arial"/>
          <w:b/>
          <w:bCs/>
        </w:rPr>
        <w:t xml:space="preserve">Figure </w:t>
      </w:r>
      <w:r>
        <w:rPr>
          <w:rFonts w:ascii="Arial" w:eastAsia="Aptos" w:hAnsi="Arial" w:cs="Arial"/>
          <w:b/>
          <w:bCs/>
        </w:rPr>
        <w:t>8</w:t>
      </w:r>
      <w:r w:rsidRPr="008B1551">
        <w:rPr>
          <w:rFonts w:ascii="Arial" w:eastAsia="Aptos" w:hAnsi="Arial" w:cs="Arial"/>
          <w:b/>
          <w:bCs/>
        </w:rPr>
        <w:t>: Did you receive any support or information</w:t>
      </w:r>
    </w:p>
    <w:p w14:paraId="00677E0F" w14:textId="77777777" w:rsidR="00287465" w:rsidRPr="008B1551" w:rsidRDefault="00287465" w:rsidP="00287465">
      <w:pPr>
        <w:rPr>
          <w:rFonts w:ascii="Arial" w:eastAsia="Aptos" w:hAnsi="Arial" w:cs="Arial"/>
          <w:b/>
          <w:bCs/>
        </w:rPr>
      </w:pPr>
    </w:p>
    <w:p w14:paraId="1D5BB661" w14:textId="77777777" w:rsidR="00287465" w:rsidRPr="00C02A88" w:rsidRDefault="00287465" w:rsidP="00961E61">
      <w:pPr>
        <w:pStyle w:val="Heading1"/>
        <w:rPr>
          <w:rFonts w:ascii="Arial" w:eastAsia="Aptos" w:hAnsi="Arial" w:cs="Arial"/>
          <w:b/>
          <w:bCs/>
          <w:color w:val="auto"/>
          <w:sz w:val="22"/>
          <w:szCs w:val="22"/>
        </w:rPr>
      </w:pPr>
      <w:bookmarkStart w:id="45" w:name="_4.9__What"/>
      <w:bookmarkEnd w:id="45"/>
      <w:r w:rsidRPr="00C02A88">
        <w:rPr>
          <w:rFonts w:ascii="Arial" w:eastAsia="Aptos" w:hAnsi="Arial" w:cs="Arial"/>
          <w:b/>
          <w:bCs/>
          <w:color w:val="auto"/>
          <w:sz w:val="22"/>
          <w:szCs w:val="22"/>
        </w:rPr>
        <w:lastRenderedPageBreak/>
        <w:t>4.9</w:t>
      </w:r>
      <w:r w:rsidRPr="00C02A88">
        <w:rPr>
          <w:rFonts w:ascii="Arial" w:eastAsia="Aptos" w:hAnsi="Arial" w:cs="Arial"/>
          <w:b/>
          <w:bCs/>
          <w:color w:val="auto"/>
          <w:sz w:val="22"/>
          <w:szCs w:val="22"/>
        </w:rPr>
        <w:tab/>
      </w:r>
      <w:r w:rsidRPr="00C02A88">
        <w:rPr>
          <w:rFonts w:ascii="Arial" w:eastAsia="Aptos" w:hAnsi="Arial" w:cs="Arial"/>
          <w:b/>
          <w:bCs/>
          <w:color w:val="auto"/>
          <w:sz w:val="22"/>
          <w:szCs w:val="22"/>
        </w:rPr>
        <w:tab/>
        <w:t>What support was received?</w:t>
      </w:r>
    </w:p>
    <w:p w14:paraId="6270722B" w14:textId="07F66288" w:rsidR="00287465" w:rsidRPr="008B1551" w:rsidRDefault="00287465" w:rsidP="00287465">
      <w:pPr>
        <w:spacing w:line="360" w:lineRule="auto"/>
        <w:jc w:val="both"/>
        <w:rPr>
          <w:rFonts w:ascii="Arial" w:eastAsia="Aptos" w:hAnsi="Arial" w:cs="Arial"/>
        </w:rPr>
      </w:pPr>
      <w:r w:rsidRPr="008B1551">
        <w:rPr>
          <w:rFonts w:ascii="Arial" w:eastAsia="Aptos" w:hAnsi="Arial" w:cs="Arial"/>
        </w:rPr>
        <w:t xml:space="preserve">The highest number of respondents (53.8%) received their support from family, friends and colleagues. 30.8% </w:t>
      </w:r>
      <w:r w:rsidR="00C5023F" w:rsidRPr="008B1551">
        <w:rPr>
          <w:rFonts w:ascii="Arial" w:eastAsia="Aptos" w:hAnsi="Arial" w:cs="Arial"/>
        </w:rPr>
        <w:t>of respondents</w:t>
      </w:r>
      <w:r w:rsidRPr="008B1551">
        <w:rPr>
          <w:rFonts w:ascii="Arial" w:eastAsia="Aptos" w:hAnsi="Arial" w:cs="Arial"/>
        </w:rPr>
        <w:t xml:space="preserve"> also received support from their line manager.  </w:t>
      </w:r>
      <w:r>
        <w:rPr>
          <w:rFonts w:ascii="Arial" w:eastAsia="Aptos" w:hAnsi="Arial" w:cs="Arial"/>
        </w:rPr>
        <w:t>Figure</w:t>
      </w:r>
      <w:r w:rsidRPr="008B1551">
        <w:rPr>
          <w:rFonts w:ascii="Arial" w:eastAsia="Aptos" w:hAnsi="Arial" w:cs="Arial"/>
        </w:rPr>
        <w:t xml:space="preserve"> 8 shows the other sources of support utilised, including the Police Federation, Force Wellbeing Service. Occupational Health, General Practitioner, and information available from the Oscar Kilo Service.  Current research already highlights the stress that is placed on partners of serving police officers, particularly in relation to providing mental health support, yet there is little support provided for them (Lennie 2023). Providing support to a partner under investigation in addition to the day-to-day support given undoubtedly creates an extra burden that is not </w:t>
      </w:r>
      <w:proofErr w:type="gramStart"/>
      <w:r w:rsidRPr="008B1551">
        <w:rPr>
          <w:rFonts w:ascii="Arial" w:eastAsia="Aptos" w:hAnsi="Arial" w:cs="Arial"/>
        </w:rPr>
        <w:t>taken into account</w:t>
      </w:r>
      <w:proofErr w:type="gramEnd"/>
      <w:r w:rsidRPr="008B1551">
        <w:rPr>
          <w:rFonts w:ascii="Arial" w:eastAsia="Aptos" w:hAnsi="Arial" w:cs="Arial"/>
        </w:rPr>
        <w:t xml:space="preserve"> by the Police Service. </w:t>
      </w:r>
    </w:p>
    <w:p w14:paraId="0ED8B610" w14:textId="77777777" w:rsidR="00287465" w:rsidRPr="008B1551" w:rsidRDefault="00287465" w:rsidP="00287465">
      <w:pPr>
        <w:rPr>
          <w:rFonts w:ascii="Arial" w:eastAsia="Aptos" w:hAnsi="Arial" w:cs="Arial"/>
          <w:b/>
          <w:bCs/>
        </w:rPr>
      </w:pPr>
      <w:r>
        <w:rPr>
          <w:noProof/>
          <w14:ligatures w14:val="standardContextual"/>
        </w:rPr>
        <w:drawing>
          <wp:inline distT="0" distB="0" distL="0" distR="0" wp14:anchorId="1F257982" wp14:editId="7BB33C80">
            <wp:extent cx="5731510" cy="3286125"/>
            <wp:effectExtent l="0" t="0" r="2540" b="9525"/>
            <wp:docPr id="773347889" name="Chart 1">
              <a:extLst xmlns:a="http://schemas.openxmlformats.org/drawingml/2006/main">
                <a:ext uri="{FF2B5EF4-FFF2-40B4-BE49-F238E27FC236}">
                  <a16:creationId xmlns:a16="http://schemas.microsoft.com/office/drawing/2014/main" id="{6B818A95-DE35-414F-823E-D57D116D182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2ACD4082" w14:textId="77777777" w:rsidR="00287465" w:rsidRPr="008B1551" w:rsidRDefault="00287465" w:rsidP="00287465">
      <w:pPr>
        <w:rPr>
          <w:rFonts w:ascii="Arial" w:eastAsia="Aptos" w:hAnsi="Arial" w:cs="Arial"/>
          <w:b/>
          <w:bCs/>
        </w:rPr>
      </w:pPr>
      <w:r>
        <w:rPr>
          <w:rFonts w:ascii="Arial" w:eastAsia="Aptos" w:hAnsi="Arial" w:cs="Arial"/>
          <w:b/>
          <w:bCs/>
        </w:rPr>
        <w:t>Figure</w:t>
      </w:r>
      <w:r w:rsidRPr="008B1551">
        <w:rPr>
          <w:rFonts w:ascii="Arial" w:eastAsia="Aptos" w:hAnsi="Arial" w:cs="Arial"/>
          <w:b/>
          <w:bCs/>
        </w:rPr>
        <w:t xml:space="preserve"> </w:t>
      </w:r>
      <w:r>
        <w:rPr>
          <w:rFonts w:ascii="Arial" w:eastAsia="Aptos" w:hAnsi="Arial" w:cs="Arial"/>
          <w:b/>
          <w:bCs/>
        </w:rPr>
        <w:t>9</w:t>
      </w:r>
      <w:r w:rsidRPr="008B1551">
        <w:rPr>
          <w:rFonts w:ascii="Arial" w:eastAsia="Aptos" w:hAnsi="Arial" w:cs="Arial"/>
          <w:b/>
          <w:bCs/>
        </w:rPr>
        <w:t>:  Sources of information and support available.</w:t>
      </w:r>
    </w:p>
    <w:p w14:paraId="1F3073A6" w14:textId="77777777" w:rsidR="00287465" w:rsidRPr="008B1551" w:rsidRDefault="00287465" w:rsidP="00287465">
      <w:pPr>
        <w:rPr>
          <w:rFonts w:ascii="Arial" w:eastAsia="Aptos" w:hAnsi="Arial" w:cs="Arial"/>
          <w:b/>
          <w:bCs/>
        </w:rPr>
      </w:pPr>
    </w:p>
    <w:p w14:paraId="20D17887" w14:textId="77777777" w:rsidR="00287465" w:rsidRPr="00C02A88" w:rsidRDefault="00287465" w:rsidP="00961E61">
      <w:pPr>
        <w:pStyle w:val="Heading1"/>
        <w:rPr>
          <w:rFonts w:ascii="Arial" w:eastAsia="Aptos" w:hAnsi="Arial" w:cs="Arial"/>
          <w:b/>
          <w:bCs/>
          <w:color w:val="auto"/>
          <w:sz w:val="22"/>
          <w:szCs w:val="22"/>
        </w:rPr>
      </w:pPr>
      <w:bookmarkStart w:id="46" w:name="_4.9.1__Was"/>
      <w:bookmarkEnd w:id="46"/>
      <w:r w:rsidRPr="00C02A88">
        <w:rPr>
          <w:rFonts w:ascii="Arial" w:eastAsia="Aptos" w:hAnsi="Arial" w:cs="Arial"/>
          <w:b/>
          <w:bCs/>
          <w:color w:val="auto"/>
          <w:sz w:val="22"/>
          <w:szCs w:val="22"/>
        </w:rPr>
        <w:t xml:space="preserve">4.9.1 </w:t>
      </w:r>
      <w:r w:rsidRPr="00C02A88">
        <w:rPr>
          <w:rFonts w:ascii="Arial" w:eastAsia="Aptos" w:hAnsi="Arial" w:cs="Arial"/>
          <w:b/>
          <w:bCs/>
          <w:color w:val="auto"/>
          <w:sz w:val="22"/>
          <w:szCs w:val="22"/>
        </w:rPr>
        <w:tab/>
        <w:t>Was the support received helpful and if so in what way?</w:t>
      </w:r>
    </w:p>
    <w:p w14:paraId="1F09A8FD" w14:textId="26F7633F" w:rsidR="00287465" w:rsidRPr="008B1551" w:rsidRDefault="00287465" w:rsidP="00287465">
      <w:pPr>
        <w:spacing w:line="360" w:lineRule="auto"/>
        <w:jc w:val="both"/>
        <w:rPr>
          <w:rFonts w:ascii="Arial" w:eastAsia="Aptos" w:hAnsi="Arial" w:cs="Arial"/>
        </w:rPr>
      </w:pPr>
      <w:r w:rsidRPr="008B1551">
        <w:rPr>
          <w:rFonts w:ascii="Arial" w:eastAsia="Aptos" w:hAnsi="Arial" w:cs="Arial"/>
        </w:rPr>
        <w:t xml:space="preserve">71.4% of Respondents indicated that the support they received was helpful and 28.6% stated that the support received was not helpful as indicated in </w:t>
      </w:r>
      <w:r>
        <w:rPr>
          <w:rFonts w:ascii="Arial" w:eastAsia="Aptos" w:hAnsi="Arial" w:cs="Arial"/>
        </w:rPr>
        <w:t>Figure</w:t>
      </w:r>
      <w:r w:rsidRPr="008B1551">
        <w:rPr>
          <w:rFonts w:ascii="Arial" w:eastAsia="Aptos" w:hAnsi="Arial" w:cs="Arial"/>
        </w:rPr>
        <w:t xml:space="preserve"> </w:t>
      </w:r>
      <w:r w:rsidR="00C5023F" w:rsidRPr="008B1551">
        <w:rPr>
          <w:rFonts w:ascii="Arial" w:eastAsia="Aptos" w:hAnsi="Arial" w:cs="Arial"/>
        </w:rPr>
        <w:t>9.</w:t>
      </w:r>
      <w:r w:rsidRPr="008B1551">
        <w:rPr>
          <w:rFonts w:ascii="Arial" w:eastAsia="Aptos" w:hAnsi="Arial" w:cs="Arial"/>
        </w:rPr>
        <w:t xml:space="preserve"> Those that found it helpful cited reassurance and useful information as the most common reasons given for the support being helpful. </w:t>
      </w:r>
    </w:p>
    <w:p w14:paraId="50A4B27F" w14:textId="77777777" w:rsidR="00287465" w:rsidRPr="008B1551" w:rsidRDefault="00287465" w:rsidP="00287465">
      <w:pPr>
        <w:rPr>
          <w:rFonts w:ascii="Arial" w:eastAsia="Aptos" w:hAnsi="Arial" w:cs="Arial"/>
          <w:b/>
          <w:bCs/>
        </w:rPr>
      </w:pPr>
    </w:p>
    <w:p w14:paraId="5960A201" w14:textId="77777777" w:rsidR="00287465" w:rsidRPr="008B1551" w:rsidRDefault="00287465" w:rsidP="00287465">
      <w:pPr>
        <w:jc w:val="center"/>
        <w:rPr>
          <w:rFonts w:ascii="Arial" w:eastAsia="Aptos" w:hAnsi="Arial" w:cs="Arial"/>
          <w:b/>
          <w:bCs/>
        </w:rPr>
      </w:pPr>
      <w:r>
        <w:rPr>
          <w:noProof/>
          <w14:ligatures w14:val="standardContextual"/>
        </w:rPr>
        <w:lastRenderedPageBreak/>
        <w:drawing>
          <wp:inline distT="0" distB="0" distL="0" distR="0" wp14:anchorId="2624F742" wp14:editId="732E6315">
            <wp:extent cx="4572000" cy="2743200"/>
            <wp:effectExtent l="0" t="0" r="0" b="0"/>
            <wp:docPr id="1948565663" name="Chart 1">
              <a:extLst xmlns:a="http://schemas.openxmlformats.org/drawingml/2006/main">
                <a:ext uri="{FF2B5EF4-FFF2-40B4-BE49-F238E27FC236}">
                  <a16:creationId xmlns:a16="http://schemas.microsoft.com/office/drawing/2014/main" id="{207E1FE1-CC0C-C549-1994-FED0F35179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6B33E178" w14:textId="77777777" w:rsidR="00287465" w:rsidRPr="008B1551" w:rsidRDefault="00287465" w:rsidP="00287465">
      <w:pPr>
        <w:jc w:val="center"/>
        <w:rPr>
          <w:rFonts w:ascii="Arial" w:eastAsia="Aptos" w:hAnsi="Arial" w:cs="Arial"/>
          <w:b/>
          <w:bCs/>
        </w:rPr>
      </w:pPr>
      <w:r>
        <w:rPr>
          <w:rFonts w:ascii="Arial" w:eastAsia="Aptos" w:hAnsi="Arial" w:cs="Arial"/>
          <w:b/>
          <w:bCs/>
        </w:rPr>
        <w:t>Figure</w:t>
      </w:r>
      <w:r w:rsidRPr="008B1551">
        <w:rPr>
          <w:rFonts w:ascii="Arial" w:eastAsia="Aptos" w:hAnsi="Arial" w:cs="Arial"/>
          <w:b/>
          <w:bCs/>
        </w:rPr>
        <w:t xml:space="preserve"> 9:  Was the support received helpful or not helpful</w:t>
      </w:r>
    </w:p>
    <w:p w14:paraId="405DA205" w14:textId="77777777" w:rsidR="00287465" w:rsidRPr="008B1551" w:rsidRDefault="00287465" w:rsidP="00287465">
      <w:pPr>
        <w:rPr>
          <w:rFonts w:ascii="Arial" w:eastAsia="Aptos" w:hAnsi="Arial" w:cs="Arial"/>
          <w:b/>
          <w:bCs/>
        </w:rPr>
      </w:pPr>
    </w:p>
    <w:p w14:paraId="79726227" w14:textId="0E713DB5" w:rsidR="00287465" w:rsidRDefault="00287465" w:rsidP="0031529C">
      <w:pPr>
        <w:spacing w:line="360" w:lineRule="auto"/>
        <w:jc w:val="both"/>
        <w:rPr>
          <w:rFonts w:ascii="Arial" w:eastAsia="Aptos" w:hAnsi="Arial" w:cs="Arial"/>
        </w:rPr>
      </w:pPr>
      <w:r w:rsidRPr="008B1551">
        <w:rPr>
          <w:rFonts w:ascii="Arial" w:eastAsia="Aptos" w:hAnsi="Arial" w:cs="Arial"/>
        </w:rPr>
        <w:t>The support from family and friends was cited as being most helpful by providing emotional support and understanding.  Colleagues and line managers were also recognised as a useful source of support; however, it was recognised that they sometimes played down the potential impact of the complaint which didn’t provide the respondent with any practical help or reassurance.</w:t>
      </w:r>
    </w:p>
    <w:p w14:paraId="584C7886" w14:textId="77777777" w:rsidR="0031529C" w:rsidRPr="008B1551" w:rsidRDefault="0031529C" w:rsidP="0031529C">
      <w:pPr>
        <w:spacing w:line="360" w:lineRule="auto"/>
        <w:jc w:val="both"/>
        <w:rPr>
          <w:rFonts w:ascii="Arial" w:eastAsia="Aptos" w:hAnsi="Arial" w:cs="Arial"/>
        </w:rPr>
      </w:pPr>
    </w:p>
    <w:p w14:paraId="25FED15A" w14:textId="5996EF90" w:rsidR="00287465" w:rsidRDefault="00287465" w:rsidP="0031529C">
      <w:pPr>
        <w:spacing w:line="240" w:lineRule="auto"/>
        <w:rPr>
          <w:rFonts w:ascii="Arial" w:eastAsia="Aptos" w:hAnsi="Arial" w:cs="Arial"/>
        </w:rPr>
      </w:pPr>
      <w:r w:rsidRPr="008B1551">
        <w:rPr>
          <w:rFonts w:ascii="Arial" w:eastAsia="Aptos" w:hAnsi="Arial" w:cs="Arial"/>
        </w:rPr>
        <w:t>“My colleagues were supportive but just said "don't worry about it", which didn't really reassure me! My line manager pretty much said the same.</w:t>
      </w:r>
    </w:p>
    <w:p w14:paraId="582B3BB6" w14:textId="77777777" w:rsidR="0031529C" w:rsidRPr="008B1551" w:rsidRDefault="0031529C" w:rsidP="0031529C">
      <w:pPr>
        <w:spacing w:line="240" w:lineRule="auto"/>
        <w:rPr>
          <w:rFonts w:ascii="Arial" w:eastAsia="Aptos" w:hAnsi="Arial" w:cs="Arial"/>
        </w:rPr>
      </w:pPr>
    </w:p>
    <w:p w14:paraId="190CC597" w14:textId="6F1B92B8" w:rsidR="0031529C" w:rsidRDefault="00287465" w:rsidP="0031529C">
      <w:pPr>
        <w:spacing w:line="360" w:lineRule="auto"/>
        <w:rPr>
          <w:rFonts w:ascii="Arial" w:eastAsia="Aptos" w:hAnsi="Arial" w:cs="Arial"/>
        </w:rPr>
      </w:pPr>
      <w:r w:rsidRPr="008B1551">
        <w:rPr>
          <w:rFonts w:ascii="Arial" w:eastAsia="Aptos" w:hAnsi="Arial" w:cs="Arial"/>
        </w:rPr>
        <w:t xml:space="preserve">Those that received support </w:t>
      </w:r>
      <w:r w:rsidR="0031529C">
        <w:rPr>
          <w:rFonts w:ascii="Arial" w:eastAsia="Aptos" w:hAnsi="Arial" w:cs="Arial"/>
        </w:rPr>
        <w:t>but</w:t>
      </w:r>
      <w:r w:rsidRPr="008B1551">
        <w:rPr>
          <w:rFonts w:ascii="Arial" w:eastAsia="Aptos" w:hAnsi="Arial" w:cs="Arial"/>
        </w:rPr>
        <w:t xml:space="preserve"> cited </w:t>
      </w:r>
      <w:r>
        <w:rPr>
          <w:rFonts w:ascii="Arial" w:eastAsia="Aptos" w:hAnsi="Arial" w:cs="Arial"/>
        </w:rPr>
        <w:t xml:space="preserve">that this was </w:t>
      </w:r>
      <w:r w:rsidRPr="008B1551">
        <w:rPr>
          <w:rFonts w:ascii="Arial" w:eastAsia="Aptos" w:hAnsi="Arial" w:cs="Arial"/>
        </w:rPr>
        <w:t>not helpful stated they felt like it was just a “tick box exercise”</w:t>
      </w:r>
      <w:r>
        <w:rPr>
          <w:rFonts w:ascii="Arial" w:eastAsia="Aptos" w:hAnsi="Arial" w:cs="Arial"/>
        </w:rPr>
        <w:t xml:space="preserve"> </w:t>
      </w:r>
    </w:p>
    <w:p w14:paraId="1BF4894A" w14:textId="77777777" w:rsidR="0031529C" w:rsidRPr="008B1551" w:rsidRDefault="0031529C" w:rsidP="0031529C">
      <w:pPr>
        <w:spacing w:line="360" w:lineRule="auto"/>
        <w:rPr>
          <w:rFonts w:ascii="Arial" w:eastAsia="Aptos" w:hAnsi="Arial" w:cs="Arial"/>
        </w:rPr>
      </w:pPr>
    </w:p>
    <w:p w14:paraId="3B245203" w14:textId="77777777" w:rsidR="00287465" w:rsidRDefault="00287465" w:rsidP="00287465">
      <w:pPr>
        <w:rPr>
          <w:rFonts w:ascii="Arial" w:eastAsia="Aptos" w:hAnsi="Arial" w:cs="Arial"/>
        </w:rPr>
      </w:pPr>
      <w:r w:rsidRPr="008B1551">
        <w:rPr>
          <w:rFonts w:ascii="Arial" w:eastAsia="Aptos" w:hAnsi="Arial" w:cs="Arial"/>
        </w:rPr>
        <w:t>“I just received generic support, no real feeling behind it”</w:t>
      </w:r>
    </w:p>
    <w:p w14:paraId="49B935B9" w14:textId="77777777" w:rsidR="0031529C" w:rsidRPr="008B1551" w:rsidRDefault="0031529C" w:rsidP="00287465">
      <w:pPr>
        <w:rPr>
          <w:rFonts w:ascii="Arial" w:eastAsia="Aptos" w:hAnsi="Arial" w:cs="Arial"/>
        </w:rPr>
      </w:pPr>
    </w:p>
    <w:p w14:paraId="7B6B01DF" w14:textId="77777777" w:rsidR="00287465" w:rsidRDefault="00287465" w:rsidP="00287465">
      <w:pPr>
        <w:rPr>
          <w:rFonts w:ascii="Arial" w:eastAsia="Aptos" w:hAnsi="Arial" w:cs="Arial"/>
        </w:rPr>
      </w:pPr>
      <w:r w:rsidRPr="008B1551">
        <w:rPr>
          <w:rFonts w:ascii="Arial" w:eastAsia="Aptos" w:hAnsi="Arial" w:cs="Arial"/>
        </w:rPr>
        <w:t>“I was just given a leaflet”</w:t>
      </w:r>
    </w:p>
    <w:p w14:paraId="2726EDAC" w14:textId="77777777" w:rsidR="0031529C" w:rsidRPr="008B1551" w:rsidRDefault="0031529C" w:rsidP="00287465">
      <w:pPr>
        <w:rPr>
          <w:rFonts w:ascii="Arial" w:eastAsia="Aptos" w:hAnsi="Arial" w:cs="Arial"/>
        </w:rPr>
      </w:pPr>
    </w:p>
    <w:p w14:paraId="5333BE79" w14:textId="27CEA2CE" w:rsidR="00287465" w:rsidRPr="008B1551" w:rsidRDefault="00287465" w:rsidP="00287465">
      <w:pPr>
        <w:spacing w:line="240" w:lineRule="auto"/>
        <w:rPr>
          <w:rFonts w:ascii="Arial" w:eastAsia="Aptos" w:hAnsi="Arial" w:cs="Arial"/>
        </w:rPr>
      </w:pPr>
      <w:r w:rsidRPr="008B1551">
        <w:rPr>
          <w:rFonts w:ascii="Arial" w:eastAsia="Aptos" w:hAnsi="Arial" w:cs="Arial"/>
        </w:rPr>
        <w:t xml:space="preserve">“The organisation does not cater for Officers at all, especially when you have done nothing wrong but </w:t>
      </w:r>
      <w:r w:rsidR="00C5023F" w:rsidRPr="008B1551">
        <w:rPr>
          <w:rFonts w:ascii="Arial" w:eastAsia="Aptos" w:hAnsi="Arial" w:cs="Arial"/>
        </w:rPr>
        <w:t>still,</w:t>
      </w:r>
      <w:r w:rsidRPr="008B1551">
        <w:rPr>
          <w:rFonts w:ascii="Arial" w:eastAsia="Aptos" w:hAnsi="Arial" w:cs="Arial"/>
        </w:rPr>
        <w:t xml:space="preserve"> you</w:t>
      </w:r>
      <w:r>
        <w:rPr>
          <w:rFonts w:ascii="Arial" w:eastAsia="Aptos" w:hAnsi="Arial" w:cs="Arial"/>
        </w:rPr>
        <w:t>’</w:t>
      </w:r>
      <w:r w:rsidRPr="008B1551">
        <w:rPr>
          <w:rFonts w:ascii="Arial" w:eastAsia="Aptos" w:hAnsi="Arial" w:cs="Arial"/>
        </w:rPr>
        <w:t>r</w:t>
      </w:r>
      <w:r>
        <w:rPr>
          <w:rFonts w:ascii="Arial" w:eastAsia="Aptos" w:hAnsi="Arial" w:cs="Arial"/>
        </w:rPr>
        <w:t>e</w:t>
      </w:r>
      <w:r w:rsidRPr="008B1551">
        <w:rPr>
          <w:rFonts w:ascii="Arial" w:eastAsia="Aptos" w:hAnsi="Arial" w:cs="Arial"/>
        </w:rPr>
        <w:t xml:space="preserve"> treated like a criminal.”</w:t>
      </w:r>
    </w:p>
    <w:p w14:paraId="031F088B" w14:textId="77777777" w:rsidR="00287465" w:rsidRPr="008B1551" w:rsidRDefault="00287465" w:rsidP="00287465">
      <w:pPr>
        <w:rPr>
          <w:rFonts w:ascii="Arial" w:eastAsia="Aptos" w:hAnsi="Arial" w:cs="Arial"/>
        </w:rPr>
      </w:pPr>
    </w:p>
    <w:p w14:paraId="58977524" w14:textId="77777777" w:rsidR="00287465" w:rsidRPr="00C02A88" w:rsidRDefault="00287465" w:rsidP="00961E61">
      <w:pPr>
        <w:pStyle w:val="Heading1"/>
        <w:rPr>
          <w:rFonts w:ascii="Arial" w:eastAsia="Aptos" w:hAnsi="Arial" w:cs="Arial"/>
          <w:b/>
          <w:bCs/>
          <w:color w:val="auto"/>
          <w:sz w:val="22"/>
          <w:szCs w:val="22"/>
        </w:rPr>
      </w:pPr>
      <w:bookmarkStart w:id="47" w:name="_4.9.2__Were"/>
      <w:bookmarkEnd w:id="47"/>
      <w:r w:rsidRPr="00C02A88">
        <w:rPr>
          <w:rFonts w:ascii="Arial" w:eastAsia="Aptos" w:hAnsi="Arial" w:cs="Arial"/>
          <w:b/>
          <w:bCs/>
          <w:color w:val="auto"/>
          <w:sz w:val="22"/>
          <w:szCs w:val="22"/>
        </w:rPr>
        <w:lastRenderedPageBreak/>
        <w:t xml:space="preserve">4.9.2 </w:t>
      </w:r>
      <w:r w:rsidRPr="00C02A88">
        <w:rPr>
          <w:rFonts w:ascii="Arial" w:eastAsia="Aptos" w:hAnsi="Arial" w:cs="Arial"/>
          <w:b/>
          <w:bCs/>
          <w:color w:val="auto"/>
          <w:sz w:val="22"/>
          <w:szCs w:val="22"/>
        </w:rPr>
        <w:tab/>
        <w:t>Were there any barriers to seeking support?</w:t>
      </w:r>
    </w:p>
    <w:p w14:paraId="4575CC35" w14:textId="77777777" w:rsidR="00287465" w:rsidRPr="0046094C" w:rsidRDefault="00287465" w:rsidP="00287465">
      <w:pPr>
        <w:spacing w:line="360" w:lineRule="auto"/>
        <w:jc w:val="both"/>
        <w:rPr>
          <w:rFonts w:ascii="Arial" w:eastAsia="Aptos" w:hAnsi="Arial" w:cs="Arial"/>
          <w:color w:val="EE0000"/>
        </w:rPr>
      </w:pPr>
      <w:r w:rsidRPr="008B1551">
        <w:rPr>
          <w:rFonts w:ascii="Arial" w:eastAsia="Aptos" w:hAnsi="Arial" w:cs="Arial"/>
        </w:rPr>
        <w:t>Respondents were asked if there were any barriers to seeking support.  48% (14) stated that there were barriers, namely the stigma attached to seeking mental health services and the expectation that a police officer should not need this as it would be expected that they should have a “reasonable toughness”. Several respondents did not want to be seen to be “making a fuss” by asking for support, particularly if the complaint was being dealt with by their line manager.  This was particularly relevant to respondents who were younger in service</w:t>
      </w:r>
      <w:r>
        <w:rPr>
          <w:rFonts w:ascii="Arial" w:eastAsia="Aptos" w:hAnsi="Arial" w:cs="Arial"/>
        </w:rPr>
        <w:t xml:space="preserve">, who may have had less confidence to raise issues and want to ‘fit in’ with their new organisation. </w:t>
      </w:r>
    </w:p>
    <w:p w14:paraId="5327EDD6" w14:textId="77777777" w:rsidR="00287465" w:rsidRPr="008B1551" w:rsidRDefault="00287465" w:rsidP="00287465">
      <w:pPr>
        <w:rPr>
          <w:rFonts w:ascii="Arial" w:eastAsia="Aptos" w:hAnsi="Arial" w:cs="Arial"/>
          <w:b/>
          <w:bCs/>
        </w:rPr>
      </w:pPr>
    </w:p>
    <w:p w14:paraId="3DDC09C0" w14:textId="77777777" w:rsidR="00287465" w:rsidRPr="00446E71" w:rsidRDefault="00287465" w:rsidP="00287465">
      <w:pPr>
        <w:numPr>
          <w:ilvl w:val="0"/>
          <w:numId w:val="9"/>
        </w:numPr>
        <w:spacing w:line="240" w:lineRule="auto"/>
        <w:ind w:left="714" w:hanging="357"/>
        <w:rPr>
          <w:rFonts w:ascii="Arial" w:eastAsia="Aptos" w:hAnsi="Arial" w:cs="Arial"/>
        </w:rPr>
      </w:pPr>
      <w:r w:rsidRPr="008B1551">
        <w:rPr>
          <w:rFonts w:ascii="Arial" w:eastAsia="Aptos" w:hAnsi="Arial" w:cs="Arial"/>
          <w:b/>
          <w:bCs/>
        </w:rPr>
        <w:t>“</w:t>
      </w:r>
      <w:r w:rsidRPr="00446E71">
        <w:rPr>
          <w:rFonts w:ascii="Arial" w:eastAsia="Aptos" w:hAnsi="Arial" w:cs="Arial"/>
        </w:rPr>
        <w:t>Don't want to cause issues or problems. Just want to be quiet about it and stay out of the way”</w:t>
      </w:r>
    </w:p>
    <w:p w14:paraId="3D6EF0E1" w14:textId="77777777" w:rsidR="00287465" w:rsidRPr="00446E71" w:rsidRDefault="00287465" w:rsidP="00287465">
      <w:pPr>
        <w:rPr>
          <w:rFonts w:ascii="Arial" w:eastAsia="Aptos" w:hAnsi="Arial" w:cs="Arial"/>
        </w:rPr>
      </w:pPr>
    </w:p>
    <w:p w14:paraId="641BB151" w14:textId="77777777" w:rsidR="00287465" w:rsidRPr="00446E71" w:rsidRDefault="00287465" w:rsidP="00287465">
      <w:pPr>
        <w:numPr>
          <w:ilvl w:val="0"/>
          <w:numId w:val="9"/>
        </w:numPr>
        <w:spacing w:line="240" w:lineRule="auto"/>
        <w:ind w:left="714" w:hanging="357"/>
        <w:rPr>
          <w:rFonts w:ascii="Arial" w:eastAsia="Aptos" w:hAnsi="Arial" w:cs="Arial"/>
        </w:rPr>
      </w:pPr>
      <w:r w:rsidRPr="00446E71">
        <w:rPr>
          <w:rFonts w:ascii="Arial" w:eastAsia="Aptos" w:hAnsi="Arial" w:cs="Arial"/>
        </w:rPr>
        <w:t>“Just told it would be fine! The complaints going nowhere it’s not an issue. This doesn’t help my feelings”</w:t>
      </w:r>
    </w:p>
    <w:p w14:paraId="156E5881" w14:textId="77777777" w:rsidR="00287465" w:rsidRPr="00446E71" w:rsidRDefault="00287465" w:rsidP="00287465">
      <w:pPr>
        <w:rPr>
          <w:rFonts w:ascii="Arial" w:eastAsia="Aptos" w:hAnsi="Arial" w:cs="Arial"/>
        </w:rPr>
      </w:pPr>
    </w:p>
    <w:p w14:paraId="45460BCE" w14:textId="77777777" w:rsidR="00287465" w:rsidRDefault="00287465" w:rsidP="00287465">
      <w:pPr>
        <w:numPr>
          <w:ilvl w:val="0"/>
          <w:numId w:val="9"/>
        </w:numPr>
        <w:spacing w:line="240" w:lineRule="auto"/>
        <w:ind w:left="714" w:hanging="357"/>
        <w:rPr>
          <w:rFonts w:ascii="Arial" w:eastAsia="Aptos" w:hAnsi="Arial" w:cs="Arial"/>
        </w:rPr>
      </w:pPr>
      <w:r w:rsidRPr="00446E71">
        <w:rPr>
          <w:rFonts w:ascii="Arial" w:eastAsia="Aptos" w:hAnsi="Arial" w:cs="Arial"/>
        </w:rPr>
        <w:t>“I didn't feel I could ask for updates or for more information, as most people seemed to think because Professional Standards weren't involved then it was no big deal, so it felt like I would be making a fuss if I kept asking about it.”</w:t>
      </w:r>
    </w:p>
    <w:p w14:paraId="2B3FA77E" w14:textId="77777777" w:rsidR="00287465" w:rsidRDefault="00287465" w:rsidP="00287465">
      <w:pPr>
        <w:pStyle w:val="ListParagraph"/>
        <w:rPr>
          <w:rFonts w:ascii="Arial" w:eastAsia="Aptos" w:hAnsi="Arial" w:cs="Arial"/>
        </w:rPr>
      </w:pPr>
    </w:p>
    <w:p w14:paraId="44095574" w14:textId="77777777" w:rsidR="00287465" w:rsidRPr="00446E71" w:rsidRDefault="00287465" w:rsidP="00287465">
      <w:pPr>
        <w:spacing w:line="240" w:lineRule="auto"/>
        <w:ind w:left="714"/>
        <w:rPr>
          <w:rFonts w:ascii="Arial" w:eastAsia="Aptos" w:hAnsi="Arial" w:cs="Arial"/>
        </w:rPr>
      </w:pPr>
    </w:p>
    <w:p w14:paraId="35202453" w14:textId="77777777" w:rsidR="00287465" w:rsidRPr="008B1551" w:rsidRDefault="00287465" w:rsidP="00287465">
      <w:pPr>
        <w:jc w:val="center"/>
        <w:rPr>
          <w:rFonts w:ascii="Arial" w:eastAsia="Aptos" w:hAnsi="Arial" w:cs="Arial"/>
          <w:b/>
          <w:bCs/>
        </w:rPr>
      </w:pPr>
      <w:r>
        <w:rPr>
          <w:noProof/>
          <w14:ligatures w14:val="standardContextual"/>
        </w:rPr>
        <w:drawing>
          <wp:inline distT="0" distB="0" distL="0" distR="0" wp14:anchorId="559C211A" wp14:editId="61AEC1AD">
            <wp:extent cx="4572000" cy="2743200"/>
            <wp:effectExtent l="0" t="0" r="0" b="0"/>
            <wp:docPr id="216619320" name="Chart 1">
              <a:extLst xmlns:a="http://schemas.openxmlformats.org/drawingml/2006/main">
                <a:ext uri="{FF2B5EF4-FFF2-40B4-BE49-F238E27FC236}">
                  <a16:creationId xmlns:a16="http://schemas.microsoft.com/office/drawing/2014/main" id="{C9533909-3FFA-EBD9-2FC1-A7F059C36E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2D1E4E2F" w14:textId="77777777" w:rsidR="00287465" w:rsidRPr="008B1551" w:rsidRDefault="00287465" w:rsidP="00287465">
      <w:pPr>
        <w:jc w:val="center"/>
        <w:rPr>
          <w:rFonts w:ascii="Arial" w:eastAsia="Aptos" w:hAnsi="Arial" w:cs="Arial"/>
          <w:b/>
          <w:bCs/>
        </w:rPr>
      </w:pPr>
      <w:r>
        <w:rPr>
          <w:rFonts w:ascii="Arial" w:eastAsia="Aptos" w:hAnsi="Arial" w:cs="Arial"/>
          <w:b/>
          <w:bCs/>
        </w:rPr>
        <w:t>Figure</w:t>
      </w:r>
      <w:r w:rsidRPr="008B1551">
        <w:rPr>
          <w:rFonts w:ascii="Arial" w:eastAsia="Aptos" w:hAnsi="Arial" w:cs="Arial"/>
          <w:b/>
          <w:bCs/>
        </w:rPr>
        <w:t xml:space="preserve"> 10: Barriers to seeking support</w:t>
      </w:r>
      <w:bookmarkStart w:id="48" w:name="_Hlk204070009"/>
    </w:p>
    <w:p w14:paraId="7EAA263B" w14:textId="77777777" w:rsidR="00287465" w:rsidRDefault="00287465" w:rsidP="00287465">
      <w:pPr>
        <w:rPr>
          <w:rFonts w:ascii="Arial" w:eastAsia="Aptos" w:hAnsi="Arial" w:cs="Arial"/>
          <w:b/>
          <w:bCs/>
        </w:rPr>
      </w:pPr>
      <w:bookmarkStart w:id="49" w:name="_Hlk204774763"/>
    </w:p>
    <w:p w14:paraId="6089985F" w14:textId="77777777" w:rsidR="00287465" w:rsidRPr="00C02A88" w:rsidRDefault="00287465" w:rsidP="00961E61">
      <w:pPr>
        <w:pStyle w:val="Heading1"/>
        <w:rPr>
          <w:rFonts w:ascii="Arial" w:eastAsia="Aptos" w:hAnsi="Arial" w:cs="Arial"/>
          <w:b/>
          <w:bCs/>
          <w:color w:val="auto"/>
          <w:sz w:val="22"/>
          <w:szCs w:val="22"/>
        </w:rPr>
      </w:pPr>
      <w:bookmarkStart w:id="50" w:name="_4.9.3_Did_respondents"/>
      <w:bookmarkEnd w:id="50"/>
      <w:r w:rsidRPr="00C02A88">
        <w:rPr>
          <w:rFonts w:ascii="Arial" w:eastAsia="Aptos" w:hAnsi="Arial" w:cs="Arial"/>
          <w:b/>
          <w:bCs/>
          <w:color w:val="auto"/>
          <w:sz w:val="22"/>
          <w:szCs w:val="22"/>
        </w:rPr>
        <w:lastRenderedPageBreak/>
        <w:t>4.9.3</w:t>
      </w:r>
      <w:bookmarkEnd w:id="49"/>
      <w:r w:rsidRPr="00C02A88">
        <w:rPr>
          <w:rFonts w:ascii="Arial" w:eastAsia="Aptos" w:hAnsi="Arial" w:cs="Arial"/>
          <w:b/>
          <w:bCs/>
          <w:color w:val="auto"/>
          <w:sz w:val="22"/>
          <w:szCs w:val="22"/>
        </w:rPr>
        <w:tab/>
        <w:t xml:space="preserve">Did respondents receive information on the complaints process about </w:t>
      </w:r>
      <w:bookmarkStart w:id="51" w:name="_Hlk204195002"/>
      <w:r w:rsidRPr="00C02A88">
        <w:rPr>
          <w:rFonts w:ascii="Arial" w:eastAsia="Aptos" w:hAnsi="Arial" w:cs="Arial"/>
          <w:b/>
          <w:bCs/>
          <w:color w:val="auto"/>
          <w:sz w:val="22"/>
          <w:szCs w:val="22"/>
        </w:rPr>
        <w:t xml:space="preserve">what to expect and what support was available </w:t>
      </w:r>
      <w:bookmarkEnd w:id="51"/>
      <w:r w:rsidRPr="00C02A88">
        <w:rPr>
          <w:rFonts w:ascii="Arial" w:eastAsia="Aptos" w:hAnsi="Arial" w:cs="Arial"/>
          <w:b/>
          <w:bCs/>
          <w:color w:val="auto"/>
          <w:sz w:val="22"/>
          <w:szCs w:val="22"/>
        </w:rPr>
        <w:t>in training or at any point in their career?</w:t>
      </w:r>
    </w:p>
    <w:p w14:paraId="19A766EE" w14:textId="77777777" w:rsidR="00287465" w:rsidRPr="008B1551" w:rsidRDefault="00287465" w:rsidP="00287465">
      <w:pPr>
        <w:rPr>
          <w:rFonts w:ascii="Arial" w:eastAsia="Aptos" w:hAnsi="Arial" w:cs="Arial"/>
          <w:b/>
          <w:bCs/>
        </w:rPr>
      </w:pPr>
    </w:p>
    <w:p w14:paraId="462479F3" w14:textId="0FB0A3DC" w:rsidR="00287465" w:rsidRPr="00261FF2" w:rsidRDefault="00287465" w:rsidP="00287465">
      <w:pPr>
        <w:spacing w:line="360" w:lineRule="auto"/>
        <w:jc w:val="both"/>
        <w:rPr>
          <w:rFonts w:ascii="Arial" w:eastAsia="Aptos" w:hAnsi="Arial" w:cs="Arial"/>
        </w:rPr>
      </w:pPr>
      <w:r w:rsidRPr="00261FF2">
        <w:rPr>
          <w:rFonts w:ascii="Arial" w:eastAsia="Aptos" w:hAnsi="Arial" w:cs="Arial"/>
        </w:rPr>
        <w:t xml:space="preserve">Respondents were asked if they recalled receiving any information about the complaints process, what to expect and what support was available while they were training or at any point in their career. As illustrated in </w:t>
      </w:r>
      <w:r>
        <w:rPr>
          <w:rFonts w:ascii="Arial" w:eastAsia="Aptos" w:hAnsi="Arial" w:cs="Arial"/>
        </w:rPr>
        <w:t>Figure</w:t>
      </w:r>
      <w:r w:rsidR="00C5023F" w:rsidRPr="00261FF2">
        <w:rPr>
          <w:rFonts w:ascii="Arial" w:eastAsia="Aptos" w:hAnsi="Arial" w:cs="Arial"/>
        </w:rPr>
        <w:t>11, 32</w:t>
      </w:r>
      <w:r w:rsidRPr="00261FF2">
        <w:rPr>
          <w:rFonts w:ascii="Arial" w:eastAsia="Aptos" w:hAnsi="Arial" w:cs="Arial"/>
        </w:rPr>
        <w:t>% (12) had no recollection of receiving any information. The largest number of respondents at 5</w:t>
      </w:r>
      <w:r>
        <w:rPr>
          <w:rFonts w:ascii="Arial" w:eastAsia="Aptos" w:hAnsi="Arial" w:cs="Arial"/>
        </w:rPr>
        <w:t>1</w:t>
      </w:r>
      <w:r w:rsidRPr="00261FF2">
        <w:rPr>
          <w:rFonts w:ascii="Arial" w:eastAsia="Aptos" w:hAnsi="Arial" w:cs="Arial"/>
        </w:rPr>
        <w:t>% (1</w:t>
      </w:r>
      <w:r>
        <w:rPr>
          <w:rFonts w:ascii="Arial" w:eastAsia="Aptos" w:hAnsi="Arial" w:cs="Arial"/>
        </w:rPr>
        <w:t>9</w:t>
      </w:r>
      <w:r w:rsidRPr="00261FF2">
        <w:rPr>
          <w:rFonts w:ascii="Arial" w:eastAsia="Aptos" w:hAnsi="Arial" w:cs="Arial"/>
        </w:rPr>
        <w:t>) stated that they had not received any information and just 1</w:t>
      </w:r>
      <w:r>
        <w:rPr>
          <w:rFonts w:ascii="Arial" w:eastAsia="Aptos" w:hAnsi="Arial" w:cs="Arial"/>
        </w:rPr>
        <w:t>6</w:t>
      </w:r>
      <w:r w:rsidRPr="00261FF2">
        <w:rPr>
          <w:rFonts w:ascii="Arial" w:eastAsia="Aptos" w:hAnsi="Arial" w:cs="Arial"/>
        </w:rPr>
        <w:t>% (6) said they had received information on the complaints process while in their training or at some point in their career.</w:t>
      </w:r>
    </w:p>
    <w:bookmarkEnd w:id="48"/>
    <w:p w14:paraId="00672FAE" w14:textId="77777777" w:rsidR="00287465" w:rsidRPr="008B1551" w:rsidRDefault="00287465" w:rsidP="00287465">
      <w:pPr>
        <w:jc w:val="center"/>
        <w:rPr>
          <w:rFonts w:ascii="Arial" w:eastAsia="Aptos" w:hAnsi="Arial" w:cs="Arial"/>
          <w:b/>
          <w:bCs/>
        </w:rPr>
      </w:pPr>
      <w:r>
        <w:rPr>
          <w:noProof/>
          <w14:ligatures w14:val="standardContextual"/>
        </w:rPr>
        <w:drawing>
          <wp:inline distT="0" distB="0" distL="0" distR="0" wp14:anchorId="084904E2" wp14:editId="744D0F51">
            <wp:extent cx="4572000" cy="2743200"/>
            <wp:effectExtent l="0" t="0" r="0" b="0"/>
            <wp:docPr id="1309599820" name="Chart 1">
              <a:extLst xmlns:a="http://schemas.openxmlformats.org/drawingml/2006/main">
                <a:ext uri="{FF2B5EF4-FFF2-40B4-BE49-F238E27FC236}">
                  <a16:creationId xmlns:a16="http://schemas.microsoft.com/office/drawing/2014/main" id="{3472E09C-8AE3-D9AD-1C96-8E1B3E856D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119CD5DE" w14:textId="77777777" w:rsidR="00287465" w:rsidRPr="008B1551" w:rsidRDefault="00287465" w:rsidP="00287465">
      <w:pPr>
        <w:rPr>
          <w:rFonts w:ascii="Arial" w:eastAsia="Aptos" w:hAnsi="Arial" w:cs="Arial"/>
          <w:b/>
          <w:bCs/>
        </w:rPr>
      </w:pPr>
      <w:r>
        <w:rPr>
          <w:rFonts w:ascii="Arial" w:eastAsia="Aptos" w:hAnsi="Arial" w:cs="Arial"/>
          <w:b/>
          <w:bCs/>
        </w:rPr>
        <w:t>Figure</w:t>
      </w:r>
      <w:r w:rsidRPr="008B1551">
        <w:rPr>
          <w:rFonts w:ascii="Arial" w:eastAsia="Aptos" w:hAnsi="Arial" w:cs="Arial"/>
          <w:b/>
          <w:bCs/>
        </w:rPr>
        <w:t xml:space="preserve"> 11: Do you recall receiving support or information about the complaints process?</w:t>
      </w:r>
    </w:p>
    <w:p w14:paraId="48C56D35" w14:textId="77777777" w:rsidR="00287465" w:rsidRPr="008B1551" w:rsidRDefault="00287465" w:rsidP="00287465">
      <w:pPr>
        <w:rPr>
          <w:rFonts w:ascii="Arial" w:eastAsia="Aptos" w:hAnsi="Arial" w:cs="Arial"/>
          <w:b/>
          <w:bCs/>
        </w:rPr>
      </w:pPr>
    </w:p>
    <w:p w14:paraId="58FB5E01" w14:textId="2ADD54E4" w:rsidR="00287465" w:rsidRPr="00C02A88" w:rsidRDefault="00287465" w:rsidP="00961E61">
      <w:pPr>
        <w:pStyle w:val="Heading1"/>
        <w:rPr>
          <w:rFonts w:ascii="Arial" w:eastAsia="Aptos" w:hAnsi="Arial" w:cs="Arial"/>
          <w:b/>
          <w:bCs/>
          <w:color w:val="auto"/>
          <w:sz w:val="22"/>
          <w:szCs w:val="22"/>
        </w:rPr>
      </w:pPr>
      <w:bookmarkStart w:id="52" w:name="_4.9.4_Did_you"/>
      <w:bookmarkEnd w:id="52"/>
      <w:r w:rsidRPr="00C02A88">
        <w:rPr>
          <w:rFonts w:ascii="Arial" w:eastAsia="Aptos" w:hAnsi="Arial" w:cs="Arial"/>
          <w:b/>
          <w:bCs/>
          <w:color w:val="auto"/>
          <w:sz w:val="22"/>
          <w:szCs w:val="22"/>
        </w:rPr>
        <w:t>4.9.</w:t>
      </w:r>
      <w:r w:rsidR="00EC5DD0" w:rsidRPr="00C02A88">
        <w:rPr>
          <w:rFonts w:ascii="Arial" w:eastAsia="Aptos" w:hAnsi="Arial" w:cs="Arial"/>
          <w:b/>
          <w:bCs/>
          <w:color w:val="auto"/>
          <w:sz w:val="22"/>
          <w:szCs w:val="22"/>
        </w:rPr>
        <w:t>4</w:t>
      </w:r>
      <w:r w:rsidRPr="00C02A88">
        <w:rPr>
          <w:rFonts w:ascii="Arial" w:eastAsia="Aptos" w:hAnsi="Arial" w:cs="Arial"/>
          <w:b/>
          <w:bCs/>
          <w:color w:val="auto"/>
          <w:sz w:val="22"/>
          <w:szCs w:val="22"/>
        </w:rPr>
        <w:tab/>
        <w:t xml:space="preserve">Did you receive any information about the complaints </w:t>
      </w:r>
      <w:r w:rsidR="00C02A88" w:rsidRPr="00C02A88">
        <w:rPr>
          <w:rFonts w:ascii="Arial" w:eastAsia="Aptos" w:hAnsi="Arial" w:cs="Arial"/>
          <w:b/>
          <w:bCs/>
          <w:color w:val="auto"/>
          <w:sz w:val="22"/>
          <w:szCs w:val="22"/>
        </w:rPr>
        <w:t>process.</w:t>
      </w:r>
    </w:p>
    <w:p w14:paraId="3E5230EB" w14:textId="77777777" w:rsidR="00287465" w:rsidRPr="008B1551" w:rsidRDefault="00287465" w:rsidP="00287465">
      <w:pPr>
        <w:rPr>
          <w:rFonts w:ascii="Arial" w:eastAsia="Aptos" w:hAnsi="Arial" w:cs="Arial"/>
          <w:b/>
          <w:bCs/>
        </w:rPr>
      </w:pPr>
    </w:p>
    <w:p w14:paraId="722B7811" w14:textId="77777777" w:rsidR="00287465" w:rsidRPr="008B1551" w:rsidRDefault="00287465" w:rsidP="00287465">
      <w:pPr>
        <w:spacing w:line="360" w:lineRule="auto"/>
        <w:jc w:val="both"/>
        <w:rPr>
          <w:rFonts w:ascii="Arial" w:eastAsia="Aptos" w:hAnsi="Arial" w:cs="Arial"/>
        </w:rPr>
      </w:pPr>
      <w:r w:rsidRPr="008B1551">
        <w:rPr>
          <w:rFonts w:ascii="Arial" w:eastAsia="Aptos" w:hAnsi="Arial" w:cs="Arial"/>
        </w:rPr>
        <w:t>Respondents described a range of information that was given to them, including what to expect and what support was available. Some received information but felt that it was too general in nature to be of much help.</w:t>
      </w:r>
    </w:p>
    <w:p w14:paraId="08AA1612" w14:textId="77777777" w:rsidR="00287465" w:rsidRPr="008B1551" w:rsidRDefault="00287465" w:rsidP="00287465">
      <w:pPr>
        <w:rPr>
          <w:rFonts w:ascii="Arial" w:eastAsia="Aptos" w:hAnsi="Arial" w:cs="Arial"/>
        </w:rPr>
      </w:pPr>
    </w:p>
    <w:p w14:paraId="001D679E" w14:textId="77777777" w:rsidR="00287465" w:rsidRPr="008B1551" w:rsidRDefault="00287465" w:rsidP="00287465">
      <w:pPr>
        <w:numPr>
          <w:ilvl w:val="0"/>
          <w:numId w:val="11"/>
        </w:numPr>
        <w:spacing w:line="279" w:lineRule="auto"/>
        <w:rPr>
          <w:rFonts w:ascii="Arial" w:eastAsia="Aptos" w:hAnsi="Arial" w:cs="Arial"/>
        </w:rPr>
      </w:pPr>
      <w:r w:rsidRPr="008B1551">
        <w:rPr>
          <w:rFonts w:ascii="Arial" w:eastAsia="Aptos" w:hAnsi="Arial" w:cs="Arial"/>
        </w:rPr>
        <w:t>“I received generic Gwent Police information.”</w:t>
      </w:r>
    </w:p>
    <w:p w14:paraId="031CB8EC" w14:textId="77777777" w:rsidR="00287465" w:rsidRPr="008B1551" w:rsidRDefault="00287465" w:rsidP="00287465">
      <w:pPr>
        <w:rPr>
          <w:rFonts w:ascii="Arial" w:eastAsia="Aptos" w:hAnsi="Arial" w:cs="Arial"/>
        </w:rPr>
      </w:pPr>
    </w:p>
    <w:p w14:paraId="7FEEE2C4" w14:textId="77777777" w:rsidR="00287465" w:rsidRPr="008B1551" w:rsidRDefault="00287465" w:rsidP="00287465">
      <w:pPr>
        <w:numPr>
          <w:ilvl w:val="0"/>
          <w:numId w:val="10"/>
        </w:numPr>
        <w:spacing w:line="240" w:lineRule="auto"/>
        <w:ind w:left="714" w:hanging="357"/>
        <w:rPr>
          <w:rFonts w:ascii="Arial" w:eastAsia="Aptos" w:hAnsi="Arial" w:cs="Arial"/>
        </w:rPr>
      </w:pPr>
      <w:r w:rsidRPr="008B1551">
        <w:rPr>
          <w:rFonts w:ascii="Arial" w:eastAsia="Aptos" w:hAnsi="Arial" w:cs="Arial"/>
        </w:rPr>
        <w:t>“I got info via a word document in an email. Read as though it was a template used many times before.”</w:t>
      </w:r>
    </w:p>
    <w:p w14:paraId="0A7E67CA" w14:textId="77777777" w:rsidR="00287465" w:rsidRPr="008B1551" w:rsidRDefault="00287465" w:rsidP="00287465">
      <w:pPr>
        <w:rPr>
          <w:rFonts w:ascii="Arial" w:eastAsia="Aptos" w:hAnsi="Arial" w:cs="Arial"/>
        </w:rPr>
      </w:pPr>
    </w:p>
    <w:p w14:paraId="2E6067E8" w14:textId="77777777" w:rsidR="00287465" w:rsidRPr="008B1551" w:rsidRDefault="00287465" w:rsidP="00287465">
      <w:pPr>
        <w:spacing w:line="360" w:lineRule="auto"/>
        <w:jc w:val="both"/>
        <w:rPr>
          <w:rFonts w:ascii="Arial" w:eastAsia="Aptos" w:hAnsi="Arial" w:cs="Arial"/>
        </w:rPr>
      </w:pPr>
      <w:r w:rsidRPr="008B1551">
        <w:rPr>
          <w:rFonts w:ascii="Arial" w:eastAsia="Aptos" w:hAnsi="Arial" w:cs="Arial"/>
        </w:rPr>
        <w:lastRenderedPageBreak/>
        <w:t>When asked about what information respondents would have liked to have received, this was generally more specific information such as what was the evidence of the complaint, how long would the investigation take and why had it reached the threshold to warrant investigation. One of the respondents with less than two years’ service felt that the inevitability of receiving a complaint meant that more information should be given on this during their initial training.</w:t>
      </w:r>
    </w:p>
    <w:p w14:paraId="437EF99C" w14:textId="77777777" w:rsidR="00287465" w:rsidRPr="008B1551" w:rsidRDefault="00287465" w:rsidP="00287465">
      <w:pPr>
        <w:spacing w:line="360" w:lineRule="auto"/>
        <w:rPr>
          <w:rFonts w:ascii="Arial" w:eastAsia="Aptos" w:hAnsi="Arial" w:cs="Arial"/>
        </w:rPr>
      </w:pPr>
    </w:p>
    <w:p w14:paraId="793AB6B3" w14:textId="7B03269C" w:rsidR="00287465" w:rsidRPr="008B1551" w:rsidRDefault="00287465" w:rsidP="00287465">
      <w:pPr>
        <w:spacing w:line="240" w:lineRule="auto"/>
        <w:jc w:val="both"/>
        <w:rPr>
          <w:rFonts w:ascii="Arial" w:eastAsia="Aptos" w:hAnsi="Arial" w:cs="Arial"/>
        </w:rPr>
      </w:pPr>
      <w:r w:rsidRPr="008B1551">
        <w:rPr>
          <w:rFonts w:ascii="Arial" w:eastAsia="Aptos" w:hAnsi="Arial" w:cs="Arial"/>
        </w:rPr>
        <w:t>“The information we received in training was more about professional standards. Although its rarer for professional standards to be involved or the IOPC I would have found it helpful to be given realistic expectations about the almost inevitability of receiving a complaint from someone who is unhappy about either being arrested or the outcome of their interaction with the police if it hasn't been the outcome they wanted. It would have been helpful to know more about how complaints are managed in house and where to go for advice</w:t>
      </w:r>
      <w:r w:rsidR="005B4FD5">
        <w:rPr>
          <w:rFonts w:ascii="Arial" w:eastAsia="Aptos" w:hAnsi="Arial" w:cs="Arial"/>
        </w:rPr>
        <w:t>.</w:t>
      </w:r>
      <w:r w:rsidRPr="008B1551">
        <w:rPr>
          <w:rFonts w:ascii="Arial" w:eastAsia="Aptos" w:hAnsi="Arial" w:cs="Arial"/>
        </w:rPr>
        <w:t>”</w:t>
      </w:r>
    </w:p>
    <w:p w14:paraId="5C7FF9D8" w14:textId="77777777" w:rsidR="00287465" w:rsidRPr="008B1551" w:rsidRDefault="00287465" w:rsidP="00287465">
      <w:pPr>
        <w:rPr>
          <w:rFonts w:ascii="Arial" w:eastAsia="Aptos" w:hAnsi="Arial" w:cs="Arial"/>
        </w:rPr>
      </w:pPr>
    </w:p>
    <w:p w14:paraId="34A0C762" w14:textId="6272FF29" w:rsidR="00287465" w:rsidRPr="00C02A88" w:rsidRDefault="00287465" w:rsidP="00961E61">
      <w:pPr>
        <w:pStyle w:val="Heading1"/>
        <w:rPr>
          <w:rFonts w:ascii="Arial" w:eastAsia="Aptos" w:hAnsi="Arial" w:cs="Arial"/>
          <w:b/>
          <w:bCs/>
          <w:color w:val="auto"/>
          <w:sz w:val="22"/>
          <w:szCs w:val="22"/>
        </w:rPr>
      </w:pPr>
      <w:bookmarkStart w:id="53" w:name="_4.9.5_What_do"/>
      <w:bookmarkEnd w:id="53"/>
      <w:r w:rsidRPr="00C02A88">
        <w:rPr>
          <w:rFonts w:ascii="Arial" w:eastAsia="Aptos" w:hAnsi="Arial" w:cs="Arial"/>
          <w:b/>
          <w:bCs/>
          <w:color w:val="auto"/>
          <w:sz w:val="22"/>
          <w:szCs w:val="22"/>
        </w:rPr>
        <w:t>4.9.</w:t>
      </w:r>
      <w:r w:rsidR="00EC5DD0" w:rsidRPr="00C02A88">
        <w:rPr>
          <w:rFonts w:ascii="Arial" w:eastAsia="Aptos" w:hAnsi="Arial" w:cs="Arial"/>
          <w:b/>
          <w:bCs/>
          <w:color w:val="auto"/>
          <w:sz w:val="22"/>
          <w:szCs w:val="22"/>
        </w:rPr>
        <w:t>5</w:t>
      </w:r>
      <w:r w:rsidRPr="00C02A88">
        <w:rPr>
          <w:rFonts w:ascii="Arial" w:eastAsia="Aptos" w:hAnsi="Arial" w:cs="Arial"/>
          <w:b/>
          <w:bCs/>
          <w:color w:val="auto"/>
          <w:sz w:val="22"/>
          <w:szCs w:val="22"/>
        </w:rPr>
        <w:tab/>
        <w:t>What do you think the implications are for the organisation regarding the impact on police officers of receiving a complaint and the way complaints are handled?</w:t>
      </w:r>
    </w:p>
    <w:p w14:paraId="170DD45E" w14:textId="77777777" w:rsidR="00287465" w:rsidRDefault="00287465" w:rsidP="00287465">
      <w:pPr>
        <w:rPr>
          <w:rFonts w:ascii="Arial" w:eastAsia="Aptos" w:hAnsi="Arial" w:cs="Arial"/>
          <w:b/>
          <w:bCs/>
        </w:rPr>
      </w:pPr>
    </w:p>
    <w:p w14:paraId="0898E4DB" w14:textId="77777777" w:rsidR="00287465" w:rsidRPr="008B1551" w:rsidRDefault="00287465" w:rsidP="00287465">
      <w:pPr>
        <w:jc w:val="center"/>
        <w:rPr>
          <w:rFonts w:ascii="Arial" w:eastAsia="Aptos" w:hAnsi="Arial" w:cs="Arial"/>
          <w:b/>
          <w:bCs/>
        </w:rPr>
      </w:pPr>
      <w:r>
        <w:rPr>
          <w:noProof/>
          <w14:ligatures w14:val="standardContextual"/>
        </w:rPr>
        <w:drawing>
          <wp:inline distT="0" distB="0" distL="0" distR="0" wp14:anchorId="4B517FA0" wp14:editId="1099F7DE">
            <wp:extent cx="4572000" cy="2743200"/>
            <wp:effectExtent l="0" t="0" r="0" b="0"/>
            <wp:docPr id="186292177" name="Chart 1">
              <a:extLst xmlns:a="http://schemas.openxmlformats.org/drawingml/2006/main">
                <a:ext uri="{FF2B5EF4-FFF2-40B4-BE49-F238E27FC236}">
                  <a16:creationId xmlns:a16="http://schemas.microsoft.com/office/drawing/2014/main" id="{01F303F9-C262-AD82-0175-3F155CBC5AC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6C905CB4" w14:textId="77777777" w:rsidR="00287465" w:rsidRDefault="00287465" w:rsidP="00287465">
      <w:pPr>
        <w:spacing w:line="360" w:lineRule="auto"/>
        <w:jc w:val="center"/>
        <w:rPr>
          <w:rFonts w:ascii="Arial" w:eastAsia="Aptos" w:hAnsi="Arial" w:cs="Arial"/>
        </w:rPr>
      </w:pPr>
      <w:r>
        <w:rPr>
          <w:rFonts w:ascii="Arial" w:eastAsia="Aptos" w:hAnsi="Arial" w:cs="Arial"/>
        </w:rPr>
        <w:t>Figure 12:</w:t>
      </w:r>
    </w:p>
    <w:p w14:paraId="7941599A" w14:textId="77777777" w:rsidR="00287465" w:rsidRPr="008B1551" w:rsidRDefault="00287465" w:rsidP="00287465">
      <w:pPr>
        <w:spacing w:line="360" w:lineRule="auto"/>
        <w:jc w:val="both"/>
        <w:rPr>
          <w:rFonts w:ascii="Arial" w:eastAsia="Aptos" w:hAnsi="Arial" w:cs="Arial"/>
        </w:rPr>
      </w:pPr>
      <w:r w:rsidRPr="008B1551">
        <w:rPr>
          <w:rFonts w:ascii="Arial" w:eastAsia="Aptos" w:hAnsi="Arial" w:cs="Arial"/>
        </w:rPr>
        <w:t xml:space="preserve">Twenty-nine respondents made comments regarding the negative impact on the organisation resulting from the way complaints are handled.  Those impacts cited most frequently included </w:t>
      </w:r>
      <w:r w:rsidRPr="003D2C42">
        <w:rPr>
          <w:rFonts w:ascii="Arial" w:eastAsia="Aptos" w:hAnsi="Arial" w:cs="Arial"/>
        </w:rPr>
        <w:t>low morale</w:t>
      </w:r>
      <w:r>
        <w:rPr>
          <w:rFonts w:ascii="Arial" w:eastAsia="Aptos" w:hAnsi="Arial" w:cs="Arial"/>
        </w:rPr>
        <w:t>,</w:t>
      </w:r>
      <w:r w:rsidRPr="003D2C42">
        <w:rPr>
          <w:rFonts w:ascii="Arial" w:eastAsia="Aptos" w:hAnsi="Arial" w:cs="Arial"/>
        </w:rPr>
        <w:t xml:space="preserve"> </w:t>
      </w:r>
      <w:r w:rsidRPr="008B1551">
        <w:rPr>
          <w:rFonts w:ascii="Arial" w:eastAsia="Aptos" w:hAnsi="Arial" w:cs="Arial"/>
        </w:rPr>
        <w:t>increased sickness absence due to stress,</w:t>
      </w:r>
      <w:r>
        <w:rPr>
          <w:rFonts w:ascii="Arial" w:eastAsia="Aptos" w:hAnsi="Arial" w:cs="Arial"/>
        </w:rPr>
        <w:t xml:space="preserve"> </w:t>
      </w:r>
      <w:r w:rsidRPr="008B1551">
        <w:rPr>
          <w:rFonts w:ascii="Arial" w:eastAsia="Aptos" w:hAnsi="Arial" w:cs="Arial"/>
        </w:rPr>
        <w:t xml:space="preserve">impact on level of service and increased pressure on those in work when people are off sick or on restricted duties. </w:t>
      </w:r>
    </w:p>
    <w:p w14:paraId="5B175EA8" w14:textId="77777777" w:rsidR="00287465" w:rsidRPr="008B1551" w:rsidRDefault="00287465" w:rsidP="00287465">
      <w:pPr>
        <w:rPr>
          <w:rFonts w:ascii="Arial" w:eastAsia="Aptos" w:hAnsi="Arial" w:cs="Arial"/>
        </w:rPr>
      </w:pPr>
    </w:p>
    <w:p w14:paraId="2A973AA9" w14:textId="77777777" w:rsidR="00287465" w:rsidRPr="008B1551" w:rsidRDefault="00287465" w:rsidP="00287465">
      <w:pPr>
        <w:spacing w:line="240" w:lineRule="auto"/>
        <w:jc w:val="both"/>
        <w:rPr>
          <w:rFonts w:ascii="Arial" w:eastAsia="Aptos" w:hAnsi="Arial" w:cs="Arial"/>
        </w:rPr>
      </w:pPr>
      <w:r w:rsidRPr="008B1551">
        <w:rPr>
          <w:rFonts w:ascii="Arial" w:eastAsia="Aptos" w:hAnsi="Arial" w:cs="Arial"/>
        </w:rPr>
        <w:t xml:space="preserve">“It’s definitely bad for morale that there is a general worry that the organisation might throw you under the bus. You rarely see any positive news about the police, especially on social </w:t>
      </w:r>
      <w:r w:rsidRPr="008B1551">
        <w:rPr>
          <w:rFonts w:ascii="Arial" w:eastAsia="Aptos" w:hAnsi="Arial" w:cs="Arial"/>
        </w:rPr>
        <w:lastRenderedPageBreak/>
        <w:t>media which undermines your confidence. I know of quite a few officers who have been put on restricted duties and end up off sick due to the stress. Investigations seem to take a long time which must be so stressful.”</w:t>
      </w:r>
    </w:p>
    <w:p w14:paraId="06B220E4" w14:textId="77777777" w:rsidR="00287465" w:rsidRPr="008B1551" w:rsidRDefault="00287465" w:rsidP="00287465">
      <w:pPr>
        <w:rPr>
          <w:rFonts w:ascii="Arial" w:eastAsia="Aptos" w:hAnsi="Arial" w:cs="Arial"/>
        </w:rPr>
      </w:pPr>
    </w:p>
    <w:p w14:paraId="7AA486D8" w14:textId="77777777" w:rsidR="00287465" w:rsidRPr="008B1551" w:rsidRDefault="00287465" w:rsidP="00287465">
      <w:pPr>
        <w:spacing w:line="360" w:lineRule="auto"/>
        <w:jc w:val="both"/>
        <w:rPr>
          <w:rFonts w:ascii="Arial" w:eastAsia="Aptos" w:hAnsi="Arial" w:cs="Arial"/>
        </w:rPr>
      </w:pPr>
      <w:r w:rsidRPr="008B1551">
        <w:rPr>
          <w:rFonts w:ascii="Arial" w:eastAsia="Aptos" w:hAnsi="Arial" w:cs="Arial"/>
        </w:rPr>
        <w:t xml:space="preserve">Notably, several respondents expressed that the organisation was more concerned about protecting their reputation than caring for the welfare of their officers. </w:t>
      </w:r>
    </w:p>
    <w:p w14:paraId="14D5F945" w14:textId="77777777" w:rsidR="00287465" w:rsidRPr="008B1551" w:rsidRDefault="00287465" w:rsidP="00287465">
      <w:pPr>
        <w:rPr>
          <w:rFonts w:ascii="Arial" w:eastAsia="Aptos" w:hAnsi="Arial" w:cs="Arial"/>
        </w:rPr>
      </w:pPr>
    </w:p>
    <w:p w14:paraId="6FC875A6" w14:textId="77777777" w:rsidR="00287465" w:rsidRPr="008B1551" w:rsidRDefault="00287465" w:rsidP="00287465">
      <w:pPr>
        <w:spacing w:line="240" w:lineRule="auto"/>
        <w:jc w:val="both"/>
        <w:rPr>
          <w:rFonts w:ascii="Arial" w:eastAsia="Aptos" w:hAnsi="Arial" w:cs="Arial"/>
        </w:rPr>
      </w:pPr>
      <w:r w:rsidRPr="008B1551">
        <w:rPr>
          <w:rFonts w:ascii="Arial" w:eastAsia="Aptos" w:hAnsi="Arial" w:cs="Arial"/>
        </w:rPr>
        <w:t>“It doesn’t seem like the organisation cares about the officer’s receiving complaints, I think this comes down to public perception and the force wanting to show strong ability to deal with issues that arise.”</w:t>
      </w:r>
    </w:p>
    <w:p w14:paraId="78565A3C" w14:textId="77777777" w:rsidR="00287465" w:rsidRPr="008B1551" w:rsidRDefault="00287465" w:rsidP="00287465">
      <w:pPr>
        <w:rPr>
          <w:rFonts w:ascii="Arial" w:eastAsia="Aptos" w:hAnsi="Arial" w:cs="Arial"/>
        </w:rPr>
      </w:pPr>
    </w:p>
    <w:p w14:paraId="23D0B698" w14:textId="77777777" w:rsidR="00287465" w:rsidRPr="008B1551" w:rsidRDefault="00287465" w:rsidP="00287465">
      <w:pPr>
        <w:rPr>
          <w:rFonts w:ascii="Arial" w:eastAsia="Aptos" w:hAnsi="Arial" w:cs="Arial"/>
        </w:rPr>
      </w:pPr>
      <w:r w:rsidRPr="008B1551">
        <w:rPr>
          <w:rFonts w:ascii="Arial" w:eastAsia="Aptos" w:hAnsi="Arial" w:cs="Arial"/>
        </w:rPr>
        <w:t>“Officers are treated as guilty before the outcome is decided.”</w:t>
      </w:r>
    </w:p>
    <w:p w14:paraId="18F9B65E" w14:textId="77777777" w:rsidR="00287465" w:rsidRPr="008B1551" w:rsidRDefault="00287465" w:rsidP="00287465">
      <w:pPr>
        <w:rPr>
          <w:rFonts w:ascii="Arial" w:eastAsia="Aptos" w:hAnsi="Arial" w:cs="Arial"/>
        </w:rPr>
      </w:pPr>
    </w:p>
    <w:p w14:paraId="3ED60320" w14:textId="77777777" w:rsidR="00287465" w:rsidRPr="008B1551" w:rsidRDefault="00287465" w:rsidP="00287465">
      <w:pPr>
        <w:spacing w:line="240" w:lineRule="auto"/>
        <w:jc w:val="both"/>
        <w:rPr>
          <w:rFonts w:ascii="Arial" w:eastAsia="Aptos" w:hAnsi="Arial" w:cs="Arial"/>
        </w:rPr>
      </w:pPr>
      <w:r w:rsidRPr="008B1551">
        <w:rPr>
          <w:rFonts w:ascii="Arial" w:eastAsia="Aptos" w:hAnsi="Arial" w:cs="Arial"/>
        </w:rPr>
        <w:t>“Complaints are handled with the impact on the community in mind rather than the impact on the officer. Seems as though the organisation cares more about the public rather than officers protecting the public.”</w:t>
      </w:r>
    </w:p>
    <w:p w14:paraId="3342A756" w14:textId="77777777" w:rsidR="00287465" w:rsidRPr="008B1551" w:rsidRDefault="00287465" w:rsidP="00287465">
      <w:pPr>
        <w:rPr>
          <w:rFonts w:ascii="Arial" w:eastAsia="Aptos" w:hAnsi="Arial" w:cs="Arial"/>
        </w:rPr>
      </w:pPr>
    </w:p>
    <w:p w14:paraId="1F1A5760" w14:textId="77777777" w:rsidR="00287465" w:rsidRPr="008B1551" w:rsidRDefault="00287465" w:rsidP="00287465">
      <w:pPr>
        <w:spacing w:line="360" w:lineRule="auto"/>
        <w:rPr>
          <w:rFonts w:ascii="Arial" w:eastAsia="Aptos" w:hAnsi="Arial" w:cs="Arial"/>
        </w:rPr>
      </w:pPr>
      <w:r w:rsidRPr="008B1551">
        <w:rPr>
          <w:rFonts w:ascii="Arial" w:eastAsia="Aptos" w:hAnsi="Arial" w:cs="Arial"/>
        </w:rPr>
        <w:t xml:space="preserve">This highlights the threat perceived by police officers from the organisation itself. Their concern is that the interests of the organisation being seen to deal robustly with complaints is at the expense of the wellbeing of the individual Officer.   This is a view supported by research by Lennie (2023) who also highlighted the negative impact this had on police officers’ families. </w:t>
      </w:r>
    </w:p>
    <w:p w14:paraId="5096BC24" w14:textId="77777777" w:rsidR="00287465" w:rsidRPr="008B1551" w:rsidRDefault="00287465" w:rsidP="00287465">
      <w:pPr>
        <w:rPr>
          <w:rFonts w:ascii="Arial" w:eastAsia="Aptos" w:hAnsi="Arial" w:cs="Arial"/>
        </w:rPr>
      </w:pPr>
    </w:p>
    <w:p w14:paraId="41BC88BF" w14:textId="77777777" w:rsidR="00287465" w:rsidRPr="008B1551" w:rsidRDefault="00287465" w:rsidP="00287465">
      <w:pPr>
        <w:spacing w:line="360" w:lineRule="auto"/>
        <w:jc w:val="both"/>
        <w:rPr>
          <w:rFonts w:ascii="Arial" w:eastAsia="Aptos" w:hAnsi="Arial" w:cs="Arial"/>
        </w:rPr>
      </w:pPr>
      <w:r w:rsidRPr="008B1551">
        <w:rPr>
          <w:rFonts w:ascii="Arial" w:eastAsia="Aptos" w:hAnsi="Arial" w:cs="Arial"/>
        </w:rPr>
        <w:t>Many respondents expressed dissatisfaction at the length of time investigation’s take and cited examples of “good officers” leaving the Force before investigations are completed due to the stress and loss of confidence in the leadership.</w:t>
      </w:r>
    </w:p>
    <w:p w14:paraId="78D6CECA" w14:textId="77777777" w:rsidR="00287465" w:rsidRPr="008B1551" w:rsidRDefault="00287465" w:rsidP="00287465">
      <w:pPr>
        <w:rPr>
          <w:rFonts w:ascii="Arial" w:eastAsia="Aptos" w:hAnsi="Arial" w:cs="Arial"/>
        </w:rPr>
      </w:pPr>
    </w:p>
    <w:p w14:paraId="63C81F8E" w14:textId="77777777" w:rsidR="00287465" w:rsidRPr="008B1551" w:rsidRDefault="00287465" w:rsidP="00287465">
      <w:pPr>
        <w:spacing w:line="240" w:lineRule="auto"/>
        <w:rPr>
          <w:rFonts w:ascii="Arial" w:eastAsia="Aptos" w:hAnsi="Arial" w:cs="Arial"/>
        </w:rPr>
      </w:pPr>
      <w:r w:rsidRPr="008B1551">
        <w:rPr>
          <w:rFonts w:ascii="Arial" w:eastAsia="Aptos" w:hAnsi="Arial" w:cs="Arial"/>
        </w:rPr>
        <w:t>“Very adverse impact due to long, drawn-out unethical investigations affecting the trust in leadership, PSD and the organisation”.</w:t>
      </w:r>
    </w:p>
    <w:p w14:paraId="0F6F7450" w14:textId="77777777" w:rsidR="00287465" w:rsidRPr="008B1551" w:rsidRDefault="00287465" w:rsidP="00287465">
      <w:pPr>
        <w:rPr>
          <w:rFonts w:ascii="Arial" w:eastAsia="Aptos" w:hAnsi="Arial" w:cs="Arial"/>
        </w:rPr>
      </w:pPr>
    </w:p>
    <w:p w14:paraId="41CDDFDA" w14:textId="77777777" w:rsidR="00287465" w:rsidRPr="008B1551" w:rsidRDefault="00287465" w:rsidP="00287465">
      <w:pPr>
        <w:jc w:val="both"/>
        <w:rPr>
          <w:rFonts w:ascii="Arial" w:eastAsia="Aptos" w:hAnsi="Arial" w:cs="Arial"/>
        </w:rPr>
      </w:pPr>
      <w:r w:rsidRPr="008B1551">
        <w:rPr>
          <w:rFonts w:ascii="Arial" w:eastAsia="Aptos" w:hAnsi="Arial" w:cs="Arial"/>
        </w:rPr>
        <w:t>Another respondent felt there was a disproportionate impact on newer officers.</w:t>
      </w:r>
    </w:p>
    <w:p w14:paraId="12119048" w14:textId="77777777" w:rsidR="00287465" w:rsidRPr="008B1551" w:rsidRDefault="00287465" w:rsidP="00287465">
      <w:pPr>
        <w:rPr>
          <w:rFonts w:ascii="Arial" w:eastAsia="Aptos" w:hAnsi="Arial" w:cs="Arial"/>
        </w:rPr>
      </w:pPr>
    </w:p>
    <w:p w14:paraId="46D8C4B7" w14:textId="77777777" w:rsidR="00287465" w:rsidRPr="008B1551" w:rsidRDefault="00287465" w:rsidP="00287465">
      <w:pPr>
        <w:spacing w:line="240" w:lineRule="auto"/>
        <w:jc w:val="both"/>
        <w:rPr>
          <w:rFonts w:ascii="Arial" w:eastAsia="Aptos" w:hAnsi="Arial" w:cs="Arial"/>
        </w:rPr>
      </w:pPr>
      <w:r w:rsidRPr="008B1551">
        <w:rPr>
          <w:rFonts w:ascii="Arial" w:eastAsia="Aptos" w:hAnsi="Arial" w:cs="Arial"/>
        </w:rPr>
        <w:t>“Younger in service or less confident officers are much more likely to be impacted by complaints. Some of these complaints are found to be unwarranted or untrue, but often not for some time. Having a complaint hang over the head of the officer is likely to impact their confidence and CPD.”</w:t>
      </w:r>
    </w:p>
    <w:p w14:paraId="04FF80EB" w14:textId="77777777" w:rsidR="00287465" w:rsidRPr="008B1551" w:rsidRDefault="00287465" w:rsidP="00287465">
      <w:pPr>
        <w:rPr>
          <w:rFonts w:ascii="Arial" w:eastAsia="Aptos" w:hAnsi="Arial" w:cs="Arial"/>
        </w:rPr>
      </w:pPr>
    </w:p>
    <w:p w14:paraId="59016214" w14:textId="385E9A4E" w:rsidR="00287465" w:rsidRPr="00C02A88" w:rsidRDefault="00287465" w:rsidP="00961E61">
      <w:pPr>
        <w:pStyle w:val="Heading1"/>
        <w:rPr>
          <w:rFonts w:ascii="Arial" w:eastAsia="Aptos" w:hAnsi="Arial" w:cs="Arial"/>
          <w:b/>
          <w:bCs/>
          <w:color w:val="auto"/>
          <w:sz w:val="22"/>
          <w:szCs w:val="22"/>
        </w:rPr>
      </w:pPr>
      <w:bookmarkStart w:id="54" w:name="_4.9.6_Are_there"/>
      <w:bookmarkEnd w:id="54"/>
      <w:r w:rsidRPr="00C02A88">
        <w:rPr>
          <w:rFonts w:ascii="Arial" w:eastAsia="Aptos" w:hAnsi="Arial" w:cs="Arial"/>
          <w:b/>
          <w:bCs/>
          <w:color w:val="auto"/>
          <w:sz w:val="22"/>
          <w:szCs w:val="22"/>
        </w:rPr>
        <w:lastRenderedPageBreak/>
        <w:t>4.9.</w:t>
      </w:r>
      <w:r w:rsidR="00EC5DD0" w:rsidRPr="00C02A88">
        <w:rPr>
          <w:rFonts w:ascii="Arial" w:eastAsia="Aptos" w:hAnsi="Arial" w:cs="Arial"/>
          <w:b/>
          <w:bCs/>
          <w:color w:val="auto"/>
          <w:sz w:val="22"/>
          <w:szCs w:val="22"/>
        </w:rPr>
        <w:t>6</w:t>
      </w:r>
      <w:r w:rsidRPr="00C02A88">
        <w:rPr>
          <w:rFonts w:ascii="Arial" w:eastAsia="Aptos" w:hAnsi="Arial" w:cs="Arial"/>
          <w:b/>
          <w:bCs/>
          <w:color w:val="auto"/>
          <w:sz w:val="22"/>
          <w:szCs w:val="22"/>
        </w:rPr>
        <w:tab/>
        <w:t>Are there any changes you can suggest that would help reduce any negative impacts of the complaints and/or the investigation process?</w:t>
      </w:r>
    </w:p>
    <w:p w14:paraId="251C87A3" w14:textId="77777777" w:rsidR="00287465" w:rsidRPr="003D2C42" w:rsidRDefault="00287465" w:rsidP="00287465">
      <w:pPr>
        <w:spacing w:line="360" w:lineRule="auto"/>
        <w:jc w:val="both"/>
        <w:rPr>
          <w:rFonts w:ascii="Arial" w:eastAsia="Aptos" w:hAnsi="Arial" w:cs="Arial"/>
          <w:i/>
          <w:iCs/>
          <w:color w:val="EE0000"/>
        </w:rPr>
      </w:pPr>
      <w:r w:rsidRPr="008B1551">
        <w:rPr>
          <w:rFonts w:ascii="Arial" w:eastAsia="Aptos" w:hAnsi="Arial" w:cs="Arial"/>
        </w:rPr>
        <w:t>Twenty-four respondents suggested ways that could help reduce the negative impacts of the complaints and investigation process</w:t>
      </w:r>
      <w:r>
        <w:rPr>
          <w:rFonts w:ascii="Arial" w:eastAsia="Aptos" w:hAnsi="Arial" w:cs="Arial"/>
        </w:rPr>
        <w:t xml:space="preserve"> (Figure 12)</w:t>
      </w:r>
      <w:r w:rsidRPr="008B1551">
        <w:rPr>
          <w:rFonts w:ascii="Arial" w:eastAsia="Aptos" w:hAnsi="Arial" w:cs="Arial"/>
        </w:rPr>
        <w:t xml:space="preserve">. </w:t>
      </w:r>
      <w:bookmarkStart w:id="55" w:name="_Hlk205156780"/>
      <w:r w:rsidRPr="008B1551">
        <w:rPr>
          <w:rFonts w:ascii="Arial" w:eastAsia="Aptos" w:hAnsi="Arial" w:cs="Arial"/>
        </w:rPr>
        <w:t>Three key themes emerged, notably a</w:t>
      </w:r>
      <w:r>
        <w:rPr>
          <w:rFonts w:ascii="Arial" w:eastAsia="Aptos" w:hAnsi="Arial" w:cs="Arial"/>
        </w:rPr>
        <w:t xml:space="preserve"> </w:t>
      </w:r>
      <w:r w:rsidRPr="008B1551">
        <w:rPr>
          <w:rFonts w:ascii="Arial" w:eastAsia="Aptos" w:hAnsi="Arial" w:cs="Arial"/>
        </w:rPr>
        <w:t>reduction in the time it takes to complete an investigation, greater transparency and updating of officers throughout the process and a more personal approach</w:t>
      </w:r>
      <w:r w:rsidRPr="00864B15">
        <w:rPr>
          <w:rFonts w:ascii="Arial" w:eastAsia="Aptos" w:hAnsi="Arial" w:cs="Arial"/>
          <w:color w:val="EE0000"/>
        </w:rPr>
        <w:t xml:space="preserve">. </w:t>
      </w:r>
      <w:bookmarkEnd w:id="55"/>
    </w:p>
    <w:p w14:paraId="528C410B" w14:textId="77777777" w:rsidR="00287465" w:rsidRPr="008B1551" w:rsidRDefault="00287465" w:rsidP="00287465">
      <w:pPr>
        <w:jc w:val="center"/>
        <w:rPr>
          <w:rFonts w:ascii="Arial" w:eastAsia="Aptos" w:hAnsi="Arial" w:cs="Arial"/>
          <w:b/>
          <w:bCs/>
        </w:rPr>
      </w:pPr>
      <w:r>
        <w:rPr>
          <w:noProof/>
          <w14:ligatures w14:val="standardContextual"/>
        </w:rPr>
        <w:drawing>
          <wp:inline distT="0" distB="0" distL="0" distR="0" wp14:anchorId="7DC6B1D9" wp14:editId="4AA1C67F">
            <wp:extent cx="4572000" cy="2743200"/>
            <wp:effectExtent l="0" t="0" r="0" b="0"/>
            <wp:docPr id="75577470" name="Chart 1">
              <a:extLst xmlns:a="http://schemas.openxmlformats.org/drawingml/2006/main">
                <a:ext uri="{FF2B5EF4-FFF2-40B4-BE49-F238E27FC236}">
                  <a16:creationId xmlns:a16="http://schemas.microsoft.com/office/drawing/2014/main" id="{C9BB3B6B-4C56-98E8-1D34-A37DF8A864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69A8321D" w14:textId="77777777" w:rsidR="00287465" w:rsidRPr="003D2C42" w:rsidRDefault="00287465" w:rsidP="00287465">
      <w:pPr>
        <w:spacing w:line="240" w:lineRule="auto"/>
        <w:ind w:left="720"/>
        <w:rPr>
          <w:rFonts w:ascii="Arial" w:eastAsia="Aptos" w:hAnsi="Arial" w:cs="Arial"/>
          <w:b/>
          <w:bCs/>
        </w:rPr>
      </w:pPr>
      <w:r w:rsidRPr="003D2C42">
        <w:rPr>
          <w:rFonts w:ascii="Arial" w:eastAsia="Aptos" w:hAnsi="Arial" w:cs="Arial"/>
          <w:b/>
          <w:bCs/>
        </w:rPr>
        <w:t>Figure 1</w:t>
      </w:r>
      <w:r>
        <w:rPr>
          <w:rFonts w:ascii="Arial" w:eastAsia="Aptos" w:hAnsi="Arial" w:cs="Arial"/>
          <w:b/>
          <w:bCs/>
        </w:rPr>
        <w:t>3</w:t>
      </w:r>
      <w:r w:rsidRPr="003D2C42">
        <w:rPr>
          <w:rFonts w:ascii="Arial" w:eastAsia="Aptos" w:hAnsi="Arial" w:cs="Arial"/>
          <w:b/>
          <w:bCs/>
        </w:rPr>
        <w:t>:</w:t>
      </w:r>
      <w:r>
        <w:rPr>
          <w:rFonts w:ascii="Arial" w:eastAsia="Aptos" w:hAnsi="Arial" w:cs="Arial"/>
          <w:b/>
          <w:bCs/>
        </w:rPr>
        <w:t xml:space="preserve"> </w:t>
      </w:r>
      <w:r w:rsidRPr="003D2C42">
        <w:rPr>
          <w:rFonts w:ascii="Arial" w:eastAsia="Aptos" w:hAnsi="Arial" w:cs="Arial"/>
          <w:b/>
          <w:bCs/>
        </w:rPr>
        <w:t>What changes would help reduce the stress of receiving a complaint?</w:t>
      </w:r>
    </w:p>
    <w:p w14:paraId="74976AAF" w14:textId="77777777" w:rsidR="00287465" w:rsidRPr="008B1551" w:rsidRDefault="00287465" w:rsidP="00287465">
      <w:pPr>
        <w:rPr>
          <w:rFonts w:ascii="Arial" w:eastAsia="Aptos" w:hAnsi="Arial" w:cs="Arial"/>
          <w:b/>
          <w:bCs/>
        </w:rPr>
      </w:pPr>
    </w:p>
    <w:p w14:paraId="6FE4A7D8" w14:textId="77777777" w:rsidR="00287465" w:rsidRPr="008B1551" w:rsidRDefault="00287465" w:rsidP="00287465">
      <w:pPr>
        <w:spacing w:line="240" w:lineRule="auto"/>
        <w:jc w:val="both"/>
        <w:rPr>
          <w:rFonts w:ascii="Arial" w:eastAsia="Aptos" w:hAnsi="Arial" w:cs="Arial"/>
        </w:rPr>
      </w:pPr>
      <w:r w:rsidRPr="008B1551">
        <w:rPr>
          <w:rFonts w:ascii="Arial" w:eastAsia="Aptos" w:hAnsi="Arial" w:cs="Arial"/>
        </w:rPr>
        <w:t>“PSD need to speed up the investigation and stop leaving Officers in the dark</w:t>
      </w:r>
      <w:r>
        <w:rPr>
          <w:rFonts w:ascii="Arial" w:eastAsia="Aptos" w:hAnsi="Arial" w:cs="Arial"/>
        </w:rPr>
        <w:t xml:space="preserve"> </w:t>
      </w:r>
      <w:r w:rsidRPr="008B1551">
        <w:rPr>
          <w:rFonts w:ascii="Arial" w:eastAsia="Aptos" w:hAnsi="Arial" w:cs="Arial"/>
        </w:rPr>
        <w:t>especially when the evidence is false or malicious.”</w:t>
      </w:r>
    </w:p>
    <w:p w14:paraId="3207F571" w14:textId="77777777" w:rsidR="00287465" w:rsidRPr="008B1551" w:rsidRDefault="00287465" w:rsidP="00287465">
      <w:pPr>
        <w:rPr>
          <w:rFonts w:ascii="Arial" w:eastAsia="Aptos" w:hAnsi="Arial" w:cs="Arial"/>
        </w:rPr>
      </w:pPr>
    </w:p>
    <w:p w14:paraId="765FC025" w14:textId="5B0BF3F2" w:rsidR="00287465" w:rsidRPr="008B1551" w:rsidRDefault="00287465" w:rsidP="00287465">
      <w:pPr>
        <w:spacing w:line="240" w:lineRule="auto"/>
        <w:jc w:val="both"/>
        <w:rPr>
          <w:rFonts w:ascii="Arial" w:eastAsia="Aptos" w:hAnsi="Arial" w:cs="Arial"/>
        </w:rPr>
      </w:pPr>
      <w:r w:rsidRPr="008B1551">
        <w:rPr>
          <w:rFonts w:ascii="Arial" w:eastAsia="Aptos" w:hAnsi="Arial" w:cs="Arial"/>
        </w:rPr>
        <w:t xml:space="preserve">“Faster to deal with complaints and if the complaint is “rubbish” don’t be afraid to tell the complaint </w:t>
      </w:r>
      <w:r w:rsidR="00C5023F" w:rsidRPr="008B1551">
        <w:rPr>
          <w:rFonts w:ascii="Arial" w:eastAsia="Aptos" w:hAnsi="Arial" w:cs="Arial"/>
        </w:rPr>
        <w:t>“Victim</w:t>
      </w:r>
      <w:r w:rsidRPr="008B1551">
        <w:rPr>
          <w:rFonts w:ascii="Arial" w:eastAsia="Aptos" w:hAnsi="Arial" w:cs="Arial"/>
        </w:rPr>
        <w:t>” we will not be doing anything about this because the officer isn’t in the wrong.”</w:t>
      </w:r>
    </w:p>
    <w:p w14:paraId="525B5250" w14:textId="77777777" w:rsidR="00287465" w:rsidRPr="008B1551" w:rsidRDefault="00287465" w:rsidP="00287465">
      <w:pPr>
        <w:jc w:val="both"/>
        <w:rPr>
          <w:rFonts w:ascii="Arial" w:eastAsia="Aptos" w:hAnsi="Arial" w:cs="Arial"/>
        </w:rPr>
      </w:pPr>
    </w:p>
    <w:p w14:paraId="14719F1B" w14:textId="77777777" w:rsidR="00287465" w:rsidRPr="008B1551" w:rsidRDefault="00287465" w:rsidP="00287465">
      <w:pPr>
        <w:spacing w:line="240" w:lineRule="auto"/>
        <w:jc w:val="both"/>
        <w:rPr>
          <w:rFonts w:ascii="Arial" w:eastAsia="Aptos" w:hAnsi="Arial" w:cs="Arial"/>
        </w:rPr>
      </w:pPr>
      <w:r w:rsidRPr="008B1551">
        <w:rPr>
          <w:rFonts w:ascii="Arial" w:eastAsia="Aptos" w:hAnsi="Arial" w:cs="Arial"/>
        </w:rPr>
        <w:t>“Genuine care and support recognising the difficult job we do. It feels like you can't do right for doing wrong and nobody cares either way!”</w:t>
      </w:r>
    </w:p>
    <w:p w14:paraId="65F192B1" w14:textId="77777777" w:rsidR="00287465" w:rsidRPr="008B1551" w:rsidRDefault="00287465" w:rsidP="00287465">
      <w:pPr>
        <w:rPr>
          <w:rFonts w:ascii="Arial" w:eastAsia="Aptos" w:hAnsi="Arial" w:cs="Arial"/>
        </w:rPr>
      </w:pPr>
    </w:p>
    <w:p w14:paraId="7F957FDE" w14:textId="77777777" w:rsidR="00287465" w:rsidRPr="008B1551" w:rsidRDefault="00287465" w:rsidP="00287465">
      <w:pPr>
        <w:spacing w:line="240" w:lineRule="auto"/>
        <w:jc w:val="both"/>
        <w:rPr>
          <w:rFonts w:ascii="Arial" w:eastAsia="Aptos" w:hAnsi="Arial" w:cs="Arial"/>
        </w:rPr>
      </w:pPr>
      <w:r w:rsidRPr="008B1551">
        <w:rPr>
          <w:rFonts w:ascii="Arial" w:eastAsia="Aptos" w:hAnsi="Arial" w:cs="Arial"/>
        </w:rPr>
        <w:t>“There should be more information given during training and reassurance that the process to investigate will be fair. That should go without saying but you hear a lot of negative things which undermines your confidence. It would help manage expectations to have realistic information about how long investigations take. Support and information should be offered more proactively.”</w:t>
      </w:r>
    </w:p>
    <w:p w14:paraId="2557533F" w14:textId="77777777" w:rsidR="00287465" w:rsidRPr="0046094C" w:rsidRDefault="00287465" w:rsidP="00287465">
      <w:pPr>
        <w:rPr>
          <w:rFonts w:ascii="Arial" w:eastAsia="Aptos" w:hAnsi="Arial" w:cs="Arial"/>
          <w:b/>
          <w:bCs/>
          <w:color w:val="EE0000"/>
        </w:rPr>
      </w:pPr>
    </w:p>
    <w:p w14:paraId="22216B6F" w14:textId="77777777" w:rsidR="00287465" w:rsidRPr="00C02A88" w:rsidRDefault="00287465" w:rsidP="00961E61">
      <w:pPr>
        <w:pStyle w:val="Heading1"/>
        <w:rPr>
          <w:rFonts w:ascii="Arial" w:eastAsia="Aptos" w:hAnsi="Arial" w:cs="Arial"/>
          <w:b/>
          <w:bCs/>
          <w:color w:val="auto"/>
          <w:sz w:val="22"/>
          <w:szCs w:val="22"/>
        </w:rPr>
      </w:pPr>
      <w:bookmarkStart w:id="56" w:name="_4.10__Conclusion"/>
      <w:bookmarkEnd w:id="56"/>
      <w:r w:rsidRPr="00C02A88">
        <w:rPr>
          <w:rFonts w:ascii="Arial" w:eastAsia="Aptos" w:hAnsi="Arial" w:cs="Arial"/>
          <w:b/>
          <w:bCs/>
          <w:color w:val="auto"/>
          <w:sz w:val="22"/>
          <w:szCs w:val="22"/>
        </w:rPr>
        <w:lastRenderedPageBreak/>
        <w:t xml:space="preserve">4.10 </w:t>
      </w:r>
      <w:r w:rsidRPr="00C02A88">
        <w:rPr>
          <w:rFonts w:ascii="Arial" w:eastAsia="Aptos" w:hAnsi="Arial" w:cs="Arial"/>
          <w:b/>
          <w:bCs/>
          <w:color w:val="auto"/>
          <w:sz w:val="22"/>
          <w:szCs w:val="22"/>
        </w:rPr>
        <w:tab/>
        <w:t>Conclusion</w:t>
      </w:r>
    </w:p>
    <w:p w14:paraId="7723491A" w14:textId="779CA828" w:rsidR="00287465" w:rsidRPr="00C63DFB" w:rsidRDefault="00287465" w:rsidP="00287465">
      <w:pPr>
        <w:spacing w:line="360" w:lineRule="auto"/>
        <w:jc w:val="both"/>
        <w:rPr>
          <w:rFonts w:ascii="Arial" w:eastAsia="Aptos" w:hAnsi="Arial" w:cs="Arial"/>
          <w:color w:val="000000" w:themeColor="text1"/>
        </w:rPr>
      </w:pPr>
      <w:r w:rsidRPr="009F7C06">
        <w:rPr>
          <w:rFonts w:ascii="Arial" w:eastAsia="Aptos" w:hAnsi="Arial" w:cs="Arial"/>
          <w:color w:val="000000" w:themeColor="text1"/>
        </w:rPr>
        <w:t xml:space="preserve">Given the nature of police work it appears inevitable that all police officers will be subject to a complaint at some level during the span of their career. The findings of this research confirm that the majority will find this a stressful experience with the data reflecting the same negative impacts on wellbeing described in the literature review. Notably, feelings of anxiety, worry and stress. Although x participants stated they received support, 47% of respondents found the type of support they received to be unhelpful.  The main areas identified for meaningful support were </w:t>
      </w:r>
      <w:r>
        <w:rPr>
          <w:rFonts w:ascii="Arial" w:eastAsia="Aptos" w:hAnsi="Arial" w:cs="Arial"/>
          <w:color w:val="000000" w:themeColor="text1"/>
        </w:rPr>
        <w:t xml:space="preserve">a </w:t>
      </w:r>
      <w:r w:rsidRPr="009F7C06">
        <w:rPr>
          <w:rFonts w:ascii="Arial" w:eastAsia="Aptos" w:hAnsi="Arial" w:cs="Arial"/>
          <w:color w:val="000000" w:themeColor="text1"/>
        </w:rPr>
        <w:t xml:space="preserve">more personalised </w:t>
      </w:r>
      <w:r>
        <w:rPr>
          <w:rFonts w:ascii="Arial" w:eastAsia="Aptos" w:hAnsi="Arial" w:cs="Arial"/>
          <w:color w:val="000000" w:themeColor="text1"/>
        </w:rPr>
        <w:t>approach</w:t>
      </w:r>
      <w:r w:rsidRPr="009F7C06">
        <w:rPr>
          <w:rFonts w:ascii="Arial" w:eastAsia="Aptos" w:hAnsi="Arial" w:cs="Arial"/>
          <w:color w:val="000000" w:themeColor="text1"/>
        </w:rPr>
        <w:t xml:space="preserve">, more information </w:t>
      </w:r>
      <w:r>
        <w:rPr>
          <w:rFonts w:ascii="Arial" w:eastAsia="Aptos" w:hAnsi="Arial" w:cs="Arial"/>
          <w:color w:val="000000" w:themeColor="text1"/>
        </w:rPr>
        <w:t xml:space="preserve">and transparency </w:t>
      </w:r>
      <w:r w:rsidRPr="009F7C06">
        <w:rPr>
          <w:rFonts w:ascii="Arial" w:eastAsia="Aptos" w:hAnsi="Arial" w:cs="Arial"/>
          <w:color w:val="000000" w:themeColor="text1"/>
        </w:rPr>
        <w:t>about the process and a shortened investigation process overal</w:t>
      </w:r>
      <w:r w:rsidR="00C5023F">
        <w:rPr>
          <w:rFonts w:ascii="Arial" w:eastAsia="Aptos" w:hAnsi="Arial" w:cs="Arial"/>
          <w:color w:val="000000" w:themeColor="text1"/>
        </w:rPr>
        <w:t>l.</w:t>
      </w:r>
      <w:r>
        <w:rPr>
          <w:rFonts w:ascii="Arial" w:eastAsia="Aptos" w:hAnsi="Arial" w:cs="Arial"/>
          <w:color w:val="EE0000"/>
        </w:rPr>
        <w:t xml:space="preserve"> </w:t>
      </w:r>
      <w:r w:rsidRPr="00C63DFB">
        <w:rPr>
          <w:rFonts w:ascii="Arial" w:eastAsia="Aptos" w:hAnsi="Arial" w:cs="Arial"/>
          <w:color w:val="000000" w:themeColor="text1"/>
        </w:rPr>
        <w:t>The findings support that of the literature in terms of the negative impact this can have on the organisation in relation to poor morale, increased sickness absence with the resulting increase in service pressure due to reduced staff.</w:t>
      </w:r>
    </w:p>
    <w:p w14:paraId="1FB86B19" w14:textId="77777777" w:rsidR="00287465" w:rsidRDefault="00287465" w:rsidP="00287465">
      <w:pPr>
        <w:rPr>
          <w:rFonts w:ascii="Arial" w:eastAsia="Aptos" w:hAnsi="Arial" w:cs="Arial"/>
          <w:b/>
          <w:bCs/>
          <w:color w:val="EE0000"/>
        </w:rPr>
      </w:pPr>
    </w:p>
    <w:p w14:paraId="00F17348" w14:textId="77777777" w:rsidR="00287465" w:rsidRDefault="00287465" w:rsidP="00287465">
      <w:pPr>
        <w:rPr>
          <w:rFonts w:ascii="Arial" w:eastAsia="Aptos" w:hAnsi="Arial" w:cs="Arial"/>
          <w:b/>
          <w:bCs/>
        </w:rPr>
      </w:pPr>
    </w:p>
    <w:p w14:paraId="49E0326D" w14:textId="77777777" w:rsidR="00287465" w:rsidRDefault="00287465" w:rsidP="00287465">
      <w:pPr>
        <w:rPr>
          <w:rFonts w:ascii="Arial" w:eastAsia="Aptos" w:hAnsi="Arial" w:cs="Arial"/>
          <w:b/>
          <w:bCs/>
        </w:rPr>
      </w:pPr>
    </w:p>
    <w:p w14:paraId="38FB4BF4" w14:textId="77777777" w:rsidR="00287465" w:rsidRDefault="00287465" w:rsidP="00287465">
      <w:pPr>
        <w:spacing w:line="278" w:lineRule="auto"/>
        <w:rPr>
          <w:rFonts w:ascii="Arial" w:eastAsia="Aptos" w:hAnsi="Arial" w:cs="Arial"/>
          <w:b/>
          <w:bCs/>
        </w:rPr>
      </w:pPr>
    </w:p>
    <w:p w14:paraId="1B9D921B" w14:textId="77777777" w:rsidR="00287465" w:rsidRDefault="00287465" w:rsidP="00287465">
      <w:pPr>
        <w:spacing w:line="278" w:lineRule="auto"/>
        <w:rPr>
          <w:rFonts w:ascii="Arial" w:eastAsia="Aptos" w:hAnsi="Arial" w:cs="Arial"/>
          <w:b/>
          <w:bCs/>
        </w:rPr>
      </w:pPr>
    </w:p>
    <w:p w14:paraId="06FACDB5" w14:textId="77777777" w:rsidR="00287465" w:rsidRDefault="00287465" w:rsidP="00287465">
      <w:pPr>
        <w:spacing w:line="278" w:lineRule="auto"/>
        <w:rPr>
          <w:rFonts w:ascii="Arial" w:eastAsia="Aptos" w:hAnsi="Arial" w:cs="Arial"/>
          <w:b/>
          <w:bCs/>
        </w:rPr>
      </w:pPr>
    </w:p>
    <w:p w14:paraId="5EB25F8F" w14:textId="77777777" w:rsidR="00287465" w:rsidRDefault="00287465" w:rsidP="00287465">
      <w:pPr>
        <w:spacing w:line="278" w:lineRule="auto"/>
        <w:rPr>
          <w:rFonts w:ascii="Arial" w:eastAsia="Aptos" w:hAnsi="Arial" w:cs="Arial"/>
          <w:b/>
          <w:bCs/>
        </w:rPr>
      </w:pPr>
    </w:p>
    <w:p w14:paraId="7C08E3BC" w14:textId="77777777" w:rsidR="00287465" w:rsidRDefault="00287465" w:rsidP="00287465">
      <w:pPr>
        <w:spacing w:line="278" w:lineRule="auto"/>
        <w:rPr>
          <w:rFonts w:ascii="Arial" w:eastAsia="Aptos" w:hAnsi="Arial" w:cs="Arial"/>
          <w:b/>
          <w:bCs/>
        </w:rPr>
      </w:pPr>
    </w:p>
    <w:p w14:paraId="7C15ADFC" w14:textId="77777777" w:rsidR="00287465" w:rsidRDefault="00287465" w:rsidP="00287465">
      <w:pPr>
        <w:spacing w:line="278" w:lineRule="auto"/>
        <w:rPr>
          <w:rFonts w:ascii="Arial" w:eastAsia="Aptos" w:hAnsi="Arial" w:cs="Arial"/>
          <w:b/>
          <w:bCs/>
        </w:rPr>
      </w:pPr>
      <w:r>
        <w:rPr>
          <w:rFonts w:ascii="Arial" w:eastAsia="Aptos" w:hAnsi="Arial" w:cs="Arial"/>
          <w:b/>
          <w:bCs/>
        </w:rPr>
        <w:br w:type="page"/>
      </w:r>
    </w:p>
    <w:p w14:paraId="319C8A38" w14:textId="5D6F4E33" w:rsidR="00C5023F" w:rsidRPr="00C02A88" w:rsidRDefault="00287465" w:rsidP="00961E61">
      <w:pPr>
        <w:pStyle w:val="Heading1"/>
        <w:rPr>
          <w:rFonts w:ascii="Arial" w:eastAsia="Aptos" w:hAnsi="Arial" w:cs="Arial"/>
          <w:b/>
          <w:bCs/>
          <w:color w:val="auto"/>
          <w:sz w:val="22"/>
          <w:szCs w:val="22"/>
        </w:rPr>
      </w:pPr>
      <w:bookmarkStart w:id="57" w:name="_Chapter_5:_Conclusion"/>
      <w:bookmarkEnd w:id="57"/>
      <w:r w:rsidRPr="00C02A88">
        <w:rPr>
          <w:rFonts w:ascii="Arial" w:eastAsia="Aptos" w:hAnsi="Arial" w:cs="Arial"/>
          <w:b/>
          <w:bCs/>
          <w:color w:val="auto"/>
          <w:sz w:val="22"/>
          <w:szCs w:val="22"/>
        </w:rPr>
        <w:lastRenderedPageBreak/>
        <w:t xml:space="preserve">Chapter 5: Conclusion and Recommendations </w:t>
      </w:r>
    </w:p>
    <w:p w14:paraId="078C3504" w14:textId="77777777" w:rsidR="00287465" w:rsidRPr="00C02A88" w:rsidRDefault="00287465" w:rsidP="00961E61">
      <w:pPr>
        <w:pStyle w:val="Heading1"/>
        <w:rPr>
          <w:rFonts w:ascii="Arial" w:eastAsia="Aptos" w:hAnsi="Arial" w:cs="Arial"/>
          <w:b/>
          <w:bCs/>
          <w:color w:val="auto"/>
          <w:sz w:val="22"/>
          <w:szCs w:val="22"/>
        </w:rPr>
      </w:pPr>
      <w:bookmarkStart w:id="58" w:name="_5.1_Introduction"/>
      <w:bookmarkEnd w:id="58"/>
      <w:r w:rsidRPr="00C02A88">
        <w:rPr>
          <w:rFonts w:ascii="Arial" w:eastAsia="Aptos" w:hAnsi="Arial" w:cs="Arial"/>
          <w:b/>
          <w:bCs/>
          <w:color w:val="auto"/>
          <w:sz w:val="22"/>
          <w:szCs w:val="22"/>
        </w:rPr>
        <w:t>5.1</w:t>
      </w:r>
      <w:r w:rsidRPr="00C02A88">
        <w:rPr>
          <w:rFonts w:ascii="Arial" w:eastAsia="Aptos" w:hAnsi="Arial" w:cs="Arial"/>
          <w:b/>
          <w:bCs/>
          <w:color w:val="auto"/>
          <w:sz w:val="22"/>
          <w:szCs w:val="22"/>
        </w:rPr>
        <w:tab/>
        <w:t>Introduction</w:t>
      </w:r>
    </w:p>
    <w:p w14:paraId="28DA9340" w14:textId="77777777" w:rsidR="00287465" w:rsidRPr="008B1551" w:rsidRDefault="00287465" w:rsidP="00287465">
      <w:pPr>
        <w:spacing w:line="360" w:lineRule="auto"/>
        <w:jc w:val="both"/>
        <w:rPr>
          <w:rFonts w:ascii="Arial" w:eastAsia="Aptos" w:hAnsi="Arial" w:cs="Arial"/>
        </w:rPr>
      </w:pPr>
      <w:r w:rsidRPr="0016463F">
        <w:rPr>
          <w:rFonts w:ascii="Arial" w:eastAsia="Aptos" w:hAnsi="Arial" w:cs="Arial"/>
        </w:rPr>
        <w:t>This final Chapter draws the dissertation together by concluding the main findings of the study, identifying its limitations and making recommendations</w:t>
      </w:r>
      <w:r>
        <w:rPr>
          <w:rFonts w:ascii="Arial" w:eastAsia="Aptos" w:hAnsi="Arial" w:cs="Arial"/>
        </w:rPr>
        <w:t xml:space="preserve">.  </w:t>
      </w:r>
      <w:r w:rsidRPr="008B1551">
        <w:rPr>
          <w:rFonts w:ascii="Arial" w:eastAsia="Aptos" w:hAnsi="Arial" w:cs="Arial"/>
        </w:rPr>
        <w:t>Despite the constraints of time, the research approach adopted for this study can be considered to be successful. Overall, the research aim sought to explore the experiences of a sample of police officers in relation to receiving a complaint or being under investigation. The research aimed to analyse the issues faced by them and make recommendations for improved employment practice.  In doing so it specifically focussed on the following areas:</w:t>
      </w:r>
    </w:p>
    <w:p w14:paraId="644FCBF3" w14:textId="77777777" w:rsidR="00287465" w:rsidRPr="008B1551" w:rsidRDefault="00287465" w:rsidP="00287465">
      <w:pPr>
        <w:numPr>
          <w:ilvl w:val="0"/>
          <w:numId w:val="6"/>
        </w:numPr>
        <w:spacing w:line="279" w:lineRule="auto"/>
        <w:rPr>
          <w:rFonts w:ascii="Arial" w:eastAsia="Aptos" w:hAnsi="Arial" w:cs="Arial"/>
        </w:rPr>
      </w:pPr>
      <w:r w:rsidRPr="008B1551">
        <w:rPr>
          <w:rFonts w:ascii="Arial" w:eastAsia="Aptos" w:hAnsi="Arial" w:cs="Arial"/>
        </w:rPr>
        <w:t>What are Police Officer’s experience of the complaints process?</w:t>
      </w:r>
    </w:p>
    <w:p w14:paraId="645010FA" w14:textId="77777777" w:rsidR="00287465" w:rsidRPr="008B1551" w:rsidRDefault="00287465" w:rsidP="00287465">
      <w:pPr>
        <w:numPr>
          <w:ilvl w:val="0"/>
          <w:numId w:val="6"/>
        </w:numPr>
        <w:spacing w:line="279" w:lineRule="auto"/>
        <w:rPr>
          <w:rFonts w:ascii="Arial" w:eastAsia="Aptos" w:hAnsi="Arial" w:cs="Arial"/>
        </w:rPr>
      </w:pPr>
      <w:r w:rsidRPr="008B1551">
        <w:rPr>
          <w:rFonts w:ascii="Arial" w:eastAsia="Aptos" w:hAnsi="Arial" w:cs="Arial"/>
        </w:rPr>
        <w:t>What impact does the complaints process have on the wellbeing of individual Police Officers?</w:t>
      </w:r>
    </w:p>
    <w:p w14:paraId="6EA82FA4" w14:textId="77777777" w:rsidR="00287465" w:rsidRPr="008B1551" w:rsidRDefault="00287465" w:rsidP="00287465">
      <w:pPr>
        <w:numPr>
          <w:ilvl w:val="0"/>
          <w:numId w:val="6"/>
        </w:numPr>
        <w:spacing w:line="279" w:lineRule="auto"/>
        <w:rPr>
          <w:rFonts w:ascii="Arial" w:eastAsia="Aptos" w:hAnsi="Arial" w:cs="Arial"/>
        </w:rPr>
      </w:pPr>
      <w:r w:rsidRPr="008B1551">
        <w:rPr>
          <w:rFonts w:ascii="Arial" w:eastAsia="Aptos" w:hAnsi="Arial" w:cs="Arial"/>
        </w:rPr>
        <w:t>Are Police Officers prepared for receiving a complaint and aware of the support available to them?</w:t>
      </w:r>
    </w:p>
    <w:p w14:paraId="4538AB34" w14:textId="77777777" w:rsidR="00287465" w:rsidRPr="008B1551" w:rsidRDefault="00287465" w:rsidP="00287465">
      <w:pPr>
        <w:numPr>
          <w:ilvl w:val="0"/>
          <w:numId w:val="6"/>
        </w:numPr>
        <w:spacing w:line="279" w:lineRule="auto"/>
        <w:rPr>
          <w:rFonts w:ascii="Arial" w:eastAsia="Aptos" w:hAnsi="Arial" w:cs="Arial"/>
        </w:rPr>
      </w:pPr>
      <w:r w:rsidRPr="008B1551">
        <w:rPr>
          <w:rFonts w:ascii="Arial" w:eastAsia="Aptos" w:hAnsi="Arial" w:cs="Arial"/>
        </w:rPr>
        <w:t>What are Police Officers views on how wellbeing can be supported throughout a complaints process?</w:t>
      </w:r>
    </w:p>
    <w:p w14:paraId="2A0CB0D9" w14:textId="77777777" w:rsidR="00287465" w:rsidRPr="008B1551" w:rsidRDefault="00287465" w:rsidP="00287465">
      <w:pPr>
        <w:numPr>
          <w:ilvl w:val="0"/>
          <w:numId w:val="6"/>
        </w:numPr>
        <w:spacing w:line="279" w:lineRule="auto"/>
        <w:rPr>
          <w:rFonts w:ascii="Arial" w:eastAsia="Aptos" w:hAnsi="Arial" w:cs="Arial"/>
        </w:rPr>
      </w:pPr>
      <w:r w:rsidRPr="008B1551">
        <w:rPr>
          <w:rFonts w:ascii="Arial" w:eastAsia="Aptos" w:hAnsi="Arial" w:cs="Arial"/>
        </w:rPr>
        <w:t>Are there any implications for the organisation?</w:t>
      </w:r>
    </w:p>
    <w:p w14:paraId="43E94F32" w14:textId="77777777" w:rsidR="00287465" w:rsidRDefault="00287465" w:rsidP="00287465">
      <w:pPr>
        <w:spacing w:line="360" w:lineRule="auto"/>
        <w:rPr>
          <w:rFonts w:ascii="Arial" w:eastAsia="Aptos" w:hAnsi="Arial" w:cs="Arial"/>
        </w:rPr>
      </w:pPr>
      <w:r>
        <w:rPr>
          <w:rFonts w:ascii="Arial" w:eastAsia="Aptos" w:hAnsi="Arial" w:cs="Arial"/>
        </w:rPr>
        <w:t>The design and implementation of this study ensured that e</w:t>
      </w:r>
      <w:r w:rsidRPr="0016463F">
        <w:rPr>
          <w:rFonts w:ascii="Arial" w:eastAsia="Aptos" w:hAnsi="Arial" w:cs="Arial"/>
        </w:rPr>
        <w:t xml:space="preserve">ach of the research objectives were met. </w:t>
      </w:r>
      <w:r>
        <w:rPr>
          <w:rFonts w:ascii="Arial" w:eastAsia="Aptos" w:hAnsi="Arial" w:cs="Arial"/>
        </w:rPr>
        <w:t>It is recognised, however, that there were limitations to the study.</w:t>
      </w:r>
    </w:p>
    <w:p w14:paraId="2B21BF2F" w14:textId="77777777" w:rsidR="00C5023F" w:rsidRDefault="00C5023F" w:rsidP="00287465">
      <w:pPr>
        <w:spacing w:line="360" w:lineRule="auto"/>
        <w:rPr>
          <w:rFonts w:ascii="Arial" w:eastAsia="Aptos" w:hAnsi="Arial" w:cs="Arial"/>
        </w:rPr>
      </w:pPr>
    </w:p>
    <w:p w14:paraId="68900D40" w14:textId="77777777" w:rsidR="00287465" w:rsidRPr="00C02A88" w:rsidRDefault="00287465" w:rsidP="00961E61">
      <w:pPr>
        <w:pStyle w:val="Heading1"/>
        <w:rPr>
          <w:rFonts w:ascii="Arial" w:eastAsia="Aptos" w:hAnsi="Arial" w:cs="Arial"/>
          <w:b/>
          <w:bCs/>
          <w:color w:val="auto"/>
          <w:sz w:val="22"/>
          <w:szCs w:val="22"/>
        </w:rPr>
      </w:pPr>
      <w:bookmarkStart w:id="59" w:name="_5.2_Limitations_of"/>
      <w:bookmarkEnd w:id="59"/>
      <w:r w:rsidRPr="00C02A88">
        <w:rPr>
          <w:rFonts w:ascii="Arial" w:eastAsia="Aptos" w:hAnsi="Arial" w:cs="Arial"/>
          <w:b/>
          <w:bCs/>
          <w:color w:val="auto"/>
          <w:sz w:val="22"/>
          <w:szCs w:val="22"/>
        </w:rPr>
        <w:t>5.2</w:t>
      </w:r>
      <w:r w:rsidRPr="00C02A88">
        <w:rPr>
          <w:rFonts w:ascii="Arial" w:eastAsia="Aptos" w:hAnsi="Arial" w:cs="Arial"/>
          <w:b/>
          <w:bCs/>
          <w:color w:val="auto"/>
          <w:sz w:val="22"/>
          <w:szCs w:val="22"/>
        </w:rPr>
        <w:tab/>
        <w:t>Limitations of the study</w:t>
      </w:r>
    </w:p>
    <w:p w14:paraId="6E0C5660" w14:textId="48B04A89" w:rsidR="00287465" w:rsidRDefault="00287465" w:rsidP="00C5023F">
      <w:pPr>
        <w:spacing w:line="360" w:lineRule="auto"/>
        <w:jc w:val="both"/>
        <w:rPr>
          <w:rFonts w:ascii="Arial" w:eastAsia="Aptos" w:hAnsi="Arial" w:cs="Arial"/>
        </w:rPr>
      </w:pPr>
      <w:r w:rsidRPr="008B1551">
        <w:rPr>
          <w:rFonts w:ascii="Arial" w:eastAsia="Aptos" w:hAnsi="Arial" w:cs="Arial"/>
        </w:rPr>
        <w:t>From a limitation perspective, it is recognised that the study involved a very small sample size</w:t>
      </w:r>
      <w:r>
        <w:rPr>
          <w:rFonts w:ascii="Arial" w:eastAsia="Aptos" w:hAnsi="Arial" w:cs="Arial"/>
        </w:rPr>
        <w:t xml:space="preserve">.   </w:t>
      </w:r>
      <w:r w:rsidRPr="000322CA">
        <w:rPr>
          <w:rFonts w:ascii="Arial" w:eastAsia="Aptos" w:hAnsi="Arial" w:cs="Arial"/>
        </w:rPr>
        <w:t xml:space="preserve">The study does; however, provide a useful marker for areas of further research within the police service as a whole and the approach taken could certainly be applied to a larger sample.  If more time and resources were available there is no doubt that it would have been better to have involved a much larger sample in the first instance and to have included a number of police forces.  This would have provided reliable results and would have enabled comparisons and contrasts to be made. Another limitation was of potential bias.  As someone who also fits the subject group, the researcher was very mindful that they came to the research with their own experiences.  It was important to recognise this from the outset, in order to avoid pre-formed ideas and value judgements.  Jamieson et al  (2023) use the term reflexivity to describe the action of thinking carefully about how one’s own beliefs and assumption can influence the research process. The researcher recognises their novice experience in the qualitative field. However, throughout the analysis, a high level of self-awareness helped to guard against bias. </w:t>
      </w:r>
    </w:p>
    <w:p w14:paraId="6A5AA0C6" w14:textId="77777777" w:rsidR="00287465" w:rsidRPr="00C02A88" w:rsidRDefault="00287465" w:rsidP="00961E61">
      <w:pPr>
        <w:pStyle w:val="Heading1"/>
        <w:rPr>
          <w:rFonts w:ascii="Arial" w:eastAsia="Aptos" w:hAnsi="Arial" w:cs="Arial"/>
          <w:b/>
          <w:bCs/>
          <w:color w:val="auto"/>
          <w:sz w:val="22"/>
          <w:szCs w:val="22"/>
        </w:rPr>
      </w:pPr>
      <w:bookmarkStart w:id="60" w:name="_5.3__Main"/>
      <w:bookmarkEnd w:id="60"/>
      <w:r w:rsidRPr="00C02A88">
        <w:rPr>
          <w:rFonts w:ascii="Arial" w:eastAsia="Aptos" w:hAnsi="Arial" w:cs="Arial"/>
          <w:b/>
          <w:bCs/>
          <w:color w:val="auto"/>
          <w:sz w:val="22"/>
          <w:szCs w:val="22"/>
        </w:rPr>
        <w:lastRenderedPageBreak/>
        <w:t xml:space="preserve">5.3 </w:t>
      </w:r>
      <w:r w:rsidRPr="00C02A88">
        <w:rPr>
          <w:rFonts w:ascii="Arial" w:eastAsia="Aptos" w:hAnsi="Arial" w:cs="Arial"/>
          <w:b/>
          <w:bCs/>
          <w:color w:val="auto"/>
          <w:sz w:val="22"/>
          <w:szCs w:val="22"/>
        </w:rPr>
        <w:tab/>
        <w:t>Main Findings</w:t>
      </w:r>
    </w:p>
    <w:p w14:paraId="31D6CE88" w14:textId="77777777" w:rsidR="00287465" w:rsidRPr="008B1551" w:rsidRDefault="00287465" w:rsidP="00287465">
      <w:pPr>
        <w:spacing w:line="360" w:lineRule="auto"/>
        <w:jc w:val="both"/>
        <w:rPr>
          <w:rFonts w:ascii="Arial" w:eastAsia="Aptos" w:hAnsi="Arial" w:cs="Arial"/>
        </w:rPr>
      </w:pPr>
      <w:r w:rsidRPr="008B1551">
        <w:rPr>
          <w:rFonts w:ascii="Arial" w:eastAsia="Aptos" w:hAnsi="Arial" w:cs="Arial"/>
        </w:rPr>
        <w:t>The experiences and perceptions of thirty-</w:t>
      </w:r>
      <w:r>
        <w:rPr>
          <w:rFonts w:ascii="Arial" w:eastAsia="Aptos" w:hAnsi="Arial" w:cs="Arial"/>
        </w:rPr>
        <w:t>four</w:t>
      </w:r>
      <w:r w:rsidRPr="008B1551">
        <w:rPr>
          <w:rFonts w:ascii="Arial" w:eastAsia="Aptos" w:hAnsi="Arial" w:cs="Arial"/>
        </w:rPr>
        <w:t xml:space="preserve"> employees from within the same Police Service were collected using a semi structured questionnaire and analysed. </w:t>
      </w:r>
    </w:p>
    <w:p w14:paraId="18BE01E3" w14:textId="2F6B9CA7" w:rsidR="00287465" w:rsidRPr="008B1551" w:rsidRDefault="00287465" w:rsidP="00287465">
      <w:pPr>
        <w:spacing w:line="360" w:lineRule="auto"/>
        <w:jc w:val="both"/>
        <w:rPr>
          <w:rFonts w:ascii="Arial" w:eastAsia="Aptos" w:hAnsi="Arial" w:cs="Arial"/>
        </w:rPr>
      </w:pPr>
      <w:r w:rsidRPr="008B1551">
        <w:rPr>
          <w:rFonts w:ascii="Arial" w:eastAsia="Aptos" w:hAnsi="Arial" w:cs="Arial"/>
        </w:rPr>
        <w:t xml:space="preserve">The design of the semi-structured questionnaire using a number of open questions </w:t>
      </w:r>
      <w:r w:rsidR="00C5023F">
        <w:rPr>
          <w:rFonts w:ascii="Arial" w:eastAsia="Aptos" w:hAnsi="Arial" w:cs="Arial"/>
        </w:rPr>
        <w:t>e</w:t>
      </w:r>
      <w:r w:rsidR="00C5023F" w:rsidRPr="008B1551">
        <w:rPr>
          <w:rFonts w:ascii="Arial" w:eastAsia="Aptos" w:hAnsi="Arial" w:cs="Arial"/>
        </w:rPr>
        <w:t>nabled the</w:t>
      </w:r>
      <w:r>
        <w:rPr>
          <w:rFonts w:ascii="Arial" w:eastAsia="Aptos" w:hAnsi="Arial" w:cs="Arial"/>
        </w:rPr>
        <w:t xml:space="preserve"> researcher </w:t>
      </w:r>
      <w:r w:rsidRPr="008B1551">
        <w:rPr>
          <w:rFonts w:ascii="Arial" w:eastAsia="Aptos" w:hAnsi="Arial" w:cs="Arial"/>
        </w:rPr>
        <w:t xml:space="preserve">to gain a deeper insight into all aspects of the research aim than would have been the case if only closed questions had been used. It was also useful to initially use a face-to-face interview method with two candidates to help shape the design of questionnaire for a larger sample.  </w:t>
      </w:r>
    </w:p>
    <w:p w14:paraId="4C5B2A12" w14:textId="77777777" w:rsidR="00287465" w:rsidRPr="008B1551" w:rsidRDefault="00287465" w:rsidP="00287465">
      <w:pPr>
        <w:spacing w:line="360" w:lineRule="auto"/>
        <w:jc w:val="both"/>
        <w:rPr>
          <w:rFonts w:ascii="Arial" w:eastAsia="Aptos" w:hAnsi="Arial" w:cs="Arial"/>
          <w:u w:val="single"/>
        </w:rPr>
      </w:pPr>
      <w:r w:rsidRPr="008B1551">
        <w:rPr>
          <w:rFonts w:ascii="Arial" w:eastAsia="Aptos" w:hAnsi="Arial" w:cs="Arial"/>
        </w:rPr>
        <w:t>The results from the questionnaires produced findings that agreed with previous research; however, it is recognised that the majority of research in this area has been undertaken in other public service such as the NHS, rather than specific to the police service.  As such it has highlighted this as a useful area for future research</w:t>
      </w:r>
      <w:r>
        <w:rPr>
          <w:rFonts w:ascii="Arial" w:eastAsia="Aptos" w:hAnsi="Arial" w:cs="Arial"/>
        </w:rPr>
        <w:t>.</w:t>
      </w:r>
      <w:r w:rsidRPr="008B1551">
        <w:rPr>
          <w:rFonts w:ascii="Arial" w:eastAsia="Aptos" w:hAnsi="Arial" w:cs="Arial"/>
        </w:rPr>
        <w:t xml:space="preserve"> </w:t>
      </w:r>
    </w:p>
    <w:p w14:paraId="6069CEC0" w14:textId="27E07381" w:rsidR="00287465" w:rsidRPr="008B1551" w:rsidRDefault="00287465" w:rsidP="00287465">
      <w:pPr>
        <w:spacing w:line="360" w:lineRule="auto"/>
        <w:jc w:val="both"/>
        <w:rPr>
          <w:rFonts w:ascii="Arial" w:eastAsia="Aptos" w:hAnsi="Arial" w:cs="Arial"/>
        </w:rPr>
      </w:pPr>
      <w:r w:rsidRPr="008B1551">
        <w:rPr>
          <w:rFonts w:ascii="Arial" w:eastAsia="Aptos" w:hAnsi="Arial" w:cs="Arial"/>
        </w:rPr>
        <w:t xml:space="preserve">From an employment perspective the evidence from this research and established literature points to a sound business case for providing more effective support for those who receive a complaint and are under investigation. This may </w:t>
      </w:r>
      <w:r w:rsidR="00C5023F" w:rsidRPr="008B1551">
        <w:rPr>
          <w:rFonts w:ascii="Arial" w:eastAsia="Aptos" w:hAnsi="Arial" w:cs="Arial"/>
        </w:rPr>
        <w:t>improve wellbeing</w:t>
      </w:r>
      <w:r w:rsidRPr="008B1551">
        <w:rPr>
          <w:rFonts w:ascii="Arial" w:eastAsia="Aptos" w:hAnsi="Arial" w:cs="Arial"/>
        </w:rPr>
        <w:t xml:space="preserve">, potentially leading to retention of staff with key skills, a reduction of absenteeism and improved productivity as a result of reduced stress. </w:t>
      </w:r>
    </w:p>
    <w:p w14:paraId="562D9043" w14:textId="77777777" w:rsidR="00287465" w:rsidRDefault="00287465" w:rsidP="00287465">
      <w:pPr>
        <w:spacing w:line="360" w:lineRule="auto"/>
        <w:jc w:val="both"/>
        <w:rPr>
          <w:rFonts w:ascii="Arial" w:eastAsia="Aptos" w:hAnsi="Arial" w:cs="Arial"/>
        </w:rPr>
      </w:pPr>
      <w:r w:rsidRPr="008B1551">
        <w:rPr>
          <w:rFonts w:ascii="Arial" w:eastAsia="Aptos" w:hAnsi="Arial" w:cs="Arial"/>
        </w:rPr>
        <w:t>As has been made clear, it is imperative that in order to have the trust and confidence of the public  it is correct that when a police officer acts in a way that falls below the standards expected, the public have a legitimate right to complain. In doing so complainants should feel assured that their complaint will be taken seriously and further investigated if required. It is also proper that the IOPC are consistently working towards giving the public greater confidence in the integrity and effectiveness of the complaints system.   Nevertheless, the experience of the thirty-</w:t>
      </w:r>
      <w:r>
        <w:rPr>
          <w:rFonts w:ascii="Arial" w:eastAsia="Aptos" w:hAnsi="Arial" w:cs="Arial"/>
        </w:rPr>
        <w:t>four</w:t>
      </w:r>
      <w:r w:rsidRPr="008B1551">
        <w:rPr>
          <w:rFonts w:ascii="Arial" w:eastAsia="Aptos" w:hAnsi="Arial" w:cs="Arial"/>
        </w:rPr>
        <w:t xml:space="preserve"> police officers who participated in this study has shown that receiving a complaint albeit investigated at different levels appears to be an inevitable outcome of doing </w:t>
      </w:r>
      <w:r>
        <w:rPr>
          <w:rFonts w:ascii="Arial" w:eastAsia="Aptos" w:hAnsi="Arial" w:cs="Arial"/>
        </w:rPr>
        <w:t>the</w:t>
      </w:r>
      <w:r w:rsidRPr="008B1551">
        <w:rPr>
          <w:rFonts w:ascii="Arial" w:eastAsia="Aptos" w:hAnsi="Arial" w:cs="Arial"/>
        </w:rPr>
        <w:t xml:space="preserve"> job</w:t>
      </w:r>
      <w:r>
        <w:rPr>
          <w:rFonts w:ascii="Arial" w:eastAsia="Aptos" w:hAnsi="Arial" w:cs="Arial"/>
        </w:rPr>
        <w:t xml:space="preserve"> of a police officer</w:t>
      </w:r>
      <w:r w:rsidRPr="008B1551">
        <w:rPr>
          <w:rFonts w:ascii="Arial" w:eastAsia="Aptos" w:hAnsi="Arial" w:cs="Arial"/>
        </w:rPr>
        <w:t xml:space="preserve">. It is understandable that receiving a complaint is likely to be a stressful experience, however, the evidence identified in this study together with the evidence from the literature review confirms that in the majority of cases there is a negative impact on </w:t>
      </w:r>
      <w:r>
        <w:rPr>
          <w:rFonts w:ascii="Arial" w:eastAsia="Aptos" w:hAnsi="Arial" w:cs="Arial"/>
        </w:rPr>
        <w:t xml:space="preserve">individual </w:t>
      </w:r>
      <w:r w:rsidRPr="008B1551">
        <w:rPr>
          <w:rFonts w:ascii="Arial" w:eastAsia="Aptos" w:hAnsi="Arial" w:cs="Arial"/>
        </w:rPr>
        <w:t xml:space="preserve">wellbeing and that more could be done to mitigate this. </w:t>
      </w:r>
      <w:r>
        <w:rPr>
          <w:rFonts w:ascii="Arial" w:eastAsia="Aptos" w:hAnsi="Arial" w:cs="Arial"/>
        </w:rPr>
        <w:t>Particularly as this negatively impacts the organisation as a whole in terms of increased sickness absence and the pressure this can place on service delivery.</w:t>
      </w:r>
    </w:p>
    <w:p w14:paraId="2D04457D" w14:textId="77777777" w:rsidR="00287465" w:rsidRDefault="00287465" w:rsidP="00287465">
      <w:pPr>
        <w:spacing w:line="360" w:lineRule="auto"/>
        <w:jc w:val="both"/>
        <w:rPr>
          <w:rFonts w:ascii="Arial" w:eastAsia="Aptos" w:hAnsi="Arial" w:cs="Arial"/>
        </w:rPr>
      </w:pPr>
      <w:r w:rsidRPr="008B1551">
        <w:rPr>
          <w:rFonts w:ascii="Arial" w:eastAsia="Aptos" w:hAnsi="Arial" w:cs="Arial"/>
        </w:rPr>
        <w:t xml:space="preserve">The majority of respondents were all able to identify areas for improvement. Namely, reduction in the time it takes to complete an investigation, greater transparency and updating of officers throughout the process and a more personal approach.  Whilst recognising the constraints within which the Police Service operates, there is the potential to put in place a range of </w:t>
      </w:r>
      <w:r w:rsidRPr="008B1551">
        <w:rPr>
          <w:rFonts w:ascii="Arial" w:eastAsia="Aptos" w:hAnsi="Arial" w:cs="Arial"/>
        </w:rPr>
        <w:lastRenderedPageBreak/>
        <w:t>improvements identified by those who took part in this study for the benefit of individual officers, the organisation and the community</w:t>
      </w:r>
      <w:r>
        <w:rPr>
          <w:rFonts w:ascii="Arial" w:eastAsia="Aptos" w:hAnsi="Arial" w:cs="Arial"/>
        </w:rPr>
        <w:t xml:space="preserve"> served</w:t>
      </w:r>
      <w:r w:rsidRPr="008B1551">
        <w:rPr>
          <w:rFonts w:ascii="Arial" w:eastAsia="Aptos" w:hAnsi="Arial" w:cs="Arial"/>
        </w:rPr>
        <w:t>.</w:t>
      </w:r>
    </w:p>
    <w:p w14:paraId="0CA2D984" w14:textId="77777777" w:rsidR="00C5023F" w:rsidRPr="008B1551" w:rsidRDefault="00C5023F" w:rsidP="00287465">
      <w:pPr>
        <w:spacing w:line="360" w:lineRule="auto"/>
        <w:jc w:val="both"/>
        <w:rPr>
          <w:rFonts w:ascii="Arial" w:eastAsia="Aptos" w:hAnsi="Arial" w:cs="Arial"/>
        </w:rPr>
      </w:pPr>
    </w:p>
    <w:p w14:paraId="17EA9C83" w14:textId="77777777" w:rsidR="00287465" w:rsidRPr="00C02A88" w:rsidRDefault="00287465" w:rsidP="00961E61">
      <w:pPr>
        <w:pStyle w:val="Heading1"/>
        <w:rPr>
          <w:rFonts w:ascii="Arial" w:eastAsia="Aptos" w:hAnsi="Arial" w:cs="Arial"/>
          <w:b/>
          <w:bCs/>
          <w:color w:val="auto"/>
          <w:sz w:val="22"/>
          <w:szCs w:val="22"/>
        </w:rPr>
      </w:pPr>
      <w:bookmarkStart w:id="61" w:name="_5.4_Recommendations"/>
      <w:bookmarkEnd w:id="61"/>
      <w:r w:rsidRPr="00C02A88">
        <w:rPr>
          <w:rFonts w:ascii="Arial" w:eastAsia="Aptos" w:hAnsi="Arial" w:cs="Arial"/>
          <w:b/>
          <w:bCs/>
          <w:color w:val="auto"/>
          <w:sz w:val="22"/>
          <w:szCs w:val="22"/>
        </w:rPr>
        <w:t>5.4</w:t>
      </w:r>
      <w:r w:rsidRPr="00C02A88">
        <w:rPr>
          <w:rFonts w:ascii="Arial" w:eastAsia="Aptos" w:hAnsi="Arial" w:cs="Arial"/>
          <w:b/>
          <w:bCs/>
          <w:color w:val="auto"/>
          <w:sz w:val="22"/>
          <w:szCs w:val="22"/>
        </w:rPr>
        <w:tab/>
        <w:t>Recommendations</w:t>
      </w:r>
    </w:p>
    <w:p w14:paraId="1E8307BD" w14:textId="77777777" w:rsidR="00287465" w:rsidRPr="008B1551" w:rsidRDefault="00287465" w:rsidP="00287465">
      <w:pPr>
        <w:numPr>
          <w:ilvl w:val="0"/>
          <w:numId w:val="13"/>
        </w:numPr>
        <w:spacing w:line="279" w:lineRule="auto"/>
        <w:jc w:val="both"/>
        <w:rPr>
          <w:rFonts w:ascii="Arial" w:eastAsia="Aptos" w:hAnsi="Arial" w:cs="Arial"/>
        </w:rPr>
      </w:pPr>
      <w:r w:rsidRPr="008B1551">
        <w:rPr>
          <w:rFonts w:ascii="Arial" w:eastAsia="Aptos" w:hAnsi="Arial" w:cs="Arial"/>
        </w:rPr>
        <w:t xml:space="preserve">This study </w:t>
      </w:r>
      <w:r>
        <w:rPr>
          <w:rFonts w:ascii="Arial" w:eastAsia="Aptos" w:hAnsi="Arial" w:cs="Arial"/>
        </w:rPr>
        <w:t>will</w:t>
      </w:r>
      <w:r w:rsidRPr="008B1551">
        <w:rPr>
          <w:rFonts w:ascii="Arial" w:eastAsia="Aptos" w:hAnsi="Arial" w:cs="Arial"/>
        </w:rPr>
        <w:t xml:space="preserve"> be made available to the senior leadership</w:t>
      </w:r>
      <w:r>
        <w:rPr>
          <w:rFonts w:ascii="Arial" w:eastAsia="Aptos" w:hAnsi="Arial" w:cs="Arial"/>
        </w:rPr>
        <w:t xml:space="preserve"> team</w:t>
      </w:r>
      <w:r w:rsidRPr="008B1551">
        <w:rPr>
          <w:rFonts w:ascii="Arial" w:eastAsia="Aptos" w:hAnsi="Arial" w:cs="Arial"/>
        </w:rPr>
        <w:t xml:space="preserve"> for consideration of the following further recommendations:</w:t>
      </w:r>
    </w:p>
    <w:p w14:paraId="23CC8F57" w14:textId="77777777" w:rsidR="00287465" w:rsidRPr="008B1551" w:rsidRDefault="00287465" w:rsidP="00287465">
      <w:pPr>
        <w:rPr>
          <w:rFonts w:ascii="Arial" w:eastAsia="Aptos" w:hAnsi="Arial" w:cs="Arial"/>
        </w:rPr>
      </w:pPr>
    </w:p>
    <w:p w14:paraId="79A3C07D" w14:textId="77777777" w:rsidR="00287465" w:rsidRPr="008B1551" w:rsidRDefault="00287465" w:rsidP="00287465">
      <w:pPr>
        <w:numPr>
          <w:ilvl w:val="0"/>
          <w:numId w:val="12"/>
        </w:numPr>
        <w:spacing w:line="279" w:lineRule="auto"/>
        <w:jc w:val="both"/>
        <w:rPr>
          <w:rFonts w:ascii="Arial" w:eastAsia="Aptos" w:hAnsi="Arial" w:cs="Arial"/>
        </w:rPr>
      </w:pPr>
      <w:r>
        <w:rPr>
          <w:rFonts w:ascii="Arial" w:eastAsia="Aptos" w:hAnsi="Arial" w:cs="Arial"/>
        </w:rPr>
        <w:t>F</w:t>
      </w:r>
      <w:r w:rsidRPr="008B1551">
        <w:rPr>
          <w:rFonts w:ascii="Arial" w:eastAsia="Aptos" w:hAnsi="Arial" w:cs="Arial"/>
        </w:rPr>
        <w:t>urther development of the information available on the organisations internal Web Pages</w:t>
      </w:r>
      <w:r>
        <w:rPr>
          <w:rFonts w:ascii="Arial" w:eastAsia="Aptos" w:hAnsi="Arial" w:cs="Arial"/>
        </w:rPr>
        <w:t xml:space="preserve"> is required to </w:t>
      </w:r>
      <w:r w:rsidRPr="008B1551">
        <w:rPr>
          <w:rFonts w:ascii="Arial" w:eastAsia="Aptos" w:hAnsi="Arial" w:cs="Arial"/>
        </w:rPr>
        <w:t>better identify internal and external sources of support, information and advice</w:t>
      </w:r>
      <w:r>
        <w:rPr>
          <w:rFonts w:ascii="Arial" w:eastAsia="Aptos" w:hAnsi="Arial" w:cs="Arial"/>
        </w:rPr>
        <w:t xml:space="preserve"> for those who receive a complaint or are under investigation</w:t>
      </w:r>
      <w:r w:rsidRPr="008B1551">
        <w:rPr>
          <w:rFonts w:ascii="Arial" w:eastAsia="Aptos" w:hAnsi="Arial" w:cs="Arial"/>
        </w:rPr>
        <w:t xml:space="preserve">. </w:t>
      </w:r>
    </w:p>
    <w:p w14:paraId="1A1C6AFB" w14:textId="77777777" w:rsidR="00287465" w:rsidRPr="008B1551" w:rsidRDefault="00287465" w:rsidP="00287465">
      <w:pPr>
        <w:rPr>
          <w:rFonts w:ascii="Arial" w:eastAsia="Aptos" w:hAnsi="Arial" w:cs="Arial"/>
        </w:rPr>
      </w:pPr>
    </w:p>
    <w:p w14:paraId="4F40E47E" w14:textId="77777777" w:rsidR="00287465" w:rsidRDefault="00287465" w:rsidP="00287465">
      <w:pPr>
        <w:numPr>
          <w:ilvl w:val="0"/>
          <w:numId w:val="12"/>
        </w:numPr>
        <w:spacing w:line="279" w:lineRule="auto"/>
        <w:jc w:val="both"/>
        <w:rPr>
          <w:rFonts w:ascii="Arial" w:eastAsia="Aptos" w:hAnsi="Arial" w:cs="Arial"/>
        </w:rPr>
      </w:pPr>
      <w:r w:rsidRPr="00460430">
        <w:rPr>
          <w:rFonts w:ascii="Arial" w:eastAsia="Aptos" w:hAnsi="Arial" w:cs="Arial"/>
        </w:rPr>
        <w:t xml:space="preserve">Further training is required for line managers to enable them to better support the </w:t>
      </w:r>
      <w:bookmarkStart w:id="62" w:name="_Hlk205151794"/>
      <w:r w:rsidRPr="00460430">
        <w:rPr>
          <w:rFonts w:ascii="Arial" w:eastAsia="Aptos" w:hAnsi="Arial" w:cs="Arial"/>
        </w:rPr>
        <w:t xml:space="preserve">wellbeing of those who have received a complaint and are under investigation. </w:t>
      </w:r>
      <w:bookmarkEnd w:id="62"/>
    </w:p>
    <w:p w14:paraId="078A904A" w14:textId="77777777" w:rsidR="00287465" w:rsidRPr="00460430" w:rsidRDefault="00287465" w:rsidP="00287465">
      <w:pPr>
        <w:jc w:val="both"/>
        <w:rPr>
          <w:rFonts w:ascii="Arial" w:eastAsia="Aptos" w:hAnsi="Arial" w:cs="Arial"/>
        </w:rPr>
      </w:pPr>
    </w:p>
    <w:p w14:paraId="69CE2A8A" w14:textId="77777777" w:rsidR="00287465" w:rsidRDefault="00287465" w:rsidP="00287465">
      <w:pPr>
        <w:numPr>
          <w:ilvl w:val="0"/>
          <w:numId w:val="12"/>
        </w:numPr>
        <w:spacing w:line="279" w:lineRule="auto"/>
        <w:jc w:val="both"/>
        <w:rPr>
          <w:rFonts w:ascii="Arial" w:eastAsia="Aptos" w:hAnsi="Arial" w:cs="Arial"/>
        </w:rPr>
      </w:pPr>
      <w:r w:rsidRPr="008B1551">
        <w:rPr>
          <w:rFonts w:ascii="Arial" w:eastAsia="Aptos" w:hAnsi="Arial" w:cs="Arial"/>
        </w:rPr>
        <w:t xml:space="preserve">Occupational Health, Employee Welfare Unit, Police Federation and </w:t>
      </w:r>
      <w:r>
        <w:rPr>
          <w:rFonts w:ascii="Arial" w:eastAsia="Aptos" w:hAnsi="Arial" w:cs="Arial"/>
        </w:rPr>
        <w:t xml:space="preserve">the </w:t>
      </w:r>
      <w:r w:rsidRPr="008B1551">
        <w:rPr>
          <w:rFonts w:ascii="Arial" w:eastAsia="Aptos" w:hAnsi="Arial" w:cs="Arial"/>
        </w:rPr>
        <w:t xml:space="preserve">College of Policing should consider any further actions they can take to better support the wellbeing of those who have received a complaint and are under investigation. </w:t>
      </w:r>
    </w:p>
    <w:p w14:paraId="2542F129" w14:textId="77777777" w:rsidR="00287465" w:rsidRDefault="00287465" w:rsidP="00287465">
      <w:pPr>
        <w:pStyle w:val="ListParagraph"/>
        <w:rPr>
          <w:rFonts w:ascii="Arial" w:eastAsia="Aptos" w:hAnsi="Arial" w:cs="Arial"/>
        </w:rPr>
      </w:pPr>
    </w:p>
    <w:p w14:paraId="142A837F" w14:textId="77777777" w:rsidR="00287465" w:rsidRDefault="00287465" w:rsidP="00287465">
      <w:pPr>
        <w:numPr>
          <w:ilvl w:val="0"/>
          <w:numId w:val="12"/>
        </w:numPr>
        <w:spacing w:line="279" w:lineRule="auto"/>
        <w:jc w:val="both"/>
        <w:rPr>
          <w:rFonts w:ascii="Arial" w:eastAsia="Aptos" w:hAnsi="Arial" w:cs="Arial"/>
        </w:rPr>
      </w:pPr>
      <w:r>
        <w:rPr>
          <w:rFonts w:ascii="Arial" w:eastAsia="Aptos" w:hAnsi="Arial" w:cs="Arial"/>
        </w:rPr>
        <w:t xml:space="preserve">Consideration should be given by Learning and Development staff involved in the training of new recruits of how they can best prepare new officers in relation to the complaints and investigation process. Including the support and information available to help them manage the process and their wellbeing throughout. </w:t>
      </w:r>
    </w:p>
    <w:p w14:paraId="3E034B32" w14:textId="77777777" w:rsidR="00287465" w:rsidRPr="008B1551" w:rsidRDefault="00287465" w:rsidP="00287465">
      <w:pPr>
        <w:rPr>
          <w:rFonts w:ascii="Arial" w:eastAsia="Aptos" w:hAnsi="Arial" w:cs="Arial"/>
        </w:rPr>
      </w:pPr>
    </w:p>
    <w:p w14:paraId="1F688F83" w14:textId="77777777" w:rsidR="00287465" w:rsidRDefault="00287465" w:rsidP="00287465">
      <w:pPr>
        <w:numPr>
          <w:ilvl w:val="0"/>
          <w:numId w:val="12"/>
        </w:numPr>
        <w:spacing w:line="279" w:lineRule="auto"/>
        <w:jc w:val="both"/>
        <w:rPr>
          <w:rFonts w:ascii="Arial" w:eastAsia="Aptos" w:hAnsi="Arial" w:cs="Arial"/>
        </w:rPr>
      </w:pPr>
      <w:r>
        <w:rPr>
          <w:rFonts w:ascii="Arial" w:eastAsia="Aptos" w:hAnsi="Arial" w:cs="Arial"/>
        </w:rPr>
        <w:t xml:space="preserve">Future research into this topic would be of benefit using a </w:t>
      </w:r>
      <w:r w:rsidRPr="008B1551">
        <w:rPr>
          <w:rFonts w:ascii="Arial" w:eastAsia="Aptos" w:hAnsi="Arial" w:cs="Arial"/>
        </w:rPr>
        <w:t>larger sample to help gain greater insights into what is required overall to further support the wellbeing of those who have received a complaint and are under investigation.</w:t>
      </w:r>
    </w:p>
    <w:p w14:paraId="09565FF9" w14:textId="77777777" w:rsidR="00287465" w:rsidRDefault="00287465" w:rsidP="00287465">
      <w:pPr>
        <w:pStyle w:val="ListParagraph"/>
        <w:rPr>
          <w:rFonts w:ascii="Arial" w:eastAsia="Aptos" w:hAnsi="Arial" w:cs="Arial"/>
        </w:rPr>
      </w:pPr>
    </w:p>
    <w:p w14:paraId="51AC7C98" w14:textId="77777777" w:rsidR="00287465" w:rsidRPr="00C02A88" w:rsidRDefault="00287465" w:rsidP="00961E61">
      <w:pPr>
        <w:pStyle w:val="Heading1"/>
        <w:rPr>
          <w:rFonts w:ascii="Arial" w:eastAsia="Aptos" w:hAnsi="Arial" w:cs="Arial"/>
          <w:b/>
          <w:bCs/>
          <w:color w:val="auto"/>
          <w:sz w:val="22"/>
          <w:szCs w:val="22"/>
        </w:rPr>
      </w:pPr>
      <w:bookmarkStart w:id="63" w:name="_5.5_Conclusion"/>
      <w:bookmarkEnd w:id="63"/>
      <w:r w:rsidRPr="00C02A88">
        <w:rPr>
          <w:rFonts w:ascii="Arial" w:eastAsia="Aptos" w:hAnsi="Arial" w:cs="Arial"/>
          <w:b/>
          <w:bCs/>
          <w:color w:val="auto"/>
          <w:sz w:val="22"/>
          <w:szCs w:val="22"/>
        </w:rPr>
        <w:t>5.5</w:t>
      </w:r>
      <w:r w:rsidRPr="00C02A88">
        <w:rPr>
          <w:rFonts w:ascii="Arial" w:eastAsia="Aptos" w:hAnsi="Arial" w:cs="Arial"/>
          <w:b/>
          <w:bCs/>
          <w:color w:val="auto"/>
          <w:sz w:val="22"/>
          <w:szCs w:val="22"/>
        </w:rPr>
        <w:tab/>
        <w:t>Conclusion</w:t>
      </w:r>
    </w:p>
    <w:p w14:paraId="6134A257" w14:textId="77777777" w:rsidR="00287465" w:rsidRPr="001C542C" w:rsidRDefault="00287465" w:rsidP="00287465">
      <w:pPr>
        <w:spacing w:line="360" w:lineRule="auto"/>
        <w:rPr>
          <w:rFonts w:ascii="Arial" w:eastAsia="Aptos" w:hAnsi="Arial" w:cs="Arial"/>
        </w:rPr>
      </w:pPr>
      <w:r w:rsidRPr="001C542C">
        <w:rPr>
          <w:rFonts w:ascii="Arial" w:eastAsia="Aptos" w:hAnsi="Arial" w:cs="Arial"/>
        </w:rPr>
        <w:t xml:space="preserve">This study has successfully achieved its research aims and </w:t>
      </w:r>
      <w:r>
        <w:rPr>
          <w:rFonts w:ascii="Arial" w:eastAsia="Aptos" w:hAnsi="Arial" w:cs="Arial"/>
        </w:rPr>
        <w:t xml:space="preserve">objectives and has </w:t>
      </w:r>
      <w:r w:rsidRPr="001C542C">
        <w:rPr>
          <w:rFonts w:ascii="Arial" w:eastAsia="Aptos" w:hAnsi="Arial" w:cs="Arial"/>
        </w:rPr>
        <w:t>highlighted a</w:t>
      </w:r>
      <w:r>
        <w:rPr>
          <w:rFonts w:ascii="Arial" w:eastAsia="Aptos" w:hAnsi="Arial" w:cs="Arial"/>
        </w:rPr>
        <w:t>n important</w:t>
      </w:r>
      <w:r w:rsidRPr="001C542C">
        <w:rPr>
          <w:rFonts w:ascii="Arial" w:eastAsia="Aptos" w:hAnsi="Arial" w:cs="Arial"/>
        </w:rPr>
        <w:t xml:space="preserve"> topic that would benefit from more research from a police perspective. </w:t>
      </w:r>
    </w:p>
    <w:p w14:paraId="3B44DC9E" w14:textId="77777777" w:rsidR="00287465" w:rsidRDefault="00287465" w:rsidP="00287465">
      <w:pPr>
        <w:ind w:left="720"/>
        <w:rPr>
          <w:rFonts w:ascii="Arial" w:eastAsia="Aptos" w:hAnsi="Arial" w:cs="Arial"/>
          <w:color w:val="EE0000"/>
        </w:rPr>
      </w:pPr>
    </w:p>
    <w:p w14:paraId="12C7C8A0" w14:textId="77777777" w:rsidR="00287465" w:rsidRDefault="00287465" w:rsidP="00287465">
      <w:pPr>
        <w:spacing w:line="278" w:lineRule="auto"/>
        <w:rPr>
          <w:rFonts w:ascii="Arial" w:eastAsia="Aptos" w:hAnsi="Arial" w:cs="Arial"/>
          <w:b/>
          <w:bCs/>
        </w:rPr>
      </w:pPr>
      <w:r>
        <w:rPr>
          <w:rFonts w:ascii="Arial" w:eastAsia="Aptos" w:hAnsi="Arial" w:cs="Arial"/>
          <w:b/>
          <w:bCs/>
        </w:rPr>
        <w:br w:type="page"/>
      </w:r>
    </w:p>
    <w:p w14:paraId="156868A3" w14:textId="77777777" w:rsidR="00287465" w:rsidRPr="00F01BEF" w:rsidRDefault="00287465" w:rsidP="00961E61">
      <w:pPr>
        <w:pStyle w:val="Heading1"/>
        <w:rPr>
          <w:rFonts w:ascii="Arial" w:eastAsia="Aptos" w:hAnsi="Arial" w:cs="Arial"/>
          <w:b/>
          <w:bCs/>
          <w:color w:val="auto"/>
          <w:sz w:val="22"/>
          <w:szCs w:val="22"/>
        </w:rPr>
      </w:pPr>
      <w:bookmarkStart w:id="64" w:name="_Bibliography"/>
      <w:bookmarkEnd w:id="64"/>
      <w:r w:rsidRPr="00F01BEF">
        <w:rPr>
          <w:rFonts w:ascii="Arial" w:eastAsia="Aptos" w:hAnsi="Arial" w:cs="Arial"/>
          <w:b/>
          <w:bCs/>
          <w:color w:val="auto"/>
          <w:sz w:val="22"/>
          <w:szCs w:val="22"/>
        </w:rPr>
        <w:lastRenderedPageBreak/>
        <w:t>Bibliography</w:t>
      </w:r>
    </w:p>
    <w:p w14:paraId="0D7D75CC" w14:textId="77777777" w:rsidR="00656F46" w:rsidRDefault="00656F46" w:rsidP="00656F46">
      <w:pPr>
        <w:spacing w:line="278" w:lineRule="auto"/>
        <w:rPr>
          <w:rFonts w:ascii="Arial" w:eastAsia="Aptos" w:hAnsi="Arial" w:cs="Arial"/>
          <w:color w:val="000000" w:themeColor="text1"/>
        </w:rPr>
      </w:pPr>
    </w:p>
    <w:p w14:paraId="3F98B367" w14:textId="1C33E24D" w:rsidR="00656F46" w:rsidRDefault="00656F46" w:rsidP="00656F46">
      <w:pPr>
        <w:spacing w:line="278" w:lineRule="auto"/>
        <w:rPr>
          <w:rFonts w:ascii="Arial" w:eastAsia="Aptos" w:hAnsi="Arial" w:cs="Arial"/>
          <w:bCs/>
          <w:color w:val="000000" w:themeColor="text1"/>
        </w:rPr>
      </w:pPr>
      <w:proofErr w:type="spellStart"/>
      <w:r w:rsidRPr="003A0BE7">
        <w:rPr>
          <w:rFonts w:ascii="Arial" w:eastAsia="Aptos" w:hAnsi="Arial" w:cs="Arial"/>
          <w:bCs/>
          <w:color w:val="000000" w:themeColor="text1"/>
        </w:rPr>
        <w:t>Adu</w:t>
      </w:r>
      <w:proofErr w:type="spellEnd"/>
      <w:r w:rsidRPr="003A0BE7">
        <w:rPr>
          <w:rFonts w:ascii="Arial" w:eastAsia="Aptos" w:hAnsi="Arial" w:cs="Arial"/>
          <w:bCs/>
          <w:color w:val="000000" w:themeColor="text1"/>
        </w:rPr>
        <w:t xml:space="preserve"> P and Miles A (2024) Dissertation Research Methods:  A step-by-step guide to writing up your research in social sciences.  Routledge, Oxon, England, IK.</w:t>
      </w:r>
    </w:p>
    <w:p w14:paraId="6A00A2E2" w14:textId="77777777" w:rsidR="00656F46" w:rsidRPr="00656F46" w:rsidRDefault="00656F46" w:rsidP="00656F46">
      <w:pPr>
        <w:spacing w:line="278" w:lineRule="auto"/>
        <w:rPr>
          <w:rFonts w:ascii="Arial" w:eastAsia="Aptos" w:hAnsi="Arial" w:cs="Arial"/>
          <w:b/>
          <w:bCs/>
          <w:color w:val="000000" w:themeColor="text1"/>
        </w:rPr>
      </w:pPr>
    </w:p>
    <w:p w14:paraId="60274C22" w14:textId="77777777" w:rsidR="00656F46" w:rsidRDefault="00656F46" w:rsidP="00287465">
      <w:pPr>
        <w:rPr>
          <w:rFonts w:ascii="Arial" w:eastAsia="Aptos" w:hAnsi="Arial" w:cs="Arial"/>
          <w:color w:val="000000" w:themeColor="text1"/>
        </w:rPr>
      </w:pPr>
      <w:r w:rsidRPr="00EC25A5">
        <w:rPr>
          <w:rFonts w:ascii="Arial" w:eastAsia="Aptos" w:hAnsi="Arial" w:cs="Arial"/>
          <w:color w:val="000000" w:themeColor="text1"/>
        </w:rPr>
        <w:t>Brewin CR, Miller JK, Soffia M, Peart A, Burchell B. Posttraumatic stress disorder and complex posttraumatic stress disorder in UK police officers. </w:t>
      </w:r>
      <w:r w:rsidRPr="00EC25A5">
        <w:rPr>
          <w:rFonts w:ascii="Arial" w:eastAsia="Aptos" w:hAnsi="Arial" w:cs="Arial"/>
          <w:i/>
          <w:iCs/>
          <w:color w:val="000000" w:themeColor="text1"/>
        </w:rPr>
        <w:t>Psychological Medicine</w:t>
      </w:r>
      <w:r w:rsidRPr="00EC25A5">
        <w:rPr>
          <w:rFonts w:ascii="Arial" w:eastAsia="Aptos" w:hAnsi="Arial" w:cs="Arial"/>
          <w:color w:val="000000" w:themeColor="text1"/>
        </w:rPr>
        <w:t xml:space="preserve">. 2022;52(7):1287-1295. doi:10.1017/S0033291720003025 </w:t>
      </w:r>
      <w:hyperlink r:id="rId36" w:history="1">
        <w:r w:rsidRPr="00EC25A5">
          <w:rPr>
            <w:rStyle w:val="Hyperlink"/>
            <w:rFonts w:ascii="Arial" w:eastAsia="Aptos" w:hAnsi="Arial" w:cs="Arial"/>
          </w:rPr>
          <w:t>Posttraumatic stress disorder and complex posttraumatic stress disorder in UK police officers | Psychological Medicine | Cambridge Core</w:t>
        </w:r>
      </w:hyperlink>
      <w:r w:rsidRPr="00EC25A5">
        <w:rPr>
          <w:rFonts w:ascii="Arial" w:eastAsia="Aptos" w:hAnsi="Arial" w:cs="Arial"/>
          <w:color w:val="000000" w:themeColor="text1"/>
        </w:rPr>
        <w:t xml:space="preserve"> Accessed May 2</w:t>
      </w:r>
      <w:r w:rsidRPr="00EC25A5">
        <w:rPr>
          <w:rFonts w:ascii="Arial" w:eastAsia="Aptos" w:hAnsi="Arial" w:cs="Arial"/>
          <w:color w:val="000000" w:themeColor="text1"/>
          <w:vertAlign w:val="superscript"/>
        </w:rPr>
        <w:t>nd</w:t>
      </w:r>
      <w:r w:rsidRPr="00EC25A5">
        <w:rPr>
          <w:rFonts w:ascii="Arial" w:eastAsia="Aptos" w:hAnsi="Arial" w:cs="Arial"/>
          <w:color w:val="000000" w:themeColor="text1"/>
        </w:rPr>
        <w:t xml:space="preserve"> 2025 </w:t>
      </w:r>
    </w:p>
    <w:p w14:paraId="7E2CB106" w14:textId="77777777" w:rsidR="00656F46" w:rsidRPr="00EC25A5" w:rsidRDefault="00656F46" w:rsidP="00287465">
      <w:pPr>
        <w:rPr>
          <w:rFonts w:ascii="Arial" w:eastAsia="Aptos" w:hAnsi="Arial" w:cs="Arial"/>
          <w:color w:val="000000" w:themeColor="text1"/>
        </w:rPr>
      </w:pPr>
    </w:p>
    <w:p w14:paraId="5EA0ACC3" w14:textId="77777777" w:rsidR="00656F46" w:rsidRDefault="00656F46" w:rsidP="00287465">
      <w:pPr>
        <w:rPr>
          <w:rFonts w:ascii="Arial" w:eastAsia="Aptos" w:hAnsi="Arial" w:cs="Arial"/>
          <w:color w:val="000000" w:themeColor="text1"/>
        </w:rPr>
      </w:pPr>
      <w:r w:rsidRPr="00594300">
        <w:rPr>
          <w:rFonts w:ascii="Arial" w:eastAsia="Aptos" w:hAnsi="Arial" w:cs="Arial"/>
          <w:color w:val="000000" w:themeColor="text1"/>
        </w:rPr>
        <w:t xml:space="preserve">Brown J, (2020) Police complaints and discipline. House of Commons Library </w:t>
      </w:r>
      <w:hyperlink r:id="rId37" w:history="1">
        <w:r w:rsidRPr="00594300">
          <w:rPr>
            <w:rStyle w:val="Hyperlink"/>
            <w:rFonts w:ascii="Arial" w:eastAsia="Aptos" w:hAnsi="Arial" w:cs="Arial"/>
          </w:rPr>
          <w:t>Police complaints and discipline (parliament.uk)</w:t>
        </w:r>
      </w:hyperlink>
      <w:r w:rsidRPr="00594300">
        <w:rPr>
          <w:rFonts w:ascii="Arial" w:eastAsia="Aptos" w:hAnsi="Arial" w:cs="Arial"/>
          <w:color w:val="000000" w:themeColor="text1"/>
        </w:rPr>
        <w:t xml:space="preserve"> Accessed May 1</w:t>
      </w:r>
      <w:r w:rsidRPr="00594300">
        <w:rPr>
          <w:rFonts w:ascii="Arial" w:eastAsia="Aptos" w:hAnsi="Arial" w:cs="Arial"/>
          <w:color w:val="000000" w:themeColor="text1"/>
          <w:vertAlign w:val="superscript"/>
        </w:rPr>
        <w:t>st</w:t>
      </w:r>
      <w:proofErr w:type="gramStart"/>
      <w:r w:rsidRPr="00594300">
        <w:rPr>
          <w:rFonts w:ascii="Arial" w:eastAsia="Aptos" w:hAnsi="Arial" w:cs="Arial"/>
          <w:color w:val="000000" w:themeColor="text1"/>
        </w:rPr>
        <w:t xml:space="preserve"> 2025</w:t>
      </w:r>
      <w:proofErr w:type="gramEnd"/>
    </w:p>
    <w:p w14:paraId="1EB1011C" w14:textId="77777777" w:rsidR="00656F46" w:rsidRPr="00594300" w:rsidRDefault="00656F46" w:rsidP="00287465">
      <w:pPr>
        <w:rPr>
          <w:rFonts w:ascii="Arial" w:eastAsia="Aptos" w:hAnsi="Arial" w:cs="Arial"/>
          <w:color w:val="000000" w:themeColor="text1"/>
        </w:rPr>
      </w:pPr>
    </w:p>
    <w:p w14:paraId="55108AB5" w14:textId="77777777" w:rsidR="00656F46" w:rsidRDefault="00656F46" w:rsidP="00287465">
      <w:pPr>
        <w:rPr>
          <w:rFonts w:ascii="Arial" w:eastAsia="Aptos" w:hAnsi="Arial" w:cs="Arial"/>
          <w:color w:val="000000" w:themeColor="text1"/>
        </w:rPr>
      </w:pPr>
      <w:r w:rsidRPr="00594300">
        <w:rPr>
          <w:rFonts w:ascii="Arial" w:eastAsia="Aptos" w:hAnsi="Arial" w:cs="Arial"/>
          <w:color w:val="000000" w:themeColor="text1"/>
        </w:rPr>
        <w:t xml:space="preserve">Butterfield A (2019) Understanding the journey of BAME officers and Supervisors through misconduct investigations - A Qualitative Data Study of Workshops and 1-2-1 Interviews with BAME Police Officers and Supervisors  </w:t>
      </w:r>
      <w:hyperlink r:id="rId38" w:history="1">
        <w:r w:rsidRPr="00594300">
          <w:rPr>
            <w:rStyle w:val="Hyperlink"/>
            <w:rFonts w:ascii="Arial" w:eastAsia="Aptos" w:hAnsi="Arial" w:cs="Arial"/>
          </w:rPr>
          <w:t>Microsoft Word - NPCC Understanding Disproportionality in Police Complaint Misconduct Cases for BAME Police Officers &amp; Staff 2019 - Final Report</w:t>
        </w:r>
      </w:hyperlink>
      <w:r w:rsidRPr="00594300">
        <w:rPr>
          <w:rFonts w:ascii="Arial" w:eastAsia="Aptos" w:hAnsi="Arial" w:cs="Arial"/>
          <w:color w:val="000000" w:themeColor="text1"/>
        </w:rPr>
        <w:t xml:space="preserve"> </w:t>
      </w:r>
    </w:p>
    <w:p w14:paraId="78E0C1C2" w14:textId="77777777" w:rsidR="00656F46" w:rsidRPr="00594300" w:rsidRDefault="00656F46" w:rsidP="00287465">
      <w:pPr>
        <w:rPr>
          <w:rFonts w:ascii="Arial" w:eastAsia="Aptos" w:hAnsi="Arial" w:cs="Arial"/>
          <w:color w:val="000000" w:themeColor="text1"/>
        </w:rPr>
      </w:pPr>
    </w:p>
    <w:p w14:paraId="76A621BC" w14:textId="77777777" w:rsidR="00656F46" w:rsidRDefault="00656F46" w:rsidP="00287465">
      <w:pPr>
        <w:rPr>
          <w:rFonts w:ascii="Arial" w:eastAsia="Aptos" w:hAnsi="Arial" w:cs="Arial"/>
          <w:color w:val="000000" w:themeColor="text1"/>
        </w:rPr>
      </w:pPr>
      <w:r w:rsidRPr="00EC25A5">
        <w:rPr>
          <w:rFonts w:ascii="Arial" w:eastAsia="Aptos" w:hAnsi="Arial" w:cs="Arial"/>
          <w:color w:val="000000" w:themeColor="text1"/>
        </w:rPr>
        <w:t xml:space="preserve">Cain P, National Police Chief Polices Council  (2019) NPCC: Understanding Disproportionality in Police Complaint &amp; Misconduct Cases for BAME Police Officers &amp; Staff </w:t>
      </w:r>
      <w:hyperlink r:id="rId39" w:history="1">
        <w:r w:rsidRPr="00EC25A5">
          <w:rPr>
            <w:rStyle w:val="Hyperlink"/>
            <w:rFonts w:ascii="Arial" w:eastAsia="Aptos" w:hAnsi="Arial" w:cs="Arial"/>
          </w:rPr>
          <w:t>Microsoft Word - NPCC Understanding Disproportionality in Police Complaint Misconduct Cases for BAME Police Officers &amp; Staff 2019 - Final Report</w:t>
        </w:r>
      </w:hyperlink>
      <w:r w:rsidRPr="00EC25A5">
        <w:rPr>
          <w:rFonts w:ascii="Arial" w:eastAsia="Aptos" w:hAnsi="Arial" w:cs="Arial"/>
          <w:color w:val="000000" w:themeColor="text1"/>
        </w:rPr>
        <w:t xml:space="preserve"> Accessed May 1</w:t>
      </w:r>
      <w:r w:rsidRPr="00EC25A5">
        <w:rPr>
          <w:rFonts w:ascii="Arial" w:eastAsia="Aptos" w:hAnsi="Arial" w:cs="Arial"/>
          <w:color w:val="000000" w:themeColor="text1"/>
          <w:vertAlign w:val="superscript"/>
        </w:rPr>
        <w:t>st</w:t>
      </w:r>
      <w:r w:rsidRPr="00EC25A5">
        <w:rPr>
          <w:rFonts w:ascii="Arial" w:eastAsia="Aptos" w:hAnsi="Arial" w:cs="Arial"/>
          <w:color w:val="000000" w:themeColor="text1"/>
        </w:rPr>
        <w:t xml:space="preserve"> 2025 </w:t>
      </w:r>
    </w:p>
    <w:p w14:paraId="0B32F8DD" w14:textId="77777777" w:rsidR="00656F46" w:rsidRPr="00EC25A5" w:rsidRDefault="00656F46" w:rsidP="00287465">
      <w:pPr>
        <w:rPr>
          <w:rFonts w:ascii="Arial" w:eastAsia="Aptos" w:hAnsi="Arial" w:cs="Arial"/>
          <w:color w:val="000000" w:themeColor="text1"/>
        </w:rPr>
      </w:pPr>
    </w:p>
    <w:p w14:paraId="5E691D49" w14:textId="77777777" w:rsidR="00656F46" w:rsidRDefault="00656F46" w:rsidP="00287465">
      <w:pPr>
        <w:rPr>
          <w:rFonts w:ascii="Arial" w:eastAsia="Aptos" w:hAnsi="Arial" w:cs="Arial"/>
          <w:color w:val="000000" w:themeColor="text1"/>
        </w:rPr>
      </w:pPr>
      <w:r w:rsidRPr="00EC25A5">
        <w:rPr>
          <w:rFonts w:ascii="Arial" w:eastAsia="Aptos" w:hAnsi="Arial" w:cs="Arial"/>
          <w:color w:val="000000" w:themeColor="text1"/>
        </w:rPr>
        <w:t xml:space="preserve">Cartwright A &amp; Roach J (2020) The wellbeing of UK police: A study of recorded absences from work of UK police employees due to psychological illness and stress from FOI Act Data OUP Academic Available at  </w:t>
      </w:r>
      <w:hyperlink r:id="rId40">
        <w:r w:rsidRPr="00EC25A5">
          <w:rPr>
            <w:rStyle w:val="Hyperlink"/>
            <w:rFonts w:ascii="Arial" w:eastAsia="Aptos" w:hAnsi="Arial" w:cs="Arial"/>
          </w:rPr>
          <w:t>https://academic.oup.com/policing/article/15/2/1326/5864637</w:t>
        </w:r>
      </w:hyperlink>
      <w:r w:rsidRPr="00EC25A5">
        <w:rPr>
          <w:rFonts w:ascii="Arial" w:eastAsia="Aptos" w:hAnsi="Arial" w:cs="Arial"/>
          <w:color w:val="000000" w:themeColor="text1"/>
        </w:rPr>
        <w:t xml:space="preserve">  </w:t>
      </w:r>
      <w:hyperlink r:id="rId41">
        <w:r w:rsidRPr="00EC25A5">
          <w:rPr>
            <w:rStyle w:val="Hyperlink"/>
            <w:rFonts w:ascii="Arial" w:eastAsia="Aptos" w:hAnsi="Arial" w:cs="Arial"/>
          </w:rPr>
          <w:t>Revised_Final_Anon_main_text_29.4.pdf</w:t>
        </w:r>
      </w:hyperlink>
      <w:r w:rsidRPr="00EC25A5">
        <w:rPr>
          <w:rFonts w:ascii="Arial" w:eastAsia="Aptos" w:hAnsi="Arial" w:cs="Arial"/>
          <w:color w:val="000000" w:themeColor="text1"/>
        </w:rPr>
        <w:t xml:space="preserve"> Accessed February 15</w:t>
      </w:r>
      <w:r w:rsidRPr="00EC25A5">
        <w:rPr>
          <w:rFonts w:ascii="Arial" w:eastAsia="Aptos" w:hAnsi="Arial" w:cs="Arial"/>
          <w:color w:val="000000" w:themeColor="text1"/>
          <w:vertAlign w:val="superscript"/>
        </w:rPr>
        <w:t>th</w:t>
      </w:r>
      <w:r w:rsidRPr="00EC25A5">
        <w:rPr>
          <w:rFonts w:ascii="Arial" w:eastAsia="Aptos" w:hAnsi="Arial" w:cs="Arial"/>
          <w:color w:val="000000" w:themeColor="text1"/>
        </w:rPr>
        <w:t>, 2025.</w:t>
      </w:r>
    </w:p>
    <w:p w14:paraId="3E22364B" w14:textId="77777777" w:rsidR="00656F46" w:rsidRPr="00EC25A5" w:rsidRDefault="00656F46" w:rsidP="00287465">
      <w:pPr>
        <w:rPr>
          <w:rFonts w:ascii="Arial" w:eastAsia="Aptos" w:hAnsi="Arial" w:cs="Arial"/>
          <w:color w:val="000000" w:themeColor="text1"/>
        </w:rPr>
      </w:pPr>
    </w:p>
    <w:p w14:paraId="01955A42" w14:textId="77777777" w:rsidR="00656F46" w:rsidRDefault="00656F46" w:rsidP="00287465">
      <w:pPr>
        <w:rPr>
          <w:rFonts w:ascii="Arial" w:eastAsia="Aptos" w:hAnsi="Arial" w:cs="Arial"/>
          <w:color w:val="000000" w:themeColor="text1"/>
        </w:rPr>
      </w:pPr>
      <w:r w:rsidRPr="00EC25A5">
        <w:rPr>
          <w:rFonts w:ascii="Arial" w:eastAsia="Aptos" w:hAnsi="Arial" w:cs="Arial"/>
          <w:color w:val="000000" w:themeColor="text1"/>
        </w:rPr>
        <w:t xml:space="preserve">CIPD (2023) Health and wellbeing at work. London: Chartered Institute of Personnel and Development </w:t>
      </w:r>
      <w:hyperlink r:id="rId42" w:history="1">
        <w:r w:rsidRPr="00EC25A5">
          <w:rPr>
            <w:rStyle w:val="Hyperlink"/>
            <w:rFonts w:ascii="Arial" w:eastAsia="Aptos" w:hAnsi="Arial" w:cs="Arial"/>
          </w:rPr>
          <w:t>Health and wellbeing at work (cipd.org)</w:t>
        </w:r>
      </w:hyperlink>
      <w:r w:rsidRPr="00EC25A5">
        <w:rPr>
          <w:rFonts w:ascii="Arial" w:eastAsia="Aptos" w:hAnsi="Arial" w:cs="Arial"/>
          <w:color w:val="000000" w:themeColor="text1"/>
        </w:rPr>
        <w:t xml:space="preserve"> Accessed </w:t>
      </w:r>
      <w:r>
        <w:rPr>
          <w:rFonts w:ascii="Arial" w:eastAsia="Aptos" w:hAnsi="Arial" w:cs="Arial"/>
          <w:color w:val="000000" w:themeColor="text1"/>
        </w:rPr>
        <w:t>M</w:t>
      </w:r>
      <w:r w:rsidRPr="00EC25A5">
        <w:rPr>
          <w:rFonts w:ascii="Arial" w:eastAsia="Aptos" w:hAnsi="Arial" w:cs="Arial"/>
          <w:color w:val="000000" w:themeColor="text1"/>
        </w:rPr>
        <w:t>ay 1</w:t>
      </w:r>
      <w:r w:rsidRPr="00EC25A5">
        <w:rPr>
          <w:rFonts w:ascii="Arial" w:eastAsia="Aptos" w:hAnsi="Arial" w:cs="Arial"/>
          <w:color w:val="000000" w:themeColor="text1"/>
          <w:vertAlign w:val="superscript"/>
        </w:rPr>
        <w:t>st</w:t>
      </w:r>
      <w:r w:rsidRPr="00EC25A5">
        <w:rPr>
          <w:rFonts w:ascii="Arial" w:eastAsia="Aptos" w:hAnsi="Arial" w:cs="Arial"/>
          <w:color w:val="000000" w:themeColor="text1"/>
        </w:rPr>
        <w:t xml:space="preserve"> 2025.</w:t>
      </w:r>
    </w:p>
    <w:p w14:paraId="5B313BF2" w14:textId="77777777" w:rsidR="00656F46" w:rsidRPr="00EC25A5" w:rsidRDefault="00656F46" w:rsidP="00287465">
      <w:pPr>
        <w:rPr>
          <w:rFonts w:ascii="Arial" w:eastAsia="Aptos" w:hAnsi="Arial" w:cs="Arial"/>
          <w:color w:val="000000" w:themeColor="text1"/>
        </w:rPr>
      </w:pPr>
    </w:p>
    <w:p w14:paraId="59B43632" w14:textId="77777777" w:rsidR="00656F46" w:rsidRDefault="00656F46" w:rsidP="00287465">
      <w:pPr>
        <w:rPr>
          <w:rFonts w:ascii="Arial" w:eastAsia="Aptos" w:hAnsi="Arial" w:cs="Arial"/>
          <w:color w:val="000000" w:themeColor="text1"/>
        </w:rPr>
      </w:pPr>
      <w:r w:rsidRPr="00EC25A5">
        <w:rPr>
          <w:rFonts w:ascii="Arial" w:eastAsia="Aptos" w:hAnsi="Arial" w:cs="Arial"/>
          <w:color w:val="000000" w:themeColor="text1"/>
        </w:rPr>
        <w:t xml:space="preserve">College of Policing (2023) Ethical Policing Principles’ and ‘Guidance for Ethical and Professional Behaviour in Policing’ Available from  </w:t>
      </w:r>
      <w:hyperlink r:id="rId43">
        <w:r w:rsidRPr="00EC25A5">
          <w:rPr>
            <w:rStyle w:val="Hyperlink"/>
            <w:rFonts w:ascii="Arial" w:eastAsia="Aptos" w:hAnsi="Arial" w:cs="Arial"/>
          </w:rPr>
          <w:t>Code of Practice for Ethical Policing | College of Policing</w:t>
        </w:r>
      </w:hyperlink>
      <w:r w:rsidRPr="00EC25A5">
        <w:rPr>
          <w:rFonts w:ascii="Arial" w:eastAsia="Aptos" w:hAnsi="Arial" w:cs="Arial"/>
          <w:color w:val="000000" w:themeColor="text1"/>
        </w:rPr>
        <w:t xml:space="preserve"> Accessed February 10</w:t>
      </w:r>
      <w:r w:rsidRPr="00EC25A5">
        <w:rPr>
          <w:rFonts w:ascii="Arial" w:eastAsia="Aptos" w:hAnsi="Arial" w:cs="Arial"/>
          <w:color w:val="000000" w:themeColor="text1"/>
          <w:vertAlign w:val="superscript"/>
        </w:rPr>
        <w:t>th</w:t>
      </w:r>
      <w:r w:rsidRPr="00EC25A5">
        <w:rPr>
          <w:rFonts w:ascii="Arial" w:eastAsia="Aptos" w:hAnsi="Arial" w:cs="Arial"/>
          <w:color w:val="000000" w:themeColor="text1"/>
        </w:rPr>
        <w:t xml:space="preserve">, 2025. </w:t>
      </w:r>
    </w:p>
    <w:p w14:paraId="41BB894A" w14:textId="77777777" w:rsidR="00656F46" w:rsidRPr="00EC25A5" w:rsidRDefault="00656F46" w:rsidP="00287465">
      <w:pPr>
        <w:rPr>
          <w:rFonts w:ascii="Arial" w:eastAsia="Aptos" w:hAnsi="Arial" w:cs="Arial"/>
          <w:color w:val="000000" w:themeColor="text1"/>
        </w:rPr>
      </w:pPr>
    </w:p>
    <w:p w14:paraId="718FFA0C" w14:textId="77777777" w:rsidR="00656F46" w:rsidRPr="00EC25A5" w:rsidRDefault="00656F46" w:rsidP="00287465">
      <w:pPr>
        <w:rPr>
          <w:rFonts w:ascii="Arial" w:eastAsia="Aptos" w:hAnsi="Arial" w:cs="Arial"/>
          <w:color w:val="000000" w:themeColor="text1"/>
        </w:rPr>
      </w:pPr>
      <w:r w:rsidRPr="00EC25A5">
        <w:rPr>
          <w:rFonts w:ascii="Arial" w:eastAsia="Aptos" w:hAnsi="Arial" w:cs="Arial"/>
          <w:color w:val="000000" w:themeColor="text1"/>
        </w:rPr>
        <w:t xml:space="preserve">College of Policing (2023) Guidance on outcomes in police misconduct proceedings </w:t>
      </w:r>
      <w:hyperlink r:id="rId44" w:history="1">
        <w:r w:rsidRPr="00EC25A5">
          <w:rPr>
            <w:rStyle w:val="Hyperlink"/>
            <w:rFonts w:ascii="Arial" w:eastAsia="Aptos" w:hAnsi="Arial" w:cs="Arial"/>
          </w:rPr>
          <w:t>Guidance on outcomes in police misconduct proceedings 2022 (college.police.uk)</w:t>
        </w:r>
      </w:hyperlink>
      <w:r w:rsidRPr="00EC25A5">
        <w:rPr>
          <w:rFonts w:ascii="Arial" w:eastAsia="Aptos" w:hAnsi="Arial" w:cs="Arial"/>
          <w:color w:val="000000" w:themeColor="text1"/>
        </w:rPr>
        <w:t xml:space="preserve"> Accessed May 1</w:t>
      </w:r>
      <w:r w:rsidRPr="00EC25A5">
        <w:rPr>
          <w:rFonts w:ascii="Arial" w:eastAsia="Aptos" w:hAnsi="Arial" w:cs="Arial"/>
          <w:color w:val="000000" w:themeColor="text1"/>
          <w:vertAlign w:val="superscript"/>
        </w:rPr>
        <w:t>st</w:t>
      </w:r>
      <w:r w:rsidRPr="00EC25A5">
        <w:rPr>
          <w:rFonts w:ascii="Arial" w:eastAsia="Aptos" w:hAnsi="Arial" w:cs="Arial"/>
          <w:color w:val="000000" w:themeColor="text1"/>
        </w:rPr>
        <w:t xml:space="preserve"> 2025</w:t>
      </w:r>
    </w:p>
    <w:p w14:paraId="3B789A84" w14:textId="77777777" w:rsidR="00656F46" w:rsidRDefault="00656F46" w:rsidP="00287465">
      <w:pPr>
        <w:rPr>
          <w:rFonts w:ascii="Arial" w:eastAsia="Aptos" w:hAnsi="Arial" w:cs="Arial"/>
          <w:color w:val="000000" w:themeColor="text1"/>
        </w:rPr>
      </w:pPr>
      <w:r w:rsidRPr="00EC25A5">
        <w:rPr>
          <w:rFonts w:ascii="Arial" w:eastAsia="Aptos" w:hAnsi="Arial" w:cs="Arial"/>
          <w:color w:val="000000" w:themeColor="text1"/>
        </w:rPr>
        <w:lastRenderedPageBreak/>
        <w:t xml:space="preserve">College of Policing (2024) Ethical Policing Principles available at </w:t>
      </w:r>
      <w:hyperlink r:id="rId45">
        <w:r w:rsidRPr="00EC25A5">
          <w:rPr>
            <w:rStyle w:val="Hyperlink"/>
            <w:rFonts w:ascii="Arial" w:eastAsia="Aptos" w:hAnsi="Arial" w:cs="Arial"/>
          </w:rPr>
          <w:t>Code of Ethics launched | College of Policing</w:t>
        </w:r>
      </w:hyperlink>
      <w:r w:rsidRPr="00EC25A5">
        <w:rPr>
          <w:rFonts w:ascii="Arial" w:eastAsia="Aptos" w:hAnsi="Arial" w:cs="Arial"/>
          <w:color w:val="000000" w:themeColor="text1"/>
        </w:rPr>
        <w:t xml:space="preserve"> Accessed February 10</w:t>
      </w:r>
      <w:r w:rsidRPr="00EC25A5">
        <w:rPr>
          <w:rFonts w:ascii="Arial" w:eastAsia="Aptos" w:hAnsi="Arial" w:cs="Arial"/>
          <w:color w:val="000000" w:themeColor="text1"/>
          <w:vertAlign w:val="superscript"/>
        </w:rPr>
        <w:t>th</w:t>
      </w:r>
      <w:r w:rsidRPr="00EC25A5">
        <w:rPr>
          <w:rFonts w:ascii="Arial" w:eastAsia="Aptos" w:hAnsi="Arial" w:cs="Arial"/>
          <w:color w:val="000000" w:themeColor="text1"/>
        </w:rPr>
        <w:t xml:space="preserve">, 2025. </w:t>
      </w:r>
    </w:p>
    <w:p w14:paraId="462C3F68" w14:textId="77777777" w:rsidR="00656F46" w:rsidRPr="00EC25A5" w:rsidRDefault="00656F46" w:rsidP="00287465">
      <w:pPr>
        <w:rPr>
          <w:rFonts w:ascii="Arial" w:eastAsia="Aptos" w:hAnsi="Arial" w:cs="Arial"/>
          <w:color w:val="000000" w:themeColor="text1"/>
        </w:rPr>
      </w:pPr>
    </w:p>
    <w:p w14:paraId="1CCC930C" w14:textId="77777777" w:rsidR="00656F46" w:rsidRDefault="00656F46" w:rsidP="00287465">
      <w:pPr>
        <w:rPr>
          <w:rFonts w:ascii="Arial" w:eastAsia="Aptos" w:hAnsi="Arial" w:cs="Arial"/>
          <w:color w:val="000000" w:themeColor="text1"/>
        </w:rPr>
      </w:pPr>
      <w:r w:rsidRPr="009669E0">
        <w:rPr>
          <w:rFonts w:ascii="Arial" w:eastAsia="Aptos" w:hAnsi="Arial" w:cs="Arial"/>
          <w:color w:val="000000" w:themeColor="text1"/>
        </w:rPr>
        <w:t xml:space="preserve">Commission on Race and Racial Disparities (2021) Independent Report: Crime and Policing. </w:t>
      </w:r>
      <w:hyperlink r:id="rId46" w:anchor="internal-police-misconduct-procedures" w:history="1">
        <w:r w:rsidRPr="009669E0">
          <w:rPr>
            <w:rStyle w:val="Hyperlink"/>
            <w:rFonts w:ascii="Arial" w:eastAsia="Aptos" w:hAnsi="Arial" w:cs="Arial"/>
          </w:rPr>
          <w:t>Crime and policing - GOV.UK (www.gov.uk)</w:t>
        </w:r>
      </w:hyperlink>
      <w:r w:rsidRPr="009669E0">
        <w:rPr>
          <w:rFonts w:ascii="Arial" w:eastAsia="Aptos" w:hAnsi="Arial" w:cs="Arial"/>
          <w:color w:val="000000" w:themeColor="text1"/>
        </w:rPr>
        <w:t xml:space="preserve"> Accessed May 2</w:t>
      </w:r>
      <w:r w:rsidRPr="009669E0">
        <w:rPr>
          <w:rFonts w:ascii="Arial" w:eastAsia="Aptos" w:hAnsi="Arial" w:cs="Arial"/>
          <w:color w:val="000000" w:themeColor="text1"/>
          <w:vertAlign w:val="superscript"/>
        </w:rPr>
        <w:t>nd</w:t>
      </w:r>
      <w:r w:rsidRPr="009669E0">
        <w:rPr>
          <w:rFonts w:ascii="Arial" w:eastAsia="Aptos" w:hAnsi="Arial" w:cs="Arial"/>
          <w:color w:val="000000" w:themeColor="text1"/>
        </w:rPr>
        <w:t>, 2025</w:t>
      </w:r>
      <w:r>
        <w:rPr>
          <w:rFonts w:ascii="Arial" w:eastAsia="Aptos" w:hAnsi="Arial" w:cs="Arial"/>
          <w:color w:val="000000" w:themeColor="text1"/>
        </w:rPr>
        <w:t>.</w:t>
      </w:r>
    </w:p>
    <w:p w14:paraId="72670198" w14:textId="77777777" w:rsidR="00656F46" w:rsidRDefault="00656F46" w:rsidP="00287465">
      <w:pPr>
        <w:rPr>
          <w:rFonts w:ascii="Arial" w:eastAsia="Aptos" w:hAnsi="Arial" w:cs="Arial"/>
          <w:color w:val="000000" w:themeColor="text1"/>
        </w:rPr>
      </w:pPr>
    </w:p>
    <w:p w14:paraId="6F31E5B5" w14:textId="77777777" w:rsidR="00656F46" w:rsidRDefault="00656F46" w:rsidP="00287465">
      <w:pPr>
        <w:rPr>
          <w:rFonts w:ascii="Arial" w:eastAsia="Aptos" w:hAnsi="Arial" w:cs="Arial"/>
          <w:color w:val="000000" w:themeColor="text1"/>
        </w:rPr>
      </w:pPr>
      <w:r w:rsidRPr="00EC25A5">
        <w:rPr>
          <w:rFonts w:ascii="Arial" w:eastAsia="Aptos" w:hAnsi="Arial" w:cs="Arial"/>
          <w:color w:val="000000" w:themeColor="text1"/>
        </w:rPr>
        <w:t xml:space="preserve">Cooper A, Neil A, Windsor R, Lewis R, Bansal D, Yarker J, (2025) An Integrated Framework for Disciplinary Processes and the Application of Employee Investigations. British Journal of Healthcare Management. Available at </w:t>
      </w:r>
      <w:hyperlink r:id="rId47">
        <w:r w:rsidRPr="00EC25A5">
          <w:rPr>
            <w:rStyle w:val="Hyperlink"/>
            <w:rFonts w:ascii="Arial" w:eastAsia="Aptos" w:hAnsi="Arial" w:cs="Arial"/>
          </w:rPr>
          <w:t>An integrated framework for disciplinary processes and the application of employee investigations | British Journal of Healthcare Management</w:t>
        </w:r>
      </w:hyperlink>
      <w:r w:rsidRPr="00EC25A5">
        <w:rPr>
          <w:rFonts w:ascii="Arial" w:eastAsia="Aptos" w:hAnsi="Arial" w:cs="Arial"/>
          <w:color w:val="000000" w:themeColor="text1"/>
        </w:rPr>
        <w:t xml:space="preserve"> Accessed February 15</w:t>
      </w:r>
      <w:r w:rsidRPr="00EC25A5">
        <w:rPr>
          <w:rFonts w:ascii="Arial" w:eastAsia="Aptos" w:hAnsi="Arial" w:cs="Arial"/>
          <w:color w:val="000000" w:themeColor="text1"/>
          <w:vertAlign w:val="superscript"/>
        </w:rPr>
        <w:t>th</w:t>
      </w:r>
      <w:r w:rsidRPr="00EC25A5">
        <w:rPr>
          <w:rFonts w:ascii="Arial" w:eastAsia="Aptos" w:hAnsi="Arial" w:cs="Arial"/>
          <w:color w:val="000000" w:themeColor="text1"/>
        </w:rPr>
        <w:t xml:space="preserve">, 2025. </w:t>
      </w:r>
    </w:p>
    <w:p w14:paraId="615A9666" w14:textId="77777777" w:rsidR="00656F46" w:rsidRPr="00EC25A5" w:rsidRDefault="00656F46" w:rsidP="00287465">
      <w:pPr>
        <w:rPr>
          <w:rFonts w:ascii="Arial" w:eastAsia="Aptos" w:hAnsi="Arial" w:cs="Arial"/>
          <w:color w:val="000000" w:themeColor="text1"/>
        </w:rPr>
      </w:pPr>
    </w:p>
    <w:p w14:paraId="6846535A" w14:textId="77777777" w:rsidR="00656F46" w:rsidRDefault="00656F46" w:rsidP="00287465">
      <w:pPr>
        <w:rPr>
          <w:rFonts w:ascii="Arial" w:eastAsia="Aptos" w:hAnsi="Arial" w:cs="Arial"/>
          <w:color w:val="000000" w:themeColor="text1"/>
        </w:rPr>
      </w:pPr>
      <w:r w:rsidRPr="00EC25A5">
        <w:rPr>
          <w:rFonts w:ascii="Arial" w:eastAsia="Aptos" w:hAnsi="Arial" w:cs="Arial"/>
          <w:color w:val="000000" w:themeColor="text1"/>
        </w:rPr>
        <w:t xml:space="preserve">Cooper A, Teoh KR-H, Madine R, Neal A, Jones A, Hussain A, Behrens DA (2024) The last resort: reducing avoidable employee harm by improving the application of the disciplinary policy and process. </w:t>
      </w:r>
      <w:r>
        <w:rPr>
          <w:rFonts w:ascii="Arial" w:eastAsia="Aptos" w:hAnsi="Arial" w:cs="Arial"/>
          <w:color w:val="000000" w:themeColor="text1"/>
        </w:rPr>
        <w:t xml:space="preserve">Plymouth University </w:t>
      </w:r>
      <w:hyperlink r:id="rId48" w:history="1">
        <w:r w:rsidRPr="003A38EE">
          <w:rPr>
            <w:rStyle w:val="Hyperlink"/>
            <w:rFonts w:ascii="Arial" w:eastAsia="Aptos" w:hAnsi="Arial" w:cs="Arial"/>
          </w:rPr>
          <w:t>The last resort: reducing avoidable employee harm by improving the application of the disciplinary policy and process</w:t>
        </w:r>
      </w:hyperlink>
      <w:r>
        <w:rPr>
          <w:rFonts w:ascii="Arial" w:eastAsia="Aptos" w:hAnsi="Arial" w:cs="Arial"/>
          <w:color w:val="000000" w:themeColor="text1"/>
        </w:rPr>
        <w:t xml:space="preserve"> </w:t>
      </w:r>
      <w:hyperlink r:id="rId49">
        <w:r w:rsidRPr="00EC25A5">
          <w:rPr>
            <w:rStyle w:val="Hyperlink"/>
            <w:rFonts w:ascii="Arial" w:eastAsia="Aptos" w:hAnsi="Arial" w:cs="Arial"/>
          </w:rPr>
          <w:t>The_last_resort_reducing_avoidable_employee_harm_b.pdf</w:t>
        </w:r>
      </w:hyperlink>
      <w:r w:rsidRPr="00EC25A5">
        <w:rPr>
          <w:rFonts w:ascii="Arial" w:eastAsia="Aptos" w:hAnsi="Arial" w:cs="Arial"/>
          <w:color w:val="000000" w:themeColor="text1"/>
        </w:rPr>
        <w:t xml:space="preserve"> Accessed February 15</w:t>
      </w:r>
      <w:r w:rsidRPr="00EC25A5">
        <w:rPr>
          <w:rFonts w:ascii="Arial" w:eastAsia="Aptos" w:hAnsi="Arial" w:cs="Arial"/>
          <w:color w:val="000000" w:themeColor="text1"/>
          <w:vertAlign w:val="superscript"/>
        </w:rPr>
        <w:t>th</w:t>
      </w:r>
      <w:r w:rsidRPr="00EC25A5">
        <w:rPr>
          <w:rFonts w:ascii="Arial" w:eastAsia="Aptos" w:hAnsi="Arial" w:cs="Arial"/>
          <w:color w:val="000000" w:themeColor="text1"/>
        </w:rPr>
        <w:t>, 2025.</w:t>
      </w:r>
    </w:p>
    <w:p w14:paraId="60FD0D10" w14:textId="77777777" w:rsidR="00656F46" w:rsidRPr="00EC25A5" w:rsidRDefault="00656F46" w:rsidP="00287465">
      <w:pPr>
        <w:rPr>
          <w:rFonts w:ascii="Arial" w:eastAsia="Aptos" w:hAnsi="Arial" w:cs="Arial"/>
          <w:color w:val="000000" w:themeColor="text1"/>
        </w:rPr>
      </w:pPr>
    </w:p>
    <w:p w14:paraId="6CF8949C" w14:textId="77777777" w:rsidR="00656F46" w:rsidRDefault="00656F46" w:rsidP="00287465">
      <w:pPr>
        <w:rPr>
          <w:rFonts w:ascii="Arial" w:eastAsia="Aptos" w:hAnsi="Arial" w:cs="Arial"/>
          <w:color w:val="000000" w:themeColor="text1"/>
        </w:rPr>
      </w:pPr>
      <w:r>
        <w:rPr>
          <w:rFonts w:ascii="Arial" w:eastAsia="Aptos" w:hAnsi="Arial" w:cs="Arial"/>
          <w:color w:val="000000" w:themeColor="text1"/>
        </w:rPr>
        <w:t xml:space="preserve">Copley S (2019) </w:t>
      </w:r>
      <w:r w:rsidRPr="00740BBB">
        <w:rPr>
          <w:rFonts w:ascii="Arial" w:eastAsia="Aptos" w:hAnsi="Arial" w:cs="Arial"/>
          <w:color w:val="000000" w:themeColor="text1"/>
        </w:rPr>
        <w:t>An investigation of the value of reflective practice for the professional development of police officers</w:t>
      </w:r>
      <w:r>
        <w:rPr>
          <w:rFonts w:ascii="Arial" w:eastAsia="Aptos" w:hAnsi="Arial" w:cs="Arial"/>
          <w:color w:val="000000" w:themeColor="text1"/>
        </w:rPr>
        <w:t xml:space="preserve">. </w:t>
      </w:r>
      <w:r w:rsidRPr="00740BBB">
        <w:rPr>
          <w:rFonts w:ascii="Arial" w:eastAsia="Aptos" w:hAnsi="Arial" w:cs="Arial"/>
          <w:color w:val="000000" w:themeColor="text1"/>
        </w:rPr>
        <w:t>A thesis submitted to the University of Huddersfield in partial fulfilment of the requirements for the degree of Professional Doctor of Philosophy (Applied Criminology)</w:t>
      </w:r>
      <w:r>
        <w:rPr>
          <w:rFonts w:ascii="Arial" w:eastAsia="Aptos" w:hAnsi="Arial" w:cs="Arial"/>
          <w:color w:val="000000" w:themeColor="text1"/>
        </w:rPr>
        <w:t xml:space="preserve"> </w:t>
      </w:r>
      <w:hyperlink r:id="rId50" w:history="1">
        <w:r w:rsidRPr="00740BBB">
          <w:rPr>
            <w:rStyle w:val="Hyperlink"/>
            <w:rFonts w:ascii="Arial" w:eastAsia="Aptos" w:hAnsi="Arial" w:cs="Arial"/>
          </w:rPr>
          <w:t>586807202.pdf (core.ac.uk)</w:t>
        </w:r>
      </w:hyperlink>
      <w:r>
        <w:rPr>
          <w:rFonts w:ascii="Arial" w:eastAsia="Aptos" w:hAnsi="Arial" w:cs="Arial"/>
          <w:color w:val="000000" w:themeColor="text1"/>
        </w:rPr>
        <w:t xml:space="preserve"> Accessed March 20</w:t>
      </w:r>
      <w:r w:rsidRPr="00587D82">
        <w:rPr>
          <w:rFonts w:ascii="Arial" w:eastAsia="Aptos" w:hAnsi="Arial" w:cs="Arial"/>
          <w:color w:val="000000" w:themeColor="text1"/>
          <w:vertAlign w:val="superscript"/>
        </w:rPr>
        <w:t>th</w:t>
      </w:r>
      <w:proofErr w:type="gramStart"/>
      <w:r>
        <w:rPr>
          <w:rFonts w:ascii="Arial" w:eastAsia="Aptos" w:hAnsi="Arial" w:cs="Arial"/>
          <w:color w:val="000000" w:themeColor="text1"/>
        </w:rPr>
        <w:t xml:space="preserve"> 2025</w:t>
      </w:r>
      <w:proofErr w:type="gramEnd"/>
      <w:r>
        <w:rPr>
          <w:rFonts w:ascii="Arial" w:eastAsia="Aptos" w:hAnsi="Arial" w:cs="Arial"/>
          <w:color w:val="000000" w:themeColor="text1"/>
        </w:rPr>
        <w:t xml:space="preserve">. </w:t>
      </w:r>
    </w:p>
    <w:p w14:paraId="61125C2A" w14:textId="77777777" w:rsidR="00656F46" w:rsidRDefault="00656F46" w:rsidP="00287465">
      <w:pPr>
        <w:rPr>
          <w:rFonts w:ascii="Arial" w:eastAsia="Aptos" w:hAnsi="Arial" w:cs="Arial"/>
          <w:color w:val="000000" w:themeColor="text1"/>
        </w:rPr>
      </w:pPr>
    </w:p>
    <w:p w14:paraId="176A1A9D" w14:textId="77777777" w:rsidR="00656F46" w:rsidRDefault="00656F46" w:rsidP="00287465">
      <w:pPr>
        <w:rPr>
          <w:rFonts w:ascii="Arial" w:eastAsia="Aptos" w:hAnsi="Arial" w:cs="Arial"/>
          <w:color w:val="000000" w:themeColor="text1"/>
        </w:rPr>
      </w:pPr>
      <w:r w:rsidRPr="00EC25A5">
        <w:rPr>
          <w:rFonts w:ascii="Arial" w:eastAsia="Aptos" w:hAnsi="Arial" w:cs="Arial"/>
          <w:color w:val="000000" w:themeColor="text1"/>
        </w:rPr>
        <w:t>Drew JM and Martin S. (2021). 'A national study of police mental health in the USA: Stigma, mental health and help-seeking behaviours'. Journal of Police and Criminal Psychology, 36(2), pp 295-306. </w:t>
      </w:r>
      <w:hyperlink r:id="rId51" w:tooltip="Journal of Police and Criminal Psychology" w:history="1">
        <w:r w:rsidRPr="00EC25A5">
          <w:rPr>
            <w:rStyle w:val="Hyperlink"/>
            <w:rFonts w:ascii="Arial" w:eastAsia="Aptos" w:hAnsi="Arial" w:cs="Arial"/>
          </w:rPr>
          <w:t>https://doi.org/10.1007/s11896-020-09424-9</w:t>
        </w:r>
      </w:hyperlink>
      <w:r w:rsidRPr="00EC25A5">
        <w:rPr>
          <w:rFonts w:ascii="Arial" w:eastAsia="Aptos" w:hAnsi="Arial" w:cs="Arial"/>
          <w:color w:val="000000" w:themeColor="text1"/>
        </w:rPr>
        <w:t> </w:t>
      </w:r>
      <w:r>
        <w:rPr>
          <w:rFonts w:ascii="Arial" w:eastAsia="Aptos" w:hAnsi="Arial" w:cs="Arial"/>
          <w:color w:val="000000" w:themeColor="text1"/>
        </w:rPr>
        <w:t>Accessed March 19</w:t>
      </w:r>
      <w:r w:rsidRPr="00F228F1">
        <w:rPr>
          <w:rFonts w:ascii="Arial" w:eastAsia="Aptos" w:hAnsi="Arial" w:cs="Arial"/>
          <w:color w:val="000000" w:themeColor="text1"/>
          <w:vertAlign w:val="superscript"/>
        </w:rPr>
        <w:t>th</w:t>
      </w:r>
      <w:r>
        <w:rPr>
          <w:rFonts w:ascii="Arial" w:eastAsia="Aptos" w:hAnsi="Arial" w:cs="Arial"/>
          <w:color w:val="000000" w:themeColor="text1"/>
        </w:rPr>
        <w:t>, 2025.</w:t>
      </w:r>
    </w:p>
    <w:p w14:paraId="332C6E7F" w14:textId="77777777" w:rsidR="00656F46" w:rsidRPr="00EC25A5" w:rsidRDefault="00656F46" w:rsidP="00287465">
      <w:pPr>
        <w:rPr>
          <w:rFonts w:ascii="Arial" w:eastAsia="Aptos" w:hAnsi="Arial" w:cs="Arial"/>
          <w:color w:val="000000" w:themeColor="text1"/>
        </w:rPr>
      </w:pPr>
    </w:p>
    <w:p w14:paraId="5C8BA8EA" w14:textId="77777777" w:rsidR="00656F46" w:rsidRDefault="00656F46" w:rsidP="00287465">
      <w:pPr>
        <w:rPr>
          <w:rFonts w:ascii="Arial" w:eastAsia="Aptos" w:hAnsi="Arial" w:cs="Arial"/>
          <w:color w:val="000000" w:themeColor="text1"/>
        </w:rPr>
      </w:pPr>
      <w:r w:rsidRPr="00EC25A5">
        <w:rPr>
          <w:rFonts w:ascii="Arial" w:eastAsia="Aptos" w:hAnsi="Arial" w:cs="Arial"/>
          <w:color w:val="000000" w:themeColor="text1"/>
        </w:rPr>
        <w:t xml:space="preserve">Edmondson A </w:t>
      </w:r>
      <w:proofErr w:type="gramStart"/>
      <w:r w:rsidRPr="00EC25A5">
        <w:rPr>
          <w:rFonts w:ascii="Arial" w:eastAsia="Aptos" w:hAnsi="Arial" w:cs="Arial"/>
          <w:color w:val="000000" w:themeColor="text1"/>
        </w:rPr>
        <w:t>&amp;  Bransby</w:t>
      </w:r>
      <w:proofErr w:type="gramEnd"/>
      <w:r w:rsidRPr="00EC25A5">
        <w:rPr>
          <w:rFonts w:ascii="Arial" w:eastAsia="Aptos" w:hAnsi="Arial" w:cs="Arial"/>
          <w:color w:val="000000" w:themeColor="text1"/>
        </w:rPr>
        <w:t xml:space="preserve"> D (2023) Psychological Safety Comes of Age: Observed Themes in an Established Literature. Harvard Business School, Harvard University, Boston, Massachusetts, USA  </w:t>
      </w:r>
      <w:hyperlink r:id="rId52" w:history="1">
        <w:r w:rsidRPr="0038704A">
          <w:rPr>
            <w:rStyle w:val="Hyperlink"/>
            <w:rFonts w:ascii="Arial" w:eastAsia="Aptos" w:hAnsi="Arial" w:cs="Arial"/>
          </w:rPr>
          <w:t>Psychological Safety Comes of Age: Observed Themes in an Established Literature | Annual Reviews</w:t>
        </w:r>
      </w:hyperlink>
      <w:r>
        <w:rPr>
          <w:rFonts w:ascii="Arial" w:eastAsia="Aptos" w:hAnsi="Arial" w:cs="Arial"/>
          <w:color w:val="000000" w:themeColor="text1"/>
        </w:rPr>
        <w:t xml:space="preserve"> Accessed may 1</w:t>
      </w:r>
      <w:r w:rsidRPr="0038704A">
        <w:rPr>
          <w:rFonts w:ascii="Arial" w:eastAsia="Aptos" w:hAnsi="Arial" w:cs="Arial"/>
          <w:color w:val="000000" w:themeColor="text1"/>
          <w:vertAlign w:val="superscript"/>
        </w:rPr>
        <w:t>st</w:t>
      </w:r>
      <w:r>
        <w:rPr>
          <w:rFonts w:ascii="Arial" w:eastAsia="Aptos" w:hAnsi="Arial" w:cs="Arial"/>
          <w:color w:val="000000" w:themeColor="text1"/>
        </w:rPr>
        <w:t xml:space="preserve"> 2025. </w:t>
      </w:r>
    </w:p>
    <w:p w14:paraId="3A519104" w14:textId="77777777" w:rsidR="00656F46" w:rsidRPr="00EC25A5" w:rsidRDefault="00656F46" w:rsidP="00287465">
      <w:pPr>
        <w:rPr>
          <w:rFonts w:ascii="Arial" w:eastAsia="Aptos" w:hAnsi="Arial" w:cs="Arial"/>
          <w:color w:val="000000" w:themeColor="text1"/>
        </w:rPr>
      </w:pPr>
    </w:p>
    <w:p w14:paraId="74DBF577" w14:textId="77777777" w:rsidR="00656F46" w:rsidRDefault="00656F46" w:rsidP="00287465">
      <w:pPr>
        <w:rPr>
          <w:rFonts w:ascii="Arial" w:eastAsia="Aptos" w:hAnsi="Arial" w:cs="Arial"/>
          <w:color w:val="000000" w:themeColor="text1"/>
        </w:rPr>
      </w:pPr>
      <w:r>
        <w:rPr>
          <w:rFonts w:ascii="Arial" w:eastAsia="Aptos" w:hAnsi="Arial" w:cs="Arial"/>
          <w:color w:val="000000" w:themeColor="text1"/>
        </w:rPr>
        <w:t xml:space="preserve">Edmondson A (2018) The Fearless Organisation: </w:t>
      </w:r>
      <w:r w:rsidRPr="00894338">
        <w:rPr>
          <w:rFonts w:ascii="Arial" w:eastAsia="Aptos" w:hAnsi="Arial" w:cs="Arial"/>
          <w:color w:val="000000" w:themeColor="text1"/>
        </w:rPr>
        <w:t>Creating Psychological Safety in the Workplace</w:t>
      </w:r>
      <w:r>
        <w:rPr>
          <w:rFonts w:ascii="Arial" w:eastAsia="Aptos" w:hAnsi="Arial" w:cs="Arial"/>
          <w:color w:val="000000" w:themeColor="text1"/>
        </w:rPr>
        <w:t>. John Wiley &amp; Sons Inc, USA.</w:t>
      </w:r>
    </w:p>
    <w:p w14:paraId="1DFF7C1D" w14:textId="77777777" w:rsidR="00656F46" w:rsidRPr="00894338" w:rsidRDefault="00656F46" w:rsidP="00287465">
      <w:pPr>
        <w:rPr>
          <w:rFonts w:ascii="Arial" w:eastAsia="Aptos" w:hAnsi="Arial" w:cs="Arial"/>
          <w:color w:val="000000" w:themeColor="text1"/>
        </w:rPr>
      </w:pPr>
    </w:p>
    <w:p w14:paraId="3564DBFA" w14:textId="77777777" w:rsidR="00656F46" w:rsidRDefault="00656F46" w:rsidP="00287465">
      <w:pPr>
        <w:rPr>
          <w:rFonts w:ascii="Arial" w:eastAsia="Aptos" w:hAnsi="Arial" w:cs="Arial"/>
          <w:color w:val="000000" w:themeColor="text1"/>
        </w:rPr>
      </w:pPr>
      <w:r w:rsidRPr="00EC25A5">
        <w:rPr>
          <w:rFonts w:ascii="Arial" w:eastAsia="Aptos" w:hAnsi="Arial" w:cs="Arial"/>
          <w:color w:val="000000" w:themeColor="text1"/>
        </w:rPr>
        <w:t>Equality Act (2010)</w:t>
      </w:r>
      <w:r>
        <w:rPr>
          <w:rFonts w:ascii="Arial" w:eastAsia="Aptos" w:hAnsi="Arial" w:cs="Arial"/>
          <w:color w:val="000000" w:themeColor="text1"/>
        </w:rPr>
        <w:t xml:space="preserve"> Legislation.co.gov.uk </w:t>
      </w:r>
      <w:r w:rsidRPr="00EC25A5">
        <w:rPr>
          <w:rFonts w:ascii="Arial" w:eastAsia="Aptos" w:hAnsi="Arial" w:cs="Arial"/>
          <w:color w:val="000000" w:themeColor="text1"/>
        </w:rPr>
        <w:t xml:space="preserve"> </w:t>
      </w:r>
      <w:hyperlink r:id="rId53" w:history="1">
        <w:r w:rsidRPr="0038704A">
          <w:rPr>
            <w:rStyle w:val="Hyperlink"/>
            <w:rFonts w:ascii="Arial" w:eastAsia="Aptos" w:hAnsi="Arial" w:cs="Arial"/>
          </w:rPr>
          <w:t>Equality Act 2010 (legislation.gov.uk)</w:t>
        </w:r>
      </w:hyperlink>
      <w:r>
        <w:rPr>
          <w:rFonts w:ascii="Arial" w:eastAsia="Aptos" w:hAnsi="Arial" w:cs="Arial"/>
          <w:color w:val="000000" w:themeColor="text1"/>
        </w:rPr>
        <w:t xml:space="preserve"> Accessed May 3</w:t>
      </w:r>
      <w:r w:rsidRPr="0038704A">
        <w:rPr>
          <w:rFonts w:ascii="Arial" w:eastAsia="Aptos" w:hAnsi="Arial" w:cs="Arial"/>
          <w:color w:val="000000" w:themeColor="text1"/>
          <w:vertAlign w:val="superscript"/>
        </w:rPr>
        <w:t>rd</w:t>
      </w:r>
      <w:r>
        <w:rPr>
          <w:rFonts w:ascii="Arial" w:eastAsia="Aptos" w:hAnsi="Arial" w:cs="Arial"/>
          <w:color w:val="000000" w:themeColor="text1"/>
        </w:rPr>
        <w:t xml:space="preserve">, 2025. </w:t>
      </w:r>
    </w:p>
    <w:p w14:paraId="27DA8062" w14:textId="77777777" w:rsidR="00656F46" w:rsidRDefault="00656F46" w:rsidP="00287465">
      <w:pPr>
        <w:rPr>
          <w:rFonts w:ascii="Arial" w:eastAsia="Aptos" w:hAnsi="Arial" w:cs="Arial"/>
          <w:color w:val="000000" w:themeColor="text1"/>
        </w:rPr>
      </w:pPr>
    </w:p>
    <w:p w14:paraId="7957E87F" w14:textId="77777777" w:rsidR="00656F46" w:rsidRDefault="00656F46" w:rsidP="00287465">
      <w:pPr>
        <w:rPr>
          <w:rFonts w:ascii="Arial" w:eastAsia="Aptos" w:hAnsi="Arial" w:cs="Arial"/>
          <w:color w:val="000000" w:themeColor="text1"/>
        </w:rPr>
      </w:pPr>
      <w:r>
        <w:rPr>
          <w:rFonts w:ascii="Arial" w:eastAsia="Aptos" w:hAnsi="Arial" w:cs="Arial"/>
          <w:color w:val="000000" w:themeColor="text1"/>
        </w:rPr>
        <w:lastRenderedPageBreak/>
        <w:t xml:space="preserve">Fairfield G (2023) </w:t>
      </w:r>
      <w:r w:rsidRPr="00BE4726">
        <w:rPr>
          <w:rFonts w:ascii="Arial" w:eastAsia="Aptos" w:hAnsi="Arial" w:cs="Arial"/>
          <w:color w:val="000000" w:themeColor="text1"/>
        </w:rPr>
        <w:t>Independent Review of the Independent Office for Police Conduct (IOPC)</w:t>
      </w:r>
      <w:r>
        <w:rPr>
          <w:rFonts w:ascii="Arial" w:eastAsia="Aptos" w:hAnsi="Arial" w:cs="Arial"/>
          <w:color w:val="000000" w:themeColor="text1"/>
        </w:rPr>
        <w:t xml:space="preserve">. Gov.UK  </w:t>
      </w:r>
      <w:hyperlink r:id="rId54" w:history="1">
        <w:r w:rsidRPr="00BE4726">
          <w:rPr>
            <w:rStyle w:val="Hyperlink"/>
            <w:rFonts w:ascii="Arial" w:eastAsia="Aptos" w:hAnsi="Arial" w:cs="Arial"/>
          </w:rPr>
          <w:t>Independent Review of the Independent Office for Police Conduct (publishing.service.gov.uk)</w:t>
        </w:r>
      </w:hyperlink>
      <w:r>
        <w:rPr>
          <w:rFonts w:ascii="Arial" w:eastAsia="Aptos" w:hAnsi="Arial" w:cs="Arial"/>
          <w:color w:val="000000" w:themeColor="text1"/>
        </w:rPr>
        <w:t xml:space="preserve"> Accessed March 20</w:t>
      </w:r>
      <w:r w:rsidRPr="00BE4726">
        <w:rPr>
          <w:rFonts w:ascii="Arial" w:eastAsia="Aptos" w:hAnsi="Arial" w:cs="Arial"/>
          <w:color w:val="000000" w:themeColor="text1"/>
          <w:vertAlign w:val="superscript"/>
        </w:rPr>
        <w:t>th</w:t>
      </w:r>
      <w:r>
        <w:rPr>
          <w:rFonts w:ascii="Arial" w:eastAsia="Aptos" w:hAnsi="Arial" w:cs="Arial"/>
          <w:color w:val="000000" w:themeColor="text1"/>
        </w:rPr>
        <w:t xml:space="preserve"> 2025 </w:t>
      </w:r>
    </w:p>
    <w:p w14:paraId="258305B9" w14:textId="77777777" w:rsidR="00656F46" w:rsidRDefault="00656F46" w:rsidP="00287465">
      <w:pPr>
        <w:rPr>
          <w:rFonts w:ascii="Arial" w:eastAsia="Aptos" w:hAnsi="Arial" w:cs="Arial"/>
          <w:color w:val="000000" w:themeColor="text1"/>
        </w:rPr>
      </w:pPr>
    </w:p>
    <w:p w14:paraId="3C7F58CE" w14:textId="77777777" w:rsidR="00656F46" w:rsidRDefault="00656F46" w:rsidP="00287465">
      <w:pPr>
        <w:rPr>
          <w:rFonts w:ascii="Arial" w:eastAsia="Aptos" w:hAnsi="Arial" w:cs="Arial"/>
          <w:color w:val="000000" w:themeColor="text1"/>
        </w:rPr>
      </w:pPr>
      <w:r w:rsidRPr="00EC25A5">
        <w:rPr>
          <w:rFonts w:ascii="Arial" w:eastAsia="Aptos" w:hAnsi="Arial" w:cs="Arial"/>
          <w:color w:val="000000" w:themeColor="text1"/>
        </w:rPr>
        <w:t xml:space="preserve">Graham L, Plater M., &amp; Brown N (2023) Summary of Policing: Key Issues and Common Themes. Durham University and the National Police Wellbeing Service; November 2023 available from </w:t>
      </w:r>
      <w:hyperlink r:id="rId55">
        <w:r w:rsidRPr="00EC25A5">
          <w:rPr>
            <w:rStyle w:val="Hyperlink"/>
            <w:rFonts w:ascii="Arial" w:eastAsia="Aptos" w:hAnsi="Arial" w:cs="Arial"/>
          </w:rPr>
          <w:t>http://www.oscarkilo.org.uk/resources/national-wellbeing-survey</w:t>
        </w:r>
      </w:hyperlink>
      <w:r w:rsidRPr="00EC25A5">
        <w:rPr>
          <w:rFonts w:ascii="Arial" w:eastAsia="Aptos" w:hAnsi="Arial" w:cs="Arial"/>
          <w:color w:val="000000" w:themeColor="text1"/>
        </w:rPr>
        <w:t xml:space="preserve"> Accessed February 10</w:t>
      </w:r>
      <w:r w:rsidRPr="00EC25A5">
        <w:rPr>
          <w:rFonts w:ascii="Arial" w:eastAsia="Aptos" w:hAnsi="Arial" w:cs="Arial"/>
          <w:color w:val="000000" w:themeColor="text1"/>
          <w:vertAlign w:val="superscript"/>
        </w:rPr>
        <w:t>th</w:t>
      </w:r>
      <w:r w:rsidRPr="00EC25A5">
        <w:rPr>
          <w:rFonts w:ascii="Arial" w:eastAsia="Aptos" w:hAnsi="Arial" w:cs="Arial"/>
          <w:color w:val="000000" w:themeColor="text1"/>
        </w:rPr>
        <w:t>, 2025.</w:t>
      </w:r>
    </w:p>
    <w:p w14:paraId="681CB2CE" w14:textId="77777777" w:rsidR="00656F46" w:rsidRPr="00EC25A5" w:rsidRDefault="00656F46" w:rsidP="00287465">
      <w:pPr>
        <w:rPr>
          <w:rFonts w:ascii="Arial" w:eastAsia="Aptos" w:hAnsi="Arial" w:cs="Arial"/>
          <w:color w:val="000000" w:themeColor="text1"/>
        </w:rPr>
      </w:pPr>
    </w:p>
    <w:p w14:paraId="7C7EBCA9" w14:textId="77777777" w:rsidR="00656F46" w:rsidRDefault="00656F46" w:rsidP="00287465">
      <w:pPr>
        <w:rPr>
          <w:rFonts w:ascii="Arial" w:eastAsia="Aptos" w:hAnsi="Arial" w:cs="Arial"/>
          <w:color w:val="000000" w:themeColor="text1"/>
        </w:rPr>
      </w:pPr>
      <w:r>
        <w:rPr>
          <w:rFonts w:ascii="Arial" w:eastAsia="Aptos" w:hAnsi="Arial" w:cs="Arial"/>
          <w:color w:val="000000" w:themeColor="text1"/>
        </w:rPr>
        <w:t xml:space="preserve">Holtom B, Baruch Y, </w:t>
      </w:r>
      <w:proofErr w:type="spellStart"/>
      <w:r>
        <w:rPr>
          <w:rFonts w:ascii="Arial" w:eastAsia="Aptos" w:hAnsi="Arial" w:cs="Arial"/>
          <w:color w:val="000000" w:themeColor="text1"/>
        </w:rPr>
        <w:t>Aguinis</w:t>
      </w:r>
      <w:proofErr w:type="spellEnd"/>
      <w:r>
        <w:rPr>
          <w:rFonts w:ascii="Arial" w:eastAsia="Aptos" w:hAnsi="Arial" w:cs="Arial"/>
          <w:color w:val="000000" w:themeColor="text1"/>
        </w:rPr>
        <w:t xml:space="preserve"> H and Ballinger G (2022) </w:t>
      </w:r>
      <w:r w:rsidRPr="00B03B8C">
        <w:rPr>
          <w:rFonts w:ascii="Arial" w:eastAsia="Aptos" w:hAnsi="Arial" w:cs="Arial"/>
          <w:color w:val="000000" w:themeColor="text1"/>
        </w:rPr>
        <w:t>Survey response rates: Trends and a validity assessment framework</w:t>
      </w:r>
      <w:r>
        <w:rPr>
          <w:rFonts w:ascii="Arial" w:eastAsia="Aptos" w:hAnsi="Arial" w:cs="Arial"/>
          <w:color w:val="000000" w:themeColor="text1"/>
        </w:rPr>
        <w:t xml:space="preserve">. The Tavistock Institute. </w:t>
      </w:r>
      <w:r w:rsidRPr="00B03B8C">
        <w:rPr>
          <w:rFonts w:ascii="Arial" w:eastAsia="Aptos" w:hAnsi="Arial" w:cs="Arial"/>
          <w:color w:val="000000" w:themeColor="text1"/>
        </w:rPr>
        <w:t>human relations 2022, Vol. 75(8) 1560–1584</w:t>
      </w:r>
      <w:r>
        <w:rPr>
          <w:rFonts w:ascii="Arial" w:eastAsia="Aptos" w:hAnsi="Arial" w:cs="Arial"/>
          <w:color w:val="000000" w:themeColor="text1"/>
        </w:rPr>
        <w:t xml:space="preserve"> </w:t>
      </w:r>
      <w:hyperlink r:id="rId56" w:history="1">
        <w:r w:rsidRPr="00B03B8C">
          <w:rPr>
            <w:rStyle w:val="Hyperlink"/>
            <w:rFonts w:ascii="Arial" w:eastAsia="Aptos" w:hAnsi="Arial" w:cs="Arial"/>
          </w:rPr>
          <w:t>Survey response rates: Trends and a validity assessment framework</w:t>
        </w:r>
      </w:hyperlink>
      <w:r>
        <w:rPr>
          <w:rFonts w:ascii="Arial" w:eastAsia="Aptos" w:hAnsi="Arial" w:cs="Arial"/>
          <w:color w:val="000000" w:themeColor="text1"/>
        </w:rPr>
        <w:t xml:space="preserve"> Accessed September 25</w:t>
      </w:r>
      <w:r w:rsidRPr="00B03B8C">
        <w:rPr>
          <w:rFonts w:ascii="Arial" w:eastAsia="Aptos" w:hAnsi="Arial" w:cs="Arial"/>
          <w:color w:val="000000" w:themeColor="text1"/>
          <w:vertAlign w:val="superscript"/>
        </w:rPr>
        <w:t>th</w:t>
      </w:r>
      <w:r>
        <w:rPr>
          <w:rFonts w:ascii="Arial" w:eastAsia="Aptos" w:hAnsi="Arial" w:cs="Arial"/>
          <w:color w:val="000000" w:themeColor="text1"/>
        </w:rPr>
        <w:t xml:space="preserve"> 2025.</w:t>
      </w:r>
    </w:p>
    <w:p w14:paraId="36EDAE9E" w14:textId="77777777" w:rsidR="00656F46" w:rsidRDefault="00656F46" w:rsidP="00287465">
      <w:pPr>
        <w:rPr>
          <w:rFonts w:ascii="Arial" w:eastAsia="Aptos" w:hAnsi="Arial" w:cs="Arial"/>
          <w:color w:val="000000" w:themeColor="text1"/>
        </w:rPr>
      </w:pPr>
    </w:p>
    <w:p w14:paraId="251899D4" w14:textId="77777777" w:rsidR="00656F46" w:rsidRDefault="00656F46" w:rsidP="00287465">
      <w:pPr>
        <w:rPr>
          <w:rFonts w:ascii="Arial" w:eastAsia="Aptos" w:hAnsi="Arial" w:cs="Arial"/>
          <w:color w:val="000000" w:themeColor="text1"/>
        </w:rPr>
      </w:pPr>
      <w:r w:rsidRPr="00EC25A5">
        <w:rPr>
          <w:rFonts w:ascii="Arial" w:eastAsia="Aptos" w:hAnsi="Arial" w:cs="Arial"/>
          <w:color w:val="000000" w:themeColor="text1"/>
        </w:rPr>
        <w:t xml:space="preserve">Home Affairs Committee, House of Commons (2021) The Macpherson Report: Twenty-two years on - Third Report of Session 2021–22. </w:t>
      </w:r>
      <w:hyperlink r:id="rId57" w:history="1">
        <w:r w:rsidRPr="00EC25A5">
          <w:rPr>
            <w:rStyle w:val="Hyperlink"/>
            <w:rFonts w:ascii="Arial" w:eastAsia="Aptos" w:hAnsi="Arial" w:cs="Arial"/>
          </w:rPr>
          <w:t>The Macpherson Report: twenty-one years on (</w:t>
        </w:r>
        <w:proofErr w:type="spellStart"/>
        <w:proofErr w:type="gramStart"/>
        <w:r w:rsidRPr="00EC25A5">
          <w:rPr>
            <w:rStyle w:val="Hyperlink"/>
            <w:rFonts w:ascii="Arial" w:eastAsia="Aptos" w:hAnsi="Arial" w:cs="Arial"/>
          </w:rPr>
          <w:t>shekubayohinquiry.scot</w:t>
        </w:r>
        <w:proofErr w:type="spellEnd"/>
        <w:proofErr w:type="gramEnd"/>
        <w:r w:rsidRPr="00EC25A5">
          <w:rPr>
            <w:rStyle w:val="Hyperlink"/>
            <w:rFonts w:ascii="Arial" w:eastAsia="Aptos" w:hAnsi="Arial" w:cs="Arial"/>
          </w:rPr>
          <w:t>)</w:t>
        </w:r>
      </w:hyperlink>
      <w:r w:rsidRPr="00EC25A5">
        <w:rPr>
          <w:rFonts w:ascii="Arial" w:eastAsia="Aptos" w:hAnsi="Arial" w:cs="Arial"/>
          <w:color w:val="000000" w:themeColor="text1"/>
        </w:rPr>
        <w:t xml:space="preserve"> Accessed May 2</w:t>
      </w:r>
      <w:r w:rsidRPr="00EC25A5">
        <w:rPr>
          <w:rFonts w:ascii="Arial" w:eastAsia="Aptos" w:hAnsi="Arial" w:cs="Arial"/>
          <w:color w:val="000000" w:themeColor="text1"/>
          <w:vertAlign w:val="superscript"/>
        </w:rPr>
        <w:t>nd</w:t>
      </w:r>
      <w:r w:rsidRPr="00EC25A5">
        <w:rPr>
          <w:rFonts w:ascii="Arial" w:eastAsia="Aptos" w:hAnsi="Arial" w:cs="Arial"/>
          <w:color w:val="000000" w:themeColor="text1"/>
        </w:rPr>
        <w:t xml:space="preserve">, 2025. </w:t>
      </w:r>
    </w:p>
    <w:p w14:paraId="5086D2AD" w14:textId="77777777" w:rsidR="00656F46" w:rsidRPr="00EC25A5" w:rsidRDefault="00656F46" w:rsidP="00287465">
      <w:pPr>
        <w:rPr>
          <w:rFonts w:ascii="Arial" w:eastAsia="Aptos" w:hAnsi="Arial" w:cs="Arial"/>
          <w:color w:val="000000" w:themeColor="text1"/>
        </w:rPr>
      </w:pPr>
    </w:p>
    <w:p w14:paraId="3BD22C5D" w14:textId="77777777" w:rsidR="00656F46" w:rsidRDefault="00656F46" w:rsidP="00287465">
      <w:pPr>
        <w:rPr>
          <w:rFonts w:ascii="Arial" w:eastAsia="Aptos" w:hAnsi="Arial" w:cs="Arial"/>
          <w:color w:val="000000" w:themeColor="text1"/>
        </w:rPr>
      </w:pPr>
      <w:r w:rsidRPr="00EC25A5">
        <w:rPr>
          <w:rFonts w:ascii="Arial" w:eastAsia="Aptos" w:hAnsi="Arial" w:cs="Arial"/>
          <w:color w:val="000000" w:themeColor="text1"/>
        </w:rPr>
        <w:t xml:space="preserve">Home Office (2012) Definition of Policing By Consent </w:t>
      </w:r>
      <w:hyperlink r:id="rId58" w:history="1">
        <w:r w:rsidRPr="00EC25A5">
          <w:rPr>
            <w:rStyle w:val="Hyperlink"/>
            <w:rFonts w:ascii="Arial" w:eastAsia="Aptos" w:hAnsi="Arial" w:cs="Arial"/>
          </w:rPr>
          <w:t>Definition of policing by consent - GOV.UK (www.gov.uk)</w:t>
        </w:r>
      </w:hyperlink>
      <w:r w:rsidRPr="00EC25A5">
        <w:rPr>
          <w:rFonts w:ascii="Arial" w:eastAsia="Aptos" w:hAnsi="Arial" w:cs="Arial"/>
          <w:color w:val="000000" w:themeColor="text1"/>
        </w:rPr>
        <w:t xml:space="preserve"> Accessed May 3</w:t>
      </w:r>
      <w:r w:rsidRPr="00EC25A5">
        <w:rPr>
          <w:rFonts w:ascii="Arial" w:eastAsia="Aptos" w:hAnsi="Arial" w:cs="Arial"/>
          <w:color w:val="000000" w:themeColor="text1"/>
          <w:vertAlign w:val="superscript"/>
        </w:rPr>
        <w:t>rd</w:t>
      </w:r>
      <w:r w:rsidRPr="00EC25A5">
        <w:rPr>
          <w:rFonts w:ascii="Arial" w:eastAsia="Aptos" w:hAnsi="Arial" w:cs="Arial"/>
          <w:color w:val="000000" w:themeColor="text1"/>
        </w:rPr>
        <w:t xml:space="preserve"> 2025.</w:t>
      </w:r>
    </w:p>
    <w:p w14:paraId="29E508DA" w14:textId="77777777" w:rsidR="00656F46" w:rsidRPr="00EC25A5" w:rsidRDefault="00656F46" w:rsidP="00287465">
      <w:pPr>
        <w:rPr>
          <w:rFonts w:ascii="Arial" w:eastAsia="Aptos" w:hAnsi="Arial" w:cs="Arial"/>
          <w:color w:val="000000" w:themeColor="text1"/>
        </w:rPr>
      </w:pPr>
    </w:p>
    <w:p w14:paraId="08FCB72B" w14:textId="77777777" w:rsidR="00656F46" w:rsidRDefault="00656F46" w:rsidP="00287465">
      <w:pPr>
        <w:rPr>
          <w:rFonts w:ascii="Arial" w:eastAsia="Aptos" w:hAnsi="Arial" w:cs="Arial"/>
          <w:color w:val="000000" w:themeColor="text1"/>
        </w:rPr>
      </w:pPr>
      <w:r w:rsidRPr="00EC25A5">
        <w:rPr>
          <w:rFonts w:ascii="Arial" w:eastAsia="Aptos" w:hAnsi="Arial" w:cs="Arial"/>
          <w:color w:val="000000" w:themeColor="text1"/>
        </w:rPr>
        <w:t xml:space="preserve">Home Office (2015) Improving police integrity: reforming the police complaints and disciplinary systems: Summary of consultation responses and next steps. Available from </w:t>
      </w:r>
      <w:hyperlink r:id="rId59">
        <w:r w:rsidRPr="00EC25A5">
          <w:rPr>
            <w:rStyle w:val="Hyperlink"/>
            <w:rFonts w:ascii="Arial" w:eastAsia="Aptos" w:hAnsi="Arial" w:cs="Arial"/>
          </w:rPr>
          <w:t>Cm 9031 - Improving police integrity: reforming the police complaints and disciplinary systems</w:t>
        </w:r>
      </w:hyperlink>
      <w:r w:rsidRPr="00EC25A5">
        <w:rPr>
          <w:rFonts w:ascii="Arial" w:eastAsia="Aptos" w:hAnsi="Arial" w:cs="Arial"/>
          <w:color w:val="000000" w:themeColor="text1"/>
        </w:rPr>
        <w:t xml:space="preserve"> Accessed February 12</w:t>
      </w:r>
      <w:r w:rsidRPr="00EC25A5">
        <w:rPr>
          <w:rFonts w:ascii="Arial" w:eastAsia="Aptos" w:hAnsi="Arial" w:cs="Arial"/>
          <w:color w:val="000000" w:themeColor="text1"/>
          <w:vertAlign w:val="superscript"/>
        </w:rPr>
        <w:t>th</w:t>
      </w:r>
      <w:r w:rsidRPr="00EC25A5">
        <w:rPr>
          <w:rFonts w:ascii="Arial" w:eastAsia="Aptos" w:hAnsi="Arial" w:cs="Arial"/>
          <w:color w:val="000000" w:themeColor="text1"/>
        </w:rPr>
        <w:t>, 2025.</w:t>
      </w:r>
    </w:p>
    <w:p w14:paraId="301683AF" w14:textId="77777777" w:rsidR="00656F46" w:rsidRPr="00EC25A5" w:rsidRDefault="00656F46" w:rsidP="00287465">
      <w:pPr>
        <w:rPr>
          <w:rFonts w:ascii="Arial" w:eastAsia="Aptos" w:hAnsi="Arial" w:cs="Arial"/>
          <w:color w:val="000000" w:themeColor="text1"/>
        </w:rPr>
      </w:pPr>
    </w:p>
    <w:p w14:paraId="620B95C1" w14:textId="77777777" w:rsidR="00656F46" w:rsidRDefault="00656F46" w:rsidP="00287465">
      <w:pPr>
        <w:rPr>
          <w:rFonts w:ascii="Arial" w:eastAsia="Aptos" w:hAnsi="Arial" w:cs="Arial"/>
          <w:color w:val="000000" w:themeColor="text1"/>
        </w:rPr>
      </w:pPr>
      <w:r w:rsidRPr="00EC25A5">
        <w:rPr>
          <w:rFonts w:ascii="Arial" w:eastAsia="Aptos" w:hAnsi="Arial" w:cs="Arial"/>
          <w:color w:val="000000" w:themeColor="text1"/>
        </w:rPr>
        <w:t xml:space="preserve">Home Office (2016) Reforming the Independent Police Complaints Commission: structure and governance Summary of consultation responses and next steps. © Crown Copyright 2016 Print ISBN 978-1-78655-067-5 </w:t>
      </w:r>
      <w:hyperlink r:id="rId60" w:history="1">
        <w:r w:rsidRPr="00EC25A5">
          <w:rPr>
            <w:rStyle w:val="Hyperlink"/>
            <w:rFonts w:ascii="Arial" w:eastAsia="Aptos" w:hAnsi="Arial" w:cs="Arial"/>
          </w:rPr>
          <w:t>20160307-IPCC_Governance_ConRep-v4.0-UK_O.pdf (publishing.service.gov.uk)</w:t>
        </w:r>
      </w:hyperlink>
      <w:r w:rsidRPr="00EC25A5">
        <w:rPr>
          <w:rFonts w:ascii="Arial" w:eastAsia="Aptos" w:hAnsi="Arial" w:cs="Arial"/>
          <w:color w:val="000000" w:themeColor="text1"/>
        </w:rPr>
        <w:t xml:space="preserve"> Accessed March 19</w:t>
      </w:r>
      <w:r w:rsidRPr="00EC25A5">
        <w:rPr>
          <w:rFonts w:ascii="Arial" w:eastAsia="Aptos" w:hAnsi="Arial" w:cs="Arial"/>
          <w:color w:val="000000" w:themeColor="text1"/>
          <w:vertAlign w:val="superscript"/>
        </w:rPr>
        <w:t>th</w:t>
      </w:r>
      <w:r w:rsidRPr="00EC25A5">
        <w:rPr>
          <w:rFonts w:ascii="Arial" w:eastAsia="Aptos" w:hAnsi="Arial" w:cs="Arial"/>
          <w:color w:val="000000" w:themeColor="text1"/>
        </w:rPr>
        <w:t xml:space="preserve"> 2025</w:t>
      </w:r>
    </w:p>
    <w:p w14:paraId="6137052E" w14:textId="77777777" w:rsidR="00656F46" w:rsidRPr="00EC25A5" w:rsidRDefault="00656F46" w:rsidP="00287465">
      <w:pPr>
        <w:rPr>
          <w:rFonts w:ascii="Arial" w:eastAsia="Aptos" w:hAnsi="Arial" w:cs="Arial"/>
          <w:color w:val="000000" w:themeColor="text1"/>
        </w:rPr>
      </w:pPr>
    </w:p>
    <w:p w14:paraId="717D0299" w14:textId="77777777" w:rsidR="00656F46" w:rsidRDefault="00656F46" w:rsidP="00287465">
      <w:pPr>
        <w:rPr>
          <w:rFonts w:ascii="Arial" w:eastAsia="Aptos" w:hAnsi="Arial" w:cs="Arial"/>
          <w:color w:val="000000" w:themeColor="text1"/>
        </w:rPr>
      </w:pPr>
      <w:r w:rsidRPr="00EC25A5">
        <w:rPr>
          <w:rFonts w:ascii="Arial" w:eastAsia="Aptos" w:hAnsi="Arial" w:cs="Arial"/>
          <w:color w:val="000000" w:themeColor="text1"/>
        </w:rPr>
        <w:t xml:space="preserve">Home Office (2020) Guidance Conduct, Efficiency and Effectiveness: Statutory Guidance on Professional Standards, Performance and Integrity in Policing. </w:t>
      </w:r>
      <w:hyperlink r:id="rId61" w:history="1">
        <w:r w:rsidRPr="00EC25A5">
          <w:rPr>
            <w:rStyle w:val="Hyperlink"/>
            <w:rFonts w:ascii="Arial" w:eastAsia="Aptos" w:hAnsi="Arial" w:cs="Arial"/>
          </w:rPr>
          <w:t>Home_Office_Statutory_Guidance_0502.pdf (publishing.service.gov.uk)</w:t>
        </w:r>
      </w:hyperlink>
      <w:r w:rsidRPr="00EC25A5">
        <w:rPr>
          <w:rFonts w:ascii="Arial" w:eastAsia="Aptos" w:hAnsi="Arial" w:cs="Arial"/>
          <w:color w:val="000000" w:themeColor="text1"/>
        </w:rPr>
        <w:t xml:space="preserve"> Accessed May 1</w:t>
      </w:r>
      <w:r w:rsidRPr="00EC25A5">
        <w:rPr>
          <w:rFonts w:ascii="Arial" w:eastAsia="Aptos" w:hAnsi="Arial" w:cs="Arial"/>
          <w:color w:val="000000" w:themeColor="text1"/>
          <w:vertAlign w:val="superscript"/>
        </w:rPr>
        <w:t>st</w:t>
      </w:r>
      <w:r w:rsidRPr="00EC25A5">
        <w:rPr>
          <w:rFonts w:ascii="Arial" w:eastAsia="Aptos" w:hAnsi="Arial" w:cs="Arial"/>
          <w:color w:val="000000" w:themeColor="text1"/>
        </w:rPr>
        <w:t xml:space="preserve">, </w:t>
      </w:r>
      <w:proofErr w:type="gramStart"/>
      <w:r w:rsidRPr="00EC25A5">
        <w:rPr>
          <w:rFonts w:ascii="Arial" w:eastAsia="Aptos" w:hAnsi="Arial" w:cs="Arial"/>
          <w:color w:val="000000" w:themeColor="text1"/>
        </w:rPr>
        <w:t>2025</w:t>
      </w:r>
      <w:proofErr w:type="gramEnd"/>
      <w:r w:rsidRPr="00EC25A5">
        <w:rPr>
          <w:rFonts w:ascii="Arial" w:eastAsia="Aptos" w:hAnsi="Arial" w:cs="Arial"/>
          <w:color w:val="000000" w:themeColor="text1"/>
        </w:rPr>
        <w:t xml:space="preserve"> </w:t>
      </w:r>
    </w:p>
    <w:p w14:paraId="1000C7E5" w14:textId="77777777" w:rsidR="00656F46" w:rsidRPr="00EC25A5" w:rsidRDefault="00656F46" w:rsidP="00287465">
      <w:pPr>
        <w:rPr>
          <w:rFonts w:ascii="Arial" w:eastAsia="Aptos" w:hAnsi="Arial" w:cs="Arial"/>
          <w:color w:val="000000" w:themeColor="text1"/>
        </w:rPr>
      </w:pPr>
    </w:p>
    <w:p w14:paraId="63D9A097" w14:textId="77777777" w:rsidR="00656F46" w:rsidRDefault="00656F46" w:rsidP="00287465">
      <w:pPr>
        <w:rPr>
          <w:rFonts w:ascii="Arial" w:eastAsia="Aptos" w:hAnsi="Arial" w:cs="Arial"/>
          <w:color w:val="000000" w:themeColor="text1"/>
        </w:rPr>
      </w:pPr>
      <w:r>
        <w:rPr>
          <w:rFonts w:ascii="Arial" w:eastAsia="Aptos" w:hAnsi="Arial" w:cs="Arial"/>
          <w:color w:val="000000" w:themeColor="text1"/>
        </w:rPr>
        <w:t xml:space="preserve">Home Office (2021) Police Workforce England and Wales Statistics </w:t>
      </w:r>
      <w:hyperlink r:id="rId62" w:history="1">
        <w:r w:rsidRPr="00423A87">
          <w:rPr>
            <w:rStyle w:val="Hyperlink"/>
            <w:rFonts w:ascii="Arial" w:eastAsia="Aptos" w:hAnsi="Arial" w:cs="Arial"/>
          </w:rPr>
          <w:t>Police workforce, England and Wales: 31 March 2020 second edition</w:t>
        </w:r>
      </w:hyperlink>
      <w:r>
        <w:rPr>
          <w:rFonts w:ascii="Arial" w:eastAsia="Aptos" w:hAnsi="Arial" w:cs="Arial"/>
          <w:color w:val="000000" w:themeColor="text1"/>
        </w:rPr>
        <w:t xml:space="preserve"> Accessed September 25</w:t>
      </w:r>
      <w:r w:rsidRPr="001B2AD9">
        <w:rPr>
          <w:rFonts w:ascii="Arial" w:eastAsia="Aptos" w:hAnsi="Arial" w:cs="Arial"/>
          <w:color w:val="000000" w:themeColor="text1"/>
          <w:vertAlign w:val="superscript"/>
        </w:rPr>
        <w:t>th</w:t>
      </w:r>
      <w:r>
        <w:rPr>
          <w:rFonts w:ascii="Arial" w:eastAsia="Aptos" w:hAnsi="Arial" w:cs="Arial"/>
          <w:color w:val="000000" w:themeColor="text1"/>
        </w:rPr>
        <w:t xml:space="preserve"> 2025. </w:t>
      </w:r>
    </w:p>
    <w:p w14:paraId="12BBE066" w14:textId="77777777" w:rsidR="00656F46" w:rsidRDefault="00656F46" w:rsidP="00287465">
      <w:pPr>
        <w:rPr>
          <w:rFonts w:ascii="Arial" w:eastAsia="Aptos" w:hAnsi="Arial" w:cs="Arial"/>
          <w:color w:val="000000" w:themeColor="text1"/>
        </w:rPr>
      </w:pPr>
    </w:p>
    <w:p w14:paraId="2EF2A82F" w14:textId="77777777" w:rsidR="00656F46" w:rsidRDefault="00656F46" w:rsidP="00287465">
      <w:pPr>
        <w:rPr>
          <w:rFonts w:ascii="Arial" w:eastAsia="Aptos" w:hAnsi="Arial" w:cs="Arial"/>
          <w:color w:val="000000" w:themeColor="text1"/>
        </w:rPr>
      </w:pPr>
      <w:r w:rsidRPr="00EC25A5">
        <w:rPr>
          <w:rFonts w:ascii="Arial" w:eastAsia="Aptos" w:hAnsi="Arial" w:cs="Arial"/>
          <w:color w:val="000000" w:themeColor="text1"/>
        </w:rPr>
        <w:lastRenderedPageBreak/>
        <w:t xml:space="preserve">Home Office (2024) Official Statistics Police Conduct, England and Wales year ending 31 March 2023 available at  </w:t>
      </w:r>
      <w:hyperlink r:id="rId63">
        <w:r w:rsidRPr="00EC25A5">
          <w:rPr>
            <w:rStyle w:val="Hyperlink"/>
            <w:rFonts w:ascii="Arial" w:eastAsia="Aptos" w:hAnsi="Arial" w:cs="Arial"/>
          </w:rPr>
          <w:t>https://www.gov.uk/government/statistics/police-misconduct-england-and-wales-year-ending-31-march-2023/police-misconduct-england-and-wales-year-ending-31-march-2023</w:t>
        </w:r>
      </w:hyperlink>
      <w:r w:rsidRPr="00EC25A5">
        <w:rPr>
          <w:rFonts w:ascii="Arial" w:eastAsia="Aptos" w:hAnsi="Arial" w:cs="Arial"/>
          <w:color w:val="000000" w:themeColor="text1"/>
        </w:rPr>
        <w:t xml:space="preserve">   Accessed February 10</w:t>
      </w:r>
      <w:r w:rsidRPr="00EC25A5">
        <w:rPr>
          <w:rFonts w:ascii="Arial" w:eastAsia="Aptos" w:hAnsi="Arial" w:cs="Arial"/>
          <w:color w:val="000000" w:themeColor="text1"/>
          <w:vertAlign w:val="superscript"/>
        </w:rPr>
        <w:t>th</w:t>
      </w:r>
      <w:r w:rsidRPr="00EC25A5">
        <w:rPr>
          <w:rFonts w:ascii="Arial" w:eastAsia="Aptos" w:hAnsi="Arial" w:cs="Arial"/>
          <w:color w:val="000000" w:themeColor="text1"/>
        </w:rPr>
        <w:t>, 2025.</w:t>
      </w:r>
    </w:p>
    <w:p w14:paraId="278508D6" w14:textId="77777777" w:rsidR="00656F46" w:rsidRPr="00EC25A5" w:rsidRDefault="00656F46" w:rsidP="00287465">
      <w:pPr>
        <w:rPr>
          <w:rFonts w:ascii="Arial" w:eastAsia="Aptos" w:hAnsi="Arial" w:cs="Arial"/>
          <w:color w:val="000000" w:themeColor="text1"/>
        </w:rPr>
      </w:pPr>
    </w:p>
    <w:p w14:paraId="2E2AD90F" w14:textId="77777777" w:rsidR="00656F46" w:rsidRDefault="00656F46" w:rsidP="00287465">
      <w:pPr>
        <w:rPr>
          <w:rFonts w:ascii="Arial" w:eastAsia="Aptos" w:hAnsi="Arial" w:cs="Arial"/>
          <w:color w:val="000000" w:themeColor="text1"/>
        </w:rPr>
      </w:pPr>
      <w:r w:rsidRPr="00EC25A5">
        <w:rPr>
          <w:rFonts w:ascii="Arial" w:eastAsia="Aptos" w:hAnsi="Arial" w:cs="Arial"/>
          <w:color w:val="000000" w:themeColor="text1"/>
        </w:rPr>
        <w:t xml:space="preserve">House of Commons Home Affairs Committee (2022) Police Conduct and Complaints Sixth Report of Session 2021–22 Available at </w:t>
      </w:r>
      <w:hyperlink r:id="rId64">
        <w:r w:rsidRPr="00EC25A5">
          <w:rPr>
            <w:rStyle w:val="Hyperlink"/>
            <w:rFonts w:ascii="Arial" w:eastAsia="Aptos" w:hAnsi="Arial" w:cs="Arial"/>
          </w:rPr>
          <w:t>Police conduct and complaints</w:t>
        </w:r>
      </w:hyperlink>
      <w:r w:rsidRPr="00EC25A5">
        <w:rPr>
          <w:rFonts w:ascii="Arial" w:eastAsia="Aptos" w:hAnsi="Arial" w:cs="Arial"/>
          <w:color w:val="000000" w:themeColor="text1"/>
        </w:rPr>
        <w:t xml:space="preserve"> Accessed February 12</w:t>
      </w:r>
      <w:r w:rsidRPr="00EC25A5">
        <w:rPr>
          <w:rFonts w:ascii="Arial" w:eastAsia="Aptos" w:hAnsi="Arial" w:cs="Arial"/>
          <w:color w:val="000000" w:themeColor="text1"/>
          <w:vertAlign w:val="superscript"/>
        </w:rPr>
        <w:t>th</w:t>
      </w:r>
      <w:r w:rsidRPr="00EC25A5">
        <w:rPr>
          <w:rFonts w:ascii="Arial" w:eastAsia="Aptos" w:hAnsi="Arial" w:cs="Arial"/>
          <w:color w:val="000000" w:themeColor="text1"/>
        </w:rPr>
        <w:t>, 2025.</w:t>
      </w:r>
    </w:p>
    <w:p w14:paraId="58E32D22" w14:textId="77777777" w:rsidR="00656F46" w:rsidRDefault="00656F46" w:rsidP="00287465">
      <w:pPr>
        <w:rPr>
          <w:rFonts w:ascii="Arial" w:eastAsia="Aptos" w:hAnsi="Arial" w:cs="Arial"/>
          <w:color w:val="000000" w:themeColor="text1"/>
        </w:rPr>
      </w:pPr>
    </w:p>
    <w:p w14:paraId="3CD5E0F4" w14:textId="77777777" w:rsidR="00656F46" w:rsidRDefault="00656F46" w:rsidP="00287465">
      <w:pPr>
        <w:rPr>
          <w:rFonts w:ascii="Arial" w:eastAsia="Aptos" w:hAnsi="Arial" w:cs="Arial"/>
          <w:color w:val="000000" w:themeColor="text1"/>
        </w:rPr>
      </w:pPr>
      <w:r w:rsidRPr="00EC25A5">
        <w:rPr>
          <w:rFonts w:ascii="Arial" w:eastAsia="Aptos" w:hAnsi="Arial" w:cs="Arial"/>
          <w:color w:val="000000" w:themeColor="text1"/>
        </w:rPr>
        <w:t xml:space="preserve">Hussain FA (2022). Kafka </w:t>
      </w:r>
      <w:proofErr w:type="gramStart"/>
      <w:r w:rsidRPr="00EC25A5">
        <w:rPr>
          <w:rFonts w:ascii="Arial" w:eastAsia="Aptos" w:hAnsi="Arial" w:cs="Arial"/>
          <w:color w:val="000000" w:themeColor="text1"/>
        </w:rPr>
        <w:t>lives:</w:t>
      </w:r>
      <w:proofErr w:type="gramEnd"/>
      <w:r w:rsidRPr="00EC25A5">
        <w:rPr>
          <w:rFonts w:ascii="Arial" w:eastAsia="Aptos" w:hAnsi="Arial" w:cs="Arial"/>
          <w:color w:val="000000" w:themeColor="text1"/>
        </w:rPr>
        <w:t xml:space="preserve"> consideration of psychological wellbeing on staff under investigation procedures in the NHS. South Asian Res J Nurse Health Care. 2022;4(3):45–49. Available from https://doi.org/10.36346/</w:t>
      </w:r>
      <w:hyperlink r:id="rId65">
        <w:r w:rsidRPr="00EC25A5">
          <w:rPr>
            <w:rStyle w:val="Hyperlink"/>
            <w:rFonts w:ascii="Arial" w:eastAsia="Aptos" w:hAnsi="Arial" w:cs="Arial"/>
          </w:rPr>
          <w:t>SARJNHC_43_45-49_FT.pdf</w:t>
        </w:r>
      </w:hyperlink>
      <w:r w:rsidRPr="00EC25A5">
        <w:rPr>
          <w:rFonts w:ascii="Arial" w:eastAsia="Aptos" w:hAnsi="Arial" w:cs="Arial"/>
          <w:color w:val="000000" w:themeColor="text1"/>
        </w:rPr>
        <w:t xml:space="preserve"> Accessed February 15</w:t>
      </w:r>
      <w:r w:rsidRPr="00EC25A5">
        <w:rPr>
          <w:rFonts w:ascii="Arial" w:eastAsia="Aptos" w:hAnsi="Arial" w:cs="Arial"/>
          <w:color w:val="000000" w:themeColor="text1"/>
          <w:vertAlign w:val="superscript"/>
        </w:rPr>
        <w:t>th</w:t>
      </w:r>
      <w:r w:rsidRPr="00EC25A5">
        <w:rPr>
          <w:rFonts w:ascii="Arial" w:eastAsia="Aptos" w:hAnsi="Arial" w:cs="Arial"/>
          <w:color w:val="000000" w:themeColor="text1"/>
        </w:rPr>
        <w:t>, 2025.</w:t>
      </w:r>
    </w:p>
    <w:p w14:paraId="2F3672D2" w14:textId="77777777" w:rsidR="00656F46" w:rsidRPr="00EC25A5" w:rsidRDefault="00656F46" w:rsidP="00287465">
      <w:pPr>
        <w:rPr>
          <w:rFonts w:ascii="Arial" w:eastAsia="Aptos" w:hAnsi="Arial" w:cs="Arial"/>
          <w:color w:val="000000" w:themeColor="text1"/>
        </w:rPr>
      </w:pPr>
    </w:p>
    <w:p w14:paraId="7423B592" w14:textId="77777777" w:rsidR="00656F46" w:rsidRDefault="00656F46" w:rsidP="00287465">
      <w:pPr>
        <w:rPr>
          <w:rFonts w:ascii="Arial" w:eastAsia="Aptos" w:hAnsi="Arial" w:cs="Arial"/>
          <w:color w:val="000000" w:themeColor="text1"/>
        </w:rPr>
      </w:pPr>
      <w:r w:rsidRPr="00EC25A5">
        <w:rPr>
          <w:rFonts w:ascii="Arial" w:eastAsia="Aptos" w:hAnsi="Arial" w:cs="Arial"/>
          <w:color w:val="000000" w:themeColor="text1"/>
        </w:rPr>
        <w:t xml:space="preserve">IOPC (2020) 17 s12(1), Police Reform Act 2002; IOPC, Statutory guidance on the police complaints system, February 2020, para 5.2 Available from </w:t>
      </w:r>
      <w:hyperlink r:id="rId66">
        <w:r w:rsidRPr="00EC25A5">
          <w:rPr>
            <w:rStyle w:val="Hyperlink"/>
            <w:rFonts w:ascii="Arial" w:eastAsia="Aptos" w:hAnsi="Arial" w:cs="Arial"/>
          </w:rPr>
          <w:t>Statutory guidance - 2020 | Independent Office for Police Conduct (IOPC)</w:t>
        </w:r>
      </w:hyperlink>
      <w:r w:rsidRPr="00EC25A5">
        <w:rPr>
          <w:rFonts w:ascii="Arial" w:eastAsia="Aptos" w:hAnsi="Arial" w:cs="Arial"/>
          <w:color w:val="000000" w:themeColor="text1"/>
        </w:rPr>
        <w:t xml:space="preserve"> Accessed February 12</w:t>
      </w:r>
      <w:r w:rsidRPr="00EC25A5">
        <w:rPr>
          <w:rFonts w:ascii="Arial" w:eastAsia="Aptos" w:hAnsi="Arial" w:cs="Arial"/>
          <w:color w:val="000000" w:themeColor="text1"/>
          <w:vertAlign w:val="superscript"/>
        </w:rPr>
        <w:t>th</w:t>
      </w:r>
      <w:r w:rsidRPr="00EC25A5">
        <w:rPr>
          <w:rFonts w:ascii="Arial" w:eastAsia="Aptos" w:hAnsi="Arial" w:cs="Arial"/>
          <w:color w:val="000000" w:themeColor="text1"/>
        </w:rPr>
        <w:t>, 2025.</w:t>
      </w:r>
    </w:p>
    <w:p w14:paraId="5DD9EB56" w14:textId="77777777" w:rsidR="00656F46" w:rsidRPr="00EC25A5" w:rsidRDefault="00656F46" w:rsidP="00287465">
      <w:pPr>
        <w:rPr>
          <w:rFonts w:ascii="Arial" w:eastAsia="Aptos" w:hAnsi="Arial" w:cs="Arial"/>
          <w:color w:val="000000" w:themeColor="text1"/>
        </w:rPr>
      </w:pPr>
    </w:p>
    <w:p w14:paraId="18F9A671" w14:textId="77777777" w:rsidR="00656F46" w:rsidRDefault="00656F46" w:rsidP="00287465">
      <w:pPr>
        <w:rPr>
          <w:rFonts w:ascii="Arial" w:eastAsia="Aptos" w:hAnsi="Arial" w:cs="Arial"/>
          <w:color w:val="000000" w:themeColor="text1"/>
        </w:rPr>
      </w:pPr>
      <w:r w:rsidRPr="00EC25A5">
        <w:rPr>
          <w:rFonts w:ascii="Arial" w:eastAsia="Aptos" w:hAnsi="Arial" w:cs="Arial"/>
          <w:color w:val="000000" w:themeColor="text1"/>
        </w:rPr>
        <w:t xml:space="preserve">IOPC (2020) Statutory guidance on the police complaints system </w:t>
      </w:r>
      <w:hyperlink r:id="rId67" w:history="1">
        <w:r w:rsidRPr="00EC25A5">
          <w:rPr>
            <w:rStyle w:val="Hyperlink"/>
            <w:rFonts w:ascii="Arial" w:eastAsia="Aptos" w:hAnsi="Arial" w:cs="Arial"/>
          </w:rPr>
          <w:t>2020_statutory_guidance_english.pdf</w:t>
        </w:r>
      </w:hyperlink>
      <w:r w:rsidRPr="00EC25A5">
        <w:rPr>
          <w:rFonts w:ascii="Arial" w:eastAsia="Aptos" w:hAnsi="Arial" w:cs="Arial"/>
          <w:color w:val="000000" w:themeColor="text1"/>
        </w:rPr>
        <w:t xml:space="preserve"> Accessed March 19</w:t>
      </w:r>
      <w:r w:rsidRPr="00EC25A5">
        <w:rPr>
          <w:rFonts w:ascii="Arial" w:eastAsia="Aptos" w:hAnsi="Arial" w:cs="Arial"/>
          <w:color w:val="000000" w:themeColor="text1"/>
          <w:vertAlign w:val="superscript"/>
        </w:rPr>
        <w:t>th</w:t>
      </w:r>
      <w:r w:rsidRPr="00EC25A5">
        <w:rPr>
          <w:rFonts w:ascii="Arial" w:eastAsia="Aptos" w:hAnsi="Arial" w:cs="Arial"/>
          <w:color w:val="000000" w:themeColor="text1"/>
        </w:rPr>
        <w:t xml:space="preserve"> 2025</w:t>
      </w:r>
      <w:r>
        <w:rPr>
          <w:rFonts w:ascii="Arial" w:eastAsia="Aptos" w:hAnsi="Arial" w:cs="Arial"/>
          <w:color w:val="000000" w:themeColor="text1"/>
        </w:rPr>
        <w:t>.</w:t>
      </w:r>
      <w:r w:rsidRPr="00EC25A5">
        <w:rPr>
          <w:rFonts w:ascii="Arial" w:eastAsia="Aptos" w:hAnsi="Arial" w:cs="Arial"/>
          <w:color w:val="000000" w:themeColor="text1"/>
        </w:rPr>
        <w:t xml:space="preserve"> </w:t>
      </w:r>
    </w:p>
    <w:p w14:paraId="2CEDA4DB" w14:textId="77777777" w:rsidR="00656F46" w:rsidRPr="00EC25A5" w:rsidRDefault="00656F46" w:rsidP="00287465">
      <w:pPr>
        <w:rPr>
          <w:rFonts w:ascii="Arial" w:eastAsia="Aptos" w:hAnsi="Arial" w:cs="Arial"/>
          <w:color w:val="000000" w:themeColor="text1"/>
        </w:rPr>
      </w:pPr>
    </w:p>
    <w:p w14:paraId="3C72EF07" w14:textId="77777777" w:rsidR="00656F46" w:rsidRDefault="00656F46" w:rsidP="00287465">
      <w:pPr>
        <w:rPr>
          <w:rFonts w:ascii="Arial" w:eastAsia="Aptos" w:hAnsi="Arial" w:cs="Arial"/>
          <w:color w:val="000000" w:themeColor="text1"/>
        </w:rPr>
      </w:pPr>
      <w:r w:rsidRPr="00015C72">
        <w:rPr>
          <w:rFonts w:ascii="Arial" w:eastAsia="Aptos" w:hAnsi="Arial" w:cs="Arial"/>
          <w:color w:val="000000" w:themeColor="text1"/>
        </w:rPr>
        <w:t xml:space="preserve">IOPC (2023) Public Perceptions Tracker Summary Report Waves 6.1 - 6.3 Yonder Consulting, London </w:t>
      </w:r>
      <w:hyperlink r:id="rId68" w:history="1">
        <w:r w:rsidRPr="00015C72">
          <w:rPr>
            <w:rStyle w:val="Hyperlink"/>
            <w:rFonts w:ascii="Arial" w:eastAsia="Aptos" w:hAnsi="Arial" w:cs="Arial"/>
          </w:rPr>
          <w:t>IOPC-public-perceptions-tracker-report-2022-23.pdf</w:t>
        </w:r>
      </w:hyperlink>
      <w:r w:rsidRPr="00015C72">
        <w:rPr>
          <w:rFonts w:ascii="Arial" w:eastAsia="Aptos" w:hAnsi="Arial" w:cs="Arial"/>
          <w:color w:val="000000" w:themeColor="text1"/>
        </w:rPr>
        <w:t xml:space="preserve"> Accessed March 19</w:t>
      </w:r>
      <w:r w:rsidRPr="00015C72">
        <w:rPr>
          <w:rFonts w:ascii="Arial" w:eastAsia="Aptos" w:hAnsi="Arial" w:cs="Arial"/>
          <w:color w:val="000000" w:themeColor="text1"/>
          <w:vertAlign w:val="superscript"/>
        </w:rPr>
        <w:t>th</w:t>
      </w:r>
      <w:r w:rsidRPr="00015C72">
        <w:rPr>
          <w:rFonts w:ascii="Arial" w:eastAsia="Aptos" w:hAnsi="Arial" w:cs="Arial"/>
          <w:color w:val="000000" w:themeColor="text1"/>
        </w:rPr>
        <w:t xml:space="preserve"> 2025</w:t>
      </w:r>
      <w:r>
        <w:rPr>
          <w:rFonts w:ascii="Arial" w:eastAsia="Aptos" w:hAnsi="Arial" w:cs="Arial"/>
          <w:color w:val="000000" w:themeColor="text1"/>
        </w:rPr>
        <w:t>.</w:t>
      </w:r>
    </w:p>
    <w:p w14:paraId="52976D94" w14:textId="77777777" w:rsidR="00656F46" w:rsidRPr="00015C72" w:rsidRDefault="00656F46" w:rsidP="00287465">
      <w:pPr>
        <w:rPr>
          <w:rFonts w:ascii="Arial" w:eastAsia="Aptos" w:hAnsi="Arial" w:cs="Arial"/>
          <w:color w:val="000000" w:themeColor="text1"/>
        </w:rPr>
      </w:pPr>
    </w:p>
    <w:p w14:paraId="2048BF4E" w14:textId="77777777" w:rsidR="00656F46" w:rsidRDefault="00656F46" w:rsidP="00287465">
      <w:pPr>
        <w:rPr>
          <w:rFonts w:ascii="Arial" w:eastAsia="Aptos" w:hAnsi="Arial" w:cs="Arial"/>
          <w:color w:val="000000" w:themeColor="text1"/>
        </w:rPr>
      </w:pPr>
      <w:r w:rsidRPr="00EC25A5">
        <w:rPr>
          <w:rFonts w:ascii="Arial" w:eastAsia="Aptos" w:hAnsi="Arial" w:cs="Arial"/>
          <w:color w:val="000000" w:themeColor="text1"/>
        </w:rPr>
        <w:t xml:space="preserve">IOPC (2024) Our impact on people and policing. </w:t>
      </w:r>
      <w:hyperlink r:id="rId69" w:history="1">
        <w:r w:rsidRPr="00EC25A5">
          <w:rPr>
            <w:rStyle w:val="Hyperlink"/>
            <w:rFonts w:ascii="Arial" w:eastAsia="Aptos" w:hAnsi="Arial" w:cs="Arial"/>
          </w:rPr>
          <w:t>IOPC-impact-report-2023-24.pdf (policeconduct.gov.uk)</w:t>
        </w:r>
      </w:hyperlink>
      <w:r w:rsidRPr="00EC25A5">
        <w:rPr>
          <w:rFonts w:ascii="Arial" w:eastAsia="Aptos" w:hAnsi="Arial" w:cs="Arial"/>
          <w:color w:val="000000" w:themeColor="text1"/>
        </w:rPr>
        <w:t xml:space="preserve"> Accessed May 1</w:t>
      </w:r>
      <w:r w:rsidRPr="00EC25A5">
        <w:rPr>
          <w:rFonts w:ascii="Arial" w:eastAsia="Aptos" w:hAnsi="Arial" w:cs="Arial"/>
          <w:color w:val="000000" w:themeColor="text1"/>
          <w:vertAlign w:val="superscript"/>
        </w:rPr>
        <w:t>st</w:t>
      </w:r>
      <w:r w:rsidRPr="00EC25A5">
        <w:rPr>
          <w:rFonts w:ascii="Arial" w:eastAsia="Aptos" w:hAnsi="Arial" w:cs="Arial"/>
          <w:color w:val="000000" w:themeColor="text1"/>
        </w:rPr>
        <w:t xml:space="preserve">, 2025. </w:t>
      </w:r>
    </w:p>
    <w:p w14:paraId="1FBE3D92" w14:textId="77777777" w:rsidR="00656F46" w:rsidRPr="00EC25A5" w:rsidRDefault="00656F46" w:rsidP="00287465">
      <w:pPr>
        <w:rPr>
          <w:rFonts w:ascii="Arial" w:eastAsia="Aptos" w:hAnsi="Arial" w:cs="Arial"/>
          <w:color w:val="000000" w:themeColor="text1"/>
        </w:rPr>
      </w:pPr>
    </w:p>
    <w:p w14:paraId="21DFCC0F" w14:textId="77777777" w:rsidR="00656F46" w:rsidRDefault="00656F46" w:rsidP="00287465">
      <w:pPr>
        <w:rPr>
          <w:rFonts w:ascii="Arial" w:eastAsia="Aptos" w:hAnsi="Arial" w:cs="Arial"/>
          <w:color w:val="000000" w:themeColor="text1"/>
        </w:rPr>
      </w:pPr>
      <w:r w:rsidRPr="00EC25A5">
        <w:rPr>
          <w:rFonts w:ascii="Arial" w:eastAsia="Aptos" w:hAnsi="Arial" w:cs="Arial"/>
          <w:color w:val="000000" w:themeColor="text1"/>
        </w:rPr>
        <w:t xml:space="preserve">IOPC (2025 Independence and Governance </w:t>
      </w:r>
      <w:hyperlink r:id="rId70" w:history="1">
        <w:r w:rsidRPr="00EC25A5">
          <w:rPr>
            <w:rStyle w:val="Hyperlink"/>
            <w:rFonts w:ascii="Arial" w:eastAsia="Aptos" w:hAnsi="Arial" w:cs="Arial"/>
          </w:rPr>
          <w:t>Our independence and governance | Independent Office for Police Conduct (IOPC)</w:t>
        </w:r>
      </w:hyperlink>
      <w:r w:rsidRPr="00EC25A5">
        <w:rPr>
          <w:rFonts w:ascii="Arial" w:eastAsia="Aptos" w:hAnsi="Arial" w:cs="Arial"/>
          <w:color w:val="000000" w:themeColor="text1"/>
        </w:rPr>
        <w:t xml:space="preserve"> Accessed March 19</w:t>
      </w:r>
      <w:r w:rsidRPr="00EC25A5">
        <w:rPr>
          <w:rFonts w:ascii="Arial" w:eastAsia="Aptos" w:hAnsi="Arial" w:cs="Arial"/>
          <w:color w:val="000000" w:themeColor="text1"/>
          <w:vertAlign w:val="superscript"/>
        </w:rPr>
        <w:t>th</w:t>
      </w:r>
      <w:r w:rsidRPr="00EC25A5">
        <w:rPr>
          <w:rFonts w:ascii="Arial" w:eastAsia="Aptos" w:hAnsi="Arial" w:cs="Arial"/>
          <w:color w:val="000000" w:themeColor="text1"/>
        </w:rPr>
        <w:t xml:space="preserve"> 2025</w:t>
      </w:r>
    </w:p>
    <w:p w14:paraId="7E7EDB0C" w14:textId="77777777" w:rsidR="00656F46" w:rsidRPr="00EC25A5" w:rsidRDefault="00656F46" w:rsidP="00287465">
      <w:pPr>
        <w:rPr>
          <w:rFonts w:ascii="Arial" w:eastAsia="Aptos" w:hAnsi="Arial" w:cs="Arial"/>
          <w:color w:val="000000" w:themeColor="text1"/>
        </w:rPr>
      </w:pPr>
    </w:p>
    <w:p w14:paraId="21A4222F" w14:textId="77777777" w:rsidR="00656F46" w:rsidRDefault="00656F46" w:rsidP="00287465">
      <w:pPr>
        <w:rPr>
          <w:rFonts w:ascii="Arial" w:eastAsia="Aptos" w:hAnsi="Arial" w:cs="Arial"/>
          <w:color w:val="000000" w:themeColor="text1"/>
        </w:rPr>
      </w:pPr>
      <w:r w:rsidRPr="00EC25A5">
        <w:rPr>
          <w:rFonts w:ascii="Arial" w:eastAsia="Aptos" w:hAnsi="Arial" w:cs="Arial"/>
          <w:color w:val="000000" w:themeColor="text1"/>
        </w:rPr>
        <w:t xml:space="preserve">IOPC (2025) Complaints Information for Police </w:t>
      </w:r>
      <w:hyperlink r:id="rId71" w:history="1">
        <w:r w:rsidRPr="00EC25A5">
          <w:rPr>
            <w:rStyle w:val="Hyperlink"/>
            <w:rFonts w:ascii="Arial" w:eastAsia="Aptos" w:hAnsi="Arial" w:cs="Arial"/>
          </w:rPr>
          <w:t>Information for police | Independent Office for Police Conduct (IOPC)</w:t>
        </w:r>
      </w:hyperlink>
      <w:r w:rsidRPr="00EC25A5">
        <w:rPr>
          <w:rFonts w:ascii="Arial" w:eastAsia="Aptos" w:hAnsi="Arial" w:cs="Arial"/>
          <w:color w:val="000000" w:themeColor="text1"/>
        </w:rPr>
        <w:t xml:space="preserve"> Accessed May 1</w:t>
      </w:r>
      <w:r w:rsidRPr="00EC25A5">
        <w:rPr>
          <w:rFonts w:ascii="Arial" w:eastAsia="Aptos" w:hAnsi="Arial" w:cs="Arial"/>
          <w:color w:val="000000" w:themeColor="text1"/>
          <w:vertAlign w:val="superscript"/>
        </w:rPr>
        <w:t>st</w:t>
      </w:r>
      <w:proofErr w:type="gramStart"/>
      <w:r w:rsidRPr="00EC25A5">
        <w:rPr>
          <w:rFonts w:ascii="Arial" w:eastAsia="Aptos" w:hAnsi="Arial" w:cs="Arial"/>
          <w:color w:val="000000" w:themeColor="text1"/>
        </w:rPr>
        <w:t xml:space="preserve"> 2025</w:t>
      </w:r>
      <w:proofErr w:type="gramEnd"/>
      <w:r>
        <w:rPr>
          <w:rFonts w:ascii="Arial" w:eastAsia="Aptos" w:hAnsi="Arial" w:cs="Arial"/>
          <w:color w:val="000000" w:themeColor="text1"/>
        </w:rPr>
        <w:t>.</w:t>
      </w:r>
      <w:r w:rsidRPr="00EC25A5">
        <w:rPr>
          <w:rFonts w:ascii="Arial" w:eastAsia="Aptos" w:hAnsi="Arial" w:cs="Arial"/>
          <w:color w:val="000000" w:themeColor="text1"/>
        </w:rPr>
        <w:t xml:space="preserve"> </w:t>
      </w:r>
    </w:p>
    <w:p w14:paraId="00BFED4E" w14:textId="77777777" w:rsidR="00656F46" w:rsidRPr="00EC25A5" w:rsidRDefault="00656F46" w:rsidP="00287465">
      <w:pPr>
        <w:rPr>
          <w:rFonts w:ascii="Arial" w:eastAsia="Aptos" w:hAnsi="Arial" w:cs="Arial"/>
          <w:color w:val="000000" w:themeColor="text1"/>
        </w:rPr>
      </w:pPr>
    </w:p>
    <w:p w14:paraId="30C02A89" w14:textId="77777777" w:rsidR="00656F46" w:rsidRDefault="00656F46" w:rsidP="00287465">
      <w:pPr>
        <w:rPr>
          <w:rFonts w:ascii="Arial" w:eastAsia="Aptos" w:hAnsi="Arial" w:cs="Arial"/>
          <w:color w:val="000000" w:themeColor="text1"/>
        </w:rPr>
      </w:pPr>
      <w:r w:rsidRPr="00EC25A5">
        <w:rPr>
          <w:rFonts w:ascii="Arial" w:eastAsia="Aptos" w:hAnsi="Arial" w:cs="Arial"/>
          <w:color w:val="000000" w:themeColor="text1"/>
        </w:rPr>
        <w:t xml:space="preserve">IOPC (2025) Learning The Lessons </w:t>
      </w:r>
      <w:hyperlink r:id="rId72" w:history="1">
        <w:r w:rsidRPr="00EC25A5">
          <w:rPr>
            <w:rStyle w:val="Hyperlink"/>
            <w:rFonts w:ascii="Arial" w:eastAsia="Aptos" w:hAnsi="Arial" w:cs="Arial"/>
          </w:rPr>
          <w:t>Learning the Lessons issue 45 - violence against women and girls | Independent Office for Police Conduct (IOPC)</w:t>
        </w:r>
      </w:hyperlink>
      <w:r w:rsidRPr="00EC25A5">
        <w:rPr>
          <w:rFonts w:ascii="Arial" w:eastAsia="Aptos" w:hAnsi="Arial" w:cs="Arial"/>
          <w:color w:val="000000" w:themeColor="text1"/>
        </w:rPr>
        <w:t xml:space="preserve"> Accessed May 1</w:t>
      </w:r>
      <w:r w:rsidRPr="00EC25A5">
        <w:rPr>
          <w:rFonts w:ascii="Arial" w:eastAsia="Aptos" w:hAnsi="Arial" w:cs="Arial"/>
          <w:color w:val="000000" w:themeColor="text1"/>
          <w:vertAlign w:val="superscript"/>
        </w:rPr>
        <w:t>st</w:t>
      </w:r>
      <w:r w:rsidRPr="00EC25A5">
        <w:rPr>
          <w:rFonts w:ascii="Arial" w:eastAsia="Aptos" w:hAnsi="Arial" w:cs="Arial"/>
          <w:color w:val="000000" w:themeColor="text1"/>
        </w:rPr>
        <w:t xml:space="preserve"> 2025</w:t>
      </w:r>
      <w:r>
        <w:rPr>
          <w:rFonts w:ascii="Arial" w:eastAsia="Aptos" w:hAnsi="Arial" w:cs="Arial"/>
          <w:color w:val="000000" w:themeColor="text1"/>
        </w:rPr>
        <w:t>.</w:t>
      </w:r>
      <w:r w:rsidRPr="00EC25A5">
        <w:rPr>
          <w:rFonts w:ascii="Arial" w:eastAsia="Aptos" w:hAnsi="Arial" w:cs="Arial"/>
          <w:color w:val="000000" w:themeColor="text1"/>
        </w:rPr>
        <w:t xml:space="preserve"> </w:t>
      </w:r>
    </w:p>
    <w:p w14:paraId="2BCEBB79" w14:textId="77777777" w:rsidR="00656F46" w:rsidRPr="00EC25A5" w:rsidRDefault="00656F46" w:rsidP="00287465">
      <w:pPr>
        <w:rPr>
          <w:rFonts w:ascii="Arial" w:eastAsia="Aptos" w:hAnsi="Arial" w:cs="Arial"/>
          <w:color w:val="000000" w:themeColor="text1"/>
        </w:rPr>
      </w:pPr>
    </w:p>
    <w:p w14:paraId="572C8BDB" w14:textId="77777777" w:rsidR="00656F46" w:rsidRDefault="00656F46" w:rsidP="00287465">
      <w:pPr>
        <w:rPr>
          <w:rFonts w:ascii="Arial" w:eastAsia="Aptos" w:hAnsi="Arial" w:cs="Arial"/>
          <w:color w:val="000000" w:themeColor="text1"/>
        </w:rPr>
      </w:pPr>
      <w:r w:rsidRPr="00D862F2">
        <w:rPr>
          <w:rFonts w:ascii="Arial" w:eastAsia="Aptos" w:hAnsi="Arial" w:cs="Arial"/>
          <w:color w:val="000000" w:themeColor="text1"/>
        </w:rPr>
        <w:lastRenderedPageBreak/>
        <w:t>Jamieson, M. K., Govaart, G. H., &amp; Pownall, M. (2023). Reflexivity in quantitative</w:t>
      </w:r>
      <w:r>
        <w:rPr>
          <w:rFonts w:ascii="Arial" w:eastAsia="Aptos" w:hAnsi="Arial" w:cs="Arial"/>
          <w:color w:val="000000" w:themeColor="text1"/>
        </w:rPr>
        <w:t xml:space="preserve"> </w:t>
      </w:r>
      <w:r w:rsidRPr="00D862F2">
        <w:rPr>
          <w:rFonts w:ascii="Arial" w:eastAsia="Aptos" w:hAnsi="Arial" w:cs="Arial"/>
          <w:color w:val="000000" w:themeColor="text1"/>
        </w:rPr>
        <w:t>research: A rationale and beginner's guide. Social and Personality Psychology Compass, 17(4), e12735</w:t>
      </w:r>
      <w:r>
        <w:rPr>
          <w:rFonts w:ascii="Arial" w:eastAsia="Aptos" w:hAnsi="Arial" w:cs="Arial"/>
          <w:color w:val="000000" w:themeColor="text1"/>
        </w:rPr>
        <w:t xml:space="preserve"> </w:t>
      </w:r>
      <w:hyperlink r:id="rId73" w:history="1">
        <w:r w:rsidRPr="0015207D">
          <w:rPr>
            <w:rStyle w:val="Hyperlink"/>
            <w:rFonts w:ascii="Arial" w:eastAsia="Aptos" w:hAnsi="Arial" w:cs="Arial"/>
          </w:rPr>
          <w:t>https://doi.org/10.1111/spc3.12735</w:t>
        </w:r>
      </w:hyperlink>
      <w:r>
        <w:rPr>
          <w:rFonts w:ascii="Arial" w:eastAsia="Aptos" w:hAnsi="Arial" w:cs="Arial"/>
          <w:color w:val="000000" w:themeColor="text1"/>
        </w:rPr>
        <w:t xml:space="preserve"> Accessed August 2nd, 2025.</w:t>
      </w:r>
    </w:p>
    <w:p w14:paraId="15CCCB4A" w14:textId="77777777" w:rsidR="00656F46" w:rsidRDefault="00656F46" w:rsidP="00287465">
      <w:pPr>
        <w:rPr>
          <w:rFonts w:ascii="Arial" w:eastAsia="Aptos" w:hAnsi="Arial" w:cs="Arial"/>
          <w:color w:val="000000" w:themeColor="text1"/>
        </w:rPr>
      </w:pPr>
    </w:p>
    <w:p w14:paraId="62FE3257" w14:textId="77777777" w:rsidR="00656F46" w:rsidRDefault="00656F46" w:rsidP="00287465">
      <w:pPr>
        <w:rPr>
          <w:rFonts w:ascii="Arial" w:eastAsia="Aptos" w:hAnsi="Arial" w:cs="Arial"/>
          <w:color w:val="000000" w:themeColor="text1"/>
        </w:rPr>
      </w:pPr>
      <w:r w:rsidRPr="00D862F2">
        <w:rPr>
          <w:rFonts w:ascii="Arial" w:eastAsia="Aptos" w:hAnsi="Arial" w:cs="Arial"/>
          <w:color w:val="000000" w:themeColor="text1"/>
        </w:rPr>
        <w:t xml:space="preserve">Lennie S (2023) Investigating Police Families’ Wellbeing and Support Needs.  Centre for Police Research and Learning </w:t>
      </w:r>
      <w:hyperlink r:id="rId74" w:history="1">
        <w:r w:rsidRPr="00D862F2">
          <w:rPr>
            <w:rStyle w:val="Hyperlink"/>
            <w:rFonts w:ascii="Arial" w:eastAsia="Aptos" w:hAnsi="Arial" w:cs="Arial"/>
          </w:rPr>
          <w:t>https://university.open.ac.uk/centres/policing/sites/www.open.ac.uk.centres.policing/files/files/Outputs/Familes%20Wellbeing%20and%20Support%20Needs%20Final%20Report.pdf</w:t>
        </w:r>
      </w:hyperlink>
      <w:r w:rsidRPr="00D862F2">
        <w:rPr>
          <w:rFonts w:ascii="Arial" w:eastAsia="Aptos" w:hAnsi="Arial" w:cs="Arial"/>
          <w:color w:val="000000" w:themeColor="text1"/>
        </w:rPr>
        <w:t xml:space="preserve"> Open University Accessed August 2</w:t>
      </w:r>
      <w:r w:rsidRPr="00D862F2">
        <w:rPr>
          <w:rFonts w:ascii="Arial" w:eastAsia="Aptos" w:hAnsi="Arial" w:cs="Arial"/>
          <w:color w:val="000000" w:themeColor="text1"/>
          <w:vertAlign w:val="superscript"/>
        </w:rPr>
        <w:t>nd</w:t>
      </w:r>
      <w:r w:rsidRPr="00D862F2">
        <w:rPr>
          <w:rFonts w:ascii="Arial" w:eastAsia="Aptos" w:hAnsi="Arial" w:cs="Arial"/>
          <w:color w:val="000000" w:themeColor="text1"/>
        </w:rPr>
        <w:t xml:space="preserve"> 2025. </w:t>
      </w:r>
    </w:p>
    <w:p w14:paraId="403456C8" w14:textId="77777777" w:rsidR="00656F46" w:rsidRPr="00D862F2" w:rsidRDefault="00656F46" w:rsidP="00287465">
      <w:pPr>
        <w:rPr>
          <w:rFonts w:ascii="Arial" w:eastAsia="Aptos" w:hAnsi="Arial" w:cs="Arial"/>
          <w:color w:val="000000" w:themeColor="text1"/>
        </w:rPr>
      </w:pPr>
    </w:p>
    <w:p w14:paraId="4CDE0F04" w14:textId="77777777" w:rsidR="00656F46" w:rsidRDefault="00656F46" w:rsidP="00287465">
      <w:pPr>
        <w:rPr>
          <w:rFonts w:ascii="Arial" w:eastAsia="Aptos" w:hAnsi="Arial" w:cs="Arial"/>
          <w:color w:val="000000" w:themeColor="text1"/>
        </w:rPr>
      </w:pPr>
      <w:r w:rsidRPr="005202E5">
        <w:rPr>
          <w:rFonts w:ascii="Arial" w:eastAsia="Aptos" w:hAnsi="Arial" w:cs="Arial"/>
          <w:color w:val="000000" w:themeColor="text1"/>
        </w:rPr>
        <w:t>Lin W, Koopmann J, Wang </w:t>
      </w:r>
      <w:proofErr w:type="gramStart"/>
      <w:r w:rsidRPr="005202E5">
        <w:rPr>
          <w:rFonts w:ascii="Arial" w:eastAsia="Aptos" w:hAnsi="Arial" w:cs="Arial"/>
          <w:color w:val="000000" w:themeColor="text1"/>
        </w:rPr>
        <w:t>M.</w:t>
      </w:r>
      <w:r w:rsidRPr="00015C72">
        <w:rPr>
          <w:rFonts w:ascii="Arial" w:eastAsia="Aptos" w:hAnsi="Arial" w:cs="Arial"/>
          <w:color w:val="000000" w:themeColor="text1"/>
        </w:rPr>
        <w:t>(</w:t>
      </w:r>
      <w:proofErr w:type="gramEnd"/>
      <w:r w:rsidRPr="005202E5">
        <w:rPr>
          <w:rFonts w:ascii="Arial" w:eastAsia="Aptos" w:hAnsi="Arial" w:cs="Arial"/>
          <w:color w:val="000000" w:themeColor="text1"/>
        </w:rPr>
        <w:t>2020</w:t>
      </w:r>
      <w:r w:rsidRPr="00015C72">
        <w:rPr>
          <w:rFonts w:ascii="Arial" w:eastAsia="Aptos" w:hAnsi="Arial" w:cs="Arial"/>
          <w:color w:val="000000" w:themeColor="text1"/>
        </w:rPr>
        <w:t>)</w:t>
      </w:r>
      <w:r w:rsidRPr="005202E5">
        <w:rPr>
          <w:rFonts w:ascii="Arial" w:eastAsia="Aptos" w:hAnsi="Arial" w:cs="Arial"/>
          <w:color w:val="000000" w:themeColor="text1"/>
        </w:rPr>
        <w:t>. How does workplace helping behaviour step up or slack off? integrating enrichment-based and depletion-based perspectives. </w:t>
      </w:r>
      <w:r w:rsidRPr="005202E5">
        <w:rPr>
          <w:rFonts w:ascii="Arial" w:eastAsia="Aptos" w:hAnsi="Arial" w:cs="Arial"/>
          <w:i/>
          <w:iCs/>
          <w:color w:val="000000" w:themeColor="text1"/>
        </w:rPr>
        <w:t>J. Manag.</w:t>
      </w:r>
      <w:r w:rsidRPr="005202E5">
        <w:rPr>
          <w:rFonts w:ascii="Arial" w:eastAsia="Aptos" w:hAnsi="Arial" w:cs="Arial"/>
          <w:color w:val="000000" w:themeColor="text1"/>
        </w:rPr>
        <w:t> 46:3385–</w:t>
      </w:r>
      <w:proofErr w:type="gramStart"/>
      <w:r w:rsidRPr="005202E5">
        <w:rPr>
          <w:rFonts w:ascii="Arial" w:eastAsia="Aptos" w:hAnsi="Arial" w:cs="Arial"/>
          <w:color w:val="000000" w:themeColor="text1"/>
        </w:rPr>
        <w:t>413</w:t>
      </w:r>
      <w:r w:rsidRPr="00EC25A5">
        <w:rPr>
          <w:rFonts w:ascii="Arial" w:eastAsia="Aptos" w:hAnsi="Arial" w:cs="Arial"/>
          <w:color w:val="000000" w:themeColor="text1"/>
        </w:rPr>
        <w:t xml:space="preserve"> </w:t>
      </w:r>
      <w:r w:rsidRPr="005202E5">
        <w:rPr>
          <w:rFonts w:ascii="Arial" w:eastAsia="Aptos" w:hAnsi="Arial" w:cs="Arial"/>
          <w:color w:val="000000" w:themeColor="text1"/>
        </w:rPr>
        <w:t> </w:t>
      </w:r>
      <w:r w:rsidRPr="0088371F">
        <w:rPr>
          <w:rFonts w:ascii="Arial" w:eastAsia="Aptos" w:hAnsi="Arial" w:cs="Arial"/>
          <w:color w:val="000000" w:themeColor="text1"/>
        </w:rPr>
        <w:t>Journal</w:t>
      </w:r>
      <w:proofErr w:type="gramEnd"/>
      <w:r w:rsidRPr="0088371F">
        <w:rPr>
          <w:rFonts w:ascii="Arial" w:eastAsia="Aptos" w:hAnsi="Arial" w:cs="Arial"/>
          <w:color w:val="000000" w:themeColor="text1"/>
        </w:rPr>
        <w:t xml:space="preserve"> of Management</w:t>
      </w:r>
      <w:r>
        <w:rPr>
          <w:rFonts w:ascii="Arial" w:eastAsia="Aptos" w:hAnsi="Arial" w:cs="Arial"/>
          <w:color w:val="000000" w:themeColor="text1"/>
        </w:rPr>
        <w:t xml:space="preserve"> </w:t>
      </w:r>
      <w:r w:rsidRPr="0088371F">
        <w:rPr>
          <w:rFonts w:ascii="Arial" w:eastAsia="Aptos" w:hAnsi="Arial" w:cs="Arial"/>
          <w:color w:val="000000" w:themeColor="text1"/>
        </w:rPr>
        <w:t>Vol. 46 No. 3, March 2020 385–413</w:t>
      </w:r>
      <w:r>
        <w:rPr>
          <w:rFonts w:ascii="Arial" w:eastAsia="Aptos" w:hAnsi="Arial" w:cs="Arial"/>
          <w:color w:val="000000" w:themeColor="text1"/>
        </w:rPr>
        <w:t xml:space="preserve"> </w:t>
      </w:r>
      <w:r w:rsidRPr="0088371F">
        <w:rPr>
          <w:rFonts w:ascii="Arial" w:eastAsia="Aptos" w:hAnsi="Arial" w:cs="Arial"/>
          <w:color w:val="000000" w:themeColor="text1"/>
        </w:rPr>
        <w:t>DOI: 10.1177/014920631879527</w:t>
      </w:r>
      <w:r>
        <w:rPr>
          <w:rFonts w:ascii="Arial" w:eastAsia="Aptos" w:hAnsi="Arial" w:cs="Arial"/>
          <w:color w:val="000000" w:themeColor="text1"/>
        </w:rPr>
        <w:t>5  Accessed May 3</w:t>
      </w:r>
      <w:r w:rsidRPr="00594300">
        <w:rPr>
          <w:rFonts w:ascii="Arial" w:eastAsia="Aptos" w:hAnsi="Arial" w:cs="Arial"/>
          <w:color w:val="000000" w:themeColor="text1"/>
          <w:vertAlign w:val="superscript"/>
        </w:rPr>
        <w:t>rd</w:t>
      </w:r>
      <w:r>
        <w:rPr>
          <w:rFonts w:ascii="Arial" w:eastAsia="Aptos" w:hAnsi="Arial" w:cs="Arial"/>
          <w:color w:val="000000" w:themeColor="text1"/>
        </w:rPr>
        <w:t>, 2025.</w:t>
      </w:r>
    </w:p>
    <w:p w14:paraId="0CEB18BE" w14:textId="77777777" w:rsidR="00656F46" w:rsidRPr="00EC25A5" w:rsidRDefault="00656F46" w:rsidP="00287465">
      <w:pPr>
        <w:rPr>
          <w:rFonts w:ascii="Arial" w:eastAsia="Aptos" w:hAnsi="Arial" w:cs="Arial"/>
          <w:color w:val="000000" w:themeColor="text1"/>
        </w:rPr>
      </w:pPr>
    </w:p>
    <w:p w14:paraId="7DF2FD5E" w14:textId="77777777" w:rsidR="00656F46" w:rsidRDefault="00656F46" w:rsidP="00287465">
      <w:pPr>
        <w:rPr>
          <w:rFonts w:ascii="Arial" w:eastAsia="Aptos" w:hAnsi="Arial" w:cs="Arial"/>
          <w:color w:val="000000" w:themeColor="text1"/>
        </w:rPr>
      </w:pPr>
      <w:r>
        <w:rPr>
          <w:rFonts w:ascii="Arial" w:eastAsia="Aptos" w:hAnsi="Arial" w:cs="Arial"/>
          <w:color w:val="000000" w:themeColor="text1"/>
        </w:rPr>
        <w:t xml:space="preserve">Macpherson W (1999) The Stephen Lawrence Inquiry Report. </w:t>
      </w:r>
      <w:r w:rsidRPr="00EC25A5">
        <w:rPr>
          <w:rFonts w:ascii="Arial" w:eastAsia="Aptos" w:hAnsi="Arial" w:cs="Arial"/>
          <w:color w:val="000000" w:themeColor="text1"/>
        </w:rPr>
        <w:t xml:space="preserve">Presented to Parliament by the Secretary of State for the Home Department by Command of Her Majesty. February 1999 </w:t>
      </w:r>
      <w:hyperlink r:id="rId75" w:history="1">
        <w:r w:rsidRPr="00EC25A5">
          <w:rPr>
            <w:rStyle w:val="Hyperlink"/>
            <w:rFonts w:ascii="Arial" w:eastAsia="Aptos" w:hAnsi="Arial" w:cs="Arial"/>
          </w:rPr>
          <w:t>4262.pdf (publishing.service.gov.uk)</w:t>
        </w:r>
      </w:hyperlink>
      <w:r w:rsidRPr="00EC25A5">
        <w:rPr>
          <w:rFonts w:ascii="Arial" w:eastAsia="Aptos" w:hAnsi="Arial" w:cs="Arial"/>
          <w:color w:val="000000" w:themeColor="text1"/>
        </w:rPr>
        <w:t xml:space="preserve"> Accessed March 19</w:t>
      </w:r>
      <w:r w:rsidRPr="00EC25A5">
        <w:rPr>
          <w:rFonts w:ascii="Arial" w:eastAsia="Aptos" w:hAnsi="Arial" w:cs="Arial"/>
          <w:color w:val="000000" w:themeColor="text1"/>
          <w:vertAlign w:val="superscript"/>
        </w:rPr>
        <w:t>th</w:t>
      </w:r>
      <w:r w:rsidRPr="00EC25A5">
        <w:rPr>
          <w:rFonts w:ascii="Arial" w:eastAsia="Aptos" w:hAnsi="Arial" w:cs="Arial"/>
          <w:color w:val="000000" w:themeColor="text1"/>
        </w:rPr>
        <w:t>, 2025</w:t>
      </w:r>
      <w:r>
        <w:rPr>
          <w:rFonts w:ascii="Arial" w:eastAsia="Aptos" w:hAnsi="Arial" w:cs="Arial"/>
          <w:color w:val="000000" w:themeColor="text1"/>
        </w:rPr>
        <w:t>.</w:t>
      </w:r>
    </w:p>
    <w:p w14:paraId="31D120D9" w14:textId="77777777" w:rsidR="00656F46" w:rsidRDefault="00656F46" w:rsidP="00287465">
      <w:pPr>
        <w:rPr>
          <w:rFonts w:ascii="Arial" w:eastAsia="Aptos" w:hAnsi="Arial" w:cs="Arial"/>
          <w:color w:val="000000" w:themeColor="text1"/>
        </w:rPr>
      </w:pPr>
    </w:p>
    <w:p w14:paraId="6DEEF515" w14:textId="6E68D0A4" w:rsidR="00656F46" w:rsidRDefault="00D2638E" w:rsidP="00287465">
      <w:pPr>
        <w:spacing w:line="240" w:lineRule="auto"/>
        <w:rPr>
          <w:rFonts w:ascii="Arial" w:eastAsia="Aptos" w:hAnsi="Arial" w:cs="Arial"/>
          <w:color w:val="000000" w:themeColor="text1"/>
        </w:rPr>
      </w:pPr>
      <w:r w:rsidRPr="00594300">
        <w:rPr>
          <w:rFonts w:ascii="Arial" w:eastAsia="Aptos" w:hAnsi="Arial" w:cs="Arial"/>
          <w:color w:val="000000" w:themeColor="text1"/>
        </w:rPr>
        <w:t>Maguire,</w:t>
      </w:r>
      <w:r w:rsidR="00656F46" w:rsidRPr="00594300">
        <w:rPr>
          <w:rFonts w:ascii="Arial" w:eastAsia="Aptos" w:hAnsi="Arial" w:cs="Arial"/>
          <w:color w:val="000000" w:themeColor="text1"/>
        </w:rPr>
        <w:t xml:space="preserve"> M. and Corbett, C. (1991) A study of the Police Complaints System, London: HMSO </w:t>
      </w:r>
    </w:p>
    <w:p w14:paraId="159EFE3B" w14:textId="77777777" w:rsidR="00656F46" w:rsidRDefault="00656F46" w:rsidP="00287465">
      <w:pPr>
        <w:spacing w:line="240" w:lineRule="auto"/>
        <w:rPr>
          <w:rFonts w:ascii="Arial" w:eastAsia="Aptos" w:hAnsi="Arial" w:cs="Arial"/>
          <w:color w:val="000000" w:themeColor="text1"/>
        </w:rPr>
      </w:pPr>
    </w:p>
    <w:p w14:paraId="033D233D" w14:textId="77777777" w:rsidR="00656F46" w:rsidRDefault="00656F46" w:rsidP="00287465">
      <w:pPr>
        <w:spacing w:line="240" w:lineRule="auto"/>
        <w:rPr>
          <w:rFonts w:ascii="Arial" w:eastAsia="Aptos" w:hAnsi="Arial" w:cs="Arial"/>
          <w:color w:val="000000" w:themeColor="text1"/>
        </w:rPr>
      </w:pPr>
      <w:r w:rsidRPr="00EC25A5">
        <w:rPr>
          <w:rFonts w:ascii="Arial" w:eastAsia="Aptos" w:hAnsi="Arial" w:cs="Arial"/>
          <w:color w:val="000000" w:themeColor="text1"/>
        </w:rPr>
        <w:t>McDaniel J &amp; Malik N</w:t>
      </w:r>
      <w:r>
        <w:rPr>
          <w:rFonts w:ascii="Arial" w:eastAsia="Aptos" w:hAnsi="Arial" w:cs="Arial"/>
          <w:color w:val="000000" w:themeColor="text1"/>
        </w:rPr>
        <w:t xml:space="preserve"> </w:t>
      </w:r>
      <w:r w:rsidRPr="00EC25A5">
        <w:rPr>
          <w:rFonts w:ascii="Arial" w:eastAsia="Aptos" w:hAnsi="Arial" w:cs="Arial"/>
          <w:color w:val="000000" w:themeColor="text1"/>
        </w:rPr>
        <w:t xml:space="preserve">(2022) Managing Allegations Concerning Black and Asian Police Officers, Cultural Competence and Reflective Practice under the Police (Conduct) Regulations 2020. Modern Law Review Volume 86,  Issue 2,  March 2023 </w:t>
      </w:r>
      <w:r w:rsidRPr="006C5E22">
        <w:rPr>
          <w:rFonts w:ascii="Arial" w:eastAsia="Aptos" w:hAnsi="Arial" w:cs="Arial"/>
          <w:color w:val="000000" w:themeColor="text1"/>
        </w:rPr>
        <w:t>Pages 498-517</w:t>
      </w:r>
      <w:r w:rsidRPr="00EC25A5">
        <w:rPr>
          <w:rFonts w:ascii="Arial" w:eastAsia="Aptos" w:hAnsi="Arial" w:cs="Arial"/>
          <w:color w:val="000000" w:themeColor="text1"/>
        </w:rPr>
        <w:t xml:space="preserve"> </w:t>
      </w:r>
      <w:hyperlink r:id="rId76" w:history="1">
        <w:r w:rsidRPr="00EC25A5">
          <w:rPr>
            <w:rStyle w:val="Hyperlink"/>
            <w:rFonts w:ascii="Arial" w:eastAsia="Aptos" w:hAnsi="Arial" w:cs="Arial"/>
          </w:rPr>
          <w:t>Managing Allegations Concerning Black and Asian Police Officers, Cultural Competence and Reflective Practice under the Police (Conduct) Regulations 2020 - McDaniel - 2023 - The Modern Law Review - Wiley Online Library</w:t>
        </w:r>
      </w:hyperlink>
      <w:r w:rsidRPr="00EC25A5">
        <w:rPr>
          <w:rFonts w:ascii="Arial" w:eastAsia="Aptos" w:hAnsi="Arial" w:cs="Arial"/>
          <w:color w:val="000000" w:themeColor="text1"/>
        </w:rPr>
        <w:t xml:space="preserve"> Accessed May 1</w:t>
      </w:r>
      <w:r w:rsidRPr="00EC25A5">
        <w:rPr>
          <w:rFonts w:ascii="Arial" w:eastAsia="Aptos" w:hAnsi="Arial" w:cs="Arial"/>
          <w:color w:val="000000" w:themeColor="text1"/>
          <w:vertAlign w:val="superscript"/>
        </w:rPr>
        <w:t>st</w:t>
      </w:r>
      <w:r w:rsidRPr="00EC25A5">
        <w:rPr>
          <w:rFonts w:ascii="Arial" w:eastAsia="Aptos" w:hAnsi="Arial" w:cs="Arial"/>
          <w:color w:val="000000" w:themeColor="text1"/>
        </w:rPr>
        <w:t xml:space="preserve"> 2025. </w:t>
      </w:r>
    </w:p>
    <w:p w14:paraId="0577E2AD" w14:textId="77777777" w:rsidR="00656F46" w:rsidRDefault="00656F46" w:rsidP="00287465">
      <w:pPr>
        <w:spacing w:line="240" w:lineRule="auto"/>
        <w:rPr>
          <w:rFonts w:ascii="Arial" w:eastAsia="Aptos" w:hAnsi="Arial" w:cs="Arial"/>
          <w:color w:val="000000" w:themeColor="text1"/>
        </w:rPr>
      </w:pPr>
    </w:p>
    <w:p w14:paraId="5B7D9155" w14:textId="77777777" w:rsidR="00656F46" w:rsidRDefault="00656F46" w:rsidP="00287465">
      <w:pPr>
        <w:rPr>
          <w:rFonts w:ascii="Arial" w:eastAsia="Aptos" w:hAnsi="Arial" w:cs="Arial"/>
          <w:color w:val="000000" w:themeColor="text1"/>
        </w:rPr>
      </w:pPr>
      <w:r w:rsidRPr="00EC25A5">
        <w:rPr>
          <w:rFonts w:ascii="Arial" w:eastAsia="Aptos" w:hAnsi="Arial" w:cs="Arial"/>
          <w:color w:val="000000" w:themeColor="text1"/>
        </w:rPr>
        <w:t>MIND (2024) Attitudes to Mental Health Summary Report.</w:t>
      </w:r>
      <w:r w:rsidRPr="00EC25A5">
        <w:rPr>
          <w:rFonts w:ascii="Arial" w:hAnsi="Arial" w:cs="Arial"/>
        </w:rPr>
        <w:t xml:space="preserve"> </w:t>
      </w:r>
      <w:hyperlink r:id="rId77" w:history="1">
        <w:r w:rsidRPr="00EC25A5">
          <w:rPr>
            <w:rStyle w:val="Hyperlink"/>
            <w:rFonts w:ascii="Arial" w:eastAsia="Aptos" w:hAnsi="Arial" w:cs="Arial"/>
          </w:rPr>
          <w:t>ami-2023-summary-report-accessible-word-version.docx (live.com)</w:t>
        </w:r>
      </w:hyperlink>
      <w:r w:rsidRPr="00EC25A5">
        <w:rPr>
          <w:rFonts w:ascii="Arial" w:eastAsia="Aptos" w:hAnsi="Arial" w:cs="Arial"/>
          <w:color w:val="000000" w:themeColor="text1"/>
        </w:rPr>
        <w:t xml:space="preserve"> Accessed May 1</w:t>
      </w:r>
      <w:r w:rsidRPr="00EC25A5">
        <w:rPr>
          <w:rFonts w:ascii="Arial" w:eastAsia="Aptos" w:hAnsi="Arial" w:cs="Arial"/>
          <w:color w:val="000000" w:themeColor="text1"/>
          <w:vertAlign w:val="superscript"/>
        </w:rPr>
        <w:t>st</w:t>
      </w:r>
      <w:r w:rsidRPr="00EC25A5">
        <w:rPr>
          <w:rFonts w:ascii="Arial" w:eastAsia="Aptos" w:hAnsi="Arial" w:cs="Arial"/>
          <w:color w:val="000000" w:themeColor="text1"/>
        </w:rPr>
        <w:t>, 2025.</w:t>
      </w:r>
    </w:p>
    <w:p w14:paraId="21263972" w14:textId="77777777" w:rsidR="00656F46" w:rsidRDefault="00656F46" w:rsidP="00287465">
      <w:pPr>
        <w:rPr>
          <w:rFonts w:ascii="Arial" w:eastAsia="Aptos" w:hAnsi="Arial" w:cs="Arial"/>
          <w:color w:val="000000" w:themeColor="text1"/>
        </w:rPr>
      </w:pPr>
    </w:p>
    <w:p w14:paraId="7B3D503B" w14:textId="77777777" w:rsidR="00656F46" w:rsidRDefault="00656F46" w:rsidP="00287465">
      <w:pPr>
        <w:rPr>
          <w:rFonts w:ascii="Arial" w:eastAsia="Aptos" w:hAnsi="Arial" w:cs="Arial"/>
          <w:color w:val="000000" w:themeColor="text1"/>
        </w:rPr>
      </w:pPr>
      <w:r w:rsidRPr="00EC25A5">
        <w:rPr>
          <w:rFonts w:ascii="Arial" w:eastAsia="Aptos" w:hAnsi="Arial" w:cs="Arial"/>
          <w:color w:val="000000" w:themeColor="text1"/>
        </w:rPr>
        <w:t xml:space="preserve">Neal A, Cooper A, Waites B (2023) The impact of poorly applied human resources policies on individuals and organisations. British Journal of Healthcare Management 29(5): 112-121 Available at </w:t>
      </w:r>
      <w:hyperlink r:id="rId78">
        <w:r w:rsidRPr="00EC25A5">
          <w:rPr>
            <w:rStyle w:val="Hyperlink"/>
            <w:rFonts w:ascii="Arial" w:eastAsia="Aptos" w:hAnsi="Arial" w:cs="Arial"/>
          </w:rPr>
          <w:t>https://doi.org/10.12968/</w:t>
        </w:r>
      </w:hyperlink>
      <w:r w:rsidRPr="00EC25A5">
        <w:rPr>
          <w:rFonts w:ascii="Arial" w:eastAsia="Aptos" w:hAnsi="Arial" w:cs="Arial"/>
          <w:color w:val="000000" w:themeColor="text1"/>
        </w:rPr>
        <w:t xml:space="preserve"> bjhc.2022.0130</w:t>
      </w:r>
      <w:r w:rsidRPr="00EC25A5">
        <w:rPr>
          <w:rStyle w:val="Hyperlink"/>
          <w:rFonts w:ascii="Arial" w:eastAsia="Aptos" w:hAnsi="Arial" w:cs="Arial"/>
        </w:rPr>
        <w:t xml:space="preserve"> </w:t>
      </w:r>
      <w:hyperlink r:id="rId79">
        <w:r w:rsidRPr="00EC25A5">
          <w:rPr>
            <w:rStyle w:val="Hyperlink"/>
            <w:rFonts w:ascii="Arial" w:eastAsia="Aptos" w:hAnsi="Arial" w:cs="Arial"/>
          </w:rPr>
          <w:t>The impact of poorly applied human resources policies on individuals and organisations</w:t>
        </w:r>
      </w:hyperlink>
      <w:r w:rsidRPr="00EC25A5">
        <w:rPr>
          <w:rFonts w:ascii="Arial" w:eastAsia="Aptos" w:hAnsi="Arial" w:cs="Arial"/>
          <w:color w:val="000000" w:themeColor="text1"/>
        </w:rPr>
        <w:t xml:space="preserve">    </w:t>
      </w:r>
      <w:r>
        <w:rPr>
          <w:rFonts w:ascii="Arial" w:eastAsia="Aptos" w:hAnsi="Arial" w:cs="Arial"/>
          <w:color w:val="000000" w:themeColor="text1"/>
        </w:rPr>
        <w:t>Accessed March 19</w:t>
      </w:r>
      <w:r w:rsidRPr="00D64C3A">
        <w:rPr>
          <w:rFonts w:ascii="Arial" w:eastAsia="Aptos" w:hAnsi="Arial" w:cs="Arial"/>
          <w:color w:val="000000" w:themeColor="text1"/>
          <w:vertAlign w:val="superscript"/>
        </w:rPr>
        <w:t>th</w:t>
      </w:r>
      <w:r>
        <w:rPr>
          <w:rFonts w:ascii="Arial" w:eastAsia="Aptos" w:hAnsi="Arial" w:cs="Arial"/>
          <w:color w:val="000000" w:themeColor="text1"/>
        </w:rPr>
        <w:t xml:space="preserve"> 2025 </w:t>
      </w:r>
    </w:p>
    <w:p w14:paraId="2735A096" w14:textId="77777777" w:rsidR="00656F46" w:rsidRDefault="00656F46" w:rsidP="00287465">
      <w:pPr>
        <w:rPr>
          <w:rFonts w:ascii="Arial" w:eastAsia="Aptos" w:hAnsi="Arial" w:cs="Arial"/>
          <w:color w:val="000000" w:themeColor="text1"/>
        </w:rPr>
      </w:pPr>
    </w:p>
    <w:p w14:paraId="7A3BDCEB" w14:textId="77777777" w:rsidR="00656F46" w:rsidRDefault="00656F46" w:rsidP="00287465">
      <w:pPr>
        <w:rPr>
          <w:rFonts w:ascii="Arial" w:eastAsia="Aptos" w:hAnsi="Arial" w:cs="Arial"/>
          <w:color w:val="000000" w:themeColor="text1"/>
        </w:rPr>
      </w:pPr>
      <w:r w:rsidRPr="00594300">
        <w:rPr>
          <w:rFonts w:ascii="Arial" w:eastAsia="Aptos" w:hAnsi="Arial" w:cs="Arial"/>
          <w:color w:val="000000" w:themeColor="text1"/>
        </w:rPr>
        <w:t xml:space="preserve">NPCC College of Policing (2022) Police Race Action Plan: Improving Policing for Black People. </w:t>
      </w:r>
      <w:hyperlink r:id="rId80" w:history="1">
        <w:r w:rsidRPr="00594300">
          <w:rPr>
            <w:rStyle w:val="Hyperlink"/>
            <w:rFonts w:ascii="Arial" w:eastAsia="Aptos" w:hAnsi="Arial" w:cs="Arial"/>
          </w:rPr>
          <w:t>Police Race Action Plan: Improving policing for Black people (npcc.police.uk)</w:t>
        </w:r>
      </w:hyperlink>
      <w:r w:rsidRPr="00594300">
        <w:rPr>
          <w:rFonts w:ascii="Arial" w:eastAsia="Aptos" w:hAnsi="Arial" w:cs="Arial"/>
          <w:color w:val="000000" w:themeColor="text1"/>
        </w:rPr>
        <w:t xml:space="preserve"> Accessed May 3</w:t>
      </w:r>
      <w:r w:rsidRPr="00594300">
        <w:rPr>
          <w:rFonts w:ascii="Arial" w:eastAsia="Aptos" w:hAnsi="Arial" w:cs="Arial"/>
          <w:color w:val="000000" w:themeColor="text1"/>
          <w:vertAlign w:val="superscript"/>
        </w:rPr>
        <w:t>rd</w:t>
      </w:r>
      <w:r w:rsidRPr="00594300">
        <w:rPr>
          <w:rFonts w:ascii="Arial" w:eastAsia="Aptos" w:hAnsi="Arial" w:cs="Arial"/>
          <w:color w:val="000000" w:themeColor="text1"/>
        </w:rPr>
        <w:t>, 2025.</w:t>
      </w:r>
    </w:p>
    <w:p w14:paraId="65971C61" w14:textId="77777777" w:rsidR="00656F46" w:rsidRDefault="00656F46" w:rsidP="00287465">
      <w:pPr>
        <w:rPr>
          <w:rFonts w:ascii="Arial" w:eastAsia="Aptos" w:hAnsi="Arial" w:cs="Arial"/>
          <w:color w:val="000000" w:themeColor="text1"/>
        </w:rPr>
      </w:pPr>
      <w:r w:rsidRPr="00EC25A5">
        <w:rPr>
          <w:rFonts w:ascii="Arial" w:eastAsia="Aptos" w:hAnsi="Arial" w:cs="Arial"/>
          <w:color w:val="000000" w:themeColor="text1"/>
        </w:rPr>
        <w:lastRenderedPageBreak/>
        <w:t xml:space="preserve">Oscar Kilo National Police Wellbeing Service (2023) National Police Wellbeing Survey 2023 Results. Available at </w:t>
      </w:r>
      <w:hyperlink r:id="rId81">
        <w:r w:rsidRPr="00EC25A5">
          <w:rPr>
            <w:rStyle w:val="Hyperlink"/>
            <w:rFonts w:ascii="Arial" w:eastAsia="Aptos" w:hAnsi="Arial" w:cs="Arial"/>
          </w:rPr>
          <w:t>National Police Wellbeing Survey 2023 results | Oscar Kilo</w:t>
        </w:r>
      </w:hyperlink>
      <w:r w:rsidRPr="00EC25A5">
        <w:rPr>
          <w:rFonts w:ascii="Arial" w:eastAsia="Aptos" w:hAnsi="Arial" w:cs="Arial"/>
          <w:color w:val="000000" w:themeColor="text1"/>
        </w:rPr>
        <w:t xml:space="preserve"> Accessed February 13</w:t>
      </w:r>
      <w:r w:rsidRPr="00EC25A5">
        <w:rPr>
          <w:rFonts w:ascii="Arial" w:eastAsia="Aptos" w:hAnsi="Arial" w:cs="Arial"/>
          <w:color w:val="000000" w:themeColor="text1"/>
          <w:vertAlign w:val="superscript"/>
        </w:rPr>
        <w:t>th</w:t>
      </w:r>
      <w:r w:rsidRPr="00EC25A5">
        <w:rPr>
          <w:rFonts w:ascii="Arial" w:eastAsia="Aptos" w:hAnsi="Arial" w:cs="Arial"/>
          <w:color w:val="000000" w:themeColor="text1"/>
        </w:rPr>
        <w:t>, 2025</w:t>
      </w:r>
      <w:r>
        <w:rPr>
          <w:rFonts w:ascii="Arial" w:eastAsia="Aptos" w:hAnsi="Arial" w:cs="Arial"/>
          <w:color w:val="000000" w:themeColor="text1"/>
        </w:rPr>
        <w:t>.</w:t>
      </w:r>
    </w:p>
    <w:p w14:paraId="7517B8C1" w14:textId="77777777" w:rsidR="00656F46" w:rsidRDefault="00656F46" w:rsidP="00287465">
      <w:pPr>
        <w:rPr>
          <w:rFonts w:ascii="Arial" w:eastAsia="Aptos" w:hAnsi="Arial" w:cs="Arial"/>
          <w:color w:val="000000" w:themeColor="text1"/>
        </w:rPr>
      </w:pPr>
    </w:p>
    <w:p w14:paraId="71289C90" w14:textId="77777777" w:rsidR="00656F46" w:rsidRDefault="00656F46" w:rsidP="00287465">
      <w:pPr>
        <w:rPr>
          <w:rFonts w:ascii="Arial" w:eastAsia="Aptos" w:hAnsi="Arial" w:cs="Arial"/>
          <w:color w:val="000000" w:themeColor="text1"/>
        </w:rPr>
      </w:pPr>
      <w:r w:rsidRPr="00EC25A5">
        <w:rPr>
          <w:rFonts w:ascii="Arial" w:eastAsia="Aptos" w:hAnsi="Arial" w:cs="Arial"/>
          <w:color w:val="000000" w:themeColor="text1"/>
        </w:rPr>
        <w:t xml:space="preserve">Oscar Kilo National Police Wellbeing Service (2025) Resources for Individuals </w:t>
      </w:r>
      <w:hyperlink r:id="rId82" w:history="1">
        <w:r w:rsidRPr="00EC25A5">
          <w:rPr>
            <w:rStyle w:val="Hyperlink"/>
            <w:rFonts w:ascii="Arial" w:eastAsia="Aptos" w:hAnsi="Arial" w:cs="Arial"/>
          </w:rPr>
          <w:t>Police mental health and wellbeing support | Oscar Kilo</w:t>
        </w:r>
      </w:hyperlink>
      <w:r w:rsidRPr="00EC25A5">
        <w:rPr>
          <w:rFonts w:ascii="Arial" w:eastAsia="Aptos" w:hAnsi="Arial" w:cs="Arial"/>
          <w:color w:val="000000" w:themeColor="text1"/>
        </w:rPr>
        <w:t xml:space="preserve"> Accessed May 3</w:t>
      </w:r>
      <w:r w:rsidRPr="00EC25A5">
        <w:rPr>
          <w:rFonts w:ascii="Arial" w:eastAsia="Aptos" w:hAnsi="Arial" w:cs="Arial"/>
          <w:color w:val="000000" w:themeColor="text1"/>
          <w:vertAlign w:val="superscript"/>
        </w:rPr>
        <w:t>rd</w:t>
      </w:r>
      <w:proofErr w:type="gramStart"/>
      <w:r w:rsidRPr="00EC25A5">
        <w:rPr>
          <w:rFonts w:ascii="Arial" w:eastAsia="Aptos" w:hAnsi="Arial" w:cs="Arial"/>
          <w:color w:val="000000" w:themeColor="text1"/>
        </w:rPr>
        <w:t xml:space="preserve"> 2025</w:t>
      </w:r>
      <w:proofErr w:type="gramEnd"/>
      <w:r>
        <w:rPr>
          <w:rFonts w:ascii="Arial" w:eastAsia="Aptos" w:hAnsi="Arial" w:cs="Arial"/>
          <w:color w:val="000000" w:themeColor="text1"/>
        </w:rPr>
        <w:t>.</w:t>
      </w:r>
      <w:r w:rsidRPr="00EC25A5">
        <w:rPr>
          <w:rFonts w:ascii="Arial" w:eastAsia="Aptos" w:hAnsi="Arial" w:cs="Arial"/>
          <w:color w:val="000000" w:themeColor="text1"/>
        </w:rPr>
        <w:t xml:space="preserve"> </w:t>
      </w:r>
    </w:p>
    <w:p w14:paraId="6DA7DF9A" w14:textId="77777777" w:rsidR="00656F46" w:rsidRDefault="00656F46" w:rsidP="00287465">
      <w:pPr>
        <w:rPr>
          <w:rFonts w:ascii="Arial" w:eastAsia="Aptos" w:hAnsi="Arial" w:cs="Arial"/>
          <w:color w:val="000000" w:themeColor="text1"/>
        </w:rPr>
      </w:pPr>
    </w:p>
    <w:p w14:paraId="3E0B2CA9" w14:textId="77777777" w:rsidR="00656F46" w:rsidRDefault="00656F46" w:rsidP="00287465">
      <w:pPr>
        <w:rPr>
          <w:rFonts w:ascii="Arial" w:eastAsia="Aptos" w:hAnsi="Arial" w:cs="Arial"/>
          <w:color w:val="000000" w:themeColor="text1"/>
        </w:rPr>
      </w:pPr>
      <w:r w:rsidRPr="00EC25A5">
        <w:rPr>
          <w:rFonts w:ascii="Arial" w:eastAsia="Aptos" w:hAnsi="Arial" w:cs="Arial"/>
          <w:color w:val="000000" w:themeColor="text1"/>
        </w:rPr>
        <w:t>Peplow, S. (2024). ‘A deadly weapon aimed at our hearts’: the scope and composition of Lord Scarman’s 1981 public inquiry. </w:t>
      </w:r>
      <w:r w:rsidRPr="00EC25A5">
        <w:rPr>
          <w:rFonts w:ascii="Arial" w:eastAsia="Aptos" w:hAnsi="Arial" w:cs="Arial"/>
          <w:i/>
          <w:iCs/>
          <w:color w:val="000000" w:themeColor="text1"/>
        </w:rPr>
        <w:t>Critical Military Studies</w:t>
      </w:r>
      <w:r w:rsidRPr="00EC25A5">
        <w:rPr>
          <w:rFonts w:ascii="Arial" w:eastAsia="Aptos" w:hAnsi="Arial" w:cs="Arial"/>
          <w:color w:val="000000" w:themeColor="text1"/>
        </w:rPr>
        <w:t>, </w:t>
      </w:r>
      <w:r w:rsidRPr="00EC25A5">
        <w:rPr>
          <w:rFonts w:ascii="Arial" w:eastAsia="Aptos" w:hAnsi="Arial" w:cs="Arial"/>
          <w:i/>
          <w:iCs/>
          <w:color w:val="000000" w:themeColor="text1"/>
        </w:rPr>
        <w:t>10</w:t>
      </w:r>
      <w:r w:rsidRPr="00EC25A5">
        <w:rPr>
          <w:rFonts w:ascii="Arial" w:eastAsia="Aptos" w:hAnsi="Arial" w:cs="Arial"/>
          <w:color w:val="000000" w:themeColor="text1"/>
        </w:rPr>
        <w:t xml:space="preserve">(3), 321–337. </w:t>
      </w:r>
      <w:hyperlink r:id="rId83" w:history="1">
        <w:r w:rsidRPr="00EC25A5">
          <w:rPr>
            <w:rStyle w:val="Hyperlink"/>
            <w:rFonts w:ascii="Arial" w:eastAsia="Aptos" w:hAnsi="Arial" w:cs="Arial"/>
          </w:rPr>
          <w:t>https://doi.org/10.1080/23337486.2024.2345550</w:t>
        </w:r>
      </w:hyperlink>
      <w:r w:rsidRPr="00EC25A5">
        <w:rPr>
          <w:rFonts w:ascii="Arial" w:eastAsia="Aptos" w:hAnsi="Arial" w:cs="Arial"/>
          <w:color w:val="000000" w:themeColor="text1"/>
        </w:rPr>
        <w:t xml:space="preserve"> Accessed March 19th, 2025. </w:t>
      </w:r>
    </w:p>
    <w:p w14:paraId="371BF214" w14:textId="77777777" w:rsidR="00656F46" w:rsidRDefault="00656F46" w:rsidP="00287465">
      <w:pPr>
        <w:rPr>
          <w:rFonts w:ascii="Arial" w:eastAsia="Aptos" w:hAnsi="Arial" w:cs="Arial"/>
          <w:color w:val="000000" w:themeColor="text1"/>
        </w:rPr>
      </w:pPr>
    </w:p>
    <w:p w14:paraId="4DBD1C0C" w14:textId="77777777" w:rsidR="00656F46" w:rsidRDefault="00656F46" w:rsidP="00287465">
      <w:pPr>
        <w:rPr>
          <w:rFonts w:ascii="Arial" w:eastAsia="Aptos" w:hAnsi="Arial" w:cs="Arial"/>
          <w:color w:val="000000" w:themeColor="text1"/>
        </w:rPr>
      </w:pPr>
      <w:r w:rsidRPr="00EC25A5">
        <w:rPr>
          <w:rFonts w:ascii="Arial" w:eastAsia="Aptos" w:hAnsi="Arial" w:cs="Arial"/>
          <w:color w:val="000000" w:themeColor="text1"/>
        </w:rPr>
        <w:t xml:space="preserve">Police Act (1976) </w:t>
      </w:r>
      <w:hyperlink r:id="rId84" w:history="1">
        <w:r w:rsidRPr="00EC25A5">
          <w:rPr>
            <w:rStyle w:val="Hyperlink"/>
            <w:rFonts w:ascii="Arial" w:eastAsia="Aptos" w:hAnsi="Arial" w:cs="Arial"/>
          </w:rPr>
          <w:t>Police Act 1976 (legislation.gov.uk)</w:t>
        </w:r>
      </w:hyperlink>
      <w:r w:rsidRPr="00EC25A5">
        <w:rPr>
          <w:rFonts w:ascii="Arial" w:eastAsia="Aptos" w:hAnsi="Arial" w:cs="Arial"/>
          <w:color w:val="000000" w:themeColor="text1"/>
        </w:rPr>
        <w:t xml:space="preserve"> Accessed March 19</w:t>
      </w:r>
      <w:r w:rsidRPr="00EC25A5">
        <w:rPr>
          <w:rFonts w:ascii="Arial" w:eastAsia="Aptos" w:hAnsi="Arial" w:cs="Arial"/>
          <w:color w:val="000000" w:themeColor="text1"/>
          <w:vertAlign w:val="superscript"/>
        </w:rPr>
        <w:t>th</w:t>
      </w:r>
      <w:r w:rsidRPr="00EC25A5">
        <w:rPr>
          <w:rFonts w:ascii="Arial" w:eastAsia="Aptos" w:hAnsi="Arial" w:cs="Arial"/>
          <w:color w:val="000000" w:themeColor="text1"/>
        </w:rPr>
        <w:t>, 2025.</w:t>
      </w:r>
    </w:p>
    <w:p w14:paraId="3DC65E70" w14:textId="77777777" w:rsidR="00656F46" w:rsidRDefault="00656F46" w:rsidP="00287465">
      <w:pPr>
        <w:rPr>
          <w:rFonts w:ascii="Arial" w:eastAsia="Aptos" w:hAnsi="Arial" w:cs="Arial"/>
          <w:color w:val="000000" w:themeColor="text1"/>
        </w:rPr>
      </w:pPr>
    </w:p>
    <w:p w14:paraId="6AE9CB3A" w14:textId="77777777" w:rsidR="00656F46" w:rsidRDefault="00656F46" w:rsidP="00287465">
      <w:pPr>
        <w:rPr>
          <w:rFonts w:ascii="Arial" w:eastAsia="Aptos" w:hAnsi="Arial" w:cs="Arial"/>
          <w:color w:val="000000" w:themeColor="text1"/>
        </w:rPr>
      </w:pPr>
      <w:r w:rsidRPr="00EC25A5">
        <w:rPr>
          <w:rFonts w:ascii="Arial" w:eastAsia="Aptos" w:hAnsi="Arial" w:cs="Arial"/>
          <w:color w:val="000000" w:themeColor="text1"/>
        </w:rPr>
        <w:t>Police Act (1996)</w:t>
      </w:r>
      <w:r w:rsidRPr="00EC25A5">
        <w:rPr>
          <w:rFonts w:ascii="Arial" w:hAnsi="Arial" w:cs="Arial"/>
        </w:rPr>
        <w:t xml:space="preserve"> </w:t>
      </w:r>
      <w:hyperlink r:id="rId85" w:history="1">
        <w:r w:rsidRPr="00EC25A5">
          <w:rPr>
            <w:rStyle w:val="Hyperlink"/>
            <w:rFonts w:ascii="Arial" w:eastAsia="Aptos" w:hAnsi="Arial" w:cs="Arial"/>
          </w:rPr>
          <w:t>Police Act 1996 (legislation.gov.uk)</w:t>
        </w:r>
      </w:hyperlink>
      <w:r w:rsidRPr="00EC25A5">
        <w:rPr>
          <w:rFonts w:ascii="Arial" w:eastAsia="Aptos" w:hAnsi="Arial" w:cs="Arial"/>
          <w:color w:val="000000" w:themeColor="text1"/>
        </w:rPr>
        <w:t xml:space="preserve"> Accessed March 19</w:t>
      </w:r>
      <w:r w:rsidRPr="00EC25A5">
        <w:rPr>
          <w:rFonts w:ascii="Arial" w:eastAsia="Aptos" w:hAnsi="Arial" w:cs="Arial"/>
          <w:color w:val="000000" w:themeColor="text1"/>
          <w:vertAlign w:val="superscript"/>
        </w:rPr>
        <w:t>th</w:t>
      </w:r>
      <w:r w:rsidRPr="00EC25A5">
        <w:rPr>
          <w:rFonts w:ascii="Arial" w:eastAsia="Aptos" w:hAnsi="Arial" w:cs="Arial"/>
          <w:color w:val="000000" w:themeColor="text1"/>
        </w:rPr>
        <w:t>, 2025.</w:t>
      </w:r>
    </w:p>
    <w:p w14:paraId="72950383" w14:textId="77777777" w:rsidR="00656F46" w:rsidRDefault="00656F46" w:rsidP="00287465">
      <w:pPr>
        <w:rPr>
          <w:rFonts w:ascii="Arial" w:eastAsia="Aptos" w:hAnsi="Arial" w:cs="Arial"/>
          <w:color w:val="000000" w:themeColor="text1"/>
        </w:rPr>
      </w:pPr>
    </w:p>
    <w:p w14:paraId="26266C3A" w14:textId="77777777" w:rsidR="00656F46" w:rsidRDefault="00656F46" w:rsidP="00287465">
      <w:pPr>
        <w:rPr>
          <w:rFonts w:ascii="Arial" w:eastAsia="Aptos" w:hAnsi="Arial" w:cs="Arial"/>
          <w:color w:val="000000" w:themeColor="text1"/>
        </w:rPr>
      </w:pPr>
      <w:r w:rsidRPr="00EC25A5">
        <w:rPr>
          <w:rFonts w:ascii="Arial" w:eastAsia="Aptos" w:hAnsi="Arial" w:cs="Arial"/>
          <w:color w:val="000000" w:themeColor="text1"/>
        </w:rPr>
        <w:t xml:space="preserve">Police and Criminal Evidence Act (1984) </w:t>
      </w:r>
      <w:hyperlink r:id="rId86" w:history="1">
        <w:r w:rsidRPr="00EC25A5">
          <w:rPr>
            <w:rStyle w:val="Hyperlink"/>
            <w:rFonts w:ascii="Arial" w:eastAsia="Aptos" w:hAnsi="Arial" w:cs="Arial"/>
          </w:rPr>
          <w:t>Police and Criminal Evidence Act 1984 (legislation.gov.uk)</w:t>
        </w:r>
      </w:hyperlink>
      <w:r w:rsidRPr="00EC25A5">
        <w:rPr>
          <w:rFonts w:ascii="Arial" w:eastAsia="Aptos" w:hAnsi="Arial" w:cs="Arial"/>
          <w:color w:val="000000" w:themeColor="text1"/>
        </w:rPr>
        <w:t xml:space="preserve"> Accessed March 19</w:t>
      </w:r>
      <w:r w:rsidRPr="00EC25A5">
        <w:rPr>
          <w:rFonts w:ascii="Arial" w:eastAsia="Aptos" w:hAnsi="Arial" w:cs="Arial"/>
          <w:color w:val="000000" w:themeColor="text1"/>
          <w:vertAlign w:val="superscript"/>
        </w:rPr>
        <w:t>th</w:t>
      </w:r>
      <w:r w:rsidRPr="00EC25A5">
        <w:rPr>
          <w:rFonts w:ascii="Arial" w:eastAsia="Aptos" w:hAnsi="Arial" w:cs="Arial"/>
          <w:color w:val="000000" w:themeColor="text1"/>
        </w:rPr>
        <w:t>, 2025</w:t>
      </w:r>
      <w:r>
        <w:rPr>
          <w:rFonts w:ascii="Arial" w:eastAsia="Aptos" w:hAnsi="Arial" w:cs="Arial"/>
          <w:color w:val="000000" w:themeColor="text1"/>
        </w:rPr>
        <w:t>.</w:t>
      </w:r>
    </w:p>
    <w:p w14:paraId="036D2928" w14:textId="77777777" w:rsidR="00656F46" w:rsidRDefault="00656F46" w:rsidP="00287465">
      <w:pPr>
        <w:rPr>
          <w:rFonts w:ascii="Arial" w:eastAsia="Aptos" w:hAnsi="Arial" w:cs="Arial"/>
          <w:color w:val="000000" w:themeColor="text1"/>
        </w:rPr>
      </w:pPr>
    </w:p>
    <w:p w14:paraId="2B12C629" w14:textId="77777777" w:rsidR="00656F46" w:rsidRDefault="00656F46" w:rsidP="00287465">
      <w:pPr>
        <w:rPr>
          <w:rFonts w:ascii="Arial" w:eastAsia="Aptos" w:hAnsi="Arial" w:cs="Arial"/>
          <w:color w:val="000000" w:themeColor="text1"/>
        </w:rPr>
      </w:pPr>
      <w:r w:rsidRPr="00EC25A5">
        <w:rPr>
          <w:rFonts w:ascii="Arial" w:eastAsia="Aptos" w:hAnsi="Arial" w:cs="Arial"/>
          <w:color w:val="000000" w:themeColor="text1"/>
        </w:rPr>
        <w:t xml:space="preserve">Police Federation (2024) Online article: Record 14,508 officers signed off with poor mental health in past year Available at </w:t>
      </w:r>
      <w:hyperlink r:id="rId87">
        <w:r w:rsidRPr="00EC25A5">
          <w:rPr>
            <w:rStyle w:val="Hyperlink"/>
            <w:rFonts w:ascii="Arial" w:eastAsia="Aptos" w:hAnsi="Arial" w:cs="Arial"/>
          </w:rPr>
          <w:t>Record 14,508 officers were signed off with poor mental health in the past year</w:t>
        </w:r>
      </w:hyperlink>
      <w:r w:rsidRPr="00EC25A5">
        <w:rPr>
          <w:rFonts w:ascii="Arial" w:eastAsia="Aptos" w:hAnsi="Arial" w:cs="Arial"/>
          <w:color w:val="000000" w:themeColor="text1"/>
        </w:rPr>
        <w:t xml:space="preserve"> Accessed February 16</w:t>
      </w:r>
      <w:r w:rsidRPr="00EC25A5">
        <w:rPr>
          <w:rFonts w:ascii="Arial" w:eastAsia="Aptos" w:hAnsi="Arial" w:cs="Arial"/>
          <w:color w:val="000000" w:themeColor="text1"/>
          <w:vertAlign w:val="superscript"/>
        </w:rPr>
        <w:t>th</w:t>
      </w:r>
      <w:r w:rsidRPr="00EC25A5">
        <w:rPr>
          <w:rFonts w:ascii="Arial" w:eastAsia="Aptos" w:hAnsi="Arial" w:cs="Arial"/>
          <w:color w:val="000000" w:themeColor="text1"/>
        </w:rPr>
        <w:t>, 2025.</w:t>
      </w:r>
    </w:p>
    <w:p w14:paraId="135B3AA3" w14:textId="77777777" w:rsidR="00656F46" w:rsidRPr="00EC25A5" w:rsidRDefault="00656F46" w:rsidP="00287465">
      <w:pPr>
        <w:rPr>
          <w:rFonts w:ascii="Arial" w:eastAsia="Aptos" w:hAnsi="Arial" w:cs="Arial"/>
          <w:color w:val="000000" w:themeColor="text1"/>
        </w:rPr>
      </w:pPr>
    </w:p>
    <w:p w14:paraId="0A48EB9D" w14:textId="77777777" w:rsidR="00656F46" w:rsidRDefault="00656F46" w:rsidP="00287465">
      <w:pPr>
        <w:rPr>
          <w:rFonts w:ascii="Arial" w:eastAsia="Aptos" w:hAnsi="Arial" w:cs="Arial"/>
          <w:color w:val="000000" w:themeColor="text1"/>
        </w:rPr>
      </w:pPr>
      <w:r w:rsidRPr="00EC25A5">
        <w:rPr>
          <w:rFonts w:ascii="Arial" w:eastAsia="Aptos" w:hAnsi="Arial" w:cs="Arial"/>
          <w:color w:val="000000" w:themeColor="text1"/>
        </w:rPr>
        <w:t xml:space="preserve">Police Federation of England and Wales (2025) Police Magazine April 2025 </w:t>
      </w:r>
      <w:hyperlink r:id="rId88" w:history="1">
        <w:r w:rsidRPr="00EC25A5">
          <w:rPr>
            <w:rStyle w:val="Hyperlink"/>
            <w:rFonts w:ascii="Arial" w:eastAsia="Aptos" w:hAnsi="Arial" w:cs="Arial"/>
          </w:rPr>
          <w:t>April 2025 (yudu.com)</w:t>
        </w:r>
      </w:hyperlink>
      <w:r w:rsidRPr="00EC25A5">
        <w:rPr>
          <w:rFonts w:ascii="Arial" w:eastAsia="Aptos" w:hAnsi="Arial" w:cs="Arial"/>
          <w:color w:val="000000" w:themeColor="text1"/>
        </w:rPr>
        <w:t xml:space="preserve"> Accessed May 3</w:t>
      </w:r>
      <w:r w:rsidRPr="00EC25A5">
        <w:rPr>
          <w:rFonts w:ascii="Arial" w:eastAsia="Aptos" w:hAnsi="Arial" w:cs="Arial"/>
          <w:color w:val="000000" w:themeColor="text1"/>
          <w:vertAlign w:val="superscript"/>
        </w:rPr>
        <w:t>rd</w:t>
      </w:r>
      <w:r w:rsidRPr="00EC25A5">
        <w:rPr>
          <w:rFonts w:ascii="Arial" w:eastAsia="Aptos" w:hAnsi="Arial" w:cs="Arial"/>
          <w:color w:val="000000" w:themeColor="text1"/>
        </w:rPr>
        <w:t xml:space="preserve"> 2025</w:t>
      </w:r>
      <w:r>
        <w:rPr>
          <w:rFonts w:ascii="Arial" w:eastAsia="Aptos" w:hAnsi="Arial" w:cs="Arial"/>
          <w:color w:val="000000" w:themeColor="text1"/>
        </w:rPr>
        <w:t>.</w:t>
      </w:r>
    </w:p>
    <w:p w14:paraId="50433A87" w14:textId="77777777" w:rsidR="00656F46" w:rsidRDefault="00656F46" w:rsidP="00287465">
      <w:pPr>
        <w:rPr>
          <w:rFonts w:ascii="Arial" w:eastAsia="Aptos" w:hAnsi="Arial" w:cs="Arial"/>
          <w:color w:val="000000" w:themeColor="text1"/>
        </w:rPr>
      </w:pPr>
    </w:p>
    <w:p w14:paraId="2A839BE9" w14:textId="77777777" w:rsidR="00656F46" w:rsidRDefault="00656F46" w:rsidP="00287465">
      <w:pPr>
        <w:rPr>
          <w:rFonts w:ascii="Arial" w:eastAsia="Aptos" w:hAnsi="Arial" w:cs="Arial"/>
          <w:color w:val="000000" w:themeColor="text1"/>
        </w:rPr>
      </w:pPr>
      <w:r w:rsidRPr="00EC25A5">
        <w:rPr>
          <w:rFonts w:ascii="Arial" w:eastAsia="Aptos" w:hAnsi="Arial" w:cs="Arial"/>
          <w:color w:val="000000" w:themeColor="text1"/>
        </w:rPr>
        <w:t xml:space="preserve">Police Federation: Gwent (2025) </w:t>
      </w:r>
      <w:hyperlink r:id="rId89" w:history="1">
        <w:r w:rsidRPr="00EC25A5">
          <w:rPr>
            <w:rStyle w:val="Hyperlink"/>
            <w:rFonts w:ascii="Arial" w:eastAsia="Aptos" w:hAnsi="Arial" w:cs="Arial"/>
          </w:rPr>
          <w:t>About us (polfed.org)</w:t>
        </w:r>
      </w:hyperlink>
      <w:r w:rsidRPr="00EC25A5">
        <w:rPr>
          <w:rFonts w:ascii="Arial" w:eastAsia="Aptos" w:hAnsi="Arial" w:cs="Arial"/>
          <w:color w:val="000000" w:themeColor="text1"/>
        </w:rPr>
        <w:t xml:space="preserve"> Accessed May 3</w:t>
      </w:r>
      <w:r w:rsidRPr="00EC25A5">
        <w:rPr>
          <w:rFonts w:ascii="Arial" w:eastAsia="Aptos" w:hAnsi="Arial" w:cs="Arial"/>
          <w:color w:val="000000" w:themeColor="text1"/>
          <w:vertAlign w:val="superscript"/>
        </w:rPr>
        <w:t>rd</w:t>
      </w:r>
      <w:r w:rsidRPr="00EC25A5">
        <w:rPr>
          <w:rFonts w:ascii="Arial" w:eastAsia="Aptos" w:hAnsi="Arial" w:cs="Arial"/>
          <w:color w:val="000000" w:themeColor="text1"/>
        </w:rPr>
        <w:t xml:space="preserve">, 2025. </w:t>
      </w:r>
    </w:p>
    <w:p w14:paraId="4D100EE7" w14:textId="77777777" w:rsidR="00656F46" w:rsidRDefault="00656F46" w:rsidP="00287465">
      <w:pPr>
        <w:rPr>
          <w:rFonts w:ascii="Arial" w:eastAsia="Aptos" w:hAnsi="Arial" w:cs="Arial"/>
          <w:color w:val="000000" w:themeColor="text1"/>
        </w:rPr>
      </w:pPr>
    </w:p>
    <w:p w14:paraId="16010420" w14:textId="77777777" w:rsidR="00656F46" w:rsidRDefault="00656F46" w:rsidP="00287465">
      <w:pPr>
        <w:rPr>
          <w:rFonts w:ascii="Arial" w:eastAsia="Aptos" w:hAnsi="Arial" w:cs="Arial"/>
          <w:color w:val="000000" w:themeColor="text1"/>
        </w:rPr>
      </w:pPr>
      <w:r w:rsidRPr="00EC25A5">
        <w:rPr>
          <w:rFonts w:ascii="Arial" w:eastAsia="Aptos" w:hAnsi="Arial" w:cs="Arial"/>
          <w:color w:val="000000" w:themeColor="text1"/>
        </w:rPr>
        <w:t xml:space="preserve">Police Foundation (2011) The Briefing: Police Complaints System. </w:t>
      </w:r>
      <w:hyperlink r:id="rId90" w:history="1">
        <w:r w:rsidRPr="00EC25A5">
          <w:rPr>
            <w:rStyle w:val="Hyperlink"/>
            <w:rFonts w:ascii="Arial" w:eastAsia="Aptos" w:hAnsi="Arial" w:cs="Arial"/>
          </w:rPr>
          <w:t xml:space="preserve">POLICE FOUNDATION </w:t>
        </w:r>
        <w:proofErr w:type="spellStart"/>
        <w:r w:rsidRPr="00EC25A5">
          <w:rPr>
            <w:rStyle w:val="Hyperlink"/>
            <w:rFonts w:ascii="Arial" w:eastAsia="Aptos" w:hAnsi="Arial" w:cs="Arial"/>
          </w:rPr>
          <w:t>BRIEFING.qxd</w:t>
        </w:r>
        <w:proofErr w:type="spellEnd"/>
        <w:r w:rsidRPr="00EC25A5">
          <w:rPr>
            <w:rStyle w:val="Hyperlink"/>
            <w:rFonts w:ascii="Arial" w:eastAsia="Aptos" w:hAnsi="Arial" w:cs="Arial"/>
          </w:rPr>
          <w:t xml:space="preserve"> (police-foundation.org.uk)</w:t>
        </w:r>
      </w:hyperlink>
      <w:r w:rsidRPr="00EC25A5">
        <w:rPr>
          <w:rFonts w:ascii="Arial" w:eastAsia="Aptos" w:hAnsi="Arial" w:cs="Arial"/>
          <w:color w:val="000000" w:themeColor="text1"/>
        </w:rPr>
        <w:t xml:space="preserve"> Accessed May 1</w:t>
      </w:r>
      <w:r w:rsidRPr="00EC25A5">
        <w:rPr>
          <w:rFonts w:ascii="Arial" w:eastAsia="Aptos" w:hAnsi="Arial" w:cs="Arial"/>
          <w:color w:val="000000" w:themeColor="text1"/>
          <w:vertAlign w:val="superscript"/>
        </w:rPr>
        <w:t>st</w:t>
      </w:r>
      <w:r w:rsidRPr="00EC25A5">
        <w:rPr>
          <w:rFonts w:ascii="Arial" w:eastAsia="Aptos" w:hAnsi="Arial" w:cs="Arial"/>
          <w:color w:val="000000" w:themeColor="text1"/>
        </w:rPr>
        <w:t xml:space="preserve">, 2025. </w:t>
      </w:r>
    </w:p>
    <w:p w14:paraId="52E99555" w14:textId="77777777" w:rsidR="00656F46" w:rsidRPr="00EC25A5" w:rsidRDefault="00656F46" w:rsidP="00287465">
      <w:pPr>
        <w:rPr>
          <w:rFonts w:ascii="Arial" w:eastAsia="Aptos" w:hAnsi="Arial" w:cs="Arial"/>
          <w:color w:val="000000" w:themeColor="text1"/>
        </w:rPr>
      </w:pPr>
    </w:p>
    <w:p w14:paraId="4008083B" w14:textId="77777777" w:rsidR="00656F46" w:rsidRDefault="00656F46" w:rsidP="00287465">
      <w:pPr>
        <w:rPr>
          <w:rFonts w:ascii="Arial" w:eastAsia="Aptos" w:hAnsi="Arial" w:cs="Arial"/>
          <w:color w:val="000000" w:themeColor="text1"/>
        </w:rPr>
      </w:pPr>
      <w:r w:rsidRPr="00EC25A5">
        <w:rPr>
          <w:rFonts w:ascii="Arial" w:eastAsia="Aptos" w:hAnsi="Arial" w:cs="Arial"/>
          <w:color w:val="000000" w:themeColor="text1"/>
        </w:rPr>
        <w:t xml:space="preserve">Police Reform Act (2002) </w:t>
      </w:r>
      <w:hyperlink r:id="rId91" w:history="1">
        <w:r w:rsidRPr="00EC25A5">
          <w:rPr>
            <w:rStyle w:val="Hyperlink"/>
            <w:rFonts w:ascii="Arial" w:eastAsia="Aptos" w:hAnsi="Arial" w:cs="Arial"/>
          </w:rPr>
          <w:t>Police Reform Act 2002 (legislation.gov.uk)</w:t>
        </w:r>
      </w:hyperlink>
      <w:r w:rsidRPr="00EC25A5">
        <w:rPr>
          <w:rFonts w:ascii="Arial" w:eastAsia="Aptos" w:hAnsi="Arial" w:cs="Arial"/>
          <w:color w:val="000000" w:themeColor="text1"/>
        </w:rPr>
        <w:t xml:space="preserve"> Accessed March 19</w:t>
      </w:r>
      <w:r w:rsidRPr="00EC25A5">
        <w:rPr>
          <w:rFonts w:ascii="Arial" w:eastAsia="Aptos" w:hAnsi="Arial" w:cs="Arial"/>
          <w:color w:val="000000" w:themeColor="text1"/>
          <w:vertAlign w:val="superscript"/>
        </w:rPr>
        <w:t>th</w:t>
      </w:r>
      <w:r w:rsidRPr="00EC25A5">
        <w:rPr>
          <w:rFonts w:ascii="Arial" w:eastAsia="Aptos" w:hAnsi="Arial" w:cs="Arial"/>
          <w:color w:val="000000" w:themeColor="text1"/>
        </w:rPr>
        <w:t xml:space="preserve">, 2025. </w:t>
      </w:r>
    </w:p>
    <w:p w14:paraId="7791DA57" w14:textId="77777777" w:rsidR="00656F46" w:rsidRDefault="00656F46" w:rsidP="00287465">
      <w:pPr>
        <w:rPr>
          <w:rFonts w:ascii="Arial" w:eastAsia="Aptos" w:hAnsi="Arial" w:cs="Arial"/>
          <w:color w:val="000000" w:themeColor="text1"/>
        </w:rPr>
      </w:pPr>
    </w:p>
    <w:p w14:paraId="0F3099A7" w14:textId="46191578" w:rsidR="00656F46" w:rsidRDefault="00656F46" w:rsidP="00287465">
      <w:pPr>
        <w:rPr>
          <w:rFonts w:ascii="Arial" w:eastAsia="Aptos" w:hAnsi="Arial" w:cs="Arial"/>
          <w:color w:val="000000" w:themeColor="text1"/>
        </w:rPr>
      </w:pPr>
      <w:r w:rsidRPr="0059060C">
        <w:rPr>
          <w:rFonts w:ascii="Arial" w:eastAsia="Aptos" w:hAnsi="Arial" w:cs="Arial"/>
          <w:color w:val="000000" w:themeColor="text1"/>
          <w:lang w:val="en-US"/>
        </w:rPr>
        <w:t xml:space="preserve">Police.UK (2025).  Workforce Diversity Gwent Police  </w:t>
      </w:r>
      <w:hyperlink r:id="rId92" w:history="1">
        <w:r w:rsidRPr="0059060C">
          <w:rPr>
            <w:rStyle w:val="Hyperlink"/>
            <w:rFonts w:ascii="Arial" w:eastAsia="Aptos" w:hAnsi="Arial" w:cs="Arial"/>
          </w:rPr>
          <w:t>Workforce diversity | Police.uk</w:t>
        </w:r>
      </w:hyperlink>
      <w:r w:rsidRPr="0059060C">
        <w:rPr>
          <w:rFonts w:ascii="Arial" w:eastAsia="Aptos" w:hAnsi="Arial" w:cs="Arial"/>
          <w:color w:val="000000" w:themeColor="text1"/>
        </w:rPr>
        <w:t xml:space="preserve"> Accessed July 19</w:t>
      </w:r>
      <w:r w:rsidRPr="0059060C">
        <w:rPr>
          <w:rFonts w:ascii="Arial" w:eastAsia="Aptos" w:hAnsi="Arial" w:cs="Arial"/>
          <w:color w:val="000000" w:themeColor="text1"/>
          <w:vertAlign w:val="superscript"/>
        </w:rPr>
        <w:t>th</w:t>
      </w:r>
      <w:r w:rsidRPr="0059060C">
        <w:rPr>
          <w:rFonts w:ascii="Arial" w:eastAsia="Aptos" w:hAnsi="Arial" w:cs="Arial"/>
          <w:color w:val="000000" w:themeColor="text1"/>
        </w:rPr>
        <w:t>, 2025</w:t>
      </w:r>
      <w:r w:rsidR="00D2638E">
        <w:rPr>
          <w:rFonts w:ascii="Arial" w:eastAsia="Aptos" w:hAnsi="Arial" w:cs="Arial"/>
          <w:color w:val="000000" w:themeColor="text1"/>
        </w:rPr>
        <w:t>.</w:t>
      </w:r>
      <w:r w:rsidRPr="0059060C">
        <w:rPr>
          <w:rFonts w:ascii="Arial" w:eastAsia="Aptos" w:hAnsi="Arial" w:cs="Arial"/>
          <w:color w:val="000000" w:themeColor="text1"/>
        </w:rPr>
        <w:t xml:space="preserve"> </w:t>
      </w:r>
    </w:p>
    <w:p w14:paraId="04A71A62" w14:textId="77777777" w:rsidR="00656F46" w:rsidRPr="0059060C" w:rsidRDefault="00656F46" w:rsidP="00287465">
      <w:pPr>
        <w:rPr>
          <w:rFonts w:ascii="Arial" w:eastAsia="Aptos" w:hAnsi="Arial" w:cs="Arial"/>
          <w:color w:val="000000" w:themeColor="text1"/>
        </w:rPr>
      </w:pPr>
    </w:p>
    <w:p w14:paraId="56834374" w14:textId="77777777" w:rsidR="00656F46" w:rsidRDefault="00656F46" w:rsidP="00287465">
      <w:pPr>
        <w:rPr>
          <w:rFonts w:ascii="Arial" w:eastAsia="Aptos" w:hAnsi="Arial" w:cs="Arial"/>
          <w:color w:val="000000" w:themeColor="text1"/>
        </w:rPr>
      </w:pPr>
      <w:r w:rsidRPr="00EC25A5">
        <w:rPr>
          <w:rFonts w:ascii="Arial" w:eastAsia="Aptos" w:hAnsi="Arial" w:cs="Arial"/>
          <w:color w:val="000000" w:themeColor="text1"/>
        </w:rPr>
        <w:lastRenderedPageBreak/>
        <w:t xml:space="preserve">Policing and Crime Act (2017) Legislation.Gov.UK Available at </w:t>
      </w:r>
      <w:hyperlink r:id="rId93">
        <w:r w:rsidRPr="00EC25A5">
          <w:rPr>
            <w:rStyle w:val="Hyperlink"/>
            <w:rFonts w:ascii="Arial" w:eastAsia="Aptos" w:hAnsi="Arial" w:cs="Arial"/>
          </w:rPr>
          <w:t>Policing and Crime Act 2017</w:t>
        </w:r>
      </w:hyperlink>
      <w:r w:rsidRPr="00EC25A5">
        <w:rPr>
          <w:rFonts w:ascii="Arial" w:eastAsia="Aptos" w:hAnsi="Arial" w:cs="Arial"/>
          <w:color w:val="000000" w:themeColor="text1"/>
        </w:rPr>
        <w:t xml:space="preserve"> Accessed February 12</w:t>
      </w:r>
      <w:r w:rsidRPr="00EC25A5">
        <w:rPr>
          <w:rFonts w:ascii="Arial" w:eastAsia="Aptos" w:hAnsi="Arial" w:cs="Arial"/>
          <w:color w:val="000000" w:themeColor="text1"/>
          <w:vertAlign w:val="superscript"/>
        </w:rPr>
        <w:t>th</w:t>
      </w:r>
      <w:r w:rsidRPr="00EC25A5">
        <w:rPr>
          <w:rFonts w:ascii="Arial" w:eastAsia="Aptos" w:hAnsi="Arial" w:cs="Arial"/>
          <w:color w:val="000000" w:themeColor="text1"/>
        </w:rPr>
        <w:t>, 2025.</w:t>
      </w:r>
    </w:p>
    <w:p w14:paraId="70EC087E" w14:textId="77777777" w:rsidR="00656F46" w:rsidRPr="00EC25A5" w:rsidRDefault="00656F46" w:rsidP="00287465">
      <w:pPr>
        <w:rPr>
          <w:rFonts w:ascii="Arial" w:eastAsia="Aptos" w:hAnsi="Arial" w:cs="Arial"/>
          <w:color w:val="000000" w:themeColor="text1"/>
        </w:rPr>
      </w:pPr>
    </w:p>
    <w:p w14:paraId="04BFA44B" w14:textId="4B597A07" w:rsidR="00656F46" w:rsidRDefault="00656F46" w:rsidP="00287465">
      <w:pPr>
        <w:rPr>
          <w:rFonts w:ascii="Arial" w:eastAsia="Aptos" w:hAnsi="Arial" w:cs="Arial"/>
          <w:color w:val="000000" w:themeColor="text1"/>
        </w:rPr>
      </w:pPr>
      <w:r w:rsidRPr="00EC25A5">
        <w:rPr>
          <w:rFonts w:ascii="Arial" w:eastAsia="Aptos" w:hAnsi="Arial" w:cs="Arial"/>
          <w:color w:val="000000" w:themeColor="text1"/>
        </w:rPr>
        <w:t xml:space="preserve">Richards G (2022) institute For Government. Police Accountability </w:t>
      </w:r>
      <w:hyperlink r:id="rId94" w:history="1">
        <w:r w:rsidRPr="00EC25A5">
          <w:rPr>
            <w:rStyle w:val="Hyperlink"/>
            <w:rFonts w:ascii="Arial" w:eastAsia="Aptos" w:hAnsi="Arial" w:cs="Arial"/>
          </w:rPr>
          <w:t>Police accountability | Institute for Government</w:t>
        </w:r>
      </w:hyperlink>
      <w:r w:rsidRPr="00EC25A5">
        <w:rPr>
          <w:rFonts w:ascii="Arial" w:eastAsia="Aptos" w:hAnsi="Arial" w:cs="Arial"/>
          <w:color w:val="000000" w:themeColor="text1"/>
        </w:rPr>
        <w:t xml:space="preserve"> Accessed May 2</w:t>
      </w:r>
      <w:r w:rsidRPr="00EC25A5">
        <w:rPr>
          <w:rFonts w:ascii="Arial" w:eastAsia="Aptos" w:hAnsi="Arial" w:cs="Arial"/>
          <w:color w:val="000000" w:themeColor="text1"/>
          <w:vertAlign w:val="superscript"/>
        </w:rPr>
        <w:t>nd</w:t>
      </w:r>
      <w:r w:rsidRPr="00EC25A5">
        <w:rPr>
          <w:rFonts w:ascii="Arial" w:eastAsia="Aptos" w:hAnsi="Arial" w:cs="Arial"/>
          <w:color w:val="000000" w:themeColor="text1"/>
        </w:rPr>
        <w:t xml:space="preserve"> 2025</w:t>
      </w:r>
      <w:r w:rsidR="00D2638E">
        <w:rPr>
          <w:rFonts w:ascii="Arial" w:eastAsia="Aptos" w:hAnsi="Arial" w:cs="Arial"/>
          <w:color w:val="000000" w:themeColor="text1"/>
        </w:rPr>
        <w:t>.</w:t>
      </w:r>
    </w:p>
    <w:p w14:paraId="153EE3F2" w14:textId="77777777" w:rsidR="00656F46" w:rsidRPr="00EC25A5" w:rsidRDefault="00656F46" w:rsidP="00287465">
      <w:pPr>
        <w:rPr>
          <w:rFonts w:ascii="Arial" w:eastAsia="Aptos" w:hAnsi="Arial" w:cs="Arial"/>
          <w:color w:val="000000" w:themeColor="text1"/>
        </w:rPr>
      </w:pPr>
    </w:p>
    <w:p w14:paraId="470E7AFB" w14:textId="77777777" w:rsidR="00656F46" w:rsidRDefault="00656F46" w:rsidP="00287465">
      <w:pPr>
        <w:rPr>
          <w:rFonts w:ascii="Arial" w:eastAsia="Aptos" w:hAnsi="Arial" w:cs="Arial"/>
          <w:color w:val="000000" w:themeColor="text1"/>
        </w:rPr>
      </w:pPr>
      <w:r>
        <w:rPr>
          <w:rFonts w:ascii="Arial" w:eastAsia="Aptos" w:hAnsi="Arial" w:cs="Arial"/>
          <w:color w:val="000000" w:themeColor="text1"/>
        </w:rPr>
        <w:t xml:space="preserve">Silverio S, Sheen K, Bramante A, Knighting K, Koops T, Montgomery E, November L, Soulsby L, Stevenson J, Watkins M, Easter A, and Sandall J (2022). Sensitive, Challenging and Difficult Topics: Experiences and Practical Considerations for Qualitative Researchers. International Journal of Qualitative Methods, Volume 21, September 2022 </w:t>
      </w:r>
      <w:hyperlink r:id="rId95" w:history="1">
        <w:r w:rsidRPr="00186CE4">
          <w:rPr>
            <w:rStyle w:val="Hyperlink"/>
            <w:rFonts w:ascii="Arial" w:eastAsia="Aptos" w:hAnsi="Arial" w:cs="Arial"/>
          </w:rPr>
          <w:t>Sensitive, Challenging, and Difficult Topics: Experiences and Practical Considerations for Qualitative Researchers - Sergio A. Silverio, Kayleigh S. Sheen, Alessandra Bramante, Katherine Knighting, Thula U. Koops, Elsa Montgomery, Lucy November, Laura K. Soulsby, Jasmin H. Stevenson, Megan Watkins, Abigail Easter, Jane Sandall, 2022</w:t>
        </w:r>
      </w:hyperlink>
      <w:r>
        <w:rPr>
          <w:rFonts w:ascii="Arial" w:eastAsia="Aptos" w:hAnsi="Arial" w:cs="Arial"/>
          <w:color w:val="000000" w:themeColor="text1"/>
        </w:rPr>
        <w:t xml:space="preserve"> Accessed September 25</w:t>
      </w:r>
      <w:r w:rsidRPr="00186CE4">
        <w:rPr>
          <w:rFonts w:ascii="Arial" w:eastAsia="Aptos" w:hAnsi="Arial" w:cs="Arial"/>
          <w:color w:val="000000" w:themeColor="text1"/>
          <w:vertAlign w:val="superscript"/>
        </w:rPr>
        <w:t>th</w:t>
      </w:r>
      <w:r>
        <w:rPr>
          <w:rFonts w:ascii="Arial" w:eastAsia="Aptos" w:hAnsi="Arial" w:cs="Arial"/>
          <w:color w:val="000000" w:themeColor="text1"/>
        </w:rPr>
        <w:t xml:space="preserve"> 2025.</w:t>
      </w:r>
    </w:p>
    <w:p w14:paraId="3B38D079" w14:textId="77777777" w:rsidR="00656F46" w:rsidRDefault="00656F46" w:rsidP="00287465">
      <w:pPr>
        <w:rPr>
          <w:rFonts w:ascii="Arial" w:eastAsia="Aptos" w:hAnsi="Arial" w:cs="Arial"/>
          <w:color w:val="000000" w:themeColor="text1"/>
        </w:rPr>
      </w:pPr>
    </w:p>
    <w:p w14:paraId="1190CFB2" w14:textId="77777777" w:rsidR="00656F46" w:rsidRDefault="00656F46" w:rsidP="00287465">
      <w:pPr>
        <w:rPr>
          <w:rFonts w:ascii="Arial" w:eastAsia="Aptos" w:hAnsi="Arial" w:cs="Arial"/>
          <w:color w:val="000000" w:themeColor="text1"/>
        </w:rPr>
      </w:pPr>
      <w:r w:rsidRPr="00EC25A5">
        <w:rPr>
          <w:rFonts w:ascii="Arial" w:eastAsia="Aptos" w:hAnsi="Arial" w:cs="Arial"/>
          <w:color w:val="000000" w:themeColor="text1"/>
        </w:rPr>
        <w:t xml:space="preserve">Smith, G. (2006). A Most Enduring Problem: Police Complaints Reform in England and Wales. Journal of Social Policy, 35(1), 121-141. Available from </w:t>
      </w:r>
      <w:hyperlink r:id="rId96">
        <w:r w:rsidRPr="00EC25A5">
          <w:rPr>
            <w:rStyle w:val="Hyperlink"/>
            <w:rFonts w:ascii="Arial" w:eastAsia="Noto Sans" w:hAnsi="Arial" w:cs="Arial"/>
          </w:rPr>
          <w:t>https://doi.org/10.1017/S0047279405009323</w:t>
        </w:r>
      </w:hyperlink>
      <w:r w:rsidRPr="00EC25A5">
        <w:rPr>
          <w:rFonts w:ascii="Arial" w:eastAsia="Aptos" w:hAnsi="Arial" w:cs="Arial"/>
          <w:color w:val="000000" w:themeColor="text1"/>
        </w:rPr>
        <w:t xml:space="preserve"> Accessed February 13</w:t>
      </w:r>
      <w:r w:rsidRPr="00EC25A5">
        <w:rPr>
          <w:rFonts w:ascii="Arial" w:eastAsia="Aptos" w:hAnsi="Arial" w:cs="Arial"/>
          <w:color w:val="000000" w:themeColor="text1"/>
          <w:vertAlign w:val="superscript"/>
        </w:rPr>
        <w:t>th</w:t>
      </w:r>
      <w:r w:rsidRPr="00EC25A5">
        <w:rPr>
          <w:rFonts w:ascii="Arial" w:eastAsia="Aptos" w:hAnsi="Arial" w:cs="Arial"/>
          <w:color w:val="000000" w:themeColor="text1"/>
        </w:rPr>
        <w:t>, 2025.</w:t>
      </w:r>
    </w:p>
    <w:p w14:paraId="2E83D22C" w14:textId="77777777" w:rsidR="00656F46" w:rsidRPr="00EC25A5" w:rsidRDefault="00656F46" w:rsidP="00287465">
      <w:pPr>
        <w:rPr>
          <w:rFonts w:ascii="Arial" w:eastAsia="Aptos" w:hAnsi="Arial" w:cs="Arial"/>
          <w:color w:val="000000" w:themeColor="text1"/>
        </w:rPr>
      </w:pPr>
    </w:p>
    <w:p w14:paraId="7B7C9157" w14:textId="77777777" w:rsidR="00656F46" w:rsidRDefault="00656F46" w:rsidP="00287465">
      <w:pPr>
        <w:rPr>
          <w:rFonts w:ascii="Arial" w:eastAsia="Aptos" w:hAnsi="Arial" w:cs="Arial"/>
          <w:color w:val="000000" w:themeColor="text1"/>
        </w:rPr>
      </w:pPr>
      <w:r>
        <w:rPr>
          <w:rFonts w:ascii="Arial" w:eastAsia="Aptos" w:hAnsi="Arial" w:cs="Arial"/>
          <w:color w:val="000000" w:themeColor="text1"/>
        </w:rPr>
        <w:t xml:space="preserve">Walcot S (2021) The Police Foundation </w:t>
      </w:r>
      <w:hyperlink r:id="rId97" w:history="1">
        <w:r w:rsidRPr="002361E3">
          <w:rPr>
            <w:rStyle w:val="Hyperlink"/>
            <w:rFonts w:ascii="Arial" w:eastAsia="Aptos" w:hAnsi="Arial" w:cs="Arial"/>
          </w:rPr>
          <w:t>Radical reform is required if the police service is to look like the society it serves - The Police Foundation</w:t>
        </w:r>
      </w:hyperlink>
      <w:r>
        <w:rPr>
          <w:rFonts w:ascii="Arial" w:eastAsia="Aptos" w:hAnsi="Arial" w:cs="Arial"/>
          <w:color w:val="000000" w:themeColor="text1"/>
        </w:rPr>
        <w:t xml:space="preserve"> Accessed September 25</w:t>
      </w:r>
      <w:r w:rsidRPr="002361E3">
        <w:rPr>
          <w:rFonts w:ascii="Arial" w:eastAsia="Aptos" w:hAnsi="Arial" w:cs="Arial"/>
          <w:color w:val="000000" w:themeColor="text1"/>
          <w:vertAlign w:val="superscript"/>
        </w:rPr>
        <w:t>th</w:t>
      </w:r>
      <w:r>
        <w:rPr>
          <w:rFonts w:ascii="Arial" w:eastAsia="Aptos" w:hAnsi="Arial" w:cs="Arial"/>
          <w:color w:val="000000" w:themeColor="text1"/>
        </w:rPr>
        <w:t xml:space="preserve"> 2025. </w:t>
      </w:r>
    </w:p>
    <w:p w14:paraId="583C0E74" w14:textId="77777777" w:rsidR="00656F46" w:rsidRDefault="00656F46" w:rsidP="00F01BEF">
      <w:pPr>
        <w:pStyle w:val="Heading1"/>
        <w:rPr>
          <w:rFonts w:ascii="Arial" w:eastAsia="Aptos" w:hAnsi="Arial" w:cs="Arial"/>
          <w:b/>
          <w:bCs/>
          <w:color w:val="auto"/>
          <w:sz w:val="22"/>
          <w:szCs w:val="22"/>
        </w:rPr>
      </w:pPr>
      <w:bookmarkStart w:id="65" w:name="_Appendices"/>
      <w:bookmarkEnd w:id="65"/>
    </w:p>
    <w:p w14:paraId="04A01700" w14:textId="77777777" w:rsidR="00656F46" w:rsidRDefault="00656F46" w:rsidP="00F01BEF">
      <w:pPr>
        <w:pStyle w:val="Heading1"/>
        <w:rPr>
          <w:rFonts w:ascii="Arial" w:eastAsia="Aptos" w:hAnsi="Arial" w:cs="Arial"/>
          <w:b/>
          <w:bCs/>
          <w:color w:val="auto"/>
          <w:sz w:val="22"/>
          <w:szCs w:val="22"/>
        </w:rPr>
      </w:pPr>
    </w:p>
    <w:p w14:paraId="4F20374A" w14:textId="77777777" w:rsidR="00656F46" w:rsidRDefault="00656F46" w:rsidP="00F01BEF">
      <w:pPr>
        <w:pStyle w:val="Heading1"/>
        <w:rPr>
          <w:rFonts w:ascii="Arial" w:eastAsia="Aptos" w:hAnsi="Arial" w:cs="Arial"/>
          <w:b/>
          <w:bCs/>
          <w:color w:val="auto"/>
          <w:sz w:val="22"/>
          <w:szCs w:val="22"/>
        </w:rPr>
      </w:pPr>
    </w:p>
    <w:p w14:paraId="7515AAB5" w14:textId="77777777" w:rsidR="00656F46" w:rsidRDefault="00656F46" w:rsidP="00F01BEF">
      <w:pPr>
        <w:pStyle w:val="Heading1"/>
        <w:rPr>
          <w:rFonts w:ascii="Arial" w:eastAsia="Aptos" w:hAnsi="Arial" w:cs="Arial"/>
          <w:b/>
          <w:bCs/>
          <w:color w:val="auto"/>
          <w:sz w:val="22"/>
          <w:szCs w:val="22"/>
        </w:rPr>
      </w:pPr>
    </w:p>
    <w:p w14:paraId="3075DF3B" w14:textId="77777777" w:rsidR="00656F46" w:rsidRDefault="00656F46" w:rsidP="00F01BEF">
      <w:pPr>
        <w:pStyle w:val="Heading1"/>
        <w:rPr>
          <w:rFonts w:ascii="Arial" w:eastAsia="Aptos" w:hAnsi="Arial" w:cs="Arial"/>
          <w:b/>
          <w:bCs/>
          <w:color w:val="auto"/>
          <w:sz w:val="22"/>
          <w:szCs w:val="22"/>
        </w:rPr>
      </w:pPr>
    </w:p>
    <w:p w14:paraId="1CB2DB83" w14:textId="77777777" w:rsidR="00656F46" w:rsidRDefault="00656F46" w:rsidP="00F01BEF">
      <w:pPr>
        <w:pStyle w:val="Heading1"/>
        <w:rPr>
          <w:rFonts w:ascii="Arial" w:eastAsia="Aptos" w:hAnsi="Arial" w:cs="Arial"/>
          <w:b/>
          <w:bCs/>
          <w:color w:val="auto"/>
          <w:sz w:val="22"/>
          <w:szCs w:val="22"/>
        </w:rPr>
      </w:pPr>
    </w:p>
    <w:p w14:paraId="1BF044E5" w14:textId="77777777" w:rsidR="00656F46" w:rsidRDefault="00656F46" w:rsidP="00F01BEF">
      <w:pPr>
        <w:pStyle w:val="Heading1"/>
        <w:rPr>
          <w:rFonts w:ascii="Arial" w:eastAsia="Aptos" w:hAnsi="Arial" w:cs="Arial"/>
          <w:b/>
          <w:bCs/>
          <w:color w:val="auto"/>
          <w:sz w:val="22"/>
          <w:szCs w:val="22"/>
        </w:rPr>
      </w:pPr>
    </w:p>
    <w:p w14:paraId="03BAA926" w14:textId="77777777" w:rsidR="00656F46" w:rsidRDefault="00656F46" w:rsidP="00F01BEF">
      <w:pPr>
        <w:pStyle w:val="Heading1"/>
        <w:rPr>
          <w:rFonts w:ascii="Arial" w:eastAsia="Aptos" w:hAnsi="Arial" w:cs="Arial"/>
          <w:b/>
          <w:bCs/>
          <w:color w:val="auto"/>
          <w:sz w:val="22"/>
          <w:szCs w:val="22"/>
        </w:rPr>
      </w:pPr>
    </w:p>
    <w:p w14:paraId="598D1E0D" w14:textId="77777777" w:rsidR="00656F46" w:rsidRDefault="00656F46" w:rsidP="00F01BEF">
      <w:pPr>
        <w:pStyle w:val="Heading1"/>
        <w:rPr>
          <w:rFonts w:ascii="Arial" w:eastAsia="Aptos" w:hAnsi="Arial" w:cs="Arial"/>
          <w:b/>
          <w:bCs/>
          <w:color w:val="auto"/>
          <w:sz w:val="22"/>
          <w:szCs w:val="22"/>
        </w:rPr>
      </w:pPr>
    </w:p>
    <w:p w14:paraId="61003D85" w14:textId="77777777" w:rsidR="00656F46" w:rsidRDefault="00656F46" w:rsidP="00F01BEF">
      <w:pPr>
        <w:pStyle w:val="Heading1"/>
        <w:rPr>
          <w:rFonts w:ascii="Arial" w:eastAsia="Aptos" w:hAnsi="Arial" w:cs="Arial"/>
          <w:b/>
          <w:bCs/>
          <w:color w:val="auto"/>
          <w:sz w:val="20"/>
          <w:szCs w:val="20"/>
        </w:rPr>
      </w:pPr>
    </w:p>
    <w:p w14:paraId="54B6E090" w14:textId="77777777" w:rsidR="003C1045" w:rsidRDefault="003C1045">
      <w:pPr>
        <w:rPr>
          <w:rFonts w:ascii="Arial" w:eastAsia="Aptos" w:hAnsi="Arial" w:cs="Arial"/>
          <w:b/>
          <w:bCs/>
          <w:sz w:val="20"/>
          <w:szCs w:val="20"/>
        </w:rPr>
      </w:pPr>
      <w:r>
        <w:rPr>
          <w:rFonts w:ascii="Arial" w:eastAsia="Aptos" w:hAnsi="Arial" w:cs="Arial"/>
          <w:b/>
          <w:bCs/>
          <w:sz w:val="20"/>
          <w:szCs w:val="20"/>
        </w:rPr>
        <w:br w:type="page"/>
      </w:r>
    </w:p>
    <w:p w14:paraId="66F99A64" w14:textId="550FA842" w:rsidR="00287465" w:rsidRPr="00656F46" w:rsidRDefault="00287465" w:rsidP="00F01BEF">
      <w:pPr>
        <w:pStyle w:val="Heading1"/>
        <w:rPr>
          <w:rFonts w:ascii="Arial" w:eastAsia="Aptos" w:hAnsi="Arial" w:cs="Arial"/>
          <w:b/>
          <w:bCs/>
          <w:color w:val="auto"/>
          <w:sz w:val="20"/>
          <w:szCs w:val="20"/>
        </w:rPr>
      </w:pPr>
      <w:r w:rsidRPr="00656F46">
        <w:rPr>
          <w:rFonts w:ascii="Arial" w:eastAsia="Aptos" w:hAnsi="Arial" w:cs="Arial"/>
          <w:b/>
          <w:bCs/>
          <w:color w:val="auto"/>
          <w:sz w:val="20"/>
          <w:szCs w:val="20"/>
        </w:rPr>
        <w:lastRenderedPageBreak/>
        <w:t>Appendices</w:t>
      </w:r>
    </w:p>
    <w:p w14:paraId="10A4DA14" w14:textId="77777777" w:rsidR="00287465" w:rsidRPr="00656F46" w:rsidRDefault="00287465" w:rsidP="00287465">
      <w:pPr>
        <w:rPr>
          <w:rFonts w:ascii="Arial" w:eastAsia="Aptos" w:hAnsi="Arial" w:cs="Arial"/>
          <w:bCs/>
          <w:color w:val="EE0000"/>
          <w:sz w:val="20"/>
          <w:szCs w:val="20"/>
        </w:rPr>
      </w:pPr>
      <w:r w:rsidRPr="00656F46">
        <w:rPr>
          <w:rFonts w:ascii="Arial" w:eastAsia="Aptos" w:hAnsi="Arial" w:cs="Arial"/>
          <w:b/>
          <w:sz w:val="20"/>
          <w:szCs w:val="20"/>
        </w:rPr>
        <w:t>Appendix 1:</w:t>
      </w:r>
      <w:r w:rsidRPr="00656F46">
        <w:rPr>
          <w:rFonts w:ascii="Arial" w:eastAsia="Aptos" w:hAnsi="Arial" w:cs="Arial"/>
          <w:bCs/>
          <w:sz w:val="20"/>
          <w:szCs w:val="20"/>
        </w:rPr>
        <w:t xml:space="preserve"> Blank copy of semi structured interview questionnaire</w:t>
      </w:r>
    </w:p>
    <w:p w14:paraId="1F4EEC63" w14:textId="77777777" w:rsidR="00287465" w:rsidRDefault="00287465" w:rsidP="00287465">
      <w:pPr>
        <w:spacing w:after="0" w:line="240" w:lineRule="auto"/>
        <w:jc w:val="center"/>
        <w:rPr>
          <w:rFonts w:ascii="Arial" w:eastAsia="Times New Roman" w:hAnsi="Arial" w:cs="Times New Roman"/>
          <w:b/>
          <w:sz w:val="28"/>
          <w:szCs w:val="28"/>
          <w:lang w:val="en-US"/>
        </w:rPr>
      </w:pPr>
    </w:p>
    <w:p w14:paraId="31CF5181" w14:textId="77777777" w:rsidR="00287465" w:rsidRPr="00E86150" w:rsidRDefault="00287465" w:rsidP="00287465">
      <w:pPr>
        <w:spacing w:after="0" w:line="240" w:lineRule="auto"/>
        <w:jc w:val="center"/>
        <w:rPr>
          <w:rFonts w:ascii="Arial" w:eastAsia="Times New Roman" w:hAnsi="Arial" w:cs="Times New Roman"/>
          <w:b/>
          <w:sz w:val="28"/>
          <w:szCs w:val="28"/>
          <w:lang w:val="en-US"/>
        </w:rPr>
      </w:pPr>
      <w:r w:rsidRPr="00E86150">
        <w:rPr>
          <w:rFonts w:ascii="Arial" w:eastAsia="Times New Roman" w:hAnsi="Arial" w:cs="Times New Roman"/>
          <w:b/>
          <w:sz w:val="28"/>
          <w:szCs w:val="28"/>
          <w:lang w:val="en-US"/>
        </w:rPr>
        <w:t>Christie Curran: Semi structured interview questions</w:t>
      </w:r>
    </w:p>
    <w:p w14:paraId="79769CE6" w14:textId="77777777" w:rsidR="00287465" w:rsidRPr="00E86150" w:rsidRDefault="00287465" w:rsidP="00287465">
      <w:pPr>
        <w:spacing w:after="0" w:line="240" w:lineRule="auto"/>
        <w:jc w:val="center"/>
        <w:rPr>
          <w:rFonts w:ascii="Arial" w:eastAsia="Times New Roman" w:hAnsi="Arial" w:cs="Times New Roman"/>
          <w:b/>
          <w:sz w:val="16"/>
          <w:szCs w:val="16"/>
          <w:lang w:val="en-US"/>
        </w:rPr>
      </w:pPr>
    </w:p>
    <w:tbl>
      <w:tblPr>
        <w:tblStyle w:val="TableGrid"/>
        <w:tblW w:w="0" w:type="auto"/>
        <w:tblLook w:val="04A0" w:firstRow="1" w:lastRow="0" w:firstColumn="1" w:lastColumn="0" w:noHBand="0" w:noVBand="1"/>
      </w:tblPr>
      <w:tblGrid>
        <w:gridCol w:w="9016"/>
      </w:tblGrid>
      <w:tr w:rsidR="00287465" w:rsidRPr="00E86150" w14:paraId="7FD7198D" w14:textId="77777777" w:rsidTr="00BE39BB">
        <w:tc>
          <w:tcPr>
            <w:tcW w:w="10054" w:type="dxa"/>
            <w:shd w:val="clear" w:color="auto" w:fill="CAEDFB" w:themeFill="accent4" w:themeFillTint="33"/>
          </w:tcPr>
          <w:p w14:paraId="566E17FE" w14:textId="77777777" w:rsidR="00287465" w:rsidRPr="00E86150" w:rsidRDefault="00287465" w:rsidP="00BE39BB">
            <w:pPr>
              <w:jc w:val="center"/>
              <w:rPr>
                <w:rFonts w:ascii="Arial" w:eastAsia="Times New Roman" w:hAnsi="Arial" w:cs="Times New Roman"/>
                <w:b/>
                <w:sz w:val="28"/>
                <w:szCs w:val="28"/>
                <w:lang w:val="en-US"/>
              </w:rPr>
            </w:pPr>
            <w:r w:rsidRPr="00E86150">
              <w:rPr>
                <w:rFonts w:ascii="Arial" w:eastAsia="Times New Roman" w:hAnsi="Arial" w:cs="Times New Roman"/>
                <w:b/>
                <w:sz w:val="28"/>
                <w:szCs w:val="28"/>
                <w:lang w:val="en-US"/>
              </w:rPr>
              <w:t xml:space="preserve">Title of Research </w:t>
            </w:r>
          </w:p>
          <w:p w14:paraId="589B4F9A" w14:textId="77777777" w:rsidR="00287465" w:rsidRPr="00E86150" w:rsidRDefault="00287465" w:rsidP="00BE39BB">
            <w:pPr>
              <w:jc w:val="center"/>
              <w:rPr>
                <w:rFonts w:ascii="Arial" w:eastAsia="Times New Roman" w:hAnsi="Arial" w:cs="Times New Roman"/>
                <w:b/>
                <w:sz w:val="16"/>
                <w:szCs w:val="16"/>
                <w:lang w:val="en-US"/>
              </w:rPr>
            </w:pPr>
          </w:p>
          <w:p w14:paraId="5949A91A" w14:textId="77777777" w:rsidR="00287465" w:rsidRPr="00E86150" w:rsidRDefault="00287465" w:rsidP="00BE39BB">
            <w:pPr>
              <w:ind w:left="720"/>
              <w:rPr>
                <w:rFonts w:ascii="Arial" w:eastAsia="Times New Roman" w:hAnsi="Arial" w:cs="Times New Roman"/>
                <w:b/>
                <w:sz w:val="28"/>
                <w:szCs w:val="28"/>
              </w:rPr>
            </w:pPr>
            <w:r w:rsidRPr="00E86150">
              <w:rPr>
                <w:rFonts w:ascii="Arial" w:eastAsia="Times New Roman" w:hAnsi="Arial" w:cs="Times New Roman"/>
                <w:b/>
                <w:sz w:val="28"/>
                <w:szCs w:val="28"/>
              </w:rPr>
              <w:t>What is the impact on the wellbeing of police officers who have received a complaint or are under investigation and the potential implications for the organisation?  </w:t>
            </w:r>
          </w:p>
          <w:p w14:paraId="79E92255" w14:textId="77777777" w:rsidR="00287465" w:rsidRPr="00E86150" w:rsidRDefault="00287465" w:rsidP="00BE39BB">
            <w:pPr>
              <w:jc w:val="center"/>
              <w:rPr>
                <w:rFonts w:ascii="Arial" w:eastAsia="Times New Roman" w:hAnsi="Arial" w:cs="Times New Roman"/>
                <w:b/>
                <w:sz w:val="16"/>
                <w:szCs w:val="16"/>
                <w:lang w:val="en-US"/>
              </w:rPr>
            </w:pPr>
          </w:p>
        </w:tc>
      </w:tr>
    </w:tbl>
    <w:p w14:paraId="79FC2E08" w14:textId="77777777" w:rsidR="00287465" w:rsidRPr="00E86150" w:rsidRDefault="00287465" w:rsidP="00287465">
      <w:pPr>
        <w:spacing w:after="0" w:line="240" w:lineRule="auto"/>
        <w:rPr>
          <w:rFonts w:ascii="Arial" w:eastAsia="Times New Roman" w:hAnsi="Arial" w:cs="Times New Roman"/>
          <w:b/>
          <w:sz w:val="16"/>
          <w:szCs w:val="16"/>
        </w:rPr>
      </w:pPr>
    </w:p>
    <w:p w14:paraId="5A7ED3D4" w14:textId="77777777" w:rsidR="00287465" w:rsidRPr="00E86150" w:rsidRDefault="00287465" w:rsidP="00287465">
      <w:pPr>
        <w:spacing w:after="0" w:line="240" w:lineRule="auto"/>
        <w:rPr>
          <w:rFonts w:ascii="Arial" w:eastAsia="Times New Roman" w:hAnsi="Arial" w:cs="Times New Roman"/>
          <w:b/>
          <w:lang w:val="en-US"/>
        </w:rPr>
      </w:pPr>
      <w:r w:rsidRPr="00E86150">
        <w:rPr>
          <w:rFonts w:ascii="Arial" w:eastAsia="Times New Roman" w:hAnsi="Arial" w:cs="Times New Roman"/>
          <w:b/>
          <w:lang w:val="en-US"/>
        </w:rPr>
        <w:t xml:space="preserve">This research will seek answers to the following questions: </w:t>
      </w:r>
    </w:p>
    <w:p w14:paraId="4E914DA6" w14:textId="77777777" w:rsidR="00287465" w:rsidRPr="00E86150" w:rsidRDefault="00287465" w:rsidP="00287465">
      <w:pPr>
        <w:spacing w:after="0" w:line="240" w:lineRule="auto"/>
        <w:rPr>
          <w:rFonts w:ascii="Arial" w:eastAsia="Times New Roman" w:hAnsi="Arial" w:cs="Times New Roman"/>
          <w:b/>
          <w:sz w:val="16"/>
          <w:szCs w:val="16"/>
          <w:lang w:val="en-US"/>
        </w:rPr>
      </w:pPr>
    </w:p>
    <w:p w14:paraId="375CA6C8" w14:textId="77777777" w:rsidR="00287465" w:rsidRPr="00E86150" w:rsidRDefault="00287465" w:rsidP="00287465">
      <w:pPr>
        <w:spacing w:after="0" w:line="240" w:lineRule="auto"/>
        <w:rPr>
          <w:rFonts w:ascii="Arial" w:eastAsia="Times New Roman" w:hAnsi="Arial" w:cs="Times New Roman"/>
          <w:b/>
          <w:lang w:val="en-US"/>
        </w:rPr>
      </w:pPr>
      <w:r w:rsidRPr="00E86150">
        <w:rPr>
          <w:rFonts w:ascii="Arial" w:eastAsia="Times New Roman" w:hAnsi="Arial" w:cs="Times New Roman"/>
          <w:b/>
          <w:lang w:val="en-US"/>
        </w:rPr>
        <w:t>•</w:t>
      </w:r>
      <w:r w:rsidRPr="00E86150">
        <w:rPr>
          <w:rFonts w:ascii="Arial" w:eastAsia="Times New Roman" w:hAnsi="Arial" w:cs="Times New Roman"/>
          <w:b/>
          <w:lang w:val="en-US"/>
        </w:rPr>
        <w:tab/>
        <w:t xml:space="preserve">What are Police Officer’s experience of the complaints process? </w:t>
      </w:r>
    </w:p>
    <w:p w14:paraId="78771973" w14:textId="77777777" w:rsidR="00287465" w:rsidRPr="00E86150" w:rsidRDefault="00287465" w:rsidP="00287465">
      <w:pPr>
        <w:spacing w:after="0" w:line="240" w:lineRule="auto"/>
        <w:ind w:left="720" w:hanging="720"/>
        <w:rPr>
          <w:rFonts w:ascii="Arial" w:eastAsia="Times New Roman" w:hAnsi="Arial" w:cs="Times New Roman"/>
          <w:b/>
          <w:lang w:val="en-US"/>
        </w:rPr>
      </w:pPr>
      <w:r w:rsidRPr="00E86150">
        <w:rPr>
          <w:rFonts w:ascii="Arial" w:eastAsia="Times New Roman" w:hAnsi="Arial" w:cs="Times New Roman"/>
          <w:b/>
          <w:lang w:val="en-US"/>
        </w:rPr>
        <w:t>•</w:t>
      </w:r>
      <w:r w:rsidRPr="00E86150">
        <w:rPr>
          <w:rFonts w:ascii="Arial" w:eastAsia="Times New Roman" w:hAnsi="Arial" w:cs="Times New Roman"/>
          <w:b/>
          <w:lang w:val="en-US"/>
        </w:rPr>
        <w:tab/>
        <w:t xml:space="preserve">What impact does the complaints process have on the wellbeing of individual Police Officers? </w:t>
      </w:r>
    </w:p>
    <w:p w14:paraId="0C1845F8" w14:textId="77777777" w:rsidR="00287465" w:rsidRPr="00E86150" w:rsidRDefault="00287465" w:rsidP="00287465">
      <w:pPr>
        <w:spacing w:after="0" w:line="240" w:lineRule="auto"/>
        <w:ind w:left="720" w:hanging="720"/>
        <w:rPr>
          <w:rFonts w:ascii="Arial" w:eastAsia="Times New Roman" w:hAnsi="Arial" w:cs="Times New Roman"/>
          <w:b/>
          <w:lang w:val="en-US"/>
        </w:rPr>
      </w:pPr>
      <w:r w:rsidRPr="00E86150">
        <w:rPr>
          <w:rFonts w:ascii="Arial" w:eastAsia="Times New Roman" w:hAnsi="Arial" w:cs="Times New Roman"/>
          <w:b/>
          <w:lang w:val="en-US"/>
        </w:rPr>
        <w:t>•</w:t>
      </w:r>
      <w:r w:rsidRPr="00E86150">
        <w:rPr>
          <w:rFonts w:ascii="Arial" w:eastAsia="Times New Roman" w:hAnsi="Arial" w:cs="Times New Roman"/>
          <w:b/>
          <w:lang w:val="en-US"/>
        </w:rPr>
        <w:tab/>
        <w:t xml:space="preserve">Are Police Officers prepared for receiving a complaint and aware of the support available to them? </w:t>
      </w:r>
    </w:p>
    <w:p w14:paraId="1A40F1DE" w14:textId="77777777" w:rsidR="00287465" w:rsidRPr="00E86150" w:rsidRDefault="00287465" w:rsidP="00287465">
      <w:pPr>
        <w:spacing w:after="0" w:line="240" w:lineRule="auto"/>
        <w:ind w:left="720" w:hanging="720"/>
        <w:rPr>
          <w:rFonts w:ascii="Arial" w:eastAsia="Times New Roman" w:hAnsi="Arial" w:cs="Times New Roman"/>
          <w:b/>
          <w:lang w:val="en-US"/>
        </w:rPr>
      </w:pPr>
      <w:r w:rsidRPr="00E86150">
        <w:rPr>
          <w:rFonts w:ascii="Arial" w:eastAsia="Times New Roman" w:hAnsi="Arial" w:cs="Times New Roman"/>
          <w:b/>
          <w:lang w:val="en-US"/>
        </w:rPr>
        <w:t>•</w:t>
      </w:r>
      <w:r w:rsidRPr="00E86150">
        <w:rPr>
          <w:rFonts w:ascii="Arial" w:eastAsia="Times New Roman" w:hAnsi="Arial" w:cs="Times New Roman"/>
          <w:b/>
          <w:lang w:val="en-US"/>
        </w:rPr>
        <w:tab/>
        <w:t xml:space="preserve">What are Police Officers views on how wellbeing can be supported throughout a complaints process? </w:t>
      </w:r>
    </w:p>
    <w:p w14:paraId="488BA305" w14:textId="77777777" w:rsidR="00287465" w:rsidRPr="00E86150" w:rsidRDefault="00287465" w:rsidP="00287465">
      <w:pPr>
        <w:spacing w:after="0" w:line="240" w:lineRule="auto"/>
        <w:rPr>
          <w:rFonts w:ascii="Arial" w:eastAsia="Times New Roman" w:hAnsi="Arial" w:cs="Times New Roman"/>
          <w:b/>
          <w:lang w:val="en-US"/>
        </w:rPr>
      </w:pPr>
      <w:r w:rsidRPr="00E86150">
        <w:rPr>
          <w:rFonts w:ascii="Arial" w:eastAsia="Times New Roman" w:hAnsi="Arial" w:cs="Times New Roman"/>
          <w:b/>
          <w:lang w:val="en-US"/>
        </w:rPr>
        <w:t>•</w:t>
      </w:r>
      <w:r w:rsidRPr="00E86150">
        <w:rPr>
          <w:rFonts w:ascii="Arial" w:eastAsia="Times New Roman" w:hAnsi="Arial" w:cs="Times New Roman"/>
          <w:b/>
          <w:lang w:val="en-US"/>
        </w:rPr>
        <w:tab/>
        <w:t>Are there any implications for the organisation?</w:t>
      </w:r>
    </w:p>
    <w:p w14:paraId="2FF9DAB2" w14:textId="77777777" w:rsidR="00287465" w:rsidRPr="00E86150" w:rsidRDefault="00287465" w:rsidP="00287465">
      <w:pPr>
        <w:spacing w:after="0" w:line="240" w:lineRule="auto"/>
        <w:rPr>
          <w:rFonts w:ascii="Arial" w:eastAsia="Times New Roman" w:hAnsi="Arial" w:cs="Times New Roman"/>
          <w:b/>
          <w:lang w:val="en-US"/>
        </w:rPr>
      </w:pPr>
    </w:p>
    <w:p w14:paraId="1F47BD60" w14:textId="77777777" w:rsidR="00287465" w:rsidRPr="00E86150" w:rsidRDefault="00287465" w:rsidP="00287465">
      <w:pPr>
        <w:spacing w:after="0" w:line="240" w:lineRule="auto"/>
        <w:jc w:val="center"/>
        <w:rPr>
          <w:rFonts w:ascii="Arial" w:eastAsia="Times New Roman" w:hAnsi="Arial" w:cs="Times New Roman"/>
          <w:b/>
          <w:sz w:val="28"/>
          <w:szCs w:val="28"/>
          <w:lang w:val="en-US"/>
        </w:rPr>
      </w:pPr>
      <w:r w:rsidRPr="00E86150">
        <w:rPr>
          <w:rFonts w:ascii="Arial" w:eastAsia="Times New Roman" w:hAnsi="Arial" w:cs="Times New Roman"/>
          <w:b/>
          <w:sz w:val="28"/>
          <w:szCs w:val="28"/>
          <w:lang w:val="en-US"/>
        </w:rPr>
        <w:t>Interview Format</w:t>
      </w:r>
    </w:p>
    <w:p w14:paraId="1E38D622" w14:textId="77777777" w:rsidR="00287465" w:rsidRDefault="00287465" w:rsidP="00287465">
      <w:pPr>
        <w:numPr>
          <w:ilvl w:val="0"/>
          <w:numId w:val="27"/>
        </w:numPr>
        <w:spacing w:after="0" w:line="278" w:lineRule="auto"/>
        <w:contextualSpacing/>
        <w:rPr>
          <w:rFonts w:ascii="Arial" w:hAnsi="Arial"/>
          <w:bCs/>
          <w:kern w:val="2"/>
          <w:lang w:val="en-US"/>
          <w14:ligatures w14:val="standardContextual"/>
        </w:rPr>
      </w:pPr>
      <w:r w:rsidRPr="00E86150">
        <w:rPr>
          <w:rFonts w:ascii="Arial" w:hAnsi="Arial"/>
          <w:bCs/>
          <w:kern w:val="2"/>
          <w:lang w:val="en-US"/>
          <w14:ligatures w14:val="standardContextual"/>
        </w:rPr>
        <w:t>Introduction</w:t>
      </w:r>
    </w:p>
    <w:p w14:paraId="057B8A0E" w14:textId="77777777" w:rsidR="00287465" w:rsidRPr="00E86150" w:rsidRDefault="00287465" w:rsidP="00287465">
      <w:pPr>
        <w:numPr>
          <w:ilvl w:val="0"/>
          <w:numId w:val="27"/>
        </w:numPr>
        <w:spacing w:after="0" w:line="278" w:lineRule="auto"/>
        <w:contextualSpacing/>
        <w:rPr>
          <w:rFonts w:ascii="Arial" w:hAnsi="Arial"/>
          <w:bCs/>
          <w:kern w:val="2"/>
          <w:lang w:val="en-US"/>
          <w14:ligatures w14:val="standardContextual"/>
        </w:rPr>
      </w:pPr>
      <w:r w:rsidRPr="007803C7">
        <w:rPr>
          <w:rFonts w:ascii="Arial" w:hAnsi="Arial"/>
          <w:bCs/>
          <w:kern w:val="2"/>
          <w:lang w:val="en-US"/>
          <w14:ligatures w14:val="standardContextual"/>
        </w:rPr>
        <w:t>Explain p</w:t>
      </w:r>
      <w:r w:rsidRPr="00E86150">
        <w:rPr>
          <w:rFonts w:ascii="Arial" w:hAnsi="Arial"/>
          <w:bCs/>
          <w:kern w:val="2"/>
          <w:lang w:val="en-US"/>
          <w14:ligatures w14:val="standardContextual"/>
        </w:rPr>
        <w:t xml:space="preserve">urpose of the research </w:t>
      </w:r>
    </w:p>
    <w:p w14:paraId="6F6BFB4C" w14:textId="77777777" w:rsidR="00287465" w:rsidRPr="00E86150" w:rsidRDefault="00287465" w:rsidP="00287465">
      <w:pPr>
        <w:numPr>
          <w:ilvl w:val="0"/>
          <w:numId w:val="27"/>
        </w:numPr>
        <w:spacing w:after="0" w:line="278" w:lineRule="auto"/>
        <w:contextualSpacing/>
        <w:rPr>
          <w:rFonts w:ascii="Arial" w:hAnsi="Arial"/>
          <w:bCs/>
          <w:kern w:val="2"/>
          <w:lang w:val="en-US"/>
          <w14:ligatures w14:val="standardContextual"/>
        </w:rPr>
      </w:pPr>
      <w:r w:rsidRPr="00E86150">
        <w:rPr>
          <w:rFonts w:ascii="Arial" w:hAnsi="Arial"/>
          <w:bCs/>
          <w:kern w:val="2"/>
          <w:lang w:val="en-US"/>
          <w14:ligatures w14:val="standardContextual"/>
        </w:rPr>
        <w:t>The interview will be recorded, and I may also take some notes</w:t>
      </w:r>
    </w:p>
    <w:p w14:paraId="1C948600" w14:textId="77777777" w:rsidR="00287465" w:rsidRPr="00E86150" w:rsidRDefault="00287465" w:rsidP="00287465">
      <w:pPr>
        <w:numPr>
          <w:ilvl w:val="0"/>
          <w:numId w:val="27"/>
        </w:numPr>
        <w:spacing w:after="0" w:line="278" w:lineRule="auto"/>
        <w:contextualSpacing/>
        <w:rPr>
          <w:rFonts w:ascii="Arial" w:hAnsi="Arial"/>
          <w:bCs/>
          <w:kern w:val="2"/>
          <w:lang w:val="en-US"/>
          <w14:ligatures w14:val="standardContextual"/>
        </w:rPr>
      </w:pPr>
      <w:r w:rsidRPr="00E86150">
        <w:rPr>
          <w:rFonts w:ascii="Arial" w:hAnsi="Arial"/>
          <w:bCs/>
          <w:kern w:val="2"/>
          <w:lang w:val="en-US"/>
          <w14:ligatures w14:val="standardContextual"/>
        </w:rPr>
        <w:t xml:space="preserve">All data will be anonymized so no </w:t>
      </w:r>
      <w:r>
        <w:rPr>
          <w:rFonts w:ascii="Arial" w:hAnsi="Arial"/>
          <w:bCs/>
          <w:kern w:val="2"/>
          <w:lang w:val="en-US"/>
          <w14:ligatures w14:val="standardContextual"/>
        </w:rPr>
        <w:t>participants</w:t>
      </w:r>
      <w:r w:rsidRPr="00E86150">
        <w:rPr>
          <w:rFonts w:ascii="Arial" w:hAnsi="Arial"/>
          <w:bCs/>
          <w:kern w:val="2"/>
          <w:lang w:val="en-US"/>
          <w14:ligatures w14:val="standardContextual"/>
        </w:rPr>
        <w:t xml:space="preserve"> will be identifiable.  Data will be held securely and destroyed securely after the project is completed.</w:t>
      </w:r>
    </w:p>
    <w:p w14:paraId="08E57D5A" w14:textId="77777777" w:rsidR="00287465" w:rsidRPr="00E86150" w:rsidRDefault="00287465" w:rsidP="00287465">
      <w:pPr>
        <w:numPr>
          <w:ilvl w:val="0"/>
          <w:numId w:val="27"/>
        </w:numPr>
        <w:spacing w:after="0" w:line="278" w:lineRule="auto"/>
        <w:contextualSpacing/>
        <w:rPr>
          <w:rFonts w:ascii="Arial" w:hAnsi="Arial"/>
          <w:bCs/>
          <w:kern w:val="2"/>
          <w:lang w:val="en-US"/>
          <w14:ligatures w14:val="standardContextual"/>
        </w:rPr>
      </w:pPr>
      <w:r w:rsidRPr="00E86150">
        <w:rPr>
          <w:rFonts w:ascii="Arial" w:hAnsi="Arial"/>
          <w:bCs/>
          <w:kern w:val="2"/>
          <w:lang w:val="en-US"/>
          <w14:ligatures w14:val="standardContextual"/>
        </w:rPr>
        <w:t>I appreciate that it’s a sensitive topic, please take your time, only disclose what you feel comfortable to do so.  Let me know if you would like a break.</w:t>
      </w:r>
    </w:p>
    <w:p w14:paraId="6706A6E2" w14:textId="77777777" w:rsidR="00287465" w:rsidRPr="00E86150" w:rsidRDefault="00287465" w:rsidP="00287465">
      <w:pPr>
        <w:numPr>
          <w:ilvl w:val="0"/>
          <w:numId w:val="27"/>
        </w:numPr>
        <w:spacing w:after="0" w:line="278" w:lineRule="auto"/>
        <w:contextualSpacing/>
        <w:rPr>
          <w:rFonts w:ascii="Arial" w:hAnsi="Arial"/>
          <w:bCs/>
          <w:kern w:val="2"/>
          <w:lang w:val="en-US"/>
          <w14:ligatures w14:val="standardContextual"/>
        </w:rPr>
      </w:pPr>
      <w:r w:rsidRPr="00E86150">
        <w:rPr>
          <w:rFonts w:ascii="Arial" w:hAnsi="Arial"/>
          <w:bCs/>
          <w:kern w:val="2"/>
          <w:lang w:val="en-US"/>
          <w14:ligatures w14:val="standardContextual"/>
        </w:rPr>
        <w:t>We have up to an hour available to us and I have some set questions that I would like to ask you but please feel free not to answer any of the questions if you prefer not to, and to add any information that you think will be helpful, even if it covers an area that I haven’t asked you about, if you think it is relevant.</w:t>
      </w:r>
    </w:p>
    <w:p w14:paraId="053D06FE" w14:textId="77777777" w:rsidR="00287465" w:rsidRPr="00E86150" w:rsidRDefault="00287465" w:rsidP="00287465">
      <w:pPr>
        <w:numPr>
          <w:ilvl w:val="0"/>
          <w:numId w:val="27"/>
        </w:numPr>
        <w:spacing w:after="0" w:line="278" w:lineRule="auto"/>
        <w:contextualSpacing/>
        <w:rPr>
          <w:rFonts w:ascii="Arial" w:hAnsi="Arial"/>
          <w:bCs/>
          <w:kern w:val="2"/>
          <w:lang w:val="en-US"/>
          <w14:ligatures w14:val="standardContextual"/>
        </w:rPr>
      </w:pPr>
      <w:r w:rsidRPr="00E86150">
        <w:rPr>
          <w:rFonts w:ascii="Arial" w:hAnsi="Arial"/>
          <w:bCs/>
          <w:kern w:val="2"/>
          <w:lang w:val="en-US"/>
          <w14:ligatures w14:val="standardContextual"/>
        </w:rPr>
        <w:t>Confirm consent to participate – Are you happy to go ahead?</w:t>
      </w:r>
    </w:p>
    <w:p w14:paraId="1141FE6A" w14:textId="77777777" w:rsidR="00287465" w:rsidRPr="00E86150" w:rsidRDefault="00287465" w:rsidP="00287465">
      <w:pPr>
        <w:numPr>
          <w:ilvl w:val="0"/>
          <w:numId w:val="27"/>
        </w:numPr>
        <w:spacing w:after="0" w:line="278" w:lineRule="auto"/>
        <w:contextualSpacing/>
        <w:rPr>
          <w:rFonts w:ascii="Arial" w:hAnsi="Arial"/>
          <w:bCs/>
          <w:kern w:val="2"/>
          <w:lang w:val="en-US"/>
          <w14:ligatures w14:val="standardContextual"/>
        </w:rPr>
      </w:pPr>
      <w:r w:rsidRPr="00E86150">
        <w:rPr>
          <w:rFonts w:ascii="Arial" w:hAnsi="Arial"/>
          <w:bCs/>
          <w:kern w:val="2"/>
          <w:lang w:val="en-US"/>
          <w14:ligatures w14:val="standardContextual"/>
        </w:rPr>
        <w:t xml:space="preserve">You have the right to withdraw at any time </w:t>
      </w:r>
    </w:p>
    <w:p w14:paraId="2BC9EE91" w14:textId="77777777" w:rsidR="00287465" w:rsidRPr="00E86150" w:rsidRDefault="00287465" w:rsidP="00287465">
      <w:pPr>
        <w:spacing w:after="0" w:line="240" w:lineRule="auto"/>
        <w:jc w:val="center"/>
        <w:rPr>
          <w:rFonts w:ascii="Arial" w:eastAsia="Times New Roman" w:hAnsi="Arial" w:cs="Times New Roman"/>
          <w:bCs/>
          <w:lang w:val="en-US"/>
        </w:rPr>
      </w:pPr>
      <w:r w:rsidRPr="00E86150">
        <w:rPr>
          <w:rFonts w:ascii="Arial" w:eastAsia="Times New Roman" w:hAnsi="Arial" w:cs="Times New Roman"/>
          <w:bCs/>
          <w:lang w:val="en-US"/>
        </w:rPr>
        <w:t>Thank you</w:t>
      </w:r>
    </w:p>
    <w:p w14:paraId="7CD20424" w14:textId="77777777" w:rsidR="00287465" w:rsidRPr="00E86150" w:rsidRDefault="00287465" w:rsidP="00287465">
      <w:pPr>
        <w:spacing w:after="0" w:line="240" w:lineRule="auto"/>
        <w:rPr>
          <w:rFonts w:ascii="Arial" w:eastAsia="Times New Roman" w:hAnsi="Arial" w:cs="Times New Roman"/>
          <w:b/>
          <w:sz w:val="16"/>
          <w:szCs w:val="16"/>
          <w:lang w:val="en-US"/>
        </w:rPr>
      </w:pPr>
    </w:p>
    <w:p w14:paraId="1FF5E69F" w14:textId="77777777" w:rsidR="00287465" w:rsidRPr="00E86150" w:rsidRDefault="00287465" w:rsidP="00287465">
      <w:pPr>
        <w:spacing w:after="0" w:line="240" w:lineRule="auto"/>
        <w:rPr>
          <w:rFonts w:ascii="Arial" w:eastAsia="Times New Roman" w:hAnsi="Arial" w:cs="Times New Roman"/>
          <w:b/>
          <w:lang w:val="en-US"/>
        </w:rPr>
      </w:pPr>
      <w:r w:rsidRPr="00E86150">
        <w:rPr>
          <w:rFonts w:ascii="Arial" w:eastAsia="Times New Roman" w:hAnsi="Arial" w:cs="Times New Roman"/>
          <w:b/>
          <w:lang w:val="en-US"/>
        </w:rPr>
        <w:t>1.</w:t>
      </w:r>
      <w:r w:rsidRPr="00E86150">
        <w:rPr>
          <w:rFonts w:ascii="Arial" w:eastAsia="Times New Roman" w:hAnsi="Arial" w:cs="Times New Roman"/>
          <w:b/>
          <w:lang w:val="en-US"/>
        </w:rPr>
        <w:tab/>
        <w:t>Tell me about your experience of receiving a complaint.</w:t>
      </w:r>
    </w:p>
    <w:p w14:paraId="379D19E2" w14:textId="77777777" w:rsidR="00287465" w:rsidRPr="00E86150" w:rsidRDefault="00287465" w:rsidP="00287465">
      <w:pPr>
        <w:spacing w:after="0" w:line="240" w:lineRule="auto"/>
        <w:rPr>
          <w:rFonts w:ascii="Arial" w:eastAsia="Times New Roman" w:hAnsi="Arial" w:cs="Times New Roman"/>
          <w:b/>
          <w:color w:val="0000FF"/>
          <w:lang w:val="en-US"/>
        </w:rPr>
      </w:pPr>
    </w:p>
    <w:p w14:paraId="20F6CED1" w14:textId="77777777" w:rsidR="00287465" w:rsidRPr="00E86150" w:rsidRDefault="00287465" w:rsidP="00287465">
      <w:pPr>
        <w:spacing w:after="0" w:line="240" w:lineRule="auto"/>
        <w:ind w:firstLine="720"/>
        <w:rPr>
          <w:rFonts w:ascii="Arial" w:eastAsia="Times New Roman" w:hAnsi="Arial" w:cs="Times New Roman"/>
          <w:b/>
          <w:color w:val="0000FF"/>
          <w:lang w:val="en-US"/>
        </w:rPr>
      </w:pPr>
      <w:r w:rsidRPr="00E86150">
        <w:rPr>
          <w:rFonts w:ascii="Arial" w:eastAsia="Times New Roman" w:hAnsi="Arial" w:cs="Times New Roman"/>
          <w:b/>
          <w:color w:val="0000FF"/>
          <w:lang w:val="en-US"/>
        </w:rPr>
        <w:t>Prompts:</w:t>
      </w:r>
    </w:p>
    <w:p w14:paraId="3768E7FE" w14:textId="77777777" w:rsidR="00287465" w:rsidRPr="00E86150" w:rsidRDefault="00287465" w:rsidP="00287465">
      <w:pPr>
        <w:numPr>
          <w:ilvl w:val="0"/>
          <w:numId w:val="28"/>
        </w:numPr>
        <w:spacing w:after="0" w:line="278" w:lineRule="auto"/>
        <w:contextualSpacing/>
        <w:rPr>
          <w:rFonts w:ascii="Arial" w:hAnsi="Arial"/>
          <w:bCs/>
          <w:kern w:val="2"/>
          <w:lang w:val="en-US"/>
          <w14:ligatures w14:val="standardContextual"/>
        </w:rPr>
      </w:pPr>
      <w:r w:rsidRPr="00E86150">
        <w:rPr>
          <w:rFonts w:ascii="Arial" w:hAnsi="Arial"/>
          <w:bCs/>
          <w:kern w:val="2"/>
          <w:lang w:val="en-US"/>
          <w14:ligatures w14:val="standardContextual"/>
        </w:rPr>
        <w:t>If not already mentioned ask if it was resolved at station level, or if PSD were involved or the IOPC?</w:t>
      </w:r>
    </w:p>
    <w:p w14:paraId="4E98BA5D" w14:textId="77777777" w:rsidR="00287465" w:rsidRPr="00E86150" w:rsidRDefault="00287465" w:rsidP="00287465">
      <w:pPr>
        <w:spacing w:after="0" w:line="240" w:lineRule="auto"/>
        <w:rPr>
          <w:rFonts w:ascii="Arial" w:eastAsia="Times New Roman" w:hAnsi="Arial" w:cs="Times New Roman"/>
          <w:b/>
          <w:lang w:val="en-US"/>
        </w:rPr>
      </w:pPr>
      <w:r w:rsidRPr="00E86150">
        <w:rPr>
          <w:rFonts w:ascii="Arial" w:eastAsia="Times New Roman" w:hAnsi="Arial" w:cs="Times New Roman"/>
          <w:b/>
          <w:lang w:val="en-US"/>
        </w:rPr>
        <w:t>2.</w:t>
      </w:r>
      <w:r w:rsidRPr="00E86150">
        <w:rPr>
          <w:rFonts w:ascii="Arial" w:eastAsia="Times New Roman" w:hAnsi="Arial" w:cs="Times New Roman"/>
          <w:b/>
          <w:lang w:val="en-US"/>
        </w:rPr>
        <w:tab/>
        <w:t>What impact did this experience have on your wellbeing?</w:t>
      </w:r>
    </w:p>
    <w:p w14:paraId="54325960" w14:textId="77777777" w:rsidR="00287465" w:rsidRPr="00E86150" w:rsidRDefault="00287465" w:rsidP="00287465">
      <w:pPr>
        <w:spacing w:after="0" w:line="240" w:lineRule="auto"/>
        <w:rPr>
          <w:rFonts w:ascii="Arial" w:eastAsia="Times New Roman" w:hAnsi="Arial" w:cs="Times New Roman"/>
          <w:b/>
          <w:sz w:val="16"/>
          <w:szCs w:val="16"/>
          <w:lang w:val="en-US"/>
        </w:rPr>
      </w:pPr>
    </w:p>
    <w:p w14:paraId="2A9B9EAE" w14:textId="77777777" w:rsidR="00287465" w:rsidRPr="00E86150" w:rsidRDefault="00287465" w:rsidP="00287465">
      <w:pPr>
        <w:spacing w:after="0" w:line="240" w:lineRule="auto"/>
        <w:ind w:firstLine="720"/>
        <w:rPr>
          <w:rFonts w:ascii="Arial" w:eastAsia="Times New Roman" w:hAnsi="Arial" w:cs="Times New Roman"/>
          <w:b/>
          <w:color w:val="0070C0"/>
          <w:lang w:val="en-US"/>
        </w:rPr>
      </w:pPr>
      <w:r w:rsidRPr="00E86150">
        <w:rPr>
          <w:rFonts w:ascii="Arial" w:eastAsia="Times New Roman" w:hAnsi="Arial" w:cs="Times New Roman"/>
          <w:b/>
          <w:color w:val="0070C0"/>
          <w:lang w:val="en-US"/>
        </w:rPr>
        <w:t>Prompts:</w:t>
      </w:r>
    </w:p>
    <w:p w14:paraId="2F2334C8" w14:textId="77777777" w:rsidR="00287465" w:rsidRPr="00E86150" w:rsidRDefault="00287465" w:rsidP="00287465">
      <w:pPr>
        <w:numPr>
          <w:ilvl w:val="0"/>
          <w:numId w:val="28"/>
        </w:numPr>
        <w:spacing w:after="0" w:line="278" w:lineRule="auto"/>
        <w:contextualSpacing/>
        <w:rPr>
          <w:rFonts w:ascii="Arial" w:hAnsi="Arial"/>
          <w:bCs/>
          <w:kern w:val="2"/>
          <w:lang w:val="en-US"/>
          <w14:ligatures w14:val="standardContextual"/>
        </w:rPr>
      </w:pPr>
      <w:r w:rsidRPr="00E86150">
        <w:rPr>
          <w:rFonts w:ascii="Arial" w:hAnsi="Arial"/>
          <w:bCs/>
          <w:kern w:val="2"/>
          <w:lang w:val="en-US"/>
          <w14:ligatures w14:val="standardContextual"/>
        </w:rPr>
        <w:t>How did it affect you mentally, emotionally, physically (e.g. did it affect your sleep pattern?</w:t>
      </w:r>
    </w:p>
    <w:p w14:paraId="74AC9FA4" w14:textId="77777777" w:rsidR="00287465" w:rsidRPr="00E86150" w:rsidRDefault="00287465" w:rsidP="00287465">
      <w:pPr>
        <w:numPr>
          <w:ilvl w:val="0"/>
          <w:numId w:val="28"/>
        </w:numPr>
        <w:spacing w:after="0" w:line="278" w:lineRule="auto"/>
        <w:contextualSpacing/>
        <w:rPr>
          <w:rFonts w:ascii="Arial" w:hAnsi="Arial"/>
          <w:bCs/>
          <w:kern w:val="2"/>
          <w:lang w:val="en-US"/>
          <w14:ligatures w14:val="standardContextual"/>
        </w:rPr>
      </w:pPr>
      <w:r w:rsidRPr="00E86150">
        <w:rPr>
          <w:rFonts w:ascii="Arial" w:hAnsi="Arial"/>
          <w:bCs/>
          <w:kern w:val="2"/>
          <w:lang w:val="en-US"/>
          <w14:ligatures w14:val="standardContextual"/>
        </w:rPr>
        <w:lastRenderedPageBreak/>
        <w:t>Were your family/partner (if relevant) aware that you had received a complaint?  Did it have an impact on them? Did it affect your relationship? – follow up prompt “in what way?”</w:t>
      </w:r>
    </w:p>
    <w:p w14:paraId="1D753F41" w14:textId="77777777" w:rsidR="00287465" w:rsidRPr="00E86150" w:rsidRDefault="00287465" w:rsidP="00287465">
      <w:pPr>
        <w:spacing w:after="0" w:line="240" w:lineRule="auto"/>
        <w:ind w:left="720" w:hanging="720"/>
        <w:rPr>
          <w:rFonts w:ascii="Arial" w:eastAsia="Times New Roman" w:hAnsi="Arial" w:cs="Times New Roman"/>
          <w:b/>
          <w:lang w:val="en-US"/>
        </w:rPr>
      </w:pPr>
      <w:r w:rsidRPr="00E86150">
        <w:rPr>
          <w:rFonts w:ascii="Arial" w:eastAsia="Times New Roman" w:hAnsi="Arial" w:cs="Times New Roman"/>
          <w:b/>
          <w:lang w:val="en-US"/>
        </w:rPr>
        <w:t xml:space="preserve">3. </w:t>
      </w:r>
      <w:r w:rsidRPr="00E86150">
        <w:rPr>
          <w:rFonts w:ascii="Arial" w:eastAsia="Times New Roman" w:hAnsi="Arial" w:cs="Times New Roman"/>
          <w:b/>
          <w:lang w:val="en-US"/>
        </w:rPr>
        <w:tab/>
        <w:t>What information or support did you get when you received the complaint?</w:t>
      </w:r>
    </w:p>
    <w:p w14:paraId="36087103" w14:textId="77777777" w:rsidR="00287465" w:rsidRPr="00E86150" w:rsidRDefault="00287465" w:rsidP="00287465">
      <w:pPr>
        <w:spacing w:after="0" w:line="240" w:lineRule="auto"/>
        <w:rPr>
          <w:rFonts w:ascii="Arial" w:eastAsia="Times New Roman" w:hAnsi="Arial" w:cs="Times New Roman"/>
          <w:b/>
          <w:lang w:val="en-US"/>
        </w:rPr>
      </w:pPr>
      <w:r w:rsidRPr="00E86150">
        <w:rPr>
          <w:rFonts w:ascii="Arial" w:eastAsia="Times New Roman" w:hAnsi="Arial" w:cs="Times New Roman"/>
          <w:b/>
          <w:lang w:val="en-US"/>
        </w:rPr>
        <w:tab/>
      </w:r>
    </w:p>
    <w:p w14:paraId="7CE4561B" w14:textId="77777777" w:rsidR="00287465" w:rsidRPr="00E86150" w:rsidRDefault="00287465" w:rsidP="00287465">
      <w:pPr>
        <w:spacing w:after="0" w:line="240" w:lineRule="auto"/>
        <w:ind w:firstLine="720"/>
        <w:rPr>
          <w:rFonts w:ascii="Arial" w:eastAsia="Times New Roman" w:hAnsi="Arial" w:cs="Times New Roman"/>
          <w:b/>
          <w:color w:val="0070C0"/>
          <w:lang w:val="en-US"/>
        </w:rPr>
      </w:pPr>
      <w:r w:rsidRPr="00E86150">
        <w:rPr>
          <w:rFonts w:ascii="Arial" w:eastAsia="Times New Roman" w:hAnsi="Arial" w:cs="Times New Roman"/>
          <w:b/>
          <w:color w:val="0070C0"/>
          <w:lang w:val="en-US"/>
        </w:rPr>
        <w:t xml:space="preserve">Prompts: </w:t>
      </w:r>
    </w:p>
    <w:p w14:paraId="5EC837BA" w14:textId="77777777" w:rsidR="00287465" w:rsidRPr="00E86150" w:rsidRDefault="00287465" w:rsidP="00287465">
      <w:pPr>
        <w:numPr>
          <w:ilvl w:val="0"/>
          <w:numId w:val="29"/>
        </w:numPr>
        <w:spacing w:after="0" w:line="278" w:lineRule="auto"/>
        <w:contextualSpacing/>
        <w:rPr>
          <w:rFonts w:ascii="Arial" w:hAnsi="Arial"/>
          <w:b/>
          <w:kern w:val="2"/>
          <w:lang w:val="en-US"/>
          <w14:ligatures w14:val="standardContextual"/>
        </w:rPr>
      </w:pPr>
      <w:r w:rsidRPr="00E86150">
        <w:rPr>
          <w:rFonts w:ascii="Arial" w:hAnsi="Arial"/>
          <w:bCs/>
          <w:kern w:val="2"/>
          <w:lang w:val="en-US"/>
          <w14:ligatures w14:val="standardContextual"/>
        </w:rPr>
        <w:t>What support did you receive from your line manager/supervisor/sergeant?</w:t>
      </w:r>
    </w:p>
    <w:p w14:paraId="420EC664" w14:textId="77777777" w:rsidR="00287465" w:rsidRPr="00E86150" w:rsidRDefault="00287465" w:rsidP="00287465">
      <w:pPr>
        <w:numPr>
          <w:ilvl w:val="0"/>
          <w:numId w:val="29"/>
        </w:numPr>
        <w:spacing w:after="0" w:line="278" w:lineRule="auto"/>
        <w:contextualSpacing/>
        <w:rPr>
          <w:rFonts w:ascii="Arial" w:hAnsi="Arial"/>
          <w:b/>
          <w:kern w:val="2"/>
          <w:lang w:val="en-US"/>
          <w14:ligatures w14:val="standardContextual"/>
        </w:rPr>
      </w:pPr>
      <w:r w:rsidRPr="00E86150">
        <w:rPr>
          <w:rFonts w:ascii="Arial" w:hAnsi="Arial"/>
          <w:bCs/>
          <w:kern w:val="2"/>
          <w:lang w:val="en-US"/>
          <w14:ligatures w14:val="standardContextual"/>
        </w:rPr>
        <w:t>Did you receive support from any other sources? – follow up prompt -? colleagues, partner, family, friends?</w:t>
      </w:r>
    </w:p>
    <w:p w14:paraId="4BDDD2C7" w14:textId="77777777" w:rsidR="00287465" w:rsidRPr="00E86150" w:rsidRDefault="00287465" w:rsidP="00287465">
      <w:pPr>
        <w:numPr>
          <w:ilvl w:val="0"/>
          <w:numId w:val="29"/>
        </w:numPr>
        <w:spacing w:after="0" w:line="278" w:lineRule="auto"/>
        <w:contextualSpacing/>
        <w:rPr>
          <w:rFonts w:ascii="Arial" w:hAnsi="Arial"/>
          <w:b/>
          <w:kern w:val="2"/>
          <w:lang w:val="en-US"/>
          <w14:ligatures w14:val="standardContextual"/>
        </w:rPr>
      </w:pPr>
      <w:r w:rsidRPr="00E86150">
        <w:rPr>
          <w:rFonts w:ascii="Arial" w:hAnsi="Arial"/>
          <w:bCs/>
          <w:kern w:val="2"/>
          <w:lang w:val="en-US"/>
          <w14:ligatures w14:val="standardContextual"/>
        </w:rPr>
        <w:t>Who did you talk to about the situation?</w:t>
      </w:r>
    </w:p>
    <w:p w14:paraId="17EBFE14" w14:textId="77777777" w:rsidR="00287465" w:rsidRPr="00E86150" w:rsidRDefault="00287465" w:rsidP="00287465">
      <w:pPr>
        <w:numPr>
          <w:ilvl w:val="0"/>
          <w:numId w:val="29"/>
        </w:numPr>
        <w:spacing w:after="0" w:line="278" w:lineRule="auto"/>
        <w:contextualSpacing/>
        <w:rPr>
          <w:rFonts w:ascii="Arial" w:hAnsi="Arial"/>
          <w:b/>
          <w:kern w:val="2"/>
          <w:lang w:val="en-US"/>
          <w14:ligatures w14:val="standardContextual"/>
        </w:rPr>
      </w:pPr>
      <w:r w:rsidRPr="00E86150">
        <w:rPr>
          <w:rFonts w:ascii="Arial" w:hAnsi="Arial"/>
          <w:bCs/>
          <w:kern w:val="2"/>
          <w:lang w:val="en-US"/>
          <w14:ligatures w14:val="standardContextual"/>
        </w:rPr>
        <w:t>Did you contact the Police Federation rep or look up any of their online resources?</w:t>
      </w:r>
    </w:p>
    <w:p w14:paraId="537EFA50" w14:textId="77777777" w:rsidR="00287465" w:rsidRPr="00E86150" w:rsidRDefault="00287465" w:rsidP="00287465">
      <w:pPr>
        <w:numPr>
          <w:ilvl w:val="0"/>
          <w:numId w:val="29"/>
        </w:numPr>
        <w:spacing w:after="0" w:line="278" w:lineRule="auto"/>
        <w:contextualSpacing/>
        <w:rPr>
          <w:rFonts w:ascii="Arial" w:hAnsi="Arial"/>
          <w:b/>
          <w:kern w:val="2"/>
          <w:lang w:val="en-US"/>
          <w14:ligatures w14:val="standardContextual"/>
        </w:rPr>
      </w:pPr>
      <w:r w:rsidRPr="00E86150">
        <w:rPr>
          <w:rFonts w:ascii="Arial" w:hAnsi="Arial"/>
          <w:bCs/>
          <w:kern w:val="2"/>
          <w:lang w:val="en-US"/>
          <w14:ligatures w14:val="standardContextual"/>
        </w:rPr>
        <w:t>Did you consider contacting wellbeing services and/or your GP, or any other sources of support? – Could use follow up prompt – If “no” – ask “what stopped you?” or if “yes” ask “Tell me more about that – was it helpful? - in what way?</w:t>
      </w:r>
    </w:p>
    <w:p w14:paraId="4955BFFB" w14:textId="77777777" w:rsidR="00287465" w:rsidRPr="00E86150" w:rsidRDefault="00287465" w:rsidP="00287465">
      <w:pPr>
        <w:spacing w:after="0" w:line="240" w:lineRule="auto"/>
        <w:ind w:left="720" w:hanging="720"/>
        <w:rPr>
          <w:rFonts w:ascii="Arial" w:eastAsia="Times New Roman" w:hAnsi="Arial" w:cs="Times New Roman"/>
          <w:b/>
          <w:lang w:val="en-US"/>
        </w:rPr>
      </w:pPr>
      <w:r w:rsidRPr="00E86150">
        <w:rPr>
          <w:rFonts w:ascii="Arial" w:eastAsia="Times New Roman" w:hAnsi="Arial" w:cs="Times New Roman"/>
          <w:b/>
          <w:lang w:val="en-US"/>
        </w:rPr>
        <w:t xml:space="preserve">4. </w:t>
      </w:r>
      <w:r w:rsidRPr="00E86150">
        <w:rPr>
          <w:rFonts w:ascii="Arial" w:eastAsia="Times New Roman" w:hAnsi="Arial" w:cs="Times New Roman"/>
          <w:b/>
          <w:lang w:val="en-US"/>
        </w:rPr>
        <w:tab/>
        <w:t>Do you recall receiving any information about the complaints process, what to expect and what support was available when you were in training/probation or at any point in your career?</w:t>
      </w:r>
    </w:p>
    <w:p w14:paraId="79B2CFC1" w14:textId="77777777" w:rsidR="00287465" w:rsidRPr="00E86150" w:rsidRDefault="00287465" w:rsidP="00287465">
      <w:pPr>
        <w:spacing w:after="0" w:line="240" w:lineRule="auto"/>
        <w:rPr>
          <w:rFonts w:ascii="Arial" w:eastAsia="Times New Roman" w:hAnsi="Arial" w:cs="Times New Roman"/>
          <w:b/>
          <w:sz w:val="16"/>
          <w:szCs w:val="16"/>
          <w:lang w:val="en-US"/>
        </w:rPr>
      </w:pPr>
    </w:p>
    <w:p w14:paraId="5BD91B91" w14:textId="77777777" w:rsidR="00287465" w:rsidRPr="00E86150" w:rsidRDefault="00287465" w:rsidP="00287465">
      <w:pPr>
        <w:spacing w:after="0" w:line="240" w:lineRule="auto"/>
        <w:ind w:firstLine="720"/>
        <w:rPr>
          <w:rFonts w:ascii="Arial" w:eastAsia="Times New Roman" w:hAnsi="Arial" w:cs="Times New Roman"/>
          <w:b/>
          <w:color w:val="0070C0"/>
          <w:lang w:val="en-US"/>
        </w:rPr>
      </w:pPr>
      <w:r w:rsidRPr="00E86150">
        <w:rPr>
          <w:rFonts w:ascii="Arial" w:eastAsia="Times New Roman" w:hAnsi="Arial" w:cs="Times New Roman"/>
          <w:b/>
          <w:color w:val="0070C0"/>
          <w:lang w:val="en-US"/>
        </w:rPr>
        <w:t xml:space="preserve">Prompts: </w:t>
      </w:r>
    </w:p>
    <w:p w14:paraId="33037EA4" w14:textId="77777777" w:rsidR="00287465" w:rsidRPr="00E86150" w:rsidRDefault="00287465" w:rsidP="00287465">
      <w:pPr>
        <w:numPr>
          <w:ilvl w:val="0"/>
          <w:numId w:val="15"/>
        </w:numPr>
        <w:spacing w:after="0" w:line="278" w:lineRule="auto"/>
        <w:contextualSpacing/>
        <w:rPr>
          <w:rFonts w:ascii="Arial" w:hAnsi="Arial"/>
          <w:bCs/>
          <w:kern w:val="2"/>
          <w:lang w:val="en-US"/>
          <w14:ligatures w14:val="standardContextual"/>
        </w:rPr>
      </w:pPr>
      <w:r w:rsidRPr="00E86150">
        <w:rPr>
          <w:rFonts w:ascii="Arial" w:hAnsi="Arial"/>
          <w:bCs/>
          <w:kern w:val="2"/>
          <w:lang w:val="en-US"/>
          <w14:ligatures w14:val="standardContextual"/>
        </w:rPr>
        <w:t>If yes – tell me more about that</w:t>
      </w:r>
    </w:p>
    <w:p w14:paraId="281E21D0" w14:textId="77777777" w:rsidR="00287465" w:rsidRPr="00E86150" w:rsidRDefault="00287465" w:rsidP="00287465">
      <w:pPr>
        <w:numPr>
          <w:ilvl w:val="0"/>
          <w:numId w:val="15"/>
        </w:numPr>
        <w:spacing w:after="0" w:line="278" w:lineRule="auto"/>
        <w:contextualSpacing/>
        <w:rPr>
          <w:rFonts w:ascii="Arial" w:hAnsi="Arial"/>
          <w:bCs/>
          <w:kern w:val="2"/>
          <w:lang w:val="en-US"/>
          <w14:ligatures w14:val="standardContextual"/>
        </w:rPr>
      </w:pPr>
      <w:r w:rsidRPr="00E86150">
        <w:rPr>
          <w:rFonts w:ascii="Arial" w:hAnsi="Arial"/>
          <w:bCs/>
          <w:kern w:val="2"/>
          <w:lang w:val="en-US"/>
          <w14:ligatures w14:val="standardContextual"/>
        </w:rPr>
        <w:t>If not - what sort of support or information would you have liked to receive? What do you think might have been helpful?</w:t>
      </w:r>
    </w:p>
    <w:p w14:paraId="2703DFF0" w14:textId="77777777" w:rsidR="00287465" w:rsidRPr="00E86150" w:rsidRDefault="00287465" w:rsidP="00287465">
      <w:pPr>
        <w:spacing w:after="0" w:line="240" w:lineRule="auto"/>
        <w:rPr>
          <w:rFonts w:ascii="Arial" w:eastAsia="Times New Roman" w:hAnsi="Arial" w:cs="Times New Roman"/>
          <w:b/>
          <w:lang w:val="en-US"/>
        </w:rPr>
      </w:pPr>
    </w:p>
    <w:p w14:paraId="5AB2B694" w14:textId="77777777" w:rsidR="00287465" w:rsidRPr="00E86150" w:rsidRDefault="00287465" w:rsidP="00287465">
      <w:pPr>
        <w:spacing w:after="0" w:line="240" w:lineRule="auto"/>
        <w:ind w:left="720" w:hanging="720"/>
        <w:rPr>
          <w:rFonts w:ascii="Arial" w:eastAsia="Times New Roman" w:hAnsi="Arial" w:cs="Times New Roman"/>
          <w:b/>
          <w:lang w:val="en-US"/>
        </w:rPr>
      </w:pPr>
      <w:r w:rsidRPr="00E86150">
        <w:rPr>
          <w:rFonts w:ascii="Arial" w:eastAsia="Times New Roman" w:hAnsi="Arial" w:cs="Times New Roman"/>
          <w:b/>
          <w:lang w:val="en-US"/>
        </w:rPr>
        <w:t xml:space="preserve">5. </w:t>
      </w:r>
      <w:r w:rsidRPr="00E86150">
        <w:rPr>
          <w:rFonts w:ascii="Arial" w:eastAsia="Times New Roman" w:hAnsi="Arial" w:cs="Times New Roman"/>
          <w:bCs/>
          <w:lang w:val="en-US"/>
        </w:rPr>
        <w:t xml:space="preserve"> </w:t>
      </w:r>
      <w:r w:rsidRPr="00E86150">
        <w:rPr>
          <w:rFonts w:ascii="Arial" w:eastAsia="Times New Roman" w:hAnsi="Arial" w:cs="Times New Roman"/>
          <w:bCs/>
          <w:lang w:val="en-US"/>
        </w:rPr>
        <w:tab/>
      </w:r>
      <w:r w:rsidRPr="00E86150">
        <w:rPr>
          <w:rFonts w:ascii="Arial" w:eastAsia="Times New Roman" w:hAnsi="Arial" w:cs="Times New Roman"/>
          <w:b/>
          <w:lang w:val="en-US"/>
        </w:rPr>
        <w:t>What do you think are the implications for the organisation regarding the impact on police officers of receiving a complaint and the way complaints are handled?</w:t>
      </w:r>
    </w:p>
    <w:p w14:paraId="1513350B" w14:textId="77777777" w:rsidR="00287465" w:rsidRPr="00E86150" w:rsidRDefault="00287465" w:rsidP="00287465">
      <w:pPr>
        <w:spacing w:after="0" w:line="240" w:lineRule="auto"/>
        <w:rPr>
          <w:rFonts w:ascii="Arial" w:eastAsia="Times New Roman" w:hAnsi="Arial" w:cs="Times New Roman"/>
          <w:bCs/>
          <w:sz w:val="16"/>
          <w:szCs w:val="16"/>
          <w:lang w:val="en-US"/>
        </w:rPr>
      </w:pPr>
    </w:p>
    <w:p w14:paraId="1CE6A257" w14:textId="77777777" w:rsidR="00287465" w:rsidRPr="00E86150" w:rsidRDefault="00287465" w:rsidP="00287465">
      <w:pPr>
        <w:spacing w:after="0" w:line="240" w:lineRule="auto"/>
        <w:rPr>
          <w:rFonts w:ascii="Arial" w:eastAsia="Times New Roman" w:hAnsi="Arial" w:cs="Times New Roman"/>
          <w:b/>
          <w:color w:val="0070C0"/>
          <w:lang w:val="en-US"/>
        </w:rPr>
      </w:pPr>
      <w:r w:rsidRPr="00E86150">
        <w:rPr>
          <w:rFonts w:ascii="Arial" w:eastAsia="Times New Roman" w:hAnsi="Arial" w:cs="Times New Roman"/>
          <w:b/>
          <w:color w:val="0070C0"/>
          <w:lang w:val="en-US"/>
        </w:rPr>
        <w:t xml:space="preserve"> </w:t>
      </w:r>
    </w:p>
    <w:p w14:paraId="56EEB80C" w14:textId="77777777" w:rsidR="00287465" w:rsidRPr="00E86150" w:rsidRDefault="00287465" w:rsidP="00287465">
      <w:pPr>
        <w:spacing w:after="0" w:line="240" w:lineRule="auto"/>
        <w:ind w:left="720" w:hanging="720"/>
        <w:rPr>
          <w:rFonts w:ascii="Arial" w:eastAsia="Times New Roman" w:hAnsi="Arial" w:cs="Times New Roman"/>
          <w:b/>
          <w:lang w:val="en-US"/>
        </w:rPr>
      </w:pPr>
      <w:r w:rsidRPr="00E86150">
        <w:rPr>
          <w:rFonts w:ascii="Arial" w:eastAsia="Times New Roman" w:hAnsi="Arial" w:cs="Times New Roman"/>
          <w:b/>
          <w:lang w:val="en-US"/>
        </w:rPr>
        <w:t>6.</w:t>
      </w:r>
      <w:r w:rsidRPr="00E86150">
        <w:rPr>
          <w:rFonts w:ascii="Arial" w:eastAsia="Times New Roman" w:hAnsi="Arial" w:cs="Times New Roman"/>
          <w:b/>
          <w:lang w:val="en-US"/>
        </w:rPr>
        <w:tab/>
        <w:t>Thank you again for taking the time to talk to me, before we close the interview is there anything else that you would like to add?</w:t>
      </w:r>
    </w:p>
    <w:p w14:paraId="1F179966" w14:textId="77777777" w:rsidR="00287465" w:rsidRPr="00E86150" w:rsidRDefault="00287465" w:rsidP="00287465">
      <w:pPr>
        <w:spacing w:after="0" w:line="240" w:lineRule="auto"/>
        <w:rPr>
          <w:rFonts w:ascii="Arial" w:eastAsia="Times New Roman" w:hAnsi="Arial" w:cs="Times New Roman"/>
          <w:b/>
          <w:color w:val="0000FF"/>
          <w:lang w:val="en-US"/>
        </w:rPr>
      </w:pPr>
    </w:p>
    <w:p w14:paraId="6764AD40" w14:textId="77777777" w:rsidR="00287465" w:rsidRPr="00E86150" w:rsidRDefault="00287465" w:rsidP="00287465">
      <w:pPr>
        <w:spacing w:after="0" w:line="240" w:lineRule="auto"/>
        <w:rPr>
          <w:rFonts w:ascii="Arial" w:eastAsia="Times New Roman" w:hAnsi="Arial" w:cs="Times New Roman"/>
          <w:b/>
          <w:lang w:val="en-US"/>
        </w:rPr>
      </w:pPr>
      <w:r w:rsidRPr="00E86150">
        <w:rPr>
          <w:rFonts w:ascii="Arial" w:eastAsia="Times New Roman" w:hAnsi="Arial" w:cs="Times New Roman"/>
          <w:b/>
          <w:lang w:val="en-US"/>
        </w:rPr>
        <w:t>Finally, please could I ask you to complete this anonymized demographic data</w:t>
      </w:r>
    </w:p>
    <w:p w14:paraId="1C57703B" w14:textId="77777777" w:rsidR="00287465" w:rsidRPr="00E86150" w:rsidRDefault="00287465" w:rsidP="00287465">
      <w:pPr>
        <w:spacing w:after="0" w:line="240" w:lineRule="auto"/>
        <w:rPr>
          <w:rFonts w:ascii="Arial" w:eastAsia="Times New Roman" w:hAnsi="Arial" w:cs="Times New Roman"/>
          <w:bCs/>
          <w:sz w:val="16"/>
          <w:szCs w:val="16"/>
          <w:lang w:val="en-US"/>
        </w:rPr>
      </w:pPr>
    </w:p>
    <w:p w14:paraId="61794433" w14:textId="77777777" w:rsidR="00287465" w:rsidRPr="00E86150" w:rsidRDefault="00287465" w:rsidP="00287465">
      <w:pPr>
        <w:spacing w:after="0" w:line="240" w:lineRule="auto"/>
        <w:jc w:val="center"/>
        <w:rPr>
          <w:rFonts w:ascii="Arial" w:eastAsia="Times New Roman" w:hAnsi="Arial" w:cs="Times New Roman"/>
          <w:bCs/>
          <w:lang w:val="en-US"/>
        </w:rPr>
      </w:pPr>
      <w:r w:rsidRPr="00E86150">
        <w:rPr>
          <w:rFonts w:ascii="Arial" w:eastAsia="Times New Roman" w:hAnsi="Arial" w:cs="Times New Roman"/>
          <w:bCs/>
          <w:lang w:val="en-US"/>
        </w:rPr>
        <w:t>Thank you</w:t>
      </w:r>
    </w:p>
    <w:p w14:paraId="043A3E49" w14:textId="77777777" w:rsidR="00287465" w:rsidRPr="00E86150" w:rsidRDefault="00287465" w:rsidP="00287465">
      <w:pPr>
        <w:spacing w:after="0" w:line="240" w:lineRule="auto"/>
        <w:rPr>
          <w:rFonts w:ascii="Arial" w:eastAsia="Times New Roman" w:hAnsi="Arial" w:cs="Times New Roman"/>
          <w:b/>
          <w:color w:val="0000FF"/>
          <w:lang w:val="en-US"/>
        </w:rPr>
      </w:pPr>
      <w:r w:rsidRPr="00E86150">
        <w:rPr>
          <w:rFonts w:ascii="Arial" w:eastAsia="Times New Roman" w:hAnsi="Arial" w:cs="Times New Roman"/>
          <w:b/>
          <w:color w:val="0000FF"/>
          <w:lang w:val="en-US"/>
        </w:rPr>
        <w:t>Anonymized Demographic data</w:t>
      </w:r>
    </w:p>
    <w:p w14:paraId="49741D42" w14:textId="77777777" w:rsidR="00287465" w:rsidRPr="00E86150" w:rsidRDefault="00287465" w:rsidP="00287465">
      <w:pPr>
        <w:spacing w:after="0" w:line="240" w:lineRule="auto"/>
        <w:rPr>
          <w:rFonts w:ascii="Arial" w:eastAsia="Times New Roman" w:hAnsi="Arial" w:cs="Times New Roman"/>
          <w:b/>
          <w:lang w:val="en-US"/>
        </w:rPr>
      </w:pPr>
    </w:p>
    <w:p w14:paraId="0693434C" w14:textId="77777777" w:rsidR="00287465" w:rsidRPr="00E86150" w:rsidRDefault="00287465" w:rsidP="00287465">
      <w:pPr>
        <w:spacing w:after="0" w:line="240" w:lineRule="auto"/>
        <w:rPr>
          <w:rFonts w:ascii="Arial" w:eastAsia="Times New Roman" w:hAnsi="Arial" w:cs="Times New Roman"/>
          <w:b/>
          <w:lang w:val="en-US"/>
        </w:rPr>
      </w:pPr>
      <w:r w:rsidRPr="00E86150">
        <w:rPr>
          <w:rFonts w:ascii="Arial" w:eastAsia="Times New Roman" w:hAnsi="Arial" w:cs="Times New Roman"/>
          <w:b/>
          <w:lang w:val="en-US"/>
        </w:rPr>
        <w:t>Please circle your answer</w:t>
      </w:r>
    </w:p>
    <w:tbl>
      <w:tblPr>
        <w:tblStyle w:val="TableGrid"/>
        <w:tblW w:w="0" w:type="auto"/>
        <w:tblLook w:val="04A0" w:firstRow="1" w:lastRow="0" w:firstColumn="1" w:lastColumn="0" w:noHBand="0" w:noVBand="1"/>
      </w:tblPr>
      <w:tblGrid>
        <w:gridCol w:w="9016"/>
      </w:tblGrid>
      <w:tr w:rsidR="00287465" w:rsidRPr="00E86150" w14:paraId="6327ABFB" w14:textId="77777777" w:rsidTr="00656F46">
        <w:tc>
          <w:tcPr>
            <w:tcW w:w="9016" w:type="dxa"/>
            <w:shd w:val="clear" w:color="auto" w:fill="CAEDFB" w:themeFill="accent4" w:themeFillTint="33"/>
          </w:tcPr>
          <w:p w14:paraId="5A8977AD" w14:textId="77777777" w:rsidR="00287465" w:rsidRPr="00E86150" w:rsidRDefault="00287465" w:rsidP="00BE39BB">
            <w:pPr>
              <w:jc w:val="center"/>
              <w:rPr>
                <w:rFonts w:ascii="Arial" w:eastAsia="Times New Roman" w:hAnsi="Arial" w:cs="Times New Roman"/>
                <w:b/>
                <w:sz w:val="16"/>
                <w:szCs w:val="16"/>
                <w:lang w:val="en-US"/>
              </w:rPr>
            </w:pPr>
          </w:p>
          <w:p w14:paraId="66C1031C" w14:textId="77777777" w:rsidR="00287465" w:rsidRPr="00E86150" w:rsidRDefault="00287465" w:rsidP="00BE39BB">
            <w:pPr>
              <w:jc w:val="center"/>
              <w:rPr>
                <w:rFonts w:ascii="Arial" w:eastAsia="Times New Roman" w:hAnsi="Arial" w:cs="Times New Roman"/>
                <w:b/>
                <w:sz w:val="32"/>
                <w:szCs w:val="32"/>
                <w:lang w:val="en-US"/>
              </w:rPr>
            </w:pPr>
            <w:r w:rsidRPr="00E86150">
              <w:rPr>
                <w:rFonts w:ascii="Arial" w:eastAsia="Times New Roman" w:hAnsi="Arial" w:cs="Times New Roman"/>
                <w:b/>
                <w:sz w:val="32"/>
                <w:szCs w:val="32"/>
                <w:lang w:val="en-US"/>
              </w:rPr>
              <w:t>Age</w:t>
            </w:r>
          </w:p>
          <w:p w14:paraId="15A12C28" w14:textId="77777777" w:rsidR="00287465" w:rsidRPr="00E86150" w:rsidRDefault="00287465" w:rsidP="00BE39BB">
            <w:pPr>
              <w:jc w:val="center"/>
              <w:rPr>
                <w:rFonts w:ascii="Arial" w:eastAsia="Times New Roman" w:hAnsi="Arial" w:cs="Times New Roman"/>
                <w:b/>
                <w:sz w:val="16"/>
                <w:szCs w:val="16"/>
                <w:lang w:val="en-US"/>
              </w:rPr>
            </w:pPr>
          </w:p>
        </w:tc>
      </w:tr>
      <w:tr w:rsidR="00287465" w:rsidRPr="00E86150" w14:paraId="37847B66" w14:textId="77777777" w:rsidTr="00656F46">
        <w:tc>
          <w:tcPr>
            <w:tcW w:w="9016" w:type="dxa"/>
          </w:tcPr>
          <w:p w14:paraId="03FDB7E5" w14:textId="77777777" w:rsidR="00287465" w:rsidRPr="00E86150" w:rsidRDefault="00287465" w:rsidP="00BE39BB">
            <w:pPr>
              <w:rPr>
                <w:rFonts w:ascii="Arial" w:eastAsia="Times New Roman" w:hAnsi="Arial" w:cs="Times New Roman"/>
                <w:b/>
                <w:lang w:val="en-US"/>
              </w:rPr>
            </w:pPr>
            <w:r w:rsidRPr="00E86150">
              <w:rPr>
                <w:rFonts w:ascii="Arial" w:eastAsia="Times New Roman" w:hAnsi="Arial" w:cs="Times New Roman"/>
                <w:b/>
                <w:lang w:val="en-US"/>
              </w:rPr>
              <w:t xml:space="preserve">18-24 </w:t>
            </w:r>
            <w:r w:rsidRPr="00E86150">
              <w:rPr>
                <w:rFonts w:ascii="Arial" w:eastAsia="Times New Roman" w:hAnsi="Arial" w:cs="Times New Roman"/>
                <w:b/>
                <w:lang w:val="en-US"/>
              </w:rPr>
              <w:tab/>
            </w:r>
            <w:r w:rsidRPr="00E86150">
              <w:rPr>
                <w:rFonts w:ascii="Arial" w:eastAsia="Times New Roman" w:hAnsi="Arial" w:cs="Times New Roman"/>
                <w:b/>
                <w:lang w:val="en-US"/>
              </w:rPr>
              <w:tab/>
              <w:t>25-34</w:t>
            </w:r>
            <w:r w:rsidRPr="00E86150">
              <w:rPr>
                <w:rFonts w:ascii="Arial" w:eastAsia="Times New Roman" w:hAnsi="Arial" w:cs="Times New Roman"/>
                <w:b/>
                <w:lang w:val="en-US"/>
              </w:rPr>
              <w:tab/>
            </w:r>
            <w:r w:rsidRPr="00E86150">
              <w:rPr>
                <w:rFonts w:ascii="Arial" w:eastAsia="Times New Roman" w:hAnsi="Arial" w:cs="Times New Roman"/>
                <w:b/>
                <w:lang w:val="en-US"/>
              </w:rPr>
              <w:tab/>
              <w:t>35-44</w:t>
            </w:r>
            <w:r w:rsidRPr="00E86150">
              <w:rPr>
                <w:rFonts w:ascii="Arial" w:eastAsia="Times New Roman" w:hAnsi="Arial" w:cs="Times New Roman"/>
                <w:b/>
                <w:lang w:val="en-US"/>
              </w:rPr>
              <w:tab/>
            </w:r>
            <w:r w:rsidRPr="00E86150">
              <w:rPr>
                <w:rFonts w:ascii="Arial" w:eastAsia="Times New Roman" w:hAnsi="Arial" w:cs="Times New Roman"/>
                <w:b/>
                <w:lang w:val="en-US"/>
              </w:rPr>
              <w:tab/>
              <w:t>45-54</w:t>
            </w:r>
            <w:r w:rsidRPr="00E86150">
              <w:rPr>
                <w:rFonts w:ascii="Arial" w:eastAsia="Times New Roman" w:hAnsi="Arial" w:cs="Times New Roman"/>
                <w:b/>
                <w:lang w:val="en-US"/>
              </w:rPr>
              <w:tab/>
            </w:r>
            <w:r w:rsidRPr="00E86150">
              <w:rPr>
                <w:rFonts w:ascii="Arial" w:eastAsia="Times New Roman" w:hAnsi="Arial" w:cs="Times New Roman"/>
                <w:b/>
                <w:lang w:val="en-US"/>
              </w:rPr>
              <w:tab/>
              <w:t>55-64</w:t>
            </w:r>
            <w:r w:rsidRPr="00E86150">
              <w:rPr>
                <w:rFonts w:ascii="Arial" w:eastAsia="Times New Roman" w:hAnsi="Arial" w:cs="Times New Roman"/>
                <w:b/>
                <w:lang w:val="en-US"/>
              </w:rPr>
              <w:tab/>
            </w:r>
            <w:r w:rsidRPr="00E86150">
              <w:rPr>
                <w:rFonts w:ascii="Arial" w:eastAsia="Times New Roman" w:hAnsi="Arial" w:cs="Times New Roman"/>
                <w:b/>
                <w:lang w:val="en-US"/>
              </w:rPr>
              <w:tab/>
              <w:t>Prefer not to say</w:t>
            </w:r>
          </w:p>
        </w:tc>
      </w:tr>
      <w:tr w:rsidR="00287465" w:rsidRPr="00E86150" w14:paraId="1BEE6246" w14:textId="77777777" w:rsidTr="00656F46">
        <w:tc>
          <w:tcPr>
            <w:tcW w:w="9016" w:type="dxa"/>
            <w:shd w:val="clear" w:color="auto" w:fill="CAEDFB" w:themeFill="accent4" w:themeFillTint="33"/>
          </w:tcPr>
          <w:p w14:paraId="707EBC29" w14:textId="77777777" w:rsidR="00287465" w:rsidRPr="00E86150" w:rsidRDefault="00287465" w:rsidP="00BE39BB">
            <w:pPr>
              <w:jc w:val="center"/>
              <w:rPr>
                <w:rFonts w:ascii="Arial" w:eastAsia="Times New Roman" w:hAnsi="Arial" w:cs="Times New Roman"/>
                <w:b/>
                <w:sz w:val="16"/>
                <w:szCs w:val="16"/>
                <w:lang w:val="en-US"/>
              </w:rPr>
            </w:pPr>
          </w:p>
          <w:p w14:paraId="4905755E" w14:textId="77777777" w:rsidR="00287465" w:rsidRPr="00E86150" w:rsidRDefault="00287465" w:rsidP="00BE39BB">
            <w:pPr>
              <w:jc w:val="center"/>
              <w:rPr>
                <w:rFonts w:ascii="Arial" w:eastAsia="Times New Roman" w:hAnsi="Arial" w:cs="Times New Roman"/>
                <w:b/>
                <w:sz w:val="32"/>
                <w:szCs w:val="32"/>
                <w:lang w:val="en-US"/>
              </w:rPr>
            </w:pPr>
            <w:r w:rsidRPr="00E86150">
              <w:rPr>
                <w:rFonts w:ascii="Arial" w:eastAsia="Times New Roman" w:hAnsi="Arial" w:cs="Times New Roman"/>
                <w:b/>
                <w:sz w:val="32"/>
                <w:szCs w:val="32"/>
                <w:lang w:val="en-US"/>
              </w:rPr>
              <w:t>Gender</w:t>
            </w:r>
          </w:p>
          <w:p w14:paraId="71747661" w14:textId="77777777" w:rsidR="00287465" w:rsidRPr="00E86150" w:rsidRDefault="00287465" w:rsidP="00BE39BB">
            <w:pPr>
              <w:jc w:val="center"/>
              <w:rPr>
                <w:rFonts w:ascii="Arial" w:eastAsia="Times New Roman" w:hAnsi="Arial" w:cs="Times New Roman"/>
                <w:b/>
                <w:sz w:val="16"/>
                <w:szCs w:val="16"/>
                <w:lang w:val="en-US"/>
              </w:rPr>
            </w:pPr>
          </w:p>
        </w:tc>
      </w:tr>
      <w:tr w:rsidR="00287465" w:rsidRPr="00E86150" w14:paraId="6FBC66E1" w14:textId="77777777" w:rsidTr="00656F46">
        <w:tc>
          <w:tcPr>
            <w:tcW w:w="9016" w:type="dxa"/>
          </w:tcPr>
          <w:p w14:paraId="233CD4CC" w14:textId="77777777" w:rsidR="00287465" w:rsidRPr="00E86150" w:rsidRDefault="00287465" w:rsidP="00BE39BB">
            <w:pPr>
              <w:jc w:val="center"/>
              <w:rPr>
                <w:rFonts w:ascii="Arial" w:eastAsia="Times New Roman" w:hAnsi="Arial" w:cs="Times New Roman"/>
                <w:b/>
                <w:lang w:val="en-US"/>
              </w:rPr>
            </w:pPr>
            <w:r w:rsidRPr="00E86150">
              <w:rPr>
                <w:rFonts w:ascii="Arial" w:eastAsia="Times New Roman" w:hAnsi="Arial" w:cs="Times New Roman"/>
                <w:b/>
                <w:lang w:val="en-US"/>
              </w:rPr>
              <w:t>Female</w:t>
            </w:r>
            <w:r w:rsidRPr="00E86150">
              <w:rPr>
                <w:rFonts w:ascii="Arial" w:eastAsia="Times New Roman" w:hAnsi="Arial" w:cs="Times New Roman"/>
                <w:b/>
                <w:lang w:val="en-US"/>
              </w:rPr>
              <w:tab/>
              <w:t>Male</w:t>
            </w:r>
            <w:r w:rsidRPr="00E86150">
              <w:rPr>
                <w:rFonts w:ascii="Arial" w:eastAsia="Times New Roman" w:hAnsi="Arial" w:cs="Times New Roman"/>
                <w:b/>
                <w:lang w:val="en-US"/>
              </w:rPr>
              <w:tab/>
            </w:r>
            <w:r w:rsidRPr="00E86150">
              <w:rPr>
                <w:rFonts w:ascii="Arial" w:eastAsia="Times New Roman" w:hAnsi="Arial" w:cs="Times New Roman"/>
                <w:b/>
                <w:lang w:val="en-US"/>
              </w:rPr>
              <w:tab/>
              <w:t xml:space="preserve">Non-binary </w:t>
            </w:r>
            <w:r w:rsidRPr="00E86150">
              <w:rPr>
                <w:rFonts w:ascii="Arial" w:eastAsia="Times New Roman" w:hAnsi="Arial" w:cs="Times New Roman"/>
                <w:b/>
                <w:lang w:val="en-US"/>
              </w:rPr>
              <w:tab/>
            </w:r>
            <w:r w:rsidRPr="00E86150">
              <w:rPr>
                <w:rFonts w:ascii="Arial" w:eastAsia="Times New Roman" w:hAnsi="Arial" w:cs="Times New Roman"/>
                <w:b/>
                <w:lang w:val="en-US"/>
              </w:rPr>
              <w:tab/>
              <w:t>Prefer not to say</w:t>
            </w:r>
          </w:p>
        </w:tc>
      </w:tr>
      <w:tr w:rsidR="00287465" w:rsidRPr="00E86150" w14:paraId="36571754" w14:textId="77777777" w:rsidTr="00656F46">
        <w:tc>
          <w:tcPr>
            <w:tcW w:w="9016" w:type="dxa"/>
            <w:shd w:val="clear" w:color="auto" w:fill="CAEDFB" w:themeFill="accent4" w:themeFillTint="33"/>
          </w:tcPr>
          <w:p w14:paraId="29C3BE99" w14:textId="77777777" w:rsidR="00287465" w:rsidRPr="00E86150" w:rsidRDefault="00287465" w:rsidP="00BE39BB">
            <w:pPr>
              <w:jc w:val="center"/>
              <w:rPr>
                <w:rFonts w:ascii="Arial" w:eastAsia="Times New Roman" w:hAnsi="Arial" w:cs="Times New Roman"/>
                <w:b/>
                <w:sz w:val="16"/>
                <w:szCs w:val="16"/>
                <w:lang w:val="en-US"/>
              </w:rPr>
            </w:pPr>
          </w:p>
          <w:p w14:paraId="5573CCF8" w14:textId="77777777" w:rsidR="00287465" w:rsidRPr="00E86150" w:rsidRDefault="00287465" w:rsidP="00BE39BB">
            <w:pPr>
              <w:jc w:val="center"/>
              <w:rPr>
                <w:rFonts w:ascii="Arial" w:eastAsia="Times New Roman" w:hAnsi="Arial" w:cs="Times New Roman"/>
                <w:b/>
                <w:sz w:val="32"/>
                <w:szCs w:val="32"/>
                <w:lang w:val="en-US"/>
              </w:rPr>
            </w:pPr>
            <w:r w:rsidRPr="00E86150">
              <w:rPr>
                <w:rFonts w:ascii="Arial" w:eastAsia="Times New Roman" w:hAnsi="Arial" w:cs="Times New Roman"/>
                <w:b/>
                <w:sz w:val="32"/>
                <w:szCs w:val="32"/>
                <w:lang w:val="en-US"/>
              </w:rPr>
              <w:t>Length of service</w:t>
            </w:r>
          </w:p>
          <w:p w14:paraId="568B3AAE" w14:textId="77777777" w:rsidR="00287465" w:rsidRPr="00E86150" w:rsidRDefault="00287465" w:rsidP="00BE39BB">
            <w:pPr>
              <w:jc w:val="center"/>
              <w:rPr>
                <w:rFonts w:ascii="Arial" w:eastAsia="Times New Roman" w:hAnsi="Arial" w:cs="Times New Roman"/>
                <w:b/>
                <w:sz w:val="16"/>
                <w:szCs w:val="16"/>
                <w:lang w:val="en-US"/>
              </w:rPr>
            </w:pPr>
          </w:p>
        </w:tc>
      </w:tr>
      <w:tr w:rsidR="00287465" w:rsidRPr="00E86150" w14:paraId="4D90B28F" w14:textId="77777777" w:rsidTr="00656F46">
        <w:tc>
          <w:tcPr>
            <w:tcW w:w="9016" w:type="dxa"/>
          </w:tcPr>
          <w:p w14:paraId="4626BD7E" w14:textId="77777777" w:rsidR="00287465" w:rsidRPr="00E86150" w:rsidRDefault="00287465" w:rsidP="00BE39BB">
            <w:pPr>
              <w:numPr>
                <w:ilvl w:val="0"/>
                <w:numId w:val="16"/>
              </w:numPr>
              <w:rPr>
                <w:rFonts w:ascii="Arial" w:eastAsia="Times New Roman" w:hAnsi="Arial" w:cs="Times New Roman"/>
                <w:b/>
                <w:lang w:val="en-US"/>
              </w:rPr>
            </w:pPr>
            <w:r w:rsidRPr="00E86150">
              <w:rPr>
                <w:rFonts w:ascii="Arial" w:eastAsia="Times New Roman" w:hAnsi="Arial" w:cs="Times New Roman"/>
                <w:b/>
                <w:lang w:val="en-US"/>
              </w:rPr>
              <w:t>Less than 2 years</w:t>
            </w:r>
            <w:r w:rsidRPr="00E86150">
              <w:rPr>
                <w:rFonts w:ascii="Arial" w:eastAsia="Times New Roman" w:hAnsi="Arial" w:cs="Times New Roman"/>
                <w:b/>
                <w:lang w:val="en-US"/>
              </w:rPr>
              <w:tab/>
            </w:r>
          </w:p>
          <w:p w14:paraId="57406BA8" w14:textId="77777777" w:rsidR="00287465" w:rsidRPr="00E86150" w:rsidRDefault="00287465" w:rsidP="00BE39BB">
            <w:pPr>
              <w:numPr>
                <w:ilvl w:val="0"/>
                <w:numId w:val="16"/>
              </w:numPr>
              <w:rPr>
                <w:rFonts w:ascii="Arial" w:eastAsia="Times New Roman" w:hAnsi="Arial" w:cs="Times New Roman"/>
                <w:b/>
                <w:lang w:val="en-US"/>
              </w:rPr>
            </w:pPr>
            <w:r w:rsidRPr="00E86150">
              <w:rPr>
                <w:rFonts w:ascii="Arial" w:eastAsia="Times New Roman" w:hAnsi="Arial" w:cs="Times New Roman"/>
                <w:b/>
                <w:lang w:val="en-US"/>
              </w:rPr>
              <w:t>Between 2 and 5 years</w:t>
            </w:r>
            <w:r w:rsidRPr="00E86150">
              <w:rPr>
                <w:rFonts w:ascii="Arial" w:eastAsia="Times New Roman" w:hAnsi="Arial" w:cs="Times New Roman"/>
                <w:b/>
                <w:lang w:val="en-US"/>
              </w:rPr>
              <w:tab/>
            </w:r>
          </w:p>
          <w:p w14:paraId="5D6EE08D" w14:textId="77777777" w:rsidR="00287465" w:rsidRPr="00E86150" w:rsidRDefault="00287465" w:rsidP="00BE39BB">
            <w:pPr>
              <w:numPr>
                <w:ilvl w:val="0"/>
                <w:numId w:val="16"/>
              </w:numPr>
              <w:rPr>
                <w:rFonts w:ascii="Arial" w:eastAsia="Times New Roman" w:hAnsi="Arial" w:cs="Times New Roman"/>
                <w:b/>
                <w:lang w:val="en-US"/>
              </w:rPr>
            </w:pPr>
            <w:r w:rsidRPr="00E86150">
              <w:rPr>
                <w:rFonts w:ascii="Arial" w:eastAsia="Times New Roman" w:hAnsi="Arial" w:cs="Times New Roman"/>
                <w:b/>
                <w:lang w:val="en-US"/>
              </w:rPr>
              <w:t>Between 6 and 9 years</w:t>
            </w:r>
          </w:p>
          <w:p w14:paraId="01A956DF" w14:textId="77777777" w:rsidR="00287465" w:rsidRPr="00E86150" w:rsidRDefault="00287465" w:rsidP="00BE39BB">
            <w:pPr>
              <w:numPr>
                <w:ilvl w:val="0"/>
                <w:numId w:val="16"/>
              </w:numPr>
              <w:spacing w:line="278" w:lineRule="auto"/>
              <w:contextualSpacing/>
              <w:rPr>
                <w:rFonts w:ascii="Arial" w:hAnsi="Arial"/>
                <w:b/>
                <w:lang w:val="en-US"/>
              </w:rPr>
            </w:pPr>
            <w:r w:rsidRPr="00E86150">
              <w:rPr>
                <w:rFonts w:ascii="Arial" w:hAnsi="Arial"/>
                <w:b/>
                <w:lang w:val="en-US"/>
              </w:rPr>
              <w:lastRenderedPageBreak/>
              <w:t>10 years or more</w:t>
            </w:r>
          </w:p>
          <w:p w14:paraId="58764DBA" w14:textId="77777777" w:rsidR="00287465" w:rsidRPr="00E86150" w:rsidRDefault="00287465" w:rsidP="00BE39BB">
            <w:pPr>
              <w:numPr>
                <w:ilvl w:val="0"/>
                <w:numId w:val="16"/>
              </w:numPr>
              <w:spacing w:line="278" w:lineRule="auto"/>
              <w:contextualSpacing/>
              <w:rPr>
                <w:rFonts w:ascii="Arial" w:hAnsi="Arial"/>
                <w:b/>
                <w:lang w:val="en-US"/>
              </w:rPr>
            </w:pPr>
            <w:r w:rsidRPr="00E86150">
              <w:rPr>
                <w:rFonts w:ascii="Arial" w:hAnsi="Arial"/>
                <w:b/>
                <w:lang w:val="en-US"/>
              </w:rPr>
              <w:t>Prefer not to say</w:t>
            </w:r>
          </w:p>
        </w:tc>
      </w:tr>
      <w:tr w:rsidR="00287465" w:rsidRPr="00E86150" w14:paraId="17C3C650" w14:textId="77777777" w:rsidTr="00656F46">
        <w:tc>
          <w:tcPr>
            <w:tcW w:w="9016" w:type="dxa"/>
            <w:shd w:val="clear" w:color="auto" w:fill="C1E4F5" w:themeFill="accent1" w:themeFillTint="33"/>
          </w:tcPr>
          <w:p w14:paraId="431F0306" w14:textId="77777777" w:rsidR="00287465" w:rsidRPr="00E86150" w:rsidRDefault="00287465" w:rsidP="00BE39BB">
            <w:pPr>
              <w:jc w:val="center"/>
              <w:rPr>
                <w:rFonts w:ascii="Arial" w:eastAsia="Times New Roman" w:hAnsi="Arial" w:cs="Times New Roman"/>
                <w:b/>
                <w:sz w:val="28"/>
                <w:szCs w:val="28"/>
                <w:lang w:val="en-US"/>
              </w:rPr>
            </w:pPr>
            <w:r w:rsidRPr="00E86150">
              <w:rPr>
                <w:rFonts w:ascii="Arial" w:eastAsia="Times New Roman" w:hAnsi="Arial" w:cs="Times New Roman"/>
                <w:b/>
                <w:sz w:val="28"/>
                <w:szCs w:val="28"/>
                <w:lang w:val="en-US"/>
              </w:rPr>
              <w:lastRenderedPageBreak/>
              <w:t>Please state your ethnicity below or state prefer not to answer</w:t>
            </w:r>
          </w:p>
        </w:tc>
      </w:tr>
    </w:tbl>
    <w:p w14:paraId="3D81D5F0" w14:textId="77777777" w:rsidR="003C1045" w:rsidRDefault="003C1045" w:rsidP="00287465">
      <w:pPr>
        <w:rPr>
          <w:rFonts w:ascii="Arial" w:eastAsia="Aptos" w:hAnsi="Arial" w:cs="Arial"/>
          <w:b/>
        </w:rPr>
      </w:pPr>
    </w:p>
    <w:p w14:paraId="172CB54B" w14:textId="06D1E66F" w:rsidR="00287465" w:rsidRPr="00FC285A" w:rsidRDefault="00287465" w:rsidP="00287465">
      <w:pPr>
        <w:rPr>
          <w:rFonts w:ascii="Arial" w:eastAsia="Aptos" w:hAnsi="Arial" w:cs="Arial"/>
          <w:b/>
        </w:rPr>
      </w:pPr>
      <w:r w:rsidRPr="00FC285A">
        <w:rPr>
          <w:rFonts w:ascii="Arial" w:eastAsia="Aptos" w:hAnsi="Arial" w:cs="Arial"/>
          <w:b/>
        </w:rPr>
        <w:t>Appendix 2: Blank copy of questionnaire</w:t>
      </w:r>
      <w:r>
        <w:rPr>
          <w:rFonts w:ascii="Arial" w:eastAsia="Aptos" w:hAnsi="Arial" w:cs="Arial"/>
          <w:b/>
        </w:rPr>
        <w:t xml:space="preserve"> – link to Google Forms placed on Force Intranet. </w:t>
      </w:r>
    </w:p>
    <w:p w14:paraId="2933B9F7" w14:textId="77777777" w:rsidR="00287465" w:rsidRDefault="00287465" w:rsidP="00287465">
      <w:pPr>
        <w:spacing w:after="0" w:line="240" w:lineRule="auto"/>
        <w:rPr>
          <w:rFonts w:ascii="Arial" w:eastAsia="Times New Roman" w:hAnsi="Arial" w:cs="Times New Roman"/>
        </w:rPr>
      </w:pPr>
      <w:r w:rsidRPr="00833BDF">
        <w:rPr>
          <w:rFonts w:ascii="Arial" w:eastAsia="Times New Roman" w:hAnsi="Arial" w:cs="Times New Roman"/>
          <w:bCs/>
          <w:lang w:val="en-US"/>
        </w:rPr>
        <w:t>Please complete this anonymous questionnaire which is for a research project I am undertaking as part of my Police Constable Degree Apprenticeship studies.   The title of my research is: ‘</w:t>
      </w:r>
      <w:r w:rsidRPr="00833BDF">
        <w:rPr>
          <w:rFonts w:ascii="Arial" w:eastAsia="Times New Roman" w:hAnsi="Arial" w:cs="Times New Roman"/>
        </w:rPr>
        <w:t>What is the impact on the wellbeing of police officers who have received a complaint or are under investigation and the potential implications for the organisation?’  </w:t>
      </w:r>
    </w:p>
    <w:p w14:paraId="407209A7" w14:textId="77777777" w:rsidR="00287465" w:rsidRPr="000C3CFC" w:rsidRDefault="00287465" w:rsidP="00287465">
      <w:pPr>
        <w:spacing w:after="0" w:line="240" w:lineRule="auto"/>
        <w:rPr>
          <w:rFonts w:ascii="Arial" w:eastAsia="Times New Roman" w:hAnsi="Arial" w:cs="Times New Roman"/>
          <w:bCs/>
          <w:lang w:val="en-US"/>
        </w:rPr>
      </w:pPr>
      <w:r>
        <w:rPr>
          <w:rFonts w:ascii="Arial" w:eastAsia="Times New Roman" w:hAnsi="Arial" w:cs="Times New Roman"/>
        </w:rPr>
        <w:t>Participation is voluntary. All information received will be anonymous.</w:t>
      </w:r>
      <w:r w:rsidRPr="000C3CFC">
        <w:rPr>
          <w:rFonts w:ascii="Arial" w:eastAsia="Times New Roman" w:hAnsi="Arial" w:cs="Times New Roman"/>
          <w:b/>
          <w:lang w:val="en-US"/>
        </w:rPr>
        <w:t xml:space="preserve"> </w:t>
      </w:r>
      <w:r w:rsidRPr="00833BDF">
        <w:rPr>
          <w:rFonts w:ascii="Arial" w:eastAsia="Times New Roman" w:hAnsi="Arial" w:cs="Times New Roman"/>
          <w:bCs/>
          <w:lang w:val="en-US"/>
        </w:rPr>
        <w:t>No identifiable information will be included in this study. All data will be store</w:t>
      </w:r>
      <w:r w:rsidRPr="000C3CFC">
        <w:rPr>
          <w:rFonts w:ascii="Arial" w:eastAsia="Times New Roman" w:hAnsi="Arial" w:cs="Times New Roman"/>
          <w:bCs/>
          <w:lang w:val="en-US"/>
        </w:rPr>
        <w:t xml:space="preserve">d </w:t>
      </w:r>
    </w:p>
    <w:p w14:paraId="71E92C19" w14:textId="77777777" w:rsidR="00287465" w:rsidRPr="000C3CFC" w:rsidRDefault="00287465" w:rsidP="00287465">
      <w:pPr>
        <w:spacing w:after="0" w:line="240" w:lineRule="auto"/>
        <w:rPr>
          <w:rFonts w:ascii="Arial" w:eastAsia="Times New Roman" w:hAnsi="Arial" w:cs="Times New Roman"/>
          <w:bCs/>
          <w:lang w:val="en-US"/>
        </w:rPr>
      </w:pPr>
      <w:r w:rsidRPr="000C3CFC">
        <w:rPr>
          <w:rFonts w:ascii="Arial" w:eastAsia="Times New Roman" w:hAnsi="Arial" w:cs="Times New Roman"/>
          <w:bCs/>
          <w:lang w:val="en-US"/>
        </w:rPr>
        <w:t>and securely destroyed upon completion.</w:t>
      </w:r>
    </w:p>
    <w:p w14:paraId="194DB285" w14:textId="77777777" w:rsidR="00287465" w:rsidRPr="00833BDF" w:rsidRDefault="00287465" w:rsidP="00287465">
      <w:pPr>
        <w:spacing w:after="0" w:line="240" w:lineRule="auto"/>
        <w:rPr>
          <w:rFonts w:ascii="Arial" w:eastAsia="Times New Roman" w:hAnsi="Arial" w:cs="Times New Roman"/>
        </w:rPr>
      </w:pPr>
    </w:p>
    <w:p w14:paraId="54C66079" w14:textId="77777777" w:rsidR="00287465" w:rsidRPr="00833BDF" w:rsidRDefault="00287465" w:rsidP="00287465">
      <w:pPr>
        <w:spacing w:after="0" w:line="240" w:lineRule="auto"/>
        <w:jc w:val="center"/>
        <w:rPr>
          <w:rFonts w:ascii="Arial" w:eastAsia="Times New Roman" w:hAnsi="Arial" w:cs="Times New Roman"/>
          <w:b/>
          <w:lang w:val="en-US"/>
        </w:rPr>
      </w:pPr>
      <w:r w:rsidRPr="00833BDF">
        <w:rPr>
          <w:rFonts w:ascii="Arial" w:eastAsia="Times New Roman" w:hAnsi="Arial" w:cs="Times New Roman"/>
        </w:rPr>
        <w:t>Thank you for your consideration, Christie Curran 2777</w:t>
      </w:r>
    </w:p>
    <w:p w14:paraId="596FD8B9" w14:textId="77777777" w:rsidR="00287465" w:rsidRPr="00833BDF" w:rsidRDefault="00287465" w:rsidP="00287465">
      <w:pPr>
        <w:spacing w:after="0" w:line="240" w:lineRule="auto"/>
        <w:rPr>
          <w:rFonts w:ascii="Arial" w:eastAsia="Times New Roman" w:hAnsi="Arial" w:cs="Times New Roman"/>
          <w:b/>
          <w:sz w:val="16"/>
          <w:szCs w:val="16"/>
          <w:lang w:val="en-US"/>
        </w:rPr>
      </w:pPr>
    </w:p>
    <w:p w14:paraId="32DA1816" w14:textId="77777777" w:rsidR="00287465" w:rsidRPr="00833BDF" w:rsidRDefault="00287465" w:rsidP="00287465">
      <w:pPr>
        <w:numPr>
          <w:ilvl w:val="0"/>
          <w:numId w:val="17"/>
        </w:numPr>
        <w:spacing w:after="0" w:line="278" w:lineRule="auto"/>
        <w:contextualSpacing/>
        <w:rPr>
          <w:rFonts w:ascii="Arial" w:hAnsi="Arial"/>
          <w:b/>
          <w:kern w:val="2"/>
          <w:lang w:val="en-US"/>
          <w14:ligatures w14:val="standardContextual"/>
        </w:rPr>
      </w:pPr>
      <w:r w:rsidRPr="00833BDF">
        <w:rPr>
          <w:rFonts w:ascii="Arial" w:hAnsi="Arial"/>
          <w:b/>
          <w:kern w:val="2"/>
          <w:lang w:val="en-US"/>
          <w14:ligatures w14:val="standardContextual"/>
        </w:rPr>
        <w:t>Have you ever received a complaint of any kind?</w:t>
      </w:r>
    </w:p>
    <w:p w14:paraId="73DAC687" w14:textId="77777777" w:rsidR="00287465" w:rsidRPr="00833BDF" w:rsidRDefault="00287465" w:rsidP="00287465">
      <w:pPr>
        <w:numPr>
          <w:ilvl w:val="0"/>
          <w:numId w:val="18"/>
        </w:numPr>
        <w:spacing w:after="0" w:line="278" w:lineRule="auto"/>
        <w:contextualSpacing/>
        <w:rPr>
          <w:rFonts w:ascii="Arial" w:hAnsi="Arial"/>
          <w:b/>
          <w:kern w:val="2"/>
          <w:lang w:val="en-US"/>
          <w14:ligatures w14:val="standardContextual"/>
        </w:rPr>
      </w:pPr>
      <w:r w:rsidRPr="00833BDF">
        <w:rPr>
          <w:rFonts w:ascii="Arial" w:hAnsi="Arial"/>
          <w:b/>
          <w:kern w:val="2"/>
          <w:lang w:val="en-US"/>
          <w14:ligatures w14:val="standardContextual"/>
        </w:rPr>
        <w:t>Yes</w:t>
      </w:r>
    </w:p>
    <w:p w14:paraId="2AFF0E46" w14:textId="77777777" w:rsidR="00287465" w:rsidRPr="00833BDF" w:rsidRDefault="00287465" w:rsidP="00287465">
      <w:pPr>
        <w:numPr>
          <w:ilvl w:val="0"/>
          <w:numId w:val="18"/>
        </w:numPr>
        <w:spacing w:after="0" w:line="278" w:lineRule="auto"/>
        <w:contextualSpacing/>
        <w:rPr>
          <w:rFonts w:ascii="Arial" w:hAnsi="Arial"/>
          <w:b/>
          <w:kern w:val="2"/>
          <w:lang w:val="en-US"/>
          <w14:ligatures w14:val="standardContextual"/>
        </w:rPr>
      </w:pPr>
      <w:r w:rsidRPr="00833BDF">
        <w:rPr>
          <w:rFonts w:ascii="Arial" w:hAnsi="Arial"/>
          <w:b/>
          <w:kern w:val="2"/>
          <w:lang w:val="en-US"/>
          <w14:ligatures w14:val="standardContextual"/>
        </w:rPr>
        <w:t>No</w:t>
      </w:r>
    </w:p>
    <w:p w14:paraId="15D35632" w14:textId="77777777" w:rsidR="00287465" w:rsidRPr="00833BDF" w:rsidRDefault="00287465" w:rsidP="00287465">
      <w:pPr>
        <w:spacing w:line="278" w:lineRule="auto"/>
        <w:ind w:left="1800"/>
        <w:contextualSpacing/>
        <w:rPr>
          <w:rFonts w:ascii="Arial" w:hAnsi="Arial"/>
          <w:b/>
          <w:kern w:val="2"/>
          <w:lang w:val="en-US"/>
          <w14:ligatures w14:val="standardContextual"/>
        </w:rPr>
      </w:pPr>
    </w:p>
    <w:p w14:paraId="679E6992" w14:textId="77777777" w:rsidR="00287465" w:rsidRPr="00833BDF" w:rsidRDefault="00287465" w:rsidP="00287465">
      <w:pPr>
        <w:numPr>
          <w:ilvl w:val="0"/>
          <w:numId w:val="17"/>
        </w:numPr>
        <w:spacing w:after="0" w:line="278" w:lineRule="auto"/>
        <w:contextualSpacing/>
        <w:rPr>
          <w:rFonts w:ascii="Arial" w:hAnsi="Arial"/>
          <w:b/>
          <w:kern w:val="2"/>
          <w:lang w:val="en-US"/>
          <w14:ligatures w14:val="standardContextual"/>
        </w:rPr>
      </w:pPr>
      <w:r w:rsidRPr="00833BDF">
        <w:rPr>
          <w:rFonts w:ascii="Arial" w:hAnsi="Arial"/>
          <w:b/>
          <w:kern w:val="2"/>
          <w:lang w:val="en-US"/>
          <w14:ligatures w14:val="standardContextual"/>
        </w:rPr>
        <w:t>If yes, please state how the complaint was dealt with (You may choose more than one answer)</w:t>
      </w:r>
    </w:p>
    <w:p w14:paraId="4344E2BA" w14:textId="77777777" w:rsidR="00287465" w:rsidRPr="00833BDF" w:rsidRDefault="00287465" w:rsidP="00287465">
      <w:pPr>
        <w:numPr>
          <w:ilvl w:val="0"/>
          <w:numId w:val="19"/>
        </w:numPr>
        <w:spacing w:after="0" w:line="278" w:lineRule="auto"/>
        <w:contextualSpacing/>
        <w:rPr>
          <w:rFonts w:ascii="Arial" w:hAnsi="Arial"/>
          <w:b/>
          <w:kern w:val="2"/>
          <w:lang w:val="en-US"/>
          <w14:ligatures w14:val="standardContextual"/>
        </w:rPr>
      </w:pPr>
      <w:r w:rsidRPr="00833BDF">
        <w:rPr>
          <w:rFonts w:ascii="Arial" w:hAnsi="Arial"/>
          <w:b/>
          <w:kern w:val="2"/>
          <w:lang w:val="en-US"/>
          <w14:ligatures w14:val="standardContextual"/>
        </w:rPr>
        <w:t>It was dealt with by my line manager</w:t>
      </w:r>
    </w:p>
    <w:p w14:paraId="44BAC77F" w14:textId="77777777" w:rsidR="00287465" w:rsidRPr="00833BDF" w:rsidRDefault="00287465" w:rsidP="00287465">
      <w:pPr>
        <w:numPr>
          <w:ilvl w:val="0"/>
          <w:numId w:val="19"/>
        </w:numPr>
        <w:spacing w:after="0" w:line="278" w:lineRule="auto"/>
        <w:contextualSpacing/>
        <w:rPr>
          <w:rFonts w:ascii="Arial" w:hAnsi="Arial"/>
          <w:b/>
          <w:kern w:val="2"/>
          <w:lang w:val="en-US"/>
          <w14:ligatures w14:val="standardContextual"/>
        </w:rPr>
      </w:pPr>
      <w:r w:rsidRPr="00833BDF">
        <w:rPr>
          <w:rFonts w:ascii="Arial" w:hAnsi="Arial"/>
          <w:b/>
          <w:kern w:val="2"/>
          <w:lang w:val="en-US"/>
          <w14:ligatures w14:val="standardContextual"/>
        </w:rPr>
        <w:t>It was dealt with by the Professional Standards Department</w:t>
      </w:r>
    </w:p>
    <w:p w14:paraId="4C842961" w14:textId="77777777" w:rsidR="00287465" w:rsidRPr="00833BDF" w:rsidRDefault="00287465" w:rsidP="00287465">
      <w:pPr>
        <w:numPr>
          <w:ilvl w:val="0"/>
          <w:numId w:val="19"/>
        </w:numPr>
        <w:spacing w:after="0" w:line="278" w:lineRule="auto"/>
        <w:contextualSpacing/>
        <w:rPr>
          <w:rFonts w:ascii="Arial" w:hAnsi="Arial"/>
          <w:b/>
          <w:kern w:val="2"/>
          <w:lang w:val="en-US"/>
          <w14:ligatures w14:val="standardContextual"/>
        </w:rPr>
      </w:pPr>
      <w:r w:rsidRPr="00833BDF">
        <w:rPr>
          <w:rFonts w:ascii="Arial" w:hAnsi="Arial"/>
          <w:b/>
          <w:kern w:val="2"/>
          <w:lang w:val="en-US"/>
          <w14:ligatures w14:val="standardContextual"/>
        </w:rPr>
        <w:t>It was dealt with by the IOPC</w:t>
      </w:r>
    </w:p>
    <w:p w14:paraId="05344AB4" w14:textId="77777777" w:rsidR="00287465" w:rsidRPr="00833BDF" w:rsidRDefault="00287465" w:rsidP="00287465">
      <w:pPr>
        <w:spacing w:line="278" w:lineRule="auto"/>
        <w:ind w:left="1080"/>
        <w:contextualSpacing/>
        <w:rPr>
          <w:rFonts w:ascii="Arial" w:hAnsi="Arial"/>
          <w:b/>
          <w:kern w:val="2"/>
          <w:lang w:val="en-US"/>
          <w14:ligatures w14:val="standardContextual"/>
        </w:rPr>
      </w:pPr>
    </w:p>
    <w:p w14:paraId="42229469" w14:textId="77777777" w:rsidR="00287465" w:rsidRPr="00833BDF" w:rsidRDefault="00287465" w:rsidP="00287465">
      <w:pPr>
        <w:numPr>
          <w:ilvl w:val="0"/>
          <w:numId w:val="17"/>
        </w:numPr>
        <w:spacing w:after="0" w:line="278" w:lineRule="auto"/>
        <w:contextualSpacing/>
        <w:rPr>
          <w:rFonts w:ascii="Arial" w:hAnsi="Arial"/>
          <w:b/>
          <w:kern w:val="2"/>
          <w:lang w:val="en-US"/>
          <w14:ligatures w14:val="standardContextual"/>
        </w:rPr>
      </w:pPr>
      <w:r w:rsidRPr="00833BDF">
        <w:rPr>
          <w:rFonts w:ascii="Arial" w:hAnsi="Arial"/>
          <w:b/>
          <w:kern w:val="2"/>
          <w:lang w:val="en-US"/>
          <w14:ligatures w14:val="standardContextual"/>
        </w:rPr>
        <w:t>Did receiving a complaint or being under investigation have an impact on your wellbeing?</w:t>
      </w:r>
    </w:p>
    <w:p w14:paraId="43A462C0" w14:textId="77777777" w:rsidR="00287465" w:rsidRPr="00833BDF" w:rsidRDefault="00287465" w:rsidP="00287465">
      <w:pPr>
        <w:numPr>
          <w:ilvl w:val="0"/>
          <w:numId w:val="20"/>
        </w:numPr>
        <w:spacing w:after="0" w:line="278" w:lineRule="auto"/>
        <w:contextualSpacing/>
        <w:rPr>
          <w:rFonts w:ascii="Arial" w:hAnsi="Arial"/>
          <w:b/>
          <w:kern w:val="2"/>
          <w:lang w:val="en-US"/>
          <w14:ligatures w14:val="standardContextual"/>
        </w:rPr>
      </w:pPr>
      <w:r w:rsidRPr="00833BDF">
        <w:rPr>
          <w:rFonts w:ascii="Arial" w:hAnsi="Arial"/>
          <w:b/>
          <w:kern w:val="2"/>
          <w:lang w:val="en-US"/>
          <w14:ligatures w14:val="standardContextual"/>
        </w:rPr>
        <w:t>Yes</w:t>
      </w:r>
    </w:p>
    <w:p w14:paraId="146D3B17" w14:textId="77777777" w:rsidR="00287465" w:rsidRPr="00833BDF" w:rsidRDefault="00287465" w:rsidP="00287465">
      <w:pPr>
        <w:numPr>
          <w:ilvl w:val="0"/>
          <w:numId w:val="20"/>
        </w:numPr>
        <w:spacing w:after="0" w:line="278" w:lineRule="auto"/>
        <w:contextualSpacing/>
        <w:rPr>
          <w:rFonts w:ascii="Arial" w:hAnsi="Arial"/>
          <w:b/>
          <w:kern w:val="2"/>
          <w:lang w:val="en-US"/>
          <w14:ligatures w14:val="standardContextual"/>
        </w:rPr>
      </w:pPr>
      <w:r w:rsidRPr="00833BDF">
        <w:rPr>
          <w:rFonts w:ascii="Arial" w:hAnsi="Arial"/>
          <w:b/>
          <w:kern w:val="2"/>
          <w:lang w:val="en-US"/>
          <w14:ligatures w14:val="standardContextual"/>
        </w:rPr>
        <w:t>No</w:t>
      </w:r>
    </w:p>
    <w:p w14:paraId="3D80A4F1" w14:textId="77777777" w:rsidR="00287465" w:rsidRPr="00833BDF" w:rsidRDefault="00287465" w:rsidP="00287465">
      <w:pPr>
        <w:numPr>
          <w:ilvl w:val="0"/>
          <w:numId w:val="17"/>
        </w:numPr>
        <w:spacing w:after="0" w:line="278" w:lineRule="auto"/>
        <w:contextualSpacing/>
        <w:rPr>
          <w:rFonts w:ascii="Arial" w:hAnsi="Arial"/>
          <w:b/>
          <w:kern w:val="2"/>
          <w:lang w:val="en-US"/>
          <w14:ligatures w14:val="standardContextual"/>
        </w:rPr>
      </w:pPr>
      <w:r w:rsidRPr="00833BDF">
        <w:rPr>
          <w:rFonts w:ascii="Arial" w:hAnsi="Arial"/>
          <w:b/>
          <w:kern w:val="2"/>
          <w:lang w:val="en-US"/>
          <w14:ligatures w14:val="standardContextual"/>
        </w:rPr>
        <w:t>If Yes - In what way did it have an impact on your wellbeing? Please consider any physical, mental or other impacts such as your family life</w:t>
      </w:r>
    </w:p>
    <w:p w14:paraId="0B448540" w14:textId="77777777" w:rsidR="00287465" w:rsidRPr="00833BDF" w:rsidRDefault="00287465" w:rsidP="00287465">
      <w:pPr>
        <w:spacing w:after="0" w:line="240" w:lineRule="auto"/>
        <w:ind w:left="1080"/>
        <w:rPr>
          <w:rFonts w:ascii="Arial" w:eastAsia="Times New Roman" w:hAnsi="Arial" w:cs="Times New Roman"/>
          <w:b/>
          <w:lang w:val="en-US"/>
        </w:rPr>
      </w:pPr>
      <w:bookmarkStart w:id="66" w:name="_Hlk209823407"/>
      <w:r w:rsidRPr="00833BDF">
        <w:rPr>
          <w:rFonts w:ascii="Arial" w:eastAsia="Times New Roman" w:hAnsi="Arial" w:cs="Times New Roman"/>
          <w:b/>
          <w:lang w:val="en-US"/>
        </w:rPr>
        <w:t>__________________________________________________</w:t>
      </w:r>
    </w:p>
    <w:p w14:paraId="5EB8979A" w14:textId="77777777" w:rsidR="00287465" w:rsidRPr="00833BDF" w:rsidRDefault="00287465" w:rsidP="00287465">
      <w:pPr>
        <w:spacing w:after="0" w:line="240" w:lineRule="auto"/>
        <w:ind w:left="1080"/>
        <w:rPr>
          <w:rFonts w:ascii="Arial" w:eastAsia="Times New Roman" w:hAnsi="Arial" w:cs="Times New Roman"/>
          <w:b/>
          <w:lang w:val="en-US"/>
        </w:rPr>
      </w:pPr>
      <w:r w:rsidRPr="00833BDF">
        <w:rPr>
          <w:rFonts w:ascii="Arial" w:eastAsia="Times New Roman" w:hAnsi="Arial" w:cs="Times New Roman"/>
          <w:b/>
          <w:lang w:val="en-US"/>
        </w:rPr>
        <w:t>__________________________________________________</w:t>
      </w:r>
    </w:p>
    <w:bookmarkEnd w:id="66"/>
    <w:p w14:paraId="6A9CE75A" w14:textId="77777777" w:rsidR="00287465" w:rsidRPr="00833BDF" w:rsidRDefault="00287465" w:rsidP="00287465">
      <w:pPr>
        <w:spacing w:after="0" w:line="240" w:lineRule="auto"/>
        <w:rPr>
          <w:rFonts w:ascii="Arial" w:eastAsia="Times New Roman" w:hAnsi="Arial" w:cs="Times New Roman"/>
          <w:b/>
          <w:lang w:val="en-US"/>
        </w:rPr>
      </w:pPr>
    </w:p>
    <w:p w14:paraId="206463EE" w14:textId="77777777" w:rsidR="00287465" w:rsidRPr="00833BDF" w:rsidRDefault="00287465" w:rsidP="00287465">
      <w:pPr>
        <w:spacing w:after="0" w:line="240" w:lineRule="auto"/>
        <w:rPr>
          <w:rFonts w:ascii="Arial" w:eastAsia="Times New Roman" w:hAnsi="Arial" w:cs="Times New Roman"/>
          <w:b/>
          <w:sz w:val="16"/>
          <w:szCs w:val="16"/>
          <w:lang w:val="en-US"/>
        </w:rPr>
      </w:pPr>
    </w:p>
    <w:p w14:paraId="465A5B15" w14:textId="77777777" w:rsidR="00287465" w:rsidRPr="00833BDF" w:rsidRDefault="00287465" w:rsidP="00287465">
      <w:pPr>
        <w:spacing w:after="0" w:line="240" w:lineRule="auto"/>
        <w:ind w:left="720" w:hanging="720"/>
        <w:rPr>
          <w:rFonts w:ascii="Arial" w:eastAsia="Times New Roman" w:hAnsi="Arial" w:cs="Times New Roman"/>
          <w:b/>
          <w:lang w:val="en-US"/>
        </w:rPr>
      </w:pPr>
      <w:r w:rsidRPr="00833BDF">
        <w:rPr>
          <w:rFonts w:ascii="Arial" w:eastAsia="Times New Roman" w:hAnsi="Arial" w:cs="Times New Roman"/>
          <w:b/>
          <w:lang w:val="en-US"/>
        </w:rPr>
        <w:t xml:space="preserve">    5. </w:t>
      </w:r>
      <w:r w:rsidRPr="00833BDF">
        <w:rPr>
          <w:rFonts w:ascii="Arial" w:eastAsia="Times New Roman" w:hAnsi="Arial" w:cs="Times New Roman"/>
          <w:b/>
          <w:lang w:val="en-US"/>
        </w:rPr>
        <w:tab/>
        <w:t>Were you given any support when you received the complaint or were under investigation?</w:t>
      </w:r>
    </w:p>
    <w:p w14:paraId="13650242" w14:textId="77777777" w:rsidR="00287465" w:rsidRPr="00833BDF" w:rsidRDefault="00287465" w:rsidP="00287465">
      <w:pPr>
        <w:spacing w:after="0" w:line="240" w:lineRule="auto"/>
        <w:rPr>
          <w:rFonts w:ascii="Arial" w:eastAsia="Times New Roman" w:hAnsi="Arial" w:cs="Times New Roman"/>
          <w:b/>
          <w:lang w:val="en-US"/>
        </w:rPr>
      </w:pPr>
      <w:r w:rsidRPr="00833BDF">
        <w:rPr>
          <w:rFonts w:ascii="Arial" w:eastAsia="Times New Roman" w:hAnsi="Arial" w:cs="Times New Roman"/>
          <w:b/>
          <w:lang w:val="en-US"/>
        </w:rPr>
        <w:tab/>
      </w:r>
    </w:p>
    <w:p w14:paraId="25145859" w14:textId="77777777" w:rsidR="00287465" w:rsidRPr="00833BDF" w:rsidRDefault="00287465" w:rsidP="00287465">
      <w:pPr>
        <w:numPr>
          <w:ilvl w:val="0"/>
          <w:numId w:val="21"/>
        </w:numPr>
        <w:spacing w:after="0" w:line="278" w:lineRule="auto"/>
        <w:contextualSpacing/>
        <w:rPr>
          <w:rFonts w:ascii="Arial" w:hAnsi="Arial"/>
          <w:b/>
          <w:kern w:val="2"/>
          <w:lang w:val="en-US"/>
          <w14:ligatures w14:val="standardContextual"/>
        </w:rPr>
      </w:pPr>
      <w:bookmarkStart w:id="67" w:name="_Hlk202642977"/>
      <w:r w:rsidRPr="00833BDF">
        <w:rPr>
          <w:rFonts w:ascii="Arial" w:hAnsi="Arial"/>
          <w:b/>
          <w:kern w:val="2"/>
          <w:lang w:val="en-US"/>
          <w14:ligatures w14:val="standardContextual"/>
        </w:rPr>
        <w:t xml:space="preserve">Yes </w:t>
      </w:r>
    </w:p>
    <w:p w14:paraId="188E14EB" w14:textId="77777777" w:rsidR="00287465" w:rsidRDefault="00287465" w:rsidP="00287465">
      <w:pPr>
        <w:numPr>
          <w:ilvl w:val="0"/>
          <w:numId w:val="21"/>
        </w:numPr>
        <w:spacing w:after="0" w:line="278" w:lineRule="auto"/>
        <w:contextualSpacing/>
        <w:rPr>
          <w:rFonts w:ascii="Arial" w:hAnsi="Arial"/>
          <w:b/>
          <w:kern w:val="2"/>
          <w:lang w:val="en-US"/>
          <w14:ligatures w14:val="standardContextual"/>
        </w:rPr>
      </w:pPr>
      <w:r w:rsidRPr="00833BDF">
        <w:rPr>
          <w:rFonts w:ascii="Arial" w:hAnsi="Arial"/>
          <w:b/>
          <w:kern w:val="2"/>
          <w:lang w:val="en-US"/>
          <w14:ligatures w14:val="standardContextual"/>
        </w:rPr>
        <w:t>No</w:t>
      </w:r>
    </w:p>
    <w:p w14:paraId="1DC532E5" w14:textId="77777777" w:rsidR="00287465" w:rsidRPr="00833BDF" w:rsidRDefault="00287465" w:rsidP="00287465">
      <w:pPr>
        <w:spacing w:after="0" w:line="278" w:lineRule="auto"/>
        <w:ind w:left="1440"/>
        <w:contextualSpacing/>
        <w:rPr>
          <w:rFonts w:ascii="Arial" w:hAnsi="Arial"/>
          <w:b/>
          <w:kern w:val="2"/>
          <w:lang w:val="en-US"/>
          <w14:ligatures w14:val="standardContextual"/>
        </w:rPr>
      </w:pPr>
    </w:p>
    <w:p w14:paraId="313E4586" w14:textId="77777777" w:rsidR="00287465" w:rsidRPr="00833BDF" w:rsidRDefault="00287465" w:rsidP="00287465">
      <w:pPr>
        <w:spacing w:after="0" w:line="240" w:lineRule="auto"/>
        <w:ind w:left="720" w:hanging="525"/>
        <w:rPr>
          <w:rFonts w:ascii="Arial" w:eastAsia="Times New Roman" w:hAnsi="Arial" w:cs="Times New Roman"/>
          <w:b/>
          <w:lang w:val="en-US"/>
        </w:rPr>
      </w:pPr>
      <w:r w:rsidRPr="00833BDF">
        <w:rPr>
          <w:rFonts w:ascii="Arial" w:eastAsia="Times New Roman" w:hAnsi="Arial" w:cs="Times New Roman"/>
          <w:b/>
          <w:lang w:val="en-US"/>
        </w:rPr>
        <w:t xml:space="preserve">6. </w:t>
      </w:r>
      <w:r w:rsidRPr="00833BDF">
        <w:rPr>
          <w:rFonts w:ascii="Arial" w:eastAsia="Times New Roman" w:hAnsi="Arial" w:cs="Times New Roman"/>
          <w:b/>
          <w:lang w:val="en-US"/>
        </w:rPr>
        <w:tab/>
        <w:t>If Yes please indicate what information or support was made available? You may choose more than one answer:</w:t>
      </w:r>
    </w:p>
    <w:p w14:paraId="3CFDE059" w14:textId="77777777" w:rsidR="00287465" w:rsidRPr="00833BDF" w:rsidRDefault="00287465" w:rsidP="00287465">
      <w:pPr>
        <w:numPr>
          <w:ilvl w:val="0"/>
          <w:numId w:val="22"/>
        </w:numPr>
        <w:spacing w:after="0" w:line="278" w:lineRule="auto"/>
        <w:contextualSpacing/>
        <w:rPr>
          <w:rFonts w:ascii="Arial" w:hAnsi="Arial"/>
          <w:b/>
          <w:kern w:val="2"/>
          <w:lang w:val="en-US"/>
          <w14:ligatures w14:val="standardContextual"/>
        </w:rPr>
      </w:pPr>
      <w:r w:rsidRPr="00833BDF">
        <w:rPr>
          <w:rFonts w:ascii="Arial" w:hAnsi="Arial"/>
          <w:b/>
          <w:kern w:val="2"/>
          <w:lang w:val="en-US"/>
          <w14:ligatures w14:val="standardContextual"/>
        </w:rPr>
        <w:t>Face to face support from your line manager or senior management</w:t>
      </w:r>
    </w:p>
    <w:p w14:paraId="729498C9" w14:textId="77777777" w:rsidR="00287465" w:rsidRPr="00833BDF" w:rsidRDefault="00287465" w:rsidP="00287465">
      <w:pPr>
        <w:numPr>
          <w:ilvl w:val="0"/>
          <w:numId w:val="22"/>
        </w:numPr>
        <w:spacing w:after="0" w:line="278" w:lineRule="auto"/>
        <w:contextualSpacing/>
        <w:rPr>
          <w:rFonts w:ascii="Arial" w:hAnsi="Arial"/>
          <w:b/>
          <w:kern w:val="2"/>
          <w:lang w:val="en-US"/>
          <w14:ligatures w14:val="standardContextual"/>
        </w:rPr>
      </w:pPr>
      <w:r w:rsidRPr="00833BDF">
        <w:rPr>
          <w:rFonts w:ascii="Arial" w:hAnsi="Arial"/>
          <w:b/>
          <w:kern w:val="2"/>
          <w:lang w:val="en-US"/>
          <w14:ligatures w14:val="standardContextual"/>
        </w:rPr>
        <w:t xml:space="preserve">Support from your Federation representative </w:t>
      </w:r>
    </w:p>
    <w:p w14:paraId="49B64AC9" w14:textId="77777777" w:rsidR="00287465" w:rsidRPr="00833BDF" w:rsidRDefault="00287465" w:rsidP="00287465">
      <w:pPr>
        <w:numPr>
          <w:ilvl w:val="0"/>
          <w:numId w:val="22"/>
        </w:numPr>
        <w:spacing w:after="0" w:line="278" w:lineRule="auto"/>
        <w:contextualSpacing/>
        <w:rPr>
          <w:rFonts w:ascii="Arial" w:hAnsi="Arial"/>
          <w:b/>
          <w:kern w:val="2"/>
          <w:lang w:val="en-US"/>
          <w14:ligatures w14:val="standardContextual"/>
        </w:rPr>
      </w:pPr>
      <w:r w:rsidRPr="00833BDF">
        <w:rPr>
          <w:rFonts w:ascii="Arial" w:hAnsi="Arial"/>
          <w:b/>
          <w:kern w:val="2"/>
          <w:lang w:val="en-US"/>
          <w14:ligatures w14:val="standardContextual"/>
        </w:rPr>
        <w:t>Referral to Occupational Health</w:t>
      </w:r>
    </w:p>
    <w:p w14:paraId="715FCCEB" w14:textId="77777777" w:rsidR="00287465" w:rsidRPr="00833BDF" w:rsidRDefault="00287465" w:rsidP="00287465">
      <w:pPr>
        <w:numPr>
          <w:ilvl w:val="0"/>
          <w:numId w:val="22"/>
        </w:numPr>
        <w:spacing w:after="0" w:line="278" w:lineRule="auto"/>
        <w:contextualSpacing/>
        <w:rPr>
          <w:rFonts w:ascii="Arial" w:hAnsi="Arial"/>
          <w:b/>
          <w:kern w:val="2"/>
          <w:lang w:val="en-US"/>
          <w14:ligatures w14:val="standardContextual"/>
        </w:rPr>
      </w:pPr>
      <w:r w:rsidRPr="00833BDF">
        <w:rPr>
          <w:rFonts w:ascii="Arial" w:hAnsi="Arial"/>
          <w:b/>
          <w:kern w:val="2"/>
          <w:lang w:val="en-US"/>
          <w14:ligatures w14:val="standardContextual"/>
        </w:rPr>
        <w:t>Saw your GP (doctor at your own GP service)</w:t>
      </w:r>
    </w:p>
    <w:p w14:paraId="034553A7" w14:textId="77777777" w:rsidR="00287465" w:rsidRPr="00833BDF" w:rsidRDefault="00287465" w:rsidP="00287465">
      <w:pPr>
        <w:numPr>
          <w:ilvl w:val="0"/>
          <w:numId w:val="22"/>
        </w:numPr>
        <w:spacing w:after="0" w:line="278" w:lineRule="auto"/>
        <w:contextualSpacing/>
        <w:rPr>
          <w:rFonts w:ascii="Arial" w:hAnsi="Arial"/>
          <w:b/>
          <w:kern w:val="2"/>
          <w:lang w:val="en-US"/>
          <w14:ligatures w14:val="standardContextual"/>
        </w:rPr>
      </w:pPr>
      <w:r w:rsidRPr="00833BDF">
        <w:rPr>
          <w:rFonts w:ascii="Arial" w:hAnsi="Arial"/>
          <w:b/>
          <w:kern w:val="2"/>
          <w:lang w:val="en-US"/>
          <w14:ligatures w14:val="standardContextual"/>
        </w:rPr>
        <w:lastRenderedPageBreak/>
        <w:t>Information on services from Oscar Kilo (National Police Wellbeing Service)</w:t>
      </w:r>
    </w:p>
    <w:p w14:paraId="15A6DFF3" w14:textId="77777777" w:rsidR="00287465" w:rsidRPr="00833BDF" w:rsidRDefault="00287465" w:rsidP="00287465">
      <w:pPr>
        <w:numPr>
          <w:ilvl w:val="0"/>
          <w:numId w:val="22"/>
        </w:numPr>
        <w:spacing w:after="0" w:line="278" w:lineRule="auto"/>
        <w:contextualSpacing/>
        <w:rPr>
          <w:rFonts w:ascii="Arial" w:hAnsi="Arial"/>
          <w:b/>
          <w:kern w:val="2"/>
          <w:lang w:val="en-US"/>
          <w14:ligatures w14:val="standardContextual"/>
        </w:rPr>
      </w:pPr>
      <w:r w:rsidRPr="00833BDF">
        <w:rPr>
          <w:rFonts w:ascii="Arial" w:hAnsi="Arial"/>
          <w:b/>
          <w:kern w:val="2"/>
          <w:lang w:val="en-US"/>
          <w14:ligatures w14:val="standardContextual"/>
        </w:rPr>
        <w:t>Referral to services from Oscar Kilo (National Police Wellbeing Service)</w:t>
      </w:r>
    </w:p>
    <w:p w14:paraId="3DEA1C2F" w14:textId="77777777" w:rsidR="00287465" w:rsidRPr="00833BDF" w:rsidRDefault="00287465" w:rsidP="00287465">
      <w:pPr>
        <w:numPr>
          <w:ilvl w:val="0"/>
          <w:numId w:val="22"/>
        </w:numPr>
        <w:spacing w:after="0" w:line="278" w:lineRule="auto"/>
        <w:contextualSpacing/>
        <w:rPr>
          <w:rFonts w:ascii="Arial" w:hAnsi="Arial"/>
          <w:b/>
          <w:kern w:val="2"/>
          <w:lang w:val="en-US"/>
          <w14:ligatures w14:val="standardContextual"/>
        </w:rPr>
      </w:pPr>
      <w:r w:rsidRPr="00833BDF">
        <w:rPr>
          <w:rFonts w:ascii="Arial" w:hAnsi="Arial"/>
          <w:b/>
          <w:kern w:val="2"/>
          <w:lang w:val="en-US"/>
          <w14:ligatures w14:val="standardContextual"/>
        </w:rPr>
        <w:t>Support from colleagues</w:t>
      </w:r>
    </w:p>
    <w:p w14:paraId="59481CAD" w14:textId="77777777" w:rsidR="00287465" w:rsidRPr="00833BDF" w:rsidRDefault="00287465" w:rsidP="00287465">
      <w:pPr>
        <w:numPr>
          <w:ilvl w:val="0"/>
          <w:numId w:val="22"/>
        </w:numPr>
        <w:spacing w:after="0" w:line="278" w:lineRule="auto"/>
        <w:contextualSpacing/>
        <w:rPr>
          <w:rFonts w:ascii="Arial" w:hAnsi="Arial"/>
          <w:b/>
          <w:kern w:val="2"/>
          <w:lang w:val="en-US"/>
          <w14:ligatures w14:val="standardContextual"/>
        </w:rPr>
      </w:pPr>
      <w:r w:rsidRPr="00833BDF">
        <w:rPr>
          <w:rFonts w:ascii="Arial" w:hAnsi="Arial"/>
          <w:b/>
          <w:kern w:val="2"/>
          <w:lang w:val="en-US"/>
          <w14:ligatures w14:val="standardContextual"/>
        </w:rPr>
        <w:t>Support from family or friends</w:t>
      </w:r>
    </w:p>
    <w:p w14:paraId="3E80FE60" w14:textId="77777777" w:rsidR="00287465" w:rsidRPr="00833BDF" w:rsidRDefault="00287465" w:rsidP="00287465">
      <w:pPr>
        <w:numPr>
          <w:ilvl w:val="0"/>
          <w:numId w:val="22"/>
        </w:numPr>
        <w:spacing w:after="0" w:line="278" w:lineRule="auto"/>
        <w:contextualSpacing/>
        <w:rPr>
          <w:rFonts w:ascii="Arial" w:hAnsi="Arial"/>
          <w:b/>
          <w:kern w:val="2"/>
          <w:lang w:val="en-US"/>
          <w14:ligatures w14:val="standardContextual"/>
        </w:rPr>
      </w:pPr>
      <w:r w:rsidRPr="00833BDF">
        <w:rPr>
          <w:rFonts w:ascii="Arial" w:hAnsi="Arial"/>
          <w:b/>
          <w:kern w:val="2"/>
          <w:lang w:val="en-US"/>
          <w14:ligatures w14:val="standardContextual"/>
        </w:rPr>
        <w:t>Other – please state below</w:t>
      </w:r>
    </w:p>
    <w:p w14:paraId="75AB876E" w14:textId="77777777" w:rsidR="00287465" w:rsidRPr="00833BDF" w:rsidRDefault="00287465" w:rsidP="00287465">
      <w:pPr>
        <w:spacing w:after="0" w:line="240" w:lineRule="auto"/>
        <w:ind w:left="1080"/>
        <w:rPr>
          <w:rFonts w:ascii="Arial" w:eastAsia="Times New Roman" w:hAnsi="Arial" w:cs="Times New Roman"/>
          <w:b/>
          <w:lang w:val="en-US"/>
        </w:rPr>
      </w:pPr>
      <w:r w:rsidRPr="00833BDF">
        <w:rPr>
          <w:rFonts w:ascii="Arial" w:eastAsia="Times New Roman" w:hAnsi="Arial" w:cs="Times New Roman"/>
          <w:b/>
          <w:lang w:val="en-US"/>
        </w:rPr>
        <w:t>__________________________________________________</w:t>
      </w:r>
    </w:p>
    <w:p w14:paraId="50779001" w14:textId="77777777" w:rsidR="00287465" w:rsidRPr="00833BDF" w:rsidRDefault="00287465" w:rsidP="00287465">
      <w:pPr>
        <w:spacing w:after="0" w:line="240" w:lineRule="auto"/>
        <w:ind w:left="1080"/>
        <w:rPr>
          <w:rFonts w:ascii="Arial" w:eastAsia="Times New Roman" w:hAnsi="Arial" w:cs="Times New Roman"/>
          <w:b/>
          <w:lang w:val="en-US"/>
        </w:rPr>
      </w:pPr>
      <w:r w:rsidRPr="00833BDF">
        <w:rPr>
          <w:rFonts w:ascii="Arial" w:eastAsia="Times New Roman" w:hAnsi="Arial" w:cs="Times New Roman"/>
          <w:b/>
          <w:lang w:val="en-US"/>
        </w:rPr>
        <w:t>__________________________________________________</w:t>
      </w:r>
    </w:p>
    <w:p w14:paraId="15DC58BF" w14:textId="77777777" w:rsidR="00287465" w:rsidRPr="00833BDF" w:rsidRDefault="00287465" w:rsidP="00287465">
      <w:pPr>
        <w:spacing w:after="0" w:line="240" w:lineRule="auto"/>
        <w:rPr>
          <w:rFonts w:ascii="Arial" w:eastAsia="Times New Roman" w:hAnsi="Arial" w:cs="Times New Roman"/>
          <w:b/>
          <w:color w:val="EE0000"/>
          <w:lang w:val="en-US"/>
        </w:rPr>
      </w:pPr>
    </w:p>
    <w:p w14:paraId="41455DD2" w14:textId="77777777" w:rsidR="00287465" w:rsidRPr="00833BDF" w:rsidRDefault="00287465" w:rsidP="00287465">
      <w:pPr>
        <w:spacing w:after="0" w:line="240" w:lineRule="auto"/>
        <w:rPr>
          <w:rFonts w:ascii="Arial" w:eastAsia="Times New Roman" w:hAnsi="Arial" w:cs="Times New Roman"/>
          <w:b/>
          <w:lang w:val="en-US"/>
        </w:rPr>
      </w:pPr>
      <w:r w:rsidRPr="00833BDF">
        <w:rPr>
          <w:rFonts w:ascii="Arial" w:eastAsia="Times New Roman" w:hAnsi="Arial" w:cs="Times New Roman"/>
          <w:b/>
          <w:lang w:val="en-US"/>
        </w:rPr>
        <w:t xml:space="preserve">7. </w:t>
      </w:r>
      <w:r w:rsidRPr="00833BDF">
        <w:rPr>
          <w:rFonts w:ascii="Arial" w:eastAsia="Times New Roman" w:hAnsi="Arial" w:cs="Times New Roman"/>
          <w:b/>
          <w:lang w:val="en-US"/>
        </w:rPr>
        <w:tab/>
        <w:t>If you did receive support or information was it helpful?</w:t>
      </w:r>
    </w:p>
    <w:p w14:paraId="1D2D113D" w14:textId="77777777" w:rsidR="00287465" w:rsidRPr="00833BDF" w:rsidRDefault="00287465" w:rsidP="00287465">
      <w:pPr>
        <w:numPr>
          <w:ilvl w:val="0"/>
          <w:numId w:val="23"/>
        </w:numPr>
        <w:spacing w:after="0" w:line="278" w:lineRule="auto"/>
        <w:contextualSpacing/>
        <w:rPr>
          <w:rFonts w:ascii="Arial" w:hAnsi="Arial"/>
          <w:b/>
          <w:kern w:val="2"/>
          <w:lang w:val="en-US"/>
          <w14:ligatures w14:val="standardContextual"/>
        </w:rPr>
      </w:pPr>
      <w:r w:rsidRPr="00833BDF">
        <w:rPr>
          <w:rFonts w:ascii="Arial" w:hAnsi="Arial"/>
          <w:b/>
          <w:kern w:val="2"/>
          <w:lang w:val="en-US"/>
          <w14:ligatures w14:val="standardContextual"/>
        </w:rPr>
        <w:t xml:space="preserve">Yes </w:t>
      </w:r>
    </w:p>
    <w:p w14:paraId="64FB23BB" w14:textId="77777777" w:rsidR="00287465" w:rsidRPr="00833BDF" w:rsidRDefault="00287465" w:rsidP="00287465">
      <w:pPr>
        <w:numPr>
          <w:ilvl w:val="0"/>
          <w:numId w:val="23"/>
        </w:numPr>
        <w:spacing w:after="0" w:line="278" w:lineRule="auto"/>
        <w:contextualSpacing/>
        <w:rPr>
          <w:rFonts w:ascii="Arial" w:hAnsi="Arial"/>
          <w:b/>
          <w:kern w:val="2"/>
          <w:lang w:val="en-US"/>
          <w14:ligatures w14:val="standardContextual"/>
        </w:rPr>
      </w:pPr>
      <w:r w:rsidRPr="00833BDF">
        <w:rPr>
          <w:rFonts w:ascii="Arial" w:hAnsi="Arial"/>
          <w:b/>
          <w:kern w:val="2"/>
          <w:lang w:val="en-US"/>
          <w14:ligatures w14:val="standardContextual"/>
        </w:rPr>
        <w:t xml:space="preserve">No </w:t>
      </w:r>
    </w:p>
    <w:p w14:paraId="11969D38" w14:textId="77777777" w:rsidR="00287465" w:rsidRPr="00833BDF" w:rsidRDefault="00287465" w:rsidP="00287465">
      <w:pPr>
        <w:numPr>
          <w:ilvl w:val="0"/>
          <w:numId w:val="23"/>
        </w:numPr>
        <w:spacing w:after="0" w:line="278" w:lineRule="auto"/>
        <w:contextualSpacing/>
        <w:rPr>
          <w:rFonts w:ascii="Arial" w:hAnsi="Arial"/>
          <w:b/>
          <w:kern w:val="2"/>
          <w:lang w:val="en-US"/>
          <w14:ligatures w14:val="standardContextual"/>
        </w:rPr>
      </w:pPr>
      <w:r w:rsidRPr="00833BDF">
        <w:rPr>
          <w:rFonts w:ascii="Arial" w:hAnsi="Arial"/>
          <w:b/>
          <w:kern w:val="2"/>
          <w:lang w:val="en-US"/>
          <w14:ligatures w14:val="standardContextual"/>
        </w:rPr>
        <w:t>If yes, please say in what way it was helpful</w:t>
      </w:r>
    </w:p>
    <w:p w14:paraId="5A1A307A" w14:textId="77777777" w:rsidR="00287465" w:rsidRPr="00833BDF" w:rsidRDefault="00287465" w:rsidP="00287465">
      <w:pPr>
        <w:numPr>
          <w:ilvl w:val="0"/>
          <w:numId w:val="23"/>
        </w:numPr>
        <w:spacing w:after="0" w:line="278" w:lineRule="auto"/>
        <w:contextualSpacing/>
        <w:rPr>
          <w:rFonts w:ascii="Arial" w:hAnsi="Arial"/>
          <w:b/>
          <w:kern w:val="2"/>
          <w:lang w:val="en-US"/>
          <w14:ligatures w14:val="standardContextual"/>
        </w:rPr>
      </w:pPr>
      <w:r w:rsidRPr="00833BDF">
        <w:rPr>
          <w:rFonts w:ascii="Arial" w:hAnsi="Arial"/>
          <w:b/>
          <w:kern w:val="2"/>
          <w:lang w:val="en-US"/>
          <w14:ligatures w14:val="standardContextual"/>
        </w:rPr>
        <w:t>If no, please say why the support or information wasn’t helpful</w:t>
      </w:r>
    </w:p>
    <w:p w14:paraId="39C2AEEF" w14:textId="77777777" w:rsidR="00287465" w:rsidRPr="00833BDF" w:rsidRDefault="00287465" w:rsidP="00287465">
      <w:pPr>
        <w:spacing w:line="278" w:lineRule="auto"/>
        <w:ind w:left="1446"/>
        <w:contextualSpacing/>
        <w:rPr>
          <w:rFonts w:ascii="Arial" w:hAnsi="Arial"/>
          <w:b/>
          <w:kern w:val="2"/>
          <w:lang w:val="en-US"/>
          <w14:ligatures w14:val="standardContextual"/>
        </w:rPr>
      </w:pPr>
      <w:r w:rsidRPr="00833BDF">
        <w:rPr>
          <w:rFonts w:ascii="Arial" w:hAnsi="Arial"/>
          <w:b/>
          <w:kern w:val="2"/>
          <w:lang w:val="en-US"/>
          <w14:ligatures w14:val="standardContextual"/>
        </w:rPr>
        <w:t>__________________________________________________</w:t>
      </w:r>
    </w:p>
    <w:p w14:paraId="7CBDCEE7" w14:textId="77777777" w:rsidR="00287465" w:rsidRPr="00833BDF" w:rsidRDefault="00287465" w:rsidP="00287465">
      <w:pPr>
        <w:spacing w:line="278" w:lineRule="auto"/>
        <w:ind w:left="1446"/>
        <w:contextualSpacing/>
        <w:rPr>
          <w:rFonts w:ascii="Arial" w:hAnsi="Arial"/>
          <w:b/>
          <w:kern w:val="2"/>
          <w:lang w:val="en-US"/>
          <w14:ligatures w14:val="standardContextual"/>
        </w:rPr>
      </w:pPr>
      <w:r w:rsidRPr="00833BDF">
        <w:rPr>
          <w:rFonts w:ascii="Arial" w:hAnsi="Arial"/>
          <w:b/>
          <w:kern w:val="2"/>
          <w:lang w:val="en-US"/>
          <w14:ligatures w14:val="standardContextual"/>
        </w:rPr>
        <w:t>__________________________________________________</w:t>
      </w:r>
    </w:p>
    <w:p w14:paraId="18B76A15" w14:textId="77777777" w:rsidR="00287465" w:rsidRPr="00833BDF" w:rsidRDefault="00287465" w:rsidP="00287465">
      <w:pPr>
        <w:spacing w:after="0" w:line="240" w:lineRule="auto"/>
        <w:rPr>
          <w:rFonts w:ascii="Arial" w:eastAsia="Times New Roman" w:hAnsi="Arial" w:cs="Times New Roman"/>
          <w:b/>
          <w:lang w:val="en-US"/>
        </w:rPr>
      </w:pPr>
    </w:p>
    <w:p w14:paraId="4F6D6C56" w14:textId="77777777" w:rsidR="00287465" w:rsidRPr="00833BDF" w:rsidRDefault="00287465" w:rsidP="00287465">
      <w:pPr>
        <w:spacing w:after="0" w:line="240" w:lineRule="auto"/>
        <w:rPr>
          <w:rFonts w:ascii="Arial" w:eastAsia="Times New Roman" w:hAnsi="Arial" w:cs="Times New Roman"/>
          <w:b/>
          <w:lang w:val="en-US"/>
        </w:rPr>
      </w:pPr>
    </w:p>
    <w:p w14:paraId="33E20EBD" w14:textId="77777777" w:rsidR="00287465" w:rsidRPr="00833BDF" w:rsidRDefault="00287465" w:rsidP="00287465">
      <w:pPr>
        <w:spacing w:after="0" w:line="240" w:lineRule="auto"/>
        <w:ind w:left="720" w:hanging="720"/>
        <w:rPr>
          <w:rFonts w:ascii="Arial" w:eastAsia="Times New Roman" w:hAnsi="Arial" w:cs="Times New Roman"/>
          <w:b/>
          <w:lang w:val="en-US"/>
        </w:rPr>
      </w:pPr>
      <w:r w:rsidRPr="00833BDF">
        <w:rPr>
          <w:rFonts w:ascii="Arial" w:eastAsia="Times New Roman" w:hAnsi="Arial" w:cs="Times New Roman"/>
          <w:b/>
          <w:lang w:val="en-US"/>
        </w:rPr>
        <w:t>8.</w:t>
      </w:r>
      <w:r w:rsidRPr="00833BDF">
        <w:rPr>
          <w:rFonts w:ascii="Arial" w:eastAsia="Times New Roman" w:hAnsi="Arial" w:cs="Times New Roman"/>
          <w:b/>
          <w:lang w:val="en-US"/>
        </w:rPr>
        <w:tab/>
        <w:t>Were there any barriers to seeking support?</w:t>
      </w:r>
    </w:p>
    <w:p w14:paraId="025C26EE" w14:textId="77777777" w:rsidR="00287465" w:rsidRPr="00833BDF" w:rsidRDefault="00287465" w:rsidP="00287465">
      <w:pPr>
        <w:spacing w:after="0" w:line="240" w:lineRule="auto"/>
        <w:ind w:left="720" w:hanging="720"/>
        <w:rPr>
          <w:rFonts w:ascii="Arial" w:eastAsia="Times New Roman" w:hAnsi="Arial" w:cs="Times New Roman"/>
          <w:b/>
          <w:lang w:val="en-US"/>
        </w:rPr>
      </w:pPr>
      <w:r w:rsidRPr="00833BDF">
        <w:rPr>
          <w:rFonts w:ascii="Arial" w:eastAsia="Times New Roman" w:hAnsi="Arial" w:cs="Times New Roman"/>
          <w:b/>
          <w:lang w:val="en-US"/>
        </w:rPr>
        <w:tab/>
        <w:t xml:space="preserve">Yes </w:t>
      </w:r>
    </w:p>
    <w:p w14:paraId="244E29C4" w14:textId="77777777" w:rsidR="00287465" w:rsidRPr="00833BDF" w:rsidRDefault="00287465" w:rsidP="00287465">
      <w:pPr>
        <w:spacing w:after="0" w:line="240" w:lineRule="auto"/>
        <w:ind w:left="720" w:hanging="720"/>
        <w:rPr>
          <w:rFonts w:ascii="Arial" w:eastAsia="Times New Roman" w:hAnsi="Arial" w:cs="Times New Roman"/>
          <w:b/>
          <w:lang w:val="en-US"/>
        </w:rPr>
      </w:pPr>
      <w:r w:rsidRPr="00833BDF">
        <w:rPr>
          <w:rFonts w:ascii="Arial" w:eastAsia="Times New Roman" w:hAnsi="Arial" w:cs="Times New Roman"/>
          <w:b/>
          <w:lang w:val="en-US"/>
        </w:rPr>
        <w:tab/>
        <w:t>No</w:t>
      </w:r>
    </w:p>
    <w:p w14:paraId="65A50B9C" w14:textId="77777777" w:rsidR="00287465" w:rsidRPr="00833BDF" w:rsidRDefault="00287465" w:rsidP="00287465">
      <w:pPr>
        <w:spacing w:after="0" w:line="240" w:lineRule="auto"/>
        <w:ind w:left="720" w:hanging="720"/>
        <w:rPr>
          <w:rFonts w:ascii="Arial" w:eastAsia="Times New Roman" w:hAnsi="Arial" w:cs="Times New Roman"/>
          <w:b/>
          <w:lang w:val="en-US"/>
        </w:rPr>
      </w:pPr>
      <w:r w:rsidRPr="00833BDF">
        <w:rPr>
          <w:rFonts w:ascii="Arial" w:eastAsia="Times New Roman" w:hAnsi="Arial" w:cs="Times New Roman"/>
          <w:b/>
          <w:lang w:val="en-US"/>
        </w:rPr>
        <w:tab/>
        <w:t>If Yes, please give more information below</w:t>
      </w:r>
    </w:p>
    <w:p w14:paraId="07BB547D" w14:textId="77777777" w:rsidR="00287465" w:rsidRPr="00833BDF" w:rsidRDefault="00287465" w:rsidP="00287465">
      <w:pPr>
        <w:spacing w:after="0" w:line="240" w:lineRule="auto"/>
        <w:ind w:left="1080"/>
        <w:rPr>
          <w:rFonts w:ascii="Arial" w:eastAsia="Times New Roman" w:hAnsi="Arial" w:cs="Times New Roman"/>
          <w:b/>
          <w:lang w:val="en-US"/>
        </w:rPr>
      </w:pPr>
      <w:r w:rsidRPr="00833BDF">
        <w:rPr>
          <w:rFonts w:ascii="Arial" w:eastAsia="Times New Roman" w:hAnsi="Arial" w:cs="Times New Roman"/>
          <w:b/>
          <w:lang w:val="en-US"/>
        </w:rPr>
        <w:t>__________________________________________________</w:t>
      </w:r>
    </w:p>
    <w:p w14:paraId="38A4F9B5" w14:textId="77777777" w:rsidR="00287465" w:rsidRPr="00833BDF" w:rsidRDefault="00287465" w:rsidP="00287465">
      <w:pPr>
        <w:spacing w:after="0" w:line="240" w:lineRule="auto"/>
        <w:ind w:left="1080"/>
        <w:rPr>
          <w:rFonts w:ascii="Arial" w:eastAsia="Times New Roman" w:hAnsi="Arial" w:cs="Times New Roman"/>
          <w:b/>
          <w:lang w:val="en-US"/>
        </w:rPr>
      </w:pPr>
      <w:r w:rsidRPr="00833BDF">
        <w:rPr>
          <w:rFonts w:ascii="Arial" w:eastAsia="Times New Roman" w:hAnsi="Arial" w:cs="Times New Roman"/>
          <w:b/>
          <w:lang w:val="en-US"/>
        </w:rPr>
        <w:t>__________________________________________________</w:t>
      </w:r>
    </w:p>
    <w:p w14:paraId="2C0C545F" w14:textId="77777777" w:rsidR="00287465" w:rsidRPr="00833BDF" w:rsidRDefault="00287465" w:rsidP="00287465">
      <w:pPr>
        <w:spacing w:after="0" w:line="240" w:lineRule="auto"/>
        <w:ind w:left="720"/>
        <w:rPr>
          <w:rFonts w:ascii="Arial" w:eastAsia="Times New Roman" w:hAnsi="Arial" w:cs="Times New Roman"/>
          <w:b/>
          <w:color w:val="EE0000"/>
          <w:lang w:val="en-US"/>
        </w:rPr>
      </w:pPr>
    </w:p>
    <w:p w14:paraId="700D7C27" w14:textId="77777777" w:rsidR="00287465" w:rsidRPr="00833BDF" w:rsidRDefault="00287465" w:rsidP="00287465">
      <w:pPr>
        <w:spacing w:after="0" w:line="240" w:lineRule="auto"/>
        <w:ind w:left="720"/>
        <w:rPr>
          <w:rFonts w:ascii="Arial" w:eastAsia="Times New Roman" w:hAnsi="Arial" w:cs="Times New Roman"/>
          <w:b/>
          <w:lang w:val="en-US"/>
        </w:rPr>
      </w:pPr>
    </w:p>
    <w:p w14:paraId="5060D47C" w14:textId="77777777" w:rsidR="00287465" w:rsidRPr="00833BDF" w:rsidRDefault="00287465" w:rsidP="00287465">
      <w:pPr>
        <w:spacing w:after="0" w:line="240" w:lineRule="auto"/>
        <w:ind w:left="720" w:hanging="720"/>
        <w:rPr>
          <w:rFonts w:ascii="Arial" w:eastAsia="Times New Roman" w:hAnsi="Arial" w:cs="Times New Roman"/>
          <w:b/>
          <w:lang w:val="en-US"/>
        </w:rPr>
      </w:pPr>
      <w:r w:rsidRPr="00833BDF">
        <w:rPr>
          <w:rFonts w:ascii="Arial" w:eastAsia="Times New Roman" w:hAnsi="Arial" w:cs="Times New Roman"/>
          <w:b/>
          <w:lang w:val="en-US"/>
        </w:rPr>
        <w:t xml:space="preserve">9. </w:t>
      </w:r>
      <w:bookmarkEnd w:id="67"/>
      <w:r w:rsidRPr="00833BDF">
        <w:rPr>
          <w:rFonts w:ascii="Arial" w:eastAsia="Times New Roman" w:hAnsi="Arial" w:cs="Times New Roman"/>
          <w:b/>
          <w:lang w:val="en-US"/>
        </w:rPr>
        <w:tab/>
        <w:t>Do you recall receiving any information about the complaints process, what to expect and what support was available when you were in training/probation or at any point in your career?</w:t>
      </w:r>
    </w:p>
    <w:p w14:paraId="2DC47DAD" w14:textId="77777777" w:rsidR="00287465" w:rsidRPr="00833BDF" w:rsidRDefault="00287465" w:rsidP="00287465">
      <w:pPr>
        <w:spacing w:after="0" w:line="240" w:lineRule="auto"/>
        <w:rPr>
          <w:rFonts w:ascii="Arial" w:eastAsia="Times New Roman" w:hAnsi="Arial" w:cs="Times New Roman"/>
          <w:b/>
          <w:sz w:val="16"/>
          <w:szCs w:val="16"/>
          <w:lang w:val="en-US"/>
        </w:rPr>
      </w:pPr>
    </w:p>
    <w:p w14:paraId="66162D83" w14:textId="77777777" w:rsidR="00287465" w:rsidRPr="00833BDF" w:rsidRDefault="00287465" w:rsidP="00287465">
      <w:pPr>
        <w:numPr>
          <w:ilvl w:val="0"/>
          <w:numId w:val="24"/>
        </w:numPr>
        <w:spacing w:after="0" w:line="278" w:lineRule="auto"/>
        <w:contextualSpacing/>
        <w:rPr>
          <w:rFonts w:ascii="Arial" w:hAnsi="Arial"/>
          <w:b/>
          <w:kern w:val="2"/>
          <w:lang w:val="en-US"/>
          <w14:ligatures w14:val="standardContextual"/>
        </w:rPr>
      </w:pPr>
      <w:r w:rsidRPr="00833BDF">
        <w:rPr>
          <w:rFonts w:ascii="Arial" w:hAnsi="Arial"/>
          <w:b/>
          <w:kern w:val="2"/>
          <w:lang w:val="en-US"/>
          <w14:ligatures w14:val="standardContextual"/>
        </w:rPr>
        <w:t>Yes</w:t>
      </w:r>
    </w:p>
    <w:p w14:paraId="7BDCE85B" w14:textId="77777777" w:rsidR="00287465" w:rsidRPr="00833BDF" w:rsidRDefault="00287465" w:rsidP="00287465">
      <w:pPr>
        <w:numPr>
          <w:ilvl w:val="0"/>
          <w:numId w:val="24"/>
        </w:numPr>
        <w:spacing w:after="0" w:line="278" w:lineRule="auto"/>
        <w:contextualSpacing/>
        <w:rPr>
          <w:rFonts w:ascii="Arial" w:hAnsi="Arial"/>
          <w:b/>
          <w:kern w:val="2"/>
          <w:lang w:val="en-US"/>
          <w14:ligatures w14:val="standardContextual"/>
        </w:rPr>
      </w:pPr>
      <w:r w:rsidRPr="00833BDF">
        <w:rPr>
          <w:rFonts w:ascii="Arial" w:hAnsi="Arial"/>
          <w:b/>
          <w:kern w:val="2"/>
          <w:lang w:val="en-US"/>
          <w14:ligatures w14:val="standardContextual"/>
        </w:rPr>
        <w:t>No</w:t>
      </w:r>
    </w:p>
    <w:p w14:paraId="64CAEF3B" w14:textId="77777777" w:rsidR="00287465" w:rsidRPr="00833BDF" w:rsidRDefault="00287465" w:rsidP="00287465">
      <w:pPr>
        <w:numPr>
          <w:ilvl w:val="0"/>
          <w:numId w:val="24"/>
        </w:numPr>
        <w:spacing w:after="0" w:line="278" w:lineRule="auto"/>
        <w:contextualSpacing/>
        <w:rPr>
          <w:rFonts w:ascii="Arial" w:hAnsi="Arial"/>
          <w:b/>
          <w:kern w:val="2"/>
          <w:lang w:val="en-US"/>
          <w14:ligatures w14:val="standardContextual"/>
        </w:rPr>
      </w:pPr>
      <w:r w:rsidRPr="00833BDF">
        <w:rPr>
          <w:rFonts w:ascii="Arial" w:hAnsi="Arial"/>
          <w:b/>
          <w:kern w:val="2"/>
          <w:lang w:val="en-US"/>
          <w14:ligatures w14:val="standardContextual"/>
        </w:rPr>
        <w:t>Cannot recall</w:t>
      </w:r>
    </w:p>
    <w:p w14:paraId="58489428" w14:textId="77777777" w:rsidR="00287465" w:rsidRPr="00833BDF" w:rsidRDefault="00287465" w:rsidP="00287465">
      <w:pPr>
        <w:spacing w:line="278" w:lineRule="auto"/>
        <w:ind w:left="1440"/>
        <w:contextualSpacing/>
        <w:rPr>
          <w:rFonts w:ascii="Arial" w:hAnsi="Arial"/>
          <w:b/>
          <w:kern w:val="2"/>
          <w:lang w:val="en-US"/>
          <w14:ligatures w14:val="standardContextual"/>
        </w:rPr>
      </w:pPr>
      <w:r w:rsidRPr="00833BDF">
        <w:rPr>
          <w:rFonts w:ascii="Arial" w:hAnsi="Arial"/>
          <w:b/>
          <w:color w:val="0070C0"/>
          <w:kern w:val="2"/>
          <w:lang w:val="en-US"/>
          <w14:ligatures w14:val="standardContextual"/>
        </w:rPr>
        <w:t xml:space="preserve"> </w:t>
      </w:r>
    </w:p>
    <w:p w14:paraId="7368A7AE" w14:textId="77777777" w:rsidR="00287465" w:rsidRPr="00833BDF" w:rsidRDefault="00287465" w:rsidP="00287465">
      <w:pPr>
        <w:numPr>
          <w:ilvl w:val="0"/>
          <w:numId w:val="15"/>
        </w:numPr>
        <w:spacing w:after="0" w:line="278" w:lineRule="auto"/>
        <w:contextualSpacing/>
        <w:rPr>
          <w:rFonts w:ascii="Arial" w:hAnsi="Arial"/>
          <w:bCs/>
          <w:kern w:val="2"/>
          <w:lang w:val="en-US"/>
          <w14:ligatures w14:val="standardContextual"/>
        </w:rPr>
      </w:pPr>
      <w:r w:rsidRPr="00833BDF">
        <w:rPr>
          <w:rFonts w:ascii="Arial" w:hAnsi="Arial"/>
          <w:bCs/>
          <w:kern w:val="2"/>
          <w:lang w:val="en-US"/>
          <w14:ligatures w14:val="standardContextual"/>
        </w:rPr>
        <w:t>If yes – please could you say what information did you receive</w:t>
      </w:r>
    </w:p>
    <w:p w14:paraId="10F5C6A9" w14:textId="77777777" w:rsidR="00287465" w:rsidRPr="00833BDF" w:rsidRDefault="00287465" w:rsidP="00287465">
      <w:pPr>
        <w:numPr>
          <w:ilvl w:val="0"/>
          <w:numId w:val="15"/>
        </w:numPr>
        <w:spacing w:after="0" w:line="278" w:lineRule="auto"/>
        <w:contextualSpacing/>
        <w:rPr>
          <w:rFonts w:ascii="Arial" w:hAnsi="Arial"/>
          <w:bCs/>
          <w:kern w:val="2"/>
          <w:lang w:val="en-US"/>
          <w14:ligatures w14:val="standardContextual"/>
        </w:rPr>
      </w:pPr>
      <w:r w:rsidRPr="00833BDF">
        <w:rPr>
          <w:rFonts w:ascii="Arial" w:hAnsi="Arial"/>
          <w:bCs/>
          <w:kern w:val="2"/>
          <w:lang w:val="en-US"/>
          <w14:ligatures w14:val="standardContextual"/>
        </w:rPr>
        <w:t>If no – Please say what sort of support or information you would have liked to receive?</w:t>
      </w:r>
    </w:p>
    <w:p w14:paraId="3FD2EC07" w14:textId="77777777" w:rsidR="00287465" w:rsidRPr="00833BDF" w:rsidRDefault="00287465" w:rsidP="00287465">
      <w:pPr>
        <w:spacing w:line="278" w:lineRule="auto"/>
        <w:ind w:left="720"/>
        <w:contextualSpacing/>
        <w:rPr>
          <w:rFonts w:ascii="Arial" w:hAnsi="Arial"/>
          <w:b/>
          <w:kern w:val="2"/>
          <w:lang w:val="en-US"/>
          <w14:ligatures w14:val="standardContextual"/>
        </w:rPr>
      </w:pPr>
      <w:r w:rsidRPr="00833BDF">
        <w:rPr>
          <w:rFonts w:ascii="Arial" w:hAnsi="Arial"/>
          <w:b/>
          <w:kern w:val="2"/>
          <w:lang w:val="en-US"/>
          <w14:ligatures w14:val="standardContextual"/>
        </w:rPr>
        <w:t>__________________________________________________</w:t>
      </w:r>
    </w:p>
    <w:p w14:paraId="19B5AFF2" w14:textId="77777777" w:rsidR="00287465" w:rsidRPr="00833BDF" w:rsidRDefault="00287465" w:rsidP="00287465">
      <w:pPr>
        <w:spacing w:line="278" w:lineRule="auto"/>
        <w:ind w:left="720"/>
        <w:contextualSpacing/>
        <w:rPr>
          <w:rFonts w:ascii="Arial" w:hAnsi="Arial"/>
          <w:b/>
          <w:kern w:val="2"/>
          <w:lang w:val="en-US"/>
          <w14:ligatures w14:val="standardContextual"/>
        </w:rPr>
      </w:pPr>
      <w:r w:rsidRPr="00833BDF">
        <w:rPr>
          <w:rFonts w:ascii="Arial" w:hAnsi="Arial"/>
          <w:b/>
          <w:kern w:val="2"/>
          <w:lang w:val="en-US"/>
          <w14:ligatures w14:val="standardContextual"/>
        </w:rPr>
        <w:t>__________________________________________________</w:t>
      </w:r>
    </w:p>
    <w:p w14:paraId="6A2BA3DD" w14:textId="77777777" w:rsidR="00287465" w:rsidRPr="00833BDF" w:rsidRDefault="00287465" w:rsidP="00287465">
      <w:pPr>
        <w:spacing w:after="0" w:line="240" w:lineRule="auto"/>
        <w:rPr>
          <w:rFonts w:ascii="Arial" w:eastAsia="Times New Roman" w:hAnsi="Arial" w:cs="Times New Roman"/>
          <w:b/>
          <w:lang w:val="en-US"/>
        </w:rPr>
      </w:pPr>
    </w:p>
    <w:p w14:paraId="273A4408" w14:textId="77777777" w:rsidR="00287465" w:rsidRPr="00833BDF" w:rsidRDefault="00287465" w:rsidP="00287465">
      <w:pPr>
        <w:spacing w:after="0" w:line="240" w:lineRule="auto"/>
        <w:ind w:left="720" w:hanging="720"/>
        <w:rPr>
          <w:rFonts w:ascii="Arial" w:eastAsia="Times New Roman" w:hAnsi="Arial" w:cs="Times New Roman"/>
          <w:b/>
          <w:lang w:val="en-US"/>
        </w:rPr>
      </w:pPr>
      <w:r w:rsidRPr="00833BDF">
        <w:rPr>
          <w:rFonts w:ascii="Arial" w:eastAsia="Times New Roman" w:hAnsi="Arial" w:cs="Times New Roman"/>
          <w:b/>
          <w:lang w:val="en-US"/>
        </w:rPr>
        <w:t xml:space="preserve">10. </w:t>
      </w:r>
      <w:r w:rsidRPr="00833BDF">
        <w:rPr>
          <w:rFonts w:ascii="Arial" w:eastAsia="Times New Roman" w:hAnsi="Arial" w:cs="Times New Roman"/>
          <w:bCs/>
          <w:lang w:val="en-US"/>
        </w:rPr>
        <w:t xml:space="preserve"> </w:t>
      </w:r>
      <w:r w:rsidRPr="00833BDF">
        <w:rPr>
          <w:rFonts w:ascii="Arial" w:eastAsia="Times New Roman" w:hAnsi="Arial" w:cs="Times New Roman"/>
          <w:bCs/>
          <w:lang w:val="en-US"/>
        </w:rPr>
        <w:tab/>
      </w:r>
      <w:r w:rsidRPr="00833BDF">
        <w:rPr>
          <w:rFonts w:ascii="Arial" w:eastAsia="Times New Roman" w:hAnsi="Arial" w:cs="Times New Roman"/>
          <w:b/>
          <w:lang w:val="en-US"/>
        </w:rPr>
        <w:t>What do you think the implications are for the organisation regarding the impact on police officers of receiving a complaint and the way complaints are handled?</w:t>
      </w:r>
    </w:p>
    <w:p w14:paraId="0150AC38" w14:textId="77777777" w:rsidR="00287465" w:rsidRPr="00833BDF" w:rsidRDefault="00287465" w:rsidP="00287465">
      <w:pPr>
        <w:spacing w:after="0" w:line="240" w:lineRule="auto"/>
        <w:ind w:left="720" w:hanging="720"/>
        <w:rPr>
          <w:rFonts w:ascii="Arial" w:eastAsia="Times New Roman" w:hAnsi="Arial" w:cs="Times New Roman"/>
          <w:b/>
          <w:lang w:val="en-US"/>
        </w:rPr>
      </w:pPr>
    </w:p>
    <w:p w14:paraId="0EEB947F" w14:textId="77777777" w:rsidR="00287465" w:rsidRPr="00833BDF" w:rsidRDefault="00287465" w:rsidP="00287465">
      <w:pPr>
        <w:spacing w:after="0" w:line="240" w:lineRule="auto"/>
        <w:ind w:left="720"/>
        <w:rPr>
          <w:rFonts w:ascii="Arial" w:eastAsia="Times New Roman" w:hAnsi="Arial" w:cs="Times New Roman"/>
          <w:b/>
          <w:lang w:val="en-US"/>
        </w:rPr>
      </w:pPr>
      <w:r w:rsidRPr="00833BDF">
        <w:rPr>
          <w:rFonts w:ascii="Arial" w:eastAsia="Times New Roman" w:hAnsi="Arial" w:cs="Times New Roman"/>
          <w:b/>
          <w:lang w:val="en-US"/>
        </w:rPr>
        <w:t>__________________________________________________</w:t>
      </w:r>
    </w:p>
    <w:p w14:paraId="7EAC8FCB" w14:textId="77777777" w:rsidR="00287465" w:rsidRPr="00833BDF" w:rsidRDefault="00287465" w:rsidP="00287465">
      <w:pPr>
        <w:spacing w:after="0" w:line="240" w:lineRule="auto"/>
        <w:ind w:left="720"/>
        <w:rPr>
          <w:rFonts w:ascii="Arial" w:eastAsia="Times New Roman" w:hAnsi="Arial" w:cs="Times New Roman"/>
          <w:b/>
          <w:lang w:val="en-US"/>
        </w:rPr>
      </w:pPr>
      <w:r w:rsidRPr="00833BDF">
        <w:rPr>
          <w:rFonts w:ascii="Arial" w:eastAsia="Times New Roman" w:hAnsi="Arial" w:cs="Times New Roman"/>
          <w:b/>
          <w:lang w:val="en-US"/>
        </w:rPr>
        <w:t>__________________________________________________</w:t>
      </w:r>
    </w:p>
    <w:p w14:paraId="3D156B46" w14:textId="77777777" w:rsidR="00287465" w:rsidRPr="00833BDF" w:rsidRDefault="00287465" w:rsidP="00287465">
      <w:pPr>
        <w:spacing w:after="0" w:line="240" w:lineRule="auto"/>
        <w:ind w:left="720" w:hanging="720"/>
        <w:rPr>
          <w:rFonts w:ascii="Arial" w:eastAsia="Times New Roman" w:hAnsi="Arial" w:cs="Times New Roman"/>
          <w:b/>
          <w:lang w:val="en-US"/>
        </w:rPr>
      </w:pPr>
    </w:p>
    <w:p w14:paraId="79C13CB6" w14:textId="77777777" w:rsidR="00287465" w:rsidRPr="00833BDF" w:rsidRDefault="00287465" w:rsidP="00287465">
      <w:pPr>
        <w:spacing w:after="0" w:line="240" w:lineRule="auto"/>
        <w:rPr>
          <w:rFonts w:ascii="Arial" w:eastAsia="Times New Roman" w:hAnsi="Arial" w:cs="Times New Roman"/>
          <w:bCs/>
          <w:sz w:val="16"/>
          <w:szCs w:val="16"/>
          <w:lang w:val="en-US"/>
        </w:rPr>
      </w:pPr>
    </w:p>
    <w:p w14:paraId="0542FB9F" w14:textId="77777777" w:rsidR="00287465" w:rsidRPr="00833BDF" w:rsidRDefault="00287465" w:rsidP="00287465">
      <w:pPr>
        <w:spacing w:after="0" w:line="240" w:lineRule="auto"/>
        <w:ind w:left="720" w:hanging="720"/>
        <w:rPr>
          <w:rFonts w:ascii="Arial" w:eastAsia="Times New Roman" w:hAnsi="Arial" w:cs="Times New Roman"/>
          <w:b/>
          <w:lang w:val="en-US"/>
        </w:rPr>
      </w:pPr>
      <w:r w:rsidRPr="00833BDF">
        <w:rPr>
          <w:rFonts w:ascii="Arial" w:eastAsia="Times New Roman" w:hAnsi="Arial" w:cs="Times New Roman"/>
          <w:b/>
          <w:lang w:val="en-US"/>
        </w:rPr>
        <w:t xml:space="preserve">11. </w:t>
      </w:r>
      <w:r w:rsidRPr="00833BDF">
        <w:rPr>
          <w:rFonts w:ascii="Arial" w:eastAsia="Times New Roman" w:hAnsi="Arial" w:cs="Times New Roman"/>
          <w:b/>
          <w:lang w:val="en-US"/>
        </w:rPr>
        <w:tab/>
        <w:t>Are there any changes you can suggest that would help reduce any negative impacts of the complaints and/or investigation process</w:t>
      </w:r>
    </w:p>
    <w:p w14:paraId="75BBACA5" w14:textId="77777777" w:rsidR="00287465" w:rsidRPr="00833BDF" w:rsidRDefault="00287465" w:rsidP="00287465">
      <w:pPr>
        <w:spacing w:after="0" w:line="240" w:lineRule="auto"/>
        <w:ind w:left="1080"/>
        <w:rPr>
          <w:rFonts w:ascii="Arial" w:eastAsia="Times New Roman" w:hAnsi="Arial" w:cs="Times New Roman"/>
          <w:b/>
          <w:lang w:val="en-US"/>
        </w:rPr>
      </w:pPr>
      <w:r w:rsidRPr="00833BDF">
        <w:rPr>
          <w:rFonts w:ascii="Arial" w:eastAsia="Times New Roman" w:hAnsi="Arial" w:cs="Times New Roman"/>
          <w:b/>
          <w:lang w:val="en-US"/>
        </w:rPr>
        <w:t>__________________________________________________</w:t>
      </w:r>
    </w:p>
    <w:p w14:paraId="3BDB2463" w14:textId="77777777" w:rsidR="00287465" w:rsidRPr="00833BDF" w:rsidRDefault="00287465" w:rsidP="00287465">
      <w:pPr>
        <w:spacing w:after="0" w:line="240" w:lineRule="auto"/>
        <w:ind w:left="1080"/>
        <w:rPr>
          <w:rFonts w:ascii="Arial" w:eastAsia="Times New Roman" w:hAnsi="Arial" w:cs="Times New Roman"/>
          <w:b/>
          <w:lang w:val="en-US"/>
        </w:rPr>
      </w:pPr>
      <w:r w:rsidRPr="00833BDF">
        <w:rPr>
          <w:rFonts w:ascii="Arial" w:eastAsia="Times New Roman" w:hAnsi="Arial" w:cs="Times New Roman"/>
          <w:b/>
          <w:lang w:val="en-US"/>
        </w:rPr>
        <w:lastRenderedPageBreak/>
        <w:t>__________________________________________________</w:t>
      </w:r>
    </w:p>
    <w:p w14:paraId="610FB9E9" w14:textId="77777777" w:rsidR="00287465" w:rsidRPr="00833BDF" w:rsidRDefault="00287465" w:rsidP="00287465">
      <w:pPr>
        <w:spacing w:after="0" w:line="240" w:lineRule="auto"/>
        <w:ind w:firstLine="720"/>
        <w:rPr>
          <w:rFonts w:ascii="Arial" w:eastAsia="Times New Roman" w:hAnsi="Arial" w:cs="Times New Roman"/>
          <w:b/>
          <w:lang w:val="en-US"/>
        </w:rPr>
      </w:pPr>
    </w:p>
    <w:p w14:paraId="335C1894" w14:textId="77777777" w:rsidR="00287465" w:rsidRPr="00833BDF" w:rsidRDefault="00287465" w:rsidP="00287465">
      <w:pPr>
        <w:spacing w:after="0" w:line="240" w:lineRule="auto"/>
        <w:rPr>
          <w:rFonts w:ascii="Arial" w:eastAsia="Times New Roman" w:hAnsi="Arial" w:cs="Times New Roman"/>
          <w:b/>
          <w:color w:val="EE0000"/>
          <w:lang w:val="en-US"/>
        </w:rPr>
      </w:pPr>
    </w:p>
    <w:p w14:paraId="6F27C60C" w14:textId="77777777" w:rsidR="00287465" w:rsidRPr="00833BDF" w:rsidRDefault="00287465" w:rsidP="00287465">
      <w:pPr>
        <w:spacing w:after="0" w:line="240" w:lineRule="auto"/>
        <w:rPr>
          <w:rFonts w:ascii="Arial" w:eastAsia="Times New Roman" w:hAnsi="Arial" w:cs="Times New Roman"/>
          <w:b/>
          <w:lang w:val="en-US"/>
        </w:rPr>
      </w:pPr>
      <w:r w:rsidRPr="00833BDF">
        <w:rPr>
          <w:rFonts w:ascii="Arial" w:eastAsia="Times New Roman" w:hAnsi="Arial" w:cs="Times New Roman"/>
          <w:b/>
          <w:lang w:val="en-US"/>
        </w:rPr>
        <w:t>Please complete this demographic data</w:t>
      </w:r>
    </w:p>
    <w:p w14:paraId="63E5A3DB" w14:textId="77777777" w:rsidR="00287465" w:rsidRPr="00833BDF" w:rsidRDefault="00287465" w:rsidP="00287465">
      <w:pPr>
        <w:spacing w:after="0" w:line="240" w:lineRule="auto"/>
        <w:rPr>
          <w:rFonts w:ascii="Arial" w:eastAsia="Times New Roman" w:hAnsi="Arial" w:cs="Times New Roman"/>
          <w:b/>
          <w:lang w:val="en-US"/>
        </w:rPr>
      </w:pPr>
    </w:p>
    <w:p w14:paraId="7BCBFF2B" w14:textId="77777777" w:rsidR="00287465" w:rsidRPr="00833BDF" w:rsidRDefault="00287465" w:rsidP="00287465">
      <w:pPr>
        <w:spacing w:after="0" w:line="240" w:lineRule="auto"/>
        <w:rPr>
          <w:rFonts w:ascii="Arial" w:eastAsia="Times New Roman" w:hAnsi="Arial" w:cs="Times New Roman"/>
          <w:b/>
          <w:lang w:val="en-US"/>
        </w:rPr>
      </w:pPr>
      <w:r w:rsidRPr="00833BDF">
        <w:rPr>
          <w:rFonts w:ascii="Arial" w:eastAsia="Times New Roman" w:hAnsi="Arial" w:cs="Times New Roman"/>
          <w:b/>
          <w:lang w:val="en-US"/>
        </w:rPr>
        <w:t>12. What is your age range?</w:t>
      </w:r>
    </w:p>
    <w:p w14:paraId="5C090310" w14:textId="77777777" w:rsidR="00287465" w:rsidRPr="00833BDF" w:rsidRDefault="00287465" w:rsidP="00287465">
      <w:pPr>
        <w:spacing w:after="0" w:line="240" w:lineRule="auto"/>
        <w:rPr>
          <w:rFonts w:ascii="Arial" w:eastAsia="Times New Roman" w:hAnsi="Arial" w:cs="Times New Roman"/>
          <w:b/>
          <w:lang w:val="en-US"/>
        </w:rPr>
      </w:pPr>
    </w:p>
    <w:p w14:paraId="60C7731F" w14:textId="77777777" w:rsidR="00287465" w:rsidRPr="00833BDF" w:rsidRDefault="00287465" w:rsidP="00287465">
      <w:pPr>
        <w:numPr>
          <w:ilvl w:val="0"/>
          <w:numId w:val="25"/>
        </w:numPr>
        <w:spacing w:after="0" w:line="278" w:lineRule="auto"/>
        <w:contextualSpacing/>
        <w:rPr>
          <w:rFonts w:ascii="Arial" w:hAnsi="Arial"/>
          <w:b/>
          <w:kern w:val="2"/>
          <w:lang w:val="en-US"/>
          <w14:ligatures w14:val="standardContextual"/>
        </w:rPr>
      </w:pPr>
      <w:r w:rsidRPr="00833BDF">
        <w:rPr>
          <w:rFonts w:ascii="Arial" w:hAnsi="Arial"/>
          <w:b/>
          <w:kern w:val="2"/>
          <w:lang w:val="en-US"/>
          <w14:ligatures w14:val="standardContextual"/>
        </w:rPr>
        <w:t xml:space="preserve">18-24 </w:t>
      </w:r>
      <w:r w:rsidRPr="00833BDF">
        <w:rPr>
          <w:rFonts w:ascii="Arial" w:hAnsi="Arial"/>
          <w:b/>
          <w:kern w:val="2"/>
          <w:lang w:val="en-US"/>
          <w14:ligatures w14:val="standardContextual"/>
        </w:rPr>
        <w:tab/>
      </w:r>
      <w:r w:rsidRPr="00833BDF">
        <w:rPr>
          <w:rFonts w:ascii="Arial" w:hAnsi="Arial"/>
          <w:b/>
          <w:kern w:val="2"/>
          <w:lang w:val="en-US"/>
          <w14:ligatures w14:val="standardContextual"/>
        </w:rPr>
        <w:tab/>
      </w:r>
    </w:p>
    <w:p w14:paraId="5E986532" w14:textId="77777777" w:rsidR="00287465" w:rsidRPr="00833BDF" w:rsidRDefault="00287465" w:rsidP="00287465">
      <w:pPr>
        <w:numPr>
          <w:ilvl w:val="0"/>
          <w:numId w:val="25"/>
        </w:numPr>
        <w:spacing w:after="0" w:line="278" w:lineRule="auto"/>
        <w:contextualSpacing/>
        <w:rPr>
          <w:rFonts w:ascii="Arial" w:hAnsi="Arial"/>
          <w:b/>
          <w:kern w:val="2"/>
          <w:lang w:val="en-US"/>
          <w14:ligatures w14:val="standardContextual"/>
        </w:rPr>
      </w:pPr>
      <w:r w:rsidRPr="00833BDF">
        <w:rPr>
          <w:rFonts w:ascii="Arial" w:hAnsi="Arial"/>
          <w:b/>
          <w:kern w:val="2"/>
          <w:lang w:val="en-US"/>
          <w14:ligatures w14:val="standardContextual"/>
        </w:rPr>
        <w:t>25-34</w:t>
      </w:r>
      <w:r w:rsidRPr="00833BDF">
        <w:rPr>
          <w:rFonts w:ascii="Arial" w:hAnsi="Arial"/>
          <w:b/>
          <w:kern w:val="2"/>
          <w:lang w:val="en-US"/>
          <w14:ligatures w14:val="standardContextual"/>
        </w:rPr>
        <w:tab/>
      </w:r>
      <w:r w:rsidRPr="00833BDF">
        <w:rPr>
          <w:rFonts w:ascii="Arial" w:hAnsi="Arial"/>
          <w:b/>
          <w:kern w:val="2"/>
          <w:lang w:val="en-US"/>
          <w14:ligatures w14:val="standardContextual"/>
        </w:rPr>
        <w:tab/>
      </w:r>
    </w:p>
    <w:p w14:paraId="176F0F73" w14:textId="77777777" w:rsidR="00287465" w:rsidRPr="00833BDF" w:rsidRDefault="00287465" w:rsidP="00287465">
      <w:pPr>
        <w:numPr>
          <w:ilvl w:val="0"/>
          <w:numId w:val="25"/>
        </w:numPr>
        <w:spacing w:after="0" w:line="278" w:lineRule="auto"/>
        <w:contextualSpacing/>
        <w:rPr>
          <w:rFonts w:ascii="Arial" w:hAnsi="Arial"/>
          <w:b/>
          <w:kern w:val="2"/>
          <w:lang w:val="en-US"/>
          <w14:ligatures w14:val="standardContextual"/>
        </w:rPr>
      </w:pPr>
      <w:r w:rsidRPr="00833BDF">
        <w:rPr>
          <w:rFonts w:ascii="Arial" w:hAnsi="Arial"/>
          <w:b/>
          <w:kern w:val="2"/>
          <w:lang w:val="en-US"/>
          <w14:ligatures w14:val="standardContextual"/>
        </w:rPr>
        <w:t>35-44</w:t>
      </w:r>
      <w:r w:rsidRPr="00833BDF">
        <w:rPr>
          <w:rFonts w:ascii="Arial" w:hAnsi="Arial"/>
          <w:b/>
          <w:kern w:val="2"/>
          <w:lang w:val="en-US"/>
          <w14:ligatures w14:val="standardContextual"/>
        </w:rPr>
        <w:tab/>
      </w:r>
      <w:r w:rsidRPr="00833BDF">
        <w:rPr>
          <w:rFonts w:ascii="Arial" w:hAnsi="Arial"/>
          <w:b/>
          <w:kern w:val="2"/>
          <w:lang w:val="en-US"/>
          <w14:ligatures w14:val="standardContextual"/>
        </w:rPr>
        <w:tab/>
      </w:r>
    </w:p>
    <w:p w14:paraId="1AB071EA" w14:textId="77777777" w:rsidR="00287465" w:rsidRPr="00833BDF" w:rsidRDefault="00287465" w:rsidP="00287465">
      <w:pPr>
        <w:numPr>
          <w:ilvl w:val="0"/>
          <w:numId w:val="25"/>
        </w:numPr>
        <w:spacing w:after="0" w:line="278" w:lineRule="auto"/>
        <w:contextualSpacing/>
        <w:rPr>
          <w:rFonts w:ascii="Arial" w:hAnsi="Arial"/>
          <w:b/>
          <w:kern w:val="2"/>
          <w:lang w:val="en-US"/>
          <w14:ligatures w14:val="standardContextual"/>
        </w:rPr>
      </w:pPr>
      <w:r w:rsidRPr="00833BDF">
        <w:rPr>
          <w:rFonts w:ascii="Arial" w:hAnsi="Arial"/>
          <w:b/>
          <w:kern w:val="2"/>
          <w:lang w:val="en-US"/>
          <w14:ligatures w14:val="standardContextual"/>
        </w:rPr>
        <w:t>45-54</w:t>
      </w:r>
      <w:r w:rsidRPr="00833BDF">
        <w:rPr>
          <w:rFonts w:ascii="Arial" w:hAnsi="Arial"/>
          <w:b/>
          <w:kern w:val="2"/>
          <w:lang w:val="en-US"/>
          <w14:ligatures w14:val="standardContextual"/>
        </w:rPr>
        <w:tab/>
      </w:r>
      <w:r w:rsidRPr="00833BDF">
        <w:rPr>
          <w:rFonts w:ascii="Arial" w:hAnsi="Arial"/>
          <w:b/>
          <w:kern w:val="2"/>
          <w:lang w:val="en-US"/>
          <w14:ligatures w14:val="standardContextual"/>
        </w:rPr>
        <w:tab/>
      </w:r>
    </w:p>
    <w:p w14:paraId="7E0EEE41" w14:textId="77777777" w:rsidR="00287465" w:rsidRPr="00833BDF" w:rsidRDefault="00287465" w:rsidP="00287465">
      <w:pPr>
        <w:numPr>
          <w:ilvl w:val="0"/>
          <w:numId w:val="25"/>
        </w:numPr>
        <w:spacing w:after="0" w:line="278" w:lineRule="auto"/>
        <w:contextualSpacing/>
        <w:rPr>
          <w:rFonts w:ascii="Arial" w:hAnsi="Arial"/>
          <w:b/>
          <w:kern w:val="2"/>
          <w:lang w:val="en-US"/>
          <w14:ligatures w14:val="standardContextual"/>
        </w:rPr>
      </w:pPr>
      <w:r w:rsidRPr="00833BDF">
        <w:rPr>
          <w:rFonts w:ascii="Arial" w:hAnsi="Arial"/>
          <w:b/>
          <w:kern w:val="2"/>
          <w:lang w:val="en-US"/>
          <w14:ligatures w14:val="standardContextual"/>
        </w:rPr>
        <w:t>55-64</w:t>
      </w:r>
      <w:r w:rsidRPr="00833BDF">
        <w:rPr>
          <w:rFonts w:ascii="Arial" w:hAnsi="Arial"/>
          <w:b/>
          <w:kern w:val="2"/>
          <w:lang w:val="en-US"/>
          <w14:ligatures w14:val="standardContextual"/>
        </w:rPr>
        <w:tab/>
      </w:r>
      <w:r w:rsidRPr="00833BDF">
        <w:rPr>
          <w:rFonts w:ascii="Arial" w:hAnsi="Arial"/>
          <w:b/>
          <w:kern w:val="2"/>
          <w:lang w:val="en-US"/>
          <w14:ligatures w14:val="standardContextual"/>
        </w:rPr>
        <w:tab/>
      </w:r>
    </w:p>
    <w:p w14:paraId="1DD7220F" w14:textId="77777777" w:rsidR="00287465" w:rsidRPr="00833BDF" w:rsidRDefault="00287465" w:rsidP="00287465">
      <w:pPr>
        <w:numPr>
          <w:ilvl w:val="0"/>
          <w:numId w:val="25"/>
        </w:numPr>
        <w:spacing w:after="0" w:line="278" w:lineRule="auto"/>
        <w:contextualSpacing/>
        <w:rPr>
          <w:rFonts w:ascii="Arial" w:hAnsi="Arial"/>
          <w:b/>
          <w:kern w:val="2"/>
          <w:lang w:val="en-US"/>
          <w14:ligatures w14:val="standardContextual"/>
        </w:rPr>
      </w:pPr>
      <w:r w:rsidRPr="00833BDF">
        <w:rPr>
          <w:rFonts w:ascii="Arial" w:hAnsi="Arial"/>
          <w:b/>
          <w:kern w:val="2"/>
          <w:lang w:val="en-US"/>
          <w14:ligatures w14:val="standardContextual"/>
        </w:rPr>
        <w:t>Prefer not to say</w:t>
      </w:r>
    </w:p>
    <w:p w14:paraId="61426965" w14:textId="77777777" w:rsidR="00287465" w:rsidRPr="00833BDF" w:rsidRDefault="00287465" w:rsidP="00287465">
      <w:pPr>
        <w:spacing w:after="0" w:line="240" w:lineRule="auto"/>
        <w:rPr>
          <w:rFonts w:ascii="Arial" w:eastAsia="Times New Roman" w:hAnsi="Arial" w:cs="Times New Roman"/>
          <w:b/>
          <w:lang w:val="en-US"/>
        </w:rPr>
      </w:pPr>
    </w:p>
    <w:p w14:paraId="4BD240A0" w14:textId="77777777" w:rsidR="00287465" w:rsidRPr="00833BDF" w:rsidRDefault="00287465" w:rsidP="00287465">
      <w:pPr>
        <w:spacing w:after="0" w:line="240" w:lineRule="auto"/>
        <w:rPr>
          <w:rFonts w:ascii="Arial" w:eastAsia="Times New Roman" w:hAnsi="Arial" w:cs="Times New Roman"/>
          <w:b/>
          <w:lang w:val="en-US"/>
        </w:rPr>
      </w:pPr>
      <w:r w:rsidRPr="00833BDF">
        <w:rPr>
          <w:rFonts w:ascii="Arial" w:eastAsia="Times New Roman" w:hAnsi="Arial" w:cs="Times New Roman"/>
          <w:b/>
          <w:lang w:val="en-US"/>
        </w:rPr>
        <w:t>13. What is your gender?</w:t>
      </w:r>
    </w:p>
    <w:p w14:paraId="5C061A68" w14:textId="77777777" w:rsidR="00287465" w:rsidRPr="00833BDF" w:rsidRDefault="00287465" w:rsidP="00287465">
      <w:pPr>
        <w:numPr>
          <w:ilvl w:val="0"/>
          <w:numId w:val="26"/>
        </w:numPr>
        <w:spacing w:after="0" w:line="278" w:lineRule="auto"/>
        <w:contextualSpacing/>
        <w:rPr>
          <w:rFonts w:ascii="Arial" w:hAnsi="Arial"/>
          <w:b/>
          <w:kern w:val="2"/>
          <w:lang w:val="en-US"/>
          <w14:ligatures w14:val="standardContextual"/>
        </w:rPr>
      </w:pPr>
      <w:r w:rsidRPr="00833BDF">
        <w:rPr>
          <w:rFonts w:ascii="Arial" w:hAnsi="Arial"/>
          <w:b/>
          <w:kern w:val="2"/>
          <w:lang w:val="en-US"/>
          <w14:ligatures w14:val="standardContextual"/>
        </w:rPr>
        <w:t>Female</w:t>
      </w:r>
      <w:r w:rsidRPr="00833BDF">
        <w:rPr>
          <w:rFonts w:ascii="Arial" w:hAnsi="Arial"/>
          <w:b/>
          <w:kern w:val="2"/>
          <w:lang w:val="en-US"/>
          <w14:ligatures w14:val="standardContextual"/>
        </w:rPr>
        <w:tab/>
      </w:r>
    </w:p>
    <w:p w14:paraId="712FF147" w14:textId="77777777" w:rsidR="00287465" w:rsidRPr="00833BDF" w:rsidRDefault="00287465" w:rsidP="00287465">
      <w:pPr>
        <w:numPr>
          <w:ilvl w:val="0"/>
          <w:numId w:val="26"/>
        </w:numPr>
        <w:spacing w:after="0" w:line="278" w:lineRule="auto"/>
        <w:contextualSpacing/>
        <w:rPr>
          <w:rFonts w:ascii="Arial" w:hAnsi="Arial"/>
          <w:b/>
          <w:kern w:val="2"/>
          <w:lang w:val="en-US"/>
          <w14:ligatures w14:val="standardContextual"/>
        </w:rPr>
      </w:pPr>
      <w:r w:rsidRPr="00833BDF">
        <w:rPr>
          <w:rFonts w:ascii="Arial" w:hAnsi="Arial"/>
          <w:b/>
          <w:kern w:val="2"/>
          <w:lang w:val="en-US"/>
          <w14:ligatures w14:val="standardContextual"/>
        </w:rPr>
        <w:t>Male</w:t>
      </w:r>
      <w:r w:rsidRPr="00833BDF">
        <w:rPr>
          <w:rFonts w:ascii="Arial" w:hAnsi="Arial"/>
          <w:b/>
          <w:kern w:val="2"/>
          <w:lang w:val="en-US"/>
          <w14:ligatures w14:val="standardContextual"/>
        </w:rPr>
        <w:tab/>
      </w:r>
      <w:r w:rsidRPr="00833BDF">
        <w:rPr>
          <w:rFonts w:ascii="Arial" w:hAnsi="Arial"/>
          <w:b/>
          <w:kern w:val="2"/>
          <w:lang w:val="en-US"/>
          <w14:ligatures w14:val="standardContextual"/>
        </w:rPr>
        <w:tab/>
      </w:r>
    </w:p>
    <w:p w14:paraId="57482767" w14:textId="77777777" w:rsidR="00287465" w:rsidRPr="00833BDF" w:rsidRDefault="00287465" w:rsidP="00287465">
      <w:pPr>
        <w:numPr>
          <w:ilvl w:val="0"/>
          <w:numId w:val="26"/>
        </w:numPr>
        <w:spacing w:after="0" w:line="278" w:lineRule="auto"/>
        <w:contextualSpacing/>
        <w:rPr>
          <w:rFonts w:ascii="Arial" w:hAnsi="Arial"/>
          <w:b/>
          <w:kern w:val="2"/>
          <w:lang w:val="en-US"/>
          <w14:ligatures w14:val="standardContextual"/>
        </w:rPr>
      </w:pPr>
      <w:r w:rsidRPr="00833BDF">
        <w:rPr>
          <w:rFonts w:ascii="Arial" w:hAnsi="Arial"/>
          <w:b/>
          <w:kern w:val="2"/>
          <w:lang w:val="en-US"/>
          <w14:ligatures w14:val="standardContextual"/>
        </w:rPr>
        <w:t xml:space="preserve">Non-binary </w:t>
      </w:r>
      <w:r w:rsidRPr="00833BDF">
        <w:rPr>
          <w:rFonts w:ascii="Arial" w:hAnsi="Arial"/>
          <w:b/>
          <w:kern w:val="2"/>
          <w:lang w:val="en-US"/>
          <w14:ligatures w14:val="standardContextual"/>
        </w:rPr>
        <w:tab/>
      </w:r>
      <w:r w:rsidRPr="00833BDF">
        <w:rPr>
          <w:rFonts w:ascii="Arial" w:hAnsi="Arial"/>
          <w:b/>
          <w:kern w:val="2"/>
          <w:lang w:val="en-US"/>
          <w14:ligatures w14:val="standardContextual"/>
        </w:rPr>
        <w:tab/>
      </w:r>
    </w:p>
    <w:p w14:paraId="061C88F1" w14:textId="77777777" w:rsidR="00287465" w:rsidRDefault="00287465" w:rsidP="00287465">
      <w:pPr>
        <w:numPr>
          <w:ilvl w:val="0"/>
          <w:numId w:val="26"/>
        </w:numPr>
        <w:spacing w:after="0" w:line="278" w:lineRule="auto"/>
        <w:contextualSpacing/>
        <w:rPr>
          <w:rFonts w:ascii="Arial" w:hAnsi="Arial"/>
          <w:b/>
          <w:kern w:val="2"/>
          <w:lang w:val="en-US"/>
          <w14:ligatures w14:val="standardContextual"/>
        </w:rPr>
      </w:pPr>
      <w:r w:rsidRPr="00833BDF">
        <w:rPr>
          <w:rFonts w:ascii="Arial" w:hAnsi="Arial"/>
          <w:b/>
          <w:kern w:val="2"/>
          <w:lang w:val="en-US"/>
          <w14:ligatures w14:val="standardContextual"/>
        </w:rPr>
        <w:t>Prefer not to say</w:t>
      </w:r>
    </w:p>
    <w:p w14:paraId="0FBE35F5" w14:textId="77777777" w:rsidR="00287465" w:rsidRPr="00833BDF" w:rsidRDefault="00287465" w:rsidP="00287465">
      <w:pPr>
        <w:spacing w:after="0" w:line="278" w:lineRule="auto"/>
        <w:ind w:left="720"/>
        <w:contextualSpacing/>
        <w:rPr>
          <w:rFonts w:ascii="Arial" w:hAnsi="Arial"/>
          <w:b/>
          <w:kern w:val="2"/>
          <w:lang w:val="en-US"/>
          <w14:ligatures w14:val="standardContextual"/>
        </w:rPr>
      </w:pPr>
    </w:p>
    <w:p w14:paraId="0F28B885" w14:textId="77777777" w:rsidR="00287465" w:rsidRPr="00833BDF" w:rsidRDefault="00287465" w:rsidP="00287465">
      <w:pPr>
        <w:spacing w:after="0" w:line="240" w:lineRule="auto"/>
        <w:rPr>
          <w:rFonts w:ascii="Arial" w:eastAsia="Times New Roman" w:hAnsi="Arial" w:cs="Times New Roman"/>
          <w:b/>
          <w:lang w:val="en-US"/>
        </w:rPr>
      </w:pPr>
      <w:r w:rsidRPr="00833BDF">
        <w:rPr>
          <w:rFonts w:ascii="Arial" w:eastAsia="Times New Roman" w:hAnsi="Arial" w:cs="Times New Roman"/>
          <w:b/>
          <w:lang w:val="en-US"/>
        </w:rPr>
        <w:t>14. What is your length of service?</w:t>
      </w:r>
    </w:p>
    <w:p w14:paraId="283B88DB" w14:textId="77777777" w:rsidR="00287465" w:rsidRPr="00833BDF" w:rsidRDefault="00287465" w:rsidP="00287465">
      <w:pPr>
        <w:numPr>
          <w:ilvl w:val="0"/>
          <w:numId w:val="16"/>
        </w:numPr>
        <w:spacing w:after="0" w:line="240" w:lineRule="auto"/>
        <w:rPr>
          <w:rFonts w:ascii="Arial" w:eastAsia="Times New Roman" w:hAnsi="Arial" w:cs="Times New Roman"/>
          <w:b/>
          <w:lang w:val="en-US"/>
        </w:rPr>
      </w:pPr>
      <w:r w:rsidRPr="00833BDF">
        <w:rPr>
          <w:rFonts w:ascii="Arial" w:eastAsia="Times New Roman" w:hAnsi="Arial" w:cs="Times New Roman"/>
          <w:b/>
          <w:lang w:val="en-US"/>
        </w:rPr>
        <w:t>Less than 2 years</w:t>
      </w:r>
      <w:r w:rsidRPr="00833BDF">
        <w:rPr>
          <w:rFonts w:ascii="Arial" w:eastAsia="Times New Roman" w:hAnsi="Arial" w:cs="Times New Roman"/>
          <w:b/>
          <w:lang w:val="en-US"/>
        </w:rPr>
        <w:tab/>
      </w:r>
    </w:p>
    <w:p w14:paraId="0EFDF86D" w14:textId="77777777" w:rsidR="00287465" w:rsidRPr="00833BDF" w:rsidRDefault="00287465" w:rsidP="00287465">
      <w:pPr>
        <w:numPr>
          <w:ilvl w:val="0"/>
          <w:numId w:val="16"/>
        </w:numPr>
        <w:spacing w:after="0" w:line="240" w:lineRule="auto"/>
        <w:rPr>
          <w:rFonts w:ascii="Arial" w:eastAsia="Times New Roman" w:hAnsi="Arial" w:cs="Times New Roman"/>
          <w:b/>
          <w:lang w:val="en-US"/>
        </w:rPr>
      </w:pPr>
      <w:r w:rsidRPr="00833BDF">
        <w:rPr>
          <w:rFonts w:ascii="Arial" w:eastAsia="Times New Roman" w:hAnsi="Arial" w:cs="Times New Roman"/>
          <w:b/>
          <w:lang w:val="en-US"/>
        </w:rPr>
        <w:t>Between 2 and 5 years</w:t>
      </w:r>
      <w:r w:rsidRPr="00833BDF">
        <w:rPr>
          <w:rFonts w:ascii="Arial" w:eastAsia="Times New Roman" w:hAnsi="Arial" w:cs="Times New Roman"/>
          <w:b/>
          <w:lang w:val="en-US"/>
        </w:rPr>
        <w:tab/>
      </w:r>
    </w:p>
    <w:p w14:paraId="40303049" w14:textId="77777777" w:rsidR="00287465" w:rsidRPr="00833BDF" w:rsidRDefault="00287465" w:rsidP="00287465">
      <w:pPr>
        <w:numPr>
          <w:ilvl w:val="0"/>
          <w:numId w:val="16"/>
        </w:numPr>
        <w:spacing w:after="0" w:line="240" w:lineRule="auto"/>
        <w:rPr>
          <w:rFonts w:ascii="Arial" w:eastAsia="Times New Roman" w:hAnsi="Arial" w:cs="Times New Roman"/>
          <w:b/>
          <w:lang w:val="en-US"/>
        </w:rPr>
      </w:pPr>
      <w:r w:rsidRPr="00833BDF">
        <w:rPr>
          <w:rFonts w:ascii="Arial" w:eastAsia="Times New Roman" w:hAnsi="Arial" w:cs="Times New Roman"/>
          <w:b/>
          <w:lang w:val="en-US"/>
        </w:rPr>
        <w:t>Between 6 and 9 years</w:t>
      </w:r>
    </w:p>
    <w:p w14:paraId="13B92D53" w14:textId="77777777" w:rsidR="00287465" w:rsidRPr="00833BDF" w:rsidRDefault="00287465" w:rsidP="00287465">
      <w:pPr>
        <w:numPr>
          <w:ilvl w:val="0"/>
          <w:numId w:val="16"/>
        </w:numPr>
        <w:spacing w:after="0" w:line="240" w:lineRule="auto"/>
        <w:rPr>
          <w:rFonts w:ascii="Arial" w:eastAsia="Times New Roman" w:hAnsi="Arial" w:cs="Times New Roman"/>
          <w:b/>
          <w:lang w:val="en-US"/>
        </w:rPr>
      </w:pPr>
      <w:r w:rsidRPr="00833BDF">
        <w:rPr>
          <w:rFonts w:ascii="Arial" w:eastAsia="Times New Roman" w:hAnsi="Arial" w:cs="Times New Roman"/>
          <w:b/>
          <w:lang w:val="en-US"/>
        </w:rPr>
        <w:t>10 years or more</w:t>
      </w:r>
    </w:p>
    <w:p w14:paraId="420C8399" w14:textId="77777777" w:rsidR="00287465" w:rsidRDefault="00287465" w:rsidP="00287465">
      <w:pPr>
        <w:numPr>
          <w:ilvl w:val="0"/>
          <w:numId w:val="16"/>
        </w:numPr>
        <w:spacing w:after="0" w:line="278" w:lineRule="auto"/>
        <w:contextualSpacing/>
        <w:rPr>
          <w:rFonts w:ascii="Arial" w:hAnsi="Arial"/>
          <w:b/>
          <w:kern w:val="2"/>
          <w:lang w:val="en-US"/>
          <w14:ligatures w14:val="standardContextual"/>
        </w:rPr>
      </w:pPr>
      <w:r w:rsidRPr="00833BDF">
        <w:rPr>
          <w:rFonts w:ascii="Arial" w:hAnsi="Arial"/>
          <w:b/>
          <w:kern w:val="2"/>
          <w:lang w:val="en-US"/>
          <w14:ligatures w14:val="standardContextual"/>
        </w:rPr>
        <w:t>Prefer not to say</w:t>
      </w:r>
    </w:p>
    <w:p w14:paraId="75215221" w14:textId="77777777" w:rsidR="00287465" w:rsidRPr="00833BDF" w:rsidRDefault="00287465" w:rsidP="00287465">
      <w:pPr>
        <w:spacing w:after="0" w:line="278" w:lineRule="auto"/>
        <w:ind w:left="720"/>
        <w:contextualSpacing/>
        <w:rPr>
          <w:rFonts w:ascii="Arial" w:hAnsi="Arial"/>
          <w:b/>
          <w:kern w:val="2"/>
          <w:lang w:val="en-US"/>
          <w14:ligatures w14:val="standardContextual"/>
        </w:rPr>
      </w:pPr>
    </w:p>
    <w:p w14:paraId="1A58BC1E" w14:textId="77777777" w:rsidR="00287465" w:rsidRPr="00833BDF" w:rsidRDefault="00287465" w:rsidP="00287465">
      <w:pPr>
        <w:spacing w:after="0" w:line="240" w:lineRule="auto"/>
        <w:rPr>
          <w:rFonts w:ascii="Arial" w:eastAsia="Times New Roman" w:hAnsi="Arial" w:cs="Times New Roman"/>
          <w:b/>
          <w:lang w:val="en-US"/>
        </w:rPr>
      </w:pPr>
      <w:r w:rsidRPr="00833BDF">
        <w:rPr>
          <w:rFonts w:ascii="Arial" w:eastAsia="Times New Roman" w:hAnsi="Arial" w:cs="Times New Roman"/>
          <w:b/>
          <w:lang w:val="en-US"/>
        </w:rPr>
        <w:t>15. Please state your ethnicity below or state prefer not to say</w:t>
      </w:r>
    </w:p>
    <w:p w14:paraId="593595C0" w14:textId="77777777" w:rsidR="00287465" w:rsidRPr="00833BDF" w:rsidRDefault="00287465" w:rsidP="00287465">
      <w:pPr>
        <w:spacing w:after="0" w:line="240" w:lineRule="auto"/>
        <w:ind w:left="1080"/>
        <w:rPr>
          <w:rFonts w:ascii="Arial" w:eastAsia="Times New Roman" w:hAnsi="Arial" w:cs="Times New Roman"/>
          <w:b/>
          <w:lang w:val="en-US"/>
        </w:rPr>
      </w:pPr>
      <w:r w:rsidRPr="00833BDF">
        <w:rPr>
          <w:rFonts w:ascii="Arial" w:eastAsia="Times New Roman" w:hAnsi="Arial" w:cs="Times New Roman"/>
          <w:b/>
          <w:lang w:val="en-US"/>
        </w:rPr>
        <w:t>__________________________________________________</w:t>
      </w:r>
    </w:p>
    <w:p w14:paraId="77BED232" w14:textId="77777777" w:rsidR="00287465" w:rsidRPr="00833BDF" w:rsidRDefault="00287465" w:rsidP="00287465">
      <w:pPr>
        <w:spacing w:after="0" w:line="240" w:lineRule="auto"/>
        <w:ind w:left="1080"/>
        <w:rPr>
          <w:rFonts w:ascii="Arial" w:eastAsia="Times New Roman" w:hAnsi="Arial" w:cs="Times New Roman"/>
          <w:b/>
          <w:lang w:val="en-US"/>
        </w:rPr>
      </w:pPr>
      <w:r w:rsidRPr="00833BDF">
        <w:rPr>
          <w:rFonts w:ascii="Arial" w:eastAsia="Times New Roman" w:hAnsi="Arial" w:cs="Times New Roman"/>
          <w:b/>
          <w:lang w:val="en-US"/>
        </w:rPr>
        <w:t>__________________________________________________</w:t>
      </w:r>
    </w:p>
    <w:p w14:paraId="6E92B422" w14:textId="77777777" w:rsidR="00287465" w:rsidRPr="00833BDF" w:rsidRDefault="00287465" w:rsidP="00287465">
      <w:pPr>
        <w:spacing w:line="278" w:lineRule="auto"/>
        <w:ind w:left="720"/>
        <w:contextualSpacing/>
        <w:rPr>
          <w:rFonts w:ascii="Arial" w:hAnsi="Arial"/>
          <w:b/>
          <w:color w:val="EE0000"/>
          <w:kern w:val="2"/>
          <w:lang w:val="en-US"/>
          <w14:ligatures w14:val="standardContextual"/>
        </w:rPr>
      </w:pPr>
    </w:p>
    <w:p w14:paraId="0D1572D1" w14:textId="77777777" w:rsidR="00287465" w:rsidRPr="00833BDF" w:rsidRDefault="00287465" w:rsidP="00287465">
      <w:pPr>
        <w:spacing w:after="0" w:line="240" w:lineRule="auto"/>
        <w:rPr>
          <w:rFonts w:ascii="Arial" w:eastAsia="Times New Roman" w:hAnsi="Arial" w:cs="Times New Roman"/>
          <w:b/>
          <w:lang w:val="en-US"/>
        </w:rPr>
      </w:pPr>
    </w:p>
    <w:p w14:paraId="0AE27626" w14:textId="77777777" w:rsidR="00287465" w:rsidRPr="00833BDF" w:rsidRDefault="00287465" w:rsidP="00287465">
      <w:pPr>
        <w:spacing w:after="0" w:line="240" w:lineRule="auto"/>
        <w:rPr>
          <w:rFonts w:ascii="Arial" w:eastAsia="Times New Roman" w:hAnsi="Arial" w:cs="Times New Roman"/>
          <w:b/>
          <w:lang w:val="en-US"/>
        </w:rPr>
      </w:pPr>
    </w:p>
    <w:p w14:paraId="2CDB4874" w14:textId="77777777" w:rsidR="00287465" w:rsidRDefault="00287465" w:rsidP="00287465">
      <w:pPr>
        <w:spacing w:after="0" w:line="240" w:lineRule="auto"/>
        <w:ind w:left="720" w:hanging="720"/>
        <w:rPr>
          <w:rFonts w:ascii="Arial" w:eastAsia="Times New Roman" w:hAnsi="Arial" w:cs="Times New Roman"/>
          <w:b/>
          <w:lang w:val="en-US"/>
        </w:rPr>
      </w:pPr>
      <w:r w:rsidRPr="00833BDF">
        <w:rPr>
          <w:rFonts w:ascii="Arial" w:eastAsia="Times New Roman" w:hAnsi="Arial" w:cs="Times New Roman"/>
          <w:b/>
          <w:lang w:val="en-US"/>
        </w:rPr>
        <w:t>Thank you again for taking the time to complete this questionnaire, if you</w:t>
      </w:r>
    </w:p>
    <w:p w14:paraId="737749E7" w14:textId="77777777" w:rsidR="00287465" w:rsidRDefault="00287465" w:rsidP="00287465">
      <w:pPr>
        <w:spacing w:after="0" w:line="240" w:lineRule="auto"/>
        <w:ind w:left="720" w:hanging="720"/>
        <w:rPr>
          <w:rFonts w:ascii="Arial" w:eastAsia="Times New Roman" w:hAnsi="Arial" w:cs="Times New Roman"/>
          <w:b/>
          <w:lang w:val="en-US"/>
        </w:rPr>
      </w:pPr>
      <w:r w:rsidRPr="00833BDF">
        <w:rPr>
          <w:rFonts w:ascii="Arial" w:eastAsia="Times New Roman" w:hAnsi="Arial" w:cs="Times New Roman"/>
          <w:b/>
          <w:lang w:val="en-US"/>
        </w:rPr>
        <w:t>require any wellbeing support, please contact Occupational Health or Oscar</w:t>
      </w:r>
    </w:p>
    <w:p w14:paraId="425B12DC" w14:textId="77777777" w:rsidR="00287465" w:rsidRPr="00833BDF" w:rsidRDefault="00287465" w:rsidP="00287465">
      <w:pPr>
        <w:spacing w:after="0" w:line="240" w:lineRule="auto"/>
        <w:ind w:left="720" w:hanging="720"/>
        <w:rPr>
          <w:rFonts w:ascii="Arial" w:eastAsia="Times New Roman" w:hAnsi="Arial" w:cs="Times New Roman"/>
          <w:b/>
          <w:lang w:val="en-US"/>
        </w:rPr>
      </w:pPr>
      <w:r w:rsidRPr="00833BDF">
        <w:rPr>
          <w:rFonts w:ascii="Arial" w:eastAsia="Times New Roman" w:hAnsi="Arial" w:cs="Times New Roman"/>
          <w:b/>
          <w:lang w:val="en-US"/>
        </w:rPr>
        <w:t>Kilo (National Police Wellbeing Service).</w:t>
      </w:r>
    </w:p>
    <w:p w14:paraId="3AEF6A26" w14:textId="77777777" w:rsidR="00287465" w:rsidRPr="00833BDF" w:rsidRDefault="00287465" w:rsidP="00287465">
      <w:pPr>
        <w:spacing w:after="0" w:line="240" w:lineRule="auto"/>
        <w:ind w:left="720" w:hanging="720"/>
        <w:rPr>
          <w:rFonts w:ascii="Arial" w:eastAsia="Times New Roman" w:hAnsi="Arial" w:cs="Times New Roman"/>
          <w:b/>
          <w:lang w:val="en-US"/>
        </w:rPr>
      </w:pPr>
    </w:p>
    <w:p w14:paraId="0DC800AF" w14:textId="77777777" w:rsidR="00287465" w:rsidRDefault="00287465" w:rsidP="00287465">
      <w:pPr>
        <w:spacing w:after="0" w:line="240" w:lineRule="auto"/>
        <w:ind w:left="720" w:hanging="720"/>
        <w:rPr>
          <w:rFonts w:ascii="Arial" w:eastAsia="Times New Roman" w:hAnsi="Arial" w:cs="Times New Roman"/>
          <w:b/>
          <w:lang w:val="en-US"/>
        </w:rPr>
      </w:pPr>
      <w:r w:rsidRPr="00833BDF">
        <w:rPr>
          <w:rFonts w:ascii="Arial" w:eastAsia="Times New Roman" w:hAnsi="Arial" w:cs="Times New Roman"/>
          <w:b/>
          <w:lang w:val="en-US"/>
        </w:rPr>
        <w:t>No identifiable information will be included in this study. All data will be store</w:t>
      </w:r>
      <w:r>
        <w:rPr>
          <w:rFonts w:ascii="Arial" w:eastAsia="Times New Roman" w:hAnsi="Arial" w:cs="Times New Roman"/>
          <w:b/>
          <w:lang w:val="en-US"/>
        </w:rPr>
        <w:t xml:space="preserve">d </w:t>
      </w:r>
    </w:p>
    <w:p w14:paraId="4CCEFAFC" w14:textId="77777777" w:rsidR="00287465" w:rsidRPr="00833BDF" w:rsidRDefault="00287465" w:rsidP="00287465">
      <w:pPr>
        <w:spacing w:after="0" w:line="240" w:lineRule="auto"/>
        <w:ind w:left="720" w:hanging="720"/>
        <w:rPr>
          <w:rFonts w:ascii="Arial" w:eastAsia="Times New Roman" w:hAnsi="Arial" w:cs="Times New Roman"/>
          <w:b/>
          <w:lang w:val="en-US"/>
        </w:rPr>
      </w:pPr>
      <w:r w:rsidRPr="00833BDF">
        <w:rPr>
          <w:rFonts w:ascii="Arial" w:eastAsia="Times New Roman" w:hAnsi="Arial" w:cs="Times New Roman"/>
          <w:b/>
          <w:lang w:val="en-US"/>
        </w:rPr>
        <w:t>and securely destroyed upon completion.</w:t>
      </w:r>
    </w:p>
    <w:p w14:paraId="3B7F8557" w14:textId="77777777" w:rsidR="00287465" w:rsidRDefault="00287465" w:rsidP="00287465">
      <w:pPr>
        <w:spacing w:line="278" w:lineRule="auto"/>
        <w:rPr>
          <w:rFonts w:ascii="Arial" w:eastAsia="Aptos" w:hAnsi="Arial" w:cs="Arial"/>
          <w:bCs/>
          <w:color w:val="EE0000"/>
        </w:rPr>
      </w:pPr>
      <w:r>
        <w:rPr>
          <w:rFonts w:ascii="Arial" w:eastAsia="Aptos" w:hAnsi="Arial" w:cs="Arial"/>
          <w:bCs/>
          <w:color w:val="EE0000"/>
        </w:rPr>
        <w:br w:type="page"/>
      </w:r>
    </w:p>
    <w:p w14:paraId="262B34BF" w14:textId="5010E4AF" w:rsidR="00287465" w:rsidRPr="006B7377" w:rsidRDefault="00287465" w:rsidP="00287465">
      <w:pPr>
        <w:jc w:val="center"/>
        <w:rPr>
          <w:rFonts w:ascii="Arial" w:eastAsia="Aptos" w:hAnsi="Arial" w:cs="Arial"/>
          <w:b/>
        </w:rPr>
      </w:pPr>
      <w:r w:rsidRPr="006B7377">
        <w:rPr>
          <w:rFonts w:ascii="Arial" w:eastAsia="Aptos" w:hAnsi="Arial" w:cs="Arial"/>
          <w:b/>
        </w:rPr>
        <w:lastRenderedPageBreak/>
        <w:t>Appendix 3: Transcript</w:t>
      </w:r>
      <w:r w:rsidR="004E2F15">
        <w:rPr>
          <w:rFonts w:ascii="Arial" w:eastAsia="Aptos" w:hAnsi="Arial" w:cs="Arial"/>
          <w:b/>
        </w:rPr>
        <w:t>s</w:t>
      </w:r>
      <w:r w:rsidRPr="006B7377">
        <w:rPr>
          <w:rFonts w:ascii="Arial" w:eastAsia="Aptos" w:hAnsi="Arial" w:cs="Arial"/>
          <w:b/>
        </w:rPr>
        <w:t xml:space="preserve"> of  semi structured interview</w:t>
      </w:r>
      <w:r w:rsidR="004E2F15">
        <w:rPr>
          <w:rFonts w:ascii="Arial" w:eastAsia="Aptos" w:hAnsi="Arial" w:cs="Arial"/>
          <w:b/>
        </w:rPr>
        <w:t>s</w:t>
      </w:r>
      <w:r w:rsidRPr="006B7377">
        <w:rPr>
          <w:rFonts w:ascii="Arial" w:eastAsia="Aptos" w:hAnsi="Arial" w:cs="Arial"/>
          <w:b/>
        </w:rPr>
        <w:t xml:space="preserve"> </w:t>
      </w:r>
    </w:p>
    <w:p w14:paraId="62934A91" w14:textId="77777777" w:rsidR="00287465" w:rsidRPr="00C568B6" w:rsidRDefault="00287465" w:rsidP="00287465">
      <w:pPr>
        <w:spacing w:line="278" w:lineRule="auto"/>
        <w:jc w:val="center"/>
        <w:rPr>
          <w:rFonts w:ascii="Arial" w:hAnsi="Arial" w:cs="Arial"/>
          <w:b/>
          <w:bCs/>
          <w:kern w:val="2"/>
          <w14:ligatures w14:val="standardContextual"/>
        </w:rPr>
      </w:pPr>
      <w:r w:rsidRPr="00C568B6">
        <w:rPr>
          <w:rFonts w:ascii="Arial" w:hAnsi="Arial" w:cs="Arial"/>
          <w:b/>
          <w:bCs/>
          <w:kern w:val="2"/>
          <w14:ligatures w14:val="standardContextual"/>
        </w:rPr>
        <w:t>Transcript of semi structured interview with participant A</w:t>
      </w:r>
    </w:p>
    <w:p w14:paraId="47A08BF2" w14:textId="77777777" w:rsidR="00287465" w:rsidRPr="00C568B6" w:rsidRDefault="00287465" w:rsidP="00287465">
      <w:pPr>
        <w:spacing w:line="278" w:lineRule="auto"/>
        <w:rPr>
          <w:rFonts w:ascii="Arial" w:hAnsi="Arial" w:cs="Arial"/>
          <w:b/>
          <w:bCs/>
          <w:kern w:val="2"/>
          <w14:ligatures w14:val="standardContextual"/>
        </w:rPr>
      </w:pPr>
      <w:bookmarkStart w:id="68" w:name="_Hlk210068193"/>
      <w:r w:rsidRPr="00C568B6">
        <w:rPr>
          <w:rFonts w:ascii="Arial" w:hAnsi="Arial" w:cs="Arial"/>
          <w:b/>
          <w:bCs/>
          <w:kern w:val="2"/>
          <w14:ligatures w14:val="standardContextual"/>
        </w:rPr>
        <w:t>Initial meeting and settling in of participant not recorded.</w:t>
      </w:r>
    </w:p>
    <w:p w14:paraId="752592A3" w14:textId="77777777" w:rsidR="00287465" w:rsidRPr="00C568B6" w:rsidRDefault="00287465" w:rsidP="00287465">
      <w:pPr>
        <w:spacing w:line="278" w:lineRule="auto"/>
        <w:rPr>
          <w:rFonts w:ascii="Arial" w:hAnsi="Arial" w:cs="Arial"/>
          <w:b/>
          <w:bCs/>
          <w:kern w:val="2"/>
          <w14:ligatures w14:val="standardContextual"/>
        </w:rPr>
      </w:pPr>
      <w:r w:rsidRPr="00C568B6">
        <w:rPr>
          <w:rFonts w:ascii="Arial" w:hAnsi="Arial" w:cs="Arial"/>
          <w:b/>
          <w:bCs/>
          <w:kern w:val="2"/>
          <w14:ligatures w14:val="standardContextual"/>
        </w:rPr>
        <w:t>Recording begins:</w:t>
      </w:r>
    </w:p>
    <w:bookmarkEnd w:id="68"/>
    <w:p w14:paraId="3D775B3F" w14:textId="77777777" w:rsidR="00287465" w:rsidRPr="00C568B6" w:rsidRDefault="00287465" w:rsidP="00287465">
      <w:pPr>
        <w:spacing w:line="278" w:lineRule="auto"/>
        <w:rPr>
          <w:rFonts w:ascii="Arial" w:hAnsi="Arial" w:cs="Arial"/>
          <w:kern w:val="2"/>
          <w14:ligatures w14:val="standardContextual"/>
        </w:rPr>
      </w:pPr>
      <w:r w:rsidRPr="00C568B6">
        <w:rPr>
          <w:rFonts w:ascii="Arial" w:hAnsi="Arial" w:cs="Arial"/>
          <w:b/>
          <w:bCs/>
          <w:kern w:val="2"/>
          <w14:ligatures w14:val="standardContextual"/>
        </w:rPr>
        <w:t>Researcher</w:t>
      </w:r>
      <w:r w:rsidRPr="00C568B6">
        <w:rPr>
          <w:rFonts w:ascii="Arial" w:hAnsi="Arial" w:cs="Arial"/>
          <w:kern w:val="2"/>
          <w14:ligatures w14:val="standardContextual"/>
        </w:rPr>
        <w:t>: OK, are you able to tell me about your experience of receiving a complaint?</w:t>
      </w:r>
    </w:p>
    <w:p w14:paraId="26F4463F" w14:textId="77777777" w:rsidR="00287465" w:rsidRPr="00C568B6" w:rsidRDefault="00287465" w:rsidP="00287465">
      <w:pPr>
        <w:spacing w:line="278" w:lineRule="auto"/>
        <w:rPr>
          <w:rFonts w:ascii="Arial" w:hAnsi="Arial" w:cs="Arial"/>
          <w:kern w:val="2"/>
          <w14:ligatures w14:val="standardContextual"/>
        </w:rPr>
      </w:pPr>
    </w:p>
    <w:p w14:paraId="0437A7DF" w14:textId="77777777" w:rsidR="00287465" w:rsidRPr="00C568B6" w:rsidRDefault="00287465" w:rsidP="00287465">
      <w:pPr>
        <w:spacing w:line="278" w:lineRule="auto"/>
        <w:rPr>
          <w:rFonts w:ascii="Arial" w:hAnsi="Arial" w:cs="Arial"/>
          <w:b/>
          <w:bCs/>
          <w:kern w:val="2"/>
          <w14:ligatures w14:val="standardContextual"/>
        </w:rPr>
      </w:pPr>
      <w:r w:rsidRPr="00C568B6">
        <w:rPr>
          <w:rFonts w:ascii="Arial" w:hAnsi="Arial" w:cs="Arial"/>
          <w:b/>
          <w:bCs/>
          <w:kern w:val="2"/>
          <w14:ligatures w14:val="standardContextual"/>
        </w:rPr>
        <w:t>Participant A</w:t>
      </w:r>
    </w:p>
    <w:p w14:paraId="662FC657" w14:textId="77777777" w:rsidR="00287465" w:rsidRPr="00C568B6" w:rsidRDefault="00287465" w:rsidP="00287465">
      <w:pPr>
        <w:spacing w:line="278" w:lineRule="auto"/>
        <w:jc w:val="both"/>
        <w:rPr>
          <w:rFonts w:ascii="Arial" w:hAnsi="Arial" w:cs="Arial"/>
          <w:kern w:val="2"/>
          <w14:ligatures w14:val="standardContextual"/>
        </w:rPr>
      </w:pPr>
      <w:r w:rsidRPr="00C568B6">
        <w:rPr>
          <w:rFonts w:ascii="Arial" w:hAnsi="Arial" w:cs="Arial"/>
          <w:kern w:val="2"/>
          <w14:ligatures w14:val="standardContextual"/>
        </w:rPr>
        <w:t>I haven’t had a massive police career so far, about 5 years since then, in the early time I had a couple of complaints that came to nothing where members of the public were unhappy.</w:t>
      </w:r>
    </w:p>
    <w:p w14:paraId="51D8D783" w14:textId="77777777" w:rsidR="00287465" w:rsidRPr="00C568B6" w:rsidRDefault="00287465" w:rsidP="00287465">
      <w:pPr>
        <w:spacing w:line="278" w:lineRule="auto"/>
        <w:jc w:val="both"/>
        <w:rPr>
          <w:rFonts w:ascii="Arial" w:hAnsi="Arial" w:cs="Arial"/>
          <w:kern w:val="2"/>
          <w14:ligatures w14:val="standardContextual"/>
        </w:rPr>
      </w:pPr>
    </w:p>
    <w:p w14:paraId="06D0A99D" w14:textId="77777777" w:rsidR="00287465" w:rsidRPr="00C568B6" w:rsidRDefault="00287465" w:rsidP="00287465">
      <w:pPr>
        <w:spacing w:line="278" w:lineRule="auto"/>
        <w:jc w:val="both"/>
        <w:rPr>
          <w:rFonts w:ascii="Arial" w:hAnsi="Arial" w:cs="Arial"/>
          <w:kern w:val="2"/>
          <w14:ligatures w14:val="standardContextual"/>
        </w:rPr>
      </w:pPr>
      <w:r w:rsidRPr="00C568B6">
        <w:rPr>
          <w:rFonts w:ascii="Arial" w:hAnsi="Arial" w:cs="Arial"/>
          <w:kern w:val="2"/>
          <w14:ligatures w14:val="standardContextual"/>
        </w:rPr>
        <w:t>About 2 years ago I was working in the station and my Sarg called me over to say that I was having papers served on me and following this it would be an IOPC investigation. I went to the local fed office and was issued a version of the caution, not criminal just in the misconduct realm and was served papers and explained what they meant.</w:t>
      </w:r>
    </w:p>
    <w:p w14:paraId="0E07AA87" w14:textId="77777777" w:rsidR="00287465" w:rsidRPr="00C568B6" w:rsidRDefault="00287465" w:rsidP="00287465">
      <w:pPr>
        <w:spacing w:line="278" w:lineRule="auto"/>
        <w:rPr>
          <w:rFonts w:ascii="Arial" w:hAnsi="Arial" w:cs="Arial"/>
          <w:kern w:val="2"/>
          <w14:ligatures w14:val="standardContextual"/>
        </w:rPr>
      </w:pPr>
    </w:p>
    <w:p w14:paraId="5725C340" w14:textId="77777777" w:rsidR="00287465" w:rsidRPr="00C568B6" w:rsidRDefault="00287465" w:rsidP="00287465">
      <w:pPr>
        <w:spacing w:line="278" w:lineRule="auto"/>
        <w:jc w:val="both"/>
        <w:rPr>
          <w:rFonts w:ascii="Arial" w:hAnsi="Arial" w:cs="Arial"/>
          <w:kern w:val="2"/>
          <w14:ligatures w14:val="standardContextual"/>
        </w:rPr>
      </w:pPr>
      <w:r w:rsidRPr="00C568B6">
        <w:rPr>
          <w:rFonts w:ascii="Arial" w:hAnsi="Arial" w:cs="Arial"/>
          <w:kern w:val="2"/>
          <w14:ligatures w14:val="standardContextual"/>
        </w:rPr>
        <w:t>At that point I was shocked and surprised.</w:t>
      </w:r>
    </w:p>
    <w:p w14:paraId="5EC04FA8" w14:textId="77777777" w:rsidR="00287465" w:rsidRPr="00C568B6" w:rsidRDefault="00287465" w:rsidP="00287465">
      <w:pPr>
        <w:spacing w:line="278" w:lineRule="auto"/>
        <w:jc w:val="both"/>
        <w:rPr>
          <w:rFonts w:ascii="Arial" w:hAnsi="Arial" w:cs="Arial"/>
          <w:kern w:val="2"/>
          <w14:ligatures w14:val="standardContextual"/>
        </w:rPr>
      </w:pPr>
    </w:p>
    <w:p w14:paraId="12BCBEF8" w14:textId="77777777" w:rsidR="00287465" w:rsidRPr="00C568B6" w:rsidRDefault="00287465" w:rsidP="00287465">
      <w:pPr>
        <w:spacing w:line="278" w:lineRule="auto"/>
        <w:jc w:val="both"/>
        <w:rPr>
          <w:rFonts w:ascii="Arial" w:hAnsi="Arial" w:cs="Arial"/>
          <w:kern w:val="2"/>
          <w14:ligatures w14:val="standardContextual"/>
        </w:rPr>
      </w:pPr>
      <w:r w:rsidRPr="00C568B6">
        <w:rPr>
          <w:rFonts w:ascii="Arial" w:hAnsi="Arial" w:cs="Arial"/>
          <w:kern w:val="2"/>
          <w14:ligatures w14:val="standardContextual"/>
        </w:rPr>
        <w:t>It’s completely shocking, your world is turned upside down if you think you haven’t done anything wrong. The whole process is crazy, as you are on the other side of things where you are treated like a criminal. It’s a shocking experience.</w:t>
      </w:r>
    </w:p>
    <w:p w14:paraId="6DF6E8E3" w14:textId="77777777" w:rsidR="00287465" w:rsidRPr="00C568B6" w:rsidRDefault="00287465" w:rsidP="00287465">
      <w:pPr>
        <w:spacing w:line="278" w:lineRule="auto"/>
        <w:rPr>
          <w:rFonts w:ascii="Arial" w:hAnsi="Arial" w:cs="Arial"/>
          <w:kern w:val="2"/>
          <w14:ligatures w14:val="standardContextual"/>
        </w:rPr>
      </w:pPr>
    </w:p>
    <w:p w14:paraId="34514088" w14:textId="77777777" w:rsidR="00287465" w:rsidRPr="00C568B6" w:rsidRDefault="00287465" w:rsidP="00287465">
      <w:pPr>
        <w:spacing w:line="278" w:lineRule="auto"/>
        <w:rPr>
          <w:rFonts w:ascii="Arial" w:hAnsi="Arial" w:cs="Arial"/>
          <w:kern w:val="2"/>
          <w14:ligatures w14:val="standardContextual"/>
        </w:rPr>
      </w:pPr>
      <w:r w:rsidRPr="00C568B6">
        <w:rPr>
          <w:rFonts w:ascii="Arial" w:hAnsi="Arial" w:cs="Arial"/>
          <w:b/>
          <w:bCs/>
          <w:kern w:val="2"/>
          <w14:ligatures w14:val="standardContextual"/>
        </w:rPr>
        <w:t>Researcher:</w:t>
      </w:r>
      <w:r w:rsidRPr="00C568B6">
        <w:rPr>
          <w:rFonts w:ascii="Arial" w:hAnsi="Arial" w:cs="Arial"/>
          <w:kern w:val="2"/>
          <w14:ligatures w14:val="standardContextual"/>
        </w:rPr>
        <w:t xml:space="preserve"> Just that experience alone, what impact did that have on your wellbeing?</w:t>
      </w:r>
    </w:p>
    <w:p w14:paraId="2C2562D2" w14:textId="77777777" w:rsidR="00287465" w:rsidRPr="00C568B6" w:rsidRDefault="00287465" w:rsidP="00287465">
      <w:pPr>
        <w:spacing w:line="278" w:lineRule="auto"/>
        <w:rPr>
          <w:rFonts w:ascii="Arial" w:hAnsi="Arial" w:cs="Arial"/>
          <w:kern w:val="2"/>
          <w14:ligatures w14:val="standardContextual"/>
        </w:rPr>
      </w:pPr>
    </w:p>
    <w:p w14:paraId="314CDBB8" w14:textId="77777777" w:rsidR="00287465" w:rsidRPr="00C568B6" w:rsidRDefault="00287465" w:rsidP="00287465">
      <w:pPr>
        <w:spacing w:line="278" w:lineRule="auto"/>
        <w:jc w:val="both"/>
        <w:rPr>
          <w:rFonts w:ascii="Arial" w:hAnsi="Arial" w:cs="Arial"/>
          <w:b/>
          <w:bCs/>
          <w:kern w:val="2"/>
          <w14:ligatures w14:val="standardContextual"/>
        </w:rPr>
      </w:pPr>
      <w:r w:rsidRPr="00C57F93">
        <w:rPr>
          <w:rFonts w:ascii="Arial" w:hAnsi="Arial" w:cs="Arial"/>
          <w:b/>
          <w:bCs/>
          <w:kern w:val="2"/>
          <w14:ligatures w14:val="standardContextual"/>
        </w:rPr>
        <w:t>Participant A</w:t>
      </w:r>
      <w:r>
        <w:rPr>
          <w:rFonts w:ascii="Arial" w:hAnsi="Arial" w:cs="Arial"/>
          <w:b/>
          <w:bCs/>
          <w:kern w:val="2"/>
          <w14:ligatures w14:val="standardContextual"/>
        </w:rPr>
        <w:t xml:space="preserve">: </w:t>
      </w:r>
      <w:r w:rsidRPr="00C568B6">
        <w:rPr>
          <w:rFonts w:ascii="Arial" w:hAnsi="Arial" w:cs="Arial"/>
          <w:kern w:val="2"/>
          <w14:ligatures w14:val="standardContextual"/>
        </w:rPr>
        <w:t>Immediately after I felt really sick, my stomach turned, that was the immediate reaction. Then after that I was just trying to process it all in my head a million times, for the first couple of months it’s a constant weight on your shoulders that you can’t forget about.</w:t>
      </w:r>
    </w:p>
    <w:p w14:paraId="6C95FBFB" w14:textId="77777777" w:rsidR="00287465" w:rsidRPr="00C568B6" w:rsidRDefault="00287465" w:rsidP="00287465">
      <w:pPr>
        <w:spacing w:line="278" w:lineRule="auto"/>
        <w:jc w:val="both"/>
        <w:rPr>
          <w:rFonts w:ascii="Arial" w:hAnsi="Arial" w:cs="Arial"/>
          <w:kern w:val="2"/>
          <w14:ligatures w14:val="standardContextual"/>
        </w:rPr>
      </w:pPr>
      <w:r w:rsidRPr="00C568B6">
        <w:rPr>
          <w:rFonts w:ascii="Arial" w:hAnsi="Arial" w:cs="Arial"/>
          <w:kern w:val="2"/>
          <w14:ligatures w14:val="standardContextual"/>
        </w:rPr>
        <w:t>As there was a gross misconduct one, I was thinking worst case scenario, can I afford my house, am I going to lose my job. I think your brain always does go to the worst case.</w:t>
      </w:r>
      <w:r>
        <w:rPr>
          <w:rFonts w:ascii="Arial" w:hAnsi="Arial" w:cs="Arial"/>
          <w:kern w:val="2"/>
          <w14:ligatures w14:val="standardContextual"/>
        </w:rPr>
        <w:t xml:space="preserve">  </w:t>
      </w:r>
      <w:r w:rsidRPr="00C568B6">
        <w:rPr>
          <w:rFonts w:ascii="Arial" w:hAnsi="Arial" w:cs="Arial"/>
          <w:kern w:val="2"/>
          <w14:ligatures w14:val="standardContextual"/>
        </w:rPr>
        <w:t>It’s just shocking to be honest, you don’t know what to do with yourself.</w:t>
      </w:r>
    </w:p>
    <w:p w14:paraId="50F0B9BA" w14:textId="77777777" w:rsidR="00287465" w:rsidRPr="00C568B6" w:rsidRDefault="00287465" w:rsidP="00287465">
      <w:pPr>
        <w:spacing w:line="278" w:lineRule="auto"/>
        <w:rPr>
          <w:rFonts w:ascii="Arial" w:hAnsi="Arial" w:cs="Arial"/>
          <w:kern w:val="2"/>
          <w14:ligatures w14:val="standardContextual"/>
        </w:rPr>
      </w:pPr>
    </w:p>
    <w:p w14:paraId="3E1203FD" w14:textId="77777777" w:rsidR="00287465" w:rsidRPr="00C568B6" w:rsidRDefault="00287465" w:rsidP="00287465">
      <w:pPr>
        <w:spacing w:line="278" w:lineRule="auto"/>
        <w:jc w:val="both"/>
        <w:rPr>
          <w:rFonts w:ascii="Arial" w:hAnsi="Arial" w:cs="Arial"/>
          <w:kern w:val="2"/>
          <w14:ligatures w14:val="standardContextual"/>
        </w:rPr>
      </w:pPr>
      <w:r w:rsidRPr="00C568B6">
        <w:rPr>
          <w:rFonts w:ascii="Arial" w:hAnsi="Arial" w:cs="Arial"/>
          <w:kern w:val="2"/>
          <w14:ligatures w14:val="standardContextual"/>
        </w:rPr>
        <w:t>My Sarg was quite lenient at first, have a couple of days off.</w:t>
      </w:r>
    </w:p>
    <w:p w14:paraId="542FDE92" w14:textId="77777777" w:rsidR="00287465" w:rsidRPr="00C568B6" w:rsidRDefault="00287465" w:rsidP="00287465">
      <w:pPr>
        <w:spacing w:line="278" w:lineRule="auto"/>
        <w:jc w:val="both"/>
        <w:rPr>
          <w:rFonts w:ascii="Arial" w:hAnsi="Arial" w:cs="Arial"/>
          <w:kern w:val="2"/>
          <w14:ligatures w14:val="standardContextual"/>
        </w:rPr>
      </w:pPr>
    </w:p>
    <w:p w14:paraId="4B7A62D3" w14:textId="77777777" w:rsidR="00287465" w:rsidRPr="00C568B6" w:rsidRDefault="00287465" w:rsidP="00287465">
      <w:pPr>
        <w:spacing w:line="278" w:lineRule="auto"/>
        <w:jc w:val="both"/>
        <w:rPr>
          <w:rFonts w:ascii="Arial" w:hAnsi="Arial" w:cs="Arial"/>
          <w:kern w:val="2"/>
          <w14:ligatures w14:val="standardContextual"/>
        </w:rPr>
      </w:pPr>
      <w:r w:rsidRPr="00C568B6">
        <w:rPr>
          <w:rFonts w:ascii="Arial" w:hAnsi="Arial" w:cs="Arial"/>
          <w:kern w:val="2"/>
          <w14:ligatures w14:val="standardContextual"/>
        </w:rPr>
        <w:t xml:space="preserve">I was interviewed a month later which I was happy about as I thought it may get dealt with quite quickly, this was in November. Then in January I was restricted, which was a huge shock. I was provided no information as to why. I went to the Fed and asked why, he basically said </w:t>
      </w:r>
      <w:r w:rsidRPr="00C568B6">
        <w:rPr>
          <w:rFonts w:ascii="Arial" w:hAnsi="Arial" w:cs="Arial"/>
          <w:kern w:val="2"/>
          <w14:ligatures w14:val="standardContextual"/>
        </w:rPr>
        <w:lastRenderedPageBreak/>
        <w:t>he has no idea why this has happened either and he chased it with PSD. He said that it was nothing to do with the IOPC, it was Gwent police have decided to blanket apply restrictions to all officers under gross misconduct, part of me understands, however, because it wasn’t done at the beginning.</w:t>
      </w:r>
    </w:p>
    <w:p w14:paraId="312E260D" w14:textId="77777777" w:rsidR="00287465" w:rsidRPr="00C568B6" w:rsidRDefault="00287465" w:rsidP="00287465">
      <w:pPr>
        <w:spacing w:line="278" w:lineRule="auto"/>
        <w:rPr>
          <w:rFonts w:ascii="Arial" w:hAnsi="Arial" w:cs="Arial"/>
          <w:kern w:val="2"/>
          <w14:ligatures w14:val="standardContextual"/>
        </w:rPr>
      </w:pPr>
    </w:p>
    <w:p w14:paraId="52767BB1" w14:textId="77777777" w:rsidR="00287465" w:rsidRPr="00C568B6" w:rsidRDefault="00287465" w:rsidP="00287465">
      <w:pPr>
        <w:spacing w:line="278" w:lineRule="auto"/>
        <w:rPr>
          <w:rFonts w:ascii="Arial" w:hAnsi="Arial" w:cs="Arial"/>
          <w:kern w:val="2"/>
          <w14:ligatures w14:val="standardContextual"/>
        </w:rPr>
      </w:pPr>
      <w:r w:rsidRPr="00C568B6">
        <w:rPr>
          <w:rFonts w:ascii="Arial" w:hAnsi="Arial" w:cs="Arial"/>
          <w:kern w:val="2"/>
          <w14:ligatures w14:val="standardContextual"/>
        </w:rPr>
        <w:t>I did have some time off then, only a couple of weeks as I was stressed out of my mind.</w:t>
      </w:r>
    </w:p>
    <w:p w14:paraId="26740D45" w14:textId="77777777" w:rsidR="00287465" w:rsidRPr="00C568B6" w:rsidRDefault="00287465" w:rsidP="00287465">
      <w:pPr>
        <w:spacing w:line="278" w:lineRule="auto"/>
        <w:rPr>
          <w:rFonts w:ascii="Arial" w:hAnsi="Arial" w:cs="Arial"/>
          <w:kern w:val="2"/>
          <w14:ligatures w14:val="standardContextual"/>
        </w:rPr>
      </w:pPr>
    </w:p>
    <w:p w14:paraId="4D2DCCFC" w14:textId="77777777" w:rsidR="00287465" w:rsidRPr="00C568B6" w:rsidRDefault="00287465" w:rsidP="00287465">
      <w:pPr>
        <w:spacing w:line="278" w:lineRule="auto"/>
        <w:jc w:val="both"/>
        <w:rPr>
          <w:rFonts w:ascii="Arial" w:hAnsi="Arial" w:cs="Arial"/>
          <w:kern w:val="2"/>
          <w14:ligatures w14:val="standardContextual"/>
        </w:rPr>
      </w:pPr>
      <w:r w:rsidRPr="00C568B6">
        <w:rPr>
          <w:rFonts w:ascii="Arial" w:hAnsi="Arial" w:cs="Arial"/>
          <w:kern w:val="2"/>
          <w14:ligatures w14:val="standardContextual"/>
        </w:rPr>
        <w:t>I was helping my shift with odd jobs which was good as I wasn’t dealing with calls but then it’s hard because you have more time to think about what’s going on.</w:t>
      </w:r>
    </w:p>
    <w:p w14:paraId="711DACDF" w14:textId="77777777" w:rsidR="00287465" w:rsidRPr="00C568B6" w:rsidRDefault="00287465" w:rsidP="00287465">
      <w:pPr>
        <w:spacing w:line="278" w:lineRule="auto"/>
        <w:rPr>
          <w:rFonts w:ascii="Arial" w:hAnsi="Arial" w:cs="Arial"/>
          <w:kern w:val="2"/>
          <w14:ligatures w14:val="standardContextual"/>
        </w:rPr>
      </w:pPr>
    </w:p>
    <w:p w14:paraId="1A7DD23D" w14:textId="77777777" w:rsidR="00287465" w:rsidRPr="00C568B6" w:rsidRDefault="00287465" w:rsidP="00287465">
      <w:pPr>
        <w:spacing w:line="278" w:lineRule="auto"/>
        <w:rPr>
          <w:rFonts w:ascii="Arial" w:hAnsi="Arial" w:cs="Arial"/>
          <w:kern w:val="2"/>
          <w14:ligatures w14:val="standardContextual"/>
        </w:rPr>
      </w:pPr>
      <w:r w:rsidRPr="00C568B6">
        <w:rPr>
          <w:rFonts w:ascii="Arial" w:hAnsi="Arial" w:cs="Arial"/>
          <w:b/>
          <w:bCs/>
          <w:kern w:val="2"/>
          <w14:ligatures w14:val="standardContextual"/>
        </w:rPr>
        <w:t>Researcher:</w:t>
      </w:r>
      <w:r w:rsidRPr="00C568B6">
        <w:rPr>
          <w:rFonts w:ascii="Arial" w:hAnsi="Arial" w:cs="Arial"/>
          <w:kern w:val="2"/>
          <w14:ligatures w14:val="standardContextual"/>
        </w:rPr>
        <w:t xml:space="preserve"> Did you speak to your family about it?</w:t>
      </w:r>
    </w:p>
    <w:p w14:paraId="67F71EF0" w14:textId="77777777" w:rsidR="00287465" w:rsidRPr="00C568B6" w:rsidRDefault="00287465" w:rsidP="00287465">
      <w:pPr>
        <w:spacing w:line="278" w:lineRule="auto"/>
        <w:rPr>
          <w:rFonts w:ascii="Arial" w:hAnsi="Arial" w:cs="Arial"/>
          <w:kern w:val="2"/>
          <w14:ligatures w14:val="standardContextual"/>
        </w:rPr>
      </w:pPr>
    </w:p>
    <w:p w14:paraId="0E6AC08C" w14:textId="77777777" w:rsidR="00287465" w:rsidRPr="00C568B6" w:rsidRDefault="00287465" w:rsidP="00287465">
      <w:pPr>
        <w:spacing w:line="278" w:lineRule="auto"/>
        <w:jc w:val="both"/>
        <w:rPr>
          <w:rFonts w:ascii="Arial" w:hAnsi="Arial" w:cs="Arial"/>
          <w:b/>
          <w:bCs/>
          <w:kern w:val="2"/>
          <w14:ligatures w14:val="standardContextual"/>
        </w:rPr>
      </w:pPr>
      <w:r w:rsidRPr="00C57F93">
        <w:rPr>
          <w:rFonts w:ascii="Arial" w:hAnsi="Arial" w:cs="Arial"/>
          <w:b/>
          <w:bCs/>
          <w:kern w:val="2"/>
          <w14:ligatures w14:val="standardContextual"/>
        </w:rPr>
        <w:t>Participant A</w:t>
      </w:r>
      <w:r>
        <w:rPr>
          <w:rFonts w:ascii="Arial" w:hAnsi="Arial" w:cs="Arial"/>
          <w:b/>
          <w:bCs/>
          <w:kern w:val="2"/>
          <w14:ligatures w14:val="standardContextual"/>
        </w:rPr>
        <w:t xml:space="preserve">: </w:t>
      </w:r>
      <w:r w:rsidRPr="00C568B6">
        <w:rPr>
          <w:rFonts w:ascii="Arial" w:hAnsi="Arial" w:cs="Arial"/>
          <w:kern w:val="2"/>
          <w14:ligatures w14:val="standardContextual"/>
        </w:rPr>
        <w:t>Yeah, quite open with my girlfriend and parents. They are really supportive. My parents are in the NHS, and they have dealt with misconduct hearings, and they can’t seem to wrap their head around why the process is so long and how it’s not been dealt with. Seeing it from a different organisation they just don’t understand.</w:t>
      </w:r>
    </w:p>
    <w:p w14:paraId="306968CB" w14:textId="77777777" w:rsidR="00287465" w:rsidRPr="00C568B6" w:rsidRDefault="00287465" w:rsidP="00287465">
      <w:pPr>
        <w:spacing w:line="278" w:lineRule="auto"/>
        <w:jc w:val="both"/>
        <w:rPr>
          <w:rFonts w:ascii="Arial" w:hAnsi="Arial" w:cs="Arial"/>
          <w:kern w:val="2"/>
          <w14:ligatures w14:val="standardContextual"/>
        </w:rPr>
      </w:pPr>
    </w:p>
    <w:p w14:paraId="56E5F47C" w14:textId="77777777" w:rsidR="00287465" w:rsidRPr="00C568B6" w:rsidRDefault="00287465" w:rsidP="00287465">
      <w:pPr>
        <w:spacing w:line="278" w:lineRule="auto"/>
        <w:rPr>
          <w:rFonts w:ascii="Arial" w:hAnsi="Arial" w:cs="Arial"/>
          <w:kern w:val="2"/>
          <w14:ligatures w14:val="standardContextual"/>
        </w:rPr>
      </w:pPr>
      <w:r w:rsidRPr="00C568B6">
        <w:rPr>
          <w:rFonts w:ascii="Arial" w:hAnsi="Arial" w:cs="Arial"/>
          <w:kern w:val="2"/>
          <w14:ligatures w14:val="standardContextual"/>
        </w:rPr>
        <w:t>It affected my sleep, my sleep was all over the place, struggled to get to sleep. As the months went on, it got easier. You don’t forget about it, as it’s always there but you can minimise it as much as you can.</w:t>
      </w:r>
    </w:p>
    <w:p w14:paraId="4EE1107D" w14:textId="77777777" w:rsidR="00287465" w:rsidRPr="00C568B6" w:rsidRDefault="00287465" w:rsidP="00287465">
      <w:pPr>
        <w:spacing w:line="278" w:lineRule="auto"/>
        <w:rPr>
          <w:rFonts w:ascii="Arial" w:hAnsi="Arial" w:cs="Arial"/>
          <w:kern w:val="2"/>
          <w14:ligatures w14:val="standardContextual"/>
        </w:rPr>
      </w:pPr>
    </w:p>
    <w:p w14:paraId="2B426447" w14:textId="77777777" w:rsidR="00287465" w:rsidRPr="00C568B6" w:rsidRDefault="00287465" w:rsidP="00287465">
      <w:pPr>
        <w:spacing w:line="278" w:lineRule="auto"/>
        <w:rPr>
          <w:rFonts w:ascii="Arial" w:hAnsi="Arial" w:cs="Arial"/>
          <w:kern w:val="2"/>
          <w14:ligatures w14:val="standardContextual"/>
        </w:rPr>
      </w:pPr>
      <w:r w:rsidRPr="00C568B6">
        <w:rPr>
          <w:rFonts w:ascii="Arial" w:hAnsi="Arial" w:cs="Arial"/>
          <w:b/>
          <w:bCs/>
          <w:kern w:val="2"/>
          <w14:ligatures w14:val="standardContextual"/>
        </w:rPr>
        <w:t>Researcher:</w:t>
      </w:r>
      <w:r w:rsidRPr="00C568B6">
        <w:rPr>
          <w:rFonts w:ascii="Arial" w:hAnsi="Arial" w:cs="Arial"/>
          <w:kern w:val="2"/>
          <w14:ligatures w14:val="standardContextual"/>
        </w:rPr>
        <w:t xml:space="preserve"> What information or support did you get at the start?</w:t>
      </w:r>
    </w:p>
    <w:p w14:paraId="2D0DBB9B" w14:textId="77777777" w:rsidR="00287465" w:rsidRPr="00C568B6" w:rsidRDefault="00287465" w:rsidP="00287465">
      <w:pPr>
        <w:spacing w:line="278" w:lineRule="auto"/>
        <w:rPr>
          <w:rFonts w:ascii="Arial" w:hAnsi="Arial" w:cs="Arial"/>
          <w:b/>
          <w:bCs/>
          <w:kern w:val="2"/>
          <w14:ligatures w14:val="standardContextual"/>
        </w:rPr>
      </w:pPr>
      <w:r w:rsidRPr="00C57F93">
        <w:rPr>
          <w:rFonts w:ascii="Arial" w:hAnsi="Arial" w:cs="Arial"/>
          <w:b/>
          <w:bCs/>
          <w:kern w:val="2"/>
          <w14:ligatures w14:val="standardContextual"/>
        </w:rPr>
        <w:t>Participant A</w:t>
      </w:r>
      <w:r>
        <w:rPr>
          <w:rFonts w:ascii="Arial" w:hAnsi="Arial" w:cs="Arial"/>
          <w:b/>
          <w:bCs/>
          <w:kern w:val="2"/>
          <w14:ligatures w14:val="standardContextual"/>
        </w:rPr>
        <w:t xml:space="preserve">: </w:t>
      </w:r>
      <w:r w:rsidRPr="00C568B6">
        <w:rPr>
          <w:rFonts w:ascii="Arial" w:hAnsi="Arial" w:cs="Arial"/>
          <w:kern w:val="2"/>
          <w14:ligatures w14:val="standardContextual"/>
        </w:rPr>
        <w:t>My line manager was supportive at the time, he was shocked at how I reacted as I was quite calm, that’s just who I am as a person. He referred me to the wellbeing department, and they made contact pretty quickly after that.</w:t>
      </w:r>
    </w:p>
    <w:p w14:paraId="02E2EB8D" w14:textId="77777777" w:rsidR="00287465" w:rsidRPr="00C568B6" w:rsidRDefault="00287465" w:rsidP="00287465">
      <w:pPr>
        <w:spacing w:line="278" w:lineRule="auto"/>
        <w:rPr>
          <w:rFonts w:ascii="Arial" w:hAnsi="Arial" w:cs="Arial"/>
          <w:kern w:val="2"/>
          <w14:ligatures w14:val="standardContextual"/>
        </w:rPr>
      </w:pPr>
      <w:r w:rsidRPr="00C568B6">
        <w:rPr>
          <w:rFonts w:ascii="Arial" w:hAnsi="Arial" w:cs="Arial"/>
          <w:kern w:val="2"/>
          <w14:ligatures w14:val="standardContextual"/>
        </w:rPr>
        <w:t>I didn’t get any support out of it; their system is not very well catered to people like me not really my way of dealing with things as I prefer to go to family and friends.</w:t>
      </w:r>
    </w:p>
    <w:p w14:paraId="56732337" w14:textId="77777777" w:rsidR="00287465" w:rsidRPr="00C568B6" w:rsidRDefault="00287465" w:rsidP="00287465">
      <w:pPr>
        <w:spacing w:line="278" w:lineRule="auto"/>
        <w:jc w:val="both"/>
        <w:rPr>
          <w:rFonts w:ascii="Arial" w:hAnsi="Arial" w:cs="Arial"/>
          <w:kern w:val="2"/>
          <w14:ligatures w14:val="standardContextual"/>
        </w:rPr>
      </w:pPr>
      <w:bookmarkStart w:id="69" w:name="_Hlk210063001"/>
      <w:r w:rsidRPr="00C568B6">
        <w:rPr>
          <w:rFonts w:ascii="Arial" w:hAnsi="Arial" w:cs="Arial"/>
          <w:b/>
          <w:bCs/>
          <w:kern w:val="2"/>
          <w14:ligatures w14:val="standardContextual"/>
        </w:rPr>
        <w:t>Researcher:</w:t>
      </w:r>
      <w:r w:rsidRPr="00C568B6">
        <w:rPr>
          <w:rFonts w:ascii="Arial" w:hAnsi="Arial" w:cs="Arial"/>
          <w:kern w:val="2"/>
          <w14:ligatures w14:val="standardContextual"/>
        </w:rPr>
        <w:t xml:space="preserve"> </w:t>
      </w:r>
      <w:bookmarkEnd w:id="69"/>
      <w:r w:rsidRPr="00C568B6">
        <w:rPr>
          <w:rFonts w:ascii="Arial" w:hAnsi="Arial" w:cs="Arial"/>
          <w:kern w:val="2"/>
          <w14:ligatures w14:val="standardContextual"/>
        </w:rPr>
        <w:t>When they reached out did they understand why you had been referred ?</w:t>
      </w:r>
    </w:p>
    <w:p w14:paraId="1A1AC828" w14:textId="77777777" w:rsidR="00287465" w:rsidRPr="00C568B6" w:rsidRDefault="00287465" w:rsidP="00287465">
      <w:pPr>
        <w:spacing w:line="278" w:lineRule="auto"/>
        <w:jc w:val="both"/>
        <w:rPr>
          <w:rFonts w:ascii="Arial" w:hAnsi="Arial" w:cs="Arial"/>
          <w:b/>
          <w:bCs/>
          <w:kern w:val="2"/>
          <w14:ligatures w14:val="standardContextual"/>
        </w:rPr>
      </w:pPr>
      <w:r w:rsidRPr="00C57F93">
        <w:rPr>
          <w:rFonts w:ascii="Arial" w:hAnsi="Arial" w:cs="Arial"/>
          <w:b/>
          <w:bCs/>
          <w:kern w:val="2"/>
          <w14:ligatures w14:val="standardContextual"/>
        </w:rPr>
        <w:t>Participant A</w:t>
      </w:r>
      <w:r>
        <w:rPr>
          <w:rFonts w:ascii="Arial" w:hAnsi="Arial" w:cs="Arial"/>
          <w:b/>
          <w:bCs/>
          <w:kern w:val="2"/>
          <w14:ligatures w14:val="standardContextual"/>
        </w:rPr>
        <w:t xml:space="preserve">: </w:t>
      </w:r>
      <w:r w:rsidRPr="00C568B6">
        <w:rPr>
          <w:rFonts w:ascii="Arial" w:hAnsi="Arial" w:cs="Arial"/>
          <w:kern w:val="2"/>
          <w14:ligatures w14:val="standardContextual"/>
        </w:rPr>
        <w:t>They weren’t aware of the case, but they knew it was for being served papers for gross misconduct. They contact was an email with a load of links.</w:t>
      </w:r>
    </w:p>
    <w:p w14:paraId="107D627A" w14:textId="77777777" w:rsidR="00287465" w:rsidRPr="00C568B6" w:rsidRDefault="00287465" w:rsidP="00287465">
      <w:pPr>
        <w:spacing w:line="278" w:lineRule="auto"/>
        <w:jc w:val="both"/>
        <w:rPr>
          <w:rFonts w:ascii="Arial" w:hAnsi="Arial" w:cs="Arial"/>
          <w:kern w:val="2"/>
          <w14:ligatures w14:val="standardContextual"/>
        </w:rPr>
      </w:pPr>
    </w:p>
    <w:p w14:paraId="3537A1C9" w14:textId="77777777" w:rsidR="00287465" w:rsidRPr="00C568B6" w:rsidRDefault="00287465" w:rsidP="00287465">
      <w:pPr>
        <w:spacing w:line="278" w:lineRule="auto"/>
        <w:jc w:val="both"/>
        <w:rPr>
          <w:rFonts w:ascii="Arial" w:hAnsi="Arial" w:cs="Arial"/>
          <w:kern w:val="2"/>
          <w14:ligatures w14:val="standardContextual"/>
        </w:rPr>
      </w:pPr>
      <w:r w:rsidRPr="00C568B6">
        <w:rPr>
          <w:rFonts w:ascii="Arial" w:hAnsi="Arial" w:cs="Arial"/>
          <w:b/>
          <w:bCs/>
          <w:kern w:val="2"/>
          <w14:ligatures w14:val="standardContextual"/>
        </w:rPr>
        <w:t>Researcher:</w:t>
      </w:r>
      <w:r w:rsidRPr="00C568B6">
        <w:rPr>
          <w:rFonts w:ascii="Arial" w:hAnsi="Arial" w:cs="Arial"/>
          <w:kern w:val="2"/>
          <w14:ligatures w14:val="standardContextual"/>
        </w:rPr>
        <w:t xml:space="preserve"> Did you ever speak to anyone in person?</w:t>
      </w:r>
    </w:p>
    <w:p w14:paraId="32467017" w14:textId="77777777" w:rsidR="00287465" w:rsidRPr="00C568B6" w:rsidRDefault="00287465" w:rsidP="00287465">
      <w:pPr>
        <w:spacing w:line="278" w:lineRule="auto"/>
        <w:jc w:val="both"/>
        <w:rPr>
          <w:rFonts w:ascii="Arial" w:hAnsi="Arial" w:cs="Arial"/>
          <w:b/>
          <w:bCs/>
          <w:kern w:val="2"/>
          <w14:ligatures w14:val="standardContextual"/>
        </w:rPr>
      </w:pPr>
      <w:r w:rsidRPr="00C57F93">
        <w:rPr>
          <w:rFonts w:ascii="Arial" w:hAnsi="Arial" w:cs="Arial"/>
          <w:b/>
          <w:bCs/>
          <w:kern w:val="2"/>
          <w14:ligatures w14:val="standardContextual"/>
        </w:rPr>
        <w:t>Participant A</w:t>
      </w:r>
      <w:r>
        <w:rPr>
          <w:rFonts w:ascii="Arial" w:hAnsi="Arial" w:cs="Arial"/>
          <w:b/>
          <w:bCs/>
          <w:kern w:val="2"/>
          <w14:ligatures w14:val="standardContextual"/>
        </w:rPr>
        <w:t xml:space="preserve">: </w:t>
      </w:r>
      <w:r w:rsidRPr="00C568B6">
        <w:rPr>
          <w:rFonts w:ascii="Arial" w:hAnsi="Arial" w:cs="Arial"/>
          <w:kern w:val="2"/>
          <w14:ligatures w14:val="standardContextual"/>
        </w:rPr>
        <w:t>No, I didn’t there may have been an opportunity on the email to reach out, they signposted but I didn’t look into as I already had enough on and didn’t have the time or energy to do so.</w:t>
      </w:r>
    </w:p>
    <w:p w14:paraId="5346F48D" w14:textId="77777777" w:rsidR="00287465" w:rsidRPr="00C568B6" w:rsidRDefault="00287465" w:rsidP="00287465">
      <w:pPr>
        <w:spacing w:line="278" w:lineRule="auto"/>
        <w:jc w:val="both"/>
        <w:rPr>
          <w:rFonts w:ascii="Arial" w:hAnsi="Arial" w:cs="Arial"/>
          <w:kern w:val="2"/>
          <w14:ligatures w14:val="standardContextual"/>
        </w:rPr>
      </w:pPr>
    </w:p>
    <w:p w14:paraId="6420A906" w14:textId="77777777" w:rsidR="00287465" w:rsidRPr="00C568B6" w:rsidRDefault="00287465" w:rsidP="00287465">
      <w:pPr>
        <w:spacing w:line="278" w:lineRule="auto"/>
        <w:jc w:val="both"/>
        <w:rPr>
          <w:rFonts w:ascii="Arial" w:hAnsi="Arial" w:cs="Arial"/>
          <w:kern w:val="2"/>
          <w14:ligatures w14:val="standardContextual"/>
        </w:rPr>
      </w:pPr>
      <w:r w:rsidRPr="00C568B6">
        <w:rPr>
          <w:rFonts w:ascii="Arial" w:hAnsi="Arial" w:cs="Arial"/>
          <w:b/>
          <w:bCs/>
          <w:kern w:val="2"/>
          <w14:ligatures w14:val="standardContextual"/>
        </w:rPr>
        <w:lastRenderedPageBreak/>
        <w:t>Researcher:</w:t>
      </w:r>
      <w:r w:rsidRPr="00C568B6">
        <w:rPr>
          <w:rFonts w:ascii="Arial" w:hAnsi="Arial" w:cs="Arial"/>
          <w:kern w:val="2"/>
          <w14:ligatures w14:val="standardContextual"/>
        </w:rPr>
        <w:t xml:space="preserve"> What was your fed rep like?</w:t>
      </w:r>
    </w:p>
    <w:p w14:paraId="54014948" w14:textId="77777777" w:rsidR="00287465" w:rsidRPr="00C568B6" w:rsidRDefault="00287465" w:rsidP="00287465">
      <w:pPr>
        <w:spacing w:line="278" w:lineRule="auto"/>
        <w:jc w:val="both"/>
        <w:rPr>
          <w:rFonts w:ascii="Arial" w:hAnsi="Arial" w:cs="Arial"/>
          <w:kern w:val="2"/>
          <w14:ligatures w14:val="standardContextual"/>
        </w:rPr>
      </w:pPr>
    </w:p>
    <w:p w14:paraId="506543E5" w14:textId="77777777" w:rsidR="00287465" w:rsidRPr="00C568B6" w:rsidRDefault="00287465" w:rsidP="00287465">
      <w:pPr>
        <w:spacing w:line="278" w:lineRule="auto"/>
        <w:jc w:val="both"/>
        <w:rPr>
          <w:rFonts w:ascii="Arial" w:hAnsi="Arial" w:cs="Arial"/>
          <w:b/>
          <w:bCs/>
          <w:kern w:val="2"/>
          <w14:ligatures w14:val="standardContextual"/>
        </w:rPr>
      </w:pPr>
      <w:r w:rsidRPr="00C57F93">
        <w:rPr>
          <w:rFonts w:ascii="Arial" w:hAnsi="Arial" w:cs="Arial"/>
          <w:b/>
          <w:bCs/>
          <w:kern w:val="2"/>
          <w14:ligatures w14:val="standardContextual"/>
        </w:rPr>
        <w:t>Participant A</w:t>
      </w:r>
      <w:r>
        <w:rPr>
          <w:rFonts w:ascii="Arial" w:hAnsi="Arial" w:cs="Arial"/>
          <w:b/>
          <w:bCs/>
          <w:kern w:val="2"/>
          <w14:ligatures w14:val="standardContextual"/>
        </w:rPr>
        <w:t xml:space="preserve">: </w:t>
      </w:r>
      <w:r w:rsidRPr="00C568B6">
        <w:rPr>
          <w:rFonts w:ascii="Arial" w:hAnsi="Arial" w:cs="Arial"/>
          <w:kern w:val="2"/>
          <w14:ligatures w14:val="standardContextual"/>
        </w:rPr>
        <w:t>Pretty good, pretty honest. Was honest with me. I asked what was the worst-case scenario and they said “you could lose your job and be barred” best case is nothing happens.</w:t>
      </w:r>
    </w:p>
    <w:p w14:paraId="57EA81E1" w14:textId="77777777" w:rsidR="00287465" w:rsidRPr="00C568B6" w:rsidRDefault="00287465" w:rsidP="00287465">
      <w:pPr>
        <w:spacing w:line="278" w:lineRule="auto"/>
        <w:jc w:val="both"/>
        <w:rPr>
          <w:rFonts w:ascii="Arial" w:hAnsi="Arial" w:cs="Arial"/>
          <w:kern w:val="2"/>
          <w14:ligatures w14:val="standardContextual"/>
        </w:rPr>
      </w:pPr>
      <w:r w:rsidRPr="00C568B6">
        <w:rPr>
          <w:rFonts w:ascii="Arial" w:hAnsi="Arial" w:cs="Arial"/>
          <w:kern w:val="2"/>
          <w14:ligatures w14:val="standardContextual"/>
        </w:rPr>
        <w:t>It is so serious in terms of you have been served papers.</w:t>
      </w:r>
    </w:p>
    <w:p w14:paraId="5A857ED6" w14:textId="77777777" w:rsidR="00287465" w:rsidRPr="00C568B6" w:rsidRDefault="00287465" w:rsidP="00287465">
      <w:pPr>
        <w:spacing w:line="278" w:lineRule="auto"/>
        <w:rPr>
          <w:rFonts w:ascii="Arial" w:hAnsi="Arial" w:cs="Arial"/>
          <w:kern w:val="2"/>
          <w14:ligatures w14:val="standardContextual"/>
        </w:rPr>
      </w:pPr>
    </w:p>
    <w:p w14:paraId="4E5FB960" w14:textId="77777777" w:rsidR="00287465" w:rsidRPr="00C568B6" w:rsidRDefault="00287465" w:rsidP="00287465">
      <w:pPr>
        <w:spacing w:line="278" w:lineRule="auto"/>
        <w:jc w:val="both"/>
        <w:rPr>
          <w:rFonts w:ascii="Arial" w:hAnsi="Arial" w:cs="Arial"/>
          <w:kern w:val="2"/>
          <w14:ligatures w14:val="standardContextual"/>
        </w:rPr>
      </w:pPr>
      <w:r w:rsidRPr="00C568B6">
        <w:rPr>
          <w:rFonts w:ascii="Arial" w:hAnsi="Arial" w:cs="Arial"/>
          <w:b/>
          <w:bCs/>
          <w:kern w:val="2"/>
          <w14:ligatures w14:val="standardContextual"/>
        </w:rPr>
        <w:t>Researcher:</w:t>
      </w:r>
      <w:r w:rsidRPr="00C568B6">
        <w:rPr>
          <w:rFonts w:ascii="Arial" w:hAnsi="Arial" w:cs="Arial"/>
          <w:kern w:val="2"/>
          <w14:ligatures w14:val="standardContextual"/>
        </w:rPr>
        <w:t xml:space="preserve"> Do you recall seeing any information about the complaints process. Prior to the investigation.</w:t>
      </w:r>
    </w:p>
    <w:p w14:paraId="4957655A" w14:textId="77777777" w:rsidR="00287465" w:rsidRPr="00C568B6" w:rsidRDefault="00287465" w:rsidP="00287465">
      <w:pPr>
        <w:spacing w:line="278" w:lineRule="auto"/>
        <w:jc w:val="both"/>
        <w:rPr>
          <w:rFonts w:ascii="Arial" w:hAnsi="Arial" w:cs="Arial"/>
          <w:kern w:val="2"/>
          <w14:ligatures w14:val="standardContextual"/>
        </w:rPr>
      </w:pPr>
    </w:p>
    <w:p w14:paraId="38D8007E" w14:textId="77777777" w:rsidR="00287465" w:rsidRPr="00C568B6" w:rsidRDefault="00287465" w:rsidP="00287465">
      <w:pPr>
        <w:spacing w:line="278" w:lineRule="auto"/>
        <w:jc w:val="both"/>
        <w:rPr>
          <w:rFonts w:ascii="Arial" w:hAnsi="Arial" w:cs="Arial"/>
          <w:b/>
          <w:bCs/>
          <w:kern w:val="2"/>
          <w14:ligatures w14:val="standardContextual"/>
        </w:rPr>
      </w:pPr>
      <w:r w:rsidRPr="00C57F93">
        <w:rPr>
          <w:rFonts w:ascii="Arial" w:hAnsi="Arial" w:cs="Arial"/>
          <w:b/>
          <w:bCs/>
          <w:kern w:val="2"/>
          <w14:ligatures w14:val="standardContextual"/>
        </w:rPr>
        <w:t>Participant A</w:t>
      </w:r>
      <w:r>
        <w:rPr>
          <w:rFonts w:ascii="Arial" w:hAnsi="Arial" w:cs="Arial"/>
          <w:b/>
          <w:bCs/>
          <w:kern w:val="2"/>
          <w14:ligatures w14:val="standardContextual"/>
        </w:rPr>
        <w:t xml:space="preserve">: </w:t>
      </w:r>
      <w:r w:rsidRPr="00C568B6">
        <w:rPr>
          <w:rFonts w:ascii="Arial" w:hAnsi="Arial" w:cs="Arial"/>
          <w:kern w:val="2"/>
          <w14:ligatures w14:val="standardContextual"/>
        </w:rPr>
        <w:t xml:space="preserve">Not off the top of my head we may </w:t>
      </w:r>
      <w:proofErr w:type="gramStart"/>
      <w:r w:rsidRPr="00C568B6">
        <w:rPr>
          <w:rFonts w:ascii="Arial" w:hAnsi="Arial" w:cs="Arial"/>
          <w:kern w:val="2"/>
          <w14:ligatures w14:val="standardContextual"/>
        </w:rPr>
        <w:t>of</w:t>
      </w:r>
      <w:proofErr w:type="gramEnd"/>
      <w:r w:rsidRPr="00C568B6">
        <w:rPr>
          <w:rFonts w:ascii="Arial" w:hAnsi="Arial" w:cs="Arial"/>
          <w:kern w:val="2"/>
          <w14:ligatures w14:val="standardContextual"/>
        </w:rPr>
        <w:t xml:space="preserve"> had one lecture. Not that it mentioned how complaints were made.</w:t>
      </w:r>
    </w:p>
    <w:p w14:paraId="5197B099" w14:textId="77777777" w:rsidR="00287465" w:rsidRPr="00C568B6" w:rsidRDefault="00287465" w:rsidP="00287465">
      <w:pPr>
        <w:spacing w:line="278" w:lineRule="auto"/>
        <w:jc w:val="both"/>
        <w:rPr>
          <w:rFonts w:ascii="Arial" w:hAnsi="Arial" w:cs="Arial"/>
          <w:kern w:val="2"/>
          <w14:ligatures w14:val="standardContextual"/>
        </w:rPr>
      </w:pPr>
      <w:r w:rsidRPr="00C568B6">
        <w:rPr>
          <w:rFonts w:ascii="Arial" w:hAnsi="Arial" w:cs="Arial"/>
          <w:kern w:val="2"/>
          <w14:ligatures w14:val="standardContextual"/>
        </w:rPr>
        <w:t>I think they put the fear into you but nothing specific.</w:t>
      </w:r>
    </w:p>
    <w:p w14:paraId="435EBAB8" w14:textId="77777777" w:rsidR="00287465" w:rsidRPr="00C568B6" w:rsidRDefault="00287465" w:rsidP="00287465">
      <w:pPr>
        <w:spacing w:line="278" w:lineRule="auto"/>
        <w:jc w:val="both"/>
        <w:rPr>
          <w:rFonts w:ascii="Arial" w:hAnsi="Arial" w:cs="Arial"/>
          <w:kern w:val="2"/>
          <w14:ligatures w14:val="standardContextual"/>
        </w:rPr>
      </w:pPr>
    </w:p>
    <w:p w14:paraId="242DF638" w14:textId="77777777" w:rsidR="00287465" w:rsidRPr="00C568B6" w:rsidRDefault="00287465" w:rsidP="00287465">
      <w:pPr>
        <w:spacing w:line="278" w:lineRule="auto"/>
        <w:jc w:val="both"/>
        <w:rPr>
          <w:rFonts w:ascii="Arial" w:hAnsi="Arial" w:cs="Arial"/>
          <w:kern w:val="2"/>
          <w14:ligatures w14:val="standardContextual"/>
        </w:rPr>
      </w:pPr>
      <w:r w:rsidRPr="00C568B6">
        <w:rPr>
          <w:rFonts w:ascii="Arial" w:hAnsi="Arial" w:cs="Arial"/>
          <w:b/>
          <w:bCs/>
          <w:kern w:val="2"/>
          <w14:ligatures w14:val="standardContextual"/>
        </w:rPr>
        <w:t>Researcher:</w:t>
      </w:r>
      <w:r w:rsidRPr="00C568B6">
        <w:rPr>
          <w:rFonts w:ascii="Arial" w:hAnsi="Arial" w:cs="Arial"/>
          <w:kern w:val="2"/>
          <w14:ligatures w14:val="standardContextual"/>
        </w:rPr>
        <w:t xml:space="preserve"> Do you know what would have been helpful?</w:t>
      </w:r>
    </w:p>
    <w:p w14:paraId="124B7FDD" w14:textId="77777777" w:rsidR="00287465" w:rsidRPr="00C568B6" w:rsidRDefault="00287465" w:rsidP="00287465">
      <w:pPr>
        <w:spacing w:line="278" w:lineRule="auto"/>
        <w:jc w:val="both"/>
        <w:rPr>
          <w:rFonts w:ascii="Arial" w:hAnsi="Arial" w:cs="Arial"/>
          <w:b/>
          <w:bCs/>
          <w:kern w:val="2"/>
          <w14:ligatures w14:val="standardContextual"/>
        </w:rPr>
      </w:pPr>
      <w:r w:rsidRPr="00C57F93">
        <w:rPr>
          <w:rFonts w:ascii="Arial" w:hAnsi="Arial" w:cs="Arial"/>
          <w:b/>
          <w:bCs/>
          <w:kern w:val="2"/>
          <w14:ligatures w14:val="standardContextual"/>
        </w:rPr>
        <w:t>Participant A</w:t>
      </w:r>
      <w:r>
        <w:rPr>
          <w:rFonts w:ascii="Arial" w:hAnsi="Arial" w:cs="Arial"/>
          <w:b/>
          <w:bCs/>
          <w:kern w:val="2"/>
          <w14:ligatures w14:val="standardContextual"/>
        </w:rPr>
        <w:t xml:space="preserve">: </w:t>
      </w:r>
      <w:r w:rsidRPr="00C568B6">
        <w:rPr>
          <w:rFonts w:ascii="Arial" w:hAnsi="Arial" w:cs="Arial"/>
          <w:kern w:val="2"/>
          <w14:ligatures w14:val="standardContextual"/>
        </w:rPr>
        <w:t>I think, what would have been helpful was I didn’t have a clue, the IOPC structure, how cases get dealt with. I know standards come in during your training. Give you a talk about what to do and what not to do but it’s generally about your conduct and nothing to do with IOPC. I think that’s would have helped. That was my first question to the fed rep.</w:t>
      </w:r>
    </w:p>
    <w:p w14:paraId="7574F9A1" w14:textId="77777777" w:rsidR="00287465" w:rsidRPr="00C568B6" w:rsidRDefault="00287465" w:rsidP="00287465">
      <w:pPr>
        <w:spacing w:line="278" w:lineRule="auto"/>
        <w:jc w:val="both"/>
        <w:rPr>
          <w:rFonts w:ascii="Arial" w:hAnsi="Arial" w:cs="Arial"/>
          <w:kern w:val="2"/>
          <w14:ligatures w14:val="standardContextual"/>
        </w:rPr>
      </w:pPr>
      <w:r w:rsidRPr="00C568B6">
        <w:rPr>
          <w:rFonts w:ascii="Arial" w:hAnsi="Arial" w:cs="Arial"/>
          <w:kern w:val="2"/>
          <w14:ligatures w14:val="standardContextual"/>
        </w:rPr>
        <w:t>I would ask questions and then go home think of more questions and then wonder if I was already supposed to know this or not? Am I expected to know but I couldn’t remember being told this?</w:t>
      </w:r>
    </w:p>
    <w:p w14:paraId="2399861C" w14:textId="77777777" w:rsidR="00287465" w:rsidRPr="00C568B6" w:rsidRDefault="00287465" w:rsidP="00287465">
      <w:pPr>
        <w:spacing w:line="278" w:lineRule="auto"/>
        <w:jc w:val="both"/>
        <w:rPr>
          <w:rFonts w:ascii="Arial" w:hAnsi="Arial" w:cs="Arial"/>
          <w:kern w:val="2"/>
          <w14:ligatures w14:val="standardContextual"/>
        </w:rPr>
      </w:pPr>
    </w:p>
    <w:p w14:paraId="53BA93F2" w14:textId="77777777" w:rsidR="00287465" w:rsidRPr="00C568B6" w:rsidRDefault="00287465" w:rsidP="00287465">
      <w:pPr>
        <w:spacing w:line="278" w:lineRule="auto"/>
        <w:jc w:val="both"/>
        <w:rPr>
          <w:rFonts w:ascii="Arial" w:hAnsi="Arial" w:cs="Arial"/>
          <w:kern w:val="2"/>
          <w14:ligatures w14:val="standardContextual"/>
        </w:rPr>
      </w:pPr>
      <w:r w:rsidRPr="00C568B6">
        <w:rPr>
          <w:rFonts w:ascii="Arial" w:hAnsi="Arial" w:cs="Arial"/>
          <w:b/>
          <w:bCs/>
          <w:kern w:val="2"/>
          <w14:ligatures w14:val="standardContextual"/>
        </w:rPr>
        <w:t>Researcher:</w:t>
      </w:r>
      <w:r w:rsidRPr="00C568B6">
        <w:rPr>
          <w:rFonts w:ascii="Arial" w:hAnsi="Arial" w:cs="Arial"/>
          <w:kern w:val="2"/>
          <w14:ligatures w14:val="standardContextual"/>
        </w:rPr>
        <w:t xml:space="preserve"> What do you think are the implications for the organisation?</w:t>
      </w:r>
    </w:p>
    <w:p w14:paraId="37CA9876" w14:textId="77777777" w:rsidR="00287465" w:rsidRPr="00C568B6" w:rsidRDefault="00287465" w:rsidP="00287465">
      <w:pPr>
        <w:spacing w:line="278" w:lineRule="auto"/>
        <w:jc w:val="both"/>
        <w:rPr>
          <w:rFonts w:ascii="Arial" w:hAnsi="Arial" w:cs="Arial"/>
          <w:kern w:val="2"/>
          <w14:ligatures w14:val="standardContextual"/>
        </w:rPr>
      </w:pPr>
    </w:p>
    <w:p w14:paraId="7247AFC5" w14:textId="77777777" w:rsidR="00287465" w:rsidRPr="00C568B6" w:rsidRDefault="00287465" w:rsidP="00287465">
      <w:pPr>
        <w:spacing w:line="278" w:lineRule="auto"/>
        <w:jc w:val="both"/>
        <w:rPr>
          <w:rFonts w:ascii="Arial" w:hAnsi="Arial" w:cs="Arial"/>
          <w:b/>
          <w:bCs/>
          <w:kern w:val="2"/>
          <w14:ligatures w14:val="standardContextual"/>
        </w:rPr>
      </w:pPr>
      <w:r w:rsidRPr="00C57F93">
        <w:rPr>
          <w:rFonts w:ascii="Arial" w:hAnsi="Arial" w:cs="Arial"/>
          <w:b/>
          <w:bCs/>
          <w:kern w:val="2"/>
          <w14:ligatures w14:val="standardContextual"/>
        </w:rPr>
        <w:t>Participant A</w:t>
      </w:r>
      <w:r>
        <w:rPr>
          <w:rFonts w:ascii="Arial" w:hAnsi="Arial" w:cs="Arial"/>
          <w:b/>
          <w:bCs/>
          <w:kern w:val="2"/>
          <w14:ligatures w14:val="standardContextual"/>
        </w:rPr>
        <w:t xml:space="preserve">: </w:t>
      </w:r>
      <w:r w:rsidRPr="00C568B6">
        <w:rPr>
          <w:rFonts w:ascii="Arial" w:hAnsi="Arial" w:cs="Arial"/>
          <w:kern w:val="2"/>
          <w14:ligatures w14:val="standardContextual"/>
        </w:rPr>
        <w:t>I think the main things for a lot of people I have spoken with is the length of time that it takes to progress. I know it’s not G</w:t>
      </w:r>
      <w:r>
        <w:rPr>
          <w:rFonts w:ascii="Arial" w:hAnsi="Arial" w:cs="Arial"/>
          <w:kern w:val="2"/>
          <w14:ligatures w14:val="standardContextual"/>
        </w:rPr>
        <w:t>W</w:t>
      </w:r>
      <w:r w:rsidRPr="00C568B6">
        <w:rPr>
          <w:rFonts w:ascii="Arial" w:hAnsi="Arial" w:cs="Arial"/>
          <w:kern w:val="2"/>
          <w14:ligatures w14:val="standardContextual"/>
        </w:rPr>
        <w:t>P as it’s IOPC now but the length of time it’s taken with little to no updates.</w:t>
      </w:r>
    </w:p>
    <w:p w14:paraId="432F0EA7" w14:textId="77777777" w:rsidR="00287465" w:rsidRPr="00C568B6" w:rsidRDefault="00287465" w:rsidP="00287465">
      <w:pPr>
        <w:spacing w:line="278" w:lineRule="auto"/>
        <w:jc w:val="both"/>
        <w:rPr>
          <w:rFonts w:ascii="Arial" w:hAnsi="Arial" w:cs="Arial"/>
          <w:kern w:val="2"/>
          <w14:ligatures w14:val="standardContextual"/>
        </w:rPr>
      </w:pPr>
    </w:p>
    <w:p w14:paraId="7F5200B2" w14:textId="77777777" w:rsidR="00287465" w:rsidRPr="00C568B6" w:rsidRDefault="00287465" w:rsidP="00287465">
      <w:pPr>
        <w:spacing w:line="278" w:lineRule="auto"/>
        <w:jc w:val="both"/>
        <w:rPr>
          <w:rFonts w:ascii="Arial" w:hAnsi="Arial" w:cs="Arial"/>
          <w:kern w:val="2"/>
          <w14:ligatures w14:val="standardContextual"/>
        </w:rPr>
      </w:pPr>
      <w:r w:rsidRPr="00C568B6">
        <w:rPr>
          <w:rFonts w:ascii="Arial" w:hAnsi="Arial" w:cs="Arial"/>
          <w:kern w:val="2"/>
          <w14:ligatures w14:val="standardContextual"/>
        </w:rPr>
        <w:t>I get an email each month which is pretty much copy and paste which says your restrictions are ongoing for the foreseeable.</w:t>
      </w:r>
    </w:p>
    <w:p w14:paraId="07F19950" w14:textId="77777777" w:rsidR="00287465" w:rsidRPr="00C568B6" w:rsidRDefault="00287465" w:rsidP="00287465">
      <w:pPr>
        <w:spacing w:line="278" w:lineRule="auto"/>
        <w:jc w:val="both"/>
        <w:rPr>
          <w:rFonts w:ascii="Arial" w:hAnsi="Arial" w:cs="Arial"/>
          <w:kern w:val="2"/>
          <w14:ligatures w14:val="standardContextual"/>
        </w:rPr>
      </w:pPr>
    </w:p>
    <w:p w14:paraId="5A935439" w14:textId="77777777" w:rsidR="00287465" w:rsidRPr="00C568B6" w:rsidRDefault="00287465" w:rsidP="00287465">
      <w:pPr>
        <w:spacing w:line="278" w:lineRule="auto"/>
        <w:jc w:val="both"/>
        <w:rPr>
          <w:rFonts w:ascii="Arial" w:hAnsi="Arial" w:cs="Arial"/>
          <w:kern w:val="2"/>
          <w14:ligatures w14:val="standardContextual"/>
        </w:rPr>
      </w:pPr>
      <w:r w:rsidRPr="00C568B6">
        <w:rPr>
          <w:rFonts w:ascii="Arial" w:hAnsi="Arial" w:cs="Arial"/>
          <w:kern w:val="2"/>
          <w14:ligatures w14:val="standardContextual"/>
        </w:rPr>
        <w:t>I have lost all faith with thinking this will be over quickly. I get told, there’s one more thing to investigate then it’s something else.</w:t>
      </w:r>
    </w:p>
    <w:p w14:paraId="6112F775" w14:textId="77777777" w:rsidR="00287465" w:rsidRPr="00C568B6" w:rsidRDefault="00287465" w:rsidP="00287465">
      <w:pPr>
        <w:spacing w:line="278" w:lineRule="auto"/>
        <w:jc w:val="both"/>
        <w:rPr>
          <w:rFonts w:ascii="Arial" w:hAnsi="Arial" w:cs="Arial"/>
          <w:kern w:val="2"/>
          <w14:ligatures w14:val="standardContextual"/>
        </w:rPr>
      </w:pPr>
    </w:p>
    <w:p w14:paraId="2FAC1ACC" w14:textId="77777777" w:rsidR="00287465" w:rsidRPr="00C568B6" w:rsidRDefault="00287465" w:rsidP="00287465">
      <w:pPr>
        <w:spacing w:line="278" w:lineRule="auto"/>
        <w:jc w:val="both"/>
        <w:rPr>
          <w:rFonts w:ascii="Arial" w:hAnsi="Arial" w:cs="Arial"/>
          <w:kern w:val="2"/>
          <w14:ligatures w14:val="standardContextual"/>
        </w:rPr>
      </w:pPr>
      <w:r w:rsidRPr="00C568B6">
        <w:rPr>
          <w:rFonts w:ascii="Arial" w:hAnsi="Arial" w:cs="Arial"/>
          <w:kern w:val="2"/>
          <w14:ligatures w14:val="standardContextual"/>
        </w:rPr>
        <w:lastRenderedPageBreak/>
        <w:t>The email each month is the same, at first it was promising however it’s the same I just close and delete. I just expect this now.</w:t>
      </w:r>
    </w:p>
    <w:p w14:paraId="788CCF09" w14:textId="77777777" w:rsidR="00287465" w:rsidRPr="00C568B6" w:rsidRDefault="00287465" w:rsidP="00287465">
      <w:pPr>
        <w:spacing w:line="278" w:lineRule="auto"/>
        <w:jc w:val="both"/>
        <w:rPr>
          <w:rFonts w:ascii="Arial" w:hAnsi="Arial" w:cs="Arial"/>
          <w:kern w:val="2"/>
          <w14:ligatures w14:val="standardContextual"/>
        </w:rPr>
      </w:pPr>
    </w:p>
    <w:p w14:paraId="4CEF7EAF" w14:textId="77777777" w:rsidR="00287465" w:rsidRPr="00C568B6" w:rsidRDefault="00287465" w:rsidP="00287465">
      <w:pPr>
        <w:spacing w:line="278" w:lineRule="auto"/>
        <w:jc w:val="both"/>
        <w:rPr>
          <w:rFonts w:ascii="Arial" w:hAnsi="Arial" w:cs="Arial"/>
          <w:kern w:val="2"/>
          <w14:ligatures w14:val="standardContextual"/>
        </w:rPr>
      </w:pPr>
      <w:r w:rsidRPr="00C568B6">
        <w:rPr>
          <w:rFonts w:ascii="Arial" w:hAnsi="Arial" w:cs="Arial"/>
          <w:b/>
          <w:bCs/>
          <w:kern w:val="2"/>
          <w14:ligatures w14:val="standardContextual"/>
        </w:rPr>
        <w:t>Researcher:</w:t>
      </w:r>
      <w:r w:rsidRPr="00C568B6">
        <w:rPr>
          <w:rFonts w:ascii="Arial" w:hAnsi="Arial" w:cs="Arial"/>
          <w:kern w:val="2"/>
          <w14:ligatures w14:val="standardContextual"/>
        </w:rPr>
        <w:t xml:space="preserve"> Have they told you how they will inform you of the outcome?</w:t>
      </w:r>
    </w:p>
    <w:p w14:paraId="1ADBE781" w14:textId="77777777" w:rsidR="00287465" w:rsidRPr="00C568B6" w:rsidRDefault="00287465" w:rsidP="00287465">
      <w:pPr>
        <w:spacing w:line="278" w:lineRule="auto"/>
        <w:jc w:val="both"/>
        <w:rPr>
          <w:rFonts w:ascii="Arial" w:hAnsi="Arial" w:cs="Arial"/>
          <w:kern w:val="2"/>
          <w14:ligatures w14:val="standardContextual"/>
        </w:rPr>
      </w:pPr>
    </w:p>
    <w:p w14:paraId="014CF0DF" w14:textId="77777777" w:rsidR="00287465" w:rsidRPr="00C568B6" w:rsidRDefault="00287465" w:rsidP="00287465">
      <w:pPr>
        <w:spacing w:line="278" w:lineRule="auto"/>
        <w:jc w:val="both"/>
        <w:rPr>
          <w:rFonts w:ascii="Arial" w:hAnsi="Arial" w:cs="Arial"/>
          <w:b/>
          <w:bCs/>
          <w:kern w:val="2"/>
          <w14:ligatures w14:val="standardContextual"/>
        </w:rPr>
      </w:pPr>
      <w:r w:rsidRPr="00C57F93">
        <w:rPr>
          <w:rFonts w:ascii="Arial" w:hAnsi="Arial" w:cs="Arial"/>
          <w:b/>
          <w:bCs/>
          <w:kern w:val="2"/>
          <w14:ligatures w14:val="standardContextual"/>
        </w:rPr>
        <w:t>Participant A</w:t>
      </w:r>
      <w:r>
        <w:rPr>
          <w:rFonts w:ascii="Arial" w:hAnsi="Arial" w:cs="Arial"/>
          <w:b/>
          <w:bCs/>
          <w:kern w:val="2"/>
          <w14:ligatures w14:val="standardContextual"/>
        </w:rPr>
        <w:t xml:space="preserve">: </w:t>
      </w:r>
      <w:r w:rsidRPr="00C568B6">
        <w:rPr>
          <w:rFonts w:ascii="Arial" w:hAnsi="Arial" w:cs="Arial"/>
          <w:kern w:val="2"/>
          <w14:ligatures w14:val="standardContextual"/>
        </w:rPr>
        <w:t>No, I have heard from other officers that there will be an email in your inbox saying you are to go back to duties, no one has said officially though.</w:t>
      </w:r>
    </w:p>
    <w:p w14:paraId="7FC1468B" w14:textId="77777777" w:rsidR="00287465" w:rsidRPr="00C568B6" w:rsidRDefault="00287465" w:rsidP="00287465">
      <w:pPr>
        <w:spacing w:line="278" w:lineRule="auto"/>
        <w:jc w:val="both"/>
        <w:rPr>
          <w:rFonts w:ascii="Arial" w:hAnsi="Arial" w:cs="Arial"/>
          <w:kern w:val="2"/>
          <w14:ligatures w14:val="standardContextual"/>
        </w:rPr>
      </w:pPr>
    </w:p>
    <w:p w14:paraId="34BC30CB" w14:textId="77777777" w:rsidR="00287465" w:rsidRPr="00C568B6" w:rsidRDefault="00287465" w:rsidP="00287465">
      <w:pPr>
        <w:spacing w:line="278" w:lineRule="auto"/>
        <w:jc w:val="both"/>
        <w:rPr>
          <w:rFonts w:ascii="Arial" w:hAnsi="Arial" w:cs="Arial"/>
          <w:kern w:val="2"/>
          <w14:ligatures w14:val="standardContextual"/>
        </w:rPr>
      </w:pPr>
      <w:r w:rsidRPr="00C568B6">
        <w:rPr>
          <w:rFonts w:ascii="Arial" w:hAnsi="Arial" w:cs="Arial"/>
          <w:b/>
          <w:bCs/>
          <w:kern w:val="2"/>
          <w14:ligatures w14:val="standardContextual"/>
        </w:rPr>
        <w:t>Researcher:</w:t>
      </w:r>
      <w:r w:rsidRPr="00C568B6">
        <w:rPr>
          <w:rFonts w:ascii="Arial" w:hAnsi="Arial" w:cs="Arial"/>
          <w:kern w:val="2"/>
          <w14:ligatures w14:val="standardContextual"/>
        </w:rPr>
        <w:t xml:space="preserve"> When you were on the sick through this investigation did you feel supported?</w:t>
      </w:r>
    </w:p>
    <w:p w14:paraId="32A8A926" w14:textId="77777777" w:rsidR="00287465" w:rsidRPr="00C568B6" w:rsidRDefault="00287465" w:rsidP="00287465">
      <w:pPr>
        <w:spacing w:line="278" w:lineRule="auto"/>
        <w:jc w:val="both"/>
        <w:rPr>
          <w:rFonts w:ascii="Arial" w:hAnsi="Arial" w:cs="Arial"/>
          <w:kern w:val="2"/>
          <w14:ligatures w14:val="standardContextual"/>
        </w:rPr>
      </w:pPr>
    </w:p>
    <w:p w14:paraId="0B6DE2A3" w14:textId="77777777" w:rsidR="00287465" w:rsidRPr="00C568B6" w:rsidRDefault="00287465" w:rsidP="00287465">
      <w:pPr>
        <w:spacing w:line="278" w:lineRule="auto"/>
        <w:jc w:val="both"/>
        <w:rPr>
          <w:rFonts w:ascii="Arial" w:hAnsi="Arial" w:cs="Arial"/>
          <w:b/>
          <w:bCs/>
          <w:kern w:val="2"/>
          <w14:ligatures w14:val="standardContextual"/>
        </w:rPr>
      </w:pPr>
      <w:r w:rsidRPr="00C57F93">
        <w:rPr>
          <w:rFonts w:ascii="Arial" w:hAnsi="Arial" w:cs="Arial"/>
          <w:b/>
          <w:bCs/>
          <w:kern w:val="2"/>
          <w14:ligatures w14:val="standardContextual"/>
        </w:rPr>
        <w:t>Participant A</w:t>
      </w:r>
      <w:r>
        <w:rPr>
          <w:rFonts w:ascii="Arial" w:hAnsi="Arial" w:cs="Arial"/>
          <w:b/>
          <w:bCs/>
          <w:kern w:val="2"/>
          <w14:ligatures w14:val="standardContextual"/>
        </w:rPr>
        <w:t xml:space="preserve">: </w:t>
      </w:r>
      <w:r w:rsidRPr="00C568B6">
        <w:rPr>
          <w:rFonts w:ascii="Arial" w:hAnsi="Arial" w:cs="Arial"/>
          <w:kern w:val="2"/>
          <w14:ligatures w14:val="standardContextual"/>
        </w:rPr>
        <w:t xml:space="preserve">My line manager at the time gave me some breathing room, checked in on me other than that nothing else. No contact from </w:t>
      </w:r>
      <w:proofErr w:type="spellStart"/>
      <w:r w:rsidRPr="00C568B6">
        <w:rPr>
          <w:rFonts w:ascii="Arial" w:hAnsi="Arial" w:cs="Arial"/>
          <w:kern w:val="2"/>
          <w14:ligatures w14:val="standardContextual"/>
        </w:rPr>
        <w:t>Occ</w:t>
      </w:r>
      <w:proofErr w:type="spellEnd"/>
      <w:r w:rsidRPr="00C568B6">
        <w:rPr>
          <w:rFonts w:ascii="Arial" w:hAnsi="Arial" w:cs="Arial"/>
          <w:kern w:val="2"/>
          <w14:ligatures w14:val="standardContextual"/>
        </w:rPr>
        <w:t xml:space="preserve"> health.</w:t>
      </w:r>
    </w:p>
    <w:p w14:paraId="119C33CD" w14:textId="77777777" w:rsidR="00287465" w:rsidRPr="00C568B6" w:rsidRDefault="00287465" w:rsidP="00287465">
      <w:pPr>
        <w:spacing w:line="278" w:lineRule="auto"/>
        <w:jc w:val="both"/>
        <w:rPr>
          <w:rFonts w:ascii="Arial" w:hAnsi="Arial" w:cs="Arial"/>
          <w:kern w:val="2"/>
          <w14:ligatures w14:val="standardContextual"/>
        </w:rPr>
      </w:pPr>
      <w:r w:rsidRPr="00C568B6">
        <w:rPr>
          <w:rFonts w:ascii="Arial" w:hAnsi="Arial" w:cs="Arial"/>
          <w:kern w:val="2"/>
          <w14:ligatures w14:val="standardContextual"/>
        </w:rPr>
        <w:t>Colleagues checked in on me and were great. They were saying I should have been off 6 months not 2 weeks.</w:t>
      </w:r>
    </w:p>
    <w:p w14:paraId="307BF5DF" w14:textId="77777777" w:rsidR="00287465" w:rsidRPr="00C568B6" w:rsidRDefault="00287465" w:rsidP="00287465">
      <w:pPr>
        <w:spacing w:line="278" w:lineRule="auto"/>
        <w:jc w:val="both"/>
        <w:rPr>
          <w:rFonts w:ascii="Arial" w:hAnsi="Arial" w:cs="Arial"/>
          <w:kern w:val="2"/>
          <w14:ligatures w14:val="standardContextual"/>
        </w:rPr>
      </w:pPr>
    </w:p>
    <w:p w14:paraId="1E9440E8" w14:textId="77777777" w:rsidR="00287465" w:rsidRPr="00C568B6" w:rsidRDefault="00287465" w:rsidP="00287465">
      <w:pPr>
        <w:spacing w:line="278" w:lineRule="auto"/>
        <w:jc w:val="both"/>
        <w:rPr>
          <w:rFonts w:ascii="Arial" w:hAnsi="Arial" w:cs="Arial"/>
          <w:kern w:val="2"/>
          <w14:ligatures w14:val="standardContextual"/>
        </w:rPr>
      </w:pPr>
      <w:r w:rsidRPr="00C568B6">
        <w:rPr>
          <w:rFonts w:ascii="Arial" w:hAnsi="Arial" w:cs="Arial"/>
          <w:b/>
          <w:bCs/>
          <w:kern w:val="2"/>
          <w14:ligatures w14:val="standardContextual"/>
        </w:rPr>
        <w:t>Researcher:</w:t>
      </w:r>
      <w:r w:rsidRPr="00C568B6">
        <w:rPr>
          <w:rFonts w:ascii="Arial" w:hAnsi="Arial" w:cs="Arial"/>
          <w:kern w:val="2"/>
          <w14:ligatures w14:val="standardContextual"/>
        </w:rPr>
        <w:t xml:space="preserve"> </w:t>
      </w:r>
      <w:r>
        <w:rPr>
          <w:rFonts w:ascii="Arial" w:hAnsi="Arial" w:cs="Arial"/>
          <w:kern w:val="2"/>
          <w14:ligatures w14:val="standardContextual"/>
        </w:rPr>
        <w:t>Is there a</w:t>
      </w:r>
      <w:r w:rsidRPr="00C568B6">
        <w:rPr>
          <w:rFonts w:ascii="Arial" w:hAnsi="Arial" w:cs="Arial"/>
          <w:kern w:val="2"/>
          <w14:ligatures w14:val="standardContextual"/>
        </w:rPr>
        <w:t xml:space="preserve">nything </w:t>
      </w:r>
      <w:r>
        <w:rPr>
          <w:rFonts w:ascii="Arial" w:hAnsi="Arial" w:cs="Arial"/>
          <w:kern w:val="2"/>
          <w14:ligatures w14:val="standardContextual"/>
        </w:rPr>
        <w:t>else you would like t</w:t>
      </w:r>
      <w:r w:rsidRPr="00C568B6">
        <w:rPr>
          <w:rFonts w:ascii="Arial" w:hAnsi="Arial" w:cs="Arial"/>
          <w:kern w:val="2"/>
          <w14:ligatures w14:val="standardContextual"/>
        </w:rPr>
        <w:t>o add?</w:t>
      </w:r>
    </w:p>
    <w:p w14:paraId="388AD667" w14:textId="77777777" w:rsidR="00287465" w:rsidRPr="00C568B6" w:rsidRDefault="00287465" w:rsidP="00287465">
      <w:pPr>
        <w:spacing w:line="278" w:lineRule="auto"/>
        <w:jc w:val="both"/>
        <w:rPr>
          <w:rFonts w:ascii="Arial" w:hAnsi="Arial" w:cs="Arial"/>
          <w:b/>
          <w:bCs/>
          <w:kern w:val="2"/>
          <w14:ligatures w14:val="standardContextual"/>
        </w:rPr>
      </w:pPr>
      <w:r w:rsidRPr="00C57F93">
        <w:rPr>
          <w:rFonts w:ascii="Arial" w:hAnsi="Arial" w:cs="Arial"/>
          <w:b/>
          <w:bCs/>
          <w:kern w:val="2"/>
          <w14:ligatures w14:val="standardContextual"/>
        </w:rPr>
        <w:t>Participant A</w:t>
      </w:r>
      <w:r>
        <w:rPr>
          <w:rFonts w:ascii="Arial" w:hAnsi="Arial" w:cs="Arial"/>
          <w:b/>
          <w:bCs/>
          <w:kern w:val="2"/>
          <w14:ligatures w14:val="standardContextual"/>
        </w:rPr>
        <w:t xml:space="preserve">: </w:t>
      </w:r>
      <w:r w:rsidRPr="00C568B6">
        <w:rPr>
          <w:rFonts w:ascii="Arial" w:hAnsi="Arial" w:cs="Arial"/>
          <w:kern w:val="2"/>
          <w14:ligatures w14:val="standardContextual"/>
        </w:rPr>
        <w:t>Not that I can think of</w:t>
      </w:r>
    </w:p>
    <w:p w14:paraId="41500A41" w14:textId="77777777" w:rsidR="00287465" w:rsidRPr="00C568B6" w:rsidRDefault="00287465" w:rsidP="00287465">
      <w:pPr>
        <w:spacing w:line="278" w:lineRule="auto"/>
        <w:jc w:val="both"/>
        <w:rPr>
          <w:rFonts w:ascii="Arial" w:hAnsi="Arial" w:cs="Arial"/>
          <w:b/>
          <w:bCs/>
          <w:kern w:val="2"/>
          <w14:ligatures w14:val="standardContextual"/>
        </w:rPr>
      </w:pPr>
      <w:r w:rsidRPr="00C568B6">
        <w:rPr>
          <w:rFonts w:ascii="Arial" w:hAnsi="Arial" w:cs="Arial"/>
          <w:b/>
          <w:bCs/>
          <w:kern w:val="2"/>
          <w14:ligatures w14:val="standardContextual"/>
        </w:rPr>
        <w:t>Tape recording switched off.</w:t>
      </w:r>
      <w:r>
        <w:rPr>
          <w:rFonts w:ascii="Arial" w:hAnsi="Arial" w:cs="Arial"/>
          <w:b/>
          <w:bCs/>
          <w:kern w:val="2"/>
          <w14:ligatures w14:val="standardContextual"/>
        </w:rPr>
        <w:t xml:space="preserve"> </w:t>
      </w:r>
      <w:r w:rsidRPr="00C568B6">
        <w:rPr>
          <w:rFonts w:ascii="Arial" w:hAnsi="Arial" w:cs="Arial"/>
          <w:b/>
          <w:bCs/>
          <w:kern w:val="2"/>
          <w14:ligatures w14:val="standardContextual"/>
        </w:rPr>
        <w:t xml:space="preserve">Researcher </w:t>
      </w:r>
      <w:r>
        <w:rPr>
          <w:rFonts w:ascii="Arial" w:hAnsi="Arial" w:cs="Arial"/>
          <w:b/>
          <w:bCs/>
          <w:kern w:val="2"/>
          <w14:ligatures w14:val="standardContextual"/>
        </w:rPr>
        <w:t xml:space="preserve">thanked participant and </w:t>
      </w:r>
      <w:r w:rsidRPr="00C568B6">
        <w:rPr>
          <w:rFonts w:ascii="Arial" w:hAnsi="Arial" w:cs="Arial"/>
          <w:b/>
          <w:bCs/>
          <w:kern w:val="2"/>
          <w14:ligatures w14:val="standardContextual"/>
        </w:rPr>
        <w:t>checked in with participant to see how they were feeling and if any further support was required.</w:t>
      </w:r>
    </w:p>
    <w:p w14:paraId="36A63B7A" w14:textId="77777777" w:rsidR="00287465" w:rsidRPr="00C568B6" w:rsidRDefault="00287465" w:rsidP="00287465">
      <w:pPr>
        <w:spacing w:line="278" w:lineRule="auto"/>
        <w:jc w:val="center"/>
        <w:rPr>
          <w:rFonts w:ascii="Arial" w:hAnsi="Arial" w:cs="Arial"/>
          <w:b/>
          <w:bCs/>
          <w:kern w:val="2"/>
          <w14:ligatures w14:val="standardContextual"/>
        </w:rPr>
      </w:pPr>
      <w:r w:rsidRPr="00C568B6">
        <w:rPr>
          <w:rFonts w:ascii="Arial" w:hAnsi="Arial" w:cs="Arial"/>
          <w:b/>
          <w:bCs/>
          <w:kern w:val="2"/>
          <w14:ligatures w14:val="standardContextual"/>
        </w:rPr>
        <w:t>Transcript of semi structured interview with participant B</w:t>
      </w:r>
    </w:p>
    <w:p w14:paraId="22448553" w14:textId="77777777" w:rsidR="00287465" w:rsidRPr="00C568B6" w:rsidRDefault="00287465" w:rsidP="00287465">
      <w:pPr>
        <w:spacing w:after="0" w:line="240" w:lineRule="auto"/>
        <w:rPr>
          <w:rFonts w:ascii="Arial" w:eastAsia="Times New Roman" w:hAnsi="Arial" w:cs="Arial"/>
          <w:b/>
          <w:bCs/>
          <w:kern w:val="2"/>
          <w:szCs w:val="21"/>
          <w14:ligatures w14:val="standardContextual"/>
        </w:rPr>
      </w:pPr>
      <w:bookmarkStart w:id="70" w:name="_Hlk210063396"/>
    </w:p>
    <w:p w14:paraId="39BB7800" w14:textId="77777777" w:rsidR="00287465" w:rsidRPr="00C568B6" w:rsidRDefault="00287465" w:rsidP="00287465">
      <w:pPr>
        <w:spacing w:line="278" w:lineRule="auto"/>
        <w:rPr>
          <w:rFonts w:ascii="Arial" w:hAnsi="Arial" w:cs="Arial"/>
          <w:b/>
          <w:bCs/>
          <w:kern w:val="2"/>
          <w14:ligatures w14:val="standardContextual"/>
        </w:rPr>
      </w:pPr>
      <w:r w:rsidRPr="00C568B6">
        <w:rPr>
          <w:rFonts w:ascii="Arial" w:hAnsi="Arial" w:cs="Arial"/>
          <w:b/>
          <w:bCs/>
          <w:kern w:val="2"/>
          <w14:ligatures w14:val="standardContextual"/>
        </w:rPr>
        <w:t>Initial meeting and settling in of participant not recorded.</w:t>
      </w:r>
    </w:p>
    <w:p w14:paraId="67F77057" w14:textId="77777777" w:rsidR="00287465" w:rsidRPr="00C568B6" w:rsidRDefault="00287465" w:rsidP="00287465">
      <w:pPr>
        <w:spacing w:line="278" w:lineRule="auto"/>
        <w:rPr>
          <w:rFonts w:ascii="Arial" w:hAnsi="Arial" w:cs="Arial"/>
          <w:b/>
          <w:bCs/>
          <w:kern w:val="2"/>
          <w14:ligatures w14:val="standardContextual"/>
        </w:rPr>
      </w:pPr>
      <w:r w:rsidRPr="00C568B6">
        <w:rPr>
          <w:rFonts w:ascii="Arial" w:hAnsi="Arial" w:cs="Arial"/>
          <w:b/>
          <w:bCs/>
          <w:kern w:val="2"/>
          <w14:ligatures w14:val="standardContextual"/>
        </w:rPr>
        <w:t>Recording begins:</w:t>
      </w:r>
    </w:p>
    <w:p w14:paraId="1A9D995E" w14:textId="77777777" w:rsidR="00287465" w:rsidRPr="00C568B6" w:rsidRDefault="00287465" w:rsidP="00287465">
      <w:pPr>
        <w:spacing w:after="0" w:line="240" w:lineRule="auto"/>
        <w:rPr>
          <w:rFonts w:ascii="Arial" w:eastAsia="Times New Roman" w:hAnsi="Arial" w:cs="Arial"/>
          <w:b/>
          <w:bCs/>
          <w:kern w:val="2"/>
          <w:szCs w:val="21"/>
          <w14:ligatures w14:val="standardContextual"/>
        </w:rPr>
      </w:pPr>
    </w:p>
    <w:p w14:paraId="2B1163DF" w14:textId="77777777" w:rsidR="00287465" w:rsidRPr="00C568B6" w:rsidRDefault="00287465" w:rsidP="00287465">
      <w:pPr>
        <w:spacing w:after="0" w:line="240" w:lineRule="auto"/>
        <w:jc w:val="both"/>
        <w:rPr>
          <w:rFonts w:ascii="Arial" w:eastAsia="Times New Roman" w:hAnsi="Arial" w:cs="Arial"/>
          <w:kern w:val="2"/>
          <w14:ligatures w14:val="standardContextual"/>
        </w:rPr>
      </w:pPr>
      <w:r w:rsidRPr="00C568B6">
        <w:rPr>
          <w:rFonts w:ascii="Arial" w:eastAsia="Times New Roman" w:hAnsi="Arial" w:cs="Arial"/>
          <w:b/>
          <w:bCs/>
          <w:kern w:val="2"/>
          <w14:ligatures w14:val="standardContextual"/>
        </w:rPr>
        <w:t>Researcher:</w:t>
      </w:r>
      <w:bookmarkEnd w:id="70"/>
      <w:r w:rsidRPr="00C568B6">
        <w:rPr>
          <w:rFonts w:ascii="Arial" w:eastAsia="Times New Roman" w:hAnsi="Arial" w:cs="Arial"/>
          <w:kern w:val="2"/>
          <w14:ligatures w14:val="standardContextual"/>
        </w:rPr>
        <w:t xml:space="preserve"> OK, are you able to tell me about your experience of receiving a complaint?. was your complaint uh resolved at station level, PSD or IOPC? PSD</w:t>
      </w:r>
    </w:p>
    <w:p w14:paraId="553128BE" w14:textId="77777777" w:rsidR="00287465" w:rsidRPr="00C568B6" w:rsidRDefault="00287465" w:rsidP="00287465">
      <w:pPr>
        <w:spacing w:after="0" w:line="240" w:lineRule="auto"/>
        <w:jc w:val="both"/>
        <w:rPr>
          <w:rFonts w:ascii="Arial" w:eastAsia="Times New Roman" w:hAnsi="Arial" w:cs="Arial"/>
          <w:kern w:val="2"/>
          <w14:ligatures w14:val="standardContextual"/>
        </w:rPr>
      </w:pPr>
    </w:p>
    <w:p w14:paraId="59F4ECD8" w14:textId="77777777" w:rsidR="00287465" w:rsidRPr="00C568B6" w:rsidRDefault="00287465" w:rsidP="00287465">
      <w:pPr>
        <w:spacing w:after="0" w:line="240" w:lineRule="auto"/>
        <w:jc w:val="both"/>
        <w:rPr>
          <w:rFonts w:ascii="Arial" w:eastAsia="Times New Roman" w:hAnsi="Arial" w:cs="Arial"/>
          <w:kern w:val="2"/>
          <w14:ligatures w14:val="standardContextual"/>
        </w:rPr>
      </w:pPr>
      <w:r w:rsidRPr="00C568B6">
        <w:rPr>
          <w:rFonts w:ascii="Arial" w:eastAsia="Times New Roman" w:hAnsi="Arial" w:cs="Arial"/>
          <w:b/>
          <w:bCs/>
          <w:kern w:val="2"/>
          <w14:ligatures w14:val="standardContextual"/>
        </w:rPr>
        <w:t xml:space="preserve">Researcher: </w:t>
      </w:r>
      <w:r w:rsidRPr="00C568B6">
        <w:rPr>
          <w:rFonts w:ascii="Arial" w:eastAsia="Times New Roman" w:hAnsi="Arial" w:cs="Arial"/>
          <w:kern w:val="2"/>
          <w14:ligatures w14:val="standardContextual"/>
        </w:rPr>
        <w:t>How did PSD deal with your complaint? quite poorly</w:t>
      </w:r>
    </w:p>
    <w:p w14:paraId="242F02EC" w14:textId="77777777" w:rsidR="00287465" w:rsidRPr="00C568B6" w:rsidRDefault="00287465" w:rsidP="00287465">
      <w:pPr>
        <w:spacing w:after="0" w:line="240" w:lineRule="auto"/>
        <w:jc w:val="both"/>
        <w:rPr>
          <w:rFonts w:ascii="Arial" w:eastAsia="Times New Roman" w:hAnsi="Arial" w:cs="Arial"/>
          <w:kern w:val="2"/>
          <w14:ligatures w14:val="standardContextual"/>
        </w:rPr>
      </w:pPr>
    </w:p>
    <w:p w14:paraId="3A8FD327" w14:textId="77777777" w:rsidR="00287465" w:rsidRDefault="00287465" w:rsidP="00287465">
      <w:pPr>
        <w:spacing w:after="0" w:line="240" w:lineRule="auto"/>
        <w:jc w:val="both"/>
        <w:rPr>
          <w:rFonts w:ascii="Arial" w:eastAsia="Times New Roman" w:hAnsi="Arial" w:cs="Arial"/>
          <w:kern w:val="2"/>
          <w14:ligatures w14:val="standardContextual"/>
        </w:rPr>
      </w:pPr>
      <w:r w:rsidRPr="00C568B6">
        <w:rPr>
          <w:rFonts w:ascii="Arial" w:eastAsia="Times New Roman" w:hAnsi="Arial" w:cs="Arial"/>
          <w:b/>
          <w:bCs/>
          <w:kern w:val="2"/>
          <w14:ligatures w14:val="standardContextual"/>
        </w:rPr>
        <w:t xml:space="preserve">Researcher: </w:t>
      </w:r>
      <w:r w:rsidRPr="00C568B6">
        <w:rPr>
          <w:rFonts w:ascii="Arial" w:eastAsia="Times New Roman" w:hAnsi="Arial" w:cs="Arial"/>
          <w:kern w:val="2"/>
          <w14:ligatures w14:val="standardContextual"/>
        </w:rPr>
        <w:t xml:space="preserve">How did they communicate with you during the complaint? </w:t>
      </w:r>
    </w:p>
    <w:p w14:paraId="3AA45A95" w14:textId="77777777" w:rsidR="00287465" w:rsidRPr="00C568B6" w:rsidRDefault="00287465" w:rsidP="00287465">
      <w:pPr>
        <w:spacing w:after="0" w:line="240" w:lineRule="auto"/>
        <w:jc w:val="both"/>
        <w:rPr>
          <w:rFonts w:ascii="Arial" w:eastAsia="Times New Roman" w:hAnsi="Arial" w:cs="Arial"/>
          <w:kern w:val="2"/>
          <w14:ligatures w14:val="standardContextual"/>
        </w:rPr>
      </w:pPr>
    </w:p>
    <w:p w14:paraId="4E33D0AF" w14:textId="77777777" w:rsidR="00287465" w:rsidRPr="00C568B6" w:rsidRDefault="00287465" w:rsidP="00287465">
      <w:pPr>
        <w:spacing w:after="0" w:line="240" w:lineRule="auto"/>
        <w:jc w:val="both"/>
        <w:rPr>
          <w:rFonts w:ascii="Arial" w:eastAsia="Times New Roman" w:hAnsi="Arial" w:cs="Arial"/>
          <w:b/>
          <w:bCs/>
          <w:kern w:val="2"/>
          <w14:ligatures w14:val="standardContextual"/>
        </w:rPr>
      </w:pPr>
      <w:r>
        <w:rPr>
          <w:rFonts w:ascii="Arial" w:eastAsia="Times New Roman" w:hAnsi="Arial" w:cs="Arial"/>
          <w:b/>
          <w:bCs/>
          <w:kern w:val="2"/>
          <w14:ligatures w14:val="standardContextual"/>
        </w:rPr>
        <w:t>P</w:t>
      </w:r>
      <w:r w:rsidRPr="006B7377">
        <w:rPr>
          <w:rFonts w:ascii="Arial" w:eastAsia="Times New Roman" w:hAnsi="Arial" w:cs="Arial"/>
          <w:b/>
          <w:bCs/>
          <w:kern w:val="2"/>
          <w14:ligatures w14:val="standardContextual"/>
        </w:rPr>
        <w:t>articipant B</w:t>
      </w:r>
      <w:r>
        <w:rPr>
          <w:rFonts w:ascii="Arial" w:eastAsia="Times New Roman" w:hAnsi="Arial" w:cs="Arial"/>
          <w:b/>
          <w:bCs/>
          <w:kern w:val="2"/>
          <w14:ligatures w14:val="standardContextual"/>
        </w:rPr>
        <w:t xml:space="preserve">: </w:t>
      </w:r>
      <w:r w:rsidRPr="00C568B6">
        <w:rPr>
          <w:rFonts w:ascii="Arial" w:eastAsia="Times New Roman" w:hAnsi="Arial" w:cs="Arial"/>
          <w:kern w:val="2"/>
          <w14:ligatures w14:val="standardContextual"/>
        </w:rPr>
        <w:t>Via fed rep, very minimal communication.</w:t>
      </w:r>
    </w:p>
    <w:p w14:paraId="34D99926" w14:textId="77777777" w:rsidR="00287465" w:rsidRPr="00C568B6" w:rsidRDefault="00287465" w:rsidP="00287465">
      <w:pPr>
        <w:spacing w:after="0" w:line="240" w:lineRule="auto"/>
        <w:jc w:val="both"/>
        <w:rPr>
          <w:rFonts w:ascii="Arial" w:eastAsia="Times New Roman" w:hAnsi="Arial" w:cs="Arial"/>
          <w:kern w:val="2"/>
          <w14:ligatures w14:val="standardContextual"/>
        </w:rPr>
      </w:pPr>
    </w:p>
    <w:p w14:paraId="1AD51CE6" w14:textId="77777777" w:rsidR="00287465" w:rsidRPr="00C568B6" w:rsidRDefault="00287465" w:rsidP="00287465">
      <w:pPr>
        <w:spacing w:after="0" w:line="240" w:lineRule="auto"/>
        <w:jc w:val="both"/>
        <w:rPr>
          <w:rFonts w:ascii="Arial" w:eastAsia="Times New Roman" w:hAnsi="Arial" w:cs="Arial"/>
          <w:kern w:val="2"/>
          <w14:ligatures w14:val="standardContextual"/>
        </w:rPr>
      </w:pPr>
      <w:r w:rsidRPr="00C568B6">
        <w:rPr>
          <w:rFonts w:ascii="Arial" w:eastAsia="Times New Roman" w:hAnsi="Arial" w:cs="Arial"/>
          <w:b/>
          <w:bCs/>
          <w:kern w:val="2"/>
          <w14:ligatures w14:val="standardContextual"/>
        </w:rPr>
        <w:t xml:space="preserve">Researcher: </w:t>
      </w:r>
      <w:r w:rsidRPr="00C568B6">
        <w:rPr>
          <w:rFonts w:ascii="Arial" w:eastAsia="Times New Roman" w:hAnsi="Arial" w:cs="Arial"/>
          <w:kern w:val="2"/>
          <w14:ligatures w14:val="standardContextual"/>
        </w:rPr>
        <w:t>And what impact did this experience have on your well on your wellbeing? minimal</w:t>
      </w:r>
    </w:p>
    <w:p w14:paraId="7CC27213" w14:textId="77777777" w:rsidR="00287465" w:rsidRPr="00C568B6" w:rsidRDefault="00287465" w:rsidP="00287465">
      <w:pPr>
        <w:spacing w:after="0" w:line="240" w:lineRule="auto"/>
        <w:jc w:val="both"/>
        <w:rPr>
          <w:rFonts w:ascii="Arial" w:eastAsia="Times New Roman" w:hAnsi="Arial" w:cs="Arial"/>
          <w:kern w:val="2"/>
          <w14:ligatures w14:val="standardContextual"/>
        </w:rPr>
      </w:pPr>
    </w:p>
    <w:p w14:paraId="4A9F50E4" w14:textId="77777777" w:rsidR="00287465" w:rsidRPr="00C568B6" w:rsidRDefault="00287465" w:rsidP="00287465">
      <w:pPr>
        <w:spacing w:after="0" w:line="240" w:lineRule="auto"/>
        <w:jc w:val="both"/>
        <w:rPr>
          <w:rFonts w:ascii="Arial" w:eastAsia="Times New Roman" w:hAnsi="Arial" w:cs="Arial"/>
          <w:kern w:val="2"/>
          <w14:ligatures w14:val="standardContextual"/>
        </w:rPr>
      </w:pPr>
      <w:r w:rsidRPr="00C568B6">
        <w:rPr>
          <w:rFonts w:ascii="Arial" w:eastAsia="Times New Roman" w:hAnsi="Arial" w:cs="Arial"/>
          <w:kern w:val="2"/>
          <w14:ligatures w14:val="standardContextual"/>
        </w:rPr>
        <w:t xml:space="preserve"> </w:t>
      </w:r>
      <w:r w:rsidRPr="00C568B6">
        <w:rPr>
          <w:rFonts w:ascii="Arial" w:eastAsia="Times New Roman" w:hAnsi="Arial" w:cs="Arial"/>
          <w:b/>
          <w:bCs/>
          <w:kern w:val="2"/>
          <w14:ligatures w14:val="standardContextual"/>
        </w:rPr>
        <w:t xml:space="preserve">Researcher: </w:t>
      </w:r>
      <w:r w:rsidRPr="00C568B6">
        <w:rPr>
          <w:rFonts w:ascii="Arial" w:eastAsia="Times New Roman" w:hAnsi="Arial" w:cs="Arial"/>
          <w:kern w:val="2"/>
          <w14:ligatures w14:val="standardContextual"/>
        </w:rPr>
        <w:t>Did you speak to your family, partner, friends about the complaint you'd received?</w:t>
      </w:r>
    </w:p>
    <w:p w14:paraId="5CEF1CC2" w14:textId="77777777" w:rsidR="00287465" w:rsidRPr="00C568B6" w:rsidRDefault="00287465" w:rsidP="00287465">
      <w:pPr>
        <w:spacing w:after="0" w:line="240" w:lineRule="auto"/>
        <w:jc w:val="both"/>
        <w:rPr>
          <w:rFonts w:ascii="Arial" w:eastAsia="Times New Roman" w:hAnsi="Arial" w:cs="Arial"/>
          <w:kern w:val="2"/>
          <w14:ligatures w14:val="standardContextual"/>
        </w:rPr>
      </w:pPr>
      <w:r w:rsidRPr="00C568B6">
        <w:rPr>
          <w:rFonts w:ascii="Arial" w:eastAsia="Times New Roman" w:hAnsi="Arial" w:cs="Arial"/>
          <w:kern w:val="2"/>
          <w14:ligatures w14:val="standardContextual"/>
        </w:rPr>
        <w:t xml:space="preserve"> </w:t>
      </w:r>
      <w:r w:rsidRPr="006B7377">
        <w:rPr>
          <w:rFonts w:ascii="Arial" w:eastAsia="Times New Roman" w:hAnsi="Arial" w:cs="Arial"/>
          <w:b/>
          <w:bCs/>
          <w:kern w:val="2"/>
          <w14:ligatures w14:val="standardContextual"/>
        </w:rPr>
        <w:t xml:space="preserve">Participant B: </w:t>
      </w:r>
      <w:r w:rsidRPr="00C568B6">
        <w:rPr>
          <w:rFonts w:ascii="Arial" w:eastAsia="Times New Roman" w:hAnsi="Arial" w:cs="Arial"/>
          <w:kern w:val="2"/>
          <w14:ligatures w14:val="standardContextual"/>
        </w:rPr>
        <w:t>No.</w:t>
      </w:r>
    </w:p>
    <w:p w14:paraId="5C2F27D3" w14:textId="77777777" w:rsidR="00287465" w:rsidRPr="00C568B6" w:rsidRDefault="00287465" w:rsidP="00287465">
      <w:pPr>
        <w:spacing w:after="0" w:line="240" w:lineRule="auto"/>
        <w:jc w:val="both"/>
        <w:rPr>
          <w:rFonts w:ascii="Arial" w:eastAsia="Times New Roman" w:hAnsi="Arial" w:cs="Arial"/>
          <w:kern w:val="2"/>
          <w14:ligatures w14:val="standardContextual"/>
        </w:rPr>
      </w:pPr>
    </w:p>
    <w:p w14:paraId="1817B254" w14:textId="77777777" w:rsidR="00287465" w:rsidRPr="00C568B6" w:rsidRDefault="00287465" w:rsidP="00287465">
      <w:pPr>
        <w:spacing w:after="0" w:line="240" w:lineRule="auto"/>
        <w:jc w:val="both"/>
        <w:rPr>
          <w:rFonts w:ascii="Arial" w:eastAsia="Times New Roman" w:hAnsi="Arial" w:cs="Arial"/>
          <w:kern w:val="2"/>
          <w14:ligatures w14:val="standardContextual"/>
        </w:rPr>
      </w:pPr>
      <w:r w:rsidRPr="00C568B6">
        <w:rPr>
          <w:rFonts w:ascii="Arial" w:eastAsia="Times New Roman" w:hAnsi="Arial" w:cs="Arial"/>
          <w:b/>
          <w:bCs/>
          <w:kern w:val="2"/>
          <w14:ligatures w14:val="standardContextual"/>
        </w:rPr>
        <w:lastRenderedPageBreak/>
        <w:t xml:space="preserve">Researcher: </w:t>
      </w:r>
      <w:r w:rsidRPr="00C568B6">
        <w:rPr>
          <w:rFonts w:ascii="Arial" w:eastAsia="Times New Roman" w:hAnsi="Arial" w:cs="Arial"/>
          <w:kern w:val="2"/>
          <w14:ligatures w14:val="standardContextual"/>
        </w:rPr>
        <w:t xml:space="preserve">Did you talk to any of your colleagues about it? </w:t>
      </w:r>
    </w:p>
    <w:p w14:paraId="602110D6" w14:textId="77777777" w:rsidR="00287465" w:rsidRPr="00C568B6" w:rsidRDefault="00287465" w:rsidP="00287465">
      <w:pPr>
        <w:spacing w:after="0" w:line="240" w:lineRule="auto"/>
        <w:jc w:val="both"/>
        <w:rPr>
          <w:rFonts w:ascii="Arial" w:eastAsia="Times New Roman" w:hAnsi="Arial" w:cs="Arial"/>
          <w:kern w:val="2"/>
          <w14:ligatures w14:val="standardContextual"/>
        </w:rPr>
      </w:pPr>
      <w:r w:rsidRPr="007E3CFA">
        <w:rPr>
          <w:rFonts w:ascii="Arial" w:eastAsia="Times New Roman" w:hAnsi="Arial" w:cs="Arial"/>
          <w:b/>
          <w:bCs/>
          <w:kern w:val="2"/>
          <w14:ligatures w14:val="standardContextual"/>
        </w:rPr>
        <w:t>P</w:t>
      </w:r>
      <w:r w:rsidRPr="006B7377">
        <w:rPr>
          <w:rFonts w:ascii="Arial" w:eastAsia="Times New Roman" w:hAnsi="Arial" w:cs="Arial"/>
          <w:b/>
          <w:bCs/>
          <w:kern w:val="2"/>
          <w14:ligatures w14:val="standardContextual"/>
        </w:rPr>
        <w:t>articipant B</w:t>
      </w:r>
      <w:r w:rsidRPr="007E3CFA">
        <w:rPr>
          <w:rFonts w:ascii="Arial" w:eastAsia="Times New Roman" w:hAnsi="Arial" w:cs="Arial"/>
          <w:b/>
          <w:bCs/>
          <w:kern w:val="2"/>
          <w14:ligatures w14:val="standardContextual"/>
        </w:rPr>
        <w:t xml:space="preserve">: </w:t>
      </w:r>
      <w:r w:rsidRPr="00C568B6">
        <w:rPr>
          <w:rFonts w:ascii="Arial" w:eastAsia="Times New Roman" w:hAnsi="Arial" w:cs="Arial"/>
          <w:kern w:val="2"/>
          <w14:ligatures w14:val="standardContextual"/>
        </w:rPr>
        <w:t>Yeah.</w:t>
      </w:r>
    </w:p>
    <w:p w14:paraId="6F8FD727" w14:textId="77777777" w:rsidR="00287465" w:rsidRPr="00C568B6" w:rsidRDefault="00287465" w:rsidP="00287465">
      <w:pPr>
        <w:spacing w:after="0" w:line="240" w:lineRule="auto"/>
        <w:jc w:val="both"/>
        <w:rPr>
          <w:rFonts w:ascii="Arial" w:eastAsia="Times New Roman" w:hAnsi="Arial" w:cs="Arial"/>
          <w:kern w:val="2"/>
          <w14:ligatures w14:val="standardContextual"/>
        </w:rPr>
      </w:pPr>
    </w:p>
    <w:p w14:paraId="7C3DE535" w14:textId="77777777" w:rsidR="00287465" w:rsidRPr="00C568B6" w:rsidRDefault="00287465" w:rsidP="00287465">
      <w:pPr>
        <w:spacing w:after="0" w:line="240" w:lineRule="auto"/>
        <w:jc w:val="both"/>
        <w:rPr>
          <w:rFonts w:ascii="Arial" w:eastAsia="Times New Roman" w:hAnsi="Arial" w:cs="Arial"/>
          <w:kern w:val="2"/>
          <w14:ligatures w14:val="standardContextual"/>
        </w:rPr>
      </w:pPr>
      <w:r w:rsidRPr="00C568B6">
        <w:rPr>
          <w:rFonts w:ascii="Arial" w:eastAsia="Times New Roman" w:hAnsi="Arial" w:cs="Arial"/>
          <w:b/>
          <w:bCs/>
          <w:kern w:val="2"/>
          <w14:ligatures w14:val="standardContextual"/>
        </w:rPr>
        <w:t>Researcher:</w:t>
      </w:r>
      <w:r w:rsidRPr="00C568B6">
        <w:rPr>
          <w:rFonts w:ascii="Arial" w:eastAsia="Times New Roman" w:hAnsi="Arial" w:cs="Arial"/>
          <w:kern w:val="2"/>
          <w14:ligatures w14:val="standardContextual"/>
        </w:rPr>
        <w:t xml:space="preserve"> How did your colleagues engage with you about the complaint? </w:t>
      </w:r>
    </w:p>
    <w:p w14:paraId="6D8F0DC6" w14:textId="77777777" w:rsidR="00287465" w:rsidRPr="00C568B6" w:rsidRDefault="00287465" w:rsidP="00287465">
      <w:pPr>
        <w:spacing w:after="0" w:line="240" w:lineRule="auto"/>
        <w:jc w:val="both"/>
        <w:rPr>
          <w:rFonts w:ascii="Arial" w:eastAsia="Times New Roman" w:hAnsi="Arial" w:cs="Arial"/>
          <w:kern w:val="2"/>
          <w14:ligatures w14:val="standardContextual"/>
        </w:rPr>
      </w:pPr>
    </w:p>
    <w:p w14:paraId="241057F2" w14:textId="77777777" w:rsidR="00287465" w:rsidRPr="00C568B6" w:rsidRDefault="00287465" w:rsidP="00287465">
      <w:pPr>
        <w:spacing w:after="0" w:line="240" w:lineRule="auto"/>
        <w:jc w:val="both"/>
        <w:rPr>
          <w:rFonts w:ascii="Arial" w:eastAsia="Times New Roman" w:hAnsi="Arial" w:cs="Arial"/>
          <w:kern w:val="2"/>
          <w14:ligatures w14:val="standardContextual"/>
        </w:rPr>
      </w:pPr>
      <w:r w:rsidRPr="007E3CFA">
        <w:rPr>
          <w:rFonts w:ascii="Arial" w:eastAsia="Times New Roman" w:hAnsi="Arial" w:cs="Arial"/>
          <w:b/>
          <w:bCs/>
          <w:kern w:val="2"/>
          <w14:ligatures w14:val="standardContextual"/>
        </w:rPr>
        <w:t>P</w:t>
      </w:r>
      <w:r w:rsidRPr="006B7377">
        <w:rPr>
          <w:rFonts w:ascii="Arial" w:eastAsia="Times New Roman" w:hAnsi="Arial" w:cs="Arial"/>
          <w:b/>
          <w:bCs/>
          <w:kern w:val="2"/>
          <w14:ligatures w14:val="standardContextual"/>
        </w:rPr>
        <w:t>articipant B</w:t>
      </w:r>
      <w:r w:rsidRPr="007E3CFA">
        <w:rPr>
          <w:rFonts w:ascii="Arial" w:eastAsia="Times New Roman" w:hAnsi="Arial" w:cs="Arial"/>
          <w:b/>
          <w:bCs/>
          <w:kern w:val="2"/>
          <w14:ligatures w14:val="standardContextual"/>
        </w:rPr>
        <w:t xml:space="preserve">: </w:t>
      </w:r>
      <w:r w:rsidRPr="00C568B6">
        <w:rPr>
          <w:rFonts w:ascii="Arial" w:eastAsia="Times New Roman" w:hAnsi="Arial" w:cs="Arial"/>
          <w:kern w:val="2"/>
          <w14:ligatures w14:val="standardContextual"/>
        </w:rPr>
        <w:t>Checked my welfare, asked if they could do anything to assist with the complaint. I went to experienced longer saving colleagues. They took me to one side, gave me some advice of what to do if it was a legal procedure and a very formal procedure, and therefore there are various regulations that need to be followed.  certain regulations require you to reply in a certain time frame provide certain materials. and if you're unprepared, then obviously that may go against you and because you may just simply do it wrong.</w:t>
      </w:r>
    </w:p>
    <w:p w14:paraId="220AB1DD" w14:textId="77777777" w:rsidR="00287465" w:rsidRPr="00C568B6" w:rsidRDefault="00287465" w:rsidP="00287465">
      <w:pPr>
        <w:spacing w:after="0" w:line="240" w:lineRule="auto"/>
        <w:jc w:val="both"/>
        <w:rPr>
          <w:rFonts w:ascii="Arial" w:eastAsia="Times New Roman" w:hAnsi="Arial" w:cs="Arial"/>
          <w:kern w:val="2"/>
          <w14:ligatures w14:val="standardContextual"/>
        </w:rPr>
      </w:pPr>
    </w:p>
    <w:p w14:paraId="0F5621B0" w14:textId="77777777" w:rsidR="00287465" w:rsidRPr="00C568B6" w:rsidRDefault="00287465" w:rsidP="00287465">
      <w:pPr>
        <w:spacing w:after="0" w:line="240" w:lineRule="auto"/>
        <w:jc w:val="both"/>
        <w:rPr>
          <w:rFonts w:ascii="Arial" w:eastAsia="Times New Roman" w:hAnsi="Arial" w:cs="Arial"/>
          <w:kern w:val="2"/>
          <w14:ligatures w14:val="standardContextual"/>
        </w:rPr>
      </w:pPr>
      <w:r w:rsidRPr="00C568B6">
        <w:rPr>
          <w:rFonts w:ascii="Arial" w:eastAsia="Times New Roman" w:hAnsi="Arial" w:cs="Arial"/>
          <w:kern w:val="2"/>
          <w14:ligatures w14:val="standardContextual"/>
        </w:rPr>
        <w:t>So, these longer experienced colleagues advised to get legal cover, get a fair draft, they've recommended it, tried and tested fed reps.</w:t>
      </w:r>
    </w:p>
    <w:p w14:paraId="76570B77" w14:textId="77777777" w:rsidR="00287465" w:rsidRPr="00C568B6" w:rsidRDefault="00287465" w:rsidP="00287465">
      <w:pPr>
        <w:spacing w:after="0" w:line="240" w:lineRule="auto"/>
        <w:jc w:val="both"/>
        <w:rPr>
          <w:rFonts w:ascii="Arial" w:eastAsia="Times New Roman" w:hAnsi="Arial" w:cs="Arial"/>
          <w:kern w:val="2"/>
          <w14:ligatures w14:val="standardContextual"/>
        </w:rPr>
      </w:pPr>
    </w:p>
    <w:p w14:paraId="045FCCB8" w14:textId="77777777" w:rsidR="00287465" w:rsidRPr="00C568B6" w:rsidRDefault="00287465" w:rsidP="00287465">
      <w:pPr>
        <w:spacing w:after="0" w:line="240" w:lineRule="auto"/>
        <w:jc w:val="both"/>
        <w:rPr>
          <w:rFonts w:ascii="Arial" w:eastAsia="Times New Roman" w:hAnsi="Arial" w:cs="Arial"/>
          <w:kern w:val="2"/>
          <w14:ligatures w14:val="standardContextual"/>
        </w:rPr>
      </w:pPr>
      <w:r w:rsidRPr="00C568B6">
        <w:rPr>
          <w:rFonts w:ascii="Arial" w:eastAsia="Times New Roman" w:hAnsi="Arial" w:cs="Arial"/>
          <w:b/>
          <w:bCs/>
          <w:kern w:val="2"/>
          <w14:ligatures w14:val="standardContextual"/>
        </w:rPr>
        <w:t xml:space="preserve">Researcher: </w:t>
      </w:r>
      <w:r w:rsidRPr="00C568B6">
        <w:rPr>
          <w:rFonts w:ascii="Arial" w:eastAsia="Times New Roman" w:hAnsi="Arial" w:cs="Arial"/>
          <w:kern w:val="2"/>
          <w14:ligatures w14:val="standardContextual"/>
        </w:rPr>
        <w:t xml:space="preserve">What informational support did you get when you received the complaint? </w:t>
      </w:r>
    </w:p>
    <w:p w14:paraId="6A3D6550" w14:textId="77777777" w:rsidR="00287465" w:rsidRPr="00C568B6" w:rsidRDefault="00287465" w:rsidP="00287465">
      <w:pPr>
        <w:spacing w:after="0" w:line="240" w:lineRule="auto"/>
        <w:jc w:val="both"/>
        <w:rPr>
          <w:rFonts w:ascii="Arial" w:eastAsia="Times New Roman" w:hAnsi="Arial" w:cs="Arial"/>
          <w:kern w:val="2"/>
          <w14:ligatures w14:val="standardContextual"/>
        </w:rPr>
      </w:pPr>
    </w:p>
    <w:p w14:paraId="5064B04A" w14:textId="77777777" w:rsidR="00287465" w:rsidRDefault="00287465" w:rsidP="00287465">
      <w:pPr>
        <w:spacing w:after="0" w:line="240" w:lineRule="auto"/>
        <w:jc w:val="both"/>
        <w:rPr>
          <w:rFonts w:ascii="Arial" w:eastAsia="Times New Roman" w:hAnsi="Arial" w:cs="Arial"/>
          <w:kern w:val="2"/>
          <w14:ligatures w14:val="standardContextual"/>
        </w:rPr>
      </w:pPr>
      <w:r w:rsidRPr="007E3CFA">
        <w:rPr>
          <w:rFonts w:ascii="Arial" w:eastAsia="Times New Roman" w:hAnsi="Arial" w:cs="Arial"/>
          <w:b/>
          <w:bCs/>
          <w:kern w:val="2"/>
          <w14:ligatures w14:val="standardContextual"/>
        </w:rPr>
        <w:t>P</w:t>
      </w:r>
      <w:r w:rsidRPr="006B7377">
        <w:rPr>
          <w:rFonts w:ascii="Arial" w:eastAsia="Times New Roman" w:hAnsi="Arial" w:cs="Arial"/>
          <w:b/>
          <w:bCs/>
          <w:kern w:val="2"/>
          <w14:ligatures w14:val="standardContextual"/>
        </w:rPr>
        <w:t>articipant B</w:t>
      </w:r>
      <w:r w:rsidRPr="007E3CFA">
        <w:rPr>
          <w:rFonts w:ascii="Arial" w:eastAsia="Times New Roman" w:hAnsi="Arial" w:cs="Arial"/>
          <w:b/>
          <w:bCs/>
          <w:kern w:val="2"/>
          <w14:ligatures w14:val="standardContextual"/>
        </w:rPr>
        <w:t xml:space="preserve">: </w:t>
      </w:r>
      <w:r w:rsidRPr="00C568B6">
        <w:rPr>
          <w:rFonts w:ascii="Arial" w:eastAsia="Times New Roman" w:hAnsi="Arial" w:cs="Arial"/>
          <w:kern w:val="2"/>
          <w14:ligatures w14:val="standardContextual"/>
        </w:rPr>
        <w:t xml:space="preserve">Just a leaflet, if you need help, call this number. </w:t>
      </w:r>
    </w:p>
    <w:p w14:paraId="41CBD4E2" w14:textId="77777777" w:rsidR="00287465" w:rsidRPr="00C568B6" w:rsidRDefault="00287465" w:rsidP="00287465">
      <w:pPr>
        <w:spacing w:after="0" w:line="240" w:lineRule="auto"/>
        <w:jc w:val="both"/>
        <w:rPr>
          <w:rFonts w:ascii="Arial" w:eastAsia="Times New Roman" w:hAnsi="Arial" w:cs="Arial"/>
          <w:kern w:val="2"/>
          <w14:ligatures w14:val="standardContextual"/>
        </w:rPr>
      </w:pPr>
      <w:r w:rsidRPr="00C568B6">
        <w:rPr>
          <w:rFonts w:ascii="Arial" w:eastAsia="Times New Roman" w:hAnsi="Arial" w:cs="Arial"/>
          <w:kern w:val="2"/>
          <w14:ligatures w14:val="standardContextual"/>
        </w:rPr>
        <w:t>Um personally, wh</w:t>
      </w:r>
      <w:r>
        <w:rPr>
          <w:rFonts w:ascii="Arial" w:eastAsia="Times New Roman" w:hAnsi="Arial" w:cs="Arial"/>
          <w:kern w:val="2"/>
          <w14:ligatures w14:val="standardContextual"/>
        </w:rPr>
        <w:t>en</w:t>
      </w:r>
      <w:r w:rsidRPr="00C568B6">
        <w:rPr>
          <w:rFonts w:ascii="Arial" w:eastAsia="Times New Roman" w:hAnsi="Arial" w:cs="Arial"/>
          <w:kern w:val="2"/>
          <w14:ligatures w14:val="standardContextual"/>
        </w:rPr>
        <w:t xml:space="preserve"> I got served papers I laugh</w:t>
      </w:r>
      <w:r>
        <w:rPr>
          <w:rFonts w:ascii="Arial" w:eastAsia="Times New Roman" w:hAnsi="Arial" w:cs="Arial"/>
          <w:kern w:val="2"/>
          <w14:ligatures w14:val="standardContextual"/>
        </w:rPr>
        <w:t>ed,</w:t>
      </w:r>
      <w:r w:rsidRPr="00C568B6">
        <w:rPr>
          <w:rFonts w:ascii="Arial" w:eastAsia="Times New Roman" w:hAnsi="Arial" w:cs="Arial"/>
          <w:kern w:val="2"/>
          <w14:ligatures w14:val="standardContextual"/>
        </w:rPr>
        <w:t xml:space="preserve"> I told the inspector to chuck them in the bin. um just at the fact of they gave me a leaflet that as if to say they need to tick a box to say they'd given it to me. </w:t>
      </w:r>
      <w:r>
        <w:rPr>
          <w:rFonts w:ascii="Arial" w:eastAsia="Times New Roman" w:hAnsi="Arial" w:cs="Arial"/>
          <w:kern w:val="2"/>
          <w14:ligatures w14:val="standardContextual"/>
        </w:rPr>
        <w:t xml:space="preserve">There was </w:t>
      </w:r>
      <w:r w:rsidRPr="00C568B6">
        <w:rPr>
          <w:rFonts w:ascii="Arial" w:eastAsia="Times New Roman" w:hAnsi="Arial" w:cs="Arial"/>
          <w:kern w:val="2"/>
          <w14:ligatures w14:val="standardContextual"/>
        </w:rPr>
        <w:t xml:space="preserve">no sort of tailored approach. There was no sort of consideration of you know, how is this person </w:t>
      </w:r>
      <w:proofErr w:type="spellStart"/>
      <w:r w:rsidRPr="00C568B6">
        <w:rPr>
          <w:rFonts w:ascii="Arial" w:eastAsia="Times New Roman" w:hAnsi="Arial" w:cs="Arial"/>
          <w:kern w:val="2"/>
          <w14:ligatures w14:val="standardContextual"/>
        </w:rPr>
        <w:t>gonna</w:t>
      </w:r>
      <w:proofErr w:type="spellEnd"/>
      <w:r w:rsidRPr="00C568B6">
        <w:rPr>
          <w:rFonts w:ascii="Arial" w:eastAsia="Times New Roman" w:hAnsi="Arial" w:cs="Arial"/>
          <w:kern w:val="2"/>
          <w14:ligatures w14:val="standardContextual"/>
        </w:rPr>
        <w:t xml:space="preserve"> react or why he would </w:t>
      </w:r>
      <w:r>
        <w:rPr>
          <w:rFonts w:ascii="Arial" w:eastAsia="Times New Roman" w:hAnsi="Arial" w:cs="Arial"/>
          <w:kern w:val="2"/>
          <w14:ligatures w14:val="standardContextual"/>
        </w:rPr>
        <w:t xml:space="preserve">have </w:t>
      </w:r>
      <w:r w:rsidRPr="00C568B6">
        <w:rPr>
          <w:rFonts w:ascii="Arial" w:eastAsia="Times New Roman" w:hAnsi="Arial" w:cs="Arial"/>
          <w:kern w:val="2"/>
          <w14:ligatures w14:val="standardContextual"/>
        </w:rPr>
        <w:t>reacted so calmly</w:t>
      </w:r>
      <w:r>
        <w:rPr>
          <w:rFonts w:ascii="Arial" w:eastAsia="Times New Roman" w:hAnsi="Arial" w:cs="Arial"/>
          <w:kern w:val="2"/>
          <w14:ligatures w14:val="standardContextual"/>
        </w:rPr>
        <w:t xml:space="preserve">.  </w:t>
      </w:r>
      <w:r w:rsidRPr="00705E7B">
        <w:rPr>
          <w:rFonts w:ascii="Arial" w:eastAsia="Times New Roman" w:hAnsi="Arial" w:cs="Arial"/>
          <w:kern w:val="2"/>
          <w14:ligatures w14:val="standardContextual"/>
        </w:rPr>
        <w:t>Y</w:t>
      </w:r>
      <w:r w:rsidRPr="00C568B6">
        <w:rPr>
          <w:rFonts w:ascii="Arial" w:eastAsia="Times New Roman" w:hAnsi="Arial" w:cs="Arial"/>
          <w:kern w:val="2"/>
          <w14:ligatures w14:val="standardContextual"/>
        </w:rPr>
        <w:t xml:space="preserve">ou know, </w:t>
      </w:r>
      <w:r w:rsidRPr="00705E7B">
        <w:rPr>
          <w:rFonts w:ascii="Arial" w:eastAsia="Times New Roman" w:hAnsi="Arial" w:cs="Arial"/>
          <w:kern w:val="2"/>
          <w14:ligatures w14:val="standardContextual"/>
        </w:rPr>
        <w:t xml:space="preserve">it could be that </w:t>
      </w:r>
      <w:r w:rsidRPr="00C568B6">
        <w:rPr>
          <w:rFonts w:ascii="Arial" w:eastAsia="Times New Roman" w:hAnsi="Arial" w:cs="Arial"/>
          <w:kern w:val="2"/>
          <w14:ligatures w14:val="standardContextual"/>
        </w:rPr>
        <w:t xml:space="preserve">someone </w:t>
      </w:r>
      <w:r>
        <w:rPr>
          <w:rFonts w:ascii="Arial" w:eastAsia="Times New Roman" w:hAnsi="Arial" w:cs="Arial"/>
          <w:kern w:val="2"/>
          <w14:ligatures w14:val="standardContextual"/>
        </w:rPr>
        <w:t xml:space="preserve">is </w:t>
      </w:r>
      <w:r w:rsidRPr="00C568B6">
        <w:rPr>
          <w:rFonts w:ascii="Arial" w:eastAsia="Times New Roman" w:hAnsi="Arial" w:cs="Arial"/>
          <w:kern w:val="2"/>
          <w14:ligatures w14:val="standardContextual"/>
        </w:rPr>
        <w:t xml:space="preserve">in shock? </w:t>
      </w:r>
      <w:r w:rsidRPr="00705E7B">
        <w:rPr>
          <w:rFonts w:ascii="Arial" w:eastAsia="Times New Roman" w:hAnsi="Arial" w:cs="Arial"/>
          <w:kern w:val="2"/>
          <w14:ligatures w14:val="standardContextual"/>
        </w:rPr>
        <w:t xml:space="preserve">It’s more like </w:t>
      </w:r>
      <w:r w:rsidRPr="00C568B6">
        <w:rPr>
          <w:rFonts w:ascii="Arial" w:eastAsia="Times New Roman" w:hAnsi="Arial" w:cs="Arial"/>
          <w:kern w:val="2"/>
          <w14:ligatures w14:val="standardContextual"/>
        </w:rPr>
        <w:t xml:space="preserve">they have a checklist to fulfil </w:t>
      </w:r>
      <w:r w:rsidRPr="00705E7B">
        <w:rPr>
          <w:rFonts w:ascii="Arial" w:eastAsia="Times New Roman" w:hAnsi="Arial" w:cs="Arial"/>
          <w:kern w:val="2"/>
          <w14:ligatures w14:val="standardContextual"/>
        </w:rPr>
        <w:t xml:space="preserve"> than being </w:t>
      </w:r>
      <w:r w:rsidRPr="00C568B6">
        <w:rPr>
          <w:rFonts w:ascii="Arial" w:eastAsia="Times New Roman" w:hAnsi="Arial" w:cs="Arial"/>
          <w:kern w:val="2"/>
          <w14:ligatures w14:val="standardContextual"/>
        </w:rPr>
        <w:t xml:space="preserve">concerned </w:t>
      </w:r>
      <w:r w:rsidRPr="00705E7B">
        <w:rPr>
          <w:rFonts w:ascii="Arial" w:eastAsia="Times New Roman" w:hAnsi="Arial" w:cs="Arial"/>
          <w:kern w:val="2"/>
          <w14:ligatures w14:val="standardContextual"/>
        </w:rPr>
        <w:t>about your</w:t>
      </w:r>
      <w:r w:rsidRPr="00C568B6">
        <w:rPr>
          <w:rFonts w:ascii="Arial" w:eastAsia="Times New Roman" w:hAnsi="Arial" w:cs="Arial"/>
          <w:kern w:val="2"/>
          <w14:ligatures w14:val="standardContextual"/>
        </w:rPr>
        <w:t xml:space="preserve"> welfare</w:t>
      </w:r>
      <w:r w:rsidRPr="00705E7B">
        <w:rPr>
          <w:rFonts w:ascii="Arial" w:eastAsia="Times New Roman" w:hAnsi="Arial" w:cs="Arial"/>
          <w:kern w:val="2"/>
          <w14:ligatures w14:val="standardContextual"/>
        </w:rPr>
        <w:t xml:space="preserve">, it’s </w:t>
      </w:r>
      <w:r w:rsidRPr="00C568B6">
        <w:rPr>
          <w:rFonts w:ascii="Arial" w:eastAsia="Times New Roman" w:hAnsi="Arial" w:cs="Arial"/>
          <w:kern w:val="2"/>
          <w14:ligatures w14:val="standardContextual"/>
        </w:rPr>
        <w:t xml:space="preserve"> like </w:t>
      </w:r>
      <w:r w:rsidRPr="00705E7B">
        <w:rPr>
          <w:rFonts w:ascii="Arial" w:eastAsia="Times New Roman" w:hAnsi="Arial" w:cs="Arial"/>
          <w:kern w:val="2"/>
          <w14:ligatures w14:val="standardContextual"/>
        </w:rPr>
        <w:t xml:space="preserve">just </w:t>
      </w:r>
      <w:r w:rsidRPr="00C568B6">
        <w:rPr>
          <w:rFonts w:ascii="Arial" w:eastAsia="Times New Roman" w:hAnsi="Arial" w:cs="Arial"/>
          <w:kern w:val="2"/>
          <w14:ligatures w14:val="standardContextual"/>
        </w:rPr>
        <w:t>complet</w:t>
      </w:r>
      <w:r w:rsidRPr="00705E7B">
        <w:rPr>
          <w:rFonts w:ascii="Arial" w:eastAsia="Times New Roman" w:hAnsi="Arial" w:cs="Arial"/>
          <w:kern w:val="2"/>
          <w14:ligatures w14:val="standardContextual"/>
        </w:rPr>
        <w:t>e the list</w:t>
      </w:r>
      <w:r>
        <w:rPr>
          <w:rFonts w:ascii="Arial" w:eastAsia="Times New Roman" w:hAnsi="Arial" w:cs="Arial"/>
          <w:kern w:val="2"/>
          <w14:ligatures w14:val="standardContextual"/>
        </w:rPr>
        <w:t>.</w:t>
      </w:r>
    </w:p>
    <w:p w14:paraId="43B2BF50" w14:textId="77777777" w:rsidR="00287465" w:rsidRPr="00C568B6" w:rsidRDefault="00287465" w:rsidP="00287465">
      <w:pPr>
        <w:spacing w:after="0" w:line="240" w:lineRule="auto"/>
        <w:rPr>
          <w:rFonts w:ascii="Arial" w:eastAsia="Times New Roman" w:hAnsi="Arial" w:cs="Arial"/>
          <w:kern w:val="2"/>
          <w14:ligatures w14:val="standardContextual"/>
        </w:rPr>
      </w:pPr>
    </w:p>
    <w:p w14:paraId="3B623867" w14:textId="77777777" w:rsidR="00287465" w:rsidRDefault="00287465" w:rsidP="00287465">
      <w:pPr>
        <w:spacing w:after="0" w:line="240" w:lineRule="auto"/>
        <w:jc w:val="both"/>
        <w:rPr>
          <w:rFonts w:ascii="Arial" w:eastAsia="Times New Roman" w:hAnsi="Arial" w:cs="Arial"/>
          <w:kern w:val="2"/>
          <w14:ligatures w14:val="standardContextual"/>
        </w:rPr>
      </w:pPr>
      <w:r w:rsidRPr="00C568B6">
        <w:rPr>
          <w:rFonts w:ascii="Arial" w:eastAsia="Times New Roman" w:hAnsi="Arial" w:cs="Arial"/>
          <w:kern w:val="2"/>
          <w14:ligatures w14:val="standardContextual"/>
        </w:rPr>
        <w:t xml:space="preserve"> </w:t>
      </w:r>
      <w:r w:rsidRPr="00C568B6">
        <w:rPr>
          <w:rFonts w:ascii="Arial" w:eastAsia="Times New Roman" w:hAnsi="Arial" w:cs="Arial"/>
          <w:b/>
          <w:bCs/>
          <w:kern w:val="2"/>
          <w14:ligatures w14:val="standardContextual"/>
        </w:rPr>
        <w:t xml:space="preserve">Researcher: </w:t>
      </w:r>
      <w:r w:rsidRPr="00C568B6">
        <w:rPr>
          <w:rFonts w:ascii="Arial" w:eastAsia="Times New Roman" w:hAnsi="Arial" w:cs="Arial"/>
          <w:kern w:val="2"/>
          <w14:ligatures w14:val="standardContextual"/>
        </w:rPr>
        <w:t xml:space="preserve">And did you follow up on anything on the leaflet that they provided you with? </w:t>
      </w:r>
    </w:p>
    <w:p w14:paraId="421AA72D" w14:textId="77777777" w:rsidR="00287465" w:rsidRDefault="00287465" w:rsidP="00287465">
      <w:pPr>
        <w:spacing w:after="0" w:line="240" w:lineRule="auto"/>
        <w:jc w:val="both"/>
        <w:rPr>
          <w:rFonts w:ascii="Arial" w:eastAsia="Times New Roman" w:hAnsi="Arial" w:cs="Arial"/>
          <w:kern w:val="2"/>
          <w14:ligatures w14:val="standardContextual"/>
        </w:rPr>
      </w:pPr>
    </w:p>
    <w:p w14:paraId="138C486F" w14:textId="77777777" w:rsidR="00287465" w:rsidRPr="00C568B6" w:rsidRDefault="00287465" w:rsidP="00287465">
      <w:pPr>
        <w:spacing w:after="0" w:line="240" w:lineRule="auto"/>
        <w:jc w:val="both"/>
        <w:rPr>
          <w:rFonts w:ascii="Arial" w:eastAsia="Times New Roman" w:hAnsi="Arial" w:cs="Arial"/>
          <w:kern w:val="2"/>
          <w14:ligatures w14:val="standardContextual"/>
        </w:rPr>
      </w:pPr>
      <w:r w:rsidRPr="007E3CFA">
        <w:rPr>
          <w:rFonts w:ascii="Arial" w:eastAsia="Times New Roman" w:hAnsi="Arial" w:cs="Arial"/>
          <w:b/>
          <w:bCs/>
          <w:kern w:val="2"/>
          <w14:ligatures w14:val="standardContextual"/>
        </w:rPr>
        <w:t>P</w:t>
      </w:r>
      <w:r w:rsidRPr="006B7377">
        <w:rPr>
          <w:rFonts w:ascii="Arial" w:eastAsia="Times New Roman" w:hAnsi="Arial" w:cs="Arial"/>
          <w:b/>
          <w:bCs/>
          <w:kern w:val="2"/>
          <w14:ligatures w14:val="standardContextual"/>
        </w:rPr>
        <w:t>articipant B</w:t>
      </w:r>
      <w:r w:rsidRPr="007E3CFA">
        <w:rPr>
          <w:rFonts w:ascii="Arial" w:eastAsia="Times New Roman" w:hAnsi="Arial" w:cs="Arial"/>
          <w:b/>
          <w:bCs/>
          <w:kern w:val="2"/>
          <w14:ligatures w14:val="standardContextual"/>
        </w:rPr>
        <w:t xml:space="preserve">: </w:t>
      </w:r>
      <w:r w:rsidRPr="00C568B6">
        <w:rPr>
          <w:rFonts w:ascii="Arial" w:eastAsia="Times New Roman" w:hAnsi="Arial" w:cs="Arial"/>
          <w:kern w:val="2"/>
          <w14:ligatures w14:val="standardContextual"/>
        </w:rPr>
        <w:t>No.</w:t>
      </w:r>
    </w:p>
    <w:p w14:paraId="07C3910F" w14:textId="77777777" w:rsidR="00287465" w:rsidRPr="00C568B6" w:rsidRDefault="00287465" w:rsidP="00287465">
      <w:pPr>
        <w:spacing w:after="0" w:line="240" w:lineRule="auto"/>
        <w:jc w:val="both"/>
        <w:rPr>
          <w:rFonts w:ascii="Arial" w:eastAsia="Times New Roman" w:hAnsi="Arial" w:cs="Arial"/>
          <w:kern w:val="2"/>
          <w14:ligatures w14:val="standardContextual"/>
        </w:rPr>
      </w:pPr>
    </w:p>
    <w:p w14:paraId="74A0B1E8" w14:textId="77777777" w:rsidR="00287465" w:rsidRPr="00C568B6" w:rsidRDefault="00287465" w:rsidP="00287465">
      <w:pPr>
        <w:spacing w:after="0" w:line="240" w:lineRule="auto"/>
        <w:jc w:val="both"/>
        <w:rPr>
          <w:rFonts w:ascii="Arial" w:eastAsia="Times New Roman" w:hAnsi="Arial" w:cs="Arial"/>
          <w:kern w:val="2"/>
          <w14:ligatures w14:val="standardContextual"/>
        </w:rPr>
      </w:pPr>
      <w:r w:rsidRPr="00C568B6">
        <w:rPr>
          <w:rFonts w:ascii="Arial" w:eastAsia="Times New Roman" w:hAnsi="Arial" w:cs="Arial"/>
          <w:b/>
          <w:bCs/>
          <w:kern w:val="2"/>
          <w14:ligatures w14:val="standardContextual"/>
        </w:rPr>
        <w:t xml:space="preserve">Researcher: </w:t>
      </w:r>
      <w:r w:rsidRPr="00C568B6">
        <w:rPr>
          <w:rFonts w:ascii="Arial" w:eastAsia="Times New Roman" w:hAnsi="Arial" w:cs="Arial"/>
          <w:kern w:val="2"/>
          <w14:ligatures w14:val="standardContextual"/>
        </w:rPr>
        <w:t xml:space="preserve">Any particular reason why you didn't follow up anything on there? </w:t>
      </w:r>
    </w:p>
    <w:p w14:paraId="53D5F9BB" w14:textId="77777777" w:rsidR="00287465" w:rsidRDefault="00287465" w:rsidP="00287465">
      <w:pPr>
        <w:spacing w:after="0" w:line="240" w:lineRule="auto"/>
        <w:jc w:val="both"/>
        <w:rPr>
          <w:rFonts w:ascii="Arial" w:eastAsia="Times New Roman" w:hAnsi="Arial" w:cs="Arial"/>
          <w:kern w:val="2"/>
          <w14:ligatures w14:val="standardContextual"/>
        </w:rPr>
      </w:pPr>
    </w:p>
    <w:p w14:paraId="52DA5CDD" w14:textId="77777777" w:rsidR="00287465" w:rsidRPr="00C568B6" w:rsidRDefault="00287465" w:rsidP="00287465">
      <w:pPr>
        <w:spacing w:after="0" w:line="240" w:lineRule="auto"/>
        <w:jc w:val="both"/>
        <w:rPr>
          <w:rFonts w:ascii="Arial" w:eastAsia="Times New Roman" w:hAnsi="Arial" w:cs="Arial"/>
          <w:kern w:val="2"/>
          <w14:ligatures w14:val="standardContextual"/>
        </w:rPr>
      </w:pPr>
      <w:r w:rsidRPr="007E3CFA">
        <w:rPr>
          <w:rFonts w:ascii="Arial" w:eastAsia="Times New Roman" w:hAnsi="Arial" w:cs="Arial"/>
          <w:b/>
          <w:bCs/>
          <w:kern w:val="2"/>
          <w14:ligatures w14:val="standardContextual"/>
        </w:rPr>
        <w:t>P</w:t>
      </w:r>
      <w:r w:rsidRPr="006B7377">
        <w:rPr>
          <w:rFonts w:ascii="Arial" w:eastAsia="Times New Roman" w:hAnsi="Arial" w:cs="Arial"/>
          <w:b/>
          <w:bCs/>
          <w:kern w:val="2"/>
          <w14:ligatures w14:val="standardContextual"/>
        </w:rPr>
        <w:t>articipant B</w:t>
      </w:r>
      <w:r w:rsidRPr="007E3CFA">
        <w:rPr>
          <w:rFonts w:ascii="Arial" w:eastAsia="Times New Roman" w:hAnsi="Arial" w:cs="Arial"/>
          <w:b/>
          <w:bCs/>
          <w:kern w:val="2"/>
          <w14:ligatures w14:val="standardContextual"/>
        </w:rPr>
        <w:t xml:space="preserve">: </w:t>
      </w:r>
      <w:r w:rsidRPr="00C568B6">
        <w:rPr>
          <w:rFonts w:ascii="Arial" w:eastAsia="Times New Roman" w:hAnsi="Arial" w:cs="Arial"/>
          <w:kern w:val="2"/>
          <w14:ligatures w14:val="standardContextual"/>
        </w:rPr>
        <w:t xml:space="preserve">I don't think that your reason </w:t>
      </w:r>
      <w:r>
        <w:rPr>
          <w:rFonts w:ascii="Arial" w:eastAsia="Times New Roman" w:hAnsi="Arial" w:cs="Arial"/>
          <w:kern w:val="2"/>
          <w14:ligatures w14:val="standardContextual"/>
        </w:rPr>
        <w:t>is…….</w:t>
      </w:r>
      <w:r w:rsidRPr="00C568B6">
        <w:rPr>
          <w:rFonts w:ascii="Arial" w:eastAsia="Times New Roman" w:hAnsi="Arial" w:cs="Arial"/>
          <w:kern w:val="2"/>
          <w14:ligatures w14:val="standardContextual"/>
        </w:rPr>
        <w:t>it's more so when I was served papers</w:t>
      </w:r>
      <w:r>
        <w:rPr>
          <w:rFonts w:ascii="Arial" w:eastAsia="Times New Roman" w:hAnsi="Arial" w:cs="Arial"/>
          <w:kern w:val="2"/>
          <w14:ligatures w14:val="standardContextual"/>
        </w:rPr>
        <w:t>,</w:t>
      </w:r>
      <w:r w:rsidRPr="00C568B6">
        <w:rPr>
          <w:rFonts w:ascii="Arial" w:eastAsia="Times New Roman" w:hAnsi="Arial" w:cs="Arial"/>
          <w:kern w:val="2"/>
          <w14:ligatures w14:val="standardContextual"/>
        </w:rPr>
        <w:t xml:space="preserve"> it was nonsense because I didn't agree with it. </w:t>
      </w:r>
    </w:p>
    <w:p w14:paraId="1E2973A3" w14:textId="77777777" w:rsidR="00287465" w:rsidRPr="00C568B6" w:rsidRDefault="00287465" w:rsidP="00287465">
      <w:pPr>
        <w:spacing w:after="0" w:line="240" w:lineRule="auto"/>
        <w:jc w:val="both"/>
        <w:rPr>
          <w:rFonts w:ascii="Arial" w:eastAsia="Times New Roman" w:hAnsi="Arial" w:cs="Arial"/>
          <w:kern w:val="2"/>
          <w14:ligatures w14:val="standardContextual"/>
        </w:rPr>
      </w:pPr>
    </w:p>
    <w:p w14:paraId="3745F687" w14:textId="77777777" w:rsidR="00287465" w:rsidRDefault="00287465" w:rsidP="00287465">
      <w:pPr>
        <w:spacing w:after="0" w:line="240" w:lineRule="auto"/>
        <w:jc w:val="both"/>
        <w:rPr>
          <w:rFonts w:ascii="Arial" w:eastAsia="Times New Roman" w:hAnsi="Arial" w:cs="Arial"/>
          <w:kern w:val="2"/>
          <w14:ligatures w14:val="standardContextual"/>
        </w:rPr>
      </w:pPr>
      <w:r w:rsidRPr="00C568B6">
        <w:rPr>
          <w:rFonts w:ascii="Arial" w:eastAsia="Times New Roman" w:hAnsi="Arial" w:cs="Arial"/>
          <w:b/>
          <w:bCs/>
          <w:kern w:val="2"/>
          <w14:ligatures w14:val="standardContextual"/>
        </w:rPr>
        <w:t xml:space="preserve">Researcher: </w:t>
      </w:r>
      <w:r w:rsidRPr="00C568B6">
        <w:rPr>
          <w:rFonts w:ascii="Arial" w:eastAsia="Times New Roman" w:hAnsi="Arial" w:cs="Arial"/>
          <w:kern w:val="2"/>
          <w14:ligatures w14:val="standardContextual"/>
        </w:rPr>
        <w:t xml:space="preserve">Do you recall receiving any information about the complaints process, what to expect or what support was available to you when you were in training probation or at any point in your career? </w:t>
      </w:r>
    </w:p>
    <w:p w14:paraId="120F695F" w14:textId="77777777" w:rsidR="00287465" w:rsidRDefault="00287465" w:rsidP="00287465">
      <w:pPr>
        <w:spacing w:after="0" w:line="240" w:lineRule="auto"/>
        <w:jc w:val="both"/>
        <w:rPr>
          <w:rFonts w:ascii="Arial" w:eastAsia="Times New Roman" w:hAnsi="Arial" w:cs="Arial"/>
          <w:kern w:val="2"/>
          <w14:ligatures w14:val="standardContextual"/>
        </w:rPr>
      </w:pPr>
    </w:p>
    <w:p w14:paraId="744A0A32" w14:textId="77777777" w:rsidR="00287465" w:rsidRPr="00C568B6" w:rsidRDefault="00287465" w:rsidP="00287465">
      <w:pPr>
        <w:spacing w:after="0" w:line="240" w:lineRule="auto"/>
        <w:jc w:val="both"/>
        <w:rPr>
          <w:rFonts w:ascii="Arial" w:eastAsia="Times New Roman" w:hAnsi="Arial" w:cs="Arial"/>
          <w:kern w:val="2"/>
          <w14:ligatures w14:val="standardContextual"/>
        </w:rPr>
      </w:pPr>
      <w:r w:rsidRPr="007E3CFA">
        <w:rPr>
          <w:rFonts w:ascii="Arial" w:eastAsia="Times New Roman" w:hAnsi="Arial" w:cs="Arial"/>
          <w:b/>
          <w:bCs/>
          <w:kern w:val="2"/>
          <w14:ligatures w14:val="standardContextual"/>
        </w:rPr>
        <w:t>P</w:t>
      </w:r>
      <w:r w:rsidRPr="006B7377">
        <w:rPr>
          <w:rFonts w:ascii="Arial" w:eastAsia="Times New Roman" w:hAnsi="Arial" w:cs="Arial"/>
          <w:b/>
          <w:bCs/>
          <w:kern w:val="2"/>
          <w14:ligatures w14:val="standardContextual"/>
        </w:rPr>
        <w:t>articipant B</w:t>
      </w:r>
      <w:r w:rsidRPr="007E3CFA">
        <w:rPr>
          <w:rFonts w:ascii="Arial" w:eastAsia="Times New Roman" w:hAnsi="Arial" w:cs="Arial"/>
          <w:b/>
          <w:bCs/>
          <w:kern w:val="2"/>
          <w14:ligatures w14:val="standardContextual"/>
        </w:rPr>
        <w:t xml:space="preserve">: </w:t>
      </w:r>
      <w:r w:rsidRPr="00C568B6">
        <w:rPr>
          <w:rFonts w:ascii="Arial" w:eastAsia="Times New Roman" w:hAnsi="Arial" w:cs="Arial"/>
          <w:kern w:val="2"/>
          <w14:ligatures w14:val="standardContextual"/>
        </w:rPr>
        <w:t>No.</w:t>
      </w:r>
    </w:p>
    <w:p w14:paraId="57761234" w14:textId="77777777" w:rsidR="00287465" w:rsidRPr="00C568B6" w:rsidRDefault="00287465" w:rsidP="00287465">
      <w:pPr>
        <w:spacing w:after="0" w:line="240" w:lineRule="auto"/>
        <w:jc w:val="both"/>
        <w:rPr>
          <w:rFonts w:ascii="Arial" w:eastAsia="Times New Roman" w:hAnsi="Arial" w:cs="Arial"/>
          <w:kern w:val="2"/>
          <w14:ligatures w14:val="standardContextual"/>
        </w:rPr>
      </w:pPr>
    </w:p>
    <w:p w14:paraId="67A54069" w14:textId="77777777" w:rsidR="00287465" w:rsidRPr="00C568B6" w:rsidRDefault="00287465" w:rsidP="00287465">
      <w:pPr>
        <w:spacing w:after="0" w:line="240" w:lineRule="auto"/>
        <w:jc w:val="both"/>
        <w:rPr>
          <w:rFonts w:ascii="Arial" w:eastAsia="Times New Roman" w:hAnsi="Arial" w:cs="Arial"/>
          <w:kern w:val="2"/>
          <w14:ligatures w14:val="standardContextual"/>
        </w:rPr>
      </w:pPr>
      <w:r w:rsidRPr="00C568B6">
        <w:rPr>
          <w:rFonts w:ascii="Arial" w:eastAsia="Times New Roman" w:hAnsi="Arial" w:cs="Arial"/>
          <w:b/>
          <w:bCs/>
          <w:kern w:val="2"/>
          <w14:ligatures w14:val="standardContextual"/>
        </w:rPr>
        <w:t xml:space="preserve">Researcher: </w:t>
      </w:r>
      <w:r w:rsidRPr="00C568B6">
        <w:rPr>
          <w:rFonts w:ascii="Arial" w:eastAsia="Times New Roman" w:hAnsi="Arial" w:cs="Arial"/>
          <w:kern w:val="2"/>
          <w14:ligatures w14:val="standardContextual"/>
        </w:rPr>
        <w:t xml:space="preserve">Do you know what support or information you would have liked to have received and what you think might have been helpful? </w:t>
      </w:r>
    </w:p>
    <w:p w14:paraId="49A4EF16" w14:textId="77777777" w:rsidR="00287465" w:rsidRPr="00C568B6" w:rsidRDefault="00287465" w:rsidP="00287465">
      <w:pPr>
        <w:spacing w:after="0" w:line="240" w:lineRule="auto"/>
        <w:rPr>
          <w:rFonts w:ascii="Arial" w:eastAsia="Times New Roman" w:hAnsi="Arial" w:cs="Arial"/>
          <w:kern w:val="2"/>
          <w14:ligatures w14:val="standardContextual"/>
        </w:rPr>
      </w:pPr>
    </w:p>
    <w:p w14:paraId="5774EAE5" w14:textId="77777777" w:rsidR="00287465" w:rsidRDefault="00287465" w:rsidP="00287465">
      <w:pPr>
        <w:spacing w:after="0" w:line="240" w:lineRule="auto"/>
        <w:jc w:val="both"/>
        <w:rPr>
          <w:rFonts w:ascii="Arial" w:eastAsia="Times New Roman" w:hAnsi="Arial" w:cs="Arial"/>
          <w:kern w:val="2"/>
          <w14:ligatures w14:val="standardContextual"/>
        </w:rPr>
      </w:pPr>
      <w:r w:rsidRPr="007E3CFA">
        <w:rPr>
          <w:rFonts w:ascii="Arial" w:eastAsia="Times New Roman" w:hAnsi="Arial" w:cs="Arial"/>
          <w:b/>
          <w:bCs/>
          <w:kern w:val="2"/>
          <w14:ligatures w14:val="standardContextual"/>
        </w:rPr>
        <w:t>P</w:t>
      </w:r>
      <w:r w:rsidRPr="006B7377">
        <w:rPr>
          <w:rFonts w:ascii="Arial" w:eastAsia="Times New Roman" w:hAnsi="Arial" w:cs="Arial"/>
          <w:b/>
          <w:bCs/>
          <w:kern w:val="2"/>
          <w14:ligatures w14:val="standardContextual"/>
        </w:rPr>
        <w:t>articipant B</w:t>
      </w:r>
      <w:r w:rsidRPr="007E3CFA">
        <w:rPr>
          <w:rFonts w:ascii="Arial" w:eastAsia="Times New Roman" w:hAnsi="Arial" w:cs="Arial"/>
          <w:b/>
          <w:bCs/>
          <w:kern w:val="2"/>
          <w14:ligatures w14:val="standardContextual"/>
        </w:rPr>
        <w:t xml:space="preserve">: </w:t>
      </w:r>
      <w:r w:rsidRPr="00C568B6">
        <w:rPr>
          <w:rFonts w:ascii="Arial" w:eastAsia="Times New Roman" w:hAnsi="Arial" w:cs="Arial"/>
          <w:kern w:val="2"/>
          <w14:ligatures w14:val="standardContextual"/>
        </w:rPr>
        <w:t xml:space="preserve">trying to navigate and understand what happens in a misconduct proceeding, then actually trying to answer their questions or even engage with them to tell them what you need to tell them. </w:t>
      </w:r>
    </w:p>
    <w:p w14:paraId="3B642D1B" w14:textId="77777777" w:rsidR="00287465" w:rsidRPr="00C568B6" w:rsidRDefault="00287465" w:rsidP="00287465">
      <w:pPr>
        <w:spacing w:after="0" w:line="240" w:lineRule="auto"/>
        <w:jc w:val="both"/>
        <w:rPr>
          <w:rFonts w:ascii="Arial" w:eastAsia="Times New Roman" w:hAnsi="Arial" w:cs="Arial"/>
          <w:kern w:val="2"/>
          <w14:ligatures w14:val="standardContextual"/>
        </w:rPr>
      </w:pPr>
      <w:r>
        <w:rPr>
          <w:rFonts w:ascii="Arial" w:eastAsia="Times New Roman" w:hAnsi="Arial" w:cs="Arial"/>
          <w:kern w:val="2"/>
          <w14:ligatures w14:val="standardContextual"/>
        </w:rPr>
        <w:t>U</w:t>
      </w:r>
      <w:r w:rsidRPr="00C568B6">
        <w:rPr>
          <w:rFonts w:ascii="Arial" w:eastAsia="Times New Roman" w:hAnsi="Arial" w:cs="Arial"/>
          <w:kern w:val="2"/>
          <w14:ligatures w14:val="standardContextual"/>
        </w:rPr>
        <w:t xml:space="preserve">m at the moment, </w:t>
      </w:r>
      <w:r>
        <w:rPr>
          <w:rFonts w:ascii="Arial" w:eastAsia="Times New Roman" w:hAnsi="Arial" w:cs="Arial"/>
          <w:kern w:val="2"/>
          <w14:ligatures w14:val="standardContextual"/>
        </w:rPr>
        <w:t xml:space="preserve">they </w:t>
      </w:r>
      <w:r w:rsidRPr="00C568B6">
        <w:rPr>
          <w:rFonts w:ascii="Arial" w:eastAsia="Times New Roman" w:hAnsi="Arial" w:cs="Arial"/>
          <w:kern w:val="2"/>
          <w14:ligatures w14:val="standardContextual"/>
        </w:rPr>
        <w:t xml:space="preserve">have got a bog standard flow chart on </w:t>
      </w:r>
      <w:r>
        <w:rPr>
          <w:rFonts w:ascii="Arial" w:eastAsia="Times New Roman" w:hAnsi="Arial" w:cs="Arial"/>
          <w:kern w:val="2"/>
          <w14:ligatures w14:val="standardContextual"/>
        </w:rPr>
        <w:t>T</w:t>
      </w:r>
      <w:r w:rsidRPr="00C568B6">
        <w:rPr>
          <w:rFonts w:ascii="Arial" w:eastAsia="Times New Roman" w:hAnsi="Arial" w:cs="Arial"/>
          <w:kern w:val="2"/>
          <w14:ligatures w14:val="standardContextual"/>
        </w:rPr>
        <w:t xml:space="preserve">he </w:t>
      </w:r>
      <w:r>
        <w:rPr>
          <w:rFonts w:ascii="Arial" w:eastAsia="Times New Roman" w:hAnsi="Arial" w:cs="Arial"/>
          <w:kern w:val="2"/>
          <w14:ligatures w14:val="standardContextual"/>
        </w:rPr>
        <w:t>B</w:t>
      </w:r>
      <w:r w:rsidRPr="00C568B6">
        <w:rPr>
          <w:rFonts w:ascii="Arial" w:eastAsia="Times New Roman" w:hAnsi="Arial" w:cs="Arial"/>
          <w:kern w:val="2"/>
          <w14:ligatures w14:val="standardContextual"/>
        </w:rPr>
        <w:t xml:space="preserve">eat, which don't get me wrong, it's easy to understand, but it's easy for someone to understand if you can simply read it doesn't actually give you any knowledge of what each stage is </w:t>
      </w:r>
      <w:proofErr w:type="spellStart"/>
      <w:r w:rsidRPr="00C568B6">
        <w:rPr>
          <w:rFonts w:ascii="Arial" w:eastAsia="Times New Roman" w:hAnsi="Arial" w:cs="Arial"/>
          <w:kern w:val="2"/>
          <w14:ligatures w14:val="standardContextual"/>
        </w:rPr>
        <w:t>gonna</w:t>
      </w:r>
      <w:proofErr w:type="spellEnd"/>
      <w:r w:rsidRPr="00C568B6">
        <w:rPr>
          <w:rFonts w:ascii="Arial" w:eastAsia="Times New Roman" w:hAnsi="Arial" w:cs="Arial"/>
          <w:kern w:val="2"/>
          <w14:ligatures w14:val="standardContextual"/>
        </w:rPr>
        <w:t xml:space="preserve"> consist of, it simply said, this is where you are, this is what's </w:t>
      </w:r>
      <w:proofErr w:type="spellStart"/>
      <w:r w:rsidRPr="00C568B6">
        <w:rPr>
          <w:rFonts w:ascii="Arial" w:eastAsia="Times New Roman" w:hAnsi="Arial" w:cs="Arial"/>
          <w:kern w:val="2"/>
          <w14:ligatures w14:val="standardContextual"/>
        </w:rPr>
        <w:t>gonna</w:t>
      </w:r>
      <w:proofErr w:type="spellEnd"/>
      <w:r w:rsidRPr="00C568B6">
        <w:rPr>
          <w:rFonts w:ascii="Arial" w:eastAsia="Times New Roman" w:hAnsi="Arial" w:cs="Arial"/>
          <w:kern w:val="2"/>
          <w14:ligatures w14:val="standardContextual"/>
        </w:rPr>
        <w:t xml:space="preserve"> happen and it's very, very brief in the flow chart. It's not detailed enough to tell you what happens at each stage. So, you've got to </w:t>
      </w:r>
      <w:r>
        <w:rPr>
          <w:rFonts w:ascii="Arial" w:eastAsia="Times New Roman" w:hAnsi="Arial" w:cs="Arial"/>
          <w:kern w:val="2"/>
          <w14:ligatures w14:val="standardContextual"/>
        </w:rPr>
        <w:t xml:space="preserve">do </w:t>
      </w:r>
      <w:r w:rsidRPr="00C568B6">
        <w:rPr>
          <w:rFonts w:ascii="Arial" w:eastAsia="Times New Roman" w:hAnsi="Arial" w:cs="Arial"/>
          <w:kern w:val="2"/>
          <w14:ligatures w14:val="standardContextual"/>
        </w:rPr>
        <w:t>a lot of independent research, and that takes a lot of your personal time.</w:t>
      </w:r>
    </w:p>
    <w:p w14:paraId="0D233D74" w14:textId="77777777" w:rsidR="00287465" w:rsidRPr="00C568B6" w:rsidRDefault="00287465" w:rsidP="00287465">
      <w:pPr>
        <w:spacing w:after="0" w:line="240" w:lineRule="auto"/>
        <w:jc w:val="both"/>
        <w:rPr>
          <w:rFonts w:ascii="Arial" w:eastAsia="Times New Roman" w:hAnsi="Arial" w:cs="Arial"/>
          <w:kern w:val="2"/>
          <w14:ligatures w14:val="standardContextual"/>
        </w:rPr>
      </w:pPr>
    </w:p>
    <w:p w14:paraId="1BF93A0C" w14:textId="77777777" w:rsidR="00287465" w:rsidRDefault="00287465" w:rsidP="00287465">
      <w:pPr>
        <w:spacing w:after="0" w:line="240" w:lineRule="auto"/>
        <w:jc w:val="both"/>
        <w:rPr>
          <w:rFonts w:ascii="Arial" w:eastAsia="Times New Roman" w:hAnsi="Arial" w:cs="Arial"/>
          <w:kern w:val="2"/>
          <w14:ligatures w14:val="standardContextual"/>
        </w:rPr>
      </w:pPr>
      <w:r w:rsidRPr="00C568B6">
        <w:rPr>
          <w:rFonts w:ascii="Arial" w:eastAsia="Times New Roman" w:hAnsi="Arial" w:cs="Arial"/>
          <w:b/>
          <w:bCs/>
          <w:kern w:val="2"/>
          <w14:ligatures w14:val="standardContextual"/>
        </w:rPr>
        <w:t xml:space="preserve">Researcher: </w:t>
      </w:r>
      <w:r w:rsidRPr="00C568B6">
        <w:rPr>
          <w:rFonts w:ascii="Arial" w:eastAsia="Times New Roman" w:hAnsi="Arial" w:cs="Arial"/>
          <w:kern w:val="2"/>
          <w14:ligatures w14:val="standardContextual"/>
        </w:rPr>
        <w:t>what do you think of the implications for the organi</w:t>
      </w:r>
      <w:r>
        <w:rPr>
          <w:rFonts w:ascii="Arial" w:eastAsia="Times New Roman" w:hAnsi="Arial" w:cs="Arial"/>
          <w:kern w:val="2"/>
          <w14:ligatures w14:val="standardContextual"/>
        </w:rPr>
        <w:t>s</w:t>
      </w:r>
      <w:r w:rsidRPr="00C568B6">
        <w:rPr>
          <w:rFonts w:ascii="Arial" w:eastAsia="Times New Roman" w:hAnsi="Arial" w:cs="Arial"/>
          <w:kern w:val="2"/>
          <w14:ligatures w14:val="standardContextual"/>
        </w:rPr>
        <w:t xml:space="preserve">ation regarding the impact on police officers of receiving a complaint and the way the complaints are handled? </w:t>
      </w:r>
    </w:p>
    <w:p w14:paraId="4334ACF6" w14:textId="77777777" w:rsidR="00287465" w:rsidRDefault="00287465" w:rsidP="00287465">
      <w:pPr>
        <w:spacing w:after="0" w:line="240" w:lineRule="auto"/>
        <w:jc w:val="both"/>
        <w:rPr>
          <w:rFonts w:ascii="Arial" w:eastAsia="Times New Roman" w:hAnsi="Arial" w:cs="Arial"/>
          <w:kern w:val="2"/>
          <w14:ligatures w14:val="standardContextual"/>
        </w:rPr>
      </w:pPr>
    </w:p>
    <w:p w14:paraId="56DC2199" w14:textId="77777777" w:rsidR="00287465" w:rsidRPr="00C568B6" w:rsidRDefault="00287465" w:rsidP="00287465">
      <w:pPr>
        <w:spacing w:after="0" w:line="240" w:lineRule="auto"/>
        <w:jc w:val="both"/>
        <w:rPr>
          <w:rFonts w:ascii="Arial" w:eastAsia="Times New Roman" w:hAnsi="Arial" w:cs="Arial"/>
          <w:kern w:val="2"/>
          <w14:ligatures w14:val="standardContextual"/>
        </w:rPr>
      </w:pPr>
      <w:r w:rsidRPr="000E1143">
        <w:rPr>
          <w:rFonts w:ascii="Arial" w:eastAsia="Times New Roman" w:hAnsi="Arial" w:cs="Arial"/>
          <w:b/>
          <w:bCs/>
          <w:kern w:val="2"/>
          <w14:ligatures w14:val="standardContextual"/>
        </w:rPr>
        <w:t>P</w:t>
      </w:r>
      <w:r w:rsidRPr="006B7377">
        <w:rPr>
          <w:rFonts w:ascii="Arial" w:eastAsia="Times New Roman" w:hAnsi="Arial" w:cs="Arial"/>
          <w:b/>
          <w:bCs/>
          <w:kern w:val="2"/>
          <w14:ligatures w14:val="standardContextual"/>
        </w:rPr>
        <w:t>articipant B</w:t>
      </w:r>
      <w:r w:rsidRPr="000E1143">
        <w:rPr>
          <w:rFonts w:ascii="Arial" w:eastAsia="Times New Roman" w:hAnsi="Arial" w:cs="Arial"/>
          <w:b/>
          <w:bCs/>
          <w:kern w:val="2"/>
          <w14:ligatures w14:val="standardContextual"/>
        </w:rPr>
        <w:t xml:space="preserve">: </w:t>
      </w:r>
      <w:r w:rsidRPr="00C568B6">
        <w:rPr>
          <w:rFonts w:ascii="Arial" w:eastAsia="Times New Roman" w:hAnsi="Arial" w:cs="Arial"/>
          <w:kern w:val="2"/>
          <w14:ligatures w14:val="standardContextual"/>
        </w:rPr>
        <w:t>Lack of trust in organi</w:t>
      </w:r>
      <w:r>
        <w:rPr>
          <w:rFonts w:ascii="Arial" w:eastAsia="Times New Roman" w:hAnsi="Arial" w:cs="Arial"/>
          <w:kern w:val="2"/>
          <w14:ligatures w14:val="standardContextual"/>
        </w:rPr>
        <w:t>s</w:t>
      </w:r>
      <w:r w:rsidRPr="00C568B6">
        <w:rPr>
          <w:rFonts w:ascii="Arial" w:eastAsia="Times New Roman" w:hAnsi="Arial" w:cs="Arial"/>
          <w:kern w:val="2"/>
          <w14:ligatures w14:val="standardContextual"/>
        </w:rPr>
        <w:t>ation. Some police officers resign prior to the investigation being concluded. Some officers are proven innocent, they are N</w:t>
      </w:r>
      <w:r>
        <w:rPr>
          <w:rFonts w:ascii="Arial" w:eastAsia="Times New Roman" w:hAnsi="Arial" w:cs="Arial"/>
          <w:kern w:val="2"/>
          <w14:ligatures w14:val="standardContextual"/>
        </w:rPr>
        <w:t>F</w:t>
      </w:r>
      <w:r w:rsidRPr="00C568B6">
        <w:rPr>
          <w:rFonts w:ascii="Arial" w:eastAsia="Times New Roman" w:hAnsi="Arial" w:cs="Arial"/>
          <w:kern w:val="2"/>
          <w14:ligatures w14:val="standardContextual"/>
        </w:rPr>
        <w:t>A, but they still choose to leave because they don't trust the organi</w:t>
      </w:r>
      <w:r>
        <w:rPr>
          <w:rFonts w:ascii="Arial" w:eastAsia="Times New Roman" w:hAnsi="Arial" w:cs="Arial"/>
          <w:kern w:val="2"/>
          <w14:ligatures w14:val="standardContextual"/>
        </w:rPr>
        <w:t>s</w:t>
      </w:r>
      <w:r w:rsidRPr="00C568B6">
        <w:rPr>
          <w:rFonts w:ascii="Arial" w:eastAsia="Times New Roman" w:hAnsi="Arial" w:cs="Arial"/>
          <w:kern w:val="2"/>
          <w14:ligatures w14:val="standardContextual"/>
        </w:rPr>
        <w:t>ation because the organi</w:t>
      </w:r>
      <w:r>
        <w:rPr>
          <w:rFonts w:ascii="Arial" w:eastAsia="Times New Roman" w:hAnsi="Arial" w:cs="Arial"/>
          <w:kern w:val="2"/>
          <w14:ligatures w14:val="standardContextual"/>
        </w:rPr>
        <w:t>s</w:t>
      </w:r>
      <w:r w:rsidRPr="00C568B6">
        <w:rPr>
          <w:rFonts w:ascii="Arial" w:eastAsia="Times New Roman" w:hAnsi="Arial" w:cs="Arial"/>
          <w:kern w:val="2"/>
          <w14:ligatures w14:val="standardContextual"/>
        </w:rPr>
        <w:t>ation treats you as guilty until you proven innocent.</w:t>
      </w:r>
    </w:p>
    <w:p w14:paraId="5601C851" w14:textId="77777777" w:rsidR="00287465" w:rsidRPr="00C568B6" w:rsidRDefault="00287465" w:rsidP="00287465">
      <w:pPr>
        <w:spacing w:after="0" w:line="240" w:lineRule="auto"/>
        <w:jc w:val="both"/>
        <w:rPr>
          <w:rFonts w:ascii="Arial" w:eastAsia="Times New Roman" w:hAnsi="Arial" w:cs="Arial"/>
          <w:kern w:val="2"/>
          <w14:ligatures w14:val="standardContextual"/>
        </w:rPr>
      </w:pPr>
    </w:p>
    <w:p w14:paraId="1D6EAE2F" w14:textId="77777777" w:rsidR="00287465" w:rsidRDefault="00287465" w:rsidP="00287465">
      <w:pPr>
        <w:spacing w:after="0" w:line="240" w:lineRule="auto"/>
        <w:jc w:val="both"/>
        <w:rPr>
          <w:rFonts w:ascii="Arial" w:eastAsia="Times New Roman" w:hAnsi="Arial" w:cs="Arial"/>
          <w:kern w:val="2"/>
          <w14:ligatures w14:val="standardContextual"/>
        </w:rPr>
      </w:pPr>
      <w:r w:rsidRPr="00C568B6">
        <w:rPr>
          <w:rFonts w:ascii="Arial" w:eastAsia="Times New Roman" w:hAnsi="Arial" w:cs="Arial"/>
          <w:b/>
          <w:bCs/>
          <w:kern w:val="2"/>
          <w14:ligatures w14:val="standardContextual"/>
        </w:rPr>
        <w:t xml:space="preserve">Researcher: </w:t>
      </w:r>
      <w:r w:rsidRPr="00C568B6">
        <w:rPr>
          <w:rFonts w:ascii="Arial" w:eastAsia="Times New Roman" w:hAnsi="Arial" w:cs="Arial"/>
          <w:kern w:val="2"/>
          <w14:ligatures w14:val="standardContextual"/>
        </w:rPr>
        <w:t xml:space="preserve">Did you have any time on the sick because of the investigation? </w:t>
      </w:r>
    </w:p>
    <w:p w14:paraId="3A1D03FC" w14:textId="77777777" w:rsidR="00287465" w:rsidRPr="00C568B6" w:rsidRDefault="00287465" w:rsidP="00287465">
      <w:pPr>
        <w:spacing w:after="0" w:line="240" w:lineRule="auto"/>
        <w:jc w:val="both"/>
        <w:rPr>
          <w:rFonts w:ascii="Arial" w:eastAsia="Times New Roman" w:hAnsi="Arial" w:cs="Arial"/>
          <w:kern w:val="2"/>
          <w14:ligatures w14:val="standardContextual"/>
        </w:rPr>
      </w:pPr>
      <w:r w:rsidRPr="007E3CFA">
        <w:rPr>
          <w:rFonts w:ascii="Arial" w:eastAsia="Times New Roman" w:hAnsi="Arial" w:cs="Arial"/>
          <w:b/>
          <w:bCs/>
          <w:kern w:val="2"/>
          <w14:ligatures w14:val="standardContextual"/>
        </w:rPr>
        <w:t>P</w:t>
      </w:r>
      <w:r w:rsidRPr="006B7377">
        <w:rPr>
          <w:rFonts w:ascii="Arial" w:eastAsia="Times New Roman" w:hAnsi="Arial" w:cs="Arial"/>
          <w:b/>
          <w:bCs/>
          <w:kern w:val="2"/>
          <w14:ligatures w14:val="standardContextual"/>
        </w:rPr>
        <w:t>articipant B</w:t>
      </w:r>
      <w:r w:rsidRPr="007E3CFA">
        <w:rPr>
          <w:rFonts w:ascii="Arial" w:eastAsia="Times New Roman" w:hAnsi="Arial" w:cs="Arial"/>
          <w:b/>
          <w:bCs/>
          <w:kern w:val="2"/>
          <w14:ligatures w14:val="standardContextual"/>
        </w:rPr>
        <w:t xml:space="preserve">: </w:t>
      </w:r>
      <w:r w:rsidRPr="00C568B6">
        <w:rPr>
          <w:rFonts w:ascii="Arial" w:eastAsia="Times New Roman" w:hAnsi="Arial" w:cs="Arial"/>
          <w:kern w:val="2"/>
          <w14:ligatures w14:val="standardContextual"/>
        </w:rPr>
        <w:t>N</w:t>
      </w:r>
      <w:r>
        <w:rPr>
          <w:rFonts w:ascii="Arial" w:eastAsia="Times New Roman" w:hAnsi="Arial" w:cs="Arial"/>
          <w:kern w:val="2"/>
          <w14:ligatures w14:val="standardContextual"/>
        </w:rPr>
        <w:t>o</w:t>
      </w:r>
    </w:p>
    <w:p w14:paraId="062EBC42" w14:textId="77777777" w:rsidR="00287465" w:rsidRPr="00C568B6" w:rsidRDefault="00287465" w:rsidP="00287465">
      <w:pPr>
        <w:spacing w:after="0" w:line="240" w:lineRule="auto"/>
        <w:jc w:val="both"/>
        <w:rPr>
          <w:rFonts w:ascii="Arial" w:eastAsia="Times New Roman" w:hAnsi="Arial" w:cs="Arial"/>
          <w:kern w:val="2"/>
          <w14:ligatures w14:val="standardContextual"/>
        </w:rPr>
      </w:pPr>
    </w:p>
    <w:p w14:paraId="49F8DE0F" w14:textId="77777777" w:rsidR="00287465" w:rsidRDefault="00287465" w:rsidP="00287465">
      <w:pPr>
        <w:spacing w:after="0" w:line="240" w:lineRule="auto"/>
        <w:jc w:val="both"/>
        <w:rPr>
          <w:rFonts w:ascii="Arial" w:eastAsia="Times New Roman" w:hAnsi="Arial" w:cs="Arial"/>
          <w:kern w:val="2"/>
          <w14:ligatures w14:val="standardContextual"/>
        </w:rPr>
      </w:pPr>
      <w:r w:rsidRPr="00C568B6">
        <w:rPr>
          <w:rFonts w:ascii="Arial" w:eastAsia="Times New Roman" w:hAnsi="Arial" w:cs="Arial"/>
          <w:b/>
          <w:bCs/>
          <w:kern w:val="2"/>
          <w14:ligatures w14:val="standardContextual"/>
        </w:rPr>
        <w:t xml:space="preserve">Researcher: </w:t>
      </w:r>
      <w:r w:rsidRPr="00C568B6">
        <w:rPr>
          <w:rFonts w:ascii="Arial" w:eastAsia="Times New Roman" w:hAnsi="Arial" w:cs="Arial"/>
          <w:kern w:val="2"/>
          <w14:ligatures w14:val="standardContextual"/>
        </w:rPr>
        <w:t xml:space="preserve">Did your line managers check on your welfare? </w:t>
      </w:r>
    </w:p>
    <w:p w14:paraId="6B6BB41F" w14:textId="77777777" w:rsidR="00287465" w:rsidRPr="00C568B6" w:rsidRDefault="00287465" w:rsidP="00287465">
      <w:pPr>
        <w:spacing w:after="0" w:line="240" w:lineRule="auto"/>
        <w:jc w:val="both"/>
        <w:rPr>
          <w:rFonts w:ascii="Arial" w:eastAsia="Times New Roman" w:hAnsi="Arial" w:cs="Arial"/>
          <w:kern w:val="2"/>
          <w14:ligatures w14:val="standardContextual"/>
        </w:rPr>
      </w:pPr>
      <w:r>
        <w:rPr>
          <w:rFonts w:ascii="Arial" w:eastAsia="Times New Roman" w:hAnsi="Arial" w:cs="Arial"/>
          <w:b/>
          <w:bCs/>
          <w:kern w:val="2"/>
          <w14:ligatures w14:val="standardContextual"/>
        </w:rPr>
        <w:t>P</w:t>
      </w:r>
      <w:r w:rsidRPr="006B7377">
        <w:rPr>
          <w:rFonts w:ascii="Arial" w:eastAsia="Times New Roman" w:hAnsi="Arial" w:cs="Arial"/>
          <w:b/>
          <w:bCs/>
          <w:kern w:val="2"/>
          <w14:ligatures w14:val="standardContextual"/>
        </w:rPr>
        <w:t>articipant B</w:t>
      </w:r>
      <w:r>
        <w:rPr>
          <w:rFonts w:ascii="Arial" w:eastAsia="Times New Roman" w:hAnsi="Arial" w:cs="Arial"/>
          <w:b/>
          <w:bCs/>
          <w:kern w:val="2"/>
          <w14:ligatures w14:val="standardContextual"/>
        </w:rPr>
        <w:t xml:space="preserve">: </w:t>
      </w:r>
      <w:r>
        <w:rPr>
          <w:rFonts w:ascii="Arial" w:eastAsia="Times New Roman" w:hAnsi="Arial" w:cs="Arial"/>
          <w:kern w:val="2"/>
          <w14:ligatures w14:val="standardContextual"/>
        </w:rPr>
        <w:t>N</w:t>
      </w:r>
      <w:r w:rsidRPr="00C568B6">
        <w:rPr>
          <w:rFonts w:ascii="Arial" w:eastAsia="Times New Roman" w:hAnsi="Arial" w:cs="Arial"/>
          <w:kern w:val="2"/>
          <w14:ligatures w14:val="standardContextual"/>
        </w:rPr>
        <w:t>o</w:t>
      </w:r>
      <w:r>
        <w:rPr>
          <w:rFonts w:ascii="Arial" w:eastAsia="Times New Roman" w:hAnsi="Arial" w:cs="Arial"/>
          <w:kern w:val="2"/>
          <w14:ligatures w14:val="standardContextual"/>
        </w:rPr>
        <w:t>,</w:t>
      </w:r>
      <w:r w:rsidRPr="00C568B6">
        <w:rPr>
          <w:rFonts w:ascii="Arial" w:eastAsia="Times New Roman" w:hAnsi="Arial" w:cs="Arial"/>
          <w:kern w:val="2"/>
          <w14:ligatures w14:val="standardContextual"/>
        </w:rPr>
        <w:t xml:space="preserve">  </w:t>
      </w:r>
      <w:r>
        <w:rPr>
          <w:rFonts w:ascii="Arial" w:eastAsia="Times New Roman" w:hAnsi="Arial" w:cs="Arial"/>
          <w:kern w:val="2"/>
          <w14:ligatures w14:val="standardContextual"/>
        </w:rPr>
        <w:t>a</w:t>
      </w:r>
      <w:r w:rsidRPr="00C568B6">
        <w:rPr>
          <w:rFonts w:ascii="Arial" w:eastAsia="Times New Roman" w:hAnsi="Arial" w:cs="Arial"/>
          <w:kern w:val="2"/>
          <w14:ligatures w14:val="standardContextual"/>
        </w:rPr>
        <w:t>ctually, when I say line managers, direct line managers, no. Senior managers. Yes.</w:t>
      </w:r>
    </w:p>
    <w:p w14:paraId="1DE9FED4" w14:textId="77777777" w:rsidR="00287465" w:rsidRPr="00C568B6" w:rsidRDefault="00287465" w:rsidP="00287465">
      <w:pPr>
        <w:spacing w:after="0" w:line="240" w:lineRule="auto"/>
        <w:jc w:val="both"/>
        <w:rPr>
          <w:rFonts w:ascii="Arial" w:eastAsia="Times New Roman" w:hAnsi="Arial" w:cs="Arial"/>
          <w:kern w:val="2"/>
          <w14:ligatures w14:val="standardContextual"/>
        </w:rPr>
      </w:pPr>
    </w:p>
    <w:p w14:paraId="34E1BE58" w14:textId="77777777" w:rsidR="00287465" w:rsidRPr="00C568B6" w:rsidRDefault="00287465" w:rsidP="00287465">
      <w:pPr>
        <w:spacing w:after="0" w:line="240" w:lineRule="auto"/>
        <w:rPr>
          <w:rFonts w:ascii="Arial" w:eastAsia="Times New Roman" w:hAnsi="Arial" w:cs="Arial"/>
          <w:kern w:val="2"/>
          <w14:ligatures w14:val="standardContextual"/>
        </w:rPr>
      </w:pPr>
      <w:r w:rsidRPr="00C568B6">
        <w:rPr>
          <w:rFonts w:ascii="Arial" w:eastAsia="Times New Roman" w:hAnsi="Arial" w:cs="Arial"/>
          <w:kern w:val="2"/>
          <w14:ligatures w14:val="standardContextual"/>
        </w:rPr>
        <w:t xml:space="preserve"> </w:t>
      </w:r>
      <w:r w:rsidRPr="00C568B6">
        <w:rPr>
          <w:rFonts w:ascii="Arial" w:eastAsia="Times New Roman" w:hAnsi="Arial" w:cs="Arial"/>
          <w:b/>
          <w:bCs/>
          <w:kern w:val="2"/>
          <w14:ligatures w14:val="standardContextual"/>
        </w:rPr>
        <w:t xml:space="preserve">Researcher: </w:t>
      </w:r>
      <w:r w:rsidRPr="00C568B6">
        <w:rPr>
          <w:rFonts w:ascii="Arial" w:eastAsia="Times New Roman" w:hAnsi="Arial" w:cs="Arial"/>
          <w:kern w:val="2"/>
          <w14:ligatures w14:val="standardContextual"/>
        </w:rPr>
        <w:t>Okay, is there anything else before we close the interview that you think that you'd like to add?</w:t>
      </w:r>
    </w:p>
    <w:p w14:paraId="534FF9B4" w14:textId="77777777" w:rsidR="00287465" w:rsidRPr="00C568B6" w:rsidRDefault="00287465" w:rsidP="00287465">
      <w:pPr>
        <w:spacing w:after="0" w:line="240" w:lineRule="auto"/>
        <w:rPr>
          <w:rFonts w:ascii="Arial" w:eastAsia="Times New Roman" w:hAnsi="Arial" w:cs="Arial"/>
          <w:kern w:val="2"/>
          <w14:ligatures w14:val="standardContextual"/>
        </w:rPr>
      </w:pPr>
    </w:p>
    <w:p w14:paraId="3E2B5006" w14:textId="77777777" w:rsidR="00287465" w:rsidRPr="00C568B6" w:rsidRDefault="00287465" w:rsidP="00287465">
      <w:pPr>
        <w:spacing w:after="0" w:line="240" w:lineRule="auto"/>
        <w:jc w:val="both"/>
        <w:rPr>
          <w:rFonts w:ascii="Arial" w:eastAsia="Times New Roman" w:hAnsi="Arial" w:cs="Arial"/>
          <w:kern w:val="2"/>
          <w14:ligatures w14:val="standardContextual"/>
        </w:rPr>
      </w:pPr>
      <w:r w:rsidRPr="007E3CFA">
        <w:rPr>
          <w:rFonts w:ascii="Arial" w:eastAsia="Times New Roman" w:hAnsi="Arial" w:cs="Arial"/>
          <w:b/>
          <w:bCs/>
          <w:kern w:val="2"/>
          <w14:ligatures w14:val="standardContextual"/>
        </w:rPr>
        <w:t>P</w:t>
      </w:r>
      <w:r w:rsidRPr="006B7377">
        <w:rPr>
          <w:rFonts w:ascii="Arial" w:eastAsia="Times New Roman" w:hAnsi="Arial" w:cs="Arial"/>
          <w:b/>
          <w:bCs/>
          <w:kern w:val="2"/>
          <w14:ligatures w14:val="standardContextual"/>
        </w:rPr>
        <w:t>articipant B</w:t>
      </w:r>
      <w:r w:rsidRPr="007E3CFA">
        <w:rPr>
          <w:rFonts w:ascii="Arial" w:eastAsia="Times New Roman" w:hAnsi="Arial" w:cs="Arial"/>
          <w:b/>
          <w:bCs/>
          <w:kern w:val="2"/>
          <w14:ligatures w14:val="standardContextual"/>
        </w:rPr>
        <w:t xml:space="preserve">: </w:t>
      </w:r>
      <w:r w:rsidRPr="00C568B6">
        <w:rPr>
          <w:rFonts w:ascii="Arial" w:eastAsia="Times New Roman" w:hAnsi="Arial" w:cs="Arial"/>
          <w:kern w:val="2"/>
          <w14:ligatures w14:val="standardContextual"/>
        </w:rPr>
        <w:t xml:space="preserve">Um, I think there needs to be a lot of change. um, just in the way they serve papers on officers. But definitely they need to bring in some sort of review on PSD themselves, and they need to be held accountable for how long they take to investigate. Um, </w:t>
      </w:r>
      <w:r>
        <w:rPr>
          <w:rFonts w:ascii="Arial" w:eastAsia="Times New Roman" w:hAnsi="Arial" w:cs="Arial"/>
          <w:kern w:val="2"/>
          <w14:ligatures w14:val="standardContextual"/>
        </w:rPr>
        <w:t xml:space="preserve">for </w:t>
      </w:r>
      <w:r w:rsidRPr="00C568B6">
        <w:rPr>
          <w:rFonts w:ascii="Arial" w:eastAsia="Times New Roman" w:hAnsi="Arial" w:cs="Arial"/>
          <w:kern w:val="2"/>
          <w14:ligatures w14:val="standardContextual"/>
        </w:rPr>
        <w:t>instance because a lot of the incidents they deal with they could be investigated and solved very, very quickly, but they seemed to go with some backlog a pile, which then implicates, you know, career progression, various things, various offices. They need a tailored approach because not every officer reacts are saying, in my case, I couldn’t care less, do what you need to do, whereas some officers get a very informal complaint and the whole world can crush them down</w:t>
      </w:r>
      <w:r>
        <w:rPr>
          <w:rFonts w:ascii="Arial" w:eastAsia="Times New Roman" w:hAnsi="Arial" w:cs="Arial"/>
          <w:kern w:val="2"/>
          <w14:ligatures w14:val="standardContextual"/>
        </w:rPr>
        <w:t>.</w:t>
      </w:r>
    </w:p>
    <w:p w14:paraId="1EA9C3A8" w14:textId="77777777" w:rsidR="00287465" w:rsidRPr="00C568B6" w:rsidRDefault="00287465" w:rsidP="00287465">
      <w:pPr>
        <w:spacing w:after="0" w:line="240" w:lineRule="auto"/>
        <w:rPr>
          <w:rFonts w:ascii="Arial" w:eastAsia="Times New Roman" w:hAnsi="Arial" w:cs="Arial"/>
          <w:kern w:val="2"/>
          <w14:ligatures w14:val="standardContextual"/>
        </w:rPr>
      </w:pPr>
    </w:p>
    <w:p w14:paraId="71C3D6D3" w14:textId="77777777" w:rsidR="00287465" w:rsidRPr="00C568B6" w:rsidRDefault="00287465" w:rsidP="00287465">
      <w:pPr>
        <w:spacing w:line="278" w:lineRule="auto"/>
        <w:rPr>
          <w:rFonts w:ascii="Arial" w:hAnsi="Arial" w:cs="Arial"/>
          <w:b/>
          <w:bCs/>
          <w:kern w:val="2"/>
          <w14:ligatures w14:val="standardContextual"/>
        </w:rPr>
      </w:pPr>
      <w:bookmarkStart w:id="71" w:name="_Hlk210068115"/>
      <w:r w:rsidRPr="00C568B6">
        <w:rPr>
          <w:rFonts w:ascii="Arial" w:hAnsi="Arial" w:cs="Arial"/>
          <w:b/>
          <w:bCs/>
          <w:kern w:val="2"/>
          <w14:ligatures w14:val="standardContextual"/>
        </w:rPr>
        <w:t>Tape recording switched off.</w:t>
      </w:r>
    </w:p>
    <w:p w14:paraId="7B516C2A" w14:textId="40076F08" w:rsidR="00AF03CC" w:rsidRPr="00770D4D" w:rsidRDefault="00287465" w:rsidP="00770D4D">
      <w:pPr>
        <w:spacing w:line="278" w:lineRule="auto"/>
        <w:rPr>
          <w:rFonts w:ascii="Arial" w:hAnsi="Arial" w:cs="Arial"/>
          <w:b/>
          <w:bCs/>
          <w:kern w:val="2"/>
          <w14:ligatures w14:val="standardContextual"/>
        </w:rPr>
      </w:pPr>
      <w:r w:rsidRPr="00C568B6">
        <w:rPr>
          <w:rFonts w:ascii="Arial" w:hAnsi="Arial" w:cs="Arial"/>
          <w:b/>
          <w:bCs/>
          <w:kern w:val="2"/>
          <w14:ligatures w14:val="standardContextual"/>
        </w:rPr>
        <w:t xml:space="preserve">Researcher </w:t>
      </w:r>
      <w:r>
        <w:rPr>
          <w:rFonts w:ascii="Arial" w:hAnsi="Arial" w:cs="Arial"/>
          <w:b/>
          <w:bCs/>
          <w:kern w:val="2"/>
          <w14:ligatures w14:val="standardContextual"/>
        </w:rPr>
        <w:t xml:space="preserve">thanked participant and </w:t>
      </w:r>
      <w:r w:rsidRPr="00C568B6">
        <w:rPr>
          <w:rFonts w:ascii="Arial" w:hAnsi="Arial" w:cs="Arial"/>
          <w:b/>
          <w:bCs/>
          <w:kern w:val="2"/>
          <w14:ligatures w14:val="standardContextual"/>
        </w:rPr>
        <w:t>checked in with participant to see how they were feeling and if any further support was required.</w:t>
      </w:r>
      <w:bookmarkEnd w:id="71"/>
    </w:p>
    <w:p w14:paraId="18A71A09" w14:textId="77777777" w:rsidR="00770D4D" w:rsidRDefault="00770D4D" w:rsidP="00AF03CC">
      <w:pPr>
        <w:rPr>
          <w:rFonts w:ascii="Arial" w:hAnsi="Arial" w:cs="Arial"/>
          <w:b/>
          <w:bCs/>
        </w:rPr>
      </w:pPr>
    </w:p>
    <w:p w14:paraId="76FE654B" w14:textId="1880D37A" w:rsidR="00770D4D" w:rsidRDefault="00770D4D" w:rsidP="00AF03CC">
      <w:pPr>
        <w:rPr>
          <w:rFonts w:ascii="Arial" w:hAnsi="Arial" w:cs="Arial"/>
          <w:b/>
          <w:bCs/>
        </w:rPr>
      </w:pPr>
      <w:r>
        <w:rPr>
          <w:rFonts w:ascii="Arial" w:hAnsi="Arial" w:cs="Arial"/>
          <w:b/>
          <w:bCs/>
        </w:rPr>
        <w:br w:type="page"/>
      </w:r>
    </w:p>
    <w:p w14:paraId="5B2046C1" w14:textId="5D9E936D" w:rsidR="00AF03CC" w:rsidRDefault="00AF03CC" w:rsidP="00AF03CC">
      <w:pPr>
        <w:rPr>
          <w:rFonts w:ascii="Arial" w:hAnsi="Arial" w:cs="Arial"/>
          <w:b/>
          <w:bCs/>
        </w:rPr>
      </w:pPr>
      <w:r w:rsidRPr="003645B4">
        <w:rPr>
          <w:rFonts w:ascii="Arial" w:hAnsi="Arial" w:cs="Arial"/>
          <w:b/>
          <w:bCs/>
        </w:rPr>
        <w:lastRenderedPageBreak/>
        <w:t>Appendix</w:t>
      </w:r>
      <w:r>
        <w:rPr>
          <w:rFonts w:ascii="Arial" w:hAnsi="Arial" w:cs="Arial"/>
          <w:b/>
          <w:bCs/>
        </w:rPr>
        <w:t xml:space="preserve"> 4</w:t>
      </w:r>
    </w:p>
    <w:p w14:paraId="0047439E" w14:textId="77777777" w:rsidR="00AF03CC" w:rsidRDefault="00AF03CC" w:rsidP="00AF03CC">
      <w:pPr>
        <w:jc w:val="center"/>
        <w:rPr>
          <w:rFonts w:ascii="Arial" w:hAnsi="Arial" w:cs="Arial"/>
          <w:b/>
          <w:bCs/>
        </w:rPr>
      </w:pPr>
      <w:r>
        <w:rPr>
          <w:rFonts w:ascii="Arial" w:hAnsi="Arial" w:cs="Arial"/>
          <w:b/>
          <w:bCs/>
        </w:rPr>
        <w:t>Written comments to the open questions on the questionnaire</w:t>
      </w:r>
    </w:p>
    <w:p w14:paraId="48F9AE48" w14:textId="77777777" w:rsidR="00AF03CC" w:rsidRDefault="00AF03CC" w:rsidP="00AF03CC">
      <w:pPr>
        <w:rPr>
          <w:rFonts w:ascii="Arial" w:hAnsi="Arial" w:cs="Arial"/>
          <w:b/>
          <w:bCs/>
        </w:rPr>
      </w:pPr>
    </w:p>
    <w:tbl>
      <w:tblPr>
        <w:tblStyle w:val="TableGrid"/>
        <w:tblW w:w="0" w:type="auto"/>
        <w:tblLook w:val="04A0" w:firstRow="1" w:lastRow="0" w:firstColumn="1" w:lastColumn="0" w:noHBand="0" w:noVBand="1"/>
      </w:tblPr>
      <w:tblGrid>
        <w:gridCol w:w="2122"/>
        <w:gridCol w:w="6894"/>
      </w:tblGrid>
      <w:tr w:rsidR="00AF03CC" w:rsidRPr="003645B4" w14:paraId="6D452A89" w14:textId="77777777" w:rsidTr="007A6497">
        <w:tc>
          <w:tcPr>
            <w:tcW w:w="2122" w:type="dxa"/>
          </w:tcPr>
          <w:p w14:paraId="2D9FEE9A" w14:textId="77777777" w:rsidR="00AF03CC" w:rsidRPr="00655FEE" w:rsidRDefault="00AF03CC" w:rsidP="00655FEE">
            <w:pPr>
              <w:rPr>
                <w:rFonts w:ascii="Arial" w:hAnsi="Arial" w:cs="Arial"/>
                <w:b/>
                <w:bCs/>
              </w:rPr>
            </w:pPr>
            <w:r w:rsidRPr="00655FEE">
              <w:rPr>
                <w:rFonts w:ascii="Arial" w:hAnsi="Arial" w:cs="Arial"/>
                <w:b/>
                <w:bCs/>
              </w:rPr>
              <w:t>In what way did receiving a complaint have an impact on your wellbeing?</w:t>
            </w:r>
          </w:p>
        </w:tc>
        <w:tc>
          <w:tcPr>
            <w:tcW w:w="6894" w:type="dxa"/>
          </w:tcPr>
          <w:p w14:paraId="6B916821" w14:textId="77777777" w:rsidR="00AF03CC" w:rsidRPr="003645B4" w:rsidRDefault="00AF03CC" w:rsidP="00AF03CC">
            <w:pPr>
              <w:numPr>
                <w:ilvl w:val="0"/>
                <w:numId w:val="30"/>
              </w:numPr>
              <w:rPr>
                <w:rFonts w:ascii="Arial" w:hAnsi="Arial" w:cs="Arial"/>
                <w:sz w:val="22"/>
                <w:szCs w:val="22"/>
              </w:rPr>
            </w:pPr>
            <w:r w:rsidRPr="003645B4">
              <w:rPr>
                <w:rFonts w:ascii="Arial" w:hAnsi="Arial" w:cs="Arial"/>
                <w:sz w:val="22"/>
                <w:szCs w:val="22"/>
              </w:rPr>
              <w:t>Always worried</w:t>
            </w:r>
          </w:p>
          <w:p w14:paraId="4454A031" w14:textId="77777777" w:rsidR="00AF03CC" w:rsidRPr="003645B4" w:rsidRDefault="00AF03CC" w:rsidP="00AF03CC">
            <w:pPr>
              <w:numPr>
                <w:ilvl w:val="0"/>
                <w:numId w:val="30"/>
              </w:numPr>
              <w:rPr>
                <w:rFonts w:ascii="Arial" w:hAnsi="Arial" w:cs="Arial"/>
                <w:sz w:val="22"/>
                <w:szCs w:val="22"/>
              </w:rPr>
            </w:pPr>
            <w:r w:rsidRPr="003645B4">
              <w:rPr>
                <w:rFonts w:ascii="Arial" w:hAnsi="Arial" w:cs="Arial"/>
                <w:sz w:val="22"/>
                <w:szCs w:val="22"/>
              </w:rPr>
              <w:t>Added stress in work</w:t>
            </w:r>
          </w:p>
          <w:p w14:paraId="7D924858" w14:textId="77777777" w:rsidR="00AF03CC" w:rsidRPr="003645B4" w:rsidRDefault="00AF03CC" w:rsidP="00AF03CC">
            <w:pPr>
              <w:numPr>
                <w:ilvl w:val="0"/>
                <w:numId w:val="30"/>
              </w:numPr>
              <w:rPr>
                <w:rFonts w:ascii="Arial" w:hAnsi="Arial" w:cs="Arial"/>
                <w:sz w:val="22"/>
                <w:szCs w:val="22"/>
              </w:rPr>
            </w:pPr>
            <w:r w:rsidRPr="003645B4">
              <w:rPr>
                <w:rFonts w:ascii="Arial" w:hAnsi="Arial" w:cs="Arial"/>
                <w:sz w:val="22"/>
                <w:szCs w:val="22"/>
              </w:rPr>
              <w:t>Confidence, self-worth, worry, anxiety, shame, disappointment</w:t>
            </w:r>
          </w:p>
          <w:p w14:paraId="6FEE6249" w14:textId="77777777" w:rsidR="00AF03CC" w:rsidRPr="003645B4" w:rsidRDefault="00AF03CC" w:rsidP="00AF03CC">
            <w:pPr>
              <w:numPr>
                <w:ilvl w:val="0"/>
                <w:numId w:val="30"/>
              </w:numPr>
              <w:rPr>
                <w:rFonts w:ascii="Arial" w:hAnsi="Arial" w:cs="Arial"/>
                <w:sz w:val="22"/>
                <w:szCs w:val="22"/>
              </w:rPr>
            </w:pPr>
            <w:r w:rsidRPr="003645B4">
              <w:rPr>
                <w:rFonts w:ascii="Arial" w:hAnsi="Arial" w:cs="Arial"/>
                <w:sz w:val="22"/>
                <w:szCs w:val="22"/>
              </w:rPr>
              <w:t>The mental strain and worry about the future aggravated some already heightened stress and concerns. This was compounded by inappropriate behaviour from managers.</w:t>
            </w:r>
          </w:p>
          <w:p w14:paraId="273D7059" w14:textId="77777777" w:rsidR="00AF03CC" w:rsidRPr="003645B4" w:rsidRDefault="00AF03CC" w:rsidP="00AF03CC">
            <w:pPr>
              <w:numPr>
                <w:ilvl w:val="0"/>
                <w:numId w:val="30"/>
              </w:numPr>
              <w:rPr>
                <w:rFonts w:ascii="Arial" w:hAnsi="Arial" w:cs="Arial"/>
                <w:sz w:val="22"/>
                <w:szCs w:val="22"/>
              </w:rPr>
            </w:pPr>
            <w:r w:rsidRPr="003645B4">
              <w:rPr>
                <w:rFonts w:ascii="Arial" w:hAnsi="Arial" w:cs="Arial"/>
                <w:sz w:val="22"/>
                <w:szCs w:val="22"/>
              </w:rPr>
              <w:t>Had an impact of my physical and mental health. Struggle attending the work</w:t>
            </w:r>
          </w:p>
          <w:p w14:paraId="7B0BDA79" w14:textId="77777777" w:rsidR="00AF03CC" w:rsidRPr="003645B4" w:rsidRDefault="00AF03CC" w:rsidP="00AF03CC">
            <w:pPr>
              <w:numPr>
                <w:ilvl w:val="0"/>
                <w:numId w:val="30"/>
              </w:numPr>
              <w:rPr>
                <w:rFonts w:ascii="Arial" w:hAnsi="Arial" w:cs="Arial"/>
                <w:sz w:val="22"/>
                <w:szCs w:val="22"/>
              </w:rPr>
            </w:pPr>
            <w:r w:rsidRPr="003645B4">
              <w:rPr>
                <w:rFonts w:ascii="Arial" w:hAnsi="Arial" w:cs="Arial"/>
                <w:sz w:val="22"/>
                <w:szCs w:val="22"/>
              </w:rPr>
              <w:t>Stress</w:t>
            </w:r>
          </w:p>
          <w:p w14:paraId="10C9537D" w14:textId="77777777" w:rsidR="00AF03CC" w:rsidRPr="003645B4" w:rsidRDefault="00AF03CC" w:rsidP="00AF03CC">
            <w:pPr>
              <w:numPr>
                <w:ilvl w:val="0"/>
                <w:numId w:val="30"/>
              </w:numPr>
              <w:rPr>
                <w:rFonts w:ascii="Arial" w:hAnsi="Arial" w:cs="Arial"/>
                <w:sz w:val="22"/>
                <w:szCs w:val="22"/>
              </w:rPr>
            </w:pPr>
            <w:r w:rsidRPr="003645B4">
              <w:rPr>
                <w:rFonts w:ascii="Arial" w:hAnsi="Arial" w:cs="Arial"/>
                <w:sz w:val="22"/>
                <w:szCs w:val="22"/>
              </w:rPr>
              <w:t>Stressed about potentially losing my job</w:t>
            </w:r>
          </w:p>
          <w:p w14:paraId="16949BE2" w14:textId="77777777" w:rsidR="00AF03CC" w:rsidRPr="003645B4" w:rsidRDefault="00AF03CC" w:rsidP="00AF03CC">
            <w:pPr>
              <w:numPr>
                <w:ilvl w:val="0"/>
                <w:numId w:val="30"/>
              </w:numPr>
              <w:rPr>
                <w:rFonts w:ascii="Arial" w:hAnsi="Arial" w:cs="Arial"/>
                <w:sz w:val="22"/>
                <w:szCs w:val="22"/>
              </w:rPr>
            </w:pPr>
            <w:r w:rsidRPr="003645B4">
              <w:rPr>
                <w:rFonts w:ascii="Arial" w:hAnsi="Arial" w:cs="Arial"/>
                <w:sz w:val="22"/>
                <w:szCs w:val="22"/>
              </w:rPr>
              <w:t>I felt like I was useless in the job and that I was letting my colleagues down and the public.</w:t>
            </w:r>
          </w:p>
          <w:p w14:paraId="5E2CECCA" w14:textId="77777777" w:rsidR="00AF03CC" w:rsidRPr="003645B4" w:rsidRDefault="00AF03CC" w:rsidP="00AF03CC">
            <w:pPr>
              <w:numPr>
                <w:ilvl w:val="0"/>
                <w:numId w:val="30"/>
              </w:numPr>
              <w:rPr>
                <w:rFonts w:ascii="Arial" w:hAnsi="Arial" w:cs="Arial"/>
                <w:sz w:val="22"/>
                <w:szCs w:val="22"/>
              </w:rPr>
            </w:pPr>
            <w:r w:rsidRPr="003645B4">
              <w:rPr>
                <w:rFonts w:ascii="Arial" w:hAnsi="Arial" w:cs="Arial"/>
                <w:sz w:val="22"/>
                <w:szCs w:val="22"/>
              </w:rPr>
              <w:t>It caused me significant stress and after it was still not resolved six months after the event I went off sick with work related stress.</w:t>
            </w:r>
          </w:p>
          <w:p w14:paraId="7C84EA5B" w14:textId="77777777" w:rsidR="00AF03CC" w:rsidRDefault="00AF03CC" w:rsidP="00AF03CC">
            <w:pPr>
              <w:numPr>
                <w:ilvl w:val="0"/>
                <w:numId w:val="30"/>
              </w:numPr>
              <w:rPr>
                <w:rFonts w:ascii="Arial" w:hAnsi="Arial" w:cs="Arial"/>
                <w:sz w:val="22"/>
                <w:szCs w:val="22"/>
              </w:rPr>
            </w:pPr>
            <w:r>
              <w:rPr>
                <w:rFonts w:ascii="Arial" w:hAnsi="Arial" w:cs="Arial"/>
                <w:sz w:val="22"/>
                <w:szCs w:val="22"/>
              </w:rPr>
              <w:t xml:space="preserve">I was </w:t>
            </w:r>
            <w:r w:rsidRPr="003645B4">
              <w:rPr>
                <w:rFonts w:ascii="Arial" w:hAnsi="Arial" w:cs="Arial"/>
                <w:sz w:val="22"/>
                <w:szCs w:val="22"/>
              </w:rPr>
              <w:t xml:space="preserve">unable to carry out day to day duties unable to engage with public placed on tedious admin roles refused overtime </w:t>
            </w:r>
            <w:r>
              <w:rPr>
                <w:rFonts w:ascii="Arial" w:hAnsi="Arial" w:cs="Arial"/>
                <w:sz w:val="22"/>
                <w:szCs w:val="22"/>
              </w:rPr>
              <w:t>and</w:t>
            </w:r>
            <w:r w:rsidRPr="003645B4">
              <w:rPr>
                <w:rFonts w:ascii="Arial" w:hAnsi="Arial" w:cs="Arial"/>
                <w:sz w:val="22"/>
                <w:szCs w:val="22"/>
              </w:rPr>
              <w:t xml:space="preserve"> bank holiday pay</w:t>
            </w:r>
            <w:r>
              <w:rPr>
                <w:rFonts w:ascii="Arial" w:hAnsi="Arial" w:cs="Arial"/>
                <w:sz w:val="22"/>
                <w:szCs w:val="22"/>
              </w:rPr>
              <w:t>.</w:t>
            </w:r>
          </w:p>
          <w:p w14:paraId="121F9142" w14:textId="77777777" w:rsidR="00AF03CC" w:rsidRPr="003645B4" w:rsidRDefault="00AF03CC" w:rsidP="00AF03CC">
            <w:pPr>
              <w:numPr>
                <w:ilvl w:val="0"/>
                <w:numId w:val="30"/>
              </w:numPr>
              <w:rPr>
                <w:rFonts w:ascii="Arial" w:hAnsi="Arial" w:cs="Arial"/>
                <w:sz w:val="22"/>
                <w:szCs w:val="22"/>
              </w:rPr>
            </w:pPr>
            <w:r w:rsidRPr="003645B4">
              <w:rPr>
                <w:rFonts w:ascii="Arial" w:hAnsi="Arial" w:cs="Arial"/>
                <w:sz w:val="22"/>
                <w:szCs w:val="22"/>
              </w:rPr>
              <w:t xml:space="preserve"> </w:t>
            </w:r>
            <w:r>
              <w:rPr>
                <w:rFonts w:ascii="Arial" w:hAnsi="Arial" w:cs="Arial"/>
                <w:sz w:val="22"/>
                <w:szCs w:val="22"/>
              </w:rPr>
              <w:t>A</w:t>
            </w:r>
            <w:r w:rsidRPr="003645B4">
              <w:rPr>
                <w:rFonts w:ascii="Arial" w:hAnsi="Arial" w:cs="Arial"/>
                <w:sz w:val="22"/>
                <w:szCs w:val="22"/>
              </w:rPr>
              <w:t xml:space="preserve">nxiety / stress / worry / </w:t>
            </w:r>
            <w:r>
              <w:rPr>
                <w:rFonts w:ascii="Arial" w:hAnsi="Arial" w:cs="Arial"/>
                <w:sz w:val="22"/>
                <w:szCs w:val="22"/>
              </w:rPr>
              <w:t xml:space="preserve">feel </w:t>
            </w:r>
            <w:r w:rsidRPr="003645B4">
              <w:rPr>
                <w:rFonts w:ascii="Arial" w:hAnsi="Arial" w:cs="Arial"/>
                <w:sz w:val="22"/>
                <w:szCs w:val="22"/>
              </w:rPr>
              <w:t xml:space="preserve">on your own </w:t>
            </w:r>
          </w:p>
          <w:p w14:paraId="60144F8A" w14:textId="77777777" w:rsidR="00AF03CC" w:rsidRPr="003645B4" w:rsidRDefault="00AF03CC" w:rsidP="00AF03CC">
            <w:pPr>
              <w:numPr>
                <w:ilvl w:val="0"/>
                <w:numId w:val="30"/>
              </w:numPr>
              <w:rPr>
                <w:rFonts w:ascii="Arial" w:hAnsi="Arial" w:cs="Arial"/>
                <w:sz w:val="22"/>
                <w:szCs w:val="22"/>
              </w:rPr>
            </w:pPr>
            <w:r w:rsidRPr="003645B4">
              <w:rPr>
                <w:rFonts w:ascii="Arial" w:hAnsi="Arial" w:cs="Arial"/>
                <w:sz w:val="22"/>
                <w:szCs w:val="22"/>
              </w:rPr>
              <w:t>Constant state of worry</w:t>
            </w:r>
          </w:p>
          <w:p w14:paraId="063C54AD" w14:textId="1BA4769E" w:rsidR="00AF03CC" w:rsidRPr="003645B4" w:rsidRDefault="00AF03CC" w:rsidP="00AF03CC">
            <w:pPr>
              <w:numPr>
                <w:ilvl w:val="0"/>
                <w:numId w:val="30"/>
              </w:numPr>
              <w:rPr>
                <w:rFonts w:ascii="Arial" w:hAnsi="Arial" w:cs="Arial"/>
                <w:sz w:val="22"/>
                <w:szCs w:val="22"/>
              </w:rPr>
            </w:pPr>
            <w:r w:rsidRPr="003645B4">
              <w:rPr>
                <w:rFonts w:ascii="Arial" w:hAnsi="Arial" w:cs="Arial"/>
                <w:sz w:val="22"/>
                <w:szCs w:val="22"/>
              </w:rPr>
              <w:t>mental health issues aro</w:t>
            </w:r>
            <w:r>
              <w:rPr>
                <w:rFonts w:ascii="Arial" w:hAnsi="Arial" w:cs="Arial"/>
                <w:sz w:val="22"/>
                <w:szCs w:val="22"/>
              </w:rPr>
              <w:t>se</w:t>
            </w:r>
            <w:r w:rsidRPr="003645B4">
              <w:rPr>
                <w:rFonts w:ascii="Arial" w:hAnsi="Arial" w:cs="Arial"/>
                <w:sz w:val="22"/>
                <w:szCs w:val="22"/>
              </w:rPr>
              <w:t xml:space="preserve"> concerning stress levels and PTSD</w:t>
            </w:r>
          </w:p>
          <w:p w14:paraId="538927C5" w14:textId="0B4216BE" w:rsidR="00AF03CC" w:rsidRPr="003645B4" w:rsidRDefault="00AF03CC" w:rsidP="00AF03CC">
            <w:pPr>
              <w:numPr>
                <w:ilvl w:val="0"/>
                <w:numId w:val="30"/>
              </w:numPr>
              <w:rPr>
                <w:rFonts w:ascii="Arial" w:hAnsi="Arial" w:cs="Arial"/>
                <w:sz w:val="22"/>
                <w:szCs w:val="22"/>
              </w:rPr>
            </w:pPr>
            <w:r w:rsidRPr="003645B4">
              <w:rPr>
                <w:rFonts w:ascii="Arial" w:hAnsi="Arial" w:cs="Arial"/>
                <w:sz w:val="22"/>
                <w:szCs w:val="22"/>
              </w:rPr>
              <w:t xml:space="preserve">Significantly </w:t>
            </w:r>
            <w:r>
              <w:rPr>
                <w:rFonts w:ascii="Arial" w:hAnsi="Arial" w:cs="Arial"/>
                <w:sz w:val="22"/>
                <w:szCs w:val="22"/>
              </w:rPr>
              <w:t>-</w:t>
            </w:r>
            <w:r w:rsidRPr="003645B4">
              <w:rPr>
                <w:rFonts w:ascii="Arial" w:hAnsi="Arial" w:cs="Arial"/>
                <w:sz w:val="22"/>
                <w:szCs w:val="22"/>
              </w:rPr>
              <w:t xml:space="preserve"> so much so that I sought help From GP</w:t>
            </w:r>
          </w:p>
          <w:p w14:paraId="4FC78FE0" w14:textId="77777777" w:rsidR="00AF03CC" w:rsidRPr="003645B4" w:rsidRDefault="00AF03CC" w:rsidP="00AF03CC">
            <w:pPr>
              <w:numPr>
                <w:ilvl w:val="0"/>
                <w:numId w:val="30"/>
              </w:numPr>
              <w:rPr>
                <w:rFonts w:ascii="Arial" w:hAnsi="Arial" w:cs="Arial"/>
                <w:sz w:val="22"/>
                <w:szCs w:val="22"/>
              </w:rPr>
            </w:pPr>
            <w:r>
              <w:rPr>
                <w:rFonts w:ascii="Arial" w:hAnsi="Arial" w:cs="Arial"/>
                <w:sz w:val="22"/>
                <w:szCs w:val="22"/>
              </w:rPr>
              <w:t xml:space="preserve">I </w:t>
            </w:r>
            <w:r w:rsidRPr="003645B4">
              <w:rPr>
                <w:rFonts w:ascii="Arial" w:hAnsi="Arial" w:cs="Arial"/>
                <w:sz w:val="22"/>
                <w:szCs w:val="22"/>
              </w:rPr>
              <w:t>felt stressed and nervous at work. Felt like it affected confidence</w:t>
            </w:r>
          </w:p>
          <w:p w14:paraId="35E76003" w14:textId="77777777" w:rsidR="00AF03CC" w:rsidRPr="003645B4" w:rsidRDefault="00AF03CC" w:rsidP="00AF03CC">
            <w:pPr>
              <w:numPr>
                <w:ilvl w:val="0"/>
                <w:numId w:val="30"/>
              </w:numPr>
              <w:rPr>
                <w:rFonts w:ascii="Arial" w:hAnsi="Arial" w:cs="Arial"/>
                <w:sz w:val="22"/>
                <w:szCs w:val="22"/>
              </w:rPr>
            </w:pPr>
            <w:r w:rsidRPr="003645B4">
              <w:rPr>
                <w:rFonts w:ascii="Arial" w:hAnsi="Arial" w:cs="Arial"/>
                <w:sz w:val="22"/>
                <w:szCs w:val="22"/>
              </w:rPr>
              <w:t>Mostly mental health as I felt inadequate. However, it affected me physically to as I suffered from heart palpitations and sleeplessness.</w:t>
            </w:r>
          </w:p>
          <w:p w14:paraId="085B328D" w14:textId="77777777" w:rsidR="00AF03CC" w:rsidRDefault="00AF03CC" w:rsidP="00AF03CC">
            <w:pPr>
              <w:numPr>
                <w:ilvl w:val="0"/>
                <w:numId w:val="30"/>
              </w:numPr>
              <w:rPr>
                <w:rFonts w:ascii="Arial" w:hAnsi="Arial" w:cs="Arial"/>
                <w:sz w:val="22"/>
                <w:szCs w:val="22"/>
              </w:rPr>
            </w:pPr>
            <w:r w:rsidRPr="003645B4">
              <w:rPr>
                <w:rFonts w:ascii="Arial" w:hAnsi="Arial" w:cs="Arial"/>
                <w:sz w:val="22"/>
                <w:szCs w:val="22"/>
              </w:rPr>
              <w:t xml:space="preserve">Uncertainty about my job and consequences of losing my job and being in the media about what happened. Years under investigation so it has a draining effect on you. </w:t>
            </w:r>
          </w:p>
          <w:p w14:paraId="2DAF0E6F" w14:textId="77777777" w:rsidR="00AF03CC" w:rsidRPr="003645B4" w:rsidRDefault="00AF03CC" w:rsidP="00AF03CC">
            <w:pPr>
              <w:numPr>
                <w:ilvl w:val="0"/>
                <w:numId w:val="30"/>
              </w:numPr>
              <w:rPr>
                <w:rFonts w:ascii="Arial" w:hAnsi="Arial" w:cs="Arial"/>
                <w:sz w:val="22"/>
                <w:szCs w:val="22"/>
              </w:rPr>
            </w:pPr>
            <w:r>
              <w:rPr>
                <w:rFonts w:ascii="Arial" w:hAnsi="Arial" w:cs="Arial"/>
                <w:sz w:val="22"/>
                <w:szCs w:val="22"/>
              </w:rPr>
              <w:t>I f</w:t>
            </w:r>
            <w:r w:rsidRPr="003645B4">
              <w:rPr>
                <w:rFonts w:ascii="Arial" w:hAnsi="Arial" w:cs="Arial"/>
                <w:sz w:val="22"/>
                <w:szCs w:val="22"/>
              </w:rPr>
              <w:t>el</w:t>
            </w:r>
            <w:r>
              <w:rPr>
                <w:rFonts w:ascii="Arial" w:hAnsi="Arial" w:cs="Arial"/>
                <w:sz w:val="22"/>
                <w:szCs w:val="22"/>
              </w:rPr>
              <w:t>t</w:t>
            </w:r>
            <w:r w:rsidRPr="003645B4">
              <w:rPr>
                <w:rFonts w:ascii="Arial" w:hAnsi="Arial" w:cs="Arial"/>
                <w:sz w:val="22"/>
                <w:szCs w:val="22"/>
              </w:rPr>
              <w:t xml:space="preserve"> useless </w:t>
            </w:r>
            <w:r>
              <w:rPr>
                <w:rFonts w:ascii="Arial" w:hAnsi="Arial" w:cs="Arial"/>
                <w:sz w:val="22"/>
                <w:szCs w:val="22"/>
              </w:rPr>
              <w:t>i</w:t>
            </w:r>
            <w:r w:rsidRPr="003645B4">
              <w:rPr>
                <w:rFonts w:ascii="Arial" w:hAnsi="Arial" w:cs="Arial"/>
                <w:sz w:val="22"/>
                <w:szCs w:val="22"/>
              </w:rPr>
              <w:t xml:space="preserve">n work and that nobody trusts you anymore. </w:t>
            </w:r>
          </w:p>
          <w:p w14:paraId="2FC98F8B" w14:textId="77777777" w:rsidR="00AF03CC" w:rsidRDefault="00AF03CC" w:rsidP="00AF03CC">
            <w:pPr>
              <w:numPr>
                <w:ilvl w:val="0"/>
                <w:numId w:val="30"/>
              </w:numPr>
              <w:rPr>
                <w:rFonts w:ascii="Arial" w:hAnsi="Arial" w:cs="Arial"/>
                <w:sz w:val="22"/>
                <w:szCs w:val="22"/>
              </w:rPr>
            </w:pPr>
            <w:r w:rsidRPr="003645B4">
              <w:rPr>
                <w:rFonts w:ascii="Arial" w:hAnsi="Arial" w:cs="Arial"/>
                <w:sz w:val="22"/>
                <w:szCs w:val="22"/>
              </w:rPr>
              <w:t xml:space="preserve">In one particular case, I received very few updates or reassurance which made me extremely anxious and unsettled. </w:t>
            </w:r>
          </w:p>
          <w:p w14:paraId="62948B74" w14:textId="77777777" w:rsidR="00AF03CC" w:rsidRPr="003645B4" w:rsidRDefault="00AF03CC" w:rsidP="00AF03CC">
            <w:pPr>
              <w:numPr>
                <w:ilvl w:val="0"/>
                <w:numId w:val="30"/>
              </w:numPr>
              <w:rPr>
                <w:rFonts w:ascii="Arial" w:hAnsi="Arial" w:cs="Arial"/>
                <w:sz w:val="22"/>
                <w:szCs w:val="22"/>
              </w:rPr>
            </w:pPr>
            <w:r>
              <w:rPr>
                <w:rFonts w:ascii="Arial" w:hAnsi="Arial" w:cs="Arial"/>
                <w:sz w:val="22"/>
                <w:szCs w:val="22"/>
              </w:rPr>
              <w:t xml:space="preserve">It </w:t>
            </w:r>
            <w:r w:rsidRPr="003645B4">
              <w:rPr>
                <w:rFonts w:ascii="Arial" w:hAnsi="Arial" w:cs="Arial"/>
                <w:sz w:val="22"/>
                <w:szCs w:val="22"/>
              </w:rPr>
              <w:t>had a massive impact on my wellbeing and made me uncertain about how I could effectively carry out my role with the fear of further unfounded complaints.</w:t>
            </w:r>
          </w:p>
          <w:p w14:paraId="77B6D7AD" w14:textId="77777777" w:rsidR="00AF03CC" w:rsidRPr="003645B4" w:rsidRDefault="00AF03CC" w:rsidP="00AF03CC">
            <w:pPr>
              <w:numPr>
                <w:ilvl w:val="0"/>
                <w:numId w:val="30"/>
              </w:numPr>
              <w:rPr>
                <w:rFonts w:ascii="Arial" w:hAnsi="Arial" w:cs="Arial"/>
                <w:sz w:val="22"/>
                <w:szCs w:val="22"/>
              </w:rPr>
            </w:pPr>
            <w:r w:rsidRPr="003645B4">
              <w:rPr>
                <w:rFonts w:ascii="Arial" w:hAnsi="Arial" w:cs="Arial"/>
                <w:sz w:val="22"/>
                <w:szCs w:val="22"/>
              </w:rPr>
              <w:t>It takes a long time for them to investigate it, and you remain having to go about your daily job.</w:t>
            </w:r>
          </w:p>
          <w:p w14:paraId="3C7CEF53" w14:textId="77777777" w:rsidR="00AF03CC" w:rsidRPr="003645B4" w:rsidRDefault="00AF03CC" w:rsidP="00AF03CC">
            <w:pPr>
              <w:numPr>
                <w:ilvl w:val="0"/>
                <w:numId w:val="30"/>
              </w:numPr>
              <w:rPr>
                <w:rFonts w:ascii="Arial" w:hAnsi="Arial" w:cs="Arial"/>
                <w:sz w:val="22"/>
                <w:szCs w:val="22"/>
              </w:rPr>
            </w:pPr>
            <w:r w:rsidRPr="003645B4">
              <w:rPr>
                <w:rFonts w:ascii="Arial" w:hAnsi="Arial" w:cs="Arial"/>
                <w:sz w:val="22"/>
                <w:szCs w:val="22"/>
              </w:rPr>
              <w:t>Just made me feel worthless as a police officer and everything I had done for that person was all for nothing</w:t>
            </w:r>
          </w:p>
          <w:p w14:paraId="1FF61726" w14:textId="77777777" w:rsidR="00AF03CC" w:rsidRPr="003645B4" w:rsidRDefault="00AF03CC" w:rsidP="00AF03CC">
            <w:pPr>
              <w:numPr>
                <w:ilvl w:val="0"/>
                <w:numId w:val="30"/>
              </w:numPr>
              <w:rPr>
                <w:rFonts w:ascii="Arial" w:hAnsi="Arial" w:cs="Arial"/>
                <w:sz w:val="22"/>
                <w:szCs w:val="22"/>
              </w:rPr>
            </w:pPr>
            <w:r w:rsidRPr="003645B4">
              <w:rPr>
                <w:rFonts w:ascii="Arial" w:hAnsi="Arial" w:cs="Arial"/>
                <w:sz w:val="22"/>
                <w:szCs w:val="22"/>
              </w:rPr>
              <w:t>Imposter syndrome</w:t>
            </w:r>
          </w:p>
          <w:p w14:paraId="3EE2D808" w14:textId="77777777" w:rsidR="00AF03CC" w:rsidRPr="003645B4" w:rsidRDefault="00AF03CC" w:rsidP="00AF03CC">
            <w:pPr>
              <w:numPr>
                <w:ilvl w:val="0"/>
                <w:numId w:val="30"/>
              </w:numPr>
              <w:rPr>
                <w:rFonts w:ascii="Arial" w:hAnsi="Arial" w:cs="Arial"/>
                <w:sz w:val="22"/>
                <w:szCs w:val="22"/>
              </w:rPr>
            </w:pPr>
            <w:r w:rsidRPr="003645B4">
              <w:rPr>
                <w:rFonts w:ascii="Arial" w:hAnsi="Arial" w:cs="Arial"/>
                <w:sz w:val="22"/>
                <w:szCs w:val="22"/>
              </w:rPr>
              <w:t xml:space="preserve">Due to the way that </w:t>
            </w:r>
            <w:r>
              <w:rPr>
                <w:rFonts w:ascii="Arial" w:hAnsi="Arial" w:cs="Arial"/>
                <w:sz w:val="22"/>
                <w:szCs w:val="22"/>
              </w:rPr>
              <w:t>I</w:t>
            </w:r>
            <w:r w:rsidRPr="003645B4">
              <w:rPr>
                <w:rFonts w:ascii="Arial" w:hAnsi="Arial" w:cs="Arial"/>
                <w:sz w:val="22"/>
                <w:szCs w:val="22"/>
              </w:rPr>
              <w:t xml:space="preserve"> was treated </w:t>
            </w:r>
            <w:r>
              <w:rPr>
                <w:rFonts w:ascii="Arial" w:hAnsi="Arial" w:cs="Arial"/>
                <w:sz w:val="22"/>
                <w:szCs w:val="22"/>
              </w:rPr>
              <w:t xml:space="preserve">I </w:t>
            </w:r>
            <w:r w:rsidRPr="003645B4">
              <w:rPr>
                <w:rFonts w:ascii="Arial" w:hAnsi="Arial" w:cs="Arial"/>
                <w:sz w:val="22"/>
                <w:szCs w:val="22"/>
              </w:rPr>
              <w:t xml:space="preserve">ended up going </w:t>
            </w:r>
            <w:r>
              <w:rPr>
                <w:rFonts w:ascii="Arial" w:hAnsi="Arial" w:cs="Arial"/>
                <w:sz w:val="22"/>
                <w:szCs w:val="22"/>
              </w:rPr>
              <w:t>off</w:t>
            </w:r>
            <w:r w:rsidRPr="003645B4">
              <w:rPr>
                <w:rFonts w:ascii="Arial" w:hAnsi="Arial" w:cs="Arial"/>
                <w:sz w:val="22"/>
                <w:szCs w:val="22"/>
              </w:rPr>
              <w:t xml:space="preserve"> on the sick with depression</w:t>
            </w:r>
          </w:p>
          <w:p w14:paraId="1F8692D6" w14:textId="77777777" w:rsidR="00AF03CC" w:rsidRDefault="00AF03CC" w:rsidP="00AF03CC">
            <w:pPr>
              <w:numPr>
                <w:ilvl w:val="0"/>
                <w:numId w:val="30"/>
              </w:numPr>
              <w:rPr>
                <w:rFonts w:ascii="Arial" w:hAnsi="Arial" w:cs="Arial"/>
                <w:sz w:val="22"/>
                <w:szCs w:val="22"/>
              </w:rPr>
            </w:pPr>
            <w:r w:rsidRPr="003645B4">
              <w:rPr>
                <w:rFonts w:ascii="Arial" w:hAnsi="Arial" w:cs="Arial"/>
                <w:sz w:val="22"/>
                <w:szCs w:val="22"/>
              </w:rPr>
              <w:t>Not sleeping at night,</w:t>
            </w:r>
          </w:p>
          <w:p w14:paraId="08BBCCC0" w14:textId="77777777" w:rsidR="00AF03CC" w:rsidRPr="003645B4" w:rsidRDefault="00AF03CC" w:rsidP="00AF03CC">
            <w:pPr>
              <w:numPr>
                <w:ilvl w:val="0"/>
                <w:numId w:val="30"/>
              </w:numPr>
              <w:rPr>
                <w:rFonts w:ascii="Arial" w:hAnsi="Arial" w:cs="Arial"/>
                <w:sz w:val="22"/>
                <w:szCs w:val="22"/>
              </w:rPr>
            </w:pPr>
            <w:r>
              <w:rPr>
                <w:rFonts w:ascii="Arial" w:hAnsi="Arial" w:cs="Arial"/>
                <w:sz w:val="22"/>
                <w:szCs w:val="22"/>
              </w:rPr>
              <w:lastRenderedPageBreak/>
              <w:t>I was</w:t>
            </w:r>
            <w:r w:rsidRPr="003645B4">
              <w:rPr>
                <w:rFonts w:ascii="Arial" w:hAnsi="Arial" w:cs="Arial"/>
                <w:sz w:val="22"/>
                <w:szCs w:val="22"/>
              </w:rPr>
              <w:t xml:space="preserve"> constantly overthinking and worrying if I had done something wrong or should’ve dealt with the incident better, work related stress, not wanting to go to work</w:t>
            </w:r>
          </w:p>
          <w:p w14:paraId="27AA8D49" w14:textId="77777777" w:rsidR="00AF03CC" w:rsidRPr="003645B4" w:rsidRDefault="00AF03CC" w:rsidP="00AF03CC">
            <w:pPr>
              <w:numPr>
                <w:ilvl w:val="0"/>
                <w:numId w:val="30"/>
              </w:numPr>
              <w:rPr>
                <w:rFonts w:ascii="Arial" w:hAnsi="Arial" w:cs="Arial"/>
                <w:sz w:val="22"/>
                <w:szCs w:val="22"/>
              </w:rPr>
            </w:pPr>
            <w:r w:rsidRPr="003645B4">
              <w:rPr>
                <w:rFonts w:ascii="Arial" w:hAnsi="Arial" w:cs="Arial"/>
                <w:sz w:val="22"/>
                <w:szCs w:val="22"/>
              </w:rPr>
              <w:t>Impacted both my physical and mental health</w:t>
            </w:r>
          </w:p>
          <w:p w14:paraId="54FAF173" w14:textId="77777777" w:rsidR="00AF03CC" w:rsidRPr="003645B4" w:rsidRDefault="00AF03CC" w:rsidP="00AF03CC">
            <w:pPr>
              <w:numPr>
                <w:ilvl w:val="0"/>
                <w:numId w:val="30"/>
              </w:numPr>
              <w:rPr>
                <w:rFonts w:ascii="Arial" w:hAnsi="Arial" w:cs="Arial"/>
                <w:sz w:val="22"/>
                <w:szCs w:val="22"/>
              </w:rPr>
            </w:pPr>
            <w:r w:rsidRPr="003645B4">
              <w:rPr>
                <w:rFonts w:ascii="Arial" w:hAnsi="Arial" w:cs="Arial"/>
                <w:sz w:val="22"/>
                <w:szCs w:val="22"/>
              </w:rPr>
              <w:t>Mental - made me feel like I had a negative impact on the community when my intention was only to keep people safe and I would have likely been criticised if I hadn’t done what I had done</w:t>
            </w:r>
          </w:p>
          <w:p w14:paraId="3A0DB101" w14:textId="77777777" w:rsidR="00AF03CC" w:rsidRPr="003645B4" w:rsidRDefault="00AF03CC" w:rsidP="00AF03CC">
            <w:pPr>
              <w:numPr>
                <w:ilvl w:val="0"/>
                <w:numId w:val="30"/>
              </w:numPr>
              <w:rPr>
                <w:rFonts w:ascii="Arial" w:hAnsi="Arial" w:cs="Arial"/>
                <w:sz w:val="22"/>
                <w:szCs w:val="22"/>
              </w:rPr>
            </w:pPr>
            <w:r w:rsidRPr="003645B4">
              <w:rPr>
                <w:rFonts w:ascii="Arial" w:hAnsi="Arial" w:cs="Arial"/>
                <w:sz w:val="22"/>
                <w:szCs w:val="22"/>
              </w:rPr>
              <w:t>Anxiety</w:t>
            </w:r>
          </w:p>
          <w:p w14:paraId="3A4C403E" w14:textId="77777777" w:rsidR="00AF03CC" w:rsidRPr="003645B4" w:rsidRDefault="00AF03CC" w:rsidP="00AF03CC">
            <w:pPr>
              <w:numPr>
                <w:ilvl w:val="0"/>
                <w:numId w:val="30"/>
              </w:numPr>
              <w:rPr>
                <w:rFonts w:ascii="Arial" w:hAnsi="Arial" w:cs="Arial"/>
                <w:sz w:val="22"/>
                <w:szCs w:val="22"/>
              </w:rPr>
            </w:pPr>
            <w:r w:rsidRPr="003645B4">
              <w:rPr>
                <w:rFonts w:ascii="Arial" w:hAnsi="Arial" w:cs="Arial"/>
                <w:sz w:val="22"/>
                <w:szCs w:val="22"/>
              </w:rPr>
              <w:t xml:space="preserve">I was worried about the impact on my career and workplace reputation. It led to me being slower and less efficient on duty as </w:t>
            </w:r>
            <w:r>
              <w:rPr>
                <w:rFonts w:ascii="Arial" w:hAnsi="Arial" w:cs="Arial"/>
                <w:sz w:val="22"/>
                <w:szCs w:val="22"/>
              </w:rPr>
              <w:t>I</w:t>
            </w:r>
            <w:r w:rsidRPr="003645B4">
              <w:rPr>
                <w:rFonts w:ascii="Arial" w:hAnsi="Arial" w:cs="Arial"/>
                <w:sz w:val="22"/>
                <w:szCs w:val="22"/>
              </w:rPr>
              <w:t xml:space="preserve"> would second guess my actions</w:t>
            </w:r>
          </w:p>
          <w:p w14:paraId="1A494BF0" w14:textId="77777777" w:rsidR="00AF03CC" w:rsidRPr="003645B4" w:rsidRDefault="00AF03CC" w:rsidP="00AF03CC">
            <w:pPr>
              <w:numPr>
                <w:ilvl w:val="0"/>
                <w:numId w:val="30"/>
              </w:numPr>
              <w:rPr>
                <w:rFonts w:ascii="Arial" w:hAnsi="Arial" w:cs="Arial"/>
                <w:sz w:val="22"/>
                <w:szCs w:val="22"/>
              </w:rPr>
            </w:pPr>
            <w:r w:rsidRPr="003645B4">
              <w:rPr>
                <w:rFonts w:ascii="Arial" w:hAnsi="Arial" w:cs="Arial"/>
                <w:sz w:val="22"/>
                <w:szCs w:val="22"/>
              </w:rPr>
              <w:t>I felt worried about receiving a complaint, I felt anxious about it as I didn't know what the consequences would be. I'm new in service and felt it might reflect badly on my reputation or even my career prospects. I did lose sleep over it even though my line manager said, "don't worry it will be sorted". Nothing came of it, but I still don't know if having a complaint is on my record.</w:t>
            </w:r>
          </w:p>
          <w:p w14:paraId="08F2FF9F" w14:textId="77777777" w:rsidR="00AF03CC" w:rsidRPr="003645B4" w:rsidRDefault="00AF03CC" w:rsidP="007A6497">
            <w:pPr>
              <w:rPr>
                <w:rFonts w:ascii="Arial" w:hAnsi="Arial" w:cs="Arial"/>
                <w:sz w:val="22"/>
                <w:szCs w:val="22"/>
              </w:rPr>
            </w:pPr>
          </w:p>
        </w:tc>
      </w:tr>
      <w:tr w:rsidR="00AF03CC" w:rsidRPr="00B035F7" w14:paraId="073AFA45" w14:textId="77777777" w:rsidTr="007A6497">
        <w:tc>
          <w:tcPr>
            <w:tcW w:w="2122" w:type="dxa"/>
          </w:tcPr>
          <w:p w14:paraId="117DB751" w14:textId="77777777" w:rsidR="00AF03CC" w:rsidRPr="00655FEE" w:rsidRDefault="00AF03CC" w:rsidP="00655FEE">
            <w:pPr>
              <w:rPr>
                <w:rFonts w:ascii="Arial" w:hAnsi="Arial" w:cs="Arial"/>
                <w:b/>
                <w:bCs/>
              </w:rPr>
            </w:pPr>
            <w:r w:rsidRPr="00655FEE">
              <w:rPr>
                <w:rFonts w:ascii="Arial" w:hAnsi="Arial" w:cs="Arial"/>
                <w:b/>
                <w:bCs/>
              </w:rPr>
              <w:t>If you received support was it helpful?</w:t>
            </w:r>
          </w:p>
        </w:tc>
        <w:tc>
          <w:tcPr>
            <w:tcW w:w="6894" w:type="dxa"/>
          </w:tcPr>
          <w:p w14:paraId="1EEE677C" w14:textId="77777777" w:rsidR="00AF03CC" w:rsidRPr="00B035F7" w:rsidRDefault="00AF03CC" w:rsidP="00AF03CC">
            <w:pPr>
              <w:pStyle w:val="ListParagraph"/>
              <w:numPr>
                <w:ilvl w:val="0"/>
                <w:numId w:val="30"/>
              </w:numPr>
              <w:spacing w:line="259" w:lineRule="auto"/>
              <w:rPr>
                <w:rFonts w:ascii="Arial" w:hAnsi="Arial" w:cs="Arial"/>
                <w:sz w:val="22"/>
                <w:szCs w:val="22"/>
              </w:rPr>
            </w:pPr>
            <w:r w:rsidRPr="00B035F7">
              <w:rPr>
                <w:rFonts w:ascii="Arial" w:hAnsi="Arial" w:cs="Arial"/>
                <w:sz w:val="22"/>
                <w:szCs w:val="22"/>
              </w:rPr>
              <w:t>No info/support received.</w:t>
            </w:r>
          </w:p>
          <w:p w14:paraId="3B04B758" w14:textId="77777777" w:rsidR="00AF03CC" w:rsidRPr="00B035F7" w:rsidRDefault="00AF03CC" w:rsidP="00AF03CC">
            <w:pPr>
              <w:pStyle w:val="ListParagraph"/>
              <w:numPr>
                <w:ilvl w:val="0"/>
                <w:numId w:val="30"/>
              </w:numPr>
              <w:spacing w:line="259" w:lineRule="auto"/>
              <w:rPr>
                <w:rFonts w:ascii="Arial" w:hAnsi="Arial" w:cs="Arial"/>
                <w:sz w:val="22"/>
                <w:szCs w:val="22"/>
              </w:rPr>
            </w:pPr>
            <w:r w:rsidRPr="00B035F7">
              <w:rPr>
                <w:rFonts w:ascii="Arial" w:hAnsi="Arial" w:cs="Arial"/>
                <w:sz w:val="22"/>
                <w:szCs w:val="22"/>
              </w:rPr>
              <w:t>No support</w:t>
            </w:r>
          </w:p>
          <w:p w14:paraId="3EFA86C2" w14:textId="77777777" w:rsidR="00AF03CC" w:rsidRPr="00B035F7" w:rsidRDefault="00AF03CC" w:rsidP="00AF03CC">
            <w:pPr>
              <w:pStyle w:val="ListParagraph"/>
              <w:numPr>
                <w:ilvl w:val="0"/>
                <w:numId w:val="30"/>
              </w:numPr>
              <w:spacing w:line="259" w:lineRule="auto"/>
              <w:rPr>
                <w:rFonts w:ascii="Arial" w:hAnsi="Arial" w:cs="Arial"/>
                <w:sz w:val="22"/>
                <w:szCs w:val="22"/>
              </w:rPr>
            </w:pPr>
            <w:r w:rsidRPr="00B035F7">
              <w:rPr>
                <w:rFonts w:ascii="Arial" w:hAnsi="Arial" w:cs="Arial"/>
                <w:sz w:val="22"/>
                <w:szCs w:val="22"/>
              </w:rPr>
              <w:t>Reassuring</w:t>
            </w:r>
          </w:p>
          <w:p w14:paraId="2C108783" w14:textId="77777777" w:rsidR="00AF03CC" w:rsidRPr="00B035F7" w:rsidRDefault="00AF03CC" w:rsidP="00AF03CC">
            <w:pPr>
              <w:pStyle w:val="ListParagraph"/>
              <w:numPr>
                <w:ilvl w:val="0"/>
                <w:numId w:val="30"/>
              </w:numPr>
              <w:spacing w:line="259" w:lineRule="auto"/>
              <w:rPr>
                <w:rFonts w:ascii="Arial" w:hAnsi="Arial" w:cs="Arial"/>
                <w:sz w:val="22"/>
                <w:szCs w:val="22"/>
              </w:rPr>
            </w:pPr>
            <w:r w:rsidRPr="00B035F7">
              <w:rPr>
                <w:rFonts w:ascii="Arial" w:hAnsi="Arial" w:cs="Arial"/>
                <w:sz w:val="22"/>
                <w:szCs w:val="22"/>
              </w:rPr>
              <w:t>It was in relation to an issue at court so only dealt with via Standards.</w:t>
            </w:r>
          </w:p>
          <w:p w14:paraId="112B6790" w14:textId="77777777" w:rsidR="00AF03CC" w:rsidRPr="00B035F7" w:rsidRDefault="00AF03CC" w:rsidP="00AF03CC">
            <w:pPr>
              <w:pStyle w:val="ListParagraph"/>
              <w:numPr>
                <w:ilvl w:val="0"/>
                <w:numId w:val="30"/>
              </w:numPr>
              <w:spacing w:line="259" w:lineRule="auto"/>
              <w:rPr>
                <w:rFonts w:ascii="Arial" w:hAnsi="Arial" w:cs="Arial"/>
                <w:sz w:val="22"/>
                <w:szCs w:val="22"/>
              </w:rPr>
            </w:pPr>
            <w:r w:rsidRPr="00B035F7">
              <w:rPr>
                <w:rFonts w:ascii="Arial" w:hAnsi="Arial" w:cs="Arial"/>
                <w:sz w:val="22"/>
                <w:szCs w:val="22"/>
              </w:rPr>
              <w:t>Only support from family and GP was helpful, the rest felt like a 'tick box' and that they were going through the motions</w:t>
            </w:r>
          </w:p>
          <w:p w14:paraId="4930B0EA" w14:textId="77777777" w:rsidR="00AF03CC" w:rsidRPr="00B035F7" w:rsidRDefault="00AF03CC" w:rsidP="00AF03CC">
            <w:pPr>
              <w:pStyle w:val="ListParagraph"/>
              <w:numPr>
                <w:ilvl w:val="0"/>
                <w:numId w:val="30"/>
              </w:numPr>
              <w:spacing w:line="259" w:lineRule="auto"/>
              <w:rPr>
                <w:rFonts w:ascii="Arial" w:hAnsi="Arial" w:cs="Arial"/>
                <w:sz w:val="22"/>
                <w:szCs w:val="22"/>
              </w:rPr>
            </w:pPr>
            <w:r w:rsidRPr="00B035F7">
              <w:rPr>
                <w:rFonts w:ascii="Arial" w:hAnsi="Arial" w:cs="Arial"/>
                <w:sz w:val="22"/>
                <w:szCs w:val="22"/>
              </w:rPr>
              <w:t>Explained the process</w:t>
            </w:r>
          </w:p>
          <w:p w14:paraId="6BFFE449" w14:textId="77777777" w:rsidR="00AF03CC" w:rsidRPr="00B035F7" w:rsidRDefault="00AF03CC" w:rsidP="00AF03CC">
            <w:pPr>
              <w:pStyle w:val="ListParagraph"/>
              <w:numPr>
                <w:ilvl w:val="0"/>
                <w:numId w:val="30"/>
              </w:numPr>
              <w:rPr>
                <w:rFonts w:ascii="Arial" w:hAnsi="Arial" w:cs="Arial"/>
                <w:sz w:val="22"/>
                <w:szCs w:val="22"/>
              </w:rPr>
            </w:pPr>
            <w:r w:rsidRPr="00B035F7">
              <w:rPr>
                <w:rFonts w:ascii="Arial" w:hAnsi="Arial" w:cs="Arial"/>
                <w:sz w:val="22"/>
                <w:szCs w:val="22"/>
              </w:rPr>
              <w:t>helpful in regard to staying on the same shift with similar role - not helpful in that it does not rectify the issue of being restricted long term with no apparent progress in your case</w:t>
            </w:r>
          </w:p>
          <w:p w14:paraId="52E5B835" w14:textId="77777777" w:rsidR="00AF03CC" w:rsidRPr="00B035F7" w:rsidRDefault="00AF03CC" w:rsidP="00AF03CC">
            <w:pPr>
              <w:pStyle w:val="ListParagraph"/>
              <w:numPr>
                <w:ilvl w:val="0"/>
                <w:numId w:val="30"/>
              </w:numPr>
              <w:rPr>
                <w:rFonts w:ascii="Arial" w:hAnsi="Arial" w:cs="Arial"/>
                <w:sz w:val="22"/>
                <w:szCs w:val="22"/>
              </w:rPr>
            </w:pPr>
            <w:r w:rsidRPr="00B035F7">
              <w:rPr>
                <w:rFonts w:ascii="Arial" w:hAnsi="Arial" w:cs="Arial"/>
                <w:sz w:val="22"/>
                <w:szCs w:val="22"/>
              </w:rPr>
              <w:t>Reassurance</w:t>
            </w:r>
          </w:p>
          <w:p w14:paraId="51D8B47A" w14:textId="5A9DC609" w:rsidR="00AF03CC" w:rsidRPr="00B035F7" w:rsidRDefault="00AF03CC" w:rsidP="00AF03CC">
            <w:pPr>
              <w:pStyle w:val="ListParagraph"/>
              <w:numPr>
                <w:ilvl w:val="0"/>
                <w:numId w:val="30"/>
              </w:numPr>
              <w:rPr>
                <w:rFonts w:ascii="Arial" w:hAnsi="Arial" w:cs="Arial"/>
                <w:sz w:val="22"/>
                <w:szCs w:val="22"/>
              </w:rPr>
            </w:pPr>
            <w:r w:rsidRPr="00B035F7">
              <w:rPr>
                <w:rFonts w:ascii="Arial" w:hAnsi="Arial" w:cs="Arial"/>
                <w:sz w:val="22"/>
                <w:szCs w:val="22"/>
              </w:rPr>
              <w:t xml:space="preserve">doctors were able to provide additional professional therapy </w:t>
            </w:r>
            <w:r w:rsidR="00B550A0" w:rsidRPr="00B035F7">
              <w:rPr>
                <w:rFonts w:ascii="Arial" w:hAnsi="Arial" w:cs="Arial"/>
                <w:sz w:val="22"/>
                <w:szCs w:val="22"/>
              </w:rPr>
              <w:t>support;</w:t>
            </w:r>
            <w:r w:rsidRPr="00B035F7">
              <w:rPr>
                <w:rFonts w:ascii="Arial" w:hAnsi="Arial" w:cs="Arial"/>
                <w:sz w:val="22"/>
                <w:szCs w:val="22"/>
              </w:rPr>
              <w:t xml:space="preserve"> family was able to comfort and reassure</w:t>
            </w:r>
          </w:p>
          <w:p w14:paraId="01908364" w14:textId="77777777" w:rsidR="00AF03CC" w:rsidRPr="00B035F7" w:rsidRDefault="00AF03CC" w:rsidP="00AF03CC">
            <w:pPr>
              <w:pStyle w:val="ListParagraph"/>
              <w:numPr>
                <w:ilvl w:val="0"/>
                <w:numId w:val="30"/>
              </w:numPr>
              <w:rPr>
                <w:rFonts w:ascii="Arial" w:hAnsi="Arial" w:cs="Arial"/>
                <w:sz w:val="22"/>
                <w:szCs w:val="22"/>
              </w:rPr>
            </w:pPr>
            <w:proofErr w:type="spellStart"/>
            <w:r w:rsidRPr="00B035F7">
              <w:rPr>
                <w:rFonts w:ascii="Arial" w:hAnsi="Arial" w:cs="Arial"/>
                <w:sz w:val="22"/>
                <w:szCs w:val="22"/>
              </w:rPr>
              <w:t>Occ</w:t>
            </w:r>
            <w:proofErr w:type="spellEnd"/>
            <w:r w:rsidRPr="00B035F7">
              <w:rPr>
                <w:rFonts w:ascii="Arial" w:hAnsi="Arial" w:cs="Arial"/>
                <w:sz w:val="22"/>
                <w:szCs w:val="22"/>
              </w:rPr>
              <w:t xml:space="preserve"> health/ wellbeing team never followed up on what they offered</w:t>
            </w:r>
          </w:p>
          <w:p w14:paraId="200D495B" w14:textId="77777777" w:rsidR="00AF03CC" w:rsidRPr="00B035F7" w:rsidRDefault="00AF03CC" w:rsidP="00AF03CC">
            <w:pPr>
              <w:pStyle w:val="ListParagraph"/>
              <w:numPr>
                <w:ilvl w:val="0"/>
                <w:numId w:val="30"/>
              </w:numPr>
              <w:rPr>
                <w:rFonts w:ascii="Arial" w:hAnsi="Arial" w:cs="Arial"/>
                <w:sz w:val="22"/>
                <w:szCs w:val="22"/>
              </w:rPr>
            </w:pPr>
            <w:r>
              <w:rPr>
                <w:rFonts w:ascii="Arial" w:hAnsi="Arial" w:cs="Arial"/>
                <w:sz w:val="22"/>
                <w:szCs w:val="22"/>
              </w:rPr>
              <w:t>I j</w:t>
            </w:r>
            <w:r w:rsidRPr="00B035F7">
              <w:rPr>
                <w:rFonts w:ascii="Arial" w:hAnsi="Arial" w:cs="Arial"/>
                <w:sz w:val="22"/>
                <w:szCs w:val="22"/>
              </w:rPr>
              <w:t xml:space="preserve">ust </w:t>
            </w:r>
            <w:r>
              <w:rPr>
                <w:rFonts w:ascii="Arial" w:hAnsi="Arial" w:cs="Arial"/>
                <w:sz w:val="22"/>
                <w:szCs w:val="22"/>
              </w:rPr>
              <w:t xml:space="preserve">received </w:t>
            </w:r>
            <w:r w:rsidRPr="00B035F7">
              <w:rPr>
                <w:rFonts w:ascii="Arial" w:hAnsi="Arial" w:cs="Arial"/>
                <w:sz w:val="22"/>
                <w:szCs w:val="22"/>
              </w:rPr>
              <w:t>generic support, no real feeling behind it</w:t>
            </w:r>
          </w:p>
          <w:p w14:paraId="38C3DA1D" w14:textId="77777777" w:rsidR="00AF03CC" w:rsidRPr="00B035F7" w:rsidRDefault="00AF03CC" w:rsidP="00AF03CC">
            <w:pPr>
              <w:pStyle w:val="ListParagraph"/>
              <w:numPr>
                <w:ilvl w:val="0"/>
                <w:numId w:val="30"/>
              </w:numPr>
              <w:rPr>
                <w:rFonts w:ascii="Arial" w:hAnsi="Arial" w:cs="Arial"/>
                <w:sz w:val="22"/>
                <w:szCs w:val="22"/>
              </w:rPr>
            </w:pPr>
            <w:r w:rsidRPr="00B035F7">
              <w:rPr>
                <w:rFonts w:ascii="Arial" w:hAnsi="Arial" w:cs="Arial"/>
                <w:sz w:val="22"/>
                <w:szCs w:val="22"/>
              </w:rPr>
              <w:t>I didn’t take up the support offered as I was just given a leaflet</w:t>
            </w:r>
          </w:p>
          <w:p w14:paraId="4C935666" w14:textId="77777777" w:rsidR="00AF03CC" w:rsidRPr="00B035F7" w:rsidRDefault="00AF03CC" w:rsidP="00AF03CC">
            <w:pPr>
              <w:pStyle w:val="ListParagraph"/>
              <w:numPr>
                <w:ilvl w:val="0"/>
                <w:numId w:val="30"/>
              </w:numPr>
              <w:rPr>
                <w:rFonts w:ascii="Arial" w:hAnsi="Arial" w:cs="Arial"/>
                <w:sz w:val="22"/>
                <w:szCs w:val="22"/>
              </w:rPr>
            </w:pPr>
            <w:r w:rsidRPr="00B035F7">
              <w:rPr>
                <w:rFonts w:ascii="Arial" w:hAnsi="Arial" w:cs="Arial"/>
                <w:sz w:val="22"/>
                <w:szCs w:val="22"/>
              </w:rPr>
              <w:t>I did not receive any support</w:t>
            </w:r>
          </w:p>
          <w:p w14:paraId="4B6670B4" w14:textId="77777777" w:rsidR="00AF03CC" w:rsidRPr="00B035F7" w:rsidRDefault="00AF03CC" w:rsidP="00AF03CC">
            <w:pPr>
              <w:pStyle w:val="ListParagraph"/>
              <w:numPr>
                <w:ilvl w:val="0"/>
                <w:numId w:val="30"/>
              </w:numPr>
              <w:rPr>
                <w:rFonts w:ascii="Arial" w:hAnsi="Arial" w:cs="Arial"/>
                <w:sz w:val="22"/>
                <w:szCs w:val="22"/>
              </w:rPr>
            </w:pPr>
            <w:r w:rsidRPr="00B035F7">
              <w:rPr>
                <w:rFonts w:ascii="Arial" w:hAnsi="Arial" w:cs="Arial"/>
                <w:sz w:val="22"/>
                <w:szCs w:val="22"/>
              </w:rPr>
              <w:t>The organization does not cater for Officers at all especially when you have done nothing wrong but still your treated like a criminal</w:t>
            </w:r>
          </w:p>
          <w:p w14:paraId="33FE8794" w14:textId="77777777" w:rsidR="00AF03CC" w:rsidRPr="00B035F7" w:rsidRDefault="00AF03CC" w:rsidP="00AF03CC">
            <w:pPr>
              <w:pStyle w:val="ListParagraph"/>
              <w:numPr>
                <w:ilvl w:val="0"/>
                <w:numId w:val="30"/>
              </w:numPr>
              <w:rPr>
                <w:rFonts w:ascii="Arial" w:hAnsi="Arial" w:cs="Arial"/>
                <w:sz w:val="22"/>
                <w:szCs w:val="22"/>
              </w:rPr>
            </w:pPr>
            <w:r w:rsidRPr="00B035F7">
              <w:rPr>
                <w:rFonts w:ascii="Arial" w:hAnsi="Arial" w:cs="Arial"/>
                <w:sz w:val="22"/>
                <w:szCs w:val="22"/>
              </w:rPr>
              <w:t>The support helped me worry less, but it did not prevent it</w:t>
            </w:r>
          </w:p>
          <w:p w14:paraId="46A3F89B" w14:textId="77777777" w:rsidR="00AF03CC" w:rsidRDefault="00AF03CC" w:rsidP="00AF03CC">
            <w:pPr>
              <w:pStyle w:val="ListParagraph"/>
              <w:numPr>
                <w:ilvl w:val="0"/>
                <w:numId w:val="30"/>
              </w:numPr>
              <w:rPr>
                <w:rFonts w:ascii="Arial" w:hAnsi="Arial" w:cs="Arial"/>
                <w:sz w:val="22"/>
                <w:szCs w:val="22"/>
              </w:rPr>
            </w:pPr>
            <w:r w:rsidRPr="00B035F7">
              <w:rPr>
                <w:rFonts w:ascii="Arial" w:hAnsi="Arial" w:cs="Arial"/>
                <w:sz w:val="22"/>
                <w:szCs w:val="22"/>
              </w:rPr>
              <w:t>My family were understanding which was helpful but understandably they couldn't offer any advice. My colleagues were supportive but just said " don't worry about it", which didn't really reassure me! My line manager pretty much said the same.</w:t>
            </w:r>
          </w:p>
          <w:p w14:paraId="1B8522DC" w14:textId="77777777" w:rsidR="00AF03CC" w:rsidRPr="00B035F7" w:rsidRDefault="00AF03CC" w:rsidP="00AF03CC">
            <w:pPr>
              <w:pStyle w:val="ListParagraph"/>
              <w:numPr>
                <w:ilvl w:val="0"/>
                <w:numId w:val="30"/>
              </w:numPr>
              <w:rPr>
                <w:rFonts w:ascii="Arial" w:hAnsi="Arial" w:cs="Arial"/>
                <w:sz w:val="22"/>
                <w:szCs w:val="22"/>
              </w:rPr>
            </w:pPr>
            <w:r>
              <w:rPr>
                <w:rFonts w:ascii="Arial" w:hAnsi="Arial" w:cs="Arial"/>
                <w:sz w:val="22"/>
                <w:szCs w:val="22"/>
              </w:rPr>
              <w:t>I was just given a leaflet</w:t>
            </w:r>
          </w:p>
          <w:p w14:paraId="5D970F83" w14:textId="77777777" w:rsidR="00AF03CC" w:rsidRPr="00B035F7" w:rsidRDefault="00AF03CC" w:rsidP="007A6497">
            <w:pPr>
              <w:ind w:left="360"/>
              <w:rPr>
                <w:rFonts w:ascii="Arial" w:hAnsi="Arial" w:cs="Arial"/>
                <w:sz w:val="22"/>
                <w:szCs w:val="22"/>
              </w:rPr>
            </w:pPr>
          </w:p>
        </w:tc>
      </w:tr>
      <w:tr w:rsidR="00AF03CC" w:rsidRPr="00B035F7" w14:paraId="4BCCC171" w14:textId="77777777" w:rsidTr="007A6497">
        <w:tc>
          <w:tcPr>
            <w:tcW w:w="2122" w:type="dxa"/>
          </w:tcPr>
          <w:p w14:paraId="7C9FEF32" w14:textId="77777777" w:rsidR="00AF03CC" w:rsidRPr="00FB0701" w:rsidRDefault="00AF03CC" w:rsidP="007A6497">
            <w:pPr>
              <w:rPr>
                <w:rFonts w:ascii="Arial" w:hAnsi="Arial" w:cs="Arial"/>
                <w:b/>
                <w:bCs/>
              </w:rPr>
            </w:pPr>
            <w:r w:rsidRPr="00FB0701">
              <w:rPr>
                <w:rFonts w:ascii="Arial" w:hAnsi="Arial" w:cs="Arial"/>
                <w:b/>
                <w:bCs/>
              </w:rPr>
              <w:lastRenderedPageBreak/>
              <w:t>Were there barriers to seeking support?</w:t>
            </w:r>
          </w:p>
        </w:tc>
        <w:tc>
          <w:tcPr>
            <w:tcW w:w="6894" w:type="dxa"/>
          </w:tcPr>
          <w:p w14:paraId="1EA851F8" w14:textId="77777777" w:rsidR="00AF03CC" w:rsidRPr="00A11228" w:rsidRDefault="00AF03CC" w:rsidP="00AF03CC">
            <w:pPr>
              <w:pStyle w:val="ListParagraph"/>
              <w:numPr>
                <w:ilvl w:val="0"/>
                <w:numId w:val="31"/>
              </w:numPr>
              <w:spacing w:line="259" w:lineRule="auto"/>
              <w:rPr>
                <w:rFonts w:ascii="Arial" w:hAnsi="Arial" w:cs="Arial"/>
                <w:sz w:val="22"/>
                <w:szCs w:val="22"/>
              </w:rPr>
            </w:pPr>
            <w:r w:rsidRPr="00A11228">
              <w:rPr>
                <w:rFonts w:ascii="Arial" w:hAnsi="Arial" w:cs="Arial"/>
                <w:sz w:val="22"/>
                <w:szCs w:val="22"/>
              </w:rPr>
              <w:t>Never offered any</w:t>
            </w:r>
          </w:p>
          <w:p w14:paraId="3A5D53DC" w14:textId="77777777" w:rsidR="00AF03CC" w:rsidRPr="00A11228" w:rsidRDefault="00AF03CC" w:rsidP="00AF03CC">
            <w:pPr>
              <w:pStyle w:val="ListParagraph"/>
              <w:numPr>
                <w:ilvl w:val="0"/>
                <w:numId w:val="31"/>
              </w:numPr>
              <w:spacing w:line="259" w:lineRule="auto"/>
              <w:rPr>
                <w:rFonts w:ascii="Arial" w:hAnsi="Arial" w:cs="Arial"/>
                <w:sz w:val="22"/>
                <w:szCs w:val="22"/>
              </w:rPr>
            </w:pPr>
            <w:r w:rsidRPr="00A11228">
              <w:rPr>
                <w:rFonts w:ascii="Arial" w:hAnsi="Arial" w:cs="Arial"/>
                <w:sz w:val="22"/>
                <w:szCs w:val="22"/>
              </w:rPr>
              <w:t>Wouldn't know who to ask</w:t>
            </w:r>
          </w:p>
          <w:p w14:paraId="296704AD" w14:textId="7CEC5DDD" w:rsidR="00AF03CC" w:rsidRPr="00A11228" w:rsidRDefault="00AF03CC" w:rsidP="00AF03CC">
            <w:pPr>
              <w:pStyle w:val="ListParagraph"/>
              <w:numPr>
                <w:ilvl w:val="0"/>
                <w:numId w:val="31"/>
              </w:numPr>
              <w:spacing w:line="259" w:lineRule="auto"/>
              <w:rPr>
                <w:rFonts w:ascii="Arial" w:hAnsi="Arial" w:cs="Arial"/>
                <w:sz w:val="22"/>
                <w:szCs w:val="22"/>
              </w:rPr>
            </w:pPr>
            <w:r w:rsidRPr="00A11228">
              <w:rPr>
                <w:rFonts w:ascii="Arial" w:hAnsi="Arial" w:cs="Arial"/>
                <w:sz w:val="22"/>
                <w:szCs w:val="22"/>
              </w:rPr>
              <w:t xml:space="preserve">Just told it would be fine! The complaints going nowhere it’s not an issue. This doesn’t help </w:t>
            </w:r>
            <w:r>
              <w:rPr>
                <w:rFonts w:ascii="Arial" w:hAnsi="Arial" w:cs="Arial"/>
                <w:sz w:val="22"/>
                <w:szCs w:val="22"/>
              </w:rPr>
              <w:t>my</w:t>
            </w:r>
            <w:r w:rsidRPr="00A11228">
              <w:rPr>
                <w:rFonts w:ascii="Arial" w:hAnsi="Arial" w:cs="Arial"/>
                <w:sz w:val="22"/>
                <w:szCs w:val="22"/>
              </w:rPr>
              <w:t xml:space="preserve"> feelings</w:t>
            </w:r>
          </w:p>
          <w:p w14:paraId="702B2DF2" w14:textId="77777777" w:rsidR="00AF03CC" w:rsidRPr="00A11228" w:rsidRDefault="00AF03CC" w:rsidP="00AF03CC">
            <w:pPr>
              <w:pStyle w:val="ListParagraph"/>
              <w:numPr>
                <w:ilvl w:val="0"/>
                <w:numId w:val="31"/>
              </w:numPr>
              <w:spacing w:line="259" w:lineRule="auto"/>
              <w:rPr>
                <w:rFonts w:ascii="Arial" w:hAnsi="Arial" w:cs="Arial"/>
                <w:sz w:val="22"/>
                <w:szCs w:val="22"/>
              </w:rPr>
            </w:pPr>
            <w:r w:rsidRPr="00A11228">
              <w:rPr>
                <w:rFonts w:ascii="Arial" w:hAnsi="Arial" w:cs="Arial"/>
                <w:sz w:val="22"/>
                <w:szCs w:val="22"/>
              </w:rPr>
              <w:t>Stigma around seeking support.</w:t>
            </w:r>
          </w:p>
          <w:p w14:paraId="438E9998" w14:textId="77777777" w:rsidR="00AF03CC" w:rsidRPr="00A11228" w:rsidRDefault="00AF03CC" w:rsidP="00AF03CC">
            <w:pPr>
              <w:pStyle w:val="ListParagraph"/>
              <w:numPr>
                <w:ilvl w:val="0"/>
                <w:numId w:val="31"/>
              </w:numPr>
              <w:spacing w:line="259" w:lineRule="auto"/>
              <w:rPr>
                <w:rFonts w:ascii="Arial" w:hAnsi="Arial" w:cs="Arial"/>
                <w:sz w:val="22"/>
                <w:szCs w:val="22"/>
              </w:rPr>
            </w:pPr>
            <w:r w:rsidRPr="00A11228">
              <w:rPr>
                <w:rFonts w:ascii="Arial" w:hAnsi="Arial" w:cs="Arial"/>
                <w:sz w:val="22"/>
                <w:szCs w:val="22"/>
              </w:rPr>
              <w:t>Didn’t receive any or signposted to any in the first place</w:t>
            </w:r>
          </w:p>
          <w:p w14:paraId="50A73FA6" w14:textId="77777777" w:rsidR="00AF03CC" w:rsidRPr="00A11228" w:rsidRDefault="00AF03CC" w:rsidP="00AF03CC">
            <w:pPr>
              <w:pStyle w:val="ListParagraph"/>
              <w:numPr>
                <w:ilvl w:val="0"/>
                <w:numId w:val="31"/>
              </w:numPr>
              <w:spacing w:line="259" w:lineRule="auto"/>
              <w:rPr>
                <w:rFonts w:ascii="Arial" w:hAnsi="Arial" w:cs="Arial"/>
                <w:sz w:val="22"/>
                <w:szCs w:val="22"/>
              </w:rPr>
            </w:pPr>
            <w:r w:rsidRPr="00A11228">
              <w:rPr>
                <w:rFonts w:ascii="Arial" w:hAnsi="Arial" w:cs="Arial"/>
                <w:sz w:val="22"/>
                <w:szCs w:val="22"/>
              </w:rPr>
              <w:t>They didn't really want to help or support me</w:t>
            </w:r>
          </w:p>
          <w:p w14:paraId="3B419E91" w14:textId="77777777" w:rsidR="00AF03CC" w:rsidRPr="00A11228" w:rsidRDefault="00AF03CC" w:rsidP="00AF03CC">
            <w:pPr>
              <w:pStyle w:val="ListParagraph"/>
              <w:numPr>
                <w:ilvl w:val="0"/>
                <w:numId w:val="31"/>
              </w:numPr>
              <w:spacing w:line="259" w:lineRule="auto"/>
              <w:rPr>
                <w:rFonts w:ascii="Arial" w:hAnsi="Arial" w:cs="Arial"/>
                <w:sz w:val="22"/>
                <w:szCs w:val="22"/>
              </w:rPr>
            </w:pPr>
            <w:r>
              <w:rPr>
                <w:rFonts w:ascii="Arial" w:hAnsi="Arial" w:cs="Arial"/>
                <w:sz w:val="22"/>
                <w:szCs w:val="22"/>
              </w:rPr>
              <w:t>IOPC</w:t>
            </w:r>
            <w:r w:rsidRPr="00A11228">
              <w:rPr>
                <w:rFonts w:ascii="Arial" w:hAnsi="Arial" w:cs="Arial"/>
                <w:sz w:val="22"/>
                <w:szCs w:val="22"/>
              </w:rPr>
              <w:t xml:space="preserve"> / </w:t>
            </w:r>
            <w:r>
              <w:rPr>
                <w:rFonts w:ascii="Arial" w:hAnsi="Arial" w:cs="Arial"/>
                <w:sz w:val="22"/>
                <w:szCs w:val="22"/>
              </w:rPr>
              <w:t>PSD</w:t>
            </w:r>
            <w:r w:rsidRPr="00A11228">
              <w:rPr>
                <w:rFonts w:ascii="Arial" w:hAnsi="Arial" w:cs="Arial"/>
                <w:sz w:val="22"/>
                <w:szCs w:val="22"/>
              </w:rPr>
              <w:t xml:space="preserve"> slow with updates / progress</w:t>
            </w:r>
          </w:p>
          <w:p w14:paraId="5F6D03A8" w14:textId="77777777" w:rsidR="00AF03CC" w:rsidRPr="00A11228" w:rsidRDefault="00AF03CC" w:rsidP="00AF03CC">
            <w:pPr>
              <w:pStyle w:val="ListParagraph"/>
              <w:numPr>
                <w:ilvl w:val="0"/>
                <w:numId w:val="31"/>
              </w:numPr>
              <w:spacing w:line="259" w:lineRule="auto"/>
              <w:rPr>
                <w:rFonts w:ascii="Arial" w:hAnsi="Arial" w:cs="Arial"/>
                <w:sz w:val="22"/>
                <w:szCs w:val="22"/>
              </w:rPr>
            </w:pPr>
            <w:r>
              <w:rPr>
                <w:rFonts w:ascii="Arial" w:hAnsi="Arial" w:cs="Arial"/>
                <w:sz w:val="22"/>
                <w:szCs w:val="22"/>
              </w:rPr>
              <w:t>S</w:t>
            </w:r>
            <w:r w:rsidRPr="00A11228">
              <w:rPr>
                <w:rFonts w:ascii="Arial" w:hAnsi="Arial" w:cs="Arial"/>
                <w:sz w:val="22"/>
                <w:szCs w:val="22"/>
              </w:rPr>
              <w:t>tigma around seeking mental health support as a professional constable who should have a "reasonable toughness"</w:t>
            </w:r>
          </w:p>
          <w:p w14:paraId="74321BD8" w14:textId="77777777" w:rsidR="00AF03CC" w:rsidRPr="00A11228" w:rsidRDefault="00AF03CC" w:rsidP="00AF03CC">
            <w:pPr>
              <w:pStyle w:val="ListParagraph"/>
              <w:numPr>
                <w:ilvl w:val="0"/>
                <w:numId w:val="31"/>
              </w:numPr>
              <w:spacing w:line="259" w:lineRule="auto"/>
              <w:rPr>
                <w:rFonts w:ascii="Arial" w:hAnsi="Arial" w:cs="Arial"/>
                <w:sz w:val="22"/>
                <w:szCs w:val="22"/>
              </w:rPr>
            </w:pPr>
            <w:r w:rsidRPr="00A11228">
              <w:rPr>
                <w:rFonts w:ascii="Arial" w:hAnsi="Arial" w:cs="Arial"/>
                <w:sz w:val="22"/>
                <w:szCs w:val="22"/>
              </w:rPr>
              <w:t>Pride</w:t>
            </w:r>
          </w:p>
          <w:p w14:paraId="4163292D" w14:textId="77777777" w:rsidR="00AF03CC" w:rsidRPr="00A11228" w:rsidRDefault="00AF03CC" w:rsidP="00AF03CC">
            <w:pPr>
              <w:pStyle w:val="ListParagraph"/>
              <w:numPr>
                <w:ilvl w:val="0"/>
                <w:numId w:val="31"/>
              </w:numPr>
              <w:spacing w:line="259" w:lineRule="auto"/>
              <w:rPr>
                <w:rFonts w:ascii="Arial" w:hAnsi="Arial" w:cs="Arial"/>
                <w:sz w:val="22"/>
                <w:szCs w:val="22"/>
              </w:rPr>
            </w:pPr>
            <w:r w:rsidRPr="00A11228">
              <w:rPr>
                <w:rFonts w:ascii="Arial" w:hAnsi="Arial" w:cs="Arial"/>
                <w:sz w:val="22"/>
                <w:szCs w:val="22"/>
              </w:rPr>
              <w:t>Didn't know where to get support from</w:t>
            </w:r>
          </w:p>
          <w:p w14:paraId="142F78FE" w14:textId="77777777" w:rsidR="00AF03CC" w:rsidRPr="00A11228" w:rsidRDefault="00AF03CC" w:rsidP="00AF03CC">
            <w:pPr>
              <w:pStyle w:val="ListParagraph"/>
              <w:numPr>
                <w:ilvl w:val="0"/>
                <w:numId w:val="31"/>
              </w:numPr>
              <w:spacing w:line="259" w:lineRule="auto"/>
              <w:rPr>
                <w:rFonts w:ascii="Arial" w:hAnsi="Arial" w:cs="Arial"/>
                <w:sz w:val="22"/>
                <w:szCs w:val="22"/>
              </w:rPr>
            </w:pPr>
            <w:r w:rsidRPr="00A11228">
              <w:rPr>
                <w:rFonts w:ascii="Arial" w:hAnsi="Arial" w:cs="Arial"/>
                <w:sz w:val="22"/>
                <w:szCs w:val="22"/>
              </w:rPr>
              <w:t>Don't want to cause issues or problems. Just want to be qui</w:t>
            </w:r>
            <w:r>
              <w:rPr>
                <w:rFonts w:ascii="Arial" w:hAnsi="Arial" w:cs="Arial"/>
                <w:sz w:val="22"/>
                <w:szCs w:val="22"/>
              </w:rPr>
              <w:t>et</w:t>
            </w:r>
            <w:r w:rsidRPr="00A11228">
              <w:rPr>
                <w:rFonts w:ascii="Arial" w:hAnsi="Arial" w:cs="Arial"/>
                <w:sz w:val="22"/>
                <w:szCs w:val="22"/>
              </w:rPr>
              <w:t xml:space="preserve"> and stay out of the way.</w:t>
            </w:r>
          </w:p>
          <w:p w14:paraId="7C417359" w14:textId="77777777" w:rsidR="00AF03CC" w:rsidRPr="00A11228" w:rsidRDefault="00AF03CC" w:rsidP="00AF03CC">
            <w:pPr>
              <w:pStyle w:val="ListParagraph"/>
              <w:numPr>
                <w:ilvl w:val="0"/>
                <w:numId w:val="31"/>
              </w:numPr>
              <w:spacing w:line="259" w:lineRule="auto"/>
              <w:rPr>
                <w:rFonts w:ascii="Arial" w:hAnsi="Arial" w:cs="Arial"/>
                <w:sz w:val="22"/>
                <w:szCs w:val="22"/>
              </w:rPr>
            </w:pPr>
            <w:r w:rsidRPr="00A11228">
              <w:rPr>
                <w:rFonts w:ascii="Arial" w:hAnsi="Arial" w:cs="Arial"/>
                <w:sz w:val="22"/>
                <w:szCs w:val="22"/>
              </w:rPr>
              <w:t>What support? , only support is family and colleagues</w:t>
            </w:r>
          </w:p>
          <w:p w14:paraId="75F31DAE" w14:textId="77777777" w:rsidR="00AF03CC" w:rsidRPr="00A11228" w:rsidRDefault="00AF03CC" w:rsidP="00AF03CC">
            <w:pPr>
              <w:pStyle w:val="ListParagraph"/>
              <w:numPr>
                <w:ilvl w:val="0"/>
                <w:numId w:val="31"/>
              </w:numPr>
              <w:spacing w:line="259" w:lineRule="auto"/>
              <w:rPr>
                <w:rFonts w:ascii="Arial" w:hAnsi="Arial" w:cs="Arial"/>
                <w:sz w:val="22"/>
                <w:szCs w:val="22"/>
              </w:rPr>
            </w:pPr>
            <w:r w:rsidRPr="00A11228">
              <w:rPr>
                <w:rFonts w:ascii="Arial" w:hAnsi="Arial" w:cs="Arial"/>
                <w:sz w:val="22"/>
                <w:szCs w:val="22"/>
              </w:rPr>
              <w:t>Stigma about seeking support or assistance, particularly for mental health concerns</w:t>
            </w:r>
          </w:p>
          <w:p w14:paraId="0AC6A243" w14:textId="77777777" w:rsidR="00AF03CC" w:rsidRPr="00A11228" w:rsidRDefault="00AF03CC" w:rsidP="00AF03CC">
            <w:pPr>
              <w:pStyle w:val="ListParagraph"/>
              <w:numPr>
                <w:ilvl w:val="0"/>
                <w:numId w:val="31"/>
              </w:numPr>
              <w:spacing w:line="259" w:lineRule="auto"/>
              <w:rPr>
                <w:rFonts w:ascii="Arial" w:hAnsi="Arial" w:cs="Arial"/>
                <w:sz w:val="22"/>
                <w:szCs w:val="22"/>
              </w:rPr>
            </w:pPr>
            <w:r w:rsidRPr="00A11228">
              <w:rPr>
                <w:rFonts w:ascii="Arial" w:hAnsi="Arial" w:cs="Arial"/>
                <w:sz w:val="22"/>
                <w:szCs w:val="22"/>
              </w:rPr>
              <w:t>I didn't feel I could ask for updates or for more information, as most people seemed to think because Professional Standards weren't involved then it was no big deal, so it felt like I would be making a fuss if I kept asking about it.</w:t>
            </w:r>
          </w:p>
          <w:p w14:paraId="014B962C" w14:textId="77777777" w:rsidR="00AF03CC" w:rsidRPr="00A11228" w:rsidRDefault="00AF03CC" w:rsidP="007A6497">
            <w:pPr>
              <w:ind w:left="360"/>
              <w:rPr>
                <w:rFonts w:ascii="Arial" w:hAnsi="Arial" w:cs="Arial"/>
                <w:sz w:val="22"/>
                <w:szCs w:val="22"/>
              </w:rPr>
            </w:pPr>
          </w:p>
        </w:tc>
      </w:tr>
      <w:tr w:rsidR="00AF03CC" w:rsidRPr="00B035F7" w14:paraId="14B0501C" w14:textId="77777777" w:rsidTr="007A6497">
        <w:tc>
          <w:tcPr>
            <w:tcW w:w="2122" w:type="dxa"/>
          </w:tcPr>
          <w:p w14:paraId="0925F362" w14:textId="77777777" w:rsidR="00AF03CC" w:rsidRPr="00FB6B78" w:rsidRDefault="00AF03CC" w:rsidP="007A6497">
            <w:pPr>
              <w:rPr>
                <w:rFonts w:ascii="Arial" w:hAnsi="Arial" w:cs="Arial"/>
                <w:b/>
                <w:bCs/>
              </w:rPr>
            </w:pPr>
            <w:r w:rsidRPr="00FB6B78">
              <w:rPr>
                <w:rFonts w:ascii="Arial" w:hAnsi="Arial" w:cs="Arial"/>
                <w:b/>
                <w:bCs/>
              </w:rPr>
              <w:t>Do you recall receiving any information about the complaints process, what to expect and what support is available either in training or at any time in your career?</w:t>
            </w:r>
          </w:p>
        </w:tc>
        <w:tc>
          <w:tcPr>
            <w:tcW w:w="6894" w:type="dxa"/>
          </w:tcPr>
          <w:p w14:paraId="0FF6A1B0" w14:textId="77777777" w:rsidR="00AF03CC" w:rsidRPr="00A11228" w:rsidRDefault="00AF03CC" w:rsidP="00AF03CC">
            <w:pPr>
              <w:pStyle w:val="ListParagraph"/>
              <w:numPr>
                <w:ilvl w:val="0"/>
                <w:numId w:val="32"/>
              </w:numPr>
              <w:spacing w:line="259" w:lineRule="auto"/>
              <w:rPr>
                <w:rFonts w:ascii="Arial" w:hAnsi="Arial" w:cs="Arial"/>
                <w:sz w:val="22"/>
                <w:szCs w:val="22"/>
              </w:rPr>
            </w:pPr>
            <w:r w:rsidRPr="00A11228">
              <w:rPr>
                <w:rFonts w:ascii="Arial" w:hAnsi="Arial" w:cs="Arial"/>
                <w:sz w:val="22"/>
                <w:szCs w:val="22"/>
              </w:rPr>
              <w:t>Options, advice</w:t>
            </w:r>
          </w:p>
          <w:p w14:paraId="03A5A16D" w14:textId="77777777" w:rsidR="00AF03CC" w:rsidRPr="00A11228" w:rsidRDefault="00AF03CC" w:rsidP="00AF03CC">
            <w:pPr>
              <w:pStyle w:val="ListParagraph"/>
              <w:numPr>
                <w:ilvl w:val="0"/>
                <w:numId w:val="32"/>
              </w:numPr>
              <w:spacing w:line="259" w:lineRule="auto"/>
              <w:rPr>
                <w:rFonts w:ascii="Arial" w:hAnsi="Arial" w:cs="Arial"/>
                <w:sz w:val="22"/>
                <w:szCs w:val="22"/>
              </w:rPr>
            </w:pPr>
            <w:r w:rsidRPr="00A11228">
              <w:rPr>
                <w:rFonts w:ascii="Arial" w:hAnsi="Arial" w:cs="Arial"/>
                <w:sz w:val="22"/>
                <w:szCs w:val="22"/>
              </w:rPr>
              <w:t>Explanation of process, steps etc</w:t>
            </w:r>
          </w:p>
          <w:p w14:paraId="042E86D4" w14:textId="77777777" w:rsidR="00AF03CC" w:rsidRPr="00A11228" w:rsidRDefault="00AF03CC" w:rsidP="00AF03CC">
            <w:pPr>
              <w:pStyle w:val="ListParagraph"/>
              <w:numPr>
                <w:ilvl w:val="0"/>
                <w:numId w:val="32"/>
              </w:numPr>
              <w:spacing w:line="259" w:lineRule="auto"/>
              <w:rPr>
                <w:rFonts w:ascii="Arial" w:hAnsi="Arial" w:cs="Arial"/>
                <w:sz w:val="22"/>
                <w:szCs w:val="22"/>
              </w:rPr>
            </w:pPr>
            <w:r w:rsidRPr="00A11228">
              <w:rPr>
                <w:rFonts w:ascii="Arial" w:hAnsi="Arial" w:cs="Arial"/>
                <w:sz w:val="22"/>
                <w:szCs w:val="22"/>
              </w:rPr>
              <w:t>An explanation of what it looks like and how it functions.</w:t>
            </w:r>
          </w:p>
          <w:p w14:paraId="07F71749" w14:textId="77777777" w:rsidR="00AF03CC" w:rsidRPr="00A11228" w:rsidRDefault="00AF03CC" w:rsidP="00AF03CC">
            <w:pPr>
              <w:pStyle w:val="ListParagraph"/>
              <w:numPr>
                <w:ilvl w:val="0"/>
                <w:numId w:val="32"/>
              </w:numPr>
              <w:spacing w:line="259" w:lineRule="auto"/>
              <w:rPr>
                <w:rFonts w:ascii="Arial" w:hAnsi="Arial" w:cs="Arial"/>
                <w:sz w:val="22"/>
                <w:szCs w:val="22"/>
              </w:rPr>
            </w:pPr>
            <w:r w:rsidRPr="00A11228">
              <w:rPr>
                <w:rFonts w:ascii="Arial" w:hAnsi="Arial" w:cs="Arial"/>
                <w:sz w:val="22"/>
                <w:szCs w:val="22"/>
              </w:rPr>
              <w:t>Referred for counselling</w:t>
            </w:r>
          </w:p>
          <w:p w14:paraId="2D44FBB3" w14:textId="77777777" w:rsidR="00AF03CC" w:rsidRPr="00A11228" w:rsidRDefault="00AF03CC" w:rsidP="00AF03CC">
            <w:pPr>
              <w:pStyle w:val="ListParagraph"/>
              <w:numPr>
                <w:ilvl w:val="0"/>
                <w:numId w:val="32"/>
              </w:numPr>
              <w:spacing w:line="259" w:lineRule="auto"/>
              <w:rPr>
                <w:rFonts w:ascii="Arial" w:hAnsi="Arial" w:cs="Arial"/>
                <w:sz w:val="22"/>
                <w:szCs w:val="22"/>
              </w:rPr>
            </w:pPr>
            <w:r>
              <w:rPr>
                <w:rFonts w:ascii="Arial" w:hAnsi="Arial" w:cs="Arial"/>
                <w:sz w:val="22"/>
                <w:szCs w:val="22"/>
              </w:rPr>
              <w:t>I got info v</w:t>
            </w:r>
            <w:r w:rsidRPr="00A11228">
              <w:rPr>
                <w:rFonts w:ascii="Arial" w:hAnsi="Arial" w:cs="Arial"/>
                <w:sz w:val="22"/>
                <w:szCs w:val="22"/>
              </w:rPr>
              <w:t>ia a word document in an email. Read as though it was template used many times before.</w:t>
            </w:r>
          </w:p>
          <w:p w14:paraId="4A78D400" w14:textId="77777777" w:rsidR="00AF03CC" w:rsidRPr="00A11228" w:rsidRDefault="00AF03CC" w:rsidP="00AF03CC">
            <w:pPr>
              <w:pStyle w:val="ListParagraph"/>
              <w:numPr>
                <w:ilvl w:val="0"/>
                <w:numId w:val="32"/>
              </w:numPr>
              <w:spacing w:line="259" w:lineRule="auto"/>
              <w:rPr>
                <w:rFonts w:ascii="Arial" w:hAnsi="Arial" w:cs="Arial"/>
                <w:sz w:val="22"/>
                <w:szCs w:val="22"/>
              </w:rPr>
            </w:pPr>
            <w:r w:rsidRPr="00A11228">
              <w:rPr>
                <w:rFonts w:ascii="Arial" w:hAnsi="Arial" w:cs="Arial"/>
                <w:sz w:val="22"/>
                <w:szCs w:val="22"/>
              </w:rPr>
              <w:t>Updates from standards to explain what was happening and that they would only continue contact if the complaint was escalated but it was not.</w:t>
            </w:r>
          </w:p>
          <w:p w14:paraId="1869D2E7" w14:textId="77777777" w:rsidR="00AF03CC" w:rsidRPr="00A11228" w:rsidRDefault="00AF03CC" w:rsidP="00AF03CC">
            <w:pPr>
              <w:pStyle w:val="ListParagraph"/>
              <w:numPr>
                <w:ilvl w:val="0"/>
                <w:numId w:val="32"/>
              </w:numPr>
              <w:spacing w:line="259" w:lineRule="auto"/>
              <w:rPr>
                <w:rFonts w:ascii="Arial" w:hAnsi="Arial" w:cs="Arial"/>
                <w:sz w:val="22"/>
                <w:szCs w:val="22"/>
              </w:rPr>
            </w:pPr>
            <w:r>
              <w:rPr>
                <w:rFonts w:ascii="Arial" w:hAnsi="Arial" w:cs="Arial"/>
                <w:sz w:val="22"/>
                <w:szCs w:val="22"/>
              </w:rPr>
              <w:t>S</w:t>
            </w:r>
            <w:r w:rsidRPr="00A11228">
              <w:rPr>
                <w:rFonts w:ascii="Arial" w:hAnsi="Arial" w:cs="Arial"/>
                <w:sz w:val="22"/>
                <w:szCs w:val="22"/>
              </w:rPr>
              <w:t>omething telling me what would happen and to know they still valued me and my experience.</w:t>
            </w:r>
          </w:p>
          <w:p w14:paraId="2ECCA5A9" w14:textId="77777777" w:rsidR="00AF03CC" w:rsidRPr="00A11228" w:rsidRDefault="00AF03CC" w:rsidP="00AF03CC">
            <w:pPr>
              <w:pStyle w:val="ListParagraph"/>
              <w:numPr>
                <w:ilvl w:val="0"/>
                <w:numId w:val="32"/>
              </w:numPr>
              <w:spacing w:line="259" w:lineRule="auto"/>
              <w:rPr>
                <w:rFonts w:ascii="Arial" w:hAnsi="Arial" w:cs="Arial"/>
                <w:sz w:val="22"/>
                <w:szCs w:val="22"/>
              </w:rPr>
            </w:pPr>
            <w:r w:rsidRPr="00A11228">
              <w:rPr>
                <w:rFonts w:ascii="Arial" w:hAnsi="Arial" w:cs="Arial"/>
                <w:sz w:val="22"/>
                <w:szCs w:val="22"/>
              </w:rPr>
              <w:t>The process, how it works, regular updates</w:t>
            </w:r>
          </w:p>
          <w:p w14:paraId="7BFC11A4" w14:textId="77777777" w:rsidR="00AF03CC" w:rsidRPr="00A11228" w:rsidRDefault="00AF03CC" w:rsidP="00AF03CC">
            <w:pPr>
              <w:pStyle w:val="ListParagraph"/>
              <w:numPr>
                <w:ilvl w:val="0"/>
                <w:numId w:val="32"/>
              </w:numPr>
              <w:spacing w:line="259" w:lineRule="auto"/>
              <w:rPr>
                <w:rFonts w:ascii="Arial" w:hAnsi="Arial" w:cs="Arial"/>
                <w:sz w:val="22"/>
                <w:szCs w:val="22"/>
              </w:rPr>
            </w:pPr>
            <w:r w:rsidRPr="00A11228">
              <w:rPr>
                <w:rFonts w:ascii="Arial" w:hAnsi="Arial" w:cs="Arial"/>
                <w:sz w:val="22"/>
                <w:szCs w:val="22"/>
              </w:rPr>
              <w:t>How long the inves</w:t>
            </w:r>
            <w:r>
              <w:rPr>
                <w:rFonts w:ascii="Arial" w:hAnsi="Arial" w:cs="Arial"/>
                <w:sz w:val="22"/>
                <w:szCs w:val="22"/>
              </w:rPr>
              <w:t>tigation</w:t>
            </w:r>
            <w:r w:rsidRPr="00A11228">
              <w:rPr>
                <w:rFonts w:ascii="Arial" w:hAnsi="Arial" w:cs="Arial"/>
                <w:sz w:val="22"/>
                <w:szCs w:val="22"/>
              </w:rPr>
              <w:t xml:space="preserve"> would last. Why it made the threshold to be investigated. Who was investigating.</w:t>
            </w:r>
          </w:p>
          <w:p w14:paraId="103DCB33" w14:textId="77777777" w:rsidR="00AF03CC" w:rsidRDefault="00AF03CC" w:rsidP="00AF03CC">
            <w:pPr>
              <w:pStyle w:val="ListParagraph"/>
              <w:numPr>
                <w:ilvl w:val="0"/>
                <w:numId w:val="32"/>
              </w:numPr>
              <w:spacing w:line="259" w:lineRule="auto"/>
              <w:rPr>
                <w:rFonts w:ascii="Arial" w:hAnsi="Arial" w:cs="Arial"/>
                <w:sz w:val="22"/>
                <w:szCs w:val="22"/>
              </w:rPr>
            </w:pPr>
            <w:r w:rsidRPr="00A11228">
              <w:rPr>
                <w:rFonts w:ascii="Arial" w:hAnsi="Arial" w:cs="Arial"/>
                <w:sz w:val="22"/>
                <w:szCs w:val="22"/>
              </w:rPr>
              <w:t>Processes</w:t>
            </w:r>
            <w:r>
              <w:rPr>
                <w:rFonts w:ascii="Arial" w:hAnsi="Arial" w:cs="Arial"/>
                <w:sz w:val="22"/>
                <w:szCs w:val="22"/>
              </w:rPr>
              <w:t xml:space="preserve"> - </w:t>
            </w:r>
            <w:r w:rsidRPr="00A11228">
              <w:rPr>
                <w:rFonts w:ascii="Arial" w:hAnsi="Arial" w:cs="Arial"/>
                <w:sz w:val="22"/>
                <w:szCs w:val="22"/>
              </w:rPr>
              <w:t>how the process worked, how long it could have taken, how to get support</w:t>
            </w:r>
          </w:p>
          <w:p w14:paraId="2DA91881" w14:textId="77777777" w:rsidR="00AF03CC" w:rsidRPr="00A11228" w:rsidRDefault="00AF03CC" w:rsidP="00AF03CC">
            <w:pPr>
              <w:pStyle w:val="ListParagraph"/>
              <w:numPr>
                <w:ilvl w:val="0"/>
                <w:numId w:val="32"/>
              </w:numPr>
              <w:spacing w:line="259" w:lineRule="auto"/>
              <w:rPr>
                <w:rFonts w:ascii="Arial" w:hAnsi="Arial" w:cs="Arial"/>
                <w:sz w:val="22"/>
                <w:szCs w:val="22"/>
              </w:rPr>
            </w:pPr>
            <w:r w:rsidRPr="00A11228">
              <w:rPr>
                <w:rFonts w:ascii="Arial" w:hAnsi="Arial" w:cs="Arial"/>
                <w:sz w:val="22"/>
                <w:szCs w:val="22"/>
              </w:rPr>
              <w:t>Generic Gwent Police documents</w:t>
            </w:r>
          </w:p>
          <w:p w14:paraId="4B1DD073" w14:textId="77777777" w:rsidR="00AF03CC" w:rsidRPr="00A11228" w:rsidRDefault="00AF03CC" w:rsidP="00AF03CC">
            <w:pPr>
              <w:pStyle w:val="ListParagraph"/>
              <w:numPr>
                <w:ilvl w:val="0"/>
                <w:numId w:val="32"/>
              </w:numPr>
              <w:spacing w:line="259" w:lineRule="auto"/>
              <w:rPr>
                <w:rFonts w:ascii="Arial" w:hAnsi="Arial" w:cs="Arial"/>
                <w:sz w:val="22"/>
                <w:szCs w:val="22"/>
              </w:rPr>
            </w:pPr>
            <w:r w:rsidRPr="00A11228">
              <w:rPr>
                <w:rFonts w:ascii="Arial" w:hAnsi="Arial" w:cs="Arial"/>
                <w:sz w:val="22"/>
                <w:szCs w:val="22"/>
              </w:rPr>
              <w:t>Would have been nice to know how it goes and works.</w:t>
            </w:r>
          </w:p>
          <w:p w14:paraId="51D29F79" w14:textId="77777777" w:rsidR="00AF03CC" w:rsidRPr="00A11228" w:rsidRDefault="00AF03CC" w:rsidP="00AF03CC">
            <w:pPr>
              <w:pStyle w:val="ListParagraph"/>
              <w:numPr>
                <w:ilvl w:val="0"/>
                <w:numId w:val="32"/>
              </w:numPr>
              <w:spacing w:line="259" w:lineRule="auto"/>
              <w:rPr>
                <w:rFonts w:ascii="Arial" w:hAnsi="Arial" w:cs="Arial"/>
                <w:sz w:val="22"/>
                <w:szCs w:val="22"/>
              </w:rPr>
            </w:pPr>
            <w:r w:rsidRPr="00A11228">
              <w:rPr>
                <w:rFonts w:ascii="Arial" w:hAnsi="Arial" w:cs="Arial"/>
                <w:sz w:val="22"/>
                <w:szCs w:val="22"/>
              </w:rPr>
              <w:t>Explanation of the process, investigation and reassurance. A point of contact for any concerns or access to an intermediary who could have offered support and advice.</w:t>
            </w:r>
          </w:p>
          <w:p w14:paraId="183CBAAE" w14:textId="77777777" w:rsidR="00AF03CC" w:rsidRPr="00A11228" w:rsidRDefault="00AF03CC" w:rsidP="00AF03CC">
            <w:pPr>
              <w:pStyle w:val="ListParagraph"/>
              <w:numPr>
                <w:ilvl w:val="0"/>
                <w:numId w:val="32"/>
              </w:numPr>
              <w:spacing w:line="259" w:lineRule="auto"/>
              <w:rPr>
                <w:rFonts w:ascii="Arial" w:hAnsi="Arial" w:cs="Arial"/>
                <w:sz w:val="22"/>
                <w:szCs w:val="22"/>
              </w:rPr>
            </w:pPr>
            <w:r w:rsidRPr="00A11228">
              <w:rPr>
                <w:rFonts w:ascii="Arial" w:hAnsi="Arial" w:cs="Arial"/>
                <w:sz w:val="22"/>
                <w:szCs w:val="22"/>
              </w:rPr>
              <w:t>Verbal information about the process from my fed rep</w:t>
            </w:r>
          </w:p>
          <w:p w14:paraId="6CD250E4" w14:textId="77777777" w:rsidR="00AF03CC" w:rsidRPr="00A11228" w:rsidRDefault="00AF03CC" w:rsidP="00AF03CC">
            <w:pPr>
              <w:pStyle w:val="ListParagraph"/>
              <w:numPr>
                <w:ilvl w:val="0"/>
                <w:numId w:val="32"/>
              </w:numPr>
              <w:spacing w:line="259" w:lineRule="auto"/>
              <w:rPr>
                <w:rFonts w:ascii="Arial" w:hAnsi="Arial" w:cs="Arial"/>
                <w:sz w:val="22"/>
                <w:szCs w:val="22"/>
              </w:rPr>
            </w:pPr>
            <w:r w:rsidRPr="00A11228">
              <w:rPr>
                <w:rFonts w:ascii="Arial" w:hAnsi="Arial" w:cs="Arial"/>
                <w:sz w:val="22"/>
                <w:szCs w:val="22"/>
              </w:rPr>
              <w:t>Just some reassurance from my line manager, or the federation getting in contact</w:t>
            </w:r>
          </w:p>
          <w:p w14:paraId="5B76370F" w14:textId="77777777" w:rsidR="00AF03CC" w:rsidRPr="00A11228" w:rsidRDefault="00AF03CC" w:rsidP="00AF03CC">
            <w:pPr>
              <w:pStyle w:val="ListParagraph"/>
              <w:numPr>
                <w:ilvl w:val="0"/>
                <w:numId w:val="32"/>
              </w:numPr>
              <w:spacing w:line="259" w:lineRule="auto"/>
              <w:rPr>
                <w:rFonts w:ascii="Arial" w:hAnsi="Arial" w:cs="Arial"/>
                <w:sz w:val="22"/>
                <w:szCs w:val="22"/>
              </w:rPr>
            </w:pPr>
            <w:r w:rsidRPr="00A11228">
              <w:rPr>
                <w:rFonts w:ascii="Arial" w:hAnsi="Arial" w:cs="Arial"/>
                <w:sz w:val="22"/>
                <w:szCs w:val="22"/>
              </w:rPr>
              <w:t>What is the evidence of the complaint.</w:t>
            </w:r>
          </w:p>
          <w:p w14:paraId="612B1A95" w14:textId="77777777" w:rsidR="00AF03CC" w:rsidRDefault="00AF03CC" w:rsidP="00AF03CC">
            <w:pPr>
              <w:pStyle w:val="ListParagraph"/>
              <w:numPr>
                <w:ilvl w:val="0"/>
                <w:numId w:val="32"/>
              </w:numPr>
              <w:spacing w:line="259" w:lineRule="auto"/>
              <w:rPr>
                <w:rFonts w:ascii="Arial" w:hAnsi="Arial" w:cs="Arial"/>
                <w:sz w:val="22"/>
                <w:szCs w:val="22"/>
              </w:rPr>
            </w:pPr>
            <w:r w:rsidRPr="00A11228">
              <w:rPr>
                <w:rFonts w:ascii="Arial" w:hAnsi="Arial" w:cs="Arial"/>
                <w:sz w:val="22"/>
                <w:szCs w:val="22"/>
              </w:rPr>
              <w:lastRenderedPageBreak/>
              <w:t>I was vaguely aware of the complaints process, but was not given a full understanding of how it was being managed and progressed (local/</w:t>
            </w:r>
            <w:r>
              <w:rPr>
                <w:rFonts w:ascii="Arial" w:hAnsi="Arial" w:cs="Arial"/>
                <w:sz w:val="22"/>
                <w:szCs w:val="22"/>
              </w:rPr>
              <w:t>PSD</w:t>
            </w:r>
            <w:r w:rsidRPr="00A11228">
              <w:rPr>
                <w:rFonts w:ascii="Arial" w:hAnsi="Arial" w:cs="Arial"/>
                <w:sz w:val="22"/>
                <w:szCs w:val="22"/>
              </w:rPr>
              <w:t xml:space="preserve"> etc)</w:t>
            </w:r>
          </w:p>
          <w:p w14:paraId="4DA7A1B1" w14:textId="77777777" w:rsidR="00AF03CC" w:rsidRPr="00A11228" w:rsidRDefault="00AF03CC" w:rsidP="00AF03CC">
            <w:pPr>
              <w:pStyle w:val="ListParagraph"/>
              <w:numPr>
                <w:ilvl w:val="0"/>
                <w:numId w:val="32"/>
              </w:numPr>
              <w:spacing w:line="259" w:lineRule="auto"/>
              <w:rPr>
                <w:rFonts w:ascii="Arial" w:hAnsi="Arial" w:cs="Arial"/>
                <w:sz w:val="22"/>
                <w:szCs w:val="22"/>
              </w:rPr>
            </w:pPr>
            <w:r>
              <w:rPr>
                <w:rFonts w:ascii="Arial" w:hAnsi="Arial" w:cs="Arial"/>
                <w:sz w:val="22"/>
                <w:szCs w:val="22"/>
              </w:rPr>
              <w:t>I received generic police information</w:t>
            </w:r>
          </w:p>
          <w:p w14:paraId="32F2DBCB" w14:textId="77777777" w:rsidR="00AF03CC" w:rsidRPr="00A11228" w:rsidRDefault="00AF03CC" w:rsidP="00AF03CC">
            <w:pPr>
              <w:pStyle w:val="ListParagraph"/>
              <w:numPr>
                <w:ilvl w:val="0"/>
                <w:numId w:val="32"/>
              </w:numPr>
              <w:spacing w:line="259" w:lineRule="auto"/>
              <w:rPr>
                <w:rFonts w:ascii="Arial" w:hAnsi="Arial" w:cs="Arial"/>
                <w:sz w:val="22"/>
                <w:szCs w:val="22"/>
              </w:rPr>
            </w:pPr>
            <w:r w:rsidRPr="00A11228">
              <w:rPr>
                <w:rFonts w:ascii="Arial" w:hAnsi="Arial" w:cs="Arial"/>
                <w:sz w:val="22"/>
                <w:szCs w:val="22"/>
              </w:rPr>
              <w:t xml:space="preserve">The information we received in training was more about professional standards. Although its rarer for professional standards to be involved or the IOPC I would have found it helpful to be given realistic expectations about the almost inevitability of receiving a complaint from someone who is unhappy about either being arrested or the outcome of their interaction with the police if it hasn't been the outcome they wanted. It would have been helpful to know more about how complaints are managed </w:t>
            </w:r>
            <w:r>
              <w:rPr>
                <w:rFonts w:ascii="Arial" w:hAnsi="Arial" w:cs="Arial"/>
                <w:sz w:val="22"/>
                <w:szCs w:val="22"/>
              </w:rPr>
              <w:t>‘</w:t>
            </w:r>
            <w:r w:rsidRPr="00A11228">
              <w:rPr>
                <w:rFonts w:ascii="Arial" w:hAnsi="Arial" w:cs="Arial"/>
                <w:sz w:val="22"/>
                <w:szCs w:val="22"/>
              </w:rPr>
              <w:t>in house</w:t>
            </w:r>
            <w:r>
              <w:rPr>
                <w:rFonts w:ascii="Arial" w:hAnsi="Arial" w:cs="Arial"/>
                <w:sz w:val="22"/>
                <w:szCs w:val="22"/>
              </w:rPr>
              <w:t>’</w:t>
            </w:r>
            <w:r w:rsidRPr="00A11228">
              <w:rPr>
                <w:rFonts w:ascii="Arial" w:hAnsi="Arial" w:cs="Arial"/>
                <w:sz w:val="22"/>
                <w:szCs w:val="22"/>
              </w:rPr>
              <w:t xml:space="preserve"> and where to go for advice.</w:t>
            </w:r>
          </w:p>
          <w:p w14:paraId="29E6C214" w14:textId="77777777" w:rsidR="00AF03CC" w:rsidRPr="00A11228" w:rsidRDefault="00AF03CC" w:rsidP="007A6497">
            <w:pPr>
              <w:rPr>
                <w:rFonts w:ascii="Arial" w:hAnsi="Arial" w:cs="Arial"/>
                <w:sz w:val="22"/>
                <w:szCs w:val="22"/>
              </w:rPr>
            </w:pPr>
          </w:p>
        </w:tc>
      </w:tr>
      <w:tr w:rsidR="00AF03CC" w:rsidRPr="00B035F7" w14:paraId="1FCF21AF" w14:textId="77777777" w:rsidTr="007A6497">
        <w:tc>
          <w:tcPr>
            <w:tcW w:w="2122" w:type="dxa"/>
          </w:tcPr>
          <w:p w14:paraId="4AFE09A7" w14:textId="77777777" w:rsidR="00AF03CC" w:rsidRPr="000463EB" w:rsidRDefault="00AF03CC" w:rsidP="007A6497">
            <w:pPr>
              <w:rPr>
                <w:rFonts w:ascii="Arial" w:hAnsi="Arial" w:cs="Arial"/>
                <w:sz w:val="22"/>
                <w:szCs w:val="22"/>
              </w:rPr>
            </w:pPr>
            <w:r w:rsidRPr="000463EB">
              <w:rPr>
                <w:rFonts w:ascii="Arial" w:eastAsia="Times New Roman" w:hAnsi="Arial" w:cs="Arial"/>
                <w:b/>
                <w:bCs/>
                <w:color w:val="202124"/>
                <w:spacing w:val="3"/>
                <w:sz w:val="22"/>
                <w:szCs w:val="22"/>
                <w:lang w:eastAsia="en-GB"/>
              </w:rPr>
              <w:t>What do you think the implications are for the organisation regarding the impact on police officers of receiving a complaint and the way complaints are handled</w:t>
            </w:r>
            <w:r>
              <w:rPr>
                <w:rFonts w:ascii="Arial" w:eastAsia="Times New Roman" w:hAnsi="Arial" w:cs="Arial"/>
                <w:b/>
                <w:bCs/>
                <w:color w:val="202124"/>
                <w:spacing w:val="3"/>
                <w:sz w:val="22"/>
                <w:szCs w:val="22"/>
                <w:lang w:eastAsia="en-GB"/>
              </w:rPr>
              <w:t>?</w:t>
            </w:r>
          </w:p>
        </w:tc>
        <w:tc>
          <w:tcPr>
            <w:tcW w:w="6894" w:type="dxa"/>
          </w:tcPr>
          <w:p w14:paraId="0EC53073" w14:textId="77777777" w:rsidR="00AF03CC" w:rsidRDefault="00AF03CC" w:rsidP="00AF03CC">
            <w:pPr>
              <w:pStyle w:val="ListParagraph"/>
              <w:numPr>
                <w:ilvl w:val="0"/>
                <w:numId w:val="33"/>
              </w:numPr>
              <w:rPr>
                <w:rFonts w:ascii="Arial" w:hAnsi="Arial" w:cs="Arial"/>
                <w:sz w:val="22"/>
                <w:szCs w:val="22"/>
              </w:rPr>
            </w:pPr>
            <w:r w:rsidRPr="00554695">
              <w:rPr>
                <w:rFonts w:ascii="Arial" w:hAnsi="Arial" w:cs="Arial"/>
                <w:sz w:val="22"/>
                <w:szCs w:val="22"/>
              </w:rPr>
              <w:t>Investigations take too long. Only poor performance gets publicised. Feels like media against police</w:t>
            </w:r>
          </w:p>
          <w:p w14:paraId="3DE06B04" w14:textId="77777777" w:rsidR="00AF03CC" w:rsidRDefault="00AF03CC" w:rsidP="00AF03CC">
            <w:pPr>
              <w:pStyle w:val="ListParagraph"/>
              <w:numPr>
                <w:ilvl w:val="0"/>
                <w:numId w:val="33"/>
              </w:numPr>
              <w:rPr>
                <w:rFonts w:ascii="Arial" w:hAnsi="Arial" w:cs="Arial"/>
                <w:sz w:val="22"/>
                <w:szCs w:val="22"/>
              </w:rPr>
            </w:pPr>
            <w:r w:rsidRPr="00554695">
              <w:rPr>
                <w:rFonts w:ascii="Arial" w:hAnsi="Arial" w:cs="Arial"/>
                <w:sz w:val="22"/>
                <w:szCs w:val="22"/>
              </w:rPr>
              <w:t>Can lead to increased absences due to stress as well as poorer performance if not able to give 100%</w:t>
            </w:r>
          </w:p>
          <w:p w14:paraId="65765DFB" w14:textId="77777777" w:rsidR="00AF03CC" w:rsidRPr="00554695" w:rsidRDefault="00AF03CC" w:rsidP="00AF03CC">
            <w:pPr>
              <w:pStyle w:val="ListParagraph"/>
              <w:numPr>
                <w:ilvl w:val="0"/>
                <w:numId w:val="33"/>
              </w:numPr>
              <w:rPr>
                <w:rFonts w:ascii="Arial" w:hAnsi="Arial" w:cs="Arial"/>
                <w:sz w:val="22"/>
                <w:szCs w:val="22"/>
              </w:rPr>
            </w:pPr>
            <w:r w:rsidRPr="00554695">
              <w:rPr>
                <w:rFonts w:ascii="Arial" w:hAnsi="Arial" w:cs="Arial"/>
                <w:sz w:val="22"/>
                <w:szCs w:val="22"/>
              </w:rPr>
              <w:t>Officers are unable to provide the level of service communities deserve</w:t>
            </w:r>
          </w:p>
          <w:p w14:paraId="090044BF" w14:textId="77777777" w:rsidR="00AF03CC" w:rsidRPr="00554695" w:rsidRDefault="00AF03CC" w:rsidP="00AF03CC">
            <w:pPr>
              <w:pStyle w:val="ListParagraph"/>
              <w:numPr>
                <w:ilvl w:val="0"/>
                <w:numId w:val="33"/>
              </w:numPr>
              <w:rPr>
                <w:rFonts w:ascii="Arial" w:hAnsi="Arial" w:cs="Arial"/>
                <w:sz w:val="22"/>
                <w:szCs w:val="22"/>
              </w:rPr>
            </w:pPr>
            <w:r w:rsidRPr="00554695">
              <w:rPr>
                <w:rFonts w:ascii="Arial" w:hAnsi="Arial" w:cs="Arial"/>
                <w:sz w:val="22"/>
                <w:szCs w:val="22"/>
              </w:rPr>
              <w:t>The implications would be a reduce in mental health which would mean they are less likely to attend work. Or when they do attend work they are unable to work at full capacity</w:t>
            </w:r>
          </w:p>
          <w:p w14:paraId="6A5A0FB4" w14:textId="77777777" w:rsidR="00AF03CC" w:rsidRPr="00EA1E8D" w:rsidRDefault="00AF03CC" w:rsidP="00AF03CC">
            <w:pPr>
              <w:pStyle w:val="ListParagraph"/>
              <w:numPr>
                <w:ilvl w:val="0"/>
                <w:numId w:val="33"/>
              </w:numPr>
              <w:rPr>
                <w:rFonts w:ascii="Arial" w:hAnsi="Arial" w:cs="Arial"/>
                <w:sz w:val="22"/>
                <w:szCs w:val="22"/>
              </w:rPr>
            </w:pPr>
            <w:r w:rsidRPr="00EA1E8D">
              <w:rPr>
                <w:rFonts w:ascii="Arial" w:hAnsi="Arial" w:cs="Arial"/>
                <w:sz w:val="22"/>
                <w:szCs w:val="22"/>
              </w:rPr>
              <w:t>Higher sickness rate</w:t>
            </w:r>
          </w:p>
          <w:p w14:paraId="1C194EB3" w14:textId="77777777" w:rsidR="00AF03CC" w:rsidRPr="00EA1E8D" w:rsidRDefault="00AF03CC" w:rsidP="00AF03CC">
            <w:pPr>
              <w:pStyle w:val="ListParagraph"/>
              <w:numPr>
                <w:ilvl w:val="0"/>
                <w:numId w:val="33"/>
              </w:numPr>
              <w:rPr>
                <w:rFonts w:ascii="Arial" w:hAnsi="Arial" w:cs="Arial"/>
                <w:sz w:val="22"/>
                <w:szCs w:val="22"/>
              </w:rPr>
            </w:pPr>
            <w:r w:rsidRPr="00EA1E8D">
              <w:rPr>
                <w:rFonts w:ascii="Arial" w:hAnsi="Arial" w:cs="Arial"/>
                <w:sz w:val="22"/>
                <w:szCs w:val="22"/>
              </w:rPr>
              <w:t>Many officers are being suspended which impacts the organisation, their colleagues on shift who have to pick up their workloads, and less officers answering calls</w:t>
            </w:r>
          </w:p>
          <w:p w14:paraId="11ECE87F" w14:textId="77777777" w:rsidR="00AF03CC" w:rsidRPr="00EA1E8D" w:rsidRDefault="00AF03CC" w:rsidP="00AF03CC">
            <w:pPr>
              <w:pStyle w:val="ListParagraph"/>
              <w:numPr>
                <w:ilvl w:val="0"/>
                <w:numId w:val="33"/>
              </w:numPr>
              <w:rPr>
                <w:rFonts w:ascii="Arial" w:hAnsi="Arial" w:cs="Arial"/>
                <w:sz w:val="22"/>
                <w:szCs w:val="22"/>
              </w:rPr>
            </w:pPr>
            <w:r w:rsidRPr="00EA1E8D">
              <w:rPr>
                <w:rFonts w:ascii="Arial" w:hAnsi="Arial" w:cs="Arial"/>
                <w:sz w:val="22"/>
                <w:szCs w:val="22"/>
              </w:rPr>
              <w:t>No real transparency from investigation departments and as such many officers are going off on the sick due to MH.</w:t>
            </w:r>
          </w:p>
          <w:p w14:paraId="489FFDD8" w14:textId="77777777" w:rsidR="00AF03CC" w:rsidRPr="00EA1E8D" w:rsidRDefault="00AF03CC" w:rsidP="00AF03CC">
            <w:pPr>
              <w:pStyle w:val="ListParagraph"/>
              <w:numPr>
                <w:ilvl w:val="0"/>
                <w:numId w:val="33"/>
              </w:numPr>
              <w:rPr>
                <w:rFonts w:ascii="Arial" w:hAnsi="Arial" w:cs="Arial"/>
                <w:sz w:val="22"/>
                <w:szCs w:val="22"/>
              </w:rPr>
            </w:pPr>
            <w:r w:rsidRPr="00EA1E8D">
              <w:rPr>
                <w:rFonts w:ascii="Arial" w:hAnsi="Arial" w:cs="Arial"/>
                <w:sz w:val="22"/>
                <w:szCs w:val="22"/>
              </w:rPr>
              <w:t>It's another statistic for the force it could be a very minor complaint or serious complaint however whatever level of complaint you are always marked as having one.</w:t>
            </w:r>
          </w:p>
          <w:p w14:paraId="3CDA19AA" w14:textId="77777777" w:rsidR="00AF03CC" w:rsidRPr="00EA1E8D" w:rsidRDefault="00AF03CC" w:rsidP="00AF03CC">
            <w:pPr>
              <w:pStyle w:val="ListParagraph"/>
              <w:numPr>
                <w:ilvl w:val="0"/>
                <w:numId w:val="33"/>
              </w:numPr>
              <w:rPr>
                <w:rFonts w:ascii="Arial" w:hAnsi="Arial" w:cs="Arial"/>
                <w:sz w:val="22"/>
                <w:szCs w:val="22"/>
              </w:rPr>
            </w:pPr>
            <w:r w:rsidRPr="00EA1E8D">
              <w:rPr>
                <w:rFonts w:ascii="Arial" w:hAnsi="Arial" w:cs="Arial"/>
                <w:sz w:val="22"/>
                <w:szCs w:val="22"/>
              </w:rPr>
              <w:t>Devastating, demoralised workforce and good officers leaving the force.</w:t>
            </w:r>
          </w:p>
          <w:p w14:paraId="16177291" w14:textId="77777777" w:rsidR="00AF03CC" w:rsidRPr="00EA1E8D" w:rsidRDefault="00AF03CC" w:rsidP="00AF03CC">
            <w:pPr>
              <w:pStyle w:val="ListParagraph"/>
              <w:numPr>
                <w:ilvl w:val="0"/>
                <w:numId w:val="33"/>
              </w:numPr>
              <w:rPr>
                <w:rFonts w:ascii="Arial" w:hAnsi="Arial" w:cs="Arial"/>
                <w:sz w:val="22"/>
                <w:szCs w:val="22"/>
              </w:rPr>
            </w:pPr>
            <w:r w:rsidRPr="00EA1E8D">
              <w:rPr>
                <w:rFonts w:ascii="Arial" w:hAnsi="Arial" w:cs="Arial"/>
                <w:sz w:val="22"/>
                <w:szCs w:val="22"/>
              </w:rPr>
              <w:t>Concern for the officers an</w:t>
            </w:r>
            <w:r>
              <w:rPr>
                <w:rFonts w:ascii="Arial" w:hAnsi="Arial" w:cs="Arial"/>
                <w:sz w:val="22"/>
                <w:szCs w:val="22"/>
              </w:rPr>
              <w:t>d</w:t>
            </w:r>
            <w:r w:rsidRPr="00EA1E8D">
              <w:rPr>
                <w:rFonts w:ascii="Arial" w:hAnsi="Arial" w:cs="Arial"/>
                <w:sz w:val="22"/>
                <w:szCs w:val="22"/>
              </w:rPr>
              <w:t xml:space="preserve"> the uncertainty going forward</w:t>
            </w:r>
          </w:p>
          <w:p w14:paraId="1C92D60E" w14:textId="77777777" w:rsidR="00AF03CC" w:rsidRDefault="00AF03CC" w:rsidP="00AF03CC">
            <w:pPr>
              <w:pStyle w:val="ListParagraph"/>
              <w:numPr>
                <w:ilvl w:val="0"/>
                <w:numId w:val="33"/>
              </w:numPr>
              <w:rPr>
                <w:rFonts w:ascii="Arial" w:hAnsi="Arial" w:cs="Arial"/>
                <w:sz w:val="22"/>
                <w:szCs w:val="22"/>
              </w:rPr>
            </w:pPr>
            <w:r w:rsidRPr="00EA1E8D">
              <w:rPr>
                <w:rFonts w:ascii="Arial" w:hAnsi="Arial" w:cs="Arial"/>
                <w:sz w:val="22"/>
                <w:szCs w:val="22"/>
              </w:rPr>
              <w:t>doesn’t seem organisation cares about the officer’s receiving complaints</w:t>
            </w:r>
          </w:p>
          <w:p w14:paraId="482AA576" w14:textId="77777777" w:rsidR="00AF03CC" w:rsidRPr="00EA1E8D" w:rsidRDefault="00AF03CC" w:rsidP="00AF03CC">
            <w:pPr>
              <w:pStyle w:val="ListParagraph"/>
              <w:numPr>
                <w:ilvl w:val="0"/>
                <w:numId w:val="33"/>
              </w:numPr>
              <w:rPr>
                <w:rFonts w:ascii="Arial" w:hAnsi="Arial" w:cs="Arial"/>
                <w:sz w:val="22"/>
                <w:szCs w:val="22"/>
              </w:rPr>
            </w:pPr>
            <w:r w:rsidRPr="00EA1E8D">
              <w:rPr>
                <w:rFonts w:ascii="Arial" w:hAnsi="Arial" w:cs="Arial"/>
                <w:sz w:val="22"/>
                <w:szCs w:val="22"/>
              </w:rPr>
              <w:t>I think this comes down to public perception and the force wanting to show strong ability to deal with issues that arise.</w:t>
            </w:r>
          </w:p>
          <w:p w14:paraId="271A798F" w14:textId="77777777" w:rsidR="00AF03CC" w:rsidRPr="00EA1E8D" w:rsidRDefault="00AF03CC" w:rsidP="00AF03CC">
            <w:pPr>
              <w:pStyle w:val="ListParagraph"/>
              <w:numPr>
                <w:ilvl w:val="0"/>
                <w:numId w:val="33"/>
              </w:numPr>
              <w:rPr>
                <w:rFonts w:ascii="Arial" w:hAnsi="Arial" w:cs="Arial"/>
                <w:sz w:val="22"/>
                <w:szCs w:val="22"/>
              </w:rPr>
            </w:pPr>
            <w:r w:rsidRPr="00EA1E8D">
              <w:rPr>
                <w:rFonts w:ascii="Arial" w:hAnsi="Arial" w:cs="Arial"/>
                <w:sz w:val="22"/>
                <w:szCs w:val="22"/>
              </w:rPr>
              <w:t>Very adverse. Long drawn-out unethical investigation</w:t>
            </w:r>
            <w:r>
              <w:rPr>
                <w:rFonts w:ascii="Arial" w:hAnsi="Arial" w:cs="Arial"/>
                <w:sz w:val="22"/>
                <w:szCs w:val="22"/>
              </w:rPr>
              <w:t>s</w:t>
            </w:r>
            <w:r w:rsidRPr="00EA1E8D">
              <w:rPr>
                <w:rFonts w:ascii="Arial" w:hAnsi="Arial" w:cs="Arial"/>
                <w:sz w:val="22"/>
                <w:szCs w:val="22"/>
              </w:rPr>
              <w:t xml:space="preserve"> are affecting the trust in leadership, PSD and the organisation.</w:t>
            </w:r>
          </w:p>
          <w:p w14:paraId="3DB626AF" w14:textId="77777777" w:rsidR="00AF03CC" w:rsidRPr="00EA1E8D" w:rsidRDefault="00AF03CC" w:rsidP="00AF03CC">
            <w:pPr>
              <w:pStyle w:val="ListParagraph"/>
              <w:numPr>
                <w:ilvl w:val="0"/>
                <w:numId w:val="33"/>
              </w:numPr>
              <w:rPr>
                <w:rFonts w:ascii="Arial" w:hAnsi="Arial" w:cs="Arial"/>
                <w:sz w:val="22"/>
                <w:szCs w:val="22"/>
              </w:rPr>
            </w:pPr>
            <w:r w:rsidRPr="00EA1E8D">
              <w:rPr>
                <w:rFonts w:ascii="Arial" w:hAnsi="Arial" w:cs="Arial"/>
                <w:sz w:val="22"/>
                <w:szCs w:val="22"/>
              </w:rPr>
              <w:t>Sickness records speak volumes</w:t>
            </w:r>
          </w:p>
          <w:p w14:paraId="0FF6E936" w14:textId="77777777" w:rsidR="00AF03CC" w:rsidRPr="00EA1E8D" w:rsidRDefault="00AF03CC" w:rsidP="00AF03CC">
            <w:pPr>
              <w:pStyle w:val="ListParagraph"/>
              <w:numPr>
                <w:ilvl w:val="0"/>
                <w:numId w:val="33"/>
              </w:numPr>
              <w:rPr>
                <w:rFonts w:ascii="Arial" w:hAnsi="Arial" w:cs="Arial"/>
                <w:sz w:val="22"/>
                <w:szCs w:val="22"/>
              </w:rPr>
            </w:pPr>
            <w:r w:rsidRPr="00EA1E8D">
              <w:rPr>
                <w:rFonts w:ascii="Arial" w:hAnsi="Arial" w:cs="Arial"/>
                <w:sz w:val="22"/>
                <w:szCs w:val="22"/>
              </w:rPr>
              <w:t>officers are usually left to deal with this on their own</w:t>
            </w:r>
          </w:p>
          <w:p w14:paraId="0E5D63BC" w14:textId="77777777" w:rsidR="00AF03CC" w:rsidRPr="00EA1E8D" w:rsidRDefault="00AF03CC" w:rsidP="00AF03CC">
            <w:pPr>
              <w:pStyle w:val="ListParagraph"/>
              <w:numPr>
                <w:ilvl w:val="0"/>
                <w:numId w:val="33"/>
              </w:numPr>
              <w:rPr>
                <w:rFonts w:ascii="Arial" w:hAnsi="Arial" w:cs="Arial"/>
                <w:sz w:val="22"/>
                <w:szCs w:val="22"/>
              </w:rPr>
            </w:pPr>
            <w:r w:rsidRPr="00EA1E8D">
              <w:rPr>
                <w:rFonts w:ascii="Arial" w:hAnsi="Arial" w:cs="Arial"/>
                <w:sz w:val="22"/>
                <w:szCs w:val="22"/>
              </w:rPr>
              <w:t>It is almost as if you are guilty before it is investigated.</w:t>
            </w:r>
          </w:p>
          <w:p w14:paraId="2FC7CFBB" w14:textId="77777777" w:rsidR="00AF03CC" w:rsidRPr="00EA1E8D" w:rsidRDefault="00AF03CC" w:rsidP="00AF03CC">
            <w:pPr>
              <w:pStyle w:val="ListParagraph"/>
              <w:numPr>
                <w:ilvl w:val="0"/>
                <w:numId w:val="33"/>
              </w:numPr>
              <w:rPr>
                <w:rFonts w:ascii="Arial" w:hAnsi="Arial" w:cs="Arial"/>
                <w:sz w:val="22"/>
                <w:szCs w:val="22"/>
              </w:rPr>
            </w:pPr>
            <w:r w:rsidRPr="00EA1E8D">
              <w:rPr>
                <w:rFonts w:ascii="Arial" w:hAnsi="Arial" w:cs="Arial"/>
                <w:sz w:val="22"/>
                <w:szCs w:val="22"/>
              </w:rPr>
              <w:t xml:space="preserve">They have to pay wages for staff who can't do any work for them. Lots go on the sick, so they have to manage this for the staff. </w:t>
            </w:r>
          </w:p>
          <w:p w14:paraId="1F7907C3" w14:textId="77777777" w:rsidR="00AF03CC" w:rsidRPr="00EA1E8D" w:rsidRDefault="00AF03CC" w:rsidP="00AF03CC">
            <w:pPr>
              <w:pStyle w:val="ListParagraph"/>
              <w:numPr>
                <w:ilvl w:val="0"/>
                <w:numId w:val="33"/>
              </w:numPr>
              <w:rPr>
                <w:rFonts w:ascii="Arial" w:hAnsi="Arial" w:cs="Arial"/>
                <w:sz w:val="22"/>
                <w:szCs w:val="22"/>
              </w:rPr>
            </w:pPr>
            <w:r w:rsidRPr="00EA1E8D">
              <w:rPr>
                <w:rFonts w:ascii="Arial" w:hAnsi="Arial" w:cs="Arial"/>
                <w:sz w:val="22"/>
                <w:szCs w:val="22"/>
              </w:rPr>
              <w:t>I know that investigations can take a long time and having a number of complaints from the public can make me doubt.</w:t>
            </w:r>
          </w:p>
          <w:p w14:paraId="012B7A9E" w14:textId="77777777" w:rsidR="00AF03CC" w:rsidRPr="00EA1E8D" w:rsidRDefault="00AF03CC" w:rsidP="00AF03CC">
            <w:pPr>
              <w:pStyle w:val="ListParagraph"/>
              <w:numPr>
                <w:ilvl w:val="0"/>
                <w:numId w:val="33"/>
              </w:numPr>
              <w:rPr>
                <w:rFonts w:ascii="Arial" w:hAnsi="Arial" w:cs="Arial"/>
                <w:sz w:val="22"/>
                <w:szCs w:val="22"/>
              </w:rPr>
            </w:pPr>
            <w:r w:rsidRPr="00EA1E8D">
              <w:rPr>
                <w:rFonts w:ascii="Arial" w:hAnsi="Arial" w:cs="Arial"/>
                <w:sz w:val="22"/>
                <w:szCs w:val="22"/>
              </w:rPr>
              <w:t>Increased sickness, poor performance and negative impact on service delivery and reputation of the organisation.</w:t>
            </w:r>
          </w:p>
          <w:p w14:paraId="7C0BAA67" w14:textId="77777777" w:rsidR="00AF03CC" w:rsidRPr="00EA1E8D" w:rsidRDefault="00AF03CC" w:rsidP="00AF03CC">
            <w:pPr>
              <w:pStyle w:val="ListParagraph"/>
              <w:numPr>
                <w:ilvl w:val="0"/>
                <w:numId w:val="33"/>
              </w:numPr>
              <w:rPr>
                <w:rFonts w:ascii="Arial" w:hAnsi="Arial" w:cs="Arial"/>
                <w:sz w:val="22"/>
                <w:szCs w:val="22"/>
              </w:rPr>
            </w:pPr>
            <w:r w:rsidRPr="00EA1E8D">
              <w:rPr>
                <w:rFonts w:ascii="Arial" w:hAnsi="Arial" w:cs="Arial"/>
                <w:sz w:val="22"/>
                <w:szCs w:val="22"/>
              </w:rPr>
              <w:lastRenderedPageBreak/>
              <w:t>It causes stress, long unnecessary processes when this could be completed and rectified early</w:t>
            </w:r>
          </w:p>
          <w:p w14:paraId="66953BA9" w14:textId="77777777" w:rsidR="00AF03CC" w:rsidRPr="00EA1E8D" w:rsidRDefault="00AF03CC" w:rsidP="00AF03CC">
            <w:pPr>
              <w:pStyle w:val="ListParagraph"/>
              <w:numPr>
                <w:ilvl w:val="0"/>
                <w:numId w:val="33"/>
              </w:numPr>
              <w:rPr>
                <w:rFonts w:ascii="Arial" w:hAnsi="Arial" w:cs="Arial"/>
                <w:sz w:val="22"/>
                <w:szCs w:val="22"/>
              </w:rPr>
            </w:pPr>
            <w:r w:rsidRPr="00EA1E8D">
              <w:rPr>
                <w:rFonts w:ascii="Arial" w:hAnsi="Arial" w:cs="Arial"/>
                <w:sz w:val="22"/>
                <w:szCs w:val="22"/>
              </w:rPr>
              <w:t>I think a lot of officer’s deal with the complaints differently, the way they are handled from what I have experienced is they will keep any information to themselves and only when there is an outcome or update when requested I would find anything out</w:t>
            </w:r>
          </w:p>
          <w:p w14:paraId="061EACB9" w14:textId="77777777" w:rsidR="00AF03CC" w:rsidRPr="00EA1E8D" w:rsidRDefault="00AF03CC" w:rsidP="00AF03CC">
            <w:pPr>
              <w:pStyle w:val="ListParagraph"/>
              <w:numPr>
                <w:ilvl w:val="0"/>
                <w:numId w:val="33"/>
              </w:numPr>
              <w:rPr>
                <w:rFonts w:ascii="Arial" w:hAnsi="Arial" w:cs="Arial"/>
                <w:sz w:val="22"/>
                <w:szCs w:val="22"/>
              </w:rPr>
            </w:pPr>
            <w:r w:rsidRPr="00EA1E8D">
              <w:rPr>
                <w:rFonts w:ascii="Arial" w:hAnsi="Arial" w:cs="Arial"/>
                <w:sz w:val="22"/>
                <w:szCs w:val="22"/>
              </w:rPr>
              <w:t>I have no idea</w:t>
            </w:r>
          </w:p>
          <w:p w14:paraId="61D4DF04" w14:textId="77777777" w:rsidR="00AF03CC" w:rsidRDefault="00AF03CC" w:rsidP="00AF03CC">
            <w:pPr>
              <w:pStyle w:val="ListParagraph"/>
              <w:numPr>
                <w:ilvl w:val="0"/>
                <w:numId w:val="33"/>
              </w:numPr>
              <w:rPr>
                <w:rFonts w:ascii="Arial" w:hAnsi="Arial" w:cs="Arial"/>
                <w:sz w:val="22"/>
                <w:szCs w:val="22"/>
              </w:rPr>
            </w:pPr>
            <w:r w:rsidRPr="00FB6B78">
              <w:rPr>
                <w:rFonts w:ascii="Arial" w:hAnsi="Arial" w:cs="Arial"/>
                <w:sz w:val="22"/>
                <w:szCs w:val="22"/>
              </w:rPr>
              <w:t>If officers are not treated fairly and kept fully up to date with the process, it will have a negative impact on the wellbeing, resulting in more officers being on the sick, negative impact on ability to respond to respond to demand and increased pressure on those officers left in work. The length of time it takes for investigations to be completed is far to</w:t>
            </w:r>
            <w:r>
              <w:rPr>
                <w:rFonts w:ascii="Arial" w:hAnsi="Arial" w:cs="Arial"/>
                <w:sz w:val="22"/>
                <w:szCs w:val="22"/>
              </w:rPr>
              <w:t>o</w:t>
            </w:r>
            <w:r w:rsidRPr="00FB6B78">
              <w:rPr>
                <w:rFonts w:ascii="Arial" w:hAnsi="Arial" w:cs="Arial"/>
                <w:sz w:val="22"/>
                <w:szCs w:val="22"/>
              </w:rPr>
              <w:t xml:space="preserve"> long as well.</w:t>
            </w:r>
          </w:p>
          <w:p w14:paraId="3E7C83EE" w14:textId="77777777" w:rsidR="00AF03CC" w:rsidRDefault="00AF03CC" w:rsidP="00AF03CC">
            <w:pPr>
              <w:pStyle w:val="ListParagraph"/>
              <w:numPr>
                <w:ilvl w:val="0"/>
                <w:numId w:val="33"/>
              </w:numPr>
              <w:rPr>
                <w:rFonts w:ascii="Arial" w:hAnsi="Arial" w:cs="Arial"/>
                <w:sz w:val="22"/>
                <w:szCs w:val="22"/>
              </w:rPr>
            </w:pPr>
            <w:r w:rsidRPr="00FB6B78">
              <w:rPr>
                <w:rFonts w:ascii="Arial" w:hAnsi="Arial" w:cs="Arial"/>
                <w:sz w:val="22"/>
                <w:szCs w:val="22"/>
              </w:rPr>
              <w:t>People tend to leave the job or go on work related stress, impacting their mental health</w:t>
            </w:r>
          </w:p>
          <w:p w14:paraId="49DE1561" w14:textId="77777777" w:rsidR="00AF03CC" w:rsidRPr="00FB6B78" w:rsidRDefault="00AF03CC" w:rsidP="00AF03CC">
            <w:pPr>
              <w:pStyle w:val="ListParagraph"/>
              <w:numPr>
                <w:ilvl w:val="0"/>
                <w:numId w:val="33"/>
              </w:numPr>
              <w:rPr>
                <w:rFonts w:ascii="Arial" w:hAnsi="Arial" w:cs="Arial"/>
                <w:sz w:val="22"/>
                <w:szCs w:val="22"/>
              </w:rPr>
            </w:pPr>
            <w:r w:rsidRPr="00FB6B78">
              <w:rPr>
                <w:rFonts w:ascii="Arial" w:hAnsi="Arial" w:cs="Arial"/>
                <w:sz w:val="22"/>
                <w:szCs w:val="22"/>
              </w:rPr>
              <w:t>The complaints procedure is not transparent and there is no support. The federation gives poor support and updates.</w:t>
            </w:r>
          </w:p>
          <w:p w14:paraId="67E714DC" w14:textId="77777777" w:rsidR="00AF03CC" w:rsidRDefault="00AF03CC" w:rsidP="00AF03CC">
            <w:pPr>
              <w:pStyle w:val="ListParagraph"/>
              <w:numPr>
                <w:ilvl w:val="0"/>
                <w:numId w:val="33"/>
              </w:numPr>
              <w:rPr>
                <w:rFonts w:ascii="Arial" w:hAnsi="Arial" w:cs="Arial"/>
                <w:sz w:val="22"/>
                <w:szCs w:val="22"/>
              </w:rPr>
            </w:pPr>
            <w:r w:rsidRPr="00FB6B78">
              <w:rPr>
                <w:rFonts w:ascii="Arial" w:hAnsi="Arial" w:cs="Arial"/>
                <w:sz w:val="22"/>
                <w:szCs w:val="22"/>
              </w:rPr>
              <w:t xml:space="preserve">Complaints are handled with the impact on the community in mind rather than the impact on the officer. Seems as though the organisation cares more about the public rather than </w:t>
            </w:r>
            <w:r>
              <w:rPr>
                <w:rFonts w:ascii="Arial" w:hAnsi="Arial" w:cs="Arial"/>
                <w:sz w:val="22"/>
                <w:szCs w:val="22"/>
              </w:rPr>
              <w:t xml:space="preserve">the </w:t>
            </w:r>
            <w:r w:rsidRPr="00FB6B78">
              <w:rPr>
                <w:rFonts w:ascii="Arial" w:hAnsi="Arial" w:cs="Arial"/>
                <w:sz w:val="22"/>
                <w:szCs w:val="22"/>
              </w:rPr>
              <w:t>officers protecting the public.</w:t>
            </w:r>
          </w:p>
          <w:p w14:paraId="271827F8" w14:textId="77777777" w:rsidR="00AF03CC" w:rsidRDefault="00AF03CC" w:rsidP="00AF03CC">
            <w:pPr>
              <w:pStyle w:val="ListParagraph"/>
              <w:numPr>
                <w:ilvl w:val="0"/>
                <w:numId w:val="33"/>
              </w:numPr>
              <w:rPr>
                <w:rFonts w:ascii="Arial" w:hAnsi="Arial" w:cs="Arial"/>
                <w:sz w:val="22"/>
                <w:szCs w:val="22"/>
              </w:rPr>
            </w:pPr>
            <w:r w:rsidRPr="00FB6B78">
              <w:rPr>
                <w:rFonts w:ascii="Arial" w:hAnsi="Arial" w:cs="Arial"/>
                <w:sz w:val="22"/>
                <w:szCs w:val="22"/>
              </w:rPr>
              <w:t>Officers are treated as guilty before the outcome is decided</w:t>
            </w:r>
          </w:p>
          <w:p w14:paraId="64C22C15" w14:textId="77777777" w:rsidR="00AF03CC" w:rsidRPr="00FB6B78" w:rsidRDefault="00AF03CC" w:rsidP="00AF03CC">
            <w:pPr>
              <w:pStyle w:val="ListParagraph"/>
              <w:numPr>
                <w:ilvl w:val="0"/>
                <w:numId w:val="33"/>
              </w:numPr>
              <w:rPr>
                <w:rFonts w:ascii="Arial" w:hAnsi="Arial" w:cs="Arial"/>
                <w:sz w:val="22"/>
                <w:szCs w:val="22"/>
              </w:rPr>
            </w:pPr>
            <w:r w:rsidRPr="00FB6B78">
              <w:rPr>
                <w:rFonts w:ascii="Arial" w:hAnsi="Arial" w:cs="Arial"/>
                <w:sz w:val="22"/>
                <w:szCs w:val="22"/>
              </w:rPr>
              <w:t xml:space="preserve">Younger in service or less confident officers are much more likely to be impacted by complaints. Some of these complaints are found to be unwarranted or untrue, but often not for some time. </w:t>
            </w:r>
            <w:r>
              <w:rPr>
                <w:rFonts w:ascii="Arial" w:hAnsi="Arial" w:cs="Arial"/>
                <w:sz w:val="22"/>
                <w:szCs w:val="22"/>
              </w:rPr>
              <w:t>H</w:t>
            </w:r>
            <w:r w:rsidRPr="00FB6B78">
              <w:rPr>
                <w:rFonts w:ascii="Arial" w:hAnsi="Arial" w:cs="Arial"/>
                <w:sz w:val="22"/>
                <w:szCs w:val="22"/>
              </w:rPr>
              <w:t>aving a complain</w:t>
            </w:r>
            <w:r>
              <w:rPr>
                <w:rFonts w:ascii="Arial" w:hAnsi="Arial" w:cs="Arial"/>
                <w:sz w:val="22"/>
                <w:szCs w:val="22"/>
              </w:rPr>
              <w:t>t</w:t>
            </w:r>
            <w:r w:rsidRPr="00FB6B78">
              <w:rPr>
                <w:rFonts w:ascii="Arial" w:hAnsi="Arial" w:cs="Arial"/>
                <w:sz w:val="22"/>
                <w:szCs w:val="22"/>
              </w:rPr>
              <w:t xml:space="preserve"> hang over the head of the officer is likely to impact their confidence and CPD</w:t>
            </w:r>
          </w:p>
          <w:p w14:paraId="08221D6A" w14:textId="77777777" w:rsidR="00AF03CC" w:rsidRPr="00FB6B78" w:rsidRDefault="00AF03CC" w:rsidP="00AF03CC">
            <w:pPr>
              <w:pStyle w:val="ListParagraph"/>
              <w:numPr>
                <w:ilvl w:val="0"/>
                <w:numId w:val="33"/>
              </w:numPr>
              <w:rPr>
                <w:rFonts w:ascii="Arial" w:hAnsi="Arial" w:cs="Arial"/>
                <w:sz w:val="22"/>
                <w:szCs w:val="22"/>
              </w:rPr>
            </w:pPr>
            <w:r w:rsidRPr="00FB6B78">
              <w:rPr>
                <w:rFonts w:ascii="Arial" w:hAnsi="Arial" w:cs="Arial"/>
                <w:sz w:val="22"/>
                <w:szCs w:val="22"/>
              </w:rPr>
              <w:t>It’s definitely bad for morale that there is a general worry that the organisation might throw you under the bus. You rarely see any positive news about the police, especially on social media which undermines your confidence. I know of quite a few officers who have been put on restricted duties and end up off sick due to the stress. Investigations seem to take a long time which must be so stressful.</w:t>
            </w:r>
          </w:p>
        </w:tc>
      </w:tr>
      <w:tr w:rsidR="00AF03CC" w:rsidRPr="00B035F7" w14:paraId="0337CF57" w14:textId="77777777" w:rsidTr="007A6497">
        <w:tc>
          <w:tcPr>
            <w:tcW w:w="2122" w:type="dxa"/>
          </w:tcPr>
          <w:p w14:paraId="684BF690" w14:textId="77777777" w:rsidR="00AF03CC" w:rsidRPr="006C63D1" w:rsidRDefault="00AF03CC" w:rsidP="007A6497">
            <w:pPr>
              <w:rPr>
                <w:rFonts w:ascii="Arial" w:hAnsi="Arial" w:cs="Arial"/>
                <w:b/>
                <w:bCs/>
                <w:sz w:val="22"/>
                <w:szCs w:val="22"/>
              </w:rPr>
            </w:pPr>
            <w:r w:rsidRPr="006C63D1">
              <w:rPr>
                <w:rFonts w:ascii="Arial" w:hAnsi="Arial" w:cs="Arial"/>
                <w:b/>
                <w:bCs/>
                <w:sz w:val="22"/>
                <w:szCs w:val="22"/>
              </w:rPr>
              <w:t>Are there any changes you can suggest that would help reduce any negative impacts of the complaints and/or the investigation process?</w:t>
            </w:r>
          </w:p>
        </w:tc>
        <w:tc>
          <w:tcPr>
            <w:tcW w:w="6894" w:type="dxa"/>
          </w:tcPr>
          <w:p w14:paraId="453ED0CC" w14:textId="77777777" w:rsidR="00AF03CC" w:rsidRPr="00FB0701" w:rsidRDefault="00AF03CC" w:rsidP="00AF03CC">
            <w:pPr>
              <w:pStyle w:val="ListParagraph"/>
              <w:numPr>
                <w:ilvl w:val="0"/>
                <w:numId w:val="34"/>
              </w:numPr>
              <w:spacing w:line="259" w:lineRule="auto"/>
              <w:rPr>
                <w:rFonts w:ascii="Arial" w:eastAsia="Aptos" w:hAnsi="Arial" w:cs="Arial"/>
                <w:kern w:val="0"/>
                <w:sz w:val="22"/>
                <w:szCs w:val="22"/>
                <w14:ligatures w14:val="none"/>
              </w:rPr>
            </w:pPr>
            <w:r w:rsidRPr="00FB0701">
              <w:rPr>
                <w:rFonts w:ascii="Arial" w:eastAsia="Aptos" w:hAnsi="Arial" w:cs="Arial"/>
                <w:kern w:val="0"/>
                <w:sz w:val="22"/>
                <w:szCs w:val="22"/>
                <w14:ligatures w14:val="none"/>
              </w:rPr>
              <w:t>Public understanding and quicker investigations</w:t>
            </w:r>
          </w:p>
          <w:p w14:paraId="15DCFDD3" w14:textId="77777777" w:rsidR="00AF03CC" w:rsidRPr="00FB0701" w:rsidRDefault="00AF03CC" w:rsidP="00AF03CC">
            <w:pPr>
              <w:pStyle w:val="ListParagraph"/>
              <w:numPr>
                <w:ilvl w:val="0"/>
                <w:numId w:val="34"/>
              </w:numPr>
              <w:spacing w:line="259" w:lineRule="auto"/>
              <w:rPr>
                <w:rFonts w:ascii="Arial" w:eastAsia="Aptos" w:hAnsi="Arial" w:cs="Arial"/>
                <w:kern w:val="0"/>
                <w:sz w:val="22"/>
                <w:szCs w:val="22"/>
                <w14:ligatures w14:val="none"/>
              </w:rPr>
            </w:pPr>
            <w:r w:rsidRPr="00FB0701">
              <w:rPr>
                <w:rFonts w:ascii="Arial" w:eastAsia="Aptos" w:hAnsi="Arial" w:cs="Arial"/>
                <w:kern w:val="0"/>
                <w:sz w:val="22"/>
                <w:szCs w:val="22"/>
                <w14:ligatures w14:val="none"/>
              </w:rPr>
              <w:t>Introduction of explanations process, direct contact via phone rather than email</w:t>
            </w:r>
          </w:p>
          <w:p w14:paraId="5A0247B7" w14:textId="77777777" w:rsidR="00AF03CC" w:rsidRPr="00FB0701" w:rsidRDefault="00AF03CC" w:rsidP="00AF03CC">
            <w:pPr>
              <w:pStyle w:val="ListParagraph"/>
              <w:numPr>
                <w:ilvl w:val="0"/>
                <w:numId w:val="34"/>
              </w:numPr>
              <w:spacing w:line="259" w:lineRule="auto"/>
              <w:rPr>
                <w:rFonts w:ascii="Arial" w:eastAsia="Aptos" w:hAnsi="Arial" w:cs="Arial"/>
                <w:kern w:val="0"/>
                <w:sz w:val="22"/>
                <w:szCs w:val="22"/>
                <w14:ligatures w14:val="none"/>
              </w:rPr>
            </w:pPr>
            <w:r w:rsidRPr="00FB0701">
              <w:rPr>
                <w:rFonts w:ascii="Arial" w:eastAsia="Aptos" w:hAnsi="Arial" w:cs="Arial"/>
                <w:kern w:val="0"/>
                <w:sz w:val="22"/>
                <w:szCs w:val="22"/>
                <w14:ligatures w14:val="none"/>
              </w:rPr>
              <w:t>Faster to deal with complaints and if the complaint is “rubbish” don’t be afraid to tell the complaint “victim” we will not be doing anything about this because the officer isn’t in the wrong.</w:t>
            </w:r>
          </w:p>
          <w:p w14:paraId="24861CEF" w14:textId="77777777" w:rsidR="00AF03CC" w:rsidRPr="00FB0701" w:rsidRDefault="00AF03CC" w:rsidP="00AF03CC">
            <w:pPr>
              <w:pStyle w:val="ListParagraph"/>
              <w:numPr>
                <w:ilvl w:val="0"/>
                <w:numId w:val="34"/>
              </w:numPr>
              <w:spacing w:line="259" w:lineRule="auto"/>
              <w:rPr>
                <w:rFonts w:ascii="Arial" w:eastAsia="Aptos" w:hAnsi="Arial" w:cs="Arial"/>
                <w:kern w:val="0"/>
                <w:sz w:val="22"/>
                <w:szCs w:val="22"/>
                <w14:ligatures w14:val="none"/>
              </w:rPr>
            </w:pPr>
            <w:r w:rsidRPr="00FB0701">
              <w:rPr>
                <w:rFonts w:ascii="Arial" w:eastAsia="Aptos" w:hAnsi="Arial" w:cs="Arial"/>
                <w:kern w:val="0"/>
                <w:sz w:val="22"/>
                <w:szCs w:val="22"/>
                <w14:ligatures w14:val="none"/>
              </w:rPr>
              <w:t>Better communication from PSD/IOPC</w:t>
            </w:r>
          </w:p>
          <w:p w14:paraId="4810D46A" w14:textId="77777777" w:rsidR="00AF03CC" w:rsidRPr="00FB0701" w:rsidRDefault="00AF03CC" w:rsidP="00AF03CC">
            <w:pPr>
              <w:pStyle w:val="ListParagraph"/>
              <w:numPr>
                <w:ilvl w:val="0"/>
                <w:numId w:val="34"/>
              </w:numPr>
              <w:spacing w:line="259" w:lineRule="auto"/>
              <w:rPr>
                <w:rFonts w:ascii="Arial" w:eastAsia="Aptos" w:hAnsi="Arial" w:cs="Arial"/>
                <w:kern w:val="0"/>
                <w:sz w:val="22"/>
                <w:szCs w:val="22"/>
                <w14:ligatures w14:val="none"/>
              </w:rPr>
            </w:pPr>
            <w:r w:rsidRPr="00FB0701">
              <w:rPr>
                <w:rFonts w:ascii="Arial" w:eastAsia="Aptos" w:hAnsi="Arial" w:cs="Arial"/>
                <w:kern w:val="0"/>
                <w:sz w:val="22"/>
                <w:szCs w:val="22"/>
                <w14:ligatures w14:val="none"/>
              </w:rPr>
              <w:t>Be more understanding and transparent when it comes to the process</w:t>
            </w:r>
          </w:p>
          <w:p w14:paraId="48B1CD4F" w14:textId="77777777" w:rsidR="00AF03CC" w:rsidRPr="00FB0701" w:rsidRDefault="00AF03CC" w:rsidP="00AF03CC">
            <w:pPr>
              <w:pStyle w:val="ListParagraph"/>
              <w:numPr>
                <w:ilvl w:val="0"/>
                <w:numId w:val="34"/>
              </w:numPr>
              <w:spacing w:line="259" w:lineRule="auto"/>
              <w:rPr>
                <w:rFonts w:ascii="Arial" w:eastAsia="Aptos" w:hAnsi="Arial" w:cs="Arial"/>
                <w:kern w:val="0"/>
                <w:sz w:val="22"/>
                <w:szCs w:val="22"/>
                <w14:ligatures w14:val="none"/>
              </w:rPr>
            </w:pPr>
            <w:r w:rsidRPr="00FB0701">
              <w:rPr>
                <w:rFonts w:ascii="Arial" w:eastAsia="Aptos" w:hAnsi="Arial" w:cs="Arial"/>
                <w:kern w:val="0"/>
                <w:sz w:val="22"/>
                <w:szCs w:val="22"/>
                <w14:ligatures w14:val="none"/>
              </w:rPr>
              <w:t>To not look at the officer as a suspect.</w:t>
            </w:r>
          </w:p>
          <w:p w14:paraId="681E31A1" w14:textId="77777777" w:rsidR="00AF03CC" w:rsidRPr="00FB0701" w:rsidRDefault="00AF03CC" w:rsidP="00AF03CC">
            <w:pPr>
              <w:pStyle w:val="ListParagraph"/>
              <w:numPr>
                <w:ilvl w:val="0"/>
                <w:numId w:val="34"/>
              </w:numPr>
              <w:spacing w:line="259" w:lineRule="auto"/>
              <w:rPr>
                <w:rFonts w:ascii="Arial" w:eastAsia="Aptos" w:hAnsi="Arial" w:cs="Arial"/>
                <w:kern w:val="0"/>
                <w:sz w:val="22"/>
                <w:szCs w:val="22"/>
                <w14:ligatures w14:val="none"/>
              </w:rPr>
            </w:pPr>
            <w:r w:rsidRPr="00FB0701">
              <w:rPr>
                <w:rFonts w:ascii="Arial" w:eastAsia="Aptos" w:hAnsi="Arial" w:cs="Arial"/>
                <w:kern w:val="0"/>
                <w:sz w:val="22"/>
                <w:szCs w:val="22"/>
                <w14:ligatures w14:val="none"/>
              </w:rPr>
              <w:t>Genuine care and support recognising the difficult job we do. It feels like you can't do right for doing wrong and nobody cares either way!</w:t>
            </w:r>
          </w:p>
          <w:p w14:paraId="6962D6D6" w14:textId="77777777" w:rsidR="00AF03CC" w:rsidRPr="00FB0701" w:rsidRDefault="00AF03CC" w:rsidP="00AF03CC">
            <w:pPr>
              <w:pStyle w:val="ListParagraph"/>
              <w:numPr>
                <w:ilvl w:val="0"/>
                <w:numId w:val="34"/>
              </w:numPr>
              <w:spacing w:line="259" w:lineRule="auto"/>
              <w:rPr>
                <w:rFonts w:ascii="Arial" w:eastAsia="Aptos" w:hAnsi="Arial" w:cs="Arial"/>
                <w:kern w:val="0"/>
                <w:sz w:val="22"/>
                <w:szCs w:val="22"/>
                <w14:ligatures w14:val="none"/>
              </w:rPr>
            </w:pPr>
            <w:r w:rsidRPr="00FB0701">
              <w:rPr>
                <w:rFonts w:ascii="Arial" w:eastAsia="Aptos" w:hAnsi="Arial" w:cs="Arial"/>
                <w:kern w:val="0"/>
                <w:sz w:val="22"/>
                <w:szCs w:val="22"/>
                <w14:ligatures w14:val="none"/>
              </w:rPr>
              <w:t>More support offered</w:t>
            </w:r>
          </w:p>
          <w:p w14:paraId="0FD8B86C" w14:textId="77777777" w:rsidR="00AF03CC" w:rsidRPr="00FB0701" w:rsidRDefault="00AF03CC" w:rsidP="00AF03CC">
            <w:pPr>
              <w:pStyle w:val="ListParagraph"/>
              <w:numPr>
                <w:ilvl w:val="0"/>
                <w:numId w:val="34"/>
              </w:numPr>
              <w:spacing w:line="259" w:lineRule="auto"/>
              <w:rPr>
                <w:rFonts w:ascii="Arial" w:eastAsia="Aptos" w:hAnsi="Arial" w:cs="Arial"/>
                <w:kern w:val="0"/>
                <w:sz w:val="22"/>
                <w:szCs w:val="22"/>
                <w14:ligatures w14:val="none"/>
              </w:rPr>
            </w:pPr>
            <w:r>
              <w:rPr>
                <w:rFonts w:ascii="Arial" w:eastAsia="Aptos" w:hAnsi="Arial" w:cs="Arial"/>
                <w:kern w:val="0"/>
                <w:sz w:val="22"/>
                <w:szCs w:val="22"/>
                <w14:ligatures w14:val="none"/>
              </w:rPr>
              <w:lastRenderedPageBreak/>
              <w:t>T</w:t>
            </w:r>
            <w:r w:rsidRPr="00FB0701">
              <w:rPr>
                <w:rFonts w:ascii="Arial" w:eastAsia="Aptos" w:hAnsi="Arial" w:cs="Arial"/>
                <w:kern w:val="0"/>
                <w:sz w:val="22"/>
                <w:szCs w:val="22"/>
                <w14:ligatures w14:val="none"/>
              </w:rPr>
              <w:t xml:space="preserve">o support the officers rather than appease media / public to use some discretion instead of blanket restrictions on officers </w:t>
            </w:r>
          </w:p>
          <w:p w14:paraId="0827B133" w14:textId="77777777" w:rsidR="00AF03CC" w:rsidRPr="00FB0701" w:rsidRDefault="00AF03CC" w:rsidP="00AF03CC">
            <w:pPr>
              <w:pStyle w:val="ListParagraph"/>
              <w:numPr>
                <w:ilvl w:val="0"/>
                <w:numId w:val="34"/>
              </w:numPr>
              <w:spacing w:line="259" w:lineRule="auto"/>
              <w:rPr>
                <w:rFonts w:ascii="Arial" w:eastAsia="Aptos" w:hAnsi="Arial" w:cs="Arial"/>
                <w:kern w:val="0"/>
                <w:sz w:val="22"/>
                <w:szCs w:val="22"/>
                <w14:ligatures w14:val="none"/>
              </w:rPr>
            </w:pPr>
            <w:r>
              <w:rPr>
                <w:rFonts w:ascii="Arial" w:eastAsia="Aptos" w:hAnsi="Arial" w:cs="Arial"/>
                <w:kern w:val="0"/>
                <w:sz w:val="22"/>
                <w:szCs w:val="22"/>
                <w14:ligatures w14:val="none"/>
              </w:rPr>
              <w:t>B</w:t>
            </w:r>
            <w:r w:rsidRPr="00FB0701">
              <w:rPr>
                <w:rFonts w:ascii="Arial" w:eastAsia="Aptos" w:hAnsi="Arial" w:cs="Arial"/>
                <w:kern w:val="0"/>
                <w:sz w:val="22"/>
                <w:szCs w:val="22"/>
                <w14:ligatures w14:val="none"/>
              </w:rPr>
              <w:t>eing able to handle and distribute to officer on a more person-based approach rather than just issuing complaints the same to all officers disregarding any previous issues officers may have</w:t>
            </w:r>
          </w:p>
          <w:p w14:paraId="75C59A36" w14:textId="77777777" w:rsidR="00AF03CC" w:rsidRPr="00FB0701" w:rsidRDefault="00AF03CC" w:rsidP="00AF03CC">
            <w:pPr>
              <w:pStyle w:val="ListParagraph"/>
              <w:numPr>
                <w:ilvl w:val="0"/>
                <w:numId w:val="34"/>
              </w:numPr>
              <w:spacing w:line="259" w:lineRule="auto"/>
              <w:rPr>
                <w:rFonts w:ascii="Arial" w:eastAsia="Aptos" w:hAnsi="Arial" w:cs="Arial"/>
                <w:kern w:val="0"/>
                <w:sz w:val="22"/>
                <w:szCs w:val="22"/>
                <w14:ligatures w14:val="none"/>
              </w:rPr>
            </w:pPr>
            <w:r w:rsidRPr="00FB0701">
              <w:rPr>
                <w:rFonts w:ascii="Arial" w:eastAsia="Aptos" w:hAnsi="Arial" w:cs="Arial"/>
                <w:kern w:val="0"/>
                <w:sz w:val="22"/>
                <w:szCs w:val="22"/>
                <w14:ligatures w14:val="none"/>
              </w:rPr>
              <w:t>Shortening the process. Officers are left under investigation for extended period due to high workloads in PSD. Rather than the need for a longer investigation.</w:t>
            </w:r>
          </w:p>
          <w:p w14:paraId="38B9FBA9" w14:textId="77777777" w:rsidR="00AF03CC" w:rsidRPr="00FB0701" w:rsidRDefault="00AF03CC" w:rsidP="00AF03CC">
            <w:pPr>
              <w:pStyle w:val="ListParagraph"/>
              <w:numPr>
                <w:ilvl w:val="0"/>
                <w:numId w:val="34"/>
              </w:numPr>
              <w:spacing w:line="259" w:lineRule="auto"/>
              <w:rPr>
                <w:rFonts w:ascii="Arial" w:eastAsia="Aptos" w:hAnsi="Arial" w:cs="Arial"/>
                <w:kern w:val="0"/>
                <w:sz w:val="22"/>
                <w:szCs w:val="22"/>
                <w14:ligatures w14:val="none"/>
              </w:rPr>
            </w:pPr>
            <w:r w:rsidRPr="00FB0701">
              <w:rPr>
                <w:rFonts w:ascii="Arial" w:eastAsia="Aptos" w:hAnsi="Arial" w:cs="Arial"/>
                <w:kern w:val="0"/>
                <w:sz w:val="22"/>
                <w:szCs w:val="22"/>
                <w14:ligatures w14:val="none"/>
              </w:rPr>
              <w:t>Being kept up to date on what to expect</w:t>
            </w:r>
          </w:p>
          <w:p w14:paraId="51F8478D" w14:textId="77777777" w:rsidR="00AF03CC" w:rsidRPr="00FB0701" w:rsidRDefault="00AF03CC" w:rsidP="00AF03CC">
            <w:pPr>
              <w:pStyle w:val="ListParagraph"/>
              <w:numPr>
                <w:ilvl w:val="0"/>
                <w:numId w:val="34"/>
              </w:numPr>
              <w:spacing w:line="259" w:lineRule="auto"/>
              <w:rPr>
                <w:rFonts w:ascii="Arial" w:eastAsia="Aptos" w:hAnsi="Arial" w:cs="Arial"/>
                <w:kern w:val="0"/>
                <w:sz w:val="22"/>
                <w:szCs w:val="22"/>
                <w14:ligatures w14:val="none"/>
              </w:rPr>
            </w:pPr>
            <w:r>
              <w:rPr>
                <w:rFonts w:ascii="Arial" w:eastAsia="Aptos" w:hAnsi="Arial" w:cs="Arial"/>
                <w:kern w:val="0"/>
                <w:sz w:val="22"/>
                <w:szCs w:val="22"/>
                <w14:ligatures w14:val="none"/>
              </w:rPr>
              <w:t>S</w:t>
            </w:r>
            <w:r w:rsidRPr="00FB0701">
              <w:rPr>
                <w:rFonts w:ascii="Arial" w:eastAsia="Aptos" w:hAnsi="Arial" w:cs="Arial"/>
                <w:kern w:val="0"/>
                <w:sz w:val="22"/>
                <w:szCs w:val="22"/>
                <w14:ligatures w14:val="none"/>
              </w:rPr>
              <w:t>upport - explain the process - ensure that officers know who to speak to</w:t>
            </w:r>
          </w:p>
          <w:p w14:paraId="3CDDDF2A" w14:textId="77777777" w:rsidR="00AF03CC" w:rsidRPr="00FB0701" w:rsidRDefault="00AF03CC" w:rsidP="00AF03CC">
            <w:pPr>
              <w:pStyle w:val="ListParagraph"/>
              <w:numPr>
                <w:ilvl w:val="0"/>
                <w:numId w:val="34"/>
              </w:numPr>
              <w:spacing w:line="259" w:lineRule="auto"/>
              <w:rPr>
                <w:rFonts w:ascii="Arial" w:eastAsia="Aptos" w:hAnsi="Arial" w:cs="Arial"/>
                <w:kern w:val="0"/>
                <w:sz w:val="22"/>
                <w:szCs w:val="22"/>
                <w14:ligatures w14:val="none"/>
              </w:rPr>
            </w:pPr>
            <w:r w:rsidRPr="00FB0701">
              <w:rPr>
                <w:rFonts w:ascii="Arial" w:eastAsia="Aptos" w:hAnsi="Arial" w:cs="Arial"/>
                <w:kern w:val="0"/>
                <w:sz w:val="22"/>
                <w:szCs w:val="22"/>
                <w14:ligatures w14:val="none"/>
              </w:rPr>
              <w:t>Research the incident first to see if it actually happened.</w:t>
            </w:r>
          </w:p>
          <w:p w14:paraId="26C71A29" w14:textId="77777777" w:rsidR="00AF03CC" w:rsidRPr="00FB0701" w:rsidRDefault="00AF03CC" w:rsidP="00AF03CC">
            <w:pPr>
              <w:pStyle w:val="ListParagraph"/>
              <w:numPr>
                <w:ilvl w:val="0"/>
                <w:numId w:val="34"/>
              </w:numPr>
              <w:spacing w:line="259" w:lineRule="auto"/>
              <w:rPr>
                <w:rFonts w:ascii="Arial" w:eastAsia="Aptos" w:hAnsi="Arial" w:cs="Arial"/>
                <w:kern w:val="0"/>
                <w:sz w:val="22"/>
                <w:szCs w:val="22"/>
                <w14:ligatures w14:val="none"/>
              </w:rPr>
            </w:pPr>
            <w:r w:rsidRPr="00FB0701">
              <w:rPr>
                <w:rFonts w:ascii="Arial" w:eastAsia="Aptos" w:hAnsi="Arial" w:cs="Arial"/>
                <w:kern w:val="0"/>
                <w:sz w:val="22"/>
                <w:szCs w:val="22"/>
                <w14:ligatures w14:val="none"/>
              </w:rPr>
              <w:t>It needs to feel a bit more personal. It’s all very generic and i</w:t>
            </w:r>
            <w:r>
              <w:rPr>
                <w:rFonts w:ascii="Arial" w:eastAsia="Aptos" w:hAnsi="Arial" w:cs="Arial"/>
                <w:kern w:val="0"/>
                <w:sz w:val="22"/>
                <w:szCs w:val="22"/>
                <w14:ligatures w14:val="none"/>
              </w:rPr>
              <w:t>m</w:t>
            </w:r>
            <w:r w:rsidRPr="00FB0701">
              <w:rPr>
                <w:rFonts w:ascii="Arial" w:eastAsia="Aptos" w:hAnsi="Arial" w:cs="Arial"/>
                <w:kern w:val="0"/>
                <w:sz w:val="22"/>
                <w:szCs w:val="22"/>
                <w14:ligatures w14:val="none"/>
              </w:rPr>
              <w:t>personal</w:t>
            </w:r>
          </w:p>
          <w:p w14:paraId="3F4370CF" w14:textId="77777777" w:rsidR="00AF03CC" w:rsidRPr="00FB0701" w:rsidRDefault="00AF03CC" w:rsidP="00AF03CC">
            <w:pPr>
              <w:pStyle w:val="ListParagraph"/>
              <w:numPr>
                <w:ilvl w:val="0"/>
                <w:numId w:val="34"/>
              </w:numPr>
              <w:spacing w:line="259" w:lineRule="auto"/>
              <w:rPr>
                <w:rFonts w:ascii="Arial" w:eastAsia="Aptos" w:hAnsi="Arial" w:cs="Arial"/>
                <w:kern w:val="0"/>
                <w:sz w:val="22"/>
                <w:szCs w:val="22"/>
                <w14:ligatures w14:val="none"/>
              </w:rPr>
            </w:pPr>
            <w:r>
              <w:rPr>
                <w:rFonts w:ascii="Arial" w:eastAsia="Aptos" w:hAnsi="Arial" w:cs="Arial"/>
                <w:kern w:val="0"/>
                <w:sz w:val="22"/>
                <w:szCs w:val="22"/>
                <w14:ligatures w14:val="none"/>
              </w:rPr>
              <w:t>B</w:t>
            </w:r>
            <w:r w:rsidRPr="00FB0701">
              <w:rPr>
                <w:rFonts w:ascii="Arial" w:eastAsia="Aptos" w:hAnsi="Arial" w:cs="Arial"/>
                <w:kern w:val="0"/>
                <w:sz w:val="22"/>
                <w:szCs w:val="22"/>
                <w14:ligatures w14:val="none"/>
              </w:rPr>
              <w:t>etter explanations as to what happens and faster investigations</w:t>
            </w:r>
          </w:p>
          <w:p w14:paraId="194B8DD8" w14:textId="77777777" w:rsidR="00AF03CC" w:rsidRPr="00FB0701" w:rsidRDefault="00AF03CC" w:rsidP="00AF03CC">
            <w:pPr>
              <w:pStyle w:val="ListParagraph"/>
              <w:numPr>
                <w:ilvl w:val="0"/>
                <w:numId w:val="34"/>
              </w:numPr>
              <w:spacing w:line="259" w:lineRule="auto"/>
              <w:rPr>
                <w:rFonts w:ascii="Arial" w:eastAsia="Aptos" w:hAnsi="Arial" w:cs="Arial"/>
                <w:kern w:val="0"/>
                <w:sz w:val="22"/>
                <w:szCs w:val="22"/>
                <w14:ligatures w14:val="none"/>
              </w:rPr>
            </w:pPr>
            <w:r w:rsidRPr="00FB0701">
              <w:rPr>
                <w:rFonts w:ascii="Arial" w:eastAsia="Aptos" w:hAnsi="Arial" w:cs="Arial"/>
                <w:kern w:val="0"/>
                <w:sz w:val="22"/>
                <w:szCs w:val="22"/>
                <w14:ligatures w14:val="none"/>
              </w:rPr>
              <w:t>Increased support</w:t>
            </w:r>
            <w:r>
              <w:rPr>
                <w:rFonts w:ascii="Arial" w:eastAsia="Aptos" w:hAnsi="Arial" w:cs="Arial"/>
                <w:kern w:val="0"/>
                <w:sz w:val="22"/>
                <w:szCs w:val="22"/>
                <w14:ligatures w14:val="none"/>
              </w:rPr>
              <w:t xml:space="preserve"> </w:t>
            </w:r>
            <w:r w:rsidRPr="00FB0701">
              <w:rPr>
                <w:rFonts w:ascii="Arial" w:eastAsia="Aptos" w:hAnsi="Arial" w:cs="Arial"/>
                <w:kern w:val="0"/>
                <w:sz w:val="22"/>
                <w:szCs w:val="22"/>
                <w14:ligatures w14:val="none"/>
              </w:rPr>
              <w:t>expedited investigations and better communication and support.</w:t>
            </w:r>
          </w:p>
          <w:p w14:paraId="028D4661" w14:textId="77777777" w:rsidR="00AF03CC" w:rsidRPr="00FB0701" w:rsidRDefault="00AF03CC" w:rsidP="00AF03CC">
            <w:pPr>
              <w:pStyle w:val="ListParagraph"/>
              <w:numPr>
                <w:ilvl w:val="0"/>
                <w:numId w:val="34"/>
              </w:numPr>
              <w:spacing w:line="259" w:lineRule="auto"/>
              <w:rPr>
                <w:rFonts w:ascii="Arial" w:eastAsia="Aptos" w:hAnsi="Arial" w:cs="Arial"/>
                <w:kern w:val="0"/>
                <w:sz w:val="22"/>
                <w:szCs w:val="22"/>
                <w14:ligatures w14:val="none"/>
              </w:rPr>
            </w:pPr>
            <w:r w:rsidRPr="00FB0701">
              <w:rPr>
                <w:rFonts w:ascii="Arial" w:eastAsia="Aptos" w:hAnsi="Arial" w:cs="Arial"/>
                <w:kern w:val="0"/>
                <w:sz w:val="22"/>
                <w:szCs w:val="22"/>
                <w14:ligatures w14:val="none"/>
              </w:rPr>
              <w:t>Not to make a big fuss over the situation. Keep it professional</w:t>
            </w:r>
          </w:p>
          <w:p w14:paraId="00D19F7B" w14:textId="77777777" w:rsidR="00AF03CC" w:rsidRPr="00FB0701" w:rsidRDefault="00AF03CC" w:rsidP="00AF03CC">
            <w:pPr>
              <w:pStyle w:val="ListParagraph"/>
              <w:numPr>
                <w:ilvl w:val="0"/>
                <w:numId w:val="34"/>
              </w:numPr>
              <w:spacing w:line="259" w:lineRule="auto"/>
              <w:rPr>
                <w:rFonts w:ascii="Arial" w:eastAsia="Aptos" w:hAnsi="Arial" w:cs="Arial"/>
                <w:kern w:val="0"/>
                <w:sz w:val="22"/>
                <w:szCs w:val="22"/>
                <w14:ligatures w14:val="none"/>
              </w:rPr>
            </w:pPr>
            <w:r w:rsidRPr="00FB0701">
              <w:rPr>
                <w:rFonts w:ascii="Arial" w:eastAsia="Aptos" w:hAnsi="Arial" w:cs="Arial"/>
                <w:kern w:val="0"/>
                <w:sz w:val="22"/>
                <w:szCs w:val="22"/>
                <w14:ligatures w14:val="none"/>
              </w:rPr>
              <w:t>Investigate the complaint in its entirety and not take the person's word literally</w:t>
            </w:r>
          </w:p>
          <w:p w14:paraId="04DFD38F" w14:textId="77777777" w:rsidR="00AF03CC" w:rsidRPr="00FB0701" w:rsidRDefault="00AF03CC" w:rsidP="00AF03CC">
            <w:pPr>
              <w:pStyle w:val="ListParagraph"/>
              <w:numPr>
                <w:ilvl w:val="0"/>
                <w:numId w:val="34"/>
              </w:numPr>
              <w:spacing w:line="259" w:lineRule="auto"/>
              <w:rPr>
                <w:rFonts w:ascii="Arial" w:eastAsia="Aptos" w:hAnsi="Arial" w:cs="Arial"/>
                <w:kern w:val="0"/>
                <w:sz w:val="22"/>
                <w:szCs w:val="22"/>
                <w14:ligatures w14:val="none"/>
              </w:rPr>
            </w:pPr>
            <w:r w:rsidRPr="00FB0701">
              <w:rPr>
                <w:rFonts w:ascii="Arial" w:eastAsia="Aptos" w:hAnsi="Arial" w:cs="Arial"/>
                <w:kern w:val="0"/>
                <w:sz w:val="22"/>
                <w:szCs w:val="22"/>
                <w14:ligatures w14:val="none"/>
              </w:rPr>
              <w:t>Increase the speed in which the process takes</w:t>
            </w:r>
          </w:p>
          <w:p w14:paraId="19C3BCF5" w14:textId="77777777" w:rsidR="00AF03CC" w:rsidRPr="00FB0701" w:rsidRDefault="00AF03CC" w:rsidP="00AF03CC">
            <w:pPr>
              <w:pStyle w:val="ListParagraph"/>
              <w:numPr>
                <w:ilvl w:val="0"/>
                <w:numId w:val="34"/>
              </w:numPr>
              <w:spacing w:line="259" w:lineRule="auto"/>
              <w:rPr>
                <w:rFonts w:ascii="Arial" w:eastAsia="Aptos" w:hAnsi="Arial" w:cs="Arial"/>
                <w:kern w:val="0"/>
                <w:sz w:val="22"/>
                <w:szCs w:val="22"/>
                <w14:ligatures w14:val="none"/>
              </w:rPr>
            </w:pPr>
            <w:r w:rsidRPr="00FB0701">
              <w:rPr>
                <w:rFonts w:ascii="Arial" w:eastAsia="Aptos" w:hAnsi="Arial" w:cs="Arial"/>
                <w:kern w:val="0"/>
                <w:sz w:val="22"/>
                <w:szCs w:val="22"/>
                <w14:ligatures w14:val="none"/>
              </w:rPr>
              <w:t xml:space="preserve">PSD need to speed up the investigation and </w:t>
            </w:r>
            <w:r>
              <w:rPr>
                <w:rFonts w:ascii="Arial" w:eastAsia="Aptos" w:hAnsi="Arial" w:cs="Arial"/>
                <w:kern w:val="0"/>
                <w:sz w:val="22"/>
                <w:szCs w:val="22"/>
                <w14:ligatures w14:val="none"/>
              </w:rPr>
              <w:t xml:space="preserve">not </w:t>
            </w:r>
            <w:r w:rsidRPr="00FB0701">
              <w:rPr>
                <w:rFonts w:ascii="Arial" w:eastAsia="Aptos" w:hAnsi="Arial" w:cs="Arial"/>
                <w:kern w:val="0"/>
                <w:sz w:val="22"/>
                <w:szCs w:val="22"/>
                <w14:ligatures w14:val="none"/>
              </w:rPr>
              <w:t>leave Officers in the dark especially when the evidence is false or malicious</w:t>
            </w:r>
          </w:p>
          <w:p w14:paraId="0534C992" w14:textId="77777777" w:rsidR="00AF03CC" w:rsidRDefault="00AF03CC" w:rsidP="00AF03CC">
            <w:pPr>
              <w:pStyle w:val="ListParagraph"/>
              <w:numPr>
                <w:ilvl w:val="0"/>
                <w:numId w:val="34"/>
              </w:numPr>
              <w:spacing w:line="259" w:lineRule="auto"/>
              <w:rPr>
                <w:rFonts w:ascii="Arial" w:eastAsia="Aptos" w:hAnsi="Arial" w:cs="Arial"/>
                <w:kern w:val="0"/>
                <w:sz w:val="22"/>
                <w:szCs w:val="22"/>
                <w14:ligatures w14:val="none"/>
              </w:rPr>
            </w:pPr>
            <w:r w:rsidRPr="00FB0701">
              <w:rPr>
                <w:rFonts w:ascii="Arial" w:eastAsia="Aptos" w:hAnsi="Arial" w:cs="Arial"/>
                <w:kern w:val="0"/>
                <w:sz w:val="22"/>
                <w:szCs w:val="22"/>
                <w14:ligatures w14:val="none"/>
              </w:rPr>
              <w:t>Line managers or whoever is dealing with complaint simply asking if the officer is alright and if they would like any support</w:t>
            </w:r>
            <w:r>
              <w:rPr>
                <w:rFonts w:ascii="Arial" w:eastAsia="Aptos" w:hAnsi="Arial" w:cs="Arial"/>
                <w:kern w:val="0"/>
                <w:sz w:val="22"/>
                <w:szCs w:val="22"/>
                <w14:ligatures w14:val="none"/>
              </w:rPr>
              <w:t xml:space="preserve">, </w:t>
            </w:r>
            <w:r w:rsidRPr="00FB0701">
              <w:rPr>
                <w:rFonts w:ascii="Arial" w:eastAsia="Aptos" w:hAnsi="Arial" w:cs="Arial"/>
                <w:kern w:val="0"/>
                <w:sz w:val="22"/>
                <w:szCs w:val="22"/>
                <w14:ligatures w14:val="none"/>
              </w:rPr>
              <w:t>especially when restrictions are involved</w:t>
            </w:r>
            <w:r>
              <w:rPr>
                <w:rFonts w:ascii="Arial" w:eastAsia="Aptos" w:hAnsi="Arial" w:cs="Arial"/>
                <w:kern w:val="0"/>
                <w:sz w:val="22"/>
                <w:szCs w:val="22"/>
                <w14:ligatures w14:val="none"/>
              </w:rPr>
              <w:t>.</w:t>
            </w:r>
          </w:p>
          <w:p w14:paraId="5525A569" w14:textId="77777777" w:rsidR="00AF03CC" w:rsidRPr="00FB0701" w:rsidRDefault="00AF03CC" w:rsidP="00AF03CC">
            <w:pPr>
              <w:pStyle w:val="ListParagraph"/>
              <w:numPr>
                <w:ilvl w:val="0"/>
                <w:numId w:val="34"/>
              </w:numPr>
              <w:spacing w:line="259" w:lineRule="auto"/>
              <w:rPr>
                <w:rFonts w:ascii="Arial" w:eastAsia="Aptos" w:hAnsi="Arial" w:cs="Arial"/>
                <w:kern w:val="0"/>
                <w:sz w:val="22"/>
                <w:szCs w:val="22"/>
                <w14:ligatures w14:val="none"/>
              </w:rPr>
            </w:pPr>
            <w:r>
              <w:rPr>
                <w:rFonts w:ascii="Arial" w:eastAsia="Aptos" w:hAnsi="Arial" w:cs="Arial"/>
                <w:kern w:val="0"/>
                <w:sz w:val="22"/>
                <w:szCs w:val="22"/>
                <w14:ligatures w14:val="none"/>
              </w:rPr>
              <w:t>C</w:t>
            </w:r>
            <w:r w:rsidRPr="00FB0701">
              <w:rPr>
                <w:rFonts w:ascii="Arial" w:eastAsia="Aptos" w:hAnsi="Arial" w:cs="Arial"/>
                <w:kern w:val="0"/>
                <w:sz w:val="22"/>
                <w:szCs w:val="22"/>
                <w14:ligatures w14:val="none"/>
              </w:rPr>
              <w:t>omplaints, particularly long running ones, can impact on shift efficiency. When experienced officers are not able to utilise their skills this can cause voids in the shift. When specialist skills are prevented from use (e.g. Taser, Response driving) this can dramatically affect the shifts’ ability to respond to and deal with certain incidents, potentially affecting their ability to hit arrival target times</w:t>
            </w:r>
          </w:p>
          <w:p w14:paraId="20478219" w14:textId="77777777" w:rsidR="00AF03CC" w:rsidRPr="00FB0701" w:rsidRDefault="00AF03CC" w:rsidP="00AF03CC">
            <w:pPr>
              <w:pStyle w:val="ListParagraph"/>
              <w:numPr>
                <w:ilvl w:val="0"/>
                <w:numId w:val="34"/>
              </w:numPr>
              <w:spacing w:line="259" w:lineRule="auto"/>
              <w:rPr>
                <w:rFonts w:ascii="Arial" w:eastAsia="Aptos" w:hAnsi="Arial" w:cs="Arial"/>
                <w:kern w:val="0"/>
                <w:sz w:val="22"/>
                <w:szCs w:val="22"/>
                <w14:ligatures w14:val="none"/>
              </w:rPr>
            </w:pPr>
            <w:r w:rsidRPr="00FB0701">
              <w:rPr>
                <w:rFonts w:ascii="Arial" w:eastAsia="Aptos" w:hAnsi="Arial" w:cs="Arial"/>
                <w:kern w:val="0"/>
                <w:sz w:val="22"/>
                <w:szCs w:val="22"/>
                <w14:ligatures w14:val="none"/>
              </w:rPr>
              <w:t>There should be more information given during training and reassurance that the process to investigate will be fair. I know that should go without saying but you hear a lot of negative things which undermines your confidence. It would help manage expectations to have realistic information about how long investigations take. Support and information should be offered more proactively.</w:t>
            </w:r>
          </w:p>
          <w:p w14:paraId="7256B3AC" w14:textId="77777777" w:rsidR="00AF03CC" w:rsidRPr="006C63D1" w:rsidRDefault="00AF03CC" w:rsidP="007A6497">
            <w:pPr>
              <w:rPr>
                <w:rFonts w:ascii="Arial" w:hAnsi="Arial" w:cs="Arial"/>
                <w:sz w:val="22"/>
                <w:szCs w:val="22"/>
              </w:rPr>
            </w:pPr>
          </w:p>
        </w:tc>
      </w:tr>
    </w:tbl>
    <w:p w14:paraId="0F19E7D8" w14:textId="77777777" w:rsidR="00AF03CC" w:rsidRPr="00B035F7" w:rsidRDefault="00AF03CC" w:rsidP="00AF03CC">
      <w:pPr>
        <w:rPr>
          <w:rFonts w:ascii="Arial" w:hAnsi="Arial" w:cs="Arial"/>
        </w:rPr>
      </w:pPr>
    </w:p>
    <w:p w14:paraId="6FDFF587" w14:textId="77777777" w:rsidR="00AF03CC" w:rsidRPr="00B035F7" w:rsidRDefault="00AF03CC" w:rsidP="00AF03CC">
      <w:pPr>
        <w:rPr>
          <w:rFonts w:ascii="Arial" w:hAnsi="Arial" w:cs="Arial"/>
        </w:rPr>
      </w:pPr>
    </w:p>
    <w:p w14:paraId="575F925B" w14:textId="77777777" w:rsidR="00AF03CC" w:rsidRPr="00AF03CC" w:rsidRDefault="00AF03CC">
      <w:pPr>
        <w:rPr>
          <w:b/>
          <w:bCs/>
        </w:rPr>
      </w:pPr>
    </w:p>
    <w:sectPr w:rsidR="00AF03CC" w:rsidRPr="00AF03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3FEBCB" w14:textId="77777777" w:rsidR="00D815AC" w:rsidRDefault="00D815AC" w:rsidP="00287465">
      <w:pPr>
        <w:spacing w:after="0" w:line="240" w:lineRule="auto"/>
      </w:pPr>
      <w:r>
        <w:separator/>
      </w:r>
    </w:p>
  </w:endnote>
  <w:endnote w:type="continuationSeparator" w:id="0">
    <w:p w14:paraId="16869CB1" w14:textId="77777777" w:rsidR="00D815AC" w:rsidRDefault="00D815AC" w:rsidP="002874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Noto Sans">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0134238"/>
      <w:docPartObj>
        <w:docPartGallery w:val="Page Numbers (Bottom of Page)"/>
        <w:docPartUnique/>
      </w:docPartObj>
    </w:sdtPr>
    <w:sdtEndPr>
      <w:rPr>
        <w:noProof/>
      </w:rPr>
    </w:sdtEndPr>
    <w:sdtContent>
      <w:p w14:paraId="0D9F54AB" w14:textId="283F7197" w:rsidR="00287465" w:rsidRDefault="0028746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5147A5" w14:textId="77777777" w:rsidR="008B7D87" w:rsidRDefault="008B7D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065438" w14:textId="77777777" w:rsidR="00D815AC" w:rsidRDefault="00D815AC" w:rsidP="00287465">
      <w:pPr>
        <w:spacing w:after="0" w:line="240" w:lineRule="auto"/>
      </w:pPr>
      <w:r>
        <w:separator/>
      </w:r>
    </w:p>
  </w:footnote>
  <w:footnote w:type="continuationSeparator" w:id="0">
    <w:p w14:paraId="25668B83" w14:textId="77777777" w:rsidR="00D815AC" w:rsidRDefault="00D815AC" w:rsidP="002874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E7E79"/>
    <w:multiLevelType w:val="hybridMultilevel"/>
    <w:tmpl w:val="985A2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71077F"/>
    <w:multiLevelType w:val="hybridMultilevel"/>
    <w:tmpl w:val="7C44D5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Times New Roman"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Times New Roman"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Times New Roman"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21130C3"/>
    <w:multiLevelType w:val="hybridMultilevel"/>
    <w:tmpl w:val="BB52C72A"/>
    <w:lvl w:ilvl="0" w:tplc="2B84AC7C">
      <w:start w:val="1"/>
      <w:numFmt w:val="decimal"/>
      <w:lvlText w:val="%1."/>
      <w:lvlJc w:val="left"/>
      <w:pPr>
        <w:ind w:left="720" w:hanging="360"/>
      </w:pPr>
      <w:rPr>
        <w:rFonts w:ascii="Aptos" w:hAnsi="Aptos" w:hint="default"/>
      </w:rPr>
    </w:lvl>
    <w:lvl w:ilvl="1" w:tplc="95382FBC">
      <w:start w:val="1"/>
      <w:numFmt w:val="lowerLetter"/>
      <w:lvlText w:val="%2."/>
      <w:lvlJc w:val="left"/>
      <w:pPr>
        <w:ind w:left="1440" w:hanging="360"/>
      </w:pPr>
    </w:lvl>
    <w:lvl w:ilvl="2" w:tplc="88A0E42C">
      <w:start w:val="1"/>
      <w:numFmt w:val="lowerRoman"/>
      <w:lvlText w:val="%3."/>
      <w:lvlJc w:val="right"/>
      <w:pPr>
        <w:ind w:left="2160" w:hanging="180"/>
      </w:pPr>
    </w:lvl>
    <w:lvl w:ilvl="3" w:tplc="F6D856BC">
      <w:start w:val="1"/>
      <w:numFmt w:val="decimal"/>
      <w:lvlText w:val="%4."/>
      <w:lvlJc w:val="left"/>
      <w:pPr>
        <w:ind w:left="2880" w:hanging="360"/>
      </w:pPr>
    </w:lvl>
    <w:lvl w:ilvl="4" w:tplc="D32E0D5C">
      <w:start w:val="1"/>
      <w:numFmt w:val="lowerLetter"/>
      <w:lvlText w:val="%5."/>
      <w:lvlJc w:val="left"/>
      <w:pPr>
        <w:ind w:left="3600" w:hanging="360"/>
      </w:pPr>
    </w:lvl>
    <w:lvl w:ilvl="5" w:tplc="00EEF288">
      <w:start w:val="1"/>
      <w:numFmt w:val="lowerRoman"/>
      <w:lvlText w:val="%6."/>
      <w:lvlJc w:val="right"/>
      <w:pPr>
        <w:ind w:left="4320" w:hanging="180"/>
      </w:pPr>
    </w:lvl>
    <w:lvl w:ilvl="6" w:tplc="EF820898">
      <w:start w:val="1"/>
      <w:numFmt w:val="decimal"/>
      <w:lvlText w:val="%7."/>
      <w:lvlJc w:val="left"/>
      <w:pPr>
        <w:ind w:left="5040" w:hanging="360"/>
      </w:pPr>
    </w:lvl>
    <w:lvl w:ilvl="7" w:tplc="F2449B4E">
      <w:start w:val="1"/>
      <w:numFmt w:val="lowerLetter"/>
      <w:lvlText w:val="%8."/>
      <w:lvlJc w:val="left"/>
      <w:pPr>
        <w:ind w:left="5760" w:hanging="360"/>
      </w:pPr>
    </w:lvl>
    <w:lvl w:ilvl="8" w:tplc="927652FE">
      <w:start w:val="1"/>
      <w:numFmt w:val="lowerRoman"/>
      <w:lvlText w:val="%9."/>
      <w:lvlJc w:val="right"/>
      <w:pPr>
        <w:ind w:left="6480" w:hanging="180"/>
      </w:pPr>
    </w:lvl>
  </w:abstractNum>
  <w:abstractNum w:abstractNumId="3" w15:restartNumberingAfterBreak="0">
    <w:nsid w:val="12FC77EF"/>
    <w:multiLevelType w:val="hybridMultilevel"/>
    <w:tmpl w:val="E2323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941FB6"/>
    <w:multiLevelType w:val="hybridMultilevel"/>
    <w:tmpl w:val="6E1A3E26"/>
    <w:lvl w:ilvl="0" w:tplc="A3CC7784">
      <w:start w:val="3"/>
      <w:numFmt w:val="decimal"/>
      <w:lvlText w:val="%1."/>
      <w:lvlJc w:val="left"/>
      <w:pPr>
        <w:ind w:left="720" w:hanging="360"/>
      </w:pPr>
      <w:rPr>
        <w:rFonts w:ascii="Aptos" w:hAnsi="Aptos" w:hint="default"/>
      </w:rPr>
    </w:lvl>
    <w:lvl w:ilvl="1" w:tplc="851033F6">
      <w:start w:val="1"/>
      <w:numFmt w:val="lowerLetter"/>
      <w:lvlText w:val="%2."/>
      <w:lvlJc w:val="left"/>
      <w:pPr>
        <w:ind w:left="1440" w:hanging="360"/>
      </w:pPr>
    </w:lvl>
    <w:lvl w:ilvl="2" w:tplc="C5221EDE">
      <w:start w:val="1"/>
      <w:numFmt w:val="lowerRoman"/>
      <w:lvlText w:val="%3."/>
      <w:lvlJc w:val="right"/>
      <w:pPr>
        <w:ind w:left="2160" w:hanging="180"/>
      </w:pPr>
    </w:lvl>
    <w:lvl w:ilvl="3" w:tplc="AF72301A">
      <w:start w:val="1"/>
      <w:numFmt w:val="decimal"/>
      <w:lvlText w:val="%4."/>
      <w:lvlJc w:val="left"/>
      <w:pPr>
        <w:ind w:left="2880" w:hanging="360"/>
      </w:pPr>
    </w:lvl>
    <w:lvl w:ilvl="4" w:tplc="DE24928C">
      <w:start w:val="1"/>
      <w:numFmt w:val="lowerLetter"/>
      <w:lvlText w:val="%5."/>
      <w:lvlJc w:val="left"/>
      <w:pPr>
        <w:ind w:left="3600" w:hanging="360"/>
      </w:pPr>
    </w:lvl>
    <w:lvl w:ilvl="5" w:tplc="B2A03E5C">
      <w:start w:val="1"/>
      <w:numFmt w:val="lowerRoman"/>
      <w:lvlText w:val="%6."/>
      <w:lvlJc w:val="right"/>
      <w:pPr>
        <w:ind w:left="4320" w:hanging="180"/>
      </w:pPr>
    </w:lvl>
    <w:lvl w:ilvl="6" w:tplc="C220DEE2">
      <w:start w:val="1"/>
      <w:numFmt w:val="decimal"/>
      <w:lvlText w:val="%7."/>
      <w:lvlJc w:val="left"/>
      <w:pPr>
        <w:ind w:left="5040" w:hanging="360"/>
      </w:pPr>
    </w:lvl>
    <w:lvl w:ilvl="7" w:tplc="0D9098E6">
      <w:start w:val="1"/>
      <w:numFmt w:val="lowerLetter"/>
      <w:lvlText w:val="%8."/>
      <w:lvlJc w:val="left"/>
      <w:pPr>
        <w:ind w:left="5760" w:hanging="360"/>
      </w:pPr>
    </w:lvl>
    <w:lvl w:ilvl="8" w:tplc="1FF2D522">
      <w:start w:val="1"/>
      <w:numFmt w:val="lowerRoman"/>
      <w:lvlText w:val="%9."/>
      <w:lvlJc w:val="right"/>
      <w:pPr>
        <w:ind w:left="6480" w:hanging="180"/>
      </w:pPr>
    </w:lvl>
  </w:abstractNum>
  <w:abstractNum w:abstractNumId="5" w15:restartNumberingAfterBreak="0">
    <w:nsid w:val="17FD7905"/>
    <w:multiLevelType w:val="hybridMultilevel"/>
    <w:tmpl w:val="F1F86A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C040AD9"/>
    <w:multiLevelType w:val="hybridMultilevel"/>
    <w:tmpl w:val="54A6E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1D1A7E"/>
    <w:multiLevelType w:val="hybridMultilevel"/>
    <w:tmpl w:val="283E1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4E2A4E"/>
    <w:multiLevelType w:val="hybridMultilevel"/>
    <w:tmpl w:val="578E393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23F52D46"/>
    <w:multiLevelType w:val="hybridMultilevel"/>
    <w:tmpl w:val="40569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577F18"/>
    <w:multiLevelType w:val="hybridMultilevel"/>
    <w:tmpl w:val="B6B03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CA5DCE"/>
    <w:multiLevelType w:val="hybridMultilevel"/>
    <w:tmpl w:val="EE98D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9E31639"/>
    <w:multiLevelType w:val="hybridMultilevel"/>
    <w:tmpl w:val="8B3E6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3C348D"/>
    <w:multiLevelType w:val="hybridMultilevel"/>
    <w:tmpl w:val="F072C63A"/>
    <w:lvl w:ilvl="0" w:tplc="0068FB1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D6F42FC"/>
    <w:multiLevelType w:val="hybridMultilevel"/>
    <w:tmpl w:val="FC9C9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9320C3"/>
    <w:multiLevelType w:val="hybridMultilevel"/>
    <w:tmpl w:val="20CEBFA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20D554B"/>
    <w:multiLevelType w:val="hybridMultilevel"/>
    <w:tmpl w:val="16528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38C2CEB"/>
    <w:multiLevelType w:val="hybridMultilevel"/>
    <w:tmpl w:val="0E08C2D6"/>
    <w:lvl w:ilvl="0" w:tplc="08090001">
      <w:start w:val="1"/>
      <w:numFmt w:val="bullet"/>
      <w:lvlText w:val=""/>
      <w:lvlJc w:val="left"/>
      <w:pPr>
        <w:ind w:left="720" w:hanging="360"/>
      </w:pPr>
      <w:rPr>
        <w:rFonts w:ascii="Symbol" w:hAnsi="Symbol" w:hint="default"/>
      </w:rPr>
    </w:lvl>
    <w:lvl w:ilvl="1" w:tplc="609808D8">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D04489"/>
    <w:multiLevelType w:val="hybridMultilevel"/>
    <w:tmpl w:val="D42A0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FA96C00"/>
    <w:multiLevelType w:val="hybridMultilevel"/>
    <w:tmpl w:val="F9BC5B5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0" w15:restartNumberingAfterBreak="0">
    <w:nsid w:val="43085057"/>
    <w:multiLevelType w:val="hybridMultilevel"/>
    <w:tmpl w:val="9A7E4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33A503A"/>
    <w:multiLevelType w:val="hybridMultilevel"/>
    <w:tmpl w:val="19B6BF6C"/>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22" w15:restartNumberingAfterBreak="0">
    <w:nsid w:val="4E5715F9"/>
    <w:multiLevelType w:val="multilevel"/>
    <w:tmpl w:val="656A2A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2BC68E9"/>
    <w:multiLevelType w:val="hybridMultilevel"/>
    <w:tmpl w:val="82DC92C0"/>
    <w:lvl w:ilvl="0" w:tplc="7388AF38">
      <w:start w:val="1"/>
      <w:numFmt w:val="bullet"/>
      <w:lvlText w:val=""/>
      <w:lvlJc w:val="left"/>
      <w:pPr>
        <w:ind w:left="720" w:hanging="360"/>
      </w:pPr>
      <w:rPr>
        <w:rFonts w:ascii="Symbol" w:hAnsi="Symbol" w:hint="default"/>
      </w:rPr>
    </w:lvl>
    <w:lvl w:ilvl="1" w:tplc="7DEAE382">
      <w:start w:val="1"/>
      <w:numFmt w:val="bullet"/>
      <w:lvlText w:val="o"/>
      <w:lvlJc w:val="left"/>
      <w:pPr>
        <w:ind w:left="1440" w:hanging="360"/>
      </w:pPr>
      <w:rPr>
        <w:rFonts w:ascii="Courier New" w:hAnsi="Courier New" w:hint="default"/>
      </w:rPr>
    </w:lvl>
    <w:lvl w:ilvl="2" w:tplc="71949884">
      <w:start w:val="1"/>
      <w:numFmt w:val="bullet"/>
      <w:lvlText w:val=""/>
      <w:lvlJc w:val="left"/>
      <w:pPr>
        <w:ind w:left="2160" w:hanging="360"/>
      </w:pPr>
      <w:rPr>
        <w:rFonts w:ascii="Wingdings" w:hAnsi="Wingdings" w:hint="default"/>
      </w:rPr>
    </w:lvl>
    <w:lvl w:ilvl="3" w:tplc="7296803A">
      <w:start w:val="1"/>
      <w:numFmt w:val="bullet"/>
      <w:lvlText w:val=""/>
      <w:lvlJc w:val="left"/>
      <w:pPr>
        <w:ind w:left="2880" w:hanging="360"/>
      </w:pPr>
      <w:rPr>
        <w:rFonts w:ascii="Symbol" w:hAnsi="Symbol" w:hint="default"/>
      </w:rPr>
    </w:lvl>
    <w:lvl w:ilvl="4" w:tplc="D5A0D6A6">
      <w:start w:val="1"/>
      <w:numFmt w:val="bullet"/>
      <w:lvlText w:val="o"/>
      <w:lvlJc w:val="left"/>
      <w:pPr>
        <w:ind w:left="3600" w:hanging="360"/>
      </w:pPr>
      <w:rPr>
        <w:rFonts w:ascii="Courier New" w:hAnsi="Courier New" w:hint="default"/>
      </w:rPr>
    </w:lvl>
    <w:lvl w:ilvl="5" w:tplc="5ED23882">
      <w:start w:val="1"/>
      <w:numFmt w:val="bullet"/>
      <w:lvlText w:val=""/>
      <w:lvlJc w:val="left"/>
      <w:pPr>
        <w:ind w:left="4320" w:hanging="360"/>
      </w:pPr>
      <w:rPr>
        <w:rFonts w:ascii="Wingdings" w:hAnsi="Wingdings" w:hint="default"/>
      </w:rPr>
    </w:lvl>
    <w:lvl w:ilvl="6" w:tplc="282A1F8C">
      <w:start w:val="1"/>
      <w:numFmt w:val="bullet"/>
      <w:lvlText w:val=""/>
      <w:lvlJc w:val="left"/>
      <w:pPr>
        <w:ind w:left="5040" w:hanging="360"/>
      </w:pPr>
      <w:rPr>
        <w:rFonts w:ascii="Symbol" w:hAnsi="Symbol" w:hint="default"/>
      </w:rPr>
    </w:lvl>
    <w:lvl w:ilvl="7" w:tplc="86003AD0">
      <w:start w:val="1"/>
      <w:numFmt w:val="bullet"/>
      <w:lvlText w:val="o"/>
      <w:lvlJc w:val="left"/>
      <w:pPr>
        <w:ind w:left="5760" w:hanging="360"/>
      </w:pPr>
      <w:rPr>
        <w:rFonts w:ascii="Courier New" w:hAnsi="Courier New" w:hint="default"/>
      </w:rPr>
    </w:lvl>
    <w:lvl w:ilvl="8" w:tplc="AA701200">
      <w:start w:val="1"/>
      <w:numFmt w:val="bullet"/>
      <w:lvlText w:val=""/>
      <w:lvlJc w:val="left"/>
      <w:pPr>
        <w:ind w:left="6480" w:hanging="360"/>
      </w:pPr>
      <w:rPr>
        <w:rFonts w:ascii="Wingdings" w:hAnsi="Wingdings" w:hint="default"/>
      </w:rPr>
    </w:lvl>
  </w:abstractNum>
  <w:abstractNum w:abstractNumId="24" w15:restartNumberingAfterBreak="0">
    <w:nsid w:val="54CB4273"/>
    <w:multiLevelType w:val="hybridMultilevel"/>
    <w:tmpl w:val="E15E768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973AEAF"/>
    <w:multiLevelType w:val="hybridMultilevel"/>
    <w:tmpl w:val="5CBC0CC2"/>
    <w:lvl w:ilvl="0" w:tplc="C4462B0E">
      <w:start w:val="2"/>
      <w:numFmt w:val="decimal"/>
      <w:lvlText w:val="%1."/>
      <w:lvlJc w:val="left"/>
      <w:pPr>
        <w:ind w:left="720" w:hanging="360"/>
      </w:pPr>
      <w:rPr>
        <w:rFonts w:ascii="Aptos" w:hAnsi="Aptos" w:hint="default"/>
      </w:rPr>
    </w:lvl>
    <w:lvl w:ilvl="1" w:tplc="2642F756">
      <w:start w:val="1"/>
      <w:numFmt w:val="lowerLetter"/>
      <w:lvlText w:val="%2."/>
      <w:lvlJc w:val="left"/>
      <w:pPr>
        <w:ind w:left="1440" w:hanging="360"/>
      </w:pPr>
    </w:lvl>
    <w:lvl w:ilvl="2" w:tplc="4B58C6FA">
      <w:start w:val="1"/>
      <w:numFmt w:val="lowerRoman"/>
      <w:lvlText w:val="%3."/>
      <w:lvlJc w:val="right"/>
      <w:pPr>
        <w:ind w:left="2160" w:hanging="180"/>
      </w:pPr>
    </w:lvl>
    <w:lvl w:ilvl="3" w:tplc="E6D875D2">
      <w:start w:val="1"/>
      <w:numFmt w:val="decimal"/>
      <w:lvlText w:val="%4."/>
      <w:lvlJc w:val="left"/>
      <w:pPr>
        <w:ind w:left="2880" w:hanging="360"/>
      </w:pPr>
    </w:lvl>
    <w:lvl w:ilvl="4" w:tplc="870A1BAA">
      <w:start w:val="1"/>
      <w:numFmt w:val="lowerLetter"/>
      <w:lvlText w:val="%5."/>
      <w:lvlJc w:val="left"/>
      <w:pPr>
        <w:ind w:left="3600" w:hanging="360"/>
      </w:pPr>
    </w:lvl>
    <w:lvl w:ilvl="5" w:tplc="C20CD224">
      <w:start w:val="1"/>
      <w:numFmt w:val="lowerRoman"/>
      <w:lvlText w:val="%6."/>
      <w:lvlJc w:val="right"/>
      <w:pPr>
        <w:ind w:left="4320" w:hanging="180"/>
      </w:pPr>
    </w:lvl>
    <w:lvl w:ilvl="6" w:tplc="3B8A6A98">
      <w:start w:val="1"/>
      <w:numFmt w:val="decimal"/>
      <w:lvlText w:val="%7."/>
      <w:lvlJc w:val="left"/>
      <w:pPr>
        <w:ind w:left="5040" w:hanging="360"/>
      </w:pPr>
    </w:lvl>
    <w:lvl w:ilvl="7" w:tplc="B3E0214C">
      <w:start w:val="1"/>
      <w:numFmt w:val="lowerLetter"/>
      <w:lvlText w:val="%8."/>
      <w:lvlJc w:val="left"/>
      <w:pPr>
        <w:ind w:left="5760" w:hanging="360"/>
      </w:pPr>
    </w:lvl>
    <w:lvl w:ilvl="8" w:tplc="BB789E16">
      <w:start w:val="1"/>
      <w:numFmt w:val="lowerRoman"/>
      <w:lvlText w:val="%9."/>
      <w:lvlJc w:val="right"/>
      <w:pPr>
        <w:ind w:left="6480" w:hanging="180"/>
      </w:pPr>
    </w:lvl>
  </w:abstractNum>
  <w:abstractNum w:abstractNumId="26" w15:restartNumberingAfterBreak="0">
    <w:nsid w:val="616709BB"/>
    <w:multiLevelType w:val="hybridMultilevel"/>
    <w:tmpl w:val="F610753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7" w15:restartNumberingAfterBreak="0">
    <w:nsid w:val="646D9F27"/>
    <w:multiLevelType w:val="hybridMultilevel"/>
    <w:tmpl w:val="EA10FF1C"/>
    <w:lvl w:ilvl="0" w:tplc="8EC48ED4">
      <w:start w:val="1"/>
      <w:numFmt w:val="bullet"/>
      <w:lvlText w:val=""/>
      <w:lvlJc w:val="left"/>
      <w:pPr>
        <w:ind w:left="720" w:hanging="360"/>
      </w:pPr>
      <w:rPr>
        <w:rFonts w:ascii="Symbol" w:hAnsi="Symbol" w:hint="default"/>
      </w:rPr>
    </w:lvl>
    <w:lvl w:ilvl="1" w:tplc="FC4A4BDE">
      <w:start w:val="1"/>
      <w:numFmt w:val="bullet"/>
      <w:lvlText w:val="o"/>
      <w:lvlJc w:val="left"/>
      <w:pPr>
        <w:ind w:left="1440" w:hanging="360"/>
      </w:pPr>
      <w:rPr>
        <w:rFonts w:ascii="Courier New" w:hAnsi="Courier New" w:hint="default"/>
      </w:rPr>
    </w:lvl>
    <w:lvl w:ilvl="2" w:tplc="15CA3214">
      <w:start w:val="1"/>
      <w:numFmt w:val="bullet"/>
      <w:lvlText w:val=""/>
      <w:lvlJc w:val="left"/>
      <w:pPr>
        <w:ind w:left="2160" w:hanging="360"/>
      </w:pPr>
      <w:rPr>
        <w:rFonts w:ascii="Wingdings" w:hAnsi="Wingdings" w:hint="default"/>
      </w:rPr>
    </w:lvl>
    <w:lvl w:ilvl="3" w:tplc="B998A9C4">
      <w:start w:val="1"/>
      <w:numFmt w:val="bullet"/>
      <w:lvlText w:val=""/>
      <w:lvlJc w:val="left"/>
      <w:pPr>
        <w:ind w:left="2880" w:hanging="360"/>
      </w:pPr>
      <w:rPr>
        <w:rFonts w:ascii="Symbol" w:hAnsi="Symbol" w:hint="default"/>
      </w:rPr>
    </w:lvl>
    <w:lvl w:ilvl="4" w:tplc="52FAD6DE">
      <w:start w:val="1"/>
      <w:numFmt w:val="bullet"/>
      <w:lvlText w:val="o"/>
      <w:lvlJc w:val="left"/>
      <w:pPr>
        <w:ind w:left="3600" w:hanging="360"/>
      </w:pPr>
      <w:rPr>
        <w:rFonts w:ascii="Courier New" w:hAnsi="Courier New" w:hint="default"/>
      </w:rPr>
    </w:lvl>
    <w:lvl w:ilvl="5" w:tplc="7E60BCCC">
      <w:start w:val="1"/>
      <w:numFmt w:val="bullet"/>
      <w:lvlText w:val=""/>
      <w:lvlJc w:val="left"/>
      <w:pPr>
        <w:ind w:left="4320" w:hanging="360"/>
      </w:pPr>
      <w:rPr>
        <w:rFonts w:ascii="Wingdings" w:hAnsi="Wingdings" w:hint="default"/>
      </w:rPr>
    </w:lvl>
    <w:lvl w:ilvl="6" w:tplc="9544D320">
      <w:start w:val="1"/>
      <w:numFmt w:val="bullet"/>
      <w:lvlText w:val=""/>
      <w:lvlJc w:val="left"/>
      <w:pPr>
        <w:ind w:left="5040" w:hanging="360"/>
      </w:pPr>
      <w:rPr>
        <w:rFonts w:ascii="Symbol" w:hAnsi="Symbol" w:hint="default"/>
      </w:rPr>
    </w:lvl>
    <w:lvl w:ilvl="7" w:tplc="21B0E530">
      <w:start w:val="1"/>
      <w:numFmt w:val="bullet"/>
      <w:lvlText w:val="o"/>
      <w:lvlJc w:val="left"/>
      <w:pPr>
        <w:ind w:left="5760" w:hanging="360"/>
      </w:pPr>
      <w:rPr>
        <w:rFonts w:ascii="Courier New" w:hAnsi="Courier New" w:hint="default"/>
      </w:rPr>
    </w:lvl>
    <w:lvl w:ilvl="8" w:tplc="FC981134">
      <w:start w:val="1"/>
      <w:numFmt w:val="bullet"/>
      <w:lvlText w:val=""/>
      <w:lvlJc w:val="left"/>
      <w:pPr>
        <w:ind w:left="6480" w:hanging="360"/>
      </w:pPr>
      <w:rPr>
        <w:rFonts w:ascii="Wingdings" w:hAnsi="Wingdings" w:hint="default"/>
      </w:rPr>
    </w:lvl>
  </w:abstractNum>
  <w:abstractNum w:abstractNumId="28" w15:restartNumberingAfterBreak="0">
    <w:nsid w:val="65233223"/>
    <w:multiLevelType w:val="hybridMultilevel"/>
    <w:tmpl w:val="62445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C76E053"/>
    <w:multiLevelType w:val="hybridMultilevel"/>
    <w:tmpl w:val="AB94F3E2"/>
    <w:lvl w:ilvl="0" w:tplc="E920ED74">
      <w:start w:val="8"/>
      <w:numFmt w:val="decimal"/>
      <w:lvlText w:val="%1."/>
      <w:lvlJc w:val="left"/>
      <w:pPr>
        <w:ind w:left="720" w:hanging="360"/>
      </w:pPr>
      <w:rPr>
        <w:rFonts w:ascii="Aptos" w:hAnsi="Aptos" w:hint="default"/>
      </w:rPr>
    </w:lvl>
    <w:lvl w:ilvl="1" w:tplc="FB5695E0">
      <w:start w:val="1"/>
      <w:numFmt w:val="lowerLetter"/>
      <w:lvlText w:val="%2."/>
      <w:lvlJc w:val="left"/>
      <w:pPr>
        <w:ind w:left="1440" w:hanging="360"/>
      </w:pPr>
    </w:lvl>
    <w:lvl w:ilvl="2" w:tplc="5DCE135A">
      <w:start w:val="1"/>
      <w:numFmt w:val="lowerRoman"/>
      <w:lvlText w:val="%3."/>
      <w:lvlJc w:val="right"/>
      <w:pPr>
        <w:ind w:left="2160" w:hanging="180"/>
      </w:pPr>
    </w:lvl>
    <w:lvl w:ilvl="3" w:tplc="B986C45E">
      <w:start w:val="1"/>
      <w:numFmt w:val="decimal"/>
      <w:lvlText w:val="%4."/>
      <w:lvlJc w:val="left"/>
      <w:pPr>
        <w:ind w:left="2880" w:hanging="360"/>
      </w:pPr>
    </w:lvl>
    <w:lvl w:ilvl="4" w:tplc="F760DDB0">
      <w:start w:val="1"/>
      <w:numFmt w:val="lowerLetter"/>
      <w:lvlText w:val="%5."/>
      <w:lvlJc w:val="left"/>
      <w:pPr>
        <w:ind w:left="3600" w:hanging="360"/>
      </w:pPr>
    </w:lvl>
    <w:lvl w:ilvl="5" w:tplc="2EB2D836">
      <w:start w:val="1"/>
      <w:numFmt w:val="lowerRoman"/>
      <w:lvlText w:val="%6."/>
      <w:lvlJc w:val="right"/>
      <w:pPr>
        <w:ind w:left="4320" w:hanging="180"/>
      </w:pPr>
    </w:lvl>
    <w:lvl w:ilvl="6" w:tplc="0DA60418">
      <w:start w:val="1"/>
      <w:numFmt w:val="decimal"/>
      <w:lvlText w:val="%7."/>
      <w:lvlJc w:val="left"/>
      <w:pPr>
        <w:ind w:left="5040" w:hanging="360"/>
      </w:pPr>
    </w:lvl>
    <w:lvl w:ilvl="7" w:tplc="5AEEDC0E">
      <w:start w:val="1"/>
      <w:numFmt w:val="lowerLetter"/>
      <w:lvlText w:val="%8."/>
      <w:lvlJc w:val="left"/>
      <w:pPr>
        <w:ind w:left="5760" w:hanging="360"/>
      </w:pPr>
    </w:lvl>
    <w:lvl w:ilvl="8" w:tplc="9468DD30">
      <w:start w:val="1"/>
      <w:numFmt w:val="lowerRoman"/>
      <w:lvlText w:val="%9."/>
      <w:lvlJc w:val="right"/>
      <w:pPr>
        <w:ind w:left="6480" w:hanging="180"/>
      </w:pPr>
    </w:lvl>
  </w:abstractNum>
  <w:abstractNum w:abstractNumId="30" w15:restartNumberingAfterBreak="0">
    <w:nsid w:val="720757F2"/>
    <w:multiLevelType w:val="hybridMultilevel"/>
    <w:tmpl w:val="53FC3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85D5DC1"/>
    <w:multiLevelType w:val="hybridMultilevel"/>
    <w:tmpl w:val="8C96E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E01EC71"/>
    <w:multiLevelType w:val="hybridMultilevel"/>
    <w:tmpl w:val="2BD84DA2"/>
    <w:lvl w:ilvl="0" w:tplc="A0AEAB00">
      <w:start w:val="1"/>
      <w:numFmt w:val="bullet"/>
      <w:lvlText w:val=""/>
      <w:lvlJc w:val="left"/>
      <w:pPr>
        <w:ind w:left="720" w:hanging="360"/>
      </w:pPr>
      <w:rPr>
        <w:rFonts w:ascii="Symbol" w:hAnsi="Symbol" w:hint="default"/>
      </w:rPr>
    </w:lvl>
    <w:lvl w:ilvl="1" w:tplc="9B6E399C">
      <w:start w:val="1"/>
      <w:numFmt w:val="bullet"/>
      <w:lvlText w:val="o"/>
      <w:lvlJc w:val="left"/>
      <w:pPr>
        <w:ind w:left="1440" w:hanging="360"/>
      </w:pPr>
      <w:rPr>
        <w:rFonts w:ascii="Courier New" w:hAnsi="Courier New" w:hint="default"/>
      </w:rPr>
    </w:lvl>
    <w:lvl w:ilvl="2" w:tplc="933011D6">
      <w:start w:val="1"/>
      <w:numFmt w:val="bullet"/>
      <w:lvlText w:val=""/>
      <w:lvlJc w:val="left"/>
      <w:pPr>
        <w:ind w:left="2160" w:hanging="360"/>
      </w:pPr>
      <w:rPr>
        <w:rFonts w:ascii="Wingdings" w:hAnsi="Wingdings" w:hint="default"/>
      </w:rPr>
    </w:lvl>
    <w:lvl w:ilvl="3" w:tplc="9D2C3F2E">
      <w:start w:val="1"/>
      <w:numFmt w:val="bullet"/>
      <w:lvlText w:val=""/>
      <w:lvlJc w:val="left"/>
      <w:pPr>
        <w:ind w:left="2880" w:hanging="360"/>
      </w:pPr>
      <w:rPr>
        <w:rFonts w:ascii="Symbol" w:hAnsi="Symbol" w:hint="default"/>
      </w:rPr>
    </w:lvl>
    <w:lvl w:ilvl="4" w:tplc="58981E4A">
      <w:start w:val="1"/>
      <w:numFmt w:val="bullet"/>
      <w:lvlText w:val="o"/>
      <w:lvlJc w:val="left"/>
      <w:pPr>
        <w:ind w:left="3600" w:hanging="360"/>
      </w:pPr>
      <w:rPr>
        <w:rFonts w:ascii="Courier New" w:hAnsi="Courier New" w:hint="default"/>
      </w:rPr>
    </w:lvl>
    <w:lvl w:ilvl="5" w:tplc="76285466">
      <w:start w:val="1"/>
      <w:numFmt w:val="bullet"/>
      <w:lvlText w:val=""/>
      <w:lvlJc w:val="left"/>
      <w:pPr>
        <w:ind w:left="4320" w:hanging="360"/>
      </w:pPr>
      <w:rPr>
        <w:rFonts w:ascii="Wingdings" w:hAnsi="Wingdings" w:hint="default"/>
      </w:rPr>
    </w:lvl>
    <w:lvl w:ilvl="6" w:tplc="51D60494">
      <w:start w:val="1"/>
      <w:numFmt w:val="bullet"/>
      <w:lvlText w:val=""/>
      <w:lvlJc w:val="left"/>
      <w:pPr>
        <w:ind w:left="5040" w:hanging="360"/>
      </w:pPr>
      <w:rPr>
        <w:rFonts w:ascii="Symbol" w:hAnsi="Symbol" w:hint="default"/>
      </w:rPr>
    </w:lvl>
    <w:lvl w:ilvl="7" w:tplc="DD42CB48">
      <w:start w:val="1"/>
      <w:numFmt w:val="bullet"/>
      <w:lvlText w:val="o"/>
      <w:lvlJc w:val="left"/>
      <w:pPr>
        <w:ind w:left="5760" w:hanging="360"/>
      </w:pPr>
      <w:rPr>
        <w:rFonts w:ascii="Courier New" w:hAnsi="Courier New" w:hint="default"/>
      </w:rPr>
    </w:lvl>
    <w:lvl w:ilvl="8" w:tplc="FF142A34">
      <w:start w:val="1"/>
      <w:numFmt w:val="bullet"/>
      <w:lvlText w:val=""/>
      <w:lvlJc w:val="left"/>
      <w:pPr>
        <w:ind w:left="6480" w:hanging="360"/>
      </w:pPr>
      <w:rPr>
        <w:rFonts w:ascii="Wingdings" w:hAnsi="Wingdings" w:hint="default"/>
      </w:rPr>
    </w:lvl>
  </w:abstractNum>
  <w:abstractNum w:abstractNumId="33" w15:restartNumberingAfterBreak="0">
    <w:nsid w:val="7EE61199"/>
    <w:multiLevelType w:val="hybridMultilevel"/>
    <w:tmpl w:val="8D4045CA"/>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num w:numId="1" w16cid:durableId="688290550">
    <w:abstractNumId w:val="29"/>
  </w:num>
  <w:num w:numId="2" w16cid:durableId="473375193">
    <w:abstractNumId w:val="32"/>
  </w:num>
  <w:num w:numId="3" w16cid:durableId="1917661811">
    <w:abstractNumId w:val="4"/>
  </w:num>
  <w:num w:numId="4" w16cid:durableId="575021086">
    <w:abstractNumId w:val="27"/>
  </w:num>
  <w:num w:numId="5" w16cid:durableId="396559930">
    <w:abstractNumId w:val="25"/>
  </w:num>
  <w:num w:numId="6" w16cid:durableId="196163912">
    <w:abstractNumId w:val="23"/>
  </w:num>
  <w:num w:numId="7" w16cid:durableId="1070999057">
    <w:abstractNumId w:val="2"/>
  </w:num>
  <w:num w:numId="8" w16cid:durableId="1941525374">
    <w:abstractNumId w:val="22"/>
  </w:num>
  <w:num w:numId="9" w16cid:durableId="418137480">
    <w:abstractNumId w:val="14"/>
  </w:num>
  <w:num w:numId="10" w16cid:durableId="1172913979">
    <w:abstractNumId w:val="0"/>
  </w:num>
  <w:num w:numId="11" w16cid:durableId="541089410">
    <w:abstractNumId w:val="30"/>
  </w:num>
  <w:num w:numId="12" w16cid:durableId="2038962716">
    <w:abstractNumId w:val="15"/>
  </w:num>
  <w:num w:numId="13" w16cid:durableId="391201374">
    <w:abstractNumId w:val="28"/>
  </w:num>
  <w:num w:numId="14" w16cid:durableId="635449583">
    <w:abstractNumId w:val="1"/>
  </w:num>
  <w:num w:numId="15" w16cid:durableId="1657758603">
    <w:abstractNumId w:val="12"/>
  </w:num>
  <w:num w:numId="16" w16cid:durableId="761685950">
    <w:abstractNumId w:val="7"/>
  </w:num>
  <w:num w:numId="17" w16cid:durableId="303005060">
    <w:abstractNumId w:val="13"/>
  </w:num>
  <w:num w:numId="18" w16cid:durableId="1243177979">
    <w:abstractNumId w:val="26"/>
  </w:num>
  <w:num w:numId="19" w16cid:durableId="1410151602">
    <w:abstractNumId w:val="19"/>
  </w:num>
  <w:num w:numId="20" w16cid:durableId="2028169407">
    <w:abstractNumId w:val="8"/>
  </w:num>
  <w:num w:numId="21" w16cid:durableId="1905871049">
    <w:abstractNumId w:val="5"/>
  </w:num>
  <w:num w:numId="22" w16cid:durableId="2831039">
    <w:abstractNumId w:val="33"/>
  </w:num>
  <w:num w:numId="23" w16cid:durableId="414666488">
    <w:abstractNumId w:val="21"/>
  </w:num>
  <w:num w:numId="24" w16cid:durableId="1428190704">
    <w:abstractNumId w:val="24"/>
  </w:num>
  <w:num w:numId="25" w16cid:durableId="1378623136">
    <w:abstractNumId w:val="9"/>
  </w:num>
  <w:num w:numId="26" w16cid:durableId="2125225434">
    <w:abstractNumId w:val="20"/>
  </w:num>
  <w:num w:numId="27" w16cid:durableId="1312565157">
    <w:abstractNumId w:val="11"/>
  </w:num>
  <w:num w:numId="28" w16cid:durableId="1359428338">
    <w:abstractNumId w:val="6"/>
  </w:num>
  <w:num w:numId="29" w16cid:durableId="1308246984">
    <w:abstractNumId w:val="3"/>
  </w:num>
  <w:num w:numId="30" w16cid:durableId="494148547">
    <w:abstractNumId w:val="17"/>
  </w:num>
  <w:num w:numId="31" w16cid:durableId="1749426208">
    <w:abstractNumId w:val="16"/>
  </w:num>
  <w:num w:numId="32" w16cid:durableId="1565407775">
    <w:abstractNumId w:val="31"/>
  </w:num>
  <w:num w:numId="33" w16cid:durableId="1335066009">
    <w:abstractNumId w:val="18"/>
  </w:num>
  <w:num w:numId="34" w16cid:durableId="180468900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465"/>
    <w:rsid w:val="0002045F"/>
    <w:rsid w:val="00022066"/>
    <w:rsid w:val="001112C9"/>
    <w:rsid w:val="00172487"/>
    <w:rsid w:val="001A1066"/>
    <w:rsid w:val="001B2C6F"/>
    <w:rsid w:val="001F0BB0"/>
    <w:rsid w:val="00216E88"/>
    <w:rsid w:val="0026661E"/>
    <w:rsid w:val="00271DF6"/>
    <w:rsid w:val="00287465"/>
    <w:rsid w:val="00295614"/>
    <w:rsid w:val="00296682"/>
    <w:rsid w:val="002C67C7"/>
    <w:rsid w:val="002F5398"/>
    <w:rsid w:val="0031529C"/>
    <w:rsid w:val="00386CE3"/>
    <w:rsid w:val="003957C7"/>
    <w:rsid w:val="003C036B"/>
    <w:rsid w:val="003C1045"/>
    <w:rsid w:val="00404A7B"/>
    <w:rsid w:val="004865CE"/>
    <w:rsid w:val="004E2F15"/>
    <w:rsid w:val="004E5F64"/>
    <w:rsid w:val="004F4E9D"/>
    <w:rsid w:val="00593A1B"/>
    <w:rsid w:val="005B0D58"/>
    <w:rsid w:val="005B4FD5"/>
    <w:rsid w:val="005B60C5"/>
    <w:rsid w:val="005C2EBF"/>
    <w:rsid w:val="005C4051"/>
    <w:rsid w:val="005D207D"/>
    <w:rsid w:val="005D407C"/>
    <w:rsid w:val="00611539"/>
    <w:rsid w:val="00642428"/>
    <w:rsid w:val="00644723"/>
    <w:rsid w:val="006469ED"/>
    <w:rsid w:val="00655FEE"/>
    <w:rsid w:val="00656F46"/>
    <w:rsid w:val="006830B9"/>
    <w:rsid w:val="00695BD2"/>
    <w:rsid w:val="006D6372"/>
    <w:rsid w:val="006D6662"/>
    <w:rsid w:val="00711D6A"/>
    <w:rsid w:val="0076373B"/>
    <w:rsid w:val="00770D4D"/>
    <w:rsid w:val="007A4A46"/>
    <w:rsid w:val="007B56C8"/>
    <w:rsid w:val="007D454B"/>
    <w:rsid w:val="007D5D3F"/>
    <w:rsid w:val="007D7126"/>
    <w:rsid w:val="007E0707"/>
    <w:rsid w:val="007F1862"/>
    <w:rsid w:val="008435BD"/>
    <w:rsid w:val="00855B97"/>
    <w:rsid w:val="00861A5F"/>
    <w:rsid w:val="00875EA1"/>
    <w:rsid w:val="008B7D87"/>
    <w:rsid w:val="008D1C11"/>
    <w:rsid w:val="00903E50"/>
    <w:rsid w:val="009142F0"/>
    <w:rsid w:val="00917452"/>
    <w:rsid w:val="00923A4A"/>
    <w:rsid w:val="00952102"/>
    <w:rsid w:val="00961E61"/>
    <w:rsid w:val="00962C9B"/>
    <w:rsid w:val="0097064A"/>
    <w:rsid w:val="00980271"/>
    <w:rsid w:val="009C1248"/>
    <w:rsid w:val="00A40BA0"/>
    <w:rsid w:val="00A82CE3"/>
    <w:rsid w:val="00A91762"/>
    <w:rsid w:val="00AA266D"/>
    <w:rsid w:val="00AE1491"/>
    <w:rsid w:val="00AF03CC"/>
    <w:rsid w:val="00B45FAE"/>
    <w:rsid w:val="00B550A0"/>
    <w:rsid w:val="00B77F08"/>
    <w:rsid w:val="00B872BB"/>
    <w:rsid w:val="00C02A88"/>
    <w:rsid w:val="00C27E5E"/>
    <w:rsid w:val="00C33A97"/>
    <w:rsid w:val="00C5023F"/>
    <w:rsid w:val="00C70D3D"/>
    <w:rsid w:val="00C82F8D"/>
    <w:rsid w:val="00C859D4"/>
    <w:rsid w:val="00C866E1"/>
    <w:rsid w:val="00CA63F1"/>
    <w:rsid w:val="00CF42A3"/>
    <w:rsid w:val="00D2638E"/>
    <w:rsid w:val="00D47D0B"/>
    <w:rsid w:val="00D815AC"/>
    <w:rsid w:val="00DA72FD"/>
    <w:rsid w:val="00DB39EE"/>
    <w:rsid w:val="00DB3EDF"/>
    <w:rsid w:val="00DD5712"/>
    <w:rsid w:val="00E212BD"/>
    <w:rsid w:val="00E60384"/>
    <w:rsid w:val="00E65C65"/>
    <w:rsid w:val="00EA3C86"/>
    <w:rsid w:val="00EC5DD0"/>
    <w:rsid w:val="00ED4F5D"/>
    <w:rsid w:val="00EE5DEA"/>
    <w:rsid w:val="00F01BEF"/>
    <w:rsid w:val="00F053AF"/>
    <w:rsid w:val="00F1719C"/>
    <w:rsid w:val="00F269C9"/>
    <w:rsid w:val="00F3565E"/>
    <w:rsid w:val="00F76C27"/>
    <w:rsid w:val="00FF4C49"/>
    <w:rsid w:val="00FF59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5DE09"/>
  <w15:chartTrackingRefBased/>
  <w15:docId w15:val="{6C26335C-D729-4BE4-B967-2C59DF13FC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74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874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874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874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2874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2874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2874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2874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2874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74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874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874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874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287465"/>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2874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287465"/>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2874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287465"/>
    <w:rPr>
      <w:rFonts w:eastAsiaTheme="majorEastAsia" w:cstheme="majorBidi"/>
      <w:color w:val="272727" w:themeColor="text1" w:themeTint="D8"/>
    </w:rPr>
  </w:style>
  <w:style w:type="paragraph" w:styleId="Title">
    <w:name w:val="Title"/>
    <w:basedOn w:val="Normal"/>
    <w:next w:val="Normal"/>
    <w:link w:val="TitleChar"/>
    <w:uiPriority w:val="10"/>
    <w:qFormat/>
    <w:rsid w:val="002874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74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74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74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7465"/>
    <w:pPr>
      <w:spacing w:before="160"/>
      <w:jc w:val="center"/>
    </w:pPr>
    <w:rPr>
      <w:i/>
      <w:iCs/>
      <w:color w:val="404040" w:themeColor="text1" w:themeTint="BF"/>
    </w:rPr>
  </w:style>
  <w:style w:type="character" w:customStyle="1" w:styleId="QuoteChar">
    <w:name w:val="Quote Char"/>
    <w:basedOn w:val="DefaultParagraphFont"/>
    <w:link w:val="Quote"/>
    <w:uiPriority w:val="29"/>
    <w:rsid w:val="00287465"/>
    <w:rPr>
      <w:i/>
      <w:iCs/>
      <w:color w:val="404040" w:themeColor="text1" w:themeTint="BF"/>
    </w:rPr>
  </w:style>
  <w:style w:type="paragraph" w:styleId="ListParagraph">
    <w:name w:val="List Paragraph"/>
    <w:basedOn w:val="Normal"/>
    <w:uiPriority w:val="34"/>
    <w:qFormat/>
    <w:rsid w:val="00287465"/>
    <w:pPr>
      <w:ind w:left="720"/>
      <w:contextualSpacing/>
    </w:pPr>
  </w:style>
  <w:style w:type="character" w:styleId="IntenseEmphasis">
    <w:name w:val="Intense Emphasis"/>
    <w:basedOn w:val="DefaultParagraphFont"/>
    <w:uiPriority w:val="21"/>
    <w:qFormat/>
    <w:rsid w:val="00287465"/>
    <w:rPr>
      <w:i/>
      <w:iCs/>
      <w:color w:val="0F4761" w:themeColor="accent1" w:themeShade="BF"/>
    </w:rPr>
  </w:style>
  <w:style w:type="paragraph" w:styleId="IntenseQuote">
    <w:name w:val="Intense Quote"/>
    <w:basedOn w:val="Normal"/>
    <w:next w:val="Normal"/>
    <w:link w:val="IntenseQuoteChar"/>
    <w:uiPriority w:val="30"/>
    <w:qFormat/>
    <w:rsid w:val="002874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7465"/>
    <w:rPr>
      <w:i/>
      <w:iCs/>
      <w:color w:val="0F4761" w:themeColor="accent1" w:themeShade="BF"/>
    </w:rPr>
  </w:style>
  <w:style w:type="character" w:styleId="IntenseReference">
    <w:name w:val="Intense Reference"/>
    <w:basedOn w:val="DefaultParagraphFont"/>
    <w:uiPriority w:val="32"/>
    <w:qFormat/>
    <w:rsid w:val="00287465"/>
    <w:rPr>
      <w:b/>
      <w:bCs/>
      <w:smallCaps/>
      <w:color w:val="0F4761" w:themeColor="accent1" w:themeShade="BF"/>
      <w:spacing w:val="5"/>
    </w:rPr>
  </w:style>
  <w:style w:type="character" w:styleId="Hyperlink">
    <w:name w:val="Hyperlink"/>
    <w:basedOn w:val="DefaultParagraphFont"/>
    <w:uiPriority w:val="99"/>
    <w:unhideWhenUsed/>
    <w:rsid w:val="00287465"/>
    <w:rPr>
      <w:color w:val="467886"/>
      <w:u w:val="single"/>
    </w:rPr>
  </w:style>
  <w:style w:type="character" w:styleId="UnresolvedMention">
    <w:name w:val="Unresolved Mention"/>
    <w:basedOn w:val="DefaultParagraphFont"/>
    <w:uiPriority w:val="99"/>
    <w:semiHidden/>
    <w:unhideWhenUsed/>
    <w:rsid w:val="00287465"/>
    <w:rPr>
      <w:color w:val="605E5C"/>
      <w:shd w:val="clear" w:color="auto" w:fill="E1DFDD"/>
    </w:rPr>
  </w:style>
  <w:style w:type="character" w:styleId="FollowedHyperlink">
    <w:name w:val="FollowedHyperlink"/>
    <w:basedOn w:val="DefaultParagraphFont"/>
    <w:uiPriority w:val="99"/>
    <w:semiHidden/>
    <w:unhideWhenUsed/>
    <w:rsid w:val="00287465"/>
    <w:rPr>
      <w:color w:val="96607D" w:themeColor="followedHyperlink"/>
      <w:u w:val="single"/>
    </w:rPr>
  </w:style>
  <w:style w:type="paragraph" w:styleId="NormalWeb">
    <w:name w:val="Normal (Web)"/>
    <w:basedOn w:val="Normal"/>
    <w:uiPriority w:val="99"/>
    <w:semiHidden/>
    <w:unhideWhenUsed/>
    <w:rsid w:val="00287465"/>
    <w:pPr>
      <w:spacing w:line="279" w:lineRule="auto"/>
    </w:pPr>
    <w:rPr>
      <w:rFonts w:ascii="Times New Roman" w:eastAsiaTheme="minorEastAsia" w:hAnsi="Times New Roman" w:cs="Times New Roman"/>
      <w:sz w:val="24"/>
      <w:szCs w:val="24"/>
      <w:lang w:eastAsia="ja-JP"/>
    </w:rPr>
  </w:style>
  <w:style w:type="paragraph" w:styleId="TOC1">
    <w:name w:val="toc 1"/>
    <w:basedOn w:val="Normal"/>
    <w:next w:val="Normal"/>
    <w:autoRedefine/>
    <w:uiPriority w:val="39"/>
    <w:rsid w:val="00287465"/>
    <w:pPr>
      <w:tabs>
        <w:tab w:val="right" w:leader="dot" w:pos="9350"/>
      </w:tabs>
      <w:spacing w:before="120" w:after="120" w:line="240" w:lineRule="auto"/>
    </w:pPr>
    <w:rPr>
      <w:rFonts w:asciiTheme="majorHAnsi" w:eastAsia="Times New Roman" w:hAnsiTheme="majorHAnsi" w:cstheme="majorHAnsi"/>
      <w:b/>
      <w:bCs/>
      <w:caps/>
      <w:noProof/>
      <w:color w:val="156082" w:themeColor="accent1"/>
      <w:sz w:val="28"/>
      <w:szCs w:val="28"/>
    </w:rPr>
  </w:style>
  <w:style w:type="paragraph" w:styleId="TOCHeading">
    <w:name w:val="TOC Heading"/>
    <w:basedOn w:val="Heading1"/>
    <w:next w:val="Normal"/>
    <w:uiPriority w:val="39"/>
    <w:unhideWhenUsed/>
    <w:qFormat/>
    <w:rsid w:val="00287465"/>
    <w:pPr>
      <w:spacing w:before="240" w:after="0"/>
      <w:outlineLvl w:val="9"/>
    </w:pPr>
    <w:rPr>
      <w:rFonts w:ascii="Calibri Light" w:eastAsia="Times New Roman" w:hAnsi="Calibri Light" w:cs="Times New Roman"/>
      <w:color w:val="2F5496"/>
      <w:sz w:val="32"/>
      <w:szCs w:val="32"/>
      <w:lang w:val="en-US"/>
    </w:rPr>
  </w:style>
  <w:style w:type="paragraph" w:styleId="Header">
    <w:name w:val="header"/>
    <w:basedOn w:val="Normal"/>
    <w:link w:val="HeaderChar"/>
    <w:uiPriority w:val="99"/>
    <w:unhideWhenUsed/>
    <w:rsid w:val="00287465"/>
    <w:pPr>
      <w:tabs>
        <w:tab w:val="center" w:pos="4513"/>
        <w:tab w:val="right" w:pos="9026"/>
      </w:tabs>
      <w:spacing w:after="0" w:line="240" w:lineRule="auto"/>
    </w:pPr>
    <w:rPr>
      <w:rFonts w:eastAsiaTheme="minorEastAsia"/>
      <w:sz w:val="24"/>
      <w:szCs w:val="24"/>
      <w:lang w:eastAsia="ja-JP"/>
    </w:rPr>
  </w:style>
  <w:style w:type="character" w:customStyle="1" w:styleId="HeaderChar">
    <w:name w:val="Header Char"/>
    <w:basedOn w:val="DefaultParagraphFont"/>
    <w:link w:val="Header"/>
    <w:uiPriority w:val="99"/>
    <w:rsid w:val="00287465"/>
    <w:rPr>
      <w:rFonts w:eastAsiaTheme="minorEastAsia"/>
      <w:sz w:val="24"/>
      <w:szCs w:val="24"/>
      <w:lang w:eastAsia="ja-JP"/>
    </w:rPr>
  </w:style>
  <w:style w:type="paragraph" w:styleId="Footer">
    <w:name w:val="footer"/>
    <w:basedOn w:val="Normal"/>
    <w:link w:val="FooterChar"/>
    <w:uiPriority w:val="99"/>
    <w:unhideWhenUsed/>
    <w:rsid w:val="00287465"/>
    <w:pPr>
      <w:tabs>
        <w:tab w:val="center" w:pos="4513"/>
        <w:tab w:val="right" w:pos="9026"/>
      </w:tabs>
      <w:spacing w:after="0" w:line="240" w:lineRule="auto"/>
    </w:pPr>
    <w:rPr>
      <w:rFonts w:eastAsiaTheme="minorEastAsia"/>
      <w:sz w:val="24"/>
      <w:szCs w:val="24"/>
      <w:lang w:eastAsia="ja-JP"/>
    </w:rPr>
  </w:style>
  <w:style w:type="character" w:customStyle="1" w:styleId="FooterChar">
    <w:name w:val="Footer Char"/>
    <w:basedOn w:val="DefaultParagraphFont"/>
    <w:link w:val="Footer"/>
    <w:uiPriority w:val="99"/>
    <w:rsid w:val="00287465"/>
    <w:rPr>
      <w:rFonts w:eastAsiaTheme="minorEastAsia"/>
      <w:sz w:val="24"/>
      <w:szCs w:val="24"/>
      <w:lang w:eastAsia="ja-JP"/>
    </w:rPr>
  </w:style>
  <w:style w:type="table" w:styleId="TableGrid">
    <w:name w:val="Table Grid"/>
    <w:basedOn w:val="TableNormal"/>
    <w:uiPriority w:val="39"/>
    <w:rsid w:val="00287465"/>
    <w:pPr>
      <w:spacing w:after="0" w:line="240" w:lineRule="auto"/>
    </w:pPr>
    <w:rPr>
      <w:kern w:val="2"/>
      <w:sz w:val="24"/>
      <w:szCs w:val="24"/>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C5023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chart" Target="charts/chart5.xml"/><Relationship Id="rId21" Type="http://schemas.openxmlformats.org/officeDocument/2006/relationships/image" Target="media/image7.png"/><Relationship Id="rId42" Type="http://schemas.openxmlformats.org/officeDocument/2006/relationships/hyperlink" Target="https://www.cipd.org/globalassets/media/knowledge/knowledge-hub/reports/2023-pdfs/8436-health-and-wellbeing-report-2023.pdf" TargetMode="External"/><Relationship Id="rId47" Type="http://schemas.openxmlformats.org/officeDocument/2006/relationships/hyperlink" Target="https://www.magonlinelibrary.com/doi/full/10.12968/bjhc.2024.0070" TargetMode="External"/><Relationship Id="rId63" Type="http://schemas.openxmlformats.org/officeDocument/2006/relationships/hyperlink" Target="https://www.gov.uk/government/statistics/police-misconduct-england-and-wales-year-ending-31-march-2023/police-misconduct-england-and-wales-year-ending-31-march-2023" TargetMode="External"/><Relationship Id="rId68" Type="http://schemas.openxmlformats.org/officeDocument/2006/relationships/hyperlink" Target="file:///C:\Users\ji041072\AppData\Local\Temp\MicrosoftEdgeDownloads\8f7ac1df-718e-446d-878b-9f889d0696ce\IOPC-public-perceptions-tracker-report-2022-23.pdf" TargetMode="External"/><Relationship Id="rId84" Type="http://schemas.openxmlformats.org/officeDocument/2006/relationships/hyperlink" Target="https://www.legislation.gov.uk/ukpga/1976/46/enacted" TargetMode="External"/><Relationship Id="rId89" Type="http://schemas.openxmlformats.org/officeDocument/2006/relationships/hyperlink" Target="https://www.polfed.org/gwent/about-us/" TargetMode="External"/><Relationship Id="rId16" Type="http://schemas.openxmlformats.org/officeDocument/2006/relationships/customXml" Target="ink/ink4.xml"/><Relationship Id="rId11" Type="http://schemas.openxmlformats.org/officeDocument/2006/relationships/image" Target="media/image2.png"/><Relationship Id="rId32" Type="http://schemas.openxmlformats.org/officeDocument/2006/relationships/chart" Target="charts/chart11.xml"/><Relationship Id="rId37" Type="http://schemas.openxmlformats.org/officeDocument/2006/relationships/hyperlink" Target="https://researchbriefings.files.parliament.uk/documents/SN02056/SN02056.pdf" TargetMode="External"/><Relationship Id="rId53" Type="http://schemas.openxmlformats.org/officeDocument/2006/relationships/hyperlink" Target="https://www.legislation.gov.uk/ukpga/2010/15" TargetMode="External"/><Relationship Id="rId58" Type="http://schemas.openxmlformats.org/officeDocument/2006/relationships/hyperlink" Target="https://www.gov.uk/government/publications/policing-by-consent/definition-of-policing-by-consent" TargetMode="External"/><Relationship Id="rId74" Type="http://schemas.openxmlformats.org/officeDocument/2006/relationships/hyperlink" Target="https://university.open.ac.uk/centres/policing/sites/www.open.ac.uk.centres.policing/files/files/Outputs/Familes%20Wellbeing%20and%20Support%20Needs%20Final%20Report.pdf" TargetMode="External"/><Relationship Id="rId79" Type="http://schemas.openxmlformats.org/officeDocument/2006/relationships/hyperlink" Target="https://www.magonlinelibrary.com/doi/pdf/10.12968/bjhc.2022.0130" TargetMode="External"/><Relationship Id="rId5" Type="http://schemas.openxmlformats.org/officeDocument/2006/relationships/webSettings" Target="webSettings.xml"/><Relationship Id="rId90" Type="http://schemas.openxmlformats.org/officeDocument/2006/relationships/hyperlink" Target="https://www.police-foundation.org.uk/wp-content/uploads/2017/08/complaints_briefing.pdf" TargetMode="External"/><Relationship Id="rId95" Type="http://schemas.openxmlformats.org/officeDocument/2006/relationships/hyperlink" Target="https://journals.sagepub.com/doi/full/10.1177/16094069221124739" TargetMode="External"/><Relationship Id="rId22" Type="http://schemas.openxmlformats.org/officeDocument/2006/relationships/chart" Target="charts/chart1.xml"/><Relationship Id="rId27" Type="http://schemas.openxmlformats.org/officeDocument/2006/relationships/chart" Target="charts/chart6.xml"/><Relationship Id="rId43" Type="http://schemas.openxmlformats.org/officeDocument/2006/relationships/hyperlink" Target="https://www.college.police.uk/ethics/code-of-practice" TargetMode="External"/><Relationship Id="rId48" Type="http://schemas.openxmlformats.org/officeDocument/2006/relationships/hyperlink" Target="https://pearl.plymouth.ac.uk/cgi/viewcontent.cgi?article=1595&amp;context=nm-research" TargetMode="External"/><Relationship Id="rId64" Type="http://schemas.openxmlformats.org/officeDocument/2006/relationships/hyperlink" Target="https://committees.parliament.uk/publications/9006/documents/166181/default/" TargetMode="External"/><Relationship Id="rId69" Type="http://schemas.openxmlformats.org/officeDocument/2006/relationships/hyperlink" Target="https://www.policeconduct.gov.uk/sites/default/files/documents/IOPC-impact-report-2023-24.pdf" TargetMode="External"/><Relationship Id="rId80" Type="http://schemas.openxmlformats.org/officeDocument/2006/relationships/hyperlink" Target="https://www.npcc.police.uk/SysSiteAssets/media/downloads/our-work/race-action-plan/police-race-action-plan-improving-policing-for-black-people.pdf" TargetMode="External"/><Relationship Id="rId85" Type="http://schemas.openxmlformats.org/officeDocument/2006/relationships/hyperlink" Target="https://www.legislation.gov.uk/ukpga/1996/16/contents/enacted" TargetMode="External"/><Relationship Id="rId3" Type="http://schemas.openxmlformats.org/officeDocument/2006/relationships/styles" Target="styles.xml"/><Relationship Id="rId12" Type="http://schemas.openxmlformats.org/officeDocument/2006/relationships/customXml" Target="ink/ink2.xml"/><Relationship Id="rId17" Type="http://schemas.openxmlformats.org/officeDocument/2006/relationships/image" Target="media/image5.png"/><Relationship Id="rId25" Type="http://schemas.openxmlformats.org/officeDocument/2006/relationships/chart" Target="charts/chart4.xml"/><Relationship Id="rId33" Type="http://schemas.openxmlformats.org/officeDocument/2006/relationships/chart" Target="charts/chart12.xml"/><Relationship Id="rId38" Type="http://schemas.openxmlformats.org/officeDocument/2006/relationships/hyperlink" Target="https://www.npcc.police.uk/SysSiteAssets/media/downloads/publications/publications-log/2020/npcc-understanding-disproportionality-in-police-complaint-misconduct-cases-for-bame-police-officers-and-staff-2019.pdf" TargetMode="External"/><Relationship Id="rId46" Type="http://schemas.openxmlformats.org/officeDocument/2006/relationships/hyperlink" Target="https://www.gov.uk/government/publications/the-report-of-the-commission-on-race-and-ethnic-disparities/crime-and-policing" TargetMode="External"/><Relationship Id="rId59" Type="http://schemas.openxmlformats.org/officeDocument/2006/relationships/hyperlink" Target="https://assets.publishing.service.gov.uk/media/5a8172a040f0b62305b8f019/improving_police_integrity_reforming_the_police_complaints_and_disciplinary_systems.pdf" TargetMode="External"/><Relationship Id="rId67" Type="http://schemas.openxmlformats.org/officeDocument/2006/relationships/hyperlink" Target="file:///C:\Users\ji041072\AppData\Local\Temp\MicrosoftEdgeDownloads\362c1d2c-0e03-4b60-9e0f-bd47aef8b970\2020_statutory_guidance_english.pdf" TargetMode="External"/><Relationship Id="rId20" Type="http://schemas.openxmlformats.org/officeDocument/2006/relationships/customXml" Target="ink/ink6.xml"/><Relationship Id="rId41" Type="http://schemas.openxmlformats.org/officeDocument/2006/relationships/hyperlink" Target="https://pure.hud.ac.uk/ws/portalfiles/portal/20475565/Revised_Final_Anon_main_text_29.4.pdf" TargetMode="External"/><Relationship Id="rId54" Type="http://schemas.openxmlformats.org/officeDocument/2006/relationships/hyperlink" Target="https://assets.publishing.service.gov.uk/media/65f458f6af6a0d001190d4fc/Independent+Review+of+the+Independent+Office+for+Police+Conduct+.pdf" TargetMode="External"/><Relationship Id="rId62" Type="http://schemas.openxmlformats.org/officeDocument/2006/relationships/hyperlink" Target="https://assets.publishing.service.gov.uk/government/uploads/system/uploads/attachment_data/file/955182/police-workforce-mar20-hosb2020.pdf" TargetMode="External"/><Relationship Id="rId70" Type="http://schemas.openxmlformats.org/officeDocument/2006/relationships/hyperlink" Target="https://www.policeconduct.gov.uk/about-us/our-independence-and-governance" TargetMode="External"/><Relationship Id="rId75" Type="http://schemas.openxmlformats.org/officeDocument/2006/relationships/hyperlink" Target="https://assets.publishing.service.gov.uk/media/5a7c2af540f0b645ba3c7202/4262.pdf" TargetMode="External"/><Relationship Id="rId83" Type="http://schemas.openxmlformats.org/officeDocument/2006/relationships/hyperlink" Target="https://doi.org/10.1080/23337486.2024.2345550" TargetMode="External"/><Relationship Id="rId88" Type="http://schemas.openxmlformats.org/officeDocument/2006/relationships/hyperlink" Target="https://content.yudu.com/web/440a7/0A440oc/April-2025/html/index.html" TargetMode="External"/><Relationship Id="rId91" Type="http://schemas.openxmlformats.org/officeDocument/2006/relationships/hyperlink" Target="https://www.legislation.gov.uk/ukpga/2002/30/contents/enacted" TargetMode="External"/><Relationship Id="rId96" Type="http://schemas.openxmlformats.org/officeDocument/2006/relationships/hyperlink" Target="https://doi.org/10.1017/S0047279405009323"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chart" Target="charts/chart2.xml"/><Relationship Id="rId28" Type="http://schemas.openxmlformats.org/officeDocument/2006/relationships/chart" Target="charts/chart7.xml"/><Relationship Id="rId36" Type="http://schemas.openxmlformats.org/officeDocument/2006/relationships/hyperlink" Target="https://www.cambridge.org/core/journals/psychological-medicine/article/abs/posttraumatic-stress-disorder-and-complex-posttraumatic-stress-disorder-in-uk-police-officers/B8DF897864F251C25C1B72C0F369898C" TargetMode="External"/><Relationship Id="rId49" Type="http://schemas.openxmlformats.org/officeDocument/2006/relationships/hyperlink" Target="file:///C:/Users/ji041072/Desktop/The_last_resort_reducing_avoidable_employee_harm_b.pdf" TargetMode="External"/><Relationship Id="rId57" Type="http://schemas.openxmlformats.org/officeDocument/2006/relationships/hyperlink" Target="https://www.shekubayohinquiry.scot/sites/default/files/2024-06/SBPI-00503%20-%20The%20Macpherson%20report%2C%2020%20years%20on%2C%20the%20home%20affairs%20select%20committee%2030%20July%202021.pdf" TargetMode="External"/><Relationship Id="rId10" Type="http://schemas.openxmlformats.org/officeDocument/2006/relationships/customXml" Target="ink/ink1.xml"/><Relationship Id="rId31" Type="http://schemas.openxmlformats.org/officeDocument/2006/relationships/chart" Target="charts/chart10.xml"/><Relationship Id="rId44" Type="http://schemas.openxmlformats.org/officeDocument/2006/relationships/hyperlink" Target="https://assets.college.police.uk/s3fs-public/2022-08/Guidance-on-outcomes-in-police-misconduct-proceedings.pdf" TargetMode="External"/><Relationship Id="rId52" Type="http://schemas.openxmlformats.org/officeDocument/2006/relationships/hyperlink" Target="https://www.annualreviews.org/content/journals/10.1146/annurev-orgpsych-120920-055217" TargetMode="External"/><Relationship Id="rId60" Type="http://schemas.openxmlformats.org/officeDocument/2006/relationships/hyperlink" Target="https://assets.publishing.service.gov.uk/media/5a80e0aeed915d74e33fceb8/20160307-IPCC_Governance_ConRep-v4.0-UK_O.pdf" TargetMode="External"/><Relationship Id="rId65" Type="http://schemas.openxmlformats.org/officeDocument/2006/relationships/hyperlink" Target="https://sarpublication.com/media/articles/SARJNHC_43_45-49_FT.pdf" TargetMode="External"/><Relationship Id="rId73" Type="http://schemas.openxmlformats.org/officeDocument/2006/relationships/hyperlink" Target="https://doi.org/10.1111/spc3.12735" TargetMode="External"/><Relationship Id="rId78" Type="http://schemas.openxmlformats.org/officeDocument/2006/relationships/hyperlink" Target="https://doi.org/10.12968/" TargetMode="External"/><Relationship Id="rId81" Type="http://schemas.openxmlformats.org/officeDocument/2006/relationships/hyperlink" Target="https://www.oscarkilo.org.uk/news/national-police-wellbeing-survey-2023-results" TargetMode="External"/><Relationship Id="rId86" Type="http://schemas.openxmlformats.org/officeDocument/2006/relationships/hyperlink" Target="https://www.legislation.gov.uk/ukpga/1984/60/contents/enacted" TargetMode="External"/><Relationship Id="rId94" Type="http://schemas.openxmlformats.org/officeDocument/2006/relationships/hyperlink" Target="https://www.instituteforgovernment.org.uk/article/explainer/police-accountability" TargetMode="External"/><Relationship Id="rId9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3.png"/><Relationship Id="rId18" Type="http://schemas.openxmlformats.org/officeDocument/2006/relationships/customXml" Target="ink/ink5.xml"/><Relationship Id="rId39" Type="http://schemas.openxmlformats.org/officeDocument/2006/relationships/hyperlink" Target="https://www.npcc.police.uk/SysSiteAssets/media/downloads/publications/publications-log/2020/npcc-understanding-disproportionality-in-police-complaint-misconduct-cases-for-bame-police-officers-and-staff-2019.pdf" TargetMode="External"/><Relationship Id="rId34" Type="http://schemas.openxmlformats.org/officeDocument/2006/relationships/chart" Target="charts/chart13.xml"/><Relationship Id="rId50" Type="http://schemas.openxmlformats.org/officeDocument/2006/relationships/hyperlink" Target="https://core.ac.uk/download/586807202.pdf" TargetMode="External"/><Relationship Id="rId55" Type="http://schemas.openxmlformats.org/officeDocument/2006/relationships/hyperlink" Target="http://www.oscarkilo.org.uk/resources/national-wellbeing-survey" TargetMode="External"/><Relationship Id="rId76" Type="http://schemas.openxmlformats.org/officeDocument/2006/relationships/hyperlink" Target="https://onlinelibrary.wiley.com/doi/10.1111/1468-2230.12785" TargetMode="External"/><Relationship Id="rId97" Type="http://schemas.openxmlformats.org/officeDocument/2006/relationships/hyperlink" Target="https://www.police-foundation.org.uk/2021/02/radical-reform-is-required-if-the-police-service-is-to-look-like-the-society-it-serves/" TargetMode="External"/><Relationship Id="rId7" Type="http://schemas.openxmlformats.org/officeDocument/2006/relationships/endnotes" Target="endnotes.xml"/><Relationship Id="rId71" Type="http://schemas.openxmlformats.org/officeDocument/2006/relationships/hyperlink" Target="https://www.policeconduct.gov.uk/complaints/information-for-police" TargetMode="External"/><Relationship Id="rId92" Type="http://schemas.openxmlformats.org/officeDocument/2006/relationships/hyperlink" Target="https://www.police.uk/pu/your-area/gwent-police/performance/workforce-diversity/" TargetMode="External"/><Relationship Id="rId2" Type="http://schemas.openxmlformats.org/officeDocument/2006/relationships/numbering" Target="numbering.xml"/><Relationship Id="rId29" Type="http://schemas.openxmlformats.org/officeDocument/2006/relationships/chart" Target="charts/chart8.xml"/><Relationship Id="rId24" Type="http://schemas.openxmlformats.org/officeDocument/2006/relationships/chart" Target="charts/chart3.xml"/><Relationship Id="rId40" Type="http://schemas.openxmlformats.org/officeDocument/2006/relationships/hyperlink" Target="https://academic.oup.com/policing/article/15/2/1326/5864637" TargetMode="External"/><Relationship Id="rId45" Type="http://schemas.openxmlformats.org/officeDocument/2006/relationships/hyperlink" Target="https://www.college.police.uk/article/code-of-ethics" TargetMode="External"/><Relationship Id="rId66" Type="http://schemas.openxmlformats.org/officeDocument/2006/relationships/hyperlink" Target="https://www.policeconduct.gov.uk/publications/statutory-guidance-2020" TargetMode="External"/><Relationship Id="rId87" Type="http://schemas.openxmlformats.org/officeDocument/2006/relationships/hyperlink" Target="https://www.polfed.org/news/latest-news/2024/record-14-508-officers-signed-off-with-poor-mental-health-in-past-year/" TargetMode="External"/><Relationship Id="rId61" Type="http://schemas.openxmlformats.org/officeDocument/2006/relationships/hyperlink" Target="https://assets.publishing.service.gov.uk/government/uploads/system/uploads/attachment_data/file/863820/Home_Office_Statutory_Guidance_0502.pdf" TargetMode="External"/><Relationship Id="rId82" Type="http://schemas.openxmlformats.org/officeDocument/2006/relationships/hyperlink" Target="https://www.oscarkilo.org.uk/for-individuals" TargetMode="External"/><Relationship Id="rId19" Type="http://schemas.openxmlformats.org/officeDocument/2006/relationships/image" Target="media/image6.png"/><Relationship Id="rId14" Type="http://schemas.openxmlformats.org/officeDocument/2006/relationships/customXml" Target="ink/ink3.xml"/><Relationship Id="rId30" Type="http://schemas.openxmlformats.org/officeDocument/2006/relationships/chart" Target="charts/chart9.xml"/><Relationship Id="rId35" Type="http://schemas.openxmlformats.org/officeDocument/2006/relationships/chart" Target="charts/chart14.xml"/><Relationship Id="rId56" Type="http://schemas.openxmlformats.org/officeDocument/2006/relationships/hyperlink" Target="https://journals.sagepub.com/doi/pdf/10.1177/00187267211070769" TargetMode="External"/><Relationship Id="rId77" Type="http://schemas.openxmlformats.org/officeDocument/2006/relationships/hyperlink" Target="https://view.officeapps.live.com/op/view.aspx?src=https%3A%2F%2Fwww.mind.org.uk%2Fmedia%2Fhunpeqdg%2Fami-2023-summary-report-accessible-word-version.docx&amp;wdOrigin=BROWSELINK" TargetMode="External"/><Relationship Id="rId8" Type="http://schemas.openxmlformats.org/officeDocument/2006/relationships/image" Target="media/image1.jpeg"/><Relationship Id="rId51" Type="http://schemas.openxmlformats.org/officeDocument/2006/relationships/hyperlink" Target="https://doi.org/10.1007/s11896-020-09424-9" TargetMode="External"/><Relationship Id="rId72" Type="http://schemas.openxmlformats.org/officeDocument/2006/relationships/hyperlink" Target="https://www.policeconduct.gov.uk/publications/learning-lessons-issue-45-violence-against-women-and-girls" TargetMode="External"/><Relationship Id="rId93" Type="http://schemas.openxmlformats.org/officeDocument/2006/relationships/hyperlink" Target="https://www.legislation.gov.uk/ukpga/2017/3/contents/enacted" TargetMode="External"/><Relationship Id="rId98"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A:\Documents\Christie%20Curran%20-%20form%20response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A:\Documents\Christie%20Curran%20-%20form%20response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A:\Documents\Christie%20Curran%20-%20form%20response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A:\Documents\Christie%20Curran%20-%20form%20response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A:\Documents\Christie%20Curran%20-%20form%20response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A:\Documents\Christie%20Curran%20-%20form%20response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A:\Documents\Christie%20Curran%20-%20form%20response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A:\Documents\Christie%20Curran%20-%20form%20response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A:\Documents\Christie%20Curran%20-%20form%20response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A:\Documents\Christie%20Curran%20-%20form%20responses.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A:\Documents\Christie%20Curran%20-%20form%20responses.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A:\Documents\Christie%20Curran%20-%20form%20responses.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A:\Documents\Christie%20Curran%20-%20form%20responses.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A:\Documents\Christie%20Curran%20-%20form%20responses.xlsx" TargetMode="External"/><Relationship Id="rId2" Type="http://schemas.microsoft.com/office/2011/relationships/chartColorStyle" Target="colors14.xml"/><Relationship Id="rId1" Type="http://schemas.microsoft.com/office/2011/relationships/chartStyle" Target="style1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Age distribution</a:t>
            </a:r>
            <a:r>
              <a:rPr lang="en-GB" baseline="0"/>
              <a:t> of respondents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'Age range'!$B$1</c:f>
              <c:strCache>
                <c:ptCount val="1"/>
                <c:pt idx="0">
                  <c:v>Count</c:v>
                </c:pt>
              </c:strCache>
            </c:strRef>
          </c:tx>
          <c:spPr>
            <a:solidFill>
              <a:schemeClr val="accent1"/>
            </a:solidFill>
            <a:ln>
              <a:noFill/>
            </a:ln>
            <a:effectLst/>
          </c:spPr>
          <c:invertIfNegative val="0"/>
          <c:dLbls>
            <c:dLbl>
              <c:idx val="0"/>
              <c:tx>
                <c:rich>
                  <a:bodyPr/>
                  <a:lstStyle/>
                  <a:p>
                    <a:fld id="{DC1D3F2A-4E2C-4946-AFCC-DB26BFAD4AE2}" type="CELLRANGE">
                      <a:rPr lang="en-GB"/>
                      <a:pPr/>
                      <a:t>[CELLRANGE]</a:t>
                    </a:fld>
                    <a:r>
                      <a:rPr lang="en-GB" baseline="0"/>
                      <a:t>, </a:t>
                    </a:r>
                    <a:fld id="{281DF781-9218-4750-BC11-FEE725B0B38C}" type="VALUE">
                      <a:rPr lang="en-GB" baseline="0"/>
                      <a:pPr/>
                      <a:t>[VALUE]</a:t>
                    </a:fld>
                    <a:endParaRPr lang="en-GB" baseline="0"/>
                  </a:p>
                </c:rich>
              </c:tx>
              <c:dLblPos val="outEnd"/>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0-01DA-4091-BA18-177207C4DB29}"/>
                </c:ext>
              </c:extLst>
            </c:dLbl>
            <c:dLbl>
              <c:idx val="1"/>
              <c:tx>
                <c:rich>
                  <a:bodyPr/>
                  <a:lstStyle/>
                  <a:p>
                    <a:fld id="{59344568-930D-4539-A9FC-443CC33491BA}" type="CELLRANGE">
                      <a:rPr lang="en-GB"/>
                      <a:pPr/>
                      <a:t>[CELLRANGE]</a:t>
                    </a:fld>
                    <a:r>
                      <a:rPr lang="en-GB" baseline="0"/>
                      <a:t>, </a:t>
                    </a:r>
                    <a:fld id="{2A7A8C0C-13B0-4118-92D6-448D10F0A9A8}" type="VALUE">
                      <a:rPr lang="en-GB" baseline="0"/>
                      <a:pPr/>
                      <a:t>[VALUE]</a:t>
                    </a:fld>
                    <a:endParaRPr lang="en-GB" baseline="0"/>
                  </a:p>
                </c:rich>
              </c:tx>
              <c:dLblPos val="outEnd"/>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1-01DA-4091-BA18-177207C4DB29}"/>
                </c:ext>
              </c:extLst>
            </c:dLbl>
            <c:dLbl>
              <c:idx val="2"/>
              <c:tx>
                <c:rich>
                  <a:bodyPr/>
                  <a:lstStyle/>
                  <a:p>
                    <a:fld id="{41E83215-C400-45C5-BDF5-3330F979B47B}" type="CELLRANGE">
                      <a:rPr lang="en-GB"/>
                      <a:pPr/>
                      <a:t>[CELLRANGE]</a:t>
                    </a:fld>
                    <a:r>
                      <a:rPr lang="en-GB" baseline="0"/>
                      <a:t>, </a:t>
                    </a:r>
                    <a:fld id="{A51DAC61-A5A0-462F-A6BC-555BF2A22F26}" type="VALUE">
                      <a:rPr lang="en-GB" baseline="0"/>
                      <a:pPr/>
                      <a:t>[VALUE]</a:t>
                    </a:fld>
                    <a:endParaRPr lang="en-GB" baseline="0"/>
                  </a:p>
                </c:rich>
              </c:tx>
              <c:dLblPos val="outEnd"/>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2-01DA-4091-BA18-177207C4DB29}"/>
                </c:ext>
              </c:extLst>
            </c:dLbl>
            <c:dLbl>
              <c:idx val="3"/>
              <c:tx>
                <c:rich>
                  <a:bodyPr/>
                  <a:lstStyle/>
                  <a:p>
                    <a:fld id="{D05A7289-6B5D-4B1D-8ECF-FD06FA475DC4}" type="CELLRANGE">
                      <a:rPr lang="en-GB"/>
                      <a:pPr/>
                      <a:t>[CELLRANGE]</a:t>
                    </a:fld>
                    <a:r>
                      <a:rPr lang="en-GB" baseline="0"/>
                      <a:t>, </a:t>
                    </a:r>
                    <a:fld id="{9223D0CE-33CC-4519-93C1-0CDE838D33E3}" type="VALUE">
                      <a:rPr lang="en-GB" baseline="0"/>
                      <a:pPr/>
                      <a:t>[VALUE]</a:t>
                    </a:fld>
                    <a:endParaRPr lang="en-GB" baseline="0"/>
                  </a:p>
                </c:rich>
              </c:tx>
              <c:dLblPos val="outEnd"/>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3-01DA-4091-BA18-177207C4DB29}"/>
                </c:ext>
              </c:extLst>
            </c:dLbl>
            <c:dLbl>
              <c:idx val="4"/>
              <c:tx>
                <c:rich>
                  <a:bodyPr/>
                  <a:lstStyle/>
                  <a:p>
                    <a:fld id="{123301DE-05EB-42AE-AA02-B7BF71E0C74A}" type="CELLRANGE">
                      <a:rPr lang="en-GB"/>
                      <a:pPr/>
                      <a:t>[CELLRANGE]</a:t>
                    </a:fld>
                    <a:r>
                      <a:rPr lang="en-GB" baseline="0"/>
                      <a:t>, </a:t>
                    </a:r>
                    <a:fld id="{2E2A713F-0552-49EA-BB51-35489EA453D4}" type="VALUE">
                      <a:rPr lang="en-GB" baseline="0"/>
                      <a:pPr/>
                      <a:t>[VALUE]</a:t>
                    </a:fld>
                    <a:endParaRPr lang="en-GB" baseline="0"/>
                  </a:p>
                </c:rich>
              </c:tx>
              <c:dLblPos val="outEnd"/>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4-01DA-4091-BA18-177207C4DB29}"/>
                </c:ext>
              </c:extLst>
            </c:dLbl>
            <c:dLbl>
              <c:idx val="5"/>
              <c:tx>
                <c:rich>
                  <a:bodyPr/>
                  <a:lstStyle/>
                  <a:p>
                    <a:fld id="{6978CB17-B6B2-4A9A-A79A-D4C5C86F70B8}" type="CELLRANGE">
                      <a:rPr lang="en-GB"/>
                      <a:pPr/>
                      <a:t>[CELLRANGE]</a:t>
                    </a:fld>
                    <a:r>
                      <a:rPr lang="en-GB" baseline="0"/>
                      <a:t>, </a:t>
                    </a:r>
                    <a:fld id="{A0AE57BD-537B-4B1E-897F-4D3EE296D74D}" type="VALUE">
                      <a:rPr lang="en-GB" baseline="0"/>
                      <a:pPr/>
                      <a:t>[VALUE]</a:t>
                    </a:fld>
                    <a:endParaRPr lang="en-GB" baseline="0"/>
                  </a:p>
                </c:rich>
              </c:tx>
              <c:dLblPos val="outEnd"/>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5-01DA-4091-BA18-177207C4DB29}"/>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DataLabelsRange val="1"/>
                <c15:showLeaderLines val="1"/>
                <c15:leaderLines>
                  <c:spPr>
                    <a:ln w="9525" cap="flat" cmpd="sng" algn="ctr">
                      <a:solidFill>
                        <a:schemeClr val="tx1">
                          <a:lumMod val="35000"/>
                          <a:lumOff val="65000"/>
                        </a:schemeClr>
                      </a:solidFill>
                      <a:round/>
                    </a:ln>
                    <a:effectLst/>
                  </c:spPr>
                </c15:leaderLines>
              </c:ext>
            </c:extLst>
          </c:dLbls>
          <c:cat>
            <c:strRef>
              <c:f>'Age range'!$A$2:$A$7</c:f>
              <c:strCache>
                <c:ptCount val="6"/>
                <c:pt idx="0">
                  <c:v>18-24</c:v>
                </c:pt>
                <c:pt idx="1">
                  <c:v>25-34</c:v>
                </c:pt>
                <c:pt idx="2">
                  <c:v>35-44</c:v>
                </c:pt>
                <c:pt idx="3">
                  <c:v>45-54</c:v>
                </c:pt>
                <c:pt idx="4">
                  <c:v>55-64</c:v>
                </c:pt>
                <c:pt idx="5">
                  <c:v>Prefer not to say</c:v>
                </c:pt>
              </c:strCache>
            </c:strRef>
          </c:cat>
          <c:val>
            <c:numRef>
              <c:f>'Age range'!$B$2:$B$7</c:f>
              <c:numCache>
                <c:formatCode>General</c:formatCode>
                <c:ptCount val="6"/>
                <c:pt idx="0">
                  <c:v>6</c:v>
                </c:pt>
                <c:pt idx="1">
                  <c:v>16</c:v>
                </c:pt>
                <c:pt idx="2">
                  <c:v>9</c:v>
                </c:pt>
                <c:pt idx="3">
                  <c:v>3</c:v>
                </c:pt>
                <c:pt idx="4">
                  <c:v>0</c:v>
                </c:pt>
                <c:pt idx="5">
                  <c:v>0</c:v>
                </c:pt>
              </c:numCache>
            </c:numRef>
          </c:val>
          <c:extLst>
            <c:ext xmlns:c15="http://schemas.microsoft.com/office/drawing/2012/chart" uri="{02D57815-91ED-43cb-92C2-25804820EDAC}">
              <c15:datalabelsRange>
                <c15:f>'Age range'!$C$2:$C$7</c15:f>
                <c15:dlblRangeCache>
                  <c:ptCount val="6"/>
                  <c:pt idx="0">
                    <c:v>18%</c:v>
                  </c:pt>
                  <c:pt idx="1">
                    <c:v>47%</c:v>
                  </c:pt>
                  <c:pt idx="2">
                    <c:v>26%</c:v>
                  </c:pt>
                  <c:pt idx="3">
                    <c:v>9%</c:v>
                  </c:pt>
                  <c:pt idx="4">
                    <c:v>0%</c:v>
                  </c:pt>
                  <c:pt idx="5">
                    <c:v>0%</c:v>
                  </c:pt>
                </c15:dlblRangeCache>
              </c15:datalabelsRange>
            </c:ext>
            <c:ext xmlns:c16="http://schemas.microsoft.com/office/drawing/2014/chart" uri="{C3380CC4-5D6E-409C-BE32-E72D297353CC}">
              <c16:uniqueId val="{00000006-01DA-4091-BA18-177207C4DB29}"/>
            </c:ext>
          </c:extLst>
        </c:ser>
        <c:dLbls>
          <c:dLblPos val="outEnd"/>
          <c:showLegendKey val="0"/>
          <c:showVal val="1"/>
          <c:showCatName val="0"/>
          <c:showSerName val="0"/>
          <c:showPercent val="0"/>
          <c:showBubbleSize val="0"/>
        </c:dLbls>
        <c:gapWidth val="182"/>
        <c:axId val="869864991"/>
        <c:axId val="869870271"/>
        <c:extLst>
          <c:ext xmlns:c15="http://schemas.microsoft.com/office/drawing/2012/chart" uri="{02D57815-91ED-43cb-92C2-25804820EDAC}">
            <c15:filteredBarSeries>
              <c15:ser>
                <c:idx val="1"/>
                <c:order val="1"/>
                <c:tx>
                  <c:strRef>
                    <c:extLst>
                      <c:ext uri="{02D57815-91ED-43cb-92C2-25804820EDAC}">
                        <c15:formulaRef>
                          <c15:sqref>'Age range'!$C$1</c15:sqref>
                        </c15:formulaRef>
                      </c:ext>
                    </c:extLst>
                    <c:strCache>
                      <c:ptCount val="1"/>
                      <c:pt idx="0">
                        <c:v>Percentage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'Age range'!$A$2:$A$7</c15:sqref>
                        </c15:formulaRef>
                      </c:ext>
                    </c:extLst>
                    <c:strCache>
                      <c:ptCount val="6"/>
                      <c:pt idx="0">
                        <c:v>18-24</c:v>
                      </c:pt>
                      <c:pt idx="1">
                        <c:v>25-34</c:v>
                      </c:pt>
                      <c:pt idx="2">
                        <c:v>35-44</c:v>
                      </c:pt>
                      <c:pt idx="3">
                        <c:v>45-54</c:v>
                      </c:pt>
                      <c:pt idx="4">
                        <c:v>55-64</c:v>
                      </c:pt>
                      <c:pt idx="5">
                        <c:v>Prefer not to say</c:v>
                      </c:pt>
                    </c:strCache>
                  </c:strRef>
                </c:cat>
                <c:val>
                  <c:numRef>
                    <c:extLst>
                      <c:ext uri="{02D57815-91ED-43cb-92C2-25804820EDAC}">
                        <c15:formulaRef>
                          <c15:sqref>'Age range'!$C$2:$C$7</c15:sqref>
                        </c15:formulaRef>
                      </c:ext>
                    </c:extLst>
                    <c:numCache>
                      <c:formatCode>0%</c:formatCode>
                      <c:ptCount val="6"/>
                      <c:pt idx="0">
                        <c:v>0.17647058823529413</c:v>
                      </c:pt>
                      <c:pt idx="1">
                        <c:v>0.47058823529411764</c:v>
                      </c:pt>
                      <c:pt idx="2">
                        <c:v>0.26470588235294118</c:v>
                      </c:pt>
                      <c:pt idx="3">
                        <c:v>8.8235294117647065E-2</c:v>
                      </c:pt>
                      <c:pt idx="4">
                        <c:v>0</c:v>
                      </c:pt>
                      <c:pt idx="5">
                        <c:v>0</c:v>
                      </c:pt>
                    </c:numCache>
                  </c:numRef>
                </c:val>
                <c:extLst>
                  <c:ext xmlns:c16="http://schemas.microsoft.com/office/drawing/2014/chart" uri="{C3380CC4-5D6E-409C-BE32-E72D297353CC}">
                    <c16:uniqueId val="{00000007-01DA-4091-BA18-177207C4DB29}"/>
                  </c:ext>
                </c:extLst>
              </c15:ser>
            </c15:filteredBarSeries>
          </c:ext>
        </c:extLst>
      </c:barChart>
      <c:catAx>
        <c:axId val="869864991"/>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Age range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9870271"/>
        <c:crosses val="autoZero"/>
        <c:auto val="1"/>
        <c:lblAlgn val="ctr"/>
        <c:lblOffset val="100"/>
        <c:noMultiLvlLbl val="0"/>
      </c:catAx>
      <c:valAx>
        <c:axId val="86987027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Count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986499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rgbClr val="000000">
                    <a:lumMod val="65000"/>
                    <a:lumOff val="35000"/>
                  </a:srgbClr>
                </a:solidFill>
              </a:rPr>
              <a:t>Gender distribution of respondents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Gender!$B$1</c:f>
              <c:strCache>
                <c:ptCount val="1"/>
                <c:pt idx="0">
                  <c:v>Count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F3E-4460-909C-F5043A9A11A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F3E-4460-909C-F5043A9A11A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F3E-4460-909C-F5043A9A11A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F3E-4460-909C-F5043A9A11A1}"/>
              </c:ext>
            </c:extLst>
          </c:dPt>
          <c:dLbls>
            <c:dLbl>
              <c:idx val="0"/>
              <c:tx>
                <c:rich>
                  <a:bodyPr/>
                  <a:lstStyle/>
                  <a:p>
                    <a:fld id="{0D132036-1275-4217-8C94-0631BF87F650}" type="CELLRANGE">
                      <a:rPr lang="en-GB"/>
                      <a:pPr/>
                      <a:t>[CELLRANGE]</a:t>
                    </a:fld>
                    <a:r>
                      <a:rPr lang="en-GB" baseline="0"/>
                      <a:t>, </a:t>
                    </a:r>
                    <a:fld id="{9C4CDF94-65FB-4653-BBC4-27C82E59C135}" type="VALUE">
                      <a:rPr lang="en-GB" baseline="0"/>
                      <a:pPr/>
                      <a:t>[VALUE]</a:t>
                    </a:fld>
                    <a:endParaRPr lang="en-GB" baseline="0"/>
                  </a:p>
                </c:rich>
              </c:tx>
              <c:dLblPos val="bestFit"/>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1-2F3E-4460-909C-F5043A9A11A1}"/>
                </c:ext>
              </c:extLst>
            </c:dLbl>
            <c:dLbl>
              <c:idx val="1"/>
              <c:tx>
                <c:rich>
                  <a:bodyPr/>
                  <a:lstStyle/>
                  <a:p>
                    <a:fld id="{EC7FCAA7-F7A3-4884-BB1E-3B4515390FF3}" type="CELLRANGE">
                      <a:rPr lang="en-GB"/>
                      <a:pPr/>
                      <a:t>[CELLRANGE]</a:t>
                    </a:fld>
                    <a:r>
                      <a:rPr lang="en-GB" baseline="0"/>
                      <a:t>, </a:t>
                    </a:r>
                    <a:fld id="{ECBCE312-59E7-404F-83B4-A049883E925A}" type="VALUE">
                      <a:rPr lang="en-GB" baseline="0"/>
                      <a:pPr/>
                      <a:t>[VALUE]</a:t>
                    </a:fld>
                    <a:endParaRPr lang="en-GB" baseline="0"/>
                  </a:p>
                </c:rich>
              </c:tx>
              <c:dLblPos val="bestFit"/>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3-2F3E-4460-909C-F5043A9A11A1}"/>
                </c:ext>
              </c:extLst>
            </c:dLbl>
            <c:dLbl>
              <c:idx val="2"/>
              <c:delete val="1"/>
              <c:extLst>
                <c:ext xmlns:c15="http://schemas.microsoft.com/office/drawing/2012/chart" uri="{CE6537A1-D6FC-4f65-9D91-7224C49458BB}"/>
                <c:ext xmlns:c16="http://schemas.microsoft.com/office/drawing/2014/chart" uri="{C3380CC4-5D6E-409C-BE32-E72D297353CC}">
                  <c16:uniqueId val="{00000005-2F3E-4460-909C-F5043A9A11A1}"/>
                </c:ext>
              </c:extLst>
            </c:dLbl>
            <c:dLbl>
              <c:idx val="3"/>
              <c:delete val="1"/>
              <c:extLst>
                <c:ext xmlns:c15="http://schemas.microsoft.com/office/drawing/2012/chart" uri="{CE6537A1-D6FC-4f65-9D91-7224C49458BB}"/>
                <c:ext xmlns:c16="http://schemas.microsoft.com/office/drawing/2014/chart" uri="{C3380CC4-5D6E-409C-BE32-E72D297353CC}">
                  <c16:uniqueId val="{00000007-2F3E-4460-909C-F5043A9A11A1}"/>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showDataLabelsRange val="1"/>
              </c:ext>
            </c:extLst>
          </c:dLbls>
          <c:cat>
            <c:strRef>
              <c:f>Gender!$A$2:$A$5</c:f>
              <c:strCache>
                <c:ptCount val="4"/>
                <c:pt idx="0">
                  <c:v>Male</c:v>
                </c:pt>
                <c:pt idx="1">
                  <c:v>Female</c:v>
                </c:pt>
                <c:pt idx="2">
                  <c:v>Non-binary</c:v>
                </c:pt>
                <c:pt idx="3">
                  <c:v>Prefer not to say</c:v>
                </c:pt>
              </c:strCache>
            </c:strRef>
          </c:cat>
          <c:val>
            <c:numRef>
              <c:f>Gender!$B$2:$B$5</c:f>
              <c:numCache>
                <c:formatCode>General</c:formatCode>
                <c:ptCount val="4"/>
                <c:pt idx="0">
                  <c:v>15</c:v>
                </c:pt>
                <c:pt idx="1">
                  <c:v>19</c:v>
                </c:pt>
                <c:pt idx="2">
                  <c:v>0</c:v>
                </c:pt>
                <c:pt idx="3">
                  <c:v>0</c:v>
                </c:pt>
              </c:numCache>
            </c:numRef>
          </c:val>
          <c:extLst>
            <c:ext xmlns:c15="http://schemas.microsoft.com/office/drawing/2012/chart" uri="{02D57815-91ED-43cb-92C2-25804820EDAC}">
              <c15:datalabelsRange>
                <c15:f>Gender!$C$2:$C$5</c15:f>
                <c15:dlblRangeCache>
                  <c:ptCount val="4"/>
                  <c:pt idx="0">
                    <c:v>44%</c:v>
                  </c:pt>
                  <c:pt idx="1">
                    <c:v>56%</c:v>
                  </c:pt>
                  <c:pt idx="2">
                    <c:v>0%</c:v>
                  </c:pt>
                  <c:pt idx="3">
                    <c:v>0%</c:v>
                  </c:pt>
                </c15:dlblRangeCache>
              </c15:datalabelsRange>
            </c:ext>
            <c:ext xmlns:c16="http://schemas.microsoft.com/office/drawing/2014/chart" uri="{C3380CC4-5D6E-409C-BE32-E72D297353CC}">
              <c16:uniqueId val="{00000008-2F3E-4460-909C-F5043A9A11A1}"/>
            </c:ext>
          </c:extLst>
        </c:ser>
        <c:ser>
          <c:idx val="1"/>
          <c:order val="1"/>
          <c:tx>
            <c:strRef>
              <c:f>Gender!$C$1</c:f>
              <c:strCache>
                <c:ptCount val="1"/>
                <c:pt idx="0">
                  <c:v>Percentage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A-2F3E-4460-909C-F5043A9A11A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C-2F3E-4460-909C-F5043A9A11A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E-2F3E-4460-909C-F5043A9A11A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0-2F3E-4460-909C-F5043A9A11A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Gender!$A$2:$A$5</c:f>
              <c:strCache>
                <c:ptCount val="4"/>
                <c:pt idx="0">
                  <c:v>Male</c:v>
                </c:pt>
                <c:pt idx="1">
                  <c:v>Female</c:v>
                </c:pt>
                <c:pt idx="2">
                  <c:v>Non-binary</c:v>
                </c:pt>
                <c:pt idx="3">
                  <c:v>Prefer not to say</c:v>
                </c:pt>
              </c:strCache>
            </c:strRef>
          </c:cat>
          <c:val>
            <c:numRef>
              <c:f>Gender!$C$2:$C$5</c:f>
              <c:numCache>
                <c:formatCode>0%</c:formatCode>
                <c:ptCount val="4"/>
                <c:pt idx="0">
                  <c:v>0.44117647058823528</c:v>
                </c:pt>
                <c:pt idx="1">
                  <c:v>0.55882352941176472</c:v>
                </c:pt>
                <c:pt idx="2">
                  <c:v>0</c:v>
                </c:pt>
                <c:pt idx="3">
                  <c:v>0</c:v>
                </c:pt>
              </c:numCache>
            </c:numRef>
          </c:val>
          <c:extLst>
            <c:ext xmlns:c16="http://schemas.microsoft.com/office/drawing/2014/chart" uri="{C3380CC4-5D6E-409C-BE32-E72D297353CC}">
              <c16:uniqueId val="{00000011-2F3E-4460-909C-F5043A9A11A1}"/>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rgbClr val="000000">
                    <a:lumMod val="65000"/>
                    <a:lumOff val="35000"/>
                  </a:srgbClr>
                </a:solidFill>
              </a:rPr>
              <a:t>Length of service distribution of respondents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'Length of service'!$B$1</c:f>
              <c:strCache>
                <c:ptCount val="1"/>
                <c:pt idx="0">
                  <c:v>Count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184-48D3-9151-9FA87C77BB0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184-48D3-9151-9FA87C77BB0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184-48D3-9151-9FA87C77BB0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184-48D3-9151-9FA87C77BB00}"/>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B184-48D3-9151-9FA87C77BB00}"/>
              </c:ext>
            </c:extLst>
          </c:dPt>
          <c:dLbls>
            <c:dLbl>
              <c:idx val="0"/>
              <c:tx>
                <c:rich>
                  <a:bodyPr/>
                  <a:lstStyle/>
                  <a:p>
                    <a:fld id="{7470B027-E991-4E97-AD2C-4667C72E740F}" type="CELLRANGE">
                      <a:rPr lang="en-GB"/>
                      <a:pPr/>
                      <a:t>[CELLRANGE]</a:t>
                    </a:fld>
                    <a:r>
                      <a:rPr lang="en-GB" baseline="0"/>
                      <a:t>, </a:t>
                    </a:r>
                    <a:fld id="{B2DE5B01-FF66-42CF-A099-41EB5FCC451C}"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1-B184-48D3-9151-9FA87C77BB00}"/>
                </c:ext>
              </c:extLst>
            </c:dLbl>
            <c:dLbl>
              <c:idx val="1"/>
              <c:tx>
                <c:rich>
                  <a:bodyPr/>
                  <a:lstStyle/>
                  <a:p>
                    <a:fld id="{8C987F5D-1DF8-4C1A-9883-6DCE7BD45817}" type="CELLRANGE">
                      <a:rPr lang="en-GB"/>
                      <a:pPr/>
                      <a:t>[CELLRANGE]</a:t>
                    </a:fld>
                    <a:r>
                      <a:rPr lang="en-GB" baseline="0"/>
                      <a:t>, </a:t>
                    </a:r>
                    <a:fld id="{F4B2D311-5EFF-435D-9A5A-8D6656E903AB}"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3-B184-48D3-9151-9FA87C77BB00}"/>
                </c:ext>
              </c:extLst>
            </c:dLbl>
            <c:dLbl>
              <c:idx val="2"/>
              <c:tx>
                <c:rich>
                  <a:bodyPr/>
                  <a:lstStyle/>
                  <a:p>
                    <a:fld id="{762FE854-A8CB-4609-B48E-10CE3F35A078}" type="CELLRANGE">
                      <a:rPr lang="en-GB"/>
                      <a:pPr/>
                      <a:t>[CELLRANGE]</a:t>
                    </a:fld>
                    <a:r>
                      <a:rPr lang="en-GB" baseline="0"/>
                      <a:t>, </a:t>
                    </a:r>
                    <a:fld id="{875D22F4-242B-444C-A4C2-172C74462CFE}"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5-B184-48D3-9151-9FA87C77BB00}"/>
                </c:ext>
              </c:extLst>
            </c:dLbl>
            <c:dLbl>
              <c:idx val="3"/>
              <c:tx>
                <c:rich>
                  <a:bodyPr/>
                  <a:lstStyle/>
                  <a:p>
                    <a:fld id="{7853B9B5-9C53-484C-BD28-0BC0F6156214}" type="CELLRANGE">
                      <a:rPr lang="en-GB"/>
                      <a:pPr/>
                      <a:t>[CELLRANGE]</a:t>
                    </a:fld>
                    <a:r>
                      <a:rPr lang="en-GB" baseline="0"/>
                      <a:t>, </a:t>
                    </a:r>
                    <a:fld id="{BA8C99F3-7EA0-4F36-9173-C8D444E66C0C}"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7-B184-48D3-9151-9FA87C77BB00}"/>
                </c:ext>
              </c:extLst>
            </c:dLbl>
            <c:dLbl>
              <c:idx val="4"/>
              <c:tx>
                <c:rich>
                  <a:bodyPr/>
                  <a:lstStyle/>
                  <a:p>
                    <a:fld id="{8D714753-3041-438F-84C4-8A670192823C}" type="CELLRANGE">
                      <a:rPr lang="en-GB"/>
                      <a:pPr/>
                      <a:t>[CELLRANGE]</a:t>
                    </a:fld>
                    <a:r>
                      <a:rPr lang="en-GB" baseline="0"/>
                      <a:t>, </a:t>
                    </a:r>
                    <a:fld id="{89BD7DA1-3026-4E40-98B0-27410C2EC084}"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9-B184-48D3-9151-9FA87C77BB0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showDataLabelsRange val="1"/>
              </c:ext>
            </c:extLst>
          </c:dLbls>
          <c:cat>
            <c:strRef>
              <c:f>'Length of service'!$A$2:$A$6</c:f>
              <c:strCache>
                <c:ptCount val="5"/>
                <c:pt idx="0">
                  <c:v>Less than 2 years</c:v>
                </c:pt>
                <c:pt idx="1">
                  <c:v>Between 2 and 5 years</c:v>
                </c:pt>
                <c:pt idx="2">
                  <c:v>Between 6 and 9 years</c:v>
                </c:pt>
                <c:pt idx="3">
                  <c:v>10 years or more</c:v>
                </c:pt>
                <c:pt idx="4">
                  <c:v>Prefer not to say</c:v>
                </c:pt>
              </c:strCache>
            </c:strRef>
          </c:cat>
          <c:val>
            <c:numRef>
              <c:f>'Length of service'!$B$2:$B$6</c:f>
              <c:numCache>
                <c:formatCode>General</c:formatCode>
                <c:ptCount val="5"/>
                <c:pt idx="0">
                  <c:v>2</c:v>
                </c:pt>
                <c:pt idx="1">
                  <c:v>15</c:v>
                </c:pt>
                <c:pt idx="2">
                  <c:v>9</c:v>
                </c:pt>
                <c:pt idx="3">
                  <c:v>8</c:v>
                </c:pt>
                <c:pt idx="4">
                  <c:v>0</c:v>
                </c:pt>
              </c:numCache>
            </c:numRef>
          </c:val>
          <c:extLst>
            <c:ext xmlns:c15="http://schemas.microsoft.com/office/drawing/2012/chart" uri="{02D57815-91ED-43cb-92C2-25804820EDAC}">
              <c15:datalabelsRange>
                <c15:f>'Length of service'!$C$2:$C$6</c15:f>
                <c15:dlblRangeCache>
                  <c:ptCount val="5"/>
                  <c:pt idx="0">
                    <c:v>6%</c:v>
                  </c:pt>
                  <c:pt idx="1">
                    <c:v>44%</c:v>
                  </c:pt>
                  <c:pt idx="2">
                    <c:v>26%</c:v>
                  </c:pt>
                  <c:pt idx="3">
                    <c:v>24%</c:v>
                  </c:pt>
                  <c:pt idx="4">
                    <c:v>0%</c:v>
                  </c:pt>
                </c15:dlblRangeCache>
              </c15:datalabelsRange>
            </c:ext>
            <c:ext xmlns:c16="http://schemas.microsoft.com/office/drawing/2014/chart" uri="{C3380CC4-5D6E-409C-BE32-E72D297353CC}">
              <c16:uniqueId val="{0000000A-B184-48D3-9151-9FA87C77BB00}"/>
            </c:ext>
          </c:extLst>
        </c:ser>
        <c:ser>
          <c:idx val="1"/>
          <c:order val="1"/>
          <c:tx>
            <c:strRef>
              <c:f>'Length of service'!$C$1</c:f>
              <c:strCache>
                <c:ptCount val="1"/>
                <c:pt idx="0">
                  <c:v>Percentage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C-B184-48D3-9151-9FA87C77BB0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E-B184-48D3-9151-9FA87C77BB0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10-B184-48D3-9151-9FA87C77BB0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2-B184-48D3-9151-9FA87C77BB00}"/>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14-B184-48D3-9151-9FA87C77BB0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'Length of service'!$A$2:$A$6</c:f>
              <c:strCache>
                <c:ptCount val="5"/>
                <c:pt idx="0">
                  <c:v>Less than 2 years</c:v>
                </c:pt>
                <c:pt idx="1">
                  <c:v>Between 2 and 5 years</c:v>
                </c:pt>
                <c:pt idx="2">
                  <c:v>Between 6 and 9 years</c:v>
                </c:pt>
                <c:pt idx="3">
                  <c:v>10 years or more</c:v>
                </c:pt>
                <c:pt idx="4">
                  <c:v>Prefer not to say</c:v>
                </c:pt>
              </c:strCache>
            </c:strRef>
          </c:cat>
          <c:val>
            <c:numRef>
              <c:f>'Length of service'!$C$2:$C$6</c:f>
              <c:numCache>
                <c:formatCode>0%</c:formatCode>
                <c:ptCount val="5"/>
                <c:pt idx="0">
                  <c:v>5.8823529411764705E-2</c:v>
                </c:pt>
                <c:pt idx="1">
                  <c:v>0.44117647058823528</c:v>
                </c:pt>
                <c:pt idx="2">
                  <c:v>0.26470588235294118</c:v>
                </c:pt>
                <c:pt idx="3">
                  <c:v>0.23529411764705882</c:v>
                </c:pt>
                <c:pt idx="4">
                  <c:v>0</c:v>
                </c:pt>
              </c:numCache>
            </c:numRef>
          </c:val>
          <c:extLst>
            <c:ext xmlns:c16="http://schemas.microsoft.com/office/drawing/2014/chart" uri="{C3380CC4-5D6E-409C-BE32-E72D297353CC}">
              <c16:uniqueId val="{00000015-B184-48D3-9151-9FA87C77BB00}"/>
            </c:ext>
          </c:extLst>
        </c:ser>
        <c:dLbls>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rgbClr val="000000">
                    <a:lumMod val="65000"/>
                    <a:lumOff val="35000"/>
                  </a:srgbClr>
                </a:solidFill>
              </a:rPr>
              <a:t>Ethnicity distribution of respondents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Ethnicity!$B$1</c:f>
              <c:strCache>
                <c:ptCount val="1"/>
                <c:pt idx="0">
                  <c:v>Count</c:v>
                </c:pt>
              </c:strCache>
            </c:strRef>
          </c:tx>
          <c:spPr>
            <a:solidFill>
              <a:schemeClr val="accent1"/>
            </a:solidFill>
            <a:ln>
              <a:noFill/>
            </a:ln>
            <a:effectLst/>
          </c:spPr>
          <c:invertIfNegative val="0"/>
          <c:dLbls>
            <c:dLbl>
              <c:idx val="0"/>
              <c:tx>
                <c:rich>
                  <a:bodyPr/>
                  <a:lstStyle/>
                  <a:p>
                    <a:fld id="{B9806B9E-CBCD-4DEE-BE3B-6F48AC287F17}" type="CELLRANGE">
                      <a:rPr lang="en-GB"/>
                      <a:pPr/>
                      <a:t>[CELLRANGE]</a:t>
                    </a:fld>
                    <a:r>
                      <a:rPr lang="en-GB" baseline="0"/>
                      <a:t>, </a:t>
                    </a:r>
                    <a:fld id="{FC42F718-F518-4AA9-9CF8-9F002B815468}"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0-AF97-47A2-AA73-86D90481ADB5}"/>
                </c:ext>
              </c:extLst>
            </c:dLbl>
            <c:dLbl>
              <c:idx val="1"/>
              <c:tx>
                <c:rich>
                  <a:bodyPr/>
                  <a:lstStyle/>
                  <a:p>
                    <a:fld id="{4D2F23FD-D528-4236-9720-770E97084E1E}" type="CELLRANGE">
                      <a:rPr lang="en-GB"/>
                      <a:pPr/>
                      <a:t>[CELLRANGE]</a:t>
                    </a:fld>
                    <a:r>
                      <a:rPr lang="en-GB" baseline="0"/>
                      <a:t>, </a:t>
                    </a:r>
                    <a:fld id="{035D8799-31EB-4467-A265-899012BA568B}"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1-AF97-47A2-AA73-86D90481ADB5}"/>
                </c:ext>
              </c:extLst>
            </c:dLbl>
            <c:dLbl>
              <c:idx val="2"/>
              <c:tx>
                <c:rich>
                  <a:bodyPr/>
                  <a:lstStyle/>
                  <a:p>
                    <a:fld id="{426DF8DB-ACAB-4169-8FBF-9AA55C3D689A}" type="CELLRANGE">
                      <a:rPr lang="en-GB"/>
                      <a:pPr/>
                      <a:t>[CELLRANGE]</a:t>
                    </a:fld>
                    <a:r>
                      <a:rPr lang="en-GB" baseline="0"/>
                      <a:t>, </a:t>
                    </a:r>
                    <a:fld id="{C30F4DF0-9F26-451E-B451-14CC1898D2E3}"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2-AF97-47A2-AA73-86D90481ADB5}"/>
                </c:ext>
              </c:extLst>
            </c:dLbl>
            <c:dLbl>
              <c:idx val="3"/>
              <c:tx>
                <c:rich>
                  <a:bodyPr/>
                  <a:lstStyle/>
                  <a:p>
                    <a:fld id="{11BD2A84-CA5A-4847-800B-1BFF7F48E434}" type="CELLRANGE">
                      <a:rPr lang="en-GB"/>
                      <a:pPr/>
                      <a:t>[CELLRANGE]</a:t>
                    </a:fld>
                    <a:r>
                      <a:rPr lang="en-GB" baseline="0"/>
                      <a:t>, </a:t>
                    </a:r>
                    <a:fld id="{FA02D922-8824-4A12-8C21-4E709BD1C15F}"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3-AF97-47A2-AA73-86D90481ADB5}"/>
                </c:ext>
              </c:extLst>
            </c:dLbl>
            <c:dLbl>
              <c:idx val="4"/>
              <c:tx>
                <c:rich>
                  <a:bodyPr/>
                  <a:lstStyle/>
                  <a:p>
                    <a:fld id="{F6F24CA1-7794-4844-89BB-52F2E69652A8}" type="CELLRANGE">
                      <a:rPr lang="en-GB"/>
                      <a:pPr/>
                      <a:t>[CELLRANGE]</a:t>
                    </a:fld>
                    <a:r>
                      <a:rPr lang="en-GB" baseline="0"/>
                      <a:t>, </a:t>
                    </a:r>
                    <a:fld id="{7DE3945C-EEB3-43BE-8AD6-D2F041BA374A}"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4-AF97-47A2-AA73-86D90481ADB5}"/>
                </c:ext>
              </c:extLst>
            </c:dLbl>
            <c:dLbl>
              <c:idx val="5"/>
              <c:tx>
                <c:rich>
                  <a:bodyPr/>
                  <a:lstStyle/>
                  <a:p>
                    <a:fld id="{016E7B20-3D06-4EE4-9C30-CF8A09F9EDE4}" type="CELLRANGE">
                      <a:rPr lang="en-GB"/>
                      <a:pPr/>
                      <a:t>[CELLRANGE]</a:t>
                    </a:fld>
                    <a:r>
                      <a:rPr lang="en-GB" baseline="0"/>
                      <a:t>, </a:t>
                    </a:r>
                    <a:fld id="{AEF927C6-8AA1-4EA9-8391-47A41254ED68}"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5-AF97-47A2-AA73-86D90481ADB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DataLabelsRange val="1"/>
                <c15:showLeaderLines val="1"/>
                <c15:leaderLines>
                  <c:spPr>
                    <a:ln w="9525" cap="flat" cmpd="sng" algn="ctr">
                      <a:solidFill>
                        <a:schemeClr val="tx1">
                          <a:lumMod val="35000"/>
                          <a:lumOff val="65000"/>
                        </a:schemeClr>
                      </a:solidFill>
                      <a:round/>
                    </a:ln>
                    <a:effectLst/>
                  </c:spPr>
                </c15:leaderLines>
              </c:ext>
            </c:extLst>
          </c:dLbls>
          <c:cat>
            <c:strRef>
              <c:f>Ethnicity!$A$2:$A$7</c:f>
              <c:strCache>
                <c:ptCount val="6"/>
                <c:pt idx="0">
                  <c:v>British</c:v>
                </c:pt>
                <c:pt idx="1">
                  <c:v>Mixed race </c:v>
                </c:pt>
                <c:pt idx="2">
                  <c:v>Prefer not to say </c:v>
                </c:pt>
                <c:pt idx="3">
                  <c:v>White</c:v>
                </c:pt>
                <c:pt idx="4">
                  <c:v>White British</c:v>
                </c:pt>
                <c:pt idx="5">
                  <c:v>White Welsh</c:v>
                </c:pt>
              </c:strCache>
            </c:strRef>
          </c:cat>
          <c:val>
            <c:numRef>
              <c:f>Ethnicity!$B$2:$B$7</c:f>
              <c:numCache>
                <c:formatCode>General</c:formatCode>
                <c:ptCount val="6"/>
                <c:pt idx="0">
                  <c:v>2</c:v>
                </c:pt>
                <c:pt idx="1">
                  <c:v>1</c:v>
                </c:pt>
                <c:pt idx="2">
                  <c:v>1</c:v>
                </c:pt>
                <c:pt idx="3">
                  <c:v>5</c:v>
                </c:pt>
                <c:pt idx="4">
                  <c:v>18</c:v>
                </c:pt>
                <c:pt idx="5">
                  <c:v>2</c:v>
                </c:pt>
              </c:numCache>
            </c:numRef>
          </c:val>
          <c:extLst>
            <c:ext xmlns:c15="http://schemas.microsoft.com/office/drawing/2012/chart" uri="{02D57815-91ED-43cb-92C2-25804820EDAC}">
              <c15:datalabelsRange>
                <c15:f>Ethnicity!$C$2:$C$7</c15:f>
                <c15:dlblRangeCache>
                  <c:ptCount val="6"/>
                  <c:pt idx="0">
                    <c:v>7%</c:v>
                  </c:pt>
                  <c:pt idx="1">
                    <c:v>3%</c:v>
                  </c:pt>
                  <c:pt idx="2">
                    <c:v>3%</c:v>
                  </c:pt>
                  <c:pt idx="3">
                    <c:v>17%</c:v>
                  </c:pt>
                  <c:pt idx="4">
                    <c:v>62%</c:v>
                  </c:pt>
                  <c:pt idx="5">
                    <c:v>7%</c:v>
                  </c:pt>
                </c15:dlblRangeCache>
              </c15:datalabelsRange>
            </c:ext>
            <c:ext xmlns:c16="http://schemas.microsoft.com/office/drawing/2014/chart" uri="{C3380CC4-5D6E-409C-BE32-E72D297353CC}">
              <c16:uniqueId val="{00000006-AF97-47A2-AA73-86D90481ADB5}"/>
            </c:ext>
          </c:extLst>
        </c:ser>
        <c:dLbls>
          <c:showLegendKey val="0"/>
          <c:showVal val="1"/>
          <c:showCatName val="0"/>
          <c:showSerName val="0"/>
          <c:showPercent val="0"/>
          <c:showBubbleSize val="0"/>
        </c:dLbls>
        <c:gapWidth val="219"/>
        <c:overlap val="-27"/>
        <c:axId val="869896191"/>
        <c:axId val="869835711"/>
        <c:extLst>
          <c:ext xmlns:c15="http://schemas.microsoft.com/office/drawing/2012/chart" uri="{02D57815-91ED-43cb-92C2-25804820EDAC}">
            <c15:filteredBarSeries>
              <c15:ser>
                <c:idx val="1"/>
                <c:order val="1"/>
                <c:tx>
                  <c:strRef>
                    <c:extLst>
                      <c:ext uri="{02D57815-91ED-43cb-92C2-25804820EDAC}">
                        <c15:formulaRef>
                          <c15:sqref>Ethnicity!$C$1</c15:sqref>
                        </c15:formulaRef>
                      </c:ext>
                    </c:extLst>
                    <c:strCache>
                      <c:ptCount val="1"/>
                      <c:pt idx="0">
                        <c:v>Percentage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Ethnicity!$A$2:$A$7</c15:sqref>
                        </c15:formulaRef>
                      </c:ext>
                    </c:extLst>
                    <c:strCache>
                      <c:ptCount val="6"/>
                      <c:pt idx="0">
                        <c:v>British</c:v>
                      </c:pt>
                      <c:pt idx="1">
                        <c:v>Mixed race </c:v>
                      </c:pt>
                      <c:pt idx="2">
                        <c:v>Prefer not to say </c:v>
                      </c:pt>
                      <c:pt idx="3">
                        <c:v>White</c:v>
                      </c:pt>
                      <c:pt idx="4">
                        <c:v>White British</c:v>
                      </c:pt>
                      <c:pt idx="5">
                        <c:v>White Welsh</c:v>
                      </c:pt>
                    </c:strCache>
                  </c:strRef>
                </c:cat>
                <c:val>
                  <c:numRef>
                    <c:extLst>
                      <c:ext uri="{02D57815-91ED-43cb-92C2-25804820EDAC}">
                        <c15:formulaRef>
                          <c15:sqref>Ethnicity!$C$2:$C$7</c15:sqref>
                        </c15:formulaRef>
                      </c:ext>
                    </c:extLst>
                    <c:numCache>
                      <c:formatCode>0%</c:formatCode>
                      <c:ptCount val="6"/>
                      <c:pt idx="0">
                        <c:v>6.8965517241379309E-2</c:v>
                      </c:pt>
                      <c:pt idx="1">
                        <c:v>3.4482758620689655E-2</c:v>
                      </c:pt>
                      <c:pt idx="2">
                        <c:v>3.4482758620689655E-2</c:v>
                      </c:pt>
                      <c:pt idx="3">
                        <c:v>0.17241379310344829</c:v>
                      </c:pt>
                      <c:pt idx="4">
                        <c:v>0.62068965517241381</c:v>
                      </c:pt>
                      <c:pt idx="5">
                        <c:v>6.8965517241379309E-2</c:v>
                      </c:pt>
                    </c:numCache>
                  </c:numRef>
                </c:val>
                <c:extLst>
                  <c:ext xmlns:c16="http://schemas.microsoft.com/office/drawing/2014/chart" uri="{C3380CC4-5D6E-409C-BE32-E72D297353CC}">
                    <c16:uniqueId val="{00000007-AF97-47A2-AA73-86D90481ADB5}"/>
                  </c:ext>
                </c:extLst>
              </c15:ser>
            </c15:filteredBarSeries>
          </c:ext>
        </c:extLst>
      </c:barChart>
      <c:catAx>
        <c:axId val="86989619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spc="0" baseline="0">
                    <a:solidFill>
                      <a:srgbClr val="000000">
                        <a:lumMod val="65000"/>
                        <a:lumOff val="35000"/>
                      </a:srgbClr>
                    </a:solidFill>
                  </a:rPr>
                  <a:t>Ethnicity</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9835711"/>
        <c:crosses val="autoZero"/>
        <c:auto val="1"/>
        <c:lblAlgn val="ctr"/>
        <c:lblOffset val="100"/>
        <c:noMultiLvlLbl val="0"/>
      </c:catAx>
      <c:valAx>
        <c:axId val="86983571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Count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989619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Summary of who investigated complaints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'Who investigated'!$F$1</c:f>
              <c:strCache>
                <c:ptCount val="1"/>
                <c:pt idx="0">
                  <c:v>Count</c:v>
                </c:pt>
              </c:strCache>
            </c:strRef>
          </c:tx>
          <c:spPr>
            <a:solidFill>
              <a:schemeClr val="accent1"/>
            </a:solidFill>
            <a:ln>
              <a:noFill/>
            </a:ln>
            <a:effectLst/>
          </c:spPr>
          <c:invertIfNegative val="0"/>
          <c:dLbls>
            <c:dLbl>
              <c:idx val="0"/>
              <c:tx>
                <c:rich>
                  <a:bodyPr/>
                  <a:lstStyle/>
                  <a:p>
                    <a:fld id="{061C9AA2-A62B-4F1C-897F-03EE5A318A9D}" type="CELLRANGE">
                      <a:rPr lang="en-GB"/>
                      <a:pPr/>
                      <a:t>[CELLRANGE]</a:t>
                    </a:fld>
                    <a:r>
                      <a:rPr lang="en-GB" baseline="0"/>
                      <a:t>, </a:t>
                    </a:r>
                    <a:fld id="{75AE7B04-26F7-476B-9A6F-D8D486682304}"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0-DC31-44F6-B351-D8183B68B904}"/>
                </c:ext>
              </c:extLst>
            </c:dLbl>
            <c:dLbl>
              <c:idx val="1"/>
              <c:tx>
                <c:rich>
                  <a:bodyPr/>
                  <a:lstStyle/>
                  <a:p>
                    <a:fld id="{2952EDF7-9C36-4414-A644-DFD16104B857}" type="CELLRANGE">
                      <a:rPr lang="en-GB"/>
                      <a:pPr/>
                      <a:t>[CELLRANGE]</a:t>
                    </a:fld>
                    <a:r>
                      <a:rPr lang="en-GB" baseline="0"/>
                      <a:t>, </a:t>
                    </a:r>
                    <a:fld id="{E017075A-0D1E-4D70-B929-B749D3C28C40}"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1-DC31-44F6-B351-D8183B68B904}"/>
                </c:ext>
              </c:extLst>
            </c:dLbl>
            <c:dLbl>
              <c:idx val="2"/>
              <c:tx>
                <c:rich>
                  <a:bodyPr/>
                  <a:lstStyle/>
                  <a:p>
                    <a:fld id="{DBE9A6BB-A5E7-4A35-9928-CF7BBBAEB8B9}" type="CELLRANGE">
                      <a:rPr lang="en-GB"/>
                      <a:pPr/>
                      <a:t>[CELLRANGE]</a:t>
                    </a:fld>
                    <a:r>
                      <a:rPr lang="en-GB" baseline="0"/>
                      <a:t>, </a:t>
                    </a:r>
                    <a:fld id="{CDA438B8-5648-448C-B462-30877859EF3F}"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2-DC31-44F6-B351-D8183B68B904}"/>
                </c:ext>
              </c:extLst>
            </c:dLbl>
            <c:dLbl>
              <c:idx val="3"/>
              <c:tx>
                <c:rich>
                  <a:bodyPr/>
                  <a:lstStyle/>
                  <a:p>
                    <a:fld id="{2B13644B-3B1D-45A7-A5A2-126ED8786EF1}" type="CELLRANGE">
                      <a:rPr lang="en-GB"/>
                      <a:pPr/>
                      <a:t>[CELLRANGE]</a:t>
                    </a:fld>
                    <a:r>
                      <a:rPr lang="en-GB" baseline="0"/>
                      <a:t>, </a:t>
                    </a:r>
                    <a:fld id="{D32AF0E0-9C05-4123-B9B1-4ACB274FC4CD}"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3-DC31-44F6-B351-D8183B68B904}"/>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DataLabelsRange val="1"/>
                <c15:showLeaderLines val="1"/>
                <c15:leaderLines>
                  <c:spPr>
                    <a:ln w="9525" cap="flat" cmpd="sng" algn="ctr">
                      <a:solidFill>
                        <a:schemeClr val="tx1">
                          <a:lumMod val="35000"/>
                          <a:lumOff val="65000"/>
                        </a:schemeClr>
                      </a:solidFill>
                      <a:round/>
                    </a:ln>
                    <a:effectLst/>
                  </c:spPr>
                </c15:leaderLines>
              </c:ext>
            </c:extLst>
          </c:dLbls>
          <c:cat>
            <c:strRef>
              <c:f>'Who investigated'!$E$2:$E$5</c:f>
              <c:strCache>
                <c:ptCount val="4"/>
                <c:pt idx="0">
                  <c:v>It was dealt with by my line manager</c:v>
                </c:pt>
                <c:pt idx="1">
                  <c:v>It was dealt with by the IOPC</c:v>
                </c:pt>
                <c:pt idx="2">
                  <c:v>It was dealt with by the Professional Standards Department (PSD)</c:v>
                </c:pt>
                <c:pt idx="3">
                  <c:v>Not received a complaint</c:v>
                </c:pt>
              </c:strCache>
            </c:strRef>
          </c:cat>
          <c:val>
            <c:numRef>
              <c:f>'Who investigated'!$F$2:$F$5</c:f>
              <c:numCache>
                <c:formatCode>General</c:formatCode>
                <c:ptCount val="4"/>
                <c:pt idx="0">
                  <c:v>15</c:v>
                </c:pt>
                <c:pt idx="1">
                  <c:v>6</c:v>
                </c:pt>
                <c:pt idx="2">
                  <c:v>23</c:v>
                </c:pt>
                <c:pt idx="3">
                  <c:v>0</c:v>
                </c:pt>
              </c:numCache>
            </c:numRef>
          </c:val>
          <c:extLst>
            <c:ext xmlns:c15="http://schemas.microsoft.com/office/drawing/2012/chart" uri="{02D57815-91ED-43cb-92C2-25804820EDAC}">
              <c15:datalabelsRange>
                <c15:f>'Who investigated'!$G$2:$G$5</c15:f>
                <c15:dlblRangeCache>
                  <c:ptCount val="4"/>
                  <c:pt idx="0">
                    <c:v>34%</c:v>
                  </c:pt>
                  <c:pt idx="1">
                    <c:v>14%</c:v>
                  </c:pt>
                  <c:pt idx="2">
                    <c:v>52%</c:v>
                  </c:pt>
                  <c:pt idx="3">
                    <c:v>0%</c:v>
                  </c:pt>
                </c15:dlblRangeCache>
              </c15:datalabelsRange>
            </c:ext>
            <c:ext xmlns:c16="http://schemas.microsoft.com/office/drawing/2014/chart" uri="{C3380CC4-5D6E-409C-BE32-E72D297353CC}">
              <c16:uniqueId val="{00000004-DC31-44F6-B351-D8183B68B904}"/>
            </c:ext>
          </c:extLst>
        </c:ser>
        <c:dLbls>
          <c:showLegendKey val="0"/>
          <c:showVal val="1"/>
          <c:showCatName val="0"/>
          <c:showSerName val="0"/>
          <c:showPercent val="0"/>
          <c:showBubbleSize val="0"/>
        </c:dLbls>
        <c:gapWidth val="182"/>
        <c:axId val="869860671"/>
        <c:axId val="869854431"/>
        <c:extLst>
          <c:ext xmlns:c15="http://schemas.microsoft.com/office/drawing/2012/chart" uri="{02D57815-91ED-43cb-92C2-25804820EDAC}">
            <c15:filteredBarSeries>
              <c15:ser>
                <c:idx val="1"/>
                <c:order val="1"/>
                <c:tx>
                  <c:strRef>
                    <c:extLst>
                      <c:ext uri="{02D57815-91ED-43cb-92C2-25804820EDAC}">
                        <c15:formulaRef>
                          <c15:sqref>'Who investigated'!$G$1</c15:sqref>
                        </c15:formulaRef>
                      </c:ext>
                    </c:extLst>
                    <c:strCache>
                      <c:ptCount val="1"/>
                      <c:pt idx="0">
                        <c:v>Percentage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'Who investigated'!$E$2:$E$5</c15:sqref>
                        </c15:formulaRef>
                      </c:ext>
                    </c:extLst>
                    <c:strCache>
                      <c:ptCount val="4"/>
                      <c:pt idx="0">
                        <c:v>It was dealt with by my line manager</c:v>
                      </c:pt>
                      <c:pt idx="1">
                        <c:v>It was dealt with by the IOPC</c:v>
                      </c:pt>
                      <c:pt idx="2">
                        <c:v>It was dealt with by the Professional Standards Department (PSD)</c:v>
                      </c:pt>
                      <c:pt idx="3">
                        <c:v>Not received a complaint</c:v>
                      </c:pt>
                    </c:strCache>
                  </c:strRef>
                </c:cat>
                <c:val>
                  <c:numRef>
                    <c:extLst>
                      <c:ext uri="{02D57815-91ED-43cb-92C2-25804820EDAC}">
                        <c15:formulaRef>
                          <c15:sqref>'Who investigated'!$G$2:$G$5</c15:sqref>
                        </c15:formulaRef>
                      </c:ext>
                    </c:extLst>
                    <c:numCache>
                      <c:formatCode>0%</c:formatCode>
                      <c:ptCount val="4"/>
                      <c:pt idx="0">
                        <c:v>0.34090909090909088</c:v>
                      </c:pt>
                      <c:pt idx="1">
                        <c:v>0.13636363636363635</c:v>
                      </c:pt>
                      <c:pt idx="2">
                        <c:v>0.52272727272727271</c:v>
                      </c:pt>
                      <c:pt idx="3">
                        <c:v>0</c:v>
                      </c:pt>
                    </c:numCache>
                  </c:numRef>
                </c:val>
                <c:extLst>
                  <c:ext xmlns:c16="http://schemas.microsoft.com/office/drawing/2014/chart" uri="{C3380CC4-5D6E-409C-BE32-E72D297353CC}">
                    <c16:uniqueId val="{00000005-DC31-44F6-B351-D8183B68B904}"/>
                  </c:ext>
                </c:extLst>
              </c15:ser>
            </c15:filteredBarSeries>
          </c:ext>
        </c:extLst>
      </c:barChart>
      <c:catAx>
        <c:axId val="86986067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9854431"/>
        <c:crosses val="autoZero"/>
        <c:auto val="1"/>
        <c:lblAlgn val="ctr"/>
        <c:lblOffset val="100"/>
        <c:noMultiLvlLbl val="0"/>
      </c:catAx>
      <c:valAx>
        <c:axId val="86985443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986067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Impact of complaints on staff wellbeing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'Did it impact wellbeing'!$B$1</c:f>
              <c:strCache>
                <c:ptCount val="1"/>
                <c:pt idx="0">
                  <c:v>Count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71F-407C-983A-24CBE491475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71F-407C-983A-24CBE491475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71F-407C-983A-24CBE4914753}"/>
              </c:ext>
            </c:extLst>
          </c:dPt>
          <c:dLbls>
            <c:dLbl>
              <c:idx val="0"/>
              <c:tx>
                <c:rich>
                  <a:bodyPr/>
                  <a:lstStyle/>
                  <a:p>
                    <a:fld id="{303DE03B-FB5E-44DF-9B9B-2B45D491C260}" type="CELLRANGE">
                      <a:rPr lang="en-GB"/>
                      <a:pPr/>
                      <a:t>[CELLRANGE]</a:t>
                    </a:fld>
                    <a:r>
                      <a:rPr lang="en-GB" baseline="0"/>
                      <a:t>, </a:t>
                    </a:r>
                    <a:fld id="{89038796-173F-4759-A647-C5D25C23366B}"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1-C71F-407C-983A-24CBE4914753}"/>
                </c:ext>
              </c:extLst>
            </c:dLbl>
            <c:dLbl>
              <c:idx val="1"/>
              <c:tx>
                <c:rich>
                  <a:bodyPr/>
                  <a:lstStyle/>
                  <a:p>
                    <a:fld id="{EEF8C514-51FE-4AB2-9DCC-464BF8BEF4C2}" type="CELLRANGE">
                      <a:rPr lang="en-GB"/>
                      <a:pPr/>
                      <a:t>[CELLRANGE]</a:t>
                    </a:fld>
                    <a:r>
                      <a:rPr lang="en-GB" baseline="0"/>
                      <a:t>, </a:t>
                    </a:r>
                    <a:fld id="{8929E42F-8994-4884-8E90-A836A2E72E8F}"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3-C71F-407C-983A-24CBE4914753}"/>
                </c:ext>
              </c:extLst>
            </c:dLbl>
            <c:dLbl>
              <c:idx val="2"/>
              <c:tx>
                <c:rich>
                  <a:bodyPr/>
                  <a:lstStyle/>
                  <a:p>
                    <a:fld id="{263ABA74-6E1B-4581-9799-BE0F5D26F116}" type="CELLRANGE">
                      <a:rPr lang="en-GB"/>
                      <a:pPr/>
                      <a:t>[CELLRANGE]</a:t>
                    </a:fld>
                    <a:r>
                      <a:rPr lang="en-GB" baseline="0"/>
                      <a:t>, </a:t>
                    </a:r>
                    <a:fld id="{87AB85BC-9A28-4636-976E-51E66C52AD20}"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5-C71F-407C-983A-24CBE491475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showDataLabelsRange val="1"/>
              </c:ext>
            </c:extLst>
          </c:dLbls>
          <c:cat>
            <c:strRef>
              <c:f>'Did it impact wellbeing'!$A$2:$A$4</c:f>
              <c:strCache>
                <c:ptCount val="3"/>
                <c:pt idx="0">
                  <c:v>Yes</c:v>
                </c:pt>
                <c:pt idx="1">
                  <c:v>No</c:v>
                </c:pt>
                <c:pt idx="2">
                  <c:v>Not received a complaint</c:v>
                </c:pt>
              </c:strCache>
            </c:strRef>
          </c:cat>
          <c:val>
            <c:numRef>
              <c:f>'Did it impact wellbeing'!$B$2:$B$4</c:f>
              <c:numCache>
                <c:formatCode>General</c:formatCode>
                <c:ptCount val="3"/>
                <c:pt idx="0">
                  <c:v>28</c:v>
                </c:pt>
                <c:pt idx="1">
                  <c:v>6</c:v>
                </c:pt>
                <c:pt idx="2">
                  <c:v>0</c:v>
                </c:pt>
              </c:numCache>
            </c:numRef>
          </c:val>
          <c:extLst>
            <c:ext xmlns:c15="http://schemas.microsoft.com/office/drawing/2012/chart" uri="{02D57815-91ED-43cb-92C2-25804820EDAC}">
              <c15:datalabelsRange>
                <c15:f>'Did it impact wellbeing'!$C$2:$C$4</c15:f>
                <c15:dlblRangeCache>
                  <c:ptCount val="3"/>
                  <c:pt idx="0">
                    <c:v>82%</c:v>
                  </c:pt>
                  <c:pt idx="1">
                    <c:v>18%</c:v>
                  </c:pt>
                  <c:pt idx="2">
                    <c:v>0%</c:v>
                  </c:pt>
                </c15:dlblRangeCache>
              </c15:datalabelsRange>
            </c:ext>
            <c:ext xmlns:c16="http://schemas.microsoft.com/office/drawing/2014/chart" uri="{C3380CC4-5D6E-409C-BE32-E72D297353CC}">
              <c16:uniqueId val="{00000006-C71F-407C-983A-24CBE4914753}"/>
            </c:ext>
          </c:extLst>
        </c:ser>
        <c:ser>
          <c:idx val="1"/>
          <c:order val="1"/>
          <c:tx>
            <c:strRef>
              <c:f>'Did it impact wellbeing'!$C$1</c:f>
              <c:strCache>
                <c:ptCount val="1"/>
                <c:pt idx="0">
                  <c:v>Percentage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8-C71F-407C-983A-24CBE491475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A-C71F-407C-983A-24CBE491475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C-C71F-407C-983A-24CBE491475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'Did it impact wellbeing'!$A$2:$A$4</c:f>
              <c:strCache>
                <c:ptCount val="3"/>
                <c:pt idx="0">
                  <c:v>Yes</c:v>
                </c:pt>
                <c:pt idx="1">
                  <c:v>No</c:v>
                </c:pt>
                <c:pt idx="2">
                  <c:v>Not received a complaint</c:v>
                </c:pt>
              </c:strCache>
            </c:strRef>
          </c:cat>
          <c:val>
            <c:numRef>
              <c:f>'Did it impact wellbeing'!$C$2:$C$4</c:f>
              <c:numCache>
                <c:formatCode>0%</c:formatCode>
                <c:ptCount val="3"/>
                <c:pt idx="0">
                  <c:v>0.82352941176470584</c:v>
                </c:pt>
                <c:pt idx="1">
                  <c:v>0.17647058823529413</c:v>
                </c:pt>
                <c:pt idx="2">
                  <c:v>0</c:v>
                </c:pt>
              </c:numCache>
            </c:numRef>
          </c:val>
          <c:extLst>
            <c:ext xmlns:c16="http://schemas.microsoft.com/office/drawing/2014/chart" uri="{C3380CC4-5D6E-409C-BE32-E72D297353CC}">
              <c16:uniqueId val="{0000000D-C71F-407C-983A-24CBE4914753}"/>
            </c:ext>
          </c:extLst>
        </c:ser>
        <c:dLbls>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Summary of impacts of complaints on staff wellbeing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'Impact on wellbeing (2)'!$I$1</c:f>
              <c:strCache>
                <c:ptCount val="1"/>
                <c:pt idx="0">
                  <c:v>Count</c:v>
                </c:pt>
              </c:strCache>
            </c:strRef>
          </c:tx>
          <c:spPr>
            <a:solidFill>
              <a:schemeClr val="accent1"/>
            </a:solidFill>
            <a:ln>
              <a:noFill/>
            </a:ln>
            <a:effectLst/>
          </c:spPr>
          <c:invertIfNegative val="0"/>
          <c:dLbls>
            <c:dLbl>
              <c:idx val="0"/>
              <c:tx>
                <c:rich>
                  <a:bodyPr/>
                  <a:lstStyle/>
                  <a:p>
                    <a:fld id="{5D2A62D9-7157-45D6-97BB-6D9429106ECF}" type="CELLRANGE">
                      <a:rPr lang="en-GB"/>
                      <a:pPr/>
                      <a:t>[CELLRANGE]</a:t>
                    </a:fld>
                    <a:r>
                      <a:rPr lang="en-GB" baseline="0"/>
                      <a:t>, </a:t>
                    </a:r>
                    <a:fld id="{B098B498-73AC-4F63-A0FF-2D5C48073271}"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0-44DE-4748-B515-47BDCE858C13}"/>
                </c:ext>
              </c:extLst>
            </c:dLbl>
            <c:dLbl>
              <c:idx val="1"/>
              <c:tx>
                <c:rich>
                  <a:bodyPr/>
                  <a:lstStyle/>
                  <a:p>
                    <a:fld id="{2E2BCAC3-D4FF-422B-8057-B90034BBDE17}" type="CELLRANGE">
                      <a:rPr lang="en-GB"/>
                      <a:pPr/>
                      <a:t>[CELLRANGE]</a:t>
                    </a:fld>
                    <a:r>
                      <a:rPr lang="en-GB" baseline="0"/>
                      <a:t>, </a:t>
                    </a:r>
                    <a:fld id="{543CC612-B91D-4777-93A6-61CA83701089}"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1-44DE-4748-B515-47BDCE858C13}"/>
                </c:ext>
              </c:extLst>
            </c:dLbl>
            <c:dLbl>
              <c:idx val="2"/>
              <c:tx>
                <c:rich>
                  <a:bodyPr/>
                  <a:lstStyle/>
                  <a:p>
                    <a:fld id="{011AEA8C-6B0F-4418-8004-CD81A621BD63}" type="CELLRANGE">
                      <a:rPr lang="en-GB"/>
                      <a:pPr/>
                      <a:t>[CELLRANGE]</a:t>
                    </a:fld>
                    <a:r>
                      <a:rPr lang="en-GB" baseline="0"/>
                      <a:t>, </a:t>
                    </a:r>
                    <a:fld id="{F155F30A-1F81-48A6-A97A-376333C22D0F}"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2-44DE-4748-B515-47BDCE858C13}"/>
                </c:ext>
              </c:extLst>
            </c:dLbl>
            <c:dLbl>
              <c:idx val="3"/>
              <c:tx>
                <c:rich>
                  <a:bodyPr/>
                  <a:lstStyle/>
                  <a:p>
                    <a:fld id="{A16C6D58-634A-45B8-B630-50A5317F756A}" type="CELLRANGE">
                      <a:rPr lang="en-GB"/>
                      <a:pPr/>
                      <a:t>[CELLRANGE]</a:t>
                    </a:fld>
                    <a:r>
                      <a:rPr lang="en-GB" baseline="0"/>
                      <a:t>, </a:t>
                    </a:r>
                    <a:fld id="{981E7E8E-FBDE-4470-A04A-50F445E51712}"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3-44DE-4748-B515-47BDCE858C13}"/>
                </c:ext>
              </c:extLst>
            </c:dLbl>
            <c:dLbl>
              <c:idx val="4"/>
              <c:tx>
                <c:rich>
                  <a:bodyPr/>
                  <a:lstStyle/>
                  <a:p>
                    <a:fld id="{8AB49E67-7FA5-46D2-810F-D12920C4E84F}" type="CELLRANGE">
                      <a:rPr lang="en-GB"/>
                      <a:pPr/>
                      <a:t>[CELLRANGE]</a:t>
                    </a:fld>
                    <a:r>
                      <a:rPr lang="en-GB" baseline="0"/>
                      <a:t>, </a:t>
                    </a:r>
                    <a:fld id="{8A8D40BC-C127-42FA-98BB-0E2C81BF3B6F}"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4-44DE-4748-B515-47BDCE858C1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DataLabelsRange val="1"/>
                <c15:showLeaderLines val="1"/>
                <c15:leaderLines>
                  <c:spPr>
                    <a:ln w="9525" cap="flat" cmpd="sng" algn="ctr">
                      <a:solidFill>
                        <a:schemeClr val="tx1">
                          <a:lumMod val="35000"/>
                          <a:lumOff val="65000"/>
                        </a:schemeClr>
                      </a:solidFill>
                      <a:round/>
                    </a:ln>
                    <a:effectLst/>
                  </c:spPr>
                </c15:leaderLines>
              </c:ext>
            </c:extLst>
          </c:dLbls>
          <c:cat>
            <c:strRef>
              <c:f>'Impact on wellbeing (2)'!$H$2:$H$6</c:f>
              <c:strCache>
                <c:ptCount val="5"/>
                <c:pt idx="0">
                  <c:v>Mental health symptoms (Stress/worry/anxiety)</c:v>
                </c:pt>
                <c:pt idx="1">
                  <c:v>Physical health symptoms</c:v>
                </c:pt>
                <c:pt idx="2">
                  <c:v>Reduced effectiveness in work</c:v>
                </c:pt>
                <c:pt idx="3">
                  <c:v>Work attendance / sick leave</c:v>
                </c:pt>
                <c:pt idx="4">
                  <c:v>Administrative retaliation</c:v>
                </c:pt>
              </c:strCache>
            </c:strRef>
          </c:cat>
          <c:val>
            <c:numRef>
              <c:f>'Impact on wellbeing (2)'!$I$2:$I$6</c:f>
              <c:numCache>
                <c:formatCode>General</c:formatCode>
                <c:ptCount val="5"/>
                <c:pt idx="0">
                  <c:v>27</c:v>
                </c:pt>
                <c:pt idx="1">
                  <c:v>5</c:v>
                </c:pt>
                <c:pt idx="2">
                  <c:v>2</c:v>
                </c:pt>
                <c:pt idx="3">
                  <c:v>3</c:v>
                </c:pt>
                <c:pt idx="4">
                  <c:v>1</c:v>
                </c:pt>
              </c:numCache>
            </c:numRef>
          </c:val>
          <c:extLst>
            <c:ext xmlns:c15="http://schemas.microsoft.com/office/drawing/2012/chart" uri="{02D57815-91ED-43cb-92C2-25804820EDAC}">
              <c15:datalabelsRange>
                <c15:f>'Impact on wellbeing (2)'!$J$2:$J$6</c15:f>
                <c15:dlblRangeCache>
                  <c:ptCount val="5"/>
                  <c:pt idx="0">
                    <c:v>71%</c:v>
                  </c:pt>
                  <c:pt idx="1">
                    <c:v>13%</c:v>
                  </c:pt>
                  <c:pt idx="2">
                    <c:v>5%</c:v>
                  </c:pt>
                  <c:pt idx="3">
                    <c:v>8%</c:v>
                  </c:pt>
                  <c:pt idx="4">
                    <c:v>3%</c:v>
                  </c:pt>
                </c15:dlblRangeCache>
              </c15:datalabelsRange>
            </c:ext>
            <c:ext xmlns:c16="http://schemas.microsoft.com/office/drawing/2014/chart" uri="{C3380CC4-5D6E-409C-BE32-E72D297353CC}">
              <c16:uniqueId val="{00000005-44DE-4748-B515-47BDCE858C13}"/>
            </c:ext>
          </c:extLst>
        </c:ser>
        <c:dLbls>
          <c:showLegendKey val="0"/>
          <c:showVal val="1"/>
          <c:showCatName val="0"/>
          <c:showSerName val="0"/>
          <c:showPercent val="0"/>
          <c:showBubbleSize val="0"/>
        </c:dLbls>
        <c:gapWidth val="219"/>
        <c:axId val="963136047"/>
        <c:axId val="963143727"/>
        <c:extLst>
          <c:ext xmlns:c15="http://schemas.microsoft.com/office/drawing/2012/chart" uri="{02D57815-91ED-43cb-92C2-25804820EDAC}">
            <c15:filteredBarSeries>
              <c15:ser>
                <c:idx val="1"/>
                <c:order val="1"/>
                <c:tx>
                  <c:strRef>
                    <c:extLst>
                      <c:ext uri="{02D57815-91ED-43cb-92C2-25804820EDAC}">
                        <c15:formulaRef>
                          <c15:sqref>'Impact on wellbeing (2)'!$J$1</c15:sqref>
                        </c15:formulaRef>
                      </c:ext>
                    </c:extLst>
                    <c:strCache>
                      <c:ptCount val="1"/>
                      <c:pt idx="0">
                        <c:v>Percentage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'Impact on wellbeing (2)'!$H$2:$H$6</c15:sqref>
                        </c15:formulaRef>
                      </c:ext>
                    </c:extLst>
                    <c:strCache>
                      <c:ptCount val="5"/>
                      <c:pt idx="0">
                        <c:v>Mental health symptoms (Stress/worry/anxiety)</c:v>
                      </c:pt>
                      <c:pt idx="1">
                        <c:v>Physical health symptoms</c:v>
                      </c:pt>
                      <c:pt idx="2">
                        <c:v>Reduced effectiveness in work</c:v>
                      </c:pt>
                      <c:pt idx="3">
                        <c:v>Work attendance / sick leave</c:v>
                      </c:pt>
                      <c:pt idx="4">
                        <c:v>Administrative retaliation</c:v>
                      </c:pt>
                    </c:strCache>
                  </c:strRef>
                </c:cat>
                <c:val>
                  <c:numRef>
                    <c:extLst>
                      <c:ext uri="{02D57815-91ED-43cb-92C2-25804820EDAC}">
                        <c15:formulaRef>
                          <c15:sqref>'Impact on wellbeing (2)'!$J$2:$J$6</c15:sqref>
                        </c15:formulaRef>
                      </c:ext>
                    </c:extLst>
                    <c:numCache>
                      <c:formatCode>0%</c:formatCode>
                      <c:ptCount val="5"/>
                      <c:pt idx="0">
                        <c:v>0.71052631578947367</c:v>
                      </c:pt>
                      <c:pt idx="1">
                        <c:v>0.13157894736842105</c:v>
                      </c:pt>
                      <c:pt idx="2">
                        <c:v>5.2631578947368418E-2</c:v>
                      </c:pt>
                      <c:pt idx="3">
                        <c:v>7.8947368421052627E-2</c:v>
                      </c:pt>
                      <c:pt idx="4">
                        <c:v>2.6315789473684209E-2</c:v>
                      </c:pt>
                    </c:numCache>
                  </c:numRef>
                </c:val>
                <c:extLst>
                  <c:ext xmlns:c16="http://schemas.microsoft.com/office/drawing/2014/chart" uri="{C3380CC4-5D6E-409C-BE32-E72D297353CC}">
                    <c16:uniqueId val="{00000006-44DE-4748-B515-47BDCE858C13}"/>
                  </c:ext>
                </c:extLst>
              </c15:ser>
            </c15:filteredBarSeries>
          </c:ext>
        </c:extLst>
      </c:barChart>
      <c:catAx>
        <c:axId val="96313604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3143727"/>
        <c:crosses val="autoZero"/>
        <c:auto val="1"/>
        <c:lblAlgn val="ctr"/>
        <c:lblOffset val="100"/>
        <c:noMultiLvlLbl val="0"/>
      </c:catAx>
      <c:valAx>
        <c:axId val="96314372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313604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Did respondents receive support during their investigation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'Did you receive support'!$B$1</c:f>
              <c:strCache>
                <c:ptCount val="1"/>
                <c:pt idx="0">
                  <c:v>Count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DD2-460C-B49F-6FB6D16766C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DD2-460C-B49F-6FB6D16766C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DD2-460C-B49F-6FB6D16766C7}"/>
              </c:ext>
            </c:extLst>
          </c:dPt>
          <c:dLbls>
            <c:dLbl>
              <c:idx val="0"/>
              <c:tx>
                <c:rich>
                  <a:bodyPr/>
                  <a:lstStyle/>
                  <a:p>
                    <a:fld id="{F21A0C0E-B4CB-4200-BC36-95D77B428D53}" type="CELLRANGE">
                      <a:rPr lang="en-GB"/>
                      <a:pPr/>
                      <a:t>[CELLRANGE]</a:t>
                    </a:fld>
                    <a:r>
                      <a:rPr lang="en-GB" baseline="0"/>
                      <a:t>, </a:t>
                    </a:r>
                    <a:fld id="{C19915C3-709E-4640-A968-B0A1CC8156DB}"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1-7DD2-460C-B49F-6FB6D16766C7}"/>
                </c:ext>
              </c:extLst>
            </c:dLbl>
            <c:dLbl>
              <c:idx val="1"/>
              <c:tx>
                <c:rich>
                  <a:bodyPr/>
                  <a:lstStyle/>
                  <a:p>
                    <a:fld id="{05C03920-6017-492B-8533-990EA2EDFA77}" type="CELLRANGE">
                      <a:rPr lang="en-GB"/>
                      <a:pPr/>
                      <a:t>[CELLRANGE]</a:t>
                    </a:fld>
                    <a:r>
                      <a:rPr lang="en-GB" baseline="0"/>
                      <a:t>, </a:t>
                    </a:r>
                    <a:fld id="{0D198E5E-6634-4F65-8FC8-9856B580F74E}"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3-7DD2-460C-B49F-6FB6D16766C7}"/>
                </c:ext>
              </c:extLst>
            </c:dLbl>
            <c:dLbl>
              <c:idx val="2"/>
              <c:tx>
                <c:rich>
                  <a:bodyPr/>
                  <a:lstStyle/>
                  <a:p>
                    <a:fld id="{4A21CF65-21A4-4008-9101-C747131C28C3}" type="CELLRANGE">
                      <a:rPr lang="en-GB"/>
                      <a:pPr/>
                      <a:t>[CELLRANGE]</a:t>
                    </a:fld>
                    <a:r>
                      <a:rPr lang="en-GB" baseline="0"/>
                      <a:t>, </a:t>
                    </a:r>
                    <a:fld id="{42BE2D33-A95F-48DB-83C1-E4602F3ED238}"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5-7DD2-460C-B49F-6FB6D16766C7}"/>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showDataLabelsRange val="1"/>
              </c:ext>
            </c:extLst>
          </c:dLbls>
          <c:cat>
            <c:strRef>
              <c:f>'Did you receive support'!$A$2:$A$4</c:f>
              <c:strCache>
                <c:ptCount val="3"/>
                <c:pt idx="0">
                  <c:v>Yes</c:v>
                </c:pt>
                <c:pt idx="1">
                  <c:v>No</c:v>
                </c:pt>
                <c:pt idx="2">
                  <c:v>Not received a complaint</c:v>
                </c:pt>
              </c:strCache>
            </c:strRef>
          </c:cat>
          <c:val>
            <c:numRef>
              <c:f>'Did you receive support'!$B$2:$B$4</c:f>
              <c:numCache>
                <c:formatCode>General</c:formatCode>
                <c:ptCount val="3"/>
                <c:pt idx="0">
                  <c:v>11</c:v>
                </c:pt>
                <c:pt idx="1">
                  <c:v>23</c:v>
                </c:pt>
                <c:pt idx="2">
                  <c:v>0</c:v>
                </c:pt>
              </c:numCache>
            </c:numRef>
          </c:val>
          <c:extLst>
            <c:ext xmlns:c15="http://schemas.microsoft.com/office/drawing/2012/chart" uri="{02D57815-91ED-43cb-92C2-25804820EDAC}">
              <c15:datalabelsRange>
                <c15:f>'Did you receive support'!$C$2:$C$4</c15:f>
                <c15:dlblRangeCache>
                  <c:ptCount val="3"/>
                  <c:pt idx="0">
                    <c:v>32%</c:v>
                  </c:pt>
                  <c:pt idx="1">
                    <c:v>68%</c:v>
                  </c:pt>
                  <c:pt idx="2">
                    <c:v>0%</c:v>
                  </c:pt>
                </c15:dlblRangeCache>
              </c15:datalabelsRange>
            </c:ext>
            <c:ext xmlns:c16="http://schemas.microsoft.com/office/drawing/2014/chart" uri="{C3380CC4-5D6E-409C-BE32-E72D297353CC}">
              <c16:uniqueId val="{00000006-7DD2-460C-B49F-6FB6D16766C7}"/>
            </c:ext>
          </c:extLst>
        </c:ser>
        <c:ser>
          <c:idx val="1"/>
          <c:order val="1"/>
          <c:tx>
            <c:strRef>
              <c:f>'Did you receive support'!$C$1</c:f>
              <c:strCache>
                <c:ptCount val="1"/>
                <c:pt idx="0">
                  <c:v>Percentage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8-7DD2-460C-B49F-6FB6D16766C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A-7DD2-460C-B49F-6FB6D16766C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C-7DD2-460C-B49F-6FB6D16766C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'Did you receive support'!$A$2:$A$4</c:f>
              <c:strCache>
                <c:ptCount val="3"/>
                <c:pt idx="0">
                  <c:v>Yes</c:v>
                </c:pt>
                <c:pt idx="1">
                  <c:v>No</c:v>
                </c:pt>
                <c:pt idx="2">
                  <c:v>Not received a complaint</c:v>
                </c:pt>
              </c:strCache>
            </c:strRef>
          </c:cat>
          <c:val>
            <c:numRef>
              <c:f>'Did you receive support'!$C$2:$C$4</c:f>
              <c:numCache>
                <c:formatCode>0%</c:formatCode>
                <c:ptCount val="3"/>
                <c:pt idx="0">
                  <c:v>0.3235294117647059</c:v>
                </c:pt>
                <c:pt idx="1">
                  <c:v>0.67647058823529416</c:v>
                </c:pt>
                <c:pt idx="2">
                  <c:v>0</c:v>
                </c:pt>
              </c:numCache>
            </c:numRef>
          </c:val>
          <c:extLst>
            <c:ext xmlns:c16="http://schemas.microsoft.com/office/drawing/2014/chart" uri="{C3380CC4-5D6E-409C-BE32-E72D297353CC}">
              <c16:uniqueId val="{0000000D-7DD2-460C-B49F-6FB6D16766C7}"/>
            </c:ext>
          </c:extLst>
        </c:ser>
        <c:dLbls>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Summary of support received</a:t>
            </a:r>
            <a:r>
              <a:rPr lang="en-US" baseline="0"/>
              <a:t> by respondents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'What Support was given'!$B$1</c:f>
              <c:strCache>
                <c:ptCount val="1"/>
                <c:pt idx="0">
                  <c:v>Count</c:v>
                </c:pt>
              </c:strCache>
            </c:strRef>
          </c:tx>
          <c:spPr>
            <a:solidFill>
              <a:schemeClr val="accent1"/>
            </a:solidFill>
            <a:ln>
              <a:noFill/>
            </a:ln>
            <a:effectLst/>
          </c:spPr>
          <c:invertIfNegative val="0"/>
          <c:dLbls>
            <c:dLbl>
              <c:idx val="0"/>
              <c:tx>
                <c:rich>
                  <a:bodyPr/>
                  <a:lstStyle/>
                  <a:p>
                    <a:fld id="{CF63AD2F-F2A2-4459-A67D-8CF751E8A1AB}" type="CELLRANGE">
                      <a:rPr lang="en-GB"/>
                      <a:pPr/>
                      <a:t>[CELLRANGE]</a:t>
                    </a:fld>
                    <a:r>
                      <a:rPr lang="en-GB" baseline="0"/>
                      <a:t>, </a:t>
                    </a:r>
                    <a:fld id="{02E5C284-15EE-4319-A81B-DFB9D03CC2BE}"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0-19E6-4098-AB2A-A4DC12C1D510}"/>
                </c:ext>
              </c:extLst>
            </c:dLbl>
            <c:dLbl>
              <c:idx val="1"/>
              <c:tx>
                <c:rich>
                  <a:bodyPr/>
                  <a:lstStyle/>
                  <a:p>
                    <a:fld id="{827C2532-0839-4F86-9FBF-A54FBE8C79D2}" type="CELLRANGE">
                      <a:rPr lang="en-GB"/>
                      <a:pPr/>
                      <a:t>[CELLRANGE]</a:t>
                    </a:fld>
                    <a:r>
                      <a:rPr lang="en-GB" baseline="0"/>
                      <a:t>, </a:t>
                    </a:r>
                    <a:fld id="{5F95F378-D0F2-44DA-9BE5-C77DE9FC2E1A}"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1-19E6-4098-AB2A-A4DC12C1D510}"/>
                </c:ext>
              </c:extLst>
            </c:dLbl>
            <c:dLbl>
              <c:idx val="2"/>
              <c:tx>
                <c:rich>
                  <a:bodyPr/>
                  <a:lstStyle/>
                  <a:p>
                    <a:fld id="{A3249142-6C1A-4C3D-9EF0-CF0778F1A78D}" type="CELLRANGE">
                      <a:rPr lang="en-GB"/>
                      <a:pPr/>
                      <a:t>[CELLRANGE]</a:t>
                    </a:fld>
                    <a:r>
                      <a:rPr lang="en-GB" baseline="0"/>
                      <a:t>, </a:t>
                    </a:r>
                    <a:fld id="{6CD2A6D6-77F4-48C4-8C5F-6DF40A3D6034}"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2-19E6-4098-AB2A-A4DC12C1D510}"/>
                </c:ext>
              </c:extLst>
            </c:dLbl>
            <c:dLbl>
              <c:idx val="3"/>
              <c:tx>
                <c:rich>
                  <a:bodyPr/>
                  <a:lstStyle/>
                  <a:p>
                    <a:fld id="{0A92C790-344D-4AFC-A427-3BD8929012E8}" type="CELLRANGE">
                      <a:rPr lang="en-GB"/>
                      <a:pPr/>
                      <a:t>[CELLRANGE]</a:t>
                    </a:fld>
                    <a:r>
                      <a:rPr lang="en-GB" baseline="0"/>
                      <a:t>, </a:t>
                    </a:r>
                    <a:fld id="{859D257E-8E6E-484A-A0E6-F21E44135F58}"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3-19E6-4098-AB2A-A4DC12C1D510}"/>
                </c:ext>
              </c:extLst>
            </c:dLbl>
            <c:dLbl>
              <c:idx val="4"/>
              <c:tx>
                <c:rich>
                  <a:bodyPr/>
                  <a:lstStyle/>
                  <a:p>
                    <a:fld id="{00E773FD-C834-4587-838C-42E96FB6637B}" type="CELLRANGE">
                      <a:rPr lang="en-GB"/>
                      <a:pPr/>
                      <a:t>[CELLRANGE]</a:t>
                    </a:fld>
                    <a:r>
                      <a:rPr lang="en-GB" baseline="0"/>
                      <a:t>, </a:t>
                    </a:r>
                    <a:fld id="{0985F479-BA04-42B4-BFE6-AD43F746FEF2}"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4-19E6-4098-AB2A-A4DC12C1D510}"/>
                </c:ext>
              </c:extLst>
            </c:dLbl>
            <c:dLbl>
              <c:idx val="5"/>
              <c:tx>
                <c:rich>
                  <a:bodyPr/>
                  <a:lstStyle/>
                  <a:p>
                    <a:fld id="{63B30434-EE5A-401F-AA4D-15748391AAA5}" type="CELLRANGE">
                      <a:rPr lang="en-GB"/>
                      <a:pPr/>
                      <a:t>[CELLRANGE]</a:t>
                    </a:fld>
                    <a:r>
                      <a:rPr lang="en-GB" baseline="0"/>
                      <a:t>, </a:t>
                    </a:r>
                    <a:fld id="{D852B908-B48F-4EEC-B1E3-9D5A0B47F85A}"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5-19E6-4098-AB2A-A4DC12C1D510}"/>
                </c:ext>
              </c:extLst>
            </c:dLbl>
            <c:dLbl>
              <c:idx val="6"/>
              <c:tx>
                <c:rich>
                  <a:bodyPr/>
                  <a:lstStyle/>
                  <a:p>
                    <a:fld id="{5BA6495C-6D11-41E0-852B-5571151B0380}" type="CELLRANGE">
                      <a:rPr lang="en-GB"/>
                      <a:pPr/>
                      <a:t>[CELLRANGE]</a:t>
                    </a:fld>
                    <a:r>
                      <a:rPr lang="en-GB" baseline="0"/>
                      <a:t>, </a:t>
                    </a:r>
                    <a:fld id="{42287CAC-B784-4040-B110-F26D4093A8BE}"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6-19E6-4098-AB2A-A4DC12C1D510}"/>
                </c:ext>
              </c:extLst>
            </c:dLbl>
            <c:dLbl>
              <c:idx val="7"/>
              <c:tx>
                <c:rich>
                  <a:bodyPr/>
                  <a:lstStyle/>
                  <a:p>
                    <a:fld id="{58500B3A-050D-4B1D-B7AF-38C827BEC6D7}" type="CELLRANGE">
                      <a:rPr lang="en-GB"/>
                      <a:pPr/>
                      <a:t>[CELLRANGE]</a:t>
                    </a:fld>
                    <a:r>
                      <a:rPr lang="en-GB" baseline="0"/>
                      <a:t>, </a:t>
                    </a:r>
                    <a:fld id="{A84101B5-1AF9-4F31-9B18-157085D7394B}"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7-19E6-4098-AB2A-A4DC12C1D510}"/>
                </c:ext>
              </c:extLst>
            </c:dLbl>
            <c:dLbl>
              <c:idx val="8"/>
              <c:tx>
                <c:rich>
                  <a:bodyPr/>
                  <a:lstStyle/>
                  <a:p>
                    <a:fld id="{E514FCBE-9C1A-4DBC-8ADB-E1E1F122FE7D}" type="CELLRANGE">
                      <a:rPr lang="en-GB"/>
                      <a:pPr/>
                      <a:t>[CELLRANGE]</a:t>
                    </a:fld>
                    <a:r>
                      <a:rPr lang="en-GB" baseline="0"/>
                      <a:t>, </a:t>
                    </a:r>
                    <a:fld id="{E5562332-6307-41C9-BB5A-1D36EB47931C}"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8-19E6-4098-AB2A-A4DC12C1D510}"/>
                </c:ext>
              </c:extLst>
            </c:dLbl>
            <c:dLbl>
              <c:idx val="9"/>
              <c:tx>
                <c:rich>
                  <a:bodyPr/>
                  <a:lstStyle/>
                  <a:p>
                    <a:fld id="{D1681065-11F9-415D-B358-E3A2381EE9BE}" type="CELLRANGE">
                      <a:rPr lang="en-GB"/>
                      <a:pPr/>
                      <a:t>[CELLRANGE]</a:t>
                    </a:fld>
                    <a:r>
                      <a:rPr lang="en-GB" baseline="0"/>
                      <a:t>, </a:t>
                    </a:r>
                    <a:fld id="{F8FD4087-7F5B-483F-BF82-43C32CE1D0A7}"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9-19E6-4098-AB2A-A4DC12C1D510}"/>
                </c:ext>
              </c:extLst>
            </c:dLbl>
            <c:dLbl>
              <c:idx val="10"/>
              <c:tx>
                <c:rich>
                  <a:bodyPr/>
                  <a:lstStyle/>
                  <a:p>
                    <a:fld id="{5B925A95-0C8B-4FEE-B547-CECE18C982F7}" type="CELLRANGE">
                      <a:rPr lang="en-GB"/>
                      <a:pPr/>
                      <a:t>[CELLRANGE]</a:t>
                    </a:fld>
                    <a:r>
                      <a:rPr lang="en-GB" baseline="0"/>
                      <a:t>, </a:t>
                    </a:r>
                    <a:fld id="{C70BDC34-D477-4B14-8C8F-FC6FA3FB40BC}"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A-19E6-4098-AB2A-A4DC12C1D51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DataLabelsRange val="1"/>
                <c15:showLeaderLines val="1"/>
                <c15:leaderLines>
                  <c:spPr>
                    <a:ln w="9525" cap="flat" cmpd="sng" algn="ctr">
                      <a:solidFill>
                        <a:schemeClr val="tx1">
                          <a:lumMod val="35000"/>
                          <a:lumOff val="65000"/>
                        </a:schemeClr>
                      </a:solidFill>
                      <a:round/>
                    </a:ln>
                    <a:effectLst/>
                  </c:spPr>
                </c15:leaderLines>
              </c:ext>
            </c:extLst>
          </c:dLbls>
          <c:cat>
            <c:strRef>
              <c:f>'What Support was given'!$A$2:$A$12</c:f>
              <c:strCache>
                <c:ptCount val="11"/>
                <c:pt idx="0">
                  <c:v>Referral to services from Oscar Kilo (National Police Wellbeing Service)</c:v>
                </c:pt>
                <c:pt idx="1">
                  <c:v>Information on services from Oscar Kilo (National Police Wellbeing Service)</c:v>
                </c:pt>
                <c:pt idx="2">
                  <c:v>No Support</c:v>
                </c:pt>
                <c:pt idx="3">
                  <c:v>Referral to Force Wellbeing services</c:v>
                </c:pt>
                <c:pt idx="4">
                  <c:v>Referral to Occupational Health</c:v>
                </c:pt>
                <c:pt idx="5">
                  <c:v>Support from your Federation representative</c:v>
                </c:pt>
                <c:pt idx="6">
                  <c:v>Face to face support from your line manager or senior management</c:v>
                </c:pt>
                <c:pt idx="7">
                  <c:v>Saw your GP (doctor at your own GP practice)</c:v>
                </c:pt>
                <c:pt idx="8">
                  <c:v>Support from friends or family</c:v>
                </c:pt>
                <c:pt idx="9">
                  <c:v>Support from colleagues</c:v>
                </c:pt>
                <c:pt idx="10">
                  <c:v>No response</c:v>
                </c:pt>
              </c:strCache>
            </c:strRef>
          </c:cat>
          <c:val>
            <c:numRef>
              <c:f>'What Support was given'!$B$2:$B$12</c:f>
              <c:numCache>
                <c:formatCode>General</c:formatCode>
                <c:ptCount val="11"/>
                <c:pt idx="0">
                  <c:v>0</c:v>
                </c:pt>
                <c:pt idx="1">
                  <c:v>1</c:v>
                </c:pt>
                <c:pt idx="2">
                  <c:v>2</c:v>
                </c:pt>
                <c:pt idx="3">
                  <c:v>2</c:v>
                </c:pt>
                <c:pt idx="4">
                  <c:v>2</c:v>
                </c:pt>
                <c:pt idx="5">
                  <c:v>3</c:v>
                </c:pt>
                <c:pt idx="6">
                  <c:v>4</c:v>
                </c:pt>
                <c:pt idx="7">
                  <c:v>5</c:v>
                </c:pt>
                <c:pt idx="8">
                  <c:v>7</c:v>
                </c:pt>
                <c:pt idx="9">
                  <c:v>8</c:v>
                </c:pt>
                <c:pt idx="10">
                  <c:v>20</c:v>
                </c:pt>
              </c:numCache>
            </c:numRef>
          </c:val>
          <c:extLst>
            <c:ext xmlns:c15="http://schemas.microsoft.com/office/drawing/2012/chart" uri="{02D57815-91ED-43cb-92C2-25804820EDAC}">
              <c15:datalabelsRange>
                <c15:f>'What Support was given'!$C$2:$C$12</c15:f>
                <c15:dlblRangeCache>
                  <c:ptCount val="11"/>
                  <c:pt idx="0">
                    <c:v>0%</c:v>
                  </c:pt>
                  <c:pt idx="1">
                    <c:v>2%</c:v>
                  </c:pt>
                  <c:pt idx="2">
                    <c:v>4%</c:v>
                  </c:pt>
                  <c:pt idx="3">
                    <c:v>4%</c:v>
                  </c:pt>
                  <c:pt idx="4">
                    <c:v>4%</c:v>
                  </c:pt>
                  <c:pt idx="5">
                    <c:v>6%</c:v>
                  </c:pt>
                  <c:pt idx="6">
                    <c:v>7%</c:v>
                  </c:pt>
                  <c:pt idx="7">
                    <c:v>9%</c:v>
                  </c:pt>
                  <c:pt idx="8">
                    <c:v>13%</c:v>
                  </c:pt>
                  <c:pt idx="9">
                    <c:v>15%</c:v>
                  </c:pt>
                  <c:pt idx="10">
                    <c:v>37%</c:v>
                  </c:pt>
                </c15:dlblRangeCache>
              </c15:datalabelsRange>
            </c:ext>
            <c:ext xmlns:c16="http://schemas.microsoft.com/office/drawing/2014/chart" uri="{C3380CC4-5D6E-409C-BE32-E72D297353CC}">
              <c16:uniqueId val="{0000000B-19E6-4098-AB2A-A4DC12C1D510}"/>
            </c:ext>
          </c:extLst>
        </c:ser>
        <c:dLbls>
          <c:showLegendKey val="0"/>
          <c:showVal val="1"/>
          <c:showCatName val="0"/>
          <c:showSerName val="0"/>
          <c:showPercent val="0"/>
          <c:showBubbleSize val="0"/>
        </c:dLbls>
        <c:gapWidth val="182"/>
        <c:axId val="963201807"/>
        <c:axId val="963202287"/>
        <c:extLst>
          <c:ext xmlns:c15="http://schemas.microsoft.com/office/drawing/2012/chart" uri="{02D57815-91ED-43cb-92C2-25804820EDAC}">
            <c15:filteredBarSeries>
              <c15:ser>
                <c:idx val="1"/>
                <c:order val="1"/>
                <c:tx>
                  <c:strRef>
                    <c:extLst>
                      <c:ext uri="{02D57815-91ED-43cb-92C2-25804820EDAC}">
                        <c15:formulaRef>
                          <c15:sqref>'What Support was given'!$C$1</c15:sqref>
                        </c15:formulaRef>
                      </c:ext>
                    </c:extLst>
                    <c:strCache>
                      <c:ptCount val="1"/>
                      <c:pt idx="0">
                        <c:v>Percentage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'What Support was given'!$A$2:$A$12</c15:sqref>
                        </c15:formulaRef>
                      </c:ext>
                    </c:extLst>
                    <c:strCache>
                      <c:ptCount val="11"/>
                      <c:pt idx="0">
                        <c:v>Referral to services from Oscar Kilo (National Police Wellbeing Service)</c:v>
                      </c:pt>
                      <c:pt idx="1">
                        <c:v>Information on services from Oscar Kilo (National Police Wellbeing Service)</c:v>
                      </c:pt>
                      <c:pt idx="2">
                        <c:v>No Support</c:v>
                      </c:pt>
                      <c:pt idx="3">
                        <c:v>Referral to Force Wellbeing services</c:v>
                      </c:pt>
                      <c:pt idx="4">
                        <c:v>Referral to Occupational Health</c:v>
                      </c:pt>
                      <c:pt idx="5">
                        <c:v>Support from your Federation representative</c:v>
                      </c:pt>
                      <c:pt idx="6">
                        <c:v>Face to face support from your line manager or senior management</c:v>
                      </c:pt>
                      <c:pt idx="7">
                        <c:v>Saw your GP (doctor at your own GP practice)</c:v>
                      </c:pt>
                      <c:pt idx="8">
                        <c:v>Support from friends or family</c:v>
                      </c:pt>
                      <c:pt idx="9">
                        <c:v>Support from colleagues</c:v>
                      </c:pt>
                      <c:pt idx="10">
                        <c:v>No response</c:v>
                      </c:pt>
                    </c:strCache>
                  </c:strRef>
                </c:cat>
                <c:val>
                  <c:numRef>
                    <c:extLst>
                      <c:ext uri="{02D57815-91ED-43cb-92C2-25804820EDAC}">
                        <c15:formulaRef>
                          <c15:sqref>'What Support was given'!$C$2:$C$12</c15:sqref>
                        </c15:formulaRef>
                      </c:ext>
                    </c:extLst>
                    <c:numCache>
                      <c:formatCode>0%</c:formatCode>
                      <c:ptCount val="11"/>
                      <c:pt idx="0">
                        <c:v>0</c:v>
                      </c:pt>
                      <c:pt idx="1">
                        <c:v>1.8518518518518517E-2</c:v>
                      </c:pt>
                      <c:pt idx="2">
                        <c:v>3.7037037037037035E-2</c:v>
                      </c:pt>
                      <c:pt idx="3">
                        <c:v>3.7037037037037035E-2</c:v>
                      </c:pt>
                      <c:pt idx="4">
                        <c:v>3.7037037037037035E-2</c:v>
                      </c:pt>
                      <c:pt idx="5">
                        <c:v>5.5555555555555552E-2</c:v>
                      </c:pt>
                      <c:pt idx="6">
                        <c:v>7.407407407407407E-2</c:v>
                      </c:pt>
                      <c:pt idx="7">
                        <c:v>9.2592592592592587E-2</c:v>
                      </c:pt>
                      <c:pt idx="8">
                        <c:v>0.12962962962962962</c:v>
                      </c:pt>
                      <c:pt idx="9">
                        <c:v>0.14814814814814814</c:v>
                      </c:pt>
                      <c:pt idx="10">
                        <c:v>0.37037037037037035</c:v>
                      </c:pt>
                    </c:numCache>
                  </c:numRef>
                </c:val>
                <c:extLst>
                  <c:ext xmlns:c16="http://schemas.microsoft.com/office/drawing/2014/chart" uri="{C3380CC4-5D6E-409C-BE32-E72D297353CC}">
                    <c16:uniqueId val="{0000000C-19E6-4098-AB2A-A4DC12C1D510}"/>
                  </c:ext>
                </c:extLst>
              </c15:ser>
            </c15:filteredBarSeries>
          </c:ext>
        </c:extLst>
      </c:barChart>
      <c:catAx>
        <c:axId val="96320180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3202287"/>
        <c:crosses val="autoZero"/>
        <c:auto val="1"/>
        <c:lblAlgn val="ctr"/>
        <c:lblOffset val="100"/>
        <c:noMultiLvlLbl val="0"/>
      </c:catAx>
      <c:valAx>
        <c:axId val="96320228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320180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Was</a:t>
            </a:r>
            <a:r>
              <a:rPr lang="en-GB" baseline="0"/>
              <a:t> the support received helpful to respondents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'Was the support helpful'!$B$1</c:f>
              <c:strCache>
                <c:ptCount val="1"/>
                <c:pt idx="0">
                  <c:v>Count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185-4636-A77B-78CA1E410CE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185-4636-A77B-78CA1E410CE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185-4636-A77B-78CA1E410CE5}"/>
              </c:ext>
            </c:extLst>
          </c:dPt>
          <c:dLbls>
            <c:dLbl>
              <c:idx val="0"/>
              <c:tx>
                <c:rich>
                  <a:bodyPr/>
                  <a:lstStyle/>
                  <a:p>
                    <a:fld id="{7AF0AAB2-212B-4CA9-A75D-C7E681CF24C2}" type="CELLRANGE">
                      <a:rPr lang="en-GB"/>
                      <a:pPr/>
                      <a:t>[CELLRANGE]</a:t>
                    </a:fld>
                    <a:r>
                      <a:rPr lang="en-GB" baseline="0"/>
                      <a:t>, </a:t>
                    </a:r>
                    <a:fld id="{96A45F5C-D02A-4D7B-ABEF-56DD37233058}"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1-A185-4636-A77B-78CA1E410CE5}"/>
                </c:ext>
              </c:extLst>
            </c:dLbl>
            <c:dLbl>
              <c:idx val="1"/>
              <c:tx>
                <c:rich>
                  <a:bodyPr/>
                  <a:lstStyle/>
                  <a:p>
                    <a:fld id="{B898F1B4-1A08-472E-99FE-12DDACEEC469}" type="CELLRANGE">
                      <a:rPr lang="en-GB"/>
                      <a:pPr/>
                      <a:t>[CELLRANGE]</a:t>
                    </a:fld>
                    <a:r>
                      <a:rPr lang="en-GB" baseline="0"/>
                      <a:t>, </a:t>
                    </a:r>
                    <a:fld id="{CD1D0EC4-2A21-4FD7-8203-DE3B3C8FDCFF}"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3-A185-4636-A77B-78CA1E410CE5}"/>
                </c:ext>
              </c:extLst>
            </c:dLbl>
            <c:dLbl>
              <c:idx val="2"/>
              <c:tx>
                <c:rich>
                  <a:bodyPr/>
                  <a:lstStyle/>
                  <a:p>
                    <a:fld id="{4813ED26-CB5C-4DCB-8E7F-0AE1524D22E7}" type="CELLRANGE">
                      <a:rPr lang="en-GB"/>
                      <a:pPr/>
                      <a:t>[CELLRANGE]</a:t>
                    </a:fld>
                    <a:r>
                      <a:rPr lang="en-GB" baseline="0"/>
                      <a:t>, </a:t>
                    </a:r>
                    <a:fld id="{B311CFC4-31CB-4208-AA05-C55248C5FEE3}"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5-A185-4636-A77B-78CA1E410CE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showDataLabelsRange val="1"/>
              </c:ext>
            </c:extLst>
          </c:dLbls>
          <c:cat>
            <c:strRef>
              <c:f>'Was the support helpful'!$A$2:$A$4</c:f>
              <c:strCache>
                <c:ptCount val="3"/>
                <c:pt idx="0">
                  <c:v>Yes</c:v>
                </c:pt>
                <c:pt idx="1">
                  <c:v>No</c:v>
                </c:pt>
                <c:pt idx="2">
                  <c:v>No response</c:v>
                </c:pt>
              </c:strCache>
            </c:strRef>
          </c:cat>
          <c:val>
            <c:numRef>
              <c:f>'Was the support helpful'!$B$2:$B$4</c:f>
              <c:numCache>
                <c:formatCode>General</c:formatCode>
                <c:ptCount val="3"/>
                <c:pt idx="0">
                  <c:v>6</c:v>
                </c:pt>
                <c:pt idx="1">
                  <c:v>16</c:v>
                </c:pt>
                <c:pt idx="2">
                  <c:v>12</c:v>
                </c:pt>
              </c:numCache>
            </c:numRef>
          </c:val>
          <c:extLst>
            <c:ext xmlns:c15="http://schemas.microsoft.com/office/drawing/2012/chart" uri="{02D57815-91ED-43cb-92C2-25804820EDAC}">
              <c15:datalabelsRange>
                <c15:f>'Was the support helpful'!$C$2:$C$4</c15:f>
                <c15:dlblRangeCache>
                  <c:ptCount val="3"/>
                  <c:pt idx="0">
                    <c:v>18%</c:v>
                  </c:pt>
                  <c:pt idx="1">
                    <c:v>47%</c:v>
                  </c:pt>
                  <c:pt idx="2">
                    <c:v>35%</c:v>
                  </c:pt>
                </c15:dlblRangeCache>
              </c15:datalabelsRange>
            </c:ext>
            <c:ext xmlns:c16="http://schemas.microsoft.com/office/drawing/2014/chart" uri="{C3380CC4-5D6E-409C-BE32-E72D297353CC}">
              <c16:uniqueId val="{00000006-A185-4636-A77B-78CA1E410CE5}"/>
            </c:ext>
          </c:extLst>
        </c:ser>
        <c:ser>
          <c:idx val="1"/>
          <c:order val="1"/>
          <c:tx>
            <c:strRef>
              <c:f>'Was the support helpful'!$C$1</c:f>
              <c:strCache>
                <c:ptCount val="1"/>
                <c:pt idx="0">
                  <c:v>Percentage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8-A185-4636-A77B-78CA1E410CE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A-A185-4636-A77B-78CA1E410CE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C-A185-4636-A77B-78CA1E410CE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'Was the support helpful'!$A$2:$A$4</c:f>
              <c:strCache>
                <c:ptCount val="3"/>
                <c:pt idx="0">
                  <c:v>Yes</c:v>
                </c:pt>
                <c:pt idx="1">
                  <c:v>No</c:v>
                </c:pt>
                <c:pt idx="2">
                  <c:v>No response</c:v>
                </c:pt>
              </c:strCache>
            </c:strRef>
          </c:cat>
          <c:val>
            <c:numRef>
              <c:f>'Was the support helpful'!$C$2:$C$4</c:f>
              <c:numCache>
                <c:formatCode>0%</c:formatCode>
                <c:ptCount val="3"/>
                <c:pt idx="0">
                  <c:v>0.17647058823529413</c:v>
                </c:pt>
                <c:pt idx="1">
                  <c:v>0.47058823529411764</c:v>
                </c:pt>
                <c:pt idx="2">
                  <c:v>0.35294117647058826</c:v>
                </c:pt>
              </c:numCache>
            </c:numRef>
          </c:val>
          <c:extLst>
            <c:ext xmlns:c16="http://schemas.microsoft.com/office/drawing/2014/chart" uri="{C3380CC4-5D6E-409C-BE32-E72D297353CC}">
              <c16:uniqueId val="{0000000D-A185-4636-A77B-78CA1E410CE5}"/>
            </c:ext>
          </c:extLst>
        </c:ser>
        <c:dLbls>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Did respondents</a:t>
            </a:r>
            <a:r>
              <a:rPr lang="en-GB" baseline="0"/>
              <a:t> encounter barriers to seeking support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'Barriers to support'!$B$1</c:f>
              <c:strCache>
                <c:ptCount val="1"/>
                <c:pt idx="0">
                  <c:v>Count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479-446D-A7B1-D47F9016E6A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479-446D-A7B1-D47F9016E6A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479-446D-A7B1-D47F9016E6A6}"/>
              </c:ext>
            </c:extLst>
          </c:dPt>
          <c:dLbls>
            <c:dLbl>
              <c:idx val="0"/>
              <c:tx>
                <c:rich>
                  <a:bodyPr/>
                  <a:lstStyle/>
                  <a:p>
                    <a:fld id="{D2C8BE58-A3DD-401B-8D3A-0125BBC82A2A}" type="CELLRANGE">
                      <a:rPr lang="en-GB"/>
                      <a:pPr/>
                      <a:t>[CELLRANGE]</a:t>
                    </a:fld>
                    <a:r>
                      <a:rPr lang="en-GB" baseline="0"/>
                      <a:t>, </a:t>
                    </a:r>
                    <a:fld id="{B00E1CCF-19C6-4ABE-A704-320EF4C5F951}"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1-3479-446D-A7B1-D47F9016E6A6}"/>
                </c:ext>
              </c:extLst>
            </c:dLbl>
            <c:dLbl>
              <c:idx val="1"/>
              <c:tx>
                <c:rich>
                  <a:bodyPr/>
                  <a:lstStyle/>
                  <a:p>
                    <a:fld id="{18C99E07-301C-41D0-99FD-5A3315CD176E}" type="CELLRANGE">
                      <a:rPr lang="en-GB"/>
                      <a:pPr/>
                      <a:t>[CELLRANGE]</a:t>
                    </a:fld>
                    <a:r>
                      <a:rPr lang="en-GB" baseline="0"/>
                      <a:t>, </a:t>
                    </a:r>
                    <a:fld id="{F2E3EABD-CED5-451E-BB3C-073A65AE4D8E}"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3-3479-446D-A7B1-D47F9016E6A6}"/>
                </c:ext>
              </c:extLst>
            </c:dLbl>
            <c:dLbl>
              <c:idx val="2"/>
              <c:tx>
                <c:rich>
                  <a:bodyPr/>
                  <a:lstStyle/>
                  <a:p>
                    <a:fld id="{075DDB40-E30C-4C34-9348-7BF26C824FE1}" type="CELLRANGE">
                      <a:rPr lang="en-GB"/>
                      <a:pPr/>
                      <a:t>[CELLRANGE]</a:t>
                    </a:fld>
                    <a:r>
                      <a:rPr lang="en-GB" baseline="0"/>
                      <a:t>, </a:t>
                    </a:r>
                    <a:fld id="{6000B867-5F1F-4F84-AB1B-903B8E56F413}"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5-3479-446D-A7B1-D47F9016E6A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showDataLabelsRange val="1"/>
              </c:ext>
            </c:extLst>
          </c:dLbls>
          <c:cat>
            <c:strRef>
              <c:f>'Barriers to support'!$A$2:$A$4</c:f>
              <c:strCache>
                <c:ptCount val="3"/>
                <c:pt idx="0">
                  <c:v>Yes</c:v>
                </c:pt>
                <c:pt idx="1">
                  <c:v>No</c:v>
                </c:pt>
                <c:pt idx="2">
                  <c:v>No response</c:v>
                </c:pt>
              </c:strCache>
            </c:strRef>
          </c:cat>
          <c:val>
            <c:numRef>
              <c:f>'Barriers to support'!$B$2:$B$4</c:f>
              <c:numCache>
                <c:formatCode>General</c:formatCode>
                <c:ptCount val="3"/>
                <c:pt idx="0">
                  <c:v>15</c:v>
                </c:pt>
                <c:pt idx="1">
                  <c:v>16</c:v>
                </c:pt>
                <c:pt idx="2">
                  <c:v>4</c:v>
                </c:pt>
              </c:numCache>
            </c:numRef>
          </c:val>
          <c:extLst>
            <c:ext xmlns:c15="http://schemas.microsoft.com/office/drawing/2012/chart" uri="{02D57815-91ED-43cb-92C2-25804820EDAC}">
              <c15:datalabelsRange>
                <c15:f>'Barriers to support'!$C$2:$C$4</c15:f>
                <c15:dlblRangeCache>
                  <c:ptCount val="3"/>
                  <c:pt idx="0">
                    <c:v>43%</c:v>
                  </c:pt>
                  <c:pt idx="1">
                    <c:v>46%</c:v>
                  </c:pt>
                  <c:pt idx="2">
                    <c:v>11%</c:v>
                  </c:pt>
                </c15:dlblRangeCache>
              </c15:datalabelsRange>
            </c:ext>
            <c:ext xmlns:c16="http://schemas.microsoft.com/office/drawing/2014/chart" uri="{C3380CC4-5D6E-409C-BE32-E72D297353CC}">
              <c16:uniqueId val="{00000006-3479-446D-A7B1-D47F9016E6A6}"/>
            </c:ext>
          </c:extLst>
        </c:ser>
        <c:ser>
          <c:idx val="1"/>
          <c:order val="1"/>
          <c:tx>
            <c:strRef>
              <c:f>'Barriers to support'!$C$1</c:f>
              <c:strCache>
                <c:ptCount val="1"/>
                <c:pt idx="0">
                  <c:v>Percentage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8-3479-446D-A7B1-D47F9016E6A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A-3479-446D-A7B1-D47F9016E6A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C-3479-446D-A7B1-D47F9016E6A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'Barriers to support'!$A$2:$A$4</c:f>
              <c:strCache>
                <c:ptCount val="3"/>
                <c:pt idx="0">
                  <c:v>Yes</c:v>
                </c:pt>
                <c:pt idx="1">
                  <c:v>No</c:v>
                </c:pt>
                <c:pt idx="2">
                  <c:v>No response</c:v>
                </c:pt>
              </c:strCache>
            </c:strRef>
          </c:cat>
          <c:val>
            <c:numRef>
              <c:f>'Barriers to support'!$C$2:$C$4</c:f>
              <c:numCache>
                <c:formatCode>0%</c:formatCode>
                <c:ptCount val="3"/>
                <c:pt idx="0">
                  <c:v>0.42857142857142855</c:v>
                </c:pt>
                <c:pt idx="1">
                  <c:v>0.45714285714285713</c:v>
                </c:pt>
                <c:pt idx="2">
                  <c:v>0.11428571428571428</c:v>
                </c:pt>
              </c:numCache>
            </c:numRef>
          </c:val>
          <c:extLst>
            <c:ext xmlns:c16="http://schemas.microsoft.com/office/drawing/2014/chart" uri="{C3380CC4-5D6E-409C-BE32-E72D297353CC}">
              <c16:uniqueId val="{0000000D-3479-446D-A7B1-D47F9016E6A6}"/>
            </c:ext>
          </c:extLst>
        </c:ser>
        <c:dLbls>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Did</a:t>
            </a:r>
            <a:r>
              <a:rPr lang="en-GB" baseline="0"/>
              <a:t> respondents receive support or information about the complaints process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'Info about complaint'!$B$1</c:f>
              <c:strCache>
                <c:ptCount val="1"/>
                <c:pt idx="0">
                  <c:v>Count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C62-4755-974B-19B2A541F2B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C62-4755-974B-19B2A541F2B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C62-4755-974B-19B2A541F2BC}"/>
              </c:ext>
            </c:extLst>
          </c:dPt>
          <c:dLbls>
            <c:dLbl>
              <c:idx val="0"/>
              <c:tx>
                <c:rich>
                  <a:bodyPr/>
                  <a:lstStyle/>
                  <a:p>
                    <a:fld id="{48FF7B72-791B-4E07-ADBF-51B07F7C2136}" type="CELLRANGE">
                      <a:rPr lang="en-GB"/>
                      <a:pPr/>
                      <a:t>[CELLRANGE]</a:t>
                    </a:fld>
                    <a:r>
                      <a:rPr lang="en-GB" baseline="0"/>
                      <a:t>, </a:t>
                    </a:r>
                    <a:fld id="{8EDA1022-6261-405F-BA8B-C11E807130F0}"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1-FC62-4755-974B-19B2A541F2BC}"/>
                </c:ext>
              </c:extLst>
            </c:dLbl>
            <c:dLbl>
              <c:idx val="1"/>
              <c:tx>
                <c:rich>
                  <a:bodyPr/>
                  <a:lstStyle/>
                  <a:p>
                    <a:fld id="{341F40A8-3735-40AA-AA57-C88F84973246}" type="CELLRANGE">
                      <a:rPr lang="en-GB"/>
                      <a:pPr/>
                      <a:t>[CELLRANGE]</a:t>
                    </a:fld>
                    <a:r>
                      <a:rPr lang="en-GB" baseline="0"/>
                      <a:t>, </a:t>
                    </a:r>
                    <a:fld id="{F8096DFE-A615-44FC-B133-1C9A755EC720}"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3-FC62-4755-974B-19B2A541F2BC}"/>
                </c:ext>
              </c:extLst>
            </c:dLbl>
            <c:dLbl>
              <c:idx val="2"/>
              <c:tx>
                <c:rich>
                  <a:bodyPr/>
                  <a:lstStyle/>
                  <a:p>
                    <a:fld id="{EF9333FE-6945-44F4-BA93-7B90F142D526}" type="CELLRANGE">
                      <a:rPr lang="en-GB"/>
                      <a:pPr/>
                      <a:t>[CELLRANGE]</a:t>
                    </a:fld>
                    <a:r>
                      <a:rPr lang="en-GB" baseline="0"/>
                      <a:t>, </a:t>
                    </a:r>
                    <a:fld id="{3BC6FF57-79D1-4FE5-9A63-6F5C5E35F2B9}"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5-FC62-4755-974B-19B2A541F2BC}"/>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showDataLabelsRange val="1"/>
              </c:ext>
            </c:extLst>
          </c:dLbls>
          <c:cat>
            <c:strRef>
              <c:f>'Info about complaint'!$A$2:$A$4</c:f>
              <c:strCache>
                <c:ptCount val="3"/>
                <c:pt idx="0">
                  <c:v>Yes</c:v>
                </c:pt>
                <c:pt idx="1">
                  <c:v>No</c:v>
                </c:pt>
                <c:pt idx="2">
                  <c:v>Cannot recall</c:v>
                </c:pt>
              </c:strCache>
            </c:strRef>
          </c:cat>
          <c:val>
            <c:numRef>
              <c:f>'Info about complaint'!$B$2:$B$4</c:f>
              <c:numCache>
                <c:formatCode>General</c:formatCode>
                <c:ptCount val="3"/>
                <c:pt idx="0">
                  <c:v>6</c:v>
                </c:pt>
                <c:pt idx="1">
                  <c:v>19</c:v>
                </c:pt>
                <c:pt idx="2">
                  <c:v>12</c:v>
                </c:pt>
              </c:numCache>
            </c:numRef>
          </c:val>
          <c:extLst>
            <c:ext xmlns:c15="http://schemas.microsoft.com/office/drawing/2012/chart" uri="{02D57815-91ED-43cb-92C2-25804820EDAC}">
              <c15:datalabelsRange>
                <c15:f>'Info about complaint'!$C$2:$C$4</c15:f>
                <c15:dlblRangeCache>
                  <c:ptCount val="3"/>
                  <c:pt idx="0">
                    <c:v>16%</c:v>
                  </c:pt>
                  <c:pt idx="1">
                    <c:v>51%</c:v>
                  </c:pt>
                  <c:pt idx="2">
                    <c:v>32%</c:v>
                  </c:pt>
                </c15:dlblRangeCache>
              </c15:datalabelsRange>
            </c:ext>
            <c:ext xmlns:c16="http://schemas.microsoft.com/office/drawing/2014/chart" uri="{C3380CC4-5D6E-409C-BE32-E72D297353CC}">
              <c16:uniqueId val="{00000006-FC62-4755-974B-19B2A541F2BC}"/>
            </c:ext>
          </c:extLst>
        </c:ser>
        <c:ser>
          <c:idx val="1"/>
          <c:order val="1"/>
          <c:tx>
            <c:strRef>
              <c:f>'Info about complaint'!$C$1</c:f>
              <c:strCache>
                <c:ptCount val="1"/>
                <c:pt idx="0">
                  <c:v>Percentage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8-FC62-4755-974B-19B2A541F2B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A-FC62-4755-974B-19B2A541F2B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C-FC62-4755-974B-19B2A541F2B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'Info about complaint'!$A$2:$A$4</c:f>
              <c:strCache>
                <c:ptCount val="3"/>
                <c:pt idx="0">
                  <c:v>Yes</c:v>
                </c:pt>
                <c:pt idx="1">
                  <c:v>No</c:v>
                </c:pt>
                <c:pt idx="2">
                  <c:v>Cannot recall</c:v>
                </c:pt>
              </c:strCache>
            </c:strRef>
          </c:cat>
          <c:val>
            <c:numRef>
              <c:f>'Info about complaint'!$C$2:$C$4</c:f>
              <c:numCache>
                <c:formatCode>0%</c:formatCode>
                <c:ptCount val="3"/>
                <c:pt idx="0">
                  <c:v>0.16216216216216217</c:v>
                </c:pt>
                <c:pt idx="1">
                  <c:v>0.51351351351351349</c:v>
                </c:pt>
                <c:pt idx="2">
                  <c:v>0.32432432432432434</c:v>
                </c:pt>
              </c:numCache>
            </c:numRef>
          </c:val>
          <c:extLst>
            <c:ext xmlns:c16="http://schemas.microsoft.com/office/drawing/2014/chart" uri="{C3380CC4-5D6E-409C-BE32-E72D297353CC}">
              <c16:uniqueId val="{0000000D-FC62-4755-974B-19B2A541F2BC}"/>
            </c:ext>
          </c:extLst>
        </c:ser>
        <c:dLbls>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Summary of implications the complaints process has for the organisation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Implications!$M$1</c:f>
              <c:strCache>
                <c:ptCount val="1"/>
                <c:pt idx="0">
                  <c:v>Count</c:v>
                </c:pt>
              </c:strCache>
            </c:strRef>
          </c:tx>
          <c:spPr>
            <a:solidFill>
              <a:schemeClr val="accent1"/>
            </a:solidFill>
            <a:ln>
              <a:noFill/>
            </a:ln>
            <a:effectLst/>
          </c:spPr>
          <c:invertIfNegative val="0"/>
          <c:dLbls>
            <c:dLbl>
              <c:idx val="0"/>
              <c:tx>
                <c:rich>
                  <a:bodyPr/>
                  <a:lstStyle/>
                  <a:p>
                    <a:fld id="{95A6FD5D-2E99-4921-A982-C491EAAFE360}" type="CELLRANGE">
                      <a:rPr lang="en-GB"/>
                      <a:pPr/>
                      <a:t>[CELLRANGE]</a:t>
                    </a:fld>
                    <a:r>
                      <a:rPr lang="en-GB" baseline="0"/>
                      <a:t>, </a:t>
                    </a:r>
                    <a:fld id="{750F0F95-BF77-4478-AB62-BC92DE9C7E4A}"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0-9DA8-4564-A278-63F83ED0E05A}"/>
                </c:ext>
              </c:extLst>
            </c:dLbl>
            <c:dLbl>
              <c:idx val="1"/>
              <c:tx>
                <c:rich>
                  <a:bodyPr/>
                  <a:lstStyle/>
                  <a:p>
                    <a:fld id="{AF15A34E-1C3F-410C-A85A-199EECD52661}" type="CELLRANGE">
                      <a:rPr lang="en-GB"/>
                      <a:pPr/>
                      <a:t>[CELLRANGE]</a:t>
                    </a:fld>
                    <a:r>
                      <a:rPr lang="en-GB" baseline="0"/>
                      <a:t>, </a:t>
                    </a:r>
                    <a:fld id="{4EA1A898-8D5A-4D1D-B324-028ED39A386E}"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1-9DA8-4564-A278-63F83ED0E05A}"/>
                </c:ext>
              </c:extLst>
            </c:dLbl>
            <c:dLbl>
              <c:idx val="2"/>
              <c:tx>
                <c:rich>
                  <a:bodyPr/>
                  <a:lstStyle/>
                  <a:p>
                    <a:fld id="{5F5559B9-C025-4D7A-BDA9-99AC4A0F8248}" type="CELLRANGE">
                      <a:rPr lang="en-GB"/>
                      <a:pPr/>
                      <a:t>[CELLRANGE]</a:t>
                    </a:fld>
                    <a:r>
                      <a:rPr lang="en-GB" baseline="0"/>
                      <a:t>, </a:t>
                    </a:r>
                    <a:fld id="{E5C6706A-0292-4475-98F7-4D7968B7F68E}"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2-9DA8-4564-A278-63F83ED0E05A}"/>
                </c:ext>
              </c:extLst>
            </c:dLbl>
            <c:dLbl>
              <c:idx val="3"/>
              <c:tx>
                <c:rich>
                  <a:bodyPr/>
                  <a:lstStyle/>
                  <a:p>
                    <a:fld id="{CF650D17-CA64-4519-9099-5AB644346222}" type="CELLRANGE">
                      <a:rPr lang="en-GB"/>
                      <a:pPr/>
                      <a:t>[CELLRANGE]</a:t>
                    </a:fld>
                    <a:r>
                      <a:rPr lang="en-GB" baseline="0"/>
                      <a:t>, </a:t>
                    </a:r>
                    <a:fld id="{54C51718-0DE9-46E0-B88B-4532F51CA8A5}"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3-9DA8-4564-A278-63F83ED0E05A}"/>
                </c:ext>
              </c:extLst>
            </c:dLbl>
            <c:dLbl>
              <c:idx val="4"/>
              <c:tx>
                <c:rich>
                  <a:bodyPr/>
                  <a:lstStyle/>
                  <a:p>
                    <a:fld id="{FAC0C28A-1AE6-4EE5-89C8-C6D3CE05A526}" type="CELLRANGE">
                      <a:rPr lang="en-GB"/>
                      <a:pPr/>
                      <a:t>[CELLRANGE]</a:t>
                    </a:fld>
                    <a:r>
                      <a:rPr lang="en-GB" baseline="0"/>
                      <a:t>, </a:t>
                    </a:r>
                    <a:fld id="{E3F27E5A-D9EE-4C2A-8F78-BEC6D338121F}"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4-9DA8-4564-A278-63F83ED0E05A}"/>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DataLabelsRange val="1"/>
                <c15:showLeaderLines val="1"/>
                <c15:leaderLines>
                  <c:spPr>
                    <a:ln w="9525" cap="flat" cmpd="sng" algn="ctr">
                      <a:solidFill>
                        <a:schemeClr val="tx1">
                          <a:lumMod val="35000"/>
                          <a:lumOff val="65000"/>
                        </a:schemeClr>
                      </a:solidFill>
                      <a:round/>
                    </a:ln>
                    <a:effectLst/>
                  </c:spPr>
                </c15:leaderLines>
              </c:ext>
            </c:extLst>
          </c:dLbls>
          <c:cat>
            <c:strRef>
              <c:f>Implications!$L$2:$L$6</c:f>
              <c:strCache>
                <c:ptCount val="5"/>
                <c:pt idx="0">
                  <c:v>Increased sickness absence</c:v>
                </c:pt>
                <c:pt idx="1">
                  <c:v>Impact on level of service</c:v>
                </c:pt>
                <c:pt idx="2">
                  <c:v>Increased pressure on other staff</c:v>
                </c:pt>
                <c:pt idx="3">
                  <c:v>Staff morale</c:v>
                </c:pt>
                <c:pt idx="4">
                  <c:v>increased turnover</c:v>
                </c:pt>
              </c:strCache>
            </c:strRef>
          </c:cat>
          <c:val>
            <c:numRef>
              <c:f>Implications!$M$2:$M$6</c:f>
              <c:numCache>
                <c:formatCode>General</c:formatCode>
                <c:ptCount val="5"/>
                <c:pt idx="0">
                  <c:v>11</c:v>
                </c:pt>
                <c:pt idx="1">
                  <c:v>6</c:v>
                </c:pt>
                <c:pt idx="2">
                  <c:v>3</c:v>
                </c:pt>
                <c:pt idx="3">
                  <c:v>13</c:v>
                </c:pt>
                <c:pt idx="4">
                  <c:v>2</c:v>
                </c:pt>
              </c:numCache>
            </c:numRef>
          </c:val>
          <c:extLst>
            <c:ext xmlns:c15="http://schemas.microsoft.com/office/drawing/2012/chart" uri="{02D57815-91ED-43cb-92C2-25804820EDAC}">
              <c15:datalabelsRange>
                <c15:f>Implications!$N$2:$N$6</c15:f>
                <c15:dlblRangeCache>
                  <c:ptCount val="5"/>
                  <c:pt idx="0">
                    <c:v>31%</c:v>
                  </c:pt>
                  <c:pt idx="1">
                    <c:v>17%</c:v>
                  </c:pt>
                  <c:pt idx="2">
                    <c:v>9%</c:v>
                  </c:pt>
                  <c:pt idx="3">
                    <c:v>37%</c:v>
                  </c:pt>
                  <c:pt idx="4">
                    <c:v>6%</c:v>
                  </c:pt>
                </c15:dlblRangeCache>
              </c15:datalabelsRange>
            </c:ext>
            <c:ext xmlns:c16="http://schemas.microsoft.com/office/drawing/2014/chart" uri="{C3380CC4-5D6E-409C-BE32-E72D297353CC}">
              <c16:uniqueId val="{00000005-9DA8-4564-A278-63F83ED0E05A}"/>
            </c:ext>
          </c:extLst>
        </c:ser>
        <c:dLbls>
          <c:showLegendKey val="0"/>
          <c:showVal val="1"/>
          <c:showCatName val="0"/>
          <c:showSerName val="0"/>
          <c:showPercent val="0"/>
          <c:showBubbleSize val="0"/>
        </c:dLbls>
        <c:gapWidth val="219"/>
        <c:overlap val="-27"/>
        <c:axId val="963141327"/>
        <c:axId val="963137967"/>
        <c:extLst>
          <c:ext xmlns:c15="http://schemas.microsoft.com/office/drawing/2012/chart" uri="{02D57815-91ED-43cb-92C2-25804820EDAC}">
            <c15:filteredBarSeries>
              <c15:ser>
                <c:idx val="1"/>
                <c:order val="1"/>
                <c:tx>
                  <c:strRef>
                    <c:extLst>
                      <c:ext uri="{02D57815-91ED-43cb-92C2-25804820EDAC}">
                        <c15:formulaRef>
                          <c15:sqref>Implications!$N$1</c15:sqref>
                        </c15:formulaRef>
                      </c:ext>
                    </c:extLst>
                    <c:strCache>
                      <c:ptCount val="1"/>
                      <c:pt idx="0">
                        <c:v>Percentage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Implications!$L$2:$L$6</c15:sqref>
                        </c15:formulaRef>
                      </c:ext>
                    </c:extLst>
                    <c:strCache>
                      <c:ptCount val="5"/>
                      <c:pt idx="0">
                        <c:v>Increased sickness absence</c:v>
                      </c:pt>
                      <c:pt idx="1">
                        <c:v>Impact on level of service</c:v>
                      </c:pt>
                      <c:pt idx="2">
                        <c:v>Increased pressure on other staff</c:v>
                      </c:pt>
                      <c:pt idx="3">
                        <c:v>Staff morale</c:v>
                      </c:pt>
                      <c:pt idx="4">
                        <c:v>increased turnover</c:v>
                      </c:pt>
                    </c:strCache>
                  </c:strRef>
                </c:cat>
                <c:val>
                  <c:numRef>
                    <c:extLst>
                      <c:ext uri="{02D57815-91ED-43cb-92C2-25804820EDAC}">
                        <c15:formulaRef>
                          <c15:sqref>Implications!$N$2:$N$6</c15:sqref>
                        </c15:formulaRef>
                      </c:ext>
                    </c:extLst>
                    <c:numCache>
                      <c:formatCode>0%</c:formatCode>
                      <c:ptCount val="5"/>
                      <c:pt idx="0">
                        <c:v>0.31428571428571428</c:v>
                      </c:pt>
                      <c:pt idx="1">
                        <c:v>0.17142857142857143</c:v>
                      </c:pt>
                      <c:pt idx="2">
                        <c:v>8.5714285714285715E-2</c:v>
                      </c:pt>
                      <c:pt idx="3">
                        <c:v>0.37142857142857144</c:v>
                      </c:pt>
                      <c:pt idx="4">
                        <c:v>5.7142857142857141E-2</c:v>
                      </c:pt>
                    </c:numCache>
                  </c:numRef>
                </c:val>
                <c:extLst>
                  <c:ext xmlns:c16="http://schemas.microsoft.com/office/drawing/2014/chart" uri="{C3380CC4-5D6E-409C-BE32-E72D297353CC}">
                    <c16:uniqueId val="{00000006-9DA8-4564-A278-63F83ED0E05A}"/>
                  </c:ext>
                </c:extLst>
              </c15:ser>
            </c15:filteredBarSeries>
          </c:ext>
        </c:extLst>
      </c:barChart>
      <c:catAx>
        <c:axId val="9631413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3137967"/>
        <c:crosses val="autoZero"/>
        <c:auto val="1"/>
        <c:lblAlgn val="ctr"/>
        <c:lblOffset val="100"/>
        <c:noMultiLvlLbl val="0"/>
      </c:catAx>
      <c:valAx>
        <c:axId val="96313796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314132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Summary of possible changes to the complaints</a:t>
            </a:r>
            <a:r>
              <a:rPr lang="en-US" baseline="0"/>
              <a:t> process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Changes!$J$1</c:f>
              <c:strCache>
                <c:ptCount val="1"/>
                <c:pt idx="0">
                  <c:v>Count</c:v>
                </c:pt>
              </c:strCache>
            </c:strRef>
          </c:tx>
          <c:spPr>
            <a:solidFill>
              <a:schemeClr val="accent1"/>
            </a:solidFill>
            <a:ln>
              <a:noFill/>
            </a:ln>
            <a:effectLst/>
          </c:spPr>
          <c:invertIfNegative val="0"/>
          <c:dLbls>
            <c:dLbl>
              <c:idx val="0"/>
              <c:tx>
                <c:rich>
                  <a:bodyPr/>
                  <a:lstStyle/>
                  <a:p>
                    <a:fld id="{F4917C8D-2259-41F3-8BB0-A8FF74304FE8}" type="CELLRANGE">
                      <a:rPr lang="en-GB"/>
                      <a:pPr/>
                      <a:t>[CELLRANGE]</a:t>
                    </a:fld>
                    <a:r>
                      <a:rPr lang="en-GB" baseline="0"/>
                      <a:t>, </a:t>
                    </a:r>
                    <a:fld id="{40EF007B-79CE-4E19-8C25-EECF5BAD79A3}"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0-C0E5-4086-97E2-EA50AA8F0BEE}"/>
                </c:ext>
              </c:extLst>
            </c:dLbl>
            <c:dLbl>
              <c:idx val="1"/>
              <c:tx>
                <c:rich>
                  <a:bodyPr/>
                  <a:lstStyle/>
                  <a:p>
                    <a:fld id="{F5E2C121-0F80-4DFF-99ED-5F49690BE933}" type="CELLRANGE">
                      <a:rPr lang="en-GB"/>
                      <a:pPr/>
                      <a:t>[CELLRANGE]</a:t>
                    </a:fld>
                    <a:r>
                      <a:rPr lang="en-GB" baseline="0"/>
                      <a:t>, </a:t>
                    </a:r>
                    <a:fld id="{7C4F8E2B-D91C-4D94-B95B-D7F800968469}"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1-C0E5-4086-97E2-EA50AA8F0BEE}"/>
                </c:ext>
              </c:extLst>
            </c:dLbl>
            <c:dLbl>
              <c:idx val="2"/>
              <c:tx>
                <c:rich>
                  <a:bodyPr/>
                  <a:lstStyle/>
                  <a:p>
                    <a:fld id="{BB3EF8E3-D2FC-46C0-B77F-F8DF1467DA99}" type="CELLRANGE">
                      <a:rPr lang="en-GB"/>
                      <a:pPr/>
                      <a:t>[CELLRANGE]</a:t>
                    </a:fld>
                    <a:r>
                      <a:rPr lang="en-GB" baseline="0"/>
                      <a:t>, </a:t>
                    </a:r>
                    <a:fld id="{09781B89-51CD-4374-BF4B-850C79F12712}" type="VALUE">
                      <a:rPr lang="en-GB" baseline="0"/>
                      <a:pPr/>
                      <a:t>[VALUE]</a:t>
                    </a:fld>
                    <a:endParaRPr lang="en-GB"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2-C0E5-4086-97E2-EA50AA8F0BE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DataLabelsRange val="1"/>
                <c15:showLeaderLines val="1"/>
                <c15:leaderLines>
                  <c:spPr>
                    <a:ln w="9525" cap="flat" cmpd="sng" algn="ctr">
                      <a:solidFill>
                        <a:schemeClr val="tx1">
                          <a:lumMod val="35000"/>
                          <a:lumOff val="65000"/>
                        </a:schemeClr>
                      </a:solidFill>
                      <a:round/>
                    </a:ln>
                    <a:effectLst/>
                  </c:spPr>
                </c15:leaderLines>
              </c:ext>
            </c:extLst>
          </c:dLbls>
          <c:cat>
            <c:strRef>
              <c:f>Changes!$I$2:$I$4</c:f>
              <c:strCache>
                <c:ptCount val="3"/>
                <c:pt idx="0">
                  <c:v>Shorten process</c:v>
                </c:pt>
                <c:pt idx="1">
                  <c:v>More support</c:v>
                </c:pt>
                <c:pt idx="2">
                  <c:v>More information</c:v>
                </c:pt>
              </c:strCache>
            </c:strRef>
          </c:cat>
          <c:val>
            <c:numRef>
              <c:f>Changes!$J$2:$J$4</c:f>
              <c:numCache>
                <c:formatCode>General</c:formatCode>
                <c:ptCount val="3"/>
                <c:pt idx="0">
                  <c:v>8</c:v>
                </c:pt>
                <c:pt idx="1">
                  <c:v>10</c:v>
                </c:pt>
                <c:pt idx="2">
                  <c:v>9</c:v>
                </c:pt>
              </c:numCache>
            </c:numRef>
          </c:val>
          <c:extLst>
            <c:ext xmlns:c15="http://schemas.microsoft.com/office/drawing/2012/chart" uri="{02D57815-91ED-43cb-92C2-25804820EDAC}">
              <c15:datalabelsRange>
                <c15:f>Changes!$K$2:$K$4</c15:f>
                <c15:dlblRangeCache>
                  <c:ptCount val="3"/>
                  <c:pt idx="0">
                    <c:v>30%</c:v>
                  </c:pt>
                  <c:pt idx="1">
                    <c:v>37%</c:v>
                  </c:pt>
                  <c:pt idx="2">
                    <c:v>33%</c:v>
                  </c:pt>
                </c15:dlblRangeCache>
              </c15:datalabelsRange>
            </c:ext>
            <c:ext xmlns:c16="http://schemas.microsoft.com/office/drawing/2014/chart" uri="{C3380CC4-5D6E-409C-BE32-E72D297353CC}">
              <c16:uniqueId val="{00000003-C0E5-4086-97E2-EA50AA8F0BEE}"/>
            </c:ext>
          </c:extLst>
        </c:ser>
        <c:dLbls>
          <c:showLegendKey val="0"/>
          <c:showVal val="1"/>
          <c:showCatName val="0"/>
          <c:showSerName val="0"/>
          <c:showPercent val="0"/>
          <c:showBubbleSize val="0"/>
        </c:dLbls>
        <c:gapWidth val="219"/>
        <c:overlap val="-27"/>
        <c:axId val="963141807"/>
        <c:axId val="963142287"/>
        <c:extLst>
          <c:ext xmlns:c15="http://schemas.microsoft.com/office/drawing/2012/chart" uri="{02D57815-91ED-43cb-92C2-25804820EDAC}">
            <c15:filteredBarSeries>
              <c15:ser>
                <c:idx val="1"/>
                <c:order val="1"/>
                <c:tx>
                  <c:strRef>
                    <c:extLst>
                      <c:ext uri="{02D57815-91ED-43cb-92C2-25804820EDAC}">
                        <c15:formulaRef>
                          <c15:sqref>Changes!$K$1</c15:sqref>
                        </c15:formulaRef>
                      </c:ext>
                    </c:extLst>
                    <c:strCache>
                      <c:ptCount val="1"/>
                      <c:pt idx="0">
                        <c:v>Percentage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Changes!$I$2:$I$4</c15:sqref>
                        </c15:formulaRef>
                      </c:ext>
                    </c:extLst>
                    <c:strCache>
                      <c:ptCount val="3"/>
                      <c:pt idx="0">
                        <c:v>Shorten process</c:v>
                      </c:pt>
                      <c:pt idx="1">
                        <c:v>More support</c:v>
                      </c:pt>
                      <c:pt idx="2">
                        <c:v>More information</c:v>
                      </c:pt>
                    </c:strCache>
                  </c:strRef>
                </c:cat>
                <c:val>
                  <c:numRef>
                    <c:extLst>
                      <c:ext uri="{02D57815-91ED-43cb-92C2-25804820EDAC}">
                        <c15:formulaRef>
                          <c15:sqref>Changes!$K$2:$K$4</c15:sqref>
                        </c15:formulaRef>
                      </c:ext>
                    </c:extLst>
                    <c:numCache>
                      <c:formatCode>0%</c:formatCode>
                      <c:ptCount val="3"/>
                      <c:pt idx="0">
                        <c:v>0.29629629629629628</c:v>
                      </c:pt>
                      <c:pt idx="1">
                        <c:v>0.37037037037037035</c:v>
                      </c:pt>
                      <c:pt idx="2">
                        <c:v>0.33333333333333331</c:v>
                      </c:pt>
                    </c:numCache>
                  </c:numRef>
                </c:val>
                <c:extLst>
                  <c:ext xmlns:c16="http://schemas.microsoft.com/office/drawing/2014/chart" uri="{C3380CC4-5D6E-409C-BE32-E72D297353CC}">
                    <c16:uniqueId val="{00000004-C0E5-4086-97E2-EA50AA8F0BEE}"/>
                  </c:ext>
                </c:extLst>
              </c15:ser>
            </c15:filteredBarSeries>
          </c:ext>
        </c:extLst>
      </c:barChart>
      <c:catAx>
        <c:axId val="96314180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3142287"/>
        <c:crosses val="autoZero"/>
        <c:auto val="1"/>
        <c:lblAlgn val="ctr"/>
        <c:lblOffset val="100"/>
        <c:noMultiLvlLbl val="0"/>
      </c:catAx>
      <c:valAx>
        <c:axId val="96314228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314180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30T11:55:12.855"/>
    </inkml:context>
    <inkml:brush xml:id="br0">
      <inkml:brushProperty name="width" value="0.05" units="cm"/>
      <inkml:brushProperty name="height" value="0.05" units="cm"/>
    </inkml:brush>
  </inkml:definitions>
  <inkml:trace contextRef="#ctx0" brushRef="#br0">566 134 24575,'-7'3'0,"0"0"0,1 0 0,-1-1 0,0 0 0,0-1 0,0 0 0,0 0 0,0 0 0,0-1 0,-1 0 0,-10-1 0,-29 2 0,22 3 0,-1 0 0,1 2 0,1 2 0,-1 0 0,1 1 0,1 1 0,0 1 0,-23 15 0,30-15 0,0-1 0,1 2 0,0 0 0,1 1 0,0 0 0,1 1 0,1 1 0,0 0 0,1 0 0,1 1 0,-13 25 0,21-37 0,0 1 0,1-1 0,-1 1 0,1 0 0,0 0 0,0-1 0,0 1 0,1 0 0,0 0 0,0 0 0,0 0 0,0-1 0,2 8 0,-1-9 0,0-1 0,0 1 0,0 0 0,1-1 0,-1 0 0,1 1 0,-1-1 0,1 0 0,0 1 0,0-1 0,0 0 0,0 0 0,0-1 0,1 1 0,-1 0 0,0-1 0,1 1 0,-1-1 0,1 0 0,0 0 0,-1 0 0,1 0 0,0 0 0,3 0 0,7 1 0,0-1 0,1 0 0,-1 0 0,1-2 0,-1 1 0,22-5 0,81-24 0,-96 24 0,88-27 0,-28 7 0,87-15 0,-141 36 0,0 1 0,0 1 0,1 1 0,0 1 0,-1 1 0,0 2 0,41 8 0,-14 5-455,0 2 0,66 34 0,-93-40-6371</inkml:trace>
  <inkml:trace contextRef="#ctx0" brushRef="#br0" timeOffset="687.08">2491 1 24575,'-28'12'0,"0"1"0,0 1 0,1 1 0,1 2 0,0 0 0,2 2 0,0 1 0,1 1 0,1 0 0,-30 40 0,47-55 0,1 1 0,0-1 0,0 1 0,0 0 0,1 1 0,0-1 0,-3 15 0,6-19 0,-1-1 0,1 1 0,0 0 0,0 0 0,0 0 0,0-1 0,0 1 0,1 0 0,0 0 0,-1-1 0,1 1 0,0 0 0,0-1 0,0 1 0,0-1 0,1 1 0,-1-1 0,1 0 0,-1 1 0,1-1 0,0 0 0,0 0 0,0 0 0,0 0 0,4 2 0,3 1 0,0 0 0,1 0 0,0-1 0,0 0 0,0 0 0,0-1 0,0-1 0,1 0 0,19 1 0,12 0 0,47-5 0,-72 1 0,196-14 193,71-1-134,-229 16-463,0 3-1,-1 2 1,66 14 0,-90-12-6422</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30T11:55:17.305"/>
    </inkml:context>
    <inkml:brush xml:id="br0">
      <inkml:brushProperty name="width" value="0.05" units="cm"/>
      <inkml:brushProperty name="height" value="0.05" units="cm"/>
    </inkml:brush>
  </inkml:definitions>
  <inkml:trace contextRef="#ctx0" brushRef="#br0">623 0 24575,'-45'5'0,"0"1"0,1 3 0,0 1 0,1 2 0,-43 19 0,58-20 0,1 2 0,1 1 0,0 0 0,1 2 0,1 1 0,0 1 0,1 1 0,-31 35 0,46-45 0,0 1 0,1-1 0,1 1 0,0 1 0,0-1 0,-6 16 0,11-23 0,0-1 0,0 0 0,1 0 0,-1 0 0,0 1 0,1-1 0,0 0 0,-1 1 0,1-1 0,0 0 0,0 1 0,0-1 0,1 0 0,-1 1 0,1-1 0,-1 0 0,1 1 0,0-1 0,-1 0 0,1 0 0,0 0 0,1 0 0,-1 0 0,0 0 0,1 0 0,-1 0 0,1 0 0,-1-1 0,1 1 0,0-1 0,0 1 0,-1-1 0,1 1 0,0-1 0,0 0 0,1 0 0,-1 0 0,0 0 0,3 0 0,6 2 0,0 0 0,1-1 0,0 0 0,-1-1 0,1 0 0,0-1 0,12-1 0,87-15 0,-64 8 0,39-4 0,93 0 0,-126 12 0,-1 2 0,1 3 0,55 12 0,-40-4-1365,-43-9-5461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30T11:55:16.435"/>
    </inkml:context>
    <inkml:brush xml:id="br0">
      <inkml:brushProperty name="width" value="0.05" units="cm"/>
      <inkml:brushProperty name="height" value="0.05" units="cm"/>
    </inkml:brush>
  </inkml:definitions>
  <inkml:trace contextRef="#ctx0" brushRef="#br0">701 1 24575,'-6'8'0,"0"1"0,-1-1 0,0-1 0,-1 1 0,0-2 0,0 1 0,0-1 0,-1 0 0,0 0 0,0-1 0,-16 6 0,-7 0 0,1-1 0,-46 7 0,48-11 0,0 1 0,1 0 0,-41 18 0,40-10 0,0 2 0,0 0 0,-49 42 0,63-46 0,1 0 0,0 1 0,1 1 0,1 0 0,0 0 0,1 1 0,1 1 0,-10 21 0,18-36 0,1 1 0,0-1 0,0 1 0,0 0 0,0-1 0,0 1 0,1 0 0,-1 0 0,1-1 0,0 1 0,0 0 0,0 0 0,0 0 0,0 0 0,0-1 0,1 1 0,-1 0 0,1 0 0,0-1 0,0 1 0,0 0 0,3 4 0,-1-5 0,-1 1 0,1-1 0,0 0 0,0 0 0,0 0 0,0-1 0,0 1 0,0-1 0,0 1 0,1-1 0,-1 0 0,0 0 0,1-1 0,-1 1 0,1-1 0,-1 1 0,1-1 0,4-1 0,43-2 0,0-3 0,0-1 0,85-25 0,-6 1 0,-88 22-124,0 3 0,0 1 0,0 2 0,1 2 0,-1 1 0,0 3-1,1 1 1,-1 2 0,-1 3 0,43 13 0,-53-12-6702</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30T11:55:28.170"/>
    </inkml:context>
    <inkml:brush xml:id="br0">
      <inkml:brushProperty name="width" value="0.05" units="cm"/>
      <inkml:brushProperty name="height" value="0.05" units="cm"/>
    </inkml:brush>
  </inkml:definitions>
  <inkml:trace contextRef="#ctx0" brushRef="#br0">466 241 24575,'21'-19'0,"-19"18"0,-1 0 0,0 0 0,0 0 0,0 0 0,0 0 0,0 0 0,0 0 0,0-1 0,-1 1 0,1 0 0,0-1 0,-1 1 0,1 0 0,-1-1 0,1-2 0,-15 9 0,-49 24 0,2 2 0,1 3 0,2 2 0,-83 68 0,138-102 0,-58 54 0,56-52 0,1 1 0,0 0 0,1 0 0,-1 0 0,1 1 0,0-1 0,0 1 0,0-1 0,1 1 0,-3 11 0,5-14 0,0-1 0,0 1 0,0-1 0,0 1 0,1-1 0,-1 1 0,1-1 0,-1 1 0,1-1 0,0 0 0,0 1 0,0-1 0,0 0 0,1 0 0,-1 0 0,0 1 0,1-1 0,0-1 0,-1 1 0,1 0 0,0 0 0,0-1 0,0 1 0,0-1 0,0 1 0,1-1 0,-1 0 0,0 0 0,1 0 0,3 1 0,8 3 0,1 0 0,-1-1 0,25 3 0,-37-6 0,97 11 0,103-1 0,-41-3 0,107 3 0,-219-12 0,1-2 0,-1-3 0,67-15 0,-9-8-1365,-64 16-5461</inkml:trace>
  <inkml:trace contextRef="#ctx0" brushRef="#br0" timeOffset="902.65">3132 1 24575,'-57'3'0,"0"3"0,1 3 0,0 2 0,-71 23 0,55-13 0,0 4 0,-108 53 0,145-60 0,1 1 0,1 2 0,1 1 0,1 2 0,1 1 0,-51 55 0,74-72 0,1 0 0,-1 1 0,2-1 0,-1 1 0,1 1 0,1-1 0,-1 1 0,-2 10 0,6-18 0,1 1 0,-1 0 0,1-1 0,0 1 0,-1 0 0,1-1 0,0 1 0,1 0 0,-1-1 0,0 1 0,1 0 0,0-1 0,-1 1 0,1-1 0,0 1 0,0-1 0,1 0 0,-1 1 0,0-1 0,1 0 0,-1 0 0,1 0 0,0 0 0,0 0 0,0 0 0,0 0 0,0 0 0,0-1 0,0 1 0,0-1 0,1 0 0,-1 0 0,1 0 0,-1 0 0,1 0 0,3 1 0,10 2 0,0 0 0,0 0 0,0-2 0,0 0 0,19 0 0,86-7 0,-91 3 0,85-6 0,152-5 0,-218 14 0,0 1 0,0 3 0,70 16 0,19 8-1365,-119-27-5461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30T11:55:33.864"/>
    </inkml:context>
    <inkml:brush xml:id="br0">
      <inkml:brushProperty name="width" value="0.05" units="cm"/>
      <inkml:brushProperty name="height" value="0.05" units="cm"/>
    </inkml:brush>
  </inkml:definitions>
  <inkml:trace contextRef="#ctx0" brushRef="#br0">793 242 24575,'-18'10'0,"-1"-1"0,-1 0 0,1-2 0,-1 0 0,-1-1 0,-35 5 0,-34 10 0,41-5 0,1 2 0,1 3 0,-87 50 0,109-56 0,1 2 0,0 1 0,1 1 0,1 1 0,1 0 0,1 2 0,1 1 0,-22 32 0,37-49 0,0 1 0,0 0 0,0 1 0,1-1 0,0 1 0,1-1 0,-1 1 0,2 0 0,-1 0 0,1 0 0,-1 10 0,3-14 0,-1 0 0,1-1 0,0 1 0,-1-1 0,1 0 0,1 1 0,-1-1 0,1 0 0,-1 1 0,1-1 0,0 0 0,0 0 0,0 0 0,0-1 0,1 1 0,-1 0 0,1-1 0,0 0 0,-1 0 0,1 1 0,0-1 0,0-1 0,1 1 0,-1 0 0,0-1 0,0 0 0,6 2 0,10 2 0,1-1 0,-1 0 0,1-2 0,0 0 0,0-1 0,-1-1 0,39-4 0,136-34 0,-188 37 0,284-86 0,-6 2 0,-265 81 0,-1 0 0,1 1 0,0 1 0,0 1 0,1 1 0,-1 1 0,0 0 0,0 1 0,0 2 0,-1 0 0,1 0 0,-1 2 0,35 15 0,6 0-1365,-41-18-5461</inkml:trace>
  <inkml:trace contextRef="#ctx0" brushRef="#br0" timeOffset="702.55">3380 1 24575,'-18'3'0,"0"0"0,-1 1 0,2 1 0,-1 1 0,1 1 0,-19 9 0,-4 1 0,-70 30 0,-159 94 0,208-103 0,1 3 0,2 2 0,-98 96 0,150-133 0,-44 50 0,46-50 0,0 0 0,0-1 0,1 1 0,-1 1 0,1-1 0,1 0 0,-1 1 0,-1 8 0,4-13 0,-1 0 0,1-1 0,0 1 0,0-1 0,0 1 0,0 0 0,0-1 0,1 1 0,-1-1 0,0 1 0,1-1 0,-1 1 0,1-1 0,-1 1 0,1-1 0,0 1 0,0-1 0,-1 0 0,1 1 0,0-1 0,0 0 0,0 0 0,1 0 0,-1 0 0,0 0 0,0 0 0,1 0 0,-1 0 0,0 0 0,1 0 0,-1-1 0,1 1 0,-1-1 0,1 1 0,-1-1 0,1 1 0,2-1 0,7 2 0,0 0 0,0-2 0,0 1 0,13-2 0,-23 1 0,323-39 0,-22 0 0,-261 37 0,1 2 0,-1 1 0,1 3 0,-1 1 0,56 15 0,21 14 233,-45-11-1032,111 18 0,-131-33-6027</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30T11:55:54.608"/>
    </inkml:context>
    <inkml:brush xml:id="br0">
      <inkml:brushProperty name="width" value="0.05" units="cm"/>
      <inkml:brushProperty name="height" value="0.05" units="cm"/>
    </inkml:brush>
  </inkml:definitions>
  <inkml:trace contextRef="#ctx0" brushRef="#br0">553 1 24575,'-45'29'0,"-83"39"0,36-21 0,60-30 0,-10 5 0,-61 44 0,93-59 0,0 1 0,1 0 0,0 0 0,0 1 0,1 0 0,0 0 0,1 1 0,0 0 0,0 1 0,1-1 0,-6 16 0,10-21 0,0 0 0,1-1 0,0 1 0,0 0 0,0 0 0,1 0 0,0 0 0,0 0 0,0 0 0,0 0 0,1 0 0,0 0 0,0-1 0,0 1 0,0 0 0,1 0 0,0-1 0,0 1 0,0-1 0,0 1 0,1-1 0,4 5 0,-3-4 0,1 0 0,0 0 0,0-1 0,1 0 0,-1 0 0,1 0 0,0-1 0,0 0 0,0 0 0,1 0 0,-1-1 0,0 0 0,1 0 0,0-1 0,12 2 0,7-2 0,0 0 0,0-2 0,0-1 0,29-6 0,104-28 0,-9 1 0,-127 31-114,0 2 1,0 0-1,0 2 0,1 0 0,-1 2 1,0 0-1,0 2 0,0 0 0,0 2 1,-1 0-1,29 13 0,-23-8-6712</inkml:trace>
  <inkml:trace contextRef="#ctx0" brushRef="#br0" timeOffset="765.33">2753 22 24575,'-45'9'0,"1"1"0,1 3 0,-1 1 0,2 2 0,-54 29 0,33-10 0,2 3 0,-90 71 0,67-37 0,73-62 0,0 2 0,1-1 0,0 2 0,-14 24 0,23-36 0,0 0 0,0 1 0,0-1 0,1 0 0,-1 1 0,1-1 0,-1 0 0,1 1 0,-1-1 0,1 1 0,0-1 0,0 1 0,0-1 0,0 1 0,0-1 0,0 1 0,0-1 0,1 2 0,-1-2 0,1 0 0,-1 0 0,1 0 0,-1-1 0,1 1 0,0 0 0,-1-1 0,1 1 0,0-1 0,0 1 0,-1-1 0,1 1 0,0-1 0,0 1 0,0-1 0,0 0 0,-1 0 0,1 1 0,0-1 0,0 0 0,1 0 0,7 0 0,0 0 0,-1 0 0,1-1 0,15-3 0,198-50 0,78-13 0,-263 62 0,0 1 0,0 2 0,1 2 0,-1 2 0,0 1 0,49 11 0,106 41 341,5 2-2047,-155-48-5120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13F7C5-C26E-47B7-97DB-3E156233AD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62</Pages>
  <Words>18166</Words>
  <Characters>103548</Characters>
  <Application>Microsoft Office Word</Application>
  <DocSecurity>0</DocSecurity>
  <Lines>862</Lines>
  <Paragraphs>242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121472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Curran, Christie</dc:creator>
  <cp:keywords/>
  <dc:description/>
  <cp:lastModifiedBy>Curran, Christie</cp:lastModifiedBy>
  <cp:revision>4</cp:revision>
  <dcterms:created xsi:type="dcterms:W3CDTF">2025-10-05T22:30:00Z</dcterms:created>
  <dcterms:modified xsi:type="dcterms:W3CDTF">2025-10-05T22:46:00Z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2025-09-30T13:26:12Z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a52d0b2b-6f26-4ac3-94a7-c1d1af14d993</vt:lpwstr>
  </property>
  <property fmtid="{D5CDD505-2E9C-101B-9397-08002B2CF9AE}" pid="8" name="MSIP_Label_f2acd28b-79a3-4a0f-b0ff-4b75658b1549_ContentBits">
    <vt:lpwstr>0</vt:lpwstr>
  </property>
</Properties>
</file>