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26DA4" w:rsidRDefault="00126DA4" w:rsidP="00126DA4">
      <w:pPr>
        <w:jc w:val="center"/>
        <w:rPr>
          <w:b/>
        </w:rPr>
      </w:pPr>
    </w:p>
    <w:p w:rsidR="00C934C0" w:rsidRPr="003C1399" w:rsidRDefault="00C934C0" w:rsidP="00C934C0">
      <w:pPr>
        <w:adjustRightInd w:val="0"/>
        <w:snapToGrid w:val="0"/>
        <w:spacing w:line="0" w:lineRule="atLeast"/>
        <w:rPr>
          <w:b/>
          <w:sz w:val="26"/>
          <w:lang w:val="en-HK"/>
        </w:rPr>
      </w:pPr>
    </w:p>
    <w:p w:rsidR="00C934C0" w:rsidRPr="003C1399" w:rsidRDefault="00C934C0" w:rsidP="00C934C0">
      <w:pPr>
        <w:adjustRightInd w:val="0"/>
        <w:snapToGrid w:val="0"/>
        <w:spacing w:line="0" w:lineRule="atLeast"/>
        <w:jc w:val="center"/>
        <w:rPr>
          <w:b/>
          <w:sz w:val="26"/>
          <w:szCs w:val="26"/>
          <w:lang w:val="en-HK"/>
        </w:rPr>
      </w:pPr>
      <w:r w:rsidRPr="003C1399">
        <w:rPr>
          <w:b/>
          <w:noProof/>
          <w:sz w:val="26"/>
        </w:rPr>
        <w:drawing>
          <wp:inline distT="0" distB="0" distL="0" distR="0" wp14:anchorId="34700F90" wp14:editId="4A11DA55">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rsidR="00C934C0" w:rsidRPr="003C1399" w:rsidRDefault="00C934C0" w:rsidP="00C934C0">
      <w:pPr>
        <w:adjustRightInd w:val="0"/>
        <w:snapToGrid w:val="0"/>
        <w:spacing w:line="0" w:lineRule="atLeast"/>
        <w:jc w:val="center"/>
        <w:rPr>
          <w:b/>
          <w:sz w:val="26"/>
          <w:szCs w:val="26"/>
          <w:lang w:val="en-HK"/>
        </w:rPr>
      </w:pPr>
    </w:p>
    <w:p w:rsidR="00C934C0" w:rsidRPr="003C1399" w:rsidRDefault="00C934C0" w:rsidP="00C934C0">
      <w:pPr>
        <w:adjustRightInd w:val="0"/>
        <w:snapToGrid w:val="0"/>
        <w:spacing w:line="0" w:lineRule="atLeast"/>
        <w:jc w:val="center"/>
        <w:rPr>
          <w:b/>
          <w:sz w:val="26"/>
          <w:szCs w:val="26"/>
          <w:lang w:val="en-HK"/>
        </w:rPr>
      </w:pPr>
    </w:p>
    <w:p w:rsidR="00C934C0" w:rsidRPr="00E940F0" w:rsidRDefault="00C934C0" w:rsidP="00C934C0">
      <w:pPr>
        <w:adjustRightInd w:val="0"/>
        <w:snapToGrid w:val="0"/>
        <w:spacing w:line="0" w:lineRule="atLeast"/>
        <w:jc w:val="center"/>
        <w:rPr>
          <w:b/>
          <w:sz w:val="36"/>
          <w:szCs w:val="36"/>
          <w:lang w:val="en-HK"/>
        </w:rPr>
      </w:pPr>
      <w:r w:rsidRPr="00E940F0">
        <w:rPr>
          <w:color w:val="000000"/>
          <w:sz w:val="36"/>
          <w:szCs w:val="36"/>
        </w:rPr>
        <w:t>UWTSD MBA HKBM70</w:t>
      </w:r>
      <w:r>
        <w:rPr>
          <w:color w:val="000000"/>
          <w:sz w:val="36"/>
          <w:szCs w:val="36"/>
        </w:rPr>
        <w:t>12</w:t>
      </w:r>
      <w:r w:rsidRPr="00E940F0">
        <w:rPr>
          <w:color w:val="000000"/>
          <w:sz w:val="36"/>
          <w:szCs w:val="36"/>
        </w:rPr>
        <w:br/>
      </w:r>
    </w:p>
    <w:p w:rsidR="00C934C0" w:rsidRPr="00E940F0" w:rsidRDefault="00C934C0" w:rsidP="00C934C0">
      <w:pPr>
        <w:adjustRightInd w:val="0"/>
        <w:snapToGrid w:val="0"/>
        <w:spacing w:line="0" w:lineRule="atLeast"/>
        <w:jc w:val="center"/>
        <w:rPr>
          <w:bCs/>
          <w:sz w:val="36"/>
          <w:szCs w:val="36"/>
          <w:lang w:val="en-HK"/>
        </w:rPr>
      </w:pPr>
      <w:r w:rsidRPr="00CD7E3B">
        <w:rPr>
          <w:bCs/>
          <w:sz w:val="36"/>
          <w:szCs w:val="36"/>
          <w:lang w:val="en-HK"/>
        </w:rPr>
        <w:t>HKBM70</w:t>
      </w:r>
      <w:r>
        <w:rPr>
          <w:bCs/>
          <w:sz w:val="36"/>
          <w:szCs w:val="36"/>
          <w:lang w:val="en-HK"/>
        </w:rPr>
        <w:t>12 Marketing Management</w:t>
      </w:r>
      <w:r w:rsidRPr="00E940F0">
        <w:rPr>
          <w:bCs/>
          <w:sz w:val="36"/>
          <w:szCs w:val="36"/>
          <w:lang w:val="en-HK"/>
        </w:rPr>
        <w:t xml:space="preserve"> </w:t>
      </w:r>
    </w:p>
    <w:p w:rsidR="00C934C0" w:rsidRDefault="00C934C0" w:rsidP="00C934C0">
      <w:pPr>
        <w:adjustRightInd w:val="0"/>
        <w:snapToGrid w:val="0"/>
        <w:spacing w:line="0" w:lineRule="atLeast"/>
        <w:jc w:val="center"/>
        <w:rPr>
          <w:b/>
          <w:sz w:val="32"/>
          <w:szCs w:val="32"/>
          <w:lang w:val="en-HK"/>
        </w:rPr>
      </w:pPr>
    </w:p>
    <w:p w:rsidR="00C934C0" w:rsidRDefault="00C934C0" w:rsidP="00C934C0">
      <w:pPr>
        <w:adjustRightInd w:val="0"/>
        <w:snapToGrid w:val="0"/>
        <w:spacing w:line="0" w:lineRule="atLeast"/>
        <w:jc w:val="center"/>
        <w:rPr>
          <w:b/>
          <w:sz w:val="32"/>
          <w:szCs w:val="32"/>
          <w:lang w:val="en-HK"/>
        </w:rPr>
      </w:pPr>
    </w:p>
    <w:p w:rsidR="00C934C0" w:rsidRDefault="00C934C0" w:rsidP="00C934C0">
      <w:pPr>
        <w:adjustRightInd w:val="0"/>
        <w:snapToGrid w:val="0"/>
        <w:spacing w:line="0" w:lineRule="atLeast"/>
        <w:jc w:val="center"/>
        <w:rPr>
          <w:b/>
          <w:sz w:val="32"/>
          <w:szCs w:val="32"/>
          <w:lang w:val="en-HK"/>
        </w:rPr>
      </w:pPr>
    </w:p>
    <w:p w:rsidR="00C934C0" w:rsidRPr="004E0613" w:rsidRDefault="00C934C0" w:rsidP="00C934C0">
      <w:pPr>
        <w:adjustRightInd w:val="0"/>
        <w:snapToGrid w:val="0"/>
        <w:spacing w:line="0" w:lineRule="atLeast"/>
        <w:jc w:val="center"/>
        <w:rPr>
          <w:b/>
          <w:bCs/>
          <w:color w:val="000000" w:themeColor="text1"/>
          <w:sz w:val="36"/>
          <w:szCs w:val="36"/>
        </w:rPr>
      </w:pPr>
      <w:r>
        <w:rPr>
          <w:b/>
          <w:sz w:val="36"/>
          <w:szCs w:val="36"/>
          <w:lang w:val="en-GB"/>
        </w:rPr>
        <w:t xml:space="preserve">Marketing Analysis Report for Baleno Holding Ltd </w:t>
      </w:r>
    </w:p>
    <w:p w:rsidR="00C934C0" w:rsidRDefault="00C934C0" w:rsidP="00C934C0">
      <w:pPr>
        <w:adjustRightInd w:val="0"/>
        <w:snapToGrid w:val="0"/>
        <w:spacing w:line="0" w:lineRule="atLeast"/>
        <w:jc w:val="center"/>
        <w:rPr>
          <w:b/>
          <w:sz w:val="32"/>
          <w:szCs w:val="32"/>
          <w:lang w:val="en-HK"/>
        </w:rPr>
      </w:pPr>
      <w:r>
        <w:rPr>
          <w:b/>
          <w:sz w:val="32"/>
          <w:szCs w:val="32"/>
          <w:lang w:val="en-HK"/>
        </w:rPr>
        <w:t xml:space="preserve"> </w:t>
      </w:r>
    </w:p>
    <w:p w:rsidR="00C934C0" w:rsidRPr="003C1399" w:rsidRDefault="00C934C0" w:rsidP="00C934C0">
      <w:pPr>
        <w:adjustRightInd w:val="0"/>
        <w:snapToGrid w:val="0"/>
        <w:spacing w:line="0" w:lineRule="atLeast"/>
        <w:jc w:val="center"/>
        <w:rPr>
          <w:b/>
          <w:sz w:val="26"/>
          <w:szCs w:val="26"/>
          <w:lang w:val="en-HK"/>
        </w:rPr>
      </w:pPr>
    </w:p>
    <w:p w:rsidR="00C934C0" w:rsidRPr="003C1399" w:rsidRDefault="00C934C0" w:rsidP="00C934C0">
      <w:pPr>
        <w:adjustRightInd w:val="0"/>
        <w:snapToGrid w:val="0"/>
        <w:spacing w:line="0" w:lineRule="atLeast"/>
        <w:jc w:val="center"/>
        <w:rPr>
          <w:b/>
          <w:sz w:val="32"/>
          <w:szCs w:val="32"/>
          <w:lang w:val="en-HK"/>
        </w:rPr>
      </w:pPr>
      <w:r w:rsidRPr="003C1399">
        <w:rPr>
          <w:b/>
          <w:sz w:val="32"/>
          <w:szCs w:val="32"/>
          <w:lang w:val="en-HK"/>
        </w:rPr>
        <w:t xml:space="preserve"> </w:t>
      </w:r>
    </w:p>
    <w:p w:rsidR="00C934C0" w:rsidRPr="003C1399" w:rsidRDefault="00C934C0" w:rsidP="00C934C0">
      <w:pPr>
        <w:adjustRightInd w:val="0"/>
        <w:snapToGrid w:val="0"/>
        <w:spacing w:line="0" w:lineRule="atLeast"/>
        <w:rPr>
          <w:b/>
          <w:sz w:val="26"/>
          <w:lang w:val="en-HK"/>
        </w:rPr>
      </w:pPr>
    </w:p>
    <w:p w:rsidR="00C934C0" w:rsidRPr="003C1399" w:rsidRDefault="00C934C0" w:rsidP="00C934C0">
      <w:pPr>
        <w:adjustRightInd w:val="0"/>
        <w:snapToGrid w:val="0"/>
        <w:spacing w:line="0" w:lineRule="atLeast"/>
        <w:rPr>
          <w:b/>
          <w:sz w:val="26"/>
          <w:lang w:val="en-HK"/>
        </w:rPr>
      </w:pPr>
    </w:p>
    <w:p w:rsidR="00C934C0" w:rsidRPr="003C1399" w:rsidRDefault="00C934C0" w:rsidP="00C934C0">
      <w:pPr>
        <w:adjustRightInd w:val="0"/>
        <w:snapToGrid w:val="0"/>
        <w:spacing w:line="0" w:lineRule="atLeast"/>
        <w:rPr>
          <w:b/>
          <w:sz w:val="26"/>
          <w:lang w:val="en-HK"/>
        </w:rPr>
      </w:pPr>
    </w:p>
    <w:p w:rsidR="00C934C0" w:rsidRDefault="00C934C0" w:rsidP="00C934C0">
      <w:pPr>
        <w:adjustRightInd w:val="0"/>
        <w:snapToGrid w:val="0"/>
        <w:spacing w:line="0" w:lineRule="atLeast"/>
        <w:jc w:val="center"/>
        <w:rPr>
          <w:sz w:val="28"/>
          <w:szCs w:val="28"/>
          <w:lang w:val="en-HK"/>
        </w:rPr>
      </w:pPr>
    </w:p>
    <w:p w:rsidR="00C934C0" w:rsidRPr="003C1399" w:rsidRDefault="00C934C0" w:rsidP="00C934C0">
      <w:pPr>
        <w:adjustRightInd w:val="0"/>
        <w:snapToGrid w:val="0"/>
        <w:spacing w:line="0" w:lineRule="atLeast"/>
        <w:jc w:val="center"/>
        <w:rPr>
          <w:lang w:val="en-HK"/>
        </w:rPr>
      </w:pPr>
    </w:p>
    <w:p w:rsidR="00C934C0" w:rsidRPr="003C1399" w:rsidRDefault="00C934C0" w:rsidP="00C934C0">
      <w:pPr>
        <w:adjustRightInd w:val="0"/>
        <w:snapToGrid w:val="0"/>
        <w:spacing w:line="0" w:lineRule="atLeast"/>
        <w:rPr>
          <w:b/>
          <w:sz w:val="26"/>
          <w:lang w:val="en-HK"/>
        </w:rPr>
      </w:pPr>
      <w:r w:rsidRPr="003C1399">
        <w:rPr>
          <w:b/>
          <w:sz w:val="26"/>
          <w:lang w:val="en-HK"/>
        </w:rPr>
        <w:t xml:space="preserve"> </w:t>
      </w:r>
    </w:p>
    <w:p w:rsidR="00C934C0" w:rsidRDefault="00C934C0" w:rsidP="00C934C0">
      <w:pPr>
        <w:adjustRightInd w:val="0"/>
        <w:snapToGrid w:val="0"/>
        <w:spacing w:line="0" w:lineRule="atLeast"/>
        <w:rPr>
          <w:b/>
          <w:sz w:val="26"/>
          <w:lang w:val="en-HK"/>
        </w:rPr>
      </w:pPr>
    </w:p>
    <w:p w:rsidR="00C934C0" w:rsidRDefault="00C934C0" w:rsidP="00C934C0">
      <w:pPr>
        <w:adjustRightInd w:val="0"/>
        <w:snapToGrid w:val="0"/>
        <w:spacing w:line="0" w:lineRule="atLeast"/>
        <w:rPr>
          <w:b/>
          <w:sz w:val="26"/>
          <w:lang w:val="en-HK"/>
        </w:rPr>
      </w:pPr>
    </w:p>
    <w:p w:rsidR="00C934C0" w:rsidRDefault="00C934C0" w:rsidP="00C934C0">
      <w:pPr>
        <w:adjustRightInd w:val="0"/>
        <w:snapToGrid w:val="0"/>
        <w:spacing w:line="0" w:lineRule="atLeast"/>
        <w:rPr>
          <w:b/>
          <w:sz w:val="26"/>
          <w:lang w:val="en-HK"/>
        </w:rPr>
      </w:pPr>
    </w:p>
    <w:p w:rsidR="00C934C0" w:rsidRDefault="00C934C0" w:rsidP="00C934C0">
      <w:pPr>
        <w:adjustRightInd w:val="0"/>
        <w:snapToGrid w:val="0"/>
        <w:spacing w:line="0" w:lineRule="atLeast"/>
        <w:rPr>
          <w:b/>
          <w:sz w:val="26"/>
          <w:lang w:val="en-HK"/>
        </w:rPr>
      </w:pPr>
    </w:p>
    <w:p w:rsidR="00C934C0" w:rsidRPr="003C1399" w:rsidRDefault="00C934C0" w:rsidP="00C934C0">
      <w:pPr>
        <w:adjustRightInd w:val="0"/>
        <w:snapToGrid w:val="0"/>
        <w:spacing w:line="0" w:lineRule="atLeast"/>
        <w:rPr>
          <w:b/>
          <w:sz w:val="26"/>
          <w:lang w:val="en-HK"/>
        </w:rPr>
      </w:pPr>
    </w:p>
    <w:p w:rsidR="00C934C0" w:rsidRPr="003C1399" w:rsidRDefault="00C934C0" w:rsidP="00C934C0">
      <w:pPr>
        <w:adjustRightInd w:val="0"/>
        <w:snapToGrid w:val="0"/>
        <w:spacing w:line="0" w:lineRule="atLeast"/>
        <w:rPr>
          <w:b/>
          <w:sz w:val="26"/>
          <w:lang w:val="en-HK"/>
        </w:rPr>
      </w:pPr>
    </w:p>
    <w:p w:rsidR="00C934C0" w:rsidRPr="003C1399" w:rsidRDefault="00C934C0" w:rsidP="00C934C0">
      <w:pPr>
        <w:adjustRightInd w:val="0"/>
        <w:snapToGrid w:val="0"/>
        <w:spacing w:line="0" w:lineRule="atLeast"/>
        <w:rPr>
          <w:b/>
          <w:sz w:val="26"/>
          <w:lang w:val="en-HK"/>
        </w:rPr>
      </w:pPr>
    </w:p>
    <w:tbl>
      <w:tblPr>
        <w:tblW w:w="8610" w:type="dxa"/>
        <w:tblLayout w:type="fixed"/>
        <w:tblLook w:val="04A0" w:firstRow="1" w:lastRow="0" w:firstColumn="1" w:lastColumn="0" w:noHBand="0" w:noVBand="1"/>
      </w:tblPr>
      <w:tblGrid>
        <w:gridCol w:w="2942"/>
        <w:gridCol w:w="284"/>
        <w:gridCol w:w="5384"/>
      </w:tblGrid>
      <w:tr w:rsidR="00C934C0" w:rsidRPr="003C1399" w:rsidTr="00C922B6">
        <w:trPr>
          <w:trHeight w:val="353"/>
        </w:trPr>
        <w:tc>
          <w:tcPr>
            <w:tcW w:w="2942" w:type="dxa"/>
            <w:hideMark/>
          </w:tcPr>
          <w:p w:rsidR="00C934C0" w:rsidRPr="003C1399" w:rsidRDefault="00C934C0" w:rsidP="00C922B6">
            <w:pPr>
              <w:tabs>
                <w:tab w:val="left" w:pos="4606"/>
              </w:tabs>
              <w:adjustRightInd w:val="0"/>
              <w:snapToGrid w:val="0"/>
              <w:spacing w:line="360" w:lineRule="auto"/>
              <w:jc w:val="left"/>
              <w:rPr>
                <w:b/>
                <w:sz w:val="26"/>
                <w:lang w:val="en-HK"/>
              </w:rPr>
            </w:pPr>
            <w:r w:rsidRPr="003C1399">
              <w:rPr>
                <w:b/>
                <w:sz w:val="28"/>
                <w:szCs w:val="28"/>
                <w:lang w:val="en-HK"/>
              </w:rPr>
              <w:t>Student Name</w:t>
            </w:r>
          </w:p>
        </w:tc>
        <w:tc>
          <w:tcPr>
            <w:tcW w:w="284" w:type="dxa"/>
            <w:hideMark/>
          </w:tcPr>
          <w:p w:rsidR="00C934C0" w:rsidRPr="00C922B6" w:rsidRDefault="00C934C0" w:rsidP="00C922B6">
            <w:pPr>
              <w:tabs>
                <w:tab w:val="left" w:pos="4606"/>
              </w:tabs>
              <w:adjustRightInd w:val="0"/>
              <w:snapToGrid w:val="0"/>
              <w:spacing w:line="360" w:lineRule="auto"/>
              <w:jc w:val="left"/>
              <w:rPr>
                <w:rFonts w:asciiTheme="majorEastAsia" w:eastAsiaTheme="majorEastAsia" w:hAnsiTheme="majorEastAsia"/>
                <w:b/>
                <w:sz w:val="28"/>
                <w:szCs w:val="28"/>
                <w:lang w:val="en-HK"/>
              </w:rPr>
            </w:pPr>
            <w:r w:rsidRPr="00C922B6">
              <w:rPr>
                <w:rFonts w:asciiTheme="majorEastAsia" w:eastAsiaTheme="majorEastAsia" w:hAnsiTheme="majorEastAsia" w:cs="Microsoft JhengHei" w:hint="eastAsia"/>
                <w:b/>
                <w:sz w:val="28"/>
                <w:szCs w:val="28"/>
                <w:lang w:val="en-HK"/>
              </w:rPr>
              <w:t>：</w:t>
            </w:r>
          </w:p>
        </w:tc>
        <w:tc>
          <w:tcPr>
            <w:tcW w:w="5384" w:type="dxa"/>
          </w:tcPr>
          <w:p w:rsidR="00C934C0" w:rsidRPr="00422CC2" w:rsidRDefault="00C934C0" w:rsidP="00C922B6">
            <w:pPr>
              <w:tabs>
                <w:tab w:val="left" w:pos="4606"/>
              </w:tabs>
              <w:adjustRightInd w:val="0"/>
              <w:snapToGrid w:val="0"/>
              <w:spacing w:line="360" w:lineRule="auto"/>
              <w:jc w:val="left"/>
              <w:rPr>
                <w:sz w:val="28"/>
                <w:szCs w:val="28"/>
                <w:lang w:val="en-HK"/>
              </w:rPr>
            </w:pPr>
            <w:r>
              <w:rPr>
                <w:sz w:val="28"/>
                <w:szCs w:val="28"/>
                <w:lang w:val="en-HK"/>
              </w:rPr>
              <w:t>Yin Ho, Tong (Tommy)</w:t>
            </w:r>
          </w:p>
        </w:tc>
      </w:tr>
      <w:tr w:rsidR="00C934C0" w:rsidRPr="003C1399" w:rsidTr="00C922B6">
        <w:tc>
          <w:tcPr>
            <w:tcW w:w="2942" w:type="dxa"/>
            <w:hideMark/>
          </w:tcPr>
          <w:p w:rsidR="00C934C0" w:rsidRPr="003C1399" w:rsidRDefault="00C934C0" w:rsidP="00C922B6">
            <w:pPr>
              <w:tabs>
                <w:tab w:val="left" w:pos="4606"/>
              </w:tabs>
              <w:adjustRightInd w:val="0"/>
              <w:snapToGrid w:val="0"/>
              <w:spacing w:line="360" w:lineRule="auto"/>
              <w:jc w:val="left"/>
              <w:rPr>
                <w:b/>
                <w:sz w:val="26"/>
                <w:lang w:val="en-HK"/>
              </w:rPr>
            </w:pPr>
            <w:r w:rsidRPr="003C1399">
              <w:rPr>
                <w:b/>
                <w:sz w:val="28"/>
                <w:szCs w:val="28"/>
                <w:lang w:val="en-HK"/>
              </w:rPr>
              <w:t>Student ID Number</w:t>
            </w:r>
          </w:p>
        </w:tc>
        <w:tc>
          <w:tcPr>
            <w:tcW w:w="284" w:type="dxa"/>
            <w:hideMark/>
          </w:tcPr>
          <w:p w:rsidR="00C934C0" w:rsidRPr="00C922B6" w:rsidRDefault="00C934C0" w:rsidP="00C922B6">
            <w:pPr>
              <w:tabs>
                <w:tab w:val="left" w:pos="4606"/>
              </w:tabs>
              <w:adjustRightInd w:val="0"/>
              <w:snapToGrid w:val="0"/>
              <w:spacing w:line="360" w:lineRule="auto"/>
              <w:jc w:val="left"/>
              <w:rPr>
                <w:rFonts w:asciiTheme="majorEastAsia" w:eastAsiaTheme="majorEastAsia" w:hAnsiTheme="majorEastAsia"/>
                <w:b/>
                <w:sz w:val="28"/>
                <w:szCs w:val="28"/>
                <w:lang w:val="en-HK"/>
              </w:rPr>
            </w:pPr>
            <w:r w:rsidRPr="00C922B6">
              <w:rPr>
                <w:rFonts w:asciiTheme="majorEastAsia" w:eastAsiaTheme="majorEastAsia" w:hAnsiTheme="majorEastAsia" w:cs="Microsoft JhengHei" w:hint="eastAsia"/>
                <w:b/>
                <w:sz w:val="28"/>
                <w:szCs w:val="28"/>
                <w:lang w:val="en-HK"/>
              </w:rPr>
              <w:t>：</w:t>
            </w:r>
          </w:p>
        </w:tc>
        <w:tc>
          <w:tcPr>
            <w:tcW w:w="5384" w:type="dxa"/>
          </w:tcPr>
          <w:p w:rsidR="00C934C0" w:rsidRPr="00422CC2" w:rsidRDefault="00C934C0" w:rsidP="00C922B6">
            <w:pPr>
              <w:tabs>
                <w:tab w:val="left" w:pos="4606"/>
              </w:tabs>
              <w:adjustRightInd w:val="0"/>
              <w:snapToGrid w:val="0"/>
              <w:spacing w:line="360" w:lineRule="auto"/>
              <w:jc w:val="left"/>
              <w:rPr>
                <w:sz w:val="28"/>
                <w:szCs w:val="28"/>
                <w:lang w:val="en-HK"/>
              </w:rPr>
            </w:pPr>
            <w:r w:rsidRPr="00422CC2">
              <w:rPr>
                <w:sz w:val="28"/>
                <w:szCs w:val="28"/>
                <w:lang w:val="en-HK"/>
              </w:rPr>
              <w:t>2322644</w:t>
            </w:r>
          </w:p>
        </w:tc>
      </w:tr>
      <w:tr w:rsidR="00C934C0" w:rsidRPr="003C1399" w:rsidTr="00C922B6">
        <w:tc>
          <w:tcPr>
            <w:tcW w:w="2942" w:type="dxa"/>
          </w:tcPr>
          <w:p w:rsidR="00C934C0" w:rsidRPr="001E2AE8" w:rsidRDefault="00C934C0" w:rsidP="00C922B6">
            <w:pPr>
              <w:tabs>
                <w:tab w:val="left" w:pos="4606"/>
              </w:tabs>
              <w:adjustRightInd w:val="0"/>
              <w:snapToGrid w:val="0"/>
              <w:spacing w:line="360" w:lineRule="auto"/>
              <w:jc w:val="left"/>
              <w:rPr>
                <w:b/>
                <w:sz w:val="28"/>
                <w:szCs w:val="28"/>
                <w:lang w:val="en-HK"/>
              </w:rPr>
            </w:pPr>
            <w:r w:rsidRPr="003C1399">
              <w:rPr>
                <w:b/>
                <w:sz w:val="28"/>
                <w:szCs w:val="28"/>
                <w:lang w:val="en-HK"/>
              </w:rPr>
              <w:t>Date of Submission</w:t>
            </w:r>
          </w:p>
        </w:tc>
        <w:tc>
          <w:tcPr>
            <w:tcW w:w="284" w:type="dxa"/>
            <w:hideMark/>
          </w:tcPr>
          <w:p w:rsidR="00C934C0" w:rsidRPr="00C922B6" w:rsidRDefault="00C934C0" w:rsidP="00C922B6">
            <w:pPr>
              <w:tabs>
                <w:tab w:val="left" w:pos="4606"/>
              </w:tabs>
              <w:adjustRightInd w:val="0"/>
              <w:snapToGrid w:val="0"/>
              <w:spacing w:line="360" w:lineRule="auto"/>
              <w:jc w:val="left"/>
              <w:rPr>
                <w:rFonts w:asciiTheme="majorEastAsia" w:eastAsiaTheme="majorEastAsia" w:hAnsiTheme="majorEastAsia"/>
                <w:b/>
                <w:sz w:val="28"/>
                <w:szCs w:val="28"/>
                <w:lang w:val="en-HK"/>
              </w:rPr>
            </w:pPr>
            <w:r w:rsidRPr="00C922B6">
              <w:rPr>
                <w:rFonts w:asciiTheme="majorEastAsia" w:eastAsiaTheme="majorEastAsia" w:hAnsiTheme="majorEastAsia" w:cs="Microsoft JhengHei" w:hint="eastAsia"/>
                <w:b/>
                <w:sz w:val="28"/>
                <w:szCs w:val="28"/>
                <w:lang w:val="en-HK"/>
              </w:rPr>
              <w:t>：</w:t>
            </w:r>
          </w:p>
        </w:tc>
        <w:tc>
          <w:tcPr>
            <w:tcW w:w="5384" w:type="dxa"/>
            <w:hideMark/>
          </w:tcPr>
          <w:p w:rsidR="00C934C0" w:rsidRPr="003C1399" w:rsidRDefault="004C489A" w:rsidP="00C922B6">
            <w:pPr>
              <w:tabs>
                <w:tab w:val="left" w:pos="4606"/>
              </w:tabs>
              <w:adjustRightInd w:val="0"/>
              <w:snapToGrid w:val="0"/>
              <w:spacing w:line="360" w:lineRule="auto"/>
              <w:jc w:val="left"/>
              <w:rPr>
                <w:sz w:val="26"/>
                <w:lang w:val="en-HK"/>
              </w:rPr>
            </w:pPr>
            <w:r>
              <w:rPr>
                <w:sz w:val="26"/>
                <w:lang w:val="en-HK"/>
              </w:rPr>
              <w:t>10</w:t>
            </w:r>
            <w:r w:rsidR="00C934C0" w:rsidRPr="00E940F0">
              <w:rPr>
                <w:sz w:val="26"/>
                <w:lang w:val="en-HK"/>
              </w:rPr>
              <w:t xml:space="preserve"> </w:t>
            </w:r>
            <w:r w:rsidR="00C934C0">
              <w:rPr>
                <w:sz w:val="26"/>
                <w:lang w:val="en-HK"/>
              </w:rPr>
              <w:t>Ju</w:t>
            </w:r>
            <w:r>
              <w:rPr>
                <w:sz w:val="26"/>
                <w:lang w:val="en-HK"/>
              </w:rPr>
              <w:t>l</w:t>
            </w:r>
            <w:r w:rsidR="00C934C0" w:rsidRPr="00E940F0">
              <w:rPr>
                <w:sz w:val="26"/>
                <w:lang w:val="en-HK"/>
              </w:rPr>
              <w:t xml:space="preserve"> 202</w:t>
            </w:r>
            <w:r w:rsidR="00C934C0">
              <w:rPr>
                <w:sz w:val="26"/>
                <w:lang w:val="en-HK"/>
              </w:rPr>
              <w:t>4</w:t>
            </w:r>
          </w:p>
        </w:tc>
      </w:tr>
      <w:tr w:rsidR="00C934C0" w:rsidRPr="003C1399" w:rsidTr="00C922B6">
        <w:tc>
          <w:tcPr>
            <w:tcW w:w="2942" w:type="dxa"/>
          </w:tcPr>
          <w:p w:rsidR="00C934C0" w:rsidRPr="003C1399" w:rsidRDefault="00C934C0" w:rsidP="00C922B6">
            <w:pPr>
              <w:tabs>
                <w:tab w:val="left" w:pos="4606"/>
              </w:tabs>
              <w:adjustRightInd w:val="0"/>
              <w:snapToGrid w:val="0"/>
              <w:spacing w:line="360" w:lineRule="auto"/>
              <w:jc w:val="left"/>
              <w:rPr>
                <w:b/>
                <w:sz w:val="28"/>
                <w:szCs w:val="28"/>
                <w:lang w:val="en-HK"/>
              </w:rPr>
            </w:pPr>
            <w:r>
              <w:rPr>
                <w:rFonts w:hint="eastAsia"/>
                <w:b/>
                <w:sz w:val="28"/>
                <w:szCs w:val="28"/>
                <w:lang w:val="en-HK"/>
              </w:rPr>
              <w:t>L</w:t>
            </w:r>
            <w:r>
              <w:rPr>
                <w:b/>
                <w:sz w:val="28"/>
                <w:szCs w:val="28"/>
                <w:lang w:val="en-HK"/>
              </w:rPr>
              <w:t>ecturer</w:t>
            </w:r>
          </w:p>
        </w:tc>
        <w:tc>
          <w:tcPr>
            <w:tcW w:w="284" w:type="dxa"/>
          </w:tcPr>
          <w:p w:rsidR="00C934C0" w:rsidRPr="00C922B6" w:rsidRDefault="00C934C0" w:rsidP="00C922B6">
            <w:pPr>
              <w:tabs>
                <w:tab w:val="left" w:pos="4606"/>
              </w:tabs>
              <w:adjustRightInd w:val="0"/>
              <w:snapToGrid w:val="0"/>
              <w:spacing w:line="360" w:lineRule="auto"/>
              <w:jc w:val="left"/>
              <w:rPr>
                <w:rFonts w:asciiTheme="majorEastAsia" w:eastAsiaTheme="majorEastAsia" w:hAnsiTheme="majorEastAsia"/>
                <w:b/>
                <w:sz w:val="28"/>
                <w:szCs w:val="28"/>
                <w:lang w:val="en-HK"/>
              </w:rPr>
            </w:pPr>
            <w:r w:rsidRPr="00C922B6">
              <w:rPr>
                <w:rFonts w:asciiTheme="majorEastAsia" w:eastAsiaTheme="majorEastAsia" w:hAnsiTheme="majorEastAsia"/>
                <w:b/>
                <w:sz w:val="28"/>
                <w:szCs w:val="28"/>
                <w:lang w:val="en-HK"/>
              </w:rPr>
              <w:t>：</w:t>
            </w:r>
          </w:p>
        </w:tc>
        <w:tc>
          <w:tcPr>
            <w:tcW w:w="5384" w:type="dxa"/>
          </w:tcPr>
          <w:p w:rsidR="00C934C0" w:rsidRPr="003C1399" w:rsidRDefault="00C934C0" w:rsidP="00C922B6">
            <w:pPr>
              <w:tabs>
                <w:tab w:val="left" w:pos="4606"/>
              </w:tabs>
              <w:adjustRightInd w:val="0"/>
              <w:snapToGrid w:val="0"/>
              <w:spacing w:line="360" w:lineRule="auto"/>
              <w:jc w:val="left"/>
              <w:rPr>
                <w:sz w:val="26"/>
                <w:lang w:val="en-HK"/>
              </w:rPr>
            </w:pPr>
            <w:r w:rsidRPr="00E940F0">
              <w:rPr>
                <w:sz w:val="26"/>
                <w:lang w:val="en-HK"/>
              </w:rPr>
              <w:t xml:space="preserve">Dr. </w:t>
            </w:r>
            <w:r>
              <w:rPr>
                <w:sz w:val="26"/>
                <w:lang w:val="en-HK"/>
              </w:rPr>
              <w:t>Arion Wong</w:t>
            </w:r>
          </w:p>
        </w:tc>
      </w:tr>
    </w:tbl>
    <w:p w:rsidR="00C934C0" w:rsidRPr="0096250A" w:rsidRDefault="00C934C0" w:rsidP="00C934C0">
      <w:pPr>
        <w:rPr>
          <w:rFonts w:eastAsia="DFKai-SB"/>
          <w:b/>
          <w:smallCaps/>
          <w:sz w:val="22"/>
          <w:u w:val="single"/>
          <w:lang w:val="en-GB"/>
        </w:rPr>
        <w:sectPr w:rsidR="00C934C0" w:rsidRPr="0096250A" w:rsidSect="001A7A3E">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rsidR="00050EAD" w:rsidRDefault="00642295" w:rsidP="00A33698">
      <w:pPr>
        <w:pStyle w:val="Heading1"/>
      </w:pPr>
      <w:bookmarkStart w:id="0" w:name="_Toc171823105"/>
      <w:r w:rsidRPr="00050EAD">
        <w:lastRenderedPageBreak/>
        <w:t>Executive Summar</w:t>
      </w:r>
      <w:r w:rsidR="00B95EB1">
        <w:t>y</w:t>
      </w:r>
      <w:bookmarkEnd w:id="0"/>
    </w:p>
    <w:p w:rsidR="00DC40D4" w:rsidRDefault="00642295" w:rsidP="00C934C0">
      <w:r>
        <w:tab/>
      </w:r>
      <w:r w:rsidR="00D800C8" w:rsidRPr="00D800C8">
        <w:t xml:space="preserve">The report analyses a Hong Kong-based fashion retailer, Baleno, accompanied by strategic recommendations for marketing </w:t>
      </w:r>
      <w:r w:rsidR="00A260F2">
        <w:t xml:space="preserve">strategies </w:t>
      </w:r>
      <w:r w:rsidR="00D800C8" w:rsidRPr="00D800C8">
        <w:t xml:space="preserve">over the next three years. The </w:t>
      </w:r>
      <w:r w:rsidR="00D800C8">
        <w:t>paper</w:t>
      </w:r>
      <w:r w:rsidR="00D800C8" w:rsidRPr="00D800C8">
        <w:t xml:space="preserve"> starts with a situational analysis of the industry and company background, focusing on where Baleno stands in the highly competitive fashion retailing sector. Afterwards, it will delve deep into understanding the internals and externals of Baleno's environment, considering market trends, and the competitive landscape. The following analysis will outline where the strengths and weaknesses lie in the current marketing mix implementation of Baleno, with a focus on the product, price, place, and promotion strategies.</w:t>
      </w:r>
    </w:p>
    <w:p w:rsidR="00F064B1" w:rsidRDefault="00642295" w:rsidP="00C934C0">
      <w:pPr>
        <w:ind w:firstLine="720"/>
      </w:pPr>
      <w:r w:rsidRPr="00DC40D4">
        <w:t xml:space="preserve">The underlying findings have focused on making realistic and feasible recommendations given marketing strategies for Baleno, such as investment in </w:t>
      </w:r>
      <w:r w:rsidR="008F1C9C">
        <w:t xml:space="preserve">releasing new </w:t>
      </w:r>
      <w:r w:rsidRPr="00DC40D4">
        <w:t xml:space="preserve">product, optimization of their pricing strategies, enhancement of omnichannel integration, improvement in digital </w:t>
      </w:r>
      <w:r w:rsidR="0072662C">
        <w:t xml:space="preserve">and social media </w:t>
      </w:r>
      <w:r w:rsidRPr="00DC40D4">
        <w:t>marketing efforts, and enhancement of sustainability initiatives. Therefore, optimising the pricing strategy toward balancing affordability and profit will be a significant focus. Improved integration among the numerous platforms has meant seamless shopping experiences. The extension of the digital marketing effort is to have the broadest reach, including the environmental conservationists who make up the growing customer base and need high premiums for their sustainability initiatives.</w:t>
      </w:r>
    </w:p>
    <w:p w:rsidR="00F064B1" w:rsidRDefault="00F064B1">
      <w:r>
        <w:br w:type="page"/>
      </w:r>
    </w:p>
    <w:sdt>
      <w:sdtPr>
        <w:id w:val="1221245110"/>
        <w:docPartObj>
          <w:docPartGallery w:val="Table of Contents"/>
          <w:docPartUnique/>
        </w:docPartObj>
      </w:sdtPr>
      <w:sdtEndPr>
        <w:rPr>
          <w:b/>
          <w:bCs/>
          <w:noProof/>
        </w:rPr>
      </w:sdtEndPr>
      <w:sdtContent>
        <w:p w:rsidR="00261A07" w:rsidRDefault="00F064B1">
          <w:pPr>
            <w:pStyle w:val="TOC1"/>
            <w:tabs>
              <w:tab w:val="right" w:leader="dot" w:pos="9010"/>
            </w:tabs>
            <w:rPr>
              <w:rFonts w:asciiTheme="minorHAnsi" w:eastAsiaTheme="minorEastAsia" w:hAnsiTheme="minorHAnsi" w:cstheme="minorBidi"/>
              <w:noProof/>
              <w:kern w:val="2"/>
              <w:lang w:val="en-HK" w:eastAsia="zh-TW"/>
              <w14:ligatures w14:val="standardContextual"/>
            </w:rPr>
          </w:pPr>
          <w:r w:rsidRPr="00F064B1">
            <w:fldChar w:fldCharType="begin"/>
          </w:r>
          <w:r w:rsidRPr="00F064B1">
            <w:instrText xml:space="preserve"> TOC \o "1-3" \h \z \u </w:instrText>
          </w:r>
          <w:r w:rsidRPr="00F064B1">
            <w:fldChar w:fldCharType="separate"/>
          </w:r>
          <w:hyperlink w:anchor="_Toc171823105" w:history="1">
            <w:r w:rsidR="00261A07" w:rsidRPr="008A2DD2">
              <w:rPr>
                <w:rStyle w:val="Hyperlink"/>
                <w:noProof/>
              </w:rPr>
              <w:t>Executive Summary</w:t>
            </w:r>
            <w:r w:rsidR="00261A07">
              <w:rPr>
                <w:noProof/>
                <w:webHidden/>
              </w:rPr>
              <w:tab/>
            </w:r>
            <w:r w:rsidR="00261A07">
              <w:rPr>
                <w:noProof/>
                <w:webHidden/>
              </w:rPr>
              <w:fldChar w:fldCharType="begin"/>
            </w:r>
            <w:r w:rsidR="00261A07">
              <w:rPr>
                <w:noProof/>
                <w:webHidden/>
              </w:rPr>
              <w:instrText xml:space="preserve"> PAGEREF _Toc171823105 \h </w:instrText>
            </w:r>
            <w:r w:rsidR="00261A07">
              <w:rPr>
                <w:noProof/>
                <w:webHidden/>
              </w:rPr>
            </w:r>
            <w:r w:rsidR="00261A07">
              <w:rPr>
                <w:noProof/>
                <w:webHidden/>
              </w:rPr>
              <w:fldChar w:fldCharType="separate"/>
            </w:r>
            <w:r w:rsidR="00261A07">
              <w:rPr>
                <w:noProof/>
                <w:webHidden/>
              </w:rPr>
              <w:t>2</w:t>
            </w:r>
            <w:r w:rsidR="00261A07">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06" w:history="1">
            <w:r w:rsidRPr="008A2DD2">
              <w:rPr>
                <w:rStyle w:val="Hyperlink"/>
                <w:noProof/>
              </w:rPr>
              <w:t>Industry and Company Background Briefing</w:t>
            </w:r>
            <w:r>
              <w:rPr>
                <w:noProof/>
                <w:webHidden/>
              </w:rPr>
              <w:tab/>
            </w:r>
            <w:r>
              <w:rPr>
                <w:noProof/>
                <w:webHidden/>
              </w:rPr>
              <w:fldChar w:fldCharType="begin"/>
            </w:r>
            <w:r>
              <w:rPr>
                <w:noProof/>
                <w:webHidden/>
              </w:rPr>
              <w:instrText xml:space="preserve"> PAGEREF _Toc171823106 \h </w:instrText>
            </w:r>
            <w:r>
              <w:rPr>
                <w:noProof/>
                <w:webHidden/>
              </w:rPr>
            </w:r>
            <w:r>
              <w:rPr>
                <w:noProof/>
                <w:webHidden/>
              </w:rPr>
              <w:fldChar w:fldCharType="separate"/>
            </w:r>
            <w:r>
              <w:rPr>
                <w:noProof/>
                <w:webHidden/>
              </w:rPr>
              <w:t>5</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07" w:history="1">
            <w:r w:rsidRPr="008A2DD2">
              <w:rPr>
                <w:rStyle w:val="Hyperlink"/>
                <w:noProof/>
              </w:rPr>
              <w:t>Situation Analysis</w:t>
            </w:r>
            <w:r>
              <w:rPr>
                <w:noProof/>
                <w:webHidden/>
              </w:rPr>
              <w:tab/>
            </w:r>
            <w:r>
              <w:rPr>
                <w:noProof/>
                <w:webHidden/>
              </w:rPr>
              <w:fldChar w:fldCharType="begin"/>
            </w:r>
            <w:r>
              <w:rPr>
                <w:noProof/>
                <w:webHidden/>
              </w:rPr>
              <w:instrText xml:space="preserve"> PAGEREF _Toc171823107 \h </w:instrText>
            </w:r>
            <w:r>
              <w:rPr>
                <w:noProof/>
                <w:webHidden/>
              </w:rPr>
            </w:r>
            <w:r>
              <w:rPr>
                <w:noProof/>
                <w:webHidden/>
              </w:rPr>
              <w:fldChar w:fldCharType="separate"/>
            </w:r>
            <w:r>
              <w:rPr>
                <w:noProof/>
                <w:webHidden/>
              </w:rPr>
              <w:t>7</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08" w:history="1">
            <w:r w:rsidRPr="008A2DD2">
              <w:rPr>
                <w:rStyle w:val="Hyperlink"/>
                <w:noProof/>
              </w:rPr>
              <w:t>External</w:t>
            </w:r>
            <w:r>
              <w:rPr>
                <w:noProof/>
                <w:webHidden/>
              </w:rPr>
              <w:tab/>
            </w:r>
            <w:r>
              <w:rPr>
                <w:noProof/>
                <w:webHidden/>
              </w:rPr>
              <w:fldChar w:fldCharType="begin"/>
            </w:r>
            <w:r>
              <w:rPr>
                <w:noProof/>
                <w:webHidden/>
              </w:rPr>
              <w:instrText xml:space="preserve"> PAGEREF _Toc171823108 \h </w:instrText>
            </w:r>
            <w:r>
              <w:rPr>
                <w:noProof/>
                <w:webHidden/>
              </w:rPr>
            </w:r>
            <w:r>
              <w:rPr>
                <w:noProof/>
                <w:webHidden/>
              </w:rPr>
              <w:fldChar w:fldCharType="separate"/>
            </w:r>
            <w:r>
              <w:rPr>
                <w:noProof/>
                <w:webHidden/>
              </w:rPr>
              <w:t>7</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09" w:history="1">
            <w:r w:rsidRPr="008A2DD2">
              <w:rPr>
                <w:rStyle w:val="Hyperlink"/>
                <w:noProof/>
              </w:rPr>
              <w:t>Political and Legal Environment</w:t>
            </w:r>
            <w:r>
              <w:rPr>
                <w:noProof/>
                <w:webHidden/>
              </w:rPr>
              <w:tab/>
            </w:r>
            <w:r>
              <w:rPr>
                <w:noProof/>
                <w:webHidden/>
              </w:rPr>
              <w:fldChar w:fldCharType="begin"/>
            </w:r>
            <w:r>
              <w:rPr>
                <w:noProof/>
                <w:webHidden/>
              </w:rPr>
              <w:instrText xml:space="preserve"> PAGEREF _Toc171823109 \h </w:instrText>
            </w:r>
            <w:r>
              <w:rPr>
                <w:noProof/>
                <w:webHidden/>
              </w:rPr>
            </w:r>
            <w:r>
              <w:rPr>
                <w:noProof/>
                <w:webHidden/>
              </w:rPr>
              <w:fldChar w:fldCharType="separate"/>
            </w:r>
            <w:r>
              <w:rPr>
                <w:noProof/>
                <w:webHidden/>
              </w:rPr>
              <w:t>7</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0" w:history="1">
            <w:r w:rsidRPr="008A2DD2">
              <w:rPr>
                <w:rStyle w:val="Hyperlink"/>
                <w:noProof/>
              </w:rPr>
              <w:t>Economic Factors</w:t>
            </w:r>
            <w:r>
              <w:rPr>
                <w:noProof/>
                <w:webHidden/>
              </w:rPr>
              <w:tab/>
            </w:r>
            <w:r>
              <w:rPr>
                <w:noProof/>
                <w:webHidden/>
              </w:rPr>
              <w:fldChar w:fldCharType="begin"/>
            </w:r>
            <w:r>
              <w:rPr>
                <w:noProof/>
                <w:webHidden/>
              </w:rPr>
              <w:instrText xml:space="preserve"> PAGEREF _Toc171823110 \h </w:instrText>
            </w:r>
            <w:r>
              <w:rPr>
                <w:noProof/>
                <w:webHidden/>
              </w:rPr>
            </w:r>
            <w:r>
              <w:rPr>
                <w:noProof/>
                <w:webHidden/>
              </w:rPr>
              <w:fldChar w:fldCharType="separate"/>
            </w:r>
            <w:r>
              <w:rPr>
                <w:noProof/>
                <w:webHidden/>
              </w:rPr>
              <w:t>7</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1" w:history="1">
            <w:r w:rsidRPr="008A2DD2">
              <w:rPr>
                <w:rStyle w:val="Hyperlink"/>
                <w:noProof/>
              </w:rPr>
              <w:t>Sociocultural Factors</w:t>
            </w:r>
            <w:r>
              <w:rPr>
                <w:noProof/>
                <w:webHidden/>
              </w:rPr>
              <w:tab/>
            </w:r>
            <w:r>
              <w:rPr>
                <w:noProof/>
                <w:webHidden/>
              </w:rPr>
              <w:fldChar w:fldCharType="begin"/>
            </w:r>
            <w:r>
              <w:rPr>
                <w:noProof/>
                <w:webHidden/>
              </w:rPr>
              <w:instrText xml:space="preserve"> PAGEREF _Toc171823111 \h </w:instrText>
            </w:r>
            <w:r>
              <w:rPr>
                <w:noProof/>
                <w:webHidden/>
              </w:rPr>
            </w:r>
            <w:r>
              <w:rPr>
                <w:noProof/>
                <w:webHidden/>
              </w:rPr>
              <w:fldChar w:fldCharType="separate"/>
            </w:r>
            <w:r>
              <w:rPr>
                <w:noProof/>
                <w:webHidden/>
              </w:rPr>
              <w:t>7</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2" w:history="1">
            <w:r w:rsidRPr="008A2DD2">
              <w:rPr>
                <w:rStyle w:val="Hyperlink"/>
                <w:noProof/>
              </w:rPr>
              <w:t>Technological Advancements</w:t>
            </w:r>
            <w:r>
              <w:rPr>
                <w:noProof/>
                <w:webHidden/>
              </w:rPr>
              <w:tab/>
            </w:r>
            <w:r>
              <w:rPr>
                <w:noProof/>
                <w:webHidden/>
              </w:rPr>
              <w:fldChar w:fldCharType="begin"/>
            </w:r>
            <w:r>
              <w:rPr>
                <w:noProof/>
                <w:webHidden/>
              </w:rPr>
              <w:instrText xml:space="preserve"> PAGEREF _Toc171823112 \h </w:instrText>
            </w:r>
            <w:r>
              <w:rPr>
                <w:noProof/>
                <w:webHidden/>
              </w:rPr>
            </w:r>
            <w:r>
              <w:rPr>
                <w:noProof/>
                <w:webHidden/>
              </w:rPr>
              <w:fldChar w:fldCharType="separate"/>
            </w:r>
            <w:r>
              <w:rPr>
                <w:noProof/>
                <w:webHidden/>
              </w:rPr>
              <w:t>8</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3" w:history="1">
            <w:r w:rsidRPr="008A2DD2">
              <w:rPr>
                <w:rStyle w:val="Hyperlink"/>
                <w:noProof/>
              </w:rPr>
              <w:t>Market Trend</w:t>
            </w:r>
            <w:r>
              <w:rPr>
                <w:noProof/>
                <w:webHidden/>
              </w:rPr>
              <w:tab/>
            </w:r>
            <w:r>
              <w:rPr>
                <w:noProof/>
                <w:webHidden/>
              </w:rPr>
              <w:fldChar w:fldCharType="begin"/>
            </w:r>
            <w:r>
              <w:rPr>
                <w:noProof/>
                <w:webHidden/>
              </w:rPr>
              <w:instrText xml:space="preserve"> PAGEREF _Toc171823113 \h </w:instrText>
            </w:r>
            <w:r>
              <w:rPr>
                <w:noProof/>
                <w:webHidden/>
              </w:rPr>
            </w:r>
            <w:r>
              <w:rPr>
                <w:noProof/>
                <w:webHidden/>
              </w:rPr>
              <w:fldChar w:fldCharType="separate"/>
            </w:r>
            <w:r>
              <w:rPr>
                <w:noProof/>
                <w:webHidden/>
              </w:rPr>
              <w:t>8</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14" w:history="1">
            <w:r w:rsidRPr="008A2DD2">
              <w:rPr>
                <w:rStyle w:val="Hyperlink"/>
                <w:noProof/>
              </w:rPr>
              <w:t>Internal</w:t>
            </w:r>
            <w:r>
              <w:rPr>
                <w:noProof/>
                <w:webHidden/>
              </w:rPr>
              <w:tab/>
            </w:r>
            <w:r>
              <w:rPr>
                <w:noProof/>
                <w:webHidden/>
              </w:rPr>
              <w:fldChar w:fldCharType="begin"/>
            </w:r>
            <w:r>
              <w:rPr>
                <w:noProof/>
                <w:webHidden/>
              </w:rPr>
              <w:instrText xml:space="preserve"> PAGEREF _Toc171823114 \h </w:instrText>
            </w:r>
            <w:r>
              <w:rPr>
                <w:noProof/>
                <w:webHidden/>
              </w:rPr>
            </w:r>
            <w:r>
              <w:rPr>
                <w:noProof/>
                <w:webHidden/>
              </w:rPr>
              <w:fldChar w:fldCharType="separate"/>
            </w:r>
            <w:r>
              <w:rPr>
                <w:noProof/>
                <w:webHidden/>
              </w:rPr>
              <w:t>8</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5" w:history="1">
            <w:r w:rsidRPr="008A2DD2">
              <w:rPr>
                <w:rStyle w:val="Hyperlink"/>
                <w:noProof/>
              </w:rPr>
              <w:t>Company Structure and Culture</w:t>
            </w:r>
            <w:r>
              <w:rPr>
                <w:noProof/>
                <w:webHidden/>
              </w:rPr>
              <w:tab/>
            </w:r>
            <w:r>
              <w:rPr>
                <w:noProof/>
                <w:webHidden/>
              </w:rPr>
              <w:fldChar w:fldCharType="begin"/>
            </w:r>
            <w:r>
              <w:rPr>
                <w:noProof/>
                <w:webHidden/>
              </w:rPr>
              <w:instrText xml:space="preserve"> PAGEREF _Toc171823115 \h </w:instrText>
            </w:r>
            <w:r>
              <w:rPr>
                <w:noProof/>
                <w:webHidden/>
              </w:rPr>
            </w:r>
            <w:r>
              <w:rPr>
                <w:noProof/>
                <w:webHidden/>
              </w:rPr>
              <w:fldChar w:fldCharType="separate"/>
            </w:r>
            <w:r>
              <w:rPr>
                <w:noProof/>
                <w:webHidden/>
              </w:rPr>
              <w:t>8</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6" w:history="1">
            <w:r w:rsidRPr="008A2DD2">
              <w:rPr>
                <w:rStyle w:val="Hyperlink"/>
                <w:noProof/>
              </w:rPr>
              <w:t>Product Range</w:t>
            </w:r>
            <w:r>
              <w:rPr>
                <w:noProof/>
                <w:webHidden/>
              </w:rPr>
              <w:tab/>
            </w:r>
            <w:r>
              <w:rPr>
                <w:noProof/>
                <w:webHidden/>
              </w:rPr>
              <w:fldChar w:fldCharType="begin"/>
            </w:r>
            <w:r>
              <w:rPr>
                <w:noProof/>
                <w:webHidden/>
              </w:rPr>
              <w:instrText xml:space="preserve"> PAGEREF _Toc171823116 \h </w:instrText>
            </w:r>
            <w:r>
              <w:rPr>
                <w:noProof/>
                <w:webHidden/>
              </w:rPr>
            </w:r>
            <w:r>
              <w:rPr>
                <w:noProof/>
                <w:webHidden/>
              </w:rPr>
              <w:fldChar w:fldCharType="separate"/>
            </w:r>
            <w:r>
              <w:rPr>
                <w:noProof/>
                <w:webHidden/>
              </w:rPr>
              <w:t>9</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7" w:history="1">
            <w:r w:rsidRPr="008A2DD2">
              <w:rPr>
                <w:rStyle w:val="Hyperlink"/>
                <w:noProof/>
              </w:rPr>
              <w:t>Marketing and Brand Perception</w:t>
            </w:r>
            <w:r>
              <w:rPr>
                <w:noProof/>
                <w:webHidden/>
              </w:rPr>
              <w:tab/>
            </w:r>
            <w:r>
              <w:rPr>
                <w:noProof/>
                <w:webHidden/>
              </w:rPr>
              <w:fldChar w:fldCharType="begin"/>
            </w:r>
            <w:r>
              <w:rPr>
                <w:noProof/>
                <w:webHidden/>
              </w:rPr>
              <w:instrText xml:space="preserve"> PAGEREF _Toc171823117 \h </w:instrText>
            </w:r>
            <w:r>
              <w:rPr>
                <w:noProof/>
                <w:webHidden/>
              </w:rPr>
            </w:r>
            <w:r>
              <w:rPr>
                <w:noProof/>
                <w:webHidden/>
              </w:rPr>
              <w:fldChar w:fldCharType="separate"/>
            </w:r>
            <w:r>
              <w:rPr>
                <w:noProof/>
                <w:webHidden/>
              </w:rPr>
              <w:t>9</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8" w:history="1">
            <w:r w:rsidRPr="008A2DD2">
              <w:rPr>
                <w:rStyle w:val="Hyperlink"/>
                <w:noProof/>
              </w:rPr>
              <w:t>Competitive Landscape</w:t>
            </w:r>
            <w:r>
              <w:rPr>
                <w:noProof/>
                <w:webHidden/>
              </w:rPr>
              <w:tab/>
            </w:r>
            <w:r>
              <w:rPr>
                <w:noProof/>
                <w:webHidden/>
              </w:rPr>
              <w:fldChar w:fldCharType="begin"/>
            </w:r>
            <w:r>
              <w:rPr>
                <w:noProof/>
                <w:webHidden/>
              </w:rPr>
              <w:instrText xml:space="preserve"> PAGEREF _Toc171823118 \h </w:instrText>
            </w:r>
            <w:r>
              <w:rPr>
                <w:noProof/>
                <w:webHidden/>
              </w:rPr>
            </w:r>
            <w:r>
              <w:rPr>
                <w:noProof/>
                <w:webHidden/>
              </w:rPr>
              <w:fldChar w:fldCharType="separate"/>
            </w:r>
            <w:r>
              <w:rPr>
                <w:noProof/>
                <w:webHidden/>
              </w:rPr>
              <w:t>9</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19" w:history="1">
            <w:r w:rsidRPr="008A2DD2">
              <w:rPr>
                <w:rStyle w:val="Hyperlink"/>
                <w:noProof/>
              </w:rPr>
              <w:t>Summary to Baleno situation analysis</w:t>
            </w:r>
            <w:r>
              <w:rPr>
                <w:noProof/>
                <w:webHidden/>
              </w:rPr>
              <w:tab/>
            </w:r>
            <w:r>
              <w:rPr>
                <w:noProof/>
                <w:webHidden/>
              </w:rPr>
              <w:fldChar w:fldCharType="begin"/>
            </w:r>
            <w:r>
              <w:rPr>
                <w:noProof/>
                <w:webHidden/>
              </w:rPr>
              <w:instrText xml:space="preserve"> PAGEREF _Toc171823119 \h </w:instrText>
            </w:r>
            <w:r>
              <w:rPr>
                <w:noProof/>
                <w:webHidden/>
              </w:rPr>
            </w:r>
            <w:r>
              <w:rPr>
                <w:noProof/>
                <w:webHidden/>
              </w:rPr>
              <w:fldChar w:fldCharType="separate"/>
            </w:r>
            <w:r>
              <w:rPr>
                <w:noProof/>
                <w:webHidden/>
              </w:rPr>
              <w:t>10</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20" w:history="1">
            <w:r w:rsidRPr="008A2DD2">
              <w:rPr>
                <w:rStyle w:val="Hyperlink"/>
                <w:noProof/>
              </w:rPr>
              <w:t>SWOT Analysis</w:t>
            </w:r>
            <w:r>
              <w:rPr>
                <w:noProof/>
                <w:webHidden/>
              </w:rPr>
              <w:tab/>
            </w:r>
            <w:r>
              <w:rPr>
                <w:noProof/>
                <w:webHidden/>
              </w:rPr>
              <w:fldChar w:fldCharType="begin"/>
            </w:r>
            <w:r>
              <w:rPr>
                <w:noProof/>
                <w:webHidden/>
              </w:rPr>
              <w:instrText xml:space="preserve"> PAGEREF _Toc171823120 \h </w:instrText>
            </w:r>
            <w:r>
              <w:rPr>
                <w:noProof/>
                <w:webHidden/>
              </w:rPr>
            </w:r>
            <w:r>
              <w:rPr>
                <w:noProof/>
                <w:webHidden/>
              </w:rPr>
              <w:fldChar w:fldCharType="separate"/>
            </w:r>
            <w:r>
              <w:rPr>
                <w:noProof/>
                <w:webHidden/>
              </w:rPr>
              <w:t>10</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21" w:history="1">
            <w:r w:rsidRPr="008A2DD2">
              <w:rPr>
                <w:rStyle w:val="Hyperlink"/>
                <w:noProof/>
              </w:rPr>
              <w:t>Segmentation, Targeting, and Positioning Strategies</w:t>
            </w:r>
            <w:r>
              <w:rPr>
                <w:noProof/>
                <w:webHidden/>
              </w:rPr>
              <w:tab/>
            </w:r>
            <w:r>
              <w:rPr>
                <w:noProof/>
                <w:webHidden/>
              </w:rPr>
              <w:fldChar w:fldCharType="begin"/>
            </w:r>
            <w:r>
              <w:rPr>
                <w:noProof/>
                <w:webHidden/>
              </w:rPr>
              <w:instrText xml:space="preserve"> PAGEREF _Toc171823121 \h </w:instrText>
            </w:r>
            <w:r>
              <w:rPr>
                <w:noProof/>
                <w:webHidden/>
              </w:rPr>
            </w:r>
            <w:r>
              <w:rPr>
                <w:noProof/>
                <w:webHidden/>
              </w:rPr>
              <w:fldChar w:fldCharType="separate"/>
            </w:r>
            <w:r>
              <w:rPr>
                <w:noProof/>
                <w:webHidden/>
              </w:rPr>
              <w:t>11</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22" w:history="1">
            <w:r w:rsidRPr="008A2DD2">
              <w:rPr>
                <w:rStyle w:val="Hyperlink"/>
                <w:noProof/>
              </w:rPr>
              <w:t>Segmentation Strategies</w:t>
            </w:r>
            <w:r>
              <w:rPr>
                <w:noProof/>
                <w:webHidden/>
              </w:rPr>
              <w:tab/>
            </w:r>
            <w:r>
              <w:rPr>
                <w:noProof/>
                <w:webHidden/>
              </w:rPr>
              <w:fldChar w:fldCharType="begin"/>
            </w:r>
            <w:r>
              <w:rPr>
                <w:noProof/>
                <w:webHidden/>
              </w:rPr>
              <w:instrText xml:space="preserve"> PAGEREF _Toc171823122 \h </w:instrText>
            </w:r>
            <w:r>
              <w:rPr>
                <w:noProof/>
                <w:webHidden/>
              </w:rPr>
            </w:r>
            <w:r>
              <w:rPr>
                <w:noProof/>
                <w:webHidden/>
              </w:rPr>
              <w:fldChar w:fldCharType="separate"/>
            </w:r>
            <w:r>
              <w:rPr>
                <w:noProof/>
                <w:webHidden/>
              </w:rPr>
              <w:t>11</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23" w:history="1">
            <w:r w:rsidRPr="008A2DD2">
              <w:rPr>
                <w:rStyle w:val="Hyperlink"/>
                <w:noProof/>
              </w:rPr>
              <w:t>Targeting Strategies</w:t>
            </w:r>
            <w:r>
              <w:rPr>
                <w:noProof/>
                <w:webHidden/>
              </w:rPr>
              <w:tab/>
            </w:r>
            <w:r>
              <w:rPr>
                <w:noProof/>
                <w:webHidden/>
              </w:rPr>
              <w:fldChar w:fldCharType="begin"/>
            </w:r>
            <w:r>
              <w:rPr>
                <w:noProof/>
                <w:webHidden/>
              </w:rPr>
              <w:instrText xml:space="preserve"> PAGEREF _Toc171823123 \h </w:instrText>
            </w:r>
            <w:r>
              <w:rPr>
                <w:noProof/>
                <w:webHidden/>
              </w:rPr>
            </w:r>
            <w:r>
              <w:rPr>
                <w:noProof/>
                <w:webHidden/>
              </w:rPr>
              <w:fldChar w:fldCharType="separate"/>
            </w:r>
            <w:r>
              <w:rPr>
                <w:noProof/>
                <w:webHidden/>
              </w:rPr>
              <w:t>11</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24" w:history="1">
            <w:r w:rsidRPr="008A2DD2">
              <w:rPr>
                <w:rStyle w:val="Hyperlink"/>
                <w:noProof/>
              </w:rPr>
              <w:t>Positioning Strategies</w:t>
            </w:r>
            <w:r>
              <w:rPr>
                <w:noProof/>
                <w:webHidden/>
              </w:rPr>
              <w:tab/>
            </w:r>
            <w:r>
              <w:rPr>
                <w:noProof/>
                <w:webHidden/>
              </w:rPr>
              <w:fldChar w:fldCharType="begin"/>
            </w:r>
            <w:r>
              <w:rPr>
                <w:noProof/>
                <w:webHidden/>
              </w:rPr>
              <w:instrText xml:space="preserve"> PAGEREF _Toc171823124 \h </w:instrText>
            </w:r>
            <w:r>
              <w:rPr>
                <w:noProof/>
                <w:webHidden/>
              </w:rPr>
            </w:r>
            <w:r>
              <w:rPr>
                <w:noProof/>
                <w:webHidden/>
              </w:rPr>
              <w:fldChar w:fldCharType="separate"/>
            </w:r>
            <w:r>
              <w:rPr>
                <w:noProof/>
                <w:webHidden/>
              </w:rPr>
              <w:t>11</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25" w:history="1">
            <w:r w:rsidRPr="008A2DD2">
              <w:rPr>
                <w:rStyle w:val="Hyperlink"/>
                <w:noProof/>
              </w:rPr>
              <w:t>Product</w:t>
            </w:r>
            <w:r>
              <w:rPr>
                <w:noProof/>
                <w:webHidden/>
              </w:rPr>
              <w:tab/>
            </w:r>
            <w:r>
              <w:rPr>
                <w:noProof/>
                <w:webHidden/>
              </w:rPr>
              <w:fldChar w:fldCharType="begin"/>
            </w:r>
            <w:r>
              <w:rPr>
                <w:noProof/>
                <w:webHidden/>
              </w:rPr>
              <w:instrText xml:space="preserve"> PAGEREF _Toc171823125 \h </w:instrText>
            </w:r>
            <w:r>
              <w:rPr>
                <w:noProof/>
                <w:webHidden/>
              </w:rPr>
            </w:r>
            <w:r>
              <w:rPr>
                <w:noProof/>
                <w:webHidden/>
              </w:rPr>
              <w:fldChar w:fldCharType="separate"/>
            </w:r>
            <w:r>
              <w:rPr>
                <w:noProof/>
                <w:webHidden/>
              </w:rPr>
              <w:t>12</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26" w:history="1">
            <w:r w:rsidRPr="008A2DD2">
              <w:rPr>
                <w:rStyle w:val="Hyperlink"/>
                <w:noProof/>
              </w:rPr>
              <w:t>Price</w:t>
            </w:r>
            <w:r>
              <w:rPr>
                <w:noProof/>
                <w:webHidden/>
              </w:rPr>
              <w:tab/>
            </w:r>
            <w:r>
              <w:rPr>
                <w:noProof/>
                <w:webHidden/>
              </w:rPr>
              <w:fldChar w:fldCharType="begin"/>
            </w:r>
            <w:r>
              <w:rPr>
                <w:noProof/>
                <w:webHidden/>
              </w:rPr>
              <w:instrText xml:space="preserve"> PAGEREF _Toc171823126 \h </w:instrText>
            </w:r>
            <w:r>
              <w:rPr>
                <w:noProof/>
                <w:webHidden/>
              </w:rPr>
            </w:r>
            <w:r>
              <w:rPr>
                <w:noProof/>
                <w:webHidden/>
              </w:rPr>
              <w:fldChar w:fldCharType="separate"/>
            </w:r>
            <w:r>
              <w:rPr>
                <w:noProof/>
                <w:webHidden/>
              </w:rPr>
              <w:t>12</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27" w:history="1">
            <w:r w:rsidRPr="008A2DD2">
              <w:rPr>
                <w:rStyle w:val="Hyperlink"/>
                <w:noProof/>
              </w:rPr>
              <w:t>Place</w:t>
            </w:r>
            <w:r>
              <w:rPr>
                <w:noProof/>
                <w:webHidden/>
              </w:rPr>
              <w:tab/>
            </w:r>
            <w:r>
              <w:rPr>
                <w:noProof/>
                <w:webHidden/>
              </w:rPr>
              <w:fldChar w:fldCharType="begin"/>
            </w:r>
            <w:r>
              <w:rPr>
                <w:noProof/>
                <w:webHidden/>
              </w:rPr>
              <w:instrText xml:space="preserve"> PAGEREF _Toc171823127 \h </w:instrText>
            </w:r>
            <w:r>
              <w:rPr>
                <w:noProof/>
                <w:webHidden/>
              </w:rPr>
            </w:r>
            <w:r>
              <w:rPr>
                <w:noProof/>
                <w:webHidden/>
              </w:rPr>
              <w:fldChar w:fldCharType="separate"/>
            </w:r>
            <w:r>
              <w:rPr>
                <w:noProof/>
                <w:webHidden/>
              </w:rPr>
              <w:t>13</w:t>
            </w:r>
            <w:r>
              <w:rPr>
                <w:noProof/>
                <w:webHidden/>
              </w:rPr>
              <w:fldChar w:fldCharType="end"/>
            </w:r>
          </w:hyperlink>
        </w:p>
        <w:p w:rsidR="00261A07" w:rsidRDefault="00261A07">
          <w:pPr>
            <w:pStyle w:val="TOC3"/>
            <w:tabs>
              <w:tab w:val="right" w:leader="dot" w:pos="9010"/>
            </w:tabs>
            <w:rPr>
              <w:rFonts w:asciiTheme="minorHAnsi" w:eastAsiaTheme="minorEastAsia" w:hAnsiTheme="minorHAnsi" w:cstheme="minorBidi"/>
              <w:noProof/>
              <w:kern w:val="2"/>
              <w:lang w:val="en-HK" w:eastAsia="zh-TW"/>
              <w14:ligatures w14:val="standardContextual"/>
            </w:rPr>
          </w:pPr>
          <w:hyperlink w:anchor="_Toc171823128" w:history="1">
            <w:r w:rsidRPr="008A2DD2">
              <w:rPr>
                <w:rStyle w:val="Hyperlink"/>
                <w:noProof/>
              </w:rPr>
              <w:t>Promotion</w:t>
            </w:r>
            <w:r>
              <w:rPr>
                <w:noProof/>
                <w:webHidden/>
              </w:rPr>
              <w:tab/>
            </w:r>
            <w:r>
              <w:rPr>
                <w:noProof/>
                <w:webHidden/>
              </w:rPr>
              <w:fldChar w:fldCharType="begin"/>
            </w:r>
            <w:r>
              <w:rPr>
                <w:noProof/>
                <w:webHidden/>
              </w:rPr>
              <w:instrText xml:space="preserve"> PAGEREF _Toc171823128 \h </w:instrText>
            </w:r>
            <w:r>
              <w:rPr>
                <w:noProof/>
                <w:webHidden/>
              </w:rPr>
            </w:r>
            <w:r>
              <w:rPr>
                <w:noProof/>
                <w:webHidden/>
              </w:rPr>
              <w:fldChar w:fldCharType="separate"/>
            </w:r>
            <w:r>
              <w:rPr>
                <w:noProof/>
                <w:webHidden/>
              </w:rPr>
              <w:t>13</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29" w:history="1">
            <w:r w:rsidRPr="008A2DD2">
              <w:rPr>
                <w:rStyle w:val="Hyperlink"/>
                <w:noProof/>
              </w:rPr>
              <w:t>Evaluation of Positioning Effectiveness</w:t>
            </w:r>
            <w:r>
              <w:rPr>
                <w:noProof/>
                <w:webHidden/>
              </w:rPr>
              <w:tab/>
            </w:r>
            <w:r>
              <w:rPr>
                <w:noProof/>
                <w:webHidden/>
              </w:rPr>
              <w:fldChar w:fldCharType="begin"/>
            </w:r>
            <w:r>
              <w:rPr>
                <w:noProof/>
                <w:webHidden/>
              </w:rPr>
              <w:instrText xml:space="preserve"> PAGEREF _Toc171823129 \h </w:instrText>
            </w:r>
            <w:r>
              <w:rPr>
                <w:noProof/>
                <w:webHidden/>
              </w:rPr>
            </w:r>
            <w:r>
              <w:rPr>
                <w:noProof/>
                <w:webHidden/>
              </w:rPr>
              <w:fldChar w:fldCharType="separate"/>
            </w:r>
            <w:r>
              <w:rPr>
                <w:noProof/>
                <w:webHidden/>
              </w:rPr>
              <w:t>13</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30" w:history="1">
            <w:r w:rsidRPr="008A2DD2">
              <w:rPr>
                <w:rStyle w:val="Hyperlink"/>
                <w:noProof/>
              </w:rPr>
              <w:t>Evaluation of the Effectiveness of the Marketing Mix</w:t>
            </w:r>
            <w:r>
              <w:rPr>
                <w:noProof/>
                <w:webHidden/>
              </w:rPr>
              <w:tab/>
            </w:r>
            <w:r>
              <w:rPr>
                <w:noProof/>
                <w:webHidden/>
              </w:rPr>
              <w:fldChar w:fldCharType="begin"/>
            </w:r>
            <w:r>
              <w:rPr>
                <w:noProof/>
                <w:webHidden/>
              </w:rPr>
              <w:instrText xml:space="preserve"> PAGEREF _Toc171823130 \h </w:instrText>
            </w:r>
            <w:r>
              <w:rPr>
                <w:noProof/>
                <w:webHidden/>
              </w:rPr>
            </w:r>
            <w:r>
              <w:rPr>
                <w:noProof/>
                <w:webHidden/>
              </w:rPr>
              <w:fldChar w:fldCharType="separate"/>
            </w:r>
            <w:r>
              <w:rPr>
                <w:noProof/>
                <w:webHidden/>
              </w:rPr>
              <w:t>14</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31" w:history="1">
            <w:r w:rsidRPr="008A2DD2">
              <w:rPr>
                <w:rStyle w:val="Hyperlink"/>
                <w:noProof/>
              </w:rPr>
              <w:t>Product Strategy</w:t>
            </w:r>
            <w:r>
              <w:rPr>
                <w:noProof/>
                <w:webHidden/>
              </w:rPr>
              <w:tab/>
            </w:r>
            <w:r>
              <w:rPr>
                <w:noProof/>
                <w:webHidden/>
              </w:rPr>
              <w:fldChar w:fldCharType="begin"/>
            </w:r>
            <w:r>
              <w:rPr>
                <w:noProof/>
                <w:webHidden/>
              </w:rPr>
              <w:instrText xml:space="preserve"> PAGEREF _Toc171823131 \h </w:instrText>
            </w:r>
            <w:r>
              <w:rPr>
                <w:noProof/>
                <w:webHidden/>
              </w:rPr>
            </w:r>
            <w:r>
              <w:rPr>
                <w:noProof/>
                <w:webHidden/>
              </w:rPr>
              <w:fldChar w:fldCharType="separate"/>
            </w:r>
            <w:r>
              <w:rPr>
                <w:noProof/>
                <w:webHidden/>
              </w:rPr>
              <w:t>14</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32" w:history="1">
            <w:r w:rsidRPr="008A2DD2">
              <w:rPr>
                <w:rStyle w:val="Hyperlink"/>
                <w:noProof/>
              </w:rPr>
              <w:t>Price Strategy</w:t>
            </w:r>
            <w:r>
              <w:rPr>
                <w:noProof/>
                <w:webHidden/>
              </w:rPr>
              <w:tab/>
            </w:r>
            <w:r>
              <w:rPr>
                <w:noProof/>
                <w:webHidden/>
              </w:rPr>
              <w:fldChar w:fldCharType="begin"/>
            </w:r>
            <w:r>
              <w:rPr>
                <w:noProof/>
                <w:webHidden/>
              </w:rPr>
              <w:instrText xml:space="preserve"> PAGEREF _Toc171823132 \h </w:instrText>
            </w:r>
            <w:r>
              <w:rPr>
                <w:noProof/>
                <w:webHidden/>
              </w:rPr>
            </w:r>
            <w:r>
              <w:rPr>
                <w:noProof/>
                <w:webHidden/>
              </w:rPr>
              <w:fldChar w:fldCharType="separate"/>
            </w:r>
            <w:r>
              <w:rPr>
                <w:noProof/>
                <w:webHidden/>
              </w:rPr>
              <w:t>14</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33" w:history="1">
            <w:r w:rsidRPr="008A2DD2">
              <w:rPr>
                <w:rStyle w:val="Hyperlink"/>
                <w:noProof/>
              </w:rPr>
              <w:t>Place Strategy</w:t>
            </w:r>
            <w:r>
              <w:rPr>
                <w:noProof/>
                <w:webHidden/>
              </w:rPr>
              <w:tab/>
            </w:r>
            <w:r>
              <w:rPr>
                <w:noProof/>
                <w:webHidden/>
              </w:rPr>
              <w:fldChar w:fldCharType="begin"/>
            </w:r>
            <w:r>
              <w:rPr>
                <w:noProof/>
                <w:webHidden/>
              </w:rPr>
              <w:instrText xml:space="preserve"> PAGEREF _Toc171823133 \h </w:instrText>
            </w:r>
            <w:r>
              <w:rPr>
                <w:noProof/>
                <w:webHidden/>
              </w:rPr>
            </w:r>
            <w:r>
              <w:rPr>
                <w:noProof/>
                <w:webHidden/>
              </w:rPr>
              <w:fldChar w:fldCharType="separate"/>
            </w:r>
            <w:r>
              <w:rPr>
                <w:noProof/>
                <w:webHidden/>
              </w:rPr>
              <w:t>15</w:t>
            </w:r>
            <w:r>
              <w:rPr>
                <w:noProof/>
                <w:webHidden/>
              </w:rPr>
              <w:fldChar w:fldCharType="end"/>
            </w:r>
          </w:hyperlink>
        </w:p>
        <w:p w:rsidR="00261A07" w:rsidRDefault="00261A07">
          <w:pPr>
            <w:pStyle w:val="TOC2"/>
            <w:tabs>
              <w:tab w:val="right" w:leader="dot" w:pos="9010"/>
            </w:tabs>
            <w:rPr>
              <w:rFonts w:asciiTheme="minorHAnsi" w:eastAsiaTheme="minorEastAsia" w:hAnsiTheme="minorHAnsi" w:cstheme="minorBidi"/>
              <w:noProof/>
              <w:kern w:val="2"/>
              <w:lang w:val="en-HK" w:eastAsia="zh-TW"/>
              <w14:ligatures w14:val="standardContextual"/>
            </w:rPr>
          </w:pPr>
          <w:hyperlink w:anchor="_Toc171823134" w:history="1">
            <w:r w:rsidRPr="008A2DD2">
              <w:rPr>
                <w:rStyle w:val="Hyperlink"/>
                <w:noProof/>
              </w:rPr>
              <w:t>Promotion Strategy</w:t>
            </w:r>
            <w:r>
              <w:rPr>
                <w:noProof/>
                <w:webHidden/>
              </w:rPr>
              <w:tab/>
            </w:r>
            <w:r>
              <w:rPr>
                <w:noProof/>
                <w:webHidden/>
              </w:rPr>
              <w:fldChar w:fldCharType="begin"/>
            </w:r>
            <w:r>
              <w:rPr>
                <w:noProof/>
                <w:webHidden/>
              </w:rPr>
              <w:instrText xml:space="preserve"> PAGEREF _Toc171823134 \h </w:instrText>
            </w:r>
            <w:r>
              <w:rPr>
                <w:noProof/>
                <w:webHidden/>
              </w:rPr>
            </w:r>
            <w:r>
              <w:rPr>
                <w:noProof/>
                <w:webHidden/>
              </w:rPr>
              <w:fldChar w:fldCharType="separate"/>
            </w:r>
            <w:r>
              <w:rPr>
                <w:noProof/>
                <w:webHidden/>
              </w:rPr>
              <w:t>15</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35" w:history="1">
            <w:r w:rsidRPr="008A2DD2">
              <w:rPr>
                <w:rStyle w:val="Hyperlink"/>
                <w:noProof/>
              </w:rPr>
              <w:t>Impact on Performance</w:t>
            </w:r>
            <w:r>
              <w:rPr>
                <w:noProof/>
                <w:webHidden/>
              </w:rPr>
              <w:tab/>
            </w:r>
            <w:r>
              <w:rPr>
                <w:noProof/>
                <w:webHidden/>
              </w:rPr>
              <w:fldChar w:fldCharType="begin"/>
            </w:r>
            <w:r>
              <w:rPr>
                <w:noProof/>
                <w:webHidden/>
              </w:rPr>
              <w:instrText xml:space="preserve"> PAGEREF _Toc171823135 \h </w:instrText>
            </w:r>
            <w:r>
              <w:rPr>
                <w:noProof/>
                <w:webHidden/>
              </w:rPr>
            </w:r>
            <w:r>
              <w:rPr>
                <w:noProof/>
                <w:webHidden/>
              </w:rPr>
              <w:fldChar w:fldCharType="separate"/>
            </w:r>
            <w:r>
              <w:rPr>
                <w:noProof/>
                <w:webHidden/>
              </w:rPr>
              <w:t>15</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36" w:history="1">
            <w:r w:rsidRPr="008A2DD2">
              <w:rPr>
                <w:rStyle w:val="Hyperlink"/>
                <w:noProof/>
              </w:rPr>
              <w:t>Conclusion and Recommendations for the coming 3 Years</w:t>
            </w:r>
            <w:r>
              <w:rPr>
                <w:noProof/>
                <w:webHidden/>
              </w:rPr>
              <w:tab/>
            </w:r>
            <w:r>
              <w:rPr>
                <w:noProof/>
                <w:webHidden/>
              </w:rPr>
              <w:fldChar w:fldCharType="begin"/>
            </w:r>
            <w:r>
              <w:rPr>
                <w:noProof/>
                <w:webHidden/>
              </w:rPr>
              <w:instrText xml:space="preserve"> PAGEREF _Toc171823136 \h </w:instrText>
            </w:r>
            <w:r>
              <w:rPr>
                <w:noProof/>
                <w:webHidden/>
              </w:rPr>
            </w:r>
            <w:r>
              <w:rPr>
                <w:noProof/>
                <w:webHidden/>
              </w:rPr>
              <w:fldChar w:fldCharType="separate"/>
            </w:r>
            <w:r>
              <w:rPr>
                <w:noProof/>
                <w:webHidden/>
              </w:rPr>
              <w:t>16</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37" w:history="1">
            <w:r w:rsidRPr="008A2DD2">
              <w:rPr>
                <w:rStyle w:val="Hyperlink"/>
                <w:noProof/>
              </w:rPr>
              <w:t>Gantt Chart for Baleno three years marketing strategies:</w:t>
            </w:r>
            <w:r>
              <w:rPr>
                <w:noProof/>
                <w:webHidden/>
              </w:rPr>
              <w:tab/>
            </w:r>
            <w:r>
              <w:rPr>
                <w:noProof/>
                <w:webHidden/>
              </w:rPr>
              <w:fldChar w:fldCharType="begin"/>
            </w:r>
            <w:r>
              <w:rPr>
                <w:noProof/>
                <w:webHidden/>
              </w:rPr>
              <w:instrText xml:space="preserve"> PAGEREF _Toc171823137 \h </w:instrText>
            </w:r>
            <w:r>
              <w:rPr>
                <w:noProof/>
                <w:webHidden/>
              </w:rPr>
            </w:r>
            <w:r>
              <w:rPr>
                <w:noProof/>
                <w:webHidden/>
              </w:rPr>
              <w:fldChar w:fldCharType="separate"/>
            </w:r>
            <w:r>
              <w:rPr>
                <w:noProof/>
                <w:webHidden/>
              </w:rPr>
              <w:t>17</w:t>
            </w:r>
            <w:r>
              <w:rPr>
                <w:noProof/>
                <w:webHidden/>
              </w:rPr>
              <w:fldChar w:fldCharType="end"/>
            </w:r>
          </w:hyperlink>
        </w:p>
        <w:p w:rsidR="00261A07" w:rsidRDefault="00261A07">
          <w:pPr>
            <w:pStyle w:val="TOC1"/>
            <w:tabs>
              <w:tab w:val="right" w:leader="dot" w:pos="9010"/>
            </w:tabs>
            <w:rPr>
              <w:rFonts w:asciiTheme="minorHAnsi" w:eastAsiaTheme="minorEastAsia" w:hAnsiTheme="minorHAnsi" w:cstheme="minorBidi"/>
              <w:noProof/>
              <w:kern w:val="2"/>
              <w:lang w:val="en-HK" w:eastAsia="zh-TW"/>
              <w14:ligatures w14:val="standardContextual"/>
            </w:rPr>
          </w:pPr>
          <w:hyperlink w:anchor="_Toc171823138" w:history="1">
            <w:r w:rsidRPr="008A2DD2">
              <w:rPr>
                <w:rStyle w:val="Hyperlink"/>
                <w:noProof/>
              </w:rPr>
              <w:t>References</w:t>
            </w:r>
            <w:r>
              <w:rPr>
                <w:noProof/>
                <w:webHidden/>
              </w:rPr>
              <w:tab/>
            </w:r>
            <w:r>
              <w:rPr>
                <w:noProof/>
                <w:webHidden/>
              </w:rPr>
              <w:fldChar w:fldCharType="begin"/>
            </w:r>
            <w:r>
              <w:rPr>
                <w:noProof/>
                <w:webHidden/>
              </w:rPr>
              <w:instrText xml:space="preserve"> PAGEREF _Toc171823138 \h </w:instrText>
            </w:r>
            <w:r>
              <w:rPr>
                <w:noProof/>
                <w:webHidden/>
              </w:rPr>
            </w:r>
            <w:r>
              <w:rPr>
                <w:noProof/>
                <w:webHidden/>
              </w:rPr>
              <w:fldChar w:fldCharType="separate"/>
            </w:r>
            <w:r>
              <w:rPr>
                <w:noProof/>
                <w:webHidden/>
              </w:rPr>
              <w:t>18</w:t>
            </w:r>
            <w:r>
              <w:rPr>
                <w:noProof/>
                <w:webHidden/>
              </w:rPr>
              <w:fldChar w:fldCharType="end"/>
            </w:r>
          </w:hyperlink>
        </w:p>
        <w:p w:rsidR="00F064B1" w:rsidRDefault="00F064B1" w:rsidP="00480521">
          <w:pPr>
            <w:spacing w:line="360" w:lineRule="auto"/>
          </w:pPr>
          <w:r w:rsidRPr="00F064B1">
            <w:rPr>
              <w:b/>
              <w:bCs/>
              <w:noProof/>
            </w:rPr>
            <w:fldChar w:fldCharType="end"/>
          </w:r>
        </w:p>
      </w:sdtContent>
    </w:sdt>
    <w:p w:rsidR="00DC40D4" w:rsidRPr="00DC40D4" w:rsidRDefault="00DC40D4" w:rsidP="00F064B1"/>
    <w:p w:rsidR="00DC40D4" w:rsidRDefault="00642295">
      <w:pPr>
        <w:rPr>
          <w:b/>
        </w:rPr>
      </w:pPr>
      <w:r>
        <w:rPr>
          <w:b/>
        </w:rPr>
        <w:br w:type="page"/>
      </w:r>
    </w:p>
    <w:p w:rsidR="001541DD" w:rsidRDefault="00642295" w:rsidP="00A33698">
      <w:pPr>
        <w:pStyle w:val="Heading1"/>
      </w:pPr>
      <w:bookmarkStart w:id="1" w:name="_Toc171823106"/>
      <w:r w:rsidRPr="00BA7507">
        <w:lastRenderedPageBreak/>
        <w:t>Industry and Company Background Briefing</w:t>
      </w:r>
      <w:bookmarkEnd w:id="1"/>
    </w:p>
    <w:p w:rsidR="003130D4" w:rsidRDefault="00642295" w:rsidP="00E525A0">
      <w:r>
        <w:tab/>
      </w:r>
      <w:r w:rsidRPr="003130D4">
        <w:t>The fashion retail industry is dynamic and competitive within the Hong Kong market, attracting a high demand for stylish and affordable dressing. Global fashion tendencies, economic fluctuations, and</w:t>
      </w:r>
      <w:r>
        <w:t xml:space="preserve"> </w:t>
      </w:r>
      <w:r w:rsidRPr="003130D4">
        <w:t>technological progress influence the Hong Kong market. The key markets, from local brands to international giants</w:t>
      </w:r>
      <w:r w:rsidR="004C7E03">
        <w:t xml:space="preserve"> </w:t>
      </w:r>
      <w:r w:rsidRPr="003130D4">
        <w:t>differ</w:t>
      </w:r>
      <w:r w:rsidR="004C7E03">
        <w:t xml:space="preserve"> </w:t>
      </w:r>
      <w:r w:rsidRPr="003130D4">
        <w:t>and each one employs unique and diverse strategies to capture a market share and meet the sophisticated tastes of consumers in Hong Kong</w:t>
      </w:r>
      <w:r w:rsidR="00880C85">
        <w:t xml:space="preserve"> </w:t>
      </w:r>
      <w:r w:rsidR="00880C85" w:rsidRPr="00880C85">
        <w:t>(Kotler et al., 2018)</w:t>
      </w:r>
      <w:r w:rsidR="00880C85">
        <w:t xml:space="preserve">. </w:t>
      </w:r>
      <w:r w:rsidR="00BB656D">
        <w:t xml:space="preserve">In </w:t>
      </w:r>
      <w:r w:rsidR="006D7E65">
        <w:t>F</w:t>
      </w:r>
      <w:r w:rsidR="00BB656D">
        <w:t>igure 1a shows t</w:t>
      </w:r>
      <w:r w:rsidRPr="003130D4">
        <w:t xml:space="preserve">he industry is growing due to large disposable incomes for consumers and </w:t>
      </w:r>
      <w:r w:rsidR="006D7E65">
        <w:t>F</w:t>
      </w:r>
      <w:r w:rsidR="00BB656D">
        <w:t xml:space="preserve">igure 1b shows </w:t>
      </w:r>
      <w:r w:rsidRPr="003130D4">
        <w:t xml:space="preserve">strong inclinations towards </w:t>
      </w:r>
      <w:r w:rsidR="009F6CCD">
        <w:t xml:space="preserve">clothing with </w:t>
      </w:r>
      <w:r w:rsidRPr="003130D4">
        <w:t>fashionable, quality apparel.</w:t>
      </w:r>
    </w:p>
    <w:p w:rsidR="00DF287B" w:rsidRDefault="00DF287B" w:rsidP="00E525A0"/>
    <w:p w:rsidR="0057443F" w:rsidRPr="00DF287B" w:rsidRDefault="0057443F" w:rsidP="00E525A0">
      <w:pPr>
        <w:rPr>
          <w:sz w:val="20"/>
          <w:szCs w:val="20"/>
        </w:rPr>
      </w:pPr>
      <w:r w:rsidRPr="00DF287B">
        <w:rPr>
          <w:sz w:val="20"/>
          <w:szCs w:val="20"/>
        </w:rPr>
        <w:t xml:space="preserve">Figure 1a. Hong Kong disposable income from 2019 </w:t>
      </w:r>
      <w:r w:rsidR="00EF5CAB">
        <w:rPr>
          <w:sz w:val="20"/>
          <w:szCs w:val="20"/>
        </w:rPr>
        <w:t>to 2029 forecast</w:t>
      </w:r>
    </w:p>
    <w:p w:rsidR="0057443F" w:rsidRDefault="0057443F" w:rsidP="00E525A0">
      <w:r>
        <w:rPr>
          <w:noProof/>
        </w:rPr>
        <w:drawing>
          <wp:inline distT="0" distB="0" distL="0" distR="0">
            <wp:extent cx="5943600" cy="3754120"/>
            <wp:effectExtent l="0" t="0" r="0" b="5080"/>
            <wp:docPr id="876418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418073" name="Picture 87641807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754120"/>
                    </a:xfrm>
                    <a:prstGeom prst="rect">
                      <a:avLst/>
                    </a:prstGeom>
                  </pic:spPr>
                </pic:pic>
              </a:graphicData>
            </a:graphic>
          </wp:inline>
        </w:drawing>
      </w:r>
    </w:p>
    <w:p w:rsidR="004C489A" w:rsidRPr="008727E9" w:rsidRDefault="004C489A" w:rsidP="004C489A">
      <w:pPr>
        <w:rPr>
          <w:sz w:val="20"/>
          <w:szCs w:val="20"/>
        </w:rPr>
      </w:pPr>
      <w:r>
        <w:rPr>
          <w:sz w:val="20"/>
          <w:szCs w:val="20"/>
        </w:rPr>
        <w:t xml:space="preserve">Sources: </w:t>
      </w:r>
      <w:r w:rsidRPr="008727E9">
        <w:rPr>
          <w:sz w:val="20"/>
          <w:szCs w:val="20"/>
        </w:rPr>
        <w:t xml:space="preserve">Statista </w:t>
      </w:r>
      <w:r>
        <w:rPr>
          <w:sz w:val="20"/>
          <w:szCs w:val="20"/>
        </w:rPr>
        <w:t>(</w:t>
      </w:r>
      <w:r w:rsidRPr="008727E9">
        <w:rPr>
          <w:sz w:val="20"/>
          <w:szCs w:val="20"/>
        </w:rPr>
        <w:t>2024)</w:t>
      </w:r>
    </w:p>
    <w:p w:rsidR="0057443F" w:rsidRPr="00DF287B" w:rsidRDefault="00BB656D" w:rsidP="00E525A0">
      <w:pPr>
        <w:rPr>
          <w:sz w:val="20"/>
          <w:szCs w:val="20"/>
        </w:rPr>
      </w:pPr>
      <w:r w:rsidRPr="00DF287B">
        <w:rPr>
          <w:sz w:val="20"/>
          <w:szCs w:val="20"/>
        </w:rPr>
        <w:t>Figure 1b. Hong Kong Consumer Spending in Clothing from 2019</w:t>
      </w:r>
      <w:r w:rsidR="00EF5CAB">
        <w:rPr>
          <w:sz w:val="20"/>
          <w:szCs w:val="20"/>
        </w:rPr>
        <w:t xml:space="preserve"> to 2029 forecast</w:t>
      </w:r>
    </w:p>
    <w:p w:rsidR="00BB656D" w:rsidRDefault="00BB656D" w:rsidP="00E525A0">
      <w:r>
        <w:rPr>
          <w:noProof/>
        </w:rPr>
        <w:lastRenderedPageBreak/>
        <w:drawing>
          <wp:inline distT="0" distB="0" distL="0" distR="0">
            <wp:extent cx="5943600" cy="3754120"/>
            <wp:effectExtent l="0" t="0" r="0" b="5080"/>
            <wp:docPr id="16243282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328248" name="Picture 162432824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54120"/>
                    </a:xfrm>
                    <a:prstGeom prst="rect">
                      <a:avLst/>
                    </a:prstGeom>
                  </pic:spPr>
                </pic:pic>
              </a:graphicData>
            </a:graphic>
          </wp:inline>
        </w:drawing>
      </w:r>
    </w:p>
    <w:p w:rsidR="008727E9" w:rsidRPr="008727E9" w:rsidRDefault="008727E9" w:rsidP="008727E9">
      <w:pPr>
        <w:rPr>
          <w:sz w:val="20"/>
          <w:szCs w:val="20"/>
        </w:rPr>
      </w:pPr>
      <w:r>
        <w:rPr>
          <w:sz w:val="20"/>
          <w:szCs w:val="20"/>
        </w:rPr>
        <w:t xml:space="preserve">Sources: </w:t>
      </w:r>
      <w:r w:rsidRPr="008727E9">
        <w:rPr>
          <w:sz w:val="20"/>
          <w:szCs w:val="20"/>
        </w:rPr>
        <w:t xml:space="preserve">Statista </w:t>
      </w:r>
      <w:r w:rsidR="004C489A">
        <w:rPr>
          <w:sz w:val="20"/>
          <w:szCs w:val="20"/>
        </w:rPr>
        <w:t>(</w:t>
      </w:r>
      <w:r w:rsidRPr="008727E9">
        <w:rPr>
          <w:sz w:val="20"/>
          <w:szCs w:val="20"/>
        </w:rPr>
        <w:t>2024)</w:t>
      </w:r>
    </w:p>
    <w:p w:rsidR="00CF020F" w:rsidRPr="006D7E65" w:rsidRDefault="006D7E65" w:rsidP="006D7E65">
      <w:pPr>
        <w:ind w:firstLine="720"/>
      </w:pPr>
      <w:r w:rsidRPr="006D7E65">
        <w:rPr>
          <w:color w:val="0E0E0E"/>
          <w:lang w:val="en-GB"/>
        </w:rPr>
        <w:t xml:space="preserve">Baleno, a leading fashion retailer from Hong Kong established in 1981, has captured the casual-wear market across </w:t>
      </w:r>
      <w:r w:rsidR="008F1C9C">
        <w:rPr>
          <w:color w:val="0E0E0E"/>
          <w:lang w:val="en-GB"/>
        </w:rPr>
        <w:t>Hong Kong</w:t>
      </w:r>
      <w:r w:rsidRPr="006D7E65">
        <w:rPr>
          <w:color w:val="0E0E0E"/>
          <w:lang w:val="en-GB"/>
        </w:rPr>
        <w:t>. Its mission is to offer stylish, quality clothing at affordable prices, making elegance accessible to a broader audience. Baleno provides a wide range of t-shirts, jeans, jackets, and accessories for men, women, and children, reflecting strong customer preferences (Mullins, 2013). Key stakeholders include customers, employees, suppliers, and shareholders. Customers drive Baleno’s commitment to quality and affordability, while employees maintain brand reputation, suppliers ensure product quality, and shareholders support financial growth (Deepak &amp; Jeyakumar, 2019). This focus helps Baleno retain its competitive edge in the dynamic fashion industry.</w:t>
      </w:r>
    </w:p>
    <w:p w:rsidR="00F50FCF" w:rsidRDefault="00642295" w:rsidP="00A33698">
      <w:pPr>
        <w:pStyle w:val="Heading1"/>
      </w:pPr>
      <w:bookmarkStart w:id="2" w:name="_Toc171823107"/>
      <w:r w:rsidRPr="00F50FCF">
        <w:lastRenderedPageBreak/>
        <w:t>Situation Analysis</w:t>
      </w:r>
      <w:bookmarkEnd w:id="2"/>
      <w:r w:rsidR="00B07D1E">
        <w:t xml:space="preserve"> </w:t>
      </w:r>
    </w:p>
    <w:p w:rsidR="00B07D1E" w:rsidRPr="00B07D1E" w:rsidRDefault="00B07D1E" w:rsidP="00B07D1E">
      <w:r>
        <w:tab/>
      </w:r>
      <w:r w:rsidR="00C934C0" w:rsidRPr="00C934C0">
        <w:t>Hong Kong's business environment is rapidly changing, offering both challenges and opportunities for Baleno Holding Ltd. This report will use a PEST analysis to examine external factors, followed by an internal analysis to identify Baleno's strengths and weaknesses. These findings will be summarized in a SWOT, providing a clear picture of Baleno's current position and potential for future success.</w:t>
      </w:r>
    </w:p>
    <w:p w:rsidR="00AF4E48" w:rsidRDefault="00642295" w:rsidP="001F2006">
      <w:pPr>
        <w:pStyle w:val="Heading2"/>
      </w:pPr>
      <w:bookmarkStart w:id="3" w:name="_Toc171823108"/>
      <w:r w:rsidRPr="008C1FF1">
        <w:t>External</w:t>
      </w:r>
      <w:bookmarkEnd w:id="3"/>
    </w:p>
    <w:p w:rsidR="00CF020F" w:rsidRDefault="00CF020F" w:rsidP="00CF020F">
      <w:pPr>
        <w:pStyle w:val="Heading3"/>
      </w:pPr>
      <w:bookmarkStart w:id="4" w:name="_Toc171823109"/>
      <w:r w:rsidRPr="00B577EF">
        <w:t>Political and Legal Environment</w:t>
      </w:r>
      <w:bookmarkEnd w:id="4"/>
    </w:p>
    <w:p w:rsidR="00CF020F" w:rsidRDefault="00CF020F" w:rsidP="00F50FCF">
      <w:r>
        <w:tab/>
      </w:r>
      <w:r w:rsidRPr="004E158E">
        <w:t>The political and legal environment of Hong Kong is stable, but it is under the purview of the more significant political dynamics. The policy framework of trade, labour, environmental practice, and other intellectual property laws remain some of the critical determinants to running the business in fashion retail. Baleno is going through the need to stay compliant with the regulations and acclimatize to those regulations that change their operational dynamics</w:t>
      </w:r>
      <w:r>
        <w:t xml:space="preserve"> </w:t>
      </w:r>
      <w:r w:rsidRPr="002C6FD4">
        <w:t>(Kotabe &amp; Helsen, 2022)</w:t>
      </w:r>
      <w:r w:rsidRPr="004E158E">
        <w:t>.</w:t>
      </w:r>
    </w:p>
    <w:p w:rsidR="00CA0CE9" w:rsidRDefault="00642295" w:rsidP="001F2006">
      <w:pPr>
        <w:pStyle w:val="Heading3"/>
      </w:pPr>
      <w:bookmarkStart w:id="5" w:name="_Toc171823110"/>
      <w:r w:rsidRPr="00CA0CE9">
        <w:t>Economic Factors</w:t>
      </w:r>
      <w:bookmarkEnd w:id="5"/>
    </w:p>
    <w:p w:rsidR="0005622B" w:rsidRDefault="00642295" w:rsidP="00F50FCF">
      <w:r>
        <w:tab/>
      </w:r>
      <w:r w:rsidRPr="0005622B">
        <w:t xml:space="preserve">Economic environments are critical to the fashion retail business. </w:t>
      </w:r>
      <w:r w:rsidR="009E6F34">
        <w:t>Economic fluctuations</w:t>
      </w:r>
      <w:r w:rsidRPr="0005622B">
        <w:t xml:space="preserve"> </w:t>
      </w:r>
      <w:r w:rsidR="001E12C5">
        <w:t>can</w:t>
      </w:r>
      <w:r w:rsidRPr="0005622B">
        <w:t xml:space="preserve"> adjust the consumer's purchase power and affect the demand for fashion products. The economy will drive the dynamics of global trade and local economic policy and thus impact the Hong Kong economy and retail performance. Baleno should always gear up during potential economic slumps and seize opportunities during economic upswings</w:t>
      </w:r>
      <w:r>
        <w:t xml:space="preserve"> (</w:t>
      </w:r>
      <w:r w:rsidRPr="0005622B">
        <w:t>Mullins, 2013</w:t>
      </w:r>
      <w:r>
        <w:t>)</w:t>
      </w:r>
      <w:r w:rsidRPr="0005622B">
        <w:t>.</w:t>
      </w:r>
    </w:p>
    <w:p w:rsidR="00CF020F" w:rsidRPr="008754C6" w:rsidRDefault="00CF020F" w:rsidP="00CF020F">
      <w:pPr>
        <w:pStyle w:val="Heading3"/>
      </w:pPr>
      <w:bookmarkStart w:id="6" w:name="_Toc171823111"/>
      <w:r w:rsidRPr="008754C6">
        <w:t>Sociocultural Factors</w:t>
      </w:r>
      <w:bookmarkEnd w:id="6"/>
    </w:p>
    <w:p w:rsidR="00CF020F" w:rsidRDefault="00CF020F" w:rsidP="00F50FCF">
      <w:r>
        <w:tab/>
      </w:r>
      <w:r w:rsidRPr="00B577EF">
        <w:t xml:space="preserve">Consumer </w:t>
      </w:r>
      <w:r w:rsidR="00F12D30" w:rsidRPr="00B577EF">
        <w:t>behavior</w:t>
      </w:r>
      <w:r w:rsidRPr="00B577EF">
        <w:t xml:space="preserve"> in Hong Kong is motivated by high disposable income and the desire to keep up with the latest style. They are interested in brands that are in trend but </w:t>
      </w:r>
      <w:r w:rsidRPr="00B577EF">
        <w:lastRenderedPageBreak/>
        <w:t>affordable. Moreover, this type of consumer behavior now works on the principles of ecological and sustainable ethical considerations; therefore, it prefers more and more responsible brands in this regard (Kotler et al., 201</w:t>
      </w:r>
      <w:r>
        <w:t>5</w:t>
      </w:r>
      <w:r w:rsidRPr="00B577EF">
        <w:t>).</w:t>
      </w:r>
    </w:p>
    <w:p w:rsidR="008754C6" w:rsidRPr="008754C6" w:rsidRDefault="00642295" w:rsidP="001F2006">
      <w:pPr>
        <w:pStyle w:val="Heading3"/>
      </w:pPr>
      <w:bookmarkStart w:id="7" w:name="_Toc171823112"/>
      <w:r w:rsidRPr="008754C6">
        <w:t>Technological Advancements</w:t>
      </w:r>
      <w:bookmarkEnd w:id="7"/>
    </w:p>
    <w:p w:rsidR="008754C6" w:rsidRDefault="00642295" w:rsidP="008754C6">
      <w:pPr>
        <w:ind w:firstLine="720"/>
      </w:pPr>
      <w:r w:rsidRPr="008754C6">
        <w:t>Indeed, much technology is involved in the evolution of the retail fashion industry. Key consumer touchpoints include points of contact through e-commerce platforms, mobile shopping apps, and social media for marketing. AI and analytics provide personal shopping experiences and make inventory optimization possible</w:t>
      </w:r>
      <w:r w:rsidR="000328B3">
        <w:t xml:space="preserve"> (Mammen &amp; Kumar, 2021)</w:t>
      </w:r>
      <w:r w:rsidRPr="008754C6">
        <w:t>. Baleno needs to invest in these technologies so that it is not left behind and remains competitive in the face of altering consumer expectations (Homburg et al., 2017)</w:t>
      </w:r>
      <w:r>
        <w:t>.</w:t>
      </w:r>
    </w:p>
    <w:p w:rsidR="00D65204" w:rsidRDefault="00D65204" w:rsidP="00D65204">
      <w:pPr>
        <w:pStyle w:val="Heading3"/>
      </w:pPr>
      <w:bookmarkStart w:id="8" w:name="_Toc171823113"/>
      <w:r>
        <w:t>Market Trend</w:t>
      </w:r>
      <w:bookmarkEnd w:id="8"/>
    </w:p>
    <w:p w:rsidR="00D65204" w:rsidRDefault="00D65204" w:rsidP="00D65204">
      <w:pPr>
        <w:ind w:firstLine="720"/>
        <w:rPr>
          <w:color w:val="0E0E0E"/>
          <w:lang w:val="en-GB"/>
        </w:rPr>
      </w:pPr>
      <w:r>
        <w:t xml:space="preserve">Baleno should response </w:t>
      </w:r>
      <w:r>
        <w:rPr>
          <w:color w:val="0E0E0E"/>
          <w:lang w:val="en-GB"/>
        </w:rPr>
        <w:t>to</w:t>
      </w:r>
      <w:r w:rsidRPr="008C4C33">
        <w:rPr>
          <w:color w:val="0E0E0E"/>
          <w:lang w:val="en-GB"/>
        </w:rPr>
        <w:t xml:space="preserve"> rapid changes in Hong Kong’s economic market</w:t>
      </w:r>
      <w:r>
        <w:rPr>
          <w:color w:val="0E0E0E"/>
          <w:lang w:val="en-GB"/>
        </w:rPr>
        <w:t xml:space="preserve"> with</w:t>
      </w:r>
      <w:r w:rsidRPr="008C4C33">
        <w:rPr>
          <w:color w:val="0E0E0E"/>
          <w:lang w:val="en-GB"/>
        </w:rPr>
        <w:t xml:space="preserve"> new technologies, shifting consumer preferences, and increasing competition are transforming the fashion retail industry. The growth of e-commerce and mobile shopping makes seamless shopping experiences essential. Data analytics is driving personalized shopping, and Artificial Intelligence (AI) is becoming more popular. Sustainability and ethical considerations are increasingly important, steering consumers towards brands that prioritize the environment and social causes (Ritter &amp; Pedersen, 2020).</w:t>
      </w:r>
    </w:p>
    <w:p w:rsidR="00D65204" w:rsidRPr="00D65204" w:rsidRDefault="00D65204" w:rsidP="008754C6">
      <w:pPr>
        <w:ind w:firstLine="720"/>
        <w:rPr>
          <w:lang w:val="en-GB"/>
        </w:rPr>
      </w:pPr>
    </w:p>
    <w:p w:rsidR="00C134A0" w:rsidRPr="00AD2B25" w:rsidRDefault="00C134A0" w:rsidP="00C134A0">
      <w:pPr>
        <w:pStyle w:val="Heading2"/>
        <w:rPr>
          <w:b w:val="0"/>
        </w:rPr>
      </w:pPr>
      <w:bookmarkStart w:id="9" w:name="_Toc171823114"/>
      <w:r w:rsidRPr="00AD2B25">
        <w:t>Internal</w:t>
      </w:r>
      <w:bookmarkEnd w:id="9"/>
    </w:p>
    <w:p w:rsidR="00C134A0" w:rsidRPr="00AD2B25" w:rsidRDefault="00C134A0" w:rsidP="00C134A0">
      <w:pPr>
        <w:pStyle w:val="Heading3"/>
        <w:rPr>
          <w:b w:val="0"/>
        </w:rPr>
      </w:pPr>
      <w:bookmarkStart w:id="10" w:name="_Toc171823115"/>
      <w:r w:rsidRPr="00AD2B25">
        <w:t>Company Structure and Culture</w:t>
      </w:r>
      <w:bookmarkEnd w:id="10"/>
    </w:p>
    <w:p w:rsidR="00730682" w:rsidRPr="00730682" w:rsidRDefault="00730682" w:rsidP="00730682">
      <w:pPr>
        <w:ind w:firstLine="720"/>
      </w:pPr>
      <w:r w:rsidRPr="00730682">
        <w:rPr>
          <w:color w:val="0E0E0E"/>
          <w:lang w:val="en-GB"/>
        </w:rPr>
        <w:t xml:space="preserve">Baleno operates with a lean organizational structure to effectively manage its extensive retail presence across </w:t>
      </w:r>
      <w:r w:rsidR="008F1C9C">
        <w:rPr>
          <w:color w:val="0E0E0E"/>
          <w:lang w:val="en-GB"/>
        </w:rPr>
        <w:t>Hong Kong</w:t>
      </w:r>
      <w:r w:rsidRPr="00730682">
        <w:rPr>
          <w:color w:val="0E0E0E"/>
          <w:lang w:val="en-GB"/>
        </w:rPr>
        <w:t xml:space="preserve">. The company’s values of affordability and quality are deeply embedded in its culture, driving its mission to offer fashionable clothes to a broad </w:t>
      </w:r>
      <w:r w:rsidRPr="00730682">
        <w:rPr>
          <w:color w:val="0E0E0E"/>
          <w:lang w:val="en-GB"/>
        </w:rPr>
        <w:lastRenderedPageBreak/>
        <w:t>customer base. This commitment is evident throughout the value chain, from product design to customer service. Baleno fosters a collaborative work environment that encourages employee efficiency, enhancing its operational excellence and overall customer satisfaction (Deepak &amp; Jeyakumar, 2019).</w:t>
      </w:r>
    </w:p>
    <w:p w:rsidR="00C134A0" w:rsidRPr="00F5776F" w:rsidRDefault="00C134A0" w:rsidP="00C134A0">
      <w:pPr>
        <w:pStyle w:val="Heading3"/>
      </w:pPr>
      <w:bookmarkStart w:id="11" w:name="_Toc171823116"/>
      <w:r w:rsidRPr="00F5776F">
        <w:t>Product Range</w:t>
      </w:r>
      <w:bookmarkEnd w:id="11"/>
    </w:p>
    <w:p w:rsidR="00C134A0" w:rsidRDefault="00C134A0" w:rsidP="00C134A0">
      <w:pPr>
        <w:ind w:firstLine="720"/>
      </w:pPr>
      <w:r w:rsidRPr="00F5776F">
        <w:t xml:space="preserve">Baleno has an extensive product range includes male and female casual wear made up of t-shirts, jeans, jackets, and various accessories. This shows good diversification of the company in all kinds of products that meet customers' daily needs. As far as the product range of Baleno is concerned, it is common to be compared with other competitors. This is because brands like Uniqlo are always coming up with new technologies and materials, hence benchmarking with very high standards of </w:t>
      </w:r>
      <w:r w:rsidR="008F1C9C">
        <w:t xml:space="preserve">new </w:t>
      </w:r>
      <w:r w:rsidRPr="00F5776F">
        <w:t>product in the market (</w:t>
      </w:r>
      <w:r>
        <w:t>Mirza et al,</w:t>
      </w:r>
      <w:r w:rsidRPr="00F5776F">
        <w:t xml:space="preserve"> 2020). Baleno needs to step up its game in </w:t>
      </w:r>
      <w:r w:rsidR="008F1C9C">
        <w:t>using the approach</w:t>
      </w:r>
      <w:r w:rsidRPr="00F5776F">
        <w:t xml:space="preserve"> to meet these changing requirements in the market.</w:t>
      </w:r>
    </w:p>
    <w:p w:rsidR="00C134A0" w:rsidRPr="001A299B" w:rsidRDefault="00C134A0" w:rsidP="00C134A0">
      <w:pPr>
        <w:pStyle w:val="Heading3"/>
      </w:pPr>
      <w:bookmarkStart w:id="12" w:name="_Toc171823117"/>
      <w:r w:rsidRPr="001A299B">
        <w:t>Marketing and Brand Perception</w:t>
      </w:r>
      <w:bookmarkEnd w:id="12"/>
    </w:p>
    <w:p w:rsidR="00DA3F7D" w:rsidRDefault="00C134A0" w:rsidP="00C134A0">
      <w:r>
        <w:tab/>
      </w:r>
      <w:r w:rsidRPr="001A299B">
        <w:t>Baleno is a decent brand solicited through the two factors of being inexpensive and quality-based. Still, Uniqlo is less intensive and premium than marketing, which markets them now and then massively over the Internet to work on their brand image. Baleno would want to work on it</w:t>
      </w:r>
      <w:r w:rsidR="00D65204">
        <w:t xml:space="preserve">  </w:t>
      </w:r>
      <w:r w:rsidRPr="001A299B">
        <w:t>marketing strategy towards digitalizing to engage more consumers over social media to target young, tech-savvy consumers</w:t>
      </w:r>
      <w:r>
        <w:t xml:space="preserve"> </w:t>
      </w:r>
      <w:r w:rsidRPr="001A299B">
        <w:t>(Homburg</w:t>
      </w:r>
      <w:r>
        <w:t xml:space="preserve"> et al.,</w:t>
      </w:r>
      <w:r w:rsidRPr="001A299B">
        <w:t xml:space="preserve"> 2017).</w:t>
      </w:r>
    </w:p>
    <w:p w:rsidR="00DA3F7D" w:rsidRDefault="00DA3F7D" w:rsidP="00DA3F7D">
      <w:pPr>
        <w:pStyle w:val="Heading3"/>
      </w:pPr>
      <w:bookmarkStart w:id="13" w:name="_Toc171823118"/>
      <w:r w:rsidRPr="0005622B">
        <w:t>Competitive Landscape</w:t>
      </w:r>
      <w:bookmarkEnd w:id="13"/>
    </w:p>
    <w:p w:rsidR="00DA3F7D" w:rsidRDefault="00DA3F7D" w:rsidP="00DA3F7D">
      <w:r>
        <w:tab/>
      </w:r>
      <w:r w:rsidRPr="008754C6">
        <w:t>Baleno</w:t>
      </w:r>
      <w:r>
        <w:t xml:space="preserve"> </w:t>
      </w:r>
      <w:r w:rsidRPr="008754C6">
        <w:t>faces strong competition from all the other local and international brands</w:t>
      </w:r>
      <w:r>
        <w:t xml:space="preserve"> such </w:t>
      </w:r>
      <w:r w:rsidRPr="008754C6">
        <w:t>Bossini and Uniqlo. This global giant is famous for providing basics with the best quality and keeping a highly innovative line of fabric technologies appealing to consumers</w:t>
      </w:r>
      <w:r>
        <w:t xml:space="preserve"> (Aye, 2022)</w:t>
      </w:r>
      <w:r w:rsidRPr="008754C6">
        <w:t xml:space="preserve">. </w:t>
      </w:r>
      <w:r w:rsidRPr="008754C6">
        <w:lastRenderedPageBreak/>
        <w:t>Both of them have great e-commerce platforms and a broad market, thus emerging as potent threats to the marketing of Baleno</w:t>
      </w:r>
      <w:r>
        <w:t xml:space="preserve"> </w:t>
      </w:r>
      <w:r w:rsidRPr="008754C6">
        <w:t>(Su, 2020)</w:t>
      </w:r>
      <w:r>
        <w:t>.</w:t>
      </w:r>
    </w:p>
    <w:p w:rsidR="007D1360" w:rsidRDefault="007D1360" w:rsidP="007D1360">
      <w:pPr>
        <w:pStyle w:val="Heading3"/>
      </w:pPr>
      <w:bookmarkStart w:id="14" w:name="_Toc171823119"/>
      <w:r>
        <w:t xml:space="preserve">Summary to </w:t>
      </w:r>
      <w:r w:rsidR="00361337">
        <w:t xml:space="preserve">Baleno </w:t>
      </w:r>
      <w:r>
        <w:t>situation analysis</w:t>
      </w:r>
      <w:bookmarkEnd w:id="14"/>
    </w:p>
    <w:p w:rsidR="00C13052" w:rsidRDefault="00361337" w:rsidP="00DA3F7D">
      <w:r>
        <w:t>The findings from the macro and micro analysis can be further detailed in a SWOT analysis</w:t>
      </w:r>
    </w:p>
    <w:p w:rsidR="00CD467E" w:rsidRDefault="00CD467E" w:rsidP="001F2006">
      <w:pPr>
        <w:pStyle w:val="Heading2"/>
      </w:pPr>
    </w:p>
    <w:p w:rsidR="00CD467E" w:rsidRDefault="00CD467E" w:rsidP="00CD467E">
      <w:pPr>
        <w:pStyle w:val="Heading2"/>
      </w:pPr>
      <w:bookmarkStart w:id="15" w:name="_Toc171823120"/>
      <w:r>
        <w:t>SWOT Analysis</w:t>
      </w:r>
      <w:bookmarkEnd w:id="15"/>
    </w:p>
    <w:tbl>
      <w:tblPr>
        <w:tblStyle w:val="TableGrid"/>
        <w:tblW w:w="0" w:type="auto"/>
        <w:tblLook w:val="04A0" w:firstRow="1" w:lastRow="0" w:firstColumn="1" w:lastColumn="0" w:noHBand="0" w:noVBand="1"/>
      </w:tblPr>
      <w:tblGrid>
        <w:gridCol w:w="4497"/>
        <w:gridCol w:w="4513"/>
      </w:tblGrid>
      <w:tr w:rsidR="00A554BB" w:rsidTr="00AF4E48">
        <w:tc>
          <w:tcPr>
            <w:tcW w:w="4675" w:type="dxa"/>
          </w:tcPr>
          <w:p w:rsidR="00AF4E48" w:rsidRPr="00032483" w:rsidRDefault="00642295" w:rsidP="00AF4E48">
            <w:pPr>
              <w:jc w:val="center"/>
              <w:rPr>
                <w:b/>
              </w:rPr>
            </w:pPr>
            <w:r w:rsidRPr="00032483">
              <w:rPr>
                <w:b/>
              </w:rPr>
              <w:t>Strengths</w:t>
            </w:r>
          </w:p>
          <w:p w:rsidR="000C472E" w:rsidRDefault="00642295" w:rsidP="000C472E">
            <w:pPr>
              <w:pStyle w:val="ListParagraph"/>
              <w:numPr>
                <w:ilvl w:val="0"/>
                <w:numId w:val="1"/>
              </w:numPr>
            </w:pPr>
            <w:r>
              <w:t>Known for quality and affordability, Baleno has a loyal customer base.</w:t>
            </w:r>
          </w:p>
          <w:p w:rsidR="000C472E" w:rsidRDefault="00642295" w:rsidP="000C472E">
            <w:pPr>
              <w:pStyle w:val="ListParagraph"/>
              <w:numPr>
                <w:ilvl w:val="0"/>
                <w:numId w:val="1"/>
              </w:numPr>
            </w:pPr>
            <w:r>
              <w:t xml:space="preserve">Extensive presence across </w:t>
            </w:r>
            <w:r w:rsidR="00741DA8">
              <w:t>Hong Kong</w:t>
            </w:r>
            <w:r>
              <w:t xml:space="preserve"> enables wide market reach.</w:t>
            </w:r>
          </w:p>
          <w:p w:rsidR="006260A4" w:rsidRDefault="00642295" w:rsidP="000C472E">
            <w:pPr>
              <w:pStyle w:val="ListParagraph"/>
              <w:numPr>
                <w:ilvl w:val="0"/>
                <w:numId w:val="1"/>
              </w:numPr>
            </w:pPr>
            <w:r>
              <w:t>Offers a variety of casual wear for different demographics.</w:t>
            </w:r>
          </w:p>
        </w:tc>
        <w:tc>
          <w:tcPr>
            <w:tcW w:w="4675" w:type="dxa"/>
          </w:tcPr>
          <w:p w:rsidR="00AF4E48" w:rsidRPr="00032483" w:rsidRDefault="00642295" w:rsidP="00AF4E48">
            <w:pPr>
              <w:jc w:val="center"/>
              <w:rPr>
                <w:b/>
              </w:rPr>
            </w:pPr>
            <w:r w:rsidRPr="00032483">
              <w:rPr>
                <w:b/>
              </w:rPr>
              <w:t>Weaknesses</w:t>
            </w:r>
          </w:p>
          <w:p w:rsidR="000C472E" w:rsidRDefault="00642295" w:rsidP="000C472E">
            <w:pPr>
              <w:pStyle w:val="ListParagraph"/>
              <w:numPr>
                <w:ilvl w:val="0"/>
                <w:numId w:val="2"/>
              </w:numPr>
            </w:pPr>
            <w:r>
              <w:t>Less developed e-commerce platform compared to competitors.</w:t>
            </w:r>
          </w:p>
          <w:p w:rsidR="000C472E" w:rsidRDefault="00642295" w:rsidP="000C472E">
            <w:pPr>
              <w:pStyle w:val="ListParagraph"/>
              <w:numPr>
                <w:ilvl w:val="0"/>
                <w:numId w:val="2"/>
              </w:numPr>
            </w:pPr>
            <w:r>
              <w:t>They are viewed as less innovative compared to rivals like Uniqlo.</w:t>
            </w:r>
          </w:p>
          <w:p w:rsidR="00AF4E48" w:rsidRDefault="00642295" w:rsidP="000C472E">
            <w:pPr>
              <w:pStyle w:val="ListParagraph"/>
              <w:numPr>
                <w:ilvl w:val="0"/>
                <w:numId w:val="2"/>
              </w:numPr>
            </w:pPr>
            <w:r>
              <w:t>Needs improvement in supply chain and inventory management.</w:t>
            </w:r>
          </w:p>
        </w:tc>
      </w:tr>
      <w:tr w:rsidR="00A554BB" w:rsidTr="00AF4E48">
        <w:tc>
          <w:tcPr>
            <w:tcW w:w="4675" w:type="dxa"/>
          </w:tcPr>
          <w:p w:rsidR="00AF4E48" w:rsidRPr="00032483" w:rsidRDefault="00642295" w:rsidP="00AF4E48">
            <w:pPr>
              <w:jc w:val="center"/>
              <w:rPr>
                <w:b/>
              </w:rPr>
            </w:pPr>
            <w:r w:rsidRPr="00032483">
              <w:rPr>
                <w:b/>
              </w:rPr>
              <w:t>Opportunities</w:t>
            </w:r>
          </w:p>
          <w:p w:rsidR="000C472E" w:rsidRDefault="00642295" w:rsidP="000C472E">
            <w:pPr>
              <w:pStyle w:val="ListParagraph"/>
              <w:numPr>
                <w:ilvl w:val="0"/>
                <w:numId w:val="3"/>
              </w:numPr>
            </w:pPr>
            <w:r>
              <w:t>The growing online shopping trend presents significant potential.</w:t>
            </w:r>
          </w:p>
          <w:p w:rsidR="000C472E" w:rsidRDefault="00642295" w:rsidP="000C472E">
            <w:pPr>
              <w:pStyle w:val="ListParagraph"/>
              <w:numPr>
                <w:ilvl w:val="0"/>
                <w:numId w:val="3"/>
              </w:numPr>
            </w:pPr>
            <w:r>
              <w:t>It is increasing consumer demand for eco-friendly products.</w:t>
            </w:r>
          </w:p>
          <w:p w:rsidR="002F6C2D" w:rsidRDefault="00642295" w:rsidP="000C472E">
            <w:pPr>
              <w:pStyle w:val="ListParagraph"/>
              <w:numPr>
                <w:ilvl w:val="0"/>
                <w:numId w:val="3"/>
              </w:numPr>
            </w:pPr>
            <w:r>
              <w:t xml:space="preserve">Potential to explore </w:t>
            </w:r>
            <w:r w:rsidR="001D7E04">
              <w:t>middle class mass</w:t>
            </w:r>
            <w:r>
              <w:t xml:space="preserve"> markets and beyond.</w:t>
            </w:r>
          </w:p>
        </w:tc>
        <w:tc>
          <w:tcPr>
            <w:tcW w:w="4675" w:type="dxa"/>
          </w:tcPr>
          <w:p w:rsidR="00AF4E48" w:rsidRPr="00032483" w:rsidRDefault="00642295" w:rsidP="00AF4E48">
            <w:pPr>
              <w:jc w:val="center"/>
              <w:rPr>
                <w:b/>
              </w:rPr>
            </w:pPr>
            <w:r w:rsidRPr="00032483">
              <w:rPr>
                <w:b/>
              </w:rPr>
              <w:t>Threats</w:t>
            </w:r>
          </w:p>
          <w:p w:rsidR="000C472E" w:rsidRDefault="00642295" w:rsidP="000C472E">
            <w:pPr>
              <w:pStyle w:val="ListParagraph"/>
              <w:numPr>
                <w:ilvl w:val="0"/>
                <w:numId w:val="3"/>
              </w:numPr>
            </w:pPr>
            <w:r>
              <w:t>Strong competition from both local and international brands.</w:t>
            </w:r>
          </w:p>
          <w:p w:rsidR="000C472E" w:rsidRDefault="00642295" w:rsidP="000C472E">
            <w:pPr>
              <w:pStyle w:val="ListParagraph"/>
              <w:numPr>
                <w:ilvl w:val="0"/>
                <w:numId w:val="3"/>
              </w:numPr>
            </w:pPr>
            <w:r>
              <w:t>Economic instability can affect consumer spending.</w:t>
            </w:r>
          </w:p>
          <w:p w:rsidR="00AF4E48" w:rsidRDefault="00642295" w:rsidP="000C472E">
            <w:pPr>
              <w:pStyle w:val="ListParagraph"/>
              <w:numPr>
                <w:ilvl w:val="0"/>
                <w:numId w:val="3"/>
              </w:numPr>
            </w:pPr>
            <w:r>
              <w:t>Rapid shifts in fashion trends require agility.</w:t>
            </w:r>
          </w:p>
        </w:tc>
      </w:tr>
    </w:tbl>
    <w:p w:rsidR="008C4C33" w:rsidRDefault="008C4C33" w:rsidP="00F50FCF"/>
    <w:p w:rsidR="00226A9B" w:rsidRDefault="00226A9B" w:rsidP="00F50FCF"/>
    <w:p w:rsidR="00226A9B" w:rsidRDefault="00226A9B" w:rsidP="00F50FCF"/>
    <w:p w:rsidR="00CD467E" w:rsidRDefault="00CD467E" w:rsidP="00F50FCF"/>
    <w:p w:rsidR="00CD467E" w:rsidRDefault="00CD467E" w:rsidP="00F50FCF"/>
    <w:p w:rsidR="00A33698" w:rsidRDefault="00A33698" w:rsidP="00F50FCF"/>
    <w:p w:rsidR="00CD467E" w:rsidRDefault="00CD467E" w:rsidP="00F50FCF"/>
    <w:p w:rsidR="00CD467E" w:rsidRPr="008C4C33" w:rsidRDefault="00CD467E" w:rsidP="00F50FCF"/>
    <w:p w:rsidR="00FD6C3D" w:rsidRDefault="00642295" w:rsidP="00A33698">
      <w:pPr>
        <w:pStyle w:val="Heading1"/>
      </w:pPr>
      <w:bookmarkStart w:id="16" w:name="_Toc171823121"/>
      <w:r w:rsidRPr="001D4268">
        <w:lastRenderedPageBreak/>
        <w:t>Segmentation, Targeting, and Positioning Strategies</w:t>
      </w:r>
      <w:bookmarkEnd w:id="16"/>
    </w:p>
    <w:p w:rsidR="00E61404" w:rsidRPr="00E61404" w:rsidRDefault="00642295" w:rsidP="001F2006">
      <w:pPr>
        <w:pStyle w:val="Heading2"/>
      </w:pPr>
      <w:bookmarkStart w:id="17" w:name="_Toc171823122"/>
      <w:r w:rsidRPr="00E61404">
        <w:t>Segmentation Strategies</w:t>
      </w:r>
      <w:bookmarkEnd w:id="17"/>
    </w:p>
    <w:p w:rsidR="00E61404" w:rsidRDefault="009555DA" w:rsidP="00E61404">
      <w:pPr>
        <w:ind w:firstLine="720"/>
      </w:pPr>
      <w:r w:rsidRPr="009555DA">
        <w:t xml:space="preserve">Baleno segments its market based on </w:t>
      </w:r>
      <w:r w:rsidR="00986A08">
        <w:t>mass market by middle</w:t>
      </w:r>
      <w:r w:rsidR="00741DA8">
        <w:t xml:space="preserve"> </w:t>
      </w:r>
      <w:r w:rsidR="00986A08">
        <w:t>class consumer</w:t>
      </w:r>
      <w:r w:rsidRPr="009555DA">
        <w:t xml:space="preserve">. The brand has taken care of producing clothes for men, women, and children just to cater to a more significant portion of the market base. For instance, this segmentation would effectively reach out to the </w:t>
      </w:r>
      <w:r w:rsidR="00741DA8">
        <w:t>customer who are</w:t>
      </w:r>
      <w:r w:rsidRPr="009555DA">
        <w:t xml:space="preserve"> looking for quality casual wear at pocket-friendly costs </w:t>
      </w:r>
      <w:r w:rsidR="00642295" w:rsidRPr="00E61404">
        <w:t>(Kotler et al., 201</w:t>
      </w:r>
      <w:r w:rsidR="000328B3">
        <w:t>5</w:t>
      </w:r>
      <w:r w:rsidR="00642295" w:rsidRPr="00E61404">
        <w:t>)</w:t>
      </w:r>
      <w:r w:rsidR="00642295">
        <w:t>.</w:t>
      </w:r>
    </w:p>
    <w:p w:rsidR="00187E4E" w:rsidRPr="00187E4E" w:rsidRDefault="00642295" w:rsidP="001F2006">
      <w:pPr>
        <w:pStyle w:val="Heading2"/>
      </w:pPr>
      <w:bookmarkStart w:id="18" w:name="_Toc171823123"/>
      <w:r w:rsidRPr="00187E4E">
        <w:t>Targeting Strategies</w:t>
      </w:r>
      <w:bookmarkEnd w:id="18"/>
      <w:r w:rsidR="00C4207B">
        <w:t xml:space="preserve"> </w:t>
      </w:r>
    </w:p>
    <w:p w:rsidR="00642693" w:rsidRDefault="00642295" w:rsidP="00C4207B">
      <w:pPr>
        <w:ind w:firstLine="720"/>
      </w:pPr>
      <w:r>
        <w:t>Baleno is indispensable to this</w:t>
      </w:r>
      <w:r w:rsidR="00741DA8">
        <w:t xml:space="preserve"> middle </w:t>
      </w:r>
      <w:r>
        <w:t>class</w:t>
      </w:r>
      <w:r w:rsidR="00C4207B">
        <w:t xml:space="preserve"> </w:t>
      </w:r>
      <w:r>
        <w:t>segment. The clientele demands the best quality in their clothes but at a low price that fits into their daily routine. Thus, Baleno's product offer includes menswear, ladies' wear, and kids' wear suitable for the entire family. Therefore, the customers get a one-stop shop for casual clothing.</w:t>
      </w:r>
      <w:r w:rsidR="00C4207B">
        <w:t xml:space="preserve">  And t</w:t>
      </w:r>
      <w:r>
        <w:t xml:space="preserve">he promotions and advertisements with social media promotions are made and targeted so that </w:t>
      </w:r>
      <w:r w:rsidR="00741DA8">
        <w:t xml:space="preserve">middle </w:t>
      </w:r>
      <w:r w:rsidR="00C4207B">
        <w:t>class</w:t>
      </w:r>
      <w:r>
        <w:t xml:space="preserve"> segment is activated and becomes actively involved to become brand loyal to this brand in the future </w:t>
      </w:r>
      <w:r w:rsidRPr="00187E4E">
        <w:t>(Kotler et al., 2018)</w:t>
      </w:r>
      <w:r>
        <w:t>.</w:t>
      </w:r>
    </w:p>
    <w:p w:rsidR="00005334" w:rsidRDefault="00642295" w:rsidP="001F2006">
      <w:pPr>
        <w:pStyle w:val="Heading2"/>
      </w:pPr>
      <w:bookmarkStart w:id="19" w:name="_Toc171823124"/>
      <w:r w:rsidRPr="006E1291">
        <w:t>Positioning Strategies</w:t>
      </w:r>
      <w:bookmarkEnd w:id="19"/>
    </w:p>
    <w:p w:rsidR="007842BB" w:rsidRPr="00A33698" w:rsidRDefault="00642295" w:rsidP="005F245B">
      <w:r>
        <w:tab/>
      </w:r>
      <w:r w:rsidR="00A33698" w:rsidRPr="00A33698">
        <w:rPr>
          <w:color w:val="000000"/>
        </w:rPr>
        <w:t xml:space="preserve">Baleno has adopted positioning strategies focused on affordable fashion, quality, and comfort, with an emphasis on trendy and casual wear. These strategies aim to attract budget-conscious consumers while maintaining a broad appeal through stylish and comfortable apparel. As illustrated in Figure 2a of the position mapping between Baleno and Uniqlo, Baleno's approach contrasts with Uniqlo's focus on innovation and higher-end basics. To strengthen its market position, Baleno could further enhance its brand by integrating digital marketing efforts and leveraging omnichannel strategies </w:t>
      </w:r>
      <w:r w:rsidR="00A33698">
        <w:rPr>
          <w:color w:val="000000"/>
        </w:rPr>
        <w:t xml:space="preserve">to its weak e-commerce platform </w:t>
      </w:r>
      <w:r w:rsidR="00A33698" w:rsidRPr="00A33698">
        <w:rPr>
          <w:color w:val="000000"/>
        </w:rPr>
        <w:t>to offer a more cohesive customer experience.</w:t>
      </w:r>
    </w:p>
    <w:p w:rsidR="0077016F" w:rsidRDefault="0056129C" w:rsidP="005F245B">
      <w:r>
        <w:rPr>
          <w:noProof/>
        </w:rPr>
        <w:lastRenderedPageBreak/>
        <w:drawing>
          <wp:anchor distT="0" distB="0" distL="114300" distR="114300" simplePos="0" relativeHeight="251658240" behindDoc="0" locked="0" layoutInCell="1" allowOverlap="1">
            <wp:simplePos x="0" y="0"/>
            <wp:positionH relativeFrom="column">
              <wp:posOffset>20320</wp:posOffset>
            </wp:positionH>
            <wp:positionV relativeFrom="paragraph">
              <wp:posOffset>403225</wp:posOffset>
            </wp:positionV>
            <wp:extent cx="4156710" cy="3616960"/>
            <wp:effectExtent l="0" t="0" r="0" b="2540"/>
            <wp:wrapTopAndBottom/>
            <wp:docPr id="5135365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36563" name="Picture 5135365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56710" cy="3616960"/>
                    </a:xfrm>
                    <a:prstGeom prst="rect">
                      <a:avLst/>
                    </a:prstGeom>
                  </pic:spPr>
                </pic:pic>
              </a:graphicData>
            </a:graphic>
            <wp14:sizeRelH relativeFrom="page">
              <wp14:pctWidth>0</wp14:pctWidth>
            </wp14:sizeRelH>
            <wp14:sizeRelV relativeFrom="page">
              <wp14:pctHeight>0</wp14:pctHeight>
            </wp14:sizeRelV>
          </wp:anchor>
        </w:drawing>
      </w:r>
      <w:r w:rsidR="007842BB">
        <w:t>Figure 2a Position Mapping to Baleno and Uniqlo</w:t>
      </w:r>
      <w:r w:rsidR="00226A9B">
        <w:t xml:space="preserve"> by 4Ps</w:t>
      </w:r>
      <w:r w:rsidR="0077016F">
        <w:fldChar w:fldCharType="begin"/>
      </w:r>
      <w:r w:rsidR="0077016F">
        <w:instrText xml:space="preserve"> INCLUDEPICTURE "/Users/tommyyht/Library/Group Containers/UBF8T346G9.ms/WebArchiveCopyPasteTempFiles/com.microsoft.Word/file-um4XHJqyXpzQRML5oJW5Tr1H?se=2024-07-13T17%3A37%3A06Z&amp;sp=r&amp;sv=2023-11-03&amp;sr=b&amp;rscc=max-age%3D299%2C%20immutable%2C%20private&amp;rscd=attachment%3B%20filename%3D9fede0bf-bf25-4cee-b550-db83456ed146&amp;sig=Qq3OJvceIqlLcgmZMjFeXXH0wLJGffbn6qeorLstPKw%3D" \* MERGEFORMATINET </w:instrText>
      </w:r>
      <w:r w:rsidR="0077016F">
        <w:fldChar w:fldCharType="separate"/>
      </w:r>
      <w:r w:rsidR="0077016F">
        <w:fldChar w:fldCharType="end"/>
      </w:r>
      <w:r w:rsidR="0077016F">
        <w:fldChar w:fldCharType="begin"/>
      </w:r>
      <w:r w:rsidR="0077016F">
        <w:instrText xml:space="preserve"> INCLUDEPICTURE "/Users/tommyyht/Library/Group Containers/UBF8T346G9.ms/WebArchiveCopyPasteTempFiles/com.microsoft.Word/file-um4XHJqyXpzQRML5oJW5Tr1H?se=2024-07-13T17%3A37%3A06Z&amp;sp=r&amp;sv=2023-11-03&amp;sr=b&amp;rscc=max-age%3D299%2C%20immutable%2C%20private&amp;rscd=attachment%3B%20filename%3D9fede0bf-bf25-4cee-b550-db83456ed146&amp;sig=Qq3OJvceIqlLcgmZMjFeXXH0wLJGffbn6qeorLstPKw%3D" \* MERGEFORMATINET </w:instrText>
      </w:r>
      <w:r w:rsidR="0077016F">
        <w:fldChar w:fldCharType="separate"/>
      </w:r>
      <w:r w:rsidR="0077016F">
        <w:fldChar w:fldCharType="end"/>
      </w:r>
    </w:p>
    <w:p w:rsidR="005F245B" w:rsidRPr="005F245B" w:rsidRDefault="00642295" w:rsidP="001F2006">
      <w:pPr>
        <w:pStyle w:val="Heading3"/>
      </w:pPr>
      <w:bookmarkStart w:id="20" w:name="_Toc171823125"/>
      <w:r w:rsidRPr="005F245B">
        <w:t>Product</w:t>
      </w:r>
      <w:bookmarkEnd w:id="20"/>
    </w:p>
    <w:p w:rsidR="005F245B" w:rsidRDefault="00642295" w:rsidP="005F245B">
      <w:pPr>
        <w:ind w:firstLine="720"/>
      </w:pPr>
      <w:r>
        <w:t xml:space="preserve">Baleno positions the products as casual wear, affordable, and high-quality products suitable for daily use. Comfort, strength, and, in practical terms, in designing clothes form the basis of the brand that the company builds. Baleno offers enormous offers, starting with t-shirts, denim, jackets, and accessories, apart from other casual wear lines required by the consumer. The focus on basic clothing decoration </w:t>
      </w:r>
      <w:r w:rsidR="00BC47EE">
        <w:t xml:space="preserve">with simple life style </w:t>
      </w:r>
      <w:r>
        <w:t>is one of the things that Baleno focuses on to ensure that it can satisfy the needs of the middle</w:t>
      </w:r>
      <w:r w:rsidR="00741DA8">
        <w:t xml:space="preserve"> </w:t>
      </w:r>
      <w:r>
        <w:t>class</w:t>
      </w:r>
      <w:r w:rsidR="00796170">
        <w:t xml:space="preserve"> </w:t>
      </w:r>
      <w:r>
        <w:t>with functionally stylish items (</w:t>
      </w:r>
      <w:r w:rsidRPr="005F245B">
        <w:t>Kotabe &amp; Helsen, 2022</w:t>
      </w:r>
      <w:r>
        <w:t xml:space="preserve">). </w:t>
      </w:r>
    </w:p>
    <w:p w:rsidR="005F245B" w:rsidRPr="005F245B" w:rsidRDefault="00642295" w:rsidP="001F2006">
      <w:pPr>
        <w:pStyle w:val="Heading3"/>
      </w:pPr>
      <w:bookmarkStart w:id="21" w:name="_Toc171823126"/>
      <w:r w:rsidRPr="005F245B">
        <w:t>Price</w:t>
      </w:r>
      <w:bookmarkEnd w:id="21"/>
      <w:r w:rsidRPr="005F245B">
        <w:t xml:space="preserve"> </w:t>
      </w:r>
    </w:p>
    <w:p w:rsidR="006E1291" w:rsidRDefault="00642295" w:rsidP="005F245B">
      <w:pPr>
        <w:ind w:firstLine="720"/>
      </w:pPr>
      <w:r>
        <w:t>Baleno applies value-based pricing approaches to make its products more reachable to those sensitive to prices. It has positioned itself as a quality clothing brand with reasonable prices, where everybody can afford to be fashionable</w:t>
      </w:r>
      <w:r w:rsidR="00642D28">
        <w:t xml:space="preserve"> (Tan &amp; He, 2019)</w:t>
      </w:r>
      <w:r>
        <w:t xml:space="preserve">. Through this pricing, </w:t>
      </w:r>
      <w:r>
        <w:lastRenderedPageBreak/>
        <w:t>Baleno can easily attract and keep customers who want value for their money. According to Mullins (2013) Baleno has always taken an edge in the market because in this multiplication industry, all fashions retail, where affordability for the many customers is a key.</w:t>
      </w:r>
    </w:p>
    <w:p w:rsidR="00AA43DE" w:rsidRPr="00AA43DE" w:rsidRDefault="00642295" w:rsidP="001F2006">
      <w:pPr>
        <w:pStyle w:val="Heading3"/>
      </w:pPr>
      <w:bookmarkStart w:id="22" w:name="_Toc171823127"/>
      <w:r w:rsidRPr="00AA43DE">
        <w:t>Place</w:t>
      </w:r>
      <w:bookmarkEnd w:id="22"/>
    </w:p>
    <w:p w:rsidR="00AA43DE" w:rsidRDefault="00642295" w:rsidP="00AA43DE">
      <w:pPr>
        <w:ind w:firstLine="720"/>
      </w:pPr>
      <w:r>
        <w:t>Baleno has distribution in place</w:t>
      </w:r>
      <w:r w:rsidR="00796170">
        <w:t xml:space="preserve"> by</w:t>
      </w:r>
      <w:r>
        <w:t xml:space="preserve"> physical store</w:t>
      </w:r>
      <w:r w:rsidR="00C4207B">
        <w:t xml:space="preserve">, the store </w:t>
      </w:r>
      <w:r>
        <w:t>chains are permanently settled in high-traffic places, such as shopping malls and commercial districts, so it is easier to approach customers to catch their attention</w:t>
      </w:r>
      <w:r w:rsidR="001B0BE8">
        <w:t xml:space="preserve"> (Dibb et al., 2019)</w:t>
      </w:r>
      <w:r>
        <w:t xml:space="preserve">. Besides that, its e-operations are always in construction and extension by following the peak demand of e-commerce. The Baleno brand can be enabled to offer seamless omnichannel shopping, from boosting its online platform to synching it to various physical store locations </w:t>
      </w:r>
      <w:r w:rsidRPr="00AA43DE">
        <w:t>(Ritter &amp; Pedersen, 2020)</w:t>
      </w:r>
      <w:r>
        <w:t xml:space="preserve">. </w:t>
      </w:r>
    </w:p>
    <w:p w:rsidR="00AA43DE" w:rsidRPr="00AA43DE" w:rsidRDefault="00642295" w:rsidP="001F2006">
      <w:pPr>
        <w:pStyle w:val="Heading3"/>
      </w:pPr>
      <w:bookmarkStart w:id="23" w:name="_Toc171823128"/>
      <w:r w:rsidRPr="00AA43DE">
        <w:t>Promotion</w:t>
      </w:r>
      <w:bookmarkEnd w:id="23"/>
    </w:p>
    <w:p w:rsidR="005F5946" w:rsidRDefault="00642295" w:rsidP="00AA43DE">
      <w:pPr>
        <w:ind w:firstLine="720"/>
      </w:pPr>
      <w:r>
        <w:t xml:space="preserve">The marketing strategies of Baleno are conceived to reaffirm its brand positioning and be able to attract its target segments as well. A blend of traditional and digital advertising vehicles is used to reach the audience. Traditional advertising utilizes different elements, such as in-store promotions and print ads. </w:t>
      </w:r>
      <w:r w:rsidR="00B90647">
        <w:t>C</w:t>
      </w:r>
      <w:r>
        <w:t>omplementary methods are digital marketing efforts that include social media campaigning and influencer partnerships</w:t>
      </w:r>
      <w:r w:rsidR="00FB1E3B">
        <w:t xml:space="preserve"> (</w:t>
      </w:r>
      <w:r w:rsidR="00FB1E3B" w:rsidRPr="005E0129">
        <w:t>Azimovna</w:t>
      </w:r>
      <w:r w:rsidR="00FB1E3B">
        <w:t xml:space="preserve"> et al., 2024)</w:t>
      </w:r>
      <w:r>
        <w:t>. Social media is best used as a platform for Baleno to engage with</w:t>
      </w:r>
      <w:r w:rsidR="00796170">
        <w:t xml:space="preserve"> mass market</w:t>
      </w:r>
      <w:r>
        <w:t xml:space="preserve"> </w:t>
      </w:r>
      <w:r w:rsidR="00796170">
        <w:t xml:space="preserve">to </w:t>
      </w:r>
      <w:r>
        <w:t>their products. Other promotions that most induce purchase and customer loyalty include discounts, seasonal sales, and loyalty programs (Kotler et al., 2018).</w:t>
      </w:r>
    </w:p>
    <w:p w:rsidR="00CC259F" w:rsidRDefault="00642295" w:rsidP="001F2006">
      <w:pPr>
        <w:pStyle w:val="Heading2"/>
      </w:pPr>
      <w:bookmarkStart w:id="24" w:name="_Toc171823129"/>
      <w:r w:rsidRPr="00D620EF">
        <w:t>Evaluation of Positioning Effectiveness</w:t>
      </w:r>
      <w:bookmarkEnd w:id="24"/>
    </w:p>
    <w:p w:rsidR="002F53F6" w:rsidRDefault="00642295" w:rsidP="0086288D">
      <w:r>
        <w:tab/>
      </w:r>
      <w:r w:rsidR="005754D7" w:rsidRPr="005754D7">
        <w:t xml:space="preserve">Baleno's association of offering quality and affordable casual wear has established Baleno to gain indisputable brand assurance in the </w:t>
      </w:r>
      <w:r w:rsidR="001D7E04">
        <w:t>Hong Kong</w:t>
      </w:r>
      <w:r w:rsidR="005754D7" w:rsidRPr="005754D7">
        <w:t xml:space="preserve"> market. The emphasis on the company's value-for-money factor appeals well to target segments</w:t>
      </w:r>
      <w:r w:rsidR="00142480">
        <w:t xml:space="preserve"> of</w:t>
      </w:r>
      <w:r w:rsidR="005754D7" w:rsidRPr="005754D7">
        <w:t xml:space="preserve"> middle</w:t>
      </w:r>
      <w:r w:rsidR="00796170">
        <w:t xml:space="preserve"> </w:t>
      </w:r>
      <w:r w:rsidR="005754D7" w:rsidRPr="005754D7">
        <w:t xml:space="preserve">class </w:t>
      </w:r>
      <w:r w:rsidR="001D7E04">
        <w:t xml:space="preserve">mass market. </w:t>
      </w:r>
      <w:r w:rsidR="005754D7" w:rsidRPr="005754D7">
        <w:t xml:space="preserve">The Baleno range was competitively priced with a wide spread of products, thus </w:t>
      </w:r>
      <w:r w:rsidR="005754D7" w:rsidRPr="005754D7">
        <w:lastRenderedPageBreak/>
        <w:t>assured of meeting the needs of varied demography</w:t>
      </w:r>
      <w:r w:rsidR="00826A8B">
        <w:t xml:space="preserve"> (Tan &amp; He, 2019)</w:t>
      </w:r>
      <w:r w:rsidR="005754D7" w:rsidRPr="005754D7">
        <w:t>. The placement and touchpoints of physical stores were strategically done, which meant that the range of products became more accessible and more convenient for the customer</w:t>
      </w:r>
      <w:r w:rsidR="00CE6063">
        <w:t xml:space="preserve"> </w:t>
      </w:r>
      <w:r w:rsidR="00CE6063" w:rsidRPr="00CE6063">
        <w:t>(Deepak &amp; Jeyakumar, 2019)</w:t>
      </w:r>
      <w:r w:rsidR="005754D7" w:rsidRPr="005754D7">
        <w:t>. To build further on the already established market of Baleno, it needs to cater to the changing market trends</w:t>
      </w:r>
      <w:r w:rsidR="00B90647">
        <w:t>. A</w:t>
      </w:r>
      <w:r w:rsidR="005754D7" w:rsidRPr="005754D7">
        <w:t>dopting more sustainable practices and campaigns for green products will make Baleno attractive to consumers who care about the environment</w:t>
      </w:r>
      <w:r w:rsidR="00CE6063">
        <w:t>, thus</w:t>
      </w:r>
      <w:r w:rsidR="005754D7" w:rsidRPr="005754D7">
        <w:t xml:space="preserve"> enhanc</w:t>
      </w:r>
      <w:r w:rsidR="00CE6063">
        <w:t>ing the</w:t>
      </w:r>
      <w:r w:rsidR="005754D7" w:rsidRPr="005754D7">
        <w:t xml:space="preserve"> brand image</w:t>
      </w:r>
      <w:r w:rsidR="00CE6063">
        <w:t xml:space="preserve"> </w:t>
      </w:r>
      <w:r w:rsidR="00CE6063" w:rsidRPr="00CE6063">
        <w:t>(Ritter &amp; Pedersen, 2020)</w:t>
      </w:r>
      <w:r w:rsidR="005754D7" w:rsidRPr="005754D7">
        <w:t>.</w:t>
      </w:r>
    </w:p>
    <w:p w:rsidR="005754D7" w:rsidRDefault="00642295" w:rsidP="00A33698">
      <w:pPr>
        <w:pStyle w:val="Heading1"/>
      </w:pPr>
      <w:bookmarkStart w:id="25" w:name="_Toc171823130"/>
      <w:r w:rsidRPr="005754D7">
        <w:t>Evaluation of the Effectiveness of the Marketing Mix</w:t>
      </w:r>
      <w:bookmarkEnd w:id="25"/>
    </w:p>
    <w:p w:rsidR="0035739A" w:rsidRDefault="00642295" w:rsidP="00FD0FC3">
      <w:pPr>
        <w:pStyle w:val="Heading2"/>
      </w:pPr>
      <w:bookmarkStart w:id="26" w:name="_Toc171823131"/>
      <w:r w:rsidRPr="0035739A">
        <w:t>Product Strategy</w:t>
      </w:r>
      <w:bookmarkEnd w:id="26"/>
    </w:p>
    <w:p w:rsidR="00C0571D" w:rsidRDefault="00642295" w:rsidP="0035739A">
      <w:pPr>
        <w:ind w:firstLine="720"/>
      </w:pPr>
      <w:r>
        <w:t xml:space="preserve">Baleno provides a diversified line of premium but affordable casual clothing </w:t>
      </w:r>
      <w:r w:rsidRPr="0035739A">
        <w:t>for men, women, and children</w:t>
      </w:r>
      <w:r>
        <w:t>. This strategy has always been effective in line with the lives and lifestyles of the target market, again with a primary consideration being that of middle</w:t>
      </w:r>
      <w:r w:rsidR="00741DA8">
        <w:t xml:space="preserve"> </w:t>
      </w:r>
      <w:r>
        <w:t xml:space="preserve">class. This then brings about the fact that Baleno needs to exploit more on </w:t>
      </w:r>
      <w:r w:rsidR="008F1C9C">
        <w:t xml:space="preserve">release new </w:t>
      </w:r>
      <w:r>
        <w:t>product so that the company is aware of the types of Uniqlo, which has been very keen in presenting its new technologies and materials (Kotler et al., 2018).</w:t>
      </w:r>
    </w:p>
    <w:p w:rsidR="00097307" w:rsidRPr="00097307" w:rsidRDefault="00642295" w:rsidP="00FD0FC3">
      <w:pPr>
        <w:pStyle w:val="Heading2"/>
      </w:pPr>
      <w:bookmarkStart w:id="27" w:name="_Toc171823132"/>
      <w:r w:rsidRPr="00097307">
        <w:t>Price Strategy</w:t>
      </w:r>
      <w:bookmarkEnd w:id="27"/>
    </w:p>
    <w:p w:rsidR="00097307" w:rsidRDefault="00642295" w:rsidP="00097307">
      <w:pPr>
        <w:ind w:firstLine="720"/>
      </w:pPr>
      <w:r>
        <w:t xml:space="preserve">Baleno supports the value-based price and attracts some price-sensitive consumer segments who want to acquire a good quality product at a reasonable market price. Therefore, the company is running with the </w:t>
      </w:r>
      <w:r w:rsidR="001D7E04">
        <w:t>mass</w:t>
      </w:r>
      <w:r>
        <w:t xml:space="preserve"> market. However, compared to the offering, too much attention paid to affordability can bring down the perceived quality of the offering and reduce the profit margin. Baleno adding some features can increase the profit margin, thus generating higher revenues (Mullins, 2013)</w:t>
      </w:r>
      <w:r w:rsidR="00403624">
        <w:t>.</w:t>
      </w:r>
    </w:p>
    <w:p w:rsidR="00403624" w:rsidRDefault="00642295" w:rsidP="00FD0FC3">
      <w:pPr>
        <w:pStyle w:val="Heading2"/>
      </w:pPr>
      <w:bookmarkStart w:id="28" w:name="_Toc171823133"/>
      <w:r w:rsidRPr="00403624">
        <w:lastRenderedPageBreak/>
        <w:t>Place Strategy</w:t>
      </w:r>
      <w:bookmarkEnd w:id="28"/>
    </w:p>
    <w:p w:rsidR="00403624" w:rsidRDefault="00642295" w:rsidP="00403624">
      <w:pPr>
        <w:ind w:firstLine="720"/>
      </w:pPr>
      <w:r>
        <w:t xml:space="preserve">Baleno has developed a vast distribution network across </w:t>
      </w:r>
      <w:r w:rsidR="008F1C9C">
        <w:t>Hong Kong</w:t>
      </w:r>
      <w:r>
        <w:t>, complemented by an expanding online channel, combined with the physical points of sale at strategically placed convenience areas, to ensure that maximum visibility and accessibility are attained for their target market. The omnichannel cross-retailing that should ideally be made more seamless between the offline and online channels gives the most significant opportunity for enhancement</w:t>
      </w:r>
      <w:r w:rsidR="00600ABA">
        <w:t xml:space="preserve"> </w:t>
      </w:r>
      <w:r w:rsidR="00600ABA" w:rsidRPr="00600ABA">
        <w:t>(Ritter &amp; Pedersen, 2020)</w:t>
      </w:r>
      <w:r>
        <w:t>.</w:t>
      </w:r>
    </w:p>
    <w:p w:rsidR="00403624" w:rsidRPr="00403624" w:rsidRDefault="00642295" w:rsidP="00FD0FC3">
      <w:pPr>
        <w:pStyle w:val="Heading2"/>
      </w:pPr>
      <w:bookmarkStart w:id="29" w:name="_Toc171823134"/>
      <w:r w:rsidRPr="00403624">
        <w:t>Promotion Strategy</w:t>
      </w:r>
      <w:bookmarkEnd w:id="29"/>
    </w:p>
    <w:p w:rsidR="00403624" w:rsidRDefault="00642295" w:rsidP="00403624">
      <w:pPr>
        <w:ind w:firstLine="720"/>
      </w:pPr>
      <w:r>
        <w:t>Baleno promotes its brand through both traditional and digital channels. While the conventional methods may hold well for brand visibility, Baleno should focus more on digital marketing to be exposed to a large customer base, more specifically, the youth, who are much associated with digital platforms</w:t>
      </w:r>
      <w:r w:rsidR="00826A8B">
        <w:t xml:space="preserve"> (Tan &amp; He, 2019)</w:t>
      </w:r>
      <w:r>
        <w:t>. Consistent branding and messaging through all promotional channels will distribute the product in a manner that affects brand perception and engagement (Homburg et al., 2017).</w:t>
      </w:r>
    </w:p>
    <w:p w:rsidR="0024184A" w:rsidRDefault="00642295" w:rsidP="00A33698">
      <w:pPr>
        <w:pStyle w:val="Heading1"/>
      </w:pPr>
      <w:bookmarkStart w:id="30" w:name="_Toc171823135"/>
      <w:r w:rsidRPr="0024184A">
        <w:t>Impact on Performance</w:t>
      </w:r>
      <w:bookmarkEnd w:id="30"/>
    </w:p>
    <w:p w:rsidR="0024184A" w:rsidRPr="00AF6CB2" w:rsidRDefault="00642295" w:rsidP="00C9162A">
      <w:r>
        <w:tab/>
      </w:r>
      <w:r w:rsidR="00AF6CB2" w:rsidRPr="00AF6CB2">
        <w:rPr>
          <w:color w:val="000000"/>
        </w:rPr>
        <w:t xml:space="preserve">Baleno's products are perceived as less innovative compared to competitors like Uniqlo, which may impact long-term customer retention (Kotler et al., 2018). While the company's value-based pricing attracts price-sensitive consumers, it results in low profit margins, limiting investment in product development and marketing (Mullins, 2013). Additionally, Baleno lags in providing a seamless omnichannel experience, leading to inconsistent offline and online customer experiences, which can reduce satisfaction and loyalty (Ritter &amp; Pedersen, 2020). These weaknesses—limited product innovation, low profit margins, omnichannel integration challenges, and digital marketing gaps—could hinder long-term growth and competitiveness. </w:t>
      </w:r>
      <w:r w:rsidR="00AF6CB2" w:rsidRPr="00AF6CB2">
        <w:rPr>
          <w:color w:val="000000"/>
        </w:rPr>
        <w:lastRenderedPageBreak/>
        <w:t>To address these issues, Baleno needs to invest in product promotion, price optimization, omnichannel integration, and digital marketing to sustain its market position and growth.</w:t>
      </w:r>
    </w:p>
    <w:p w:rsidR="0024184A" w:rsidRDefault="00642295" w:rsidP="00A33698">
      <w:pPr>
        <w:pStyle w:val="Heading1"/>
      </w:pPr>
      <w:bookmarkStart w:id="31" w:name="_Toc171823136"/>
      <w:r w:rsidRPr="0024184A">
        <w:t xml:space="preserve">Conclusion </w:t>
      </w:r>
      <w:r w:rsidR="000D0922">
        <w:t xml:space="preserve">and </w:t>
      </w:r>
      <w:r w:rsidR="000D0922" w:rsidRPr="0024184A">
        <w:t xml:space="preserve">Recommendations </w:t>
      </w:r>
      <w:r w:rsidRPr="0024184A">
        <w:t>for the coming 3 Years</w:t>
      </w:r>
      <w:bookmarkEnd w:id="31"/>
    </w:p>
    <w:p w:rsidR="00864DC2" w:rsidRDefault="00864DC2" w:rsidP="00C9162A">
      <w:pPr>
        <w:ind w:firstLine="720"/>
      </w:pPr>
      <w:r w:rsidRPr="00864DC2">
        <w:t xml:space="preserve">In conclusion, Baleno </w:t>
      </w:r>
      <w:r>
        <w:t>aims to enhance</w:t>
      </w:r>
      <w:r w:rsidRPr="00864DC2">
        <w:t xml:space="preserve"> market penetration </w:t>
      </w:r>
      <w:r w:rsidR="00646D48">
        <w:t>through</w:t>
      </w:r>
      <w:r w:rsidRPr="00864DC2">
        <w:t xml:space="preserve"> </w:t>
      </w:r>
      <w:r w:rsidR="00646D48">
        <w:t xml:space="preserve">increased </w:t>
      </w:r>
      <w:r w:rsidRPr="00864DC2">
        <w:t xml:space="preserve">competitiveness, sustaining the growth </w:t>
      </w:r>
      <w:r w:rsidR="00646D48">
        <w:t xml:space="preserve">by applying </w:t>
      </w:r>
      <w:r w:rsidRPr="00864DC2">
        <w:t>three years</w:t>
      </w:r>
      <w:r w:rsidR="00461F5D">
        <w:t xml:space="preserve"> marketing strategies</w:t>
      </w:r>
      <w:r w:rsidRPr="00864DC2">
        <w:t xml:space="preserve">. </w:t>
      </w:r>
      <w:r w:rsidR="00461F5D">
        <w:t>Key strategic priorities include advancing</w:t>
      </w:r>
      <w:r>
        <w:t xml:space="preserve"> </w:t>
      </w:r>
      <w:r w:rsidRPr="00864DC2">
        <w:t xml:space="preserve">product </w:t>
      </w:r>
      <w:r w:rsidR="008F1C9C">
        <w:t>marketing</w:t>
      </w:r>
      <w:r w:rsidRPr="00864DC2">
        <w:t>, optimization</w:t>
      </w:r>
      <w:r w:rsidR="00461F5D">
        <w:t xml:space="preserve"> pricing strategies</w:t>
      </w:r>
      <w:r w:rsidRPr="00864DC2">
        <w:t>, seaml</w:t>
      </w:r>
      <w:r w:rsidR="00461F5D">
        <w:t xml:space="preserve">essly integration to </w:t>
      </w:r>
      <w:r w:rsidRPr="00864DC2">
        <w:t>omnichannel</w:t>
      </w:r>
      <w:r w:rsidR="00A33698">
        <w:t xml:space="preserve"> to e-commerce platform of</w:t>
      </w:r>
      <w:r w:rsidRPr="00864DC2">
        <w:t xml:space="preserve"> expan</w:t>
      </w:r>
      <w:r w:rsidR="00461F5D">
        <w:t>ding</w:t>
      </w:r>
      <w:r w:rsidRPr="00864DC2">
        <w:t xml:space="preserve"> into digital </w:t>
      </w:r>
      <w:r>
        <w:t xml:space="preserve">and social media </w:t>
      </w:r>
      <w:r w:rsidRPr="00864DC2">
        <w:t xml:space="preserve">marketing, and </w:t>
      </w:r>
      <w:r w:rsidR="00461F5D">
        <w:t>continuously meeting the evolving needs of its target market</w:t>
      </w:r>
      <w:r w:rsidR="0038225C">
        <w:t>.</w:t>
      </w:r>
    </w:p>
    <w:p w:rsidR="0038225C" w:rsidRDefault="0038225C" w:rsidP="00C9162A">
      <w:pPr>
        <w:ind w:firstLine="720"/>
      </w:pPr>
      <w:r w:rsidRPr="00A35CA0">
        <w:t xml:space="preserve">From the evaluation of the current marketing strategies of Baleno and their strengths and weaknesses identified, the following are the recommendations proposed regarding the company's market effort to be directed for the company in the coming three years. Baleno should put more emphasis on research and development regarding improvement in product </w:t>
      </w:r>
      <w:r w:rsidR="008F1C9C">
        <w:t>development</w:t>
      </w:r>
      <w:r>
        <w:t xml:space="preserve"> (Chan et al., 2016)</w:t>
      </w:r>
      <w:r w:rsidRPr="00A35CA0">
        <w:t>. By improvising the use of new materials, designs, and features, Baleno can implement product differentiation from competitors and hence gain an extra niche market that looks forward to cost-effective trendy clothing solutions</w:t>
      </w:r>
      <w:r>
        <w:t xml:space="preserve"> (Dibb et al., 2019)</w:t>
      </w:r>
      <w:r w:rsidRPr="00A35CA0">
        <w:t>. Even though it helps maintain good competition, Baleno should find ways to adjust the pricing strategy to the features or services provided in added value. Doing this will</w:t>
      </w:r>
      <w:r>
        <w:t xml:space="preserve"> </w:t>
      </w:r>
      <w:r w:rsidRPr="00A35CA0">
        <w:t>increase the profit margins without the company losing a share in the market due to unaffordability, hence giving room for investments in other areas like marketing and product development.</w:t>
      </w:r>
    </w:p>
    <w:p w:rsidR="00C23853" w:rsidRDefault="0038225C" w:rsidP="00CA1A6C">
      <w:r>
        <w:tab/>
      </w:r>
      <w:r w:rsidRPr="003070E8">
        <w:t>Baleno</w:t>
      </w:r>
      <w:r>
        <w:t xml:space="preserve"> </w:t>
      </w:r>
      <w:r w:rsidRPr="003070E8">
        <w:t>should concentrate more on a great experience seamlessly delivered through online and offline channels</w:t>
      </w:r>
      <w:r>
        <w:t xml:space="preserve"> (Kotler et al., 2018)</w:t>
      </w:r>
      <w:r w:rsidRPr="003070E8">
        <w:t xml:space="preserve">. The experience thus driven will fulfil the customer's wants for a perfect shopping experience at every touchpoint; it will extensively curate the development of their loyalty. This may involve considerable investments in </w:t>
      </w:r>
      <w:r w:rsidRPr="003070E8">
        <w:lastRenderedPageBreak/>
        <w:t>technology and logistics infrastructure. High stakes in digital marketing channels are what Baleno needs to put in to get a wider reach into the audience, more particularly those younger in the buying cycle who are most effectively reached online. Social media, influencer co-participation, and digital-targeted advertising will increase the visibility and reach of the brand.</w:t>
      </w:r>
    </w:p>
    <w:p w:rsidR="002D0C5C" w:rsidRDefault="002D0C5C" w:rsidP="00A33698">
      <w:pPr>
        <w:pStyle w:val="Heading1"/>
      </w:pPr>
      <w:bookmarkStart w:id="32" w:name="_Toc171823137"/>
      <w:r>
        <w:t>Gantt Chart for Baleno three years marketing strategies:</w:t>
      </w:r>
      <w:bookmarkEnd w:id="32"/>
    </w:p>
    <w:p w:rsidR="0038225C" w:rsidRDefault="00C23853" w:rsidP="002D0C5C">
      <w:pPr>
        <w:jc w:val="left"/>
      </w:pPr>
      <w:r>
        <w:rPr>
          <w:noProof/>
        </w:rPr>
        <w:drawing>
          <wp:inline distT="0" distB="0" distL="0" distR="0">
            <wp:extent cx="5943600" cy="2203450"/>
            <wp:effectExtent l="0" t="0" r="0" b="6350"/>
            <wp:docPr id="5927542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54261" name="Picture 59275426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203450"/>
                    </a:xfrm>
                    <a:prstGeom prst="rect">
                      <a:avLst/>
                    </a:prstGeom>
                  </pic:spPr>
                </pic:pic>
              </a:graphicData>
            </a:graphic>
          </wp:inline>
        </w:drawing>
      </w:r>
    </w:p>
    <w:p w:rsidR="00C23853" w:rsidRDefault="00C23853" w:rsidP="00CA1A6C"/>
    <w:p w:rsidR="0038225C" w:rsidRDefault="0038225C" w:rsidP="00CA1A6C"/>
    <w:p w:rsidR="00C10F1D" w:rsidRDefault="00C10F1D"/>
    <w:p w:rsidR="0038225C" w:rsidRDefault="0038225C"/>
    <w:p w:rsidR="0038225C" w:rsidRDefault="0038225C"/>
    <w:p w:rsidR="0038225C" w:rsidRDefault="0038225C"/>
    <w:p w:rsidR="0038225C" w:rsidRDefault="0038225C"/>
    <w:p w:rsidR="0038225C" w:rsidRDefault="0038225C"/>
    <w:p w:rsidR="00774046" w:rsidRDefault="00774046"/>
    <w:p w:rsidR="003070E8" w:rsidRPr="00A42C14" w:rsidRDefault="00CB2D8A" w:rsidP="00A33698">
      <w:pPr>
        <w:pStyle w:val="Heading1"/>
      </w:pPr>
      <w:bookmarkStart w:id="33" w:name="_Toc171823138"/>
      <w:r>
        <w:rPr>
          <w:noProof/>
        </w:rPr>
        <w:lastRenderedPageBreak/>
        <w:drawing>
          <wp:anchor distT="0" distB="0" distL="114300" distR="114300" simplePos="0" relativeHeight="251659264" behindDoc="0" locked="0" layoutInCell="1" allowOverlap="1">
            <wp:simplePos x="0" y="0"/>
            <wp:positionH relativeFrom="column">
              <wp:posOffset>-56515</wp:posOffset>
            </wp:positionH>
            <wp:positionV relativeFrom="paragraph">
              <wp:posOffset>238760</wp:posOffset>
            </wp:positionV>
            <wp:extent cx="6118860" cy="7469505"/>
            <wp:effectExtent l="0" t="0" r="2540" b="0"/>
            <wp:wrapTopAndBottom/>
            <wp:docPr id="19783798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79858" name="Picture 1978379858"/>
                    <pic:cNvPicPr/>
                  </pic:nvPicPr>
                  <pic:blipFill rotWithShape="1">
                    <a:blip r:embed="rId15">
                      <a:extLst>
                        <a:ext uri="{28A0092B-C50C-407E-A947-70E740481C1C}">
                          <a14:useLocalDpi xmlns:a14="http://schemas.microsoft.com/office/drawing/2010/main" val="0"/>
                        </a:ext>
                      </a:extLst>
                    </a:blip>
                    <a:srcRect b="23585"/>
                    <a:stretch/>
                  </pic:blipFill>
                  <pic:spPr bwMode="auto">
                    <a:xfrm>
                      <a:off x="0" y="0"/>
                      <a:ext cx="6118860" cy="7469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0F1D" w:rsidRPr="00A42C14">
        <w:t>References</w:t>
      </w:r>
      <w:bookmarkEnd w:id="33"/>
    </w:p>
    <w:p w:rsidR="00CD0F52" w:rsidRDefault="00CD0F52" w:rsidP="00CD0F52">
      <w:pPr>
        <w:spacing w:line="240" w:lineRule="auto"/>
      </w:pPr>
    </w:p>
    <w:p w:rsidR="008E3DB5" w:rsidRDefault="008E3DB5" w:rsidP="00CB2D8A">
      <w:pPr>
        <w:spacing w:line="240" w:lineRule="auto"/>
        <w:ind w:left="-1440" w:firstLine="22"/>
        <w:jc w:val="center"/>
      </w:pPr>
    </w:p>
    <w:p w:rsidR="002D0C5C" w:rsidRDefault="002D0C5C" w:rsidP="008E3DB5">
      <w:pPr>
        <w:spacing w:line="240" w:lineRule="auto"/>
      </w:pPr>
    </w:p>
    <w:p w:rsidR="002D0C5C" w:rsidRDefault="00CB2D8A" w:rsidP="008E3DB5">
      <w:pPr>
        <w:spacing w:line="240" w:lineRule="auto"/>
      </w:pPr>
      <w:r>
        <w:rPr>
          <w:noProof/>
        </w:rPr>
        <mc:AlternateContent>
          <mc:Choice Requires="wps">
            <w:drawing>
              <wp:anchor distT="0" distB="0" distL="114300" distR="114300" simplePos="0" relativeHeight="251660288" behindDoc="0" locked="0" layoutInCell="1" allowOverlap="1">
                <wp:simplePos x="0" y="0"/>
                <wp:positionH relativeFrom="column">
                  <wp:posOffset>5570806</wp:posOffset>
                </wp:positionH>
                <wp:positionV relativeFrom="paragraph">
                  <wp:posOffset>49823</wp:posOffset>
                </wp:positionV>
                <wp:extent cx="436099" cy="393895"/>
                <wp:effectExtent l="0" t="0" r="0" b="0"/>
                <wp:wrapNone/>
                <wp:docPr id="413668291" name="Rectangle 12"/>
                <wp:cNvGraphicFramePr/>
                <a:graphic xmlns:a="http://schemas.openxmlformats.org/drawingml/2006/main">
                  <a:graphicData uri="http://schemas.microsoft.com/office/word/2010/wordprocessingShape">
                    <wps:wsp>
                      <wps:cNvSpPr/>
                      <wps:spPr>
                        <a:xfrm>
                          <a:off x="0" y="0"/>
                          <a:ext cx="436099" cy="393895"/>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6BFC29" id="Rectangle 12" o:spid="_x0000_s1026" style="position:absolute;margin-left:438.65pt;margin-top:3.9pt;width:34.35pt;height:3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" fillcolor="white [3212]" stroked="f" strokeweight="1pt"/>
            </w:pict>
          </mc:Fallback>
        </mc:AlternateContent>
      </w:r>
    </w:p>
    <w:p w:rsidR="006E3E61" w:rsidRDefault="00CB2D8A" w:rsidP="00403624">
      <w:r>
        <w:rPr>
          <w:noProof/>
        </w:rPr>
        <w:drawing>
          <wp:inline distT="0" distB="0" distL="0" distR="0">
            <wp:extent cx="6611815" cy="2503805"/>
            <wp:effectExtent l="0" t="0" r="5080" b="0"/>
            <wp:docPr id="18057116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11684" name="Picture 1805711684"/>
                    <pic:cNvPicPr/>
                  </pic:nvPicPr>
                  <pic:blipFill rotWithShape="1">
                    <a:blip r:embed="rId16">
                      <a:extLst>
                        <a:ext uri="{28A0092B-C50C-407E-A947-70E740481C1C}">
                          <a14:useLocalDpi xmlns:a14="http://schemas.microsoft.com/office/drawing/2010/main" val="0"/>
                        </a:ext>
                      </a:extLst>
                    </a:blip>
                    <a:srcRect b="69797"/>
                    <a:stretch/>
                  </pic:blipFill>
                  <pic:spPr bwMode="auto">
                    <a:xfrm>
                      <a:off x="0" y="0"/>
                      <a:ext cx="6665372" cy="2524086"/>
                    </a:xfrm>
                    <a:prstGeom prst="rect">
                      <a:avLst/>
                    </a:prstGeom>
                    <a:ln>
                      <a:noFill/>
                    </a:ln>
                    <a:extLst>
                      <a:ext uri="{53640926-AAD7-44D8-BBD7-CCE9431645EC}">
                        <a14:shadowObscured xmlns:a14="http://schemas.microsoft.com/office/drawing/2010/main"/>
                      </a:ext>
                    </a:extLst>
                  </pic:spPr>
                </pic:pic>
              </a:graphicData>
            </a:graphic>
          </wp:inline>
        </w:drawing>
      </w:r>
    </w:p>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775A6F" w:rsidRDefault="00775A6F" w:rsidP="00403624"/>
    <w:p w:rsidR="0038225C" w:rsidRDefault="0038225C" w:rsidP="00775A6F">
      <w:pPr>
        <w:spacing w:line="240" w:lineRule="auto"/>
      </w:pPr>
    </w:p>
    <w:p w:rsidR="0038225C" w:rsidRPr="00775A6F" w:rsidRDefault="0038225C" w:rsidP="00775A6F">
      <w:pPr>
        <w:spacing w:line="240" w:lineRule="auto"/>
      </w:pPr>
    </w:p>
    <w:p w:rsidR="00403624" w:rsidRPr="00C0571D" w:rsidRDefault="00403624" w:rsidP="00775A6F">
      <w:pPr>
        <w:spacing w:line="240" w:lineRule="auto"/>
      </w:pPr>
    </w:p>
    <w:sectPr w:rsidR="00403624" w:rsidRPr="00C0571D" w:rsidSect="00CB2D8A">
      <w:headerReference w:type="default" r:id="rId17"/>
      <w:pgSz w:w="11900" w:h="16820"/>
      <w:pgMar w:top="1440" w:right="1440" w:bottom="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51A56" w:rsidRDefault="00251A56">
      <w:pPr>
        <w:spacing w:line="240" w:lineRule="auto"/>
      </w:pPr>
      <w:r>
        <w:separator/>
      </w:r>
    </w:p>
  </w:endnote>
  <w:endnote w:type="continuationSeparator" w:id="0">
    <w:p w:rsidR="00251A56" w:rsidRDefault="00251A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Microsoft JhengHei">
    <w:panose1 w:val="020B0604030504040204"/>
    <w:charset w:val="88"/>
    <w:family w:val="swiss"/>
    <w:pitch w:val="variable"/>
    <w:sig w:usb0="00000087" w:usb1="288F4000" w:usb2="00000016" w:usb3="00000000" w:csb0="00100009" w:csb1="00000000"/>
  </w:font>
  <w:font w:name="DFKai-SB">
    <w:altName w:val="Microsoft YaHei"/>
    <w:panose1 w:val="020B0604020202020204"/>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4C0" w:rsidRDefault="00C934C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w:t>
    </w:r>
    <w:r>
      <w:rPr>
        <w:rStyle w:val="PageNumber"/>
      </w:rPr>
      <w:fldChar w:fldCharType="end"/>
    </w:r>
  </w:p>
  <w:p w:rsidR="00C934C0" w:rsidRDefault="00C934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C934C0" w:rsidRDefault="00C934C0">
    <w:pPr>
      <w:pStyle w:val="Footer"/>
      <w:framePr w:wrap="around" w:vAnchor="text" w:hAnchor="margin" w:xAlign="center" w:y="1"/>
      <w:rPr>
        <w:rStyle w:val="PageNumber"/>
      </w:rPr>
    </w:pPr>
  </w:p>
  <w:p w:rsidR="00C934C0" w:rsidRDefault="00C934C0">
    <w:pPr>
      <w:pStyle w:val="Footer"/>
      <w:framePr w:wrap="around" w:vAnchor="text" w:hAnchor="margin" w:xAlign="center" w:y="1"/>
      <w:rPr>
        <w:rStyle w:val="PageNumber"/>
      </w:rPr>
    </w:pPr>
  </w:p>
  <w:p w:rsidR="00C934C0" w:rsidRDefault="00C934C0">
    <w:pPr>
      <w:pStyle w:val="Footer"/>
      <w:framePr w:wrap="around" w:vAnchor="text" w:hAnchor="margin" w:xAlign="center" w:y="1"/>
      <w:rPr>
        <w:rStyle w:val="PageNumber"/>
      </w:rPr>
    </w:pPr>
  </w:p>
  <w:p w:rsidR="00C934C0" w:rsidRDefault="00C934C0">
    <w:pPr>
      <w:pStyle w:val="Footer"/>
      <w:framePr w:wrap="around" w:vAnchor="text" w:hAnchor="margin" w:xAlign="center" w:y="1"/>
      <w:rPr>
        <w:rStyle w:val="PageNumber"/>
      </w:rPr>
    </w:pPr>
  </w:p>
  <w:p w:rsidR="00C934C0" w:rsidRDefault="00C934C0">
    <w:pPr>
      <w:pStyle w:val="Footer"/>
      <w:framePr w:wrap="around" w:vAnchor="text" w:hAnchor="margin" w:xAlign="center" w:y="1"/>
      <w:rPr>
        <w:rStyle w:val="PageNumber"/>
      </w:rPr>
    </w:pPr>
  </w:p>
  <w:p w:rsidR="00C934C0" w:rsidRDefault="00C934C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rsidR="00C934C0" w:rsidRDefault="00C9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51A56" w:rsidRDefault="00251A56">
      <w:pPr>
        <w:spacing w:line="240" w:lineRule="auto"/>
      </w:pPr>
      <w:r>
        <w:separator/>
      </w:r>
    </w:p>
  </w:footnote>
  <w:footnote w:type="continuationSeparator" w:id="0">
    <w:p w:rsidR="00251A56" w:rsidRDefault="00251A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B0CEF" w:rsidRDefault="004B0CEF">
    <w:pPr>
      <w:pStyle w:val="Header"/>
      <w:jc w:val="right"/>
    </w:pPr>
  </w:p>
  <w:p w:rsidR="004B0CEF" w:rsidRDefault="004B0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3C64BF"/>
    <w:multiLevelType w:val="hybridMultilevel"/>
    <w:tmpl w:val="827A0AA2"/>
    <w:lvl w:ilvl="0" w:tplc="306E502E">
      <w:start w:val="1"/>
      <w:numFmt w:val="bullet"/>
      <w:lvlText w:val=""/>
      <w:lvlJc w:val="left"/>
      <w:pPr>
        <w:ind w:left="360" w:hanging="360"/>
      </w:pPr>
      <w:rPr>
        <w:rFonts w:ascii="Symbol" w:hAnsi="Symbol" w:hint="default"/>
      </w:rPr>
    </w:lvl>
    <w:lvl w:ilvl="1" w:tplc="808AC4D0" w:tentative="1">
      <w:start w:val="1"/>
      <w:numFmt w:val="bullet"/>
      <w:lvlText w:val="o"/>
      <w:lvlJc w:val="left"/>
      <w:pPr>
        <w:ind w:left="1080" w:hanging="360"/>
      </w:pPr>
      <w:rPr>
        <w:rFonts w:ascii="Courier New" w:hAnsi="Courier New" w:cs="Courier New" w:hint="default"/>
      </w:rPr>
    </w:lvl>
    <w:lvl w:ilvl="2" w:tplc="FCBC5AF4" w:tentative="1">
      <w:start w:val="1"/>
      <w:numFmt w:val="bullet"/>
      <w:lvlText w:val=""/>
      <w:lvlJc w:val="left"/>
      <w:pPr>
        <w:ind w:left="1800" w:hanging="360"/>
      </w:pPr>
      <w:rPr>
        <w:rFonts w:ascii="Wingdings" w:hAnsi="Wingdings" w:hint="default"/>
      </w:rPr>
    </w:lvl>
    <w:lvl w:ilvl="3" w:tplc="CE3ED224" w:tentative="1">
      <w:start w:val="1"/>
      <w:numFmt w:val="bullet"/>
      <w:lvlText w:val=""/>
      <w:lvlJc w:val="left"/>
      <w:pPr>
        <w:ind w:left="2520" w:hanging="360"/>
      </w:pPr>
      <w:rPr>
        <w:rFonts w:ascii="Symbol" w:hAnsi="Symbol" w:hint="default"/>
      </w:rPr>
    </w:lvl>
    <w:lvl w:ilvl="4" w:tplc="3514BF96" w:tentative="1">
      <w:start w:val="1"/>
      <w:numFmt w:val="bullet"/>
      <w:lvlText w:val="o"/>
      <w:lvlJc w:val="left"/>
      <w:pPr>
        <w:ind w:left="3240" w:hanging="360"/>
      </w:pPr>
      <w:rPr>
        <w:rFonts w:ascii="Courier New" w:hAnsi="Courier New" w:cs="Courier New" w:hint="default"/>
      </w:rPr>
    </w:lvl>
    <w:lvl w:ilvl="5" w:tplc="83B8A7DA" w:tentative="1">
      <w:start w:val="1"/>
      <w:numFmt w:val="bullet"/>
      <w:lvlText w:val=""/>
      <w:lvlJc w:val="left"/>
      <w:pPr>
        <w:ind w:left="3960" w:hanging="360"/>
      </w:pPr>
      <w:rPr>
        <w:rFonts w:ascii="Wingdings" w:hAnsi="Wingdings" w:hint="default"/>
      </w:rPr>
    </w:lvl>
    <w:lvl w:ilvl="6" w:tplc="002CF9D4" w:tentative="1">
      <w:start w:val="1"/>
      <w:numFmt w:val="bullet"/>
      <w:lvlText w:val=""/>
      <w:lvlJc w:val="left"/>
      <w:pPr>
        <w:ind w:left="4680" w:hanging="360"/>
      </w:pPr>
      <w:rPr>
        <w:rFonts w:ascii="Symbol" w:hAnsi="Symbol" w:hint="default"/>
      </w:rPr>
    </w:lvl>
    <w:lvl w:ilvl="7" w:tplc="DCC2B6B0" w:tentative="1">
      <w:start w:val="1"/>
      <w:numFmt w:val="bullet"/>
      <w:lvlText w:val="o"/>
      <w:lvlJc w:val="left"/>
      <w:pPr>
        <w:ind w:left="5400" w:hanging="360"/>
      </w:pPr>
      <w:rPr>
        <w:rFonts w:ascii="Courier New" w:hAnsi="Courier New" w:cs="Courier New" w:hint="default"/>
      </w:rPr>
    </w:lvl>
    <w:lvl w:ilvl="8" w:tplc="2AD8FA34" w:tentative="1">
      <w:start w:val="1"/>
      <w:numFmt w:val="bullet"/>
      <w:lvlText w:val=""/>
      <w:lvlJc w:val="left"/>
      <w:pPr>
        <w:ind w:left="6120" w:hanging="360"/>
      </w:pPr>
      <w:rPr>
        <w:rFonts w:ascii="Wingdings" w:hAnsi="Wingdings" w:hint="default"/>
      </w:rPr>
    </w:lvl>
  </w:abstractNum>
  <w:abstractNum w:abstractNumId="1" w15:restartNumberingAfterBreak="0">
    <w:nsid w:val="19DB1CC5"/>
    <w:multiLevelType w:val="hybridMultilevel"/>
    <w:tmpl w:val="57D63D10"/>
    <w:lvl w:ilvl="0" w:tplc="A566C8C2">
      <w:start w:val="1"/>
      <w:numFmt w:val="bullet"/>
      <w:lvlText w:val=""/>
      <w:lvlJc w:val="left"/>
      <w:pPr>
        <w:ind w:left="360" w:hanging="360"/>
      </w:pPr>
      <w:rPr>
        <w:rFonts w:ascii="Symbol" w:hAnsi="Symbol" w:hint="default"/>
      </w:rPr>
    </w:lvl>
    <w:lvl w:ilvl="1" w:tplc="4D309B5A" w:tentative="1">
      <w:start w:val="1"/>
      <w:numFmt w:val="bullet"/>
      <w:lvlText w:val="o"/>
      <w:lvlJc w:val="left"/>
      <w:pPr>
        <w:ind w:left="1080" w:hanging="360"/>
      </w:pPr>
      <w:rPr>
        <w:rFonts w:ascii="Courier New" w:hAnsi="Courier New" w:cs="Courier New" w:hint="default"/>
      </w:rPr>
    </w:lvl>
    <w:lvl w:ilvl="2" w:tplc="38C080A4" w:tentative="1">
      <w:start w:val="1"/>
      <w:numFmt w:val="bullet"/>
      <w:lvlText w:val=""/>
      <w:lvlJc w:val="left"/>
      <w:pPr>
        <w:ind w:left="1800" w:hanging="360"/>
      </w:pPr>
      <w:rPr>
        <w:rFonts w:ascii="Wingdings" w:hAnsi="Wingdings" w:hint="default"/>
      </w:rPr>
    </w:lvl>
    <w:lvl w:ilvl="3" w:tplc="9C782062" w:tentative="1">
      <w:start w:val="1"/>
      <w:numFmt w:val="bullet"/>
      <w:lvlText w:val=""/>
      <w:lvlJc w:val="left"/>
      <w:pPr>
        <w:ind w:left="2520" w:hanging="360"/>
      </w:pPr>
      <w:rPr>
        <w:rFonts w:ascii="Symbol" w:hAnsi="Symbol" w:hint="default"/>
      </w:rPr>
    </w:lvl>
    <w:lvl w:ilvl="4" w:tplc="B4E68148" w:tentative="1">
      <w:start w:val="1"/>
      <w:numFmt w:val="bullet"/>
      <w:lvlText w:val="o"/>
      <w:lvlJc w:val="left"/>
      <w:pPr>
        <w:ind w:left="3240" w:hanging="360"/>
      </w:pPr>
      <w:rPr>
        <w:rFonts w:ascii="Courier New" w:hAnsi="Courier New" w:cs="Courier New" w:hint="default"/>
      </w:rPr>
    </w:lvl>
    <w:lvl w:ilvl="5" w:tplc="29226428" w:tentative="1">
      <w:start w:val="1"/>
      <w:numFmt w:val="bullet"/>
      <w:lvlText w:val=""/>
      <w:lvlJc w:val="left"/>
      <w:pPr>
        <w:ind w:left="3960" w:hanging="360"/>
      </w:pPr>
      <w:rPr>
        <w:rFonts w:ascii="Wingdings" w:hAnsi="Wingdings" w:hint="default"/>
      </w:rPr>
    </w:lvl>
    <w:lvl w:ilvl="6" w:tplc="D750C050" w:tentative="1">
      <w:start w:val="1"/>
      <w:numFmt w:val="bullet"/>
      <w:lvlText w:val=""/>
      <w:lvlJc w:val="left"/>
      <w:pPr>
        <w:ind w:left="4680" w:hanging="360"/>
      </w:pPr>
      <w:rPr>
        <w:rFonts w:ascii="Symbol" w:hAnsi="Symbol" w:hint="default"/>
      </w:rPr>
    </w:lvl>
    <w:lvl w:ilvl="7" w:tplc="735E36A8" w:tentative="1">
      <w:start w:val="1"/>
      <w:numFmt w:val="bullet"/>
      <w:lvlText w:val="o"/>
      <w:lvlJc w:val="left"/>
      <w:pPr>
        <w:ind w:left="5400" w:hanging="360"/>
      </w:pPr>
      <w:rPr>
        <w:rFonts w:ascii="Courier New" w:hAnsi="Courier New" w:cs="Courier New" w:hint="default"/>
      </w:rPr>
    </w:lvl>
    <w:lvl w:ilvl="8" w:tplc="4C8E6C92" w:tentative="1">
      <w:start w:val="1"/>
      <w:numFmt w:val="bullet"/>
      <w:lvlText w:val=""/>
      <w:lvlJc w:val="left"/>
      <w:pPr>
        <w:ind w:left="6120" w:hanging="360"/>
      </w:pPr>
      <w:rPr>
        <w:rFonts w:ascii="Wingdings" w:hAnsi="Wingdings" w:hint="default"/>
      </w:rPr>
    </w:lvl>
  </w:abstractNum>
  <w:abstractNum w:abstractNumId="2" w15:restartNumberingAfterBreak="0">
    <w:nsid w:val="1ECF2C43"/>
    <w:multiLevelType w:val="hybridMultilevel"/>
    <w:tmpl w:val="5E5EB210"/>
    <w:lvl w:ilvl="0" w:tplc="1B90B134">
      <w:start w:val="1"/>
      <w:numFmt w:val="bullet"/>
      <w:lvlText w:val=""/>
      <w:lvlJc w:val="left"/>
      <w:pPr>
        <w:ind w:left="720" w:hanging="360"/>
      </w:pPr>
      <w:rPr>
        <w:rFonts w:ascii="Symbol" w:hAnsi="Symbol" w:hint="default"/>
      </w:rPr>
    </w:lvl>
    <w:lvl w:ilvl="1" w:tplc="B49A0FC4" w:tentative="1">
      <w:start w:val="1"/>
      <w:numFmt w:val="bullet"/>
      <w:lvlText w:val="o"/>
      <w:lvlJc w:val="left"/>
      <w:pPr>
        <w:ind w:left="1440" w:hanging="360"/>
      </w:pPr>
      <w:rPr>
        <w:rFonts w:ascii="Courier New" w:hAnsi="Courier New" w:cs="Courier New" w:hint="default"/>
      </w:rPr>
    </w:lvl>
    <w:lvl w:ilvl="2" w:tplc="5094A2DC" w:tentative="1">
      <w:start w:val="1"/>
      <w:numFmt w:val="bullet"/>
      <w:lvlText w:val=""/>
      <w:lvlJc w:val="left"/>
      <w:pPr>
        <w:ind w:left="2160" w:hanging="360"/>
      </w:pPr>
      <w:rPr>
        <w:rFonts w:ascii="Wingdings" w:hAnsi="Wingdings" w:hint="default"/>
      </w:rPr>
    </w:lvl>
    <w:lvl w:ilvl="3" w:tplc="4B00916E" w:tentative="1">
      <w:start w:val="1"/>
      <w:numFmt w:val="bullet"/>
      <w:lvlText w:val=""/>
      <w:lvlJc w:val="left"/>
      <w:pPr>
        <w:ind w:left="2880" w:hanging="360"/>
      </w:pPr>
      <w:rPr>
        <w:rFonts w:ascii="Symbol" w:hAnsi="Symbol" w:hint="default"/>
      </w:rPr>
    </w:lvl>
    <w:lvl w:ilvl="4" w:tplc="C05033B0" w:tentative="1">
      <w:start w:val="1"/>
      <w:numFmt w:val="bullet"/>
      <w:lvlText w:val="o"/>
      <w:lvlJc w:val="left"/>
      <w:pPr>
        <w:ind w:left="3600" w:hanging="360"/>
      </w:pPr>
      <w:rPr>
        <w:rFonts w:ascii="Courier New" w:hAnsi="Courier New" w:cs="Courier New" w:hint="default"/>
      </w:rPr>
    </w:lvl>
    <w:lvl w:ilvl="5" w:tplc="6794FA42" w:tentative="1">
      <w:start w:val="1"/>
      <w:numFmt w:val="bullet"/>
      <w:lvlText w:val=""/>
      <w:lvlJc w:val="left"/>
      <w:pPr>
        <w:ind w:left="4320" w:hanging="360"/>
      </w:pPr>
      <w:rPr>
        <w:rFonts w:ascii="Wingdings" w:hAnsi="Wingdings" w:hint="default"/>
      </w:rPr>
    </w:lvl>
    <w:lvl w:ilvl="6" w:tplc="6BD66EA2" w:tentative="1">
      <w:start w:val="1"/>
      <w:numFmt w:val="bullet"/>
      <w:lvlText w:val=""/>
      <w:lvlJc w:val="left"/>
      <w:pPr>
        <w:ind w:left="5040" w:hanging="360"/>
      </w:pPr>
      <w:rPr>
        <w:rFonts w:ascii="Symbol" w:hAnsi="Symbol" w:hint="default"/>
      </w:rPr>
    </w:lvl>
    <w:lvl w:ilvl="7" w:tplc="D66ECC6E" w:tentative="1">
      <w:start w:val="1"/>
      <w:numFmt w:val="bullet"/>
      <w:lvlText w:val="o"/>
      <w:lvlJc w:val="left"/>
      <w:pPr>
        <w:ind w:left="5760" w:hanging="360"/>
      </w:pPr>
      <w:rPr>
        <w:rFonts w:ascii="Courier New" w:hAnsi="Courier New" w:cs="Courier New" w:hint="default"/>
      </w:rPr>
    </w:lvl>
    <w:lvl w:ilvl="8" w:tplc="1F80FB1A" w:tentative="1">
      <w:start w:val="1"/>
      <w:numFmt w:val="bullet"/>
      <w:lvlText w:val=""/>
      <w:lvlJc w:val="left"/>
      <w:pPr>
        <w:ind w:left="6480" w:hanging="360"/>
      </w:pPr>
      <w:rPr>
        <w:rFonts w:ascii="Wingdings" w:hAnsi="Wingdings" w:hint="default"/>
      </w:rPr>
    </w:lvl>
  </w:abstractNum>
  <w:abstractNum w:abstractNumId="3" w15:restartNumberingAfterBreak="0">
    <w:nsid w:val="4E032100"/>
    <w:multiLevelType w:val="hybridMultilevel"/>
    <w:tmpl w:val="53289A52"/>
    <w:lvl w:ilvl="0" w:tplc="AF7CD474">
      <w:start w:val="1"/>
      <w:numFmt w:val="bullet"/>
      <w:lvlText w:val=""/>
      <w:lvlJc w:val="left"/>
      <w:pPr>
        <w:ind w:left="720" w:hanging="360"/>
      </w:pPr>
      <w:rPr>
        <w:rFonts w:ascii="Symbol" w:hAnsi="Symbol" w:hint="default"/>
      </w:rPr>
    </w:lvl>
    <w:lvl w:ilvl="1" w:tplc="15D01FE4" w:tentative="1">
      <w:start w:val="1"/>
      <w:numFmt w:val="bullet"/>
      <w:lvlText w:val="o"/>
      <w:lvlJc w:val="left"/>
      <w:pPr>
        <w:ind w:left="1440" w:hanging="360"/>
      </w:pPr>
      <w:rPr>
        <w:rFonts w:ascii="Courier New" w:hAnsi="Courier New" w:cs="Courier New" w:hint="default"/>
      </w:rPr>
    </w:lvl>
    <w:lvl w:ilvl="2" w:tplc="D346D538" w:tentative="1">
      <w:start w:val="1"/>
      <w:numFmt w:val="bullet"/>
      <w:lvlText w:val=""/>
      <w:lvlJc w:val="left"/>
      <w:pPr>
        <w:ind w:left="2160" w:hanging="360"/>
      </w:pPr>
      <w:rPr>
        <w:rFonts w:ascii="Wingdings" w:hAnsi="Wingdings" w:hint="default"/>
      </w:rPr>
    </w:lvl>
    <w:lvl w:ilvl="3" w:tplc="440A9F62" w:tentative="1">
      <w:start w:val="1"/>
      <w:numFmt w:val="bullet"/>
      <w:lvlText w:val=""/>
      <w:lvlJc w:val="left"/>
      <w:pPr>
        <w:ind w:left="2880" w:hanging="360"/>
      </w:pPr>
      <w:rPr>
        <w:rFonts w:ascii="Symbol" w:hAnsi="Symbol" w:hint="default"/>
      </w:rPr>
    </w:lvl>
    <w:lvl w:ilvl="4" w:tplc="E8907390" w:tentative="1">
      <w:start w:val="1"/>
      <w:numFmt w:val="bullet"/>
      <w:lvlText w:val="o"/>
      <w:lvlJc w:val="left"/>
      <w:pPr>
        <w:ind w:left="3600" w:hanging="360"/>
      </w:pPr>
      <w:rPr>
        <w:rFonts w:ascii="Courier New" w:hAnsi="Courier New" w:cs="Courier New" w:hint="default"/>
      </w:rPr>
    </w:lvl>
    <w:lvl w:ilvl="5" w:tplc="F294E194" w:tentative="1">
      <w:start w:val="1"/>
      <w:numFmt w:val="bullet"/>
      <w:lvlText w:val=""/>
      <w:lvlJc w:val="left"/>
      <w:pPr>
        <w:ind w:left="4320" w:hanging="360"/>
      </w:pPr>
      <w:rPr>
        <w:rFonts w:ascii="Wingdings" w:hAnsi="Wingdings" w:hint="default"/>
      </w:rPr>
    </w:lvl>
    <w:lvl w:ilvl="6" w:tplc="ADBA5C0A" w:tentative="1">
      <w:start w:val="1"/>
      <w:numFmt w:val="bullet"/>
      <w:lvlText w:val=""/>
      <w:lvlJc w:val="left"/>
      <w:pPr>
        <w:ind w:left="5040" w:hanging="360"/>
      </w:pPr>
      <w:rPr>
        <w:rFonts w:ascii="Symbol" w:hAnsi="Symbol" w:hint="default"/>
      </w:rPr>
    </w:lvl>
    <w:lvl w:ilvl="7" w:tplc="6B2CE6CC" w:tentative="1">
      <w:start w:val="1"/>
      <w:numFmt w:val="bullet"/>
      <w:lvlText w:val="o"/>
      <w:lvlJc w:val="left"/>
      <w:pPr>
        <w:ind w:left="5760" w:hanging="360"/>
      </w:pPr>
      <w:rPr>
        <w:rFonts w:ascii="Courier New" w:hAnsi="Courier New" w:cs="Courier New" w:hint="default"/>
      </w:rPr>
    </w:lvl>
    <w:lvl w:ilvl="8" w:tplc="CFB04BAA" w:tentative="1">
      <w:start w:val="1"/>
      <w:numFmt w:val="bullet"/>
      <w:lvlText w:val=""/>
      <w:lvlJc w:val="left"/>
      <w:pPr>
        <w:ind w:left="6480" w:hanging="360"/>
      </w:pPr>
      <w:rPr>
        <w:rFonts w:ascii="Wingdings" w:hAnsi="Wingdings" w:hint="default"/>
      </w:rPr>
    </w:lvl>
  </w:abstractNum>
  <w:abstractNum w:abstractNumId="4" w15:restartNumberingAfterBreak="0">
    <w:nsid w:val="555F5C32"/>
    <w:multiLevelType w:val="hybridMultilevel"/>
    <w:tmpl w:val="88964DD2"/>
    <w:lvl w:ilvl="0" w:tplc="9AB6CE4A">
      <w:start w:val="1"/>
      <w:numFmt w:val="bullet"/>
      <w:lvlText w:val=""/>
      <w:lvlJc w:val="left"/>
      <w:pPr>
        <w:ind w:left="720" w:hanging="360"/>
      </w:pPr>
      <w:rPr>
        <w:rFonts w:ascii="Symbol" w:hAnsi="Symbol" w:hint="default"/>
      </w:rPr>
    </w:lvl>
    <w:lvl w:ilvl="1" w:tplc="9F3670E8" w:tentative="1">
      <w:start w:val="1"/>
      <w:numFmt w:val="bullet"/>
      <w:lvlText w:val="o"/>
      <w:lvlJc w:val="left"/>
      <w:pPr>
        <w:ind w:left="1440" w:hanging="360"/>
      </w:pPr>
      <w:rPr>
        <w:rFonts w:ascii="Courier New" w:hAnsi="Courier New" w:cs="Courier New" w:hint="default"/>
      </w:rPr>
    </w:lvl>
    <w:lvl w:ilvl="2" w:tplc="F8D21E26" w:tentative="1">
      <w:start w:val="1"/>
      <w:numFmt w:val="bullet"/>
      <w:lvlText w:val=""/>
      <w:lvlJc w:val="left"/>
      <w:pPr>
        <w:ind w:left="2160" w:hanging="360"/>
      </w:pPr>
      <w:rPr>
        <w:rFonts w:ascii="Wingdings" w:hAnsi="Wingdings" w:hint="default"/>
      </w:rPr>
    </w:lvl>
    <w:lvl w:ilvl="3" w:tplc="1C368C9A" w:tentative="1">
      <w:start w:val="1"/>
      <w:numFmt w:val="bullet"/>
      <w:lvlText w:val=""/>
      <w:lvlJc w:val="left"/>
      <w:pPr>
        <w:ind w:left="2880" w:hanging="360"/>
      </w:pPr>
      <w:rPr>
        <w:rFonts w:ascii="Symbol" w:hAnsi="Symbol" w:hint="default"/>
      </w:rPr>
    </w:lvl>
    <w:lvl w:ilvl="4" w:tplc="9BF45750" w:tentative="1">
      <w:start w:val="1"/>
      <w:numFmt w:val="bullet"/>
      <w:lvlText w:val="o"/>
      <w:lvlJc w:val="left"/>
      <w:pPr>
        <w:ind w:left="3600" w:hanging="360"/>
      </w:pPr>
      <w:rPr>
        <w:rFonts w:ascii="Courier New" w:hAnsi="Courier New" w:cs="Courier New" w:hint="default"/>
      </w:rPr>
    </w:lvl>
    <w:lvl w:ilvl="5" w:tplc="27A676CE" w:tentative="1">
      <w:start w:val="1"/>
      <w:numFmt w:val="bullet"/>
      <w:lvlText w:val=""/>
      <w:lvlJc w:val="left"/>
      <w:pPr>
        <w:ind w:left="4320" w:hanging="360"/>
      </w:pPr>
      <w:rPr>
        <w:rFonts w:ascii="Wingdings" w:hAnsi="Wingdings" w:hint="default"/>
      </w:rPr>
    </w:lvl>
    <w:lvl w:ilvl="6" w:tplc="5B5C6B68" w:tentative="1">
      <w:start w:val="1"/>
      <w:numFmt w:val="bullet"/>
      <w:lvlText w:val=""/>
      <w:lvlJc w:val="left"/>
      <w:pPr>
        <w:ind w:left="5040" w:hanging="360"/>
      </w:pPr>
      <w:rPr>
        <w:rFonts w:ascii="Symbol" w:hAnsi="Symbol" w:hint="default"/>
      </w:rPr>
    </w:lvl>
    <w:lvl w:ilvl="7" w:tplc="00CE2406" w:tentative="1">
      <w:start w:val="1"/>
      <w:numFmt w:val="bullet"/>
      <w:lvlText w:val="o"/>
      <w:lvlJc w:val="left"/>
      <w:pPr>
        <w:ind w:left="5760" w:hanging="360"/>
      </w:pPr>
      <w:rPr>
        <w:rFonts w:ascii="Courier New" w:hAnsi="Courier New" w:cs="Courier New" w:hint="default"/>
      </w:rPr>
    </w:lvl>
    <w:lvl w:ilvl="8" w:tplc="6BE23FEC" w:tentative="1">
      <w:start w:val="1"/>
      <w:numFmt w:val="bullet"/>
      <w:lvlText w:val=""/>
      <w:lvlJc w:val="left"/>
      <w:pPr>
        <w:ind w:left="6480" w:hanging="360"/>
      </w:pPr>
      <w:rPr>
        <w:rFonts w:ascii="Wingdings" w:hAnsi="Wingdings" w:hint="default"/>
      </w:rPr>
    </w:lvl>
  </w:abstractNum>
  <w:num w:numId="1" w16cid:durableId="435826488">
    <w:abstractNumId w:val="1"/>
  </w:num>
  <w:num w:numId="2" w16cid:durableId="1258558302">
    <w:abstractNumId w:val="2"/>
  </w:num>
  <w:num w:numId="3" w16cid:durableId="333533180">
    <w:abstractNumId w:val="4"/>
  </w:num>
  <w:num w:numId="4" w16cid:durableId="304703144">
    <w:abstractNumId w:val="3"/>
  </w:num>
  <w:num w:numId="5" w16cid:durableId="1858805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DA4"/>
    <w:rsid w:val="00003E3C"/>
    <w:rsid w:val="00005334"/>
    <w:rsid w:val="0001066C"/>
    <w:rsid w:val="000253E6"/>
    <w:rsid w:val="00032483"/>
    <w:rsid w:val="000328B3"/>
    <w:rsid w:val="000342D4"/>
    <w:rsid w:val="00050EAD"/>
    <w:rsid w:val="00054635"/>
    <w:rsid w:val="0005622B"/>
    <w:rsid w:val="00097307"/>
    <w:rsid w:val="000B41CD"/>
    <w:rsid w:val="000C1A2C"/>
    <w:rsid w:val="000C472E"/>
    <w:rsid w:val="000C60B7"/>
    <w:rsid w:val="000D0922"/>
    <w:rsid w:val="000E445A"/>
    <w:rsid w:val="000F2FB4"/>
    <w:rsid w:val="001161E2"/>
    <w:rsid w:val="00126DA4"/>
    <w:rsid w:val="00142480"/>
    <w:rsid w:val="00147616"/>
    <w:rsid w:val="001541DD"/>
    <w:rsid w:val="00163100"/>
    <w:rsid w:val="00165495"/>
    <w:rsid w:val="00180E94"/>
    <w:rsid w:val="00187E4E"/>
    <w:rsid w:val="00193881"/>
    <w:rsid w:val="001A299B"/>
    <w:rsid w:val="001A7A3E"/>
    <w:rsid w:val="001B0BE8"/>
    <w:rsid w:val="001D4268"/>
    <w:rsid w:val="001D7E04"/>
    <w:rsid w:val="001E12C5"/>
    <w:rsid w:val="001E336F"/>
    <w:rsid w:val="001F111B"/>
    <w:rsid w:val="001F2006"/>
    <w:rsid w:val="001F201C"/>
    <w:rsid w:val="001F2F50"/>
    <w:rsid w:val="00202EC3"/>
    <w:rsid w:val="00211953"/>
    <w:rsid w:val="00226A9B"/>
    <w:rsid w:val="0024184A"/>
    <w:rsid w:val="00251A56"/>
    <w:rsid w:val="00261A07"/>
    <w:rsid w:val="002656FE"/>
    <w:rsid w:val="002C6FD4"/>
    <w:rsid w:val="002D0C5C"/>
    <w:rsid w:val="002F53F6"/>
    <w:rsid w:val="002F6C2D"/>
    <w:rsid w:val="003070E8"/>
    <w:rsid w:val="003130D4"/>
    <w:rsid w:val="00315778"/>
    <w:rsid w:val="00350E19"/>
    <w:rsid w:val="0035739A"/>
    <w:rsid w:val="003576C0"/>
    <w:rsid w:val="00361337"/>
    <w:rsid w:val="0038225C"/>
    <w:rsid w:val="0038711C"/>
    <w:rsid w:val="003953C6"/>
    <w:rsid w:val="003A6501"/>
    <w:rsid w:val="003E2192"/>
    <w:rsid w:val="00403624"/>
    <w:rsid w:val="00417B4C"/>
    <w:rsid w:val="004447E3"/>
    <w:rsid w:val="00461F5D"/>
    <w:rsid w:val="00480521"/>
    <w:rsid w:val="00492A4A"/>
    <w:rsid w:val="004A669B"/>
    <w:rsid w:val="004B0CEF"/>
    <w:rsid w:val="004C489A"/>
    <w:rsid w:val="004C6D11"/>
    <w:rsid w:val="004C7E03"/>
    <w:rsid w:val="004E158E"/>
    <w:rsid w:val="004E62AE"/>
    <w:rsid w:val="00513A13"/>
    <w:rsid w:val="0056129C"/>
    <w:rsid w:val="005650E9"/>
    <w:rsid w:val="005654E1"/>
    <w:rsid w:val="00567935"/>
    <w:rsid w:val="00567A40"/>
    <w:rsid w:val="0057443F"/>
    <w:rsid w:val="005754D7"/>
    <w:rsid w:val="00575882"/>
    <w:rsid w:val="005E0129"/>
    <w:rsid w:val="005F245B"/>
    <w:rsid w:val="005F5946"/>
    <w:rsid w:val="00600ABA"/>
    <w:rsid w:val="006013F4"/>
    <w:rsid w:val="00616267"/>
    <w:rsid w:val="006260A4"/>
    <w:rsid w:val="00630DE5"/>
    <w:rsid w:val="00642295"/>
    <w:rsid w:val="00642693"/>
    <w:rsid w:val="00642D28"/>
    <w:rsid w:val="0064690B"/>
    <w:rsid w:val="00646D48"/>
    <w:rsid w:val="0069269B"/>
    <w:rsid w:val="006C2D8E"/>
    <w:rsid w:val="006D7E65"/>
    <w:rsid w:val="006E1291"/>
    <w:rsid w:val="006E19B9"/>
    <w:rsid w:val="006E381A"/>
    <w:rsid w:val="006E3E61"/>
    <w:rsid w:val="0071046D"/>
    <w:rsid w:val="0072662C"/>
    <w:rsid w:val="00730682"/>
    <w:rsid w:val="00741DA8"/>
    <w:rsid w:val="0075044A"/>
    <w:rsid w:val="0077016F"/>
    <w:rsid w:val="00772C35"/>
    <w:rsid w:val="00774046"/>
    <w:rsid w:val="00775A6F"/>
    <w:rsid w:val="007842BB"/>
    <w:rsid w:val="00796170"/>
    <w:rsid w:val="007D1360"/>
    <w:rsid w:val="007D639E"/>
    <w:rsid w:val="007E1161"/>
    <w:rsid w:val="007E1654"/>
    <w:rsid w:val="007E20BE"/>
    <w:rsid w:val="007E31E2"/>
    <w:rsid w:val="007E5F85"/>
    <w:rsid w:val="00826A8B"/>
    <w:rsid w:val="0086288D"/>
    <w:rsid w:val="00864DC2"/>
    <w:rsid w:val="008727E9"/>
    <w:rsid w:val="008754C6"/>
    <w:rsid w:val="00880C85"/>
    <w:rsid w:val="008C1FF1"/>
    <w:rsid w:val="008C4C33"/>
    <w:rsid w:val="008E3DB5"/>
    <w:rsid w:val="008F1C9C"/>
    <w:rsid w:val="008F57F4"/>
    <w:rsid w:val="00905915"/>
    <w:rsid w:val="0092528F"/>
    <w:rsid w:val="009555DA"/>
    <w:rsid w:val="00961D9A"/>
    <w:rsid w:val="00986A08"/>
    <w:rsid w:val="009B75EE"/>
    <w:rsid w:val="009C043B"/>
    <w:rsid w:val="009E6F34"/>
    <w:rsid w:val="009F1B7B"/>
    <w:rsid w:val="009F2DCC"/>
    <w:rsid w:val="009F6CCD"/>
    <w:rsid w:val="00A260F2"/>
    <w:rsid w:val="00A33698"/>
    <w:rsid w:val="00A35CA0"/>
    <w:rsid w:val="00A42C14"/>
    <w:rsid w:val="00A4495F"/>
    <w:rsid w:val="00A554BB"/>
    <w:rsid w:val="00AA43DE"/>
    <w:rsid w:val="00AD2B25"/>
    <w:rsid w:val="00AE1C21"/>
    <w:rsid w:val="00AF4E48"/>
    <w:rsid w:val="00AF6CB2"/>
    <w:rsid w:val="00AF7BF1"/>
    <w:rsid w:val="00B03568"/>
    <w:rsid w:val="00B07D1E"/>
    <w:rsid w:val="00B51C66"/>
    <w:rsid w:val="00B577EF"/>
    <w:rsid w:val="00B65E3C"/>
    <w:rsid w:val="00B90647"/>
    <w:rsid w:val="00B95EB1"/>
    <w:rsid w:val="00BA2419"/>
    <w:rsid w:val="00BA5825"/>
    <w:rsid w:val="00BA7507"/>
    <w:rsid w:val="00BB656D"/>
    <w:rsid w:val="00BC2111"/>
    <w:rsid w:val="00BC47EE"/>
    <w:rsid w:val="00BE498F"/>
    <w:rsid w:val="00C0571D"/>
    <w:rsid w:val="00C10F1D"/>
    <w:rsid w:val="00C13052"/>
    <w:rsid w:val="00C134A0"/>
    <w:rsid w:val="00C23853"/>
    <w:rsid w:val="00C30A4D"/>
    <w:rsid w:val="00C3423E"/>
    <w:rsid w:val="00C4207B"/>
    <w:rsid w:val="00C9162A"/>
    <w:rsid w:val="00C91DEF"/>
    <w:rsid w:val="00C922B6"/>
    <w:rsid w:val="00C934C0"/>
    <w:rsid w:val="00C95219"/>
    <w:rsid w:val="00CA0CE9"/>
    <w:rsid w:val="00CA1A6C"/>
    <w:rsid w:val="00CB226E"/>
    <w:rsid w:val="00CB2D8A"/>
    <w:rsid w:val="00CC259F"/>
    <w:rsid w:val="00CD0F52"/>
    <w:rsid w:val="00CD467E"/>
    <w:rsid w:val="00CE6063"/>
    <w:rsid w:val="00CF020F"/>
    <w:rsid w:val="00D345E9"/>
    <w:rsid w:val="00D36239"/>
    <w:rsid w:val="00D620EF"/>
    <w:rsid w:val="00D65204"/>
    <w:rsid w:val="00D748EF"/>
    <w:rsid w:val="00D800C8"/>
    <w:rsid w:val="00D94B0E"/>
    <w:rsid w:val="00D96D57"/>
    <w:rsid w:val="00DA3F7D"/>
    <w:rsid w:val="00DC40D4"/>
    <w:rsid w:val="00DD7894"/>
    <w:rsid w:val="00DF11B0"/>
    <w:rsid w:val="00DF287B"/>
    <w:rsid w:val="00E04A60"/>
    <w:rsid w:val="00E33BA4"/>
    <w:rsid w:val="00E525A0"/>
    <w:rsid w:val="00E61404"/>
    <w:rsid w:val="00E73019"/>
    <w:rsid w:val="00EF5CAB"/>
    <w:rsid w:val="00F064B1"/>
    <w:rsid w:val="00F10634"/>
    <w:rsid w:val="00F12D30"/>
    <w:rsid w:val="00F50FCF"/>
    <w:rsid w:val="00F5776F"/>
    <w:rsid w:val="00F71D42"/>
    <w:rsid w:val="00F77B8E"/>
    <w:rsid w:val="00FA1051"/>
    <w:rsid w:val="00FB1E3B"/>
    <w:rsid w:val="00FD0FC3"/>
    <w:rsid w:val="00FD5F52"/>
    <w:rsid w:val="00FD6C3D"/>
    <w:rsid w:val="00FE0B5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D1F94"/>
  <w15:chartTrackingRefBased/>
  <w15:docId w15:val="{318DF478-7CCA-4370-AF7A-EA4550817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33698"/>
    <w:pPr>
      <w:keepNext/>
      <w:keepLines/>
      <w:spacing w:before="240" w:line="360" w:lineRule="auto"/>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1F2006"/>
    <w:pPr>
      <w:keepNext/>
      <w:keepLines/>
      <w:spacing w:before="40" w:line="360" w:lineRule="auto"/>
      <w:jc w:val="left"/>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1F2006"/>
    <w:pPr>
      <w:keepNext/>
      <w:keepLines/>
      <w:spacing w:before="40" w:line="360" w:lineRule="auto"/>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DA4"/>
    <w:pPr>
      <w:tabs>
        <w:tab w:val="center" w:pos="4680"/>
        <w:tab w:val="right" w:pos="9360"/>
      </w:tabs>
      <w:spacing w:line="240" w:lineRule="auto"/>
    </w:pPr>
  </w:style>
  <w:style w:type="character" w:customStyle="1" w:styleId="HeaderChar">
    <w:name w:val="Header Char"/>
    <w:basedOn w:val="DefaultParagraphFont"/>
    <w:link w:val="Header"/>
    <w:uiPriority w:val="99"/>
    <w:rsid w:val="00126DA4"/>
  </w:style>
  <w:style w:type="paragraph" w:styleId="Footer">
    <w:name w:val="footer"/>
    <w:basedOn w:val="Normal"/>
    <w:link w:val="FooterChar"/>
    <w:unhideWhenUsed/>
    <w:rsid w:val="00126DA4"/>
    <w:pPr>
      <w:tabs>
        <w:tab w:val="center" w:pos="4680"/>
        <w:tab w:val="right" w:pos="9360"/>
      </w:tabs>
      <w:spacing w:line="240" w:lineRule="auto"/>
    </w:pPr>
  </w:style>
  <w:style w:type="character" w:customStyle="1" w:styleId="FooterChar">
    <w:name w:val="Footer Char"/>
    <w:basedOn w:val="DefaultParagraphFont"/>
    <w:link w:val="Footer"/>
    <w:uiPriority w:val="99"/>
    <w:rsid w:val="00126DA4"/>
  </w:style>
  <w:style w:type="table" w:styleId="TableGrid">
    <w:name w:val="Table Grid"/>
    <w:basedOn w:val="TableNormal"/>
    <w:uiPriority w:val="39"/>
    <w:rsid w:val="00AF4E4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6C2D"/>
    <w:pPr>
      <w:ind w:left="720"/>
      <w:contextualSpacing/>
    </w:pPr>
  </w:style>
  <w:style w:type="character" w:customStyle="1" w:styleId="Heading1Char">
    <w:name w:val="Heading 1 Char"/>
    <w:basedOn w:val="DefaultParagraphFont"/>
    <w:link w:val="Heading1"/>
    <w:uiPriority w:val="9"/>
    <w:rsid w:val="00A33698"/>
    <w:rPr>
      <w:rFonts w:eastAsiaTheme="majorEastAsia" w:cstheme="majorBidi"/>
      <w:b/>
      <w:szCs w:val="32"/>
    </w:rPr>
  </w:style>
  <w:style w:type="character" w:customStyle="1" w:styleId="Heading2Char">
    <w:name w:val="Heading 2 Char"/>
    <w:basedOn w:val="DefaultParagraphFont"/>
    <w:link w:val="Heading2"/>
    <w:uiPriority w:val="9"/>
    <w:rsid w:val="001F2006"/>
    <w:rPr>
      <w:rFonts w:eastAsiaTheme="majorEastAsia" w:cstheme="majorBidi"/>
      <w:b/>
      <w:szCs w:val="26"/>
    </w:rPr>
  </w:style>
  <w:style w:type="character" w:customStyle="1" w:styleId="Heading3Char">
    <w:name w:val="Heading 3 Char"/>
    <w:basedOn w:val="DefaultParagraphFont"/>
    <w:link w:val="Heading3"/>
    <w:uiPriority w:val="9"/>
    <w:rsid w:val="001F2006"/>
    <w:rPr>
      <w:rFonts w:eastAsiaTheme="majorEastAsia" w:cstheme="majorBidi"/>
      <w:b/>
    </w:rPr>
  </w:style>
  <w:style w:type="paragraph" w:styleId="TOCHeading">
    <w:name w:val="TOC Heading"/>
    <w:basedOn w:val="Heading1"/>
    <w:next w:val="Normal"/>
    <w:uiPriority w:val="39"/>
    <w:unhideWhenUsed/>
    <w:qFormat/>
    <w:rsid w:val="00F064B1"/>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064B1"/>
    <w:pPr>
      <w:spacing w:after="100"/>
    </w:pPr>
  </w:style>
  <w:style w:type="paragraph" w:styleId="TOC2">
    <w:name w:val="toc 2"/>
    <w:basedOn w:val="Normal"/>
    <w:next w:val="Normal"/>
    <w:autoRedefine/>
    <w:uiPriority w:val="39"/>
    <w:unhideWhenUsed/>
    <w:rsid w:val="00F064B1"/>
    <w:pPr>
      <w:spacing w:after="100"/>
      <w:ind w:left="240"/>
    </w:pPr>
  </w:style>
  <w:style w:type="paragraph" w:styleId="TOC3">
    <w:name w:val="toc 3"/>
    <w:basedOn w:val="Normal"/>
    <w:next w:val="Normal"/>
    <w:autoRedefine/>
    <w:uiPriority w:val="39"/>
    <w:unhideWhenUsed/>
    <w:rsid w:val="00F064B1"/>
    <w:pPr>
      <w:spacing w:after="100"/>
      <w:ind w:left="480"/>
    </w:pPr>
  </w:style>
  <w:style w:type="character" w:styleId="Hyperlink">
    <w:name w:val="Hyperlink"/>
    <w:basedOn w:val="DefaultParagraphFont"/>
    <w:uiPriority w:val="99"/>
    <w:unhideWhenUsed/>
    <w:rsid w:val="00F064B1"/>
    <w:rPr>
      <w:color w:val="0563C1" w:themeColor="hyperlink"/>
      <w:u w:val="single"/>
    </w:rPr>
  </w:style>
  <w:style w:type="character" w:styleId="UnresolvedMention">
    <w:name w:val="Unresolved Mention"/>
    <w:basedOn w:val="DefaultParagraphFont"/>
    <w:uiPriority w:val="99"/>
    <w:semiHidden/>
    <w:unhideWhenUsed/>
    <w:rsid w:val="00775A6F"/>
    <w:rPr>
      <w:color w:val="605E5C"/>
      <w:shd w:val="clear" w:color="auto" w:fill="E1DFDD"/>
    </w:rPr>
  </w:style>
  <w:style w:type="character" w:styleId="PageNumber">
    <w:name w:val="page number"/>
    <w:basedOn w:val="DefaultParagraphFont"/>
    <w:semiHidden/>
    <w:rsid w:val="00C934C0"/>
  </w:style>
  <w:style w:type="character" w:styleId="FollowedHyperlink">
    <w:name w:val="FollowedHyperlink"/>
    <w:basedOn w:val="DefaultParagraphFont"/>
    <w:uiPriority w:val="99"/>
    <w:semiHidden/>
    <w:unhideWhenUsed/>
    <w:rsid w:val="002D0C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B52CE-C3A4-4160-83CA-BA644E71A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19</Pages>
  <Words>3564</Words>
  <Characters>20317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Tommy Tong</cp:lastModifiedBy>
  <cp:revision>7</cp:revision>
  <cp:lastPrinted>2024-06-29T18:51:00Z</cp:lastPrinted>
  <dcterms:created xsi:type="dcterms:W3CDTF">2024-07-13T19:58:00Z</dcterms:created>
  <dcterms:modified xsi:type="dcterms:W3CDTF">2024-07-13T20:18:00Z</dcterms:modified>
</cp:coreProperties>
</file>