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74166491"/>
        <w:docPartObj>
          <w:docPartGallery w:val="Cover Pages"/>
          <w:docPartUnique/>
        </w:docPartObj>
      </w:sdtPr>
      <w:sdtEndPr/>
      <w:sdtContent>
        <w:p w:rsidR="00444207" w:rsidRDefault="00B540A9">
          <w:r>
            <w:rPr>
              <w:noProof/>
            </w:rPr>
            <mc:AlternateContent>
              <mc:Choice Requires="wpg">
                <w:drawing>
                  <wp:anchor distT="0" distB="0" distL="114300" distR="114300" simplePos="0" relativeHeight="251660288" behindDoc="0" locked="0" layoutInCell="1" allowOverlap="1" wp14:anchorId="6BD395B4" wp14:editId="2F230E02">
                    <wp:simplePos x="0" y="0"/>
                    <wp:positionH relativeFrom="page">
                      <wp:posOffset>-20782</wp:posOffset>
                    </wp:positionH>
                    <wp:positionV relativeFrom="page">
                      <wp:posOffset>145473</wp:posOffset>
                    </wp:positionV>
                    <wp:extent cx="6896100" cy="3595254"/>
                    <wp:effectExtent l="0" t="0" r="0" b="0"/>
                    <wp:wrapNone/>
                    <wp:docPr id="43" name="Gruppe 11" title="Tittel og undertittel med beskjæringsmerkegrafikk"/>
                    <wp:cNvGraphicFramePr/>
                    <a:graphic xmlns:a="http://schemas.openxmlformats.org/drawingml/2006/main">
                      <a:graphicData uri="http://schemas.microsoft.com/office/word/2010/wordprocessingGroup">
                        <wpg:wgp>
                          <wpg:cNvGrpSpPr/>
                          <wpg:grpSpPr>
                            <a:xfrm>
                              <a:off x="0" y="0"/>
                              <a:ext cx="6896100" cy="3595254"/>
                              <a:chOff x="0" y="0"/>
                              <a:chExt cx="6723846" cy="3401568"/>
                            </a:xfrm>
                          </wpg:grpSpPr>
                          <wpg:grpSp>
                            <wpg:cNvPr id="44" name="Gruppe 6" title="Beskjæringsmerkegrafikk"/>
                            <wpg:cNvGrpSpPr/>
                            <wpg:grpSpPr>
                              <a:xfrm>
                                <a:off x="0" y="0"/>
                                <a:ext cx="2642616" cy="3401568"/>
                                <a:chOff x="0" y="0"/>
                                <a:chExt cx="2642616" cy="3401568"/>
                              </a:xfrm>
                            </wpg:grpSpPr>
                            <wps:wsp>
                              <wps:cNvPr id="45" name="Frihåndsform 3"/>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 name="Rektangel 5"/>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7" name="Tekstboks 9" title="Tittel og undertittel"/>
                            <wps:cNvSpPr txBox="1"/>
                            <wps:spPr>
                              <a:xfrm>
                                <a:off x="771510" y="985565"/>
                                <a:ext cx="5952336" cy="2367756"/>
                              </a:xfrm>
                              <a:prstGeom prst="rect">
                                <a:avLst/>
                              </a:prstGeom>
                              <a:noFill/>
                              <a:ln w="6350">
                                <a:noFill/>
                              </a:ln>
                            </wps:spPr>
                            <wps:txbx>
                              <w:txbxContent>
                                <w:sdt>
                                  <w:sdtPr>
                                    <w:rPr>
                                      <w:rFonts w:asciiTheme="majorHAnsi" w:hAnsiTheme="majorHAnsi"/>
                                      <w:color w:val="44546A" w:themeColor="text2"/>
                                      <w:spacing w:val="10"/>
                                      <w:sz w:val="36"/>
                                      <w:szCs w:val="36"/>
                                    </w:rPr>
                                    <w:alias w:val="Undertittel"/>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114BA1" w:rsidRDefault="00114BA1">
                                      <w:pPr>
                                        <w:pStyle w:val="Ingenmellomrom"/>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Dissertation Research Proposal</w:t>
                                      </w:r>
                                      <w:r w:rsidR="00707188">
                                        <w:rPr>
                                          <w:rFonts w:asciiTheme="majorHAnsi" w:hAnsiTheme="majorHAnsi"/>
                                          <w:color w:val="44546A" w:themeColor="text2"/>
                                          <w:spacing w:val="10"/>
                                          <w:sz w:val="36"/>
                                          <w:szCs w:val="36"/>
                                        </w:rPr>
                                        <w:t xml:space="preserve"> (M3X9083)</w:t>
                                      </w:r>
                                    </w:p>
                                  </w:sdtContent>
                                </w:sdt>
                                <w:sdt>
                                  <w:sdtPr>
                                    <w:rPr>
                                      <w:rFonts w:asciiTheme="majorHAnsi" w:hAnsiTheme="majorHAnsi"/>
                                      <w:caps/>
                                      <w:color w:val="44546A" w:themeColor="text2"/>
                                      <w:sz w:val="60"/>
                                      <w:szCs w:val="60"/>
                                    </w:rPr>
                                    <w:alias w:val="Tittel"/>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114BA1" w:rsidRPr="00C53BD8" w:rsidRDefault="00114BA1">
                                      <w:pPr>
                                        <w:pStyle w:val="Ingenmellomrom"/>
                                        <w:spacing w:line="216" w:lineRule="auto"/>
                                        <w:rPr>
                                          <w:rFonts w:asciiTheme="majorHAnsi" w:hAnsiTheme="majorHAnsi"/>
                                          <w:caps/>
                                          <w:color w:val="44546A" w:themeColor="text2"/>
                                          <w:sz w:val="60"/>
                                          <w:szCs w:val="60"/>
                                        </w:rPr>
                                      </w:pPr>
                                      <w:r w:rsidRPr="00C53BD8">
                                        <w:rPr>
                                          <w:rFonts w:asciiTheme="majorHAnsi" w:hAnsiTheme="majorHAnsi"/>
                                          <w:caps/>
                                          <w:color w:val="44546A" w:themeColor="text2"/>
                                          <w:sz w:val="60"/>
                                          <w:szCs w:val="60"/>
                                        </w:rPr>
                                        <w:t>A Critical Evaluation of social media “INFLUENCERS” ON millennial</w:t>
                                      </w:r>
                                      <w:r w:rsidR="00E650CD">
                                        <w:rPr>
                                          <w:rFonts w:asciiTheme="majorHAnsi" w:hAnsiTheme="majorHAnsi"/>
                                          <w:caps/>
                                          <w:color w:val="44546A" w:themeColor="text2"/>
                                          <w:sz w:val="60"/>
                                          <w:szCs w:val="60"/>
                                        </w:rPr>
                                        <w:t xml:space="preserve"> </w:t>
                                      </w:r>
                                      <w:r w:rsidRPr="00C53BD8">
                                        <w:rPr>
                                          <w:rFonts w:asciiTheme="majorHAnsi" w:hAnsiTheme="majorHAnsi"/>
                                          <w:caps/>
                                          <w:color w:val="44546A" w:themeColor="text2"/>
                                          <w:sz w:val="60"/>
                                          <w:szCs w:val="60"/>
                                        </w:rPr>
                                        <w:t>and generation z</w:t>
                                      </w:r>
                                      <w:r w:rsidR="00C53BD8" w:rsidRPr="00C53BD8">
                                        <w:rPr>
                                          <w:rFonts w:asciiTheme="majorHAnsi" w:hAnsiTheme="majorHAnsi"/>
                                          <w:caps/>
                                          <w:color w:val="44546A" w:themeColor="text2"/>
                                          <w:sz w:val="60"/>
                                          <w:szCs w:val="60"/>
                                        </w:rPr>
                                        <w:t xml:space="preserve"> co</w:t>
                                      </w:r>
                                      <w:r w:rsidR="00C53BD8">
                                        <w:rPr>
                                          <w:rFonts w:asciiTheme="majorHAnsi" w:hAnsiTheme="majorHAnsi"/>
                                          <w:caps/>
                                          <w:color w:val="44546A" w:themeColor="text2"/>
                                          <w:sz w:val="60"/>
                                          <w:szCs w:val="60"/>
                                        </w:rPr>
                                        <w:t>nsumer buying behaviour.</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D395B4" id="Gruppe 11" o:spid="_x0000_s1026" alt="Tittel: Tittel og undertittel med beskjæringsmerkegrafikk" style="position:absolute;margin-left:-1.65pt;margin-top:11.45pt;width:543pt;height:283.1pt;z-index:251660288;mso-position-horizontal-relative:page;mso-position-vertical-relative:page;mso-width-relative:margin;mso-height-relative:margin" coordsize="67238,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">
                    <v:group id="Gruppe 6"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shape id="Frihåndsform 3"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ktangel 5"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" filled="f" stroked="f" strokeweight="1pt"/>
                    </v:group>
                    <v:shapetype id="_x0000_t202" coordsize="21600,21600" o:spt="202" path="m,l,21600r21600,l21600,xe">
                      <v:stroke joinstyle="miter"/>
                      <v:path gradientshapeok="t" o:connecttype="rect"/>
                    </v:shapetype>
                    <v:shape id="Tekstboks 9" o:spid="_x0000_s1030" type="#_x0000_t202" style="position:absolute;left:7715;top:9855;width:59523;height:2367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" filled="f" stroked="f" strokeweight=".5pt">
                      <v:textbox inset="36pt,36pt,0,0">
                        <w:txbxContent>
                          <w:sdt>
                            <w:sdtPr>
                              <w:rPr>
                                <w:rFonts w:asciiTheme="majorHAnsi" w:hAnsiTheme="majorHAnsi"/>
                                <w:color w:val="44546A" w:themeColor="text2"/>
                                <w:spacing w:val="10"/>
                                <w:sz w:val="36"/>
                                <w:szCs w:val="36"/>
                              </w:rPr>
                              <w:alias w:val="Undertittel"/>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114BA1" w:rsidRDefault="00114BA1">
                                <w:pPr>
                                  <w:pStyle w:val="Ingenmellomrom"/>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Dissertation Research Proposal</w:t>
                                </w:r>
                                <w:r w:rsidR="00707188">
                                  <w:rPr>
                                    <w:rFonts w:asciiTheme="majorHAnsi" w:hAnsiTheme="majorHAnsi"/>
                                    <w:color w:val="44546A" w:themeColor="text2"/>
                                    <w:spacing w:val="10"/>
                                    <w:sz w:val="36"/>
                                    <w:szCs w:val="36"/>
                                  </w:rPr>
                                  <w:t xml:space="preserve"> (M3X9083)</w:t>
                                </w:r>
                              </w:p>
                            </w:sdtContent>
                          </w:sdt>
                          <w:sdt>
                            <w:sdtPr>
                              <w:rPr>
                                <w:rFonts w:asciiTheme="majorHAnsi" w:hAnsiTheme="majorHAnsi"/>
                                <w:caps/>
                                <w:color w:val="44546A" w:themeColor="text2"/>
                                <w:sz w:val="60"/>
                                <w:szCs w:val="60"/>
                              </w:rPr>
                              <w:alias w:val="Tittel"/>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114BA1" w:rsidRPr="00C53BD8" w:rsidRDefault="00114BA1">
                                <w:pPr>
                                  <w:pStyle w:val="Ingenmellomrom"/>
                                  <w:spacing w:line="216" w:lineRule="auto"/>
                                  <w:rPr>
                                    <w:rFonts w:asciiTheme="majorHAnsi" w:hAnsiTheme="majorHAnsi"/>
                                    <w:caps/>
                                    <w:color w:val="44546A" w:themeColor="text2"/>
                                    <w:sz w:val="60"/>
                                    <w:szCs w:val="60"/>
                                  </w:rPr>
                                </w:pPr>
                                <w:r w:rsidRPr="00C53BD8">
                                  <w:rPr>
                                    <w:rFonts w:asciiTheme="majorHAnsi" w:hAnsiTheme="majorHAnsi"/>
                                    <w:caps/>
                                    <w:color w:val="44546A" w:themeColor="text2"/>
                                    <w:sz w:val="60"/>
                                    <w:szCs w:val="60"/>
                                  </w:rPr>
                                  <w:t>A Critical Evaluation of social media “INFLUENCERS” ON millennial</w:t>
                                </w:r>
                                <w:r w:rsidR="00E650CD">
                                  <w:rPr>
                                    <w:rFonts w:asciiTheme="majorHAnsi" w:hAnsiTheme="majorHAnsi"/>
                                    <w:caps/>
                                    <w:color w:val="44546A" w:themeColor="text2"/>
                                    <w:sz w:val="60"/>
                                    <w:szCs w:val="60"/>
                                  </w:rPr>
                                  <w:t xml:space="preserve"> </w:t>
                                </w:r>
                                <w:r w:rsidRPr="00C53BD8">
                                  <w:rPr>
                                    <w:rFonts w:asciiTheme="majorHAnsi" w:hAnsiTheme="majorHAnsi"/>
                                    <w:caps/>
                                    <w:color w:val="44546A" w:themeColor="text2"/>
                                    <w:sz w:val="60"/>
                                    <w:szCs w:val="60"/>
                                  </w:rPr>
                                  <w:t>and generation z</w:t>
                                </w:r>
                                <w:r w:rsidR="00C53BD8" w:rsidRPr="00C53BD8">
                                  <w:rPr>
                                    <w:rFonts w:asciiTheme="majorHAnsi" w:hAnsiTheme="majorHAnsi"/>
                                    <w:caps/>
                                    <w:color w:val="44546A" w:themeColor="text2"/>
                                    <w:sz w:val="60"/>
                                    <w:szCs w:val="60"/>
                                  </w:rPr>
                                  <w:t xml:space="preserve"> co</w:t>
                                </w:r>
                                <w:r w:rsidR="00C53BD8">
                                  <w:rPr>
                                    <w:rFonts w:asciiTheme="majorHAnsi" w:hAnsiTheme="majorHAnsi"/>
                                    <w:caps/>
                                    <w:color w:val="44546A" w:themeColor="text2"/>
                                    <w:sz w:val="60"/>
                                    <w:szCs w:val="60"/>
                                  </w:rPr>
                                  <w:t>nsumer buying behaviour.</w:t>
                                </w:r>
                              </w:p>
                            </w:sdtContent>
                          </w:sdt>
                        </w:txbxContent>
                      </v:textbox>
                    </v:shape>
                    <w10:wrap anchorx="page" anchory="page"/>
                  </v:group>
                </w:pict>
              </mc:Fallback>
            </mc:AlternateContent>
          </w:r>
          <w:r w:rsidR="00444207">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49" name="Rektangel 2" title="Bakgrunnsfarg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FBDB89F" id="Rektangel 2" o:spid="_x0000_s1026" alt="Tittel: Bakgrunnsfarge"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" fillcolor="#e7e6e6 [3214]" stroked="f">
                    <w10:wrap anchorx="page" anchory="page"/>
                  </v:rect>
                </w:pict>
              </mc:Fallback>
            </mc:AlternateContent>
          </w:r>
        </w:p>
      </w:sdtContent>
    </w:sdt>
    <w:p w:rsidR="00444207" w:rsidRDefault="00444207"/>
    <w:p w:rsidR="00444207" w:rsidRDefault="00444207">
      <w:r>
        <w:br w:type="page"/>
      </w:r>
    </w:p>
    <w:sdt>
      <w:sdtPr>
        <w:rPr>
          <w:rFonts w:asciiTheme="minorHAnsi" w:eastAsiaTheme="minorHAnsi" w:hAnsiTheme="minorHAnsi" w:cstheme="minorBidi"/>
          <w:b w:val="0"/>
          <w:bCs w:val="0"/>
          <w:color w:val="auto"/>
          <w:sz w:val="24"/>
          <w:szCs w:val="24"/>
          <w:lang w:eastAsia="en-US"/>
        </w:rPr>
        <w:id w:val="-106898078"/>
        <w:docPartObj>
          <w:docPartGallery w:val="Table of Contents"/>
          <w:docPartUnique/>
        </w:docPartObj>
      </w:sdtPr>
      <w:sdtEndPr>
        <w:rPr>
          <w:rFonts w:ascii="Times New Roman" w:eastAsia="Times New Roman" w:hAnsi="Times New Roman" w:cs="Times New Roman"/>
          <w:noProof/>
          <w:lang w:eastAsia="nb-NO"/>
        </w:rPr>
      </w:sdtEndPr>
      <w:sdtContent>
        <w:p w:rsidR="00114BA1" w:rsidRPr="00114BA1" w:rsidRDefault="00114BA1" w:rsidP="00114BA1">
          <w:pPr>
            <w:pStyle w:val="Overskriftforinnholdsfortegnelse"/>
            <w:jc w:val="center"/>
            <w:rPr>
              <w:lang w:val="en-GB"/>
            </w:rPr>
          </w:pPr>
          <w:r w:rsidRPr="00114BA1">
            <w:rPr>
              <w:lang w:val="en-GB"/>
            </w:rPr>
            <w:t>Table of contents</w:t>
          </w:r>
        </w:p>
        <w:p w:rsidR="00E650CD" w:rsidRDefault="00114BA1">
          <w:pPr>
            <w:pStyle w:val="INNH1"/>
            <w:tabs>
              <w:tab w:val="right" w:leader="dot" w:pos="9056"/>
            </w:tabs>
            <w:rPr>
              <w:rFonts w:eastAsiaTheme="minorEastAsia"/>
              <w:b w:val="0"/>
              <w:bCs w:val="0"/>
              <w:noProof/>
              <w:sz w:val="24"/>
              <w:szCs w:val="24"/>
              <w:lang w:eastAsia="nb-NO"/>
            </w:rPr>
          </w:pPr>
          <w:r>
            <w:rPr>
              <w:b w:val="0"/>
              <w:bCs w:val="0"/>
            </w:rPr>
            <w:fldChar w:fldCharType="begin"/>
          </w:r>
          <w:r>
            <w:instrText>TOC \o "1-3" \h \z \u</w:instrText>
          </w:r>
          <w:r>
            <w:rPr>
              <w:b w:val="0"/>
              <w:bCs w:val="0"/>
            </w:rPr>
            <w:fldChar w:fldCharType="separate"/>
          </w:r>
          <w:hyperlink w:anchor="_Toc530080383" w:history="1">
            <w:r w:rsidR="00E650CD" w:rsidRPr="004D7BFF">
              <w:rPr>
                <w:rStyle w:val="Hyperkobling"/>
                <w:rFonts w:ascii="Times New Roman" w:hAnsi="Times New Roman" w:cs="Times New Roman"/>
                <w:noProof/>
                <w:lang w:val="en-GB"/>
              </w:rPr>
              <w:t>DISSERTATION RESEARCH PROPOSAL</w:t>
            </w:r>
            <w:r w:rsidR="00E650CD">
              <w:rPr>
                <w:noProof/>
                <w:webHidden/>
              </w:rPr>
              <w:tab/>
            </w:r>
            <w:r w:rsidR="00E650CD">
              <w:rPr>
                <w:noProof/>
                <w:webHidden/>
              </w:rPr>
              <w:fldChar w:fldCharType="begin"/>
            </w:r>
            <w:r w:rsidR="00E650CD">
              <w:rPr>
                <w:noProof/>
                <w:webHidden/>
              </w:rPr>
              <w:instrText xml:space="preserve"> PAGEREF _Toc530080383 \h </w:instrText>
            </w:r>
            <w:r w:rsidR="00E650CD">
              <w:rPr>
                <w:noProof/>
                <w:webHidden/>
              </w:rPr>
            </w:r>
            <w:r w:rsidR="00E650CD">
              <w:rPr>
                <w:noProof/>
                <w:webHidden/>
              </w:rPr>
              <w:fldChar w:fldCharType="separate"/>
            </w:r>
            <w:r w:rsidR="00707188">
              <w:rPr>
                <w:noProof/>
                <w:webHidden/>
              </w:rPr>
              <w:t>2</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84" w:history="1">
            <w:r w:rsidR="00E650CD" w:rsidRPr="004D7BFF">
              <w:rPr>
                <w:rStyle w:val="Hyperkobling"/>
                <w:rFonts w:ascii="Times New Roman" w:hAnsi="Times New Roman" w:cs="Times New Roman"/>
                <w:noProof/>
                <w:lang w:val="en-GB"/>
              </w:rPr>
              <w:t>1.</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TOPIC</w:t>
            </w:r>
            <w:r w:rsidR="00E650CD">
              <w:rPr>
                <w:noProof/>
                <w:webHidden/>
              </w:rPr>
              <w:tab/>
            </w:r>
            <w:r w:rsidR="00E650CD">
              <w:rPr>
                <w:noProof/>
                <w:webHidden/>
              </w:rPr>
              <w:fldChar w:fldCharType="begin"/>
            </w:r>
            <w:r w:rsidR="00E650CD">
              <w:rPr>
                <w:noProof/>
                <w:webHidden/>
              </w:rPr>
              <w:instrText xml:space="preserve"> PAGEREF _Toc530080384 \h </w:instrText>
            </w:r>
            <w:r w:rsidR="00E650CD">
              <w:rPr>
                <w:noProof/>
                <w:webHidden/>
              </w:rPr>
            </w:r>
            <w:r w:rsidR="00E650CD">
              <w:rPr>
                <w:noProof/>
                <w:webHidden/>
              </w:rPr>
              <w:fldChar w:fldCharType="separate"/>
            </w:r>
            <w:r w:rsidR="00707188">
              <w:rPr>
                <w:noProof/>
                <w:webHidden/>
              </w:rPr>
              <w:t>2</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85" w:history="1">
            <w:r w:rsidR="00E650CD" w:rsidRPr="004D7BFF">
              <w:rPr>
                <w:rStyle w:val="Hyperkobling"/>
                <w:rFonts w:ascii="Times New Roman" w:hAnsi="Times New Roman" w:cs="Times New Roman"/>
                <w:noProof/>
                <w:lang w:val="en-GB"/>
              </w:rPr>
              <w:t>2.</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TITLE</w:t>
            </w:r>
            <w:r w:rsidR="00E650CD">
              <w:rPr>
                <w:noProof/>
                <w:webHidden/>
              </w:rPr>
              <w:tab/>
            </w:r>
            <w:r w:rsidR="00E650CD">
              <w:rPr>
                <w:noProof/>
                <w:webHidden/>
              </w:rPr>
              <w:fldChar w:fldCharType="begin"/>
            </w:r>
            <w:r w:rsidR="00E650CD">
              <w:rPr>
                <w:noProof/>
                <w:webHidden/>
              </w:rPr>
              <w:instrText xml:space="preserve"> PAGEREF _Toc530080385 \h </w:instrText>
            </w:r>
            <w:r w:rsidR="00E650CD">
              <w:rPr>
                <w:noProof/>
                <w:webHidden/>
              </w:rPr>
            </w:r>
            <w:r w:rsidR="00E650CD">
              <w:rPr>
                <w:noProof/>
                <w:webHidden/>
              </w:rPr>
              <w:fldChar w:fldCharType="separate"/>
            </w:r>
            <w:r w:rsidR="00707188">
              <w:rPr>
                <w:noProof/>
                <w:webHidden/>
              </w:rPr>
              <w:t>2</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86" w:history="1">
            <w:r w:rsidR="00E650CD" w:rsidRPr="004D7BFF">
              <w:rPr>
                <w:rStyle w:val="Hyperkobling"/>
                <w:rFonts w:ascii="Times New Roman" w:hAnsi="Times New Roman" w:cs="Times New Roman"/>
                <w:noProof/>
                <w:lang w:val="en-GB"/>
              </w:rPr>
              <w:t>3.</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AIMS AND OBJECTIVES</w:t>
            </w:r>
            <w:r w:rsidR="00E650CD">
              <w:rPr>
                <w:noProof/>
                <w:webHidden/>
              </w:rPr>
              <w:tab/>
            </w:r>
            <w:r w:rsidR="00E650CD">
              <w:rPr>
                <w:noProof/>
                <w:webHidden/>
              </w:rPr>
              <w:fldChar w:fldCharType="begin"/>
            </w:r>
            <w:r w:rsidR="00E650CD">
              <w:rPr>
                <w:noProof/>
                <w:webHidden/>
              </w:rPr>
              <w:instrText xml:space="preserve"> PAGEREF _Toc530080386 \h </w:instrText>
            </w:r>
            <w:r w:rsidR="00E650CD">
              <w:rPr>
                <w:noProof/>
                <w:webHidden/>
              </w:rPr>
            </w:r>
            <w:r w:rsidR="00E650CD">
              <w:rPr>
                <w:noProof/>
                <w:webHidden/>
              </w:rPr>
              <w:fldChar w:fldCharType="separate"/>
            </w:r>
            <w:r w:rsidR="00707188">
              <w:rPr>
                <w:noProof/>
                <w:webHidden/>
              </w:rPr>
              <w:t>2</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87" w:history="1">
            <w:r w:rsidR="00E650CD" w:rsidRPr="004D7BFF">
              <w:rPr>
                <w:rStyle w:val="Hyperkobling"/>
                <w:rFonts w:ascii="Times New Roman" w:hAnsi="Times New Roman" w:cs="Times New Roman"/>
                <w:noProof/>
                <w:lang w:val="en-GB"/>
              </w:rPr>
              <w:t>4.</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RATIONALE</w:t>
            </w:r>
            <w:r w:rsidR="00E650CD">
              <w:rPr>
                <w:noProof/>
                <w:webHidden/>
              </w:rPr>
              <w:tab/>
            </w:r>
            <w:r w:rsidR="00E650CD">
              <w:rPr>
                <w:noProof/>
                <w:webHidden/>
              </w:rPr>
              <w:fldChar w:fldCharType="begin"/>
            </w:r>
            <w:r w:rsidR="00E650CD">
              <w:rPr>
                <w:noProof/>
                <w:webHidden/>
              </w:rPr>
              <w:instrText xml:space="preserve"> PAGEREF _Toc530080387 \h </w:instrText>
            </w:r>
            <w:r w:rsidR="00E650CD">
              <w:rPr>
                <w:noProof/>
                <w:webHidden/>
              </w:rPr>
            </w:r>
            <w:r w:rsidR="00E650CD">
              <w:rPr>
                <w:noProof/>
                <w:webHidden/>
              </w:rPr>
              <w:fldChar w:fldCharType="separate"/>
            </w:r>
            <w:r w:rsidR="00707188">
              <w:rPr>
                <w:noProof/>
                <w:webHidden/>
              </w:rPr>
              <w:t>2</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88" w:history="1">
            <w:r w:rsidR="00E650CD" w:rsidRPr="004D7BFF">
              <w:rPr>
                <w:rStyle w:val="Hyperkobling"/>
                <w:rFonts w:ascii="Times New Roman" w:hAnsi="Times New Roman" w:cs="Times New Roman"/>
                <w:noProof/>
                <w:lang w:val="en-GB"/>
              </w:rPr>
              <w:t>5.</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BRIEF INTRODUCTION</w:t>
            </w:r>
            <w:r w:rsidR="00E650CD">
              <w:rPr>
                <w:noProof/>
                <w:webHidden/>
              </w:rPr>
              <w:tab/>
            </w:r>
            <w:r w:rsidR="00E650CD">
              <w:rPr>
                <w:noProof/>
                <w:webHidden/>
              </w:rPr>
              <w:fldChar w:fldCharType="begin"/>
            </w:r>
            <w:r w:rsidR="00E650CD">
              <w:rPr>
                <w:noProof/>
                <w:webHidden/>
              </w:rPr>
              <w:instrText xml:space="preserve"> PAGEREF _Toc530080388 \h </w:instrText>
            </w:r>
            <w:r w:rsidR="00E650CD">
              <w:rPr>
                <w:noProof/>
                <w:webHidden/>
              </w:rPr>
            </w:r>
            <w:r w:rsidR="00E650CD">
              <w:rPr>
                <w:noProof/>
                <w:webHidden/>
              </w:rPr>
              <w:fldChar w:fldCharType="separate"/>
            </w:r>
            <w:r w:rsidR="00707188">
              <w:rPr>
                <w:noProof/>
                <w:webHidden/>
              </w:rPr>
              <w:t>3</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89" w:history="1">
            <w:r w:rsidR="00E650CD" w:rsidRPr="004D7BFF">
              <w:rPr>
                <w:rStyle w:val="Hyperkobling"/>
                <w:rFonts w:ascii="Times New Roman" w:hAnsi="Times New Roman" w:cs="Times New Roman"/>
                <w:noProof/>
                <w:lang w:val="en-GB"/>
              </w:rPr>
              <w:t>6.</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PARADIGM AND RESEARCH METHODOLOGY</w:t>
            </w:r>
            <w:r w:rsidR="00E650CD">
              <w:rPr>
                <w:noProof/>
                <w:webHidden/>
              </w:rPr>
              <w:tab/>
            </w:r>
            <w:r w:rsidR="00E650CD">
              <w:rPr>
                <w:noProof/>
                <w:webHidden/>
              </w:rPr>
              <w:fldChar w:fldCharType="begin"/>
            </w:r>
            <w:r w:rsidR="00E650CD">
              <w:rPr>
                <w:noProof/>
                <w:webHidden/>
              </w:rPr>
              <w:instrText xml:space="preserve"> PAGEREF _Toc530080389 \h </w:instrText>
            </w:r>
            <w:r w:rsidR="00E650CD">
              <w:rPr>
                <w:noProof/>
                <w:webHidden/>
              </w:rPr>
            </w:r>
            <w:r w:rsidR="00E650CD">
              <w:rPr>
                <w:noProof/>
                <w:webHidden/>
              </w:rPr>
              <w:fldChar w:fldCharType="separate"/>
            </w:r>
            <w:r w:rsidR="00707188">
              <w:rPr>
                <w:noProof/>
                <w:webHidden/>
              </w:rPr>
              <w:t>3</w:t>
            </w:r>
            <w:r w:rsidR="00E650CD">
              <w:rPr>
                <w:noProof/>
                <w:webHidden/>
              </w:rPr>
              <w:fldChar w:fldCharType="end"/>
            </w:r>
          </w:hyperlink>
        </w:p>
        <w:p w:rsidR="00E650CD" w:rsidRDefault="007D42D5">
          <w:pPr>
            <w:pStyle w:val="INNH3"/>
            <w:tabs>
              <w:tab w:val="left" w:pos="1200"/>
              <w:tab w:val="right" w:leader="dot" w:pos="9056"/>
            </w:tabs>
            <w:rPr>
              <w:rFonts w:eastAsiaTheme="minorEastAsia"/>
              <w:noProof/>
              <w:sz w:val="24"/>
              <w:szCs w:val="24"/>
              <w:lang w:eastAsia="nb-NO"/>
            </w:rPr>
          </w:pPr>
          <w:hyperlink w:anchor="_Toc530080390" w:history="1">
            <w:r w:rsidR="00E650CD" w:rsidRPr="004D7BFF">
              <w:rPr>
                <w:rStyle w:val="Hyperkobling"/>
                <w:rFonts w:ascii="Times New Roman" w:hAnsi="Times New Roman" w:cs="Times New Roman"/>
                <w:noProof/>
                <w:lang w:val="en-GB"/>
              </w:rPr>
              <w:t>6.1</w:t>
            </w:r>
            <w:r w:rsidR="00E650CD">
              <w:rPr>
                <w:rFonts w:eastAsiaTheme="minorEastAsia"/>
                <w:noProof/>
                <w:sz w:val="24"/>
                <w:szCs w:val="24"/>
                <w:lang w:eastAsia="nb-NO"/>
              </w:rPr>
              <w:tab/>
            </w:r>
            <w:r w:rsidR="00E650CD" w:rsidRPr="004D7BFF">
              <w:rPr>
                <w:rStyle w:val="Hyperkobling"/>
                <w:rFonts w:ascii="Times New Roman" w:hAnsi="Times New Roman" w:cs="Times New Roman"/>
                <w:noProof/>
                <w:lang w:val="en-GB"/>
              </w:rPr>
              <w:t>Research Philosophy</w:t>
            </w:r>
            <w:r w:rsidR="00E650CD">
              <w:rPr>
                <w:noProof/>
                <w:webHidden/>
              </w:rPr>
              <w:tab/>
            </w:r>
            <w:r w:rsidR="00E650CD">
              <w:rPr>
                <w:noProof/>
                <w:webHidden/>
              </w:rPr>
              <w:fldChar w:fldCharType="begin"/>
            </w:r>
            <w:r w:rsidR="00E650CD">
              <w:rPr>
                <w:noProof/>
                <w:webHidden/>
              </w:rPr>
              <w:instrText xml:space="preserve"> PAGEREF _Toc530080390 \h </w:instrText>
            </w:r>
            <w:r w:rsidR="00E650CD">
              <w:rPr>
                <w:noProof/>
                <w:webHidden/>
              </w:rPr>
            </w:r>
            <w:r w:rsidR="00E650CD">
              <w:rPr>
                <w:noProof/>
                <w:webHidden/>
              </w:rPr>
              <w:fldChar w:fldCharType="separate"/>
            </w:r>
            <w:r w:rsidR="00707188">
              <w:rPr>
                <w:noProof/>
                <w:webHidden/>
              </w:rPr>
              <w:t>5</w:t>
            </w:r>
            <w:r w:rsidR="00E650CD">
              <w:rPr>
                <w:noProof/>
                <w:webHidden/>
              </w:rPr>
              <w:fldChar w:fldCharType="end"/>
            </w:r>
          </w:hyperlink>
        </w:p>
        <w:p w:rsidR="00E650CD" w:rsidRDefault="007D42D5">
          <w:pPr>
            <w:pStyle w:val="INNH3"/>
            <w:tabs>
              <w:tab w:val="left" w:pos="1200"/>
              <w:tab w:val="right" w:leader="dot" w:pos="9056"/>
            </w:tabs>
            <w:rPr>
              <w:rFonts w:eastAsiaTheme="minorEastAsia"/>
              <w:noProof/>
              <w:sz w:val="24"/>
              <w:szCs w:val="24"/>
              <w:lang w:eastAsia="nb-NO"/>
            </w:rPr>
          </w:pPr>
          <w:hyperlink w:anchor="_Toc530080391" w:history="1">
            <w:r w:rsidR="00E650CD" w:rsidRPr="004D7BFF">
              <w:rPr>
                <w:rStyle w:val="Hyperkobling"/>
                <w:rFonts w:ascii="Times New Roman" w:hAnsi="Times New Roman" w:cs="Times New Roman"/>
                <w:noProof/>
                <w:lang w:val="en-GB"/>
              </w:rPr>
              <w:t>6.2</w:t>
            </w:r>
            <w:r w:rsidR="00E650CD">
              <w:rPr>
                <w:rFonts w:eastAsiaTheme="minorEastAsia"/>
                <w:noProof/>
                <w:sz w:val="24"/>
                <w:szCs w:val="24"/>
                <w:lang w:eastAsia="nb-NO"/>
              </w:rPr>
              <w:tab/>
            </w:r>
            <w:r w:rsidR="00E650CD" w:rsidRPr="004D7BFF">
              <w:rPr>
                <w:rStyle w:val="Hyperkobling"/>
                <w:rFonts w:ascii="Times New Roman" w:hAnsi="Times New Roman" w:cs="Times New Roman"/>
                <w:noProof/>
                <w:lang w:val="en-GB"/>
              </w:rPr>
              <w:t>Data collection</w:t>
            </w:r>
            <w:r w:rsidR="00E650CD">
              <w:rPr>
                <w:noProof/>
                <w:webHidden/>
              </w:rPr>
              <w:tab/>
            </w:r>
            <w:r w:rsidR="00E650CD">
              <w:rPr>
                <w:noProof/>
                <w:webHidden/>
              </w:rPr>
              <w:fldChar w:fldCharType="begin"/>
            </w:r>
            <w:r w:rsidR="00E650CD">
              <w:rPr>
                <w:noProof/>
                <w:webHidden/>
              </w:rPr>
              <w:instrText xml:space="preserve"> PAGEREF _Toc530080391 \h </w:instrText>
            </w:r>
            <w:r w:rsidR="00E650CD">
              <w:rPr>
                <w:noProof/>
                <w:webHidden/>
              </w:rPr>
            </w:r>
            <w:r w:rsidR="00E650CD">
              <w:rPr>
                <w:noProof/>
                <w:webHidden/>
              </w:rPr>
              <w:fldChar w:fldCharType="separate"/>
            </w:r>
            <w:r w:rsidR="00707188">
              <w:rPr>
                <w:noProof/>
                <w:webHidden/>
              </w:rPr>
              <w:t>6</w:t>
            </w:r>
            <w:r w:rsidR="00E650CD">
              <w:rPr>
                <w:noProof/>
                <w:webHidden/>
              </w:rPr>
              <w:fldChar w:fldCharType="end"/>
            </w:r>
          </w:hyperlink>
        </w:p>
        <w:p w:rsidR="00E650CD" w:rsidRDefault="007D42D5">
          <w:pPr>
            <w:pStyle w:val="INNH3"/>
            <w:tabs>
              <w:tab w:val="left" w:pos="1200"/>
              <w:tab w:val="right" w:leader="dot" w:pos="9056"/>
            </w:tabs>
            <w:rPr>
              <w:rFonts w:eastAsiaTheme="minorEastAsia"/>
              <w:noProof/>
              <w:sz w:val="24"/>
              <w:szCs w:val="24"/>
              <w:lang w:eastAsia="nb-NO"/>
            </w:rPr>
          </w:pPr>
          <w:hyperlink w:anchor="_Toc530080392" w:history="1">
            <w:r w:rsidR="00E650CD" w:rsidRPr="004D7BFF">
              <w:rPr>
                <w:rStyle w:val="Hyperkobling"/>
                <w:rFonts w:ascii="Times New Roman" w:hAnsi="Times New Roman" w:cs="Times New Roman"/>
                <w:noProof/>
                <w:lang w:val="en-GB"/>
              </w:rPr>
              <w:t>6.3</w:t>
            </w:r>
            <w:r w:rsidR="00E650CD">
              <w:rPr>
                <w:rFonts w:eastAsiaTheme="minorEastAsia"/>
                <w:noProof/>
                <w:sz w:val="24"/>
                <w:szCs w:val="24"/>
                <w:lang w:eastAsia="nb-NO"/>
              </w:rPr>
              <w:tab/>
            </w:r>
            <w:r w:rsidR="00E650CD" w:rsidRPr="004D7BFF">
              <w:rPr>
                <w:rStyle w:val="Hyperkobling"/>
                <w:rFonts w:ascii="Times New Roman" w:hAnsi="Times New Roman" w:cs="Times New Roman"/>
                <w:noProof/>
                <w:lang w:val="en-GB"/>
              </w:rPr>
              <w:t>Sampling framework</w:t>
            </w:r>
            <w:r w:rsidR="00E650CD">
              <w:rPr>
                <w:noProof/>
                <w:webHidden/>
              </w:rPr>
              <w:tab/>
            </w:r>
            <w:r w:rsidR="00E650CD">
              <w:rPr>
                <w:noProof/>
                <w:webHidden/>
              </w:rPr>
              <w:fldChar w:fldCharType="begin"/>
            </w:r>
            <w:r w:rsidR="00E650CD">
              <w:rPr>
                <w:noProof/>
                <w:webHidden/>
              </w:rPr>
              <w:instrText xml:space="preserve"> PAGEREF _Toc530080392 \h </w:instrText>
            </w:r>
            <w:r w:rsidR="00E650CD">
              <w:rPr>
                <w:noProof/>
                <w:webHidden/>
              </w:rPr>
            </w:r>
            <w:r w:rsidR="00E650CD">
              <w:rPr>
                <w:noProof/>
                <w:webHidden/>
              </w:rPr>
              <w:fldChar w:fldCharType="separate"/>
            </w:r>
            <w:r w:rsidR="00707188">
              <w:rPr>
                <w:noProof/>
                <w:webHidden/>
              </w:rPr>
              <w:t>6</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93" w:history="1">
            <w:r w:rsidR="00E650CD" w:rsidRPr="004D7BFF">
              <w:rPr>
                <w:rStyle w:val="Hyperkobling"/>
                <w:rFonts w:ascii="Times New Roman" w:hAnsi="Times New Roman" w:cs="Times New Roman"/>
                <w:noProof/>
                <w:lang w:val="en-GB"/>
              </w:rPr>
              <w:t>7.</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RESEARCH DESIGN</w:t>
            </w:r>
            <w:r w:rsidR="00E650CD">
              <w:rPr>
                <w:noProof/>
                <w:webHidden/>
              </w:rPr>
              <w:tab/>
            </w:r>
            <w:r w:rsidR="00E650CD">
              <w:rPr>
                <w:noProof/>
                <w:webHidden/>
              </w:rPr>
              <w:fldChar w:fldCharType="begin"/>
            </w:r>
            <w:r w:rsidR="00E650CD">
              <w:rPr>
                <w:noProof/>
                <w:webHidden/>
              </w:rPr>
              <w:instrText xml:space="preserve"> PAGEREF _Toc530080393 \h </w:instrText>
            </w:r>
            <w:r w:rsidR="00E650CD">
              <w:rPr>
                <w:noProof/>
                <w:webHidden/>
              </w:rPr>
            </w:r>
            <w:r w:rsidR="00E650CD">
              <w:rPr>
                <w:noProof/>
                <w:webHidden/>
              </w:rPr>
              <w:fldChar w:fldCharType="separate"/>
            </w:r>
            <w:r w:rsidR="00707188">
              <w:rPr>
                <w:noProof/>
                <w:webHidden/>
              </w:rPr>
              <w:t>6</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94" w:history="1">
            <w:r w:rsidR="00E650CD" w:rsidRPr="004D7BFF">
              <w:rPr>
                <w:rStyle w:val="Hyperkobling"/>
                <w:rFonts w:ascii="Times New Roman" w:hAnsi="Times New Roman" w:cs="Times New Roman"/>
                <w:noProof/>
                <w:lang w:val="en-GB"/>
              </w:rPr>
              <w:t>8.</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RESOURCE PLANNING AND TIME MANAGEMENT</w:t>
            </w:r>
            <w:r w:rsidR="00E650CD">
              <w:rPr>
                <w:noProof/>
                <w:webHidden/>
              </w:rPr>
              <w:tab/>
            </w:r>
            <w:r w:rsidR="00E650CD">
              <w:rPr>
                <w:noProof/>
                <w:webHidden/>
              </w:rPr>
              <w:fldChar w:fldCharType="begin"/>
            </w:r>
            <w:r w:rsidR="00E650CD">
              <w:rPr>
                <w:noProof/>
                <w:webHidden/>
              </w:rPr>
              <w:instrText xml:space="preserve"> PAGEREF _Toc530080394 \h </w:instrText>
            </w:r>
            <w:r w:rsidR="00E650CD">
              <w:rPr>
                <w:noProof/>
                <w:webHidden/>
              </w:rPr>
            </w:r>
            <w:r w:rsidR="00E650CD">
              <w:rPr>
                <w:noProof/>
                <w:webHidden/>
              </w:rPr>
              <w:fldChar w:fldCharType="separate"/>
            </w:r>
            <w:r w:rsidR="00707188">
              <w:rPr>
                <w:noProof/>
                <w:webHidden/>
              </w:rPr>
              <w:t>7</w:t>
            </w:r>
            <w:r w:rsidR="00E650CD">
              <w:rPr>
                <w:noProof/>
                <w:webHidden/>
              </w:rPr>
              <w:fldChar w:fldCharType="end"/>
            </w:r>
          </w:hyperlink>
        </w:p>
        <w:p w:rsidR="00E650CD" w:rsidRDefault="007D42D5">
          <w:pPr>
            <w:pStyle w:val="INNH2"/>
            <w:tabs>
              <w:tab w:val="left" w:pos="720"/>
              <w:tab w:val="right" w:leader="dot" w:pos="9056"/>
            </w:tabs>
            <w:rPr>
              <w:rFonts w:eastAsiaTheme="minorEastAsia"/>
              <w:i w:val="0"/>
              <w:iCs w:val="0"/>
              <w:noProof/>
              <w:sz w:val="24"/>
              <w:szCs w:val="24"/>
              <w:lang w:eastAsia="nb-NO"/>
            </w:rPr>
          </w:pPr>
          <w:hyperlink w:anchor="_Toc530080395" w:history="1">
            <w:r w:rsidR="00E650CD" w:rsidRPr="004D7BFF">
              <w:rPr>
                <w:rStyle w:val="Hyperkobling"/>
                <w:rFonts w:ascii="Times New Roman" w:hAnsi="Times New Roman" w:cs="Times New Roman"/>
                <w:noProof/>
                <w:lang w:val="en-GB"/>
              </w:rPr>
              <w:t>9.</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LIMITATIONS</w:t>
            </w:r>
            <w:r w:rsidR="00E650CD">
              <w:rPr>
                <w:noProof/>
                <w:webHidden/>
              </w:rPr>
              <w:tab/>
            </w:r>
            <w:r w:rsidR="00E650CD">
              <w:rPr>
                <w:noProof/>
                <w:webHidden/>
              </w:rPr>
              <w:fldChar w:fldCharType="begin"/>
            </w:r>
            <w:r w:rsidR="00E650CD">
              <w:rPr>
                <w:noProof/>
                <w:webHidden/>
              </w:rPr>
              <w:instrText xml:space="preserve"> PAGEREF _Toc530080395 \h </w:instrText>
            </w:r>
            <w:r w:rsidR="00E650CD">
              <w:rPr>
                <w:noProof/>
                <w:webHidden/>
              </w:rPr>
            </w:r>
            <w:r w:rsidR="00E650CD">
              <w:rPr>
                <w:noProof/>
                <w:webHidden/>
              </w:rPr>
              <w:fldChar w:fldCharType="separate"/>
            </w:r>
            <w:r w:rsidR="00707188">
              <w:rPr>
                <w:noProof/>
                <w:webHidden/>
              </w:rPr>
              <w:t>7</w:t>
            </w:r>
            <w:r w:rsidR="00E650CD">
              <w:rPr>
                <w:noProof/>
                <w:webHidden/>
              </w:rPr>
              <w:fldChar w:fldCharType="end"/>
            </w:r>
          </w:hyperlink>
        </w:p>
        <w:p w:rsidR="00E650CD" w:rsidRDefault="007D42D5">
          <w:pPr>
            <w:pStyle w:val="INNH2"/>
            <w:tabs>
              <w:tab w:val="left" w:pos="960"/>
              <w:tab w:val="right" w:leader="dot" w:pos="9056"/>
            </w:tabs>
            <w:rPr>
              <w:rFonts w:eastAsiaTheme="minorEastAsia"/>
              <w:i w:val="0"/>
              <w:iCs w:val="0"/>
              <w:noProof/>
              <w:sz w:val="24"/>
              <w:szCs w:val="24"/>
              <w:lang w:eastAsia="nb-NO"/>
            </w:rPr>
          </w:pPr>
          <w:hyperlink w:anchor="_Toc530080396" w:history="1">
            <w:r w:rsidR="00E650CD" w:rsidRPr="004D7BFF">
              <w:rPr>
                <w:rStyle w:val="Hyperkobling"/>
                <w:rFonts w:ascii="Times New Roman" w:hAnsi="Times New Roman" w:cs="Times New Roman"/>
                <w:noProof/>
                <w:lang w:val="en-GB"/>
              </w:rPr>
              <w:t>10.</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ETHIC ISSUES AND RISKS</w:t>
            </w:r>
            <w:r w:rsidR="00E650CD">
              <w:rPr>
                <w:noProof/>
                <w:webHidden/>
              </w:rPr>
              <w:tab/>
            </w:r>
            <w:r w:rsidR="00E650CD">
              <w:rPr>
                <w:noProof/>
                <w:webHidden/>
              </w:rPr>
              <w:fldChar w:fldCharType="begin"/>
            </w:r>
            <w:r w:rsidR="00E650CD">
              <w:rPr>
                <w:noProof/>
                <w:webHidden/>
              </w:rPr>
              <w:instrText xml:space="preserve"> PAGEREF _Toc530080396 \h </w:instrText>
            </w:r>
            <w:r w:rsidR="00E650CD">
              <w:rPr>
                <w:noProof/>
                <w:webHidden/>
              </w:rPr>
            </w:r>
            <w:r w:rsidR="00E650CD">
              <w:rPr>
                <w:noProof/>
                <w:webHidden/>
              </w:rPr>
              <w:fldChar w:fldCharType="separate"/>
            </w:r>
            <w:r w:rsidR="00707188">
              <w:rPr>
                <w:noProof/>
                <w:webHidden/>
              </w:rPr>
              <w:t>7</w:t>
            </w:r>
            <w:r w:rsidR="00E650CD">
              <w:rPr>
                <w:noProof/>
                <w:webHidden/>
              </w:rPr>
              <w:fldChar w:fldCharType="end"/>
            </w:r>
          </w:hyperlink>
        </w:p>
        <w:p w:rsidR="00E650CD" w:rsidRDefault="007D42D5">
          <w:pPr>
            <w:pStyle w:val="INNH2"/>
            <w:tabs>
              <w:tab w:val="left" w:pos="960"/>
              <w:tab w:val="right" w:leader="dot" w:pos="9056"/>
            </w:tabs>
            <w:rPr>
              <w:rFonts w:eastAsiaTheme="minorEastAsia"/>
              <w:i w:val="0"/>
              <w:iCs w:val="0"/>
              <w:noProof/>
              <w:sz w:val="24"/>
              <w:szCs w:val="24"/>
              <w:lang w:eastAsia="nb-NO"/>
            </w:rPr>
          </w:pPr>
          <w:hyperlink w:anchor="_Toc530080397" w:history="1">
            <w:r w:rsidR="00E650CD" w:rsidRPr="004D7BFF">
              <w:rPr>
                <w:rStyle w:val="Hyperkobling"/>
                <w:rFonts w:ascii="Times New Roman" w:hAnsi="Times New Roman" w:cs="Times New Roman"/>
                <w:noProof/>
                <w:lang w:val="en-GB"/>
              </w:rPr>
              <w:t>11.</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APPENDIX</w:t>
            </w:r>
            <w:r w:rsidR="00E650CD">
              <w:rPr>
                <w:noProof/>
                <w:webHidden/>
              </w:rPr>
              <w:tab/>
            </w:r>
            <w:r w:rsidR="00E650CD">
              <w:rPr>
                <w:noProof/>
                <w:webHidden/>
              </w:rPr>
              <w:fldChar w:fldCharType="begin"/>
            </w:r>
            <w:r w:rsidR="00E650CD">
              <w:rPr>
                <w:noProof/>
                <w:webHidden/>
              </w:rPr>
              <w:instrText xml:space="preserve"> PAGEREF _Toc530080397 \h </w:instrText>
            </w:r>
            <w:r w:rsidR="00E650CD">
              <w:rPr>
                <w:noProof/>
                <w:webHidden/>
              </w:rPr>
            </w:r>
            <w:r w:rsidR="00E650CD">
              <w:rPr>
                <w:noProof/>
                <w:webHidden/>
              </w:rPr>
              <w:fldChar w:fldCharType="separate"/>
            </w:r>
            <w:r w:rsidR="00707188">
              <w:rPr>
                <w:noProof/>
                <w:webHidden/>
              </w:rPr>
              <w:t>8</w:t>
            </w:r>
            <w:r w:rsidR="00E650CD">
              <w:rPr>
                <w:noProof/>
                <w:webHidden/>
              </w:rPr>
              <w:fldChar w:fldCharType="end"/>
            </w:r>
          </w:hyperlink>
        </w:p>
        <w:p w:rsidR="00E650CD" w:rsidRDefault="007D42D5">
          <w:pPr>
            <w:pStyle w:val="INNH2"/>
            <w:tabs>
              <w:tab w:val="left" w:pos="960"/>
              <w:tab w:val="right" w:leader="dot" w:pos="9056"/>
            </w:tabs>
            <w:rPr>
              <w:rFonts w:eastAsiaTheme="minorEastAsia"/>
              <w:i w:val="0"/>
              <w:iCs w:val="0"/>
              <w:noProof/>
              <w:sz w:val="24"/>
              <w:szCs w:val="24"/>
              <w:lang w:eastAsia="nb-NO"/>
            </w:rPr>
          </w:pPr>
          <w:hyperlink w:anchor="_Toc530080398" w:history="1">
            <w:r w:rsidR="00E650CD" w:rsidRPr="004D7BFF">
              <w:rPr>
                <w:rStyle w:val="Hyperkobling"/>
                <w:rFonts w:ascii="Times New Roman" w:hAnsi="Times New Roman" w:cs="Times New Roman"/>
                <w:noProof/>
                <w:lang w:val="en-GB"/>
              </w:rPr>
              <w:t>12.</w:t>
            </w:r>
            <w:r w:rsidR="00E650CD">
              <w:rPr>
                <w:rFonts w:eastAsiaTheme="minorEastAsia"/>
                <w:i w:val="0"/>
                <w:iCs w:val="0"/>
                <w:noProof/>
                <w:sz w:val="24"/>
                <w:szCs w:val="24"/>
                <w:lang w:eastAsia="nb-NO"/>
              </w:rPr>
              <w:tab/>
            </w:r>
            <w:r w:rsidR="00E650CD" w:rsidRPr="004D7BFF">
              <w:rPr>
                <w:rStyle w:val="Hyperkobling"/>
                <w:rFonts w:ascii="Times New Roman" w:hAnsi="Times New Roman" w:cs="Times New Roman"/>
                <w:noProof/>
                <w:lang w:val="en-GB"/>
              </w:rPr>
              <w:t>REFERENCES</w:t>
            </w:r>
            <w:r w:rsidR="00E650CD">
              <w:rPr>
                <w:noProof/>
                <w:webHidden/>
              </w:rPr>
              <w:tab/>
            </w:r>
            <w:r w:rsidR="00E650CD">
              <w:rPr>
                <w:noProof/>
                <w:webHidden/>
              </w:rPr>
              <w:fldChar w:fldCharType="begin"/>
            </w:r>
            <w:r w:rsidR="00E650CD">
              <w:rPr>
                <w:noProof/>
                <w:webHidden/>
              </w:rPr>
              <w:instrText xml:space="preserve"> PAGEREF _Toc530080398 \h </w:instrText>
            </w:r>
            <w:r w:rsidR="00E650CD">
              <w:rPr>
                <w:noProof/>
                <w:webHidden/>
              </w:rPr>
            </w:r>
            <w:r w:rsidR="00E650CD">
              <w:rPr>
                <w:noProof/>
                <w:webHidden/>
              </w:rPr>
              <w:fldChar w:fldCharType="separate"/>
            </w:r>
            <w:r w:rsidR="00707188">
              <w:rPr>
                <w:noProof/>
                <w:webHidden/>
              </w:rPr>
              <w:t>9</w:t>
            </w:r>
            <w:r w:rsidR="00E650CD">
              <w:rPr>
                <w:noProof/>
                <w:webHidden/>
              </w:rPr>
              <w:fldChar w:fldCharType="end"/>
            </w:r>
          </w:hyperlink>
        </w:p>
        <w:p w:rsidR="00114BA1" w:rsidRPr="001F7A16" w:rsidRDefault="00114BA1" w:rsidP="001F7A16">
          <w:r>
            <w:rPr>
              <w:b/>
              <w:bCs/>
              <w:noProof/>
            </w:rPr>
            <w:fldChar w:fldCharType="end"/>
          </w:r>
        </w:p>
      </w:sdtContent>
    </w:sdt>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imes New Roman" w:hAnsi="Times New Roman" w:cs="Times New Roman"/>
          <w:lang w:val="en-GB"/>
        </w:rPr>
      </w:pPr>
    </w:p>
    <w:p w:rsidR="00114BA1" w:rsidRDefault="00114BA1" w:rsidP="008E68D6">
      <w:pPr>
        <w:pStyle w:val="Overskrift1"/>
        <w:spacing w:line="360" w:lineRule="auto"/>
        <w:rPr>
          <w:rFonts w:asciiTheme="minorHAnsi" w:eastAsiaTheme="minorHAnsi" w:hAnsiTheme="minorHAnsi" w:cstheme="minorBidi"/>
          <w:color w:val="auto"/>
          <w:sz w:val="24"/>
          <w:szCs w:val="24"/>
          <w:lang w:val="en-GB"/>
        </w:rPr>
      </w:pPr>
    </w:p>
    <w:p w:rsidR="00114BA1" w:rsidRPr="00114BA1" w:rsidRDefault="00114BA1" w:rsidP="00114BA1">
      <w:pPr>
        <w:rPr>
          <w:lang w:val="en-GB"/>
        </w:rPr>
      </w:pPr>
    </w:p>
    <w:p w:rsidR="00444207" w:rsidRPr="008E68D6" w:rsidRDefault="00444207" w:rsidP="008E68D6">
      <w:pPr>
        <w:pStyle w:val="Overskrift1"/>
        <w:spacing w:line="360" w:lineRule="auto"/>
        <w:rPr>
          <w:rFonts w:ascii="Times New Roman" w:hAnsi="Times New Roman" w:cs="Times New Roman"/>
          <w:lang w:val="en-GB"/>
        </w:rPr>
      </w:pPr>
      <w:bookmarkStart w:id="0" w:name="_Toc530080383"/>
      <w:r w:rsidRPr="00444207">
        <w:rPr>
          <w:rFonts w:ascii="Times New Roman" w:hAnsi="Times New Roman" w:cs="Times New Roman"/>
          <w:lang w:val="en-GB"/>
        </w:rPr>
        <w:lastRenderedPageBreak/>
        <w:t>DISSERTATION RESEARCH PROPOSAL</w:t>
      </w:r>
      <w:bookmarkEnd w:id="0"/>
      <w:r w:rsidRPr="00444207">
        <w:rPr>
          <w:rFonts w:ascii="Times New Roman" w:hAnsi="Times New Roman" w:cs="Times New Roman"/>
          <w:lang w:val="en-GB"/>
        </w:rPr>
        <w:t xml:space="preserve"> </w:t>
      </w:r>
    </w:p>
    <w:p w:rsidR="00444207" w:rsidRDefault="00444207" w:rsidP="008E68D6">
      <w:pPr>
        <w:pStyle w:val="Overskrift2"/>
        <w:numPr>
          <w:ilvl w:val="0"/>
          <w:numId w:val="2"/>
        </w:numPr>
        <w:spacing w:line="360" w:lineRule="auto"/>
        <w:rPr>
          <w:rFonts w:ascii="Times New Roman" w:hAnsi="Times New Roman" w:cs="Times New Roman"/>
          <w:sz w:val="22"/>
          <w:szCs w:val="22"/>
          <w:lang w:val="en-GB"/>
        </w:rPr>
      </w:pPr>
      <w:bookmarkStart w:id="1" w:name="_Toc530080384"/>
      <w:r>
        <w:rPr>
          <w:rFonts w:ascii="Times New Roman" w:hAnsi="Times New Roman" w:cs="Times New Roman"/>
          <w:sz w:val="22"/>
          <w:szCs w:val="22"/>
          <w:lang w:val="en-GB"/>
        </w:rPr>
        <w:t>TOPIC</w:t>
      </w:r>
      <w:bookmarkEnd w:id="1"/>
    </w:p>
    <w:p w:rsidR="00444207" w:rsidRPr="008E68D6" w:rsidRDefault="008E68D6" w:rsidP="008E68D6">
      <w:pPr>
        <w:spacing w:line="360" w:lineRule="auto"/>
        <w:rPr>
          <w:lang w:val="en-US"/>
        </w:rPr>
      </w:pPr>
      <w:r w:rsidRPr="008E68D6">
        <w:rPr>
          <w:color w:val="000000"/>
          <w:sz w:val="22"/>
          <w:szCs w:val="22"/>
          <w:shd w:val="clear" w:color="auto" w:fill="FFFFFF"/>
          <w:lang w:val="en-GB"/>
        </w:rPr>
        <w:t>The topic the author has chosen for this dissertation is social media and the control influencers have on consumer buying behaviour </w:t>
      </w:r>
      <w:r w:rsidRPr="008E68D6">
        <w:rPr>
          <w:color w:val="000000"/>
          <w:sz w:val="22"/>
          <w:szCs w:val="22"/>
          <w:shd w:val="clear" w:color="auto" w:fill="FFFFFF"/>
          <w:lang w:val="en-US"/>
        </w:rPr>
        <w:t> </w:t>
      </w:r>
    </w:p>
    <w:p w:rsidR="00444207" w:rsidRDefault="00444207" w:rsidP="008E68D6">
      <w:pPr>
        <w:pStyle w:val="Overskrift2"/>
        <w:numPr>
          <w:ilvl w:val="0"/>
          <w:numId w:val="2"/>
        </w:numPr>
        <w:spacing w:line="360" w:lineRule="auto"/>
        <w:rPr>
          <w:rFonts w:ascii="Times New Roman" w:hAnsi="Times New Roman" w:cs="Times New Roman"/>
          <w:sz w:val="22"/>
          <w:szCs w:val="22"/>
          <w:lang w:val="en-GB"/>
        </w:rPr>
      </w:pPr>
      <w:bookmarkStart w:id="2" w:name="_Toc530080385"/>
      <w:r>
        <w:rPr>
          <w:rFonts w:ascii="Times New Roman" w:hAnsi="Times New Roman" w:cs="Times New Roman"/>
          <w:sz w:val="22"/>
          <w:szCs w:val="22"/>
          <w:lang w:val="en-GB"/>
        </w:rPr>
        <w:t>TITLE</w:t>
      </w:r>
      <w:bookmarkEnd w:id="2"/>
    </w:p>
    <w:p w:rsidR="00444207" w:rsidRPr="008E68D6" w:rsidRDefault="008E68D6" w:rsidP="008E68D6">
      <w:pPr>
        <w:spacing w:line="360" w:lineRule="auto"/>
        <w:rPr>
          <w:lang w:val="en-US"/>
        </w:rPr>
      </w:pPr>
      <w:r w:rsidRPr="008E68D6">
        <w:rPr>
          <w:color w:val="000000"/>
          <w:sz w:val="22"/>
          <w:szCs w:val="22"/>
          <w:shd w:val="clear" w:color="auto" w:fill="FFFFFF"/>
          <w:lang w:val="en-GB"/>
        </w:rPr>
        <w:t>The title of this dissertation will be “A critical evaluation of social media ‘influencers’ on millennial</w:t>
      </w:r>
      <w:r w:rsidR="00C53BD8">
        <w:rPr>
          <w:color w:val="000000"/>
          <w:sz w:val="22"/>
          <w:szCs w:val="22"/>
          <w:shd w:val="clear" w:color="auto" w:fill="FFFFFF"/>
          <w:lang w:val="en-GB"/>
        </w:rPr>
        <w:t xml:space="preserve"> </w:t>
      </w:r>
      <w:r w:rsidRPr="008E68D6">
        <w:rPr>
          <w:color w:val="000000"/>
          <w:sz w:val="22"/>
          <w:szCs w:val="22"/>
          <w:shd w:val="clear" w:color="auto" w:fill="FFFFFF"/>
          <w:lang w:val="en-GB"/>
        </w:rPr>
        <w:t>and generation Z</w:t>
      </w:r>
      <w:r w:rsidR="00C53BD8">
        <w:rPr>
          <w:color w:val="000000"/>
          <w:sz w:val="22"/>
          <w:szCs w:val="22"/>
          <w:shd w:val="clear" w:color="auto" w:fill="FFFFFF"/>
          <w:lang w:val="en-GB"/>
        </w:rPr>
        <w:t xml:space="preserve"> consumer buying behaviour</w:t>
      </w:r>
      <w:r w:rsidRPr="008E68D6">
        <w:rPr>
          <w:color w:val="000000"/>
          <w:sz w:val="22"/>
          <w:szCs w:val="22"/>
          <w:shd w:val="clear" w:color="auto" w:fill="FFFFFF"/>
          <w:lang w:val="en-GB"/>
        </w:rPr>
        <w:t>”</w:t>
      </w:r>
    </w:p>
    <w:p w:rsidR="00444207" w:rsidRDefault="00444207" w:rsidP="008E68D6">
      <w:pPr>
        <w:pStyle w:val="Overskrift2"/>
        <w:numPr>
          <w:ilvl w:val="0"/>
          <w:numId w:val="2"/>
        </w:numPr>
        <w:spacing w:line="360" w:lineRule="auto"/>
        <w:rPr>
          <w:rFonts w:ascii="Times New Roman" w:hAnsi="Times New Roman" w:cs="Times New Roman"/>
          <w:sz w:val="22"/>
          <w:szCs w:val="22"/>
          <w:lang w:val="en-GB"/>
        </w:rPr>
      </w:pPr>
      <w:bookmarkStart w:id="3" w:name="_Toc530080386"/>
      <w:r>
        <w:rPr>
          <w:rFonts w:ascii="Times New Roman" w:hAnsi="Times New Roman" w:cs="Times New Roman"/>
          <w:sz w:val="22"/>
          <w:szCs w:val="22"/>
          <w:lang w:val="en-GB"/>
        </w:rPr>
        <w:t>AIMS AND OBJECTIVES</w:t>
      </w:r>
      <w:bookmarkEnd w:id="3"/>
    </w:p>
    <w:p w:rsidR="008E68D6" w:rsidRPr="008E68D6" w:rsidRDefault="008E68D6" w:rsidP="008E68D6">
      <w:pPr>
        <w:pStyle w:val="paragraph"/>
        <w:spacing w:before="0" w:beforeAutospacing="0" w:after="0" w:afterAutospacing="0" w:line="360" w:lineRule="auto"/>
        <w:textAlignment w:val="baseline"/>
        <w:rPr>
          <w:sz w:val="18"/>
          <w:szCs w:val="18"/>
          <w:lang w:val="en-US"/>
        </w:rPr>
      </w:pPr>
      <w:bookmarkStart w:id="4" w:name="_GoBack"/>
      <w:r w:rsidRPr="008E68D6">
        <w:rPr>
          <w:rStyle w:val="normaltextrun"/>
          <w:rFonts w:eastAsiaTheme="majorEastAsia"/>
          <w:sz w:val="22"/>
          <w:szCs w:val="22"/>
          <w:lang w:val="en-GB"/>
        </w:rPr>
        <w:t>This dissertation aims to investigate how much control social media influencers has on its audience and the ethical implications arising from this. </w:t>
      </w:r>
      <w:r w:rsidRPr="008E68D6">
        <w:rPr>
          <w:rStyle w:val="eop"/>
          <w:rFonts w:eastAsiaTheme="majorEastAsia"/>
          <w:sz w:val="22"/>
          <w:szCs w:val="22"/>
          <w:lang w:val="en-US"/>
        </w:rPr>
        <w:t> </w:t>
      </w:r>
    </w:p>
    <w:p w:rsidR="008E68D6" w:rsidRPr="008E68D6" w:rsidRDefault="008E68D6" w:rsidP="008E68D6">
      <w:pPr>
        <w:pStyle w:val="paragraph"/>
        <w:spacing w:before="0" w:beforeAutospacing="0" w:after="0" w:afterAutospacing="0" w:line="360" w:lineRule="auto"/>
        <w:textAlignment w:val="baseline"/>
        <w:rPr>
          <w:sz w:val="18"/>
          <w:szCs w:val="18"/>
          <w:lang w:val="en-US"/>
        </w:rPr>
      </w:pPr>
      <w:r w:rsidRPr="008E68D6">
        <w:rPr>
          <w:rStyle w:val="normaltextrun"/>
          <w:rFonts w:eastAsiaTheme="majorEastAsia"/>
          <w:sz w:val="22"/>
          <w:szCs w:val="22"/>
          <w:lang w:val="en-GB"/>
        </w:rPr>
        <w:t>1) </w:t>
      </w:r>
      <w:r w:rsidR="00F679EF">
        <w:rPr>
          <w:rStyle w:val="normaltextrun"/>
          <w:rFonts w:eastAsiaTheme="majorEastAsia"/>
          <w:sz w:val="22"/>
          <w:szCs w:val="22"/>
          <w:lang w:val="en-GB"/>
        </w:rPr>
        <w:t>Critically evaluate</w:t>
      </w:r>
      <w:r w:rsidRPr="008E68D6">
        <w:rPr>
          <w:rStyle w:val="normaltextrun"/>
          <w:rFonts w:eastAsiaTheme="majorEastAsia"/>
          <w:sz w:val="22"/>
          <w:szCs w:val="22"/>
          <w:lang w:val="en-GB"/>
        </w:rPr>
        <w:t xml:space="preserve"> a variety of marketing literature with specific focus on ‘influencer’ marketing on millennials and generation Z.</w:t>
      </w:r>
      <w:r w:rsidRPr="008E68D6">
        <w:rPr>
          <w:rStyle w:val="eop"/>
          <w:rFonts w:eastAsiaTheme="majorEastAsia"/>
          <w:sz w:val="22"/>
          <w:szCs w:val="22"/>
          <w:lang w:val="en-US"/>
        </w:rPr>
        <w:t> </w:t>
      </w:r>
    </w:p>
    <w:p w:rsidR="008E68D6" w:rsidRPr="008E68D6" w:rsidRDefault="008E68D6" w:rsidP="008E68D6">
      <w:pPr>
        <w:pStyle w:val="paragraph"/>
        <w:spacing w:before="0" w:beforeAutospacing="0" w:after="0" w:afterAutospacing="0" w:line="360" w:lineRule="auto"/>
        <w:textAlignment w:val="baseline"/>
        <w:rPr>
          <w:sz w:val="18"/>
          <w:szCs w:val="18"/>
          <w:lang w:val="en-US"/>
        </w:rPr>
      </w:pPr>
      <w:r w:rsidRPr="008E68D6">
        <w:rPr>
          <w:rStyle w:val="normaltextrun"/>
          <w:rFonts w:eastAsiaTheme="majorEastAsia"/>
          <w:sz w:val="22"/>
          <w:szCs w:val="22"/>
          <w:lang w:val="en-GB"/>
        </w:rPr>
        <w:t xml:space="preserve">2) Develop </w:t>
      </w:r>
      <w:r w:rsidR="00F679EF">
        <w:rPr>
          <w:rStyle w:val="normaltextrun"/>
          <w:rFonts w:eastAsiaTheme="majorEastAsia"/>
          <w:sz w:val="22"/>
          <w:szCs w:val="22"/>
          <w:lang w:val="en-GB"/>
        </w:rPr>
        <w:t xml:space="preserve">primary </w:t>
      </w:r>
      <w:r w:rsidRPr="008E68D6">
        <w:rPr>
          <w:rStyle w:val="normaltextrun"/>
          <w:rFonts w:eastAsiaTheme="majorEastAsia"/>
          <w:sz w:val="22"/>
          <w:szCs w:val="22"/>
          <w:lang w:val="en-GB"/>
        </w:rPr>
        <w:t>research methods to enable</w:t>
      </w:r>
      <w:r w:rsidR="00F679EF">
        <w:rPr>
          <w:rStyle w:val="normaltextrun"/>
          <w:rFonts w:eastAsiaTheme="majorEastAsia"/>
          <w:sz w:val="22"/>
          <w:szCs w:val="22"/>
          <w:lang w:val="en-GB"/>
        </w:rPr>
        <w:t xml:space="preserve"> targeted</w:t>
      </w:r>
      <w:r w:rsidRPr="008E68D6">
        <w:rPr>
          <w:rStyle w:val="normaltextrun"/>
          <w:rFonts w:eastAsiaTheme="majorEastAsia"/>
          <w:sz w:val="22"/>
          <w:szCs w:val="22"/>
          <w:lang w:val="en-GB"/>
        </w:rPr>
        <w:t xml:space="preserve"> </w:t>
      </w:r>
      <w:r w:rsidR="00F679EF">
        <w:rPr>
          <w:rStyle w:val="normaltextrun"/>
          <w:rFonts w:eastAsiaTheme="majorEastAsia"/>
          <w:sz w:val="22"/>
          <w:szCs w:val="22"/>
          <w:lang w:val="en-GB"/>
        </w:rPr>
        <w:t xml:space="preserve">collection of </w:t>
      </w:r>
      <w:r w:rsidRPr="008E68D6">
        <w:rPr>
          <w:rStyle w:val="normaltextrun"/>
          <w:rFonts w:eastAsiaTheme="majorEastAsia"/>
          <w:sz w:val="22"/>
          <w:szCs w:val="22"/>
          <w:lang w:val="en-GB"/>
        </w:rPr>
        <w:t>data to support the research aim.</w:t>
      </w:r>
      <w:r w:rsidRPr="008E68D6">
        <w:rPr>
          <w:rStyle w:val="eop"/>
          <w:rFonts w:eastAsiaTheme="majorEastAsia"/>
          <w:sz w:val="22"/>
          <w:szCs w:val="22"/>
          <w:lang w:val="en-US"/>
        </w:rPr>
        <w:t> </w:t>
      </w:r>
    </w:p>
    <w:p w:rsidR="008E68D6" w:rsidRPr="008E68D6" w:rsidRDefault="008E68D6" w:rsidP="008E68D6">
      <w:pPr>
        <w:pStyle w:val="paragraph"/>
        <w:spacing w:before="0" w:beforeAutospacing="0" w:after="0" w:afterAutospacing="0" w:line="360" w:lineRule="auto"/>
        <w:textAlignment w:val="baseline"/>
        <w:rPr>
          <w:sz w:val="18"/>
          <w:szCs w:val="18"/>
          <w:lang w:val="en-US"/>
        </w:rPr>
      </w:pPr>
      <w:r w:rsidRPr="008E68D6">
        <w:rPr>
          <w:rStyle w:val="normaltextrun"/>
          <w:rFonts w:eastAsiaTheme="majorEastAsia"/>
          <w:sz w:val="22"/>
          <w:szCs w:val="22"/>
          <w:lang w:val="en-GB"/>
        </w:rPr>
        <w:t>3) </w:t>
      </w:r>
      <w:r w:rsidR="00F679EF">
        <w:rPr>
          <w:rStyle w:val="normaltextrun"/>
          <w:rFonts w:eastAsiaTheme="majorEastAsia"/>
          <w:sz w:val="22"/>
          <w:szCs w:val="22"/>
          <w:lang w:val="en-GB"/>
        </w:rPr>
        <w:t xml:space="preserve">Synthesise primary and secondary research materials </w:t>
      </w:r>
      <w:r w:rsidRPr="008E68D6">
        <w:rPr>
          <w:rStyle w:val="normaltextrun"/>
          <w:rFonts w:eastAsiaTheme="majorEastAsia"/>
          <w:sz w:val="22"/>
          <w:szCs w:val="22"/>
          <w:lang w:val="en-GB"/>
        </w:rPr>
        <w:t>in order to fulfil the aim of the research.</w:t>
      </w:r>
      <w:r w:rsidRPr="008E68D6">
        <w:rPr>
          <w:rStyle w:val="eop"/>
          <w:rFonts w:eastAsiaTheme="majorEastAsia"/>
          <w:sz w:val="22"/>
          <w:szCs w:val="22"/>
          <w:lang w:val="en-US"/>
        </w:rPr>
        <w:t> </w:t>
      </w:r>
    </w:p>
    <w:p w:rsidR="008E68D6" w:rsidRPr="001F7A16" w:rsidRDefault="008E68D6" w:rsidP="001F7A16">
      <w:pPr>
        <w:pStyle w:val="paragraph"/>
        <w:spacing w:before="0" w:beforeAutospacing="0" w:after="0" w:afterAutospacing="0" w:line="360" w:lineRule="auto"/>
        <w:textAlignment w:val="baseline"/>
        <w:rPr>
          <w:sz w:val="18"/>
          <w:szCs w:val="18"/>
          <w:lang w:val="en-US"/>
        </w:rPr>
      </w:pPr>
      <w:r w:rsidRPr="008E68D6">
        <w:rPr>
          <w:rStyle w:val="normaltextrun"/>
          <w:rFonts w:eastAsiaTheme="majorEastAsia"/>
          <w:sz w:val="22"/>
          <w:szCs w:val="22"/>
          <w:lang w:val="en-GB"/>
        </w:rPr>
        <w:t xml:space="preserve">4) Draw conclusions based on the discussion and offer recommendations for future </w:t>
      </w:r>
      <w:r w:rsidR="00C53BD8">
        <w:rPr>
          <w:rStyle w:val="normaltextrun"/>
          <w:rFonts w:eastAsiaTheme="majorEastAsia"/>
          <w:sz w:val="22"/>
          <w:szCs w:val="22"/>
          <w:lang w:val="en-GB"/>
        </w:rPr>
        <w:t xml:space="preserve">research on this theme. </w:t>
      </w:r>
    </w:p>
    <w:bookmarkEnd w:id="4"/>
    <w:p w:rsidR="00444207" w:rsidRDefault="00444207" w:rsidP="00444207">
      <w:pPr>
        <w:rPr>
          <w:lang w:val="en-GB"/>
        </w:rPr>
      </w:pPr>
    </w:p>
    <w:p w:rsidR="00444207" w:rsidRDefault="00444207" w:rsidP="008E68D6">
      <w:pPr>
        <w:pStyle w:val="Overskrift2"/>
        <w:numPr>
          <w:ilvl w:val="0"/>
          <w:numId w:val="2"/>
        </w:numPr>
        <w:spacing w:line="360" w:lineRule="auto"/>
        <w:rPr>
          <w:rFonts w:ascii="Times New Roman" w:hAnsi="Times New Roman" w:cs="Times New Roman"/>
          <w:sz w:val="22"/>
          <w:szCs w:val="22"/>
          <w:lang w:val="en-GB"/>
        </w:rPr>
      </w:pPr>
      <w:bookmarkStart w:id="5" w:name="_Toc530080387"/>
      <w:r>
        <w:rPr>
          <w:rFonts w:ascii="Times New Roman" w:hAnsi="Times New Roman" w:cs="Times New Roman"/>
          <w:sz w:val="22"/>
          <w:szCs w:val="22"/>
          <w:lang w:val="en-GB"/>
        </w:rPr>
        <w:t>RATIONALE</w:t>
      </w:r>
      <w:bookmarkEnd w:id="5"/>
    </w:p>
    <w:p w:rsidR="008E68D6" w:rsidRPr="008E68D6" w:rsidRDefault="008E68D6" w:rsidP="008E68D6">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eastAsiaTheme="majorEastAsia"/>
          <w:sz w:val="22"/>
          <w:szCs w:val="22"/>
          <w:lang w:val="en-GB"/>
        </w:rPr>
        <w:t>In today's competitive environment, marketing is critical to any organisational performance and success (</w:t>
      </w:r>
      <w:r>
        <w:rPr>
          <w:rStyle w:val="spellingerror"/>
          <w:rFonts w:eastAsiaTheme="majorEastAsia"/>
          <w:sz w:val="22"/>
          <w:szCs w:val="22"/>
          <w:lang w:val="en-GB"/>
        </w:rPr>
        <w:t>Saif</w:t>
      </w:r>
      <w:r>
        <w:rPr>
          <w:rStyle w:val="normaltextrun"/>
          <w:rFonts w:eastAsiaTheme="majorEastAsia"/>
          <w:sz w:val="22"/>
          <w:szCs w:val="22"/>
          <w:lang w:val="en-GB"/>
        </w:rPr>
        <w:t>, 2015). Anderson (2018) stated that whilst </w:t>
      </w:r>
      <w:r>
        <w:rPr>
          <w:rStyle w:val="advancedproofingissue"/>
          <w:sz w:val="22"/>
          <w:szCs w:val="22"/>
          <w:lang w:val="en-GB"/>
        </w:rPr>
        <w:t>the majority of</w:t>
      </w:r>
      <w:r>
        <w:rPr>
          <w:rStyle w:val="normaltextrun"/>
          <w:rFonts w:eastAsiaTheme="majorEastAsia"/>
          <w:sz w:val="22"/>
          <w:szCs w:val="22"/>
          <w:lang w:val="en-GB"/>
        </w:rPr>
        <w:t> traditional marketing techniques are in decline, others are still intact. Murthy (2018) however, argued that the use of social media has changed the way of organisational communication. Further it is discussed that there has been a shift in traditional marketing as a result of Electronic word-of-mouth (Ono et. Al, 2018). According to </w:t>
      </w:r>
      <w:r>
        <w:rPr>
          <w:rStyle w:val="spellingerror"/>
          <w:rFonts w:eastAsiaTheme="majorEastAsia"/>
          <w:sz w:val="22"/>
          <w:szCs w:val="22"/>
          <w:lang w:val="en-GB"/>
        </w:rPr>
        <w:t>Neti</w:t>
      </w:r>
      <w:r>
        <w:rPr>
          <w:rStyle w:val="normaltextrun"/>
          <w:rFonts w:eastAsiaTheme="majorEastAsia"/>
          <w:sz w:val="22"/>
          <w:szCs w:val="22"/>
          <w:lang w:val="en-GB"/>
        </w:rPr>
        <w:t> (2011) Social media is amongst the most effective approaches to connect with prospective customers. Moreover, </w:t>
      </w:r>
      <w:r>
        <w:rPr>
          <w:rStyle w:val="spellingerror"/>
          <w:rFonts w:eastAsiaTheme="majorEastAsia"/>
          <w:sz w:val="22"/>
          <w:szCs w:val="22"/>
          <w:lang w:val="en-GB"/>
        </w:rPr>
        <w:t>Neti</w:t>
      </w:r>
      <w:r>
        <w:rPr>
          <w:rStyle w:val="normaltextrun"/>
          <w:rFonts w:eastAsiaTheme="majorEastAsia"/>
          <w:sz w:val="22"/>
          <w:szCs w:val="22"/>
          <w:lang w:val="en-GB"/>
        </w:rPr>
        <w:t> (2011) argues that one cannot afford to not be taking part in any social media platforms as it may result in competitors gaining a competitive advantage. </w:t>
      </w:r>
      <w:r w:rsidRPr="008E68D6">
        <w:rPr>
          <w:rStyle w:val="eop"/>
          <w:sz w:val="22"/>
          <w:szCs w:val="22"/>
          <w:lang w:val="en-US"/>
        </w:rPr>
        <w:t> </w:t>
      </w:r>
    </w:p>
    <w:p w:rsidR="00166E54" w:rsidRDefault="00166E54" w:rsidP="008E68D6">
      <w:pPr>
        <w:pStyle w:val="paragraph"/>
        <w:spacing w:before="0" w:beforeAutospacing="0" w:after="0" w:afterAutospacing="0" w:line="360" w:lineRule="auto"/>
        <w:textAlignment w:val="baseline"/>
        <w:rPr>
          <w:rStyle w:val="normaltextrun"/>
          <w:rFonts w:eastAsiaTheme="majorEastAsia"/>
          <w:sz w:val="22"/>
          <w:szCs w:val="22"/>
          <w:lang w:val="en-GB"/>
        </w:rPr>
      </w:pPr>
    </w:p>
    <w:p w:rsidR="00B9238D" w:rsidRDefault="008E68D6" w:rsidP="008E68D6">
      <w:pPr>
        <w:pStyle w:val="paragraph"/>
        <w:spacing w:before="0" w:beforeAutospacing="0" w:after="0" w:afterAutospacing="0" w:line="360" w:lineRule="auto"/>
        <w:textAlignment w:val="baseline"/>
        <w:rPr>
          <w:rStyle w:val="normaltextrun"/>
          <w:rFonts w:eastAsiaTheme="majorEastAsia"/>
          <w:i/>
          <w:iCs/>
          <w:sz w:val="22"/>
          <w:szCs w:val="22"/>
          <w:lang w:val="en-GB"/>
        </w:rPr>
      </w:pPr>
      <w:r>
        <w:rPr>
          <w:rStyle w:val="normaltextrun"/>
          <w:rFonts w:eastAsiaTheme="majorEastAsia"/>
          <w:sz w:val="22"/>
          <w:szCs w:val="22"/>
          <w:lang w:val="en-GB"/>
        </w:rPr>
        <w:t>Influencer marketing is considered a modern and current concept of social media marketing. Hall (2016</w:t>
      </w:r>
      <w:r w:rsidR="00D8240C">
        <w:rPr>
          <w:rStyle w:val="normaltextrun"/>
          <w:rFonts w:eastAsiaTheme="majorEastAsia"/>
          <w:sz w:val="22"/>
          <w:szCs w:val="22"/>
          <w:lang w:val="en-GB"/>
        </w:rPr>
        <w:t>, p.1</w:t>
      </w:r>
      <w:r>
        <w:rPr>
          <w:rStyle w:val="normaltextrun"/>
          <w:rFonts w:eastAsiaTheme="majorEastAsia"/>
          <w:sz w:val="22"/>
          <w:szCs w:val="22"/>
          <w:lang w:val="en-GB"/>
        </w:rPr>
        <w:t>) defined influencer marketing as </w:t>
      </w:r>
      <w:r>
        <w:rPr>
          <w:rStyle w:val="normaltextrun"/>
          <w:rFonts w:eastAsiaTheme="majorEastAsia"/>
          <w:i/>
          <w:iCs/>
          <w:sz w:val="22"/>
          <w:szCs w:val="22"/>
          <w:lang w:val="en-GB"/>
        </w:rPr>
        <w:t>“a way of providing product context and expertise through an inspirational person”</w:t>
      </w:r>
      <w:r w:rsidR="00D8240C">
        <w:rPr>
          <w:rStyle w:val="normaltextrun"/>
          <w:rFonts w:eastAsiaTheme="majorEastAsia"/>
          <w:i/>
          <w:iCs/>
          <w:sz w:val="22"/>
          <w:szCs w:val="22"/>
          <w:lang w:val="en-GB"/>
        </w:rPr>
        <w:t>.</w:t>
      </w:r>
    </w:p>
    <w:p w:rsidR="008E68D6" w:rsidRPr="008E68D6" w:rsidRDefault="008E68D6" w:rsidP="008E68D6">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eastAsiaTheme="majorEastAsia"/>
          <w:sz w:val="22"/>
          <w:szCs w:val="22"/>
          <w:lang w:val="en-GB"/>
        </w:rPr>
        <w:t>It can therefore be suggested that this strategy is an effective approach in reaching any potential customers. The concept of influencer marketing is currently an up-rising phenomena and as a result, prior research is limited, and it will therefore be beneficial for further investigation and research. The author will investigate how influencers have an impact on consumer buying behaviour</w:t>
      </w:r>
      <w:r w:rsidR="00C53BD8">
        <w:rPr>
          <w:rStyle w:val="normaltextrun"/>
          <w:rFonts w:eastAsiaTheme="majorEastAsia"/>
          <w:sz w:val="22"/>
          <w:szCs w:val="22"/>
          <w:lang w:val="en-GB"/>
        </w:rPr>
        <w:t>.</w:t>
      </w:r>
    </w:p>
    <w:p w:rsidR="00444207" w:rsidRDefault="00444207" w:rsidP="00444207">
      <w:pPr>
        <w:rPr>
          <w:lang w:val="en-GB"/>
        </w:rPr>
      </w:pPr>
    </w:p>
    <w:p w:rsidR="00444207" w:rsidRDefault="00444207" w:rsidP="008E68D6">
      <w:pPr>
        <w:pStyle w:val="Overskrift2"/>
        <w:numPr>
          <w:ilvl w:val="0"/>
          <w:numId w:val="2"/>
        </w:numPr>
        <w:spacing w:line="360" w:lineRule="auto"/>
        <w:rPr>
          <w:rFonts w:ascii="Times New Roman" w:hAnsi="Times New Roman" w:cs="Times New Roman"/>
          <w:sz w:val="22"/>
          <w:szCs w:val="22"/>
          <w:lang w:val="en-GB"/>
        </w:rPr>
      </w:pPr>
      <w:bookmarkStart w:id="6" w:name="_Toc530080388"/>
      <w:r>
        <w:rPr>
          <w:rFonts w:ascii="Times New Roman" w:hAnsi="Times New Roman" w:cs="Times New Roman"/>
          <w:sz w:val="22"/>
          <w:szCs w:val="22"/>
          <w:lang w:val="en-GB"/>
        </w:rPr>
        <w:lastRenderedPageBreak/>
        <w:t>BRIEF INTRODUCTION</w:t>
      </w:r>
      <w:bookmarkEnd w:id="6"/>
    </w:p>
    <w:p w:rsidR="0069771B" w:rsidRDefault="008E68D6" w:rsidP="005B2CEB">
      <w:pPr>
        <w:pStyle w:val="paragraph"/>
        <w:spacing w:before="0" w:beforeAutospacing="0" w:after="0" w:afterAutospacing="0" w:line="360" w:lineRule="auto"/>
        <w:textAlignment w:val="baseline"/>
        <w:rPr>
          <w:rStyle w:val="normaltextrun"/>
          <w:rFonts w:eastAsiaTheme="majorEastAsia"/>
          <w:sz w:val="22"/>
          <w:szCs w:val="22"/>
          <w:lang w:val="en-GB"/>
        </w:rPr>
      </w:pPr>
      <w:r>
        <w:rPr>
          <w:rStyle w:val="normaltextrun"/>
          <w:rFonts w:eastAsiaTheme="majorEastAsia"/>
          <w:sz w:val="22"/>
          <w:szCs w:val="22"/>
          <w:lang w:val="en-GB"/>
        </w:rPr>
        <w:t>Marketing has been developing since the early twentieth century and has been broadly research</w:t>
      </w:r>
      <w:r w:rsidR="0081331B">
        <w:rPr>
          <w:rStyle w:val="normaltextrun"/>
          <w:rFonts w:eastAsiaTheme="majorEastAsia"/>
          <w:sz w:val="22"/>
          <w:szCs w:val="22"/>
          <w:lang w:val="en-GB"/>
        </w:rPr>
        <w:t>ed</w:t>
      </w:r>
      <w:r>
        <w:rPr>
          <w:rStyle w:val="normaltextrun"/>
          <w:rFonts w:eastAsiaTheme="majorEastAsia"/>
          <w:sz w:val="22"/>
          <w:szCs w:val="22"/>
          <w:lang w:val="en-GB"/>
        </w:rPr>
        <w:t xml:space="preserve"> since. </w:t>
      </w:r>
      <w:r w:rsidR="00B90B9F">
        <w:rPr>
          <w:rStyle w:val="normaltextrun"/>
          <w:rFonts w:eastAsiaTheme="majorEastAsia"/>
          <w:sz w:val="22"/>
          <w:szCs w:val="22"/>
          <w:lang w:val="en-GB"/>
        </w:rPr>
        <w:t xml:space="preserve"> </w:t>
      </w:r>
      <w:r>
        <w:rPr>
          <w:rStyle w:val="normaltextrun"/>
          <w:rFonts w:eastAsiaTheme="majorEastAsia"/>
          <w:sz w:val="22"/>
          <w:szCs w:val="22"/>
          <w:lang w:val="en-GB"/>
        </w:rPr>
        <w:t>The concept of elasticity of demand introduced by Alfred Marshall</w:t>
      </w:r>
      <w:r w:rsidR="00877ADD">
        <w:rPr>
          <w:rStyle w:val="normaltextrun"/>
          <w:rFonts w:eastAsiaTheme="majorEastAsia"/>
          <w:sz w:val="22"/>
          <w:szCs w:val="22"/>
          <w:lang w:val="en-GB"/>
        </w:rPr>
        <w:t xml:space="preserve"> </w:t>
      </w:r>
      <w:r>
        <w:rPr>
          <w:rStyle w:val="normaltextrun"/>
          <w:rFonts w:eastAsiaTheme="majorEastAsia"/>
          <w:sz w:val="22"/>
          <w:szCs w:val="22"/>
          <w:lang w:val="en-GB"/>
        </w:rPr>
        <w:t>has been used as a framework by multiple organisations and marketers as a theoretical basis of understanding marketing in general (Hermans, 2018). According to The Chartered Institute of Marketing (CIM), marketing is defined as </w:t>
      </w:r>
      <w:r>
        <w:rPr>
          <w:rStyle w:val="normaltextrun"/>
          <w:rFonts w:eastAsiaTheme="majorEastAsia"/>
          <w:i/>
          <w:iCs/>
          <w:sz w:val="22"/>
          <w:szCs w:val="22"/>
          <w:lang w:val="en-GB"/>
        </w:rPr>
        <w:t>“The management process responsible for identifying, anticipating and satisfying customer requirements</w:t>
      </w:r>
      <w:r w:rsidR="0069771B">
        <w:rPr>
          <w:rStyle w:val="normaltextrun"/>
          <w:rFonts w:eastAsiaTheme="majorEastAsia"/>
          <w:i/>
          <w:iCs/>
          <w:sz w:val="22"/>
          <w:szCs w:val="22"/>
          <w:lang w:val="en-GB"/>
        </w:rPr>
        <w:t xml:space="preserve"> </w:t>
      </w:r>
      <w:r>
        <w:rPr>
          <w:rStyle w:val="normaltextrun"/>
          <w:rFonts w:eastAsiaTheme="majorEastAsia"/>
          <w:i/>
          <w:iCs/>
          <w:sz w:val="22"/>
          <w:szCs w:val="22"/>
          <w:lang w:val="en-GB"/>
        </w:rPr>
        <w:t>profitably” </w:t>
      </w:r>
      <w:r>
        <w:rPr>
          <w:rStyle w:val="normaltextrun"/>
          <w:rFonts w:eastAsiaTheme="majorEastAsia"/>
          <w:sz w:val="22"/>
          <w:szCs w:val="22"/>
          <w:lang w:val="en-GB"/>
        </w:rPr>
        <w:t>(</w:t>
      </w:r>
      <w:r w:rsidR="0069771B">
        <w:rPr>
          <w:rStyle w:val="normaltextrun"/>
          <w:rFonts w:eastAsiaTheme="majorEastAsia"/>
          <w:sz w:val="22"/>
          <w:szCs w:val="22"/>
          <w:lang w:val="en-GB"/>
        </w:rPr>
        <w:t>CIM, 2015:</w:t>
      </w:r>
      <w:hyperlink r:id="rId8" w:history="1">
        <w:r w:rsidR="0069771B" w:rsidRPr="00CB633F">
          <w:rPr>
            <w:rStyle w:val="Hyperkobling"/>
            <w:rFonts w:eastAsiaTheme="majorEastAsia"/>
            <w:sz w:val="22"/>
            <w:szCs w:val="22"/>
            <w:lang w:val="en-US"/>
          </w:rPr>
          <w:t>www.cim.co.uk/media/4772/7ps.pdf</w:t>
        </w:r>
      </w:hyperlink>
      <w:r w:rsidR="0069771B">
        <w:rPr>
          <w:rStyle w:val="normaltextrun"/>
          <w:rFonts w:eastAsiaTheme="majorEastAsia"/>
          <w:sz w:val="22"/>
          <w:szCs w:val="22"/>
          <w:lang w:val="en-US"/>
        </w:rPr>
        <w:t xml:space="preserve"> Last accessed 31</w:t>
      </w:r>
      <w:r w:rsidR="0069771B" w:rsidRPr="0069771B">
        <w:rPr>
          <w:rStyle w:val="normaltextrun"/>
          <w:rFonts w:eastAsiaTheme="majorEastAsia"/>
          <w:sz w:val="22"/>
          <w:szCs w:val="22"/>
          <w:vertAlign w:val="superscript"/>
          <w:lang w:val="en-US"/>
        </w:rPr>
        <w:t>st</w:t>
      </w:r>
      <w:r w:rsidR="0069771B">
        <w:rPr>
          <w:rStyle w:val="normaltextrun"/>
          <w:rFonts w:eastAsiaTheme="majorEastAsia"/>
          <w:sz w:val="22"/>
          <w:szCs w:val="22"/>
          <w:lang w:val="en-US"/>
        </w:rPr>
        <w:t xml:space="preserve"> Oct 2018)</w:t>
      </w:r>
    </w:p>
    <w:p w:rsidR="008E68D6" w:rsidRPr="0069771B" w:rsidRDefault="008E68D6" w:rsidP="005B2CEB">
      <w:pPr>
        <w:pStyle w:val="paragraph"/>
        <w:spacing w:before="0" w:beforeAutospacing="0" w:after="0" w:afterAutospacing="0" w:line="360" w:lineRule="auto"/>
        <w:textAlignment w:val="baseline"/>
        <w:rPr>
          <w:rFonts w:eastAsiaTheme="majorEastAsia"/>
          <w:sz w:val="22"/>
          <w:szCs w:val="22"/>
          <w:lang w:val="en-US"/>
        </w:rPr>
      </w:pPr>
      <w:r>
        <w:rPr>
          <w:rStyle w:val="normaltextrun"/>
          <w:rFonts w:eastAsiaTheme="majorEastAsia"/>
          <w:sz w:val="22"/>
          <w:szCs w:val="22"/>
          <w:lang w:val="en-GB"/>
        </w:rPr>
        <w:t>Furthermore, CIM (2015) argues that marketing is a key management method that is essential to the overall organisational performance and stated that every product that a customer buys, or every media message a c</w:t>
      </w:r>
      <w:r w:rsidR="00DA7C15">
        <w:rPr>
          <w:rStyle w:val="normaltextrun"/>
          <w:rFonts w:eastAsiaTheme="majorEastAsia"/>
          <w:sz w:val="22"/>
          <w:szCs w:val="22"/>
          <w:lang w:val="en-GB"/>
        </w:rPr>
        <w:t>onsumer</w:t>
      </w:r>
      <w:r>
        <w:rPr>
          <w:rStyle w:val="normaltextrun"/>
          <w:rFonts w:eastAsiaTheme="majorEastAsia"/>
          <w:sz w:val="22"/>
          <w:szCs w:val="22"/>
          <w:lang w:val="en-GB"/>
        </w:rPr>
        <w:t xml:space="preserve"> is exposed to, has been framed by the forces of marketing. Satisfying customer needs has debatably become a lot more challenging as customer demand has been seen to decline. Additionally, technological developments have had a </w:t>
      </w:r>
      <w:r w:rsidR="00166E54">
        <w:rPr>
          <w:rStyle w:val="normaltextrun"/>
          <w:rFonts w:eastAsiaTheme="majorEastAsia"/>
          <w:sz w:val="22"/>
          <w:szCs w:val="22"/>
          <w:lang w:val="en-GB"/>
        </w:rPr>
        <w:t>considerable</w:t>
      </w:r>
      <w:r>
        <w:rPr>
          <w:rStyle w:val="normaltextrun"/>
          <w:rFonts w:eastAsiaTheme="majorEastAsia"/>
          <w:sz w:val="22"/>
          <w:szCs w:val="22"/>
          <w:lang w:val="en-GB"/>
        </w:rPr>
        <w:t> </w:t>
      </w:r>
      <w:r>
        <w:rPr>
          <w:rStyle w:val="contextualspellingandgrammarerror"/>
          <w:rFonts w:eastAsiaTheme="majorEastAsia"/>
          <w:sz w:val="22"/>
          <w:szCs w:val="22"/>
          <w:lang w:val="en-GB"/>
        </w:rPr>
        <w:t>affect</w:t>
      </w:r>
      <w:r>
        <w:rPr>
          <w:rStyle w:val="normaltextrun"/>
          <w:rFonts w:eastAsiaTheme="majorEastAsia"/>
          <w:sz w:val="22"/>
          <w:szCs w:val="22"/>
          <w:lang w:val="en-GB"/>
        </w:rPr>
        <w:t> on communication between a company and its c</w:t>
      </w:r>
      <w:r w:rsidR="00166E54">
        <w:rPr>
          <w:rStyle w:val="normaltextrun"/>
          <w:rFonts w:eastAsiaTheme="majorEastAsia"/>
          <w:sz w:val="22"/>
          <w:szCs w:val="22"/>
          <w:lang w:val="en-GB"/>
        </w:rPr>
        <w:t>ustomers</w:t>
      </w:r>
      <w:r>
        <w:rPr>
          <w:rStyle w:val="normaltextrun"/>
          <w:rFonts w:eastAsiaTheme="majorEastAsia"/>
          <w:sz w:val="22"/>
          <w:szCs w:val="22"/>
          <w:lang w:val="en-GB"/>
        </w:rPr>
        <w:t xml:space="preserve"> (</w:t>
      </w:r>
      <w:r>
        <w:rPr>
          <w:rStyle w:val="spellingerror"/>
          <w:sz w:val="22"/>
          <w:szCs w:val="22"/>
          <w:lang w:val="en-GB"/>
        </w:rPr>
        <w:t>Durmaz</w:t>
      </w:r>
      <w:r w:rsidR="005B2CEB">
        <w:rPr>
          <w:rStyle w:val="normaltextrun"/>
          <w:rFonts w:eastAsiaTheme="majorEastAsia"/>
          <w:sz w:val="22"/>
          <w:szCs w:val="22"/>
          <w:lang w:val="en-GB"/>
        </w:rPr>
        <w:t xml:space="preserve"> </w:t>
      </w:r>
      <w:r w:rsidR="00B7426D">
        <w:rPr>
          <w:rStyle w:val="normaltextrun"/>
          <w:rFonts w:eastAsiaTheme="majorEastAsia"/>
          <w:sz w:val="22"/>
          <w:szCs w:val="22"/>
          <w:lang w:val="en-GB"/>
        </w:rPr>
        <w:t>&amp;</w:t>
      </w:r>
      <w:r w:rsidR="005B2CEB">
        <w:rPr>
          <w:rStyle w:val="normaltextrun"/>
          <w:rFonts w:eastAsiaTheme="majorEastAsia"/>
          <w:sz w:val="22"/>
          <w:szCs w:val="22"/>
          <w:lang w:val="en-GB"/>
        </w:rPr>
        <w:t xml:space="preserve"> </w:t>
      </w:r>
      <w:r>
        <w:rPr>
          <w:rStyle w:val="normaltextrun"/>
          <w:rFonts w:eastAsiaTheme="majorEastAsia"/>
          <w:sz w:val="22"/>
          <w:szCs w:val="22"/>
          <w:lang w:val="en-GB"/>
        </w:rPr>
        <w:t>Efendioglu,</w:t>
      </w:r>
      <w:r w:rsidR="00B9238D">
        <w:rPr>
          <w:rStyle w:val="normaltextrun"/>
          <w:rFonts w:eastAsiaTheme="majorEastAsia"/>
          <w:sz w:val="22"/>
          <w:szCs w:val="22"/>
          <w:lang w:val="en-GB"/>
        </w:rPr>
        <w:t xml:space="preserve"> </w:t>
      </w:r>
      <w:r>
        <w:rPr>
          <w:rStyle w:val="normaltextrun"/>
          <w:rFonts w:eastAsiaTheme="majorEastAsia"/>
          <w:sz w:val="22"/>
          <w:szCs w:val="22"/>
          <w:lang w:val="en-GB"/>
        </w:rPr>
        <w:t>2016). Banerjee (2017) claimed that in today's competitive market, most organisations use social media platforms and that it has indeed changed the way of business. </w:t>
      </w:r>
      <w:r w:rsidRPr="008E68D6">
        <w:rPr>
          <w:rStyle w:val="eop"/>
          <w:sz w:val="22"/>
          <w:szCs w:val="22"/>
          <w:lang w:val="en-US"/>
        </w:rPr>
        <w:t> </w:t>
      </w:r>
    </w:p>
    <w:p w:rsidR="008E68D6" w:rsidRPr="008E68D6" w:rsidRDefault="008E68D6" w:rsidP="005B2CEB">
      <w:pPr>
        <w:pStyle w:val="paragraph"/>
        <w:spacing w:before="0" w:beforeAutospacing="0" w:after="0" w:afterAutospacing="0" w:line="360" w:lineRule="auto"/>
        <w:textAlignment w:val="baseline"/>
        <w:rPr>
          <w:rFonts w:ascii="Arial" w:hAnsi="Arial" w:cs="Arial"/>
          <w:sz w:val="18"/>
          <w:szCs w:val="18"/>
          <w:lang w:val="en-US"/>
        </w:rPr>
      </w:pPr>
      <w:r>
        <w:rPr>
          <w:rStyle w:val="spellingerror"/>
          <w:sz w:val="22"/>
          <w:szCs w:val="22"/>
          <w:lang w:val="en-GB"/>
        </w:rPr>
        <w:t>Fastenau</w:t>
      </w:r>
      <w:r>
        <w:rPr>
          <w:rStyle w:val="normaltextrun"/>
          <w:rFonts w:eastAsiaTheme="majorEastAsia"/>
          <w:sz w:val="22"/>
          <w:szCs w:val="22"/>
          <w:lang w:val="en-GB"/>
        </w:rPr>
        <w:t xml:space="preserve"> (2018) believes that the increase of social media influencers is a trend likely to increase. It is claimed that the search of the term “influencer marketing” increased with 325% in google searchers in 2017 only. However, </w:t>
      </w:r>
      <w:r w:rsidR="00B7426D">
        <w:rPr>
          <w:rStyle w:val="normaltextrun"/>
          <w:rFonts w:eastAsiaTheme="majorEastAsia"/>
          <w:sz w:val="22"/>
          <w:szCs w:val="22"/>
          <w:lang w:val="en-GB"/>
        </w:rPr>
        <w:t>it has been</w:t>
      </w:r>
      <w:r>
        <w:rPr>
          <w:rStyle w:val="normaltextrun"/>
          <w:rFonts w:eastAsiaTheme="majorEastAsia"/>
          <w:sz w:val="22"/>
          <w:szCs w:val="22"/>
          <w:lang w:val="en-GB"/>
        </w:rPr>
        <w:t xml:space="preserve"> suggest</w:t>
      </w:r>
      <w:r w:rsidR="00414CA1">
        <w:rPr>
          <w:rStyle w:val="normaltextrun"/>
          <w:rFonts w:eastAsiaTheme="majorEastAsia"/>
          <w:sz w:val="22"/>
          <w:szCs w:val="22"/>
          <w:lang w:val="en-GB"/>
        </w:rPr>
        <w:t>ed</w:t>
      </w:r>
      <w:r>
        <w:rPr>
          <w:rStyle w:val="normaltextrun"/>
          <w:rFonts w:eastAsiaTheme="majorEastAsia"/>
          <w:sz w:val="22"/>
          <w:szCs w:val="22"/>
          <w:lang w:val="en-GB"/>
        </w:rPr>
        <w:t xml:space="preserve"> that the term “influencer” is not a new phenomenon. Further it is argued that the biggest misconception of an influencer is that it is someone with a great amount of social media followers rather than someone with the power to influence the perceptions of others (Dada, 2017).</w:t>
      </w:r>
    </w:p>
    <w:p w:rsidR="008E68D6" w:rsidRPr="008E68D6" w:rsidRDefault="008E68D6" w:rsidP="005B2CEB">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eastAsiaTheme="majorEastAsia"/>
          <w:sz w:val="22"/>
          <w:szCs w:val="22"/>
          <w:lang w:val="en-GB"/>
        </w:rPr>
        <w:t>Regardless, it could be argued that brands are intrigued by this new social media trend and understandably reaching out to social media personas. As a result, the researcher</w:t>
      </w:r>
      <w:r w:rsidR="00DA7C15">
        <w:rPr>
          <w:rStyle w:val="normaltextrun"/>
          <w:rFonts w:eastAsiaTheme="majorEastAsia"/>
          <w:sz w:val="22"/>
          <w:szCs w:val="22"/>
          <w:lang w:val="en-GB"/>
        </w:rPr>
        <w:t xml:space="preserve"> of this thesis </w:t>
      </w:r>
      <w:r>
        <w:rPr>
          <w:rStyle w:val="normaltextrun"/>
          <w:rFonts w:eastAsiaTheme="majorEastAsia"/>
          <w:sz w:val="22"/>
          <w:szCs w:val="22"/>
          <w:lang w:val="en-GB"/>
        </w:rPr>
        <w:t>aim</w:t>
      </w:r>
      <w:r w:rsidR="00DA7C15">
        <w:rPr>
          <w:rStyle w:val="normaltextrun"/>
          <w:rFonts w:eastAsiaTheme="majorEastAsia"/>
          <w:sz w:val="22"/>
          <w:szCs w:val="22"/>
          <w:lang w:val="en-GB"/>
        </w:rPr>
        <w:t>s</w:t>
      </w:r>
      <w:r>
        <w:rPr>
          <w:rStyle w:val="normaltextrun"/>
          <w:rFonts w:eastAsiaTheme="majorEastAsia"/>
          <w:sz w:val="22"/>
          <w:szCs w:val="22"/>
          <w:lang w:val="en-GB"/>
        </w:rPr>
        <w:t> </w:t>
      </w:r>
      <w:r>
        <w:rPr>
          <w:rStyle w:val="spellingerror"/>
          <w:sz w:val="22"/>
          <w:szCs w:val="22"/>
          <w:lang w:val="en-GB"/>
        </w:rPr>
        <w:t>to</w:t>
      </w:r>
      <w:r>
        <w:rPr>
          <w:rStyle w:val="normaltextrun"/>
          <w:rFonts w:eastAsiaTheme="majorEastAsia"/>
          <w:sz w:val="22"/>
          <w:szCs w:val="22"/>
          <w:lang w:val="en-GB"/>
        </w:rPr>
        <w:t> investigate to what extent influencers control their audience buying behaviour</w:t>
      </w:r>
      <w:r w:rsidR="00C53BD8">
        <w:rPr>
          <w:rStyle w:val="normaltextrun"/>
          <w:rFonts w:eastAsiaTheme="majorEastAsia"/>
          <w:sz w:val="22"/>
          <w:szCs w:val="22"/>
          <w:lang w:val="en-GB"/>
        </w:rPr>
        <w:t>.</w:t>
      </w:r>
    </w:p>
    <w:p w:rsidR="00444207" w:rsidRDefault="00444207" w:rsidP="005B2CEB">
      <w:pPr>
        <w:spacing w:line="360" w:lineRule="auto"/>
        <w:rPr>
          <w:lang w:val="en-GB"/>
        </w:rPr>
      </w:pPr>
    </w:p>
    <w:p w:rsidR="00444207" w:rsidRDefault="00444207" w:rsidP="005B2CEB">
      <w:pPr>
        <w:pStyle w:val="Overskrift2"/>
        <w:numPr>
          <w:ilvl w:val="0"/>
          <w:numId w:val="2"/>
        </w:numPr>
        <w:spacing w:line="360" w:lineRule="auto"/>
        <w:rPr>
          <w:rFonts w:ascii="Times New Roman" w:hAnsi="Times New Roman" w:cs="Times New Roman"/>
          <w:sz w:val="22"/>
          <w:szCs w:val="22"/>
          <w:lang w:val="en-GB"/>
        </w:rPr>
      </w:pPr>
      <w:bookmarkStart w:id="7" w:name="_Toc530080389"/>
      <w:r>
        <w:rPr>
          <w:rFonts w:ascii="Times New Roman" w:hAnsi="Times New Roman" w:cs="Times New Roman"/>
          <w:sz w:val="22"/>
          <w:szCs w:val="22"/>
          <w:lang w:val="en-GB"/>
        </w:rPr>
        <w:t>PARADIGM AND RESEARCH METHODOLOGY</w:t>
      </w:r>
      <w:bookmarkEnd w:id="7"/>
    </w:p>
    <w:p w:rsidR="00C53BD8" w:rsidRDefault="00DF0839" w:rsidP="00DF0839">
      <w:pPr>
        <w:spacing w:line="360" w:lineRule="auto"/>
        <w:rPr>
          <w:i/>
          <w:color w:val="000000" w:themeColor="text1"/>
          <w:sz w:val="22"/>
          <w:szCs w:val="22"/>
          <w:lang w:val="en-GB" w:eastAsia="en-US"/>
        </w:rPr>
      </w:pPr>
      <w:r>
        <w:rPr>
          <w:color w:val="000000" w:themeColor="text1"/>
          <w:sz w:val="22"/>
          <w:szCs w:val="22"/>
          <w:lang w:val="en-GB" w:eastAsia="en-US"/>
        </w:rPr>
        <w:t>Cameron and Price (2009, p.4) defined research as</w:t>
      </w:r>
      <w:r w:rsidR="0069771B">
        <w:rPr>
          <w:color w:val="000000" w:themeColor="text1"/>
          <w:sz w:val="22"/>
          <w:szCs w:val="22"/>
          <w:lang w:val="en-GB" w:eastAsia="en-US"/>
        </w:rPr>
        <w:t>:</w:t>
      </w:r>
    </w:p>
    <w:p w:rsidR="0069771B" w:rsidRDefault="0069771B" w:rsidP="00C53BD8">
      <w:pPr>
        <w:spacing w:line="360" w:lineRule="auto"/>
        <w:jc w:val="center"/>
        <w:rPr>
          <w:i/>
          <w:color w:val="000000" w:themeColor="text1"/>
          <w:sz w:val="22"/>
          <w:szCs w:val="22"/>
          <w:lang w:val="en-GB" w:eastAsia="en-US"/>
        </w:rPr>
      </w:pPr>
    </w:p>
    <w:p w:rsidR="00C53BD8" w:rsidRPr="00DF0839" w:rsidRDefault="001D3F9C" w:rsidP="00C53BD8">
      <w:pPr>
        <w:spacing w:line="360" w:lineRule="auto"/>
        <w:jc w:val="center"/>
        <w:rPr>
          <w:i/>
          <w:color w:val="000000" w:themeColor="text1"/>
          <w:sz w:val="22"/>
          <w:szCs w:val="22"/>
          <w:lang w:val="en-GB" w:eastAsia="en-US"/>
        </w:rPr>
      </w:pPr>
      <w:r>
        <w:rPr>
          <w:i/>
          <w:color w:val="000000" w:themeColor="text1"/>
          <w:sz w:val="22"/>
          <w:szCs w:val="22"/>
          <w:lang w:val="en-GB" w:eastAsia="en-US"/>
        </w:rPr>
        <w:t>´</w:t>
      </w:r>
      <w:r w:rsidR="00DF0839" w:rsidRPr="00DF0839">
        <w:rPr>
          <w:i/>
          <w:color w:val="000000" w:themeColor="text1"/>
          <w:sz w:val="22"/>
          <w:szCs w:val="22"/>
          <w:lang w:val="en-GB" w:eastAsia="en-US"/>
        </w:rPr>
        <w:t>any systematic attempt at collecting and interpreting data and evidence in order to inform thinking, decisions and/or actions in relation to an issue of interest to an organization and/or its stakeholde</w:t>
      </w:r>
      <w:r w:rsidR="00C53BD8">
        <w:rPr>
          <w:i/>
          <w:color w:val="000000" w:themeColor="text1"/>
          <w:sz w:val="22"/>
          <w:szCs w:val="22"/>
          <w:lang w:val="en-GB" w:eastAsia="en-US"/>
        </w:rPr>
        <w:t>r</w:t>
      </w:r>
      <w:r>
        <w:rPr>
          <w:i/>
          <w:color w:val="000000" w:themeColor="text1"/>
          <w:sz w:val="22"/>
          <w:szCs w:val="22"/>
          <w:lang w:val="en-GB" w:eastAsia="en-US"/>
        </w:rPr>
        <w:t>´.</w:t>
      </w:r>
    </w:p>
    <w:p w:rsidR="00C53BD8" w:rsidRDefault="00C53BD8" w:rsidP="00DF0839">
      <w:pPr>
        <w:spacing w:line="360" w:lineRule="auto"/>
        <w:rPr>
          <w:sz w:val="22"/>
          <w:szCs w:val="22"/>
          <w:lang w:val="en-GB" w:eastAsia="en-US"/>
        </w:rPr>
      </w:pPr>
    </w:p>
    <w:p w:rsidR="002C5B74" w:rsidRDefault="00051B5B" w:rsidP="00DF0839">
      <w:pPr>
        <w:spacing w:line="360" w:lineRule="auto"/>
        <w:rPr>
          <w:sz w:val="22"/>
          <w:szCs w:val="22"/>
          <w:lang w:val="en-GB" w:eastAsia="en-US"/>
        </w:rPr>
      </w:pPr>
      <w:r>
        <w:rPr>
          <w:sz w:val="22"/>
          <w:szCs w:val="22"/>
          <w:lang w:val="en-GB" w:eastAsia="en-US"/>
        </w:rPr>
        <w:t>Qualitative research is mainly exploratory research</w:t>
      </w:r>
      <w:r w:rsidR="007627DE">
        <w:rPr>
          <w:sz w:val="22"/>
          <w:szCs w:val="22"/>
          <w:lang w:val="en-GB" w:eastAsia="en-US"/>
        </w:rPr>
        <w:t xml:space="preserve"> that includes interviews, focus groups and observations</w:t>
      </w:r>
      <w:r w:rsidR="00A20DD4">
        <w:rPr>
          <w:sz w:val="22"/>
          <w:szCs w:val="22"/>
          <w:lang w:val="en-GB" w:eastAsia="en-US"/>
        </w:rPr>
        <w:t xml:space="preserve"> in order to gain a better understanding </w:t>
      </w:r>
      <w:r w:rsidR="00A20DD4" w:rsidRPr="00DC193A">
        <w:rPr>
          <w:sz w:val="22"/>
          <w:szCs w:val="22"/>
          <w:lang w:val="en-GB" w:eastAsia="en-US"/>
        </w:rPr>
        <w:t xml:space="preserve">of </w:t>
      </w:r>
      <w:r w:rsidR="00485803" w:rsidRPr="00DC193A">
        <w:rPr>
          <w:sz w:val="22"/>
          <w:szCs w:val="22"/>
          <w:lang w:val="en-GB" w:eastAsia="en-US"/>
        </w:rPr>
        <w:t>the</w:t>
      </w:r>
      <w:r w:rsidR="00A20DD4" w:rsidRPr="00DC193A">
        <w:rPr>
          <w:sz w:val="22"/>
          <w:szCs w:val="22"/>
          <w:lang w:val="en-GB" w:eastAsia="en-US"/>
        </w:rPr>
        <w:t xml:space="preserve"> lived experience from a </w:t>
      </w:r>
      <w:r w:rsidR="00485803" w:rsidRPr="00DC193A">
        <w:rPr>
          <w:sz w:val="22"/>
          <w:szCs w:val="22"/>
          <w:lang w:val="en-GB" w:eastAsia="en-US"/>
        </w:rPr>
        <w:t xml:space="preserve">small </w:t>
      </w:r>
      <w:r w:rsidR="00A20DD4" w:rsidRPr="00DC193A">
        <w:rPr>
          <w:sz w:val="22"/>
          <w:szCs w:val="22"/>
          <w:lang w:val="en-GB" w:eastAsia="en-US"/>
        </w:rPr>
        <w:t>homogenous</w:t>
      </w:r>
      <w:r w:rsidR="00A20DD4">
        <w:rPr>
          <w:sz w:val="22"/>
          <w:szCs w:val="22"/>
          <w:lang w:val="en-GB" w:eastAsia="en-US"/>
        </w:rPr>
        <w:t xml:space="preserve"> group</w:t>
      </w:r>
      <w:r w:rsidR="007627DE">
        <w:rPr>
          <w:sz w:val="22"/>
          <w:szCs w:val="22"/>
          <w:lang w:val="en-GB" w:eastAsia="en-US"/>
        </w:rPr>
        <w:t xml:space="preserve">. It is </w:t>
      </w:r>
      <w:r>
        <w:rPr>
          <w:sz w:val="22"/>
          <w:szCs w:val="22"/>
          <w:lang w:val="en-GB" w:eastAsia="en-US"/>
        </w:rPr>
        <w:t>used to gain an in</w:t>
      </w:r>
      <w:r w:rsidR="00485803">
        <w:rPr>
          <w:sz w:val="22"/>
          <w:szCs w:val="22"/>
          <w:lang w:val="en-GB" w:eastAsia="en-US"/>
        </w:rPr>
        <w:t>-</w:t>
      </w:r>
      <w:r>
        <w:rPr>
          <w:sz w:val="22"/>
          <w:szCs w:val="22"/>
          <w:lang w:val="en-GB" w:eastAsia="en-US"/>
        </w:rPr>
        <w:t xml:space="preserve">depth understanding of </w:t>
      </w:r>
      <w:r w:rsidR="00F0494C">
        <w:rPr>
          <w:sz w:val="22"/>
          <w:szCs w:val="22"/>
          <w:lang w:val="en-GB" w:eastAsia="en-US"/>
        </w:rPr>
        <w:t xml:space="preserve">the </w:t>
      </w:r>
      <w:r>
        <w:rPr>
          <w:sz w:val="22"/>
          <w:szCs w:val="22"/>
          <w:lang w:val="en-GB" w:eastAsia="en-US"/>
        </w:rPr>
        <w:t>underlying opinions of a given subject</w:t>
      </w:r>
      <w:r w:rsidR="002C5B74">
        <w:rPr>
          <w:sz w:val="22"/>
          <w:szCs w:val="22"/>
          <w:lang w:val="en-GB" w:eastAsia="en-US"/>
        </w:rPr>
        <w:t xml:space="preserve">. Further it </w:t>
      </w:r>
      <w:r w:rsidR="007627DE">
        <w:rPr>
          <w:sz w:val="22"/>
          <w:szCs w:val="22"/>
          <w:lang w:val="en-GB" w:eastAsia="en-US"/>
        </w:rPr>
        <w:t xml:space="preserve">described as a method to uncover trends and thoughts (DeFranzo, 2011). </w:t>
      </w:r>
    </w:p>
    <w:p w:rsidR="007627DE" w:rsidRDefault="00F0494C" w:rsidP="003C4227">
      <w:pPr>
        <w:spacing w:line="360" w:lineRule="auto"/>
        <w:rPr>
          <w:sz w:val="22"/>
          <w:szCs w:val="22"/>
          <w:lang w:val="en-GB" w:eastAsia="en-US"/>
        </w:rPr>
      </w:pPr>
      <w:r>
        <w:rPr>
          <w:sz w:val="22"/>
          <w:szCs w:val="22"/>
          <w:lang w:val="en-GB" w:eastAsia="en-US"/>
        </w:rPr>
        <w:lastRenderedPageBreak/>
        <w:t>Quantitative research</w:t>
      </w:r>
      <w:r w:rsidR="007627DE">
        <w:rPr>
          <w:sz w:val="22"/>
          <w:szCs w:val="22"/>
          <w:lang w:val="en-GB" w:eastAsia="en-US"/>
        </w:rPr>
        <w:t xml:space="preserve"> </w:t>
      </w:r>
      <w:r w:rsidR="00DA7C15">
        <w:rPr>
          <w:sz w:val="22"/>
          <w:szCs w:val="22"/>
          <w:lang w:val="en-GB" w:eastAsia="en-US"/>
        </w:rPr>
        <w:t xml:space="preserve">on the other hand, </w:t>
      </w:r>
      <w:r w:rsidR="007627DE">
        <w:rPr>
          <w:sz w:val="22"/>
          <w:szCs w:val="22"/>
          <w:lang w:val="en-GB" w:eastAsia="en-US"/>
        </w:rPr>
        <w:t xml:space="preserve">is a structured method </w:t>
      </w:r>
      <w:r>
        <w:rPr>
          <w:sz w:val="22"/>
          <w:szCs w:val="22"/>
          <w:lang w:val="en-GB" w:eastAsia="en-US"/>
        </w:rPr>
        <w:t xml:space="preserve">that collects and analyse </w:t>
      </w:r>
      <w:r w:rsidR="00A20DD4">
        <w:rPr>
          <w:sz w:val="22"/>
          <w:szCs w:val="22"/>
          <w:lang w:val="en-GB" w:eastAsia="en-US"/>
        </w:rPr>
        <w:t xml:space="preserve">empirical data </w:t>
      </w:r>
      <w:r>
        <w:rPr>
          <w:sz w:val="22"/>
          <w:szCs w:val="22"/>
          <w:lang w:val="en-GB" w:eastAsia="en-US"/>
        </w:rPr>
        <w:t>collected f</w:t>
      </w:r>
      <w:r w:rsidR="00A20DD4">
        <w:rPr>
          <w:sz w:val="22"/>
          <w:szCs w:val="22"/>
          <w:lang w:val="en-GB" w:eastAsia="en-US"/>
        </w:rPr>
        <w:t>rom</w:t>
      </w:r>
      <w:r>
        <w:rPr>
          <w:sz w:val="22"/>
          <w:szCs w:val="22"/>
          <w:lang w:val="en-GB" w:eastAsia="en-US"/>
        </w:rPr>
        <w:t xml:space="preserve"> a variety of sources </w:t>
      </w:r>
      <w:r w:rsidR="00DA7C15">
        <w:rPr>
          <w:sz w:val="22"/>
          <w:szCs w:val="22"/>
          <w:lang w:val="en-GB" w:eastAsia="en-US"/>
        </w:rPr>
        <w:t>with</w:t>
      </w:r>
      <w:r>
        <w:rPr>
          <w:sz w:val="22"/>
          <w:szCs w:val="22"/>
          <w:lang w:val="en-GB" w:eastAsia="en-US"/>
        </w:rPr>
        <w:t xml:space="preserve">in a larger population. It often includes the use of statistical and mathematical tools in order to analyse the results (SIS International Research, 2018). </w:t>
      </w:r>
      <w:r w:rsidR="00FE27F1">
        <w:rPr>
          <w:sz w:val="22"/>
          <w:szCs w:val="22"/>
          <w:lang w:val="en-GB" w:eastAsia="en-US"/>
        </w:rPr>
        <w:t>Moreover, mixed</w:t>
      </w:r>
      <w:r w:rsidR="003C4227">
        <w:rPr>
          <w:sz w:val="22"/>
          <w:szCs w:val="22"/>
          <w:lang w:val="en-GB" w:eastAsia="en-US"/>
        </w:rPr>
        <w:t xml:space="preserve"> method</w:t>
      </w:r>
      <w:r w:rsidR="00DA7C15">
        <w:rPr>
          <w:sz w:val="22"/>
          <w:szCs w:val="22"/>
          <w:lang w:val="en-GB" w:eastAsia="en-US"/>
        </w:rPr>
        <w:t xml:space="preserve"> research</w:t>
      </w:r>
      <w:r w:rsidR="003C4227">
        <w:rPr>
          <w:sz w:val="22"/>
          <w:szCs w:val="22"/>
          <w:lang w:val="en-GB" w:eastAsia="en-US"/>
        </w:rPr>
        <w:t xml:space="preserve"> includes the knowledge of both qualitative and quantitative studies and it is argued </w:t>
      </w:r>
      <w:r w:rsidR="00A20DD4">
        <w:rPr>
          <w:sz w:val="22"/>
          <w:szCs w:val="22"/>
          <w:lang w:val="en-GB" w:eastAsia="en-US"/>
        </w:rPr>
        <w:t xml:space="preserve">to be a </w:t>
      </w:r>
      <w:r w:rsidR="00485803">
        <w:rPr>
          <w:sz w:val="22"/>
          <w:szCs w:val="22"/>
          <w:lang w:val="en-GB" w:eastAsia="en-US"/>
        </w:rPr>
        <w:t>more</w:t>
      </w:r>
      <w:r w:rsidR="00A20DD4">
        <w:rPr>
          <w:sz w:val="22"/>
          <w:szCs w:val="22"/>
          <w:lang w:val="en-GB" w:eastAsia="en-US"/>
        </w:rPr>
        <w:t xml:space="preserve"> beneficial approach in order to gain a greater perspective of the research</w:t>
      </w:r>
      <w:r w:rsidR="00EC30C6">
        <w:rPr>
          <w:sz w:val="22"/>
          <w:szCs w:val="22"/>
          <w:lang w:val="en-GB" w:eastAsia="en-US"/>
        </w:rPr>
        <w:t xml:space="preserve"> as a whole</w:t>
      </w:r>
      <w:r w:rsidR="00A20DD4">
        <w:rPr>
          <w:sz w:val="22"/>
          <w:szCs w:val="22"/>
          <w:lang w:val="en-GB" w:eastAsia="en-US"/>
        </w:rPr>
        <w:t xml:space="preserve"> (McKim, 2015). </w:t>
      </w:r>
    </w:p>
    <w:p w:rsidR="00F0494C" w:rsidRDefault="00F0494C" w:rsidP="00622621">
      <w:pPr>
        <w:spacing w:line="360" w:lineRule="auto"/>
        <w:rPr>
          <w:color w:val="FF0000"/>
          <w:sz w:val="22"/>
          <w:szCs w:val="22"/>
          <w:lang w:val="en-GB" w:eastAsia="en-US"/>
        </w:rPr>
      </w:pPr>
    </w:p>
    <w:p w:rsidR="00B82D47" w:rsidRDefault="00B82D47" w:rsidP="00622621">
      <w:pPr>
        <w:spacing w:line="360" w:lineRule="auto"/>
        <w:rPr>
          <w:color w:val="000000" w:themeColor="text1"/>
          <w:sz w:val="22"/>
          <w:szCs w:val="22"/>
          <w:lang w:val="en-GB" w:eastAsia="en-US"/>
        </w:rPr>
      </w:pPr>
      <w:r>
        <w:rPr>
          <w:color w:val="000000" w:themeColor="text1"/>
          <w:sz w:val="22"/>
          <w:szCs w:val="22"/>
          <w:lang w:val="en-GB" w:eastAsia="en-US"/>
        </w:rPr>
        <w:t>Deductive an</w:t>
      </w:r>
      <w:r w:rsidR="00622621">
        <w:rPr>
          <w:color w:val="000000" w:themeColor="text1"/>
          <w:sz w:val="22"/>
          <w:szCs w:val="22"/>
          <w:lang w:val="en-GB" w:eastAsia="en-US"/>
        </w:rPr>
        <w:t>d</w:t>
      </w:r>
      <w:r>
        <w:rPr>
          <w:color w:val="000000" w:themeColor="text1"/>
          <w:sz w:val="22"/>
          <w:szCs w:val="22"/>
          <w:lang w:val="en-GB" w:eastAsia="en-US"/>
        </w:rPr>
        <w:t xml:space="preserve"> inductive research approaches differentiate in that whilst a deductive approach is designed at testing a theory and </w:t>
      </w:r>
      <w:r w:rsidR="00D8240C">
        <w:rPr>
          <w:color w:val="000000" w:themeColor="text1"/>
          <w:sz w:val="22"/>
          <w:szCs w:val="22"/>
          <w:lang w:val="en-GB" w:eastAsia="en-US"/>
        </w:rPr>
        <w:t>starting with</w:t>
      </w:r>
      <w:r w:rsidR="00485803">
        <w:rPr>
          <w:color w:val="000000" w:themeColor="text1"/>
          <w:sz w:val="22"/>
          <w:szCs w:val="22"/>
          <w:lang w:val="en-GB" w:eastAsia="en-US"/>
        </w:rPr>
        <w:t xml:space="preserve"> </w:t>
      </w:r>
      <w:r w:rsidR="00D8240C" w:rsidRPr="00D8240C">
        <w:rPr>
          <w:color w:val="000000" w:themeColor="text1"/>
          <w:sz w:val="22"/>
          <w:szCs w:val="22"/>
          <w:lang w:val="en-GB" w:eastAsia="en-US"/>
        </w:rPr>
        <w:t>a</w:t>
      </w:r>
      <w:r w:rsidRPr="00D8240C">
        <w:rPr>
          <w:color w:val="000000" w:themeColor="text1"/>
          <w:sz w:val="22"/>
          <w:szCs w:val="22"/>
          <w:lang w:val="en-GB" w:eastAsia="en-US"/>
        </w:rPr>
        <w:t xml:space="preserve"> hypothesis</w:t>
      </w:r>
      <w:r w:rsidR="008C3412" w:rsidRPr="00D8240C">
        <w:rPr>
          <w:color w:val="000000" w:themeColor="text1"/>
          <w:sz w:val="22"/>
          <w:szCs w:val="22"/>
          <w:lang w:val="en-GB" w:eastAsia="en-US"/>
        </w:rPr>
        <w:t xml:space="preserve"> or a research question, with the intent to </w:t>
      </w:r>
      <w:r w:rsidR="00D8240C" w:rsidRPr="00D8240C">
        <w:rPr>
          <w:color w:val="000000" w:themeColor="text1"/>
          <w:sz w:val="22"/>
          <w:szCs w:val="22"/>
          <w:lang w:val="en-GB" w:eastAsia="en-US"/>
        </w:rPr>
        <w:t>be confirmed</w:t>
      </w:r>
      <w:r w:rsidR="008C3412" w:rsidRPr="00D8240C">
        <w:rPr>
          <w:color w:val="000000" w:themeColor="text1"/>
          <w:sz w:val="22"/>
          <w:szCs w:val="22"/>
          <w:lang w:val="en-GB" w:eastAsia="en-US"/>
        </w:rPr>
        <w:t xml:space="preserve"> </w:t>
      </w:r>
      <w:r w:rsidR="00D8240C" w:rsidRPr="00D8240C">
        <w:rPr>
          <w:color w:val="000000" w:themeColor="text1"/>
          <w:sz w:val="22"/>
          <w:szCs w:val="22"/>
          <w:lang w:val="en-GB" w:eastAsia="en-US"/>
        </w:rPr>
        <w:t>or disconfirmed</w:t>
      </w:r>
      <w:r w:rsidR="00D8240C">
        <w:rPr>
          <w:color w:val="000000" w:themeColor="text1"/>
          <w:sz w:val="22"/>
          <w:szCs w:val="22"/>
          <w:lang w:val="en-GB" w:eastAsia="en-US"/>
        </w:rPr>
        <w:t xml:space="preserve">. </w:t>
      </w:r>
      <w:r w:rsidRPr="00D8240C">
        <w:rPr>
          <w:color w:val="000000" w:themeColor="text1"/>
          <w:sz w:val="22"/>
          <w:szCs w:val="22"/>
          <w:lang w:val="en-GB" w:eastAsia="en-US"/>
        </w:rPr>
        <w:t>It is an approach that is more commonly used with quantitative research</w:t>
      </w:r>
      <w:r w:rsidR="000D0031">
        <w:rPr>
          <w:color w:val="000000" w:themeColor="text1"/>
          <w:sz w:val="22"/>
          <w:szCs w:val="22"/>
          <w:lang w:val="en-GB" w:eastAsia="en-US"/>
        </w:rPr>
        <w:t xml:space="preserve"> (Gabriel, 2013). </w:t>
      </w:r>
    </w:p>
    <w:p w:rsidR="00C86F97" w:rsidRDefault="00C86F97" w:rsidP="00051B5B">
      <w:pPr>
        <w:rPr>
          <w:color w:val="000000" w:themeColor="text1"/>
          <w:sz w:val="22"/>
          <w:szCs w:val="22"/>
          <w:lang w:val="en-GB" w:eastAsia="en-US"/>
        </w:rPr>
      </w:pPr>
    </w:p>
    <w:p w:rsidR="00C86F97" w:rsidRPr="00C86F97" w:rsidRDefault="00C86F97" w:rsidP="00051B5B">
      <w:pPr>
        <w:rPr>
          <w:i/>
          <w:color w:val="000000" w:themeColor="text1"/>
          <w:sz w:val="22"/>
          <w:szCs w:val="22"/>
          <w:lang w:val="en-GB" w:eastAsia="en-US"/>
        </w:rPr>
      </w:pPr>
      <w:r w:rsidRPr="00C86F97">
        <w:rPr>
          <w:i/>
          <w:color w:val="000000" w:themeColor="text1"/>
          <w:sz w:val="22"/>
          <w:szCs w:val="22"/>
          <w:lang w:val="en-GB" w:eastAsia="en-US"/>
        </w:rPr>
        <w:t xml:space="preserve">Figure </w:t>
      </w:r>
      <w:r w:rsidR="005C0A06">
        <w:rPr>
          <w:i/>
          <w:color w:val="000000" w:themeColor="text1"/>
          <w:sz w:val="22"/>
          <w:szCs w:val="22"/>
          <w:lang w:val="en-GB" w:eastAsia="en-US"/>
        </w:rPr>
        <w:t>1</w:t>
      </w:r>
    </w:p>
    <w:p w:rsidR="00C86F97" w:rsidRDefault="00C86F97" w:rsidP="00051B5B">
      <w:pPr>
        <w:rPr>
          <w:color w:val="000000" w:themeColor="text1"/>
          <w:sz w:val="22"/>
          <w:szCs w:val="22"/>
          <w:lang w:val="en-GB" w:eastAsia="en-US"/>
        </w:rPr>
      </w:pPr>
      <w:r>
        <w:rPr>
          <w:noProof/>
          <w:color w:val="000000" w:themeColor="text1"/>
          <w:sz w:val="22"/>
          <w:szCs w:val="22"/>
          <w:lang w:val="en-GB" w:eastAsia="en-US"/>
        </w:rPr>
        <w:drawing>
          <wp:inline distT="0" distB="0" distL="0" distR="0">
            <wp:extent cx="3387921" cy="1161759"/>
            <wp:effectExtent l="0" t="0" r="3175"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earch-approach 1.png"/>
                    <pic:cNvPicPr/>
                  </pic:nvPicPr>
                  <pic:blipFill>
                    <a:blip r:embed="rId9">
                      <a:extLst>
                        <a:ext uri="{28A0092B-C50C-407E-A947-70E740481C1C}">
                          <a14:useLocalDpi xmlns:a14="http://schemas.microsoft.com/office/drawing/2010/main" val="0"/>
                        </a:ext>
                      </a:extLst>
                    </a:blip>
                    <a:stretch>
                      <a:fillRect/>
                    </a:stretch>
                  </pic:blipFill>
                  <pic:spPr>
                    <a:xfrm>
                      <a:off x="0" y="0"/>
                      <a:ext cx="3439839" cy="1179562"/>
                    </a:xfrm>
                    <a:prstGeom prst="rect">
                      <a:avLst/>
                    </a:prstGeom>
                  </pic:spPr>
                </pic:pic>
              </a:graphicData>
            </a:graphic>
          </wp:inline>
        </w:drawing>
      </w:r>
    </w:p>
    <w:p w:rsidR="005C0A06" w:rsidRPr="005C0A06" w:rsidRDefault="005C0A06" w:rsidP="00051B5B">
      <w:pPr>
        <w:rPr>
          <w:i/>
          <w:color w:val="000000" w:themeColor="text1"/>
          <w:sz w:val="22"/>
          <w:szCs w:val="22"/>
          <w:lang w:val="en-GB" w:eastAsia="en-US"/>
        </w:rPr>
      </w:pPr>
      <w:r w:rsidRPr="005C0A06">
        <w:rPr>
          <w:i/>
          <w:color w:val="000000" w:themeColor="text1"/>
          <w:sz w:val="22"/>
          <w:szCs w:val="22"/>
          <w:lang w:val="en-GB" w:eastAsia="en-US"/>
        </w:rPr>
        <w:t>(Research Methodology, 2018)</w:t>
      </w:r>
    </w:p>
    <w:p w:rsidR="00B7426D" w:rsidRDefault="00B7426D" w:rsidP="00051B5B">
      <w:pPr>
        <w:rPr>
          <w:rFonts w:ascii="Arial" w:hAnsi="Arial" w:cs="Arial"/>
          <w:color w:val="FF0000"/>
          <w:lang w:val="en-US"/>
        </w:rPr>
      </w:pPr>
    </w:p>
    <w:p w:rsidR="00651362" w:rsidRDefault="00C86F97" w:rsidP="00622621">
      <w:pPr>
        <w:spacing w:line="360" w:lineRule="auto"/>
        <w:rPr>
          <w:color w:val="000000" w:themeColor="text1"/>
          <w:sz w:val="22"/>
          <w:szCs w:val="22"/>
          <w:lang w:val="en-GB" w:eastAsia="en-US"/>
        </w:rPr>
      </w:pPr>
      <w:r>
        <w:rPr>
          <w:color w:val="000000" w:themeColor="text1"/>
          <w:sz w:val="22"/>
          <w:szCs w:val="22"/>
          <w:lang w:val="en-GB" w:eastAsia="en-US"/>
        </w:rPr>
        <w:t xml:space="preserve">Alternatively, the inductive approach does not include a </w:t>
      </w:r>
      <w:r w:rsidRPr="00D8240C">
        <w:rPr>
          <w:color w:val="000000" w:themeColor="text1"/>
          <w:sz w:val="22"/>
          <w:szCs w:val="22"/>
          <w:lang w:val="en-GB" w:eastAsia="en-US"/>
        </w:rPr>
        <w:t xml:space="preserve">hypothesis, but </w:t>
      </w:r>
      <w:r w:rsidR="00D8240C" w:rsidRPr="00D8240C">
        <w:rPr>
          <w:color w:val="000000" w:themeColor="text1"/>
          <w:sz w:val="22"/>
          <w:szCs w:val="22"/>
          <w:lang w:val="en-GB" w:eastAsia="en-US"/>
        </w:rPr>
        <w:t xml:space="preserve">is </w:t>
      </w:r>
      <w:r w:rsidRPr="00D8240C">
        <w:rPr>
          <w:color w:val="000000" w:themeColor="text1"/>
          <w:sz w:val="22"/>
          <w:szCs w:val="22"/>
          <w:lang w:val="en-GB" w:eastAsia="en-US"/>
        </w:rPr>
        <w:t xml:space="preserve">an approach that starts with </w:t>
      </w:r>
      <w:r w:rsidR="008C3412" w:rsidRPr="00D8240C">
        <w:rPr>
          <w:color w:val="000000" w:themeColor="text1"/>
          <w:sz w:val="22"/>
          <w:szCs w:val="22"/>
          <w:lang w:val="en-GB" w:eastAsia="en-US"/>
        </w:rPr>
        <w:t>a</w:t>
      </w:r>
      <w:r w:rsidR="00D8240C" w:rsidRPr="00D8240C">
        <w:rPr>
          <w:color w:val="000000" w:themeColor="text1"/>
          <w:sz w:val="22"/>
          <w:szCs w:val="22"/>
          <w:lang w:val="en-GB" w:eastAsia="en-US"/>
        </w:rPr>
        <w:t xml:space="preserve"> set</w:t>
      </w:r>
      <w:r w:rsidR="008C3412" w:rsidRPr="00D8240C">
        <w:rPr>
          <w:color w:val="000000" w:themeColor="text1"/>
          <w:sz w:val="22"/>
          <w:szCs w:val="22"/>
          <w:lang w:val="en-GB" w:eastAsia="en-US"/>
        </w:rPr>
        <w:t xml:space="preserve"> </w:t>
      </w:r>
      <w:r w:rsidRPr="00D8240C">
        <w:rPr>
          <w:color w:val="000000" w:themeColor="text1"/>
          <w:sz w:val="22"/>
          <w:szCs w:val="22"/>
          <w:lang w:val="en-GB" w:eastAsia="en-US"/>
        </w:rPr>
        <w:t>research aim and objective that should be achieved during the process</w:t>
      </w:r>
      <w:r w:rsidR="008C3412" w:rsidRPr="00D8240C">
        <w:rPr>
          <w:color w:val="000000" w:themeColor="text1"/>
          <w:sz w:val="22"/>
          <w:szCs w:val="22"/>
          <w:lang w:val="en-GB" w:eastAsia="en-US"/>
        </w:rPr>
        <w:t xml:space="preserve"> of finding similarities and patterns </w:t>
      </w:r>
      <w:r w:rsidR="00D8240C" w:rsidRPr="00D8240C">
        <w:rPr>
          <w:color w:val="000000" w:themeColor="text1"/>
          <w:sz w:val="22"/>
          <w:szCs w:val="22"/>
          <w:lang w:val="en-GB" w:eastAsia="en-US"/>
        </w:rPr>
        <w:t>with</w:t>
      </w:r>
      <w:r w:rsidR="008C3412" w:rsidRPr="00D8240C">
        <w:rPr>
          <w:color w:val="000000" w:themeColor="text1"/>
          <w:sz w:val="22"/>
          <w:szCs w:val="22"/>
          <w:lang w:val="en-GB" w:eastAsia="en-US"/>
        </w:rPr>
        <w:t>in the data</w:t>
      </w:r>
      <w:r w:rsidR="005C0A06" w:rsidRPr="00D8240C">
        <w:rPr>
          <w:color w:val="000000" w:themeColor="text1"/>
          <w:sz w:val="22"/>
          <w:szCs w:val="22"/>
          <w:lang w:val="en-GB" w:eastAsia="en-US"/>
        </w:rPr>
        <w:t xml:space="preserve"> (Research Methodology, 2018).</w:t>
      </w:r>
    </w:p>
    <w:p w:rsidR="00C86F97" w:rsidRDefault="00C86F97" w:rsidP="00651362">
      <w:pPr>
        <w:pStyle w:val="NormalWeb"/>
        <w:shd w:val="clear" w:color="auto" w:fill="FFFFFF"/>
        <w:spacing w:before="0" w:beforeAutospacing="0" w:after="0" w:afterAutospacing="0"/>
        <w:jc w:val="both"/>
        <w:textAlignment w:val="baseline"/>
        <w:rPr>
          <w:color w:val="000000" w:themeColor="text1"/>
          <w:sz w:val="22"/>
          <w:szCs w:val="22"/>
          <w:lang w:val="en-GB" w:eastAsia="en-US"/>
        </w:rPr>
      </w:pPr>
    </w:p>
    <w:p w:rsidR="00C86F97" w:rsidRPr="005C0A06" w:rsidRDefault="00C86F97" w:rsidP="00651362">
      <w:pPr>
        <w:pStyle w:val="NormalWeb"/>
        <w:shd w:val="clear" w:color="auto" w:fill="FFFFFF"/>
        <w:spacing w:before="0" w:beforeAutospacing="0" w:after="0" w:afterAutospacing="0"/>
        <w:jc w:val="both"/>
        <w:textAlignment w:val="baseline"/>
        <w:rPr>
          <w:i/>
          <w:color w:val="333333"/>
          <w:sz w:val="22"/>
          <w:szCs w:val="22"/>
          <w:lang w:val="en-GB"/>
        </w:rPr>
      </w:pPr>
      <w:r w:rsidRPr="005C0A06">
        <w:rPr>
          <w:i/>
          <w:color w:val="333333"/>
          <w:sz w:val="22"/>
          <w:szCs w:val="22"/>
          <w:lang w:val="en-GB"/>
        </w:rPr>
        <w:t xml:space="preserve">Figure </w:t>
      </w:r>
      <w:r w:rsidR="005C0A06">
        <w:rPr>
          <w:i/>
          <w:color w:val="333333"/>
          <w:sz w:val="22"/>
          <w:szCs w:val="22"/>
          <w:lang w:val="en-GB"/>
        </w:rPr>
        <w:t>2</w:t>
      </w:r>
    </w:p>
    <w:p w:rsidR="00651362" w:rsidRPr="00651362" w:rsidRDefault="007D42D5" w:rsidP="00651362">
      <w:pPr>
        <w:pStyle w:val="NormalWeb"/>
        <w:shd w:val="clear" w:color="auto" w:fill="FFFFFF"/>
        <w:spacing w:before="0" w:beforeAutospacing="0" w:after="0" w:afterAutospacing="0"/>
        <w:jc w:val="both"/>
        <w:textAlignment w:val="baseline"/>
        <w:rPr>
          <w:rFonts w:ascii="Georgia" w:hAnsi="Georgia"/>
          <w:color w:val="333333"/>
          <w:sz w:val="26"/>
          <w:szCs w:val="26"/>
          <w:lang w:val="en-US"/>
        </w:rPr>
      </w:pPr>
      <w:hyperlink r:id="rId10" w:history="1">
        <w:r w:rsidR="00651362" w:rsidRPr="00651362">
          <w:rPr>
            <w:rFonts w:ascii="inherit" w:hAnsi="inherit"/>
            <w:color w:val="005580"/>
            <w:sz w:val="26"/>
            <w:szCs w:val="26"/>
            <w:u w:val="single"/>
            <w:bdr w:val="none" w:sz="0" w:space="0" w:color="auto" w:frame="1"/>
            <w:lang w:val="en-US"/>
          </w:rPr>
          <w:br/>
        </w:r>
      </w:hyperlink>
      <w:r w:rsidR="00C86F97">
        <w:rPr>
          <w:rFonts w:ascii="Georgia" w:hAnsi="Georgia"/>
          <w:noProof/>
          <w:color w:val="333333"/>
          <w:sz w:val="26"/>
          <w:szCs w:val="26"/>
          <w:lang w:val="en-US"/>
        </w:rPr>
        <w:drawing>
          <wp:inline distT="0" distB="0" distL="0" distR="0">
            <wp:extent cx="3479858" cy="1165324"/>
            <wp:effectExtent l="0" t="0" r="0" b="3175"/>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earch-approach2.png"/>
                    <pic:cNvPicPr/>
                  </pic:nvPicPr>
                  <pic:blipFill>
                    <a:blip r:embed="rId11">
                      <a:extLst>
                        <a:ext uri="{28A0092B-C50C-407E-A947-70E740481C1C}">
                          <a14:useLocalDpi xmlns:a14="http://schemas.microsoft.com/office/drawing/2010/main" val="0"/>
                        </a:ext>
                      </a:extLst>
                    </a:blip>
                    <a:stretch>
                      <a:fillRect/>
                    </a:stretch>
                  </pic:blipFill>
                  <pic:spPr>
                    <a:xfrm>
                      <a:off x="0" y="0"/>
                      <a:ext cx="3553742" cy="1190066"/>
                    </a:xfrm>
                    <a:prstGeom prst="rect">
                      <a:avLst/>
                    </a:prstGeom>
                  </pic:spPr>
                </pic:pic>
              </a:graphicData>
            </a:graphic>
          </wp:inline>
        </w:drawing>
      </w:r>
    </w:p>
    <w:p w:rsidR="005C0A06" w:rsidRPr="005C0A06" w:rsidRDefault="005C0A06" w:rsidP="00051B5B">
      <w:pPr>
        <w:rPr>
          <w:i/>
          <w:color w:val="000000" w:themeColor="text1"/>
          <w:sz w:val="22"/>
          <w:szCs w:val="22"/>
          <w:lang w:val="en-GB" w:eastAsia="en-US"/>
        </w:rPr>
      </w:pPr>
      <w:r w:rsidRPr="005C0A06">
        <w:rPr>
          <w:i/>
          <w:color w:val="000000" w:themeColor="text1"/>
          <w:sz w:val="22"/>
          <w:szCs w:val="22"/>
          <w:lang w:val="en-GB" w:eastAsia="en-US"/>
        </w:rPr>
        <w:t>(Research Methodology, 2018)</w:t>
      </w:r>
    </w:p>
    <w:p w:rsidR="005C0A06" w:rsidRDefault="005C0A06" w:rsidP="00051B5B">
      <w:pPr>
        <w:rPr>
          <w:color w:val="000000" w:themeColor="text1"/>
          <w:sz w:val="22"/>
          <w:szCs w:val="22"/>
          <w:lang w:val="en-GB" w:eastAsia="en-US"/>
        </w:rPr>
      </w:pPr>
    </w:p>
    <w:p w:rsidR="00F0494C" w:rsidRDefault="00622621" w:rsidP="00622621">
      <w:pPr>
        <w:spacing w:line="360" w:lineRule="auto"/>
        <w:rPr>
          <w:color w:val="000000" w:themeColor="text1"/>
          <w:sz w:val="22"/>
          <w:szCs w:val="22"/>
          <w:lang w:val="en-GB" w:eastAsia="en-US"/>
        </w:rPr>
      </w:pPr>
      <w:r>
        <w:rPr>
          <w:color w:val="000000" w:themeColor="text1"/>
          <w:sz w:val="22"/>
          <w:szCs w:val="22"/>
          <w:lang w:val="en-GB" w:eastAsia="en-US"/>
        </w:rPr>
        <w:t xml:space="preserve">Moreover, </w:t>
      </w:r>
      <w:r w:rsidR="007D4325">
        <w:rPr>
          <w:color w:val="000000" w:themeColor="text1"/>
          <w:sz w:val="22"/>
          <w:szCs w:val="22"/>
          <w:lang w:val="en-GB" w:eastAsia="en-US"/>
        </w:rPr>
        <w:t xml:space="preserve">Saunders et al (2009) suggested that the research onion is a development where a methodology of any research can be designed. Please see attached photo of the research </w:t>
      </w:r>
      <w:r w:rsidR="00B7426D">
        <w:rPr>
          <w:color w:val="000000" w:themeColor="text1"/>
          <w:sz w:val="22"/>
          <w:szCs w:val="22"/>
          <w:lang w:val="en-GB" w:eastAsia="en-US"/>
        </w:rPr>
        <w:t xml:space="preserve">onion </w:t>
      </w:r>
      <w:r w:rsidR="007D4325">
        <w:rPr>
          <w:color w:val="000000" w:themeColor="text1"/>
          <w:sz w:val="22"/>
          <w:szCs w:val="22"/>
          <w:lang w:val="en-GB" w:eastAsia="en-US"/>
        </w:rPr>
        <w:t>below.</w:t>
      </w:r>
    </w:p>
    <w:p w:rsidR="00B7426D" w:rsidRDefault="00B7426D" w:rsidP="00051B5B">
      <w:pPr>
        <w:rPr>
          <w:color w:val="000000" w:themeColor="text1"/>
          <w:sz w:val="22"/>
          <w:szCs w:val="22"/>
          <w:lang w:val="en-GB" w:eastAsia="en-US"/>
        </w:rPr>
      </w:pPr>
    </w:p>
    <w:p w:rsidR="005C0A06" w:rsidRDefault="005C0A06" w:rsidP="00051B5B">
      <w:pPr>
        <w:rPr>
          <w:i/>
          <w:color w:val="000000" w:themeColor="text1"/>
          <w:sz w:val="22"/>
          <w:szCs w:val="22"/>
          <w:lang w:val="en-GB" w:eastAsia="en-US"/>
        </w:rPr>
      </w:pPr>
    </w:p>
    <w:p w:rsidR="005C0A06" w:rsidRDefault="005C0A06" w:rsidP="00051B5B">
      <w:pPr>
        <w:rPr>
          <w:i/>
          <w:color w:val="000000" w:themeColor="text1"/>
          <w:sz w:val="22"/>
          <w:szCs w:val="22"/>
          <w:lang w:val="en-GB" w:eastAsia="en-US"/>
        </w:rPr>
      </w:pPr>
    </w:p>
    <w:p w:rsidR="005C0A06" w:rsidRDefault="005C0A06" w:rsidP="00051B5B">
      <w:pPr>
        <w:rPr>
          <w:i/>
          <w:color w:val="000000" w:themeColor="text1"/>
          <w:sz w:val="22"/>
          <w:szCs w:val="22"/>
          <w:lang w:val="en-GB" w:eastAsia="en-US"/>
        </w:rPr>
      </w:pPr>
    </w:p>
    <w:p w:rsidR="005C0A06" w:rsidRDefault="005C0A06" w:rsidP="00051B5B">
      <w:pPr>
        <w:rPr>
          <w:i/>
          <w:color w:val="000000" w:themeColor="text1"/>
          <w:sz w:val="22"/>
          <w:szCs w:val="22"/>
          <w:lang w:val="en-GB" w:eastAsia="en-US"/>
        </w:rPr>
      </w:pPr>
    </w:p>
    <w:p w:rsidR="005C0A06" w:rsidRDefault="005C0A06" w:rsidP="00051B5B">
      <w:pPr>
        <w:rPr>
          <w:i/>
          <w:color w:val="000000" w:themeColor="text1"/>
          <w:sz w:val="22"/>
          <w:szCs w:val="22"/>
          <w:lang w:val="en-GB" w:eastAsia="en-US"/>
        </w:rPr>
      </w:pPr>
    </w:p>
    <w:p w:rsidR="00B0355F" w:rsidRDefault="00B0355F" w:rsidP="00051B5B">
      <w:pPr>
        <w:rPr>
          <w:i/>
          <w:color w:val="000000" w:themeColor="text1"/>
          <w:sz w:val="22"/>
          <w:szCs w:val="22"/>
          <w:lang w:val="en-GB" w:eastAsia="en-US"/>
        </w:rPr>
      </w:pPr>
    </w:p>
    <w:p w:rsidR="00B7426D" w:rsidRPr="00B7426D" w:rsidRDefault="00B7426D" w:rsidP="00051B5B">
      <w:pPr>
        <w:rPr>
          <w:i/>
          <w:color w:val="000000" w:themeColor="text1"/>
          <w:sz w:val="22"/>
          <w:szCs w:val="22"/>
          <w:lang w:val="en-GB" w:eastAsia="en-US"/>
        </w:rPr>
      </w:pPr>
      <w:r w:rsidRPr="00B7426D">
        <w:rPr>
          <w:i/>
          <w:color w:val="000000" w:themeColor="text1"/>
          <w:sz w:val="22"/>
          <w:szCs w:val="22"/>
          <w:lang w:val="en-GB" w:eastAsia="en-US"/>
        </w:rPr>
        <w:lastRenderedPageBreak/>
        <w:t xml:space="preserve">Figure </w:t>
      </w:r>
      <w:r w:rsidR="005C0A06">
        <w:rPr>
          <w:i/>
          <w:color w:val="000000" w:themeColor="text1"/>
          <w:sz w:val="22"/>
          <w:szCs w:val="22"/>
          <w:lang w:val="en-GB" w:eastAsia="en-US"/>
        </w:rPr>
        <w:t>3</w:t>
      </w:r>
    </w:p>
    <w:p w:rsidR="00B7426D" w:rsidRDefault="00B7426D" w:rsidP="00051B5B">
      <w:pPr>
        <w:rPr>
          <w:color w:val="000000" w:themeColor="text1"/>
          <w:sz w:val="22"/>
          <w:szCs w:val="22"/>
          <w:lang w:val="en-GB" w:eastAsia="en-US"/>
        </w:rPr>
      </w:pPr>
    </w:p>
    <w:p w:rsidR="00B7426D" w:rsidRDefault="00B7426D" w:rsidP="00051B5B">
      <w:pPr>
        <w:rPr>
          <w:color w:val="000000" w:themeColor="text1"/>
          <w:sz w:val="22"/>
          <w:szCs w:val="22"/>
          <w:lang w:val="en-GB" w:eastAsia="en-US"/>
        </w:rPr>
      </w:pPr>
      <w:r>
        <w:rPr>
          <w:noProof/>
          <w:color w:val="000000" w:themeColor="text1"/>
          <w:sz w:val="22"/>
          <w:szCs w:val="22"/>
          <w:lang w:val="en-GB" w:eastAsia="en-US"/>
        </w:rPr>
        <w:drawing>
          <wp:inline distT="0" distB="0" distL="0" distR="0">
            <wp:extent cx="5486400" cy="3514734"/>
            <wp:effectExtent l="0" t="0" r="0" b="317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Onion-Saunders-et-al-2009.png"/>
                    <pic:cNvPicPr/>
                  </pic:nvPicPr>
                  <pic:blipFill>
                    <a:blip r:embed="rId12">
                      <a:extLst>
                        <a:ext uri="{28A0092B-C50C-407E-A947-70E740481C1C}">
                          <a14:useLocalDpi xmlns:a14="http://schemas.microsoft.com/office/drawing/2010/main" val="0"/>
                        </a:ext>
                      </a:extLst>
                    </a:blip>
                    <a:stretch>
                      <a:fillRect/>
                    </a:stretch>
                  </pic:blipFill>
                  <pic:spPr>
                    <a:xfrm>
                      <a:off x="0" y="0"/>
                      <a:ext cx="5654918" cy="3622691"/>
                    </a:xfrm>
                    <a:prstGeom prst="rect">
                      <a:avLst/>
                    </a:prstGeom>
                  </pic:spPr>
                </pic:pic>
              </a:graphicData>
            </a:graphic>
          </wp:inline>
        </w:drawing>
      </w:r>
    </w:p>
    <w:p w:rsidR="00B7426D" w:rsidRDefault="00B7426D" w:rsidP="00051B5B">
      <w:pPr>
        <w:rPr>
          <w:color w:val="000000" w:themeColor="text1"/>
          <w:sz w:val="22"/>
          <w:szCs w:val="22"/>
          <w:lang w:val="en-GB" w:eastAsia="en-US"/>
        </w:rPr>
      </w:pPr>
    </w:p>
    <w:p w:rsidR="00B7426D" w:rsidRPr="00B7426D" w:rsidRDefault="00B7426D" w:rsidP="00051B5B">
      <w:pPr>
        <w:rPr>
          <w:i/>
          <w:color w:val="000000" w:themeColor="text1"/>
          <w:sz w:val="22"/>
          <w:szCs w:val="22"/>
          <w:lang w:val="en-GB" w:eastAsia="en-US"/>
        </w:rPr>
      </w:pPr>
      <w:r>
        <w:rPr>
          <w:i/>
          <w:color w:val="000000" w:themeColor="text1"/>
          <w:sz w:val="22"/>
          <w:szCs w:val="22"/>
          <w:lang w:val="en-GB" w:eastAsia="en-US"/>
        </w:rPr>
        <w:t>(</w:t>
      </w:r>
      <w:r w:rsidRPr="00B7426D">
        <w:rPr>
          <w:i/>
          <w:color w:val="000000" w:themeColor="text1"/>
          <w:sz w:val="22"/>
          <w:szCs w:val="22"/>
          <w:lang w:val="en-GB" w:eastAsia="en-US"/>
        </w:rPr>
        <w:t>Saunders et al</w:t>
      </w:r>
      <w:r>
        <w:rPr>
          <w:i/>
          <w:color w:val="000000" w:themeColor="text1"/>
          <w:sz w:val="22"/>
          <w:szCs w:val="22"/>
          <w:lang w:val="en-GB" w:eastAsia="en-US"/>
        </w:rPr>
        <w:t xml:space="preserve">, </w:t>
      </w:r>
      <w:r w:rsidRPr="00B7426D">
        <w:rPr>
          <w:i/>
          <w:color w:val="000000" w:themeColor="text1"/>
          <w:sz w:val="22"/>
          <w:szCs w:val="22"/>
          <w:lang w:val="en-GB" w:eastAsia="en-US"/>
        </w:rPr>
        <w:t>2009)</w:t>
      </w:r>
    </w:p>
    <w:p w:rsidR="007D4325" w:rsidRDefault="007D4325" w:rsidP="00051B5B">
      <w:pPr>
        <w:rPr>
          <w:color w:val="FF0000"/>
          <w:sz w:val="22"/>
          <w:szCs w:val="22"/>
          <w:lang w:val="en-GB" w:eastAsia="en-US"/>
        </w:rPr>
      </w:pPr>
    </w:p>
    <w:p w:rsidR="001F7A16" w:rsidRDefault="001F7A16" w:rsidP="008E68D6">
      <w:pPr>
        <w:pStyle w:val="paragraph"/>
        <w:spacing w:before="0" w:beforeAutospacing="0" w:after="0" w:afterAutospacing="0"/>
        <w:textAlignment w:val="baseline"/>
        <w:rPr>
          <w:rFonts w:ascii="Arial" w:hAnsi="Arial" w:cs="Arial"/>
          <w:sz w:val="18"/>
          <w:szCs w:val="18"/>
          <w:lang w:val="en-US"/>
        </w:rPr>
      </w:pPr>
    </w:p>
    <w:p w:rsidR="001F7A16" w:rsidRPr="008E68D6" w:rsidRDefault="001F7A16" w:rsidP="008E68D6">
      <w:pPr>
        <w:pStyle w:val="paragraph"/>
        <w:spacing w:before="0" w:beforeAutospacing="0" w:after="0" w:afterAutospacing="0"/>
        <w:textAlignment w:val="baseline"/>
        <w:rPr>
          <w:rFonts w:ascii="Arial" w:hAnsi="Arial" w:cs="Arial"/>
          <w:sz w:val="18"/>
          <w:szCs w:val="18"/>
          <w:lang w:val="en-US"/>
        </w:rPr>
      </w:pPr>
    </w:p>
    <w:p w:rsidR="00444207" w:rsidRDefault="00B540A9" w:rsidP="008E68D6">
      <w:pPr>
        <w:pStyle w:val="Overskrift3"/>
        <w:numPr>
          <w:ilvl w:val="1"/>
          <w:numId w:val="2"/>
        </w:numPr>
        <w:spacing w:line="360" w:lineRule="auto"/>
        <w:rPr>
          <w:rFonts w:ascii="Times New Roman" w:hAnsi="Times New Roman" w:cs="Times New Roman"/>
          <w:sz w:val="22"/>
          <w:szCs w:val="22"/>
          <w:lang w:val="en-GB"/>
        </w:rPr>
      </w:pPr>
      <w:bookmarkStart w:id="8" w:name="_Toc530080390"/>
      <w:r>
        <w:rPr>
          <w:rFonts w:ascii="Times New Roman" w:hAnsi="Times New Roman" w:cs="Times New Roman"/>
          <w:sz w:val="22"/>
          <w:szCs w:val="22"/>
          <w:lang w:val="en-GB"/>
        </w:rPr>
        <w:t>Research Philosophy</w:t>
      </w:r>
      <w:bookmarkEnd w:id="8"/>
    </w:p>
    <w:p w:rsidR="0050088C" w:rsidRDefault="008E68D6" w:rsidP="008E68D6">
      <w:pPr>
        <w:pStyle w:val="paragraph"/>
        <w:spacing w:before="0" w:beforeAutospacing="0" w:after="0" w:afterAutospacing="0" w:line="360" w:lineRule="auto"/>
        <w:textAlignment w:val="baseline"/>
        <w:rPr>
          <w:rStyle w:val="normaltextrun"/>
          <w:rFonts w:eastAsiaTheme="majorEastAsia"/>
          <w:sz w:val="22"/>
          <w:szCs w:val="22"/>
          <w:lang w:val="en-GB"/>
        </w:rPr>
      </w:pPr>
      <w:r>
        <w:rPr>
          <w:rStyle w:val="normaltextrun"/>
          <w:rFonts w:eastAsiaTheme="majorEastAsia"/>
          <w:sz w:val="22"/>
          <w:szCs w:val="22"/>
          <w:lang w:val="en-GB"/>
        </w:rPr>
        <w:t xml:space="preserve">A research philosophy is described as a belief on how </w:t>
      </w:r>
      <w:r w:rsidR="00CF6135">
        <w:rPr>
          <w:rStyle w:val="normaltextrun"/>
          <w:rFonts w:eastAsiaTheme="majorEastAsia"/>
          <w:sz w:val="22"/>
          <w:szCs w:val="22"/>
          <w:lang w:val="en-GB"/>
        </w:rPr>
        <w:t>information</w:t>
      </w:r>
      <w:r>
        <w:rPr>
          <w:rStyle w:val="normaltextrun"/>
          <w:rFonts w:eastAsiaTheme="majorEastAsia"/>
          <w:sz w:val="22"/>
          <w:szCs w:val="22"/>
          <w:lang w:val="en-GB"/>
        </w:rPr>
        <w:t xml:space="preserve"> about a phenomenon should be collected, analysed and used (</w:t>
      </w:r>
      <w:r>
        <w:rPr>
          <w:rStyle w:val="spellingerror"/>
          <w:rFonts w:eastAsiaTheme="majorEastAsia"/>
          <w:sz w:val="22"/>
          <w:szCs w:val="22"/>
          <w:lang w:val="en-GB"/>
        </w:rPr>
        <w:t>Dudovskiy</w:t>
      </w:r>
      <w:r>
        <w:rPr>
          <w:rStyle w:val="normaltextrun"/>
          <w:rFonts w:eastAsiaTheme="majorEastAsia"/>
          <w:sz w:val="22"/>
          <w:szCs w:val="22"/>
          <w:lang w:val="en-GB"/>
        </w:rPr>
        <w:t xml:space="preserve">, 2018). </w:t>
      </w:r>
      <w:r w:rsidR="0050088C">
        <w:rPr>
          <w:rStyle w:val="normaltextrun"/>
          <w:rFonts w:eastAsiaTheme="majorEastAsia"/>
          <w:sz w:val="22"/>
          <w:szCs w:val="22"/>
          <w:lang w:val="en-GB"/>
        </w:rPr>
        <w:t>Creswell (2012</w:t>
      </w:r>
      <w:r w:rsidR="009204DB">
        <w:rPr>
          <w:rStyle w:val="normaltextrun"/>
          <w:rFonts w:eastAsiaTheme="majorEastAsia"/>
          <w:sz w:val="22"/>
          <w:szCs w:val="22"/>
          <w:lang w:val="en-GB"/>
        </w:rPr>
        <w:t>, p.3</w:t>
      </w:r>
      <w:r w:rsidR="0050088C">
        <w:rPr>
          <w:rStyle w:val="normaltextrun"/>
          <w:rFonts w:eastAsiaTheme="majorEastAsia"/>
          <w:sz w:val="22"/>
          <w:szCs w:val="22"/>
          <w:lang w:val="en-GB"/>
        </w:rPr>
        <w:t xml:space="preserve">) defined research as </w:t>
      </w:r>
      <w:r w:rsidR="00166E54" w:rsidRPr="00BF1D08">
        <w:rPr>
          <w:rStyle w:val="normaltextrun"/>
          <w:rFonts w:eastAsiaTheme="majorEastAsia"/>
          <w:i/>
          <w:sz w:val="22"/>
          <w:szCs w:val="22"/>
          <w:lang w:val="en-GB"/>
        </w:rPr>
        <w:t>“a</w:t>
      </w:r>
      <w:r w:rsidR="0050088C" w:rsidRPr="00BF1D08">
        <w:rPr>
          <w:rStyle w:val="normaltextrun"/>
          <w:rFonts w:eastAsiaTheme="majorEastAsia"/>
          <w:i/>
          <w:sz w:val="22"/>
          <w:szCs w:val="22"/>
          <w:lang w:val="en-GB"/>
        </w:rPr>
        <w:t xml:space="preserve"> process of steps used to collect and analyse information to increase our understating of a topic of issue”</w:t>
      </w:r>
      <w:r w:rsidR="009204DB">
        <w:rPr>
          <w:rStyle w:val="normaltextrun"/>
          <w:rFonts w:eastAsiaTheme="majorEastAsia"/>
          <w:sz w:val="22"/>
          <w:szCs w:val="22"/>
          <w:lang w:val="en-GB"/>
        </w:rPr>
        <w:t>.</w:t>
      </w:r>
    </w:p>
    <w:p w:rsidR="006A70D4" w:rsidRPr="00CF0D8C" w:rsidRDefault="008E68D6" w:rsidP="008E68D6">
      <w:pPr>
        <w:pStyle w:val="paragraph"/>
        <w:spacing w:before="0" w:beforeAutospacing="0" w:after="0" w:afterAutospacing="0" w:line="360" w:lineRule="auto"/>
        <w:textAlignment w:val="baseline"/>
        <w:rPr>
          <w:rFonts w:eastAsiaTheme="majorEastAsia"/>
          <w:sz w:val="22"/>
          <w:szCs w:val="22"/>
          <w:lang w:val="en-GB"/>
        </w:rPr>
      </w:pPr>
      <w:r>
        <w:rPr>
          <w:rStyle w:val="normaltextrun"/>
          <w:rFonts w:eastAsiaTheme="majorEastAsia"/>
          <w:sz w:val="22"/>
          <w:szCs w:val="22"/>
          <w:lang w:val="en-GB"/>
        </w:rPr>
        <w:t xml:space="preserve">There are two dominant research philosophies that are most commonly used as research paradigms, namely </w:t>
      </w:r>
      <w:r w:rsidR="00166E54">
        <w:rPr>
          <w:rStyle w:val="normaltextrun"/>
          <w:rFonts w:eastAsiaTheme="majorEastAsia"/>
          <w:sz w:val="22"/>
          <w:szCs w:val="22"/>
          <w:lang w:val="en-GB"/>
        </w:rPr>
        <w:t xml:space="preserve">the </w:t>
      </w:r>
      <w:r>
        <w:rPr>
          <w:rStyle w:val="normaltextrun"/>
          <w:rFonts w:eastAsiaTheme="majorEastAsia"/>
          <w:sz w:val="22"/>
          <w:szCs w:val="22"/>
          <w:lang w:val="en-GB"/>
        </w:rPr>
        <w:t>positivist and interpretivist </w:t>
      </w:r>
      <w:r w:rsidR="00166E54">
        <w:rPr>
          <w:rStyle w:val="normaltextrun"/>
          <w:rFonts w:eastAsiaTheme="majorEastAsia"/>
          <w:sz w:val="22"/>
          <w:szCs w:val="22"/>
          <w:lang w:val="en-GB"/>
        </w:rPr>
        <w:t>philosophies.</w:t>
      </w:r>
      <w:r w:rsidR="006A70D4">
        <w:rPr>
          <w:rStyle w:val="normaltextrun"/>
          <w:rFonts w:eastAsiaTheme="majorEastAsia"/>
          <w:sz w:val="22"/>
          <w:szCs w:val="22"/>
          <w:lang w:val="en-GB"/>
        </w:rPr>
        <w:t xml:space="preserve"> Positivist paradigm can accord</w:t>
      </w:r>
      <w:r w:rsidR="00CF0D8C">
        <w:rPr>
          <w:rStyle w:val="normaltextrun"/>
          <w:rFonts w:eastAsiaTheme="majorEastAsia"/>
          <w:sz w:val="22"/>
          <w:szCs w:val="22"/>
          <w:lang w:val="en-GB"/>
        </w:rPr>
        <w:t xml:space="preserve">ing to </w:t>
      </w:r>
      <w:r w:rsidR="00CF0D8C" w:rsidRPr="00622621">
        <w:rPr>
          <w:rStyle w:val="normaltextrun"/>
          <w:rFonts w:eastAsiaTheme="majorEastAsia"/>
          <w:color w:val="000000" w:themeColor="text1"/>
          <w:sz w:val="22"/>
          <w:szCs w:val="22"/>
          <w:lang w:val="en-GB"/>
        </w:rPr>
        <w:t xml:space="preserve">Levin </w:t>
      </w:r>
      <w:r w:rsidR="00CF0D8C">
        <w:rPr>
          <w:rStyle w:val="normaltextrun"/>
          <w:rFonts w:eastAsiaTheme="majorEastAsia"/>
          <w:sz w:val="22"/>
          <w:szCs w:val="22"/>
          <w:lang w:val="en-GB"/>
        </w:rPr>
        <w:t>(1988</w:t>
      </w:r>
      <w:r w:rsidR="00B90B9F">
        <w:rPr>
          <w:rStyle w:val="normaltextrun"/>
          <w:rFonts w:eastAsiaTheme="majorEastAsia"/>
          <w:sz w:val="22"/>
          <w:szCs w:val="22"/>
          <w:lang w:val="en-GB"/>
        </w:rPr>
        <w:t>)</w:t>
      </w:r>
      <w:r w:rsidR="00B90B9F">
        <w:rPr>
          <w:rStyle w:val="normaltextrun"/>
          <w:rFonts w:eastAsiaTheme="majorEastAsia"/>
          <w:color w:val="FF0000"/>
          <w:sz w:val="22"/>
          <w:szCs w:val="22"/>
          <w:lang w:val="en-GB"/>
        </w:rPr>
        <w:t xml:space="preserve"> </w:t>
      </w:r>
      <w:r w:rsidR="00CF0D8C">
        <w:rPr>
          <w:rStyle w:val="normaltextrun"/>
          <w:rFonts w:eastAsiaTheme="majorEastAsia"/>
          <w:sz w:val="22"/>
          <w:szCs w:val="22"/>
          <w:lang w:val="en-GB"/>
        </w:rPr>
        <w:t xml:space="preserve">be </w:t>
      </w:r>
      <w:r w:rsidR="00CF0D8C" w:rsidRPr="00CF6135">
        <w:rPr>
          <w:rStyle w:val="normaltextrun"/>
          <w:rFonts w:eastAsiaTheme="majorEastAsia"/>
          <w:color w:val="000000" w:themeColor="text1"/>
          <w:sz w:val="22"/>
          <w:szCs w:val="22"/>
          <w:lang w:val="en-GB"/>
        </w:rPr>
        <w:t xml:space="preserve">defined </w:t>
      </w:r>
      <w:r w:rsidR="00CF6135" w:rsidRPr="00CF6135">
        <w:rPr>
          <w:rStyle w:val="normaltextrun"/>
          <w:rFonts w:eastAsiaTheme="majorEastAsia"/>
          <w:color w:val="000000" w:themeColor="text1"/>
          <w:sz w:val="22"/>
          <w:szCs w:val="22"/>
          <w:lang w:val="en-GB"/>
        </w:rPr>
        <w:t xml:space="preserve">as the </w:t>
      </w:r>
      <w:r w:rsidR="006A70D4" w:rsidRPr="00CF6135">
        <w:rPr>
          <w:rStyle w:val="normaltextrun"/>
          <w:rFonts w:eastAsiaTheme="majorEastAsia"/>
          <w:color w:val="000000" w:themeColor="text1"/>
          <w:sz w:val="22"/>
          <w:szCs w:val="22"/>
          <w:lang w:val="en-GB"/>
        </w:rPr>
        <w:t xml:space="preserve">belief that reality </w:t>
      </w:r>
      <w:r w:rsidR="006A70D4">
        <w:rPr>
          <w:rStyle w:val="normaltextrun"/>
          <w:rFonts w:eastAsiaTheme="majorEastAsia"/>
          <w:sz w:val="22"/>
          <w:szCs w:val="22"/>
          <w:lang w:val="en-GB"/>
        </w:rPr>
        <w:t xml:space="preserve">is constant and relies on </w:t>
      </w:r>
      <w:r w:rsidR="00CF0D8C">
        <w:rPr>
          <w:rStyle w:val="normaltextrun"/>
          <w:rFonts w:eastAsiaTheme="majorEastAsia"/>
          <w:sz w:val="22"/>
          <w:szCs w:val="22"/>
          <w:lang w:val="en-GB"/>
        </w:rPr>
        <w:t>deductive logic. Interpretivists, on the other hand, contradict that reality can only be completely understood through individual interpretation</w:t>
      </w:r>
      <w:r w:rsidR="009B5D40">
        <w:rPr>
          <w:rStyle w:val="normaltextrun"/>
          <w:rFonts w:eastAsiaTheme="majorEastAsia"/>
          <w:sz w:val="22"/>
          <w:szCs w:val="22"/>
          <w:lang w:val="en-GB"/>
        </w:rPr>
        <w:t xml:space="preserve">. This approach would be used when conducting qualitative research </w:t>
      </w:r>
      <w:r w:rsidR="002B668D">
        <w:rPr>
          <w:rStyle w:val="normaltextrun"/>
          <w:rFonts w:eastAsiaTheme="majorEastAsia"/>
          <w:sz w:val="22"/>
          <w:szCs w:val="22"/>
          <w:lang w:val="en-GB"/>
        </w:rPr>
        <w:t xml:space="preserve">through interviews or observation </w:t>
      </w:r>
      <w:r w:rsidR="009B5D40">
        <w:rPr>
          <w:rStyle w:val="normaltextrun"/>
          <w:rFonts w:eastAsiaTheme="majorEastAsia"/>
          <w:sz w:val="22"/>
          <w:szCs w:val="22"/>
          <w:lang w:val="en-GB"/>
        </w:rPr>
        <w:t xml:space="preserve">(Revise Sociology, 2015) </w:t>
      </w:r>
    </w:p>
    <w:p w:rsidR="008E68D6" w:rsidRPr="008E68D6" w:rsidRDefault="00166E54" w:rsidP="008E68D6">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eastAsiaTheme="majorEastAsia"/>
          <w:sz w:val="22"/>
          <w:szCs w:val="22"/>
          <w:lang w:val="en-GB"/>
        </w:rPr>
        <w:t>Ontology is another</w:t>
      </w:r>
      <w:r w:rsidR="008E68D6">
        <w:rPr>
          <w:rStyle w:val="normaltextrun"/>
          <w:rFonts w:eastAsiaTheme="majorEastAsia"/>
          <w:sz w:val="22"/>
          <w:szCs w:val="22"/>
          <w:lang w:val="en-GB"/>
        </w:rPr>
        <w:t xml:space="preserve"> research philosophy </w:t>
      </w:r>
      <w:r>
        <w:rPr>
          <w:rStyle w:val="normaltextrun"/>
          <w:rFonts w:eastAsiaTheme="majorEastAsia"/>
          <w:sz w:val="22"/>
          <w:szCs w:val="22"/>
          <w:lang w:val="en-GB"/>
        </w:rPr>
        <w:t>that is</w:t>
      </w:r>
      <w:r w:rsidR="008E68D6">
        <w:rPr>
          <w:rStyle w:val="normaltextrun"/>
          <w:rFonts w:eastAsiaTheme="majorEastAsia"/>
          <w:sz w:val="22"/>
          <w:szCs w:val="22"/>
          <w:lang w:val="en-GB"/>
        </w:rPr>
        <w:t xml:space="preserve"> concerned with the nature of reality. Ontology is associated with how the researcher identifies reality and whether social entities should be considered as objective or subjective (</w:t>
      </w:r>
      <w:r w:rsidR="008E68D6">
        <w:rPr>
          <w:rStyle w:val="spellingerror"/>
          <w:rFonts w:eastAsiaTheme="majorEastAsia"/>
          <w:sz w:val="22"/>
          <w:szCs w:val="22"/>
          <w:lang w:val="en-GB"/>
        </w:rPr>
        <w:t>Dudovskiy</w:t>
      </w:r>
      <w:r w:rsidR="008E68D6">
        <w:rPr>
          <w:rStyle w:val="normaltextrun"/>
          <w:rFonts w:eastAsiaTheme="majorEastAsia"/>
          <w:sz w:val="22"/>
          <w:szCs w:val="22"/>
          <w:lang w:val="en-GB"/>
        </w:rPr>
        <w:t>, 2018). </w:t>
      </w:r>
      <w:r w:rsidR="008E68D6" w:rsidRPr="008E68D6">
        <w:rPr>
          <w:rStyle w:val="eop"/>
          <w:sz w:val="22"/>
          <w:szCs w:val="22"/>
          <w:lang w:val="en-US"/>
        </w:rPr>
        <w:t> </w:t>
      </w:r>
    </w:p>
    <w:p w:rsidR="00271266" w:rsidRPr="004A11D8" w:rsidRDefault="004A11D8" w:rsidP="008E68D6">
      <w:pPr>
        <w:pStyle w:val="paragraph"/>
        <w:spacing w:before="0" w:beforeAutospacing="0" w:after="0" w:afterAutospacing="0" w:line="360" w:lineRule="auto"/>
        <w:textAlignment w:val="baseline"/>
        <w:rPr>
          <w:color w:val="000000" w:themeColor="text1"/>
          <w:sz w:val="22"/>
          <w:szCs w:val="22"/>
          <w:lang w:val="en-US"/>
        </w:rPr>
      </w:pPr>
      <w:r>
        <w:rPr>
          <w:rStyle w:val="normaltextrun"/>
          <w:rFonts w:eastAsiaTheme="majorEastAsia"/>
          <w:color w:val="000000" w:themeColor="text1"/>
          <w:sz w:val="22"/>
          <w:szCs w:val="22"/>
          <w:lang w:val="en-GB"/>
        </w:rPr>
        <w:t>Lastly, e</w:t>
      </w:r>
      <w:r w:rsidR="00271266">
        <w:rPr>
          <w:rStyle w:val="normaltextrun"/>
          <w:rFonts w:eastAsiaTheme="majorEastAsia"/>
          <w:color w:val="000000" w:themeColor="text1"/>
          <w:sz w:val="22"/>
          <w:szCs w:val="22"/>
          <w:lang w:val="en-GB"/>
        </w:rPr>
        <w:t>pistemology is used as a research method to describe how we know the</w:t>
      </w:r>
      <w:r w:rsidR="00166E54">
        <w:rPr>
          <w:rStyle w:val="normaltextrun"/>
          <w:rFonts w:eastAsiaTheme="majorEastAsia"/>
          <w:color w:val="000000" w:themeColor="text1"/>
          <w:sz w:val="22"/>
          <w:szCs w:val="22"/>
          <w:lang w:val="en-GB"/>
        </w:rPr>
        <w:t xml:space="preserve"> tru</w:t>
      </w:r>
      <w:r>
        <w:rPr>
          <w:rStyle w:val="normaltextrun"/>
          <w:rFonts w:eastAsiaTheme="majorEastAsia"/>
          <w:color w:val="000000" w:themeColor="text1"/>
          <w:sz w:val="22"/>
          <w:szCs w:val="22"/>
          <w:lang w:val="en-GB"/>
        </w:rPr>
        <w:t xml:space="preserve">th of reality of something </w:t>
      </w:r>
      <w:r w:rsidR="00166E54">
        <w:rPr>
          <w:rStyle w:val="normaltextrun"/>
          <w:rFonts w:eastAsiaTheme="majorEastAsia"/>
          <w:color w:val="000000" w:themeColor="text1"/>
          <w:sz w:val="22"/>
          <w:szCs w:val="22"/>
          <w:lang w:val="en-GB"/>
        </w:rPr>
        <w:t>and</w:t>
      </w:r>
      <w:r w:rsidR="00271266">
        <w:rPr>
          <w:rStyle w:val="normaltextrun"/>
          <w:rFonts w:eastAsiaTheme="majorEastAsia"/>
          <w:color w:val="000000" w:themeColor="text1"/>
          <w:sz w:val="22"/>
          <w:szCs w:val="22"/>
          <w:lang w:val="en-GB"/>
        </w:rPr>
        <w:t xml:space="preserve"> is concerned with </w:t>
      </w:r>
      <w:r w:rsidR="00166E54">
        <w:rPr>
          <w:rStyle w:val="normaltextrun"/>
          <w:rFonts w:eastAsiaTheme="majorEastAsia"/>
          <w:color w:val="000000" w:themeColor="text1"/>
          <w:sz w:val="22"/>
          <w:szCs w:val="22"/>
          <w:lang w:val="en-GB"/>
        </w:rPr>
        <w:t>the nature of human knowledge</w:t>
      </w:r>
      <w:r w:rsidR="00166E54">
        <w:rPr>
          <w:rStyle w:val="eop"/>
          <w:color w:val="000000" w:themeColor="text1"/>
          <w:sz w:val="22"/>
          <w:szCs w:val="22"/>
          <w:lang w:val="en-US"/>
        </w:rPr>
        <w:t xml:space="preserve"> </w:t>
      </w:r>
      <w:r w:rsidR="00166E54" w:rsidRPr="00166E54">
        <w:rPr>
          <w:rStyle w:val="eop"/>
          <w:color w:val="000000" w:themeColor="text1"/>
          <w:sz w:val="22"/>
          <w:szCs w:val="22"/>
          <w:lang w:val="en-US"/>
        </w:rPr>
        <w:t>(</w:t>
      </w:r>
      <w:r w:rsidR="00166E54" w:rsidRPr="00166E54">
        <w:rPr>
          <w:color w:val="000000"/>
          <w:sz w:val="22"/>
          <w:szCs w:val="22"/>
          <w:lang w:val="en-US"/>
        </w:rPr>
        <w:t>Kivunja &amp; Kuyini, 2017)</w:t>
      </w:r>
    </w:p>
    <w:p w:rsidR="00271266" w:rsidRPr="00D91AD9" w:rsidRDefault="00271266" w:rsidP="008E68D6">
      <w:pPr>
        <w:pStyle w:val="paragraph"/>
        <w:spacing w:before="0" w:beforeAutospacing="0" w:after="0" w:afterAutospacing="0" w:line="360" w:lineRule="auto"/>
        <w:textAlignment w:val="baseline"/>
        <w:rPr>
          <w:rFonts w:ascii="Arial" w:hAnsi="Arial" w:cs="Arial"/>
          <w:sz w:val="18"/>
          <w:szCs w:val="18"/>
          <w:lang w:val="en-US"/>
        </w:rPr>
      </w:pPr>
    </w:p>
    <w:p w:rsidR="002B668D" w:rsidRPr="002B668D" w:rsidRDefault="00D91AD9" w:rsidP="002B668D">
      <w:pPr>
        <w:spacing w:line="360" w:lineRule="auto"/>
        <w:rPr>
          <w:lang w:val="en-US"/>
        </w:rPr>
      </w:pPr>
      <w:r w:rsidRPr="006927C5">
        <w:rPr>
          <w:sz w:val="22"/>
          <w:szCs w:val="22"/>
          <w:lang w:val="en-US"/>
        </w:rPr>
        <w:t>To conduct</w:t>
      </w:r>
      <w:r w:rsidR="004A11D8">
        <w:rPr>
          <w:sz w:val="22"/>
          <w:szCs w:val="22"/>
          <w:lang w:val="en-US"/>
        </w:rPr>
        <w:t xml:space="preserve"> this</w:t>
      </w:r>
      <w:r w:rsidRPr="006927C5">
        <w:rPr>
          <w:sz w:val="22"/>
          <w:szCs w:val="22"/>
          <w:lang w:val="en-US"/>
        </w:rPr>
        <w:t xml:space="preserve"> </w:t>
      </w:r>
      <w:r w:rsidR="00D2139C" w:rsidRPr="00D2139C">
        <w:rPr>
          <w:color w:val="000000" w:themeColor="text1"/>
          <w:sz w:val="22"/>
          <w:szCs w:val="22"/>
          <w:lang w:val="en-US"/>
        </w:rPr>
        <w:t xml:space="preserve">investigation, </w:t>
      </w:r>
      <w:r w:rsidRPr="006927C5">
        <w:rPr>
          <w:sz w:val="22"/>
          <w:szCs w:val="22"/>
          <w:lang w:val="en-US"/>
        </w:rPr>
        <w:t>the researcher will apply</w:t>
      </w:r>
      <w:r w:rsidR="00EC30C6">
        <w:rPr>
          <w:sz w:val="22"/>
          <w:szCs w:val="22"/>
          <w:lang w:val="en-US"/>
        </w:rPr>
        <w:t xml:space="preserve"> a</w:t>
      </w:r>
      <w:r w:rsidRPr="006927C5">
        <w:rPr>
          <w:sz w:val="22"/>
          <w:szCs w:val="22"/>
          <w:lang w:val="en-US"/>
        </w:rPr>
        <w:t xml:space="preserve"> mixed method</w:t>
      </w:r>
      <w:r w:rsidR="00EC30C6">
        <w:rPr>
          <w:sz w:val="22"/>
          <w:szCs w:val="22"/>
          <w:lang w:val="en-US"/>
        </w:rPr>
        <w:t xml:space="preserve"> </w:t>
      </w:r>
      <w:r w:rsidRPr="006927C5">
        <w:rPr>
          <w:sz w:val="22"/>
          <w:szCs w:val="22"/>
          <w:lang w:val="en-US"/>
        </w:rPr>
        <w:t xml:space="preserve">of primary data to </w:t>
      </w:r>
      <w:r w:rsidR="00EC30C6" w:rsidRPr="006927C5">
        <w:rPr>
          <w:sz w:val="22"/>
          <w:szCs w:val="22"/>
          <w:lang w:val="en-US"/>
        </w:rPr>
        <w:t>gather</w:t>
      </w:r>
      <w:r w:rsidRPr="006927C5">
        <w:rPr>
          <w:sz w:val="22"/>
          <w:szCs w:val="22"/>
          <w:lang w:val="en-US"/>
        </w:rPr>
        <w:t xml:space="preserve"> both quantitative and qualitative data. By doing so, the researcher will gain an understanding of the </w:t>
      </w:r>
      <w:r w:rsidRPr="006927C5">
        <w:rPr>
          <w:sz w:val="22"/>
          <w:szCs w:val="22"/>
          <w:lang w:val="en-US"/>
        </w:rPr>
        <w:lastRenderedPageBreak/>
        <w:t xml:space="preserve">participants perspectives for further </w:t>
      </w:r>
      <w:r w:rsidR="00EC30C6" w:rsidRPr="006927C5">
        <w:rPr>
          <w:sz w:val="22"/>
          <w:szCs w:val="22"/>
          <w:lang w:val="en-US"/>
        </w:rPr>
        <w:t>investigation</w:t>
      </w:r>
      <w:r w:rsidRPr="006927C5">
        <w:rPr>
          <w:sz w:val="22"/>
          <w:szCs w:val="22"/>
          <w:lang w:val="en-US"/>
        </w:rPr>
        <w:t xml:space="preserve">. </w:t>
      </w:r>
      <w:r w:rsidR="002B668D">
        <w:rPr>
          <w:sz w:val="22"/>
          <w:szCs w:val="22"/>
          <w:lang w:val="en-US"/>
        </w:rPr>
        <w:t>It needs to be noted that using mixed methods adds value to the validity of any research. It could also be argued that using such approach would enable the researcher to gain a deeper understanding of the research topic (McKim, 2015).</w:t>
      </w:r>
    </w:p>
    <w:p w:rsidR="008E68D6" w:rsidRDefault="002B668D" w:rsidP="002B668D">
      <w:pPr>
        <w:pStyle w:val="paragraph"/>
        <w:spacing w:before="0" w:beforeAutospacing="0" w:after="0" w:afterAutospacing="0" w:line="360" w:lineRule="auto"/>
        <w:textAlignment w:val="baseline"/>
        <w:rPr>
          <w:color w:val="000000" w:themeColor="text1"/>
          <w:sz w:val="22"/>
          <w:szCs w:val="22"/>
          <w:lang w:val="en-US"/>
        </w:rPr>
      </w:pPr>
      <w:r>
        <w:rPr>
          <w:color w:val="000000" w:themeColor="text1"/>
          <w:sz w:val="22"/>
          <w:szCs w:val="22"/>
          <w:lang w:val="en-US"/>
        </w:rPr>
        <w:t xml:space="preserve">The author of this thesis will therefore do both interviews and an online survey </w:t>
      </w:r>
      <w:r w:rsidR="006927C5" w:rsidRPr="006927C5">
        <w:rPr>
          <w:color w:val="000000" w:themeColor="text1"/>
          <w:sz w:val="22"/>
          <w:szCs w:val="22"/>
          <w:lang w:val="en-US"/>
        </w:rPr>
        <w:t xml:space="preserve">in order to analyse the data collected into graphs and tables for further investigation.  </w:t>
      </w:r>
    </w:p>
    <w:p w:rsidR="00D03D85" w:rsidRPr="00D03D85" w:rsidRDefault="00D03D85" w:rsidP="00D03D85">
      <w:pPr>
        <w:pStyle w:val="paragraph"/>
        <w:spacing w:before="0" w:beforeAutospacing="0" w:after="0" w:afterAutospacing="0" w:line="360" w:lineRule="auto"/>
        <w:textAlignment w:val="baseline"/>
        <w:rPr>
          <w:color w:val="000000" w:themeColor="text1"/>
          <w:sz w:val="22"/>
          <w:szCs w:val="22"/>
          <w:lang w:val="en-US"/>
        </w:rPr>
      </w:pPr>
    </w:p>
    <w:p w:rsidR="00B540A9" w:rsidRDefault="00B540A9" w:rsidP="00B540A9">
      <w:pPr>
        <w:pStyle w:val="Overskrift3"/>
        <w:numPr>
          <w:ilvl w:val="1"/>
          <w:numId w:val="2"/>
        </w:numPr>
        <w:rPr>
          <w:rFonts w:ascii="Times New Roman" w:hAnsi="Times New Roman" w:cs="Times New Roman"/>
          <w:sz w:val="22"/>
          <w:szCs w:val="22"/>
          <w:lang w:val="en-GB"/>
        </w:rPr>
      </w:pPr>
      <w:bookmarkStart w:id="9" w:name="_Toc530080391"/>
      <w:r>
        <w:rPr>
          <w:rFonts w:ascii="Times New Roman" w:hAnsi="Times New Roman" w:cs="Times New Roman"/>
          <w:sz w:val="22"/>
          <w:szCs w:val="22"/>
          <w:lang w:val="en-GB"/>
        </w:rPr>
        <w:t>Data collection</w:t>
      </w:r>
      <w:bookmarkEnd w:id="9"/>
    </w:p>
    <w:p w:rsidR="00414CA1" w:rsidRDefault="00995895" w:rsidP="00995895">
      <w:pPr>
        <w:spacing w:line="360" w:lineRule="auto"/>
        <w:rPr>
          <w:color w:val="000000" w:themeColor="text1"/>
          <w:sz w:val="22"/>
          <w:szCs w:val="22"/>
          <w:lang w:val="en-GB" w:eastAsia="en-US"/>
        </w:rPr>
      </w:pPr>
      <w:r>
        <w:rPr>
          <w:color w:val="000000" w:themeColor="text1"/>
          <w:sz w:val="22"/>
          <w:szCs w:val="22"/>
          <w:lang w:val="en-GB" w:eastAsia="en-US"/>
        </w:rPr>
        <w:t>The researcher of this dissertation will solely concentrate on primary and secondary research, whereas primary research can be defined as data that is collected by the researcher only. In contrast, secondary research is described as data that is already collected by others (Surbhi, 2016)</w:t>
      </w:r>
    </w:p>
    <w:p w:rsidR="004A11D8" w:rsidRDefault="00E714A9" w:rsidP="00995895">
      <w:pPr>
        <w:spacing w:line="360" w:lineRule="auto"/>
        <w:rPr>
          <w:sz w:val="22"/>
          <w:szCs w:val="22"/>
          <w:lang w:val="en-GB" w:eastAsia="en-US"/>
        </w:rPr>
      </w:pPr>
      <w:r>
        <w:rPr>
          <w:sz w:val="22"/>
          <w:szCs w:val="22"/>
          <w:lang w:val="en-GB" w:eastAsia="en-US"/>
        </w:rPr>
        <w:t xml:space="preserve">The researcher will </w:t>
      </w:r>
      <w:r w:rsidR="00C53BD8">
        <w:rPr>
          <w:sz w:val="22"/>
          <w:szCs w:val="22"/>
          <w:lang w:val="en-GB" w:eastAsia="en-US"/>
        </w:rPr>
        <w:t xml:space="preserve">undertake </w:t>
      </w:r>
      <w:r>
        <w:rPr>
          <w:sz w:val="22"/>
          <w:szCs w:val="22"/>
          <w:lang w:val="en-GB" w:eastAsia="en-US"/>
        </w:rPr>
        <w:t>face to face interviews in addition to skype and telephone interviews. This is to gain an in-depth understanding of how “influencer marketing” affects its audience</w:t>
      </w:r>
      <w:r w:rsidR="00EC30C6">
        <w:rPr>
          <w:sz w:val="22"/>
          <w:szCs w:val="22"/>
          <w:lang w:val="en-GB" w:eastAsia="en-US"/>
        </w:rPr>
        <w:t xml:space="preserve">. </w:t>
      </w:r>
      <w:r>
        <w:rPr>
          <w:sz w:val="22"/>
          <w:szCs w:val="22"/>
          <w:lang w:val="en-GB" w:eastAsia="en-US"/>
        </w:rPr>
        <w:t xml:space="preserve">Additionally, the author of this </w:t>
      </w:r>
      <w:r w:rsidR="00EC30C6">
        <w:rPr>
          <w:sz w:val="22"/>
          <w:szCs w:val="22"/>
          <w:lang w:val="en-GB" w:eastAsia="en-US"/>
        </w:rPr>
        <w:t xml:space="preserve">dissertation </w:t>
      </w:r>
      <w:r>
        <w:rPr>
          <w:sz w:val="22"/>
          <w:szCs w:val="22"/>
          <w:lang w:val="en-GB" w:eastAsia="en-US"/>
        </w:rPr>
        <w:t>will create an online survey using Survey Monkey with a minimum of 100 participant to gather a lager sample</w:t>
      </w:r>
      <w:r w:rsidR="00376AB2">
        <w:rPr>
          <w:sz w:val="22"/>
          <w:szCs w:val="22"/>
          <w:lang w:val="en-GB" w:eastAsia="en-US"/>
        </w:rPr>
        <w:t xml:space="preserve"> size. </w:t>
      </w:r>
    </w:p>
    <w:p w:rsidR="00D03D85" w:rsidRDefault="00D03D85" w:rsidP="004A11D8">
      <w:pPr>
        <w:rPr>
          <w:sz w:val="22"/>
          <w:szCs w:val="22"/>
          <w:lang w:val="en-GB" w:eastAsia="en-US"/>
        </w:rPr>
      </w:pPr>
    </w:p>
    <w:p w:rsidR="00B540A9" w:rsidRDefault="00B540A9" w:rsidP="00B540A9">
      <w:pPr>
        <w:pStyle w:val="Overskrift3"/>
        <w:numPr>
          <w:ilvl w:val="1"/>
          <w:numId w:val="2"/>
        </w:numPr>
        <w:rPr>
          <w:rFonts w:ascii="Times New Roman" w:hAnsi="Times New Roman" w:cs="Times New Roman"/>
          <w:sz w:val="22"/>
          <w:szCs w:val="22"/>
          <w:lang w:val="en-GB"/>
        </w:rPr>
      </w:pPr>
      <w:bookmarkStart w:id="10" w:name="_Toc530080392"/>
      <w:r>
        <w:rPr>
          <w:rFonts w:ascii="Times New Roman" w:hAnsi="Times New Roman" w:cs="Times New Roman"/>
          <w:sz w:val="22"/>
          <w:szCs w:val="22"/>
          <w:lang w:val="en-GB"/>
        </w:rPr>
        <w:t>Sampling framework</w:t>
      </w:r>
      <w:bookmarkEnd w:id="10"/>
    </w:p>
    <w:p w:rsidR="00BC0510" w:rsidRDefault="00622621" w:rsidP="00EC1A81">
      <w:pPr>
        <w:spacing w:line="360" w:lineRule="auto"/>
        <w:rPr>
          <w:color w:val="000000" w:themeColor="text1"/>
          <w:sz w:val="22"/>
          <w:szCs w:val="22"/>
          <w:lang w:val="en-GB"/>
        </w:rPr>
      </w:pPr>
      <w:r>
        <w:rPr>
          <w:color w:val="000000" w:themeColor="text1"/>
          <w:sz w:val="22"/>
          <w:szCs w:val="22"/>
          <w:lang w:val="en-GB"/>
        </w:rPr>
        <w:t xml:space="preserve">By sampling it is referred to </w:t>
      </w:r>
      <w:r w:rsidR="00EC1A81">
        <w:rPr>
          <w:color w:val="000000" w:themeColor="text1"/>
          <w:sz w:val="22"/>
          <w:szCs w:val="22"/>
          <w:lang w:val="en-GB"/>
        </w:rPr>
        <w:t>selecting</w:t>
      </w:r>
      <w:r>
        <w:rPr>
          <w:color w:val="000000" w:themeColor="text1"/>
          <w:sz w:val="22"/>
          <w:szCs w:val="22"/>
          <w:lang w:val="en-GB"/>
        </w:rPr>
        <w:t xml:space="preserve"> a particular sample group to represent the </w:t>
      </w:r>
      <w:r w:rsidR="00EC1A81">
        <w:rPr>
          <w:color w:val="000000" w:themeColor="text1"/>
          <w:sz w:val="22"/>
          <w:szCs w:val="22"/>
          <w:lang w:val="en-GB"/>
        </w:rPr>
        <w:t xml:space="preserve">rest of the population whereas the method </w:t>
      </w:r>
      <w:r w:rsidR="00BC0510">
        <w:rPr>
          <w:color w:val="000000" w:themeColor="text1"/>
          <w:sz w:val="22"/>
          <w:szCs w:val="22"/>
          <w:lang w:val="en-GB"/>
        </w:rPr>
        <w:t xml:space="preserve">is </w:t>
      </w:r>
      <w:r w:rsidR="00EC1A81">
        <w:rPr>
          <w:color w:val="000000" w:themeColor="text1"/>
          <w:sz w:val="22"/>
          <w:szCs w:val="22"/>
          <w:lang w:val="en-GB"/>
        </w:rPr>
        <w:t>often divided into the two categories of probability and non-probability sampling</w:t>
      </w:r>
      <w:r w:rsidR="00BC0510">
        <w:rPr>
          <w:color w:val="000000" w:themeColor="text1"/>
          <w:sz w:val="22"/>
          <w:szCs w:val="22"/>
          <w:lang w:val="en-GB"/>
        </w:rPr>
        <w:t xml:space="preserve"> (Surbhi,</w:t>
      </w:r>
      <w:r w:rsidR="009204DB">
        <w:rPr>
          <w:color w:val="000000" w:themeColor="text1"/>
          <w:sz w:val="22"/>
          <w:szCs w:val="22"/>
          <w:lang w:val="en-GB"/>
        </w:rPr>
        <w:t xml:space="preserve"> </w:t>
      </w:r>
      <w:r w:rsidR="00BC0510">
        <w:rPr>
          <w:color w:val="000000" w:themeColor="text1"/>
          <w:sz w:val="22"/>
          <w:szCs w:val="22"/>
          <w:lang w:val="en-GB"/>
        </w:rPr>
        <w:t xml:space="preserve">2013). </w:t>
      </w:r>
    </w:p>
    <w:p w:rsidR="00622621" w:rsidRPr="00FE1453" w:rsidRDefault="00FE1453" w:rsidP="00EC1A81">
      <w:pPr>
        <w:spacing w:line="360" w:lineRule="auto"/>
        <w:rPr>
          <w:color w:val="000000" w:themeColor="text1"/>
          <w:sz w:val="22"/>
          <w:szCs w:val="22"/>
          <w:lang w:val="en-GB"/>
        </w:rPr>
      </w:pPr>
      <w:r>
        <w:rPr>
          <w:color w:val="000000" w:themeColor="text1"/>
          <w:sz w:val="22"/>
          <w:szCs w:val="22"/>
          <w:lang w:val="en-GB"/>
        </w:rPr>
        <w:t>Showkat &amp; Parveen (2017) stated that in probability sampling, each sample has an equal chance of being chosen, whereas w</w:t>
      </w:r>
      <w:r w:rsidR="00BC0510">
        <w:rPr>
          <w:color w:val="000000" w:themeColor="text1"/>
          <w:sz w:val="22"/>
          <w:szCs w:val="22"/>
          <w:lang w:val="en-GB"/>
        </w:rPr>
        <w:t>ith nonprobability sampling, there is according to Devalt (2018, p.1) “</w:t>
      </w:r>
      <w:r w:rsidR="00BC0510" w:rsidRPr="00BC0510">
        <w:rPr>
          <w:i/>
          <w:color w:val="000000" w:themeColor="text1"/>
          <w:sz w:val="22"/>
          <w:szCs w:val="22"/>
          <w:lang w:val="en-GB"/>
        </w:rPr>
        <w:t>no specific probability that any given person will be in the sample set</w:t>
      </w:r>
      <w:r>
        <w:rPr>
          <w:i/>
          <w:color w:val="000000" w:themeColor="text1"/>
          <w:sz w:val="22"/>
          <w:szCs w:val="22"/>
          <w:lang w:val="en-GB"/>
        </w:rPr>
        <w:t>”.</w:t>
      </w:r>
    </w:p>
    <w:p w:rsidR="00BC0510" w:rsidRDefault="00BC0510" w:rsidP="00D91AD9">
      <w:pPr>
        <w:rPr>
          <w:lang w:val="en-GB"/>
        </w:rPr>
      </w:pPr>
    </w:p>
    <w:p w:rsidR="005C4473" w:rsidRDefault="006927C5" w:rsidP="00913C1B">
      <w:pPr>
        <w:autoSpaceDE w:val="0"/>
        <w:autoSpaceDN w:val="0"/>
        <w:adjustRightInd w:val="0"/>
        <w:spacing w:after="200" w:line="360" w:lineRule="auto"/>
        <w:rPr>
          <w:color w:val="000000" w:themeColor="text1"/>
          <w:sz w:val="22"/>
          <w:szCs w:val="22"/>
          <w:lang w:val="en-US"/>
        </w:rPr>
      </w:pPr>
      <w:r>
        <w:rPr>
          <w:color w:val="000000" w:themeColor="text1"/>
          <w:sz w:val="22"/>
          <w:szCs w:val="22"/>
          <w:lang w:val="en-US"/>
        </w:rPr>
        <w:t>The researcher</w:t>
      </w:r>
      <w:r w:rsidR="00D2139C">
        <w:rPr>
          <w:color w:val="000000" w:themeColor="text1"/>
          <w:sz w:val="22"/>
          <w:szCs w:val="22"/>
          <w:lang w:val="en-US"/>
        </w:rPr>
        <w:t xml:space="preserve"> will use </w:t>
      </w:r>
      <w:r w:rsidR="00376AB2">
        <w:rPr>
          <w:color w:val="000000" w:themeColor="text1"/>
          <w:sz w:val="22"/>
          <w:szCs w:val="22"/>
          <w:lang w:val="en-US"/>
        </w:rPr>
        <w:t>non</w:t>
      </w:r>
      <w:r w:rsidR="00D2139C">
        <w:rPr>
          <w:color w:val="000000" w:themeColor="text1"/>
          <w:sz w:val="22"/>
          <w:szCs w:val="22"/>
          <w:lang w:val="en-US"/>
        </w:rPr>
        <w:t>p</w:t>
      </w:r>
      <w:r w:rsidR="00BB0F95">
        <w:rPr>
          <w:color w:val="000000" w:themeColor="text1"/>
          <w:sz w:val="22"/>
          <w:szCs w:val="22"/>
          <w:lang w:val="en-US"/>
        </w:rPr>
        <w:t xml:space="preserve">robability </w:t>
      </w:r>
      <w:r w:rsidR="00D2139C">
        <w:rPr>
          <w:color w:val="000000" w:themeColor="text1"/>
          <w:sz w:val="22"/>
          <w:szCs w:val="22"/>
          <w:lang w:val="en-US"/>
        </w:rPr>
        <w:t>sampling by</w:t>
      </w:r>
      <w:r>
        <w:rPr>
          <w:color w:val="000000" w:themeColor="text1"/>
          <w:sz w:val="22"/>
          <w:szCs w:val="22"/>
          <w:lang w:val="en-US"/>
        </w:rPr>
        <w:t xml:space="preserve"> target</w:t>
      </w:r>
      <w:r w:rsidR="00D2139C">
        <w:rPr>
          <w:color w:val="000000" w:themeColor="text1"/>
          <w:sz w:val="22"/>
          <w:szCs w:val="22"/>
          <w:lang w:val="en-US"/>
        </w:rPr>
        <w:t>ing</w:t>
      </w:r>
      <w:r>
        <w:rPr>
          <w:color w:val="000000" w:themeColor="text1"/>
          <w:sz w:val="22"/>
          <w:szCs w:val="22"/>
          <w:lang w:val="en-US"/>
        </w:rPr>
        <w:t xml:space="preserve"> influencers, millennials and generation Z. However, as the researcher is un</w:t>
      </w:r>
      <w:r w:rsidR="00D2139C">
        <w:rPr>
          <w:color w:val="000000" w:themeColor="text1"/>
          <w:sz w:val="22"/>
          <w:szCs w:val="22"/>
          <w:lang w:val="en-US"/>
        </w:rPr>
        <w:t>able t</w:t>
      </w:r>
      <w:r>
        <w:rPr>
          <w:color w:val="000000" w:themeColor="text1"/>
          <w:sz w:val="22"/>
          <w:szCs w:val="22"/>
          <w:lang w:val="en-US"/>
        </w:rPr>
        <w:t>o reach a</w:t>
      </w:r>
      <w:r w:rsidR="00D2139C">
        <w:rPr>
          <w:color w:val="000000" w:themeColor="text1"/>
          <w:sz w:val="22"/>
          <w:szCs w:val="22"/>
          <w:lang w:val="en-US"/>
        </w:rPr>
        <w:t>ll influencers, it can</w:t>
      </w:r>
      <w:r>
        <w:rPr>
          <w:color w:val="000000" w:themeColor="text1"/>
          <w:sz w:val="22"/>
          <w:szCs w:val="22"/>
          <w:lang w:val="en-US"/>
        </w:rPr>
        <w:t xml:space="preserve"> be argued that </w:t>
      </w:r>
      <w:r w:rsidR="00376AB2">
        <w:rPr>
          <w:color w:val="000000" w:themeColor="text1"/>
          <w:sz w:val="22"/>
          <w:szCs w:val="22"/>
          <w:lang w:val="en-US"/>
        </w:rPr>
        <w:t>nonprobab</w:t>
      </w:r>
      <w:r w:rsidR="00DC193A">
        <w:rPr>
          <w:color w:val="000000" w:themeColor="text1"/>
          <w:sz w:val="22"/>
          <w:szCs w:val="22"/>
          <w:lang w:val="en-US"/>
        </w:rPr>
        <w:t>i</w:t>
      </w:r>
      <w:r w:rsidR="00376AB2">
        <w:rPr>
          <w:color w:val="000000" w:themeColor="text1"/>
          <w:sz w:val="22"/>
          <w:szCs w:val="22"/>
          <w:lang w:val="en-US"/>
        </w:rPr>
        <w:t>lity</w:t>
      </w:r>
      <w:r>
        <w:rPr>
          <w:color w:val="000000" w:themeColor="text1"/>
          <w:sz w:val="22"/>
          <w:szCs w:val="22"/>
          <w:lang w:val="en-US"/>
        </w:rPr>
        <w:t xml:space="preserve"> sampling could be useful in </w:t>
      </w:r>
      <w:r w:rsidRPr="00D8240C">
        <w:rPr>
          <w:color w:val="000000" w:themeColor="text1"/>
          <w:sz w:val="22"/>
          <w:szCs w:val="22"/>
          <w:lang w:val="en-US"/>
        </w:rPr>
        <w:t xml:space="preserve">order to reach conclusions </w:t>
      </w:r>
      <w:r w:rsidR="00DC193A" w:rsidRPr="00D8240C">
        <w:rPr>
          <w:color w:val="000000" w:themeColor="text1"/>
          <w:sz w:val="22"/>
          <w:szCs w:val="22"/>
          <w:lang w:val="en-US"/>
        </w:rPr>
        <w:t>concerning the</w:t>
      </w:r>
      <w:r w:rsidRPr="00D8240C">
        <w:rPr>
          <w:color w:val="000000" w:themeColor="text1"/>
          <w:sz w:val="22"/>
          <w:szCs w:val="22"/>
          <w:lang w:val="en-US"/>
        </w:rPr>
        <w:t xml:space="preserve"> data</w:t>
      </w:r>
      <w:r w:rsidR="00DC193A" w:rsidRPr="00D8240C">
        <w:rPr>
          <w:color w:val="000000" w:themeColor="text1"/>
          <w:sz w:val="22"/>
          <w:szCs w:val="22"/>
          <w:lang w:val="en-US"/>
        </w:rPr>
        <w:t xml:space="preserve"> set</w:t>
      </w:r>
      <w:r w:rsidRPr="00D8240C">
        <w:rPr>
          <w:color w:val="000000" w:themeColor="text1"/>
          <w:sz w:val="22"/>
          <w:szCs w:val="22"/>
          <w:lang w:val="en-US"/>
        </w:rPr>
        <w:t>.</w:t>
      </w:r>
      <w:r>
        <w:rPr>
          <w:color w:val="000000" w:themeColor="text1"/>
          <w:sz w:val="22"/>
          <w:szCs w:val="22"/>
          <w:lang w:val="en-US"/>
        </w:rPr>
        <w:t xml:space="preserve"> Doing so, the researcher </w:t>
      </w:r>
      <w:r w:rsidR="00D2139C">
        <w:rPr>
          <w:color w:val="000000" w:themeColor="text1"/>
          <w:sz w:val="22"/>
          <w:szCs w:val="22"/>
          <w:lang w:val="en-US"/>
        </w:rPr>
        <w:t>will be able to generalise the findings and apply them t</w:t>
      </w:r>
      <w:r w:rsidR="00D03D85">
        <w:rPr>
          <w:color w:val="000000" w:themeColor="text1"/>
          <w:sz w:val="22"/>
          <w:szCs w:val="22"/>
          <w:lang w:val="en-US"/>
        </w:rPr>
        <w:t>o the wider population.</w:t>
      </w:r>
      <w:r w:rsidR="005B2CEB">
        <w:rPr>
          <w:color w:val="000000" w:themeColor="text1"/>
          <w:sz w:val="22"/>
          <w:szCs w:val="22"/>
          <w:lang w:val="en-US"/>
        </w:rPr>
        <w:t xml:space="preserve"> Furthermore, the author of this dissertation will conduct a pilot of the online survey, making sure that all questions are understood to prevent any misunderstanding. </w:t>
      </w:r>
    </w:p>
    <w:p w:rsidR="005B2CEB" w:rsidRPr="00913C1B" w:rsidRDefault="005C4473" w:rsidP="00913C1B">
      <w:pPr>
        <w:autoSpaceDE w:val="0"/>
        <w:autoSpaceDN w:val="0"/>
        <w:adjustRightInd w:val="0"/>
        <w:spacing w:after="200" w:line="360" w:lineRule="auto"/>
        <w:rPr>
          <w:color w:val="000000" w:themeColor="text1"/>
          <w:sz w:val="22"/>
          <w:szCs w:val="22"/>
          <w:lang w:val="en-US"/>
        </w:rPr>
      </w:pPr>
      <w:r>
        <w:rPr>
          <w:color w:val="000000" w:themeColor="text1"/>
          <w:sz w:val="22"/>
          <w:szCs w:val="22"/>
          <w:lang w:val="en-US"/>
        </w:rPr>
        <w:t xml:space="preserve">Additionally, the author will use SPSS being a software tool in order to help analysing the data collected. </w:t>
      </w:r>
    </w:p>
    <w:p w:rsidR="00B540A9" w:rsidRDefault="00B540A9" w:rsidP="00B540A9">
      <w:pPr>
        <w:pStyle w:val="Overskrift2"/>
        <w:numPr>
          <w:ilvl w:val="0"/>
          <w:numId w:val="2"/>
        </w:numPr>
        <w:rPr>
          <w:rFonts w:ascii="Times New Roman" w:hAnsi="Times New Roman" w:cs="Times New Roman"/>
          <w:sz w:val="22"/>
          <w:szCs w:val="22"/>
          <w:lang w:val="en-GB"/>
        </w:rPr>
      </w:pPr>
      <w:bookmarkStart w:id="11" w:name="_Toc530080393"/>
      <w:r>
        <w:rPr>
          <w:rFonts w:ascii="Times New Roman" w:hAnsi="Times New Roman" w:cs="Times New Roman"/>
          <w:sz w:val="22"/>
          <w:szCs w:val="22"/>
          <w:lang w:val="en-GB"/>
        </w:rPr>
        <w:t>RESEARCH DESIGN</w:t>
      </w:r>
      <w:bookmarkEnd w:id="11"/>
    </w:p>
    <w:p w:rsidR="00D03D85" w:rsidRPr="00257599" w:rsidRDefault="00BB0F95" w:rsidP="00D8240C">
      <w:pPr>
        <w:autoSpaceDE w:val="0"/>
        <w:autoSpaceDN w:val="0"/>
        <w:adjustRightInd w:val="0"/>
        <w:spacing w:after="200" w:line="360" w:lineRule="auto"/>
        <w:rPr>
          <w:rFonts w:eastAsiaTheme="minorHAnsi"/>
          <w:color w:val="000000" w:themeColor="text1"/>
          <w:sz w:val="22"/>
          <w:szCs w:val="22"/>
          <w:lang w:val="en-US"/>
        </w:rPr>
      </w:pPr>
      <w:r>
        <w:rPr>
          <w:rFonts w:eastAsiaTheme="minorHAnsi"/>
          <w:color w:val="000000" w:themeColor="text1"/>
          <w:sz w:val="22"/>
          <w:szCs w:val="22"/>
          <w:lang w:val="en-US"/>
        </w:rPr>
        <w:t xml:space="preserve">Prior to collecting </w:t>
      </w:r>
      <w:r w:rsidRPr="00D8240C">
        <w:rPr>
          <w:rFonts w:eastAsiaTheme="minorHAnsi"/>
          <w:color w:val="000000" w:themeColor="text1"/>
          <w:sz w:val="22"/>
          <w:szCs w:val="22"/>
          <w:lang w:val="en-US"/>
        </w:rPr>
        <w:t>data and conducti</w:t>
      </w:r>
      <w:r w:rsidR="00DC193A" w:rsidRPr="00D8240C">
        <w:rPr>
          <w:rFonts w:eastAsiaTheme="minorHAnsi"/>
          <w:color w:val="000000" w:themeColor="text1"/>
          <w:sz w:val="22"/>
          <w:szCs w:val="22"/>
          <w:lang w:val="en-US"/>
        </w:rPr>
        <w:t>ng</w:t>
      </w:r>
      <w:r w:rsidRPr="00D8240C">
        <w:rPr>
          <w:rFonts w:eastAsiaTheme="minorHAnsi"/>
          <w:color w:val="000000" w:themeColor="text1"/>
          <w:sz w:val="22"/>
          <w:szCs w:val="22"/>
          <w:lang w:val="en-US"/>
        </w:rPr>
        <w:t xml:space="preserve"> </w:t>
      </w:r>
      <w:r w:rsidR="00DC193A" w:rsidRPr="00D8240C">
        <w:rPr>
          <w:rFonts w:eastAsiaTheme="minorHAnsi"/>
          <w:color w:val="000000" w:themeColor="text1"/>
          <w:sz w:val="22"/>
          <w:szCs w:val="22"/>
          <w:lang w:val="en-US"/>
        </w:rPr>
        <w:t xml:space="preserve">the </w:t>
      </w:r>
      <w:r w:rsidRPr="00D8240C">
        <w:rPr>
          <w:rFonts w:eastAsiaTheme="minorHAnsi"/>
          <w:color w:val="000000" w:themeColor="text1"/>
          <w:sz w:val="22"/>
          <w:szCs w:val="22"/>
          <w:lang w:val="en-US"/>
        </w:rPr>
        <w:t>analysis, a</w:t>
      </w:r>
      <w:r>
        <w:rPr>
          <w:rFonts w:eastAsiaTheme="minorHAnsi"/>
          <w:color w:val="000000" w:themeColor="text1"/>
          <w:sz w:val="22"/>
          <w:szCs w:val="22"/>
          <w:lang w:val="en-US"/>
        </w:rPr>
        <w:t xml:space="preserve"> research </w:t>
      </w:r>
      <w:r w:rsidRPr="00D8240C">
        <w:rPr>
          <w:rFonts w:eastAsiaTheme="minorHAnsi"/>
          <w:color w:val="000000" w:themeColor="text1"/>
          <w:sz w:val="22"/>
          <w:szCs w:val="22"/>
          <w:lang w:val="en-US"/>
        </w:rPr>
        <w:t xml:space="preserve">design is needed </w:t>
      </w:r>
      <w:r w:rsidR="00DC193A" w:rsidRPr="00D8240C">
        <w:rPr>
          <w:rFonts w:eastAsiaTheme="minorHAnsi"/>
          <w:color w:val="000000" w:themeColor="text1"/>
          <w:sz w:val="22"/>
          <w:szCs w:val="22"/>
          <w:lang w:val="en-US"/>
        </w:rPr>
        <w:t xml:space="preserve">to give </w:t>
      </w:r>
      <w:r w:rsidRPr="00D8240C">
        <w:rPr>
          <w:rFonts w:eastAsiaTheme="minorHAnsi"/>
          <w:color w:val="000000" w:themeColor="text1"/>
          <w:sz w:val="22"/>
          <w:szCs w:val="22"/>
          <w:lang w:val="en-US"/>
        </w:rPr>
        <w:t xml:space="preserve">structure </w:t>
      </w:r>
      <w:r w:rsidR="00DC193A" w:rsidRPr="00D8240C">
        <w:rPr>
          <w:rFonts w:eastAsiaTheme="minorHAnsi"/>
          <w:color w:val="000000" w:themeColor="text1"/>
          <w:sz w:val="22"/>
          <w:szCs w:val="22"/>
          <w:lang w:val="en-US"/>
        </w:rPr>
        <w:t xml:space="preserve">to </w:t>
      </w:r>
      <w:r w:rsidRPr="00D8240C">
        <w:rPr>
          <w:rFonts w:eastAsiaTheme="minorHAnsi"/>
          <w:color w:val="000000" w:themeColor="text1"/>
          <w:sz w:val="22"/>
          <w:szCs w:val="22"/>
          <w:lang w:val="en-US"/>
        </w:rPr>
        <w:t xml:space="preserve">the research. The purpose of a research design is therefore to ensure </w:t>
      </w:r>
      <w:r w:rsidR="00476B58" w:rsidRPr="00D8240C">
        <w:rPr>
          <w:rFonts w:eastAsiaTheme="minorHAnsi"/>
          <w:color w:val="000000" w:themeColor="text1"/>
          <w:sz w:val="22"/>
          <w:szCs w:val="22"/>
          <w:lang w:val="en-US"/>
        </w:rPr>
        <w:t>that the data obtained allows the</w:t>
      </w:r>
      <w:r w:rsidR="00476B58">
        <w:rPr>
          <w:rFonts w:eastAsiaTheme="minorHAnsi"/>
          <w:color w:val="000000" w:themeColor="text1"/>
          <w:sz w:val="22"/>
          <w:szCs w:val="22"/>
          <w:lang w:val="en-US"/>
        </w:rPr>
        <w:t xml:space="preserve"> </w:t>
      </w:r>
      <w:r w:rsidR="00476B58" w:rsidRPr="00D8240C">
        <w:rPr>
          <w:rFonts w:eastAsiaTheme="minorHAnsi"/>
          <w:color w:val="000000" w:themeColor="text1"/>
          <w:sz w:val="22"/>
          <w:szCs w:val="22"/>
          <w:lang w:val="en-US"/>
        </w:rPr>
        <w:t xml:space="preserve">researcher to </w:t>
      </w:r>
      <w:r w:rsidR="00DC193A" w:rsidRPr="00D8240C">
        <w:rPr>
          <w:rFonts w:eastAsiaTheme="minorHAnsi"/>
          <w:color w:val="000000" w:themeColor="text1"/>
          <w:sz w:val="22"/>
          <w:szCs w:val="22"/>
          <w:lang w:val="en-US"/>
        </w:rPr>
        <w:t xml:space="preserve">test the hypothesis and </w:t>
      </w:r>
      <w:r w:rsidR="00476B58" w:rsidRPr="00D8240C">
        <w:rPr>
          <w:rFonts w:eastAsiaTheme="minorHAnsi"/>
          <w:color w:val="000000" w:themeColor="text1"/>
          <w:sz w:val="22"/>
          <w:szCs w:val="22"/>
          <w:lang w:val="en-US"/>
        </w:rPr>
        <w:t>answer</w:t>
      </w:r>
      <w:r w:rsidR="00476B58">
        <w:rPr>
          <w:rFonts w:eastAsiaTheme="minorHAnsi"/>
          <w:color w:val="000000" w:themeColor="text1"/>
          <w:sz w:val="22"/>
          <w:szCs w:val="22"/>
          <w:lang w:val="en-US"/>
        </w:rPr>
        <w:t xml:space="preserve"> the initial question as clearly as possible</w:t>
      </w:r>
      <w:r w:rsidR="00DC193A">
        <w:rPr>
          <w:rFonts w:eastAsiaTheme="minorHAnsi"/>
          <w:color w:val="000000" w:themeColor="text1"/>
          <w:sz w:val="22"/>
          <w:szCs w:val="22"/>
          <w:lang w:val="en-US"/>
        </w:rPr>
        <w:t xml:space="preserve"> </w:t>
      </w:r>
      <w:r w:rsidR="00476B58">
        <w:rPr>
          <w:rFonts w:eastAsiaTheme="minorHAnsi"/>
          <w:color w:val="000000" w:themeColor="text1"/>
          <w:sz w:val="22"/>
          <w:szCs w:val="22"/>
          <w:lang w:val="en-US"/>
        </w:rPr>
        <w:t>(</w:t>
      </w:r>
      <w:r w:rsidR="00DA7C15">
        <w:rPr>
          <w:rFonts w:eastAsiaTheme="minorHAnsi"/>
          <w:color w:val="000000" w:themeColor="text1"/>
          <w:sz w:val="22"/>
          <w:szCs w:val="22"/>
          <w:lang w:val="en-US"/>
        </w:rPr>
        <w:t>NYU, 2018)</w:t>
      </w:r>
      <w:r w:rsidR="00476B58">
        <w:rPr>
          <w:rFonts w:eastAsiaTheme="minorHAnsi"/>
          <w:color w:val="000000" w:themeColor="text1"/>
          <w:sz w:val="22"/>
          <w:szCs w:val="22"/>
          <w:lang w:val="en-US"/>
        </w:rPr>
        <w:t xml:space="preserve">. Furthermore, Robson &amp; McCartan (2016, p.4) suggested that </w:t>
      </w:r>
      <w:r w:rsidR="00476B58" w:rsidRPr="00476B58">
        <w:rPr>
          <w:rFonts w:eastAsiaTheme="minorHAnsi"/>
          <w:i/>
          <w:color w:val="000000" w:themeColor="text1"/>
          <w:sz w:val="22"/>
          <w:szCs w:val="22"/>
          <w:lang w:val="en-US"/>
        </w:rPr>
        <w:t xml:space="preserve">“research designs are concerned with turning the research questions into a testing </w:t>
      </w:r>
      <w:r w:rsidR="00476B58" w:rsidRPr="001D3F9C">
        <w:rPr>
          <w:rFonts w:eastAsiaTheme="minorHAnsi"/>
          <w:i/>
          <w:color w:val="000000" w:themeColor="text1"/>
          <w:sz w:val="22"/>
          <w:szCs w:val="22"/>
          <w:lang w:val="en-US"/>
        </w:rPr>
        <w:t>projec</w:t>
      </w:r>
      <w:r w:rsidR="00257599" w:rsidRPr="001D3F9C">
        <w:rPr>
          <w:rFonts w:eastAsiaTheme="minorHAnsi"/>
          <w:i/>
          <w:color w:val="000000" w:themeColor="text1"/>
          <w:sz w:val="22"/>
          <w:szCs w:val="22"/>
          <w:lang w:val="en-US"/>
        </w:rPr>
        <w:t>t</w:t>
      </w:r>
      <w:r w:rsidR="00D8240C" w:rsidRPr="001D3F9C">
        <w:rPr>
          <w:rFonts w:eastAsiaTheme="minorHAnsi"/>
          <w:i/>
          <w:color w:val="000000" w:themeColor="text1"/>
          <w:sz w:val="22"/>
          <w:szCs w:val="22"/>
          <w:lang w:val="en-US"/>
        </w:rPr>
        <w:t>”</w:t>
      </w:r>
      <w:r w:rsidR="00257599" w:rsidRPr="001D3F9C">
        <w:rPr>
          <w:rFonts w:eastAsiaTheme="minorHAnsi"/>
          <w:i/>
          <w:color w:val="000000" w:themeColor="text1"/>
          <w:sz w:val="22"/>
          <w:szCs w:val="22"/>
          <w:lang w:val="en-US"/>
        </w:rPr>
        <w:t xml:space="preserve">. </w:t>
      </w:r>
      <w:r w:rsidR="00257599" w:rsidRPr="001D3F9C">
        <w:rPr>
          <w:rFonts w:eastAsiaTheme="minorHAnsi"/>
          <w:color w:val="000000" w:themeColor="text1"/>
          <w:sz w:val="22"/>
          <w:szCs w:val="22"/>
          <w:lang w:val="en-US"/>
        </w:rPr>
        <w:t xml:space="preserve">Kirk &amp; Miller </w:t>
      </w:r>
      <w:r w:rsidR="00257599">
        <w:rPr>
          <w:rFonts w:eastAsiaTheme="minorHAnsi"/>
          <w:color w:val="000000" w:themeColor="text1"/>
          <w:sz w:val="22"/>
          <w:szCs w:val="22"/>
          <w:lang w:val="en-US"/>
        </w:rPr>
        <w:t>(198</w:t>
      </w:r>
      <w:r w:rsidR="001D3F9C">
        <w:rPr>
          <w:rFonts w:eastAsiaTheme="minorHAnsi"/>
          <w:color w:val="000000" w:themeColor="text1"/>
          <w:sz w:val="22"/>
          <w:szCs w:val="22"/>
          <w:lang w:val="en-US"/>
        </w:rPr>
        <w:t>5</w:t>
      </w:r>
      <w:r w:rsidR="00257599">
        <w:rPr>
          <w:rFonts w:eastAsiaTheme="minorHAnsi"/>
          <w:color w:val="000000" w:themeColor="text1"/>
          <w:sz w:val="22"/>
          <w:szCs w:val="22"/>
          <w:lang w:val="en-US"/>
        </w:rPr>
        <w:t xml:space="preserve">) </w:t>
      </w:r>
      <w:r w:rsidR="00C177E1">
        <w:rPr>
          <w:rFonts w:eastAsiaTheme="minorHAnsi"/>
          <w:color w:val="000000" w:themeColor="text1"/>
          <w:sz w:val="22"/>
          <w:szCs w:val="22"/>
          <w:lang w:val="en-US"/>
        </w:rPr>
        <w:t xml:space="preserve">demonstrated the </w:t>
      </w:r>
      <w:r w:rsidR="00C177E1" w:rsidRPr="0081331B">
        <w:rPr>
          <w:rFonts w:eastAsiaTheme="minorHAnsi"/>
          <w:color w:val="000000" w:themeColor="text1"/>
          <w:sz w:val="22"/>
          <w:szCs w:val="22"/>
          <w:lang w:val="en-GB"/>
        </w:rPr>
        <w:lastRenderedPageBreak/>
        <w:t xml:space="preserve">importance </w:t>
      </w:r>
      <w:r w:rsidR="0081331B" w:rsidRPr="0081331B">
        <w:rPr>
          <w:rFonts w:eastAsiaTheme="minorHAnsi"/>
          <w:color w:val="000000" w:themeColor="text1"/>
          <w:sz w:val="22"/>
          <w:szCs w:val="22"/>
          <w:lang w:val="en-GB"/>
        </w:rPr>
        <w:t>of data</w:t>
      </w:r>
      <w:r w:rsidR="0081331B">
        <w:rPr>
          <w:rFonts w:eastAsiaTheme="minorHAnsi"/>
          <w:color w:val="000000" w:themeColor="text1"/>
          <w:sz w:val="22"/>
          <w:szCs w:val="22"/>
          <w:lang w:val="en-US"/>
        </w:rPr>
        <w:t xml:space="preserve"> validity</w:t>
      </w:r>
      <w:r w:rsidR="00C177E1">
        <w:rPr>
          <w:rFonts w:eastAsiaTheme="minorHAnsi"/>
          <w:color w:val="000000" w:themeColor="text1"/>
          <w:sz w:val="22"/>
          <w:szCs w:val="22"/>
          <w:lang w:val="en-US"/>
        </w:rPr>
        <w:t xml:space="preserve"> and suggested that if the data collected is not valid, the end result will be incorrect. </w:t>
      </w:r>
      <w:r w:rsidR="0081331B">
        <w:rPr>
          <w:rFonts w:eastAsiaTheme="minorHAnsi"/>
          <w:color w:val="000000" w:themeColor="text1"/>
          <w:sz w:val="22"/>
          <w:szCs w:val="22"/>
          <w:lang w:val="en-US"/>
        </w:rPr>
        <w:t xml:space="preserve">As a result, the researcher of this thesis will not ask any leading questions, nor take personal thoughts or opinions into consideration. </w:t>
      </w:r>
    </w:p>
    <w:p w:rsidR="00B540A9" w:rsidRDefault="00B540A9" w:rsidP="008E68D6">
      <w:pPr>
        <w:pStyle w:val="Overskrift2"/>
        <w:numPr>
          <w:ilvl w:val="0"/>
          <w:numId w:val="2"/>
        </w:numPr>
        <w:spacing w:line="360" w:lineRule="auto"/>
        <w:rPr>
          <w:rFonts w:ascii="Times New Roman" w:hAnsi="Times New Roman" w:cs="Times New Roman"/>
          <w:sz w:val="22"/>
          <w:szCs w:val="22"/>
          <w:lang w:val="en-GB"/>
        </w:rPr>
      </w:pPr>
      <w:bookmarkStart w:id="12" w:name="_Toc530080394"/>
      <w:r>
        <w:rPr>
          <w:rFonts w:ascii="Times New Roman" w:hAnsi="Times New Roman" w:cs="Times New Roman"/>
          <w:sz w:val="22"/>
          <w:szCs w:val="22"/>
          <w:lang w:val="en-GB"/>
        </w:rPr>
        <w:t>RESOURCE PLANNING AND TIME MANAGEMENT</w:t>
      </w:r>
      <w:bookmarkEnd w:id="12"/>
    </w:p>
    <w:p w:rsidR="008E68D6" w:rsidRPr="008E68D6" w:rsidRDefault="008E68D6" w:rsidP="008E68D6">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eastAsiaTheme="majorEastAsia"/>
          <w:sz w:val="22"/>
          <w:szCs w:val="22"/>
          <w:lang w:val="en-GB"/>
        </w:rPr>
        <w:t>Due to other university commitments, it is necessary to develop a timeframe in order to carry out this research and analysis. As a result, the researcher has established a Gantt Chart to monitor progress throughout the research period. Please refer to appendix 11.1 for Gantt Chart.</w:t>
      </w:r>
      <w:r w:rsidRPr="008E68D6">
        <w:rPr>
          <w:rStyle w:val="eop"/>
          <w:rFonts w:eastAsiaTheme="majorEastAsia"/>
          <w:sz w:val="22"/>
          <w:szCs w:val="22"/>
          <w:lang w:val="en-US"/>
        </w:rPr>
        <w:t> </w:t>
      </w:r>
    </w:p>
    <w:p w:rsidR="008E68D6" w:rsidRPr="008E68D6" w:rsidRDefault="008E68D6" w:rsidP="008E68D6">
      <w:pPr>
        <w:pStyle w:val="paragraph"/>
        <w:spacing w:before="0" w:beforeAutospacing="0" w:after="0" w:afterAutospacing="0" w:line="360" w:lineRule="auto"/>
        <w:textAlignment w:val="baseline"/>
        <w:rPr>
          <w:rFonts w:ascii="Arial" w:hAnsi="Arial" w:cs="Arial"/>
          <w:sz w:val="18"/>
          <w:szCs w:val="18"/>
          <w:lang w:val="en-US"/>
        </w:rPr>
      </w:pPr>
      <w:r>
        <w:rPr>
          <w:rStyle w:val="normaltextrun"/>
          <w:rFonts w:eastAsiaTheme="majorEastAsia"/>
          <w:sz w:val="22"/>
          <w:szCs w:val="22"/>
          <w:lang w:val="en-GB"/>
        </w:rPr>
        <w:t>Appendix 11.2 shows resources and materials needed in order to conduct this dissertation. It is likely that financial resources such as travel expenses will occur. Other expenses related to this research such as the use of Survey Monkey or international phone calls to Norway is anticipated, in addition to printing and binding final dissertation reports.</w:t>
      </w:r>
      <w:r w:rsidRPr="008E68D6">
        <w:rPr>
          <w:rStyle w:val="eop"/>
          <w:rFonts w:eastAsiaTheme="majorEastAsia"/>
          <w:sz w:val="22"/>
          <w:szCs w:val="22"/>
          <w:lang w:val="en-US"/>
        </w:rPr>
        <w:t> </w:t>
      </w:r>
    </w:p>
    <w:p w:rsidR="008E68D6" w:rsidRPr="008E68D6" w:rsidRDefault="008E68D6" w:rsidP="008E68D6">
      <w:pPr>
        <w:rPr>
          <w:lang w:val="en-GB"/>
        </w:rPr>
      </w:pPr>
    </w:p>
    <w:p w:rsidR="00B540A9" w:rsidRDefault="00B540A9" w:rsidP="008E68D6">
      <w:pPr>
        <w:pStyle w:val="Overskrift2"/>
        <w:numPr>
          <w:ilvl w:val="0"/>
          <w:numId w:val="2"/>
        </w:numPr>
        <w:spacing w:line="360" w:lineRule="auto"/>
        <w:rPr>
          <w:rFonts w:ascii="Times New Roman" w:hAnsi="Times New Roman" w:cs="Times New Roman"/>
          <w:sz w:val="22"/>
          <w:szCs w:val="22"/>
          <w:lang w:val="en-GB"/>
        </w:rPr>
      </w:pPr>
      <w:bookmarkStart w:id="13" w:name="_Toc530080395"/>
      <w:r>
        <w:rPr>
          <w:rFonts w:ascii="Times New Roman" w:hAnsi="Times New Roman" w:cs="Times New Roman"/>
          <w:sz w:val="22"/>
          <w:szCs w:val="22"/>
          <w:lang w:val="en-GB"/>
        </w:rPr>
        <w:t>LIMITATIONS</w:t>
      </w:r>
      <w:bookmarkEnd w:id="13"/>
    </w:p>
    <w:p w:rsidR="008E68D6" w:rsidRPr="008E68D6" w:rsidRDefault="008E68D6" w:rsidP="008E68D6">
      <w:pPr>
        <w:spacing w:line="360" w:lineRule="auto"/>
        <w:textAlignment w:val="baseline"/>
        <w:rPr>
          <w:rFonts w:ascii="Calibri" w:hAnsi="Calibri"/>
          <w:sz w:val="22"/>
          <w:szCs w:val="22"/>
          <w:lang w:val="en-US"/>
        </w:rPr>
      </w:pPr>
      <w:r w:rsidRPr="008E68D6">
        <w:rPr>
          <w:sz w:val="22"/>
          <w:szCs w:val="22"/>
          <w:lang w:val="en-GB"/>
        </w:rPr>
        <w:t>The following limitations are anticipated and expected whilst conducting the primary research for this thesis: </w:t>
      </w:r>
      <w:r w:rsidRPr="008E68D6">
        <w:rPr>
          <w:sz w:val="22"/>
          <w:szCs w:val="22"/>
          <w:lang w:val="en-US"/>
        </w:rPr>
        <w:t> </w:t>
      </w:r>
    </w:p>
    <w:p w:rsidR="008E68D6" w:rsidRPr="008E68D6" w:rsidRDefault="008E68D6" w:rsidP="008E68D6">
      <w:pPr>
        <w:numPr>
          <w:ilvl w:val="0"/>
          <w:numId w:val="3"/>
        </w:numPr>
        <w:spacing w:line="360" w:lineRule="auto"/>
        <w:ind w:left="360" w:firstLine="0"/>
        <w:textAlignment w:val="baseline"/>
        <w:rPr>
          <w:rFonts w:ascii="Calibri" w:hAnsi="Calibri"/>
          <w:sz w:val="22"/>
          <w:szCs w:val="22"/>
          <w:lang w:val="en-US"/>
        </w:rPr>
      </w:pPr>
      <w:r w:rsidRPr="008E68D6">
        <w:rPr>
          <w:sz w:val="22"/>
          <w:szCs w:val="22"/>
          <w:lang w:val="en-GB"/>
        </w:rPr>
        <w:t>Difficulty in arranging interview with an “Influencer”</w:t>
      </w:r>
      <w:r w:rsidRPr="008E68D6">
        <w:rPr>
          <w:sz w:val="22"/>
          <w:szCs w:val="22"/>
          <w:lang w:val="en-US"/>
        </w:rPr>
        <w:t> </w:t>
      </w:r>
    </w:p>
    <w:p w:rsidR="008E68D6" w:rsidRPr="008E68D6" w:rsidRDefault="008E68D6" w:rsidP="008E68D6">
      <w:pPr>
        <w:numPr>
          <w:ilvl w:val="0"/>
          <w:numId w:val="4"/>
        </w:numPr>
        <w:spacing w:line="360" w:lineRule="auto"/>
        <w:ind w:left="360" w:firstLine="0"/>
        <w:textAlignment w:val="baseline"/>
        <w:rPr>
          <w:rFonts w:ascii="Calibri" w:hAnsi="Calibri"/>
          <w:sz w:val="22"/>
          <w:szCs w:val="22"/>
          <w:lang w:val="en-US"/>
        </w:rPr>
      </w:pPr>
      <w:r w:rsidRPr="008E68D6">
        <w:rPr>
          <w:sz w:val="22"/>
          <w:szCs w:val="22"/>
          <w:lang w:val="en-GB"/>
        </w:rPr>
        <w:t>The participates may not be truthful when taking part in survey or interviews</w:t>
      </w:r>
      <w:r w:rsidRPr="008E68D6">
        <w:rPr>
          <w:sz w:val="22"/>
          <w:szCs w:val="22"/>
          <w:lang w:val="en-US"/>
        </w:rPr>
        <w:t> </w:t>
      </w:r>
    </w:p>
    <w:p w:rsidR="008E68D6" w:rsidRPr="008E68D6" w:rsidRDefault="008E68D6" w:rsidP="008E68D6">
      <w:pPr>
        <w:numPr>
          <w:ilvl w:val="0"/>
          <w:numId w:val="5"/>
        </w:numPr>
        <w:spacing w:line="360" w:lineRule="auto"/>
        <w:ind w:left="360" w:firstLine="0"/>
        <w:textAlignment w:val="baseline"/>
        <w:rPr>
          <w:rFonts w:ascii="Calibri" w:hAnsi="Calibri"/>
          <w:sz w:val="22"/>
          <w:szCs w:val="22"/>
          <w:lang w:val="en-US"/>
        </w:rPr>
      </w:pPr>
      <w:r w:rsidRPr="008E68D6">
        <w:rPr>
          <w:sz w:val="22"/>
          <w:szCs w:val="22"/>
          <w:lang w:val="en-GB"/>
        </w:rPr>
        <w:t>The number of participants to survey may be too small</w:t>
      </w:r>
      <w:r w:rsidRPr="008E68D6">
        <w:rPr>
          <w:sz w:val="22"/>
          <w:szCs w:val="22"/>
          <w:lang w:val="en-US"/>
        </w:rPr>
        <w:t> </w:t>
      </w:r>
    </w:p>
    <w:p w:rsidR="008E68D6" w:rsidRPr="008E68D6" w:rsidRDefault="008E68D6" w:rsidP="008E68D6">
      <w:pPr>
        <w:spacing w:line="360" w:lineRule="auto"/>
        <w:rPr>
          <w:lang w:val="en-GB"/>
        </w:rPr>
      </w:pPr>
    </w:p>
    <w:p w:rsidR="00B540A9" w:rsidRDefault="00B540A9" w:rsidP="008E68D6">
      <w:pPr>
        <w:pStyle w:val="Overskrift2"/>
        <w:numPr>
          <w:ilvl w:val="0"/>
          <w:numId w:val="2"/>
        </w:numPr>
        <w:spacing w:line="360" w:lineRule="auto"/>
        <w:rPr>
          <w:rFonts w:ascii="Times New Roman" w:hAnsi="Times New Roman" w:cs="Times New Roman"/>
          <w:sz w:val="22"/>
          <w:szCs w:val="22"/>
          <w:lang w:val="en-GB"/>
        </w:rPr>
      </w:pPr>
      <w:bookmarkStart w:id="14" w:name="_Toc530080396"/>
      <w:r>
        <w:rPr>
          <w:rFonts w:ascii="Times New Roman" w:hAnsi="Times New Roman" w:cs="Times New Roman"/>
          <w:sz w:val="22"/>
          <w:szCs w:val="22"/>
          <w:lang w:val="en-GB"/>
        </w:rPr>
        <w:t>ETHIC ISSUES AND RISKS</w:t>
      </w:r>
      <w:bookmarkEnd w:id="14"/>
    </w:p>
    <w:p w:rsidR="008E68D6" w:rsidRPr="008E68D6" w:rsidRDefault="00877ADD" w:rsidP="008E68D6">
      <w:pPr>
        <w:spacing w:line="360" w:lineRule="auto"/>
        <w:textAlignment w:val="baseline"/>
        <w:rPr>
          <w:sz w:val="22"/>
          <w:szCs w:val="22"/>
          <w:lang w:val="en-US"/>
        </w:rPr>
      </w:pPr>
      <w:r w:rsidRPr="008E68D6">
        <w:rPr>
          <w:rStyle w:val="spellingerror"/>
          <w:rFonts w:eastAsiaTheme="majorEastAsia"/>
          <w:sz w:val="22"/>
          <w:szCs w:val="22"/>
          <w:lang w:val="en-US"/>
        </w:rPr>
        <w:t>Anaesth</w:t>
      </w:r>
      <w:r w:rsidRPr="00877ADD">
        <w:rPr>
          <w:color w:val="000000" w:themeColor="text1"/>
          <w:sz w:val="22"/>
          <w:szCs w:val="22"/>
          <w:lang w:val="en-GB"/>
        </w:rPr>
        <w:t xml:space="preserve"> </w:t>
      </w:r>
      <w:r w:rsidR="008E68D6" w:rsidRPr="00877ADD">
        <w:rPr>
          <w:color w:val="000000" w:themeColor="text1"/>
          <w:sz w:val="22"/>
          <w:szCs w:val="22"/>
          <w:lang w:val="en-GB"/>
        </w:rPr>
        <w:t>(2016</w:t>
      </w:r>
      <w:r>
        <w:rPr>
          <w:color w:val="000000" w:themeColor="text1"/>
          <w:sz w:val="22"/>
          <w:szCs w:val="22"/>
          <w:lang w:val="en-GB"/>
        </w:rPr>
        <w:t>, p.2</w:t>
      </w:r>
      <w:r w:rsidR="008E68D6" w:rsidRPr="00877ADD">
        <w:rPr>
          <w:color w:val="000000" w:themeColor="text1"/>
          <w:sz w:val="22"/>
          <w:szCs w:val="22"/>
          <w:lang w:val="en-GB"/>
        </w:rPr>
        <w:t xml:space="preserve">) </w:t>
      </w:r>
      <w:r w:rsidR="008E68D6" w:rsidRPr="008E68D6">
        <w:rPr>
          <w:sz w:val="22"/>
          <w:szCs w:val="22"/>
          <w:lang w:val="en-GB"/>
        </w:rPr>
        <w:t>suggested that researchers have a responsibility to </w:t>
      </w:r>
      <w:r w:rsidR="008E68D6" w:rsidRPr="008E68D6">
        <w:rPr>
          <w:i/>
          <w:iCs/>
          <w:sz w:val="22"/>
          <w:szCs w:val="22"/>
          <w:lang w:val="en-GB"/>
        </w:rPr>
        <w:t xml:space="preserve">“protect the life, health, dignity, integrity, right to self-determination, privacy and confidentiality of personal information of research </w:t>
      </w:r>
      <w:r w:rsidRPr="008E68D6">
        <w:rPr>
          <w:i/>
          <w:iCs/>
          <w:sz w:val="22"/>
          <w:szCs w:val="22"/>
          <w:lang w:val="en-GB"/>
        </w:rPr>
        <w:t>subjects”</w:t>
      </w:r>
      <w:r>
        <w:rPr>
          <w:i/>
          <w:iCs/>
          <w:sz w:val="22"/>
          <w:szCs w:val="22"/>
          <w:lang w:val="en-GB"/>
        </w:rPr>
        <w:t xml:space="preserve">. </w:t>
      </w:r>
      <w:r w:rsidRPr="00877ADD">
        <w:rPr>
          <w:iCs/>
          <w:sz w:val="22"/>
          <w:szCs w:val="22"/>
          <w:lang w:val="en-GB"/>
        </w:rPr>
        <w:t>Similarly</w:t>
      </w:r>
      <w:r w:rsidR="008E68D6" w:rsidRPr="00877ADD">
        <w:rPr>
          <w:sz w:val="22"/>
          <w:szCs w:val="22"/>
          <w:lang w:val="en-GB"/>
        </w:rPr>
        <w:t>,</w:t>
      </w:r>
      <w:r w:rsidR="008E68D6" w:rsidRPr="008E68D6">
        <w:rPr>
          <w:sz w:val="22"/>
          <w:szCs w:val="22"/>
          <w:lang w:val="en-GB"/>
        </w:rPr>
        <w:t xml:space="preserve"> The Office of Human Research Protections provides the following framework for ethical principles associated with research:</w:t>
      </w:r>
      <w:r w:rsidR="008E68D6" w:rsidRPr="008E68D6">
        <w:rPr>
          <w:sz w:val="22"/>
          <w:szCs w:val="22"/>
          <w:lang w:val="en-US"/>
        </w:rPr>
        <w:t> </w:t>
      </w:r>
    </w:p>
    <w:p w:rsidR="008E68D6" w:rsidRPr="00B7426D" w:rsidRDefault="008E68D6" w:rsidP="008E68D6">
      <w:pPr>
        <w:numPr>
          <w:ilvl w:val="0"/>
          <w:numId w:val="6"/>
        </w:numPr>
        <w:spacing w:line="360" w:lineRule="auto"/>
        <w:ind w:left="360" w:firstLine="0"/>
        <w:textAlignment w:val="baseline"/>
        <w:rPr>
          <w:i/>
          <w:sz w:val="22"/>
          <w:szCs w:val="22"/>
          <w:lang w:val="en-US"/>
        </w:rPr>
      </w:pPr>
      <w:r w:rsidRPr="00B7426D">
        <w:rPr>
          <w:i/>
          <w:sz w:val="22"/>
          <w:szCs w:val="22"/>
          <w:lang w:val="en-GB"/>
        </w:rPr>
        <w:t>Respect</w:t>
      </w:r>
    </w:p>
    <w:p w:rsidR="00414CA1" w:rsidRPr="00414CA1" w:rsidRDefault="008E68D6" w:rsidP="00797FBB">
      <w:pPr>
        <w:numPr>
          <w:ilvl w:val="0"/>
          <w:numId w:val="6"/>
        </w:numPr>
        <w:spacing w:line="360" w:lineRule="auto"/>
        <w:ind w:left="360" w:firstLine="0"/>
        <w:textAlignment w:val="baseline"/>
        <w:rPr>
          <w:i/>
          <w:sz w:val="22"/>
          <w:szCs w:val="22"/>
        </w:rPr>
      </w:pPr>
      <w:r w:rsidRPr="00414CA1">
        <w:rPr>
          <w:i/>
          <w:sz w:val="22"/>
          <w:szCs w:val="22"/>
          <w:lang w:val="en-GB"/>
        </w:rPr>
        <w:t xml:space="preserve">Beneficence </w:t>
      </w:r>
    </w:p>
    <w:p w:rsidR="00414CA1" w:rsidRPr="00414CA1" w:rsidRDefault="008E68D6" w:rsidP="00414CA1">
      <w:pPr>
        <w:numPr>
          <w:ilvl w:val="0"/>
          <w:numId w:val="6"/>
        </w:numPr>
        <w:spacing w:line="360" w:lineRule="auto"/>
        <w:ind w:left="360" w:firstLine="0"/>
        <w:textAlignment w:val="baseline"/>
        <w:rPr>
          <w:sz w:val="22"/>
          <w:szCs w:val="22"/>
          <w:lang w:val="en-US"/>
        </w:rPr>
      </w:pPr>
      <w:r w:rsidRPr="00414CA1">
        <w:rPr>
          <w:i/>
          <w:sz w:val="22"/>
          <w:szCs w:val="22"/>
          <w:lang w:val="en-GB"/>
        </w:rPr>
        <w:t>Justic</w:t>
      </w:r>
      <w:r w:rsidR="00414CA1">
        <w:rPr>
          <w:i/>
          <w:sz w:val="22"/>
          <w:szCs w:val="22"/>
          <w:lang w:val="en-GB"/>
        </w:rPr>
        <w:t>e</w:t>
      </w:r>
    </w:p>
    <w:p w:rsidR="00414CA1" w:rsidRPr="00414CA1" w:rsidRDefault="00414CA1" w:rsidP="00414CA1">
      <w:pPr>
        <w:spacing w:line="360" w:lineRule="auto"/>
        <w:jc w:val="both"/>
        <w:textAlignment w:val="baseline"/>
        <w:rPr>
          <w:i/>
          <w:sz w:val="22"/>
          <w:szCs w:val="22"/>
          <w:lang w:val="en-US"/>
        </w:rPr>
      </w:pPr>
      <w:r w:rsidRPr="00414CA1">
        <w:rPr>
          <w:i/>
          <w:sz w:val="22"/>
          <w:szCs w:val="22"/>
          <w:lang w:val="en-GB"/>
        </w:rPr>
        <w:t>(The Office of Human Research Protections, 1979) </w:t>
      </w:r>
      <w:r w:rsidRPr="00414CA1">
        <w:rPr>
          <w:i/>
          <w:sz w:val="22"/>
          <w:szCs w:val="22"/>
          <w:lang w:val="en-US"/>
        </w:rPr>
        <w:t> </w:t>
      </w:r>
    </w:p>
    <w:p w:rsidR="00414CA1" w:rsidRDefault="00414CA1" w:rsidP="008E68D6">
      <w:pPr>
        <w:spacing w:line="360" w:lineRule="auto"/>
        <w:textAlignment w:val="baseline"/>
        <w:rPr>
          <w:sz w:val="22"/>
          <w:szCs w:val="22"/>
          <w:lang w:val="en-US"/>
        </w:rPr>
      </w:pPr>
    </w:p>
    <w:p w:rsidR="00257599" w:rsidRDefault="008E68D6" w:rsidP="00257599">
      <w:pPr>
        <w:spacing w:line="360" w:lineRule="auto"/>
        <w:rPr>
          <w:sz w:val="22"/>
          <w:szCs w:val="22"/>
          <w:lang w:val="en-GB"/>
        </w:rPr>
      </w:pPr>
      <w:r w:rsidRPr="008E68D6">
        <w:rPr>
          <w:sz w:val="22"/>
          <w:szCs w:val="22"/>
          <w:lang w:val="en-GB"/>
        </w:rPr>
        <w:t>Ethical considerations will be taken under consideration at the duration of this research. Participants taking part in interviews or survey</w:t>
      </w:r>
      <w:r w:rsidR="00EC30C6">
        <w:rPr>
          <w:sz w:val="22"/>
          <w:szCs w:val="22"/>
          <w:lang w:val="en-GB"/>
        </w:rPr>
        <w:t xml:space="preserve">s </w:t>
      </w:r>
      <w:r w:rsidRPr="008E68D6">
        <w:rPr>
          <w:sz w:val="22"/>
          <w:szCs w:val="22"/>
          <w:lang w:val="en-GB"/>
        </w:rPr>
        <w:t>will be informed of the research purpose in addition to possible outcomes. The participants will remain anonymous and the information and data collected will be kept confidential and secure. </w:t>
      </w:r>
      <w:r w:rsidR="00257599">
        <w:rPr>
          <w:sz w:val="22"/>
          <w:szCs w:val="22"/>
          <w:lang w:val="en-GB"/>
        </w:rPr>
        <w:t>University guidelines and policies will be adhered to and respected whilst writhing this dissertation.</w:t>
      </w:r>
    </w:p>
    <w:p w:rsidR="00B7426D" w:rsidRDefault="00B7426D" w:rsidP="008E68D6">
      <w:pPr>
        <w:spacing w:line="360" w:lineRule="auto"/>
        <w:textAlignment w:val="baseline"/>
        <w:rPr>
          <w:sz w:val="22"/>
          <w:szCs w:val="22"/>
          <w:lang w:val="en-US"/>
        </w:rPr>
      </w:pPr>
    </w:p>
    <w:p w:rsidR="00877ADD" w:rsidRPr="008E68D6" w:rsidRDefault="00877ADD" w:rsidP="008E68D6">
      <w:pPr>
        <w:rPr>
          <w:lang w:val="en-GB"/>
        </w:rPr>
      </w:pPr>
    </w:p>
    <w:p w:rsidR="00D03D85" w:rsidRPr="00B0355F" w:rsidRDefault="00B540A9" w:rsidP="00D03D85">
      <w:pPr>
        <w:pStyle w:val="Overskrift2"/>
        <w:numPr>
          <w:ilvl w:val="0"/>
          <w:numId w:val="2"/>
        </w:numPr>
        <w:rPr>
          <w:rFonts w:ascii="Times New Roman" w:hAnsi="Times New Roman" w:cs="Times New Roman"/>
          <w:sz w:val="22"/>
          <w:szCs w:val="22"/>
          <w:lang w:val="en-GB"/>
        </w:rPr>
      </w:pPr>
      <w:bookmarkStart w:id="15" w:name="_Toc530080397"/>
      <w:r>
        <w:rPr>
          <w:rFonts w:ascii="Times New Roman" w:hAnsi="Times New Roman" w:cs="Times New Roman"/>
          <w:sz w:val="22"/>
          <w:szCs w:val="22"/>
          <w:lang w:val="en-GB"/>
        </w:rPr>
        <w:lastRenderedPageBreak/>
        <w:t>APPENDIX</w:t>
      </w:r>
      <w:bookmarkEnd w:id="15"/>
    </w:p>
    <w:p w:rsidR="00D03D85" w:rsidRDefault="00D03D85" w:rsidP="00D03D85">
      <w:pPr>
        <w:rPr>
          <w:lang w:val="en-GB" w:eastAsia="en-US"/>
        </w:rPr>
      </w:pPr>
    </w:p>
    <w:p w:rsidR="00D03D85" w:rsidRDefault="00D03D85" w:rsidP="00D03D85">
      <w:pPr>
        <w:rPr>
          <w:lang w:val="en-GB" w:eastAsia="en-US"/>
        </w:rPr>
      </w:pPr>
    </w:p>
    <w:p w:rsidR="00D03D85" w:rsidRPr="00B0355F" w:rsidRDefault="00B0355F" w:rsidP="00D03D85">
      <w:pPr>
        <w:rPr>
          <w:sz w:val="22"/>
          <w:szCs w:val="22"/>
          <w:lang w:val="en-GB" w:eastAsia="en-US"/>
        </w:rPr>
      </w:pPr>
      <w:r w:rsidRPr="00B0355F">
        <w:rPr>
          <w:sz w:val="22"/>
          <w:szCs w:val="22"/>
          <w:lang w:val="en-GB" w:eastAsia="en-US"/>
        </w:rPr>
        <w:t>Appendix 11.1</w:t>
      </w:r>
      <w:r>
        <w:rPr>
          <w:sz w:val="22"/>
          <w:szCs w:val="22"/>
          <w:lang w:val="en-GB" w:eastAsia="en-US"/>
        </w:rPr>
        <w:t xml:space="preserve"> – Gantt Chart</w:t>
      </w:r>
    </w:p>
    <w:p w:rsidR="00D03D85" w:rsidRDefault="005C17D3" w:rsidP="005C17D3">
      <w:pPr>
        <w:jc w:val="center"/>
        <w:rPr>
          <w:lang w:val="en-GB" w:eastAsia="en-US"/>
        </w:rPr>
      </w:pPr>
      <w:r w:rsidRPr="005C17D3">
        <w:rPr>
          <w:noProof/>
          <w:lang w:val="en-GB" w:eastAsia="en-US"/>
        </w:rPr>
        <w:drawing>
          <wp:inline distT="0" distB="0" distL="0" distR="0" wp14:anchorId="2CD6384B" wp14:editId="5281B4E9">
            <wp:extent cx="6600528" cy="3014345"/>
            <wp:effectExtent l="0" t="0" r="381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8849" cy="3036413"/>
                    </a:xfrm>
                    <a:prstGeom prst="rect">
                      <a:avLst/>
                    </a:prstGeom>
                  </pic:spPr>
                </pic:pic>
              </a:graphicData>
            </a:graphic>
          </wp:inline>
        </w:drawing>
      </w:r>
    </w:p>
    <w:p w:rsidR="00D03D85" w:rsidRDefault="00D03D85" w:rsidP="00D03D85">
      <w:pPr>
        <w:rPr>
          <w:lang w:val="en-GB" w:eastAsia="en-US"/>
        </w:rPr>
      </w:pPr>
    </w:p>
    <w:p w:rsidR="00D03D85" w:rsidRDefault="00D03D85" w:rsidP="00D03D85">
      <w:pPr>
        <w:rPr>
          <w:lang w:val="en-GB" w:eastAsia="en-US"/>
        </w:rPr>
      </w:pPr>
    </w:p>
    <w:p w:rsidR="00B0355F" w:rsidRPr="00B0355F" w:rsidRDefault="00B0355F" w:rsidP="00D03D85">
      <w:pPr>
        <w:rPr>
          <w:sz w:val="22"/>
          <w:szCs w:val="22"/>
          <w:lang w:val="en-GB" w:eastAsia="en-US"/>
        </w:rPr>
      </w:pPr>
      <w:r>
        <w:rPr>
          <w:sz w:val="22"/>
          <w:szCs w:val="22"/>
          <w:lang w:val="en-GB" w:eastAsia="en-US"/>
        </w:rPr>
        <w:t>Appendix 11.2 Possible Resources and Materials</w:t>
      </w:r>
    </w:p>
    <w:p w:rsidR="00D03D85" w:rsidRDefault="00D03D85" w:rsidP="00D03D85">
      <w:pPr>
        <w:rPr>
          <w:lang w:val="en-GB" w:eastAsia="en-US"/>
        </w:rPr>
      </w:pPr>
    </w:p>
    <w:p w:rsidR="00B0355F" w:rsidRDefault="00B0355F" w:rsidP="00D03D85">
      <w:pPr>
        <w:rPr>
          <w:lang w:val="en-GB" w:eastAsia="en-US"/>
        </w:rPr>
      </w:pPr>
      <w:r w:rsidRPr="00B0355F">
        <w:rPr>
          <w:noProof/>
          <w:lang w:val="en-GB" w:eastAsia="en-US"/>
        </w:rPr>
        <w:drawing>
          <wp:inline distT="0" distB="0" distL="0" distR="0" wp14:anchorId="76872136" wp14:editId="04961AF9">
            <wp:extent cx="4152900" cy="3657600"/>
            <wp:effectExtent l="0" t="0" r="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52900" cy="3657600"/>
                    </a:xfrm>
                    <a:prstGeom prst="rect">
                      <a:avLst/>
                    </a:prstGeom>
                  </pic:spPr>
                </pic:pic>
              </a:graphicData>
            </a:graphic>
          </wp:inline>
        </w:drawing>
      </w:r>
    </w:p>
    <w:p w:rsidR="00D03D85" w:rsidRDefault="00D03D85" w:rsidP="00D03D85">
      <w:pPr>
        <w:rPr>
          <w:lang w:val="en-GB" w:eastAsia="en-US"/>
        </w:rPr>
      </w:pPr>
    </w:p>
    <w:p w:rsidR="00D03D85" w:rsidRDefault="00D03D85" w:rsidP="00D03D85">
      <w:pPr>
        <w:rPr>
          <w:lang w:val="en-GB" w:eastAsia="en-US"/>
        </w:rPr>
      </w:pPr>
    </w:p>
    <w:p w:rsidR="00D03D85" w:rsidRDefault="00D03D85" w:rsidP="00D03D85">
      <w:pPr>
        <w:rPr>
          <w:lang w:val="en-GB" w:eastAsia="en-US"/>
        </w:rPr>
      </w:pPr>
    </w:p>
    <w:p w:rsidR="00B0355F" w:rsidRPr="00D03D85" w:rsidRDefault="00B0355F" w:rsidP="00D03D85">
      <w:pPr>
        <w:rPr>
          <w:lang w:val="en-GB" w:eastAsia="en-US"/>
        </w:rPr>
      </w:pPr>
    </w:p>
    <w:p w:rsidR="00B540A9" w:rsidRDefault="00B0355F" w:rsidP="008E68D6">
      <w:pPr>
        <w:pStyle w:val="Overskrift2"/>
        <w:numPr>
          <w:ilvl w:val="0"/>
          <w:numId w:val="2"/>
        </w:numPr>
        <w:spacing w:line="360" w:lineRule="auto"/>
        <w:rPr>
          <w:rFonts w:ascii="Times New Roman" w:hAnsi="Times New Roman" w:cs="Times New Roman"/>
          <w:sz w:val="22"/>
          <w:szCs w:val="22"/>
          <w:lang w:val="en-GB"/>
        </w:rPr>
      </w:pPr>
      <w:bookmarkStart w:id="16" w:name="_Toc530080398"/>
      <w:r>
        <w:rPr>
          <w:rFonts w:ascii="Times New Roman" w:hAnsi="Times New Roman" w:cs="Times New Roman"/>
          <w:sz w:val="22"/>
          <w:szCs w:val="22"/>
          <w:lang w:val="en-GB"/>
        </w:rPr>
        <w:lastRenderedPageBreak/>
        <w:t>REFERENCE</w:t>
      </w:r>
      <w:r w:rsidR="00E650CD">
        <w:rPr>
          <w:rFonts w:ascii="Times New Roman" w:hAnsi="Times New Roman" w:cs="Times New Roman"/>
          <w:sz w:val="22"/>
          <w:szCs w:val="22"/>
          <w:lang w:val="en-GB"/>
        </w:rPr>
        <w:t>S</w:t>
      </w:r>
      <w:bookmarkEnd w:id="16"/>
    </w:p>
    <w:p w:rsidR="008E68D6" w:rsidRDefault="008E68D6" w:rsidP="00AE4D39">
      <w:pPr>
        <w:pStyle w:val="paragraph"/>
        <w:spacing w:before="0" w:beforeAutospacing="0" w:after="0" w:afterAutospacing="0"/>
        <w:textAlignment w:val="baseline"/>
        <w:rPr>
          <w:rStyle w:val="normaltextrun"/>
          <w:sz w:val="22"/>
          <w:szCs w:val="22"/>
          <w:lang w:val="en-US"/>
        </w:rPr>
      </w:pPr>
      <w:r w:rsidRPr="008E68D6">
        <w:rPr>
          <w:rStyle w:val="spellingerror"/>
          <w:rFonts w:eastAsiaTheme="majorEastAsia"/>
          <w:sz w:val="22"/>
          <w:szCs w:val="22"/>
          <w:lang w:val="en-US"/>
        </w:rPr>
        <w:t>Anaesth</w:t>
      </w:r>
      <w:r w:rsidRPr="008E68D6">
        <w:rPr>
          <w:rStyle w:val="normaltextrun"/>
          <w:rFonts w:eastAsiaTheme="majorEastAsia"/>
          <w:sz w:val="22"/>
          <w:szCs w:val="22"/>
          <w:lang w:val="en-US"/>
        </w:rPr>
        <w:t>, I. (2016). Legal and </w:t>
      </w:r>
      <w:r w:rsidRPr="008E68D6">
        <w:rPr>
          <w:rStyle w:val="spellingerror"/>
          <w:rFonts w:eastAsiaTheme="majorEastAsia"/>
          <w:sz w:val="22"/>
          <w:szCs w:val="22"/>
          <w:lang w:val="en-US"/>
        </w:rPr>
        <w:t>ethical</w:t>
      </w:r>
      <w:r w:rsidRPr="008E68D6">
        <w:rPr>
          <w:rStyle w:val="normaltextrun"/>
          <w:rFonts w:eastAsiaTheme="majorEastAsia"/>
          <w:sz w:val="22"/>
          <w:szCs w:val="22"/>
          <w:lang w:val="en-US"/>
        </w:rPr>
        <w:t> </w:t>
      </w:r>
      <w:r w:rsidRPr="008E68D6">
        <w:rPr>
          <w:rStyle w:val="spellingerror"/>
          <w:rFonts w:eastAsiaTheme="majorEastAsia"/>
          <w:sz w:val="22"/>
          <w:szCs w:val="22"/>
          <w:lang w:val="en-US"/>
        </w:rPr>
        <w:t>issues</w:t>
      </w:r>
      <w:r w:rsidRPr="008E68D6">
        <w:rPr>
          <w:rStyle w:val="normaltextrun"/>
          <w:rFonts w:eastAsiaTheme="majorEastAsia"/>
          <w:sz w:val="22"/>
          <w:szCs w:val="22"/>
          <w:lang w:val="en-US"/>
        </w:rPr>
        <w:t> in </w:t>
      </w:r>
      <w:r w:rsidRPr="008E68D6">
        <w:rPr>
          <w:rStyle w:val="spellingerror"/>
          <w:rFonts w:eastAsiaTheme="majorEastAsia"/>
          <w:sz w:val="22"/>
          <w:szCs w:val="22"/>
          <w:lang w:val="en-US"/>
        </w:rPr>
        <w:t>research</w:t>
      </w:r>
      <w:r w:rsidRPr="008E68D6">
        <w:rPr>
          <w:rStyle w:val="normaltextrun"/>
          <w:rFonts w:eastAsiaTheme="majorEastAsia"/>
          <w:sz w:val="22"/>
          <w:szCs w:val="22"/>
          <w:lang w:val="en-US"/>
        </w:rPr>
        <w:t>. </w:t>
      </w:r>
      <w:r w:rsidRPr="008E68D6">
        <w:rPr>
          <w:rStyle w:val="normaltextrun"/>
          <w:rFonts w:eastAsiaTheme="majorEastAsia"/>
          <w:i/>
          <w:iCs/>
          <w:sz w:val="22"/>
          <w:szCs w:val="22"/>
          <w:lang w:val="en-US"/>
        </w:rPr>
        <w:t>Indian Journal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anaesthesia</w:t>
      </w:r>
      <w:r w:rsidRPr="008E68D6">
        <w:rPr>
          <w:rStyle w:val="normaltextrun"/>
          <w:rFonts w:eastAsiaTheme="majorEastAsia"/>
          <w:sz w:val="22"/>
          <w:szCs w:val="22"/>
          <w:lang w:val="en-US"/>
        </w:rPr>
        <w:t>. 60 (9), p684-688.</w:t>
      </w:r>
      <w:r w:rsidRPr="008E68D6">
        <w:rPr>
          <w:rStyle w:val="eop"/>
          <w:sz w:val="22"/>
          <w:szCs w:val="22"/>
          <w:lang w:val="en-US"/>
        </w:rPr>
        <w:t> </w:t>
      </w:r>
    </w:p>
    <w:p w:rsidR="00AE4D39" w:rsidRPr="00AE4D39" w:rsidRDefault="00AE4D39" w:rsidP="00AE4D39">
      <w:pPr>
        <w:pStyle w:val="paragraph"/>
        <w:spacing w:before="0" w:beforeAutospacing="0" w:after="0" w:afterAutospacing="0"/>
        <w:textAlignment w:val="baseline"/>
        <w:rPr>
          <w:rStyle w:val="normaltextrun"/>
          <w:sz w:val="22"/>
          <w:szCs w:val="22"/>
          <w:lang w:val="en-US"/>
        </w:rPr>
      </w:pPr>
    </w:p>
    <w:p w:rsidR="008E68D6" w:rsidRPr="00C53BD8" w:rsidRDefault="008E68D6" w:rsidP="00AE4D39">
      <w:pPr>
        <w:pStyle w:val="paragraph"/>
        <w:spacing w:before="0" w:beforeAutospacing="0" w:after="0" w:afterAutospacing="0"/>
        <w:textAlignment w:val="baseline"/>
        <w:rPr>
          <w:rStyle w:val="eop"/>
          <w:sz w:val="22"/>
          <w:szCs w:val="22"/>
          <w:lang w:val="en-US"/>
        </w:rPr>
      </w:pPr>
      <w:r w:rsidRPr="008E68D6">
        <w:rPr>
          <w:rStyle w:val="normaltextrun"/>
          <w:rFonts w:eastAsiaTheme="majorEastAsia"/>
          <w:sz w:val="22"/>
          <w:szCs w:val="22"/>
          <w:lang w:val="en-US"/>
        </w:rPr>
        <w:t>Anderson, J. (2018). </w:t>
      </w:r>
      <w:r w:rsidRPr="008E68D6">
        <w:rPr>
          <w:rStyle w:val="normaltextrun"/>
          <w:rFonts w:eastAsiaTheme="majorEastAsia"/>
          <w:i/>
          <w:iCs/>
          <w:sz w:val="22"/>
          <w:szCs w:val="22"/>
          <w:lang w:val="en-US"/>
        </w:rPr>
        <w:t>9 </w:t>
      </w:r>
      <w:r w:rsidRPr="008E68D6">
        <w:rPr>
          <w:rStyle w:val="spellingerror"/>
          <w:rFonts w:eastAsiaTheme="majorEastAsia"/>
          <w:i/>
          <w:iCs/>
          <w:sz w:val="22"/>
          <w:szCs w:val="22"/>
          <w:lang w:val="en-US"/>
        </w:rPr>
        <w:t>Traditional</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Techniques</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That</w:t>
      </w:r>
      <w:r w:rsidRPr="008E68D6">
        <w:rPr>
          <w:rStyle w:val="normaltextrun"/>
          <w:rFonts w:eastAsiaTheme="majorEastAsia"/>
          <w:i/>
          <w:iCs/>
          <w:sz w:val="22"/>
          <w:szCs w:val="22"/>
          <w:lang w:val="en-US"/>
        </w:rPr>
        <w:t> Still Matter.</w:t>
      </w:r>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xml:space="preserve">: https://www.onlinemarketinginstitute.org/blog/2018/06/9-traditional-marketing-techniques-still-matter/. </w:t>
      </w:r>
      <w:r w:rsidRPr="00C53BD8">
        <w:rPr>
          <w:rStyle w:val="normaltextrun"/>
          <w:rFonts w:eastAsiaTheme="majorEastAsia"/>
          <w:sz w:val="22"/>
          <w:szCs w:val="22"/>
          <w:lang w:val="en-US"/>
        </w:rPr>
        <w:t>Last </w:t>
      </w:r>
      <w:r w:rsidRPr="00C53BD8">
        <w:rPr>
          <w:rStyle w:val="spellingerror"/>
          <w:rFonts w:eastAsiaTheme="majorEastAsia"/>
          <w:sz w:val="22"/>
          <w:szCs w:val="22"/>
          <w:lang w:val="en-US"/>
        </w:rPr>
        <w:t>accessed</w:t>
      </w:r>
      <w:r w:rsidRPr="00C53BD8">
        <w:rPr>
          <w:rStyle w:val="normaltextrun"/>
          <w:rFonts w:eastAsiaTheme="majorEastAsia"/>
          <w:sz w:val="22"/>
          <w:szCs w:val="22"/>
          <w:lang w:val="en-US"/>
        </w:rPr>
        <w:t> 30th </w:t>
      </w:r>
      <w:r w:rsidRPr="00C53BD8">
        <w:rPr>
          <w:rStyle w:val="spellingerror"/>
          <w:rFonts w:eastAsiaTheme="majorEastAsia"/>
          <w:sz w:val="22"/>
          <w:szCs w:val="22"/>
          <w:lang w:val="en-US"/>
        </w:rPr>
        <w:t>Oct</w:t>
      </w:r>
      <w:r w:rsidRPr="00C53BD8">
        <w:rPr>
          <w:rStyle w:val="normaltextrun"/>
          <w:rFonts w:eastAsiaTheme="majorEastAsia"/>
          <w:sz w:val="22"/>
          <w:szCs w:val="22"/>
          <w:lang w:val="en-US"/>
        </w:rPr>
        <w:t> 2018.</w:t>
      </w:r>
      <w:r w:rsidRPr="00C53BD8">
        <w:rPr>
          <w:rStyle w:val="eop"/>
          <w:sz w:val="22"/>
          <w:szCs w:val="22"/>
          <w:lang w:val="en-US"/>
        </w:rPr>
        <w:t> </w:t>
      </w:r>
    </w:p>
    <w:p w:rsidR="00AE4D39" w:rsidRDefault="00AE4D39" w:rsidP="00AE4D39">
      <w:pPr>
        <w:pStyle w:val="paragraph"/>
        <w:spacing w:before="0" w:beforeAutospacing="0" w:after="0" w:afterAutospacing="0"/>
        <w:textAlignment w:val="baseline"/>
        <w:rPr>
          <w:rStyle w:val="spellingerror"/>
          <w:rFonts w:eastAsiaTheme="majorEastAsia"/>
          <w:sz w:val="22"/>
          <w:szCs w:val="22"/>
          <w:lang w:val="en-US"/>
        </w:rPr>
      </w:pPr>
    </w:p>
    <w:p w:rsidR="00AE4D39" w:rsidRDefault="009204DB" w:rsidP="00243FDF">
      <w:pPr>
        <w:pStyle w:val="paragraph"/>
        <w:spacing w:before="0" w:beforeAutospacing="0" w:after="0" w:afterAutospacing="0"/>
        <w:textAlignment w:val="baseline"/>
        <w:rPr>
          <w:sz w:val="22"/>
          <w:szCs w:val="22"/>
        </w:rPr>
      </w:pPr>
      <w:r w:rsidRPr="008E68D6">
        <w:rPr>
          <w:rStyle w:val="spellingerror"/>
          <w:rFonts w:eastAsiaTheme="majorEastAsia"/>
          <w:sz w:val="22"/>
          <w:szCs w:val="22"/>
          <w:lang w:val="en-US"/>
        </w:rPr>
        <w:t>Banerjee</w:t>
      </w:r>
      <w:r>
        <w:rPr>
          <w:rStyle w:val="normaltextrun"/>
          <w:rFonts w:eastAsiaTheme="majorEastAsia"/>
          <w:sz w:val="22"/>
          <w:szCs w:val="22"/>
          <w:lang w:val="en-US"/>
        </w:rPr>
        <w:t>,</w:t>
      </w:r>
      <w:r w:rsidRPr="008E68D6">
        <w:rPr>
          <w:rStyle w:val="normaltextrun"/>
          <w:rFonts w:eastAsiaTheme="majorEastAsia"/>
          <w:sz w:val="22"/>
          <w:szCs w:val="22"/>
          <w:lang w:val="en-US"/>
        </w:rPr>
        <w:t>S.</w:t>
      </w:r>
      <w:r>
        <w:rPr>
          <w:rStyle w:val="normaltextrun"/>
          <w:rFonts w:eastAsiaTheme="majorEastAsia"/>
          <w:sz w:val="22"/>
          <w:szCs w:val="22"/>
          <w:lang w:val="en-US"/>
        </w:rPr>
        <w:t>(</w:t>
      </w:r>
      <w:r w:rsidRPr="008E68D6">
        <w:rPr>
          <w:rStyle w:val="normaltextrun"/>
          <w:rFonts w:eastAsiaTheme="majorEastAsia"/>
          <w:sz w:val="22"/>
          <w:szCs w:val="22"/>
          <w:lang w:val="en-US"/>
        </w:rPr>
        <w:t>2017). </w:t>
      </w:r>
      <w:r w:rsidRPr="008E68D6">
        <w:rPr>
          <w:rStyle w:val="spellingerror"/>
          <w:rFonts w:eastAsiaTheme="majorEastAsia"/>
          <w:i/>
          <w:iCs/>
          <w:sz w:val="22"/>
          <w:szCs w:val="22"/>
          <w:lang w:val="en-US"/>
        </w:rPr>
        <w:t>Why</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Social</w:t>
      </w:r>
      <w:r w:rsidRPr="008E68D6">
        <w:rPr>
          <w:rStyle w:val="normaltextrun"/>
          <w:rFonts w:eastAsiaTheme="majorEastAsia"/>
          <w:i/>
          <w:iCs/>
          <w:sz w:val="22"/>
          <w:szCs w:val="22"/>
          <w:lang w:val="en-US"/>
        </w:rPr>
        <w:t> Media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 Is </w:t>
      </w:r>
      <w:r w:rsidRPr="008E68D6">
        <w:rPr>
          <w:rStyle w:val="spellingerror"/>
          <w:rFonts w:eastAsiaTheme="majorEastAsia"/>
          <w:i/>
          <w:iCs/>
          <w:sz w:val="22"/>
          <w:szCs w:val="22"/>
          <w:lang w:val="en-US"/>
        </w:rPr>
        <w:t>Beating</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Traditional</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w:t>
      </w:r>
      <w:r w:rsidRPr="008E68D6">
        <w:rPr>
          <w:rStyle w:val="normaltextrun"/>
          <w:rFonts w:eastAsiaTheme="majorEastAsia"/>
          <w:sz w:val="22"/>
          <w:szCs w:val="22"/>
          <w:lang w:val="en-US"/>
        </w:rPr>
        <w:t> </w:t>
      </w:r>
      <w:r w:rsidRPr="008E68D6">
        <w:rPr>
          <w:rStyle w:val="spellingerror"/>
          <w:rFonts w:eastAsiaTheme="majorEastAsia"/>
          <w:sz w:val="22"/>
          <w:szCs w:val="22"/>
        </w:rPr>
        <w:t>Available</w:t>
      </w:r>
      <w:r w:rsidRPr="008E68D6">
        <w:rPr>
          <w:rStyle w:val="normaltextrun"/>
          <w:rFonts w:eastAsiaTheme="majorEastAsia"/>
          <w:sz w:val="22"/>
          <w:szCs w:val="22"/>
        </w:rPr>
        <w:t>: </w:t>
      </w:r>
      <w:hyperlink r:id="rId15" w:tgtFrame="_blank" w:history="1">
        <w:r w:rsidRPr="008E68D6">
          <w:rPr>
            <w:rStyle w:val="normaltextrun"/>
            <w:rFonts w:eastAsiaTheme="majorEastAsia"/>
            <w:color w:val="0563C1"/>
            <w:sz w:val="22"/>
            <w:szCs w:val="22"/>
            <w:u w:val="single"/>
          </w:rPr>
          <w:t>https://www.rswebsols.com/tutorials/seo-tutorials/traditional-vs-social-media-marketing</w:t>
        </w:r>
      </w:hyperlink>
      <w:r w:rsidRPr="008E68D6">
        <w:rPr>
          <w:rStyle w:val="normaltextrun"/>
          <w:rFonts w:eastAsiaTheme="majorEastAsia"/>
          <w:sz w:val="22"/>
          <w:szCs w:val="22"/>
        </w:rPr>
        <w:t> Last </w:t>
      </w:r>
      <w:r w:rsidRPr="008E68D6">
        <w:rPr>
          <w:rStyle w:val="spellingerror"/>
          <w:rFonts w:eastAsiaTheme="majorEastAsia"/>
          <w:sz w:val="22"/>
          <w:szCs w:val="22"/>
        </w:rPr>
        <w:t>accessed</w:t>
      </w:r>
      <w:r w:rsidRPr="008E68D6">
        <w:rPr>
          <w:rStyle w:val="normaltextrun"/>
          <w:rFonts w:eastAsiaTheme="majorEastAsia"/>
          <w:sz w:val="22"/>
          <w:szCs w:val="22"/>
        </w:rPr>
        <w:t> 1st Nov 2018.</w:t>
      </w:r>
      <w:r w:rsidRPr="008E68D6">
        <w:rPr>
          <w:rStyle w:val="eop"/>
          <w:sz w:val="22"/>
          <w:szCs w:val="22"/>
        </w:rPr>
        <w:t> </w:t>
      </w:r>
    </w:p>
    <w:p w:rsidR="00243FDF" w:rsidRPr="00243FDF" w:rsidRDefault="00243FDF" w:rsidP="00243FDF">
      <w:pPr>
        <w:pStyle w:val="paragraph"/>
        <w:spacing w:before="0" w:beforeAutospacing="0" w:after="0" w:afterAutospacing="0"/>
        <w:textAlignment w:val="baseline"/>
        <w:rPr>
          <w:rStyle w:val="normaltextrun"/>
          <w:sz w:val="22"/>
          <w:szCs w:val="22"/>
        </w:rPr>
      </w:pPr>
    </w:p>
    <w:p w:rsidR="00243FDF" w:rsidRPr="00243FDF" w:rsidRDefault="00243FDF" w:rsidP="00243FDF">
      <w:pPr>
        <w:rPr>
          <w:rStyle w:val="spellingerror"/>
          <w:rFonts w:eastAsiaTheme="majorEastAsia"/>
          <w:sz w:val="22"/>
          <w:szCs w:val="22"/>
          <w:lang w:val="en-US"/>
        </w:rPr>
      </w:pPr>
      <w:r w:rsidRPr="00243FDF">
        <w:rPr>
          <w:rStyle w:val="spellingerror"/>
          <w:rFonts w:eastAsiaTheme="majorEastAsia"/>
          <w:sz w:val="22"/>
          <w:szCs w:val="22"/>
          <w:lang w:val="en-US"/>
        </w:rPr>
        <w:t>Cameron, S., Price, D (2009). Business Research Methods. London: Chartered Institute of Personnel and Development. p4-6.</w:t>
      </w:r>
    </w:p>
    <w:p w:rsidR="00243FDF" w:rsidRDefault="00243FDF" w:rsidP="00AE4D39">
      <w:pPr>
        <w:pStyle w:val="paragraph"/>
        <w:spacing w:before="0" w:beforeAutospacing="0" w:after="0" w:afterAutospacing="0"/>
        <w:jc w:val="both"/>
        <w:textAlignment w:val="baseline"/>
        <w:rPr>
          <w:rStyle w:val="normaltextrun"/>
          <w:rFonts w:eastAsiaTheme="majorEastAsia"/>
          <w:sz w:val="22"/>
          <w:szCs w:val="22"/>
          <w:lang w:val="en-US"/>
        </w:rPr>
      </w:pPr>
    </w:p>
    <w:p w:rsidR="00AE4D39" w:rsidRPr="00AE4D39" w:rsidRDefault="00AE4D39" w:rsidP="00AE4D39">
      <w:pPr>
        <w:pStyle w:val="paragraph"/>
        <w:spacing w:before="0" w:beforeAutospacing="0" w:after="0" w:afterAutospacing="0"/>
        <w:jc w:val="both"/>
        <w:textAlignment w:val="baseline"/>
        <w:rPr>
          <w:rStyle w:val="spellingerror"/>
          <w:sz w:val="22"/>
          <w:szCs w:val="22"/>
          <w:lang w:val="en-US"/>
        </w:rPr>
      </w:pPr>
      <w:r w:rsidRPr="008E68D6">
        <w:rPr>
          <w:rStyle w:val="normaltextrun"/>
          <w:rFonts w:eastAsiaTheme="majorEastAsia"/>
          <w:sz w:val="22"/>
          <w:szCs w:val="22"/>
          <w:lang w:val="en-US"/>
        </w:rPr>
        <w:t>Chartered </w:t>
      </w:r>
      <w:r w:rsidRPr="008E68D6">
        <w:rPr>
          <w:rStyle w:val="spellingerror"/>
          <w:rFonts w:eastAsiaTheme="majorEastAsia"/>
          <w:sz w:val="22"/>
          <w:szCs w:val="22"/>
          <w:lang w:val="en-US"/>
        </w:rPr>
        <w:t>Institute</w:t>
      </w:r>
      <w:r w:rsidRPr="008E68D6">
        <w:rPr>
          <w:rStyle w:val="normaltextrun"/>
          <w:rFonts w:eastAsiaTheme="majorEastAsia"/>
          <w:sz w:val="22"/>
          <w:szCs w:val="22"/>
          <w:lang w:val="en-US"/>
        </w:rPr>
        <w:t> </w:t>
      </w:r>
      <w:r w:rsidRPr="008E68D6">
        <w:rPr>
          <w:rStyle w:val="spellingerror"/>
          <w:rFonts w:eastAsiaTheme="majorEastAsia"/>
          <w:sz w:val="22"/>
          <w:szCs w:val="22"/>
          <w:lang w:val="en-US"/>
        </w:rPr>
        <w:t>of</w:t>
      </w:r>
      <w:r w:rsidRPr="008E68D6">
        <w:rPr>
          <w:rStyle w:val="normaltextrun"/>
          <w:rFonts w:eastAsiaTheme="majorEastAsia"/>
          <w:sz w:val="22"/>
          <w:szCs w:val="22"/>
          <w:lang w:val="en-US"/>
        </w:rPr>
        <w:t> </w:t>
      </w:r>
      <w:r w:rsidRPr="008E68D6">
        <w:rPr>
          <w:rStyle w:val="spellingerror"/>
          <w:rFonts w:eastAsiaTheme="majorEastAsia"/>
          <w:sz w:val="22"/>
          <w:szCs w:val="22"/>
          <w:lang w:val="en-US"/>
        </w:rPr>
        <w:t>Marketing</w:t>
      </w:r>
      <w:r w:rsidRPr="008E68D6">
        <w:rPr>
          <w:rStyle w:val="normaltextrun"/>
          <w:rFonts w:eastAsiaTheme="majorEastAsia"/>
          <w:sz w:val="22"/>
          <w:szCs w:val="22"/>
          <w:lang w:val="en-US"/>
        </w:rPr>
        <w:t>. (2015). </w:t>
      </w:r>
      <w:r w:rsidRPr="008E68D6">
        <w:rPr>
          <w:rStyle w:val="normaltextrun"/>
          <w:rFonts w:eastAsiaTheme="majorEastAsia"/>
          <w:i/>
          <w:iCs/>
          <w:sz w:val="22"/>
          <w:szCs w:val="22"/>
          <w:lang w:val="en-US"/>
        </w:rPr>
        <w:t>A </w:t>
      </w:r>
      <w:r w:rsidRPr="008E68D6">
        <w:rPr>
          <w:rStyle w:val="spellingerror"/>
          <w:rFonts w:eastAsiaTheme="majorEastAsia"/>
          <w:i/>
          <w:iCs/>
          <w:sz w:val="22"/>
          <w:szCs w:val="22"/>
          <w:lang w:val="en-US"/>
        </w:rPr>
        <w:t>brief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summary</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 and </w:t>
      </w:r>
      <w:r w:rsidRPr="008E68D6">
        <w:rPr>
          <w:rStyle w:val="spellingerror"/>
          <w:rFonts w:eastAsiaTheme="majorEastAsia"/>
          <w:i/>
          <w:iCs/>
          <w:sz w:val="22"/>
          <w:szCs w:val="22"/>
          <w:lang w:val="en-US"/>
        </w:rPr>
        <w:t>how</w:t>
      </w:r>
      <w:r w:rsidRPr="008E68D6">
        <w:rPr>
          <w:rStyle w:val="normaltextrun"/>
          <w:rFonts w:eastAsiaTheme="majorEastAsia"/>
          <w:i/>
          <w:iCs/>
          <w:sz w:val="22"/>
          <w:szCs w:val="22"/>
          <w:lang w:val="en-US"/>
        </w:rPr>
        <w:t> it </w:t>
      </w:r>
      <w:r w:rsidRPr="008E68D6">
        <w:rPr>
          <w:rStyle w:val="spellingerror"/>
          <w:rFonts w:eastAsiaTheme="majorEastAsia"/>
          <w:i/>
          <w:iCs/>
          <w:sz w:val="22"/>
          <w:szCs w:val="22"/>
          <w:lang w:val="en-US"/>
        </w:rPr>
        <w:t>works</w:t>
      </w:r>
      <w:r w:rsidRPr="008E68D6">
        <w:rPr>
          <w:rStyle w:val="normaltextrun"/>
          <w:rFonts w:eastAsiaTheme="majorEastAsia"/>
          <w:i/>
          <w:iCs/>
          <w:sz w:val="22"/>
          <w:szCs w:val="22"/>
          <w:lang w:val="en-US"/>
        </w:rPr>
        <w:t>.</w:t>
      </w:r>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https://www.cim.co.uk/media/4772/7ps.pdf. Last </w:t>
      </w:r>
      <w:r w:rsidRPr="008E68D6">
        <w:rPr>
          <w:rStyle w:val="spellingerror"/>
          <w:rFonts w:eastAsiaTheme="majorEastAsia"/>
          <w:sz w:val="22"/>
          <w:szCs w:val="22"/>
          <w:lang w:val="en-US"/>
        </w:rPr>
        <w:t>accessed</w:t>
      </w:r>
      <w:r w:rsidRPr="008E68D6">
        <w:rPr>
          <w:rStyle w:val="normaltextrun"/>
          <w:rFonts w:eastAsiaTheme="majorEastAsia"/>
          <w:sz w:val="22"/>
          <w:szCs w:val="22"/>
          <w:lang w:val="en-US"/>
        </w:rPr>
        <w:t> 31st </w:t>
      </w:r>
      <w:r w:rsidRPr="008E68D6">
        <w:rPr>
          <w:rStyle w:val="spellingerror"/>
          <w:rFonts w:eastAsiaTheme="majorEastAsia"/>
          <w:sz w:val="22"/>
          <w:szCs w:val="22"/>
          <w:lang w:val="en-US"/>
        </w:rPr>
        <w:t>Oct</w:t>
      </w:r>
      <w:r w:rsidRPr="008E68D6">
        <w:rPr>
          <w:rStyle w:val="normaltextrun"/>
          <w:rFonts w:eastAsiaTheme="majorEastAsia"/>
          <w:sz w:val="22"/>
          <w:szCs w:val="22"/>
          <w:lang w:val="en-US"/>
        </w:rPr>
        <w:t> 2018.</w:t>
      </w:r>
      <w:r w:rsidRPr="008E68D6">
        <w:rPr>
          <w:rStyle w:val="eop"/>
          <w:sz w:val="22"/>
          <w:szCs w:val="22"/>
          <w:lang w:val="en-US"/>
        </w:rPr>
        <w:t> </w:t>
      </w:r>
    </w:p>
    <w:p w:rsidR="00AE4D39" w:rsidRDefault="00AE4D39" w:rsidP="00AE4D39">
      <w:pPr>
        <w:pStyle w:val="paragraph"/>
        <w:spacing w:before="0" w:beforeAutospacing="0" w:after="0" w:afterAutospacing="0"/>
        <w:jc w:val="both"/>
        <w:textAlignment w:val="baseline"/>
        <w:rPr>
          <w:rStyle w:val="spellingerror"/>
          <w:rFonts w:eastAsiaTheme="majorEastAsia"/>
          <w:sz w:val="22"/>
          <w:szCs w:val="22"/>
          <w:lang w:val="en-US"/>
        </w:rPr>
      </w:pPr>
    </w:p>
    <w:p w:rsidR="00AE4D39" w:rsidRDefault="00AE4D39" w:rsidP="00AE4D39">
      <w:pPr>
        <w:rPr>
          <w:rStyle w:val="normaltextrun"/>
          <w:rFonts w:eastAsiaTheme="majorEastAsia"/>
          <w:sz w:val="22"/>
          <w:szCs w:val="22"/>
          <w:lang w:val="en-US"/>
        </w:rPr>
      </w:pPr>
      <w:r w:rsidRPr="00B9238D">
        <w:rPr>
          <w:rStyle w:val="normaltextrun"/>
          <w:rFonts w:eastAsiaTheme="majorEastAsia"/>
          <w:sz w:val="22"/>
          <w:szCs w:val="22"/>
          <w:lang w:val="en-US"/>
        </w:rPr>
        <w:t xml:space="preserve">Creswell, J (2012). Educational Research. 4th ed. </w:t>
      </w:r>
      <w:r w:rsidRPr="00913C1B">
        <w:rPr>
          <w:rStyle w:val="normaltextrun"/>
          <w:rFonts w:eastAsiaTheme="majorEastAsia"/>
          <w:sz w:val="22"/>
          <w:szCs w:val="22"/>
          <w:lang w:val="en-US"/>
        </w:rPr>
        <w:t>Nebraska: Pearson. p3-6.</w:t>
      </w:r>
    </w:p>
    <w:p w:rsidR="00AE4D39" w:rsidRDefault="00AE4D39" w:rsidP="00AE4D39">
      <w:pPr>
        <w:rPr>
          <w:rStyle w:val="spellingerror"/>
          <w:rFonts w:eastAsiaTheme="majorEastAsia"/>
          <w:sz w:val="22"/>
          <w:szCs w:val="22"/>
          <w:lang w:val="en-US"/>
        </w:rPr>
      </w:pPr>
    </w:p>
    <w:p w:rsidR="00AE4D39" w:rsidRDefault="00AE4D39" w:rsidP="00AE4D39">
      <w:pPr>
        <w:pStyle w:val="paragraph"/>
        <w:spacing w:before="0" w:beforeAutospacing="0" w:after="0" w:afterAutospacing="0"/>
        <w:jc w:val="both"/>
        <w:textAlignment w:val="baseline"/>
        <w:rPr>
          <w:rStyle w:val="eop"/>
          <w:sz w:val="22"/>
          <w:szCs w:val="22"/>
          <w:lang w:val="en-US"/>
        </w:rPr>
      </w:pPr>
      <w:proofErr w:type="spellStart"/>
      <w:proofErr w:type="gramStart"/>
      <w:r w:rsidRPr="008E68D6">
        <w:rPr>
          <w:rStyle w:val="spellingerror"/>
          <w:rFonts w:eastAsiaTheme="majorEastAsia"/>
          <w:sz w:val="22"/>
          <w:szCs w:val="22"/>
          <w:lang w:val="en-US"/>
        </w:rPr>
        <w:t>Dada</w:t>
      </w:r>
      <w:r>
        <w:rPr>
          <w:rStyle w:val="normaltextrun"/>
          <w:rFonts w:eastAsiaTheme="majorEastAsia"/>
          <w:sz w:val="22"/>
          <w:szCs w:val="22"/>
          <w:lang w:val="en-US"/>
        </w:rPr>
        <w:t>,</w:t>
      </w:r>
      <w:r w:rsidRPr="008E68D6">
        <w:rPr>
          <w:rStyle w:val="normaltextrun"/>
          <w:rFonts w:eastAsiaTheme="majorEastAsia"/>
          <w:sz w:val="22"/>
          <w:szCs w:val="22"/>
          <w:lang w:val="en-US"/>
        </w:rPr>
        <w:t>G</w:t>
      </w:r>
      <w:proofErr w:type="spellEnd"/>
      <w:r w:rsidRPr="008E68D6">
        <w:rPr>
          <w:rStyle w:val="normaltextrun"/>
          <w:rFonts w:eastAsiaTheme="majorEastAsia"/>
          <w:sz w:val="22"/>
          <w:szCs w:val="22"/>
          <w:lang w:val="en-US"/>
        </w:rPr>
        <w:t>.</w:t>
      </w:r>
      <w:proofErr w:type="gramEnd"/>
      <w:r w:rsidRPr="008E68D6">
        <w:rPr>
          <w:rStyle w:val="normaltextrun"/>
          <w:rFonts w:eastAsiaTheme="majorEastAsia"/>
          <w:sz w:val="22"/>
          <w:szCs w:val="22"/>
          <w:lang w:val="en-US"/>
        </w:rPr>
        <w:t xml:space="preserve"> (2017). </w:t>
      </w:r>
      <w:r w:rsidRPr="008E68D6">
        <w:rPr>
          <w:rStyle w:val="spellingerror"/>
          <w:rFonts w:eastAsiaTheme="majorEastAsia"/>
          <w:i/>
          <w:iCs/>
          <w:sz w:val="22"/>
          <w:szCs w:val="22"/>
          <w:lang w:val="en-US"/>
        </w:rPr>
        <w:t>What</w:t>
      </w:r>
      <w:r w:rsidRPr="008E68D6">
        <w:rPr>
          <w:rStyle w:val="normaltextrun"/>
          <w:rFonts w:eastAsiaTheme="majorEastAsia"/>
          <w:i/>
          <w:iCs/>
          <w:sz w:val="22"/>
          <w:szCs w:val="22"/>
          <w:lang w:val="en-US"/>
        </w:rPr>
        <w:t> Is </w:t>
      </w:r>
      <w:r w:rsidRPr="008E68D6">
        <w:rPr>
          <w:rStyle w:val="spellingerror"/>
          <w:rFonts w:eastAsiaTheme="majorEastAsia"/>
          <w:i/>
          <w:iCs/>
          <w:sz w:val="22"/>
          <w:szCs w:val="22"/>
          <w:lang w:val="en-US"/>
        </w:rPr>
        <w:t>Influencer</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 And How </w:t>
      </w:r>
      <w:r w:rsidRPr="008E68D6">
        <w:rPr>
          <w:rStyle w:val="spellingerror"/>
          <w:rFonts w:eastAsiaTheme="majorEastAsia"/>
          <w:i/>
          <w:iCs/>
          <w:sz w:val="22"/>
          <w:szCs w:val="22"/>
          <w:lang w:val="en-US"/>
        </w:rPr>
        <w:t>Can</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Marketers</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Use</w:t>
      </w:r>
      <w:r w:rsidRPr="008E68D6">
        <w:rPr>
          <w:rStyle w:val="normaltextrun"/>
          <w:rFonts w:eastAsiaTheme="majorEastAsia"/>
          <w:i/>
          <w:iCs/>
          <w:sz w:val="22"/>
          <w:szCs w:val="22"/>
          <w:lang w:val="en-US"/>
        </w:rPr>
        <w:t> It </w:t>
      </w:r>
      <w:proofErr w:type="gramStart"/>
      <w:r w:rsidRPr="008E68D6">
        <w:rPr>
          <w:rStyle w:val="spellingerror"/>
          <w:rFonts w:eastAsiaTheme="majorEastAsia"/>
          <w:i/>
          <w:iCs/>
          <w:sz w:val="22"/>
          <w:szCs w:val="22"/>
          <w:lang w:val="en-US"/>
        </w:rPr>
        <w:t>Effectively</w:t>
      </w:r>
      <w:r w:rsidRPr="008E68D6">
        <w:rPr>
          <w:rStyle w:val="normaltextrun"/>
          <w:rFonts w:eastAsiaTheme="majorEastAsia"/>
          <w:i/>
          <w:iCs/>
          <w:sz w:val="22"/>
          <w:szCs w:val="22"/>
          <w:lang w:val="en-US"/>
        </w:rPr>
        <w:t>?.</w:t>
      </w:r>
      <w:proofErr w:type="gramEnd"/>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xml:space="preserve">: https://www.forbes.com/sites/forbescommunicationscouncil/2017/11/14/what-is-influencer-marketing-and-how-can-marketers-use-it-effectively/#50858c4923d1. </w:t>
      </w:r>
      <w:r w:rsidRPr="00D91AD9">
        <w:rPr>
          <w:rStyle w:val="normaltextrun"/>
          <w:rFonts w:eastAsiaTheme="majorEastAsia"/>
          <w:sz w:val="22"/>
          <w:szCs w:val="22"/>
          <w:lang w:val="en-US"/>
        </w:rPr>
        <w:t>Last </w:t>
      </w:r>
      <w:r w:rsidRPr="00D91AD9">
        <w:rPr>
          <w:rStyle w:val="spellingerror"/>
          <w:rFonts w:eastAsiaTheme="majorEastAsia"/>
          <w:sz w:val="22"/>
          <w:szCs w:val="22"/>
          <w:lang w:val="en-US"/>
        </w:rPr>
        <w:t>accessed</w:t>
      </w:r>
      <w:r w:rsidRPr="00D91AD9">
        <w:rPr>
          <w:rStyle w:val="normaltextrun"/>
          <w:rFonts w:eastAsiaTheme="majorEastAsia"/>
          <w:sz w:val="22"/>
          <w:szCs w:val="22"/>
          <w:lang w:val="en-US"/>
        </w:rPr>
        <w:t> 1st Nov 2018.</w:t>
      </w:r>
      <w:r w:rsidRPr="00D91AD9">
        <w:rPr>
          <w:rStyle w:val="eop"/>
          <w:sz w:val="22"/>
          <w:szCs w:val="22"/>
          <w:lang w:val="en-US"/>
        </w:rPr>
        <w:t> </w:t>
      </w:r>
    </w:p>
    <w:p w:rsidR="00AE4D39" w:rsidRPr="00AE4D39" w:rsidRDefault="00AE4D39" w:rsidP="00AE4D39">
      <w:pPr>
        <w:pStyle w:val="paragraph"/>
        <w:spacing w:before="0" w:beforeAutospacing="0" w:after="0" w:afterAutospacing="0"/>
        <w:jc w:val="both"/>
        <w:textAlignment w:val="baseline"/>
        <w:rPr>
          <w:rStyle w:val="normaltextrun"/>
          <w:rFonts w:eastAsiaTheme="majorEastAsia"/>
        </w:rPr>
      </w:pPr>
    </w:p>
    <w:p w:rsidR="00AE4D39" w:rsidRPr="00AE4D39" w:rsidRDefault="00AE4D39" w:rsidP="00AE4D39">
      <w:pPr>
        <w:rPr>
          <w:rStyle w:val="normaltextrun"/>
          <w:rFonts w:eastAsiaTheme="majorEastAsia"/>
          <w:sz w:val="22"/>
          <w:szCs w:val="22"/>
          <w:lang w:val="en-US"/>
        </w:rPr>
      </w:pPr>
      <w:r w:rsidRPr="00AE4D39">
        <w:rPr>
          <w:rStyle w:val="normaltextrun"/>
          <w:rFonts w:eastAsiaTheme="majorEastAsia"/>
          <w:sz w:val="22"/>
          <w:szCs w:val="22"/>
          <w:lang w:val="en-US"/>
        </w:rPr>
        <w:t xml:space="preserve">DeFranzo, S. (2011). What’s the difference between qualitative and quantitative </w:t>
      </w:r>
      <w:proofErr w:type="gramStart"/>
      <w:r w:rsidRPr="00AE4D39">
        <w:rPr>
          <w:rStyle w:val="normaltextrun"/>
          <w:rFonts w:eastAsiaTheme="majorEastAsia"/>
          <w:sz w:val="22"/>
          <w:szCs w:val="22"/>
          <w:lang w:val="en-US"/>
        </w:rPr>
        <w:t>research?.</w:t>
      </w:r>
      <w:proofErr w:type="gramEnd"/>
      <w:r w:rsidRPr="00AE4D39">
        <w:rPr>
          <w:rStyle w:val="normaltextrun"/>
          <w:rFonts w:eastAsiaTheme="majorEastAsia"/>
          <w:sz w:val="22"/>
          <w:szCs w:val="22"/>
          <w:lang w:val="en-US"/>
        </w:rPr>
        <w:t> Available: https://www.snapsurveys.com/blog/qualitative-vs-quantitative-research/. Last accessed 7th Nov 2018.</w:t>
      </w:r>
    </w:p>
    <w:p w:rsidR="00AE4D39" w:rsidRDefault="00AE4D39" w:rsidP="00AE4D39">
      <w:pPr>
        <w:pStyle w:val="paragraph"/>
        <w:spacing w:before="0" w:beforeAutospacing="0" w:after="0" w:afterAutospacing="0"/>
        <w:jc w:val="both"/>
        <w:textAlignment w:val="baseline"/>
        <w:rPr>
          <w:rStyle w:val="spellingerror"/>
          <w:sz w:val="22"/>
          <w:szCs w:val="22"/>
          <w:lang w:val="en-US"/>
        </w:rPr>
      </w:pPr>
    </w:p>
    <w:p w:rsidR="00243FDF" w:rsidRPr="00243FDF" w:rsidRDefault="00243FDF" w:rsidP="00243FDF">
      <w:pPr>
        <w:rPr>
          <w:rStyle w:val="normaltextrun"/>
          <w:rFonts w:eastAsiaTheme="majorEastAsia"/>
          <w:sz w:val="22"/>
          <w:szCs w:val="22"/>
          <w:lang w:val="en-US"/>
        </w:rPr>
      </w:pPr>
      <w:proofErr w:type="spellStart"/>
      <w:r w:rsidRPr="00243FDF">
        <w:rPr>
          <w:rStyle w:val="normaltextrun"/>
          <w:rFonts w:eastAsiaTheme="majorEastAsia"/>
          <w:sz w:val="22"/>
          <w:szCs w:val="22"/>
          <w:lang w:val="en-US"/>
        </w:rPr>
        <w:t>Devault</w:t>
      </w:r>
      <w:proofErr w:type="spellEnd"/>
      <w:r w:rsidRPr="00243FDF">
        <w:rPr>
          <w:rStyle w:val="normaltextrun"/>
          <w:rFonts w:eastAsiaTheme="majorEastAsia"/>
          <w:sz w:val="22"/>
          <w:szCs w:val="22"/>
          <w:lang w:val="en-US"/>
        </w:rPr>
        <w:t xml:space="preserve">, G. (2018). How Probability and Nonprobability Samples </w:t>
      </w:r>
      <w:proofErr w:type="spellStart"/>
      <w:r w:rsidRPr="00243FDF">
        <w:rPr>
          <w:rStyle w:val="normaltextrun"/>
          <w:rFonts w:eastAsiaTheme="majorEastAsia"/>
          <w:sz w:val="22"/>
          <w:szCs w:val="22"/>
          <w:lang w:val="en-US"/>
        </w:rPr>
        <w:t>Differ.Available</w:t>
      </w:r>
      <w:proofErr w:type="spellEnd"/>
      <w:r w:rsidRPr="00243FDF">
        <w:rPr>
          <w:rStyle w:val="normaltextrun"/>
          <w:rFonts w:eastAsiaTheme="majorEastAsia"/>
          <w:sz w:val="22"/>
          <w:szCs w:val="22"/>
          <w:lang w:val="en-US"/>
        </w:rPr>
        <w:t>: https://www.thebalancesmb.com/how-do-probability-and-non-probability-samples-differ-2296696. Last accessed 7th Nov 2018.</w:t>
      </w:r>
    </w:p>
    <w:p w:rsidR="00243FDF" w:rsidRDefault="00243FDF" w:rsidP="00AE4D39">
      <w:pPr>
        <w:pStyle w:val="paragraph"/>
        <w:spacing w:before="0" w:beforeAutospacing="0" w:after="0" w:afterAutospacing="0"/>
        <w:jc w:val="both"/>
        <w:textAlignment w:val="baseline"/>
        <w:rPr>
          <w:rStyle w:val="spellingerror"/>
          <w:sz w:val="22"/>
          <w:szCs w:val="22"/>
          <w:lang w:val="en-US"/>
        </w:rPr>
      </w:pPr>
    </w:p>
    <w:p w:rsidR="00AE4D39" w:rsidRPr="00AE4D39" w:rsidRDefault="00AE4D39" w:rsidP="00AE4D39">
      <w:pPr>
        <w:pStyle w:val="paragraph"/>
        <w:spacing w:before="0" w:beforeAutospacing="0" w:after="0" w:afterAutospacing="0"/>
        <w:textAlignment w:val="baseline"/>
        <w:rPr>
          <w:rStyle w:val="spellingerror"/>
          <w:sz w:val="22"/>
          <w:szCs w:val="22"/>
          <w:lang w:val="en-US"/>
        </w:rPr>
      </w:pPr>
      <w:proofErr w:type="spellStart"/>
      <w:r w:rsidRPr="008E68D6">
        <w:rPr>
          <w:rStyle w:val="spellingerror"/>
          <w:rFonts w:eastAsiaTheme="majorEastAsia"/>
          <w:sz w:val="22"/>
          <w:szCs w:val="22"/>
          <w:lang w:val="en-US"/>
        </w:rPr>
        <w:t>Dudovskiy</w:t>
      </w:r>
      <w:proofErr w:type="spellEnd"/>
      <w:r w:rsidRPr="008E68D6">
        <w:rPr>
          <w:rStyle w:val="normaltextrun"/>
          <w:rFonts w:eastAsiaTheme="majorEastAsia"/>
          <w:sz w:val="22"/>
          <w:szCs w:val="22"/>
          <w:lang w:val="en-US"/>
        </w:rPr>
        <w:t>, J. (2018). </w:t>
      </w:r>
      <w:r w:rsidRPr="008E68D6">
        <w:rPr>
          <w:rStyle w:val="normaltextrun"/>
          <w:rFonts w:eastAsiaTheme="majorEastAsia"/>
          <w:i/>
          <w:iCs/>
          <w:sz w:val="22"/>
          <w:szCs w:val="22"/>
          <w:lang w:val="en-US"/>
        </w:rPr>
        <w:t>Research </w:t>
      </w:r>
      <w:r w:rsidRPr="008E68D6">
        <w:rPr>
          <w:rStyle w:val="spellingerror"/>
          <w:rFonts w:eastAsiaTheme="majorEastAsia"/>
          <w:i/>
          <w:iCs/>
          <w:sz w:val="22"/>
          <w:szCs w:val="22"/>
          <w:lang w:val="en-US"/>
        </w:rPr>
        <w:t>Philosophy</w:t>
      </w:r>
      <w:r w:rsidRPr="008E68D6">
        <w:rPr>
          <w:rStyle w:val="normaltextrun"/>
          <w:rFonts w:eastAsiaTheme="majorEastAsia"/>
          <w:i/>
          <w:iCs/>
          <w:sz w:val="22"/>
          <w:szCs w:val="22"/>
          <w:lang w:val="en-US"/>
        </w:rPr>
        <w:t>.</w:t>
      </w:r>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xml:space="preserve">: https://research-methodology.net/research-philosophy/. </w:t>
      </w:r>
      <w:r w:rsidRPr="00913C1B">
        <w:rPr>
          <w:rStyle w:val="normaltextrun"/>
          <w:rFonts w:eastAsiaTheme="majorEastAsia"/>
          <w:sz w:val="22"/>
          <w:szCs w:val="22"/>
          <w:lang w:val="en-US"/>
        </w:rPr>
        <w:t>Last </w:t>
      </w:r>
      <w:r w:rsidRPr="00913C1B">
        <w:rPr>
          <w:rStyle w:val="spellingerror"/>
          <w:rFonts w:eastAsiaTheme="majorEastAsia"/>
          <w:sz w:val="22"/>
          <w:szCs w:val="22"/>
          <w:lang w:val="en-US"/>
        </w:rPr>
        <w:t>accessed</w:t>
      </w:r>
      <w:r w:rsidRPr="00913C1B">
        <w:rPr>
          <w:rStyle w:val="normaltextrun"/>
          <w:rFonts w:eastAsiaTheme="majorEastAsia"/>
          <w:sz w:val="22"/>
          <w:szCs w:val="22"/>
          <w:lang w:val="en-US"/>
        </w:rPr>
        <w:t> 1st Nov 2018.</w:t>
      </w:r>
    </w:p>
    <w:p w:rsidR="00AE4D39" w:rsidRDefault="00AE4D39" w:rsidP="00AE4D39">
      <w:pPr>
        <w:pStyle w:val="paragraph"/>
        <w:spacing w:before="0" w:beforeAutospacing="0" w:after="0" w:afterAutospacing="0"/>
        <w:jc w:val="both"/>
        <w:textAlignment w:val="baseline"/>
        <w:rPr>
          <w:rStyle w:val="spellingerror"/>
          <w:rFonts w:eastAsiaTheme="majorEastAsia"/>
          <w:sz w:val="22"/>
          <w:szCs w:val="22"/>
          <w:lang w:val="en-US"/>
        </w:rPr>
      </w:pPr>
    </w:p>
    <w:p w:rsidR="00AE4D39" w:rsidRDefault="009204DB" w:rsidP="00AE4D39">
      <w:pPr>
        <w:pStyle w:val="paragraph"/>
        <w:spacing w:before="0" w:beforeAutospacing="0" w:after="0" w:afterAutospacing="0"/>
        <w:jc w:val="both"/>
        <w:textAlignment w:val="baseline"/>
        <w:rPr>
          <w:rStyle w:val="eop"/>
          <w:sz w:val="22"/>
          <w:szCs w:val="22"/>
          <w:lang w:val="en-US"/>
        </w:rPr>
      </w:pPr>
      <w:proofErr w:type="spellStart"/>
      <w:proofErr w:type="gramStart"/>
      <w:r w:rsidRPr="008E68D6">
        <w:rPr>
          <w:rStyle w:val="spellingerror"/>
          <w:rFonts w:eastAsiaTheme="majorEastAsia"/>
          <w:sz w:val="22"/>
          <w:szCs w:val="22"/>
          <w:lang w:val="en-US"/>
        </w:rPr>
        <w:t>Durmaz,Y</w:t>
      </w:r>
      <w:proofErr w:type="spellEnd"/>
      <w:r w:rsidRPr="008E68D6">
        <w:rPr>
          <w:rStyle w:val="normaltextrun"/>
          <w:rFonts w:eastAsiaTheme="majorEastAsia"/>
          <w:sz w:val="22"/>
          <w:szCs w:val="22"/>
          <w:lang w:val="en-US"/>
        </w:rPr>
        <w:t>.</w:t>
      </w:r>
      <w:proofErr w:type="gramEnd"/>
      <w:r w:rsidRPr="008E68D6">
        <w:rPr>
          <w:rStyle w:val="normaltextrun"/>
          <w:rFonts w:eastAsiaTheme="majorEastAsia"/>
          <w:sz w:val="22"/>
          <w:szCs w:val="22"/>
          <w:lang w:val="en-US"/>
        </w:rPr>
        <w:t>, </w:t>
      </w:r>
      <w:proofErr w:type="spellStart"/>
      <w:r w:rsidRPr="008E68D6">
        <w:rPr>
          <w:rStyle w:val="spellingerror"/>
          <w:rFonts w:eastAsiaTheme="majorEastAsia"/>
          <w:sz w:val="22"/>
          <w:szCs w:val="22"/>
          <w:lang w:val="en-US"/>
        </w:rPr>
        <w:t>Efendioglu</w:t>
      </w:r>
      <w:proofErr w:type="spellEnd"/>
      <w:r w:rsidRPr="008E68D6">
        <w:rPr>
          <w:rStyle w:val="normaltextrun"/>
          <w:rFonts w:eastAsiaTheme="majorEastAsia"/>
          <w:sz w:val="22"/>
          <w:szCs w:val="22"/>
          <w:lang w:val="en-US"/>
        </w:rPr>
        <w:t>, I. (2016). Travel from </w:t>
      </w:r>
      <w:r w:rsidRPr="008E68D6">
        <w:rPr>
          <w:rStyle w:val="spellingerror"/>
          <w:rFonts w:eastAsiaTheme="majorEastAsia"/>
          <w:sz w:val="22"/>
          <w:szCs w:val="22"/>
          <w:lang w:val="en-US"/>
        </w:rPr>
        <w:t>Traditional</w:t>
      </w:r>
      <w:r w:rsidRPr="008E68D6">
        <w:rPr>
          <w:rStyle w:val="normaltextrun"/>
          <w:rFonts w:eastAsiaTheme="majorEastAsia"/>
          <w:sz w:val="22"/>
          <w:szCs w:val="22"/>
          <w:lang w:val="en-US"/>
        </w:rPr>
        <w:t> </w:t>
      </w:r>
      <w:r w:rsidRPr="008E68D6">
        <w:rPr>
          <w:rStyle w:val="spellingerror"/>
          <w:rFonts w:eastAsiaTheme="majorEastAsia"/>
          <w:sz w:val="22"/>
          <w:szCs w:val="22"/>
          <w:lang w:val="en-US"/>
        </w:rPr>
        <w:t>Marketing</w:t>
      </w:r>
      <w:r w:rsidRPr="008E68D6">
        <w:rPr>
          <w:rStyle w:val="normaltextrun"/>
          <w:rFonts w:eastAsiaTheme="majorEastAsia"/>
          <w:sz w:val="22"/>
          <w:szCs w:val="22"/>
          <w:lang w:val="en-US"/>
        </w:rPr>
        <w:t> to Digital </w:t>
      </w:r>
      <w:proofErr w:type="gramStart"/>
      <w:r w:rsidRPr="008E68D6">
        <w:rPr>
          <w:rStyle w:val="spellingerror"/>
          <w:rFonts w:eastAsiaTheme="majorEastAsia"/>
          <w:sz w:val="22"/>
          <w:szCs w:val="22"/>
          <w:lang w:val="en-US"/>
        </w:rPr>
        <w:t>Marketing</w:t>
      </w:r>
      <w:r w:rsidRPr="008E68D6">
        <w:rPr>
          <w:rStyle w:val="normaltextrun"/>
          <w:rFonts w:eastAsiaTheme="majorEastAsia"/>
          <w:sz w:val="22"/>
          <w:szCs w:val="22"/>
          <w:lang w:val="en-US"/>
        </w:rPr>
        <w:t> .</w:t>
      </w:r>
      <w:proofErr w:type="gramEnd"/>
      <w:r w:rsidRPr="008E68D6">
        <w:rPr>
          <w:rStyle w:val="normaltextrun"/>
          <w:rFonts w:eastAsiaTheme="majorEastAsia"/>
          <w:sz w:val="22"/>
          <w:szCs w:val="22"/>
          <w:lang w:val="en-US"/>
        </w:rPr>
        <w:t> </w:t>
      </w:r>
      <w:r w:rsidRPr="008E68D6">
        <w:rPr>
          <w:rStyle w:val="normaltextrun"/>
          <w:rFonts w:eastAsiaTheme="majorEastAsia"/>
          <w:i/>
          <w:iCs/>
          <w:sz w:val="22"/>
          <w:szCs w:val="22"/>
          <w:lang w:val="en-US"/>
        </w:rPr>
        <w:t>Global Journal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Management and Business Research: E MARKETING</w:t>
      </w:r>
      <w:r w:rsidRPr="008E68D6">
        <w:rPr>
          <w:rStyle w:val="normaltextrun"/>
          <w:rFonts w:eastAsiaTheme="majorEastAsia"/>
          <w:sz w:val="22"/>
          <w:szCs w:val="22"/>
          <w:lang w:val="en-US"/>
        </w:rPr>
        <w:t>. 16 (2), p35-40.</w:t>
      </w:r>
      <w:r w:rsidRPr="008E68D6">
        <w:rPr>
          <w:rStyle w:val="eop"/>
          <w:sz w:val="22"/>
          <w:szCs w:val="22"/>
          <w:lang w:val="en-US"/>
        </w:rPr>
        <w:t> </w:t>
      </w:r>
      <w:r w:rsidR="00AE4D39" w:rsidRPr="00D91AD9">
        <w:rPr>
          <w:rStyle w:val="eop"/>
          <w:sz w:val="22"/>
          <w:szCs w:val="22"/>
          <w:lang w:val="en-US"/>
        </w:rPr>
        <w:t> </w:t>
      </w:r>
    </w:p>
    <w:p w:rsidR="00AE4D39" w:rsidRDefault="00AE4D39" w:rsidP="00AE4D39">
      <w:pPr>
        <w:pStyle w:val="paragraph"/>
        <w:spacing w:before="0" w:beforeAutospacing="0" w:after="0" w:afterAutospacing="0"/>
        <w:jc w:val="both"/>
        <w:textAlignment w:val="baseline"/>
        <w:rPr>
          <w:rStyle w:val="normaltextrun"/>
          <w:sz w:val="22"/>
          <w:szCs w:val="22"/>
          <w:lang w:val="en-US"/>
        </w:rPr>
      </w:pPr>
    </w:p>
    <w:p w:rsidR="00AE4D39" w:rsidRDefault="00AE4D39" w:rsidP="00AE4D39">
      <w:pPr>
        <w:pStyle w:val="paragraph"/>
        <w:spacing w:before="0" w:beforeAutospacing="0" w:after="0" w:afterAutospacing="0"/>
        <w:jc w:val="both"/>
        <w:textAlignment w:val="baseline"/>
        <w:rPr>
          <w:rStyle w:val="eop"/>
          <w:sz w:val="22"/>
          <w:szCs w:val="22"/>
        </w:rPr>
      </w:pPr>
      <w:proofErr w:type="gramStart"/>
      <w:r w:rsidRPr="008E68D6">
        <w:rPr>
          <w:rStyle w:val="spellingerror"/>
          <w:rFonts w:eastAsiaTheme="majorEastAsia"/>
          <w:sz w:val="22"/>
          <w:szCs w:val="22"/>
          <w:lang w:val="en-US"/>
        </w:rPr>
        <w:t>Fastenau</w:t>
      </w:r>
      <w:r>
        <w:rPr>
          <w:rStyle w:val="normaltextrun"/>
          <w:rFonts w:eastAsiaTheme="majorEastAsia"/>
          <w:sz w:val="22"/>
          <w:szCs w:val="22"/>
          <w:lang w:val="en-US"/>
        </w:rPr>
        <w:t>,J.</w:t>
      </w:r>
      <w:proofErr w:type="gramEnd"/>
      <w:r w:rsidRPr="008E68D6">
        <w:rPr>
          <w:rStyle w:val="normaltextrun"/>
          <w:rFonts w:eastAsiaTheme="majorEastAsia"/>
          <w:sz w:val="22"/>
          <w:szCs w:val="22"/>
          <w:lang w:val="en-US"/>
        </w:rPr>
        <w:t>(2018). </w:t>
      </w:r>
      <w:r w:rsidRPr="008E68D6">
        <w:rPr>
          <w:rStyle w:val="normaltextrun"/>
          <w:rFonts w:eastAsiaTheme="majorEastAsia"/>
          <w:i/>
          <w:iCs/>
          <w:sz w:val="22"/>
          <w:szCs w:val="22"/>
          <w:lang w:val="en-US"/>
        </w:rPr>
        <w:t>Under </w:t>
      </w:r>
      <w:r w:rsidRPr="008E68D6">
        <w:rPr>
          <w:rStyle w:val="spellingerror"/>
          <w:rFonts w:eastAsiaTheme="majorEastAsia"/>
          <w:i/>
          <w:iCs/>
          <w:sz w:val="22"/>
          <w:szCs w:val="22"/>
          <w:lang w:val="en-US"/>
        </w:rPr>
        <w:t>the</w:t>
      </w:r>
      <w:r w:rsidRPr="008E68D6">
        <w:rPr>
          <w:rStyle w:val="normaltextrun"/>
          <w:rFonts w:eastAsiaTheme="majorEastAsia"/>
          <w:i/>
          <w:iCs/>
          <w:sz w:val="22"/>
          <w:szCs w:val="22"/>
          <w:lang w:val="en-US"/>
        </w:rPr>
        <w:t> </w:t>
      </w:r>
      <w:proofErr w:type="gramStart"/>
      <w:r w:rsidRPr="008E68D6">
        <w:rPr>
          <w:rStyle w:val="spellingerror"/>
          <w:rFonts w:eastAsiaTheme="majorEastAsia"/>
          <w:i/>
          <w:iCs/>
          <w:sz w:val="22"/>
          <w:szCs w:val="22"/>
          <w:lang w:val="en-US"/>
        </w:rPr>
        <w:t>Influence</w:t>
      </w:r>
      <w:r>
        <w:rPr>
          <w:rStyle w:val="normaltextrun"/>
          <w:rFonts w:eastAsiaTheme="majorEastAsia"/>
          <w:i/>
          <w:iCs/>
          <w:sz w:val="22"/>
          <w:szCs w:val="22"/>
          <w:lang w:val="en-US"/>
        </w:rPr>
        <w:t>:The</w:t>
      </w:r>
      <w:r w:rsidRPr="008E68D6">
        <w:rPr>
          <w:rStyle w:val="normaltextrun"/>
          <w:rFonts w:eastAsiaTheme="majorEastAsia"/>
          <w:i/>
          <w:iCs/>
          <w:sz w:val="22"/>
          <w:szCs w:val="22"/>
          <w:lang w:val="en-US"/>
        </w:rPr>
        <w:t>Power</w:t>
      </w:r>
      <w:proofErr w:type="gramEnd"/>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Social</w:t>
      </w:r>
      <w:r w:rsidRPr="008E68D6">
        <w:rPr>
          <w:rStyle w:val="normaltextrun"/>
          <w:rFonts w:eastAsiaTheme="majorEastAsia"/>
          <w:i/>
          <w:iCs/>
          <w:sz w:val="22"/>
          <w:szCs w:val="22"/>
          <w:lang w:val="en-US"/>
        </w:rPr>
        <w:t> Media </w:t>
      </w:r>
      <w:r w:rsidRPr="008E68D6">
        <w:rPr>
          <w:rStyle w:val="spellingerror"/>
          <w:rFonts w:eastAsiaTheme="majorEastAsia"/>
          <w:i/>
          <w:iCs/>
          <w:sz w:val="22"/>
          <w:szCs w:val="22"/>
          <w:lang w:val="en-US"/>
        </w:rPr>
        <w:t>Influencers</w:t>
      </w:r>
      <w:r w:rsidRPr="008E68D6">
        <w:rPr>
          <w:rStyle w:val="normaltextrun"/>
          <w:rFonts w:eastAsiaTheme="majorEastAsia"/>
          <w:i/>
          <w:iCs/>
          <w:sz w:val="22"/>
          <w:szCs w:val="22"/>
          <w:lang w:val="en-US"/>
        </w:rPr>
        <w:t>.</w:t>
      </w:r>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xml:space="preserve">: https://medium.com/crobox/under-the-influence-the-power-of-social-media-influencers-5192571083c3. </w:t>
      </w:r>
      <w:r w:rsidRPr="008E68D6">
        <w:rPr>
          <w:rStyle w:val="normaltextrun"/>
          <w:rFonts w:eastAsiaTheme="majorEastAsia"/>
          <w:sz w:val="22"/>
          <w:szCs w:val="22"/>
        </w:rPr>
        <w:t>Last </w:t>
      </w:r>
      <w:proofErr w:type="spellStart"/>
      <w:r w:rsidRPr="008E68D6">
        <w:rPr>
          <w:rStyle w:val="spellingerror"/>
          <w:rFonts w:eastAsiaTheme="majorEastAsia"/>
          <w:sz w:val="22"/>
          <w:szCs w:val="22"/>
        </w:rPr>
        <w:t>accessed</w:t>
      </w:r>
      <w:proofErr w:type="spellEnd"/>
      <w:r w:rsidRPr="008E68D6">
        <w:rPr>
          <w:rStyle w:val="normaltextrun"/>
          <w:rFonts w:eastAsiaTheme="majorEastAsia"/>
          <w:sz w:val="22"/>
          <w:szCs w:val="22"/>
        </w:rPr>
        <w:t> 1st Nov 2018.</w:t>
      </w:r>
      <w:r w:rsidRPr="008E68D6">
        <w:rPr>
          <w:rStyle w:val="eop"/>
          <w:sz w:val="22"/>
          <w:szCs w:val="22"/>
        </w:rPr>
        <w:t> </w:t>
      </w:r>
    </w:p>
    <w:p w:rsidR="008E68D6" w:rsidRPr="00AE7C16" w:rsidRDefault="00AE7C16" w:rsidP="00AE7C16">
      <w:pPr>
        <w:pStyle w:val="NormalWeb"/>
        <w:rPr>
          <w:rStyle w:val="normaltextrun"/>
          <w:rFonts w:eastAsiaTheme="majorEastAsia"/>
          <w:sz w:val="22"/>
          <w:szCs w:val="22"/>
          <w:lang w:val="en-US"/>
        </w:rPr>
      </w:pPr>
      <w:r w:rsidRPr="00AE7C16">
        <w:rPr>
          <w:rStyle w:val="normaltextrun"/>
          <w:rFonts w:eastAsiaTheme="majorEastAsia"/>
          <w:sz w:val="22"/>
          <w:szCs w:val="22"/>
          <w:lang w:val="en-US"/>
        </w:rPr>
        <w:t xml:space="preserve">Gabriel, D. (2013). Inductive and deductive approaches to </w:t>
      </w:r>
      <w:proofErr w:type="spellStart"/>
      <w:proofErr w:type="gramStart"/>
      <w:r w:rsidRPr="00AE7C16">
        <w:rPr>
          <w:rStyle w:val="normaltextrun"/>
          <w:rFonts w:eastAsiaTheme="majorEastAsia"/>
          <w:sz w:val="22"/>
          <w:szCs w:val="22"/>
          <w:lang w:val="en-US"/>
        </w:rPr>
        <w:t>research.Available</w:t>
      </w:r>
      <w:proofErr w:type="spellEnd"/>
      <w:proofErr w:type="gramEnd"/>
      <w:r w:rsidRPr="00AE7C16">
        <w:rPr>
          <w:rStyle w:val="normaltextrun"/>
          <w:rFonts w:eastAsiaTheme="majorEastAsia"/>
          <w:sz w:val="22"/>
          <w:szCs w:val="22"/>
          <w:lang w:val="en-US"/>
        </w:rPr>
        <w:t>: http://deborahgabriel.com/2013/03/17/inductive-and-deductive-approaches-to-research/. Last accessed 7th Nov 2018.</w:t>
      </w:r>
    </w:p>
    <w:p w:rsidR="008E68D6" w:rsidRPr="00C53BD8" w:rsidRDefault="008E68D6" w:rsidP="00AE4D39">
      <w:pPr>
        <w:pStyle w:val="paragraph"/>
        <w:spacing w:before="0" w:beforeAutospacing="0" w:after="0" w:afterAutospacing="0"/>
        <w:textAlignment w:val="baseline"/>
        <w:rPr>
          <w:rStyle w:val="eop"/>
          <w:sz w:val="22"/>
          <w:szCs w:val="22"/>
          <w:lang w:val="en-US"/>
        </w:rPr>
      </w:pPr>
      <w:r w:rsidRPr="008E68D6">
        <w:rPr>
          <w:rStyle w:val="normaltextrun"/>
          <w:rFonts w:eastAsiaTheme="majorEastAsia"/>
          <w:sz w:val="22"/>
          <w:szCs w:val="22"/>
          <w:lang w:val="en-US"/>
        </w:rPr>
        <w:t>Hall, J. (2016). </w:t>
      </w:r>
      <w:r w:rsidRPr="008E68D6">
        <w:rPr>
          <w:rStyle w:val="normaltextrun"/>
          <w:rFonts w:eastAsiaTheme="majorEastAsia"/>
          <w:i/>
          <w:iCs/>
          <w:sz w:val="22"/>
          <w:szCs w:val="22"/>
          <w:lang w:val="en-US"/>
        </w:rPr>
        <w:t>The </w:t>
      </w:r>
      <w:r w:rsidRPr="008E68D6">
        <w:rPr>
          <w:rStyle w:val="spellingerror"/>
          <w:rFonts w:eastAsiaTheme="majorEastAsia"/>
          <w:i/>
          <w:iCs/>
          <w:sz w:val="22"/>
          <w:szCs w:val="22"/>
          <w:lang w:val="en-US"/>
        </w:rPr>
        <w:t>Influencer</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 Gold Rush Is </w:t>
      </w:r>
      <w:r w:rsidRPr="008E68D6">
        <w:rPr>
          <w:rStyle w:val="spellingerror"/>
          <w:rFonts w:eastAsiaTheme="majorEastAsia"/>
          <w:i/>
          <w:iCs/>
          <w:sz w:val="22"/>
          <w:szCs w:val="22"/>
          <w:lang w:val="en-US"/>
        </w:rPr>
        <w:t>Coming</w:t>
      </w:r>
      <w:r w:rsidRPr="008E68D6">
        <w:rPr>
          <w:rStyle w:val="normaltextrun"/>
          <w:rFonts w:eastAsiaTheme="majorEastAsia"/>
          <w:i/>
          <w:iCs/>
          <w:sz w:val="22"/>
          <w:szCs w:val="22"/>
          <w:lang w:val="en-US"/>
        </w:rPr>
        <w:t>: Are </w:t>
      </w:r>
      <w:r w:rsidRPr="008E68D6">
        <w:rPr>
          <w:rStyle w:val="spellingerror"/>
          <w:rFonts w:eastAsiaTheme="majorEastAsia"/>
          <w:i/>
          <w:iCs/>
          <w:sz w:val="22"/>
          <w:szCs w:val="22"/>
          <w:lang w:val="en-US"/>
        </w:rPr>
        <w:t>You</w:t>
      </w:r>
      <w:r w:rsidRPr="008E68D6">
        <w:rPr>
          <w:rStyle w:val="normaltextrun"/>
          <w:rFonts w:eastAsiaTheme="majorEastAsia"/>
          <w:i/>
          <w:iCs/>
          <w:sz w:val="22"/>
          <w:szCs w:val="22"/>
          <w:lang w:val="en-US"/>
        </w:rPr>
        <w:t> </w:t>
      </w:r>
      <w:proofErr w:type="gramStart"/>
      <w:r w:rsidRPr="008E68D6">
        <w:rPr>
          <w:rStyle w:val="spellingerror"/>
          <w:rFonts w:eastAsiaTheme="majorEastAsia"/>
          <w:i/>
          <w:iCs/>
          <w:sz w:val="22"/>
          <w:szCs w:val="22"/>
          <w:lang w:val="en-US"/>
        </w:rPr>
        <w:t>Prepared</w:t>
      </w:r>
      <w:r w:rsidRPr="008E68D6">
        <w:rPr>
          <w:rStyle w:val="normaltextrun"/>
          <w:rFonts w:eastAsiaTheme="majorEastAsia"/>
          <w:i/>
          <w:iCs/>
          <w:sz w:val="22"/>
          <w:szCs w:val="22"/>
          <w:lang w:val="en-US"/>
        </w:rPr>
        <w:t>?.</w:t>
      </w:r>
      <w:proofErr w:type="gramEnd"/>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xml:space="preserve">: https://www.forbes.com/sites/johnhall/2016/04/17/the-influencer-marketing-gold-rush-is-coming-are-you-prepared/#4d059ec234fb. </w:t>
      </w:r>
      <w:r w:rsidRPr="00C53BD8">
        <w:rPr>
          <w:rStyle w:val="normaltextrun"/>
          <w:rFonts w:eastAsiaTheme="majorEastAsia"/>
          <w:sz w:val="22"/>
          <w:szCs w:val="22"/>
          <w:lang w:val="en-US"/>
        </w:rPr>
        <w:t>Last </w:t>
      </w:r>
      <w:r w:rsidRPr="00C53BD8">
        <w:rPr>
          <w:rStyle w:val="spellingerror"/>
          <w:rFonts w:eastAsiaTheme="majorEastAsia"/>
          <w:sz w:val="22"/>
          <w:szCs w:val="22"/>
          <w:lang w:val="en-US"/>
        </w:rPr>
        <w:t>accessed</w:t>
      </w:r>
      <w:r w:rsidRPr="00C53BD8">
        <w:rPr>
          <w:rStyle w:val="normaltextrun"/>
          <w:rFonts w:eastAsiaTheme="majorEastAsia"/>
          <w:sz w:val="22"/>
          <w:szCs w:val="22"/>
          <w:lang w:val="en-US"/>
        </w:rPr>
        <w:t> 30th </w:t>
      </w:r>
      <w:r w:rsidRPr="00C53BD8">
        <w:rPr>
          <w:rStyle w:val="spellingerror"/>
          <w:rFonts w:eastAsiaTheme="majorEastAsia"/>
          <w:sz w:val="22"/>
          <w:szCs w:val="22"/>
          <w:lang w:val="en-US"/>
        </w:rPr>
        <w:t>Oct</w:t>
      </w:r>
      <w:r w:rsidRPr="00C53BD8">
        <w:rPr>
          <w:rStyle w:val="normaltextrun"/>
          <w:rFonts w:eastAsiaTheme="majorEastAsia"/>
          <w:sz w:val="22"/>
          <w:szCs w:val="22"/>
          <w:lang w:val="en-US"/>
        </w:rPr>
        <w:t> 2018.</w:t>
      </w:r>
      <w:r w:rsidRPr="00C53BD8">
        <w:rPr>
          <w:rStyle w:val="eop"/>
          <w:sz w:val="22"/>
          <w:szCs w:val="22"/>
          <w:lang w:val="en-US"/>
        </w:rPr>
        <w:t> </w:t>
      </w:r>
    </w:p>
    <w:p w:rsidR="00AE4D39" w:rsidRPr="00C53BD8" w:rsidRDefault="00AE4D39" w:rsidP="00AE4D39">
      <w:pPr>
        <w:pStyle w:val="paragraph"/>
        <w:spacing w:before="0" w:beforeAutospacing="0" w:after="0" w:afterAutospacing="0"/>
        <w:textAlignment w:val="baseline"/>
        <w:rPr>
          <w:sz w:val="22"/>
          <w:szCs w:val="22"/>
          <w:lang w:val="en-US"/>
        </w:rPr>
      </w:pPr>
    </w:p>
    <w:p w:rsidR="008E68D6" w:rsidRDefault="00AE4D39" w:rsidP="00AE4D39">
      <w:pPr>
        <w:pStyle w:val="paragraph"/>
        <w:spacing w:before="0" w:beforeAutospacing="0" w:after="0" w:afterAutospacing="0"/>
        <w:textAlignment w:val="baseline"/>
        <w:rPr>
          <w:rStyle w:val="eop"/>
          <w:sz w:val="22"/>
          <w:szCs w:val="22"/>
          <w:lang w:val="en-US"/>
        </w:rPr>
      </w:pPr>
      <w:proofErr w:type="spellStart"/>
      <w:r w:rsidRPr="008E68D6">
        <w:rPr>
          <w:rStyle w:val="normaltextrun"/>
          <w:rFonts w:eastAsiaTheme="majorEastAsia"/>
          <w:sz w:val="22"/>
          <w:szCs w:val="22"/>
          <w:lang w:val="en-US"/>
        </w:rPr>
        <w:t>Hermans</w:t>
      </w:r>
      <w:proofErr w:type="spellEnd"/>
      <w:r w:rsidRPr="008E68D6">
        <w:rPr>
          <w:rStyle w:val="normaltextrun"/>
          <w:rFonts w:eastAsiaTheme="majorEastAsia"/>
          <w:sz w:val="22"/>
          <w:szCs w:val="22"/>
          <w:lang w:val="en-US"/>
        </w:rPr>
        <w:t>, C. (2018). </w:t>
      </w:r>
      <w:r w:rsidRPr="008E68D6">
        <w:rPr>
          <w:rStyle w:val="normaltextrun"/>
          <w:rFonts w:eastAsiaTheme="majorEastAsia"/>
          <w:i/>
          <w:iCs/>
          <w:sz w:val="22"/>
          <w:szCs w:val="22"/>
          <w:lang w:val="en-US"/>
        </w:rPr>
        <w:t>The </w:t>
      </w:r>
      <w:r w:rsidRPr="008E68D6">
        <w:rPr>
          <w:rStyle w:val="spellingerror"/>
          <w:rFonts w:eastAsiaTheme="majorEastAsia"/>
          <w:i/>
          <w:iCs/>
          <w:sz w:val="22"/>
          <w:szCs w:val="22"/>
          <w:lang w:val="en-US"/>
        </w:rPr>
        <w:t>History</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Marketing</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Thought</w:t>
      </w:r>
      <w:r w:rsidRPr="008E68D6">
        <w:rPr>
          <w:rStyle w:val="normaltextrun"/>
          <w:rFonts w:eastAsiaTheme="majorEastAsia"/>
          <w:i/>
          <w:iCs/>
          <w:sz w:val="22"/>
          <w:szCs w:val="22"/>
          <w:lang w:val="en-US"/>
        </w:rPr>
        <w:t>.</w:t>
      </w:r>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w:t>
      </w:r>
      <w:hyperlink r:id="rId16" w:tgtFrame="_blank" w:history="1">
        <w:r w:rsidRPr="008E68D6">
          <w:rPr>
            <w:rStyle w:val="normaltextrun"/>
            <w:rFonts w:eastAsiaTheme="majorEastAsia"/>
            <w:color w:val="0563C1"/>
            <w:sz w:val="22"/>
            <w:szCs w:val="22"/>
            <w:u w:val="single"/>
            <w:lang w:val="en-US"/>
          </w:rPr>
          <w:t>http://www.healthedpartners.org/ceu/hm/a02history_of_marketing_thought_by_bartels_hermans.pdf</w:t>
        </w:r>
      </w:hyperlink>
      <w:r w:rsidRPr="008E68D6">
        <w:rPr>
          <w:rStyle w:val="normaltextrun"/>
          <w:rFonts w:eastAsiaTheme="majorEastAsia"/>
          <w:sz w:val="22"/>
          <w:szCs w:val="22"/>
          <w:lang w:val="en-US"/>
        </w:rPr>
        <w:t> Last </w:t>
      </w:r>
      <w:r w:rsidRPr="008E68D6">
        <w:rPr>
          <w:rStyle w:val="spellingerror"/>
          <w:rFonts w:eastAsiaTheme="majorEastAsia"/>
          <w:sz w:val="22"/>
          <w:szCs w:val="22"/>
          <w:lang w:val="en-US"/>
        </w:rPr>
        <w:t>accessed</w:t>
      </w:r>
      <w:r w:rsidRPr="008E68D6">
        <w:rPr>
          <w:rStyle w:val="normaltextrun"/>
          <w:rFonts w:eastAsiaTheme="majorEastAsia"/>
          <w:sz w:val="22"/>
          <w:szCs w:val="22"/>
          <w:lang w:val="en-US"/>
        </w:rPr>
        <w:t> 31st </w:t>
      </w:r>
      <w:r w:rsidRPr="008E68D6">
        <w:rPr>
          <w:rStyle w:val="spellingerror"/>
          <w:rFonts w:eastAsiaTheme="majorEastAsia"/>
          <w:sz w:val="22"/>
          <w:szCs w:val="22"/>
          <w:lang w:val="en-US"/>
        </w:rPr>
        <w:t>Oct</w:t>
      </w:r>
      <w:r w:rsidRPr="008E68D6">
        <w:rPr>
          <w:rStyle w:val="normaltextrun"/>
          <w:rFonts w:eastAsiaTheme="majorEastAsia"/>
          <w:sz w:val="22"/>
          <w:szCs w:val="22"/>
          <w:lang w:val="en-US"/>
        </w:rPr>
        <w:t> 2018.</w:t>
      </w:r>
      <w:r w:rsidRPr="008E68D6">
        <w:rPr>
          <w:rStyle w:val="eop"/>
          <w:sz w:val="22"/>
          <w:szCs w:val="22"/>
          <w:lang w:val="en-US"/>
        </w:rPr>
        <w:t> </w:t>
      </w:r>
    </w:p>
    <w:p w:rsidR="00AE4D39" w:rsidRDefault="00AE4D39" w:rsidP="00AE4D39">
      <w:pPr>
        <w:pStyle w:val="paragraph"/>
        <w:spacing w:before="0" w:beforeAutospacing="0" w:after="0" w:afterAutospacing="0"/>
        <w:textAlignment w:val="baseline"/>
        <w:rPr>
          <w:rStyle w:val="spellingerror"/>
          <w:sz w:val="22"/>
          <w:szCs w:val="22"/>
          <w:lang w:val="en-US"/>
        </w:rPr>
      </w:pPr>
    </w:p>
    <w:p w:rsidR="00AE4D39" w:rsidRDefault="00AE4D39" w:rsidP="00AE4D39">
      <w:pPr>
        <w:rPr>
          <w:rStyle w:val="normaltextrun"/>
          <w:rFonts w:eastAsiaTheme="majorEastAsia"/>
          <w:sz w:val="22"/>
          <w:szCs w:val="22"/>
          <w:lang w:val="en-US"/>
        </w:rPr>
      </w:pPr>
      <w:r w:rsidRPr="00B9238D">
        <w:rPr>
          <w:rStyle w:val="normaltextrun"/>
          <w:rFonts w:eastAsiaTheme="majorEastAsia"/>
          <w:sz w:val="22"/>
          <w:szCs w:val="22"/>
          <w:lang w:val="en-US"/>
        </w:rPr>
        <w:lastRenderedPageBreak/>
        <w:t>Kivunja, C., Kuyini, A. (2017). Understanding and Applying Research Paradigms in Educational Contexts. </w:t>
      </w:r>
      <w:r w:rsidRPr="00913C1B">
        <w:rPr>
          <w:rStyle w:val="normaltextrun"/>
          <w:rFonts w:eastAsiaTheme="majorEastAsia"/>
          <w:sz w:val="22"/>
          <w:szCs w:val="22"/>
          <w:lang w:val="en-US"/>
        </w:rPr>
        <w:t>International Journal of Higher Education. 6 (5), p26-41.</w:t>
      </w:r>
    </w:p>
    <w:p w:rsidR="00FE27F1" w:rsidRDefault="00FE27F1" w:rsidP="00AE4D39">
      <w:pPr>
        <w:rPr>
          <w:rStyle w:val="normaltextrun"/>
          <w:rFonts w:eastAsiaTheme="majorEastAsia"/>
          <w:sz w:val="22"/>
          <w:szCs w:val="22"/>
          <w:lang w:val="en-US"/>
        </w:rPr>
      </w:pPr>
    </w:p>
    <w:p w:rsidR="00FE27F1" w:rsidRPr="00FE27F1" w:rsidRDefault="00FE27F1" w:rsidP="00FE27F1">
      <w:pPr>
        <w:rPr>
          <w:rStyle w:val="normaltextrun"/>
          <w:rFonts w:eastAsiaTheme="majorEastAsia"/>
          <w:sz w:val="22"/>
          <w:szCs w:val="22"/>
          <w:lang w:val="en-US"/>
        </w:rPr>
      </w:pPr>
      <w:r w:rsidRPr="00FE27F1">
        <w:rPr>
          <w:rStyle w:val="normaltextrun"/>
          <w:rFonts w:eastAsiaTheme="majorEastAsia"/>
          <w:sz w:val="22"/>
          <w:szCs w:val="22"/>
          <w:lang w:val="en-US"/>
        </w:rPr>
        <w:t>Kirk, J., Miller, M (1985). Reliability and Validity in Qualitative Research. USA: Sage Publications.</w:t>
      </w:r>
    </w:p>
    <w:p w:rsidR="00AE7C16" w:rsidRPr="00C53BD8" w:rsidRDefault="00AE7C16" w:rsidP="00AE4D39">
      <w:pPr>
        <w:rPr>
          <w:rStyle w:val="normaltextrun"/>
          <w:rFonts w:eastAsiaTheme="majorEastAsia"/>
          <w:lang w:val="en-US"/>
        </w:rPr>
      </w:pPr>
    </w:p>
    <w:p w:rsidR="00AE7C16" w:rsidRPr="00AE7C16" w:rsidRDefault="00AE7C16" w:rsidP="00AE7C16">
      <w:pPr>
        <w:rPr>
          <w:rStyle w:val="normaltextrun"/>
          <w:rFonts w:eastAsiaTheme="majorEastAsia"/>
          <w:sz w:val="22"/>
          <w:szCs w:val="22"/>
          <w:lang w:val="en-US"/>
        </w:rPr>
      </w:pPr>
      <w:r w:rsidRPr="00AE7C16">
        <w:rPr>
          <w:rStyle w:val="normaltextrun"/>
          <w:rFonts w:eastAsiaTheme="majorEastAsia"/>
          <w:sz w:val="22"/>
          <w:szCs w:val="22"/>
          <w:lang w:val="en-US"/>
        </w:rPr>
        <w:t xml:space="preserve">Levin, D (1988). The opening of vision: </w:t>
      </w:r>
      <w:proofErr w:type="spellStart"/>
      <w:r w:rsidRPr="00AE7C16">
        <w:rPr>
          <w:rStyle w:val="normaltextrun"/>
          <w:rFonts w:eastAsiaTheme="majorEastAsia"/>
          <w:sz w:val="22"/>
          <w:szCs w:val="22"/>
          <w:lang w:val="en-US"/>
        </w:rPr>
        <w:t>Nihilisim</w:t>
      </w:r>
      <w:proofErr w:type="spellEnd"/>
      <w:r w:rsidRPr="00AE7C16">
        <w:rPr>
          <w:rStyle w:val="normaltextrun"/>
          <w:rFonts w:eastAsiaTheme="majorEastAsia"/>
          <w:sz w:val="22"/>
          <w:szCs w:val="22"/>
          <w:lang w:val="en-US"/>
        </w:rPr>
        <w:t xml:space="preserve"> and the postmodern situation. London: Routledge.</w:t>
      </w:r>
    </w:p>
    <w:p w:rsidR="009204DB" w:rsidRPr="008E68D6" w:rsidRDefault="009204DB" w:rsidP="00AE4D39">
      <w:pPr>
        <w:pStyle w:val="NormalWeb"/>
        <w:rPr>
          <w:rStyle w:val="spellingerror"/>
          <w:rFonts w:eastAsiaTheme="majorEastAsia"/>
          <w:sz w:val="22"/>
          <w:szCs w:val="22"/>
          <w:lang w:val="en-US"/>
        </w:rPr>
      </w:pPr>
      <w:r w:rsidRPr="009204DB">
        <w:rPr>
          <w:rStyle w:val="normaltextrun"/>
          <w:rFonts w:eastAsiaTheme="majorEastAsia"/>
          <w:sz w:val="22"/>
          <w:szCs w:val="22"/>
          <w:lang w:val="en-US"/>
        </w:rPr>
        <w:t>McKim, C. (2015). The Value of Mixed Methods Research: A Mixed Methods Study. Journal of Mixed Methods Research. 11 (2), p202-222.</w:t>
      </w:r>
    </w:p>
    <w:p w:rsidR="008E68D6" w:rsidRPr="00D91AD9" w:rsidRDefault="008E68D6" w:rsidP="00AE4D39">
      <w:pPr>
        <w:pStyle w:val="paragraph"/>
        <w:spacing w:before="0" w:beforeAutospacing="0" w:after="0" w:afterAutospacing="0"/>
        <w:textAlignment w:val="baseline"/>
        <w:rPr>
          <w:sz w:val="22"/>
          <w:szCs w:val="22"/>
          <w:lang w:val="en-US"/>
        </w:rPr>
      </w:pPr>
      <w:r w:rsidRPr="008E68D6">
        <w:rPr>
          <w:rStyle w:val="spellingerror"/>
          <w:rFonts w:eastAsiaTheme="majorEastAsia"/>
          <w:sz w:val="22"/>
          <w:szCs w:val="22"/>
          <w:lang w:val="en-US"/>
        </w:rPr>
        <w:t>Murthy</w:t>
      </w:r>
      <w:r w:rsidRPr="008E68D6">
        <w:rPr>
          <w:rStyle w:val="normaltextrun"/>
          <w:rFonts w:eastAsiaTheme="majorEastAsia"/>
          <w:sz w:val="22"/>
          <w:szCs w:val="22"/>
          <w:lang w:val="en-US"/>
        </w:rPr>
        <w:t>, D. (2018). </w:t>
      </w:r>
      <w:r w:rsidRPr="008E68D6">
        <w:rPr>
          <w:rStyle w:val="spellingerror"/>
          <w:rFonts w:eastAsiaTheme="majorEastAsia"/>
          <w:sz w:val="22"/>
          <w:szCs w:val="22"/>
          <w:lang w:val="en-US"/>
        </w:rPr>
        <w:t>Introduction</w:t>
      </w:r>
      <w:r w:rsidRPr="008E68D6">
        <w:rPr>
          <w:rStyle w:val="normaltextrun"/>
          <w:rFonts w:eastAsiaTheme="majorEastAsia"/>
          <w:sz w:val="22"/>
          <w:szCs w:val="22"/>
          <w:lang w:val="en-US"/>
        </w:rPr>
        <w:t> to </w:t>
      </w:r>
      <w:r w:rsidRPr="008E68D6">
        <w:rPr>
          <w:rStyle w:val="spellingerror"/>
          <w:rFonts w:eastAsiaTheme="majorEastAsia"/>
          <w:sz w:val="22"/>
          <w:szCs w:val="22"/>
          <w:lang w:val="en-US"/>
        </w:rPr>
        <w:t>Social</w:t>
      </w:r>
      <w:r w:rsidRPr="008E68D6">
        <w:rPr>
          <w:rStyle w:val="normaltextrun"/>
          <w:rFonts w:eastAsiaTheme="majorEastAsia"/>
          <w:sz w:val="22"/>
          <w:szCs w:val="22"/>
          <w:lang w:val="en-US"/>
        </w:rPr>
        <w:t> Media, </w:t>
      </w:r>
      <w:r w:rsidRPr="008E68D6">
        <w:rPr>
          <w:rStyle w:val="spellingerror"/>
          <w:rFonts w:eastAsiaTheme="majorEastAsia"/>
          <w:sz w:val="22"/>
          <w:szCs w:val="22"/>
          <w:lang w:val="en-US"/>
        </w:rPr>
        <w:t>Activism</w:t>
      </w:r>
      <w:r w:rsidRPr="008E68D6">
        <w:rPr>
          <w:rStyle w:val="normaltextrun"/>
          <w:rFonts w:eastAsiaTheme="majorEastAsia"/>
          <w:sz w:val="22"/>
          <w:szCs w:val="22"/>
          <w:lang w:val="en-US"/>
        </w:rPr>
        <w:t>, and Organizations</w:t>
      </w:r>
      <w:proofErr w:type="gramStart"/>
      <w:r w:rsidRPr="008E68D6">
        <w:rPr>
          <w:rStyle w:val="normaltextrun"/>
          <w:rFonts w:eastAsiaTheme="majorEastAsia"/>
          <w:sz w:val="22"/>
          <w:szCs w:val="22"/>
          <w:lang w:val="en-US"/>
        </w:rPr>
        <w:t>. .</w:t>
      </w:r>
      <w:proofErr w:type="gramEnd"/>
      <w:r w:rsidRPr="008E68D6">
        <w:rPr>
          <w:rStyle w:val="normaltextrun"/>
          <w:rFonts w:eastAsiaTheme="majorEastAsia"/>
          <w:sz w:val="22"/>
          <w:szCs w:val="22"/>
          <w:lang w:val="en-US"/>
        </w:rPr>
        <w:t xml:space="preserve"> </w:t>
      </w:r>
      <w:r w:rsidRPr="00D91AD9">
        <w:rPr>
          <w:rStyle w:val="normaltextrun"/>
          <w:rFonts w:eastAsiaTheme="majorEastAsia"/>
          <w:sz w:val="22"/>
          <w:szCs w:val="22"/>
          <w:lang w:val="en-US"/>
        </w:rPr>
        <w:t>4 (1), p1-5.</w:t>
      </w:r>
      <w:r w:rsidRPr="00D91AD9">
        <w:rPr>
          <w:rStyle w:val="eop"/>
          <w:sz w:val="22"/>
          <w:szCs w:val="22"/>
          <w:lang w:val="en-US"/>
        </w:rPr>
        <w:t> </w:t>
      </w:r>
    </w:p>
    <w:p w:rsidR="008E68D6" w:rsidRPr="008E68D6" w:rsidRDefault="008E68D6" w:rsidP="00AE4D39">
      <w:pPr>
        <w:pStyle w:val="paragraph"/>
        <w:spacing w:before="0" w:beforeAutospacing="0" w:after="0" w:afterAutospacing="0"/>
        <w:textAlignment w:val="baseline"/>
        <w:rPr>
          <w:rStyle w:val="spellingerror"/>
          <w:rFonts w:eastAsiaTheme="majorEastAsia"/>
          <w:sz w:val="22"/>
          <w:szCs w:val="22"/>
          <w:lang w:val="en-US"/>
        </w:rPr>
      </w:pPr>
    </w:p>
    <w:p w:rsidR="008E68D6" w:rsidRDefault="008E68D6" w:rsidP="00AE4D39">
      <w:pPr>
        <w:pStyle w:val="paragraph"/>
        <w:spacing w:before="0" w:beforeAutospacing="0" w:after="0" w:afterAutospacing="0"/>
        <w:textAlignment w:val="baseline"/>
        <w:rPr>
          <w:rStyle w:val="eop"/>
          <w:sz w:val="22"/>
          <w:szCs w:val="22"/>
          <w:lang w:val="en-US"/>
        </w:rPr>
      </w:pPr>
      <w:proofErr w:type="spellStart"/>
      <w:r w:rsidRPr="008E68D6">
        <w:rPr>
          <w:rStyle w:val="spellingerror"/>
          <w:rFonts w:eastAsiaTheme="majorEastAsia"/>
          <w:sz w:val="22"/>
          <w:szCs w:val="22"/>
          <w:lang w:val="en-US"/>
        </w:rPr>
        <w:t>Neti</w:t>
      </w:r>
      <w:proofErr w:type="spellEnd"/>
      <w:r w:rsidRPr="008E68D6">
        <w:rPr>
          <w:rStyle w:val="normaltextrun"/>
          <w:rFonts w:eastAsiaTheme="majorEastAsia"/>
          <w:sz w:val="22"/>
          <w:szCs w:val="22"/>
          <w:lang w:val="en-US"/>
        </w:rPr>
        <w:t>, S. (2011). SOCIAL MEDIA AND ITS ROLE IN MARKETING. </w:t>
      </w:r>
      <w:r w:rsidRPr="008E68D6">
        <w:rPr>
          <w:rStyle w:val="normaltextrun"/>
          <w:rFonts w:eastAsiaTheme="majorEastAsia"/>
          <w:i/>
          <w:iCs/>
          <w:sz w:val="22"/>
          <w:szCs w:val="22"/>
          <w:lang w:val="en-US"/>
        </w:rPr>
        <w:t>International Journal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enterprise</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computing</w:t>
      </w:r>
      <w:r w:rsidRPr="008E68D6">
        <w:rPr>
          <w:rStyle w:val="normaltextrun"/>
          <w:rFonts w:eastAsiaTheme="majorEastAsia"/>
          <w:i/>
          <w:iCs/>
          <w:sz w:val="22"/>
          <w:szCs w:val="22"/>
          <w:lang w:val="en-US"/>
        </w:rPr>
        <w:t> and business systems</w:t>
      </w:r>
      <w:r w:rsidRPr="008E68D6">
        <w:rPr>
          <w:rStyle w:val="normaltextrun"/>
          <w:rFonts w:eastAsiaTheme="majorEastAsia"/>
          <w:sz w:val="22"/>
          <w:szCs w:val="22"/>
          <w:lang w:val="en-US"/>
        </w:rPr>
        <w:t xml:space="preserve">. </w:t>
      </w:r>
      <w:r w:rsidRPr="00D91AD9">
        <w:rPr>
          <w:rStyle w:val="normaltextrun"/>
          <w:rFonts w:eastAsiaTheme="majorEastAsia"/>
          <w:sz w:val="22"/>
          <w:szCs w:val="22"/>
          <w:lang w:val="en-US"/>
        </w:rPr>
        <w:t>1 (2230-8849), p1-15.</w:t>
      </w:r>
      <w:r w:rsidRPr="00D91AD9">
        <w:rPr>
          <w:rStyle w:val="eop"/>
          <w:sz w:val="22"/>
          <w:szCs w:val="22"/>
          <w:lang w:val="en-US"/>
        </w:rPr>
        <w:t> </w:t>
      </w:r>
    </w:p>
    <w:p w:rsidR="00DA7C15" w:rsidRPr="00D91AD9" w:rsidRDefault="00DA7C15" w:rsidP="00AE4D39">
      <w:pPr>
        <w:pStyle w:val="paragraph"/>
        <w:spacing w:before="0" w:beforeAutospacing="0" w:after="0" w:afterAutospacing="0"/>
        <w:textAlignment w:val="baseline"/>
        <w:rPr>
          <w:sz w:val="22"/>
          <w:szCs w:val="22"/>
          <w:lang w:val="en-US"/>
        </w:rPr>
      </w:pPr>
    </w:p>
    <w:p w:rsidR="00DA7C15" w:rsidRPr="00DA7C15" w:rsidRDefault="00DA7C15" w:rsidP="00DA7C15">
      <w:pPr>
        <w:rPr>
          <w:rStyle w:val="spellingerror"/>
          <w:rFonts w:eastAsiaTheme="majorEastAsia"/>
          <w:sz w:val="22"/>
          <w:szCs w:val="22"/>
          <w:lang w:val="en-US"/>
        </w:rPr>
      </w:pPr>
      <w:r w:rsidRPr="00DA7C15">
        <w:rPr>
          <w:rStyle w:val="spellingerror"/>
          <w:rFonts w:eastAsiaTheme="majorEastAsia"/>
          <w:sz w:val="22"/>
          <w:szCs w:val="22"/>
          <w:lang w:val="en-US"/>
        </w:rPr>
        <w:t xml:space="preserve">NYU. (2018). WHAT IS RESEARCH </w:t>
      </w:r>
      <w:proofErr w:type="gramStart"/>
      <w:r w:rsidRPr="00DA7C15">
        <w:rPr>
          <w:rStyle w:val="spellingerror"/>
          <w:rFonts w:eastAsiaTheme="majorEastAsia"/>
          <w:sz w:val="22"/>
          <w:szCs w:val="22"/>
          <w:lang w:val="en-US"/>
        </w:rPr>
        <w:t>DESIGN?.</w:t>
      </w:r>
      <w:proofErr w:type="gramEnd"/>
      <w:r w:rsidRPr="00DA7C15">
        <w:rPr>
          <w:rStyle w:val="spellingerror"/>
          <w:rFonts w:eastAsiaTheme="majorEastAsia"/>
          <w:sz w:val="22"/>
          <w:szCs w:val="22"/>
          <w:lang w:val="en-US"/>
        </w:rPr>
        <w:t> Available: https://www.nyu.edu/classes/bkg/methods/005847ch1.pdf. Last accessed 7th Nov 2018.</w:t>
      </w:r>
    </w:p>
    <w:p w:rsidR="008E68D6" w:rsidRPr="00DA7C15" w:rsidRDefault="008E68D6" w:rsidP="00AE4D39">
      <w:pPr>
        <w:pStyle w:val="paragraph"/>
        <w:spacing w:before="0" w:beforeAutospacing="0" w:after="0" w:afterAutospacing="0"/>
        <w:textAlignment w:val="baseline"/>
        <w:rPr>
          <w:rStyle w:val="spellingerror"/>
          <w:rFonts w:eastAsiaTheme="majorEastAsia"/>
          <w:lang w:val="en-US"/>
        </w:rPr>
      </w:pPr>
    </w:p>
    <w:p w:rsidR="008E68D6" w:rsidRPr="00D91AD9" w:rsidRDefault="008E68D6" w:rsidP="00AE4D39">
      <w:pPr>
        <w:pStyle w:val="paragraph"/>
        <w:spacing w:before="0" w:beforeAutospacing="0" w:after="0" w:afterAutospacing="0"/>
        <w:textAlignment w:val="baseline"/>
        <w:rPr>
          <w:sz w:val="22"/>
          <w:szCs w:val="22"/>
          <w:lang w:val="en-US"/>
        </w:rPr>
      </w:pPr>
      <w:r w:rsidRPr="00C53BD8">
        <w:rPr>
          <w:rStyle w:val="spellingerror"/>
          <w:rFonts w:eastAsiaTheme="majorEastAsia"/>
          <w:lang w:val="en-US"/>
        </w:rPr>
        <w:t>Office for Human Research </w:t>
      </w:r>
      <w:r w:rsidRPr="008E68D6">
        <w:rPr>
          <w:rStyle w:val="spellingerror"/>
          <w:rFonts w:eastAsiaTheme="majorEastAsia"/>
          <w:sz w:val="22"/>
          <w:szCs w:val="22"/>
          <w:lang w:val="en-US"/>
        </w:rPr>
        <w:t>Protections</w:t>
      </w:r>
      <w:r w:rsidRPr="00C53BD8">
        <w:rPr>
          <w:rStyle w:val="spellingerror"/>
          <w:rFonts w:eastAsiaTheme="majorEastAsia"/>
          <w:lang w:val="en-US"/>
        </w:rPr>
        <w:t>. (1979). The Belmont </w:t>
      </w:r>
      <w:proofErr w:type="spellStart"/>
      <w:r w:rsidRPr="00DA7C15">
        <w:rPr>
          <w:rStyle w:val="spellingerror"/>
          <w:rFonts w:eastAsiaTheme="majorEastAsia"/>
          <w:sz w:val="22"/>
          <w:szCs w:val="22"/>
          <w:lang w:val="en-US"/>
        </w:rPr>
        <w:t>Report.</w:t>
      </w:r>
      <w:r w:rsidRPr="008E68D6">
        <w:rPr>
          <w:rStyle w:val="spellingerror"/>
          <w:rFonts w:eastAsiaTheme="majorEastAsia"/>
          <w:sz w:val="22"/>
          <w:szCs w:val="22"/>
          <w:lang w:val="en-US"/>
        </w:rPr>
        <w:t>Available</w:t>
      </w:r>
      <w:proofErr w:type="spellEnd"/>
      <w:r w:rsidRPr="00C53BD8">
        <w:rPr>
          <w:rStyle w:val="spellingerror"/>
          <w:rFonts w:eastAsiaTheme="majorEastAsia"/>
          <w:lang w:val="en-US"/>
        </w:rPr>
        <w:t>:</w:t>
      </w:r>
      <w:r w:rsidRPr="008E68D6">
        <w:rPr>
          <w:rStyle w:val="normaltextrun"/>
          <w:rFonts w:eastAsiaTheme="majorEastAsia"/>
          <w:sz w:val="22"/>
          <w:szCs w:val="22"/>
          <w:lang w:val="en-US"/>
        </w:rPr>
        <w:t xml:space="preserve"> https://www.hhs.gov/ohrp/regulations-and-policy/belmont-report/read-the-belmont-report/index.html#xbasic. </w:t>
      </w:r>
      <w:r w:rsidRPr="00D91AD9">
        <w:rPr>
          <w:rStyle w:val="normaltextrun"/>
          <w:rFonts w:eastAsiaTheme="majorEastAsia"/>
          <w:sz w:val="22"/>
          <w:szCs w:val="22"/>
          <w:lang w:val="en-US"/>
        </w:rPr>
        <w:t>Last </w:t>
      </w:r>
      <w:r w:rsidRPr="00D91AD9">
        <w:rPr>
          <w:rStyle w:val="spellingerror"/>
          <w:rFonts w:eastAsiaTheme="majorEastAsia"/>
          <w:sz w:val="22"/>
          <w:szCs w:val="22"/>
          <w:lang w:val="en-US"/>
        </w:rPr>
        <w:t>accessed</w:t>
      </w:r>
      <w:r w:rsidRPr="00D91AD9">
        <w:rPr>
          <w:rStyle w:val="normaltextrun"/>
          <w:rFonts w:eastAsiaTheme="majorEastAsia"/>
          <w:sz w:val="22"/>
          <w:szCs w:val="22"/>
          <w:lang w:val="en-US"/>
        </w:rPr>
        <w:t> 1st Nov 2018.</w:t>
      </w:r>
      <w:r w:rsidRPr="00D91AD9">
        <w:rPr>
          <w:rStyle w:val="eop"/>
          <w:sz w:val="22"/>
          <w:szCs w:val="22"/>
          <w:lang w:val="en-US"/>
        </w:rPr>
        <w:t> </w:t>
      </w:r>
    </w:p>
    <w:p w:rsidR="008E68D6" w:rsidRPr="008E68D6" w:rsidRDefault="008E68D6" w:rsidP="00AE4D39">
      <w:pPr>
        <w:pStyle w:val="paragraph"/>
        <w:spacing w:before="0" w:beforeAutospacing="0" w:after="0" w:afterAutospacing="0"/>
        <w:textAlignment w:val="baseline"/>
        <w:rPr>
          <w:rStyle w:val="normaltextrun"/>
          <w:rFonts w:eastAsiaTheme="majorEastAsia"/>
          <w:sz w:val="22"/>
          <w:szCs w:val="22"/>
          <w:lang w:val="en-US"/>
        </w:rPr>
      </w:pPr>
    </w:p>
    <w:p w:rsidR="008E68D6" w:rsidRPr="00D91AD9" w:rsidRDefault="008E68D6" w:rsidP="00AE4D39">
      <w:pPr>
        <w:pStyle w:val="paragraph"/>
        <w:spacing w:before="0" w:beforeAutospacing="0" w:after="0" w:afterAutospacing="0"/>
        <w:textAlignment w:val="baseline"/>
        <w:rPr>
          <w:sz w:val="22"/>
          <w:szCs w:val="22"/>
          <w:lang w:val="en-US"/>
        </w:rPr>
      </w:pPr>
      <w:r w:rsidRPr="008E68D6">
        <w:rPr>
          <w:rStyle w:val="normaltextrun"/>
          <w:rFonts w:eastAsiaTheme="majorEastAsia"/>
          <w:sz w:val="22"/>
          <w:szCs w:val="22"/>
          <w:lang w:val="en-US"/>
        </w:rPr>
        <w:t>Ono, A., </w:t>
      </w:r>
      <w:proofErr w:type="spellStart"/>
      <w:r w:rsidRPr="008E68D6">
        <w:rPr>
          <w:rStyle w:val="spellingerror"/>
          <w:rFonts w:eastAsiaTheme="majorEastAsia"/>
          <w:sz w:val="22"/>
          <w:szCs w:val="22"/>
          <w:lang w:val="en-US"/>
        </w:rPr>
        <w:t>Kikumori</w:t>
      </w:r>
      <w:proofErr w:type="spellEnd"/>
      <w:r w:rsidRPr="008E68D6">
        <w:rPr>
          <w:rStyle w:val="normaltextrun"/>
          <w:rFonts w:eastAsiaTheme="majorEastAsia"/>
          <w:sz w:val="22"/>
          <w:szCs w:val="22"/>
          <w:lang w:val="en-US"/>
        </w:rPr>
        <w:t>, M. (2018). </w:t>
      </w:r>
      <w:r w:rsidRPr="008E68D6">
        <w:rPr>
          <w:rStyle w:val="normaltextrun"/>
          <w:rFonts w:eastAsiaTheme="majorEastAsia"/>
          <w:i/>
          <w:iCs/>
          <w:sz w:val="22"/>
          <w:szCs w:val="22"/>
          <w:lang w:val="en-US"/>
        </w:rPr>
        <w:t>Consumer </w:t>
      </w:r>
      <w:r w:rsidRPr="008E68D6">
        <w:rPr>
          <w:rStyle w:val="spellingerror"/>
          <w:rFonts w:eastAsiaTheme="majorEastAsia"/>
          <w:i/>
          <w:iCs/>
          <w:sz w:val="22"/>
          <w:szCs w:val="22"/>
          <w:lang w:val="en-US"/>
        </w:rPr>
        <w:t>Adoption</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PC-</w:t>
      </w:r>
      <w:r w:rsidRPr="008E68D6">
        <w:rPr>
          <w:rStyle w:val="spellingerror"/>
          <w:rFonts w:eastAsiaTheme="majorEastAsia"/>
          <w:i/>
          <w:iCs/>
          <w:sz w:val="22"/>
          <w:szCs w:val="22"/>
          <w:lang w:val="en-US"/>
        </w:rPr>
        <w:t>Based</w:t>
      </w:r>
      <w:r w:rsidRPr="008E68D6">
        <w:rPr>
          <w:rStyle w:val="normaltextrun"/>
          <w:rFonts w:eastAsiaTheme="majorEastAsia"/>
          <w:i/>
          <w:iCs/>
          <w:sz w:val="22"/>
          <w:szCs w:val="22"/>
          <w:lang w:val="en-US"/>
        </w:rPr>
        <w:t>/Mobile-</w:t>
      </w:r>
      <w:r w:rsidRPr="008E68D6">
        <w:rPr>
          <w:rStyle w:val="spellingerror"/>
          <w:rFonts w:eastAsiaTheme="majorEastAsia"/>
          <w:i/>
          <w:iCs/>
          <w:sz w:val="22"/>
          <w:szCs w:val="22"/>
          <w:lang w:val="en-US"/>
        </w:rPr>
        <w:t>Based</w:t>
      </w:r>
      <w:r w:rsidRPr="008E68D6">
        <w:rPr>
          <w:rStyle w:val="normaltextrun"/>
          <w:rFonts w:eastAsiaTheme="majorEastAsia"/>
          <w:i/>
          <w:iCs/>
          <w:sz w:val="22"/>
          <w:szCs w:val="22"/>
          <w:lang w:val="en-US"/>
        </w:rPr>
        <w:t> Electronic Word-</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w:t>
      </w:r>
      <w:r w:rsidRPr="008E68D6">
        <w:rPr>
          <w:rStyle w:val="spellingerror"/>
          <w:rFonts w:eastAsiaTheme="majorEastAsia"/>
          <w:i/>
          <w:iCs/>
          <w:sz w:val="22"/>
          <w:szCs w:val="22"/>
          <w:lang w:val="en-US"/>
        </w:rPr>
        <w:t>Mouth</w:t>
      </w:r>
      <w:r w:rsidRPr="008E68D6">
        <w:rPr>
          <w:rStyle w:val="normaltextrun"/>
          <w:rFonts w:eastAsiaTheme="majorEastAsia"/>
          <w:i/>
          <w:iCs/>
          <w:sz w:val="22"/>
          <w:szCs w:val="22"/>
          <w:lang w:val="en-US"/>
        </w:rPr>
        <w:t>.</w:t>
      </w:r>
      <w:r w:rsidRPr="008E68D6">
        <w:rPr>
          <w:rStyle w:val="normaltextrun"/>
          <w:rFonts w:eastAsiaTheme="majorEastAsia"/>
          <w:sz w:val="22"/>
          <w:szCs w:val="22"/>
          <w:lang w:val="en-US"/>
        </w:rPr>
        <w:t> </w:t>
      </w:r>
      <w:r w:rsidRPr="008E68D6">
        <w:rPr>
          <w:rStyle w:val="spellingerror"/>
          <w:rFonts w:eastAsiaTheme="majorEastAsia"/>
          <w:sz w:val="22"/>
          <w:szCs w:val="22"/>
          <w:lang w:val="en-US"/>
        </w:rPr>
        <w:t>Available</w:t>
      </w:r>
      <w:r w:rsidRPr="008E68D6">
        <w:rPr>
          <w:rStyle w:val="normaltextrun"/>
          <w:rFonts w:eastAsiaTheme="majorEastAsia"/>
          <w:sz w:val="22"/>
          <w:szCs w:val="22"/>
          <w:lang w:val="en-US"/>
        </w:rPr>
        <w:t xml:space="preserve">: https://www.igi-global.com/chapter/consumer-adoption-of-pc-basedmobile-based-electronic-word-of-mouth/184302. </w:t>
      </w:r>
      <w:r w:rsidRPr="00D91AD9">
        <w:rPr>
          <w:rStyle w:val="normaltextrun"/>
          <w:rFonts w:eastAsiaTheme="majorEastAsia"/>
          <w:sz w:val="22"/>
          <w:szCs w:val="22"/>
          <w:lang w:val="en-US"/>
        </w:rPr>
        <w:t>Last </w:t>
      </w:r>
      <w:r w:rsidRPr="00D91AD9">
        <w:rPr>
          <w:rStyle w:val="spellingerror"/>
          <w:rFonts w:eastAsiaTheme="majorEastAsia"/>
          <w:sz w:val="22"/>
          <w:szCs w:val="22"/>
          <w:lang w:val="en-US"/>
        </w:rPr>
        <w:t>accessed</w:t>
      </w:r>
      <w:r w:rsidRPr="00D91AD9">
        <w:rPr>
          <w:rStyle w:val="normaltextrun"/>
          <w:rFonts w:eastAsiaTheme="majorEastAsia"/>
          <w:sz w:val="22"/>
          <w:szCs w:val="22"/>
          <w:lang w:val="en-US"/>
        </w:rPr>
        <w:t> 30th </w:t>
      </w:r>
      <w:r w:rsidRPr="00D91AD9">
        <w:rPr>
          <w:rStyle w:val="spellingerror"/>
          <w:rFonts w:eastAsiaTheme="majorEastAsia"/>
          <w:sz w:val="22"/>
          <w:szCs w:val="22"/>
          <w:lang w:val="en-US"/>
        </w:rPr>
        <w:t>Oct</w:t>
      </w:r>
      <w:r w:rsidRPr="00D91AD9">
        <w:rPr>
          <w:rStyle w:val="normaltextrun"/>
          <w:rFonts w:eastAsiaTheme="majorEastAsia"/>
          <w:sz w:val="22"/>
          <w:szCs w:val="22"/>
          <w:lang w:val="en-US"/>
        </w:rPr>
        <w:t> 2</w:t>
      </w:r>
      <w:r w:rsidRPr="00D91AD9">
        <w:rPr>
          <w:rStyle w:val="eop"/>
          <w:sz w:val="22"/>
          <w:szCs w:val="22"/>
          <w:lang w:val="en-US"/>
        </w:rPr>
        <w:t> </w:t>
      </w:r>
    </w:p>
    <w:p w:rsidR="00243FDF" w:rsidRDefault="00243FDF" w:rsidP="00243FDF">
      <w:pPr>
        <w:pStyle w:val="NormalWeb"/>
        <w:rPr>
          <w:rStyle w:val="spellingerror"/>
          <w:rFonts w:eastAsiaTheme="majorEastAsia"/>
          <w:sz w:val="22"/>
          <w:szCs w:val="22"/>
          <w:lang w:val="en-US"/>
        </w:rPr>
      </w:pPr>
      <w:r w:rsidRPr="00243FDF">
        <w:rPr>
          <w:rStyle w:val="spellingerror"/>
          <w:rFonts w:eastAsiaTheme="majorEastAsia"/>
          <w:sz w:val="22"/>
          <w:szCs w:val="22"/>
          <w:lang w:val="en-US"/>
        </w:rPr>
        <w:t>Research Methodology. (2018). Research Approach. Available: https://research-methodology.net/research-methodology/research-approach/. Last accessed 7th Nov 2018.</w:t>
      </w:r>
    </w:p>
    <w:p w:rsidR="00DA7C15" w:rsidRDefault="00D96F40" w:rsidP="00D96F40">
      <w:pPr>
        <w:rPr>
          <w:rStyle w:val="spellingerror"/>
          <w:rFonts w:eastAsiaTheme="majorEastAsia"/>
          <w:sz w:val="22"/>
          <w:szCs w:val="22"/>
          <w:lang w:val="en-US"/>
        </w:rPr>
      </w:pPr>
      <w:r w:rsidRPr="00D96F40">
        <w:rPr>
          <w:rStyle w:val="spellingerror"/>
          <w:rFonts w:eastAsiaTheme="majorEastAsia"/>
          <w:sz w:val="22"/>
          <w:szCs w:val="22"/>
          <w:lang w:val="en-US"/>
        </w:rPr>
        <w:t xml:space="preserve">Revise Sociology. (2015). Positivism and Interpretivism in Social Research. Available: https://revisesociology.com/2015/05/18/positivism-interpretivism-sociology/. Last accessed 7th Nov </w:t>
      </w:r>
    </w:p>
    <w:p w:rsidR="00D96F40" w:rsidRDefault="00D96F40" w:rsidP="00D96F40">
      <w:pPr>
        <w:rPr>
          <w:rStyle w:val="spellingerror"/>
          <w:rFonts w:eastAsiaTheme="majorEastAsia"/>
          <w:sz w:val="22"/>
          <w:szCs w:val="22"/>
          <w:lang w:val="en-US"/>
        </w:rPr>
      </w:pPr>
      <w:r w:rsidRPr="00D96F40">
        <w:rPr>
          <w:rStyle w:val="spellingerror"/>
          <w:rFonts w:eastAsiaTheme="majorEastAsia"/>
          <w:sz w:val="22"/>
          <w:szCs w:val="22"/>
          <w:lang w:val="en-US"/>
        </w:rPr>
        <w:t>2018.</w:t>
      </w:r>
    </w:p>
    <w:p w:rsidR="00D96F40" w:rsidRDefault="00D96F40" w:rsidP="00D96F40">
      <w:pPr>
        <w:rPr>
          <w:rStyle w:val="spellingerror"/>
          <w:rFonts w:eastAsiaTheme="majorEastAsia"/>
          <w:sz w:val="22"/>
          <w:szCs w:val="22"/>
          <w:lang w:val="en-US"/>
        </w:rPr>
      </w:pPr>
    </w:p>
    <w:p w:rsidR="00DA7C15" w:rsidRPr="00DA7C15" w:rsidRDefault="00DA7C15" w:rsidP="00DA7C15">
      <w:pPr>
        <w:rPr>
          <w:rStyle w:val="spellingerror"/>
          <w:rFonts w:eastAsiaTheme="majorEastAsia"/>
          <w:sz w:val="22"/>
          <w:szCs w:val="22"/>
          <w:lang w:val="en-US"/>
        </w:rPr>
      </w:pPr>
      <w:r w:rsidRPr="00DA7C15">
        <w:rPr>
          <w:rStyle w:val="spellingerror"/>
          <w:rFonts w:eastAsiaTheme="majorEastAsia"/>
          <w:sz w:val="22"/>
          <w:szCs w:val="22"/>
          <w:lang w:val="en-US"/>
        </w:rPr>
        <w:t>Robson, C., McCartan, K (2016). Real World Research. 4th ed. Sussex: John Wiley &amp; Sons.</w:t>
      </w:r>
    </w:p>
    <w:p w:rsidR="00DA7C15" w:rsidRPr="00243FDF" w:rsidRDefault="00DA7C15" w:rsidP="00D96F40">
      <w:pPr>
        <w:rPr>
          <w:rStyle w:val="spellingerror"/>
          <w:rFonts w:eastAsiaTheme="majorEastAsia"/>
          <w:sz w:val="22"/>
          <w:szCs w:val="22"/>
          <w:lang w:val="en-US"/>
        </w:rPr>
      </w:pPr>
    </w:p>
    <w:p w:rsidR="008E68D6" w:rsidRDefault="008E68D6" w:rsidP="00AE4D39">
      <w:pPr>
        <w:pStyle w:val="paragraph"/>
        <w:spacing w:before="0" w:beforeAutospacing="0" w:after="0" w:afterAutospacing="0"/>
        <w:textAlignment w:val="baseline"/>
        <w:rPr>
          <w:rStyle w:val="eop"/>
          <w:sz w:val="22"/>
          <w:szCs w:val="22"/>
          <w:lang w:val="en-US"/>
        </w:rPr>
      </w:pPr>
      <w:proofErr w:type="spellStart"/>
      <w:r w:rsidRPr="008E68D6">
        <w:rPr>
          <w:rStyle w:val="normaltextrun"/>
          <w:rFonts w:eastAsiaTheme="majorEastAsia"/>
          <w:sz w:val="22"/>
          <w:szCs w:val="22"/>
          <w:lang w:val="en-US"/>
        </w:rPr>
        <w:t>Saif</w:t>
      </w:r>
      <w:proofErr w:type="spellEnd"/>
      <w:r w:rsidRPr="008E68D6">
        <w:rPr>
          <w:rStyle w:val="normaltextrun"/>
          <w:rFonts w:eastAsiaTheme="majorEastAsia"/>
          <w:sz w:val="22"/>
          <w:szCs w:val="22"/>
          <w:lang w:val="en-US"/>
        </w:rPr>
        <w:t>, N. (2015). How </w:t>
      </w:r>
      <w:r w:rsidRPr="008E68D6">
        <w:rPr>
          <w:rStyle w:val="spellingerror"/>
          <w:rFonts w:eastAsiaTheme="majorEastAsia"/>
          <w:sz w:val="22"/>
          <w:szCs w:val="22"/>
          <w:lang w:val="en-US"/>
        </w:rPr>
        <w:t>does</w:t>
      </w:r>
      <w:r w:rsidRPr="008E68D6">
        <w:rPr>
          <w:rStyle w:val="normaltextrun"/>
          <w:rFonts w:eastAsiaTheme="majorEastAsia"/>
          <w:sz w:val="22"/>
          <w:szCs w:val="22"/>
          <w:lang w:val="en-US"/>
        </w:rPr>
        <w:t> </w:t>
      </w:r>
      <w:r w:rsidRPr="008E68D6">
        <w:rPr>
          <w:rStyle w:val="spellingerror"/>
          <w:rFonts w:eastAsiaTheme="majorEastAsia"/>
          <w:sz w:val="22"/>
          <w:szCs w:val="22"/>
          <w:lang w:val="en-US"/>
        </w:rPr>
        <w:t>Marketing</w:t>
      </w:r>
      <w:r w:rsidRPr="008E68D6">
        <w:rPr>
          <w:rStyle w:val="normaltextrun"/>
          <w:rFonts w:eastAsiaTheme="majorEastAsia"/>
          <w:sz w:val="22"/>
          <w:szCs w:val="22"/>
          <w:lang w:val="en-US"/>
        </w:rPr>
        <w:t> </w:t>
      </w:r>
      <w:r w:rsidRPr="008E68D6">
        <w:rPr>
          <w:rStyle w:val="spellingerror"/>
          <w:rFonts w:eastAsiaTheme="majorEastAsia"/>
          <w:sz w:val="22"/>
          <w:szCs w:val="22"/>
          <w:lang w:val="en-US"/>
        </w:rPr>
        <w:t>Strategy</w:t>
      </w:r>
      <w:r w:rsidRPr="008E68D6">
        <w:rPr>
          <w:rStyle w:val="normaltextrun"/>
          <w:rFonts w:eastAsiaTheme="majorEastAsia"/>
          <w:sz w:val="22"/>
          <w:szCs w:val="22"/>
          <w:lang w:val="en-US"/>
        </w:rPr>
        <w:t> </w:t>
      </w:r>
      <w:r w:rsidRPr="008E68D6">
        <w:rPr>
          <w:rStyle w:val="spellingerror"/>
          <w:rFonts w:eastAsiaTheme="majorEastAsia"/>
          <w:sz w:val="22"/>
          <w:szCs w:val="22"/>
          <w:lang w:val="en-US"/>
        </w:rPr>
        <w:t>Influence</w:t>
      </w:r>
      <w:r w:rsidRPr="008E68D6">
        <w:rPr>
          <w:rStyle w:val="normaltextrun"/>
          <w:rFonts w:eastAsiaTheme="majorEastAsia"/>
          <w:sz w:val="22"/>
          <w:szCs w:val="22"/>
          <w:lang w:val="en-US"/>
        </w:rPr>
        <w:t> </w:t>
      </w:r>
      <w:r w:rsidRPr="008E68D6">
        <w:rPr>
          <w:rStyle w:val="spellingerror"/>
          <w:rFonts w:eastAsiaTheme="majorEastAsia"/>
          <w:sz w:val="22"/>
          <w:szCs w:val="22"/>
          <w:lang w:val="en-US"/>
        </w:rPr>
        <w:t>Firm</w:t>
      </w:r>
      <w:r w:rsidRPr="008E68D6">
        <w:rPr>
          <w:rStyle w:val="normaltextrun"/>
          <w:rFonts w:eastAsiaTheme="majorEastAsia"/>
          <w:sz w:val="22"/>
          <w:szCs w:val="22"/>
          <w:lang w:val="en-US"/>
        </w:rPr>
        <w:t> </w:t>
      </w:r>
      <w:r w:rsidRPr="008E68D6">
        <w:rPr>
          <w:rStyle w:val="spellingerror"/>
          <w:rFonts w:eastAsiaTheme="majorEastAsia"/>
          <w:sz w:val="22"/>
          <w:szCs w:val="22"/>
          <w:lang w:val="en-US"/>
        </w:rPr>
        <w:t>Performance</w:t>
      </w:r>
      <w:r w:rsidRPr="008E68D6">
        <w:rPr>
          <w:rStyle w:val="normaltextrun"/>
          <w:rFonts w:eastAsiaTheme="majorEastAsia"/>
          <w:sz w:val="22"/>
          <w:szCs w:val="22"/>
          <w:lang w:val="en-US"/>
        </w:rPr>
        <w:t>? </w:t>
      </w:r>
      <w:r w:rsidRPr="008E68D6">
        <w:rPr>
          <w:rStyle w:val="spellingerror"/>
          <w:rFonts w:eastAsiaTheme="majorEastAsia"/>
          <w:sz w:val="22"/>
          <w:szCs w:val="22"/>
          <w:lang w:val="en-US"/>
        </w:rPr>
        <w:t>Implementation</w:t>
      </w:r>
      <w:r w:rsidRPr="008E68D6">
        <w:rPr>
          <w:rStyle w:val="normaltextrun"/>
          <w:rFonts w:eastAsiaTheme="majorEastAsia"/>
          <w:sz w:val="22"/>
          <w:szCs w:val="22"/>
          <w:lang w:val="en-US"/>
        </w:rPr>
        <w:t> </w:t>
      </w:r>
      <w:r w:rsidRPr="008E68D6">
        <w:rPr>
          <w:rStyle w:val="spellingerror"/>
          <w:rFonts w:eastAsiaTheme="majorEastAsia"/>
          <w:sz w:val="22"/>
          <w:szCs w:val="22"/>
          <w:lang w:val="en-US"/>
        </w:rPr>
        <w:t>of</w:t>
      </w:r>
      <w:r w:rsidRPr="008E68D6">
        <w:rPr>
          <w:rStyle w:val="normaltextrun"/>
          <w:rFonts w:eastAsiaTheme="majorEastAsia"/>
          <w:sz w:val="22"/>
          <w:szCs w:val="22"/>
          <w:lang w:val="en-US"/>
        </w:rPr>
        <w:t> </w:t>
      </w:r>
      <w:r w:rsidRPr="008E68D6">
        <w:rPr>
          <w:rStyle w:val="spellingerror"/>
          <w:rFonts w:eastAsiaTheme="majorEastAsia"/>
          <w:sz w:val="22"/>
          <w:szCs w:val="22"/>
          <w:lang w:val="en-US"/>
        </w:rPr>
        <w:t>Marketing</w:t>
      </w:r>
      <w:r w:rsidRPr="008E68D6">
        <w:rPr>
          <w:rStyle w:val="normaltextrun"/>
          <w:rFonts w:eastAsiaTheme="majorEastAsia"/>
          <w:sz w:val="22"/>
          <w:szCs w:val="22"/>
          <w:lang w:val="en-US"/>
        </w:rPr>
        <w:t> </w:t>
      </w:r>
      <w:r w:rsidRPr="008E68D6">
        <w:rPr>
          <w:rStyle w:val="spellingerror"/>
          <w:rFonts w:eastAsiaTheme="majorEastAsia"/>
          <w:sz w:val="22"/>
          <w:szCs w:val="22"/>
          <w:lang w:val="en-US"/>
        </w:rPr>
        <w:t>Strategy</w:t>
      </w:r>
      <w:r w:rsidRPr="008E68D6">
        <w:rPr>
          <w:rStyle w:val="normaltextrun"/>
          <w:rFonts w:eastAsiaTheme="majorEastAsia"/>
          <w:sz w:val="22"/>
          <w:szCs w:val="22"/>
          <w:lang w:val="en-US"/>
        </w:rPr>
        <w:t> for </w:t>
      </w:r>
      <w:r w:rsidRPr="008E68D6">
        <w:rPr>
          <w:rStyle w:val="spellingerror"/>
          <w:rFonts w:eastAsiaTheme="majorEastAsia"/>
          <w:sz w:val="22"/>
          <w:szCs w:val="22"/>
          <w:lang w:val="en-US"/>
        </w:rPr>
        <w:t>Firm</w:t>
      </w:r>
      <w:r w:rsidRPr="008E68D6">
        <w:rPr>
          <w:rStyle w:val="normaltextrun"/>
          <w:rFonts w:eastAsiaTheme="majorEastAsia"/>
          <w:sz w:val="22"/>
          <w:szCs w:val="22"/>
          <w:lang w:val="en-US"/>
        </w:rPr>
        <w:t> </w:t>
      </w:r>
      <w:r w:rsidRPr="008E68D6">
        <w:rPr>
          <w:rStyle w:val="spellingerror"/>
          <w:rFonts w:eastAsiaTheme="majorEastAsia"/>
          <w:sz w:val="22"/>
          <w:szCs w:val="22"/>
          <w:lang w:val="en-US"/>
        </w:rPr>
        <w:t>Success</w:t>
      </w:r>
      <w:r w:rsidRPr="008E68D6">
        <w:rPr>
          <w:rStyle w:val="normaltextrun"/>
          <w:rFonts w:eastAsiaTheme="majorEastAsia"/>
          <w:sz w:val="22"/>
          <w:szCs w:val="22"/>
          <w:lang w:val="en-US"/>
        </w:rPr>
        <w:t>. </w:t>
      </w:r>
      <w:r w:rsidRPr="008E68D6">
        <w:rPr>
          <w:rStyle w:val="normaltextrun"/>
          <w:rFonts w:eastAsiaTheme="majorEastAsia"/>
          <w:i/>
          <w:iCs/>
          <w:sz w:val="22"/>
          <w:szCs w:val="22"/>
          <w:lang w:val="en-US"/>
        </w:rPr>
        <w:t>International Journal </w:t>
      </w:r>
      <w:r w:rsidRPr="008E68D6">
        <w:rPr>
          <w:rStyle w:val="spellingerror"/>
          <w:rFonts w:eastAsiaTheme="majorEastAsia"/>
          <w:i/>
          <w:iCs/>
          <w:sz w:val="22"/>
          <w:szCs w:val="22"/>
          <w:lang w:val="en-US"/>
        </w:rPr>
        <w:t>of</w:t>
      </w:r>
      <w:r w:rsidRPr="008E68D6">
        <w:rPr>
          <w:rStyle w:val="normaltextrun"/>
          <w:rFonts w:eastAsiaTheme="majorEastAsia"/>
          <w:i/>
          <w:iCs/>
          <w:sz w:val="22"/>
          <w:szCs w:val="22"/>
          <w:lang w:val="en-US"/>
        </w:rPr>
        <w:t> </w:t>
      </w:r>
      <w:r w:rsidRPr="008E68D6">
        <w:rPr>
          <w:rStyle w:val="spellingerror"/>
          <w:rFonts w:eastAsiaTheme="majorEastAsia"/>
          <w:i/>
          <w:iCs/>
          <w:sz w:val="22"/>
          <w:szCs w:val="22"/>
          <w:lang w:val="en-US"/>
        </w:rPr>
        <w:t>Innovation</w:t>
      </w:r>
      <w:r w:rsidRPr="008E68D6">
        <w:rPr>
          <w:rStyle w:val="normaltextrun"/>
          <w:rFonts w:eastAsiaTheme="majorEastAsia"/>
          <w:i/>
          <w:iCs/>
          <w:sz w:val="22"/>
          <w:szCs w:val="22"/>
          <w:lang w:val="en-US"/>
        </w:rPr>
        <w:t> and </w:t>
      </w:r>
      <w:r w:rsidRPr="008E68D6">
        <w:rPr>
          <w:rStyle w:val="spellingerror"/>
          <w:rFonts w:eastAsiaTheme="majorEastAsia"/>
          <w:i/>
          <w:iCs/>
          <w:sz w:val="22"/>
          <w:szCs w:val="22"/>
          <w:lang w:val="en-US"/>
        </w:rPr>
        <w:t>Economic</w:t>
      </w:r>
      <w:r w:rsidRPr="008E68D6">
        <w:rPr>
          <w:rStyle w:val="normaltextrun"/>
          <w:rFonts w:eastAsiaTheme="majorEastAsia"/>
          <w:i/>
          <w:iCs/>
          <w:sz w:val="22"/>
          <w:szCs w:val="22"/>
          <w:lang w:val="en-US"/>
        </w:rPr>
        <w:t> Development</w:t>
      </w:r>
      <w:r w:rsidRPr="008E68D6">
        <w:rPr>
          <w:rStyle w:val="normaltextrun"/>
          <w:rFonts w:eastAsiaTheme="majorEastAsia"/>
          <w:sz w:val="22"/>
          <w:szCs w:val="22"/>
          <w:lang w:val="en-US"/>
        </w:rPr>
        <w:t xml:space="preserve">. </w:t>
      </w:r>
      <w:r w:rsidRPr="00D91AD9">
        <w:rPr>
          <w:rStyle w:val="normaltextrun"/>
          <w:rFonts w:eastAsiaTheme="majorEastAsia"/>
          <w:sz w:val="22"/>
          <w:szCs w:val="22"/>
          <w:lang w:val="en-US"/>
        </w:rPr>
        <w:t>1 (3), p7-15.</w:t>
      </w:r>
      <w:r w:rsidRPr="00D91AD9">
        <w:rPr>
          <w:rStyle w:val="eop"/>
          <w:sz w:val="22"/>
          <w:szCs w:val="22"/>
          <w:lang w:val="en-US"/>
        </w:rPr>
        <w:t> </w:t>
      </w:r>
    </w:p>
    <w:p w:rsidR="00D96F40" w:rsidRDefault="00D96F40" w:rsidP="00D96F40">
      <w:pPr>
        <w:rPr>
          <w:rFonts w:ascii="Verdana" w:hAnsi="Verdana"/>
          <w:color w:val="000000"/>
          <w:sz w:val="20"/>
          <w:szCs w:val="20"/>
          <w:lang w:val="en-US"/>
        </w:rPr>
      </w:pPr>
    </w:p>
    <w:p w:rsidR="00243FDF" w:rsidRPr="00D96F40" w:rsidRDefault="00D96F40" w:rsidP="00243FDF">
      <w:pPr>
        <w:rPr>
          <w:rFonts w:eastAsiaTheme="majorEastAsia"/>
          <w:sz w:val="22"/>
          <w:szCs w:val="22"/>
          <w:lang w:val="en-US"/>
        </w:rPr>
      </w:pPr>
      <w:r w:rsidRPr="00D96F40">
        <w:rPr>
          <w:rStyle w:val="spellingerror"/>
          <w:rFonts w:eastAsiaTheme="majorEastAsia"/>
          <w:sz w:val="22"/>
          <w:szCs w:val="22"/>
          <w:lang w:val="en-US"/>
        </w:rPr>
        <w:t xml:space="preserve">Saunders, M., </w:t>
      </w:r>
      <w:proofErr w:type="spellStart"/>
      <w:proofErr w:type="gramStart"/>
      <w:r w:rsidRPr="00D96F40">
        <w:rPr>
          <w:rStyle w:val="spellingerror"/>
          <w:rFonts w:eastAsiaTheme="majorEastAsia"/>
          <w:sz w:val="22"/>
          <w:szCs w:val="22"/>
          <w:lang w:val="en-US"/>
        </w:rPr>
        <w:t>Lewis,P</w:t>
      </w:r>
      <w:proofErr w:type="spellEnd"/>
      <w:r w:rsidRPr="00D96F40">
        <w:rPr>
          <w:rStyle w:val="spellingerror"/>
          <w:rFonts w:eastAsiaTheme="majorEastAsia"/>
          <w:sz w:val="22"/>
          <w:szCs w:val="22"/>
          <w:lang w:val="en-US"/>
        </w:rPr>
        <w:t>.</w:t>
      </w:r>
      <w:proofErr w:type="gramEnd"/>
      <w:r w:rsidRPr="00D96F40">
        <w:rPr>
          <w:rStyle w:val="spellingerror"/>
          <w:rFonts w:eastAsiaTheme="majorEastAsia"/>
          <w:sz w:val="22"/>
          <w:szCs w:val="22"/>
          <w:lang w:val="en-US"/>
        </w:rPr>
        <w:t>, Thornhill, A (2009). Research Methods for business students. 6th ed. London: Pearson. p165-196.</w:t>
      </w:r>
    </w:p>
    <w:p w:rsidR="00D96F40" w:rsidRPr="00C53BD8" w:rsidRDefault="00D96F40" w:rsidP="00243FDF">
      <w:pPr>
        <w:rPr>
          <w:rFonts w:ascii="Verdana" w:hAnsi="Verdana"/>
          <w:color w:val="000000"/>
          <w:sz w:val="20"/>
          <w:szCs w:val="20"/>
          <w:lang w:val="en-US"/>
        </w:rPr>
      </w:pPr>
    </w:p>
    <w:p w:rsidR="00243FDF" w:rsidRPr="00243FDF" w:rsidRDefault="00243FDF" w:rsidP="00243FDF">
      <w:pPr>
        <w:rPr>
          <w:rStyle w:val="normaltextrun"/>
          <w:rFonts w:eastAsiaTheme="majorEastAsia"/>
          <w:sz w:val="22"/>
          <w:szCs w:val="22"/>
          <w:lang w:val="en-US"/>
        </w:rPr>
      </w:pPr>
      <w:proofErr w:type="spellStart"/>
      <w:r w:rsidRPr="00243FDF">
        <w:rPr>
          <w:rStyle w:val="normaltextrun"/>
          <w:rFonts w:eastAsiaTheme="majorEastAsia"/>
          <w:sz w:val="22"/>
          <w:szCs w:val="22"/>
          <w:lang w:val="en-US"/>
        </w:rPr>
        <w:t>Showkat</w:t>
      </w:r>
      <w:proofErr w:type="spellEnd"/>
      <w:r w:rsidRPr="00243FDF">
        <w:rPr>
          <w:rStyle w:val="normaltextrun"/>
          <w:rFonts w:eastAsiaTheme="majorEastAsia"/>
          <w:sz w:val="22"/>
          <w:szCs w:val="22"/>
          <w:lang w:val="en-US"/>
        </w:rPr>
        <w:t>, N., Parveen, H. (2017). Non-Probability and Probability Sampling. Available: https://www.researchgate.net/publication/319066480_Non-Probability_and_Probability_Sampling. Last accessed 7th Nov 2018.</w:t>
      </w:r>
    </w:p>
    <w:p w:rsidR="00AE4D39" w:rsidRPr="00243FDF" w:rsidRDefault="00AE4D39" w:rsidP="00AE4D39">
      <w:pPr>
        <w:rPr>
          <w:rStyle w:val="normaltextrun"/>
          <w:rFonts w:eastAsiaTheme="majorEastAsia"/>
          <w:sz w:val="22"/>
          <w:szCs w:val="22"/>
          <w:lang w:val="en-US"/>
        </w:rPr>
      </w:pPr>
    </w:p>
    <w:p w:rsidR="00AE4D39" w:rsidRDefault="00AE4D39" w:rsidP="00AE4D39">
      <w:pPr>
        <w:rPr>
          <w:rStyle w:val="normaltextrun"/>
          <w:rFonts w:eastAsiaTheme="majorEastAsia"/>
          <w:sz w:val="22"/>
          <w:szCs w:val="22"/>
          <w:lang w:val="en-US"/>
        </w:rPr>
      </w:pPr>
      <w:r w:rsidRPr="00AE4D39">
        <w:rPr>
          <w:rStyle w:val="normaltextrun"/>
          <w:rFonts w:eastAsiaTheme="majorEastAsia"/>
          <w:sz w:val="22"/>
          <w:szCs w:val="22"/>
          <w:lang w:val="en-US"/>
        </w:rPr>
        <w:t xml:space="preserve">SIS International Research. (2018). What is quantitative </w:t>
      </w:r>
      <w:proofErr w:type="spellStart"/>
      <w:proofErr w:type="gramStart"/>
      <w:r w:rsidRPr="00AE4D39">
        <w:rPr>
          <w:rStyle w:val="normaltextrun"/>
          <w:rFonts w:eastAsiaTheme="majorEastAsia"/>
          <w:sz w:val="22"/>
          <w:szCs w:val="22"/>
          <w:lang w:val="en-US"/>
        </w:rPr>
        <w:t>research?.</w:t>
      </w:r>
      <w:proofErr w:type="gramEnd"/>
      <w:r w:rsidRPr="00AE4D39">
        <w:rPr>
          <w:rStyle w:val="normaltextrun"/>
          <w:rFonts w:eastAsiaTheme="majorEastAsia"/>
          <w:sz w:val="22"/>
          <w:szCs w:val="22"/>
          <w:lang w:val="en-US"/>
        </w:rPr>
        <w:t>Available</w:t>
      </w:r>
      <w:proofErr w:type="spellEnd"/>
      <w:r w:rsidRPr="00AE4D39">
        <w:rPr>
          <w:rStyle w:val="normaltextrun"/>
          <w:rFonts w:eastAsiaTheme="majorEastAsia"/>
          <w:sz w:val="22"/>
          <w:szCs w:val="22"/>
          <w:lang w:val="en-US"/>
        </w:rPr>
        <w:t>: https://www.sisinternational.com/what-is-quantitative-research/. Last accessed 7th Nov 2018.</w:t>
      </w:r>
    </w:p>
    <w:p w:rsidR="00243FDF" w:rsidRDefault="00243FDF" w:rsidP="00243FDF">
      <w:pPr>
        <w:pStyle w:val="NormalWeb"/>
        <w:rPr>
          <w:rStyle w:val="normaltextrun"/>
          <w:rFonts w:eastAsiaTheme="majorEastAsia"/>
          <w:sz w:val="22"/>
          <w:szCs w:val="22"/>
          <w:lang w:val="en-US"/>
        </w:rPr>
      </w:pPr>
      <w:r w:rsidRPr="00243FDF">
        <w:rPr>
          <w:rStyle w:val="normaltextrun"/>
          <w:rFonts w:eastAsiaTheme="majorEastAsia"/>
          <w:sz w:val="22"/>
          <w:szCs w:val="22"/>
          <w:lang w:val="en-US"/>
        </w:rPr>
        <w:t xml:space="preserve">Surbhi, S. (2016). Difference Between Primary and Secondary </w:t>
      </w:r>
      <w:proofErr w:type="spellStart"/>
      <w:r w:rsidRPr="00243FDF">
        <w:rPr>
          <w:rStyle w:val="normaltextrun"/>
          <w:rFonts w:eastAsiaTheme="majorEastAsia"/>
          <w:sz w:val="22"/>
          <w:szCs w:val="22"/>
          <w:lang w:val="en-US"/>
        </w:rPr>
        <w:t>Data.Available</w:t>
      </w:r>
      <w:proofErr w:type="spellEnd"/>
      <w:r w:rsidRPr="00243FDF">
        <w:rPr>
          <w:rStyle w:val="normaltextrun"/>
          <w:rFonts w:eastAsiaTheme="majorEastAsia"/>
          <w:sz w:val="22"/>
          <w:szCs w:val="22"/>
          <w:lang w:val="en-US"/>
        </w:rPr>
        <w:t>: https://keydifferences.com/difference-between-primary-and-secondary-data.html. Last accessed 7th Nov 2018.</w:t>
      </w:r>
    </w:p>
    <w:p w:rsidR="00243FDF" w:rsidRPr="00243FDF" w:rsidRDefault="00243FDF" w:rsidP="00243FDF">
      <w:pPr>
        <w:rPr>
          <w:rStyle w:val="normaltextrun"/>
          <w:rFonts w:eastAsiaTheme="majorEastAsia"/>
          <w:sz w:val="22"/>
          <w:szCs w:val="22"/>
          <w:lang w:val="en-US"/>
        </w:rPr>
      </w:pPr>
      <w:r w:rsidRPr="00243FDF">
        <w:rPr>
          <w:rStyle w:val="normaltextrun"/>
          <w:rFonts w:eastAsiaTheme="majorEastAsia"/>
          <w:sz w:val="22"/>
          <w:szCs w:val="22"/>
          <w:lang w:val="en-US"/>
        </w:rPr>
        <w:lastRenderedPageBreak/>
        <w:t>Surbhi, S. (2016). Difference Between Probability and Non-Probability Sampling. Available: https://keydifferences.com/difference-between-probability-and-non-probability-sampling.html. Last accessed 7th Nov 2018.</w:t>
      </w:r>
    </w:p>
    <w:p w:rsidR="00243FDF" w:rsidRPr="00243FDF" w:rsidRDefault="00243FDF" w:rsidP="00243FDF">
      <w:pPr>
        <w:pStyle w:val="NormalWeb"/>
        <w:rPr>
          <w:rStyle w:val="normaltextrun"/>
          <w:rFonts w:eastAsiaTheme="majorEastAsia"/>
          <w:sz w:val="22"/>
          <w:szCs w:val="22"/>
          <w:lang w:val="en-US"/>
        </w:rPr>
      </w:pPr>
    </w:p>
    <w:p w:rsidR="00243FDF" w:rsidRPr="00243FDF" w:rsidRDefault="00243FDF" w:rsidP="00243FDF">
      <w:pPr>
        <w:rPr>
          <w:lang w:val="en-US"/>
        </w:rPr>
      </w:pPr>
    </w:p>
    <w:p w:rsidR="00243FDF" w:rsidRPr="00243FDF" w:rsidRDefault="00243FDF" w:rsidP="00243FDF">
      <w:pPr>
        <w:rPr>
          <w:lang w:val="en-US"/>
        </w:rPr>
      </w:pPr>
    </w:p>
    <w:p w:rsidR="00243FDF" w:rsidRPr="00243FDF" w:rsidRDefault="00243FDF" w:rsidP="00243FDF">
      <w:pPr>
        <w:rPr>
          <w:lang w:val="en-US"/>
        </w:rPr>
      </w:pPr>
    </w:p>
    <w:p w:rsidR="00243FDF" w:rsidRPr="00AE4D39" w:rsidRDefault="00243FDF" w:rsidP="00AE4D39">
      <w:pPr>
        <w:rPr>
          <w:rStyle w:val="normaltextrun"/>
          <w:rFonts w:eastAsiaTheme="majorEastAsia"/>
          <w:sz w:val="22"/>
          <w:szCs w:val="22"/>
          <w:lang w:val="en-US"/>
        </w:rPr>
      </w:pPr>
    </w:p>
    <w:p w:rsidR="00AE4D39" w:rsidRPr="00D91AD9" w:rsidRDefault="00AE4D39" w:rsidP="00AE4D39">
      <w:pPr>
        <w:pStyle w:val="paragraph"/>
        <w:spacing w:before="0" w:beforeAutospacing="0" w:after="0" w:afterAutospacing="0"/>
        <w:textAlignment w:val="baseline"/>
        <w:rPr>
          <w:sz w:val="22"/>
          <w:szCs w:val="22"/>
          <w:lang w:val="en-US"/>
        </w:rPr>
      </w:pPr>
    </w:p>
    <w:p w:rsidR="008E68D6" w:rsidRPr="008E68D6" w:rsidRDefault="008E68D6" w:rsidP="00AE4D39">
      <w:pPr>
        <w:pStyle w:val="paragraph"/>
        <w:spacing w:before="0" w:beforeAutospacing="0" w:after="0" w:afterAutospacing="0"/>
        <w:textAlignment w:val="baseline"/>
        <w:rPr>
          <w:rStyle w:val="normaltextrun"/>
          <w:rFonts w:eastAsiaTheme="majorEastAsia"/>
          <w:sz w:val="22"/>
          <w:szCs w:val="22"/>
          <w:lang w:val="en-US"/>
        </w:rPr>
      </w:pPr>
    </w:p>
    <w:p w:rsidR="00114BA1" w:rsidRPr="00114BA1" w:rsidRDefault="00114BA1" w:rsidP="00AE4D39">
      <w:pPr>
        <w:pStyle w:val="paragraph"/>
        <w:spacing w:before="0" w:beforeAutospacing="0" w:after="0" w:afterAutospacing="0"/>
        <w:jc w:val="both"/>
        <w:textAlignment w:val="baseline"/>
        <w:rPr>
          <w:rStyle w:val="spellingerror"/>
          <w:sz w:val="22"/>
          <w:szCs w:val="22"/>
          <w:lang w:val="en-US"/>
        </w:rPr>
      </w:pPr>
    </w:p>
    <w:p w:rsidR="008E68D6" w:rsidRPr="008E68D6" w:rsidRDefault="008E68D6" w:rsidP="00AE4D39">
      <w:pPr>
        <w:pStyle w:val="paragraph"/>
        <w:spacing w:before="0" w:beforeAutospacing="0" w:after="0" w:afterAutospacing="0"/>
        <w:jc w:val="both"/>
        <w:textAlignment w:val="baseline"/>
        <w:rPr>
          <w:rStyle w:val="spellingerror"/>
          <w:rFonts w:eastAsiaTheme="majorEastAsia"/>
          <w:sz w:val="22"/>
          <w:szCs w:val="22"/>
          <w:lang w:val="en-US"/>
        </w:rPr>
      </w:pPr>
    </w:p>
    <w:p w:rsidR="008E68D6" w:rsidRPr="008E68D6" w:rsidRDefault="008E68D6" w:rsidP="00AE4D39">
      <w:pPr>
        <w:pStyle w:val="paragraph"/>
        <w:spacing w:before="0" w:beforeAutospacing="0" w:after="0" w:afterAutospacing="0"/>
        <w:jc w:val="both"/>
        <w:textAlignment w:val="baseline"/>
        <w:rPr>
          <w:rStyle w:val="spellingerror"/>
          <w:rFonts w:eastAsiaTheme="majorEastAsia"/>
          <w:sz w:val="22"/>
          <w:szCs w:val="22"/>
          <w:lang w:val="en-US"/>
        </w:rPr>
      </w:pPr>
    </w:p>
    <w:p w:rsidR="008E68D6" w:rsidRPr="00913C1B" w:rsidRDefault="008E68D6" w:rsidP="00AE4D39">
      <w:pPr>
        <w:rPr>
          <w:rStyle w:val="normaltextrun"/>
          <w:rFonts w:eastAsiaTheme="majorEastAsia"/>
          <w:lang w:val="en-US"/>
        </w:rPr>
      </w:pPr>
    </w:p>
    <w:p w:rsidR="0050088C" w:rsidRPr="00913C1B" w:rsidRDefault="0050088C" w:rsidP="00AE4D39">
      <w:pPr>
        <w:rPr>
          <w:rStyle w:val="normaltextrun"/>
          <w:rFonts w:eastAsiaTheme="majorEastAsia"/>
          <w:lang w:val="en-US"/>
        </w:rPr>
      </w:pPr>
    </w:p>
    <w:p w:rsidR="00166E54" w:rsidRPr="008E68D6" w:rsidRDefault="00166E54" w:rsidP="00AE4D39">
      <w:pPr>
        <w:rPr>
          <w:sz w:val="22"/>
          <w:szCs w:val="22"/>
          <w:lang w:val="en-GB"/>
        </w:rPr>
      </w:pPr>
    </w:p>
    <w:p w:rsidR="00B540A9" w:rsidRPr="00243FDF" w:rsidRDefault="00B540A9" w:rsidP="00AE4D39">
      <w:pPr>
        <w:pStyle w:val="Overskrift2"/>
        <w:rPr>
          <w:rFonts w:ascii="Times New Roman" w:hAnsi="Times New Roman" w:cs="Times New Roman"/>
          <w:sz w:val="22"/>
          <w:szCs w:val="22"/>
          <w:lang w:val="en-US"/>
        </w:rPr>
      </w:pPr>
    </w:p>
    <w:sectPr w:rsidR="00B540A9" w:rsidRPr="00243FDF" w:rsidSect="00444207">
      <w:footerReference w:type="even" r:id="rId17"/>
      <w:footerReference w:type="default" r:id="rId18"/>
      <w:pgSz w:w="11900" w:h="16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2D5" w:rsidRDefault="007D42D5" w:rsidP="00114BA1">
      <w:r>
        <w:separator/>
      </w:r>
    </w:p>
  </w:endnote>
  <w:endnote w:type="continuationSeparator" w:id="0">
    <w:p w:rsidR="007D42D5" w:rsidRDefault="007D42D5" w:rsidP="0011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idetall"/>
      </w:rPr>
      <w:id w:val="304057512"/>
      <w:docPartObj>
        <w:docPartGallery w:val="Page Numbers (Bottom of Page)"/>
        <w:docPartUnique/>
      </w:docPartObj>
    </w:sdtPr>
    <w:sdtEndPr>
      <w:rPr>
        <w:rStyle w:val="Sidetall"/>
      </w:rPr>
    </w:sdtEndPr>
    <w:sdtContent>
      <w:p w:rsidR="00114BA1" w:rsidRDefault="00114BA1" w:rsidP="00114BA1">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end"/>
        </w:r>
      </w:p>
    </w:sdtContent>
  </w:sdt>
  <w:p w:rsidR="00114BA1" w:rsidRDefault="00114BA1" w:rsidP="00114BA1">
    <w:pPr>
      <w:pStyle w:val="Bunn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idetall"/>
      </w:rPr>
      <w:id w:val="1967620444"/>
      <w:docPartObj>
        <w:docPartGallery w:val="Page Numbers (Bottom of Page)"/>
        <w:docPartUnique/>
      </w:docPartObj>
    </w:sdtPr>
    <w:sdtEndPr>
      <w:rPr>
        <w:rStyle w:val="Sidetall"/>
      </w:rPr>
    </w:sdtEndPr>
    <w:sdtContent>
      <w:p w:rsidR="00114BA1" w:rsidRDefault="00114BA1" w:rsidP="00114BA1">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1</w:t>
        </w:r>
        <w:r>
          <w:rPr>
            <w:rStyle w:val="Sidetall"/>
          </w:rPr>
          <w:fldChar w:fldCharType="end"/>
        </w:r>
      </w:p>
    </w:sdtContent>
  </w:sdt>
  <w:p w:rsidR="00114BA1" w:rsidRDefault="00877ADD" w:rsidP="00114BA1">
    <w:pPr>
      <w:pStyle w:val="Bunntekst"/>
      <w:ind w:right="360"/>
    </w:pPr>
    <w:r>
      <w:t>Line Elvira Rosenskiold (P151225)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2D5" w:rsidRDefault="007D42D5" w:rsidP="00114BA1">
      <w:r>
        <w:separator/>
      </w:r>
    </w:p>
  </w:footnote>
  <w:footnote w:type="continuationSeparator" w:id="0">
    <w:p w:rsidR="007D42D5" w:rsidRDefault="007D42D5" w:rsidP="00114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3085C"/>
    <w:multiLevelType w:val="multilevel"/>
    <w:tmpl w:val="DBC24F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31D66"/>
    <w:multiLevelType w:val="multilevel"/>
    <w:tmpl w:val="15E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B91463"/>
    <w:multiLevelType w:val="multilevel"/>
    <w:tmpl w:val="9D8C8E84"/>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F10BA5"/>
    <w:multiLevelType w:val="multilevel"/>
    <w:tmpl w:val="863E7E7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F501A62"/>
    <w:multiLevelType w:val="multilevel"/>
    <w:tmpl w:val="E6107276"/>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C27B05"/>
    <w:multiLevelType w:val="hybridMultilevel"/>
    <w:tmpl w:val="AE3CC56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76AA2CEF"/>
    <w:multiLevelType w:val="multilevel"/>
    <w:tmpl w:val="987655E6"/>
    <w:lvl w:ilvl="0">
      <w:start w:val="3"/>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4"/>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activeWritingStyle w:appName="MSWord" w:lang="nb-NO"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207"/>
    <w:rsid w:val="00022ACD"/>
    <w:rsid w:val="00025DAA"/>
    <w:rsid w:val="00051B5B"/>
    <w:rsid w:val="00052370"/>
    <w:rsid w:val="000D0031"/>
    <w:rsid w:val="00114BA1"/>
    <w:rsid w:val="00166E54"/>
    <w:rsid w:val="0017777A"/>
    <w:rsid w:val="001D3F9C"/>
    <w:rsid w:val="001E0EF4"/>
    <w:rsid w:val="001F6029"/>
    <w:rsid w:val="001F7A16"/>
    <w:rsid w:val="00243FDF"/>
    <w:rsid w:val="00257599"/>
    <w:rsid w:val="00271266"/>
    <w:rsid w:val="0027532F"/>
    <w:rsid w:val="002B668D"/>
    <w:rsid w:val="002C5B74"/>
    <w:rsid w:val="00376AB2"/>
    <w:rsid w:val="003C4227"/>
    <w:rsid w:val="00414CA1"/>
    <w:rsid w:val="00444207"/>
    <w:rsid w:val="00476B58"/>
    <w:rsid w:val="00485803"/>
    <w:rsid w:val="004A11D8"/>
    <w:rsid w:val="0050088C"/>
    <w:rsid w:val="00521A34"/>
    <w:rsid w:val="005B2CEB"/>
    <w:rsid w:val="005C0A06"/>
    <w:rsid w:val="005C17D3"/>
    <w:rsid w:val="005C4473"/>
    <w:rsid w:val="00622621"/>
    <w:rsid w:val="00651362"/>
    <w:rsid w:val="006927C5"/>
    <w:rsid w:val="0069771B"/>
    <w:rsid w:val="006A70D4"/>
    <w:rsid w:val="00707188"/>
    <w:rsid w:val="00733447"/>
    <w:rsid w:val="007503FA"/>
    <w:rsid w:val="007627DE"/>
    <w:rsid w:val="007B57DB"/>
    <w:rsid w:val="007D42D5"/>
    <w:rsid w:val="007D4325"/>
    <w:rsid w:val="0081331B"/>
    <w:rsid w:val="00846A89"/>
    <w:rsid w:val="00877ADD"/>
    <w:rsid w:val="008C3412"/>
    <w:rsid w:val="008E68D6"/>
    <w:rsid w:val="00913C1B"/>
    <w:rsid w:val="009204DB"/>
    <w:rsid w:val="00995895"/>
    <w:rsid w:val="009B5D40"/>
    <w:rsid w:val="00A20DD4"/>
    <w:rsid w:val="00AE42C6"/>
    <w:rsid w:val="00AE4D39"/>
    <w:rsid w:val="00AE7C16"/>
    <w:rsid w:val="00B00AE2"/>
    <w:rsid w:val="00B0355F"/>
    <w:rsid w:val="00B540A9"/>
    <w:rsid w:val="00B7426D"/>
    <w:rsid w:val="00B82D47"/>
    <w:rsid w:val="00B90B9F"/>
    <w:rsid w:val="00B9238D"/>
    <w:rsid w:val="00BB0F95"/>
    <w:rsid w:val="00BC0510"/>
    <w:rsid w:val="00BF1D08"/>
    <w:rsid w:val="00BF372B"/>
    <w:rsid w:val="00C177E1"/>
    <w:rsid w:val="00C53BD8"/>
    <w:rsid w:val="00C86F97"/>
    <w:rsid w:val="00CF0D8C"/>
    <w:rsid w:val="00CF6135"/>
    <w:rsid w:val="00D03D85"/>
    <w:rsid w:val="00D2139C"/>
    <w:rsid w:val="00D8240C"/>
    <w:rsid w:val="00D91AD9"/>
    <w:rsid w:val="00D96F40"/>
    <w:rsid w:val="00DA7C15"/>
    <w:rsid w:val="00DC193A"/>
    <w:rsid w:val="00DF0839"/>
    <w:rsid w:val="00E64D59"/>
    <w:rsid w:val="00E650CD"/>
    <w:rsid w:val="00E714A9"/>
    <w:rsid w:val="00EC1A81"/>
    <w:rsid w:val="00EC30C6"/>
    <w:rsid w:val="00F0494C"/>
    <w:rsid w:val="00F679EF"/>
    <w:rsid w:val="00FB02CF"/>
    <w:rsid w:val="00FE1453"/>
    <w:rsid w:val="00FE27F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63DEA"/>
  <w15:chartTrackingRefBased/>
  <w15:docId w15:val="{E844B8C0-B65F-4543-A98D-5248DA890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7C15"/>
    <w:rPr>
      <w:rFonts w:ascii="Times New Roman" w:eastAsia="Times New Roman" w:hAnsi="Times New Roman" w:cs="Times New Roman"/>
      <w:lang w:eastAsia="nb-NO"/>
    </w:rPr>
  </w:style>
  <w:style w:type="paragraph" w:styleId="Overskrift1">
    <w:name w:val="heading 1"/>
    <w:basedOn w:val="Normal"/>
    <w:next w:val="Normal"/>
    <w:link w:val="Overskrift1Tegn"/>
    <w:uiPriority w:val="9"/>
    <w:qFormat/>
    <w:rsid w:val="0044420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Overskrift2">
    <w:name w:val="heading 2"/>
    <w:basedOn w:val="Normal"/>
    <w:next w:val="Normal"/>
    <w:link w:val="Overskrift2Tegn"/>
    <w:uiPriority w:val="9"/>
    <w:unhideWhenUsed/>
    <w:qFormat/>
    <w:rsid w:val="00444207"/>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Overskrift3">
    <w:name w:val="heading 3"/>
    <w:basedOn w:val="Normal"/>
    <w:next w:val="Normal"/>
    <w:link w:val="Overskrift3Tegn"/>
    <w:uiPriority w:val="9"/>
    <w:unhideWhenUsed/>
    <w:qFormat/>
    <w:rsid w:val="00444207"/>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genmellomrom">
    <w:name w:val="No Spacing"/>
    <w:link w:val="IngenmellomromTegn"/>
    <w:uiPriority w:val="1"/>
    <w:qFormat/>
    <w:rsid w:val="00444207"/>
    <w:rPr>
      <w:rFonts w:eastAsiaTheme="minorEastAsia"/>
      <w:sz w:val="22"/>
      <w:szCs w:val="22"/>
      <w:lang w:val="en-US" w:eastAsia="zh-CN"/>
    </w:rPr>
  </w:style>
  <w:style w:type="character" w:customStyle="1" w:styleId="IngenmellomromTegn">
    <w:name w:val="Ingen mellomrom Tegn"/>
    <w:basedOn w:val="Standardskriftforavsnitt"/>
    <w:link w:val="Ingenmellomrom"/>
    <w:uiPriority w:val="1"/>
    <w:rsid w:val="00444207"/>
    <w:rPr>
      <w:rFonts w:eastAsiaTheme="minorEastAsia"/>
      <w:sz w:val="22"/>
      <w:szCs w:val="22"/>
      <w:lang w:val="en-US" w:eastAsia="zh-CN"/>
    </w:rPr>
  </w:style>
  <w:style w:type="character" w:customStyle="1" w:styleId="Overskrift1Tegn">
    <w:name w:val="Overskrift 1 Tegn"/>
    <w:basedOn w:val="Standardskriftforavsnitt"/>
    <w:link w:val="Overskrift1"/>
    <w:uiPriority w:val="9"/>
    <w:rsid w:val="00444207"/>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444207"/>
    <w:rPr>
      <w:rFonts w:asciiTheme="majorHAnsi" w:eastAsiaTheme="majorEastAsia" w:hAnsiTheme="majorHAnsi" w:cstheme="majorBidi"/>
      <w:color w:val="2F5496" w:themeColor="accent1" w:themeShade="BF"/>
      <w:sz w:val="26"/>
      <w:szCs w:val="26"/>
    </w:rPr>
  </w:style>
  <w:style w:type="character" w:customStyle="1" w:styleId="Overskrift3Tegn">
    <w:name w:val="Overskrift 3 Tegn"/>
    <w:basedOn w:val="Standardskriftforavsnitt"/>
    <w:link w:val="Overskrift3"/>
    <w:uiPriority w:val="9"/>
    <w:rsid w:val="00444207"/>
    <w:rPr>
      <w:rFonts w:asciiTheme="majorHAnsi" w:eastAsiaTheme="majorEastAsia" w:hAnsiTheme="majorHAnsi" w:cstheme="majorBidi"/>
      <w:color w:val="1F3763" w:themeColor="accent1" w:themeShade="7F"/>
    </w:rPr>
  </w:style>
  <w:style w:type="paragraph" w:styleId="Listeavsnitt">
    <w:name w:val="List Paragraph"/>
    <w:basedOn w:val="Normal"/>
    <w:uiPriority w:val="34"/>
    <w:qFormat/>
    <w:rsid w:val="00B540A9"/>
    <w:pPr>
      <w:ind w:left="720"/>
      <w:contextualSpacing/>
    </w:pPr>
    <w:rPr>
      <w:rFonts w:asciiTheme="minorHAnsi" w:eastAsiaTheme="minorHAnsi" w:hAnsiTheme="minorHAnsi" w:cstheme="minorBidi"/>
      <w:lang w:eastAsia="en-US"/>
    </w:rPr>
  </w:style>
  <w:style w:type="character" w:customStyle="1" w:styleId="normaltextrun">
    <w:name w:val="normaltextrun"/>
    <w:basedOn w:val="Standardskriftforavsnitt"/>
    <w:rsid w:val="008E68D6"/>
  </w:style>
  <w:style w:type="character" w:customStyle="1" w:styleId="eop">
    <w:name w:val="eop"/>
    <w:basedOn w:val="Standardskriftforavsnitt"/>
    <w:rsid w:val="008E68D6"/>
  </w:style>
  <w:style w:type="paragraph" w:customStyle="1" w:styleId="paragraph">
    <w:name w:val="paragraph"/>
    <w:basedOn w:val="Normal"/>
    <w:rsid w:val="008E68D6"/>
    <w:pPr>
      <w:spacing w:before="100" w:beforeAutospacing="1" w:after="100" w:afterAutospacing="1"/>
    </w:pPr>
  </w:style>
  <w:style w:type="character" w:customStyle="1" w:styleId="spellingerror">
    <w:name w:val="spellingerror"/>
    <w:basedOn w:val="Standardskriftforavsnitt"/>
    <w:rsid w:val="008E68D6"/>
  </w:style>
  <w:style w:type="character" w:customStyle="1" w:styleId="advancedproofingissue">
    <w:name w:val="advancedproofingissue"/>
    <w:basedOn w:val="Standardskriftforavsnitt"/>
    <w:rsid w:val="008E68D6"/>
  </w:style>
  <w:style w:type="character" w:customStyle="1" w:styleId="contextualspellingandgrammarerror">
    <w:name w:val="contextualspellingandgrammarerror"/>
    <w:basedOn w:val="Standardskriftforavsnitt"/>
    <w:rsid w:val="008E68D6"/>
  </w:style>
  <w:style w:type="paragraph" w:styleId="Overskriftforinnholdsfortegnelse">
    <w:name w:val="TOC Heading"/>
    <w:basedOn w:val="Overskrift1"/>
    <w:next w:val="Normal"/>
    <w:uiPriority w:val="39"/>
    <w:unhideWhenUsed/>
    <w:qFormat/>
    <w:rsid w:val="00114BA1"/>
    <w:pPr>
      <w:spacing w:before="480" w:line="276" w:lineRule="auto"/>
      <w:outlineLvl w:val="9"/>
    </w:pPr>
    <w:rPr>
      <w:b/>
      <w:bCs/>
      <w:sz w:val="28"/>
      <w:szCs w:val="28"/>
      <w:lang w:eastAsia="nb-NO"/>
    </w:rPr>
  </w:style>
  <w:style w:type="paragraph" w:styleId="INNH1">
    <w:name w:val="toc 1"/>
    <w:basedOn w:val="Normal"/>
    <w:next w:val="Normal"/>
    <w:autoRedefine/>
    <w:uiPriority w:val="39"/>
    <w:unhideWhenUsed/>
    <w:rsid w:val="00114BA1"/>
    <w:pPr>
      <w:spacing w:before="240" w:after="120"/>
    </w:pPr>
    <w:rPr>
      <w:rFonts w:asciiTheme="minorHAnsi" w:eastAsiaTheme="minorHAnsi" w:hAnsiTheme="minorHAnsi" w:cstheme="minorBidi"/>
      <w:b/>
      <w:bCs/>
      <w:sz w:val="20"/>
      <w:szCs w:val="20"/>
      <w:lang w:eastAsia="en-US"/>
    </w:rPr>
  </w:style>
  <w:style w:type="paragraph" w:styleId="INNH2">
    <w:name w:val="toc 2"/>
    <w:basedOn w:val="Normal"/>
    <w:next w:val="Normal"/>
    <w:autoRedefine/>
    <w:uiPriority w:val="39"/>
    <w:unhideWhenUsed/>
    <w:rsid w:val="00114BA1"/>
    <w:pPr>
      <w:spacing w:before="120"/>
      <w:ind w:left="240"/>
    </w:pPr>
    <w:rPr>
      <w:rFonts w:asciiTheme="minorHAnsi" w:eastAsiaTheme="minorHAnsi" w:hAnsiTheme="minorHAnsi" w:cstheme="minorBidi"/>
      <w:i/>
      <w:iCs/>
      <w:sz w:val="20"/>
      <w:szCs w:val="20"/>
      <w:lang w:eastAsia="en-US"/>
    </w:rPr>
  </w:style>
  <w:style w:type="paragraph" w:styleId="INNH3">
    <w:name w:val="toc 3"/>
    <w:basedOn w:val="Normal"/>
    <w:next w:val="Normal"/>
    <w:autoRedefine/>
    <w:uiPriority w:val="39"/>
    <w:unhideWhenUsed/>
    <w:rsid w:val="00114BA1"/>
    <w:pPr>
      <w:ind w:left="480"/>
    </w:pPr>
    <w:rPr>
      <w:rFonts w:asciiTheme="minorHAnsi" w:eastAsiaTheme="minorHAnsi" w:hAnsiTheme="minorHAnsi" w:cstheme="minorBidi"/>
      <w:sz w:val="20"/>
      <w:szCs w:val="20"/>
      <w:lang w:eastAsia="en-US"/>
    </w:rPr>
  </w:style>
  <w:style w:type="character" w:styleId="Hyperkobling">
    <w:name w:val="Hyperlink"/>
    <w:basedOn w:val="Standardskriftforavsnitt"/>
    <w:uiPriority w:val="99"/>
    <w:unhideWhenUsed/>
    <w:rsid w:val="00114BA1"/>
    <w:rPr>
      <w:color w:val="0563C1" w:themeColor="hyperlink"/>
      <w:u w:val="single"/>
    </w:rPr>
  </w:style>
  <w:style w:type="paragraph" w:styleId="INNH4">
    <w:name w:val="toc 4"/>
    <w:basedOn w:val="Normal"/>
    <w:next w:val="Normal"/>
    <w:autoRedefine/>
    <w:uiPriority w:val="39"/>
    <w:semiHidden/>
    <w:unhideWhenUsed/>
    <w:rsid w:val="00114BA1"/>
    <w:pPr>
      <w:ind w:left="720"/>
    </w:pPr>
    <w:rPr>
      <w:sz w:val="20"/>
      <w:szCs w:val="20"/>
    </w:rPr>
  </w:style>
  <w:style w:type="paragraph" w:styleId="INNH5">
    <w:name w:val="toc 5"/>
    <w:basedOn w:val="Normal"/>
    <w:next w:val="Normal"/>
    <w:autoRedefine/>
    <w:uiPriority w:val="39"/>
    <w:semiHidden/>
    <w:unhideWhenUsed/>
    <w:rsid w:val="00114BA1"/>
    <w:pPr>
      <w:ind w:left="960"/>
    </w:pPr>
    <w:rPr>
      <w:sz w:val="20"/>
      <w:szCs w:val="20"/>
    </w:rPr>
  </w:style>
  <w:style w:type="paragraph" w:styleId="INNH6">
    <w:name w:val="toc 6"/>
    <w:basedOn w:val="Normal"/>
    <w:next w:val="Normal"/>
    <w:autoRedefine/>
    <w:uiPriority w:val="39"/>
    <w:semiHidden/>
    <w:unhideWhenUsed/>
    <w:rsid w:val="00114BA1"/>
    <w:pPr>
      <w:ind w:left="1200"/>
    </w:pPr>
    <w:rPr>
      <w:sz w:val="20"/>
      <w:szCs w:val="20"/>
    </w:rPr>
  </w:style>
  <w:style w:type="paragraph" w:styleId="INNH7">
    <w:name w:val="toc 7"/>
    <w:basedOn w:val="Normal"/>
    <w:next w:val="Normal"/>
    <w:autoRedefine/>
    <w:uiPriority w:val="39"/>
    <w:semiHidden/>
    <w:unhideWhenUsed/>
    <w:rsid w:val="00114BA1"/>
    <w:pPr>
      <w:ind w:left="1440"/>
    </w:pPr>
    <w:rPr>
      <w:sz w:val="20"/>
      <w:szCs w:val="20"/>
    </w:rPr>
  </w:style>
  <w:style w:type="paragraph" w:styleId="INNH8">
    <w:name w:val="toc 8"/>
    <w:basedOn w:val="Normal"/>
    <w:next w:val="Normal"/>
    <w:autoRedefine/>
    <w:uiPriority w:val="39"/>
    <w:semiHidden/>
    <w:unhideWhenUsed/>
    <w:rsid w:val="00114BA1"/>
    <w:pPr>
      <w:ind w:left="1680"/>
    </w:pPr>
    <w:rPr>
      <w:sz w:val="20"/>
      <w:szCs w:val="20"/>
    </w:rPr>
  </w:style>
  <w:style w:type="paragraph" w:styleId="INNH9">
    <w:name w:val="toc 9"/>
    <w:basedOn w:val="Normal"/>
    <w:next w:val="Normal"/>
    <w:autoRedefine/>
    <w:uiPriority w:val="39"/>
    <w:semiHidden/>
    <w:unhideWhenUsed/>
    <w:rsid w:val="00114BA1"/>
    <w:pPr>
      <w:ind w:left="1920"/>
    </w:pPr>
    <w:rPr>
      <w:sz w:val="20"/>
      <w:szCs w:val="20"/>
    </w:rPr>
  </w:style>
  <w:style w:type="paragraph" w:styleId="Bunntekst">
    <w:name w:val="footer"/>
    <w:basedOn w:val="Normal"/>
    <w:link w:val="BunntekstTegn"/>
    <w:uiPriority w:val="99"/>
    <w:unhideWhenUsed/>
    <w:rsid w:val="00114BA1"/>
    <w:pPr>
      <w:tabs>
        <w:tab w:val="center" w:pos="4536"/>
        <w:tab w:val="right" w:pos="9072"/>
      </w:tabs>
    </w:pPr>
    <w:rPr>
      <w:rFonts w:asciiTheme="minorHAnsi" w:eastAsiaTheme="minorHAnsi" w:hAnsiTheme="minorHAnsi" w:cstheme="minorBidi"/>
      <w:lang w:eastAsia="en-US"/>
    </w:rPr>
  </w:style>
  <w:style w:type="character" w:customStyle="1" w:styleId="BunntekstTegn">
    <w:name w:val="Bunntekst Tegn"/>
    <w:basedOn w:val="Standardskriftforavsnitt"/>
    <w:link w:val="Bunntekst"/>
    <w:uiPriority w:val="99"/>
    <w:rsid w:val="00114BA1"/>
  </w:style>
  <w:style w:type="character" w:styleId="Sidetall">
    <w:name w:val="page number"/>
    <w:basedOn w:val="Standardskriftforavsnitt"/>
    <w:uiPriority w:val="99"/>
    <w:semiHidden/>
    <w:unhideWhenUsed/>
    <w:rsid w:val="00114BA1"/>
  </w:style>
  <w:style w:type="character" w:styleId="Sterk">
    <w:name w:val="Strong"/>
    <w:basedOn w:val="Standardskriftforavsnitt"/>
    <w:uiPriority w:val="22"/>
    <w:qFormat/>
    <w:rsid w:val="009B5D40"/>
    <w:rPr>
      <w:b/>
      <w:bCs/>
    </w:rPr>
  </w:style>
  <w:style w:type="paragraph" w:styleId="NormalWeb">
    <w:name w:val="Normal (Web)"/>
    <w:basedOn w:val="Normal"/>
    <w:uiPriority w:val="99"/>
    <w:unhideWhenUsed/>
    <w:rsid w:val="00B7426D"/>
    <w:pPr>
      <w:spacing w:before="100" w:beforeAutospacing="1" w:after="100" w:afterAutospacing="1"/>
    </w:pPr>
  </w:style>
  <w:style w:type="character" w:styleId="Ulstomtale">
    <w:name w:val="Unresolved Mention"/>
    <w:basedOn w:val="Standardskriftforavsnitt"/>
    <w:uiPriority w:val="99"/>
    <w:semiHidden/>
    <w:unhideWhenUsed/>
    <w:rsid w:val="0069771B"/>
    <w:rPr>
      <w:color w:val="605E5C"/>
      <w:shd w:val="clear" w:color="auto" w:fill="E1DFDD"/>
    </w:rPr>
  </w:style>
  <w:style w:type="character" w:styleId="Fulgthyperkobling">
    <w:name w:val="FollowedHyperlink"/>
    <w:basedOn w:val="Standardskriftforavsnitt"/>
    <w:uiPriority w:val="99"/>
    <w:semiHidden/>
    <w:unhideWhenUsed/>
    <w:rsid w:val="0069771B"/>
    <w:rPr>
      <w:color w:val="954F72" w:themeColor="followedHyperlink"/>
      <w:u w:val="single"/>
    </w:rPr>
  </w:style>
  <w:style w:type="paragraph" w:styleId="Topptekst">
    <w:name w:val="header"/>
    <w:basedOn w:val="Normal"/>
    <w:link w:val="TopptekstTegn"/>
    <w:uiPriority w:val="99"/>
    <w:unhideWhenUsed/>
    <w:rsid w:val="00877ADD"/>
    <w:pPr>
      <w:tabs>
        <w:tab w:val="center" w:pos="4536"/>
        <w:tab w:val="right" w:pos="9072"/>
      </w:tabs>
    </w:pPr>
  </w:style>
  <w:style w:type="character" w:customStyle="1" w:styleId="TopptekstTegn">
    <w:name w:val="Topptekst Tegn"/>
    <w:basedOn w:val="Standardskriftforavsnitt"/>
    <w:link w:val="Topptekst"/>
    <w:uiPriority w:val="99"/>
    <w:rsid w:val="00877ADD"/>
    <w:rPr>
      <w:rFonts w:ascii="Times New Roman" w:eastAsia="Times New Roman" w:hAnsi="Times New Roman" w:cs="Times New Roman"/>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2828">
      <w:bodyDiv w:val="1"/>
      <w:marLeft w:val="0"/>
      <w:marRight w:val="0"/>
      <w:marTop w:val="0"/>
      <w:marBottom w:val="0"/>
      <w:divBdr>
        <w:top w:val="none" w:sz="0" w:space="0" w:color="auto"/>
        <w:left w:val="none" w:sz="0" w:space="0" w:color="auto"/>
        <w:bottom w:val="none" w:sz="0" w:space="0" w:color="auto"/>
        <w:right w:val="none" w:sz="0" w:space="0" w:color="auto"/>
      </w:divBdr>
    </w:div>
    <w:div w:id="89275907">
      <w:bodyDiv w:val="1"/>
      <w:marLeft w:val="0"/>
      <w:marRight w:val="0"/>
      <w:marTop w:val="0"/>
      <w:marBottom w:val="0"/>
      <w:divBdr>
        <w:top w:val="none" w:sz="0" w:space="0" w:color="auto"/>
        <w:left w:val="none" w:sz="0" w:space="0" w:color="auto"/>
        <w:bottom w:val="none" w:sz="0" w:space="0" w:color="auto"/>
        <w:right w:val="none" w:sz="0" w:space="0" w:color="auto"/>
      </w:divBdr>
      <w:divsChild>
        <w:div w:id="1416705476">
          <w:marLeft w:val="0"/>
          <w:marRight w:val="0"/>
          <w:marTop w:val="0"/>
          <w:marBottom w:val="0"/>
          <w:divBdr>
            <w:top w:val="none" w:sz="0" w:space="0" w:color="auto"/>
            <w:left w:val="none" w:sz="0" w:space="0" w:color="auto"/>
            <w:bottom w:val="none" w:sz="0" w:space="0" w:color="auto"/>
            <w:right w:val="none" w:sz="0" w:space="0" w:color="auto"/>
          </w:divBdr>
        </w:div>
        <w:div w:id="1177500182">
          <w:marLeft w:val="0"/>
          <w:marRight w:val="0"/>
          <w:marTop w:val="0"/>
          <w:marBottom w:val="0"/>
          <w:divBdr>
            <w:top w:val="none" w:sz="0" w:space="0" w:color="auto"/>
            <w:left w:val="none" w:sz="0" w:space="0" w:color="auto"/>
            <w:bottom w:val="none" w:sz="0" w:space="0" w:color="auto"/>
            <w:right w:val="none" w:sz="0" w:space="0" w:color="auto"/>
          </w:divBdr>
        </w:div>
      </w:divsChild>
    </w:div>
    <w:div w:id="103117401">
      <w:bodyDiv w:val="1"/>
      <w:marLeft w:val="0"/>
      <w:marRight w:val="0"/>
      <w:marTop w:val="0"/>
      <w:marBottom w:val="0"/>
      <w:divBdr>
        <w:top w:val="none" w:sz="0" w:space="0" w:color="auto"/>
        <w:left w:val="none" w:sz="0" w:space="0" w:color="auto"/>
        <w:bottom w:val="none" w:sz="0" w:space="0" w:color="auto"/>
        <w:right w:val="none" w:sz="0" w:space="0" w:color="auto"/>
      </w:divBdr>
    </w:div>
    <w:div w:id="130902829">
      <w:bodyDiv w:val="1"/>
      <w:marLeft w:val="0"/>
      <w:marRight w:val="0"/>
      <w:marTop w:val="0"/>
      <w:marBottom w:val="0"/>
      <w:divBdr>
        <w:top w:val="none" w:sz="0" w:space="0" w:color="auto"/>
        <w:left w:val="none" w:sz="0" w:space="0" w:color="auto"/>
        <w:bottom w:val="none" w:sz="0" w:space="0" w:color="auto"/>
        <w:right w:val="none" w:sz="0" w:space="0" w:color="auto"/>
      </w:divBdr>
    </w:div>
    <w:div w:id="182714393">
      <w:bodyDiv w:val="1"/>
      <w:marLeft w:val="0"/>
      <w:marRight w:val="0"/>
      <w:marTop w:val="0"/>
      <w:marBottom w:val="0"/>
      <w:divBdr>
        <w:top w:val="none" w:sz="0" w:space="0" w:color="auto"/>
        <w:left w:val="none" w:sz="0" w:space="0" w:color="auto"/>
        <w:bottom w:val="none" w:sz="0" w:space="0" w:color="auto"/>
        <w:right w:val="none" w:sz="0" w:space="0" w:color="auto"/>
      </w:divBdr>
      <w:divsChild>
        <w:div w:id="478812190">
          <w:marLeft w:val="0"/>
          <w:marRight w:val="0"/>
          <w:marTop w:val="0"/>
          <w:marBottom w:val="0"/>
          <w:divBdr>
            <w:top w:val="none" w:sz="0" w:space="0" w:color="auto"/>
            <w:left w:val="none" w:sz="0" w:space="0" w:color="auto"/>
            <w:bottom w:val="none" w:sz="0" w:space="0" w:color="auto"/>
            <w:right w:val="none" w:sz="0" w:space="0" w:color="auto"/>
          </w:divBdr>
        </w:div>
        <w:div w:id="1466506988">
          <w:marLeft w:val="0"/>
          <w:marRight w:val="0"/>
          <w:marTop w:val="0"/>
          <w:marBottom w:val="0"/>
          <w:divBdr>
            <w:top w:val="none" w:sz="0" w:space="0" w:color="auto"/>
            <w:left w:val="none" w:sz="0" w:space="0" w:color="auto"/>
            <w:bottom w:val="none" w:sz="0" w:space="0" w:color="auto"/>
            <w:right w:val="none" w:sz="0" w:space="0" w:color="auto"/>
          </w:divBdr>
        </w:div>
        <w:div w:id="1692603099">
          <w:marLeft w:val="0"/>
          <w:marRight w:val="0"/>
          <w:marTop w:val="0"/>
          <w:marBottom w:val="0"/>
          <w:divBdr>
            <w:top w:val="none" w:sz="0" w:space="0" w:color="auto"/>
            <w:left w:val="none" w:sz="0" w:space="0" w:color="auto"/>
            <w:bottom w:val="none" w:sz="0" w:space="0" w:color="auto"/>
            <w:right w:val="none" w:sz="0" w:space="0" w:color="auto"/>
          </w:divBdr>
        </w:div>
        <w:div w:id="1634821379">
          <w:marLeft w:val="0"/>
          <w:marRight w:val="0"/>
          <w:marTop w:val="0"/>
          <w:marBottom w:val="0"/>
          <w:divBdr>
            <w:top w:val="none" w:sz="0" w:space="0" w:color="auto"/>
            <w:left w:val="none" w:sz="0" w:space="0" w:color="auto"/>
            <w:bottom w:val="none" w:sz="0" w:space="0" w:color="auto"/>
            <w:right w:val="none" w:sz="0" w:space="0" w:color="auto"/>
          </w:divBdr>
        </w:div>
        <w:div w:id="1339700304">
          <w:marLeft w:val="0"/>
          <w:marRight w:val="0"/>
          <w:marTop w:val="0"/>
          <w:marBottom w:val="0"/>
          <w:divBdr>
            <w:top w:val="none" w:sz="0" w:space="0" w:color="auto"/>
            <w:left w:val="none" w:sz="0" w:space="0" w:color="auto"/>
            <w:bottom w:val="none" w:sz="0" w:space="0" w:color="auto"/>
            <w:right w:val="none" w:sz="0" w:space="0" w:color="auto"/>
          </w:divBdr>
        </w:div>
        <w:div w:id="2016224950">
          <w:marLeft w:val="0"/>
          <w:marRight w:val="0"/>
          <w:marTop w:val="0"/>
          <w:marBottom w:val="0"/>
          <w:divBdr>
            <w:top w:val="none" w:sz="0" w:space="0" w:color="auto"/>
            <w:left w:val="none" w:sz="0" w:space="0" w:color="auto"/>
            <w:bottom w:val="none" w:sz="0" w:space="0" w:color="auto"/>
            <w:right w:val="none" w:sz="0" w:space="0" w:color="auto"/>
          </w:divBdr>
        </w:div>
        <w:div w:id="480856058">
          <w:marLeft w:val="0"/>
          <w:marRight w:val="0"/>
          <w:marTop w:val="0"/>
          <w:marBottom w:val="0"/>
          <w:divBdr>
            <w:top w:val="none" w:sz="0" w:space="0" w:color="auto"/>
            <w:left w:val="none" w:sz="0" w:space="0" w:color="auto"/>
            <w:bottom w:val="none" w:sz="0" w:space="0" w:color="auto"/>
            <w:right w:val="none" w:sz="0" w:space="0" w:color="auto"/>
          </w:divBdr>
        </w:div>
        <w:div w:id="1770543545">
          <w:marLeft w:val="0"/>
          <w:marRight w:val="0"/>
          <w:marTop w:val="0"/>
          <w:marBottom w:val="0"/>
          <w:divBdr>
            <w:top w:val="none" w:sz="0" w:space="0" w:color="auto"/>
            <w:left w:val="none" w:sz="0" w:space="0" w:color="auto"/>
            <w:bottom w:val="none" w:sz="0" w:space="0" w:color="auto"/>
            <w:right w:val="none" w:sz="0" w:space="0" w:color="auto"/>
          </w:divBdr>
        </w:div>
        <w:div w:id="615334048">
          <w:marLeft w:val="0"/>
          <w:marRight w:val="0"/>
          <w:marTop w:val="0"/>
          <w:marBottom w:val="0"/>
          <w:divBdr>
            <w:top w:val="none" w:sz="0" w:space="0" w:color="auto"/>
            <w:left w:val="none" w:sz="0" w:space="0" w:color="auto"/>
            <w:bottom w:val="none" w:sz="0" w:space="0" w:color="auto"/>
            <w:right w:val="none" w:sz="0" w:space="0" w:color="auto"/>
          </w:divBdr>
        </w:div>
        <w:div w:id="1463109496">
          <w:marLeft w:val="0"/>
          <w:marRight w:val="0"/>
          <w:marTop w:val="0"/>
          <w:marBottom w:val="0"/>
          <w:divBdr>
            <w:top w:val="none" w:sz="0" w:space="0" w:color="auto"/>
            <w:left w:val="none" w:sz="0" w:space="0" w:color="auto"/>
            <w:bottom w:val="none" w:sz="0" w:space="0" w:color="auto"/>
            <w:right w:val="none" w:sz="0" w:space="0" w:color="auto"/>
          </w:divBdr>
        </w:div>
        <w:div w:id="1572689432">
          <w:marLeft w:val="0"/>
          <w:marRight w:val="0"/>
          <w:marTop w:val="0"/>
          <w:marBottom w:val="0"/>
          <w:divBdr>
            <w:top w:val="none" w:sz="0" w:space="0" w:color="auto"/>
            <w:left w:val="none" w:sz="0" w:space="0" w:color="auto"/>
            <w:bottom w:val="none" w:sz="0" w:space="0" w:color="auto"/>
            <w:right w:val="none" w:sz="0" w:space="0" w:color="auto"/>
          </w:divBdr>
        </w:div>
        <w:div w:id="2034990427">
          <w:marLeft w:val="0"/>
          <w:marRight w:val="0"/>
          <w:marTop w:val="0"/>
          <w:marBottom w:val="0"/>
          <w:divBdr>
            <w:top w:val="none" w:sz="0" w:space="0" w:color="auto"/>
            <w:left w:val="none" w:sz="0" w:space="0" w:color="auto"/>
            <w:bottom w:val="none" w:sz="0" w:space="0" w:color="auto"/>
            <w:right w:val="none" w:sz="0" w:space="0" w:color="auto"/>
          </w:divBdr>
        </w:div>
        <w:div w:id="1256942665">
          <w:marLeft w:val="0"/>
          <w:marRight w:val="0"/>
          <w:marTop w:val="0"/>
          <w:marBottom w:val="0"/>
          <w:divBdr>
            <w:top w:val="none" w:sz="0" w:space="0" w:color="auto"/>
            <w:left w:val="none" w:sz="0" w:space="0" w:color="auto"/>
            <w:bottom w:val="none" w:sz="0" w:space="0" w:color="auto"/>
            <w:right w:val="none" w:sz="0" w:space="0" w:color="auto"/>
          </w:divBdr>
        </w:div>
        <w:div w:id="1458571350">
          <w:marLeft w:val="0"/>
          <w:marRight w:val="0"/>
          <w:marTop w:val="0"/>
          <w:marBottom w:val="0"/>
          <w:divBdr>
            <w:top w:val="none" w:sz="0" w:space="0" w:color="auto"/>
            <w:left w:val="none" w:sz="0" w:space="0" w:color="auto"/>
            <w:bottom w:val="none" w:sz="0" w:space="0" w:color="auto"/>
            <w:right w:val="none" w:sz="0" w:space="0" w:color="auto"/>
          </w:divBdr>
        </w:div>
        <w:div w:id="1490318058">
          <w:marLeft w:val="0"/>
          <w:marRight w:val="0"/>
          <w:marTop w:val="0"/>
          <w:marBottom w:val="0"/>
          <w:divBdr>
            <w:top w:val="none" w:sz="0" w:space="0" w:color="auto"/>
            <w:left w:val="none" w:sz="0" w:space="0" w:color="auto"/>
            <w:bottom w:val="none" w:sz="0" w:space="0" w:color="auto"/>
            <w:right w:val="none" w:sz="0" w:space="0" w:color="auto"/>
          </w:divBdr>
        </w:div>
        <w:div w:id="393091514">
          <w:marLeft w:val="0"/>
          <w:marRight w:val="0"/>
          <w:marTop w:val="0"/>
          <w:marBottom w:val="0"/>
          <w:divBdr>
            <w:top w:val="none" w:sz="0" w:space="0" w:color="auto"/>
            <w:left w:val="none" w:sz="0" w:space="0" w:color="auto"/>
            <w:bottom w:val="none" w:sz="0" w:space="0" w:color="auto"/>
            <w:right w:val="none" w:sz="0" w:space="0" w:color="auto"/>
          </w:divBdr>
        </w:div>
      </w:divsChild>
    </w:div>
    <w:div w:id="277101916">
      <w:bodyDiv w:val="1"/>
      <w:marLeft w:val="0"/>
      <w:marRight w:val="0"/>
      <w:marTop w:val="0"/>
      <w:marBottom w:val="0"/>
      <w:divBdr>
        <w:top w:val="none" w:sz="0" w:space="0" w:color="auto"/>
        <w:left w:val="none" w:sz="0" w:space="0" w:color="auto"/>
        <w:bottom w:val="none" w:sz="0" w:space="0" w:color="auto"/>
        <w:right w:val="none" w:sz="0" w:space="0" w:color="auto"/>
      </w:divBdr>
      <w:divsChild>
        <w:div w:id="825630848">
          <w:marLeft w:val="0"/>
          <w:marRight w:val="0"/>
          <w:marTop w:val="0"/>
          <w:marBottom w:val="0"/>
          <w:divBdr>
            <w:top w:val="none" w:sz="0" w:space="0" w:color="auto"/>
            <w:left w:val="none" w:sz="0" w:space="0" w:color="auto"/>
            <w:bottom w:val="none" w:sz="0" w:space="0" w:color="auto"/>
            <w:right w:val="none" w:sz="0" w:space="0" w:color="auto"/>
          </w:divBdr>
        </w:div>
        <w:div w:id="1768846758">
          <w:marLeft w:val="0"/>
          <w:marRight w:val="0"/>
          <w:marTop w:val="0"/>
          <w:marBottom w:val="0"/>
          <w:divBdr>
            <w:top w:val="none" w:sz="0" w:space="0" w:color="auto"/>
            <w:left w:val="none" w:sz="0" w:space="0" w:color="auto"/>
            <w:bottom w:val="none" w:sz="0" w:space="0" w:color="auto"/>
            <w:right w:val="none" w:sz="0" w:space="0" w:color="auto"/>
          </w:divBdr>
        </w:div>
      </w:divsChild>
    </w:div>
    <w:div w:id="333145858">
      <w:bodyDiv w:val="1"/>
      <w:marLeft w:val="0"/>
      <w:marRight w:val="0"/>
      <w:marTop w:val="0"/>
      <w:marBottom w:val="0"/>
      <w:divBdr>
        <w:top w:val="none" w:sz="0" w:space="0" w:color="auto"/>
        <w:left w:val="none" w:sz="0" w:space="0" w:color="auto"/>
        <w:bottom w:val="none" w:sz="0" w:space="0" w:color="auto"/>
        <w:right w:val="none" w:sz="0" w:space="0" w:color="auto"/>
      </w:divBdr>
    </w:div>
    <w:div w:id="337853240">
      <w:bodyDiv w:val="1"/>
      <w:marLeft w:val="0"/>
      <w:marRight w:val="0"/>
      <w:marTop w:val="0"/>
      <w:marBottom w:val="0"/>
      <w:divBdr>
        <w:top w:val="none" w:sz="0" w:space="0" w:color="auto"/>
        <w:left w:val="none" w:sz="0" w:space="0" w:color="auto"/>
        <w:bottom w:val="none" w:sz="0" w:space="0" w:color="auto"/>
        <w:right w:val="none" w:sz="0" w:space="0" w:color="auto"/>
      </w:divBdr>
    </w:div>
    <w:div w:id="342360135">
      <w:bodyDiv w:val="1"/>
      <w:marLeft w:val="0"/>
      <w:marRight w:val="0"/>
      <w:marTop w:val="0"/>
      <w:marBottom w:val="0"/>
      <w:divBdr>
        <w:top w:val="none" w:sz="0" w:space="0" w:color="auto"/>
        <w:left w:val="none" w:sz="0" w:space="0" w:color="auto"/>
        <w:bottom w:val="none" w:sz="0" w:space="0" w:color="auto"/>
        <w:right w:val="none" w:sz="0" w:space="0" w:color="auto"/>
      </w:divBdr>
      <w:divsChild>
        <w:div w:id="312680520">
          <w:marLeft w:val="0"/>
          <w:marRight w:val="0"/>
          <w:marTop w:val="0"/>
          <w:marBottom w:val="0"/>
          <w:divBdr>
            <w:top w:val="none" w:sz="0" w:space="0" w:color="auto"/>
            <w:left w:val="none" w:sz="0" w:space="0" w:color="auto"/>
            <w:bottom w:val="none" w:sz="0" w:space="0" w:color="auto"/>
            <w:right w:val="none" w:sz="0" w:space="0" w:color="auto"/>
          </w:divBdr>
        </w:div>
        <w:div w:id="154340289">
          <w:marLeft w:val="0"/>
          <w:marRight w:val="0"/>
          <w:marTop w:val="0"/>
          <w:marBottom w:val="0"/>
          <w:divBdr>
            <w:top w:val="none" w:sz="0" w:space="0" w:color="auto"/>
            <w:left w:val="none" w:sz="0" w:space="0" w:color="auto"/>
            <w:bottom w:val="none" w:sz="0" w:space="0" w:color="auto"/>
            <w:right w:val="none" w:sz="0" w:space="0" w:color="auto"/>
          </w:divBdr>
        </w:div>
        <w:div w:id="150290961">
          <w:marLeft w:val="0"/>
          <w:marRight w:val="0"/>
          <w:marTop w:val="0"/>
          <w:marBottom w:val="0"/>
          <w:divBdr>
            <w:top w:val="none" w:sz="0" w:space="0" w:color="auto"/>
            <w:left w:val="none" w:sz="0" w:space="0" w:color="auto"/>
            <w:bottom w:val="none" w:sz="0" w:space="0" w:color="auto"/>
            <w:right w:val="none" w:sz="0" w:space="0" w:color="auto"/>
          </w:divBdr>
        </w:div>
      </w:divsChild>
    </w:div>
    <w:div w:id="350684650">
      <w:bodyDiv w:val="1"/>
      <w:marLeft w:val="0"/>
      <w:marRight w:val="0"/>
      <w:marTop w:val="0"/>
      <w:marBottom w:val="0"/>
      <w:divBdr>
        <w:top w:val="none" w:sz="0" w:space="0" w:color="auto"/>
        <w:left w:val="none" w:sz="0" w:space="0" w:color="auto"/>
        <w:bottom w:val="none" w:sz="0" w:space="0" w:color="auto"/>
        <w:right w:val="none" w:sz="0" w:space="0" w:color="auto"/>
      </w:divBdr>
    </w:div>
    <w:div w:id="396048476">
      <w:bodyDiv w:val="1"/>
      <w:marLeft w:val="0"/>
      <w:marRight w:val="0"/>
      <w:marTop w:val="0"/>
      <w:marBottom w:val="0"/>
      <w:divBdr>
        <w:top w:val="none" w:sz="0" w:space="0" w:color="auto"/>
        <w:left w:val="none" w:sz="0" w:space="0" w:color="auto"/>
        <w:bottom w:val="none" w:sz="0" w:space="0" w:color="auto"/>
        <w:right w:val="none" w:sz="0" w:space="0" w:color="auto"/>
      </w:divBdr>
      <w:divsChild>
        <w:div w:id="1264000049">
          <w:marLeft w:val="0"/>
          <w:marRight w:val="0"/>
          <w:marTop w:val="0"/>
          <w:marBottom w:val="0"/>
          <w:divBdr>
            <w:top w:val="none" w:sz="0" w:space="0" w:color="auto"/>
            <w:left w:val="none" w:sz="0" w:space="0" w:color="auto"/>
            <w:bottom w:val="none" w:sz="0" w:space="0" w:color="auto"/>
            <w:right w:val="none" w:sz="0" w:space="0" w:color="auto"/>
          </w:divBdr>
        </w:div>
        <w:div w:id="223873924">
          <w:marLeft w:val="0"/>
          <w:marRight w:val="0"/>
          <w:marTop w:val="0"/>
          <w:marBottom w:val="0"/>
          <w:divBdr>
            <w:top w:val="none" w:sz="0" w:space="0" w:color="auto"/>
            <w:left w:val="none" w:sz="0" w:space="0" w:color="auto"/>
            <w:bottom w:val="none" w:sz="0" w:space="0" w:color="auto"/>
            <w:right w:val="none" w:sz="0" w:space="0" w:color="auto"/>
          </w:divBdr>
        </w:div>
        <w:div w:id="1281647691">
          <w:marLeft w:val="0"/>
          <w:marRight w:val="0"/>
          <w:marTop w:val="0"/>
          <w:marBottom w:val="0"/>
          <w:divBdr>
            <w:top w:val="none" w:sz="0" w:space="0" w:color="auto"/>
            <w:left w:val="none" w:sz="0" w:space="0" w:color="auto"/>
            <w:bottom w:val="none" w:sz="0" w:space="0" w:color="auto"/>
            <w:right w:val="none" w:sz="0" w:space="0" w:color="auto"/>
          </w:divBdr>
        </w:div>
        <w:div w:id="964696723">
          <w:marLeft w:val="0"/>
          <w:marRight w:val="0"/>
          <w:marTop w:val="0"/>
          <w:marBottom w:val="0"/>
          <w:divBdr>
            <w:top w:val="none" w:sz="0" w:space="0" w:color="auto"/>
            <w:left w:val="none" w:sz="0" w:space="0" w:color="auto"/>
            <w:bottom w:val="none" w:sz="0" w:space="0" w:color="auto"/>
            <w:right w:val="none" w:sz="0" w:space="0" w:color="auto"/>
          </w:divBdr>
        </w:div>
        <w:div w:id="2000183613">
          <w:marLeft w:val="0"/>
          <w:marRight w:val="0"/>
          <w:marTop w:val="0"/>
          <w:marBottom w:val="0"/>
          <w:divBdr>
            <w:top w:val="none" w:sz="0" w:space="0" w:color="auto"/>
            <w:left w:val="none" w:sz="0" w:space="0" w:color="auto"/>
            <w:bottom w:val="none" w:sz="0" w:space="0" w:color="auto"/>
            <w:right w:val="none" w:sz="0" w:space="0" w:color="auto"/>
          </w:divBdr>
        </w:div>
      </w:divsChild>
    </w:div>
    <w:div w:id="424307874">
      <w:bodyDiv w:val="1"/>
      <w:marLeft w:val="0"/>
      <w:marRight w:val="0"/>
      <w:marTop w:val="0"/>
      <w:marBottom w:val="0"/>
      <w:divBdr>
        <w:top w:val="none" w:sz="0" w:space="0" w:color="auto"/>
        <w:left w:val="none" w:sz="0" w:space="0" w:color="auto"/>
        <w:bottom w:val="none" w:sz="0" w:space="0" w:color="auto"/>
        <w:right w:val="none" w:sz="0" w:space="0" w:color="auto"/>
      </w:divBdr>
    </w:div>
    <w:div w:id="424813754">
      <w:bodyDiv w:val="1"/>
      <w:marLeft w:val="0"/>
      <w:marRight w:val="0"/>
      <w:marTop w:val="0"/>
      <w:marBottom w:val="0"/>
      <w:divBdr>
        <w:top w:val="none" w:sz="0" w:space="0" w:color="auto"/>
        <w:left w:val="none" w:sz="0" w:space="0" w:color="auto"/>
        <w:bottom w:val="none" w:sz="0" w:space="0" w:color="auto"/>
        <w:right w:val="none" w:sz="0" w:space="0" w:color="auto"/>
      </w:divBdr>
    </w:div>
    <w:div w:id="487595364">
      <w:bodyDiv w:val="1"/>
      <w:marLeft w:val="0"/>
      <w:marRight w:val="0"/>
      <w:marTop w:val="0"/>
      <w:marBottom w:val="0"/>
      <w:divBdr>
        <w:top w:val="none" w:sz="0" w:space="0" w:color="auto"/>
        <w:left w:val="none" w:sz="0" w:space="0" w:color="auto"/>
        <w:bottom w:val="none" w:sz="0" w:space="0" w:color="auto"/>
        <w:right w:val="none" w:sz="0" w:space="0" w:color="auto"/>
      </w:divBdr>
    </w:div>
    <w:div w:id="538511042">
      <w:bodyDiv w:val="1"/>
      <w:marLeft w:val="0"/>
      <w:marRight w:val="0"/>
      <w:marTop w:val="0"/>
      <w:marBottom w:val="0"/>
      <w:divBdr>
        <w:top w:val="none" w:sz="0" w:space="0" w:color="auto"/>
        <w:left w:val="none" w:sz="0" w:space="0" w:color="auto"/>
        <w:bottom w:val="none" w:sz="0" w:space="0" w:color="auto"/>
        <w:right w:val="none" w:sz="0" w:space="0" w:color="auto"/>
      </w:divBdr>
      <w:divsChild>
        <w:div w:id="1055086913">
          <w:marLeft w:val="0"/>
          <w:marRight w:val="0"/>
          <w:marTop w:val="0"/>
          <w:marBottom w:val="0"/>
          <w:divBdr>
            <w:top w:val="none" w:sz="0" w:space="0" w:color="auto"/>
            <w:left w:val="none" w:sz="0" w:space="0" w:color="auto"/>
            <w:bottom w:val="none" w:sz="0" w:space="0" w:color="auto"/>
            <w:right w:val="none" w:sz="0" w:space="0" w:color="auto"/>
          </w:divBdr>
          <w:divsChild>
            <w:div w:id="1737316208">
              <w:marLeft w:val="0"/>
              <w:marRight w:val="0"/>
              <w:marTop w:val="0"/>
              <w:marBottom w:val="0"/>
              <w:divBdr>
                <w:top w:val="none" w:sz="0" w:space="0" w:color="auto"/>
                <w:left w:val="none" w:sz="0" w:space="0" w:color="auto"/>
                <w:bottom w:val="none" w:sz="0" w:space="0" w:color="auto"/>
                <w:right w:val="none" w:sz="0" w:space="0" w:color="auto"/>
              </w:divBdr>
            </w:div>
            <w:div w:id="305211107">
              <w:marLeft w:val="0"/>
              <w:marRight w:val="0"/>
              <w:marTop w:val="0"/>
              <w:marBottom w:val="0"/>
              <w:divBdr>
                <w:top w:val="none" w:sz="0" w:space="0" w:color="auto"/>
                <w:left w:val="none" w:sz="0" w:space="0" w:color="auto"/>
                <w:bottom w:val="none" w:sz="0" w:space="0" w:color="auto"/>
                <w:right w:val="none" w:sz="0" w:space="0" w:color="auto"/>
              </w:divBdr>
            </w:div>
            <w:div w:id="1814560843">
              <w:marLeft w:val="0"/>
              <w:marRight w:val="0"/>
              <w:marTop w:val="0"/>
              <w:marBottom w:val="0"/>
              <w:divBdr>
                <w:top w:val="none" w:sz="0" w:space="0" w:color="auto"/>
                <w:left w:val="none" w:sz="0" w:space="0" w:color="auto"/>
                <w:bottom w:val="none" w:sz="0" w:space="0" w:color="auto"/>
                <w:right w:val="none" w:sz="0" w:space="0" w:color="auto"/>
              </w:divBdr>
            </w:div>
          </w:divsChild>
        </w:div>
        <w:div w:id="1013611593">
          <w:marLeft w:val="0"/>
          <w:marRight w:val="0"/>
          <w:marTop w:val="0"/>
          <w:marBottom w:val="0"/>
          <w:divBdr>
            <w:top w:val="none" w:sz="0" w:space="0" w:color="auto"/>
            <w:left w:val="none" w:sz="0" w:space="0" w:color="auto"/>
            <w:bottom w:val="none" w:sz="0" w:space="0" w:color="auto"/>
            <w:right w:val="none" w:sz="0" w:space="0" w:color="auto"/>
          </w:divBdr>
        </w:div>
      </w:divsChild>
    </w:div>
    <w:div w:id="554047059">
      <w:bodyDiv w:val="1"/>
      <w:marLeft w:val="0"/>
      <w:marRight w:val="0"/>
      <w:marTop w:val="0"/>
      <w:marBottom w:val="0"/>
      <w:divBdr>
        <w:top w:val="none" w:sz="0" w:space="0" w:color="auto"/>
        <w:left w:val="none" w:sz="0" w:space="0" w:color="auto"/>
        <w:bottom w:val="none" w:sz="0" w:space="0" w:color="auto"/>
        <w:right w:val="none" w:sz="0" w:space="0" w:color="auto"/>
      </w:divBdr>
    </w:div>
    <w:div w:id="653484031">
      <w:bodyDiv w:val="1"/>
      <w:marLeft w:val="0"/>
      <w:marRight w:val="0"/>
      <w:marTop w:val="0"/>
      <w:marBottom w:val="0"/>
      <w:divBdr>
        <w:top w:val="none" w:sz="0" w:space="0" w:color="auto"/>
        <w:left w:val="none" w:sz="0" w:space="0" w:color="auto"/>
        <w:bottom w:val="none" w:sz="0" w:space="0" w:color="auto"/>
        <w:right w:val="none" w:sz="0" w:space="0" w:color="auto"/>
      </w:divBdr>
    </w:div>
    <w:div w:id="716858106">
      <w:bodyDiv w:val="1"/>
      <w:marLeft w:val="0"/>
      <w:marRight w:val="0"/>
      <w:marTop w:val="0"/>
      <w:marBottom w:val="0"/>
      <w:divBdr>
        <w:top w:val="none" w:sz="0" w:space="0" w:color="auto"/>
        <w:left w:val="none" w:sz="0" w:space="0" w:color="auto"/>
        <w:bottom w:val="none" w:sz="0" w:space="0" w:color="auto"/>
        <w:right w:val="none" w:sz="0" w:space="0" w:color="auto"/>
      </w:divBdr>
    </w:div>
    <w:div w:id="739058790">
      <w:bodyDiv w:val="1"/>
      <w:marLeft w:val="0"/>
      <w:marRight w:val="0"/>
      <w:marTop w:val="0"/>
      <w:marBottom w:val="0"/>
      <w:divBdr>
        <w:top w:val="none" w:sz="0" w:space="0" w:color="auto"/>
        <w:left w:val="none" w:sz="0" w:space="0" w:color="auto"/>
        <w:bottom w:val="none" w:sz="0" w:space="0" w:color="auto"/>
        <w:right w:val="none" w:sz="0" w:space="0" w:color="auto"/>
      </w:divBdr>
    </w:div>
    <w:div w:id="769542092">
      <w:bodyDiv w:val="1"/>
      <w:marLeft w:val="0"/>
      <w:marRight w:val="0"/>
      <w:marTop w:val="0"/>
      <w:marBottom w:val="0"/>
      <w:divBdr>
        <w:top w:val="none" w:sz="0" w:space="0" w:color="auto"/>
        <w:left w:val="none" w:sz="0" w:space="0" w:color="auto"/>
        <w:bottom w:val="none" w:sz="0" w:space="0" w:color="auto"/>
        <w:right w:val="none" w:sz="0" w:space="0" w:color="auto"/>
      </w:divBdr>
    </w:div>
    <w:div w:id="883904962">
      <w:bodyDiv w:val="1"/>
      <w:marLeft w:val="0"/>
      <w:marRight w:val="0"/>
      <w:marTop w:val="0"/>
      <w:marBottom w:val="0"/>
      <w:divBdr>
        <w:top w:val="none" w:sz="0" w:space="0" w:color="auto"/>
        <w:left w:val="none" w:sz="0" w:space="0" w:color="auto"/>
        <w:bottom w:val="none" w:sz="0" w:space="0" w:color="auto"/>
        <w:right w:val="none" w:sz="0" w:space="0" w:color="auto"/>
      </w:divBdr>
    </w:div>
    <w:div w:id="941499326">
      <w:bodyDiv w:val="1"/>
      <w:marLeft w:val="0"/>
      <w:marRight w:val="0"/>
      <w:marTop w:val="0"/>
      <w:marBottom w:val="0"/>
      <w:divBdr>
        <w:top w:val="none" w:sz="0" w:space="0" w:color="auto"/>
        <w:left w:val="none" w:sz="0" w:space="0" w:color="auto"/>
        <w:bottom w:val="none" w:sz="0" w:space="0" w:color="auto"/>
        <w:right w:val="none" w:sz="0" w:space="0" w:color="auto"/>
      </w:divBdr>
    </w:div>
    <w:div w:id="962610926">
      <w:bodyDiv w:val="1"/>
      <w:marLeft w:val="0"/>
      <w:marRight w:val="0"/>
      <w:marTop w:val="0"/>
      <w:marBottom w:val="0"/>
      <w:divBdr>
        <w:top w:val="none" w:sz="0" w:space="0" w:color="auto"/>
        <w:left w:val="none" w:sz="0" w:space="0" w:color="auto"/>
        <w:bottom w:val="none" w:sz="0" w:space="0" w:color="auto"/>
        <w:right w:val="none" w:sz="0" w:space="0" w:color="auto"/>
      </w:divBdr>
      <w:divsChild>
        <w:div w:id="1296060846">
          <w:marLeft w:val="0"/>
          <w:marRight w:val="0"/>
          <w:marTop w:val="0"/>
          <w:marBottom w:val="0"/>
          <w:divBdr>
            <w:top w:val="none" w:sz="0" w:space="0" w:color="auto"/>
            <w:left w:val="none" w:sz="0" w:space="0" w:color="auto"/>
            <w:bottom w:val="none" w:sz="0" w:space="0" w:color="auto"/>
            <w:right w:val="none" w:sz="0" w:space="0" w:color="auto"/>
          </w:divBdr>
        </w:div>
        <w:div w:id="382827177">
          <w:marLeft w:val="0"/>
          <w:marRight w:val="0"/>
          <w:marTop w:val="0"/>
          <w:marBottom w:val="0"/>
          <w:divBdr>
            <w:top w:val="none" w:sz="0" w:space="0" w:color="auto"/>
            <w:left w:val="none" w:sz="0" w:space="0" w:color="auto"/>
            <w:bottom w:val="none" w:sz="0" w:space="0" w:color="auto"/>
            <w:right w:val="none" w:sz="0" w:space="0" w:color="auto"/>
          </w:divBdr>
        </w:div>
        <w:div w:id="1219508942">
          <w:marLeft w:val="0"/>
          <w:marRight w:val="0"/>
          <w:marTop w:val="0"/>
          <w:marBottom w:val="0"/>
          <w:divBdr>
            <w:top w:val="none" w:sz="0" w:space="0" w:color="auto"/>
            <w:left w:val="none" w:sz="0" w:space="0" w:color="auto"/>
            <w:bottom w:val="none" w:sz="0" w:space="0" w:color="auto"/>
            <w:right w:val="none" w:sz="0" w:space="0" w:color="auto"/>
          </w:divBdr>
        </w:div>
        <w:div w:id="2067750930">
          <w:marLeft w:val="0"/>
          <w:marRight w:val="0"/>
          <w:marTop w:val="0"/>
          <w:marBottom w:val="0"/>
          <w:divBdr>
            <w:top w:val="none" w:sz="0" w:space="0" w:color="auto"/>
            <w:left w:val="none" w:sz="0" w:space="0" w:color="auto"/>
            <w:bottom w:val="none" w:sz="0" w:space="0" w:color="auto"/>
            <w:right w:val="none" w:sz="0" w:space="0" w:color="auto"/>
          </w:divBdr>
        </w:div>
      </w:divsChild>
    </w:div>
    <w:div w:id="1031613249">
      <w:bodyDiv w:val="1"/>
      <w:marLeft w:val="0"/>
      <w:marRight w:val="0"/>
      <w:marTop w:val="0"/>
      <w:marBottom w:val="0"/>
      <w:divBdr>
        <w:top w:val="none" w:sz="0" w:space="0" w:color="auto"/>
        <w:left w:val="none" w:sz="0" w:space="0" w:color="auto"/>
        <w:bottom w:val="none" w:sz="0" w:space="0" w:color="auto"/>
        <w:right w:val="none" w:sz="0" w:space="0" w:color="auto"/>
      </w:divBdr>
      <w:divsChild>
        <w:div w:id="926186883">
          <w:marLeft w:val="0"/>
          <w:marRight w:val="0"/>
          <w:marTop w:val="0"/>
          <w:marBottom w:val="0"/>
          <w:divBdr>
            <w:top w:val="none" w:sz="0" w:space="0" w:color="auto"/>
            <w:left w:val="none" w:sz="0" w:space="0" w:color="auto"/>
            <w:bottom w:val="none" w:sz="0" w:space="0" w:color="auto"/>
            <w:right w:val="none" w:sz="0" w:space="0" w:color="auto"/>
          </w:divBdr>
        </w:div>
        <w:div w:id="650670170">
          <w:marLeft w:val="0"/>
          <w:marRight w:val="0"/>
          <w:marTop w:val="0"/>
          <w:marBottom w:val="0"/>
          <w:divBdr>
            <w:top w:val="none" w:sz="0" w:space="0" w:color="auto"/>
            <w:left w:val="none" w:sz="0" w:space="0" w:color="auto"/>
            <w:bottom w:val="none" w:sz="0" w:space="0" w:color="auto"/>
            <w:right w:val="none" w:sz="0" w:space="0" w:color="auto"/>
          </w:divBdr>
        </w:div>
        <w:div w:id="1421440484">
          <w:marLeft w:val="0"/>
          <w:marRight w:val="0"/>
          <w:marTop w:val="0"/>
          <w:marBottom w:val="0"/>
          <w:divBdr>
            <w:top w:val="none" w:sz="0" w:space="0" w:color="auto"/>
            <w:left w:val="none" w:sz="0" w:space="0" w:color="auto"/>
            <w:bottom w:val="none" w:sz="0" w:space="0" w:color="auto"/>
            <w:right w:val="none" w:sz="0" w:space="0" w:color="auto"/>
          </w:divBdr>
        </w:div>
        <w:div w:id="1606615248">
          <w:marLeft w:val="0"/>
          <w:marRight w:val="0"/>
          <w:marTop w:val="0"/>
          <w:marBottom w:val="0"/>
          <w:divBdr>
            <w:top w:val="none" w:sz="0" w:space="0" w:color="auto"/>
            <w:left w:val="none" w:sz="0" w:space="0" w:color="auto"/>
            <w:bottom w:val="none" w:sz="0" w:space="0" w:color="auto"/>
            <w:right w:val="none" w:sz="0" w:space="0" w:color="auto"/>
          </w:divBdr>
        </w:div>
      </w:divsChild>
    </w:div>
    <w:div w:id="1072852730">
      <w:bodyDiv w:val="1"/>
      <w:marLeft w:val="0"/>
      <w:marRight w:val="0"/>
      <w:marTop w:val="0"/>
      <w:marBottom w:val="0"/>
      <w:divBdr>
        <w:top w:val="none" w:sz="0" w:space="0" w:color="auto"/>
        <w:left w:val="none" w:sz="0" w:space="0" w:color="auto"/>
        <w:bottom w:val="none" w:sz="0" w:space="0" w:color="auto"/>
        <w:right w:val="none" w:sz="0" w:space="0" w:color="auto"/>
      </w:divBdr>
    </w:div>
    <w:div w:id="1078359937">
      <w:bodyDiv w:val="1"/>
      <w:marLeft w:val="0"/>
      <w:marRight w:val="0"/>
      <w:marTop w:val="0"/>
      <w:marBottom w:val="0"/>
      <w:divBdr>
        <w:top w:val="none" w:sz="0" w:space="0" w:color="auto"/>
        <w:left w:val="none" w:sz="0" w:space="0" w:color="auto"/>
        <w:bottom w:val="none" w:sz="0" w:space="0" w:color="auto"/>
        <w:right w:val="none" w:sz="0" w:space="0" w:color="auto"/>
      </w:divBdr>
    </w:div>
    <w:div w:id="1188252397">
      <w:bodyDiv w:val="1"/>
      <w:marLeft w:val="0"/>
      <w:marRight w:val="0"/>
      <w:marTop w:val="0"/>
      <w:marBottom w:val="0"/>
      <w:divBdr>
        <w:top w:val="none" w:sz="0" w:space="0" w:color="auto"/>
        <w:left w:val="none" w:sz="0" w:space="0" w:color="auto"/>
        <w:bottom w:val="none" w:sz="0" w:space="0" w:color="auto"/>
        <w:right w:val="none" w:sz="0" w:space="0" w:color="auto"/>
      </w:divBdr>
    </w:div>
    <w:div w:id="1222056291">
      <w:bodyDiv w:val="1"/>
      <w:marLeft w:val="0"/>
      <w:marRight w:val="0"/>
      <w:marTop w:val="0"/>
      <w:marBottom w:val="0"/>
      <w:divBdr>
        <w:top w:val="none" w:sz="0" w:space="0" w:color="auto"/>
        <w:left w:val="none" w:sz="0" w:space="0" w:color="auto"/>
        <w:bottom w:val="none" w:sz="0" w:space="0" w:color="auto"/>
        <w:right w:val="none" w:sz="0" w:space="0" w:color="auto"/>
      </w:divBdr>
    </w:div>
    <w:div w:id="1227643838">
      <w:bodyDiv w:val="1"/>
      <w:marLeft w:val="0"/>
      <w:marRight w:val="0"/>
      <w:marTop w:val="0"/>
      <w:marBottom w:val="0"/>
      <w:divBdr>
        <w:top w:val="none" w:sz="0" w:space="0" w:color="auto"/>
        <w:left w:val="none" w:sz="0" w:space="0" w:color="auto"/>
        <w:bottom w:val="none" w:sz="0" w:space="0" w:color="auto"/>
        <w:right w:val="none" w:sz="0" w:space="0" w:color="auto"/>
      </w:divBdr>
    </w:div>
    <w:div w:id="1236861692">
      <w:bodyDiv w:val="1"/>
      <w:marLeft w:val="0"/>
      <w:marRight w:val="0"/>
      <w:marTop w:val="0"/>
      <w:marBottom w:val="0"/>
      <w:divBdr>
        <w:top w:val="none" w:sz="0" w:space="0" w:color="auto"/>
        <w:left w:val="none" w:sz="0" w:space="0" w:color="auto"/>
        <w:bottom w:val="none" w:sz="0" w:space="0" w:color="auto"/>
        <w:right w:val="none" w:sz="0" w:space="0" w:color="auto"/>
      </w:divBdr>
    </w:div>
    <w:div w:id="1313145733">
      <w:bodyDiv w:val="1"/>
      <w:marLeft w:val="0"/>
      <w:marRight w:val="0"/>
      <w:marTop w:val="0"/>
      <w:marBottom w:val="0"/>
      <w:divBdr>
        <w:top w:val="none" w:sz="0" w:space="0" w:color="auto"/>
        <w:left w:val="none" w:sz="0" w:space="0" w:color="auto"/>
        <w:bottom w:val="none" w:sz="0" w:space="0" w:color="auto"/>
        <w:right w:val="none" w:sz="0" w:space="0" w:color="auto"/>
      </w:divBdr>
    </w:div>
    <w:div w:id="1338385562">
      <w:bodyDiv w:val="1"/>
      <w:marLeft w:val="0"/>
      <w:marRight w:val="0"/>
      <w:marTop w:val="0"/>
      <w:marBottom w:val="0"/>
      <w:divBdr>
        <w:top w:val="none" w:sz="0" w:space="0" w:color="auto"/>
        <w:left w:val="none" w:sz="0" w:space="0" w:color="auto"/>
        <w:bottom w:val="none" w:sz="0" w:space="0" w:color="auto"/>
        <w:right w:val="none" w:sz="0" w:space="0" w:color="auto"/>
      </w:divBdr>
    </w:div>
    <w:div w:id="1429034129">
      <w:bodyDiv w:val="1"/>
      <w:marLeft w:val="0"/>
      <w:marRight w:val="0"/>
      <w:marTop w:val="0"/>
      <w:marBottom w:val="0"/>
      <w:divBdr>
        <w:top w:val="none" w:sz="0" w:space="0" w:color="auto"/>
        <w:left w:val="none" w:sz="0" w:space="0" w:color="auto"/>
        <w:bottom w:val="none" w:sz="0" w:space="0" w:color="auto"/>
        <w:right w:val="none" w:sz="0" w:space="0" w:color="auto"/>
      </w:divBdr>
    </w:div>
    <w:div w:id="1461920787">
      <w:bodyDiv w:val="1"/>
      <w:marLeft w:val="0"/>
      <w:marRight w:val="0"/>
      <w:marTop w:val="0"/>
      <w:marBottom w:val="0"/>
      <w:divBdr>
        <w:top w:val="none" w:sz="0" w:space="0" w:color="auto"/>
        <w:left w:val="none" w:sz="0" w:space="0" w:color="auto"/>
        <w:bottom w:val="none" w:sz="0" w:space="0" w:color="auto"/>
        <w:right w:val="none" w:sz="0" w:space="0" w:color="auto"/>
      </w:divBdr>
    </w:div>
    <w:div w:id="1535269862">
      <w:bodyDiv w:val="1"/>
      <w:marLeft w:val="0"/>
      <w:marRight w:val="0"/>
      <w:marTop w:val="0"/>
      <w:marBottom w:val="0"/>
      <w:divBdr>
        <w:top w:val="none" w:sz="0" w:space="0" w:color="auto"/>
        <w:left w:val="none" w:sz="0" w:space="0" w:color="auto"/>
        <w:bottom w:val="none" w:sz="0" w:space="0" w:color="auto"/>
        <w:right w:val="none" w:sz="0" w:space="0" w:color="auto"/>
      </w:divBdr>
    </w:div>
    <w:div w:id="1543251585">
      <w:bodyDiv w:val="1"/>
      <w:marLeft w:val="0"/>
      <w:marRight w:val="0"/>
      <w:marTop w:val="0"/>
      <w:marBottom w:val="0"/>
      <w:divBdr>
        <w:top w:val="none" w:sz="0" w:space="0" w:color="auto"/>
        <w:left w:val="none" w:sz="0" w:space="0" w:color="auto"/>
        <w:bottom w:val="none" w:sz="0" w:space="0" w:color="auto"/>
        <w:right w:val="none" w:sz="0" w:space="0" w:color="auto"/>
      </w:divBdr>
    </w:div>
    <w:div w:id="1610774563">
      <w:bodyDiv w:val="1"/>
      <w:marLeft w:val="0"/>
      <w:marRight w:val="0"/>
      <w:marTop w:val="0"/>
      <w:marBottom w:val="0"/>
      <w:divBdr>
        <w:top w:val="none" w:sz="0" w:space="0" w:color="auto"/>
        <w:left w:val="none" w:sz="0" w:space="0" w:color="auto"/>
        <w:bottom w:val="none" w:sz="0" w:space="0" w:color="auto"/>
        <w:right w:val="none" w:sz="0" w:space="0" w:color="auto"/>
      </w:divBdr>
    </w:div>
    <w:div w:id="1637952645">
      <w:bodyDiv w:val="1"/>
      <w:marLeft w:val="0"/>
      <w:marRight w:val="0"/>
      <w:marTop w:val="0"/>
      <w:marBottom w:val="0"/>
      <w:divBdr>
        <w:top w:val="none" w:sz="0" w:space="0" w:color="auto"/>
        <w:left w:val="none" w:sz="0" w:space="0" w:color="auto"/>
        <w:bottom w:val="none" w:sz="0" w:space="0" w:color="auto"/>
        <w:right w:val="none" w:sz="0" w:space="0" w:color="auto"/>
      </w:divBdr>
      <w:divsChild>
        <w:div w:id="1019771699">
          <w:marLeft w:val="0"/>
          <w:marRight w:val="0"/>
          <w:marTop w:val="0"/>
          <w:marBottom w:val="0"/>
          <w:divBdr>
            <w:top w:val="none" w:sz="0" w:space="0" w:color="auto"/>
            <w:left w:val="none" w:sz="0" w:space="0" w:color="auto"/>
            <w:bottom w:val="none" w:sz="0" w:space="0" w:color="auto"/>
            <w:right w:val="none" w:sz="0" w:space="0" w:color="auto"/>
          </w:divBdr>
        </w:div>
        <w:div w:id="272521420">
          <w:marLeft w:val="0"/>
          <w:marRight w:val="0"/>
          <w:marTop w:val="0"/>
          <w:marBottom w:val="0"/>
          <w:divBdr>
            <w:top w:val="none" w:sz="0" w:space="0" w:color="auto"/>
            <w:left w:val="none" w:sz="0" w:space="0" w:color="auto"/>
            <w:bottom w:val="none" w:sz="0" w:space="0" w:color="auto"/>
            <w:right w:val="none" w:sz="0" w:space="0" w:color="auto"/>
          </w:divBdr>
        </w:div>
        <w:div w:id="559631791">
          <w:marLeft w:val="0"/>
          <w:marRight w:val="0"/>
          <w:marTop w:val="0"/>
          <w:marBottom w:val="0"/>
          <w:divBdr>
            <w:top w:val="none" w:sz="0" w:space="0" w:color="auto"/>
            <w:left w:val="none" w:sz="0" w:space="0" w:color="auto"/>
            <w:bottom w:val="none" w:sz="0" w:space="0" w:color="auto"/>
            <w:right w:val="none" w:sz="0" w:space="0" w:color="auto"/>
          </w:divBdr>
        </w:div>
      </w:divsChild>
    </w:div>
    <w:div w:id="1654986854">
      <w:bodyDiv w:val="1"/>
      <w:marLeft w:val="0"/>
      <w:marRight w:val="0"/>
      <w:marTop w:val="0"/>
      <w:marBottom w:val="0"/>
      <w:divBdr>
        <w:top w:val="none" w:sz="0" w:space="0" w:color="auto"/>
        <w:left w:val="none" w:sz="0" w:space="0" w:color="auto"/>
        <w:bottom w:val="none" w:sz="0" w:space="0" w:color="auto"/>
        <w:right w:val="none" w:sz="0" w:space="0" w:color="auto"/>
      </w:divBdr>
      <w:divsChild>
        <w:div w:id="1619608083">
          <w:marLeft w:val="0"/>
          <w:marRight w:val="0"/>
          <w:marTop w:val="0"/>
          <w:marBottom w:val="0"/>
          <w:divBdr>
            <w:top w:val="none" w:sz="0" w:space="0" w:color="auto"/>
            <w:left w:val="none" w:sz="0" w:space="0" w:color="auto"/>
            <w:bottom w:val="none" w:sz="0" w:space="0" w:color="auto"/>
            <w:right w:val="none" w:sz="0" w:space="0" w:color="auto"/>
          </w:divBdr>
        </w:div>
      </w:divsChild>
    </w:div>
    <w:div w:id="1694768398">
      <w:bodyDiv w:val="1"/>
      <w:marLeft w:val="0"/>
      <w:marRight w:val="0"/>
      <w:marTop w:val="0"/>
      <w:marBottom w:val="0"/>
      <w:divBdr>
        <w:top w:val="none" w:sz="0" w:space="0" w:color="auto"/>
        <w:left w:val="none" w:sz="0" w:space="0" w:color="auto"/>
        <w:bottom w:val="none" w:sz="0" w:space="0" w:color="auto"/>
        <w:right w:val="none" w:sz="0" w:space="0" w:color="auto"/>
      </w:divBdr>
      <w:divsChild>
        <w:div w:id="1906258987">
          <w:marLeft w:val="0"/>
          <w:marRight w:val="0"/>
          <w:marTop w:val="0"/>
          <w:marBottom w:val="0"/>
          <w:divBdr>
            <w:top w:val="none" w:sz="0" w:space="0" w:color="auto"/>
            <w:left w:val="none" w:sz="0" w:space="0" w:color="auto"/>
            <w:bottom w:val="none" w:sz="0" w:space="0" w:color="auto"/>
            <w:right w:val="none" w:sz="0" w:space="0" w:color="auto"/>
          </w:divBdr>
        </w:div>
        <w:div w:id="1906720121">
          <w:marLeft w:val="0"/>
          <w:marRight w:val="0"/>
          <w:marTop w:val="0"/>
          <w:marBottom w:val="0"/>
          <w:divBdr>
            <w:top w:val="none" w:sz="0" w:space="0" w:color="auto"/>
            <w:left w:val="none" w:sz="0" w:space="0" w:color="auto"/>
            <w:bottom w:val="none" w:sz="0" w:space="0" w:color="auto"/>
            <w:right w:val="none" w:sz="0" w:space="0" w:color="auto"/>
          </w:divBdr>
        </w:div>
      </w:divsChild>
    </w:div>
    <w:div w:id="1715345534">
      <w:bodyDiv w:val="1"/>
      <w:marLeft w:val="0"/>
      <w:marRight w:val="0"/>
      <w:marTop w:val="0"/>
      <w:marBottom w:val="0"/>
      <w:divBdr>
        <w:top w:val="none" w:sz="0" w:space="0" w:color="auto"/>
        <w:left w:val="none" w:sz="0" w:space="0" w:color="auto"/>
        <w:bottom w:val="none" w:sz="0" w:space="0" w:color="auto"/>
        <w:right w:val="none" w:sz="0" w:space="0" w:color="auto"/>
      </w:divBdr>
    </w:div>
    <w:div w:id="1751582679">
      <w:bodyDiv w:val="1"/>
      <w:marLeft w:val="0"/>
      <w:marRight w:val="0"/>
      <w:marTop w:val="0"/>
      <w:marBottom w:val="0"/>
      <w:divBdr>
        <w:top w:val="none" w:sz="0" w:space="0" w:color="auto"/>
        <w:left w:val="none" w:sz="0" w:space="0" w:color="auto"/>
        <w:bottom w:val="none" w:sz="0" w:space="0" w:color="auto"/>
        <w:right w:val="none" w:sz="0" w:space="0" w:color="auto"/>
      </w:divBdr>
    </w:div>
    <w:div w:id="1774125251">
      <w:bodyDiv w:val="1"/>
      <w:marLeft w:val="0"/>
      <w:marRight w:val="0"/>
      <w:marTop w:val="0"/>
      <w:marBottom w:val="0"/>
      <w:divBdr>
        <w:top w:val="none" w:sz="0" w:space="0" w:color="auto"/>
        <w:left w:val="none" w:sz="0" w:space="0" w:color="auto"/>
        <w:bottom w:val="none" w:sz="0" w:space="0" w:color="auto"/>
        <w:right w:val="none" w:sz="0" w:space="0" w:color="auto"/>
      </w:divBdr>
    </w:div>
    <w:div w:id="1797019442">
      <w:bodyDiv w:val="1"/>
      <w:marLeft w:val="0"/>
      <w:marRight w:val="0"/>
      <w:marTop w:val="0"/>
      <w:marBottom w:val="0"/>
      <w:divBdr>
        <w:top w:val="none" w:sz="0" w:space="0" w:color="auto"/>
        <w:left w:val="none" w:sz="0" w:space="0" w:color="auto"/>
        <w:bottom w:val="none" w:sz="0" w:space="0" w:color="auto"/>
        <w:right w:val="none" w:sz="0" w:space="0" w:color="auto"/>
      </w:divBdr>
    </w:div>
    <w:div w:id="1832941668">
      <w:bodyDiv w:val="1"/>
      <w:marLeft w:val="0"/>
      <w:marRight w:val="0"/>
      <w:marTop w:val="0"/>
      <w:marBottom w:val="0"/>
      <w:divBdr>
        <w:top w:val="none" w:sz="0" w:space="0" w:color="auto"/>
        <w:left w:val="none" w:sz="0" w:space="0" w:color="auto"/>
        <w:bottom w:val="none" w:sz="0" w:space="0" w:color="auto"/>
        <w:right w:val="none" w:sz="0" w:space="0" w:color="auto"/>
      </w:divBdr>
    </w:div>
    <w:div w:id="1942565704">
      <w:bodyDiv w:val="1"/>
      <w:marLeft w:val="0"/>
      <w:marRight w:val="0"/>
      <w:marTop w:val="0"/>
      <w:marBottom w:val="0"/>
      <w:divBdr>
        <w:top w:val="none" w:sz="0" w:space="0" w:color="auto"/>
        <w:left w:val="none" w:sz="0" w:space="0" w:color="auto"/>
        <w:bottom w:val="none" w:sz="0" w:space="0" w:color="auto"/>
        <w:right w:val="none" w:sz="0" w:space="0" w:color="auto"/>
      </w:divBdr>
    </w:div>
    <w:div w:id="2023048064">
      <w:bodyDiv w:val="1"/>
      <w:marLeft w:val="0"/>
      <w:marRight w:val="0"/>
      <w:marTop w:val="0"/>
      <w:marBottom w:val="0"/>
      <w:divBdr>
        <w:top w:val="none" w:sz="0" w:space="0" w:color="auto"/>
        <w:left w:val="none" w:sz="0" w:space="0" w:color="auto"/>
        <w:bottom w:val="none" w:sz="0" w:space="0" w:color="auto"/>
        <w:right w:val="none" w:sz="0" w:space="0" w:color="auto"/>
      </w:divBdr>
    </w:div>
    <w:div w:id="207134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m.co.uk/media/4772/7ps.pdf" TargetMode="External"/><Relationship Id="rId13" Type="http://schemas.openxmlformats.org/officeDocument/2006/relationships/image" Target="media/image4.tif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healthedpartners.org/ceu/hm/a02history_of_marketing_thought_by_bartels_herman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rswebsols.com/tutorials/seo-tutorials/traditional-vs-social-media-marketing" TargetMode="External"/><Relationship Id="rId10" Type="http://schemas.openxmlformats.org/officeDocument/2006/relationships/hyperlink" Target="https://research-methodology.net/wp-content/uploads/2012/10/Research-approach1.p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tif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Tas03</b:Tag>
    <b:SourceType>Book</b:SourceType>
    <b:Guid>{9739DB90-5C29-473B-9CC1-D2DF4285E889}</b:Guid>
    <b:Title>Handbook of Mixed Methods in Social &amp; Behavioral research</b:Title>
    <b:Year>2003</b:Year>
    <b:City>Thousand Oaks</b:City>
    <b:Publisher>Sage</b:Publisher>
    <b:Author>
      <b:Author>
        <b:NameList>
          <b:Person>
            <b:Last>Tashakkori</b:Last>
            <b:First>A</b:First>
          </b:Person>
          <b:Person>
            <b:Last>Teddlie</b:Last>
            <b:First>C</b:First>
          </b:Person>
        </b:NameList>
      </b:Author>
    </b:Author>
    <b:RefOrder>17</b:RefOrder>
  </b:Source>
</b:Sources>
</file>

<file path=customXml/itemProps1.xml><?xml version="1.0" encoding="utf-8"?>
<ds:datastoreItem xmlns:ds="http://schemas.openxmlformats.org/officeDocument/2006/customXml" ds:itemID="{6FF2A97E-C9FC-9948-9668-138383902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3274</Words>
  <Characters>17358</Characters>
  <Application>Microsoft Office Word</Application>
  <DocSecurity>0</DocSecurity>
  <Lines>144</Lines>
  <Paragraphs>41</Paragraphs>
  <ScaleCrop>false</ScaleCrop>
  <HeadingPairs>
    <vt:vector size="2" baseType="variant">
      <vt:variant>
        <vt:lpstr>Tittel</vt:lpstr>
      </vt:variant>
      <vt:variant>
        <vt:i4>1</vt:i4>
      </vt:variant>
    </vt:vector>
  </HeadingPairs>
  <TitlesOfParts>
    <vt:vector size="1" baseType="lpstr">
      <vt:lpstr>A Critical Evaluation of social media “INFLUENCERS” ON millennials and generation z.</vt:lpstr>
    </vt:vector>
  </TitlesOfParts>
  <Company>P151225</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social media “INFLUENCERS” ON millennial and generation z consumer buying behaviour.</dc:title>
  <dc:subject>Dissertation Research Proposal (M3X9083)</dc:subject>
  <dc:creator>Line Elvira Rosenskiold</dc:creator>
  <cp:keywords/>
  <dc:description/>
  <cp:lastModifiedBy>Line Rosenskiold</cp:lastModifiedBy>
  <cp:revision>2</cp:revision>
  <dcterms:created xsi:type="dcterms:W3CDTF">2018-11-19T01:41:00Z</dcterms:created>
  <dcterms:modified xsi:type="dcterms:W3CDTF">2018-11-19T01:41:00Z</dcterms:modified>
</cp:coreProperties>
</file>