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EEE4B" w14:textId="7F47DEDA" w:rsidR="004B54CB" w:rsidRDefault="001A5A6B">
      <w:r>
        <w:rPr>
          <w:noProof/>
        </w:rPr>
        <w:drawing>
          <wp:anchor distT="0" distB="0" distL="114300" distR="114300" simplePos="0" relativeHeight="251658240" behindDoc="0" locked="0" layoutInCell="1" allowOverlap="1" wp14:anchorId="033D3EF8" wp14:editId="19CDDF6E">
            <wp:simplePos x="0" y="0"/>
            <wp:positionH relativeFrom="column">
              <wp:posOffset>237351</wp:posOffset>
            </wp:positionH>
            <wp:positionV relativeFrom="paragraph">
              <wp:posOffset>202</wp:posOffset>
            </wp:positionV>
            <wp:extent cx="4965700" cy="1920240"/>
            <wp:effectExtent l="0" t="0" r="0" b="0"/>
            <wp:wrapSquare wrapText="bothSides"/>
            <wp:docPr id="79513837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138371"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65700" cy="1920240"/>
                    </a:xfrm>
                    <a:prstGeom prst="rect">
                      <a:avLst/>
                    </a:prstGeom>
                  </pic:spPr>
                </pic:pic>
              </a:graphicData>
            </a:graphic>
            <wp14:sizeRelH relativeFrom="page">
              <wp14:pctWidth>0</wp14:pctWidth>
            </wp14:sizeRelH>
            <wp14:sizeRelV relativeFrom="page">
              <wp14:pctHeight>0</wp14:pctHeight>
            </wp14:sizeRelV>
          </wp:anchor>
        </w:drawing>
      </w:r>
    </w:p>
    <w:p w14:paraId="16E06DCB" w14:textId="77777777" w:rsidR="001A5A6B" w:rsidRPr="001A5A6B" w:rsidRDefault="001A5A6B" w:rsidP="001A5A6B"/>
    <w:p w14:paraId="5E1E854E" w14:textId="77777777" w:rsidR="001A5A6B" w:rsidRPr="001A5A6B" w:rsidRDefault="001A5A6B" w:rsidP="001A5A6B"/>
    <w:p w14:paraId="3FFA6685" w14:textId="77777777" w:rsidR="001A5A6B" w:rsidRPr="001A5A6B" w:rsidRDefault="001A5A6B" w:rsidP="001A5A6B"/>
    <w:p w14:paraId="07D57FB9" w14:textId="77777777" w:rsidR="001A5A6B" w:rsidRPr="001A5A6B" w:rsidRDefault="001A5A6B" w:rsidP="001A5A6B"/>
    <w:p w14:paraId="7F02C116" w14:textId="77777777" w:rsidR="001A5A6B" w:rsidRPr="001A5A6B" w:rsidRDefault="001A5A6B" w:rsidP="001A5A6B"/>
    <w:p w14:paraId="1DF3DDA2" w14:textId="77777777" w:rsidR="001A5A6B" w:rsidRPr="001A5A6B" w:rsidRDefault="001A5A6B" w:rsidP="001A5A6B"/>
    <w:p w14:paraId="6B1127F7" w14:textId="77777777" w:rsidR="001A5A6B" w:rsidRPr="001A5A6B" w:rsidRDefault="001A5A6B" w:rsidP="001A5A6B"/>
    <w:p w14:paraId="36FFF2D3" w14:textId="77777777" w:rsidR="001A5A6B" w:rsidRPr="001A5A6B" w:rsidRDefault="001A5A6B" w:rsidP="001A5A6B"/>
    <w:p w14:paraId="437792D2" w14:textId="77777777" w:rsidR="001A5A6B" w:rsidRPr="001A5A6B" w:rsidRDefault="001A5A6B" w:rsidP="001A5A6B"/>
    <w:p w14:paraId="3C340D76" w14:textId="77777777" w:rsidR="001A5A6B" w:rsidRPr="001A5A6B" w:rsidRDefault="001A5A6B" w:rsidP="001A5A6B"/>
    <w:p w14:paraId="63D523B1" w14:textId="77777777" w:rsidR="001A5A6B" w:rsidRDefault="001A5A6B" w:rsidP="001A5A6B"/>
    <w:p w14:paraId="2B39ECF7" w14:textId="77777777" w:rsidR="001A5A6B" w:rsidRDefault="001A5A6B" w:rsidP="001A5A6B"/>
    <w:p w14:paraId="0023FCB8" w14:textId="6A4E59B0" w:rsidR="001A5A6B" w:rsidRPr="001A5A6B" w:rsidRDefault="001A5A6B" w:rsidP="001A5A6B">
      <w:pPr>
        <w:tabs>
          <w:tab w:val="left" w:pos="3138"/>
        </w:tabs>
        <w:jc w:val="center"/>
        <w:rPr>
          <w:sz w:val="32"/>
          <w:szCs w:val="32"/>
        </w:rPr>
      </w:pPr>
    </w:p>
    <w:p w14:paraId="2AD87DCF" w14:textId="34A384A2" w:rsidR="001A5A6B" w:rsidRPr="001A5A6B" w:rsidRDefault="001A5A6B" w:rsidP="001A5A6B">
      <w:pPr>
        <w:tabs>
          <w:tab w:val="left" w:pos="3138"/>
        </w:tabs>
        <w:jc w:val="center"/>
        <w:rPr>
          <w:b/>
          <w:bCs/>
          <w:sz w:val="40"/>
          <w:szCs w:val="40"/>
          <w:u w:val="single"/>
        </w:rPr>
      </w:pPr>
      <w:r w:rsidRPr="001A5A6B">
        <w:rPr>
          <w:b/>
          <w:bCs/>
          <w:sz w:val="40"/>
          <w:szCs w:val="40"/>
          <w:u w:val="single"/>
        </w:rPr>
        <w:t>Strategic Tourism, Events and Leisure Management</w:t>
      </w:r>
    </w:p>
    <w:p w14:paraId="0D001CB8" w14:textId="574D408A" w:rsidR="001A5A6B" w:rsidRPr="001A5A6B" w:rsidRDefault="001A5A6B" w:rsidP="001A5A6B">
      <w:pPr>
        <w:tabs>
          <w:tab w:val="left" w:pos="3138"/>
        </w:tabs>
        <w:jc w:val="center"/>
        <w:rPr>
          <w:b/>
          <w:bCs/>
          <w:sz w:val="40"/>
          <w:szCs w:val="40"/>
          <w:u w:val="single"/>
        </w:rPr>
      </w:pPr>
      <w:r w:rsidRPr="001A5A6B">
        <w:rPr>
          <w:b/>
          <w:bCs/>
          <w:sz w:val="40"/>
          <w:szCs w:val="40"/>
          <w:u w:val="single"/>
        </w:rPr>
        <w:t>(BMTP6016)</w:t>
      </w:r>
    </w:p>
    <w:p w14:paraId="47370BC3" w14:textId="7A182980" w:rsidR="001A5A6B" w:rsidRDefault="001A5A6B" w:rsidP="001A5A6B">
      <w:pPr>
        <w:tabs>
          <w:tab w:val="left" w:pos="3138"/>
        </w:tabs>
        <w:jc w:val="center"/>
        <w:rPr>
          <w:sz w:val="32"/>
          <w:szCs w:val="32"/>
        </w:rPr>
      </w:pPr>
      <w:r>
        <w:rPr>
          <w:noProof/>
          <w:sz w:val="32"/>
          <w:szCs w:val="32"/>
        </w:rPr>
        <w:drawing>
          <wp:anchor distT="0" distB="0" distL="114300" distR="114300" simplePos="0" relativeHeight="251659264" behindDoc="0" locked="0" layoutInCell="1" allowOverlap="1" wp14:anchorId="5CD81E48" wp14:editId="2DA6282D">
            <wp:simplePos x="0" y="0"/>
            <wp:positionH relativeFrom="column">
              <wp:posOffset>-149686</wp:posOffset>
            </wp:positionH>
            <wp:positionV relativeFrom="paragraph">
              <wp:posOffset>469091</wp:posOffset>
            </wp:positionV>
            <wp:extent cx="2430145" cy="1762760"/>
            <wp:effectExtent l="0" t="0" r="0" b="2540"/>
            <wp:wrapSquare wrapText="bothSides"/>
            <wp:docPr id="2016121087" name="Picture 2"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121087" name="Picture 2" descr="A red and white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430145" cy="1762760"/>
                    </a:xfrm>
                    <a:prstGeom prst="rect">
                      <a:avLst/>
                    </a:prstGeom>
                  </pic:spPr>
                </pic:pic>
              </a:graphicData>
            </a:graphic>
            <wp14:sizeRelH relativeFrom="page">
              <wp14:pctWidth>0</wp14:pctWidth>
            </wp14:sizeRelH>
            <wp14:sizeRelV relativeFrom="page">
              <wp14:pctHeight>0</wp14:pctHeight>
            </wp14:sizeRelV>
          </wp:anchor>
        </w:drawing>
      </w:r>
    </w:p>
    <w:p w14:paraId="1C40F9DC" w14:textId="426D6713" w:rsidR="001A5A6B" w:rsidRDefault="001A5A6B" w:rsidP="001A5A6B">
      <w:pPr>
        <w:tabs>
          <w:tab w:val="left" w:pos="3138"/>
        </w:tabs>
        <w:jc w:val="center"/>
        <w:rPr>
          <w:sz w:val="32"/>
          <w:szCs w:val="32"/>
        </w:rPr>
      </w:pPr>
      <w:r>
        <w:rPr>
          <w:noProof/>
          <w:sz w:val="32"/>
          <w:szCs w:val="32"/>
        </w:rPr>
        <w:drawing>
          <wp:anchor distT="0" distB="0" distL="114300" distR="114300" simplePos="0" relativeHeight="251660288" behindDoc="0" locked="0" layoutInCell="1" allowOverlap="1" wp14:anchorId="4BCEF3B6" wp14:editId="2430008B">
            <wp:simplePos x="0" y="0"/>
            <wp:positionH relativeFrom="column">
              <wp:posOffset>2478578</wp:posOffset>
            </wp:positionH>
            <wp:positionV relativeFrom="paragraph">
              <wp:posOffset>172893</wp:posOffset>
            </wp:positionV>
            <wp:extent cx="3261995" cy="1811655"/>
            <wp:effectExtent l="0" t="0" r="1905" b="4445"/>
            <wp:wrapSquare wrapText="bothSides"/>
            <wp:docPr id="636192367" name="Picture 3" descr="A person on a r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92367" name="Picture 3" descr="A person on a rop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61995" cy="1811655"/>
                    </a:xfrm>
                    <a:prstGeom prst="rect">
                      <a:avLst/>
                    </a:prstGeom>
                  </pic:spPr>
                </pic:pic>
              </a:graphicData>
            </a:graphic>
            <wp14:sizeRelH relativeFrom="page">
              <wp14:pctWidth>0</wp14:pctWidth>
            </wp14:sizeRelH>
            <wp14:sizeRelV relativeFrom="page">
              <wp14:pctHeight>0</wp14:pctHeight>
            </wp14:sizeRelV>
          </wp:anchor>
        </w:drawing>
      </w:r>
    </w:p>
    <w:p w14:paraId="3202F2BD" w14:textId="6A2844DE" w:rsidR="001A5A6B" w:rsidRDefault="001A5A6B" w:rsidP="001A5A6B">
      <w:pPr>
        <w:tabs>
          <w:tab w:val="left" w:pos="3138"/>
        </w:tabs>
        <w:jc w:val="center"/>
        <w:rPr>
          <w:sz w:val="32"/>
          <w:szCs w:val="32"/>
        </w:rPr>
      </w:pPr>
    </w:p>
    <w:p w14:paraId="7AAE5E6A" w14:textId="77777777" w:rsidR="001A5A6B" w:rsidRDefault="001A5A6B" w:rsidP="001A5A6B">
      <w:pPr>
        <w:tabs>
          <w:tab w:val="left" w:pos="3138"/>
        </w:tabs>
        <w:rPr>
          <w:sz w:val="36"/>
          <w:szCs w:val="36"/>
        </w:rPr>
      </w:pPr>
    </w:p>
    <w:p w14:paraId="7C047FC6" w14:textId="67A687A3" w:rsidR="001A5A6B" w:rsidRPr="001A5A6B" w:rsidRDefault="001A5A6B" w:rsidP="001A5A6B">
      <w:pPr>
        <w:tabs>
          <w:tab w:val="left" w:pos="3138"/>
        </w:tabs>
        <w:rPr>
          <w:b/>
          <w:bCs/>
          <w:sz w:val="36"/>
          <w:szCs w:val="36"/>
        </w:rPr>
      </w:pPr>
      <w:r w:rsidRPr="001A5A6B">
        <w:rPr>
          <w:b/>
          <w:bCs/>
          <w:sz w:val="36"/>
          <w:szCs w:val="36"/>
        </w:rPr>
        <w:t>Assignment 1</w:t>
      </w:r>
    </w:p>
    <w:p w14:paraId="6EFFC966" w14:textId="77777777" w:rsidR="001A5A6B" w:rsidRPr="001A5A6B" w:rsidRDefault="001A5A6B" w:rsidP="001A5A6B">
      <w:pPr>
        <w:tabs>
          <w:tab w:val="left" w:pos="3138"/>
        </w:tabs>
        <w:jc w:val="center"/>
        <w:rPr>
          <w:b/>
          <w:bCs/>
          <w:sz w:val="36"/>
          <w:szCs w:val="36"/>
        </w:rPr>
      </w:pPr>
    </w:p>
    <w:p w14:paraId="1139184E" w14:textId="77777777" w:rsidR="001A5A6B" w:rsidRPr="001A5A6B" w:rsidRDefault="001A5A6B" w:rsidP="001A5A6B">
      <w:pPr>
        <w:tabs>
          <w:tab w:val="left" w:pos="3138"/>
        </w:tabs>
        <w:jc w:val="center"/>
        <w:rPr>
          <w:b/>
          <w:bCs/>
          <w:sz w:val="36"/>
          <w:szCs w:val="36"/>
        </w:rPr>
      </w:pPr>
    </w:p>
    <w:p w14:paraId="101B17B9" w14:textId="3C187479" w:rsidR="001A5A6B" w:rsidRPr="001A5A6B" w:rsidRDefault="001A5A6B" w:rsidP="001A5A6B">
      <w:pPr>
        <w:tabs>
          <w:tab w:val="left" w:pos="3138"/>
        </w:tabs>
        <w:jc w:val="center"/>
        <w:rPr>
          <w:b/>
          <w:bCs/>
          <w:sz w:val="36"/>
          <w:szCs w:val="36"/>
        </w:rPr>
      </w:pPr>
      <w:r w:rsidRPr="001A5A6B">
        <w:rPr>
          <w:b/>
          <w:bCs/>
          <w:sz w:val="36"/>
          <w:szCs w:val="36"/>
        </w:rPr>
        <w:t>December 2023</w:t>
      </w:r>
    </w:p>
    <w:p w14:paraId="499F5968" w14:textId="77777777" w:rsidR="001A5A6B" w:rsidRPr="001A5A6B" w:rsidRDefault="001A5A6B" w:rsidP="001A5A6B">
      <w:pPr>
        <w:tabs>
          <w:tab w:val="left" w:pos="3138"/>
        </w:tabs>
        <w:jc w:val="center"/>
        <w:rPr>
          <w:b/>
          <w:bCs/>
          <w:sz w:val="32"/>
          <w:szCs w:val="32"/>
        </w:rPr>
      </w:pPr>
    </w:p>
    <w:p w14:paraId="06F8971C" w14:textId="77777777" w:rsidR="001A5A6B" w:rsidRPr="001A5A6B" w:rsidRDefault="001A5A6B" w:rsidP="001A5A6B">
      <w:pPr>
        <w:tabs>
          <w:tab w:val="left" w:pos="3138"/>
        </w:tabs>
        <w:jc w:val="center"/>
        <w:rPr>
          <w:b/>
          <w:bCs/>
          <w:sz w:val="32"/>
          <w:szCs w:val="32"/>
        </w:rPr>
      </w:pPr>
    </w:p>
    <w:p w14:paraId="40E207AB" w14:textId="77777777" w:rsidR="001A5A6B" w:rsidRPr="001A5A6B" w:rsidRDefault="001A5A6B" w:rsidP="001A5A6B">
      <w:pPr>
        <w:tabs>
          <w:tab w:val="left" w:pos="3138"/>
        </w:tabs>
        <w:jc w:val="center"/>
        <w:rPr>
          <w:b/>
          <w:bCs/>
          <w:sz w:val="32"/>
          <w:szCs w:val="32"/>
        </w:rPr>
      </w:pPr>
    </w:p>
    <w:p w14:paraId="364B93FB" w14:textId="1845A0AE" w:rsidR="001A5A6B" w:rsidRPr="001A5A6B" w:rsidRDefault="001A5A6B" w:rsidP="001A5A6B">
      <w:pPr>
        <w:tabs>
          <w:tab w:val="left" w:pos="3138"/>
        </w:tabs>
        <w:jc w:val="center"/>
        <w:rPr>
          <w:b/>
          <w:bCs/>
          <w:sz w:val="36"/>
          <w:szCs w:val="36"/>
        </w:rPr>
      </w:pPr>
      <w:r w:rsidRPr="001A5A6B">
        <w:rPr>
          <w:b/>
          <w:bCs/>
          <w:sz w:val="36"/>
          <w:szCs w:val="36"/>
        </w:rPr>
        <w:t xml:space="preserve">Caitlyn Nichols </w:t>
      </w:r>
    </w:p>
    <w:p w14:paraId="6ED35C09" w14:textId="77777777" w:rsidR="001A5A6B" w:rsidRDefault="001A5A6B" w:rsidP="001A5A6B">
      <w:pPr>
        <w:tabs>
          <w:tab w:val="left" w:pos="3138"/>
        </w:tabs>
        <w:jc w:val="center"/>
        <w:rPr>
          <w:sz w:val="36"/>
          <w:szCs w:val="36"/>
        </w:rPr>
      </w:pPr>
    </w:p>
    <w:p w14:paraId="42AFAD09" w14:textId="1B45DE32" w:rsidR="001A5A6B" w:rsidRPr="00EE3AFC" w:rsidRDefault="001A5A6B" w:rsidP="001A5A6B">
      <w:pPr>
        <w:tabs>
          <w:tab w:val="left" w:pos="3138"/>
        </w:tabs>
        <w:rPr>
          <w:rFonts w:ascii="Arial" w:hAnsi="Arial" w:cs="Arial"/>
          <w:sz w:val="28"/>
          <w:szCs w:val="28"/>
        </w:rPr>
      </w:pPr>
      <w:r w:rsidRPr="00EE3AFC">
        <w:rPr>
          <w:rFonts w:ascii="Arial" w:hAnsi="Arial" w:cs="Arial"/>
          <w:b/>
          <w:bCs/>
          <w:sz w:val="28"/>
          <w:szCs w:val="28"/>
        </w:rPr>
        <w:lastRenderedPageBreak/>
        <w:t xml:space="preserve">Contents </w:t>
      </w:r>
      <w:r w:rsidRPr="00EE3AFC">
        <w:rPr>
          <w:rFonts w:ascii="Arial" w:hAnsi="Arial" w:cs="Arial"/>
          <w:sz w:val="28"/>
          <w:szCs w:val="28"/>
        </w:rPr>
        <w:t xml:space="preserve">                                                                                      </w:t>
      </w:r>
      <w:r w:rsidRPr="00EE3AFC">
        <w:rPr>
          <w:rFonts w:ascii="Arial" w:hAnsi="Arial" w:cs="Arial"/>
          <w:b/>
          <w:bCs/>
          <w:sz w:val="28"/>
          <w:szCs w:val="28"/>
        </w:rPr>
        <w:t xml:space="preserve">Page </w:t>
      </w:r>
    </w:p>
    <w:p w14:paraId="43843492" w14:textId="77777777" w:rsidR="001A5A6B" w:rsidRPr="00EE3AFC" w:rsidRDefault="001A5A6B" w:rsidP="001A5A6B">
      <w:pPr>
        <w:tabs>
          <w:tab w:val="left" w:pos="3138"/>
        </w:tabs>
        <w:rPr>
          <w:rFonts w:ascii="Arial" w:hAnsi="Arial" w:cs="Arial"/>
          <w:sz w:val="28"/>
          <w:szCs w:val="28"/>
        </w:rPr>
      </w:pPr>
    </w:p>
    <w:p w14:paraId="552B8921" w14:textId="77777777" w:rsidR="001A5A6B" w:rsidRPr="00EE3AFC" w:rsidRDefault="001A5A6B" w:rsidP="001A5A6B">
      <w:pPr>
        <w:tabs>
          <w:tab w:val="left" w:pos="3138"/>
        </w:tabs>
        <w:rPr>
          <w:rFonts w:ascii="Arial" w:hAnsi="Arial" w:cs="Arial"/>
          <w:sz w:val="28"/>
          <w:szCs w:val="28"/>
        </w:rPr>
      </w:pPr>
    </w:p>
    <w:p w14:paraId="08C10218" w14:textId="24E546D0" w:rsidR="001A5A6B" w:rsidRPr="00EE3AFC" w:rsidRDefault="001A5A6B" w:rsidP="001A5A6B">
      <w:pPr>
        <w:tabs>
          <w:tab w:val="left" w:pos="3138"/>
        </w:tabs>
        <w:rPr>
          <w:rFonts w:ascii="Arial" w:hAnsi="Arial" w:cs="Arial"/>
          <w:sz w:val="28"/>
          <w:szCs w:val="28"/>
        </w:rPr>
      </w:pPr>
      <w:r w:rsidRPr="00EE3AFC">
        <w:rPr>
          <w:rFonts w:ascii="Arial" w:hAnsi="Arial" w:cs="Arial"/>
          <w:sz w:val="28"/>
          <w:szCs w:val="28"/>
        </w:rPr>
        <w:t>Executive Summary ……………………………………………………………………</w:t>
      </w:r>
      <w:r w:rsidR="00EE3AFC">
        <w:rPr>
          <w:rFonts w:ascii="Arial" w:hAnsi="Arial" w:cs="Arial"/>
          <w:sz w:val="28"/>
          <w:szCs w:val="28"/>
        </w:rPr>
        <w:t xml:space="preserve">…………3 </w:t>
      </w:r>
    </w:p>
    <w:p w14:paraId="354C6818" w14:textId="77777777" w:rsidR="001A5A6B" w:rsidRPr="00EE3AFC" w:rsidRDefault="001A5A6B" w:rsidP="001A5A6B">
      <w:pPr>
        <w:tabs>
          <w:tab w:val="left" w:pos="3138"/>
        </w:tabs>
        <w:rPr>
          <w:rFonts w:ascii="Arial" w:hAnsi="Arial" w:cs="Arial"/>
          <w:sz w:val="28"/>
          <w:szCs w:val="28"/>
        </w:rPr>
      </w:pPr>
    </w:p>
    <w:p w14:paraId="5B788322" w14:textId="0D73A80C" w:rsidR="001A5A6B" w:rsidRPr="00EE3AFC" w:rsidRDefault="001A5A6B" w:rsidP="001A5A6B">
      <w:pPr>
        <w:tabs>
          <w:tab w:val="left" w:pos="3138"/>
        </w:tabs>
        <w:rPr>
          <w:rFonts w:ascii="Arial" w:hAnsi="Arial" w:cs="Arial"/>
          <w:sz w:val="28"/>
          <w:szCs w:val="28"/>
        </w:rPr>
      </w:pPr>
      <w:r w:rsidRPr="00EE3AFC">
        <w:rPr>
          <w:rFonts w:ascii="Arial" w:hAnsi="Arial" w:cs="Arial"/>
          <w:sz w:val="28"/>
          <w:szCs w:val="28"/>
        </w:rPr>
        <w:t>Introduction …………………………………………………………………………</w:t>
      </w:r>
      <w:r w:rsidR="00EE3AFC">
        <w:rPr>
          <w:rFonts w:ascii="Arial" w:hAnsi="Arial" w:cs="Arial"/>
          <w:sz w:val="28"/>
          <w:szCs w:val="28"/>
        </w:rPr>
        <w:t xml:space="preserve">….3 – 4 </w:t>
      </w:r>
    </w:p>
    <w:p w14:paraId="6158359C" w14:textId="77777777" w:rsidR="00EE3AFC" w:rsidRDefault="00EE3AFC" w:rsidP="001A5A6B">
      <w:pPr>
        <w:tabs>
          <w:tab w:val="left" w:pos="3138"/>
        </w:tabs>
        <w:rPr>
          <w:rFonts w:ascii="Arial" w:hAnsi="Arial" w:cs="Arial"/>
          <w:sz w:val="28"/>
          <w:szCs w:val="28"/>
        </w:rPr>
      </w:pPr>
    </w:p>
    <w:p w14:paraId="153301F9" w14:textId="307B8A6F" w:rsidR="001060B0" w:rsidRPr="00EE3AFC" w:rsidRDefault="001060B0" w:rsidP="001A5A6B">
      <w:pPr>
        <w:tabs>
          <w:tab w:val="left" w:pos="3138"/>
        </w:tabs>
        <w:rPr>
          <w:rFonts w:ascii="Arial" w:hAnsi="Arial" w:cs="Arial"/>
          <w:sz w:val="28"/>
          <w:szCs w:val="28"/>
        </w:rPr>
      </w:pPr>
      <w:r w:rsidRPr="00EE3AFC">
        <w:rPr>
          <w:rFonts w:ascii="Arial" w:hAnsi="Arial" w:cs="Arial"/>
          <w:sz w:val="28"/>
          <w:szCs w:val="28"/>
        </w:rPr>
        <w:t>Main body ……………………………………………………………………………</w:t>
      </w:r>
      <w:r w:rsidR="00EE3AFC">
        <w:rPr>
          <w:rFonts w:ascii="Arial" w:hAnsi="Arial" w:cs="Arial"/>
          <w:sz w:val="28"/>
          <w:szCs w:val="28"/>
        </w:rPr>
        <w:t xml:space="preserve"> 4 – 6 </w:t>
      </w:r>
    </w:p>
    <w:p w14:paraId="16BDBCC6" w14:textId="77777777" w:rsidR="001060B0" w:rsidRPr="00EE3AFC" w:rsidRDefault="001060B0" w:rsidP="001A5A6B">
      <w:pPr>
        <w:tabs>
          <w:tab w:val="left" w:pos="3138"/>
        </w:tabs>
        <w:rPr>
          <w:rFonts w:ascii="Arial" w:hAnsi="Arial" w:cs="Arial"/>
          <w:sz w:val="28"/>
          <w:szCs w:val="28"/>
        </w:rPr>
      </w:pPr>
    </w:p>
    <w:p w14:paraId="2375FBFB" w14:textId="18F10FC8" w:rsidR="001A5A6B" w:rsidRPr="00EE3AFC" w:rsidRDefault="001A5A6B" w:rsidP="001A5A6B">
      <w:pPr>
        <w:tabs>
          <w:tab w:val="left" w:pos="3138"/>
        </w:tabs>
        <w:rPr>
          <w:rFonts w:ascii="Arial" w:hAnsi="Arial" w:cs="Arial"/>
          <w:sz w:val="28"/>
          <w:szCs w:val="28"/>
        </w:rPr>
      </w:pPr>
      <w:r w:rsidRPr="00EE3AFC">
        <w:rPr>
          <w:rFonts w:ascii="Arial" w:hAnsi="Arial" w:cs="Arial"/>
          <w:sz w:val="28"/>
          <w:szCs w:val="28"/>
        </w:rPr>
        <w:t>Conclusion …………………………………………………………………………</w:t>
      </w:r>
      <w:proofErr w:type="gramStart"/>
      <w:r w:rsidRPr="00EE3AFC">
        <w:rPr>
          <w:rFonts w:ascii="Arial" w:hAnsi="Arial" w:cs="Arial"/>
          <w:sz w:val="28"/>
          <w:szCs w:val="28"/>
        </w:rPr>
        <w:t>…</w:t>
      </w:r>
      <w:r w:rsidR="00EE3AFC">
        <w:rPr>
          <w:rFonts w:ascii="Arial" w:hAnsi="Arial" w:cs="Arial"/>
          <w:sz w:val="28"/>
          <w:szCs w:val="28"/>
        </w:rPr>
        <w:t>..</w:t>
      </w:r>
      <w:proofErr w:type="gramEnd"/>
      <w:r w:rsidR="00EE3AFC">
        <w:rPr>
          <w:rFonts w:ascii="Arial" w:hAnsi="Arial" w:cs="Arial"/>
          <w:sz w:val="28"/>
          <w:szCs w:val="28"/>
        </w:rPr>
        <w:t xml:space="preserve"> 7 </w:t>
      </w:r>
    </w:p>
    <w:p w14:paraId="591F035B" w14:textId="77777777" w:rsidR="001A5A6B" w:rsidRPr="00EE3AFC" w:rsidRDefault="001A5A6B" w:rsidP="001A5A6B">
      <w:pPr>
        <w:tabs>
          <w:tab w:val="left" w:pos="3138"/>
        </w:tabs>
        <w:rPr>
          <w:rFonts w:ascii="Arial" w:hAnsi="Arial" w:cs="Arial"/>
          <w:sz w:val="28"/>
          <w:szCs w:val="28"/>
        </w:rPr>
      </w:pPr>
    </w:p>
    <w:p w14:paraId="7F649D9A" w14:textId="58848855" w:rsidR="001A5A6B" w:rsidRPr="00EE3AFC" w:rsidRDefault="001A5A6B" w:rsidP="001A5A6B">
      <w:pPr>
        <w:tabs>
          <w:tab w:val="left" w:pos="3138"/>
        </w:tabs>
        <w:rPr>
          <w:rFonts w:ascii="Arial" w:hAnsi="Arial" w:cs="Arial"/>
          <w:sz w:val="28"/>
          <w:szCs w:val="28"/>
        </w:rPr>
      </w:pPr>
      <w:r w:rsidRPr="00EE3AFC">
        <w:rPr>
          <w:rFonts w:ascii="Arial" w:hAnsi="Arial" w:cs="Arial"/>
          <w:sz w:val="28"/>
          <w:szCs w:val="28"/>
        </w:rPr>
        <w:t>Recommendations ……………………………………………………………………</w:t>
      </w:r>
      <w:r w:rsidR="00EE3AFC">
        <w:rPr>
          <w:rFonts w:ascii="Arial" w:hAnsi="Arial" w:cs="Arial"/>
          <w:sz w:val="28"/>
          <w:szCs w:val="28"/>
        </w:rPr>
        <w:t xml:space="preserve">………... 7 </w:t>
      </w:r>
    </w:p>
    <w:p w14:paraId="2577A693" w14:textId="77777777" w:rsidR="001A5A6B" w:rsidRPr="00EE3AFC" w:rsidRDefault="001A5A6B" w:rsidP="001A5A6B">
      <w:pPr>
        <w:tabs>
          <w:tab w:val="left" w:pos="3138"/>
        </w:tabs>
        <w:rPr>
          <w:rFonts w:ascii="Arial" w:hAnsi="Arial" w:cs="Arial"/>
          <w:sz w:val="28"/>
          <w:szCs w:val="28"/>
        </w:rPr>
      </w:pPr>
    </w:p>
    <w:p w14:paraId="2DC4AF9C" w14:textId="23125CD9" w:rsidR="001A5A6B" w:rsidRPr="00EE3AFC" w:rsidRDefault="001A5A6B" w:rsidP="001A5A6B">
      <w:pPr>
        <w:tabs>
          <w:tab w:val="left" w:pos="3138"/>
        </w:tabs>
        <w:rPr>
          <w:rFonts w:ascii="Arial" w:hAnsi="Arial" w:cs="Arial"/>
          <w:sz w:val="28"/>
          <w:szCs w:val="28"/>
        </w:rPr>
      </w:pPr>
      <w:r w:rsidRPr="00EE3AFC">
        <w:rPr>
          <w:rFonts w:ascii="Arial" w:hAnsi="Arial" w:cs="Arial"/>
          <w:sz w:val="28"/>
          <w:szCs w:val="28"/>
        </w:rPr>
        <w:t>Bibliography …………………………………………………………………………</w:t>
      </w:r>
      <w:r w:rsidR="00A530C3">
        <w:rPr>
          <w:rFonts w:ascii="Arial" w:hAnsi="Arial" w:cs="Arial"/>
          <w:sz w:val="28"/>
          <w:szCs w:val="28"/>
        </w:rPr>
        <w:t xml:space="preserve">… </w:t>
      </w:r>
      <w:r w:rsidR="00EE3AFC">
        <w:rPr>
          <w:rFonts w:ascii="Arial" w:hAnsi="Arial" w:cs="Arial"/>
          <w:sz w:val="28"/>
          <w:szCs w:val="28"/>
        </w:rPr>
        <w:t xml:space="preserve"> 8 </w:t>
      </w:r>
      <w:r w:rsidR="00A530C3">
        <w:rPr>
          <w:rFonts w:ascii="Arial" w:hAnsi="Arial" w:cs="Arial"/>
          <w:sz w:val="28"/>
          <w:szCs w:val="28"/>
        </w:rPr>
        <w:t xml:space="preserve">– 9 </w:t>
      </w:r>
    </w:p>
    <w:p w14:paraId="0B83636A" w14:textId="77777777" w:rsidR="001A5A6B" w:rsidRPr="00EE3AFC" w:rsidRDefault="001A5A6B" w:rsidP="001A5A6B">
      <w:pPr>
        <w:tabs>
          <w:tab w:val="left" w:pos="3138"/>
        </w:tabs>
        <w:rPr>
          <w:rFonts w:ascii="Arial" w:hAnsi="Arial" w:cs="Arial"/>
          <w:sz w:val="28"/>
          <w:szCs w:val="28"/>
        </w:rPr>
      </w:pPr>
    </w:p>
    <w:p w14:paraId="3E4E1334" w14:textId="0C9300FA" w:rsidR="001A5A6B" w:rsidRPr="00EE3AFC" w:rsidRDefault="001A5A6B" w:rsidP="001A5A6B">
      <w:pPr>
        <w:tabs>
          <w:tab w:val="left" w:pos="3138"/>
        </w:tabs>
        <w:rPr>
          <w:rFonts w:ascii="Arial" w:hAnsi="Arial" w:cs="Arial"/>
          <w:sz w:val="28"/>
          <w:szCs w:val="28"/>
        </w:rPr>
      </w:pPr>
      <w:r w:rsidRPr="00EE3AFC">
        <w:rPr>
          <w:rFonts w:ascii="Arial" w:hAnsi="Arial" w:cs="Arial"/>
          <w:sz w:val="28"/>
          <w:szCs w:val="28"/>
        </w:rPr>
        <w:t>References ………………………………………………………………………………</w:t>
      </w:r>
      <w:r w:rsidR="00EE3AFC">
        <w:rPr>
          <w:rFonts w:ascii="Arial" w:hAnsi="Arial" w:cs="Arial"/>
          <w:sz w:val="28"/>
          <w:szCs w:val="28"/>
        </w:rPr>
        <w:t xml:space="preserve"> 9 </w:t>
      </w:r>
    </w:p>
    <w:p w14:paraId="2C4841C9" w14:textId="77777777" w:rsidR="001A5A6B" w:rsidRDefault="001A5A6B" w:rsidP="001A5A6B">
      <w:pPr>
        <w:tabs>
          <w:tab w:val="left" w:pos="3138"/>
        </w:tabs>
        <w:jc w:val="center"/>
        <w:rPr>
          <w:sz w:val="36"/>
          <w:szCs w:val="36"/>
        </w:rPr>
      </w:pPr>
    </w:p>
    <w:p w14:paraId="5CBAEEAE" w14:textId="77777777" w:rsidR="001A5A6B" w:rsidRDefault="001A5A6B" w:rsidP="001A5A6B">
      <w:pPr>
        <w:tabs>
          <w:tab w:val="left" w:pos="3138"/>
        </w:tabs>
        <w:jc w:val="center"/>
        <w:rPr>
          <w:sz w:val="36"/>
          <w:szCs w:val="36"/>
        </w:rPr>
      </w:pPr>
    </w:p>
    <w:p w14:paraId="1A612C13" w14:textId="77777777" w:rsidR="001A5A6B" w:rsidRDefault="001A5A6B" w:rsidP="001A5A6B">
      <w:pPr>
        <w:tabs>
          <w:tab w:val="left" w:pos="3138"/>
        </w:tabs>
        <w:jc w:val="center"/>
        <w:rPr>
          <w:sz w:val="36"/>
          <w:szCs w:val="36"/>
        </w:rPr>
      </w:pPr>
    </w:p>
    <w:p w14:paraId="07B532E1" w14:textId="77777777" w:rsidR="001A5A6B" w:rsidRDefault="001A5A6B" w:rsidP="001A5A6B">
      <w:pPr>
        <w:tabs>
          <w:tab w:val="left" w:pos="3138"/>
        </w:tabs>
        <w:jc w:val="center"/>
        <w:rPr>
          <w:sz w:val="36"/>
          <w:szCs w:val="36"/>
        </w:rPr>
      </w:pPr>
    </w:p>
    <w:p w14:paraId="7E1986A2" w14:textId="77777777" w:rsidR="001A5A6B" w:rsidRDefault="001A5A6B" w:rsidP="001A5A6B">
      <w:pPr>
        <w:tabs>
          <w:tab w:val="left" w:pos="3138"/>
        </w:tabs>
        <w:jc w:val="center"/>
        <w:rPr>
          <w:sz w:val="36"/>
          <w:szCs w:val="36"/>
        </w:rPr>
      </w:pPr>
    </w:p>
    <w:p w14:paraId="558BDB47" w14:textId="77777777" w:rsidR="001A5A6B" w:rsidRDefault="001A5A6B" w:rsidP="001A5A6B">
      <w:pPr>
        <w:tabs>
          <w:tab w:val="left" w:pos="3138"/>
        </w:tabs>
        <w:rPr>
          <w:sz w:val="36"/>
          <w:szCs w:val="36"/>
        </w:rPr>
      </w:pPr>
    </w:p>
    <w:p w14:paraId="422378B8" w14:textId="77777777" w:rsidR="001A5A6B" w:rsidRDefault="001A5A6B" w:rsidP="001A5A6B">
      <w:pPr>
        <w:tabs>
          <w:tab w:val="left" w:pos="3138"/>
        </w:tabs>
        <w:rPr>
          <w:sz w:val="36"/>
          <w:szCs w:val="36"/>
        </w:rPr>
      </w:pPr>
    </w:p>
    <w:p w14:paraId="1DB4463B" w14:textId="77777777" w:rsidR="001A5A6B" w:rsidRDefault="001A5A6B" w:rsidP="001A5A6B">
      <w:pPr>
        <w:tabs>
          <w:tab w:val="left" w:pos="3138"/>
        </w:tabs>
        <w:rPr>
          <w:sz w:val="36"/>
          <w:szCs w:val="36"/>
        </w:rPr>
      </w:pPr>
    </w:p>
    <w:p w14:paraId="4D412011" w14:textId="77777777" w:rsidR="001A5A6B" w:rsidRDefault="001A5A6B" w:rsidP="001A5A6B">
      <w:pPr>
        <w:tabs>
          <w:tab w:val="left" w:pos="3138"/>
        </w:tabs>
        <w:rPr>
          <w:sz w:val="36"/>
          <w:szCs w:val="36"/>
        </w:rPr>
      </w:pPr>
    </w:p>
    <w:p w14:paraId="58EFB211" w14:textId="77777777" w:rsidR="001A5A6B" w:rsidRDefault="001A5A6B" w:rsidP="001A5A6B">
      <w:pPr>
        <w:tabs>
          <w:tab w:val="left" w:pos="3138"/>
        </w:tabs>
        <w:rPr>
          <w:sz w:val="36"/>
          <w:szCs w:val="36"/>
        </w:rPr>
      </w:pPr>
    </w:p>
    <w:p w14:paraId="548B16EA" w14:textId="77777777" w:rsidR="001A5A6B" w:rsidRDefault="001A5A6B" w:rsidP="001A5A6B">
      <w:pPr>
        <w:tabs>
          <w:tab w:val="left" w:pos="3138"/>
        </w:tabs>
        <w:rPr>
          <w:sz w:val="36"/>
          <w:szCs w:val="36"/>
        </w:rPr>
      </w:pPr>
    </w:p>
    <w:p w14:paraId="123F6475" w14:textId="77777777" w:rsidR="001A5A6B" w:rsidRDefault="001A5A6B" w:rsidP="001A5A6B">
      <w:pPr>
        <w:tabs>
          <w:tab w:val="left" w:pos="3138"/>
        </w:tabs>
        <w:rPr>
          <w:sz w:val="36"/>
          <w:szCs w:val="36"/>
        </w:rPr>
      </w:pPr>
    </w:p>
    <w:p w14:paraId="2E21E683" w14:textId="77777777" w:rsidR="001A5A6B" w:rsidRDefault="001A5A6B" w:rsidP="001A5A6B">
      <w:pPr>
        <w:tabs>
          <w:tab w:val="left" w:pos="3138"/>
        </w:tabs>
        <w:rPr>
          <w:sz w:val="36"/>
          <w:szCs w:val="36"/>
        </w:rPr>
      </w:pPr>
    </w:p>
    <w:p w14:paraId="20C2DC35" w14:textId="77777777" w:rsidR="001A5A6B" w:rsidRDefault="001A5A6B" w:rsidP="001A5A6B">
      <w:pPr>
        <w:tabs>
          <w:tab w:val="left" w:pos="3138"/>
        </w:tabs>
        <w:rPr>
          <w:sz w:val="36"/>
          <w:szCs w:val="36"/>
        </w:rPr>
      </w:pPr>
    </w:p>
    <w:p w14:paraId="449D7DFF" w14:textId="77777777" w:rsidR="009A417B" w:rsidRDefault="009A417B" w:rsidP="001A5A6B">
      <w:pPr>
        <w:tabs>
          <w:tab w:val="left" w:pos="3138"/>
        </w:tabs>
        <w:rPr>
          <w:sz w:val="36"/>
          <w:szCs w:val="36"/>
        </w:rPr>
      </w:pPr>
    </w:p>
    <w:p w14:paraId="09E64BB4" w14:textId="0FAEEBEC" w:rsidR="001A5A6B" w:rsidRPr="00EE3AFC" w:rsidRDefault="001A5A6B" w:rsidP="001A5A6B">
      <w:pPr>
        <w:tabs>
          <w:tab w:val="left" w:pos="3138"/>
        </w:tabs>
        <w:rPr>
          <w:rFonts w:ascii="Arial" w:hAnsi="Arial" w:cs="Arial"/>
          <w:b/>
          <w:bCs/>
          <w:u w:val="single"/>
        </w:rPr>
      </w:pPr>
      <w:r w:rsidRPr="00EE3AFC">
        <w:rPr>
          <w:rFonts w:ascii="Arial" w:hAnsi="Arial" w:cs="Arial"/>
          <w:b/>
          <w:bCs/>
          <w:u w:val="single"/>
        </w:rPr>
        <w:t xml:space="preserve">Executive Summary </w:t>
      </w:r>
    </w:p>
    <w:p w14:paraId="35F41155" w14:textId="77777777" w:rsidR="001A5A6B" w:rsidRDefault="001A5A6B" w:rsidP="001A5A6B">
      <w:pPr>
        <w:tabs>
          <w:tab w:val="left" w:pos="3138"/>
        </w:tabs>
        <w:rPr>
          <w:b/>
          <w:bCs/>
          <w:sz w:val="28"/>
          <w:szCs w:val="28"/>
          <w:u w:val="single"/>
        </w:rPr>
      </w:pPr>
    </w:p>
    <w:p w14:paraId="0D8D74A9" w14:textId="6A21C798" w:rsidR="00A83777" w:rsidRPr="00EE3AFC" w:rsidRDefault="00202B8F" w:rsidP="00EE3AFC">
      <w:pPr>
        <w:tabs>
          <w:tab w:val="left" w:pos="3138"/>
        </w:tabs>
        <w:jc w:val="both"/>
        <w:rPr>
          <w:rFonts w:ascii="Arial" w:hAnsi="Arial" w:cs="Arial"/>
        </w:rPr>
      </w:pPr>
      <w:r w:rsidRPr="00EE3AFC">
        <w:rPr>
          <w:rFonts w:ascii="Arial" w:hAnsi="Arial" w:cs="Arial"/>
        </w:rPr>
        <w:t xml:space="preserve">This report outlines Zip World within the tourism industry which is based in Wales with three locations in North Wales and one in South Wales. The report conducts a comprehensive internal review to evaluate the effectiveness of </w:t>
      </w:r>
      <w:r w:rsidR="005B1D89" w:rsidRPr="00EE3AFC">
        <w:rPr>
          <w:rFonts w:ascii="Arial" w:hAnsi="Arial" w:cs="Arial"/>
        </w:rPr>
        <w:t xml:space="preserve">the organisations </w:t>
      </w:r>
      <w:r w:rsidRPr="00EE3AFC">
        <w:rPr>
          <w:rFonts w:ascii="Arial" w:hAnsi="Arial" w:cs="Arial"/>
        </w:rPr>
        <w:t>current strategies</w:t>
      </w:r>
      <w:r w:rsidR="005B1D89" w:rsidRPr="00EE3AFC">
        <w:rPr>
          <w:rFonts w:ascii="Arial" w:hAnsi="Arial" w:cs="Arial"/>
        </w:rPr>
        <w:t xml:space="preserve"> within the marketing sector of Zip World. The report aims to provide a comprehensive marketing strategy including online presence, customer engagement, partnerships, competitions, social media, </w:t>
      </w:r>
      <w:r w:rsidR="00FF1491" w:rsidRPr="00EE3AFC">
        <w:rPr>
          <w:rFonts w:ascii="Arial" w:hAnsi="Arial" w:cs="Arial"/>
        </w:rPr>
        <w:t>events,</w:t>
      </w:r>
      <w:r w:rsidR="005B1D89" w:rsidRPr="00EE3AFC">
        <w:rPr>
          <w:rFonts w:ascii="Arial" w:hAnsi="Arial" w:cs="Arial"/>
        </w:rPr>
        <w:t xml:space="preserve"> and sponsorships</w:t>
      </w:r>
      <w:r w:rsidR="00FF1491" w:rsidRPr="00EE3AFC">
        <w:rPr>
          <w:rFonts w:ascii="Arial" w:hAnsi="Arial" w:cs="Arial"/>
        </w:rPr>
        <w:t xml:space="preserve">. Zip World refers its product and services as an adventure tourism to create great experiences with its activities offer, this includes zip lines, adventure courses, coasters, and other outdoor pursuits. It involves ensuring the quality and its uniqueness of these experiences to meet all visitor expectations. </w:t>
      </w:r>
    </w:p>
    <w:p w14:paraId="7CC18AB0" w14:textId="77777777" w:rsidR="008A5C4A" w:rsidRPr="00EE3AFC" w:rsidRDefault="008A5C4A" w:rsidP="00EE3AFC">
      <w:pPr>
        <w:tabs>
          <w:tab w:val="left" w:pos="3138"/>
        </w:tabs>
        <w:jc w:val="both"/>
        <w:rPr>
          <w:rFonts w:ascii="Arial" w:hAnsi="Arial" w:cs="Arial"/>
        </w:rPr>
      </w:pPr>
    </w:p>
    <w:p w14:paraId="3C1D989B" w14:textId="52EC32BB" w:rsidR="00A83777" w:rsidRPr="009A417B" w:rsidRDefault="00A83777" w:rsidP="00EE3AFC">
      <w:pPr>
        <w:tabs>
          <w:tab w:val="left" w:pos="3138"/>
        </w:tabs>
        <w:jc w:val="both"/>
        <w:rPr>
          <w:rFonts w:ascii="Arial" w:hAnsi="Arial" w:cs="Arial"/>
          <w:color w:val="000000" w:themeColor="text1"/>
        </w:rPr>
      </w:pPr>
      <w:r w:rsidRPr="00EE3AFC">
        <w:rPr>
          <w:rFonts w:ascii="Arial" w:hAnsi="Arial" w:cs="Arial"/>
        </w:rPr>
        <w:t>The report’s methodology involved a thorough analysis of Zip World’ internal strengths and weaknesses, secondary research involved a review of the tourism industry reports within the competitor analysis. The sources that will be used are academic resources including E- books</w:t>
      </w:r>
      <w:r w:rsidR="00555B04" w:rsidRPr="00EE3AFC">
        <w:rPr>
          <w:rFonts w:ascii="Arial" w:hAnsi="Arial" w:cs="Arial"/>
        </w:rPr>
        <w:t xml:space="preserve"> and </w:t>
      </w:r>
      <w:r w:rsidRPr="00EE3AFC">
        <w:rPr>
          <w:rFonts w:ascii="Arial" w:hAnsi="Arial" w:cs="Arial"/>
        </w:rPr>
        <w:t>Journals</w:t>
      </w:r>
      <w:r w:rsidR="00555B04" w:rsidRPr="00EE3AFC">
        <w:rPr>
          <w:rFonts w:ascii="Arial" w:hAnsi="Arial" w:cs="Arial"/>
        </w:rPr>
        <w:t xml:space="preserve"> alongside other resources using Zip World’s website. </w:t>
      </w:r>
      <w:r w:rsidRPr="00EE3AFC">
        <w:rPr>
          <w:rFonts w:ascii="Arial" w:hAnsi="Arial" w:cs="Arial"/>
        </w:rPr>
        <w:t xml:space="preserve">By implementing these strategies, Zip World can navigate the complexities of the industry, </w:t>
      </w:r>
      <w:r w:rsidRPr="009A417B">
        <w:rPr>
          <w:rFonts w:ascii="Arial" w:hAnsi="Arial" w:cs="Arial"/>
          <w:color w:val="000000" w:themeColor="text1"/>
        </w:rPr>
        <w:t xml:space="preserve">responding to the changing marketing dynamics and foster sustained growth. </w:t>
      </w:r>
    </w:p>
    <w:p w14:paraId="485694F1" w14:textId="77777777" w:rsidR="00756FF6" w:rsidRPr="009A417B" w:rsidRDefault="00756FF6" w:rsidP="00EE3AFC">
      <w:pPr>
        <w:tabs>
          <w:tab w:val="left" w:pos="3138"/>
        </w:tabs>
        <w:jc w:val="both"/>
        <w:rPr>
          <w:rFonts w:ascii="Arial" w:hAnsi="Arial" w:cs="Arial"/>
          <w:color w:val="000000" w:themeColor="text1"/>
        </w:rPr>
      </w:pPr>
    </w:p>
    <w:p w14:paraId="204F8146" w14:textId="77777777" w:rsidR="00756FF6" w:rsidRPr="009A417B" w:rsidRDefault="00756FF6" w:rsidP="00EE3AFC">
      <w:pPr>
        <w:jc w:val="both"/>
        <w:rPr>
          <w:rFonts w:ascii="Arial" w:hAnsi="Arial" w:cs="Arial"/>
          <w:color w:val="000000" w:themeColor="text1"/>
        </w:rPr>
      </w:pPr>
      <w:r w:rsidRPr="009A417B">
        <w:rPr>
          <w:rFonts w:ascii="Arial" w:hAnsi="Arial" w:cs="Arial"/>
          <w:color w:val="000000" w:themeColor="text1"/>
        </w:rPr>
        <w:t>Zip World’s Vision is to expand within the locations they offer visitors already and introduce more activities within them. According to director Andrew Hudson, Zip World are not all equal across their sites and has lots of approaches from different locations around the United Kingdom and the world and that the explanation may be in the horizon. It is also believed that “the heritage is so important to us” so that therefore, the heritage will remain within the attraction. (Taylor, 2023)</w:t>
      </w:r>
    </w:p>
    <w:p w14:paraId="251F2DD4" w14:textId="77777777" w:rsidR="00756FF6" w:rsidRPr="009A417B" w:rsidRDefault="00756FF6" w:rsidP="00EE3AFC">
      <w:pPr>
        <w:jc w:val="both"/>
        <w:rPr>
          <w:rFonts w:ascii="Arial" w:hAnsi="Arial" w:cs="Arial"/>
          <w:color w:val="000000" w:themeColor="text1"/>
        </w:rPr>
      </w:pPr>
    </w:p>
    <w:p w14:paraId="382DD7DC" w14:textId="77777777" w:rsidR="00756FF6" w:rsidRPr="009A417B" w:rsidRDefault="00756FF6" w:rsidP="00EE3AFC">
      <w:pPr>
        <w:jc w:val="both"/>
        <w:rPr>
          <w:rFonts w:ascii="Arial" w:hAnsi="Arial" w:cs="Arial"/>
          <w:color w:val="000000" w:themeColor="text1"/>
        </w:rPr>
      </w:pPr>
      <w:r w:rsidRPr="009A417B">
        <w:rPr>
          <w:rFonts w:ascii="Arial" w:hAnsi="Arial" w:cs="Arial"/>
          <w:color w:val="000000" w:themeColor="text1"/>
        </w:rPr>
        <w:t>Zip World’s mission is to enhance a visitors experience to the extraordinary adventure for all types of visitors such as family, groups, solo, adventure visitor days out. Additionally, making the adventures as safe as possible. (Zip World, no date)</w:t>
      </w:r>
    </w:p>
    <w:p w14:paraId="51BEF574" w14:textId="77777777" w:rsidR="00756FF6" w:rsidRPr="009A417B" w:rsidRDefault="00756FF6" w:rsidP="00EE3AFC">
      <w:pPr>
        <w:jc w:val="both"/>
        <w:rPr>
          <w:rFonts w:ascii="Arial" w:hAnsi="Arial" w:cs="Arial"/>
          <w:color w:val="000000" w:themeColor="text1"/>
        </w:rPr>
      </w:pPr>
    </w:p>
    <w:p w14:paraId="25DB3783" w14:textId="77777777" w:rsidR="00756FF6" w:rsidRPr="009A417B" w:rsidRDefault="00756FF6" w:rsidP="00EE3AFC">
      <w:pPr>
        <w:jc w:val="both"/>
        <w:rPr>
          <w:rFonts w:ascii="Arial" w:hAnsi="Arial" w:cs="Arial"/>
          <w:color w:val="000000" w:themeColor="text1"/>
        </w:rPr>
      </w:pPr>
      <w:r w:rsidRPr="009A417B">
        <w:rPr>
          <w:rFonts w:ascii="Arial" w:hAnsi="Arial" w:cs="Arial"/>
          <w:color w:val="000000" w:themeColor="text1"/>
        </w:rPr>
        <w:t>Zip World’s values are authentic, loyalty, sustainability, responsibility, and compassion. (Rushton, 2002, p 137-139)</w:t>
      </w:r>
    </w:p>
    <w:p w14:paraId="2D3DD7F2" w14:textId="77777777" w:rsidR="00B22E8D" w:rsidRPr="009A417B" w:rsidRDefault="00B22E8D" w:rsidP="00EE3AFC">
      <w:pPr>
        <w:jc w:val="both"/>
        <w:rPr>
          <w:rFonts w:ascii="Arial" w:hAnsi="Arial" w:cs="Arial"/>
          <w:color w:val="000000" w:themeColor="text1"/>
        </w:rPr>
      </w:pPr>
    </w:p>
    <w:p w14:paraId="5939BC95" w14:textId="2FFB0CED" w:rsidR="00B22E8D" w:rsidRPr="009A417B" w:rsidRDefault="00B22E8D" w:rsidP="00EE3AFC">
      <w:pPr>
        <w:jc w:val="both"/>
        <w:rPr>
          <w:rFonts w:ascii="Arial" w:hAnsi="Arial" w:cs="Arial"/>
          <w:color w:val="000000" w:themeColor="text1"/>
        </w:rPr>
      </w:pPr>
      <w:r w:rsidRPr="009A417B">
        <w:rPr>
          <w:rFonts w:ascii="Arial" w:hAnsi="Arial" w:cs="Arial"/>
          <w:color w:val="000000" w:themeColor="text1"/>
        </w:rPr>
        <w:t xml:space="preserve">“Zip World’s ambition is to cause as little environmental impact from our business as possible – both across our three sites and along the North Wales, Adventure Highway, between our locations” Sean, Taylor, Co- Founder. </w:t>
      </w:r>
      <w:r w:rsidR="00184BCC" w:rsidRPr="009A417B">
        <w:rPr>
          <w:rFonts w:ascii="Arial" w:hAnsi="Arial" w:cs="Arial"/>
          <w:color w:val="000000" w:themeColor="text1"/>
        </w:rPr>
        <w:t xml:space="preserve">(Zip World, </w:t>
      </w:r>
      <w:r w:rsidR="00713E31" w:rsidRPr="009A417B">
        <w:rPr>
          <w:rFonts w:ascii="Arial" w:hAnsi="Arial" w:cs="Arial"/>
          <w:color w:val="000000" w:themeColor="text1"/>
        </w:rPr>
        <w:t>2016)</w:t>
      </w:r>
    </w:p>
    <w:p w14:paraId="1362640D" w14:textId="77777777" w:rsidR="00037EA8" w:rsidRPr="009A417B" w:rsidRDefault="00037EA8" w:rsidP="001A5A6B">
      <w:pPr>
        <w:tabs>
          <w:tab w:val="left" w:pos="3138"/>
        </w:tabs>
        <w:rPr>
          <w:rFonts w:ascii="Arial" w:hAnsi="Arial" w:cs="Arial"/>
          <w:color w:val="000000" w:themeColor="text1"/>
          <w:sz w:val="22"/>
          <w:szCs w:val="22"/>
        </w:rPr>
      </w:pPr>
    </w:p>
    <w:p w14:paraId="72CF1481" w14:textId="0A696C3B" w:rsidR="001A5A6B" w:rsidRPr="009A417B" w:rsidRDefault="001A5A6B" w:rsidP="001A5A6B">
      <w:pPr>
        <w:tabs>
          <w:tab w:val="left" w:pos="3138"/>
        </w:tabs>
        <w:rPr>
          <w:rFonts w:ascii="Arial" w:hAnsi="Arial" w:cs="Arial"/>
          <w:b/>
          <w:bCs/>
          <w:color w:val="000000" w:themeColor="text1"/>
          <w:u w:val="single"/>
        </w:rPr>
      </w:pPr>
      <w:r w:rsidRPr="009A417B">
        <w:rPr>
          <w:rFonts w:ascii="Arial" w:hAnsi="Arial" w:cs="Arial"/>
          <w:b/>
          <w:bCs/>
          <w:color w:val="000000" w:themeColor="text1"/>
          <w:u w:val="single"/>
        </w:rPr>
        <w:t xml:space="preserve">Introduction </w:t>
      </w:r>
    </w:p>
    <w:p w14:paraId="39C77500" w14:textId="77777777" w:rsidR="001A5A6B" w:rsidRPr="009A417B" w:rsidRDefault="001A5A6B" w:rsidP="001A5A6B">
      <w:pPr>
        <w:tabs>
          <w:tab w:val="left" w:pos="3138"/>
        </w:tabs>
        <w:rPr>
          <w:b/>
          <w:bCs/>
          <w:color w:val="000000" w:themeColor="text1"/>
          <w:sz w:val="28"/>
          <w:szCs w:val="28"/>
          <w:u w:val="single"/>
        </w:rPr>
      </w:pPr>
    </w:p>
    <w:p w14:paraId="0F1CA7B6" w14:textId="5A32C1FA" w:rsidR="00756FF6" w:rsidRPr="009A417B" w:rsidRDefault="00756FF6" w:rsidP="00EE3AFC">
      <w:pPr>
        <w:tabs>
          <w:tab w:val="left" w:pos="3138"/>
        </w:tabs>
        <w:jc w:val="both"/>
        <w:rPr>
          <w:rFonts w:ascii="Arial" w:hAnsi="Arial" w:cs="Arial"/>
          <w:color w:val="000000" w:themeColor="text1"/>
        </w:rPr>
      </w:pPr>
      <w:r w:rsidRPr="009A417B">
        <w:rPr>
          <w:rFonts w:ascii="Arial" w:hAnsi="Arial" w:cs="Arial"/>
          <w:color w:val="000000" w:themeColor="text1"/>
        </w:rPr>
        <w:t>In this report</w:t>
      </w:r>
      <w:r w:rsidR="008A5C4A" w:rsidRPr="009A417B">
        <w:rPr>
          <w:rFonts w:ascii="Arial" w:hAnsi="Arial" w:cs="Arial"/>
          <w:color w:val="000000" w:themeColor="text1"/>
        </w:rPr>
        <w:t xml:space="preserve">, </w:t>
      </w:r>
      <w:r w:rsidRPr="009A417B">
        <w:rPr>
          <w:rFonts w:ascii="Arial" w:hAnsi="Arial" w:cs="Arial"/>
          <w:color w:val="000000" w:themeColor="text1"/>
        </w:rPr>
        <w:t xml:space="preserve">there will be a framework model which is a PESTLE analysis, this will be integrated to consider external and internal factors influencing the adventure tourism within Zip World. A PESTLE analysis includes Political, Economic, Sociocultural, Technological, Legal and Environmental factors. (Rastogi, Trivedi, 2016, p. 384- 388) When sourcing information the 4 P’s will also be added, this stands for Product, Price, Place, and Promotion. (Karim, et al, 2021, p. 231- 245). This will give an understanding of the influences that may impact Zip World’s operations, market positioning and reputation. </w:t>
      </w:r>
    </w:p>
    <w:p w14:paraId="41389EF7" w14:textId="77777777" w:rsidR="008A5C4A" w:rsidRPr="00EE3AFC" w:rsidRDefault="008A5C4A" w:rsidP="00EE3AFC">
      <w:pPr>
        <w:jc w:val="both"/>
        <w:rPr>
          <w:rFonts w:ascii="Arial" w:hAnsi="Arial" w:cs="Arial"/>
          <w:b/>
          <w:bCs/>
          <w:u w:val="single"/>
        </w:rPr>
      </w:pPr>
    </w:p>
    <w:p w14:paraId="1D5C792D" w14:textId="468241E0" w:rsidR="00756FF6" w:rsidRPr="009A417B" w:rsidRDefault="00756FF6" w:rsidP="00EE3AFC">
      <w:pPr>
        <w:jc w:val="both"/>
        <w:rPr>
          <w:rFonts w:ascii="Arial" w:hAnsi="Arial" w:cs="Arial"/>
          <w:color w:val="000000" w:themeColor="text1"/>
        </w:rPr>
      </w:pPr>
      <w:r w:rsidRPr="00EE3AFC">
        <w:rPr>
          <w:rFonts w:ascii="Arial" w:hAnsi="Arial" w:cs="Arial"/>
          <w:color w:val="000000" w:themeColor="text1"/>
        </w:rPr>
        <w:t xml:space="preserve">Zip World had achieved a strategic approach to digital advertising through online platforms whilst delivering an engaging creative name whilst maximising the industry </w:t>
      </w:r>
      <w:r w:rsidRPr="009A417B">
        <w:rPr>
          <w:rFonts w:ascii="Arial" w:hAnsi="Arial" w:cs="Arial"/>
          <w:color w:val="000000" w:themeColor="text1"/>
        </w:rPr>
        <w:t>trends such as experience gifting. Since opening Zip World, the results have been significant by visitor numbers and revenue growth which has abled the business to improve and create further projects by expanding and collaboration. (Navigate Agency, 2023)</w:t>
      </w:r>
    </w:p>
    <w:p w14:paraId="08199959" w14:textId="77777777" w:rsidR="004F7DF5" w:rsidRPr="009A417B" w:rsidRDefault="004F7DF5" w:rsidP="00EE3AFC">
      <w:pPr>
        <w:jc w:val="both"/>
        <w:rPr>
          <w:rFonts w:ascii="Arial" w:hAnsi="Arial" w:cs="Arial"/>
          <w:color w:val="000000" w:themeColor="text1"/>
        </w:rPr>
      </w:pPr>
    </w:p>
    <w:p w14:paraId="14CD66EB" w14:textId="68BF4708" w:rsidR="004038BF" w:rsidRPr="009A417B" w:rsidRDefault="004F7DF5" w:rsidP="00EE3AFC">
      <w:pPr>
        <w:jc w:val="both"/>
        <w:rPr>
          <w:rFonts w:ascii="Arial" w:hAnsi="Arial" w:cs="Arial"/>
          <w:color w:val="000000" w:themeColor="text1"/>
        </w:rPr>
      </w:pPr>
      <w:r w:rsidRPr="009A417B">
        <w:rPr>
          <w:rFonts w:ascii="Arial" w:hAnsi="Arial" w:cs="Arial"/>
          <w:color w:val="000000" w:themeColor="text1"/>
        </w:rPr>
        <w:t xml:space="preserve">Zip World do face several challenges within the adventure tourism industry, being able to maintain and manage potential safety risks is very important as any accidents or incidents do have a legal, financial, and reputational guidelines and consequences that they must follow. Zip World must ensure that balancing the thrilling activities are ensuring safety is the main priority to avoid consequences. </w:t>
      </w:r>
      <w:r w:rsidR="004038BF" w:rsidRPr="009A417B">
        <w:rPr>
          <w:rFonts w:ascii="Arial" w:hAnsi="Arial" w:cs="Arial"/>
          <w:color w:val="000000" w:themeColor="text1"/>
        </w:rPr>
        <w:t>(Shale, Nthebe, Swart, 2022, p. 579-591)</w:t>
      </w:r>
    </w:p>
    <w:p w14:paraId="2DE1379D" w14:textId="77777777" w:rsidR="004038BF" w:rsidRPr="009A417B" w:rsidRDefault="004038BF" w:rsidP="00EE3AFC">
      <w:pPr>
        <w:jc w:val="both"/>
        <w:rPr>
          <w:rFonts w:ascii="Arial" w:hAnsi="Arial" w:cs="Arial"/>
          <w:color w:val="000000" w:themeColor="text1"/>
        </w:rPr>
      </w:pPr>
    </w:p>
    <w:p w14:paraId="0C2C464E" w14:textId="6ECDD69E" w:rsidR="00E41C87" w:rsidRPr="009A417B" w:rsidRDefault="004F7DF5" w:rsidP="00EE3AFC">
      <w:pPr>
        <w:jc w:val="both"/>
        <w:rPr>
          <w:rFonts w:ascii="Arial" w:hAnsi="Arial" w:cs="Arial"/>
          <w:color w:val="000000" w:themeColor="text1"/>
        </w:rPr>
      </w:pPr>
      <w:r w:rsidRPr="009A417B">
        <w:rPr>
          <w:rFonts w:ascii="Arial" w:hAnsi="Arial" w:cs="Arial"/>
          <w:color w:val="000000" w:themeColor="text1"/>
        </w:rPr>
        <w:t xml:space="preserve">Another challenge Zip World face is seasonal fluctuations in visitor numbers which can affect the economic challenges, however, Zip World uses </w:t>
      </w:r>
      <w:r w:rsidR="00037EA8" w:rsidRPr="009A417B">
        <w:rPr>
          <w:rFonts w:ascii="Arial" w:hAnsi="Arial" w:cs="Arial"/>
          <w:color w:val="000000" w:themeColor="text1"/>
        </w:rPr>
        <w:t>the opportunities</w:t>
      </w:r>
      <w:r w:rsidRPr="009A417B">
        <w:rPr>
          <w:rFonts w:ascii="Arial" w:hAnsi="Arial" w:cs="Arial"/>
          <w:color w:val="000000" w:themeColor="text1"/>
        </w:rPr>
        <w:t xml:space="preserve"> to create different seasonal events during off peak seasons which require creative marketing strategies, and the events are ‘Zipmas’ and ‘Fright Nights’ for Halloween, this attracts demographic visitors. </w:t>
      </w:r>
      <w:r w:rsidR="00274815" w:rsidRPr="009A417B">
        <w:rPr>
          <w:rFonts w:ascii="Arial" w:hAnsi="Arial" w:cs="Arial"/>
          <w:color w:val="000000" w:themeColor="text1"/>
        </w:rPr>
        <w:t xml:space="preserve">(Zip World, 2023). </w:t>
      </w:r>
      <w:r w:rsidR="00E41C87" w:rsidRPr="009A417B">
        <w:rPr>
          <w:rFonts w:ascii="Arial" w:hAnsi="Arial" w:cs="Arial"/>
          <w:color w:val="000000" w:themeColor="text1"/>
        </w:rPr>
        <w:t xml:space="preserve">Since 2013, Zip World believes that sustainability is important to the business as they protect the environment and surroundings within the activities and attractions. </w:t>
      </w:r>
    </w:p>
    <w:p w14:paraId="181E9A29" w14:textId="77777777" w:rsidR="00037EA8" w:rsidRPr="00EE3AFC" w:rsidRDefault="00037EA8" w:rsidP="00EE3AFC">
      <w:pPr>
        <w:jc w:val="both"/>
        <w:rPr>
          <w:rFonts w:ascii="Arial" w:hAnsi="Arial" w:cs="Arial"/>
          <w:color w:val="000000" w:themeColor="text1"/>
        </w:rPr>
      </w:pPr>
    </w:p>
    <w:p w14:paraId="2F067EC8" w14:textId="7C547BBC" w:rsidR="00037EA8" w:rsidRPr="00EE3AFC" w:rsidRDefault="00E41C87" w:rsidP="00EE3AFC">
      <w:pPr>
        <w:jc w:val="both"/>
        <w:rPr>
          <w:rFonts w:ascii="Arial" w:hAnsi="Arial" w:cs="Arial"/>
          <w:color w:val="000000" w:themeColor="text1"/>
        </w:rPr>
      </w:pPr>
      <w:r>
        <w:rPr>
          <w:rFonts w:ascii="Arial" w:hAnsi="Arial" w:cs="Arial"/>
          <w:color w:val="000000" w:themeColor="text1"/>
        </w:rPr>
        <w:t xml:space="preserve">Generally, </w:t>
      </w:r>
      <w:r w:rsidR="00037EA8" w:rsidRPr="00EE3AFC">
        <w:rPr>
          <w:rFonts w:ascii="Arial" w:hAnsi="Arial" w:cs="Arial"/>
          <w:color w:val="000000" w:themeColor="text1"/>
        </w:rPr>
        <w:t xml:space="preserve">these challenges and opportunities require a combination of strategic planning, monitoring the market regularly to stay up to date with the latest trends, commitment to safety rules, sustainability, and customer satisfaction. </w:t>
      </w:r>
    </w:p>
    <w:p w14:paraId="6B808930" w14:textId="5A609D60" w:rsidR="004F7DF5" w:rsidRPr="00EE3AFC" w:rsidRDefault="004F7DF5" w:rsidP="00756FF6">
      <w:pPr>
        <w:rPr>
          <w:rFonts w:cstheme="minorHAnsi"/>
          <w:color w:val="000000" w:themeColor="text1"/>
          <w:sz w:val="22"/>
          <w:szCs w:val="22"/>
        </w:rPr>
      </w:pPr>
    </w:p>
    <w:p w14:paraId="454F2FB7" w14:textId="3A5DDC3D" w:rsidR="001A5A6B" w:rsidRPr="00EE3AFC" w:rsidRDefault="00063E6C" w:rsidP="001A5A6B">
      <w:pPr>
        <w:tabs>
          <w:tab w:val="left" w:pos="3138"/>
        </w:tabs>
        <w:rPr>
          <w:rFonts w:ascii="Arial" w:hAnsi="Arial" w:cs="Arial"/>
          <w:b/>
          <w:bCs/>
          <w:color w:val="FF0000"/>
          <w:u w:val="single"/>
        </w:rPr>
      </w:pPr>
      <w:r w:rsidRPr="00EE3AFC">
        <w:rPr>
          <w:rFonts w:ascii="Arial" w:hAnsi="Arial" w:cs="Arial"/>
          <w:b/>
          <w:bCs/>
          <w:u w:val="single"/>
        </w:rPr>
        <w:t xml:space="preserve">Main body </w:t>
      </w:r>
    </w:p>
    <w:p w14:paraId="7B8674AA" w14:textId="77777777" w:rsidR="00063E6C" w:rsidRPr="00EE3AFC" w:rsidRDefault="00063E6C" w:rsidP="001A5A6B">
      <w:pPr>
        <w:tabs>
          <w:tab w:val="left" w:pos="3138"/>
        </w:tabs>
        <w:rPr>
          <w:rFonts w:ascii="Arial" w:hAnsi="Arial" w:cs="Arial"/>
          <w:b/>
          <w:bCs/>
          <w:sz w:val="28"/>
          <w:szCs w:val="28"/>
          <w:u w:val="single"/>
        </w:rPr>
      </w:pPr>
    </w:p>
    <w:p w14:paraId="788DAC99" w14:textId="4CC31BAD" w:rsidR="00063E6C" w:rsidRPr="00EE3AFC" w:rsidRDefault="00BC7FBB" w:rsidP="001A5A6B">
      <w:pPr>
        <w:tabs>
          <w:tab w:val="left" w:pos="3138"/>
        </w:tabs>
        <w:rPr>
          <w:rFonts w:ascii="Arial" w:hAnsi="Arial" w:cs="Arial"/>
          <w:b/>
          <w:bCs/>
          <w:u w:val="single"/>
        </w:rPr>
      </w:pPr>
      <w:r w:rsidRPr="00EE3AFC">
        <w:rPr>
          <w:rFonts w:ascii="Arial" w:hAnsi="Arial" w:cs="Arial"/>
          <w:b/>
          <w:bCs/>
          <w:u w:val="single"/>
        </w:rPr>
        <w:t xml:space="preserve">Political </w:t>
      </w:r>
      <w:r w:rsidR="00E3054D" w:rsidRPr="00EE3AFC">
        <w:rPr>
          <w:rFonts w:ascii="Arial" w:hAnsi="Arial" w:cs="Arial"/>
          <w:b/>
          <w:bCs/>
          <w:u w:val="single"/>
        </w:rPr>
        <w:t xml:space="preserve"> </w:t>
      </w:r>
    </w:p>
    <w:p w14:paraId="531A7039" w14:textId="77777777" w:rsidR="00BC7FBB" w:rsidRDefault="00BC7FBB" w:rsidP="001A5A6B">
      <w:pPr>
        <w:tabs>
          <w:tab w:val="left" w:pos="3138"/>
        </w:tabs>
        <w:rPr>
          <w:b/>
          <w:bCs/>
          <w:sz w:val="28"/>
          <w:szCs w:val="28"/>
          <w:u w:val="single"/>
        </w:rPr>
      </w:pPr>
    </w:p>
    <w:p w14:paraId="2892A6E3" w14:textId="1CD2524B" w:rsidR="00274815" w:rsidRPr="00EE3AFC" w:rsidRDefault="007C73A3" w:rsidP="00EE3AFC">
      <w:pPr>
        <w:tabs>
          <w:tab w:val="left" w:pos="3138"/>
        </w:tabs>
        <w:jc w:val="both"/>
        <w:rPr>
          <w:rFonts w:ascii="Arial" w:hAnsi="Arial" w:cs="Arial"/>
          <w:color w:val="FF0000"/>
        </w:rPr>
      </w:pPr>
      <w:r w:rsidRPr="00EE3AFC">
        <w:rPr>
          <w:rFonts w:ascii="Arial" w:hAnsi="Arial" w:cs="Arial"/>
        </w:rPr>
        <w:t>Zip World have marketing guiding policies in which they need to follow for their branding. Ethical advertising and customer engagement is permitted to sure Zip World’s consistency with</w:t>
      </w:r>
      <w:r w:rsidRPr="009A417B">
        <w:rPr>
          <w:rFonts w:ascii="Arial" w:hAnsi="Arial" w:cs="Arial"/>
          <w:color w:val="000000" w:themeColor="text1"/>
        </w:rPr>
        <w:t xml:space="preserve"> defining their target market audience and are set standards for promotional materials. </w:t>
      </w:r>
      <w:r w:rsidR="00F354DF" w:rsidRPr="009A417B">
        <w:rPr>
          <w:rFonts w:ascii="Arial" w:hAnsi="Arial" w:cs="Arial"/>
          <w:color w:val="000000" w:themeColor="text1"/>
        </w:rPr>
        <w:t xml:space="preserve">(Eshuis, Braun, Klijn, 2013, p. 507-516). </w:t>
      </w:r>
      <w:r w:rsidRPr="009A417B">
        <w:rPr>
          <w:rFonts w:ascii="Arial" w:hAnsi="Arial" w:cs="Arial"/>
          <w:color w:val="000000" w:themeColor="text1"/>
        </w:rPr>
        <w:t xml:space="preserve">Also, Zip World must incorporate compliance with data protection regulations in which these policies are a safeguard for </w:t>
      </w:r>
      <w:r w:rsidR="00E3054D" w:rsidRPr="009A417B">
        <w:rPr>
          <w:rFonts w:ascii="Arial" w:hAnsi="Arial" w:cs="Arial"/>
          <w:color w:val="000000" w:themeColor="text1"/>
        </w:rPr>
        <w:t>visitor’s</w:t>
      </w:r>
      <w:r w:rsidRPr="009A417B">
        <w:rPr>
          <w:rFonts w:ascii="Arial" w:hAnsi="Arial" w:cs="Arial"/>
          <w:color w:val="000000" w:themeColor="text1"/>
        </w:rPr>
        <w:t xml:space="preserve"> privacy and this should not be leaked, otherwise this leads to business failure and fines. </w:t>
      </w:r>
      <w:r w:rsidR="00F354DF" w:rsidRPr="009A417B">
        <w:rPr>
          <w:rFonts w:ascii="Arial" w:hAnsi="Arial" w:cs="Arial"/>
          <w:color w:val="000000" w:themeColor="text1"/>
        </w:rPr>
        <w:t xml:space="preserve">(Hoofnagle, Sloot, Borgesius, 2019, p. 65-98). </w:t>
      </w:r>
      <w:r w:rsidRPr="009A417B">
        <w:rPr>
          <w:rFonts w:ascii="Arial" w:hAnsi="Arial" w:cs="Arial"/>
          <w:color w:val="000000" w:themeColor="text1"/>
        </w:rPr>
        <w:t xml:space="preserve">Marketing policies are outlined by crisis communication strategies and social media guidelines to keep a positive brand image. Another policy Zip World had to follow was when the coronavirus </w:t>
      </w:r>
      <w:r w:rsidR="00E3054D" w:rsidRPr="009A417B">
        <w:rPr>
          <w:rFonts w:ascii="Arial" w:hAnsi="Arial" w:cs="Arial"/>
          <w:color w:val="000000" w:themeColor="text1"/>
        </w:rPr>
        <w:t xml:space="preserve">had started, and they had to follow all government guidelines to ensure all safety of visitors and staff, this includes a reduced number of </w:t>
      </w:r>
      <w:r w:rsidR="00274815" w:rsidRPr="009A417B">
        <w:rPr>
          <w:rFonts w:ascii="Arial" w:hAnsi="Arial" w:cs="Arial"/>
          <w:color w:val="000000" w:themeColor="text1"/>
        </w:rPr>
        <w:t>visitors</w:t>
      </w:r>
      <w:r w:rsidR="00E3054D" w:rsidRPr="009A417B">
        <w:rPr>
          <w:rFonts w:ascii="Arial" w:hAnsi="Arial" w:cs="Arial"/>
          <w:color w:val="000000" w:themeColor="text1"/>
        </w:rPr>
        <w:t xml:space="preserve"> per activity, open certain times and days, catering was </w:t>
      </w:r>
      <w:r w:rsidR="00274815" w:rsidRPr="009A417B">
        <w:rPr>
          <w:rFonts w:ascii="Arial" w:hAnsi="Arial" w:cs="Arial"/>
          <w:color w:val="000000" w:themeColor="text1"/>
        </w:rPr>
        <w:t>closed,</w:t>
      </w:r>
      <w:r w:rsidR="00E3054D" w:rsidRPr="009A417B">
        <w:rPr>
          <w:rFonts w:ascii="Arial" w:hAnsi="Arial" w:cs="Arial"/>
          <w:color w:val="000000" w:themeColor="text1"/>
        </w:rPr>
        <w:t xml:space="preserve"> and </w:t>
      </w:r>
      <w:r w:rsidR="00274815" w:rsidRPr="009A417B">
        <w:rPr>
          <w:rFonts w:ascii="Arial" w:hAnsi="Arial" w:cs="Arial"/>
          <w:color w:val="000000" w:themeColor="text1"/>
        </w:rPr>
        <w:t>one-way</w:t>
      </w:r>
      <w:r w:rsidR="00E3054D" w:rsidRPr="009A417B">
        <w:rPr>
          <w:rFonts w:ascii="Arial" w:hAnsi="Arial" w:cs="Arial"/>
          <w:color w:val="000000" w:themeColor="text1"/>
        </w:rPr>
        <w:t xml:space="preserve"> systems </w:t>
      </w:r>
      <w:r w:rsidR="00274815" w:rsidRPr="009A417B">
        <w:rPr>
          <w:rFonts w:ascii="Arial" w:hAnsi="Arial" w:cs="Arial"/>
          <w:color w:val="000000" w:themeColor="text1"/>
        </w:rPr>
        <w:t xml:space="preserve">had to be followed for visitors. </w:t>
      </w:r>
      <w:r w:rsidR="00F354DF" w:rsidRPr="009A417B">
        <w:rPr>
          <w:rFonts w:ascii="Arial" w:hAnsi="Arial" w:cs="Arial"/>
          <w:color w:val="000000" w:themeColor="text1"/>
        </w:rPr>
        <w:t>(Gupta, Smith, 2023)</w:t>
      </w:r>
    </w:p>
    <w:p w14:paraId="39EC97FA" w14:textId="77777777" w:rsidR="007900C7" w:rsidRDefault="007900C7" w:rsidP="001A5A6B">
      <w:pPr>
        <w:tabs>
          <w:tab w:val="left" w:pos="3138"/>
        </w:tabs>
        <w:rPr>
          <w:b/>
          <w:bCs/>
          <w:sz w:val="28"/>
          <w:szCs w:val="28"/>
          <w:u w:val="single"/>
        </w:rPr>
      </w:pPr>
    </w:p>
    <w:p w14:paraId="453430ED" w14:textId="77777777" w:rsidR="007900C7" w:rsidRDefault="007900C7" w:rsidP="001A5A6B">
      <w:pPr>
        <w:tabs>
          <w:tab w:val="left" w:pos="3138"/>
        </w:tabs>
        <w:rPr>
          <w:b/>
          <w:bCs/>
          <w:sz w:val="28"/>
          <w:szCs w:val="28"/>
          <w:u w:val="single"/>
        </w:rPr>
      </w:pPr>
    </w:p>
    <w:p w14:paraId="577E7BE9" w14:textId="77777777" w:rsidR="007900C7" w:rsidRDefault="007900C7" w:rsidP="001A5A6B">
      <w:pPr>
        <w:tabs>
          <w:tab w:val="left" w:pos="3138"/>
        </w:tabs>
        <w:rPr>
          <w:b/>
          <w:bCs/>
          <w:sz w:val="28"/>
          <w:szCs w:val="28"/>
          <w:u w:val="single"/>
        </w:rPr>
      </w:pPr>
    </w:p>
    <w:p w14:paraId="6AF42A9D" w14:textId="77777777" w:rsidR="007900C7" w:rsidRDefault="007900C7" w:rsidP="001A5A6B">
      <w:pPr>
        <w:tabs>
          <w:tab w:val="left" w:pos="3138"/>
        </w:tabs>
        <w:rPr>
          <w:b/>
          <w:bCs/>
          <w:sz w:val="28"/>
          <w:szCs w:val="28"/>
          <w:u w:val="single"/>
        </w:rPr>
      </w:pPr>
    </w:p>
    <w:p w14:paraId="47682041" w14:textId="77777777" w:rsidR="00447389" w:rsidRDefault="00447389" w:rsidP="001A5A6B">
      <w:pPr>
        <w:tabs>
          <w:tab w:val="left" w:pos="3138"/>
        </w:tabs>
        <w:rPr>
          <w:b/>
          <w:bCs/>
          <w:sz w:val="28"/>
          <w:szCs w:val="28"/>
          <w:u w:val="single"/>
        </w:rPr>
      </w:pPr>
    </w:p>
    <w:p w14:paraId="759DF498" w14:textId="17467328" w:rsidR="00BC7FBB" w:rsidRPr="00EE3AFC" w:rsidRDefault="00BC7FBB" w:rsidP="001A5A6B">
      <w:pPr>
        <w:tabs>
          <w:tab w:val="left" w:pos="3138"/>
        </w:tabs>
        <w:rPr>
          <w:rFonts w:ascii="Arial" w:hAnsi="Arial" w:cs="Arial"/>
          <w:b/>
          <w:bCs/>
          <w:u w:val="single"/>
        </w:rPr>
      </w:pPr>
      <w:r w:rsidRPr="00EE3AFC">
        <w:rPr>
          <w:rFonts w:ascii="Arial" w:hAnsi="Arial" w:cs="Arial"/>
          <w:b/>
          <w:bCs/>
          <w:u w:val="single"/>
        </w:rPr>
        <w:lastRenderedPageBreak/>
        <w:t xml:space="preserve">Economic </w:t>
      </w:r>
    </w:p>
    <w:p w14:paraId="5E376BEF" w14:textId="77777777" w:rsidR="00BC7FBB" w:rsidRPr="00EE3AFC" w:rsidRDefault="00BC7FBB" w:rsidP="00EE3AFC">
      <w:pPr>
        <w:tabs>
          <w:tab w:val="left" w:pos="3138"/>
        </w:tabs>
        <w:jc w:val="both"/>
        <w:rPr>
          <w:rFonts w:ascii="Arial" w:hAnsi="Arial" w:cs="Arial"/>
          <w:b/>
          <w:bCs/>
          <w:sz w:val="28"/>
          <w:szCs w:val="28"/>
          <w:u w:val="single"/>
        </w:rPr>
      </w:pPr>
    </w:p>
    <w:p w14:paraId="73906E5D" w14:textId="3659AFFA" w:rsidR="007B09FD" w:rsidRPr="009A417B" w:rsidRDefault="007B09FD" w:rsidP="00EE3AFC">
      <w:pPr>
        <w:tabs>
          <w:tab w:val="left" w:pos="3138"/>
        </w:tabs>
        <w:jc w:val="both"/>
        <w:rPr>
          <w:rFonts w:ascii="Arial" w:hAnsi="Arial" w:cs="Arial"/>
          <w:color w:val="000000" w:themeColor="text1"/>
        </w:rPr>
      </w:pPr>
      <w:r w:rsidRPr="00EE3AFC">
        <w:rPr>
          <w:rFonts w:ascii="Arial" w:hAnsi="Arial" w:cs="Arial"/>
        </w:rPr>
        <w:t>Zip World has economic strategies which helps the sustainable growth within this sector. Pricing models are implemented where dynamic pricing changes where this varies based factors on demand</w:t>
      </w:r>
      <w:r w:rsidR="00993EB0" w:rsidRPr="00EE3AFC">
        <w:rPr>
          <w:rFonts w:ascii="Arial" w:hAnsi="Arial" w:cs="Arial"/>
        </w:rPr>
        <w:t>,</w:t>
      </w:r>
      <w:r w:rsidRPr="00EE3AFC">
        <w:rPr>
          <w:rFonts w:ascii="Arial" w:hAnsi="Arial" w:cs="Arial"/>
        </w:rPr>
        <w:t xml:space="preserve"> peak times</w:t>
      </w:r>
      <w:r w:rsidR="00993EB0" w:rsidRPr="00EE3AFC">
        <w:rPr>
          <w:rFonts w:ascii="Arial" w:hAnsi="Arial" w:cs="Arial"/>
        </w:rPr>
        <w:t>, competitors, and perceived value by visitors</w:t>
      </w:r>
      <w:r w:rsidRPr="00EE3AFC">
        <w:rPr>
          <w:rFonts w:ascii="Arial" w:hAnsi="Arial" w:cs="Arial"/>
        </w:rPr>
        <w:t xml:space="preserve"> which can optimize revenue for the business. Strategic partnerships with local businesses can stimulate economic activity within the region and creates mutually benefits for both </w:t>
      </w:r>
      <w:r w:rsidRPr="009A417B">
        <w:rPr>
          <w:rFonts w:ascii="Arial" w:hAnsi="Arial" w:cs="Arial"/>
          <w:color w:val="000000" w:themeColor="text1"/>
        </w:rPr>
        <w:t xml:space="preserve">collaborations. </w:t>
      </w:r>
    </w:p>
    <w:p w14:paraId="6C70B7EA" w14:textId="39DE45B5" w:rsidR="007B09FD" w:rsidRPr="009A417B" w:rsidRDefault="007B09FD" w:rsidP="00EE3AFC">
      <w:pPr>
        <w:tabs>
          <w:tab w:val="left" w:pos="3138"/>
        </w:tabs>
        <w:jc w:val="both"/>
        <w:rPr>
          <w:rFonts w:ascii="Arial" w:hAnsi="Arial" w:cs="Arial"/>
          <w:color w:val="000000" w:themeColor="text1"/>
        </w:rPr>
      </w:pPr>
      <w:r w:rsidRPr="009A417B">
        <w:rPr>
          <w:rFonts w:ascii="Arial" w:hAnsi="Arial" w:cs="Arial"/>
          <w:color w:val="000000" w:themeColor="text1"/>
        </w:rPr>
        <w:t xml:space="preserve">Some of Zip World’s partnerships are. </w:t>
      </w:r>
    </w:p>
    <w:p w14:paraId="67F51ED7" w14:textId="5867C34E" w:rsidR="007B09FD" w:rsidRPr="009A417B" w:rsidRDefault="007B09FD" w:rsidP="00EE3AFC">
      <w:pPr>
        <w:pStyle w:val="ListParagraph"/>
        <w:numPr>
          <w:ilvl w:val="0"/>
          <w:numId w:val="3"/>
        </w:numPr>
        <w:tabs>
          <w:tab w:val="left" w:pos="3138"/>
        </w:tabs>
        <w:jc w:val="both"/>
        <w:rPr>
          <w:rFonts w:ascii="Arial" w:hAnsi="Arial" w:cs="Arial"/>
          <w:color w:val="000000" w:themeColor="text1"/>
        </w:rPr>
      </w:pPr>
      <w:r w:rsidRPr="009A417B">
        <w:rPr>
          <w:rFonts w:ascii="Arial" w:hAnsi="Arial" w:cs="Arial"/>
          <w:color w:val="000000" w:themeColor="text1"/>
        </w:rPr>
        <w:t xml:space="preserve">Parc Eirias Stadium, Colwyn Bay. </w:t>
      </w:r>
    </w:p>
    <w:p w14:paraId="49EA073C" w14:textId="24FA97BF" w:rsidR="004364BC" w:rsidRPr="009A417B" w:rsidRDefault="007B09FD" w:rsidP="00EE3AFC">
      <w:pPr>
        <w:pStyle w:val="ListParagraph"/>
        <w:numPr>
          <w:ilvl w:val="0"/>
          <w:numId w:val="3"/>
        </w:numPr>
        <w:tabs>
          <w:tab w:val="left" w:pos="3138"/>
        </w:tabs>
        <w:jc w:val="both"/>
        <w:rPr>
          <w:rFonts w:ascii="Arial" w:hAnsi="Arial" w:cs="Arial"/>
          <w:color w:val="000000" w:themeColor="text1"/>
        </w:rPr>
      </w:pPr>
      <w:r w:rsidRPr="009A417B">
        <w:rPr>
          <w:rFonts w:ascii="Arial" w:hAnsi="Arial" w:cs="Arial"/>
          <w:color w:val="000000" w:themeColor="text1"/>
        </w:rPr>
        <w:t xml:space="preserve">Hospitality Tram at Stadium Zip World. </w:t>
      </w:r>
      <w:r w:rsidR="00713E31" w:rsidRPr="009A417B">
        <w:rPr>
          <w:rFonts w:ascii="Arial" w:hAnsi="Arial" w:cs="Arial"/>
          <w:color w:val="000000" w:themeColor="text1"/>
        </w:rPr>
        <w:t>(Zip World, no date)</w:t>
      </w:r>
    </w:p>
    <w:p w14:paraId="19ED3FB0" w14:textId="36C29257" w:rsidR="007B09FD" w:rsidRPr="009A417B" w:rsidRDefault="007B09FD" w:rsidP="00EE3AFC">
      <w:pPr>
        <w:pStyle w:val="ListParagraph"/>
        <w:numPr>
          <w:ilvl w:val="0"/>
          <w:numId w:val="3"/>
        </w:numPr>
        <w:tabs>
          <w:tab w:val="left" w:pos="3138"/>
        </w:tabs>
        <w:jc w:val="both"/>
        <w:rPr>
          <w:rFonts w:ascii="Arial" w:hAnsi="Arial" w:cs="Arial"/>
          <w:color w:val="000000" w:themeColor="text1"/>
        </w:rPr>
      </w:pPr>
      <w:r w:rsidRPr="009A417B">
        <w:rPr>
          <w:rFonts w:ascii="Arial" w:hAnsi="Arial" w:cs="Arial"/>
          <w:color w:val="000000" w:themeColor="text1"/>
        </w:rPr>
        <w:t xml:space="preserve">Parc Y Scarlets in Llanelli, South Wales. </w:t>
      </w:r>
      <w:r w:rsidR="00713E31" w:rsidRPr="009A417B">
        <w:rPr>
          <w:rFonts w:ascii="Arial" w:hAnsi="Arial" w:cs="Arial"/>
          <w:color w:val="000000" w:themeColor="text1"/>
        </w:rPr>
        <w:t>(Scarlets, no date)</w:t>
      </w:r>
    </w:p>
    <w:p w14:paraId="5FA53406" w14:textId="658730FA" w:rsidR="007B09FD" w:rsidRPr="009A417B" w:rsidRDefault="004364BC" w:rsidP="00EE3AFC">
      <w:pPr>
        <w:tabs>
          <w:tab w:val="left" w:pos="3138"/>
        </w:tabs>
        <w:jc w:val="both"/>
        <w:rPr>
          <w:rFonts w:ascii="Arial" w:hAnsi="Arial" w:cs="Arial"/>
          <w:color w:val="000000" w:themeColor="text1"/>
        </w:rPr>
      </w:pPr>
      <w:r w:rsidRPr="009A417B">
        <w:rPr>
          <w:rFonts w:ascii="Arial" w:hAnsi="Arial" w:cs="Arial"/>
          <w:color w:val="000000" w:themeColor="text1"/>
        </w:rPr>
        <w:t xml:space="preserve">Their competitive market </w:t>
      </w:r>
      <w:r w:rsidR="00C61B94" w:rsidRPr="009A417B">
        <w:rPr>
          <w:rFonts w:ascii="Arial" w:hAnsi="Arial" w:cs="Arial"/>
          <w:color w:val="000000" w:themeColor="text1"/>
        </w:rPr>
        <w:t>is</w:t>
      </w:r>
      <w:r w:rsidRPr="009A417B">
        <w:rPr>
          <w:rFonts w:ascii="Arial" w:hAnsi="Arial" w:cs="Arial"/>
          <w:color w:val="000000" w:themeColor="text1"/>
        </w:rPr>
        <w:t xml:space="preserve"> Go Ape, which is another adventure park activity that provides the same geographic region which are the competitors for Zip World. </w:t>
      </w:r>
      <w:r w:rsidR="00650C2D" w:rsidRPr="009A417B">
        <w:rPr>
          <w:rFonts w:ascii="Arial" w:hAnsi="Arial" w:cs="Arial"/>
          <w:color w:val="000000" w:themeColor="text1"/>
        </w:rPr>
        <w:t>(Go Ape, 2023)</w:t>
      </w:r>
      <w:r w:rsidR="009A417B" w:rsidRPr="009A417B">
        <w:rPr>
          <w:rFonts w:ascii="Arial" w:hAnsi="Arial" w:cs="Arial"/>
          <w:color w:val="000000" w:themeColor="text1"/>
        </w:rPr>
        <w:t>.</w:t>
      </w:r>
      <w:r w:rsidR="00650C2D" w:rsidRPr="009A417B">
        <w:rPr>
          <w:rFonts w:ascii="Arial" w:hAnsi="Arial" w:cs="Arial"/>
          <w:color w:val="000000" w:themeColor="text1"/>
        </w:rPr>
        <w:t xml:space="preserve"> </w:t>
      </w:r>
      <w:r w:rsidRPr="009A417B">
        <w:rPr>
          <w:rFonts w:ascii="Arial" w:hAnsi="Arial" w:cs="Arial"/>
          <w:color w:val="000000" w:themeColor="text1"/>
        </w:rPr>
        <w:t xml:space="preserve">Continual investment infrastructure and expanding the range of activities that are offered ensures Zip </w:t>
      </w:r>
      <w:r w:rsidR="00C61B94" w:rsidRPr="009A417B">
        <w:rPr>
          <w:rFonts w:ascii="Arial" w:hAnsi="Arial" w:cs="Arial"/>
          <w:color w:val="000000" w:themeColor="text1"/>
        </w:rPr>
        <w:t>World’s</w:t>
      </w:r>
      <w:r w:rsidRPr="009A417B">
        <w:rPr>
          <w:rFonts w:ascii="Arial" w:hAnsi="Arial" w:cs="Arial"/>
          <w:color w:val="000000" w:themeColor="text1"/>
        </w:rPr>
        <w:t xml:space="preserve"> diverse revenue growth. Additionally, contributing to the local employment</w:t>
      </w:r>
      <w:r w:rsidR="00C61B94" w:rsidRPr="009A417B">
        <w:rPr>
          <w:rFonts w:ascii="Arial" w:hAnsi="Arial" w:cs="Arial"/>
          <w:color w:val="000000" w:themeColor="text1"/>
        </w:rPr>
        <w:t xml:space="preserve"> by </w:t>
      </w:r>
      <w:r w:rsidRPr="009A417B">
        <w:rPr>
          <w:rFonts w:ascii="Arial" w:hAnsi="Arial" w:cs="Arial"/>
          <w:color w:val="000000" w:themeColor="text1"/>
        </w:rPr>
        <w:t xml:space="preserve">hiring from the community </w:t>
      </w:r>
      <w:r w:rsidR="00C61B94" w:rsidRPr="009A417B">
        <w:rPr>
          <w:rFonts w:ascii="Arial" w:hAnsi="Arial" w:cs="Arial"/>
          <w:color w:val="000000" w:themeColor="text1"/>
        </w:rPr>
        <w:t xml:space="preserve">and providing skill development programs alongside all training reinforces a positive economic impact. </w:t>
      </w:r>
      <w:r w:rsidR="007730EA" w:rsidRPr="009A417B">
        <w:rPr>
          <w:rFonts w:ascii="Arial" w:hAnsi="Arial" w:cs="Arial"/>
          <w:color w:val="000000" w:themeColor="text1"/>
        </w:rPr>
        <w:t xml:space="preserve">(Turok, 2001, p. 120-127). </w:t>
      </w:r>
      <w:r w:rsidR="00C61B94" w:rsidRPr="009A417B">
        <w:rPr>
          <w:rFonts w:ascii="Arial" w:hAnsi="Arial" w:cs="Arial"/>
          <w:color w:val="000000" w:themeColor="text1"/>
        </w:rPr>
        <w:t>Balancing economic strategies considering short and long term will ensure sustainability for the economic health of Zip World.</w:t>
      </w:r>
      <w:r w:rsidR="00CC2ADF" w:rsidRPr="009A417B">
        <w:rPr>
          <w:rFonts w:ascii="Arial" w:hAnsi="Arial" w:cs="Arial"/>
          <w:color w:val="000000" w:themeColor="text1"/>
        </w:rPr>
        <w:t xml:space="preserve"> </w:t>
      </w:r>
    </w:p>
    <w:p w14:paraId="7FB2078F" w14:textId="77777777" w:rsidR="007B09FD" w:rsidRDefault="007B09FD" w:rsidP="001A5A6B">
      <w:pPr>
        <w:tabs>
          <w:tab w:val="left" w:pos="3138"/>
        </w:tabs>
        <w:rPr>
          <w:b/>
          <w:bCs/>
          <w:sz w:val="28"/>
          <w:szCs w:val="28"/>
          <w:u w:val="single"/>
        </w:rPr>
      </w:pPr>
    </w:p>
    <w:p w14:paraId="122EE606" w14:textId="7A292391" w:rsidR="00BC7FBB" w:rsidRPr="00EE3AFC" w:rsidRDefault="00BC7FBB" w:rsidP="001A5A6B">
      <w:pPr>
        <w:tabs>
          <w:tab w:val="left" w:pos="3138"/>
        </w:tabs>
        <w:rPr>
          <w:rFonts w:ascii="Arial" w:hAnsi="Arial" w:cs="Arial"/>
          <w:b/>
          <w:bCs/>
          <w:u w:val="single"/>
        </w:rPr>
      </w:pPr>
      <w:r w:rsidRPr="00EE3AFC">
        <w:rPr>
          <w:rFonts w:ascii="Arial" w:hAnsi="Arial" w:cs="Arial"/>
          <w:b/>
          <w:bCs/>
          <w:u w:val="single"/>
        </w:rPr>
        <w:t xml:space="preserve">Sociocultural </w:t>
      </w:r>
      <w:r w:rsidR="0075229C" w:rsidRPr="00EE3AFC">
        <w:rPr>
          <w:rFonts w:ascii="Arial" w:hAnsi="Arial" w:cs="Arial"/>
          <w:b/>
          <w:bCs/>
          <w:u w:val="single"/>
        </w:rPr>
        <w:t xml:space="preserve"> </w:t>
      </w:r>
    </w:p>
    <w:p w14:paraId="6D0816A3" w14:textId="77777777" w:rsidR="00BC7FBB" w:rsidRDefault="00BC7FBB" w:rsidP="001A5A6B">
      <w:pPr>
        <w:tabs>
          <w:tab w:val="left" w:pos="3138"/>
        </w:tabs>
        <w:rPr>
          <w:b/>
          <w:bCs/>
          <w:sz w:val="28"/>
          <w:szCs w:val="28"/>
          <w:u w:val="single"/>
        </w:rPr>
      </w:pPr>
    </w:p>
    <w:p w14:paraId="7DE9F819" w14:textId="524C3089" w:rsidR="007900C7" w:rsidRPr="009A417B" w:rsidRDefault="00CC2ADF" w:rsidP="00EE3AFC">
      <w:pPr>
        <w:tabs>
          <w:tab w:val="left" w:pos="3138"/>
        </w:tabs>
        <w:jc w:val="both"/>
        <w:rPr>
          <w:rFonts w:ascii="Arial" w:hAnsi="Arial" w:cs="Arial"/>
          <w:color w:val="000000" w:themeColor="text1"/>
        </w:rPr>
      </w:pPr>
      <w:r w:rsidRPr="00EE3AFC">
        <w:rPr>
          <w:rFonts w:ascii="Arial" w:hAnsi="Arial" w:cs="Arial"/>
        </w:rPr>
        <w:t xml:space="preserve">Zip World has sociocultural marketing strategies which involves the understanding and incorporating the social and cultural aspects of the target market and communities </w:t>
      </w:r>
      <w:r w:rsidRPr="009A417B">
        <w:rPr>
          <w:rFonts w:ascii="Arial" w:hAnsi="Arial" w:cs="Arial"/>
          <w:color w:val="000000" w:themeColor="text1"/>
        </w:rPr>
        <w:t>where Zip World operates based in Wales. Zip World invests in marketing Campaigns to attract more visitors and leveraging data analytics to understand market trends and staying competitive, Zip World advertises</w:t>
      </w:r>
      <w:r w:rsidR="0075229C" w:rsidRPr="009A417B">
        <w:rPr>
          <w:rFonts w:ascii="Arial" w:hAnsi="Arial" w:cs="Arial"/>
          <w:color w:val="000000" w:themeColor="text1"/>
        </w:rPr>
        <w:t xml:space="preserve"> and promotes the business</w:t>
      </w:r>
      <w:r w:rsidRPr="009A417B">
        <w:rPr>
          <w:rFonts w:ascii="Arial" w:hAnsi="Arial" w:cs="Arial"/>
          <w:color w:val="000000" w:themeColor="text1"/>
        </w:rPr>
        <w:t xml:space="preserve"> through their own social media platforms, visitors will spread word of mouth and online presence. </w:t>
      </w:r>
      <w:r w:rsidR="00447389" w:rsidRPr="009A417B">
        <w:rPr>
          <w:rFonts w:ascii="Arial" w:hAnsi="Arial" w:cs="Arial"/>
          <w:color w:val="000000" w:themeColor="text1"/>
        </w:rPr>
        <w:t xml:space="preserve">(CTIDigital, no date). </w:t>
      </w:r>
      <w:r w:rsidRPr="009A417B">
        <w:rPr>
          <w:rFonts w:ascii="Arial" w:hAnsi="Arial" w:cs="Arial"/>
          <w:color w:val="000000" w:themeColor="text1"/>
        </w:rPr>
        <w:t xml:space="preserve">Marketing materials are used inclusively and diversity </w:t>
      </w:r>
      <w:r w:rsidR="0075229C" w:rsidRPr="009A417B">
        <w:rPr>
          <w:rFonts w:ascii="Arial" w:hAnsi="Arial" w:cs="Arial"/>
          <w:color w:val="000000" w:themeColor="text1"/>
        </w:rPr>
        <w:t xml:space="preserve">that are reflected regularly so that all visitors can participate in all activities no matter the demographic and geographic. It is important that Zip World communicates the safety measures in a culturally way where this is educating all visitors following all safety procedures during the activities. </w:t>
      </w:r>
      <w:r w:rsidR="00447389" w:rsidRPr="009A417B">
        <w:rPr>
          <w:rFonts w:ascii="Arial" w:hAnsi="Arial" w:cs="Arial"/>
          <w:color w:val="000000" w:themeColor="text1"/>
        </w:rPr>
        <w:t>(</w:t>
      </w:r>
      <w:r w:rsidR="00635EE9" w:rsidRPr="009A417B">
        <w:rPr>
          <w:rFonts w:ascii="Arial" w:hAnsi="Arial" w:cs="Arial"/>
          <w:color w:val="000000" w:themeColor="text1"/>
        </w:rPr>
        <w:t xml:space="preserve">Minett, 2021). </w:t>
      </w:r>
      <w:r w:rsidR="00993EB0" w:rsidRPr="009A417B">
        <w:rPr>
          <w:rFonts w:ascii="Arial" w:hAnsi="Arial" w:cs="Arial"/>
          <w:color w:val="000000" w:themeColor="text1"/>
        </w:rPr>
        <w:t xml:space="preserve">When promotions are available to see for visitors, potential visitors will be attracted to this adventure tourism depending on its place, where the exact location is, ease of access and any partnerships with local businesses or tourism networks. </w:t>
      </w:r>
      <w:r w:rsidR="0075229C" w:rsidRPr="009A417B">
        <w:rPr>
          <w:rFonts w:ascii="Arial" w:hAnsi="Arial" w:cs="Arial"/>
          <w:color w:val="000000" w:themeColor="text1"/>
        </w:rPr>
        <w:t xml:space="preserve">Within consideration these sociocultural factors create marketing strategies that contribute to the communities nearby and potential visitors visiting the attraction. </w:t>
      </w:r>
    </w:p>
    <w:p w14:paraId="6005911C" w14:textId="77777777" w:rsidR="00063E6C" w:rsidRPr="00EE3AFC" w:rsidRDefault="00063E6C" w:rsidP="001A5A6B">
      <w:pPr>
        <w:tabs>
          <w:tab w:val="left" w:pos="3138"/>
        </w:tabs>
        <w:rPr>
          <w:rFonts w:ascii="Arial" w:hAnsi="Arial" w:cs="Arial"/>
          <w:b/>
          <w:bCs/>
          <w:u w:val="single"/>
        </w:rPr>
      </w:pPr>
    </w:p>
    <w:p w14:paraId="244F5250" w14:textId="35DE5D93" w:rsidR="00BC7FBB" w:rsidRPr="00EE3AFC" w:rsidRDefault="00BC7FBB" w:rsidP="001A5A6B">
      <w:pPr>
        <w:tabs>
          <w:tab w:val="left" w:pos="3138"/>
        </w:tabs>
        <w:rPr>
          <w:rFonts w:ascii="Arial" w:hAnsi="Arial" w:cs="Arial"/>
          <w:b/>
          <w:bCs/>
          <w:u w:val="single"/>
        </w:rPr>
      </w:pPr>
      <w:r w:rsidRPr="00EE3AFC">
        <w:rPr>
          <w:rFonts w:ascii="Arial" w:hAnsi="Arial" w:cs="Arial"/>
          <w:b/>
          <w:bCs/>
          <w:u w:val="single"/>
        </w:rPr>
        <w:t xml:space="preserve">Technological </w:t>
      </w:r>
    </w:p>
    <w:p w14:paraId="298F066A" w14:textId="77777777" w:rsidR="00BC7FBB" w:rsidRDefault="00BC7FBB" w:rsidP="001A5A6B">
      <w:pPr>
        <w:tabs>
          <w:tab w:val="left" w:pos="3138"/>
        </w:tabs>
        <w:rPr>
          <w:b/>
          <w:bCs/>
          <w:sz w:val="28"/>
          <w:szCs w:val="28"/>
          <w:u w:val="single"/>
        </w:rPr>
      </w:pPr>
    </w:p>
    <w:p w14:paraId="6953BB3F" w14:textId="2E5E7EB6" w:rsidR="00A906DA" w:rsidRPr="00EE3AFC" w:rsidRDefault="00DC2373" w:rsidP="00EE3AFC">
      <w:pPr>
        <w:tabs>
          <w:tab w:val="left" w:pos="3138"/>
        </w:tabs>
        <w:jc w:val="both"/>
        <w:rPr>
          <w:rFonts w:ascii="Arial" w:hAnsi="Arial" w:cs="Arial"/>
          <w:color w:val="FF0000"/>
        </w:rPr>
      </w:pPr>
      <w:r w:rsidRPr="00EE3AFC">
        <w:rPr>
          <w:rFonts w:ascii="Arial" w:hAnsi="Arial" w:cs="Arial"/>
        </w:rPr>
        <w:t xml:space="preserve">Zip World do offer some technological strategies which focus on enhancing the visitor experience and efficiency. Zip World offers an easy access booking system through their website online which helps Zip World’s marketing to stay focus on visitor numbers per day and per session of activity. This also allows the visitor to plan and customize their activities easily, the website </w:t>
      </w:r>
      <w:r w:rsidRPr="009A417B">
        <w:rPr>
          <w:rFonts w:ascii="Arial" w:hAnsi="Arial" w:cs="Arial"/>
          <w:color w:val="000000" w:themeColor="text1"/>
        </w:rPr>
        <w:t xml:space="preserve">can be accessed on all smart devices such as laptops, mobile phones, iPad etc. </w:t>
      </w:r>
      <w:r w:rsidR="00650C2D" w:rsidRPr="009A417B">
        <w:rPr>
          <w:rFonts w:ascii="Arial" w:hAnsi="Arial" w:cs="Arial"/>
          <w:color w:val="000000" w:themeColor="text1"/>
        </w:rPr>
        <w:t xml:space="preserve">(Zip World, 2023) </w:t>
      </w:r>
      <w:r w:rsidRPr="009A417B">
        <w:rPr>
          <w:rFonts w:ascii="Arial" w:hAnsi="Arial" w:cs="Arial"/>
          <w:color w:val="000000" w:themeColor="text1"/>
        </w:rPr>
        <w:t xml:space="preserve">Imposing social media platforms for targeted advertisements with engaging content will enhance brand visibility and </w:t>
      </w:r>
      <w:r w:rsidRPr="009A417B">
        <w:rPr>
          <w:rFonts w:ascii="Arial" w:hAnsi="Arial" w:cs="Arial"/>
          <w:color w:val="000000" w:themeColor="text1"/>
        </w:rPr>
        <w:lastRenderedPageBreak/>
        <w:t xml:space="preserve">attract a diverse audience. Integrating virtual reality (VR) or </w:t>
      </w:r>
      <w:r w:rsidR="007900C7" w:rsidRPr="009A417B">
        <w:rPr>
          <w:rFonts w:ascii="Arial" w:hAnsi="Arial" w:cs="Arial"/>
          <w:color w:val="000000" w:themeColor="text1"/>
        </w:rPr>
        <w:t>360-degree</w:t>
      </w:r>
      <w:r w:rsidRPr="009A417B">
        <w:rPr>
          <w:rFonts w:ascii="Arial" w:hAnsi="Arial" w:cs="Arial"/>
          <w:color w:val="000000" w:themeColor="text1"/>
        </w:rPr>
        <w:t xml:space="preserve"> videos into the marketing materials provides previews of each activity within the attraction. </w:t>
      </w:r>
      <w:r w:rsidR="007900C7" w:rsidRPr="009A417B">
        <w:rPr>
          <w:rFonts w:ascii="Arial" w:hAnsi="Arial" w:cs="Arial"/>
          <w:color w:val="000000" w:themeColor="text1"/>
        </w:rPr>
        <w:t xml:space="preserve">Zip World enables personalized marketing campaigns by utilizing visitors’ information to send emails to them of an automation promotion and newsletters to gain feedback and loyalty, this helps Zip World to promote their business easily. Using technology ensures that Zip World remains to the current digital marketing trends and maximizing their audience to reach their goals. </w:t>
      </w:r>
      <w:r w:rsidR="00650C2D" w:rsidRPr="009A417B">
        <w:rPr>
          <w:rFonts w:ascii="Arial" w:hAnsi="Arial" w:cs="Arial"/>
          <w:color w:val="000000" w:themeColor="text1"/>
        </w:rPr>
        <w:t>(</w:t>
      </w:r>
      <w:r w:rsidR="00345F7C" w:rsidRPr="009A417B">
        <w:rPr>
          <w:rFonts w:ascii="Arial" w:hAnsi="Arial" w:cs="Arial"/>
          <w:color w:val="000000" w:themeColor="text1"/>
        </w:rPr>
        <w:t xml:space="preserve">Meyer, Loch, 2007, p. 27-48) </w:t>
      </w:r>
    </w:p>
    <w:p w14:paraId="5B38A781" w14:textId="77777777" w:rsidR="00196B0B" w:rsidRDefault="00196B0B" w:rsidP="001A5A6B">
      <w:pPr>
        <w:tabs>
          <w:tab w:val="left" w:pos="3138"/>
        </w:tabs>
        <w:rPr>
          <w:b/>
          <w:bCs/>
          <w:sz w:val="28"/>
          <w:szCs w:val="28"/>
          <w:u w:val="single"/>
        </w:rPr>
      </w:pPr>
    </w:p>
    <w:p w14:paraId="0348B086" w14:textId="0BFAF6E5" w:rsidR="00BC7FBB" w:rsidRPr="00EE3AFC" w:rsidRDefault="00BC7FBB" w:rsidP="001A5A6B">
      <w:pPr>
        <w:tabs>
          <w:tab w:val="left" w:pos="3138"/>
        </w:tabs>
        <w:rPr>
          <w:rFonts w:ascii="Arial" w:hAnsi="Arial" w:cs="Arial"/>
          <w:sz w:val="22"/>
          <w:szCs w:val="22"/>
        </w:rPr>
      </w:pPr>
      <w:r w:rsidRPr="00EE3AFC">
        <w:rPr>
          <w:rFonts w:ascii="Arial" w:hAnsi="Arial" w:cs="Arial"/>
          <w:b/>
          <w:bCs/>
          <w:u w:val="single"/>
        </w:rPr>
        <w:t xml:space="preserve">Legal </w:t>
      </w:r>
      <w:r w:rsidR="00993EB0" w:rsidRPr="00EE3AFC">
        <w:rPr>
          <w:rFonts w:ascii="Arial" w:hAnsi="Arial" w:cs="Arial"/>
          <w:b/>
          <w:bCs/>
          <w:u w:val="single"/>
        </w:rPr>
        <w:t xml:space="preserve"> </w:t>
      </w:r>
    </w:p>
    <w:p w14:paraId="33483F6D" w14:textId="77777777" w:rsidR="00BC7FBB" w:rsidRDefault="00BC7FBB" w:rsidP="001A5A6B">
      <w:pPr>
        <w:tabs>
          <w:tab w:val="left" w:pos="3138"/>
        </w:tabs>
        <w:rPr>
          <w:b/>
          <w:bCs/>
          <w:sz w:val="28"/>
          <w:szCs w:val="28"/>
          <w:u w:val="single"/>
        </w:rPr>
      </w:pPr>
    </w:p>
    <w:p w14:paraId="77F5D75D" w14:textId="10086137" w:rsidR="0075229C" w:rsidRPr="009A417B" w:rsidRDefault="00C86DFD" w:rsidP="00EE3AFC">
      <w:pPr>
        <w:tabs>
          <w:tab w:val="left" w:pos="3138"/>
        </w:tabs>
        <w:jc w:val="both"/>
        <w:rPr>
          <w:rFonts w:ascii="Arial" w:hAnsi="Arial" w:cs="Arial"/>
          <w:color w:val="000000" w:themeColor="text1"/>
        </w:rPr>
      </w:pPr>
      <w:r w:rsidRPr="00EE3AFC">
        <w:rPr>
          <w:rFonts w:ascii="Arial" w:hAnsi="Arial" w:cs="Arial"/>
        </w:rPr>
        <w:t>The</w:t>
      </w:r>
      <w:r w:rsidR="00345F7C" w:rsidRPr="00EE3AFC">
        <w:rPr>
          <w:rFonts w:ascii="Arial" w:hAnsi="Arial" w:cs="Arial"/>
        </w:rPr>
        <w:t xml:space="preserve"> legal</w:t>
      </w:r>
      <w:r w:rsidRPr="00EE3AFC">
        <w:rPr>
          <w:rFonts w:ascii="Arial" w:hAnsi="Arial" w:cs="Arial"/>
        </w:rPr>
        <w:t xml:space="preserve"> marketing </w:t>
      </w:r>
      <w:r w:rsidRPr="009A417B">
        <w:rPr>
          <w:rFonts w:ascii="Arial" w:hAnsi="Arial" w:cs="Arial"/>
          <w:color w:val="000000" w:themeColor="text1"/>
        </w:rPr>
        <w:t xml:space="preserve">strategies includes transparent communication and compliance, Zip World must ensure all promotional materials are accurate and up to date to align with regulations to minimise legal risks. </w:t>
      </w:r>
      <w:r w:rsidR="00345F7C" w:rsidRPr="009A417B">
        <w:rPr>
          <w:rFonts w:ascii="Arial" w:hAnsi="Arial" w:cs="Arial"/>
          <w:color w:val="000000" w:themeColor="text1"/>
        </w:rPr>
        <w:t xml:space="preserve">(Trofanchuk, et al, 2021). </w:t>
      </w:r>
      <w:r w:rsidRPr="009A417B">
        <w:rPr>
          <w:rFonts w:ascii="Arial" w:hAnsi="Arial" w:cs="Arial"/>
          <w:color w:val="000000" w:themeColor="text1"/>
        </w:rPr>
        <w:t xml:space="preserve">The terms and conditions must be clearly displayed and detailed as well as adherence to data protection laws in visitor communications and safeguard against legal complications. When Zip World collaborates with local businesses the legal professionals plan the marketing campaigns which helps navigate potential challenges. Furthermore, Zip World obtains permissions for any intellectual property used in their marketing materials and securing the correct and proper licence which contributes to legal </w:t>
      </w:r>
      <w:r w:rsidR="00993EB0" w:rsidRPr="009A417B">
        <w:rPr>
          <w:rFonts w:ascii="Arial" w:hAnsi="Arial" w:cs="Arial"/>
          <w:color w:val="000000" w:themeColor="text1"/>
        </w:rPr>
        <w:t xml:space="preserve">actions. </w:t>
      </w:r>
      <w:r w:rsidR="00A27109" w:rsidRPr="009A417B">
        <w:rPr>
          <w:rFonts w:ascii="Arial" w:hAnsi="Arial" w:cs="Arial"/>
          <w:color w:val="000000" w:themeColor="text1"/>
        </w:rPr>
        <w:t xml:space="preserve">(Zip World, 2023). </w:t>
      </w:r>
      <w:r w:rsidR="00993EB0" w:rsidRPr="009A417B">
        <w:rPr>
          <w:rFonts w:ascii="Arial" w:hAnsi="Arial" w:cs="Arial"/>
          <w:color w:val="000000" w:themeColor="text1"/>
        </w:rPr>
        <w:t xml:space="preserve">By incorporating these legal considerations, Zip World can execute marketing strategies effectively while maintaining legal compliance and protecting its brand integrity. </w:t>
      </w:r>
    </w:p>
    <w:p w14:paraId="63E2D063" w14:textId="77777777" w:rsidR="00BC7FBB" w:rsidRPr="00EE3AFC" w:rsidRDefault="00BC7FBB" w:rsidP="001A5A6B">
      <w:pPr>
        <w:tabs>
          <w:tab w:val="left" w:pos="3138"/>
        </w:tabs>
        <w:rPr>
          <w:rFonts w:ascii="Arial" w:hAnsi="Arial" w:cs="Arial"/>
          <w:b/>
          <w:bCs/>
          <w:u w:val="single"/>
        </w:rPr>
      </w:pPr>
    </w:p>
    <w:p w14:paraId="20BCD4CE" w14:textId="2C20DF13" w:rsidR="00BC7FBB" w:rsidRPr="00EE3AFC" w:rsidRDefault="00BC7FBB" w:rsidP="001A5A6B">
      <w:pPr>
        <w:tabs>
          <w:tab w:val="left" w:pos="3138"/>
        </w:tabs>
        <w:rPr>
          <w:rFonts w:ascii="Arial" w:hAnsi="Arial" w:cs="Arial"/>
          <w:b/>
          <w:bCs/>
          <w:u w:val="single"/>
        </w:rPr>
      </w:pPr>
      <w:r w:rsidRPr="00EE3AFC">
        <w:rPr>
          <w:rFonts w:ascii="Arial" w:hAnsi="Arial" w:cs="Arial"/>
          <w:b/>
          <w:bCs/>
          <w:u w:val="single"/>
        </w:rPr>
        <w:t xml:space="preserve">Environmental </w:t>
      </w:r>
    </w:p>
    <w:p w14:paraId="2932E597" w14:textId="77777777" w:rsidR="00063E6C" w:rsidRDefault="00063E6C" w:rsidP="001A5A6B">
      <w:pPr>
        <w:tabs>
          <w:tab w:val="left" w:pos="3138"/>
        </w:tabs>
        <w:rPr>
          <w:b/>
          <w:bCs/>
          <w:sz w:val="28"/>
          <w:szCs w:val="28"/>
          <w:u w:val="single"/>
        </w:rPr>
      </w:pPr>
    </w:p>
    <w:p w14:paraId="17384977" w14:textId="6549F52A" w:rsidR="0048463E" w:rsidRPr="00E41C87" w:rsidRDefault="00037EA8" w:rsidP="00EE3AFC">
      <w:pPr>
        <w:tabs>
          <w:tab w:val="left" w:pos="3138"/>
        </w:tabs>
        <w:jc w:val="both"/>
        <w:rPr>
          <w:rFonts w:ascii="Arial" w:hAnsi="Arial" w:cs="Arial"/>
          <w:color w:val="FF0000"/>
        </w:rPr>
      </w:pPr>
      <w:r w:rsidRPr="00EE3AFC">
        <w:rPr>
          <w:rFonts w:ascii="Arial" w:hAnsi="Arial" w:cs="Arial"/>
        </w:rPr>
        <w:t>Zip World’s environmental strategies are to prioritize sustainability and conservation within the surrounding areas and implementing eco-friendly practices such as investing and developing new vehicles for Zip World for their employees to commute and to drive to the three Zip World loc</w:t>
      </w:r>
      <w:r w:rsidRPr="009A417B">
        <w:rPr>
          <w:rFonts w:ascii="Arial" w:hAnsi="Arial" w:cs="Arial"/>
          <w:color w:val="000000" w:themeColor="text1"/>
        </w:rPr>
        <w:t xml:space="preserve">ations in North Wales. </w:t>
      </w:r>
      <w:r w:rsidR="00A27109" w:rsidRPr="009A417B">
        <w:rPr>
          <w:rFonts w:ascii="Arial" w:hAnsi="Arial" w:cs="Arial"/>
          <w:color w:val="000000" w:themeColor="text1"/>
        </w:rPr>
        <w:t>(Zip World, 2016</w:t>
      </w:r>
      <w:r w:rsidR="00B22E8D" w:rsidRPr="009A417B">
        <w:rPr>
          <w:rFonts w:ascii="Arial" w:hAnsi="Arial" w:cs="Arial"/>
          <w:color w:val="000000" w:themeColor="text1"/>
        </w:rPr>
        <w:t>)</w:t>
      </w:r>
      <w:r w:rsidR="00A27109" w:rsidRPr="009A417B">
        <w:rPr>
          <w:rFonts w:ascii="Arial" w:hAnsi="Arial" w:cs="Arial"/>
          <w:color w:val="000000" w:themeColor="text1"/>
        </w:rPr>
        <w:t>.</w:t>
      </w:r>
      <w:r w:rsidR="00B22E8D" w:rsidRPr="009A417B">
        <w:rPr>
          <w:rFonts w:ascii="Arial" w:hAnsi="Arial" w:cs="Arial"/>
          <w:color w:val="000000" w:themeColor="text1"/>
        </w:rPr>
        <w:t xml:space="preserve"> This will reduce the carbon footprint which is important because it reduces the effects of the global climate change and boosts the economy which helps to ensure clean </w:t>
      </w:r>
      <w:r w:rsidR="00A27109" w:rsidRPr="009A417B">
        <w:rPr>
          <w:rFonts w:ascii="Arial" w:hAnsi="Arial" w:cs="Arial"/>
          <w:color w:val="000000" w:themeColor="text1"/>
        </w:rPr>
        <w:t>air quality</w:t>
      </w:r>
      <w:r w:rsidR="00B22E8D" w:rsidRPr="009A417B">
        <w:rPr>
          <w:rFonts w:ascii="Arial" w:hAnsi="Arial" w:cs="Arial"/>
          <w:color w:val="000000" w:themeColor="text1"/>
        </w:rPr>
        <w:t xml:space="preserve"> for the local surroundings.  Zip World reduce waste through recycling programs which they produce bins all around the attraction and adopting to low impact construction methods which demonstrates a commitment to environmental responsibility. </w:t>
      </w:r>
      <w:r w:rsidR="00A27109" w:rsidRPr="009A417B">
        <w:rPr>
          <w:rFonts w:ascii="Arial" w:hAnsi="Arial" w:cs="Arial"/>
          <w:color w:val="000000" w:themeColor="text1"/>
        </w:rPr>
        <w:t xml:space="preserve">(Sharma, et al, 2010, p. 330-341). </w:t>
      </w:r>
      <w:r w:rsidR="0048463E" w:rsidRPr="009A417B">
        <w:rPr>
          <w:rFonts w:ascii="Arial" w:hAnsi="Arial" w:cs="Arial"/>
          <w:color w:val="000000" w:themeColor="text1"/>
        </w:rPr>
        <w:t xml:space="preserve">In 2019, Zip World was set to go up to the next level after the arm of Lloyds investment who took minority stake within the attraction, now the Lloyds Development Capital (LDC) have bought two shareholders who will provide the cash injection and additional expertise to expand Zip World further. Zip World has opportunities to expand further than Wales and Zip Worlds values the business reach a Net worth of £45 million. </w:t>
      </w:r>
      <w:r w:rsidR="00A27109" w:rsidRPr="009A417B">
        <w:rPr>
          <w:rFonts w:ascii="Arial" w:hAnsi="Arial" w:cs="Arial"/>
          <w:color w:val="000000" w:themeColor="text1"/>
        </w:rPr>
        <w:t xml:space="preserve">(Hughes, 2019). </w:t>
      </w:r>
      <w:r w:rsidR="0048463E" w:rsidRPr="009A417B">
        <w:rPr>
          <w:rFonts w:ascii="Arial" w:hAnsi="Arial" w:cs="Arial"/>
          <w:color w:val="000000" w:themeColor="text1"/>
        </w:rPr>
        <w:t xml:space="preserve">Educating visitors is another strategy about the local environment and the importance of conservation will give awareness and responsibility within. To help with this, regular environmental audits are completed and monitored will ensure the ongoing compliance with green initiatives.  Zip World minimizes the environmental </w:t>
      </w:r>
      <w:r w:rsidR="007B09FD" w:rsidRPr="009A417B">
        <w:rPr>
          <w:rFonts w:ascii="Arial" w:hAnsi="Arial" w:cs="Arial"/>
          <w:color w:val="000000" w:themeColor="text1"/>
        </w:rPr>
        <w:t>impact,</w:t>
      </w:r>
      <w:r w:rsidR="0048463E" w:rsidRPr="009A417B">
        <w:rPr>
          <w:rFonts w:ascii="Arial" w:hAnsi="Arial" w:cs="Arial"/>
          <w:color w:val="000000" w:themeColor="text1"/>
        </w:rPr>
        <w:t xml:space="preserve"> but they also contribute to the preservation of natural resources, enhancing its reputation as a sustainable adventure tourism destination and attraction. </w:t>
      </w:r>
      <w:r w:rsidR="00E41C87" w:rsidRPr="009A417B">
        <w:rPr>
          <w:rFonts w:ascii="Arial" w:hAnsi="Arial" w:cs="Arial"/>
          <w:color w:val="000000" w:themeColor="text1"/>
        </w:rPr>
        <w:t>(</w:t>
      </w:r>
      <w:r w:rsidR="00DA2951" w:rsidRPr="009A417B">
        <w:rPr>
          <w:rFonts w:ascii="Arial" w:hAnsi="Arial" w:cs="Arial"/>
          <w:color w:val="000000" w:themeColor="text1"/>
        </w:rPr>
        <w:t xml:space="preserve">Preseli Venture, 2018). </w:t>
      </w:r>
    </w:p>
    <w:p w14:paraId="37AC3643" w14:textId="77777777" w:rsidR="00063E6C" w:rsidRDefault="00063E6C" w:rsidP="001A5A6B">
      <w:pPr>
        <w:tabs>
          <w:tab w:val="left" w:pos="3138"/>
        </w:tabs>
        <w:rPr>
          <w:b/>
          <w:bCs/>
          <w:sz w:val="28"/>
          <w:szCs w:val="28"/>
          <w:u w:val="single"/>
        </w:rPr>
      </w:pPr>
    </w:p>
    <w:p w14:paraId="6966E8DD" w14:textId="77777777" w:rsidR="00EE3AFC" w:rsidRDefault="00EE3AFC" w:rsidP="001A5A6B">
      <w:pPr>
        <w:tabs>
          <w:tab w:val="left" w:pos="3138"/>
        </w:tabs>
        <w:rPr>
          <w:b/>
          <w:bCs/>
          <w:sz w:val="28"/>
          <w:szCs w:val="28"/>
          <w:u w:val="single"/>
        </w:rPr>
      </w:pPr>
    </w:p>
    <w:p w14:paraId="2318A13C" w14:textId="77777777" w:rsidR="00EE3AFC" w:rsidRDefault="00EE3AFC" w:rsidP="001A5A6B">
      <w:pPr>
        <w:tabs>
          <w:tab w:val="left" w:pos="3138"/>
        </w:tabs>
        <w:rPr>
          <w:b/>
          <w:bCs/>
          <w:sz w:val="28"/>
          <w:szCs w:val="28"/>
          <w:u w:val="single"/>
        </w:rPr>
      </w:pPr>
    </w:p>
    <w:p w14:paraId="1D030D0A" w14:textId="468D0C62" w:rsidR="00063E6C" w:rsidRPr="00EE3AFC" w:rsidRDefault="00063E6C" w:rsidP="001A5A6B">
      <w:pPr>
        <w:tabs>
          <w:tab w:val="left" w:pos="3138"/>
        </w:tabs>
        <w:rPr>
          <w:rFonts w:ascii="Arial" w:hAnsi="Arial" w:cs="Arial"/>
          <w:b/>
          <w:bCs/>
          <w:u w:val="single"/>
        </w:rPr>
      </w:pPr>
      <w:r w:rsidRPr="00EE3AFC">
        <w:rPr>
          <w:rFonts w:ascii="Arial" w:hAnsi="Arial" w:cs="Arial"/>
          <w:b/>
          <w:bCs/>
          <w:u w:val="single"/>
        </w:rPr>
        <w:lastRenderedPageBreak/>
        <w:t xml:space="preserve">Conclusion </w:t>
      </w:r>
    </w:p>
    <w:p w14:paraId="40CEFD97" w14:textId="2ADAD95F" w:rsidR="00063E6C" w:rsidRDefault="00063E6C" w:rsidP="001A5A6B">
      <w:pPr>
        <w:tabs>
          <w:tab w:val="left" w:pos="3138"/>
        </w:tabs>
        <w:rPr>
          <w:b/>
          <w:bCs/>
          <w:sz w:val="28"/>
          <w:szCs w:val="28"/>
          <w:u w:val="single"/>
        </w:rPr>
      </w:pPr>
    </w:p>
    <w:p w14:paraId="515A936F" w14:textId="61DEE7C6" w:rsidR="0078629E" w:rsidRPr="00EE3AFC" w:rsidRDefault="00555B04" w:rsidP="00EE3AFC">
      <w:pPr>
        <w:tabs>
          <w:tab w:val="left" w:pos="3138"/>
        </w:tabs>
        <w:jc w:val="both"/>
        <w:rPr>
          <w:rFonts w:ascii="Arial" w:hAnsi="Arial" w:cs="Arial"/>
        </w:rPr>
      </w:pPr>
      <w:r w:rsidRPr="00EE3AFC">
        <w:rPr>
          <w:rFonts w:ascii="Arial" w:hAnsi="Arial" w:cs="Arial"/>
        </w:rPr>
        <w:t xml:space="preserve">In conclusion, the comprehensive internal review of Zip World’s marketing strategies, incorporating the PESTLE analysis and the 4 P framework, this reveals both strengths and </w:t>
      </w:r>
      <w:r w:rsidR="0078629E" w:rsidRPr="00EE3AFC">
        <w:rPr>
          <w:rFonts w:ascii="Arial" w:hAnsi="Arial" w:cs="Arial"/>
        </w:rPr>
        <w:t xml:space="preserve">weaknesses where Zip World has </w:t>
      </w:r>
      <w:r w:rsidRPr="00EE3AFC">
        <w:rPr>
          <w:rFonts w:ascii="Arial" w:hAnsi="Arial" w:cs="Arial"/>
        </w:rPr>
        <w:t>areas for improvement</w:t>
      </w:r>
      <w:r w:rsidR="0078629E" w:rsidRPr="00EE3AFC">
        <w:rPr>
          <w:rFonts w:ascii="Arial" w:hAnsi="Arial" w:cs="Arial"/>
        </w:rPr>
        <w:t xml:space="preserve"> within the marketing sector. The PESTLE analysis had examined a facilitates a holistic understanding of the market context. Within the 4 P framework an evaluation highlights effective aspects of Zip World’s current approach. However, the opportunities for enhancement emerge particularly aligning products with evolving consumer needs, optimizing pricing strategies for the competitive market and maximizing promotions as much as they can. The synthesis of the improvements could help Zip World’s marketing presence to ensure they adapt within the businesses landscape and sustaining the success within the adventure tourism industry in which they navigate. </w:t>
      </w:r>
    </w:p>
    <w:p w14:paraId="0C47B777" w14:textId="77777777" w:rsidR="00BC7FBB" w:rsidRPr="00BC7FBB" w:rsidRDefault="00BC7FBB" w:rsidP="001A5A6B">
      <w:pPr>
        <w:tabs>
          <w:tab w:val="left" w:pos="3138"/>
        </w:tabs>
      </w:pPr>
    </w:p>
    <w:p w14:paraId="5F643E9F" w14:textId="092CCAC7" w:rsidR="0078629E" w:rsidRPr="00EE3AFC" w:rsidRDefault="0078629E" w:rsidP="001A5A6B">
      <w:pPr>
        <w:tabs>
          <w:tab w:val="left" w:pos="3138"/>
        </w:tabs>
        <w:rPr>
          <w:rFonts w:ascii="Arial" w:hAnsi="Arial" w:cs="Arial"/>
          <w:b/>
          <w:bCs/>
          <w:u w:val="single"/>
        </w:rPr>
      </w:pPr>
      <w:r w:rsidRPr="00EE3AFC">
        <w:rPr>
          <w:rFonts w:ascii="Arial" w:hAnsi="Arial" w:cs="Arial"/>
          <w:b/>
          <w:bCs/>
          <w:u w:val="single"/>
        </w:rPr>
        <w:t>Recommendations</w:t>
      </w:r>
      <w:r w:rsidR="00BC7FBB" w:rsidRPr="00EE3AFC">
        <w:rPr>
          <w:rFonts w:ascii="Arial" w:hAnsi="Arial" w:cs="Arial"/>
          <w:b/>
          <w:bCs/>
          <w:u w:val="single"/>
        </w:rPr>
        <w:t xml:space="preserve"> </w:t>
      </w:r>
    </w:p>
    <w:p w14:paraId="76EDA767" w14:textId="77777777" w:rsidR="00063E6C" w:rsidRDefault="00063E6C" w:rsidP="001A5A6B">
      <w:pPr>
        <w:tabs>
          <w:tab w:val="left" w:pos="3138"/>
        </w:tabs>
        <w:rPr>
          <w:b/>
          <w:bCs/>
          <w:sz w:val="28"/>
          <w:szCs w:val="28"/>
          <w:u w:val="single"/>
        </w:rPr>
      </w:pPr>
    </w:p>
    <w:p w14:paraId="1771FE91" w14:textId="1AFF19EA" w:rsidR="00063E6C" w:rsidRPr="00EE3AFC" w:rsidRDefault="00AF351E" w:rsidP="00082399">
      <w:pPr>
        <w:tabs>
          <w:tab w:val="left" w:pos="3138"/>
        </w:tabs>
        <w:jc w:val="both"/>
        <w:rPr>
          <w:rFonts w:ascii="Arial" w:hAnsi="Arial" w:cs="Arial"/>
        </w:rPr>
      </w:pPr>
      <w:r w:rsidRPr="00EE3AFC">
        <w:rPr>
          <w:rFonts w:ascii="Arial" w:hAnsi="Arial" w:cs="Arial"/>
        </w:rPr>
        <w:t>Furthermore, the writer believes that there are many recommendations to include that will enhance Zip World’s marketing strategy for future customers and business opportunities. Some recommendations include.</w:t>
      </w:r>
    </w:p>
    <w:p w14:paraId="661307AC" w14:textId="1ADE7BC5" w:rsidR="00AF351E" w:rsidRPr="00EE3AFC" w:rsidRDefault="00AF351E" w:rsidP="00082399">
      <w:pPr>
        <w:pStyle w:val="ListParagraph"/>
        <w:numPr>
          <w:ilvl w:val="0"/>
          <w:numId w:val="1"/>
        </w:numPr>
        <w:tabs>
          <w:tab w:val="left" w:pos="3138"/>
        </w:tabs>
        <w:jc w:val="both"/>
        <w:rPr>
          <w:rFonts w:ascii="Arial" w:hAnsi="Arial" w:cs="Arial"/>
        </w:rPr>
      </w:pPr>
      <w:r w:rsidRPr="00EE3AFC">
        <w:rPr>
          <w:rFonts w:ascii="Arial" w:hAnsi="Arial" w:cs="Arial"/>
        </w:rPr>
        <w:t>Exploring the Virtual Reality (VR) for the website which will enhance customers experience online to preview the attractions that Zip World offers before them visiting onsite</w:t>
      </w:r>
      <w:r w:rsidR="007900C7" w:rsidRPr="00EE3AFC">
        <w:rPr>
          <w:rFonts w:ascii="Arial" w:hAnsi="Arial" w:cs="Arial"/>
        </w:rPr>
        <w:t xml:space="preserve"> as this is only done through their social media. </w:t>
      </w:r>
    </w:p>
    <w:p w14:paraId="1710E59A" w14:textId="6CDF5F67" w:rsidR="00AF351E" w:rsidRPr="00EE3AFC" w:rsidRDefault="00AF351E" w:rsidP="00082399">
      <w:pPr>
        <w:pStyle w:val="ListParagraph"/>
        <w:numPr>
          <w:ilvl w:val="0"/>
          <w:numId w:val="1"/>
        </w:numPr>
        <w:tabs>
          <w:tab w:val="left" w:pos="3138"/>
        </w:tabs>
        <w:jc w:val="both"/>
        <w:rPr>
          <w:rFonts w:ascii="Arial" w:hAnsi="Arial" w:cs="Arial"/>
        </w:rPr>
      </w:pPr>
      <w:r w:rsidRPr="00EE3AFC">
        <w:rPr>
          <w:rFonts w:ascii="Arial" w:hAnsi="Arial" w:cs="Arial"/>
        </w:rPr>
        <w:t xml:space="preserve">Invest the marketing approach with a mobile phone app for Zip World, in which could be quicker and easier than Zip World’s website and which will appeal more to customers. </w:t>
      </w:r>
    </w:p>
    <w:p w14:paraId="71525CB2" w14:textId="51AAC00A" w:rsidR="00AF351E" w:rsidRPr="00EE3AFC" w:rsidRDefault="00AF351E" w:rsidP="00082399">
      <w:pPr>
        <w:pStyle w:val="ListParagraph"/>
        <w:numPr>
          <w:ilvl w:val="0"/>
          <w:numId w:val="1"/>
        </w:numPr>
        <w:tabs>
          <w:tab w:val="left" w:pos="3138"/>
        </w:tabs>
        <w:jc w:val="both"/>
        <w:rPr>
          <w:rFonts w:ascii="Arial" w:hAnsi="Arial" w:cs="Arial"/>
        </w:rPr>
      </w:pPr>
      <w:r w:rsidRPr="00EE3AFC">
        <w:rPr>
          <w:rFonts w:ascii="Arial" w:hAnsi="Arial" w:cs="Arial"/>
        </w:rPr>
        <w:t xml:space="preserve">Forming </w:t>
      </w:r>
      <w:r w:rsidR="0044128C" w:rsidRPr="00EE3AFC">
        <w:rPr>
          <w:rFonts w:ascii="Arial" w:hAnsi="Arial" w:cs="Arial"/>
        </w:rPr>
        <w:t xml:space="preserve">more </w:t>
      </w:r>
      <w:r w:rsidRPr="00EE3AFC">
        <w:rPr>
          <w:rFonts w:ascii="Arial" w:hAnsi="Arial" w:cs="Arial"/>
        </w:rPr>
        <w:t>partnerships and collaborations with travel influencers through social media platforms to help expand Zip World and reach high credibility and/ or collaborating with local business</w:t>
      </w:r>
      <w:r w:rsidR="007900C7" w:rsidRPr="00EE3AFC">
        <w:rPr>
          <w:rFonts w:ascii="Arial" w:hAnsi="Arial" w:cs="Arial"/>
        </w:rPr>
        <w:t>es</w:t>
      </w:r>
      <w:r w:rsidRPr="00EE3AFC">
        <w:rPr>
          <w:rFonts w:ascii="Arial" w:hAnsi="Arial" w:cs="Arial"/>
        </w:rPr>
        <w:t xml:space="preserve"> to create bundled packages which encourages joint marketing efforts, this could include accommodations, food and beverage and attraction tickets with discounts. </w:t>
      </w:r>
    </w:p>
    <w:p w14:paraId="675DC7B1" w14:textId="60C9039B" w:rsidR="00AF351E" w:rsidRPr="00EE3AFC" w:rsidRDefault="00AF351E" w:rsidP="00082399">
      <w:pPr>
        <w:pStyle w:val="ListParagraph"/>
        <w:numPr>
          <w:ilvl w:val="0"/>
          <w:numId w:val="1"/>
        </w:numPr>
        <w:tabs>
          <w:tab w:val="left" w:pos="3138"/>
        </w:tabs>
        <w:jc w:val="both"/>
        <w:rPr>
          <w:rFonts w:ascii="Arial" w:hAnsi="Arial" w:cs="Arial"/>
        </w:rPr>
      </w:pPr>
      <w:r w:rsidRPr="00EE3AFC">
        <w:rPr>
          <w:rFonts w:ascii="Arial" w:hAnsi="Arial" w:cs="Arial"/>
        </w:rPr>
        <w:t xml:space="preserve">Implement customer loyalty programs with rewards for repeat visits across all locations of Zip World. </w:t>
      </w:r>
    </w:p>
    <w:p w14:paraId="1D0F049F" w14:textId="77777777" w:rsidR="00BC7FBB" w:rsidRPr="00EE3AFC" w:rsidRDefault="00BC7FBB" w:rsidP="00082399">
      <w:pPr>
        <w:tabs>
          <w:tab w:val="left" w:pos="3138"/>
        </w:tabs>
        <w:jc w:val="both"/>
        <w:rPr>
          <w:rFonts w:ascii="Arial" w:hAnsi="Arial" w:cs="Arial"/>
        </w:rPr>
      </w:pPr>
    </w:p>
    <w:p w14:paraId="07CE13CE" w14:textId="1790397F" w:rsidR="00BC7FBB" w:rsidRPr="00EE3AFC" w:rsidRDefault="00BC7FBB" w:rsidP="00082399">
      <w:pPr>
        <w:tabs>
          <w:tab w:val="left" w:pos="3138"/>
        </w:tabs>
        <w:jc w:val="both"/>
        <w:rPr>
          <w:rFonts w:ascii="Arial" w:hAnsi="Arial" w:cs="Arial"/>
        </w:rPr>
      </w:pPr>
      <w:r w:rsidRPr="00EE3AFC">
        <w:rPr>
          <w:rFonts w:ascii="Arial" w:hAnsi="Arial" w:cs="Arial"/>
        </w:rPr>
        <w:t xml:space="preserve">These recommendations are aimed to enhance Zip World’s marketing strategies with effectiveness, customer engagement and aligning with branding to keep up to date current market trends. Often monitoring the success of these strategies through key performance indicators which are essential for ongoing refinement and optimization. </w:t>
      </w:r>
    </w:p>
    <w:p w14:paraId="644D7EBE" w14:textId="77777777" w:rsidR="008A5C4A" w:rsidRDefault="008A5C4A" w:rsidP="001A5A6B">
      <w:pPr>
        <w:tabs>
          <w:tab w:val="left" w:pos="3138"/>
        </w:tabs>
        <w:rPr>
          <w:b/>
          <w:bCs/>
          <w:sz w:val="28"/>
          <w:szCs w:val="28"/>
          <w:u w:val="single"/>
        </w:rPr>
      </w:pPr>
    </w:p>
    <w:p w14:paraId="686B6976" w14:textId="77777777" w:rsidR="00A906DA" w:rsidRDefault="00A906DA" w:rsidP="001A5A6B">
      <w:pPr>
        <w:tabs>
          <w:tab w:val="left" w:pos="3138"/>
        </w:tabs>
        <w:rPr>
          <w:b/>
          <w:bCs/>
          <w:sz w:val="28"/>
          <w:szCs w:val="28"/>
          <w:u w:val="single"/>
        </w:rPr>
      </w:pPr>
    </w:p>
    <w:p w14:paraId="1E46BF0C" w14:textId="77777777" w:rsidR="00A906DA" w:rsidRDefault="00A906DA" w:rsidP="001A5A6B">
      <w:pPr>
        <w:tabs>
          <w:tab w:val="left" w:pos="3138"/>
        </w:tabs>
        <w:rPr>
          <w:b/>
          <w:bCs/>
          <w:sz w:val="28"/>
          <w:szCs w:val="28"/>
          <w:u w:val="single"/>
        </w:rPr>
      </w:pPr>
    </w:p>
    <w:p w14:paraId="1AED99FB" w14:textId="77777777" w:rsidR="00A906DA" w:rsidRDefault="00A906DA" w:rsidP="001A5A6B">
      <w:pPr>
        <w:tabs>
          <w:tab w:val="left" w:pos="3138"/>
        </w:tabs>
        <w:rPr>
          <w:b/>
          <w:bCs/>
          <w:sz w:val="28"/>
          <w:szCs w:val="28"/>
          <w:u w:val="single"/>
        </w:rPr>
      </w:pPr>
    </w:p>
    <w:p w14:paraId="7B86496A" w14:textId="77777777" w:rsidR="00A906DA" w:rsidRDefault="00A906DA" w:rsidP="001A5A6B">
      <w:pPr>
        <w:tabs>
          <w:tab w:val="left" w:pos="3138"/>
        </w:tabs>
        <w:rPr>
          <w:b/>
          <w:bCs/>
          <w:sz w:val="28"/>
          <w:szCs w:val="28"/>
          <w:u w:val="single"/>
        </w:rPr>
      </w:pPr>
    </w:p>
    <w:p w14:paraId="52F490CE" w14:textId="77777777" w:rsidR="00447389" w:rsidRDefault="00447389" w:rsidP="001A5A6B">
      <w:pPr>
        <w:tabs>
          <w:tab w:val="left" w:pos="3138"/>
        </w:tabs>
        <w:rPr>
          <w:b/>
          <w:bCs/>
          <w:sz w:val="28"/>
          <w:szCs w:val="28"/>
          <w:u w:val="single"/>
        </w:rPr>
      </w:pPr>
    </w:p>
    <w:p w14:paraId="17CD451A" w14:textId="77777777" w:rsidR="00447389" w:rsidRDefault="00447389" w:rsidP="001A5A6B">
      <w:pPr>
        <w:tabs>
          <w:tab w:val="left" w:pos="3138"/>
        </w:tabs>
        <w:rPr>
          <w:b/>
          <w:bCs/>
          <w:sz w:val="28"/>
          <w:szCs w:val="28"/>
          <w:u w:val="single"/>
        </w:rPr>
      </w:pPr>
    </w:p>
    <w:p w14:paraId="1CC70136" w14:textId="77777777" w:rsidR="00447389" w:rsidRDefault="00447389" w:rsidP="001A5A6B">
      <w:pPr>
        <w:tabs>
          <w:tab w:val="left" w:pos="3138"/>
        </w:tabs>
        <w:rPr>
          <w:b/>
          <w:bCs/>
          <w:sz w:val="28"/>
          <w:szCs w:val="28"/>
          <w:u w:val="single"/>
        </w:rPr>
      </w:pPr>
    </w:p>
    <w:p w14:paraId="4E51E923" w14:textId="77777777" w:rsidR="00447389" w:rsidRDefault="00447389" w:rsidP="001A5A6B">
      <w:pPr>
        <w:tabs>
          <w:tab w:val="left" w:pos="3138"/>
        </w:tabs>
        <w:rPr>
          <w:b/>
          <w:bCs/>
          <w:sz w:val="28"/>
          <w:szCs w:val="28"/>
          <w:u w:val="single"/>
        </w:rPr>
      </w:pPr>
    </w:p>
    <w:p w14:paraId="0A57783B" w14:textId="77777777" w:rsidR="00EE3AFC" w:rsidRDefault="00EE3AFC" w:rsidP="001A5A6B">
      <w:pPr>
        <w:tabs>
          <w:tab w:val="left" w:pos="3138"/>
        </w:tabs>
        <w:rPr>
          <w:b/>
          <w:bCs/>
          <w:sz w:val="28"/>
          <w:szCs w:val="28"/>
          <w:u w:val="single"/>
        </w:rPr>
      </w:pPr>
    </w:p>
    <w:p w14:paraId="53679042" w14:textId="02EE4847" w:rsidR="00063E6C" w:rsidRPr="00EE3AFC" w:rsidRDefault="00063E6C" w:rsidP="001A5A6B">
      <w:pPr>
        <w:tabs>
          <w:tab w:val="left" w:pos="3138"/>
        </w:tabs>
        <w:rPr>
          <w:rFonts w:ascii="Arial" w:hAnsi="Arial" w:cs="Arial"/>
          <w:b/>
          <w:bCs/>
          <w:u w:val="single"/>
        </w:rPr>
      </w:pPr>
      <w:r w:rsidRPr="00EE3AFC">
        <w:rPr>
          <w:rFonts w:ascii="Arial" w:hAnsi="Arial" w:cs="Arial"/>
          <w:b/>
          <w:bCs/>
          <w:u w:val="single"/>
        </w:rPr>
        <w:lastRenderedPageBreak/>
        <w:t xml:space="preserve">Bibliography </w:t>
      </w:r>
    </w:p>
    <w:p w14:paraId="70E3DB3B" w14:textId="77777777" w:rsidR="00EE3AFC" w:rsidRDefault="00EE3AFC" w:rsidP="00EE3AFC">
      <w:pPr>
        <w:jc w:val="both"/>
        <w:rPr>
          <w:rFonts w:cstheme="minorHAnsi"/>
        </w:rPr>
      </w:pPr>
    </w:p>
    <w:p w14:paraId="705E504E" w14:textId="77777777" w:rsidR="00EE3AFC" w:rsidRPr="00EE3AFC" w:rsidRDefault="00EE3AFC" w:rsidP="00EE3AFC">
      <w:pPr>
        <w:jc w:val="both"/>
        <w:rPr>
          <w:rFonts w:ascii="Arial" w:hAnsi="Arial" w:cs="Arial"/>
        </w:rPr>
      </w:pPr>
      <w:r w:rsidRPr="00EE3AFC">
        <w:rPr>
          <w:rFonts w:ascii="Arial" w:hAnsi="Arial" w:cs="Arial"/>
        </w:rPr>
        <w:t xml:space="preserve">CTIDigital. (no date). Zip World – Increase bookings through revenue through optimised paid advertising campaigns. [Online]. Available at </w:t>
      </w:r>
      <w:hyperlink r:id="rId11" w:history="1">
        <w:r w:rsidRPr="00EE3AFC">
          <w:rPr>
            <w:rStyle w:val="Hyperlink"/>
            <w:rFonts w:ascii="Arial" w:hAnsi="Arial" w:cs="Arial"/>
          </w:rPr>
          <w:t>https://www.ctidigital.com/our-clients/zip-world-paid-advertising</w:t>
        </w:r>
      </w:hyperlink>
      <w:r w:rsidRPr="00EE3AFC">
        <w:rPr>
          <w:rFonts w:ascii="Arial" w:hAnsi="Arial" w:cs="Arial"/>
        </w:rPr>
        <w:t xml:space="preserve"> (Accessed 30 November 2023). </w:t>
      </w:r>
    </w:p>
    <w:p w14:paraId="55792490" w14:textId="77777777" w:rsidR="00EE3AFC" w:rsidRPr="00EE3AFC" w:rsidRDefault="00EE3AFC" w:rsidP="00EE3AFC">
      <w:pPr>
        <w:jc w:val="both"/>
        <w:rPr>
          <w:rFonts w:ascii="Arial" w:hAnsi="Arial" w:cs="Arial"/>
        </w:rPr>
      </w:pPr>
    </w:p>
    <w:p w14:paraId="6D3BB380" w14:textId="77777777" w:rsidR="00EE3AFC" w:rsidRPr="00EE3AFC" w:rsidRDefault="00EE3AFC" w:rsidP="00EE3AFC">
      <w:pPr>
        <w:jc w:val="both"/>
        <w:rPr>
          <w:rFonts w:ascii="Arial" w:hAnsi="Arial" w:cs="Arial"/>
        </w:rPr>
      </w:pPr>
      <w:r w:rsidRPr="00EE3AFC">
        <w:rPr>
          <w:rFonts w:ascii="Arial" w:hAnsi="Arial" w:cs="Arial"/>
        </w:rPr>
        <w:t xml:space="preserve">Go Ape. (2023). Go Ape, finding your adventure. [Online]. Available at </w:t>
      </w:r>
      <w:hyperlink r:id="rId12" w:history="1">
        <w:r w:rsidRPr="00EE3AFC">
          <w:rPr>
            <w:rStyle w:val="Hyperlink"/>
            <w:rFonts w:ascii="Arial" w:hAnsi="Arial" w:cs="Arial"/>
          </w:rPr>
          <w:t>https://goape.co.uk/</w:t>
        </w:r>
      </w:hyperlink>
      <w:r w:rsidRPr="00EE3AFC">
        <w:rPr>
          <w:rFonts w:ascii="Arial" w:hAnsi="Arial" w:cs="Arial"/>
        </w:rPr>
        <w:t xml:space="preserve"> (Accessed 29 November 2023). </w:t>
      </w:r>
    </w:p>
    <w:p w14:paraId="7E00DCA7" w14:textId="77777777" w:rsidR="00EE3AFC" w:rsidRPr="00EE3AFC" w:rsidRDefault="00EE3AFC" w:rsidP="00EE3AFC">
      <w:pPr>
        <w:jc w:val="both"/>
        <w:rPr>
          <w:rFonts w:ascii="Arial" w:hAnsi="Arial" w:cs="Arial"/>
        </w:rPr>
      </w:pPr>
    </w:p>
    <w:p w14:paraId="26621662" w14:textId="77777777" w:rsidR="00EE3AFC" w:rsidRPr="00EE3AFC" w:rsidRDefault="00EE3AFC" w:rsidP="00EE3AFC">
      <w:pPr>
        <w:jc w:val="both"/>
        <w:rPr>
          <w:rFonts w:ascii="Arial" w:hAnsi="Arial" w:cs="Arial"/>
        </w:rPr>
      </w:pPr>
      <w:r w:rsidRPr="00EE3AFC">
        <w:rPr>
          <w:rFonts w:ascii="Arial" w:hAnsi="Arial" w:cs="Arial"/>
        </w:rPr>
        <w:t xml:space="preserve">Gupta, R., Smith, P. (2023). Sustainability spending is set to surge in the UK. [Online]. Available at </w:t>
      </w:r>
      <w:hyperlink r:id="rId13" w:history="1">
        <w:r w:rsidRPr="00EE3AFC">
          <w:rPr>
            <w:rStyle w:val="Hyperlink"/>
            <w:rFonts w:ascii="Arial" w:hAnsi="Arial" w:cs="Arial"/>
          </w:rPr>
          <w:t>https://www.cognizant.com/us/en/insights/insights-blog/sustainability-spending-is-set-to-surge-in-the-uk-wf1856654</w:t>
        </w:r>
      </w:hyperlink>
      <w:r w:rsidRPr="00EE3AFC">
        <w:rPr>
          <w:rFonts w:ascii="Arial" w:hAnsi="Arial" w:cs="Arial"/>
        </w:rPr>
        <w:t xml:space="preserve"> (Accessed 29 November 2023)</w:t>
      </w:r>
    </w:p>
    <w:p w14:paraId="4EC22BCD" w14:textId="77777777" w:rsidR="00EE3AFC" w:rsidRPr="00EE3AFC" w:rsidRDefault="00EE3AFC" w:rsidP="00EE3AFC">
      <w:pPr>
        <w:jc w:val="both"/>
        <w:rPr>
          <w:rFonts w:ascii="Arial" w:hAnsi="Arial" w:cs="Arial"/>
        </w:rPr>
      </w:pPr>
    </w:p>
    <w:p w14:paraId="1C018233" w14:textId="77777777" w:rsidR="00EE3AFC" w:rsidRPr="00EE3AFC" w:rsidRDefault="00EE3AFC" w:rsidP="00EE3AFC">
      <w:pPr>
        <w:jc w:val="both"/>
        <w:rPr>
          <w:rFonts w:ascii="Arial" w:hAnsi="Arial" w:cs="Arial"/>
        </w:rPr>
      </w:pPr>
      <w:r w:rsidRPr="00EE3AFC">
        <w:rPr>
          <w:rFonts w:ascii="Arial" w:hAnsi="Arial" w:cs="Arial"/>
        </w:rPr>
        <w:t xml:space="preserve">Hughes, O. (2019). Zip World going to ‘Next Level’ After Lloyds takes stake in £45m adventure business. [Online]. Available at </w:t>
      </w:r>
      <w:hyperlink r:id="rId14" w:history="1">
        <w:r w:rsidRPr="00EE3AFC">
          <w:rPr>
            <w:rStyle w:val="Hyperlink"/>
            <w:rFonts w:ascii="Arial" w:hAnsi="Arial" w:cs="Arial"/>
          </w:rPr>
          <w:t>https://www.dailypost.co.uk/business/business-news/zip-world-going-next-level-15639282</w:t>
        </w:r>
      </w:hyperlink>
      <w:r w:rsidRPr="00EE3AFC">
        <w:rPr>
          <w:rFonts w:ascii="Arial" w:hAnsi="Arial" w:cs="Arial"/>
        </w:rPr>
        <w:t xml:space="preserve"> (Accessed 1 December 2023)</w:t>
      </w:r>
    </w:p>
    <w:p w14:paraId="35C05EC4" w14:textId="77777777" w:rsidR="00EE3AFC" w:rsidRPr="00EE3AFC" w:rsidRDefault="00EE3AFC" w:rsidP="00EE3AFC">
      <w:pPr>
        <w:jc w:val="both"/>
        <w:rPr>
          <w:rFonts w:ascii="Arial" w:hAnsi="Arial" w:cs="Arial"/>
        </w:rPr>
      </w:pPr>
    </w:p>
    <w:p w14:paraId="00EC94C8" w14:textId="77777777" w:rsidR="00EE3AFC" w:rsidRDefault="00EE3AFC" w:rsidP="00EE3AFC">
      <w:pPr>
        <w:jc w:val="both"/>
        <w:rPr>
          <w:rFonts w:ascii="Arial" w:hAnsi="Arial" w:cs="Arial"/>
        </w:rPr>
      </w:pPr>
      <w:r w:rsidRPr="00EE3AFC">
        <w:rPr>
          <w:rFonts w:ascii="Arial" w:hAnsi="Arial" w:cs="Arial"/>
        </w:rPr>
        <w:t xml:space="preserve">Minett, A. (2021). Your Guide to Positive Safety Culture. [Online]. Available at </w:t>
      </w:r>
      <w:hyperlink r:id="rId15" w:history="1">
        <w:r w:rsidRPr="00EE3AFC">
          <w:rPr>
            <w:rStyle w:val="Hyperlink"/>
            <w:rFonts w:ascii="Arial" w:hAnsi="Arial" w:cs="Arial"/>
          </w:rPr>
          <w:t>https://www.chas.co.uk/blog/guide-to-positive-safety-culture/</w:t>
        </w:r>
      </w:hyperlink>
      <w:r w:rsidRPr="00EE3AFC">
        <w:rPr>
          <w:rFonts w:ascii="Arial" w:hAnsi="Arial" w:cs="Arial"/>
        </w:rPr>
        <w:t xml:space="preserve"> (Accessed 30 November 2023). </w:t>
      </w:r>
    </w:p>
    <w:p w14:paraId="36B16505" w14:textId="77777777" w:rsidR="00DA2951" w:rsidRDefault="00DA2951" w:rsidP="00EE3AFC">
      <w:pPr>
        <w:jc w:val="both"/>
        <w:rPr>
          <w:rFonts w:ascii="Arial" w:hAnsi="Arial" w:cs="Arial"/>
        </w:rPr>
      </w:pPr>
    </w:p>
    <w:p w14:paraId="3569DA71" w14:textId="23E6422B" w:rsidR="00DA2951" w:rsidRPr="00EE3AFC" w:rsidRDefault="00DA2951" w:rsidP="00EE3AFC">
      <w:pPr>
        <w:jc w:val="both"/>
        <w:rPr>
          <w:rFonts w:ascii="Arial" w:hAnsi="Arial" w:cs="Arial"/>
        </w:rPr>
      </w:pPr>
      <w:r>
        <w:rPr>
          <w:rFonts w:ascii="Arial" w:hAnsi="Arial" w:cs="Arial"/>
        </w:rPr>
        <w:t xml:space="preserve">Preseli Adventure. (2018). What is Sustainable Adventure Tourism? [Online]. Available at </w:t>
      </w:r>
      <w:hyperlink r:id="rId16" w:history="1">
        <w:r w:rsidRPr="004F20B5">
          <w:rPr>
            <w:rStyle w:val="Hyperlink"/>
            <w:rFonts w:ascii="Arial" w:hAnsi="Arial" w:cs="Arial"/>
          </w:rPr>
          <w:t>https://www.preseliventure.co.uk/blog/sustainable-adventure-tourism/</w:t>
        </w:r>
      </w:hyperlink>
      <w:r>
        <w:rPr>
          <w:rFonts w:ascii="Arial" w:hAnsi="Arial" w:cs="Arial"/>
        </w:rPr>
        <w:t xml:space="preserve"> (Accessed 1 December 2023). </w:t>
      </w:r>
    </w:p>
    <w:p w14:paraId="17CF8BBE" w14:textId="77777777" w:rsidR="00EE3AFC" w:rsidRPr="00EE3AFC" w:rsidRDefault="00EE3AFC" w:rsidP="00EE3AFC">
      <w:pPr>
        <w:jc w:val="both"/>
        <w:rPr>
          <w:rFonts w:ascii="Arial" w:hAnsi="Arial" w:cs="Arial"/>
        </w:rPr>
      </w:pPr>
    </w:p>
    <w:p w14:paraId="0F145D41" w14:textId="77777777" w:rsidR="00EE3AFC" w:rsidRPr="00EE3AFC" w:rsidRDefault="00EE3AFC" w:rsidP="00EE3AFC">
      <w:pPr>
        <w:jc w:val="both"/>
        <w:rPr>
          <w:rFonts w:ascii="Arial" w:hAnsi="Arial" w:cs="Arial"/>
        </w:rPr>
      </w:pPr>
      <w:r w:rsidRPr="00EE3AFC">
        <w:rPr>
          <w:rFonts w:ascii="Arial" w:hAnsi="Arial" w:cs="Arial"/>
        </w:rPr>
        <w:t xml:space="preserve">Scarlets. (no date). Scarlets flying high with Zip World. [Online]. Available at </w:t>
      </w:r>
      <w:hyperlink r:id="rId17" w:history="1">
        <w:r w:rsidRPr="00EE3AFC">
          <w:rPr>
            <w:rStyle w:val="Hyperlink"/>
            <w:rFonts w:ascii="Arial" w:hAnsi="Arial" w:cs="Arial"/>
          </w:rPr>
          <w:t>https://www.scarlets.wales/article/scarlets-flying-high-with-zip-world-partnership/</w:t>
        </w:r>
      </w:hyperlink>
      <w:r w:rsidRPr="00EE3AFC">
        <w:rPr>
          <w:rFonts w:ascii="Arial" w:hAnsi="Arial" w:cs="Arial"/>
        </w:rPr>
        <w:t xml:space="preserve"> (Accessed 29 November 2023)</w:t>
      </w:r>
    </w:p>
    <w:p w14:paraId="3727540D" w14:textId="77777777" w:rsidR="00EE3AFC" w:rsidRPr="00EE3AFC" w:rsidRDefault="00EE3AFC" w:rsidP="00EE3AFC">
      <w:pPr>
        <w:jc w:val="both"/>
        <w:rPr>
          <w:rFonts w:ascii="Arial" w:hAnsi="Arial" w:cs="Arial"/>
        </w:rPr>
      </w:pPr>
    </w:p>
    <w:p w14:paraId="1B4A3A9E" w14:textId="77777777" w:rsidR="00EE3AFC" w:rsidRPr="00EE3AFC" w:rsidRDefault="00EE3AFC" w:rsidP="00EE3AFC">
      <w:pPr>
        <w:jc w:val="both"/>
        <w:rPr>
          <w:rFonts w:ascii="Arial" w:hAnsi="Arial" w:cs="Arial"/>
        </w:rPr>
      </w:pPr>
      <w:r w:rsidRPr="00EE3AFC">
        <w:rPr>
          <w:rFonts w:ascii="Arial" w:hAnsi="Arial" w:cs="Arial"/>
        </w:rPr>
        <w:t xml:space="preserve">Taylor, S. (2023). Turning heritage on its head. [Online]. Available at </w:t>
      </w:r>
      <w:hyperlink r:id="rId18" w:history="1">
        <w:r w:rsidRPr="00EE3AFC">
          <w:rPr>
            <w:rStyle w:val="Hyperlink"/>
            <w:rFonts w:ascii="Arial" w:hAnsi="Arial" w:cs="Arial"/>
          </w:rPr>
          <w:t>https://www.wales.com/visit/adventure-activities/turning-heritage-its-head</w:t>
        </w:r>
      </w:hyperlink>
      <w:r w:rsidRPr="00EE3AFC">
        <w:rPr>
          <w:rFonts w:ascii="Arial" w:hAnsi="Arial" w:cs="Arial"/>
        </w:rPr>
        <w:t xml:space="preserve"> (Accessed 20 November 2023)</w:t>
      </w:r>
    </w:p>
    <w:p w14:paraId="233F868A" w14:textId="77777777" w:rsidR="00EE3AFC" w:rsidRPr="00EE3AFC" w:rsidRDefault="00EE3AFC" w:rsidP="00EE3AFC">
      <w:pPr>
        <w:jc w:val="both"/>
        <w:rPr>
          <w:rFonts w:ascii="Arial" w:hAnsi="Arial" w:cs="Arial"/>
        </w:rPr>
      </w:pPr>
    </w:p>
    <w:p w14:paraId="09B780A1" w14:textId="77777777" w:rsidR="00EE3AFC" w:rsidRPr="00EE3AFC" w:rsidRDefault="00EE3AFC" w:rsidP="00EE3AFC">
      <w:pPr>
        <w:jc w:val="both"/>
        <w:rPr>
          <w:rFonts w:ascii="Arial" w:hAnsi="Arial" w:cs="Arial"/>
        </w:rPr>
      </w:pPr>
      <w:r w:rsidRPr="00EE3AFC">
        <w:rPr>
          <w:rFonts w:ascii="Arial" w:hAnsi="Arial" w:cs="Arial"/>
        </w:rPr>
        <w:t xml:space="preserve">Zip World. (2016). Investing in the future. [Online]. Available at </w:t>
      </w:r>
      <w:hyperlink r:id="rId19" w:history="1">
        <w:r w:rsidRPr="00EE3AFC">
          <w:rPr>
            <w:rStyle w:val="Hyperlink"/>
            <w:rFonts w:ascii="Arial" w:hAnsi="Arial" w:cs="Arial"/>
          </w:rPr>
          <w:t>https://www.zipworld.co.uk/blog/investing-in-the-future</w:t>
        </w:r>
      </w:hyperlink>
      <w:r w:rsidRPr="00EE3AFC">
        <w:rPr>
          <w:rFonts w:ascii="Arial" w:hAnsi="Arial" w:cs="Arial"/>
        </w:rPr>
        <w:t xml:space="preserve"> (Accessed 22 November 2023)</w:t>
      </w:r>
    </w:p>
    <w:p w14:paraId="7BB73475" w14:textId="77777777" w:rsidR="00EE3AFC" w:rsidRPr="00EE3AFC" w:rsidRDefault="00EE3AFC" w:rsidP="00EE3AFC">
      <w:pPr>
        <w:jc w:val="both"/>
        <w:rPr>
          <w:rFonts w:ascii="Arial" w:hAnsi="Arial" w:cs="Arial"/>
        </w:rPr>
      </w:pPr>
    </w:p>
    <w:p w14:paraId="5FCE4550" w14:textId="77777777" w:rsidR="00EE3AFC" w:rsidRPr="00EE3AFC" w:rsidRDefault="00EE3AFC" w:rsidP="00EE3AFC">
      <w:pPr>
        <w:jc w:val="both"/>
        <w:rPr>
          <w:rFonts w:ascii="Arial" w:hAnsi="Arial" w:cs="Arial"/>
        </w:rPr>
      </w:pPr>
      <w:r w:rsidRPr="00EE3AFC">
        <w:rPr>
          <w:rFonts w:ascii="Arial" w:hAnsi="Arial" w:cs="Arial"/>
        </w:rPr>
        <w:t xml:space="preserve">Zip World. (2023). Terms and Conditions. [Online]. Available at </w:t>
      </w:r>
      <w:hyperlink r:id="rId20" w:history="1">
        <w:r w:rsidRPr="00EE3AFC">
          <w:rPr>
            <w:rStyle w:val="Hyperlink"/>
            <w:rFonts w:ascii="Arial" w:hAnsi="Arial" w:cs="Arial"/>
          </w:rPr>
          <w:t>https://www.zipworld.co.uk/terms-and-conditions</w:t>
        </w:r>
      </w:hyperlink>
      <w:r w:rsidRPr="00EE3AFC">
        <w:rPr>
          <w:rFonts w:ascii="Arial" w:hAnsi="Arial" w:cs="Arial"/>
        </w:rPr>
        <w:t xml:space="preserve"> (Accessed 1 December). </w:t>
      </w:r>
    </w:p>
    <w:p w14:paraId="2A1ED65F" w14:textId="77777777" w:rsidR="00EE3AFC" w:rsidRPr="00EE3AFC" w:rsidRDefault="00EE3AFC" w:rsidP="00EE3AFC">
      <w:pPr>
        <w:jc w:val="both"/>
        <w:rPr>
          <w:rFonts w:ascii="Arial" w:hAnsi="Arial" w:cs="Arial"/>
        </w:rPr>
      </w:pPr>
    </w:p>
    <w:p w14:paraId="074605B0" w14:textId="77777777" w:rsidR="00EE3AFC" w:rsidRPr="00EE3AFC" w:rsidRDefault="00EE3AFC" w:rsidP="00EE3AFC">
      <w:pPr>
        <w:jc w:val="both"/>
        <w:rPr>
          <w:rFonts w:ascii="Arial" w:hAnsi="Arial" w:cs="Arial"/>
        </w:rPr>
      </w:pPr>
      <w:r w:rsidRPr="00EE3AFC">
        <w:rPr>
          <w:rFonts w:ascii="Arial" w:hAnsi="Arial" w:cs="Arial"/>
        </w:rPr>
        <w:t xml:space="preserve">Zip World. (2023). Welcome to Zip World home page. [Online]. Available at </w:t>
      </w:r>
      <w:hyperlink r:id="rId21" w:history="1">
        <w:r w:rsidRPr="00EE3AFC">
          <w:rPr>
            <w:rStyle w:val="Hyperlink"/>
            <w:rFonts w:ascii="Arial" w:hAnsi="Arial" w:cs="Arial"/>
          </w:rPr>
          <w:t>https://www.zipworld.co.uk/</w:t>
        </w:r>
      </w:hyperlink>
      <w:r w:rsidRPr="00EE3AFC">
        <w:rPr>
          <w:rFonts w:ascii="Arial" w:hAnsi="Arial" w:cs="Arial"/>
        </w:rPr>
        <w:t xml:space="preserve"> (Accessed 21 November 2023)</w:t>
      </w:r>
    </w:p>
    <w:p w14:paraId="74532CF3" w14:textId="77777777" w:rsidR="00EE3AFC" w:rsidRPr="00EE3AFC" w:rsidRDefault="00EE3AFC" w:rsidP="00EE3AFC">
      <w:pPr>
        <w:jc w:val="both"/>
        <w:rPr>
          <w:rFonts w:ascii="Arial" w:hAnsi="Arial" w:cs="Arial"/>
        </w:rPr>
      </w:pPr>
    </w:p>
    <w:p w14:paraId="2454F739" w14:textId="77777777" w:rsidR="00EE3AFC" w:rsidRPr="00EE3AFC" w:rsidRDefault="00EE3AFC" w:rsidP="00EE3AFC">
      <w:pPr>
        <w:jc w:val="both"/>
        <w:rPr>
          <w:rFonts w:ascii="Arial" w:hAnsi="Arial" w:cs="Arial"/>
        </w:rPr>
      </w:pPr>
      <w:r w:rsidRPr="00EE3AFC">
        <w:rPr>
          <w:rFonts w:ascii="Arial" w:hAnsi="Arial" w:cs="Arial"/>
        </w:rPr>
        <w:t xml:space="preserve">Zip World. (no date). Adventure unlocked – our new look. [Online]. Available at </w:t>
      </w:r>
      <w:hyperlink r:id="rId22" w:history="1">
        <w:r w:rsidRPr="00EE3AFC">
          <w:rPr>
            <w:rStyle w:val="Hyperlink"/>
            <w:rFonts w:ascii="Arial" w:hAnsi="Arial" w:cs="Arial"/>
          </w:rPr>
          <w:t>https://www.zipworld.co.uk/blog/adventure-unlocked-our-new-look</w:t>
        </w:r>
      </w:hyperlink>
      <w:r w:rsidRPr="00EE3AFC">
        <w:rPr>
          <w:rFonts w:ascii="Arial" w:hAnsi="Arial" w:cs="Arial"/>
        </w:rPr>
        <w:t xml:space="preserve"> (Accessed 20 November 2023)</w:t>
      </w:r>
    </w:p>
    <w:p w14:paraId="6098A573" w14:textId="77777777" w:rsidR="00EE3AFC" w:rsidRPr="00EE3AFC" w:rsidRDefault="00EE3AFC" w:rsidP="00EE3AFC">
      <w:pPr>
        <w:jc w:val="both"/>
        <w:rPr>
          <w:rFonts w:ascii="Arial" w:hAnsi="Arial" w:cs="Arial"/>
        </w:rPr>
      </w:pPr>
    </w:p>
    <w:p w14:paraId="6A9D07B7" w14:textId="77777777" w:rsidR="00EE3AFC" w:rsidRPr="00EE3AFC" w:rsidRDefault="00EE3AFC" w:rsidP="00EE3AFC">
      <w:pPr>
        <w:jc w:val="both"/>
        <w:rPr>
          <w:rFonts w:ascii="Arial" w:hAnsi="Arial" w:cs="Arial"/>
        </w:rPr>
      </w:pPr>
      <w:r w:rsidRPr="00EE3AFC">
        <w:rPr>
          <w:rFonts w:ascii="Arial" w:hAnsi="Arial" w:cs="Arial"/>
        </w:rPr>
        <w:lastRenderedPageBreak/>
        <w:t xml:space="preserve">Zip World. (no date). Community. [Online]. Available at </w:t>
      </w:r>
      <w:hyperlink r:id="rId23" w:history="1">
        <w:r w:rsidRPr="00EE3AFC">
          <w:rPr>
            <w:rStyle w:val="Hyperlink"/>
            <w:rFonts w:ascii="Arial" w:hAnsi="Arial" w:cs="Arial"/>
          </w:rPr>
          <w:t>https://www.zipworld.co.uk/about-us/community</w:t>
        </w:r>
      </w:hyperlink>
      <w:r w:rsidRPr="00EE3AFC">
        <w:rPr>
          <w:rFonts w:ascii="Arial" w:hAnsi="Arial" w:cs="Arial"/>
        </w:rPr>
        <w:t xml:space="preserve"> (Accessed 29 November)</w:t>
      </w:r>
    </w:p>
    <w:p w14:paraId="58A0E153" w14:textId="77777777" w:rsidR="00650C2D" w:rsidRDefault="00650C2D" w:rsidP="00756FF6">
      <w:pPr>
        <w:rPr>
          <w:rFonts w:cstheme="minorHAnsi"/>
        </w:rPr>
      </w:pPr>
    </w:p>
    <w:p w14:paraId="6FC2CEA6" w14:textId="77777777" w:rsidR="00650C2D" w:rsidRDefault="00650C2D" w:rsidP="00756FF6">
      <w:pPr>
        <w:rPr>
          <w:rFonts w:cstheme="minorHAnsi"/>
        </w:rPr>
      </w:pPr>
    </w:p>
    <w:p w14:paraId="1286F9CE" w14:textId="77777777" w:rsidR="00EE3AFC" w:rsidRDefault="00EE3AFC" w:rsidP="001A5A6B">
      <w:pPr>
        <w:tabs>
          <w:tab w:val="left" w:pos="3138"/>
        </w:tabs>
        <w:rPr>
          <w:rFonts w:cstheme="minorHAnsi"/>
        </w:rPr>
      </w:pPr>
    </w:p>
    <w:p w14:paraId="25444EC5" w14:textId="5B1011C8" w:rsidR="00063E6C" w:rsidRPr="00EE3AFC" w:rsidRDefault="00063E6C" w:rsidP="001A5A6B">
      <w:pPr>
        <w:tabs>
          <w:tab w:val="left" w:pos="3138"/>
        </w:tabs>
        <w:rPr>
          <w:rFonts w:ascii="Arial" w:hAnsi="Arial" w:cs="Arial"/>
          <w:b/>
          <w:bCs/>
          <w:u w:val="single"/>
        </w:rPr>
      </w:pPr>
      <w:r w:rsidRPr="00EE3AFC">
        <w:rPr>
          <w:rFonts w:ascii="Arial" w:hAnsi="Arial" w:cs="Arial"/>
          <w:b/>
          <w:bCs/>
          <w:u w:val="single"/>
        </w:rPr>
        <w:t>References</w:t>
      </w:r>
    </w:p>
    <w:p w14:paraId="532E286F" w14:textId="77777777" w:rsidR="00C62CB3" w:rsidRDefault="00C62CB3" w:rsidP="001A5A6B">
      <w:pPr>
        <w:tabs>
          <w:tab w:val="left" w:pos="3138"/>
        </w:tabs>
        <w:rPr>
          <w:b/>
          <w:bCs/>
          <w:sz w:val="28"/>
          <w:szCs w:val="28"/>
          <w:u w:val="single"/>
        </w:rPr>
      </w:pPr>
    </w:p>
    <w:p w14:paraId="0CAE1010" w14:textId="77777777" w:rsidR="00EE3AFC" w:rsidRPr="00EE3AFC" w:rsidRDefault="00EE3AFC" w:rsidP="00EE3AFC">
      <w:pPr>
        <w:jc w:val="both"/>
        <w:rPr>
          <w:rFonts w:ascii="Arial" w:hAnsi="Arial" w:cs="Arial"/>
        </w:rPr>
      </w:pPr>
      <w:r w:rsidRPr="00EE3AFC">
        <w:rPr>
          <w:rFonts w:ascii="Arial" w:hAnsi="Arial" w:cs="Arial"/>
        </w:rPr>
        <w:t xml:space="preserve">Eshuis, J., Braun, E., Klijn, E-H. (2013). Place Marketing as governance strategy: An assessment of obstacles in place marketing and their effects on attracting target groups. Public administration review 73 (3), p. 507-516. </w:t>
      </w:r>
    </w:p>
    <w:p w14:paraId="5747E38B" w14:textId="77777777" w:rsidR="00EE3AFC" w:rsidRPr="00EE3AFC" w:rsidRDefault="00EE3AFC" w:rsidP="00EE3AFC">
      <w:pPr>
        <w:jc w:val="both"/>
        <w:rPr>
          <w:rFonts w:ascii="Arial" w:hAnsi="Arial" w:cs="Arial"/>
        </w:rPr>
      </w:pPr>
    </w:p>
    <w:p w14:paraId="0CAAE2FF" w14:textId="77777777" w:rsidR="00EE3AFC" w:rsidRPr="00EE3AFC" w:rsidRDefault="00EE3AFC" w:rsidP="00EE3AFC">
      <w:pPr>
        <w:jc w:val="both"/>
        <w:rPr>
          <w:rFonts w:ascii="Arial" w:hAnsi="Arial" w:cs="Arial"/>
        </w:rPr>
      </w:pPr>
      <w:r w:rsidRPr="00EE3AFC">
        <w:rPr>
          <w:rFonts w:ascii="Arial" w:hAnsi="Arial" w:cs="Arial"/>
        </w:rPr>
        <w:t xml:space="preserve">Hoofnagle, C, J., Sloot, B, V, D., Borgesius, F, Z. (2019). The European Union general data protection regulation: What it is and what it means. Information and Communications Technology Law. 28 (1), p. 65-98. </w:t>
      </w:r>
    </w:p>
    <w:p w14:paraId="6D09E7B9" w14:textId="77777777" w:rsidR="00EE3AFC" w:rsidRPr="00EE3AFC" w:rsidRDefault="00EE3AFC" w:rsidP="00EE3AFC">
      <w:pPr>
        <w:jc w:val="both"/>
        <w:rPr>
          <w:rFonts w:ascii="Arial" w:hAnsi="Arial" w:cs="Arial"/>
        </w:rPr>
      </w:pPr>
    </w:p>
    <w:p w14:paraId="12D3186C" w14:textId="77777777" w:rsidR="00EE3AFC" w:rsidRPr="00EE3AFC" w:rsidRDefault="00EE3AFC" w:rsidP="00EE3AFC">
      <w:pPr>
        <w:tabs>
          <w:tab w:val="left" w:pos="3138"/>
        </w:tabs>
        <w:jc w:val="both"/>
        <w:rPr>
          <w:rFonts w:ascii="Arial" w:hAnsi="Arial" w:cs="Arial"/>
        </w:rPr>
      </w:pPr>
      <w:r w:rsidRPr="00EE3AFC">
        <w:rPr>
          <w:rFonts w:ascii="Arial" w:hAnsi="Arial" w:cs="Arial"/>
        </w:rPr>
        <w:t xml:space="preserve">Karim, R., Normah, A, L., Marzuki, A., Haider, S., Nelofar, M., Muhammad, F. (2021). The impact of 4ps marketing mix in tourism development in the mountain areas: A case Study. International Journal of Economics and Business Administration. (IJEBA). 9 (2), p. 231- 245. </w:t>
      </w:r>
    </w:p>
    <w:p w14:paraId="46C3C384" w14:textId="77777777" w:rsidR="00EE3AFC" w:rsidRPr="00EE3AFC" w:rsidRDefault="00EE3AFC" w:rsidP="00EE3AFC">
      <w:pPr>
        <w:tabs>
          <w:tab w:val="left" w:pos="3138"/>
        </w:tabs>
        <w:jc w:val="both"/>
        <w:rPr>
          <w:rFonts w:ascii="Arial" w:hAnsi="Arial" w:cs="Arial"/>
        </w:rPr>
      </w:pPr>
    </w:p>
    <w:p w14:paraId="475C9B29" w14:textId="77777777" w:rsidR="00EE3AFC" w:rsidRPr="00EE3AFC" w:rsidRDefault="00EE3AFC" w:rsidP="00EE3AFC">
      <w:pPr>
        <w:jc w:val="both"/>
        <w:rPr>
          <w:rFonts w:ascii="Arial" w:hAnsi="Arial" w:cs="Arial"/>
        </w:rPr>
      </w:pPr>
      <w:r w:rsidRPr="00EE3AFC">
        <w:rPr>
          <w:rFonts w:ascii="Arial" w:hAnsi="Arial" w:cs="Arial"/>
        </w:rPr>
        <w:t xml:space="preserve">Meyer, A, D., Loch, C, H. (2007). Technology Strategy. Handbook of New Product Development, p. 27- 48. </w:t>
      </w:r>
    </w:p>
    <w:p w14:paraId="62296ED2" w14:textId="77777777" w:rsidR="00EE3AFC" w:rsidRPr="00EE3AFC" w:rsidRDefault="00EE3AFC" w:rsidP="00EE3AFC">
      <w:pPr>
        <w:jc w:val="both"/>
        <w:rPr>
          <w:rFonts w:ascii="Arial" w:hAnsi="Arial" w:cs="Arial"/>
          <w:color w:val="000000" w:themeColor="text1"/>
        </w:rPr>
      </w:pPr>
    </w:p>
    <w:p w14:paraId="46B94903" w14:textId="77777777" w:rsidR="00EE3AFC" w:rsidRPr="00EE3AFC" w:rsidRDefault="00EE3AFC" w:rsidP="00EE3AFC">
      <w:pPr>
        <w:tabs>
          <w:tab w:val="left" w:pos="3138"/>
        </w:tabs>
        <w:jc w:val="both"/>
        <w:rPr>
          <w:rFonts w:ascii="Arial" w:hAnsi="Arial" w:cs="Arial"/>
        </w:rPr>
      </w:pPr>
      <w:r w:rsidRPr="00EE3AFC">
        <w:rPr>
          <w:rFonts w:ascii="Arial" w:hAnsi="Arial" w:cs="Arial"/>
        </w:rPr>
        <w:t xml:space="preserve">Rastogoi, N., Trivedi, MK. (2016). PESTLE technique – a tool to identify external risks in construction projects. International Research Journal of Engineering and Technology. (IRJET) 3 (1), p. 384-388. </w:t>
      </w:r>
    </w:p>
    <w:p w14:paraId="32309CDF" w14:textId="77777777" w:rsidR="00EE3AFC" w:rsidRPr="00EE3AFC" w:rsidRDefault="00EE3AFC" w:rsidP="00EE3AFC">
      <w:pPr>
        <w:tabs>
          <w:tab w:val="left" w:pos="3138"/>
        </w:tabs>
        <w:jc w:val="both"/>
        <w:rPr>
          <w:rFonts w:ascii="Arial" w:hAnsi="Arial" w:cs="Arial"/>
        </w:rPr>
      </w:pPr>
    </w:p>
    <w:p w14:paraId="4D32DF1E" w14:textId="77777777" w:rsidR="00EE3AFC" w:rsidRPr="00EE3AFC" w:rsidRDefault="00EE3AFC" w:rsidP="00EE3AFC">
      <w:pPr>
        <w:jc w:val="both"/>
        <w:rPr>
          <w:rFonts w:ascii="Arial" w:hAnsi="Arial" w:cs="Arial"/>
        </w:rPr>
      </w:pPr>
      <w:r w:rsidRPr="00EE3AFC">
        <w:rPr>
          <w:rFonts w:ascii="Arial" w:hAnsi="Arial" w:cs="Arial"/>
        </w:rPr>
        <w:t xml:space="preserve">Rushton, K. (2002). ‘Business ethics: A sustainable approach’ European Review. 11 (2), p. 137-139. </w:t>
      </w:r>
    </w:p>
    <w:p w14:paraId="0895CAEE" w14:textId="77777777" w:rsidR="00EE3AFC" w:rsidRPr="00EE3AFC" w:rsidRDefault="00EE3AFC" w:rsidP="00EE3AFC">
      <w:pPr>
        <w:jc w:val="both"/>
        <w:rPr>
          <w:rFonts w:ascii="Arial" w:hAnsi="Arial" w:cs="Arial"/>
        </w:rPr>
      </w:pPr>
    </w:p>
    <w:p w14:paraId="33A6525F" w14:textId="77777777" w:rsidR="00EE3AFC" w:rsidRPr="00EE3AFC" w:rsidRDefault="00EE3AFC" w:rsidP="00EE3AFC">
      <w:pPr>
        <w:jc w:val="both"/>
        <w:rPr>
          <w:rFonts w:ascii="Arial" w:hAnsi="Arial" w:cs="Arial"/>
        </w:rPr>
      </w:pPr>
      <w:r w:rsidRPr="00EE3AFC">
        <w:rPr>
          <w:rFonts w:ascii="Arial" w:hAnsi="Arial" w:cs="Arial"/>
        </w:rPr>
        <w:t xml:space="preserve">Shale, J., Nthebe, S, S., Swart, M, P. (2022). Exploring the Relationship between Tourist safety and Tourist Experience: Theories from Accommodation Establishments and Attractions. International Conference of the International Association of Cultural and Digital Tourism. P. 579-591.  </w:t>
      </w:r>
    </w:p>
    <w:p w14:paraId="3578F2E7" w14:textId="77777777" w:rsidR="00EE3AFC" w:rsidRPr="00EE3AFC" w:rsidRDefault="00EE3AFC" w:rsidP="00EE3AFC">
      <w:pPr>
        <w:jc w:val="both"/>
        <w:rPr>
          <w:rFonts w:ascii="Arial" w:hAnsi="Arial" w:cs="Arial"/>
        </w:rPr>
      </w:pPr>
    </w:p>
    <w:p w14:paraId="0EB2E380" w14:textId="77777777" w:rsidR="00EE3AFC" w:rsidRPr="00EE3AFC" w:rsidRDefault="00EE3AFC" w:rsidP="00EE3AFC">
      <w:pPr>
        <w:tabs>
          <w:tab w:val="left" w:pos="3138"/>
        </w:tabs>
        <w:jc w:val="both"/>
        <w:rPr>
          <w:rFonts w:ascii="Arial" w:hAnsi="Arial" w:cs="Arial"/>
        </w:rPr>
      </w:pPr>
      <w:r w:rsidRPr="00EE3AFC">
        <w:rPr>
          <w:rFonts w:ascii="Arial" w:hAnsi="Arial" w:cs="Arial"/>
        </w:rPr>
        <w:t xml:space="preserve">Sharma, A., Lyer, G, R., Mehrota, A., Krishan, R. (2010). Sustainability and business- to – business marketing: A framework and implications. Industrial Marketing Management, 39 (2), p. 330-341. </w:t>
      </w:r>
    </w:p>
    <w:p w14:paraId="576DD24B" w14:textId="77777777" w:rsidR="00EE3AFC" w:rsidRPr="00EE3AFC" w:rsidRDefault="00EE3AFC" w:rsidP="00EE3AFC">
      <w:pPr>
        <w:tabs>
          <w:tab w:val="left" w:pos="3138"/>
        </w:tabs>
        <w:jc w:val="both"/>
        <w:rPr>
          <w:rFonts w:ascii="Arial" w:hAnsi="Arial" w:cs="Arial"/>
        </w:rPr>
      </w:pPr>
    </w:p>
    <w:p w14:paraId="7FCE68EF" w14:textId="77777777" w:rsidR="00EE3AFC" w:rsidRPr="00EE3AFC" w:rsidRDefault="00EE3AFC" w:rsidP="00EE3AFC">
      <w:pPr>
        <w:tabs>
          <w:tab w:val="left" w:pos="3138"/>
        </w:tabs>
        <w:jc w:val="both"/>
        <w:rPr>
          <w:rFonts w:ascii="Arial" w:hAnsi="Arial" w:cs="Arial"/>
        </w:rPr>
      </w:pPr>
      <w:r w:rsidRPr="00EE3AFC">
        <w:rPr>
          <w:rFonts w:ascii="Arial" w:hAnsi="Arial" w:cs="Arial"/>
        </w:rPr>
        <w:t xml:space="preserve">Trofanchuk, H., Popovych, T., Bezukh, O, V., Pozhodzhuk, T, B. (2021). Economic Law and Standardization: A Basis for Avoiding Risks in Business. Lifescience Global. </w:t>
      </w:r>
    </w:p>
    <w:p w14:paraId="6C64A756" w14:textId="77777777" w:rsidR="00EE3AFC" w:rsidRPr="00EE3AFC" w:rsidRDefault="00EE3AFC" w:rsidP="00EE3AFC">
      <w:pPr>
        <w:tabs>
          <w:tab w:val="left" w:pos="3138"/>
        </w:tabs>
        <w:jc w:val="both"/>
        <w:rPr>
          <w:rFonts w:ascii="Arial" w:hAnsi="Arial" w:cs="Arial"/>
        </w:rPr>
      </w:pPr>
    </w:p>
    <w:p w14:paraId="2C9C84F2" w14:textId="77777777" w:rsidR="00EE3AFC" w:rsidRPr="00EE3AFC" w:rsidRDefault="00EE3AFC" w:rsidP="00EE3AFC">
      <w:pPr>
        <w:jc w:val="both"/>
        <w:rPr>
          <w:rFonts w:ascii="Arial" w:hAnsi="Arial" w:cs="Arial"/>
        </w:rPr>
      </w:pPr>
      <w:r w:rsidRPr="00EE3AFC">
        <w:rPr>
          <w:rFonts w:ascii="Arial" w:hAnsi="Arial" w:cs="Arial"/>
        </w:rPr>
        <w:t xml:space="preserve">Turok, I. (2001). Local Employment measures in the UK: Overview and assessment, p. 120-127. </w:t>
      </w:r>
    </w:p>
    <w:sectPr w:rsidR="00EE3AFC" w:rsidRPr="00EE3AFC" w:rsidSect="00EE3AFC">
      <w:footerReference w:type="even" r:id="rId24"/>
      <w:footerReference w:type="default" r:id="rId25"/>
      <w:pgSz w:w="11906" w:h="16838"/>
      <w:pgMar w:top="1440" w:right="1440" w:bottom="1440" w:left="1440" w:header="708" w:footer="708" w:gutter="0"/>
      <w:pgBorders w:display="firstPage" w:offsetFrom="page">
        <w:top w:val="earth2" w:sz="31" w:space="24" w:color="auto"/>
        <w:left w:val="earth2" w:sz="31" w:space="24" w:color="auto"/>
        <w:bottom w:val="earth2" w:sz="31" w:space="24" w:color="auto"/>
        <w:right w:val="earth2" w:sz="31"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518DA" w14:textId="77777777" w:rsidR="00EE3AFC" w:rsidRDefault="00EE3AFC" w:rsidP="00EE3AFC">
      <w:r>
        <w:separator/>
      </w:r>
    </w:p>
  </w:endnote>
  <w:endnote w:type="continuationSeparator" w:id="0">
    <w:p w14:paraId="12964843" w14:textId="77777777" w:rsidR="00EE3AFC" w:rsidRDefault="00EE3AFC" w:rsidP="00EE3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980831"/>
      <w:docPartObj>
        <w:docPartGallery w:val="Page Numbers (Bottom of Page)"/>
        <w:docPartUnique/>
      </w:docPartObj>
    </w:sdtPr>
    <w:sdtEndPr>
      <w:rPr>
        <w:rStyle w:val="PageNumber"/>
      </w:rPr>
    </w:sdtEndPr>
    <w:sdtContent>
      <w:p w14:paraId="44952BB0" w14:textId="59484144" w:rsidR="00EE3AFC" w:rsidRDefault="00EE3AFC" w:rsidP="004F20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FBA928" w14:textId="77777777" w:rsidR="00EE3AFC" w:rsidRDefault="00EE3AFC" w:rsidP="00EE3A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2975417"/>
      <w:docPartObj>
        <w:docPartGallery w:val="Page Numbers (Bottom of Page)"/>
        <w:docPartUnique/>
      </w:docPartObj>
    </w:sdtPr>
    <w:sdtEndPr>
      <w:rPr>
        <w:rStyle w:val="PageNumber"/>
      </w:rPr>
    </w:sdtEndPr>
    <w:sdtContent>
      <w:p w14:paraId="5FDD14A2" w14:textId="02AB64EB" w:rsidR="00EE3AFC" w:rsidRDefault="00EE3AFC" w:rsidP="004F20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606D9C4" w14:textId="77777777" w:rsidR="00EE3AFC" w:rsidRDefault="00EE3AFC" w:rsidP="00EE3A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3D092" w14:textId="77777777" w:rsidR="00EE3AFC" w:rsidRDefault="00EE3AFC" w:rsidP="00EE3AFC">
      <w:r>
        <w:separator/>
      </w:r>
    </w:p>
  </w:footnote>
  <w:footnote w:type="continuationSeparator" w:id="0">
    <w:p w14:paraId="3D285D8D" w14:textId="77777777" w:rsidR="00EE3AFC" w:rsidRDefault="00EE3AFC" w:rsidP="00EE3A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51A0C"/>
    <w:multiLevelType w:val="hybridMultilevel"/>
    <w:tmpl w:val="E2628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6A6A32"/>
    <w:multiLevelType w:val="hybridMultilevel"/>
    <w:tmpl w:val="A574B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C2F56"/>
    <w:multiLevelType w:val="hybridMultilevel"/>
    <w:tmpl w:val="58C4E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3622462">
    <w:abstractNumId w:val="1"/>
  </w:num>
  <w:num w:numId="2" w16cid:durableId="1015814516">
    <w:abstractNumId w:val="0"/>
  </w:num>
  <w:num w:numId="3" w16cid:durableId="1199273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A6B"/>
    <w:rsid w:val="00037EA8"/>
    <w:rsid w:val="00063E6C"/>
    <w:rsid w:val="00082399"/>
    <w:rsid w:val="000D6046"/>
    <w:rsid w:val="000E05D6"/>
    <w:rsid w:val="001060B0"/>
    <w:rsid w:val="00184BCC"/>
    <w:rsid w:val="00196B0B"/>
    <w:rsid w:val="001A5A6B"/>
    <w:rsid w:val="001A7592"/>
    <w:rsid w:val="00202B8F"/>
    <w:rsid w:val="0025101D"/>
    <w:rsid w:val="002539DB"/>
    <w:rsid w:val="00274815"/>
    <w:rsid w:val="00345F7C"/>
    <w:rsid w:val="00397AA0"/>
    <w:rsid w:val="004038BF"/>
    <w:rsid w:val="004364BC"/>
    <w:rsid w:val="0044128C"/>
    <w:rsid w:val="00447389"/>
    <w:rsid w:val="00480395"/>
    <w:rsid w:val="0048463E"/>
    <w:rsid w:val="004B54CB"/>
    <w:rsid w:val="004D30FF"/>
    <w:rsid w:val="004F7DF5"/>
    <w:rsid w:val="00555B04"/>
    <w:rsid w:val="005B1D89"/>
    <w:rsid w:val="005B386B"/>
    <w:rsid w:val="00635EE9"/>
    <w:rsid w:val="00650C2D"/>
    <w:rsid w:val="006B4DE4"/>
    <w:rsid w:val="00713E31"/>
    <w:rsid w:val="0075229C"/>
    <w:rsid w:val="00756FF6"/>
    <w:rsid w:val="007730EA"/>
    <w:rsid w:val="0078629E"/>
    <w:rsid w:val="007900C7"/>
    <w:rsid w:val="007B09FD"/>
    <w:rsid w:val="007C73A3"/>
    <w:rsid w:val="0081471E"/>
    <w:rsid w:val="008A5C4A"/>
    <w:rsid w:val="008B53E0"/>
    <w:rsid w:val="00901065"/>
    <w:rsid w:val="00965C62"/>
    <w:rsid w:val="00993EB0"/>
    <w:rsid w:val="009A417B"/>
    <w:rsid w:val="00A27109"/>
    <w:rsid w:val="00A530C3"/>
    <w:rsid w:val="00A83777"/>
    <w:rsid w:val="00A906DA"/>
    <w:rsid w:val="00AF351E"/>
    <w:rsid w:val="00B22E8D"/>
    <w:rsid w:val="00B567D1"/>
    <w:rsid w:val="00BC7FBB"/>
    <w:rsid w:val="00BF1F14"/>
    <w:rsid w:val="00C25DB9"/>
    <w:rsid w:val="00C61B94"/>
    <w:rsid w:val="00C62CB3"/>
    <w:rsid w:val="00C86DFD"/>
    <w:rsid w:val="00CC2ADF"/>
    <w:rsid w:val="00D1313E"/>
    <w:rsid w:val="00DA2951"/>
    <w:rsid w:val="00DC2373"/>
    <w:rsid w:val="00E01442"/>
    <w:rsid w:val="00E3054D"/>
    <w:rsid w:val="00E41C87"/>
    <w:rsid w:val="00E763F8"/>
    <w:rsid w:val="00EB01DF"/>
    <w:rsid w:val="00EE3AFC"/>
    <w:rsid w:val="00EF310B"/>
    <w:rsid w:val="00F3490C"/>
    <w:rsid w:val="00F354DF"/>
    <w:rsid w:val="00FF1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DCD1"/>
  <w15:chartTrackingRefBased/>
  <w15:docId w15:val="{8E1EBD38-C1B8-9C47-80FD-EF259C4A1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51E"/>
    <w:pPr>
      <w:ind w:left="720"/>
      <w:contextualSpacing/>
    </w:pPr>
  </w:style>
  <w:style w:type="character" w:styleId="Hyperlink">
    <w:name w:val="Hyperlink"/>
    <w:basedOn w:val="DefaultParagraphFont"/>
    <w:uiPriority w:val="99"/>
    <w:unhideWhenUsed/>
    <w:rsid w:val="00756FF6"/>
    <w:rPr>
      <w:color w:val="0563C1" w:themeColor="hyperlink"/>
      <w:u w:val="single"/>
    </w:rPr>
  </w:style>
  <w:style w:type="character" w:styleId="UnresolvedMention">
    <w:name w:val="Unresolved Mention"/>
    <w:basedOn w:val="DefaultParagraphFont"/>
    <w:uiPriority w:val="99"/>
    <w:semiHidden/>
    <w:unhideWhenUsed/>
    <w:rsid w:val="00B22E8D"/>
    <w:rPr>
      <w:color w:val="605E5C"/>
      <w:shd w:val="clear" w:color="auto" w:fill="E1DFDD"/>
    </w:rPr>
  </w:style>
  <w:style w:type="character" w:styleId="FollowedHyperlink">
    <w:name w:val="FollowedHyperlink"/>
    <w:basedOn w:val="DefaultParagraphFont"/>
    <w:uiPriority w:val="99"/>
    <w:semiHidden/>
    <w:unhideWhenUsed/>
    <w:rsid w:val="00184BCC"/>
    <w:rPr>
      <w:color w:val="954F72" w:themeColor="followedHyperlink"/>
      <w:u w:val="single"/>
    </w:rPr>
  </w:style>
  <w:style w:type="paragraph" w:styleId="Footer">
    <w:name w:val="footer"/>
    <w:basedOn w:val="Normal"/>
    <w:link w:val="FooterChar"/>
    <w:uiPriority w:val="99"/>
    <w:unhideWhenUsed/>
    <w:rsid w:val="00EE3AFC"/>
    <w:pPr>
      <w:tabs>
        <w:tab w:val="center" w:pos="4513"/>
        <w:tab w:val="right" w:pos="9026"/>
      </w:tabs>
    </w:pPr>
  </w:style>
  <w:style w:type="character" w:customStyle="1" w:styleId="FooterChar">
    <w:name w:val="Footer Char"/>
    <w:basedOn w:val="DefaultParagraphFont"/>
    <w:link w:val="Footer"/>
    <w:uiPriority w:val="99"/>
    <w:rsid w:val="00EE3AFC"/>
  </w:style>
  <w:style w:type="character" w:styleId="PageNumber">
    <w:name w:val="page number"/>
    <w:basedOn w:val="DefaultParagraphFont"/>
    <w:uiPriority w:val="99"/>
    <w:semiHidden/>
    <w:unhideWhenUsed/>
    <w:rsid w:val="00EE3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ognizant.com/us/en/insights/insights-blog/sustainability-spending-is-set-to-surge-in-the-uk-wf1856654" TargetMode="External"/><Relationship Id="rId18" Type="http://schemas.openxmlformats.org/officeDocument/2006/relationships/hyperlink" Target="https://www.wales.com/visit/adventure-activities/turning-heritage-its-hea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zipworld.co.uk/" TargetMode="External"/><Relationship Id="rId7" Type="http://schemas.openxmlformats.org/officeDocument/2006/relationships/endnotes" Target="endnotes.xml"/><Relationship Id="rId12" Type="http://schemas.openxmlformats.org/officeDocument/2006/relationships/hyperlink" Target="https://goape.co.uk/" TargetMode="External"/><Relationship Id="rId17" Type="http://schemas.openxmlformats.org/officeDocument/2006/relationships/hyperlink" Target="https://www.scarlets.wales/article/scarlets-flying-high-with-zip-world-partnership/"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reseliventure.co.uk/blog/sustainable-adventure-tourism/" TargetMode="External"/><Relationship Id="rId20" Type="http://schemas.openxmlformats.org/officeDocument/2006/relationships/hyperlink" Target="https://www.zipworld.co.uk/terms-and-condi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tidigital.com/our-clients/zip-world-paid-advertisin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has.co.uk/blog/guide-to-positive-safety-culture/" TargetMode="External"/><Relationship Id="rId23" Type="http://schemas.openxmlformats.org/officeDocument/2006/relationships/hyperlink" Target="https://www.zipworld.co.uk/about-us/community" TargetMode="External"/><Relationship Id="rId10" Type="http://schemas.openxmlformats.org/officeDocument/2006/relationships/image" Target="media/image3.jpg"/><Relationship Id="rId19" Type="http://schemas.openxmlformats.org/officeDocument/2006/relationships/hyperlink" Target="https://www.zipworld.co.uk/blog/investing-in-the-futur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dailypost.co.uk/business/business-news/zip-world-going-next-level-15639282" TargetMode="External"/><Relationship Id="rId22" Type="http://schemas.openxmlformats.org/officeDocument/2006/relationships/hyperlink" Target="https://www.zipworld.co.uk/blog/adventure-unlocked-our-new-loo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C1C6D-53DD-1240-99C3-619A30AAE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3055</Words>
  <Characters>17414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Nichols (2000719)</dc:creator>
  <cp:keywords/>
  <dc:description/>
  <cp:lastModifiedBy>Caitlyn Nichols (2000719)</cp:lastModifiedBy>
  <cp:revision>6</cp:revision>
  <dcterms:created xsi:type="dcterms:W3CDTF">2023-12-06T16:05:00Z</dcterms:created>
  <dcterms:modified xsi:type="dcterms:W3CDTF">2023-12-07T13:33:00Z</dcterms:modified>
</cp:coreProperties>
</file>