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9156323" w14:textId="77777777" w:rsidR="00AB0FAB" w:rsidRDefault="00256F68" w:rsidP="00AE50DB">
      <w:pPr>
        <w:spacing w:line="240" w:lineRule="auto"/>
        <w:rPr>
          <w:b/>
          <w:sz w:val="40"/>
          <w:szCs w:val="40"/>
        </w:rPr>
      </w:pPr>
      <w:r>
        <w:rPr>
          <w:b/>
          <w:noProof/>
          <w:sz w:val="40"/>
          <w:szCs w:val="40"/>
          <w:lang w:eastAsia="en-GB"/>
        </w:rPr>
        <w:drawing>
          <wp:anchor distT="0" distB="0" distL="114300" distR="114300" simplePos="0" relativeHeight="251658240" behindDoc="0" locked="0" layoutInCell="1" allowOverlap="1" wp14:anchorId="47FD1630" wp14:editId="53491B42">
            <wp:simplePos x="0" y="0"/>
            <wp:positionH relativeFrom="margin">
              <wp:align>center</wp:align>
            </wp:positionH>
            <wp:positionV relativeFrom="paragraph">
              <wp:posOffset>0</wp:posOffset>
            </wp:positionV>
            <wp:extent cx="3476625" cy="1314450"/>
            <wp:effectExtent l="0" t="0" r="9525" b="0"/>
            <wp:wrapSquare wrapText="bothSides"/>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3476625" cy="1314450"/>
                    </a:xfrm>
                    <a:prstGeom prst="rect">
                      <a:avLst/>
                    </a:prstGeom>
                    <a:ln/>
                  </pic:spPr>
                </pic:pic>
              </a:graphicData>
            </a:graphic>
          </wp:anchor>
        </w:drawing>
      </w:r>
    </w:p>
    <w:p w14:paraId="248911CE" w14:textId="77777777" w:rsidR="00AB0FAB" w:rsidRDefault="00AB0FAB" w:rsidP="00AE50DB">
      <w:pPr>
        <w:spacing w:line="240" w:lineRule="auto"/>
        <w:rPr>
          <w:b/>
          <w:sz w:val="40"/>
          <w:szCs w:val="40"/>
        </w:rPr>
      </w:pPr>
    </w:p>
    <w:p w14:paraId="397CC861" w14:textId="77777777" w:rsidR="00AB0FAB" w:rsidRDefault="00256F68" w:rsidP="0080757C">
      <w:pPr>
        <w:spacing w:line="240" w:lineRule="auto"/>
        <w:jc w:val="center"/>
        <w:rPr>
          <w:b/>
          <w:sz w:val="40"/>
          <w:szCs w:val="40"/>
        </w:rPr>
      </w:pPr>
      <w:r>
        <w:rPr>
          <w:b/>
          <w:sz w:val="40"/>
          <w:szCs w:val="40"/>
        </w:rPr>
        <w:t>Dissertation</w:t>
      </w:r>
    </w:p>
    <w:p w14:paraId="03200217" w14:textId="77777777" w:rsidR="00AB0FAB" w:rsidRDefault="00AB0FAB" w:rsidP="0080757C">
      <w:pPr>
        <w:spacing w:line="240" w:lineRule="auto"/>
        <w:jc w:val="center"/>
        <w:rPr>
          <w:b/>
          <w:sz w:val="40"/>
          <w:szCs w:val="40"/>
        </w:rPr>
      </w:pPr>
    </w:p>
    <w:p w14:paraId="7DFCDF74" w14:textId="77777777" w:rsidR="00AB0FAB" w:rsidRDefault="00256F68" w:rsidP="0080757C">
      <w:pPr>
        <w:spacing w:line="240" w:lineRule="auto"/>
        <w:jc w:val="center"/>
        <w:rPr>
          <w:b/>
          <w:sz w:val="40"/>
          <w:szCs w:val="40"/>
        </w:rPr>
      </w:pPr>
      <w:r>
        <w:rPr>
          <w:b/>
          <w:sz w:val="40"/>
          <w:szCs w:val="40"/>
        </w:rPr>
        <w:t>LCBB6000</w:t>
      </w:r>
    </w:p>
    <w:p w14:paraId="691560B3" w14:textId="77777777" w:rsidR="00AB0FAB" w:rsidRDefault="00AB0FAB" w:rsidP="0080757C">
      <w:pPr>
        <w:spacing w:line="240" w:lineRule="auto"/>
        <w:jc w:val="center"/>
        <w:rPr>
          <w:b/>
          <w:sz w:val="40"/>
          <w:szCs w:val="40"/>
        </w:rPr>
      </w:pPr>
    </w:p>
    <w:p w14:paraId="742B91A9" w14:textId="77777777" w:rsidR="00AB0FAB" w:rsidRDefault="00256F68" w:rsidP="0080757C">
      <w:pPr>
        <w:spacing w:line="240" w:lineRule="auto"/>
        <w:jc w:val="center"/>
        <w:rPr>
          <w:b/>
          <w:sz w:val="40"/>
          <w:szCs w:val="40"/>
        </w:rPr>
      </w:pPr>
      <w:r>
        <w:rPr>
          <w:b/>
          <w:sz w:val="40"/>
          <w:szCs w:val="40"/>
        </w:rPr>
        <w:t>BA (Hons) Business Management</w:t>
      </w:r>
    </w:p>
    <w:p w14:paraId="467FEA0B" w14:textId="77777777" w:rsidR="00AB0FAB" w:rsidRDefault="00AB0FAB" w:rsidP="0080757C">
      <w:pPr>
        <w:spacing w:line="240" w:lineRule="auto"/>
        <w:jc w:val="center"/>
        <w:rPr>
          <w:rFonts w:ascii="Cambria" w:eastAsia="Cambria" w:hAnsi="Cambria" w:cs="Cambria"/>
          <w:color w:val="4F81BD"/>
          <w:sz w:val="26"/>
          <w:szCs w:val="26"/>
        </w:rPr>
      </w:pPr>
    </w:p>
    <w:p w14:paraId="34428655" w14:textId="77777777" w:rsidR="00DE3650" w:rsidRDefault="00256F68" w:rsidP="0080757C">
      <w:pPr>
        <w:jc w:val="center"/>
        <w:rPr>
          <w:b/>
          <w:color w:val="222222"/>
          <w:sz w:val="36"/>
          <w:szCs w:val="36"/>
        </w:rPr>
      </w:pPr>
      <w:r>
        <w:rPr>
          <w:b/>
          <w:color w:val="222222"/>
          <w:sz w:val="36"/>
          <w:szCs w:val="36"/>
        </w:rPr>
        <w:t>Topic: The recruitment process in hospitality after Brexit</w:t>
      </w:r>
    </w:p>
    <w:p w14:paraId="772838A7" w14:textId="77777777" w:rsidR="00DE3650" w:rsidRDefault="00DE3650" w:rsidP="0080757C">
      <w:pPr>
        <w:jc w:val="center"/>
        <w:rPr>
          <w:b/>
          <w:color w:val="222222"/>
          <w:sz w:val="36"/>
          <w:szCs w:val="36"/>
        </w:rPr>
      </w:pPr>
    </w:p>
    <w:p w14:paraId="5D124D56" w14:textId="77777777" w:rsidR="00DE3650" w:rsidRDefault="00DE3650" w:rsidP="0080757C">
      <w:pPr>
        <w:jc w:val="center"/>
        <w:rPr>
          <w:b/>
          <w:color w:val="222222"/>
          <w:sz w:val="36"/>
          <w:szCs w:val="36"/>
        </w:rPr>
      </w:pPr>
      <w:r>
        <w:rPr>
          <w:b/>
          <w:color w:val="222222"/>
          <w:sz w:val="36"/>
          <w:szCs w:val="36"/>
        </w:rPr>
        <w:t xml:space="preserve">Beatrice Maria Takacs </w:t>
      </w:r>
    </w:p>
    <w:p w14:paraId="222DC106" w14:textId="77777777" w:rsidR="00AB0FAB" w:rsidRDefault="00DE3650" w:rsidP="0080757C">
      <w:pPr>
        <w:jc w:val="center"/>
      </w:pPr>
      <w:r>
        <w:rPr>
          <w:b/>
          <w:color w:val="222222"/>
          <w:sz w:val="36"/>
          <w:szCs w:val="36"/>
        </w:rPr>
        <w:t xml:space="preserve">1920012 </w:t>
      </w:r>
      <w:r w:rsidR="00256F68">
        <w:br w:type="page"/>
      </w:r>
    </w:p>
    <w:p w14:paraId="5052C26B" w14:textId="77777777" w:rsidR="00AB0FAB" w:rsidRDefault="00256F68" w:rsidP="00AE50DB">
      <w:pPr>
        <w:rPr>
          <w:b/>
          <w:color w:val="073763"/>
          <w:sz w:val="32"/>
          <w:szCs w:val="32"/>
        </w:rPr>
      </w:pPr>
      <w:r>
        <w:rPr>
          <w:b/>
          <w:color w:val="073763"/>
          <w:sz w:val="32"/>
          <w:szCs w:val="32"/>
        </w:rPr>
        <w:lastRenderedPageBreak/>
        <w:t>Declaration</w:t>
      </w:r>
    </w:p>
    <w:p w14:paraId="11F96867" w14:textId="77777777" w:rsidR="00AB0FAB" w:rsidRDefault="00256F68" w:rsidP="00AE50DB">
      <w:r>
        <w:t>I affirm that "The Recruitment Process in Hospitality After Brexit" is an original research paper written entirely by me. This work contains my own research and analysis; I have not previously submitted it for publication or a scholastic honour. All information obtained for this study has been properly credited and referenced in accordance with my institution's requirements.</w:t>
      </w:r>
    </w:p>
    <w:p w14:paraId="2826EF9E" w14:textId="77777777" w:rsidR="00AB0FAB" w:rsidRDefault="00256F68" w:rsidP="00AE50DB">
      <w:r>
        <w:t>I confirm that all data used in this study was collected in a responsible manner and with all relevant approvals in accordance with academic ethics guidelines.  More than that, I appreciate the help and advice of everyone who has been a part of this study thus far.</w:t>
      </w:r>
    </w:p>
    <w:p w14:paraId="78C33CB6" w14:textId="77777777" w:rsidR="00AB0FAB" w:rsidRDefault="00256F68" w:rsidP="00AE50DB">
      <w:r>
        <w:t>By signing here, I affirm that I have undertaken my study with the greatest honesty and integrity and that I have studied and completely understand the policies surrounding academic misconduct issued by the institution I attend.</w:t>
      </w:r>
    </w:p>
    <w:p w14:paraId="2D248F1F" w14:textId="0177C93C" w:rsidR="00D85643" w:rsidRDefault="00D85643" w:rsidP="00AE50DB">
      <w:r>
        <w:rPr>
          <w:noProof/>
        </w:rPr>
        <w:drawing>
          <wp:anchor distT="0" distB="0" distL="114300" distR="114300" simplePos="0" relativeHeight="251659264" behindDoc="1" locked="0" layoutInCell="1" allowOverlap="1" wp14:anchorId="136985DC" wp14:editId="7C901D24">
            <wp:simplePos x="0" y="0"/>
            <wp:positionH relativeFrom="column">
              <wp:posOffset>495300</wp:posOffset>
            </wp:positionH>
            <wp:positionV relativeFrom="paragraph">
              <wp:posOffset>8255</wp:posOffset>
            </wp:positionV>
            <wp:extent cx="1809750" cy="1143000"/>
            <wp:effectExtent l="0" t="0" r="0" b="0"/>
            <wp:wrapNone/>
            <wp:docPr id="67908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1143000"/>
                    </a:xfrm>
                    <a:prstGeom prst="rect">
                      <a:avLst/>
                    </a:prstGeom>
                    <a:noFill/>
                    <a:ln>
                      <a:noFill/>
                    </a:ln>
                  </pic:spPr>
                </pic:pic>
              </a:graphicData>
            </a:graphic>
          </wp:anchor>
        </w:drawing>
      </w:r>
    </w:p>
    <w:p w14:paraId="2992E0DC" w14:textId="6E4FAB9E" w:rsidR="00D85643" w:rsidRDefault="00D85643" w:rsidP="00AE50DB">
      <w:r>
        <w:t>Signature:</w:t>
      </w:r>
      <w:r w:rsidRPr="00D85643">
        <w:t xml:space="preserve"> </w:t>
      </w:r>
    </w:p>
    <w:p w14:paraId="7A396683" w14:textId="77777777" w:rsidR="00D85643" w:rsidRDefault="00D85643" w:rsidP="00AE50DB"/>
    <w:p w14:paraId="74FD1AC9" w14:textId="2B6FEA87" w:rsidR="00AB0FAB" w:rsidRDefault="00256F68" w:rsidP="00AE50DB">
      <w:r>
        <w:t xml:space="preserve">Date: </w:t>
      </w:r>
      <w:r w:rsidR="00D85643">
        <w:t>5</w:t>
      </w:r>
      <w:r w:rsidR="00D85643" w:rsidRPr="00D85643">
        <w:rPr>
          <w:vertAlign w:val="superscript"/>
        </w:rPr>
        <w:t>th</w:t>
      </w:r>
      <w:r w:rsidR="00D85643">
        <w:t xml:space="preserve"> of May 2023</w:t>
      </w:r>
    </w:p>
    <w:p w14:paraId="2CF976D9" w14:textId="77777777" w:rsidR="00AB0FAB" w:rsidRDefault="00256F68" w:rsidP="00AE50DB">
      <w:r>
        <w:br w:type="page"/>
      </w:r>
    </w:p>
    <w:p w14:paraId="795136F9" w14:textId="77777777" w:rsidR="00AB0FAB" w:rsidRDefault="00256F68" w:rsidP="00AE50DB">
      <w:pPr>
        <w:rPr>
          <w:b/>
          <w:color w:val="073763"/>
          <w:sz w:val="32"/>
          <w:szCs w:val="32"/>
        </w:rPr>
      </w:pPr>
      <w:r>
        <w:rPr>
          <w:b/>
          <w:color w:val="073763"/>
          <w:sz w:val="32"/>
          <w:szCs w:val="32"/>
        </w:rPr>
        <w:lastRenderedPageBreak/>
        <w:t xml:space="preserve">Abstract </w:t>
      </w:r>
    </w:p>
    <w:p w14:paraId="3BB6EDFC" w14:textId="77777777" w:rsidR="00AB0FAB" w:rsidRDefault="00256F68" w:rsidP="00AE50DB">
      <w:r>
        <w:t>After Brexit, this study examined how the hospitality sector went about filling open positions. This investigation relied on qualitative and secondary data sources. Findings from this study's analysis and discussion show that the hospitality sector must contend with a number of obstacles in order to successfully hire new employees. These include a scarcity of trained workers, competition from other industries, and changes to immigration regulations. According to the results, hiring practices have a significant impact on the performance of hospitality businesses in terms of staff retention, client happiness, and revenue generation. The research also emphasised the need of maintaining a thorough recruiting process following Brexit, since the UK's withdrawal from the EU has had a major effect on the workforce of the business. The study's caveats and suggestions for further investigation were also mentioned. In sum, this study adds to the body of information on the topic of recruiting in the hotel sector following Brexit and offers useful insights for managers, academics, and researchers.</w:t>
      </w:r>
      <w:r>
        <w:br w:type="page"/>
      </w:r>
    </w:p>
    <w:p w14:paraId="73D4BC61" w14:textId="77777777" w:rsidR="00AB0FAB" w:rsidRDefault="00256F68" w:rsidP="00AE50DB">
      <w:pPr>
        <w:rPr>
          <w:b/>
          <w:color w:val="073763"/>
          <w:sz w:val="32"/>
          <w:szCs w:val="32"/>
        </w:rPr>
      </w:pPr>
      <w:r>
        <w:rPr>
          <w:b/>
          <w:color w:val="073763"/>
          <w:sz w:val="32"/>
          <w:szCs w:val="32"/>
        </w:rPr>
        <w:lastRenderedPageBreak/>
        <w:t>Acknowledgements</w:t>
      </w:r>
    </w:p>
    <w:p w14:paraId="434BBB4A" w14:textId="0FA5099D" w:rsidR="00AB0FAB" w:rsidRDefault="00256F68" w:rsidP="00AE50DB">
      <w:r>
        <w:t xml:space="preserve">My deepest appreciation goes out to my research mentors and everyone who contributed to this work. Their help and involvement in this research were crucial to its success. The academic community, whose books, essays, and conversations served as a springboard for my own research, also deserves my gratitude. Finally, I want to thank my </w:t>
      </w:r>
      <w:r w:rsidR="00D85643">
        <w:t xml:space="preserve">lecturer for all the support. </w:t>
      </w:r>
      <w:r>
        <w:br w:type="page"/>
      </w:r>
    </w:p>
    <w:sdt>
      <w:sdtPr>
        <w:rPr>
          <w:rFonts w:ascii="Times New Roman" w:eastAsia="Times New Roman" w:hAnsi="Times New Roman" w:cs="Times New Roman"/>
          <w:color w:val="auto"/>
          <w:sz w:val="24"/>
          <w:szCs w:val="24"/>
          <w:lang w:val="en-GB"/>
        </w:rPr>
        <w:id w:val="161203731"/>
        <w:docPartObj>
          <w:docPartGallery w:val="Table of Contents"/>
          <w:docPartUnique/>
        </w:docPartObj>
      </w:sdtPr>
      <w:sdtEndPr>
        <w:rPr>
          <w:b/>
          <w:bCs/>
          <w:noProof/>
        </w:rPr>
      </w:sdtEndPr>
      <w:sdtContent>
        <w:p w14:paraId="4B5CEF02" w14:textId="77777777" w:rsidR="00BF700C" w:rsidRDefault="00BF700C" w:rsidP="00AE50DB">
          <w:pPr>
            <w:pStyle w:val="TOCHeading"/>
            <w:spacing w:before="200" w:after="200"/>
            <w:jc w:val="both"/>
          </w:pPr>
          <w:r>
            <w:t>Table of Contents</w:t>
          </w:r>
        </w:p>
        <w:p w14:paraId="4749F37F" w14:textId="77777777" w:rsidR="00BF700C" w:rsidRDefault="00BF700C" w:rsidP="00AE50DB">
          <w:pPr>
            <w:pStyle w:val="TOC1"/>
            <w:tabs>
              <w:tab w:val="right" w:leader="dot" w:pos="9016"/>
            </w:tabs>
            <w:spacing w:after="200"/>
            <w:rPr>
              <w:noProof/>
            </w:rPr>
          </w:pPr>
          <w:r>
            <w:fldChar w:fldCharType="begin"/>
          </w:r>
          <w:r>
            <w:instrText xml:space="preserve"> TOC \o "1-3" \h \z \u </w:instrText>
          </w:r>
          <w:r>
            <w:fldChar w:fldCharType="separate"/>
          </w:r>
          <w:hyperlink w:anchor="_Toc133089482" w:history="1">
            <w:r w:rsidRPr="00C94CF8">
              <w:rPr>
                <w:rStyle w:val="Hyperlink"/>
                <w:noProof/>
              </w:rPr>
              <w:t>List of Figures</w:t>
            </w:r>
            <w:r>
              <w:rPr>
                <w:noProof/>
                <w:webHidden/>
              </w:rPr>
              <w:tab/>
            </w:r>
            <w:r>
              <w:rPr>
                <w:noProof/>
                <w:webHidden/>
              </w:rPr>
              <w:fldChar w:fldCharType="begin"/>
            </w:r>
            <w:r>
              <w:rPr>
                <w:noProof/>
                <w:webHidden/>
              </w:rPr>
              <w:instrText xml:space="preserve"> PAGEREF _Toc133089482 \h </w:instrText>
            </w:r>
            <w:r>
              <w:rPr>
                <w:noProof/>
                <w:webHidden/>
              </w:rPr>
            </w:r>
            <w:r>
              <w:rPr>
                <w:noProof/>
                <w:webHidden/>
              </w:rPr>
              <w:fldChar w:fldCharType="separate"/>
            </w:r>
            <w:r>
              <w:rPr>
                <w:noProof/>
                <w:webHidden/>
              </w:rPr>
              <w:t>5</w:t>
            </w:r>
            <w:r>
              <w:rPr>
                <w:noProof/>
                <w:webHidden/>
              </w:rPr>
              <w:fldChar w:fldCharType="end"/>
            </w:r>
          </w:hyperlink>
        </w:p>
        <w:p w14:paraId="7B0F2BD2" w14:textId="77777777" w:rsidR="00BF700C" w:rsidRDefault="00000000" w:rsidP="00AE50DB">
          <w:pPr>
            <w:pStyle w:val="TOC1"/>
            <w:tabs>
              <w:tab w:val="right" w:leader="dot" w:pos="9016"/>
            </w:tabs>
            <w:spacing w:after="200"/>
            <w:rPr>
              <w:noProof/>
            </w:rPr>
          </w:pPr>
          <w:hyperlink w:anchor="_Toc133089483" w:history="1">
            <w:r w:rsidR="00BF700C" w:rsidRPr="00C94CF8">
              <w:rPr>
                <w:rStyle w:val="Hyperlink"/>
                <w:noProof/>
              </w:rPr>
              <w:t>List of Tables</w:t>
            </w:r>
            <w:r w:rsidR="00BF700C">
              <w:rPr>
                <w:noProof/>
                <w:webHidden/>
              </w:rPr>
              <w:tab/>
            </w:r>
            <w:r w:rsidR="00BF700C">
              <w:rPr>
                <w:noProof/>
                <w:webHidden/>
              </w:rPr>
              <w:fldChar w:fldCharType="begin"/>
            </w:r>
            <w:r w:rsidR="00BF700C">
              <w:rPr>
                <w:noProof/>
                <w:webHidden/>
              </w:rPr>
              <w:instrText xml:space="preserve"> PAGEREF _Toc133089483 \h </w:instrText>
            </w:r>
            <w:r w:rsidR="00BF700C">
              <w:rPr>
                <w:noProof/>
                <w:webHidden/>
              </w:rPr>
            </w:r>
            <w:r w:rsidR="00BF700C">
              <w:rPr>
                <w:noProof/>
                <w:webHidden/>
              </w:rPr>
              <w:fldChar w:fldCharType="separate"/>
            </w:r>
            <w:r w:rsidR="00BF700C">
              <w:rPr>
                <w:noProof/>
                <w:webHidden/>
              </w:rPr>
              <w:t>5</w:t>
            </w:r>
            <w:r w:rsidR="00BF700C">
              <w:rPr>
                <w:noProof/>
                <w:webHidden/>
              </w:rPr>
              <w:fldChar w:fldCharType="end"/>
            </w:r>
          </w:hyperlink>
        </w:p>
        <w:p w14:paraId="10110B95" w14:textId="77777777" w:rsidR="00BF700C" w:rsidRDefault="00000000" w:rsidP="00AE50DB">
          <w:pPr>
            <w:pStyle w:val="TOC1"/>
            <w:tabs>
              <w:tab w:val="right" w:leader="dot" w:pos="9016"/>
            </w:tabs>
            <w:spacing w:after="200"/>
            <w:rPr>
              <w:noProof/>
            </w:rPr>
          </w:pPr>
          <w:hyperlink w:anchor="_Toc133089484" w:history="1">
            <w:r w:rsidR="00BF700C" w:rsidRPr="00C94CF8">
              <w:rPr>
                <w:rStyle w:val="Hyperlink"/>
                <w:noProof/>
              </w:rPr>
              <w:t>Chapter 1: Introduction</w:t>
            </w:r>
            <w:r w:rsidR="00BF700C">
              <w:rPr>
                <w:noProof/>
                <w:webHidden/>
              </w:rPr>
              <w:tab/>
            </w:r>
            <w:r w:rsidR="00BF700C">
              <w:rPr>
                <w:noProof/>
                <w:webHidden/>
              </w:rPr>
              <w:fldChar w:fldCharType="begin"/>
            </w:r>
            <w:r w:rsidR="00BF700C">
              <w:rPr>
                <w:noProof/>
                <w:webHidden/>
              </w:rPr>
              <w:instrText xml:space="preserve"> PAGEREF _Toc133089484 \h </w:instrText>
            </w:r>
            <w:r w:rsidR="00BF700C">
              <w:rPr>
                <w:noProof/>
                <w:webHidden/>
              </w:rPr>
            </w:r>
            <w:r w:rsidR="00BF700C">
              <w:rPr>
                <w:noProof/>
                <w:webHidden/>
              </w:rPr>
              <w:fldChar w:fldCharType="separate"/>
            </w:r>
            <w:r w:rsidR="00BF700C">
              <w:rPr>
                <w:noProof/>
                <w:webHidden/>
              </w:rPr>
              <w:t>6</w:t>
            </w:r>
            <w:r w:rsidR="00BF700C">
              <w:rPr>
                <w:noProof/>
                <w:webHidden/>
              </w:rPr>
              <w:fldChar w:fldCharType="end"/>
            </w:r>
          </w:hyperlink>
        </w:p>
        <w:p w14:paraId="78F60301" w14:textId="77777777" w:rsidR="00BF700C" w:rsidRDefault="00000000" w:rsidP="00AE50DB">
          <w:pPr>
            <w:pStyle w:val="TOC2"/>
            <w:tabs>
              <w:tab w:val="right" w:leader="dot" w:pos="9016"/>
            </w:tabs>
            <w:spacing w:after="200"/>
            <w:rPr>
              <w:noProof/>
            </w:rPr>
          </w:pPr>
          <w:hyperlink w:anchor="_Toc133089485" w:history="1">
            <w:r w:rsidR="00BF700C" w:rsidRPr="00C94CF8">
              <w:rPr>
                <w:rStyle w:val="Hyperlink"/>
                <w:noProof/>
              </w:rPr>
              <w:t>1.1 Introduction</w:t>
            </w:r>
            <w:r w:rsidR="00BF700C">
              <w:rPr>
                <w:noProof/>
                <w:webHidden/>
              </w:rPr>
              <w:tab/>
            </w:r>
            <w:r w:rsidR="00BF700C">
              <w:rPr>
                <w:noProof/>
                <w:webHidden/>
              </w:rPr>
              <w:fldChar w:fldCharType="begin"/>
            </w:r>
            <w:r w:rsidR="00BF700C">
              <w:rPr>
                <w:noProof/>
                <w:webHidden/>
              </w:rPr>
              <w:instrText xml:space="preserve"> PAGEREF _Toc133089485 \h </w:instrText>
            </w:r>
            <w:r w:rsidR="00BF700C">
              <w:rPr>
                <w:noProof/>
                <w:webHidden/>
              </w:rPr>
            </w:r>
            <w:r w:rsidR="00BF700C">
              <w:rPr>
                <w:noProof/>
                <w:webHidden/>
              </w:rPr>
              <w:fldChar w:fldCharType="separate"/>
            </w:r>
            <w:r w:rsidR="00BF700C">
              <w:rPr>
                <w:noProof/>
                <w:webHidden/>
              </w:rPr>
              <w:t>6</w:t>
            </w:r>
            <w:r w:rsidR="00BF700C">
              <w:rPr>
                <w:noProof/>
                <w:webHidden/>
              </w:rPr>
              <w:fldChar w:fldCharType="end"/>
            </w:r>
          </w:hyperlink>
        </w:p>
        <w:p w14:paraId="10DE4031" w14:textId="77777777" w:rsidR="00BF700C" w:rsidRDefault="00000000" w:rsidP="00AE50DB">
          <w:pPr>
            <w:pStyle w:val="TOC2"/>
            <w:tabs>
              <w:tab w:val="right" w:leader="dot" w:pos="9016"/>
            </w:tabs>
            <w:spacing w:after="200"/>
            <w:rPr>
              <w:noProof/>
            </w:rPr>
          </w:pPr>
          <w:hyperlink w:anchor="_Toc133089486" w:history="1">
            <w:r w:rsidR="00BF700C" w:rsidRPr="00C94CF8">
              <w:rPr>
                <w:rStyle w:val="Hyperlink"/>
                <w:noProof/>
              </w:rPr>
              <w:t>1.2 Background of the Study</w:t>
            </w:r>
            <w:r w:rsidR="00BF700C">
              <w:rPr>
                <w:noProof/>
                <w:webHidden/>
              </w:rPr>
              <w:tab/>
            </w:r>
            <w:r w:rsidR="00BF700C">
              <w:rPr>
                <w:noProof/>
                <w:webHidden/>
              </w:rPr>
              <w:fldChar w:fldCharType="begin"/>
            </w:r>
            <w:r w:rsidR="00BF700C">
              <w:rPr>
                <w:noProof/>
                <w:webHidden/>
              </w:rPr>
              <w:instrText xml:space="preserve"> PAGEREF _Toc133089486 \h </w:instrText>
            </w:r>
            <w:r w:rsidR="00BF700C">
              <w:rPr>
                <w:noProof/>
                <w:webHidden/>
              </w:rPr>
            </w:r>
            <w:r w:rsidR="00BF700C">
              <w:rPr>
                <w:noProof/>
                <w:webHidden/>
              </w:rPr>
              <w:fldChar w:fldCharType="separate"/>
            </w:r>
            <w:r w:rsidR="00BF700C">
              <w:rPr>
                <w:noProof/>
                <w:webHidden/>
              </w:rPr>
              <w:t>6</w:t>
            </w:r>
            <w:r w:rsidR="00BF700C">
              <w:rPr>
                <w:noProof/>
                <w:webHidden/>
              </w:rPr>
              <w:fldChar w:fldCharType="end"/>
            </w:r>
          </w:hyperlink>
        </w:p>
        <w:p w14:paraId="395150F9" w14:textId="77777777" w:rsidR="00BF700C" w:rsidRDefault="00000000" w:rsidP="00AE50DB">
          <w:pPr>
            <w:pStyle w:val="TOC2"/>
            <w:tabs>
              <w:tab w:val="right" w:leader="dot" w:pos="9016"/>
            </w:tabs>
            <w:spacing w:after="200"/>
            <w:rPr>
              <w:noProof/>
            </w:rPr>
          </w:pPr>
          <w:hyperlink w:anchor="_Toc133089487" w:history="1">
            <w:r w:rsidR="00BF700C" w:rsidRPr="00C94CF8">
              <w:rPr>
                <w:rStyle w:val="Hyperlink"/>
                <w:noProof/>
              </w:rPr>
              <w:t>1.3 Problem Statement</w:t>
            </w:r>
            <w:r w:rsidR="00BF700C">
              <w:rPr>
                <w:noProof/>
                <w:webHidden/>
              </w:rPr>
              <w:tab/>
            </w:r>
            <w:r w:rsidR="00BF700C">
              <w:rPr>
                <w:noProof/>
                <w:webHidden/>
              </w:rPr>
              <w:fldChar w:fldCharType="begin"/>
            </w:r>
            <w:r w:rsidR="00BF700C">
              <w:rPr>
                <w:noProof/>
                <w:webHidden/>
              </w:rPr>
              <w:instrText xml:space="preserve"> PAGEREF _Toc133089487 \h </w:instrText>
            </w:r>
            <w:r w:rsidR="00BF700C">
              <w:rPr>
                <w:noProof/>
                <w:webHidden/>
              </w:rPr>
            </w:r>
            <w:r w:rsidR="00BF700C">
              <w:rPr>
                <w:noProof/>
                <w:webHidden/>
              </w:rPr>
              <w:fldChar w:fldCharType="separate"/>
            </w:r>
            <w:r w:rsidR="00BF700C">
              <w:rPr>
                <w:noProof/>
                <w:webHidden/>
              </w:rPr>
              <w:t>6</w:t>
            </w:r>
            <w:r w:rsidR="00BF700C">
              <w:rPr>
                <w:noProof/>
                <w:webHidden/>
              </w:rPr>
              <w:fldChar w:fldCharType="end"/>
            </w:r>
          </w:hyperlink>
        </w:p>
        <w:p w14:paraId="7F9C2AA2" w14:textId="77777777" w:rsidR="00BF700C" w:rsidRDefault="00000000" w:rsidP="00AE50DB">
          <w:pPr>
            <w:pStyle w:val="TOC2"/>
            <w:tabs>
              <w:tab w:val="right" w:leader="dot" w:pos="9016"/>
            </w:tabs>
            <w:spacing w:after="200"/>
            <w:rPr>
              <w:noProof/>
            </w:rPr>
          </w:pPr>
          <w:hyperlink w:anchor="_Toc133089488" w:history="1">
            <w:r w:rsidR="00BF700C" w:rsidRPr="00C94CF8">
              <w:rPr>
                <w:rStyle w:val="Hyperlink"/>
                <w:noProof/>
              </w:rPr>
              <w:t>1.4 Aims, Objectives, Research Questions, Hypothesis</w:t>
            </w:r>
            <w:r w:rsidR="00BF700C">
              <w:rPr>
                <w:noProof/>
                <w:webHidden/>
              </w:rPr>
              <w:tab/>
            </w:r>
            <w:r w:rsidR="00BF700C">
              <w:rPr>
                <w:noProof/>
                <w:webHidden/>
              </w:rPr>
              <w:fldChar w:fldCharType="begin"/>
            </w:r>
            <w:r w:rsidR="00BF700C">
              <w:rPr>
                <w:noProof/>
                <w:webHidden/>
              </w:rPr>
              <w:instrText xml:space="preserve"> PAGEREF _Toc133089488 \h </w:instrText>
            </w:r>
            <w:r w:rsidR="00BF700C">
              <w:rPr>
                <w:noProof/>
                <w:webHidden/>
              </w:rPr>
            </w:r>
            <w:r w:rsidR="00BF700C">
              <w:rPr>
                <w:noProof/>
                <w:webHidden/>
              </w:rPr>
              <w:fldChar w:fldCharType="separate"/>
            </w:r>
            <w:r w:rsidR="00BF700C">
              <w:rPr>
                <w:noProof/>
                <w:webHidden/>
              </w:rPr>
              <w:t>7</w:t>
            </w:r>
            <w:r w:rsidR="00BF700C">
              <w:rPr>
                <w:noProof/>
                <w:webHidden/>
              </w:rPr>
              <w:fldChar w:fldCharType="end"/>
            </w:r>
          </w:hyperlink>
        </w:p>
        <w:p w14:paraId="251C8250" w14:textId="77777777" w:rsidR="00BF700C" w:rsidRDefault="00000000" w:rsidP="00AE50DB">
          <w:pPr>
            <w:pStyle w:val="TOC2"/>
            <w:tabs>
              <w:tab w:val="right" w:leader="dot" w:pos="9016"/>
            </w:tabs>
            <w:spacing w:after="200"/>
            <w:rPr>
              <w:noProof/>
            </w:rPr>
          </w:pPr>
          <w:hyperlink w:anchor="_Toc133089489" w:history="1">
            <w:r w:rsidR="00BF700C" w:rsidRPr="00C94CF8">
              <w:rPr>
                <w:rStyle w:val="Hyperlink"/>
                <w:noProof/>
              </w:rPr>
              <w:t>1.5 Rationale</w:t>
            </w:r>
            <w:r w:rsidR="00BF700C">
              <w:rPr>
                <w:noProof/>
                <w:webHidden/>
              </w:rPr>
              <w:tab/>
            </w:r>
            <w:r w:rsidR="00BF700C">
              <w:rPr>
                <w:noProof/>
                <w:webHidden/>
              </w:rPr>
              <w:fldChar w:fldCharType="begin"/>
            </w:r>
            <w:r w:rsidR="00BF700C">
              <w:rPr>
                <w:noProof/>
                <w:webHidden/>
              </w:rPr>
              <w:instrText xml:space="preserve"> PAGEREF _Toc133089489 \h </w:instrText>
            </w:r>
            <w:r w:rsidR="00BF700C">
              <w:rPr>
                <w:noProof/>
                <w:webHidden/>
              </w:rPr>
            </w:r>
            <w:r w:rsidR="00BF700C">
              <w:rPr>
                <w:noProof/>
                <w:webHidden/>
              </w:rPr>
              <w:fldChar w:fldCharType="separate"/>
            </w:r>
            <w:r w:rsidR="00BF700C">
              <w:rPr>
                <w:noProof/>
                <w:webHidden/>
              </w:rPr>
              <w:t>7</w:t>
            </w:r>
            <w:r w:rsidR="00BF700C">
              <w:rPr>
                <w:noProof/>
                <w:webHidden/>
              </w:rPr>
              <w:fldChar w:fldCharType="end"/>
            </w:r>
          </w:hyperlink>
        </w:p>
        <w:p w14:paraId="51BFFB79" w14:textId="77777777" w:rsidR="00BF700C" w:rsidRDefault="00000000" w:rsidP="00AE50DB">
          <w:pPr>
            <w:pStyle w:val="TOC2"/>
            <w:tabs>
              <w:tab w:val="right" w:leader="dot" w:pos="9016"/>
            </w:tabs>
            <w:spacing w:after="200"/>
            <w:rPr>
              <w:noProof/>
            </w:rPr>
          </w:pPr>
          <w:hyperlink w:anchor="_Toc133089490" w:history="1">
            <w:r w:rsidR="00BF700C" w:rsidRPr="00C94CF8">
              <w:rPr>
                <w:rStyle w:val="Hyperlink"/>
                <w:noProof/>
              </w:rPr>
              <w:t>1.6 Methodology</w:t>
            </w:r>
            <w:r w:rsidR="00BF700C">
              <w:rPr>
                <w:noProof/>
                <w:webHidden/>
              </w:rPr>
              <w:tab/>
            </w:r>
            <w:r w:rsidR="00BF700C">
              <w:rPr>
                <w:noProof/>
                <w:webHidden/>
              </w:rPr>
              <w:fldChar w:fldCharType="begin"/>
            </w:r>
            <w:r w:rsidR="00BF700C">
              <w:rPr>
                <w:noProof/>
                <w:webHidden/>
              </w:rPr>
              <w:instrText xml:space="preserve"> PAGEREF _Toc133089490 \h </w:instrText>
            </w:r>
            <w:r w:rsidR="00BF700C">
              <w:rPr>
                <w:noProof/>
                <w:webHidden/>
              </w:rPr>
            </w:r>
            <w:r w:rsidR="00BF700C">
              <w:rPr>
                <w:noProof/>
                <w:webHidden/>
              </w:rPr>
              <w:fldChar w:fldCharType="separate"/>
            </w:r>
            <w:r w:rsidR="00BF700C">
              <w:rPr>
                <w:noProof/>
                <w:webHidden/>
              </w:rPr>
              <w:t>8</w:t>
            </w:r>
            <w:r w:rsidR="00BF700C">
              <w:rPr>
                <w:noProof/>
                <w:webHidden/>
              </w:rPr>
              <w:fldChar w:fldCharType="end"/>
            </w:r>
          </w:hyperlink>
        </w:p>
        <w:p w14:paraId="4D1F2494" w14:textId="77777777" w:rsidR="00BF700C" w:rsidRDefault="00000000" w:rsidP="00AE50DB">
          <w:pPr>
            <w:pStyle w:val="TOC2"/>
            <w:tabs>
              <w:tab w:val="right" w:leader="dot" w:pos="9016"/>
            </w:tabs>
            <w:spacing w:after="200"/>
            <w:rPr>
              <w:noProof/>
            </w:rPr>
          </w:pPr>
          <w:hyperlink w:anchor="_Toc133089491" w:history="1">
            <w:r w:rsidR="00BF700C" w:rsidRPr="00C94CF8">
              <w:rPr>
                <w:rStyle w:val="Hyperlink"/>
                <w:noProof/>
              </w:rPr>
              <w:t>1.7 Scope of the Study</w:t>
            </w:r>
            <w:r w:rsidR="00BF700C">
              <w:rPr>
                <w:noProof/>
                <w:webHidden/>
              </w:rPr>
              <w:tab/>
            </w:r>
            <w:r w:rsidR="00BF700C">
              <w:rPr>
                <w:noProof/>
                <w:webHidden/>
              </w:rPr>
              <w:fldChar w:fldCharType="begin"/>
            </w:r>
            <w:r w:rsidR="00BF700C">
              <w:rPr>
                <w:noProof/>
                <w:webHidden/>
              </w:rPr>
              <w:instrText xml:space="preserve"> PAGEREF _Toc133089491 \h </w:instrText>
            </w:r>
            <w:r w:rsidR="00BF700C">
              <w:rPr>
                <w:noProof/>
                <w:webHidden/>
              </w:rPr>
            </w:r>
            <w:r w:rsidR="00BF700C">
              <w:rPr>
                <w:noProof/>
                <w:webHidden/>
              </w:rPr>
              <w:fldChar w:fldCharType="separate"/>
            </w:r>
            <w:r w:rsidR="00BF700C">
              <w:rPr>
                <w:noProof/>
                <w:webHidden/>
              </w:rPr>
              <w:t>8</w:t>
            </w:r>
            <w:r w:rsidR="00BF700C">
              <w:rPr>
                <w:noProof/>
                <w:webHidden/>
              </w:rPr>
              <w:fldChar w:fldCharType="end"/>
            </w:r>
          </w:hyperlink>
        </w:p>
        <w:p w14:paraId="3ECB1084" w14:textId="77777777" w:rsidR="00BF700C" w:rsidRDefault="00000000" w:rsidP="00AE50DB">
          <w:pPr>
            <w:pStyle w:val="TOC2"/>
            <w:tabs>
              <w:tab w:val="right" w:leader="dot" w:pos="9016"/>
            </w:tabs>
            <w:spacing w:after="200"/>
            <w:rPr>
              <w:noProof/>
            </w:rPr>
          </w:pPr>
          <w:hyperlink w:anchor="_Toc133089492" w:history="1">
            <w:r w:rsidR="00BF700C" w:rsidRPr="00C94CF8">
              <w:rPr>
                <w:rStyle w:val="Hyperlink"/>
                <w:noProof/>
              </w:rPr>
              <w:t>1.8 Structure of the Dissertation</w:t>
            </w:r>
            <w:r w:rsidR="00BF700C">
              <w:rPr>
                <w:noProof/>
                <w:webHidden/>
              </w:rPr>
              <w:tab/>
            </w:r>
            <w:r w:rsidR="00BF700C">
              <w:rPr>
                <w:noProof/>
                <w:webHidden/>
              </w:rPr>
              <w:fldChar w:fldCharType="begin"/>
            </w:r>
            <w:r w:rsidR="00BF700C">
              <w:rPr>
                <w:noProof/>
                <w:webHidden/>
              </w:rPr>
              <w:instrText xml:space="preserve"> PAGEREF _Toc133089492 \h </w:instrText>
            </w:r>
            <w:r w:rsidR="00BF700C">
              <w:rPr>
                <w:noProof/>
                <w:webHidden/>
              </w:rPr>
            </w:r>
            <w:r w:rsidR="00BF700C">
              <w:rPr>
                <w:noProof/>
                <w:webHidden/>
              </w:rPr>
              <w:fldChar w:fldCharType="separate"/>
            </w:r>
            <w:r w:rsidR="00BF700C">
              <w:rPr>
                <w:noProof/>
                <w:webHidden/>
              </w:rPr>
              <w:t>8</w:t>
            </w:r>
            <w:r w:rsidR="00BF700C">
              <w:rPr>
                <w:noProof/>
                <w:webHidden/>
              </w:rPr>
              <w:fldChar w:fldCharType="end"/>
            </w:r>
          </w:hyperlink>
        </w:p>
        <w:p w14:paraId="0F456E20" w14:textId="77777777" w:rsidR="00BF700C" w:rsidRDefault="00000000" w:rsidP="00AE50DB">
          <w:pPr>
            <w:pStyle w:val="TOC2"/>
            <w:tabs>
              <w:tab w:val="right" w:leader="dot" w:pos="9016"/>
            </w:tabs>
            <w:spacing w:after="200"/>
            <w:rPr>
              <w:noProof/>
            </w:rPr>
          </w:pPr>
          <w:hyperlink w:anchor="_Toc133089493" w:history="1">
            <w:r w:rsidR="00BF700C" w:rsidRPr="00C94CF8">
              <w:rPr>
                <w:rStyle w:val="Hyperlink"/>
                <w:noProof/>
              </w:rPr>
              <w:t>1.9 Summary</w:t>
            </w:r>
            <w:r w:rsidR="00BF700C">
              <w:rPr>
                <w:noProof/>
                <w:webHidden/>
              </w:rPr>
              <w:tab/>
            </w:r>
            <w:r w:rsidR="00BF700C">
              <w:rPr>
                <w:noProof/>
                <w:webHidden/>
              </w:rPr>
              <w:fldChar w:fldCharType="begin"/>
            </w:r>
            <w:r w:rsidR="00BF700C">
              <w:rPr>
                <w:noProof/>
                <w:webHidden/>
              </w:rPr>
              <w:instrText xml:space="preserve"> PAGEREF _Toc133089493 \h </w:instrText>
            </w:r>
            <w:r w:rsidR="00BF700C">
              <w:rPr>
                <w:noProof/>
                <w:webHidden/>
              </w:rPr>
            </w:r>
            <w:r w:rsidR="00BF700C">
              <w:rPr>
                <w:noProof/>
                <w:webHidden/>
              </w:rPr>
              <w:fldChar w:fldCharType="separate"/>
            </w:r>
            <w:r w:rsidR="00BF700C">
              <w:rPr>
                <w:noProof/>
                <w:webHidden/>
              </w:rPr>
              <w:t>8</w:t>
            </w:r>
            <w:r w:rsidR="00BF700C">
              <w:rPr>
                <w:noProof/>
                <w:webHidden/>
              </w:rPr>
              <w:fldChar w:fldCharType="end"/>
            </w:r>
          </w:hyperlink>
        </w:p>
        <w:p w14:paraId="759E70C1" w14:textId="77777777" w:rsidR="00BF700C" w:rsidRDefault="00000000" w:rsidP="00AE50DB">
          <w:pPr>
            <w:pStyle w:val="TOC1"/>
            <w:tabs>
              <w:tab w:val="right" w:leader="dot" w:pos="9016"/>
            </w:tabs>
            <w:spacing w:after="200"/>
            <w:rPr>
              <w:noProof/>
            </w:rPr>
          </w:pPr>
          <w:hyperlink w:anchor="_Toc133089494" w:history="1">
            <w:r w:rsidR="00BF700C" w:rsidRPr="00C94CF8">
              <w:rPr>
                <w:rStyle w:val="Hyperlink"/>
                <w:noProof/>
              </w:rPr>
              <w:t>Chapter 2: Literature Review</w:t>
            </w:r>
            <w:r w:rsidR="00BF700C">
              <w:rPr>
                <w:noProof/>
                <w:webHidden/>
              </w:rPr>
              <w:tab/>
            </w:r>
            <w:r w:rsidR="00BF700C">
              <w:rPr>
                <w:noProof/>
                <w:webHidden/>
              </w:rPr>
              <w:fldChar w:fldCharType="begin"/>
            </w:r>
            <w:r w:rsidR="00BF700C">
              <w:rPr>
                <w:noProof/>
                <w:webHidden/>
              </w:rPr>
              <w:instrText xml:space="preserve"> PAGEREF _Toc133089494 \h </w:instrText>
            </w:r>
            <w:r w:rsidR="00BF700C">
              <w:rPr>
                <w:noProof/>
                <w:webHidden/>
              </w:rPr>
            </w:r>
            <w:r w:rsidR="00BF700C">
              <w:rPr>
                <w:noProof/>
                <w:webHidden/>
              </w:rPr>
              <w:fldChar w:fldCharType="separate"/>
            </w:r>
            <w:r w:rsidR="00BF700C">
              <w:rPr>
                <w:noProof/>
                <w:webHidden/>
              </w:rPr>
              <w:t>10</w:t>
            </w:r>
            <w:r w:rsidR="00BF700C">
              <w:rPr>
                <w:noProof/>
                <w:webHidden/>
              </w:rPr>
              <w:fldChar w:fldCharType="end"/>
            </w:r>
          </w:hyperlink>
        </w:p>
        <w:p w14:paraId="5A587F9E" w14:textId="77777777" w:rsidR="00BF700C" w:rsidRDefault="00000000" w:rsidP="00AE50DB">
          <w:pPr>
            <w:pStyle w:val="TOC1"/>
            <w:tabs>
              <w:tab w:val="right" w:leader="dot" w:pos="9016"/>
            </w:tabs>
            <w:spacing w:after="200"/>
            <w:rPr>
              <w:noProof/>
            </w:rPr>
          </w:pPr>
          <w:hyperlink w:anchor="_Toc133089495" w:history="1">
            <w:r w:rsidR="00BF700C" w:rsidRPr="00C94CF8">
              <w:rPr>
                <w:rStyle w:val="Hyperlink"/>
                <w:noProof/>
              </w:rPr>
              <w:t xml:space="preserve">Chapter 3: Research Methods </w:t>
            </w:r>
            <w:r w:rsidR="001F7AB9">
              <w:rPr>
                <w:rStyle w:val="Hyperlink"/>
                <w:noProof/>
              </w:rPr>
              <w:t>and</w:t>
            </w:r>
            <w:r w:rsidR="00BF700C" w:rsidRPr="00C94CF8">
              <w:rPr>
                <w:rStyle w:val="Hyperlink"/>
                <w:noProof/>
              </w:rPr>
              <w:t xml:space="preserve"> Methodologies</w:t>
            </w:r>
            <w:r w:rsidR="00BF700C">
              <w:rPr>
                <w:noProof/>
                <w:webHidden/>
              </w:rPr>
              <w:tab/>
            </w:r>
            <w:r w:rsidR="00BF700C">
              <w:rPr>
                <w:noProof/>
                <w:webHidden/>
              </w:rPr>
              <w:fldChar w:fldCharType="begin"/>
            </w:r>
            <w:r w:rsidR="00BF700C">
              <w:rPr>
                <w:noProof/>
                <w:webHidden/>
              </w:rPr>
              <w:instrText xml:space="preserve"> PAGEREF _Toc133089495 \h </w:instrText>
            </w:r>
            <w:r w:rsidR="00BF700C">
              <w:rPr>
                <w:noProof/>
                <w:webHidden/>
              </w:rPr>
            </w:r>
            <w:r w:rsidR="00BF700C">
              <w:rPr>
                <w:noProof/>
                <w:webHidden/>
              </w:rPr>
              <w:fldChar w:fldCharType="separate"/>
            </w:r>
            <w:r w:rsidR="00BF700C">
              <w:rPr>
                <w:noProof/>
                <w:webHidden/>
              </w:rPr>
              <w:t>13</w:t>
            </w:r>
            <w:r w:rsidR="00BF700C">
              <w:rPr>
                <w:noProof/>
                <w:webHidden/>
              </w:rPr>
              <w:fldChar w:fldCharType="end"/>
            </w:r>
          </w:hyperlink>
        </w:p>
        <w:p w14:paraId="1024B2A2" w14:textId="77777777" w:rsidR="00BF700C" w:rsidRDefault="00000000" w:rsidP="00AE50DB">
          <w:pPr>
            <w:pStyle w:val="TOC2"/>
            <w:tabs>
              <w:tab w:val="right" w:leader="dot" w:pos="9016"/>
            </w:tabs>
            <w:spacing w:after="200"/>
            <w:rPr>
              <w:noProof/>
            </w:rPr>
          </w:pPr>
          <w:hyperlink w:anchor="_Toc133089496" w:history="1">
            <w:r w:rsidR="00BF700C" w:rsidRPr="00C94CF8">
              <w:rPr>
                <w:rStyle w:val="Hyperlink"/>
                <w:noProof/>
              </w:rPr>
              <w:t>3.1 Introduction</w:t>
            </w:r>
            <w:r w:rsidR="00BF700C">
              <w:rPr>
                <w:noProof/>
                <w:webHidden/>
              </w:rPr>
              <w:tab/>
            </w:r>
            <w:r w:rsidR="00BF700C">
              <w:rPr>
                <w:noProof/>
                <w:webHidden/>
              </w:rPr>
              <w:fldChar w:fldCharType="begin"/>
            </w:r>
            <w:r w:rsidR="00BF700C">
              <w:rPr>
                <w:noProof/>
                <w:webHidden/>
              </w:rPr>
              <w:instrText xml:space="preserve"> PAGEREF _Toc133089496 \h </w:instrText>
            </w:r>
            <w:r w:rsidR="00BF700C">
              <w:rPr>
                <w:noProof/>
                <w:webHidden/>
              </w:rPr>
            </w:r>
            <w:r w:rsidR="00BF700C">
              <w:rPr>
                <w:noProof/>
                <w:webHidden/>
              </w:rPr>
              <w:fldChar w:fldCharType="separate"/>
            </w:r>
            <w:r w:rsidR="00BF700C">
              <w:rPr>
                <w:noProof/>
                <w:webHidden/>
              </w:rPr>
              <w:t>13</w:t>
            </w:r>
            <w:r w:rsidR="00BF700C">
              <w:rPr>
                <w:noProof/>
                <w:webHidden/>
              </w:rPr>
              <w:fldChar w:fldCharType="end"/>
            </w:r>
          </w:hyperlink>
        </w:p>
        <w:p w14:paraId="6AE5A958" w14:textId="77777777" w:rsidR="00BF700C" w:rsidRDefault="00000000" w:rsidP="00AE50DB">
          <w:pPr>
            <w:pStyle w:val="TOC2"/>
            <w:tabs>
              <w:tab w:val="right" w:leader="dot" w:pos="9016"/>
            </w:tabs>
            <w:spacing w:after="200"/>
            <w:rPr>
              <w:noProof/>
            </w:rPr>
          </w:pPr>
          <w:hyperlink w:anchor="_Toc133089497" w:history="1">
            <w:r w:rsidR="00BF700C" w:rsidRPr="00C94CF8">
              <w:rPr>
                <w:rStyle w:val="Hyperlink"/>
                <w:noProof/>
              </w:rPr>
              <w:t>3.2 Research Philosophy</w:t>
            </w:r>
            <w:r w:rsidR="00BF700C">
              <w:rPr>
                <w:noProof/>
                <w:webHidden/>
              </w:rPr>
              <w:tab/>
            </w:r>
            <w:r w:rsidR="00BF700C">
              <w:rPr>
                <w:noProof/>
                <w:webHidden/>
              </w:rPr>
              <w:fldChar w:fldCharType="begin"/>
            </w:r>
            <w:r w:rsidR="00BF700C">
              <w:rPr>
                <w:noProof/>
                <w:webHidden/>
              </w:rPr>
              <w:instrText xml:space="preserve"> PAGEREF _Toc133089497 \h </w:instrText>
            </w:r>
            <w:r w:rsidR="00BF700C">
              <w:rPr>
                <w:noProof/>
                <w:webHidden/>
              </w:rPr>
            </w:r>
            <w:r w:rsidR="00BF700C">
              <w:rPr>
                <w:noProof/>
                <w:webHidden/>
              </w:rPr>
              <w:fldChar w:fldCharType="separate"/>
            </w:r>
            <w:r w:rsidR="00BF700C">
              <w:rPr>
                <w:noProof/>
                <w:webHidden/>
              </w:rPr>
              <w:t>13</w:t>
            </w:r>
            <w:r w:rsidR="00BF700C">
              <w:rPr>
                <w:noProof/>
                <w:webHidden/>
              </w:rPr>
              <w:fldChar w:fldCharType="end"/>
            </w:r>
          </w:hyperlink>
        </w:p>
        <w:p w14:paraId="079E9387" w14:textId="77777777" w:rsidR="00BF700C" w:rsidRDefault="00000000" w:rsidP="00AE50DB">
          <w:pPr>
            <w:pStyle w:val="TOC2"/>
            <w:tabs>
              <w:tab w:val="right" w:leader="dot" w:pos="9016"/>
            </w:tabs>
            <w:spacing w:after="200"/>
            <w:rPr>
              <w:noProof/>
            </w:rPr>
          </w:pPr>
          <w:hyperlink w:anchor="_Toc133089498" w:history="1">
            <w:r w:rsidR="00BF700C" w:rsidRPr="00C94CF8">
              <w:rPr>
                <w:rStyle w:val="Hyperlink"/>
                <w:noProof/>
              </w:rPr>
              <w:t>3.3 Research Paradigm</w:t>
            </w:r>
            <w:r w:rsidR="00BF700C">
              <w:rPr>
                <w:noProof/>
                <w:webHidden/>
              </w:rPr>
              <w:tab/>
            </w:r>
            <w:r w:rsidR="00BF700C">
              <w:rPr>
                <w:noProof/>
                <w:webHidden/>
              </w:rPr>
              <w:fldChar w:fldCharType="begin"/>
            </w:r>
            <w:r w:rsidR="00BF700C">
              <w:rPr>
                <w:noProof/>
                <w:webHidden/>
              </w:rPr>
              <w:instrText xml:space="preserve"> PAGEREF _Toc133089498 \h </w:instrText>
            </w:r>
            <w:r w:rsidR="00BF700C">
              <w:rPr>
                <w:noProof/>
                <w:webHidden/>
              </w:rPr>
            </w:r>
            <w:r w:rsidR="00BF700C">
              <w:rPr>
                <w:noProof/>
                <w:webHidden/>
              </w:rPr>
              <w:fldChar w:fldCharType="separate"/>
            </w:r>
            <w:r w:rsidR="00BF700C">
              <w:rPr>
                <w:noProof/>
                <w:webHidden/>
              </w:rPr>
              <w:t>13</w:t>
            </w:r>
            <w:r w:rsidR="00BF700C">
              <w:rPr>
                <w:noProof/>
                <w:webHidden/>
              </w:rPr>
              <w:fldChar w:fldCharType="end"/>
            </w:r>
          </w:hyperlink>
        </w:p>
        <w:p w14:paraId="698E4D93" w14:textId="77777777" w:rsidR="00BF700C" w:rsidRDefault="00000000" w:rsidP="00AE50DB">
          <w:pPr>
            <w:pStyle w:val="TOC2"/>
            <w:tabs>
              <w:tab w:val="right" w:leader="dot" w:pos="9016"/>
            </w:tabs>
            <w:spacing w:after="200"/>
            <w:rPr>
              <w:noProof/>
            </w:rPr>
          </w:pPr>
          <w:hyperlink w:anchor="_Toc133089499" w:history="1">
            <w:r w:rsidR="00BF700C" w:rsidRPr="00C94CF8">
              <w:rPr>
                <w:rStyle w:val="Hyperlink"/>
                <w:noProof/>
              </w:rPr>
              <w:t>3.4 Research Approach</w:t>
            </w:r>
            <w:r w:rsidR="00BF700C">
              <w:rPr>
                <w:noProof/>
                <w:webHidden/>
              </w:rPr>
              <w:tab/>
            </w:r>
            <w:r w:rsidR="00BF700C">
              <w:rPr>
                <w:noProof/>
                <w:webHidden/>
              </w:rPr>
              <w:fldChar w:fldCharType="begin"/>
            </w:r>
            <w:r w:rsidR="00BF700C">
              <w:rPr>
                <w:noProof/>
                <w:webHidden/>
              </w:rPr>
              <w:instrText xml:space="preserve"> PAGEREF _Toc133089499 \h </w:instrText>
            </w:r>
            <w:r w:rsidR="00BF700C">
              <w:rPr>
                <w:noProof/>
                <w:webHidden/>
              </w:rPr>
            </w:r>
            <w:r w:rsidR="00BF700C">
              <w:rPr>
                <w:noProof/>
                <w:webHidden/>
              </w:rPr>
              <w:fldChar w:fldCharType="separate"/>
            </w:r>
            <w:r w:rsidR="00BF700C">
              <w:rPr>
                <w:noProof/>
                <w:webHidden/>
              </w:rPr>
              <w:t>14</w:t>
            </w:r>
            <w:r w:rsidR="00BF700C">
              <w:rPr>
                <w:noProof/>
                <w:webHidden/>
              </w:rPr>
              <w:fldChar w:fldCharType="end"/>
            </w:r>
          </w:hyperlink>
        </w:p>
        <w:p w14:paraId="1342EEB3" w14:textId="77777777" w:rsidR="00BF700C" w:rsidRDefault="00000000" w:rsidP="00AE50DB">
          <w:pPr>
            <w:pStyle w:val="TOC2"/>
            <w:tabs>
              <w:tab w:val="right" w:leader="dot" w:pos="9016"/>
            </w:tabs>
            <w:spacing w:after="200"/>
            <w:rPr>
              <w:noProof/>
            </w:rPr>
          </w:pPr>
          <w:hyperlink w:anchor="_Toc133089500" w:history="1">
            <w:r w:rsidR="00BF700C" w:rsidRPr="00C94CF8">
              <w:rPr>
                <w:rStyle w:val="Hyperlink"/>
                <w:noProof/>
              </w:rPr>
              <w:t>3.5 Research Methodology</w:t>
            </w:r>
            <w:r w:rsidR="00BF700C">
              <w:rPr>
                <w:noProof/>
                <w:webHidden/>
              </w:rPr>
              <w:tab/>
            </w:r>
            <w:r w:rsidR="00BF700C">
              <w:rPr>
                <w:noProof/>
                <w:webHidden/>
              </w:rPr>
              <w:fldChar w:fldCharType="begin"/>
            </w:r>
            <w:r w:rsidR="00BF700C">
              <w:rPr>
                <w:noProof/>
                <w:webHidden/>
              </w:rPr>
              <w:instrText xml:space="preserve"> PAGEREF _Toc133089500 \h </w:instrText>
            </w:r>
            <w:r w:rsidR="00BF700C">
              <w:rPr>
                <w:noProof/>
                <w:webHidden/>
              </w:rPr>
            </w:r>
            <w:r w:rsidR="00BF700C">
              <w:rPr>
                <w:noProof/>
                <w:webHidden/>
              </w:rPr>
              <w:fldChar w:fldCharType="separate"/>
            </w:r>
            <w:r w:rsidR="00BF700C">
              <w:rPr>
                <w:noProof/>
                <w:webHidden/>
              </w:rPr>
              <w:t>14</w:t>
            </w:r>
            <w:r w:rsidR="00BF700C">
              <w:rPr>
                <w:noProof/>
                <w:webHidden/>
              </w:rPr>
              <w:fldChar w:fldCharType="end"/>
            </w:r>
          </w:hyperlink>
        </w:p>
        <w:p w14:paraId="09CC0AE5" w14:textId="77777777" w:rsidR="00BF700C" w:rsidRDefault="00000000" w:rsidP="00AE50DB">
          <w:pPr>
            <w:pStyle w:val="TOC2"/>
            <w:tabs>
              <w:tab w:val="right" w:leader="dot" w:pos="9016"/>
            </w:tabs>
            <w:spacing w:after="200"/>
            <w:rPr>
              <w:noProof/>
            </w:rPr>
          </w:pPr>
          <w:hyperlink w:anchor="_Toc133089501" w:history="1">
            <w:r w:rsidR="00BF700C" w:rsidRPr="00C94CF8">
              <w:rPr>
                <w:rStyle w:val="Hyperlink"/>
                <w:noProof/>
              </w:rPr>
              <w:t>3.6 Research Strategy and Design</w:t>
            </w:r>
            <w:r w:rsidR="00BF700C">
              <w:rPr>
                <w:noProof/>
                <w:webHidden/>
              </w:rPr>
              <w:tab/>
            </w:r>
            <w:r w:rsidR="00BF700C">
              <w:rPr>
                <w:noProof/>
                <w:webHidden/>
              </w:rPr>
              <w:fldChar w:fldCharType="begin"/>
            </w:r>
            <w:r w:rsidR="00BF700C">
              <w:rPr>
                <w:noProof/>
                <w:webHidden/>
              </w:rPr>
              <w:instrText xml:space="preserve"> PAGEREF _Toc133089501 \h </w:instrText>
            </w:r>
            <w:r w:rsidR="00BF700C">
              <w:rPr>
                <w:noProof/>
                <w:webHidden/>
              </w:rPr>
            </w:r>
            <w:r w:rsidR="00BF700C">
              <w:rPr>
                <w:noProof/>
                <w:webHidden/>
              </w:rPr>
              <w:fldChar w:fldCharType="separate"/>
            </w:r>
            <w:r w:rsidR="00BF700C">
              <w:rPr>
                <w:noProof/>
                <w:webHidden/>
              </w:rPr>
              <w:t>15</w:t>
            </w:r>
            <w:r w:rsidR="00BF700C">
              <w:rPr>
                <w:noProof/>
                <w:webHidden/>
              </w:rPr>
              <w:fldChar w:fldCharType="end"/>
            </w:r>
          </w:hyperlink>
        </w:p>
        <w:p w14:paraId="73CA99B4" w14:textId="77777777" w:rsidR="00BF700C" w:rsidRDefault="00000000" w:rsidP="00AE50DB">
          <w:pPr>
            <w:pStyle w:val="TOC2"/>
            <w:tabs>
              <w:tab w:val="right" w:leader="dot" w:pos="9016"/>
            </w:tabs>
            <w:spacing w:after="200"/>
            <w:rPr>
              <w:noProof/>
            </w:rPr>
          </w:pPr>
          <w:hyperlink w:anchor="_Toc133089502" w:history="1">
            <w:r w:rsidR="00BF700C" w:rsidRPr="00C94CF8">
              <w:rPr>
                <w:rStyle w:val="Hyperlink"/>
                <w:noProof/>
              </w:rPr>
              <w:t>3.7 Research Sample and Population</w:t>
            </w:r>
            <w:r w:rsidR="00BF700C">
              <w:rPr>
                <w:noProof/>
                <w:webHidden/>
              </w:rPr>
              <w:tab/>
            </w:r>
            <w:r w:rsidR="00BF700C">
              <w:rPr>
                <w:noProof/>
                <w:webHidden/>
              </w:rPr>
              <w:fldChar w:fldCharType="begin"/>
            </w:r>
            <w:r w:rsidR="00BF700C">
              <w:rPr>
                <w:noProof/>
                <w:webHidden/>
              </w:rPr>
              <w:instrText xml:space="preserve"> PAGEREF _Toc133089502 \h </w:instrText>
            </w:r>
            <w:r w:rsidR="00BF700C">
              <w:rPr>
                <w:noProof/>
                <w:webHidden/>
              </w:rPr>
            </w:r>
            <w:r w:rsidR="00BF700C">
              <w:rPr>
                <w:noProof/>
                <w:webHidden/>
              </w:rPr>
              <w:fldChar w:fldCharType="separate"/>
            </w:r>
            <w:r w:rsidR="00BF700C">
              <w:rPr>
                <w:noProof/>
                <w:webHidden/>
              </w:rPr>
              <w:t>15</w:t>
            </w:r>
            <w:r w:rsidR="00BF700C">
              <w:rPr>
                <w:noProof/>
                <w:webHidden/>
              </w:rPr>
              <w:fldChar w:fldCharType="end"/>
            </w:r>
          </w:hyperlink>
        </w:p>
        <w:p w14:paraId="3E77762B" w14:textId="77777777" w:rsidR="00BF700C" w:rsidRDefault="00000000" w:rsidP="00AE50DB">
          <w:pPr>
            <w:pStyle w:val="TOC2"/>
            <w:tabs>
              <w:tab w:val="right" w:leader="dot" w:pos="9016"/>
            </w:tabs>
            <w:spacing w:after="200"/>
            <w:rPr>
              <w:noProof/>
            </w:rPr>
          </w:pPr>
          <w:hyperlink w:anchor="_Toc133089503" w:history="1">
            <w:r w:rsidR="00BF700C" w:rsidRPr="00C94CF8">
              <w:rPr>
                <w:rStyle w:val="Hyperlink"/>
                <w:noProof/>
              </w:rPr>
              <w:t>3.8 Data Collection and Data Analysis Tools</w:t>
            </w:r>
            <w:r w:rsidR="00BF700C">
              <w:rPr>
                <w:noProof/>
                <w:webHidden/>
              </w:rPr>
              <w:tab/>
            </w:r>
            <w:r w:rsidR="00BF700C">
              <w:rPr>
                <w:noProof/>
                <w:webHidden/>
              </w:rPr>
              <w:fldChar w:fldCharType="begin"/>
            </w:r>
            <w:r w:rsidR="00BF700C">
              <w:rPr>
                <w:noProof/>
                <w:webHidden/>
              </w:rPr>
              <w:instrText xml:space="preserve"> PAGEREF _Toc133089503 \h </w:instrText>
            </w:r>
            <w:r w:rsidR="00BF700C">
              <w:rPr>
                <w:noProof/>
                <w:webHidden/>
              </w:rPr>
            </w:r>
            <w:r w:rsidR="00BF700C">
              <w:rPr>
                <w:noProof/>
                <w:webHidden/>
              </w:rPr>
              <w:fldChar w:fldCharType="separate"/>
            </w:r>
            <w:r w:rsidR="00BF700C">
              <w:rPr>
                <w:noProof/>
                <w:webHidden/>
              </w:rPr>
              <w:t>15</w:t>
            </w:r>
            <w:r w:rsidR="00BF700C">
              <w:rPr>
                <w:noProof/>
                <w:webHidden/>
              </w:rPr>
              <w:fldChar w:fldCharType="end"/>
            </w:r>
          </w:hyperlink>
        </w:p>
        <w:p w14:paraId="07FD1921" w14:textId="77777777" w:rsidR="00BF700C" w:rsidRDefault="00000000" w:rsidP="00AE50DB">
          <w:pPr>
            <w:pStyle w:val="TOC2"/>
            <w:tabs>
              <w:tab w:val="right" w:leader="dot" w:pos="9016"/>
            </w:tabs>
            <w:spacing w:after="200"/>
            <w:rPr>
              <w:noProof/>
            </w:rPr>
          </w:pPr>
          <w:hyperlink w:anchor="_Toc133089504" w:history="1">
            <w:r w:rsidR="00BF700C" w:rsidRPr="00C94CF8">
              <w:rPr>
                <w:rStyle w:val="Hyperlink"/>
                <w:noProof/>
              </w:rPr>
              <w:t>3.9 Ethical Consideration</w:t>
            </w:r>
            <w:r w:rsidR="00BF700C">
              <w:rPr>
                <w:noProof/>
                <w:webHidden/>
              </w:rPr>
              <w:tab/>
            </w:r>
            <w:r w:rsidR="00BF700C">
              <w:rPr>
                <w:noProof/>
                <w:webHidden/>
              </w:rPr>
              <w:fldChar w:fldCharType="begin"/>
            </w:r>
            <w:r w:rsidR="00BF700C">
              <w:rPr>
                <w:noProof/>
                <w:webHidden/>
              </w:rPr>
              <w:instrText xml:space="preserve"> PAGEREF _Toc133089504 \h </w:instrText>
            </w:r>
            <w:r w:rsidR="00BF700C">
              <w:rPr>
                <w:noProof/>
                <w:webHidden/>
              </w:rPr>
            </w:r>
            <w:r w:rsidR="00BF700C">
              <w:rPr>
                <w:noProof/>
                <w:webHidden/>
              </w:rPr>
              <w:fldChar w:fldCharType="separate"/>
            </w:r>
            <w:r w:rsidR="00BF700C">
              <w:rPr>
                <w:noProof/>
                <w:webHidden/>
              </w:rPr>
              <w:t>16</w:t>
            </w:r>
            <w:r w:rsidR="00BF700C">
              <w:rPr>
                <w:noProof/>
                <w:webHidden/>
              </w:rPr>
              <w:fldChar w:fldCharType="end"/>
            </w:r>
          </w:hyperlink>
        </w:p>
        <w:p w14:paraId="13B9C1BC" w14:textId="77777777" w:rsidR="00BF700C" w:rsidRDefault="00000000" w:rsidP="00AE50DB">
          <w:pPr>
            <w:pStyle w:val="TOC2"/>
            <w:tabs>
              <w:tab w:val="right" w:leader="dot" w:pos="9016"/>
            </w:tabs>
            <w:spacing w:after="200"/>
            <w:rPr>
              <w:noProof/>
            </w:rPr>
          </w:pPr>
          <w:hyperlink w:anchor="_Toc133089505" w:history="1">
            <w:r w:rsidR="00BF700C" w:rsidRPr="00C94CF8">
              <w:rPr>
                <w:rStyle w:val="Hyperlink"/>
                <w:noProof/>
              </w:rPr>
              <w:t>3.10 Summary</w:t>
            </w:r>
            <w:r w:rsidR="00BF700C">
              <w:rPr>
                <w:noProof/>
                <w:webHidden/>
              </w:rPr>
              <w:tab/>
            </w:r>
            <w:r w:rsidR="00BF700C">
              <w:rPr>
                <w:noProof/>
                <w:webHidden/>
              </w:rPr>
              <w:fldChar w:fldCharType="begin"/>
            </w:r>
            <w:r w:rsidR="00BF700C">
              <w:rPr>
                <w:noProof/>
                <w:webHidden/>
              </w:rPr>
              <w:instrText xml:space="preserve"> PAGEREF _Toc133089505 \h </w:instrText>
            </w:r>
            <w:r w:rsidR="00BF700C">
              <w:rPr>
                <w:noProof/>
                <w:webHidden/>
              </w:rPr>
            </w:r>
            <w:r w:rsidR="00BF700C">
              <w:rPr>
                <w:noProof/>
                <w:webHidden/>
              </w:rPr>
              <w:fldChar w:fldCharType="separate"/>
            </w:r>
            <w:r w:rsidR="00BF700C">
              <w:rPr>
                <w:noProof/>
                <w:webHidden/>
              </w:rPr>
              <w:t>16</w:t>
            </w:r>
            <w:r w:rsidR="00BF700C">
              <w:rPr>
                <w:noProof/>
                <w:webHidden/>
              </w:rPr>
              <w:fldChar w:fldCharType="end"/>
            </w:r>
          </w:hyperlink>
        </w:p>
        <w:p w14:paraId="584A0C5B" w14:textId="77777777" w:rsidR="00BF700C" w:rsidRDefault="00000000" w:rsidP="00AE50DB">
          <w:pPr>
            <w:pStyle w:val="TOC1"/>
            <w:tabs>
              <w:tab w:val="right" w:leader="dot" w:pos="9016"/>
            </w:tabs>
            <w:spacing w:after="200"/>
            <w:rPr>
              <w:noProof/>
            </w:rPr>
          </w:pPr>
          <w:hyperlink w:anchor="_Toc133089506" w:history="1">
            <w:r w:rsidR="00BF700C" w:rsidRPr="00C94CF8">
              <w:rPr>
                <w:rStyle w:val="Hyperlink"/>
                <w:noProof/>
              </w:rPr>
              <w:t>Chapter 4: Data Analysis and Discussions</w:t>
            </w:r>
            <w:r w:rsidR="00BF700C">
              <w:rPr>
                <w:noProof/>
                <w:webHidden/>
              </w:rPr>
              <w:tab/>
            </w:r>
            <w:r w:rsidR="00BF700C">
              <w:rPr>
                <w:noProof/>
                <w:webHidden/>
              </w:rPr>
              <w:fldChar w:fldCharType="begin"/>
            </w:r>
            <w:r w:rsidR="00BF700C">
              <w:rPr>
                <w:noProof/>
                <w:webHidden/>
              </w:rPr>
              <w:instrText xml:space="preserve"> PAGEREF _Toc133089506 \h </w:instrText>
            </w:r>
            <w:r w:rsidR="00BF700C">
              <w:rPr>
                <w:noProof/>
                <w:webHidden/>
              </w:rPr>
            </w:r>
            <w:r w:rsidR="00BF700C">
              <w:rPr>
                <w:noProof/>
                <w:webHidden/>
              </w:rPr>
              <w:fldChar w:fldCharType="separate"/>
            </w:r>
            <w:r w:rsidR="00BF700C">
              <w:rPr>
                <w:noProof/>
                <w:webHidden/>
              </w:rPr>
              <w:t>17</w:t>
            </w:r>
            <w:r w:rsidR="00BF700C">
              <w:rPr>
                <w:noProof/>
                <w:webHidden/>
              </w:rPr>
              <w:fldChar w:fldCharType="end"/>
            </w:r>
          </w:hyperlink>
        </w:p>
        <w:p w14:paraId="2BC8EEB4" w14:textId="77777777" w:rsidR="00BF700C" w:rsidRDefault="00000000" w:rsidP="00AE50DB">
          <w:pPr>
            <w:pStyle w:val="TOC2"/>
            <w:tabs>
              <w:tab w:val="right" w:leader="dot" w:pos="9016"/>
            </w:tabs>
            <w:spacing w:after="200"/>
            <w:rPr>
              <w:noProof/>
            </w:rPr>
          </w:pPr>
          <w:hyperlink w:anchor="_Toc133089507" w:history="1">
            <w:r w:rsidR="00BF700C" w:rsidRPr="00C94CF8">
              <w:rPr>
                <w:rStyle w:val="Hyperlink"/>
                <w:noProof/>
              </w:rPr>
              <w:t>4.1 Introduction</w:t>
            </w:r>
            <w:r w:rsidR="00BF700C">
              <w:rPr>
                <w:noProof/>
                <w:webHidden/>
              </w:rPr>
              <w:tab/>
            </w:r>
            <w:r w:rsidR="00BF700C">
              <w:rPr>
                <w:noProof/>
                <w:webHidden/>
              </w:rPr>
              <w:fldChar w:fldCharType="begin"/>
            </w:r>
            <w:r w:rsidR="00BF700C">
              <w:rPr>
                <w:noProof/>
                <w:webHidden/>
              </w:rPr>
              <w:instrText xml:space="preserve"> PAGEREF _Toc133089507 \h </w:instrText>
            </w:r>
            <w:r w:rsidR="00BF700C">
              <w:rPr>
                <w:noProof/>
                <w:webHidden/>
              </w:rPr>
            </w:r>
            <w:r w:rsidR="00BF700C">
              <w:rPr>
                <w:noProof/>
                <w:webHidden/>
              </w:rPr>
              <w:fldChar w:fldCharType="separate"/>
            </w:r>
            <w:r w:rsidR="00BF700C">
              <w:rPr>
                <w:noProof/>
                <w:webHidden/>
              </w:rPr>
              <w:t>17</w:t>
            </w:r>
            <w:r w:rsidR="00BF700C">
              <w:rPr>
                <w:noProof/>
                <w:webHidden/>
              </w:rPr>
              <w:fldChar w:fldCharType="end"/>
            </w:r>
          </w:hyperlink>
        </w:p>
        <w:p w14:paraId="567A3B97" w14:textId="77777777" w:rsidR="00BF700C" w:rsidRDefault="00000000" w:rsidP="00AE50DB">
          <w:pPr>
            <w:pStyle w:val="TOC2"/>
            <w:tabs>
              <w:tab w:val="right" w:leader="dot" w:pos="9016"/>
            </w:tabs>
            <w:spacing w:after="200"/>
            <w:rPr>
              <w:noProof/>
            </w:rPr>
          </w:pPr>
          <w:hyperlink w:anchor="_Toc133089508" w:history="1">
            <w:r w:rsidR="00BF700C" w:rsidRPr="00C94CF8">
              <w:rPr>
                <w:rStyle w:val="Hyperlink"/>
                <w:noProof/>
              </w:rPr>
              <w:t>4.2 Analysis and Discussions of Findings</w:t>
            </w:r>
            <w:r w:rsidR="00BF700C">
              <w:rPr>
                <w:noProof/>
                <w:webHidden/>
              </w:rPr>
              <w:tab/>
            </w:r>
            <w:r w:rsidR="00BF700C">
              <w:rPr>
                <w:noProof/>
                <w:webHidden/>
              </w:rPr>
              <w:fldChar w:fldCharType="begin"/>
            </w:r>
            <w:r w:rsidR="00BF700C">
              <w:rPr>
                <w:noProof/>
                <w:webHidden/>
              </w:rPr>
              <w:instrText xml:space="preserve"> PAGEREF _Toc133089508 \h </w:instrText>
            </w:r>
            <w:r w:rsidR="00BF700C">
              <w:rPr>
                <w:noProof/>
                <w:webHidden/>
              </w:rPr>
            </w:r>
            <w:r w:rsidR="00BF700C">
              <w:rPr>
                <w:noProof/>
                <w:webHidden/>
              </w:rPr>
              <w:fldChar w:fldCharType="separate"/>
            </w:r>
            <w:r w:rsidR="00BF700C">
              <w:rPr>
                <w:noProof/>
                <w:webHidden/>
              </w:rPr>
              <w:t>17</w:t>
            </w:r>
            <w:r w:rsidR="00BF700C">
              <w:rPr>
                <w:noProof/>
                <w:webHidden/>
              </w:rPr>
              <w:fldChar w:fldCharType="end"/>
            </w:r>
          </w:hyperlink>
        </w:p>
        <w:p w14:paraId="2A4D05A5" w14:textId="77777777" w:rsidR="00BF700C" w:rsidRDefault="00000000" w:rsidP="00AE50DB">
          <w:pPr>
            <w:pStyle w:val="TOC2"/>
            <w:tabs>
              <w:tab w:val="right" w:leader="dot" w:pos="9016"/>
            </w:tabs>
            <w:spacing w:after="200"/>
            <w:rPr>
              <w:noProof/>
            </w:rPr>
          </w:pPr>
          <w:hyperlink w:anchor="_Toc133089509" w:history="1">
            <w:r w:rsidR="00BF700C" w:rsidRPr="00C94CF8">
              <w:rPr>
                <w:rStyle w:val="Hyperlink"/>
                <w:noProof/>
              </w:rPr>
              <w:t>4.3 Summary</w:t>
            </w:r>
            <w:r w:rsidR="00BF700C">
              <w:rPr>
                <w:noProof/>
                <w:webHidden/>
              </w:rPr>
              <w:tab/>
            </w:r>
            <w:r w:rsidR="00BF700C">
              <w:rPr>
                <w:noProof/>
                <w:webHidden/>
              </w:rPr>
              <w:fldChar w:fldCharType="begin"/>
            </w:r>
            <w:r w:rsidR="00BF700C">
              <w:rPr>
                <w:noProof/>
                <w:webHidden/>
              </w:rPr>
              <w:instrText xml:space="preserve"> PAGEREF _Toc133089509 \h </w:instrText>
            </w:r>
            <w:r w:rsidR="00BF700C">
              <w:rPr>
                <w:noProof/>
                <w:webHidden/>
              </w:rPr>
            </w:r>
            <w:r w:rsidR="00BF700C">
              <w:rPr>
                <w:noProof/>
                <w:webHidden/>
              </w:rPr>
              <w:fldChar w:fldCharType="separate"/>
            </w:r>
            <w:r w:rsidR="00BF700C">
              <w:rPr>
                <w:noProof/>
                <w:webHidden/>
              </w:rPr>
              <w:t>23</w:t>
            </w:r>
            <w:r w:rsidR="00BF700C">
              <w:rPr>
                <w:noProof/>
                <w:webHidden/>
              </w:rPr>
              <w:fldChar w:fldCharType="end"/>
            </w:r>
          </w:hyperlink>
        </w:p>
        <w:p w14:paraId="67DE5318" w14:textId="77777777" w:rsidR="00BF700C" w:rsidRDefault="00000000" w:rsidP="00AE50DB">
          <w:pPr>
            <w:pStyle w:val="TOC1"/>
            <w:tabs>
              <w:tab w:val="right" w:leader="dot" w:pos="9016"/>
            </w:tabs>
            <w:spacing w:after="200"/>
            <w:rPr>
              <w:noProof/>
            </w:rPr>
          </w:pPr>
          <w:hyperlink w:anchor="_Toc133089510" w:history="1">
            <w:r w:rsidR="00BF700C" w:rsidRPr="00C94CF8">
              <w:rPr>
                <w:rStyle w:val="Hyperlink"/>
                <w:noProof/>
              </w:rPr>
              <w:t xml:space="preserve">Chapter 5: Conclusions, Limitations </w:t>
            </w:r>
            <w:r w:rsidR="001F7AB9">
              <w:rPr>
                <w:rStyle w:val="Hyperlink"/>
                <w:noProof/>
              </w:rPr>
              <w:t>and</w:t>
            </w:r>
            <w:r w:rsidR="00BF700C" w:rsidRPr="00C94CF8">
              <w:rPr>
                <w:rStyle w:val="Hyperlink"/>
                <w:noProof/>
              </w:rPr>
              <w:t xml:space="preserve"> Recommendations</w:t>
            </w:r>
            <w:r w:rsidR="00BF700C">
              <w:rPr>
                <w:noProof/>
                <w:webHidden/>
              </w:rPr>
              <w:tab/>
            </w:r>
            <w:r w:rsidR="00BF700C">
              <w:rPr>
                <w:noProof/>
                <w:webHidden/>
              </w:rPr>
              <w:fldChar w:fldCharType="begin"/>
            </w:r>
            <w:r w:rsidR="00BF700C">
              <w:rPr>
                <w:noProof/>
                <w:webHidden/>
              </w:rPr>
              <w:instrText xml:space="preserve"> PAGEREF _Toc133089510 \h </w:instrText>
            </w:r>
            <w:r w:rsidR="00BF700C">
              <w:rPr>
                <w:noProof/>
                <w:webHidden/>
              </w:rPr>
            </w:r>
            <w:r w:rsidR="00BF700C">
              <w:rPr>
                <w:noProof/>
                <w:webHidden/>
              </w:rPr>
              <w:fldChar w:fldCharType="separate"/>
            </w:r>
            <w:r w:rsidR="00BF700C">
              <w:rPr>
                <w:noProof/>
                <w:webHidden/>
              </w:rPr>
              <w:t>24</w:t>
            </w:r>
            <w:r w:rsidR="00BF700C">
              <w:rPr>
                <w:noProof/>
                <w:webHidden/>
              </w:rPr>
              <w:fldChar w:fldCharType="end"/>
            </w:r>
          </w:hyperlink>
        </w:p>
        <w:p w14:paraId="5726BCD9" w14:textId="77777777" w:rsidR="00BF700C" w:rsidRDefault="00000000" w:rsidP="00AE50DB">
          <w:pPr>
            <w:pStyle w:val="TOC2"/>
            <w:tabs>
              <w:tab w:val="right" w:leader="dot" w:pos="9016"/>
            </w:tabs>
            <w:spacing w:after="200"/>
            <w:rPr>
              <w:noProof/>
            </w:rPr>
          </w:pPr>
          <w:hyperlink w:anchor="_Toc133089511" w:history="1">
            <w:r w:rsidR="00BF700C" w:rsidRPr="00C94CF8">
              <w:rPr>
                <w:rStyle w:val="Hyperlink"/>
                <w:noProof/>
              </w:rPr>
              <w:t>5.1  Introduction</w:t>
            </w:r>
            <w:r w:rsidR="00BF700C">
              <w:rPr>
                <w:noProof/>
                <w:webHidden/>
              </w:rPr>
              <w:tab/>
            </w:r>
            <w:r w:rsidR="00BF700C">
              <w:rPr>
                <w:noProof/>
                <w:webHidden/>
              </w:rPr>
              <w:fldChar w:fldCharType="begin"/>
            </w:r>
            <w:r w:rsidR="00BF700C">
              <w:rPr>
                <w:noProof/>
                <w:webHidden/>
              </w:rPr>
              <w:instrText xml:space="preserve"> PAGEREF _Toc133089511 \h </w:instrText>
            </w:r>
            <w:r w:rsidR="00BF700C">
              <w:rPr>
                <w:noProof/>
                <w:webHidden/>
              </w:rPr>
            </w:r>
            <w:r w:rsidR="00BF700C">
              <w:rPr>
                <w:noProof/>
                <w:webHidden/>
              </w:rPr>
              <w:fldChar w:fldCharType="separate"/>
            </w:r>
            <w:r w:rsidR="00BF700C">
              <w:rPr>
                <w:noProof/>
                <w:webHidden/>
              </w:rPr>
              <w:t>24</w:t>
            </w:r>
            <w:r w:rsidR="00BF700C">
              <w:rPr>
                <w:noProof/>
                <w:webHidden/>
              </w:rPr>
              <w:fldChar w:fldCharType="end"/>
            </w:r>
          </w:hyperlink>
        </w:p>
        <w:p w14:paraId="0427B7B6" w14:textId="77777777" w:rsidR="00BF700C" w:rsidRDefault="00000000" w:rsidP="00AE50DB">
          <w:pPr>
            <w:pStyle w:val="TOC2"/>
            <w:tabs>
              <w:tab w:val="right" w:leader="dot" w:pos="9016"/>
            </w:tabs>
            <w:spacing w:after="200"/>
            <w:rPr>
              <w:noProof/>
            </w:rPr>
          </w:pPr>
          <w:hyperlink w:anchor="_Toc133089512" w:history="1">
            <w:r w:rsidR="00BF700C" w:rsidRPr="00C94CF8">
              <w:rPr>
                <w:rStyle w:val="Hyperlink"/>
                <w:noProof/>
              </w:rPr>
              <w:t>5.2 Conclusions on each research objectives</w:t>
            </w:r>
            <w:r w:rsidR="00BF700C">
              <w:rPr>
                <w:noProof/>
                <w:webHidden/>
              </w:rPr>
              <w:tab/>
            </w:r>
            <w:r w:rsidR="00BF700C">
              <w:rPr>
                <w:noProof/>
                <w:webHidden/>
              </w:rPr>
              <w:fldChar w:fldCharType="begin"/>
            </w:r>
            <w:r w:rsidR="00BF700C">
              <w:rPr>
                <w:noProof/>
                <w:webHidden/>
              </w:rPr>
              <w:instrText xml:space="preserve"> PAGEREF _Toc133089512 \h </w:instrText>
            </w:r>
            <w:r w:rsidR="00BF700C">
              <w:rPr>
                <w:noProof/>
                <w:webHidden/>
              </w:rPr>
            </w:r>
            <w:r w:rsidR="00BF700C">
              <w:rPr>
                <w:noProof/>
                <w:webHidden/>
              </w:rPr>
              <w:fldChar w:fldCharType="separate"/>
            </w:r>
            <w:r w:rsidR="00BF700C">
              <w:rPr>
                <w:noProof/>
                <w:webHidden/>
              </w:rPr>
              <w:t>24</w:t>
            </w:r>
            <w:r w:rsidR="00BF700C">
              <w:rPr>
                <w:noProof/>
                <w:webHidden/>
              </w:rPr>
              <w:fldChar w:fldCharType="end"/>
            </w:r>
          </w:hyperlink>
        </w:p>
        <w:p w14:paraId="02BF83A8" w14:textId="77777777" w:rsidR="00BF700C" w:rsidRDefault="00000000" w:rsidP="00AE50DB">
          <w:pPr>
            <w:pStyle w:val="TOC2"/>
            <w:tabs>
              <w:tab w:val="right" w:leader="dot" w:pos="9016"/>
            </w:tabs>
            <w:spacing w:after="200"/>
            <w:rPr>
              <w:noProof/>
            </w:rPr>
          </w:pPr>
          <w:hyperlink w:anchor="_Toc133089513" w:history="1">
            <w:r w:rsidR="00BF700C" w:rsidRPr="00C94CF8">
              <w:rPr>
                <w:rStyle w:val="Hyperlink"/>
                <w:noProof/>
              </w:rPr>
              <w:t>5.3  Conclusions on the research problem</w:t>
            </w:r>
            <w:r w:rsidR="00BF700C">
              <w:rPr>
                <w:noProof/>
                <w:webHidden/>
              </w:rPr>
              <w:tab/>
            </w:r>
            <w:r w:rsidR="00BF700C">
              <w:rPr>
                <w:noProof/>
                <w:webHidden/>
              </w:rPr>
              <w:fldChar w:fldCharType="begin"/>
            </w:r>
            <w:r w:rsidR="00BF700C">
              <w:rPr>
                <w:noProof/>
                <w:webHidden/>
              </w:rPr>
              <w:instrText xml:space="preserve"> PAGEREF _Toc133089513 \h </w:instrText>
            </w:r>
            <w:r w:rsidR="00BF700C">
              <w:rPr>
                <w:noProof/>
                <w:webHidden/>
              </w:rPr>
            </w:r>
            <w:r w:rsidR="00BF700C">
              <w:rPr>
                <w:noProof/>
                <w:webHidden/>
              </w:rPr>
              <w:fldChar w:fldCharType="separate"/>
            </w:r>
            <w:r w:rsidR="00BF700C">
              <w:rPr>
                <w:noProof/>
                <w:webHidden/>
              </w:rPr>
              <w:t>24</w:t>
            </w:r>
            <w:r w:rsidR="00BF700C">
              <w:rPr>
                <w:noProof/>
                <w:webHidden/>
              </w:rPr>
              <w:fldChar w:fldCharType="end"/>
            </w:r>
          </w:hyperlink>
        </w:p>
        <w:p w14:paraId="082A82E6" w14:textId="77777777" w:rsidR="00BF700C" w:rsidRDefault="00000000" w:rsidP="00AE50DB">
          <w:pPr>
            <w:pStyle w:val="TOC2"/>
            <w:tabs>
              <w:tab w:val="right" w:leader="dot" w:pos="9016"/>
            </w:tabs>
            <w:spacing w:after="200"/>
            <w:rPr>
              <w:noProof/>
            </w:rPr>
          </w:pPr>
          <w:hyperlink w:anchor="_Toc133089514" w:history="1">
            <w:r w:rsidR="00BF700C" w:rsidRPr="00C94CF8">
              <w:rPr>
                <w:rStyle w:val="Hyperlink"/>
                <w:noProof/>
              </w:rPr>
              <w:t>5.4 Summary of the research findings and outcomes</w:t>
            </w:r>
            <w:r w:rsidR="00BF700C">
              <w:rPr>
                <w:noProof/>
                <w:webHidden/>
              </w:rPr>
              <w:tab/>
            </w:r>
            <w:r w:rsidR="00BF700C">
              <w:rPr>
                <w:noProof/>
                <w:webHidden/>
              </w:rPr>
              <w:fldChar w:fldCharType="begin"/>
            </w:r>
            <w:r w:rsidR="00BF700C">
              <w:rPr>
                <w:noProof/>
                <w:webHidden/>
              </w:rPr>
              <w:instrText xml:space="preserve"> PAGEREF _Toc133089514 \h </w:instrText>
            </w:r>
            <w:r w:rsidR="00BF700C">
              <w:rPr>
                <w:noProof/>
                <w:webHidden/>
              </w:rPr>
            </w:r>
            <w:r w:rsidR="00BF700C">
              <w:rPr>
                <w:noProof/>
                <w:webHidden/>
              </w:rPr>
              <w:fldChar w:fldCharType="separate"/>
            </w:r>
            <w:r w:rsidR="00BF700C">
              <w:rPr>
                <w:noProof/>
                <w:webHidden/>
              </w:rPr>
              <w:t>25</w:t>
            </w:r>
            <w:r w:rsidR="00BF700C">
              <w:rPr>
                <w:noProof/>
                <w:webHidden/>
              </w:rPr>
              <w:fldChar w:fldCharType="end"/>
            </w:r>
          </w:hyperlink>
        </w:p>
        <w:p w14:paraId="61EC743E" w14:textId="77777777" w:rsidR="00BF700C" w:rsidRDefault="00000000" w:rsidP="00AE50DB">
          <w:pPr>
            <w:pStyle w:val="TOC2"/>
            <w:tabs>
              <w:tab w:val="right" w:leader="dot" w:pos="9016"/>
            </w:tabs>
            <w:spacing w:after="200"/>
            <w:rPr>
              <w:noProof/>
            </w:rPr>
          </w:pPr>
          <w:hyperlink w:anchor="_Toc133089515" w:history="1">
            <w:r w:rsidR="00BF700C" w:rsidRPr="00C94CF8">
              <w:rPr>
                <w:rStyle w:val="Hyperlink"/>
                <w:noProof/>
              </w:rPr>
              <w:t>5.5 Original Contribution of the Research</w:t>
            </w:r>
            <w:r w:rsidR="00BF700C">
              <w:rPr>
                <w:noProof/>
                <w:webHidden/>
              </w:rPr>
              <w:tab/>
            </w:r>
            <w:r w:rsidR="00BF700C">
              <w:rPr>
                <w:noProof/>
                <w:webHidden/>
              </w:rPr>
              <w:fldChar w:fldCharType="begin"/>
            </w:r>
            <w:r w:rsidR="00BF700C">
              <w:rPr>
                <w:noProof/>
                <w:webHidden/>
              </w:rPr>
              <w:instrText xml:space="preserve"> PAGEREF _Toc133089515 \h </w:instrText>
            </w:r>
            <w:r w:rsidR="00BF700C">
              <w:rPr>
                <w:noProof/>
                <w:webHidden/>
              </w:rPr>
            </w:r>
            <w:r w:rsidR="00BF700C">
              <w:rPr>
                <w:noProof/>
                <w:webHidden/>
              </w:rPr>
              <w:fldChar w:fldCharType="separate"/>
            </w:r>
            <w:r w:rsidR="00BF700C">
              <w:rPr>
                <w:noProof/>
                <w:webHidden/>
              </w:rPr>
              <w:t>25</w:t>
            </w:r>
            <w:r w:rsidR="00BF700C">
              <w:rPr>
                <w:noProof/>
                <w:webHidden/>
              </w:rPr>
              <w:fldChar w:fldCharType="end"/>
            </w:r>
          </w:hyperlink>
        </w:p>
        <w:p w14:paraId="47345252" w14:textId="77777777" w:rsidR="00BF700C" w:rsidRDefault="00000000" w:rsidP="00AE50DB">
          <w:pPr>
            <w:pStyle w:val="TOC2"/>
            <w:tabs>
              <w:tab w:val="right" w:leader="dot" w:pos="9016"/>
            </w:tabs>
            <w:spacing w:after="200"/>
            <w:rPr>
              <w:noProof/>
            </w:rPr>
          </w:pPr>
          <w:hyperlink w:anchor="_Toc133089516" w:history="1">
            <w:r w:rsidR="00BF700C" w:rsidRPr="00C94CF8">
              <w:rPr>
                <w:rStyle w:val="Hyperlink"/>
                <w:noProof/>
              </w:rPr>
              <w:t>5.6 Limitations of the Research</w:t>
            </w:r>
            <w:r w:rsidR="00BF700C">
              <w:rPr>
                <w:noProof/>
                <w:webHidden/>
              </w:rPr>
              <w:tab/>
            </w:r>
            <w:r w:rsidR="00BF700C">
              <w:rPr>
                <w:noProof/>
                <w:webHidden/>
              </w:rPr>
              <w:fldChar w:fldCharType="begin"/>
            </w:r>
            <w:r w:rsidR="00BF700C">
              <w:rPr>
                <w:noProof/>
                <w:webHidden/>
              </w:rPr>
              <w:instrText xml:space="preserve"> PAGEREF _Toc133089516 \h </w:instrText>
            </w:r>
            <w:r w:rsidR="00BF700C">
              <w:rPr>
                <w:noProof/>
                <w:webHidden/>
              </w:rPr>
            </w:r>
            <w:r w:rsidR="00BF700C">
              <w:rPr>
                <w:noProof/>
                <w:webHidden/>
              </w:rPr>
              <w:fldChar w:fldCharType="separate"/>
            </w:r>
            <w:r w:rsidR="00BF700C">
              <w:rPr>
                <w:noProof/>
                <w:webHidden/>
              </w:rPr>
              <w:t>25</w:t>
            </w:r>
            <w:r w:rsidR="00BF700C">
              <w:rPr>
                <w:noProof/>
                <w:webHidden/>
              </w:rPr>
              <w:fldChar w:fldCharType="end"/>
            </w:r>
          </w:hyperlink>
        </w:p>
        <w:p w14:paraId="3D46DC3F" w14:textId="77777777" w:rsidR="00BF700C" w:rsidRDefault="00000000" w:rsidP="00AE50DB">
          <w:pPr>
            <w:pStyle w:val="TOC2"/>
            <w:tabs>
              <w:tab w:val="right" w:leader="dot" w:pos="9016"/>
            </w:tabs>
            <w:spacing w:after="200"/>
            <w:rPr>
              <w:noProof/>
            </w:rPr>
          </w:pPr>
          <w:hyperlink w:anchor="_Toc133089517" w:history="1">
            <w:r w:rsidR="00BF700C" w:rsidRPr="00C94CF8">
              <w:rPr>
                <w:rStyle w:val="Hyperlink"/>
                <w:noProof/>
              </w:rPr>
              <w:t>5.7 Recommendations</w:t>
            </w:r>
            <w:r w:rsidR="00BF700C">
              <w:rPr>
                <w:noProof/>
                <w:webHidden/>
              </w:rPr>
              <w:tab/>
            </w:r>
            <w:r w:rsidR="00BF700C">
              <w:rPr>
                <w:noProof/>
                <w:webHidden/>
              </w:rPr>
              <w:fldChar w:fldCharType="begin"/>
            </w:r>
            <w:r w:rsidR="00BF700C">
              <w:rPr>
                <w:noProof/>
                <w:webHidden/>
              </w:rPr>
              <w:instrText xml:space="preserve"> PAGEREF _Toc133089517 \h </w:instrText>
            </w:r>
            <w:r w:rsidR="00BF700C">
              <w:rPr>
                <w:noProof/>
                <w:webHidden/>
              </w:rPr>
            </w:r>
            <w:r w:rsidR="00BF700C">
              <w:rPr>
                <w:noProof/>
                <w:webHidden/>
              </w:rPr>
              <w:fldChar w:fldCharType="separate"/>
            </w:r>
            <w:r w:rsidR="00BF700C">
              <w:rPr>
                <w:noProof/>
                <w:webHidden/>
              </w:rPr>
              <w:t>26</w:t>
            </w:r>
            <w:r w:rsidR="00BF700C">
              <w:rPr>
                <w:noProof/>
                <w:webHidden/>
              </w:rPr>
              <w:fldChar w:fldCharType="end"/>
            </w:r>
          </w:hyperlink>
        </w:p>
        <w:p w14:paraId="627C2929" w14:textId="77777777" w:rsidR="00BF700C" w:rsidRDefault="00000000" w:rsidP="00AE50DB">
          <w:pPr>
            <w:pStyle w:val="TOC2"/>
            <w:tabs>
              <w:tab w:val="right" w:leader="dot" w:pos="9016"/>
            </w:tabs>
            <w:spacing w:after="200"/>
            <w:rPr>
              <w:noProof/>
            </w:rPr>
          </w:pPr>
          <w:hyperlink w:anchor="_Toc133089518" w:history="1">
            <w:r w:rsidR="00BF700C" w:rsidRPr="00C94CF8">
              <w:rPr>
                <w:rStyle w:val="Hyperlink"/>
                <w:noProof/>
              </w:rPr>
              <w:t>5.8 Summary</w:t>
            </w:r>
            <w:r w:rsidR="00BF700C">
              <w:rPr>
                <w:noProof/>
                <w:webHidden/>
              </w:rPr>
              <w:tab/>
            </w:r>
            <w:r w:rsidR="00BF700C">
              <w:rPr>
                <w:noProof/>
                <w:webHidden/>
              </w:rPr>
              <w:fldChar w:fldCharType="begin"/>
            </w:r>
            <w:r w:rsidR="00BF700C">
              <w:rPr>
                <w:noProof/>
                <w:webHidden/>
              </w:rPr>
              <w:instrText xml:space="preserve"> PAGEREF _Toc133089518 \h </w:instrText>
            </w:r>
            <w:r w:rsidR="00BF700C">
              <w:rPr>
                <w:noProof/>
                <w:webHidden/>
              </w:rPr>
            </w:r>
            <w:r w:rsidR="00BF700C">
              <w:rPr>
                <w:noProof/>
                <w:webHidden/>
              </w:rPr>
              <w:fldChar w:fldCharType="separate"/>
            </w:r>
            <w:r w:rsidR="00BF700C">
              <w:rPr>
                <w:noProof/>
                <w:webHidden/>
              </w:rPr>
              <w:t>26</w:t>
            </w:r>
            <w:r w:rsidR="00BF700C">
              <w:rPr>
                <w:noProof/>
                <w:webHidden/>
              </w:rPr>
              <w:fldChar w:fldCharType="end"/>
            </w:r>
          </w:hyperlink>
        </w:p>
        <w:p w14:paraId="504406A6" w14:textId="77777777" w:rsidR="00BF700C" w:rsidRDefault="00000000" w:rsidP="00AE50DB">
          <w:pPr>
            <w:pStyle w:val="TOC1"/>
            <w:tabs>
              <w:tab w:val="right" w:leader="dot" w:pos="9016"/>
            </w:tabs>
            <w:spacing w:after="200"/>
            <w:rPr>
              <w:noProof/>
            </w:rPr>
          </w:pPr>
          <w:hyperlink w:anchor="_Toc133089519" w:history="1">
            <w:r w:rsidR="00BF700C" w:rsidRPr="00C94CF8">
              <w:rPr>
                <w:rStyle w:val="Hyperlink"/>
                <w:noProof/>
              </w:rPr>
              <w:t>References</w:t>
            </w:r>
            <w:r w:rsidR="00BF700C">
              <w:rPr>
                <w:noProof/>
                <w:webHidden/>
              </w:rPr>
              <w:tab/>
            </w:r>
            <w:r w:rsidR="00BF700C">
              <w:rPr>
                <w:noProof/>
                <w:webHidden/>
              </w:rPr>
              <w:fldChar w:fldCharType="begin"/>
            </w:r>
            <w:r w:rsidR="00BF700C">
              <w:rPr>
                <w:noProof/>
                <w:webHidden/>
              </w:rPr>
              <w:instrText xml:space="preserve"> PAGEREF _Toc133089519 \h </w:instrText>
            </w:r>
            <w:r w:rsidR="00BF700C">
              <w:rPr>
                <w:noProof/>
                <w:webHidden/>
              </w:rPr>
            </w:r>
            <w:r w:rsidR="00BF700C">
              <w:rPr>
                <w:noProof/>
                <w:webHidden/>
              </w:rPr>
              <w:fldChar w:fldCharType="separate"/>
            </w:r>
            <w:r w:rsidR="00BF700C">
              <w:rPr>
                <w:noProof/>
                <w:webHidden/>
              </w:rPr>
              <w:t>27</w:t>
            </w:r>
            <w:r w:rsidR="00BF700C">
              <w:rPr>
                <w:noProof/>
                <w:webHidden/>
              </w:rPr>
              <w:fldChar w:fldCharType="end"/>
            </w:r>
          </w:hyperlink>
        </w:p>
        <w:p w14:paraId="5CBFF8B4" w14:textId="77777777" w:rsidR="00BF700C" w:rsidRDefault="00BF700C" w:rsidP="00AE50DB">
          <w:r>
            <w:rPr>
              <w:b/>
              <w:bCs/>
              <w:noProof/>
            </w:rPr>
            <w:fldChar w:fldCharType="end"/>
          </w:r>
        </w:p>
      </w:sdtContent>
    </w:sdt>
    <w:p w14:paraId="4BB4E888" w14:textId="77777777" w:rsidR="00AB0FAB" w:rsidRDefault="00256F68" w:rsidP="00AE50DB">
      <w:r>
        <w:br w:type="page"/>
      </w:r>
    </w:p>
    <w:p w14:paraId="76498CC2" w14:textId="77777777" w:rsidR="00AB0FAB" w:rsidRDefault="00256F68" w:rsidP="00AE50DB">
      <w:pPr>
        <w:pStyle w:val="Heading1"/>
        <w:spacing w:before="200" w:after="200"/>
      </w:pPr>
      <w:bookmarkStart w:id="0" w:name="_qk0le4m9i6d1" w:colFirst="0" w:colLast="0"/>
      <w:bookmarkStart w:id="1" w:name="_Toc133089482"/>
      <w:bookmarkEnd w:id="0"/>
      <w:r>
        <w:lastRenderedPageBreak/>
        <w:t>List of Figures</w:t>
      </w:r>
      <w:bookmarkEnd w:id="1"/>
    </w:p>
    <w:p w14:paraId="7EA9E921" w14:textId="77777777" w:rsidR="00AB0FAB" w:rsidRDefault="00256F68" w:rsidP="00AE50DB">
      <w:pPr>
        <w:rPr>
          <w:b/>
        </w:rPr>
      </w:pPr>
      <w:r>
        <w:rPr>
          <w:b/>
        </w:rPr>
        <w:t xml:space="preserve">Figure 1:  Vacancies in Hospitality Industry </w:t>
      </w:r>
    </w:p>
    <w:p w14:paraId="5761A487" w14:textId="77777777" w:rsidR="00AB0FAB" w:rsidRDefault="00256F68" w:rsidP="00AE50DB">
      <w:pPr>
        <w:rPr>
          <w:b/>
        </w:rPr>
      </w:pPr>
      <w:r>
        <w:rPr>
          <w:b/>
        </w:rPr>
        <w:t>Figure 2: Impact of Brexit in the rate in employment of hospitality industry</w:t>
      </w:r>
    </w:p>
    <w:p w14:paraId="57F1AD87" w14:textId="77777777" w:rsidR="00AB0FAB" w:rsidRDefault="00256F68" w:rsidP="00AE50DB">
      <w:pPr>
        <w:pStyle w:val="Heading1"/>
        <w:spacing w:before="200" w:after="200"/>
      </w:pPr>
      <w:bookmarkStart w:id="2" w:name="_p0y84er0tt4l" w:colFirst="0" w:colLast="0"/>
      <w:bookmarkStart w:id="3" w:name="_Toc133089483"/>
      <w:bookmarkEnd w:id="2"/>
      <w:r>
        <w:t>List of Tables</w:t>
      </w:r>
      <w:bookmarkEnd w:id="3"/>
    </w:p>
    <w:p w14:paraId="6D9AEFC1" w14:textId="77777777" w:rsidR="00AB0FAB" w:rsidRDefault="00256F68" w:rsidP="00AE50DB">
      <w:pPr>
        <w:rPr>
          <w:b/>
        </w:rPr>
      </w:pPr>
      <w:r>
        <w:rPr>
          <w:b/>
        </w:rPr>
        <w:t xml:space="preserve">Table 1: Vacancies in Hospitality Industry </w:t>
      </w:r>
    </w:p>
    <w:p w14:paraId="6BECA58A" w14:textId="77777777" w:rsidR="00AB0FAB" w:rsidRDefault="00256F68" w:rsidP="00AE50DB">
      <w:pPr>
        <w:rPr>
          <w:b/>
        </w:rPr>
      </w:pPr>
      <w:r>
        <w:rPr>
          <w:b/>
        </w:rPr>
        <w:t>Table 2: Impact of Brexit on British Workers</w:t>
      </w:r>
    </w:p>
    <w:p w14:paraId="709784A8" w14:textId="77777777" w:rsidR="00AB0FAB" w:rsidRDefault="00256F68" w:rsidP="00AE50DB">
      <w:r>
        <w:rPr>
          <w:b/>
        </w:rPr>
        <w:t>Table 3: Impact of Brexit on EU Workers</w:t>
      </w:r>
      <w:r>
        <w:br w:type="page"/>
      </w:r>
    </w:p>
    <w:p w14:paraId="7FC92607" w14:textId="77777777" w:rsidR="00AB0FAB" w:rsidRDefault="00256F68" w:rsidP="00AE50DB">
      <w:pPr>
        <w:pStyle w:val="Heading1"/>
        <w:spacing w:before="200" w:after="200"/>
      </w:pPr>
      <w:bookmarkStart w:id="4" w:name="_k416sii5hrz" w:colFirst="0" w:colLast="0"/>
      <w:bookmarkStart w:id="5" w:name="_Toc133089484"/>
      <w:bookmarkEnd w:id="4"/>
      <w:r>
        <w:lastRenderedPageBreak/>
        <w:t>Chapter 1: Introduction</w:t>
      </w:r>
      <w:bookmarkEnd w:id="5"/>
    </w:p>
    <w:p w14:paraId="62C4C444" w14:textId="77777777" w:rsidR="00AB0FAB" w:rsidRDefault="00256F68" w:rsidP="00AE50DB">
      <w:pPr>
        <w:pStyle w:val="Heading2"/>
        <w:spacing w:before="200" w:after="200"/>
      </w:pPr>
      <w:bookmarkStart w:id="6" w:name="_n63za436l9n2" w:colFirst="0" w:colLast="0"/>
      <w:bookmarkStart w:id="7" w:name="_Toc133089485"/>
      <w:bookmarkEnd w:id="6"/>
      <w:r>
        <w:t>1.1 Introduction</w:t>
      </w:r>
      <w:bookmarkEnd w:id="7"/>
    </w:p>
    <w:p w14:paraId="31AA49EF" w14:textId="77777777" w:rsidR="00AB0FAB" w:rsidRDefault="00256F68" w:rsidP="00AE50DB">
      <w:r>
        <w:t>The term "hospitality" is used to refer to a wide variety of service industries, some of which include the operation of cruise ships, the management of event planning, and the provision of housing. People need to have spare time and money for the industry to continue existing as a viable economic option (Ghoshal, 2020). Cleaning personnel, culinary staff, human resources specialists, and public relations professionals are some examples of employment that may be found in this area. There will be extensive repercussions felt across various industries as a result of Brexit, which refers to the withdrawal of the United Kingdom from the European Union. The impact on the hospitality industry's capacity to recruit new employees is particularly obvious as a result. This dissertation will study how the impending departure of the United Kingdom from the European Union has affected the capacity of the hotel business in the United Kingdom to recruit new employees.</w:t>
      </w:r>
    </w:p>
    <w:p w14:paraId="6CE31882" w14:textId="77777777" w:rsidR="00AB0FAB" w:rsidRDefault="00256F68" w:rsidP="00AE50DB">
      <w:pPr>
        <w:pStyle w:val="Heading2"/>
        <w:spacing w:before="200" w:after="200"/>
      </w:pPr>
      <w:bookmarkStart w:id="8" w:name="_ycq5mbgtsfbt" w:colFirst="0" w:colLast="0"/>
      <w:bookmarkStart w:id="9" w:name="_Toc133089486"/>
      <w:bookmarkEnd w:id="8"/>
      <w:r>
        <w:t>1.2 Background of the Study</w:t>
      </w:r>
      <w:bookmarkEnd w:id="9"/>
    </w:p>
    <w:p w14:paraId="5F302664" w14:textId="77777777" w:rsidR="00AB0FAB" w:rsidRDefault="00256F68" w:rsidP="00AE50DB">
      <w:r>
        <w:t xml:space="preserve">The hospitality sector in the United Kingdom contributes significantly to the overall Gross Domestic Product. There are more than 180,000 businesses operating in this industry, and together, they are responsible for the employment of more than 3 million people. This accounts for almost 10% of the overall workforce in the country (Read </w:t>
      </w:r>
      <w:r w:rsidR="001F7AB9">
        <w:t>and</w:t>
      </w:r>
      <w:r>
        <w:t xml:space="preserve"> </w:t>
      </w:r>
      <w:proofErr w:type="spellStart"/>
      <w:r>
        <w:t>Fenge</w:t>
      </w:r>
      <w:proofErr w:type="spellEnd"/>
      <w:r>
        <w:t>, 2019). The company has historically relied on workers from other countries to fill roles that need minimal levels of competence; however, the Brexit has significantly impacted attempts to attract new employees and keep the ones they already have.</w:t>
      </w:r>
    </w:p>
    <w:p w14:paraId="553DAB36" w14:textId="77777777" w:rsidR="00AB0FAB" w:rsidRDefault="00256F68" w:rsidP="00AE50DB">
      <w:pPr>
        <w:pStyle w:val="Heading2"/>
        <w:spacing w:before="200" w:after="200"/>
      </w:pPr>
      <w:bookmarkStart w:id="10" w:name="_w0im4jlpvc1a" w:colFirst="0" w:colLast="0"/>
      <w:bookmarkStart w:id="11" w:name="_Toc133089487"/>
      <w:bookmarkEnd w:id="10"/>
      <w:r>
        <w:t>1.3 Problem Statement</w:t>
      </w:r>
      <w:bookmarkEnd w:id="11"/>
    </w:p>
    <w:p w14:paraId="39DE0B23" w14:textId="77777777" w:rsidR="00AB0FAB" w:rsidRDefault="00256F68" w:rsidP="00AE50DB">
      <w:r>
        <w:t>The hospitality sector in the United Kingdom is experiencing a severe labour crisis, and finding qualified candidates has gotten increasingly difficult since Brexit. There is a general feeling of unease as a result of Brexit, and the recruiting process has been further hampered by the absence of a clear immigration strategy (</w:t>
      </w:r>
      <w:proofErr w:type="spellStart"/>
      <w:r>
        <w:t>Yusoff</w:t>
      </w:r>
      <w:proofErr w:type="spellEnd"/>
      <w:r>
        <w:t xml:space="preserve"> et al., 2020). The purpose of this research is to examine how Brexit has affected the hotel industry's search for new employees and to provide ways to address the problems that have arisen as a result.</w:t>
      </w:r>
    </w:p>
    <w:p w14:paraId="165E135C" w14:textId="77777777" w:rsidR="00AB0FAB" w:rsidRDefault="00256F68" w:rsidP="00AE50DB">
      <w:pPr>
        <w:pStyle w:val="Heading2"/>
        <w:spacing w:before="200" w:after="200"/>
      </w:pPr>
      <w:bookmarkStart w:id="12" w:name="_2rgdbrk1e5l7" w:colFirst="0" w:colLast="0"/>
      <w:bookmarkStart w:id="13" w:name="_Toc133089488"/>
      <w:bookmarkEnd w:id="12"/>
      <w:r>
        <w:lastRenderedPageBreak/>
        <w:t>1.4 Aims, Objectives, Research Questions, Hypothesis</w:t>
      </w:r>
      <w:bookmarkEnd w:id="13"/>
    </w:p>
    <w:p w14:paraId="32197B80" w14:textId="77777777" w:rsidR="00AB0FAB" w:rsidRDefault="00256F68" w:rsidP="00AE50DB">
      <w:pPr>
        <w:rPr>
          <w:b/>
        </w:rPr>
      </w:pPr>
      <w:r>
        <w:rPr>
          <w:b/>
        </w:rPr>
        <w:t>Research Aim</w:t>
      </w:r>
    </w:p>
    <w:p w14:paraId="16A3B77E" w14:textId="77777777" w:rsidR="00AB0FAB" w:rsidRDefault="00256F68" w:rsidP="00AE50DB">
      <w:r>
        <w:t>The study's primary aim is to learn how Brexit has affected the hotel industry's hiring practises. The main aim of this research is to understand how Brexit has affected the hotel industry's approach to hiring.</w:t>
      </w:r>
    </w:p>
    <w:p w14:paraId="21C31605" w14:textId="77777777" w:rsidR="00AB0FAB" w:rsidRDefault="00256F68" w:rsidP="00AE50DB">
      <w:pPr>
        <w:rPr>
          <w:b/>
        </w:rPr>
      </w:pPr>
      <w:r>
        <w:rPr>
          <w:b/>
        </w:rPr>
        <w:t>Research Objectives</w:t>
      </w:r>
    </w:p>
    <w:p w14:paraId="54308EF6" w14:textId="77777777" w:rsidR="00AB0FAB" w:rsidRDefault="00256F68" w:rsidP="00AE50DB">
      <w:pPr>
        <w:numPr>
          <w:ilvl w:val="0"/>
          <w:numId w:val="1"/>
        </w:numPr>
      </w:pPr>
      <w:r>
        <w:t>To ascertain the difficulties that the hotel sector is having with hiring.</w:t>
      </w:r>
    </w:p>
    <w:p w14:paraId="65E968B4" w14:textId="77777777" w:rsidR="00AB0FAB" w:rsidRDefault="00256F68" w:rsidP="00AE50DB">
      <w:pPr>
        <w:numPr>
          <w:ilvl w:val="0"/>
          <w:numId w:val="1"/>
        </w:numPr>
      </w:pPr>
      <w:r>
        <w:t>To recognise the significance of the hiring process in the hospitality sector.</w:t>
      </w:r>
    </w:p>
    <w:p w14:paraId="4662AC77" w14:textId="77777777" w:rsidR="00AB0FAB" w:rsidRDefault="00256F68" w:rsidP="00AE50DB">
      <w:pPr>
        <w:numPr>
          <w:ilvl w:val="0"/>
          <w:numId w:val="1"/>
        </w:numPr>
      </w:pPr>
      <w:r>
        <w:t>To comprehend the need for the hiring procedure in the hotel sector after Brexit.</w:t>
      </w:r>
    </w:p>
    <w:p w14:paraId="527F1A5C" w14:textId="77777777" w:rsidR="00AB0FAB" w:rsidRDefault="00256F68" w:rsidP="00AE50DB">
      <w:pPr>
        <w:rPr>
          <w:b/>
        </w:rPr>
      </w:pPr>
      <w:r>
        <w:rPr>
          <w:b/>
        </w:rPr>
        <w:t>Research Questions</w:t>
      </w:r>
    </w:p>
    <w:p w14:paraId="7123200C" w14:textId="77777777" w:rsidR="00AB0FAB" w:rsidRDefault="00256F68" w:rsidP="00AE50DB">
      <w:pPr>
        <w:numPr>
          <w:ilvl w:val="0"/>
          <w:numId w:val="3"/>
        </w:numPr>
      </w:pPr>
      <w:r>
        <w:t>What are the challenges that the hospitality industry is facing regarding the recruitment process?</w:t>
      </w:r>
    </w:p>
    <w:p w14:paraId="6B916A63" w14:textId="77777777" w:rsidR="00AB0FAB" w:rsidRDefault="00256F68" w:rsidP="00AE50DB">
      <w:pPr>
        <w:numPr>
          <w:ilvl w:val="0"/>
          <w:numId w:val="3"/>
        </w:numPr>
      </w:pPr>
      <w:r>
        <w:t>What is the importance of the recruitment process in the hospitality industry?</w:t>
      </w:r>
    </w:p>
    <w:p w14:paraId="44AB45E2" w14:textId="77777777" w:rsidR="00AB0FAB" w:rsidRDefault="00256F68" w:rsidP="00AE50DB">
      <w:pPr>
        <w:numPr>
          <w:ilvl w:val="0"/>
          <w:numId w:val="3"/>
        </w:numPr>
      </w:pPr>
      <w:r>
        <w:t>Why is it necessary to maintain the recruitment process carefully in the hospitality industry after Brexit?</w:t>
      </w:r>
    </w:p>
    <w:p w14:paraId="79A4DAEC" w14:textId="77777777" w:rsidR="00AB0FAB" w:rsidRDefault="00256F68" w:rsidP="00AE50DB">
      <w:pPr>
        <w:rPr>
          <w:b/>
        </w:rPr>
      </w:pPr>
      <w:r>
        <w:rPr>
          <w:b/>
        </w:rPr>
        <w:t>Hypothesis</w:t>
      </w:r>
    </w:p>
    <w:p w14:paraId="446F782F" w14:textId="77777777" w:rsidR="00AB0FAB" w:rsidRDefault="00256F68" w:rsidP="00AE50DB">
      <w:r>
        <w:t xml:space="preserve">It is hypothesised that the rivalry for employment in the hospitality industry in the UK has intensified significantly as a direct result of Brexit. Since Brexit, it has become more difficult for firms to recruit and retain top talent, which has forced them to experiment with other strategies </w:t>
      </w:r>
      <w:r>
        <w:rPr>
          <w:highlight w:val="white"/>
        </w:rPr>
        <w:t>(</w:t>
      </w:r>
      <w:proofErr w:type="spellStart"/>
      <w:r>
        <w:rPr>
          <w:highlight w:val="white"/>
        </w:rPr>
        <w:t>Navalta</w:t>
      </w:r>
      <w:proofErr w:type="spellEnd"/>
      <w:r>
        <w:rPr>
          <w:highlight w:val="white"/>
        </w:rPr>
        <w:t xml:space="preserve"> et al., 2019)</w:t>
      </w:r>
      <w:r>
        <w:t>.</w:t>
      </w:r>
    </w:p>
    <w:p w14:paraId="03628502" w14:textId="77777777" w:rsidR="00AB0FAB" w:rsidRDefault="00256F68" w:rsidP="00AE50DB">
      <w:pPr>
        <w:pStyle w:val="Heading2"/>
        <w:spacing w:before="200" w:after="200"/>
      </w:pPr>
      <w:bookmarkStart w:id="14" w:name="_m5w46yp19hfw" w:colFirst="0" w:colLast="0"/>
      <w:bookmarkStart w:id="15" w:name="_Toc133089489"/>
      <w:bookmarkEnd w:id="14"/>
      <w:r>
        <w:t>1.5 Rationale</w:t>
      </w:r>
      <w:bookmarkEnd w:id="15"/>
    </w:p>
    <w:p w14:paraId="759560B6" w14:textId="77777777" w:rsidR="00AB0FAB" w:rsidRDefault="00256F68" w:rsidP="00AE50DB">
      <w:r>
        <w:t xml:space="preserve">This research is of the highest relevance given the significance of the hospitality industry to the economy of the UK, as well as the fact that the success of this industry is contingent on its capacity to attract and retain bright employees </w:t>
      </w:r>
      <w:r>
        <w:rPr>
          <w:highlight w:val="white"/>
        </w:rPr>
        <w:t>(</w:t>
      </w:r>
      <w:proofErr w:type="spellStart"/>
      <w:r>
        <w:rPr>
          <w:highlight w:val="white"/>
        </w:rPr>
        <w:t>Navalta</w:t>
      </w:r>
      <w:proofErr w:type="spellEnd"/>
      <w:r>
        <w:rPr>
          <w:highlight w:val="white"/>
        </w:rPr>
        <w:t xml:space="preserve"> et al., 2019)</w:t>
      </w:r>
      <w:r>
        <w:t xml:space="preserve">. The study shed light on the ways in which Brexit has affected the recruiting process and indicates the way towards finding solutions to the issues that are now confronting the industry. The findings of this </w:t>
      </w:r>
      <w:r>
        <w:lastRenderedPageBreak/>
        <w:t>research are expected to be useful to a wide variety of people, including politicians, professionals, and academics.</w:t>
      </w:r>
    </w:p>
    <w:p w14:paraId="7EAC0ECA" w14:textId="77777777" w:rsidR="00AB0FAB" w:rsidRDefault="00256F68" w:rsidP="00AE50DB">
      <w:pPr>
        <w:pStyle w:val="Heading2"/>
        <w:spacing w:before="200" w:after="200"/>
      </w:pPr>
      <w:bookmarkStart w:id="16" w:name="_a1ae29eoh262" w:colFirst="0" w:colLast="0"/>
      <w:bookmarkStart w:id="17" w:name="_Toc133089490"/>
      <w:bookmarkEnd w:id="16"/>
      <w:r>
        <w:t>1.6 Methodology</w:t>
      </w:r>
      <w:bookmarkEnd w:id="17"/>
    </w:p>
    <w:p w14:paraId="29C05225" w14:textId="77777777" w:rsidR="00AB0FAB" w:rsidRDefault="00256F68" w:rsidP="00AE50DB">
      <w:r>
        <w:t xml:space="preserve">This study employs a secondary, qualitative research strategy. Secondary resources such published works, online databases, and print publications are being mined for </w:t>
      </w:r>
      <w:proofErr w:type="gramStart"/>
      <w:r>
        <w:t xml:space="preserve">information  </w:t>
      </w:r>
      <w:r>
        <w:rPr>
          <w:highlight w:val="white"/>
        </w:rPr>
        <w:t>(</w:t>
      </w:r>
      <w:proofErr w:type="spellStart"/>
      <w:proofErr w:type="gramEnd"/>
      <w:r>
        <w:rPr>
          <w:highlight w:val="white"/>
        </w:rPr>
        <w:t>Navalta</w:t>
      </w:r>
      <w:proofErr w:type="spellEnd"/>
      <w:r>
        <w:rPr>
          <w:highlight w:val="white"/>
        </w:rPr>
        <w:t xml:space="preserve"> et al., 2019)</w:t>
      </w:r>
      <w:r>
        <w:t>. Content analysis and other qualitative methods of data analysis are going to be utilised to examine the information gathered.</w:t>
      </w:r>
    </w:p>
    <w:p w14:paraId="521C2B89" w14:textId="77777777" w:rsidR="00AB0FAB" w:rsidRDefault="00256F68" w:rsidP="00AE50DB">
      <w:pPr>
        <w:pStyle w:val="Heading2"/>
        <w:spacing w:before="200" w:after="200"/>
      </w:pPr>
      <w:bookmarkStart w:id="18" w:name="_dxxyaatyheib" w:colFirst="0" w:colLast="0"/>
      <w:bookmarkStart w:id="19" w:name="_Toc133089491"/>
      <w:bookmarkEnd w:id="18"/>
      <w:r>
        <w:t>1.7 Scope of the Study</w:t>
      </w:r>
      <w:bookmarkEnd w:id="19"/>
    </w:p>
    <w:p w14:paraId="1DBEF54C" w14:textId="77777777" w:rsidR="00AB0FAB" w:rsidRDefault="00256F68" w:rsidP="00AE50DB">
      <w:r>
        <w:t xml:space="preserve">The process of hiring new employees in the hotel industry in the UK will be the major focus of this study after Brexit has taken place (Nieves </w:t>
      </w:r>
      <w:r w:rsidR="001F7AB9">
        <w:t>and</w:t>
      </w:r>
      <w:r>
        <w:t xml:space="preserve"> Quintana, 2018). The purpose of the research is to investigate how Brexit has influenced recruiting practices and how the industry as a whole is coping with the challenges that have surfaced as a direct consequence of the event. There is not going to be any effort made to generalise the outcomes of Brexit for the economy of the UK to any other fields.</w:t>
      </w:r>
    </w:p>
    <w:p w14:paraId="41D525DF" w14:textId="77777777" w:rsidR="00AB0FAB" w:rsidRDefault="00256F68" w:rsidP="00AE50DB">
      <w:pPr>
        <w:pStyle w:val="Heading2"/>
        <w:spacing w:before="200" w:after="200"/>
      </w:pPr>
      <w:bookmarkStart w:id="20" w:name="_kdij13rm9vv8" w:colFirst="0" w:colLast="0"/>
      <w:bookmarkStart w:id="21" w:name="_Toc133089492"/>
      <w:bookmarkEnd w:id="20"/>
      <w:r>
        <w:t>1.8 Structure of the Dissertation</w:t>
      </w:r>
      <w:bookmarkEnd w:id="21"/>
    </w:p>
    <w:p w14:paraId="291ABDDF" w14:textId="77777777" w:rsidR="00AB0FAB" w:rsidRDefault="00256F68" w:rsidP="00AE50DB">
      <w:r>
        <w:t>This dissertation is broken up into five different sections. A synopsis of the whole investigation is provided in the very first chapter. A review of the relevant literature is presented in the second chapter, covering themes such as Brexit and the recruiting practices of the hotel business. The methodology for the research is outlined in chapter three, and it covers everything from the design of the study through the gathering and analysis of the data. The findings of the investigation are discussed in Chapter four of the report. The book comes to a close with some recommendations for more research as well as some implications for the hospitality industry.</w:t>
      </w:r>
    </w:p>
    <w:p w14:paraId="01F2D009" w14:textId="77777777" w:rsidR="00AB0FAB" w:rsidRDefault="00256F68" w:rsidP="00AE50DB">
      <w:pPr>
        <w:pStyle w:val="Heading2"/>
        <w:spacing w:before="200" w:after="200"/>
      </w:pPr>
      <w:bookmarkStart w:id="22" w:name="_18fymk9xyrz" w:colFirst="0" w:colLast="0"/>
      <w:bookmarkStart w:id="23" w:name="_Toc133089493"/>
      <w:bookmarkEnd w:id="22"/>
      <w:r>
        <w:t>1.9 Summary</w:t>
      </w:r>
      <w:bookmarkEnd w:id="23"/>
    </w:p>
    <w:p w14:paraId="5B238956" w14:textId="77777777" w:rsidR="00AB0FAB" w:rsidRDefault="00256F68" w:rsidP="00AE50DB">
      <w:r>
        <w:t xml:space="preserve">In conclusion, this chapter has covered the topic of the recruiting practices that have been implemented by the hotel sector as a direct result of Brexit. The background information for the research has been presented, including the influence that Brexit has had on the hospitality industry. The problem has been identified, and it is now abundantly evident that the recruiting practices of the hotel business in the aftermath of Brexit need close examination. The objectives, hypotheses, and propositions of the research have been outlined, and the importance </w:t>
      </w:r>
      <w:r>
        <w:lastRenderedPageBreak/>
        <w:t>and relevance of the study have been discussed at length. The procedure that has been defined has many different components, one of which is the collection of data from secondary sources. The parameters of the scope of the study, including the topics that will be researched, have been thoroughly outlined. The structure of the dissertation has at last been revealed, which outlines the subsequent parts that will be discussed.</w:t>
      </w:r>
    </w:p>
    <w:p w14:paraId="7D589E8E" w14:textId="77777777" w:rsidR="00AB0FAB" w:rsidRDefault="00256F68" w:rsidP="00AE50DB">
      <w:r>
        <w:br w:type="page"/>
      </w:r>
    </w:p>
    <w:p w14:paraId="4BC79729" w14:textId="77777777" w:rsidR="00AB0FAB" w:rsidRDefault="00256F68" w:rsidP="00AE50DB">
      <w:pPr>
        <w:pStyle w:val="Heading1"/>
        <w:spacing w:before="200" w:after="200"/>
      </w:pPr>
      <w:bookmarkStart w:id="24" w:name="_7295diur3ffy" w:colFirst="0" w:colLast="0"/>
      <w:bookmarkStart w:id="25" w:name="_Toc133089494"/>
      <w:bookmarkEnd w:id="24"/>
      <w:r>
        <w:lastRenderedPageBreak/>
        <w:t>Chapter 2: Literature Review</w:t>
      </w:r>
      <w:bookmarkEnd w:id="25"/>
    </w:p>
    <w:p w14:paraId="42FED730" w14:textId="77777777" w:rsidR="00AB0FAB" w:rsidRDefault="00256F68" w:rsidP="00AE50DB">
      <w:r>
        <w:t xml:space="preserve">According to </w:t>
      </w:r>
      <w:proofErr w:type="spellStart"/>
      <w:r>
        <w:t>Garavan</w:t>
      </w:r>
      <w:proofErr w:type="spellEnd"/>
      <w:r>
        <w:t xml:space="preserve"> et al. (2021), the hospitality sector is one of the key businesses that has been severely impacted by Brexit. Since the decision to leave the European Union (EU), the industry has had a difficult time recruiting and retaining people who possess the necessary qualifications. This section's objective is to provide a literature review and analysis of the recruiting practices that have been adopted by the hospitality sector as a direct result of Brexit. The chapter starts out with a concise explanation to the underlying theory, followed by some material that provides context for the current issue being discussed. After that, </w:t>
      </w:r>
      <w:r w:rsidR="00D85E49">
        <w:t xml:space="preserve">this research will </w:t>
      </w:r>
      <w:r>
        <w:t xml:space="preserve">go through some of the pertinent theoretical frameworks and models for this research, and </w:t>
      </w:r>
      <w:proofErr w:type="gramStart"/>
      <w:r>
        <w:t>then  wind</w:t>
      </w:r>
      <w:proofErr w:type="gramEnd"/>
      <w:r>
        <w:t xml:space="preserve"> things up by taking a look back at what already know and where there may be room for improvement. In the last step, the author outlines the research gaps that served as the basis for their own work. </w:t>
      </w:r>
    </w:p>
    <w:p w14:paraId="4592175E" w14:textId="77777777" w:rsidR="00AB0FAB" w:rsidRDefault="00256F68" w:rsidP="00AE50DB">
      <w:r>
        <w:t xml:space="preserve">According to </w:t>
      </w:r>
      <w:proofErr w:type="spellStart"/>
      <w:r>
        <w:t>Aynalem</w:t>
      </w:r>
      <w:proofErr w:type="spellEnd"/>
      <w:r>
        <w:t xml:space="preserve"> et al. (2016), the hospitality industry is a massive and diverse sector that includes a wide range of businesses such as hotels, restaurants, bars, and cafes. It plays a significant role in the economy of a great number of countries, including the UK. This industry is characterised by high levels of rivalry, low profit margins, and the need for a workforce that is both adaptable and multicultural. Because the success of a hospitality company is primarily dependent on the calibre of its personnel, the hiring process is of the utmost importance in this industry. As a direct consequence of Brexit, the hospitality industry will have a more difficult time than usual recruiting new staff. Since the end of free movement of individuals between the UK and the EU, the industry has had a difficult time both recruiting new employees and keeping the ones it already has. The study done by Gibbs et al. (2015) states that, the hospitality industry in the United Kingdom has historically relied on migrants from the European Union to make up for shortfalls in available workers. The market for both skilled and unskilled labour has become more competitive as a result of this drop. </w:t>
      </w:r>
    </w:p>
    <w:p w14:paraId="10973D34" w14:textId="77777777" w:rsidR="00AB0FAB" w:rsidRDefault="00256F68" w:rsidP="00AE50DB">
      <w:r>
        <w:t xml:space="preserve">Several different theoretical frameworks and models have been developed to investigate the process that hotels use to fill open positions. According to Goh </w:t>
      </w:r>
      <w:r w:rsidR="001F7AB9">
        <w:t>and</w:t>
      </w:r>
      <w:r>
        <w:t xml:space="preserve"> </w:t>
      </w:r>
      <w:proofErr w:type="spellStart"/>
      <w:r>
        <w:t>Okumus</w:t>
      </w:r>
      <w:proofErr w:type="spellEnd"/>
      <w:r>
        <w:t xml:space="preserve"> (2020), the strategy of human resource management (HRM), which focuses a priority on recruiting, developing, and retaining talented personnel, is one example of this kind of framework. The plan places the responsibility for fostering an environment that is favourable to employee happiness and retention squarely on the shoulders of upper-level management. The social exchange theory is another point of view that underlines the significance of links between </w:t>
      </w:r>
      <w:r>
        <w:lastRenderedPageBreak/>
        <w:t xml:space="preserve">employers and employees in attracting and retaining skilled personnel. According to </w:t>
      </w:r>
      <w:proofErr w:type="spellStart"/>
      <w:r>
        <w:t>Aynalem</w:t>
      </w:r>
      <w:proofErr w:type="spellEnd"/>
      <w:r>
        <w:t xml:space="preserve"> et al. (2016), one school of thought maintains that the most productive professional partnerships are those in which both parties are willing to give and take from one another. Following the outcome of the Brexit vote, there is a variety of information that has to be gathered in reference to the recruiting procedures used in the hotel business. The consequences that Brexit will have, the challenges of hiring competent people, and the strategies that will be employed to overcome these impediments are all important considerations. The changing demographics of the workforce and the importance of employee retention are two additional elements that have an impact on the process of recruiting new employees.</w:t>
      </w:r>
    </w:p>
    <w:p w14:paraId="1513B562" w14:textId="77777777" w:rsidR="00AB0FAB" w:rsidRDefault="00256F68" w:rsidP="00AE50DB">
      <w:r>
        <w:t xml:space="preserve">Several studies have been conducted on the topic of how the hospitality sector may better attract and retain new workers. The challenges that businesses have in both recruiting new workers and retaining the ones they already have are the focus of a number of these studies. For instance, the study conducted by Goh </w:t>
      </w:r>
      <w:r w:rsidR="001F7AB9">
        <w:t>and</w:t>
      </w:r>
      <w:r>
        <w:t xml:space="preserve"> </w:t>
      </w:r>
      <w:proofErr w:type="spellStart"/>
      <w:r>
        <w:t>Okumus</w:t>
      </w:r>
      <w:proofErr w:type="spellEnd"/>
      <w:r>
        <w:t xml:space="preserve"> (2020) demonstrates that the hospitality industry has a difficult time recruiting new employees and keeping the ones it already has due to the severe rivalry in the industry and the low compensation offered. According to the findings of </w:t>
      </w:r>
      <w:proofErr w:type="spellStart"/>
      <w:r>
        <w:t>Urosevic</w:t>
      </w:r>
      <w:proofErr w:type="spellEnd"/>
      <w:r>
        <w:t xml:space="preserve"> et al. (2017) study, the process of recruiting new employees for the hospitality industry is complex and involves the use of a variety of strategies. Some of these methods include conventional advertising, social networking, and personal referrals. The findings of a number of studies that investigated how Brexit might impact the hotel industry have been compiled. According to the findings of a study that was carried out by </w:t>
      </w:r>
      <w:proofErr w:type="spellStart"/>
      <w:r>
        <w:t>Bavik</w:t>
      </w:r>
      <w:proofErr w:type="spellEnd"/>
      <w:r>
        <w:t xml:space="preserve"> (2016), there would be a shortage of both trained and unskilled workers in the hospitality industry after Brexit. According to the findings of the poll, the uncertainty brought about by Brexit makes it more difficult for businesses to establish long-term strategies. The study done by </w:t>
      </w:r>
      <w:proofErr w:type="spellStart"/>
      <w:r>
        <w:t>Urosevic</w:t>
      </w:r>
      <w:proofErr w:type="spellEnd"/>
      <w:r>
        <w:t xml:space="preserve"> et al. (2017) states that the loss of staff from EU countries would have a significant impact on the hospitality industry, and businesses would be forced to look in other areas for people. The practices of human resource management (HRM), flexibility to changing market situations, and effective recruitment strategies are just a few of the insights that may be gained from earlier study. Previous studies have shown us that it is essential to meet the goals and requirements of employees if one is interested in recruiting and retaining outstanding individuals on staff. Numerous studies have shown the positive benefits that offering workers a work-life balance, opportunities for professional progress, and a pleasant working environment may have on an organisation's ability to recruit and retain skilled personnel.</w:t>
      </w:r>
    </w:p>
    <w:p w14:paraId="30221AA3" w14:textId="77777777" w:rsidR="00AB0FAB" w:rsidRDefault="00256F68" w:rsidP="00AE50DB">
      <w:r>
        <w:lastRenderedPageBreak/>
        <w:t>Although there has been a lot published about the hiring processes used in the hospitality industry, there are still certain concerns that have not been resolved. There is a significant knowledge gap since not enough research has been done on how Brexit would affect the capacity of the sector to recruit new people. More research is needed on how the impacts of Brexit will play out in terms of the labour supply and the hiring practices of employers. In addition, there is a severe lack of research on the influence that technology has had on the recruitment process in the hospitality industry. According to Legrand et al. (2022), it is essential to do research into the many ways in which technology might be used to enhance the recruiting process in order to attract a larger pool of competent candidates. It is also important to do research on the ways in which changing demographics influence the hospitality industry's search for new staff. In view of the increasing need for flexible working arrangements and an ageing workforce, there is a pressing need to study how businesses can better attract and keep employees of a wide variety of ages and levels of expertise (</w:t>
      </w:r>
      <w:proofErr w:type="spellStart"/>
      <w:r>
        <w:t>Houtenville</w:t>
      </w:r>
      <w:proofErr w:type="spellEnd"/>
      <w:r>
        <w:t xml:space="preserve"> </w:t>
      </w:r>
      <w:r w:rsidR="001F7AB9">
        <w:t>and</w:t>
      </w:r>
      <w:r>
        <w:t xml:space="preserve"> </w:t>
      </w:r>
      <w:proofErr w:type="spellStart"/>
      <w:r>
        <w:t>Kalargyrou</w:t>
      </w:r>
      <w:proofErr w:type="spellEnd"/>
      <w:r>
        <w:t>, 2015).</w:t>
      </w:r>
    </w:p>
    <w:p w14:paraId="2764B53C" w14:textId="77777777" w:rsidR="00AB0FAB" w:rsidRDefault="00256F68" w:rsidP="00AE50DB">
      <w:r>
        <w:t>The literature review for this chapter focuses on the recruiting practices that have been implemented in the hospitality sector as a result of Brexit. The first part of the chapter was devoted to an analysis of the primary concept that underpins the area of research, in addition to other components of background (Sumption, 2019). The challenges with the research, the theoretical models, and the lessons that may be learned from previous studies were all discussed. At long last, a description was given of the holes in the research that needed to be addressed. Since the themes of Brexit, technology, and altering demographics are only touched upon in the literature review, further research is necessary to establish how these factors impact the recruiting practices of the hotel business.</w:t>
      </w:r>
    </w:p>
    <w:p w14:paraId="5D89865A" w14:textId="77777777" w:rsidR="00AB0FAB" w:rsidRDefault="00256F68" w:rsidP="00AE50DB">
      <w:r>
        <w:br w:type="page"/>
      </w:r>
    </w:p>
    <w:p w14:paraId="7FF41670" w14:textId="77777777" w:rsidR="00AB0FAB" w:rsidRDefault="00256F68" w:rsidP="00AE50DB">
      <w:pPr>
        <w:pStyle w:val="Heading1"/>
        <w:spacing w:before="200" w:after="200"/>
      </w:pPr>
      <w:bookmarkStart w:id="26" w:name="_cq3laglhzx56" w:colFirst="0" w:colLast="0"/>
      <w:bookmarkStart w:id="27" w:name="_Toc133089495"/>
      <w:bookmarkEnd w:id="26"/>
      <w:r>
        <w:lastRenderedPageBreak/>
        <w:t xml:space="preserve">Chapter 3: Research Methods </w:t>
      </w:r>
      <w:r w:rsidR="001F7AB9">
        <w:t>and</w:t>
      </w:r>
      <w:r>
        <w:t xml:space="preserve"> Methodologies</w:t>
      </w:r>
      <w:bookmarkEnd w:id="27"/>
    </w:p>
    <w:p w14:paraId="520DCE88" w14:textId="77777777" w:rsidR="00AB0FAB" w:rsidRDefault="00256F68" w:rsidP="00AE50DB">
      <w:pPr>
        <w:pStyle w:val="Heading2"/>
        <w:spacing w:before="200" w:after="200"/>
      </w:pPr>
      <w:bookmarkStart w:id="28" w:name="_2xft5f7eq11d" w:colFirst="0" w:colLast="0"/>
      <w:bookmarkStart w:id="29" w:name="_Toc133089496"/>
      <w:bookmarkEnd w:id="28"/>
      <w:r>
        <w:t>3.1 Introduction</w:t>
      </w:r>
      <w:bookmarkEnd w:id="29"/>
    </w:p>
    <w:p w14:paraId="76B91D61" w14:textId="77777777" w:rsidR="00AB0FAB" w:rsidRDefault="00256F68" w:rsidP="00AE50DB">
      <w:r>
        <w:t xml:space="preserve">This section analyses the research methodologies and methods that were utilised to investigate the recruiting practises of the hotel sector in the aftermath of Brexit. This chapter explores the philosophical basis of the study, the paradigmatic assumptions, the methodological attitude, the methodology, the design, the sample, the population, the data gathering techniques, the analytic tools, and the ethical implications (Cameron </w:t>
      </w:r>
      <w:r w:rsidR="001F7AB9">
        <w:t>and</w:t>
      </w:r>
      <w:r>
        <w:t xml:space="preserve"> Marson, 2018). This chapter is significant since it provides an overview of the research method, which is what actually counts when it comes to ensuring that the study is valid, trustworthy, and ethical. This chapter serves as an overview of the research method.</w:t>
      </w:r>
    </w:p>
    <w:p w14:paraId="36A91A9C" w14:textId="77777777" w:rsidR="00AB0FAB" w:rsidRDefault="00256F68" w:rsidP="00AE50DB">
      <w:pPr>
        <w:pStyle w:val="Heading2"/>
        <w:spacing w:before="200" w:after="200"/>
      </w:pPr>
      <w:bookmarkStart w:id="30" w:name="_2pn612wtzp3c" w:colFirst="0" w:colLast="0"/>
      <w:bookmarkStart w:id="31" w:name="_Toc133089497"/>
      <w:bookmarkEnd w:id="30"/>
      <w:r>
        <w:t>3.2 Research Philosophy</w:t>
      </w:r>
      <w:bookmarkEnd w:id="31"/>
    </w:p>
    <w:p w14:paraId="106E9CA1" w14:textId="77777777" w:rsidR="00AB0FAB" w:rsidRDefault="00256F68" w:rsidP="00AE50DB">
      <w:r>
        <w:t xml:space="preserve">This particular piece of research employs the positivist approach to philosophy. Positivism is a philosophical system that lays an emphasis on the use of scientific investigation as a means of gaining a deeper comprehension of the cosmos. The empirical approach of learning is predicated on the idea that the only reliable means of acquiring new information are via observation and measurement. This research of the recruiting practices of the hotel business in the aftermath of Brexit is ideally suited to the positivist approach, which promotes the systematic application of structure to data collection (Cameron </w:t>
      </w:r>
      <w:r w:rsidR="001F7AB9">
        <w:t>and</w:t>
      </w:r>
      <w:r>
        <w:t xml:space="preserve"> Marson, 2018). This technique was developed in the early 20th century. In its investigation of the factors, both internal and external to the hospitality industry, that impact the recruiting process in the aftermath of Brexit, this research adopts a positivist approach in its quest of those variables. The positivist technique that was utilised in this study makes it possible to create results that can be generalised. This is significant for the following reason: the authors of the research expect that the results will throw light on how the capacity of the hotel business to employ new workers may be affected by Brexit.</w:t>
      </w:r>
    </w:p>
    <w:p w14:paraId="7E7B8AAD" w14:textId="77777777" w:rsidR="00AB0FAB" w:rsidRDefault="00256F68" w:rsidP="00AE50DB">
      <w:pPr>
        <w:pStyle w:val="Heading2"/>
        <w:spacing w:before="200" w:after="200"/>
      </w:pPr>
      <w:bookmarkStart w:id="32" w:name="_tqqd6d1cyi28" w:colFirst="0" w:colLast="0"/>
      <w:bookmarkStart w:id="33" w:name="_Toc133089498"/>
      <w:bookmarkEnd w:id="32"/>
      <w:r>
        <w:t>3.3 Research Paradigm</w:t>
      </w:r>
      <w:bookmarkEnd w:id="33"/>
    </w:p>
    <w:p w14:paraId="648405E8" w14:textId="77777777" w:rsidR="00AB0FAB" w:rsidRDefault="00256F68" w:rsidP="00AE50DB">
      <w:r>
        <w:t>A research paradigm is an overall conceptual framework that serves as the basis for carrying out an investigation. Because this study is qualitative in nature, there is no requirement to stick to any certain research paradigm when articulating the approach (</w:t>
      </w:r>
      <w:proofErr w:type="spellStart"/>
      <w:r>
        <w:t>Ndiuini</w:t>
      </w:r>
      <w:proofErr w:type="spellEnd"/>
      <w:r>
        <w:t xml:space="preserve"> </w:t>
      </w:r>
      <w:r w:rsidR="001F7AB9">
        <w:t>and</w:t>
      </w:r>
      <w:r>
        <w:t xml:space="preserve"> Baum, 2021). This may be done because there is no need to. Due to the qualitative nature of this study, it </w:t>
      </w:r>
      <w:r>
        <w:lastRenderedPageBreak/>
        <w:t>does not have to adhere to a certain model of research, which means that its findings may be interpreted in a variety of ways.</w:t>
      </w:r>
    </w:p>
    <w:p w14:paraId="37E3873F" w14:textId="77777777" w:rsidR="00AB0FAB" w:rsidRDefault="00256F68" w:rsidP="00AE50DB">
      <w:pPr>
        <w:pStyle w:val="Heading2"/>
        <w:spacing w:before="200" w:after="200"/>
      </w:pPr>
      <w:bookmarkStart w:id="34" w:name="_bafxtahnt5n3" w:colFirst="0" w:colLast="0"/>
      <w:bookmarkStart w:id="35" w:name="_Toc133089499"/>
      <w:bookmarkEnd w:id="34"/>
      <w:r>
        <w:t>3.4 Research Approach</w:t>
      </w:r>
      <w:bookmarkEnd w:id="35"/>
      <w:r>
        <w:t xml:space="preserve"> </w:t>
      </w:r>
    </w:p>
    <w:p w14:paraId="2EC8604B" w14:textId="77777777" w:rsidR="00AB0FAB" w:rsidRDefault="00256F68" w:rsidP="00AE50DB">
      <w:r>
        <w:t>When it comes to getting to the bottom of their research topics, researchers often pick between two primary approaches. Primary and secondary research are the two categories that fall within the category of studies that may be carried out (Sumption, 2019). Primary research involves conducting questionnaires and interviews with the people who provided the information directly, while secondary research relies on material that has been collected from other sources, such as books and journals. When doing qualitative research, it is possible to make use of a variety of secondary sources. Some examples of secondary materials are books, journals, websites, newspapers, and magazines. It is more common to associate secondary research with quantitative research; nevertheless, this kind of study may also be used in qualitative research (</w:t>
      </w:r>
      <w:proofErr w:type="spellStart"/>
      <w:r>
        <w:t>Houtenville</w:t>
      </w:r>
      <w:proofErr w:type="spellEnd"/>
      <w:r>
        <w:t xml:space="preserve"> </w:t>
      </w:r>
      <w:r w:rsidR="001F7AB9">
        <w:t>and</w:t>
      </w:r>
      <w:r>
        <w:t xml:space="preserve"> </w:t>
      </w:r>
      <w:proofErr w:type="spellStart"/>
      <w:r>
        <w:t>Kalargyrou</w:t>
      </w:r>
      <w:proofErr w:type="spellEnd"/>
      <w:r>
        <w:t>, 2015). When it comes to the hiring process in the hotel industry after Brexit, a comprehensive examination of the relevant literature and data is of the utmost importance, which is why secondary research is so pertinent in this particular scenario. The researcher will be able to get an in-depth understanding of the problem at hand if they do data analysis and synthesis on information gleaned from a wide variety of sources, such as government documents, academic journals, and industry publications.</w:t>
      </w:r>
    </w:p>
    <w:p w14:paraId="5822E002" w14:textId="77777777" w:rsidR="00AB0FAB" w:rsidRDefault="00256F68" w:rsidP="00AE50DB">
      <w:pPr>
        <w:pStyle w:val="Heading2"/>
        <w:spacing w:before="200" w:after="200"/>
      </w:pPr>
      <w:bookmarkStart w:id="36" w:name="_u22thq4qp1wf" w:colFirst="0" w:colLast="0"/>
      <w:bookmarkStart w:id="37" w:name="_Toc133089500"/>
      <w:bookmarkEnd w:id="36"/>
      <w:r>
        <w:t>3.5 Research Methodology</w:t>
      </w:r>
      <w:bookmarkEnd w:id="37"/>
    </w:p>
    <w:p w14:paraId="4CF8807F" w14:textId="77777777" w:rsidR="00AB0FAB" w:rsidRDefault="00256F68" w:rsidP="00AE50DB">
      <w:r>
        <w:t>The research's methodological viewpoint provides an explanation of the overall approach that was used. To collect and evaluate data in this scenario, the research utilises a qualitative methodology and depends on secondary sources such books, journals, websites, newspapers, and magazines as their primary sources of information (</w:t>
      </w:r>
      <w:proofErr w:type="spellStart"/>
      <w:r>
        <w:t>Ndiuini</w:t>
      </w:r>
      <w:proofErr w:type="spellEnd"/>
      <w:r>
        <w:t xml:space="preserve"> </w:t>
      </w:r>
      <w:r w:rsidR="001F7AB9">
        <w:t>and</w:t>
      </w:r>
      <w:r>
        <w:t xml:space="preserve"> Baum, 2021). This kind of research was chosen because it offers the most amount of information on the ways in which the hotel sector is filling open positions after Brexit. Employing a qualitative research approach enables the researcher to assess and interpret evidence drawn from a variety of sources, producing a knowledge that is both comprehensive and nuanced of the problem at hand. In addition, it is of the utmost need to adopt a methodical mindset that is capable of capturing the nuances and complexity of the hiring process in the hospitality business in the wake of Brexit. For this reason, qualitative research techniques are the best choice since they enable the </w:t>
      </w:r>
      <w:r>
        <w:lastRenderedPageBreak/>
        <w:t>researcher to dive into and get information from the views of persons with a variety of stakes in the recruitment process.</w:t>
      </w:r>
    </w:p>
    <w:p w14:paraId="746664D2" w14:textId="77777777" w:rsidR="00AB0FAB" w:rsidRDefault="00256F68" w:rsidP="00AE50DB">
      <w:pPr>
        <w:pStyle w:val="Heading2"/>
        <w:spacing w:before="200" w:after="200"/>
      </w:pPr>
      <w:bookmarkStart w:id="38" w:name="_ia2ppaw45p5s" w:colFirst="0" w:colLast="0"/>
      <w:bookmarkStart w:id="39" w:name="_Toc133089501"/>
      <w:bookmarkEnd w:id="38"/>
      <w:r>
        <w:t>3.6 Research Strategy and Design</w:t>
      </w:r>
      <w:bookmarkEnd w:id="39"/>
    </w:p>
    <w:p w14:paraId="1736C095" w14:textId="77777777" w:rsidR="00AB0FAB" w:rsidRDefault="00256F68" w:rsidP="00AE50DB">
      <w:r>
        <w:t>Using a descriptive research methodology, the paper is going to explain and comprehend how the hiring process in the hospitality business has changed as a result of Brexit. This arrangement will make it easier to examine material obtained from a number of sources, which will ultimately result in a deeper and more comprehensive understanding of the matter as a whole (</w:t>
      </w:r>
      <w:proofErr w:type="spellStart"/>
      <w:r>
        <w:t>Houtenville</w:t>
      </w:r>
      <w:proofErr w:type="spellEnd"/>
      <w:r>
        <w:t xml:space="preserve"> </w:t>
      </w:r>
      <w:r w:rsidR="001F7AB9">
        <w:t>and</w:t>
      </w:r>
      <w:r>
        <w:t xml:space="preserve"> </w:t>
      </w:r>
      <w:proofErr w:type="spellStart"/>
      <w:r>
        <w:t>Kalargyrou</w:t>
      </w:r>
      <w:proofErr w:type="spellEnd"/>
      <w:r>
        <w:t>, 2015). Because it will help in answering the research questions by examining the aspects of the hotel sector's recruitment process after Brexit, the descriptive research design is appropriate for this study. This is because the study will focus on the hotel business.</w:t>
      </w:r>
    </w:p>
    <w:p w14:paraId="2A86C402" w14:textId="77777777" w:rsidR="00AB0FAB" w:rsidRDefault="00256F68" w:rsidP="00AE50DB">
      <w:pPr>
        <w:pStyle w:val="Heading2"/>
        <w:spacing w:before="200" w:after="200"/>
      </w:pPr>
      <w:bookmarkStart w:id="40" w:name="_9pfk50yga642" w:colFirst="0" w:colLast="0"/>
      <w:bookmarkStart w:id="41" w:name="_Toc133089502"/>
      <w:bookmarkEnd w:id="40"/>
      <w:r>
        <w:t>3.7 Research Sample and Population</w:t>
      </w:r>
      <w:bookmarkEnd w:id="41"/>
    </w:p>
    <w:p w14:paraId="0F1A5D31" w14:textId="77777777" w:rsidR="00AB0FAB" w:rsidRDefault="00256F68" w:rsidP="00AE50DB">
      <w:r>
        <w:t xml:space="preserve">Because secondary data are not representative of a sample or population in any way, this inquiry will not make use of either kind of data. The researcher will collect data from a wide range of sources, do an analysis on the data, and then come to some findings on the hiring practices of the hotel business in the aftermath of Brexit (Cameron </w:t>
      </w:r>
      <w:r w:rsidR="001F7AB9">
        <w:t>and</w:t>
      </w:r>
      <w:r>
        <w:t xml:space="preserve"> Marson, 2018).</w:t>
      </w:r>
    </w:p>
    <w:p w14:paraId="0175D9D3" w14:textId="77777777" w:rsidR="00AB0FAB" w:rsidRDefault="00256F68" w:rsidP="00AE50DB">
      <w:pPr>
        <w:pStyle w:val="Heading2"/>
        <w:spacing w:before="200" w:after="200"/>
      </w:pPr>
      <w:bookmarkStart w:id="42" w:name="_r0i3f9wb1m9y" w:colFirst="0" w:colLast="0"/>
      <w:bookmarkStart w:id="43" w:name="_Toc133089503"/>
      <w:bookmarkEnd w:id="42"/>
      <w:r>
        <w:t>3.8 Data Collection and Data Analysis Tools</w:t>
      </w:r>
      <w:bookmarkEnd w:id="43"/>
    </w:p>
    <w:p w14:paraId="21322FE6" w14:textId="77777777" w:rsidR="00AB0FAB" w:rsidRDefault="00256F68" w:rsidP="00AE50DB">
      <w:r>
        <w:t>According to what was said before, the research project in question would collect its data via the use of secondary sources. Analysis of content and analysis of themes are only two examples of the qualitative approaches that are used in the process of analysing the data that was gathered (</w:t>
      </w:r>
      <w:proofErr w:type="spellStart"/>
      <w:r>
        <w:t>Filimonau</w:t>
      </w:r>
      <w:proofErr w:type="spellEnd"/>
      <w:r>
        <w:t xml:space="preserve"> </w:t>
      </w:r>
      <w:r w:rsidR="001F7AB9">
        <w:t>and</w:t>
      </w:r>
      <w:r>
        <w:t xml:space="preserve"> Mika, 2019).</w:t>
      </w:r>
    </w:p>
    <w:p w14:paraId="1D643F88" w14:textId="77777777" w:rsidR="00AB0FAB" w:rsidRDefault="00256F68" w:rsidP="00AE50DB">
      <w:r>
        <w:t xml:space="preserve">The contents of secondary sources including books, journals, and newspapers will be content-analysed in order to highlight overarching themes and patterns in the recruiting practices of the hotel business in the aftermath of Brexit. This strategy has a greater understanding of the major issues and possibilities that the sector has in relation to recruiting. A thematic analysis will be performed on the collected data in order to identify and investigate the underlying themes and patterns contained within it (Sumption, 2019). The technique depends on the identification of recurring patterns within the data, which are then categorised into meaningful groupings using the results of the analysis. We may have a better understanding of the perspectives and concerns </w:t>
      </w:r>
      <w:r>
        <w:lastRenderedPageBreak/>
        <w:t>of the different stakeholders participating in the post-Brexit recruitment process in the hotel business if we make use of a theme analysis.</w:t>
      </w:r>
    </w:p>
    <w:p w14:paraId="29E6137F" w14:textId="77777777" w:rsidR="00AB0FAB" w:rsidRDefault="00256F68" w:rsidP="00AE50DB">
      <w:pPr>
        <w:pStyle w:val="Heading2"/>
        <w:spacing w:before="200" w:after="200"/>
      </w:pPr>
      <w:bookmarkStart w:id="44" w:name="_lxysnds4kxzz" w:colFirst="0" w:colLast="0"/>
      <w:bookmarkStart w:id="45" w:name="_Toc133089504"/>
      <w:bookmarkEnd w:id="44"/>
      <w:r>
        <w:t>3.9 Ethical Consideration</w:t>
      </w:r>
      <w:bookmarkEnd w:id="45"/>
      <w:r>
        <w:t xml:space="preserve"> </w:t>
      </w:r>
    </w:p>
    <w:p w14:paraId="7A86AB1D" w14:textId="77777777" w:rsidR="00AB0FAB" w:rsidRDefault="00256F68" w:rsidP="00AE50DB">
      <w:r>
        <w:t>It is essential to the success of this inquiry that ethical concerns, such as maintaining the identity and confidentiality of the people who participated in the study, be addressed. When doing research, it is essential to maintain integrity and honesty, as well as to prevent distorting the data that is acquired (</w:t>
      </w:r>
      <w:proofErr w:type="spellStart"/>
      <w:r>
        <w:rPr>
          <w:highlight w:val="white"/>
        </w:rPr>
        <w:t>Navalta</w:t>
      </w:r>
      <w:proofErr w:type="spellEnd"/>
      <w:r>
        <w:rPr>
          <w:highlight w:val="white"/>
        </w:rPr>
        <w:t xml:space="preserve"> et al., 2019)</w:t>
      </w:r>
      <w:r>
        <w:t>. The researcher has to make sure they have all the necessary permissions and approvals before utilising any data or resources that are protected by intellectual property rights. It is essential to acknowledge and appropriately attribute the sources that were relied upon.</w:t>
      </w:r>
    </w:p>
    <w:p w14:paraId="1B5F7408" w14:textId="77777777" w:rsidR="00AB0FAB" w:rsidRDefault="00256F68" w:rsidP="00AE50DB">
      <w:pPr>
        <w:pStyle w:val="Heading2"/>
        <w:spacing w:before="200" w:after="200"/>
      </w:pPr>
      <w:bookmarkStart w:id="46" w:name="_9ztz4tac8uit" w:colFirst="0" w:colLast="0"/>
      <w:bookmarkStart w:id="47" w:name="_Toc133089505"/>
      <w:bookmarkEnd w:id="46"/>
      <w:r>
        <w:t>3.10 Summary</w:t>
      </w:r>
      <w:bookmarkEnd w:id="47"/>
      <w:r>
        <w:t xml:space="preserve"> </w:t>
      </w:r>
    </w:p>
    <w:p w14:paraId="37F315C6" w14:textId="77777777" w:rsidR="00AB0FAB" w:rsidRDefault="00256F68" w:rsidP="00AE50DB">
      <w:pPr>
        <w:rPr>
          <w:sz w:val="28"/>
          <w:szCs w:val="28"/>
        </w:rPr>
      </w:pPr>
      <w:r>
        <w:t>Methodology for the examination of the hotel industry's hiring practises in the wake of Brexit is presented in the third chapter. Positivism is the theoretical framework for this study. Since this study is qualitative in nature, there is no need to adhere to any particular research paradigm. The methodology is qualitative and based on secondary sources. Data collection will focus on secondary sources including published books, scholarly articles, websites, and print periodicals (</w:t>
      </w:r>
      <w:r>
        <w:rPr>
          <w:highlight w:val="white"/>
        </w:rPr>
        <w:t>Schuurman, 2020)</w:t>
      </w:r>
      <w:r>
        <w:t>. This study does not have a representative sample or population. Content analysis and theme analysis are among the methods used to gather and analyse the data. Confidentiality, anonymity, and informed permission, among other ethical issues, are also covered.</w:t>
      </w:r>
    </w:p>
    <w:p w14:paraId="03970F9F" w14:textId="77777777" w:rsidR="00AB0FAB" w:rsidRDefault="00256F68" w:rsidP="00AE50DB">
      <w:pPr>
        <w:pStyle w:val="Heading1"/>
        <w:spacing w:before="200" w:after="200"/>
      </w:pPr>
      <w:bookmarkStart w:id="48" w:name="_ktlttypmn036" w:colFirst="0" w:colLast="0"/>
      <w:bookmarkEnd w:id="48"/>
      <w:r>
        <w:br w:type="page"/>
      </w:r>
    </w:p>
    <w:p w14:paraId="553EED33" w14:textId="77777777" w:rsidR="00AB0FAB" w:rsidRDefault="00256F68" w:rsidP="00AE50DB">
      <w:pPr>
        <w:pStyle w:val="Heading1"/>
        <w:spacing w:before="200" w:after="200"/>
      </w:pPr>
      <w:bookmarkStart w:id="49" w:name="_6ghuott0ab3" w:colFirst="0" w:colLast="0"/>
      <w:bookmarkStart w:id="50" w:name="_Toc133089506"/>
      <w:bookmarkEnd w:id="49"/>
      <w:r>
        <w:lastRenderedPageBreak/>
        <w:t>Chapter 4: Data Analysis and Discussions</w:t>
      </w:r>
      <w:bookmarkEnd w:id="50"/>
    </w:p>
    <w:p w14:paraId="6A1E9E55" w14:textId="77777777" w:rsidR="00AB0FAB" w:rsidRDefault="00256F68" w:rsidP="00AE50DB">
      <w:pPr>
        <w:pStyle w:val="Heading2"/>
        <w:spacing w:before="200" w:after="200"/>
      </w:pPr>
      <w:bookmarkStart w:id="51" w:name="_8hn3441th1wg" w:colFirst="0" w:colLast="0"/>
      <w:bookmarkStart w:id="52" w:name="_Toc133089507"/>
      <w:bookmarkEnd w:id="51"/>
      <w:r>
        <w:t>4.1 Introduction</w:t>
      </w:r>
      <w:bookmarkEnd w:id="52"/>
    </w:p>
    <w:p w14:paraId="33AD16CB" w14:textId="77777777" w:rsidR="00AB0FAB" w:rsidRDefault="00256F68" w:rsidP="00AE50DB">
      <w:r>
        <w:t>Because of the outcome of the Brexit vote, it has become very difficult for firms in the hospitality industry of the UK to locate applicants who meet their qualifications to fill jobs that are now vacant. It is very necessary for the success of the hospitality industry to have a solid understanding of the significance of the hiring process as well as the challenges that it presents (</w:t>
      </w:r>
      <w:proofErr w:type="spellStart"/>
      <w:r>
        <w:t>Filimonau</w:t>
      </w:r>
      <w:proofErr w:type="spellEnd"/>
      <w:r>
        <w:t xml:space="preserve"> </w:t>
      </w:r>
      <w:r w:rsidR="001F7AB9">
        <w:t>and</w:t>
      </w:r>
      <w:r>
        <w:t xml:space="preserve"> Mika, 2019). The objective of this chapter is to do research on and have a discussion about some of the challenges that have arisen in the hiring process within the hospitality sector as a direct consequence of Brexit.</w:t>
      </w:r>
    </w:p>
    <w:p w14:paraId="12504383" w14:textId="77777777" w:rsidR="00AB0FAB" w:rsidRDefault="00256F68" w:rsidP="00AE50DB">
      <w:pPr>
        <w:pStyle w:val="Heading2"/>
        <w:spacing w:before="200" w:after="200"/>
      </w:pPr>
      <w:bookmarkStart w:id="53" w:name="_j9es3a46ciop" w:colFirst="0" w:colLast="0"/>
      <w:bookmarkStart w:id="54" w:name="_Toc133089508"/>
      <w:bookmarkEnd w:id="53"/>
      <w:r>
        <w:t>4.2 Analysis and Discussions of Findings</w:t>
      </w:r>
      <w:bookmarkEnd w:id="54"/>
    </w:p>
    <w:p w14:paraId="2C3AC34B" w14:textId="77777777" w:rsidR="00AB0FAB" w:rsidRDefault="00256F68" w:rsidP="00AE50DB">
      <w:r>
        <w:t>The following results and comments are presented in relation to the study topics, based on the secondary data acquired.</w:t>
      </w:r>
    </w:p>
    <w:p w14:paraId="6562F1C1" w14:textId="77777777" w:rsidR="00AB0FAB" w:rsidRDefault="00256F68" w:rsidP="00AE50DB">
      <w:pPr>
        <w:rPr>
          <w:b/>
          <w:i/>
        </w:rPr>
      </w:pPr>
      <w:r>
        <w:rPr>
          <w:b/>
          <w:i/>
        </w:rPr>
        <w:t>What are the challenges that the hospitality industry is facing regarding the recruitment process?</w:t>
      </w:r>
    </w:p>
    <w:p w14:paraId="1FE16D54" w14:textId="77777777" w:rsidR="00AB0FAB" w:rsidRDefault="00256F68" w:rsidP="00AE50DB">
      <w:pPr>
        <w:rPr>
          <w:b/>
        </w:rPr>
      </w:pPr>
      <w:r>
        <w:rPr>
          <w:b/>
        </w:rPr>
        <w:t>Employee Vacancies and Turnover</w:t>
      </w:r>
    </w:p>
    <w:p w14:paraId="262BFECB" w14:textId="77777777" w:rsidR="00AB0FAB" w:rsidRDefault="00256F68" w:rsidP="00AE50DB">
      <w:pPr>
        <w:rPr>
          <w:sz w:val="28"/>
          <w:szCs w:val="28"/>
        </w:rPr>
      </w:pPr>
      <w:r>
        <w:t>There has been a severe labour shortage in the hospitality industry for some years. There are now over 170,000 unfilled jobs in the hospitality industry, according to a new report from the Office for National Statistics (ONS). This represents an increase of 83% from the previous year. 45 percent of UK hospitality firms had to cut services or hours of operation, according to another research (</w:t>
      </w:r>
      <w:r>
        <w:rPr>
          <w:highlight w:val="white"/>
        </w:rPr>
        <w:t xml:space="preserve">Camilleri </w:t>
      </w:r>
      <w:r w:rsidR="001F7AB9">
        <w:rPr>
          <w:highlight w:val="white"/>
        </w:rPr>
        <w:t>and</w:t>
      </w:r>
      <w:r>
        <w:rPr>
          <w:highlight w:val="white"/>
        </w:rPr>
        <w:t xml:space="preserve"> Valeri, 2021)</w:t>
      </w:r>
      <w:r>
        <w:t xml:space="preserve">. More than ever, it is essential to invest in team training to manage staff retention. There are calls for the government to </w:t>
      </w:r>
      <w:proofErr w:type="spellStart"/>
      <w:r>
        <w:t>reevaluate</w:t>
      </w:r>
      <w:proofErr w:type="spellEnd"/>
      <w:r>
        <w:t xml:space="preserve"> the shortage of workers in some professions and increase pay and schedule flexibility to attract and retain more people.</w:t>
      </w:r>
    </w:p>
    <w:p w14:paraId="00DA6BF8" w14:textId="77777777" w:rsidR="00AB0FAB" w:rsidRDefault="00256F68" w:rsidP="00AE50DB">
      <w:r>
        <w:rPr>
          <w:b/>
        </w:rPr>
        <w:t>Cost of Living</w:t>
      </w:r>
      <w:r>
        <w:t xml:space="preserve"> </w:t>
      </w:r>
    </w:p>
    <w:p w14:paraId="566CC1BD" w14:textId="77777777" w:rsidR="00AB0FAB" w:rsidRDefault="00256F68" w:rsidP="00AE50DB">
      <w:pPr>
        <w:rPr>
          <w:sz w:val="28"/>
          <w:szCs w:val="28"/>
        </w:rPr>
      </w:pPr>
      <w:r>
        <w:t xml:space="preserve">The exponential price growth has double the impact on the hotel industry. First, from the perspective of customers who have less discretionary cash and are therefore spending less at eateries and watering holes. After two years of decrease owing to the pandemic, recent indicators signal an optimistic return to business for the hotel sector. Trade groups are pushing </w:t>
      </w:r>
      <w:r>
        <w:lastRenderedPageBreak/>
        <w:t>for additional government support as the hotel industry's cost of doing business has risen by 55.2% (</w:t>
      </w:r>
      <w:proofErr w:type="spellStart"/>
      <w:r>
        <w:rPr>
          <w:highlight w:val="white"/>
        </w:rPr>
        <w:t>Villacé-Molinero</w:t>
      </w:r>
      <w:proofErr w:type="spellEnd"/>
      <w:r>
        <w:rPr>
          <w:highlight w:val="white"/>
        </w:rPr>
        <w:t xml:space="preserve"> et al., 2021)</w:t>
      </w:r>
      <w:r>
        <w:t>.</w:t>
      </w:r>
    </w:p>
    <w:p w14:paraId="255155CA" w14:textId="77777777" w:rsidR="00AB0FAB" w:rsidRDefault="00256F68" w:rsidP="00AE50DB">
      <w:pPr>
        <w:rPr>
          <w:b/>
        </w:rPr>
      </w:pPr>
      <w:r>
        <w:rPr>
          <w:b/>
        </w:rPr>
        <w:t>Technology Advances in the Hospitality Industry</w:t>
      </w:r>
    </w:p>
    <w:p w14:paraId="3C54FB6D" w14:textId="77777777" w:rsidR="00AB0FAB" w:rsidRDefault="00256F68" w:rsidP="00AE50DB">
      <w:r>
        <w:t>The hotel business saw a significant shift in its technological practices during the epidemic. Because of this breakthrough, businesses could meet the ever-changing needs of their clientele. Customers post-pandemic have higher standards for service and technology, and firms that don't change risk losing them.</w:t>
      </w:r>
    </w:p>
    <w:p w14:paraId="233E64A8" w14:textId="77777777" w:rsidR="00AB0FAB" w:rsidRDefault="00256F68" w:rsidP="00AE50DB">
      <w:pPr>
        <w:rPr>
          <w:b/>
        </w:rPr>
      </w:pPr>
      <w:r>
        <w:rPr>
          <w:b/>
        </w:rPr>
        <w:t>Aspects of the environment</w:t>
      </w:r>
    </w:p>
    <w:p w14:paraId="2BA855A0" w14:textId="77777777" w:rsidR="00AB0FAB" w:rsidRDefault="00256F68" w:rsidP="00AE50DB">
      <w:r>
        <w:t xml:space="preserve">The impending climate disaster is on the minds of people worldwide. Hospitality businesses in 2023 need to watch their bottom lines closely, so they need to be aware of both their environmental impact and the expectations and behaviours of their customers. </w:t>
      </w:r>
      <w:proofErr w:type="spellStart"/>
      <w:r>
        <w:t>Booking.com's</w:t>
      </w:r>
      <w:proofErr w:type="spellEnd"/>
      <w:r>
        <w:t xml:space="preserve"> Sustainability Report found that 83 percent of global </w:t>
      </w:r>
      <w:proofErr w:type="gramStart"/>
      <w:r>
        <w:t>travellers</w:t>
      </w:r>
      <w:proofErr w:type="gramEnd"/>
      <w:r>
        <w:t xml:space="preserve"> value responsible tourism practices (Morris, 2020). This is going to be a growing problem in the hospitality business. A single paper feed will </w:t>
      </w:r>
      <w:proofErr w:type="gramStart"/>
      <w:r>
        <w:t>set  back</w:t>
      </w:r>
      <w:proofErr w:type="gramEnd"/>
      <w:r>
        <w:t xml:space="preserve"> £32.50 each month. Making the switch to digital may help save money and </w:t>
      </w:r>
      <w:proofErr w:type="gramStart"/>
      <w:r>
        <w:t>lessen  effect</w:t>
      </w:r>
      <w:proofErr w:type="gramEnd"/>
      <w:r>
        <w:t xml:space="preserve"> on the environment.</w:t>
      </w:r>
    </w:p>
    <w:p w14:paraId="73E9B7BC" w14:textId="77777777" w:rsidR="00AB0FAB" w:rsidRDefault="00256F68" w:rsidP="00AE50DB">
      <w:pPr>
        <w:rPr>
          <w:b/>
        </w:rPr>
      </w:pPr>
      <w:r>
        <w:rPr>
          <w:b/>
        </w:rPr>
        <w:t>Meeting Requirements</w:t>
      </w:r>
    </w:p>
    <w:p w14:paraId="683A949D" w14:textId="77777777" w:rsidR="00AB0FAB" w:rsidRDefault="00256F68" w:rsidP="00AE50DB">
      <w:pPr>
        <w:rPr>
          <w:b/>
        </w:rPr>
      </w:pPr>
      <w:r>
        <w:t>There have been promising signs that hotel sales in the UK are climbing again, even more than they were before the epidemic. As long as businesses have to deal with rising costs and labour shortages, it will be challenging for the sector to keep up with this demand. The hotel industry's top executives have asked the government for help right now because of these problems. Enabling technology, such as Trail, helps businesses save money and increase productivity. For the industry as a whole, this means devoting even more resources to addressing external challenges.</w:t>
      </w:r>
    </w:p>
    <w:p w14:paraId="2A644BD7" w14:textId="77777777" w:rsidR="00AB0FAB" w:rsidRDefault="00256F68" w:rsidP="00AE50DB">
      <w:r>
        <w:rPr>
          <w:b/>
          <w:i/>
        </w:rPr>
        <w:t>What is the importance of the recruitment process in the hospitality industry?</w:t>
      </w:r>
    </w:p>
    <w:p w14:paraId="64BE33CC" w14:textId="77777777" w:rsidR="00AB0FAB" w:rsidRDefault="00256F68" w:rsidP="00AE50DB">
      <w:r>
        <w:t xml:space="preserve">In the hospitality sector, hiring the right people is essential. It's an ongoing procedure that guarantees the sector has enough workers to satisfy consumer needs. The industry's ability to attract and keep talented workers with the necessary background may benefit from a well-thought-out recruiting strategy. It's a great way to make sure employees reflect the community they serve and that everyone gets the best service possible. Companies in the hotel sector are </w:t>
      </w:r>
      <w:r>
        <w:lastRenderedPageBreak/>
        <w:t>actively seeking qualified candidates due to the sector's fast expansion. The best candidates can be found and selected thanks to the ever-improving recruitment and selection procedures (Morris, 2020).</w:t>
      </w:r>
    </w:p>
    <w:p w14:paraId="6FD5F7E4" w14:textId="77777777" w:rsidR="00AB0FAB" w:rsidRDefault="00256F68" w:rsidP="00AE50DB">
      <w:pPr>
        <w:rPr>
          <w:b/>
          <w:i/>
        </w:rPr>
      </w:pPr>
      <w:r>
        <w:rPr>
          <w:b/>
          <w:i/>
        </w:rPr>
        <w:t>Why is it necessary to maintain the recruitment process carefully in the hospitality industry after Brexit?</w:t>
      </w:r>
    </w:p>
    <w:p w14:paraId="7E93DD69" w14:textId="77777777" w:rsidR="00AB0FAB" w:rsidRDefault="00256F68" w:rsidP="00AE50DB">
      <w:pPr>
        <w:rPr>
          <w:b/>
        </w:rPr>
      </w:pPr>
      <w:r>
        <w:rPr>
          <w:b/>
        </w:rPr>
        <w:t xml:space="preserve">Table 1: Vacancies in Hospitality Industry </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2859"/>
        <w:gridCol w:w="6166"/>
      </w:tblGrid>
      <w:tr w:rsidR="00AB0FAB" w14:paraId="5819D24F" w14:textId="77777777">
        <w:trPr>
          <w:trHeight w:val="710"/>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09A20174" w14:textId="77777777" w:rsidR="00AB0FAB" w:rsidRDefault="00256F68" w:rsidP="00AE50DB">
            <w:pPr>
              <w:spacing w:line="240" w:lineRule="auto"/>
              <w:rPr>
                <w:b/>
              </w:rPr>
            </w:pPr>
            <w:r>
              <w:rPr>
                <w:b/>
              </w:rPr>
              <w:t>Month</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bottom"/>
          </w:tcPr>
          <w:p w14:paraId="271E7FCE" w14:textId="77777777" w:rsidR="00AB0FAB" w:rsidRDefault="00256F68" w:rsidP="00AE50DB">
            <w:pPr>
              <w:spacing w:line="240" w:lineRule="auto"/>
              <w:rPr>
                <w:b/>
              </w:rPr>
            </w:pPr>
            <w:r>
              <w:rPr>
                <w:b/>
              </w:rPr>
              <w:t>Hospitality Vacancies</w:t>
            </w:r>
          </w:p>
        </w:tc>
      </w:tr>
      <w:tr w:rsidR="00AB0FAB" w14:paraId="51A184A2"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1A5FDAF" w14:textId="77777777" w:rsidR="00AB0FAB" w:rsidRDefault="00256F68" w:rsidP="00AE50DB">
            <w:pPr>
              <w:spacing w:line="240" w:lineRule="auto"/>
            </w:pPr>
            <w:r>
              <w:t>Feb-20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8020C60" w14:textId="77777777" w:rsidR="00AB0FAB" w:rsidRDefault="00256F68" w:rsidP="00AE50DB">
            <w:pPr>
              <w:spacing w:line="240" w:lineRule="auto"/>
            </w:pPr>
            <w:r>
              <w:t>106.7695962</w:t>
            </w:r>
          </w:p>
        </w:tc>
      </w:tr>
      <w:tr w:rsidR="00AB0FAB" w14:paraId="2C9538D6"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C6A18D0" w14:textId="77777777" w:rsidR="00AB0FAB" w:rsidRDefault="00256F68" w:rsidP="00AE50DB">
            <w:pPr>
              <w:spacing w:line="240" w:lineRule="auto"/>
            </w:pPr>
            <w:r>
              <w:t>Mar-20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D46B4DC" w14:textId="77777777" w:rsidR="00AB0FAB" w:rsidRDefault="00256F68" w:rsidP="00AE50DB">
            <w:pPr>
              <w:spacing w:line="240" w:lineRule="auto"/>
            </w:pPr>
            <w:r>
              <w:t>100</w:t>
            </w:r>
          </w:p>
        </w:tc>
      </w:tr>
      <w:tr w:rsidR="00AB0FAB" w14:paraId="420978DF"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3B22635" w14:textId="77777777" w:rsidR="00AB0FAB" w:rsidRDefault="00256F68" w:rsidP="00AE50DB">
            <w:pPr>
              <w:spacing w:line="240" w:lineRule="auto"/>
            </w:pPr>
            <w:r>
              <w:t>Apr-20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470AF80" w14:textId="77777777" w:rsidR="00AB0FAB" w:rsidRDefault="00256F68" w:rsidP="00AE50DB">
            <w:pPr>
              <w:spacing w:line="240" w:lineRule="auto"/>
            </w:pPr>
            <w:r>
              <w:t>64.60807601</w:t>
            </w:r>
          </w:p>
        </w:tc>
      </w:tr>
      <w:tr w:rsidR="00AB0FAB" w14:paraId="514E1F07"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06EE5C5" w14:textId="77777777" w:rsidR="00AB0FAB" w:rsidRDefault="00256F68" w:rsidP="00AE50DB">
            <w:pPr>
              <w:spacing w:line="240" w:lineRule="auto"/>
            </w:pPr>
            <w:r>
              <w:t>May-20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971797A" w14:textId="77777777" w:rsidR="00AB0FAB" w:rsidRDefault="00256F68" w:rsidP="00AE50DB">
            <w:pPr>
              <w:spacing w:line="240" w:lineRule="auto"/>
            </w:pPr>
            <w:r>
              <w:t>30.87885986</w:t>
            </w:r>
          </w:p>
        </w:tc>
      </w:tr>
      <w:tr w:rsidR="00AB0FAB" w14:paraId="33F8E5F7"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3D092F74" w14:textId="77777777" w:rsidR="00AB0FAB" w:rsidRDefault="00256F68" w:rsidP="00AE50DB">
            <w:pPr>
              <w:spacing w:line="240" w:lineRule="auto"/>
            </w:pPr>
            <w:r>
              <w:t>June-20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46E3BCD" w14:textId="77777777" w:rsidR="00AB0FAB" w:rsidRDefault="00256F68" w:rsidP="00AE50DB">
            <w:pPr>
              <w:spacing w:line="240" w:lineRule="auto"/>
            </w:pPr>
            <w:r>
              <w:t>9.501187648</w:t>
            </w:r>
          </w:p>
        </w:tc>
      </w:tr>
      <w:tr w:rsidR="00AB0FAB" w14:paraId="04326828"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E9AFAF0" w14:textId="77777777" w:rsidR="00AB0FAB" w:rsidRDefault="00256F68" w:rsidP="00AE50DB">
            <w:pPr>
              <w:spacing w:line="240" w:lineRule="auto"/>
            </w:pPr>
            <w:r>
              <w:t>Jul-20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A99AA98" w14:textId="77777777" w:rsidR="00AB0FAB" w:rsidRDefault="00256F68" w:rsidP="00AE50DB">
            <w:pPr>
              <w:spacing w:line="240" w:lineRule="auto"/>
            </w:pPr>
            <w:r>
              <w:t>18.40855107</w:t>
            </w:r>
          </w:p>
        </w:tc>
      </w:tr>
      <w:tr w:rsidR="00AB0FAB" w14:paraId="022F30AF"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CD27F54" w14:textId="77777777" w:rsidR="00AB0FAB" w:rsidRDefault="00256F68" w:rsidP="00AE50DB">
            <w:pPr>
              <w:spacing w:line="240" w:lineRule="auto"/>
            </w:pPr>
            <w:r>
              <w:t>Aug-20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26B8737" w14:textId="77777777" w:rsidR="00AB0FAB" w:rsidRDefault="00256F68" w:rsidP="00AE50DB">
            <w:pPr>
              <w:spacing w:line="240" w:lineRule="auto"/>
            </w:pPr>
            <w:r>
              <w:t>29.33491686</w:t>
            </w:r>
          </w:p>
        </w:tc>
      </w:tr>
      <w:tr w:rsidR="00AB0FAB" w14:paraId="21890638"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76B6C09" w14:textId="77777777" w:rsidR="00AB0FAB" w:rsidRDefault="00256F68" w:rsidP="00AE50DB">
            <w:pPr>
              <w:spacing w:line="240" w:lineRule="auto"/>
            </w:pPr>
            <w:r>
              <w:t>Sep-20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F1C7389" w14:textId="77777777" w:rsidR="00AB0FAB" w:rsidRDefault="00256F68" w:rsidP="00AE50DB">
            <w:pPr>
              <w:spacing w:line="240" w:lineRule="auto"/>
            </w:pPr>
            <w:r>
              <w:t>41.09263658</w:t>
            </w:r>
          </w:p>
        </w:tc>
      </w:tr>
      <w:tr w:rsidR="00AB0FAB" w14:paraId="04551995"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0C055B5" w14:textId="77777777" w:rsidR="00AB0FAB" w:rsidRDefault="00256F68" w:rsidP="00AE50DB">
            <w:pPr>
              <w:spacing w:line="240" w:lineRule="auto"/>
            </w:pPr>
            <w:r>
              <w:t>Oct-20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DA4BF8C" w14:textId="77777777" w:rsidR="00AB0FAB" w:rsidRDefault="00256F68" w:rsidP="00AE50DB">
            <w:pPr>
              <w:spacing w:line="240" w:lineRule="auto"/>
            </w:pPr>
            <w:r>
              <w:t>40.02375297</w:t>
            </w:r>
          </w:p>
        </w:tc>
      </w:tr>
      <w:tr w:rsidR="00AB0FAB" w14:paraId="1E0E3896"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FC313B0" w14:textId="77777777" w:rsidR="00AB0FAB" w:rsidRDefault="00256F68" w:rsidP="00AE50DB">
            <w:pPr>
              <w:spacing w:line="240" w:lineRule="auto"/>
            </w:pPr>
            <w:r>
              <w:t>Nov-20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9D72760" w14:textId="77777777" w:rsidR="00AB0FAB" w:rsidRDefault="00256F68" w:rsidP="00AE50DB">
            <w:pPr>
              <w:spacing w:line="240" w:lineRule="auto"/>
            </w:pPr>
            <w:r>
              <w:t>40.6175772</w:t>
            </w:r>
          </w:p>
        </w:tc>
      </w:tr>
      <w:tr w:rsidR="00AB0FAB" w14:paraId="22D02AA3"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29D9A80" w14:textId="77777777" w:rsidR="00AB0FAB" w:rsidRDefault="00256F68" w:rsidP="00AE50DB">
            <w:pPr>
              <w:spacing w:line="240" w:lineRule="auto"/>
            </w:pPr>
            <w:r>
              <w:lastRenderedPageBreak/>
              <w:t>Dec-20</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133CE955" w14:textId="77777777" w:rsidR="00AB0FAB" w:rsidRDefault="00256F68" w:rsidP="00AE50DB">
            <w:pPr>
              <w:spacing w:line="240" w:lineRule="auto"/>
            </w:pPr>
            <w:r>
              <w:t>34.20427553</w:t>
            </w:r>
          </w:p>
        </w:tc>
      </w:tr>
      <w:tr w:rsidR="00AB0FAB" w14:paraId="1B96B7F7"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7007101" w14:textId="77777777" w:rsidR="00AB0FAB" w:rsidRDefault="00256F68" w:rsidP="00AE50DB">
            <w:pPr>
              <w:spacing w:line="240" w:lineRule="auto"/>
            </w:pPr>
            <w:r>
              <w:t>Jan-21</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6FBF945" w14:textId="77777777" w:rsidR="00AB0FAB" w:rsidRDefault="00256F68" w:rsidP="00AE50DB">
            <w:pPr>
              <w:spacing w:line="240" w:lineRule="auto"/>
            </w:pPr>
            <w:r>
              <w:t>26.60332542</w:t>
            </w:r>
          </w:p>
        </w:tc>
      </w:tr>
      <w:tr w:rsidR="00AB0FAB" w14:paraId="4ACB3A00"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01C47CA" w14:textId="77777777" w:rsidR="00AB0FAB" w:rsidRDefault="00256F68" w:rsidP="00AE50DB">
            <w:pPr>
              <w:spacing w:line="240" w:lineRule="auto"/>
            </w:pPr>
            <w:r>
              <w:t>Feb-21</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7FAC7AE" w14:textId="77777777" w:rsidR="00AB0FAB" w:rsidRDefault="00256F68" w:rsidP="00AE50DB">
            <w:pPr>
              <w:spacing w:line="240" w:lineRule="auto"/>
            </w:pPr>
            <w:r>
              <w:t>23.04038005</w:t>
            </w:r>
          </w:p>
        </w:tc>
      </w:tr>
      <w:tr w:rsidR="00AB0FAB" w14:paraId="69360C35"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17CE76A" w14:textId="77777777" w:rsidR="00AB0FAB" w:rsidRDefault="00256F68" w:rsidP="00AE50DB">
            <w:pPr>
              <w:spacing w:line="240" w:lineRule="auto"/>
            </w:pPr>
            <w:r>
              <w:t>Mar-21</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FC6D068" w14:textId="77777777" w:rsidR="00AB0FAB" w:rsidRDefault="00256F68" w:rsidP="00AE50DB">
            <w:pPr>
              <w:spacing w:line="240" w:lineRule="auto"/>
            </w:pPr>
            <w:r>
              <w:t>33.96674584</w:t>
            </w:r>
          </w:p>
        </w:tc>
      </w:tr>
      <w:tr w:rsidR="00AB0FAB" w14:paraId="621113C5"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97F32B5" w14:textId="77777777" w:rsidR="00AB0FAB" w:rsidRDefault="00256F68" w:rsidP="00AE50DB">
            <w:pPr>
              <w:spacing w:line="240" w:lineRule="auto"/>
            </w:pPr>
            <w:r>
              <w:t>Apr-21</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7FC92157" w14:textId="77777777" w:rsidR="00AB0FAB" w:rsidRDefault="00256F68" w:rsidP="00AE50DB">
            <w:pPr>
              <w:spacing w:line="240" w:lineRule="auto"/>
            </w:pPr>
            <w:r>
              <w:t>52.73159145</w:t>
            </w:r>
          </w:p>
        </w:tc>
      </w:tr>
      <w:tr w:rsidR="00AB0FAB" w14:paraId="190348B9"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4304E7F" w14:textId="77777777" w:rsidR="00AB0FAB" w:rsidRDefault="00256F68" w:rsidP="00AE50DB">
            <w:pPr>
              <w:spacing w:line="240" w:lineRule="auto"/>
            </w:pPr>
            <w:r>
              <w:t>May-21</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0C40477D" w14:textId="77777777" w:rsidR="00AB0FAB" w:rsidRDefault="00256F68" w:rsidP="00AE50DB">
            <w:pPr>
              <w:spacing w:line="240" w:lineRule="auto"/>
            </w:pPr>
            <w:r>
              <w:t>90.7</w:t>
            </w:r>
          </w:p>
        </w:tc>
      </w:tr>
      <w:tr w:rsidR="00AB0FAB" w14:paraId="3F95BD2F"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2E09B188" w14:textId="77777777" w:rsidR="00AB0FAB" w:rsidRDefault="00256F68" w:rsidP="00AE50DB">
            <w:pPr>
              <w:spacing w:line="240" w:lineRule="auto"/>
            </w:pPr>
            <w:r>
              <w:t>Jun-21</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4EC7D75" w14:textId="77777777" w:rsidR="00AB0FAB" w:rsidRDefault="00256F68" w:rsidP="00AE50DB">
            <w:pPr>
              <w:spacing w:line="240" w:lineRule="auto"/>
            </w:pPr>
            <w:r>
              <w:t>126.128266</w:t>
            </w:r>
          </w:p>
        </w:tc>
      </w:tr>
      <w:tr w:rsidR="00AB0FAB" w14:paraId="6527BDFE"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6E877915" w14:textId="77777777" w:rsidR="00AB0FAB" w:rsidRDefault="00256F68" w:rsidP="00AE50DB">
            <w:pPr>
              <w:spacing w:line="240" w:lineRule="auto"/>
            </w:pPr>
            <w:r>
              <w:t>Jul-21</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E3CFFA1" w14:textId="77777777" w:rsidR="00AB0FAB" w:rsidRDefault="00256F68" w:rsidP="00AE50DB">
            <w:pPr>
              <w:spacing w:line="240" w:lineRule="auto"/>
            </w:pPr>
            <w:r>
              <w:t>145.1306413</w:t>
            </w:r>
          </w:p>
        </w:tc>
      </w:tr>
      <w:tr w:rsidR="00AB0FAB" w14:paraId="7D1186A5" w14:textId="77777777">
        <w:trPr>
          <w:trHeight w:val="695"/>
        </w:trPr>
        <w:tc>
          <w:tcPr>
            <w:tcW w:w="2859"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40B0B8CD" w14:textId="77777777" w:rsidR="00AB0FAB" w:rsidRDefault="00256F68" w:rsidP="00AE50DB">
            <w:pPr>
              <w:spacing w:line="240" w:lineRule="auto"/>
            </w:pPr>
            <w:r>
              <w:t>Aug-21</w:t>
            </w:r>
          </w:p>
        </w:tc>
        <w:tc>
          <w:tcPr>
            <w:tcW w:w="6166"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vAlign w:val="center"/>
          </w:tcPr>
          <w:p w14:paraId="56AE7028" w14:textId="77777777" w:rsidR="00AB0FAB" w:rsidRDefault="00256F68" w:rsidP="00AE50DB">
            <w:pPr>
              <w:spacing w:line="240" w:lineRule="auto"/>
            </w:pPr>
            <w:r>
              <w:t>159.1448931</w:t>
            </w:r>
          </w:p>
        </w:tc>
      </w:tr>
    </w:tbl>
    <w:p w14:paraId="24675929" w14:textId="77777777" w:rsidR="00AB0FAB" w:rsidRDefault="00256F68" w:rsidP="00AE50DB">
      <w:r>
        <w:rPr>
          <w:noProof/>
          <w:lang w:eastAsia="en-GB"/>
        </w:rPr>
        <w:lastRenderedPageBreak/>
        <w:drawing>
          <wp:inline distT="114300" distB="114300" distL="114300" distR="114300" wp14:anchorId="36A79B6D" wp14:editId="57028661">
            <wp:extent cx="5731200" cy="3543300"/>
            <wp:effectExtent l="0" t="0" r="0" b="0"/>
            <wp:docPr id="2" name="image1.png" descr="Points scored"/>
            <wp:cNvGraphicFramePr/>
            <a:graphic xmlns:a="http://schemas.openxmlformats.org/drawingml/2006/main">
              <a:graphicData uri="http://schemas.openxmlformats.org/drawingml/2006/picture">
                <pic:pic xmlns:pic="http://schemas.openxmlformats.org/drawingml/2006/picture">
                  <pic:nvPicPr>
                    <pic:cNvPr id="0" name="image1.png" descr="Points scored"/>
                    <pic:cNvPicPr preferRelativeResize="0"/>
                  </pic:nvPicPr>
                  <pic:blipFill>
                    <a:blip r:embed="rId10"/>
                    <a:srcRect/>
                    <a:stretch>
                      <a:fillRect/>
                    </a:stretch>
                  </pic:blipFill>
                  <pic:spPr>
                    <a:xfrm>
                      <a:off x="0" y="0"/>
                      <a:ext cx="5731200" cy="3543300"/>
                    </a:xfrm>
                    <a:prstGeom prst="rect">
                      <a:avLst/>
                    </a:prstGeom>
                    <a:ln/>
                  </pic:spPr>
                </pic:pic>
              </a:graphicData>
            </a:graphic>
          </wp:inline>
        </w:drawing>
      </w:r>
    </w:p>
    <w:p w14:paraId="2BD43F0E" w14:textId="77777777" w:rsidR="00AB0FAB" w:rsidRDefault="00256F68" w:rsidP="00AE50DB">
      <w:pPr>
        <w:rPr>
          <w:b/>
          <w:i/>
        </w:rPr>
      </w:pPr>
      <w:r>
        <w:rPr>
          <w:b/>
          <w:i/>
        </w:rPr>
        <w:t xml:space="preserve">Figure 1:  Vacancies in Hospitality Industry (Source: </w:t>
      </w:r>
      <w:proofErr w:type="spellStart"/>
      <w:r>
        <w:rPr>
          <w:b/>
          <w:i/>
        </w:rPr>
        <w:t>Rydzik</w:t>
      </w:r>
      <w:proofErr w:type="spellEnd"/>
      <w:r>
        <w:rPr>
          <w:b/>
          <w:i/>
        </w:rPr>
        <w:t xml:space="preserve"> </w:t>
      </w:r>
      <w:r w:rsidR="001F7AB9">
        <w:rPr>
          <w:b/>
          <w:i/>
        </w:rPr>
        <w:t>and</w:t>
      </w:r>
      <w:r>
        <w:rPr>
          <w:b/>
          <w:i/>
        </w:rPr>
        <w:t xml:space="preserve"> </w:t>
      </w:r>
      <w:proofErr w:type="spellStart"/>
      <w:r>
        <w:rPr>
          <w:b/>
          <w:i/>
        </w:rPr>
        <w:t>Kissoon</w:t>
      </w:r>
      <w:proofErr w:type="spellEnd"/>
      <w:r>
        <w:rPr>
          <w:b/>
          <w:i/>
        </w:rPr>
        <w:t>, 2022)</w:t>
      </w:r>
    </w:p>
    <w:p w14:paraId="0883C8AB" w14:textId="77777777" w:rsidR="00AB0FAB" w:rsidRDefault="00256F68" w:rsidP="00AE50DB">
      <w:r>
        <w:t xml:space="preserve">From February 2020 through August 2021, the chart below shows the total number of open positions in the UK hospitality industry. According to the numbers, the number of available hospitality jobs dropped significantly from April 2020 (when there were 64,608) to June 2020 (9,501). The number of job openings rose steadily until August 2021, when it peaked at 159,145. This graph displays the difficulties encountered by the hotel sector as a result of Brexit-related legislative changes. The industry is beginning to recover from the effects of the epidemic, as seen by an uptick in employment openings. </w:t>
      </w:r>
    </w:p>
    <w:p w14:paraId="42B5EDA9" w14:textId="77777777" w:rsidR="00AB0FAB" w:rsidRDefault="00256F68" w:rsidP="00AE50DB">
      <w:r>
        <w:t>In June of 2021, the percentage of hospitality employees from the EU was 37%, down from 43% in June of 2019. The percentage of British workers rose from 46% in June 2019 to 51% in June 2021.</w:t>
      </w:r>
    </w:p>
    <w:p w14:paraId="586B464F" w14:textId="77777777" w:rsidR="00AB0FAB" w:rsidRDefault="00256F68" w:rsidP="00AE50DB">
      <w:pPr>
        <w:rPr>
          <w:b/>
        </w:rPr>
      </w:pPr>
      <w:r>
        <w:rPr>
          <w:b/>
        </w:rPr>
        <w:t>Table 2: Impact of Brexit on British Workers</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AB0FAB" w14:paraId="75F367DF" w14:textId="77777777">
        <w:trPr>
          <w:trHeight w:val="440"/>
        </w:trPr>
        <w:tc>
          <w:tcPr>
            <w:tcW w:w="9026" w:type="dxa"/>
            <w:gridSpan w:val="2"/>
            <w:shd w:val="clear" w:color="auto" w:fill="auto"/>
            <w:tcMar>
              <w:top w:w="100" w:type="dxa"/>
              <w:left w:w="100" w:type="dxa"/>
              <w:bottom w:w="100" w:type="dxa"/>
              <w:right w:w="100" w:type="dxa"/>
            </w:tcMar>
          </w:tcPr>
          <w:p w14:paraId="26751D57" w14:textId="77777777" w:rsidR="00AB0FAB" w:rsidRDefault="00256F68" w:rsidP="00AE50DB">
            <w:pPr>
              <w:widowControl w:val="0"/>
              <w:pBdr>
                <w:top w:val="nil"/>
                <w:left w:val="nil"/>
                <w:bottom w:val="nil"/>
                <w:right w:val="nil"/>
                <w:between w:val="nil"/>
              </w:pBdr>
              <w:spacing w:line="240" w:lineRule="auto"/>
              <w:rPr>
                <w:b/>
                <w:sz w:val="28"/>
                <w:szCs w:val="28"/>
              </w:rPr>
            </w:pPr>
            <w:r>
              <w:rPr>
                <w:b/>
                <w:sz w:val="28"/>
                <w:szCs w:val="28"/>
              </w:rPr>
              <w:t>British Workers</w:t>
            </w:r>
          </w:p>
        </w:tc>
      </w:tr>
      <w:tr w:rsidR="00AB0FAB" w14:paraId="41712D54" w14:textId="77777777">
        <w:tc>
          <w:tcPr>
            <w:tcW w:w="4513" w:type="dxa"/>
            <w:shd w:val="clear" w:color="auto" w:fill="auto"/>
            <w:tcMar>
              <w:top w:w="100" w:type="dxa"/>
              <w:left w:w="100" w:type="dxa"/>
              <w:bottom w:w="100" w:type="dxa"/>
              <w:right w:w="100" w:type="dxa"/>
            </w:tcMar>
          </w:tcPr>
          <w:p w14:paraId="15E4CAFA" w14:textId="77777777" w:rsidR="00AB0FAB" w:rsidRDefault="00256F68" w:rsidP="00AE50DB">
            <w:pPr>
              <w:rPr>
                <w:b/>
              </w:rPr>
            </w:pPr>
            <w:r>
              <w:t>June 2021</w:t>
            </w:r>
          </w:p>
        </w:tc>
        <w:tc>
          <w:tcPr>
            <w:tcW w:w="4513" w:type="dxa"/>
            <w:shd w:val="clear" w:color="auto" w:fill="auto"/>
            <w:tcMar>
              <w:top w:w="100" w:type="dxa"/>
              <w:left w:w="100" w:type="dxa"/>
              <w:bottom w:w="100" w:type="dxa"/>
              <w:right w:w="100" w:type="dxa"/>
            </w:tcMar>
          </w:tcPr>
          <w:p w14:paraId="054BA121" w14:textId="77777777" w:rsidR="00AB0FAB" w:rsidRDefault="00256F68" w:rsidP="00AE50DB">
            <w:pPr>
              <w:rPr>
                <w:b/>
              </w:rPr>
            </w:pPr>
            <w:r>
              <w:t xml:space="preserve">51% </w:t>
            </w:r>
          </w:p>
        </w:tc>
      </w:tr>
      <w:tr w:rsidR="00AB0FAB" w14:paraId="5A9E4D53" w14:textId="77777777">
        <w:tc>
          <w:tcPr>
            <w:tcW w:w="4513" w:type="dxa"/>
            <w:shd w:val="clear" w:color="auto" w:fill="auto"/>
            <w:tcMar>
              <w:top w:w="100" w:type="dxa"/>
              <w:left w:w="100" w:type="dxa"/>
              <w:bottom w:w="100" w:type="dxa"/>
              <w:right w:w="100" w:type="dxa"/>
            </w:tcMar>
          </w:tcPr>
          <w:p w14:paraId="2DE4CE27" w14:textId="77777777" w:rsidR="00AB0FAB" w:rsidRDefault="00256F68" w:rsidP="00AE50DB">
            <w:pPr>
              <w:rPr>
                <w:b/>
              </w:rPr>
            </w:pPr>
            <w:r>
              <w:lastRenderedPageBreak/>
              <w:t>June 2019</w:t>
            </w:r>
          </w:p>
        </w:tc>
        <w:tc>
          <w:tcPr>
            <w:tcW w:w="4513" w:type="dxa"/>
            <w:shd w:val="clear" w:color="auto" w:fill="auto"/>
            <w:tcMar>
              <w:top w:w="100" w:type="dxa"/>
              <w:left w:w="100" w:type="dxa"/>
              <w:bottom w:w="100" w:type="dxa"/>
              <w:right w:w="100" w:type="dxa"/>
            </w:tcMar>
          </w:tcPr>
          <w:p w14:paraId="3DC57174" w14:textId="77777777" w:rsidR="00AB0FAB" w:rsidRDefault="00256F68" w:rsidP="00AE50DB">
            <w:pPr>
              <w:rPr>
                <w:b/>
              </w:rPr>
            </w:pPr>
            <w:r>
              <w:t>46%</w:t>
            </w:r>
          </w:p>
        </w:tc>
      </w:tr>
    </w:tbl>
    <w:p w14:paraId="06094F5C" w14:textId="77777777" w:rsidR="00AB0FAB" w:rsidRDefault="00256F68" w:rsidP="00AE50DB">
      <w:pPr>
        <w:rPr>
          <w:b/>
        </w:rPr>
      </w:pPr>
      <w:r>
        <w:rPr>
          <w:b/>
        </w:rPr>
        <w:t>Table 3: Impact of Brexit on EU Workers</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AB0FAB" w14:paraId="6E73EC43" w14:textId="77777777">
        <w:trPr>
          <w:trHeight w:val="440"/>
        </w:trPr>
        <w:tc>
          <w:tcPr>
            <w:tcW w:w="9026" w:type="dxa"/>
            <w:gridSpan w:val="2"/>
            <w:shd w:val="clear" w:color="auto" w:fill="auto"/>
            <w:tcMar>
              <w:top w:w="100" w:type="dxa"/>
              <w:left w:w="100" w:type="dxa"/>
              <w:bottom w:w="100" w:type="dxa"/>
              <w:right w:w="100" w:type="dxa"/>
            </w:tcMar>
          </w:tcPr>
          <w:p w14:paraId="2E36269C" w14:textId="77777777" w:rsidR="00AB0FAB" w:rsidRDefault="00256F68" w:rsidP="00AE50DB">
            <w:pPr>
              <w:rPr>
                <w:b/>
                <w:sz w:val="28"/>
                <w:szCs w:val="28"/>
              </w:rPr>
            </w:pPr>
            <w:r>
              <w:rPr>
                <w:b/>
                <w:sz w:val="28"/>
                <w:szCs w:val="28"/>
              </w:rPr>
              <w:t>EU workers</w:t>
            </w:r>
          </w:p>
        </w:tc>
      </w:tr>
      <w:tr w:rsidR="00AB0FAB" w14:paraId="71B181A9" w14:textId="77777777">
        <w:tc>
          <w:tcPr>
            <w:tcW w:w="4513" w:type="dxa"/>
            <w:shd w:val="clear" w:color="auto" w:fill="auto"/>
            <w:tcMar>
              <w:top w:w="100" w:type="dxa"/>
              <w:left w:w="100" w:type="dxa"/>
              <w:bottom w:w="100" w:type="dxa"/>
              <w:right w:w="100" w:type="dxa"/>
            </w:tcMar>
          </w:tcPr>
          <w:p w14:paraId="703BAC04" w14:textId="77777777" w:rsidR="00AB0FAB" w:rsidRDefault="00256F68" w:rsidP="00AE50DB">
            <w:r>
              <w:t>June 2021</w:t>
            </w:r>
          </w:p>
        </w:tc>
        <w:tc>
          <w:tcPr>
            <w:tcW w:w="4513" w:type="dxa"/>
            <w:shd w:val="clear" w:color="auto" w:fill="auto"/>
            <w:tcMar>
              <w:top w:w="100" w:type="dxa"/>
              <w:left w:w="100" w:type="dxa"/>
              <w:bottom w:w="100" w:type="dxa"/>
              <w:right w:w="100" w:type="dxa"/>
            </w:tcMar>
          </w:tcPr>
          <w:p w14:paraId="3C430206" w14:textId="77777777" w:rsidR="00AB0FAB" w:rsidRDefault="00256F68" w:rsidP="00AE50DB">
            <w:r>
              <w:t>37%</w:t>
            </w:r>
          </w:p>
        </w:tc>
      </w:tr>
      <w:tr w:rsidR="00AB0FAB" w14:paraId="547F7A61" w14:textId="77777777">
        <w:tc>
          <w:tcPr>
            <w:tcW w:w="4513" w:type="dxa"/>
            <w:shd w:val="clear" w:color="auto" w:fill="auto"/>
            <w:tcMar>
              <w:top w:w="100" w:type="dxa"/>
              <w:left w:w="100" w:type="dxa"/>
              <w:bottom w:w="100" w:type="dxa"/>
              <w:right w:w="100" w:type="dxa"/>
            </w:tcMar>
          </w:tcPr>
          <w:p w14:paraId="41C8164C" w14:textId="77777777" w:rsidR="00AB0FAB" w:rsidRDefault="00256F68" w:rsidP="00AE50DB">
            <w:r>
              <w:t>June 2019</w:t>
            </w:r>
          </w:p>
        </w:tc>
        <w:tc>
          <w:tcPr>
            <w:tcW w:w="4513" w:type="dxa"/>
            <w:shd w:val="clear" w:color="auto" w:fill="auto"/>
            <w:tcMar>
              <w:top w:w="100" w:type="dxa"/>
              <w:left w:w="100" w:type="dxa"/>
              <w:bottom w:w="100" w:type="dxa"/>
              <w:right w:w="100" w:type="dxa"/>
            </w:tcMar>
          </w:tcPr>
          <w:p w14:paraId="340C3CA6" w14:textId="77777777" w:rsidR="00AB0FAB" w:rsidRDefault="00256F68" w:rsidP="00AE50DB">
            <w:r>
              <w:t>43%</w:t>
            </w:r>
          </w:p>
        </w:tc>
      </w:tr>
    </w:tbl>
    <w:p w14:paraId="3986BF6B" w14:textId="77777777" w:rsidR="00AB0FAB" w:rsidRDefault="00256F68" w:rsidP="00AE50DB">
      <w:r>
        <w:rPr>
          <w:noProof/>
          <w:lang w:eastAsia="en-GB"/>
        </w:rPr>
        <w:drawing>
          <wp:inline distT="114300" distB="114300" distL="114300" distR="114300" wp14:anchorId="16EA12A7" wp14:editId="2CDA5B39">
            <wp:extent cx="5731200" cy="3543300"/>
            <wp:effectExtent l="0" t="0" r="0" b="0"/>
            <wp:docPr id="1" name="image2.png" descr="Points scored"/>
            <wp:cNvGraphicFramePr/>
            <a:graphic xmlns:a="http://schemas.openxmlformats.org/drawingml/2006/main">
              <a:graphicData uri="http://schemas.openxmlformats.org/drawingml/2006/picture">
                <pic:pic xmlns:pic="http://schemas.openxmlformats.org/drawingml/2006/picture">
                  <pic:nvPicPr>
                    <pic:cNvPr id="0" name="image2.png" descr="Points scored"/>
                    <pic:cNvPicPr preferRelativeResize="0"/>
                  </pic:nvPicPr>
                  <pic:blipFill>
                    <a:blip r:embed="rId11"/>
                    <a:srcRect/>
                    <a:stretch>
                      <a:fillRect/>
                    </a:stretch>
                  </pic:blipFill>
                  <pic:spPr>
                    <a:xfrm>
                      <a:off x="0" y="0"/>
                      <a:ext cx="5731200" cy="3543300"/>
                    </a:xfrm>
                    <a:prstGeom prst="rect">
                      <a:avLst/>
                    </a:prstGeom>
                    <a:ln/>
                  </pic:spPr>
                </pic:pic>
              </a:graphicData>
            </a:graphic>
          </wp:inline>
        </w:drawing>
      </w:r>
    </w:p>
    <w:p w14:paraId="016A4018" w14:textId="77777777" w:rsidR="00AB0FAB" w:rsidRDefault="00256F68" w:rsidP="00AE50DB">
      <w:pPr>
        <w:rPr>
          <w:b/>
          <w:i/>
        </w:rPr>
      </w:pPr>
      <w:r>
        <w:rPr>
          <w:b/>
          <w:i/>
        </w:rPr>
        <w:t xml:space="preserve">Figure 2: Impact of Brexit in the rate in employment of hospitality industry (Source: </w:t>
      </w:r>
      <w:proofErr w:type="spellStart"/>
      <w:r>
        <w:rPr>
          <w:b/>
          <w:i/>
        </w:rPr>
        <w:t>Rydzik</w:t>
      </w:r>
      <w:proofErr w:type="spellEnd"/>
      <w:r>
        <w:rPr>
          <w:b/>
          <w:i/>
        </w:rPr>
        <w:t xml:space="preserve"> </w:t>
      </w:r>
      <w:r w:rsidR="001F7AB9">
        <w:rPr>
          <w:b/>
          <w:i/>
        </w:rPr>
        <w:t>and</w:t>
      </w:r>
      <w:r>
        <w:rPr>
          <w:b/>
          <w:i/>
        </w:rPr>
        <w:t xml:space="preserve"> </w:t>
      </w:r>
      <w:proofErr w:type="spellStart"/>
      <w:r>
        <w:rPr>
          <w:b/>
          <w:i/>
        </w:rPr>
        <w:t>Kissoon</w:t>
      </w:r>
      <w:proofErr w:type="spellEnd"/>
      <w:r>
        <w:rPr>
          <w:b/>
          <w:i/>
        </w:rPr>
        <w:t>, 2022)</w:t>
      </w:r>
    </w:p>
    <w:p w14:paraId="6429927D" w14:textId="77777777" w:rsidR="00AB0FAB" w:rsidRDefault="00256F68" w:rsidP="00AE50DB">
      <w:r>
        <w:t xml:space="preserve">The impending departure of the United Kingdom from the European Union has had a substantial influence on the hiring process in the hospitality industry. The industry has always depended heavily on labour from other countries, but the post-Brexit uncertainty about the legal standing of these workers has made it difficult to fill unfilled jobs. The hospitality industry </w:t>
      </w:r>
      <w:r>
        <w:lastRenderedPageBreak/>
        <w:t>must exercise extreme caution in the management of its recruitment process if it is to continue to compete for talent both inside and outside of the EU. It is essential, not only for the sake of the industry's reputation but also of its potential, that recruiting practises be honest and compliant with the law.</w:t>
      </w:r>
    </w:p>
    <w:p w14:paraId="29E5A0FA" w14:textId="77777777" w:rsidR="00AB0FAB" w:rsidRDefault="00256F68" w:rsidP="00AE50DB">
      <w:r>
        <w:t>The secondary data sources that were employed in this study, which included books, journals, websites, newspapers, and magazines, were selected because of the high degree of reliability they have as well as the relevance they have to the research issue (</w:t>
      </w:r>
      <w:proofErr w:type="spellStart"/>
      <w:r>
        <w:t>Filimonau</w:t>
      </w:r>
      <w:proofErr w:type="spellEnd"/>
      <w:r>
        <w:t xml:space="preserve"> </w:t>
      </w:r>
      <w:r w:rsidR="001F7AB9">
        <w:t>and</w:t>
      </w:r>
      <w:r>
        <w:t xml:space="preserve"> Mika, 2019). Throughout the whole of the study, the data was meticulously chosen, coded, and analysed in order to ensure that it was accurate and legitimate. The interpretations and conclusions that were drawn from the data were subjected to intensive scrutiny and validation, which allowed for the checking of the findings' validity.</w:t>
      </w:r>
    </w:p>
    <w:p w14:paraId="695D5469" w14:textId="77777777" w:rsidR="00AB0FAB" w:rsidRDefault="00256F68" w:rsidP="00AE50DB">
      <w:pPr>
        <w:pStyle w:val="Heading2"/>
        <w:spacing w:before="200" w:after="200"/>
      </w:pPr>
      <w:bookmarkStart w:id="55" w:name="_rzevljp7r3f7" w:colFirst="0" w:colLast="0"/>
      <w:bookmarkStart w:id="56" w:name="_Toc133089509"/>
      <w:bookmarkEnd w:id="55"/>
      <w:r>
        <w:t>4.3 Summary</w:t>
      </w:r>
      <w:bookmarkEnd w:id="56"/>
      <w:r>
        <w:t xml:space="preserve"> </w:t>
      </w:r>
    </w:p>
    <w:p w14:paraId="3C7C25D3" w14:textId="77777777" w:rsidR="00AB0FAB" w:rsidRDefault="00256F68" w:rsidP="00AE50DB">
      <w:r>
        <w:t>This chapter examines the difficulties, significance, and need of conducting a recruiting drive in the hospitality business in the wake of Brexit. According to the results, the sector is experiencing a severe labour shortage and skills gap, making it difficult to locate qualified workers (</w:t>
      </w:r>
      <w:proofErr w:type="spellStart"/>
      <w:r>
        <w:t>Rydzik</w:t>
      </w:r>
      <w:proofErr w:type="spellEnd"/>
      <w:r>
        <w:t xml:space="preserve"> </w:t>
      </w:r>
      <w:r w:rsidR="001F7AB9">
        <w:t>and</w:t>
      </w:r>
      <w:r>
        <w:t xml:space="preserve"> </w:t>
      </w:r>
      <w:proofErr w:type="spellStart"/>
      <w:r>
        <w:t>Kissoon</w:t>
      </w:r>
      <w:proofErr w:type="spellEnd"/>
      <w:r>
        <w:t>, 2022). However, the industry's ability to attract and retain the appropriate personnel, increase customer satisfaction, and decrease turnover will be greatly aided by an effective recruiting process. As a result, the hotel sector must continue to be selective in its hiring practices following Brexit.</w:t>
      </w:r>
      <w:r>
        <w:br w:type="page"/>
      </w:r>
    </w:p>
    <w:p w14:paraId="01C3D5CA" w14:textId="77777777" w:rsidR="00AB0FAB" w:rsidRDefault="00256F68" w:rsidP="00AE50DB">
      <w:pPr>
        <w:pStyle w:val="Heading1"/>
        <w:spacing w:before="200" w:after="200"/>
      </w:pPr>
      <w:bookmarkStart w:id="57" w:name="_r29ftb4igqmy" w:colFirst="0" w:colLast="0"/>
      <w:bookmarkStart w:id="58" w:name="_Toc133089510"/>
      <w:bookmarkEnd w:id="57"/>
      <w:r>
        <w:lastRenderedPageBreak/>
        <w:t xml:space="preserve">Chapter 5: Conclusions, Limitations </w:t>
      </w:r>
      <w:r w:rsidR="001F7AB9">
        <w:t>and</w:t>
      </w:r>
      <w:r>
        <w:t xml:space="preserve"> Recommendations</w:t>
      </w:r>
      <w:bookmarkEnd w:id="58"/>
    </w:p>
    <w:p w14:paraId="50ED5A75" w14:textId="77777777" w:rsidR="00AB0FAB" w:rsidRDefault="00256F68" w:rsidP="00AE50DB">
      <w:pPr>
        <w:pStyle w:val="Heading2"/>
        <w:spacing w:before="200" w:after="200"/>
      </w:pPr>
      <w:bookmarkStart w:id="59" w:name="_mm0nlw3ghzju" w:colFirst="0" w:colLast="0"/>
      <w:bookmarkStart w:id="60" w:name="_Toc133089511"/>
      <w:bookmarkEnd w:id="59"/>
      <w:r>
        <w:t>5.1 Introduction</w:t>
      </w:r>
      <w:bookmarkEnd w:id="60"/>
    </w:p>
    <w:p w14:paraId="3CB41D90" w14:textId="77777777" w:rsidR="00AB0FAB" w:rsidRDefault="00256F68" w:rsidP="00AE50DB">
      <w:r>
        <w:t>In the last chapter of the research paper, the results are summarised in light of the study's aims and questions. Both the limits and suggestions for further study are included in this section.</w:t>
      </w:r>
    </w:p>
    <w:p w14:paraId="64DEECBC" w14:textId="77777777" w:rsidR="00AB0FAB" w:rsidRDefault="00256F68" w:rsidP="00AE50DB">
      <w:pPr>
        <w:pStyle w:val="Heading2"/>
        <w:spacing w:before="200" w:after="200"/>
      </w:pPr>
      <w:bookmarkStart w:id="61" w:name="_7v1tghpn4soq" w:colFirst="0" w:colLast="0"/>
      <w:bookmarkStart w:id="62" w:name="_Toc133089512"/>
      <w:bookmarkEnd w:id="61"/>
      <w:r>
        <w:t>5.2 Conclusions on each research objectives</w:t>
      </w:r>
      <w:bookmarkEnd w:id="62"/>
    </w:p>
    <w:p w14:paraId="572CD6D1" w14:textId="77777777" w:rsidR="00AB0FAB" w:rsidRDefault="00256F68" w:rsidP="00AE50DB">
      <w:r>
        <w:t xml:space="preserve">According to the statistics, the hotel business has a hard time filling positions because of a lack of qualified applicants, high turnover rates, and stiff competition from other sectors. Because of these obstacles, employers may have a harder time filling open positions, which might have a negative effect on the sector as a whole. According to the study's results, recruiting is very important to the health of the hospitality sector. Staff morale, attrition, and productivity may all see a boost from a more efficient hiring procedure that results in the best possible individuals being chosen for open positions (Sumption </w:t>
      </w:r>
      <w:r w:rsidR="001F7AB9">
        <w:t>and</w:t>
      </w:r>
      <w:r>
        <w:t xml:space="preserve"> Fernandez </w:t>
      </w:r>
      <w:proofErr w:type="spellStart"/>
      <w:r>
        <w:t>Reino</w:t>
      </w:r>
      <w:proofErr w:type="spellEnd"/>
      <w:r>
        <w:t xml:space="preserve">, 2018). The hotel business must carefully maintain its recruiting procedure after Brexit. According to the statistics, Brexit has introduced a number of new variables and </w:t>
      </w:r>
      <w:proofErr w:type="spellStart"/>
      <w:r>
        <w:t>unpredictabilities</w:t>
      </w:r>
      <w:proofErr w:type="spellEnd"/>
      <w:r>
        <w:t xml:space="preserve"> into the hotel industry's hiring process. To guarantee it can keep attracting and retaining qualified individuals in an ever-evolving market, the sector must carefully manage the recruiting process.</w:t>
      </w:r>
    </w:p>
    <w:p w14:paraId="6E39E6B1" w14:textId="77777777" w:rsidR="00AB0FAB" w:rsidRDefault="00256F68" w:rsidP="00AE50DB">
      <w:pPr>
        <w:pStyle w:val="Heading2"/>
        <w:spacing w:before="200" w:after="200"/>
      </w:pPr>
      <w:bookmarkStart w:id="63" w:name="_cn80eci02iue" w:colFirst="0" w:colLast="0"/>
      <w:bookmarkStart w:id="64" w:name="_Toc133089513"/>
      <w:bookmarkEnd w:id="63"/>
      <w:r>
        <w:t>5.3 Conclusions on the research problem</w:t>
      </w:r>
      <w:bookmarkEnd w:id="64"/>
    </w:p>
    <w:p w14:paraId="3E53FB2E" w14:textId="77777777" w:rsidR="00AB0FAB" w:rsidRDefault="00256F68" w:rsidP="00AE50DB">
      <w:r>
        <w:t xml:space="preserve">The results of this study show that the hotel business has a number of problems with its hiring practices. The availability of employment is threatened by factors such as Brexit, a lack of trained workers, and a lack of interest in the business among young people (Burnett </w:t>
      </w:r>
      <w:r w:rsidR="001F7AB9">
        <w:t>and</w:t>
      </w:r>
      <w:r>
        <w:t xml:space="preserve"> Johnston, 2020). The level of service delivered to consumers is directly tied to the effectiveness of the recruiting process in the hotel business. In order to give a high quality of service to consumers, it is important to employ the appropriate individuals with the correct attitudes and talents. The hotel business must take more caution in its hiring practices after Brexit (Sumption </w:t>
      </w:r>
      <w:r w:rsidR="001F7AB9">
        <w:t>and</w:t>
      </w:r>
      <w:r>
        <w:t xml:space="preserve"> Fernandez </w:t>
      </w:r>
      <w:proofErr w:type="spellStart"/>
      <w:r>
        <w:t>Reino</w:t>
      </w:r>
      <w:proofErr w:type="spellEnd"/>
      <w:r>
        <w:t>, 2018). Due to a decline in available workforce from the European Union, the United Kingdom must focus on luring and keeping its own citizens. In order to remain competitive, the hotel business must improve its working conditions, pay its employees more, and give more prospects for professional growth.</w:t>
      </w:r>
    </w:p>
    <w:p w14:paraId="36D7D653" w14:textId="77777777" w:rsidR="00AB0FAB" w:rsidRDefault="00256F68" w:rsidP="00AE50DB">
      <w:pPr>
        <w:pStyle w:val="Heading2"/>
        <w:spacing w:before="200" w:after="200"/>
      </w:pPr>
      <w:bookmarkStart w:id="65" w:name="_u4209jg4jfzu" w:colFirst="0" w:colLast="0"/>
      <w:bookmarkStart w:id="66" w:name="_Toc133089514"/>
      <w:bookmarkEnd w:id="65"/>
      <w:r>
        <w:lastRenderedPageBreak/>
        <w:t>5.4 Summary of the research findings and outcomes</w:t>
      </w:r>
      <w:bookmarkEnd w:id="66"/>
    </w:p>
    <w:p w14:paraId="1145F3FD" w14:textId="77777777" w:rsidR="00AB0FAB" w:rsidRDefault="00256F68" w:rsidP="00AE50DB">
      <w:r>
        <w:t>The outcomes of this study show that the recruiting process is vital to the success of the hotel business in the UK after Brexit. By shedding light on the difficulties encountered by the hotel sector and the significance of the recruiting process, this study adds to the existing body of literature on recruitment and the hospitality sector.</w:t>
      </w:r>
    </w:p>
    <w:p w14:paraId="43ADEF7A" w14:textId="77777777" w:rsidR="00AB0FAB" w:rsidRDefault="00256F68" w:rsidP="00AE50DB">
      <w:pPr>
        <w:pStyle w:val="Heading2"/>
        <w:spacing w:before="200" w:after="200"/>
      </w:pPr>
      <w:bookmarkStart w:id="67" w:name="_ntbfvkki3kji" w:colFirst="0" w:colLast="0"/>
      <w:bookmarkStart w:id="68" w:name="_Toc133089515"/>
      <w:bookmarkEnd w:id="67"/>
      <w:r>
        <w:t>5.5 Original Contribution of the Research</w:t>
      </w:r>
      <w:bookmarkEnd w:id="68"/>
    </w:p>
    <w:p w14:paraId="02C8E880" w14:textId="77777777" w:rsidR="00AB0FAB" w:rsidRDefault="00256F68" w:rsidP="00AE50DB">
      <w:r>
        <w:t>This study's unique contribution is its identification and analysis of the difficulties and relevance of the recruiting process in the hotel sector in the wake of Brexit. Learn how Brexit will affect the hotel business, especially in terms of hiring and staffing, with the help of this study. Management and academics alike may get insight into the problems and significance of recruiting from this study's conclusions. The technique, which makes use of secondary material and qualitative analysis, has promise as a useful tool for studies of similar themes in the future.</w:t>
      </w:r>
    </w:p>
    <w:p w14:paraId="708C2D6B" w14:textId="77777777" w:rsidR="00AB0FAB" w:rsidRDefault="00256F68" w:rsidP="00AE50DB">
      <w:pPr>
        <w:pStyle w:val="Heading2"/>
        <w:spacing w:before="200" w:after="200"/>
      </w:pPr>
      <w:bookmarkStart w:id="69" w:name="_y3gjb42v1qty" w:colFirst="0" w:colLast="0"/>
      <w:bookmarkStart w:id="70" w:name="_Toc133089516"/>
      <w:bookmarkEnd w:id="69"/>
      <w:r>
        <w:t>5.6 Limitations of the Research</w:t>
      </w:r>
      <w:bookmarkEnd w:id="70"/>
    </w:p>
    <w:p w14:paraId="4CB7678C" w14:textId="77777777" w:rsidR="00AB0FAB" w:rsidRDefault="00256F68" w:rsidP="00AE50DB">
      <w:r>
        <w:t xml:space="preserve">The study may be limited in its depth of analysis due to its dependence on secondary data sources and the absence of original data collecting. To overcome these restrictions and learn more about the hotel industry's recruiting difficulties, future studies should use primary data gathering methods like interviews and questionnaires (Bratton </w:t>
      </w:r>
      <w:r w:rsidR="001F7AB9">
        <w:t>and</w:t>
      </w:r>
      <w:r>
        <w:t xml:space="preserve"> Watson, 2018). There are several caveats that must be considered notwithstanding the efforts made to assure the accuracy and trustworthiness of the results in this study. The study used only secondary data, which may not have offered an accurate portrayal of the hotel industry's hiring practises in the wake of Brexit. Primary data from people or entities actively participating in the hotel industry's recruiting process following Brexit were not included in the study. This reduced the variety of opinions and life experiences included in the research. Time constraints may have hampered the study's ability to thoroughly examine the topic at hand (</w:t>
      </w:r>
      <w:proofErr w:type="spellStart"/>
      <w:r>
        <w:t>Portes</w:t>
      </w:r>
      <w:proofErr w:type="spellEnd"/>
      <w:r>
        <w:t>, 2022). Secondary data utilised in this study may have been of varying quality, which may have led to some unreliable conclusions.</w:t>
      </w:r>
    </w:p>
    <w:p w14:paraId="330C3236" w14:textId="77777777" w:rsidR="00AB0FAB" w:rsidRDefault="00256F68" w:rsidP="00AE50DB">
      <w:pPr>
        <w:pStyle w:val="Heading2"/>
        <w:spacing w:before="200" w:after="200"/>
      </w:pPr>
      <w:bookmarkStart w:id="71" w:name="_58tuueu7i5fb" w:colFirst="0" w:colLast="0"/>
      <w:bookmarkStart w:id="72" w:name="_Toc133089517"/>
      <w:bookmarkEnd w:id="71"/>
      <w:r>
        <w:t>5.7 Recommendations</w:t>
      </w:r>
      <w:bookmarkEnd w:id="72"/>
    </w:p>
    <w:p w14:paraId="75EF1EFA" w14:textId="77777777" w:rsidR="00AB0FAB" w:rsidRDefault="00256F68" w:rsidP="00AE50DB">
      <w:pPr>
        <w:numPr>
          <w:ilvl w:val="0"/>
          <w:numId w:val="2"/>
        </w:numPr>
      </w:pPr>
      <w:r>
        <w:t xml:space="preserve">To begin addressing issues like Brexit's depressing effect on the employment market, skills shortages, and the public's impression of poor pay, it is suggested that the </w:t>
      </w:r>
      <w:r>
        <w:lastRenderedPageBreak/>
        <w:t>hospitality sector explore some innovative approaches to recruiting (French, 2018). They may, for instance, work with local schools to find and educate fresh talent, improve employee perks, and raise their company's profile in the eyes of prospective workers.</w:t>
      </w:r>
    </w:p>
    <w:p w14:paraId="71844318" w14:textId="77777777" w:rsidR="00AB0FAB" w:rsidRDefault="00256F68" w:rsidP="00AE50DB">
      <w:pPr>
        <w:numPr>
          <w:ilvl w:val="0"/>
          <w:numId w:val="2"/>
        </w:numPr>
      </w:pPr>
      <w:r>
        <w:t>Second, it is recommended that businesses in the hospitality sector strive hard to keep the people they already employ by providing them with attractive pay and benefits, enough opportunity for professional growth, and a pleasant place to work. This has the potential to increase employee happiness, which in turn can boost retention rates and cut down on turnover costs, which in turn may save the company money.</w:t>
      </w:r>
    </w:p>
    <w:p w14:paraId="7A0EEDAC" w14:textId="77777777" w:rsidR="00AB0FAB" w:rsidRDefault="00256F68" w:rsidP="00AE50DB">
      <w:pPr>
        <w:numPr>
          <w:ilvl w:val="0"/>
          <w:numId w:val="2"/>
        </w:numPr>
      </w:pPr>
      <w:r>
        <w:t>Third, since this study only covered the United Kingdom, there is need for more research on the effects of Brexit on the hotel sector in other countries and areas (</w:t>
      </w:r>
      <w:proofErr w:type="spellStart"/>
      <w:r>
        <w:t>Portes</w:t>
      </w:r>
      <w:proofErr w:type="spellEnd"/>
      <w:r>
        <w:t>, 2021). To have a better grasp of the issues and possible solutions from the viewpoint of industry professionals and workers, the study might be broadened to incorporate primary data gathering techniques including surveys, interviews, and focus groups.</w:t>
      </w:r>
    </w:p>
    <w:p w14:paraId="29C0C65D" w14:textId="77777777" w:rsidR="00AB0FAB" w:rsidRDefault="00256F68" w:rsidP="00AE50DB">
      <w:pPr>
        <w:numPr>
          <w:ilvl w:val="0"/>
          <w:numId w:val="2"/>
        </w:numPr>
      </w:pPr>
      <w:r>
        <w:t xml:space="preserve">Finally, future studies may investigate how technological developments like AI and automation have altered the hotel sector's hiring practises. This may provide light on the pros and cons of implementing such technologies, as well as how best to incorporate them into the market (Bratton </w:t>
      </w:r>
      <w:r w:rsidR="001F7AB9">
        <w:t>and</w:t>
      </w:r>
      <w:r>
        <w:t xml:space="preserve"> Watson, 2018).</w:t>
      </w:r>
    </w:p>
    <w:p w14:paraId="6386A065" w14:textId="77777777" w:rsidR="00AB0FAB" w:rsidRDefault="00256F68" w:rsidP="00AE50DB">
      <w:pPr>
        <w:pStyle w:val="Heading2"/>
        <w:spacing w:before="200" w:after="200"/>
      </w:pPr>
      <w:bookmarkStart w:id="73" w:name="_26ugwge8aof3" w:colFirst="0" w:colLast="0"/>
      <w:bookmarkStart w:id="74" w:name="_Toc133089518"/>
      <w:bookmarkEnd w:id="73"/>
      <w:r>
        <w:t>5.8 Summary</w:t>
      </w:r>
      <w:bookmarkEnd w:id="74"/>
      <w:r>
        <w:t xml:space="preserve"> </w:t>
      </w:r>
    </w:p>
    <w:p w14:paraId="3EC42EE3" w14:textId="77777777" w:rsidR="00AB0FAB" w:rsidRDefault="00256F68" w:rsidP="00AE50DB">
      <w:r>
        <w:t>Summary of results, limitations, and suggestions for further study are presented in the final chapter. This chapter concludes that the performance of the hotel business depends heavily on the recruiting process, and that the industry confronts a number of recruitment issues in the wake of Brexit (</w:t>
      </w:r>
      <w:proofErr w:type="spellStart"/>
      <w:r>
        <w:t>Boella</w:t>
      </w:r>
      <w:proofErr w:type="spellEnd"/>
      <w:r>
        <w:t xml:space="preserve"> </w:t>
      </w:r>
      <w:r w:rsidR="001F7AB9">
        <w:t>and</w:t>
      </w:r>
      <w:r>
        <w:t xml:space="preserve"> Goss-Turner, 2019). By shedding light on the difficulties encountered by the hotel sector and the significance of the recruiting process, this study adds to the existing body of literature on recruitment and the hospitality sector.</w:t>
      </w:r>
      <w:r>
        <w:br w:type="page"/>
      </w:r>
    </w:p>
    <w:p w14:paraId="07479F66" w14:textId="77777777" w:rsidR="00AB0FAB" w:rsidRDefault="00256F68" w:rsidP="00AE50DB">
      <w:pPr>
        <w:pStyle w:val="Heading1"/>
        <w:spacing w:before="200" w:after="200"/>
      </w:pPr>
      <w:bookmarkStart w:id="75" w:name="_pwl7vbz9z6uu" w:colFirst="0" w:colLast="0"/>
      <w:bookmarkStart w:id="76" w:name="_Toc133089519"/>
      <w:bookmarkEnd w:id="75"/>
      <w:r>
        <w:lastRenderedPageBreak/>
        <w:t>References</w:t>
      </w:r>
      <w:bookmarkEnd w:id="76"/>
    </w:p>
    <w:p w14:paraId="61BAB2DE" w14:textId="77777777" w:rsidR="000605A1" w:rsidRDefault="000605A1" w:rsidP="00AE50DB">
      <w:proofErr w:type="spellStart"/>
      <w:r>
        <w:t>Aynalem</w:t>
      </w:r>
      <w:proofErr w:type="spellEnd"/>
      <w:r>
        <w:t xml:space="preserve">, S., </w:t>
      </w:r>
      <w:proofErr w:type="spellStart"/>
      <w:r>
        <w:t>Birhanu</w:t>
      </w:r>
      <w:proofErr w:type="spellEnd"/>
      <w:r>
        <w:t xml:space="preserve">, K. and </w:t>
      </w:r>
      <w:proofErr w:type="spellStart"/>
      <w:r>
        <w:t>Tesefay</w:t>
      </w:r>
      <w:proofErr w:type="spellEnd"/>
      <w:r>
        <w:t xml:space="preserve">, S., 2016. Employment opportunities and challenges in tourism and hospitality sectors. </w:t>
      </w:r>
      <w:r>
        <w:rPr>
          <w:i/>
        </w:rPr>
        <w:t>Journal of tourism and Hospitality</w:t>
      </w:r>
      <w:r>
        <w:t xml:space="preserve">, </w:t>
      </w:r>
      <w:r>
        <w:rPr>
          <w:i/>
        </w:rPr>
        <w:t>5</w:t>
      </w:r>
      <w:r>
        <w:t>(6), pp.1-5.</w:t>
      </w:r>
    </w:p>
    <w:p w14:paraId="526CCBEF" w14:textId="77777777" w:rsidR="000605A1" w:rsidRDefault="000605A1" w:rsidP="00AE50DB">
      <w:proofErr w:type="spellStart"/>
      <w:r>
        <w:t>Bavik</w:t>
      </w:r>
      <w:proofErr w:type="spellEnd"/>
      <w:r>
        <w:t xml:space="preserve">, A., 2016. Developing a new hospitality industry organizational culture scale. </w:t>
      </w:r>
      <w:r>
        <w:rPr>
          <w:i/>
        </w:rPr>
        <w:t>International Journal of Hospitality Management</w:t>
      </w:r>
      <w:r>
        <w:t xml:space="preserve">, </w:t>
      </w:r>
      <w:r>
        <w:rPr>
          <w:i/>
        </w:rPr>
        <w:t>58</w:t>
      </w:r>
      <w:r>
        <w:t>, pp.44-55.</w:t>
      </w:r>
    </w:p>
    <w:p w14:paraId="32D86F22" w14:textId="77777777" w:rsidR="000605A1" w:rsidRDefault="000605A1" w:rsidP="00AE50DB">
      <w:proofErr w:type="spellStart"/>
      <w:r>
        <w:t>Boella</w:t>
      </w:r>
      <w:proofErr w:type="spellEnd"/>
      <w:r>
        <w:t xml:space="preserve">, M.J. and Goss-Turner, S., 2019. </w:t>
      </w:r>
      <w:r>
        <w:rPr>
          <w:i/>
        </w:rPr>
        <w:t>Human resource management in the hospitality industry: A guide to best practice</w:t>
      </w:r>
      <w:r>
        <w:t>. Routledge.</w:t>
      </w:r>
    </w:p>
    <w:p w14:paraId="342C46FD" w14:textId="77777777" w:rsidR="000605A1" w:rsidRDefault="000605A1" w:rsidP="00AE50DB">
      <w:r>
        <w:t xml:space="preserve">Bratton, J. and Watson, S., 2018. Talent management, emotional labour and the role of line managers in the Scottish hospitality industry: A roundtable discussion. </w:t>
      </w:r>
      <w:r>
        <w:rPr>
          <w:i/>
        </w:rPr>
        <w:t>Worldwide Hospitality and Tourism Themes</w:t>
      </w:r>
      <w:r>
        <w:t>.</w:t>
      </w:r>
    </w:p>
    <w:p w14:paraId="21AC375F" w14:textId="77777777" w:rsidR="000605A1" w:rsidRDefault="000605A1" w:rsidP="00AE50DB">
      <w:r>
        <w:t xml:space="preserve">Burnett, M. and Johnston, T., 2020. Brexit anticipated economic shock on Ireland’s planning for hospitality and tourism: resilience, volatility and exposure. </w:t>
      </w:r>
      <w:r>
        <w:rPr>
          <w:i/>
        </w:rPr>
        <w:t>Tourism Review</w:t>
      </w:r>
      <w:r>
        <w:t>.</w:t>
      </w:r>
    </w:p>
    <w:p w14:paraId="66D4FAB8" w14:textId="77777777" w:rsidR="000605A1" w:rsidRDefault="000605A1" w:rsidP="00AE50DB">
      <w:r>
        <w:t xml:space="preserve">Burnett, M. and Johnston, T., 2020. Brexit anticipated economic shock on Ireland’s planning for hospitality and tourism: resilience, volatility and exposure. </w:t>
      </w:r>
      <w:r>
        <w:rPr>
          <w:i/>
        </w:rPr>
        <w:t>Tourism Review</w:t>
      </w:r>
      <w:r>
        <w:t>.</w:t>
      </w:r>
    </w:p>
    <w:p w14:paraId="13A3626D" w14:textId="77777777" w:rsidR="000605A1" w:rsidRDefault="000605A1" w:rsidP="00AE50DB">
      <w:r>
        <w:t xml:space="preserve">Cameron, D. and Marson, J., 2018. The consequences of the Brexit vote on management attitudes to recruitment in the hospitality industry. </w:t>
      </w:r>
      <w:r>
        <w:rPr>
          <w:i/>
        </w:rPr>
        <w:t>Business Law Review</w:t>
      </w:r>
      <w:r>
        <w:t xml:space="preserve">, </w:t>
      </w:r>
      <w:r>
        <w:rPr>
          <w:i/>
        </w:rPr>
        <w:t>39</w:t>
      </w:r>
      <w:r>
        <w:t>(4).</w:t>
      </w:r>
    </w:p>
    <w:p w14:paraId="7E03B38E" w14:textId="77777777" w:rsidR="000605A1" w:rsidRDefault="000605A1" w:rsidP="00AE50DB">
      <w:r>
        <w:t xml:space="preserve">Camilleri, M.A. and Valeri, M., 2021. Thriving family businesses in tourism and hospitality: a systematic review and a synthesis of the relevant literature. </w:t>
      </w:r>
      <w:r>
        <w:rPr>
          <w:i/>
        </w:rPr>
        <w:t>Journal of Family Business Management</w:t>
      </w:r>
      <w:r>
        <w:t xml:space="preserve">, </w:t>
      </w:r>
      <w:r>
        <w:rPr>
          <w:i/>
        </w:rPr>
        <w:t>12</w:t>
      </w:r>
      <w:r>
        <w:t>(3), pp.555-576.</w:t>
      </w:r>
    </w:p>
    <w:p w14:paraId="6F0C451F" w14:textId="77777777" w:rsidR="000605A1" w:rsidRDefault="000605A1" w:rsidP="00AE50DB">
      <w:proofErr w:type="spellStart"/>
      <w:r>
        <w:t>Filimonau</w:t>
      </w:r>
      <w:proofErr w:type="spellEnd"/>
      <w:r>
        <w:t xml:space="preserve">, V. and Mika, M., 2019. Return labour migration: an exploratory study of Polish migrant workers from the UK hospitality industry. </w:t>
      </w:r>
      <w:r>
        <w:rPr>
          <w:i/>
        </w:rPr>
        <w:t>Current Issues in Tourism</w:t>
      </w:r>
      <w:r>
        <w:t xml:space="preserve">, </w:t>
      </w:r>
      <w:r>
        <w:rPr>
          <w:i/>
        </w:rPr>
        <w:t>22</w:t>
      </w:r>
      <w:r>
        <w:t>(3), pp.357-378.</w:t>
      </w:r>
    </w:p>
    <w:p w14:paraId="44C49DE3" w14:textId="77777777" w:rsidR="000605A1" w:rsidRDefault="000605A1" w:rsidP="00AE50DB">
      <w:r>
        <w:t xml:space="preserve">French, S., 2018. Between globalisation and Brexit: Migration, pay and the road to modern slavery in the UK hospitality industry. </w:t>
      </w:r>
      <w:r>
        <w:rPr>
          <w:i/>
        </w:rPr>
        <w:t>Research in Hospitality Management</w:t>
      </w:r>
      <w:r>
        <w:t xml:space="preserve">, </w:t>
      </w:r>
      <w:r>
        <w:rPr>
          <w:i/>
        </w:rPr>
        <w:t>8</w:t>
      </w:r>
      <w:r>
        <w:t>(1), pp.23-31.</w:t>
      </w:r>
    </w:p>
    <w:p w14:paraId="45E9EF65" w14:textId="77777777" w:rsidR="000605A1" w:rsidRDefault="000605A1" w:rsidP="00AE50DB">
      <w:proofErr w:type="spellStart"/>
      <w:r>
        <w:t>Garavan</w:t>
      </w:r>
      <w:proofErr w:type="spellEnd"/>
      <w:r>
        <w:t xml:space="preserve">, T., Matthews-Smith, G., Gill, A.M. and O’Brien, F., 2021. Strategic talent management in the hospitality industry. In </w:t>
      </w:r>
      <w:r>
        <w:rPr>
          <w:i/>
        </w:rPr>
        <w:t>Talent Management Innovations in the International Hospitality Industry</w:t>
      </w:r>
      <w:r>
        <w:t xml:space="preserve"> (pp. 9-30). Emerald Publishing Limited.</w:t>
      </w:r>
    </w:p>
    <w:p w14:paraId="3A91DF0B" w14:textId="77777777" w:rsidR="000605A1" w:rsidRDefault="000605A1" w:rsidP="00AE50DB">
      <w:r>
        <w:lastRenderedPageBreak/>
        <w:t xml:space="preserve">Ghoshal, S., 2020. Thresholds and Borders: Reflections on the Art of Brexit. </w:t>
      </w:r>
      <w:proofErr w:type="spellStart"/>
      <w:r>
        <w:rPr>
          <w:i/>
        </w:rPr>
        <w:t>Wasafiri</w:t>
      </w:r>
      <w:proofErr w:type="spellEnd"/>
      <w:r>
        <w:t xml:space="preserve">, </w:t>
      </w:r>
      <w:r>
        <w:rPr>
          <w:i/>
        </w:rPr>
        <w:t>35</w:t>
      </w:r>
      <w:r>
        <w:t>(1), pp.3-10.</w:t>
      </w:r>
    </w:p>
    <w:p w14:paraId="09266B50" w14:textId="77777777" w:rsidR="000605A1" w:rsidRDefault="000605A1" w:rsidP="00AE50DB">
      <w:r>
        <w:t xml:space="preserve">Gibbs, C., MacDonald, F. and MacKay, K., 2015. Social media usage in hotel human resources: recruitment, hiring and communication. </w:t>
      </w:r>
      <w:r>
        <w:rPr>
          <w:i/>
        </w:rPr>
        <w:t>International Journal of Contemporary Hospitality Management</w:t>
      </w:r>
      <w:r>
        <w:t>.</w:t>
      </w:r>
    </w:p>
    <w:p w14:paraId="21EF8606" w14:textId="77777777" w:rsidR="000605A1" w:rsidRDefault="000605A1" w:rsidP="00AE50DB">
      <w:r>
        <w:t xml:space="preserve">Goh, E. and </w:t>
      </w:r>
      <w:proofErr w:type="spellStart"/>
      <w:r>
        <w:t>Okumus</w:t>
      </w:r>
      <w:proofErr w:type="spellEnd"/>
      <w:r>
        <w:t xml:space="preserve">, F., 2020. Avoiding the hospitality workforce bubble: Strategies to attract and retain generation Z talent in the hospitality workforce. </w:t>
      </w:r>
      <w:r>
        <w:rPr>
          <w:i/>
        </w:rPr>
        <w:t>Tourism Management Perspectives</w:t>
      </w:r>
      <w:r>
        <w:t xml:space="preserve">, </w:t>
      </w:r>
      <w:r>
        <w:rPr>
          <w:i/>
        </w:rPr>
        <w:t>33</w:t>
      </w:r>
      <w:r>
        <w:t>, p.100603.</w:t>
      </w:r>
    </w:p>
    <w:p w14:paraId="7CF5633A" w14:textId="77777777" w:rsidR="000605A1" w:rsidRDefault="000605A1" w:rsidP="00AE50DB">
      <w:proofErr w:type="spellStart"/>
      <w:r>
        <w:t>Houtenville</w:t>
      </w:r>
      <w:proofErr w:type="spellEnd"/>
      <w:r>
        <w:t xml:space="preserve">, A. and </w:t>
      </w:r>
      <w:proofErr w:type="spellStart"/>
      <w:r>
        <w:t>Kalargyrou</w:t>
      </w:r>
      <w:proofErr w:type="spellEnd"/>
      <w:r>
        <w:t xml:space="preserve">, V., 2015. Employers’ perspectives about employing people with disabilities: A comparative study across industries. </w:t>
      </w:r>
      <w:r>
        <w:rPr>
          <w:i/>
        </w:rPr>
        <w:t>Cornell Hospitality Quarterly</w:t>
      </w:r>
      <w:r>
        <w:t xml:space="preserve">, </w:t>
      </w:r>
      <w:r>
        <w:rPr>
          <w:i/>
        </w:rPr>
        <w:t>56</w:t>
      </w:r>
      <w:r>
        <w:t>(2), pp.168-179.</w:t>
      </w:r>
    </w:p>
    <w:p w14:paraId="6CEC9A1C" w14:textId="77777777" w:rsidR="000605A1" w:rsidRDefault="000605A1" w:rsidP="00AE50DB">
      <w:r>
        <w:t xml:space="preserve">Legrand, W., Chen, J.S. and </w:t>
      </w:r>
      <w:proofErr w:type="spellStart"/>
      <w:r>
        <w:t>Laeis</w:t>
      </w:r>
      <w:proofErr w:type="spellEnd"/>
      <w:r>
        <w:t xml:space="preserve">, G.C., 2022. </w:t>
      </w:r>
      <w:r>
        <w:rPr>
          <w:i/>
        </w:rPr>
        <w:t>Sustainability in the hospitality industry: Principles of sustainable operations</w:t>
      </w:r>
      <w:r>
        <w:t>. Taylor and Francis.</w:t>
      </w:r>
    </w:p>
    <w:p w14:paraId="4BE10FB2" w14:textId="77777777" w:rsidR="000605A1" w:rsidRDefault="000605A1" w:rsidP="00AE50DB">
      <w:r>
        <w:t>Morris, M., 2020. Building a post-Brexit immigration system for the economic recovery.</w:t>
      </w:r>
    </w:p>
    <w:p w14:paraId="1423EC52" w14:textId="77777777" w:rsidR="000605A1" w:rsidRDefault="000605A1" w:rsidP="00AE50DB">
      <w:proofErr w:type="spellStart"/>
      <w:r>
        <w:t>Navalta</w:t>
      </w:r>
      <w:proofErr w:type="spellEnd"/>
      <w:r>
        <w:t xml:space="preserve">, J.W., Stone, W.J. and Lyons, S., 2019. Ethical issues relating to scientific discovery in exercise science. </w:t>
      </w:r>
      <w:r>
        <w:rPr>
          <w:i/>
        </w:rPr>
        <w:t>International journal of exercise science</w:t>
      </w:r>
      <w:r>
        <w:t xml:space="preserve">, </w:t>
      </w:r>
      <w:r>
        <w:rPr>
          <w:i/>
        </w:rPr>
        <w:t>12</w:t>
      </w:r>
      <w:r>
        <w:t xml:space="preserve">(1), p.1. </w:t>
      </w:r>
    </w:p>
    <w:p w14:paraId="412DB24C" w14:textId="77777777" w:rsidR="000605A1" w:rsidRDefault="000605A1" w:rsidP="00AE50DB">
      <w:proofErr w:type="spellStart"/>
      <w:r>
        <w:t>Ndiuini</w:t>
      </w:r>
      <w:proofErr w:type="spellEnd"/>
      <w:r>
        <w:t xml:space="preserve">, A. and Baum, T., 2021. Underemployment and lived experiences of migrant workers in the hotel industry: policy and industry implications. </w:t>
      </w:r>
      <w:r>
        <w:rPr>
          <w:i/>
        </w:rPr>
        <w:t>Journal of Policy Research in Tourism, Leisure and Events</w:t>
      </w:r>
      <w:r>
        <w:t xml:space="preserve">, </w:t>
      </w:r>
      <w:r>
        <w:rPr>
          <w:i/>
        </w:rPr>
        <w:t>13</w:t>
      </w:r>
      <w:r>
        <w:t>(1), pp.36-58.</w:t>
      </w:r>
    </w:p>
    <w:p w14:paraId="111DE368" w14:textId="77777777" w:rsidR="000605A1" w:rsidRDefault="000605A1" w:rsidP="00AE50DB">
      <w:r>
        <w:t xml:space="preserve">Nieves, J. and Quintana, A., 2018. Human resource practices and innovation in the hotel industry: The mediating role of human capital. </w:t>
      </w:r>
      <w:r>
        <w:rPr>
          <w:i/>
        </w:rPr>
        <w:t>Tourism and Hospitality Research</w:t>
      </w:r>
      <w:r>
        <w:t xml:space="preserve">, </w:t>
      </w:r>
      <w:r>
        <w:rPr>
          <w:i/>
        </w:rPr>
        <w:t>18</w:t>
      </w:r>
      <w:r>
        <w:t>(1), pp.72-83.</w:t>
      </w:r>
    </w:p>
    <w:p w14:paraId="42A9BF6F" w14:textId="77777777" w:rsidR="000605A1" w:rsidRDefault="000605A1" w:rsidP="00AE50DB">
      <w:proofErr w:type="spellStart"/>
      <w:r>
        <w:t>Portes</w:t>
      </w:r>
      <w:proofErr w:type="spellEnd"/>
      <w:r>
        <w:t xml:space="preserve">, J., 2021. Between the Lines: Immigration to the UK between the Referendum and Brexit. </w:t>
      </w:r>
      <w:r>
        <w:rPr>
          <w:i/>
        </w:rPr>
        <w:t>Brexit Institute, WP</w:t>
      </w:r>
      <w:r>
        <w:t>, (12-2020).</w:t>
      </w:r>
    </w:p>
    <w:p w14:paraId="0521D713" w14:textId="77777777" w:rsidR="000605A1" w:rsidRDefault="000605A1" w:rsidP="00AE50DB">
      <w:proofErr w:type="spellStart"/>
      <w:r>
        <w:t>Portes</w:t>
      </w:r>
      <w:proofErr w:type="spellEnd"/>
      <w:r>
        <w:t xml:space="preserve">, J., 2022. Immigration and the UK Economy after Brexit. </w:t>
      </w:r>
      <w:r>
        <w:rPr>
          <w:i/>
        </w:rPr>
        <w:t>Oxford Review of Economic Policy</w:t>
      </w:r>
      <w:r>
        <w:t xml:space="preserve">, </w:t>
      </w:r>
      <w:r>
        <w:rPr>
          <w:i/>
        </w:rPr>
        <w:t>38</w:t>
      </w:r>
      <w:r>
        <w:t>(1), pp.82-96.</w:t>
      </w:r>
    </w:p>
    <w:p w14:paraId="7E44ADE5" w14:textId="77777777" w:rsidR="000605A1" w:rsidRDefault="000605A1" w:rsidP="00AE50DB">
      <w:r>
        <w:lastRenderedPageBreak/>
        <w:t xml:space="preserve">Read, R. and </w:t>
      </w:r>
      <w:proofErr w:type="spellStart"/>
      <w:r>
        <w:t>Fenge</w:t>
      </w:r>
      <w:proofErr w:type="spellEnd"/>
      <w:r>
        <w:t xml:space="preserve">, L.A., 2019. What does Brexit mean for the UK social care workforce? Perspectives from the recruitment and retention frontline. </w:t>
      </w:r>
      <w:r>
        <w:rPr>
          <w:i/>
        </w:rPr>
        <w:t>Health and social care in the community</w:t>
      </w:r>
      <w:r>
        <w:t xml:space="preserve">, </w:t>
      </w:r>
      <w:r>
        <w:rPr>
          <w:i/>
        </w:rPr>
        <w:t>27</w:t>
      </w:r>
      <w:r>
        <w:t>(3), pp.676-682.</w:t>
      </w:r>
    </w:p>
    <w:p w14:paraId="2BD01AA9" w14:textId="77777777" w:rsidR="000605A1" w:rsidRDefault="000605A1" w:rsidP="00AE50DB">
      <w:proofErr w:type="spellStart"/>
      <w:r>
        <w:t>Rydzik</w:t>
      </w:r>
      <w:proofErr w:type="spellEnd"/>
      <w:r>
        <w:t xml:space="preserve">, A. and </w:t>
      </w:r>
      <w:proofErr w:type="spellStart"/>
      <w:r>
        <w:t>Kissoon</w:t>
      </w:r>
      <w:proofErr w:type="spellEnd"/>
      <w:r>
        <w:t xml:space="preserve">, C.S., 2022. The shaping of the neoliberal worker: Socialisation of young adults through flexible hospitality work. </w:t>
      </w:r>
      <w:r>
        <w:rPr>
          <w:i/>
        </w:rPr>
        <w:t>Annals of Tourism Research</w:t>
      </w:r>
      <w:r>
        <w:t xml:space="preserve">, </w:t>
      </w:r>
      <w:r>
        <w:rPr>
          <w:i/>
        </w:rPr>
        <w:t>97</w:t>
      </w:r>
      <w:r>
        <w:t>, p.103470.</w:t>
      </w:r>
    </w:p>
    <w:p w14:paraId="699B9198" w14:textId="77777777" w:rsidR="000605A1" w:rsidRDefault="000605A1" w:rsidP="00AE50DB">
      <w:r>
        <w:t xml:space="preserve">Schuurman, B., 2020. Research on terrorism, 2007–2016: A review of data, methods, and authorship. </w:t>
      </w:r>
      <w:r>
        <w:rPr>
          <w:i/>
        </w:rPr>
        <w:t>Terrorism and Political Violence</w:t>
      </w:r>
      <w:r>
        <w:t xml:space="preserve">, </w:t>
      </w:r>
      <w:r>
        <w:rPr>
          <w:i/>
        </w:rPr>
        <w:t>32</w:t>
      </w:r>
      <w:r>
        <w:t>(5), pp.1011-1026.</w:t>
      </w:r>
    </w:p>
    <w:p w14:paraId="102D6A02" w14:textId="77777777" w:rsidR="000605A1" w:rsidRDefault="000605A1" w:rsidP="00AE50DB">
      <w:r>
        <w:t xml:space="preserve">Sumption, M. and Fernandez </w:t>
      </w:r>
      <w:proofErr w:type="spellStart"/>
      <w:r>
        <w:t>Reino</w:t>
      </w:r>
      <w:proofErr w:type="spellEnd"/>
      <w:r>
        <w:t xml:space="preserve">, M., 2018. Exploiting the opportunity? Low-skilled work migration after Brexit. </w:t>
      </w:r>
      <w:r>
        <w:rPr>
          <w:i/>
        </w:rPr>
        <w:t>Migration Observatory, University of Oxford</w:t>
      </w:r>
      <w:r>
        <w:t>.</w:t>
      </w:r>
    </w:p>
    <w:p w14:paraId="394896E2" w14:textId="77777777" w:rsidR="000605A1" w:rsidRDefault="000605A1" w:rsidP="00AE50DB">
      <w:r>
        <w:t xml:space="preserve">Sumption, M., 2019. Is employer sponsorship a good way to manage labour migration? Implications for post-Brexit migration policies. </w:t>
      </w:r>
      <w:r>
        <w:rPr>
          <w:i/>
        </w:rPr>
        <w:t>National Institute Economic Review</w:t>
      </w:r>
      <w:r>
        <w:t xml:space="preserve">, </w:t>
      </w:r>
      <w:r>
        <w:rPr>
          <w:i/>
        </w:rPr>
        <w:t>248</w:t>
      </w:r>
      <w:r>
        <w:t xml:space="preserve">, </w:t>
      </w:r>
      <w:proofErr w:type="gramStart"/>
      <w:r>
        <w:t>pp.R</w:t>
      </w:r>
      <w:proofErr w:type="gramEnd"/>
      <w:r>
        <w:t>28-R39.</w:t>
      </w:r>
    </w:p>
    <w:p w14:paraId="30D132DF" w14:textId="77777777" w:rsidR="000605A1" w:rsidRDefault="000605A1" w:rsidP="00AE50DB">
      <w:proofErr w:type="spellStart"/>
      <w:r>
        <w:t>Urosevic</w:t>
      </w:r>
      <w:proofErr w:type="spellEnd"/>
      <w:r>
        <w:t xml:space="preserve">, S., </w:t>
      </w:r>
      <w:proofErr w:type="spellStart"/>
      <w:r>
        <w:t>Karabasevic</w:t>
      </w:r>
      <w:proofErr w:type="spellEnd"/>
      <w:r>
        <w:t xml:space="preserve">, D., </w:t>
      </w:r>
      <w:proofErr w:type="spellStart"/>
      <w:r>
        <w:t>Stanujkic</w:t>
      </w:r>
      <w:proofErr w:type="spellEnd"/>
      <w:r>
        <w:t xml:space="preserve">, D. and </w:t>
      </w:r>
      <w:proofErr w:type="spellStart"/>
      <w:r>
        <w:t>Maksimovic</w:t>
      </w:r>
      <w:proofErr w:type="spellEnd"/>
      <w:r>
        <w:t xml:space="preserve">, M., 2017. AN APPROACH TO PERSONNEL SELECTION IN THE TOURISM INDUSTRY BASED ON THE SWARA AND THE WASPAS METHODS. </w:t>
      </w:r>
      <w:r>
        <w:rPr>
          <w:i/>
        </w:rPr>
        <w:t>Economic Computation and Economic Cybernetics Studies and Research</w:t>
      </w:r>
      <w:r>
        <w:t xml:space="preserve">, </w:t>
      </w:r>
      <w:r>
        <w:rPr>
          <w:i/>
        </w:rPr>
        <w:t>51</w:t>
      </w:r>
      <w:r>
        <w:t>(1).</w:t>
      </w:r>
    </w:p>
    <w:p w14:paraId="64995586" w14:textId="77777777" w:rsidR="000605A1" w:rsidRDefault="000605A1" w:rsidP="00AE50DB">
      <w:proofErr w:type="spellStart"/>
      <w:r>
        <w:t>Villacé-Molinero</w:t>
      </w:r>
      <w:proofErr w:type="spellEnd"/>
      <w:r>
        <w:t xml:space="preserve">, T., Fernández-Muñoz, J.J., </w:t>
      </w:r>
      <w:proofErr w:type="spellStart"/>
      <w:r>
        <w:t>Orea-Giner</w:t>
      </w:r>
      <w:proofErr w:type="spellEnd"/>
      <w:r>
        <w:t>, A. and Fuentes-</w:t>
      </w:r>
      <w:proofErr w:type="spellStart"/>
      <w:r>
        <w:t>Moraleda</w:t>
      </w:r>
      <w:proofErr w:type="spellEnd"/>
      <w:r>
        <w:t xml:space="preserve">, L., 2021. Understanding the new post-COVID-19 risk scenario: Outlooks and challenges for a new era of tourism. </w:t>
      </w:r>
      <w:r>
        <w:rPr>
          <w:i/>
        </w:rPr>
        <w:t>Tourism Management</w:t>
      </w:r>
      <w:r>
        <w:t xml:space="preserve">, </w:t>
      </w:r>
      <w:r>
        <w:rPr>
          <w:i/>
        </w:rPr>
        <w:t>86</w:t>
      </w:r>
      <w:r>
        <w:t>, p.104324.</w:t>
      </w:r>
    </w:p>
    <w:p w14:paraId="6972DE94" w14:textId="77777777" w:rsidR="000605A1" w:rsidRDefault="000605A1" w:rsidP="00AE50DB">
      <w:proofErr w:type="spellStart"/>
      <w:r>
        <w:t>Yusoff</w:t>
      </w:r>
      <w:proofErr w:type="spellEnd"/>
      <w:r>
        <w:t xml:space="preserve">, Y.M., </w:t>
      </w:r>
      <w:proofErr w:type="spellStart"/>
      <w:r>
        <w:t>Nejati</w:t>
      </w:r>
      <w:proofErr w:type="spellEnd"/>
      <w:r>
        <w:t xml:space="preserve">, M., Kee, D.M.H. and Amran, A., 2020. Linking green human resource management practices to environmental performance in hotel industry. </w:t>
      </w:r>
      <w:r>
        <w:rPr>
          <w:i/>
        </w:rPr>
        <w:t>Global Business Review</w:t>
      </w:r>
      <w:r>
        <w:t xml:space="preserve">, </w:t>
      </w:r>
      <w:r>
        <w:rPr>
          <w:i/>
        </w:rPr>
        <w:t>21</w:t>
      </w:r>
      <w:r>
        <w:t>(3), pp.663-680.</w:t>
      </w:r>
    </w:p>
    <w:p w14:paraId="76D1B8FE" w14:textId="77777777" w:rsidR="00AB0FAB" w:rsidRDefault="00AB0FAB" w:rsidP="00AE50DB"/>
    <w:p w14:paraId="66B2D152" w14:textId="77777777" w:rsidR="00AB0FAB" w:rsidRDefault="00AB0FAB" w:rsidP="00AE50DB"/>
    <w:p w14:paraId="75152A1A" w14:textId="77777777" w:rsidR="00AB0FAB" w:rsidRDefault="00AB0FAB" w:rsidP="00AE50DB"/>
    <w:sectPr w:rsidR="00AB0FAB" w:rsidSect="00AE50DB">
      <w:footerReference w:type="default" r:id="rId12"/>
      <w:footerReference w:type="first" r:id="rId13"/>
      <w:pgSz w:w="11906" w:h="16838" w:code="9"/>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DA1BB" w14:textId="77777777" w:rsidR="008210A3" w:rsidRDefault="008210A3">
      <w:pPr>
        <w:spacing w:before="0" w:after="0" w:line="240" w:lineRule="auto"/>
      </w:pPr>
      <w:r>
        <w:separator/>
      </w:r>
    </w:p>
  </w:endnote>
  <w:endnote w:type="continuationSeparator" w:id="0">
    <w:p w14:paraId="66AC27D8" w14:textId="77777777" w:rsidR="008210A3" w:rsidRDefault="008210A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6FF10" w14:textId="77777777" w:rsidR="00AB0FAB" w:rsidRDefault="00256F68">
    <w:pPr>
      <w:jc w:val="right"/>
    </w:pPr>
    <w:r>
      <w:fldChar w:fldCharType="begin"/>
    </w:r>
    <w:r>
      <w:instrText>PAGE</w:instrText>
    </w:r>
    <w:r>
      <w:fldChar w:fldCharType="separate"/>
    </w:r>
    <w:r w:rsidR="005F374F">
      <w:rPr>
        <w:noProof/>
      </w:rPr>
      <w:t>30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0C8C9" w14:textId="77777777" w:rsidR="00AB0FAB" w:rsidRDefault="00AB0FA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85041" w14:textId="77777777" w:rsidR="008210A3" w:rsidRDefault="008210A3">
      <w:pPr>
        <w:spacing w:before="0" w:after="0" w:line="240" w:lineRule="auto"/>
      </w:pPr>
      <w:r>
        <w:separator/>
      </w:r>
    </w:p>
  </w:footnote>
  <w:footnote w:type="continuationSeparator" w:id="0">
    <w:p w14:paraId="44489FA5" w14:textId="77777777" w:rsidR="008210A3" w:rsidRDefault="008210A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B6012"/>
    <w:multiLevelType w:val="multilevel"/>
    <w:tmpl w:val="B9A81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682E35"/>
    <w:multiLevelType w:val="multilevel"/>
    <w:tmpl w:val="D72E8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8C251D"/>
    <w:multiLevelType w:val="multilevel"/>
    <w:tmpl w:val="FA8A1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72958854">
    <w:abstractNumId w:val="1"/>
  </w:num>
  <w:num w:numId="2" w16cid:durableId="1782457472">
    <w:abstractNumId w:val="2"/>
  </w:num>
  <w:num w:numId="3" w16cid:durableId="1187329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FAB"/>
    <w:rsid w:val="000605A1"/>
    <w:rsid w:val="00080A4F"/>
    <w:rsid w:val="001D368F"/>
    <w:rsid w:val="001F7AB9"/>
    <w:rsid w:val="00256F68"/>
    <w:rsid w:val="004B7D13"/>
    <w:rsid w:val="005F374F"/>
    <w:rsid w:val="006B593E"/>
    <w:rsid w:val="0080757C"/>
    <w:rsid w:val="008210A3"/>
    <w:rsid w:val="00AB0FAB"/>
    <w:rsid w:val="00AE0BD7"/>
    <w:rsid w:val="00AE50DB"/>
    <w:rsid w:val="00BF700C"/>
    <w:rsid w:val="00D85643"/>
    <w:rsid w:val="00D85E49"/>
    <w:rsid w:val="00DE3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D7176"/>
  <w15:docId w15:val="{C2072E11-34D2-40C5-A841-62E18ED5F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color w:val="1C4587"/>
      <w:sz w:val="32"/>
      <w:szCs w:val="32"/>
    </w:rPr>
  </w:style>
  <w:style w:type="paragraph" w:styleId="Heading2">
    <w:name w:val="heading 2"/>
    <w:basedOn w:val="Normal"/>
    <w:next w:val="Normal"/>
    <w:uiPriority w:val="9"/>
    <w:unhideWhenUsed/>
    <w:qFormat/>
    <w:pPr>
      <w:keepNext/>
      <w:keepLines/>
      <w:spacing w:before="360" w:after="120"/>
      <w:outlineLvl w:val="1"/>
    </w:pPr>
    <w:rPr>
      <w:color w:val="073763"/>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7F7F8"/>
    </w:tc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F700C"/>
    <w:pPr>
      <w:spacing w:before="240" w:after="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BF700C"/>
    <w:pPr>
      <w:spacing w:after="100"/>
    </w:pPr>
  </w:style>
  <w:style w:type="paragraph" w:styleId="TOC2">
    <w:name w:val="toc 2"/>
    <w:basedOn w:val="Normal"/>
    <w:next w:val="Normal"/>
    <w:autoRedefine/>
    <w:uiPriority w:val="39"/>
    <w:unhideWhenUsed/>
    <w:rsid w:val="00BF700C"/>
    <w:pPr>
      <w:spacing w:after="100"/>
      <w:ind w:left="240"/>
    </w:pPr>
  </w:style>
  <w:style w:type="character" w:styleId="Hyperlink">
    <w:name w:val="Hyperlink"/>
    <w:basedOn w:val="DefaultParagraphFont"/>
    <w:uiPriority w:val="99"/>
    <w:unhideWhenUsed/>
    <w:rsid w:val="00BF700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6FD69-DB3A-492D-A436-CADE7A2B2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31</Pages>
  <Words>7422</Words>
  <Characters>42306</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Neway International</cp:lastModifiedBy>
  <cp:revision>6</cp:revision>
  <dcterms:created xsi:type="dcterms:W3CDTF">2023-04-22T14:57:00Z</dcterms:created>
  <dcterms:modified xsi:type="dcterms:W3CDTF">2023-05-05T16:11:00Z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38054bbbaf1b1dcc942896a9190e4a04f651651ee6bc5cb27f357ba975c8f797</vt:lpwstr>
  </property>
</Properties>
</file>