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34C786E" w:rsidR="0086599B" w:rsidRPr="00330917" w:rsidRDefault="00E4568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2117500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0FF4444" w:rsidR="0086599B" w:rsidRPr="00330917" w:rsidRDefault="00C53E7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AF6B792" w:rsidR="0086599B" w:rsidRPr="00330917" w:rsidRDefault="00C53E7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A7B5ED5" w:rsidR="0086599B" w:rsidRPr="00330917" w:rsidRDefault="00C53E7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Ffiona Cumberpatch</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29AA54CF" w:rsidR="0086599B" w:rsidRDefault="0086599B" w:rsidP="007D760C">
            <w:pPr>
              <w:spacing w:after="0" w:line="240" w:lineRule="auto"/>
              <w:jc w:val="center"/>
              <w:rPr>
                <w:rFonts w:ascii="Arial" w:eastAsia="Times New Roman" w:hAnsi="Arial" w:cs="Times New Roman"/>
                <w:bCs/>
                <w:color w:val="auto"/>
                <w:sz w:val="20"/>
                <w:szCs w:val="20"/>
              </w:rPr>
            </w:pPr>
          </w:p>
          <w:p w14:paraId="06844957" w14:textId="3DC0BCB9" w:rsidR="003C66EC" w:rsidRPr="003C66EC" w:rsidRDefault="003C66EC" w:rsidP="003C66EC">
            <w:pPr>
              <w:spacing w:after="0" w:line="240" w:lineRule="auto"/>
              <w:jc w:val="both"/>
              <w:rPr>
                <w:rFonts w:ascii="Arial" w:eastAsia="Times New Roman" w:hAnsi="Arial" w:cs="Arial"/>
                <w:b/>
                <w:color w:val="auto"/>
                <w:szCs w:val="24"/>
              </w:rPr>
            </w:pPr>
            <w:r>
              <w:rPr>
                <w:rFonts w:ascii="Arial" w:eastAsia="Times New Roman" w:hAnsi="Arial" w:cs="Arial"/>
                <w:b/>
                <w:color w:val="auto"/>
                <w:szCs w:val="24"/>
              </w:rPr>
              <w:t>Week 1:</w:t>
            </w: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2C66148E" w14:textId="77777777" w:rsidR="003C66EC" w:rsidRPr="003C66EC" w:rsidRDefault="003C66EC" w:rsidP="003C66EC">
            <w:pPr>
              <w:spacing w:after="0" w:line="360" w:lineRule="auto"/>
              <w:jc w:val="both"/>
              <w:rPr>
                <w:rFonts w:ascii="Arial" w:eastAsia="Arial" w:hAnsi="Arial" w:cs="Arial"/>
                <w:color w:val="auto"/>
                <w:szCs w:val="24"/>
                <w:lang w:val="en-US" w:eastAsia="en-IN" w:bidi="bn-IN"/>
              </w:rPr>
            </w:pPr>
            <w:r w:rsidRPr="003C66EC">
              <w:rPr>
                <w:rFonts w:ascii="Arial" w:eastAsia="Arial" w:hAnsi="Arial" w:cs="Arial"/>
                <w:color w:val="auto"/>
                <w:szCs w:val="24"/>
                <w:lang w:val="en-US" w:eastAsia="en-IN" w:bidi="bn-IN"/>
              </w:rPr>
              <w:t>This week, I have been getting a better understanding of the core competencies that are necessary to work on the cleaning team. After participating in a few online classes and watching a few videos, I've realized that being successful in this field needs a significant amount of commitment, attention to detail, and laborious effort on the part of the worker. First and foremost, one needs to have strong verbal and written communication skills to interact successfully with customers, coworkers, and management (Bridger, 2018). It is essential for the success of any housekeeping team to have strong communication skills and to be able to give the highest possible level of customer service. In addition to this, it is essential to possess strong organizational skills as well as the capacity to prioritize responsibilities. To be successful as a housekeeper, you need to be able to multitask and organize your work so that the most important things get done first (Stone and Bryant, 2019).</w:t>
            </w:r>
          </w:p>
          <w:p w14:paraId="632F669F" w14:textId="77777777" w:rsidR="003C66EC" w:rsidRPr="003C66EC" w:rsidRDefault="003C66EC" w:rsidP="003C66EC">
            <w:pPr>
              <w:spacing w:line="256" w:lineRule="auto"/>
              <w:rPr>
                <w:rFonts w:ascii="Arial" w:eastAsia="Times New Roman" w:hAnsi="Arial" w:cs="Arial"/>
                <w:color w:val="auto"/>
                <w:szCs w:val="24"/>
                <w:lang w:val="en-US" w:eastAsia="en-IN" w:bidi="bn-IN"/>
              </w:rPr>
            </w:pPr>
          </w:p>
          <w:p w14:paraId="2C80D634" w14:textId="79F4C1EE" w:rsidR="003C66EC" w:rsidRPr="003C66EC" w:rsidRDefault="003C66EC" w:rsidP="003C66EC">
            <w:pPr>
              <w:spacing w:line="256" w:lineRule="auto"/>
              <w:rPr>
                <w:rFonts w:ascii="Arial" w:eastAsia="Times New Roman" w:hAnsi="Arial" w:cs="Arial"/>
                <w:b/>
                <w:bCs/>
                <w:color w:val="auto"/>
                <w:szCs w:val="24"/>
                <w:lang w:val="en-US" w:eastAsia="en-IN" w:bidi="bn-IN"/>
              </w:rPr>
            </w:pPr>
            <w:r>
              <w:rPr>
                <w:rFonts w:ascii="Arial" w:eastAsia="Times New Roman" w:hAnsi="Arial" w:cs="Arial"/>
                <w:b/>
                <w:bCs/>
                <w:color w:val="auto"/>
                <w:szCs w:val="24"/>
                <w:lang w:val="en-US" w:eastAsia="en-IN" w:bidi="bn-IN"/>
              </w:rPr>
              <w:t>Week 2:</w:t>
            </w:r>
          </w:p>
          <w:p w14:paraId="65A646B4" w14:textId="77777777" w:rsidR="003C66EC" w:rsidRPr="003C66EC" w:rsidRDefault="003C66EC" w:rsidP="003C66EC">
            <w:pPr>
              <w:spacing w:after="0" w:line="360" w:lineRule="auto"/>
              <w:jc w:val="both"/>
              <w:rPr>
                <w:rFonts w:ascii="Arial" w:eastAsia="Arial" w:hAnsi="Arial" w:cs="Arial"/>
                <w:color w:val="auto"/>
                <w:szCs w:val="24"/>
                <w:lang w:val="en-US" w:eastAsia="en-IN" w:bidi="bn-IN"/>
              </w:rPr>
            </w:pPr>
            <w:r w:rsidRPr="003C66EC">
              <w:rPr>
                <w:rFonts w:ascii="Arial" w:eastAsia="Arial" w:hAnsi="Arial" w:cs="Arial"/>
                <w:color w:val="auto"/>
                <w:szCs w:val="24"/>
                <w:lang w:val="en-US" w:eastAsia="en-IN" w:bidi="bn-IN"/>
              </w:rPr>
              <w:t xml:space="preserve">This week, I have continued to get a better understanding of the core competencies that are necessary for working on the housekeeping team. As a result of my experiences, I now understand that it is critical to have a solid understanding of the </w:t>
            </w:r>
            <w:r w:rsidRPr="003C66EC">
              <w:rPr>
                <w:rFonts w:ascii="Arial" w:eastAsia="Arial" w:hAnsi="Arial" w:cs="Arial"/>
                <w:color w:val="auto"/>
                <w:szCs w:val="24"/>
                <w:lang w:val="en-US" w:eastAsia="en-IN" w:bidi="bn-IN"/>
              </w:rPr>
              <w:lastRenderedPageBreak/>
              <w:t>procedures for cleaning and sanitation that are applicable in the workplace. This requires making certain that all surfaces, pieces of equipment, and furnishings are cleaned to the best possible degree, as well as ensuring that all safety regulations are adhered to (Singh and Jaykumar, 2019). In addition to this, it is essential to have a keen eye for detail and the ability to spot potential risks in a hurry. This guarantees that any possible threats to safety are dealt with as soon as they are identified.</w:t>
            </w:r>
          </w:p>
          <w:p w14:paraId="36F361F9" w14:textId="3756046E" w:rsidR="003C66EC" w:rsidRPr="003C66EC" w:rsidRDefault="003C66EC" w:rsidP="003C66EC">
            <w:pPr>
              <w:spacing w:line="256" w:lineRule="auto"/>
              <w:rPr>
                <w:rFonts w:ascii="Arial" w:eastAsia="Times New Roman" w:hAnsi="Arial" w:cs="Arial"/>
                <w:b/>
                <w:bCs/>
                <w:color w:val="auto"/>
                <w:szCs w:val="24"/>
                <w:lang w:val="en-US" w:eastAsia="en-IN" w:bidi="bn-IN"/>
              </w:rPr>
            </w:pPr>
            <w:r>
              <w:rPr>
                <w:rFonts w:ascii="Arial" w:eastAsia="Times New Roman" w:hAnsi="Arial" w:cs="Arial"/>
                <w:b/>
                <w:bCs/>
                <w:color w:val="auto"/>
                <w:szCs w:val="24"/>
                <w:lang w:val="en-US" w:eastAsia="en-IN" w:bidi="bn-IN"/>
              </w:rPr>
              <w:t>Week 3:</w:t>
            </w:r>
          </w:p>
          <w:p w14:paraId="32026D97" w14:textId="77777777" w:rsidR="003C66EC" w:rsidRPr="003C66EC" w:rsidRDefault="003C66EC" w:rsidP="003C66EC">
            <w:pPr>
              <w:spacing w:after="0" w:line="360" w:lineRule="auto"/>
              <w:jc w:val="both"/>
              <w:rPr>
                <w:rFonts w:ascii="Arial" w:eastAsia="Arial" w:hAnsi="Arial" w:cs="Arial"/>
                <w:color w:val="auto"/>
                <w:szCs w:val="24"/>
                <w:lang w:val="en-US" w:eastAsia="en-IN" w:bidi="bn-IN"/>
              </w:rPr>
            </w:pPr>
            <w:r w:rsidRPr="003C66EC">
              <w:rPr>
                <w:rFonts w:ascii="Arial" w:eastAsia="Arial" w:hAnsi="Arial" w:cs="Arial"/>
                <w:color w:val="auto"/>
                <w:szCs w:val="24"/>
                <w:lang w:val="en-US" w:eastAsia="en-IN" w:bidi="bn-IN"/>
              </w:rPr>
              <w:t xml:space="preserve">This week, I have continued to get a better understanding of the core competencies that are necessary for working on the housekeeping team. I have realized that it is essential to have a solid comprehension of the many kinds of cleaning products, chemicals, and equipment that are utilized in the workplace. This is something that I did not know before (Leiter and Bakker, 2010). This includes being able to identify the goods that are best suited for each task, as well as knowing how to use and store them properly. In addition to this, it is essential to have a solid understanding of the many kinds of materials and fabrics that are utilized in the workplace, as well as the various cleaning methods that can be applied to each of these types of materials and fabrics (Whiting and Symon,  2020). </w:t>
            </w:r>
          </w:p>
          <w:p w14:paraId="2233156C" w14:textId="2C28E13F" w:rsidR="003C66EC" w:rsidRPr="003C66EC" w:rsidRDefault="003C66EC" w:rsidP="003C66EC">
            <w:pPr>
              <w:spacing w:line="256" w:lineRule="auto"/>
              <w:rPr>
                <w:rFonts w:ascii="Arial" w:eastAsia="Times New Roman" w:hAnsi="Arial" w:cs="Arial"/>
                <w:b/>
                <w:bCs/>
                <w:color w:val="auto"/>
                <w:szCs w:val="24"/>
                <w:lang w:val="en-US" w:eastAsia="en-IN" w:bidi="bn-IN"/>
              </w:rPr>
            </w:pPr>
            <w:r>
              <w:rPr>
                <w:rFonts w:ascii="Arial" w:eastAsia="Times New Roman" w:hAnsi="Arial" w:cs="Arial"/>
                <w:b/>
                <w:bCs/>
                <w:color w:val="auto"/>
                <w:szCs w:val="24"/>
                <w:lang w:val="en-US" w:eastAsia="en-IN" w:bidi="bn-IN"/>
              </w:rPr>
              <w:t>Week 4:</w:t>
            </w:r>
          </w:p>
          <w:p w14:paraId="1CC9825D" w14:textId="77777777" w:rsidR="003C66EC" w:rsidRPr="003C66EC" w:rsidRDefault="003C66EC" w:rsidP="003C66EC">
            <w:pPr>
              <w:spacing w:after="0" w:line="360" w:lineRule="auto"/>
              <w:jc w:val="both"/>
              <w:rPr>
                <w:rFonts w:ascii="Arial" w:eastAsia="Arial" w:hAnsi="Arial" w:cs="Arial"/>
                <w:color w:val="auto"/>
                <w:szCs w:val="24"/>
                <w:lang w:val="en-US" w:eastAsia="en-IN" w:bidi="bn-IN"/>
              </w:rPr>
            </w:pPr>
            <w:r w:rsidRPr="003C66EC">
              <w:rPr>
                <w:rFonts w:ascii="Arial" w:eastAsia="Arial" w:hAnsi="Arial" w:cs="Arial"/>
                <w:color w:val="auto"/>
                <w:szCs w:val="24"/>
                <w:lang w:val="en-US" w:eastAsia="en-IN" w:bidi="bn-IN"/>
              </w:rPr>
              <w:t xml:space="preserve">This week, I have continued to get a better understanding of the core competencies that are necessary for working on the housekeeping team. My experience has taught me that it is essential to have outstanding time management skills and the capability to accomplish work within the allotted timeframe to be successful. This requires the ability to plan out and allow an appropriate amount of time for each work, as well as the ability to ensure that all chores are finished in a timely way (Marneros </w:t>
            </w:r>
            <w:r w:rsidRPr="003C66EC">
              <w:rPr>
                <w:rFonts w:ascii="Arial" w:eastAsia="Arial" w:hAnsi="Arial" w:cs="Arial"/>
                <w:i/>
                <w:color w:val="auto"/>
                <w:szCs w:val="24"/>
                <w:lang w:val="en-US" w:eastAsia="en-IN" w:bidi="bn-IN"/>
              </w:rPr>
              <w:t>et al.,</w:t>
            </w:r>
            <w:r w:rsidRPr="003C66EC">
              <w:rPr>
                <w:rFonts w:ascii="Arial" w:eastAsia="Arial" w:hAnsi="Arial" w:cs="Arial"/>
                <w:color w:val="auto"/>
                <w:szCs w:val="24"/>
                <w:lang w:val="en-US" w:eastAsia="en-IN" w:bidi="bn-IN"/>
              </w:rPr>
              <w:t xml:space="preserve"> 2020). In addition, it is essential to have a high degree of physical fitness in addition to a high level of endurance because certain occupations might be physically taxing.</w:t>
            </w:r>
          </w:p>
          <w:p w14:paraId="799AF11D" w14:textId="3A460B36" w:rsidR="003C66EC" w:rsidRPr="003C66EC" w:rsidRDefault="003C66EC" w:rsidP="003C66EC">
            <w:pPr>
              <w:spacing w:line="256" w:lineRule="auto"/>
              <w:rPr>
                <w:rFonts w:ascii="Arial" w:eastAsia="Times New Roman" w:hAnsi="Arial" w:cs="Arial"/>
                <w:b/>
                <w:bCs/>
                <w:color w:val="auto"/>
                <w:szCs w:val="24"/>
                <w:lang w:val="en-US" w:eastAsia="en-IN" w:bidi="bn-IN"/>
              </w:rPr>
            </w:pPr>
            <w:r>
              <w:rPr>
                <w:rFonts w:ascii="Arial" w:eastAsia="Times New Roman" w:hAnsi="Arial" w:cs="Arial"/>
                <w:b/>
                <w:bCs/>
                <w:color w:val="auto"/>
                <w:szCs w:val="24"/>
                <w:lang w:val="en-US" w:eastAsia="en-IN" w:bidi="bn-IN"/>
              </w:rPr>
              <w:t>Week 5:</w:t>
            </w:r>
          </w:p>
          <w:p w14:paraId="4820E2BD" w14:textId="77777777" w:rsidR="003C66EC" w:rsidRPr="003C66EC" w:rsidRDefault="003C66EC" w:rsidP="003C66EC">
            <w:pPr>
              <w:spacing w:after="0" w:line="360" w:lineRule="auto"/>
              <w:jc w:val="both"/>
              <w:rPr>
                <w:rFonts w:ascii="Arial" w:eastAsia="Arial" w:hAnsi="Arial" w:cs="Arial"/>
                <w:color w:val="auto"/>
                <w:szCs w:val="24"/>
                <w:lang w:val="en-US" w:eastAsia="en-IN" w:bidi="bn-IN"/>
              </w:rPr>
            </w:pPr>
            <w:r w:rsidRPr="003C66EC">
              <w:rPr>
                <w:rFonts w:ascii="Arial" w:eastAsia="Arial" w:hAnsi="Arial" w:cs="Arial"/>
                <w:color w:val="auto"/>
                <w:szCs w:val="24"/>
                <w:lang w:val="en-US" w:eastAsia="en-IN" w:bidi="bn-IN"/>
              </w:rPr>
              <w:t xml:space="preserve">This week, I have continued to get a better understanding of the core competencies that are necessary for working on the housekeeping team. I have realized that it is essential to have the ability to operate both independently and cooperatively with others. Working in an atmosphere that encourages collaboration and teamwork necessitates having strong interpersonal and communication skills, as well as the capacity to collaborate well with others. In addition to this, it is essential to have a constructive mindset, the ability to maintain concentration and motivation, and the </w:t>
            </w:r>
            <w:r w:rsidRPr="003C66EC">
              <w:rPr>
                <w:rFonts w:ascii="Arial" w:eastAsia="Arial" w:hAnsi="Arial" w:cs="Arial"/>
                <w:color w:val="auto"/>
                <w:szCs w:val="24"/>
                <w:lang w:val="en-US" w:eastAsia="en-IN" w:bidi="bn-IN"/>
              </w:rPr>
              <w:lastRenderedPageBreak/>
              <w:t xml:space="preserve">skill to deal with challenging circumstances in a level-headed and professional manner (Arthur </w:t>
            </w:r>
            <w:r w:rsidRPr="003C66EC">
              <w:rPr>
                <w:rFonts w:ascii="Arial" w:eastAsia="Arial" w:hAnsi="Arial" w:cs="Arial"/>
                <w:i/>
                <w:color w:val="auto"/>
                <w:szCs w:val="24"/>
                <w:lang w:val="en-US" w:eastAsia="en-IN" w:bidi="bn-IN"/>
              </w:rPr>
              <w:t>et al</w:t>
            </w:r>
            <w:r w:rsidRPr="003C66EC">
              <w:rPr>
                <w:rFonts w:ascii="Arial" w:eastAsia="Arial" w:hAnsi="Arial" w:cs="Arial"/>
                <w:color w:val="auto"/>
                <w:szCs w:val="24"/>
                <w:lang w:val="en-US" w:eastAsia="en-IN" w:bidi="bn-IN"/>
              </w:rPr>
              <w:t>., 2021).</w:t>
            </w:r>
          </w:p>
          <w:p w14:paraId="30A75A95" w14:textId="0973CB2C" w:rsidR="003C66EC" w:rsidRPr="003C66EC" w:rsidRDefault="003C66EC" w:rsidP="003C66EC">
            <w:pPr>
              <w:spacing w:line="256" w:lineRule="auto"/>
              <w:rPr>
                <w:rFonts w:ascii="Arial" w:eastAsia="Times New Roman" w:hAnsi="Arial" w:cs="Arial"/>
                <w:b/>
                <w:bCs/>
                <w:color w:val="auto"/>
                <w:szCs w:val="24"/>
                <w:lang w:val="en-US" w:eastAsia="en-IN" w:bidi="bn-IN"/>
              </w:rPr>
            </w:pPr>
            <w:r>
              <w:rPr>
                <w:rFonts w:ascii="Arial" w:eastAsia="Times New Roman" w:hAnsi="Arial" w:cs="Arial"/>
                <w:b/>
                <w:bCs/>
                <w:color w:val="auto"/>
                <w:szCs w:val="24"/>
                <w:lang w:val="en-US" w:eastAsia="en-IN" w:bidi="bn-IN"/>
              </w:rPr>
              <w:t>Week 6:</w:t>
            </w:r>
          </w:p>
          <w:p w14:paraId="1F4ACB84" w14:textId="77777777" w:rsidR="003C66EC" w:rsidRPr="003C66EC" w:rsidRDefault="003C66EC" w:rsidP="003C66EC">
            <w:pPr>
              <w:spacing w:after="0" w:line="360" w:lineRule="auto"/>
              <w:jc w:val="both"/>
              <w:rPr>
                <w:rFonts w:ascii="Arial" w:eastAsia="Arial" w:hAnsi="Arial" w:cs="Arial"/>
                <w:color w:val="auto"/>
                <w:szCs w:val="24"/>
                <w:lang w:val="en-US" w:eastAsia="en-IN" w:bidi="bn-IN"/>
              </w:rPr>
            </w:pPr>
            <w:r w:rsidRPr="003C66EC">
              <w:rPr>
                <w:rFonts w:ascii="Arial" w:eastAsia="Arial" w:hAnsi="Arial" w:cs="Arial"/>
                <w:color w:val="auto"/>
                <w:szCs w:val="24"/>
                <w:lang w:val="en-US" w:eastAsia="en-IN" w:bidi="bn-IN"/>
              </w:rPr>
              <w:t>This week, I have continued to get a better understanding of the core competencies that are necessary for working on the housekeeping team. My experience has shown me that it is essential to have a solid comprehension of the policies, procedures, and standards for health and safety that are relevant to one's place of employment. This entails having the ability to recognize potential dangers and making certain that all safety protocols are always adhered. In addition, it is essential to have a solid understanding of the various kinds of cleaning products and equipment that are utilized in the workplace, as well as the methods that can be utilized to make use of them in a manner that is both secure and efficient (Raghubalan and Raghubalan, 2016).</w:t>
            </w: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FC35435" w:rsidR="001749FD" w:rsidRPr="003C66EC" w:rsidRDefault="003C66EC" w:rsidP="003C66EC">
            <w:pPr>
              <w:ind w:left="850" w:right="850"/>
              <w:jc w:val="both"/>
              <w:rPr>
                <w:rFonts w:ascii="Arial" w:hAnsi="Arial" w:cs="Arial"/>
              </w:rPr>
            </w:pPr>
            <w:r>
              <w:rPr>
                <w:rFonts w:ascii="Arial" w:hAnsi="Arial" w:cs="Arial"/>
                <w:b/>
                <w:bCs/>
              </w:rPr>
              <w:t>795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867"/>
        <w:gridCol w:w="2746"/>
        <w:gridCol w:w="2746"/>
        <w:gridCol w:w="2746"/>
      </w:tblGrid>
      <w:tr w:rsidR="003C66EC" w14:paraId="1EB542D6" w14:textId="77777777" w:rsidTr="00ED0140">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867"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3C66EC" w14:paraId="3EDCCD71" w14:textId="77777777" w:rsidTr="00ED0140">
        <w:trPr>
          <w:jc w:val="center"/>
        </w:trPr>
        <w:tc>
          <w:tcPr>
            <w:tcW w:w="2745" w:type="dxa"/>
          </w:tcPr>
          <w:p w14:paraId="4902E475" w14:textId="7246272E" w:rsidR="00ED0140" w:rsidRPr="003E1E98" w:rsidRDefault="00ED0140" w:rsidP="003C66EC">
            <w:pPr>
              <w:rPr>
                <w:rFonts w:ascii="Arial" w:eastAsia="Times New Roman" w:hAnsi="Arial" w:cs="Arial"/>
                <w:color w:val="000000"/>
                <w:szCs w:val="24"/>
                <w:highlight w:val="white"/>
                <w:lang w:val="en-US" w:eastAsia="en-GB"/>
              </w:rPr>
            </w:pPr>
          </w:p>
          <w:p w14:paraId="593D6B65" w14:textId="238225BC" w:rsidR="00ED0140" w:rsidRPr="00820CA8" w:rsidRDefault="00ED0140" w:rsidP="003C66EC">
            <w:pPr>
              <w:rPr>
                <w:rFonts w:ascii="Arial" w:eastAsia="Times New Roman" w:hAnsi="Arial" w:cs="Arial"/>
                <w:color w:val="000000"/>
                <w:szCs w:val="24"/>
                <w:highlight w:val="white"/>
                <w:lang w:val="en-US" w:eastAsia="en-GB"/>
              </w:rPr>
            </w:pPr>
            <w:r w:rsidRPr="00820CA8">
              <w:rPr>
                <w:rFonts w:ascii="Arial" w:eastAsia="Times New Roman" w:hAnsi="Arial" w:cs="Arial"/>
                <w:color w:val="auto"/>
                <w:szCs w:val="24"/>
                <w:highlight w:val="white"/>
                <w:lang w:val="en-US" w:eastAsia="en-GB"/>
              </w:rPr>
              <w:t>Lack of proper communication</w:t>
            </w:r>
            <w:r w:rsidRPr="00820CA8">
              <w:rPr>
                <w:rFonts w:ascii="Arial" w:eastAsia="Times New Roman" w:hAnsi="Arial" w:cs="Arial"/>
                <w:color w:val="auto"/>
                <w:szCs w:val="24"/>
                <w:highlight w:val="white"/>
                <w:lang w:val="en-US" w:eastAsia="en-GB"/>
              </w:rPr>
              <w:t>.</w:t>
            </w:r>
          </w:p>
          <w:p w14:paraId="6D12D2E9" w14:textId="6B1ECC2D" w:rsidR="00ED0140" w:rsidRPr="00820CA8" w:rsidRDefault="00ED0140" w:rsidP="003C66EC">
            <w:pPr>
              <w:rPr>
                <w:rFonts w:ascii="Arial" w:eastAsia="Times New Roman" w:hAnsi="Arial" w:cs="Arial"/>
                <w:color w:val="000000"/>
                <w:szCs w:val="24"/>
                <w:shd w:val="clear" w:color="auto" w:fill="FFFFFF"/>
              </w:rPr>
            </w:pPr>
          </w:p>
        </w:tc>
        <w:tc>
          <w:tcPr>
            <w:tcW w:w="2867" w:type="dxa"/>
          </w:tcPr>
          <w:p w14:paraId="40A2F8F5" w14:textId="423AC693" w:rsidR="00ED0140" w:rsidRPr="00ED0140" w:rsidRDefault="00ED0140" w:rsidP="003C66EC">
            <w:pPr>
              <w:rPr>
                <w:rFonts w:ascii="Arial" w:eastAsia="Times New Roman" w:hAnsi="Arial" w:cs="Arial"/>
                <w:color w:val="000000"/>
                <w:szCs w:val="24"/>
                <w:shd w:val="clear" w:color="auto" w:fill="FFFFFF"/>
              </w:rPr>
            </w:pPr>
            <w:r w:rsidRPr="00ED0140">
              <w:rPr>
                <w:rFonts w:ascii="Arial" w:hAnsi="Arial" w:cs="Arial"/>
                <w:highlight w:val="white"/>
              </w:rPr>
              <w:t xml:space="preserve">There is </w:t>
            </w:r>
            <w:r w:rsidRPr="00ED0140">
              <w:rPr>
                <w:rFonts w:ascii="Arial" w:hAnsi="Arial" w:cs="Arial"/>
                <w:highlight w:val="white"/>
              </w:rPr>
              <w:t>a communicational</w:t>
            </w:r>
            <w:r w:rsidRPr="00ED0140">
              <w:rPr>
                <w:rFonts w:ascii="Arial" w:hAnsi="Arial" w:cs="Arial"/>
                <w:highlight w:val="white"/>
              </w:rPr>
              <w:t xml:space="preserve"> issue among the customer management and employee management department</w:t>
            </w:r>
            <w:r>
              <w:rPr>
                <w:rFonts w:ascii="Arial" w:hAnsi="Arial" w:cs="Arial"/>
              </w:rPr>
              <w:t>.</w:t>
            </w:r>
          </w:p>
        </w:tc>
        <w:tc>
          <w:tcPr>
            <w:tcW w:w="2746" w:type="dxa"/>
          </w:tcPr>
          <w:p w14:paraId="4735992F" w14:textId="0E6E1DAB" w:rsidR="00ED0140" w:rsidRPr="00ED0140" w:rsidRDefault="00ED0140" w:rsidP="003C66EC">
            <w:pPr>
              <w:rPr>
                <w:rFonts w:ascii="Arial" w:eastAsia="Times New Roman" w:hAnsi="Arial" w:cs="Arial"/>
                <w:color w:val="000000"/>
                <w:szCs w:val="24"/>
                <w:shd w:val="clear" w:color="auto" w:fill="FFFFFF"/>
              </w:rPr>
            </w:pPr>
            <w:r w:rsidRPr="00ED0140">
              <w:rPr>
                <w:rFonts w:ascii="Arial" w:hAnsi="Arial" w:cs="Arial"/>
                <w:highlight w:val="white"/>
              </w:rPr>
              <w:t xml:space="preserve">I will employ easy communication by using a collaborative tool which will send fast messaging to </w:t>
            </w:r>
            <w:r w:rsidRPr="00ED0140">
              <w:rPr>
                <w:rFonts w:ascii="Arial" w:hAnsi="Arial" w:cs="Arial"/>
                <w:highlight w:val="white"/>
              </w:rPr>
              <w:t>all</w:t>
            </w:r>
            <w:r w:rsidRPr="00ED0140">
              <w:rPr>
                <w:rFonts w:ascii="Arial" w:hAnsi="Arial" w:cs="Arial"/>
                <w:highlight w:val="white"/>
              </w:rPr>
              <w:t xml:space="preserve"> the employees who handle room cleaning.</w:t>
            </w:r>
          </w:p>
        </w:tc>
        <w:tc>
          <w:tcPr>
            <w:tcW w:w="2746" w:type="dxa"/>
          </w:tcPr>
          <w:p w14:paraId="6E42732B" w14:textId="5172F4D8" w:rsidR="00ED0140" w:rsidRPr="00ED0140" w:rsidRDefault="00ED0140" w:rsidP="003C66EC">
            <w:pPr>
              <w:rPr>
                <w:rFonts w:ascii="Arial" w:hAnsi="Arial" w:cs="Arial"/>
                <w:b/>
                <w:bCs/>
              </w:rPr>
            </w:pPr>
            <w:r w:rsidRPr="00ED0140">
              <w:rPr>
                <w:rFonts w:ascii="Arial" w:hAnsi="Arial" w:cs="Arial"/>
              </w:rPr>
              <w:t>I will ensure a strict monitoring system where ignoring the messages will lead to salary deduction of the employee.</w:t>
            </w:r>
          </w:p>
        </w:tc>
        <w:tc>
          <w:tcPr>
            <w:tcW w:w="2746" w:type="dxa"/>
          </w:tcPr>
          <w:p w14:paraId="06492353" w14:textId="211BBF4C" w:rsidR="00ED0140" w:rsidRPr="00393A91" w:rsidRDefault="00393A91" w:rsidP="003C66EC">
            <w:pPr>
              <w:rPr>
                <w:rFonts w:ascii="Arial" w:hAnsi="Arial" w:cs="Arial"/>
                <w:b/>
                <w:bCs/>
              </w:rPr>
            </w:pPr>
            <w:r w:rsidRPr="00393A91">
              <w:rPr>
                <w:rFonts w:ascii="Arial" w:hAnsi="Arial" w:cs="Arial"/>
              </w:rPr>
              <w:t>I will motivate the team to maintain a highly communicative practice. I will encourage all the departments on the floor to meet and communicate on a regular basis.</w:t>
            </w:r>
          </w:p>
        </w:tc>
      </w:tr>
      <w:tr w:rsidR="003C66EC" w14:paraId="4741D2C3" w14:textId="77777777" w:rsidTr="00ED0140">
        <w:trPr>
          <w:trHeight w:val="1517"/>
          <w:jc w:val="center"/>
        </w:trPr>
        <w:tc>
          <w:tcPr>
            <w:tcW w:w="2745" w:type="dxa"/>
          </w:tcPr>
          <w:p w14:paraId="503B6F80" w14:textId="7B99935B" w:rsidR="00ED0140" w:rsidRPr="00820CA8" w:rsidRDefault="00ED0140" w:rsidP="003C66EC">
            <w:pPr>
              <w:rPr>
                <w:rFonts w:ascii="Arial" w:eastAsia="Times New Roman" w:hAnsi="Arial" w:cs="Arial"/>
                <w:b/>
                <w:color w:val="auto"/>
                <w:szCs w:val="24"/>
                <w:lang w:val="en-US" w:eastAsia="en-GB"/>
              </w:rPr>
            </w:pPr>
          </w:p>
          <w:p w14:paraId="53E60DAB" w14:textId="52EE64C7" w:rsidR="00ED0140" w:rsidRPr="00820CA8" w:rsidRDefault="00ED0140" w:rsidP="003C66EC">
            <w:pPr>
              <w:rPr>
                <w:rFonts w:ascii="Arial" w:eastAsia="Times New Roman" w:hAnsi="Arial" w:cs="Arial"/>
                <w:b/>
                <w:color w:val="auto"/>
                <w:szCs w:val="24"/>
                <w:lang w:val="en-US" w:eastAsia="en-GB"/>
              </w:rPr>
            </w:pPr>
            <w:r w:rsidRPr="00820CA8">
              <w:rPr>
                <w:rFonts w:ascii="Arial" w:eastAsia="Times New Roman" w:hAnsi="Arial" w:cs="Arial"/>
                <w:color w:val="auto"/>
                <w:szCs w:val="24"/>
                <w:lang w:val="en-US" w:eastAsia="en-GB"/>
              </w:rPr>
              <w:t xml:space="preserve">Unwillingness among employees to work </w:t>
            </w:r>
            <w:r w:rsidRPr="00820CA8">
              <w:rPr>
                <w:rFonts w:ascii="Arial" w:eastAsia="Times New Roman" w:hAnsi="Arial" w:cs="Arial"/>
                <w:color w:val="auto"/>
                <w:szCs w:val="24"/>
                <w:lang w:val="en-US" w:eastAsia="en-GB"/>
              </w:rPr>
              <w:t>fast.</w:t>
            </w:r>
          </w:p>
          <w:p w14:paraId="537F8983" w14:textId="77777777" w:rsidR="00ED0140" w:rsidRPr="00820CA8" w:rsidRDefault="00ED0140" w:rsidP="003C66EC">
            <w:pPr>
              <w:rPr>
                <w:rFonts w:ascii="Arial" w:hAnsi="Arial" w:cs="Arial"/>
                <w:b/>
                <w:bCs/>
              </w:rPr>
            </w:pPr>
          </w:p>
          <w:p w14:paraId="384AF86D" w14:textId="77777777" w:rsidR="00ED0140" w:rsidRPr="00820CA8" w:rsidRDefault="00ED0140" w:rsidP="003C66EC">
            <w:pPr>
              <w:rPr>
                <w:rFonts w:ascii="Arial" w:hAnsi="Arial" w:cs="Arial"/>
                <w:b/>
                <w:bCs/>
              </w:rPr>
            </w:pPr>
          </w:p>
          <w:p w14:paraId="4C9897CE" w14:textId="5ECB4CB7" w:rsidR="00ED0140" w:rsidRPr="00820CA8" w:rsidRDefault="00ED0140" w:rsidP="003C66EC">
            <w:pPr>
              <w:rPr>
                <w:rFonts w:ascii="Arial" w:hAnsi="Arial" w:cs="Arial"/>
                <w:b/>
                <w:bCs/>
              </w:rPr>
            </w:pPr>
          </w:p>
        </w:tc>
        <w:tc>
          <w:tcPr>
            <w:tcW w:w="2867" w:type="dxa"/>
          </w:tcPr>
          <w:p w14:paraId="2AD1BC72" w14:textId="2384B05F" w:rsidR="00ED0140" w:rsidRPr="00ED0140" w:rsidRDefault="00ED0140" w:rsidP="003C66EC">
            <w:pPr>
              <w:rPr>
                <w:rFonts w:ascii="Arial" w:hAnsi="Arial" w:cs="Arial"/>
                <w:b/>
                <w:bCs/>
              </w:rPr>
            </w:pPr>
            <w:r w:rsidRPr="00ED0140">
              <w:rPr>
                <w:rFonts w:ascii="Arial" w:hAnsi="Arial" w:cs="Arial"/>
              </w:rPr>
              <w:t>The employees who work in the housekeeping department are not motivated enough to respond to a task intuitively.</w:t>
            </w:r>
          </w:p>
        </w:tc>
        <w:tc>
          <w:tcPr>
            <w:tcW w:w="2746" w:type="dxa"/>
          </w:tcPr>
          <w:p w14:paraId="4B373DCD" w14:textId="1E9D0B13" w:rsidR="00ED0140" w:rsidRPr="00ED0140" w:rsidRDefault="00ED0140" w:rsidP="003C66EC">
            <w:pPr>
              <w:rPr>
                <w:rFonts w:ascii="Arial" w:hAnsi="Arial" w:cs="Arial"/>
                <w:b/>
                <w:bCs/>
              </w:rPr>
            </w:pPr>
            <w:r w:rsidRPr="00ED0140">
              <w:rPr>
                <w:rFonts w:ascii="Arial" w:hAnsi="Arial" w:cs="Arial"/>
              </w:rPr>
              <w:t>I will introduce some new rules to prohibit the house keeping staff from lack of readiness to complete a job.</w:t>
            </w:r>
          </w:p>
        </w:tc>
        <w:tc>
          <w:tcPr>
            <w:tcW w:w="2746" w:type="dxa"/>
          </w:tcPr>
          <w:p w14:paraId="214AB9E4" w14:textId="55184F35" w:rsidR="00ED0140" w:rsidRPr="00ED0140" w:rsidRDefault="00ED0140" w:rsidP="003C66EC">
            <w:pPr>
              <w:rPr>
                <w:rFonts w:ascii="Arial" w:hAnsi="Arial" w:cs="Arial"/>
                <w:b/>
                <w:bCs/>
              </w:rPr>
            </w:pPr>
            <w:r w:rsidRPr="00ED0140">
              <w:rPr>
                <w:rFonts w:ascii="Arial" w:hAnsi="Arial" w:cs="Arial"/>
              </w:rPr>
              <w:t>I will employ people from my team to supervise the housekeeping team is working effectively.</w:t>
            </w:r>
          </w:p>
        </w:tc>
        <w:tc>
          <w:tcPr>
            <w:tcW w:w="2746" w:type="dxa"/>
          </w:tcPr>
          <w:p w14:paraId="4ACA2031" w14:textId="6E2BE32C" w:rsidR="00ED0140" w:rsidRPr="00393A91" w:rsidRDefault="00393A91" w:rsidP="003C66EC">
            <w:pPr>
              <w:rPr>
                <w:rFonts w:ascii="Arial" w:hAnsi="Arial" w:cs="Arial"/>
                <w:b/>
                <w:bCs/>
              </w:rPr>
            </w:pPr>
            <w:r w:rsidRPr="00393A91">
              <w:rPr>
                <w:rFonts w:ascii="Arial" w:hAnsi="Arial" w:cs="Arial"/>
              </w:rPr>
              <w:t>I will introduce a rewarding program for those workers who will sincerely finish all their work on time and handle their duties responsibly.</w:t>
            </w:r>
          </w:p>
        </w:tc>
      </w:tr>
      <w:tr w:rsidR="003C66EC" w14:paraId="0AB8454E" w14:textId="77777777" w:rsidTr="00ED0140">
        <w:trPr>
          <w:jc w:val="center"/>
        </w:trPr>
        <w:tc>
          <w:tcPr>
            <w:tcW w:w="2745" w:type="dxa"/>
          </w:tcPr>
          <w:p w14:paraId="6E3467E7" w14:textId="63E0BCCF" w:rsidR="00ED0140" w:rsidRPr="00ED0140" w:rsidRDefault="00ED0140" w:rsidP="003C66EC">
            <w:pPr>
              <w:rPr>
                <w:rFonts w:ascii="Arial" w:hAnsi="Arial" w:cs="Arial"/>
              </w:rPr>
            </w:pPr>
            <w:r w:rsidRPr="00ED0140">
              <w:rPr>
                <w:rFonts w:ascii="Arial" w:hAnsi="Arial" w:cs="Arial"/>
              </w:rPr>
              <w:t xml:space="preserve">Lack of </w:t>
            </w:r>
            <w:r>
              <w:rPr>
                <w:rFonts w:ascii="Arial" w:hAnsi="Arial" w:cs="Arial"/>
              </w:rPr>
              <w:t xml:space="preserve">      </w:t>
            </w:r>
            <w:r w:rsidRPr="00ED0140">
              <w:rPr>
                <w:rFonts w:ascii="Arial" w:hAnsi="Arial" w:cs="Arial"/>
              </w:rPr>
              <w:t>monitoring employee performance</w:t>
            </w:r>
            <w:r>
              <w:rPr>
                <w:rFonts w:ascii="Arial" w:hAnsi="Arial" w:cs="Arial"/>
              </w:rPr>
              <w:t>.</w:t>
            </w:r>
          </w:p>
        </w:tc>
        <w:tc>
          <w:tcPr>
            <w:tcW w:w="2867" w:type="dxa"/>
          </w:tcPr>
          <w:p w14:paraId="433F704F" w14:textId="23219BF8" w:rsidR="00ED0140" w:rsidRPr="00820CA8" w:rsidRDefault="00ED0140" w:rsidP="003C66EC">
            <w:pPr>
              <w:rPr>
                <w:rFonts w:ascii="Arial" w:hAnsi="Arial" w:cs="Arial"/>
                <w:b/>
                <w:bCs/>
              </w:rPr>
            </w:pPr>
            <w:r w:rsidRPr="00ED0140">
              <w:rPr>
                <w:rFonts w:ascii="Arial" w:hAnsi="Arial" w:cs="Arial"/>
              </w:rPr>
              <w:t xml:space="preserve">There is a lack of a proper monitoring </w:t>
            </w:r>
            <w:r w:rsidRPr="00ED0140">
              <w:rPr>
                <w:rFonts w:ascii="Arial" w:hAnsi="Arial" w:cs="Arial"/>
              </w:rPr>
              <w:lastRenderedPageBreak/>
              <w:t>system within the hotel floor.</w:t>
            </w:r>
          </w:p>
        </w:tc>
        <w:tc>
          <w:tcPr>
            <w:tcW w:w="2746" w:type="dxa"/>
          </w:tcPr>
          <w:p w14:paraId="73C46EFF" w14:textId="56BDF00E" w:rsidR="00ED0140" w:rsidRPr="00ED0140" w:rsidRDefault="00ED0140" w:rsidP="003C66EC">
            <w:pPr>
              <w:rPr>
                <w:rFonts w:ascii="Arial" w:hAnsi="Arial" w:cs="Arial"/>
                <w:b/>
                <w:bCs/>
              </w:rPr>
            </w:pPr>
            <w:r w:rsidRPr="00ED0140">
              <w:rPr>
                <w:rFonts w:ascii="Arial" w:hAnsi="Arial" w:cs="Arial"/>
              </w:rPr>
              <w:lastRenderedPageBreak/>
              <w:t xml:space="preserve">I will ensure a proper monitoring system by ensuring every </w:t>
            </w:r>
            <w:r w:rsidRPr="00ED0140">
              <w:rPr>
                <w:rFonts w:ascii="Arial" w:hAnsi="Arial" w:cs="Arial"/>
              </w:rPr>
              <w:lastRenderedPageBreak/>
              <w:t>employee is performing their duties sincerely</w:t>
            </w:r>
            <w:r>
              <w:rPr>
                <w:rFonts w:ascii="Arial" w:hAnsi="Arial" w:cs="Arial"/>
              </w:rPr>
              <w:t>.</w:t>
            </w:r>
          </w:p>
        </w:tc>
        <w:tc>
          <w:tcPr>
            <w:tcW w:w="2746" w:type="dxa"/>
          </w:tcPr>
          <w:p w14:paraId="51E326D8" w14:textId="72B1979A" w:rsidR="00ED0140" w:rsidRPr="00393A91" w:rsidRDefault="00393A91" w:rsidP="003C66EC">
            <w:pPr>
              <w:rPr>
                <w:rFonts w:ascii="Arial" w:hAnsi="Arial" w:cs="Arial"/>
                <w:b/>
                <w:bCs/>
              </w:rPr>
            </w:pPr>
            <w:r w:rsidRPr="00393A91">
              <w:rPr>
                <w:rFonts w:ascii="Arial" w:hAnsi="Arial" w:cs="Arial"/>
              </w:rPr>
              <w:lastRenderedPageBreak/>
              <w:t xml:space="preserve">I will introduce a monitoring team who will take part in </w:t>
            </w:r>
            <w:r w:rsidRPr="00393A91">
              <w:rPr>
                <w:rFonts w:ascii="Arial" w:hAnsi="Arial" w:cs="Arial"/>
              </w:rPr>
              <w:lastRenderedPageBreak/>
              <w:t>supervising whether everyone is maintaining their job roles or not.</w:t>
            </w:r>
          </w:p>
        </w:tc>
        <w:tc>
          <w:tcPr>
            <w:tcW w:w="2746" w:type="dxa"/>
          </w:tcPr>
          <w:p w14:paraId="12561034" w14:textId="35B90BC5" w:rsidR="00ED0140" w:rsidRPr="00393A91" w:rsidRDefault="00393A91" w:rsidP="003C66EC">
            <w:pPr>
              <w:rPr>
                <w:rFonts w:ascii="Arial" w:hAnsi="Arial" w:cs="Arial"/>
                <w:b/>
                <w:bCs/>
              </w:rPr>
            </w:pPr>
            <w:r w:rsidRPr="00393A91">
              <w:rPr>
                <w:rFonts w:ascii="Arial" w:hAnsi="Arial" w:cs="Arial"/>
              </w:rPr>
              <w:lastRenderedPageBreak/>
              <w:t xml:space="preserve">I will ensure employee recognition for those who will show a </w:t>
            </w:r>
            <w:r w:rsidRPr="00393A91">
              <w:rPr>
                <w:rFonts w:ascii="Arial" w:hAnsi="Arial" w:cs="Arial"/>
              </w:rPr>
              <w:lastRenderedPageBreak/>
              <w:t>consistent best performance.</w:t>
            </w:r>
          </w:p>
        </w:tc>
      </w:tr>
      <w:tr w:rsidR="003C66EC" w14:paraId="0D17F5E4" w14:textId="77777777" w:rsidTr="00ED0140">
        <w:trPr>
          <w:jc w:val="center"/>
        </w:trPr>
        <w:tc>
          <w:tcPr>
            <w:tcW w:w="2745" w:type="dxa"/>
          </w:tcPr>
          <w:p w14:paraId="44892FE5" w14:textId="77777777" w:rsidR="00ED0140" w:rsidRDefault="00ED0140" w:rsidP="00ED0140">
            <w:pPr>
              <w:rPr>
                <w:b/>
                <w:bCs/>
              </w:rPr>
            </w:pPr>
          </w:p>
          <w:p w14:paraId="21ED823F" w14:textId="77777777" w:rsidR="00ED0140" w:rsidRDefault="00ED0140" w:rsidP="00ED0140">
            <w:pPr>
              <w:rPr>
                <w:b/>
                <w:bCs/>
              </w:rPr>
            </w:pPr>
          </w:p>
          <w:p w14:paraId="197E0491" w14:textId="5DFF3051" w:rsidR="00ED0140" w:rsidRDefault="00ED0140" w:rsidP="00ED0140">
            <w:pPr>
              <w:rPr>
                <w:b/>
                <w:bCs/>
              </w:rPr>
            </w:pPr>
          </w:p>
        </w:tc>
        <w:tc>
          <w:tcPr>
            <w:tcW w:w="2867" w:type="dxa"/>
          </w:tcPr>
          <w:p w14:paraId="5A476D78" w14:textId="6B82F1AA" w:rsidR="00ED0140" w:rsidRDefault="00ED0140" w:rsidP="00ED0140">
            <w:pPr>
              <w:rPr>
                <w:b/>
                <w:bCs/>
              </w:rPr>
            </w:pPr>
          </w:p>
        </w:tc>
        <w:tc>
          <w:tcPr>
            <w:tcW w:w="2746" w:type="dxa"/>
          </w:tcPr>
          <w:p w14:paraId="013F6DEA" w14:textId="77777777" w:rsidR="00ED0140" w:rsidRDefault="00ED0140" w:rsidP="00ED0140">
            <w:pPr>
              <w:rPr>
                <w:b/>
                <w:bCs/>
              </w:rPr>
            </w:pPr>
          </w:p>
        </w:tc>
        <w:tc>
          <w:tcPr>
            <w:tcW w:w="2746" w:type="dxa"/>
          </w:tcPr>
          <w:p w14:paraId="79684AE6" w14:textId="77777777" w:rsidR="00ED0140" w:rsidRDefault="00ED0140" w:rsidP="00ED0140">
            <w:pPr>
              <w:rPr>
                <w:b/>
                <w:bCs/>
              </w:rPr>
            </w:pPr>
          </w:p>
        </w:tc>
        <w:tc>
          <w:tcPr>
            <w:tcW w:w="2746" w:type="dxa"/>
          </w:tcPr>
          <w:p w14:paraId="310E4FCB" w14:textId="77777777" w:rsidR="00ED0140" w:rsidRDefault="00ED0140" w:rsidP="00ED0140">
            <w:pPr>
              <w:rPr>
                <w:b/>
                <w:bCs/>
              </w:rPr>
            </w:pPr>
          </w:p>
        </w:tc>
      </w:tr>
      <w:tr w:rsidR="003C66EC" w14:paraId="62F44121" w14:textId="77777777" w:rsidTr="00ED0140">
        <w:trPr>
          <w:jc w:val="center"/>
        </w:trPr>
        <w:tc>
          <w:tcPr>
            <w:tcW w:w="2745" w:type="dxa"/>
          </w:tcPr>
          <w:p w14:paraId="0AD1968B" w14:textId="77777777" w:rsidR="00ED0140" w:rsidRDefault="00ED0140" w:rsidP="00ED0140">
            <w:pPr>
              <w:rPr>
                <w:b/>
                <w:bCs/>
              </w:rPr>
            </w:pPr>
          </w:p>
          <w:p w14:paraId="136C6201" w14:textId="77777777" w:rsidR="00ED0140" w:rsidRDefault="00ED0140" w:rsidP="00ED0140">
            <w:pPr>
              <w:rPr>
                <w:b/>
                <w:bCs/>
              </w:rPr>
            </w:pPr>
          </w:p>
          <w:p w14:paraId="1BAB4565" w14:textId="2588FD5B" w:rsidR="00ED0140" w:rsidRDefault="00ED0140" w:rsidP="00ED0140">
            <w:pPr>
              <w:rPr>
                <w:b/>
                <w:bCs/>
              </w:rPr>
            </w:pPr>
          </w:p>
        </w:tc>
        <w:tc>
          <w:tcPr>
            <w:tcW w:w="2867" w:type="dxa"/>
          </w:tcPr>
          <w:p w14:paraId="6B40E8D1" w14:textId="1281E141" w:rsidR="00ED0140" w:rsidRDefault="00ED0140" w:rsidP="00ED0140">
            <w:pPr>
              <w:rPr>
                <w:b/>
                <w:bCs/>
              </w:rPr>
            </w:pPr>
          </w:p>
        </w:tc>
        <w:tc>
          <w:tcPr>
            <w:tcW w:w="2746" w:type="dxa"/>
          </w:tcPr>
          <w:p w14:paraId="34309496" w14:textId="77777777" w:rsidR="00ED0140" w:rsidRDefault="00ED0140" w:rsidP="00ED0140">
            <w:pPr>
              <w:rPr>
                <w:b/>
                <w:bCs/>
              </w:rPr>
            </w:pPr>
          </w:p>
        </w:tc>
        <w:tc>
          <w:tcPr>
            <w:tcW w:w="2746" w:type="dxa"/>
          </w:tcPr>
          <w:p w14:paraId="46C0FF4E" w14:textId="77777777" w:rsidR="00ED0140" w:rsidRDefault="00ED0140" w:rsidP="00ED0140">
            <w:pPr>
              <w:rPr>
                <w:b/>
                <w:bCs/>
              </w:rPr>
            </w:pPr>
          </w:p>
        </w:tc>
        <w:tc>
          <w:tcPr>
            <w:tcW w:w="2746" w:type="dxa"/>
          </w:tcPr>
          <w:p w14:paraId="750F31BE" w14:textId="77777777" w:rsidR="00ED0140" w:rsidRDefault="00ED0140" w:rsidP="00ED0140">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02329849" w:rsidR="004D0F63" w:rsidRDefault="003E1E98" w:rsidP="004D0F63">
            <w:pPr>
              <w:rPr>
                <w:b/>
                <w:bCs/>
              </w:rPr>
            </w:pPr>
            <w:r>
              <w:rPr>
                <w:noProof/>
              </w:rPr>
              <w:drawing>
                <wp:inline distT="0" distB="0" distL="0" distR="0" wp14:anchorId="6A08D865" wp14:editId="70629D84">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67FA177A" w14:textId="77777777" w:rsidR="00357851" w:rsidRDefault="00357851" w:rsidP="004D0F63">
            <w:pPr>
              <w:rPr>
                <w:b/>
                <w:bCs/>
              </w:rPr>
            </w:pPr>
          </w:p>
          <w:p w14:paraId="143A41E3" w14:textId="4515AA58" w:rsidR="004D0F63" w:rsidRDefault="003E1E98" w:rsidP="004D0F63">
            <w:pPr>
              <w:rPr>
                <w:b/>
                <w:bCs/>
              </w:rPr>
            </w:pPr>
            <w:r>
              <w:rPr>
                <w:noProof/>
              </w:rPr>
              <w:lastRenderedPageBreak/>
              <w:drawing>
                <wp:inline distT="0" distB="0" distL="0" distR="0" wp14:anchorId="6B34CF41" wp14:editId="63FFCFEC">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tc>
      </w:tr>
      <w:tr w:rsidR="004D0F63" w14:paraId="23BEF128" w14:textId="77777777" w:rsidTr="004D0F63">
        <w:trPr>
          <w:trHeight w:val="533"/>
          <w:jc w:val="center"/>
        </w:trPr>
        <w:tc>
          <w:tcPr>
            <w:tcW w:w="9377" w:type="dxa"/>
          </w:tcPr>
          <w:p w14:paraId="66E96B1C" w14:textId="6AD02D0A" w:rsidR="004D0F63" w:rsidRPr="00393A91" w:rsidRDefault="004D0F63" w:rsidP="00393A91">
            <w:pPr>
              <w:ind w:left="850" w:right="850"/>
              <w:jc w:val="both"/>
              <w:rPr>
                <w:rFonts w:ascii="Arial" w:hAnsi="Arial" w:cs="Arial"/>
                <w:b/>
                <w:bCs/>
              </w:rPr>
            </w:pPr>
            <w:r w:rsidRPr="00393A91">
              <w:rPr>
                <w:rFonts w:ascii="Arial" w:hAnsi="Arial" w:cs="Arial"/>
                <w:b/>
                <w:bCs/>
              </w:rPr>
              <w:lastRenderedPageBreak/>
              <w:t>Training Notes:</w:t>
            </w:r>
            <w:r w:rsidR="00393A91" w:rsidRPr="00393A91">
              <w:rPr>
                <w:rFonts w:ascii="Arial" w:hAnsi="Arial" w:cs="Arial"/>
              </w:rPr>
              <w:t xml:space="preserve"> </w:t>
            </w:r>
            <w:r w:rsidR="00393A91" w:rsidRPr="00393A91">
              <w:rPr>
                <w:rFonts w:ascii="Arial" w:hAnsi="Arial" w:cs="Arial"/>
              </w:rPr>
              <w:t xml:space="preserve">Guests should be informed of the hotel's location and amenities. Explain the variety of packages available. Provide details on the services and facilities available. Highlight the 24-hour concierge service and valet parking. Make sure guests are aware of the high-speed </w:t>
            </w:r>
            <w:r w:rsidR="00393A91" w:rsidRPr="00393A91">
              <w:rPr>
                <w:rFonts w:ascii="Arial" w:hAnsi="Arial" w:cs="Arial"/>
              </w:rPr>
              <w:t>Wi-Fi</w:t>
            </w:r>
            <w:r w:rsidR="00393A91" w:rsidRPr="00393A91">
              <w:rPr>
                <w:rFonts w:ascii="Arial" w:hAnsi="Arial" w:cs="Arial"/>
              </w:rPr>
              <w:t xml:space="preserve"> access. Let guests know that pet-friendly accommodations are available.</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4746DC60" w:rsidR="004D0F63" w:rsidRDefault="003E1E98" w:rsidP="004D0F63">
            <w:pPr>
              <w:jc w:val="center"/>
              <w:rPr>
                <w:b/>
                <w:bCs/>
              </w:rPr>
            </w:pPr>
            <w:r>
              <w:rPr>
                <w:noProof/>
              </w:rPr>
              <w:drawing>
                <wp:inline distT="0" distB="0" distL="0" distR="0" wp14:anchorId="0481287E" wp14:editId="69FB268A">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6107B40D" w:rsidR="004D0F63" w:rsidRDefault="004D0F63" w:rsidP="00393A91">
            <w:pPr>
              <w:ind w:left="850" w:right="850"/>
              <w:jc w:val="both"/>
              <w:rPr>
                <w:b/>
                <w:bCs/>
              </w:rPr>
            </w:pPr>
            <w:r>
              <w:rPr>
                <w:b/>
                <w:bCs/>
              </w:rPr>
              <w:t>Training Notes</w:t>
            </w:r>
            <w:r w:rsidRPr="00393A91">
              <w:rPr>
                <w:rFonts w:ascii="Arial" w:hAnsi="Arial" w:cs="Arial"/>
                <w:b/>
                <w:bCs/>
              </w:rPr>
              <w:t>:</w:t>
            </w:r>
            <w:r w:rsidR="00393A91" w:rsidRPr="00393A91">
              <w:rPr>
                <w:rFonts w:ascii="Arial" w:hAnsi="Arial" w:cs="Arial"/>
              </w:rPr>
              <w:t xml:space="preserve"> </w:t>
            </w:r>
            <w:r w:rsidR="00393A91" w:rsidRPr="00393A91">
              <w:rPr>
                <w:rFonts w:ascii="Arial" w:hAnsi="Arial" w:cs="Arial"/>
              </w:rPr>
              <w:t xml:space="preserve">Explain the importance of brand standards and how they create a unified and consistent image for the company. Discuss how brand standards build trust and customer loyalty. Show how establishing brand standards helps to engage employees with the company and its values. Remind employees of their responsibility to </w:t>
            </w:r>
            <w:r w:rsidR="00393A91" w:rsidRPr="00393A91">
              <w:rPr>
                <w:rFonts w:ascii="Arial" w:hAnsi="Arial" w:cs="Arial"/>
              </w:rPr>
              <w:lastRenderedPageBreak/>
              <w:t>represent the company in a professional manner and adhere to the brand standards.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26EE7014" w:rsidR="004D0F63" w:rsidRDefault="003E1E98" w:rsidP="004D0F63">
            <w:pPr>
              <w:jc w:val="center"/>
              <w:rPr>
                <w:b/>
                <w:bCs/>
              </w:rPr>
            </w:pPr>
            <w:r>
              <w:rPr>
                <w:noProof/>
              </w:rPr>
              <w:drawing>
                <wp:inline distT="0" distB="0" distL="0" distR="0" wp14:anchorId="244E6E22" wp14:editId="6FE3D109">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0FC0C433" w:rsidR="004D0F63" w:rsidRDefault="004D0F63" w:rsidP="00393A91">
            <w:pPr>
              <w:ind w:left="850" w:right="850"/>
              <w:jc w:val="both"/>
              <w:rPr>
                <w:b/>
                <w:bCs/>
              </w:rPr>
            </w:pPr>
            <w:r>
              <w:rPr>
                <w:b/>
                <w:bCs/>
              </w:rPr>
              <w:t>Training Notes:</w:t>
            </w:r>
            <w:r w:rsidR="00393A91">
              <w:t xml:space="preserve"> </w:t>
            </w:r>
            <w:r w:rsidR="00393A91" w:rsidRPr="00393A91">
              <w:rPr>
                <w:rFonts w:ascii="Arial" w:hAnsi="Arial" w:cs="Arial"/>
              </w:rPr>
              <w:t>Hand sanitiser must be provided throughout the hotel. All hotel rooms must follow strict cleaning protocols. All guests must complete a health questionnaire before check-in. All guests must adhere to social distancing protocols.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02CB1980" w:rsidR="004D0F63" w:rsidRDefault="003E1E98" w:rsidP="004D0F63">
            <w:pPr>
              <w:jc w:val="center"/>
              <w:rPr>
                <w:b/>
                <w:bCs/>
              </w:rPr>
            </w:pPr>
            <w:r>
              <w:rPr>
                <w:noProof/>
              </w:rPr>
              <w:drawing>
                <wp:inline distT="0" distB="0" distL="0" distR="0" wp14:anchorId="449DF614" wp14:editId="7AF6280B">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24FAB5D8" w:rsidR="004D0F63" w:rsidRDefault="004D0F63" w:rsidP="00393A91">
            <w:pPr>
              <w:ind w:left="850" w:right="850"/>
              <w:jc w:val="both"/>
              <w:rPr>
                <w:b/>
                <w:bCs/>
              </w:rPr>
            </w:pPr>
            <w:r>
              <w:rPr>
                <w:b/>
                <w:bCs/>
              </w:rPr>
              <w:lastRenderedPageBreak/>
              <w:t>Training Notes:</w:t>
            </w:r>
            <w:r w:rsidR="00393A91">
              <w:t xml:space="preserve"> </w:t>
            </w:r>
            <w:r w:rsidR="00393A91" w:rsidRPr="00393A91">
              <w:rPr>
                <w:rFonts w:ascii="Arial" w:hAnsi="Arial" w:cs="Arial"/>
              </w:rPr>
              <w:t xml:space="preserve">Customer satisfaction is important as it helps to create loyal customers and generate positive word of mouth. Always remain professional and courteous when handling complaints. Ensure that any solution you offer is within the company's </w:t>
            </w:r>
            <w:r w:rsidR="00393A91" w:rsidRPr="00393A91">
              <w:rPr>
                <w:rFonts w:ascii="Arial" w:hAnsi="Arial" w:cs="Arial"/>
              </w:rPr>
              <w:t>policy. Document</w:t>
            </w:r>
            <w:r w:rsidR="00393A91">
              <w:rPr>
                <w:rFonts w:ascii="Arial" w:hAnsi="Arial" w:cs="Arial"/>
              </w:rPr>
              <w:t xml:space="preserve">s </w:t>
            </w:r>
            <w:r w:rsidR="00393A91" w:rsidRPr="00393A91">
              <w:rPr>
                <w:rFonts w:ascii="Arial" w:hAnsi="Arial" w:cs="Arial"/>
              </w:rPr>
              <w:t xml:space="preserve">all complaints and solutions provided </w:t>
            </w:r>
            <w:r w:rsidR="00393A91" w:rsidRPr="00393A91">
              <w:rPr>
                <w:rFonts w:ascii="Arial" w:hAnsi="Arial" w:cs="Arial"/>
              </w:rPr>
              <w:t>to</w:t>
            </w:r>
            <w:r w:rsidR="00393A91" w:rsidRPr="00393A91">
              <w:rPr>
                <w:rFonts w:ascii="Arial" w:hAnsi="Arial" w:cs="Arial"/>
              </w:rPr>
              <w:t xml:space="preserve"> evaluate customer service effectiveness.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2102CF70" w:rsidR="004D0F63" w:rsidRDefault="003E1E98" w:rsidP="004D0F63">
            <w:pPr>
              <w:jc w:val="center"/>
              <w:rPr>
                <w:b/>
                <w:bCs/>
              </w:rPr>
            </w:pPr>
            <w:r>
              <w:rPr>
                <w:noProof/>
              </w:rPr>
              <w:drawing>
                <wp:inline distT="0" distB="0" distL="0" distR="0" wp14:anchorId="03DCB829" wp14:editId="4591A069">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1244712C" w:rsidR="004D0F63" w:rsidRPr="00393A91" w:rsidRDefault="004D0F63" w:rsidP="00393A91">
            <w:pPr>
              <w:ind w:left="850" w:right="850"/>
              <w:jc w:val="both"/>
              <w:rPr>
                <w:rFonts w:ascii="Arial" w:hAnsi="Arial" w:cs="Arial"/>
                <w:b/>
                <w:bCs/>
              </w:rPr>
            </w:pPr>
            <w:r>
              <w:rPr>
                <w:b/>
                <w:bCs/>
              </w:rPr>
              <w:t>Training Notes</w:t>
            </w:r>
            <w:r w:rsidRPr="00393A91">
              <w:rPr>
                <w:rFonts w:ascii="Arial" w:hAnsi="Arial" w:cs="Arial"/>
                <w:b/>
                <w:bCs/>
              </w:rPr>
              <w:t>:</w:t>
            </w:r>
            <w:r w:rsidR="00393A91" w:rsidRPr="00393A91">
              <w:rPr>
                <w:rFonts w:ascii="Arial" w:hAnsi="Arial" w:cs="Arial"/>
              </w:rPr>
              <w:t xml:space="preserve"> </w:t>
            </w:r>
            <w:r w:rsidR="00393A91" w:rsidRPr="00393A91">
              <w:rPr>
                <w:rFonts w:ascii="Arial" w:hAnsi="Arial" w:cs="Arial"/>
              </w:rPr>
              <w:t>Encourage employees to maintain a professional attitude and behaviour in the workplace. Explain the importance of effective communication for successful business operations. Emphasize the need for active listening and clear, concise speaking. Stress the need to understand non-verbal communication, such as facial expressions and body language.</w:t>
            </w:r>
          </w:p>
          <w:p w14:paraId="01C4DE31" w14:textId="38CC178D" w:rsidR="004D0F63" w:rsidRPr="004D0F63" w:rsidRDefault="004D0F63" w:rsidP="00393A91">
            <w:pPr>
              <w:tabs>
                <w:tab w:val="left" w:pos="2880"/>
              </w:tabs>
              <w:ind w:left="850" w:right="850"/>
              <w:jc w:val="both"/>
            </w:pPr>
            <w:r w:rsidRPr="00393A91">
              <w:rPr>
                <w:rFonts w:ascii="Arial" w:hAnsi="Arial" w:cs="Arial"/>
              </w:rPr>
              <w:tab/>
            </w:r>
          </w:p>
        </w:tc>
      </w:tr>
    </w:tbl>
    <w:p w14:paraId="04163944" w14:textId="765116F7" w:rsidR="004D0F63" w:rsidRDefault="004D0F63">
      <w:pPr>
        <w:rPr>
          <w:b/>
          <w:bCs/>
        </w:rPr>
      </w:pPr>
    </w:p>
    <w:p w14:paraId="3EF3EC49" w14:textId="32EAC2A0" w:rsidR="00330917" w:rsidRDefault="00330917" w:rsidP="00977466">
      <w:pPr>
        <w:rPr>
          <w:b/>
          <w:bCs/>
        </w:rPr>
      </w:pPr>
    </w:p>
    <w:p w14:paraId="73393469" w14:textId="7EDDD958" w:rsidR="005F689A" w:rsidRDefault="005F689A" w:rsidP="00977466">
      <w:pPr>
        <w:rPr>
          <w:b/>
          <w:bCs/>
        </w:rPr>
      </w:pPr>
    </w:p>
    <w:p w14:paraId="1FE803C0" w14:textId="22E49D1E" w:rsidR="00302BA3" w:rsidRDefault="00302BA3" w:rsidP="00977466">
      <w:pPr>
        <w:rPr>
          <w:b/>
          <w:bCs/>
        </w:rPr>
      </w:pPr>
    </w:p>
    <w:p w14:paraId="376C3C80" w14:textId="4E59C19B" w:rsidR="00302BA3" w:rsidRDefault="00302BA3" w:rsidP="00977466">
      <w:pPr>
        <w:rPr>
          <w:b/>
          <w:bCs/>
        </w:rPr>
      </w:pPr>
    </w:p>
    <w:p w14:paraId="64653F9B" w14:textId="1B461785" w:rsidR="00302BA3" w:rsidRDefault="00302BA3" w:rsidP="00977466">
      <w:pPr>
        <w:rPr>
          <w:b/>
          <w:bCs/>
        </w:rPr>
      </w:pPr>
    </w:p>
    <w:p w14:paraId="6B01069B" w14:textId="2167587A" w:rsidR="00302BA3" w:rsidRDefault="00302BA3" w:rsidP="00977466">
      <w:pPr>
        <w:rPr>
          <w:b/>
          <w:bCs/>
        </w:rPr>
      </w:pPr>
    </w:p>
    <w:p w14:paraId="14BA1704" w14:textId="4211AE00" w:rsidR="00302BA3" w:rsidRDefault="00302BA3" w:rsidP="00977466">
      <w:pPr>
        <w:rPr>
          <w:b/>
          <w:bCs/>
        </w:rPr>
      </w:pPr>
    </w:p>
    <w:p w14:paraId="3B4CFCA8" w14:textId="77777777" w:rsidR="00302BA3" w:rsidRDefault="00302BA3" w:rsidP="00977466">
      <w:pPr>
        <w:rPr>
          <w:b/>
          <w:bCs/>
        </w:rPr>
      </w:pPr>
    </w:p>
    <w:p w14:paraId="5244EB52" w14:textId="424A8735" w:rsidR="006B6681" w:rsidRDefault="006B6681" w:rsidP="00977466">
      <w:pPr>
        <w:rPr>
          <w:b/>
          <w:bCs/>
        </w:rPr>
      </w:pPr>
    </w:p>
    <w:p w14:paraId="0975A17E" w14:textId="4C65C74D" w:rsidR="00B0725C" w:rsidRDefault="00B0725C" w:rsidP="00977466">
      <w:pPr>
        <w:rPr>
          <w:b/>
          <w:bCs/>
        </w:rPr>
      </w:pPr>
    </w:p>
    <w:p w14:paraId="68608844" w14:textId="5C292FE4" w:rsidR="005F689A" w:rsidRDefault="00302BA3" w:rsidP="005F689A">
      <w:pPr>
        <w:pStyle w:val="Heading1"/>
      </w:pPr>
      <w:r>
        <w:rPr>
          <w:noProof/>
        </w:rPr>
        <w:drawing>
          <wp:anchor distT="0" distB="0" distL="114300" distR="114300" simplePos="0" relativeHeight="251658240" behindDoc="0" locked="0" layoutInCell="1" allowOverlap="1" wp14:anchorId="1B8C0F25" wp14:editId="50896353">
            <wp:simplePos x="0" y="0"/>
            <wp:positionH relativeFrom="page">
              <wp:align>right</wp:align>
            </wp:positionH>
            <wp:positionV relativeFrom="paragraph">
              <wp:posOffset>327660</wp:posOffset>
            </wp:positionV>
            <wp:extent cx="7497612" cy="9380220"/>
            <wp:effectExtent l="0" t="0" r="8255" b="0"/>
            <wp:wrapNone/>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7498915" cy="9381850"/>
                    </a:xfrm>
                    <a:prstGeom prst="rect">
                      <a:avLst/>
                    </a:prstGeom>
                  </pic:spPr>
                </pic:pic>
              </a:graphicData>
            </a:graphic>
            <wp14:sizeRelH relativeFrom="margin">
              <wp14:pctWidth>0</wp14:pctWidth>
            </wp14:sizeRelH>
            <wp14:sizeRelV relativeFrom="margin">
              <wp14:pctHeight>0</wp14:pctHeight>
            </wp14:sizeRelV>
          </wp:anchor>
        </w:drawing>
      </w:r>
      <w:r w:rsidR="005F689A">
        <w:t>References</w:t>
      </w:r>
    </w:p>
    <w:p w14:paraId="1C0BC6AA" w14:textId="59DBB12F" w:rsidR="005F689A" w:rsidRPr="005F689A" w:rsidRDefault="005F689A" w:rsidP="005F689A"/>
    <w:p w14:paraId="12791EC5" w14:textId="510854CA"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E31D6"/>
    <w:rsid w:val="00137075"/>
    <w:rsid w:val="001749FD"/>
    <w:rsid w:val="00302BA3"/>
    <w:rsid w:val="00330917"/>
    <w:rsid w:val="00357851"/>
    <w:rsid w:val="00393A91"/>
    <w:rsid w:val="003C66EC"/>
    <w:rsid w:val="003E1E98"/>
    <w:rsid w:val="0045538B"/>
    <w:rsid w:val="004D0F63"/>
    <w:rsid w:val="00592A7E"/>
    <w:rsid w:val="005F689A"/>
    <w:rsid w:val="006B6681"/>
    <w:rsid w:val="00820CA8"/>
    <w:rsid w:val="0086599B"/>
    <w:rsid w:val="00977466"/>
    <w:rsid w:val="009D31CA"/>
    <w:rsid w:val="00B0725C"/>
    <w:rsid w:val="00C53E71"/>
    <w:rsid w:val="00CD26B9"/>
    <w:rsid w:val="00D879FA"/>
    <w:rsid w:val="00E45689"/>
    <w:rsid w:val="00E90A87"/>
    <w:rsid w:val="00ED0140"/>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5D9B20-0C6F-44CA-A007-532823586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10</Pages>
  <Words>1395</Words>
  <Characters>7956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Robert Reidel</cp:lastModifiedBy>
  <cp:revision>3</cp:revision>
  <dcterms:created xsi:type="dcterms:W3CDTF">2023-03-09T20:19:00Z</dcterms:created>
  <dcterms:modified xsi:type="dcterms:W3CDTF">2023-03-09T21:07:00Z</dcterms:modified>
</cp:coreProperties>
</file>