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422D14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8135D">
              <w:rPr>
                <w:b/>
                <w:color w:val="auto"/>
                <w:sz w:val="32"/>
              </w:rPr>
              <w:t>Thomas Palmer</w:t>
            </w:r>
          </w:p>
          <w:p w14:paraId="44290483" w14:textId="77777777" w:rsidR="00FF6BE0" w:rsidRDefault="00FF6BE0" w:rsidP="0022001B">
            <w:pPr>
              <w:overflowPunct/>
              <w:autoSpaceDE/>
              <w:autoSpaceDN/>
              <w:adjustRightInd/>
              <w:ind w:right="-330"/>
              <w:textAlignment w:val="auto"/>
              <w:rPr>
                <w:b/>
                <w:color w:val="auto"/>
                <w:sz w:val="32"/>
              </w:rPr>
            </w:pPr>
          </w:p>
          <w:p w14:paraId="07F4F00E" w14:textId="68B61EAF"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88135D">
              <w:rPr>
                <w:b/>
                <w:color w:val="auto"/>
                <w:sz w:val="32"/>
              </w:rPr>
              <w:t xml:space="preserve"> 2236248</w:t>
            </w:r>
          </w:p>
          <w:p w14:paraId="4A4B1989" w14:textId="27A4CA2E" w:rsidR="005A1BA3" w:rsidRDefault="005A1BA3" w:rsidP="0022001B">
            <w:pPr>
              <w:overflowPunct/>
              <w:autoSpaceDE/>
              <w:autoSpaceDN/>
              <w:adjustRightInd/>
              <w:ind w:right="-330"/>
              <w:textAlignment w:val="auto"/>
              <w:rPr>
                <w:b/>
                <w:color w:val="auto"/>
                <w:sz w:val="32"/>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07E5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2DFAD3D5" w14:textId="77777777" w:rsidR="00357BF0" w:rsidRDefault="00357BF0" w:rsidP="00FF7EBB">
      <w:pPr>
        <w:jc w:val="both"/>
        <w:rPr>
          <w:b/>
          <w:sz w:val="24"/>
          <w:szCs w:val="24"/>
        </w:rPr>
      </w:pPr>
    </w:p>
    <w:p w14:paraId="1EFEEF86" w14:textId="77777777" w:rsidR="00357BF0" w:rsidRDefault="00357BF0" w:rsidP="00357BF0">
      <w:pPr>
        <w:rPr>
          <w:rFonts w:asciiTheme="minorHAnsi" w:hAnsiTheme="minorHAnsi" w:cstheme="minorHAnsi"/>
          <w:sz w:val="22"/>
          <w:szCs w:val="22"/>
          <w:shd w:val="clear" w:color="auto" w:fill="FFFFFF"/>
        </w:rPr>
      </w:pPr>
      <w:r w:rsidRPr="00B9296E">
        <w:rPr>
          <w:rFonts w:asciiTheme="minorHAnsi" w:hAnsiTheme="minorHAnsi" w:cstheme="minorHAnsi"/>
          <w:sz w:val="22"/>
          <w:szCs w:val="22"/>
        </w:rPr>
        <w:t>As a police constable looking back at my initial six months training, I have learnt that there are a vast number of strategies that can be used to minimise stress and develop resilience that allows me to complete jobs to the best of my ability while also keeping a good mind set. Stress can be defined as “</w:t>
      </w:r>
      <w:r w:rsidRPr="00B9296E">
        <w:rPr>
          <w:rFonts w:asciiTheme="minorHAnsi" w:hAnsiTheme="minorHAnsi" w:cstheme="minorHAnsi"/>
          <w:color w:val="040C28"/>
          <w:sz w:val="22"/>
          <w:szCs w:val="22"/>
        </w:rPr>
        <w:t>a state of worry or mental tension caused by a difficult situation”</w:t>
      </w:r>
      <w:r w:rsidRPr="00B9296E">
        <w:rPr>
          <w:rFonts w:asciiTheme="minorHAnsi" w:hAnsiTheme="minorHAnsi" w:cstheme="minorHAnsi"/>
          <w:color w:val="202124"/>
          <w:sz w:val="22"/>
          <w:szCs w:val="22"/>
          <w:shd w:val="clear" w:color="auto" w:fill="FFFFFF"/>
        </w:rPr>
        <w:t>. (</w:t>
      </w:r>
      <w:hyperlink r:id="rId14" w:history="1">
        <w:r w:rsidRPr="00B9296E">
          <w:rPr>
            <w:rStyle w:val="Hyperlink"/>
            <w:rFonts w:asciiTheme="minorHAnsi" w:hAnsiTheme="minorHAnsi" w:cstheme="minorHAnsi"/>
            <w:sz w:val="22"/>
            <w:szCs w:val="22"/>
            <w:shd w:val="clear" w:color="auto" w:fill="FFFFFF"/>
          </w:rPr>
          <w:t>www.who.int</w:t>
        </w:r>
      </w:hyperlink>
      <w:r w:rsidRPr="00B9296E">
        <w:rPr>
          <w:rFonts w:asciiTheme="minorHAnsi" w:hAnsiTheme="minorHAnsi" w:cstheme="minorHAnsi"/>
          <w:color w:val="202124"/>
          <w:sz w:val="22"/>
          <w:szCs w:val="22"/>
          <w:shd w:val="clear" w:color="auto" w:fill="FFFFFF"/>
        </w:rPr>
        <w:t xml:space="preserve">) Stress can be overcome by the help of resilience, this is defined as </w:t>
      </w:r>
      <w:r w:rsidRPr="00B9296E">
        <w:rPr>
          <w:rFonts w:asciiTheme="minorHAnsi" w:hAnsiTheme="minorHAnsi" w:cstheme="minorHAnsi"/>
          <w:sz w:val="22"/>
          <w:szCs w:val="22"/>
          <w:shd w:val="clear" w:color="auto" w:fill="FFFFFF"/>
        </w:rPr>
        <w:t>“the process and outcome of successfully adapting to difficult or challenging life experiences”. (</w:t>
      </w:r>
      <w:hyperlink r:id="rId15" w:history="1">
        <w:r w:rsidRPr="00B9296E">
          <w:rPr>
            <w:rStyle w:val="Hyperlink"/>
            <w:rFonts w:asciiTheme="minorHAnsi" w:hAnsiTheme="minorHAnsi" w:cstheme="minorHAnsi"/>
            <w:sz w:val="22"/>
            <w:szCs w:val="22"/>
            <w:shd w:val="clear" w:color="auto" w:fill="FFFFFF"/>
          </w:rPr>
          <w:t>www.apa.org</w:t>
        </w:r>
      </w:hyperlink>
      <w:r w:rsidRPr="00B9296E">
        <w:rPr>
          <w:rFonts w:asciiTheme="minorHAnsi" w:hAnsiTheme="minorHAnsi" w:cstheme="minorHAnsi"/>
          <w:sz w:val="22"/>
          <w:szCs w:val="22"/>
          <w:shd w:val="clear" w:color="auto" w:fill="FFFFFF"/>
        </w:rPr>
        <w:t>).</w:t>
      </w:r>
    </w:p>
    <w:p w14:paraId="5B4DDD40" w14:textId="77777777" w:rsidR="00A507A5" w:rsidRDefault="00A507A5" w:rsidP="00357BF0">
      <w:pPr>
        <w:rPr>
          <w:rFonts w:asciiTheme="minorHAnsi" w:hAnsiTheme="minorHAnsi" w:cstheme="minorHAnsi"/>
          <w:sz w:val="22"/>
          <w:szCs w:val="22"/>
          <w:shd w:val="clear" w:color="auto" w:fill="FFFFFF"/>
        </w:rPr>
      </w:pPr>
    </w:p>
    <w:p w14:paraId="55BBFC5D" w14:textId="77777777" w:rsidR="00A507A5" w:rsidRPr="00B9296E" w:rsidRDefault="00A507A5" w:rsidP="00357BF0">
      <w:pPr>
        <w:rPr>
          <w:rFonts w:asciiTheme="minorHAnsi" w:hAnsiTheme="minorHAnsi" w:cstheme="minorHAnsi"/>
          <w:sz w:val="22"/>
          <w:szCs w:val="22"/>
          <w:shd w:val="clear" w:color="auto" w:fill="FFFFFF"/>
        </w:rPr>
      </w:pPr>
    </w:p>
    <w:p w14:paraId="3537A738" w14:textId="77777777" w:rsidR="00357BF0" w:rsidRDefault="00357BF0" w:rsidP="00357BF0">
      <w:pPr>
        <w:rPr>
          <w:rFonts w:asciiTheme="minorHAnsi" w:hAnsiTheme="minorHAnsi" w:cstheme="minorHAnsi"/>
          <w:color w:val="202124"/>
          <w:sz w:val="22"/>
          <w:szCs w:val="22"/>
          <w:shd w:val="clear" w:color="auto" w:fill="FFFFFF"/>
        </w:rPr>
      </w:pPr>
      <w:r w:rsidRPr="00B9296E">
        <w:rPr>
          <w:rFonts w:asciiTheme="minorHAnsi" w:hAnsiTheme="minorHAnsi" w:cstheme="minorHAnsi"/>
          <w:sz w:val="22"/>
          <w:szCs w:val="22"/>
          <w:shd w:val="clear" w:color="auto" w:fill="FFFFFF"/>
        </w:rPr>
        <w:t>One of the strategies that I use is to make sure I have some quality time to myself; this helps me to have a break from my work life and make sure I have a balance between that and my personal life. The NHS list this as one of their strategies to combat stress. They suggest that “</w:t>
      </w:r>
      <w:r w:rsidRPr="00B9296E">
        <w:rPr>
          <w:rFonts w:asciiTheme="minorHAnsi" w:hAnsiTheme="minorHAnsi" w:cstheme="minorHAnsi"/>
          <w:color w:val="202124"/>
          <w:sz w:val="22"/>
          <w:szCs w:val="22"/>
          <w:shd w:val="clear" w:color="auto" w:fill="FFFFFF"/>
        </w:rPr>
        <w:t>You could try setting aside a couple of nights a week for some quality ‘me time’ away from work”. (</w:t>
      </w:r>
      <w:hyperlink r:id="rId16" w:history="1">
        <w:r w:rsidRPr="00B9296E">
          <w:rPr>
            <w:rStyle w:val="Hyperlink"/>
            <w:rFonts w:asciiTheme="minorHAnsi" w:hAnsiTheme="minorHAnsi" w:cstheme="minorHAnsi"/>
            <w:sz w:val="22"/>
            <w:szCs w:val="22"/>
            <w:shd w:val="clear" w:color="auto" w:fill="FFFFFF"/>
          </w:rPr>
          <w:t>www.nhs.uk</w:t>
        </w:r>
      </w:hyperlink>
      <w:r w:rsidRPr="00B9296E">
        <w:rPr>
          <w:rFonts w:asciiTheme="minorHAnsi" w:hAnsiTheme="minorHAnsi" w:cstheme="minorHAnsi"/>
          <w:color w:val="202124"/>
          <w:sz w:val="22"/>
          <w:szCs w:val="22"/>
          <w:shd w:val="clear" w:color="auto" w:fill="FFFFFF"/>
        </w:rPr>
        <w:t>). A time that I used this strategy would be the evening after my first exam during training school. I was feeling stressed because of this and was contemplating weather I had passed or not as I knew this cold effect my progression while training. So, I decided to have some ‘me time’ this consisted of me coming home, washing my car as I find that highly enjoyable, watching a film and eating my favourite meal for dinner.</w:t>
      </w:r>
    </w:p>
    <w:p w14:paraId="0CCD7C1E" w14:textId="77777777" w:rsidR="00A507A5" w:rsidRDefault="00A507A5" w:rsidP="00357BF0">
      <w:pPr>
        <w:rPr>
          <w:rFonts w:asciiTheme="minorHAnsi" w:hAnsiTheme="minorHAnsi" w:cstheme="minorHAnsi"/>
          <w:color w:val="202124"/>
          <w:sz w:val="22"/>
          <w:szCs w:val="22"/>
          <w:shd w:val="clear" w:color="auto" w:fill="FFFFFF"/>
        </w:rPr>
      </w:pPr>
    </w:p>
    <w:p w14:paraId="446951E2" w14:textId="77777777" w:rsidR="00A507A5" w:rsidRPr="00B9296E" w:rsidRDefault="00A507A5" w:rsidP="00357BF0">
      <w:pPr>
        <w:rPr>
          <w:rFonts w:asciiTheme="minorHAnsi" w:hAnsiTheme="minorHAnsi" w:cstheme="minorHAnsi"/>
          <w:color w:val="202124"/>
          <w:sz w:val="22"/>
          <w:szCs w:val="22"/>
          <w:shd w:val="clear" w:color="auto" w:fill="FFFFFF"/>
        </w:rPr>
      </w:pPr>
    </w:p>
    <w:p w14:paraId="3316EA62" w14:textId="77777777" w:rsidR="00357BF0" w:rsidRDefault="00357BF0" w:rsidP="00357BF0">
      <w:pPr>
        <w:rPr>
          <w:rFonts w:asciiTheme="minorHAnsi" w:hAnsiTheme="minorHAnsi" w:cstheme="minorHAnsi"/>
          <w:color w:val="202124"/>
          <w:sz w:val="22"/>
          <w:szCs w:val="22"/>
          <w:shd w:val="clear" w:color="auto" w:fill="FFFFFF"/>
        </w:rPr>
      </w:pPr>
      <w:r w:rsidRPr="00B9296E">
        <w:rPr>
          <w:rFonts w:asciiTheme="minorHAnsi" w:hAnsiTheme="minorHAnsi" w:cstheme="minorHAnsi"/>
          <w:color w:val="202124"/>
          <w:sz w:val="22"/>
          <w:szCs w:val="22"/>
          <w:shd w:val="clear" w:color="auto" w:fill="FFFFFF"/>
        </w:rPr>
        <w:t>Another strategy that I used to minimise stress was to create a sleeping pattern, this helps me to feel more energised during the day as well as helping me stick to a routine. The mental health foundation say, “try to make sure you get enough rest” (</w:t>
      </w:r>
      <w:hyperlink r:id="rId17" w:history="1">
        <w:r w:rsidRPr="00B9296E">
          <w:rPr>
            <w:rStyle w:val="Hyperlink"/>
            <w:rFonts w:asciiTheme="minorHAnsi" w:hAnsiTheme="minorHAnsi" w:cstheme="minorHAnsi"/>
            <w:sz w:val="22"/>
            <w:szCs w:val="22"/>
            <w:shd w:val="clear" w:color="auto" w:fill="FFFFFF"/>
          </w:rPr>
          <w:t>www.mentalhealth.org.uk</w:t>
        </w:r>
      </w:hyperlink>
      <w:r w:rsidRPr="00B9296E">
        <w:rPr>
          <w:rFonts w:asciiTheme="minorHAnsi" w:hAnsiTheme="minorHAnsi" w:cstheme="minorHAnsi"/>
          <w:color w:val="202124"/>
          <w:sz w:val="22"/>
          <w:szCs w:val="22"/>
          <w:shd w:val="clear" w:color="auto" w:fill="FFFFFF"/>
        </w:rPr>
        <w:t>). I have used this strategy whilst in training and also since leaving the training school as the shifts were only in the day but now, I am working at different times in the day I noticed it can take a toll on my mood and it can increase my stress levels. So, I decided to create a sleeping pattern, this was to help me to get used to the new routine of training school as I had been out of a school like routine for a very long time, I made sure to allow myself a healthy 8 hours of sleep a night and would usually sleep between 11 and 7 to ensure I had lots of time in the morning to get ready and I was never in a rush, it was also important to make sure I wasn’t tired as I knew this would affect how much I was listening and taking in. Not only is it important for me to feel energised and less stressed at work it is important for that to carry on into my home life as, but I also don’t want to feel down and demotivated when I am having family time as this would impact my overall resilience.</w:t>
      </w:r>
    </w:p>
    <w:p w14:paraId="4F9D710F" w14:textId="77777777" w:rsidR="00A507A5" w:rsidRDefault="00A507A5" w:rsidP="00357BF0">
      <w:pPr>
        <w:rPr>
          <w:rFonts w:asciiTheme="minorHAnsi" w:hAnsiTheme="minorHAnsi" w:cstheme="minorHAnsi"/>
          <w:color w:val="202124"/>
          <w:sz w:val="22"/>
          <w:szCs w:val="22"/>
          <w:shd w:val="clear" w:color="auto" w:fill="FFFFFF"/>
        </w:rPr>
      </w:pPr>
    </w:p>
    <w:p w14:paraId="3E1AB69D" w14:textId="77777777" w:rsidR="00A507A5" w:rsidRPr="00B9296E" w:rsidRDefault="00A507A5" w:rsidP="00357BF0">
      <w:pPr>
        <w:rPr>
          <w:rFonts w:asciiTheme="minorHAnsi" w:hAnsiTheme="minorHAnsi" w:cstheme="minorHAnsi"/>
          <w:color w:val="FF0000"/>
          <w:sz w:val="22"/>
          <w:szCs w:val="22"/>
          <w:shd w:val="clear" w:color="auto" w:fill="FFFFFF"/>
        </w:rPr>
      </w:pPr>
    </w:p>
    <w:p w14:paraId="112A7FAE" w14:textId="77777777" w:rsidR="00357BF0" w:rsidRDefault="00357BF0" w:rsidP="00357BF0">
      <w:pPr>
        <w:rPr>
          <w:rFonts w:asciiTheme="minorHAnsi" w:hAnsiTheme="minorHAnsi" w:cstheme="minorHAnsi"/>
          <w:color w:val="202124"/>
          <w:sz w:val="22"/>
          <w:szCs w:val="22"/>
          <w:shd w:val="clear" w:color="auto" w:fill="FFFFFF"/>
        </w:rPr>
      </w:pPr>
      <w:r w:rsidRPr="00B9296E">
        <w:rPr>
          <w:rFonts w:asciiTheme="minorHAnsi" w:hAnsiTheme="minorHAnsi" w:cstheme="minorHAnsi"/>
          <w:color w:val="202124"/>
          <w:sz w:val="22"/>
          <w:szCs w:val="22"/>
          <w:shd w:val="clear" w:color="auto" w:fill="FFFFFF"/>
        </w:rPr>
        <w:t xml:space="preserve">The final strategy that I use is to reflect, I find that reflecting helps me to improve my resilience. Positive phycology say “becoming more reflective is another way individuals can build resilience at </w:t>
      </w:r>
      <w:r w:rsidRPr="00B9296E">
        <w:rPr>
          <w:rFonts w:asciiTheme="minorHAnsi" w:hAnsiTheme="minorHAnsi" w:cstheme="minorHAnsi"/>
          <w:color w:val="202124"/>
          <w:sz w:val="22"/>
          <w:szCs w:val="22"/>
          <w:shd w:val="clear" w:color="auto" w:fill="FFFFFF"/>
        </w:rPr>
        <w:lastRenderedPageBreak/>
        <w:t>work” (</w:t>
      </w:r>
      <w:hyperlink r:id="rId18" w:history="1">
        <w:r w:rsidRPr="00B9296E">
          <w:rPr>
            <w:rStyle w:val="Hyperlink"/>
            <w:rFonts w:asciiTheme="minorHAnsi" w:hAnsiTheme="minorHAnsi" w:cstheme="minorHAnsi"/>
            <w:sz w:val="22"/>
            <w:szCs w:val="22"/>
            <w:shd w:val="clear" w:color="auto" w:fill="FFFFFF"/>
          </w:rPr>
          <w:t>www.positivepsychology.com</w:t>
        </w:r>
      </w:hyperlink>
      <w:r w:rsidRPr="00B9296E">
        <w:rPr>
          <w:rFonts w:asciiTheme="minorHAnsi" w:hAnsiTheme="minorHAnsi" w:cstheme="minorHAnsi"/>
          <w:color w:val="202124"/>
          <w:sz w:val="22"/>
          <w:szCs w:val="22"/>
          <w:shd w:val="clear" w:color="auto" w:fill="FFFFFF"/>
        </w:rPr>
        <w:t>). During training school every day, I would reflect on the day’s activities as well as feedback id received from my tutors I found this helped me improve my skills as I was constantly reflecting on my strengths and weaknesses and how I could improve, an example of a time this helped me would be when we were learning how to do stop and searches and learning the pneumonic GOWISLEY to help us remember how to use stop and search powers correctly, however during this specific learning exercise I kept getting the order of the stop and searches muddled up, this lead to my tutor giving me some constructive feedback this allowed me to go home and reflect of what id done wrong and the feedback given which in turn meant the next day when we were doing the same activities I got the order all correct and I think was because I had really thought about what I was doing which allowed me to improve.</w:t>
      </w:r>
    </w:p>
    <w:p w14:paraId="1FDA2D22" w14:textId="77777777" w:rsidR="00A507A5" w:rsidRDefault="00A507A5" w:rsidP="00357BF0">
      <w:pPr>
        <w:rPr>
          <w:rFonts w:asciiTheme="minorHAnsi" w:hAnsiTheme="minorHAnsi" w:cstheme="minorHAnsi"/>
          <w:color w:val="202124"/>
          <w:sz w:val="22"/>
          <w:szCs w:val="22"/>
          <w:shd w:val="clear" w:color="auto" w:fill="FFFFFF"/>
        </w:rPr>
      </w:pPr>
    </w:p>
    <w:p w14:paraId="3D0F4D67" w14:textId="77777777" w:rsidR="00A507A5" w:rsidRPr="00B9296E" w:rsidRDefault="00A507A5" w:rsidP="00357BF0">
      <w:pPr>
        <w:rPr>
          <w:rFonts w:asciiTheme="minorHAnsi" w:hAnsiTheme="minorHAnsi" w:cstheme="minorHAnsi"/>
          <w:color w:val="202124"/>
          <w:sz w:val="22"/>
          <w:szCs w:val="22"/>
          <w:shd w:val="clear" w:color="auto" w:fill="FFFFFF"/>
        </w:rPr>
      </w:pPr>
    </w:p>
    <w:p w14:paraId="2670F407" w14:textId="77777777" w:rsidR="00357BF0" w:rsidRPr="00B9296E" w:rsidRDefault="00357BF0" w:rsidP="00357BF0">
      <w:pPr>
        <w:rPr>
          <w:rFonts w:asciiTheme="minorHAnsi" w:hAnsiTheme="minorHAnsi" w:cstheme="minorHAnsi"/>
          <w:color w:val="202124"/>
          <w:sz w:val="22"/>
          <w:szCs w:val="22"/>
          <w:shd w:val="clear" w:color="auto" w:fill="FFFFFF"/>
        </w:rPr>
      </w:pPr>
      <w:r w:rsidRPr="00B9296E">
        <w:rPr>
          <w:rFonts w:asciiTheme="minorHAnsi" w:hAnsiTheme="minorHAnsi" w:cstheme="minorHAnsi"/>
          <w:sz w:val="22"/>
          <w:szCs w:val="22"/>
          <w:shd w:val="clear" w:color="auto" w:fill="FFFFFF"/>
        </w:rPr>
        <w:t>By having some time to myself, creating a sleeping pattern, and reflecting all together they have helped me decrease my stress levels and improve my resilience. This in turn has allowed the quality of my work to be at its highest standard.</w:t>
      </w:r>
    </w:p>
    <w:p w14:paraId="564E84C3" w14:textId="77777777" w:rsidR="00357BF0" w:rsidRPr="00B9296E" w:rsidRDefault="00357BF0" w:rsidP="00357BF0">
      <w:pPr>
        <w:rPr>
          <w:rFonts w:asciiTheme="minorHAnsi" w:hAnsiTheme="minorHAnsi" w:cstheme="minorHAnsi"/>
          <w:sz w:val="22"/>
          <w:szCs w:val="22"/>
          <w:shd w:val="clear" w:color="auto" w:fill="FFFFFF"/>
        </w:rPr>
      </w:pPr>
      <w:r w:rsidRPr="00B9296E">
        <w:rPr>
          <w:rFonts w:asciiTheme="minorHAnsi" w:hAnsiTheme="minorHAnsi" w:cstheme="minorHAnsi"/>
          <w:sz w:val="22"/>
          <w:szCs w:val="22"/>
          <w:shd w:val="clear" w:color="auto" w:fill="FFFFFF"/>
        </w:rPr>
        <w:t>I intend to continue using these strategies every day to ensure that I can perform to the best of my ability. I feel that using each of them for approximately six months consecutively has Improved my productivity massively and if I stopped then it could potentially lead to me feeling tired, unmotivated, and afraid of different situations. I cannot afford to feel any of these because it could have a detrimental impact on my role of a police officer and impact my personal life.</w:t>
      </w:r>
    </w:p>
    <w:p w14:paraId="51901192" w14:textId="77777777" w:rsidR="00357BF0" w:rsidRDefault="00357BF0" w:rsidP="00FF7EBB">
      <w:pPr>
        <w:jc w:val="both"/>
        <w:rPr>
          <w:b/>
          <w:sz w:val="24"/>
          <w:szCs w:val="24"/>
        </w:rPr>
      </w:pPr>
    </w:p>
    <w:p w14:paraId="2CE580A7" w14:textId="77777777" w:rsidR="00357BF0" w:rsidRDefault="00357BF0" w:rsidP="00FF7EBB">
      <w:pPr>
        <w:jc w:val="both"/>
        <w:rPr>
          <w:b/>
          <w:sz w:val="24"/>
          <w:szCs w:val="24"/>
        </w:rPr>
      </w:pPr>
    </w:p>
    <w:p w14:paraId="41CF46B5" w14:textId="77777777" w:rsidR="00357BF0" w:rsidRPr="00025650" w:rsidRDefault="00357BF0"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3291FA91" w14:textId="77777777"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South Wales Police received an abandoned 999 call with the reporting person saying “get the police here” then the phoneline was disconnected. My colleague and I were immediately dispatched to the area. When we arrived, it was evident that there was a disturbance at the address as there were people out the front shouting at each other.</w:t>
      </w:r>
    </w:p>
    <w:p w14:paraId="5876FF7B"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25465103" w14:textId="77777777"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We were told by the victim that she had been assaulted by her brother and received a punch to the face as the result of a family dispute. The suspect was heavily intoxicated by drugs and alcohol, because of this the suspects behaviour was sporadic and unpredictable.</w:t>
      </w:r>
    </w:p>
    <w:p w14:paraId="2E18403D"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159EACBF" w14:textId="77777777"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lastRenderedPageBreak/>
        <w:t>The suspect became violent when I tried to engage with him, he was actively trying to head back into the property to cause further injury to the victim. So, I grabbed hold of the suspect to prevent him from entering the property. He did not like the fact I was stopping him from entering so he then aimed his violence towards me, as a result of this my colleague decided to draw his taser and aim it at the suspect. Thankfully the reality of the taser being aimed at him was enough to calm him down to enable me to put handcuffs on.</w:t>
      </w:r>
    </w:p>
    <w:p w14:paraId="09316F6A"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0355C7E6" w14:textId="77777777"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Whilst the suspect was handcuffed, I left him with my colleague who was trying to communicate with him whilst I went over to speak to the victim. She was shaken up and very upset with what had happened. I was told by her that the suspect had been verbally abusive towards members of the family and that when he was asked to leave by his sister, he decided to punch her to the face. The victim did not appear to have any serious injuries, only light red marks around the side of her eye which had the potential to bruise in the following few hours.</w:t>
      </w:r>
    </w:p>
    <w:p w14:paraId="3C1F4A14"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663BA98F" w14:textId="5405739E"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Based on the information provided to me from the victim, her family and based on the suspects behaviour in the street I decided he was going to be arrested. The suspect had met the arrest criteria that an officer needs to make an arrest so, he was arrested for Domestic Violence Common Assault, and he was warned that if his behaviour continued in the manner, it currently was in, he could be arrested for further offences.</w:t>
      </w:r>
    </w:p>
    <w:p w14:paraId="4EC00688"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19E4CB10" w14:textId="77777777"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 xml:space="preserve">On review of this incident I believe I used effective communication skills to ensure that the suspect understood what was going on at each step to give him the best chance of staying calm for the best possible outcome, first I made sure to talk to the suspect in a calm and confident manor, to try keep him  under control while also making the severity of the situation known to him, however the suspect did not take to this approach and me and my partner decided to be a bit more stern with the suspect to try and get the currently aggressive situation under control we did this by raising our voices and talking in an assertive tone in the hope that the suspect will start to calm, in this situation this was not the case and the suspect seemed to be at a point of anger where he was beyond calming down and due to his unpredictable behaviour me and my partner knew we needed to act fast to gain control of the situation, as he had already tried to aim his violence towards myself, my </w:t>
      </w:r>
      <w:r w:rsidRPr="00B9296E">
        <w:rPr>
          <w:rFonts w:asciiTheme="minorHAnsi" w:hAnsiTheme="minorHAnsi" w:cstheme="minorHAnsi"/>
          <w:sz w:val="22"/>
          <w:szCs w:val="22"/>
        </w:rPr>
        <w:lastRenderedPageBreak/>
        <w:t>partner made the decision to pull out his taser as an act of defence, thankfully as previously stated this lead the suspect slowly starting to cool down and allowed for me to place handcuffs on him.</w:t>
      </w:r>
    </w:p>
    <w:p w14:paraId="78626474"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61C6754D" w14:textId="7031514F"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A different type of communication was needed for the victim as she was shaken and visibly upset by the whole situation that has occurred as this was a family matter, I knew I needed to be cautious of the approach I used as with family disputes people can be more emotional as this is someone potentially close with them. When talking to the victim I made sure to use a calm and soft tone while also making sure what I was saying was clear to make sure that I could gather all the information I needed to ensure the outcome of this situation was just, I used open questions such as “can you run  me through the events of this evening” these questions lead to longer more in depth answers which allow me to gain a clear image of the events as well as closed questions such as “ do you feel as though there may be further attack” these questions lead to clear yes or no answers which can be useful as they can only be interpreted one way.</w:t>
      </w:r>
    </w:p>
    <w:p w14:paraId="396006C6"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29A1668F" w14:textId="2F092688"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After speaking to the victim I then went back outside to arrest the suspect as all the information gathered while speaking to the victim permitted me to do so, after the initial arrest I then placed him in the back of the van where I proceeded to ask him a series of closed questions such as are you intoxicated, the reason I decided to use closed questions instead of open was because the suspect was to unpredictable and I didn’t want to rile him up with lengthy questions until he was transferred to custody.</w:t>
      </w:r>
    </w:p>
    <w:p w14:paraId="31F437D9"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7C899692" w14:textId="7D5CABCD"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When talking to both the victim and the suspect I remember that I’m always building a rapport with the people I’m speaking to, and these may be people I encounter in further jobs and its vital to make sure that where possible I speak to them in a fair tone as well as ensuring I listen to everything they have to say so that any arrests made are just.</w:t>
      </w:r>
    </w:p>
    <w:p w14:paraId="40AB9E4D"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6BE0C8C4" w14:textId="6737DA4C"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 xml:space="preserve">In this situation there were 2 main uses of forces used, the first being that I had to grab the suspect, in order to stop him from regaining entry to the property, this force was necessary because if the suspect had been allowed to re-enter the property this would have put the victim at further risk and would have also put me and my partner at risk of losing control of an already aggressive situation, </w:t>
      </w:r>
      <w:r w:rsidRPr="00B9296E">
        <w:rPr>
          <w:rFonts w:asciiTheme="minorHAnsi" w:hAnsiTheme="minorHAnsi" w:cstheme="minorHAnsi"/>
          <w:sz w:val="22"/>
          <w:szCs w:val="22"/>
        </w:rPr>
        <w:lastRenderedPageBreak/>
        <w:t>before using physical restraint of the suspect I did try verbal reasoning with him however any effort of asking him to move away from the property was ignored so the physical restraint was the last resort.</w:t>
      </w:r>
    </w:p>
    <w:p w14:paraId="6D055A5F"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1FC074FC" w14:textId="64BE7524"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The second use of force was carried out by my partner when he pulled out his taser and aimed it at the suspect, this force was necessary as after the first use of force the suspect had started to aim his anger at me which put me in danger of getting hurt and there was no way of calming him down, so the only way for my partner to protect myself and him was for him to pull out his taser which in this situation was enough for him to calm down.</w:t>
      </w:r>
    </w:p>
    <w:p w14:paraId="2D9E4210"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4F681055" w14:textId="77777777"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It’s important even when using force if it’s necessary to make sure to stay calm I know this from, looking at The Beraris box model which “uses a cycle to show how our attitudes affects our behaviours and then how our behaviour affects others attitudes” (revelutionlearning.co.uk)</w:t>
      </w:r>
    </w:p>
    <w:p w14:paraId="0DA5FA7F" w14:textId="2A5664DC"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noProof/>
          <w:sz w:val="22"/>
          <w:szCs w:val="22"/>
        </w:rPr>
        <w:drawing>
          <wp:anchor distT="0" distB="0" distL="114300" distR="114300" simplePos="0" relativeHeight="251659264" behindDoc="0" locked="0" layoutInCell="1" allowOverlap="1" wp14:anchorId="43B9815A" wp14:editId="3EA4229A">
            <wp:simplePos x="0" y="0"/>
            <wp:positionH relativeFrom="margin">
              <wp:posOffset>1724914</wp:posOffset>
            </wp:positionH>
            <wp:positionV relativeFrom="paragraph">
              <wp:posOffset>91948</wp:posOffset>
            </wp:positionV>
            <wp:extent cx="1885315" cy="2127250"/>
            <wp:effectExtent l="0" t="0" r="635" b="6350"/>
            <wp:wrapSquare wrapText="bothSides"/>
            <wp:docPr id="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diagram&#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85315" cy="2127250"/>
                    </a:xfrm>
                    <a:prstGeom prst="rect">
                      <a:avLst/>
                    </a:prstGeom>
                    <a:noFill/>
                  </pic:spPr>
                </pic:pic>
              </a:graphicData>
            </a:graphic>
            <wp14:sizeRelH relativeFrom="page">
              <wp14:pctWidth>0</wp14:pctWidth>
            </wp14:sizeRelH>
            <wp14:sizeRelV relativeFrom="page">
              <wp14:pctHeight>0</wp14:pctHeight>
            </wp14:sizeRelV>
          </wp:anchor>
        </w:drawing>
      </w:r>
    </w:p>
    <w:p w14:paraId="33879315"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73226843"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0A06D82A"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439F869E"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59FC408D"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3D45434E"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2533D843"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While talking to the suspect it’s important to remember this as the best way to calm him down is for me to stay calm as if I start to exhibit angry behaviours the suspect is more likely to stay in his angry state, however if I remain calm the suspect may start to mirror this behaviour and this in turn will help dissolve the situation.</w:t>
      </w:r>
    </w:p>
    <w:p w14:paraId="50FC3C69"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77A65937"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lastRenderedPageBreak/>
        <w:t>In conclusion, I believe the outcome of the situation was the best outcome there could’ve been for this specific outcome as it’s the only outcome which allowed us to ensure the safety of the victim and allow us to calm down both the suspect and the victim. Next time I’d like to improve slightly on my communication skills by making sure that I adapt them to each individual situation and person for the best outcome to always be achieved weather that be an arrest or just separating two people. If a similar event ever happened, I would try to follow the same steps I used in this event making sure that any force used is a last resort and is only used to keep myself and others safe from harm. Overall, I believe I delt with this situation in the best way possible and it was a good way for me to see how conflict needs to be dealt with.</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B862B8E" w14:textId="77777777"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South Wales Police received a 999 call from a local golf club who were reporting a male in their car park trying car door handles. I was immediately deployed to attend the incident. Whilst on route I received further information from the control room to say that the male was making off down a local street near to the location where the incident was first reported with a hold-all bag and three golf clubs.</w:t>
      </w:r>
    </w:p>
    <w:p w14:paraId="232697A4"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b/>
          <w:bCs/>
          <w:sz w:val="22"/>
          <w:szCs w:val="22"/>
        </w:rPr>
      </w:pPr>
    </w:p>
    <w:p w14:paraId="0541B21E" w14:textId="77777777"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I turned up in the area in my marked police vehicle with the emergency lights illuminated, immediately I was directed to the street where the suspect was last sighted by members of the public. As I arrived on scene, I could see two golfers had stopped the suspect in the street nearby. I could see three golf clubs and holdall bag on the floor, matching the description of the ones reported to have been stolen.</w:t>
      </w:r>
    </w:p>
    <w:p w14:paraId="436C1C69"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445ADFF9" w14:textId="77777777"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lastRenderedPageBreak/>
        <w:t>The members of the public that had stopped the suspect positively identified him as being the one who stole the items from a vehicle in the car park. Based on this information and with the items found near the suspect matching the description of the ones reported, I arrested the suspect for theft of items namely a hold all bag and three golf clubs.</w:t>
      </w:r>
    </w:p>
    <w:p w14:paraId="54389523"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6D4F1A56" w14:textId="77777777"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The suspect did not take very well to being arrested as he claimed he was a professional golfer that has just finished competing in a championship at the local club. Whilst I appreciated his caution reply, it was quite hard to believe as the suspect was not wearing golf attire that would fit within the guidelines of the local club’s dress regulations and he could barely get his words out of his mouth and was not steady on his feet. The golfers that had stopped the suspect said that they had been playing at that club all their life and had never seen this male before and that there was no championship being held there today.</w:t>
      </w:r>
    </w:p>
    <w:p w14:paraId="31A74EC7"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0EB24F01" w14:textId="77777777"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Due to the suspects behaviour was up and down, it was safer for him to be transported to custody in the back of a van so, colleagues collected him and conveyed him to custody. This meant I was able to focus my attention on the victim and speak with witnesses.</w:t>
      </w:r>
    </w:p>
    <w:p w14:paraId="7EB40A8F"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698D9348"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I spoke to the victim back at the club who identified the items as his own so, they were returned to him. I discussed the options with the victim about prosecuting the suspect. The victim was happy to have his stuff back and did not want to press charges on the suspect and was happy for him to receive words of advice. I listened to the victim, and I informed the officers conveying the suspect to de-arrest him and to give him words of advice regarding this incident and to tell the suspect that he is not to return to the golf club for any means.</w:t>
      </w:r>
    </w:p>
    <w:p w14:paraId="77581AA7" w14:textId="6BB1FB55" w:rsidR="00A507A5" w:rsidRPr="00B9296E" w:rsidRDefault="00A507A5" w:rsidP="00A507A5">
      <w:pPr>
        <w:pStyle w:val="NormalWeb"/>
        <w:spacing w:before="0" w:beforeAutospacing="0" w:after="240" w:afterAutospacing="0" w:line="360" w:lineRule="auto"/>
        <w:rPr>
          <w:rFonts w:asciiTheme="minorHAnsi" w:hAnsiTheme="minorHAnsi" w:cstheme="minorHAnsi"/>
          <w:b/>
          <w:bCs/>
          <w:sz w:val="22"/>
          <w:szCs w:val="22"/>
        </w:rPr>
      </w:pPr>
    </w:p>
    <w:p w14:paraId="0A036F48"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b/>
          <w:bCs/>
          <w:sz w:val="22"/>
          <w:szCs w:val="22"/>
        </w:rPr>
      </w:pPr>
      <w:r w:rsidRPr="00B9296E">
        <w:rPr>
          <w:rFonts w:asciiTheme="minorHAnsi" w:hAnsiTheme="minorHAnsi" w:cstheme="minorHAnsi"/>
          <w:sz w:val="22"/>
          <w:szCs w:val="22"/>
        </w:rPr>
        <w:t>The suspect was very open about his situation, and he said that he was struggling for money, as a result of this he took the opportunity to steal from the high-end golf club in the hope to find some valuable items to sell on for money and although this is breaking the law, I wanted to make sure to be mindful of his current condition.</w:t>
      </w:r>
    </w:p>
    <w:p w14:paraId="40D0E550" w14:textId="77777777"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lastRenderedPageBreak/>
        <w:t>Although he, at first was very frustrated that he was caught, took his frustrations out on officers by way of verbal abuse when he calmed down enough to talk to him it was evident that he was in a financial crisis and his last resort was to steal whatever he could and use the money from selling the items he stole to make money to live.</w:t>
      </w:r>
    </w:p>
    <w:p w14:paraId="74DE421D"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28FA04D5" w14:textId="389F4ADE"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 xml:space="preserve">The suspect went on to become very upset and say that he couldn’t afford to pay for his electricity at his council funded flat and that he was better off going to prison so that he gets food and water. In my opinion although this is a suspect of a crime, the reasoning behind his actions is incredibly sad and nobody should be living like that, however it was still important for me to make sure that the suspect was aware theft is a crime and if he’s caught </w:t>
      </w:r>
      <w:r w:rsidRPr="00B9296E">
        <w:rPr>
          <w:rFonts w:asciiTheme="minorHAnsi" w:hAnsiTheme="minorHAnsi" w:cstheme="minorHAnsi"/>
          <w:sz w:val="22"/>
          <w:szCs w:val="22"/>
        </w:rPr>
        <w:t>again,</w:t>
      </w:r>
      <w:r w:rsidRPr="00B9296E">
        <w:rPr>
          <w:rFonts w:asciiTheme="minorHAnsi" w:hAnsiTheme="minorHAnsi" w:cstheme="minorHAnsi"/>
          <w:sz w:val="22"/>
          <w:szCs w:val="22"/>
        </w:rPr>
        <w:t xml:space="preserve"> he will be arrested and likely sentenced to jail.</w:t>
      </w:r>
    </w:p>
    <w:p w14:paraId="16416185"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1A981FE5" w14:textId="77777777"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Whilst the suspect was still calm, I took the opportunity to use my verbal communication skills to sign post him to relevant charities that may be able to assist him with his financial situation this is important to do as it may help the suspect improve their current situation as well as prevent further crime. We spoke about his previous criminal history, and it related to majority of low-level thefts dating back a couple of years, some where he had spent time in prison for all of which he related back to his financial state. I explained to the suspect that there are people out there who can help him rebuild his life and there are alcohol treatment and drug misuse programs he can sign up for in the hopeful event that he can turn his life around which he seemed to take on board.</w:t>
      </w:r>
    </w:p>
    <w:p w14:paraId="6AA46601"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590C56BA"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Thankfully as a result of this conversation the suspect remained calm until the police van arrived to convey him to custody and he knew that he was in trouble for what he had done but, he also knew that myself being the officer arresting him understood his background and had attempted to help him. I believe that it is important to understand the background of the suspect you are arresting to understand their rationale as well as to help me understand the best way to act/ speak to them.</w:t>
      </w:r>
    </w:p>
    <w:p w14:paraId="496802CC" w14:textId="724BF93A" w:rsidR="00A507A5" w:rsidRPr="00B9296E" w:rsidRDefault="00A507A5" w:rsidP="00A507A5">
      <w:pPr>
        <w:pStyle w:val="NormalWeb"/>
        <w:spacing w:before="0" w:beforeAutospacing="0" w:after="240" w:afterAutospacing="0" w:line="360" w:lineRule="auto"/>
        <w:rPr>
          <w:rFonts w:asciiTheme="minorHAnsi" w:hAnsiTheme="minorHAnsi" w:cstheme="minorHAnsi"/>
          <w:b/>
          <w:bCs/>
          <w:sz w:val="22"/>
          <w:szCs w:val="22"/>
        </w:rPr>
      </w:pPr>
    </w:p>
    <w:p w14:paraId="36403529" w14:textId="77777777"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 xml:space="preserve">Once the suspect had been conveyed to custody it was time for me to turn my attention towards the victim and the witnesses as their care is very important. Although, there was no violence towards the victim he was still a victim of a crime and there is specific protocol to follow under the victim’s </w:t>
      </w:r>
      <w:r w:rsidRPr="00B9296E">
        <w:rPr>
          <w:rFonts w:asciiTheme="minorHAnsi" w:hAnsiTheme="minorHAnsi" w:cstheme="minorHAnsi"/>
          <w:sz w:val="22"/>
          <w:szCs w:val="22"/>
        </w:rPr>
        <w:lastRenderedPageBreak/>
        <w:t>code of practice, I also needed to be aware that he may be shaken up by the events that had taken place and therefore needed to proceed in line with that.</w:t>
      </w:r>
    </w:p>
    <w:p w14:paraId="037A9638"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584432B2" w14:textId="77777777"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I offered the victim the opportunity to provide a statement and informed him that he may be required to attend court. The victim was very happy to have his items back and informed us that he did not want to press charges against the suspect. The gentleman was already informed of the description of the suspect from the reception team at the club and he said he has already painted the picture of the suspect and because the victim could see the sheer desperation from the suspect and that is why he did not want to press charges.</w:t>
      </w:r>
    </w:p>
    <w:p w14:paraId="37DEBABD"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4B59B779" w14:textId="77777777"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Even though the victim did not want to give a statement, in line with the victim’s code of practice I still completed a victim needs assessment to allow the victim to see what support they could receive if they wished. I also offered the victim to make a victim personal statement, but they declined the offer.</w:t>
      </w:r>
    </w:p>
    <w:p w14:paraId="2958FFF7"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4BE06A82" w14:textId="77777777"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I also had to use my policing values and standards whilst dealing with this incident. The main value that I used was imperiality. I considered different sides of the situation to ensure that each side is given equal consideration. I made sure that I did not favour the victim or the suspect more than each other and that I did not allow my beliefs or opinions to unfairly influence my actions in this incident.</w:t>
      </w:r>
    </w:p>
    <w:p w14:paraId="4E3FBD93"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7B62D6FD" w14:textId="77777777" w:rsidR="00A507A5" w:rsidRPr="00B9296E"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As a conclusion I feel this incident resulted in the best possible way for both the victim and the suspect. The victim received his items back and completed a victim needs assessment so, the victim was fully aware of what they were entitled to, and they were also referred to South Wales Police victim support services for a consultation, they have the right to accept or decline if they wish. The suspect was released without charge but as a result of this incident they received sign posting for support to help with their financial situation, alcohol and drug misuse. This will hopefully give the suspect in this incident the wake up call he needs to kick start his life back into gear and get on the right tracks again.</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6750C91" w14:textId="5076DA2F" w:rsidR="00A507A5" w:rsidRDefault="00A507A5" w:rsidP="00A507A5">
      <w:pPr>
        <w:spacing w:after="240" w:line="360" w:lineRule="auto"/>
        <w:rPr>
          <w:rFonts w:asciiTheme="minorHAnsi" w:hAnsiTheme="minorHAnsi" w:cstheme="minorHAnsi"/>
          <w:sz w:val="22"/>
          <w:szCs w:val="22"/>
        </w:rPr>
      </w:pPr>
      <w:r w:rsidRPr="00B9296E">
        <w:rPr>
          <w:rFonts w:asciiTheme="minorHAnsi" w:hAnsiTheme="minorHAnsi" w:cstheme="minorHAnsi"/>
          <w:sz w:val="22"/>
          <w:szCs w:val="22"/>
        </w:rPr>
        <w:t>South Wales Police received a 999 call from a neighbour saying that she could hear what appears to be a domestic disturbance at her next door neighbours house, I was immediately dispatched to this incident as this was a third party report I went into the situation with an open mind as I wasn’t sure what to expect, upon arrival I noticed a male stood outside the property who seemed to be very distressed as I got out of the van I activated my body worn video, this is a vital part as it allows me to gather evidence in line with the CPIA ( criminal proceedings investigation act).</w:t>
      </w:r>
    </w:p>
    <w:p w14:paraId="76798CB4" w14:textId="77777777" w:rsidR="00A507A5" w:rsidRPr="00B9296E" w:rsidRDefault="00A507A5" w:rsidP="00A507A5">
      <w:pPr>
        <w:spacing w:after="240" w:line="360" w:lineRule="auto"/>
        <w:rPr>
          <w:rFonts w:asciiTheme="minorHAnsi" w:hAnsiTheme="minorHAnsi" w:cstheme="minorHAnsi"/>
          <w:sz w:val="22"/>
          <w:szCs w:val="22"/>
        </w:rPr>
      </w:pPr>
    </w:p>
    <w:p w14:paraId="0CD14F3C" w14:textId="3017D4D8" w:rsidR="00A507A5" w:rsidRDefault="00A507A5" w:rsidP="00A507A5">
      <w:pPr>
        <w:spacing w:after="240" w:line="360" w:lineRule="auto"/>
        <w:rPr>
          <w:rFonts w:asciiTheme="minorHAnsi" w:hAnsiTheme="minorHAnsi" w:cstheme="minorHAnsi"/>
          <w:sz w:val="22"/>
          <w:szCs w:val="22"/>
        </w:rPr>
      </w:pPr>
      <w:r w:rsidRPr="00B9296E">
        <w:rPr>
          <w:rFonts w:asciiTheme="minorHAnsi" w:hAnsiTheme="minorHAnsi" w:cstheme="minorHAnsi"/>
          <w:sz w:val="22"/>
          <w:szCs w:val="22"/>
        </w:rPr>
        <w:t xml:space="preserve">I approached the male and started to ask questions so I could paint a picture as to what had gone on, during this time my other collage went and spoke to the female who was located inside the property we do this again to help with investigations as it allows for us to hear both sides of the story and also allows both parties to say anything they need to us. The male disclosed to myself that he had got into a verbal altercation with his ex-partner whom at the time had custody of his two children, he explained that there is an agreement in place that allows him to see his children but as </w:t>
      </w:r>
      <w:r w:rsidRPr="00B9296E">
        <w:rPr>
          <w:rFonts w:asciiTheme="minorHAnsi" w:hAnsiTheme="minorHAnsi" w:cstheme="minorHAnsi"/>
          <w:sz w:val="22"/>
          <w:szCs w:val="22"/>
        </w:rPr>
        <w:lastRenderedPageBreak/>
        <w:t>he had turned up late in the evening at around half past 8, asking to take his children on a walk due to the fact he’d had a bad mental health day, this lead to an argument starting as his ex-partner argued that this was too late and the children needed to go to bed, which caused the male to have a angry turn in his behaviour which all linked to his ongoing mental health issues. He also claimed that the female had slammed the door in his face which resulted in the injury of a nosebleed. From this I knew I needed to get a further understanding of his mental health conditions, so I searched his name on the police computer and found that this male had attempted suicide the previous evening, as I was taking his details he jumped in his car expressing that he “couldn’t do this anymore” my partner finished his conversation with the female inside where both stories matched up so my next priority was to find the male. We did this by using automatic number plate recognition which located him on a road nearby once we approached him, I knew that the best way to deal with the situation was to section the male under 136 of the mental health act.</w:t>
      </w:r>
    </w:p>
    <w:p w14:paraId="36E7362F" w14:textId="77777777" w:rsidR="00A507A5" w:rsidRPr="00B9296E" w:rsidRDefault="00A507A5" w:rsidP="00A507A5">
      <w:pPr>
        <w:spacing w:after="240" w:line="360" w:lineRule="auto"/>
        <w:rPr>
          <w:rFonts w:asciiTheme="minorHAnsi" w:hAnsiTheme="minorHAnsi" w:cstheme="minorHAnsi"/>
          <w:sz w:val="22"/>
          <w:szCs w:val="22"/>
        </w:rPr>
      </w:pPr>
    </w:p>
    <w:p w14:paraId="54D95A4E" w14:textId="77777777" w:rsidR="00A507A5" w:rsidRPr="00B9296E" w:rsidRDefault="00A507A5" w:rsidP="00A507A5">
      <w:pPr>
        <w:spacing w:after="240" w:line="360" w:lineRule="auto"/>
        <w:rPr>
          <w:rFonts w:asciiTheme="minorHAnsi" w:hAnsiTheme="minorHAnsi" w:cstheme="minorHAnsi"/>
          <w:sz w:val="22"/>
          <w:szCs w:val="22"/>
        </w:rPr>
      </w:pPr>
      <w:r w:rsidRPr="00B9296E">
        <w:rPr>
          <w:rFonts w:asciiTheme="minorHAnsi" w:hAnsiTheme="minorHAnsi" w:cstheme="minorHAnsi"/>
          <w:sz w:val="22"/>
          <w:szCs w:val="22"/>
        </w:rPr>
        <w:t>The CIPA “is issued under part 2 of the criminal procedure and investigations act 1996. It sets out the manner in which police officers are to record, retain and revel to the prosecutor material obtained in a criminal investigation and which may be relevant to the investigation and related matters (gov.uk), as a police officer I make sure that I’m following this act at all times however I specifically used it in this scenario in lots of different ways.</w:t>
      </w:r>
    </w:p>
    <w:p w14:paraId="7ABDBE4D" w14:textId="77777777" w:rsidR="00A507A5" w:rsidRDefault="00A507A5" w:rsidP="00A507A5">
      <w:pPr>
        <w:spacing w:after="240" w:line="360" w:lineRule="auto"/>
        <w:rPr>
          <w:rFonts w:asciiTheme="minorHAnsi" w:hAnsiTheme="minorHAnsi" w:cstheme="minorHAnsi"/>
          <w:sz w:val="22"/>
          <w:szCs w:val="22"/>
        </w:rPr>
      </w:pPr>
    </w:p>
    <w:p w14:paraId="5730F260" w14:textId="5F166F6E" w:rsidR="00A507A5" w:rsidRPr="00B9296E" w:rsidRDefault="00A507A5" w:rsidP="00A507A5">
      <w:pPr>
        <w:spacing w:after="240" w:line="360" w:lineRule="auto"/>
        <w:rPr>
          <w:rFonts w:asciiTheme="minorHAnsi" w:hAnsiTheme="minorHAnsi" w:cstheme="minorHAnsi"/>
          <w:sz w:val="22"/>
          <w:szCs w:val="22"/>
        </w:rPr>
      </w:pPr>
      <w:r w:rsidRPr="00B9296E">
        <w:rPr>
          <w:rFonts w:asciiTheme="minorHAnsi" w:hAnsiTheme="minorHAnsi" w:cstheme="minorHAnsi"/>
          <w:sz w:val="22"/>
          <w:szCs w:val="22"/>
        </w:rPr>
        <w:t>The first being the investigation as a whole, one main point of the CIPA is making sure that the investigation is conducted in a fair way for both the victim and the suspect, in this situation we did this by first of all separating both the male and female  in order to make sure that we got to hear both sides to the incident , we also made sure that we took statements from both of the parties involved so that these could be reviewed if the needed to be later.</w:t>
      </w:r>
    </w:p>
    <w:p w14:paraId="4D412587" w14:textId="77777777" w:rsidR="00A507A5" w:rsidRDefault="00A507A5" w:rsidP="00A507A5">
      <w:pPr>
        <w:spacing w:after="240" w:line="360" w:lineRule="auto"/>
        <w:rPr>
          <w:rFonts w:asciiTheme="minorHAnsi" w:hAnsiTheme="minorHAnsi" w:cstheme="minorHAnsi"/>
          <w:sz w:val="22"/>
          <w:szCs w:val="22"/>
        </w:rPr>
      </w:pPr>
    </w:p>
    <w:p w14:paraId="3D2F1924" w14:textId="77777777" w:rsidR="00A507A5" w:rsidRDefault="00A507A5" w:rsidP="00A507A5">
      <w:pPr>
        <w:spacing w:after="240" w:line="360" w:lineRule="auto"/>
        <w:rPr>
          <w:rFonts w:asciiTheme="minorHAnsi" w:hAnsiTheme="minorHAnsi" w:cstheme="minorHAnsi"/>
          <w:sz w:val="22"/>
          <w:szCs w:val="22"/>
        </w:rPr>
      </w:pPr>
      <w:r w:rsidRPr="00B9296E">
        <w:rPr>
          <w:rFonts w:asciiTheme="minorHAnsi" w:hAnsiTheme="minorHAnsi" w:cstheme="minorHAnsi"/>
          <w:sz w:val="22"/>
          <w:szCs w:val="22"/>
        </w:rPr>
        <w:t>The second point we covered was gathering evidence, as soon as  I left the van and entered the scene I made sure to switch my body cam</w:t>
      </w:r>
      <w:r>
        <w:rPr>
          <w:rFonts w:asciiTheme="minorHAnsi" w:hAnsiTheme="minorHAnsi" w:cstheme="minorHAnsi"/>
          <w:sz w:val="22"/>
          <w:szCs w:val="22"/>
        </w:rPr>
        <w:t>era</w:t>
      </w:r>
      <w:r w:rsidRPr="00B9296E">
        <w:rPr>
          <w:rFonts w:asciiTheme="minorHAnsi" w:hAnsiTheme="minorHAnsi" w:cstheme="minorHAnsi"/>
          <w:sz w:val="22"/>
          <w:szCs w:val="22"/>
        </w:rPr>
        <w:t xml:space="preserve"> on as I knew this would be my main source of evidence in this case, another way I gathered evidence was by asking for the ring doorbell footage as I knew this would capture most of the incident as well as help work out if the allegations that the male made suggesting that he has caused a nose bleed due to his ex-partner forcibly shoving the door in his face.</w:t>
      </w:r>
    </w:p>
    <w:p w14:paraId="28A95D90" w14:textId="52E457F6" w:rsidR="00A507A5" w:rsidRDefault="00A507A5" w:rsidP="00A507A5">
      <w:pPr>
        <w:spacing w:after="240" w:line="360" w:lineRule="auto"/>
        <w:rPr>
          <w:rFonts w:asciiTheme="minorHAnsi" w:hAnsiTheme="minorHAnsi" w:cstheme="minorHAnsi"/>
          <w:sz w:val="22"/>
          <w:szCs w:val="22"/>
        </w:rPr>
      </w:pPr>
      <w:r w:rsidRPr="00B9296E">
        <w:rPr>
          <w:rFonts w:asciiTheme="minorHAnsi" w:hAnsiTheme="minorHAnsi" w:cstheme="minorHAnsi"/>
          <w:sz w:val="22"/>
          <w:szCs w:val="22"/>
        </w:rPr>
        <w:lastRenderedPageBreak/>
        <w:t>We also took witness statements from the neighbour who made the original 999 call just to see why they made the call and if their account of what they had heard lines up with that of the ones made by the victim and the suspect, also to see if altercations like this had happened previously which was not the case.</w:t>
      </w:r>
    </w:p>
    <w:p w14:paraId="733E457B" w14:textId="77777777" w:rsidR="00A507A5" w:rsidRPr="00B9296E" w:rsidRDefault="00A507A5" w:rsidP="00A507A5">
      <w:pPr>
        <w:spacing w:after="240" w:line="360" w:lineRule="auto"/>
        <w:rPr>
          <w:rFonts w:asciiTheme="minorHAnsi" w:hAnsiTheme="minorHAnsi" w:cstheme="minorHAnsi"/>
          <w:sz w:val="22"/>
          <w:szCs w:val="22"/>
        </w:rPr>
      </w:pPr>
    </w:p>
    <w:p w14:paraId="77AD5D98" w14:textId="36FC6224" w:rsidR="00A507A5" w:rsidRDefault="00A507A5" w:rsidP="00A507A5">
      <w:pPr>
        <w:spacing w:after="240" w:line="360" w:lineRule="auto"/>
        <w:rPr>
          <w:rFonts w:asciiTheme="minorHAnsi" w:hAnsiTheme="minorHAnsi" w:cstheme="minorHAnsi"/>
          <w:sz w:val="22"/>
          <w:szCs w:val="22"/>
        </w:rPr>
      </w:pPr>
      <w:r w:rsidRPr="00B9296E">
        <w:rPr>
          <w:rFonts w:asciiTheme="minorHAnsi" w:hAnsiTheme="minorHAnsi" w:cstheme="minorHAnsi"/>
          <w:sz w:val="22"/>
          <w:szCs w:val="22"/>
        </w:rPr>
        <w:t>The final part of CIPA that we needed to use was building a case, this referrers to the fact that I searched for the male suspect on my phone and managed to link him to an already existing case of attempted suicide which helped me create an imagine of the male, it also allowed me to be conscious of potential additional needs he may have, when the  male then ran away in his car and we later found him at the side of the road it allowed me to make the informed decision to section him under the mental health act as he had a past of attempted suicide I knew this would be in the best interest of the suspect at this time.</w:t>
      </w:r>
    </w:p>
    <w:p w14:paraId="42B01641" w14:textId="77777777" w:rsidR="00A507A5" w:rsidRPr="00B9296E" w:rsidRDefault="00A507A5" w:rsidP="00A507A5">
      <w:pPr>
        <w:spacing w:after="240" w:line="360" w:lineRule="auto"/>
        <w:rPr>
          <w:rFonts w:asciiTheme="minorHAnsi" w:hAnsiTheme="minorHAnsi" w:cstheme="minorHAnsi"/>
          <w:sz w:val="22"/>
          <w:szCs w:val="22"/>
        </w:rPr>
      </w:pPr>
    </w:p>
    <w:p w14:paraId="50EC8F99" w14:textId="77777777" w:rsidR="00A507A5" w:rsidRDefault="00A507A5" w:rsidP="00A507A5">
      <w:pPr>
        <w:spacing w:after="240" w:line="360" w:lineRule="auto"/>
        <w:rPr>
          <w:rFonts w:asciiTheme="minorHAnsi" w:hAnsiTheme="minorHAnsi" w:cstheme="minorHAnsi"/>
          <w:sz w:val="22"/>
          <w:szCs w:val="22"/>
        </w:rPr>
      </w:pPr>
      <w:r w:rsidRPr="00B9296E">
        <w:rPr>
          <w:rFonts w:asciiTheme="minorHAnsi" w:hAnsiTheme="minorHAnsi" w:cstheme="minorHAnsi"/>
          <w:sz w:val="22"/>
          <w:szCs w:val="22"/>
        </w:rPr>
        <w:t>Some of the main policing values are training, policies and community engagement, these are all important as they are what allow me to be the best police officer I can, in this situation it was important that I used my policing values to ensure that I was being as fair as possible to both parties and I wasn’t biased either way, I knew that I needed to use previous training that I have had in my career about how to approach situations in a unbiased manor as even though I had sympathy for the suspects current situation I also needed to make sure that he was aware that his behaviour wasn’t acceptable. I also wanted to make sure that even know I took his mental health into account that I wasn’t biased towards that at all as it would mean the incident wouldn’t be resolved in the correct manor. I used the data found about the males recent suicide attempt to ensure that while staying unbiased I was aware of the males situation and acted accordingly as I knew the male was very emotional at the current time and could be a risk to himself which is why when he fled the scene of the incident in his car I knew that our new priority was to find him and make sure he was safe and at no threat so that’s why ultimately when he was found he was sectioned as due to all the knowledge I had obtained from not only him but the police report from the previous evening.</w:t>
      </w:r>
    </w:p>
    <w:p w14:paraId="10F7AEF1" w14:textId="77777777" w:rsidR="00A507A5" w:rsidRDefault="00A507A5" w:rsidP="00A507A5">
      <w:pPr>
        <w:spacing w:after="240" w:line="360" w:lineRule="auto"/>
        <w:rPr>
          <w:rFonts w:asciiTheme="minorHAnsi" w:hAnsiTheme="minorHAnsi" w:cstheme="minorHAnsi"/>
          <w:sz w:val="22"/>
          <w:szCs w:val="22"/>
        </w:rPr>
      </w:pPr>
    </w:p>
    <w:p w14:paraId="08AC3841" w14:textId="77777777" w:rsidR="00A507A5" w:rsidRDefault="00A507A5" w:rsidP="00A507A5">
      <w:pPr>
        <w:rPr>
          <w:rFonts w:asciiTheme="minorHAnsi" w:hAnsiTheme="minorHAnsi" w:cstheme="minorHAnsi"/>
          <w:sz w:val="22"/>
          <w:szCs w:val="22"/>
        </w:rPr>
      </w:pPr>
    </w:p>
    <w:p w14:paraId="1D3D0AAF" w14:textId="08FEFB0B"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 xml:space="preserve">In conclusion I think this case as well as many other help me understand how important it is to refer to the CIPA as well as put my policing values to use in every job that I go to as both as these things </w:t>
      </w:r>
      <w:r w:rsidRPr="00B9296E">
        <w:rPr>
          <w:rFonts w:asciiTheme="minorHAnsi" w:hAnsiTheme="minorHAnsi" w:cstheme="minorHAnsi"/>
          <w:sz w:val="22"/>
          <w:szCs w:val="22"/>
        </w:rPr>
        <w:lastRenderedPageBreak/>
        <w:t>not only hold me accountable to everything I do at all the jobs but they also allow me to keep track of what I’m doing and ensure I’m being consistent with all my arrests. In this case specifically they helped me to make unbiased decisions as well as be fair to both the victim and the suspect, which is always one of the priorities. It also allowed me to help the male involved by sectioning him as I believe this may have saved his life which is also vital when dealing with any job that I attend which is to make sure that all members of the public are protected and helped in the best way we can.</w:t>
      </w:r>
    </w:p>
    <w:p w14:paraId="23780DDE" w14:textId="77777777"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p>
    <w:p w14:paraId="3E1F4FD2" w14:textId="77777777" w:rsidR="00A507A5" w:rsidRPr="00B9296E" w:rsidRDefault="00A507A5" w:rsidP="00A507A5">
      <w:pPr>
        <w:rPr>
          <w:rFonts w:asciiTheme="minorHAnsi" w:hAnsiTheme="minorHAnsi" w:cstheme="minorHAnsi"/>
          <w:sz w:val="22"/>
          <w:szCs w:val="22"/>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0ED85F85" w14:textId="739CDDBC" w:rsidR="00364993" w:rsidRPr="00A507A5" w:rsidRDefault="00A507A5" w:rsidP="00A507A5">
            <w:pPr>
              <w:pStyle w:val="NormalWeb"/>
              <w:spacing w:before="0" w:beforeAutospacing="0" w:after="240" w:afterAutospacing="0" w:line="360" w:lineRule="auto"/>
              <w:rPr>
                <w:rFonts w:asciiTheme="minorHAnsi" w:hAnsiTheme="minorHAnsi" w:cstheme="minorHAnsi"/>
                <w:b/>
                <w:bCs/>
                <w:sz w:val="22"/>
                <w:szCs w:val="22"/>
              </w:rPr>
            </w:pPr>
            <w:r w:rsidRPr="00B9296E">
              <w:rPr>
                <w:rFonts w:asciiTheme="minorHAnsi" w:hAnsiTheme="minorHAnsi" w:cstheme="minorHAnsi"/>
                <w:sz w:val="22"/>
                <w:szCs w:val="22"/>
              </w:rPr>
              <w:t>Being able to talk confidently on the radio to the control room and to other colleagues.</w:t>
            </w:r>
          </w:p>
        </w:tc>
        <w:tc>
          <w:tcPr>
            <w:tcW w:w="2249" w:type="dxa"/>
            <w:shd w:val="clear" w:color="auto" w:fill="auto"/>
          </w:tcPr>
          <w:p w14:paraId="1DD535CE" w14:textId="15FA9475" w:rsidR="00220D06" w:rsidRPr="00E07E54" w:rsidRDefault="00E07E54" w:rsidP="00E07E54">
            <w:pPr>
              <w:pStyle w:val="NormalWeb"/>
              <w:spacing w:before="0" w:beforeAutospacing="0" w:after="240" w:afterAutospacing="0" w:line="360" w:lineRule="auto"/>
              <w:rPr>
                <w:rFonts w:asciiTheme="minorHAnsi" w:hAnsiTheme="minorHAnsi" w:cstheme="minorHAnsi"/>
                <w:b/>
                <w:bCs/>
                <w:sz w:val="22"/>
                <w:szCs w:val="22"/>
              </w:rPr>
            </w:pPr>
            <w:r w:rsidRPr="00B9296E">
              <w:rPr>
                <w:rFonts w:asciiTheme="minorHAnsi" w:hAnsiTheme="minorHAnsi" w:cstheme="minorHAnsi"/>
                <w:sz w:val="22"/>
                <w:szCs w:val="22"/>
              </w:rPr>
              <w:t xml:space="preserve">Actively stepping up to answer calls on the radio and not using the short cut buttons so I don’t have to speak. I can use the radio instead of my handheld device to do person or vehicle checks. </w:t>
            </w:r>
          </w:p>
        </w:tc>
        <w:tc>
          <w:tcPr>
            <w:tcW w:w="2230" w:type="dxa"/>
            <w:shd w:val="clear" w:color="auto" w:fill="auto"/>
          </w:tcPr>
          <w:p w14:paraId="3B9F9B7D" w14:textId="77777777" w:rsidR="00E07E54" w:rsidRPr="00B9296E" w:rsidRDefault="00E07E54" w:rsidP="00E07E54">
            <w:pPr>
              <w:pStyle w:val="NormalWeb"/>
              <w:spacing w:before="0" w:beforeAutospacing="0" w:after="240" w:afterAutospacing="0" w:line="360" w:lineRule="auto"/>
              <w:rPr>
                <w:rFonts w:asciiTheme="minorHAnsi" w:hAnsiTheme="minorHAnsi" w:cstheme="minorHAnsi"/>
                <w:b/>
                <w:bCs/>
                <w:sz w:val="22"/>
                <w:szCs w:val="22"/>
              </w:rPr>
            </w:pPr>
            <w:r w:rsidRPr="00B9296E">
              <w:rPr>
                <w:rFonts w:asciiTheme="minorHAnsi" w:hAnsiTheme="minorHAnsi" w:cstheme="minorHAnsi"/>
                <w:sz w:val="22"/>
                <w:szCs w:val="22"/>
              </w:rPr>
              <w:t>My tutor can provide me support during my tutorship and encourage me to answer the calls and to remind me to do checks via the radio rather than the handheld device.</w:t>
            </w:r>
          </w:p>
          <w:p w14:paraId="177DD410" w14:textId="77777777" w:rsidR="00220D06" w:rsidRPr="00270EEB" w:rsidRDefault="00220D06" w:rsidP="00FF7EBB">
            <w:pPr>
              <w:jc w:val="both"/>
              <w:rPr>
                <w:sz w:val="24"/>
                <w:szCs w:val="24"/>
              </w:rPr>
            </w:pPr>
          </w:p>
        </w:tc>
        <w:tc>
          <w:tcPr>
            <w:tcW w:w="2230" w:type="dxa"/>
            <w:shd w:val="clear" w:color="auto" w:fill="auto"/>
          </w:tcPr>
          <w:p w14:paraId="1F90E38B" w14:textId="0305B4B5" w:rsidR="62FE5CAF" w:rsidRPr="00E07E54" w:rsidRDefault="00E07E54" w:rsidP="00E07E54">
            <w:pPr>
              <w:pStyle w:val="NormalWeb"/>
              <w:spacing w:before="0" w:beforeAutospacing="0" w:after="240" w:afterAutospacing="0" w:line="360" w:lineRule="auto"/>
              <w:rPr>
                <w:rFonts w:asciiTheme="minorHAnsi" w:hAnsiTheme="minorHAnsi" w:cstheme="minorHAnsi"/>
                <w:b/>
                <w:bCs/>
                <w:sz w:val="22"/>
                <w:szCs w:val="22"/>
              </w:rPr>
            </w:pPr>
            <w:r w:rsidRPr="00B9296E">
              <w:rPr>
                <w:rFonts w:asciiTheme="minorHAnsi" w:hAnsiTheme="minorHAnsi" w:cstheme="minorHAnsi"/>
                <w:sz w:val="22"/>
                <w:szCs w:val="22"/>
              </w:rPr>
              <w:t>I am going to give myself until the end of my tutorship (September 2023) to become more confidant on the radio.</w:t>
            </w:r>
          </w:p>
        </w:tc>
      </w:tr>
      <w:tr w:rsidR="00220D06" w:rsidRPr="00270EEB" w14:paraId="4DD6097A" w14:textId="77777777" w:rsidTr="6E3AA50A">
        <w:tc>
          <w:tcPr>
            <w:tcW w:w="2318" w:type="dxa"/>
            <w:shd w:val="clear" w:color="auto" w:fill="auto"/>
          </w:tcPr>
          <w:p w14:paraId="0214F434" w14:textId="77777777" w:rsidR="00220D06" w:rsidRPr="00270EEB" w:rsidRDefault="00220D06" w:rsidP="00FF7EBB">
            <w:pPr>
              <w:jc w:val="both"/>
              <w:rPr>
                <w:sz w:val="24"/>
                <w:szCs w:val="24"/>
              </w:rPr>
            </w:pPr>
          </w:p>
          <w:p w14:paraId="4B5300CC" w14:textId="364624A0" w:rsidR="00220D06" w:rsidRPr="00A507A5" w:rsidRDefault="00A507A5" w:rsidP="00A507A5">
            <w:pPr>
              <w:pStyle w:val="NormalWeb"/>
              <w:spacing w:before="0" w:beforeAutospacing="0" w:after="240" w:afterAutospacing="0" w:line="360" w:lineRule="auto"/>
              <w:rPr>
                <w:rFonts w:asciiTheme="minorHAnsi" w:hAnsiTheme="minorHAnsi" w:cstheme="minorHAnsi"/>
                <w:b/>
                <w:bCs/>
                <w:sz w:val="22"/>
                <w:szCs w:val="22"/>
              </w:rPr>
            </w:pPr>
            <w:r w:rsidRPr="00B9296E">
              <w:rPr>
                <w:rFonts w:asciiTheme="minorHAnsi" w:hAnsiTheme="minorHAnsi" w:cstheme="minorHAnsi"/>
                <w:sz w:val="22"/>
                <w:szCs w:val="22"/>
              </w:rPr>
              <w:t>Being able to confidently deal with the deceased</w:t>
            </w:r>
            <w:r>
              <w:rPr>
                <w:rFonts w:asciiTheme="minorHAnsi" w:hAnsiTheme="minorHAnsi" w:cstheme="minorHAnsi"/>
                <w:sz w:val="22"/>
                <w:szCs w:val="22"/>
              </w:rPr>
              <w:t>.</w:t>
            </w:r>
          </w:p>
        </w:tc>
        <w:tc>
          <w:tcPr>
            <w:tcW w:w="2249" w:type="dxa"/>
            <w:shd w:val="clear" w:color="auto" w:fill="auto"/>
          </w:tcPr>
          <w:p w14:paraId="0955FADF" w14:textId="74F92869" w:rsidR="00E07E54" w:rsidRPr="00E07E54" w:rsidRDefault="00E07E54" w:rsidP="00E07E54">
            <w:pPr>
              <w:pStyle w:val="NormalWeb"/>
              <w:spacing w:before="0" w:beforeAutospacing="0" w:after="240" w:afterAutospacing="0" w:line="360" w:lineRule="auto"/>
              <w:rPr>
                <w:rFonts w:asciiTheme="minorHAnsi" w:hAnsiTheme="minorHAnsi" w:cstheme="minorHAnsi"/>
                <w:b/>
                <w:bCs/>
                <w:sz w:val="22"/>
                <w:szCs w:val="22"/>
              </w:rPr>
            </w:pPr>
            <w:r w:rsidRPr="00B9296E">
              <w:rPr>
                <w:rFonts w:asciiTheme="minorHAnsi" w:hAnsiTheme="minorHAnsi" w:cstheme="minorHAnsi"/>
                <w:sz w:val="22"/>
                <w:szCs w:val="22"/>
              </w:rPr>
              <w:t>Making sure I don’t shy away from these jobs when they are dispatched over the radio. I can also attend jobs that another member of my team is already present at to assist.</w:t>
            </w:r>
          </w:p>
          <w:p w14:paraId="1ECD822A" w14:textId="77777777" w:rsidR="00E07E54" w:rsidRDefault="00E07E54" w:rsidP="00E07E54">
            <w:pPr>
              <w:pStyle w:val="NormalWeb"/>
              <w:spacing w:before="0" w:beforeAutospacing="0" w:after="240" w:afterAutospacing="0" w:line="360" w:lineRule="auto"/>
              <w:rPr>
                <w:rFonts w:asciiTheme="minorHAnsi" w:hAnsiTheme="minorHAnsi" w:cstheme="minorHAnsi"/>
                <w:sz w:val="22"/>
                <w:szCs w:val="22"/>
              </w:rPr>
            </w:pPr>
          </w:p>
          <w:p w14:paraId="29E18CEB" w14:textId="77777777" w:rsidR="00E07E54" w:rsidRDefault="00E07E54" w:rsidP="00E07E54">
            <w:pPr>
              <w:pStyle w:val="NormalWeb"/>
              <w:spacing w:before="0" w:beforeAutospacing="0" w:after="240" w:afterAutospacing="0" w:line="360" w:lineRule="auto"/>
              <w:rPr>
                <w:rFonts w:asciiTheme="minorHAnsi" w:hAnsiTheme="minorHAnsi" w:cstheme="minorHAnsi"/>
                <w:sz w:val="22"/>
                <w:szCs w:val="22"/>
              </w:rPr>
            </w:pPr>
          </w:p>
          <w:p w14:paraId="75762576" w14:textId="77777777" w:rsidR="00E07E54" w:rsidRDefault="00E07E54" w:rsidP="00E07E54">
            <w:pPr>
              <w:pStyle w:val="NormalWeb"/>
              <w:spacing w:before="0" w:beforeAutospacing="0" w:after="240" w:afterAutospacing="0" w:line="360" w:lineRule="auto"/>
              <w:rPr>
                <w:rFonts w:asciiTheme="minorHAnsi" w:hAnsiTheme="minorHAnsi" w:cstheme="minorHAnsi"/>
                <w:sz w:val="22"/>
                <w:szCs w:val="22"/>
              </w:rPr>
            </w:pPr>
          </w:p>
          <w:p w14:paraId="4A5263DB" w14:textId="77777777" w:rsidR="00E07E54" w:rsidRPr="00270EEB" w:rsidRDefault="00E07E54" w:rsidP="00E07E54">
            <w:pPr>
              <w:pStyle w:val="NormalWeb"/>
              <w:spacing w:before="0" w:beforeAutospacing="0" w:after="240" w:afterAutospacing="0" w:line="360" w:lineRule="auto"/>
            </w:pPr>
          </w:p>
        </w:tc>
        <w:tc>
          <w:tcPr>
            <w:tcW w:w="2230" w:type="dxa"/>
            <w:shd w:val="clear" w:color="auto" w:fill="auto"/>
          </w:tcPr>
          <w:p w14:paraId="559D317C" w14:textId="77777777" w:rsidR="00E07E54" w:rsidRPr="00B9296E" w:rsidRDefault="00E07E54" w:rsidP="00E07E54">
            <w:pPr>
              <w:pStyle w:val="NormalWeb"/>
              <w:spacing w:before="0" w:beforeAutospacing="0" w:after="240" w:afterAutospacing="0" w:line="360" w:lineRule="auto"/>
              <w:rPr>
                <w:rFonts w:asciiTheme="minorHAnsi" w:hAnsiTheme="minorHAnsi" w:cstheme="minorHAnsi"/>
                <w:b/>
                <w:bCs/>
                <w:sz w:val="22"/>
                <w:szCs w:val="22"/>
              </w:rPr>
            </w:pPr>
            <w:r w:rsidRPr="00B9296E">
              <w:rPr>
                <w:rFonts w:asciiTheme="minorHAnsi" w:hAnsiTheme="minorHAnsi" w:cstheme="minorHAnsi"/>
                <w:sz w:val="22"/>
                <w:szCs w:val="22"/>
              </w:rPr>
              <w:lastRenderedPageBreak/>
              <w:t xml:space="preserve">I can get support from my team who can share their experiences and coping mechanisms. I can also contact my local crime scene unit and organise to go on an attachment day with them to see how they operate. Finally, I can arrange a visit to my local mortuary to understand the </w:t>
            </w:r>
            <w:r w:rsidRPr="00B9296E">
              <w:rPr>
                <w:rFonts w:asciiTheme="minorHAnsi" w:hAnsiTheme="minorHAnsi" w:cstheme="minorHAnsi"/>
                <w:sz w:val="22"/>
                <w:szCs w:val="22"/>
              </w:rPr>
              <w:lastRenderedPageBreak/>
              <w:t>procedures that they follow.</w:t>
            </w:r>
          </w:p>
          <w:p w14:paraId="55CDA8EA" w14:textId="77777777" w:rsidR="00220D06" w:rsidRPr="00270EEB" w:rsidRDefault="00220D06" w:rsidP="00FF7EBB">
            <w:pPr>
              <w:jc w:val="both"/>
              <w:rPr>
                <w:sz w:val="24"/>
                <w:szCs w:val="24"/>
              </w:rPr>
            </w:pPr>
          </w:p>
        </w:tc>
        <w:tc>
          <w:tcPr>
            <w:tcW w:w="2230" w:type="dxa"/>
            <w:shd w:val="clear" w:color="auto" w:fill="auto"/>
          </w:tcPr>
          <w:p w14:paraId="40860368" w14:textId="77777777" w:rsidR="00E07E54" w:rsidRPr="00B9296E" w:rsidRDefault="00E07E54" w:rsidP="00E07E54">
            <w:pPr>
              <w:pStyle w:val="NormalWeb"/>
              <w:spacing w:before="0" w:beforeAutospacing="0" w:after="240" w:afterAutospacing="0" w:line="360" w:lineRule="auto"/>
              <w:rPr>
                <w:rFonts w:asciiTheme="minorHAnsi" w:hAnsiTheme="minorHAnsi" w:cstheme="minorHAnsi"/>
                <w:b/>
                <w:bCs/>
                <w:sz w:val="22"/>
                <w:szCs w:val="22"/>
              </w:rPr>
            </w:pPr>
            <w:r w:rsidRPr="00B9296E">
              <w:rPr>
                <w:rFonts w:asciiTheme="minorHAnsi" w:hAnsiTheme="minorHAnsi" w:cstheme="minorHAnsi"/>
                <w:sz w:val="22"/>
                <w:szCs w:val="22"/>
              </w:rPr>
              <w:lastRenderedPageBreak/>
              <w:t xml:space="preserve">I am going to give myself until (January 2024) to become more confidant when dealing with the deceased. </w:t>
            </w:r>
          </w:p>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59B02BC7" w14:textId="5CF7816A" w:rsidR="00220D06" w:rsidRPr="00A507A5" w:rsidRDefault="00A507A5" w:rsidP="00A507A5">
            <w:pPr>
              <w:pStyle w:val="NormalWeb"/>
              <w:spacing w:before="0" w:beforeAutospacing="0" w:after="240" w:afterAutospacing="0" w:line="360" w:lineRule="auto"/>
              <w:rPr>
                <w:rFonts w:asciiTheme="minorHAnsi" w:hAnsiTheme="minorHAnsi" w:cstheme="minorHAnsi"/>
                <w:b/>
                <w:bCs/>
                <w:sz w:val="22"/>
                <w:szCs w:val="22"/>
              </w:rPr>
            </w:pPr>
            <w:r w:rsidRPr="00B9296E">
              <w:rPr>
                <w:rFonts w:asciiTheme="minorHAnsi" w:hAnsiTheme="minorHAnsi" w:cstheme="minorHAnsi"/>
                <w:sz w:val="22"/>
                <w:szCs w:val="22"/>
              </w:rPr>
              <w:t>Being able to receive feedback without feeling the need to become defensive</w:t>
            </w:r>
            <w:r>
              <w:rPr>
                <w:rFonts w:asciiTheme="minorHAnsi" w:hAnsiTheme="minorHAnsi" w:cstheme="minorHAnsi"/>
                <w:sz w:val="22"/>
                <w:szCs w:val="22"/>
              </w:rPr>
              <w:t>.</w:t>
            </w:r>
          </w:p>
        </w:tc>
        <w:tc>
          <w:tcPr>
            <w:tcW w:w="2249" w:type="dxa"/>
            <w:shd w:val="clear" w:color="auto" w:fill="auto"/>
          </w:tcPr>
          <w:p w14:paraId="653C697E" w14:textId="77777777" w:rsidR="00E07E54" w:rsidRPr="00B9296E" w:rsidRDefault="00E07E54" w:rsidP="00E07E54">
            <w:pPr>
              <w:pStyle w:val="NormalWeb"/>
              <w:spacing w:before="0" w:beforeAutospacing="0" w:after="240" w:afterAutospacing="0" w:line="360" w:lineRule="auto"/>
              <w:rPr>
                <w:rFonts w:asciiTheme="minorHAnsi" w:hAnsiTheme="minorHAnsi" w:cstheme="minorHAnsi"/>
                <w:b/>
                <w:bCs/>
                <w:sz w:val="22"/>
                <w:szCs w:val="22"/>
              </w:rPr>
            </w:pPr>
            <w:r w:rsidRPr="00B9296E">
              <w:rPr>
                <w:rFonts w:asciiTheme="minorHAnsi" w:hAnsiTheme="minorHAnsi" w:cstheme="minorHAnsi"/>
                <w:sz w:val="22"/>
                <w:szCs w:val="22"/>
              </w:rPr>
              <w:t xml:space="preserve">At the end of each shift, I must go out of my way to ask for feedback regarding jobs I have attended. When I get feedback, I must look at the constructive side of it so I am able to improve for the future. </w:t>
            </w:r>
          </w:p>
          <w:p w14:paraId="568C69DA" w14:textId="77777777" w:rsidR="00220D06" w:rsidRPr="00270EEB" w:rsidRDefault="00220D06" w:rsidP="00FF7EBB">
            <w:pPr>
              <w:jc w:val="both"/>
              <w:rPr>
                <w:sz w:val="24"/>
                <w:szCs w:val="24"/>
              </w:rPr>
            </w:pPr>
          </w:p>
        </w:tc>
        <w:tc>
          <w:tcPr>
            <w:tcW w:w="2230" w:type="dxa"/>
            <w:shd w:val="clear" w:color="auto" w:fill="auto"/>
          </w:tcPr>
          <w:p w14:paraId="414F1903" w14:textId="77777777" w:rsidR="00E07E54" w:rsidRPr="00B9296E" w:rsidRDefault="00E07E54" w:rsidP="00E07E54">
            <w:pPr>
              <w:pStyle w:val="NormalWeb"/>
              <w:spacing w:before="0" w:beforeAutospacing="0" w:after="240" w:afterAutospacing="0" w:line="360" w:lineRule="auto"/>
              <w:rPr>
                <w:rFonts w:asciiTheme="minorHAnsi" w:hAnsiTheme="minorHAnsi" w:cstheme="minorHAnsi"/>
                <w:b/>
                <w:bCs/>
                <w:sz w:val="22"/>
                <w:szCs w:val="22"/>
              </w:rPr>
            </w:pPr>
            <w:r w:rsidRPr="00B9296E">
              <w:rPr>
                <w:rFonts w:asciiTheme="minorHAnsi" w:hAnsiTheme="minorHAnsi" w:cstheme="minorHAnsi"/>
                <w:sz w:val="22"/>
                <w:szCs w:val="22"/>
              </w:rPr>
              <w:t>My tutor will play the most important part in this. During my tutorship I will have lots of conversations with my tutor to discuss my development as it is all about learning. My sergeant will also have to provide feedback at times.</w:t>
            </w:r>
          </w:p>
          <w:p w14:paraId="63C5B3FF" w14:textId="77777777" w:rsidR="00220D06" w:rsidRPr="00270EEB" w:rsidRDefault="00220D06" w:rsidP="00FF7EBB">
            <w:pPr>
              <w:jc w:val="both"/>
              <w:rPr>
                <w:sz w:val="24"/>
                <w:szCs w:val="24"/>
              </w:rPr>
            </w:pPr>
          </w:p>
        </w:tc>
        <w:tc>
          <w:tcPr>
            <w:tcW w:w="2230" w:type="dxa"/>
            <w:shd w:val="clear" w:color="auto" w:fill="auto"/>
          </w:tcPr>
          <w:p w14:paraId="201669F6" w14:textId="77777777" w:rsidR="00E07E54" w:rsidRPr="00B9296E" w:rsidRDefault="00E07E54" w:rsidP="00E07E54">
            <w:pPr>
              <w:pStyle w:val="NormalWeb"/>
              <w:spacing w:before="0" w:beforeAutospacing="0" w:after="240" w:afterAutospacing="0" w:line="360" w:lineRule="auto"/>
              <w:rPr>
                <w:rFonts w:asciiTheme="minorHAnsi" w:hAnsiTheme="minorHAnsi" w:cstheme="minorHAnsi"/>
                <w:b/>
                <w:bCs/>
                <w:sz w:val="22"/>
                <w:szCs w:val="22"/>
              </w:rPr>
            </w:pPr>
            <w:r w:rsidRPr="00B9296E">
              <w:rPr>
                <w:rFonts w:asciiTheme="minorHAnsi" w:hAnsiTheme="minorHAnsi" w:cstheme="minorHAnsi"/>
                <w:sz w:val="22"/>
                <w:szCs w:val="22"/>
              </w:rPr>
              <w:t xml:space="preserve">I am going to give myself until the end of my tutorship to be able to receive feedback without feeling the need to become defensive. </w:t>
            </w:r>
          </w:p>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800C03D" w14:textId="77777777" w:rsidR="00E07E54" w:rsidRPr="00B9296E" w:rsidRDefault="00E07E54" w:rsidP="00E07E54">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 xml:space="preserve">American Psychological Association (2022). Resilience. </w:t>
      </w:r>
      <w:r w:rsidRPr="00B9296E">
        <w:rPr>
          <w:rFonts w:asciiTheme="minorHAnsi" w:hAnsiTheme="minorHAnsi" w:cstheme="minorHAnsi"/>
          <w:i/>
          <w:iCs/>
          <w:sz w:val="22"/>
          <w:szCs w:val="22"/>
        </w:rPr>
        <w:t>American Psychological Association</w:t>
      </w:r>
      <w:r w:rsidRPr="00B9296E">
        <w:rPr>
          <w:rFonts w:asciiTheme="minorHAnsi" w:hAnsiTheme="minorHAnsi" w:cstheme="minorHAnsi"/>
          <w:sz w:val="22"/>
          <w:szCs w:val="22"/>
        </w:rPr>
        <w:t xml:space="preserve">.  May. Available at: </w:t>
      </w:r>
      <w:hyperlink r:id="rId21" w:history="1">
        <w:r w:rsidRPr="00B9296E">
          <w:rPr>
            <w:rStyle w:val="Hyperlink"/>
            <w:rFonts w:asciiTheme="minorHAnsi" w:hAnsiTheme="minorHAnsi" w:cstheme="minorHAnsi"/>
            <w:sz w:val="22"/>
            <w:szCs w:val="22"/>
          </w:rPr>
          <w:t>https://www.apa.org/topics/resilience</w:t>
        </w:r>
      </w:hyperlink>
      <w:r w:rsidRPr="00B9296E">
        <w:rPr>
          <w:rFonts w:asciiTheme="minorHAnsi" w:hAnsiTheme="minorHAnsi" w:cstheme="minorHAnsi"/>
          <w:sz w:val="22"/>
          <w:szCs w:val="22"/>
        </w:rPr>
        <w:t>.</w:t>
      </w:r>
    </w:p>
    <w:p w14:paraId="7FDBD141" w14:textId="77777777" w:rsidR="00E07E54" w:rsidRPr="00B9296E" w:rsidRDefault="00E07E54" w:rsidP="00E07E54">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color w:val="000000"/>
          <w:sz w:val="22"/>
          <w:szCs w:val="22"/>
        </w:rPr>
        <w:t>Mental Health Foundation (2022) </w:t>
      </w:r>
      <w:r w:rsidRPr="00B9296E">
        <w:rPr>
          <w:rFonts w:asciiTheme="minorHAnsi" w:hAnsiTheme="minorHAnsi" w:cstheme="minorHAnsi"/>
          <w:i/>
          <w:iCs/>
          <w:color w:val="000000"/>
          <w:sz w:val="22"/>
          <w:szCs w:val="22"/>
        </w:rPr>
        <w:t>How to manage and reduce stress</w:t>
      </w:r>
      <w:r w:rsidRPr="00B9296E">
        <w:rPr>
          <w:rFonts w:asciiTheme="minorHAnsi" w:hAnsiTheme="minorHAnsi" w:cstheme="minorHAnsi"/>
          <w:color w:val="000000"/>
          <w:sz w:val="22"/>
          <w:szCs w:val="22"/>
        </w:rPr>
        <w:t>, </w:t>
      </w:r>
      <w:r w:rsidRPr="00B9296E">
        <w:rPr>
          <w:rFonts w:asciiTheme="minorHAnsi" w:hAnsiTheme="minorHAnsi" w:cstheme="minorHAnsi"/>
          <w:i/>
          <w:iCs/>
          <w:color w:val="000000"/>
          <w:sz w:val="22"/>
          <w:szCs w:val="22"/>
        </w:rPr>
        <w:t>www.mentalhealth.org.uk</w:t>
      </w:r>
      <w:r w:rsidRPr="00B9296E">
        <w:rPr>
          <w:rFonts w:asciiTheme="minorHAnsi" w:hAnsiTheme="minorHAnsi" w:cstheme="minorHAnsi"/>
          <w:color w:val="000000"/>
          <w:sz w:val="22"/>
          <w:szCs w:val="22"/>
        </w:rPr>
        <w:t>. Available at: https://www.mentalhealth.org.uk/explore-mental-health/publications/how-manage-and-reduce-stress.</w:t>
      </w:r>
    </w:p>
    <w:p w14:paraId="2EF79670" w14:textId="77777777" w:rsidR="00E07E54" w:rsidRPr="00B9296E" w:rsidRDefault="00E07E54" w:rsidP="00E07E54">
      <w:pPr>
        <w:pStyle w:val="NormalWeb"/>
        <w:rPr>
          <w:rFonts w:asciiTheme="minorHAnsi" w:hAnsiTheme="minorHAnsi" w:cstheme="minorHAnsi"/>
          <w:sz w:val="22"/>
          <w:szCs w:val="22"/>
        </w:rPr>
      </w:pPr>
      <w:r w:rsidRPr="00B9296E">
        <w:rPr>
          <w:rFonts w:asciiTheme="minorHAnsi" w:hAnsiTheme="minorHAnsi" w:cstheme="minorHAnsi"/>
          <w:color w:val="000000"/>
          <w:sz w:val="22"/>
          <w:szCs w:val="22"/>
        </w:rPr>
        <w:t>‌</w:t>
      </w:r>
      <w:r w:rsidRPr="00B9296E">
        <w:rPr>
          <w:rFonts w:asciiTheme="minorHAnsi" w:hAnsiTheme="minorHAnsi" w:cstheme="minorHAnsi"/>
          <w:sz w:val="22"/>
          <w:szCs w:val="22"/>
        </w:rPr>
        <w:t xml:space="preserve">NHS (2021). </w:t>
      </w:r>
      <w:r w:rsidRPr="00B9296E">
        <w:rPr>
          <w:rFonts w:asciiTheme="minorHAnsi" w:hAnsiTheme="minorHAnsi" w:cstheme="minorHAnsi"/>
          <w:i/>
          <w:iCs/>
          <w:sz w:val="22"/>
          <w:szCs w:val="22"/>
        </w:rPr>
        <w:t>10 Stress Busters</w:t>
      </w:r>
      <w:r w:rsidRPr="00B9296E">
        <w:rPr>
          <w:rFonts w:asciiTheme="minorHAnsi" w:hAnsiTheme="minorHAnsi" w:cstheme="minorHAnsi"/>
          <w:sz w:val="22"/>
          <w:szCs w:val="22"/>
        </w:rPr>
        <w:t xml:space="preserve">.  nhs.uk. Available at: </w:t>
      </w:r>
      <w:hyperlink r:id="rId22" w:history="1">
        <w:r w:rsidRPr="00B9296E">
          <w:rPr>
            <w:rStyle w:val="Hyperlink"/>
            <w:rFonts w:asciiTheme="minorHAnsi" w:hAnsiTheme="minorHAnsi" w:cstheme="minorHAnsi"/>
            <w:sz w:val="22"/>
            <w:szCs w:val="22"/>
          </w:rPr>
          <w:t>https://www.nhs.uk/mental-health/self-</w:t>
        </w:r>
        <w:r w:rsidRPr="00B9296E">
          <w:rPr>
            <w:rStyle w:val="Hyperlink"/>
            <w:rFonts w:asciiTheme="minorHAnsi" w:hAnsiTheme="minorHAnsi" w:cstheme="minorHAnsi"/>
            <w:sz w:val="22"/>
            <w:szCs w:val="22"/>
          </w:rPr>
          <w:t>help/guides-tools-and-activities/tips-to-reduce-stress/</w:t>
        </w:r>
      </w:hyperlink>
      <w:r w:rsidRPr="00B9296E">
        <w:rPr>
          <w:rFonts w:asciiTheme="minorHAnsi" w:hAnsiTheme="minorHAnsi" w:cstheme="minorHAnsi"/>
          <w:sz w:val="22"/>
          <w:szCs w:val="22"/>
        </w:rPr>
        <w:t>.</w:t>
      </w:r>
    </w:p>
    <w:p w14:paraId="6B5308D9" w14:textId="77777777" w:rsidR="00E07E54" w:rsidRPr="00B9296E" w:rsidRDefault="00E07E54" w:rsidP="00E07E54">
      <w:pPr>
        <w:pStyle w:val="NormalWeb"/>
        <w:spacing w:before="0" w:beforeAutospacing="0" w:after="0" w:afterAutospacing="0" w:line="360" w:lineRule="atLeast"/>
        <w:rPr>
          <w:rFonts w:asciiTheme="minorHAnsi" w:hAnsiTheme="minorHAnsi" w:cstheme="minorHAnsi"/>
          <w:color w:val="000000"/>
          <w:sz w:val="22"/>
          <w:szCs w:val="22"/>
        </w:rPr>
      </w:pPr>
      <w:r w:rsidRPr="00B9296E">
        <w:rPr>
          <w:rFonts w:asciiTheme="minorHAnsi" w:hAnsiTheme="minorHAnsi" w:cstheme="minorHAnsi"/>
          <w:color w:val="000000"/>
          <w:sz w:val="22"/>
          <w:szCs w:val="22"/>
        </w:rPr>
        <w:t>Pennock, S.F. (2017) </w:t>
      </w:r>
      <w:r w:rsidRPr="00B9296E">
        <w:rPr>
          <w:rFonts w:asciiTheme="minorHAnsi" w:hAnsiTheme="minorHAnsi" w:cstheme="minorHAnsi"/>
          <w:i/>
          <w:iCs/>
          <w:color w:val="000000"/>
          <w:sz w:val="22"/>
          <w:szCs w:val="22"/>
        </w:rPr>
        <w:t>Resilience in Positive Psychology: How to Bounce Back</w:t>
      </w:r>
      <w:r w:rsidRPr="00B9296E">
        <w:rPr>
          <w:rFonts w:asciiTheme="minorHAnsi" w:hAnsiTheme="minorHAnsi" w:cstheme="minorHAnsi"/>
          <w:color w:val="000000"/>
          <w:sz w:val="22"/>
          <w:szCs w:val="22"/>
        </w:rPr>
        <w:t>, </w:t>
      </w:r>
      <w:r w:rsidRPr="00B9296E">
        <w:rPr>
          <w:rFonts w:asciiTheme="minorHAnsi" w:hAnsiTheme="minorHAnsi" w:cstheme="minorHAnsi"/>
          <w:i/>
          <w:iCs/>
          <w:color w:val="000000"/>
          <w:sz w:val="22"/>
          <w:szCs w:val="22"/>
        </w:rPr>
        <w:t>PositivePsychology.com</w:t>
      </w:r>
      <w:r w:rsidRPr="00B9296E">
        <w:rPr>
          <w:rFonts w:asciiTheme="minorHAnsi" w:hAnsiTheme="minorHAnsi" w:cstheme="minorHAnsi"/>
          <w:color w:val="000000"/>
          <w:sz w:val="22"/>
          <w:szCs w:val="22"/>
        </w:rPr>
        <w:t>. Available at: https://positivepsychology.com/resilience-in-positive-psychology/?utm_content=cmp-true (Accessed: 17 August 2023).</w:t>
      </w:r>
    </w:p>
    <w:p w14:paraId="6B875594" w14:textId="77777777" w:rsidR="00E07E54" w:rsidRDefault="00E07E54" w:rsidP="00E07E54">
      <w:pPr>
        <w:pStyle w:val="NormalWeb"/>
        <w:rPr>
          <w:rFonts w:asciiTheme="minorHAnsi" w:hAnsiTheme="minorHAnsi" w:cstheme="minorHAnsi"/>
          <w:sz w:val="22"/>
          <w:szCs w:val="22"/>
        </w:rPr>
      </w:pPr>
      <w:r w:rsidRPr="00B9296E">
        <w:rPr>
          <w:rFonts w:asciiTheme="minorHAnsi" w:hAnsiTheme="minorHAnsi" w:cstheme="minorHAnsi"/>
          <w:color w:val="000000"/>
          <w:sz w:val="22"/>
          <w:szCs w:val="22"/>
        </w:rPr>
        <w:t>‌</w:t>
      </w:r>
      <w:r w:rsidRPr="00B9296E">
        <w:rPr>
          <w:rFonts w:asciiTheme="minorHAnsi" w:hAnsiTheme="minorHAnsi" w:cstheme="minorHAnsi"/>
          <w:sz w:val="22"/>
          <w:szCs w:val="22"/>
        </w:rPr>
        <w:t xml:space="preserve">World Health Organization (2023). </w:t>
      </w:r>
      <w:r w:rsidRPr="00B9296E">
        <w:rPr>
          <w:rFonts w:asciiTheme="minorHAnsi" w:hAnsiTheme="minorHAnsi" w:cstheme="minorHAnsi"/>
          <w:i/>
          <w:iCs/>
          <w:sz w:val="22"/>
          <w:szCs w:val="22"/>
        </w:rPr>
        <w:t>Stress</w:t>
      </w:r>
      <w:r w:rsidRPr="00B9296E">
        <w:rPr>
          <w:rFonts w:asciiTheme="minorHAnsi" w:hAnsiTheme="minorHAnsi" w:cstheme="minorHAnsi"/>
          <w:sz w:val="22"/>
          <w:szCs w:val="22"/>
        </w:rPr>
        <w:t xml:space="preserve">. www.who.int. Available at: </w:t>
      </w:r>
      <w:hyperlink r:id="rId23" w:anchor=":~:text=What%20is%20Stress%3F" w:history="1">
        <w:r w:rsidRPr="00B9296E">
          <w:rPr>
            <w:rStyle w:val="Hyperlink"/>
            <w:rFonts w:asciiTheme="minorHAnsi" w:hAnsiTheme="minorHAnsi" w:cstheme="minorHAnsi"/>
            <w:sz w:val="22"/>
            <w:szCs w:val="22"/>
          </w:rPr>
          <w:t>https://www.who.int/news-room/questions-and-answers/item/stress#:~:text=What%20is%20Stress%3F</w:t>
        </w:r>
      </w:hyperlink>
      <w:r w:rsidRPr="00B9296E">
        <w:rPr>
          <w:rFonts w:asciiTheme="minorHAnsi" w:hAnsiTheme="minorHAnsi" w:cstheme="minorHAnsi"/>
          <w:sz w:val="22"/>
          <w:szCs w:val="22"/>
        </w:rPr>
        <w:t>.</w:t>
      </w:r>
    </w:p>
    <w:p w14:paraId="7DEC3EBD" w14:textId="77777777" w:rsidR="00E07E54" w:rsidRDefault="00E07E54" w:rsidP="00E07E54">
      <w:pPr>
        <w:pStyle w:val="NormalWeb"/>
        <w:rPr>
          <w:rFonts w:asciiTheme="minorHAnsi" w:hAnsiTheme="minorHAnsi" w:cstheme="minorHAnsi"/>
          <w:sz w:val="22"/>
          <w:szCs w:val="22"/>
        </w:rPr>
      </w:pPr>
    </w:p>
    <w:p w14:paraId="2637C11B" w14:textId="77777777" w:rsidR="00E07E54" w:rsidRDefault="00E07E54" w:rsidP="00E07E54">
      <w:pPr>
        <w:pStyle w:val="NormalWeb"/>
        <w:rPr>
          <w:rFonts w:asciiTheme="minorHAnsi" w:hAnsiTheme="minorHAnsi" w:cstheme="minorHAnsi"/>
          <w:sz w:val="22"/>
          <w:szCs w:val="22"/>
        </w:rPr>
      </w:pPr>
    </w:p>
    <w:p w14:paraId="72584691" w14:textId="77777777" w:rsidR="00E07E54" w:rsidRPr="00B9296E" w:rsidRDefault="00E07E54" w:rsidP="00E07E54">
      <w:pPr>
        <w:pStyle w:val="NormalWeb"/>
        <w:spacing w:before="0" w:beforeAutospacing="0" w:after="0" w:afterAutospacing="0" w:line="360" w:lineRule="atLeast"/>
        <w:rPr>
          <w:rFonts w:asciiTheme="minorHAnsi" w:hAnsiTheme="minorHAnsi" w:cstheme="minorHAnsi"/>
          <w:color w:val="000000"/>
          <w:sz w:val="22"/>
          <w:szCs w:val="22"/>
        </w:rPr>
      </w:pPr>
      <w:r w:rsidRPr="00B9296E">
        <w:rPr>
          <w:rFonts w:asciiTheme="minorHAnsi" w:hAnsiTheme="minorHAnsi" w:cstheme="minorHAnsi"/>
          <w:i/>
          <w:iCs/>
          <w:color w:val="000000"/>
          <w:sz w:val="22"/>
          <w:szCs w:val="22"/>
        </w:rPr>
        <w:t>Criminal Procedure and Investigations Act Code of Practice</w:t>
      </w:r>
      <w:r w:rsidRPr="00B9296E">
        <w:rPr>
          <w:rFonts w:asciiTheme="minorHAnsi" w:hAnsiTheme="minorHAnsi" w:cstheme="minorHAnsi"/>
          <w:color w:val="000000"/>
          <w:sz w:val="22"/>
          <w:szCs w:val="22"/>
        </w:rPr>
        <w:t> (2015) </w:t>
      </w:r>
      <w:r w:rsidRPr="00B9296E">
        <w:rPr>
          <w:rFonts w:asciiTheme="minorHAnsi" w:hAnsiTheme="minorHAnsi" w:cstheme="minorHAnsi"/>
          <w:i/>
          <w:iCs/>
          <w:color w:val="000000"/>
          <w:sz w:val="22"/>
          <w:szCs w:val="22"/>
        </w:rPr>
        <w:t>GOV.UK</w:t>
      </w:r>
      <w:r w:rsidRPr="00B9296E">
        <w:rPr>
          <w:rFonts w:asciiTheme="minorHAnsi" w:hAnsiTheme="minorHAnsi" w:cstheme="minorHAnsi"/>
          <w:color w:val="000000"/>
          <w:sz w:val="22"/>
          <w:szCs w:val="22"/>
        </w:rPr>
        <w:t>. Available at: https://www.gov.uk/government/publications/criminal-procedure-and-investigations-act-code-of-practice.</w:t>
      </w:r>
    </w:p>
    <w:p w14:paraId="187F9A89" w14:textId="77777777" w:rsidR="00E07E54" w:rsidRPr="00B9296E" w:rsidRDefault="00E07E54" w:rsidP="00E07E54">
      <w:pPr>
        <w:pStyle w:val="NormalWeb"/>
        <w:rPr>
          <w:rFonts w:asciiTheme="minorHAnsi" w:hAnsiTheme="minorHAnsi" w:cstheme="minorHAnsi"/>
          <w:color w:val="000000"/>
          <w:sz w:val="22"/>
          <w:szCs w:val="22"/>
        </w:rPr>
      </w:pPr>
    </w:p>
    <w:p w14:paraId="5BAE08F6" w14:textId="3E9AA9FF" w:rsidR="00E07E54" w:rsidRPr="00E07E54" w:rsidRDefault="00BC5725" w:rsidP="00E07E54">
      <w:pPr>
        <w:keepNext/>
        <w:rPr>
          <w:b/>
          <w:sz w:val="24"/>
          <w:szCs w:val="24"/>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7D1FC90" w:rsidR="62FE5CAF" w:rsidRDefault="62FE5CAF" w:rsidP="62FE5CAF">
      <w:pPr>
        <w:jc w:val="both"/>
        <w:rPr>
          <w:sz w:val="24"/>
          <w:szCs w:val="24"/>
        </w:rPr>
      </w:pPr>
      <w:r w:rsidRPr="48DF4B50">
        <w:rPr>
          <w:sz w:val="24"/>
          <w:szCs w:val="24"/>
        </w:rPr>
        <w:t xml:space="preserve">Signed:  </w:t>
      </w:r>
      <w:r w:rsidR="0088135D">
        <w:rPr>
          <w:sz w:val="24"/>
          <w:szCs w:val="24"/>
        </w:rPr>
        <w:t xml:space="preserve">Thomas Palmer </w:t>
      </w:r>
      <w:r w:rsidRPr="48DF4B50">
        <w:rPr>
          <w:sz w:val="24"/>
          <w:szCs w:val="24"/>
        </w:rPr>
        <w:t>(</w:t>
      </w:r>
      <w:r w:rsidR="00653BFA">
        <w:rPr>
          <w:rFonts w:ascii="Freestyle Script" w:hAnsi="Freestyle Script"/>
          <w:sz w:val="24"/>
          <w:szCs w:val="24"/>
        </w:rPr>
        <w:t>THOMAS PALMER</w:t>
      </w:r>
      <w:r w:rsidRPr="48DF4B50">
        <w:rPr>
          <w:sz w:val="24"/>
          <w:szCs w:val="24"/>
        </w:rPr>
        <w:t>)</w:t>
      </w:r>
    </w:p>
    <w:p w14:paraId="6356F007" w14:textId="77777777" w:rsidR="62FE5CAF" w:rsidRDefault="62FE5CAF" w:rsidP="62FE5CAF">
      <w:pPr>
        <w:jc w:val="both"/>
        <w:rPr>
          <w:sz w:val="24"/>
          <w:szCs w:val="24"/>
        </w:rPr>
      </w:pPr>
    </w:p>
    <w:p w14:paraId="663EA512" w14:textId="5FD0F74F" w:rsidR="62FE5CAF" w:rsidRDefault="62FE5CAF" w:rsidP="62FE5CAF">
      <w:pPr>
        <w:jc w:val="both"/>
        <w:rPr>
          <w:sz w:val="24"/>
          <w:szCs w:val="24"/>
        </w:rPr>
      </w:pPr>
      <w:r w:rsidRPr="62FE5CAF">
        <w:rPr>
          <w:sz w:val="24"/>
          <w:szCs w:val="24"/>
        </w:rPr>
        <w:t xml:space="preserve">Date: </w:t>
      </w:r>
      <w:r w:rsidR="00E07E54">
        <w:rPr>
          <w:sz w:val="24"/>
          <w:szCs w:val="24"/>
        </w:rPr>
        <w:t>17/08/2023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Freestyle Script">
    <w:panose1 w:val="030804020302050B0404"/>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DF2D3C"/>
    <w:multiLevelType w:val="hybridMultilevel"/>
    <w:tmpl w:val="F922388C"/>
    <w:lvl w:ilvl="0" w:tplc="A4783AA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0933704">
    <w:abstractNumId w:val="32"/>
  </w:num>
  <w:num w:numId="2" w16cid:durableId="1273129856">
    <w:abstractNumId w:val="1"/>
    <w:lvlOverride w:ilvl="0">
      <w:lvl w:ilvl="0">
        <w:start w:val="1"/>
        <w:numFmt w:val="bullet"/>
        <w:lvlText w:val=""/>
        <w:lvlJc w:val="left"/>
        <w:pPr>
          <w:ind w:left="720" w:hanging="360"/>
        </w:pPr>
        <w:rPr>
          <w:rFonts w:ascii="Symbol" w:hAnsi="Symbol" w:hint="default"/>
        </w:rPr>
      </w:lvl>
    </w:lvlOverride>
  </w:num>
  <w:num w:numId="3" w16cid:durableId="645158926">
    <w:abstractNumId w:val="22"/>
  </w:num>
  <w:num w:numId="4" w16cid:durableId="202786856">
    <w:abstractNumId w:val="45"/>
  </w:num>
  <w:num w:numId="5" w16cid:durableId="1093015713">
    <w:abstractNumId w:val="47"/>
  </w:num>
  <w:num w:numId="6" w16cid:durableId="1392578159">
    <w:abstractNumId w:val="35"/>
  </w:num>
  <w:num w:numId="7" w16cid:durableId="1521119169">
    <w:abstractNumId w:val="33"/>
  </w:num>
  <w:num w:numId="8" w16cid:durableId="1475103302">
    <w:abstractNumId w:val="29"/>
  </w:num>
  <w:num w:numId="9" w16cid:durableId="1623030330">
    <w:abstractNumId w:val="30"/>
  </w:num>
  <w:num w:numId="10" w16cid:durableId="1391542693">
    <w:abstractNumId w:val="10"/>
  </w:num>
  <w:num w:numId="11" w16cid:durableId="2017003244">
    <w:abstractNumId w:val="34"/>
  </w:num>
  <w:num w:numId="12" w16cid:durableId="79835226">
    <w:abstractNumId w:val="17"/>
  </w:num>
  <w:num w:numId="13" w16cid:durableId="1798139568">
    <w:abstractNumId w:val="16"/>
  </w:num>
  <w:num w:numId="14" w16cid:durableId="2004578078">
    <w:abstractNumId w:val="26"/>
  </w:num>
  <w:num w:numId="15" w16cid:durableId="191457119">
    <w:abstractNumId w:val="8"/>
  </w:num>
  <w:num w:numId="16" w16cid:durableId="1439519104">
    <w:abstractNumId w:val="25"/>
  </w:num>
  <w:num w:numId="17" w16cid:durableId="848444213">
    <w:abstractNumId w:val="15"/>
  </w:num>
  <w:num w:numId="18" w16cid:durableId="696853802">
    <w:abstractNumId w:val="13"/>
  </w:num>
  <w:num w:numId="19" w16cid:durableId="211474441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64319720">
    <w:abstractNumId w:val="23"/>
  </w:num>
  <w:num w:numId="21" w16cid:durableId="242106507">
    <w:abstractNumId w:val="18"/>
  </w:num>
  <w:num w:numId="22" w16cid:durableId="1572077685">
    <w:abstractNumId w:val="14"/>
  </w:num>
  <w:num w:numId="23" w16cid:durableId="349844722">
    <w:abstractNumId w:val="11"/>
  </w:num>
  <w:num w:numId="24" w16cid:durableId="1538348721">
    <w:abstractNumId w:val="27"/>
  </w:num>
  <w:num w:numId="25" w16cid:durableId="2050106728">
    <w:abstractNumId w:val="19"/>
  </w:num>
  <w:num w:numId="26" w16cid:durableId="759909422">
    <w:abstractNumId w:val="41"/>
  </w:num>
  <w:num w:numId="27" w16cid:durableId="750740071">
    <w:abstractNumId w:val="36"/>
  </w:num>
  <w:num w:numId="28" w16cid:durableId="394399828">
    <w:abstractNumId w:val="40"/>
  </w:num>
  <w:num w:numId="29" w16cid:durableId="357244763">
    <w:abstractNumId w:val="20"/>
  </w:num>
  <w:num w:numId="30" w16cid:durableId="1388916723">
    <w:abstractNumId w:val="43"/>
  </w:num>
  <w:num w:numId="31" w16cid:durableId="536551238">
    <w:abstractNumId w:val="31"/>
  </w:num>
  <w:num w:numId="32" w16cid:durableId="1821192407">
    <w:abstractNumId w:val="12"/>
  </w:num>
  <w:num w:numId="33" w16cid:durableId="1510943079">
    <w:abstractNumId w:val="44"/>
  </w:num>
  <w:num w:numId="34" w16cid:durableId="2067684459">
    <w:abstractNumId w:val="39"/>
  </w:num>
  <w:num w:numId="35" w16cid:durableId="1239755850">
    <w:abstractNumId w:val="5"/>
  </w:num>
  <w:num w:numId="36" w16cid:durableId="515927918">
    <w:abstractNumId w:val="46"/>
  </w:num>
  <w:num w:numId="37" w16cid:durableId="2093891850">
    <w:abstractNumId w:val="42"/>
  </w:num>
  <w:num w:numId="38" w16cid:durableId="411396386">
    <w:abstractNumId w:val="37"/>
  </w:num>
  <w:num w:numId="39" w16cid:durableId="1592742542">
    <w:abstractNumId w:val="38"/>
  </w:num>
  <w:num w:numId="40" w16cid:durableId="1371568725">
    <w:abstractNumId w:val="3"/>
  </w:num>
  <w:num w:numId="41" w16cid:durableId="1018313639">
    <w:abstractNumId w:val="6"/>
  </w:num>
  <w:num w:numId="42" w16cid:durableId="1631205695">
    <w:abstractNumId w:val="24"/>
  </w:num>
  <w:num w:numId="43" w16cid:durableId="1016036744">
    <w:abstractNumId w:val="7"/>
  </w:num>
  <w:num w:numId="44" w16cid:durableId="1044793162">
    <w:abstractNumId w:val="2"/>
  </w:num>
  <w:num w:numId="45" w16cid:durableId="668599628">
    <w:abstractNumId w:val="0"/>
  </w:num>
  <w:num w:numId="46" w16cid:durableId="1252088240">
    <w:abstractNumId w:val="21"/>
  </w:num>
  <w:num w:numId="47" w16cid:durableId="1545212710">
    <w:abstractNumId w:val="28"/>
  </w:num>
  <w:num w:numId="48" w16cid:durableId="866063069">
    <w:abstractNumId w:val="48"/>
  </w:num>
  <w:num w:numId="49" w16cid:durableId="497427183">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57BF0"/>
    <w:rsid w:val="00364993"/>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3BFA"/>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135D"/>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7A5"/>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4BFD"/>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07E54"/>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36499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A507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positivepsychology.com" TargetMode="External"/><Relationship Id="rId3" Type="http://schemas.openxmlformats.org/officeDocument/2006/relationships/customXml" Target="../customXml/item3.xml"/><Relationship Id="rId21" Type="http://schemas.openxmlformats.org/officeDocument/2006/relationships/hyperlink" Target="https://www.apa.org/topics/resilien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mentalhealth.org.u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nhs.uk"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apa.org" TargetMode="External"/><Relationship Id="rId23" Type="http://schemas.openxmlformats.org/officeDocument/2006/relationships/hyperlink" Target="https://www.who.int/news-room/questions-and-answers/item/stres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who.int" TargetMode="External"/><Relationship Id="rId22" Type="http://schemas.openxmlformats.org/officeDocument/2006/relationships/hyperlink" Target="https://www.nhs.uk/mental-health/self-help/guides-tools-and-activities/tips-to-reduce-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27</Pages>
  <Words>6960</Words>
  <Characters>34471</Characters>
  <Application>Microsoft Office Word</Application>
  <DocSecurity>0</DocSecurity>
  <Lines>287</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Palmer,Thomas swp8608</cp:lastModifiedBy>
  <cp:revision>6</cp:revision>
  <cp:lastPrinted>2014-08-26T08:55:00Z</cp:lastPrinted>
  <dcterms:created xsi:type="dcterms:W3CDTF">2023-06-18T12:42:00Z</dcterms:created>
  <dcterms:modified xsi:type="dcterms:W3CDTF">2023-08-17T20:43:00Z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2023-06-18T12:42:16Z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cfc81677-c430-403d-9a40-880437f8bca0</vt:lpwstr>
  </property>
  <property fmtid="{D5CDD505-2E9C-101B-9397-08002B2CF9AE}" pid="9" name="MSIP_Label_66cf8fe5-b7b7-4df7-b38d-1c61ac2f6639_ContentBits">
    <vt:lpwstr>0</vt:lpwstr>
  </property>
</Properties>
</file>