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08C4E" w14:textId="77777777" w:rsidR="005660B2" w:rsidRPr="00597FE4" w:rsidRDefault="005660B2" w:rsidP="005660B2">
      <w:pPr>
        <w:spacing w:after="0"/>
        <w:rPr>
          <w:rFonts w:ascii="Arial" w:hAnsi="Arial" w:cs="Arial"/>
          <w:b/>
          <w:bCs/>
        </w:rPr>
      </w:pPr>
      <w:r w:rsidRPr="00597FE4">
        <w:rPr>
          <w:rFonts w:ascii="Arial" w:hAnsi="Arial" w:cs="Arial"/>
          <w:b/>
          <w:bCs/>
        </w:rPr>
        <w:t>Activity: Implementing and Comparing ML Algorithms on the Diabetes Dataset</w:t>
      </w:r>
    </w:p>
    <w:p w14:paraId="5CE3FEA7" w14:textId="17E75E5B" w:rsidR="00A96255" w:rsidRPr="00597FE4" w:rsidRDefault="00A96255" w:rsidP="00597FE4">
      <w:pPr>
        <w:pStyle w:val="Heading3"/>
        <w:rPr>
          <w:rFonts w:ascii="Arial" w:hAnsi="Arial" w:cs="Arial"/>
          <w:b/>
          <w:bCs/>
          <w:color w:val="auto"/>
          <w:sz w:val="20"/>
          <w:szCs w:val="20"/>
        </w:rPr>
      </w:pPr>
      <w:r w:rsidRPr="00597FE4">
        <w:rPr>
          <w:rFonts w:ascii="Arial" w:hAnsi="Arial" w:cs="Arial"/>
          <w:b/>
          <w:bCs/>
          <w:color w:val="auto"/>
          <w:sz w:val="20"/>
          <w:szCs w:val="20"/>
        </w:rPr>
        <w:t>Step 1: Setup</w:t>
      </w:r>
    </w:p>
    <w:p w14:paraId="5E3D31C5" w14:textId="0B57E307" w:rsidR="00A96255" w:rsidRPr="00597FE4" w:rsidRDefault="00A96255" w:rsidP="00A96255">
      <w:pPr>
        <w:spacing w:after="0"/>
        <w:rPr>
          <w:rFonts w:ascii="Arial" w:hAnsi="Arial" w:cs="Arial"/>
        </w:rPr>
      </w:pPr>
      <w:r w:rsidRPr="00597FE4">
        <w:rPr>
          <w:rFonts w:ascii="Arial" w:hAnsi="Arial" w:cs="Arial"/>
        </w:rPr>
        <w:drawing>
          <wp:inline distT="0" distB="0" distL="0" distR="0" wp14:anchorId="45AD4900" wp14:editId="1D644A2F">
            <wp:extent cx="5731510" cy="2244090"/>
            <wp:effectExtent l="0" t="0" r="2540" b="3810"/>
            <wp:docPr id="801630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630801" name=""/>
                    <pic:cNvPicPr/>
                  </pic:nvPicPr>
                  <pic:blipFill>
                    <a:blip r:embed="rId9"/>
                    <a:stretch>
                      <a:fillRect/>
                    </a:stretch>
                  </pic:blipFill>
                  <pic:spPr>
                    <a:xfrm>
                      <a:off x="0" y="0"/>
                      <a:ext cx="5731510" cy="2244090"/>
                    </a:xfrm>
                    <a:prstGeom prst="rect">
                      <a:avLst/>
                    </a:prstGeom>
                  </pic:spPr>
                </pic:pic>
              </a:graphicData>
            </a:graphic>
          </wp:inline>
        </w:drawing>
      </w:r>
    </w:p>
    <w:p w14:paraId="2061F78E" w14:textId="527E190F" w:rsidR="00597FE4" w:rsidRDefault="00597FE4" w:rsidP="00597FE4">
      <w:pPr>
        <w:pStyle w:val="Caption"/>
        <w:jc w:val="center"/>
        <w:rPr>
          <w:rFonts w:ascii="Arial" w:hAnsi="Arial" w:cs="Arial"/>
          <w:sz w:val="20"/>
          <w:szCs w:val="20"/>
        </w:rPr>
      </w:pPr>
      <w:r>
        <w:t xml:space="preserve">Figure </w:t>
      </w:r>
      <w:r>
        <w:fldChar w:fldCharType="begin"/>
      </w:r>
      <w:r>
        <w:instrText xml:space="preserve"> SEQ Figure \* ARABIC </w:instrText>
      </w:r>
      <w:r>
        <w:fldChar w:fldCharType="separate"/>
      </w:r>
      <w:r>
        <w:rPr>
          <w:noProof/>
        </w:rPr>
        <w:t>1</w:t>
      </w:r>
      <w:r>
        <w:fldChar w:fldCharType="end"/>
      </w:r>
      <w:r>
        <w:t xml:space="preserve"> - </w:t>
      </w:r>
      <w:r w:rsidRPr="00CB2964">
        <w:t>This shows you loaded the dataset correctly.</w:t>
      </w:r>
    </w:p>
    <w:p w14:paraId="0B516AD9" w14:textId="77777777" w:rsidR="00597FE4" w:rsidRDefault="00597FE4" w:rsidP="0007411B">
      <w:pPr>
        <w:spacing w:after="0"/>
        <w:rPr>
          <w:rFonts w:ascii="Arial" w:hAnsi="Arial" w:cs="Arial"/>
          <w:b/>
          <w:bCs/>
          <w:sz w:val="20"/>
          <w:szCs w:val="20"/>
        </w:rPr>
      </w:pPr>
    </w:p>
    <w:p w14:paraId="5E752B3D" w14:textId="746CC1BD" w:rsidR="0007411B" w:rsidRPr="0007411B" w:rsidRDefault="0007411B" w:rsidP="0007411B">
      <w:pPr>
        <w:spacing w:after="0"/>
        <w:rPr>
          <w:rFonts w:ascii="Arial" w:hAnsi="Arial" w:cs="Arial"/>
          <w:b/>
          <w:bCs/>
          <w:sz w:val="20"/>
          <w:szCs w:val="20"/>
        </w:rPr>
      </w:pPr>
      <w:r w:rsidRPr="0007411B">
        <w:rPr>
          <w:rFonts w:ascii="Arial" w:hAnsi="Arial" w:cs="Arial"/>
          <w:b/>
          <w:bCs/>
          <w:sz w:val="20"/>
          <w:szCs w:val="20"/>
        </w:rPr>
        <w:t>Step 2: Train Models</w:t>
      </w:r>
    </w:p>
    <w:p w14:paraId="56C573B2" w14:textId="680B8C95" w:rsidR="0007411B" w:rsidRPr="00597FE4" w:rsidRDefault="0007411B" w:rsidP="0007411B">
      <w:pPr>
        <w:spacing w:after="0"/>
        <w:rPr>
          <w:rFonts w:ascii="Arial" w:hAnsi="Arial" w:cs="Arial"/>
          <w:b/>
          <w:bCs/>
          <w:sz w:val="20"/>
          <w:szCs w:val="20"/>
        </w:rPr>
      </w:pPr>
      <w:r w:rsidRPr="0007411B">
        <w:rPr>
          <w:rFonts w:ascii="Arial" w:hAnsi="Arial" w:cs="Arial"/>
          <w:b/>
          <w:bCs/>
          <w:sz w:val="20"/>
          <w:szCs w:val="20"/>
        </w:rPr>
        <w:t>2.1 Decision Tree</w:t>
      </w:r>
    </w:p>
    <w:p w14:paraId="0D2B1E8F" w14:textId="6368DA5C"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488DE106" wp14:editId="05FE88B6">
            <wp:extent cx="4997707" cy="711237"/>
            <wp:effectExtent l="0" t="0" r="0" b="0"/>
            <wp:docPr id="717900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900996" name=""/>
                    <pic:cNvPicPr/>
                  </pic:nvPicPr>
                  <pic:blipFill>
                    <a:blip r:embed="rId10"/>
                    <a:stretch>
                      <a:fillRect/>
                    </a:stretch>
                  </pic:blipFill>
                  <pic:spPr>
                    <a:xfrm>
                      <a:off x="0" y="0"/>
                      <a:ext cx="4997707" cy="711237"/>
                    </a:xfrm>
                    <a:prstGeom prst="rect">
                      <a:avLst/>
                    </a:prstGeom>
                  </pic:spPr>
                </pic:pic>
              </a:graphicData>
            </a:graphic>
          </wp:inline>
        </w:drawing>
      </w:r>
    </w:p>
    <w:p w14:paraId="2F8DE0A1" w14:textId="39409C3C"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251BC983" wp14:editId="07FCA811">
            <wp:extent cx="4540195" cy="3334478"/>
            <wp:effectExtent l="0" t="0" r="0" b="0"/>
            <wp:docPr id="158612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29710" name=""/>
                    <pic:cNvPicPr/>
                  </pic:nvPicPr>
                  <pic:blipFill rotWithShape="1">
                    <a:blip r:embed="rId11"/>
                    <a:srcRect t="2716" r="7443" b="2262"/>
                    <a:stretch>
                      <a:fillRect/>
                    </a:stretch>
                  </pic:blipFill>
                  <pic:spPr bwMode="auto">
                    <a:xfrm>
                      <a:off x="0" y="0"/>
                      <a:ext cx="4547706" cy="3339994"/>
                    </a:xfrm>
                    <a:prstGeom prst="rect">
                      <a:avLst/>
                    </a:prstGeom>
                    <a:ln>
                      <a:noFill/>
                    </a:ln>
                    <a:extLst>
                      <a:ext uri="{53640926-AAD7-44D8-BBD7-CCE9431645EC}">
                        <a14:shadowObscured xmlns:a14="http://schemas.microsoft.com/office/drawing/2010/main"/>
                      </a:ext>
                    </a:extLst>
                  </pic:spPr>
                </pic:pic>
              </a:graphicData>
            </a:graphic>
          </wp:inline>
        </w:drawing>
      </w:r>
    </w:p>
    <w:p w14:paraId="59E0869B" w14:textId="36B33B2D" w:rsidR="0007411B" w:rsidRPr="00597FE4" w:rsidRDefault="00597FE4" w:rsidP="00597FE4">
      <w:pPr>
        <w:pStyle w:val="Caption"/>
        <w:jc w:val="center"/>
        <w:rPr>
          <w:rFonts w:ascii="Arial" w:hAnsi="Arial" w:cs="Arial"/>
          <w:b/>
          <w:bCs/>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9405B9">
        <w:t>The output showing train accuracy, test accuracy, classification report, and confusion matrix.</w:t>
      </w:r>
    </w:p>
    <w:p w14:paraId="5E6C6FF0" w14:textId="77777777" w:rsidR="00597FE4" w:rsidRDefault="00597FE4" w:rsidP="0007411B">
      <w:pPr>
        <w:spacing w:after="0"/>
        <w:rPr>
          <w:rFonts w:ascii="Arial" w:hAnsi="Arial" w:cs="Arial"/>
          <w:b/>
          <w:bCs/>
          <w:sz w:val="20"/>
          <w:szCs w:val="20"/>
        </w:rPr>
      </w:pPr>
    </w:p>
    <w:p w14:paraId="3D0B5089" w14:textId="77777777" w:rsidR="00597FE4" w:rsidRDefault="00597FE4" w:rsidP="0007411B">
      <w:pPr>
        <w:spacing w:after="0"/>
        <w:rPr>
          <w:rFonts w:ascii="Arial" w:hAnsi="Arial" w:cs="Arial"/>
          <w:b/>
          <w:bCs/>
          <w:sz w:val="20"/>
          <w:szCs w:val="20"/>
        </w:rPr>
      </w:pPr>
    </w:p>
    <w:p w14:paraId="604385D6" w14:textId="77777777" w:rsidR="00597FE4" w:rsidRDefault="00597FE4" w:rsidP="0007411B">
      <w:pPr>
        <w:spacing w:after="0"/>
        <w:rPr>
          <w:rFonts w:ascii="Arial" w:hAnsi="Arial" w:cs="Arial"/>
          <w:b/>
          <w:bCs/>
          <w:sz w:val="20"/>
          <w:szCs w:val="20"/>
        </w:rPr>
      </w:pPr>
    </w:p>
    <w:p w14:paraId="10780769" w14:textId="77777777" w:rsidR="00597FE4" w:rsidRDefault="00597FE4" w:rsidP="0007411B">
      <w:pPr>
        <w:spacing w:after="0"/>
        <w:rPr>
          <w:rFonts w:ascii="Arial" w:hAnsi="Arial" w:cs="Arial"/>
          <w:b/>
          <w:bCs/>
          <w:sz w:val="20"/>
          <w:szCs w:val="20"/>
        </w:rPr>
      </w:pPr>
    </w:p>
    <w:p w14:paraId="7338A1F6" w14:textId="77777777" w:rsidR="00597FE4" w:rsidRDefault="00597FE4" w:rsidP="0007411B">
      <w:pPr>
        <w:spacing w:after="0"/>
        <w:rPr>
          <w:rFonts w:ascii="Arial" w:hAnsi="Arial" w:cs="Arial"/>
          <w:b/>
          <w:bCs/>
          <w:sz w:val="20"/>
          <w:szCs w:val="20"/>
        </w:rPr>
      </w:pPr>
    </w:p>
    <w:p w14:paraId="2425B1E5" w14:textId="67C1070E" w:rsidR="0007411B" w:rsidRPr="00597FE4" w:rsidRDefault="0007411B" w:rsidP="0007411B">
      <w:pPr>
        <w:spacing w:after="0"/>
        <w:rPr>
          <w:rFonts w:ascii="Arial" w:hAnsi="Arial" w:cs="Arial"/>
          <w:b/>
          <w:bCs/>
          <w:sz w:val="20"/>
          <w:szCs w:val="20"/>
        </w:rPr>
      </w:pPr>
      <w:r w:rsidRPr="00597FE4">
        <w:rPr>
          <w:rFonts w:ascii="Arial" w:hAnsi="Arial" w:cs="Arial"/>
          <w:b/>
          <w:bCs/>
          <w:sz w:val="20"/>
          <w:szCs w:val="20"/>
        </w:rPr>
        <w:lastRenderedPageBreak/>
        <w:t>2.2 Random Forest</w:t>
      </w:r>
    </w:p>
    <w:p w14:paraId="58742700" w14:textId="77777777" w:rsidR="0007411B" w:rsidRPr="00597FE4" w:rsidRDefault="0007411B" w:rsidP="0007411B">
      <w:pPr>
        <w:spacing w:after="0"/>
        <w:rPr>
          <w:rFonts w:ascii="Arial" w:hAnsi="Arial" w:cs="Arial"/>
          <w:b/>
          <w:bCs/>
        </w:rPr>
      </w:pPr>
    </w:p>
    <w:p w14:paraId="2440AB59" w14:textId="75E37CBE"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33358766" wp14:editId="27982FFE">
            <wp:extent cx="4711942" cy="666784"/>
            <wp:effectExtent l="0" t="0" r="0" b="0"/>
            <wp:docPr id="1556188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88798" name=""/>
                    <pic:cNvPicPr/>
                  </pic:nvPicPr>
                  <pic:blipFill>
                    <a:blip r:embed="rId12"/>
                    <a:stretch>
                      <a:fillRect/>
                    </a:stretch>
                  </pic:blipFill>
                  <pic:spPr>
                    <a:xfrm>
                      <a:off x="0" y="0"/>
                      <a:ext cx="4711942" cy="666784"/>
                    </a:xfrm>
                    <a:prstGeom prst="rect">
                      <a:avLst/>
                    </a:prstGeom>
                  </pic:spPr>
                </pic:pic>
              </a:graphicData>
            </a:graphic>
          </wp:inline>
        </w:drawing>
      </w:r>
    </w:p>
    <w:p w14:paraId="34C20A86" w14:textId="6B33B360"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20185E37" wp14:editId="5CD3C0FA">
            <wp:extent cx="4007457" cy="2919864"/>
            <wp:effectExtent l="0" t="0" r="0" b="0"/>
            <wp:docPr id="120597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78812" name=""/>
                    <pic:cNvPicPr/>
                  </pic:nvPicPr>
                  <pic:blipFill rotWithShape="1">
                    <a:blip r:embed="rId13"/>
                    <a:srcRect t="2712" r="11209"/>
                    <a:stretch>
                      <a:fillRect/>
                    </a:stretch>
                  </pic:blipFill>
                  <pic:spPr bwMode="auto">
                    <a:xfrm>
                      <a:off x="0" y="0"/>
                      <a:ext cx="4022066" cy="2930508"/>
                    </a:xfrm>
                    <a:prstGeom prst="rect">
                      <a:avLst/>
                    </a:prstGeom>
                    <a:ln>
                      <a:noFill/>
                    </a:ln>
                    <a:extLst>
                      <a:ext uri="{53640926-AAD7-44D8-BBD7-CCE9431645EC}">
                        <a14:shadowObscured xmlns:a14="http://schemas.microsoft.com/office/drawing/2010/main"/>
                      </a:ext>
                    </a:extLst>
                  </pic:spPr>
                </pic:pic>
              </a:graphicData>
            </a:graphic>
          </wp:inline>
        </w:drawing>
      </w:r>
    </w:p>
    <w:p w14:paraId="5ABD93C9" w14:textId="15AA3154" w:rsidR="0007411B" w:rsidRPr="00597FE4" w:rsidRDefault="00597FE4" w:rsidP="00597FE4">
      <w:pPr>
        <w:pStyle w:val="Caption"/>
        <w:jc w:val="center"/>
        <w:rPr>
          <w:rFonts w:ascii="Arial" w:hAnsi="Arial" w:cs="Arial"/>
          <w:b/>
          <w:bCs/>
        </w:rPr>
      </w:pPr>
      <w:r>
        <w:t xml:space="preserve">Figure </w:t>
      </w:r>
      <w:r>
        <w:fldChar w:fldCharType="begin"/>
      </w:r>
      <w:r>
        <w:instrText xml:space="preserve"> SEQ Figure \* ARABIC </w:instrText>
      </w:r>
      <w:r>
        <w:fldChar w:fldCharType="separate"/>
      </w:r>
      <w:r>
        <w:rPr>
          <w:noProof/>
        </w:rPr>
        <w:t>3</w:t>
      </w:r>
      <w:r>
        <w:fldChar w:fldCharType="end"/>
      </w:r>
      <w:r>
        <w:t xml:space="preserve"> - </w:t>
      </w:r>
      <w:r w:rsidRPr="00D5656F">
        <w:t>The Random Forest results</w:t>
      </w:r>
    </w:p>
    <w:p w14:paraId="3B8371E6" w14:textId="4EBEE007" w:rsidR="0007411B" w:rsidRPr="00597FE4" w:rsidRDefault="0007411B" w:rsidP="0007411B">
      <w:pPr>
        <w:spacing w:after="0"/>
        <w:rPr>
          <w:rFonts w:ascii="Arial" w:hAnsi="Arial" w:cs="Arial"/>
          <w:b/>
          <w:bCs/>
          <w:sz w:val="20"/>
          <w:szCs w:val="20"/>
        </w:rPr>
      </w:pPr>
      <w:r w:rsidRPr="00597FE4">
        <w:rPr>
          <w:rFonts w:ascii="Arial" w:hAnsi="Arial" w:cs="Arial"/>
          <w:b/>
          <w:bCs/>
          <w:sz w:val="20"/>
          <w:szCs w:val="20"/>
        </w:rPr>
        <w:t>2.3 Naïve Bayes</w:t>
      </w:r>
    </w:p>
    <w:p w14:paraId="15754D68" w14:textId="77777777" w:rsidR="0007411B" w:rsidRPr="00597FE4" w:rsidRDefault="0007411B" w:rsidP="0007411B">
      <w:pPr>
        <w:spacing w:after="0"/>
        <w:rPr>
          <w:rFonts w:ascii="Arial" w:hAnsi="Arial" w:cs="Arial"/>
          <w:b/>
          <w:bCs/>
        </w:rPr>
      </w:pPr>
    </w:p>
    <w:p w14:paraId="0E67A12B" w14:textId="2639A94A"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0D205427" wp14:editId="2C490E99">
            <wp:extent cx="4705592" cy="692186"/>
            <wp:effectExtent l="0" t="0" r="0" b="0"/>
            <wp:docPr id="45578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787102" name=""/>
                    <pic:cNvPicPr/>
                  </pic:nvPicPr>
                  <pic:blipFill>
                    <a:blip r:embed="rId14"/>
                    <a:stretch>
                      <a:fillRect/>
                    </a:stretch>
                  </pic:blipFill>
                  <pic:spPr>
                    <a:xfrm>
                      <a:off x="0" y="0"/>
                      <a:ext cx="4705592" cy="692186"/>
                    </a:xfrm>
                    <a:prstGeom prst="rect">
                      <a:avLst/>
                    </a:prstGeom>
                  </pic:spPr>
                </pic:pic>
              </a:graphicData>
            </a:graphic>
          </wp:inline>
        </w:drawing>
      </w:r>
    </w:p>
    <w:p w14:paraId="4B477616" w14:textId="77777777" w:rsidR="00597FE4" w:rsidRDefault="0007411B" w:rsidP="00597FE4">
      <w:pPr>
        <w:pStyle w:val="Caption"/>
      </w:pPr>
      <w:r w:rsidRPr="00597FE4">
        <w:rPr>
          <w:rFonts w:ascii="Arial" w:hAnsi="Arial" w:cs="Arial"/>
          <w:b/>
          <w:bCs/>
        </w:rPr>
        <w:drawing>
          <wp:inline distT="0" distB="0" distL="0" distR="0" wp14:anchorId="483D6A54" wp14:editId="4A8A0BFE">
            <wp:extent cx="4261899" cy="3194302"/>
            <wp:effectExtent l="0" t="0" r="5715" b="6350"/>
            <wp:docPr id="2068382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382620" name=""/>
                    <pic:cNvPicPr/>
                  </pic:nvPicPr>
                  <pic:blipFill rotWithShape="1">
                    <a:blip r:embed="rId15"/>
                    <a:srcRect r="5247"/>
                    <a:stretch>
                      <a:fillRect/>
                    </a:stretch>
                  </pic:blipFill>
                  <pic:spPr bwMode="auto">
                    <a:xfrm>
                      <a:off x="0" y="0"/>
                      <a:ext cx="4280600" cy="3208318"/>
                    </a:xfrm>
                    <a:prstGeom prst="rect">
                      <a:avLst/>
                    </a:prstGeom>
                    <a:ln>
                      <a:noFill/>
                    </a:ln>
                    <a:extLst>
                      <a:ext uri="{53640926-AAD7-44D8-BBD7-CCE9431645EC}">
                        <a14:shadowObscured xmlns:a14="http://schemas.microsoft.com/office/drawing/2010/main"/>
                      </a:ext>
                    </a:extLst>
                  </pic:spPr>
                </pic:pic>
              </a:graphicData>
            </a:graphic>
          </wp:inline>
        </w:drawing>
      </w:r>
    </w:p>
    <w:p w14:paraId="31343F13" w14:textId="59E2EECD" w:rsidR="0007411B" w:rsidRPr="00597FE4" w:rsidRDefault="00597FE4" w:rsidP="00597FE4">
      <w:pPr>
        <w:pStyle w:val="Caption"/>
        <w:jc w:val="center"/>
        <w:rPr>
          <w:rFonts w:ascii="Arial" w:hAnsi="Arial" w:cs="Arial"/>
          <w:b/>
          <w:bCs/>
        </w:rPr>
      </w:pPr>
      <w:r>
        <w:t xml:space="preserve">Figure </w:t>
      </w:r>
      <w:r>
        <w:fldChar w:fldCharType="begin"/>
      </w:r>
      <w:r>
        <w:instrText xml:space="preserve"> SEQ Figure \* ARABIC </w:instrText>
      </w:r>
      <w:r>
        <w:fldChar w:fldCharType="separate"/>
      </w:r>
      <w:r>
        <w:rPr>
          <w:noProof/>
        </w:rPr>
        <w:t>4</w:t>
      </w:r>
      <w:r>
        <w:fldChar w:fldCharType="end"/>
      </w:r>
      <w:r>
        <w:t xml:space="preserve"> - </w:t>
      </w:r>
      <w:r w:rsidRPr="00EE7889">
        <w:t>The Naive Bayes results</w:t>
      </w:r>
    </w:p>
    <w:p w14:paraId="7636B535" w14:textId="2A9B6F70" w:rsidR="0007411B" w:rsidRPr="00A20DB8" w:rsidRDefault="0007411B" w:rsidP="0007411B">
      <w:pPr>
        <w:spacing w:after="0"/>
        <w:rPr>
          <w:rFonts w:ascii="Arial" w:hAnsi="Arial" w:cs="Arial"/>
          <w:b/>
          <w:bCs/>
          <w:sz w:val="20"/>
          <w:szCs w:val="20"/>
        </w:rPr>
      </w:pPr>
      <w:r w:rsidRPr="00A20DB8">
        <w:rPr>
          <w:rFonts w:ascii="Arial" w:hAnsi="Arial" w:cs="Arial"/>
          <w:b/>
          <w:bCs/>
          <w:sz w:val="20"/>
          <w:szCs w:val="20"/>
        </w:rPr>
        <w:lastRenderedPageBreak/>
        <w:t>2.4 SVM (Linear Kernel)</w:t>
      </w:r>
    </w:p>
    <w:p w14:paraId="5E965665" w14:textId="77777777" w:rsidR="0007411B" w:rsidRPr="00597FE4" w:rsidRDefault="0007411B" w:rsidP="0007411B">
      <w:pPr>
        <w:spacing w:after="0"/>
        <w:rPr>
          <w:rFonts w:ascii="Arial" w:hAnsi="Arial" w:cs="Arial"/>
          <w:b/>
          <w:bCs/>
        </w:rPr>
      </w:pPr>
    </w:p>
    <w:p w14:paraId="0A18441B" w14:textId="4A98DACF"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650F050C" wp14:editId="0C419300">
            <wp:extent cx="5188217" cy="1168460"/>
            <wp:effectExtent l="0" t="0" r="0" b="0"/>
            <wp:docPr id="1775111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111268" name=""/>
                    <pic:cNvPicPr/>
                  </pic:nvPicPr>
                  <pic:blipFill>
                    <a:blip r:embed="rId16"/>
                    <a:stretch>
                      <a:fillRect/>
                    </a:stretch>
                  </pic:blipFill>
                  <pic:spPr>
                    <a:xfrm>
                      <a:off x="0" y="0"/>
                      <a:ext cx="5188217" cy="1168460"/>
                    </a:xfrm>
                    <a:prstGeom prst="rect">
                      <a:avLst/>
                    </a:prstGeom>
                  </pic:spPr>
                </pic:pic>
              </a:graphicData>
            </a:graphic>
          </wp:inline>
        </w:drawing>
      </w:r>
    </w:p>
    <w:p w14:paraId="0854405B" w14:textId="55328FA1" w:rsidR="0007411B" w:rsidRPr="00597FE4" w:rsidRDefault="0007411B" w:rsidP="0007411B">
      <w:pPr>
        <w:spacing w:after="0"/>
        <w:rPr>
          <w:rFonts w:ascii="Arial" w:hAnsi="Arial" w:cs="Arial"/>
          <w:b/>
          <w:bCs/>
        </w:rPr>
      </w:pPr>
      <w:r w:rsidRPr="00597FE4">
        <w:rPr>
          <w:rFonts w:ascii="Arial" w:hAnsi="Arial" w:cs="Arial"/>
          <w:b/>
          <w:bCs/>
        </w:rPr>
        <w:drawing>
          <wp:inline distT="0" distB="0" distL="0" distR="0" wp14:anchorId="0FBD02E9" wp14:editId="1F48D8FC">
            <wp:extent cx="5390515" cy="3967701"/>
            <wp:effectExtent l="0" t="0" r="635" b="0"/>
            <wp:docPr id="685257684" name="Picture 1" descr="A char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57684" name="Picture 1" descr="A chart of a graph&#10;&#10;AI-generated content may be incorrect."/>
                    <pic:cNvPicPr/>
                  </pic:nvPicPr>
                  <pic:blipFill rotWithShape="1">
                    <a:blip r:embed="rId17"/>
                    <a:srcRect t="2120" r="5937" b="1680"/>
                    <a:stretch>
                      <a:fillRect/>
                    </a:stretch>
                  </pic:blipFill>
                  <pic:spPr bwMode="auto">
                    <a:xfrm>
                      <a:off x="0" y="0"/>
                      <a:ext cx="5391204" cy="3968208"/>
                    </a:xfrm>
                    <a:prstGeom prst="rect">
                      <a:avLst/>
                    </a:prstGeom>
                    <a:ln>
                      <a:noFill/>
                    </a:ln>
                    <a:extLst>
                      <a:ext uri="{53640926-AAD7-44D8-BBD7-CCE9431645EC}">
                        <a14:shadowObscured xmlns:a14="http://schemas.microsoft.com/office/drawing/2010/main"/>
                      </a:ext>
                    </a:extLst>
                  </pic:spPr>
                </pic:pic>
              </a:graphicData>
            </a:graphic>
          </wp:inline>
        </w:drawing>
      </w:r>
    </w:p>
    <w:p w14:paraId="498CF63D" w14:textId="6EF8B8E2" w:rsidR="00FB475C" w:rsidRPr="0007411B" w:rsidRDefault="00597FE4" w:rsidP="00597FE4">
      <w:pPr>
        <w:pStyle w:val="Caption"/>
        <w:jc w:val="center"/>
        <w:rPr>
          <w:rFonts w:ascii="Arial" w:hAnsi="Arial" w:cs="Arial"/>
          <w:b/>
          <w:bCs/>
        </w:rPr>
      </w:pPr>
      <w:r>
        <w:t xml:space="preserve">Figure </w:t>
      </w:r>
      <w:r>
        <w:fldChar w:fldCharType="begin"/>
      </w:r>
      <w:r>
        <w:instrText xml:space="preserve"> SEQ Figure \* ARABIC </w:instrText>
      </w:r>
      <w:r>
        <w:fldChar w:fldCharType="separate"/>
      </w:r>
      <w:r>
        <w:rPr>
          <w:noProof/>
        </w:rPr>
        <w:t>5</w:t>
      </w:r>
      <w:r>
        <w:fldChar w:fldCharType="end"/>
      </w:r>
      <w:r>
        <w:t xml:space="preserve"> - </w:t>
      </w:r>
      <w:r w:rsidRPr="00D62DFB">
        <w:t>The SVM (Linear) results.</w:t>
      </w:r>
    </w:p>
    <w:p w14:paraId="2232B0B0" w14:textId="77777777" w:rsidR="00A96255" w:rsidRPr="00597FE4" w:rsidRDefault="00A96255" w:rsidP="00CD4453">
      <w:pPr>
        <w:spacing w:after="0"/>
        <w:rPr>
          <w:rFonts w:ascii="Arial" w:hAnsi="Arial" w:cs="Arial"/>
        </w:rPr>
      </w:pPr>
    </w:p>
    <w:p w14:paraId="5159BEA7" w14:textId="4041B9CE" w:rsidR="00FB475C" w:rsidRPr="00A20DB8" w:rsidRDefault="00FB475C" w:rsidP="00CD4453">
      <w:pPr>
        <w:spacing w:after="0"/>
        <w:rPr>
          <w:rFonts w:ascii="Arial" w:hAnsi="Arial" w:cs="Arial"/>
          <w:b/>
          <w:bCs/>
          <w:sz w:val="20"/>
          <w:szCs w:val="20"/>
        </w:rPr>
      </w:pPr>
      <w:r w:rsidRPr="00A20DB8">
        <w:rPr>
          <w:rFonts w:ascii="Arial" w:hAnsi="Arial" w:cs="Arial"/>
          <w:b/>
          <w:bCs/>
          <w:sz w:val="20"/>
          <w:szCs w:val="20"/>
        </w:rPr>
        <w:t>Step 3: Evaluate Models</w:t>
      </w:r>
    </w:p>
    <w:p w14:paraId="70332537" w14:textId="77777777" w:rsidR="00FB475C" w:rsidRPr="00597FE4" w:rsidRDefault="00FB475C" w:rsidP="00CD4453">
      <w:pPr>
        <w:spacing w:after="0"/>
        <w:rPr>
          <w:rFonts w:ascii="Arial" w:hAnsi="Arial" w:cs="Arial"/>
        </w:rPr>
      </w:pPr>
    </w:p>
    <w:p w14:paraId="24A3CAEF" w14:textId="358E4E2B" w:rsidR="00FB475C" w:rsidRDefault="00FB475C" w:rsidP="00CD4453">
      <w:pPr>
        <w:spacing w:after="0"/>
        <w:rPr>
          <w:rFonts w:ascii="Arial" w:hAnsi="Arial" w:cs="Arial"/>
        </w:rPr>
      </w:pPr>
      <w:r w:rsidRPr="00597FE4">
        <w:rPr>
          <w:rFonts w:ascii="Arial" w:hAnsi="Arial" w:cs="Arial"/>
          <w:b/>
          <w:bCs/>
        </w:rPr>
        <w:drawing>
          <wp:inline distT="0" distB="0" distL="0" distR="0" wp14:anchorId="2F59A56F" wp14:editId="0255E4F7">
            <wp:extent cx="4460682" cy="1964545"/>
            <wp:effectExtent l="0" t="0" r="0" b="0"/>
            <wp:docPr id="87071100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11002" name="Picture 1" descr="A screenshot of a computer screen&#10;&#10;AI-generated content may be incorrect."/>
                    <pic:cNvPicPr/>
                  </pic:nvPicPr>
                  <pic:blipFill rotWithShape="1">
                    <a:blip r:embed="rId18"/>
                    <a:srcRect t="13328" r="8282"/>
                    <a:stretch>
                      <a:fillRect/>
                    </a:stretch>
                  </pic:blipFill>
                  <pic:spPr bwMode="auto">
                    <a:xfrm>
                      <a:off x="0" y="0"/>
                      <a:ext cx="4461494" cy="1964902"/>
                    </a:xfrm>
                    <a:prstGeom prst="rect">
                      <a:avLst/>
                    </a:prstGeom>
                    <a:ln>
                      <a:noFill/>
                    </a:ln>
                    <a:extLst>
                      <a:ext uri="{53640926-AAD7-44D8-BBD7-CCE9431645EC}">
                        <a14:shadowObscured xmlns:a14="http://schemas.microsoft.com/office/drawing/2010/main"/>
                      </a:ext>
                    </a:extLst>
                  </pic:spPr>
                </pic:pic>
              </a:graphicData>
            </a:graphic>
          </wp:inline>
        </w:drawing>
      </w:r>
    </w:p>
    <w:p w14:paraId="47E6C55F" w14:textId="06080E75" w:rsidR="00597FE4" w:rsidRPr="00597FE4" w:rsidRDefault="00597FE4" w:rsidP="00597FE4">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6</w:t>
      </w:r>
      <w:r>
        <w:fldChar w:fldCharType="end"/>
      </w:r>
      <w:r>
        <w:t xml:space="preserve"> - </w:t>
      </w:r>
      <w:r w:rsidRPr="000C601A">
        <w:t>Decision Tree</w:t>
      </w:r>
    </w:p>
    <w:p w14:paraId="3A5C9CB3" w14:textId="77777777" w:rsidR="00FB475C" w:rsidRPr="00597FE4" w:rsidRDefault="00FB475C" w:rsidP="00CD4453">
      <w:pPr>
        <w:spacing w:after="0"/>
        <w:rPr>
          <w:rFonts w:ascii="Arial" w:hAnsi="Arial" w:cs="Arial"/>
        </w:rPr>
      </w:pPr>
    </w:p>
    <w:p w14:paraId="6EFFB0FA" w14:textId="116CE212" w:rsidR="00FB475C" w:rsidRDefault="00FB475C" w:rsidP="00CD4453">
      <w:pPr>
        <w:spacing w:after="0"/>
        <w:rPr>
          <w:rFonts w:ascii="Arial" w:hAnsi="Arial" w:cs="Arial"/>
        </w:rPr>
      </w:pPr>
      <w:r w:rsidRPr="00597FE4">
        <w:rPr>
          <w:rFonts w:ascii="Arial" w:hAnsi="Arial" w:cs="Arial"/>
          <w:b/>
          <w:bCs/>
        </w:rPr>
        <w:lastRenderedPageBreak/>
        <w:drawing>
          <wp:inline distT="0" distB="0" distL="0" distR="0" wp14:anchorId="19297F6B" wp14:editId="7FFB11BD">
            <wp:extent cx="4373217" cy="1873885"/>
            <wp:effectExtent l="0" t="0" r="8890" b="0"/>
            <wp:docPr id="54360619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06196" name="Picture 1" descr="A screenshot of a graph&#10;&#10;AI-generated content may be incorrect."/>
                    <pic:cNvPicPr/>
                  </pic:nvPicPr>
                  <pic:blipFill rotWithShape="1">
                    <a:blip r:embed="rId19"/>
                    <a:srcRect t="12928" r="8880"/>
                    <a:stretch>
                      <a:fillRect/>
                    </a:stretch>
                  </pic:blipFill>
                  <pic:spPr bwMode="auto">
                    <a:xfrm>
                      <a:off x="0" y="0"/>
                      <a:ext cx="4374538" cy="1874451"/>
                    </a:xfrm>
                    <a:prstGeom prst="rect">
                      <a:avLst/>
                    </a:prstGeom>
                    <a:ln>
                      <a:noFill/>
                    </a:ln>
                    <a:extLst>
                      <a:ext uri="{53640926-AAD7-44D8-BBD7-CCE9431645EC}">
                        <a14:shadowObscured xmlns:a14="http://schemas.microsoft.com/office/drawing/2010/main"/>
                      </a:ext>
                    </a:extLst>
                  </pic:spPr>
                </pic:pic>
              </a:graphicData>
            </a:graphic>
          </wp:inline>
        </w:drawing>
      </w:r>
    </w:p>
    <w:p w14:paraId="2448F92B" w14:textId="7F8BDB2D" w:rsidR="00597FE4" w:rsidRPr="00597FE4" w:rsidRDefault="00597FE4" w:rsidP="00597FE4">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7</w:t>
      </w:r>
      <w:r>
        <w:fldChar w:fldCharType="end"/>
      </w:r>
      <w:r>
        <w:t xml:space="preserve"> - Random Forest</w:t>
      </w:r>
    </w:p>
    <w:p w14:paraId="286E5F5D" w14:textId="77777777" w:rsidR="00FB475C" w:rsidRPr="00597FE4" w:rsidRDefault="00FB475C" w:rsidP="00CD4453">
      <w:pPr>
        <w:spacing w:after="0"/>
        <w:rPr>
          <w:rFonts w:ascii="Arial" w:hAnsi="Arial" w:cs="Arial"/>
        </w:rPr>
      </w:pPr>
    </w:p>
    <w:p w14:paraId="7F8E7D4B" w14:textId="1869B4FD" w:rsidR="00FB475C" w:rsidRDefault="00FB475C" w:rsidP="00CD4453">
      <w:pPr>
        <w:spacing w:after="0"/>
        <w:rPr>
          <w:rFonts w:ascii="Arial" w:hAnsi="Arial" w:cs="Arial"/>
        </w:rPr>
      </w:pPr>
      <w:r w:rsidRPr="00597FE4">
        <w:rPr>
          <w:rFonts w:ascii="Arial" w:hAnsi="Arial" w:cs="Arial"/>
          <w:b/>
          <w:bCs/>
        </w:rPr>
        <w:drawing>
          <wp:inline distT="0" distB="0" distL="0" distR="0" wp14:anchorId="2A510270" wp14:editId="3A571E47">
            <wp:extent cx="4158532" cy="1951938"/>
            <wp:effectExtent l="0" t="0" r="0" b="0"/>
            <wp:docPr id="82225492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54920" name="Picture 1" descr="A screenshot of a computer screen&#10;&#10;AI-generated content may be incorrect."/>
                    <pic:cNvPicPr/>
                  </pic:nvPicPr>
                  <pic:blipFill rotWithShape="1">
                    <a:blip r:embed="rId20"/>
                    <a:srcRect t="10888" r="8009"/>
                    <a:stretch>
                      <a:fillRect/>
                    </a:stretch>
                  </pic:blipFill>
                  <pic:spPr bwMode="auto">
                    <a:xfrm>
                      <a:off x="0" y="0"/>
                      <a:ext cx="4159330" cy="1952312"/>
                    </a:xfrm>
                    <a:prstGeom prst="rect">
                      <a:avLst/>
                    </a:prstGeom>
                    <a:ln>
                      <a:noFill/>
                    </a:ln>
                    <a:extLst>
                      <a:ext uri="{53640926-AAD7-44D8-BBD7-CCE9431645EC}">
                        <a14:shadowObscured xmlns:a14="http://schemas.microsoft.com/office/drawing/2010/main"/>
                      </a:ext>
                    </a:extLst>
                  </pic:spPr>
                </pic:pic>
              </a:graphicData>
            </a:graphic>
          </wp:inline>
        </w:drawing>
      </w:r>
    </w:p>
    <w:p w14:paraId="6D3318C7" w14:textId="5DFB547D" w:rsidR="00597FE4" w:rsidRPr="00597FE4" w:rsidRDefault="00597FE4" w:rsidP="00597FE4">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8</w:t>
      </w:r>
      <w:r>
        <w:fldChar w:fldCharType="end"/>
      </w:r>
      <w:r>
        <w:t xml:space="preserve"> - Naive Bayes</w:t>
      </w:r>
    </w:p>
    <w:p w14:paraId="78636BF7" w14:textId="0D3897A7" w:rsidR="00FB475C" w:rsidRDefault="00FB475C" w:rsidP="00CD4453">
      <w:pPr>
        <w:spacing w:after="0"/>
        <w:rPr>
          <w:rFonts w:ascii="Arial" w:hAnsi="Arial" w:cs="Arial"/>
        </w:rPr>
      </w:pPr>
      <w:r w:rsidRPr="00597FE4">
        <w:rPr>
          <w:rFonts w:ascii="Arial" w:hAnsi="Arial" w:cs="Arial"/>
          <w:b/>
          <w:bCs/>
        </w:rPr>
        <w:drawing>
          <wp:inline distT="0" distB="0" distL="0" distR="0" wp14:anchorId="4F1E8A21" wp14:editId="3698932C">
            <wp:extent cx="4079019" cy="1941195"/>
            <wp:effectExtent l="0" t="0" r="0" b="1905"/>
            <wp:docPr id="7383738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73863" name="Picture 1" descr="A screenshot of a computer screen&#10;&#10;AI-generated content may be incorrect."/>
                    <pic:cNvPicPr/>
                  </pic:nvPicPr>
                  <pic:blipFill rotWithShape="1">
                    <a:blip r:embed="rId21"/>
                    <a:srcRect t="5055" r="7700"/>
                    <a:stretch>
                      <a:fillRect/>
                    </a:stretch>
                  </pic:blipFill>
                  <pic:spPr bwMode="auto">
                    <a:xfrm>
                      <a:off x="0" y="0"/>
                      <a:ext cx="4079519" cy="1941433"/>
                    </a:xfrm>
                    <a:prstGeom prst="rect">
                      <a:avLst/>
                    </a:prstGeom>
                    <a:ln>
                      <a:noFill/>
                    </a:ln>
                    <a:extLst>
                      <a:ext uri="{53640926-AAD7-44D8-BBD7-CCE9431645EC}">
                        <a14:shadowObscured xmlns:a14="http://schemas.microsoft.com/office/drawing/2010/main"/>
                      </a:ext>
                    </a:extLst>
                  </pic:spPr>
                </pic:pic>
              </a:graphicData>
            </a:graphic>
          </wp:inline>
        </w:drawing>
      </w:r>
    </w:p>
    <w:p w14:paraId="03C50349" w14:textId="0CA89BE6" w:rsidR="00597FE4" w:rsidRPr="00597FE4" w:rsidRDefault="00597FE4" w:rsidP="00597FE4">
      <w:pPr>
        <w:pStyle w:val="Caption"/>
        <w:jc w:val="center"/>
        <w:rPr>
          <w:rFonts w:ascii="Arial" w:hAnsi="Arial" w:cs="Arial"/>
        </w:rPr>
      </w:pPr>
      <w:r>
        <w:t xml:space="preserve">Figure </w:t>
      </w:r>
      <w:r>
        <w:fldChar w:fldCharType="begin"/>
      </w:r>
      <w:r>
        <w:instrText xml:space="preserve"> SEQ Figure \* ARABIC </w:instrText>
      </w:r>
      <w:r>
        <w:fldChar w:fldCharType="separate"/>
      </w:r>
      <w:r>
        <w:rPr>
          <w:noProof/>
        </w:rPr>
        <w:t>9</w:t>
      </w:r>
      <w:r>
        <w:fldChar w:fldCharType="end"/>
      </w:r>
      <w:r>
        <w:t xml:space="preserve"> - SVM Linear</w:t>
      </w:r>
    </w:p>
    <w:p w14:paraId="3B23BF3D" w14:textId="77777777" w:rsidR="00597FE4" w:rsidRDefault="00597FE4" w:rsidP="00CD4453">
      <w:pPr>
        <w:spacing w:after="0"/>
        <w:rPr>
          <w:rFonts w:ascii="Arial" w:hAnsi="Arial" w:cs="Arial"/>
          <w:b/>
          <w:bCs/>
        </w:rPr>
      </w:pPr>
    </w:p>
    <w:p w14:paraId="086D9EB6" w14:textId="77777777" w:rsidR="00597FE4" w:rsidRDefault="00597FE4" w:rsidP="00CD4453">
      <w:pPr>
        <w:spacing w:after="0"/>
        <w:rPr>
          <w:rFonts w:ascii="Arial" w:hAnsi="Arial" w:cs="Arial"/>
          <w:b/>
          <w:bCs/>
        </w:rPr>
      </w:pPr>
    </w:p>
    <w:p w14:paraId="571C4775" w14:textId="77777777" w:rsidR="00597FE4" w:rsidRDefault="00597FE4" w:rsidP="00CD4453">
      <w:pPr>
        <w:spacing w:after="0"/>
        <w:rPr>
          <w:rFonts w:ascii="Arial" w:hAnsi="Arial" w:cs="Arial"/>
          <w:b/>
          <w:bCs/>
        </w:rPr>
      </w:pPr>
    </w:p>
    <w:p w14:paraId="3665599B" w14:textId="77777777" w:rsidR="00597FE4" w:rsidRDefault="00597FE4" w:rsidP="00CD4453">
      <w:pPr>
        <w:spacing w:after="0"/>
        <w:rPr>
          <w:rFonts w:ascii="Arial" w:hAnsi="Arial" w:cs="Arial"/>
          <w:b/>
          <w:bCs/>
        </w:rPr>
      </w:pPr>
    </w:p>
    <w:p w14:paraId="42311FAF" w14:textId="77777777" w:rsidR="00597FE4" w:rsidRDefault="00597FE4" w:rsidP="00CD4453">
      <w:pPr>
        <w:spacing w:after="0"/>
        <w:rPr>
          <w:rFonts w:ascii="Arial" w:hAnsi="Arial" w:cs="Arial"/>
          <w:b/>
          <w:bCs/>
        </w:rPr>
      </w:pPr>
    </w:p>
    <w:p w14:paraId="20C34722" w14:textId="77777777" w:rsidR="00597FE4" w:rsidRDefault="00597FE4" w:rsidP="00CD4453">
      <w:pPr>
        <w:spacing w:after="0"/>
        <w:rPr>
          <w:rFonts w:ascii="Arial" w:hAnsi="Arial" w:cs="Arial"/>
          <w:b/>
          <w:bCs/>
        </w:rPr>
      </w:pPr>
    </w:p>
    <w:p w14:paraId="74C1FAD2" w14:textId="77777777" w:rsidR="00597FE4" w:rsidRDefault="00597FE4" w:rsidP="00CD4453">
      <w:pPr>
        <w:spacing w:after="0"/>
        <w:rPr>
          <w:rFonts w:ascii="Arial" w:hAnsi="Arial" w:cs="Arial"/>
          <w:b/>
          <w:bCs/>
        </w:rPr>
      </w:pPr>
    </w:p>
    <w:p w14:paraId="7922361B" w14:textId="77777777" w:rsidR="00597FE4" w:rsidRDefault="00597FE4" w:rsidP="00CD4453">
      <w:pPr>
        <w:spacing w:after="0"/>
        <w:rPr>
          <w:rFonts w:ascii="Arial" w:hAnsi="Arial" w:cs="Arial"/>
          <w:b/>
          <w:bCs/>
        </w:rPr>
      </w:pPr>
    </w:p>
    <w:p w14:paraId="21229702" w14:textId="77777777" w:rsidR="00597FE4" w:rsidRDefault="00597FE4" w:rsidP="00CD4453">
      <w:pPr>
        <w:spacing w:after="0"/>
        <w:rPr>
          <w:rFonts w:ascii="Arial" w:hAnsi="Arial" w:cs="Arial"/>
          <w:b/>
          <w:bCs/>
        </w:rPr>
      </w:pPr>
    </w:p>
    <w:p w14:paraId="458C752E" w14:textId="77777777" w:rsidR="00A20DB8" w:rsidRDefault="00A20DB8" w:rsidP="00CD4453">
      <w:pPr>
        <w:spacing w:after="0"/>
        <w:rPr>
          <w:rFonts w:ascii="Arial" w:hAnsi="Arial" w:cs="Arial"/>
          <w:b/>
          <w:bCs/>
        </w:rPr>
      </w:pPr>
    </w:p>
    <w:p w14:paraId="67406DDD" w14:textId="70108A09" w:rsidR="00FB475C" w:rsidRPr="00A20DB8" w:rsidRDefault="00FB475C" w:rsidP="00CD4453">
      <w:pPr>
        <w:spacing w:after="0"/>
        <w:rPr>
          <w:rFonts w:ascii="Arial" w:hAnsi="Arial" w:cs="Arial"/>
          <w:b/>
          <w:bCs/>
          <w:sz w:val="20"/>
          <w:szCs w:val="20"/>
        </w:rPr>
      </w:pPr>
      <w:r w:rsidRPr="00A20DB8">
        <w:rPr>
          <w:rFonts w:ascii="Arial" w:hAnsi="Arial" w:cs="Arial"/>
          <w:b/>
          <w:bCs/>
          <w:sz w:val="20"/>
          <w:szCs w:val="20"/>
        </w:rPr>
        <w:lastRenderedPageBreak/>
        <w:t>Step 4: Compare Results</w:t>
      </w:r>
    </w:p>
    <w:p w14:paraId="52C6C5D0" w14:textId="77777777" w:rsidR="00FB475C" w:rsidRPr="00597FE4" w:rsidRDefault="00FB475C" w:rsidP="00CD4453">
      <w:pPr>
        <w:spacing w:after="0"/>
        <w:rPr>
          <w:rFonts w:ascii="Arial" w:hAnsi="Arial" w:cs="Arial"/>
          <w:b/>
          <w:bCs/>
        </w:rPr>
      </w:pPr>
    </w:p>
    <w:p w14:paraId="3C1496AF" w14:textId="586E69D7" w:rsidR="00FB475C" w:rsidRPr="00597FE4" w:rsidRDefault="00FB475C" w:rsidP="00CD4453">
      <w:pPr>
        <w:spacing w:after="0"/>
        <w:rPr>
          <w:rFonts w:ascii="Arial" w:hAnsi="Arial" w:cs="Arial"/>
          <w:b/>
          <w:bCs/>
        </w:rPr>
      </w:pPr>
      <w:r w:rsidRPr="00597FE4">
        <w:rPr>
          <w:rFonts w:ascii="Arial" w:hAnsi="Arial" w:cs="Arial"/>
          <w:b/>
          <w:bCs/>
        </w:rPr>
        <w:drawing>
          <wp:inline distT="0" distB="0" distL="0" distR="0" wp14:anchorId="1EDF2F28" wp14:editId="64540B20">
            <wp:extent cx="5184250" cy="1707023"/>
            <wp:effectExtent l="0" t="0" r="0" b="7620"/>
            <wp:docPr id="14412084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08484" name="Picture 1" descr="A screenshot of a computer&#10;&#10;AI-generated content may be incorrect."/>
                    <pic:cNvPicPr/>
                  </pic:nvPicPr>
                  <pic:blipFill>
                    <a:blip r:embed="rId22"/>
                    <a:stretch>
                      <a:fillRect/>
                    </a:stretch>
                  </pic:blipFill>
                  <pic:spPr>
                    <a:xfrm>
                      <a:off x="0" y="0"/>
                      <a:ext cx="5192572" cy="1709763"/>
                    </a:xfrm>
                    <a:prstGeom prst="rect">
                      <a:avLst/>
                    </a:prstGeom>
                  </pic:spPr>
                </pic:pic>
              </a:graphicData>
            </a:graphic>
          </wp:inline>
        </w:drawing>
      </w:r>
    </w:p>
    <w:p w14:paraId="73633822" w14:textId="28F91DD0" w:rsidR="00CD4453" w:rsidRDefault="00597FE4" w:rsidP="00597FE4">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 </w:t>
      </w:r>
      <w:r w:rsidRPr="00700CA1">
        <w:t>The summary results table comparing all models.</w:t>
      </w:r>
    </w:p>
    <w:p w14:paraId="1611E828" w14:textId="77777777" w:rsidR="00597FE4" w:rsidRPr="00597FE4" w:rsidRDefault="00597FE4" w:rsidP="00597FE4"/>
    <w:p w14:paraId="2723F77B" w14:textId="0D286AF1" w:rsidR="00CD4453" w:rsidRDefault="00CD4453" w:rsidP="00597FE4">
      <w:pPr>
        <w:spacing w:after="0"/>
        <w:rPr>
          <w:rFonts w:ascii="Arial" w:hAnsi="Arial" w:cs="Arial"/>
          <w:b/>
          <w:bCs/>
          <w:sz w:val="20"/>
          <w:szCs w:val="20"/>
        </w:rPr>
      </w:pPr>
      <w:r w:rsidRPr="00A20DB8">
        <w:rPr>
          <w:rFonts w:ascii="Arial" w:hAnsi="Arial" w:cs="Arial"/>
          <w:b/>
          <w:bCs/>
          <w:sz w:val="20"/>
          <w:szCs w:val="20"/>
        </w:rPr>
        <w:t>Reflection Questions</w:t>
      </w:r>
    </w:p>
    <w:p w14:paraId="19FA8DB8" w14:textId="77777777" w:rsidR="00A20DB8" w:rsidRPr="00A20DB8" w:rsidRDefault="00A20DB8" w:rsidP="00597FE4">
      <w:pPr>
        <w:spacing w:after="0"/>
        <w:rPr>
          <w:rFonts w:ascii="Arial" w:hAnsi="Arial" w:cs="Arial"/>
          <w:b/>
          <w:bCs/>
          <w:sz w:val="20"/>
          <w:szCs w:val="20"/>
        </w:rPr>
      </w:pPr>
    </w:p>
    <w:p w14:paraId="7ABBB85E" w14:textId="77777777" w:rsidR="00A20DB8" w:rsidRPr="00A20DB8" w:rsidRDefault="00A20DB8" w:rsidP="00A20DB8">
      <w:pPr>
        <w:spacing w:after="0"/>
        <w:rPr>
          <w:rFonts w:ascii="Arial" w:hAnsi="Arial" w:cs="Arial"/>
          <w:sz w:val="20"/>
          <w:szCs w:val="20"/>
        </w:rPr>
      </w:pPr>
      <w:r w:rsidRPr="00A20DB8">
        <w:rPr>
          <w:rFonts w:ascii="Arial" w:hAnsi="Arial" w:cs="Arial"/>
          <w:sz w:val="20"/>
          <w:szCs w:val="20"/>
        </w:rPr>
        <w:t>The Support Vector Machine with the RBF kernel and the Random Forest both performed strongly on the test data. The SVM with RBF achieved good accuracy and balance between precision and recall by capturing non-linear patterns, while Random Forest avoided overfitting by averaging multiple trees. These two methods proved better suited to the complexity of medical data than simpler models.</w:t>
      </w:r>
    </w:p>
    <w:p w14:paraId="0E9CFA1E" w14:textId="77777777" w:rsidR="00A20DB8" w:rsidRPr="00A20DB8" w:rsidRDefault="00A20DB8" w:rsidP="00A20DB8">
      <w:pPr>
        <w:spacing w:after="0"/>
        <w:rPr>
          <w:rFonts w:ascii="Arial" w:hAnsi="Arial" w:cs="Arial"/>
          <w:sz w:val="20"/>
          <w:szCs w:val="20"/>
        </w:rPr>
      </w:pPr>
    </w:p>
    <w:p w14:paraId="37341010" w14:textId="77777777" w:rsidR="00A20DB8" w:rsidRPr="00A20DB8" w:rsidRDefault="00A20DB8" w:rsidP="00A20DB8">
      <w:pPr>
        <w:spacing w:after="0"/>
        <w:rPr>
          <w:rFonts w:ascii="Arial" w:hAnsi="Arial" w:cs="Arial"/>
          <w:sz w:val="20"/>
          <w:szCs w:val="20"/>
        </w:rPr>
      </w:pPr>
      <w:r w:rsidRPr="00A20DB8">
        <w:rPr>
          <w:rFonts w:ascii="Arial" w:hAnsi="Arial" w:cs="Arial"/>
          <w:sz w:val="20"/>
          <w:szCs w:val="20"/>
        </w:rPr>
        <w:t>The Decision Tree showed clear overfitting, with almost perfect training accuracy but weaker test accuracy. This is a common issue as a single tree can memorise the training data rather than generalise patterns. Random Forest reduced this problem, highlighting the benefit of using ensembles.</w:t>
      </w:r>
    </w:p>
    <w:p w14:paraId="6359145F" w14:textId="77777777" w:rsidR="00A20DB8" w:rsidRPr="00A20DB8" w:rsidRDefault="00A20DB8" w:rsidP="00A20DB8">
      <w:pPr>
        <w:spacing w:after="0"/>
        <w:rPr>
          <w:rFonts w:ascii="Arial" w:hAnsi="Arial" w:cs="Arial"/>
          <w:sz w:val="20"/>
          <w:szCs w:val="20"/>
        </w:rPr>
      </w:pPr>
    </w:p>
    <w:p w14:paraId="6B6F6331" w14:textId="076E8D44" w:rsidR="00A20DB8" w:rsidRPr="00A20DB8" w:rsidRDefault="00A20DB8" w:rsidP="00A20DB8">
      <w:pPr>
        <w:spacing w:after="0"/>
        <w:rPr>
          <w:rFonts w:ascii="Arial" w:hAnsi="Arial" w:cs="Arial"/>
          <w:sz w:val="20"/>
          <w:szCs w:val="20"/>
        </w:rPr>
      </w:pPr>
      <w:r w:rsidRPr="00A20DB8">
        <w:rPr>
          <w:rFonts w:ascii="Arial" w:hAnsi="Arial" w:cs="Arial"/>
          <w:sz w:val="20"/>
          <w:szCs w:val="20"/>
        </w:rPr>
        <w:t>Na</w:t>
      </w:r>
      <w:r>
        <w:rPr>
          <w:rFonts w:ascii="Arial" w:hAnsi="Arial" w:cs="Arial"/>
          <w:sz w:val="20"/>
          <w:szCs w:val="20"/>
        </w:rPr>
        <w:t>i</w:t>
      </w:r>
      <w:r w:rsidRPr="00A20DB8">
        <w:rPr>
          <w:rFonts w:ascii="Arial" w:hAnsi="Arial" w:cs="Arial"/>
          <w:sz w:val="20"/>
          <w:szCs w:val="20"/>
        </w:rPr>
        <w:t>ve Bayes, although simple and efficient, assumes that features are independent. In medical data, however, features such as glucose levels and BMI are often correlated, which makes this assumption unrealistic. This explains why it tends to underperform compared with Decision Trees and SVMs.</w:t>
      </w:r>
    </w:p>
    <w:p w14:paraId="2B3D311C" w14:textId="77777777" w:rsidR="00A20DB8" w:rsidRPr="00A20DB8" w:rsidRDefault="00A20DB8" w:rsidP="00A20DB8">
      <w:pPr>
        <w:spacing w:after="0"/>
        <w:rPr>
          <w:rFonts w:ascii="Arial" w:hAnsi="Arial" w:cs="Arial"/>
          <w:sz w:val="20"/>
          <w:szCs w:val="20"/>
        </w:rPr>
      </w:pPr>
    </w:p>
    <w:p w14:paraId="6C9EC6ED" w14:textId="6591BEA2" w:rsidR="00541336" w:rsidRPr="00A20DB8" w:rsidRDefault="00A20DB8" w:rsidP="00A20DB8">
      <w:pPr>
        <w:spacing w:after="0"/>
        <w:rPr>
          <w:rFonts w:ascii="Arial" w:hAnsi="Arial" w:cs="Arial"/>
        </w:rPr>
      </w:pPr>
      <w:r w:rsidRPr="00A20DB8">
        <w:rPr>
          <w:rFonts w:ascii="Arial" w:hAnsi="Arial" w:cs="Arial"/>
          <w:sz w:val="20"/>
          <w:szCs w:val="20"/>
        </w:rPr>
        <w:t>If I had to deploy a model for predicting diabetes, I would choose Random Forest. It balances accuracy with interpretability, is less dependent on parameter tuning, and is robust to noise and missing values. Its transparency makes it easier for healthcare professionals to trust, which is vital in medical decision-making.</w:t>
      </w:r>
    </w:p>
    <w:sectPr w:rsidR="00541336" w:rsidRPr="00A20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6EAD"/>
    <w:multiLevelType w:val="multilevel"/>
    <w:tmpl w:val="7A245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05943"/>
    <w:multiLevelType w:val="hybridMultilevel"/>
    <w:tmpl w:val="54826E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A5E2545"/>
    <w:multiLevelType w:val="multilevel"/>
    <w:tmpl w:val="FF2A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373FB6"/>
    <w:multiLevelType w:val="multilevel"/>
    <w:tmpl w:val="D39EF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B6775E"/>
    <w:multiLevelType w:val="hybridMultilevel"/>
    <w:tmpl w:val="AC6E6B40"/>
    <w:lvl w:ilvl="0" w:tplc="2A0217BE">
      <w:start w:val="1"/>
      <w:numFmt w:val="lowerRoman"/>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440A766B"/>
    <w:multiLevelType w:val="multilevel"/>
    <w:tmpl w:val="5C90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A15E9C"/>
    <w:multiLevelType w:val="multilevel"/>
    <w:tmpl w:val="A9385B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2C792B"/>
    <w:multiLevelType w:val="multilevel"/>
    <w:tmpl w:val="6B16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866309"/>
    <w:multiLevelType w:val="multilevel"/>
    <w:tmpl w:val="5942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D94C2A"/>
    <w:multiLevelType w:val="multilevel"/>
    <w:tmpl w:val="6F301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3382687">
    <w:abstractNumId w:val="3"/>
  </w:num>
  <w:num w:numId="2" w16cid:durableId="1038899260">
    <w:abstractNumId w:val="2"/>
  </w:num>
  <w:num w:numId="3" w16cid:durableId="1484078672">
    <w:abstractNumId w:val="5"/>
  </w:num>
  <w:num w:numId="4" w16cid:durableId="1526138898">
    <w:abstractNumId w:val="6"/>
  </w:num>
  <w:num w:numId="5" w16cid:durableId="732580276">
    <w:abstractNumId w:val="8"/>
  </w:num>
  <w:num w:numId="6" w16cid:durableId="584801488">
    <w:abstractNumId w:val="7"/>
  </w:num>
  <w:num w:numId="7" w16cid:durableId="1703095212">
    <w:abstractNumId w:val="9"/>
  </w:num>
  <w:num w:numId="8" w16cid:durableId="529681754">
    <w:abstractNumId w:val="0"/>
  </w:num>
  <w:num w:numId="9" w16cid:durableId="1150832185">
    <w:abstractNumId w:val="1"/>
  </w:num>
  <w:num w:numId="10" w16cid:durableId="6341429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907"/>
    <w:rsid w:val="0007411B"/>
    <w:rsid w:val="001F2AE3"/>
    <w:rsid w:val="00243194"/>
    <w:rsid w:val="00296910"/>
    <w:rsid w:val="00426907"/>
    <w:rsid w:val="00520DBE"/>
    <w:rsid w:val="00541336"/>
    <w:rsid w:val="005660B2"/>
    <w:rsid w:val="00597FE4"/>
    <w:rsid w:val="006B6A5E"/>
    <w:rsid w:val="00711ED9"/>
    <w:rsid w:val="00943A0A"/>
    <w:rsid w:val="00A20DB8"/>
    <w:rsid w:val="00A96255"/>
    <w:rsid w:val="00CC40AA"/>
    <w:rsid w:val="00CD4453"/>
    <w:rsid w:val="00D30D53"/>
    <w:rsid w:val="00F362F9"/>
    <w:rsid w:val="00FB4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C9F0"/>
  <w15:chartTrackingRefBased/>
  <w15:docId w15:val="{70C9735A-851E-42C7-BD60-52D9D128D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6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6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6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6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6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6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6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6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6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6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907"/>
    <w:rPr>
      <w:rFonts w:eastAsiaTheme="majorEastAsia" w:cstheme="majorBidi"/>
      <w:color w:val="272727" w:themeColor="text1" w:themeTint="D8"/>
    </w:rPr>
  </w:style>
  <w:style w:type="paragraph" w:styleId="Title">
    <w:name w:val="Title"/>
    <w:basedOn w:val="Normal"/>
    <w:next w:val="Normal"/>
    <w:link w:val="TitleChar"/>
    <w:uiPriority w:val="10"/>
    <w:qFormat/>
    <w:rsid w:val="00426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907"/>
    <w:pPr>
      <w:spacing w:before="160"/>
      <w:jc w:val="center"/>
    </w:pPr>
    <w:rPr>
      <w:i/>
      <w:iCs/>
      <w:color w:val="404040" w:themeColor="text1" w:themeTint="BF"/>
    </w:rPr>
  </w:style>
  <w:style w:type="character" w:customStyle="1" w:styleId="QuoteChar">
    <w:name w:val="Quote Char"/>
    <w:basedOn w:val="DefaultParagraphFont"/>
    <w:link w:val="Quote"/>
    <w:uiPriority w:val="29"/>
    <w:rsid w:val="00426907"/>
    <w:rPr>
      <w:i/>
      <w:iCs/>
      <w:color w:val="404040" w:themeColor="text1" w:themeTint="BF"/>
    </w:rPr>
  </w:style>
  <w:style w:type="paragraph" w:styleId="ListParagraph">
    <w:name w:val="List Paragraph"/>
    <w:basedOn w:val="Normal"/>
    <w:uiPriority w:val="34"/>
    <w:qFormat/>
    <w:rsid w:val="00426907"/>
    <w:pPr>
      <w:ind w:left="720"/>
      <w:contextualSpacing/>
    </w:pPr>
  </w:style>
  <w:style w:type="character" w:styleId="IntenseEmphasis">
    <w:name w:val="Intense Emphasis"/>
    <w:basedOn w:val="DefaultParagraphFont"/>
    <w:uiPriority w:val="21"/>
    <w:qFormat/>
    <w:rsid w:val="00426907"/>
    <w:rPr>
      <w:i/>
      <w:iCs/>
      <w:color w:val="0F4761" w:themeColor="accent1" w:themeShade="BF"/>
    </w:rPr>
  </w:style>
  <w:style w:type="paragraph" w:styleId="IntenseQuote">
    <w:name w:val="Intense Quote"/>
    <w:basedOn w:val="Normal"/>
    <w:next w:val="Normal"/>
    <w:link w:val="IntenseQuoteChar"/>
    <w:uiPriority w:val="30"/>
    <w:qFormat/>
    <w:rsid w:val="00426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6907"/>
    <w:rPr>
      <w:i/>
      <w:iCs/>
      <w:color w:val="0F4761" w:themeColor="accent1" w:themeShade="BF"/>
    </w:rPr>
  </w:style>
  <w:style w:type="character" w:styleId="IntenseReference">
    <w:name w:val="Intense Reference"/>
    <w:basedOn w:val="DefaultParagraphFont"/>
    <w:uiPriority w:val="32"/>
    <w:qFormat/>
    <w:rsid w:val="00426907"/>
    <w:rPr>
      <w:b/>
      <w:bCs/>
      <w:smallCaps/>
      <w:color w:val="0F4761" w:themeColor="accent1" w:themeShade="BF"/>
      <w:spacing w:val="5"/>
    </w:rPr>
  </w:style>
  <w:style w:type="table" w:styleId="TableGrid">
    <w:name w:val="Table Grid"/>
    <w:basedOn w:val="TableNormal"/>
    <w:uiPriority w:val="39"/>
    <w:rsid w:val="005660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97FE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531e0289e8d13d0bd0bf8184c3cf667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d42d113d0364fed05f90de7aff36858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25167FE-663B-42FA-B086-ABDD8850E5D9}">
  <ds:schemaRefs>
    <ds:schemaRef ds:uri="http://schemas.openxmlformats.org/officeDocument/2006/bibliography"/>
  </ds:schemaRefs>
</ds:datastoreItem>
</file>

<file path=customXml/itemProps2.xml><?xml version="1.0" encoding="utf-8"?>
<ds:datastoreItem xmlns:ds="http://schemas.openxmlformats.org/officeDocument/2006/customXml" ds:itemID="{14D33C3A-89CD-4DB4-B680-1D79E384C4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17A6E2-A6A8-459C-8A9A-2A18C59B79CB}">
  <ds:schemaRefs>
    <ds:schemaRef ds:uri="http://schemas.microsoft.com/sharepoint/v3/contenttype/forms"/>
  </ds:schemaRefs>
</ds:datastoreItem>
</file>

<file path=customXml/itemProps4.xml><?xml version="1.0" encoding="utf-8"?>
<ds:datastoreItem xmlns:ds="http://schemas.openxmlformats.org/officeDocument/2006/customXml" ds:itemID="{CE1258C4-554E-42BD-A9CC-9B2D8D481E7B}">
  <ds:schemaRefs>
    <ds:schemaRef ds:uri="http://purl.org/dc/dcmitype/"/>
    <ds:schemaRef ds:uri="http://purl.org/dc/elements/1.1/"/>
    <ds:schemaRef ds:uri="http://www.w3.org/XML/1998/namespace"/>
    <ds:schemaRef ds:uri="http://purl.org/dc/terms/"/>
    <ds:schemaRef ds:uri="http://schemas.microsoft.com/office/2006/documentManagement/types"/>
    <ds:schemaRef ds:uri="4055ddc6-ee7b-4b5b-b8fb-52871646f80e"/>
    <ds:schemaRef ds:uri="0338428b-3fc8-4989-9d03-78e16c931d9f"/>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319</Words>
  <Characters>1968</Characters>
  <Application>Microsoft Office Word</Application>
  <DocSecurity>0</DocSecurity>
  <Lines>115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Aliyu Sambo</dc:creator>
  <cp:keywords/>
  <dc:description/>
  <cp:lastModifiedBy>Rabeya Begum (2209407)</cp:lastModifiedBy>
  <cp:revision>2</cp:revision>
  <dcterms:created xsi:type="dcterms:W3CDTF">2025-10-01T13:28:00Z</dcterms:created>
  <dcterms:modified xsi:type="dcterms:W3CDTF">2025-10-01T13:28:00Z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