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178D2" w14:textId="304A7188" w:rsidR="009130B0" w:rsidRPr="00D82C97" w:rsidRDefault="00E00305">
      <w:pPr>
        <w:rPr>
          <w:rFonts w:ascii="Times New Roman" w:hAnsi="Times New Roman" w:cs="Times New Roman"/>
          <w:b/>
          <w:bCs/>
          <w:sz w:val="24"/>
          <w:szCs w:val="24"/>
          <w:lang w:val="en-US"/>
        </w:rPr>
      </w:pPr>
      <w:r w:rsidRPr="00D82C97">
        <w:rPr>
          <w:rFonts w:ascii="Times New Roman" w:hAnsi="Times New Roman" w:cs="Times New Roman"/>
          <w:b/>
          <w:bCs/>
          <w:sz w:val="24"/>
          <w:szCs w:val="24"/>
          <w:lang w:val="en-US"/>
        </w:rPr>
        <w:t>Assignment 3</w:t>
      </w:r>
    </w:p>
    <w:p w14:paraId="12E19509" w14:textId="109D4324" w:rsidR="00E00305" w:rsidRPr="00D82C97" w:rsidRDefault="00E00305">
      <w:pPr>
        <w:rPr>
          <w:rFonts w:ascii="Times New Roman" w:hAnsi="Times New Roman" w:cs="Times New Roman"/>
          <w:b/>
          <w:bCs/>
          <w:sz w:val="24"/>
          <w:szCs w:val="24"/>
        </w:rPr>
      </w:pPr>
      <w:r w:rsidRPr="00D82C97">
        <w:rPr>
          <w:rFonts w:ascii="Times New Roman" w:hAnsi="Times New Roman" w:cs="Times New Roman"/>
          <w:b/>
          <w:bCs/>
          <w:i/>
          <w:iCs/>
          <w:sz w:val="24"/>
          <w:szCs w:val="24"/>
        </w:rPr>
        <w:t>RL</w:t>
      </w:r>
      <w:r w:rsidRPr="00D82C97">
        <w:rPr>
          <w:rFonts w:ascii="Times New Roman" w:hAnsi="Times New Roman" w:cs="Times New Roman"/>
          <w:b/>
          <w:bCs/>
          <w:sz w:val="24"/>
          <w:szCs w:val="24"/>
        </w:rPr>
        <w:t xml:space="preserve"> Latin-English top p. 50 </w:t>
      </w:r>
      <w:r w:rsidRPr="00D82C97">
        <w:rPr>
          <w:rFonts w:ascii="Times New Roman" w:hAnsi="Times New Roman" w:cs="Times New Roman"/>
          <w:b/>
          <w:bCs/>
          <w:i/>
          <w:iCs/>
          <w:sz w:val="24"/>
          <w:szCs w:val="24"/>
        </w:rPr>
        <w:t>RL</w:t>
      </w:r>
      <w:r w:rsidRPr="00D82C97">
        <w:rPr>
          <w:rFonts w:ascii="Times New Roman" w:hAnsi="Times New Roman" w:cs="Times New Roman"/>
          <w:b/>
          <w:bCs/>
          <w:sz w:val="24"/>
          <w:szCs w:val="24"/>
        </w:rPr>
        <w:t> Latin-English p. 58</w:t>
      </w:r>
    </w:p>
    <w:p w14:paraId="654FA52E" w14:textId="7FFC2604" w:rsidR="00E00305" w:rsidRDefault="00E00305">
      <w:pPr>
        <w:rPr>
          <w:rFonts w:ascii="Times New Roman" w:hAnsi="Times New Roman" w:cs="Times New Roman"/>
          <w:sz w:val="24"/>
          <w:szCs w:val="24"/>
        </w:rPr>
      </w:pPr>
      <w:r>
        <w:rPr>
          <w:rFonts w:ascii="Times New Roman" w:hAnsi="Times New Roman" w:cs="Times New Roman"/>
          <w:sz w:val="24"/>
          <w:szCs w:val="24"/>
        </w:rPr>
        <w:t>Read carefully through this passage, translating in the order of the words, analysing the function of each and the groupings of the words, and anticipating the direction of the sentences. Translate into correct English. Then read aloud the passage with correct phrasing, thinking through the meaning as you read. Use the running vocabulary of 1E.</w:t>
      </w:r>
    </w:p>
    <w:p w14:paraId="73F3DCD8" w14:textId="77777777" w:rsidR="00E00305" w:rsidRDefault="00E00305">
      <w:pPr>
        <w:rPr>
          <w:rFonts w:ascii="Times New Roman" w:hAnsi="Times New Roman" w:cs="Times New Roman"/>
          <w:sz w:val="24"/>
          <w:szCs w:val="24"/>
        </w:rPr>
      </w:pPr>
    </w:p>
    <w:p w14:paraId="6B2F4032" w14:textId="5EA05506" w:rsidR="00E00305" w:rsidRDefault="00E00305">
      <w:pPr>
        <w:rPr>
          <w:rFonts w:ascii="Times New Roman" w:hAnsi="Times New Roman" w:cs="Times New Roman"/>
          <w:sz w:val="24"/>
          <w:szCs w:val="24"/>
        </w:rPr>
      </w:pPr>
      <w:r>
        <w:rPr>
          <w:rFonts w:ascii="Times New Roman" w:hAnsi="Times New Roman" w:cs="Times New Roman"/>
          <w:sz w:val="24"/>
          <w:szCs w:val="24"/>
        </w:rPr>
        <w:t xml:space="preserve">Megadorus Euclionem uicinum videt. </w:t>
      </w:r>
      <w:r w:rsidR="006755FA">
        <w:rPr>
          <w:rFonts w:ascii="Times New Roman" w:hAnsi="Times New Roman" w:cs="Times New Roman"/>
          <w:sz w:val="24"/>
          <w:szCs w:val="24"/>
        </w:rPr>
        <w:t>a</w:t>
      </w:r>
      <w:r>
        <w:rPr>
          <w:rFonts w:ascii="Times New Roman" w:hAnsi="Times New Roman" w:cs="Times New Roman"/>
          <w:sz w:val="24"/>
          <w:szCs w:val="24"/>
        </w:rPr>
        <w:t xml:space="preserve"> foro abit Euclio. </w:t>
      </w:r>
      <w:r w:rsidR="006755FA">
        <w:rPr>
          <w:rFonts w:ascii="Times New Roman" w:hAnsi="Times New Roman" w:cs="Times New Roman"/>
          <w:sz w:val="24"/>
          <w:szCs w:val="24"/>
        </w:rPr>
        <w:t>a</w:t>
      </w:r>
      <w:r>
        <w:rPr>
          <w:rFonts w:ascii="Times New Roman" w:hAnsi="Times New Roman" w:cs="Times New Roman"/>
          <w:sz w:val="24"/>
          <w:szCs w:val="24"/>
        </w:rPr>
        <w:t xml:space="preserve">nxius est. nam animus Euclionis, quod aurum non uidet, domi est, Euclio ipse foris. Euclionem blande salutat Megadorus, homo diues pauperem. </w:t>
      </w:r>
      <w:r w:rsidR="006755FA">
        <w:rPr>
          <w:rFonts w:ascii="Times New Roman" w:hAnsi="Times New Roman" w:cs="Times New Roman"/>
          <w:sz w:val="24"/>
          <w:szCs w:val="24"/>
        </w:rPr>
        <w:t>t</w:t>
      </w:r>
      <w:r>
        <w:rPr>
          <w:rFonts w:ascii="Times New Roman" w:hAnsi="Times New Roman" w:cs="Times New Roman"/>
          <w:sz w:val="24"/>
          <w:szCs w:val="24"/>
        </w:rPr>
        <w:t xml:space="preserve">imet autem Euclio, quod Megadoerus uir diues est. perspicuum est. </w:t>
      </w:r>
      <w:r w:rsidR="006755FA">
        <w:rPr>
          <w:rFonts w:ascii="Times New Roman" w:hAnsi="Times New Roman" w:cs="Times New Roman"/>
          <w:sz w:val="24"/>
          <w:szCs w:val="24"/>
        </w:rPr>
        <w:t>M</w:t>
      </w:r>
      <w:r>
        <w:rPr>
          <w:rFonts w:ascii="Times New Roman" w:hAnsi="Times New Roman" w:cs="Times New Roman"/>
          <w:sz w:val="24"/>
          <w:szCs w:val="24"/>
        </w:rPr>
        <w:t xml:space="preserve">egadorus thesaurum Euclionis uult. Non dubium est. </w:t>
      </w:r>
      <w:r w:rsidR="006755FA">
        <w:rPr>
          <w:rFonts w:ascii="Times New Roman" w:hAnsi="Times New Roman" w:cs="Times New Roman"/>
          <w:sz w:val="24"/>
          <w:szCs w:val="24"/>
        </w:rPr>
        <w:t>E</w:t>
      </w:r>
      <w:r>
        <w:rPr>
          <w:rFonts w:ascii="Times New Roman" w:hAnsi="Times New Roman" w:cs="Times New Roman"/>
          <w:sz w:val="24"/>
          <w:szCs w:val="24"/>
        </w:rPr>
        <w:t xml:space="preserve">uclio in aedis it, uidet aurum, saluum est. ex aedibus igitur exit. Megadorus filiam Euclionis uxorem poscit. </w:t>
      </w:r>
      <w:r w:rsidR="006755FA">
        <w:rPr>
          <w:rFonts w:ascii="Times New Roman" w:hAnsi="Times New Roman" w:cs="Times New Roman"/>
          <w:sz w:val="24"/>
          <w:szCs w:val="24"/>
        </w:rPr>
        <w:t>f</w:t>
      </w:r>
      <w:r>
        <w:rPr>
          <w:rFonts w:ascii="Times New Roman" w:hAnsi="Times New Roman" w:cs="Times New Roman"/>
          <w:sz w:val="24"/>
          <w:szCs w:val="24"/>
        </w:rPr>
        <w:t xml:space="preserve">iliam prommittit </w:t>
      </w:r>
      <w:r w:rsidR="006755FA">
        <w:rPr>
          <w:rFonts w:ascii="Times New Roman" w:hAnsi="Times New Roman" w:cs="Times New Roman"/>
          <w:sz w:val="24"/>
          <w:szCs w:val="24"/>
        </w:rPr>
        <w:t>Euclio, sed sine dote. pauper enim est. dotem igitur habet nullam. Megadorus dote</w:t>
      </w:r>
      <w:r w:rsidR="00D82C97">
        <w:rPr>
          <w:rFonts w:ascii="Times New Roman" w:hAnsi="Times New Roman" w:cs="Times New Roman"/>
          <w:sz w:val="24"/>
          <w:szCs w:val="24"/>
        </w:rPr>
        <w:t>m</w:t>
      </w:r>
      <w:r w:rsidR="006755FA">
        <w:rPr>
          <w:rFonts w:ascii="Times New Roman" w:hAnsi="Times New Roman" w:cs="Times New Roman"/>
          <w:sz w:val="24"/>
          <w:szCs w:val="24"/>
        </w:rPr>
        <w:t xml:space="preserve"> uult nullam. bonus est </w:t>
      </w:r>
      <w:r w:rsidR="00D82C97">
        <w:rPr>
          <w:rFonts w:ascii="Times New Roman" w:hAnsi="Times New Roman" w:cs="Times New Roman"/>
          <w:sz w:val="24"/>
          <w:szCs w:val="24"/>
        </w:rPr>
        <w:t xml:space="preserve">et </w:t>
      </w:r>
      <w:r w:rsidR="006755FA">
        <w:rPr>
          <w:rFonts w:ascii="Times New Roman" w:hAnsi="Times New Roman" w:cs="Times New Roman"/>
          <w:sz w:val="24"/>
          <w:szCs w:val="24"/>
        </w:rPr>
        <w:t>diues satis. Nuptiae ho</w:t>
      </w:r>
      <w:r w:rsidR="00D82C97">
        <w:rPr>
          <w:rFonts w:ascii="Times New Roman" w:hAnsi="Times New Roman" w:cs="Times New Roman"/>
          <w:sz w:val="24"/>
          <w:szCs w:val="24"/>
        </w:rPr>
        <w:t>di</w:t>
      </w:r>
      <w:r w:rsidR="006755FA">
        <w:rPr>
          <w:rFonts w:ascii="Times New Roman" w:hAnsi="Times New Roman" w:cs="Times New Roman"/>
          <w:sz w:val="24"/>
          <w:szCs w:val="24"/>
        </w:rPr>
        <w:t xml:space="preserve">e sunt. coquum igitur vocat Megadorus in aedis. timet autem Staphyla, quod Phaedra e Lyconide grauida est. </w:t>
      </w:r>
      <w:r w:rsidR="00D82C97">
        <w:rPr>
          <w:rFonts w:ascii="Times New Roman" w:hAnsi="Times New Roman" w:cs="Times New Roman"/>
          <w:sz w:val="24"/>
          <w:szCs w:val="24"/>
        </w:rPr>
        <w:t>M</w:t>
      </w:r>
      <w:r w:rsidR="006755FA">
        <w:rPr>
          <w:rFonts w:ascii="Times New Roman" w:hAnsi="Times New Roman" w:cs="Times New Roman"/>
          <w:sz w:val="24"/>
          <w:szCs w:val="24"/>
        </w:rPr>
        <w:t>egadorus uxorem domum ducit grauid</w:t>
      </w:r>
      <w:r w:rsidR="00D82C97">
        <w:rPr>
          <w:rFonts w:ascii="Times New Roman" w:hAnsi="Times New Roman" w:cs="Times New Roman"/>
          <w:sz w:val="24"/>
          <w:szCs w:val="24"/>
        </w:rPr>
        <w:t>a</w:t>
      </w:r>
      <w:r w:rsidR="006755FA">
        <w:rPr>
          <w:rFonts w:ascii="Times New Roman" w:hAnsi="Times New Roman" w:cs="Times New Roman"/>
          <w:sz w:val="24"/>
          <w:szCs w:val="24"/>
        </w:rPr>
        <w:t>m. malum est.</w:t>
      </w:r>
    </w:p>
    <w:p w14:paraId="29C99267" w14:textId="24EEE297" w:rsidR="00B42232" w:rsidRPr="006841E3" w:rsidRDefault="00AE082F" w:rsidP="00B42232">
      <w:pPr>
        <w:rPr>
          <w:rFonts w:ascii="Times New Roman" w:hAnsi="Times New Roman" w:cs="Times New Roman"/>
          <w:sz w:val="24"/>
          <w:szCs w:val="24"/>
          <w:lang w:val="en-US"/>
        </w:rPr>
      </w:pPr>
      <w:r w:rsidRPr="006841E3">
        <w:rPr>
          <w:rFonts w:ascii="Times New Roman" w:hAnsi="Times New Roman" w:cs="Times New Roman"/>
          <w:sz w:val="24"/>
          <w:szCs w:val="24"/>
        </w:rPr>
        <w:t xml:space="preserve">Megadorus sees </w:t>
      </w:r>
      <w:r w:rsidR="00D82C97" w:rsidRPr="006841E3">
        <w:rPr>
          <w:rFonts w:ascii="Times New Roman" w:hAnsi="Times New Roman" w:cs="Times New Roman"/>
          <w:sz w:val="24"/>
          <w:szCs w:val="24"/>
        </w:rPr>
        <w:t xml:space="preserve">his </w:t>
      </w:r>
      <w:r w:rsidRPr="006841E3">
        <w:rPr>
          <w:rFonts w:ascii="Times New Roman" w:hAnsi="Times New Roman" w:cs="Times New Roman"/>
          <w:sz w:val="24"/>
          <w:szCs w:val="24"/>
        </w:rPr>
        <w:t xml:space="preserve">neighbour, Euclio. Euclio is </w:t>
      </w:r>
      <w:r w:rsidR="00D82C97" w:rsidRPr="006841E3">
        <w:rPr>
          <w:rFonts w:ascii="Times New Roman" w:hAnsi="Times New Roman" w:cs="Times New Roman"/>
          <w:sz w:val="24"/>
          <w:szCs w:val="24"/>
        </w:rPr>
        <w:t xml:space="preserve">coming from the </w:t>
      </w:r>
      <w:r w:rsidRPr="006841E3">
        <w:rPr>
          <w:rFonts w:ascii="Times New Roman" w:hAnsi="Times New Roman" w:cs="Times New Roman"/>
          <w:sz w:val="24"/>
          <w:szCs w:val="24"/>
        </w:rPr>
        <w:t>market. He is worried. For Euclio</w:t>
      </w:r>
      <w:r w:rsidR="00D82C97" w:rsidRPr="006841E3">
        <w:rPr>
          <w:rFonts w:ascii="Times New Roman" w:hAnsi="Times New Roman" w:cs="Times New Roman"/>
          <w:sz w:val="24"/>
          <w:szCs w:val="24"/>
        </w:rPr>
        <w:t>’s mind</w:t>
      </w:r>
      <w:r w:rsidRPr="006841E3">
        <w:rPr>
          <w:rFonts w:ascii="Times New Roman" w:hAnsi="Times New Roman" w:cs="Times New Roman"/>
          <w:sz w:val="24"/>
          <w:szCs w:val="24"/>
        </w:rPr>
        <w:t xml:space="preserve">, </w:t>
      </w:r>
      <w:r w:rsidR="00D82C97" w:rsidRPr="006841E3">
        <w:rPr>
          <w:rFonts w:ascii="Times New Roman" w:hAnsi="Times New Roman" w:cs="Times New Roman"/>
          <w:sz w:val="24"/>
          <w:szCs w:val="24"/>
        </w:rPr>
        <w:t xml:space="preserve">because he </w:t>
      </w:r>
      <w:r w:rsidRPr="006841E3">
        <w:rPr>
          <w:rFonts w:ascii="Times New Roman" w:hAnsi="Times New Roman" w:cs="Times New Roman"/>
          <w:sz w:val="24"/>
          <w:szCs w:val="24"/>
        </w:rPr>
        <w:t xml:space="preserve">does not see </w:t>
      </w:r>
      <w:r w:rsidR="00D82C97" w:rsidRPr="006841E3">
        <w:rPr>
          <w:rFonts w:ascii="Times New Roman" w:hAnsi="Times New Roman" w:cs="Times New Roman"/>
          <w:sz w:val="24"/>
          <w:szCs w:val="24"/>
        </w:rPr>
        <w:t>his gold</w:t>
      </w:r>
      <w:r w:rsidRPr="006841E3">
        <w:rPr>
          <w:rFonts w:ascii="Times New Roman" w:hAnsi="Times New Roman" w:cs="Times New Roman"/>
          <w:sz w:val="24"/>
          <w:szCs w:val="24"/>
        </w:rPr>
        <w:t xml:space="preserve">, is at home, </w:t>
      </w:r>
      <w:r w:rsidR="00D82C97" w:rsidRPr="006841E3">
        <w:rPr>
          <w:rFonts w:ascii="Times New Roman" w:hAnsi="Times New Roman" w:cs="Times New Roman"/>
          <w:sz w:val="24"/>
          <w:szCs w:val="24"/>
        </w:rPr>
        <w:t xml:space="preserve">and </w:t>
      </w:r>
      <w:r w:rsidRPr="006841E3">
        <w:rPr>
          <w:rFonts w:ascii="Times New Roman" w:hAnsi="Times New Roman" w:cs="Times New Roman"/>
          <w:sz w:val="24"/>
          <w:szCs w:val="24"/>
        </w:rPr>
        <w:t xml:space="preserve">Euclio himself </w:t>
      </w:r>
      <w:r w:rsidR="00D82C97" w:rsidRPr="006841E3">
        <w:rPr>
          <w:rFonts w:ascii="Times New Roman" w:hAnsi="Times New Roman" w:cs="Times New Roman"/>
          <w:sz w:val="24"/>
          <w:szCs w:val="24"/>
        </w:rPr>
        <w:t xml:space="preserve">is </w:t>
      </w:r>
      <w:r w:rsidRPr="006841E3">
        <w:rPr>
          <w:rFonts w:ascii="Times New Roman" w:hAnsi="Times New Roman" w:cs="Times New Roman"/>
          <w:sz w:val="24"/>
          <w:szCs w:val="24"/>
        </w:rPr>
        <w:t xml:space="preserve">outside. Megadorus greets Euclio </w:t>
      </w:r>
      <w:r w:rsidR="00D82C97" w:rsidRPr="006841E3">
        <w:rPr>
          <w:rFonts w:ascii="Times New Roman" w:hAnsi="Times New Roman" w:cs="Times New Roman"/>
          <w:sz w:val="24"/>
          <w:szCs w:val="24"/>
        </w:rPr>
        <w:t>ingratiatingly</w:t>
      </w:r>
      <w:r w:rsidR="007C795C" w:rsidRPr="006841E3">
        <w:rPr>
          <w:rFonts w:ascii="Times New Roman" w:hAnsi="Times New Roman" w:cs="Times New Roman"/>
          <w:sz w:val="24"/>
          <w:szCs w:val="24"/>
        </w:rPr>
        <w:t xml:space="preserve">, a rich man greeting a poor man. </w:t>
      </w:r>
      <w:r w:rsidRPr="006841E3">
        <w:rPr>
          <w:rFonts w:ascii="Times New Roman" w:hAnsi="Times New Roman" w:cs="Times New Roman"/>
          <w:sz w:val="24"/>
          <w:szCs w:val="24"/>
        </w:rPr>
        <w:t xml:space="preserve"> </w:t>
      </w:r>
      <w:r w:rsidR="006841E3" w:rsidRPr="006841E3">
        <w:rPr>
          <w:rFonts w:ascii="Times New Roman" w:hAnsi="Times New Roman" w:cs="Times New Roman"/>
          <w:sz w:val="24"/>
          <w:szCs w:val="24"/>
        </w:rPr>
        <w:t>However</w:t>
      </w:r>
      <w:r w:rsidRPr="006841E3">
        <w:rPr>
          <w:rFonts w:ascii="Times New Roman" w:hAnsi="Times New Roman" w:cs="Times New Roman"/>
          <w:sz w:val="24"/>
          <w:szCs w:val="24"/>
        </w:rPr>
        <w:t xml:space="preserve">, Euclio is afraid because Megadorus is a rich man. This is </w:t>
      </w:r>
      <w:r w:rsidR="007C795C" w:rsidRPr="006841E3">
        <w:rPr>
          <w:rFonts w:ascii="Times New Roman" w:hAnsi="Times New Roman" w:cs="Times New Roman"/>
          <w:sz w:val="24"/>
          <w:szCs w:val="24"/>
        </w:rPr>
        <w:t>obvious</w:t>
      </w:r>
      <w:r w:rsidRPr="006841E3">
        <w:rPr>
          <w:rFonts w:ascii="Times New Roman" w:hAnsi="Times New Roman" w:cs="Times New Roman"/>
          <w:sz w:val="24"/>
          <w:szCs w:val="24"/>
        </w:rPr>
        <w:t xml:space="preserve">. Megadorus wants Euclio’s treasure. There is no doubt. Euclio goes into the house, he sees the gold, it is safe. Therefore he leaves the house. Megadorus demands the daughter of Euclio as his wife. </w:t>
      </w:r>
      <w:r w:rsidR="00B42232" w:rsidRPr="006841E3">
        <w:rPr>
          <w:rFonts w:ascii="Times New Roman" w:hAnsi="Times New Roman" w:cs="Times New Roman"/>
          <w:sz w:val="24"/>
          <w:szCs w:val="24"/>
        </w:rPr>
        <w:t xml:space="preserve">Euclio promises </w:t>
      </w:r>
      <w:r w:rsidR="007C795C" w:rsidRPr="006841E3">
        <w:rPr>
          <w:rFonts w:ascii="Times New Roman" w:hAnsi="Times New Roman" w:cs="Times New Roman"/>
          <w:sz w:val="24"/>
          <w:szCs w:val="24"/>
        </w:rPr>
        <w:t xml:space="preserve">his </w:t>
      </w:r>
      <w:r w:rsidR="00B42232" w:rsidRPr="006841E3">
        <w:rPr>
          <w:rFonts w:ascii="Times New Roman" w:hAnsi="Times New Roman" w:cs="Times New Roman"/>
          <w:sz w:val="24"/>
          <w:szCs w:val="24"/>
        </w:rPr>
        <w:t>daughter, but without a dowry.</w:t>
      </w:r>
      <w:r w:rsidR="007C795C" w:rsidRPr="006841E3">
        <w:rPr>
          <w:rFonts w:ascii="Times New Roman" w:hAnsi="Times New Roman" w:cs="Times New Roman"/>
          <w:sz w:val="24"/>
          <w:szCs w:val="24"/>
        </w:rPr>
        <w:t xml:space="preserve"> For h</w:t>
      </w:r>
      <w:r w:rsidR="00B42232" w:rsidRPr="006841E3">
        <w:rPr>
          <w:rFonts w:ascii="Times New Roman" w:hAnsi="Times New Roman" w:cs="Times New Roman"/>
          <w:sz w:val="24"/>
          <w:szCs w:val="24"/>
        </w:rPr>
        <w:t>e is a poor man. Therefore she has no dowry. Megadorus does not want a dowry. He is a good man and rich enough. The</w:t>
      </w:r>
      <w:r w:rsidR="007C795C" w:rsidRPr="006841E3">
        <w:rPr>
          <w:rFonts w:ascii="Times New Roman" w:hAnsi="Times New Roman" w:cs="Times New Roman"/>
          <w:sz w:val="24"/>
          <w:szCs w:val="24"/>
        </w:rPr>
        <w:t xml:space="preserve"> marriage rites</w:t>
      </w:r>
      <w:r w:rsidR="00B42232" w:rsidRPr="006841E3">
        <w:rPr>
          <w:rFonts w:ascii="Times New Roman" w:hAnsi="Times New Roman" w:cs="Times New Roman"/>
          <w:sz w:val="24"/>
          <w:szCs w:val="24"/>
        </w:rPr>
        <w:t xml:space="preserve"> are today. Therefore Megadorus calls the cook in</w:t>
      </w:r>
      <w:r w:rsidR="007C795C" w:rsidRPr="006841E3">
        <w:rPr>
          <w:rFonts w:ascii="Times New Roman" w:hAnsi="Times New Roman" w:cs="Times New Roman"/>
          <w:sz w:val="24"/>
          <w:szCs w:val="24"/>
        </w:rPr>
        <w:t>to</w:t>
      </w:r>
      <w:r w:rsidR="00B42232" w:rsidRPr="006841E3">
        <w:rPr>
          <w:rFonts w:ascii="Times New Roman" w:hAnsi="Times New Roman" w:cs="Times New Roman"/>
          <w:sz w:val="24"/>
          <w:szCs w:val="24"/>
        </w:rPr>
        <w:t xml:space="preserve"> the house. </w:t>
      </w:r>
      <w:r w:rsidR="007C795C" w:rsidRPr="006841E3">
        <w:rPr>
          <w:rFonts w:ascii="Times New Roman" w:hAnsi="Times New Roman" w:cs="Times New Roman"/>
          <w:sz w:val="24"/>
          <w:szCs w:val="24"/>
        </w:rPr>
        <w:t>B</w:t>
      </w:r>
      <w:r w:rsidR="00B42232" w:rsidRPr="006841E3">
        <w:rPr>
          <w:rFonts w:ascii="Times New Roman" w:hAnsi="Times New Roman" w:cs="Times New Roman"/>
          <w:sz w:val="24"/>
          <w:szCs w:val="24"/>
        </w:rPr>
        <w:t xml:space="preserve">ut Staphyla is afraid, because Phaedra is pregnant by Lyconides. Megadorus leads </w:t>
      </w:r>
      <w:r w:rsidR="00F6349A">
        <w:rPr>
          <w:rFonts w:ascii="Times New Roman" w:hAnsi="Times New Roman" w:cs="Times New Roman"/>
          <w:sz w:val="24"/>
          <w:szCs w:val="24"/>
        </w:rPr>
        <w:t>his</w:t>
      </w:r>
      <w:r w:rsidR="00B42232" w:rsidRPr="006841E3">
        <w:rPr>
          <w:rFonts w:ascii="Times New Roman" w:hAnsi="Times New Roman" w:cs="Times New Roman"/>
          <w:sz w:val="24"/>
          <w:szCs w:val="24"/>
        </w:rPr>
        <w:t xml:space="preserve"> pregnant wife home. </w:t>
      </w:r>
      <w:r w:rsidR="00B42232" w:rsidRPr="006841E3">
        <w:rPr>
          <w:rFonts w:ascii="Times New Roman" w:hAnsi="Times New Roman" w:cs="Times New Roman"/>
          <w:sz w:val="24"/>
          <w:szCs w:val="24"/>
          <w:lang w:val="en-US"/>
        </w:rPr>
        <w:t>It is bad.</w:t>
      </w:r>
    </w:p>
    <w:p w14:paraId="68F6AC70" w14:textId="35024EC3" w:rsidR="00B42232" w:rsidRPr="006841E3" w:rsidRDefault="00B42232" w:rsidP="00B42232">
      <w:pPr>
        <w:rPr>
          <w:rFonts w:ascii="Times New Roman" w:hAnsi="Times New Roman" w:cs="Times New Roman"/>
          <w:sz w:val="24"/>
          <w:szCs w:val="24"/>
        </w:rPr>
      </w:pPr>
    </w:p>
    <w:p w14:paraId="2D9A45BE" w14:textId="5A422365" w:rsidR="00B42232" w:rsidRPr="00B42232" w:rsidRDefault="00B42232" w:rsidP="00B42232">
      <w:pPr>
        <w:rPr>
          <w:rFonts w:ascii="Times New Roman" w:hAnsi="Times New Roman" w:cs="Times New Roman"/>
          <w:sz w:val="24"/>
          <w:szCs w:val="24"/>
        </w:rPr>
      </w:pPr>
    </w:p>
    <w:p w14:paraId="3C7DD83C" w14:textId="12725CD3" w:rsidR="00B42232" w:rsidRPr="00B42232" w:rsidRDefault="00B42232" w:rsidP="00B42232">
      <w:pPr>
        <w:rPr>
          <w:rFonts w:ascii="Times New Roman" w:hAnsi="Times New Roman" w:cs="Times New Roman"/>
          <w:sz w:val="24"/>
          <w:szCs w:val="24"/>
        </w:rPr>
      </w:pPr>
    </w:p>
    <w:p w14:paraId="63520160" w14:textId="42DD5960" w:rsidR="00B42232" w:rsidRPr="00B42232" w:rsidRDefault="00B42232" w:rsidP="00B42232">
      <w:pPr>
        <w:rPr>
          <w:rFonts w:ascii="Times New Roman" w:hAnsi="Times New Roman" w:cs="Times New Roman"/>
          <w:sz w:val="24"/>
          <w:szCs w:val="24"/>
        </w:rPr>
      </w:pPr>
    </w:p>
    <w:p w14:paraId="03E1FB37" w14:textId="5C0BAAA5" w:rsidR="00B42232" w:rsidRPr="00B42232" w:rsidRDefault="00B42232" w:rsidP="00B42232">
      <w:pPr>
        <w:rPr>
          <w:rFonts w:ascii="Times New Roman" w:hAnsi="Times New Roman" w:cs="Times New Roman"/>
          <w:sz w:val="24"/>
          <w:szCs w:val="24"/>
        </w:rPr>
      </w:pPr>
    </w:p>
    <w:p w14:paraId="1EB82B98" w14:textId="0F6F19CA" w:rsidR="00B42232" w:rsidRPr="00B42232" w:rsidRDefault="00B42232" w:rsidP="00B42232">
      <w:pPr>
        <w:rPr>
          <w:rFonts w:ascii="Times New Roman" w:hAnsi="Times New Roman" w:cs="Times New Roman"/>
          <w:sz w:val="24"/>
          <w:szCs w:val="24"/>
        </w:rPr>
      </w:pPr>
    </w:p>
    <w:p w14:paraId="3B49E8F6" w14:textId="1A6D174D" w:rsidR="00B42232" w:rsidRPr="00B42232" w:rsidRDefault="00B42232" w:rsidP="00B42232">
      <w:pPr>
        <w:rPr>
          <w:rFonts w:ascii="Times New Roman" w:hAnsi="Times New Roman" w:cs="Times New Roman"/>
          <w:sz w:val="24"/>
          <w:szCs w:val="24"/>
        </w:rPr>
      </w:pPr>
    </w:p>
    <w:p w14:paraId="426A4EFD" w14:textId="1D7AE968" w:rsidR="00B42232" w:rsidRPr="00B42232" w:rsidRDefault="00B42232" w:rsidP="00B42232">
      <w:pPr>
        <w:rPr>
          <w:rFonts w:ascii="Times New Roman" w:hAnsi="Times New Roman" w:cs="Times New Roman"/>
          <w:sz w:val="24"/>
          <w:szCs w:val="24"/>
        </w:rPr>
      </w:pPr>
    </w:p>
    <w:p w14:paraId="75CA75AC" w14:textId="03650A05" w:rsidR="00B42232" w:rsidRPr="00B42232" w:rsidRDefault="00B42232" w:rsidP="00B42232">
      <w:pPr>
        <w:rPr>
          <w:rFonts w:ascii="Times New Roman" w:hAnsi="Times New Roman" w:cs="Times New Roman"/>
          <w:sz w:val="24"/>
          <w:szCs w:val="24"/>
        </w:rPr>
      </w:pPr>
    </w:p>
    <w:p w14:paraId="5D714B6D" w14:textId="7311504D" w:rsidR="00AE082F" w:rsidRPr="00AE082F" w:rsidRDefault="00AE082F" w:rsidP="00AE082F">
      <w:pPr>
        <w:rPr>
          <w:rFonts w:ascii="Times New Roman" w:hAnsi="Times New Roman" w:cs="Times New Roman"/>
          <w:sz w:val="24"/>
          <w:szCs w:val="24"/>
        </w:rPr>
      </w:pPr>
    </w:p>
    <w:p w14:paraId="0B22D40E" w14:textId="5E677301" w:rsidR="00AE082F" w:rsidRPr="00AE082F" w:rsidRDefault="00AE082F" w:rsidP="00AE082F">
      <w:pPr>
        <w:rPr>
          <w:rFonts w:ascii="Times New Roman" w:hAnsi="Times New Roman" w:cs="Times New Roman"/>
          <w:sz w:val="24"/>
          <w:szCs w:val="24"/>
        </w:rPr>
      </w:pPr>
    </w:p>
    <w:p w14:paraId="0E4EB80B" w14:textId="77777777" w:rsidR="00B42232" w:rsidRPr="00B42232" w:rsidRDefault="00B42232" w:rsidP="00B42232">
      <w:pPr>
        <w:rPr>
          <w:rFonts w:ascii="Times New Roman" w:hAnsi="Times New Roman" w:cs="Times New Roman"/>
          <w:sz w:val="24"/>
          <w:szCs w:val="24"/>
        </w:rPr>
      </w:pPr>
      <w:r w:rsidRPr="00B42232">
        <w:rPr>
          <w:rFonts w:ascii="Times New Roman" w:hAnsi="Times New Roman" w:cs="Times New Roman"/>
          <w:i/>
          <w:iCs/>
          <w:sz w:val="24"/>
          <w:szCs w:val="24"/>
        </w:rPr>
        <w:lastRenderedPageBreak/>
        <w:t>RL</w:t>
      </w:r>
      <w:r w:rsidRPr="00B42232">
        <w:rPr>
          <w:rFonts w:ascii="Times New Roman" w:hAnsi="Times New Roman" w:cs="Times New Roman"/>
          <w:sz w:val="24"/>
          <w:szCs w:val="24"/>
        </w:rPr>
        <w:t> Latin-English p. 58</w:t>
      </w:r>
    </w:p>
    <w:p w14:paraId="7CF745B3" w14:textId="5C4E871C" w:rsidR="00B42232" w:rsidRPr="00B42232" w:rsidRDefault="00B42232" w:rsidP="00B42232">
      <w:pPr>
        <w:rPr>
          <w:rFonts w:ascii="Times New Roman" w:hAnsi="Times New Roman" w:cs="Times New Roman"/>
          <w:sz w:val="24"/>
          <w:szCs w:val="24"/>
        </w:rPr>
      </w:pPr>
      <w:r w:rsidRPr="00B42232">
        <w:rPr>
          <w:rFonts w:ascii="Times New Roman" w:hAnsi="Times New Roman" w:cs="Times New Roman"/>
          <w:sz w:val="24"/>
          <w:szCs w:val="24"/>
        </w:rPr>
        <w:t>Read carefully through this passage, translating in the order of the words, analysing the function of each and the groupings of the words, and anticipating the direction of the sentences. Translate into correct English. Then read aloud the passage with correct phrasing, thinking through the meaning as you read. Use the running vocabulary of 1</w:t>
      </w:r>
      <w:r>
        <w:rPr>
          <w:rFonts w:ascii="Times New Roman" w:hAnsi="Times New Roman" w:cs="Times New Roman"/>
          <w:sz w:val="24"/>
          <w:szCs w:val="24"/>
        </w:rPr>
        <w:t>F</w:t>
      </w:r>
      <w:r w:rsidRPr="00B42232">
        <w:rPr>
          <w:rFonts w:ascii="Times New Roman" w:hAnsi="Times New Roman" w:cs="Times New Roman"/>
          <w:sz w:val="24"/>
          <w:szCs w:val="24"/>
        </w:rPr>
        <w:t>.</w:t>
      </w:r>
    </w:p>
    <w:p w14:paraId="78F8BED7" w14:textId="49341D55" w:rsidR="00B42232" w:rsidRDefault="00B42232">
      <w:pPr>
        <w:rPr>
          <w:rFonts w:ascii="Times New Roman" w:hAnsi="Times New Roman" w:cs="Times New Roman"/>
          <w:sz w:val="24"/>
          <w:szCs w:val="24"/>
          <w:lang w:val="en-US"/>
        </w:rPr>
      </w:pPr>
      <w:r>
        <w:rPr>
          <w:rFonts w:ascii="Times New Roman" w:hAnsi="Times New Roman" w:cs="Times New Roman"/>
          <w:sz w:val="24"/>
          <w:szCs w:val="24"/>
          <w:lang w:val="en-US"/>
        </w:rPr>
        <w:t xml:space="preserve">Megadorus nuptias facere uult. </w:t>
      </w:r>
      <w:r w:rsidR="00BF7CA9">
        <w:rPr>
          <w:rFonts w:ascii="Times New Roman" w:hAnsi="Times New Roman" w:cs="Times New Roman"/>
          <w:sz w:val="24"/>
          <w:szCs w:val="24"/>
          <w:lang w:val="en-US"/>
        </w:rPr>
        <w:t>c</w:t>
      </w:r>
      <w:r>
        <w:rPr>
          <w:rFonts w:ascii="Times New Roman" w:hAnsi="Times New Roman" w:cs="Times New Roman"/>
          <w:sz w:val="24"/>
          <w:szCs w:val="24"/>
          <w:lang w:val="en-US"/>
        </w:rPr>
        <w:t xml:space="preserve">oquos igitur uocat multos ad aedis. </w:t>
      </w:r>
      <w:r w:rsidR="00BF7CA9">
        <w:rPr>
          <w:rFonts w:ascii="Times New Roman" w:hAnsi="Times New Roman" w:cs="Times New Roman"/>
          <w:sz w:val="24"/>
          <w:szCs w:val="24"/>
          <w:lang w:val="en-US"/>
        </w:rPr>
        <w:t>c</w:t>
      </w:r>
      <w:r>
        <w:rPr>
          <w:rFonts w:ascii="Times New Roman" w:hAnsi="Times New Roman" w:cs="Times New Roman"/>
          <w:sz w:val="24"/>
          <w:szCs w:val="24"/>
          <w:lang w:val="en-US"/>
        </w:rPr>
        <w:t>oquorum opus est cenam coquere ingentem</w:t>
      </w:r>
      <w:r w:rsidR="00BA61FD">
        <w:rPr>
          <w:rFonts w:ascii="Times New Roman" w:hAnsi="Times New Roman" w:cs="Times New Roman"/>
          <w:sz w:val="24"/>
          <w:szCs w:val="24"/>
          <w:lang w:val="en-US"/>
        </w:rPr>
        <w:t xml:space="preserve">. </w:t>
      </w:r>
      <w:r w:rsidR="00BF7CA9">
        <w:rPr>
          <w:rFonts w:ascii="Times New Roman" w:hAnsi="Times New Roman" w:cs="Times New Roman"/>
          <w:sz w:val="24"/>
          <w:szCs w:val="24"/>
          <w:lang w:val="en-US"/>
        </w:rPr>
        <w:t>u</w:t>
      </w:r>
      <w:r w:rsidR="00BA61FD">
        <w:rPr>
          <w:rFonts w:ascii="Times New Roman" w:hAnsi="Times New Roman" w:cs="Times New Roman"/>
          <w:sz w:val="24"/>
          <w:szCs w:val="24"/>
          <w:lang w:val="en-US"/>
        </w:rPr>
        <w:t xml:space="preserve">xorem domum ducit Megadorus Phaedram, Euclionis filiam. </w:t>
      </w:r>
      <w:r w:rsidR="00BF7CA9">
        <w:rPr>
          <w:rFonts w:ascii="Times New Roman" w:hAnsi="Times New Roman" w:cs="Times New Roman"/>
          <w:sz w:val="24"/>
          <w:szCs w:val="24"/>
          <w:lang w:val="en-US"/>
        </w:rPr>
        <w:t>s</w:t>
      </w:r>
      <w:r w:rsidR="00BA61FD">
        <w:rPr>
          <w:rFonts w:ascii="Times New Roman" w:hAnsi="Times New Roman" w:cs="Times New Roman"/>
          <w:sz w:val="24"/>
          <w:szCs w:val="24"/>
          <w:lang w:val="en-US"/>
        </w:rPr>
        <w:t xml:space="preserve">ed coqui Euclionem uirum pauperem habent et tristem. </w:t>
      </w:r>
      <w:r w:rsidR="00BF7CA9">
        <w:rPr>
          <w:rFonts w:ascii="Times New Roman" w:hAnsi="Times New Roman" w:cs="Times New Roman"/>
          <w:sz w:val="24"/>
          <w:szCs w:val="24"/>
          <w:lang w:val="en-US"/>
        </w:rPr>
        <w:t>n</w:t>
      </w:r>
      <w:r w:rsidR="00BA61FD">
        <w:rPr>
          <w:rFonts w:ascii="Times New Roman" w:hAnsi="Times New Roman" w:cs="Times New Roman"/>
          <w:sz w:val="24"/>
          <w:szCs w:val="24"/>
          <w:lang w:val="en-US"/>
        </w:rPr>
        <w:t xml:space="preserve">am nil amittere uult. </w:t>
      </w:r>
      <w:r w:rsidR="00BF7CA9">
        <w:rPr>
          <w:rFonts w:ascii="Times New Roman" w:hAnsi="Times New Roman" w:cs="Times New Roman"/>
          <w:sz w:val="24"/>
          <w:szCs w:val="24"/>
          <w:lang w:val="en-US"/>
        </w:rPr>
        <w:t>f</w:t>
      </w:r>
      <w:r w:rsidR="00BA61FD">
        <w:rPr>
          <w:rFonts w:ascii="Times New Roman" w:hAnsi="Times New Roman" w:cs="Times New Roman"/>
          <w:sz w:val="24"/>
          <w:szCs w:val="24"/>
          <w:lang w:val="en-US"/>
        </w:rPr>
        <w:t xml:space="preserve">ollem enim ingentem, ubi domire uult, in os imponit. </w:t>
      </w:r>
      <w:r w:rsidR="00BF7CA9">
        <w:rPr>
          <w:rFonts w:ascii="Times New Roman" w:hAnsi="Times New Roman" w:cs="Times New Roman"/>
          <w:sz w:val="24"/>
          <w:szCs w:val="24"/>
          <w:lang w:val="en-US"/>
        </w:rPr>
        <w:t>i</w:t>
      </w:r>
      <w:r w:rsidR="00BA61FD">
        <w:rPr>
          <w:rFonts w:ascii="Times New Roman" w:hAnsi="Times New Roman" w:cs="Times New Roman"/>
          <w:sz w:val="24"/>
          <w:szCs w:val="24"/>
          <w:lang w:val="en-US"/>
        </w:rPr>
        <w:t xml:space="preserve">ta animam, dum dormit, non amittit. </w:t>
      </w:r>
      <w:r w:rsidR="00BF7CA9">
        <w:rPr>
          <w:rFonts w:ascii="Times New Roman" w:hAnsi="Times New Roman" w:cs="Times New Roman"/>
          <w:sz w:val="24"/>
          <w:szCs w:val="24"/>
          <w:lang w:val="en-US"/>
        </w:rPr>
        <w:t>a</w:t>
      </w:r>
      <w:r w:rsidR="00BA61FD">
        <w:rPr>
          <w:rFonts w:ascii="Times New Roman" w:hAnsi="Times New Roman" w:cs="Times New Roman"/>
          <w:sz w:val="24"/>
          <w:szCs w:val="24"/>
          <w:lang w:val="en-US"/>
        </w:rPr>
        <w:t xml:space="preserve">pud tonsorem praesegmina, quod nihil uult amittere, colligit omnia et domum fert. </w:t>
      </w:r>
      <w:r w:rsidR="00BF7CA9">
        <w:rPr>
          <w:rFonts w:ascii="Times New Roman" w:hAnsi="Times New Roman" w:cs="Times New Roman"/>
          <w:sz w:val="24"/>
          <w:szCs w:val="24"/>
          <w:lang w:val="en-US"/>
        </w:rPr>
        <w:t>a</w:t>
      </w:r>
      <w:r w:rsidR="00BA61FD">
        <w:rPr>
          <w:rFonts w:ascii="Times New Roman" w:hAnsi="Times New Roman" w:cs="Times New Roman"/>
          <w:sz w:val="24"/>
          <w:szCs w:val="24"/>
          <w:lang w:val="en-US"/>
        </w:rPr>
        <w:t xml:space="preserve">quam dare non uult. </w:t>
      </w:r>
      <w:r w:rsidR="009A097D">
        <w:rPr>
          <w:rFonts w:ascii="Times New Roman" w:hAnsi="Times New Roman" w:cs="Times New Roman"/>
          <w:sz w:val="24"/>
          <w:szCs w:val="24"/>
          <w:lang w:val="en-US"/>
        </w:rPr>
        <w:t>i</w:t>
      </w:r>
      <w:r w:rsidR="00BA61FD">
        <w:rPr>
          <w:rFonts w:ascii="Times New Roman" w:hAnsi="Times New Roman" w:cs="Times New Roman"/>
          <w:sz w:val="24"/>
          <w:szCs w:val="24"/>
          <w:lang w:val="en-US"/>
        </w:rPr>
        <w:t>gnem dare</w:t>
      </w:r>
      <w:r w:rsidR="009A097D">
        <w:rPr>
          <w:rFonts w:ascii="Times New Roman" w:hAnsi="Times New Roman" w:cs="Times New Roman"/>
          <w:sz w:val="24"/>
          <w:szCs w:val="24"/>
          <w:lang w:val="en-US"/>
        </w:rPr>
        <w:t>,</w:t>
      </w:r>
      <w:r w:rsidR="00BA61FD">
        <w:rPr>
          <w:rFonts w:ascii="Times New Roman" w:hAnsi="Times New Roman" w:cs="Times New Roman"/>
          <w:sz w:val="24"/>
          <w:szCs w:val="24"/>
          <w:lang w:val="en-US"/>
        </w:rPr>
        <w:t xml:space="preserve"> quod amittere timet, non uult. </w:t>
      </w:r>
      <w:r w:rsidR="00BF7CA9">
        <w:rPr>
          <w:rFonts w:ascii="Times New Roman" w:hAnsi="Times New Roman" w:cs="Times New Roman"/>
          <w:sz w:val="24"/>
          <w:szCs w:val="24"/>
          <w:lang w:val="en-US"/>
        </w:rPr>
        <w:t>u</w:t>
      </w:r>
      <w:r w:rsidR="00BA61FD">
        <w:rPr>
          <w:rFonts w:ascii="Times New Roman" w:hAnsi="Times New Roman" w:cs="Times New Roman"/>
          <w:sz w:val="24"/>
          <w:szCs w:val="24"/>
          <w:lang w:val="en-US"/>
        </w:rPr>
        <w:t>ir tristis est. coqui igitu</w:t>
      </w:r>
      <w:r w:rsidR="00BF7CA9">
        <w:rPr>
          <w:rFonts w:ascii="Times New Roman" w:hAnsi="Times New Roman" w:cs="Times New Roman"/>
          <w:sz w:val="24"/>
          <w:szCs w:val="24"/>
          <w:lang w:val="en-US"/>
        </w:rPr>
        <w:t>r</w:t>
      </w:r>
      <w:r w:rsidR="00BA61FD">
        <w:rPr>
          <w:rFonts w:ascii="Times New Roman" w:hAnsi="Times New Roman" w:cs="Times New Roman"/>
          <w:sz w:val="24"/>
          <w:szCs w:val="24"/>
          <w:lang w:val="en-US"/>
        </w:rPr>
        <w:t xml:space="preserve"> in aedis inire Megadori, uiri diuitis et facilis, uolunt. </w:t>
      </w:r>
      <w:r w:rsidR="00BF7CA9">
        <w:rPr>
          <w:rFonts w:ascii="Times New Roman" w:hAnsi="Times New Roman" w:cs="Times New Roman"/>
          <w:sz w:val="24"/>
          <w:szCs w:val="24"/>
          <w:lang w:val="en-US"/>
        </w:rPr>
        <w:t>p</w:t>
      </w:r>
      <w:r w:rsidR="00BA61FD">
        <w:rPr>
          <w:rFonts w:ascii="Times New Roman" w:hAnsi="Times New Roman" w:cs="Times New Roman"/>
          <w:sz w:val="24"/>
          <w:szCs w:val="24"/>
          <w:lang w:val="en-US"/>
        </w:rPr>
        <w:t>ericulum autem in aedibus Megadori multum est, uasa</w:t>
      </w:r>
      <w:r w:rsidR="00BF7CA9">
        <w:rPr>
          <w:rFonts w:ascii="Times New Roman" w:hAnsi="Times New Roman" w:cs="Times New Roman"/>
          <w:sz w:val="24"/>
          <w:szCs w:val="24"/>
          <w:lang w:val="en-US"/>
        </w:rPr>
        <w:t xml:space="preserve"> argentea ingentia, vestes multae, multum aurum. si quid serui amittunt, coquos fures putant et comprehendere uolunt, apud Euclionem autem coqui salui sunt. uasa enim argentea ex aedibus auferre Euclionis facile non est, quod uasa nulla habet!</w:t>
      </w:r>
    </w:p>
    <w:p w14:paraId="5872A379" w14:textId="2E38FE8D" w:rsidR="00BF7CA9" w:rsidRPr="006841E3" w:rsidRDefault="00BF7CA9">
      <w:pPr>
        <w:rPr>
          <w:rFonts w:ascii="Times New Roman" w:hAnsi="Times New Roman" w:cs="Times New Roman"/>
          <w:sz w:val="24"/>
          <w:szCs w:val="24"/>
          <w:lang w:val="en-US"/>
        </w:rPr>
      </w:pPr>
      <w:r w:rsidRPr="006841E3">
        <w:rPr>
          <w:rFonts w:ascii="Times New Roman" w:hAnsi="Times New Roman" w:cs="Times New Roman"/>
          <w:sz w:val="24"/>
          <w:szCs w:val="24"/>
          <w:lang w:val="en-US"/>
        </w:rPr>
        <w:t>Megadorus wants to perform the marriage</w:t>
      </w:r>
      <w:r w:rsidR="009A097D" w:rsidRPr="006841E3">
        <w:rPr>
          <w:rFonts w:ascii="Times New Roman" w:hAnsi="Times New Roman" w:cs="Times New Roman"/>
          <w:sz w:val="24"/>
          <w:szCs w:val="24"/>
          <w:lang w:val="en-US"/>
        </w:rPr>
        <w:t xml:space="preserve"> rites</w:t>
      </w:r>
      <w:r w:rsidRPr="006841E3">
        <w:rPr>
          <w:rFonts w:ascii="Times New Roman" w:hAnsi="Times New Roman" w:cs="Times New Roman"/>
          <w:sz w:val="24"/>
          <w:szCs w:val="24"/>
          <w:lang w:val="en-US"/>
        </w:rPr>
        <w:t>.</w:t>
      </w:r>
      <w:r w:rsidR="009A097D" w:rsidRPr="006841E3">
        <w:rPr>
          <w:rFonts w:ascii="Times New Roman" w:hAnsi="Times New Roman" w:cs="Times New Roman"/>
          <w:sz w:val="24"/>
          <w:szCs w:val="24"/>
          <w:lang w:val="en-US"/>
        </w:rPr>
        <w:t xml:space="preserve"> Th</w:t>
      </w:r>
      <w:r w:rsidRPr="006841E3">
        <w:rPr>
          <w:rFonts w:ascii="Times New Roman" w:hAnsi="Times New Roman" w:cs="Times New Roman"/>
          <w:sz w:val="24"/>
          <w:szCs w:val="24"/>
          <w:lang w:val="en-US"/>
        </w:rPr>
        <w:t>erefore he calls many cooks to th</w:t>
      </w:r>
      <w:r w:rsidR="009A097D" w:rsidRPr="006841E3">
        <w:rPr>
          <w:rFonts w:ascii="Times New Roman" w:hAnsi="Times New Roman" w:cs="Times New Roman"/>
          <w:sz w:val="24"/>
          <w:szCs w:val="24"/>
          <w:lang w:val="en-US"/>
        </w:rPr>
        <w:t>e</w:t>
      </w:r>
      <w:r w:rsidRPr="006841E3">
        <w:rPr>
          <w:rFonts w:ascii="Times New Roman" w:hAnsi="Times New Roman" w:cs="Times New Roman"/>
          <w:sz w:val="24"/>
          <w:szCs w:val="24"/>
          <w:lang w:val="en-US"/>
        </w:rPr>
        <w:t xml:space="preserve"> house. </w:t>
      </w:r>
      <w:r w:rsidR="00E738CC" w:rsidRPr="006841E3">
        <w:rPr>
          <w:rFonts w:ascii="Times New Roman" w:hAnsi="Times New Roman" w:cs="Times New Roman"/>
          <w:sz w:val="24"/>
          <w:szCs w:val="24"/>
          <w:lang w:val="en-US"/>
        </w:rPr>
        <w:t xml:space="preserve">The cooks’ task is to cook a </w:t>
      </w:r>
      <w:r w:rsidR="009A097D" w:rsidRPr="006841E3">
        <w:rPr>
          <w:rFonts w:ascii="Times New Roman" w:hAnsi="Times New Roman" w:cs="Times New Roman"/>
          <w:sz w:val="24"/>
          <w:szCs w:val="24"/>
          <w:lang w:val="en-US"/>
        </w:rPr>
        <w:t>huge</w:t>
      </w:r>
      <w:r w:rsidR="00E738CC" w:rsidRPr="006841E3">
        <w:rPr>
          <w:rFonts w:ascii="Times New Roman" w:hAnsi="Times New Roman" w:cs="Times New Roman"/>
          <w:sz w:val="24"/>
          <w:szCs w:val="24"/>
          <w:lang w:val="en-US"/>
        </w:rPr>
        <w:t xml:space="preserve"> dinner.</w:t>
      </w:r>
      <w:r w:rsidR="009A097D" w:rsidRPr="006841E3">
        <w:rPr>
          <w:rFonts w:ascii="Times New Roman" w:hAnsi="Times New Roman" w:cs="Times New Roman"/>
          <w:sz w:val="24"/>
          <w:szCs w:val="24"/>
          <w:lang w:val="en-US"/>
        </w:rPr>
        <w:t xml:space="preserve"> </w:t>
      </w:r>
      <w:r w:rsidR="00E738CC" w:rsidRPr="006841E3">
        <w:rPr>
          <w:rFonts w:ascii="Times New Roman" w:hAnsi="Times New Roman" w:cs="Times New Roman"/>
          <w:sz w:val="24"/>
          <w:szCs w:val="24"/>
          <w:lang w:val="en-US"/>
        </w:rPr>
        <w:t>Megadorus leads his wife,</w:t>
      </w:r>
      <w:r w:rsidR="009A097D" w:rsidRPr="006841E3">
        <w:rPr>
          <w:rFonts w:ascii="Times New Roman" w:hAnsi="Times New Roman" w:cs="Times New Roman"/>
          <w:sz w:val="24"/>
          <w:szCs w:val="24"/>
          <w:lang w:val="en-US"/>
        </w:rPr>
        <w:t xml:space="preserve"> Phaedra,</w:t>
      </w:r>
      <w:r w:rsidR="00E738CC" w:rsidRPr="006841E3">
        <w:rPr>
          <w:rFonts w:ascii="Times New Roman" w:hAnsi="Times New Roman" w:cs="Times New Roman"/>
          <w:sz w:val="24"/>
          <w:szCs w:val="24"/>
          <w:lang w:val="en-US"/>
        </w:rPr>
        <w:t xml:space="preserve"> Euclio’s daughter, home. But </w:t>
      </w:r>
      <w:r w:rsidR="009A097D" w:rsidRPr="006841E3">
        <w:rPr>
          <w:rFonts w:ascii="Times New Roman" w:hAnsi="Times New Roman" w:cs="Times New Roman"/>
          <w:sz w:val="24"/>
          <w:szCs w:val="24"/>
          <w:lang w:val="en-US"/>
        </w:rPr>
        <w:t xml:space="preserve">the cooks have Euclio, a poor and sad man. For he wishes to lose nothing. For when he wants to sleep, he places a huge bag in </w:t>
      </w:r>
      <w:r w:rsidR="006841E3">
        <w:rPr>
          <w:rFonts w:ascii="Times New Roman" w:hAnsi="Times New Roman" w:cs="Times New Roman"/>
          <w:sz w:val="24"/>
          <w:szCs w:val="24"/>
          <w:lang w:val="en-US"/>
        </w:rPr>
        <w:t xml:space="preserve">(over?) </w:t>
      </w:r>
      <w:r w:rsidR="009A097D" w:rsidRPr="006841E3">
        <w:rPr>
          <w:rFonts w:ascii="Times New Roman" w:hAnsi="Times New Roman" w:cs="Times New Roman"/>
          <w:sz w:val="24"/>
          <w:szCs w:val="24"/>
          <w:lang w:val="en-US"/>
        </w:rPr>
        <w:t xml:space="preserve">his mouth. So, while asleep, he doesn’t lose his spirit. At the home of the barber, because he doesn’t want to lose </w:t>
      </w:r>
      <w:r w:rsidR="001E4CCD" w:rsidRPr="006841E3">
        <w:rPr>
          <w:rFonts w:ascii="Times New Roman" w:hAnsi="Times New Roman" w:cs="Times New Roman"/>
          <w:sz w:val="24"/>
          <w:szCs w:val="24"/>
          <w:lang w:val="en-US"/>
        </w:rPr>
        <w:t>his nail clippings, he collects them all up and carries them home. He doesn’t want to offer water. Because he’s afraid of losing it, he doesn’t want to offer fire. He is a sad man. Therefore, the cooks wish to enter Megadorus’ house, a rich and easy-going man. But there is much danger in Megadorus’ house – huge silver vases, many clothes, much gold. If the slaves lose anything, they think the cook</w:t>
      </w:r>
      <w:r w:rsidR="006841E3">
        <w:rPr>
          <w:rFonts w:ascii="Times New Roman" w:hAnsi="Times New Roman" w:cs="Times New Roman"/>
          <w:sz w:val="24"/>
          <w:szCs w:val="24"/>
          <w:lang w:val="en-US"/>
        </w:rPr>
        <w:t>s</w:t>
      </w:r>
      <w:r w:rsidR="001E4CCD" w:rsidRPr="006841E3">
        <w:rPr>
          <w:rFonts w:ascii="Times New Roman" w:hAnsi="Times New Roman" w:cs="Times New Roman"/>
          <w:sz w:val="24"/>
          <w:szCs w:val="24"/>
          <w:lang w:val="en-US"/>
        </w:rPr>
        <w:t xml:space="preserve"> thieves and want to seize them. However, the cooks are safe at the house of Euclio. For it is not easy to take silver vases out of the house of Euclio</w:t>
      </w:r>
      <w:r w:rsidR="00DA373D" w:rsidRPr="006841E3">
        <w:rPr>
          <w:rFonts w:ascii="Times New Roman" w:hAnsi="Times New Roman" w:cs="Times New Roman"/>
          <w:sz w:val="24"/>
          <w:szCs w:val="24"/>
          <w:lang w:val="en-US"/>
        </w:rPr>
        <w:t>, because he has no vases!</w:t>
      </w:r>
    </w:p>
    <w:p w14:paraId="43A52423" w14:textId="77777777" w:rsidR="00BF7CA9" w:rsidRPr="006841E3" w:rsidRDefault="00BF7CA9">
      <w:pPr>
        <w:rPr>
          <w:rFonts w:ascii="Times New Roman" w:hAnsi="Times New Roman" w:cs="Times New Roman"/>
          <w:sz w:val="24"/>
          <w:szCs w:val="24"/>
          <w:lang w:val="en-US"/>
        </w:rPr>
      </w:pPr>
    </w:p>
    <w:sectPr w:rsidR="00BF7CA9" w:rsidRPr="006841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05"/>
    <w:rsid w:val="0015298C"/>
    <w:rsid w:val="001D1000"/>
    <w:rsid w:val="001E4CCD"/>
    <w:rsid w:val="004B789C"/>
    <w:rsid w:val="0060192C"/>
    <w:rsid w:val="00651F36"/>
    <w:rsid w:val="006755FA"/>
    <w:rsid w:val="006841E3"/>
    <w:rsid w:val="006A6C98"/>
    <w:rsid w:val="00732848"/>
    <w:rsid w:val="007C795C"/>
    <w:rsid w:val="008015BD"/>
    <w:rsid w:val="008B76C9"/>
    <w:rsid w:val="008C4CD3"/>
    <w:rsid w:val="009130B0"/>
    <w:rsid w:val="0093232D"/>
    <w:rsid w:val="009A097D"/>
    <w:rsid w:val="00A139C8"/>
    <w:rsid w:val="00AE082F"/>
    <w:rsid w:val="00B42232"/>
    <w:rsid w:val="00B6352C"/>
    <w:rsid w:val="00BA61FD"/>
    <w:rsid w:val="00BF7CA9"/>
    <w:rsid w:val="00C5707F"/>
    <w:rsid w:val="00CF6970"/>
    <w:rsid w:val="00D82C97"/>
    <w:rsid w:val="00DA373D"/>
    <w:rsid w:val="00E00305"/>
    <w:rsid w:val="00E22D71"/>
    <w:rsid w:val="00E738CC"/>
    <w:rsid w:val="00F3081F"/>
    <w:rsid w:val="00F6349A"/>
    <w:rsid w:val="00FF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8F103"/>
  <w15:chartTrackingRefBased/>
  <w15:docId w15:val="{37784B87-9656-4C0F-9CEF-E0CECF79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3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3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3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3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3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3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3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3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3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3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3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3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3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3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3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3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3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305"/>
    <w:rPr>
      <w:rFonts w:eastAsiaTheme="majorEastAsia" w:cstheme="majorBidi"/>
      <w:color w:val="272727" w:themeColor="text1" w:themeTint="D8"/>
    </w:rPr>
  </w:style>
  <w:style w:type="paragraph" w:styleId="Title">
    <w:name w:val="Title"/>
    <w:basedOn w:val="Normal"/>
    <w:next w:val="Normal"/>
    <w:link w:val="TitleChar"/>
    <w:uiPriority w:val="10"/>
    <w:qFormat/>
    <w:rsid w:val="00E003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3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3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3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305"/>
    <w:pPr>
      <w:spacing w:before="160"/>
      <w:jc w:val="center"/>
    </w:pPr>
    <w:rPr>
      <w:i/>
      <w:iCs/>
      <w:color w:val="404040" w:themeColor="text1" w:themeTint="BF"/>
    </w:rPr>
  </w:style>
  <w:style w:type="character" w:customStyle="1" w:styleId="QuoteChar">
    <w:name w:val="Quote Char"/>
    <w:basedOn w:val="DefaultParagraphFont"/>
    <w:link w:val="Quote"/>
    <w:uiPriority w:val="29"/>
    <w:rsid w:val="00E00305"/>
    <w:rPr>
      <w:i/>
      <w:iCs/>
      <w:color w:val="404040" w:themeColor="text1" w:themeTint="BF"/>
    </w:rPr>
  </w:style>
  <w:style w:type="paragraph" w:styleId="ListParagraph">
    <w:name w:val="List Paragraph"/>
    <w:basedOn w:val="Normal"/>
    <w:uiPriority w:val="34"/>
    <w:qFormat/>
    <w:rsid w:val="00E00305"/>
    <w:pPr>
      <w:ind w:left="720"/>
      <w:contextualSpacing/>
    </w:pPr>
  </w:style>
  <w:style w:type="character" w:styleId="IntenseEmphasis">
    <w:name w:val="Intense Emphasis"/>
    <w:basedOn w:val="DefaultParagraphFont"/>
    <w:uiPriority w:val="21"/>
    <w:qFormat/>
    <w:rsid w:val="00E00305"/>
    <w:rPr>
      <w:i/>
      <w:iCs/>
      <w:color w:val="0F4761" w:themeColor="accent1" w:themeShade="BF"/>
    </w:rPr>
  </w:style>
  <w:style w:type="paragraph" w:styleId="IntenseQuote">
    <w:name w:val="Intense Quote"/>
    <w:basedOn w:val="Normal"/>
    <w:next w:val="Normal"/>
    <w:link w:val="IntenseQuoteChar"/>
    <w:uiPriority w:val="30"/>
    <w:qFormat/>
    <w:rsid w:val="00E00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305"/>
    <w:rPr>
      <w:i/>
      <w:iCs/>
      <w:color w:val="0F4761" w:themeColor="accent1" w:themeShade="BF"/>
    </w:rPr>
  </w:style>
  <w:style w:type="character" w:styleId="IntenseReference">
    <w:name w:val="Intense Reference"/>
    <w:basedOn w:val="DefaultParagraphFont"/>
    <w:uiPriority w:val="32"/>
    <w:qFormat/>
    <w:rsid w:val="00E003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Rose Raymant (Student)</cp:lastModifiedBy>
  <cp:revision>5</cp:revision>
  <dcterms:created xsi:type="dcterms:W3CDTF">2025-10-19T12:40:00Z</dcterms:created>
  <dcterms:modified xsi:type="dcterms:W3CDTF">2025-10-25T16:40:00Z</dcterms:modified>
</cp:coreProperties>
</file>