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E8CA9" w14:textId="6DBA5CFF" w:rsidR="00414201" w:rsidRDefault="00414201">
      <w:pPr>
        <w:spacing w:line="360" w:lineRule="auto"/>
        <w:jc w:val="center"/>
        <w:rPr>
          <w:b/>
          <w:sz w:val="56"/>
          <w:szCs w:val="56"/>
        </w:rPr>
      </w:pPr>
    </w:p>
    <w:p w14:paraId="0F07080A" w14:textId="77777777" w:rsidR="00414201" w:rsidRDefault="00000000">
      <w:pPr>
        <w:pBdr>
          <w:bottom w:val="single" w:sz="4" w:space="1" w:color="000000"/>
        </w:pBdr>
        <w:spacing w:line="360" w:lineRule="auto"/>
        <w:jc w:val="center"/>
        <w:rPr>
          <w:b/>
          <w:sz w:val="56"/>
          <w:szCs w:val="56"/>
        </w:rPr>
      </w:pPr>
      <w:r>
        <w:rPr>
          <w:b/>
          <w:sz w:val="56"/>
          <w:szCs w:val="56"/>
        </w:rPr>
        <w:t>Hotel Placement – Managing Guest Service Operations</w:t>
      </w:r>
    </w:p>
    <w:p w14:paraId="1BCC168A" w14:textId="77777777" w:rsidR="00414201" w:rsidRDefault="00414201">
      <w:pPr>
        <w:spacing w:line="360" w:lineRule="auto"/>
        <w:jc w:val="both"/>
        <w:rPr>
          <w:b/>
          <w:sz w:val="48"/>
          <w:szCs w:val="48"/>
        </w:rPr>
      </w:pPr>
    </w:p>
    <w:p w14:paraId="7F897ABB" w14:textId="77777777" w:rsidR="00414201" w:rsidRDefault="00414201">
      <w:pPr>
        <w:spacing w:line="360" w:lineRule="auto"/>
        <w:jc w:val="both"/>
        <w:rPr>
          <w:b/>
          <w:sz w:val="48"/>
          <w:szCs w:val="48"/>
        </w:rPr>
      </w:pPr>
    </w:p>
    <w:p w14:paraId="58364687" w14:textId="77777777" w:rsidR="00414201" w:rsidRDefault="00414201">
      <w:pPr>
        <w:spacing w:line="360" w:lineRule="auto"/>
        <w:jc w:val="center"/>
        <w:rPr>
          <w:b/>
          <w:sz w:val="48"/>
          <w:szCs w:val="48"/>
        </w:rPr>
      </w:pPr>
    </w:p>
    <w:p w14:paraId="353C86C7" w14:textId="6E3C792F" w:rsidR="00414201" w:rsidRDefault="00000000">
      <w:pPr>
        <w:spacing w:line="360" w:lineRule="auto"/>
        <w:jc w:val="center"/>
        <w:rPr>
          <w:b/>
          <w:sz w:val="32"/>
          <w:szCs w:val="32"/>
        </w:rPr>
      </w:pPr>
      <w:r>
        <w:rPr>
          <w:b/>
          <w:sz w:val="32"/>
          <w:szCs w:val="32"/>
        </w:rPr>
        <w:t>Student Name:</w:t>
      </w:r>
      <w:r w:rsidR="00706CB5">
        <w:rPr>
          <w:b/>
          <w:sz w:val="32"/>
          <w:szCs w:val="32"/>
        </w:rPr>
        <w:t xml:space="preserve"> Mihaela Mirabela Martineac </w:t>
      </w:r>
    </w:p>
    <w:p w14:paraId="6E0B630C" w14:textId="0E5C39ED" w:rsidR="00414201" w:rsidRDefault="00000000">
      <w:pPr>
        <w:spacing w:line="360" w:lineRule="auto"/>
        <w:jc w:val="center"/>
        <w:rPr>
          <w:b/>
          <w:sz w:val="32"/>
          <w:szCs w:val="32"/>
        </w:rPr>
      </w:pPr>
      <w:r>
        <w:rPr>
          <w:b/>
          <w:sz w:val="32"/>
          <w:szCs w:val="32"/>
        </w:rPr>
        <w:t>Student ID:</w:t>
      </w:r>
      <w:r w:rsidR="00706CB5">
        <w:rPr>
          <w:b/>
          <w:sz w:val="32"/>
          <w:szCs w:val="32"/>
        </w:rPr>
        <w:t xml:space="preserve"> 2013903</w:t>
      </w:r>
    </w:p>
    <w:p w14:paraId="45E3ACA2" w14:textId="77777777" w:rsidR="00414201" w:rsidRDefault="00000000">
      <w:pPr>
        <w:spacing w:line="360" w:lineRule="auto"/>
        <w:jc w:val="center"/>
        <w:rPr>
          <w:b/>
        </w:rPr>
      </w:pPr>
      <w:r>
        <w:br w:type="page"/>
      </w:r>
    </w:p>
    <w:p w14:paraId="4A62A4A2" w14:textId="28F1F4DD" w:rsidR="00414201" w:rsidRDefault="00000000">
      <w:pPr>
        <w:keepNext/>
        <w:keepLines/>
        <w:pBdr>
          <w:top w:val="nil"/>
          <w:left w:val="nil"/>
          <w:bottom w:val="nil"/>
          <w:right w:val="nil"/>
          <w:between w:val="nil"/>
        </w:pBdr>
        <w:spacing w:before="480" w:after="280" w:line="360" w:lineRule="auto"/>
        <w:jc w:val="center"/>
        <w:rPr>
          <w:b/>
          <w:color w:val="000000"/>
        </w:rPr>
      </w:pPr>
      <w:r>
        <w:rPr>
          <w:b/>
          <w:color w:val="000000"/>
        </w:rPr>
        <w:lastRenderedPageBreak/>
        <w:t>Table of Contents</w:t>
      </w:r>
    </w:p>
    <w:p w14:paraId="654B8CFD" w14:textId="1E6CAEED" w:rsidR="002E00A0" w:rsidRDefault="002E00A0">
      <w:pPr>
        <w:keepNext/>
        <w:keepLines/>
        <w:pBdr>
          <w:top w:val="nil"/>
          <w:left w:val="nil"/>
          <w:bottom w:val="nil"/>
          <w:right w:val="nil"/>
          <w:between w:val="nil"/>
        </w:pBdr>
        <w:spacing w:before="480" w:after="280" w:line="360" w:lineRule="auto"/>
        <w:jc w:val="center"/>
        <w:rPr>
          <w:b/>
          <w:color w:val="000000"/>
        </w:rPr>
      </w:pPr>
    </w:p>
    <w:p w14:paraId="4A7F7032" w14:textId="77777777" w:rsidR="002E00A0" w:rsidRDefault="002E00A0">
      <w:pPr>
        <w:keepNext/>
        <w:keepLines/>
        <w:pBdr>
          <w:top w:val="nil"/>
          <w:left w:val="nil"/>
          <w:bottom w:val="nil"/>
          <w:right w:val="nil"/>
          <w:between w:val="nil"/>
        </w:pBdr>
        <w:spacing w:before="480" w:after="280" w:line="360" w:lineRule="auto"/>
        <w:jc w:val="center"/>
        <w:rPr>
          <w:b/>
          <w:color w:val="000000"/>
        </w:rPr>
      </w:pPr>
    </w:p>
    <w:sdt>
      <w:sdtPr>
        <w:id w:val="-1306307298"/>
        <w:docPartObj>
          <w:docPartGallery w:val="Table of Contents"/>
          <w:docPartUnique/>
        </w:docPartObj>
      </w:sdtPr>
      <w:sdtContent>
        <w:p w14:paraId="4552B644" w14:textId="77777777" w:rsidR="00414201" w:rsidRDefault="00000000">
          <w:pPr>
            <w:pBdr>
              <w:top w:val="nil"/>
              <w:left w:val="nil"/>
              <w:bottom w:val="nil"/>
              <w:right w:val="nil"/>
              <w:between w:val="nil"/>
            </w:pBdr>
            <w:tabs>
              <w:tab w:val="right" w:pos="9350"/>
            </w:tabs>
            <w:spacing w:after="100" w:line="360" w:lineRule="auto"/>
            <w:rPr>
              <w:rFonts w:ascii="Calibri" w:eastAsia="Calibri" w:hAnsi="Calibri" w:cs="Calibri"/>
              <w:color w:val="000000"/>
              <w:sz w:val="22"/>
              <w:szCs w:val="22"/>
            </w:rPr>
          </w:pPr>
          <w:r>
            <w:fldChar w:fldCharType="begin"/>
          </w:r>
          <w:r>
            <w:instrText xml:space="preserve"> TOC \h \u \z </w:instrText>
          </w:r>
          <w:r>
            <w:fldChar w:fldCharType="separate"/>
          </w:r>
          <w:hyperlink w:anchor="_heading=h.gjdgxs">
            <w:r>
              <w:rPr>
                <w:b/>
                <w:color w:val="000000"/>
              </w:rPr>
              <w:t>Introduction</w:t>
            </w:r>
          </w:hyperlink>
          <w:hyperlink w:anchor="_heading=h.gjdgxs">
            <w:r>
              <w:rPr>
                <w:color w:val="000000"/>
              </w:rPr>
              <w:tab/>
              <w:t>3</w:t>
            </w:r>
          </w:hyperlink>
        </w:p>
        <w:p w14:paraId="11271943" w14:textId="77777777" w:rsidR="00414201" w:rsidRDefault="00000000">
          <w:pPr>
            <w:pBdr>
              <w:top w:val="nil"/>
              <w:left w:val="nil"/>
              <w:bottom w:val="nil"/>
              <w:right w:val="nil"/>
              <w:between w:val="nil"/>
            </w:pBdr>
            <w:tabs>
              <w:tab w:val="right" w:pos="9350"/>
            </w:tabs>
            <w:spacing w:after="100" w:line="360" w:lineRule="auto"/>
            <w:rPr>
              <w:rFonts w:ascii="Calibri" w:eastAsia="Calibri" w:hAnsi="Calibri" w:cs="Calibri"/>
              <w:color w:val="000000"/>
              <w:sz w:val="22"/>
              <w:szCs w:val="22"/>
            </w:rPr>
          </w:pPr>
          <w:hyperlink w:anchor="_heading=h.30j0zll">
            <w:r>
              <w:rPr>
                <w:b/>
                <w:color w:val="000000"/>
              </w:rPr>
              <w:t>Overview</w:t>
            </w:r>
          </w:hyperlink>
          <w:hyperlink w:anchor="_heading=h.30j0zll">
            <w:r>
              <w:rPr>
                <w:color w:val="000000"/>
              </w:rPr>
              <w:tab/>
              <w:t>3</w:t>
            </w:r>
          </w:hyperlink>
        </w:p>
        <w:p w14:paraId="2400C88D" w14:textId="77777777" w:rsidR="00414201" w:rsidRDefault="00000000">
          <w:pPr>
            <w:pBdr>
              <w:top w:val="nil"/>
              <w:left w:val="nil"/>
              <w:bottom w:val="nil"/>
              <w:right w:val="nil"/>
              <w:between w:val="nil"/>
            </w:pBdr>
            <w:tabs>
              <w:tab w:val="right" w:pos="9350"/>
            </w:tabs>
            <w:spacing w:after="100" w:line="360" w:lineRule="auto"/>
            <w:rPr>
              <w:rFonts w:ascii="Calibri" w:eastAsia="Calibri" w:hAnsi="Calibri" w:cs="Calibri"/>
              <w:color w:val="000000"/>
              <w:sz w:val="22"/>
              <w:szCs w:val="22"/>
            </w:rPr>
          </w:pPr>
          <w:hyperlink w:anchor="_heading=h.1fob9te">
            <w:r>
              <w:rPr>
                <w:b/>
                <w:color w:val="000000"/>
              </w:rPr>
              <w:t>Gibbs Reflective Cycle</w:t>
            </w:r>
          </w:hyperlink>
          <w:hyperlink w:anchor="_heading=h.1fob9te">
            <w:r>
              <w:rPr>
                <w:color w:val="000000"/>
              </w:rPr>
              <w:tab/>
              <w:t>4</w:t>
            </w:r>
          </w:hyperlink>
        </w:p>
        <w:p w14:paraId="4D1A9F51" w14:textId="77777777" w:rsidR="00414201" w:rsidRDefault="00000000">
          <w:pPr>
            <w:pBdr>
              <w:top w:val="nil"/>
              <w:left w:val="nil"/>
              <w:bottom w:val="nil"/>
              <w:right w:val="nil"/>
              <w:between w:val="nil"/>
            </w:pBdr>
            <w:tabs>
              <w:tab w:val="right" w:pos="9350"/>
            </w:tabs>
            <w:spacing w:after="100" w:line="360" w:lineRule="auto"/>
            <w:rPr>
              <w:rFonts w:ascii="Calibri" w:eastAsia="Calibri" w:hAnsi="Calibri" w:cs="Calibri"/>
              <w:color w:val="000000"/>
              <w:sz w:val="22"/>
              <w:szCs w:val="22"/>
            </w:rPr>
          </w:pPr>
          <w:hyperlink w:anchor="_heading=h.3znysh7">
            <w:r>
              <w:rPr>
                <w:b/>
                <w:color w:val="000000"/>
              </w:rPr>
              <w:t>Conclusion</w:t>
            </w:r>
          </w:hyperlink>
          <w:hyperlink w:anchor="_heading=h.3znysh7">
            <w:r>
              <w:rPr>
                <w:color w:val="000000"/>
              </w:rPr>
              <w:tab/>
              <w:t>7</w:t>
            </w:r>
          </w:hyperlink>
        </w:p>
        <w:p w14:paraId="115EB4F4" w14:textId="77777777" w:rsidR="00414201" w:rsidRDefault="00000000">
          <w:pPr>
            <w:pBdr>
              <w:top w:val="nil"/>
              <w:left w:val="nil"/>
              <w:bottom w:val="nil"/>
              <w:right w:val="nil"/>
              <w:between w:val="nil"/>
            </w:pBdr>
            <w:tabs>
              <w:tab w:val="right" w:pos="9350"/>
            </w:tabs>
            <w:spacing w:after="100" w:line="360" w:lineRule="auto"/>
            <w:rPr>
              <w:rFonts w:ascii="Calibri" w:eastAsia="Calibri" w:hAnsi="Calibri" w:cs="Calibri"/>
              <w:color w:val="000000"/>
              <w:sz w:val="22"/>
              <w:szCs w:val="22"/>
            </w:rPr>
          </w:pPr>
          <w:hyperlink w:anchor="_heading=h.2et92p0">
            <w:r>
              <w:rPr>
                <w:b/>
                <w:color w:val="000000"/>
              </w:rPr>
              <w:t>References</w:t>
            </w:r>
          </w:hyperlink>
          <w:hyperlink w:anchor="_heading=h.2et92p0">
            <w:r>
              <w:rPr>
                <w:color w:val="000000"/>
              </w:rPr>
              <w:tab/>
              <w:t>7</w:t>
            </w:r>
          </w:hyperlink>
        </w:p>
        <w:p w14:paraId="7950B5E6" w14:textId="77777777" w:rsidR="00414201" w:rsidRDefault="00000000">
          <w:pPr>
            <w:spacing w:line="360" w:lineRule="auto"/>
            <w:jc w:val="both"/>
          </w:pPr>
          <w:r>
            <w:fldChar w:fldCharType="end"/>
          </w:r>
        </w:p>
      </w:sdtContent>
    </w:sdt>
    <w:p w14:paraId="285F40C7" w14:textId="77777777" w:rsidR="00414201" w:rsidRDefault="00000000">
      <w:pPr>
        <w:spacing w:line="360" w:lineRule="auto"/>
        <w:jc w:val="both"/>
        <w:rPr>
          <w:b/>
        </w:rPr>
      </w:pPr>
      <w:r>
        <w:br w:type="page"/>
      </w:r>
    </w:p>
    <w:p w14:paraId="6944CE75" w14:textId="77777777" w:rsidR="00414201" w:rsidRDefault="00000000">
      <w:pPr>
        <w:spacing w:before="240" w:after="0" w:line="360" w:lineRule="auto"/>
        <w:jc w:val="both"/>
        <w:rPr>
          <w:b/>
        </w:rPr>
      </w:pPr>
      <w:bookmarkStart w:id="0" w:name="_heading=h.gjdgxs" w:colFirst="0" w:colLast="0"/>
      <w:bookmarkEnd w:id="0"/>
      <w:r>
        <w:rPr>
          <w:b/>
        </w:rPr>
        <w:lastRenderedPageBreak/>
        <w:t>Introduction</w:t>
      </w:r>
    </w:p>
    <w:p w14:paraId="0FB1593D" w14:textId="01DB243C" w:rsidR="00414201" w:rsidRDefault="00000000">
      <w:pPr>
        <w:spacing w:line="360" w:lineRule="auto"/>
        <w:jc w:val="both"/>
      </w:pPr>
      <w:r>
        <w:t xml:space="preserve">This report is a learning log of a supervisory position within Guest Service Operations. A learning log or journal is a way to keep a record of some topic’s learning and its progress around the topic </w:t>
      </w:r>
      <w:r>
        <w:rPr>
          <w:highlight w:val="white"/>
        </w:rPr>
        <w:t xml:space="preserve">(Quick </w:t>
      </w:r>
      <w:r>
        <w:rPr>
          <w:i/>
          <w:highlight w:val="white"/>
        </w:rPr>
        <w:t>et al</w:t>
      </w:r>
      <w:r>
        <w:rPr>
          <w:highlight w:val="white"/>
        </w:rPr>
        <w:t>., 2020)</w:t>
      </w:r>
      <w:r>
        <w:t xml:space="preserve">. The learning log aims to provide a self-reflection on the progress. Self-reflection does not give positive solutions every time </w:t>
      </w:r>
      <w:r>
        <w:rPr>
          <w:highlight w:val="white"/>
        </w:rPr>
        <w:t>(</w:t>
      </w:r>
      <w:proofErr w:type="spellStart"/>
      <w:r>
        <w:rPr>
          <w:highlight w:val="white"/>
        </w:rPr>
        <w:t>Kross</w:t>
      </w:r>
      <w:proofErr w:type="spellEnd"/>
      <w:r>
        <w:rPr>
          <w:highlight w:val="white"/>
        </w:rPr>
        <w:t xml:space="preserve">, Ong and </w:t>
      </w:r>
      <w:proofErr w:type="spellStart"/>
      <w:r>
        <w:rPr>
          <w:highlight w:val="white"/>
        </w:rPr>
        <w:t>Ayduk</w:t>
      </w:r>
      <w:proofErr w:type="spellEnd"/>
      <w:r>
        <w:rPr>
          <w:highlight w:val="white"/>
        </w:rPr>
        <w:t>, 2023)</w:t>
      </w:r>
      <w:r>
        <w:t xml:space="preserve">. I </w:t>
      </w:r>
      <w:r w:rsidR="0050398C">
        <w:t xml:space="preserve">shadow </w:t>
      </w:r>
      <w:r>
        <w:t xml:space="preserve">in a supervisory position of Guest Service Operations at Double Tree Hilton Bristol Hotel UK. The hotel </w:t>
      </w:r>
      <w:r w:rsidR="0050398C">
        <w:t xml:space="preserve">it </w:t>
      </w:r>
      <w:r w:rsidR="0038468A">
        <w:t>is in</w:t>
      </w:r>
      <w:r w:rsidR="00FE563F">
        <w:t xml:space="preserve"> Woodland</w:t>
      </w:r>
      <w:r>
        <w:t xml:space="preserve"> Lane, Bradley Stoke BS32 4JF, UK </w:t>
      </w:r>
      <w:r>
        <w:rPr>
          <w:b/>
          <w:highlight w:val="white"/>
        </w:rPr>
        <w:t>(</w:t>
      </w:r>
      <w:r>
        <w:rPr>
          <w:highlight w:val="white"/>
        </w:rPr>
        <w:t>Hilton, 2023)</w:t>
      </w:r>
      <w:r>
        <w:t xml:space="preserve">. In this placement learning log </w:t>
      </w:r>
      <w:r>
        <w:rPr>
          <w:color w:val="000000"/>
        </w:rPr>
        <w:t>(ASET and Contributors, 2013)</w:t>
      </w:r>
      <w:r>
        <w:t xml:space="preserve">, I will apply Gibbs's Reflective model to show my progress in the Managing Guest </w:t>
      </w:r>
      <w:r w:rsidR="00FE563F">
        <w:t>S</w:t>
      </w:r>
      <w:r>
        <w:t>ervice operation position.</w:t>
      </w:r>
    </w:p>
    <w:p w14:paraId="21B940DE" w14:textId="77777777" w:rsidR="00414201" w:rsidRDefault="00000000">
      <w:pPr>
        <w:spacing w:after="0" w:line="360" w:lineRule="auto"/>
        <w:jc w:val="center"/>
      </w:pPr>
      <w:r>
        <w:rPr>
          <w:noProof/>
        </w:rPr>
        <w:drawing>
          <wp:inline distT="0" distB="0" distL="0" distR="0" wp14:anchorId="14B4BA62" wp14:editId="745F1080">
            <wp:extent cx="4454859" cy="2506470"/>
            <wp:effectExtent l="0" t="0" r="0" b="0"/>
            <wp:docPr id="6" name="image2.jpg" descr="dt-bristol-north-exterior.jpg"/>
            <wp:cNvGraphicFramePr/>
            <a:graphic xmlns:a="http://schemas.openxmlformats.org/drawingml/2006/main">
              <a:graphicData uri="http://schemas.openxmlformats.org/drawingml/2006/picture">
                <pic:pic xmlns:pic="http://schemas.openxmlformats.org/drawingml/2006/picture">
                  <pic:nvPicPr>
                    <pic:cNvPr id="0" name="image2.jpg" descr="dt-bristol-north-exterior.jpg"/>
                    <pic:cNvPicPr preferRelativeResize="0"/>
                  </pic:nvPicPr>
                  <pic:blipFill>
                    <a:blip r:embed="rId8"/>
                    <a:srcRect/>
                    <a:stretch>
                      <a:fillRect/>
                    </a:stretch>
                  </pic:blipFill>
                  <pic:spPr>
                    <a:xfrm>
                      <a:off x="0" y="0"/>
                      <a:ext cx="4454859" cy="2506470"/>
                    </a:xfrm>
                    <a:prstGeom prst="rect">
                      <a:avLst/>
                    </a:prstGeom>
                    <a:ln/>
                  </pic:spPr>
                </pic:pic>
              </a:graphicData>
            </a:graphic>
          </wp:inline>
        </w:drawing>
      </w:r>
    </w:p>
    <w:p w14:paraId="5AFA57F8" w14:textId="77777777" w:rsidR="00414201" w:rsidRDefault="00000000">
      <w:pPr>
        <w:spacing w:after="0" w:line="360" w:lineRule="auto"/>
        <w:jc w:val="both"/>
        <w:rPr>
          <w:b/>
        </w:rPr>
      </w:pPr>
      <w:r>
        <w:rPr>
          <w:b/>
        </w:rPr>
        <w:t xml:space="preserve">Figure 1: </w:t>
      </w:r>
      <w:r>
        <w:rPr>
          <w:b/>
          <w:highlight w:val="white"/>
        </w:rPr>
        <w:t>DOUBLE TREE HILTON BRISTOL HOTEL UK</w:t>
      </w:r>
    </w:p>
    <w:p w14:paraId="510D9E55" w14:textId="77777777" w:rsidR="00414201" w:rsidRDefault="00000000">
      <w:pPr>
        <w:spacing w:line="360" w:lineRule="auto"/>
        <w:jc w:val="both"/>
      </w:pPr>
      <w:r>
        <w:t>(Source:</w:t>
      </w:r>
      <w:r>
        <w:rPr>
          <w:highlight w:val="white"/>
        </w:rPr>
        <w:t xml:space="preserve"> Hilton, 2023)</w:t>
      </w:r>
    </w:p>
    <w:p w14:paraId="12800989" w14:textId="77777777" w:rsidR="00414201" w:rsidRDefault="00000000">
      <w:pPr>
        <w:spacing w:before="240" w:after="0" w:line="360" w:lineRule="auto"/>
        <w:jc w:val="both"/>
        <w:rPr>
          <w:b/>
        </w:rPr>
      </w:pPr>
      <w:bookmarkStart w:id="1" w:name="_heading=h.30j0zll" w:colFirst="0" w:colLast="0"/>
      <w:bookmarkEnd w:id="1"/>
      <w:r>
        <w:rPr>
          <w:b/>
        </w:rPr>
        <w:t>Overview </w:t>
      </w:r>
    </w:p>
    <w:p w14:paraId="54FA7A66" w14:textId="1442473D" w:rsidR="00414201" w:rsidRPr="00CA6511" w:rsidRDefault="00000000" w:rsidP="00CA6511">
      <w:pPr>
        <w:pStyle w:val="ListParagraph"/>
        <w:numPr>
          <w:ilvl w:val="0"/>
          <w:numId w:val="1"/>
        </w:numPr>
      </w:pPr>
      <w:r>
        <w:t xml:space="preserve">As a BA 3rd year International Hotel Management student, I got placed in the DoubleTree by Hilton Bristol hotel’s supervisory position of guest service </w:t>
      </w:r>
      <w:r w:rsidRPr="00CA6511">
        <w:rPr>
          <w:b/>
          <w:highlight w:val="white"/>
        </w:rPr>
        <w:t>(</w:t>
      </w:r>
      <w:r w:rsidRPr="00CA6511">
        <w:rPr>
          <w:highlight w:val="white"/>
        </w:rPr>
        <w:t>Hilton. 2023)</w:t>
      </w:r>
      <w:r>
        <w:t xml:space="preserve">. The guest service </w:t>
      </w:r>
      <w:r w:rsidR="00CA6511">
        <w:t xml:space="preserve">manager </w:t>
      </w:r>
      <w:r>
        <w:t>role is to manage</w:t>
      </w:r>
      <w:r w:rsidR="00CA6511">
        <w:t xml:space="preserve"> </w:t>
      </w:r>
      <w:r w:rsidR="00CA6511" w:rsidRPr="00CA6511">
        <w:t xml:space="preserve">a </w:t>
      </w:r>
      <w:r w:rsidR="00CA6511" w:rsidRPr="00CA6511">
        <w:t>superior</w:t>
      </w:r>
      <w:r w:rsidR="00CA6511" w:rsidRPr="00CA6511">
        <w:t xml:space="preserve"> level </w:t>
      </w:r>
      <w:r w:rsidR="00CA6511">
        <w:t xml:space="preserve">of satisfaction for </w:t>
      </w:r>
      <w:r w:rsidR="0038468A">
        <w:t>the guests</w:t>
      </w:r>
      <w:r w:rsidR="00CA6511">
        <w:t xml:space="preserve"> </w:t>
      </w:r>
      <w:r w:rsidR="00CA6511" w:rsidRPr="00CA6511">
        <w:t xml:space="preserve">by </w:t>
      </w:r>
      <w:r w:rsidR="00CA6511" w:rsidRPr="00CA6511">
        <w:t>administering</w:t>
      </w:r>
      <w:r w:rsidR="00CA6511" w:rsidRPr="00CA6511">
        <w:t xml:space="preserve"> the front </w:t>
      </w:r>
      <w:r w:rsidR="00CA6511">
        <w:t xml:space="preserve">desk </w:t>
      </w:r>
      <w:r w:rsidR="00CA6511" w:rsidRPr="00CA6511">
        <w:t>actions</w:t>
      </w:r>
      <w:r w:rsidR="00CA6511">
        <w:t>.</w:t>
      </w:r>
      <w:r>
        <w:t xml:space="preserve"> (Johnston, Clark and </w:t>
      </w:r>
      <w:proofErr w:type="spellStart"/>
      <w:r>
        <w:t>Shulver</w:t>
      </w:r>
      <w:proofErr w:type="spellEnd"/>
      <w:r>
        <w:t>, 2012). The responsibilities of a guest service supervisor are hiring and conducting training for the other employees and understanding the guest's expectations and solving guests' problems. Guest supervisor play the role of a mediator between guests and hotel management.</w:t>
      </w:r>
    </w:p>
    <w:p w14:paraId="28368CA6" w14:textId="77777777" w:rsidR="00414201" w:rsidRDefault="00000000">
      <w:pPr>
        <w:spacing w:line="360" w:lineRule="auto"/>
        <w:jc w:val="center"/>
        <w:rPr>
          <w:b/>
        </w:rPr>
      </w:pPr>
      <w:r>
        <w:rPr>
          <w:noProof/>
        </w:rPr>
        <w:lastRenderedPageBreak/>
        <w:drawing>
          <wp:inline distT="0" distB="0" distL="0" distR="0" wp14:anchorId="7E08E29A" wp14:editId="35EA2190">
            <wp:extent cx="4321254" cy="2431168"/>
            <wp:effectExtent l="0" t="0" r="0" b="0"/>
            <wp:docPr id="8" name="image3.jpg" descr="double-double-2.jpg"/>
            <wp:cNvGraphicFramePr/>
            <a:graphic xmlns:a="http://schemas.openxmlformats.org/drawingml/2006/main">
              <a:graphicData uri="http://schemas.openxmlformats.org/drawingml/2006/picture">
                <pic:pic xmlns:pic="http://schemas.openxmlformats.org/drawingml/2006/picture">
                  <pic:nvPicPr>
                    <pic:cNvPr id="0" name="image3.jpg" descr="double-double-2.jpg"/>
                    <pic:cNvPicPr preferRelativeResize="0"/>
                  </pic:nvPicPr>
                  <pic:blipFill>
                    <a:blip r:embed="rId9"/>
                    <a:srcRect/>
                    <a:stretch>
                      <a:fillRect/>
                    </a:stretch>
                  </pic:blipFill>
                  <pic:spPr>
                    <a:xfrm>
                      <a:off x="0" y="0"/>
                      <a:ext cx="4321254" cy="2431168"/>
                    </a:xfrm>
                    <a:prstGeom prst="rect">
                      <a:avLst/>
                    </a:prstGeom>
                    <a:ln/>
                  </pic:spPr>
                </pic:pic>
              </a:graphicData>
            </a:graphic>
          </wp:inline>
        </w:drawing>
      </w:r>
    </w:p>
    <w:p w14:paraId="4FBE7DDE" w14:textId="77777777" w:rsidR="00414201" w:rsidRDefault="00000000">
      <w:pPr>
        <w:spacing w:after="0" w:line="360" w:lineRule="auto"/>
        <w:jc w:val="both"/>
        <w:rPr>
          <w:b/>
          <w:highlight w:val="white"/>
        </w:rPr>
      </w:pPr>
      <w:r>
        <w:rPr>
          <w:b/>
        </w:rPr>
        <w:t xml:space="preserve">Figure 2: DOUBLE </w:t>
      </w:r>
      <w:r>
        <w:rPr>
          <w:b/>
          <w:highlight w:val="white"/>
        </w:rPr>
        <w:t>TREE HILTON BRISTOL HOTEL UK</w:t>
      </w:r>
    </w:p>
    <w:p w14:paraId="59EF8503" w14:textId="77777777" w:rsidR="00414201" w:rsidRDefault="00000000">
      <w:pPr>
        <w:spacing w:line="360" w:lineRule="auto"/>
        <w:jc w:val="both"/>
        <w:rPr>
          <w:b/>
        </w:rPr>
      </w:pPr>
      <w:r>
        <w:rPr>
          <w:highlight w:val="white"/>
        </w:rPr>
        <w:t>(Source: Hilton, 2023)</w:t>
      </w:r>
    </w:p>
    <w:p w14:paraId="54CEBC59" w14:textId="77777777" w:rsidR="00414201" w:rsidRDefault="00000000">
      <w:pPr>
        <w:spacing w:before="240" w:after="0" w:line="360" w:lineRule="auto"/>
        <w:jc w:val="both"/>
        <w:rPr>
          <w:b/>
        </w:rPr>
      </w:pPr>
      <w:bookmarkStart w:id="2" w:name="_heading=h.1fob9te" w:colFirst="0" w:colLast="0"/>
      <w:bookmarkEnd w:id="2"/>
      <w:r>
        <w:rPr>
          <w:b/>
        </w:rPr>
        <w:t>Gibbs Reflective Cycle</w:t>
      </w:r>
    </w:p>
    <w:p w14:paraId="1A1C90A1" w14:textId="77777777" w:rsidR="00414201" w:rsidRDefault="00000000">
      <w:pPr>
        <w:spacing w:line="360" w:lineRule="auto"/>
        <w:jc w:val="both"/>
        <w:rPr>
          <w:b/>
        </w:rPr>
      </w:pPr>
      <w:r>
        <w:t>In this log I will use Gibbs's reflective model to show my learnings and progress.</w:t>
      </w:r>
    </w:p>
    <w:p w14:paraId="54E53259" w14:textId="77777777" w:rsidR="00414201" w:rsidRDefault="00000000">
      <w:pPr>
        <w:spacing w:line="360" w:lineRule="auto"/>
        <w:jc w:val="center"/>
      </w:pPr>
      <w:r>
        <w:rPr>
          <w:noProof/>
        </w:rPr>
        <w:drawing>
          <wp:inline distT="0" distB="0" distL="0" distR="0" wp14:anchorId="72164F47" wp14:editId="5CEC38F3">
            <wp:extent cx="2734440" cy="2576258"/>
            <wp:effectExtent l="9525" t="9525" r="9525" b="9525"/>
            <wp:docPr id="7" name="image1.jpg" descr="https://lh4.googleusercontent.com/_pLNXB5cn0DXQPLnEcbw1Ebr3JDj82fb9zvX7lchuzSpqdYWkohvLNqGPAc9AlL6JMBddTxn2B_AElvU1jMtMLNOm_oSdbVJCFXH5iGzOLOwdN-26r5cLdk0loArTw1Koz3dYuSVPsRQfOYnAQf0OzE"/>
            <wp:cNvGraphicFramePr/>
            <a:graphic xmlns:a="http://schemas.openxmlformats.org/drawingml/2006/main">
              <a:graphicData uri="http://schemas.openxmlformats.org/drawingml/2006/picture">
                <pic:pic xmlns:pic="http://schemas.openxmlformats.org/drawingml/2006/picture">
                  <pic:nvPicPr>
                    <pic:cNvPr id="0" name="image1.jpg" descr="https://lh4.googleusercontent.com/_pLNXB5cn0DXQPLnEcbw1Ebr3JDj82fb9zvX7lchuzSpqdYWkohvLNqGPAc9AlL6JMBddTxn2B_AElvU1jMtMLNOm_oSdbVJCFXH5iGzOLOwdN-26r5cLdk0loArTw1Koz3dYuSVPsRQfOYnAQf0OzE"/>
                    <pic:cNvPicPr preferRelativeResize="0"/>
                  </pic:nvPicPr>
                  <pic:blipFill>
                    <a:blip r:embed="rId10"/>
                    <a:srcRect/>
                    <a:stretch>
                      <a:fillRect/>
                    </a:stretch>
                  </pic:blipFill>
                  <pic:spPr>
                    <a:xfrm>
                      <a:off x="0" y="0"/>
                      <a:ext cx="2734440" cy="2576258"/>
                    </a:xfrm>
                    <a:prstGeom prst="rect">
                      <a:avLst/>
                    </a:prstGeom>
                    <a:ln w="9525">
                      <a:solidFill>
                        <a:srgbClr val="000000"/>
                      </a:solidFill>
                      <a:prstDash val="solid"/>
                    </a:ln>
                  </pic:spPr>
                </pic:pic>
              </a:graphicData>
            </a:graphic>
          </wp:inline>
        </w:drawing>
      </w:r>
    </w:p>
    <w:p w14:paraId="77C97392" w14:textId="77777777" w:rsidR="00414201" w:rsidRDefault="00000000">
      <w:pPr>
        <w:spacing w:after="0" w:line="360" w:lineRule="auto"/>
        <w:jc w:val="both"/>
        <w:rPr>
          <w:b/>
        </w:rPr>
      </w:pPr>
      <w:r>
        <w:rPr>
          <w:b/>
        </w:rPr>
        <w:t>Figure 3: Gibbs Reflective Cycle</w:t>
      </w:r>
    </w:p>
    <w:p w14:paraId="06638FD2" w14:textId="77777777" w:rsidR="00414201" w:rsidRDefault="00000000">
      <w:pPr>
        <w:spacing w:after="0" w:line="360" w:lineRule="auto"/>
        <w:jc w:val="both"/>
      </w:pPr>
      <w:r>
        <w:t>(Source: University of Cumbria, 2020)</w:t>
      </w:r>
    </w:p>
    <w:p w14:paraId="34910E6E" w14:textId="77777777" w:rsidR="00414201" w:rsidRDefault="00000000">
      <w:pPr>
        <w:spacing w:after="0" w:line="360" w:lineRule="auto"/>
        <w:jc w:val="both"/>
        <w:rPr>
          <w:b/>
        </w:rPr>
      </w:pPr>
      <w:r>
        <w:rPr>
          <w:b/>
        </w:rPr>
        <w:t>Description </w:t>
      </w:r>
    </w:p>
    <w:p w14:paraId="3BE37312" w14:textId="3BE83592" w:rsidR="00414201" w:rsidRDefault="00000000">
      <w:pPr>
        <w:spacing w:line="360" w:lineRule="auto"/>
        <w:jc w:val="both"/>
      </w:pPr>
      <w:r>
        <w:t xml:space="preserve">I am a 3rd-year hotel management student. I was </w:t>
      </w:r>
      <w:r w:rsidR="00863D2D">
        <w:t>shadow</w:t>
      </w:r>
      <w:r w:rsidR="0038468A">
        <w:t>ing</w:t>
      </w:r>
      <w:r>
        <w:t xml:space="preserve"> as a </w:t>
      </w:r>
      <w:r w:rsidR="00863D2D">
        <w:t xml:space="preserve">manager </w:t>
      </w:r>
      <w:r>
        <w:t xml:space="preserve">guest service operations position at </w:t>
      </w:r>
      <w:r>
        <w:rPr>
          <w:highlight w:val="white"/>
        </w:rPr>
        <w:t>Double Tree Hilton Bristol Hotel UK</w:t>
      </w:r>
      <w:r>
        <w:t xml:space="preserve">. As a hotel management student, I chose </w:t>
      </w:r>
      <w:r>
        <w:lastRenderedPageBreak/>
        <w:t xml:space="preserve">hospitality management because </w:t>
      </w:r>
      <w:r w:rsidR="0038468A">
        <w:t>of</w:t>
      </w:r>
      <w:r>
        <w:t xml:space="preserve"> </w:t>
      </w:r>
      <w:r w:rsidR="00863D2D">
        <w:t>what this industry can offer and the opportunities that I have</w:t>
      </w:r>
      <w:r>
        <w:t>. I have learned different responsibilities such as restaurant and bar functions, reception and concierge services, management, marketing and administration activities</w:t>
      </w:r>
      <w:r w:rsidR="00F55363">
        <w:t>.</w:t>
      </w:r>
      <w:r>
        <w:t xml:space="preserve"> I have supervised reception or front office </w:t>
      </w:r>
      <w:r w:rsidR="002E00A0">
        <w:t>work (</w:t>
      </w:r>
      <w:r>
        <w:t xml:space="preserve">Wiley &amp; sons, 2000-2022), housekeeping, </w:t>
      </w:r>
      <w:r w:rsidR="0038468A">
        <w:t>living well</w:t>
      </w:r>
      <w:r>
        <w:t xml:space="preserve"> club, etc. I have</w:t>
      </w:r>
      <w:r w:rsidR="00863D2D">
        <w:t xml:space="preserve"> participated in resolving </w:t>
      </w:r>
      <w:r w:rsidR="00F717BF">
        <w:t>an issue</w:t>
      </w:r>
      <w:r w:rsidR="00863D2D">
        <w:t xml:space="preserve"> regarding a complain that was made by a group that was supposed to be pick up by a bus reserved by the Double Tree Hilton team. The</w:t>
      </w:r>
      <w:r w:rsidR="00385B17">
        <w:t xml:space="preserve"> group </w:t>
      </w:r>
      <w:r w:rsidR="00863D2D">
        <w:t xml:space="preserve">waited an hour for the bus to come </w:t>
      </w:r>
      <w:r w:rsidR="00F717BF">
        <w:t>and</w:t>
      </w:r>
      <w:r w:rsidR="00863D2D">
        <w:t xml:space="preserve">, they </w:t>
      </w:r>
      <w:r w:rsidR="00F717BF">
        <w:t>were</w:t>
      </w:r>
      <w:r w:rsidR="00863D2D">
        <w:t xml:space="preserve"> </w:t>
      </w:r>
      <w:r w:rsidR="00385B17">
        <w:t xml:space="preserve">students’ </w:t>
      </w:r>
      <w:r w:rsidR="00863D2D">
        <w:t xml:space="preserve">minors. </w:t>
      </w:r>
      <w:r w:rsidR="00F717BF">
        <w:t>Safeguarding</w:t>
      </w:r>
      <w:r w:rsidR="00863D2D">
        <w:t xml:space="preserve"> was raised and the </w:t>
      </w:r>
      <w:r w:rsidR="00385B17">
        <w:t>D</w:t>
      </w:r>
      <w:r w:rsidR="00863D2D">
        <w:t xml:space="preserve">ouble </w:t>
      </w:r>
      <w:r w:rsidR="00385B17">
        <w:t>T</w:t>
      </w:r>
      <w:r w:rsidR="00863D2D">
        <w:t>ree team managed with success to bring another bus in a sh</w:t>
      </w:r>
      <w:r w:rsidR="00385B17">
        <w:t>o</w:t>
      </w:r>
      <w:r w:rsidR="00863D2D">
        <w:t>rt time. The manager also made official complain to the</w:t>
      </w:r>
      <w:r w:rsidR="00385B17">
        <w:t xml:space="preserve"> bus</w:t>
      </w:r>
      <w:r w:rsidR="00863D2D">
        <w:t xml:space="preserve"> company </w:t>
      </w:r>
      <w:r w:rsidR="00F717BF">
        <w:t xml:space="preserve">and this will be sort it out internally. </w:t>
      </w:r>
      <w:r w:rsidR="00863D2D">
        <w:t xml:space="preserve"> </w:t>
      </w:r>
      <w:r>
        <w:t xml:space="preserve">I have learnt </w:t>
      </w:r>
      <w:r w:rsidR="00F717BF">
        <w:t>the management</w:t>
      </w:r>
      <w:r>
        <w:t xml:space="preserve"> </w:t>
      </w:r>
      <w:r w:rsidR="00F717BF">
        <w:t xml:space="preserve">procedures </w:t>
      </w:r>
      <w:r>
        <w:t xml:space="preserve">in that case </w:t>
      </w:r>
      <w:r>
        <w:rPr>
          <w:highlight w:val="white"/>
        </w:rPr>
        <w:t>(</w:t>
      </w:r>
      <w:proofErr w:type="spellStart"/>
      <w:r>
        <w:rPr>
          <w:highlight w:val="white"/>
        </w:rPr>
        <w:t>Adeani</w:t>
      </w:r>
      <w:proofErr w:type="spellEnd"/>
      <w:r>
        <w:rPr>
          <w:highlight w:val="white"/>
        </w:rPr>
        <w:t xml:space="preserve">, </w:t>
      </w:r>
      <w:proofErr w:type="spellStart"/>
      <w:r>
        <w:rPr>
          <w:highlight w:val="white"/>
        </w:rPr>
        <w:t>Febriani</w:t>
      </w:r>
      <w:proofErr w:type="spellEnd"/>
      <w:r>
        <w:rPr>
          <w:highlight w:val="white"/>
        </w:rPr>
        <w:t xml:space="preserve"> and </w:t>
      </w:r>
      <w:proofErr w:type="spellStart"/>
      <w:r>
        <w:rPr>
          <w:highlight w:val="white"/>
        </w:rPr>
        <w:t>Syafryadin</w:t>
      </w:r>
      <w:proofErr w:type="spellEnd"/>
      <w:r>
        <w:rPr>
          <w:highlight w:val="white"/>
        </w:rPr>
        <w:t>, 2020)</w:t>
      </w:r>
      <w:r>
        <w:t xml:space="preserve">.  </w:t>
      </w:r>
    </w:p>
    <w:p w14:paraId="1FC23C9A" w14:textId="77777777" w:rsidR="00414201" w:rsidRDefault="00000000">
      <w:pPr>
        <w:spacing w:after="0" w:line="360" w:lineRule="auto"/>
        <w:jc w:val="both"/>
        <w:rPr>
          <w:b/>
        </w:rPr>
      </w:pPr>
      <w:r>
        <w:rPr>
          <w:b/>
        </w:rPr>
        <w:t>Feelings</w:t>
      </w:r>
    </w:p>
    <w:p w14:paraId="799BA939" w14:textId="553FDC1B" w:rsidR="00414201" w:rsidRDefault="00385B17">
      <w:pPr>
        <w:spacing w:line="360" w:lineRule="auto"/>
        <w:jc w:val="both"/>
      </w:pPr>
      <w:r>
        <w:t>I enjoyed</w:t>
      </w:r>
      <w:r w:rsidR="0024485C">
        <w:t xml:space="preserve"> </w:t>
      </w:r>
      <w:r w:rsidR="00F55363">
        <w:t>learning</w:t>
      </w:r>
      <w:r w:rsidR="0024485C">
        <w:t xml:space="preserve"> </w:t>
      </w:r>
      <w:r>
        <w:t>all the new procedures and policies and how this applied to each complain or issues that must be resolved.</w:t>
      </w:r>
      <w:r w:rsidRPr="00385B17">
        <w:t xml:space="preserve"> </w:t>
      </w:r>
      <w:r w:rsidRPr="00385B17">
        <w:t>So, I feel confident to do these again</w:t>
      </w:r>
      <w:r>
        <w:t>.</w:t>
      </w:r>
      <w:r w:rsidR="00000000">
        <w:t xml:space="preserve"> After joining</w:t>
      </w:r>
      <w:r w:rsidR="00F55363">
        <w:t xml:space="preserve"> my placement,</w:t>
      </w:r>
      <w:r w:rsidR="0038468A">
        <w:t xml:space="preserve"> I had</w:t>
      </w:r>
      <w:r w:rsidR="00000000">
        <w:t xml:space="preserve"> some problems</w:t>
      </w:r>
      <w:r>
        <w:t xml:space="preserve"> with the staff. Was something new for them and for us. </w:t>
      </w:r>
      <w:r w:rsidR="00000000">
        <w:t xml:space="preserve"> </w:t>
      </w:r>
      <w:r>
        <w:t>D</w:t>
      </w:r>
      <w:r w:rsidR="00000000">
        <w:t>oing the work such as team management, task management, and maintaining punctuality</w:t>
      </w:r>
      <w:r w:rsidR="0038468A">
        <w:t xml:space="preserve"> i</w:t>
      </w:r>
      <w:r w:rsidR="00000000">
        <w:t xml:space="preserve">n this practice I have </w:t>
      </w:r>
      <w:r>
        <w:t xml:space="preserve">not learned about </w:t>
      </w:r>
      <w:r w:rsidR="00000000">
        <w:t>housekeeping</w:t>
      </w:r>
      <w:r>
        <w:t xml:space="preserve"> because they are another company contract. </w:t>
      </w:r>
      <w:r w:rsidR="00000000">
        <w:t xml:space="preserve"> I am facing some </w:t>
      </w:r>
      <w:r w:rsidR="0038468A">
        <w:t>challenges with the staff and procedures</w:t>
      </w:r>
      <w:r w:rsidR="00000000">
        <w:t xml:space="preserve"> relating to delivering guest services, marketing, guest service strategies, training, and a low number of staff (University of Cumbria, 2020). </w:t>
      </w:r>
    </w:p>
    <w:p w14:paraId="63B7E245" w14:textId="77777777" w:rsidR="00414201" w:rsidRDefault="00000000">
      <w:pPr>
        <w:spacing w:after="0" w:line="360" w:lineRule="auto"/>
        <w:jc w:val="both"/>
        <w:rPr>
          <w:b/>
        </w:rPr>
      </w:pPr>
      <w:r>
        <w:rPr>
          <w:b/>
        </w:rPr>
        <w:t>Evaluation</w:t>
      </w:r>
    </w:p>
    <w:p w14:paraId="207066EE" w14:textId="45D71867" w:rsidR="00414201" w:rsidRDefault="00000000">
      <w:pPr>
        <w:spacing w:line="360" w:lineRule="auto"/>
        <w:jc w:val="both"/>
      </w:pPr>
      <w:r>
        <w:t>The things that went well were the fact that I already had an idea about guest service</w:t>
      </w:r>
      <w:r w:rsidR="00F55363">
        <w:t>.</w:t>
      </w:r>
      <w:r>
        <w:t xml:space="preserve"> Because I have learnt guest servicing in my academic course </w:t>
      </w:r>
      <w:r w:rsidR="00385B17">
        <w:t xml:space="preserve">how to </w:t>
      </w:r>
      <w:r w:rsidR="00C473DF">
        <w:t>sort</w:t>
      </w:r>
      <w:r w:rsidR="00385B17">
        <w:t xml:space="preserve"> out the guests complain</w:t>
      </w:r>
      <w:r w:rsidR="00C473DF">
        <w:t>s</w:t>
      </w:r>
      <w:r w:rsidR="00385B17">
        <w:t xml:space="preserve"> </w:t>
      </w:r>
      <w:r>
        <w:t xml:space="preserve">as well. But I have a problem with team management and a shortage of employees in my team. Because team members were not </w:t>
      </w:r>
      <w:r w:rsidR="002E00A0">
        <w:t>cooperative,</w:t>
      </w:r>
      <w:r>
        <w:t xml:space="preserve"> and I could not understand the tasks at first. That affected my learning a lot. The organisation is having some policy issues, quality issues, and management structural issues. That is affecting guest service including my</w:t>
      </w:r>
      <w:r w:rsidR="00670F96">
        <w:t>self</w:t>
      </w:r>
      <w:r>
        <w:t xml:space="preserve">. I </w:t>
      </w:r>
      <w:r w:rsidR="002E00A0">
        <w:t>must</w:t>
      </w:r>
      <w:r>
        <w:t xml:space="preserve"> look after resource allocation problems and marketing, cultural, health and safety issues that are affecting the guest service experience. </w:t>
      </w:r>
    </w:p>
    <w:p w14:paraId="4663E596" w14:textId="67D00F7E" w:rsidR="0057173A" w:rsidRDefault="0057173A">
      <w:pPr>
        <w:spacing w:line="360" w:lineRule="auto"/>
        <w:jc w:val="both"/>
      </w:pPr>
    </w:p>
    <w:p w14:paraId="33EF3A14" w14:textId="77777777" w:rsidR="00F55363" w:rsidRDefault="00F55363">
      <w:pPr>
        <w:spacing w:line="360" w:lineRule="auto"/>
        <w:jc w:val="both"/>
      </w:pPr>
    </w:p>
    <w:p w14:paraId="13298797" w14:textId="77777777" w:rsidR="00414201" w:rsidRDefault="00000000">
      <w:pPr>
        <w:spacing w:after="0" w:line="360" w:lineRule="auto"/>
        <w:jc w:val="both"/>
        <w:rPr>
          <w:b/>
        </w:rPr>
      </w:pPr>
      <w:r>
        <w:rPr>
          <w:b/>
        </w:rPr>
        <w:lastRenderedPageBreak/>
        <w:t>Analysis</w:t>
      </w:r>
    </w:p>
    <w:p w14:paraId="3B435824" w14:textId="7B93DAEB" w:rsidR="00414201" w:rsidRDefault="0038468A">
      <w:pPr>
        <w:spacing w:line="360" w:lineRule="auto"/>
        <w:jc w:val="both"/>
      </w:pPr>
      <w:r w:rsidRPr="0038468A">
        <w:t xml:space="preserve"> I have successfully managed the front desk work and have shown a great outcome in guest services. </w:t>
      </w:r>
      <w:r w:rsidR="00C473DF">
        <w:t>H</w:t>
      </w:r>
      <w:r w:rsidR="00C473DF" w:rsidRPr="00C473DF">
        <w:t xml:space="preserve">ousekeeping I was not able </w:t>
      </w:r>
      <w:r w:rsidRPr="00C473DF">
        <w:t>to</w:t>
      </w:r>
      <w:r>
        <w:t xml:space="preserve"> and</w:t>
      </w:r>
      <w:r w:rsidR="00C473DF">
        <w:t xml:space="preserve"> just a few hours spend in the living well area. </w:t>
      </w:r>
      <w:r w:rsidR="00000000">
        <w:t xml:space="preserve">I professionally </w:t>
      </w:r>
      <w:r w:rsidR="00C473DF">
        <w:t>dealt with some guests complains</w:t>
      </w:r>
      <w:r w:rsidR="00000000">
        <w:t xml:space="preserve"> that I have learnt in my academic course. I have a huge problem with professional communication</w:t>
      </w:r>
      <w:r w:rsidR="00C473DF">
        <w:t xml:space="preserve"> regarding staff members</w:t>
      </w:r>
      <w:r w:rsidR="00000000">
        <w:t xml:space="preserve">. I am facing problems in </w:t>
      </w:r>
      <w:r w:rsidR="0024485C">
        <w:t xml:space="preserve">teamwork, task management and </w:t>
      </w:r>
      <w:r>
        <w:t>maintaining</w:t>
      </w:r>
      <w:r w:rsidR="00000000">
        <w:t xml:space="preserve"> punctuality because everyone is working individually. </w:t>
      </w:r>
      <w:r w:rsidR="00C473DF">
        <w:t xml:space="preserve"> I </w:t>
      </w:r>
      <w:r w:rsidR="00F157D7">
        <w:t>have tried my best to engage and to learn as much I could. T</w:t>
      </w:r>
      <w:r w:rsidR="00000000">
        <w:t xml:space="preserve">his is my first-time working experience </w:t>
      </w:r>
      <w:r w:rsidR="00F157D7">
        <w:t>in this industry.</w:t>
      </w:r>
      <w:r w:rsidR="0024485C">
        <w:t xml:space="preserve"> And I was interested to accumulate a lot of knowledge regarding the practice experience. </w:t>
      </w:r>
      <w:r w:rsidR="00F157D7">
        <w:t xml:space="preserve"> </w:t>
      </w:r>
      <w:r w:rsidR="00000000">
        <w:t xml:space="preserve">The hotel is not paying much attention to the marketing sector and there are some problems with guest service policies. I have understood that I </w:t>
      </w:r>
      <w:r w:rsidR="002E00A0">
        <w:t>must</w:t>
      </w:r>
      <w:r w:rsidR="00000000">
        <w:t xml:space="preserve"> work on team management skills, increase professional communication skills and organisational issues that are affecting the guest service experience (University of Cumbria, 2020).     </w:t>
      </w:r>
    </w:p>
    <w:p w14:paraId="633D1E47" w14:textId="3ABF7B63" w:rsidR="00C06214" w:rsidRDefault="00C06214">
      <w:pPr>
        <w:spacing w:line="360" w:lineRule="auto"/>
        <w:jc w:val="both"/>
      </w:pPr>
    </w:p>
    <w:p w14:paraId="5EED4687" w14:textId="4FB78069" w:rsidR="00C06214" w:rsidRDefault="00C06214">
      <w:pPr>
        <w:spacing w:line="360" w:lineRule="auto"/>
        <w:jc w:val="both"/>
      </w:pPr>
    </w:p>
    <w:p w14:paraId="4DC60E0A" w14:textId="77777777" w:rsidR="00C06214" w:rsidRDefault="00C06214">
      <w:pPr>
        <w:spacing w:line="360" w:lineRule="auto"/>
        <w:jc w:val="both"/>
      </w:pPr>
    </w:p>
    <w:p w14:paraId="21991DF8" w14:textId="77777777" w:rsidR="00414201" w:rsidRDefault="00000000">
      <w:pPr>
        <w:spacing w:after="0" w:line="360" w:lineRule="auto"/>
        <w:jc w:val="both"/>
        <w:rPr>
          <w:b/>
        </w:rPr>
      </w:pPr>
      <w:r>
        <w:rPr>
          <w:b/>
        </w:rPr>
        <w:t>Conclusion</w:t>
      </w:r>
    </w:p>
    <w:p w14:paraId="0A1F721D" w14:textId="20BF74B0" w:rsidR="00414201" w:rsidRDefault="00000000">
      <w:pPr>
        <w:spacing w:line="360" w:lineRule="auto"/>
        <w:jc w:val="both"/>
      </w:pPr>
      <w:r>
        <w:t xml:space="preserve">From this situation, I have learnt that I </w:t>
      </w:r>
      <w:r w:rsidR="0024485C">
        <w:t>must</w:t>
      </w:r>
      <w:r>
        <w:t xml:space="preserve"> develop my communication skills</w:t>
      </w:r>
      <w:r w:rsidR="0038468A">
        <w:t xml:space="preserve"> </w:t>
      </w:r>
      <w:r>
        <w:t xml:space="preserve">and team management as well. I think the hotel should improve its health and guest service policies to increase guests' appearance. The Hotel should hire more employees in management teams so that they never face employee shortage issues that affect </w:t>
      </w:r>
      <w:r w:rsidR="00C06214">
        <w:t>events</w:t>
      </w:r>
      <w:r w:rsidR="0024485C">
        <w:t xml:space="preserve"> and the marketing team to improve and add more publicity to the Hotel.</w:t>
      </w:r>
      <w:r>
        <w:t xml:space="preserve"> I think I should talk to the other experienced person about how to improve my communication skills</w:t>
      </w:r>
      <w:r w:rsidR="0038468A">
        <w:t xml:space="preserve"> regarding </w:t>
      </w:r>
      <w:r>
        <w:t xml:space="preserve"> to manage the team</w:t>
      </w:r>
      <w:r w:rsidR="0024485C">
        <w:t xml:space="preserve">. </w:t>
      </w:r>
      <w:r>
        <w:t xml:space="preserve">I have successfully developed expertise in guest management services and front office tasks. The hotel </w:t>
      </w:r>
      <w:r w:rsidR="002E00A0">
        <w:t>must</w:t>
      </w:r>
      <w:r>
        <w:t xml:space="preserve"> look at its organisational issues to increase guest functionality. The hotel should improve its marketing strategy to make itself a brand in the hotel industry </w:t>
      </w:r>
      <w:r>
        <w:rPr>
          <w:highlight w:val="white"/>
        </w:rPr>
        <w:t>(</w:t>
      </w:r>
      <w:proofErr w:type="spellStart"/>
      <w:r>
        <w:rPr>
          <w:highlight w:val="white"/>
        </w:rPr>
        <w:t>Adeani</w:t>
      </w:r>
      <w:proofErr w:type="spellEnd"/>
      <w:r>
        <w:rPr>
          <w:highlight w:val="white"/>
        </w:rPr>
        <w:t xml:space="preserve">, </w:t>
      </w:r>
      <w:proofErr w:type="spellStart"/>
      <w:r>
        <w:rPr>
          <w:highlight w:val="white"/>
        </w:rPr>
        <w:t>Febriani</w:t>
      </w:r>
      <w:proofErr w:type="spellEnd"/>
      <w:r>
        <w:rPr>
          <w:highlight w:val="white"/>
        </w:rPr>
        <w:t xml:space="preserve"> and </w:t>
      </w:r>
      <w:proofErr w:type="spellStart"/>
      <w:r>
        <w:rPr>
          <w:highlight w:val="white"/>
        </w:rPr>
        <w:t>Syafryadin</w:t>
      </w:r>
      <w:proofErr w:type="spellEnd"/>
      <w:r>
        <w:rPr>
          <w:highlight w:val="white"/>
        </w:rPr>
        <w:t>, 2020)</w:t>
      </w:r>
      <w:r>
        <w:t>. I think I would arrange a training program for employees to improve team management work</w:t>
      </w:r>
      <w:r w:rsidR="00147651">
        <w:t xml:space="preserve"> and to understand the procedures how to improve their time management</w:t>
      </w:r>
      <w:r w:rsidR="00AF19A2">
        <w:t>.</w:t>
      </w:r>
    </w:p>
    <w:p w14:paraId="2674197F" w14:textId="4F02F181" w:rsidR="00C06214" w:rsidRDefault="00C06214">
      <w:pPr>
        <w:spacing w:line="360" w:lineRule="auto"/>
        <w:jc w:val="both"/>
      </w:pPr>
    </w:p>
    <w:p w14:paraId="3EF7CFEF" w14:textId="43F0D725" w:rsidR="00C06214" w:rsidRDefault="00C06214">
      <w:pPr>
        <w:spacing w:line="360" w:lineRule="auto"/>
        <w:jc w:val="both"/>
      </w:pPr>
    </w:p>
    <w:p w14:paraId="097A7FAF" w14:textId="77777777" w:rsidR="00C06214" w:rsidRDefault="00C06214">
      <w:pPr>
        <w:spacing w:line="360" w:lineRule="auto"/>
        <w:jc w:val="both"/>
      </w:pPr>
    </w:p>
    <w:p w14:paraId="73696CCB" w14:textId="77777777" w:rsidR="00414201" w:rsidRDefault="00000000">
      <w:pPr>
        <w:spacing w:after="0" w:line="360" w:lineRule="auto"/>
        <w:jc w:val="both"/>
        <w:rPr>
          <w:b/>
        </w:rPr>
      </w:pPr>
      <w:r>
        <w:rPr>
          <w:b/>
        </w:rPr>
        <w:t>Action Plan  </w:t>
      </w:r>
    </w:p>
    <w:p w14:paraId="2E7F92AC" w14:textId="77777777" w:rsidR="00414201" w:rsidRDefault="00414201">
      <w:pPr>
        <w:spacing w:line="360" w:lineRule="auto"/>
        <w:jc w:val="both"/>
      </w:pPr>
    </w:p>
    <w:tbl>
      <w:tblPr>
        <w:tblStyle w:val="a"/>
        <w:tblW w:w="9359" w:type="dxa"/>
        <w:tblInd w:w="-100" w:type="dxa"/>
        <w:tblLayout w:type="fixed"/>
        <w:tblLook w:val="0400" w:firstRow="0" w:lastRow="0" w:firstColumn="0" w:lastColumn="0" w:noHBand="0" w:noVBand="1"/>
      </w:tblPr>
      <w:tblGrid>
        <w:gridCol w:w="2272"/>
        <w:gridCol w:w="5953"/>
        <w:gridCol w:w="1134"/>
      </w:tblGrid>
      <w:tr w:rsidR="00414201" w14:paraId="5BE2543C" w14:textId="77777777">
        <w:tc>
          <w:tcPr>
            <w:tcW w:w="22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F2A8BC0" w14:textId="77777777" w:rsidR="00414201" w:rsidRDefault="00000000">
            <w:pPr>
              <w:spacing w:after="0" w:line="360" w:lineRule="auto"/>
              <w:jc w:val="both"/>
              <w:rPr>
                <w:b/>
              </w:rPr>
            </w:pPr>
            <w:r>
              <w:rPr>
                <w:b/>
              </w:rPr>
              <w:t>Goal</w:t>
            </w:r>
          </w:p>
        </w:tc>
        <w:tc>
          <w:tcPr>
            <w:tcW w:w="59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E403897" w14:textId="77777777" w:rsidR="00414201" w:rsidRDefault="00000000">
            <w:pPr>
              <w:spacing w:after="0" w:line="360" w:lineRule="auto"/>
              <w:jc w:val="both"/>
              <w:rPr>
                <w:b/>
              </w:rPr>
            </w:pPr>
            <w:r>
              <w:rPr>
                <w:b/>
              </w:rPr>
              <w:t>How to improve</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0C7CBCE" w14:textId="77777777" w:rsidR="00414201" w:rsidRDefault="00000000">
            <w:pPr>
              <w:spacing w:after="0" w:line="360" w:lineRule="auto"/>
              <w:jc w:val="both"/>
              <w:rPr>
                <w:b/>
              </w:rPr>
            </w:pPr>
            <w:r>
              <w:rPr>
                <w:b/>
              </w:rPr>
              <w:t>Duration</w:t>
            </w:r>
          </w:p>
        </w:tc>
      </w:tr>
      <w:tr w:rsidR="00414201" w14:paraId="0750B068" w14:textId="77777777">
        <w:tc>
          <w:tcPr>
            <w:tcW w:w="22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C656B2" w14:textId="50E3DE70" w:rsidR="00414201" w:rsidRDefault="00147651">
            <w:pPr>
              <w:spacing w:line="360" w:lineRule="auto"/>
              <w:jc w:val="both"/>
            </w:pPr>
            <w:r>
              <w:t>Communication skill</w:t>
            </w:r>
          </w:p>
        </w:tc>
        <w:tc>
          <w:tcPr>
            <w:tcW w:w="59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F8966D" w14:textId="7F9C9E1C" w:rsidR="00414201" w:rsidRDefault="00000000">
            <w:pPr>
              <w:spacing w:line="360" w:lineRule="auto"/>
              <w:jc w:val="both"/>
            </w:pPr>
            <w:r>
              <w:t xml:space="preserve">I </w:t>
            </w:r>
            <w:r w:rsidR="0038468A">
              <w:t>have</w:t>
            </w:r>
            <w:r>
              <w:t xml:space="preserve"> talk</w:t>
            </w:r>
            <w:r w:rsidR="0038468A">
              <w:t>ed</w:t>
            </w:r>
            <w:r>
              <w:t xml:space="preserve"> to seniors who have more experience in this sector. I should take online classes to improve my skills and utilise my learning in my work. </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AF8A12" w14:textId="77777777" w:rsidR="00414201" w:rsidRDefault="00000000">
            <w:pPr>
              <w:spacing w:line="360" w:lineRule="auto"/>
              <w:jc w:val="both"/>
            </w:pPr>
            <w:r>
              <w:t xml:space="preserve"> 4 weeks</w:t>
            </w:r>
          </w:p>
        </w:tc>
      </w:tr>
      <w:tr w:rsidR="00414201" w14:paraId="56F269DA" w14:textId="77777777">
        <w:tc>
          <w:tcPr>
            <w:tcW w:w="22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8C2D6B" w14:textId="77777777" w:rsidR="00414201" w:rsidRDefault="00000000">
            <w:pPr>
              <w:spacing w:line="360" w:lineRule="auto"/>
              <w:jc w:val="both"/>
            </w:pPr>
            <w:r>
              <w:t>Task management skill</w:t>
            </w:r>
          </w:p>
        </w:tc>
        <w:tc>
          <w:tcPr>
            <w:tcW w:w="59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B73F15" w14:textId="77777777" w:rsidR="00414201" w:rsidRDefault="00000000">
            <w:pPr>
              <w:spacing w:line="360" w:lineRule="auto"/>
              <w:jc w:val="both"/>
            </w:pPr>
            <w:r>
              <w:t>I should focus on one task at a time and maintain a schedule of tasks. I can break big tasks into smaller tasks as well.</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FBE0F9" w14:textId="77777777" w:rsidR="00414201" w:rsidRDefault="00000000">
            <w:pPr>
              <w:spacing w:line="360" w:lineRule="auto"/>
              <w:jc w:val="both"/>
            </w:pPr>
            <w:r>
              <w:t>2 weeks</w:t>
            </w:r>
          </w:p>
        </w:tc>
      </w:tr>
      <w:tr w:rsidR="00414201" w14:paraId="0B6F83F9" w14:textId="77777777">
        <w:tc>
          <w:tcPr>
            <w:tcW w:w="22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D3AF48" w14:textId="77777777" w:rsidR="00414201" w:rsidRDefault="00000000">
            <w:pPr>
              <w:spacing w:line="360" w:lineRule="auto"/>
              <w:jc w:val="both"/>
            </w:pPr>
            <w:r>
              <w:t>Team management skill</w:t>
            </w:r>
          </w:p>
        </w:tc>
        <w:tc>
          <w:tcPr>
            <w:tcW w:w="59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F823E3" w14:textId="57549F92" w:rsidR="00414201" w:rsidRDefault="002E00A0">
            <w:pPr>
              <w:spacing w:line="360" w:lineRule="auto"/>
              <w:jc w:val="both"/>
            </w:pPr>
            <w:r>
              <w:t>First,</w:t>
            </w:r>
            <w:r w:rsidR="00000000">
              <w:t xml:space="preserve"> I </w:t>
            </w:r>
            <w:r w:rsidR="00147651">
              <w:t>must</w:t>
            </w:r>
            <w:r w:rsidR="00000000">
              <w:t xml:space="preserve"> establish good communication practices. I should focus on collaboration and establish a unique development style for managing the team.</w:t>
            </w:r>
            <w:r w:rsidR="00147651">
              <w:t xml:space="preserve"> Staff time management is important.</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85A749" w14:textId="77777777" w:rsidR="00414201" w:rsidRDefault="00000000">
            <w:pPr>
              <w:spacing w:line="360" w:lineRule="auto"/>
              <w:jc w:val="both"/>
            </w:pPr>
            <w:r>
              <w:t>4 weeks</w:t>
            </w:r>
          </w:p>
        </w:tc>
      </w:tr>
      <w:tr w:rsidR="00414201" w14:paraId="5B27D03E" w14:textId="77777777">
        <w:tc>
          <w:tcPr>
            <w:tcW w:w="22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26A306" w14:textId="77777777" w:rsidR="00414201" w:rsidRDefault="00000000">
            <w:pPr>
              <w:spacing w:line="360" w:lineRule="auto"/>
              <w:jc w:val="both"/>
            </w:pPr>
            <w:r>
              <w:t>Punctuality</w:t>
            </w:r>
          </w:p>
        </w:tc>
        <w:tc>
          <w:tcPr>
            <w:tcW w:w="59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490687" w14:textId="76B3C19F" w:rsidR="00414201" w:rsidRDefault="0008046A">
            <w:pPr>
              <w:spacing w:line="360" w:lineRule="auto"/>
              <w:jc w:val="both"/>
            </w:pPr>
            <w:r>
              <w:t>First,</w:t>
            </w:r>
            <w:r w:rsidR="00000000">
              <w:t xml:space="preserve"> I </w:t>
            </w:r>
            <w:r w:rsidR="00BA469F">
              <w:t>must</w:t>
            </w:r>
            <w:r w:rsidR="00000000">
              <w:t xml:space="preserve"> make up my mind that I am currently </w:t>
            </w:r>
            <w:r w:rsidR="00E36B5D">
              <w:t>shadowing,</w:t>
            </w:r>
            <w:r w:rsidR="00147651">
              <w:t xml:space="preserve"> </w:t>
            </w:r>
            <w:r w:rsidR="00000000">
              <w:t>and I have a huge responsibility of a hotel to manage guests and front desk</w:t>
            </w:r>
            <w:r w:rsidR="00147651">
              <w:t xml:space="preserve"> and staff punctuality, </w:t>
            </w:r>
            <w:r w:rsidR="00000000">
              <w:t>etc.</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8C51B9" w14:textId="77777777" w:rsidR="00414201" w:rsidRDefault="00000000">
            <w:pPr>
              <w:spacing w:line="360" w:lineRule="auto"/>
              <w:jc w:val="both"/>
            </w:pPr>
            <w:r>
              <w:t>2 weeks</w:t>
            </w:r>
          </w:p>
        </w:tc>
      </w:tr>
    </w:tbl>
    <w:p w14:paraId="216CB08B" w14:textId="6917F42F" w:rsidR="00414201" w:rsidRDefault="00000000">
      <w:pPr>
        <w:spacing w:line="360" w:lineRule="auto"/>
        <w:jc w:val="both"/>
      </w:pPr>
      <w:r>
        <w:t>  </w:t>
      </w:r>
    </w:p>
    <w:p w14:paraId="56FF9FFD" w14:textId="27A9A2D9" w:rsidR="00BA469F" w:rsidRDefault="00BA469F">
      <w:pPr>
        <w:spacing w:line="360" w:lineRule="auto"/>
        <w:jc w:val="both"/>
      </w:pPr>
    </w:p>
    <w:p w14:paraId="31D934ED" w14:textId="74D0369F" w:rsidR="00BA469F" w:rsidRDefault="00BA469F">
      <w:pPr>
        <w:spacing w:line="360" w:lineRule="auto"/>
        <w:jc w:val="both"/>
      </w:pPr>
    </w:p>
    <w:p w14:paraId="72CC5963" w14:textId="4208D1AE" w:rsidR="00BA469F" w:rsidRDefault="00BA469F">
      <w:pPr>
        <w:spacing w:line="360" w:lineRule="auto"/>
        <w:jc w:val="both"/>
      </w:pPr>
    </w:p>
    <w:p w14:paraId="6760D46E" w14:textId="77777777" w:rsidR="0038468A" w:rsidRDefault="0038468A">
      <w:pPr>
        <w:spacing w:line="360" w:lineRule="auto"/>
        <w:jc w:val="both"/>
      </w:pPr>
    </w:p>
    <w:p w14:paraId="7891969D" w14:textId="77777777" w:rsidR="00BA469F" w:rsidRDefault="00BA469F">
      <w:pPr>
        <w:spacing w:line="360" w:lineRule="auto"/>
        <w:jc w:val="both"/>
      </w:pPr>
    </w:p>
    <w:p w14:paraId="61BD8C0D" w14:textId="77777777" w:rsidR="00414201" w:rsidRDefault="00000000">
      <w:pPr>
        <w:spacing w:before="240" w:after="240" w:line="360" w:lineRule="auto"/>
        <w:jc w:val="both"/>
        <w:rPr>
          <w:b/>
        </w:rPr>
      </w:pPr>
      <w:bookmarkStart w:id="3" w:name="_heading=h.3znysh7" w:colFirst="0" w:colLast="0"/>
      <w:bookmarkEnd w:id="3"/>
      <w:r>
        <w:rPr>
          <w:b/>
        </w:rPr>
        <w:lastRenderedPageBreak/>
        <w:t>Conclusion  </w:t>
      </w:r>
    </w:p>
    <w:p w14:paraId="3FB2BA78" w14:textId="2D8B61D8" w:rsidR="00414201" w:rsidRDefault="00000000">
      <w:pPr>
        <w:spacing w:line="360" w:lineRule="auto"/>
        <w:jc w:val="both"/>
      </w:pPr>
      <w:r>
        <w:t xml:space="preserve">Here in this learning </w:t>
      </w:r>
      <w:r w:rsidR="0008046A">
        <w:t>log,</w:t>
      </w:r>
      <w:r>
        <w:t xml:space="preserve"> I have talked about my practice as a guest service manager at Double Tree Hilton Bristol Hotel UK. I have reflected on my academic and professional development in this log. I have used Gibbs's reflective cycle to take out my developments. I have found my plus points and my drawbacks. I have found my skills in </w:t>
      </w:r>
      <w:r w:rsidR="00E36B5D">
        <w:t>dealing with complaints,</w:t>
      </w:r>
      <w:r>
        <w:t xml:space="preserve"> events, guest servicing and front office work. My drawbacks are professional communication skills, team management, task management and punctuality. I have decided to rectify all my drawbacks such as taking a class on communication and talking to the experienced to gather knowledge about task management and team management. I think organisations should clarify their problems as well. They should monitor their marketing strategies and improve their guest policies</w:t>
      </w:r>
      <w:r w:rsidR="00E36B5D">
        <w:t xml:space="preserve"> </w:t>
      </w:r>
      <w:r w:rsidR="00EB6D6E">
        <w:t>and</w:t>
      </w:r>
      <w:r w:rsidR="00E36B5D">
        <w:t xml:space="preserve"> staff policies.</w:t>
      </w:r>
      <w:r>
        <w:t xml:space="preserve">    </w:t>
      </w:r>
    </w:p>
    <w:p w14:paraId="46A86F13" w14:textId="77777777" w:rsidR="00414201" w:rsidRDefault="00414201">
      <w:pPr>
        <w:spacing w:line="360" w:lineRule="auto"/>
        <w:jc w:val="both"/>
      </w:pPr>
    </w:p>
    <w:p w14:paraId="46BA11CE" w14:textId="77777777" w:rsidR="00414201" w:rsidRDefault="00000000">
      <w:pPr>
        <w:spacing w:line="360" w:lineRule="auto"/>
        <w:jc w:val="both"/>
        <w:rPr>
          <w:b/>
        </w:rPr>
      </w:pPr>
      <w:bookmarkStart w:id="4" w:name="_heading=h.2et92p0" w:colFirst="0" w:colLast="0"/>
      <w:bookmarkEnd w:id="4"/>
      <w:r>
        <w:br w:type="page"/>
      </w:r>
    </w:p>
    <w:p w14:paraId="6B49E6DF" w14:textId="77777777" w:rsidR="00414201" w:rsidRDefault="00000000">
      <w:pPr>
        <w:spacing w:before="240" w:after="0" w:line="360" w:lineRule="auto"/>
        <w:jc w:val="both"/>
        <w:rPr>
          <w:b/>
        </w:rPr>
      </w:pPr>
      <w:r>
        <w:rPr>
          <w:b/>
        </w:rPr>
        <w:lastRenderedPageBreak/>
        <w:t>References</w:t>
      </w:r>
    </w:p>
    <w:p w14:paraId="0D2AED74" w14:textId="77777777" w:rsidR="00414201" w:rsidRDefault="00000000">
      <w:pPr>
        <w:pBdr>
          <w:top w:val="nil"/>
          <w:left w:val="nil"/>
          <w:bottom w:val="nil"/>
          <w:right w:val="nil"/>
          <w:between w:val="nil"/>
        </w:pBdr>
        <w:spacing w:before="280" w:after="280" w:line="360" w:lineRule="auto"/>
        <w:jc w:val="both"/>
        <w:rPr>
          <w:color w:val="0D0D0D"/>
        </w:rPr>
      </w:pPr>
      <w:r>
        <w:rPr>
          <w:color w:val="0D0D0D"/>
        </w:rPr>
        <w:t>‌</w:t>
      </w:r>
      <w:r>
        <w:rPr>
          <w:color w:val="0D0D0D"/>
          <w:highlight w:val="white"/>
        </w:rPr>
        <w:t xml:space="preserve"> Casado, M.A., 2011. </w:t>
      </w:r>
      <w:r>
        <w:rPr>
          <w:i/>
          <w:color w:val="0D0D0D"/>
          <w:highlight w:val="white"/>
        </w:rPr>
        <w:t>Housekeeping management</w:t>
      </w:r>
      <w:r>
        <w:rPr>
          <w:color w:val="0D0D0D"/>
          <w:highlight w:val="white"/>
        </w:rPr>
        <w:t>. Wiley Global Education. (Casado, 2011)</w:t>
      </w:r>
    </w:p>
    <w:p w14:paraId="42E4391B" w14:textId="77777777" w:rsidR="00414201" w:rsidRDefault="00000000">
      <w:pPr>
        <w:spacing w:line="360" w:lineRule="auto"/>
        <w:jc w:val="both"/>
        <w:rPr>
          <w:b/>
        </w:rPr>
      </w:pPr>
      <w:proofErr w:type="spellStart"/>
      <w:r>
        <w:rPr>
          <w:highlight w:val="white"/>
        </w:rPr>
        <w:t>Adeani</w:t>
      </w:r>
      <w:proofErr w:type="spellEnd"/>
      <w:r>
        <w:rPr>
          <w:highlight w:val="white"/>
        </w:rPr>
        <w:t xml:space="preserve">, I.S., </w:t>
      </w:r>
      <w:proofErr w:type="spellStart"/>
      <w:r>
        <w:rPr>
          <w:highlight w:val="white"/>
        </w:rPr>
        <w:t>Febriani</w:t>
      </w:r>
      <w:proofErr w:type="spellEnd"/>
      <w:r>
        <w:rPr>
          <w:highlight w:val="white"/>
        </w:rPr>
        <w:t xml:space="preserve">, R.B. and </w:t>
      </w:r>
      <w:proofErr w:type="spellStart"/>
      <w:r>
        <w:rPr>
          <w:highlight w:val="white"/>
        </w:rPr>
        <w:t>Syafryadin</w:t>
      </w:r>
      <w:proofErr w:type="spellEnd"/>
      <w:r>
        <w:rPr>
          <w:highlight w:val="white"/>
        </w:rPr>
        <w:t xml:space="preserve">, S., 2020. USING GIBBS REFLECTIVE CYCLE IN MAKING REFLECTIONS OF LITERARY ANALYSIS. </w:t>
      </w:r>
      <w:r>
        <w:rPr>
          <w:i/>
          <w:highlight w:val="white"/>
        </w:rPr>
        <w:t>Indonesian EFL Journal</w:t>
      </w:r>
      <w:r>
        <w:rPr>
          <w:highlight w:val="white"/>
        </w:rPr>
        <w:t xml:space="preserve">, </w:t>
      </w:r>
      <w:r>
        <w:rPr>
          <w:i/>
          <w:highlight w:val="white"/>
        </w:rPr>
        <w:t>6</w:t>
      </w:r>
      <w:r>
        <w:rPr>
          <w:highlight w:val="white"/>
        </w:rPr>
        <w:t>(2), pp.139-148. </w:t>
      </w:r>
    </w:p>
    <w:p w14:paraId="486FA2F7" w14:textId="77777777" w:rsidR="00414201" w:rsidRDefault="00000000">
      <w:pPr>
        <w:pBdr>
          <w:top w:val="nil"/>
          <w:left w:val="nil"/>
          <w:bottom w:val="nil"/>
          <w:right w:val="nil"/>
          <w:between w:val="nil"/>
        </w:pBdr>
        <w:spacing w:before="240" w:after="0" w:line="360" w:lineRule="auto"/>
        <w:jc w:val="both"/>
        <w:rPr>
          <w:color w:val="000000"/>
        </w:rPr>
      </w:pPr>
      <w:r>
        <w:rPr>
          <w:color w:val="000000"/>
        </w:rPr>
        <w:t xml:space="preserve">ASET and Contributors. 2013. </w:t>
      </w:r>
      <w:r>
        <w:rPr>
          <w:i/>
          <w:color w:val="000000"/>
        </w:rPr>
        <w:t>ASET Good Practice Guide for Work based and Placement Learning in Higher Education</w:t>
      </w:r>
      <w:r>
        <w:rPr>
          <w:color w:val="000000"/>
        </w:rPr>
        <w:t xml:space="preserve">. [Online] (Available At: </w:t>
      </w:r>
      <w:hyperlink r:id="rId11">
        <w:r>
          <w:rPr>
            <w:color w:val="0000FF"/>
            <w:u w:val="single"/>
          </w:rPr>
          <w:t>https://www.asetonline.org/wp-content/uploads/2017/09/ASET-Good-Practice-Guide-eWBPL.pdf</w:t>
        </w:r>
      </w:hyperlink>
      <w:r>
        <w:rPr>
          <w:color w:val="000000"/>
        </w:rPr>
        <w:t>) [Accessed on 10</w:t>
      </w:r>
      <w:r>
        <w:rPr>
          <w:color w:val="000000"/>
          <w:vertAlign w:val="superscript"/>
        </w:rPr>
        <w:t>th</w:t>
      </w:r>
      <w:r>
        <w:rPr>
          <w:color w:val="000000"/>
        </w:rPr>
        <w:t xml:space="preserve"> </w:t>
      </w:r>
      <w:proofErr w:type="gramStart"/>
      <w:r>
        <w:rPr>
          <w:color w:val="000000"/>
        </w:rPr>
        <w:t>February,</w:t>
      </w:r>
      <w:proofErr w:type="gramEnd"/>
      <w:r>
        <w:rPr>
          <w:color w:val="000000"/>
        </w:rPr>
        <w:t xml:space="preserve"> 2023] </w:t>
      </w:r>
    </w:p>
    <w:p w14:paraId="7DCBB59E" w14:textId="77777777" w:rsidR="00414201" w:rsidRDefault="00000000">
      <w:pPr>
        <w:spacing w:line="360" w:lineRule="auto"/>
        <w:jc w:val="both"/>
      </w:pPr>
      <w:r>
        <w:rPr>
          <w:highlight w:val="white"/>
        </w:rPr>
        <w:t xml:space="preserve">Hilton. 2023. </w:t>
      </w:r>
      <w:r>
        <w:rPr>
          <w:i/>
          <w:highlight w:val="white"/>
        </w:rPr>
        <w:t xml:space="preserve">DoubleTree by Hilton Bristol North </w:t>
      </w:r>
      <w:r>
        <w:rPr>
          <w:highlight w:val="white"/>
        </w:rPr>
        <w:t xml:space="preserve">[Online] Available At: </w:t>
      </w:r>
      <w:hyperlink r:id="rId12">
        <w:r>
          <w:rPr>
            <w:u w:val="single"/>
          </w:rPr>
          <w:t>https://www.hilton.com/en/hotels/bstbrdi-doubletree-bristol-north/</w:t>
        </w:r>
      </w:hyperlink>
      <w:r>
        <w:rPr>
          <w:highlight w:val="white"/>
        </w:rPr>
        <w:t xml:space="preserve">[Accessed On 10th February 2023] </w:t>
      </w:r>
    </w:p>
    <w:p w14:paraId="0B037114" w14:textId="77777777" w:rsidR="00414201" w:rsidRDefault="00000000">
      <w:pPr>
        <w:spacing w:line="360" w:lineRule="auto"/>
        <w:jc w:val="both"/>
      </w:pPr>
      <w:proofErr w:type="spellStart"/>
      <w:proofErr w:type="gramStart"/>
      <w:r>
        <w:t>Johnston,R</w:t>
      </w:r>
      <w:proofErr w:type="gramEnd"/>
      <w:r>
        <w:t>.Clark,G.Shulver,M</w:t>
      </w:r>
      <w:proofErr w:type="spellEnd"/>
      <w:r>
        <w:t xml:space="preserve">. (2012) Service Operations Management, Pearson, London. </w:t>
      </w:r>
    </w:p>
    <w:p w14:paraId="1E15B75A" w14:textId="77777777" w:rsidR="00414201" w:rsidRDefault="00000000">
      <w:pPr>
        <w:spacing w:line="360" w:lineRule="auto"/>
        <w:jc w:val="both"/>
      </w:pPr>
      <w:proofErr w:type="spellStart"/>
      <w:r>
        <w:rPr>
          <w:highlight w:val="white"/>
        </w:rPr>
        <w:t>Kross</w:t>
      </w:r>
      <w:proofErr w:type="spellEnd"/>
      <w:r>
        <w:rPr>
          <w:highlight w:val="white"/>
        </w:rPr>
        <w:t xml:space="preserve">, E., Ong, M. and </w:t>
      </w:r>
      <w:proofErr w:type="spellStart"/>
      <w:r>
        <w:rPr>
          <w:highlight w:val="white"/>
        </w:rPr>
        <w:t>Ayduk</w:t>
      </w:r>
      <w:proofErr w:type="spellEnd"/>
      <w:r>
        <w:rPr>
          <w:highlight w:val="white"/>
        </w:rPr>
        <w:t xml:space="preserve">, O., 2023. Self-Reflection at Work: Why It Matters and How to Harness Its Potential and Avoid Its Pitfalls. </w:t>
      </w:r>
      <w:r>
        <w:rPr>
          <w:i/>
          <w:color w:val="0D0D0D"/>
          <w:highlight w:val="white"/>
        </w:rPr>
        <w:t xml:space="preserve">Annual Review of Organizational Psychology and Organizational </w:t>
      </w:r>
      <w:proofErr w:type="spellStart"/>
      <w:r>
        <w:rPr>
          <w:i/>
          <w:color w:val="0D0D0D"/>
          <w:highlight w:val="white"/>
        </w:rPr>
        <w:t>Behavior</w:t>
      </w:r>
      <w:proofErr w:type="spellEnd"/>
      <w:r>
        <w:rPr>
          <w:color w:val="0D0D0D"/>
          <w:highlight w:val="white"/>
        </w:rPr>
        <w:t xml:space="preserve">, </w:t>
      </w:r>
      <w:r>
        <w:rPr>
          <w:i/>
          <w:highlight w:val="white"/>
        </w:rPr>
        <w:t>10</w:t>
      </w:r>
      <w:r>
        <w:rPr>
          <w:highlight w:val="white"/>
        </w:rPr>
        <w:t>, pp.441-464. </w:t>
      </w:r>
    </w:p>
    <w:p w14:paraId="4227BC2E" w14:textId="77777777" w:rsidR="00414201" w:rsidRDefault="00000000">
      <w:pPr>
        <w:pBdr>
          <w:top w:val="nil"/>
          <w:left w:val="nil"/>
          <w:bottom w:val="nil"/>
          <w:right w:val="nil"/>
          <w:between w:val="nil"/>
        </w:pBdr>
        <w:spacing w:before="280" w:after="280" w:line="360" w:lineRule="auto"/>
        <w:jc w:val="both"/>
        <w:rPr>
          <w:color w:val="000000"/>
        </w:rPr>
      </w:pPr>
      <w:r>
        <w:rPr>
          <w:color w:val="000000"/>
        </w:rPr>
        <w:t xml:space="preserve">QAA, 2018 UK Quality Code, Advice and </w:t>
      </w:r>
      <w:proofErr w:type="spellStart"/>
      <w:proofErr w:type="gramStart"/>
      <w:r>
        <w:rPr>
          <w:color w:val="000000"/>
        </w:rPr>
        <w:t>Guidance:Work</w:t>
      </w:r>
      <w:proofErr w:type="gramEnd"/>
      <w:r>
        <w:rPr>
          <w:color w:val="000000"/>
        </w:rPr>
        <w:t>-based</w:t>
      </w:r>
      <w:proofErr w:type="spellEnd"/>
      <w:r>
        <w:rPr>
          <w:color w:val="000000"/>
        </w:rPr>
        <w:t xml:space="preserve"> Learning, QAA, London. </w:t>
      </w:r>
    </w:p>
    <w:p w14:paraId="096B0B4E" w14:textId="77777777" w:rsidR="00414201" w:rsidRDefault="00000000">
      <w:pPr>
        <w:spacing w:line="360" w:lineRule="auto"/>
        <w:jc w:val="both"/>
      </w:pPr>
      <w:r>
        <w:rPr>
          <w:highlight w:val="white"/>
        </w:rPr>
        <w:t xml:space="preserve">Quick, J., </w:t>
      </w:r>
      <w:proofErr w:type="spellStart"/>
      <w:r>
        <w:rPr>
          <w:highlight w:val="white"/>
        </w:rPr>
        <w:t>Motz</w:t>
      </w:r>
      <w:proofErr w:type="spellEnd"/>
      <w:r>
        <w:rPr>
          <w:highlight w:val="white"/>
        </w:rPr>
        <w:t xml:space="preserve">, B., Israel, J. and </w:t>
      </w:r>
      <w:proofErr w:type="spellStart"/>
      <w:r>
        <w:rPr>
          <w:highlight w:val="white"/>
        </w:rPr>
        <w:t>Kaetzel</w:t>
      </w:r>
      <w:proofErr w:type="spellEnd"/>
      <w:r>
        <w:rPr>
          <w:highlight w:val="white"/>
        </w:rPr>
        <w:t xml:space="preserve">, J., 2020, March. What college students say, and what they do: aligning self-regulated learning theory with </w:t>
      </w:r>
      <w:proofErr w:type="spellStart"/>
      <w:r>
        <w:rPr>
          <w:highlight w:val="white"/>
        </w:rPr>
        <w:t>behavioral</w:t>
      </w:r>
      <w:proofErr w:type="spellEnd"/>
      <w:r>
        <w:rPr>
          <w:highlight w:val="white"/>
        </w:rPr>
        <w:t xml:space="preserve"> logs. I</w:t>
      </w:r>
      <w:r>
        <w:rPr>
          <w:color w:val="0D0D0D"/>
          <w:highlight w:val="white"/>
        </w:rPr>
        <w:t xml:space="preserve">n </w:t>
      </w:r>
      <w:r>
        <w:rPr>
          <w:i/>
          <w:color w:val="0D0D0D"/>
          <w:highlight w:val="white"/>
        </w:rPr>
        <w:t>Proceedings of the tenth international conference on learning analytics &amp; knowledge</w:t>
      </w:r>
      <w:r>
        <w:rPr>
          <w:color w:val="0D0D0D"/>
          <w:highlight w:val="white"/>
        </w:rPr>
        <w:t xml:space="preserve"> (pp. 534-543).</w:t>
      </w:r>
      <w:r>
        <w:rPr>
          <w:highlight w:val="white"/>
        </w:rPr>
        <w:t> </w:t>
      </w:r>
    </w:p>
    <w:p w14:paraId="6A9D5399" w14:textId="77777777" w:rsidR="00414201" w:rsidRDefault="00000000">
      <w:pPr>
        <w:spacing w:line="360" w:lineRule="auto"/>
        <w:jc w:val="both"/>
      </w:pPr>
      <w:r>
        <w:t xml:space="preserve">University of Cumbria 2020. </w:t>
      </w:r>
      <w:r>
        <w:rPr>
          <w:i/>
        </w:rPr>
        <w:t>Gibbs’ reflective cycle</w:t>
      </w:r>
      <w:r>
        <w:t xml:space="preserve">. [online] </w:t>
      </w:r>
      <w:r>
        <w:rPr>
          <w:i/>
          <w:color w:val="0D0D0D"/>
        </w:rPr>
        <w:t>University of Cumbria</w:t>
      </w:r>
      <w:r>
        <w:rPr>
          <w:color w:val="0D0D0D"/>
        </w:rPr>
        <w:t>, University</w:t>
      </w:r>
      <w:r>
        <w:t xml:space="preserve"> of Cumbria, p.1. Available At: </w:t>
      </w:r>
      <w:hyperlink r:id="rId13">
        <w:r>
          <w:rPr>
            <w:u w:val="single"/>
          </w:rPr>
          <w:t>https://my.cumbria.ac.uk/media/mycumbria/documents/ReflectiveCycleGibbs.pdf</w:t>
        </w:r>
      </w:hyperlink>
      <w:r>
        <w:t xml:space="preserve">. [Accessed On 10th February 2023] </w:t>
      </w:r>
    </w:p>
    <w:p w14:paraId="309D117D" w14:textId="77777777" w:rsidR="00414201" w:rsidRDefault="00000000">
      <w:pPr>
        <w:pStyle w:val="Heading1"/>
        <w:shd w:val="clear" w:color="auto" w:fill="FFFFFF"/>
        <w:spacing w:before="0" w:after="72" w:line="360" w:lineRule="auto"/>
        <w:jc w:val="both"/>
        <w:rPr>
          <w:sz w:val="24"/>
          <w:szCs w:val="24"/>
        </w:rPr>
      </w:pPr>
      <w:r>
        <w:rPr>
          <w:b w:val="0"/>
          <w:color w:val="0D0D0D"/>
          <w:sz w:val="24"/>
          <w:szCs w:val="24"/>
        </w:rPr>
        <w:lastRenderedPageBreak/>
        <w:t xml:space="preserve">Wiley &amp; Sons. 2000-2022. </w:t>
      </w:r>
      <w:r>
        <w:rPr>
          <w:b w:val="0"/>
          <w:i/>
          <w:color w:val="292A42"/>
          <w:sz w:val="24"/>
          <w:szCs w:val="24"/>
        </w:rPr>
        <w:t>Hotel Front Office Management</w:t>
      </w:r>
      <w:r>
        <w:rPr>
          <w:b w:val="0"/>
          <w:color w:val="292A42"/>
          <w:sz w:val="24"/>
          <w:szCs w:val="24"/>
        </w:rPr>
        <w:t xml:space="preserve">. [Online] [Available at: </w:t>
      </w:r>
      <w:hyperlink r:id="rId14">
        <w:r>
          <w:rPr>
            <w:b w:val="0"/>
            <w:color w:val="0000FF"/>
            <w:sz w:val="24"/>
            <w:szCs w:val="24"/>
            <w:u w:val="single"/>
          </w:rPr>
          <w:t>https://www.wiley.com/en-nz/Hotel+Front+Office+Management%2C+5th+Edition-p-9780470637524</w:t>
        </w:r>
      </w:hyperlink>
      <w:r>
        <w:rPr>
          <w:b w:val="0"/>
          <w:color w:val="292A42"/>
          <w:sz w:val="24"/>
          <w:szCs w:val="24"/>
        </w:rPr>
        <w:t xml:space="preserve">] </w:t>
      </w:r>
      <w:r>
        <w:rPr>
          <w:color w:val="0D0D0D"/>
          <w:sz w:val="24"/>
          <w:szCs w:val="24"/>
        </w:rPr>
        <w:t xml:space="preserve"> </w:t>
      </w:r>
      <w:r>
        <w:rPr>
          <w:b w:val="0"/>
          <w:color w:val="0D0D0D"/>
          <w:sz w:val="24"/>
          <w:szCs w:val="24"/>
        </w:rPr>
        <w:t xml:space="preserve">[Accessed 10 </w:t>
      </w:r>
      <w:proofErr w:type="gramStart"/>
      <w:r>
        <w:rPr>
          <w:b w:val="0"/>
          <w:color w:val="0D0D0D"/>
          <w:sz w:val="24"/>
          <w:szCs w:val="24"/>
        </w:rPr>
        <w:t>February,</w:t>
      </w:r>
      <w:proofErr w:type="gramEnd"/>
      <w:r>
        <w:rPr>
          <w:b w:val="0"/>
          <w:color w:val="0D0D0D"/>
          <w:sz w:val="24"/>
          <w:szCs w:val="24"/>
        </w:rPr>
        <w:t xml:space="preserve"> 2023]. </w:t>
      </w:r>
      <w:r>
        <w:rPr>
          <w:sz w:val="24"/>
          <w:szCs w:val="24"/>
        </w:rPr>
        <w:t xml:space="preserve"> </w:t>
      </w:r>
    </w:p>
    <w:sectPr w:rsidR="00414201">
      <w:foot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DED1A" w14:textId="77777777" w:rsidR="002E092C" w:rsidRDefault="002E092C">
      <w:pPr>
        <w:spacing w:after="0" w:line="240" w:lineRule="auto"/>
      </w:pPr>
      <w:r>
        <w:separator/>
      </w:r>
    </w:p>
  </w:endnote>
  <w:endnote w:type="continuationSeparator" w:id="0">
    <w:p w14:paraId="089226AB" w14:textId="77777777" w:rsidR="002E092C" w:rsidRDefault="002E09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EE65E" w14:textId="77777777" w:rsidR="00414201"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sidR="008E0B6E">
      <w:rPr>
        <w:noProof/>
        <w:color w:val="000000"/>
      </w:rPr>
      <w:t>1</w:t>
    </w:r>
    <w:r>
      <w:rPr>
        <w:color w:val="000000"/>
      </w:rPr>
      <w:fldChar w:fldCharType="end"/>
    </w:r>
  </w:p>
  <w:p w14:paraId="2B4874FF" w14:textId="77777777" w:rsidR="00414201" w:rsidRDefault="0041420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4883B" w14:textId="77777777" w:rsidR="002E092C" w:rsidRDefault="002E092C">
      <w:pPr>
        <w:spacing w:after="0" w:line="240" w:lineRule="auto"/>
      </w:pPr>
      <w:r>
        <w:separator/>
      </w:r>
    </w:p>
  </w:footnote>
  <w:footnote w:type="continuationSeparator" w:id="0">
    <w:p w14:paraId="2170DF56" w14:textId="77777777" w:rsidR="002E092C" w:rsidRDefault="002E09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6632A"/>
    <w:multiLevelType w:val="multilevel"/>
    <w:tmpl w:val="25C2C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33756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201"/>
    <w:rsid w:val="0008046A"/>
    <w:rsid w:val="00124122"/>
    <w:rsid w:val="00147651"/>
    <w:rsid w:val="0024485C"/>
    <w:rsid w:val="002E00A0"/>
    <w:rsid w:val="002E092C"/>
    <w:rsid w:val="0038468A"/>
    <w:rsid w:val="00385B17"/>
    <w:rsid w:val="00414201"/>
    <w:rsid w:val="004F6A95"/>
    <w:rsid w:val="0050398C"/>
    <w:rsid w:val="0057173A"/>
    <w:rsid w:val="00670F96"/>
    <w:rsid w:val="00706CB5"/>
    <w:rsid w:val="00863D2D"/>
    <w:rsid w:val="008E0B6E"/>
    <w:rsid w:val="00AF19A2"/>
    <w:rsid w:val="00BA469F"/>
    <w:rsid w:val="00C06214"/>
    <w:rsid w:val="00C473DF"/>
    <w:rsid w:val="00CA6511"/>
    <w:rsid w:val="00E36B5D"/>
    <w:rsid w:val="00EB6D6E"/>
    <w:rsid w:val="00F157D7"/>
    <w:rsid w:val="00F55363"/>
    <w:rsid w:val="00F717BF"/>
    <w:rsid w:val="00FE5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F00F7"/>
  <w15:docId w15:val="{260CFC6A-0D53-4177-996F-C564DCBD4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1F3"/>
  </w:style>
  <w:style w:type="paragraph" w:styleId="Heading1">
    <w:name w:val="heading 1"/>
    <w:basedOn w:val="Normal"/>
    <w:link w:val="Heading1Char"/>
    <w:uiPriority w:val="9"/>
    <w:qFormat/>
    <w:rsid w:val="00AD5E4E"/>
    <w:pPr>
      <w:spacing w:before="100" w:beforeAutospacing="1" w:after="100" w:afterAutospacing="1" w:line="240" w:lineRule="auto"/>
      <w:outlineLvl w:val="0"/>
    </w:pPr>
    <w:rPr>
      <w:b/>
      <w:bCs/>
      <w:kern w:val="36"/>
      <w:sz w:val="48"/>
      <w:szCs w:val="48"/>
    </w:rPr>
  </w:style>
  <w:style w:type="paragraph" w:styleId="Heading2">
    <w:name w:val="heading 2"/>
    <w:basedOn w:val="Normal"/>
    <w:link w:val="Heading2Char"/>
    <w:uiPriority w:val="9"/>
    <w:semiHidden/>
    <w:unhideWhenUsed/>
    <w:qFormat/>
    <w:rsid w:val="00AD5E4E"/>
    <w:pPr>
      <w:spacing w:before="100" w:beforeAutospacing="1" w:after="100" w:afterAutospacing="1" w:line="240" w:lineRule="auto"/>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AD5E4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D5E4E"/>
    <w:rPr>
      <w:rFonts w:ascii="Times New Roman" w:eastAsia="Times New Roman" w:hAnsi="Times New Roman" w:cs="Times New Roman"/>
      <w:b/>
      <w:bCs/>
      <w:sz w:val="36"/>
      <w:szCs w:val="36"/>
    </w:rPr>
  </w:style>
  <w:style w:type="paragraph" w:styleId="NormalWeb">
    <w:name w:val="Normal (Web)"/>
    <w:basedOn w:val="Normal"/>
    <w:uiPriority w:val="99"/>
    <w:unhideWhenUsed/>
    <w:rsid w:val="00AD5E4E"/>
    <w:pPr>
      <w:spacing w:before="100" w:beforeAutospacing="1" w:after="100" w:afterAutospacing="1" w:line="240" w:lineRule="auto"/>
    </w:pPr>
  </w:style>
  <w:style w:type="character" w:styleId="Hyperlink">
    <w:name w:val="Hyperlink"/>
    <w:basedOn w:val="DefaultParagraphFont"/>
    <w:uiPriority w:val="99"/>
    <w:unhideWhenUsed/>
    <w:rsid w:val="00AD5E4E"/>
    <w:rPr>
      <w:color w:val="0000FF"/>
      <w:u w:val="single"/>
    </w:rPr>
  </w:style>
  <w:style w:type="paragraph" w:styleId="BalloonText">
    <w:name w:val="Balloon Text"/>
    <w:basedOn w:val="Normal"/>
    <w:link w:val="BalloonTextChar"/>
    <w:uiPriority w:val="99"/>
    <w:semiHidden/>
    <w:unhideWhenUsed/>
    <w:rsid w:val="00AD5E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5E4E"/>
    <w:rPr>
      <w:rFonts w:ascii="Tahoma" w:hAnsi="Tahoma" w:cs="Tahoma"/>
      <w:sz w:val="16"/>
      <w:szCs w:val="16"/>
    </w:rPr>
  </w:style>
  <w:style w:type="paragraph" w:styleId="Header">
    <w:name w:val="header"/>
    <w:basedOn w:val="Normal"/>
    <w:link w:val="HeaderChar"/>
    <w:uiPriority w:val="99"/>
    <w:semiHidden/>
    <w:unhideWhenUsed/>
    <w:rsid w:val="00AD5E4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D5E4E"/>
  </w:style>
  <w:style w:type="paragraph" w:styleId="Footer">
    <w:name w:val="footer"/>
    <w:basedOn w:val="Normal"/>
    <w:link w:val="FooterChar"/>
    <w:uiPriority w:val="99"/>
    <w:unhideWhenUsed/>
    <w:rsid w:val="00AD5E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5E4E"/>
  </w:style>
  <w:style w:type="paragraph" w:styleId="TOCHeading">
    <w:name w:val="TOC Heading"/>
    <w:basedOn w:val="Heading1"/>
    <w:next w:val="Normal"/>
    <w:uiPriority w:val="39"/>
    <w:semiHidden/>
    <w:unhideWhenUsed/>
    <w:qFormat/>
    <w:rsid w:val="002811F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2811F3"/>
    <w:pPr>
      <w:spacing w:after="100"/>
    </w:pPr>
  </w:style>
  <w:style w:type="paragraph" w:styleId="TOC2">
    <w:name w:val="toc 2"/>
    <w:basedOn w:val="Normal"/>
    <w:next w:val="Normal"/>
    <w:autoRedefine/>
    <w:uiPriority w:val="39"/>
    <w:unhideWhenUsed/>
    <w:rsid w:val="002811F3"/>
    <w:pPr>
      <w:spacing w:after="100"/>
      <w:ind w:left="220"/>
    </w:pPr>
  </w:style>
  <w:style w:type="paragraph" w:styleId="ListParagraph">
    <w:name w:val="List Paragraph"/>
    <w:basedOn w:val="Normal"/>
    <w:uiPriority w:val="34"/>
    <w:qFormat/>
    <w:rsid w:val="008E398B"/>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0414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my.cumbria.ac.uk/media/mycumbria/documents/ReflectiveCycleGibbs.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ilton.com/en/hotels/bstbrdi-doubletree-bristol-north/"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etonline.org/wp-content/uploads/2017/09/ASET-Good-Practice-Guide-eWBPL.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wiley.com/en-nz/Hotel+Front+Office+Management%2C+5th+Edition-p-97804706375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5I6o2he5w3gu/mZFT0cdvMqe/3Q==">AMUW2mUK/l8BrzVufKRUCXCfwlotUR81v+VGsm50WxNN1ymjLdpTCcB/1Df3Z1bGwf0VT20uCfb9y0lqarHsTrqGY81rf+6wjpFbdQ2/ZKw9qDqsTcVksF+DaOOz1R2e7+pFWE2xeCw+naDAG9b8hRBW5903lWbUb3wdEULMGE34WNh7s4byDqm/3SaZXqvKj8/pc0b07dej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10</Pages>
  <Words>1625</Words>
  <Characters>9102</Characters>
  <Application>Microsoft Office Word</Application>
  <DocSecurity>0</DocSecurity>
  <Lines>211</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Client1</dc:creator>
  <cp:lastModifiedBy>Mirabela Martineac</cp:lastModifiedBy>
  <cp:revision>21</cp:revision>
  <dcterms:created xsi:type="dcterms:W3CDTF">2023-02-26T14:15:00Z</dcterms:created>
  <dcterms:modified xsi:type="dcterms:W3CDTF">2023-03-09T17:04:00Z</dcterms:modified>
</cp:coreProperties>
</file>