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FCE1CB" w14:textId="64848DC1" w:rsidR="00B65C7B" w:rsidRPr="00B65C7B" w:rsidRDefault="00962722" w:rsidP="00B65C7B">
      <w:pPr>
        <w:spacing w:after="200" w:line="276" w:lineRule="auto"/>
        <w:jc w:val="center"/>
        <w:rPr>
          <w:rFonts w:ascii="Times New Roman" w:eastAsia="Times New Roman" w:hAnsi="Times New Roman" w:cs="Mangal"/>
          <w:b/>
          <w:color w:val="000000"/>
          <w:kern w:val="0"/>
          <w:sz w:val="28"/>
          <w:szCs w:val="28"/>
          <w:lang w:val="en-GB" w:eastAsia="en-IN" w:bidi="hi-IN"/>
          <w14:ligatures w14:val="none"/>
        </w:rPr>
      </w:pPr>
      <w:r>
        <w:rPr>
          <w:noProof/>
        </w:rPr>
        <w:drawing>
          <wp:anchor distT="0" distB="0" distL="114300" distR="114300" simplePos="0" relativeHeight="251658240" behindDoc="1" locked="0" layoutInCell="1" allowOverlap="1" wp14:anchorId="4C3F0E76" wp14:editId="4106C613">
            <wp:simplePos x="0" y="0"/>
            <wp:positionH relativeFrom="column">
              <wp:posOffset>-196850</wp:posOffset>
            </wp:positionH>
            <wp:positionV relativeFrom="margin">
              <wp:align>top</wp:align>
            </wp:positionV>
            <wp:extent cx="3790950" cy="1849755"/>
            <wp:effectExtent l="0" t="0" r="0" b="0"/>
            <wp:wrapTight wrapText="bothSides">
              <wp:wrapPolygon edited="0">
                <wp:start x="0" y="0"/>
                <wp:lineTo x="0" y="21355"/>
                <wp:lineTo x="21491" y="21355"/>
                <wp:lineTo x="21491" y="0"/>
                <wp:lineTo x="0" y="0"/>
              </wp:wrapPolygon>
            </wp:wrapTight>
            <wp:docPr id="5276148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790950" cy="1849755"/>
                    </a:xfrm>
                    <a:prstGeom prst="rect">
                      <a:avLst/>
                    </a:prstGeom>
                  </pic:spPr>
                </pic:pic>
              </a:graphicData>
            </a:graphic>
            <wp14:sizeRelH relativeFrom="margin">
              <wp14:pctWidth>0</wp14:pctWidth>
            </wp14:sizeRelH>
            <wp14:sizeRelV relativeFrom="margin">
              <wp14:pctHeight>0</wp14:pctHeight>
            </wp14:sizeRelV>
          </wp:anchor>
        </w:drawing>
      </w:r>
    </w:p>
    <w:p w14:paraId="2C6EEA29" w14:textId="77777777" w:rsidR="00B65C7B" w:rsidRPr="00B65C7B" w:rsidRDefault="00B65C7B" w:rsidP="00B65C7B">
      <w:pPr>
        <w:spacing w:after="200" w:line="360" w:lineRule="auto"/>
        <w:jc w:val="both"/>
        <w:rPr>
          <w:rFonts w:ascii="Times New Roman" w:eastAsia="Times New Roman" w:hAnsi="Times New Roman" w:cs="Mangal"/>
          <w:color w:val="000000"/>
          <w:kern w:val="0"/>
          <w:sz w:val="24"/>
          <w:szCs w:val="20"/>
          <w:lang w:val="en-GB" w:eastAsia="en-IN" w:bidi="hi-IN"/>
          <w14:ligatures w14:val="none"/>
        </w:rPr>
      </w:pPr>
    </w:p>
    <w:p w14:paraId="3619F053" w14:textId="77777777" w:rsidR="00B65C7B" w:rsidRPr="00B65C7B" w:rsidRDefault="00B65C7B" w:rsidP="00B65C7B">
      <w:pPr>
        <w:spacing w:after="0" w:line="360" w:lineRule="auto"/>
        <w:jc w:val="center"/>
        <w:rPr>
          <w:rFonts w:ascii="Times New Roman" w:eastAsia="Times New Roman" w:hAnsi="Times New Roman" w:cs="Times New Roman"/>
          <w:b/>
          <w:color w:val="000000"/>
          <w:kern w:val="0"/>
          <w:sz w:val="32"/>
          <w:szCs w:val="32"/>
          <w:lang w:val="en-GB" w:eastAsia="en-IN"/>
          <w14:ligatures w14:val="none"/>
        </w:rPr>
      </w:pPr>
    </w:p>
    <w:p w14:paraId="1C257A4B" w14:textId="77777777" w:rsidR="00B65C7B" w:rsidRPr="00B65C7B" w:rsidRDefault="00B65C7B" w:rsidP="00B65C7B">
      <w:pPr>
        <w:spacing w:after="0" w:line="360" w:lineRule="auto"/>
        <w:jc w:val="center"/>
        <w:rPr>
          <w:rFonts w:ascii="Times New Roman" w:eastAsia="Times New Roman" w:hAnsi="Times New Roman" w:cs="Times New Roman"/>
          <w:b/>
          <w:color w:val="000000"/>
          <w:kern w:val="0"/>
          <w:sz w:val="32"/>
          <w:szCs w:val="32"/>
          <w:lang w:val="en-GB" w:eastAsia="en-IN"/>
          <w14:ligatures w14:val="none"/>
        </w:rPr>
      </w:pPr>
    </w:p>
    <w:p w14:paraId="64D1566D" w14:textId="77777777" w:rsidR="00B65C7B" w:rsidRPr="00B65C7B" w:rsidRDefault="00B65C7B" w:rsidP="00B65C7B">
      <w:pPr>
        <w:spacing w:after="0" w:line="360" w:lineRule="auto"/>
        <w:jc w:val="center"/>
        <w:rPr>
          <w:rFonts w:ascii="Times New Roman" w:eastAsia="Times New Roman" w:hAnsi="Times New Roman" w:cs="Times New Roman"/>
          <w:b/>
          <w:color w:val="000000"/>
          <w:kern w:val="0"/>
          <w:sz w:val="32"/>
          <w:szCs w:val="32"/>
          <w:lang w:val="en-GB" w:eastAsia="en-IN"/>
          <w14:ligatures w14:val="none"/>
        </w:rPr>
      </w:pPr>
    </w:p>
    <w:p w14:paraId="3726073B" w14:textId="77777777" w:rsidR="00962722" w:rsidRDefault="00962722" w:rsidP="00B65C7B">
      <w:pPr>
        <w:spacing w:after="0" w:line="360" w:lineRule="auto"/>
        <w:jc w:val="center"/>
        <w:rPr>
          <w:rFonts w:ascii="Times New Roman" w:eastAsia="Times New Roman" w:hAnsi="Times New Roman" w:cs="Times New Roman"/>
          <w:b/>
          <w:color w:val="000000"/>
          <w:kern w:val="0"/>
          <w:sz w:val="32"/>
          <w:szCs w:val="32"/>
          <w:lang w:val="en-GB" w:eastAsia="en-IN"/>
          <w14:ligatures w14:val="none"/>
        </w:rPr>
      </w:pPr>
    </w:p>
    <w:p w14:paraId="426AA4EE" w14:textId="77777777" w:rsidR="00962722" w:rsidRDefault="00962722" w:rsidP="00B65C7B">
      <w:pPr>
        <w:spacing w:after="0" w:line="360" w:lineRule="auto"/>
        <w:jc w:val="center"/>
        <w:rPr>
          <w:rFonts w:ascii="Times New Roman" w:eastAsia="Times New Roman" w:hAnsi="Times New Roman" w:cs="Times New Roman"/>
          <w:b/>
          <w:color w:val="000000"/>
          <w:kern w:val="0"/>
          <w:sz w:val="32"/>
          <w:szCs w:val="32"/>
          <w:lang w:val="en-GB" w:eastAsia="en-IN"/>
          <w14:ligatures w14:val="none"/>
        </w:rPr>
      </w:pPr>
    </w:p>
    <w:p w14:paraId="202DB5BC" w14:textId="77777777" w:rsidR="00962722" w:rsidRDefault="00962722" w:rsidP="00B65C7B">
      <w:pPr>
        <w:spacing w:after="0" w:line="360" w:lineRule="auto"/>
        <w:jc w:val="center"/>
        <w:rPr>
          <w:rFonts w:ascii="Times New Roman" w:eastAsia="Times New Roman" w:hAnsi="Times New Roman" w:cs="Times New Roman"/>
          <w:b/>
          <w:color w:val="000000"/>
          <w:kern w:val="0"/>
          <w:sz w:val="32"/>
          <w:szCs w:val="32"/>
          <w:lang w:val="en-GB" w:eastAsia="en-IN"/>
          <w14:ligatures w14:val="none"/>
        </w:rPr>
      </w:pPr>
    </w:p>
    <w:p w14:paraId="3BDC84AA" w14:textId="4C883388" w:rsidR="00962722" w:rsidRDefault="00962722" w:rsidP="00B65C7B">
      <w:pPr>
        <w:spacing w:after="0" w:line="360" w:lineRule="auto"/>
        <w:jc w:val="center"/>
        <w:rPr>
          <w:rFonts w:ascii="Times New Roman" w:eastAsia="Times New Roman" w:hAnsi="Times New Roman" w:cs="Times New Roman"/>
          <w:b/>
          <w:color w:val="000000"/>
          <w:kern w:val="0"/>
          <w:sz w:val="32"/>
          <w:szCs w:val="32"/>
          <w:lang w:val="en-GB" w:eastAsia="en-IN"/>
          <w14:ligatures w14:val="none"/>
        </w:rPr>
      </w:pPr>
      <w:r>
        <w:rPr>
          <w:rFonts w:ascii="Times New Roman" w:eastAsia="Times New Roman" w:hAnsi="Times New Roman" w:cs="Times New Roman"/>
          <w:b/>
          <w:color w:val="000000"/>
          <w:kern w:val="0"/>
          <w:sz w:val="32"/>
          <w:szCs w:val="32"/>
          <w:lang w:val="en-GB" w:eastAsia="en-IN"/>
          <w14:ligatures w14:val="none"/>
        </w:rPr>
        <w:t>Assignment 1</w:t>
      </w:r>
    </w:p>
    <w:p w14:paraId="12E74503" w14:textId="77777777" w:rsidR="00B65C7B" w:rsidRDefault="00B65C7B" w:rsidP="00B65C7B">
      <w:pPr>
        <w:spacing w:after="200" w:line="276" w:lineRule="auto"/>
        <w:jc w:val="center"/>
        <w:rPr>
          <w:rFonts w:ascii="Times New Roman" w:eastAsia="Times New Roman" w:hAnsi="Times New Roman" w:cs="Times New Roman"/>
          <w:b/>
          <w:color w:val="000000"/>
          <w:kern w:val="0"/>
          <w:sz w:val="32"/>
          <w:szCs w:val="32"/>
          <w:lang w:val="en-GB" w:eastAsia="en-IN"/>
          <w14:ligatures w14:val="none"/>
        </w:rPr>
      </w:pPr>
    </w:p>
    <w:p w14:paraId="1B1BB3BB" w14:textId="77777777" w:rsidR="00962722" w:rsidRDefault="00962722" w:rsidP="00B65C7B">
      <w:pPr>
        <w:spacing w:after="200" w:line="276" w:lineRule="auto"/>
        <w:jc w:val="center"/>
        <w:rPr>
          <w:rFonts w:ascii="Times New Roman" w:eastAsia="Times New Roman" w:hAnsi="Times New Roman" w:cs="Times New Roman"/>
          <w:b/>
          <w:color w:val="000000"/>
          <w:kern w:val="0"/>
          <w:sz w:val="32"/>
          <w:szCs w:val="32"/>
          <w:lang w:val="en-GB" w:eastAsia="en-IN"/>
          <w14:ligatures w14:val="none"/>
        </w:rPr>
      </w:pPr>
    </w:p>
    <w:p w14:paraId="49D0E948" w14:textId="77777777" w:rsidR="00962722" w:rsidRDefault="00962722" w:rsidP="00B65C7B">
      <w:pPr>
        <w:spacing w:after="200" w:line="276" w:lineRule="auto"/>
        <w:jc w:val="center"/>
        <w:rPr>
          <w:rFonts w:ascii="Times New Roman" w:eastAsia="Times New Roman" w:hAnsi="Times New Roman" w:cs="Times New Roman"/>
          <w:b/>
          <w:color w:val="000000"/>
          <w:kern w:val="0"/>
          <w:sz w:val="32"/>
          <w:szCs w:val="32"/>
          <w:lang w:val="en-GB" w:eastAsia="en-IN"/>
          <w14:ligatures w14:val="none"/>
        </w:rPr>
      </w:pPr>
    </w:p>
    <w:p w14:paraId="1DD2A10B" w14:textId="77777777" w:rsidR="00962722" w:rsidRDefault="00962722" w:rsidP="00B65C7B">
      <w:pPr>
        <w:spacing w:after="200" w:line="276" w:lineRule="auto"/>
        <w:jc w:val="center"/>
        <w:rPr>
          <w:rFonts w:ascii="Times New Roman" w:eastAsia="Times New Roman" w:hAnsi="Times New Roman" w:cs="Times New Roman"/>
          <w:b/>
          <w:color w:val="000000"/>
          <w:kern w:val="0"/>
          <w:sz w:val="32"/>
          <w:szCs w:val="32"/>
          <w:lang w:val="en-GB" w:eastAsia="en-IN"/>
          <w14:ligatures w14:val="none"/>
        </w:rPr>
      </w:pPr>
    </w:p>
    <w:p w14:paraId="73FF9C3B" w14:textId="77777777" w:rsidR="00962722" w:rsidRDefault="00962722" w:rsidP="00B65C7B">
      <w:pPr>
        <w:spacing w:after="200" w:line="276" w:lineRule="auto"/>
        <w:jc w:val="center"/>
        <w:rPr>
          <w:rFonts w:ascii="Times New Roman" w:eastAsia="Times New Roman" w:hAnsi="Times New Roman" w:cs="Times New Roman"/>
          <w:b/>
          <w:color w:val="000000"/>
          <w:kern w:val="0"/>
          <w:sz w:val="32"/>
          <w:szCs w:val="32"/>
          <w:lang w:val="en-GB" w:eastAsia="en-IN"/>
          <w14:ligatures w14:val="none"/>
        </w:rPr>
      </w:pPr>
    </w:p>
    <w:p w14:paraId="7490D8AA" w14:textId="51008CCB" w:rsidR="00962722" w:rsidRPr="00962722" w:rsidRDefault="00962722" w:rsidP="00B65C7B">
      <w:pPr>
        <w:spacing w:after="200" w:line="276" w:lineRule="auto"/>
        <w:rPr>
          <w:rFonts w:ascii="Times New Roman" w:eastAsia="Times New Roman" w:hAnsi="Times New Roman" w:cs="Mangal"/>
          <w:color w:val="000000"/>
          <w:kern w:val="0"/>
          <w:sz w:val="28"/>
          <w:lang w:val="en-GB" w:eastAsia="en-IN" w:bidi="hi-IN"/>
          <w14:ligatures w14:val="none"/>
        </w:rPr>
      </w:pPr>
      <w:bookmarkStart w:id="0" w:name="_Toc119143489"/>
      <w:bookmarkStart w:id="1" w:name="_Toc127014977"/>
      <w:bookmarkStart w:id="2" w:name="_Toc127790985"/>
      <w:bookmarkStart w:id="3" w:name="_Toc140578156"/>
      <w:r w:rsidRPr="00962722">
        <w:rPr>
          <w:rFonts w:ascii="Times New Roman" w:eastAsia="Times New Roman" w:hAnsi="Times New Roman" w:cs="Mangal"/>
          <w:color w:val="000000"/>
          <w:kern w:val="0"/>
          <w:sz w:val="28"/>
          <w:lang w:val="en-GB" w:eastAsia="en-IN" w:bidi="hi-IN"/>
          <w14:ligatures w14:val="none"/>
        </w:rPr>
        <w:t xml:space="preserve">Name </w:t>
      </w:r>
      <w:r>
        <w:rPr>
          <w:rFonts w:ascii="Times New Roman" w:eastAsia="Times New Roman" w:hAnsi="Times New Roman" w:cs="Mangal"/>
          <w:color w:val="000000"/>
          <w:kern w:val="0"/>
          <w:sz w:val="28"/>
          <w:lang w:val="en-GB" w:eastAsia="en-IN" w:bidi="hi-IN"/>
          <w14:ligatures w14:val="none"/>
        </w:rPr>
        <w:t>- Jasmine Kaur</w:t>
      </w:r>
    </w:p>
    <w:p w14:paraId="042B95F6" w14:textId="010A7B44" w:rsidR="00962722" w:rsidRPr="00962722" w:rsidRDefault="00962722" w:rsidP="00B65C7B">
      <w:pPr>
        <w:spacing w:after="200" w:line="276" w:lineRule="auto"/>
        <w:rPr>
          <w:rFonts w:ascii="Times New Roman" w:eastAsia="Times New Roman" w:hAnsi="Times New Roman" w:cs="Mangal"/>
          <w:color w:val="000000"/>
          <w:kern w:val="0"/>
          <w:sz w:val="28"/>
          <w:lang w:val="en-GB" w:eastAsia="en-IN" w:bidi="hi-IN"/>
          <w14:ligatures w14:val="none"/>
        </w:rPr>
      </w:pPr>
      <w:r w:rsidRPr="00962722">
        <w:rPr>
          <w:rFonts w:ascii="Times New Roman" w:eastAsia="Times New Roman" w:hAnsi="Times New Roman" w:cs="Mangal"/>
          <w:color w:val="000000"/>
          <w:kern w:val="0"/>
          <w:sz w:val="28"/>
          <w:lang w:val="en-GB" w:eastAsia="en-IN" w:bidi="hi-IN"/>
          <w14:ligatures w14:val="none"/>
        </w:rPr>
        <w:t>Student ID</w:t>
      </w:r>
      <w:r>
        <w:rPr>
          <w:rFonts w:ascii="Times New Roman" w:eastAsia="Times New Roman" w:hAnsi="Times New Roman" w:cs="Mangal"/>
          <w:color w:val="000000"/>
          <w:kern w:val="0"/>
          <w:sz w:val="28"/>
          <w:lang w:val="en-GB" w:eastAsia="en-IN" w:bidi="hi-IN"/>
          <w14:ligatures w14:val="none"/>
        </w:rPr>
        <w:t xml:space="preserve"> - 2222522</w:t>
      </w:r>
    </w:p>
    <w:p w14:paraId="1974A819" w14:textId="64D3B16F" w:rsidR="00962722" w:rsidRPr="00962722" w:rsidRDefault="00962722" w:rsidP="00B65C7B">
      <w:pPr>
        <w:spacing w:after="200" w:line="276" w:lineRule="auto"/>
        <w:rPr>
          <w:rFonts w:ascii="Times New Roman" w:eastAsia="Times New Roman" w:hAnsi="Times New Roman" w:cs="Mangal"/>
          <w:color w:val="000000"/>
          <w:kern w:val="0"/>
          <w:sz w:val="28"/>
          <w:lang w:val="en-GB" w:eastAsia="en-IN" w:bidi="hi-IN"/>
          <w14:ligatures w14:val="none"/>
        </w:rPr>
      </w:pPr>
      <w:r w:rsidRPr="00962722">
        <w:rPr>
          <w:rFonts w:ascii="Times New Roman" w:eastAsia="Times New Roman" w:hAnsi="Times New Roman" w:cs="Mangal"/>
          <w:color w:val="000000"/>
          <w:kern w:val="0"/>
          <w:sz w:val="28"/>
          <w:lang w:val="en-GB" w:eastAsia="en-IN" w:bidi="hi-IN"/>
          <w14:ligatures w14:val="none"/>
        </w:rPr>
        <w:t>Module Code</w:t>
      </w:r>
      <w:r>
        <w:rPr>
          <w:rFonts w:ascii="Times New Roman" w:eastAsia="Times New Roman" w:hAnsi="Times New Roman" w:cs="Mangal"/>
          <w:color w:val="000000"/>
          <w:kern w:val="0"/>
          <w:sz w:val="28"/>
          <w:lang w:val="en-GB" w:eastAsia="en-IN" w:bidi="hi-IN"/>
          <w14:ligatures w14:val="none"/>
        </w:rPr>
        <w:t xml:space="preserve"> - LCBB4006 </w:t>
      </w:r>
    </w:p>
    <w:p w14:paraId="0E4C976A" w14:textId="27A134DC" w:rsidR="00962722" w:rsidRPr="00962722" w:rsidRDefault="00962722" w:rsidP="00B65C7B">
      <w:pPr>
        <w:spacing w:after="200" w:line="276" w:lineRule="auto"/>
        <w:rPr>
          <w:rFonts w:ascii="Times New Roman" w:eastAsia="Times New Roman" w:hAnsi="Times New Roman" w:cs="Mangal"/>
          <w:color w:val="000000"/>
          <w:kern w:val="0"/>
          <w:sz w:val="28"/>
          <w:lang w:val="en-GB" w:eastAsia="en-IN" w:bidi="hi-IN"/>
          <w14:ligatures w14:val="none"/>
        </w:rPr>
      </w:pPr>
      <w:r w:rsidRPr="00962722">
        <w:rPr>
          <w:rFonts w:ascii="Times New Roman" w:eastAsia="Times New Roman" w:hAnsi="Times New Roman" w:cs="Mangal"/>
          <w:color w:val="000000"/>
          <w:kern w:val="0"/>
          <w:sz w:val="28"/>
          <w:lang w:val="en-GB" w:eastAsia="en-IN" w:bidi="hi-IN"/>
          <w14:ligatures w14:val="none"/>
        </w:rPr>
        <w:t>Module Name</w:t>
      </w:r>
      <w:r>
        <w:rPr>
          <w:rFonts w:ascii="Times New Roman" w:eastAsia="Times New Roman" w:hAnsi="Times New Roman" w:cs="Mangal"/>
          <w:color w:val="000000"/>
          <w:kern w:val="0"/>
          <w:sz w:val="28"/>
          <w:lang w:val="en-GB" w:eastAsia="en-IN" w:bidi="hi-IN"/>
          <w14:ligatures w14:val="none"/>
        </w:rPr>
        <w:t xml:space="preserve"> - Academic Skills</w:t>
      </w:r>
    </w:p>
    <w:p w14:paraId="4D4F443A" w14:textId="37B043A2" w:rsidR="00B65C7B" w:rsidRPr="00B65C7B" w:rsidRDefault="00962722" w:rsidP="00B65C7B">
      <w:pPr>
        <w:spacing w:after="200" w:line="276" w:lineRule="auto"/>
        <w:rPr>
          <w:rFonts w:ascii="Times New Roman" w:eastAsia="Times New Roman" w:hAnsi="Times New Roman" w:cs="Mangal"/>
          <w:b/>
          <w:color w:val="000000"/>
          <w:kern w:val="0"/>
          <w:sz w:val="28"/>
          <w:szCs w:val="20"/>
          <w:lang w:val="en-GB" w:eastAsia="en-IN" w:bidi="hi-IN"/>
          <w14:ligatures w14:val="none"/>
        </w:rPr>
      </w:pPr>
      <w:r w:rsidRPr="00962722">
        <w:rPr>
          <w:rFonts w:ascii="Times New Roman" w:eastAsia="Times New Roman" w:hAnsi="Times New Roman" w:cs="Mangal"/>
          <w:color w:val="000000"/>
          <w:kern w:val="0"/>
          <w:sz w:val="28"/>
          <w:lang w:val="en-GB" w:eastAsia="en-IN" w:bidi="hi-IN"/>
          <w14:ligatures w14:val="none"/>
        </w:rPr>
        <w:t xml:space="preserve">Lecturer </w:t>
      </w:r>
      <w:r>
        <w:rPr>
          <w:rFonts w:ascii="Times New Roman" w:eastAsia="Times New Roman" w:hAnsi="Times New Roman" w:cs="Mangal"/>
          <w:color w:val="000000"/>
          <w:kern w:val="0"/>
          <w:sz w:val="28"/>
          <w:lang w:val="en-GB" w:eastAsia="en-IN" w:bidi="hi-IN"/>
          <w14:ligatures w14:val="none"/>
        </w:rPr>
        <w:t>-</w:t>
      </w:r>
      <w:r w:rsidRPr="00962722">
        <w:rPr>
          <w:rFonts w:ascii="Times New Roman" w:eastAsia="Times New Roman" w:hAnsi="Times New Roman" w:cs="Mangal"/>
          <w:color w:val="000000"/>
          <w:kern w:val="0"/>
          <w:sz w:val="28"/>
          <w:lang w:eastAsia="en-IN" w:bidi="hi-IN"/>
          <w14:ligatures w14:val="none"/>
        </w:rPr>
        <w:t xml:space="preserve"> Lizeta Demetriou</w:t>
      </w:r>
      <w:r w:rsidR="00B65C7B" w:rsidRPr="00B65C7B">
        <w:rPr>
          <w:rFonts w:ascii="Times New Roman" w:eastAsia="Times New Roman" w:hAnsi="Times New Roman" w:cs="Mangal"/>
          <w:color w:val="000000"/>
          <w:kern w:val="0"/>
          <w:sz w:val="24"/>
          <w:szCs w:val="20"/>
          <w:lang w:val="en-GB" w:eastAsia="en-IN" w:bidi="hi-IN"/>
          <w14:ligatures w14:val="none"/>
        </w:rPr>
        <w:br w:type="page"/>
      </w:r>
    </w:p>
    <w:sdt>
      <w:sdtPr>
        <w:rPr>
          <w:rFonts w:ascii="Times New Roman" w:eastAsia="Times New Roman" w:hAnsi="Times New Roman" w:cs="Mangal"/>
          <w:color w:val="000000"/>
          <w:kern w:val="0"/>
          <w:sz w:val="24"/>
          <w:szCs w:val="20"/>
          <w:lang w:eastAsia="en-IN" w:bidi="hi-IN"/>
          <w14:ligatures w14:val="none"/>
        </w:rPr>
        <w:id w:val="16707172"/>
        <w:docPartObj>
          <w:docPartGallery w:val="Table of Contents"/>
          <w:docPartUnique/>
        </w:docPartObj>
      </w:sdtPr>
      <w:sdtContent>
        <w:p w14:paraId="74F9517D" w14:textId="77777777" w:rsidR="00B65C7B" w:rsidRPr="00B65C7B" w:rsidRDefault="00B65C7B" w:rsidP="00B65C7B">
          <w:pPr>
            <w:keepNext/>
            <w:keepLines/>
            <w:spacing w:before="480" w:after="0" w:line="276" w:lineRule="auto"/>
            <w:jc w:val="center"/>
            <w:rPr>
              <w:rFonts w:ascii="Cambria" w:eastAsia="Times New Roman" w:hAnsi="Cambria" w:cs="Times New Roman"/>
              <w:b/>
              <w:bCs/>
              <w:color w:val="365F91"/>
              <w:kern w:val="0"/>
              <w:sz w:val="28"/>
              <w:szCs w:val="28"/>
              <w:lang w:val="en-US"/>
              <w14:ligatures w14:val="none"/>
            </w:rPr>
          </w:pPr>
          <w:r w:rsidRPr="00B65C7B">
            <w:rPr>
              <w:rFonts w:ascii="Cambria" w:eastAsia="Times New Roman" w:hAnsi="Cambria" w:cs="Times New Roman"/>
              <w:b/>
              <w:bCs/>
              <w:color w:val="000000"/>
              <w:kern w:val="0"/>
              <w:sz w:val="28"/>
              <w:szCs w:val="28"/>
              <w:lang w:val="en-US"/>
              <w14:ligatures w14:val="none"/>
            </w:rPr>
            <w:t>Table of Contents</w:t>
          </w:r>
        </w:p>
        <w:p w14:paraId="1BB8223F" w14:textId="77777777" w:rsidR="00B65C7B" w:rsidRPr="00B65C7B" w:rsidRDefault="00B65C7B" w:rsidP="00B65C7B">
          <w:pPr>
            <w:tabs>
              <w:tab w:val="right" w:leader="dot" w:pos="9016"/>
            </w:tabs>
            <w:spacing w:after="100" w:line="360" w:lineRule="auto"/>
            <w:jc w:val="both"/>
            <w:rPr>
              <w:rFonts w:ascii="Calibri" w:eastAsia="Times New Roman" w:hAnsi="Calibri" w:cs="Times New Roman"/>
              <w:noProof/>
              <w:kern w:val="0"/>
              <w:lang w:val="en-AU" w:eastAsia="en-AU"/>
              <w14:ligatures w14:val="none"/>
            </w:rPr>
          </w:pPr>
          <w:r w:rsidRPr="00B65C7B">
            <w:rPr>
              <w:rFonts w:ascii="Times New Roman" w:eastAsia="Times New Roman" w:hAnsi="Times New Roman" w:cs="Mangal"/>
              <w:color w:val="000000"/>
              <w:kern w:val="0"/>
              <w:sz w:val="24"/>
              <w:szCs w:val="20"/>
              <w:lang w:eastAsia="en-IN" w:bidi="hi-IN"/>
              <w14:ligatures w14:val="none"/>
            </w:rPr>
            <w:fldChar w:fldCharType="begin"/>
          </w:r>
          <w:r w:rsidRPr="00B65C7B">
            <w:rPr>
              <w:rFonts w:ascii="Times New Roman" w:eastAsia="Times New Roman" w:hAnsi="Times New Roman" w:cs="Mangal"/>
              <w:color w:val="000000"/>
              <w:kern w:val="0"/>
              <w:sz w:val="24"/>
              <w:szCs w:val="20"/>
              <w:lang w:eastAsia="en-IN" w:bidi="hi-IN"/>
              <w14:ligatures w14:val="none"/>
            </w:rPr>
            <w:instrText xml:space="preserve"> TOC \o "1-3" \h \z \u </w:instrText>
          </w:r>
          <w:r w:rsidRPr="00B65C7B">
            <w:rPr>
              <w:rFonts w:ascii="Times New Roman" w:eastAsia="Times New Roman" w:hAnsi="Times New Roman" w:cs="Mangal"/>
              <w:color w:val="000000"/>
              <w:kern w:val="0"/>
              <w:sz w:val="24"/>
              <w:szCs w:val="20"/>
              <w:lang w:eastAsia="en-IN" w:bidi="hi-IN"/>
              <w14:ligatures w14:val="none"/>
            </w:rPr>
            <w:fldChar w:fldCharType="separate"/>
          </w:r>
          <w:hyperlink w:anchor="_Toc140934450" w:history="1">
            <w:r w:rsidRPr="00B65C7B">
              <w:rPr>
                <w:rFonts w:ascii="Times New Roman" w:eastAsia="Times New Roman" w:hAnsi="Times New Roman" w:cs="Mangal"/>
                <w:noProof/>
                <w:color w:val="0000FF"/>
                <w:kern w:val="0"/>
                <w:sz w:val="24"/>
                <w:szCs w:val="20"/>
                <w:u w:val="single"/>
                <w:lang w:val="en-GB" w:eastAsia="en-IN" w:bidi="hi-IN"/>
                <w14:ligatures w14:val="none"/>
              </w:rPr>
              <w:t>Introduction</w:t>
            </w:r>
            <w:r w:rsidRPr="00B65C7B">
              <w:rPr>
                <w:rFonts w:ascii="Times New Roman" w:eastAsia="Times New Roman" w:hAnsi="Times New Roman" w:cs="Mangal"/>
                <w:noProof/>
                <w:webHidden/>
                <w:color w:val="000000"/>
                <w:kern w:val="0"/>
                <w:sz w:val="24"/>
                <w:szCs w:val="20"/>
                <w:lang w:eastAsia="en-IN" w:bidi="hi-IN"/>
                <w14:ligatures w14:val="none"/>
              </w:rPr>
              <w:tab/>
            </w:r>
            <w:r w:rsidRPr="00B65C7B">
              <w:rPr>
                <w:rFonts w:ascii="Times New Roman" w:eastAsia="Times New Roman" w:hAnsi="Times New Roman" w:cs="Mangal"/>
                <w:noProof/>
                <w:webHidden/>
                <w:color w:val="000000"/>
                <w:kern w:val="0"/>
                <w:sz w:val="24"/>
                <w:szCs w:val="20"/>
                <w:lang w:eastAsia="en-IN" w:bidi="hi-IN"/>
                <w14:ligatures w14:val="none"/>
              </w:rPr>
              <w:fldChar w:fldCharType="begin"/>
            </w:r>
            <w:r w:rsidRPr="00B65C7B">
              <w:rPr>
                <w:rFonts w:ascii="Times New Roman" w:eastAsia="Times New Roman" w:hAnsi="Times New Roman" w:cs="Mangal"/>
                <w:noProof/>
                <w:webHidden/>
                <w:color w:val="000000"/>
                <w:kern w:val="0"/>
                <w:sz w:val="24"/>
                <w:szCs w:val="20"/>
                <w:lang w:eastAsia="en-IN" w:bidi="hi-IN"/>
                <w14:ligatures w14:val="none"/>
              </w:rPr>
              <w:instrText xml:space="preserve"> PAGEREF _Toc140934450 \h </w:instrText>
            </w:r>
            <w:r w:rsidRPr="00B65C7B">
              <w:rPr>
                <w:rFonts w:ascii="Times New Roman" w:eastAsia="Times New Roman" w:hAnsi="Times New Roman" w:cs="Mangal"/>
                <w:noProof/>
                <w:webHidden/>
                <w:color w:val="000000"/>
                <w:kern w:val="0"/>
                <w:sz w:val="24"/>
                <w:szCs w:val="20"/>
                <w:lang w:eastAsia="en-IN" w:bidi="hi-IN"/>
                <w14:ligatures w14:val="none"/>
              </w:rPr>
            </w:r>
            <w:r w:rsidRPr="00B65C7B">
              <w:rPr>
                <w:rFonts w:ascii="Times New Roman" w:eastAsia="Times New Roman" w:hAnsi="Times New Roman" w:cs="Mangal"/>
                <w:noProof/>
                <w:webHidden/>
                <w:color w:val="000000"/>
                <w:kern w:val="0"/>
                <w:sz w:val="24"/>
                <w:szCs w:val="20"/>
                <w:lang w:eastAsia="en-IN" w:bidi="hi-IN"/>
                <w14:ligatures w14:val="none"/>
              </w:rPr>
              <w:fldChar w:fldCharType="separate"/>
            </w:r>
            <w:r w:rsidRPr="00B65C7B">
              <w:rPr>
                <w:rFonts w:ascii="Times New Roman" w:eastAsia="Times New Roman" w:hAnsi="Times New Roman" w:cs="Mangal"/>
                <w:noProof/>
                <w:webHidden/>
                <w:color w:val="000000"/>
                <w:kern w:val="0"/>
                <w:sz w:val="24"/>
                <w:szCs w:val="20"/>
                <w:lang w:eastAsia="en-IN" w:bidi="hi-IN"/>
                <w14:ligatures w14:val="none"/>
              </w:rPr>
              <w:t>2</w:t>
            </w:r>
            <w:r w:rsidRPr="00B65C7B">
              <w:rPr>
                <w:rFonts w:ascii="Times New Roman" w:eastAsia="Times New Roman" w:hAnsi="Times New Roman" w:cs="Mangal"/>
                <w:noProof/>
                <w:webHidden/>
                <w:color w:val="000000"/>
                <w:kern w:val="0"/>
                <w:sz w:val="24"/>
                <w:szCs w:val="20"/>
                <w:lang w:eastAsia="en-IN" w:bidi="hi-IN"/>
                <w14:ligatures w14:val="none"/>
              </w:rPr>
              <w:fldChar w:fldCharType="end"/>
            </w:r>
          </w:hyperlink>
        </w:p>
        <w:p w14:paraId="02068BB4" w14:textId="77777777" w:rsidR="00B65C7B" w:rsidRPr="00B65C7B" w:rsidRDefault="00000000" w:rsidP="00B65C7B">
          <w:pPr>
            <w:tabs>
              <w:tab w:val="right" w:leader="dot" w:pos="9016"/>
            </w:tabs>
            <w:spacing w:after="100" w:line="360" w:lineRule="auto"/>
            <w:jc w:val="both"/>
            <w:rPr>
              <w:rFonts w:ascii="Calibri" w:eastAsia="Times New Roman" w:hAnsi="Calibri" w:cs="Times New Roman"/>
              <w:noProof/>
              <w:kern w:val="0"/>
              <w:lang w:val="en-AU" w:eastAsia="en-AU"/>
              <w14:ligatures w14:val="none"/>
            </w:rPr>
          </w:pPr>
          <w:hyperlink w:anchor="_Toc140934451" w:history="1">
            <w:r w:rsidR="00B65C7B" w:rsidRPr="00B65C7B">
              <w:rPr>
                <w:rFonts w:ascii="Times New Roman" w:eastAsia="Times New Roman" w:hAnsi="Times New Roman" w:cs="Mangal"/>
                <w:bCs/>
                <w:noProof/>
                <w:color w:val="0000FF"/>
                <w:kern w:val="0"/>
                <w:sz w:val="24"/>
                <w:szCs w:val="20"/>
                <w:u w:val="single"/>
                <w:lang w:val="en-GB" w:eastAsia="en-IN" w:bidi="hi-IN"/>
                <w14:ligatures w14:val="none"/>
              </w:rPr>
              <w:t>The core concept of critical thinking</w:t>
            </w:r>
            <w:r w:rsidR="00B65C7B" w:rsidRPr="00B65C7B">
              <w:rPr>
                <w:rFonts w:ascii="Times New Roman" w:eastAsia="Times New Roman" w:hAnsi="Times New Roman" w:cs="Mangal"/>
                <w:noProof/>
                <w:webHidden/>
                <w:color w:val="000000"/>
                <w:kern w:val="0"/>
                <w:sz w:val="24"/>
                <w:szCs w:val="20"/>
                <w:lang w:eastAsia="en-IN" w:bidi="hi-IN"/>
                <w14:ligatures w14:val="none"/>
              </w:rPr>
              <w:tab/>
            </w:r>
            <w:r w:rsidR="00B65C7B" w:rsidRPr="00B65C7B">
              <w:rPr>
                <w:rFonts w:ascii="Times New Roman" w:eastAsia="Times New Roman" w:hAnsi="Times New Roman" w:cs="Mangal"/>
                <w:noProof/>
                <w:webHidden/>
                <w:color w:val="000000"/>
                <w:kern w:val="0"/>
                <w:sz w:val="24"/>
                <w:szCs w:val="20"/>
                <w:lang w:eastAsia="en-IN" w:bidi="hi-IN"/>
                <w14:ligatures w14:val="none"/>
              </w:rPr>
              <w:fldChar w:fldCharType="begin"/>
            </w:r>
            <w:r w:rsidR="00B65C7B" w:rsidRPr="00B65C7B">
              <w:rPr>
                <w:rFonts w:ascii="Times New Roman" w:eastAsia="Times New Roman" w:hAnsi="Times New Roman" w:cs="Mangal"/>
                <w:noProof/>
                <w:webHidden/>
                <w:color w:val="000000"/>
                <w:kern w:val="0"/>
                <w:sz w:val="24"/>
                <w:szCs w:val="20"/>
                <w:lang w:eastAsia="en-IN" w:bidi="hi-IN"/>
                <w14:ligatures w14:val="none"/>
              </w:rPr>
              <w:instrText xml:space="preserve"> PAGEREF _Toc140934451 \h </w:instrText>
            </w:r>
            <w:r w:rsidR="00B65C7B" w:rsidRPr="00B65C7B">
              <w:rPr>
                <w:rFonts w:ascii="Times New Roman" w:eastAsia="Times New Roman" w:hAnsi="Times New Roman" w:cs="Mangal"/>
                <w:noProof/>
                <w:webHidden/>
                <w:color w:val="000000"/>
                <w:kern w:val="0"/>
                <w:sz w:val="24"/>
                <w:szCs w:val="20"/>
                <w:lang w:eastAsia="en-IN" w:bidi="hi-IN"/>
                <w14:ligatures w14:val="none"/>
              </w:rPr>
            </w:r>
            <w:r w:rsidR="00B65C7B" w:rsidRPr="00B65C7B">
              <w:rPr>
                <w:rFonts w:ascii="Times New Roman" w:eastAsia="Times New Roman" w:hAnsi="Times New Roman" w:cs="Mangal"/>
                <w:noProof/>
                <w:webHidden/>
                <w:color w:val="000000"/>
                <w:kern w:val="0"/>
                <w:sz w:val="24"/>
                <w:szCs w:val="20"/>
                <w:lang w:eastAsia="en-IN" w:bidi="hi-IN"/>
                <w14:ligatures w14:val="none"/>
              </w:rPr>
              <w:fldChar w:fldCharType="separate"/>
            </w:r>
            <w:r w:rsidR="00B65C7B" w:rsidRPr="00B65C7B">
              <w:rPr>
                <w:rFonts w:ascii="Times New Roman" w:eastAsia="Times New Roman" w:hAnsi="Times New Roman" w:cs="Mangal"/>
                <w:noProof/>
                <w:webHidden/>
                <w:color w:val="000000"/>
                <w:kern w:val="0"/>
                <w:sz w:val="24"/>
                <w:szCs w:val="20"/>
                <w:lang w:eastAsia="en-IN" w:bidi="hi-IN"/>
                <w14:ligatures w14:val="none"/>
              </w:rPr>
              <w:t>2</w:t>
            </w:r>
            <w:r w:rsidR="00B65C7B" w:rsidRPr="00B65C7B">
              <w:rPr>
                <w:rFonts w:ascii="Times New Roman" w:eastAsia="Times New Roman" w:hAnsi="Times New Roman" w:cs="Mangal"/>
                <w:noProof/>
                <w:webHidden/>
                <w:color w:val="000000"/>
                <w:kern w:val="0"/>
                <w:sz w:val="24"/>
                <w:szCs w:val="20"/>
                <w:lang w:eastAsia="en-IN" w:bidi="hi-IN"/>
                <w14:ligatures w14:val="none"/>
              </w:rPr>
              <w:fldChar w:fldCharType="end"/>
            </w:r>
          </w:hyperlink>
        </w:p>
        <w:p w14:paraId="502A3070" w14:textId="65FF8ACA" w:rsidR="00B65C7B" w:rsidRPr="00B65C7B" w:rsidRDefault="00000000" w:rsidP="00B65C7B">
          <w:pPr>
            <w:tabs>
              <w:tab w:val="right" w:leader="dot" w:pos="9016"/>
            </w:tabs>
            <w:spacing w:after="100" w:line="360" w:lineRule="auto"/>
            <w:jc w:val="both"/>
            <w:rPr>
              <w:rFonts w:ascii="Calibri" w:eastAsia="Times New Roman" w:hAnsi="Calibri" w:cs="Times New Roman"/>
              <w:noProof/>
              <w:kern w:val="0"/>
              <w:lang w:val="en-AU" w:eastAsia="en-AU"/>
              <w14:ligatures w14:val="none"/>
            </w:rPr>
          </w:pPr>
          <w:hyperlink w:anchor="_Toc140934452" w:history="1">
            <w:r w:rsidR="00B65C7B" w:rsidRPr="00B65C7B">
              <w:rPr>
                <w:rFonts w:ascii="Times New Roman" w:eastAsia="Times New Roman" w:hAnsi="Times New Roman" w:cs="Mangal"/>
                <w:noProof/>
                <w:color w:val="0000FF"/>
                <w:kern w:val="0"/>
                <w:sz w:val="24"/>
                <w:szCs w:val="20"/>
                <w:u w:val="single"/>
                <w:lang w:val="en-GB" w:eastAsia="en-AU" w:bidi="hi-IN"/>
                <w14:ligatures w14:val="none"/>
              </w:rPr>
              <w:t>Im</w:t>
            </w:r>
            <w:r w:rsidR="00A3685D">
              <w:rPr>
                <w:rFonts w:ascii="Times New Roman" w:eastAsia="Times New Roman" w:hAnsi="Times New Roman" w:cs="Mangal"/>
                <w:noProof/>
                <w:color w:val="0000FF"/>
                <w:kern w:val="0"/>
                <w:sz w:val="24"/>
                <w:szCs w:val="20"/>
                <w:u w:val="single"/>
                <w:lang w:val="en-GB" w:eastAsia="en-AU" w:bidi="hi-IN"/>
                <w14:ligatures w14:val="none"/>
              </w:rPr>
              <w:t>portance</w:t>
            </w:r>
            <w:r w:rsidR="00B65C7B" w:rsidRPr="00B65C7B">
              <w:rPr>
                <w:rFonts w:ascii="Times New Roman" w:eastAsia="Times New Roman" w:hAnsi="Times New Roman" w:cs="Mangal"/>
                <w:noProof/>
                <w:color w:val="0000FF"/>
                <w:kern w:val="0"/>
                <w:sz w:val="24"/>
                <w:szCs w:val="20"/>
                <w:u w:val="single"/>
                <w:lang w:val="en-GB" w:eastAsia="en-AU" w:bidi="hi-IN"/>
                <w14:ligatures w14:val="none"/>
              </w:rPr>
              <w:t xml:space="preserve"> of critical thinking </w:t>
            </w:r>
            <w:r w:rsidR="00A3685D">
              <w:rPr>
                <w:rFonts w:ascii="Times New Roman" w:eastAsia="Times New Roman" w:hAnsi="Times New Roman" w:cs="Mangal"/>
                <w:noProof/>
                <w:color w:val="0000FF"/>
                <w:kern w:val="0"/>
                <w:sz w:val="24"/>
                <w:szCs w:val="20"/>
                <w:u w:val="single"/>
                <w:lang w:val="en-GB" w:eastAsia="en-AU" w:bidi="hi-IN"/>
                <w14:ligatures w14:val="none"/>
              </w:rPr>
              <w:t>for</w:t>
            </w:r>
            <w:r w:rsidR="00B65C7B" w:rsidRPr="00B65C7B">
              <w:rPr>
                <w:rFonts w:ascii="Times New Roman" w:eastAsia="Times New Roman" w:hAnsi="Times New Roman" w:cs="Mangal"/>
                <w:noProof/>
                <w:color w:val="0000FF"/>
                <w:kern w:val="0"/>
                <w:sz w:val="24"/>
                <w:szCs w:val="20"/>
                <w:u w:val="single"/>
                <w:lang w:val="en-GB" w:eastAsia="en-AU" w:bidi="hi-IN"/>
                <w14:ligatures w14:val="none"/>
              </w:rPr>
              <w:t xml:space="preserve"> future </w:t>
            </w:r>
            <w:r w:rsidR="00A3685D">
              <w:rPr>
                <w:rFonts w:ascii="Times New Roman" w:eastAsia="Times New Roman" w:hAnsi="Times New Roman" w:cs="Mangal"/>
                <w:noProof/>
                <w:color w:val="0000FF"/>
                <w:kern w:val="0"/>
                <w:sz w:val="24"/>
                <w:szCs w:val="20"/>
                <w:u w:val="single"/>
                <w:lang w:val="en-GB" w:eastAsia="en-AU" w:bidi="hi-IN"/>
                <w14:ligatures w14:val="none"/>
              </w:rPr>
              <w:t xml:space="preserve">personal and professional </w:t>
            </w:r>
            <w:r w:rsidR="00B65C7B" w:rsidRPr="00B65C7B">
              <w:rPr>
                <w:rFonts w:ascii="Times New Roman" w:eastAsia="Times New Roman" w:hAnsi="Times New Roman" w:cs="Mangal"/>
                <w:noProof/>
                <w:color w:val="0000FF"/>
                <w:kern w:val="0"/>
                <w:sz w:val="24"/>
                <w:szCs w:val="20"/>
                <w:u w:val="single"/>
                <w:lang w:val="en-GB" w:eastAsia="en-AU" w:bidi="hi-IN"/>
                <w14:ligatures w14:val="none"/>
              </w:rPr>
              <w:t>growth</w:t>
            </w:r>
            <w:r w:rsidR="00B65C7B" w:rsidRPr="00B65C7B">
              <w:rPr>
                <w:rFonts w:ascii="Times New Roman" w:eastAsia="Times New Roman" w:hAnsi="Times New Roman" w:cs="Mangal"/>
                <w:noProof/>
                <w:webHidden/>
                <w:color w:val="000000"/>
                <w:kern w:val="0"/>
                <w:sz w:val="24"/>
                <w:szCs w:val="20"/>
                <w:lang w:eastAsia="en-IN" w:bidi="hi-IN"/>
                <w14:ligatures w14:val="none"/>
              </w:rPr>
              <w:tab/>
            </w:r>
            <w:r w:rsidR="00B65C7B" w:rsidRPr="00B65C7B">
              <w:rPr>
                <w:rFonts w:ascii="Times New Roman" w:eastAsia="Times New Roman" w:hAnsi="Times New Roman" w:cs="Mangal"/>
                <w:noProof/>
                <w:webHidden/>
                <w:color w:val="000000"/>
                <w:kern w:val="0"/>
                <w:sz w:val="24"/>
                <w:szCs w:val="20"/>
                <w:lang w:eastAsia="en-IN" w:bidi="hi-IN"/>
                <w14:ligatures w14:val="none"/>
              </w:rPr>
              <w:fldChar w:fldCharType="begin"/>
            </w:r>
            <w:r w:rsidR="00B65C7B" w:rsidRPr="00B65C7B">
              <w:rPr>
                <w:rFonts w:ascii="Times New Roman" w:eastAsia="Times New Roman" w:hAnsi="Times New Roman" w:cs="Mangal"/>
                <w:noProof/>
                <w:webHidden/>
                <w:color w:val="000000"/>
                <w:kern w:val="0"/>
                <w:sz w:val="24"/>
                <w:szCs w:val="20"/>
                <w:lang w:eastAsia="en-IN" w:bidi="hi-IN"/>
                <w14:ligatures w14:val="none"/>
              </w:rPr>
              <w:instrText xml:space="preserve"> PAGEREF _Toc140934452 \h </w:instrText>
            </w:r>
            <w:r w:rsidR="00B65C7B" w:rsidRPr="00B65C7B">
              <w:rPr>
                <w:rFonts w:ascii="Times New Roman" w:eastAsia="Times New Roman" w:hAnsi="Times New Roman" w:cs="Mangal"/>
                <w:noProof/>
                <w:webHidden/>
                <w:color w:val="000000"/>
                <w:kern w:val="0"/>
                <w:sz w:val="24"/>
                <w:szCs w:val="20"/>
                <w:lang w:eastAsia="en-IN" w:bidi="hi-IN"/>
                <w14:ligatures w14:val="none"/>
              </w:rPr>
            </w:r>
            <w:r w:rsidR="00B65C7B" w:rsidRPr="00B65C7B">
              <w:rPr>
                <w:rFonts w:ascii="Times New Roman" w:eastAsia="Times New Roman" w:hAnsi="Times New Roman" w:cs="Mangal"/>
                <w:noProof/>
                <w:webHidden/>
                <w:color w:val="000000"/>
                <w:kern w:val="0"/>
                <w:sz w:val="24"/>
                <w:szCs w:val="20"/>
                <w:lang w:eastAsia="en-IN" w:bidi="hi-IN"/>
                <w14:ligatures w14:val="none"/>
              </w:rPr>
              <w:fldChar w:fldCharType="separate"/>
            </w:r>
            <w:r w:rsidR="00B65C7B" w:rsidRPr="00B65C7B">
              <w:rPr>
                <w:rFonts w:ascii="Times New Roman" w:eastAsia="Times New Roman" w:hAnsi="Times New Roman" w:cs="Mangal"/>
                <w:noProof/>
                <w:webHidden/>
                <w:color w:val="000000"/>
                <w:kern w:val="0"/>
                <w:sz w:val="24"/>
                <w:szCs w:val="20"/>
                <w:lang w:eastAsia="en-IN" w:bidi="hi-IN"/>
                <w14:ligatures w14:val="none"/>
              </w:rPr>
              <w:t>2</w:t>
            </w:r>
            <w:r w:rsidR="00B65C7B" w:rsidRPr="00B65C7B">
              <w:rPr>
                <w:rFonts w:ascii="Times New Roman" w:eastAsia="Times New Roman" w:hAnsi="Times New Roman" w:cs="Mangal"/>
                <w:noProof/>
                <w:webHidden/>
                <w:color w:val="000000"/>
                <w:kern w:val="0"/>
                <w:sz w:val="24"/>
                <w:szCs w:val="20"/>
                <w:lang w:eastAsia="en-IN" w:bidi="hi-IN"/>
                <w14:ligatures w14:val="none"/>
              </w:rPr>
              <w:fldChar w:fldCharType="end"/>
            </w:r>
          </w:hyperlink>
        </w:p>
        <w:p w14:paraId="7D910D6E" w14:textId="77777777" w:rsidR="00B65C7B" w:rsidRPr="00B65C7B" w:rsidRDefault="00000000" w:rsidP="00B65C7B">
          <w:pPr>
            <w:tabs>
              <w:tab w:val="right" w:leader="dot" w:pos="9016"/>
            </w:tabs>
            <w:spacing w:after="100" w:line="360" w:lineRule="auto"/>
            <w:ind w:left="240"/>
            <w:jc w:val="both"/>
            <w:rPr>
              <w:rFonts w:ascii="Calibri" w:eastAsia="Times New Roman" w:hAnsi="Calibri" w:cs="Times New Roman"/>
              <w:noProof/>
              <w:kern w:val="0"/>
              <w:lang w:val="en-AU" w:eastAsia="en-AU"/>
              <w14:ligatures w14:val="none"/>
            </w:rPr>
          </w:pPr>
          <w:hyperlink w:anchor="_Toc140934453" w:history="1">
            <w:r w:rsidR="00B65C7B" w:rsidRPr="00B65C7B">
              <w:rPr>
                <w:rFonts w:ascii="Times New Roman" w:eastAsia="Times New Roman" w:hAnsi="Times New Roman" w:cs="Mangal"/>
                <w:bCs/>
                <w:noProof/>
                <w:color w:val="0000FF"/>
                <w:kern w:val="0"/>
                <w:sz w:val="24"/>
                <w:szCs w:val="20"/>
                <w:u w:val="single"/>
                <w:lang w:val="en-GB" w:eastAsia="en-IN" w:bidi="hi-IN"/>
                <w14:ligatures w14:val="none"/>
              </w:rPr>
              <w:t>Problem-solving and innovation</w:t>
            </w:r>
            <w:r w:rsidR="00B65C7B" w:rsidRPr="00B65C7B">
              <w:rPr>
                <w:rFonts w:ascii="Times New Roman" w:eastAsia="Times New Roman" w:hAnsi="Times New Roman" w:cs="Mangal"/>
                <w:noProof/>
                <w:webHidden/>
                <w:color w:val="000000"/>
                <w:kern w:val="0"/>
                <w:sz w:val="24"/>
                <w:szCs w:val="20"/>
                <w:lang w:eastAsia="en-IN" w:bidi="hi-IN"/>
                <w14:ligatures w14:val="none"/>
              </w:rPr>
              <w:tab/>
            </w:r>
            <w:r w:rsidR="00B65C7B" w:rsidRPr="00B65C7B">
              <w:rPr>
                <w:rFonts w:ascii="Times New Roman" w:eastAsia="Times New Roman" w:hAnsi="Times New Roman" w:cs="Mangal"/>
                <w:noProof/>
                <w:webHidden/>
                <w:color w:val="000000"/>
                <w:kern w:val="0"/>
                <w:sz w:val="24"/>
                <w:szCs w:val="20"/>
                <w:lang w:eastAsia="en-IN" w:bidi="hi-IN"/>
                <w14:ligatures w14:val="none"/>
              </w:rPr>
              <w:fldChar w:fldCharType="begin"/>
            </w:r>
            <w:r w:rsidR="00B65C7B" w:rsidRPr="00B65C7B">
              <w:rPr>
                <w:rFonts w:ascii="Times New Roman" w:eastAsia="Times New Roman" w:hAnsi="Times New Roman" w:cs="Mangal"/>
                <w:noProof/>
                <w:webHidden/>
                <w:color w:val="000000"/>
                <w:kern w:val="0"/>
                <w:sz w:val="24"/>
                <w:szCs w:val="20"/>
                <w:lang w:eastAsia="en-IN" w:bidi="hi-IN"/>
                <w14:ligatures w14:val="none"/>
              </w:rPr>
              <w:instrText xml:space="preserve"> PAGEREF _Toc140934453 \h </w:instrText>
            </w:r>
            <w:r w:rsidR="00B65C7B" w:rsidRPr="00B65C7B">
              <w:rPr>
                <w:rFonts w:ascii="Times New Roman" w:eastAsia="Times New Roman" w:hAnsi="Times New Roman" w:cs="Mangal"/>
                <w:noProof/>
                <w:webHidden/>
                <w:color w:val="000000"/>
                <w:kern w:val="0"/>
                <w:sz w:val="24"/>
                <w:szCs w:val="20"/>
                <w:lang w:eastAsia="en-IN" w:bidi="hi-IN"/>
                <w14:ligatures w14:val="none"/>
              </w:rPr>
            </w:r>
            <w:r w:rsidR="00B65C7B" w:rsidRPr="00B65C7B">
              <w:rPr>
                <w:rFonts w:ascii="Times New Roman" w:eastAsia="Times New Roman" w:hAnsi="Times New Roman" w:cs="Mangal"/>
                <w:noProof/>
                <w:webHidden/>
                <w:color w:val="000000"/>
                <w:kern w:val="0"/>
                <w:sz w:val="24"/>
                <w:szCs w:val="20"/>
                <w:lang w:eastAsia="en-IN" w:bidi="hi-IN"/>
                <w14:ligatures w14:val="none"/>
              </w:rPr>
              <w:fldChar w:fldCharType="separate"/>
            </w:r>
            <w:r w:rsidR="00B65C7B" w:rsidRPr="00B65C7B">
              <w:rPr>
                <w:rFonts w:ascii="Times New Roman" w:eastAsia="Times New Roman" w:hAnsi="Times New Roman" w:cs="Mangal"/>
                <w:noProof/>
                <w:webHidden/>
                <w:color w:val="000000"/>
                <w:kern w:val="0"/>
                <w:sz w:val="24"/>
                <w:szCs w:val="20"/>
                <w:lang w:eastAsia="en-IN" w:bidi="hi-IN"/>
                <w14:ligatures w14:val="none"/>
              </w:rPr>
              <w:t>2</w:t>
            </w:r>
            <w:r w:rsidR="00B65C7B" w:rsidRPr="00B65C7B">
              <w:rPr>
                <w:rFonts w:ascii="Times New Roman" w:eastAsia="Times New Roman" w:hAnsi="Times New Roman" w:cs="Mangal"/>
                <w:noProof/>
                <w:webHidden/>
                <w:color w:val="000000"/>
                <w:kern w:val="0"/>
                <w:sz w:val="24"/>
                <w:szCs w:val="20"/>
                <w:lang w:eastAsia="en-IN" w:bidi="hi-IN"/>
                <w14:ligatures w14:val="none"/>
              </w:rPr>
              <w:fldChar w:fldCharType="end"/>
            </w:r>
          </w:hyperlink>
        </w:p>
        <w:p w14:paraId="40BD3683" w14:textId="77777777" w:rsidR="00B65C7B" w:rsidRPr="00B65C7B" w:rsidRDefault="00000000" w:rsidP="00B65C7B">
          <w:pPr>
            <w:tabs>
              <w:tab w:val="right" w:leader="dot" w:pos="9016"/>
            </w:tabs>
            <w:spacing w:after="100" w:line="360" w:lineRule="auto"/>
            <w:ind w:left="240"/>
            <w:jc w:val="both"/>
            <w:rPr>
              <w:rFonts w:ascii="Calibri" w:eastAsia="Times New Roman" w:hAnsi="Calibri" w:cs="Times New Roman"/>
              <w:noProof/>
              <w:kern w:val="0"/>
              <w:lang w:val="en-AU" w:eastAsia="en-AU"/>
              <w14:ligatures w14:val="none"/>
            </w:rPr>
          </w:pPr>
          <w:hyperlink w:anchor="_Toc140934454" w:history="1">
            <w:r w:rsidR="00B65C7B" w:rsidRPr="00B65C7B">
              <w:rPr>
                <w:rFonts w:ascii="Times New Roman" w:eastAsia="Times New Roman" w:hAnsi="Times New Roman" w:cs="Mangal"/>
                <w:noProof/>
                <w:color w:val="0000FF"/>
                <w:kern w:val="0"/>
                <w:sz w:val="24"/>
                <w:szCs w:val="20"/>
                <w:u w:val="single"/>
                <w:lang w:eastAsia="en-IN" w:bidi="hi-IN"/>
                <w14:ligatures w14:val="none"/>
              </w:rPr>
              <w:t>Self-reflection and self-assertion</w:t>
            </w:r>
            <w:r w:rsidR="00B65C7B" w:rsidRPr="00B65C7B">
              <w:rPr>
                <w:rFonts w:ascii="Times New Roman" w:eastAsia="Times New Roman" w:hAnsi="Times New Roman" w:cs="Mangal"/>
                <w:noProof/>
                <w:webHidden/>
                <w:color w:val="000000"/>
                <w:kern w:val="0"/>
                <w:sz w:val="24"/>
                <w:szCs w:val="20"/>
                <w:lang w:eastAsia="en-IN" w:bidi="hi-IN"/>
                <w14:ligatures w14:val="none"/>
              </w:rPr>
              <w:tab/>
            </w:r>
            <w:r w:rsidR="00B65C7B" w:rsidRPr="00B65C7B">
              <w:rPr>
                <w:rFonts w:ascii="Times New Roman" w:eastAsia="Times New Roman" w:hAnsi="Times New Roman" w:cs="Mangal"/>
                <w:noProof/>
                <w:webHidden/>
                <w:color w:val="000000"/>
                <w:kern w:val="0"/>
                <w:sz w:val="24"/>
                <w:szCs w:val="20"/>
                <w:lang w:eastAsia="en-IN" w:bidi="hi-IN"/>
                <w14:ligatures w14:val="none"/>
              </w:rPr>
              <w:fldChar w:fldCharType="begin"/>
            </w:r>
            <w:r w:rsidR="00B65C7B" w:rsidRPr="00B65C7B">
              <w:rPr>
                <w:rFonts w:ascii="Times New Roman" w:eastAsia="Times New Roman" w:hAnsi="Times New Roman" w:cs="Mangal"/>
                <w:noProof/>
                <w:webHidden/>
                <w:color w:val="000000"/>
                <w:kern w:val="0"/>
                <w:sz w:val="24"/>
                <w:szCs w:val="20"/>
                <w:lang w:eastAsia="en-IN" w:bidi="hi-IN"/>
                <w14:ligatures w14:val="none"/>
              </w:rPr>
              <w:instrText xml:space="preserve"> PAGEREF _Toc140934454 \h </w:instrText>
            </w:r>
            <w:r w:rsidR="00B65C7B" w:rsidRPr="00B65C7B">
              <w:rPr>
                <w:rFonts w:ascii="Times New Roman" w:eastAsia="Times New Roman" w:hAnsi="Times New Roman" w:cs="Mangal"/>
                <w:noProof/>
                <w:webHidden/>
                <w:color w:val="000000"/>
                <w:kern w:val="0"/>
                <w:sz w:val="24"/>
                <w:szCs w:val="20"/>
                <w:lang w:eastAsia="en-IN" w:bidi="hi-IN"/>
                <w14:ligatures w14:val="none"/>
              </w:rPr>
            </w:r>
            <w:r w:rsidR="00B65C7B" w:rsidRPr="00B65C7B">
              <w:rPr>
                <w:rFonts w:ascii="Times New Roman" w:eastAsia="Times New Roman" w:hAnsi="Times New Roman" w:cs="Mangal"/>
                <w:noProof/>
                <w:webHidden/>
                <w:color w:val="000000"/>
                <w:kern w:val="0"/>
                <w:sz w:val="24"/>
                <w:szCs w:val="20"/>
                <w:lang w:eastAsia="en-IN" w:bidi="hi-IN"/>
                <w14:ligatures w14:val="none"/>
              </w:rPr>
              <w:fldChar w:fldCharType="separate"/>
            </w:r>
            <w:r w:rsidR="00B65C7B" w:rsidRPr="00B65C7B">
              <w:rPr>
                <w:rFonts w:ascii="Times New Roman" w:eastAsia="Times New Roman" w:hAnsi="Times New Roman" w:cs="Mangal"/>
                <w:noProof/>
                <w:webHidden/>
                <w:color w:val="000000"/>
                <w:kern w:val="0"/>
                <w:sz w:val="24"/>
                <w:szCs w:val="20"/>
                <w:lang w:eastAsia="en-IN" w:bidi="hi-IN"/>
                <w14:ligatures w14:val="none"/>
              </w:rPr>
              <w:t>3</w:t>
            </w:r>
            <w:r w:rsidR="00B65C7B" w:rsidRPr="00B65C7B">
              <w:rPr>
                <w:rFonts w:ascii="Times New Roman" w:eastAsia="Times New Roman" w:hAnsi="Times New Roman" w:cs="Mangal"/>
                <w:noProof/>
                <w:webHidden/>
                <w:color w:val="000000"/>
                <w:kern w:val="0"/>
                <w:sz w:val="24"/>
                <w:szCs w:val="20"/>
                <w:lang w:eastAsia="en-IN" w:bidi="hi-IN"/>
                <w14:ligatures w14:val="none"/>
              </w:rPr>
              <w:fldChar w:fldCharType="end"/>
            </w:r>
          </w:hyperlink>
        </w:p>
        <w:p w14:paraId="35E11BAD" w14:textId="77777777" w:rsidR="00B65C7B" w:rsidRPr="00B65C7B" w:rsidRDefault="00000000" w:rsidP="00B65C7B">
          <w:pPr>
            <w:tabs>
              <w:tab w:val="right" w:leader="dot" w:pos="9016"/>
            </w:tabs>
            <w:spacing w:after="100" w:line="360" w:lineRule="auto"/>
            <w:ind w:left="240"/>
            <w:jc w:val="both"/>
            <w:rPr>
              <w:rFonts w:ascii="Calibri" w:eastAsia="Times New Roman" w:hAnsi="Calibri" w:cs="Times New Roman"/>
              <w:noProof/>
              <w:kern w:val="0"/>
              <w:lang w:val="en-AU" w:eastAsia="en-AU"/>
              <w14:ligatures w14:val="none"/>
            </w:rPr>
          </w:pPr>
          <w:hyperlink w:anchor="_Toc140934455" w:history="1">
            <w:r w:rsidR="00B65C7B" w:rsidRPr="00B65C7B">
              <w:rPr>
                <w:rFonts w:ascii="Times New Roman" w:eastAsia="Times New Roman" w:hAnsi="Times New Roman" w:cs="Mangal"/>
                <w:noProof/>
                <w:color w:val="0000FF"/>
                <w:kern w:val="0"/>
                <w:sz w:val="24"/>
                <w:szCs w:val="20"/>
                <w:u w:val="single"/>
                <w:lang w:val="en-AU" w:eastAsia="en-AU" w:bidi="hi-IN"/>
                <w14:ligatures w14:val="none"/>
              </w:rPr>
              <w:t>Effective communication and relationships</w:t>
            </w:r>
            <w:r w:rsidR="00B65C7B" w:rsidRPr="00B65C7B">
              <w:rPr>
                <w:rFonts w:ascii="Times New Roman" w:eastAsia="Times New Roman" w:hAnsi="Times New Roman" w:cs="Mangal"/>
                <w:noProof/>
                <w:webHidden/>
                <w:color w:val="000000"/>
                <w:kern w:val="0"/>
                <w:sz w:val="24"/>
                <w:szCs w:val="20"/>
                <w:lang w:eastAsia="en-IN" w:bidi="hi-IN"/>
                <w14:ligatures w14:val="none"/>
              </w:rPr>
              <w:tab/>
            </w:r>
            <w:r w:rsidR="00B65C7B" w:rsidRPr="00B65C7B">
              <w:rPr>
                <w:rFonts w:ascii="Times New Roman" w:eastAsia="Times New Roman" w:hAnsi="Times New Roman" w:cs="Mangal"/>
                <w:noProof/>
                <w:webHidden/>
                <w:color w:val="000000"/>
                <w:kern w:val="0"/>
                <w:sz w:val="24"/>
                <w:szCs w:val="20"/>
                <w:lang w:eastAsia="en-IN" w:bidi="hi-IN"/>
                <w14:ligatures w14:val="none"/>
              </w:rPr>
              <w:fldChar w:fldCharType="begin"/>
            </w:r>
            <w:r w:rsidR="00B65C7B" w:rsidRPr="00B65C7B">
              <w:rPr>
                <w:rFonts w:ascii="Times New Roman" w:eastAsia="Times New Roman" w:hAnsi="Times New Roman" w:cs="Mangal"/>
                <w:noProof/>
                <w:webHidden/>
                <w:color w:val="000000"/>
                <w:kern w:val="0"/>
                <w:sz w:val="24"/>
                <w:szCs w:val="20"/>
                <w:lang w:eastAsia="en-IN" w:bidi="hi-IN"/>
                <w14:ligatures w14:val="none"/>
              </w:rPr>
              <w:instrText xml:space="preserve"> PAGEREF _Toc140934455 \h </w:instrText>
            </w:r>
            <w:r w:rsidR="00B65C7B" w:rsidRPr="00B65C7B">
              <w:rPr>
                <w:rFonts w:ascii="Times New Roman" w:eastAsia="Times New Roman" w:hAnsi="Times New Roman" w:cs="Mangal"/>
                <w:noProof/>
                <w:webHidden/>
                <w:color w:val="000000"/>
                <w:kern w:val="0"/>
                <w:sz w:val="24"/>
                <w:szCs w:val="20"/>
                <w:lang w:eastAsia="en-IN" w:bidi="hi-IN"/>
                <w14:ligatures w14:val="none"/>
              </w:rPr>
            </w:r>
            <w:r w:rsidR="00B65C7B" w:rsidRPr="00B65C7B">
              <w:rPr>
                <w:rFonts w:ascii="Times New Roman" w:eastAsia="Times New Roman" w:hAnsi="Times New Roman" w:cs="Mangal"/>
                <w:noProof/>
                <w:webHidden/>
                <w:color w:val="000000"/>
                <w:kern w:val="0"/>
                <w:sz w:val="24"/>
                <w:szCs w:val="20"/>
                <w:lang w:eastAsia="en-IN" w:bidi="hi-IN"/>
                <w14:ligatures w14:val="none"/>
              </w:rPr>
              <w:fldChar w:fldCharType="separate"/>
            </w:r>
            <w:r w:rsidR="00B65C7B" w:rsidRPr="00B65C7B">
              <w:rPr>
                <w:rFonts w:ascii="Times New Roman" w:eastAsia="Times New Roman" w:hAnsi="Times New Roman" w:cs="Mangal"/>
                <w:noProof/>
                <w:webHidden/>
                <w:color w:val="000000"/>
                <w:kern w:val="0"/>
                <w:sz w:val="24"/>
                <w:szCs w:val="20"/>
                <w:lang w:eastAsia="en-IN" w:bidi="hi-IN"/>
                <w14:ligatures w14:val="none"/>
              </w:rPr>
              <w:t>3</w:t>
            </w:r>
            <w:r w:rsidR="00B65C7B" w:rsidRPr="00B65C7B">
              <w:rPr>
                <w:rFonts w:ascii="Times New Roman" w:eastAsia="Times New Roman" w:hAnsi="Times New Roman" w:cs="Mangal"/>
                <w:noProof/>
                <w:webHidden/>
                <w:color w:val="000000"/>
                <w:kern w:val="0"/>
                <w:sz w:val="24"/>
                <w:szCs w:val="20"/>
                <w:lang w:eastAsia="en-IN" w:bidi="hi-IN"/>
                <w14:ligatures w14:val="none"/>
              </w:rPr>
              <w:fldChar w:fldCharType="end"/>
            </w:r>
          </w:hyperlink>
        </w:p>
        <w:p w14:paraId="17EF9EC1" w14:textId="77777777" w:rsidR="00B65C7B" w:rsidRPr="00B65C7B" w:rsidRDefault="00000000" w:rsidP="00B65C7B">
          <w:pPr>
            <w:tabs>
              <w:tab w:val="right" w:leader="dot" w:pos="9016"/>
            </w:tabs>
            <w:spacing w:after="100" w:line="360" w:lineRule="auto"/>
            <w:ind w:left="240"/>
            <w:jc w:val="both"/>
            <w:rPr>
              <w:rFonts w:ascii="Calibri" w:eastAsia="Times New Roman" w:hAnsi="Calibri" w:cs="Times New Roman"/>
              <w:noProof/>
              <w:kern w:val="0"/>
              <w:lang w:val="en-AU" w:eastAsia="en-AU"/>
              <w14:ligatures w14:val="none"/>
            </w:rPr>
          </w:pPr>
          <w:hyperlink w:anchor="_Toc140934456" w:history="1">
            <w:r w:rsidR="00B65C7B" w:rsidRPr="00B65C7B">
              <w:rPr>
                <w:rFonts w:ascii="Times New Roman" w:eastAsia="Times New Roman" w:hAnsi="Times New Roman" w:cs="Mangal"/>
                <w:noProof/>
                <w:color w:val="0000FF"/>
                <w:kern w:val="0"/>
                <w:sz w:val="24"/>
                <w:szCs w:val="20"/>
                <w:u w:val="single"/>
                <w:lang w:val="en-AU" w:eastAsia="en-AU" w:bidi="hi-IN"/>
                <w14:ligatures w14:val="none"/>
              </w:rPr>
              <w:t>Decision-making and leadership</w:t>
            </w:r>
            <w:r w:rsidR="00B65C7B" w:rsidRPr="00B65C7B">
              <w:rPr>
                <w:rFonts w:ascii="Times New Roman" w:eastAsia="Times New Roman" w:hAnsi="Times New Roman" w:cs="Mangal"/>
                <w:noProof/>
                <w:webHidden/>
                <w:color w:val="000000"/>
                <w:kern w:val="0"/>
                <w:sz w:val="24"/>
                <w:szCs w:val="20"/>
                <w:lang w:eastAsia="en-IN" w:bidi="hi-IN"/>
                <w14:ligatures w14:val="none"/>
              </w:rPr>
              <w:tab/>
            </w:r>
            <w:r w:rsidR="00B65C7B" w:rsidRPr="00B65C7B">
              <w:rPr>
                <w:rFonts w:ascii="Times New Roman" w:eastAsia="Times New Roman" w:hAnsi="Times New Roman" w:cs="Mangal"/>
                <w:noProof/>
                <w:webHidden/>
                <w:color w:val="000000"/>
                <w:kern w:val="0"/>
                <w:sz w:val="24"/>
                <w:szCs w:val="20"/>
                <w:lang w:eastAsia="en-IN" w:bidi="hi-IN"/>
                <w14:ligatures w14:val="none"/>
              </w:rPr>
              <w:fldChar w:fldCharType="begin"/>
            </w:r>
            <w:r w:rsidR="00B65C7B" w:rsidRPr="00B65C7B">
              <w:rPr>
                <w:rFonts w:ascii="Times New Roman" w:eastAsia="Times New Roman" w:hAnsi="Times New Roman" w:cs="Mangal"/>
                <w:noProof/>
                <w:webHidden/>
                <w:color w:val="000000"/>
                <w:kern w:val="0"/>
                <w:sz w:val="24"/>
                <w:szCs w:val="20"/>
                <w:lang w:eastAsia="en-IN" w:bidi="hi-IN"/>
                <w14:ligatures w14:val="none"/>
              </w:rPr>
              <w:instrText xml:space="preserve"> PAGEREF _Toc140934456 \h </w:instrText>
            </w:r>
            <w:r w:rsidR="00B65C7B" w:rsidRPr="00B65C7B">
              <w:rPr>
                <w:rFonts w:ascii="Times New Roman" w:eastAsia="Times New Roman" w:hAnsi="Times New Roman" w:cs="Mangal"/>
                <w:noProof/>
                <w:webHidden/>
                <w:color w:val="000000"/>
                <w:kern w:val="0"/>
                <w:sz w:val="24"/>
                <w:szCs w:val="20"/>
                <w:lang w:eastAsia="en-IN" w:bidi="hi-IN"/>
                <w14:ligatures w14:val="none"/>
              </w:rPr>
            </w:r>
            <w:r w:rsidR="00B65C7B" w:rsidRPr="00B65C7B">
              <w:rPr>
                <w:rFonts w:ascii="Times New Roman" w:eastAsia="Times New Roman" w:hAnsi="Times New Roman" w:cs="Mangal"/>
                <w:noProof/>
                <w:webHidden/>
                <w:color w:val="000000"/>
                <w:kern w:val="0"/>
                <w:sz w:val="24"/>
                <w:szCs w:val="20"/>
                <w:lang w:eastAsia="en-IN" w:bidi="hi-IN"/>
                <w14:ligatures w14:val="none"/>
              </w:rPr>
              <w:fldChar w:fldCharType="separate"/>
            </w:r>
            <w:r w:rsidR="00B65C7B" w:rsidRPr="00B65C7B">
              <w:rPr>
                <w:rFonts w:ascii="Times New Roman" w:eastAsia="Times New Roman" w:hAnsi="Times New Roman" w:cs="Mangal"/>
                <w:noProof/>
                <w:webHidden/>
                <w:color w:val="000000"/>
                <w:kern w:val="0"/>
                <w:sz w:val="24"/>
                <w:szCs w:val="20"/>
                <w:lang w:eastAsia="en-IN" w:bidi="hi-IN"/>
                <w14:ligatures w14:val="none"/>
              </w:rPr>
              <w:t>4</w:t>
            </w:r>
            <w:r w:rsidR="00B65C7B" w:rsidRPr="00B65C7B">
              <w:rPr>
                <w:rFonts w:ascii="Times New Roman" w:eastAsia="Times New Roman" w:hAnsi="Times New Roman" w:cs="Mangal"/>
                <w:noProof/>
                <w:webHidden/>
                <w:color w:val="000000"/>
                <w:kern w:val="0"/>
                <w:sz w:val="24"/>
                <w:szCs w:val="20"/>
                <w:lang w:eastAsia="en-IN" w:bidi="hi-IN"/>
                <w14:ligatures w14:val="none"/>
              </w:rPr>
              <w:fldChar w:fldCharType="end"/>
            </w:r>
          </w:hyperlink>
        </w:p>
        <w:p w14:paraId="5EAA22F6" w14:textId="77777777" w:rsidR="00B65C7B" w:rsidRPr="00B65C7B" w:rsidRDefault="00000000" w:rsidP="00B65C7B">
          <w:pPr>
            <w:tabs>
              <w:tab w:val="right" w:leader="dot" w:pos="9016"/>
            </w:tabs>
            <w:spacing w:after="100" w:line="360" w:lineRule="auto"/>
            <w:ind w:left="240"/>
            <w:jc w:val="both"/>
            <w:rPr>
              <w:rFonts w:ascii="Calibri" w:eastAsia="Times New Roman" w:hAnsi="Calibri" w:cs="Times New Roman"/>
              <w:noProof/>
              <w:kern w:val="0"/>
              <w:lang w:val="en-AU" w:eastAsia="en-AU"/>
              <w14:ligatures w14:val="none"/>
            </w:rPr>
          </w:pPr>
          <w:hyperlink w:anchor="_Toc140934457" w:history="1">
            <w:r w:rsidR="00B65C7B" w:rsidRPr="00B65C7B">
              <w:rPr>
                <w:rFonts w:ascii="Times New Roman" w:eastAsia="Times New Roman" w:hAnsi="Times New Roman" w:cs="Mangal"/>
                <w:bCs/>
                <w:noProof/>
                <w:color w:val="0000FF"/>
                <w:kern w:val="0"/>
                <w:sz w:val="24"/>
                <w:szCs w:val="20"/>
                <w:u w:val="single"/>
                <w:lang w:val="en-GB" w:eastAsia="en-IN" w:bidi="hi-IN"/>
                <w14:ligatures w14:val="none"/>
              </w:rPr>
              <w:t>Flexibility and resilience</w:t>
            </w:r>
            <w:r w:rsidR="00B65C7B" w:rsidRPr="00B65C7B">
              <w:rPr>
                <w:rFonts w:ascii="Times New Roman" w:eastAsia="Times New Roman" w:hAnsi="Times New Roman" w:cs="Mangal"/>
                <w:noProof/>
                <w:webHidden/>
                <w:color w:val="000000"/>
                <w:kern w:val="0"/>
                <w:sz w:val="24"/>
                <w:szCs w:val="20"/>
                <w:lang w:eastAsia="en-IN" w:bidi="hi-IN"/>
                <w14:ligatures w14:val="none"/>
              </w:rPr>
              <w:tab/>
            </w:r>
            <w:r w:rsidR="00B65C7B" w:rsidRPr="00B65C7B">
              <w:rPr>
                <w:rFonts w:ascii="Times New Roman" w:eastAsia="Times New Roman" w:hAnsi="Times New Roman" w:cs="Mangal"/>
                <w:noProof/>
                <w:webHidden/>
                <w:color w:val="000000"/>
                <w:kern w:val="0"/>
                <w:sz w:val="24"/>
                <w:szCs w:val="20"/>
                <w:lang w:eastAsia="en-IN" w:bidi="hi-IN"/>
                <w14:ligatures w14:val="none"/>
              </w:rPr>
              <w:fldChar w:fldCharType="begin"/>
            </w:r>
            <w:r w:rsidR="00B65C7B" w:rsidRPr="00B65C7B">
              <w:rPr>
                <w:rFonts w:ascii="Times New Roman" w:eastAsia="Times New Roman" w:hAnsi="Times New Roman" w:cs="Mangal"/>
                <w:noProof/>
                <w:webHidden/>
                <w:color w:val="000000"/>
                <w:kern w:val="0"/>
                <w:sz w:val="24"/>
                <w:szCs w:val="20"/>
                <w:lang w:eastAsia="en-IN" w:bidi="hi-IN"/>
                <w14:ligatures w14:val="none"/>
              </w:rPr>
              <w:instrText xml:space="preserve"> PAGEREF _Toc140934457 \h </w:instrText>
            </w:r>
            <w:r w:rsidR="00B65C7B" w:rsidRPr="00B65C7B">
              <w:rPr>
                <w:rFonts w:ascii="Times New Roman" w:eastAsia="Times New Roman" w:hAnsi="Times New Roman" w:cs="Mangal"/>
                <w:noProof/>
                <w:webHidden/>
                <w:color w:val="000000"/>
                <w:kern w:val="0"/>
                <w:sz w:val="24"/>
                <w:szCs w:val="20"/>
                <w:lang w:eastAsia="en-IN" w:bidi="hi-IN"/>
                <w14:ligatures w14:val="none"/>
              </w:rPr>
            </w:r>
            <w:r w:rsidR="00B65C7B" w:rsidRPr="00B65C7B">
              <w:rPr>
                <w:rFonts w:ascii="Times New Roman" w:eastAsia="Times New Roman" w:hAnsi="Times New Roman" w:cs="Mangal"/>
                <w:noProof/>
                <w:webHidden/>
                <w:color w:val="000000"/>
                <w:kern w:val="0"/>
                <w:sz w:val="24"/>
                <w:szCs w:val="20"/>
                <w:lang w:eastAsia="en-IN" w:bidi="hi-IN"/>
                <w14:ligatures w14:val="none"/>
              </w:rPr>
              <w:fldChar w:fldCharType="separate"/>
            </w:r>
            <w:r w:rsidR="00B65C7B" w:rsidRPr="00B65C7B">
              <w:rPr>
                <w:rFonts w:ascii="Times New Roman" w:eastAsia="Times New Roman" w:hAnsi="Times New Roman" w:cs="Mangal"/>
                <w:noProof/>
                <w:webHidden/>
                <w:color w:val="000000"/>
                <w:kern w:val="0"/>
                <w:sz w:val="24"/>
                <w:szCs w:val="20"/>
                <w:lang w:eastAsia="en-IN" w:bidi="hi-IN"/>
                <w14:ligatures w14:val="none"/>
              </w:rPr>
              <w:t>4</w:t>
            </w:r>
            <w:r w:rsidR="00B65C7B" w:rsidRPr="00B65C7B">
              <w:rPr>
                <w:rFonts w:ascii="Times New Roman" w:eastAsia="Times New Roman" w:hAnsi="Times New Roman" w:cs="Mangal"/>
                <w:noProof/>
                <w:webHidden/>
                <w:color w:val="000000"/>
                <w:kern w:val="0"/>
                <w:sz w:val="24"/>
                <w:szCs w:val="20"/>
                <w:lang w:eastAsia="en-IN" w:bidi="hi-IN"/>
                <w14:ligatures w14:val="none"/>
              </w:rPr>
              <w:fldChar w:fldCharType="end"/>
            </w:r>
          </w:hyperlink>
        </w:p>
        <w:p w14:paraId="400C10D5" w14:textId="77777777" w:rsidR="00B65C7B" w:rsidRPr="00B65C7B" w:rsidRDefault="00000000" w:rsidP="00B65C7B">
          <w:pPr>
            <w:tabs>
              <w:tab w:val="right" w:leader="dot" w:pos="9016"/>
            </w:tabs>
            <w:spacing w:after="100" w:line="360" w:lineRule="auto"/>
            <w:ind w:left="240"/>
            <w:jc w:val="both"/>
            <w:rPr>
              <w:rFonts w:ascii="Calibri" w:eastAsia="Times New Roman" w:hAnsi="Calibri" w:cs="Times New Roman"/>
              <w:noProof/>
              <w:kern w:val="0"/>
              <w:lang w:val="en-AU" w:eastAsia="en-AU"/>
              <w14:ligatures w14:val="none"/>
            </w:rPr>
          </w:pPr>
          <w:hyperlink w:anchor="_Toc140934458" w:history="1">
            <w:r w:rsidR="00B65C7B" w:rsidRPr="00B65C7B">
              <w:rPr>
                <w:rFonts w:ascii="Times New Roman" w:eastAsia="Times New Roman" w:hAnsi="Times New Roman" w:cs="Mangal"/>
                <w:noProof/>
                <w:color w:val="0000FF"/>
                <w:kern w:val="0"/>
                <w:sz w:val="24"/>
                <w:szCs w:val="20"/>
                <w:u w:val="single"/>
                <w:lang w:val="en-AU" w:eastAsia="en-AU" w:bidi="hi-IN"/>
                <w14:ligatures w14:val="none"/>
              </w:rPr>
              <w:t>Ethical decision-making and social responsibility</w:t>
            </w:r>
            <w:r w:rsidR="00B65C7B" w:rsidRPr="00B65C7B">
              <w:rPr>
                <w:rFonts w:ascii="Times New Roman" w:eastAsia="Times New Roman" w:hAnsi="Times New Roman" w:cs="Mangal"/>
                <w:noProof/>
                <w:webHidden/>
                <w:color w:val="000000"/>
                <w:kern w:val="0"/>
                <w:sz w:val="24"/>
                <w:szCs w:val="20"/>
                <w:lang w:eastAsia="en-IN" w:bidi="hi-IN"/>
                <w14:ligatures w14:val="none"/>
              </w:rPr>
              <w:tab/>
            </w:r>
            <w:r w:rsidR="00B65C7B" w:rsidRPr="00B65C7B">
              <w:rPr>
                <w:rFonts w:ascii="Times New Roman" w:eastAsia="Times New Roman" w:hAnsi="Times New Roman" w:cs="Mangal"/>
                <w:noProof/>
                <w:webHidden/>
                <w:color w:val="000000"/>
                <w:kern w:val="0"/>
                <w:sz w:val="24"/>
                <w:szCs w:val="20"/>
                <w:lang w:eastAsia="en-IN" w:bidi="hi-IN"/>
                <w14:ligatures w14:val="none"/>
              </w:rPr>
              <w:fldChar w:fldCharType="begin"/>
            </w:r>
            <w:r w:rsidR="00B65C7B" w:rsidRPr="00B65C7B">
              <w:rPr>
                <w:rFonts w:ascii="Times New Roman" w:eastAsia="Times New Roman" w:hAnsi="Times New Roman" w:cs="Mangal"/>
                <w:noProof/>
                <w:webHidden/>
                <w:color w:val="000000"/>
                <w:kern w:val="0"/>
                <w:sz w:val="24"/>
                <w:szCs w:val="20"/>
                <w:lang w:eastAsia="en-IN" w:bidi="hi-IN"/>
                <w14:ligatures w14:val="none"/>
              </w:rPr>
              <w:instrText xml:space="preserve"> PAGEREF _Toc140934458 \h </w:instrText>
            </w:r>
            <w:r w:rsidR="00B65C7B" w:rsidRPr="00B65C7B">
              <w:rPr>
                <w:rFonts w:ascii="Times New Roman" w:eastAsia="Times New Roman" w:hAnsi="Times New Roman" w:cs="Mangal"/>
                <w:noProof/>
                <w:webHidden/>
                <w:color w:val="000000"/>
                <w:kern w:val="0"/>
                <w:sz w:val="24"/>
                <w:szCs w:val="20"/>
                <w:lang w:eastAsia="en-IN" w:bidi="hi-IN"/>
                <w14:ligatures w14:val="none"/>
              </w:rPr>
            </w:r>
            <w:r w:rsidR="00B65C7B" w:rsidRPr="00B65C7B">
              <w:rPr>
                <w:rFonts w:ascii="Times New Roman" w:eastAsia="Times New Roman" w:hAnsi="Times New Roman" w:cs="Mangal"/>
                <w:noProof/>
                <w:webHidden/>
                <w:color w:val="000000"/>
                <w:kern w:val="0"/>
                <w:sz w:val="24"/>
                <w:szCs w:val="20"/>
                <w:lang w:eastAsia="en-IN" w:bidi="hi-IN"/>
                <w14:ligatures w14:val="none"/>
              </w:rPr>
              <w:fldChar w:fldCharType="separate"/>
            </w:r>
            <w:r w:rsidR="00B65C7B" w:rsidRPr="00B65C7B">
              <w:rPr>
                <w:rFonts w:ascii="Times New Roman" w:eastAsia="Times New Roman" w:hAnsi="Times New Roman" w:cs="Mangal"/>
                <w:noProof/>
                <w:webHidden/>
                <w:color w:val="000000"/>
                <w:kern w:val="0"/>
                <w:sz w:val="24"/>
                <w:szCs w:val="20"/>
                <w:lang w:eastAsia="en-IN" w:bidi="hi-IN"/>
                <w14:ligatures w14:val="none"/>
              </w:rPr>
              <w:t>5</w:t>
            </w:r>
            <w:r w:rsidR="00B65C7B" w:rsidRPr="00B65C7B">
              <w:rPr>
                <w:rFonts w:ascii="Times New Roman" w:eastAsia="Times New Roman" w:hAnsi="Times New Roman" w:cs="Mangal"/>
                <w:noProof/>
                <w:webHidden/>
                <w:color w:val="000000"/>
                <w:kern w:val="0"/>
                <w:sz w:val="24"/>
                <w:szCs w:val="20"/>
                <w:lang w:eastAsia="en-IN" w:bidi="hi-IN"/>
                <w14:ligatures w14:val="none"/>
              </w:rPr>
              <w:fldChar w:fldCharType="end"/>
            </w:r>
          </w:hyperlink>
        </w:p>
        <w:p w14:paraId="29EE9093" w14:textId="77777777" w:rsidR="00B65C7B" w:rsidRPr="00B65C7B" w:rsidRDefault="00000000" w:rsidP="00B65C7B">
          <w:pPr>
            <w:tabs>
              <w:tab w:val="right" w:leader="dot" w:pos="9016"/>
            </w:tabs>
            <w:spacing w:after="100" w:line="360" w:lineRule="auto"/>
            <w:jc w:val="both"/>
            <w:rPr>
              <w:rFonts w:ascii="Calibri" w:eastAsia="Times New Roman" w:hAnsi="Calibri" w:cs="Times New Roman"/>
              <w:noProof/>
              <w:kern w:val="0"/>
              <w:lang w:val="en-AU" w:eastAsia="en-AU"/>
              <w14:ligatures w14:val="none"/>
            </w:rPr>
          </w:pPr>
          <w:hyperlink w:anchor="_Toc140934459" w:history="1">
            <w:r w:rsidR="00B65C7B" w:rsidRPr="00B65C7B">
              <w:rPr>
                <w:rFonts w:ascii="Times New Roman" w:eastAsia="Times New Roman" w:hAnsi="Times New Roman" w:cs="Mangal"/>
                <w:noProof/>
                <w:color w:val="0000FF"/>
                <w:kern w:val="0"/>
                <w:sz w:val="24"/>
                <w:szCs w:val="20"/>
                <w:u w:val="single"/>
                <w:lang w:val="en-AU" w:eastAsia="en-AU" w:bidi="hi-IN"/>
                <w14:ligatures w14:val="none"/>
              </w:rPr>
              <w:t>Conclusion</w:t>
            </w:r>
            <w:r w:rsidR="00B65C7B" w:rsidRPr="00B65C7B">
              <w:rPr>
                <w:rFonts w:ascii="Times New Roman" w:eastAsia="Times New Roman" w:hAnsi="Times New Roman" w:cs="Mangal"/>
                <w:noProof/>
                <w:webHidden/>
                <w:color w:val="000000"/>
                <w:kern w:val="0"/>
                <w:sz w:val="24"/>
                <w:szCs w:val="20"/>
                <w:lang w:eastAsia="en-IN" w:bidi="hi-IN"/>
                <w14:ligatures w14:val="none"/>
              </w:rPr>
              <w:tab/>
            </w:r>
            <w:r w:rsidR="00B65C7B" w:rsidRPr="00B65C7B">
              <w:rPr>
                <w:rFonts w:ascii="Times New Roman" w:eastAsia="Times New Roman" w:hAnsi="Times New Roman" w:cs="Mangal"/>
                <w:noProof/>
                <w:webHidden/>
                <w:color w:val="000000"/>
                <w:kern w:val="0"/>
                <w:sz w:val="24"/>
                <w:szCs w:val="20"/>
                <w:lang w:eastAsia="en-IN" w:bidi="hi-IN"/>
                <w14:ligatures w14:val="none"/>
              </w:rPr>
              <w:fldChar w:fldCharType="begin"/>
            </w:r>
            <w:r w:rsidR="00B65C7B" w:rsidRPr="00B65C7B">
              <w:rPr>
                <w:rFonts w:ascii="Times New Roman" w:eastAsia="Times New Roman" w:hAnsi="Times New Roman" w:cs="Mangal"/>
                <w:noProof/>
                <w:webHidden/>
                <w:color w:val="000000"/>
                <w:kern w:val="0"/>
                <w:sz w:val="24"/>
                <w:szCs w:val="20"/>
                <w:lang w:eastAsia="en-IN" w:bidi="hi-IN"/>
                <w14:ligatures w14:val="none"/>
              </w:rPr>
              <w:instrText xml:space="preserve"> PAGEREF _Toc140934459 \h </w:instrText>
            </w:r>
            <w:r w:rsidR="00B65C7B" w:rsidRPr="00B65C7B">
              <w:rPr>
                <w:rFonts w:ascii="Times New Roman" w:eastAsia="Times New Roman" w:hAnsi="Times New Roman" w:cs="Mangal"/>
                <w:noProof/>
                <w:webHidden/>
                <w:color w:val="000000"/>
                <w:kern w:val="0"/>
                <w:sz w:val="24"/>
                <w:szCs w:val="20"/>
                <w:lang w:eastAsia="en-IN" w:bidi="hi-IN"/>
                <w14:ligatures w14:val="none"/>
              </w:rPr>
            </w:r>
            <w:r w:rsidR="00B65C7B" w:rsidRPr="00B65C7B">
              <w:rPr>
                <w:rFonts w:ascii="Times New Roman" w:eastAsia="Times New Roman" w:hAnsi="Times New Roman" w:cs="Mangal"/>
                <w:noProof/>
                <w:webHidden/>
                <w:color w:val="000000"/>
                <w:kern w:val="0"/>
                <w:sz w:val="24"/>
                <w:szCs w:val="20"/>
                <w:lang w:eastAsia="en-IN" w:bidi="hi-IN"/>
                <w14:ligatures w14:val="none"/>
              </w:rPr>
              <w:fldChar w:fldCharType="separate"/>
            </w:r>
            <w:r w:rsidR="00B65C7B" w:rsidRPr="00B65C7B">
              <w:rPr>
                <w:rFonts w:ascii="Times New Roman" w:eastAsia="Times New Roman" w:hAnsi="Times New Roman" w:cs="Mangal"/>
                <w:noProof/>
                <w:webHidden/>
                <w:color w:val="000000"/>
                <w:kern w:val="0"/>
                <w:sz w:val="24"/>
                <w:szCs w:val="20"/>
                <w:lang w:eastAsia="en-IN" w:bidi="hi-IN"/>
                <w14:ligatures w14:val="none"/>
              </w:rPr>
              <w:t>5</w:t>
            </w:r>
            <w:r w:rsidR="00B65C7B" w:rsidRPr="00B65C7B">
              <w:rPr>
                <w:rFonts w:ascii="Times New Roman" w:eastAsia="Times New Roman" w:hAnsi="Times New Roman" w:cs="Mangal"/>
                <w:noProof/>
                <w:webHidden/>
                <w:color w:val="000000"/>
                <w:kern w:val="0"/>
                <w:sz w:val="24"/>
                <w:szCs w:val="20"/>
                <w:lang w:eastAsia="en-IN" w:bidi="hi-IN"/>
                <w14:ligatures w14:val="none"/>
              </w:rPr>
              <w:fldChar w:fldCharType="end"/>
            </w:r>
          </w:hyperlink>
        </w:p>
        <w:p w14:paraId="402D1F09" w14:textId="77777777" w:rsidR="00B65C7B" w:rsidRPr="00B65C7B" w:rsidRDefault="00000000" w:rsidP="00B65C7B">
          <w:pPr>
            <w:tabs>
              <w:tab w:val="right" w:leader="dot" w:pos="9016"/>
            </w:tabs>
            <w:spacing w:after="100" w:line="360" w:lineRule="auto"/>
            <w:jc w:val="both"/>
            <w:rPr>
              <w:rFonts w:ascii="Calibri" w:eastAsia="Times New Roman" w:hAnsi="Calibri" w:cs="Times New Roman"/>
              <w:noProof/>
              <w:kern w:val="0"/>
              <w:lang w:val="en-AU" w:eastAsia="en-AU"/>
              <w14:ligatures w14:val="none"/>
            </w:rPr>
          </w:pPr>
          <w:hyperlink w:anchor="_Toc140934460" w:history="1">
            <w:r w:rsidR="00B65C7B" w:rsidRPr="00B65C7B">
              <w:rPr>
                <w:rFonts w:ascii="Times New Roman" w:eastAsia="Times New Roman" w:hAnsi="Times New Roman" w:cs="Mangal"/>
                <w:noProof/>
                <w:color w:val="0000FF"/>
                <w:kern w:val="0"/>
                <w:sz w:val="24"/>
                <w:szCs w:val="20"/>
                <w:u w:val="single"/>
                <w:lang w:val="en-GB" w:eastAsia="en-IN" w:bidi="hi-IN"/>
                <w14:ligatures w14:val="none"/>
              </w:rPr>
              <w:t>References</w:t>
            </w:r>
            <w:r w:rsidR="00B65C7B" w:rsidRPr="00B65C7B">
              <w:rPr>
                <w:rFonts w:ascii="Times New Roman" w:eastAsia="Times New Roman" w:hAnsi="Times New Roman" w:cs="Mangal"/>
                <w:noProof/>
                <w:webHidden/>
                <w:color w:val="000000"/>
                <w:kern w:val="0"/>
                <w:sz w:val="24"/>
                <w:szCs w:val="20"/>
                <w:lang w:eastAsia="en-IN" w:bidi="hi-IN"/>
                <w14:ligatures w14:val="none"/>
              </w:rPr>
              <w:tab/>
            </w:r>
            <w:r w:rsidR="00B65C7B" w:rsidRPr="00B65C7B">
              <w:rPr>
                <w:rFonts w:ascii="Times New Roman" w:eastAsia="Times New Roman" w:hAnsi="Times New Roman" w:cs="Mangal"/>
                <w:noProof/>
                <w:webHidden/>
                <w:color w:val="000000"/>
                <w:kern w:val="0"/>
                <w:sz w:val="24"/>
                <w:szCs w:val="20"/>
                <w:lang w:eastAsia="en-IN" w:bidi="hi-IN"/>
                <w14:ligatures w14:val="none"/>
              </w:rPr>
              <w:fldChar w:fldCharType="begin"/>
            </w:r>
            <w:r w:rsidR="00B65C7B" w:rsidRPr="00B65C7B">
              <w:rPr>
                <w:rFonts w:ascii="Times New Roman" w:eastAsia="Times New Roman" w:hAnsi="Times New Roman" w:cs="Mangal"/>
                <w:noProof/>
                <w:webHidden/>
                <w:color w:val="000000"/>
                <w:kern w:val="0"/>
                <w:sz w:val="24"/>
                <w:szCs w:val="20"/>
                <w:lang w:eastAsia="en-IN" w:bidi="hi-IN"/>
                <w14:ligatures w14:val="none"/>
              </w:rPr>
              <w:instrText xml:space="preserve"> PAGEREF _Toc140934460 \h </w:instrText>
            </w:r>
            <w:r w:rsidR="00B65C7B" w:rsidRPr="00B65C7B">
              <w:rPr>
                <w:rFonts w:ascii="Times New Roman" w:eastAsia="Times New Roman" w:hAnsi="Times New Roman" w:cs="Mangal"/>
                <w:noProof/>
                <w:webHidden/>
                <w:color w:val="000000"/>
                <w:kern w:val="0"/>
                <w:sz w:val="24"/>
                <w:szCs w:val="20"/>
                <w:lang w:eastAsia="en-IN" w:bidi="hi-IN"/>
                <w14:ligatures w14:val="none"/>
              </w:rPr>
            </w:r>
            <w:r w:rsidR="00B65C7B" w:rsidRPr="00B65C7B">
              <w:rPr>
                <w:rFonts w:ascii="Times New Roman" w:eastAsia="Times New Roman" w:hAnsi="Times New Roman" w:cs="Mangal"/>
                <w:noProof/>
                <w:webHidden/>
                <w:color w:val="000000"/>
                <w:kern w:val="0"/>
                <w:sz w:val="24"/>
                <w:szCs w:val="20"/>
                <w:lang w:eastAsia="en-IN" w:bidi="hi-IN"/>
                <w14:ligatures w14:val="none"/>
              </w:rPr>
              <w:fldChar w:fldCharType="separate"/>
            </w:r>
            <w:r w:rsidR="00B65C7B" w:rsidRPr="00B65C7B">
              <w:rPr>
                <w:rFonts w:ascii="Times New Roman" w:eastAsia="Times New Roman" w:hAnsi="Times New Roman" w:cs="Mangal"/>
                <w:noProof/>
                <w:webHidden/>
                <w:color w:val="000000"/>
                <w:kern w:val="0"/>
                <w:sz w:val="24"/>
                <w:szCs w:val="20"/>
                <w:lang w:eastAsia="en-IN" w:bidi="hi-IN"/>
                <w14:ligatures w14:val="none"/>
              </w:rPr>
              <w:t>6</w:t>
            </w:r>
            <w:r w:rsidR="00B65C7B" w:rsidRPr="00B65C7B">
              <w:rPr>
                <w:rFonts w:ascii="Times New Roman" w:eastAsia="Times New Roman" w:hAnsi="Times New Roman" w:cs="Mangal"/>
                <w:noProof/>
                <w:webHidden/>
                <w:color w:val="000000"/>
                <w:kern w:val="0"/>
                <w:sz w:val="24"/>
                <w:szCs w:val="20"/>
                <w:lang w:eastAsia="en-IN" w:bidi="hi-IN"/>
                <w14:ligatures w14:val="none"/>
              </w:rPr>
              <w:fldChar w:fldCharType="end"/>
            </w:r>
          </w:hyperlink>
        </w:p>
        <w:p w14:paraId="1E0C68A0" w14:textId="77777777" w:rsidR="00B65C7B" w:rsidRPr="00B65C7B" w:rsidRDefault="00B65C7B" w:rsidP="00B65C7B">
          <w:pPr>
            <w:spacing w:after="200" w:line="360" w:lineRule="auto"/>
            <w:jc w:val="both"/>
            <w:rPr>
              <w:rFonts w:ascii="Times New Roman" w:eastAsia="Times New Roman" w:hAnsi="Times New Roman" w:cs="Mangal"/>
              <w:color w:val="000000"/>
              <w:kern w:val="0"/>
              <w:sz w:val="24"/>
              <w:szCs w:val="20"/>
              <w:lang w:eastAsia="en-IN" w:bidi="hi-IN"/>
              <w14:ligatures w14:val="none"/>
            </w:rPr>
          </w:pPr>
          <w:r w:rsidRPr="00B65C7B">
            <w:rPr>
              <w:rFonts w:ascii="Times New Roman" w:eastAsia="Times New Roman" w:hAnsi="Times New Roman" w:cs="Mangal"/>
              <w:color w:val="000000"/>
              <w:kern w:val="0"/>
              <w:sz w:val="24"/>
              <w:szCs w:val="20"/>
              <w:lang w:eastAsia="en-IN" w:bidi="hi-IN"/>
              <w14:ligatures w14:val="none"/>
            </w:rPr>
            <w:fldChar w:fldCharType="end"/>
          </w:r>
        </w:p>
      </w:sdtContent>
    </w:sdt>
    <w:p w14:paraId="5D16791F" w14:textId="77777777" w:rsidR="00B65C7B" w:rsidRPr="00B65C7B" w:rsidRDefault="00B65C7B" w:rsidP="00B65C7B">
      <w:pPr>
        <w:spacing w:after="200" w:line="276" w:lineRule="auto"/>
        <w:rPr>
          <w:rFonts w:ascii="Times New Roman" w:eastAsia="Times New Roman" w:hAnsi="Times New Roman" w:cs="Mangal"/>
          <w:b/>
          <w:color w:val="000000"/>
          <w:kern w:val="0"/>
          <w:sz w:val="28"/>
          <w:szCs w:val="20"/>
          <w:lang w:val="en-GB" w:eastAsia="en-IN" w:bidi="hi-IN"/>
          <w14:ligatures w14:val="none"/>
        </w:rPr>
      </w:pPr>
      <w:r w:rsidRPr="00B65C7B">
        <w:rPr>
          <w:rFonts w:ascii="Times New Roman" w:eastAsia="Times New Roman" w:hAnsi="Times New Roman" w:cs="Mangal"/>
          <w:color w:val="000000"/>
          <w:kern w:val="0"/>
          <w:sz w:val="24"/>
          <w:szCs w:val="20"/>
          <w:lang w:val="en-GB" w:eastAsia="en-IN" w:bidi="hi-IN"/>
          <w14:ligatures w14:val="none"/>
        </w:rPr>
        <w:br w:type="page"/>
      </w:r>
    </w:p>
    <w:p w14:paraId="4231808A" w14:textId="77777777" w:rsidR="00B65C7B" w:rsidRPr="00B65C7B" w:rsidRDefault="00B65C7B" w:rsidP="00B65C7B">
      <w:pPr>
        <w:spacing w:after="200" w:line="360" w:lineRule="auto"/>
        <w:jc w:val="both"/>
        <w:outlineLvl w:val="0"/>
        <w:rPr>
          <w:rFonts w:ascii="Times New Roman" w:eastAsia="Times New Roman" w:hAnsi="Times New Roman" w:cs="Mangal"/>
          <w:b/>
          <w:color w:val="000000"/>
          <w:kern w:val="0"/>
          <w:sz w:val="28"/>
          <w:szCs w:val="20"/>
          <w:lang w:val="en-GB" w:eastAsia="en-IN" w:bidi="hi-IN"/>
          <w14:ligatures w14:val="none"/>
        </w:rPr>
      </w:pPr>
      <w:bookmarkStart w:id="4" w:name="_Toc140934450"/>
      <w:r w:rsidRPr="00B65C7B">
        <w:rPr>
          <w:rFonts w:ascii="Times New Roman" w:eastAsia="Times New Roman" w:hAnsi="Times New Roman" w:cs="Mangal"/>
          <w:b/>
          <w:color w:val="000000"/>
          <w:kern w:val="0"/>
          <w:sz w:val="28"/>
          <w:szCs w:val="20"/>
          <w:lang w:val="en-GB" w:eastAsia="en-IN" w:bidi="hi-IN"/>
          <w14:ligatures w14:val="none"/>
        </w:rPr>
        <w:lastRenderedPageBreak/>
        <w:t>Introduction</w:t>
      </w:r>
      <w:bookmarkEnd w:id="4"/>
    </w:p>
    <w:p w14:paraId="001D05A7" w14:textId="46DC77D0" w:rsidR="00B65C7B" w:rsidRPr="00B65C7B" w:rsidRDefault="00B65C7B" w:rsidP="00B65C7B">
      <w:pPr>
        <w:spacing w:after="200" w:line="360" w:lineRule="auto"/>
        <w:jc w:val="both"/>
        <w:rPr>
          <w:rFonts w:ascii="Times New Roman" w:eastAsia="Times New Roman" w:hAnsi="Times New Roman" w:cs="Times New Roman"/>
          <w:kern w:val="0"/>
          <w:sz w:val="24"/>
          <w:szCs w:val="24"/>
          <w:lang w:val="en-GB" w:eastAsia="en-AU"/>
          <w14:ligatures w14:val="none"/>
        </w:rPr>
      </w:pPr>
      <w:r w:rsidRPr="00B65C7B">
        <w:rPr>
          <w:rFonts w:ascii="Times New Roman" w:eastAsia="Times New Roman" w:hAnsi="Times New Roman" w:cs="Mangal"/>
          <w:color w:val="000000"/>
          <w:kern w:val="0"/>
          <w:sz w:val="24"/>
          <w:szCs w:val="20"/>
          <w:lang w:val="en-GB" w:eastAsia="en-IN" w:bidi="hi-IN"/>
          <w14:ligatures w14:val="none"/>
        </w:rPr>
        <w:t xml:space="preserve">Critical thinking is an essential skill, which helps to make decisions logically and systematically. The cognitive skill </w:t>
      </w:r>
      <w:r w:rsidRPr="00B65C7B">
        <w:rPr>
          <w:rFonts w:ascii="Times New Roman" w:eastAsia="Times New Roman" w:hAnsi="Times New Roman" w:cs="Times New Roman"/>
          <w:kern w:val="0"/>
          <w:sz w:val="24"/>
          <w:szCs w:val="24"/>
          <w:lang w:val="en-GB" w:eastAsia="en-AU"/>
          <w14:ligatures w14:val="none"/>
        </w:rPr>
        <w:t>involves analysing, evaluating, and synthesising information to make well-reasoned decisions. It is quite effective in examining complex problems and exploring logical connections between different aspects and ideas. Thus, critical thinking plays a pivotal role in improving decisions, applying or creating innovative ideas during research and other practical applications. </w:t>
      </w:r>
      <w:r w:rsidRPr="00B65C7B">
        <w:rPr>
          <w:rFonts w:ascii="Times New Roman" w:eastAsia="Times New Roman" w:hAnsi="Times New Roman" w:cs="Mangal"/>
          <w:color w:val="000000"/>
          <w:kern w:val="0"/>
          <w:sz w:val="24"/>
          <w:szCs w:val="20"/>
          <w:lang w:val="en-GB" w:eastAsia="en-AU"/>
          <w14:ligatures w14:val="none"/>
        </w:rPr>
        <w:t xml:space="preserve">This skill also influences other personal and professional skills and growth, which drive a person to the success path. Haber (2020) argued that critical thinking can be taught or developed among individuals, which allows them to find the truth rationally instead of just acting emotionally. The particular report explores the significance of critical thinking in various aspects of </w:t>
      </w:r>
      <w:r w:rsidR="00A3685D">
        <w:rPr>
          <w:rFonts w:ascii="Times New Roman" w:eastAsia="Times New Roman" w:hAnsi="Times New Roman" w:cs="Mangal"/>
          <w:color w:val="000000"/>
          <w:kern w:val="0"/>
          <w:sz w:val="24"/>
          <w:szCs w:val="20"/>
          <w:lang w:val="en-GB" w:eastAsia="en-AU"/>
          <w14:ligatures w14:val="none"/>
        </w:rPr>
        <w:t xml:space="preserve">future personal and </w:t>
      </w:r>
      <w:r w:rsidRPr="00B65C7B">
        <w:rPr>
          <w:rFonts w:ascii="Times New Roman" w:eastAsia="Times New Roman" w:hAnsi="Times New Roman" w:cs="Mangal"/>
          <w:color w:val="000000"/>
          <w:kern w:val="0"/>
          <w:sz w:val="24"/>
          <w:szCs w:val="20"/>
          <w:lang w:val="en-GB" w:eastAsia="en-AU"/>
          <w14:ligatures w14:val="none"/>
        </w:rPr>
        <w:t>professional development.</w:t>
      </w:r>
    </w:p>
    <w:p w14:paraId="746E9123" w14:textId="77777777" w:rsidR="00B65C7B" w:rsidRPr="00B65C7B" w:rsidRDefault="00B65C7B" w:rsidP="00B65C7B">
      <w:pPr>
        <w:spacing w:after="200" w:line="360" w:lineRule="auto"/>
        <w:jc w:val="both"/>
        <w:outlineLvl w:val="0"/>
        <w:rPr>
          <w:rFonts w:ascii="Times New Roman" w:eastAsia="Times New Roman" w:hAnsi="Times New Roman" w:cs="Mangal"/>
          <w:b/>
          <w:bCs/>
          <w:color w:val="000000"/>
          <w:kern w:val="0"/>
          <w:sz w:val="28"/>
          <w:szCs w:val="20"/>
          <w:lang w:val="en-GB" w:eastAsia="en-IN" w:bidi="hi-IN"/>
          <w14:ligatures w14:val="none"/>
        </w:rPr>
      </w:pPr>
      <w:bookmarkStart w:id="5" w:name="_Toc140934451"/>
      <w:r w:rsidRPr="00B65C7B">
        <w:rPr>
          <w:rFonts w:ascii="Times New Roman" w:eastAsia="Times New Roman" w:hAnsi="Times New Roman" w:cs="Mangal"/>
          <w:bCs/>
          <w:color w:val="000000"/>
          <w:kern w:val="0"/>
          <w:sz w:val="28"/>
          <w:szCs w:val="20"/>
          <w:lang w:val="en-GB" w:eastAsia="en-IN" w:bidi="hi-IN"/>
          <w14:ligatures w14:val="none"/>
        </w:rPr>
        <w:t>The core concept of critical thinking</w:t>
      </w:r>
      <w:bookmarkEnd w:id="5"/>
    </w:p>
    <w:p w14:paraId="50C2D1C5" w14:textId="77777777" w:rsidR="00B65C7B" w:rsidRPr="00B65C7B" w:rsidRDefault="00B65C7B" w:rsidP="00B65C7B">
      <w:pPr>
        <w:spacing w:after="200" w:line="360" w:lineRule="auto"/>
        <w:jc w:val="both"/>
        <w:rPr>
          <w:rFonts w:ascii="Times New Roman" w:eastAsia="Times New Roman" w:hAnsi="Times New Roman" w:cs="Mangal"/>
          <w:color w:val="000000"/>
          <w:kern w:val="0"/>
          <w:sz w:val="24"/>
          <w:szCs w:val="20"/>
          <w:lang w:val="en-GB" w:eastAsia="en-AU"/>
          <w14:ligatures w14:val="none"/>
        </w:rPr>
      </w:pPr>
      <w:r w:rsidRPr="00B65C7B">
        <w:rPr>
          <w:rFonts w:ascii="Times New Roman" w:eastAsia="Times New Roman" w:hAnsi="Times New Roman" w:cs="Mangal"/>
          <w:color w:val="000000"/>
          <w:kern w:val="0"/>
          <w:sz w:val="24"/>
          <w:szCs w:val="20"/>
          <w:lang w:val="en-GB" w:eastAsia="en-AU"/>
          <w14:ligatures w14:val="none"/>
        </w:rPr>
        <w:t>Haber (2020) highlighted that fundamental skills, knowledge as well as personal views or dispositions influence the critical thinking skills of a person. Critical thinkers apply diverse cognitive abilities such as analysis, evaluation, self-regulation, and interpretation skills to examine data or scenarios objectively. Thus, individuals can identify bias and irrelevant concepts, which enhance the consistency of decisions or outcomes.</w:t>
      </w:r>
    </w:p>
    <w:p w14:paraId="5CF64390" w14:textId="7920B43E" w:rsidR="00B65C7B" w:rsidRPr="00B65C7B" w:rsidRDefault="00B65C7B" w:rsidP="00B65C7B">
      <w:pPr>
        <w:spacing w:after="200" w:line="360" w:lineRule="auto"/>
        <w:jc w:val="both"/>
        <w:outlineLvl w:val="0"/>
        <w:rPr>
          <w:rFonts w:ascii="Times New Roman" w:eastAsia="Times New Roman" w:hAnsi="Times New Roman" w:cs="Mangal"/>
          <w:b/>
          <w:color w:val="000000"/>
          <w:kern w:val="0"/>
          <w:sz w:val="28"/>
          <w:szCs w:val="20"/>
          <w:lang w:val="en-GB" w:eastAsia="en-AU"/>
          <w14:ligatures w14:val="none"/>
        </w:rPr>
      </w:pPr>
      <w:bookmarkStart w:id="6" w:name="_Toc140934452"/>
      <w:r w:rsidRPr="00B65C7B">
        <w:rPr>
          <w:rFonts w:ascii="Times New Roman" w:eastAsia="Times New Roman" w:hAnsi="Times New Roman" w:cs="Mangal"/>
          <w:b/>
          <w:color w:val="000000"/>
          <w:kern w:val="0"/>
          <w:sz w:val="28"/>
          <w:szCs w:val="20"/>
          <w:lang w:val="en-GB" w:eastAsia="en-AU"/>
          <w14:ligatures w14:val="none"/>
        </w:rPr>
        <w:t>I</w:t>
      </w:r>
      <w:r w:rsidR="00A3685D">
        <w:rPr>
          <w:rFonts w:ascii="Times New Roman" w:eastAsia="Times New Roman" w:hAnsi="Times New Roman" w:cs="Mangal"/>
          <w:b/>
          <w:color w:val="000000"/>
          <w:kern w:val="0"/>
          <w:sz w:val="28"/>
          <w:szCs w:val="20"/>
          <w:lang w:val="en-GB" w:eastAsia="en-AU"/>
          <w14:ligatures w14:val="none"/>
        </w:rPr>
        <w:t>mportance</w:t>
      </w:r>
      <w:r w:rsidRPr="00B65C7B">
        <w:rPr>
          <w:rFonts w:ascii="Times New Roman" w:eastAsia="Times New Roman" w:hAnsi="Times New Roman" w:cs="Mangal"/>
          <w:b/>
          <w:color w:val="000000"/>
          <w:kern w:val="0"/>
          <w:sz w:val="28"/>
          <w:szCs w:val="20"/>
          <w:lang w:val="en-GB" w:eastAsia="en-AU"/>
          <w14:ligatures w14:val="none"/>
        </w:rPr>
        <w:t xml:space="preserve"> of critical thinking </w:t>
      </w:r>
      <w:r w:rsidR="00A3685D">
        <w:rPr>
          <w:rFonts w:ascii="Times New Roman" w:eastAsia="Times New Roman" w:hAnsi="Times New Roman" w:cs="Mangal"/>
          <w:b/>
          <w:color w:val="000000"/>
          <w:kern w:val="0"/>
          <w:sz w:val="28"/>
          <w:szCs w:val="20"/>
          <w:lang w:val="en-GB" w:eastAsia="en-AU"/>
          <w14:ligatures w14:val="none"/>
        </w:rPr>
        <w:t>for</w:t>
      </w:r>
      <w:r w:rsidRPr="00B65C7B">
        <w:rPr>
          <w:rFonts w:ascii="Times New Roman" w:eastAsia="Times New Roman" w:hAnsi="Times New Roman" w:cs="Mangal"/>
          <w:b/>
          <w:color w:val="000000"/>
          <w:kern w:val="0"/>
          <w:sz w:val="28"/>
          <w:szCs w:val="20"/>
          <w:lang w:val="en-GB" w:eastAsia="en-AU"/>
          <w14:ligatures w14:val="none"/>
        </w:rPr>
        <w:t xml:space="preserve"> future</w:t>
      </w:r>
      <w:r w:rsidR="00A3685D">
        <w:rPr>
          <w:rFonts w:ascii="Times New Roman" w:eastAsia="Times New Roman" w:hAnsi="Times New Roman" w:cs="Mangal"/>
          <w:b/>
          <w:color w:val="000000"/>
          <w:kern w:val="0"/>
          <w:sz w:val="28"/>
          <w:szCs w:val="20"/>
          <w:lang w:val="en-GB" w:eastAsia="en-AU"/>
          <w14:ligatures w14:val="none"/>
        </w:rPr>
        <w:t xml:space="preserve"> personal and professional</w:t>
      </w:r>
      <w:r w:rsidRPr="00B65C7B">
        <w:rPr>
          <w:rFonts w:ascii="Times New Roman" w:eastAsia="Times New Roman" w:hAnsi="Times New Roman" w:cs="Mangal"/>
          <w:b/>
          <w:color w:val="000000"/>
          <w:kern w:val="0"/>
          <w:sz w:val="28"/>
          <w:szCs w:val="20"/>
          <w:lang w:val="en-GB" w:eastAsia="en-AU"/>
          <w14:ligatures w14:val="none"/>
        </w:rPr>
        <w:t xml:space="preserve"> growth</w:t>
      </w:r>
      <w:bookmarkEnd w:id="6"/>
    </w:p>
    <w:p w14:paraId="6E8AD2B6" w14:textId="77777777" w:rsidR="00B65C7B" w:rsidRPr="00B65C7B" w:rsidRDefault="00B65C7B" w:rsidP="00B65C7B">
      <w:pPr>
        <w:spacing w:after="200" w:line="360" w:lineRule="auto"/>
        <w:jc w:val="both"/>
        <w:outlineLvl w:val="1"/>
        <w:rPr>
          <w:rFonts w:ascii="Times New Roman" w:eastAsia="Times New Roman" w:hAnsi="Times New Roman" w:cs="Mangal"/>
          <w:b/>
          <w:bCs/>
          <w:color w:val="000000"/>
          <w:kern w:val="0"/>
          <w:sz w:val="26"/>
          <w:szCs w:val="20"/>
          <w:lang w:val="en-GB" w:eastAsia="en-IN" w:bidi="hi-IN"/>
          <w14:ligatures w14:val="none"/>
        </w:rPr>
      </w:pPr>
      <w:bookmarkStart w:id="7" w:name="_Toc140934453"/>
      <w:r w:rsidRPr="00B65C7B">
        <w:rPr>
          <w:rFonts w:ascii="Times New Roman" w:eastAsia="Times New Roman" w:hAnsi="Times New Roman" w:cs="Mangal"/>
          <w:bCs/>
          <w:color w:val="000000"/>
          <w:kern w:val="0"/>
          <w:sz w:val="26"/>
          <w:szCs w:val="20"/>
          <w:lang w:val="en-GB" w:eastAsia="en-IN" w:bidi="hi-IN"/>
          <w14:ligatures w14:val="none"/>
        </w:rPr>
        <w:t>Problem-solving and innovation</w:t>
      </w:r>
      <w:bookmarkEnd w:id="7"/>
    </w:p>
    <w:p w14:paraId="5EC2836E" w14:textId="77777777" w:rsidR="00B65C7B" w:rsidRPr="00B65C7B" w:rsidRDefault="00B65C7B" w:rsidP="00B65C7B">
      <w:pPr>
        <w:spacing w:after="200" w:line="360" w:lineRule="auto"/>
        <w:jc w:val="both"/>
        <w:rPr>
          <w:rFonts w:ascii="Times New Roman" w:eastAsia="Times New Roman" w:hAnsi="Times New Roman" w:cs="Mangal"/>
          <w:color w:val="000000"/>
          <w:kern w:val="0"/>
          <w:sz w:val="24"/>
          <w:szCs w:val="20"/>
          <w:lang w:val="en-GB" w:eastAsia="en-AU"/>
          <w14:ligatures w14:val="none"/>
        </w:rPr>
      </w:pPr>
      <w:r w:rsidRPr="00B65C7B">
        <w:rPr>
          <w:rFonts w:ascii="Times New Roman" w:eastAsia="Times New Roman" w:hAnsi="Times New Roman" w:cs="Mangal"/>
          <w:color w:val="000000"/>
          <w:kern w:val="0"/>
          <w:sz w:val="24"/>
          <w:szCs w:val="20"/>
          <w:lang w:val="en-GB" w:eastAsia="en-AU"/>
          <w14:ligatures w14:val="none"/>
        </w:rPr>
        <w:t>Innovative solutions are quite important to address or overcome the complexities related to professional and personal goals. The significance of innovative ideas and solutions has increased rapidly in the current competitive market. If people or organisations could not apply unique solutions, they could not solve problems accurately or, may fall behind in the ever-evolving competition. Individuals can apply critical thinking to propose novel ideas systematically and devise inventive solutions to address problems in various domains. For example, marketing professionals or managers could use critical thinking to examine market trends, competitor strategies, and customer feedback to critically identify consumer needs and preferences (Dhillon</w:t>
      </w:r>
      <w:r w:rsidRPr="00B65C7B">
        <w:rPr>
          <w:rFonts w:ascii="Times New Roman" w:eastAsia="Times New Roman" w:hAnsi="Times New Roman" w:cs="Times New Roman"/>
          <w:i/>
          <w:kern w:val="0"/>
          <w:sz w:val="24"/>
          <w:szCs w:val="24"/>
          <w:lang w:val="en-GB" w:eastAsia="en-AU"/>
          <w14:ligatures w14:val="none"/>
        </w:rPr>
        <w:t xml:space="preserve"> et al</w:t>
      </w:r>
      <w:r w:rsidRPr="00B65C7B">
        <w:rPr>
          <w:rFonts w:ascii="Times New Roman" w:eastAsia="Times New Roman" w:hAnsi="Times New Roman" w:cs="Times New Roman"/>
          <w:kern w:val="0"/>
          <w:sz w:val="24"/>
          <w:szCs w:val="24"/>
          <w:lang w:val="en-GB" w:eastAsia="en-AU"/>
          <w14:ligatures w14:val="none"/>
        </w:rPr>
        <w:t>. 2022</w:t>
      </w:r>
      <w:r w:rsidRPr="00B65C7B">
        <w:rPr>
          <w:rFonts w:ascii="Times New Roman" w:eastAsia="Times New Roman" w:hAnsi="Times New Roman" w:cs="Mangal"/>
          <w:color w:val="000000"/>
          <w:kern w:val="0"/>
          <w:sz w:val="24"/>
          <w:szCs w:val="20"/>
          <w:lang w:val="en-GB" w:eastAsia="en-AU"/>
          <w14:ligatures w14:val="none"/>
        </w:rPr>
        <w:t xml:space="preserve">). Thus, issues related to declined sales and customer </w:t>
      </w:r>
      <w:r w:rsidRPr="00B65C7B">
        <w:rPr>
          <w:rFonts w:ascii="Times New Roman" w:eastAsia="Times New Roman" w:hAnsi="Times New Roman" w:cs="Mangal"/>
          <w:color w:val="000000"/>
          <w:kern w:val="0"/>
          <w:sz w:val="24"/>
          <w:szCs w:val="20"/>
          <w:lang w:val="en-GB" w:eastAsia="en-AU"/>
          <w14:ligatures w14:val="none"/>
        </w:rPr>
        <w:lastRenderedPageBreak/>
        <w:t>satisfaction could be effectively addressed with innovative marketing strategies and novel products.</w:t>
      </w:r>
    </w:p>
    <w:p w14:paraId="673901C7" w14:textId="77777777" w:rsidR="00B65C7B" w:rsidRPr="00B65C7B" w:rsidRDefault="00B65C7B" w:rsidP="00B65C7B">
      <w:pPr>
        <w:spacing w:after="200" w:line="360" w:lineRule="auto"/>
        <w:jc w:val="both"/>
        <w:outlineLvl w:val="1"/>
        <w:rPr>
          <w:rFonts w:ascii="Times New Roman" w:eastAsia="Times New Roman" w:hAnsi="Times New Roman" w:cs="Mangal"/>
          <w:b/>
          <w:color w:val="000000"/>
          <w:kern w:val="0"/>
          <w:sz w:val="26"/>
          <w:szCs w:val="20"/>
          <w:lang w:eastAsia="en-IN" w:bidi="hi-IN"/>
          <w14:ligatures w14:val="none"/>
        </w:rPr>
      </w:pPr>
      <w:bookmarkStart w:id="8" w:name="_Toc140934454"/>
      <w:r w:rsidRPr="00B65C7B">
        <w:rPr>
          <w:rFonts w:ascii="Times New Roman" w:eastAsia="Times New Roman" w:hAnsi="Times New Roman" w:cs="Mangal"/>
          <w:b/>
          <w:color w:val="000000"/>
          <w:kern w:val="0"/>
          <w:sz w:val="26"/>
          <w:szCs w:val="20"/>
          <w:lang w:eastAsia="en-IN" w:bidi="hi-IN"/>
          <w14:ligatures w14:val="none"/>
        </w:rPr>
        <w:t>Self-reflection and</w:t>
      </w:r>
      <w:r w:rsidRPr="00B65C7B">
        <w:rPr>
          <w:rFonts w:ascii="Times New Roman" w:eastAsia="Times New Roman" w:hAnsi="Times New Roman" w:cs="Mangal"/>
          <w:bCs/>
          <w:color w:val="000000"/>
          <w:kern w:val="0"/>
          <w:sz w:val="26"/>
          <w:szCs w:val="20"/>
          <w:lang w:eastAsia="en-IN" w:bidi="hi-IN"/>
          <w14:ligatures w14:val="none"/>
        </w:rPr>
        <w:t xml:space="preserve"> </w:t>
      </w:r>
      <w:r w:rsidRPr="00B65C7B">
        <w:rPr>
          <w:rFonts w:ascii="Times New Roman" w:eastAsia="Times New Roman" w:hAnsi="Times New Roman" w:cs="Mangal"/>
          <w:b/>
          <w:color w:val="000000"/>
          <w:kern w:val="0"/>
          <w:sz w:val="26"/>
          <w:szCs w:val="20"/>
          <w:lang w:eastAsia="en-IN" w:bidi="hi-IN"/>
          <w14:ligatures w14:val="none"/>
        </w:rPr>
        <w:t>self-assertion</w:t>
      </w:r>
      <w:bookmarkEnd w:id="8"/>
    </w:p>
    <w:p w14:paraId="110621F0" w14:textId="77777777" w:rsidR="00B65C7B" w:rsidRPr="00B65C7B" w:rsidRDefault="00B65C7B" w:rsidP="00B65C7B">
      <w:pPr>
        <w:spacing w:after="200" w:line="360" w:lineRule="auto"/>
        <w:jc w:val="both"/>
        <w:rPr>
          <w:rFonts w:ascii="Times New Roman" w:eastAsia="Times New Roman" w:hAnsi="Times New Roman" w:cs="Times New Roman"/>
          <w:kern w:val="0"/>
          <w:sz w:val="24"/>
          <w:szCs w:val="24"/>
          <w:lang w:val="en-AU" w:eastAsia="en-AU"/>
          <w14:ligatures w14:val="none"/>
        </w:rPr>
      </w:pPr>
      <w:r w:rsidRPr="00B65C7B">
        <w:rPr>
          <w:rFonts w:ascii="Times New Roman" w:eastAsia="Times New Roman" w:hAnsi="Times New Roman" w:cs="Mangal"/>
          <w:color w:val="000000"/>
          <w:kern w:val="0"/>
          <w:sz w:val="24"/>
          <w:szCs w:val="20"/>
          <w:lang w:val="en-AU" w:eastAsia="en-AU"/>
          <w14:ligatures w14:val="none"/>
        </w:rPr>
        <w:t>Critical thinking helps a person to become self-disciplined and control his/her thoughts rationally (</w:t>
      </w:r>
      <w:r w:rsidRPr="00B65C7B">
        <w:rPr>
          <w:rFonts w:ascii="Times New Roman" w:eastAsia="Times New Roman" w:hAnsi="Times New Roman" w:cs="Mangal"/>
          <w:color w:val="000000"/>
          <w:kern w:val="0"/>
          <w:sz w:val="24"/>
          <w:szCs w:val="20"/>
          <w:shd w:val="clear" w:color="auto" w:fill="FFFFFF"/>
          <w:lang w:eastAsia="en-IN" w:bidi="hi-IN"/>
          <w14:ligatures w14:val="none"/>
        </w:rPr>
        <w:t xml:space="preserve">Akbar, 2023; </w:t>
      </w:r>
      <w:r w:rsidRPr="00B65C7B">
        <w:rPr>
          <w:rFonts w:ascii="Times New Roman" w:eastAsia="Times New Roman" w:hAnsi="Times New Roman" w:cs="Mangal"/>
          <w:color w:val="000000"/>
          <w:kern w:val="0"/>
          <w:sz w:val="24"/>
          <w:szCs w:val="20"/>
          <w:lang w:val="en-GB" w:eastAsia="en-AU"/>
          <w14:ligatures w14:val="none"/>
        </w:rPr>
        <w:t>Haber, 2020</w:t>
      </w:r>
      <w:r w:rsidRPr="00B65C7B">
        <w:rPr>
          <w:rFonts w:ascii="Times New Roman" w:eastAsia="Times New Roman" w:hAnsi="Times New Roman" w:cs="Mangal"/>
          <w:color w:val="000000"/>
          <w:kern w:val="0"/>
          <w:sz w:val="24"/>
          <w:szCs w:val="20"/>
          <w:lang w:val="en-AU" w:eastAsia="en-AU"/>
          <w14:ligatures w14:val="none"/>
        </w:rPr>
        <w:t>). Thus, the critical thinker could identify issues while making decisions and discussions. Critical thinking skill also complements self-corrective features in the thought process, which increase the effectiveness of decisions. Besides, the skill encourages the person to reflect on their perspectives and comprehend the matter effectively, which boosts cognitive abilities and enhances the accuracy of the learning process. The cognitive skill also helps to comprehend diverse issues objectively through a self-directed approach, which boosts subjective knowledge regarding the issue. Moreover, critical thinking allows people to interpret the world and scenarios based on personal observation and comprehension, which also enable them to learn from their mistakes. Thus, the skill fosters self-assertion and confidence, which are indispensable in both their personal and professional endeavours.</w:t>
      </w:r>
      <w:r w:rsidRPr="00B65C7B">
        <w:rPr>
          <w:rFonts w:ascii="Times New Roman" w:eastAsia="Times New Roman" w:hAnsi="Times New Roman" w:cs="Mangal"/>
          <w:color w:val="000000"/>
          <w:kern w:val="0"/>
          <w:sz w:val="24"/>
          <w:szCs w:val="20"/>
          <w:lang w:eastAsia="en-IN" w:bidi="hi-IN"/>
          <w14:ligatures w14:val="none"/>
        </w:rPr>
        <w:t xml:space="preserve"> </w:t>
      </w:r>
      <w:r w:rsidRPr="00B65C7B">
        <w:rPr>
          <w:rFonts w:ascii="Times New Roman" w:eastAsia="Times New Roman" w:hAnsi="Times New Roman" w:cs="Times New Roman"/>
          <w:kern w:val="0"/>
          <w:sz w:val="24"/>
          <w:szCs w:val="24"/>
          <w:lang w:val="en-AU" w:eastAsia="en-AU"/>
          <w14:ligatures w14:val="none"/>
        </w:rPr>
        <w:t xml:space="preserve">For example, critical thinking allows individuals to recognise job goals, roles, and related challenges effectively. Thus, individuals can accomplish job goals effectively. Besides, the skill allows them to self-assess performance gaps and correct their actions </w:t>
      </w:r>
      <w:r w:rsidRPr="00B65C7B">
        <w:rPr>
          <w:rFonts w:ascii="Times New Roman" w:eastAsia="Times New Roman" w:hAnsi="Times New Roman" w:cs="Mangal"/>
          <w:color w:val="000000"/>
          <w:kern w:val="0"/>
          <w:sz w:val="24"/>
          <w:szCs w:val="20"/>
          <w:lang w:val="en-AU" w:eastAsia="en-AU"/>
          <w14:ligatures w14:val="none"/>
        </w:rPr>
        <w:t>(</w:t>
      </w:r>
      <w:r w:rsidRPr="00B65C7B">
        <w:rPr>
          <w:rFonts w:ascii="Times New Roman" w:eastAsia="Times New Roman" w:hAnsi="Times New Roman" w:cs="Mangal"/>
          <w:color w:val="000000"/>
          <w:kern w:val="0"/>
          <w:sz w:val="24"/>
          <w:szCs w:val="20"/>
          <w:shd w:val="clear" w:color="auto" w:fill="FFFFFF"/>
          <w:lang w:eastAsia="en-IN" w:bidi="hi-IN"/>
          <w14:ligatures w14:val="none"/>
        </w:rPr>
        <w:t>Akbar, 2023)</w:t>
      </w:r>
      <w:r w:rsidRPr="00B65C7B">
        <w:rPr>
          <w:rFonts w:ascii="Times New Roman" w:eastAsia="Times New Roman" w:hAnsi="Times New Roman" w:cs="Times New Roman"/>
          <w:kern w:val="0"/>
          <w:sz w:val="24"/>
          <w:szCs w:val="24"/>
          <w:lang w:val="en-AU" w:eastAsia="en-AU"/>
          <w14:ligatures w14:val="none"/>
        </w:rPr>
        <w:t>. It also enables them to improve efforts and skills based on personal understanding and experience. Thus, critical thinking encourages individuals to improve their skills, knowledge, and performance, which boosts their confidence as well as drives their professional and personal development accurately.</w:t>
      </w:r>
    </w:p>
    <w:p w14:paraId="3350A438" w14:textId="77777777" w:rsidR="00B65C7B" w:rsidRPr="00B65C7B" w:rsidRDefault="00B65C7B" w:rsidP="00B65C7B">
      <w:pPr>
        <w:spacing w:after="200" w:line="360" w:lineRule="auto"/>
        <w:jc w:val="both"/>
        <w:outlineLvl w:val="1"/>
        <w:rPr>
          <w:rFonts w:ascii="Times New Roman" w:eastAsia="Times New Roman" w:hAnsi="Times New Roman" w:cs="Mangal"/>
          <w:b/>
          <w:color w:val="000000"/>
          <w:kern w:val="0"/>
          <w:sz w:val="26"/>
          <w:szCs w:val="20"/>
          <w:lang w:val="en-AU" w:eastAsia="en-AU"/>
          <w14:ligatures w14:val="none"/>
        </w:rPr>
      </w:pPr>
      <w:bookmarkStart w:id="9" w:name="_Toc140934455"/>
      <w:r w:rsidRPr="00B65C7B">
        <w:rPr>
          <w:rFonts w:ascii="Times New Roman" w:eastAsia="Times New Roman" w:hAnsi="Times New Roman" w:cs="Mangal"/>
          <w:b/>
          <w:color w:val="000000"/>
          <w:kern w:val="0"/>
          <w:sz w:val="26"/>
          <w:szCs w:val="20"/>
          <w:lang w:val="en-AU" w:eastAsia="en-AU"/>
          <w14:ligatures w14:val="none"/>
        </w:rPr>
        <w:t>Effective communication and relationships</w:t>
      </w:r>
      <w:bookmarkEnd w:id="9"/>
    </w:p>
    <w:p w14:paraId="37B8BC61" w14:textId="77777777" w:rsidR="00B65C7B" w:rsidRPr="00B65C7B" w:rsidRDefault="00B65C7B" w:rsidP="00B65C7B">
      <w:pPr>
        <w:spacing w:after="200" w:line="360" w:lineRule="auto"/>
        <w:jc w:val="both"/>
        <w:rPr>
          <w:rFonts w:ascii="Times New Roman" w:eastAsia="Times New Roman" w:hAnsi="Times New Roman" w:cs="Mangal"/>
          <w:color w:val="000000"/>
          <w:kern w:val="0"/>
          <w:sz w:val="24"/>
          <w:szCs w:val="20"/>
          <w:lang w:val="en-AU" w:eastAsia="en-AU"/>
          <w14:ligatures w14:val="none"/>
        </w:rPr>
      </w:pPr>
      <w:r w:rsidRPr="00B65C7B">
        <w:rPr>
          <w:rFonts w:ascii="Times New Roman" w:eastAsia="Times New Roman" w:hAnsi="Times New Roman" w:cs="Mangal"/>
          <w:color w:val="000000"/>
          <w:kern w:val="0"/>
          <w:sz w:val="24"/>
          <w:szCs w:val="20"/>
          <w:lang w:val="en-AU" w:eastAsia="en-AU"/>
          <w14:ligatures w14:val="none"/>
        </w:rPr>
        <w:t>Strong critical thinking fosters the communication approach of individuals, as they are encouraged to explore diverse viewpoints and develop comprehensive knowledge about certain situations. The approach develops active listening skills, as comprehensive insights could not be gathered without constructive dialogues. Thus, critical thinking helps to boost engagement and communication between team members, which boosts trust and teamwork (</w:t>
      </w:r>
      <w:r w:rsidRPr="00B65C7B">
        <w:rPr>
          <w:rFonts w:ascii="Times New Roman" w:eastAsia="Times New Roman" w:hAnsi="Times New Roman" w:cs="Mangal"/>
          <w:color w:val="000000"/>
          <w:kern w:val="0"/>
          <w:sz w:val="24"/>
          <w:szCs w:val="20"/>
          <w:shd w:val="clear" w:color="auto" w:fill="FFFFFF"/>
          <w:lang w:eastAsia="en-IN" w:bidi="hi-IN"/>
          <w14:ligatures w14:val="none"/>
        </w:rPr>
        <w:t>Bash and Bulus, 2023)</w:t>
      </w:r>
      <w:r w:rsidRPr="00B65C7B">
        <w:rPr>
          <w:rFonts w:ascii="Times New Roman" w:eastAsia="Times New Roman" w:hAnsi="Times New Roman" w:cs="Mangal"/>
          <w:color w:val="000000"/>
          <w:kern w:val="0"/>
          <w:sz w:val="24"/>
          <w:szCs w:val="20"/>
          <w:lang w:val="en-AU" w:eastAsia="en-AU"/>
          <w14:ligatures w14:val="none"/>
        </w:rPr>
        <w:t>. Such communication abilities are crucial for professional growth as well as for improving personal relationships and image.</w:t>
      </w:r>
      <w:r w:rsidRPr="00B65C7B">
        <w:rPr>
          <w:rFonts w:ascii="Times New Roman" w:eastAsia="Times New Roman" w:hAnsi="Times New Roman" w:cs="Mangal"/>
          <w:color w:val="000000"/>
          <w:kern w:val="0"/>
          <w:sz w:val="24"/>
          <w:szCs w:val="20"/>
          <w:lang w:eastAsia="en-IN" w:bidi="hi-IN"/>
          <w14:ligatures w14:val="none"/>
        </w:rPr>
        <w:t xml:space="preserve"> </w:t>
      </w:r>
      <w:r w:rsidRPr="00B65C7B">
        <w:rPr>
          <w:rFonts w:ascii="Times New Roman" w:eastAsia="Times New Roman" w:hAnsi="Times New Roman" w:cs="Mangal"/>
          <w:color w:val="000000"/>
          <w:kern w:val="0"/>
          <w:sz w:val="24"/>
          <w:szCs w:val="20"/>
          <w:lang w:val="en-AU" w:eastAsia="en-AU"/>
          <w14:ligatures w14:val="none"/>
        </w:rPr>
        <w:t xml:space="preserve">For example, individuals with effective critical thinking abilities can assess their emotions and biases objectively and avoid such challenges, which boost their empathetic communication abilities. Thus, critical thinkers can ensure </w:t>
      </w:r>
      <w:r w:rsidRPr="00B65C7B">
        <w:rPr>
          <w:rFonts w:ascii="Times New Roman" w:eastAsia="Times New Roman" w:hAnsi="Times New Roman" w:cs="Mangal"/>
          <w:color w:val="000000"/>
          <w:kern w:val="0"/>
          <w:sz w:val="24"/>
          <w:szCs w:val="20"/>
          <w:lang w:val="en-AU" w:eastAsia="en-AU"/>
          <w14:ligatures w14:val="none"/>
        </w:rPr>
        <w:lastRenderedPageBreak/>
        <w:t>healthy communications with others and also gather a deeper understanding of others' needs and perspectives, which helps to strengthen personal relationships and resolve conflicts effectively.</w:t>
      </w:r>
    </w:p>
    <w:p w14:paraId="451FAC61" w14:textId="77777777" w:rsidR="00B65C7B" w:rsidRPr="00B65C7B" w:rsidRDefault="00B65C7B" w:rsidP="00B65C7B">
      <w:pPr>
        <w:spacing w:after="200" w:line="360" w:lineRule="auto"/>
        <w:jc w:val="both"/>
        <w:outlineLvl w:val="1"/>
        <w:rPr>
          <w:rFonts w:ascii="Times New Roman" w:eastAsia="Times New Roman" w:hAnsi="Times New Roman" w:cs="Mangal"/>
          <w:b/>
          <w:color w:val="000000"/>
          <w:kern w:val="0"/>
          <w:sz w:val="26"/>
          <w:szCs w:val="20"/>
          <w:lang w:val="en-AU" w:eastAsia="en-AU"/>
          <w14:ligatures w14:val="none"/>
        </w:rPr>
      </w:pPr>
      <w:bookmarkStart w:id="10" w:name="_Toc140934456"/>
      <w:r w:rsidRPr="00B65C7B">
        <w:rPr>
          <w:rFonts w:ascii="Times New Roman" w:eastAsia="Times New Roman" w:hAnsi="Times New Roman" w:cs="Mangal"/>
          <w:b/>
          <w:color w:val="000000"/>
          <w:kern w:val="0"/>
          <w:sz w:val="26"/>
          <w:szCs w:val="20"/>
          <w:lang w:val="en-AU" w:eastAsia="en-AU"/>
          <w14:ligatures w14:val="none"/>
        </w:rPr>
        <w:t>Decision-making and leadership</w:t>
      </w:r>
      <w:bookmarkEnd w:id="10"/>
    </w:p>
    <w:p w14:paraId="6B24E897" w14:textId="77777777" w:rsidR="00B65C7B" w:rsidRPr="00B65C7B" w:rsidRDefault="00B65C7B" w:rsidP="00B65C7B">
      <w:pPr>
        <w:spacing w:after="200" w:line="360" w:lineRule="auto"/>
        <w:jc w:val="both"/>
        <w:rPr>
          <w:rFonts w:ascii="Times New Roman" w:eastAsia="Times New Roman" w:hAnsi="Times New Roman" w:cs="Times New Roman"/>
          <w:kern w:val="0"/>
          <w:sz w:val="24"/>
          <w:szCs w:val="24"/>
          <w:lang w:val="en-AU" w:eastAsia="en-AU"/>
          <w14:ligatures w14:val="none"/>
        </w:rPr>
      </w:pPr>
      <w:r w:rsidRPr="00B65C7B">
        <w:rPr>
          <w:rFonts w:ascii="Times New Roman" w:eastAsia="Times New Roman" w:hAnsi="Times New Roman" w:cs="Mangal"/>
          <w:color w:val="000000"/>
          <w:kern w:val="0"/>
          <w:sz w:val="24"/>
          <w:szCs w:val="20"/>
          <w:lang w:val="en-AU" w:eastAsia="en-AU"/>
          <w14:ligatures w14:val="none"/>
        </w:rPr>
        <w:t>Critical thinking empowers individuals to evaluate risks and assess options for solutions considering various perspectives (</w:t>
      </w:r>
      <w:r w:rsidRPr="00B65C7B">
        <w:rPr>
          <w:rFonts w:ascii="Times New Roman" w:eastAsia="Times New Roman" w:hAnsi="Times New Roman" w:cs="Mangal"/>
          <w:color w:val="000000"/>
          <w:kern w:val="0"/>
          <w:sz w:val="24"/>
          <w:szCs w:val="20"/>
          <w:shd w:val="clear" w:color="auto" w:fill="FFFFFF"/>
          <w:lang w:eastAsia="en-IN" w:bidi="hi-IN"/>
          <w14:ligatures w14:val="none"/>
        </w:rPr>
        <w:t>Sunasuan and Songserm, 2022)</w:t>
      </w:r>
      <w:r w:rsidRPr="00B65C7B">
        <w:rPr>
          <w:rFonts w:ascii="Times New Roman" w:eastAsia="Times New Roman" w:hAnsi="Times New Roman" w:cs="Mangal"/>
          <w:color w:val="000000"/>
          <w:kern w:val="0"/>
          <w:sz w:val="24"/>
          <w:szCs w:val="20"/>
          <w:lang w:val="en-AU" w:eastAsia="en-AU"/>
          <w14:ligatures w14:val="none"/>
        </w:rPr>
        <w:t>. Thus, this skill is an integral part of leadership and allows them to gain the trust of their teams and stakeholders. Critical thinking would be more important for future leaders, as they would be forced to make the most critical decisions considering far-reaching implications. For instance, leaders who can critically navigate intricate geopolitical issues and develop well-justified decisions can promote international cooperation and foster sustainable development. Such leaders could also develop flexible business strategies to deal with multicultural environments and financial issues effectively. Development of leadership skills would increase the scope of</w:t>
      </w:r>
      <w:r w:rsidRPr="00B65C7B">
        <w:rPr>
          <w:rFonts w:ascii="Times New Roman" w:eastAsia="Times New Roman" w:hAnsi="Times New Roman" w:cs="Times New Roman"/>
          <w:kern w:val="0"/>
          <w:sz w:val="24"/>
          <w:szCs w:val="24"/>
          <w:lang w:val="en-AU" w:eastAsia="en-AU"/>
          <w14:ligatures w14:val="none"/>
        </w:rPr>
        <w:t xml:space="preserve"> professional growth.</w:t>
      </w:r>
    </w:p>
    <w:p w14:paraId="01FBE384" w14:textId="77777777" w:rsidR="00B65C7B" w:rsidRPr="00B65C7B" w:rsidRDefault="00B65C7B" w:rsidP="00B65C7B">
      <w:pPr>
        <w:spacing w:after="200" w:line="360" w:lineRule="auto"/>
        <w:jc w:val="both"/>
        <w:outlineLvl w:val="1"/>
        <w:rPr>
          <w:rFonts w:ascii="Times New Roman" w:eastAsia="Times New Roman" w:hAnsi="Times New Roman" w:cs="Mangal"/>
          <w:b/>
          <w:color w:val="000000"/>
          <w:kern w:val="0"/>
          <w:sz w:val="26"/>
          <w:szCs w:val="20"/>
          <w:lang w:val="en-GB" w:eastAsia="en-AU"/>
          <w14:ligatures w14:val="none"/>
        </w:rPr>
      </w:pPr>
      <w:bookmarkStart w:id="11" w:name="_Toc140934457"/>
      <w:r w:rsidRPr="00B65C7B">
        <w:rPr>
          <w:rFonts w:ascii="Times New Roman" w:eastAsia="Times New Roman" w:hAnsi="Times New Roman" w:cs="Mangal"/>
          <w:bCs/>
          <w:color w:val="000000"/>
          <w:kern w:val="0"/>
          <w:sz w:val="26"/>
          <w:szCs w:val="20"/>
          <w:lang w:val="en-GB" w:eastAsia="en-IN" w:bidi="hi-IN"/>
          <w14:ligatures w14:val="none"/>
        </w:rPr>
        <w:t>Flexibility and resilience</w:t>
      </w:r>
      <w:bookmarkEnd w:id="11"/>
      <w:r w:rsidRPr="00B65C7B">
        <w:rPr>
          <w:rFonts w:ascii="Times New Roman" w:eastAsia="Times New Roman" w:hAnsi="Times New Roman" w:cs="Mangal"/>
          <w:bCs/>
          <w:color w:val="000000"/>
          <w:kern w:val="0"/>
          <w:sz w:val="26"/>
          <w:szCs w:val="20"/>
          <w:lang w:val="en-GB" w:eastAsia="en-IN" w:bidi="hi-IN"/>
          <w14:ligatures w14:val="none"/>
        </w:rPr>
        <w:t xml:space="preserve">  </w:t>
      </w:r>
    </w:p>
    <w:p w14:paraId="3753FFC4" w14:textId="77777777" w:rsidR="00B65C7B" w:rsidRPr="00B65C7B" w:rsidRDefault="00B65C7B" w:rsidP="00B65C7B">
      <w:pPr>
        <w:spacing w:after="200" w:line="360" w:lineRule="auto"/>
        <w:jc w:val="both"/>
        <w:rPr>
          <w:rFonts w:ascii="Times New Roman" w:eastAsia="Times New Roman" w:hAnsi="Times New Roman" w:cs="Times New Roman"/>
          <w:kern w:val="0"/>
          <w:sz w:val="24"/>
          <w:szCs w:val="24"/>
          <w:lang w:val="en-GB" w:eastAsia="en-AU"/>
          <w14:ligatures w14:val="none"/>
        </w:rPr>
      </w:pPr>
      <w:r w:rsidRPr="00B65C7B">
        <w:rPr>
          <w:rFonts w:ascii="Times New Roman" w:eastAsia="Times New Roman" w:hAnsi="Times New Roman" w:cs="Mangal"/>
          <w:color w:val="000000"/>
          <w:kern w:val="0"/>
          <w:sz w:val="24"/>
          <w:szCs w:val="20"/>
          <w:lang w:val="en-GB" w:eastAsia="en-AU"/>
          <w14:ligatures w14:val="none"/>
        </w:rPr>
        <w:t>With the constant advancements in technologies and shifts in societal norms, various unforeseen challenges and opportunities would appear in the future. If professionals could not assess the impact of and reason behind such challenges, they could not overcome or manage these issues. However, critical thinking empowers individuals to examine situations critically and effectively (Haber, 2020</w:t>
      </w:r>
      <w:r w:rsidRPr="00B65C7B">
        <w:rPr>
          <w:rFonts w:ascii="Times New Roman" w:eastAsia="Times New Roman" w:hAnsi="Times New Roman" w:cs="Mangal"/>
          <w:color w:val="000000"/>
          <w:kern w:val="0"/>
          <w:sz w:val="24"/>
          <w:szCs w:val="20"/>
          <w:lang w:val="en-AU" w:eastAsia="en-AU"/>
          <w14:ligatures w14:val="none"/>
        </w:rPr>
        <w:t>)</w:t>
      </w:r>
      <w:r w:rsidRPr="00B65C7B">
        <w:rPr>
          <w:rFonts w:ascii="Times New Roman" w:eastAsia="Times New Roman" w:hAnsi="Times New Roman" w:cs="Mangal"/>
          <w:color w:val="000000"/>
          <w:kern w:val="0"/>
          <w:sz w:val="24"/>
          <w:szCs w:val="20"/>
          <w:lang w:val="en-GB" w:eastAsia="en-AU"/>
          <w14:ligatures w14:val="none"/>
        </w:rPr>
        <w:t>. Thus, they could recognise dynamic issues and related patterns causing them by analysing novel information. Personal or professional knowledge and skills also flourish critical thinking on many occasions which enables a critical thinker to</w:t>
      </w:r>
      <w:r w:rsidRPr="00B65C7B">
        <w:rPr>
          <w:rFonts w:ascii="Times New Roman" w:eastAsia="Times New Roman" w:hAnsi="Times New Roman" w:cs="Mangal"/>
          <w:color w:val="000000"/>
          <w:kern w:val="0"/>
          <w:sz w:val="24"/>
          <w:szCs w:val="20"/>
          <w:lang w:val="en-GB" w:eastAsia="en-IN" w:bidi="hi-IN"/>
          <w14:ligatures w14:val="none"/>
        </w:rPr>
        <w:t xml:space="preserve"> </w:t>
      </w:r>
      <w:r w:rsidRPr="00B65C7B">
        <w:rPr>
          <w:rFonts w:ascii="Times New Roman" w:eastAsia="Times New Roman" w:hAnsi="Times New Roman" w:cs="Times New Roman"/>
          <w:kern w:val="0"/>
          <w:sz w:val="24"/>
          <w:szCs w:val="24"/>
          <w:lang w:val="en-GB" w:eastAsia="en-AU"/>
          <w14:ligatures w14:val="none"/>
        </w:rPr>
        <w:t xml:space="preserve">adjust and prosper in dynamic settings. Critical thinking skill is highly useful in making efficient and logical decisions in specific job domains or social settings (Vázquez-Parra </w:t>
      </w:r>
      <w:r w:rsidRPr="00B65C7B">
        <w:rPr>
          <w:rFonts w:ascii="Times New Roman" w:eastAsia="Times New Roman" w:hAnsi="Times New Roman" w:cs="Times New Roman"/>
          <w:i/>
          <w:kern w:val="0"/>
          <w:sz w:val="24"/>
          <w:szCs w:val="24"/>
          <w:lang w:val="en-GB" w:eastAsia="en-AU"/>
          <w14:ligatures w14:val="none"/>
        </w:rPr>
        <w:t>et al</w:t>
      </w:r>
      <w:r w:rsidRPr="00B65C7B">
        <w:rPr>
          <w:rFonts w:ascii="Times New Roman" w:eastAsia="Times New Roman" w:hAnsi="Times New Roman" w:cs="Times New Roman"/>
          <w:kern w:val="0"/>
          <w:sz w:val="24"/>
          <w:szCs w:val="24"/>
          <w:lang w:val="en-GB" w:eastAsia="en-AU"/>
          <w14:ligatures w14:val="none"/>
        </w:rPr>
        <w:t xml:space="preserve">. 2022). Thus, the skill can flourish the future growth of professionals. For instance, the job market around the world would go through significant transformations due to the use of automation and artificial intelligence in various business sectors, which would create challenges for professionals. In this context, critical thinkers could recognise and adapt emerging roles effectively by acquiring new skills and knowledge as per market trends. Moreover, critical thinking would enhance their curiosity and creativity, which will allow them to apply out-of-the-box ideas to deal with professional challenges. Similarly, critical thinkers could combine </w:t>
      </w:r>
      <w:r w:rsidRPr="00B65C7B">
        <w:rPr>
          <w:rFonts w:ascii="Times New Roman" w:eastAsia="Times New Roman" w:hAnsi="Times New Roman" w:cs="Times New Roman"/>
          <w:kern w:val="0"/>
          <w:sz w:val="24"/>
          <w:szCs w:val="24"/>
          <w:lang w:val="en-GB" w:eastAsia="en-AU"/>
          <w14:ligatures w14:val="none"/>
        </w:rPr>
        <w:lastRenderedPageBreak/>
        <w:t xml:space="preserve">their existing expertise and innovative ideas to accomplish job goals to adopt technological advancements effectively. </w:t>
      </w:r>
    </w:p>
    <w:p w14:paraId="2C87E09E" w14:textId="77777777" w:rsidR="00B65C7B" w:rsidRPr="00B65C7B" w:rsidRDefault="00B65C7B" w:rsidP="00B65C7B">
      <w:pPr>
        <w:spacing w:after="200" w:line="360" w:lineRule="auto"/>
        <w:jc w:val="both"/>
        <w:outlineLvl w:val="1"/>
        <w:rPr>
          <w:rFonts w:ascii="Times New Roman" w:eastAsia="Times New Roman" w:hAnsi="Times New Roman" w:cs="Mangal"/>
          <w:b/>
          <w:color w:val="000000"/>
          <w:kern w:val="0"/>
          <w:sz w:val="26"/>
          <w:szCs w:val="20"/>
          <w:lang w:val="en-AU" w:eastAsia="en-AU"/>
          <w14:ligatures w14:val="none"/>
        </w:rPr>
      </w:pPr>
      <w:bookmarkStart w:id="12" w:name="_Toc140934458"/>
      <w:r w:rsidRPr="00B65C7B">
        <w:rPr>
          <w:rFonts w:ascii="Times New Roman" w:eastAsia="Times New Roman" w:hAnsi="Times New Roman" w:cs="Mangal"/>
          <w:b/>
          <w:color w:val="000000"/>
          <w:kern w:val="0"/>
          <w:sz w:val="26"/>
          <w:szCs w:val="20"/>
          <w:lang w:val="en-AU" w:eastAsia="en-AU"/>
          <w14:ligatures w14:val="none"/>
        </w:rPr>
        <w:t>Ethical decision-making and social responsibility</w:t>
      </w:r>
      <w:bookmarkEnd w:id="12"/>
    </w:p>
    <w:p w14:paraId="73C0D2C7" w14:textId="77777777" w:rsidR="00B65C7B" w:rsidRPr="00B65C7B" w:rsidRDefault="00B65C7B" w:rsidP="00B65C7B">
      <w:pPr>
        <w:spacing w:after="200" w:line="360" w:lineRule="auto"/>
        <w:jc w:val="both"/>
        <w:rPr>
          <w:rFonts w:ascii="Times New Roman" w:eastAsia="Times New Roman" w:hAnsi="Times New Roman" w:cs="Mangal"/>
          <w:color w:val="000000"/>
          <w:kern w:val="0"/>
          <w:sz w:val="24"/>
          <w:szCs w:val="20"/>
          <w:lang w:val="en-AU" w:eastAsia="en-AU"/>
          <w14:ligatures w14:val="none"/>
        </w:rPr>
      </w:pPr>
      <w:r w:rsidRPr="00B65C7B">
        <w:rPr>
          <w:rFonts w:ascii="Times New Roman" w:eastAsia="Times New Roman" w:hAnsi="Times New Roman" w:cs="Mangal"/>
          <w:color w:val="000000"/>
          <w:kern w:val="0"/>
          <w:sz w:val="24"/>
          <w:szCs w:val="20"/>
          <w:lang w:val="en-AU" w:eastAsia="en-AU"/>
          <w14:ligatures w14:val="none"/>
        </w:rPr>
        <w:t>Ethical considerations are vital to avoid moral and legal issues in personal and professional life. Social as well as corporate responsibilities are closely interconnected with ethics. Critical thinking allows individuals to understand and consider the moral consequences of their actions and decisions.</w:t>
      </w:r>
      <w:r w:rsidRPr="00B65C7B">
        <w:rPr>
          <w:rFonts w:ascii="Times New Roman" w:eastAsia="Times New Roman" w:hAnsi="Times New Roman" w:cs="Mangal"/>
          <w:color w:val="000000"/>
          <w:kern w:val="0"/>
          <w:sz w:val="24"/>
          <w:szCs w:val="20"/>
          <w:lang w:eastAsia="en-IN" w:bidi="hi-IN"/>
          <w14:ligatures w14:val="none"/>
        </w:rPr>
        <w:t xml:space="preserve"> </w:t>
      </w:r>
      <w:r w:rsidRPr="00B65C7B">
        <w:rPr>
          <w:rFonts w:ascii="Times New Roman" w:eastAsia="Times New Roman" w:hAnsi="Times New Roman" w:cs="Mangal"/>
          <w:color w:val="000000"/>
          <w:kern w:val="0"/>
          <w:sz w:val="24"/>
          <w:szCs w:val="20"/>
          <w:lang w:val="en-AU" w:eastAsia="en-AU"/>
          <w14:ligatures w14:val="none"/>
        </w:rPr>
        <w:t>Thus, they can take decisions responsibly and avert ethical issues. For instance, technological progress rise ethical dilemmas like privacy concerns related to data collection (</w:t>
      </w:r>
      <w:r w:rsidRPr="00B65C7B">
        <w:rPr>
          <w:rFonts w:ascii="Times New Roman" w:eastAsia="Times New Roman" w:hAnsi="Times New Roman" w:cs="Mangal"/>
          <w:color w:val="000000"/>
          <w:kern w:val="0"/>
          <w:sz w:val="24"/>
          <w:szCs w:val="20"/>
          <w:shd w:val="clear" w:color="auto" w:fill="FFFFFF"/>
          <w:lang w:eastAsia="en-IN" w:bidi="hi-IN"/>
          <w14:ligatures w14:val="none"/>
        </w:rPr>
        <w:t>Kshetri, 2022)</w:t>
      </w:r>
      <w:r w:rsidRPr="00B65C7B">
        <w:rPr>
          <w:rFonts w:ascii="Times New Roman" w:eastAsia="Times New Roman" w:hAnsi="Times New Roman" w:cs="Mangal"/>
          <w:color w:val="000000"/>
          <w:kern w:val="0"/>
          <w:sz w:val="24"/>
          <w:szCs w:val="20"/>
          <w:lang w:val="en-AU" w:eastAsia="en-AU"/>
          <w14:ligatures w14:val="none"/>
        </w:rPr>
        <w:t>. Critical thinkers will play a leading role in formulating regulations and policies that safeguard individuals' rights and uphold ethical standards. Besides, they could ensure ethical organisational atmosphere and promote inclusive team efforts, which would boost ethical mindset and efforts across the firm.</w:t>
      </w:r>
    </w:p>
    <w:p w14:paraId="47632423" w14:textId="77777777" w:rsidR="00B65C7B" w:rsidRPr="00B65C7B" w:rsidRDefault="00B65C7B" w:rsidP="00B65C7B">
      <w:pPr>
        <w:spacing w:after="200" w:line="360" w:lineRule="auto"/>
        <w:jc w:val="both"/>
        <w:outlineLvl w:val="0"/>
        <w:rPr>
          <w:rFonts w:ascii="Times New Roman" w:eastAsia="Times New Roman" w:hAnsi="Times New Roman" w:cs="Mangal"/>
          <w:b/>
          <w:color w:val="000000"/>
          <w:kern w:val="0"/>
          <w:sz w:val="28"/>
          <w:szCs w:val="20"/>
          <w:lang w:val="en-AU" w:eastAsia="en-AU"/>
          <w14:ligatures w14:val="none"/>
        </w:rPr>
      </w:pPr>
      <w:bookmarkStart w:id="13" w:name="_Toc140934459"/>
      <w:r w:rsidRPr="00B65C7B">
        <w:rPr>
          <w:rFonts w:ascii="Times New Roman" w:eastAsia="Times New Roman" w:hAnsi="Times New Roman" w:cs="Mangal"/>
          <w:b/>
          <w:color w:val="000000"/>
          <w:kern w:val="0"/>
          <w:sz w:val="28"/>
          <w:szCs w:val="20"/>
          <w:lang w:val="en-AU" w:eastAsia="en-AU"/>
          <w14:ligatures w14:val="none"/>
        </w:rPr>
        <w:t>Conclusion</w:t>
      </w:r>
      <w:bookmarkEnd w:id="13"/>
    </w:p>
    <w:p w14:paraId="416E38B1" w14:textId="77777777" w:rsidR="00B65C7B" w:rsidRPr="00B65C7B" w:rsidRDefault="00B65C7B" w:rsidP="00B65C7B">
      <w:pPr>
        <w:spacing w:after="200" w:line="360" w:lineRule="auto"/>
        <w:jc w:val="both"/>
        <w:rPr>
          <w:rFonts w:ascii="Times New Roman" w:eastAsia="Times New Roman" w:hAnsi="Times New Roman" w:cs="Mangal"/>
          <w:color w:val="000000"/>
          <w:kern w:val="0"/>
          <w:sz w:val="24"/>
          <w:szCs w:val="20"/>
          <w:lang w:val="en-AU" w:eastAsia="en-AU"/>
          <w14:ligatures w14:val="none"/>
        </w:rPr>
      </w:pPr>
      <w:r w:rsidRPr="00B65C7B">
        <w:rPr>
          <w:rFonts w:ascii="Times New Roman" w:eastAsia="Times New Roman" w:hAnsi="Times New Roman" w:cs="Mangal"/>
          <w:color w:val="000000"/>
          <w:kern w:val="0"/>
          <w:sz w:val="24"/>
          <w:szCs w:val="20"/>
          <w:lang w:val="en-AU" w:eastAsia="en-AU"/>
          <w14:ligatures w14:val="none"/>
        </w:rPr>
        <w:t>It is concluded that critical thinking will become an indispensable skill for both personal and professional growth in the rapidly changing world. The cognitive skill would encourage individuals and professionals to survive in a democratic society and constantly changing business environment. The skill would stimulate innovation, and enable rational, effective decision-making abilities of people. Besides, it fosters a mindset of continuous development and upholds ethical values with critical assessment. Thus, embracing critical thinking in professional and personal life will empower individuals to flourish amidst uncertainty and make constructive contributions to the growth of the organisation as well as ensure the advancement and wellbeing of society.</w:t>
      </w:r>
    </w:p>
    <w:p w14:paraId="3C81C04F" w14:textId="77777777" w:rsidR="00B65C7B" w:rsidRPr="00B65C7B" w:rsidRDefault="00B65C7B" w:rsidP="00B65C7B">
      <w:pPr>
        <w:spacing w:after="200" w:line="360" w:lineRule="auto"/>
        <w:jc w:val="both"/>
        <w:rPr>
          <w:rFonts w:ascii="Times New Roman" w:eastAsia="Times New Roman" w:hAnsi="Times New Roman" w:cs="Mangal"/>
          <w:color w:val="000000"/>
          <w:kern w:val="0"/>
          <w:sz w:val="24"/>
          <w:szCs w:val="20"/>
          <w:lang w:val="en-GB" w:eastAsia="en-IN" w:bidi="hi-IN"/>
          <w14:ligatures w14:val="none"/>
        </w:rPr>
      </w:pPr>
    </w:p>
    <w:p w14:paraId="58BB60A7" w14:textId="77777777" w:rsidR="00B65C7B" w:rsidRPr="00B65C7B" w:rsidRDefault="00B65C7B" w:rsidP="00B65C7B">
      <w:pPr>
        <w:spacing w:after="200" w:line="276" w:lineRule="auto"/>
        <w:rPr>
          <w:rFonts w:ascii="Times New Roman" w:eastAsia="Times New Roman" w:hAnsi="Times New Roman" w:cs="Mangal"/>
          <w:b/>
          <w:color w:val="000000"/>
          <w:kern w:val="0"/>
          <w:sz w:val="28"/>
          <w:szCs w:val="20"/>
          <w:lang w:val="en-GB" w:eastAsia="en-IN" w:bidi="hi-IN"/>
          <w14:ligatures w14:val="none"/>
        </w:rPr>
      </w:pPr>
      <w:r w:rsidRPr="00B65C7B">
        <w:rPr>
          <w:rFonts w:ascii="Times New Roman" w:eastAsia="Times New Roman" w:hAnsi="Times New Roman" w:cs="Mangal"/>
          <w:color w:val="000000"/>
          <w:kern w:val="0"/>
          <w:sz w:val="24"/>
          <w:szCs w:val="20"/>
          <w:lang w:val="en-GB" w:eastAsia="en-IN" w:bidi="hi-IN"/>
          <w14:ligatures w14:val="none"/>
        </w:rPr>
        <w:br w:type="page"/>
      </w:r>
    </w:p>
    <w:p w14:paraId="2777CB39" w14:textId="77777777" w:rsidR="00B65C7B" w:rsidRPr="00B65C7B" w:rsidRDefault="00B65C7B" w:rsidP="00B65C7B">
      <w:pPr>
        <w:spacing w:after="200" w:line="360" w:lineRule="auto"/>
        <w:jc w:val="both"/>
        <w:outlineLvl w:val="0"/>
        <w:rPr>
          <w:rFonts w:ascii="Times New Roman" w:eastAsia="Times New Roman" w:hAnsi="Times New Roman" w:cs="Mangal"/>
          <w:b/>
          <w:color w:val="000000"/>
          <w:kern w:val="0"/>
          <w:sz w:val="28"/>
          <w:szCs w:val="20"/>
          <w:lang w:val="en-GB" w:eastAsia="en-IN" w:bidi="hi-IN"/>
          <w14:ligatures w14:val="none"/>
        </w:rPr>
      </w:pPr>
      <w:bookmarkStart w:id="14" w:name="_Toc140934460"/>
      <w:r w:rsidRPr="00B65C7B">
        <w:rPr>
          <w:rFonts w:ascii="Times New Roman" w:eastAsia="Times New Roman" w:hAnsi="Times New Roman" w:cs="Mangal"/>
          <w:b/>
          <w:color w:val="000000"/>
          <w:kern w:val="0"/>
          <w:sz w:val="28"/>
          <w:szCs w:val="20"/>
          <w:lang w:val="en-GB" w:eastAsia="en-IN" w:bidi="hi-IN"/>
          <w14:ligatures w14:val="none"/>
        </w:rPr>
        <w:lastRenderedPageBreak/>
        <w:t>Reference</w:t>
      </w:r>
      <w:bookmarkEnd w:id="0"/>
      <w:bookmarkEnd w:id="1"/>
      <w:r w:rsidRPr="00B65C7B">
        <w:rPr>
          <w:rFonts w:ascii="Times New Roman" w:eastAsia="Times New Roman" w:hAnsi="Times New Roman" w:cs="Mangal"/>
          <w:b/>
          <w:color w:val="000000"/>
          <w:kern w:val="0"/>
          <w:sz w:val="28"/>
          <w:szCs w:val="20"/>
          <w:lang w:val="en-GB" w:eastAsia="en-IN" w:bidi="hi-IN"/>
          <w14:ligatures w14:val="none"/>
        </w:rPr>
        <w:t>s</w:t>
      </w:r>
      <w:bookmarkEnd w:id="2"/>
      <w:bookmarkEnd w:id="3"/>
      <w:bookmarkEnd w:id="14"/>
    </w:p>
    <w:p w14:paraId="39BC1A68" w14:textId="77777777" w:rsidR="00B65C7B" w:rsidRPr="00B65C7B" w:rsidRDefault="00B65C7B" w:rsidP="00B65C7B">
      <w:pPr>
        <w:spacing w:after="200" w:line="360" w:lineRule="auto"/>
        <w:jc w:val="both"/>
        <w:rPr>
          <w:rFonts w:ascii="Times New Roman" w:eastAsia="Times New Roman" w:hAnsi="Times New Roman" w:cs="Mangal"/>
          <w:color w:val="000000"/>
          <w:kern w:val="0"/>
          <w:sz w:val="24"/>
          <w:szCs w:val="20"/>
          <w:lang w:val="en-AU" w:eastAsia="en-AU"/>
          <w14:ligatures w14:val="none"/>
        </w:rPr>
      </w:pPr>
      <w:r w:rsidRPr="00B65C7B">
        <w:rPr>
          <w:rFonts w:ascii="Times New Roman" w:eastAsia="Times New Roman" w:hAnsi="Times New Roman" w:cs="Mangal"/>
          <w:color w:val="000000"/>
          <w:kern w:val="0"/>
          <w:sz w:val="24"/>
          <w:szCs w:val="20"/>
          <w:shd w:val="clear" w:color="auto" w:fill="FFFFFF"/>
          <w:lang w:eastAsia="en-IN" w:bidi="hi-IN"/>
          <w14:ligatures w14:val="none"/>
        </w:rPr>
        <w:t>Akbar, R.A., 2023. Critical Thinking as a Twenty First Century Skill. </w:t>
      </w:r>
      <w:r w:rsidRPr="00B65C7B">
        <w:rPr>
          <w:rFonts w:ascii="Times New Roman" w:eastAsia="Times New Roman" w:hAnsi="Times New Roman" w:cs="Mangal"/>
          <w:i/>
          <w:iCs/>
          <w:color w:val="000000"/>
          <w:kern w:val="0"/>
          <w:sz w:val="24"/>
          <w:szCs w:val="20"/>
          <w:shd w:val="clear" w:color="auto" w:fill="FFFFFF"/>
          <w:lang w:eastAsia="en-IN" w:bidi="hi-IN"/>
          <w14:ligatures w14:val="none"/>
        </w:rPr>
        <w:t>Journal of Educational Research and Social Sciences Review (JERSSR)</w:t>
      </w:r>
      <w:r w:rsidRPr="00B65C7B">
        <w:rPr>
          <w:rFonts w:ascii="Times New Roman" w:eastAsia="Times New Roman" w:hAnsi="Times New Roman" w:cs="Mangal"/>
          <w:color w:val="000000"/>
          <w:kern w:val="0"/>
          <w:sz w:val="24"/>
          <w:szCs w:val="20"/>
          <w:shd w:val="clear" w:color="auto" w:fill="FFFFFF"/>
          <w:lang w:eastAsia="en-IN" w:bidi="hi-IN"/>
          <w14:ligatures w14:val="none"/>
        </w:rPr>
        <w:t>, </w:t>
      </w:r>
      <w:r w:rsidRPr="00B65C7B">
        <w:rPr>
          <w:rFonts w:ascii="Times New Roman" w:eastAsia="Times New Roman" w:hAnsi="Times New Roman" w:cs="Mangal"/>
          <w:i/>
          <w:iCs/>
          <w:color w:val="000000"/>
          <w:kern w:val="0"/>
          <w:sz w:val="24"/>
          <w:szCs w:val="20"/>
          <w:shd w:val="clear" w:color="auto" w:fill="FFFFFF"/>
          <w:lang w:eastAsia="en-IN" w:bidi="hi-IN"/>
          <w14:ligatures w14:val="none"/>
        </w:rPr>
        <w:t>3</w:t>
      </w:r>
      <w:r w:rsidRPr="00B65C7B">
        <w:rPr>
          <w:rFonts w:ascii="Times New Roman" w:eastAsia="Times New Roman" w:hAnsi="Times New Roman" w:cs="Mangal"/>
          <w:color w:val="000000"/>
          <w:kern w:val="0"/>
          <w:sz w:val="24"/>
          <w:szCs w:val="20"/>
          <w:shd w:val="clear" w:color="auto" w:fill="FFFFFF"/>
          <w:lang w:eastAsia="en-IN" w:bidi="hi-IN"/>
          <w14:ligatures w14:val="none"/>
        </w:rPr>
        <w:t>(1), pp.8-15.</w:t>
      </w:r>
    </w:p>
    <w:p w14:paraId="004DD350" w14:textId="77777777" w:rsidR="00B65C7B" w:rsidRPr="00B65C7B" w:rsidRDefault="00B65C7B" w:rsidP="00B65C7B">
      <w:pPr>
        <w:spacing w:after="200" w:line="360" w:lineRule="auto"/>
        <w:jc w:val="both"/>
        <w:rPr>
          <w:rFonts w:ascii="Times New Roman" w:eastAsia="Times New Roman" w:hAnsi="Times New Roman" w:cs="Mangal"/>
          <w:color w:val="000000"/>
          <w:kern w:val="0"/>
          <w:sz w:val="24"/>
          <w:szCs w:val="20"/>
          <w:shd w:val="clear" w:color="auto" w:fill="FFFFFF"/>
          <w:lang w:eastAsia="en-IN" w:bidi="hi-IN"/>
          <w14:ligatures w14:val="none"/>
        </w:rPr>
      </w:pPr>
      <w:r w:rsidRPr="00B65C7B">
        <w:rPr>
          <w:rFonts w:ascii="Times New Roman" w:eastAsia="Times New Roman" w:hAnsi="Times New Roman" w:cs="Mangal"/>
          <w:color w:val="000000"/>
          <w:kern w:val="0"/>
          <w:sz w:val="24"/>
          <w:szCs w:val="20"/>
          <w:shd w:val="clear" w:color="auto" w:fill="FFFFFF"/>
          <w:lang w:eastAsia="en-IN" w:bidi="hi-IN"/>
          <w14:ligatures w14:val="none"/>
        </w:rPr>
        <w:t>Bash, A.E. and Bulus, C.H., 2023. ADAPTING NUMBERED HEAD TOGETHER STRATEGY IN FOSTERING SPECIAL NEEDS STUDENTS CRITICAL THINKING IN BASIC SCIENCE AND TECHNOLOGY. </w:t>
      </w:r>
      <w:r w:rsidRPr="00B65C7B">
        <w:rPr>
          <w:rFonts w:ascii="Times New Roman" w:eastAsia="Times New Roman" w:hAnsi="Times New Roman" w:cs="Mangal"/>
          <w:i/>
          <w:iCs/>
          <w:color w:val="000000"/>
          <w:kern w:val="0"/>
          <w:sz w:val="24"/>
          <w:szCs w:val="20"/>
          <w:shd w:val="clear" w:color="auto" w:fill="FFFFFF"/>
          <w:lang w:eastAsia="en-IN" w:bidi="hi-IN"/>
          <w14:ligatures w14:val="none"/>
        </w:rPr>
        <w:t>SPECIAL NEEDS EDUCATION FROM THE LENS OF INTERDISCIPLINARY DIALOGUE: A FESTSCHRIFT IN HONOUR OF PROF. EMEKA D. OZOJI</w:t>
      </w:r>
      <w:r w:rsidRPr="00B65C7B">
        <w:rPr>
          <w:rFonts w:ascii="Times New Roman" w:eastAsia="Times New Roman" w:hAnsi="Times New Roman" w:cs="Mangal"/>
          <w:color w:val="000000"/>
          <w:kern w:val="0"/>
          <w:sz w:val="24"/>
          <w:szCs w:val="20"/>
          <w:shd w:val="clear" w:color="auto" w:fill="FFFFFF"/>
          <w:lang w:eastAsia="en-IN" w:bidi="hi-IN"/>
          <w14:ligatures w14:val="none"/>
        </w:rPr>
        <w:t>, </w:t>
      </w:r>
      <w:r w:rsidRPr="00B65C7B">
        <w:rPr>
          <w:rFonts w:ascii="Times New Roman" w:eastAsia="Times New Roman" w:hAnsi="Times New Roman" w:cs="Mangal"/>
          <w:i/>
          <w:iCs/>
          <w:color w:val="000000"/>
          <w:kern w:val="0"/>
          <w:sz w:val="24"/>
          <w:szCs w:val="20"/>
          <w:shd w:val="clear" w:color="auto" w:fill="FFFFFF"/>
          <w:lang w:eastAsia="en-IN" w:bidi="hi-IN"/>
          <w14:ligatures w14:val="none"/>
        </w:rPr>
        <w:t>1</w:t>
      </w:r>
      <w:r w:rsidRPr="00B65C7B">
        <w:rPr>
          <w:rFonts w:ascii="Times New Roman" w:eastAsia="Times New Roman" w:hAnsi="Times New Roman" w:cs="Mangal"/>
          <w:color w:val="000000"/>
          <w:kern w:val="0"/>
          <w:sz w:val="24"/>
          <w:szCs w:val="20"/>
          <w:shd w:val="clear" w:color="auto" w:fill="FFFFFF"/>
          <w:lang w:eastAsia="en-IN" w:bidi="hi-IN"/>
          <w14:ligatures w14:val="none"/>
        </w:rPr>
        <w:t>(2).</w:t>
      </w:r>
    </w:p>
    <w:p w14:paraId="44B05B23" w14:textId="77777777" w:rsidR="00B65C7B" w:rsidRPr="00B65C7B" w:rsidRDefault="00B65C7B" w:rsidP="00B65C7B">
      <w:pPr>
        <w:spacing w:after="200" w:line="360" w:lineRule="auto"/>
        <w:jc w:val="both"/>
        <w:rPr>
          <w:rFonts w:ascii="Times New Roman" w:eastAsia="Times New Roman" w:hAnsi="Times New Roman" w:cs="Mangal"/>
          <w:color w:val="000000"/>
          <w:kern w:val="0"/>
          <w:sz w:val="24"/>
          <w:szCs w:val="20"/>
          <w:shd w:val="clear" w:color="auto" w:fill="FFFFFF"/>
          <w:lang w:eastAsia="en-IN" w:bidi="hi-IN"/>
          <w14:ligatures w14:val="none"/>
        </w:rPr>
      </w:pPr>
      <w:r w:rsidRPr="00B65C7B">
        <w:rPr>
          <w:rFonts w:ascii="Times New Roman" w:eastAsia="Times New Roman" w:hAnsi="Times New Roman" w:cs="Mangal"/>
          <w:color w:val="000000"/>
          <w:kern w:val="0"/>
          <w:sz w:val="24"/>
          <w:szCs w:val="20"/>
          <w:shd w:val="clear" w:color="auto" w:fill="FFFFFF"/>
          <w:lang w:eastAsia="en-IN" w:bidi="hi-IN"/>
          <w14:ligatures w14:val="none"/>
        </w:rPr>
        <w:t>Dhillon, R., Agarwal, B. and Rajput, N., 2022. Experiential marketing strategies used by luxury cosmetics companies. </w:t>
      </w:r>
      <w:r w:rsidRPr="00B65C7B">
        <w:rPr>
          <w:rFonts w:ascii="Times New Roman" w:eastAsia="Times New Roman" w:hAnsi="Times New Roman" w:cs="Mangal"/>
          <w:i/>
          <w:iCs/>
          <w:color w:val="000000"/>
          <w:kern w:val="0"/>
          <w:sz w:val="24"/>
          <w:szCs w:val="20"/>
          <w:shd w:val="clear" w:color="auto" w:fill="FFFFFF"/>
          <w:lang w:eastAsia="en-IN" w:bidi="hi-IN"/>
          <w14:ligatures w14:val="none"/>
        </w:rPr>
        <w:t>Innov. Mark</w:t>
      </w:r>
      <w:r w:rsidRPr="00B65C7B">
        <w:rPr>
          <w:rFonts w:ascii="Times New Roman" w:eastAsia="Times New Roman" w:hAnsi="Times New Roman" w:cs="Mangal"/>
          <w:color w:val="000000"/>
          <w:kern w:val="0"/>
          <w:sz w:val="24"/>
          <w:szCs w:val="20"/>
          <w:shd w:val="clear" w:color="auto" w:fill="FFFFFF"/>
          <w:lang w:eastAsia="en-IN" w:bidi="hi-IN"/>
          <w14:ligatures w14:val="none"/>
        </w:rPr>
        <w:t>, </w:t>
      </w:r>
      <w:r w:rsidRPr="00B65C7B">
        <w:rPr>
          <w:rFonts w:ascii="Times New Roman" w:eastAsia="Times New Roman" w:hAnsi="Times New Roman" w:cs="Mangal"/>
          <w:i/>
          <w:iCs/>
          <w:color w:val="000000"/>
          <w:kern w:val="0"/>
          <w:sz w:val="24"/>
          <w:szCs w:val="20"/>
          <w:shd w:val="clear" w:color="auto" w:fill="FFFFFF"/>
          <w:lang w:eastAsia="en-IN" w:bidi="hi-IN"/>
          <w14:ligatures w14:val="none"/>
        </w:rPr>
        <w:t>18</w:t>
      </w:r>
      <w:r w:rsidRPr="00B65C7B">
        <w:rPr>
          <w:rFonts w:ascii="Times New Roman" w:eastAsia="Times New Roman" w:hAnsi="Times New Roman" w:cs="Mangal"/>
          <w:color w:val="000000"/>
          <w:kern w:val="0"/>
          <w:sz w:val="24"/>
          <w:szCs w:val="20"/>
          <w:shd w:val="clear" w:color="auto" w:fill="FFFFFF"/>
          <w:lang w:eastAsia="en-IN" w:bidi="hi-IN"/>
          <w14:ligatures w14:val="none"/>
        </w:rPr>
        <w:t>, pp.49-62.</w:t>
      </w:r>
    </w:p>
    <w:p w14:paraId="3CA51499" w14:textId="77777777" w:rsidR="00B65C7B" w:rsidRPr="00B65C7B" w:rsidRDefault="00B65C7B" w:rsidP="00B65C7B">
      <w:pPr>
        <w:spacing w:after="200" w:line="360" w:lineRule="auto"/>
        <w:jc w:val="both"/>
        <w:rPr>
          <w:rFonts w:ascii="Times New Roman" w:eastAsia="Times New Roman" w:hAnsi="Times New Roman" w:cs="Mangal"/>
          <w:color w:val="000000"/>
          <w:kern w:val="0"/>
          <w:sz w:val="24"/>
          <w:szCs w:val="20"/>
          <w:lang w:val="en-GB" w:eastAsia="en-IN" w:bidi="hi-IN"/>
          <w14:ligatures w14:val="none"/>
        </w:rPr>
      </w:pPr>
      <w:r w:rsidRPr="00B65C7B">
        <w:rPr>
          <w:rFonts w:ascii="Times New Roman" w:eastAsia="Times New Roman" w:hAnsi="Times New Roman" w:cs="Mangal"/>
          <w:color w:val="000000"/>
          <w:kern w:val="0"/>
          <w:sz w:val="24"/>
          <w:szCs w:val="20"/>
          <w:lang w:val="en-GB" w:eastAsia="en-IN" w:bidi="hi-IN"/>
          <w14:ligatures w14:val="none"/>
        </w:rPr>
        <w:t xml:space="preserve">Haber, J. 2020. </w:t>
      </w:r>
      <w:r w:rsidRPr="00B65C7B">
        <w:rPr>
          <w:rFonts w:ascii="Times New Roman" w:eastAsia="Times New Roman" w:hAnsi="Times New Roman" w:cs="Mangal"/>
          <w:i/>
          <w:color w:val="000000"/>
          <w:kern w:val="0"/>
          <w:sz w:val="24"/>
          <w:szCs w:val="20"/>
          <w:lang w:val="en-GB" w:eastAsia="en-IN" w:bidi="hi-IN"/>
          <w14:ligatures w14:val="none"/>
        </w:rPr>
        <w:t>Critical Thinking</w:t>
      </w:r>
      <w:r w:rsidRPr="00B65C7B">
        <w:rPr>
          <w:rFonts w:ascii="Times New Roman" w:eastAsia="Times New Roman" w:hAnsi="Times New Roman" w:cs="Mangal"/>
          <w:color w:val="000000"/>
          <w:kern w:val="0"/>
          <w:sz w:val="24"/>
          <w:szCs w:val="20"/>
          <w:lang w:val="en-GB" w:eastAsia="en-IN" w:bidi="hi-IN"/>
          <w14:ligatures w14:val="none"/>
        </w:rPr>
        <w:t>. London &amp; Cambridge, MA: MIT Press.</w:t>
      </w:r>
    </w:p>
    <w:p w14:paraId="2414135E" w14:textId="77777777" w:rsidR="00B65C7B" w:rsidRPr="00B65C7B" w:rsidRDefault="00B65C7B" w:rsidP="00B65C7B">
      <w:pPr>
        <w:spacing w:after="200" w:line="360" w:lineRule="auto"/>
        <w:jc w:val="both"/>
        <w:rPr>
          <w:rFonts w:ascii="Times New Roman" w:eastAsia="Times New Roman" w:hAnsi="Times New Roman" w:cs="Mangal"/>
          <w:color w:val="000000"/>
          <w:kern w:val="0"/>
          <w:sz w:val="24"/>
          <w:szCs w:val="20"/>
          <w:shd w:val="clear" w:color="auto" w:fill="FFFFFF"/>
          <w:lang w:eastAsia="en-IN" w:bidi="hi-IN"/>
          <w14:ligatures w14:val="none"/>
        </w:rPr>
      </w:pPr>
      <w:r w:rsidRPr="00B65C7B">
        <w:rPr>
          <w:rFonts w:ascii="Times New Roman" w:eastAsia="Times New Roman" w:hAnsi="Times New Roman" w:cs="Mangal"/>
          <w:color w:val="000000"/>
          <w:kern w:val="0"/>
          <w:sz w:val="24"/>
          <w:szCs w:val="20"/>
          <w:shd w:val="clear" w:color="auto" w:fill="FFFFFF"/>
          <w:lang w:eastAsia="en-IN" w:bidi="hi-IN"/>
          <w14:ligatures w14:val="none"/>
        </w:rPr>
        <w:t>Kshetri, N., 2022. Policy, ethical, social, and environmental considerations of Web3 and the metaverse. </w:t>
      </w:r>
      <w:r w:rsidRPr="00B65C7B">
        <w:rPr>
          <w:rFonts w:ascii="Times New Roman" w:eastAsia="Times New Roman" w:hAnsi="Times New Roman" w:cs="Mangal"/>
          <w:i/>
          <w:iCs/>
          <w:color w:val="000000"/>
          <w:kern w:val="0"/>
          <w:sz w:val="24"/>
          <w:szCs w:val="20"/>
          <w:shd w:val="clear" w:color="auto" w:fill="FFFFFF"/>
          <w:lang w:eastAsia="en-IN" w:bidi="hi-IN"/>
          <w14:ligatures w14:val="none"/>
        </w:rPr>
        <w:t>IT Professional</w:t>
      </w:r>
      <w:r w:rsidRPr="00B65C7B">
        <w:rPr>
          <w:rFonts w:ascii="Times New Roman" w:eastAsia="Times New Roman" w:hAnsi="Times New Roman" w:cs="Mangal"/>
          <w:color w:val="000000"/>
          <w:kern w:val="0"/>
          <w:sz w:val="24"/>
          <w:szCs w:val="20"/>
          <w:shd w:val="clear" w:color="auto" w:fill="FFFFFF"/>
          <w:lang w:eastAsia="en-IN" w:bidi="hi-IN"/>
          <w14:ligatures w14:val="none"/>
        </w:rPr>
        <w:t>, </w:t>
      </w:r>
      <w:r w:rsidRPr="00B65C7B">
        <w:rPr>
          <w:rFonts w:ascii="Times New Roman" w:eastAsia="Times New Roman" w:hAnsi="Times New Roman" w:cs="Mangal"/>
          <w:i/>
          <w:iCs/>
          <w:color w:val="000000"/>
          <w:kern w:val="0"/>
          <w:sz w:val="24"/>
          <w:szCs w:val="20"/>
          <w:shd w:val="clear" w:color="auto" w:fill="FFFFFF"/>
          <w:lang w:eastAsia="en-IN" w:bidi="hi-IN"/>
          <w14:ligatures w14:val="none"/>
        </w:rPr>
        <w:t>24</w:t>
      </w:r>
      <w:r w:rsidRPr="00B65C7B">
        <w:rPr>
          <w:rFonts w:ascii="Times New Roman" w:eastAsia="Times New Roman" w:hAnsi="Times New Roman" w:cs="Mangal"/>
          <w:color w:val="000000"/>
          <w:kern w:val="0"/>
          <w:sz w:val="24"/>
          <w:szCs w:val="20"/>
          <w:shd w:val="clear" w:color="auto" w:fill="FFFFFF"/>
          <w:lang w:eastAsia="en-IN" w:bidi="hi-IN"/>
          <w14:ligatures w14:val="none"/>
        </w:rPr>
        <w:t>(3), pp.4-8.</w:t>
      </w:r>
    </w:p>
    <w:p w14:paraId="3137B233" w14:textId="77777777" w:rsidR="00B65C7B" w:rsidRPr="00B65C7B" w:rsidRDefault="00B65C7B" w:rsidP="00B65C7B">
      <w:pPr>
        <w:spacing w:after="200" w:line="360" w:lineRule="auto"/>
        <w:jc w:val="both"/>
        <w:rPr>
          <w:rFonts w:ascii="Times New Roman" w:eastAsia="Times New Roman" w:hAnsi="Times New Roman" w:cs="Mangal"/>
          <w:color w:val="000000"/>
          <w:kern w:val="0"/>
          <w:sz w:val="24"/>
          <w:szCs w:val="20"/>
          <w:shd w:val="clear" w:color="auto" w:fill="FFFFFF"/>
          <w:lang w:eastAsia="en-IN" w:bidi="hi-IN"/>
          <w14:ligatures w14:val="none"/>
        </w:rPr>
      </w:pPr>
      <w:r w:rsidRPr="00B65C7B">
        <w:rPr>
          <w:rFonts w:ascii="Times New Roman" w:eastAsia="Times New Roman" w:hAnsi="Times New Roman" w:cs="Mangal"/>
          <w:color w:val="000000"/>
          <w:kern w:val="0"/>
          <w:sz w:val="24"/>
          <w:szCs w:val="20"/>
          <w:shd w:val="clear" w:color="auto" w:fill="FFFFFF"/>
          <w:lang w:eastAsia="en-IN" w:bidi="hi-IN"/>
          <w14:ligatures w14:val="none"/>
        </w:rPr>
        <w:t>Sunasuan, P. and Songserm, U., 2022. The Development of a Constructivist Instructional Model using Self-Directed and Issue-Based Learning to Empower Skills for Education for Sustainable Development in Business Studies for International High School Students in Thailand (Doctoral dissertation, Silpakorn University).</w:t>
      </w:r>
    </w:p>
    <w:p w14:paraId="40BC1915" w14:textId="77777777" w:rsidR="00B65C7B" w:rsidRPr="00B65C7B" w:rsidRDefault="00B65C7B" w:rsidP="00B65C7B">
      <w:pPr>
        <w:spacing w:after="200" w:line="360" w:lineRule="auto"/>
        <w:jc w:val="both"/>
        <w:rPr>
          <w:rFonts w:ascii="Times New Roman" w:eastAsia="Times New Roman" w:hAnsi="Times New Roman" w:cs="Mangal"/>
          <w:color w:val="000000"/>
          <w:kern w:val="0"/>
          <w:sz w:val="24"/>
          <w:szCs w:val="20"/>
          <w:lang w:val="en-GB" w:eastAsia="en-IN" w:bidi="hi-IN"/>
          <w14:ligatures w14:val="none"/>
        </w:rPr>
      </w:pPr>
      <w:r w:rsidRPr="00B65C7B">
        <w:rPr>
          <w:rFonts w:ascii="Times New Roman" w:eastAsia="Times New Roman" w:hAnsi="Times New Roman" w:cs="Mangal"/>
          <w:color w:val="000000"/>
          <w:kern w:val="0"/>
          <w:sz w:val="24"/>
          <w:szCs w:val="20"/>
          <w:shd w:val="clear" w:color="auto" w:fill="FFFFFF"/>
          <w:lang w:eastAsia="en-IN" w:bidi="hi-IN"/>
          <w14:ligatures w14:val="none"/>
        </w:rPr>
        <w:t>Vázquez-Parra, J.C., Cruz-Sandoval, M. and Carlos-Arroyo, M., 2022. Social entrepreneurship and complex thinking: a bibliometric study. </w:t>
      </w:r>
      <w:r w:rsidRPr="00B65C7B">
        <w:rPr>
          <w:rFonts w:ascii="Times New Roman" w:eastAsia="Times New Roman" w:hAnsi="Times New Roman" w:cs="Mangal"/>
          <w:i/>
          <w:iCs/>
          <w:color w:val="000000"/>
          <w:kern w:val="0"/>
          <w:sz w:val="24"/>
          <w:szCs w:val="20"/>
          <w:shd w:val="clear" w:color="auto" w:fill="FFFFFF"/>
          <w:lang w:eastAsia="en-IN" w:bidi="hi-IN"/>
          <w14:ligatures w14:val="none"/>
        </w:rPr>
        <w:t>Sustainability</w:t>
      </w:r>
      <w:r w:rsidRPr="00B65C7B">
        <w:rPr>
          <w:rFonts w:ascii="Times New Roman" w:eastAsia="Times New Roman" w:hAnsi="Times New Roman" w:cs="Mangal"/>
          <w:color w:val="000000"/>
          <w:kern w:val="0"/>
          <w:sz w:val="24"/>
          <w:szCs w:val="20"/>
          <w:shd w:val="clear" w:color="auto" w:fill="FFFFFF"/>
          <w:lang w:eastAsia="en-IN" w:bidi="hi-IN"/>
          <w14:ligatures w14:val="none"/>
        </w:rPr>
        <w:t>, </w:t>
      </w:r>
      <w:r w:rsidRPr="00B65C7B">
        <w:rPr>
          <w:rFonts w:ascii="Times New Roman" w:eastAsia="Times New Roman" w:hAnsi="Times New Roman" w:cs="Mangal"/>
          <w:i/>
          <w:iCs/>
          <w:color w:val="000000"/>
          <w:kern w:val="0"/>
          <w:sz w:val="24"/>
          <w:szCs w:val="20"/>
          <w:shd w:val="clear" w:color="auto" w:fill="FFFFFF"/>
          <w:lang w:eastAsia="en-IN" w:bidi="hi-IN"/>
          <w14:ligatures w14:val="none"/>
        </w:rPr>
        <w:t>14</w:t>
      </w:r>
      <w:r w:rsidRPr="00B65C7B">
        <w:rPr>
          <w:rFonts w:ascii="Times New Roman" w:eastAsia="Times New Roman" w:hAnsi="Times New Roman" w:cs="Mangal"/>
          <w:color w:val="000000"/>
          <w:kern w:val="0"/>
          <w:sz w:val="24"/>
          <w:szCs w:val="20"/>
          <w:shd w:val="clear" w:color="auto" w:fill="FFFFFF"/>
          <w:lang w:eastAsia="en-IN" w:bidi="hi-IN"/>
          <w14:ligatures w14:val="none"/>
        </w:rPr>
        <w:t>(20), p.13187.</w:t>
      </w:r>
      <w:r w:rsidRPr="00B65C7B">
        <w:rPr>
          <w:rFonts w:ascii="Times New Roman" w:eastAsia="Times New Roman" w:hAnsi="Times New Roman" w:cs="Mangal"/>
          <w:color w:val="000000"/>
          <w:kern w:val="0"/>
          <w:sz w:val="24"/>
          <w:szCs w:val="20"/>
          <w:lang w:val="en-GB" w:eastAsia="en-IN" w:bidi="hi-IN"/>
          <w14:ligatures w14:val="none"/>
        </w:rPr>
        <w:t xml:space="preserve"> </w:t>
      </w:r>
    </w:p>
    <w:p w14:paraId="0B1B0A35" w14:textId="77777777" w:rsidR="00B65C7B" w:rsidRDefault="00B65C7B"/>
    <w:sectPr w:rsidR="00B65C7B" w:rsidSect="00D53D64">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DD9FE5" w14:textId="77777777" w:rsidR="000A2389" w:rsidRDefault="000A2389">
      <w:pPr>
        <w:spacing w:after="0" w:line="240" w:lineRule="auto"/>
      </w:pPr>
      <w:r>
        <w:separator/>
      </w:r>
    </w:p>
  </w:endnote>
  <w:endnote w:type="continuationSeparator" w:id="0">
    <w:p w14:paraId="71AF46CA" w14:textId="77777777" w:rsidR="000A2389" w:rsidRDefault="000A23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11944"/>
      <w:docPartObj>
        <w:docPartGallery w:val="Page Numbers (Bottom of Page)"/>
        <w:docPartUnique/>
      </w:docPartObj>
    </w:sdtPr>
    <w:sdtContent>
      <w:p w14:paraId="15990B1E" w14:textId="77777777" w:rsidR="002056B3" w:rsidRDefault="00000000" w:rsidP="00C161D5">
        <w:pPr>
          <w:pStyle w:val="Footer1"/>
          <w:jc w:val="right"/>
        </w:pPr>
        <w:r>
          <w:fldChar w:fldCharType="begin"/>
        </w:r>
        <w:r>
          <w:instrText xml:space="preserve"> PAGE   \* MERGEFORMAT </w:instrText>
        </w:r>
        <w:r>
          <w:fldChar w:fldCharType="separate"/>
        </w:r>
        <w:r>
          <w:rPr>
            <w:noProof/>
          </w:rPr>
          <w:t>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3A8D2A" w14:textId="77777777" w:rsidR="000A2389" w:rsidRDefault="000A2389">
      <w:pPr>
        <w:spacing w:after="0" w:line="240" w:lineRule="auto"/>
      </w:pPr>
      <w:r>
        <w:separator/>
      </w:r>
    </w:p>
  </w:footnote>
  <w:footnote w:type="continuationSeparator" w:id="0">
    <w:p w14:paraId="351ACB9E" w14:textId="77777777" w:rsidR="000A2389" w:rsidRDefault="000A238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5C7B"/>
    <w:rsid w:val="000A2389"/>
    <w:rsid w:val="003E7E35"/>
    <w:rsid w:val="00434D00"/>
    <w:rsid w:val="0047172F"/>
    <w:rsid w:val="00962722"/>
    <w:rsid w:val="00A3685D"/>
    <w:rsid w:val="00B65C7B"/>
    <w:rsid w:val="00E0379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8E997"/>
  <w15:chartTrackingRefBased/>
  <w15:docId w15:val="{CD809619-1416-7745-9311-EB7B9AE91B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5C7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65C7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5C7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B65C7B"/>
    <w:rPr>
      <w:rFonts w:asciiTheme="majorHAnsi" w:eastAsiaTheme="majorEastAsia" w:hAnsiTheme="majorHAnsi" w:cstheme="majorBidi"/>
      <w:color w:val="2F5496" w:themeColor="accent1" w:themeShade="BF"/>
      <w:sz w:val="26"/>
      <w:szCs w:val="26"/>
    </w:rPr>
  </w:style>
  <w:style w:type="paragraph" w:customStyle="1" w:styleId="Footer1">
    <w:name w:val="Footer1"/>
    <w:basedOn w:val="Normal"/>
    <w:next w:val="Footer"/>
    <w:link w:val="FooterChar"/>
    <w:uiPriority w:val="99"/>
    <w:unhideWhenUsed/>
    <w:rsid w:val="00B65C7B"/>
    <w:pPr>
      <w:tabs>
        <w:tab w:val="center" w:pos="4513"/>
        <w:tab w:val="right" w:pos="9026"/>
      </w:tabs>
      <w:spacing w:after="0" w:line="360" w:lineRule="auto"/>
      <w:jc w:val="both"/>
    </w:pPr>
    <w:rPr>
      <w:rFonts w:ascii="Times New Roman" w:hAnsi="Times New Roman" w:cs="Mangal"/>
      <w:color w:val="000000"/>
      <w:sz w:val="24"/>
    </w:rPr>
  </w:style>
  <w:style w:type="character" w:customStyle="1" w:styleId="FooterChar">
    <w:name w:val="Footer Char"/>
    <w:basedOn w:val="DefaultParagraphFont"/>
    <w:link w:val="Footer1"/>
    <w:uiPriority w:val="99"/>
    <w:rsid w:val="00B65C7B"/>
    <w:rPr>
      <w:rFonts w:ascii="Times New Roman" w:hAnsi="Times New Roman" w:cs="Mangal"/>
      <w:color w:val="000000"/>
      <w:sz w:val="24"/>
    </w:rPr>
  </w:style>
  <w:style w:type="paragraph" w:styleId="Footer">
    <w:name w:val="footer"/>
    <w:basedOn w:val="Normal"/>
    <w:link w:val="FooterChar1"/>
    <w:uiPriority w:val="99"/>
    <w:semiHidden/>
    <w:unhideWhenUsed/>
    <w:rsid w:val="00B65C7B"/>
    <w:pPr>
      <w:tabs>
        <w:tab w:val="center" w:pos="4680"/>
        <w:tab w:val="right" w:pos="9360"/>
      </w:tabs>
      <w:spacing w:after="0" w:line="240" w:lineRule="auto"/>
    </w:pPr>
  </w:style>
  <w:style w:type="character" w:customStyle="1" w:styleId="FooterChar1">
    <w:name w:val="Footer Char1"/>
    <w:basedOn w:val="DefaultParagraphFont"/>
    <w:link w:val="Footer"/>
    <w:uiPriority w:val="99"/>
    <w:semiHidden/>
    <w:rsid w:val="00B65C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1763</Words>
  <Characters>10055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 Vivobook</dc:creator>
  <cp:keywords/>
  <dc:description/>
  <cp:lastModifiedBy>rajvinder01586@gmail.com</cp:lastModifiedBy>
  <cp:revision>2</cp:revision>
  <dcterms:created xsi:type="dcterms:W3CDTF">2023-08-04T10:30:00Z</dcterms:created>
  <dcterms:modified xsi:type="dcterms:W3CDTF">2023-08-04T10:30:00Z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cd91c15d8b3fc1b04ad55d6d143cae8546d96a9c6d3aef630537ac8ee0ddde4b</vt:lpwstr>
  </property>
</Properties>
</file>