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507" w:rsidRDefault="000C7507" w:rsidP="000C7507">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Thareque Immon</w:t>
      </w:r>
    </w:p>
    <w:p w:rsidR="000C7507" w:rsidRDefault="000C7507" w:rsidP="000C7507">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Student No. 1706493</w:t>
      </w:r>
    </w:p>
    <w:p w:rsidR="000C7507" w:rsidRDefault="000C7507" w:rsidP="000C7507">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Tutor name: </w:t>
      </w:r>
      <w:r>
        <w:rPr>
          <w:rFonts w:ascii="Times New Roman" w:eastAsia="Times New Roman" w:hAnsi="Times New Roman" w:cs="Times New Roman"/>
          <w:b/>
          <w:color w:val="222222"/>
          <w:sz w:val="24"/>
          <w:szCs w:val="24"/>
          <w:highlight w:val="white"/>
        </w:rPr>
        <w:t xml:space="preserve">Dr Greogory Cowan </w:t>
      </w:r>
    </w:p>
    <w:p w:rsidR="000C7507" w:rsidRDefault="000C7507" w:rsidP="000C7507">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Course Code: BMSK4002 </w:t>
      </w:r>
      <w:bookmarkStart w:id="0" w:name="_GoBack"/>
      <w:bookmarkEnd w:id="0"/>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924A1F" w:rsidP="00444AC5">
      <w:pPr>
        <w:pStyle w:val="Normal1"/>
        <w:spacing w:line="360" w:lineRule="auto"/>
        <w:jc w:val="center"/>
        <w:rPr>
          <w:rFonts w:ascii="Times New Roman" w:eastAsia="Times New Roman" w:hAnsi="Times New Roman" w:cs="Times New Roman"/>
          <w:b/>
          <w:color w:val="auto"/>
          <w:sz w:val="32"/>
          <w:szCs w:val="32"/>
          <w:highlight w:val="white"/>
        </w:rPr>
      </w:pPr>
    </w:p>
    <w:p w:rsidR="00924A1F" w:rsidRPr="000B421A" w:rsidRDefault="00081C01" w:rsidP="00444AC5">
      <w:pPr>
        <w:pStyle w:val="Normal1"/>
        <w:spacing w:line="360" w:lineRule="auto"/>
        <w:jc w:val="center"/>
        <w:rPr>
          <w:rFonts w:ascii="Times New Roman" w:eastAsia="Times New Roman" w:hAnsi="Times New Roman" w:cs="Times New Roman"/>
          <w:b/>
          <w:color w:val="auto"/>
          <w:sz w:val="32"/>
          <w:szCs w:val="32"/>
          <w:highlight w:val="white"/>
        </w:rPr>
      </w:pPr>
      <w:r w:rsidRPr="000B421A">
        <w:rPr>
          <w:rFonts w:ascii="Times New Roman" w:eastAsia="Times New Roman" w:hAnsi="Times New Roman" w:cs="Times New Roman"/>
          <w:b/>
          <w:color w:val="auto"/>
          <w:sz w:val="32"/>
          <w:szCs w:val="32"/>
          <w:highlight w:val="white"/>
        </w:rPr>
        <w:t xml:space="preserve">EFFECTIVE TEAM WORKING </w:t>
      </w:r>
      <w:r w:rsidR="00392FE9" w:rsidRPr="000B421A">
        <w:rPr>
          <w:rFonts w:ascii="Times New Roman" w:eastAsia="Times New Roman" w:hAnsi="Times New Roman" w:cs="Times New Roman"/>
          <w:b/>
          <w:color w:val="auto"/>
          <w:sz w:val="32"/>
          <w:szCs w:val="32"/>
          <w:highlight w:val="white"/>
        </w:rPr>
        <w:t xml:space="preserve">AND </w:t>
      </w:r>
      <w:r w:rsidRPr="000B421A">
        <w:rPr>
          <w:rFonts w:ascii="Times New Roman" w:eastAsia="Times New Roman" w:hAnsi="Times New Roman" w:cs="Times New Roman"/>
          <w:b/>
          <w:color w:val="auto"/>
          <w:sz w:val="32"/>
          <w:szCs w:val="32"/>
          <w:highlight w:val="white"/>
        </w:rPr>
        <w:t xml:space="preserve">COMMUNICATION </w:t>
      </w:r>
    </w:p>
    <w:p w:rsidR="00924A1F" w:rsidRPr="000B421A" w:rsidRDefault="00081C01" w:rsidP="00444AC5">
      <w:pPr>
        <w:pStyle w:val="Normal1"/>
        <w:spacing w:line="360" w:lineRule="auto"/>
        <w:rPr>
          <w:rFonts w:ascii="Times New Roman" w:eastAsia="Times New Roman" w:hAnsi="Times New Roman" w:cs="Times New Roman"/>
          <w:b/>
          <w:color w:val="auto"/>
          <w:sz w:val="32"/>
          <w:szCs w:val="32"/>
          <w:highlight w:val="white"/>
        </w:rPr>
      </w:pPr>
      <w:r w:rsidRPr="000B421A">
        <w:rPr>
          <w:color w:val="auto"/>
        </w:rPr>
        <w:br w:type="page"/>
      </w:r>
    </w:p>
    <w:p w:rsidR="00924A1F" w:rsidRPr="000B421A" w:rsidRDefault="00081C01" w:rsidP="00444AC5">
      <w:pPr>
        <w:pStyle w:val="Normal1"/>
        <w:spacing w:line="360" w:lineRule="auto"/>
        <w:jc w:val="center"/>
        <w:rPr>
          <w:rFonts w:ascii="Times New Roman" w:eastAsia="Times New Roman" w:hAnsi="Times New Roman" w:cs="Times New Roman"/>
          <w:b/>
          <w:color w:val="auto"/>
          <w:sz w:val="28"/>
          <w:szCs w:val="28"/>
          <w:highlight w:val="white"/>
        </w:rPr>
      </w:pPr>
      <w:r w:rsidRPr="000B421A">
        <w:rPr>
          <w:rFonts w:ascii="Times New Roman" w:eastAsia="Times New Roman" w:hAnsi="Times New Roman" w:cs="Times New Roman"/>
          <w:b/>
          <w:color w:val="auto"/>
          <w:sz w:val="28"/>
          <w:szCs w:val="28"/>
          <w:highlight w:val="white"/>
        </w:rPr>
        <w:lastRenderedPageBreak/>
        <w:t>Executive Summary</w:t>
      </w:r>
    </w:p>
    <w:p w:rsidR="00A02579" w:rsidRPr="000B421A" w:rsidRDefault="00A02579" w:rsidP="00444AC5">
      <w:pPr>
        <w:pStyle w:val="Normal1"/>
        <w:spacing w:line="360" w:lineRule="auto"/>
        <w:jc w:val="both"/>
        <w:rPr>
          <w:rFonts w:ascii="Times New Roman" w:eastAsia="Times New Roman" w:hAnsi="Times New Roman" w:cs="Times New Roman"/>
          <w:color w:val="auto"/>
          <w:sz w:val="24"/>
          <w:szCs w:val="28"/>
          <w:highlight w:val="white"/>
        </w:rPr>
      </w:pPr>
      <w:r w:rsidRPr="000B421A">
        <w:rPr>
          <w:rFonts w:ascii="Times New Roman" w:eastAsia="Times New Roman" w:hAnsi="Times New Roman" w:cs="Times New Roman"/>
          <w:color w:val="auto"/>
          <w:sz w:val="24"/>
          <w:szCs w:val="28"/>
          <w:highlight w:val="white"/>
        </w:rPr>
        <w:t>This assignment has written in a report format, which depicts about the core factors related with the communication process applicable</w:t>
      </w:r>
      <w:r w:rsidR="000B421A" w:rsidRPr="000B421A">
        <w:rPr>
          <w:rFonts w:ascii="Times New Roman" w:eastAsia="Times New Roman" w:hAnsi="Times New Roman" w:cs="Times New Roman"/>
          <w:color w:val="auto"/>
          <w:sz w:val="24"/>
          <w:szCs w:val="28"/>
          <w:highlight w:val="white"/>
        </w:rPr>
        <w:t xml:space="preserve"> to the organizations function. </w:t>
      </w:r>
      <w:r w:rsidRPr="000B421A">
        <w:rPr>
          <w:rFonts w:ascii="Times New Roman" w:eastAsia="Times New Roman" w:hAnsi="Times New Roman" w:cs="Times New Roman"/>
          <w:color w:val="auto"/>
          <w:sz w:val="24"/>
          <w:szCs w:val="28"/>
          <w:highlight w:val="white"/>
        </w:rPr>
        <w:t xml:space="preserve">Different relevant models of communication have presented here by underpinned with the theoretical perspectives of this entire assignment. In any workplace how the entire managerial functions have been operating by </w:t>
      </w:r>
      <w:r w:rsidR="00E224D1" w:rsidRPr="000B421A">
        <w:rPr>
          <w:rFonts w:ascii="Times New Roman" w:eastAsia="Times New Roman" w:hAnsi="Times New Roman" w:cs="Times New Roman"/>
          <w:color w:val="auto"/>
          <w:sz w:val="24"/>
          <w:szCs w:val="28"/>
          <w:highlight w:val="white"/>
        </w:rPr>
        <w:t xml:space="preserve">implementing </w:t>
      </w:r>
      <w:r w:rsidRPr="000B421A">
        <w:rPr>
          <w:rFonts w:ascii="Times New Roman" w:eastAsia="Times New Roman" w:hAnsi="Times New Roman" w:cs="Times New Roman"/>
          <w:color w:val="auto"/>
          <w:sz w:val="24"/>
          <w:szCs w:val="28"/>
          <w:highlight w:val="white"/>
        </w:rPr>
        <w:t xml:space="preserve">the effective </w:t>
      </w:r>
      <w:r w:rsidR="00C74B93" w:rsidRPr="000B421A">
        <w:rPr>
          <w:rFonts w:ascii="Times New Roman" w:eastAsia="Times New Roman" w:hAnsi="Times New Roman" w:cs="Times New Roman"/>
          <w:color w:val="auto"/>
          <w:sz w:val="24"/>
          <w:szCs w:val="28"/>
          <w:highlight w:val="white"/>
        </w:rPr>
        <w:t>communication process</w:t>
      </w:r>
      <w:r w:rsidRPr="000B421A">
        <w:rPr>
          <w:rFonts w:ascii="Times New Roman" w:eastAsia="Times New Roman" w:hAnsi="Times New Roman" w:cs="Times New Roman"/>
          <w:color w:val="auto"/>
          <w:sz w:val="24"/>
          <w:szCs w:val="28"/>
          <w:highlight w:val="white"/>
        </w:rPr>
        <w:t xml:space="preserve"> has been portrayed here. </w:t>
      </w:r>
    </w:p>
    <w:p w:rsidR="00924A1F" w:rsidRPr="000B421A" w:rsidRDefault="00081C01" w:rsidP="00444AC5">
      <w:pPr>
        <w:pStyle w:val="Normal1"/>
        <w:spacing w:line="360" w:lineRule="auto"/>
        <w:jc w:val="both"/>
        <w:rPr>
          <w:rFonts w:ascii="Times New Roman" w:eastAsia="Times New Roman" w:hAnsi="Times New Roman" w:cs="Times New Roman"/>
          <w:b/>
          <w:color w:val="auto"/>
          <w:sz w:val="24"/>
          <w:szCs w:val="28"/>
          <w:highlight w:val="white"/>
        </w:rPr>
      </w:pPr>
      <w:r w:rsidRPr="000B421A">
        <w:rPr>
          <w:color w:val="auto"/>
          <w:sz w:val="20"/>
        </w:rPr>
        <w:br w:type="page"/>
      </w:r>
    </w:p>
    <w:p w:rsidR="00924A1F" w:rsidRPr="000B421A" w:rsidRDefault="00C74B93" w:rsidP="00444AC5">
      <w:pPr>
        <w:pStyle w:val="Normal1"/>
        <w:spacing w:line="360" w:lineRule="auto"/>
        <w:jc w:val="center"/>
        <w:rPr>
          <w:rFonts w:ascii="Times New Roman" w:eastAsia="Times New Roman" w:hAnsi="Times New Roman" w:cs="Times New Roman"/>
          <w:b/>
          <w:color w:val="auto"/>
          <w:sz w:val="28"/>
          <w:szCs w:val="28"/>
          <w:highlight w:val="white"/>
        </w:rPr>
      </w:pPr>
      <w:r w:rsidRPr="000B421A">
        <w:rPr>
          <w:rFonts w:ascii="Times New Roman" w:eastAsia="Times New Roman" w:hAnsi="Times New Roman" w:cs="Times New Roman"/>
          <w:b/>
          <w:color w:val="auto"/>
          <w:sz w:val="28"/>
          <w:szCs w:val="28"/>
          <w:highlight w:val="white"/>
        </w:rPr>
        <w:lastRenderedPageBreak/>
        <w:t>Table of C</w:t>
      </w:r>
      <w:r w:rsidR="00081C01" w:rsidRPr="000B421A">
        <w:rPr>
          <w:rFonts w:ascii="Times New Roman" w:eastAsia="Times New Roman" w:hAnsi="Times New Roman" w:cs="Times New Roman"/>
          <w:b/>
          <w:color w:val="auto"/>
          <w:sz w:val="28"/>
          <w:szCs w:val="28"/>
          <w:highlight w:val="white"/>
        </w:rPr>
        <w:t>ontents</w:t>
      </w:r>
    </w:p>
    <w:p w:rsidR="00ED3716" w:rsidRPr="000B421A" w:rsidRDefault="009409F1"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r w:rsidRPr="000B421A">
        <w:rPr>
          <w:rFonts w:ascii="Times New Roman" w:eastAsia="Times New Roman" w:hAnsi="Times New Roman" w:cs="Times New Roman"/>
          <w:b/>
          <w:color w:val="auto"/>
          <w:sz w:val="24"/>
          <w:szCs w:val="24"/>
          <w:highlight w:val="white"/>
        </w:rPr>
        <w:fldChar w:fldCharType="begin"/>
      </w:r>
      <w:r w:rsidR="004847C8" w:rsidRPr="000B421A">
        <w:rPr>
          <w:rFonts w:ascii="Times New Roman" w:eastAsia="Times New Roman" w:hAnsi="Times New Roman" w:cs="Times New Roman"/>
          <w:b/>
          <w:color w:val="auto"/>
          <w:sz w:val="24"/>
          <w:szCs w:val="24"/>
          <w:highlight w:val="white"/>
        </w:rPr>
        <w:instrText xml:space="preserve"> TOC \h \z \t "Heading 7" \c </w:instrText>
      </w:r>
      <w:r w:rsidRPr="000B421A">
        <w:rPr>
          <w:rFonts w:ascii="Times New Roman" w:eastAsia="Times New Roman" w:hAnsi="Times New Roman" w:cs="Times New Roman"/>
          <w:b/>
          <w:color w:val="auto"/>
          <w:sz w:val="24"/>
          <w:szCs w:val="24"/>
          <w:highlight w:val="white"/>
        </w:rPr>
        <w:fldChar w:fldCharType="separate"/>
      </w:r>
      <w:hyperlink w:anchor="_Toc502245789" w:history="1">
        <w:r w:rsidR="00ED3716" w:rsidRPr="000B421A">
          <w:rPr>
            <w:rStyle w:val="Hyperlink"/>
            <w:rFonts w:ascii="Times New Roman" w:hAnsi="Times New Roman" w:cs="Times New Roman"/>
            <w:noProof/>
            <w:color w:val="auto"/>
            <w:sz w:val="24"/>
            <w:szCs w:val="24"/>
          </w:rPr>
          <w:t>Introduction</w:t>
        </w:r>
        <w:r w:rsidR="00ED3716" w:rsidRPr="000B421A">
          <w:rPr>
            <w:rFonts w:ascii="Times New Roman" w:hAnsi="Times New Roman" w:cs="Times New Roman"/>
            <w:noProof/>
            <w:webHidden/>
            <w:color w:val="auto"/>
            <w:sz w:val="24"/>
            <w:szCs w:val="24"/>
          </w:rPr>
          <w:tab/>
        </w:r>
        <w:r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_Toc502245789 \h </w:instrText>
        </w:r>
        <w:r w:rsidRPr="000B421A">
          <w:rPr>
            <w:rFonts w:ascii="Times New Roman" w:hAnsi="Times New Roman" w:cs="Times New Roman"/>
            <w:noProof/>
            <w:webHidden/>
            <w:color w:val="auto"/>
            <w:sz w:val="24"/>
            <w:szCs w:val="24"/>
          </w:rPr>
        </w:r>
        <w:r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4</w:t>
        </w:r>
        <w:r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0" w:history="1">
        <w:r w:rsidR="00ED3716" w:rsidRPr="000B421A">
          <w:rPr>
            <w:rStyle w:val="Hyperlink"/>
            <w:rFonts w:ascii="Times New Roman" w:eastAsia="Times New Roman" w:hAnsi="Times New Roman" w:cs="Times New Roman"/>
            <w:noProof/>
            <w:color w:val="auto"/>
            <w:sz w:val="24"/>
            <w:szCs w:val="24"/>
          </w:rPr>
          <w:t xml:space="preserve">Definition of effective </w:t>
        </w:r>
        <w:r w:rsidR="00ED3716" w:rsidRPr="000B421A">
          <w:rPr>
            <w:rStyle w:val="Hyperlink"/>
            <w:rFonts w:ascii="Times New Roman" w:hAnsi="Times New Roman" w:cs="Times New Roman"/>
            <w:noProof/>
            <w:color w:val="auto"/>
            <w:sz w:val="24"/>
            <w:szCs w:val="24"/>
          </w:rPr>
          <w:t>communication</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_Toc502245790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4</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1" w:history="1">
        <w:r w:rsidR="00ED3716" w:rsidRPr="000B421A">
          <w:rPr>
            <w:rStyle w:val="Hyperlink"/>
            <w:rFonts w:ascii="Times New Roman" w:eastAsia="Times New Roman" w:hAnsi="Times New Roman" w:cs="Times New Roman"/>
            <w:noProof/>
            <w:color w:val="auto"/>
            <w:sz w:val="24"/>
            <w:szCs w:val="24"/>
          </w:rPr>
          <w:t xml:space="preserve">Verbal and non-verbal </w:t>
        </w:r>
        <w:r w:rsidR="00ED3716" w:rsidRPr="000B421A">
          <w:rPr>
            <w:rStyle w:val="Hyperlink"/>
            <w:rFonts w:ascii="Times New Roman" w:hAnsi="Times New Roman" w:cs="Times New Roman"/>
            <w:noProof/>
            <w:color w:val="auto"/>
            <w:sz w:val="24"/>
            <w:szCs w:val="24"/>
          </w:rPr>
          <w:t>communication</w:t>
        </w:r>
        <w:r w:rsidR="00ED3716" w:rsidRPr="000B421A">
          <w:rPr>
            <w:rStyle w:val="Hyperlink"/>
            <w:rFonts w:ascii="Times New Roman" w:eastAsia="Times New Roman" w:hAnsi="Times New Roman" w:cs="Times New Roman"/>
            <w:noProof/>
            <w:color w:val="auto"/>
            <w:sz w:val="24"/>
            <w:szCs w:val="24"/>
          </w:rPr>
          <w:t xml:space="preserve"> with examples</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_Toc502245791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4</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2" w:history="1">
        <w:r w:rsidR="00ED3716" w:rsidRPr="000B421A">
          <w:rPr>
            <w:rStyle w:val="Hyperlink"/>
            <w:rFonts w:ascii="Times New Roman" w:eastAsia="Times New Roman" w:hAnsi="Times New Roman" w:cs="Times New Roman"/>
            <w:noProof/>
            <w:color w:val="auto"/>
            <w:sz w:val="24"/>
            <w:szCs w:val="24"/>
          </w:rPr>
          <w:t>Theories of workplace communication</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_Toc502245792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5</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3" w:history="1">
        <w:r w:rsidR="00ED3716" w:rsidRPr="000B421A">
          <w:rPr>
            <w:rStyle w:val="Hyperlink"/>
            <w:rFonts w:ascii="Times New Roman" w:eastAsia="Times New Roman" w:hAnsi="Times New Roman" w:cs="Times New Roman"/>
            <w:noProof/>
            <w:color w:val="auto"/>
            <w:sz w:val="24"/>
            <w:szCs w:val="24"/>
          </w:rPr>
          <w:t xml:space="preserve">Improvement in </w:t>
        </w:r>
        <w:r w:rsidR="00ED3716" w:rsidRPr="000B421A">
          <w:rPr>
            <w:rStyle w:val="Hyperlink"/>
            <w:rFonts w:ascii="Times New Roman" w:hAnsi="Times New Roman" w:cs="Times New Roman"/>
            <w:noProof/>
            <w:color w:val="auto"/>
            <w:sz w:val="24"/>
            <w:szCs w:val="24"/>
          </w:rPr>
          <w:t>productivity</w:t>
        </w:r>
        <w:r w:rsidR="00ED3716" w:rsidRPr="000B421A">
          <w:rPr>
            <w:rStyle w:val="Hyperlink"/>
            <w:rFonts w:ascii="Times New Roman" w:eastAsia="Times New Roman" w:hAnsi="Times New Roman" w:cs="Times New Roman"/>
            <w:noProof/>
            <w:color w:val="auto"/>
            <w:sz w:val="24"/>
            <w:szCs w:val="24"/>
          </w:rPr>
          <w:t xml:space="preserve"> through effective communication in workplace</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_Toc502245793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8</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4" w:history="1">
        <w:r w:rsidR="00ED3716" w:rsidRPr="000B421A">
          <w:rPr>
            <w:rStyle w:val="Hyperlink"/>
            <w:rFonts w:ascii="Times New Roman" w:eastAsia="Times New Roman" w:hAnsi="Times New Roman" w:cs="Times New Roman"/>
            <w:noProof/>
            <w:color w:val="auto"/>
            <w:sz w:val="24"/>
            <w:szCs w:val="24"/>
          </w:rPr>
          <w:t xml:space="preserve">Advantages of maintaining </w:t>
        </w:r>
        <w:r w:rsidR="00ED3716" w:rsidRPr="000B421A">
          <w:rPr>
            <w:rStyle w:val="Hyperlink"/>
            <w:rFonts w:ascii="Times New Roman" w:hAnsi="Times New Roman" w:cs="Times New Roman"/>
            <w:noProof/>
            <w:color w:val="auto"/>
            <w:sz w:val="24"/>
            <w:szCs w:val="24"/>
          </w:rPr>
          <w:t>effective</w:t>
        </w:r>
        <w:r w:rsidR="00ED3716" w:rsidRPr="000B421A">
          <w:rPr>
            <w:rStyle w:val="Hyperlink"/>
            <w:rFonts w:ascii="Times New Roman" w:eastAsia="Times New Roman" w:hAnsi="Times New Roman" w:cs="Times New Roman"/>
            <w:noProof/>
            <w:color w:val="auto"/>
            <w:sz w:val="24"/>
            <w:szCs w:val="24"/>
          </w:rPr>
          <w:t xml:space="preserve"> workplace communication 300</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_Toc502245794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10</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5" w:history="1">
        <w:r w:rsidR="00ED3716" w:rsidRPr="000B421A">
          <w:rPr>
            <w:rStyle w:val="Hyperlink"/>
            <w:rFonts w:ascii="Times New Roman" w:hAnsi="Times New Roman" w:cs="Times New Roman"/>
            <w:noProof/>
            <w:color w:val="auto"/>
            <w:sz w:val="24"/>
            <w:szCs w:val="24"/>
          </w:rPr>
          <w:t>Conclusion</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_Toc502245795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10</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6" w:history="1">
        <w:r w:rsidR="00ED3716" w:rsidRPr="000B421A">
          <w:rPr>
            <w:rStyle w:val="Hyperlink"/>
            <w:rFonts w:ascii="Times New Roman" w:hAnsi="Times New Roman" w:cs="Times New Roman"/>
            <w:noProof/>
            <w:color w:val="auto"/>
            <w:sz w:val="24"/>
            <w:szCs w:val="24"/>
          </w:rPr>
          <w:t>Reference</w:t>
        </w:r>
        <w:r w:rsidR="00ED3716" w:rsidRPr="000B421A">
          <w:rPr>
            <w:rStyle w:val="Hyperlink"/>
            <w:rFonts w:ascii="Times New Roman" w:eastAsia="Times New Roman" w:hAnsi="Times New Roman" w:cs="Times New Roman"/>
            <w:noProof/>
            <w:color w:val="auto"/>
            <w:sz w:val="24"/>
            <w:szCs w:val="24"/>
          </w:rPr>
          <w:t xml:space="preserve"> List</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_Toc502245796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12</w:t>
        </w:r>
        <w:r w:rsidR="009409F1" w:rsidRPr="000B421A">
          <w:rPr>
            <w:rFonts w:ascii="Times New Roman" w:hAnsi="Times New Roman" w:cs="Times New Roman"/>
            <w:noProof/>
            <w:webHidden/>
            <w:color w:val="auto"/>
            <w:sz w:val="24"/>
            <w:szCs w:val="24"/>
          </w:rPr>
          <w:fldChar w:fldCharType="end"/>
        </w:r>
      </w:hyperlink>
    </w:p>
    <w:p w:rsidR="00ED3716" w:rsidRPr="000B421A" w:rsidRDefault="000C7507" w:rsidP="00ED3716">
      <w:pPr>
        <w:pStyle w:val="TableofFigures"/>
        <w:tabs>
          <w:tab w:val="right" w:leader="dot" w:pos="9350"/>
        </w:tabs>
        <w:spacing w:line="360" w:lineRule="auto"/>
        <w:jc w:val="both"/>
        <w:rPr>
          <w:rFonts w:ascii="Times New Roman" w:eastAsiaTheme="minorEastAsia" w:hAnsi="Times New Roman" w:cs="Times New Roman"/>
          <w:noProof/>
          <w:color w:val="auto"/>
          <w:sz w:val="24"/>
          <w:szCs w:val="24"/>
        </w:rPr>
      </w:pPr>
      <w:hyperlink w:anchor="_Toc502245797" w:history="1">
        <w:r w:rsidR="00ED3716" w:rsidRPr="000B421A">
          <w:rPr>
            <w:rStyle w:val="Hyperlink"/>
            <w:rFonts w:ascii="Times New Roman" w:hAnsi="Times New Roman" w:cs="Times New Roman"/>
            <w:noProof/>
            <w:color w:val="auto"/>
            <w:sz w:val="24"/>
            <w:szCs w:val="24"/>
            <w:shd w:val="clear" w:color="auto" w:fill="FFFFFF"/>
          </w:rPr>
          <w:t>Appendix:</w:t>
        </w:r>
        <w:r w:rsidR="00ED3716" w:rsidRPr="000B421A">
          <w:rPr>
            <w:rFonts w:ascii="Times New Roman" w:hAnsi="Times New Roman" w:cs="Times New Roman"/>
            <w:noProof/>
            <w:webHidden/>
            <w:color w:val="auto"/>
            <w:sz w:val="24"/>
            <w:szCs w:val="24"/>
          </w:rPr>
          <w:tab/>
        </w:r>
        <w:r w:rsidR="009409F1" w:rsidRPr="000B421A">
          <w:rPr>
            <w:rFonts w:ascii="Times New Roman" w:hAnsi="Times New Roman" w:cs="Times New Roman"/>
            <w:noProof/>
            <w:webHidden/>
            <w:color w:val="auto"/>
            <w:sz w:val="24"/>
            <w:szCs w:val="24"/>
          </w:rPr>
          <w:fldChar w:fldCharType="begin"/>
        </w:r>
        <w:r w:rsidR="00ED3716" w:rsidRPr="000B421A">
          <w:rPr>
            <w:rFonts w:ascii="Times New Roman" w:hAnsi="Times New Roman" w:cs="Times New Roman"/>
            <w:noProof/>
            <w:webHidden/>
            <w:color w:val="auto"/>
            <w:sz w:val="24"/>
            <w:szCs w:val="24"/>
          </w:rPr>
          <w:instrText xml:space="preserve"> PAGEREF _Toc502245797 \h </w:instrText>
        </w:r>
        <w:r w:rsidR="009409F1" w:rsidRPr="000B421A">
          <w:rPr>
            <w:rFonts w:ascii="Times New Roman" w:hAnsi="Times New Roman" w:cs="Times New Roman"/>
            <w:noProof/>
            <w:webHidden/>
            <w:color w:val="auto"/>
            <w:sz w:val="24"/>
            <w:szCs w:val="24"/>
          </w:rPr>
        </w:r>
        <w:r w:rsidR="009409F1" w:rsidRPr="000B421A">
          <w:rPr>
            <w:rFonts w:ascii="Times New Roman" w:hAnsi="Times New Roman" w:cs="Times New Roman"/>
            <w:noProof/>
            <w:webHidden/>
            <w:color w:val="auto"/>
            <w:sz w:val="24"/>
            <w:szCs w:val="24"/>
          </w:rPr>
          <w:fldChar w:fldCharType="separate"/>
        </w:r>
        <w:r w:rsidR="00ED3716" w:rsidRPr="000B421A">
          <w:rPr>
            <w:rFonts w:ascii="Times New Roman" w:hAnsi="Times New Roman" w:cs="Times New Roman"/>
            <w:noProof/>
            <w:webHidden/>
            <w:color w:val="auto"/>
            <w:sz w:val="24"/>
            <w:szCs w:val="24"/>
          </w:rPr>
          <w:t>14</w:t>
        </w:r>
        <w:r w:rsidR="009409F1" w:rsidRPr="000B421A">
          <w:rPr>
            <w:rFonts w:ascii="Times New Roman" w:hAnsi="Times New Roman" w:cs="Times New Roman"/>
            <w:noProof/>
            <w:webHidden/>
            <w:color w:val="auto"/>
            <w:sz w:val="24"/>
            <w:szCs w:val="24"/>
          </w:rPr>
          <w:fldChar w:fldCharType="end"/>
        </w:r>
      </w:hyperlink>
    </w:p>
    <w:p w:rsidR="004847C8" w:rsidRPr="000B421A" w:rsidRDefault="009409F1" w:rsidP="00ED3716">
      <w:pPr>
        <w:pStyle w:val="Normal1"/>
        <w:spacing w:line="360" w:lineRule="auto"/>
        <w:jc w:val="both"/>
        <w:rPr>
          <w:rFonts w:ascii="Times New Roman" w:eastAsia="Times New Roman" w:hAnsi="Times New Roman" w:cs="Times New Roman"/>
          <w:b/>
          <w:color w:val="auto"/>
          <w:sz w:val="24"/>
          <w:szCs w:val="24"/>
          <w:highlight w:val="white"/>
        </w:rPr>
      </w:pPr>
      <w:r w:rsidRPr="000B421A">
        <w:rPr>
          <w:rFonts w:ascii="Times New Roman" w:eastAsia="Times New Roman" w:hAnsi="Times New Roman" w:cs="Times New Roman"/>
          <w:b/>
          <w:color w:val="auto"/>
          <w:sz w:val="24"/>
          <w:szCs w:val="24"/>
          <w:highlight w:val="white"/>
        </w:rPr>
        <w:fldChar w:fldCharType="end"/>
      </w:r>
    </w:p>
    <w:p w:rsidR="00924A1F" w:rsidRPr="000B421A" w:rsidRDefault="00081C01" w:rsidP="00ED3716">
      <w:pPr>
        <w:pStyle w:val="Normal1"/>
        <w:spacing w:line="360" w:lineRule="auto"/>
        <w:jc w:val="both"/>
        <w:rPr>
          <w:rFonts w:ascii="Times New Roman" w:eastAsia="Times New Roman" w:hAnsi="Times New Roman" w:cs="Times New Roman"/>
          <w:b/>
          <w:color w:val="auto"/>
          <w:sz w:val="24"/>
          <w:szCs w:val="24"/>
          <w:highlight w:val="white"/>
        </w:rPr>
      </w:pPr>
      <w:r w:rsidRPr="000B421A">
        <w:rPr>
          <w:rFonts w:ascii="Times New Roman" w:hAnsi="Times New Roman" w:cs="Times New Roman"/>
          <w:color w:val="auto"/>
          <w:sz w:val="24"/>
          <w:szCs w:val="24"/>
        </w:rPr>
        <w:br w:type="page"/>
      </w:r>
    </w:p>
    <w:p w:rsidR="00924A1F" w:rsidRPr="000B421A" w:rsidRDefault="00924A1F" w:rsidP="00444AC5">
      <w:pPr>
        <w:pStyle w:val="Normal1"/>
        <w:spacing w:line="360" w:lineRule="auto"/>
        <w:rPr>
          <w:rFonts w:ascii="Times New Roman" w:eastAsia="Times New Roman" w:hAnsi="Times New Roman" w:cs="Times New Roman"/>
          <w:b/>
          <w:color w:val="auto"/>
          <w:sz w:val="28"/>
          <w:szCs w:val="28"/>
          <w:highlight w:val="white"/>
        </w:rPr>
      </w:pPr>
    </w:p>
    <w:p w:rsidR="00924A1F" w:rsidRPr="000B421A" w:rsidRDefault="00081C01" w:rsidP="00444AC5">
      <w:pPr>
        <w:pStyle w:val="Heading7"/>
        <w:rPr>
          <w:rFonts w:eastAsia="Times New Roman"/>
          <w:highlight w:val="white"/>
        </w:rPr>
      </w:pPr>
      <w:bookmarkStart w:id="1" w:name="_Toc502245789"/>
      <w:r w:rsidRPr="000B421A">
        <w:rPr>
          <w:szCs w:val="28"/>
          <w:highlight w:val="white"/>
        </w:rPr>
        <w:t>Introduction</w:t>
      </w:r>
      <w:bookmarkEnd w:id="1"/>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Communication is a process to convey any kind of message to any individual or to a group of people. </w:t>
      </w:r>
      <w:r w:rsidR="00C74B93" w:rsidRPr="000B421A">
        <w:rPr>
          <w:rFonts w:ascii="Times New Roman" w:eastAsia="Times New Roman" w:hAnsi="Times New Roman" w:cs="Times New Roman"/>
          <w:color w:val="auto"/>
          <w:sz w:val="24"/>
          <w:szCs w:val="24"/>
          <w:highlight w:val="white"/>
        </w:rPr>
        <w:t>Communicators can use communication</w:t>
      </w:r>
      <w:r w:rsidRPr="000B421A">
        <w:rPr>
          <w:rFonts w:ascii="Times New Roman" w:eastAsia="Times New Roman" w:hAnsi="Times New Roman" w:cs="Times New Roman"/>
          <w:color w:val="auto"/>
          <w:sz w:val="24"/>
          <w:szCs w:val="24"/>
          <w:highlight w:val="white"/>
        </w:rPr>
        <w:t xml:space="preserve"> as their necessary tool to sending their encoded messages to its target receiver</w:t>
      </w:r>
      <w:r w:rsidR="00E224D1" w:rsidRPr="000B421A">
        <w:rPr>
          <w:rFonts w:ascii="Times New Roman" w:eastAsia="Times New Roman" w:hAnsi="Times New Roman" w:cs="Times New Roman"/>
          <w:color w:val="auto"/>
          <w:sz w:val="24"/>
          <w:szCs w:val="24"/>
          <w:highlight w:val="white"/>
        </w:rPr>
        <w:t xml:space="preserve"> </w:t>
      </w:r>
      <w:r w:rsidR="00E224D1" w:rsidRPr="000B421A">
        <w:rPr>
          <w:rFonts w:ascii="Times New Roman" w:eastAsia="Times New Roman" w:hAnsi="Times New Roman" w:cs="Times New Roman"/>
          <w:color w:val="auto"/>
          <w:sz w:val="24"/>
          <w:szCs w:val="24"/>
        </w:rPr>
        <w:t>(</w:t>
      </w:r>
      <w:proofErr w:type="spellStart"/>
      <w:r w:rsidR="00E224D1" w:rsidRPr="000B421A">
        <w:rPr>
          <w:rFonts w:ascii="Times New Roman" w:eastAsia="Times New Roman" w:hAnsi="Times New Roman" w:cs="Times New Roman"/>
          <w:color w:val="auto"/>
          <w:sz w:val="24"/>
          <w:szCs w:val="24"/>
        </w:rPr>
        <w:t>Ang</w:t>
      </w:r>
      <w:proofErr w:type="spellEnd"/>
      <w:r w:rsidR="00E224D1" w:rsidRPr="000B421A">
        <w:rPr>
          <w:rFonts w:ascii="Times New Roman" w:eastAsia="Times New Roman" w:hAnsi="Times New Roman" w:cs="Times New Roman"/>
          <w:color w:val="auto"/>
          <w:sz w:val="24"/>
          <w:szCs w:val="24"/>
          <w:highlight w:val="white"/>
        </w:rPr>
        <w:t xml:space="preserve"> </w:t>
      </w:r>
      <w:r w:rsidR="00E224D1" w:rsidRPr="000B421A">
        <w:rPr>
          <w:rFonts w:ascii="Times New Roman" w:eastAsia="Times New Roman" w:hAnsi="Times New Roman" w:cs="Times New Roman"/>
          <w:color w:val="auto"/>
          <w:sz w:val="24"/>
          <w:szCs w:val="24"/>
        </w:rPr>
        <w:t>and Van Dyne</w:t>
      </w:r>
      <w:r w:rsidR="00E224D1" w:rsidRPr="000B421A">
        <w:rPr>
          <w:rFonts w:ascii="Times New Roman" w:eastAsia="Times New Roman" w:hAnsi="Times New Roman" w:cs="Times New Roman"/>
          <w:color w:val="auto"/>
          <w:sz w:val="24"/>
          <w:szCs w:val="24"/>
          <w:highlight w:val="white"/>
        </w:rPr>
        <w:t>,</w:t>
      </w:r>
      <w:r w:rsidR="00E224D1" w:rsidRPr="000B421A">
        <w:rPr>
          <w:rFonts w:ascii="Times New Roman" w:eastAsia="Times New Roman" w:hAnsi="Times New Roman" w:cs="Times New Roman"/>
          <w:color w:val="auto"/>
          <w:sz w:val="24"/>
          <w:szCs w:val="24"/>
        </w:rPr>
        <w:t xml:space="preserve"> 2015</w:t>
      </w:r>
      <w:r w:rsidR="00E224D1" w:rsidRPr="000B421A">
        <w:rPr>
          <w:rFonts w:ascii="Times New Roman" w:eastAsia="Times New Roman" w:hAnsi="Times New Roman" w:cs="Times New Roman"/>
          <w:color w:val="auto"/>
          <w:sz w:val="24"/>
          <w:szCs w:val="24"/>
          <w:highlight w:val="white"/>
        </w:rPr>
        <w:t>)</w:t>
      </w:r>
      <w:r w:rsidRPr="000B421A">
        <w:rPr>
          <w:rFonts w:ascii="Times New Roman" w:eastAsia="Times New Roman" w:hAnsi="Times New Roman" w:cs="Times New Roman"/>
          <w:color w:val="auto"/>
          <w:sz w:val="24"/>
          <w:szCs w:val="24"/>
          <w:highlight w:val="white"/>
        </w:rPr>
        <w:t xml:space="preserve">. An effective communication strategy brings the positive results with its intended purpose designed by the message encoder. In the present globalized world, business firms are facing numerous challenges in the context of revenue earning, enhance the productivity level and to get the competitive advantage from the open market. In this </w:t>
      </w:r>
      <w:r w:rsidR="00D076AE" w:rsidRPr="000B421A">
        <w:rPr>
          <w:rFonts w:ascii="Times New Roman" w:eastAsia="Times New Roman" w:hAnsi="Times New Roman" w:cs="Times New Roman"/>
          <w:color w:val="auto"/>
          <w:sz w:val="24"/>
          <w:szCs w:val="24"/>
          <w:highlight w:val="white"/>
        </w:rPr>
        <w:t>report,</w:t>
      </w:r>
      <w:r w:rsidRPr="000B421A">
        <w:rPr>
          <w:rFonts w:ascii="Times New Roman" w:eastAsia="Times New Roman" w:hAnsi="Times New Roman" w:cs="Times New Roman"/>
          <w:color w:val="auto"/>
          <w:sz w:val="24"/>
          <w:szCs w:val="24"/>
          <w:highlight w:val="white"/>
        </w:rPr>
        <w:t xml:space="preserve"> an effective communication process will be discussed by underpinning with some relevant theory of communication. </w:t>
      </w:r>
    </w:p>
    <w:p w:rsidR="00924A1F" w:rsidRPr="000B421A" w:rsidRDefault="00081C01" w:rsidP="00444AC5">
      <w:pPr>
        <w:pStyle w:val="Heading7"/>
        <w:rPr>
          <w:rFonts w:eastAsia="Times New Roman"/>
          <w:highlight w:val="white"/>
        </w:rPr>
      </w:pPr>
      <w:bookmarkStart w:id="2" w:name="_Toc502245790"/>
      <w:r w:rsidRPr="000B421A">
        <w:rPr>
          <w:rFonts w:eastAsia="Times New Roman"/>
          <w:highlight w:val="white"/>
        </w:rPr>
        <w:t xml:space="preserve">Definition of effective </w:t>
      </w:r>
      <w:r w:rsidRPr="000B421A">
        <w:rPr>
          <w:szCs w:val="28"/>
          <w:highlight w:val="white"/>
        </w:rPr>
        <w:t>communication</w:t>
      </w:r>
      <w:bookmarkEnd w:id="2"/>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Effective communication is a process </w:t>
      </w:r>
      <w:r w:rsidR="00C74B93" w:rsidRPr="000B421A">
        <w:rPr>
          <w:rFonts w:ascii="Times New Roman" w:eastAsia="Times New Roman" w:hAnsi="Times New Roman" w:cs="Times New Roman"/>
          <w:color w:val="auto"/>
          <w:sz w:val="24"/>
          <w:szCs w:val="24"/>
          <w:highlight w:val="white"/>
        </w:rPr>
        <w:t>of depicting</w:t>
      </w:r>
      <w:r w:rsidRPr="000B421A">
        <w:rPr>
          <w:rFonts w:ascii="Times New Roman" w:eastAsia="Times New Roman" w:hAnsi="Times New Roman" w:cs="Times New Roman"/>
          <w:color w:val="auto"/>
          <w:sz w:val="24"/>
          <w:szCs w:val="24"/>
          <w:highlight w:val="white"/>
        </w:rPr>
        <w:t xml:space="preserve"> a message to a targeted audience. The messages sender needs to </w:t>
      </w:r>
      <w:r w:rsidR="00C74B93" w:rsidRPr="000B421A">
        <w:rPr>
          <w:rFonts w:ascii="Times New Roman" w:eastAsia="Times New Roman" w:hAnsi="Times New Roman" w:cs="Times New Roman"/>
          <w:color w:val="auto"/>
          <w:sz w:val="24"/>
          <w:szCs w:val="24"/>
          <w:highlight w:val="white"/>
        </w:rPr>
        <w:t>design his</w:t>
      </w:r>
      <w:r w:rsidRPr="000B421A">
        <w:rPr>
          <w:rFonts w:ascii="Times New Roman" w:eastAsia="Times New Roman" w:hAnsi="Times New Roman" w:cs="Times New Roman"/>
          <w:color w:val="auto"/>
          <w:sz w:val="24"/>
          <w:szCs w:val="24"/>
          <w:highlight w:val="white"/>
        </w:rPr>
        <w:t xml:space="preserve"> or her message in that way by how it can be easily understand by its receiver. Every communication process generally consisted with three components that are</w:t>
      </w:r>
      <w:r w:rsidR="00C74B93" w:rsidRPr="000B421A">
        <w:rPr>
          <w:rFonts w:ascii="Times New Roman" w:eastAsia="Times New Roman" w:hAnsi="Times New Roman" w:cs="Times New Roman"/>
          <w:color w:val="auto"/>
          <w:sz w:val="24"/>
          <w:szCs w:val="24"/>
          <w:highlight w:val="white"/>
        </w:rPr>
        <w:t>, message</w:t>
      </w:r>
      <w:r w:rsidRPr="000B421A">
        <w:rPr>
          <w:rFonts w:ascii="Times New Roman" w:eastAsia="Times New Roman" w:hAnsi="Times New Roman" w:cs="Times New Roman"/>
          <w:color w:val="auto"/>
          <w:sz w:val="24"/>
          <w:szCs w:val="24"/>
          <w:highlight w:val="white"/>
        </w:rPr>
        <w:t xml:space="preserve"> sender, channel and message receiver. A communication process will be successful when the intended purpose of the message sender became fulfill </w:t>
      </w:r>
      <w:r w:rsidR="00C74B93" w:rsidRPr="000B421A">
        <w:rPr>
          <w:rFonts w:ascii="Times New Roman" w:eastAsia="Times New Roman" w:hAnsi="Times New Roman" w:cs="Times New Roman"/>
          <w:color w:val="auto"/>
          <w:sz w:val="24"/>
          <w:szCs w:val="24"/>
          <w:highlight w:val="white"/>
        </w:rPr>
        <w:t xml:space="preserve">means </w:t>
      </w:r>
      <w:r w:rsidR="00E224D1" w:rsidRPr="000B421A">
        <w:rPr>
          <w:rFonts w:ascii="Times New Roman" w:eastAsia="Times New Roman" w:hAnsi="Times New Roman" w:cs="Times New Roman"/>
          <w:color w:val="auto"/>
          <w:sz w:val="24"/>
          <w:szCs w:val="24"/>
          <w:highlight w:val="white"/>
        </w:rPr>
        <w:t>it is</w:t>
      </w:r>
      <w:r w:rsidRPr="000B421A">
        <w:rPr>
          <w:rFonts w:ascii="Times New Roman" w:eastAsia="Times New Roman" w:hAnsi="Times New Roman" w:cs="Times New Roman"/>
          <w:color w:val="auto"/>
          <w:sz w:val="24"/>
          <w:szCs w:val="24"/>
          <w:highlight w:val="white"/>
        </w:rPr>
        <w:t xml:space="preserve"> easily decoded by the message receiver by understanding the essence of the message of the sender</w:t>
      </w:r>
      <w:r w:rsidR="00E224D1" w:rsidRPr="000B421A">
        <w:rPr>
          <w:rFonts w:ascii="Times New Roman" w:eastAsia="Times New Roman" w:hAnsi="Times New Roman" w:cs="Times New Roman"/>
          <w:color w:val="auto"/>
          <w:sz w:val="24"/>
          <w:szCs w:val="24"/>
          <w:highlight w:val="white"/>
        </w:rPr>
        <w:t xml:space="preserve"> </w:t>
      </w:r>
      <w:r w:rsidR="00E224D1" w:rsidRPr="000B421A">
        <w:rPr>
          <w:rFonts w:ascii="Times New Roman" w:eastAsia="Times New Roman" w:hAnsi="Times New Roman" w:cs="Times New Roman"/>
          <w:color w:val="auto"/>
          <w:sz w:val="24"/>
          <w:szCs w:val="24"/>
        </w:rPr>
        <w:t>(Beebe</w:t>
      </w:r>
      <w:r w:rsidR="00E224D1" w:rsidRPr="000B421A">
        <w:rPr>
          <w:rFonts w:ascii="Times New Roman" w:eastAsia="Times New Roman" w:hAnsi="Times New Roman" w:cs="Times New Roman"/>
          <w:color w:val="auto"/>
          <w:sz w:val="24"/>
          <w:szCs w:val="24"/>
          <w:highlight w:val="white"/>
        </w:rPr>
        <w:t xml:space="preserve"> </w:t>
      </w:r>
      <w:r w:rsidR="00E224D1" w:rsidRPr="000B421A">
        <w:rPr>
          <w:rFonts w:ascii="Times New Roman" w:eastAsia="Times New Roman" w:hAnsi="Times New Roman" w:cs="Times New Roman"/>
          <w:color w:val="auto"/>
          <w:sz w:val="24"/>
          <w:szCs w:val="24"/>
        </w:rPr>
        <w:t>and Masterson, 2014</w:t>
      </w:r>
      <w:r w:rsidR="00E224D1" w:rsidRPr="000B421A">
        <w:rPr>
          <w:rFonts w:ascii="Times New Roman" w:eastAsia="Times New Roman" w:hAnsi="Times New Roman" w:cs="Times New Roman"/>
          <w:color w:val="auto"/>
          <w:sz w:val="24"/>
          <w:szCs w:val="24"/>
          <w:highlight w:val="white"/>
        </w:rPr>
        <w:t>)</w:t>
      </w:r>
      <w:r w:rsidRPr="000B421A">
        <w:rPr>
          <w:rFonts w:ascii="Times New Roman" w:eastAsia="Times New Roman" w:hAnsi="Times New Roman" w:cs="Times New Roman"/>
          <w:color w:val="auto"/>
          <w:sz w:val="24"/>
          <w:szCs w:val="24"/>
          <w:highlight w:val="white"/>
        </w:rPr>
        <w:t xml:space="preserve">. </w:t>
      </w:r>
      <w:r w:rsidR="00C74B93" w:rsidRPr="000B421A">
        <w:rPr>
          <w:rFonts w:ascii="Times New Roman" w:eastAsia="Times New Roman" w:hAnsi="Times New Roman" w:cs="Times New Roman"/>
          <w:color w:val="auto"/>
          <w:sz w:val="24"/>
          <w:szCs w:val="24"/>
          <w:highlight w:val="white"/>
        </w:rPr>
        <w:t>This type of communication can be referring as</w:t>
      </w:r>
      <w:r w:rsidRPr="000B421A">
        <w:rPr>
          <w:rFonts w:ascii="Times New Roman" w:eastAsia="Times New Roman" w:hAnsi="Times New Roman" w:cs="Times New Roman"/>
          <w:color w:val="auto"/>
          <w:sz w:val="24"/>
          <w:szCs w:val="24"/>
          <w:highlight w:val="white"/>
        </w:rPr>
        <w:t xml:space="preserve"> the effective communication. </w:t>
      </w:r>
    </w:p>
    <w:p w:rsidR="00924A1F" w:rsidRPr="000B421A" w:rsidRDefault="00081C01" w:rsidP="00444AC5">
      <w:pPr>
        <w:pStyle w:val="Heading7"/>
        <w:rPr>
          <w:rFonts w:eastAsia="Times New Roman"/>
          <w:highlight w:val="white"/>
        </w:rPr>
      </w:pPr>
      <w:bookmarkStart w:id="3" w:name="_Toc502245791"/>
      <w:r w:rsidRPr="000B421A">
        <w:rPr>
          <w:rFonts w:eastAsia="Times New Roman"/>
          <w:highlight w:val="white"/>
        </w:rPr>
        <w:t xml:space="preserve">Verbal and non-verbal </w:t>
      </w:r>
      <w:r w:rsidRPr="000B421A">
        <w:rPr>
          <w:szCs w:val="28"/>
          <w:highlight w:val="white"/>
        </w:rPr>
        <w:t>communication</w:t>
      </w:r>
      <w:r w:rsidRPr="000B421A">
        <w:rPr>
          <w:rFonts w:eastAsia="Times New Roman"/>
          <w:highlight w:val="white"/>
        </w:rPr>
        <w:t xml:space="preserve"> with examples</w:t>
      </w:r>
      <w:bookmarkEnd w:id="3"/>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In the communication </w:t>
      </w:r>
      <w:r w:rsidR="00C74B93" w:rsidRPr="000B421A">
        <w:rPr>
          <w:rFonts w:ascii="Times New Roman" w:eastAsia="Times New Roman" w:hAnsi="Times New Roman" w:cs="Times New Roman"/>
          <w:color w:val="auto"/>
          <w:sz w:val="24"/>
          <w:szCs w:val="24"/>
          <w:highlight w:val="white"/>
        </w:rPr>
        <w:t>process,</w:t>
      </w:r>
      <w:r w:rsidRPr="000B421A">
        <w:rPr>
          <w:rFonts w:ascii="Times New Roman" w:eastAsia="Times New Roman" w:hAnsi="Times New Roman" w:cs="Times New Roman"/>
          <w:color w:val="auto"/>
          <w:sz w:val="24"/>
          <w:szCs w:val="24"/>
          <w:highlight w:val="white"/>
        </w:rPr>
        <w:t xml:space="preserve"> there are different types of communication, such as interpersonal communicatio</w:t>
      </w:r>
      <w:r w:rsidR="00C74B93" w:rsidRPr="000B421A">
        <w:rPr>
          <w:rFonts w:ascii="Times New Roman" w:eastAsia="Times New Roman" w:hAnsi="Times New Roman" w:cs="Times New Roman"/>
          <w:color w:val="auto"/>
          <w:sz w:val="24"/>
          <w:szCs w:val="24"/>
          <w:highlight w:val="white"/>
        </w:rPr>
        <w:t xml:space="preserve">n, interpersonal communication, </w:t>
      </w:r>
      <w:r w:rsidRPr="000B421A">
        <w:rPr>
          <w:rFonts w:ascii="Times New Roman" w:eastAsia="Times New Roman" w:hAnsi="Times New Roman" w:cs="Times New Roman"/>
          <w:color w:val="auto"/>
          <w:sz w:val="24"/>
          <w:szCs w:val="24"/>
          <w:highlight w:val="white"/>
        </w:rPr>
        <w:t xml:space="preserve">group communication and the mass communication. In the type of interpersonal and intrapersonal communication process there are two </w:t>
      </w:r>
      <w:r w:rsidR="00C74B93" w:rsidRPr="000B421A">
        <w:rPr>
          <w:rFonts w:ascii="Times New Roman" w:eastAsia="Times New Roman" w:hAnsi="Times New Roman" w:cs="Times New Roman"/>
          <w:color w:val="auto"/>
          <w:sz w:val="24"/>
          <w:szCs w:val="24"/>
          <w:highlight w:val="white"/>
        </w:rPr>
        <w:t>divinations</w:t>
      </w:r>
      <w:r w:rsidRPr="000B421A">
        <w:rPr>
          <w:rFonts w:ascii="Times New Roman" w:eastAsia="Times New Roman" w:hAnsi="Times New Roman" w:cs="Times New Roman"/>
          <w:color w:val="auto"/>
          <w:sz w:val="24"/>
          <w:szCs w:val="24"/>
          <w:highlight w:val="white"/>
        </w:rPr>
        <w:t xml:space="preserve"> that are, verb</w:t>
      </w:r>
      <w:r w:rsidR="00C74B93" w:rsidRPr="000B421A">
        <w:rPr>
          <w:rFonts w:ascii="Times New Roman" w:eastAsia="Times New Roman" w:hAnsi="Times New Roman" w:cs="Times New Roman"/>
          <w:color w:val="auto"/>
          <w:sz w:val="24"/>
          <w:szCs w:val="24"/>
          <w:highlight w:val="white"/>
        </w:rPr>
        <w:t xml:space="preserve">al and nonverbal </w:t>
      </w:r>
      <w:r w:rsidR="007B1A04" w:rsidRPr="000B421A">
        <w:rPr>
          <w:rFonts w:ascii="Times New Roman" w:eastAsia="Times New Roman" w:hAnsi="Times New Roman" w:cs="Times New Roman"/>
          <w:color w:val="auto"/>
          <w:sz w:val="24"/>
          <w:szCs w:val="24"/>
          <w:highlight w:val="white"/>
        </w:rPr>
        <w:t xml:space="preserve">communication. </w:t>
      </w:r>
      <w:r w:rsidR="00C74B93" w:rsidRPr="000B421A">
        <w:rPr>
          <w:rFonts w:ascii="Times New Roman" w:eastAsia="Times New Roman" w:hAnsi="Times New Roman" w:cs="Times New Roman"/>
          <w:color w:val="auto"/>
          <w:sz w:val="24"/>
          <w:szCs w:val="24"/>
          <w:highlight w:val="white"/>
        </w:rPr>
        <w:t>Verbal</w:t>
      </w:r>
      <w:r w:rsidRPr="000B421A">
        <w:rPr>
          <w:rFonts w:ascii="Times New Roman" w:eastAsia="Times New Roman" w:hAnsi="Times New Roman" w:cs="Times New Roman"/>
          <w:color w:val="auto"/>
          <w:sz w:val="24"/>
          <w:szCs w:val="24"/>
          <w:highlight w:val="white"/>
        </w:rPr>
        <w:t xml:space="preserve"> and nonverbal communication also incorporated with the mass communication but generally in a workplace verbal and nonverbal c</w:t>
      </w:r>
      <w:r w:rsidR="00C74B93" w:rsidRPr="000B421A">
        <w:rPr>
          <w:rFonts w:ascii="Times New Roman" w:eastAsia="Times New Roman" w:hAnsi="Times New Roman" w:cs="Times New Roman"/>
          <w:color w:val="auto"/>
          <w:sz w:val="24"/>
          <w:szCs w:val="24"/>
          <w:highlight w:val="white"/>
        </w:rPr>
        <w:t xml:space="preserve">ommunication linked up with </w:t>
      </w:r>
      <w:r w:rsidRPr="000B421A">
        <w:rPr>
          <w:rFonts w:ascii="Times New Roman" w:eastAsia="Times New Roman" w:hAnsi="Times New Roman" w:cs="Times New Roman"/>
          <w:color w:val="auto"/>
          <w:sz w:val="24"/>
          <w:szCs w:val="24"/>
          <w:highlight w:val="white"/>
        </w:rPr>
        <w:t>inter and intra personal communication</w:t>
      </w:r>
      <w:r w:rsidR="007B1A04" w:rsidRPr="000B421A">
        <w:rPr>
          <w:rFonts w:ascii="Times New Roman" w:eastAsia="Times New Roman" w:hAnsi="Times New Roman" w:cs="Times New Roman"/>
          <w:color w:val="auto"/>
          <w:sz w:val="24"/>
          <w:szCs w:val="24"/>
          <w:highlight w:val="white"/>
        </w:rPr>
        <w:t xml:space="preserve"> </w:t>
      </w:r>
      <w:r w:rsidR="007B1A04" w:rsidRPr="000B421A">
        <w:rPr>
          <w:rFonts w:ascii="Times New Roman" w:eastAsia="Times New Roman" w:hAnsi="Times New Roman" w:cs="Times New Roman"/>
          <w:color w:val="auto"/>
          <w:sz w:val="24"/>
          <w:szCs w:val="24"/>
        </w:rPr>
        <w:t>(</w:t>
      </w:r>
      <w:proofErr w:type="spellStart"/>
      <w:r w:rsidR="007B1A04" w:rsidRPr="000B421A">
        <w:rPr>
          <w:rFonts w:ascii="Times New Roman" w:eastAsia="Times New Roman" w:hAnsi="Times New Roman" w:cs="Times New Roman"/>
          <w:color w:val="auto"/>
          <w:sz w:val="24"/>
          <w:szCs w:val="24"/>
        </w:rPr>
        <w:t>Grunig</w:t>
      </w:r>
      <w:proofErr w:type="spellEnd"/>
      <w:r w:rsidR="007B1A04" w:rsidRPr="000B421A">
        <w:rPr>
          <w:rFonts w:ascii="Times New Roman" w:eastAsia="Times New Roman" w:hAnsi="Times New Roman" w:cs="Times New Roman"/>
          <w:color w:val="auto"/>
          <w:sz w:val="24"/>
          <w:szCs w:val="24"/>
        </w:rPr>
        <w:t>, 2013</w:t>
      </w:r>
      <w:r w:rsidR="007B1A04" w:rsidRPr="000B421A">
        <w:rPr>
          <w:rFonts w:ascii="Times New Roman" w:eastAsia="Times New Roman" w:hAnsi="Times New Roman" w:cs="Times New Roman"/>
          <w:color w:val="auto"/>
          <w:sz w:val="24"/>
          <w:szCs w:val="24"/>
          <w:highlight w:val="white"/>
        </w:rPr>
        <w:t>)</w:t>
      </w:r>
      <w:r w:rsidRPr="000B421A">
        <w:rPr>
          <w:rFonts w:ascii="Times New Roman" w:eastAsia="Times New Roman" w:hAnsi="Times New Roman" w:cs="Times New Roman"/>
          <w:color w:val="auto"/>
          <w:sz w:val="24"/>
          <w:szCs w:val="24"/>
          <w:highlight w:val="white"/>
        </w:rPr>
        <w:t xml:space="preserve">. Verbal communication is an oral communication by any person and nonverbal communication is without producing any kinds of sound of larynx and depicting through gesture and postures; For instance in any workplace if any employee aims to convey his or her message </w:t>
      </w:r>
      <w:r w:rsidRPr="000B421A">
        <w:rPr>
          <w:rFonts w:ascii="Times New Roman" w:eastAsia="Times New Roman" w:hAnsi="Times New Roman" w:cs="Times New Roman"/>
          <w:color w:val="auto"/>
          <w:sz w:val="24"/>
          <w:szCs w:val="24"/>
          <w:highlight w:val="white"/>
        </w:rPr>
        <w:lastRenderedPageBreak/>
        <w:t xml:space="preserve">through oral communication then it will be considered as the verbal communication. Sometime because of different organizational situation a person has forced to depict his or her message through applying the gestures and postures, then this kind of communication will be considered as the non- verbal communication. </w:t>
      </w:r>
      <w:r w:rsidR="00C74B93" w:rsidRPr="000B421A">
        <w:rPr>
          <w:rFonts w:ascii="Times New Roman" w:eastAsia="Times New Roman" w:hAnsi="Times New Roman" w:cs="Times New Roman"/>
          <w:color w:val="auto"/>
          <w:sz w:val="24"/>
          <w:szCs w:val="24"/>
          <w:highlight w:val="white"/>
        </w:rPr>
        <w:t>Non-verbal</w:t>
      </w:r>
      <w:r w:rsidRPr="000B421A">
        <w:rPr>
          <w:rFonts w:ascii="Times New Roman" w:eastAsia="Times New Roman" w:hAnsi="Times New Roman" w:cs="Times New Roman"/>
          <w:color w:val="auto"/>
          <w:sz w:val="24"/>
          <w:szCs w:val="24"/>
          <w:highlight w:val="white"/>
        </w:rPr>
        <w:t xml:space="preserve"> communication also need to be known by individuals as because to communicate with the disabled persons who are not able to hear a messages passed by the communicator. </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In order to work in a team both the verbal and nonverbal communication are necessary in order to communicate with the team members</w:t>
      </w:r>
      <w:r w:rsidR="00310AA3" w:rsidRPr="000B421A">
        <w:rPr>
          <w:rFonts w:ascii="Times New Roman" w:eastAsia="Times New Roman" w:hAnsi="Times New Roman" w:cs="Times New Roman"/>
          <w:color w:val="auto"/>
          <w:sz w:val="24"/>
          <w:szCs w:val="24"/>
          <w:highlight w:val="white"/>
        </w:rPr>
        <w:t xml:space="preserve"> </w:t>
      </w:r>
      <w:r w:rsidR="00310AA3" w:rsidRPr="000B421A">
        <w:rPr>
          <w:rFonts w:ascii="Times New Roman" w:eastAsia="Times New Roman" w:hAnsi="Times New Roman" w:cs="Times New Roman"/>
          <w:color w:val="auto"/>
          <w:sz w:val="24"/>
          <w:szCs w:val="24"/>
        </w:rPr>
        <w:t>(</w:t>
      </w:r>
      <w:r w:rsidR="00310AA3" w:rsidRPr="000B421A">
        <w:rPr>
          <w:rFonts w:ascii="Times New Roman" w:hAnsi="Times New Roman" w:cs="Times New Roman"/>
          <w:color w:val="auto"/>
          <w:sz w:val="24"/>
          <w:szCs w:val="24"/>
          <w:shd w:val="clear" w:color="auto" w:fill="FFFFFF"/>
        </w:rPr>
        <w:t xml:space="preserve">Holmes and </w:t>
      </w:r>
      <w:proofErr w:type="spellStart"/>
      <w:r w:rsidR="00310AA3" w:rsidRPr="000B421A">
        <w:rPr>
          <w:rFonts w:ascii="Times New Roman" w:hAnsi="Times New Roman" w:cs="Times New Roman"/>
          <w:color w:val="auto"/>
          <w:sz w:val="24"/>
          <w:szCs w:val="24"/>
          <w:shd w:val="clear" w:color="auto" w:fill="FFFFFF"/>
        </w:rPr>
        <w:t>Stubbe</w:t>
      </w:r>
      <w:proofErr w:type="spellEnd"/>
      <w:r w:rsidR="00310AA3" w:rsidRPr="000B421A">
        <w:rPr>
          <w:rFonts w:ascii="Times New Roman" w:hAnsi="Times New Roman" w:cs="Times New Roman"/>
          <w:color w:val="auto"/>
          <w:sz w:val="24"/>
          <w:szCs w:val="24"/>
          <w:shd w:val="clear" w:color="auto" w:fill="FFFFFF"/>
        </w:rPr>
        <w:t>, 2015)</w:t>
      </w:r>
      <w:r w:rsidRPr="000B421A">
        <w:rPr>
          <w:rFonts w:ascii="Times New Roman" w:eastAsia="Times New Roman" w:hAnsi="Times New Roman" w:cs="Times New Roman"/>
          <w:color w:val="auto"/>
          <w:sz w:val="24"/>
          <w:szCs w:val="24"/>
          <w:highlight w:val="white"/>
        </w:rPr>
        <w:t xml:space="preserve">. This traits needs to be </w:t>
      </w:r>
      <w:r w:rsidR="00310AA3" w:rsidRPr="000B421A">
        <w:rPr>
          <w:rFonts w:ascii="Times New Roman" w:eastAsia="Times New Roman" w:hAnsi="Times New Roman" w:cs="Times New Roman"/>
          <w:color w:val="auto"/>
          <w:sz w:val="24"/>
          <w:szCs w:val="24"/>
          <w:highlight w:val="white"/>
        </w:rPr>
        <w:t>expertise</w:t>
      </w:r>
      <w:r w:rsidRPr="000B421A">
        <w:rPr>
          <w:rFonts w:ascii="Times New Roman" w:eastAsia="Times New Roman" w:hAnsi="Times New Roman" w:cs="Times New Roman"/>
          <w:color w:val="auto"/>
          <w:sz w:val="24"/>
          <w:szCs w:val="24"/>
          <w:highlight w:val="white"/>
        </w:rPr>
        <w:t xml:space="preserve"> by the team leader. </w:t>
      </w:r>
      <w:r w:rsidR="00C74B93" w:rsidRPr="000B421A">
        <w:rPr>
          <w:rFonts w:ascii="Times New Roman" w:eastAsia="Times New Roman" w:hAnsi="Times New Roman" w:cs="Times New Roman"/>
          <w:color w:val="auto"/>
          <w:sz w:val="24"/>
          <w:szCs w:val="24"/>
          <w:highlight w:val="white"/>
        </w:rPr>
        <w:t>Moreover,</w:t>
      </w:r>
      <w:r w:rsidRPr="000B421A">
        <w:rPr>
          <w:rFonts w:ascii="Times New Roman" w:eastAsia="Times New Roman" w:hAnsi="Times New Roman" w:cs="Times New Roman"/>
          <w:color w:val="auto"/>
          <w:sz w:val="24"/>
          <w:szCs w:val="24"/>
          <w:highlight w:val="white"/>
        </w:rPr>
        <w:t xml:space="preserve"> this technique also required to </w:t>
      </w:r>
      <w:r w:rsidR="00C74B93" w:rsidRPr="000B421A">
        <w:rPr>
          <w:rFonts w:ascii="Times New Roman" w:eastAsia="Times New Roman" w:hAnsi="Times New Roman" w:cs="Times New Roman"/>
          <w:color w:val="auto"/>
          <w:sz w:val="24"/>
          <w:szCs w:val="24"/>
          <w:highlight w:val="white"/>
        </w:rPr>
        <w:t>exercise</w:t>
      </w:r>
      <w:r w:rsidRPr="000B421A">
        <w:rPr>
          <w:rFonts w:ascii="Times New Roman" w:eastAsia="Times New Roman" w:hAnsi="Times New Roman" w:cs="Times New Roman"/>
          <w:color w:val="auto"/>
          <w:sz w:val="24"/>
          <w:szCs w:val="24"/>
          <w:highlight w:val="white"/>
        </w:rPr>
        <w:t xml:space="preserve"> by the team member. </w:t>
      </w:r>
      <w:r w:rsidR="00C74B93" w:rsidRPr="000B421A">
        <w:rPr>
          <w:rFonts w:ascii="Times New Roman" w:eastAsia="Times New Roman" w:hAnsi="Times New Roman" w:cs="Times New Roman"/>
          <w:color w:val="auto"/>
          <w:sz w:val="24"/>
          <w:szCs w:val="24"/>
          <w:highlight w:val="white"/>
        </w:rPr>
        <w:t>This aspect</w:t>
      </w:r>
      <w:r w:rsidRPr="000B421A">
        <w:rPr>
          <w:rFonts w:ascii="Times New Roman" w:eastAsia="Times New Roman" w:hAnsi="Times New Roman" w:cs="Times New Roman"/>
          <w:color w:val="auto"/>
          <w:sz w:val="24"/>
          <w:szCs w:val="24"/>
          <w:highlight w:val="white"/>
        </w:rPr>
        <w:t xml:space="preserve"> will help the team members to make a smooth communication among them </w:t>
      </w:r>
      <w:r w:rsidR="00C74B93" w:rsidRPr="000B421A">
        <w:rPr>
          <w:rFonts w:ascii="Times New Roman" w:eastAsia="Times New Roman" w:hAnsi="Times New Roman" w:cs="Times New Roman"/>
          <w:color w:val="auto"/>
          <w:sz w:val="24"/>
          <w:szCs w:val="24"/>
          <w:highlight w:val="white"/>
        </w:rPr>
        <w:t>and</w:t>
      </w:r>
      <w:r w:rsidRPr="000B421A">
        <w:rPr>
          <w:rFonts w:ascii="Times New Roman" w:eastAsia="Times New Roman" w:hAnsi="Times New Roman" w:cs="Times New Roman"/>
          <w:color w:val="auto"/>
          <w:sz w:val="24"/>
          <w:szCs w:val="24"/>
          <w:highlight w:val="white"/>
        </w:rPr>
        <w:t xml:space="preserve"> it helps to omit any misunderstanding among the team members. An effective communication depends both on these two factors. A communicator </w:t>
      </w:r>
      <w:r w:rsidR="00C74B93" w:rsidRPr="000B421A">
        <w:rPr>
          <w:rFonts w:ascii="Times New Roman" w:eastAsia="Times New Roman" w:hAnsi="Times New Roman" w:cs="Times New Roman"/>
          <w:color w:val="auto"/>
          <w:sz w:val="24"/>
          <w:szCs w:val="24"/>
          <w:highlight w:val="white"/>
        </w:rPr>
        <w:t>either must have to adopt the techniques to communicate in</w:t>
      </w:r>
      <w:r w:rsidRPr="000B421A">
        <w:rPr>
          <w:rFonts w:ascii="Times New Roman" w:eastAsia="Times New Roman" w:hAnsi="Times New Roman" w:cs="Times New Roman"/>
          <w:color w:val="auto"/>
          <w:sz w:val="24"/>
          <w:szCs w:val="24"/>
          <w:highlight w:val="white"/>
        </w:rPr>
        <w:t xml:space="preserve"> verbal or in non-verbal way of communication based on the occurred situation. In order to </w:t>
      </w:r>
      <w:r w:rsidR="00310AA3" w:rsidRPr="000B421A">
        <w:rPr>
          <w:rFonts w:ascii="Times New Roman" w:eastAsia="Times New Roman" w:hAnsi="Times New Roman" w:cs="Times New Roman"/>
          <w:color w:val="auto"/>
          <w:sz w:val="24"/>
          <w:szCs w:val="24"/>
          <w:highlight w:val="white"/>
        </w:rPr>
        <w:t>do proper</w:t>
      </w:r>
      <w:r w:rsidRPr="000B421A">
        <w:rPr>
          <w:rFonts w:ascii="Times New Roman" w:eastAsia="Times New Roman" w:hAnsi="Times New Roman" w:cs="Times New Roman"/>
          <w:color w:val="auto"/>
          <w:sz w:val="24"/>
          <w:szCs w:val="24"/>
          <w:highlight w:val="white"/>
        </w:rPr>
        <w:t xml:space="preserve"> negotiation and to develop any plans for achieving any goals, the business </w:t>
      </w:r>
      <w:r w:rsidR="00C74B93" w:rsidRPr="000B421A">
        <w:rPr>
          <w:rFonts w:ascii="Times New Roman" w:eastAsia="Times New Roman" w:hAnsi="Times New Roman" w:cs="Times New Roman"/>
          <w:color w:val="auto"/>
          <w:sz w:val="24"/>
          <w:szCs w:val="24"/>
          <w:highlight w:val="white"/>
        </w:rPr>
        <w:t>organizations</w:t>
      </w:r>
      <w:r w:rsidRPr="000B421A">
        <w:rPr>
          <w:rFonts w:ascii="Times New Roman" w:eastAsia="Times New Roman" w:hAnsi="Times New Roman" w:cs="Times New Roman"/>
          <w:color w:val="auto"/>
          <w:sz w:val="24"/>
          <w:szCs w:val="24"/>
          <w:highlight w:val="white"/>
        </w:rPr>
        <w:t xml:space="preserve"> need to depend on the appropriate ways of communication. </w:t>
      </w:r>
    </w:p>
    <w:p w:rsidR="00924A1F" w:rsidRPr="000B421A" w:rsidRDefault="00081C01" w:rsidP="00444AC5">
      <w:pPr>
        <w:pStyle w:val="Heading7"/>
        <w:rPr>
          <w:rFonts w:eastAsia="Times New Roman"/>
          <w:highlight w:val="white"/>
        </w:rPr>
      </w:pPr>
      <w:bookmarkStart w:id="4" w:name="_Toc502245792"/>
      <w:r w:rsidRPr="000B421A">
        <w:rPr>
          <w:rFonts w:eastAsia="Times New Roman"/>
          <w:highlight w:val="white"/>
        </w:rPr>
        <w:t>Theories of workplace communication</w:t>
      </w:r>
      <w:bookmarkEnd w:id="4"/>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In any </w:t>
      </w:r>
      <w:r w:rsidR="00C74B93" w:rsidRPr="000B421A">
        <w:rPr>
          <w:rFonts w:ascii="Times New Roman" w:eastAsia="Times New Roman" w:hAnsi="Times New Roman" w:cs="Times New Roman"/>
          <w:color w:val="auto"/>
          <w:sz w:val="24"/>
          <w:szCs w:val="24"/>
          <w:highlight w:val="white"/>
        </w:rPr>
        <w:t>workplace,</w:t>
      </w:r>
      <w:r w:rsidRPr="000B421A">
        <w:rPr>
          <w:rFonts w:ascii="Times New Roman" w:eastAsia="Times New Roman" w:hAnsi="Times New Roman" w:cs="Times New Roman"/>
          <w:color w:val="auto"/>
          <w:sz w:val="24"/>
          <w:szCs w:val="24"/>
          <w:highlight w:val="white"/>
        </w:rPr>
        <w:t xml:space="preserve"> different kinds of agendas have been performed by the authority and by the staffs. In this part two relevant theories of communication will be discussed which are appropriate for the workplace communication. In order to do the discussion Marks and </w:t>
      </w:r>
      <w:r w:rsidR="00C74B93"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United Kingdom's one of the largest retailing company has been chosen. In that organization how they </w:t>
      </w:r>
      <w:r w:rsidR="00C74B93" w:rsidRPr="000B421A">
        <w:rPr>
          <w:rFonts w:ascii="Times New Roman" w:eastAsia="Times New Roman" w:hAnsi="Times New Roman" w:cs="Times New Roman"/>
          <w:color w:val="auto"/>
          <w:sz w:val="24"/>
          <w:szCs w:val="24"/>
          <w:highlight w:val="white"/>
        </w:rPr>
        <w:t>carry,</w:t>
      </w:r>
      <w:r w:rsidRPr="000B421A">
        <w:rPr>
          <w:rFonts w:ascii="Times New Roman" w:eastAsia="Times New Roman" w:hAnsi="Times New Roman" w:cs="Times New Roman"/>
          <w:color w:val="auto"/>
          <w:sz w:val="24"/>
          <w:szCs w:val="24"/>
          <w:highlight w:val="white"/>
        </w:rPr>
        <w:t xml:space="preserve"> their all functions by doing an effective communication will be mentioned here. Some relevant theories of communication they have used to manage their commun</w:t>
      </w:r>
      <w:r w:rsidR="00C74B93" w:rsidRPr="000B421A">
        <w:rPr>
          <w:rFonts w:ascii="Times New Roman" w:eastAsia="Times New Roman" w:hAnsi="Times New Roman" w:cs="Times New Roman"/>
          <w:color w:val="auto"/>
          <w:sz w:val="24"/>
          <w:szCs w:val="24"/>
          <w:highlight w:val="white"/>
        </w:rPr>
        <w:t>ication process. In this order, B</w:t>
      </w:r>
      <w:r w:rsidRPr="000B421A">
        <w:rPr>
          <w:rFonts w:ascii="Times New Roman" w:eastAsia="Times New Roman" w:hAnsi="Times New Roman" w:cs="Times New Roman"/>
          <w:color w:val="auto"/>
          <w:sz w:val="24"/>
          <w:szCs w:val="24"/>
          <w:highlight w:val="white"/>
        </w:rPr>
        <w:t xml:space="preserve">elbin theory of team structure and Shannon-Weaver's communication model will present the concept about the appropriate communication system of this organization. Moreover, group dynamic theory will also be discussed to shed light </w:t>
      </w:r>
      <w:r w:rsidR="00C74B93" w:rsidRPr="000B421A">
        <w:rPr>
          <w:rFonts w:ascii="Times New Roman" w:eastAsia="Times New Roman" w:hAnsi="Times New Roman" w:cs="Times New Roman"/>
          <w:color w:val="auto"/>
          <w:sz w:val="24"/>
          <w:szCs w:val="24"/>
          <w:highlight w:val="white"/>
        </w:rPr>
        <w:t>over the</w:t>
      </w:r>
      <w:r w:rsidRPr="000B421A">
        <w:rPr>
          <w:rFonts w:ascii="Times New Roman" w:eastAsia="Times New Roman" w:hAnsi="Times New Roman" w:cs="Times New Roman"/>
          <w:color w:val="auto"/>
          <w:sz w:val="24"/>
          <w:szCs w:val="24"/>
          <w:highlight w:val="white"/>
        </w:rPr>
        <w:t xml:space="preserve"> </w:t>
      </w:r>
      <w:r w:rsidR="00C74B93" w:rsidRPr="000B421A">
        <w:rPr>
          <w:rFonts w:ascii="Times New Roman" w:eastAsia="Times New Roman" w:hAnsi="Times New Roman" w:cs="Times New Roman"/>
          <w:color w:val="auto"/>
          <w:sz w:val="24"/>
          <w:szCs w:val="24"/>
          <w:highlight w:val="white"/>
        </w:rPr>
        <w:t>workplace communication</w:t>
      </w:r>
      <w:r w:rsidRPr="000B421A">
        <w:rPr>
          <w:rFonts w:ascii="Times New Roman" w:eastAsia="Times New Roman" w:hAnsi="Times New Roman" w:cs="Times New Roman"/>
          <w:color w:val="auto"/>
          <w:sz w:val="24"/>
          <w:szCs w:val="24"/>
          <w:highlight w:val="white"/>
        </w:rPr>
        <w:t xml:space="preserve">. </w:t>
      </w:r>
    </w:p>
    <w:p w:rsidR="00310AA3" w:rsidRPr="000B421A" w:rsidRDefault="00081C01" w:rsidP="00310AA3">
      <w:pPr>
        <w:pStyle w:val="Normal1"/>
        <w:spacing w:line="360" w:lineRule="auto"/>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b/>
          <w:i/>
          <w:color w:val="auto"/>
          <w:sz w:val="24"/>
          <w:szCs w:val="24"/>
          <w:highlight w:val="white"/>
        </w:rPr>
        <w:t xml:space="preserve">Group Dynamic theory: </w:t>
      </w:r>
      <w:r w:rsidRPr="000B421A">
        <w:rPr>
          <w:rFonts w:ascii="Times New Roman" w:eastAsia="Times New Roman" w:hAnsi="Times New Roman" w:cs="Times New Roman"/>
          <w:color w:val="auto"/>
          <w:sz w:val="24"/>
          <w:szCs w:val="24"/>
          <w:highlight w:val="white"/>
        </w:rPr>
        <w:t xml:space="preserve">This theory refers to the interactive nature of individual within the context of a group. It is </w:t>
      </w:r>
      <w:r w:rsidR="00C74B93" w:rsidRPr="000B421A">
        <w:rPr>
          <w:rFonts w:ascii="Times New Roman" w:eastAsia="Times New Roman" w:hAnsi="Times New Roman" w:cs="Times New Roman"/>
          <w:color w:val="auto"/>
          <w:sz w:val="24"/>
          <w:szCs w:val="24"/>
          <w:highlight w:val="white"/>
        </w:rPr>
        <w:t>an important theory that enables</w:t>
      </w:r>
      <w:r w:rsidRPr="000B421A">
        <w:rPr>
          <w:rFonts w:ascii="Times New Roman" w:eastAsia="Times New Roman" w:hAnsi="Times New Roman" w:cs="Times New Roman"/>
          <w:color w:val="auto"/>
          <w:sz w:val="24"/>
          <w:szCs w:val="24"/>
          <w:highlight w:val="white"/>
        </w:rPr>
        <w:t xml:space="preserve"> the members of any organization to take the appropriate approach for communication. In any </w:t>
      </w:r>
      <w:r w:rsidR="00310AA3" w:rsidRPr="000B421A">
        <w:rPr>
          <w:rFonts w:ascii="Times New Roman" w:eastAsia="Times New Roman" w:hAnsi="Times New Roman" w:cs="Times New Roman"/>
          <w:color w:val="auto"/>
          <w:sz w:val="24"/>
          <w:szCs w:val="24"/>
          <w:highlight w:val="white"/>
        </w:rPr>
        <w:t>workplace,</w:t>
      </w:r>
      <w:r w:rsidRPr="000B421A">
        <w:rPr>
          <w:rFonts w:ascii="Times New Roman" w:eastAsia="Times New Roman" w:hAnsi="Times New Roman" w:cs="Times New Roman"/>
          <w:color w:val="auto"/>
          <w:sz w:val="24"/>
          <w:szCs w:val="24"/>
          <w:highlight w:val="white"/>
        </w:rPr>
        <w:t xml:space="preserve"> people work in different situation by formulating either any team or individually</w:t>
      </w:r>
      <w:r w:rsidR="00310AA3" w:rsidRPr="000B421A">
        <w:rPr>
          <w:rFonts w:ascii="Times New Roman" w:eastAsia="Times New Roman" w:hAnsi="Times New Roman" w:cs="Times New Roman"/>
          <w:color w:val="auto"/>
          <w:sz w:val="24"/>
          <w:szCs w:val="24"/>
          <w:highlight w:val="white"/>
        </w:rPr>
        <w:t xml:space="preserve"> </w:t>
      </w:r>
      <w:r w:rsidR="00310AA3" w:rsidRPr="000B421A">
        <w:rPr>
          <w:rFonts w:ascii="Times New Roman" w:eastAsia="Times New Roman" w:hAnsi="Times New Roman" w:cs="Times New Roman"/>
          <w:color w:val="auto"/>
          <w:sz w:val="24"/>
          <w:szCs w:val="24"/>
        </w:rPr>
        <w:t>(</w:t>
      </w:r>
      <w:proofErr w:type="spellStart"/>
      <w:r w:rsidR="00310AA3" w:rsidRPr="000B421A">
        <w:rPr>
          <w:rFonts w:ascii="Times New Roman" w:hAnsi="Times New Roman" w:cs="Times New Roman"/>
          <w:color w:val="auto"/>
          <w:sz w:val="24"/>
          <w:szCs w:val="24"/>
        </w:rPr>
        <w:t>Maund</w:t>
      </w:r>
      <w:proofErr w:type="spellEnd"/>
      <w:r w:rsidR="00310AA3" w:rsidRPr="000B421A">
        <w:rPr>
          <w:rFonts w:ascii="Times New Roman" w:hAnsi="Times New Roman" w:cs="Times New Roman"/>
          <w:color w:val="auto"/>
          <w:sz w:val="24"/>
          <w:szCs w:val="24"/>
        </w:rPr>
        <w:t xml:space="preserve"> </w:t>
      </w:r>
      <w:r w:rsidR="00310AA3" w:rsidRPr="000B421A">
        <w:rPr>
          <w:rFonts w:ascii="Times New Roman" w:hAnsi="Times New Roman" w:cs="Times New Roman"/>
          <w:i/>
          <w:color w:val="auto"/>
          <w:sz w:val="24"/>
          <w:szCs w:val="24"/>
        </w:rPr>
        <w:t>et al.</w:t>
      </w:r>
      <w:r w:rsidR="00310AA3" w:rsidRPr="000B421A">
        <w:rPr>
          <w:rFonts w:ascii="Times New Roman" w:hAnsi="Times New Roman" w:cs="Times New Roman"/>
          <w:color w:val="auto"/>
          <w:sz w:val="24"/>
          <w:szCs w:val="24"/>
        </w:rPr>
        <w:t xml:space="preserve"> 2017)</w:t>
      </w:r>
      <w:r w:rsidRPr="000B421A">
        <w:rPr>
          <w:rFonts w:ascii="Times New Roman" w:eastAsia="Times New Roman" w:hAnsi="Times New Roman" w:cs="Times New Roman"/>
          <w:color w:val="auto"/>
          <w:sz w:val="24"/>
          <w:szCs w:val="24"/>
          <w:highlight w:val="white"/>
        </w:rPr>
        <w:t xml:space="preserve">. This theory </w:t>
      </w:r>
      <w:r w:rsidRPr="000B421A">
        <w:rPr>
          <w:rFonts w:ascii="Times New Roman" w:eastAsia="Times New Roman" w:hAnsi="Times New Roman" w:cs="Times New Roman"/>
          <w:color w:val="auto"/>
          <w:sz w:val="24"/>
          <w:szCs w:val="24"/>
          <w:highlight w:val="white"/>
        </w:rPr>
        <w:lastRenderedPageBreak/>
        <w:t xml:space="preserve">generally emphasized </w:t>
      </w:r>
      <w:r w:rsidR="00C74B93" w:rsidRPr="000B421A">
        <w:rPr>
          <w:rFonts w:ascii="Times New Roman" w:eastAsia="Times New Roman" w:hAnsi="Times New Roman" w:cs="Times New Roman"/>
          <w:color w:val="auto"/>
          <w:sz w:val="24"/>
          <w:szCs w:val="24"/>
          <w:highlight w:val="white"/>
        </w:rPr>
        <w:t>over human</w:t>
      </w:r>
      <w:r w:rsidRPr="000B421A">
        <w:rPr>
          <w:rFonts w:ascii="Times New Roman" w:eastAsia="Times New Roman" w:hAnsi="Times New Roman" w:cs="Times New Roman"/>
          <w:color w:val="auto"/>
          <w:sz w:val="24"/>
          <w:szCs w:val="24"/>
          <w:highlight w:val="white"/>
        </w:rPr>
        <w:t xml:space="preserve"> interaction; therefore Marks and Spencer </w:t>
      </w:r>
      <w:r w:rsidR="00C74B93" w:rsidRPr="000B421A">
        <w:rPr>
          <w:rFonts w:ascii="Times New Roman" w:eastAsia="Times New Roman" w:hAnsi="Times New Roman" w:cs="Times New Roman"/>
          <w:color w:val="auto"/>
          <w:sz w:val="24"/>
          <w:szCs w:val="24"/>
          <w:highlight w:val="white"/>
        </w:rPr>
        <w:t>Company</w:t>
      </w:r>
      <w:r w:rsidRPr="000B421A">
        <w:rPr>
          <w:rFonts w:ascii="Times New Roman" w:eastAsia="Times New Roman" w:hAnsi="Times New Roman" w:cs="Times New Roman"/>
          <w:color w:val="auto"/>
          <w:sz w:val="24"/>
          <w:szCs w:val="24"/>
          <w:highlight w:val="white"/>
        </w:rPr>
        <w:t xml:space="preserve"> uses this theory to interact with its internal and external stakeholders. Group dynamic theory has been used by different companies to influence their message receivers as well as by the Marks and </w:t>
      </w:r>
    </w:p>
    <w:p w:rsidR="00310AA3" w:rsidRPr="000B421A" w:rsidRDefault="00310AA3" w:rsidP="00310AA3">
      <w:pPr>
        <w:pStyle w:val="Normal1"/>
        <w:spacing w:line="360" w:lineRule="auto"/>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Spencer Company.</w:t>
      </w:r>
    </w:p>
    <w:p w:rsidR="00924A1F" w:rsidRPr="000B421A" w:rsidRDefault="00081C01" w:rsidP="00310AA3">
      <w:pPr>
        <w:pStyle w:val="Normal1"/>
        <w:spacing w:line="360" w:lineRule="auto"/>
        <w:jc w:val="center"/>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noProof/>
          <w:color w:val="auto"/>
          <w:sz w:val="24"/>
          <w:szCs w:val="24"/>
          <w:highlight w:val="white"/>
          <w:lang w:val="en-GB" w:eastAsia="en-GB"/>
        </w:rPr>
        <w:drawing>
          <wp:inline distT="114300" distB="114300" distL="114300" distR="114300">
            <wp:extent cx="4705350" cy="2724150"/>
            <wp:effectExtent l="12700" t="12700" r="12700" b="127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t="22702"/>
                    <a:stretch>
                      <a:fillRect/>
                    </a:stretch>
                  </pic:blipFill>
                  <pic:spPr>
                    <a:xfrm>
                      <a:off x="0" y="0"/>
                      <a:ext cx="4705350" cy="2724150"/>
                    </a:xfrm>
                    <a:prstGeom prst="rect">
                      <a:avLst/>
                    </a:prstGeom>
                    <a:ln w="12700">
                      <a:solidFill>
                        <a:srgbClr val="000000"/>
                      </a:solidFill>
                      <a:prstDash val="solid"/>
                    </a:ln>
                  </pic:spPr>
                </pic:pic>
              </a:graphicData>
            </a:graphic>
          </wp:inline>
        </w:drawing>
      </w:r>
    </w:p>
    <w:p w:rsidR="00924A1F" w:rsidRPr="000B421A" w:rsidRDefault="00081C01" w:rsidP="00444AC5">
      <w:pPr>
        <w:pStyle w:val="Normal1"/>
        <w:spacing w:line="360" w:lineRule="auto"/>
        <w:jc w:val="center"/>
        <w:rPr>
          <w:rFonts w:ascii="Times New Roman" w:eastAsia="Times New Roman" w:hAnsi="Times New Roman" w:cs="Times New Roman"/>
          <w:b/>
          <w:color w:val="auto"/>
          <w:sz w:val="24"/>
          <w:szCs w:val="24"/>
          <w:highlight w:val="white"/>
        </w:rPr>
      </w:pPr>
      <w:r w:rsidRPr="000B421A">
        <w:rPr>
          <w:rFonts w:ascii="Times New Roman" w:eastAsia="Times New Roman" w:hAnsi="Times New Roman" w:cs="Times New Roman"/>
          <w:b/>
          <w:color w:val="auto"/>
          <w:sz w:val="24"/>
          <w:szCs w:val="24"/>
          <w:highlight w:val="white"/>
        </w:rPr>
        <w:t>Figure 1: Group dynamic theory</w:t>
      </w:r>
    </w:p>
    <w:p w:rsidR="00924A1F" w:rsidRPr="000B421A" w:rsidRDefault="00081C01" w:rsidP="00444AC5">
      <w:pPr>
        <w:pStyle w:val="Normal1"/>
        <w:spacing w:line="360" w:lineRule="auto"/>
        <w:jc w:val="center"/>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(Sources:</w:t>
      </w:r>
      <w:r w:rsidR="00D73676" w:rsidRPr="000B421A">
        <w:rPr>
          <w:rFonts w:ascii="Times New Roman" w:eastAsia="Times New Roman" w:hAnsi="Times New Roman" w:cs="Times New Roman"/>
          <w:color w:val="auto"/>
          <w:sz w:val="24"/>
          <w:szCs w:val="24"/>
          <w:highlight w:val="white"/>
        </w:rPr>
        <w:t xml:space="preserve"> </w:t>
      </w:r>
      <w:r w:rsidR="00D73676" w:rsidRPr="000B421A">
        <w:rPr>
          <w:rFonts w:ascii="Times New Roman" w:eastAsia="Times New Roman" w:hAnsi="Times New Roman" w:cs="Times New Roman"/>
          <w:color w:val="auto"/>
          <w:sz w:val="24"/>
          <w:szCs w:val="24"/>
        </w:rPr>
        <w:t>Morgan, 2016</w:t>
      </w:r>
      <w:r w:rsidRPr="000B421A">
        <w:rPr>
          <w:rFonts w:ascii="Times New Roman" w:eastAsia="Times New Roman" w:hAnsi="Times New Roman" w:cs="Times New Roman"/>
          <w:color w:val="auto"/>
          <w:sz w:val="24"/>
          <w:szCs w:val="24"/>
          <w:highlight w:val="white"/>
        </w:rPr>
        <w:t>)</w:t>
      </w:r>
    </w:p>
    <w:p w:rsidR="00924A1F" w:rsidRPr="000B421A" w:rsidRDefault="00924A1F" w:rsidP="00444AC5">
      <w:pPr>
        <w:pStyle w:val="Normal1"/>
        <w:spacing w:line="360" w:lineRule="auto"/>
        <w:jc w:val="both"/>
        <w:rPr>
          <w:rFonts w:ascii="Times New Roman" w:eastAsia="Times New Roman" w:hAnsi="Times New Roman" w:cs="Times New Roman"/>
          <w:b/>
          <w:color w:val="auto"/>
          <w:sz w:val="24"/>
          <w:szCs w:val="24"/>
          <w:highlight w:val="white"/>
        </w:rPr>
      </w:pPr>
    </w:p>
    <w:p w:rsidR="00924A1F" w:rsidRPr="000B421A" w:rsidRDefault="00081C01" w:rsidP="00444AC5">
      <w:pPr>
        <w:pStyle w:val="Normal1"/>
        <w:spacing w:line="360" w:lineRule="auto"/>
        <w:jc w:val="both"/>
        <w:rPr>
          <w:rFonts w:ascii="Times New Roman" w:eastAsia="Times New Roman" w:hAnsi="Times New Roman" w:cs="Times New Roman"/>
          <w:b/>
          <w:color w:val="auto"/>
          <w:sz w:val="24"/>
          <w:szCs w:val="24"/>
          <w:highlight w:val="white"/>
        </w:rPr>
      </w:pPr>
      <w:r w:rsidRPr="000B421A">
        <w:rPr>
          <w:rFonts w:ascii="Times New Roman" w:eastAsia="Times New Roman" w:hAnsi="Times New Roman" w:cs="Times New Roman"/>
          <w:b/>
          <w:color w:val="auto"/>
          <w:sz w:val="24"/>
          <w:szCs w:val="24"/>
          <w:highlight w:val="white"/>
        </w:rPr>
        <w:t>Belbin's</w:t>
      </w:r>
      <w:r w:rsidRPr="000B421A">
        <w:rPr>
          <w:rFonts w:ascii="Times New Roman" w:eastAsia="Times New Roman" w:hAnsi="Times New Roman" w:cs="Times New Roman"/>
          <w:b/>
          <w:i/>
          <w:color w:val="auto"/>
          <w:sz w:val="24"/>
          <w:szCs w:val="24"/>
          <w:highlight w:val="white"/>
        </w:rPr>
        <w:t xml:space="preserve"> theory of team structure:</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The essence of this theory is to </w:t>
      </w:r>
      <w:r w:rsidR="006F3E4E" w:rsidRPr="000B421A">
        <w:rPr>
          <w:rFonts w:ascii="Times New Roman" w:eastAsia="Times New Roman" w:hAnsi="Times New Roman" w:cs="Times New Roman"/>
          <w:color w:val="auto"/>
          <w:sz w:val="24"/>
          <w:szCs w:val="24"/>
          <w:highlight w:val="white"/>
        </w:rPr>
        <w:t>provide the</w:t>
      </w:r>
      <w:r w:rsidRPr="000B421A">
        <w:rPr>
          <w:rFonts w:ascii="Times New Roman" w:eastAsia="Times New Roman" w:hAnsi="Times New Roman" w:cs="Times New Roman"/>
          <w:color w:val="auto"/>
          <w:sz w:val="24"/>
          <w:szCs w:val="24"/>
          <w:highlight w:val="white"/>
        </w:rPr>
        <w:t xml:space="preserve"> way of communication a team leader will play a proper role to manage their all kinds of agendas. In any workplace, team formulation and negotiation among them is very much important to achieve the business objectives. Belbin t</w:t>
      </w:r>
      <w:r w:rsidR="00B67E64" w:rsidRPr="000B421A">
        <w:rPr>
          <w:rFonts w:ascii="Times New Roman" w:eastAsia="Times New Roman" w:hAnsi="Times New Roman" w:cs="Times New Roman"/>
          <w:color w:val="auto"/>
          <w:sz w:val="24"/>
          <w:szCs w:val="24"/>
          <w:highlight w:val="white"/>
        </w:rPr>
        <w:t>ried to highlight the factor that</w:t>
      </w:r>
      <w:r w:rsidRPr="000B421A">
        <w:rPr>
          <w:rFonts w:ascii="Times New Roman" w:eastAsia="Times New Roman" w:hAnsi="Times New Roman" w:cs="Times New Roman"/>
          <w:color w:val="auto"/>
          <w:sz w:val="24"/>
          <w:szCs w:val="24"/>
          <w:highlight w:val="white"/>
        </w:rPr>
        <w:t xml:space="preserve"> if all the team members are well known about their roles and responsibilities then they perform in best manner. Marks and </w:t>
      </w:r>
      <w:r w:rsidR="00B67E64"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used the </w:t>
      </w:r>
      <w:proofErr w:type="spellStart"/>
      <w:r w:rsidRPr="000B421A">
        <w:rPr>
          <w:rFonts w:ascii="Times New Roman" w:eastAsia="Times New Roman" w:hAnsi="Times New Roman" w:cs="Times New Roman"/>
          <w:color w:val="auto"/>
          <w:sz w:val="24"/>
          <w:szCs w:val="24"/>
          <w:highlight w:val="white"/>
        </w:rPr>
        <w:t>belbin</w:t>
      </w:r>
      <w:proofErr w:type="spellEnd"/>
      <w:r w:rsidRPr="000B421A">
        <w:rPr>
          <w:rFonts w:ascii="Times New Roman" w:eastAsia="Times New Roman" w:hAnsi="Times New Roman" w:cs="Times New Roman"/>
          <w:color w:val="auto"/>
          <w:sz w:val="24"/>
          <w:szCs w:val="24"/>
          <w:highlight w:val="white"/>
        </w:rPr>
        <w:t xml:space="preserve"> theory to carry their communication process in the organizational domain. In order to get the best outcome from those formulated teams, the team leaders are responsible to inform their team members about their work responsibilities.</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Belbin suggested that, by understanding the role of their works agendas team members will be able to know about their strengths and weakness. After recognizing the strengths and </w:t>
      </w:r>
      <w:r w:rsidR="00B67E64" w:rsidRPr="000B421A">
        <w:rPr>
          <w:rFonts w:ascii="Times New Roman" w:eastAsia="Times New Roman" w:hAnsi="Times New Roman" w:cs="Times New Roman"/>
          <w:color w:val="auto"/>
          <w:sz w:val="24"/>
          <w:szCs w:val="24"/>
          <w:highlight w:val="white"/>
        </w:rPr>
        <w:t>weaknesses,</w:t>
      </w:r>
      <w:r w:rsidRPr="000B421A">
        <w:rPr>
          <w:rFonts w:ascii="Times New Roman" w:eastAsia="Times New Roman" w:hAnsi="Times New Roman" w:cs="Times New Roman"/>
          <w:color w:val="auto"/>
          <w:sz w:val="24"/>
          <w:szCs w:val="24"/>
          <w:highlight w:val="white"/>
        </w:rPr>
        <w:t xml:space="preserve"> team members can achieve their goals in uncompleted ways. The basic elements of Belbin’s theories are Thinking, Action and action. These three elements are work </w:t>
      </w:r>
      <w:r w:rsidR="002B291F" w:rsidRPr="000B421A">
        <w:rPr>
          <w:rFonts w:ascii="Times New Roman" w:eastAsia="Times New Roman" w:hAnsi="Times New Roman" w:cs="Times New Roman"/>
          <w:color w:val="auto"/>
          <w:sz w:val="24"/>
          <w:szCs w:val="24"/>
          <w:highlight w:val="white"/>
        </w:rPr>
        <w:t xml:space="preserve">as a core </w:t>
      </w:r>
      <w:r w:rsidR="002B291F" w:rsidRPr="000B421A">
        <w:rPr>
          <w:rFonts w:ascii="Times New Roman" w:eastAsia="Times New Roman" w:hAnsi="Times New Roman" w:cs="Times New Roman"/>
          <w:color w:val="auto"/>
          <w:sz w:val="24"/>
          <w:szCs w:val="24"/>
          <w:highlight w:val="white"/>
        </w:rPr>
        <w:lastRenderedPageBreak/>
        <w:t>component</w:t>
      </w:r>
      <w:r w:rsidRPr="000B421A">
        <w:rPr>
          <w:rFonts w:ascii="Times New Roman" w:eastAsia="Times New Roman" w:hAnsi="Times New Roman" w:cs="Times New Roman"/>
          <w:color w:val="auto"/>
          <w:sz w:val="24"/>
          <w:szCs w:val="24"/>
          <w:highlight w:val="white"/>
        </w:rPr>
        <w:t xml:space="preserve"> to manage the </w:t>
      </w:r>
      <w:r w:rsidR="002B291F" w:rsidRPr="000B421A">
        <w:rPr>
          <w:rFonts w:ascii="Times New Roman" w:eastAsia="Times New Roman" w:hAnsi="Times New Roman" w:cs="Times New Roman"/>
          <w:color w:val="auto"/>
          <w:sz w:val="24"/>
          <w:szCs w:val="24"/>
          <w:highlight w:val="white"/>
        </w:rPr>
        <w:t>teamwork</w:t>
      </w:r>
      <w:r w:rsidRPr="000B421A">
        <w:rPr>
          <w:rFonts w:ascii="Times New Roman" w:eastAsia="Times New Roman" w:hAnsi="Times New Roman" w:cs="Times New Roman"/>
          <w:color w:val="auto"/>
          <w:sz w:val="24"/>
          <w:szCs w:val="24"/>
          <w:highlight w:val="white"/>
        </w:rPr>
        <w:t xml:space="preserve">. In the </w:t>
      </w:r>
      <w:r w:rsidR="002B291F" w:rsidRPr="000B421A">
        <w:rPr>
          <w:rFonts w:ascii="Times New Roman" w:eastAsia="Times New Roman" w:hAnsi="Times New Roman" w:cs="Times New Roman"/>
          <w:color w:val="auto"/>
          <w:sz w:val="24"/>
          <w:szCs w:val="24"/>
          <w:highlight w:val="white"/>
        </w:rPr>
        <w:t>thinking,</w:t>
      </w:r>
      <w:r w:rsidRPr="000B421A">
        <w:rPr>
          <w:rFonts w:ascii="Times New Roman" w:eastAsia="Times New Roman" w:hAnsi="Times New Roman" w:cs="Times New Roman"/>
          <w:color w:val="auto"/>
          <w:sz w:val="24"/>
          <w:szCs w:val="24"/>
          <w:highlight w:val="white"/>
        </w:rPr>
        <w:t xml:space="preserve"> factors there are some sub-factors that are Monitor evaluator,</w:t>
      </w:r>
      <w:r w:rsidR="002B291F" w:rsidRPr="000B421A">
        <w:rPr>
          <w:rFonts w:ascii="Times New Roman" w:eastAsia="Times New Roman" w:hAnsi="Times New Roman" w:cs="Times New Roman"/>
          <w:color w:val="auto"/>
          <w:sz w:val="24"/>
          <w:szCs w:val="24"/>
          <w:highlight w:val="white"/>
        </w:rPr>
        <w:t xml:space="preserve"> </w:t>
      </w:r>
      <w:r w:rsidRPr="000B421A">
        <w:rPr>
          <w:rFonts w:ascii="Times New Roman" w:eastAsia="Times New Roman" w:hAnsi="Times New Roman" w:cs="Times New Roman"/>
          <w:color w:val="auto"/>
          <w:sz w:val="24"/>
          <w:szCs w:val="24"/>
          <w:highlight w:val="white"/>
        </w:rPr>
        <w:t xml:space="preserve">plant and species. In the action factor, </w:t>
      </w:r>
      <w:r w:rsidR="002B291F" w:rsidRPr="000B421A">
        <w:rPr>
          <w:rFonts w:ascii="Times New Roman" w:eastAsia="Times New Roman" w:hAnsi="Times New Roman" w:cs="Times New Roman"/>
          <w:color w:val="auto"/>
          <w:sz w:val="24"/>
          <w:szCs w:val="24"/>
          <w:highlight w:val="white"/>
        </w:rPr>
        <w:t>implementer</w:t>
      </w:r>
      <w:r w:rsidRPr="000B421A">
        <w:rPr>
          <w:rFonts w:ascii="Times New Roman" w:eastAsia="Times New Roman" w:hAnsi="Times New Roman" w:cs="Times New Roman"/>
          <w:color w:val="auto"/>
          <w:sz w:val="24"/>
          <w:szCs w:val="24"/>
          <w:highlight w:val="white"/>
        </w:rPr>
        <w:t>, shaver and finisher and co-</w:t>
      </w:r>
      <w:r w:rsidR="002B291F" w:rsidRPr="000B421A">
        <w:rPr>
          <w:rFonts w:ascii="Times New Roman" w:eastAsia="Times New Roman" w:hAnsi="Times New Roman" w:cs="Times New Roman"/>
          <w:color w:val="auto"/>
          <w:sz w:val="24"/>
          <w:szCs w:val="24"/>
          <w:highlight w:val="white"/>
        </w:rPr>
        <w:t>coordinator</w:t>
      </w:r>
      <w:r w:rsidRPr="000B421A">
        <w:rPr>
          <w:rFonts w:ascii="Times New Roman" w:eastAsia="Times New Roman" w:hAnsi="Times New Roman" w:cs="Times New Roman"/>
          <w:color w:val="auto"/>
          <w:sz w:val="24"/>
          <w:szCs w:val="24"/>
          <w:highlight w:val="white"/>
        </w:rPr>
        <w:t>, resource investigator and team worker are incorporated with the people. All these p</w:t>
      </w:r>
      <w:r w:rsidR="002B291F" w:rsidRPr="000B421A">
        <w:rPr>
          <w:rFonts w:ascii="Times New Roman" w:eastAsia="Times New Roman" w:hAnsi="Times New Roman" w:cs="Times New Roman"/>
          <w:color w:val="auto"/>
          <w:sz w:val="24"/>
          <w:szCs w:val="24"/>
          <w:highlight w:val="white"/>
        </w:rPr>
        <w:t>arameters are practiced by the M</w:t>
      </w:r>
      <w:r w:rsidRPr="000B421A">
        <w:rPr>
          <w:rFonts w:ascii="Times New Roman" w:eastAsia="Times New Roman" w:hAnsi="Times New Roman" w:cs="Times New Roman"/>
          <w:color w:val="auto"/>
          <w:sz w:val="24"/>
          <w:szCs w:val="24"/>
          <w:highlight w:val="white"/>
        </w:rPr>
        <w:t xml:space="preserve">arks and </w:t>
      </w:r>
      <w:r w:rsidR="002B291F"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w:t>
      </w:r>
      <w:r w:rsidR="002B291F" w:rsidRPr="000B421A">
        <w:rPr>
          <w:rFonts w:ascii="Times New Roman" w:eastAsia="Times New Roman" w:hAnsi="Times New Roman" w:cs="Times New Roman"/>
          <w:color w:val="auto"/>
          <w:sz w:val="24"/>
          <w:szCs w:val="24"/>
          <w:highlight w:val="white"/>
        </w:rPr>
        <w:t>Company</w:t>
      </w:r>
      <w:r w:rsidRPr="000B421A">
        <w:rPr>
          <w:rFonts w:ascii="Times New Roman" w:eastAsia="Times New Roman" w:hAnsi="Times New Roman" w:cs="Times New Roman"/>
          <w:color w:val="auto"/>
          <w:sz w:val="24"/>
          <w:szCs w:val="24"/>
          <w:highlight w:val="white"/>
        </w:rPr>
        <w:t xml:space="preserve"> to ha</w:t>
      </w:r>
      <w:r w:rsidR="002B291F" w:rsidRPr="000B421A">
        <w:rPr>
          <w:rFonts w:ascii="Times New Roman" w:eastAsia="Times New Roman" w:hAnsi="Times New Roman" w:cs="Times New Roman"/>
          <w:color w:val="auto"/>
          <w:sz w:val="24"/>
          <w:szCs w:val="24"/>
          <w:highlight w:val="white"/>
        </w:rPr>
        <w:t>ndle</w:t>
      </w:r>
      <w:r w:rsidRPr="000B421A">
        <w:rPr>
          <w:rFonts w:ascii="Times New Roman" w:eastAsia="Times New Roman" w:hAnsi="Times New Roman" w:cs="Times New Roman"/>
          <w:color w:val="auto"/>
          <w:sz w:val="24"/>
          <w:szCs w:val="24"/>
          <w:highlight w:val="white"/>
        </w:rPr>
        <w:t xml:space="preserve"> their team works and performances. </w:t>
      </w:r>
    </w:p>
    <w:p w:rsidR="00924A1F" w:rsidRPr="000B421A" w:rsidRDefault="00924A1F" w:rsidP="00444AC5">
      <w:pPr>
        <w:pStyle w:val="Normal1"/>
        <w:spacing w:line="360" w:lineRule="auto"/>
        <w:jc w:val="both"/>
        <w:rPr>
          <w:rFonts w:ascii="Times New Roman" w:eastAsia="Times New Roman" w:hAnsi="Times New Roman" w:cs="Times New Roman"/>
          <w:b/>
          <w:i/>
          <w:color w:val="auto"/>
          <w:sz w:val="24"/>
          <w:szCs w:val="24"/>
          <w:highlight w:val="white"/>
        </w:rPr>
      </w:pPr>
    </w:p>
    <w:p w:rsidR="00924A1F" w:rsidRPr="000B421A" w:rsidRDefault="00081C01" w:rsidP="00444AC5">
      <w:pPr>
        <w:pStyle w:val="Normal1"/>
        <w:spacing w:line="360" w:lineRule="auto"/>
        <w:jc w:val="center"/>
        <w:rPr>
          <w:rFonts w:ascii="Times New Roman" w:eastAsia="Times New Roman" w:hAnsi="Times New Roman" w:cs="Times New Roman"/>
          <w:b/>
          <w:i/>
          <w:color w:val="auto"/>
          <w:sz w:val="24"/>
          <w:szCs w:val="24"/>
          <w:highlight w:val="white"/>
        </w:rPr>
      </w:pPr>
      <w:r w:rsidRPr="000B421A">
        <w:rPr>
          <w:rFonts w:ascii="Times New Roman" w:eastAsia="Times New Roman" w:hAnsi="Times New Roman" w:cs="Times New Roman"/>
          <w:b/>
          <w:i/>
          <w:noProof/>
          <w:color w:val="auto"/>
          <w:sz w:val="24"/>
          <w:szCs w:val="24"/>
          <w:highlight w:val="white"/>
          <w:lang w:val="en-GB" w:eastAsia="en-GB"/>
        </w:rPr>
        <w:drawing>
          <wp:inline distT="114300" distB="114300" distL="114300" distR="114300">
            <wp:extent cx="3860800" cy="2035175"/>
            <wp:effectExtent l="19050" t="19050" r="25400" b="22225"/>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3862388" cy="2036012"/>
                    </a:xfrm>
                    <a:prstGeom prst="rect">
                      <a:avLst/>
                    </a:prstGeom>
                    <a:ln w="12700">
                      <a:solidFill>
                        <a:srgbClr val="000000"/>
                      </a:solidFill>
                      <a:prstDash val="solid"/>
                    </a:ln>
                  </pic:spPr>
                </pic:pic>
              </a:graphicData>
            </a:graphic>
          </wp:inline>
        </w:drawing>
      </w:r>
    </w:p>
    <w:p w:rsidR="00924A1F" w:rsidRPr="000B421A" w:rsidRDefault="00081C01" w:rsidP="00444AC5">
      <w:pPr>
        <w:pStyle w:val="Normal1"/>
        <w:spacing w:line="360" w:lineRule="auto"/>
        <w:jc w:val="center"/>
        <w:rPr>
          <w:rFonts w:ascii="Times New Roman" w:eastAsia="Times New Roman" w:hAnsi="Times New Roman" w:cs="Times New Roman"/>
          <w:b/>
          <w:i/>
          <w:color w:val="auto"/>
          <w:sz w:val="24"/>
          <w:szCs w:val="24"/>
          <w:highlight w:val="white"/>
        </w:rPr>
      </w:pPr>
      <w:r w:rsidRPr="000B421A">
        <w:rPr>
          <w:rFonts w:ascii="Times New Roman" w:eastAsia="Times New Roman" w:hAnsi="Times New Roman" w:cs="Times New Roman"/>
          <w:b/>
          <w:color w:val="auto"/>
          <w:sz w:val="24"/>
          <w:szCs w:val="24"/>
          <w:highlight w:val="white"/>
        </w:rPr>
        <w:t>Figure 2: Belbin's</w:t>
      </w:r>
      <w:r w:rsidRPr="000B421A">
        <w:rPr>
          <w:rFonts w:ascii="Times New Roman" w:eastAsia="Times New Roman" w:hAnsi="Times New Roman" w:cs="Times New Roman"/>
          <w:b/>
          <w:i/>
          <w:color w:val="auto"/>
          <w:sz w:val="24"/>
          <w:szCs w:val="24"/>
          <w:highlight w:val="white"/>
        </w:rPr>
        <w:t xml:space="preserve"> theory of team structure</w:t>
      </w:r>
    </w:p>
    <w:p w:rsidR="00924A1F" w:rsidRPr="000B421A" w:rsidRDefault="00081C01" w:rsidP="00444AC5">
      <w:pPr>
        <w:pStyle w:val="Normal1"/>
        <w:spacing w:line="360" w:lineRule="auto"/>
        <w:jc w:val="center"/>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w:t>
      </w:r>
      <w:proofErr w:type="gramStart"/>
      <w:r w:rsidR="00392FE9" w:rsidRPr="000B421A">
        <w:rPr>
          <w:rFonts w:ascii="Times New Roman" w:eastAsia="Times New Roman" w:hAnsi="Times New Roman" w:cs="Times New Roman"/>
          <w:color w:val="auto"/>
          <w:sz w:val="24"/>
          <w:szCs w:val="24"/>
          <w:highlight w:val="white"/>
        </w:rPr>
        <w:t>Source :</w:t>
      </w:r>
      <w:proofErr w:type="gramEnd"/>
      <w:r w:rsidR="00D73676" w:rsidRPr="000B421A">
        <w:rPr>
          <w:rFonts w:ascii="Times New Roman" w:eastAsia="Times New Roman" w:hAnsi="Times New Roman" w:cs="Times New Roman"/>
          <w:color w:val="auto"/>
          <w:sz w:val="24"/>
          <w:szCs w:val="24"/>
          <w:highlight w:val="white"/>
        </w:rPr>
        <w:t xml:space="preserve"> </w:t>
      </w:r>
      <w:r w:rsidR="00D73676" w:rsidRPr="000B421A">
        <w:rPr>
          <w:rFonts w:ascii="Times New Roman" w:hAnsi="Times New Roman" w:cs="Times New Roman"/>
          <w:color w:val="auto"/>
          <w:sz w:val="24"/>
          <w:szCs w:val="24"/>
          <w:shd w:val="clear" w:color="auto" w:fill="FFFFFF"/>
        </w:rPr>
        <w:t>Wates, 2014</w:t>
      </w:r>
      <w:r w:rsidRPr="000B421A">
        <w:rPr>
          <w:rFonts w:ascii="Times New Roman" w:eastAsia="Times New Roman" w:hAnsi="Times New Roman" w:cs="Times New Roman"/>
          <w:color w:val="auto"/>
          <w:sz w:val="24"/>
          <w:szCs w:val="24"/>
          <w:highlight w:val="white"/>
        </w:rPr>
        <w:t>)</w:t>
      </w:r>
    </w:p>
    <w:p w:rsidR="00392FE9" w:rsidRPr="000B421A" w:rsidRDefault="00392FE9" w:rsidP="00444AC5">
      <w:pPr>
        <w:pStyle w:val="Normal1"/>
        <w:spacing w:line="360" w:lineRule="auto"/>
        <w:jc w:val="both"/>
        <w:rPr>
          <w:rFonts w:ascii="Times New Roman" w:eastAsia="Times New Roman" w:hAnsi="Times New Roman" w:cs="Times New Roman"/>
          <w:b/>
          <w:i/>
          <w:color w:val="auto"/>
          <w:sz w:val="24"/>
          <w:szCs w:val="24"/>
          <w:highlight w:val="white"/>
        </w:rPr>
      </w:pPr>
    </w:p>
    <w:p w:rsidR="00924A1F" w:rsidRPr="000B421A" w:rsidRDefault="00081C01" w:rsidP="00444AC5">
      <w:pPr>
        <w:pStyle w:val="Normal1"/>
        <w:spacing w:line="360" w:lineRule="auto"/>
        <w:jc w:val="both"/>
        <w:rPr>
          <w:rFonts w:ascii="Times New Roman" w:eastAsia="Times New Roman" w:hAnsi="Times New Roman" w:cs="Times New Roman"/>
          <w:b/>
          <w:i/>
          <w:color w:val="auto"/>
          <w:sz w:val="24"/>
          <w:szCs w:val="24"/>
          <w:highlight w:val="white"/>
        </w:rPr>
      </w:pPr>
      <w:r w:rsidRPr="000B421A">
        <w:rPr>
          <w:rFonts w:ascii="Times New Roman" w:eastAsia="Times New Roman" w:hAnsi="Times New Roman" w:cs="Times New Roman"/>
          <w:b/>
          <w:i/>
          <w:color w:val="auto"/>
          <w:sz w:val="24"/>
          <w:szCs w:val="24"/>
          <w:highlight w:val="white"/>
        </w:rPr>
        <w:t>Shannon-weaver's models of communication:</w:t>
      </w:r>
    </w:p>
    <w:p w:rsidR="00924A1F" w:rsidRPr="000B421A" w:rsidRDefault="00392FE9"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Shannon and weaver model of communication is</w:t>
      </w:r>
      <w:r w:rsidR="00081C01" w:rsidRPr="000B421A">
        <w:rPr>
          <w:rFonts w:ascii="Times New Roman" w:eastAsia="Times New Roman" w:hAnsi="Times New Roman" w:cs="Times New Roman"/>
          <w:color w:val="auto"/>
          <w:sz w:val="24"/>
          <w:szCs w:val="24"/>
          <w:highlight w:val="white"/>
        </w:rPr>
        <w:t xml:space="preserve"> an appropriate tool of communication </w:t>
      </w:r>
      <w:r w:rsidRPr="000B421A">
        <w:rPr>
          <w:rFonts w:ascii="Times New Roman" w:eastAsia="Times New Roman" w:hAnsi="Times New Roman" w:cs="Times New Roman"/>
          <w:color w:val="auto"/>
          <w:sz w:val="24"/>
          <w:szCs w:val="24"/>
          <w:highlight w:val="white"/>
        </w:rPr>
        <w:t>applicable for</w:t>
      </w:r>
      <w:r w:rsidR="00081C01" w:rsidRPr="000B421A">
        <w:rPr>
          <w:rFonts w:ascii="Times New Roman" w:eastAsia="Times New Roman" w:hAnsi="Times New Roman" w:cs="Times New Roman"/>
          <w:color w:val="auto"/>
          <w:sz w:val="24"/>
          <w:szCs w:val="24"/>
          <w:highlight w:val="white"/>
        </w:rPr>
        <w:t xml:space="preserve"> any kind workplace. </w:t>
      </w:r>
      <w:r w:rsidRPr="000B421A">
        <w:rPr>
          <w:rFonts w:ascii="Times New Roman" w:eastAsia="Times New Roman" w:hAnsi="Times New Roman" w:cs="Times New Roman"/>
          <w:color w:val="auto"/>
          <w:sz w:val="24"/>
          <w:szCs w:val="24"/>
          <w:highlight w:val="white"/>
        </w:rPr>
        <w:t>This model has</w:t>
      </w:r>
      <w:r w:rsidR="00081C01" w:rsidRPr="000B421A">
        <w:rPr>
          <w:rFonts w:ascii="Times New Roman" w:eastAsia="Times New Roman" w:hAnsi="Times New Roman" w:cs="Times New Roman"/>
          <w:color w:val="auto"/>
          <w:sz w:val="24"/>
          <w:szCs w:val="24"/>
          <w:highlight w:val="white"/>
        </w:rPr>
        <w:t xml:space="preserve"> some basic components such as information source, message, transmitter, signals, noise sources, receiver and final destination of message. If any </w:t>
      </w:r>
      <w:r w:rsidRPr="000B421A">
        <w:rPr>
          <w:rFonts w:ascii="Times New Roman" w:eastAsia="Times New Roman" w:hAnsi="Times New Roman" w:cs="Times New Roman"/>
          <w:color w:val="auto"/>
          <w:sz w:val="24"/>
          <w:szCs w:val="24"/>
          <w:highlight w:val="white"/>
        </w:rPr>
        <w:t>organization practices</w:t>
      </w:r>
      <w:r w:rsidR="00081C01" w:rsidRPr="000B421A">
        <w:rPr>
          <w:rFonts w:ascii="Times New Roman" w:eastAsia="Times New Roman" w:hAnsi="Times New Roman" w:cs="Times New Roman"/>
          <w:color w:val="auto"/>
          <w:sz w:val="24"/>
          <w:szCs w:val="24"/>
          <w:highlight w:val="white"/>
        </w:rPr>
        <w:t xml:space="preserve"> this theory for their workplace communication then they can easily get the feedback from their targeted message receivers. The messages sender will be </w:t>
      </w:r>
      <w:r w:rsidR="00CC7B00" w:rsidRPr="000B421A">
        <w:rPr>
          <w:rFonts w:ascii="Times New Roman" w:eastAsia="Times New Roman" w:hAnsi="Times New Roman" w:cs="Times New Roman"/>
          <w:color w:val="auto"/>
          <w:sz w:val="24"/>
          <w:szCs w:val="24"/>
          <w:highlight w:val="white"/>
        </w:rPr>
        <w:t>able to</w:t>
      </w:r>
      <w:r w:rsidR="00081C01" w:rsidRPr="000B421A">
        <w:rPr>
          <w:rFonts w:ascii="Times New Roman" w:eastAsia="Times New Roman" w:hAnsi="Times New Roman" w:cs="Times New Roman"/>
          <w:color w:val="auto"/>
          <w:sz w:val="24"/>
          <w:szCs w:val="24"/>
          <w:highlight w:val="white"/>
        </w:rPr>
        <w:t xml:space="preserve"> manipulate the source of noises. In this </w:t>
      </w:r>
      <w:r w:rsidR="00CC7B00" w:rsidRPr="000B421A">
        <w:rPr>
          <w:rFonts w:ascii="Times New Roman" w:eastAsia="Times New Roman" w:hAnsi="Times New Roman" w:cs="Times New Roman"/>
          <w:color w:val="auto"/>
          <w:sz w:val="24"/>
          <w:szCs w:val="24"/>
          <w:highlight w:val="white"/>
        </w:rPr>
        <w:t>model,</w:t>
      </w:r>
      <w:r w:rsidR="00081C01" w:rsidRPr="000B421A">
        <w:rPr>
          <w:rFonts w:ascii="Times New Roman" w:eastAsia="Times New Roman" w:hAnsi="Times New Roman" w:cs="Times New Roman"/>
          <w:color w:val="auto"/>
          <w:sz w:val="24"/>
          <w:szCs w:val="24"/>
          <w:highlight w:val="white"/>
        </w:rPr>
        <w:t xml:space="preserve"> </w:t>
      </w:r>
      <w:r w:rsidRPr="000B421A">
        <w:rPr>
          <w:rFonts w:ascii="Times New Roman" w:eastAsia="Times New Roman" w:hAnsi="Times New Roman" w:cs="Times New Roman"/>
          <w:color w:val="auto"/>
          <w:sz w:val="24"/>
          <w:szCs w:val="24"/>
          <w:highlight w:val="white"/>
        </w:rPr>
        <w:t>Shannon</w:t>
      </w:r>
      <w:r w:rsidR="00081C01" w:rsidRPr="000B421A">
        <w:rPr>
          <w:rFonts w:ascii="Times New Roman" w:eastAsia="Times New Roman" w:hAnsi="Times New Roman" w:cs="Times New Roman"/>
          <w:color w:val="auto"/>
          <w:sz w:val="24"/>
          <w:szCs w:val="24"/>
          <w:highlight w:val="white"/>
        </w:rPr>
        <w:t xml:space="preserve"> and </w:t>
      </w:r>
      <w:r w:rsidR="00CC7B00" w:rsidRPr="000B421A">
        <w:rPr>
          <w:rFonts w:ascii="Times New Roman" w:eastAsia="Times New Roman" w:hAnsi="Times New Roman" w:cs="Times New Roman"/>
          <w:color w:val="auto"/>
          <w:sz w:val="24"/>
          <w:szCs w:val="24"/>
          <w:highlight w:val="white"/>
        </w:rPr>
        <w:t>weavers</w:t>
      </w:r>
      <w:r w:rsidR="00081C01" w:rsidRPr="000B421A">
        <w:rPr>
          <w:rFonts w:ascii="Times New Roman" w:eastAsia="Times New Roman" w:hAnsi="Times New Roman" w:cs="Times New Roman"/>
          <w:color w:val="auto"/>
          <w:sz w:val="24"/>
          <w:szCs w:val="24"/>
          <w:highlight w:val="white"/>
        </w:rPr>
        <w:t xml:space="preserve"> stated that if any kinds of noises have incorporated with the communication process then there </w:t>
      </w:r>
      <w:r w:rsidRPr="000B421A">
        <w:rPr>
          <w:rFonts w:ascii="Times New Roman" w:eastAsia="Times New Roman" w:hAnsi="Times New Roman" w:cs="Times New Roman"/>
          <w:color w:val="auto"/>
          <w:sz w:val="24"/>
          <w:szCs w:val="24"/>
          <w:highlight w:val="white"/>
        </w:rPr>
        <w:t xml:space="preserve">has a chance of </w:t>
      </w:r>
      <w:proofErr w:type="spellStart"/>
      <w:r w:rsidRPr="000B421A">
        <w:rPr>
          <w:rFonts w:ascii="Times New Roman" w:eastAsia="Times New Roman" w:hAnsi="Times New Roman" w:cs="Times New Roman"/>
          <w:color w:val="auto"/>
          <w:sz w:val="24"/>
          <w:szCs w:val="24"/>
          <w:highlight w:val="white"/>
        </w:rPr>
        <w:t>detori</w:t>
      </w:r>
      <w:r w:rsidR="00081C01" w:rsidRPr="000B421A">
        <w:rPr>
          <w:rFonts w:ascii="Times New Roman" w:eastAsia="Times New Roman" w:hAnsi="Times New Roman" w:cs="Times New Roman"/>
          <w:color w:val="auto"/>
          <w:sz w:val="24"/>
          <w:szCs w:val="24"/>
          <w:highlight w:val="white"/>
        </w:rPr>
        <w:t>ation</w:t>
      </w:r>
      <w:proofErr w:type="spellEnd"/>
      <w:r w:rsidR="00081C01" w:rsidRPr="000B421A">
        <w:rPr>
          <w:rFonts w:ascii="Times New Roman" w:eastAsia="Times New Roman" w:hAnsi="Times New Roman" w:cs="Times New Roman"/>
          <w:color w:val="auto"/>
          <w:sz w:val="24"/>
          <w:szCs w:val="24"/>
          <w:highlight w:val="white"/>
        </w:rPr>
        <w:t xml:space="preserve"> of sent messages.</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In order to communicate any information communicators needs to select appropriate media, which will be convenient for the message receiver. In this </w:t>
      </w:r>
      <w:r w:rsidR="00392FE9" w:rsidRPr="000B421A">
        <w:rPr>
          <w:rFonts w:ascii="Times New Roman" w:eastAsia="Times New Roman" w:hAnsi="Times New Roman" w:cs="Times New Roman"/>
          <w:color w:val="auto"/>
          <w:sz w:val="24"/>
          <w:szCs w:val="24"/>
          <w:highlight w:val="white"/>
        </w:rPr>
        <w:t>phase,</w:t>
      </w:r>
      <w:r w:rsidRPr="000B421A">
        <w:rPr>
          <w:rFonts w:ascii="Times New Roman" w:eastAsia="Times New Roman" w:hAnsi="Times New Roman" w:cs="Times New Roman"/>
          <w:color w:val="auto"/>
          <w:sz w:val="24"/>
          <w:szCs w:val="24"/>
          <w:highlight w:val="white"/>
        </w:rPr>
        <w:t xml:space="preserve"> there has a chance of inject of the noises in the communication system. The </w:t>
      </w:r>
      <w:r w:rsidR="00392FE9" w:rsidRPr="000B421A">
        <w:rPr>
          <w:rFonts w:ascii="Times New Roman" w:eastAsia="Times New Roman" w:hAnsi="Times New Roman" w:cs="Times New Roman"/>
          <w:color w:val="auto"/>
          <w:sz w:val="24"/>
          <w:szCs w:val="24"/>
          <w:highlight w:val="white"/>
        </w:rPr>
        <w:t>communicator is</w:t>
      </w:r>
      <w:r w:rsidRPr="000B421A">
        <w:rPr>
          <w:rFonts w:ascii="Times New Roman" w:eastAsia="Times New Roman" w:hAnsi="Times New Roman" w:cs="Times New Roman"/>
          <w:color w:val="auto"/>
          <w:sz w:val="24"/>
          <w:szCs w:val="24"/>
          <w:highlight w:val="white"/>
        </w:rPr>
        <w:t xml:space="preserve"> responsible to understand about the </w:t>
      </w:r>
      <w:r w:rsidR="00392FE9" w:rsidRPr="000B421A">
        <w:rPr>
          <w:rFonts w:ascii="Times New Roman" w:eastAsia="Times New Roman" w:hAnsi="Times New Roman" w:cs="Times New Roman"/>
          <w:color w:val="auto"/>
          <w:sz w:val="24"/>
          <w:szCs w:val="24"/>
          <w:highlight w:val="white"/>
        </w:rPr>
        <w:t>possible</w:t>
      </w:r>
      <w:r w:rsidRPr="000B421A">
        <w:rPr>
          <w:rFonts w:ascii="Times New Roman" w:eastAsia="Times New Roman" w:hAnsi="Times New Roman" w:cs="Times New Roman"/>
          <w:color w:val="auto"/>
          <w:sz w:val="24"/>
          <w:szCs w:val="24"/>
          <w:highlight w:val="white"/>
        </w:rPr>
        <w:t xml:space="preserve"> noise in </w:t>
      </w:r>
      <w:r w:rsidR="00551B1E" w:rsidRPr="000B421A">
        <w:rPr>
          <w:rFonts w:ascii="Times New Roman" w:eastAsia="Times New Roman" w:hAnsi="Times New Roman" w:cs="Times New Roman"/>
          <w:color w:val="auto"/>
          <w:sz w:val="24"/>
          <w:szCs w:val="24"/>
          <w:highlight w:val="white"/>
        </w:rPr>
        <w:t>advance,</w:t>
      </w:r>
      <w:r w:rsidRPr="000B421A">
        <w:rPr>
          <w:rFonts w:ascii="Times New Roman" w:eastAsia="Times New Roman" w:hAnsi="Times New Roman" w:cs="Times New Roman"/>
          <w:color w:val="auto"/>
          <w:sz w:val="24"/>
          <w:szCs w:val="24"/>
          <w:highlight w:val="white"/>
        </w:rPr>
        <w:t xml:space="preserve"> by how they will be succeed to design their messages effectively. The noise injection may change the essence of the communication and it do not portray about the </w:t>
      </w:r>
      <w:r w:rsidRPr="000B421A">
        <w:rPr>
          <w:rFonts w:ascii="Times New Roman" w:eastAsia="Times New Roman" w:hAnsi="Times New Roman" w:cs="Times New Roman"/>
          <w:color w:val="auto"/>
          <w:sz w:val="24"/>
          <w:szCs w:val="24"/>
          <w:highlight w:val="white"/>
        </w:rPr>
        <w:lastRenderedPageBreak/>
        <w:t xml:space="preserve">actual intention of the message encoder. Thus the message entirely perceived by the receivers in different meaning. The marks and </w:t>
      </w:r>
      <w:r w:rsidR="00392FE9"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w:t>
      </w:r>
      <w:r w:rsidR="00392FE9" w:rsidRPr="000B421A">
        <w:rPr>
          <w:rFonts w:ascii="Times New Roman" w:eastAsia="Times New Roman" w:hAnsi="Times New Roman" w:cs="Times New Roman"/>
          <w:color w:val="auto"/>
          <w:sz w:val="24"/>
          <w:szCs w:val="24"/>
          <w:highlight w:val="white"/>
        </w:rPr>
        <w:t>Company</w:t>
      </w:r>
      <w:r w:rsidRPr="000B421A">
        <w:rPr>
          <w:rFonts w:ascii="Times New Roman" w:eastAsia="Times New Roman" w:hAnsi="Times New Roman" w:cs="Times New Roman"/>
          <w:color w:val="auto"/>
          <w:sz w:val="24"/>
          <w:szCs w:val="24"/>
          <w:highlight w:val="white"/>
        </w:rPr>
        <w:t xml:space="preserve"> used this model of communication in order to maintain effective communication with their stakeholders.</w:t>
      </w:r>
    </w:p>
    <w:p w:rsidR="00924A1F" w:rsidRPr="000B421A" w:rsidRDefault="00081C01" w:rsidP="00444AC5">
      <w:pPr>
        <w:pStyle w:val="Normal1"/>
        <w:spacing w:line="360" w:lineRule="auto"/>
        <w:jc w:val="center"/>
        <w:rPr>
          <w:rFonts w:ascii="Times New Roman" w:eastAsia="Times New Roman" w:hAnsi="Times New Roman" w:cs="Times New Roman"/>
          <w:b/>
          <w:i/>
          <w:color w:val="auto"/>
          <w:sz w:val="24"/>
          <w:szCs w:val="24"/>
          <w:highlight w:val="white"/>
        </w:rPr>
      </w:pPr>
      <w:r w:rsidRPr="000B421A">
        <w:rPr>
          <w:rFonts w:ascii="Times New Roman" w:eastAsia="Times New Roman" w:hAnsi="Times New Roman" w:cs="Times New Roman"/>
          <w:b/>
          <w:i/>
          <w:noProof/>
          <w:color w:val="auto"/>
          <w:sz w:val="24"/>
          <w:szCs w:val="24"/>
          <w:highlight w:val="white"/>
          <w:lang w:val="en-GB" w:eastAsia="en-GB"/>
        </w:rPr>
        <w:drawing>
          <wp:inline distT="114300" distB="114300" distL="114300" distR="114300">
            <wp:extent cx="5567363" cy="2783681"/>
            <wp:effectExtent l="12700" t="12700" r="12700" b="127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5567363" cy="2783681"/>
                    </a:xfrm>
                    <a:prstGeom prst="rect">
                      <a:avLst/>
                    </a:prstGeom>
                    <a:ln w="12700">
                      <a:solidFill>
                        <a:srgbClr val="000000"/>
                      </a:solidFill>
                      <a:prstDash val="solid"/>
                    </a:ln>
                  </pic:spPr>
                </pic:pic>
              </a:graphicData>
            </a:graphic>
          </wp:inline>
        </w:drawing>
      </w:r>
    </w:p>
    <w:p w:rsidR="00924A1F" w:rsidRPr="000B421A" w:rsidRDefault="00081C01" w:rsidP="00444AC5">
      <w:pPr>
        <w:pStyle w:val="Normal1"/>
        <w:spacing w:line="360" w:lineRule="auto"/>
        <w:jc w:val="center"/>
        <w:rPr>
          <w:rFonts w:ascii="Times New Roman" w:eastAsia="Times New Roman" w:hAnsi="Times New Roman" w:cs="Times New Roman"/>
          <w:b/>
          <w:color w:val="auto"/>
          <w:sz w:val="24"/>
          <w:szCs w:val="24"/>
          <w:highlight w:val="white"/>
        </w:rPr>
      </w:pPr>
      <w:r w:rsidRPr="000B421A">
        <w:rPr>
          <w:rFonts w:ascii="Times New Roman" w:eastAsia="Times New Roman" w:hAnsi="Times New Roman" w:cs="Times New Roman"/>
          <w:b/>
          <w:color w:val="auto"/>
          <w:sz w:val="24"/>
          <w:szCs w:val="24"/>
          <w:highlight w:val="white"/>
        </w:rPr>
        <w:t>Figure 3</w:t>
      </w:r>
      <w:r w:rsidRPr="000B421A">
        <w:rPr>
          <w:rFonts w:ascii="Times New Roman" w:eastAsia="Times New Roman" w:hAnsi="Times New Roman" w:cs="Times New Roman"/>
          <w:b/>
          <w:i/>
          <w:color w:val="auto"/>
          <w:sz w:val="24"/>
          <w:szCs w:val="24"/>
          <w:highlight w:val="white"/>
        </w:rPr>
        <w:t>:</w:t>
      </w:r>
      <w:r w:rsidRPr="000B421A">
        <w:rPr>
          <w:rFonts w:ascii="Times New Roman" w:eastAsia="Times New Roman" w:hAnsi="Times New Roman" w:cs="Times New Roman"/>
          <w:b/>
          <w:color w:val="auto"/>
          <w:sz w:val="24"/>
          <w:szCs w:val="24"/>
          <w:highlight w:val="white"/>
        </w:rPr>
        <w:t xml:space="preserve"> Shannon Weaver Model of Communication, 1948</w:t>
      </w:r>
    </w:p>
    <w:p w:rsidR="00924A1F" w:rsidRPr="000B421A" w:rsidRDefault="00081C01" w:rsidP="00444AC5">
      <w:pPr>
        <w:pStyle w:val="Normal1"/>
        <w:spacing w:line="360" w:lineRule="auto"/>
        <w:jc w:val="center"/>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w:t>
      </w:r>
      <w:r w:rsidR="00551B1E" w:rsidRPr="000B421A">
        <w:rPr>
          <w:rFonts w:ascii="Times New Roman" w:eastAsia="Times New Roman" w:hAnsi="Times New Roman" w:cs="Times New Roman"/>
          <w:color w:val="auto"/>
          <w:sz w:val="24"/>
          <w:szCs w:val="24"/>
          <w:highlight w:val="white"/>
        </w:rPr>
        <w:t>Source:</w:t>
      </w:r>
      <w:r w:rsidR="00D73676" w:rsidRPr="000B421A">
        <w:rPr>
          <w:rFonts w:ascii="Times New Roman" w:eastAsia="Times New Roman" w:hAnsi="Times New Roman" w:cs="Times New Roman"/>
          <w:color w:val="auto"/>
          <w:sz w:val="24"/>
          <w:szCs w:val="24"/>
          <w:highlight w:val="white"/>
        </w:rPr>
        <w:t xml:space="preserve"> </w:t>
      </w:r>
      <w:r w:rsidR="00D73676" w:rsidRPr="000B421A">
        <w:rPr>
          <w:rFonts w:ascii="Times New Roman" w:hAnsi="Times New Roman" w:cs="Times New Roman"/>
          <w:color w:val="auto"/>
          <w:sz w:val="24"/>
          <w:szCs w:val="24"/>
          <w:shd w:val="clear" w:color="auto" w:fill="FFFFFF"/>
        </w:rPr>
        <w:t xml:space="preserve">Weller </w:t>
      </w:r>
      <w:r w:rsidR="00D73676" w:rsidRPr="000B421A">
        <w:rPr>
          <w:rFonts w:ascii="Times New Roman" w:hAnsi="Times New Roman" w:cs="Times New Roman"/>
          <w:i/>
          <w:color w:val="auto"/>
          <w:sz w:val="24"/>
          <w:szCs w:val="24"/>
          <w:shd w:val="clear" w:color="auto" w:fill="FFFFFF"/>
        </w:rPr>
        <w:t>et al.</w:t>
      </w:r>
      <w:r w:rsidR="00D73676" w:rsidRPr="000B421A">
        <w:rPr>
          <w:rFonts w:ascii="Times New Roman" w:hAnsi="Times New Roman" w:cs="Times New Roman"/>
          <w:color w:val="auto"/>
          <w:sz w:val="24"/>
          <w:szCs w:val="24"/>
          <w:shd w:val="clear" w:color="auto" w:fill="FFFFFF"/>
        </w:rPr>
        <w:t xml:space="preserve"> 2014</w:t>
      </w:r>
      <w:r w:rsidRPr="000B421A">
        <w:rPr>
          <w:rFonts w:ascii="Times New Roman" w:eastAsia="Times New Roman" w:hAnsi="Times New Roman" w:cs="Times New Roman"/>
          <w:color w:val="auto"/>
          <w:sz w:val="24"/>
          <w:szCs w:val="24"/>
          <w:highlight w:val="white"/>
        </w:rPr>
        <w:t>)</w:t>
      </w:r>
    </w:p>
    <w:p w:rsidR="005967DA" w:rsidRPr="000B421A" w:rsidRDefault="005967DA" w:rsidP="005967DA">
      <w:pPr>
        <w:pStyle w:val="Normal1"/>
        <w:spacing w:line="360" w:lineRule="auto"/>
        <w:rPr>
          <w:rFonts w:ascii="Times New Roman" w:eastAsia="Times New Roman" w:hAnsi="Times New Roman" w:cs="Times New Roman"/>
          <w:b/>
          <w:i/>
          <w:color w:val="auto"/>
          <w:sz w:val="24"/>
          <w:szCs w:val="24"/>
          <w:highlight w:val="white"/>
        </w:rPr>
      </w:pPr>
      <w:proofErr w:type="spellStart"/>
      <w:r w:rsidRPr="000B421A">
        <w:rPr>
          <w:rFonts w:ascii="Times New Roman" w:eastAsia="Times New Roman" w:hAnsi="Times New Roman" w:cs="Times New Roman"/>
          <w:b/>
          <w:i/>
          <w:color w:val="auto"/>
          <w:sz w:val="24"/>
          <w:szCs w:val="24"/>
          <w:highlight w:val="white"/>
        </w:rPr>
        <w:t>Barlo’s</w:t>
      </w:r>
      <w:proofErr w:type="spellEnd"/>
      <w:r w:rsidRPr="000B421A">
        <w:rPr>
          <w:rFonts w:ascii="Times New Roman" w:eastAsia="Times New Roman" w:hAnsi="Times New Roman" w:cs="Times New Roman"/>
          <w:b/>
          <w:i/>
          <w:color w:val="auto"/>
          <w:sz w:val="24"/>
          <w:szCs w:val="24"/>
          <w:highlight w:val="white"/>
        </w:rPr>
        <w:t xml:space="preserve"> model of communication:</w:t>
      </w:r>
    </w:p>
    <w:p w:rsidR="005967DA" w:rsidRPr="000B421A" w:rsidRDefault="005967DA" w:rsidP="005967DA">
      <w:pPr>
        <w:pStyle w:val="Normal1"/>
        <w:spacing w:line="360" w:lineRule="auto"/>
        <w:jc w:val="both"/>
        <w:rPr>
          <w:rFonts w:ascii="Times New Roman" w:eastAsia="Times New Roman" w:hAnsi="Times New Roman" w:cs="Times New Roman"/>
          <w:i/>
          <w:color w:val="auto"/>
          <w:sz w:val="24"/>
          <w:szCs w:val="24"/>
          <w:highlight w:val="white"/>
        </w:rPr>
      </w:pPr>
      <w:r w:rsidRPr="000B421A">
        <w:rPr>
          <w:rFonts w:ascii="Times New Roman" w:eastAsia="Times New Roman" w:hAnsi="Times New Roman" w:cs="Times New Roman"/>
          <w:color w:val="auto"/>
          <w:sz w:val="24"/>
          <w:szCs w:val="24"/>
          <w:highlight w:val="white"/>
        </w:rPr>
        <w:t xml:space="preserve"> This communication model depicts about main four components of communication process. Those four components are the Source, medium, channel, and receiver. This model is valuable for maintaining the effective communication process in any workplace. </w:t>
      </w:r>
    </w:p>
    <w:p w:rsidR="00CC7B00" w:rsidRPr="000B421A" w:rsidRDefault="00CC7B00" w:rsidP="00444AC5">
      <w:pPr>
        <w:pStyle w:val="Normal1"/>
        <w:spacing w:line="360" w:lineRule="auto"/>
        <w:jc w:val="both"/>
        <w:rPr>
          <w:rFonts w:ascii="Times New Roman" w:eastAsia="Times New Roman" w:hAnsi="Times New Roman" w:cs="Times New Roman"/>
          <w:b/>
          <w:color w:val="auto"/>
          <w:sz w:val="28"/>
          <w:szCs w:val="28"/>
          <w:highlight w:val="white"/>
        </w:rPr>
      </w:pPr>
    </w:p>
    <w:p w:rsidR="00924A1F" w:rsidRPr="000B421A" w:rsidRDefault="00081C01" w:rsidP="00444AC5">
      <w:pPr>
        <w:pStyle w:val="Heading7"/>
        <w:rPr>
          <w:rFonts w:eastAsia="Times New Roman"/>
          <w:highlight w:val="white"/>
        </w:rPr>
      </w:pPr>
      <w:bookmarkStart w:id="5" w:name="_Toc502245793"/>
      <w:r w:rsidRPr="000B421A">
        <w:rPr>
          <w:rFonts w:eastAsia="Times New Roman"/>
          <w:highlight w:val="white"/>
        </w:rPr>
        <w:t xml:space="preserve">Improvement in </w:t>
      </w:r>
      <w:r w:rsidRPr="000B421A">
        <w:rPr>
          <w:szCs w:val="28"/>
          <w:highlight w:val="white"/>
        </w:rPr>
        <w:t>productivity</w:t>
      </w:r>
      <w:r w:rsidRPr="000B421A">
        <w:rPr>
          <w:rFonts w:eastAsia="Times New Roman"/>
          <w:highlight w:val="white"/>
        </w:rPr>
        <w:t xml:space="preserve"> through effective communication in workplace</w:t>
      </w:r>
      <w:bookmarkEnd w:id="5"/>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A company can change their level of productivity and other condition by applying effective communication strategies. Effective communication is helpful to abide any kinds of misunderstanding</w:t>
      </w:r>
      <w:r w:rsidR="00392FE9" w:rsidRPr="000B421A">
        <w:rPr>
          <w:rFonts w:ascii="Times New Roman" w:eastAsia="Times New Roman" w:hAnsi="Times New Roman" w:cs="Times New Roman"/>
          <w:color w:val="auto"/>
          <w:sz w:val="24"/>
          <w:szCs w:val="24"/>
          <w:highlight w:val="white"/>
        </w:rPr>
        <w:t xml:space="preserve"> among employees. In any </w:t>
      </w:r>
      <w:r w:rsidR="00CC7B00" w:rsidRPr="000B421A">
        <w:rPr>
          <w:rFonts w:ascii="Times New Roman" w:eastAsia="Times New Roman" w:hAnsi="Times New Roman" w:cs="Times New Roman"/>
          <w:color w:val="auto"/>
          <w:sz w:val="24"/>
          <w:szCs w:val="24"/>
          <w:highlight w:val="white"/>
        </w:rPr>
        <w:t>organization,</w:t>
      </w:r>
      <w:r w:rsidRPr="000B421A">
        <w:rPr>
          <w:rFonts w:ascii="Times New Roman" w:eastAsia="Times New Roman" w:hAnsi="Times New Roman" w:cs="Times New Roman"/>
          <w:color w:val="auto"/>
          <w:sz w:val="24"/>
          <w:szCs w:val="24"/>
          <w:highlight w:val="white"/>
        </w:rPr>
        <w:t xml:space="preserve"> various kinds of department are existed, among them good and strong communication process must have to be maintained. Companies are generally practice the appropriate tools of communication </w:t>
      </w:r>
      <w:r w:rsidR="00392FE9" w:rsidRPr="000B421A">
        <w:rPr>
          <w:rFonts w:ascii="Times New Roman" w:eastAsia="Times New Roman" w:hAnsi="Times New Roman" w:cs="Times New Roman"/>
          <w:color w:val="auto"/>
          <w:sz w:val="24"/>
          <w:szCs w:val="24"/>
          <w:highlight w:val="white"/>
        </w:rPr>
        <w:t>for their</w:t>
      </w:r>
      <w:r w:rsidRPr="000B421A">
        <w:rPr>
          <w:rFonts w:ascii="Times New Roman" w:eastAsia="Times New Roman" w:hAnsi="Times New Roman" w:cs="Times New Roman"/>
          <w:color w:val="auto"/>
          <w:sz w:val="24"/>
          <w:szCs w:val="24"/>
          <w:highlight w:val="white"/>
        </w:rPr>
        <w:t xml:space="preserve"> employees, which also used to motivate their employees</w:t>
      </w:r>
      <w:r w:rsidR="00183677" w:rsidRPr="000B421A">
        <w:rPr>
          <w:rFonts w:ascii="Times New Roman" w:eastAsia="Times New Roman" w:hAnsi="Times New Roman" w:cs="Times New Roman"/>
          <w:color w:val="auto"/>
          <w:sz w:val="24"/>
          <w:szCs w:val="24"/>
          <w:highlight w:val="white"/>
        </w:rPr>
        <w:t xml:space="preserve"> </w:t>
      </w:r>
      <w:r w:rsidR="00183677" w:rsidRPr="000B421A">
        <w:rPr>
          <w:rFonts w:ascii="Times New Roman" w:eastAsia="Times New Roman" w:hAnsi="Times New Roman" w:cs="Times New Roman"/>
          <w:color w:val="auto"/>
          <w:sz w:val="24"/>
          <w:szCs w:val="24"/>
        </w:rPr>
        <w:t>(</w:t>
      </w:r>
      <w:proofErr w:type="spellStart"/>
      <w:r w:rsidR="00183677" w:rsidRPr="000B421A">
        <w:rPr>
          <w:rFonts w:ascii="Times New Roman" w:eastAsia="Times New Roman" w:hAnsi="Times New Roman" w:cs="Times New Roman"/>
          <w:color w:val="auto"/>
          <w:sz w:val="24"/>
          <w:szCs w:val="24"/>
        </w:rPr>
        <w:t>Ang</w:t>
      </w:r>
      <w:proofErr w:type="spellEnd"/>
      <w:r w:rsidR="00183677" w:rsidRPr="000B421A">
        <w:rPr>
          <w:rFonts w:ascii="Times New Roman" w:eastAsia="Times New Roman" w:hAnsi="Times New Roman" w:cs="Times New Roman"/>
          <w:color w:val="auto"/>
          <w:sz w:val="24"/>
          <w:szCs w:val="24"/>
          <w:highlight w:val="white"/>
        </w:rPr>
        <w:t xml:space="preserve"> </w:t>
      </w:r>
      <w:r w:rsidR="00183677" w:rsidRPr="000B421A">
        <w:rPr>
          <w:rFonts w:ascii="Times New Roman" w:eastAsia="Times New Roman" w:hAnsi="Times New Roman" w:cs="Times New Roman"/>
          <w:color w:val="auto"/>
          <w:sz w:val="24"/>
          <w:szCs w:val="24"/>
        </w:rPr>
        <w:t>and Van 2015</w:t>
      </w:r>
      <w:r w:rsidR="00183677" w:rsidRPr="000B421A">
        <w:rPr>
          <w:rFonts w:ascii="Times New Roman" w:eastAsia="Times New Roman" w:hAnsi="Times New Roman" w:cs="Times New Roman"/>
          <w:color w:val="auto"/>
          <w:sz w:val="24"/>
          <w:szCs w:val="24"/>
          <w:highlight w:val="white"/>
        </w:rPr>
        <w:t>)</w:t>
      </w:r>
      <w:r w:rsidRPr="000B421A">
        <w:rPr>
          <w:rFonts w:ascii="Times New Roman" w:eastAsia="Times New Roman" w:hAnsi="Times New Roman" w:cs="Times New Roman"/>
          <w:color w:val="auto"/>
          <w:sz w:val="24"/>
          <w:szCs w:val="24"/>
          <w:highlight w:val="white"/>
        </w:rPr>
        <w:t xml:space="preserve">. Communication strategy needs to exercise for informing about the duties and responsibilities of the worker, this process </w:t>
      </w:r>
      <w:r w:rsidR="00392FE9" w:rsidRPr="000B421A">
        <w:rPr>
          <w:rFonts w:ascii="Times New Roman" w:eastAsia="Times New Roman" w:hAnsi="Times New Roman" w:cs="Times New Roman"/>
          <w:color w:val="auto"/>
          <w:sz w:val="24"/>
          <w:szCs w:val="24"/>
          <w:highlight w:val="white"/>
        </w:rPr>
        <w:t>operated by</w:t>
      </w:r>
      <w:r w:rsidRPr="000B421A">
        <w:rPr>
          <w:rFonts w:ascii="Times New Roman" w:eastAsia="Times New Roman" w:hAnsi="Times New Roman" w:cs="Times New Roman"/>
          <w:color w:val="auto"/>
          <w:sz w:val="24"/>
          <w:szCs w:val="24"/>
          <w:highlight w:val="white"/>
        </w:rPr>
        <w:t xml:space="preserve"> the expert communicator of any organization. Production level of a company can be </w:t>
      </w:r>
      <w:r w:rsidRPr="000B421A">
        <w:rPr>
          <w:rFonts w:ascii="Times New Roman" w:eastAsia="Times New Roman" w:hAnsi="Times New Roman" w:cs="Times New Roman"/>
          <w:color w:val="auto"/>
          <w:sz w:val="24"/>
          <w:szCs w:val="24"/>
          <w:highlight w:val="white"/>
        </w:rPr>
        <w:lastRenderedPageBreak/>
        <w:t>improved by maintaining different kinds of agendas, like doing the market research, gathering relevant information, maintain collaboration among the departments and fi</w:t>
      </w:r>
      <w:r w:rsidR="005E2B0C" w:rsidRPr="000B421A">
        <w:rPr>
          <w:rFonts w:ascii="Times New Roman" w:eastAsia="Times New Roman" w:hAnsi="Times New Roman" w:cs="Times New Roman"/>
          <w:color w:val="auto"/>
          <w:sz w:val="24"/>
          <w:szCs w:val="24"/>
          <w:highlight w:val="white"/>
        </w:rPr>
        <w:t xml:space="preserve">nally produce the product for </w:t>
      </w:r>
      <w:r w:rsidRPr="000B421A">
        <w:rPr>
          <w:rFonts w:ascii="Times New Roman" w:eastAsia="Times New Roman" w:hAnsi="Times New Roman" w:cs="Times New Roman"/>
          <w:color w:val="auto"/>
          <w:sz w:val="24"/>
          <w:szCs w:val="24"/>
          <w:highlight w:val="white"/>
        </w:rPr>
        <w:t>service users. Effective communication in workplace depends over the psychological perspectives of the employee.</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In this context, example of Marks and </w:t>
      </w:r>
      <w:r w:rsidR="00392FE9"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will </w:t>
      </w:r>
      <w:r w:rsidR="00392FE9" w:rsidRPr="000B421A">
        <w:rPr>
          <w:rFonts w:ascii="Times New Roman" w:eastAsia="Times New Roman" w:hAnsi="Times New Roman" w:cs="Times New Roman"/>
          <w:color w:val="auto"/>
          <w:sz w:val="24"/>
          <w:szCs w:val="24"/>
          <w:highlight w:val="white"/>
        </w:rPr>
        <w:t>be appropriate</w:t>
      </w:r>
      <w:r w:rsidRPr="000B421A">
        <w:rPr>
          <w:rFonts w:ascii="Times New Roman" w:eastAsia="Times New Roman" w:hAnsi="Times New Roman" w:cs="Times New Roman"/>
          <w:color w:val="auto"/>
          <w:sz w:val="24"/>
          <w:szCs w:val="24"/>
          <w:highlight w:val="white"/>
        </w:rPr>
        <w:t xml:space="preserve"> for emphasizing the   importance of communication in workplace for their large amount of production. </w:t>
      </w:r>
      <w:r w:rsidR="00392FE9" w:rsidRPr="000B421A">
        <w:rPr>
          <w:rFonts w:ascii="Times New Roman" w:eastAsia="Times New Roman" w:hAnsi="Times New Roman" w:cs="Times New Roman"/>
          <w:color w:val="auto"/>
          <w:sz w:val="24"/>
          <w:szCs w:val="24"/>
          <w:highlight w:val="white"/>
        </w:rPr>
        <w:t xml:space="preserve">The Marks and </w:t>
      </w:r>
      <w:proofErr w:type="spellStart"/>
      <w:r w:rsidR="00392FE9" w:rsidRPr="000B421A">
        <w:rPr>
          <w:rFonts w:ascii="Times New Roman" w:eastAsia="Times New Roman" w:hAnsi="Times New Roman" w:cs="Times New Roman"/>
          <w:color w:val="auto"/>
          <w:sz w:val="24"/>
          <w:szCs w:val="24"/>
          <w:highlight w:val="white"/>
        </w:rPr>
        <w:t>Spencers</w:t>
      </w:r>
      <w:proofErr w:type="spellEnd"/>
      <w:r w:rsidR="00392FE9" w:rsidRPr="000B421A">
        <w:rPr>
          <w:rFonts w:ascii="Times New Roman" w:eastAsia="Times New Roman" w:hAnsi="Times New Roman" w:cs="Times New Roman"/>
          <w:color w:val="auto"/>
          <w:sz w:val="24"/>
          <w:szCs w:val="24"/>
          <w:highlight w:val="white"/>
        </w:rPr>
        <w:t xml:space="preserve"> have performed above-mentioned tasks</w:t>
      </w:r>
      <w:r w:rsidRPr="000B421A">
        <w:rPr>
          <w:rFonts w:ascii="Times New Roman" w:eastAsia="Times New Roman" w:hAnsi="Times New Roman" w:cs="Times New Roman"/>
          <w:color w:val="auto"/>
          <w:sz w:val="24"/>
          <w:szCs w:val="24"/>
          <w:highlight w:val="white"/>
        </w:rPr>
        <w:t xml:space="preserve"> in order to enhance their productivity level. Enhancement of production depends on the collaboration among department. The marketing department needs to make connection with the public relation and sales department. Reason behind this </w:t>
      </w:r>
      <w:r w:rsidR="00392FE9" w:rsidRPr="000B421A">
        <w:rPr>
          <w:rFonts w:ascii="Times New Roman" w:eastAsia="Times New Roman" w:hAnsi="Times New Roman" w:cs="Times New Roman"/>
          <w:color w:val="auto"/>
          <w:sz w:val="24"/>
          <w:szCs w:val="24"/>
          <w:highlight w:val="white"/>
        </w:rPr>
        <w:t>strategy</w:t>
      </w:r>
      <w:r w:rsidRPr="000B421A">
        <w:rPr>
          <w:rFonts w:ascii="Times New Roman" w:eastAsia="Times New Roman" w:hAnsi="Times New Roman" w:cs="Times New Roman"/>
          <w:color w:val="auto"/>
          <w:sz w:val="24"/>
          <w:szCs w:val="24"/>
          <w:highlight w:val="white"/>
        </w:rPr>
        <w:t xml:space="preserve"> is to get the relevant information of previous sales </w:t>
      </w:r>
      <w:r w:rsidR="00392FE9" w:rsidRPr="000B421A">
        <w:rPr>
          <w:rFonts w:ascii="Times New Roman" w:eastAsia="Times New Roman" w:hAnsi="Times New Roman" w:cs="Times New Roman"/>
          <w:color w:val="auto"/>
          <w:sz w:val="24"/>
          <w:szCs w:val="24"/>
          <w:highlight w:val="white"/>
        </w:rPr>
        <w:t>records that</w:t>
      </w:r>
      <w:r w:rsidRPr="000B421A">
        <w:rPr>
          <w:rFonts w:ascii="Times New Roman" w:eastAsia="Times New Roman" w:hAnsi="Times New Roman" w:cs="Times New Roman"/>
          <w:color w:val="auto"/>
          <w:sz w:val="24"/>
          <w:szCs w:val="24"/>
          <w:highlight w:val="white"/>
        </w:rPr>
        <w:t xml:space="preserve"> can be used by the marketing manager of this company for setting the next market strategies. Public relation department is </w:t>
      </w:r>
      <w:r w:rsidR="00392FE9" w:rsidRPr="000B421A">
        <w:rPr>
          <w:rFonts w:ascii="Times New Roman" w:eastAsia="Times New Roman" w:hAnsi="Times New Roman" w:cs="Times New Roman"/>
          <w:color w:val="auto"/>
          <w:sz w:val="24"/>
          <w:szCs w:val="24"/>
          <w:highlight w:val="white"/>
        </w:rPr>
        <w:t>responsible</w:t>
      </w:r>
      <w:r w:rsidRPr="000B421A">
        <w:rPr>
          <w:rFonts w:ascii="Times New Roman" w:eastAsia="Times New Roman" w:hAnsi="Times New Roman" w:cs="Times New Roman"/>
          <w:color w:val="auto"/>
          <w:sz w:val="24"/>
          <w:szCs w:val="24"/>
          <w:highlight w:val="white"/>
        </w:rPr>
        <w:t xml:space="preserve"> to make promotional activities of any manufacturing product or service. </w:t>
      </w:r>
      <w:r w:rsidR="00392FE9" w:rsidRPr="000B421A">
        <w:rPr>
          <w:rFonts w:ascii="Times New Roman" w:eastAsia="Times New Roman" w:hAnsi="Times New Roman" w:cs="Times New Roman"/>
          <w:color w:val="auto"/>
          <w:sz w:val="24"/>
          <w:szCs w:val="24"/>
          <w:highlight w:val="white"/>
        </w:rPr>
        <w:t>Therefore,</w:t>
      </w:r>
      <w:r w:rsidRPr="000B421A">
        <w:rPr>
          <w:rFonts w:ascii="Times New Roman" w:eastAsia="Times New Roman" w:hAnsi="Times New Roman" w:cs="Times New Roman"/>
          <w:color w:val="auto"/>
          <w:sz w:val="24"/>
          <w:szCs w:val="24"/>
          <w:highlight w:val="white"/>
        </w:rPr>
        <w:t xml:space="preserve"> if the marketing department and the public relation department function coordinating then it will be more effective for the organization in the perspective to reach over to their target consumers. All these actions will be successful if the appropriate communication system is existed in the functional system. </w:t>
      </w:r>
    </w:p>
    <w:p w:rsidR="00924A1F" w:rsidRPr="000B421A" w:rsidRDefault="00924A1F" w:rsidP="00444AC5">
      <w:pPr>
        <w:pStyle w:val="Normal1"/>
        <w:spacing w:line="360" w:lineRule="auto"/>
        <w:jc w:val="both"/>
        <w:rPr>
          <w:rFonts w:ascii="Times New Roman" w:eastAsia="Times New Roman" w:hAnsi="Times New Roman" w:cs="Times New Roman"/>
          <w:b/>
          <w:color w:val="auto"/>
          <w:sz w:val="28"/>
          <w:szCs w:val="28"/>
          <w:highlight w:val="white"/>
        </w:rPr>
      </w:pPr>
    </w:p>
    <w:p w:rsidR="00924A1F" w:rsidRPr="000B421A" w:rsidRDefault="00081C01" w:rsidP="00444AC5">
      <w:pPr>
        <w:pStyle w:val="Normal1"/>
        <w:spacing w:line="360" w:lineRule="auto"/>
        <w:jc w:val="both"/>
        <w:rPr>
          <w:rFonts w:ascii="Times New Roman" w:eastAsia="Times New Roman" w:hAnsi="Times New Roman" w:cs="Times New Roman"/>
          <w:b/>
          <w:color w:val="auto"/>
          <w:sz w:val="28"/>
          <w:szCs w:val="28"/>
          <w:highlight w:val="white"/>
        </w:rPr>
      </w:pPr>
      <w:r w:rsidRPr="000B421A">
        <w:rPr>
          <w:color w:val="auto"/>
        </w:rPr>
        <w:br w:type="page"/>
      </w:r>
    </w:p>
    <w:p w:rsidR="00924A1F" w:rsidRPr="000B421A" w:rsidRDefault="00081C01" w:rsidP="00444AC5">
      <w:pPr>
        <w:pStyle w:val="Heading7"/>
        <w:rPr>
          <w:rFonts w:eastAsia="Times New Roman"/>
          <w:highlight w:val="white"/>
        </w:rPr>
      </w:pPr>
      <w:bookmarkStart w:id="6" w:name="_Toc502245794"/>
      <w:r w:rsidRPr="000B421A">
        <w:rPr>
          <w:rFonts w:eastAsia="Times New Roman"/>
          <w:highlight w:val="white"/>
        </w:rPr>
        <w:lastRenderedPageBreak/>
        <w:t xml:space="preserve">Advantages of maintaining </w:t>
      </w:r>
      <w:r w:rsidRPr="000B421A">
        <w:rPr>
          <w:szCs w:val="28"/>
          <w:highlight w:val="white"/>
        </w:rPr>
        <w:t>effective</w:t>
      </w:r>
      <w:r w:rsidRPr="000B421A">
        <w:rPr>
          <w:rFonts w:eastAsia="Times New Roman"/>
          <w:highlight w:val="white"/>
        </w:rPr>
        <w:t xml:space="preserve"> workplace communication</w:t>
      </w:r>
      <w:bookmarkEnd w:id="6"/>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Effective communication can help the business </w:t>
      </w:r>
      <w:proofErr w:type="spellStart"/>
      <w:r w:rsidRPr="000B421A">
        <w:rPr>
          <w:rFonts w:ascii="Times New Roman" w:eastAsia="Times New Roman" w:hAnsi="Times New Roman" w:cs="Times New Roman"/>
          <w:color w:val="auto"/>
          <w:sz w:val="24"/>
          <w:szCs w:val="24"/>
          <w:highlight w:val="white"/>
        </w:rPr>
        <w:t>organisations</w:t>
      </w:r>
      <w:proofErr w:type="spellEnd"/>
      <w:r w:rsidRPr="000B421A">
        <w:rPr>
          <w:rFonts w:ascii="Times New Roman" w:eastAsia="Times New Roman" w:hAnsi="Times New Roman" w:cs="Times New Roman"/>
          <w:color w:val="auto"/>
          <w:sz w:val="24"/>
          <w:szCs w:val="24"/>
          <w:highlight w:val="white"/>
        </w:rPr>
        <w:t xml:space="preserve"> in various ways so that they can enhance their overall productivity. Advantages </w:t>
      </w:r>
      <w:r w:rsidR="00392FE9" w:rsidRPr="000B421A">
        <w:rPr>
          <w:rFonts w:ascii="Times New Roman" w:eastAsia="Times New Roman" w:hAnsi="Times New Roman" w:cs="Times New Roman"/>
          <w:color w:val="auto"/>
          <w:sz w:val="24"/>
          <w:szCs w:val="24"/>
          <w:highlight w:val="white"/>
        </w:rPr>
        <w:t>of maintaining</w:t>
      </w:r>
      <w:r w:rsidRPr="000B421A">
        <w:rPr>
          <w:rFonts w:ascii="Times New Roman" w:eastAsia="Times New Roman" w:hAnsi="Times New Roman" w:cs="Times New Roman"/>
          <w:color w:val="auto"/>
          <w:sz w:val="24"/>
          <w:szCs w:val="24"/>
          <w:highlight w:val="white"/>
        </w:rPr>
        <w:t xml:space="preserve"> an effective communication process enhances the revenue earning, strong collaboration among employees, responsive to their consumers in easy and comfortable ways, taking quick actions for strategy formulation. A company can adopt the communication strategies for abiding all kinds miscommunication from their operation management. The process of maintaining the strong </w:t>
      </w:r>
      <w:r w:rsidR="00392FE9" w:rsidRPr="000B421A">
        <w:rPr>
          <w:rFonts w:ascii="Times New Roman" w:eastAsia="Times New Roman" w:hAnsi="Times New Roman" w:cs="Times New Roman"/>
          <w:color w:val="auto"/>
          <w:sz w:val="24"/>
          <w:szCs w:val="24"/>
          <w:highlight w:val="white"/>
        </w:rPr>
        <w:t>communication depends</w:t>
      </w:r>
      <w:r w:rsidRPr="000B421A">
        <w:rPr>
          <w:rFonts w:ascii="Times New Roman" w:eastAsia="Times New Roman" w:hAnsi="Times New Roman" w:cs="Times New Roman"/>
          <w:color w:val="auto"/>
          <w:sz w:val="24"/>
          <w:szCs w:val="24"/>
          <w:highlight w:val="white"/>
        </w:rPr>
        <w:t xml:space="preserve"> over the capabilities of the communicator</w:t>
      </w:r>
      <w:r w:rsidR="00183677" w:rsidRPr="000B421A">
        <w:rPr>
          <w:rFonts w:ascii="Times New Roman" w:eastAsia="Times New Roman" w:hAnsi="Times New Roman" w:cs="Times New Roman"/>
          <w:color w:val="auto"/>
          <w:sz w:val="24"/>
          <w:szCs w:val="24"/>
          <w:highlight w:val="white"/>
        </w:rPr>
        <w:t xml:space="preserve"> </w:t>
      </w:r>
      <w:r w:rsidR="00183677" w:rsidRPr="000B421A">
        <w:rPr>
          <w:rFonts w:ascii="Times New Roman" w:eastAsia="Times New Roman" w:hAnsi="Times New Roman" w:cs="Times New Roman"/>
          <w:color w:val="auto"/>
          <w:sz w:val="24"/>
          <w:szCs w:val="24"/>
        </w:rPr>
        <w:t>(Weller</w:t>
      </w:r>
      <w:r w:rsidR="00183677" w:rsidRPr="000B421A">
        <w:rPr>
          <w:rFonts w:ascii="Times New Roman" w:eastAsia="Times New Roman" w:hAnsi="Times New Roman" w:cs="Times New Roman"/>
          <w:color w:val="auto"/>
          <w:sz w:val="24"/>
          <w:szCs w:val="24"/>
          <w:highlight w:val="white"/>
        </w:rPr>
        <w:t xml:space="preserve"> </w:t>
      </w:r>
      <w:r w:rsidR="00183677" w:rsidRPr="000B421A">
        <w:rPr>
          <w:rFonts w:ascii="Times New Roman" w:eastAsia="Times New Roman" w:hAnsi="Times New Roman" w:cs="Times New Roman"/>
          <w:i/>
          <w:color w:val="auto"/>
          <w:sz w:val="24"/>
          <w:szCs w:val="24"/>
          <w:highlight w:val="white"/>
        </w:rPr>
        <w:t>et al</w:t>
      </w:r>
      <w:r w:rsidR="00183677" w:rsidRPr="000B421A">
        <w:rPr>
          <w:rFonts w:ascii="Times New Roman" w:eastAsia="Times New Roman" w:hAnsi="Times New Roman" w:cs="Times New Roman"/>
          <w:color w:val="auto"/>
          <w:sz w:val="24"/>
          <w:szCs w:val="24"/>
          <w:highlight w:val="white"/>
        </w:rPr>
        <w:t>.</w:t>
      </w:r>
      <w:r w:rsidR="00183677" w:rsidRPr="000B421A">
        <w:rPr>
          <w:rFonts w:ascii="Times New Roman" w:eastAsia="Times New Roman" w:hAnsi="Times New Roman" w:cs="Times New Roman"/>
          <w:color w:val="auto"/>
          <w:sz w:val="24"/>
          <w:szCs w:val="24"/>
        </w:rPr>
        <w:t xml:space="preserve"> 2014</w:t>
      </w:r>
      <w:r w:rsidR="00183677" w:rsidRPr="000B421A">
        <w:rPr>
          <w:rFonts w:ascii="Times New Roman" w:eastAsia="Times New Roman" w:hAnsi="Times New Roman" w:cs="Times New Roman"/>
          <w:color w:val="auto"/>
          <w:sz w:val="24"/>
          <w:szCs w:val="24"/>
          <w:highlight w:val="white"/>
        </w:rPr>
        <w:t>)</w:t>
      </w:r>
      <w:r w:rsidRPr="000B421A">
        <w:rPr>
          <w:rFonts w:ascii="Times New Roman" w:eastAsia="Times New Roman" w:hAnsi="Times New Roman" w:cs="Times New Roman"/>
          <w:color w:val="auto"/>
          <w:sz w:val="24"/>
          <w:szCs w:val="24"/>
          <w:highlight w:val="white"/>
        </w:rPr>
        <w:t xml:space="preserve">. How they are playing their role for </w:t>
      </w:r>
      <w:r w:rsidR="00392FE9" w:rsidRPr="000B421A">
        <w:rPr>
          <w:rFonts w:ascii="Times New Roman" w:eastAsia="Times New Roman" w:hAnsi="Times New Roman" w:cs="Times New Roman"/>
          <w:color w:val="auto"/>
          <w:sz w:val="24"/>
          <w:szCs w:val="24"/>
          <w:highlight w:val="white"/>
        </w:rPr>
        <w:t>give</w:t>
      </w:r>
      <w:r w:rsidRPr="000B421A">
        <w:rPr>
          <w:rFonts w:ascii="Times New Roman" w:eastAsia="Times New Roman" w:hAnsi="Times New Roman" w:cs="Times New Roman"/>
          <w:color w:val="auto"/>
          <w:sz w:val="24"/>
          <w:szCs w:val="24"/>
          <w:highlight w:val="white"/>
        </w:rPr>
        <w:t xml:space="preserve"> the organizational information the employees. There are various kinds of positive results a company can owns if they set up any effective communication strategy in their functional system, such as grab the market by producing various kinds of products and services, get the competitive advantage </w:t>
      </w:r>
      <w:r w:rsidR="00392FE9" w:rsidRPr="000B421A">
        <w:rPr>
          <w:rFonts w:ascii="Times New Roman" w:eastAsia="Times New Roman" w:hAnsi="Times New Roman" w:cs="Times New Roman"/>
          <w:color w:val="auto"/>
          <w:sz w:val="24"/>
          <w:szCs w:val="24"/>
          <w:highlight w:val="white"/>
        </w:rPr>
        <w:t>from the</w:t>
      </w:r>
      <w:r w:rsidRPr="000B421A">
        <w:rPr>
          <w:rFonts w:ascii="Times New Roman" w:eastAsia="Times New Roman" w:hAnsi="Times New Roman" w:cs="Times New Roman"/>
          <w:color w:val="auto"/>
          <w:sz w:val="24"/>
          <w:szCs w:val="24"/>
          <w:highlight w:val="white"/>
        </w:rPr>
        <w:t xml:space="preserve"> open market, addressing the demands of the customers. </w:t>
      </w:r>
    </w:p>
    <w:p w:rsidR="00924A1F" w:rsidRPr="000B421A" w:rsidRDefault="00081C01" w:rsidP="00444AC5">
      <w:pPr>
        <w:pStyle w:val="Normal1"/>
        <w:spacing w:line="360" w:lineRule="auto"/>
        <w:jc w:val="both"/>
        <w:rPr>
          <w:rFonts w:ascii="Times New Roman" w:eastAsia="Times New Roman" w:hAnsi="Times New Roman" w:cs="Times New Roman"/>
          <w:b/>
          <w:color w:val="auto"/>
          <w:sz w:val="28"/>
          <w:szCs w:val="28"/>
          <w:highlight w:val="white"/>
        </w:rPr>
      </w:pPr>
      <w:r w:rsidRPr="000B421A">
        <w:rPr>
          <w:rFonts w:ascii="Times New Roman" w:eastAsia="Times New Roman" w:hAnsi="Times New Roman" w:cs="Times New Roman"/>
          <w:color w:val="auto"/>
          <w:sz w:val="24"/>
          <w:szCs w:val="24"/>
          <w:highlight w:val="white"/>
        </w:rPr>
        <w:t xml:space="preserve">Marks and </w:t>
      </w:r>
      <w:r w:rsidR="00392FE9" w:rsidRPr="000B421A">
        <w:rPr>
          <w:rFonts w:ascii="Times New Roman" w:eastAsia="Times New Roman" w:hAnsi="Times New Roman" w:cs="Times New Roman"/>
          <w:color w:val="auto"/>
          <w:sz w:val="24"/>
          <w:szCs w:val="24"/>
          <w:highlight w:val="white"/>
        </w:rPr>
        <w:t>Spencer</w:t>
      </w:r>
      <w:r w:rsidRPr="000B421A">
        <w:rPr>
          <w:rFonts w:ascii="Times New Roman" w:eastAsia="Times New Roman" w:hAnsi="Times New Roman" w:cs="Times New Roman"/>
          <w:color w:val="auto"/>
          <w:sz w:val="24"/>
          <w:szCs w:val="24"/>
          <w:highlight w:val="white"/>
        </w:rPr>
        <w:t xml:space="preserve"> tries to maintain an effective communication process in their functional system to gain the </w:t>
      </w:r>
      <w:r w:rsidR="00183677" w:rsidRPr="000B421A">
        <w:rPr>
          <w:rFonts w:ascii="Times New Roman" w:eastAsia="Times New Roman" w:hAnsi="Times New Roman" w:cs="Times New Roman"/>
          <w:color w:val="auto"/>
          <w:sz w:val="24"/>
          <w:szCs w:val="24"/>
          <w:highlight w:val="white"/>
        </w:rPr>
        <w:t>above-mentioned</w:t>
      </w:r>
      <w:r w:rsidRPr="000B421A">
        <w:rPr>
          <w:rFonts w:ascii="Times New Roman" w:eastAsia="Times New Roman" w:hAnsi="Times New Roman" w:cs="Times New Roman"/>
          <w:color w:val="auto"/>
          <w:sz w:val="24"/>
          <w:szCs w:val="24"/>
          <w:highlight w:val="white"/>
        </w:rPr>
        <w:t xml:space="preserve"> benefits. The </w:t>
      </w:r>
      <w:r w:rsidR="00392FE9" w:rsidRPr="000B421A">
        <w:rPr>
          <w:rFonts w:ascii="Times New Roman" w:eastAsia="Times New Roman" w:hAnsi="Times New Roman" w:cs="Times New Roman"/>
          <w:color w:val="auto"/>
          <w:sz w:val="24"/>
          <w:szCs w:val="24"/>
          <w:highlight w:val="white"/>
        </w:rPr>
        <w:t>authority of this company has</w:t>
      </w:r>
      <w:r w:rsidRPr="000B421A">
        <w:rPr>
          <w:rFonts w:ascii="Times New Roman" w:eastAsia="Times New Roman" w:hAnsi="Times New Roman" w:cs="Times New Roman"/>
          <w:color w:val="auto"/>
          <w:sz w:val="24"/>
          <w:szCs w:val="24"/>
          <w:highlight w:val="white"/>
        </w:rPr>
        <w:t xml:space="preserve"> instructed their all </w:t>
      </w:r>
      <w:r w:rsidR="00392FE9" w:rsidRPr="000B421A">
        <w:rPr>
          <w:rFonts w:ascii="Times New Roman" w:eastAsia="Times New Roman" w:hAnsi="Times New Roman" w:cs="Times New Roman"/>
          <w:color w:val="auto"/>
          <w:sz w:val="24"/>
          <w:szCs w:val="24"/>
          <w:highlight w:val="white"/>
        </w:rPr>
        <w:t>department</w:t>
      </w:r>
      <w:r w:rsidRPr="000B421A">
        <w:rPr>
          <w:rFonts w:ascii="Times New Roman" w:eastAsia="Times New Roman" w:hAnsi="Times New Roman" w:cs="Times New Roman"/>
          <w:color w:val="auto"/>
          <w:sz w:val="24"/>
          <w:szCs w:val="24"/>
          <w:highlight w:val="white"/>
        </w:rPr>
        <w:t xml:space="preserve"> to maintain a smooth communication among there all departments. This </w:t>
      </w:r>
      <w:r w:rsidR="00392FE9" w:rsidRPr="000B421A">
        <w:rPr>
          <w:rFonts w:ascii="Times New Roman" w:eastAsia="Times New Roman" w:hAnsi="Times New Roman" w:cs="Times New Roman"/>
          <w:color w:val="auto"/>
          <w:sz w:val="24"/>
          <w:szCs w:val="24"/>
          <w:highlight w:val="white"/>
        </w:rPr>
        <w:t>initiative</w:t>
      </w:r>
      <w:r w:rsidRPr="000B421A">
        <w:rPr>
          <w:rFonts w:ascii="Times New Roman" w:eastAsia="Times New Roman" w:hAnsi="Times New Roman" w:cs="Times New Roman"/>
          <w:color w:val="auto"/>
          <w:sz w:val="24"/>
          <w:szCs w:val="24"/>
          <w:highlight w:val="white"/>
        </w:rPr>
        <w:t xml:space="preserve"> helps them to </w:t>
      </w:r>
      <w:r w:rsidR="00183677" w:rsidRPr="000B421A">
        <w:rPr>
          <w:rFonts w:ascii="Times New Roman" w:eastAsia="Times New Roman" w:hAnsi="Times New Roman" w:cs="Times New Roman"/>
          <w:color w:val="auto"/>
          <w:sz w:val="24"/>
          <w:szCs w:val="24"/>
          <w:highlight w:val="white"/>
        </w:rPr>
        <w:t>operate</w:t>
      </w:r>
      <w:r w:rsidRPr="000B421A">
        <w:rPr>
          <w:rFonts w:ascii="Times New Roman" w:eastAsia="Times New Roman" w:hAnsi="Times New Roman" w:cs="Times New Roman"/>
          <w:color w:val="auto"/>
          <w:sz w:val="24"/>
          <w:szCs w:val="24"/>
          <w:highlight w:val="white"/>
        </w:rPr>
        <w:t xml:space="preserve"> their work </w:t>
      </w:r>
      <w:r w:rsidR="00183677" w:rsidRPr="000B421A">
        <w:rPr>
          <w:rFonts w:ascii="Times New Roman" w:eastAsia="Times New Roman" w:hAnsi="Times New Roman" w:cs="Times New Roman"/>
          <w:color w:val="auto"/>
          <w:sz w:val="24"/>
          <w:szCs w:val="24"/>
          <w:highlight w:val="white"/>
        </w:rPr>
        <w:t>non-systematic</w:t>
      </w:r>
      <w:r w:rsidRPr="000B421A">
        <w:rPr>
          <w:rFonts w:ascii="Times New Roman" w:eastAsia="Times New Roman" w:hAnsi="Times New Roman" w:cs="Times New Roman"/>
          <w:color w:val="auto"/>
          <w:sz w:val="24"/>
          <w:szCs w:val="24"/>
          <w:highlight w:val="white"/>
        </w:rPr>
        <w:t xml:space="preserve"> and effective ways. One department </w:t>
      </w:r>
      <w:r w:rsidR="00392FE9" w:rsidRPr="000B421A">
        <w:rPr>
          <w:rFonts w:ascii="Times New Roman" w:eastAsia="Times New Roman" w:hAnsi="Times New Roman" w:cs="Times New Roman"/>
          <w:color w:val="auto"/>
          <w:sz w:val="24"/>
          <w:szCs w:val="24"/>
          <w:highlight w:val="white"/>
        </w:rPr>
        <w:t>cannot</w:t>
      </w:r>
      <w:r w:rsidRPr="000B421A">
        <w:rPr>
          <w:rFonts w:ascii="Times New Roman" w:eastAsia="Times New Roman" w:hAnsi="Times New Roman" w:cs="Times New Roman"/>
          <w:color w:val="auto"/>
          <w:sz w:val="24"/>
          <w:szCs w:val="24"/>
          <w:highlight w:val="white"/>
        </w:rPr>
        <w:t xml:space="preserve"> be success in their core operation until they get support from the other department. They are a large company in the retail sector, so they needs to performs various kinds of task starting from the administrative department to sales departments. Lacking of communication generates various kinds of issues within the workplace, the staffs are well known about their responsibility with accurate informa</w:t>
      </w:r>
      <w:r w:rsidR="00F70B53" w:rsidRPr="000B421A">
        <w:rPr>
          <w:rFonts w:ascii="Times New Roman" w:eastAsia="Times New Roman" w:hAnsi="Times New Roman" w:cs="Times New Roman"/>
          <w:color w:val="auto"/>
          <w:sz w:val="24"/>
          <w:szCs w:val="24"/>
          <w:highlight w:val="white"/>
        </w:rPr>
        <w:t>tion then they will be able to perform</w:t>
      </w:r>
      <w:r w:rsidRPr="000B421A">
        <w:rPr>
          <w:rFonts w:ascii="Times New Roman" w:eastAsia="Times New Roman" w:hAnsi="Times New Roman" w:cs="Times New Roman"/>
          <w:color w:val="auto"/>
          <w:sz w:val="24"/>
          <w:szCs w:val="24"/>
          <w:highlight w:val="white"/>
        </w:rPr>
        <w:t xml:space="preserve"> in best way. The main aim is to </w:t>
      </w:r>
      <w:r w:rsidR="00820659" w:rsidRPr="000B421A">
        <w:rPr>
          <w:rFonts w:ascii="Times New Roman" w:eastAsia="Times New Roman" w:hAnsi="Times New Roman" w:cs="Times New Roman"/>
          <w:color w:val="auto"/>
          <w:sz w:val="24"/>
          <w:szCs w:val="24"/>
          <w:highlight w:val="white"/>
        </w:rPr>
        <w:t>provide</w:t>
      </w:r>
      <w:r w:rsidRPr="000B421A">
        <w:rPr>
          <w:rFonts w:ascii="Times New Roman" w:eastAsia="Times New Roman" w:hAnsi="Times New Roman" w:cs="Times New Roman"/>
          <w:color w:val="auto"/>
          <w:sz w:val="24"/>
          <w:szCs w:val="24"/>
          <w:highlight w:val="white"/>
        </w:rPr>
        <w:t xml:space="preserve"> the accurate knowledge about the organizational rules and regulations with maintaining the quality of the service to all the employee of this trading unite. </w:t>
      </w:r>
      <w:proofErr w:type="gramStart"/>
      <w:r w:rsidRPr="000B421A">
        <w:rPr>
          <w:rFonts w:ascii="Times New Roman" w:eastAsia="Times New Roman" w:hAnsi="Times New Roman" w:cs="Times New Roman"/>
          <w:color w:val="auto"/>
          <w:sz w:val="24"/>
          <w:szCs w:val="24"/>
          <w:highlight w:val="white"/>
        </w:rPr>
        <w:t xml:space="preserve">The information regarding the public demand need to be </w:t>
      </w:r>
      <w:r w:rsidR="00820659" w:rsidRPr="000B421A">
        <w:rPr>
          <w:rFonts w:ascii="Times New Roman" w:eastAsia="Times New Roman" w:hAnsi="Times New Roman" w:cs="Times New Roman"/>
          <w:color w:val="auto"/>
          <w:sz w:val="24"/>
          <w:szCs w:val="24"/>
          <w:highlight w:val="white"/>
        </w:rPr>
        <w:t>addressed by</w:t>
      </w:r>
      <w:r w:rsidRPr="000B421A">
        <w:rPr>
          <w:rFonts w:ascii="Times New Roman" w:eastAsia="Times New Roman" w:hAnsi="Times New Roman" w:cs="Times New Roman"/>
          <w:color w:val="auto"/>
          <w:sz w:val="24"/>
          <w:szCs w:val="24"/>
          <w:highlight w:val="white"/>
        </w:rPr>
        <w:t xml:space="preserve"> the company in order to create or maintain the brand image.</w:t>
      </w:r>
      <w:proofErr w:type="gramEnd"/>
      <w:r w:rsidRPr="000B421A">
        <w:rPr>
          <w:rFonts w:ascii="Times New Roman" w:eastAsia="Times New Roman" w:hAnsi="Times New Roman" w:cs="Times New Roman"/>
          <w:color w:val="auto"/>
          <w:sz w:val="24"/>
          <w:szCs w:val="24"/>
          <w:highlight w:val="white"/>
        </w:rPr>
        <w:t xml:space="preserve"> Brand image is helpful for any organization to gain the positive results. </w:t>
      </w:r>
    </w:p>
    <w:p w:rsidR="00924A1F" w:rsidRPr="000B421A" w:rsidRDefault="00081C01" w:rsidP="00444AC5">
      <w:pPr>
        <w:pStyle w:val="Heading7"/>
        <w:rPr>
          <w:rFonts w:eastAsia="Times New Roman"/>
          <w:highlight w:val="white"/>
        </w:rPr>
      </w:pPr>
      <w:bookmarkStart w:id="7" w:name="_Toc502245795"/>
      <w:r w:rsidRPr="000B421A">
        <w:rPr>
          <w:highlight w:val="white"/>
        </w:rPr>
        <w:t>Conclusion</w:t>
      </w:r>
      <w:bookmarkEnd w:id="7"/>
      <w:r w:rsidRPr="000B421A">
        <w:rPr>
          <w:rFonts w:eastAsia="Times New Roman"/>
          <w:highlight w:val="white"/>
        </w:rPr>
        <w:t xml:space="preserve"> </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t xml:space="preserve">As a </w:t>
      </w:r>
      <w:r w:rsidR="00820659" w:rsidRPr="000B421A">
        <w:rPr>
          <w:rFonts w:ascii="Times New Roman" w:eastAsia="Times New Roman" w:hAnsi="Times New Roman" w:cs="Times New Roman"/>
          <w:color w:val="auto"/>
          <w:sz w:val="24"/>
          <w:szCs w:val="24"/>
          <w:highlight w:val="white"/>
        </w:rPr>
        <w:t>conclusion,</w:t>
      </w:r>
      <w:r w:rsidRPr="000B421A">
        <w:rPr>
          <w:rFonts w:ascii="Times New Roman" w:eastAsia="Times New Roman" w:hAnsi="Times New Roman" w:cs="Times New Roman"/>
          <w:color w:val="auto"/>
          <w:sz w:val="24"/>
          <w:szCs w:val="24"/>
          <w:highlight w:val="white"/>
        </w:rPr>
        <w:t xml:space="preserve"> it can be stated that the process for managing any teamwork in successful way depends on the process of communication. All this factors will be emphasized here. The aim of the study is to provide the knowledge regarding the communication process for managing the workplace agendas. </w:t>
      </w:r>
    </w:p>
    <w:p w:rsidR="00924A1F" w:rsidRPr="000B421A" w:rsidRDefault="00081C01" w:rsidP="00444AC5">
      <w:pPr>
        <w:pStyle w:val="Normal1"/>
        <w:spacing w:line="360" w:lineRule="auto"/>
        <w:jc w:val="both"/>
        <w:rPr>
          <w:rFonts w:ascii="Times New Roman" w:eastAsia="Times New Roman" w:hAnsi="Times New Roman" w:cs="Times New Roman"/>
          <w:color w:val="auto"/>
          <w:sz w:val="24"/>
          <w:szCs w:val="24"/>
          <w:highlight w:val="white"/>
        </w:rPr>
      </w:pPr>
      <w:r w:rsidRPr="000B421A">
        <w:rPr>
          <w:rFonts w:ascii="Times New Roman" w:eastAsia="Times New Roman" w:hAnsi="Times New Roman" w:cs="Times New Roman"/>
          <w:color w:val="auto"/>
          <w:sz w:val="24"/>
          <w:szCs w:val="24"/>
          <w:highlight w:val="white"/>
        </w:rPr>
        <w:lastRenderedPageBreak/>
        <w:t xml:space="preserve">This overall assignment is based over the appropriate communication strategies which can be used an important tool for managing the </w:t>
      </w:r>
      <w:r w:rsidR="00D11B14" w:rsidRPr="000B421A">
        <w:rPr>
          <w:rFonts w:ascii="Times New Roman" w:eastAsia="Times New Roman" w:hAnsi="Times New Roman" w:cs="Times New Roman"/>
          <w:color w:val="auto"/>
          <w:sz w:val="24"/>
          <w:szCs w:val="24"/>
          <w:highlight w:val="white"/>
        </w:rPr>
        <w:t>teamwork</w:t>
      </w:r>
      <w:r w:rsidRPr="000B421A">
        <w:rPr>
          <w:rFonts w:ascii="Times New Roman" w:eastAsia="Times New Roman" w:hAnsi="Times New Roman" w:cs="Times New Roman"/>
          <w:color w:val="auto"/>
          <w:sz w:val="24"/>
          <w:szCs w:val="24"/>
          <w:highlight w:val="white"/>
        </w:rPr>
        <w:t xml:space="preserve">. All this information will be useful for the future researchers related with this specific topic. All </w:t>
      </w:r>
      <w:r w:rsidR="00D11B14" w:rsidRPr="000B421A">
        <w:rPr>
          <w:rFonts w:ascii="Times New Roman" w:eastAsia="Times New Roman" w:hAnsi="Times New Roman" w:cs="Times New Roman"/>
          <w:color w:val="auto"/>
          <w:sz w:val="24"/>
          <w:szCs w:val="24"/>
          <w:highlight w:val="white"/>
        </w:rPr>
        <w:t>part of</w:t>
      </w:r>
      <w:r w:rsidRPr="000B421A">
        <w:rPr>
          <w:rFonts w:ascii="Times New Roman" w:eastAsia="Times New Roman" w:hAnsi="Times New Roman" w:cs="Times New Roman"/>
          <w:color w:val="auto"/>
          <w:sz w:val="24"/>
          <w:szCs w:val="24"/>
          <w:highlight w:val="white"/>
        </w:rPr>
        <w:t xml:space="preserve"> this assignment has successfully completed by using relevant theories and model of communication. </w:t>
      </w:r>
    </w:p>
    <w:p w:rsidR="00924A1F" w:rsidRPr="000B421A" w:rsidRDefault="00081C01" w:rsidP="001E6DB7">
      <w:pPr>
        <w:pStyle w:val="Heading7"/>
        <w:rPr>
          <w:rFonts w:eastAsia="Times New Roman" w:cs="Times New Roman"/>
          <w:szCs w:val="28"/>
          <w:highlight w:val="white"/>
        </w:rPr>
      </w:pPr>
      <w:r w:rsidRPr="000B421A">
        <w:br w:type="page"/>
      </w:r>
      <w:bookmarkStart w:id="8" w:name="_Toc502245796"/>
      <w:r w:rsidRPr="000B421A">
        <w:rPr>
          <w:highlight w:val="white"/>
        </w:rPr>
        <w:lastRenderedPageBreak/>
        <w:t>Reference</w:t>
      </w:r>
      <w:r w:rsidRPr="000B421A">
        <w:rPr>
          <w:rFonts w:eastAsia="Times New Roman"/>
          <w:highlight w:val="white"/>
        </w:rPr>
        <w:t xml:space="preserve"> List</w:t>
      </w:r>
      <w:bookmarkEnd w:id="8"/>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proofErr w:type="gramStart"/>
      <w:r w:rsidRPr="000B421A">
        <w:rPr>
          <w:rFonts w:ascii="Times New Roman" w:hAnsi="Times New Roman" w:cs="Times New Roman"/>
          <w:color w:val="auto"/>
          <w:shd w:val="clear" w:color="auto" w:fill="FFFFFF"/>
        </w:rPr>
        <w:t>Ang</w:t>
      </w:r>
      <w:proofErr w:type="spellEnd"/>
      <w:r w:rsidRPr="000B421A">
        <w:rPr>
          <w:rFonts w:ascii="Times New Roman" w:hAnsi="Times New Roman" w:cs="Times New Roman"/>
          <w:color w:val="auto"/>
          <w:shd w:val="clear" w:color="auto" w:fill="FFFFFF"/>
        </w:rPr>
        <w:t>, S. and Van Dyne, L., 2015.</w:t>
      </w:r>
      <w:proofErr w:type="gramEnd"/>
      <w:r w:rsidRPr="000B421A">
        <w:rPr>
          <w:rFonts w:ascii="Times New Roman" w:hAnsi="Times New Roman" w:cs="Times New Roman"/>
          <w:color w:val="auto"/>
          <w:shd w:val="clear" w:color="auto" w:fill="FFFFFF"/>
        </w:rPr>
        <w:t> </w:t>
      </w:r>
      <w:proofErr w:type="gramStart"/>
      <w:r w:rsidRPr="000B421A">
        <w:rPr>
          <w:rFonts w:ascii="Times New Roman" w:hAnsi="Times New Roman" w:cs="Times New Roman"/>
          <w:i/>
          <w:iCs/>
          <w:color w:val="auto"/>
          <w:shd w:val="clear" w:color="auto" w:fill="FFFFFF"/>
        </w:rPr>
        <w:t>Handbook of cultural intelligence</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r w:rsidRPr="000B421A">
        <w:rPr>
          <w:rFonts w:ascii="Times New Roman" w:hAnsi="Times New Roman" w:cs="Times New Roman"/>
          <w:color w:val="auto"/>
          <w:shd w:val="clear" w:color="auto" w:fill="FFFFFF"/>
        </w:rPr>
        <w:t xml:space="preserve">Austin, E.W. and </w:t>
      </w:r>
      <w:proofErr w:type="spellStart"/>
      <w:r w:rsidRPr="000B421A">
        <w:rPr>
          <w:rFonts w:ascii="Times New Roman" w:hAnsi="Times New Roman" w:cs="Times New Roman"/>
          <w:color w:val="auto"/>
          <w:shd w:val="clear" w:color="auto" w:fill="FFFFFF"/>
        </w:rPr>
        <w:t>Pinkleton</w:t>
      </w:r>
      <w:proofErr w:type="spellEnd"/>
      <w:r w:rsidRPr="000B421A">
        <w:rPr>
          <w:rFonts w:ascii="Times New Roman" w:hAnsi="Times New Roman" w:cs="Times New Roman"/>
          <w:color w:val="auto"/>
          <w:shd w:val="clear" w:color="auto" w:fill="FFFFFF"/>
        </w:rPr>
        <w:t>, B.E., 2015. </w:t>
      </w:r>
      <w:r w:rsidRPr="000B421A">
        <w:rPr>
          <w:rFonts w:ascii="Times New Roman" w:hAnsi="Times New Roman" w:cs="Times New Roman"/>
          <w:i/>
          <w:iCs/>
          <w:color w:val="auto"/>
          <w:shd w:val="clear" w:color="auto" w:fill="FFFFFF"/>
        </w:rPr>
        <w:t>Strategic public relations management: Planning and managing effective communication campaigns</w:t>
      </w:r>
      <w:r w:rsidRPr="000B421A">
        <w:rPr>
          <w:rFonts w:ascii="Times New Roman" w:hAnsi="Times New Roman" w:cs="Times New Roman"/>
          <w:color w:val="auto"/>
          <w:shd w:val="clear" w:color="auto" w:fill="FFFFFF"/>
        </w:rPr>
        <w:t xml:space="preserve"> (Vol. 10).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Normal1"/>
        <w:spacing w:line="360" w:lineRule="auto"/>
        <w:jc w:val="both"/>
        <w:rPr>
          <w:rFonts w:ascii="Times New Roman" w:hAnsi="Times New Roman" w:cs="Times New Roman"/>
          <w:color w:val="auto"/>
          <w:sz w:val="24"/>
          <w:szCs w:val="24"/>
          <w:shd w:val="clear" w:color="auto" w:fill="FFFFFF"/>
        </w:rPr>
      </w:pPr>
      <w:proofErr w:type="gramStart"/>
      <w:r w:rsidRPr="000B421A">
        <w:rPr>
          <w:rFonts w:ascii="Times New Roman" w:hAnsi="Times New Roman" w:cs="Times New Roman"/>
          <w:color w:val="auto"/>
          <w:sz w:val="24"/>
          <w:szCs w:val="24"/>
          <w:shd w:val="clear" w:color="auto" w:fill="FFFFFF"/>
        </w:rPr>
        <w:t>Beebe, S.A. and Masterson, J.T., 2014.</w:t>
      </w:r>
      <w:proofErr w:type="gramEnd"/>
      <w:r w:rsidRPr="000B421A">
        <w:rPr>
          <w:rFonts w:ascii="Times New Roman" w:hAnsi="Times New Roman" w:cs="Times New Roman"/>
          <w:color w:val="auto"/>
          <w:sz w:val="24"/>
          <w:szCs w:val="24"/>
          <w:shd w:val="clear" w:color="auto" w:fill="FFFFFF"/>
        </w:rPr>
        <w:t> </w:t>
      </w:r>
      <w:proofErr w:type="gramStart"/>
      <w:r w:rsidRPr="000B421A">
        <w:rPr>
          <w:rFonts w:ascii="Times New Roman" w:hAnsi="Times New Roman" w:cs="Times New Roman"/>
          <w:i/>
          <w:iCs/>
          <w:color w:val="auto"/>
          <w:sz w:val="24"/>
          <w:szCs w:val="24"/>
          <w:shd w:val="clear" w:color="auto" w:fill="FFFFFF"/>
        </w:rPr>
        <w:t>Communicating in small groups: Principles and practices</w:t>
      </w:r>
      <w:r w:rsidRPr="000B421A">
        <w:rPr>
          <w:rFonts w:ascii="Times New Roman" w:hAnsi="Times New Roman" w:cs="Times New Roman"/>
          <w:color w:val="auto"/>
          <w:sz w:val="24"/>
          <w:szCs w:val="24"/>
          <w:shd w:val="clear" w:color="auto" w:fill="FFFFFF"/>
        </w:rPr>
        <w:t>.</w:t>
      </w:r>
      <w:proofErr w:type="gramEnd"/>
      <w:r w:rsidRPr="000B421A">
        <w:rPr>
          <w:rFonts w:ascii="Times New Roman" w:hAnsi="Times New Roman" w:cs="Times New Roman"/>
          <w:color w:val="auto"/>
          <w:sz w:val="24"/>
          <w:szCs w:val="24"/>
          <w:shd w:val="clear" w:color="auto" w:fill="FFFFFF"/>
        </w:rPr>
        <w:t xml:space="preserve"> </w:t>
      </w:r>
      <w:proofErr w:type="gramStart"/>
      <w:r w:rsidRPr="000B421A">
        <w:rPr>
          <w:rFonts w:ascii="Times New Roman" w:hAnsi="Times New Roman" w:cs="Times New Roman"/>
          <w:color w:val="auto"/>
          <w:sz w:val="24"/>
          <w:szCs w:val="24"/>
          <w:shd w:val="clear" w:color="auto" w:fill="FFFFFF"/>
        </w:rPr>
        <w:t>Pearson Higher Ed.</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r w:rsidRPr="000B421A">
        <w:rPr>
          <w:rFonts w:ascii="Times New Roman" w:hAnsi="Times New Roman" w:cs="Times New Roman"/>
          <w:color w:val="auto"/>
          <w:shd w:val="clear" w:color="auto" w:fill="FFFFFF"/>
        </w:rPr>
        <w:t>Bolman</w:t>
      </w:r>
      <w:proofErr w:type="spellEnd"/>
      <w:r w:rsidRPr="000B421A">
        <w:rPr>
          <w:rFonts w:ascii="Times New Roman" w:hAnsi="Times New Roman" w:cs="Times New Roman"/>
          <w:color w:val="auto"/>
          <w:shd w:val="clear" w:color="auto" w:fill="FFFFFF"/>
        </w:rPr>
        <w:t>, L.G. and Deal, T.E., 2017. </w:t>
      </w:r>
      <w:r w:rsidRPr="000B421A">
        <w:rPr>
          <w:rFonts w:ascii="Times New Roman" w:hAnsi="Times New Roman" w:cs="Times New Roman"/>
          <w:i/>
          <w:iCs/>
          <w:color w:val="auto"/>
          <w:shd w:val="clear" w:color="auto" w:fill="FFFFFF"/>
        </w:rPr>
        <w:t>Reframing organizations: Artistry, choice, and leadership</w:t>
      </w:r>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John Wiley &amp; Sons.</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proofErr w:type="gramStart"/>
      <w:r w:rsidRPr="000B421A">
        <w:rPr>
          <w:rFonts w:ascii="Times New Roman" w:hAnsi="Times New Roman" w:cs="Times New Roman"/>
          <w:color w:val="auto"/>
          <w:shd w:val="clear" w:color="auto" w:fill="FFFFFF"/>
        </w:rPr>
        <w:t>Boud</w:t>
      </w:r>
      <w:proofErr w:type="spellEnd"/>
      <w:r w:rsidRPr="000B421A">
        <w:rPr>
          <w:rFonts w:ascii="Times New Roman" w:hAnsi="Times New Roman" w:cs="Times New Roman"/>
          <w:color w:val="auto"/>
          <w:shd w:val="clear" w:color="auto" w:fill="FFFFFF"/>
        </w:rPr>
        <w:t>, D., Cohen, R. and Sampson, J. eds., 2014.</w:t>
      </w:r>
      <w:proofErr w:type="gramEnd"/>
      <w:r w:rsidRPr="000B421A">
        <w:rPr>
          <w:rFonts w:ascii="Times New Roman" w:hAnsi="Times New Roman" w:cs="Times New Roman"/>
          <w:color w:val="auto"/>
          <w:shd w:val="clear" w:color="auto" w:fill="FFFFFF"/>
        </w:rPr>
        <w:t> </w:t>
      </w:r>
      <w:r w:rsidRPr="000B421A">
        <w:rPr>
          <w:rFonts w:ascii="Times New Roman" w:hAnsi="Times New Roman" w:cs="Times New Roman"/>
          <w:i/>
          <w:iCs/>
          <w:color w:val="auto"/>
          <w:shd w:val="clear" w:color="auto" w:fill="FFFFFF"/>
        </w:rPr>
        <w:t>Peer learning in higher education: Learning from and with each other</w:t>
      </w:r>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Normal1"/>
        <w:spacing w:line="360" w:lineRule="auto"/>
        <w:jc w:val="both"/>
        <w:rPr>
          <w:rFonts w:ascii="Times New Roman" w:hAnsi="Times New Roman" w:cs="Times New Roman"/>
          <w:color w:val="auto"/>
          <w:sz w:val="24"/>
          <w:szCs w:val="24"/>
          <w:shd w:val="clear" w:color="auto" w:fill="FFFFFF"/>
        </w:rPr>
      </w:pPr>
      <w:proofErr w:type="gramStart"/>
      <w:r w:rsidRPr="000B421A">
        <w:rPr>
          <w:rFonts w:ascii="Times New Roman" w:hAnsi="Times New Roman" w:cs="Times New Roman"/>
          <w:color w:val="auto"/>
          <w:sz w:val="24"/>
          <w:szCs w:val="24"/>
          <w:shd w:val="clear" w:color="auto" w:fill="FFFFFF"/>
        </w:rPr>
        <w:t>Brock, D., Abu-</w:t>
      </w:r>
      <w:proofErr w:type="spellStart"/>
      <w:r w:rsidRPr="000B421A">
        <w:rPr>
          <w:rFonts w:ascii="Times New Roman" w:hAnsi="Times New Roman" w:cs="Times New Roman"/>
          <w:color w:val="auto"/>
          <w:sz w:val="24"/>
          <w:szCs w:val="24"/>
          <w:shd w:val="clear" w:color="auto" w:fill="FFFFFF"/>
        </w:rPr>
        <w:t>Rish</w:t>
      </w:r>
      <w:proofErr w:type="spellEnd"/>
      <w:r w:rsidRPr="000B421A">
        <w:rPr>
          <w:rFonts w:ascii="Times New Roman" w:hAnsi="Times New Roman" w:cs="Times New Roman"/>
          <w:color w:val="auto"/>
          <w:sz w:val="24"/>
          <w:szCs w:val="24"/>
          <w:shd w:val="clear" w:color="auto" w:fill="FFFFFF"/>
        </w:rPr>
        <w:t xml:space="preserve">, E., Chiu, C.R., Hammer, D., Wilson, S., </w:t>
      </w:r>
      <w:proofErr w:type="spellStart"/>
      <w:r w:rsidRPr="000B421A">
        <w:rPr>
          <w:rFonts w:ascii="Times New Roman" w:hAnsi="Times New Roman" w:cs="Times New Roman"/>
          <w:color w:val="auto"/>
          <w:sz w:val="24"/>
          <w:szCs w:val="24"/>
          <w:shd w:val="clear" w:color="auto" w:fill="FFFFFF"/>
        </w:rPr>
        <w:t>Vorvick</w:t>
      </w:r>
      <w:proofErr w:type="spellEnd"/>
      <w:r w:rsidRPr="000B421A">
        <w:rPr>
          <w:rFonts w:ascii="Times New Roman" w:hAnsi="Times New Roman" w:cs="Times New Roman"/>
          <w:color w:val="auto"/>
          <w:sz w:val="24"/>
          <w:szCs w:val="24"/>
          <w:shd w:val="clear" w:color="auto" w:fill="FFFFFF"/>
        </w:rPr>
        <w:t xml:space="preserve">, L., </w:t>
      </w:r>
      <w:proofErr w:type="spellStart"/>
      <w:r w:rsidRPr="000B421A">
        <w:rPr>
          <w:rFonts w:ascii="Times New Roman" w:hAnsi="Times New Roman" w:cs="Times New Roman"/>
          <w:color w:val="auto"/>
          <w:sz w:val="24"/>
          <w:szCs w:val="24"/>
          <w:shd w:val="clear" w:color="auto" w:fill="FFFFFF"/>
        </w:rPr>
        <w:t>Blondon</w:t>
      </w:r>
      <w:proofErr w:type="spellEnd"/>
      <w:r w:rsidRPr="000B421A">
        <w:rPr>
          <w:rFonts w:ascii="Times New Roman" w:hAnsi="Times New Roman" w:cs="Times New Roman"/>
          <w:color w:val="auto"/>
          <w:sz w:val="24"/>
          <w:szCs w:val="24"/>
          <w:shd w:val="clear" w:color="auto" w:fill="FFFFFF"/>
        </w:rPr>
        <w:t xml:space="preserve">, K., </w:t>
      </w:r>
      <w:proofErr w:type="spellStart"/>
      <w:r w:rsidRPr="000B421A">
        <w:rPr>
          <w:rFonts w:ascii="Times New Roman" w:hAnsi="Times New Roman" w:cs="Times New Roman"/>
          <w:color w:val="auto"/>
          <w:sz w:val="24"/>
          <w:szCs w:val="24"/>
          <w:shd w:val="clear" w:color="auto" w:fill="FFFFFF"/>
        </w:rPr>
        <w:t>Schaad</w:t>
      </w:r>
      <w:proofErr w:type="spellEnd"/>
      <w:r w:rsidRPr="000B421A">
        <w:rPr>
          <w:rFonts w:ascii="Times New Roman" w:hAnsi="Times New Roman" w:cs="Times New Roman"/>
          <w:color w:val="auto"/>
          <w:sz w:val="24"/>
          <w:szCs w:val="24"/>
          <w:shd w:val="clear" w:color="auto" w:fill="FFFFFF"/>
        </w:rPr>
        <w:t xml:space="preserve">, D., Liner, D. and </w:t>
      </w:r>
      <w:proofErr w:type="spellStart"/>
      <w:r w:rsidRPr="000B421A">
        <w:rPr>
          <w:rFonts w:ascii="Times New Roman" w:hAnsi="Times New Roman" w:cs="Times New Roman"/>
          <w:color w:val="auto"/>
          <w:sz w:val="24"/>
          <w:szCs w:val="24"/>
          <w:shd w:val="clear" w:color="auto" w:fill="FFFFFF"/>
        </w:rPr>
        <w:t>Zierler</w:t>
      </w:r>
      <w:proofErr w:type="spellEnd"/>
      <w:r w:rsidRPr="000B421A">
        <w:rPr>
          <w:rFonts w:ascii="Times New Roman" w:hAnsi="Times New Roman" w:cs="Times New Roman"/>
          <w:color w:val="auto"/>
          <w:sz w:val="24"/>
          <w:szCs w:val="24"/>
          <w:shd w:val="clear" w:color="auto" w:fill="FFFFFF"/>
        </w:rPr>
        <w:t>, B., 2013.</w:t>
      </w:r>
      <w:proofErr w:type="gramEnd"/>
      <w:r w:rsidRPr="000B421A">
        <w:rPr>
          <w:rFonts w:ascii="Times New Roman" w:hAnsi="Times New Roman" w:cs="Times New Roman"/>
          <w:color w:val="auto"/>
          <w:sz w:val="24"/>
          <w:szCs w:val="24"/>
          <w:shd w:val="clear" w:color="auto" w:fill="FFFFFF"/>
        </w:rPr>
        <w:t xml:space="preserve"> </w:t>
      </w:r>
      <w:proofErr w:type="spellStart"/>
      <w:r w:rsidRPr="000B421A">
        <w:rPr>
          <w:rFonts w:ascii="Times New Roman" w:hAnsi="Times New Roman" w:cs="Times New Roman"/>
          <w:color w:val="auto"/>
          <w:sz w:val="24"/>
          <w:szCs w:val="24"/>
          <w:shd w:val="clear" w:color="auto" w:fill="FFFFFF"/>
        </w:rPr>
        <w:t>Interprofessional</w:t>
      </w:r>
      <w:proofErr w:type="spellEnd"/>
      <w:r w:rsidRPr="000B421A">
        <w:rPr>
          <w:rFonts w:ascii="Times New Roman" w:hAnsi="Times New Roman" w:cs="Times New Roman"/>
          <w:color w:val="auto"/>
          <w:sz w:val="24"/>
          <w:szCs w:val="24"/>
          <w:shd w:val="clear" w:color="auto" w:fill="FFFFFF"/>
        </w:rPr>
        <w:t xml:space="preserve"> education in team communication: working together to improve patient safety. </w:t>
      </w:r>
      <w:proofErr w:type="gramStart"/>
      <w:r w:rsidRPr="000B421A">
        <w:rPr>
          <w:rFonts w:ascii="Times New Roman" w:hAnsi="Times New Roman" w:cs="Times New Roman"/>
          <w:i/>
          <w:iCs/>
          <w:color w:val="auto"/>
          <w:sz w:val="24"/>
          <w:szCs w:val="24"/>
          <w:shd w:val="clear" w:color="auto" w:fill="FFFFFF"/>
        </w:rPr>
        <w:t xml:space="preserve">BMJ </w:t>
      </w:r>
      <w:proofErr w:type="spellStart"/>
      <w:r w:rsidRPr="000B421A">
        <w:rPr>
          <w:rFonts w:ascii="Times New Roman" w:hAnsi="Times New Roman" w:cs="Times New Roman"/>
          <w:i/>
          <w:iCs/>
          <w:color w:val="auto"/>
          <w:sz w:val="24"/>
          <w:szCs w:val="24"/>
          <w:shd w:val="clear" w:color="auto" w:fill="FFFFFF"/>
        </w:rPr>
        <w:t>Qual</w:t>
      </w:r>
      <w:proofErr w:type="spellEnd"/>
      <w:r w:rsidRPr="000B421A">
        <w:rPr>
          <w:rFonts w:ascii="Times New Roman" w:hAnsi="Times New Roman" w:cs="Times New Roman"/>
          <w:i/>
          <w:iCs/>
          <w:color w:val="auto"/>
          <w:sz w:val="24"/>
          <w:szCs w:val="24"/>
          <w:shd w:val="clear" w:color="auto" w:fill="FFFFFF"/>
        </w:rPr>
        <w:t xml:space="preserve"> </w:t>
      </w:r>
      <w:proofErr w:type="spellStart"/>
      <w:r w:rsidRPr="000B421A">
        <w:rPr>
          <w:rFonts w:ascii="Times New Roman" w:hAnsi="Times New Roman" w:cs="Times New Roman"/>
          <w:i/>
          <w:iCs/>
          <w:color w:val="auto"/>
          <w:sz w:val="24"/>
          <w:szCs w:val="24"/>
          <w:shd w:val="clear" w:color="auto" w:fill="FFFFFF"/>
        </w:rPr>
        <w:t>Saf</w:t>
      </w:r>
      <w:proofErr w:type="spellEnd"/>
      <w:r w:rsidRPr="000B421A">
        <w:rPr>
          <w:rFonts w:ascii="Times New Roman" w:hAnsi="Times New Roman" w:cs="Times New Roman"/>
          <w:color w:val="auto"/>
          <w:sz w:val="24"/>
          <w:szCs w:val="24"/>
          <w:shd w:val="clear" w:color="auto" w:fill="FFFFFF"/>
        </w:rPr>
        <w:t>, </w:t>
      </w:r>
      <w:r w:rsidRPr="000B421A">
        <w:rPr>
          <w:rFonts w:ascii="Times New Roman" w:hAnsi="Times New Roman" w:cs="Times New Roman"/>
          <w:i/>
          <w:iCs/>
          <w:color w:val="auto"/>
          <w:sz w:val="24"/>
          <w:szCs w:val="24"/>
          <w:shd w:val="clear" w:color="auto" w:fill="FFFFFF"/>
        </w:rPr>
        <w:t>22</w:t>
      </w:r>
      <w:r w:rsidRPr="000B421A">
        <w:rPr>
          <w:rFonts w:ascii="Times New Roman" w:hAnsi="Times New Roman" w:cs="Times New Roman"/>
          <w:color w:val="auto"/>
          <w:sz w:val="24"/>
          <w:szCs w:val="24"/>
          <w:shd w:val="clear" w:color="auto" w:fill="FFFFFF"/>
        </w:rPr>
        <w:t>(5), pp.414-423.</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r w:rsidRPr="000B421A">
        <w:rPr>
          <w:rFonts w:ascii="Times New Roman" w:hAnsi="Times New Roman" w:cs="Times New Roman"/>
          <w:color w:val="auto"/>
          <w:shd w:val="clear" w:color="auto" w:fill="FFFFFF"/>
        </w:rPr>
        <w:t>Cummings, T.G. and Worley, C.G., 2014. </w:t>
      </w:r>
      <w:proofErr w:type="gramStart"/>
      <w:r w:rsidRPr="000B421A">
        <w:rPr>
          <w:rFonts w:ascii="Times New Roman" w:hAnsi="Times New Roman" w:cs="Times New Roman"/>
          <w:i/>
          <w:iCs/>
          <w:color w:val="auto"/>
          <w:shd w:val="clear" w:color="auto" w:fill="FFFFFF"/>
        </w:rPr>
        <w:t>Organization development and change</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Cengage learning.</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gramStart"/>
      <w:r w:rsidRPr="000B421A">
        <w:rPr>
          <w:rFonts w:ascii="Times New Roman" w:hAnsi="Times New Roman" w:cs="Times New Roman"/>
          <w:color w:val="auto"/>
          <w:shd w:val="clear" w:color="auto" w:fill="FFFFFF"/>
        </w:rPr>
        <w:t xml:space="preserve">Dozier, D.M., </w:t>
      </w:r>
      <w:proofErr w:type="spellStart"/>
      <w:r w:rsidRPr="000B421A">
        <w:rPr>
          <w:rFonts w:ascii="Times New Roman" w:hAnsi="Times New Roman" w:cs="Times New Roman"/>
          <w:color w:val="auto"/>
          <w:shd w:val="clear" w:color="auto" w:fill="FFFFFF"/>
        </w:rPr>
        <w:t>Grunig</w:t>
      </w:r>
      <w:proofErr w:type="spellEnd"/>
      <w:r w:rsidRPr="000B421A">
        <w:rPr>
          <w:rFonts w:ascii="Times New Roman" w:hAnsi="Times New Roman" w:cs="Times New Roman"/>
          <w:color w:val="auto"/>
          <w:shd w:val="clear" w:color="auto" w:fill="FFFFFF"/>
        </w:rPr>
        <w:t xml:space="preserve">, L.A. and </w:t>
      </w:r>
      <w:proofErr w:type="spellStart"/>
      <w:r w:rsidRPr="000B421A">
        <w:rPr>
          <w:rFonts w:ascii="Times New Roman" w:hAnsi="Times New Roman" w:cs="Times New Roman"/>
          <w:color w:val="auto"/>
          <w:shd w:val="clear" w:color="auto" w:fill="FFFFFF"/>
        </w:rPr>
        <w:t>Grunig</w:t>
      </w:r>
      <w:proofErr w:type="spellEnd"/>
      <w:r w:rsidRPr="000B421A">
        <w:rPr>
          <w:rFonts w:ascii="Times New Roman" w:hAnsi="Times New Roman" w:cs="Times New Roman"/>
          <w:color w:val="auto"/>
          <w:shd w:val="clear" w:color="auto" w:fill="FFFFFF"/>
        </w:rPr>
        <w:t>, J.E., 2013.</w:t>
      </w:r>
      <w:proofErr w:type="gramEnd"/>
      <w:r w:rsidRPr="000B421A">
        <w:rPr>
          <w:rFonts w:ascii="Times New Roman" w:hAnsi="Times New Roman" w:cs="Times New Roman"/>
          <w:color w:val="auto"/>
          <w:shd w:val="clear" w:color="auto" w:fill="FFFFFF"/>
        </w:rPr>
        <w:t> </w:t>
      </w:r>
      <w:proofErr w:type="gramStart"/>
      <w:r w:rsidRPr="000B421A">
        <w:rPr>
          <w:rFonts w:ascii="Times New Roman" w:hAnsi="Times New Roman" w:cs="Times New Roman"/>
          <w:i/>
          <w:iCs/>
          <w:color w:val="auto"/>
          <w:shd w:val="clear" w:color="auto" w:fill="FFFFFF"/>
        </w:rPr>
        <w:t>Manager's guide to excellence in public relations and communication management</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r w:rsidRPr="000B421A">
        <w:rPr>
          <w:rFonts w:ascii="Times New Roman" w:hAnsi="Times New Roman" w:cs="Times New Roman"/>
          <w:color w:val="auto"/>
          <w:shd w:val="clear" w:color="auto" w:fill="FFFFFF"/>
        </w:rPr>
        <w:t>Goetsch</w:t>
      </w:r>
      <w:proofErr w:type="spellEnd"/>
      <w:r w:rsidRPr="000B421A">
        <w:rPr>
          <w:rFonts w:ascii="Times New Roman" w:hAnsi="Times New Roman" w:cs="Times New Roman"/>
          <w:color w:val="auto"/>
          <w:shd w:val="clear" w:color="auto" w:fill="FFFFFF"/>
        </w:rPr>
        <w:t>, D.L. and Davis, S.B., 2014. </w:t>
      </w:r>
      <w:proofErr w:type="gramStart"/>
      <w:r w:rsidRPr="000B421A">
        <w:rPr>
          <w:rFonts w:ascii="Times New Roman" w:hAnsi="Times New Roman" w:cs="Times New Roman"/>
          <w:i/>
          <w:iCs/>
          <w:color w:val="auto"/>
          <w:shd w:val="clear" w:color="auto" w:fill="FFFFFF"/>
        </w:rPr>
        <w:t>Quality management for organizational excellence</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Upper Saddle River, NJ: </w:t>
      </w:r>
      <w:proofErr w:type="spellStart"/>
      <w:proofErr w:type="gramStart"/>
      <w:r w:rsidRPr="000B421A">
        <w:rPr>
          <w:rFonts w:ascii="Times New Roman" w:hAnsi="Times New Roman" w:cs="Times New Roman"/>
          <w:color w:val="auto"/>
          <w:shd w:val="clear" w:color="auto" w:fill="FFFFFF"/>
        </w:rPr>
        <w:t>pearson</w:t>
      </w:r>
      <w:proofErr w:type="spellEnd"/>
      <w:proofErr w:type="gramEnd"/>
      <w:r w:rsidRPr="000B421A">
        <w:rPr>
          <w:rFonts w:ascii="Times New Roman" w:hAnsi="Times New Roman" w:cs="Times New Roman"/>
          <w:color w:val="auto"/>
          <w:shd w:val="clear" w:color="auto" w:fill="FFFFFF"/>
        </w:rPr>
        <w:t>.</w:t>
      </w:r>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proofErr w:type="gramStart"/>
      <w:r w:rsidRPr="000B421A">
        <w:rPr>
          <w:rFonts w:ascii="Times New Roman" w:hAnsi="Times New Roman" w:cs="Times New Roman"/>
          <w:color w:val="auto"/>
          <w:shd w:val="clear" w:color="auto" w:fill="FFFFFF"/>
        </w:rPr>
        <w:t>Grunig</w:t>
      </w:r>
      <w:proofErr w:type="spellEnd"/>
      <w:r w:rsidRPr="000B421A">
        <w:rPr>
          <w:rFonts w:ascii="Times New Roman" w:hAnsi="Times New Roman" w:cs="Times New Roman"/>
          <w:color w:val="auto"/>
          <w:shd w:val="clear" w:color="auto" w:fill="FFFFFF"/>
        </w:rPr>
        <w:t>, J.E. ed., 2013.</w:t>
      </w:r>
      <w:proofErr w:type="gramEnd"/>
      <w:r w:rsidRPr="000B421A">
        <w:rPr>
          <w:rFonts w:ascii="Times New Roman" w:hAnsi="Times New Roman" w:cs="Times New Roman"/>
          <w:color w:val="auto"/>
          <w:shd w:val="clear" w:color="auto" w:fill="FFFFFF"/>
        </w:rPr>
        <w:t> </w:t>
      </w:r>
      <w:proofErr w:type="gramStart"/>
      <w:r w:rsidRPr="000B421A">
        <w:rPr>
          <w:rFonts w:ascii="Times New Roman" w:hAnsi="Times New Roman" w:cs="Times New Roman"/>
          <w:i/>
          <w:iCs/>
          <w:color w:val="auto"/>
          <w:shd w:val="clear" w:color="auto" w:fill="FFFFFF"/>
        </w:rPr>
        <w:t>Excellence in public relations and communication management</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Default"/>
        <w:spacing w:line="360" w:lineRule="auto"/>
        <w:jc w:val="both"/>
        <w:rPr>
          <w:rFonts w:ascii="Times New Roman" w:hAnsi="Times New Roman" w:cs="Times New Roman"/>
          <w:color w:val="auto"/>
        </w:rPr>
      </w:pPr>
      <w:proofErr w:type="gramStart"/>
      <w:r w:rsidRPr="000B421A">
        <w:rPr>
          <w:rFonts w:ascii="Times New Roman" w:hAnsi="Times New Roman" w:cs="Times New Roman"/>
          <w:color w:val="auto"/>
          <w:shd w:val="clear" w:color="auto" w:fill="FFFFFF"/>
        </w:rPr>
        <w:t xml:space="preserve">Holmes, J. and </w:t>
      </w:r>
      <w:proofErr w:type="spellStart"/>
      <w:r w:rsidRPr="000B421A">
        <w:rPr>
          <w:rFonts w:ascii="Times New Roman" w:hAnsi="Times New Roman" w:cs="Times New Roman"/>
          <w:color w:val="auto"/>
          <w:shd w:val="clear" w:color="auto" w:fill="FFFFFF"/>
        </w:rPr>
        <w:t>Stubbe</w:t>
      </w:r>
      <w:proofErr w:type="spellEnd"/>
      <w:r w:rsidRPr="000B421A">
        <w:rPr>
          <w:rFonts w:ascii="Times New Roman" w:hAnsi="Times New Roman" w:cs="Times New Roman"/>
          <w:color w:val="auto"/>
          <w:shd w:val="clear" w:color="auto" w:fill="FFFFFF"/>
        </w:rPr>
        <w:t>, M., 2015.</w:t>
      </w:r>
      <w:proofErr w:type="gramEnd"/>
      <w:r w:rsidRPr="000B421A">
        <w:rPr>
          <w:rFonts w:ascii="Times New Roman" w:hAnsi="Times New Roman" w:cs="Times New Roman"/>
          <w:color w:val="auto"/>
          <w:shd w:val="clear" w:color="auto" w:fill="FFFFFF"/>
        </w:rPr>
        <w:t> </w:t>
      </w:r>
      <w:r w:rsidRPr="000B421A">
        <w:rPr>
          <w:rFonts w:ascii="Times New Roman" w:hAnsi="Times New Roman" w:cs="Times New Roman"/>
          <w:i/>
          <w:iCs/>
          <w:color w:val="auto"/>
          <w:shd w:val="clear" w:color="auto" w:fill="FFFFFF"/>
        </w:rPr>
        <w:t>Power and politeness in the workplace: A sociolinguistic analysis of talk at work</w:t>
      </w:r>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spellStart"/>
      <w:r w:rsidRPr="000B421A">
        <w:rPr>
          <w:rFonts w:ascii="Times New Roman" w:hAnsi="Times New Roman" w:cs="Times New Roman"/>
          <w:color w:val="auto"/>
          <w:shd w:val="clear" w:color="auto" w:fill="FFFFFF"/>
        </w:rPr>
        <w:t>Marsick</w:t>
      </w:r>
      <w:proofErr w:type="spellEnd"/>
      <w:r w:rsidRPr="000B421A">
        <w:rPr>
          <w:rFonts w:ascii="Times New Roman" w:hAnsi="Times New Roman" w:cs="Times New Roman"/>
          <w:color w:val="auto"/>
          <w:shd w:val="clear" w:color="auto" w:fill="FFFFFF"/>
        </w:rPr>
        <w:t>, V.J. and Watkins, K., 2015. </w:t>
      </w:r>
      <w:proofErr w:type="gramStart"/>
      <w:r w:rsidRPr="000B421A">
        <w:rPr>
          <w:rFonts w:ascii="Times New Roman" w:hAnsi="Times New Roman" w:cs="Times New Roman"/>
          <w:i/>
          <w:iCs/>
          <w:color w:val="auto"/>
          <w:shd w:val="clear" w:color="auto" w:fill="FFFFFF"/>
        </w:rPr>
        <w:t>Informal and Incidental Learning in the Workplace (Routledge Revivals)</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Default"/>
        <w:spacing w:line="360" w:lineRule="auto"/>
        <w:jc w:val="both"/>
        <w:rPr>
          <w:rFonts w:ascii="Times New Roman" w:hAnsi="Times New Roman" w:cs="Times New Roman"/>
          <w:color w:val="auto"/>
        </w:rPr>
      </w:pPr>
      <w:proofErr w:type="spellStart"/>
      <w:proofErr w:type="gramStart"/>
      <w:r w:rsidRPr="000B421A">
        <w:rPr>
          <w:rFonts w:ascii="Times New Roman" w:hAnsi="Times New Roman" w:cs="Times New Roman"/>
          <w:color w:val="auto"/>
        </w:rPr>
        <w:t>Maund</w:t>
      </w:r>
      <w:proofErr w:type="spellEnd"/>
      <w:r w:rsidRPr="000B421A">
        <w:rPr>
          <w:rFonts w:ascii="Times New Roman" w:hAnsi="Times New Roman" w:cs="Times New Roman"/>
          <w:color w:val="auto"/>
        </w:rPr>
        <w:t xml:space="preserve">, A. </w:t>
      </w:r>
      <w:proofErr w:type="spellStart"/>
      <w:r w:rsidRPr="000B421A">
        <w:rPr>
          <w:rFonts w:ascii="Times New Roman" w:hAnsi="Times New Roman" w:cs="Times New Roman"/>
          <w:color w:val="auto"/>
        </w:rPr>
        <w:t>Schriek</w:t>
      </w:r>
      <w:proofErr w:type="spellEnd"/>
      <w:r w:rsidRPr="000B421A">
        <w:rPr>
          <w:rFonts w:ascii="Times New Roman" w:hAnsi="Times New Roman" w:cs="Times New Roman"/>
          <w:color w:val="auto"/>
        </w:rPr>
        <w:t xml:space="preserve">, M. and </w:t>
      </w:r>
      <w:proofErr w:type="spellStart"/>
      <w:r w:rsidRPr="000B421A">
        <w:rPr>
          <w:rFonts w:ascii="Times New Roman" w:hAnsi="Times New Roman" w:cs="Times New Roman"/>
          <w:color w:val="auto"/>
        </w:rPr>
        <w:t>Tinkler</w:t>
      </w:r>
      <w:proofErr w:type="spellEnd"/>
      <w:r w:rsidRPr="000B421A">
        <w:rPr>
          <w:rFonts w:ascii="Times New Roman" w:hAnsi="Times New Roman" w:cs="Times New Roman"/>
          <w:color w:val="auto"/>
        </w:rPr>
        <w:t>, P. (2017).</w:t>
      </w:r>
      <w:proofErr w:type="gramEnd"/>
      <w:r w:rsidRPr="000B421A">
        <w:rPr>
          <w:rFonts w:ascii="Times New Roman" w:hAnsi="Times New Roman" w:cs="Times New Roman"/>
          <w:color w:val="auto"/>
        </w:rPr>
        <w:t xml:space="preserve"> Certificate in Higher Education: Skills for the Workplace Student Yearbook. Sage Publications </w:t>
      </w:r>
    </w:p>
    <w:p w:rsidR="0088336B" w:rsidRPr="000B421A" w:rsidRDefault="0088336B" w:rsidP="000B421A">
      <w:pPr>
        <w:pStyle w:val="Default"/>
        <w:spacing w:line="360" w:lineRule="auto"/>
        <w:jc w:val="both"/>
        <w:rPr>
          <w:rFonts w:ascii="Times New Roman" w:hAnsi="Times New Roman" w:cs="Times New Roman"/>
          <w:color w:val="auto"/>
        </w:rPr>
      </w:pPr>
      <w:r w:rsidRPr="000B421A">
        <w:rPr>
          <w:rFonts w:ascii="Times New Roman" w:hAnsi="Times New Roman" w:cs="Times New Roman"/>
          <w:color w:val="auto"/>
        </w:rPr>
        <w:t xml:space="preserve">Morgan, P. (2016). </w:t>
      </w:r>
      <w:proofErr w:type="gramStart"/>
      <w:r w:rsidRPr="000B421A">
        <w:rPr>
          <w:rFonts w:ascii="Times New Roman" w:hAnsi="Times New Roman" w:cs="Times New Roman"/>
          <w:color w:val="auto"/>
        </w:rPr>
        <w:t>The Business Student’s Guide to Study and Employability.</w:t>
      </w:r>
      <w:proofErr w:type="gramEnd"/>
      <w:r w:rsidRPr="000B421A">
        <w:rPr>
          <w:rFonts w:ascii="Times New Roman" w:hAnsi="Times New Roman" w:cs="Times New Roman"/>
          <w:color w:val="auto"/>
        </w:rPr>
        <w:t xml:space="preserve"> Sage Publications </w:t>
      </w:r>
    </w:p>
    <w:p w:rsidR="0088336B" w:rsidRPr="000B421A" w:rsidRDefault="0088336B" w:rsidP="000B421A">
      <w:pPr>
        <w:pStyle w:val="Normal1"/>
        <w:spacing w:line="360" w:lineRule="auto"/>
        <w:jc w:val="both"/>
        <w:rPr>
          <w:rFonts w:ascii="Times New Roman" w:hAnsi="Times New Roman" w:cs="Times New Roman"/>
          <w:color w:val="auto"/>
          <w:sz w:val="24"/>
          <w:szCs w:val="24"/>
          <w:shd w:val="clear" w:color="auto" w:fill="FFFFFF"/>
        </w:rPr>
      </w:pPr>
      <w:proofErr w:type="spellStart"/>
      <w:proofErr w:type="gramStart"/>
      <w:r w:rsidRPr="000B421A">
        <w:rPr>
          <w:rFonts w:ascii="Times New Roman" w:hAnsi="Times New Roman" w:cs="Times New Roman"/>
          <w:color w:val="auto"/>
          <w:sz w:val="24"/>
          <w:szCs w:val="24"/>
          <w:shd w:val="clear" w:color="auto" w:fill="FFFFFF"/>
        </w:rPr>
        <w:t>Nancarrow</w:t>
      </w:r>
      <w:proofErr w:type="spellEnd"/>
      <w:r w:rsidRPr="000B421A">
        <w:rPr>
          <w:rFonts w:ascii="Times New Roman" w:hAnsi="Times New Roman" w:cs="Times New Roman"/>
          <w:color w:val="auto"/>
          <w:sz w:val="24"/>
          <w:szCs w:val="24"/>
          <w:shd w:val="clear" w:color="auto" w:fill="FFFFFF"/>
        </w:rPr>
        <w:t xml:space="preserve">, S.A., Booth, A., </w:t>
      </w:r>
      <w:proofErr w:type="spellStart"/>
      <w:r w:rsidRPr="000B421A">
        <w:rPr>
          <w:rFonts w:ascii="Times New Roman" w:hAnsi="Times New Roman" w:cs="Times New Roman"/>
          <w:color w:val="auto"/>
          <w:sz w:val="24"/>
          <w:szCs w:val="24"/>
          <w:shd w:val="clear" w:color="auto" w:fill="FFFFFF"/>
        </w:rPr>
        <w:t>Ariss</w:t>
      </w:r>
      <w:proofErr w:type="spellEnd"/>
      <w:r w:rsidRPr="000B421A">
        <w:rPr>
          <w:rFonts w:ascii="Times New Roman" w:hAnsi="Times New Roman" w:cs="Times New Roman"/>
          <w:color w:val="auto"/>
          <w:sz w:val="24"/>
          <w:szCs w:val="24"/>
          <w:shd w:val="clear" w:color="auto" w:fill="FFFFFF"/>
        </w:rPr>
        <w:t xml:space="preserve">, S., Smith, T., </w:t>
      </w:r>
      <w:proofErr w:type="spellStart"/>
      <w:r w:rsidRPr="000B421A">
        <w:rPr>
          <w:rFonts w:ascii="Times New Roman" w:hAnsi="Times New Roman" w:cs="Times New Roman"/>
          <w:color w:val="auto"/>
          <w:sz w:val="24"/>
          <w:szCs w:val="24"/>
          <w:shd w:val="clear" w:color="auto" w:fill="FFFFFF"/>
        </w:rPr>
        <w:t>Enderby</w:t>
      </w:r>
      <w:proofErr w:type="spellEnd"/>
      <w:r w:rsidRPr="000B421A">
        <w:rPr>
          <w:rFonts w:ascii="Times New Roman" w:hAnsi="Times New Roman" w:cs="Times New Roman"/>
          <w:color w:val="auto"/>
          <w:sz w:val="24"/>
          <w:szCs w:val="24"/>
          <w:shd w:val="clear" w:color="auto" w:fill="FFFFFF"/>
        </w:rPr>
        <w:t>, P. and Roots, A., 2013.</w:t>
      </w:r>
      <w:proofErr w:type="gramEnd"/>
      <w:r w:rsidRPr="000B421A">
        <w:rPr>
          <w:rFonts w:ascii="Times New Roman" w:hAnsi="Times New Roman" w:cs="Times New Roman"/>
          <w:color w:val="auto"/>
          <w:sz w:val="24"/>
          <w:szCs w:val="24"/>
          <w:shd w:val="clear" w:color="auto" w:fill="FFFFFF"/>
        </w:rPr>
        <w:t xml:space="preserve"> Ten principles of good interdisciplinary team work. </w:t>
      </w:r>
      <w:proofErr w:type="gramStart"/>
      <w:r w:rsidRPr="000B421A">
        <w:rPr>
          <w:rFonts w:ascii="Times New Roman" w:hAnsi="Times New Roman" w:cs="Times New Roman"/>
          <w:i/>
          <w:iCs/>
          <w:color w:val="auto"/>
          <w:sz w:val="24"/>
          <w:szCs w:val="24"/>
          <w:shd w:val="clear" w:color="auto" w:fill="FFFFFF"/>
        </w:rPr>
        <w:t>Human resources for Health</w:t>
      </w:r>
      <w:r w:rsidRPr="000B421A">
        <w:rPr>
          <w:rFonts w:ascii="Times New Roman" w:hAnsi="Times New Roman" w:cs="Times New Roman"/>
          <w:color w:val="auto"/>
          <w:sz w:val="24"/>
          <w:szCs w:val="24"/>
          <w:shd w:val="clear" w:color="auto" w:fill="FFFFFF"/>
        </w:rPr>
        <w:t>, </w:t>
      </w:r>
      <w:r w:rsidRPr="000B421A">
        <w:rPr>
          <w:rFonts w:ascii="Times New Roman" w:hAnsi="Times New Roman" w:cs="Times New Roman"/>
          <w:i/>
          <w:iCs/>
          <w:color w:val="auto"/>
          <w:sz w:val="24"/>
          <w:szCs w:val="24"/>
          <w:shd w:val="clear" w:color="auto" w:fill="FFFFFF"/>
        </w:rPr>
        <w:t>11</w:t>
      </w:r>
      <w:r w:rsidRPr="000B421A">
        <w:rPr>
          <w:rFonts w:ascii="Times New Roman" w:hAnsi="Times New Roman" w:cs="Times New Roman"/>
          <w:color w:val="auto"/>
          <w:sz w:val="24"/>
          <w:szCs w:val="24"/>
          <w:shd w:val="clear" w:color="auto" w:fill="FFFFFF"/>
        </w:rPr>
        <w:t>(1), p.19.</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gramStart"/>
      <w:r w:rsidRPr="000B421A">
        <w:rPr>
          <w:rFonts w:ascii="Times New Roman" w:hAnsi="Times New Roman" w:cs="Times New Roman"/>
          <w:color w:val="auto"/>
          <w:shd w:val="clear" w:color="auto" w:fill="FFFFFF"/>
        </w:rPr>
        <w:lastRenderedPageBreak/>
        <w:t>Shockley-</w:t>
      </w:r>
      <w:proofErr w:type="spellStart"/>
      <w:r w:rsidRPr="000B421A">
        <w:rPr>
          <w:rFonts w:ascii="Times New Roman" w:hAnsi="Times New Roman" w:cs="Times New Roman"/>
          <w:color w:val="auto"/>
          <w:shd w:val="clear" w:color="auto" w:fill="FFFFFF"/>
        </w:rPr>
        <w:t>Zalabak</w:t>
      </w:r>
      <w:proofErr w:type="spellEnd"/>
      <w:r w:rsidRPr="000B421A">
        <w:rPr>
          <w:rFonts w:ascii="Times New Roman" w:hAnsi="Times New Roman" w:cs="Times New Roman"/>
          <w:color w:val="auto"/>
          <w:shd w:val="clear" w:color="auto" w:fill="FFFFFF"/>
        </w:rPr>
        <w:t>, P., 2014.</w:t>
      </w:r>
      <w:proofErr w:type="gramEnd"/>
      <w:r w:rsidRPr="000B421A">
        <w:rPr>
          <w:rFonts w:ascii="Times New Roman" w:hAnsi="Times New Roman" w:cs="Times New Roman"/>
          <w:color w:val="auto"/>
          <w:shd w:val="clear" w:color="auto" w:fill="FFFFFF"/>
        </w:rPr>
        <w:t> </w:t>
      </w:r>
      <w:proofErr w:type="gramStart"/>
      <w:r w:rsidRPr="000B421A">
        <w:rPr>
          <w:rFonts w:ascii="Times New Roman" w:hAnsi="Times New Roman" w:cs="Times New Roman"/>
          <w:i/>
          <w:iCs/>
          <w:color w:val="auto"/>
          <w:shd w:val="clear" w:color="auto" w:fill="FFFFFF"/>
        </w:rPr>
        <w:t>Fundamentals of organizational communication</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Pearson.</w:t>
      </w:r>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gramStart"/>
      <w:r w:rsidRPr="000B421A">
        <w:rPr>
          <w:rFonts w:ascii="Times New Roman" w:hAnsi="Times New Roman" w:cs="Times New Roman"/>
          <w:color w:val="auto"/>
          <w:shd w:val="clear" w:color="auto" w:fill="FFFFFF"/>
        </w:rPr>
        <w:t xml:space="preserve">Ulmer, R.R., </w:t>
      </w:r>
      <w:proofErr w:type="spellStart"/>
      <w:r w:rsidRPr="000B421A">
        <w:rPr>
          <w:rFonts w:ascii="Times New Roman" w:hAnsi="Times New Roman" w:cs="Times New Roman"/>
          <w:color w:val="auto"/>
          <w:shd w:val="clear" w:color="auto" w:fill="FFFFFF"/>
        </w:rPr>
        <w:t>Sellnow</w:t>
      </w:r>
      <w:proofErr w:type="spellEnd"/>
      <w:r w:rsidRPr="000B421A">
        <w:rPr>
          <w:rFonts w:ascii="Times New Roman" w:hAnsi="Times New Roman" w:cs="Times New Roman"/>
          <w:color w:val="auto"/>
          <w:shd w:val="clear" w:color="auto" w:fill="FFFFFF"/>
        </w:rPr>
        <w:t>, T.L. and Seeger, M.W., 2017.</w:t>
      </w:r>
      <w:proofErr w:type="gramEnd"/>
      <w:r w:rsidRPr="000B421A">
        <w:rPr>
          <w:rFonts w:ascii="Times New Roman" w:hAnsi="Times New Roman" w:cs="Times New Roman"/>
          <w:color w:val="auto"/>
          <w:shd w:val="clear" w:color="auto" w:fill="FFFFFF"/>
        </w:rPr>
        <w:t> </w:t>
      </w:r>
      <w:r w:rsidRPr="000B421A">
        <w:rPr>
          <w:rFonts w:ascii="Times New Roman" w:hAnsi="Times New Roman" w:cs="Times New Roman"/>
          <w:i/>
          <w:iCs/>
          <w:color w:val="auto"/>
          <w:shd w:val="clear" w:color="auto" w:fill="FFFFFF"/>
        </w:rPr>
        <w:t>Effective crisis communication: Moving from crisis to opportunity</w:t>
      </w:r>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Sage Publications.</w:t>
      </w:r>
      <w:proofErr w:type="gramEnd"/>
    </w:p>
    <w:p w:rsidR="0088336B" w:rsidRPr="000B421A" w:rsidRDefault="0088336B" w:rsidP="000B421A">
      <w:pPr>
        <w:pStyle w:val="Default"/>
        <w:spacing w:line="360" w:lineRule="auto"/>
        <w:jc w:val="both"/>
        <w:rPr>
          <w:rFonts w:ascii="Times New Roman" w:hAnsi="Times New Roman" w:cs="Times New Roman"/>
          <w:color w:val="auto"/>
          <w:shd w:val="clear" w:color="auto" w:fill="FFFFFF"/>
        </w:rPr>
      </w:pPr>
      <w:r w:rsidRPr="000B421A">
        <w:rPr>
          <w:rFonts w:ascii="Times New Roman" w:hAnsi="Times New Roman" w:cs="Times New Roman"/>
          <w:color w:val="auto"/>
          <w:shd w:val="clear" w:color="auto" w:fill="FFFFFF"/>
        </w:rPr>
        <w:t>Wates, N., 2014. </w:t>
      </w:r>
      <w:r w:rsidRPr="000B421A">
        <w:rPr>
          <w:rFonts w:ascii="Times New Roman" w:hAnsi="Times New Roman" w:cs="Times New Roman"/>
          <w:i/>
          <w:iCs/>
          <w:color w:val="auto"/>
          <w:shd w:val="clear" w:color="auto" w:fill="FFFFFF"/>
        </w:rPr>
        <w:t>The Community Planning Handbook: How people can shape their cities, towns &amp; villages in any part of the world</w:t>
      </w:r>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88336B" w:rsidRPr="000B421A" w:rsidRDefault="0088336B" w:rsidP="000B421A">
      <w:pPr>
        <w:pStyle w:val="Normal1"/>
        <w:spacing w:line="360" w:lineRule="auto"/>
        <w:jc w:val="both"/>
        <w:rPr>
          <w:rFonts w:ascii="Times New Roman" w:hAnsi="Times New Roman" w:cs="Times New Roman"/>
          <w:color w:val="auto"/>
          <w:sz w:val="24"/>
          <w:szCs w:val="24"/>
          <w:shd w:val="clear" w:color="auto" w:fill="FFFFFF"/>
        </w:rPr>
      </w:pPr>
      <w:proofErr w:type="gramStart"/>
      <w:r w:rsidRPr="000B421A">
        <w:rPr>
          <w:rFonts w:ascii="Times New Roman" w:hAnsi="Times New Roman" w:cs="Times New Roman"/>
          <w:color w:val="auto"/>
          <w:sz w:val="24"/>
          <w:szCs w:val="24"/>
          <w:shd w:val="clear" w:color="auto" w:fill="FFFFFF"/>
        </w:rPr>
        <w:t>Weller, J., Boyd, M. and Cumin, D., 2014.</w:t>
      </w:r>
      <w:proofErr w:type="gramEnd"/>
      <w:r w:rsidRPr="000B421A">
        <w:rPr>
          <w:rFonts w:ascii="Times New Roman" w:hAnsi="Times New Roman" w:cs="Times New Roman"/>
          <w:color w:val="auto"/>
          <w:sz w:val="24"/>
          <w:szCs w:val="24"/>
          <w:shd w:val="clear" w:color="auto" w:fill="FFFFFF"/>
        </w:rPr>
        <w:t xml:space="preserve"> Teams, tribes and patient safety: overcoming barriers to effective teamwork in healthcare. </w:t>
      </w:r>
      <w:proofErr w:type="gramStart"/>
      <w:r w:rsidRPr="000B421A">
        <w:rPr>
          <w:rFonts w:ascii="Times New Roman" w:hAnsi="Times New Roman" w:cs="Times New Roman"/>
          <w:i/>
          <w:iCs/>
          <w:color w:val="auto"/>
          <w:sz w:val="24"/>
          <w:szCs w:val="24"/>
          <w:shd w:val="clear" w:color="auto" w:fill="FFFFFF"/>
        </w:rPr>
        <w:t>Postgraduate medical journal</w:t>
      </w:r>
      <w:r w:rsidRPr="000B421A">
        <w:rPr>
          <w:rFonts w:ascii="Times New Roman" w:hAnsi="Times New Roman" w:cs="Times New Roman"/>
          <w:color w:val="auto"/>
          <w:sz w:val="24"/>
          <w:szCs w:val="24"/>
          <w:shd w:val="clear" w:color="auto" w:fill="FFFFFF"/>
        </w:rPr>
        <w:t>, </w:t>
      </w:r>
      <w:r w:rsidRPr="000B421A">
        <w:rPr>
          <w:rFonts w:ascii="Times New Roman" w:hAnsi="Times New Roman" w:cs="Times New Roman"/>
          <w:i/>
          <w:iCs/>
          <w:color w:val="auto"/>
          <w:sz w:val="24"/>
          <w:szCs w:val="24"/>
          <w:shd w:val="clear" w:color="auto" w:fill="FFFFFF"/>
        </w:rPr>
        <w:t>90</w:t>
      </w:r>
      <w:r w:rsidRPr="000B421A">
        <w:rPr>
          <w:rFonts w:ascii="Times New Roman" w:hAnsi="Times New Roman" w:cs="Times New Roman"/>
          <w:color w:val="auto"/>
          <w:sz w:val="24"/>
          <w:szCs w:val="24"/>
          <w:shd w:val="clear" w:color="auto" w:fill="FFFFFF"/>
        </w:rPr>
        <w:t>(1061), pp.149-154.</w:t>
      </w:r>
      <w:proofErr w:type="gramEnd"/>
    </w:p>
    <w:p w:rsidR="001E6DB7" w:rsidRPr="000B421A" w:rsidRDefault="0088336B" w:rsidP="000B421A">
      <w:pPr>
        <w:pStyle w:val="Default"/>
        <w:spacing w:line="360" w:lineRule="auto"/>
        <w:jc w:val="both"/>
        <w:rPr>
          <w:rFonts w:ascii="Times New Roman" w:hAnsi="Times New Roman" w:cs="Times New Roman"/>
          <w:color w:val="auto"/>
          <w:shd w:val="clear" w:color="auto" w:fill="FFFFFF"/>
        </w:rPr>
      </w:pPr>
      <w:proofErr w:type="gramStart"/>
      <w:r w:rsidRPr="000B421A">
        <w:rPr>
          <w:rFonts w:ascii="Times New Roman" w:hAnsi="Times New Roman" w:cs="Times New Roman"/>
          <w:color w:val="auto"/>
          <w:shd w:val="clear" w:color="auto" w:fill="FFFFFF"/>
        </w:rPr>
        <w:t>Woodcock, M., 2017.</w:t>
      </w:r>
      <w:proofErr w:type="gramEnd"/>
      <w:r w:rsidRPr="000B421A">
        <w:rPr>
          <w:rFonts w:ascii="Times New Roman" w:hAnsi="Times New Roman" w:cs="Times New Roman"/>
          <w:color w:val="auto"/>
          <w:shd w:val="clear" w:color="auto" w:fill="FFFFFF"/>
        </w:rPr>
        <w:t> </w:t>
      </w:r>
      <w:proofErr w:type="gramStart"/>
      <w:r w:rsidRPr="000B421A">
        <w:rPr>
          <w:rFonts w:ascii="Times New Roman" w:hAnsi="Times New Roman" w:cs="Times New Roman"/>
          <w:i/>
          <w:iCs/>
          <w:color w:val="auto"/>
          <w:shd w:val="clear" w:color="auto" w:fill="FFFFFF"/>
        </w:rPr>
        <w:t>Team development manual</w:t>
      </w:r>
      <w:r w:rsidRPr="000B421A">
        <w:rPr>
          <w:rFonts w:ascii="Times New Roman" w:hAnsi="Times New Roman" w:cs="Times New Roman"/>
          <w:color w:val="auto"/>
          <w:shd w:val="clear" w:color="auto" w:fill="FFFFFF"/>
        </w:rPr>
        <w:t>.</w:t>
      </w:r>
      <w:proofErr w:type="gramEnd"/>
      <w:r w:rsidRPr="000B421A">
        <w:rPr>
          <w:rFonts w:ascii="Times New Roman" w:hAnsi="Times New Roman" w:cs="Times New Roman"/>
          <w:color w:val="auto"/>
          <w:shd w:val="clear" w:color="auto" w:fill="FFFFFF"/>
        </w:rPr>
        <w:t xml:space="preserve"> </w:t>
      </w:r>
      <w:proofErr w:type="gramStart"/>
      <w:r w:rsidRPr="000B421A">
        <w:rPr>
          <w:rFonts w:ascii="Times New Roman" w:hAnsi="Times New Roman" w:cs="Times New Roman"/>
          <w:color w:val="auto"/>
          <w:shd w:val="clear" w:color="auto" w:fill="FFFFFF"/>
        </w:rPr>
        <w:t>Routledge.</w:t>
      </w:r>
      <w:proofErr w:type="gramEnd"/>
    </w:p>
    <w:p w:rsidR="001E6DB7" w:rsidRPr="000B421A" w:rsidRDefault="001E6DB7">
      <w:pPr>
        <w:rPr>
          <w:rFonts w:ascii="Times New Roman" w:hAnsi="Times New Roman" w:cs="Times New Roman"/>
          <w:color w:val="auto"/>
          <w:sz w:val="24"/>
          <w:szCs w:val="24"/>
          <w:shd w:val="clear" w:color="auto" w:fill="FFFFFF"/>
        </w:rPr>
      </w:pPr>
      <w:r w:rsidRPr="000B421A">
        <w:rPr>
          <w:rFonts w:ascii="Times New Roman" w:hAnsi="Times New Roman" w:cs="Times New Roman"/>
          <w:color w:val="auto"/>
          <w:shd w:val="clear" w:color="auto" w:fill="FFFFFF"/>
        </w:rPr>
        <w:br w:type="page"/>
      </w:r>
    </w:p>
    <w:p w:rsidR="0088336B" w:rsidRPr="000B421A" w:rsidRDefault="001E6DB7" w:rsidP="001E6DB7">
      <w:pPr>
        <w:pStyle w:val="Heading7"/>
        <w:rPr>
          <w:shd w:val="clear" w:color="auto" w:fill="FFFFFF"/>
        </w:rPr>
      </w:pPr>
      <w:bookmarkStart w:id="9" w:name="_Toc502245797"/>
      <w:r w:rsidRPr="000B421A">
        <w:rPr>
          <w:shd w:val="clear" w:color="auto" w:fill="FFFFFF"/>
        </w:rPr>
        <w:lastRenderedPageBreak/>
        <w:t>Appendix:</w:t>
      </w:r>
      <w:bookmarkEnd w:id="9"/>
      <w:r w:rsidRPr="000B421A">
        <w:rPr>
          <w:shd w:val="clear" w:color="auto" w:fill="FFFFFF"/>
        </w:rPr>
        <w:t xml:space="preserve"> </w:t>
      </w:r>
    </w:p>
    <w:p w:rsidR="007F1736" w:rsidRPr="000B421A" w:rsidRDefault="007F1736" w:rsidP="007F1736">
      <w:pPr>
        <w:rPr>
          <w:color w:val="auto"/>
        </w:rPr>
      </w:pPr>
      <w:r w:rsidRPr="000B421A">
        <w:rPr>
          <w:noProof/>
          <w:color w:val="auto"/>
          <w:lang w:val="en-GB" w:eastAsia="en-GB"/>
        </w:rPr>
        <w:drawing>
          <wp:inline distT="0" distB="0" distL="0" distR="0">
            <wp:extent cx="5943600" cy="4446905"/>
            <wp:effectExtent l="19050" t="0" r="0" b="0"/>
            <wp:docPr id="5" name="Picture 5" descr="C:\Documents and Settings\Andrew.ANDREWS-WORK-DE\My Documents\Handouts\Communication\Communication Models_files\Berlos%20Model.gif"/>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46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sectPr w:rsidR="007F1736" w:rsidRPr="000B421A" w:rsidSect="00A46FC8">
      <w:footerReference w:type="default" r:id="rId13"/>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FA" w:rsidRDefault="000E1BFA" w:rsidP="00924A1F">
      <w:pPr>
        <w:spacing w:line="240" w:lineRule="auto"/>
      </w:pPr>
      <w:r>
        <w:separator/>
      </w:r>
    </w:p>
  </w:endnote>
  <w:endnote w:type="continuationSeparator" w:id="0">
    <w:p w:rsidR="000E1BFA" w:rsidRDefault="000E1BFA" w:rsidP="00924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7053"/>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565050523"/>
          <w:docPartObj>
            <w:docPartGallery w:val="Page Numbers (Top of Page)"/>
            <w:docPartUnique/>
          </w:docPartObj>
        </w:sdtPr>
        <w:sdtEndPr/>
        <w:sdtContent>
          <w:p w:rsidR="00A46FC8" w:rsidRPr="00A46FC8" w:rsidRDefault="00A46FC8">
            <w:pPr>
              <w:pStyle w:val="Footer"/>
              <w:jc w:val="right"/>
              <w:rPr>
                <w:rFonts w:ascii="Times New Roman" w:hAnsi="Times New Roman" w:cs="Times New Roman"/>
              </w:rPr>
            </w:pPr>
            <w:r w:rsidRPr="00A46FC8">
              <w:rPr>
                <w:rFonts w:ascii="Times New Roman" w:hAnsi="Times New Roman" w:cs="Times New Roman"/>
              </w:rPr>
              <w:t xml:space="preserve">Page </w:t>
            </w:r>
            <w:r w:rsidR="009409F1" w:rsidRPr="00A46FC8">
              <w:rPr>
                <w:rFonts w:ascii="Times New Roman" w:hAnsi="Times New Roman" w:cs="Times New Roman"/>
              </w:rPr>
              <w:fldChar w:fldCharType="begin"/>
            </w:r>
            <w:r w:rsidRPr="00A46FC8">
              <w:rPr>
                <w:rFonts w:ascii="Times New Roman" w:hAnsi="Times New Roman" w:cs="Times New Roman"/>
              </w:rPr>
              <w:instrText xml:space="preserve"> PAGE </w:instrText>
            </w:r>
            <w:r w:rsidR="009409F1" w:rsidRPr="00A46FC8">
              <w:rPr>
                <w:rFonts w:ascii="Times New Roman" w:hAnsi="Times New Roman" w:cs="Times New Roman"/>
              </w:rPr>
              <w:fldChar w:fldCharType="separate"/>
            </w:r>
            <w:r w:rsidR="000C7507">
              <w:rPr>
                <w:rFonts w:ascii="Times New Roman" w:hAnsi="Times New Roman" w:cs="Times New Roman"/>
                <w:noProof/>
              </w:rPr>
              <w:t>14</w:t>
            </w:r>
            <w:r w:rsidR="009409F1" w:rsidRPr="00A46FC8">
              <w:rPr>
                <w:rFonts w:ascii="Times New Roman" w:hAnsi="Times New Roman" w:cs="Times New Roman"/>
              </w:rPr>
              <w:fldChar w:fldCharType="end"/>
            </w:r>
            <w:r w:rsidRPr="00A46FC8">
              <w:rPr>
                <w:rFonts w:ascii="Times New Roman" w:hAnsi="Times New Roman" w:cs="Times New Roman"/>
              </w:rPr>
              <w:t xml:space="preserve"> of </w:t>
            </w:r>
            <w:r w:rsidR="009409F1" w:rsidRPr="00A46FC8">
              <w:rPr>
                <w:rFonts w:ascii="Times New Roman" w:hAnsi="Times New Roman" w:cs="Times New Roman"/>
              </w:rPr>
              <w:fldChar w:fldCharType="begin"/>
            </w:r>
            <w:r w:rsidRPr="00A46FC8">
              <w:rPr>
                <w:rFonts w:ascii="Times New Roman" w:hAnsi="Times New Roman" w:cs="Times New Roman"/>
              </w:rPr>
              <w:instrText xml:space="preserve"> NUMPAGES  </w:instrText>
            </w:r>
            <w:r w:rsidR="009409F1" w:rsidRPr="00A46FC8">
              <w:rPr>
                <w:rFonts w:ascii="Times New Roman" w:hAnsi="Times New Roman" w:cs="Times New Roman"/>
              </w:rPr>
              <w:fldChar w:fldCharType="separate"/>
            </w:r>
            <w:r w:rsidR="000C7507">
              <w:rPr>
                <w:rFonts w:ascii="Times New Roman" w:hAnsi="Times New Roman" w:cs="Times New Roman"/>
                <w:noProof/>
              </w:rPr>
              <w:t>14</w:t>
            </w:r>
            <w:r w:rsidR="009409F1" w:rsidRPr="00A46FC8">
              <w:rPr>
                <w:rFonts w:ascii="Times New Roman" w:hAnsi="Times New Roman" w:cs="Times New Roman"/>
              </w:rPr>
              <w:fldChar w:fldCharType="end"/>
            </w:r>
          </w:p>
        </w:sdtContent>
      </w:sdt>
    </w:sdtContent>
  </w:sdt>
  <w:p w:rsidR="00A46FC8" w:rsidRDefault="00A46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FA" w:rsidRDefault="000E1BFA" w:rsidP="00924A1F">
      <w:pPr>
        <w:spacing w:line="240" w:lineRule="auto"/>
      </w:pPr>
      <w:r>
        <w:separator/>
      </w:r>
    </w:p>
  </w:footnote>
  <w:footnote w:type="continuationSeparator" w:id="0">
    <w:p w:rsidR="000E1BFA" w:rsidRDefault="000E1BFA" w:rsidP="00924A1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D0D21"/>
    <w:multiLevelType w:val="hybridMultilevel"/>
    <w:tmpl w:val="C57A609E"/>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1B070395"/>
    <w:multiLevelType w:val="hybridMultilevel"/>
    <w:tmpl w:val="3A6CC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24A1F"/>
    <w:rsid w:val="00056E72"/>
    <w:rsid w:val="00081C01"/>
    <w:rsid w:val="000B421A"/>
    <w:rsid w:val="000C7507"/>
    <w:rsid w:val="000E1BFA"/>
    <w:rsid w:val="00183677"/>
    <w:rsid w:val="001C16C7"/>
    <w:rsid w:val="001D50B2"/>
    <w:rsid w:val="001E0D41"/>
    <w:rsid w:val="001E6DB7"/>
    <w:rsid w:val="001F1865"/>
    <w:rsid w:val="00216C2F"/>
    <w:rsid w:val="002B291F"/>
    <w:rsid w:val="00310AA3"/>
    <w:rsid w:val="00392FE9"/>
    <w:rsid w:val="004100D2"/>
    <w:rsid w:val="00421D54"/>
    <w:rsid w:val="0042748D"/>
    <w:rsid w:val="00444AC5"/>
    <w:rsid w:val="0045238E"/>
    <w:rsid w:val="004759E9"/>
    <w:rsid w:val="004847C8"/>
    <w:rsid w:val="00551B1E"/>
    <w:rsid w:val="005967DA"/>
    <w:rsid w:val="005E2B0C"/>
    <w:rsid w:val="006F3E4E"/>
    <w:rsid w:val="00700101"/>
    <w:rsid w:val="00762ABA"/>
    <w:rsid w:val="007B1A04"/>
    <w:rsid w:val="007F1736"/>
    <w:rsid w:val="00820659"/>
    <w:rsid w:val="0088336B"/>
    <w:rsid w:val="00885D89"/>
    <w:rsid w:val="00900AD2"/>
    <w:rsid w:val="00924A1F"/>
    <w:rsid w:val="009409F1"/>
    <w:rsid w:val="0094381C"/>
    <w:rsid w:val="00A02579"/>
    <w:rsid w:val="00A23763"/>
    <w:rsid w:val="00A40B78"/>
    <w:rsid w:val="00A46FC8"/>
    <w:rsid w:val="00A51FA2"/>
    <w:rsid w:val="00A815B0"/>
    <w:rsid w:val="00A867F6"/>
    <w:rsid w:val="00AD60DA"/>
    <w:rsid w:val="00B67E64"/>
    <w:rsid w:val="00BE0FB0"/>
    <w:rsid w:val="00C74B93"/>
    <w:rsid w:val="00CC7B00"/>
    <w:rsid w:val="00D076AE"/>
    <w:rsid w:val="00D11B14"/>
    <w:rsid w:val="00D73676"/>
    <w:rsid w:val="00E224D1"/>
    <w:rsid w:val="00ED3716"/>
    <w:rsid w:val="00F70B53"/>
    <w:rsid w:val="00FD5375"/>
    <w:rsid w:val="00FD7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38E"/>
  </w:style>
  <w:style w:type="paragraph" w:styleId="Heading1">
    <w:name w:val="heading 1"/>
    <w:basedOn w:val="Normal1"/>
    <w:next w:val="Normal1"/>
    <w:rsid w:val="00924A1F"/>
    <w:pPr>
      <w:keepNext/>
      <w:keepLines/>
      <w:spacing w:before="400" w:after="120"/>
      <w:outlineLvl w:val="0"/>
    </w:pPr>
    <w:rPr>
      <w:sz w:val="40"/>
      <w:szCs w:val="40"/>
    </w:rPr>
  </w:style>
  <w:style w:type="paragraph" w:styleId="Heading2">
    <w:name w:val="heading 2"/>
    <w:basedOn w:val="Normal1"/>
    <w:next w:val="Normal1"/>
    <w:rsid w:val="00924A1F"/>
    <w:pPr>
      <w:keepNext/>
      <w:keepLines/>
      <w:spacing w:before="360" w:after="120"/>
      <w:outlineLvl w:val="1"/>
    </w:pPr>
    <w:rPr>
      <w:sz w:val="32"/>
      <w:szCs w:val="32"/>
    </w:rPr>
  </w:style>
  <w:style w:type="paragraph" w:styleId="Heading3">
    <w:name w:val="heading 3"/>
    <w:basedOn w:val="Normal1"/>
    <w:next w:val="Normal1"/>
    <w:rsid w:val="00924A1F"/>
    <w:pPr>
      <w:keepNext/>
      <w:keepLines/>
      <w:spacing w:before="320" w:after="80"/>
      <w:outlineLvl w:val="2"/>
    </w:pPr>
    <w:rPr>
      <w:color w:val="434343"/>
      <w:sz w:val="28"/>
      <w:szCs w:val="28"/>
    </w:rPr>
  </w:style>
  <w:style w:type="paragraph" w:styleId="Heading4">
    <w:name w:val="heading 4"/>
    <w:basedOn w:val="Normal1"/>
    <w:next w:val="Normal1"/>
    <w:rsid w:val="00924A1F"/>
    <w:pPr>
      <w:keepNext/>
      <w:keepLines/>
      <w:spacing w:before="280" w:after="80"/>
      <w:outlineLvl w:val="3"/>
    </w:pPr>
    <w:rPr>
      <w:color w:val="666666"/>
      <w:sz w:val="24"/>
      <w:szCs w:val="24"/>
    </w:rPr>
  </w:style>
  <w:style w:type="paragraph" w:styleId="Heading5">
    <w:name w:val="heading 5"/>
    <w:basedOn w:val="Normal1"/>
    <w:next w:val="Normal1"/>
    <w:rsid w:val="00924A1F"/>
    <w:pPr>
      <w:keepNext/>
      <w:keepLines/>
      <w:spacing w:before="240" w:after="80"/>
      <w:outlineLvl w:val="4"/>
    </w:pPr>
    <w:rPr>
      <w:color w:val="666666"/>
    </w:rPr>
  </w:style>
  <w:style w:type="paragraph" w:styleId="Heading6">
    <w:name w:val="heading 6"/>
    <w:basedOn w:val="Normal1"/>
    <w:next w:val="Normal1"/>
    <w:rsid w:val="00924A1F"/>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D11B14"/>
    <w:pPr>
      <w:keepNext/>
      <w:keepLines/>
      <w:spacing w:before="200" w:line="360" w:lineRule="auto"/>
      <w:outlineLvl w:val="6"/>
    </w:pPr>
    <w:rPr>
      <w:rFonts w:ascii="Times New Roman" w:eastAsiaTheme="majorEastAsia" w:hAnsi="Times New Roman" w:cstheme="majorBidi"/>
      <w:b/>
      <w:iCs/>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4A1F"/>
  </w:style>
  <w:style w:type="paragraph" w:styleId="Title">
    <w:name w:val="Title"/>
    <w:basedOn w:val="Normal1"/>
    <w:next w:val="Normal1"/>
    <w:rsid w:val="00924A1F"/>
    <w:pPr>
      <w:keepNext/>
      <w:keepLines/>
      <w:spacing w:after="60"/>
    </w:pPr>
    <w:rPr>
      <w:sz w:val="52"/>
      <w:szCs w:val="52"/>
    </w:rPr>
  </w:style>
  <w:style w:type="paragraph" w:styleId="Subtitle">
    <w:name w:val="Subtitle"/>
    <w:basedOn w:val="Normal1"/>
    <w:next w:val="Normal1"/>
    <w:rsid w:val="00924A1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56E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E72"/>
    <w:rPr>
      <w:rFonts w:ascii="Tahoma" w:hAnsi="Tahoma" w:cs="Tahoma"/>
      <w:sz w:val="16"/>
      <w:szCs w:val="16"/>
    </w:rPr>
  </w:style>
  <w:style w:type="paragraph" w:customStyle="1" w:styleId="Default">
    <w:name w:val="Default"/>
    <w:rsid w:val="00A51FA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sz w:val="24"/>
      <w:szCs w:val="24"/>
    </w:rPr>
  </w:style>
  <w:style w:type="character" w:customStyle="1" w:styleId="Heading7Char">
    <w:name w:val="Heading 7 Char"/>
    <w:basedOn w:val="DefaultParagraphFont"/>
    <w:link w:val="Heading7"/>
    <w:uiPriority w:val="9"/>
    <w:rsid w:val="00D11B14"/>
    <w:rPr>
      <w:rFonts w:ascii="Times New Roman" w:eastAsiaTheme="majorEastAsia" w:hAnsi="Times New Roman" w:cstheme="majorBidi"/>
      <w:b/>
      <w:iCs/>
      <w:color w:val="auto"/>
      <w:sz w:val="28"/>
    </w:rPr>
  </w:style>
  <w:style w:type="paragraph" w:styleId="Header">
    <w:name w:val="header"/>
    <w:basedOn w:val="Normal"/>
    <w:link w:val="HeaderChar"/>
    <w:uiPriority w:val="99"/>
    <w:semiHidden/>
    <w:unhideWhenUsed/>
    <w:rsid w:val="00A46F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46FC8"/>
  </w:style>
  <w:style w:type="paragraph" w:styleId="Footer">
    <w:name w:val="footer"/>
    <w:basedOn w:val="Normal"/>
    <w:link w:val="FooterChar"/>
    <w:uiPriority w:val="99"/>
    <w:unhideWhenUsed/>
    <w:rsid w:val="00A46FC8"/>
    <w:pPr>
      <w:tabs>
        <w:tab w:val="center" w:pos="4680"/>
        <w:tab w:val="right" w:pos="9360"/>
      </w:tabs>
      <w:spacing w:line="240" w:lineRule="auto"/>
    </w:pPr>
  </w:style>
  <w:style w:type="character" w:customStyle="1" w:styleId="FooterChar">
    <w:name w:val="Footer Char"/>
    <w:basedOn w:val="DefaultParagraphFont"/>
    <w:link w:val="Footer"/>
    <w:uiPriority w:val="99"/>
    <w:rsid w:val="00A46FC8"/>
  </w:style>
  <w:style w:type="paragraph" w:styleId="TableofFigures">
    <w:name w:val="table of figures"/>
    <w:basedOn w:val="Normal"/>
    <w:next w:val="Normal"/>
    <w:uiPriority w:val="99"/>
    <w:unhideWhenUsed/>
    <w:rsid w:val="004847C8"/>
  </w:style>
  <w:style w:type="character" w:styleId="Hyperlink">
    <w:name w:val="Hyperlink"/>
    <w:basedOn w:val="DefaultParagraphFont"/>
    <w:uiPriority w:val="99"/>
    <w:unhideWhenUsed/>
    <w:rsid w:val="004847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619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89B29-BA8C-4A1F-887B-3297FE23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students</cp:lastModifiedBy>
  <cp:revision>6</cp:revision>
  <dcterms:created xsi:type="dcterms:W3CDTF">2017-12-28T12:03:00Z</dcterms:created>
  <dcterms:modified xsi:type="dcterms:W3CDTF">2018-01-07T13:34:00Z</dcterms:modified>
</cp:coreProperties>
</file>